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ook w:val="0000" w:firstRow="0" w:lastRow="0" w:firstColumn="0" w:lastColumn="0" w:noHBand="0" w:noVBand="0"/>
      </w:tblPr>
      <w:tblGrid>
        <w:gridCol w:w="4248"/>
        <w:gridCol w:w="5400"/>
      </w:tblGrid>
      <w:tr w:rsidR="005F6095" w:rsidRPr="00AE6640" w14:paraId="4C43A0B2" w14:textId="77777777">
        <w:tc>
          <w:tcPr>
            <w:tcW w:w="4248" w:type="dxa"/>
          </w:tcPr>
          <w:p w14:paraId="0BE9B639" w14:textId="77777777" w:rsidR="005F6095" w:rsidRPr="00AE6640" w:rsidRDefault="005F6095">
            <w:pPr>
              <w:pStyle w:val="Heading1"/>
              <w:spacing w:line="320" w:lineRule="exact"/>
              <w:rPr>
                <w:color w:val="000000"/>
              </w:rPr>
            </w:pPr>
            <w:r w:rsidRPr="00AE6640">
              <w:rPr>
                <w:color w:val="000000"/>
              </w:rPr>
              <w:t>BỘ KHOA HỌC VÀ CÔNG NGHỆ</w:t>
            </w:r>
          </w:p>
          <w:p w14:paraId="200065ED" w14:textId="5CFBEE8C" w:rsidR="00FC75A9" w:rsidRPr="00AE6640" w:rsidRDefault="00F41EFF">
            <w:pPr>
              <w:spacing w:line="320" w:lineRule="exact"/>
              <w:rPr>
                <w:rFonts w:ascii="Times New Roman" w:hAnsi="Times New Roman"/>
                <w:bCs/>
                <w:color w:val="000000"/>
                <w:sz w:val="26"/>
              </w:rPr>
            </w:pPr>
            <w:r w:rsidRPr="00AE6640">
              <w:rPr>
                <w:rFonts w:ascii="Times New Roman" w:hAnsi="Times New Roman"/>
                <w:noProof/>
                <w:color w:val="000000"/>
              </w:rPr>
              <mc:AlternateContent>
                <mc:Choice Requires="wps">
                  <w:drawing>
                    <wp:anchor distT="0" distB="0" distL="114300" distR="114300" simplePos="0" relativeHeight="251657728" behindDoc="0" locked="0" layoutInCell="1" allowOverlap="1" wp14:anchorId="424F6B1F" wp14:editId="6EAF7A83">
                      <wp:simplePos x="0" y="0"/>
                      <wp:positionH relativeFrom="column">
                        <wp:posOffset>551815</wp:posOffset>
                      </wp:positionH>
                      <wp:positionV relativeFrom="paragraph">
                        <wp:posOffset>36830</wp:posOffset>
                      </wp:positionV>
                      <wp:extent cx="1080135" cy="0"/>
                      <wp:effectExtent l="12700" t="7620" r="12065" b="11430"/>
                      <wp:wrapNone/>
                      <wp:docPr id="97557168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98194"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2.9pt" to="12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"/>
                  </w:pict>
                </mc:Fallback>
              </mc:AlternateContent>
            </w:r>
          </w:p>
          <w:p w14:paraId="4A52F7EF" w14:textId="77777777" w:rsidR="005F6095" w:rsidRPr="00AE6640" w:rsidRDefault="00CD4579" w:rsidP="003C5ADF">
            <w:pPr>
              <w:spacing w:before="120" w:line="320" w:lineRule="exact"/>
              <w:jc w:val="center"/>
              <w:rPr>
                <w:rFonts w:ascii="Times New Roman" w:hAnsi="Times New Roman"/>
                <w:bCs/>
                <w:color w:val="000000"/>
                <w:sz w:val="26"/>
              </w:rPr>
            </w:pPr>
            <w:r w:rsidRPr="00AE6640">
              <w:rPr>
                <w:rFonts w:ascii="Times New Roman" w:hAnsi="Times New Roman"/>
                <w:bCs/>
                <w:color w:val="000000"/>
                <w:sz w:val="26"/>
              </w:rPr>
              <w:t>Số</w:t>
            </w:r>
            <w:r w:rsidR="00085CE6" w:rsidRPr="00AE6640">
              <w:rPr>
                <w:rFonts w:ascii="Times New Roman" w:hAnsi="Times New Roman"/>
                <w:bCs/>
                <w:color w:val="000000"/>
                <w:sz w:val="26"/>
              </w:rPr>
              <w:t xml:space="preserve">: </w:t>
            </w:r>
            <w:proofErr w:type="gramStart"/>
            <w:r w:rsidR="003C5ADF" w:rsidRPr="00AE6640">
              <w:rPr>
                <w:rFonts w:ascii="Times New Roman" w:hAnsi="Times New Roman"/>
                <w:bCs/>
                <w:color w:val="000000"/>
                <w:sz w:val="26"/>
              </w:rPr>
              <w:t>…..</w:t>
            </w:r>
            <w:proofErr w:type="gramEnd"/>
            <w:r w:rsidR="00FC75A9" w:rsidRPr="00AE6640">
              <w:rPr>
                <w:rFonts w:ascii="Times New Roman" w:hAnsi="Times New Roman"/>
                <w:bCs/>
                <w:color w:val="000000"/>
                <w:sz w:val="26"/>
              </w:rPr>
              <w:t>/20</w:t>
            </w:r>
            <w:r w:rsidR="003C5ADF" w:rsidRPr="00AE6640">
              <w:rPr>
                <w:rFonts w:ascii="Times New Roman" w:hAnsi="Times New Roman"/>
                <w:bCs/>
                <w:color w:val="000000"/>
                <w:sz w:val="26"/>
              </w:rPr>
              <w:t>2</w:t>
            </w:r>
            <w:r w:rsidR="008D7603" w:rsidRPr="00AE6640">
              <w:rPr>
                <w:rFonts w:ascii="Times New Roman" w:hAnsi="Times New Roman"/>
                <w:bCs/>
                <w:color w:val="000000"/>
                <w:sz w:val="26"/>
              </w:rPr>
              <w:t>6</w:t>
            </w:r>
            <w:r w:rsidRPr="00AE6640">
              <w:rPr>
                <w:rFonts w:ascii="Times New Roman" w:hAnsi="Times New Roman"/>
                <w:bCs/>
                <w:color w:val="000000"/>
                <w:sz w:val="26"/>
              </w:rPr>
              <w:t>/TT-BKHCN</w:t>
            </w:r>
          </w:p>
          <w:p w14:paraId="6BFE668F" w14:textId="77777777" w:rsidR="00C12ABD" w:rsidRPr="00AE6640" w:rsidRDefault="00C12ABD">
            <w:pPr>
              <w:spacing w:line="320" w:lineRule="exact"/>
              <w:rPr>
                <w:rFonts w:ascii="Times New Roman" w:hAnsi="Times New Roman"/>
                <w:b/>
                <w:bCs/>
                <w:color w:val="000000"/>
                <w:sz w:val="26"/>
              </w:rPr>
            </w:pPr>
          </w:p>
        </w:tc>
        <w:tc>
          <w:tcPr>
            <w:tcW w:w="5400" w:type="dxa"/>
          </w:tcPr>
          <w:p w14:paraId="19B17AE1" w14:textId="77777777" w:rsidR="005F6095" w:rsidRPr="00AE6640" w:rsidRDefault="005F6095">
            <w:pPr>
              <w:pStyle w:val="Heading1"/>
              <w:spacing w:line="320" w:lineRule="exact"/>
              <w:rPr>
                <w:color w:val="000000"/>
              </w:rPr>
            </w:pPr>
            <w:r w:rsidRPr="00AE6640">
              <w:rPr>
                <w:color w:val="000000"/>
              </w:rPr>
              <w:t>CỘNG H</w:t>
            </w:r>
            <w:r w:rsidR="007F1399" w:rsidRPr="00AE6640">
              <w:rPr>
                <w:color w:val="000000"/>
              </w:rPr>
              <w:t>ÒA</w:t>
            </w:r>
            <w:r w:rsidRPr="00AE6640">
              <w:rPr>
                <w:color w:val="000000"/>
              </w:rPr>
              <w:t xml:space="preserve"> XÃ HỘI CHỦ NGHĨA VIỆT NAM</w:t>
            </w:r>
          </w:p>
          <w:p w14:paraId="48C3D830" w14:textId="77777777" w:rsidR="005F6095" w:rsidRPr="00AE6640" w:rsidRDefault="005F6095">
            <w:pPr>
              <w:spacing w:line="320" w:lineRule="exact"/>
              <w:jc w:val="center"/>
              <w:rPr>
                <w:rFonts w:ascii="Times New Roman" w:hAnsi="Times New Roman"/>
                <w:b/>
                <w:bCs/>
                <w:color w:val="000000"/>
                <w:sz w:val="26"/>
              </w:rPr>
            </w:pPr>
            <w:r w:rsidRPr="00AE6640">
              <w:rPr>
                <w:rFonts w:ascii="Times New Roman" w:hAnsi="Times New Roman"/>
                <w:b/>
                <w:bCs/>
                <w:color w:val="000000"/>
                <w:sz w:val="26"/>
              </w:rPr>
              <w:t>Độc lập - Tự do - Hạnh phúc</w:t>
            </w:r>
          </w:p>
          <w:p w14:paraId="1C498A19" w14:textId="6A7DC2BD" w:rsidR="005F6095" w:rsidRPr="00AE6640" w:rsidRDefault="00F41EFF" w:rsidP="003C5ADF">
            <w:pPr>
              <w:spacing w:before="120" w:line="320" w:lineRule="exact"/>
              <w:rPr>
                <w:rFonts w:ascii="Times New Roman" w:hAnsi="Times New Roman"/>
                <w:i/>
                <w:iCs/>
                <w:color w:val="000000"/>
                <w:sz w:val="26"/>
              </w:rPr>
            </w:pPr>
            <w:r w:rsidRPr="00AE6640">
              <w:rPr>
                <w:rFonts w:ascii="Times New Roman" w:hAnsi="Times New Roman"/>
                <w:noProof/>
                <w:color w:val="000000"/>
              </w:rPr>
              <mc:AlternateContent>
                <mc:Choice Requires="wps">
                  <w:drawing>
                    <wp:anchor distT="0" distB="0" distL="114300" distR="114300" simplePos="0" relativeHeight="251658752" behindDoc="0" locked="0" layoutInCell="1" allowOverlap="1" wp14:anchorId="7BCD599A" wp14:editId="57B233E5">
                      <wp:simplePos x="0" y="0"/>
                      <wp:positionH relativeFrom="column">
                        <wp:posOffset>668020</wp:posOffset>
                      </wp:positionH>
                      <wp:positionV relativeFrom="paragraph">
                        <wp:posOffset>37465</wp:posOffset>
                      </wp:positionV>
                      <wp:extent cx="1990090" cy="0"/>
                      <wp:effectExtent l="6985" t="11430" r="12700" b="7620"/>
                      <wp:wrapNone/>
                      <wp:docPr id="19687209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7B0D1"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2.95pt" to="209.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TfrwEAAEgDAAAOAAAAZHJzL2Uyb0RvYy54bWysU8Fu2zAMvQ/YPwi6L3YCdFiM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"/>
                  </w:pict>
                </mc:Fallback>
              </mc:AlternateContent>
            </w:r>
            <w:r w:rsidR="00394278" w:rsidRPr="00AE6640">
              <w:rPr>
                <w:rFonts w:ascii="Times New Roman" w:hAnsi="Times New Roman"/>
                <w:i/>
                <w:iCs/>
                <w:color w:val="000000"/>
              </w:rPr>
              <w:t xml:space="preserve">           </w:t>
            </w:r>
            <w:r w:rsidR="00CD4579" w:rsidRPr="00AE6640">
              <w:rPr>
                <w:rFonts w:ascii="Times New Roman" w:hAnsi="Times New Roman"/>
                <w:i/>
                <w:iCs/>
                <w:color w:val="000000"/>
              </w:rPr>
              <w:t xml:space="preserve">Hà Nội, </w:t>
            </w:r>
            <w:r w:rsidR="00085CE6" w:rsidRPr="00AE6640">
              <w:rPr>
                <w:rFonts w:ascii="Times New Roman" w:hAnsi="Times New Roman"/>
                <w:i/>
                <w:iCs/>
                <w:color w:val="000000"/>
              </w:rPr>
              <w:t xml:space="preserve">ngày </w:t>
            </w:r>
            <w:r w:rsidR="003C5ADF" w:rsidRPr="00AE6640">
              <w:rPr>
                <w:rFonts w:ascii="Times New Roman" w:hAnsi="Times New Roman"/>
                <w:i/>
                <w:iCs/>
                <w:color w:val="000000"/>
              </w:rPr>
              <w:t xml:space="preserve">    </w:t>
            </w:r>
            <w:r w:rsidR="00085CE6" w:rsidRPr="00AE6640">
              <w:rPr>
                <w:rFonts w:ascii="Times New Roman" w:hAnsi="Times New Roman"/>
                <w:i/>
                <w:iCs/>
                <w:color w:val="000000"/>
              </w:rPr>
              <w:t xml:space="preserve">  tháng </w:t>
            </w:r>
            <w:r w:rsidR="003C5ADF" w:rsidRPr="00AE6640">
              <w:rPr>
                <w:rFonts w:ascii="Times New Roman" w:hAnsi="Times New Roman"/>
                <w:i/>
                <w:iCs/>
                <w:color w:val="000000"/>
              </w:rPr>
              <w:t xml:space="preserve">   </w:t>
            </w:r>
            <w:r w:rsidR="00085CE6" w:rsidRPr="00AE6640">
              <w:rPr>
                <w:rFonts w:ascii="Times New Roman" w:hAnsi="Times New Roman"/>
                <w:i/>
                <w:iCs/>
                <w:color w:val="000000"/>
              </w:rPr>
              <w:t xml:space="preserve">  </w:t>
            </w:r>
            <w:r w:rsidR="00CD4579" w:rsidRPr="00AE6640">
              <w:rPr>
                <w:rFonts w:ascii="Times New Roman" w:hAnsi="Times New Roman"/>
                <w:i/>
                <w:iCs/>
                <w:color w:val="000000"/>
              </w:rPr>
              <w:t>năm 20</w:t>
            </w:r>
            <w:r w:rsidR="003C5ADF" w:rsidRPr="00AE6640">
              <w:rPr>
                <w:rFonts w:ascii="Times New Roman" w:hAnsi="Times New Roman"/>
                <w:i/>
                <w:iCs/>
                <w:color w:val="000000"/>
              </w:rPr>
              <w:t>2</w:t>
            </w:r>
            <w:r w:rsidR="008D7603" w:rsidRPr="00AE6640">
              <w:rPr>
                <w:rFonts w:ascii="Times New Roman" w:hAnsi="Times New Roman"/>
                <w:i/>
                <w:iCs/>
                <w:color w:val="000000"/>
              </w:rPr>
              <w:t>6</w:t>
            </w:r>
          </w:p>
        </w:tc>
      </w:tr>
    </w:tbl>
    <w:p w14:paraId="5978AEAB" w14:textId="77777777" w:rsidR="005F6095" w:rsidRPr="00AE6640" w:rsidRDefault="00D63D3C" w:rsidP="006705DA">
      <w:pPr>
        <w:spacing w:before="120" w:after="240" w:line="320" w:lineRule="exact"/>
        <w:jc w:val="center"/>
        <w:rPr>
          <w:rFonts w:ascii="Times New Roman" w:hAnsi="Times New Roman"/>
          <w:b/>
          <w:color w:val="000000"/>
          <w:sz w:val="24"/>
          <w:szCs w:val="24"/>
        </w:rPr>
      </w:pPr>
      <w:r w:rsidRPr="00AE6640">
        <w:rPr>
          <w:rFonts w:ascii="Times New Roman" w:hAnsi="Times New Roman"/>
          <w:b/>
          <w:color w:val="000000"/>
          <w:sz w:val="30"/>
          <w:szCs w:val="24"/>
        </w:rPr>
        <w:t>THÔNG TƯ</w:t>
      </w:r>
      <w:r w:rsidR="005F6095" w:rsidRPr="00AE6640">
        <w:rPr>
          <w:rFonts w:ascii="Times New Roman" w:hAnsi="Times New Roman"/>
          <w:b/>
          <w:color w:val="000000"/>
          <w:sz w:val="30"/>
          <w:szCs w:val="24"/>
        </w:rPr>
        <w:t xml:space="preserve"> </w:t>
      </w:r>
    </w:p>
    <w:p w14:paraId="05D1C671" w14:textId="23144FC9" w:rsidR="004C604C" w:rsidRPr="00AE6640" w:rsidRDefault="008B48D9" w:rsidP="00DD1939">
      <w:pPr>
        <w:spacing w:before="120" w:line="360" w:lineRule="exact"/>
        <w:jc w:val="center"/>
        <w:rPr>
          <w:rFonts w:ascii="Times New Roman" w:hAnsi="Times New Roman"/>
          <w:b/>
          <w:bCs/>
          <w:color w:val="000000"/>
          <w:szCs w:val="24"/>
        </w:rPr>
      </w:pPr>
      <w:r w:rsidRPr="00AE6640">
        <w:rPr>
          <w:rFonts w:ascii="Times New Roman" w:hAnsi="Times New Roman"/>
          <w:b/>
          <w:bCs/>
          <w:color w:val="000000"/>
        </w:rPr>
        <w:t>Quy định tiêu chí, điều kiện, thẩm quyền, trình tự, thủ tục cấp Giấy chứng nhận cơ sở ươm tạo công nghệ cao, công nghệ chiến lược, ươm tạo doanh nghiệp công nghệ cao, doanh nghiệp công nghệ chiến lược</w:t>
      </w:r>
    </w:p>
    <w:p w14:paraId="5BB69B3D" w14:textId="56763FD0" w:rsidR="00D97732" w:rsidRPr="00AE6640" w:rsidRDefault="00F41EFF" w:rsidP="00DD1939">
      <w:pPr>
        <w:spacing w:before="120" w:line="360" w:lineRule="exact"/>
        <w:ind w:firstLine="720"/>
        <w:jc w:val="both"/>
        <w:rPr>
          <w:rFonts w:ascii="Times New Roman" w:hAnsi="Times New Roman"/>
          <w:color w:val="000000"/>
        </w:rPr>
      </w:pPr>
      <w:r w:rsidRPr="00AE6640">
        <w:rPr>
          <w:rFonts w:ascii="Times New Roman" w:hAnsi="Times New Roman"/>
          <w:noProof/>
          <w:color w:val="000000"/>
        </w:rPr>
        <mc:AlternateContent>
          <mc:Choice Requires="wps">
            <w:drawing>
              <wp:anchor distT="0" distB="0" distL="114300" distR="114300" simplePos="0" relativeHeight="251656704" behindDoc="0" locked="0" layoutInCell="1" allowOverlap="1" wp14:anchorId="0FF364E1" wp14:editId="7B3FB7AC">
                <wp:simplePos x="0" y="0"/>
                <wp:positionH relativeFrom="column">
                  <wp:posOffset>2400300</wp:posOffset>
                </wp:positionH>
                <wp:positionV relativeFrom="paragraph">
                  <wp:posOffset>52705</wp:posOffset>
                </wp:positionV>
                <wp:extent cx="899795" cy="0"/>
                <wp:effectExtent l="13335" t="7620" r="10795" b="11430"/>
                <wp:wrapNone/>
                <wp:docPr id="155462146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0937A"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15pt" to="259.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"/>
            </w:pict>
          </mc:Fallback>
        </mc:AlternateContent>
      </w:r>
    </w:p>
    <w:p w14:paraId="076E6A3A" w14:textId="77777777" w:rsidR="007C0DE3" w:rsidRPr="001248A6" w:rsidRDefault="00CC38D4" w:rsidP="001248A6">
      <w:pPr>
        <w:spacing w:before="120" w:line="360" w:lineRule="exact"/>
        <w:ind w:firstLine="720"/>
        <w:jc w:val="both"/>
        <w:rPr>
          <w:rFonts w:ascii="Times New Roman" w:hAnsi="Times New Roman"/>
          <w:bCs/>
          <w:i/>
          <w:color w:val="000000"/>
        </w:rPr>
      </w:pPr>
      <w:r w:rsidRPr="001248A6">
        <w:rPr>
          <w:rFonts w:ascii="Times New Roman" w:hAnsi="Times New Roman"/>
          <w:i/>
          <w:iCs/>
          <w:color w:val="000000"/>
          <w:spacing w:val="4"/>
        </w:rPr>
        <w:t>Căn cứ Luật Công nghệ cao số 133/2025/QH15;</w:t>
      </w:r>
    </w:p>
    <w:p w14:paraId="31EDD83C" w14:textId="77777777" w:rsidR="004F6225" w:rsidRPr="001248A6" w:rsidRDefault="007C0DE3" w:rsidP="001248A6">
      <w:pPr>
        <w:spacing w:before="120" w:line="360" w:lineRule="exact"/>
        <w:ind w:firstLine="720"/>
        <w:jc w:val="both"/>
        <w:rPr>
          <w:rFonts w:ascii="Times New Roman" w:hAnsi="Times New Roman"/>
          <w:i/>
          <w:color w:val="000000"/>
          <w:spacing w:val="-2"/>
        </w:rPr>
      </w:pPr>
      <w:r w:rsidRPr="001248A6">
        <w:rPr>
          <w:rFonts w:ascii="Times New Roman" w:hAnsi="Times New Roman"/>
          <w:bCs/>
          <w:i/>
          <w:color w:val="000000"/>
          <w:spacing w:val="-2"/>
        </w:rPr>
        <w:t xml:space="preserve">Căn cứ </w:t>
      </w:r>
      <w:r w:rsidRPr="001248A6">
        <w:rPr>
          <w:rFonts w:ascii="Times New Roman" w:hAnsi="Times New Roman"/>
          <w:i/>
          <w:color w:val="000000"/>
          <w:spacing w:val="-2"/>
        </w:rPr>
        <w:t xml:space="preserve">Nghị định số </w:t>
      </w:r>
      <w:r w:rsidR="003C5ADF" w:rsidRPr="001248A6">
        <w:rPr>
          <w:rFonts w:ascii="Times New Roman" w:hAnsi="Times New Roman"/>
          <w:i/>
          <w:color w:val="000000"/>
          <w:spacing w:val="-2"/>
        </w:rPr>
        <w:t>55</w:t>
      </w:r>
      <w:r w:rsidRPr="001248A6">
        <w:rPr>
          <w:rFonts w:ascii="Times New Roman" w:hAnsi="Times New Roman"/>
          <w:i/>
          <w:color w:val="000000"/>
          <w:spacing w:val="-2"/>
        </w:rPr>
        <w:t>/20</w:t>
      </w:r>
      <w:r w:rsidR="003C5ADF" w:rsidRPr="001248A6">
        <w:rPr>
          <w:rFonts w:ascii="Times New Roman" w:hAnsi="Times New Roman"/>
          <w:i/>
          <w:color w:val="000000"/>
          <w:spacing w:val="-2"/>
        </w:rPr>
        <w:t>25</w:t>
      </w:r>
      <w:r w:rsidRPr="001248A6">
        <w:rPr>
          <w:rFonts w:ascii="Times New Roman" w:hAnsi="Times New Roman"/>
          <w:i/>
          <w:color w:val="000000"/>
          <w:spacing w:val="-2"/>
        </w:rPr>
        <w:t xml:space="preserve">/NĐ-CP ngày </w:t>
      </w:r>
      <w:r w:rsidR="003C5ADF" w:rsidRPr="001248A6">
        <w:rPr>
          <w:rFonts w:ascii="Times New Roman" w:hAnsi="Times New Roman"/>
          <w:i/>
          <w:color w:val="000000"/>
          <w:spacing w:val="-2"/>
        </w:rPr>
        <w:t>02</w:t>
      </w:r>
      <w:r w:rsidRPr="001248A6">
        <w:rPr>
          <w:rFonts w:ascii="Times New Roman" w:hAnsi="Times New Roman"/>
          <w:i/>
          <w:color w:val="000000"/>
          <w:spacing w:val="-2"/>
        </w:rPr>
        <w:t xml:space="preserve"> tháng </w:t>
      </w:r>
      <w:r w:rsidR="003C5ADF" w:rsidRPr="001248A6">
        <w:rPr>
          <w:rFonts w:ascii="Times New Roman" w:hAnsi="Times New Roman"/>
          <w:i/>
          <w:color w:val="000000"/>
          <w:spacing w:val="-2"/>
        </w:rPr>
        <w:t>3</w:t>
      </w:r>
      <w:r w:rsidRPr="001248A6">
        <w:rPr>
          <w:rFonts w:ascii="Times New Roman" w:hAnsi="Times New Roman"/>
          <w:i/>
          <w:color w:val="000000"/>
          <w:spacing w:val="-2"/>
        </w:rPr>
        <w:t xml:space="preserve"> năm 20</w:t>
      </w:r>
      <w:r w:rsidR="003C5ADF" w:rsidRPr="001248A6">
        <w:rPr>
          <w:rFonts w:ascii="Times New Roman" w:hAnsi="Times New Roman"/>
          <w:i/>
          <w:color w:val="000000"/>
          <w:spacing w:val="-2"/>
        </w:rPr>
        <w:t>25</w:t>
      </w:r>
      <w:r w:rsidRPr="001248A6">
        <w:rPr>
          <w:rFonts w:ascii="Times New Roman" w:hAnsi="Times New Roman"/>
          <w:i/>
          <w:color w:val="000000"/>
          <w:spacing w:val="-2"/>
        </w:rPr>
        <w:t xml:space="preserve"> của Chính phủ quy định </w:t>
      </w:r>
      <w:r w:rsidR="003C5ADF" w:rsidRPr="001248A6">
        <w:rPr>
          <w:rFonts w:ascii="Times New Roman" w:hAnsi="Times New Roman"/>
          <w:i/>
          <w:color w:val="000000"/>
          <w:spacing w:val="-2"/>
        </w:rPr>
        <w:t>chức năng, nhiệm vụ, quyền hạn và cơ cấu tổ chức của Bộ Khoa học và Công nghệ</w:t>
      </w:r>
      <w:r w:rsidRPr="001248A6">
        <w:rPr>
          <w:rFonts w:ascii="Times New Roman" w:hAnsi="Times New Roman"/>
          <w:i/>
          <w:color w:val="000000"/>
          <w:spacing w:val="-2"/>
        </w:rPr>
        <w:t>;</w:t>
      </w:r>
      <w:bookmarkStart w:id="0" w:name="_Hlk212126066"/>
    </w:p>
    <w:p w14:paraId="0C8D533C" w14:textId="77777777" w:rsidR="004F6225" w:rsidRPr="001248A6" w:rsidRDefault="004F6225" w:rsidP="001248A6">
      <w:pPr>
        <w:spacing w:before="120" w:line="360" w:lineRule="exact"/>
        <w:ind w:firstLine="720"/>
        <w:jc w:val="both"/>
        <w:rPr>
          <w:rFonts w:ascii="Times New Roman" w:hAnsi="Times New Roman"/>
          <w:i/>
          <w:iCs/>
          <w:color w:val="000000"/>
          <w:spacing w:val="4"/>
        </w:rPr>
      </w:pPr>
      <w:r w:rsidRPr="001248A6">
        <w:rPr>
          <w:rFonts w:ascii="Times New Roman" w:hAnsi="Times New Roman"/>
          <w:i/>
          <w:iCs/>
          <w:color w:val="000000"/>
          <w:spacing w:val="4"/>
        </w:rPr>
        <w:t>Căn cứ Nghị định số …/2026/NĐ-CP ngày … tháng … năm 2026 của Chính phủ quy định chi tiết và biện pháp thi hành một số điều của Luật Công nghệ cao;</w:t>
      </w:r>
    </w:p>
    <w:bookmarkEnd w:id="0"/>
    <w:p w14:paraId="24BEEBAE" w14:textId="77777777" w:rsidR="00A670E3" w:rsidRPr="001248A6" w:rsidRDefault="003C5ADF" w:rsidP="001248A6">
      <w:pPr>
        <w:spacing w:before="120" w:line="360" w:lineRule="exact"/>
        <w:ind w:firstLine="720"/>
        <w:jc w:val="both"/>
        <w:rPr>
          <w:rFonts w:ascii="Times New Roman" w:hAnsi="Times New Roman"/>
          <w:bCs/>
          <w:i/>
          <w:color w:val="000000"/>
        </w:rPr>
      </w:pPr>
      <w:r w:rsidRPr="001248A6">
        <w:rPr>
          <w:rFonts w:ascii="Times New Roman" w:hAnsi="Times New Roman"/>
          <w:bCs/>
          <w:i/>
          <w:color w:val="000000"/>
        </w:rPr>
        <w:t>Theo</w:t>
      </w:r>
      <w:r w:rsidR="00A670E3" w:rsidRPr="001248A6">
        <w:rPr>
          <w:rFonts w:ascii="Times New Roman" w:hAnsi="Times New Roman"/>
          <w:bCs/>
          <w:i/>
          <w:color w:val="000000"/>
        </w:rPr>
        <w:t xml:space="preserve"> đề nghị của Vụ trưởng Vụ </w:t>
      </w:r>
      <w:r w:rsidRPr="001248A6">
        <w:rPr>
          <w:rFonts w:ascii="Times New Roman" w:hAnsi="Times New Roman"/>
          <w:bCs/>
          <w:i/>
          <w:color w:val="000000"/>
        </w:rPr>
        <w:t>Khoa học kỹ thuật và công nghệ</w:t>
      </w:r>
      <w:r w:rsidR="00363ECC" w:rsidRPr="001248A6">
        <w:rPr>
          <w:rFonts w:ascii="Times New Roman" w:hAnsi="Times New Roman"/>
          <w:bCs/>
          <w:i/>
          <w:color w:val="000000"/>
        </w:rPr>
        <w:t xml:space="preserve"> </w:t>
      </w:r>
      <w:r w:rsidR="00363ECC" w:rsidRPr="001248A6">
        <w:rPr>
          <w:rFonts w:ascii="Times New Roman" w:hAnsi="Times New Roman"/>
          <w:i/>
          <w:color w:val="000000"/>
        </w:rPr>
        <w:t>và Vụ trưởng Vụ Pháp chế</w:t>
      </w:r>
      <w:r w:rsidR="00A670E3" w:rsidRPr="001248A6">
        <w:rPr>
          <w:rFonts w:ascii="Times New Roman" w:hAnsi="Times New Roman"/>
          <w:bCs/>
          <w:i/>
          <w:color w:val="000000"/>
        </w:rPr>
        <w:t>;</w:t>
      </w:r>
    </w:p>
    <w:p w14:paraId="4B64459B" w14:textId="77777777" w:rsidR="000614F7" w:rsidRPr="001248A6" w:rsidRDefault="000614F7" w:rsidP="001248A6">
      <w:pPr>
        <w:keepNext/>
        <w:spacing w:before="120" w:line="360" w:lineRule="exact"/>
        <w:ind w:firstLine="720"/>
        <w:jc w:val="both"/>
        <w:outlineLvl w:val="6"/>
        <w:rPr>
          <w:rFonts w:ascii="Times New Roman" w:hAnsi="Times New Roman"/>
          <w:i/>
          <w:iCs/>
          <w:color w:val="000000"/>
        </w:rPr>
      </w:pPr>
      <w:r w:rsidRPr="001248A6">
        <w:rPr>
          <w:rFonts w:ascii="Times New Roman" w:hAnsi="Times New Roman"/>
          <w:i/>
          <w:iCs/>
          <w:color w:val="000000"/>
        </w:rPr>
        <w:t xml:space="preserve">Bộ trưởng Bộ Khoa học và Công nghệ ban hành Thông tư quy định tiêu chí, điều kiện, thẩm quyền, trình tự, thủ tục </w:t>
      </w:r>
      <w:r w:rsidRPr="001248A6">
        <w:rPr>
          <w:rFonts w:ascii="Times New Roman" w:hAnsi="Times New Roman"/>
          <w:i/>
          <w:color w:val="000000"/>
        </w:rPr>
        <w:t xml:space="preserve">cấp Giấy chứng nhận </w:t>
      </w:r>
      <w:r w:rsidRPr="001248A6">
        <w:rPr>
          <w:rFonts w:ascii="Times New Roman" w:hAnsi="Times New Roman"/>
          <w:i/>
          <w:iCs/>
          <w:color w:val="000000"/>
        </w:rPr>
        <w:t>cơ sở ươm tạo công nghệ cao, công nghệ chiến lược, ươm tạo doanh nghiệp công nghệ cao, doanh nghiệp công nghệ chiến lược.</w:t>
      </w:r>
    </w:p>
    <w:p w14:paraId="60CF2B84" w14:textId="77777777" w:rsidR="004F6225" w:rsidRPr="001248A6" w:rsidRDefault="004F6225" w:rsidP="001248A6">
      <w:pPr>
        <w:spacing w:before="120" w:line="360" w:lineRule="exact"/>
        <w:ind w:firstLine="720"/>
        <w:jc w:val="both"/>
        <w:rPr>
          <w:rFonts w:ascii="Times New Roman" w:hAnsi="Times New Roman"/>
          <w:b/>
          <w:bCs/>
          <w:color w:val="000000"/>
        </w:rPr>
      </w:pPr>
      <w:r w:rsidRPr="001248A6">
        <w:rPr>
          <w:rFonts w:ascii="Times New Roman" w:hAnsi="Times New Roman"/>
          <w:b/>
          <w:bCs/>
          <w:color w:val="000000"/>
        </w:rPr>
        <w:t>Điều 1. Phạm vi điều chỉnh và đối tượng áp dụng</w:t>
      </w:r>
    </w:p>
    <w:p w14:paraId="06C5497D" w14:textId="77777777" w:rsidR="004F6225" w:rsidRPr="001248A6" w:rsidRDefault="004F6225"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1. Thông tư này</w:t>
      </w:r>
      <w:r w:rsidRPr="001248A6">
        <w:rPr>
          <w:rFonts w:ascii="Times New Roman" w:hAnsi="Times New Roman"/>
          <w:color w:val="000000"/>
          <w:spacing w:val="-1"/>
        </w:rPr>
        <w:t xml:space="preserve"> </w:t>
      </w:r>
      <w:r w:rsidRPr="001248A6">
        <w:rPr>
          <w:rFonts w:ascii="Times New Roman" w:hAnsi="Times New Roman"/>
          <w:color w:val="000000"/>
        </w:rPr>
        <w:t>quy</w:t>
      </w:r>
      <w:r w:rsidRPr="001248A6">
        <w:rPr>
          <w:rFonts w:ascii="Times New Roman" w:hAnsi="Times New Roman"/>
          <w:color w:val="000000"/>
          <w:spacing w:val="-1"/>
        </w:rPr>
        <w:t xml:space="preserve"> </w:t>
      </w:r>
      <w:r w:rsidRPr="001248A6">
        <w:rPr>
          <w:rFonts w:ascii="Times New Roman" w:hAnsi="Times New Roman"/>
          <w:color w:val="000000"/>
        </w:rPr>
        <w:t>định tiêu chí, điều kiện</w:t>
      </w:r>
      <w:r w:rsidR="00434B0E" w:rsidRPr="001248A6">
        <w:rPr>
          <w:rFonts w:ascii="Times New Roman" w:hAnsi="Times New Roman"/>
          <w:color w:val="000000"/>
        </w:rPr>
        <w:t xml:space="preserve">, thẩm quyền, trình tự, thủ tục cấp Giấy chứng nhận </w:t>
      </w:r>
      <w:r w:rsidRPr="001248A6">
        <w:rPr>
          <w:rFonts w:ascii="Times New Roman" w:hAnsi="Times New Roman"/>
          <w:bCs/>
          <w:color w:val="000000"/>
        </w:rPr>
        <w:t>cơ sở ươm tạo công nghệ cao, công nghệ chiến lược, ươm tạo doanh nghiệp công nghệ cao, doanh nghiệp công nghệ chiến lược</w:t>
      </w:r>
      <w:r w:rsidRPr="001248A6">
        <w:rPr>
          <w:rFonts w:ascii="Times New Roman" w:hAnsi="Times New Roman"/>
          <w:color w:val="000000"/>
        </w:rPr>
        <w:t xml:space="preserve"> (sau đây viết tắt là cơ sở ươm tạo)</w:t>
      </w:r>
      <w:r w:rsidR="00434B0E" w:rsidRPr="001248A6">
        <w:rPr>
          <w:rFonts w:ascii="Times New Roman" w:hAnsi="Times New Roman"/>
          <w:color w:val="000000"/>
        </w:rPr>
        <w:t>.</w:t>
      </w:r>
    </w:p>
    <w:p w14:paraId="59A0EE6A" w14:textId="77777777" w:rsidR="00B24E18" w:rsidRPr="001248A6" w:rsidRDefault="004F6225"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2. </w:t>
      </w:r>
      <w:r w:rsidR="00434B0E" w:rsidRPr="001248A6">
        <w:rPr>
          <w:rFonts w:ascii="Times New Roman" w:hAnsi="Times New Roman"/>
          <w:color w:val="000000"/>
        </w:rPr>
        <w:t>Đối tượng áp dụng là các tổ chức, cá nhân Việt Nam và tổ chức, cá nhân nước ngoài liên quan đến hoạt động cấp Giấy chứng nhận cơ sở ươm tạo tại Việt Nam.</w:t>
      </w:r>
    </w:p>
    <w:p w14:paraId="0DE74695" w14:textId="77777777" w:rsidR="004F6225" w:rsidRPr="001248A6" w:rsidRDefault="004F6225" w:rsidP="001248A6">
      <w:pPr>
        <w:spacing w:before="120" w:line="360" w:lineRule="exact"/>
        <w:ind w:firstLine="720"/>
        <w:jc w:val="both"/>
        <w:rPr>
          <w:rFonts w:ascii="Times New Roman" w:hAnsi="Times New Roman"/>
          <w:b/>
          <w:bCs/>
          <w:color w:val="000000"/>
        </w:rPr>
      </w:pPr>
      <w:r w:rsidRPr="001248A6">
        <w:rPr>
          <w:rFonts w:ascii="Times New Roman" w:hAnsi="Times New Roman"/>
          <w:b/>
          <w:bCs/>
          <w:color w:val="000000"/>
        </w:rPr>
        <w:t>Điều 2. Giải thích từ ngữ</w:t>
      </w:r>
    </w:p>
    <w:p w14:paraId="7C8B6F15" w14:textId="77777777" w:rsidR="004F6225" w:rsidRPr="001248A6" w:rsidRDefault="004F6225" w:rsidP="001248A6">
      <w:pPr>
        <w:spacing w:before="120" w:line="360" w:lineRule="exact"/>
        <w:ind w:firstLine="720"/>
        <w:jc w:val="both"/>
        <w:rPr>
          <w:rFonts w:ascii="Times New Roman" w:hAnsi="Times New Roman"/>
          <w:color w:val="000000"/>
        </w:rPr>
      </w:pPr>
      <w:r w:rsidRPr="001248A6">
        <w:rPr>
          <w:rFonts w:ascii="Times New Roman" w:hAnsi="Times New Roman"/>
          <w:i/>
          <w:iCs/>
          <w:color w:val="000000"/>
        </w:rPr>
        <w:t xml:space="preserve">1. </w:t>
      </w:r>
      <w:r w:rsidRPr="001248A6">
        <w:rPr>
          <w:rFonts w:ascii="Times New Roman" w:hAnsi="Times New Roman"/>
          <w:i/>
          <w:iCs/>
          <w:color w:val="000000"/>
          <w:lang w:val="vi-VN"/>
        </w:rPr>
        <w:t>Ươm tạo công nghệ</w:t>
      </w:r>
      <w:r w:rsidRPr="001248A6">
        <w:rPr>
          <w:rFonts w:ascii="Times New Roman" w:hAnsi="Times New Roman"/>
          <w:i/>
          <w:iCs/>
          <w:color w:val="000000"/>
        </w:rPr>
        <w:t xml:space="preserve"> chiến lược</w:t>
      </w:r>
      <w:r w:rsidRPr="001248A6">
        <w:rPr>
          <w:rFonts w:ascii="Times New Roman" w:hAnsi="Times New Roman"/>
          <w:i/>
          <w:iCs/>
          <w:color w:val="000000"/>
          <w:lang w:val="vi-VN"/>
        </w:rPr>
        <w:t xml:space="preserve"> </w:t>
      </w:r>
      <w:r w:rsidRPr="001248A6">
        <w:rPr>
          <w:rFonts w:ascii="Times New Roman" w:hAnsi="Times New Roman"/>
          <w:color w:val="000000"/>
          <w:lang w:val="vi-VN"/>
        </w:rPr>
        <w:t xml:space="preserve">là quá trình </w:t>
      </w:r>
      <w:r w:rsidRPr="001248A6">
        <w:rPr>
          <w:rFonts w:ascii="Times New Roman" w:hAnsi="Times New Roman"/>
          <w:color w:val="000000"/>
          <w:lang w:val="pt-BR"/>
        </w:rPr>
        <w:t xml:space="preserve">hỗ trợ </w:t>
      </w:r>
      <w:r w:rsidRPr="001248A6">
        <w:rPr>
          <w:rFonts w:ascii="Times New Roman" w:hAnsi="Times New Roman"/>
          <w:color w:val="000000"/>
          <w:lang w:val="vi-VN"/>
        </w:rPr>
        <w:t>tạo ra, hoàn thiện</w:t>
      </w:r>
      <w:r w:rsidRPr="001248A6">
        <w:rPr>
          <w:rFonts w:ascii="Times New Roman" w:hAnsi="Times New Roman"/>
          <w:color w:val="000000"/>
          <w:lang w:val="pt-BR"/>
        </w:rPr>
        <w:t xml:space="preserve"> và</w:t>
      </w:r>
      <w:r w:rsidRPr="001248A6">
        <w:rPr>
          <w:rFonts w:ascii="Times New Roman" w:hAnsi="Times New Roman"/>
          <w:color w:val="000000"/>
          <w:lang w:val="vi-VN"/>
        </w:rPr>
        <w:t xml:space="preserve"> thương mại hóa công nghệ </w:t>
      </w:r>
      <w:r w:rsidRPr="001248A6">
        <w:rPr>
          <w:rFonts w:ascii="Times New Roman" w:hAnsi="Times New Roman"/>
          <w:color w:val="000000"/>
        </w:rPr>
        <w:t>chiến lược</w:t>
      </w:r>
      <w:r w:rsidRPr="001248A6">
        <w:rPr>
          <w:rFonts w:ascii="Times New Roman" w:hAnsi="Times New Roman"/>
          <w:color w:val="000000"/>
          <w:lang w:val="vi-VN"/>
        </w:rPr>
        <w:t xml:space="preserve"> từ ý tưởng công nghệ, kết quả nghiên cứu khoa học hoặc từ công nghệ c</w:t>
      </w:r>
      <w:r w:rsidRPr="001248A6">
        <w:rPr>
          <w:rFonts w:ascii="Times New Roman" w:hAnsi="Times New Roman"/>
          <w:color w:val="000000"/>
        </w:rPr>
        <w:t>hiến lược</w:t>
      </w:r>
      <w:r w:rsidRPr="001248A6">
        <w:rPr>
          <w:rFonts w:ascii="Times New Roman" w:hAnsi="Times New Roman"/>
          <w:color w:val="000000"/>
          <w:lang w:val="vi-VN"/>
        </w:rPr>
        <w:t xml:space="preserve"> chưa hoàn thiện thông qua hạ tầng kỹ thuật, nguồn lực và dịch vụ cần thiết.</w:t>
      </w:r>
    </w:p>
    <w:p w14:paraId="0C31783C" w14:textId="77777777" w:rsidR="003C78E1" w:rsidRPr="001248A6" w:rsidRDefault="004F6225" w:rsidP="001248A6">
      <w:pPr>
        <w:spacing w:before="120" w:line="360" w:lineRule="exact"/>
        <w:ind w:firstLine="720"/>
        <w:jc w:val="both"/>
        <w:rPr>
          <w:rFonts w:ascii="Times New Roman" w:hAnsi="Times New Roman"/>
          <w:color w:val="000000"/>
          <w:lang w:val="vi-VN"/>
        </w:rPr>
      </w:pPr>
      <w:r w:rsidRPr="001248A6">
        <w:rPr>
          <w:rFonts w:ascii="Times New Roman" w:hAnsi="Times New Roman"/>
          <w:color w:val="000000"/>
        </w:rPr>
        <w:lastRenderedPageBreak/>
        <w:t xml:space="preserve">2. </w:t>
      </w:r>
      <w:r w:rsidRPr="001248A6">
        <w:rPr>
          <w:rFonts w:ascii="Times New Roman" w:hAnsi="Times New Roman"/>
          <w:i/>
          <w:iCs/>
          <w:color w:val="000000"/>
          <w:lang w:val="vi-VN"/>
        </w:rPr>
        <w:t>Ươm tạo doanh nghiệp công nghệ c</w:t>
      </w:r>
      <w:r w:rsidRPr="001248A6">
        <w:rPr>
          <w:rFonts w:ascii="Times New Roman" w:hAnsi="Times New Roman"/>
          <w:i/>
          <w:iCs/>
          <w:color w:val="000000"/>
        </w:rPr>
        <w:t>hiến lược</w:t>
      </w:r>
      <w:r w:rsidRPr="001248A6">
        <w:rPr>
          <w:rFonts w:ascii="Times New Roman" w:hAnsi="Times New Roman"/>
          <w:color w:val="000000"/>
          <w:lang w:val="vi-VN"/>
        </w:rPr>
        <w:t xml:space="preserve"> là quá trình hỗ trợ hình thành, phát triển doanh nghiệp công nghệ c</w:t>
      </w:r>
      <w:r w:rsidRPr="001248A6">
        <w:rPr>
          <w:rFonts w:ascii="Times New Roman" w:hAnsi="Times New Roman"/>
          <w:color w:val="000000"/>
        </w:rPr>
        <w:t>hiến lược</w:t>
      </w:r>
      <w:r w:rsidRPr="001248A6">
        <w:rPr>
          <w:rFonts w:ascii="Times New Roman" w:hAnsi="Times New Roman"/>
          <w:color w:val="000000"/>
          <w:lang w:val="vi-VN"/>
        </w:rPr>
        <w:t xml:space="preserve"> thông qua hạ tầng kỹ thuật, nguồn lực và dịch vụ cần thiết.</w:t>
      </w:r>
    </w:p>
    <w:p w14:paraId="60DE5629" w14:textId="77777777" w:rsidR="004F6225" w:rsidRPr="001248A6" w:rsidRDefault="004F6225" w:rsidP="001248A6">
      <w:pPr>
        <w:spacing w:before="120" w:line="360" w:lineRule="exact"/>
        <w:ind w:firstLine="720"/>
        <w:jc w:val="both"/>
        <w:rPr>
          <w:rFonts w:ascii="Times New Roman" w:hAnsi="Times New Roman"/>
          <w:b/>
          <w:bCs/>
          <w:color w:val="000000"/>
        </w:rPr>
      </w:pPr>
      <w:r w:rsidRPr="001248A6">
        <w:rPr>
          <w:rFonts w:ascii="Times New Roman" w:hAnsi="Times New Roman"/>
          <w:b/>
          <w:bCs/>
          <w:color w:val="000000"/>
        </w:rPr>
        <w:t>Điều 3. Nguyên tắc chung</w:t>
      </w:r>
    </w:p>
    <w:p w14:paraId="4C9C3DDB" w14:textId="77777777" w:rsidR="004F6225" w:rsidRPr="001248A6" w:rsidRDefault="004F6225"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1. Tổ chức, cá nhân có quyền thành lập cơ sở ươm tạo theo quy định của pháp luật</w:t>
      </w:r>
      <w:r w:rsidR="00B330AF" w:rsidRPr="001248A6">
        <w:rPr>
          <w:rFonts w:ascii="Times New Roman" w:hAnsi="Times New Roman"/>
          <w:color w:val="000000"/>
        </w:rPr>
        <w:t xml:space="preserve">. </w:t>
      </w:r>
      <w:r w:rsidRPr="001248A6">
        <w:rPr>
          <w:rFonts w:ascii="Times New Roman" w:hAnsi="Times New Roman"/>
          <w:color w:val="000000"/>
        </w:rPr>
        <w:t>Việc xác định quy mô</w:t>
      </w:r>
      <w:r w:rsidR="00B330AF" w:rsidRPr="001248A6">
        <w:rPr>
          <w:rFonts w:ascii="Times New Roman" w:hAnsi="Times New Roman"/>
          <w:color w:val="000000"/>
        </w:rPr>
        <w:t xml:space="preserve"> </w:t>
      </w:r>
      <w:r w:rsidRPr="001248A6">
        <w:rPr>
          <w:rFonts w:ascii="Times New Roman" w:hAnsi="Times New Roman"/>
          <w:color w:val="000000"/>
        </w:rPr>
        <w:t>cơ sở ươm tạo do tổ chức, cá nhân thực hiện theo nhu cầu và năng lực hiện có.</w:t>
      </w:r>
    </w:p>
    <w:p w14:paraId="20FDE808" w14:textId="77777777" w:rsidR="001D4556" w:rsidRPr="001248A6" w:rsidRDefault="00F3027C"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2. </w:t>
      </w:r>
      <w:r w:rsidR="001D4556" w:rsidRPr="001248A6">
        <w:rPr>
          <w:rFonts w:ascii="Times New Roman" w:hAnsi="Times New Roman"/>
          <w:color w:val="000000"/>
        </w:rPr>
        <w:t>Tổ chức, cá nhân được thành lập cơ sở ươm tạo dưới hình thức đơn vị sự nghiệp, doanh nghiệp</w:t>
      </w:r>
      <w:r w:rsidRPr="001248A6">
        <w:rPr>
          <w:rFonts w:ascii="Times New Roman" w:hAnsi="Times New Roman"/>
          <w:color w:val="000000"/>
        </w:rPr>
        <w:t>, tổ chức khoa học công nghệ</w:t>
      </w:r>
      <w:r w:rsidR="001D4556" w:rsidRPr="001248A6">
        <w:rPr>
          <w:rFonts w:ascii="Times New Roman" w:hAnsi="Times New Roman"/>
          <w:color w:val="000000"/>
        </w:rPr>
        <w:t xml:space="preserve"> hoặc các hình thức khác theo quy định của pháp luật, theo mô hình độc lập hoặc mô hình kết hợp, liên kết với các tổ chức nghiên cứu, cơ sở giáo dục đại học, quỹ đầu tư và các chủ thể có liên quan</w:t>
      </w:r>
      <w:r w:rsidRPr="001248A6">
        <w:rPr>
          <w:rFonts w:ascii="Times New Roman" w:hAnsi="Times New Roman"/>
          <w:color w:val="000000"/>
        </w:rPr>
        <w:t>.</w:t>
      </w:r>
    </w:p>
    <w:p w14:paraId="47BB3CD8" w14:textId="77777777" w:rsidR="00A93C45" w:rsidRPr="001248A6" w:rsidRDefault="00056197"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3</w:t>
      </w:r>
      <w:r w:rsidR="00A93C45" w:rsidRPr="001248A6">
        <w:rPr>
          <w:rFonts w:ascii="Times New Roman" w:hAnsi="Times New Roman"/>
          <w:color w:val="000000"/>
        </w:rPr>
        <w:t xml:space="preserve">. Các </w:t>
      </w:r>
      <w:r w:rsidR="00A75E94" w:rsidRPr="001248A6">
        <w:rPr>
          <w:rFonts w:ascii="Times New Roman" w:hAnsi="Times New Roman"/>
          <w:color w:val="000000"/>
        </w:rPr>
        <w:t>cơ sở ươm tạo</w:t>
      </w:r>
      <w:r w:rsidR="00A93C45" w:rsidRPr="001248A6">
        <w:rPr>
          <w:rFonts w:ascii="Times New Roman" w:hAnsi="Times New Roman"/>
          <w:color w:val="000000"/>
        </w:rPr>
        <w:t xml:space="preserve"> đáp ứng tiêu chí</w:t>
      </w:r>
      <w:r w:rsidRPr="001248A6">
        <w:rPr>
          <w:rFonts w:ascii="Times New Roman" w:hAnsi="Times New Roman"/>
          <w:color w:val="000000"/>
        </w:rPr>
        <w:t>, điều kiện</w:t>
      </w:r>
      <w:r w:rsidR="00A93C45" w:rsidRPr="001248A6">
        <w:rPr>
          <w:rFonts w:ascii="Times New Roman" w:hAnsi="Times New Roman"/>
          <w:color w:val="000000"/>
        </w:rPr>
        <w:t xml:space="preserve"> quy định tại</w:t>
      </w:r>
      <w:r w:rsidRPr="001248A6">
        <w:rPr>
          <w:rFonts w:ascii="Times New Roman" w:hAnsi="Times New Roman"/>
          <w:color w:val="000000"/>
        </w:rPr>
        <w:t xml:space="preserve"> </w:t>
      </w:r>
      <w:r w:rsidR="00A93C45" w:rsidRPr="001248A6">
        <w:rPr>
          <w:rFonts w:ascii="Times New Roman" w:hAnsi="Times New Roman"/>
          <w:color w:val="000000"/>
        </w:rPr>
        <w:t>Điều</w:t>
      </w:r>
      <w:r w:rsidRPr="001248A6">
        <w:rPr>
          <w:rFonts w:ascii="Times New Roman" w:hAnsi="Times New Roman"/>
          <w:color w:val="000000"/>
        </w:rPr>
        <w:t xml:space="preserve"> 4 Thông tư</w:t>
      </w:r>
      <w:r w:rsidR="00A93C45" w:rsidRPr="001248A6">
        <w:rPr>
          <w:rFonts w:ascii="Times New Roman" w:hAnsi="Times New Roman"/>
          <w:color w:val="000000"/>
        </w:rPr>
        <w:t xml:space="preserve"> này có thể </w:t>
      </w:r>
      <w:r w:rsidRPr="001248A6">
        <w:rPr>
          <w:rFonts w:ascii="Times New Roman" w:hAnsi="Times New Roman"/>
          <w:color w:val="000000"/>
        </w:rPr>
        <w:t>đề nghị</w:t>
      </w:r>
      <w:r w:rsidR="00A93C45" w:rsidRPr="001248A6">
        <w:rPr>
          <w:rFonts w:ascii="Times New Roman" w:hAnsi="Times New Roman"/>
          <w:color w:val="000000"/>
        </w:rPr>
        <w:t xml:space="preserve"> cơ quan có thẩm quyền công nhận để làm căn cứ áp dụng chính sách ưu đãi, hỗ trợ theo quy định của pháp luật.</w:t>
      </w:r>
    </w:p>
    <w:p w14:paraId="7519FE50" w14:textId="77777777" w:rsidR="00EB0563" w:rsidRPr="001248A6" w:rsidRDefault="00EB0563" w:rsidP="001248A6">
      <w:pPr>
        <w:spacing w:before="120" w:line="360" w:lineRule="exact"/>
        <w:ind w:firstLine="720"/>
        <w:jc w:val="both"/>
        <w:rPr>
          <w:rFonts w:ascii="Times New Roman" w:hAnsi="Times New Roman"/>
          <w:b/>
          <w:bCs/>
          <w:color w:val="000000"/>
        </w:rPr>
      </w:pPr>
      <w:bookmarkStart w:id="1" w:name="_Hlk221266016"/>
      <w:r w:rsidRPr="001248A6">
        <w:rPr>
          <w:rFonts w:ascii="Times New Roman" w:hAnsi="Times New Roman"/>
          <w:b/>
          <w:bCs/>
          <w:color w:val="000000"/>
        </w:rPr>
        <w:t xml:space="preserve">Điều 4. Tiêu chí, điều kiện </w:t>
      </w:r>
      <w:r w:rsidR="00A23936" w:rsidRPr="001248A6">
        <w:rPr>
          <w:rFonts w:ascii="Times New Roman" w:hAnsi="Times New Roman"/>
          <w:b/>
          <w:bCs/>
          <w:color w:val="000000"/>
        </w:rPr>
        <w:t>để c</w:t>
      </w:r>
      <w:r w:rsidR="00D26F5C" w:rsidRPr="001248A6">
        <w:rPr>
          <w:rFonts w:ascii="Times New Roman" w:hAnsi="Times New Roman"/>
          <w:b/>
          <w:bCs/>
          <w:color w:val="000000"/>
        </w:rPr>
        <w:t>ấp Giấy chứng</w:t>
      </w:r>
      <w:r w:rsidR="00A23936" w:rsidRPr="001248A6">
        <w:rPr>
          <w:rFonts w:ascii="Times New Roman" w:hAnsi="Times New Roman"/>
          <w:b/>
          <w:bCs/>
          <w:color w:val="000000"/>
        </w:rPr>
        <w:t xml:space="preserve"> nhận</w:t>
      </w:r>
      <w:r w:rsidRPr="001248A6">
        <w:rPr>
          <w:rFonts w:ascii="Times New Roman" w:hAnsi="Times New Roman"/>
          <w:b/>
          <w:bCs/>
          <w:color w:val="000000"/>
        </w:rPr>
        <w:t xml:space="preserve"> cơ sở ươm tạo </w:t>
      </w:r>
    </w:p>
    <w:p w14:paraId="013E26B9" w14:textId="77777777" w:rsidR="00DA250F" w:rsidRPr="001248A6" w:rsidRDefault="00DA250F" w:rsidP="001248A6">
      <w:pPr>
        <w:pStyle w:val="BodyText"/>
        <w:spacing w:before="120" w:line="360" w:lineRule="exact"/>
        <w:ind w:firstLine="720"/>
        <w:jc w:val="both"/>
        <w:rPr>
          <w:rFonts w:ascii="Times New Roman" w:hAnsi="Times New Roman"/>
          <w:color w:val="000000"/>
          <w:spacing w:val="-4"/>
          <w:sz w:val="28"/>
          <w:szCs w:val="28"/>
          <w:lang w:val="en-US"/>
        </w:rPr>
      </w:pPr>
      <w:r w:rsidRPr="001248A6">
        <w:rPr>
          <w:rFonts w:ascii="Times New Roman" w:hAnsi="Times New Roman"/>
          <w:color w:val="000000"/>
          <w:spacing w:val="-4"/>
          <w:sz w:val="28"/>
          <w:szCs w:val="28"/>
          <w:lang w:val="en-US"/>
        </w:rPr>
        <w:t>1. Tiêu chí, điều kiện chung</w:t>
      </w:r>
    </w:p>
    <w:p w14:paraId="48602ACC" w14:textId="77777777" w:rsidR="00DA250F" w:rsidRPr="001248A6" w:rsidRDefault="001F31B9" w:rsidP="001248A6">
      <w:pPr>
        <w:pStyle w:val="BodyText"/>
        <w:spacing w:before="120" w:line="360" w:lineRule="exact"/>
        <w:ind w:firstLine="720"/>
        <w:jc w:val="both"/>
        <w:rPr>
          <w:rFonts w:ascii="Times New Roman" w:hAnsi="Times New Roman"/>
          <w:color w:val="000000"/>
          <w:spacing w:val="-4"/>
          <w:sz w:val="28"/>
          <w:szCs w:val="28"/>
          <w:lang w:val="en-US"/>
        </w:rPr>
      </w:pPr>
      <w:r w:rsidRPr="001248A6">
        <w:rPr>
          <w:rFonts w:ascii="Times New Roman" w:hAnsi="Times New Roman"/>
          <w:bCs/>
          <w:color w:val="000000"/>
          <w:sz w:val="28"/>
          <w:szCs w:val="28"/>
        </w:rPr>
        <w:t xml:space="preserve">a) </w:t>
      </w:r>
      <w:r w:rsidR="00397475" w:rsidRPr="001248A6">
        <w:rPr>
          <w:rFonts w:ascii="Times New Roman" w:hAnsi="Times New Roman"/>
          <w:bCs/>
          <w:color w:val="000000"/>
          <w:sz w:val="28"/>
          <w:szCs w:val="28"/>
        </w:rPr>
        <w:t>Là tổ chức có tư cách pháp nhân được thành lập và hoạt động hợp pháp theo quy định của pháp luật Việt Nam.</w:t>
      </w:r>
    </w:p>
    <w:p w14:paraId="2C56B8AA" w14:textId="468CDF43" w:rsidR="00DA250F" w:rsidRPr="001248A6" w:rsidRDefault="001F31B9" w:rsidP="001248A6">
      <w:pPr>
        <w:pStyle w:val="BodyText"/>
        <w:spacing w:before="120" w:line="360" w:lineRule="exact"/>
        <w:ind w:firstLine="720"/>
        <w:jc w:val="both"/>
        <w:rPr>
          <w:rFonts w:ascii="Times New Roman" w:hAnsi="Times New Roman"/>
          <w:b/>
          <w:color w:val="000000"/>
          <w:sz w:val="28"/>
          <w:szCs w:val="28"/>
        </w:rPr>
      </w:pPr>
      <w:r w:rsidRPr="001248A6">
        <w:rPr>
          <w:rFonts w:ascii="Times New Roman" w:hAnsi="Times New Roman"/>
          <w:bCs/>
          <w:color w:val="000000"/>
          <w:sz w:val="28"/>
          <w:szCs w:val="28"/>
        </w:rPr>
        <w:t>b)</w:t>
      </w:r>
      <w:r w:rsidRPr="001248A6">
        <w:rPr>
          <w:rFonts w:ascii="Times New Roman" w:hAnsi="Times New Roman"/>
          <w:b/>
          <w:color w:val="000000"/>
          <w:sz w:val="28"/>
          <w:szCs w:val="28"/>
        </w:rPr>
        <w:t xml:space="preserve"> </w:t>
      </w:r>
      <w:r w:rsidR="001E2BAA" w:rsidRPr="001248A6">
        <w:rPr>
          <w:rStyle w:val="Strong"/>
          <w:rFonts w:ascii="Times New Roman" w:hAnsi="Times New Roman"/>
          <w:b w:val="0"/>
          <w:color w:val="0F1115"/>
          <w:sz w:val="28"/>
          <w:szCs w:val="28"/>
        </w:rPr>
        <w:t>Có phương án tài chính khả thi, bao gồm nguồn vốn tự có, vốn huy động hợp pháp hoặc cam kết tài trợ từ các tổ chức, cá nhân, bảo đảm khả năng vận hành bộ máy và duy trì hoạt động hỗ trợ ươm tạo trong thời gian tối thiểu 02 (hai) năm liên tục</w:t>
      </w:r>
      <w:r w:rsidR="00397475" w:rsidRPr="006A24F7">
        <w:rPr>
          <w:rFonts w:ascii="Times New Roman" w:hAnsi="Times New Roman"/>
          <w:bCs/>
          <w:color w:val="000000"/>
          <w:sz w:val="28"/>
          <w:szCs w:val="28"/>
        </w:rPr>
        <w:t>.</w:t>
      </w:r>
    </w:p>
    <w:p w14:paraId="15F72DEC" w14:textId="379E37D5" w:rsidR="00DA250F" w:rsidRPr="001248A6" w:rsidRDefault="001F31B9" w:rsidP="001248A6">
      <w:pPr>
        <w:widowControl w:val="0"/>
        <w:tabs>
          <w:tab w:val="left" w:pos="905"/>
        </w:tabs>
        <w:autoSpaceDE w:val="0"/>
        <w:autoSpaceDN w:val="0"/>
        <w:spacing w:before="120" w:line="360" w:lineRule="exact"/>
        <w:ind w:firstLine="720"/>
        <w:jc w:val="both"/>
        <w:rPr>
          <w:rFonts w:ascii="Times New Roman" w:hAnsi="Times New Roman"/>
          <w:color w:val="000000"/>
        </w:rPr>
      </w:pPr>
      <w:r w:rsidRPr="001248A6">
        <w:rPr>
          <w:rFonts w:ascii="Times New Roman" w:hAnsi="Times New Roman"/>
          <w:color w:val="000000"/>
        </w:rPr>
        <w:t>c)</w:t>
      </w:r>
      <w:r w:rsidR="00DA250F" w:rsidRPr="001248A6">
        <w:rPr>
          <w:rFonts w:ascii="Times New Roman" w:hAnsi="Times New Roman"/>
          <w:color w:val="000000"/>
        </w:rPr>
        <w:t xml:space="preserve"> Có địa</w:t>
      </w:r>
      <w:r w:rsidR="00DA250F" w:rsidRPr="001248A6">
        <w:rPr>
          <w:rFonts w:ascii="Times New Roman" w:hAnsi="Times New Roman"/>
          <w:color w:val="000000"/>
          <w:spacing w:val="1"/>
        </w:rPr>
        <w:t xml:space="preserve"> </w:t>
      </w:r>
      <w:r w:rsidR="00DA250F" w:rsidRPr="001248A6">
        <w:rPr>
          <w:rFonts w:ascii="Times New Roman" w:hAnsi="Times New Roman"/>
          <w:color w:val="000000"/>
        </w:rPr>
        <w:t>điểm</w:t>
      </w:r>
      <w:r w:rsidR="00DA250F" w:rsidRPr="001248A6">
        <w:rPr>
          <w:rFonts w:ascii="Times New Roman" w:hAnsi="Times New Roman"/>
          <w:color w:val="000000"/>
          <w:spacing w:val="-2"/>
        </w:rPr>
        <w:t xml:space="preserve"> </w:t>
      </w:r>
      <w:r w:rsidR="00DA250F" w:rsidRPr="001248A6">
        <w:rPr>
          <w:rFonts w:ascii="Times New Roman" w:hAnsi="Times New Roman"/>
          <w:color w:val="000000"/>
        </w:rPr>
        <w:t>đặt</w:t>
      </w:r>
      <w:r w:rsidR="00DA250F" w:rsidRPr="001248A6">
        <w:rPr>
          <w:rFonts w:ascii="Times New Roman" w:hAnsi="Times New Roman"/>
          <w:color w:val="000000"/>
          <w:spacing w:val="4"/>
        </w:rPr>
        <w:t xml:space="preserve"> </w:t>
      </w:r>
      <w:r w:rsidR="00DA250F" w:rsidRPr="001248A6">
        <w:rPr>
          <w:rFonts w:ascii="Times New Roman" w:hAnsi="Times New Roman"/>
          <w:color w:val="000000"/>
        </w:rPr>
        <w:t>trụ</w:t>
      </w:r>
      <w:r w:rsidR="00DA250F" w:rsidRPr="001248A6">
        <w:rPr>
          <w:rFonts w:ascii="Times New Roman" w:hAnsi="Times New Roman"/>
          <w:color w:val="000000"/>
          <w:spacing w:val="4"/>
        </w:rPr>
        <w:t xml:space="preserve"> </w:t>
      </w:r>
      <w:r w:rsidR="00DA250F" w:rsidRPr="001248A6">
        <w:rPr>
          <w:rFonts w:ascii="Times New Roman" w:hAnsi="Times New Roman"/>
          <w:color w:val="000000"/>
        </w:rPr>
        <w:t>sở hợp pháp</w:t>
      </w:r>
      <w:r w:rsidR="00DA250F" w:rsidRPr="001248A6">
        <w:rPr>
          <w:rFonts w:ascii="Times New Roman" w:hAnsi="Times New Roman"/>
          <w:color w:val="000000"/>
          <w:spacing w:val="1"/>
        </w:rPr>
        <w:t xml:space="preserve"> </w:t>
      </w:r>
      <w:r w:rsidR="00DA250F" w:rsidRPr="001248A6">
        <w:rPr>
          <w:rFonts w:ascii="Times New Roman" w:hAnsi="Times New Roman"/>
          <w:color w:val="000000"/>
        </w:rPr>
        <w:t>gắn</w:t>
      </w:r>
      <w:r w:rsidR="00DA250F" w:rsidRPr="001248A6">
        <w:rPr>
          <w:rFonts w:ascii="Times New Roman" w:hAnsi="Times New Roman"/>
          <w:color w:val="000000"/>
          <w:spacing w:val="4"/>
        </w:rPr>
        <w:t xml:space="preserve"> </w:t>
      </w:r>
      <w:r w:rsidR="00DA250F" w:rsidRPr="001248A6">
        <w:rPr>
          <w:rFonts w:ascii="Times New Roman" w:hAnsi="Times New Roman"/>
          <w:color w:val="000000"/>
        </w:rPr>
        <w:t>kết</w:t>
      </w:r>
      <w:r w:rsidR="00DA250F" w:rsidRPr="001248A6">
        <w:rPr>
          <w:rFonts w:ascii="Times New Roman" w:hAnsi="Times New Roman"/>
          <w:color w:val="000000"/>
          <w:spacing w:val="2"/>
        </w:rPr>
        <w:t xml:space="preserve"> </w:t>
      </w:r>
      <w:r w:rsidR="00DA250F" w:rsidRPr="001248A6">
        <w:rPr>
          <w:rFonts w:ascii="Times New Roman" w:hAnsi="Times New Roman"/>
          <w:color w:val="000000"/>
        </w:rPr>
        <w:t>với</w:t>
      </w:r>
      <w:r w:rsidR="00DA250F" w:rsidRPr="001248A6">
        <w:rPr>
          <w:rFonts w:ascii="Times New Roman" w:hAnsi="Times New Roman"/>
          <w:color w:val="000000"/>
          <w:spacing w:val="2"/>
        </w:rPr>
        <w:t xml:space="preserve"> </w:t>
      </w:r>
      <w:r w:rsidR="00DA250F" w:rsidRPr="001248A6">
        <w:rPr>
          <w:rFonts w:ascii="Times New Roman" w:hAnsi="Times New Roman"/>
          <w:color w:val="000000"/>
        </w:rPr>
        <w:t>các</w:t>
      </w:r>
      <w:r w:rsidR="00DA250F" w:rsidRPr="001248A6">
        <w:rPr>
          <w:rFonts w:ascii="Times New Roman" w:hAnsi="Times New Roman"/>
          <w:color w:val="000000"/>
          <w:spacing w:val="3"/>
        </w:rPr>
        <w:t xml:space="preserve"> </w:t>
      </w:r>
      <w:r w:rsidR="00DA250F" w:rsidRPr="001248A6">
        <w:rPr>
          <w:rFonts w:ascii="Times New Roman" w:hAnsi="Times New Roman"/>
          <w:color w:val="000000"/>
        </w:rPr>
        <w:t>cơ</w:t>
      </w:r>
      <w:r w:rsidR="00DA250F" w:rsidRPr="001248A6">
        <w:rPr>
          <w:rFonts w:ascii="Times New Roman" w:hAnsi="Times New Roman"/>
          <w:color w:val="000000"/>
          <w:spacing w:val="3"/>
        </w:rPr>
        <w:t xml:space="preserve"> </w:t>
      </w:r>
      <w:r w:rsidR="00DA250F" w:rsidRPr="001248A6">
        <w:rPr>
          <w:rFonts w:ascii="Times New Roman" w:hAnsi="Times New Roman"/>
          <w:color w:val="000000"/>
        </w:rPr>
        <w:t>sở</w:t>
      </w:r>
      <w:r w:rsidR="00DA250F" w:rsidRPr="001248A6">
        <w:rPr>
          <w:rFonts w:ascii="Times New Roman" w:hAnsi="Times New Roman"/>
          <w:color w:val="000000"/>
          <w:spacing w:val="1"/>
        </w:rPr>
        <w:t xml:space="preserve"> </w:t>
      </w:r>
      <w:r w:rsidR="00DA250F" w:rsidRPr="001248A6">
        <w:rPr>
          <w:rFonts w:ascii="Times New Roman" w:hAnsi="Times New Roman"/>
          <w:color w:val="000000"/>
        </w:rPr>
        <w:t>đào</w:t>
      </w:r>
      <w:r w:rsidR="00DA250F" w:rsidRPr="001248A6">
        <w:rPr>
          <w:rFonts w:ascii="Times New Roman" w:hAnsi="Times New Roman"/>
          <w:color w:val="000000"/>
          <w:spacing w:val="4"/>
        </w:rPr>
        <w:t xml:space="preserve"> </w:t>
      </w:r>
      <w:r w:rsidR="00DA250F" w:rsidRPr="001248A6">
        <w:rPr>
          <w:rFonts w:ascii="Times New Roman" w:hAnsi="Times New Roman"/>
          <w:color w:val="000000"/>
        </w:rPr>
        <w:t>tạo,</w:t>
      </w:r>
      <w:r w:rsidR="00DA250F" w:rsidRPr="001248A6">
        <w:rPr>
          <w:rFonts w:ascii="Times New Roman" w:hAnsi="Times New Roman"/>
          <w:color w:val="000000"/>
          <w:spacing w:val="2"/>
        </w:rPr>
        <w:t xml:space="preserve"> </w:t>
      </w:r>
      <w:r w:rsidR="00DA250F" w:rsidRPr="001248A6">
        <w:rPr>
          <w:rFonts w:ascii="Times New Roman" w:hAnsi="Times New Roman"/>
          <w:color w:val="000000"/>
        </w:rPr>
        <w:t>nghiên</w:t>
      </w:r>
      <w:r w:rsidR="00DA250F" w:rsidRPr="001248A6">
        <w:rPr>
          <w:rFonts w:ascii="Times New Roman" w:hAnsi="Times New Roman"/>
          <w:color w:val="000000"/>
          <w:spacing w:val="2"/>
        </w:rPr>
        <w:t xml:space="preserve"> </w:t>
      </w:r>
      <w:r w:rsidR="00DA250F" w:rsidRPr="001248A6">
        <w:rPr>
          <w:rFonts w:ascii="Times New Roman" w:hAnsi="Times New Roman"/>
          <w:color w:val="000000"/>
        </w:rPr>
        <w:t>cứu</w:t>
      </w:r>
      <w:r w:rsidR="00DA250F" w:rsidRPr="001248A6">
        <w:rPr>
          <w:rFonts w:ascii="Times New Roman" w:hAnsi="Times New Roman"/>
          <w:color w:val="000000"/>
          <w:spacing w:val="4"/>
        </w:rPr>
        <w:t xml:space="preserve"> </w:t>
      </w:r>
      <w:r w:rsidR="00DA250F" w:rsidRPr="001248A6">
        <w:rPr>
          <w:rFonts w:ascii="Times New Roman" w:hAnsi="Times New Roman"/>
          <w:color w:val="000000"/>
        </w:rPr>
        <w:t>như</w:t>
      </w:r>
      <w:r w:rsidR="00DA250F" w:rsidRPr="001248A6">
        <w:rPr>
          <w:rFonts w:ascii="Times New Roman" w:hAnsi="Times New Roman"/>
          <w:color w:val="000000"/>
          <w:spacing w:val="2"/>
        </w:rPr>
        <w:t xml:space="preserve"> </w:t>
      </w:r>
      <w:r w:rsidR="00DA250F" w:rsidRPr="001248A6">
        <w:rPr>
          <w:rFonts w:ascii="Times New Roman" w:hAnsi="Times New Roman"/>
          <w:color w:val="000000"/>
          <w:spacing w:val="-2"/>
        </w:rPr>
        <w:t xml:space="preserve">trường </w:t>
      </w:r>
      <w:r w:rsidR="00DA250F" w:rsidRPr="001248A6">
        <w:rPr>
          <w:rFonts w:ascii="Times New Roman" w:hAnsi="Times New Roman"/>
          <w:color w:val="000000"/>
        </w:rPr>
        <w:t>đại</w:t>
      </w:r>
      <w:r w:rsidR="00DA250F" w:rsidRPr="001248A6">
        <w:rPr>
          <w:rFonts w:ascii="Times New Roman" w:hAnsi="Times New Roman"/>
          <w:color w:val="000000"/>
          <w:spacing w:val="-4"/>
        </w:rPr>
        <w:t xml:space="preserve"> </w:t>
      </w:r>
      <w:r w:rsidR="00DA250F" w:rsidRPr="001248A6">
        <w:rPr>
          <w:rFonts w:ascii="Times New Roman" w:hAnsi="Times New Roman"/>
          <w:color w:val="000000"/>
        </w:rPr>
        <w:t>học,</w:t>
      </w:r>
      <w:r w:rsidR="00DA250F" w:rsidRPr="001248A6">
        <w:rPr>
          <w:rFonts w:ascii="Times New Roman" w:hAnsi="Times New Roman"/>
          <w:color w:val="000000"/>
          <w:spacing w:val="-4"/>
        </w:rPr>
        <w:t xml:space="preserve"> </w:t>
      </w:r>
      <w:r w:rsidR="00DA250F" w:rsidRPr="001248A6">
        <w:rPr>
          <w:rFonts w:ascii="Times New Roman" w:hAnsi="Times New Roman"/>
          <w:color w:val="000000"/>
        </w:rPr>
        <w:t>viện</w:t>
      </w:r>
      <w:r w:rsidR="00DA250F" w:rsidRPr="001248A6">
        <w:rPr>
          <w:rFonts w:ascii="Times New Roman" w:hAnsi="Times New Roman"/>
          <w:color w:val="000000"/>
          <w:spacing w:val="-2"/>
        </w:rPr>
        <w:t xml:space="preserve"> </w:t>
      </w:r>
      <w:r w:rsidR="00DA250F" w:rsidRPr="001248A6">
        <w:rPr>
          <w:rFonts w:ascii="Times New Roman" w:hAnsi="Times New Roman"/>
          <w:color w:val="000000"/>
        </w:rPr>
        <w:t>nghiên</w:t>
      </w:r>
      <w:r w:rsidR="00DA250F" w:rsidRPr="001248A6">
        <w:rPr>
          <w:rFonts w:ascii="Times New Roman" w:hAnsi="Times New Roman"/>
          <w:color w:val="000000"/>
          <w:spacing w:val="-3"/>
        </w:rPr>
        <w:t xml:space="preserve"> </w:t>
      </w:r>
      <w:r w:rsidR="00DA250F" w:rsidRPr="001248A6">
        <w:rPr>
          <w:rFonts w:ascii="Times New Roman" w:hAnsi="Times New Roman"/>
          <w:color w:val="000000"/>
        </w:rPr>
        <w:t>cứu,</w:t>
      </w:r>
      <w:r w:rsidR="00DA250F" w:rsidRPr="001248A6">
        <w:rPr>
          <w:rFonts w:ascii="Times New Roman" w:hAnsi="Times New Roman"/>
          <w:color w:val="000000"/>
          <w:spacing w:val="-3"/>
        </w:rPr>
        <w:t xml:space="preserve"> </w:t>
      </w:r>
      <w:r w:rsidR="00DA250F" w:rsidRPr="001248A6">
        <w:rPr>
          <w:rFonts w:ascii="Times New Roman" w:hAnsi="Times New Roman"/>
          <w:color w:val="000000"/>
        </w:rPr>
        <w:t>khu</w:t>
      </w:r>
      <w:r w:rsidR="00DA250F" w:rsidRPr="001248A6">
        <w:rPr>
          <w:rFonts w:ascii="Times New Roman" w:hAnsi="Times New Roman"/>
          <w:color w:val="000000"/>
          <w:spacing w:val="-2"/>
        </w:rPr>
        <w:t xml:space="preserve"> </w:t>
      </w:r>
      <w:r w:rsidR="00DA250F" w:rsidRPr="001248A6">
        <w:rPr>
          <w:rFonts w:ascii="Times New Roman" w:hAnsi="Times New Roman"/>
          <w:color w:val="000000"/>
        </w:rPr>
        <w:t>công</w:t>
      </w:r>
      <w:r w:rsidR="00DA250F" w:rsidRPr="001248A6">
        <w:rPr>
          <w:rFonts w:ascii="Times New Roman" w:hAnsi="Times New Roman"/>
          <w:color w:val="000000"/>
          <w:spacing w:val="-4"/>
        </w:rPr>
        <w:t xml:space="preserve"> </w:t>
      </w:r>
      <w:r w:rsidR="00DA250F" w:rsidRPr="001248A6">
        <w:rPr>
          <w:rFonts w:ascii="Times New Roman" w:hAnsi="Times New Roman"/>
          <w:color w:val="000000"/>
        </w:rPr>
        <w:t>nghệ</w:t>
      </w:r>
      <w:r w:rsidR="00DA250F" w:rsidRPr="001248A6">
        <w:rPr>
          <w:rFonts w:ascii="Times New Roman" w:hAnsi="Times New Roman"/>
          <w:color w:val="000000"/>
          <w:spacing w:val="-2"/>
        </w:rPr>
        <w:t xml:space="preserve"> </w:t>
      </w:r>
      <w:r w:rsidR="00DA250F" w:rsidRPr="001248A6">
        <w:rPr>
          <w:rFonts w:ascii="Times New Roman" w:hAnsi="Times New Roman"/>
          <w:color w:val="000000"/>
          <w:spacing w:val="-4"/>
        </w:rPr>
        <w:t>cao;</w:t>
      </w:r>
      <w:r w:rsidR="00DA250F" w:rsidRPr="001248A6">
        <w:rPr>
          <w:rFonts w:ascii="Times New Roman" w:hAnsi="Times New Roman"/>
          <w:color w:val="000000"/>
          <w:spacing w:val="-6"/>
        </w:rPr>
        <w:t xml:space="preserve"> </w:t>
      </w:r>
      <w:r w:rsidR="003837DC" w:rsidRPr="001248A6">
        <w:rPr>
          <w:rFonts w:ascii="Times New Roman" w:hAnsi="Times New Roman"/>
          <w:color w:val="000000"/>
          <w:spacing w:val="-6"/>
        </w:rPr>
        <w:t>d</w:t>
      </w:r>
      <w:r w:rsidR="00DA250F" w:rsidRPr="001248A6">
        <w:rPr>
          <w:rFonts w:ascii="Times New Roman" w:hAnsi="Times New Roman"/>
          <w:color w:val="000000"/>
        </w:rPr>
        <w:t>iện</w:t>
      </w:r>
      <w:r w:rsidR="00DA250F" w:rsidRPr="001248A6">
        <w:rPr>
          <w:rFonts w:ascii="Times New Roman" w:hAnsi="Times New Roman"/>
          <w:color w:val="000000"/>
          <w:spacing w:val="-3"/>
        </w:rPr>
        <w:t xml:space="preserve"> </w:t>
      </w:r>
      <w:r w:rsidR="00DA250F" w:rsidRPr="001248A6">
        <w:rPr>
          <w:rFonts w:ascii="Times New Roman" w:hAnsi="Times New Roman"/>
          <w:color w:val="000000"/>
        </w:rPr>
        <w:t>tích</w:t>
      </w:r>
      <w:r w:rsidR="00DA250F" w:rsidRPr="001248A6">
        <w:rPr>
          <w:rFonts w:ascii="Times New Roman" w:hAnsi="Times New Roman"/>
          <w:color w:val="000000"/>
          <w:spacing w:val="-4"/>
        </w:rPr>
        <w:t xml:space="preserve"> </w:t>
      </w:r>
      <w:r w:rsidR="00DA250F" w:rsidRPr="001248A6">
        <w:rPr>
          <w:rFonts w:ascii="Times New Roman" w:hAnsi="Times New Roman"/>
          <w:color w:val="000000"/>
        </w:rPr>
        <w:t>bảo</w:t>
      </w:r>
      <w:r w:rsidR="00DA250F" w:rsidRPr="001248A6">
        <w:rPr>
          <w:rFonts w:ascii="Times New Roman" w:hAnsi="Times New Roman"/>
          <w:color w:val="000000"/>
          <w:spacing w:val="-1"/>
        </w:rPr>
        <w:t xml:space="preserve"> </w:t>
      </w:r>
      <w:r w:rsidR="00DA250F" w:rsidRPr="001248A6">
        <w:rPr>
          <w:rFonts w:ascii="Times New Roman" w:hAnsi="Times New Roman"/>
          <w:color w:val="000000"/>
        </w:rPr>
        <w:t>đảm đủ</w:t>
      </w:r>
      <w:r w:rsidR="00DA250F" w:rsidRPr="001248A6">
        <w:rPr>
          <w:rFonts w:ascii="Times New Roman" w:hAnsi="Times New Roman"/>
          <w:color w:val="000000"/>
          <w:spacing w:val="-1"/>
        </w:rPr>
        <w:t xml:space="preserve"> </w:t>
      </w:r>
      <w:r w:rsidR="00DA250F" w:rsidRPr="001248A6">
        <w:rPr>
          <w:rFonts w:ascii="Times New Roman" w:hAnsi="Times New Roman"/>
          <w:color w:val="000000"/>
        </w:rPr>
        <w:t>cung</w:t>
      </w:r>
      <w:r w:rsidR="00DA250F" w:rsidRPr="001248A6">
        <w:rPr>
          <w:rFonts w:ascii="Times New Roman" w:hAnsi="Times New Roman"/>
          <w:color w:val="000000"/>
          <w:spacing w:val="-1"/>
        </w:rPr>
        <w:t xml:space="preserve"> </w:t>
      </w:r>
      <w:r w:rsidR="00DA250F" w:rsidRPr="001248A6">
        <w:rPr>
          <w:rFonts w:ascii="Times New Roman" w:hAnsi="Times New Roman"/>
          <w:color w:val="000000"/>
        </w:rPr>
        <w:t>cấp</w:t>
      </w:r>
      <w:r w:rsidR="00DA250F" w:rsidRPr="001248A6">
        <w:rPr>
          <w:rFonts w:ascii="Times New Roman" w:hAnsi="Times New Roman"/>
          <w:color w:val="000000"/>
          <w:spacing w:val="-1"/>
        </w:rPr>
        <w:t xml:space="preserve"> </w:t>
      </w:r>
      <w:r w:rsidR="00DA250F" w:rsidRPr="001248A6">
        <w:rPr>
          <w:rFonts w:ascii="Times New Roman" w:hAnsi="Times New Roman"/>
          <w:color w:val="000000"/>
        </w:rPr>
        <w:t>cho</w:t>
      </w:r>
      <w:r w:rsidR="00DA250F" w:rsidRPr="001248A6">
        <w:rPr>
          <w:rFonts w:ascii="Times New Roman" w:hAnsi="Times New Roman"/>
          <w:color w:val="000000"/>
          <w:spacing w:val="-2"/>
        </w:rPr>
        <w:t xml:space="preserve"> </w:t>
      </w:r>
      <w:r w:rsidR="00DA250F" w:rsidRPr="001248A6">
        <w:rPr>
          <w:rFonts w:ascii="Times New Roman" w:hAnsi="Times New Roman"/>
          <w:color w:val="000000"/>
        </w:rPr>
        <w:t>ít</w:t>
      </w:r>
      <w:r w:rsidR="00DA250F" w:rsidRPr="001248A6">
        <w:rPr>
          <w:rFonts w:ascii="Times New Roman" w:hAnsi="Times New Roman"/>
          <w:color w:val="000000"/>
          <w:spacing w:val="-3"/>
        </w:rPr>
        <w:t xml:space="preserve"> </w:t>
      </w:r>
      <w:r w:rsidR="00DA250F" w:rsidRPr="001248A6">
        <w:rPr>
          <w:rFonts w:ascii="Times New Roman" w:hAnsi="Times New Roman"/>
          <w:color w:val="000000"/>
        </w:rPr>
        <w:t>nhất</w:t>
      </w:r>
      <w:r w:rsidR="00DA250F" w:rsidRPr="001248A6">
        <w:rPr>
          <w:rFonts w:ascii="Times New Roman" w:hAnsi="Times New Roman"/>
          <w:color w:val="000000"/>
          <w:spacing w:val="-1"/>
        </w:rPr>
        <w:t xml:space="preserve"> </w:t>
      </w:r>
      <w:r w:rsidR="00DA250F" w:rsidRPr="001248A6">
        <w:rPr>
          <w:rFonts w:ascii="Times New Roman" w:hAnsi="Times New Roman"/>
          <w:color w:val="000000"/>
        </w:rPr>
        <w:t>10</w:t>
      </w:r>
      <w:r w:rsidR="00DA250F" w:rsidRPr="001248A6">
        <w:rPr>
          <w:rFonts w:ascii="Times New Roman" w:hAnsi="Times New Roman"/>
          <w:color w:val="000000"/>
          <w:spacing w:val="-3"/>
        </w:rPr>
        <w:t xml:space="preserve"> </w:t>
      </w:r>
      <w:r w:rsidR="00DA250F" w:rsidRPr="001248A6">
        <w:rPr>
          <w:rFonts w:ascii="Times New Roman" w:hAnsi="Times New Roman"/>
          <w:color w:val="000000"/>
        </w:rPr>
        <w:t>dự</w:t>
      </w:r>
      <w:r w:rsidR="00DA250F" w:rsidRPr="001248A6">
        <w:rPr>
          <w:rFonts w:ascii="Times New Roman" w:hAnsi="Times New Roman"/>
          <w:color w:val="000000"/>
          <w:spacing w:val="-3"/>
        </w:rPr>
        <w:t xml:space="preserve"> </w:t>
      </w:r>
      <w:r w:rsidR="00DA250F" w:rsidRPr="001248A6">
        <w:rPr>
          <w:rFonts w:ascii="Times New Roman" w:hAnsi="Times New Roman"/>
          <w:color w:val="000000"/>
        </w:rPr>
        <w:t>án</w:t>
      </w:r>
      <w:r w:rsidR="00DA250F" w:rsidRPr="001248A6">
        <w:rPr>
          <w:rFonts w:ascii="Times New Roman" w:hAnsi="Times New Roman"/>
          <w:color w:val="000000"/>
          <w:spacing w:val="-1"/>
        </w:rPr>
        <w:t xml:space="preserve"> </w:t>
      </w:r>
      <w:r w:rsidR="00DA250F" w:rsidRPr="001248A6">
        <w:rPr>
          <w:rFonts w:ascii="Times New Roman" w:hAnsi="Times New Roman"/>
          <w:color w:val="000000"/>
        </w:rPr>
        <w:t>ươm</w:t>
      </w:r>
      <w:r w:rsidR="00DA250F" w:rsidRPr="001248A6">
        <w:rPr>
          <w:rFonts w:ascii="Times New Roman" w:hAnsi="Times New Roman"/>
          <w:color w:val="000000"/>
          <w:spacing w:val="-7"/>
        </w:rPr>
        <w:t xml:space="preserve"> </w:t>
      </w:r>
      <w:r w:rsidR="00DA250F" w:rsidRPr="001248A6">
        <w:rPr>
          <w:rFonts w:ascii="Times New Roman" w:hAnsi="Times New Roman"/>
          <w:color w:val="000000"/>
        </w:rPr>
        <w:t>tạo</w:t>
      </w:r>
      <w:r w:rsidR="00DA250F" w:rsidRPr="001248A6">
        <w:rPr>
          <w:rFonts w:ascii="Times New Roman" w:hAnsi="Times New Roman"/>
          <w:color w:val="000000"/>
          <w:spacing w:val="-1"/>
        </w:rPr>
        <w:t xml:space="preserve"> </w:t>
      </w:r>
      <w:r w:rsidR="00DA250F" w:rsidRPr="001248A6">
        <w:rPr>
          <w:rFonts w:ascii="Times New Roman" w:hAnsi="Times New Roman"/>
          <w:color w:val="000000"/>
        </w:rPr>
        <w:t>đồng</w:t>
      </w:r>
      <w:r w:rsidR="00DA250F" w:rsidRPr="001248A6">
        <w:rPr>
          <w:rFonts w:ascii="Times New Roman" w:hAnsi="Times New Roman"/>
          <w:color w:val="000000"/>
          <w:spacing w:val="-2"/>
        </w:rPr>
        <w:t xml:space="preserve"> thời</w:t>
      </w:r>
      <w:r w:rsidR="00DD0B06" w:rsidRPr="001248A6">
        <w:rPr>
          <w:rFonts w:ascii="Times New Roman" w:hAnsi="Times New Roman"/>
          <w:color w:val="000000"/>
          <w:spacing w:val="-2"/>
        </w:rPr>
        <w:t>.</w:t>
      </w:r>
    </w:p>
    <w:p w14:paraId="36C33337" w14:textId="78A42DA3" w:rsidR="000A2B78" w:rsidRPr="001248A6" w:rsidRDefault="001F31B9" w:rsidP="001248A6">
      <w:pPr>
        <w:spacing w:before="120" w:line="360" w:lineRule="exact"/>
        <w:ind w:firstLine="720"/>
        <w:jc w:val="both"/>
        <w:outlineLvl w:val="3"/>
        <w:rPr>
          <w:rFonts w:ascii="Times New Roman" w:hAnsi="Times New Roman"/>
          <w:bCs/>
          <w:color w:val="000000" w:themeColor="text1"/>
        </w:rPr>
      </w:pPr>
      <w:r w:rsidRPr="001248A6">
        <w:rPr>
          <w:rFonts w:ascii="Times New Roman" w:hAnsi="Times New Roman"/>
          <w:bCs/>
          <w:color w:val="000000" w:themeColor="text1"/>
        </w:rPr>
        <w:t>d)</w:t>
      </w:r>
      <w:r w:rsidR="00DA250F" w:rsidRPr="001248A6">
        <w:rPr>
          <w:rFonts w:ascii="Times New Roman" w:hAnsi="Times New Roman"/>
          <w:bCs/>
          <w:color w:val="000000" w:themeColor="text1"/>
        </w:rPr>
        <w:t xml:space="preserve"> </w:t>
      </w:r>
      <w:r w:rsidR="000A2B78" w:rsidRPr="001248A6">
        <w:rPr>
          <w:rStyle w:val="Strong"/>
          <w:rFonts w:ascii="Times New Roman" w:hAnsi="Times New Roman"/>
          <w:b w:val="0"/>
          <w:bCs w:val="0"/>
          <w:color w:val="000000" w:themeColor="text1"/>
        </w:rPr>
        <w:t>Có hệ thống quản lý chất lượng nội bộ phù hợp với hoạt động ươm tạo, được xây dựng và áp dụng thực tế.</w:t>
      </w:r>
      <w:r w:rsidR="000A2B78" w:rsidRPr="001248A6">
        <w:rPr>
          <w:rFonts w:ascii="Times New Roman" w:hAnsi="Times New Roman"/>
          <w:b/>
          <w:bCs/>
          <w:color w:val="000000" w:themeColor="text1"/>
        </w:rPr>
        <w:t> </w:t>
      </w:r>
    </w:p>
    <w:p w14:paraId="6EC38F9C" w14:textId="77777777" w:rsidR="00DA250F" w:rsidRPr="001248A6" w:rsidRDefault="001F31B9" w:rsidP="001248A6">
      <w:pPr>
        <w:spacing w:before="120" w:line="360" w:lineRule="exact"/>
        <w:ind w:firstLine="720"/>
        <w:jc w:val="both"/>
        <w:outlineLvl w:val="3"/>
        <w:rPr>
          <w:rFonts w:ascii="Times New Roman" w:hAnsi="Times New Roman"/>
          <w:bCs/>
          <w:color w:val="000000"/>
        </w:rPr>
      </w:pPr>
      <w:r w:rsidRPr="001248A6">
        <w:rPr>
          <w:rFonts w:ascii="Times New Roman" w:hAnsi="Times New Roman"/>
          <w:bCs/>
          <w:color w:val="000000"/>
        </w:rPr>
        <w:t>đ)</w:t>
      </w:r>
      <w:r w:rsidR="00DA250F" w:rsidRPr="001248A6">
        <w:rPr>
          <w:rFonts w:ascii="Times New Roman" w:hAnsi="Times New Roman"/>
          <w:bCs/>
          <w:color w:val="000000"/>
        </w:rPr>
        <w:t xml:space="preserve"> Có hạ tầng công nghệ thông tin, các công cụ số bảo đảm phục vụ hoạt động làm việc nhóm, tổ chức hội thảo trực tuyến và quản lý cơ sở dữ liệu dự án ươm tạo.</w:t>
      </w:r>
    </w:p>
    <w:p w14:paraId="5F6953DF" w14:textId="580DB414" w:rsidR="00397475" w:rsidRPr="001248A6" w:rsidRDefault="001F31B9" w:rsidP="001248A6">
      <w:pPr>
        <w:spacing w:before="120" w:line="360" w:lineRule="exact"/>
        <w:ind w:firstLine="720"/>
        <w:jc w:val="both"/>
        <w:outlineLvl w:val="3"/>
        <w:rPr>
          <w:rFonts w:ascii="Times New Roman" w:hAnsi="Times New Roman"/>
          <w:bCs/>
          <w:color w:val="000000"/>
        </w:rPr>
      </w:pPr>
      <w:r w:rsidRPr="001248A6">
        <w:rPr>
          <w:rFonts w:ascii="Times New Roman" w:hAnsi="Times New Roman"/>
          <w:bCs/>
          <w:color w:val="000000"/>
        </w:rPr>
        <w:t>e)</w:t>
      </w:r>
      <w:r w:rsidR="00397475" w:rsidRPr="001248A6">
        <w:rPr>
          <w:rFonts w:ascii="Times New Roman" w:hAnsi="Times New Roman"/>
          <w:bCs/>
          <w:color w:val="000000"/>
        </w:rPr>
        <w:t xml:space="preserve"> Có đội ngũ quản lý cơ hữu tối thiểu 05 (năm) người; trong đó ít nhất 80% thành viên có trình độ đại học trở lên</w:t>
      </w:r>
      <w:r w:rsidR="005F330A" w:rsidRPr="001248A6">
        <w:rPr>
          <w:rFonts w:ascii="Times New Roman" w:hAnsi="Times New Roman"/>
          <w:bCs/>
          <w:color w:val="000000"/>
        </w:rPr>
        <w:t>.</w:t>
      </w:r>
    </w:p>
    <w:p w14:paraId="66C38A1F" w14:textId="77777777" w:rsidR="0011556F" w:rsidRPr="001248A6" w:rsidRDefault="001F31B9" w:rsidP="001248A6">
      <w:pPr>
        <w:pStyle w:val="BodyText"/>
        <w:spacing w:before="120" w:line="360" w:lineRule="exact"/>
        <w:ind w:right="139" w:firstLine="720"/>
        <w:jc w:val="both"/>
        <w:rPr>
          <w:rFonts w:ascii="Times New Roman" w:hAnsi="Times New Roman"/>
          <w:color w:val="000000"/>
          <w:sz w:val="28"/>
          <w:szCs w:val="28"/>
        </w:rPr>
      </w:pPr>
      <w:r w:rsidRPr="001248A6">
        <w:rPr>
          <w:rFonts w:ascii="Times New Roman" w:hAnsi="Times New Roman"/>
          <w:bCs/>
          <w:color w:val="000000"/>
          <w:sz w:val="28"/>
          <w:szCs w:val="28"/>
          <w:lang w:val="en-US"/>
        </w:rPr>
        <w:t>g)</w:t>
      </w:r>
      <w:r w:rsidR="00063D8B" w:rsidRPr="001248A6">
        <w:rPr>
          <w:rFonts w:ascii="Times New Roman" w:hAnsi="Times New Roman"/>
          <w:bCs/>
          <w:color w:val="000000"/>
          <w:sz w:val="28"/>
          <w:szCs w:val="28"/>
          <w:lang w:val="en-US"/>
        </w:rPr>
        <w:t xml:space="preserve"> Có ít nhất 01 chuyên gia tư vấn có chuyên ngành đào tạo phù hợp</w:t>
      </w:r>
      <w:r w:rsidR="00900702" w:rsidRPr="001248A6">
        <w:rPr>
          <w:rFonts w:ascii="Times New Roman" w:hAnsi="Times New Roman"/>
          <w:bCs/>
          <w:color w:val="000000"/>
          <w:sz w:val="28"/>
          <w:szCs w:val="28"/>
          <w:lang w:val="en-US"/>
        </w:rPr>
        <w:t xml:space="preserve"> đối</w:t>
      </w:r>
      <w:r w:rsidR="00063D8B" w:rsidRPr="001248A6">
        <w:rPr>
          <w:rFonts w:ascii="Times New Roman" w:hAnsi="Times New Roman"/>
          <w:bCs/>
          <w:color w:val="000000"/>
          <w:sz w:val="28"/>
          <w:szCs w:val="28"/>
          <w:lang w:val="en-US"/>
        </w:rPr>
        <w:t xml:space="preserve"> với</w:t>
      </w:r>
      <w:r w:rsidR="00900702" w:rsidRPr="001248A6">
        <w:rPr>
          <w:rFonts w:ascii="Times New Roman" w:hAnsi="Times New Roman"/>
          <w:bCs/>
          <w:color w:val="000000"/>
          <w:sz w:val="28"/>
          <w:szCs w:val="28"/>
          <w:lang w:val="en-US"/>
        </w:rPr>
        <w:t xml:space="preserve"> mỗi</w:t>
      </w:r>
      <w:r w:rsidR="00063D8B" w:rsidRPr="001248A6">
        <w:rPr>
          <w:rFonts w:ascii="Times New Roman" w:hAnsi="Times New Roman"/>
          <w:bCs/>
          <w:color w:val="000000"/>
          <w:sz w:val="28"/>
          <w:szCs w:val="28"/>
          <w:lang w:val="en-US"/>
        </w:rPr>
        <w:t xml:space="preserve"> lĩnh vực tham gia tư vấn, có trình độ đại học trở lên, có hợp đồng tư vấn dài hạn</w:t>
      </w:r>
      <w:r w:rsidR="00C169CF" w:rsidRPr="001248A6">
        <w:rPr>
          <w:rFonts w:ascii="Times New Roman" w:hAnsi="Times New Roman"/>
          <w:bCs/>
          <w:color w:val="000000"/>
          <w:sz w:val="28"/>
          <w:szCs w:val="28"/>
          <w:lang w:val="en-US"/>
        </w:rPr>
        <w:t xml:space="preserve"> với cơ sở ươm tạo.</w:t>
      </w:r>
    </w:p>
    <w:p w14:paraId="22CDE882" w14:textId="505D852A" w:rsidR="005D5E03" w:rsidRPr="001248A6" w:rsidRDefault="001F31B9" w:rsidP="001248A6">
      <w:pPr>
        <w:pStyle w:val="BodyText"/>
        <w:spacing w:before="120" w:line="360" w:lineRule="exact"/>
        <w:ind w:firstLine="720"/>
        <w:jc w:val="both"/>
        <w:rPr>
          <w:rFonts w:ascii="Times New Roman" w:hAnsi="Times New Roman"/>
          <w:b/>
          <w:color w:val="0F1115"/>
          <w:sz w:val="28"/>
          <w:szCs w:val="28"/>
        </w:rPr>
      </w:pPr>
      <w:r w:rsidRPr="001248A6">
        <w:rPr>
          <w:rFonts w:ascii="Times New Roman" w:hAnsi="Times New Roman"/>
          <w:bCs/>
          <w:color w:val="000000"/>
          <w:sz w:val="28"/>
          <w:szCs w:val="28"/>
        </w:rPr>
        <w:lastRenderedPageBreak/>
        <w:t xml:space="preserve">h) </w:t>
      </w:r>
      <w:r w:rsidR="00397475" w:rsidRPr="001248A6">
        <w:rPr>
          <w:rFonts w:ascii="Times New Roman" w:hAnsi="Times New Roman"/>
          <w:bCs/>
          <w:color w:val="000000"/>
          <w:sz w:val="28"/>
          <w:szCs w:val="28"/>
        </w:rPr>
        <w:t xml:space="preserve">Có kế hoạch và lộ trình thực hiện hoạt động ươm tạo rõ </w:t>
      </w:r>
      <w:r w:rsidR="00900702" w:rsidRPr="001248A6">
        <w:rPr>
          <w:rFonts w:ascii="Times New Roman" w:hAnsi="Times New Roman"/>
          <w:bCs/>
          <w:color w:val="000000"/>
          <w:sz w:val="28"/>
          <w:szCs w:val="28"/>
        </w:rPr>
        <w:t>ràng</w:t>
      </w:r>
      <w:r w:rsidR="005D5E03" w:rsidRPr="001248A6">
        <w:rPr>
          <w:rFonts w:ascii="Times New Roman" w:hAnsi="Times New Roman"/>
          <w:bCs/>
          <w:color w:val="000000"/>
          <w:sz w:val="28"/>
          <w:szCs w:val="28"/>
        </w:rPr>
        <w:t>,</w:t>
      </w:r>
      <w:r w:rsidR="00900702" w:rsidRPr="001248A6">
        <w:rPr>
          <w:rFonts w:ascii="Times New Roman" w:hAnsi="Times New Roman"/>
          <w:bCs/>
          <w:color w:val="000000"/>
          <w:sz w:val="28"/>
          <w:szCs w:val="28"/>
        </w:rPr>
        <w:t xml:space="preserve"> </w:t>
      </w:r>
      <w:r w:rsidR="005D5E03" w:rsidRPr="001248A6">
        <w:rPr>
          <w:rStyle w:val="Strong"/>
          <w:rFonts w:ascii="Times New Roman" w:hAnsi="Times New Roman"/>
          <w:b w:val="0"/>
          <w:color w:val="0F1115"/>
          <w:sz w:val="28"/>
          <w:szCs w:val="28"/>
        </w:rPr>
        <w:t>trong đó xác định cụ thể các mốc kiểm soát chất lượng đầu vào và đánh giá kết quả đầu ra của dự án, được cấp có thẩm quyền phê duyệt.</w:t>
      </w:r>
      <w:r w:rsidR="005D5E03" w:rsidRPr="001248A6">
        <w:rPr>
          <w:rFonts w:ascii="Times New Roman" w:hAnsi="Times New Roman"/>
          <w:b/>
          <w:color w:val="0F1115"/>
          <w:sz w:val="28"/>
          <w:szCs w:val="28"/>
        </w:rPr>
        <w:t> </w:t>
      </w:r>
    </w:p>
    <w:p w14:paraId="0CA948DF" w14:textId="1250049E" w:rsidR="000F1BCC" w:rsidRPr="001248A6" w:rsidRDefault="001F31B9" w:rsidP="001248A6">
      <w:pPr>
        <w:pStyle w:val="BodyText"/>
        <w:spacing w:before="120" w:line="360" w:lineRule="exact"/>
        <w:ind w:firstLine="720"/>
        <w:jc w:val="both"/>
        <w:rPr>
          <w:rFonts w:ascii="Times New Roman" w:hAnsi="Times New Roman"/>
          <w:bCs/>
          <w:color w:val="000000"/>
          <w:sz w:val="28"/>
          <w:szCs w:val="28"/>
        </w:rPr>
      </w:pPr>
      <w:r w:rsidRPr="001248A6">
        <w:rPr>
          <w:rFonts w:ascii="Times New Roman" w:hAnsi="Times New Roman"/>
          <w:bCs/>
          <w:color w:val="000000"/>
          <w:sz w:val="28"/>
          <w:szCs w:val="28"/>
        </w:rPr>
        <w:t xml:space="preserve">i) </w:t>
      </w:r>
      <w:r w:rsidR="000F1BCC" w:rsidRPr="001248A6">
        <w:rPr>
          <w:rFonts w:ascii="Times New Roman" w:hAnsi="Times New Roman"/>
          <w:bCs/>
          <w:color w:val="000000"/>
          <w:sz w:val="28"/>
          <w:szCs w:val="28"/>
        </w:rPr>
        <w:t>Có khả năng liên kết với các cơ sở sản xuất, nghiên cứu, đào tạo phục vụ hoạt động ươm tạo công nghệ cao, công nghệ chiến lược, ươm tạo doanh nghiệp công nghệ cao, doanh nghiệp công nghệ chiến lược.</w:t>
      </w:r>
    </w:p>
    <w:p w14:paraId="555D38D9" w14:textId="77777777" w:rsidR="00DA250F" w:rsidRPr="001248A6" w:rsidRDefault="00DA250F" w:rsidP="001248A6">
      <w:pPr>
        <w:pStyle w:val="BodyText"/>
        <w:spacing w:before="120" w:line="360" w:lineRule="exact"/>
        <w:ind w:firstLine="720"/>
        <w:jc w:val="both"/>
        <w:rPr>
          <w:rFonts w:ascii="Times New Roman" w:hAnsi="Times New Roman"/>
          <w:color w:val="000000"/>
          <w:spacing w:val="-4"/>
          <w:sz w:val="28"/>
          <w:szCs w:val="28"/>
          <w:lang w:val="en-US"/>
        </w:rPr>
      </w:pPr>
      <w:r w:rsidRPr="001248A6">
        <w:rPr>
          <w:rFonts w:ascii="Times New Roman" w:hAnsi="Times New Roman"/>
          <w:color w:val="000000"/>
          <w:spacing w:val="-4"/>
          <w:sz w:val="28"/>
          <w:szCs w:val="28"/>
          <w:lang w:val="en-US"/>
        </w:rPr>
        <w:t>2. Tiêu chí</w:t>
      </w:r>
      <w:r w:rsidR="00BE6782" w:rsidRPr="001248A6">
        <w:rPr>
          <w:rFonts w:ascii="Times New Roman" w:hAnsi="Times New Roman"/>
          <w:color w:val="000000"/>
          <w:spacing w:val="-4"/>
          <w:sz w:val="28"/>
          <w:szCs w:val="28"/>
          <w:lang w:val="en-US"/>
        </w:rPr>
        <w:t>, điều kiện</w:t>
      </w:r>
      <w:r w:rsidRPr="001248A6">
        <w:rPr>
          <w:rFonts w:ascii="Times New Roman" w:hAnsi="Times New Roman"/>
          <w:color w:val="000000"/>
          <w:spacing w:val="-4"/>
          <w:sz w:val="28"/>
          <w:szCs w:val="28"/>
          <w:lang w:val="en-US"/>
        </w:rPr>
        <w:t xml:space="preserve"> riêng đối với cơ sở ươm tạo công nghệ cao, công nghệ chiến lược</w:t>
      </w:r>
    </w:p>
    <w:p w14:paraId="745AD29E" w14:textId="77777777" w:rsidR="00E7630C" w:rsidRPr="001248A6" w:rsidRDefault="007B6C82" w:rsidP="001248A6">
      <w:pPr>
        <w:pStyle w:val="BodyText"/>
        <w:spacing w:before="120" w:line="360" w:lineRule="exact"/>
        <w:ind w:firstLine="720"/>
        <w:jc w:val="both"/>
        <w:rPr>
          <w:rFonts w:ascii="Times New Roman" w:hAnsi="Times New Roman"/>
          <w:color w:val="000000"/>
          <w:sz w:val="28"/>
          <w:szCs w:val="28"/>
          <w:lang w:val="en-US"/>
        </w:rPr>
      </w:pPr>
      <w:r w:rsidRPr="001248A6">
        <w:rPr>
          <w:rFonts w:ascii="Times New Roman" w:hAnsi="Times New Roman"/>
          <w:color w:val="000000"/>
          <w:sz w:val="28"/>
          <w:szCs w:val="28"/>
        </w:rPr>
        <w:t>a)</w:t>
      </w:r>
      <w:r w:rsidR="00E7630C" w:rsidRPr="001248A6">
        <w:rPr>
          <w:rFonts w:ascii="Times New Roman" w:hAnsi="Times New Roman"/>
          <w:color w:val="000000"/>
          <w:sz w:val="28"/>
          <w:szCs w:val="28"/>
        </w:rPr>
        <w:t xml:space="preserve"> Công nghệ được ươm tạo trong cơ sở ươm tạo công nghệ cao, công nghệ chiến lược phải thuộc Danh</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mục</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công</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nghệ</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cao</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được</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ưu</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tiên</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đầu</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tư</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phát</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rPr>
        <w:t>triển, Danh mục công nghệ chiến lược</w:t>
      </w:r>
      <w:r w:rsidR="00E7630C" w:rsidRPr="001248A6">
        <w:rPr>
          <w:rFonts w:ascii="Times New Roman" w:hAnsi="Times New Roman"/>
          <w:color w:val="000000"/>
          <w:spacing w:val="40"/>
          <w:sz w:val="28"/>
          <w:szCs w:val="28"/>
        </w:rPr>
        <w:t xml:space="preserve"> </w:t>
      </w:r>
      <w:r w:rsidR="00E7630C" w:rsidRPr="001248A6">
        <w:rPr>
          <w:rFonts w:ascii="Times New Roman" w:hAnsi="Times New Roman"/>
          <w:color w:val="000000"/>
          <w:sz w:val="28"/>
          <w:szCs w:val="28"/>
          <w:lang w:val="en-US"/>
        </w:rPr>
        <w:t>do</w:t>
      </w:r>
      <w:r w:rsidR="00E7630C" w:rsidRPr="001248A6">
        <w:rPr>
          <w:rFonts w:ascii="Times New Roman" w:hAnsi="Times New Roman"/>
          <w:color w:val="000000"/>
          <w:sz w:val="28"/>
          <w:szCs w:val="28"/>
        </w:rPr>
        <w:t xml:space="preserve"> Thủ tướng Chính phủ</w:t>
      </w:r>
      <w:r w:rsidR="00E7630C" w:rsidRPr="001248A6">
        <w:rPr>
          <w:rFonts w:ascii="Times New Roman" w:hAnsi="Times New Roman"/>
          <w:color w:val="000000"/>
          <w:sz w:val="28"/>
          <w:szCs w:val="28"/>
          <w:lang w:val="en-US"/>
        </w:rPr>
        <w:t xml:space="preserve"> ban hành.</w:t>
      </w:r>
    </w:p>
    <w:p w14:paraId="5B4EE5EB" w14:textId="77777777" w:rsidR="00E7630C" w:rsidRPr="001248A6" w:rsidRDefault="007B6C82" w:rsidP="001248A6">
      <w:pPr>
        <w:spacing w:before="120" w:line="360" w:lineRule="exact"/>
        <w:ind w:firstLine="720"/>
        <w:jc w:val="both"/>
        <w:outlineLvl w:val="3"/>
        <w:rPr>
          <w:rFonts w:ascii="Times New Roman" w:hAnsi="Times New Roman"/>
          <w:bCs/>
          <w:color w:val="000000"/>
        </w:rPr>
      </w:pPr>
      <w:r w:rsidRPr="001248A6">
        <w:rPr>
          <w:rFonts w:ascii="Times New Roman" w:hAnsi="Times New Roman"/>
          <w:bCs/>
          <w:color w:val="000000"/>
        </w:rPr>
        <w:t>b)</w:t>
      </w:r>
      <w:r w:rsidR="00E7630C" w:rsidRPr="001248A6">
        <w:rPr>
          <w:rFonts w:ascii="Times New Roman" w:hAnsi="Times New Roman"/>
          <w:bCs/>
          <w:color w:val="000000"/>
        </w:rPr>
        <w:t xml:space="preserve"> Có mạng lưới chuyên gia tư vấn</w:t>
      </w:r>
      <w:r w:rsidR="00D92349" w:rsidRPr="001248A6">
        <w:rPr>
          <w:rFonts w:ascii="Times New Roman" w:hAnsi="Times New Roman"/>
          <w:bCs/>
          <w:color w:val="000000"/>
        </w:rPr>
        <w:t xml:space="preserve"> phù hợp</w:t>
      </w:r>
      <w:r w:rsidR="00E7630C" w:rsidRPr="001248A6">
        <w:rPr>
          <w:rFonts w:ascii="Times New Roman" w:hAnsi="Times New Roman"/>
          <w:bCs/>
          <w:color w:val="000000"/>
        </w:rPr>
        <w:t xml:space="preserve"> về công nghệ ươm tạo, sở hữu trí tuệ đã ký thỏa thuận hợp tác với cơ sở ươm tạo.</w:t>
      </w:r>
    </w:p>
    <w:p w14:paraId="6D0A1725" w14:textId="60F28C33" w:rsidR="00DD6EC9" w:rsidRPr="001248A6" w:rsidRDefault="007B6C82" w:rsidP="001248A6">
      <w:pPr>
        <w:pStyle w:val="BodyText"/>
        <w:spacing w:before="120" w:line="360" w:lineRule="exact"/>
        <w:ind w:firstLine="720"/>
        <w:jc w:val="both"/>
        <w:rPr>
          <w:rFonts w:ascii="Times New Roman" w:hAnsi="Times New Roman"/>
          <w:b/>
          <w:bCs/>
          <w:color w:val="000000"/>
          <w:sz w:val="28"/>
          <w:szCs w:val="28"/>
        </w:rPr>
      </w:pPr>
      <w:r w:rsidRPr="001248A6">
        <w:rPr>
          <w:rFonts w:ascii="Times New Roman" w:hAnsi="Times New Roman"/>
          <w:color w:val="000000"/>
          <w:sz w:val="28"/>
          <w:szCs w:val="28"/>
          <w:lang w:val="en-US"/>
        </w:rPr>
        <w:t>c)</w:t>
      </w:r>
      <w:r w:rsidR="00DD0B06" w:rsidRPr="001248A6">
        <w:rPr>
          <w:rFonts w:ascii="Times New Roman" w:hAnsi="Times New Roman"/>
          <w:color w:val="000000"/>
          <w:sz w:val="28"/>
          <w:szCs w:val="28"/>
        </w:rPr>
        <w:t xml:space="preserve"> </w:t>
      </w:r>
      <w:r w:rsidR="00DD6EC9" w:rsidRPr="001248A6">
        <w:rPr>
          <w:rStyle w:val="Strong"/>
          <w:rFonts w:ascii="Times New Roman" w:hAnsi="Times New Roman"/>
          <w:b w:val="0"/>
          <w:bCs w:val="0"/>
          <w:color w:val="0F1115"/>
          <w:sz w:val="28"/>
          <w:szCs w:val="28"/>
        </w:rPr>
        <w:t>Có quyền tiếp cận và sử dụng hợp pháp cơ sở vật chất, phòng thí nghiệm, phòng thử nghiệm được trang bị các thiết bị thiết yếu bảo đảm cho hoạt động ươm tạo, thông qua một trong các hình thức: sở hữu trực tiếp, thuê dài hạn, hợp tác liên kết hoặc sử dụng dịch vụ từ bên thứ ba có đủ năng lực.</w:t>
      </w:r>
    </w:p>
    <w:p w14:paraId="68A0E876" w14:textId="2C04124B" w:rsidR="00E7630C" w:rsidRPr="001248A6" w:rsidRDefault="007B6C82" w:rsidP="001248A6">
      <w:pPr>
        <w:pStyle w:val="BodyText"/>
        <w:spacing w:before="120" w:line="360" w:lineRule="exact"/>
        <w:ind w:firstLine="720"/>
        <w:jc w:val="both"/>
        <w:rPr>
          <w:rFonts w:ascii="Times New Roman" w:hAnsi="Times New Roman"/>
          <w:color w:val="000000"/>
          <w:sz w:val="28"/>
          <w:szCs w:val="28"/>
          <w:lang w:val="en-US"/>
        </w:rPr>
      </w:pPr>
      <w:r w:rsidRPr="001248A6">
        <w:rPr>
          <w:rFonts w:ascii="Times New Roman" w:hAnsi="Times New Roman"/>
          <w:bCs/>
          <w:color w:val="000000"/>
          <w:sz w:val="28"/>
          <w:szCs w:val="28"/>
        </w:rPr>
        <w:t>d)</w:t>
      </w:r>
      <w:r w:rsidR="00027864" w:rsidRPr="001248A6">
        <w:rPr>
          <w:rFonts w:ascii="Times New Roman" w:hAnsi="Times New Roman"/>
          <w:bCs/>
          <w:color w:val="000000"/>
          <w:sz w:val="28"/>
          <w:szCs w:val="28"/>
        </w:rPr>
        <w:t xml:space="preserve"> </w:t>
      </w:r>
      <w:r w:rsidR="00E7630C" w:rsidRPr="001248A6">
        <w:rPr>
          <w:rFonts w:ascii="Times New Roman" w:hAnsi="Times New Roman"/>
          <w:bCs/>
          <w:color w:val="000000"/>
          <w:sz w:val="28"/>
          <w:szCs w:val="28"/>
        </w:rPr>
        <w:t>Đối với cơ sở ươm tạo công nghệ chiến lược thì</w:t>
      </w:r>
      <w:r w:rsidR="00E7630C" w:rsidRPr="001248A6">
        <w:rPr>
          <w:rFonts w:ascii="Times New Roman" w:hAnsi="Times New Roman"/>
          <w:color w:val="000000"/>
          <w:sz w:val="28"/>
          <w:szCs w:val="28"/>
          <w:lang w:val="en-US"/>
        </w:rPr>
        <w:t xml:space="preserve"> </w:t>
      </w:r>
      <w:r w:rsidR="00E7630C" w:rsidRPr="001248A6">
        <w:rPr>
          <w:rFonts w:ascii="Times New Roman" w:hAnsi="Times New Roman"/>
          <w:bCs/>
          <w:color w:val="000000"/>
          <w:sz w:val="28"/>
          <w:szCs w:val="28"/>
        </w:rPr>
        <w:t>hệ thống phòng thí nghiệm, phòng thử nghiệm</w:t>
      </w:r>
      <w:r w:rsidR="009D32D0" w:rsidRPr="001248A6">
        <w:rPr>
          <w:rFonts w:ascii="Times New Roman" w:hAnsi="Times New Roman"/>
          <w:bCs/>
          <w:color w:val="000000"/>
          <w:sz w:val="28"/>
          <w:szCs w:val="28"/>
        </w:rPr>
        <w:t xml:space="preserve"> </w:t>
      </w:r>
      <w:r w:rsidR="009D32D0" w:rsidRPr="001248A6">
        <w:rPr>
          <w:rStyle w:val="Strong"/>
          <w:rFonts w:ascii="Times New Roman" w:hAnsi="Times New Roman"/>
          <w:b w:val="0"/>
          <w:bCs w:val="0"/>
          <w:color w:val="0F1115"/>
          <w:sz w:val="28"/>
          <w:szCs w:val="28"/>
        </w:rPr>
        <w:t>được sử dụng</w:t>
      </w:r>
      <w:r w:rsidR="009D32D0" w:rsidRPr="001248A6">
        <w:rPr>
          <w:rFonts w:ascii="Times New Roman" w:hAnsi="Times New Roman"/>
          <w:color w:val="0F1115"/>
          <w:sz w:val="28"/>
          <w:szCs w:val="28"/>
        </w:rPr>
        <w:t> phải</w:t>
      </w:r>
      <w:r w:rsidR="00E7630C" w:rsidRPr="001248A6">
        <w:rPr>
          <w:rFonts w:ascii="Times New Roman" w:hAnsi="Times New Roman"/>
          <w:bCs/>
          <w:color w:val="000000"/>
          <w:sz w:val="28"/>
          <w:szCs w:val="28"/>
        </w:rPr>
        <w:t xml:space="preserve"> đạt tiêu chuẩn quốc gia TCVN ISO/IEC 17025:2017 hoặc các tiêu chuẩn quốc tế tương đương.</w:t>
      </w:r>
    </w:p>
    <w:p w14:paraId="0002DBCD" w14:textId="77777777" w:rsidR="00DA250F" w:rsidRPr="001248A6" w:rsidRDefault="00DA250F" w:rsidP="001248A6">
      <w:pPr>
        <w:pStyle w:val="BodyText"/>
        <w:spacing w:before="120" w:line="360" w:lineRule="exact"/>
        <w:ind w:firstLine="720"/>
        <w:jc w:val="both"/>
        <w:rPr>
          <w:rFonts w:ascii="Times New Roman" w:hAnsi="Times New Roman"/>
          <w:color w:val="000000"/>
          <w:spacing w:val="-4"/>
          <w:sz w:val="28"/>
          <w:szCs w:val="28"/>
          <w:lang w:val="en-US"/>
        </w:rPr>
      </w:pPr>
      <w:r w:rsidRPr="001248A6">
        <w:rPr>
          <w:rFonts w:ascii="Times New Roman" w:hAnsi="Times New Roman"/>
          <w:color w:val="000000"/>
          <w:spacing w:val="-4"/>
          <w:sz w:val="28"/>
          <w:szCs w:val="28"/>
          <w:lang w:val="en-US"/>
        </w:rPr>
        <w:t>3. Tiêu chí, điều kiện riêng đối với cơ sở ươm tạo doanh nghiệp công nghệ cao, doanh nghiệp công nghệ chiến lược</w:t>
      </w:r>
    </w:p>
    <w:p w14:paraId="08B6EE4A" w14:textId="77777777" w:rsidR="00027864" w:rsidRPr="001248A6" w:rsidRDefault="007B6C82" w:rsidP="001248A6">
      <w:pPr>
        <w:pStyle w:val="BodyText"/>
        <w:spacing w:before="120" w:line="360" w:lineRule="exact"/>
        <w:ind w:firstLine="720"/>
        <w:jc w:val="both"/>
        <w:rPr>
          <w:rFonts w:ascii="Times New Roman" w:hAnsi="Times New Roman"/>
          <w:color w:val="000000"/>
          <w:sz w:val="28"/>
          <w:szCs w:val="28"/>
          <w:lang w:val="en-US"/>
        </w:rPr>
      </w:pPr>
      <w:r w:rsidRPr="001248A6">
        <w:rPr>
          <w:rFonts w:ascii="Times New Roman" w:hAnsi="Times New Roman"/>
          <w:color w:val="000000"/>
          <w:sz w:val="28"/>
          <w:szCs w:val="28"/>
        </w:rPr>
        <w:t>a)</w:t>
      </w:r>
      <w:r w:rsidR="00027864" w:rsidRPr="001248A6">
        <w:rPr>
          <w:rFonts w:ascii="Times New Roman" w:hAnsi="Times New Roman"/>
          <w:color w:val="000000"/>
          <w:sz w:val="28"/>
          <w:szCs w:val="28"/>
        </w:rPr>
        <w:t xml:space="preserve"> Doanh nghiệp được ươm tạo trong cơ sở ươm tạo doanh nghiệp công nghệ cao, doanh nghiệp công nghệ chiến lược là doanh nghiệp</w:t>
      </w:r>
      <w:r w:rsidR="00027864" w:rsidRPr="001248A6">
        <w:rPr>
          <w:rFonts w:ascii="Times New Roman" w:hAnsi="Times New Roman"/>
          <w:color w:val="000000"/>
          <w:spacing w:val="-1"/>
          <w:sz w:val="28"/>
          <w:szCs w:val="28"/>
        </w:rPr>
        <w:t xml:space="preserve"> </w:t>
      </w:r>
      <w:r w:rsidR="00027864" w:rsidRPr="001248A6">
        <w:rPr>
          <w:rFonts w:ascii="Times New Roman" w:hAnsi="Times New Roman"/>
          <w:color w:val="000000"/>
          <w:sz w:val="28"/>
          <w:szCs w:val="28"/>
        </w:rPr>
        <w:t>tạo ra các sản</w:t>
      </w:r>
      <w:r w:rsidR="00027864" w:rsidRPr="001248A6">
        <w:rPr>
          <w:rFonts w:ascii="Times New Roman" w:hAnsi="Times New Roman"/>
          <w:color w:val="000000"/>
          <w:spacing w:val="-1"/>
          <w:sz w:val="28"/>
          <w:szCs w:val="28"/>
        </w:rPr>
        <w:t xml:space="preserve"> </w:t>
      </w:r>
      <w:r w:rsidR="00027864" w:rsidRPr="001248A6">
        <w:rPr>
          <w:rFonts w:ascii="Times New Roman" w:hAnsi="Times New Roman"/>
          <w:color w:val="000000"/>
          <w:sz w:val="28"/>
          <w:szCs w:val="28"/>
        </w:rPr>
        <w:t>phẩm</w:t>
      </w:r>
      <w:r w:rsidR="00027864" w:rsidRPr="001248A6">
        <w:rPr>
          <w:rFonts w:ascii="Times New Roman" w:hAnsi="Times New Roman"/>
          <w:color w:val="000000"/>
          <w:spacing w:val="-4"/>
          <w:sz w:val="28"/>
          <w:szCs w:val="28"/>
        </w:rPr>
        <w:t xml:space="preserve"> </w:t>
      </w:r>
      <w:r w:rsidR="00027864" w:rsidRPr="001248A6">
        <w:rPr>
          <w:rFonts w:ascii="Times New Roman" w:hAnsi="Times New Roman"/>
          <w:color w:val="000000"/>
          <w:sz w:val="28"/>
          <w:szCs w:val="28"/>
        </w:rPr>
        <w:t>thuộc Danh mục sản phẩm</w:t>
      </w:r>
      <w:r w:rsidR="00027864" w:rsidRPr="001248A6">
        <w:rPr>
          <w:rFonts w:ascii="Times New Roman" w:hAnsi="Times New Roman"/>
          <w:color w:val="000000"/>
          <w:spacing w:val="-4"/>
          <w:sz w:val="28"/>
          <w:szCs w:val="28"/>
        </w:rPr>
        <w:t xml:space="preserve"> </w:t>
      </w:r>
      <w:r w:rsidR="00027864" w:rsidRPr="001248A6">
        <w:rPr>
          <w:rFonts w:ascii="Times New Roman" w:hAnsi="Times New Roman"/>
          <w:color w:val="000000"/>
          <w:sz w:val="28"/>
          <w:szCs w:val="28"/>
        </w:rPr>
        <w:t>công</w:t>
      </w:r>
      <w:r w:rsidR="00027864" w:rsidRPr="001248A6">
        <w:rPr>
          <w:rFonts w:ascii="Times New Roman" w:hAnsi="Times New Roman"/>
          <w:color w:val="000000"/>
          <w:spacing w:val="-1"/>
          <w:sz w:val="28"/>
          <w:szCs w:val="28"/>
        </w:rPr>
        <w:t xml:space="preserve"> </w:t>
      </w:r>
      <w:r w:rsidR="00027864" w:rsidRPr="001248A6">
        <w:rPr>
          <w:rFonts w:ascii="Times New Roman" w:hAnsi="Times New Roman"/>
          <w:color w:val="000000"/>
          <w:sz w:val="28"/>
          <w:szCs w:val="28"/>
        </w:rPr>
        <w:t>nghệ cao</w:t>
      </w:r>
      <w:r w:rsidR="00027864" w:rsidRPr="001248A6">
        <w:rPr>
          <w:rFonts w:ascii="Times New Roman" w:hAnsi="Times New Roman"/>
          <w:color w:val="000000"/>
          <w:spacing w:val="-1"/>
          <w:sz w:val="28"/>
          <w:szCs w:val="28"/>
        </w:rPr>
        <w:t xml:space="preserve"> </w:t>
      </w:r>
      <w:r w:rsidR="00027864" w:rsidRPr="001248A6">
        <w:rPr>
          <w:rFonts w:ascii="Times New Roman" w:hAnsi="Times New Roman"/>
          <w:color w:val="000000"/>
          <w:sz w:val="28"/>
          <w:szCs w:val="28"/>
        </w:rPr>
        <w:t>được</w:t>
      </w:r>
      <w:r w:rsidR="00027864" w:rsidRPr="001248A6">
        <w:rPr>
          <w:rFonts w:ascii="Times New Roman" w:hAnsi="Times New Roman"/>
          <w:color w:val="000000"/>
          <w:spacing w:val="-1"/>
          <w:sz w:val="28"/>
          <w:szCs w:val="28"/>
        </w:rPr>
        <w:t xml:space="preserve"> </w:t>
      </w:r>
      <w:r w:rsidR="00027864" w:rsidRPr="001248A6">
        <w:rPr>
          <w:rFonts w:ascii="Times New Roman" w:hAnsi="Times New Roman"/>
          <w:color w:val="000000"/>
          <w:sz w:val="28"/>
          <w:szCs w:val="28"/>
        </w:rPr>
        <w:t xml:space="preserve">khuyến khích phát triển, Danh mục sản phẩm công nghệ chiến lược </w:t>
      </w:r>
      <w:r w:rsidR="00027864" w:rsidRPr="001248A6">
        <w:rPr>
          <w:rFonts w:ascii="Times New Roman" w:hAnsi="Times New Roman"/>
          <w:color w:val="000000"/>
          <w:sz w:val="28"/>
          <w:szCs w:val="28"/>
          <w:lang w:val="en-US"/>
        </w:rPr>
        <w:t>do</w:t>
      </w:r>
      <w:r w:rsidR="00027864" w:rsidRPr="001248A6">
        <w:rPr>
          <w:rFonts w:ascii="Times New Roman" w:hAnsi="Times New Roman"/>
          <w:color w:val="000000"/>
          <w:sz w:val="28"/>
          <w:szCs w:val="28"/>
        </w:rPr>
        <w:t xml:space="preserve"> Thủ tướng Chính phủ</w:t>
      </w:r>
      <w:r w:rsidR="00027864" w:rsidRPr="001248A6">
        <w:rPr>
          <w:rFonts w:ascii="Times New Roman" w:hAnsi="Times New Roman"/>
          <w:color w:val="000000"/>
          <w:sz w:val="28"/>
          <w:szCs w:val="28"/>
          <w:lang w:val="en-US"/>
        </w:rPr>
        <w:t xml:space="preserve"> ban hành.</w:t>
      </w:r>
    </w:p>
    <w:p w14:paraId="6CE043CE" w14:textId="77777777" w:rsidR="00027864" w:rsidRPr="001248A6" w:rsidRDefault="007B6C82" w:rsidP="001248A6">
      <w:pPr>
        <w:spacing w:before="120" w:line="360" w:lineRule="exact"/>
        <w:ind w:firstLine="720"/>
        <w:jc w:val="both"/>
        <w:outlineLvl w:val="3"/>
        <w:rPr>
          <w:rFonts w:ascii="Times New Roman" w:hAnsi="Times New Roman"/>
          <w:bCs/>
          <w:color w:val="000000"/>
        </w:rPr>
      </w:pPr>
      <w:r w:rsidRPr="001248A6">
        <w:rPr>
          <w:rFonts w:ascii="Times New Roman" w:hAnsi="Times New Roman"/>
          <w:color w:val="000000"/>
          <w:spacing w:val="-4"/>
        </w:rPr>
        <w:t>b)</w:t>
      </w:r>
      <w:r w:rsidR="00027864" w:rsidRPr="001248A6">
        <w:rPr>
          <w:rFonts w:ascii="Times New Roman" w:hAnsi="Times New Roman"/>
          <w:color w:val="000000"/>
          <w:spacing w:val="-4"/>
        </w:rPr>
        <w:t xml:space="preserve"> </w:t>
      </w:r>
      <w:r w:rsidR="00027864" w:rsidRPr="001248A6">
        <w:rPr>
          <w:rFonts w:ascii="Times New Roman" w:hAnsi="Times New Roman"/>
          <w:bCs/>
          <w:color w:val="000000"/>
        </w:rPr>
        <w:t>Có không gian làm việc chung, khu vực trưng bày giới thiệu sản phẩm và các tiện ích phụ trợ bảo đảm phục vụ tối thiểu cho 10 (mười) dự án ươm tạo hoạt động đồng thời</w:t>
      </w:r>
      <w:r w:rsidR="00327158" w:rsidRPr="001248A6">
        <w:rPr>
          <w:rFonts w:ascii="Times New Roman" w:hAnsi="Times New Roman"/>
          <w:bCs/>
          <w:color w:val="000000"/>
        </w:rPr>
        <w:t>.</w:t>
      </w:r>
    </w:p>
    <w:p w14:paraId="729622FA" w14:textId="0E2997A4" w:rsidR="00027864" w:rsidRPr="001248A6" w:rsidRDefault="007B6C82" w:rsidP="001248A6">
      <w:pPr>
        <w:spacing w:before="120" w:line="360" w:lineRule="exact"/>
        <w:ind w:firstLine="720"/>
        <w:jc w:val="both"/>
        <w:outlineLvl w:val="3"/>
        <w:rPr>
          <w:rFonts w:ascii="Times New Roman" w:hAnsi="Times New Roman"/>
          <w:b/>
          <w:bCs/>
          <w:color w:val="000000"/>
        </w:rPr>
      </w:pPr>
      <w:r w:rsidRPr="001248A6">
        <w:rPr>
          <w:rFonts w:ascii="Times New Roman" w:hAnsi="Times New Roman"/>
          <w:color w:val="000000"/>
          <w:spacing w:val="-4"/>
        </w:rPr>
        <w:t>c)</w:t>
      </w:r>
      <w:r w:rsidR="00027864" w:rsidRPr="001248A6">
        <w:rPr>
          <w:rFonts w:ascii="Times New Roman" w:hAnsi="Times New Roman"/>
          <w:color w:val="000000"/>
          <w:spacing w:val="-4"/>
        </w:rPr>
        <w:t xml:space="preserve"> </w:t>
      </w:r>
      <w:r w:rsidR="009D32D0" w:rsidRPr="001248A6">
        <w:rPr>
          <w:rStyle w:val="Strong"/>
          <w:rFonts w:ascii="Times New Roman" w:hAnsi="Times New Roman"/>
          <w:b w:val="0"/>
          <w:bCs w:val="0"/>
          <w:color w:val="0F1115"/>
        </w:rPr>
        <w:t>Có mạng lưới chuyên gia tư vấn đa lĩnh vực (công nghệ, pháp lý, sở hữu trí tuệ, tài chính, marketing, quản trị doanh nghiệp, chuỗi cung ứng, hàng rào kỹ thuật và tiêu chuẩn quốc tế) thông qua các thỏa thuận hợp tác hoặc hợp đồng cộng tác viên. Các chuyên gia có thể là cá nhân hành nghề độc lập, thuộc tổ chức tư vấn chuyên nghiệp hoặc giảng viên, nhà nghiên cứu có hợp đồng làm việc phù hợp</w:t>
      </w:r>
      <w:r w:rsidR="00027864" w:rsidRPr="001248A6">
        <w:rPr>
          <w:rFonts w:ascii="Times New Roman" w:hAnsi="Times New Roman"/>
          <w:b/>
          <w:bCs/>
          <w:color w:val="000000"/>
        </w:rPr>
        <w:t>.</w:t>
      </w:r>
    </w:p>
    <w:p w14:paraId="04C8BC59" w14:textId="6F759951" w:rsidR="00327158" w:rsidRPr="001248A6" w:rsidRDefault="007B6C82" w:rsidP="001248A6">
      <w:pPr>
        <w:pStyle w:val="BodyText"/>
        <w:spacing w:before="120" w:line="360" w:lineRule="exact"/>
        <w:ind w:firstLine="720"/>
        <w:jc w:val="both"/>
        <w:rPr>
          <w:rFonts w:ascii="Times New Roman" w:hAnsi="Times New Roman"/>
          <w:bCs/>
          <w:color w:val="000000"/>
          <w:sz w:val="28"/>
          <w:szCs w:val="28"/>
        </w:rPr>
      </w:pPr>
      <w:r w:rsidRPr="001248A6">
        <w:rPr>
          <w:rFonts w:ascii="Times New Roman" w:hAnsi="Times New Roman"/>
          <w:color w:val="000000"/>
          <w:sz w:val="28"/>
          <w:szCs w:val="28"/>
          <w:lang w:val="en-US"/>
        </w:rPr>
        <w:lastRenderedPageBreak/>
        <w:t>d)</w:t>
      </w:r>
      <w:r w:rsidR="00327158" w:rsidRPr="001248A6">
        <w:rPr>
          <w:rFonts w:ascii="Times New Roman" w:hAnsi="Times New Roman"/>
          <w:color w:val="000000"/>
          <w:sz w:val="28"/>
          <w:szCs w:val="28"/>
          <w:lang w:val="en-US"/>
        </w:rPr>
        <w:t xml:space="preserve"> </w:t>
      </w:r>
      <w:r w:rsidR="00D92349" w:rsidRPr="001248A6">
        <w:rPr>
          <w:rFonts w:ascii="Times New Roman" w:hAnsi="Times New Roman"/>
          <w:color w:val="000000"/>
          <w:sz w:val="28"/>
          <w:szCs w:val="28"/>
          <w:lang w:val="en-US"/>
        </w:rPr>
        <w:t>Có quyền sở hữu hoặc có quyền sử dụng hợp pháp</w:t>
      </w:r>
      <w:r w:rsidR="00327158" w:rsidRPr="001248A6">
        <w:rPr>
          <w:rFonts w:ascii="Times New Roman" w:hAnsi="Times New Roman"/>
          <w:color w:val="000000"/>
          <w:sz w:val="28"/>
          <w:szCs w:val="28"/>
          <w:lang w:val="en-US"/>
        </w:rPr>
        <w:t xml:space="preserve"> cơ sở vật chất, phòng thử nghiệm, khu sản xuất thử nghiệm được trang bị các thiết bị thiết yếu</w:t>
      </w:r>
      <w:r w:rsidR="006A3E5F" w:rsidRPr="001248A6">
        <w:rPr>
          <w:rFonts w:ascii="Times New Roman" w:hAnsi="Times New Roman"/>
          <w:color w:val="000000"/>
          <w:sz w:val="28"/>
          <w:szCs w:val="28"/>
          <w:lang w:val="en-US"/>
        </w:rPr>
        <w:t xml:space="preserve"> </w:t>
      </w:r>
      <w:r w:rsidR="00327158" w:rsidRPr="001248A6">
        <w:rPr>
          <w:rFonts w:ascii="Times New Roman" w:hAnsi="Times New Roman"/>
          <w:color w:val="000000"/>
          <w:sz w:val="28"/>
          <w:szCs w:val="28"/>
          <w:lang w:val="en-US"/>
        </w:rPr>
        <w:t xml:space="preserve">bảo </w:t>
      </w:r>
      <w:r w:rsidR="00DE1B13" w:rsidRPr="001248A6">
        <w:rPr>
          <w:rFonts w:ascii="Times New Roman" w:hAnsi="Times New Roman"/>
          <w:color w:val="000000"/>
          <w:sz w:val="28"/>
          <w:szCs w:val="28"/>
          <w:lang w:val="en-US"/>
        </w:rPr>
        <w:t xml:space="preserve">đảm </w:t>
      </w:r>
      <w:r w:rsidR="00327158" w:rsidRPr="001248A6">
        <w:rPr>
          <w:rFonts w:ascii="Times New Roman" w:hAnsi="Times New Roman"/>
          <w:color w:val="000000"/>
          <w:sz w:val="28"/>
          <w:szCs w:val="28"/>
          <w:lang w:val="en-US"/>
        </w:rPr>
        <w:t>cho hoạt động ươm tạo</w:t>
      </w:r>
      <w:r w:rsidR="000534CD" w:rsidRPr="001248A6">
        <w:rPr>
          <w:rFonts w:ascii="Times New Roman" w:hAnsi="Times New Roman"/>
          <w:color w:val="000000"/>
          <w:sz w:val="28"/>
          <w:szCs w:val="28"/>
          <w:lang w:val="en-US"/>
        </w:rPr>
        <w:t>.</w:t>
      </w:r>
    </w:p>
    <w:p w14:paraId="23EE489F" w14:textId="1F1CA025" w:rsidR="00327158" w:rsidRPr="001248A6" w:rsidRDefault="007B6C82" w:rsidP="001248A6">
      <w:pPr>
        <w:pStyle w:val="BodyText"/>
        <w:spacing w:before="120" w:line="360" w:lineRule="exact"/>
        <w:ind w:firstLine="720"/>
        <w:jc w:val="both"/>
        <w:rPr>
          <w:rFonts w:ascii="Times New Roman" w:hAnsi="Times New Roman"/>
          <w:bCs/>
          <w:color w:val="000000"/>
          <w:sz w:val="28"/>
          <w:szCs w:val="28"/>
        </w:rPr>
      </w:pPr>
      <w:r w:rsidRPr="001248A6">
        <w:rPr>
          <w:rFonts w:ascii="Times New Roman" w:hAnsi="Times New Roman"/>
          <w:bCs/>
          <w:color w:val="000000"/>
          <w:sz w:val="28"/>
          <w:szCs w:val="28"/>
        </w:rPr>
        <w:t>đ)</w:t>
      </w:r>
      <w:r w:rsidR="00327158" w:rsidRPr="001248A6">
        <w:rPr>
          <w:rFonts w:ascii="Times New Roman" w:hAnsi="Times New Roman"/>
          <w:bCs/>
          <w:color w:val="000000"/>
          <w:sz w:val="28"/>
          <w:szCs w:val="28"/>
        </w:rPr>
        <w:t xml:space="preserve"> Đối với cơ sở ươm tạo </w:t>
      </w:r>
      <w:r w:rsidR="009273FB" w:rsidRPr="001248A6">
        <w:rPr>
          <w:rFonts w:ascii="Times New Roman" w:hAnsi="Times New Roman"/>
          <w:bCs/>
          <w:color w:val="000000"/>
          <w:sz w:val="28"/>
          <w:szCs w:val="28"/>
        </w:rPr>
        <w:t>d</w:t>
      </w:r>
      <w:r w:rsidR="00327158" w:rsidRPr="001248A6">
        <w:rPr>
          <w:rFonts w:ascii="Times New Roman" w:hAnsi="Times New Roman"/>
          <w:bCs/>
          <w:color w:val="000000"/>
          <w:sz w:val="28"/>
          <w:szCs w:val="28"/>
        </w:rPr>
        <w:t>oanh nghiệp công nghệ chiến lược thì hệ thống phòng thử nghiệm</w:t>
      </w:r>
      <w:r w:rsidR="00327158" w:rsidRPr="001248A6">
        <w:rPr>
          <w:rFonts w:ascii="Times New Roman" w:hAnsi="Times New Roman"/>
          <w:color w:val="000000"/>
          <w:sz w:val="28"/>
          <w:szCs w:val="28"/>
          <w:lang w:val="en-US"/>
        </w:rPr>
        <w:t xml:space="preserve"> </w:t>
      </w:r>
      <w:r w:rsidR="00327158" w:rsidRPr="001248A6">
        <w:rPr>
          <w:rFonts w:ascii="Times New Roman" w:hAnsi="Times New Roman"/>
          <w:bCs/>
          <w:color w:val="000000"/>
          <w:sz w:val="28"/>
          <w:szCs w:val="28"/>
        </w:rPr>
        <w:t>sản phẩm công nghệ chiến lược</w:t>
      </w:r>
      <w:r w:rsidR="009017FF" w:rsidRPr="001248A6">
        <w:rPr>
          <w:rFonts w:ascii="Times New Roman" w:hAnsi="Times New Roman"/>
          <w:bCs/>
          <w:color w:val="000000"/>
          <w:sz w:val="28"/>
          <w:szCs w:val="28"/>
        </w:rPr>
        <w:t xml:space="preserve"> </w:t>
      </w:r>
      <w:r w:rsidR="009017FF" w:rsidRPr="001248A6">
        <w:rPr>
          <w:rStyle w:val="Strong"/>
          <w:rFonts w:ascii="Times New Roman" w:hAnsi="Times New Roman"/>
          <w:b w:val="0"/>
          <w:bCs w:val="0"/>
          <w:color w:val="0F1115"/>
          <w:sz w:val="28"/>
          <w:szCs w:val="28"/>
        </w:rPr>
        <w:t>được sử dụng</w:t>
      </w:r>
      <w:r w:rsidR="009017FF" w:rsidRPr="001248A6">
        <w:rPr>
          <w:rFonts w:ascii="Times New Roman" w:hAnsi="Times New Roman"/>
          <w:color w:val="0F1115"/>
          <w:sz w:val="28"/>
          <w:szCs w:val="28"/>
        </w:rPr>
        <w:t> phải</w:t>
      </w:r>
      <w:r w:rsidR="00327158" w:rsidRPr="001248A6">
        <w:rPr>
          <w:rFonts w:ascii="Times New Roman" w:hAnsi="Times New Roman"/>
          <w:bCs/>
          <w:color w:val="000000"/>
          <w:sz w:val="28"/>
          <w:szCs w:val="28"/>
        </w:rPr>
        <w:t xml:space="preserve"> đạt tiêu chuẩn quốc gia TCVN ISO/IEC 17025:2017 hoặc các tiêu chuẩn quốc tế tương đương.</w:t>
      </w:r>
    </w:p>
    <w:bookmarkEnd w:id="1"/>
    <w:p w14:paraId="0764CEA3" w14:textId="77777777" w:rsidR="00EB0563" w:rsidRPr="001248A6" w:rsidRDefault="00EB0563" w:rsidP="001248A6">
      <w:pPr>
        <w:spacing w:before="120" w:line="360" w:lineRule="exact"/>
        <w:ind w:firstLine="720"/>
        <w:jc w:val="both"/>
        <w:rPr>
          <w:rFonts w:ascii="Times New Roman" w:hAnsi="Times New Roman"/>
          <w:b/>
          <w:bCs/>
          <w:color w:val="000000"/>
          <w:spacing w:val="-4"/>
        </w:rPr>
      </w:pPr>
      <w:r w:rsidRPr="001248A6">
        <w:rPr>
          <w:rFonts w:ascii="Times New Roman" w:hAnsi="Times New Roman"/>
          <w:b/>
          <w:bCs/>
          <w:color w:val="000000"/>
        </w:rPr>
        <w:t>Điều 5. Giấy</w:t>
      </w:r>
      <w:r w:rsidRPr="001248A6">
        <w:rPr>
          <w:rFonts w:ascii="Times New Roman" w:hAnsi="Times New Roman"/>
          <w:b/>
          <w:bCs/>
          <w:color w:val="000000"/>
          <w:spacing w:val="-3"/>
        </w:rPr>
        <w:t xml:space="preserve"> </w:t>
      </w:r>
      <w:r w:rsidRPr="001248A6">
        <w:rPr>
          <w:rFonts w:ascii="Times New Roman" w:hAnsi="Times New Roman"/>
          <w:b/>
          <w:bCs/>
          <w:color w:val="000000"/>
        </w:rPr>
        <w:t>chứng</w:t>
      </w:r>
      <w:r w:rsidRPr="001248A6">
        <w:rPr>
          <w:rFonts w:ascii="Times New Roman" w:hAnsi="Times New Roman"/>
          <w:b/>
          <w:bCs/>
          <w:color w:val="000000"/>
          <w:spacing w:val="-4"/>
        </w:rPr>
        <w:t xml:space="preserve"> nhận cơ </w:t>
      </w:r>
      <w:r w:rsidRPr="001248A6">
        <w:rPr>
          <w:rFonts w:ascii="Times New Roman" w:hAnsi="Times New Roman"/>
          <w:b/>
          <w:bCs/>
          <w:color w:val="000000"/>
        </w:rPr>
        <w:t>sở ươm tạo công nghệ cao, công nghệ chiến lược</w:t>
      </w:r>
    </w:p>
    <w:p w14:paraId="4157F2A5" w14:textId="77777777" w:rsidR="00EB0563" w:rsidRPr="001248A6" w:rsidRDefault="00EB0563" w:rsidP="001248A6">
      <w:pPr>
        <w:spacing w:before="120" w:line="360" w:lineRule="exact"/>
        <w:ind w:firstLine="720"/>
        <w:jc w:val="both"/>
        <w:rPr>
          <w:rFonts w:ascii="Times New Roman" w:hAnsi="Times New Roman"/>
          <w:bCs/>
          <w:color w:val="000000"/>
          <w:spacing w:val="-4"/>
        </w:rPr>
      </w:pPr>
      <w:r w:rsidRPr="001248A6">
        <w:rPr>
          <w:rFonts w:ascii="Times New Roman" w:hAnsi="Times New Roman"/>
          <w:color w:val="000000"/>
        </w:rPr>
        <w:t xml:space="preserve">1. Giấy chứng nhận </w:t>
      </w:r>
      <w:r w:rsidR="001D6560" w:rsidRPr="001248A6">
        <w:rPr>
          <w:rFonts w:ascii="Times New Roman" w:hAnsi="Times New Roman"/>
          <w:bCs/>
          <w:color w:val="000000"/>
          <w:spacing w:val="-4"/>
        </w:rPr>
        <w:t>cơ sở ươm tạo</w:t>
      </w:r>
      <w:r w:rsidR="00A57E74" w:rsidRPr="001248A6">
        <w:rPr>
          <w:rFonts w:ascii="Times New Roman" w:hAnsi="Times New Roman"/>
          <w:color w:val="000000"/>
        </w:rPr>
        <w:t xml:space="preserve"> (s</w:t>
      </w:r>
      <w:r w:rsidRPr="001248A6">
        <w:rPr>
          <w:rFonts w:ascii="Times New Roman" w:hAnsi="Times New Roman"/>
          <w:color w:val="000000"/>
        </w:rPr>
        <w:t xml:space="preserve">au đây viết tắt là </w:t>
      </w:r>
      <w:r w:rsidR="00945E85" w:rsidRPr="001248A6">
        <w:rPr>
          <w:rFonts w:ascii="Times New Roman" w:hAnsi="Times New Roman"/>
          <w:color w:val="000000"/>
        </w:rPr>
        <w:t>G</w:t>
      </w:r>
      <w:r w:rsidRPr="001248A6">
        <w:rPr>
          <w:rFonts w:ascii="Times New Roman" w:hAnsi="Times New Roman"/>
          <w:color w:val="000000"/>
        </w:rPr>
        <w:t xml:space="preserve">iấy chứng nhận) là văn bản do cơ quan quản lý nhà nước có thẩm quyền cấp cho </w:t>
      </w:r>
      <w:r w:rsidR="00E16B32" w:rsidRPr="001248A6">
        <w:rPr>
          <w:rFonts w:ascii="Times New Roman" w:hAnsi="Times New Roman"/>
          <w:color w:val="000000"/>
        </w:rPr>
        <w:t>cơ sở ươm tạo</w:t>
      </w:r>
      <w:r w:rsidRPr="001248A6">
        <w:rPr>
          <w:rFonts w:ascii="Times New Roman" w:hAnsi="Times New Roman"/>
          <w:color w:val="000000"/>
        </w:rPr>
        <w:t xml:space="preserve"> đáp ứng các tiêu chí, điều kiện quy định tại</w:t>
      </w:r>
      <w:r w:rsidR="008633C4" w:rsidRPr="001248A6">
        <w:rPr>
          <w:rFonts w:ascii="Times New Roman" w:hAnsi="Times New Roman"/>
          <w:color w:val="000000"/>
        </w:rPr>
        <w:t xml:space="preserve"> Điều 4</w:t>
      </w:r>
      <w:r w:rsidRPr="001248A6">
        <w:rPr>
          <w:rFonts w:ascii="Times New Roman" w:hAnsi="Times New Roman"/>
          <w:color w:val="000000"/>
        </w:rPr>
        <w:t xml:space="preserve"> Thông tư này.</w:t>
      </w:r>
    </w:p>
    <w:p w14:paraId="66047CF4" w14:textId="77777777" w:rsidR="0092325A" w:rsidRPr="001248A6" w:rsidRDefault="00EB0563"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2. Giấy chứng nhận có giá trị 05 năm kể từ ngày cấp.</w:t>
      </w:r>
    </w:p>
    <w:p w14:paraId="553A94C0" w14:textId="77777777" w:rsidR="00EB0563" w:rsidRPr="001248A6" w:rsidRDefault="0076491A" w:rsidP="001248A6">
      <w:pPr>
        <w:spacing w:before="120" w:line="360" w:lineRule="exact"/>
        <w:ind w:firstLine="720"/>
        <w:jc w:val="both"/>
        <w:rPr>
          <w:rFonts w:ascii="Times New Roman" w:hAnsi="Times New Roman"/>
          <w:bCs/>
          <w:color w:val="000000"/>
          <w:spacing w:val="-4"/>
        </w:rPr>
      </w:pPr>
      <w:r w:rsidRPr="001248A6">
        <w:rPr>
          <w:rFonts w:ascii="Times New Roman" w:hAnsi="Times New Roman"/>
          <w:bCs/>
          <w:color w:val="000000"/>
        </w:rPr>
        <w:t xml:space="preserve">3. </w:t>
      </w:r>
      <w:r w:rsidR="00EB0563" w:rsidRPr="001248A6">
        <w:rPr>
          <w:rFonts w:ascii="Times New Roman" w:hAnsi="Times New Roman"/>
          <w:color w:val="000000"/>
        </w:rPr>
        <w:t>Ủy ban nhân dân tỉnh</w:t>
      </w:r>
      <w:r w:rsidR="001C4D4B" w:rsidRPr="001248A6">
        <w:rPr>
          <w:rFonts w:ascii="Times New Roman" w:hAnsi="Times New Roman"/>
          <w:color w:val="000000"/>
        </w:rPr>
        <w:t>, thành phố trực thuộc trung ương</w:t>
      </w:r>
      <w:r w:rsidR="00EB0563" w:rsidRPr="001248A6">
        <w:rPr>
          <w:rFonts w:ascii="Times New Roman" w:hAnsi="Times New Roman"/>
          <w:color w:val="000000"/>
        </w:rPr>
        <w:t xml:space="preserve"> nơi đặt trụ sở </w:t>
      </w:r>
      <w:r w:rsidR="001D6560" w:rsidRPr="001248A6">
        <w:rPr>
          <w:rFonts w:ascii="Times New Roman" w:hAnsi="Times New Roman"/>
          <w:color w:val="000000"/>
        </w:rPr>
        <w:t>cơ sở ươm tạo</w:t>
      </w:r>
      <w:r w:rsidR="00EB0563" w:rsidRPr="001248A6">
        <w:rPr>
          <w:rFonts w:ascii="Times New Roman" w:hAnsi="Times New Roman"/>
          <w:color w:val="000000"/>
        </w:rPr>
        <w:t xml:space="preserve"> là </w:t>
      </w:r>
      <w:r w:rsidR="009273FB" w:rsidRPr="001248A6">
        <w:rPr>
          <w:rFonts w:ascii="Times New Roman" w:hAnsi="Times New Roman"/>
          <w:color w:val="000000"/>
        </w:rPr>
        <w:t>c</w:t>
      </w:r>
      <w:r w:rsidR="00EB0563" w:rsidRPr="001248A6">
        <w:rPr>
          <w:rFonts w:ascii="Times New Roman" w:hAnsi="Times New Roman"/>
          <w:color w:val="000000"/>
        </w:rPr>
        <w:t>ơ quan</w:t>
      </w:r>
      <w:r w:rsidR="008D0387" w:rsidRPr="001248A6">
        <w:rPr>
          <w:rFonts w:ascii="Times New Roman" w:hAnsi="Times New Roman"/>
          <w:color w:val="000000"/>
        </w:rPr>
        <w:t xml:space="preserve"> nhà nước</w:t>
      </w:r>
      <w:r w:rsidR="00EB0563" w:rsidRPr="001248A6">
        <w:rPr>
          <w:rFonts w:ascii="Times New Roman" w:hAnsi="Times New Roman"/>
          <w:color w:val="000000"/>
        </w:rPr>
        <w:t xml:space="preserve"> có thẩm quyền cấp</w:t>
      </w:r>
      <w:r w:rsidR="002265EE" w:rsidRPr="001248A6">
        <w:rPr>
          <w:rFonts w:ascii="Times New Roman" w:hAnsi="Times New Roman"/>
          <w:color w:val="000000"/>
        </w:rPr>
        <w:t xml:space="preserve"> và</w:t>
      </w:r>
      <w:r w:rsidR="00EB0563" w:rsidRPr="001248A6">
        <w:rPr>
          <w:rFonts w:ascii="Times New Roman" w:hAnsi="Times New Roman"/>
          <w:color w:val="000000"/>
        </w:rPr>
        <w:t xml:space="preserve"> thu hồi Giấy chứng nhận</w:t>
      </w:r>
      <w:r w:rsidR="003F13E2" w:rsidRPr="001248A6">
        <w:rPr>
          <w:rFonts w:ascii="Times New Roman" w:hAnsi="Times New Roman"/>
          <w:color w:val="000000"/>
        </w:rPr>
        <w:t xml:space="preserve"> (</w:t>
      </w:r>
      <w:r w:rsidR="00EB1B2D" w:rsidRPr="001248A6">
        <w:rPr>
          <w:rFonts w:ascii="Times New Roman" w:hAnsi="Times New Roman"/>
          <w:color w:val="000000"/>
        </w:rPr>
        <w:t>s</w:t>
      </w:r>
      <w:r w:rsidR="003F13E2" w:rsidRPr="001248A6">
        <w:rPr>
          <w:rFonts w:ascii="Times New Roman" w:hAnsi="Times New Roman"/>
          <w:color w:val="000000"/>
        </w:rPr>
        <w:t>au đây gọi là Cơ quan có thẩm quyền).</w:t>
      </w:r>
    </w:p>
    <w:p w14:paraId="43696A1C" w14:textId="77777777" w:rsidR="00EB0563" w:rsidRPr="001248A6" w:rsidRDefault="00EB0563" w:rsidP="001248A6">
      <w:pPr>
        <w:spacing w:before="120" w:line="360" w:lineRule="exact"/>
        <w:ind w:firstLine="720"/>
        <w:jc w:val="both"/>
        <w:rPr>
          <w:rFonts w:ascii="Times New Roman" w:hAnsi="Times New Roman"/>
          <w:b/>
          <w:color w:val="000000"/>
        </w:rPr>
      </w:pPr>
      <w:r w:rsidRPr="001248A6">
        <w:rPr>
          <w:rFonts w:ascii="Times New Roman" w:hAnsi="Times New Roman"/>
          <w:b/>
          <w:color w:val="000000"/>
        </w:rPr>
        <w:t>Điều</w:t>
      </w:r>
      <w:r w:rsidRPr="001248A6">
        <w:rPr>
          <w:rFonts w:ascii="Times New Roman" w:hAnsi="Times New Roman"/>
          <w:b/>
          <w:color w:val="000000"/>
          <w:spacing w:val="-3"/>
        </w:rPr>
        <w:t xml:space="preserve"> </w:t>
      </w:r>
      <w:r w:rsidR="00981E6D" w:rsidRPr="001248A6">
        <w:rPr>
          <w:rFonts w:ascii="Times New Roman" w:hAnsi="Times New Roman"/>
          <w:b/>
          <w:color w:val="000000"/>
          <w:spacing w:val="-3"/>
        </w:rPr>
        <w:t>6</w:t>
      </w:r>
      <w:r w:rsidRPr="001248A6">
        <w:rPr>
          <w:rFonts w:ascii="Times New Roman" w:hAnsi="Times New Roman"/>
          <w:b/>
          <w:color w:val="000000"/>
        </w:rPr>
        <w:t>.</w:t>
      </w:r>
      <w:r w:rsidRPr="001248A6">
        <w:rPr>
          <w:rFonts w:ascii="Times New Roman" w:hAnsi="Times New Roman"/>
          <w:b/>
          <w:color w:val="000000"/>
          <w:spacing w:val="-3"/>
        </w:rPr>
        <w:t xml:space="preserve"> </w:t>
      </w:r>
      <w:r w:rsidRPr="001248A6">
        <w:rPr>
          <w:rFonts w:ascii="Times New Roman" w:hAnsi="Times New Roman"/>
          <w:b/>
          <w:color w:val="000000"/>
        </w:rPr>
        <w:t>Hồ</w:t>
      </w:r>
      <w:r w:rsidRPr="001248A6">
        <w:rPr>
          <w:rFonts w:ascii="Times New Roman" w:hAnsi="Times New Roman"/>
          <w:b/>
          <w:color w:val="000000"/>
          <w:spacing w:val="-2"/>
        </w:rPr>
        <w:t xml:space="preserve"> </w:t>
      </w:r>
      <w:r w:rsidRPr="001248A6">
        <w:rPr>
          <w:rFonts w:ascii="Times New Roman" w:hAnsi="Times New Roman"/>
          <w:b/>
          <w:color w:val="000000"/>
        </w:rPr>
        <w:t>sơ</w:t>
      </w:r>
      <w:r w:rsidRPr="001248A6">
        <w:rPr>
          <w:rFonts w:ascii="Times New Roman" w:hAnsi="Times New Roman"/>
          <w:b/>
          <w:color w:val="000000"/>
          <w:spacing w:val="-2"/>
        </w:rPr>
        <w:t xml:space="preserve"> </w:t>
      </w:r>
      <w:r w:rsidRPr="001248A6">
        <w:rPr>
          <w:rFonts w:ascii="Times New Roman" w:hAnsi="Times New Roman"/>
          <w:b/>
          <w:color w:val="000000"/>
        </w:rPr>
        <w:t>đề</w:t>
      </w:r>
      <w:r w:rsidRPr="001248A6">
        <w:rPr>
          <w:rFonts w:ascii="Times New Roman" w:hAnsi="Times New Roman"/>
          <w:b/>
          <w:color w:val="000000"/>
          <w:spacing w:val="-1"/>
        </w:rPr>
        <w:t xml:space="preserve"> </w:t>
      </w:r>
      <w:r w:rsidRPr="001248A6">
        <w:rPr>
          <w:rFonts w:ascii="Times New Roman" w:hAnsi="Times New Roman"/>
          <w:b/>
          <w:color w:val="000000"/>
        </w:rPr>
        <w:t>nghị</w:t>
      </w:r>
      <w:r w:rsidRPr="001248A6">
        <w:rPr>
          <w:rFonts w:ascii="Times New Roman" w:hAnsi="Times New Roman"/>
          <w:b/>
          <w:color w:val="000000"/>
          <w:spacing w:val="-2"/>
        </w:rPr>
        <w:t xml:space="preserve"> </w:t>
      </w:r>
      <w:r w:rsidRPr="001248A6">
        <w:rPr>
          <w:rFonts w:ascii="Times New Roman" w:hAnsi="Times New Roman"/>
          <w:b/>
          <w:color w:val="000000"/>
        </w:rPr>
        <w:t>cấp</w:t>
      </w:r>
      <w:r w:rsidRPr="001248A6">
        <w:rPr>
          <w:rFonts w:ascii="Times New Roman" w:hAnsi="Times New Roman"/>
          <w:b/>
          <w:color w:val="000000"/>
          <w:spacing w:val="-3"/>
        </w:rPr>
        <w:t xml:space="preserve"> </w:t>
      </w:r>
      <w:r w:rsidRPr="001248A6">
        <w:rPr>
          <w:rFonts w:ascii="Times New Roman" w:hAnsi="Times New Roman"/>
          <w:b/>
          <w:color w:val="000000"/>
        </w:rPr>
        <w:t>Giấy</w:t>
      </w:r>
      <w:r w:rsidRPr="001248A6">
        <w:rPr>
          <w:rFonts w:ascii="Times New Roman" w:hAnsi="Times New Roman"/>
          <w:b/>
          <w:color w:val="000000"/>
          <w:spacing w:val="-5"/>
        </w:rPr>
        <w:t xml:space="preserve"> </w:t>
      </w:r>
      <w:r w:rsidRPr="001248A6">
        <w:rPr>
          <w:rFonts w:ascii="Times New Roman" w:hAnsi="Times New Roman"/>
          <w:b/>
          <w:color w:val="000000"/>
        </w:rPr>
        <w:t>chứng</w:t>
      </w:r>
      <w:r w:rsidRPr="001248A6">
        <w:rPr>
          <w:rFonts w:ascii="Times New Roman" w:hAnsi="Times New Roman"/>
          <w:b/>
          <w:color w:val="000000"/>
          <w:spacing w:val="-2"/>
        </w:rPr>
        <w:t xml:space="preserve"> </w:t>
      </w:r>
      <w:r w:rsidRPr="001248A6">
        <w:rPr>
          <w:rFonts w:ascii="Times New Roman" w:hAnsi="Times New Roman"/>
          <w:b/>
          <w:color w:val="000000"/>
          <w:spacing w:val="-4"/>
        </w:rPr>
        <w:t>nhận</w:t>
      </w:r>
    </w:p>
    <w:p w14:paraId="3E187E47" w14:textId="77777777" w:rsidR="00EB0563" w:rsidRPr="001248A6" w:rsidRDefault="00EB0563" w:rsidP="001248A6">
      <w:pPr>
        <w:widowControl w:val="0"/>
        <w:tabs>
          <w:tab w:val="left" w:pos="882"/>
        </w:tabs>
        <w:autoSpaceDE w:val="0"/>
        <w:autoSpaceDN w:val="0"/>
        <w:spacing w:before="120" w:line="360" w:lineRule="exact"/>
        <w:ind w:firstLine="720"/>
        <w:jc w:val="both"/>
        <w:rPr>
          <w:rFonts w:ascii="Times New Roman" w:hAnsi="Times New Roman"/>
          <w:color w:val="000000"/>
        </w:rPr>
      </w:pPr>
      <w:r w:rsidRPr="001248A6">
        <w:rPr>
          <w:rFonts w:ascii="Times New Roman" w:hAnsi="Times New Roman"/>
          <w:color w:val="000000"/>
        </w:rPr>
        <w:t>Hồ</w:t>
      </w:r>
      <w:r w:rsidRPr="001248A6">
        <w:rPr>
          <w:rFonts w:ascii="Times New Roman" w:hAnsi="Times New Roman"/>
          <w:color w:val="000000"/>
          <w:spacing w:val="-1"/>
        </w:rPr>
        <w:t xml:space="preserve"> </w:t>
      </w:r>
      <w:r w:rsidRPr="001248A6">
        <w:rPr>
          <w:rFonts w:ascii="Times New Roman" w:hAnsi="Times New Roman"/>
          <w:color w:val="000000"/>
        </w:rPr>
        <w:t>sơ</w:t>
      </w:r>
      <w:r w:rsidRPr="001248A6">
        <w:rPr>
          <w:rFonts w:ascii="Times New Roman" w:hAnsi="Times New Roman"/>
          <w:color w:val="000000"/>
          <w:spacing w:val="-4"/>
        </w:rPr>
        <w:t xml:space="preserve"> </w:t>
      </w:r>
      <w:r w:rsidRPr="001248A6">
        <w:rPr>
          <w:rFonts w:ascii="Times New Roman" w:hAnsi="Times New Roman"/>
          <w:color w:val="000000"/>
        </w:rPr>
        <w:t>đề</w:t>
      </w:r>
      <w:r w:rsidRPr="001248A6">
        <w:rPr>
          <w:rFonts w:ascii="Times New Roman" w:hAnsi="Times New Roman"/>
          <w:color w:val="000000"/>
          <w:spacing w:val="-4"/>
        </w:rPr>
        <w:t xml:space="preserve"> </w:t>
      </w:r>
      <w:r w:rsidRPr="001248A6">
        <w:rPr>
          <w:rFonts w:ascii="Times New Roman" w:hAnsi="Times New Roman"/>
          <w:color w:val="000000"/>
        </w:rPr>
        <w:t>nghị</w:t>
      </w:r>
      <w:r w:rsidRPr="001248A6">
        <w:rPr>
          <w:rFonts w:ascii="Times New Roman" w:hAnsi="Times New Roman"/>
          <w:color w:val="000000"/>
          <w:spacing w:val="-1"/>
        </w:rPr>
        <w:t xml:space="preserve"> </w:t>
      </w:r>
      <w:r w:rsidRPr="001248A6">
        <w:rPr>
          <w:rFonts w:ascii="Times New Roman" w:hAnsi="Times New Roman"/>
          <w:color w:val="000000"/>
        </w:rPr>
        <w:t>cấp</w:t>
      </w:r>
      <w:r w:rsidRPr="001248A6">
        <w:rPr>
          <w:rFonts w:ascii="Times New Roman" w:hAnsi="Times New Roman"/>
          <w:color w:val="000000"/>
          <w:spacing w:val="-3"/>
        </w:rPr>
        <w:t xml:space="preserve"> </w:t>
      </w:r>
      <w:r w:rsidRPr="001248A6">
        <w:rPr>
          <w:rFonts w:ascii="Times New Roman" w:hAnsi="Times New Roman"/>
          <w:color w:val="000000"/>
        </w:rPr>
        <w:t>Giấy</w:t>
      </w:r>
      <w:r w:rsidRPr="001248A6">
        <w:rPr>
          <w:rFonts w:ascii="Times New Roman" w:hAnsi="Times New Roman"/>
          <w:color w:val="000000"/>
          <w:spacing w:val="-5"/>
        </w:rPr>
        <w:t xml:space="preserve"> </w:t>
      </w:r>
      <w:r w:rsidRPr="001248A6">
        <w:rPr>
          <w:rFonts w:ascii="Times New Roman" w:hAnsi="Times New Roman"/>
          <w:color w:val="000000"/>
        </w:rPr>
        <w:t>chứng</w:t>
      </w:r>
      <w:r w:rsidRPr="001248A6">
        <w:rPr>
          <w:rFonts w:ascii="Times New Roman" w:hAnsi="Times New Roman"/>
          <w:color w:val="000000"/>
          <w:spacing w:val="-1"/>
        </w:rPr>
        <w:t xml:space="preserve"> </w:t>
      </w:r>
      <w:r w:rsidRPr="001248A6">
        <w:rPr>
          <w:rFonts w:ascii="Times New Roman" w:hAnsi="Times New Roman"/>
          <w:color w:val="000000"/>
        </w:rPr>
        <w:t>nhận</w:t>
      </w:r>
      <w:r w:rsidRPr="001248A6">
        <w:rPr>
          <w:rFonts w:ascii="Times New Roman" w:hAnsi="Times New Roman"/>
          <w:color w:val="000000"/>
          <w:spacing w:val="-3"/>
        </w:rPr>
        <w:t xml:space="preserve"> </w:t>
      </w:r>
      <w:r w:rsidRPr="001248A6">
        <w:rPr>
          <w:rFonts w:ascii="Times New Roman" w:hAnsi="Times New Roman"/>
          <w:color w:val="000000"/>
        </w:rPr>
        <w:t>bao</w:t>
      </w:r>
      <w:r w:rsidRPr="001248A6">
        <w:rPr>
          <w:rFonts w:ascii="Times New Roman" w:hAnsi="Times New Roman"/>
          <w:color w:val="000000"/>
          <w:spacing w:val="-2"/>
        </w:rPr>
        <w:t xml:space="preserve"> </w:t>
      </w:r>
      <w:r w:rsidRPr="001248A6">
        <w:rPr>
          <w:rFonts w:ascii="Times New Roman" w:hAnsi="Times New Roman"/>
          <w:color w:val="000000"/>
          <w:spacing w:val="-4"/>
        </w:rPr>
        <w:t>gồm:</w:t>
      </w:r>
    </w:p>
    <w:p w14:paraId="4CB135EB" w14:textId="77777777" w:rsidR="00EB0563" w:rsidRPr="001248A6" w:rsidRDefault="00473297" w:rsidP="001248A6">
      <w:pPr>
        <w:widowControl w:val="0"/>
        <w:tabs>
          <w:tab w:val="left" w:pos="875"/>
        </w:tabs>
        <w:autoSpaceDE w:val="0"/>
        <w:autoSpaceDN w:val="0"/>
        <w:spacing w:before="120" w:line="360" w:lineRule="exact"/>
        <w:ind w:firstLine="720"/>
        <w:jc w:val="both"/>
        <w:rPr>
          <w:rFonts w:ascii="Times New Roman" w:hAnsi="Times New Roman"/>
          <w:b/>
          <w:bCs/>
          <w:strike/>
          <w:color w:val="000000"/>
        </w:rPr>
      </w:pPr>
      <w:r w:rsidRPr="001248A6">
        <w:rPr>
          <w:rFonts w:ascii="Times New Roman" w:hAnsi="Times New Roman"/>
          <w:color w:val="000000"/>
          <w:spacing w:val="-4"/>
        </w:rPr>
        <w:t xml:space="preserve">1. </w:t>
      </w:r>
      <w:r w:rsidR="00EB0563" w:rsidRPr="001248A6">
        <w:rPr>
          <w:rFonts w:ascii="Times New Roman" w:hAnsi="Times New Roman"/>
          <w:color w:val="000000"/>
          <w:spacing w:val="-4"/>
        </w:rPr>
        <w:t>Văn bản</w:t>
      </w:r>
      <w:r w:rsidR="00EB0563" w:rsidRPr="001248A6">
        <w:rPr>
          <w:rFonts w:ascii="Times New Roman" w:hAnsi="Times New Roman"/>
          <w:color w:val="000000"/>
          <w:spacing w:val="-6"/>
        </w:rPr>
        <w:t xml:space="preserve"> </w:t>
      </w:r>
      <w:r w:rsidR="00EB0563" w:rsidRPr="001248A6">
        <w:rPr>
          <w:rFonts w:ascii="Times New Roman" w:hAnsi="Times New Roman"/>
          <w:color w:val="000000"/>
          <w:spacing w:val="-4"/>
        </w:rPr>
        <w:t>đề</w:t>
      </w:r>
      <w:r w:rsidR="00EB0563" w:rsidRPr="001248A6">
        <w:rPr>
          <w:rFonts w:ascii="Times New Roman" w:hAnsi="Times New Roman"/>
          <w:color w:val="000000"/>
          <w:spacing w:val="-9"/>
        </w:rPr>
        <w:t xml:space="preserve"> </w:t>
      </w:r>
      <w:r w:rsidR="00EB0563" w:rsidRPr="001248A6">
        <w:rPr>
          <w:rFonts w:ascii="Times New Roman" w:hAnsi="Times New Roman"/>
          <w:color w:val="000000"/>
          <w:spacing w:val="-4"/>
        </w:rPr>
        <w:t>nghị</w:t>
      </w:r>
      <w:r w:rsidR="00EB0563" w:rsidRPr="001248A6">
        <w:rPr>
          <w:rFonts w:ascii="Times New Roman" w:hAnsi="Times New Roman"/>
          <w:color w:val="000000"/>
          <w:spacing w:val="-8"/>
        </w:rPr>
        <w:t xml:space="preserve"> </w:t>
      </w:r>
      <w:r w:rsidR="00EB0563" w:rsidRPr="001248A6">
        <w:rPr>
          <w:rFonts w:ascii="Times New Roman" w:hAnsi="Times New Roman"/>
          <w:color w:val="000000"/>
          <w:spacing w:val="-4"/>
        </w:rPr>
        <w:t>cấp</w:t>
      </w:r>
      <w:r w:rsidR="00EB0563" w:rsidRPr="001248A6">
        <w:rPr>
          <w:rFonts w:ascii="Times New Roman" w:hAnsi="Times New Roman"/>
          <w:color w:val="000000"/>
          <w:spacing w:val="-7"/>
        </w:rPr>
        <w:t xml:space="preserve"> </w:t>
      </w:r>
      <w:r w:rsidR="00EB0563" w:rsidRPr="001248A6">
        <w:rPr>
          <w:rFonts w:ascii="Times New Roman" w:hAnsi="Times New Roman"/>
          <w:color w:val="000000"/>
          <w:spacing w:val="-4"/>
        </w:rPr>
        <w:t>Giấy</w:t>
      </w:r>
      <w:r w:rsidR="00EB0563" w:rsidRPr="001248A6">
        <w:rPr>
          <w:rFonts w:ascii="Times New Roman" w:hAnsi="Times New Roman"/>
          <w:color w:val="000000"/>
          <w:spacing w:val="-13"/>
        </w:rPr>
        <w:t xml:space="preserve"> </w:t>
      </w:r>
      <w:r w:rsidR="00EB0563" w:rsidRPr="001248A6">
        <w:rPr>
          <w:rFonts w:ascii="Times New Roman" w:hAnsi="Times New Roman"/>
          <w:color w:val="000000"/>
          <w:spacing w:val="-4"/>
        </w:rPr>
        <w:t>chứng</w:t>
      </w:r>
      <w:r w:rsidR="00EB0563" w:rsidRPr="001248A6">
        <w:rPr>
          <w:rFonts w:ascii="Times New Roman" w:hAnsi="Times New Roman"/>
          <w:color w:val="000000"/>
          <w:spacing w:val="-8"/>
        </w:rPr>
        <w:t xml:space="preserve"> </w:t>
      </w:r>
      <w:r w:rsidR="00EB0563" w:rsidRPr="001248A6">
        <w:rPr>
          <w:rFonts w:ascii="Times New Roman" w:hAnsi="Times New Roman"/>
          <w:color w:val="000000"/>
          <w:spacing w:val="-4"/>
        </w:rPr>
        <w:t>nhận</w:t>
      </w:r>
      <w:r w:rsidR="00EB0563" w:rsidRPr="001248A6">
        <w:rPr>
          <w:rFonts w:ascii="Times New Roman" w:hAnsi="Times New Roman"/>
          <w:color w:val="000000"/>
          <w:spacing w:val="-8"/>
        </w:rPr>
        <w:t xml:space="preserve"> </w:t>
      </w:r>
      <w:r w:rsidR="00EB0563" w:rsidRPr="001248A6">
        <w:rPr>
          <w:rFonts w:ascii="Times New Roman" w:hAnsi="Times New Roman"/>
          <w:b/>
          <w:bCs/>
          <w:color w:val="000000"/>
          <w:spacing w:val="-4"/>
        </w:rPr>
        <w:t>(Biểu</w:t>
      </w:r>
      <w:r w:rsidR="00EB0563" w:rsidRPr="001248A6">
        <w:rPr>
          <w:rFonts w:ascii="Times New Roman" w:hAnsi="Times New Roman"/>
          <w:b/>
          <w:bCs/>
          <w:color w:val="000000"/>
          <w:spacing w:val="-7"/>
        </w:rPr>
        <w:t xml:space="preserve"> </w:t>
      </w:r>
      <w:r w:rsidR="00EB0563" w:rsidRPr="001248A6">
        <w:rPr>
          <w:rFonts w:ascii="Times New Roman" w:hAnsi="Times New Roman"/>
          <w:b/>
          <w:bCs/>
          <w:color w:val="000000"/>
          <w:spacing w:val="-4"/>
        </w:rPr>
        <w:t>B1-</w:t>
      </w:r>
      <w:r w:rsidR="00A361A9" w:rsidRPr="001248A6">
        <w:rPr>
          <w:rFonts w:ascii="Times New Roman" w:hAnsi="Times New Roman"/>
          <w:b/>
          <w:bCs/>
          <w:color w:val="000000"/>
          <w:spacing w:val="-4"/>
        </w:rPr>
        <w:t>ĐĐN</w:t>
      </w:r>
      <w:r w:rsidR="00A607AF" w:rsidRPr="001248A6">
        <w:rPr>
          <w:rFonts w:ascii="Times New Roman" w:hAnsi="Times New Roman"/>
          <w:b/>
          <w:bCs/>
          <w:color w:val="000000"/>
          <w:spacing w:val="-4"/>
        </w:rPr>
        <w:t>)</w:t>
      </w:r>
      <w:r w:rsidR="00381695" w:rsidRPr="001248A6">
        <w:rPr>
          <w:rFonts w:ascii="Times New Roman" w:hAnsi="Times New Roman"/>
          <w:b/>
          <w:bCs/>
          <w:color w:val="000000"/>
          <w:spacing w:val="-4"/>
        </w:rPr>
        <w:t>.</w:t>
      </w:r>
    </w:p>
    <w:p w14:paraId="456E6731" w14:textId="0EA87362" w:rsidR="00003F53" w:rsidRPr="001248A6" w:rsidRDefault="001876BC" w:rsidP="001248A6">
      <w:pPr>
        <w:widowControl w:val="0"/>
        <w:tabs>
          <w:tab w:val="left" w:pos="875"/>
        </w:tabs>
        <w:autoSpaceDE w:val="0"/>
        <w:autoSpaceDN w:val="0"/>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2. </w:t>
      </w:r>
      <w:r w:rsidR="00003F53" w:rsidRPr="001248A6">
        <w:rPr>
          <w:rFonts w:ascii="Times New Roman" w:hAnsi="Times New Roman"/>
          <w:color w:val="000000"/>
        </w:rPr>
        <w:t>Bản sao kèm bản chính để đối chiếu hoặc bản sao điện tử có chứng thực từ bản chính</w:t>
      </w:r>
      <w:r w:rsidR="00795368" w:rsidRPr="001248A6">
        <w:rPr>
          <w:rFonts w:ascii="Times New Roman" w:hAnsi="Times New Roman"/>
          <w:color w:val="000000"/>
        </w:rPr>
        <w:t>,</w:t>
      </w:r>
      <w:r w:rsidR="00003F53" w:rsidRPr="001248A6">
        <w:rPr>
          <w:rFonts w:ascii="Times New Roman" w:hAnsi="Times New Roman"/>
          <w:color w:val="000000"/>
        </w:rPr>
        <w:t xml:space="preserve"> hoặc bản sao có chứng thực các giấy tờ, tài liệu chứng minh tư cách pháp nhân theo quy định của pháp luật c</w:t>
      </w:r>
      <w:r w:rsidR="00A57E74" w:rsidRPr="001248A6">
        <w:rPr>
          <w:rFonts w:ascii="Times New Roman" w:hAnsi="Times New Roman"/>
          <w:color w:val="000000"/>
        </w:rPr>
        <w:t>ủa tổ chức đề nghị chứng nhận</w:t>
      </w:r>
      <w:r w:rsidR="00381695" w:rsidRPr="001248A6">
        <w:rPr>
          <w:rFonts w:ascii="Times New Roman" w:hAnsi="Times New Roman"/>
          <w:color w:val="000000"/>
        </w:rPr>
        <w:t>.</w:t>
      </w:r>
    </w:p>
    <w:p w14:paraId="37798F14" w14:textId="77777777" w:rsidR="00FF53EB" w:rsidRPr="001248A6" w:rsidRDefault="00FF53EB" w:rsidP="001248A6">
      <w:pPr>
        <w:widowControl w:val="0"/>
        <w:tabs>
          <w:tab w:val="left" w:pos="875"/>
        </w:tabs>
        <w:autoSpaceDE w:val="0"/>
        <w:autoSpaceDN w:val="0"/>
        <w:spacing w:before="120" w:line="360" w:lineRule="exact"/>
        <w:ind w:firstLine="720"/>
        <w:jc w:val="both"/>
        <w:rPr>
          <w:rFonts w:ascii="Times New Roman" w:hAnsi="Times New Roman"/>
          <w:color w:val="000000"/>
        </w:rPr>
      </w:pPr>
      <w:r w:rsidRPr="001248A6">
        <w:rPr>
          <w:rFonts w:ascii="Times New Roman" w:hAnsi="Times New Roman"/>
          <w:color w:val="000000"/>
        </w:rPr>
        <w:t>Cơ quan tiếp nhận, giải quyết thủ tục hành chính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người có thẩm quyền tiếp nhận, giải quyết thủ tục hành chính yêu cầu cá nhân, tổ chức bổ sung thành phần hồ sơ để giải quyết thủ tục hành chính.</w:t>
      </w:r>
    </w:p>
    <w:p w14:paraId="4D72C8A8" w14:textId="77777777" w:rsidR="00EB0563" w:rsidRPr="001248A6" w:rsidRDefault="00473297" w:rsidP="001248A6">
      <w:pPr>
        <w:widowControl w:val="0"/>
        <w:tabs>
          <w:tab w:val="left" w:pos="889"/>
        </w:tabs>
        <w:autoSpaceDE w:val="0"/>
        <w:autoSpaceDN w:val="0"/>
        <w:spacing w:before="120" w:line="360" w:lineRule="exact"/>
        <w:ind w:right="141" w:firstLine="720"/>
        <w:jc w:val="both"/>
        <w:rPr>
          <w:rFonts w:ascii="Times New Roman" w:hAnsi="Times New Roman"/>
          <w:b/>
          <w:bCs/>
          <w:color w:val="000000"/>
        </w:rPr>
      </w:pPr>
      <w:r w:rsidRPr="001248A6">
        <w:rPr>
          <w:rFonts w:ascii="Times New Roman" w:hAnsi="Times New Roman"/>
          <w:color w:val="000000"/>
        </w:rPr>
        <w:t>3.</w:t>
      </w:r>
      <w:r w:rsidR="00EB0563" w:rsidRPr="001248A6">
        <w:rPr>
          <w:rFonts w:ascii="Times New Roman" w:hAnsi="Times New Roman"/>
          <w:color w:val="000000"/>
        </w:rPr>
        <w:t xml:space="preserve"> Thuyết minh</w:t>
      </w:r>
      <w:r w:rsidR="00EB0563" w:rsidRPr="001248A6">
        <w:rPr>
          <w:rFonts w:ascii="Times New Roman" w:hAnsi="Times New Roman"/>
          <w:color w:val="000000"/>
          <w:spacing w:val="-3"/>
        </w:rPr>
        <w:t xml:space="preserve"> </w:t>
      </w:r>
      <w:r w:rsidR="00EB0563" w:rsidRPr="001248A6">
        <w:rPr>
          <w:rFonts w:ascii="Times New Roman" w:hAnsi="Times New Roman"/>
          <w:color w:val="000000"/>
        </w:rPr>
        <w:t>về</w:t>
      </w:r>
      <w:r w:rsidR="00EB0563" w:rsidRPr="001248A6">
        <w:rPr>
          <w:rFonts w:ascii="Times New Roman" w:hAnsi="Times New Roman"/>
          <w:color w:val="000000"/>
          <w:spacing w:val="-2"/>
        </w:rPr>
        <w:t xml:space="preserve"> </w:t>
      </w:r>
      <w:r w:rsidR="00EB0563" w:rsidRPr="001248A6">
        <w:rPr>
          <w:rFonts w:ascii="Times New Roman" w:hAnsi="Times New Roman"/>
          <w:color w:val="000000"/>
        </w:rPr>
        <w:t>năng</w:t>
      </w:r>
      <w:r w:rsidR="00EB0563" w:rsidRPr="001248A6">
        <w:rPr>
          <w:rFonts w:ascii="Times New Roman" w:hAnsi="Times New Roman"/>
          <w:color w:val="000000"/>
          <w:spacing w:val="-3"/>
        </w:rPr>
        <w:t xml:space="preserve"> </w:t>
      </w:r>
      <w:r w:rsidR="00EB0563" w:rsidRPr="001248A6">
        <w:rPr>
          <w:rFonts w:ascii="Times New Roman" w:hAnsi="Times New Roman"/>
          <w:color w:val="000000"/>
        </w:rPr>
        <w:t>lực</w:t>
      </w:r>
      <w:r w:rsidR="00EB0563" w:rsidRPr="001248A6">
        <w:rPr>
          <w:rFonts w:ascii="Times New Roman" w:hAnsi="Times New Roman"/>
          <w:color w:val="000000"/>
          <w:spacing w:val="-2"/>
        </w:rPr>
        <w:t xml:space="preserve"> </w:t>
      </w:r>
      <w:r w:rsidR="00EB0563" w:rsidRPr="001248A6">
        <w:rPr>
          <w:rFonts w:ascii="Times New Roman" w:hAnsi="Times New Roman"/>
          <w:color w:val="000000"/>
        </w:rPr>
        <w:t>của</w:t>
      </w:r>
      <w:r w:rsidR="00EB0563" w:rsidRPr="001248A6">
        <w:rPr>
          <w:rFonts w:ascii="Times New Roman" w:hAnsi="Times New Roman"/>
          <w:color w:val="000000"/>
          <w:spacing w:val="-2"/>
        </w:rPr>
        <w:t xml:space="preserve"> </w:t>
      </w:r>
      <w:r w:rsidR="00EB0563" w:rsidRPr="001248A6">
        <w:rPr>
          <w:rFonts w:ascii="Times New Roman" w:hAnsi="Times New Roman"/>
          <w:color w:val="000000"/>
        </w:rPr>
        <w:t>cơ</w:t>
      </w:r>
      <w:r w:rsidR="00EB0563" w:rsidRPr="001248A6">
        <w:rPr>
          <w:rFonts w:ascii="Times New Roman" w:hAnsi="Times New Roman"/>
          <w:color w:val="000000"/>
          <w:spacing w:val="-4"/>
        </w:rPr>
        <w:t xml:space="preserve"> </w:t>
      </w:r>
      <w:r w:rsidR="00EB0563" w:rsidRPr="001248A6">
        <w:rPr>
          <w:rFonts w:ascii="Times New Roman" w:hAnsi="Times New Roman"/>
          <w:color w:val="000000"/>
        </w:rPr>
        <w:t>sở</w:t>
      </w:r>
      <w:r w:rsidR="00EB0563" w:rsidRPr="001248A6">
        <w:rPr>
          <w:rFonts w:ascii="Times New Roman" w:hAnsi="Times New Roman"/>
          <w:color w:val="000000"/>
          <w:spacing w:val="-2"/>
        </w:rPr>
        <w:t xml:space="preserve"> </w:t>
      </w:r>
      <w:r w:rsidR="00EB0563" w:rsidRPr="001248A6">
        <w:rPr>
          <w:rFonts w:ascii="Times New Roman" w:hAnsi="Times New Roman"/>
          <w:color w:val="000000"/>
        </w:rPr>
        <w:t>ươm</w:t>
      </w:r>
      <w:r w:rsidR="00EB0563" w:rsidRPr="001248A6">
        <w:rPr>
          <w:rFonts w:ascii="Times New Roman" w:hAnsi="Times New Roman"/>
          <w:color w:val="000000"/>
          <w:spacing w:val="-4"/>
        </w:rPr>
        <w:t xml:space="preserve"> </w:t>
      </w:r>
      <w:r w:rsidR="00EB0563" w:rsidRPr="001248A6">
        <w:rPr>
          <w:rFonts w:ascii="Times New Roman" w:hAnsi="Times New Roman"/>
          <w:color w:val="000000"/>
        </w:rPr>
        <w:t>tạo</w:t>
      </w:r>
      <w:r w:rsidR="00EB0563" w:rsidRPr="001248A6">
        <w:rPr>
          <w:rFonts w:ascii="Times New Roman" w:hAnsi="Times New Roman"/>
          <w:color w:val="000000"/>
          <w:spacing w:val="-1"/>
        </w:rPr>
        <w:t xml:space="preserve"> </w:t>
      </w:r>
      <w:r w:rsidR="00EB0563" w:rsidRPr="001248A6">
        <w:rPr>
          <w:rFonts w:ascii="Times New Roman" w:hAnsi="Times New Roman"/>
          <w:color w:val="000000"/>
        </w:rPr>
        <w:t>đáp</w:t>
      </w:r>
      <w:r w:rsidR="00EB0563" w:rsidRPr="001248A6">
        <w:rPr>
          <w:rFonts w:ascii="Times New Roman" w:hAnsi="Times New Roman"/>
          <w:color w:val="000000"/>
          <w:spacing w:val="-1"/>
        </w:rPr>
        <w:t xml:space="preserve"> </w:t>
      </w:r>
      <w:r w:rsidR="00EB0563" w:rsidRPr="001248A6">
        <w:rPr>
          <w:rFonts w:ascii="Times New Roman" w:hAnsi="Times New Roman"/>
          <w:color w:val="000000"/>
        </w:rPr>
        <w:t>ứng</w:t>
      </w:r>
      <w:r w:rsidR="00EB0563" w:rsidRPr="001248A6">
        <w:rPr>
          <w:rFonts w:ascii="Times New Roman" w:hAnsi="Times New Roman"/>
          <w:color w:val="000000"/>
          <w:spacing w:val="-1"/>
        </w:rPr>
        <w:t xml:space="preserve"> </w:t>
      </w:r>
      <w:r w:rsidR="00EB0563" w:rsidRPr="001248A6">
        <w:rPr>
          <w:rFonts w:ascii="Times New Roman" w:hAnsi="Times New Roman"/>
          <w:color w:val="000000"/>
        </w:rPr>
        <w:t>các tiêu chí,</w:t>
      </w:r>
      <w:r w:rsidR="00EB0563" w:rsidRPr="001248A6">
        <w:rPr>
          <w:rFonts w:ascii="Times New Roman" w:hAnsi="Times New Roman"/>
          <w:color w:val="000000"/>
          <w:spacing w:val="-1"/>
        </w:rPr>
        <w:t xml:space="preserve"> </w:t>
      </w:r>
      <w:r w:rsidR="00EB0563" w:rsidRPr="001248A6">
        <w:rPr>
          <w:rFonts w:ascii="Times New Roman" w:hAnsi="Times New Roman"/>
          <w:color w:val="000000"/>
        </w:rPr>
        <w:t xml:space="preserve">điều kiện quy định tại Điều 4 của Thông tư này </w:t>
      </w:r>
      <w:r w:rsidR="00EB0563" w:rsidRPr="001248A6">
        <w:rPr>
          <w:rFonts w:ascii="Times New Roman" w:hAnsi="Times New Roman"/>
          <w:b/>
          <w:bCs/>
          <w:color w:val="000000"/>
        </w:rPr>
        <w:t>(Biểu B2-TMCSUT)</w:t>
      </w:r>
      <w:r w:rsidR="00381695" w:rsidRPr="001248A6">
        <w:rPr>
          <w:rFonts w:ascii="Times New Roman" w:hAnsi="Times New Roman"/>
          <w:b/>
          <w:bCs/>
          <w:color w:val="000000"/>
        </w:rPr>
        <w:t>.</w:t>
      </w:r>
    </w:p>
    <w:p w14:paraId="4788BF6E" w14:textId="77777777" w:rsidR="00EB0563" w:rsidRPr="001248A6" w:rsidRDefault="00473297" w:rsidP="001248A6">
      <w:pPr>
        <w:widowControl w:val="0"/>
        <w:tabs>
          <w:tab w:val="left" w:pos="911"/>
        </w:tabs>
        <w:autoSpaceDE w:val="0"/>
        <w:autoSpaceDN w:val="0"/>
        <w:spacing w:before="120" w:line="360" w:lineRule="exact"/>
        <w:ind w:right="139" w:firstLine="720"/>
        <w:jc w:val="both"/>
        <w:rPr>
          <w:rFonts w:ascii="Times New Roman" w:hAnsi="Times New Roman"/>
          <w:b/>
          <w:bCs/>
          <w:color w:val="000000"/>
        </w:rPr>
      </w:pPr>
      <w:r w:rsidRPr="001248A6">
        <w:rPr>
          <w:rFonts w:ascii="Times New Roman" w:hAnsi="Times New Roman"/>
          <w:color w:val="000000"/>
        </w:rPr>
        <w:t>4.</w:t>
      </w:r>
      <w:r w:rsidR="00EB0563" w:rsidRPr="001248A6">
        <w:rPr>
          <w:rFonts w:ascii="Times New Roman" w:hAnsi="Times New Roman"/>
          <w:color w:val="000000"/>
        </w:rPr>
        <w:t xml:space="preserve"> Lý lịch khoa học của chuyên gia tư vấn có hợp đồng dài hạn với </w:t>
      </w:r>
      <w:r w:rsidR="001D6560" w:rsidRPr="001248A6">
        <w:rPr>
          <w:rFonts w:ascii="Times New Roman" w:hAnsi="Times New Roman"/>
          <w:color w:val="000000"/>
        </w:rPr>
        <w:t>cơ sở ươm tạo</w:t>
      </w:r>
      <w:r w:rsidR="00EB0563" w:rsidRPr="001248A6">
        <w:rPr>
          <w:rFonts w:ascii="Times New Roman" w:hAnsi="Times New Roman"/>
          <w:color w:val="000000"/>
        </w:rPr>
        <w:t xml:space="preserve"> </w:t>
      </w:r>
      <w:r w:rsidR="00EB0563" w:rsidRPr="001248A6">
        <w:rPr>
          <w:rFonts w:ascii="Times New Roman" w:hAnsi="Times New Roman"/>
          <w:b/>
          <w:bCs/>
          <w:color w:val="000000"/>
        </w:rPr>
        <w:t>(Biểu B3a-LLKH)</w:t>
      </w:r>
      <w:r w:rsidR="00EB0563" w:rsidRPr="001248A6">
        <w:rPr>
          <w:rFonts w:ascii="Times New Roman" w:hAnsi="Times New Roman"/>
          <w:color w:val="000000"/>
        </w:rPr>
        <w:t xml:space="preserve">; danh sách các </w:t>
      </w:r>
      <w:r w:rsidR="005C1EF5" w:rsidRPr="001248A6">
        <w:rPr>
          <w:rFonts w:ascii="Times New Roman" w:hAnsi="Times New Roman"/>
          <w:color w:val="000000"/>
          <w:spacing w:val="-2"/>
        </w:rPr>
        <w:t xml:space="preserve">chuyên gia ký thỏa thuận hợp tác </w:t>
      </w:r>
      <w:r w:rsidR="00EB0563" w:rsidRPr="001248A6">
        <w:rPr>
          <w:rFonts w:ascii="Times New Roman" w:hAnsi="Times New Roman"/>
          <w:b/>
          <w:bCs/>
          <w:color w:val="000000"/>
        </w:rPr>
        <w:t>(Biểu B3b-</w:t>
      </w:r>
      <w:r w:rsidR="00EB0563" w:rsidRPr="001248A6">
        <w:rPr>
          <w:rFonts w:ascii="Times New Roman" w:hAnsi="Times New Roman"/>
          <w:b/>
          <w:bCs/>
          <w:color w:val="000000"/>
          <w:spacing w:val="-2"/>
        </w:rPr>
        <w:t>DSCG)</w:t>
      </w:r>
      <w:r w:rsidR="00381695" w:rsidRPr="001248A6">
        <w:rPr>
          <w:rFonts w:ascii="Times New Roman" w:hAnsi="Times New Roman"/>
          <w:b/>
          <w:bCs/>
          <w:color w:val="000000"/>
          <w:spacing w:val="-2"/>
        </w:rPr>
        <w:t>.</w:t>
      </w:r>
    </w:p>
    <w:p w14:paraId="6424B61A" w14:textId="77777777" w:rsidR="00DE3530" w:rsidRPr="001248A6" w:rsidRDefault="00473297" w:rsidP="001248A6">
      <w:pPr>
        <w:pStyle w:val="BodyText"/>
        <w:spacing w:before="120" w:line="360" w:lineRule="exact"/>
        <w:ind w:right="140" w:firstLine="720"/>
        <w:jc w:val="both"/>
        <w:rPr>
          <w:rFonts w:ascii="Times New Roman" w:hAnsi="Times New Roman"/>
          <w:color w:val="000000"/>
          <w:sz w:val="28"/>
          <w:szCs w:val="28"/>
        </w:rPr>
      </w:pPr>
      <w:bookmarkStart w:id="2" w:name="_Hlk221538430"/>
      <w:bookmarkStart w:id="3" w:name="_Hlk221538540"/>
      <w:r w:rsidRPr="001248A6">
        <w:rPr>
          <w:rFonts w:ascii="Times New Roman" w:hAnsi="Times New Roman"/>
          <w:color w:val="000000"/>
          <w:sz w:val="28"/>
          <w:szCs w:val="28"/>
        </w:rPr>
        <w:t>5.</w:t>
      </w:r>
      <w:r w:rsidR="006E7921" w:rsidRPr="001248A6">
        <w:rPr>
          <w:rFonts w:ascii="Times New Roman" w:hAnsi="Times New Roman"/>
          <w:color w:val="000000"/>
          <w:sz w:val="28"/>
          <w:szCs w:val="28"/>
        </w:rPr>
        <w:t xml:space="preserve"> Văn bản chứng minh nguồn lực tài chính </w:t>
      </w:r>
      <w:r w:rsidR="00DE3530" w:rsidRPr="001248A6">
        <w:rPr>
          <w:rFonts w:ascii="Times New Roman" w:hAnsi="Times New Roman"/>
          <w:color w:val="000000"/>
          <w:sz w:val="28"/>
          <w:szCs w:val="28"/>
        </w:rPr>
        <w:t>(</w:t>
      </w:r>
      <w:r w:rsidR="00DE3530" w:rsidRPr="001248A6">
        <w:rPr>
          <w:rFonts w:ascii="Times New Roman" w:hAnsi="Times New Roman"/>
          <w:color w:val="000000"/>
          <w:sz w:val="28"/>
          <w:szCs w:val="28"/>
          <w:lang w:val="en-US"/>
        </w:rPr>
        <w:t xml:space="preserve">Đối với trường hợp sử dụng nguồn vốn tự có: </w:t>
      </w:r>
      <w:bookmarkEnd w:id="2"/>
      <w:r w:rsidR="00DE3530" w:rsidRPr="001248A6">
        <w:rPr>
          <w:rFonts w:ascii="Times New Roman" w:hAnsi="Times New Roman"/>
          <w:color w:val="000000"/>
          <w:sz w:val="28"/>
          <w:szCs w:val="28"/>
          <w:lang w:val="en-US"/>
        </w:rPr>
        <w:t xml:space="preserve">Hồ sơ chứng minh nguồn vốn và cam kết sử dụng nguồn vốn vào đối ứng thực hiện </w:t>
      </w:r>
      <w:r w:rsidR="004B09D8" w:rsidRPr="001248A6">
        <w:rPr>
          <w:rFonts w:ascii="Times New Roman" w:hAnsi="Times New Roman"/>
          <w:color w:val="000000"/>
          <w:sz w:val="28"/>
          <w:szCs w:val="28"/>
          <w:lang w:val="en-US"/>
        </w:rPr>
        <w:t>hoạt động ươm tạo</w:t>
      </w:r>
      <w:r w:rsidR="00DE3530" w:rsidRPr="001248A6">
        <w:rPr>
          <w:rFonts w:ascii="Times New Roman" w:hAnsi="Times New Roman"/>
          <w:color w:val="000000"/>
          <w:sz w:val="28"/>
          <w:szCs w:val="28"/>
          <w:lang w:val="en-US"/>
        </w:rPr>
        <w:t xml:space="preserve">; Đối với trường hợp huy động vốn từ </w:t>
      </w:r>
      <w:r w:rsidR="00DE3530" w:rsidRPr="001248A6">
        <w:rPr>
          <w:rFonts w:ascii="Times New Roman" w:hAnsi="Times New Roman"/>
          <w:color w:val="000000"/>
          <w:sz w:val="28"/>
          <w:szCs w:val="28"/>
          <w:lang w:val="en-US"/>
        </w:rPr>
        <w:lastRenderedPageBreak/>
        <w:t xml:space="preserve">các cá nhân/tổ chức hoặc huy động vốn góp của chủ sở hữu: văn bản cam kết và giấy tờ xác nhận về việc đóng góp vốn của các cá nhân/tổ chức/chủ sở hữu cho tổ chức chủ trì để thực hiện </w:t>
      </w:r>
      <w:r w:rsidR="004B09D8" w:rsidRPr="001248A6">
        <w:rPr>
          <w:rFonts w:ascii="Times New Roman" w:hAnsi="Times New Roman"/>
          <w:color w:val="000000"/>
          <w:sz w:val="28"/>
          <w:szCs w:val="28"/>
          <w:lang w:val="en-US"/>
        </w:rPr>
        <w:t>hoạt động ươm tạo</w:t>
      </w:r>
      <w:r w:rsidR="00DE3530" w:rsidRPr="001248A6">
        <w:rPr>
          <w:rFonts w:ascii="Times New Roman" w:hAnsi="Times New Roman"/>
          <w:color w:val="000000"/>
          <w:sz w:val="28"/>
          <w:szCs w:val="28"/>
          <w:lang w:val="en-US"/>
        </w:rPr>
        <w:t xml:space="preserve">; Đối với trường hợp vay vốn tổ chức tín dụng: Cam kết cho vay vốn của các tổ chức tín dụng để thực hiện </w:t>
      </w:r>
      <w:r w:rsidR="004B09D8" w:rsidRPr="001248A6">
        <w:rPr>
          <w:rFonts w:ascii="Times New Roman" w:hAnsi="Times New Roman"/>
          <w:color w:val="000000"/>
          <w:sz w:val="28"/>
          <w:szCs w:val="28"/>
          <w:lang w:val="en-US"/>
        </w:rPr>
        <w:t>hoạt động ươm tạo)</w:t>
      </w:r>
      <w:r w:rsidR="00381695" w:rsidRPr="001248A6">
        <w:rPr>
          <w:rFonts w:ascii="Times New Roman" w:hAnsi="Times New Roman"/>
          <w:color w:val="000000"/>
          <w:sz w:val="28"/>
          <w:szCs w:val="28"/>
          <w:lang w:val="en-US"/>
        </w:rPr>
        <w:t>.</w:t>
      </w:r>
    </w:p>
    <w:p w14:paraId="6F6AE6CC" w14:textId="77777777" w:rsidR="00533A6F" w:rsidRPr="001248A6" w:rsidRDefault="00473297" w:rsidP="001248A6">
      <w:pPr>
        <w:pStyle w:val="BodyText"/>
        <w:spacing w:before="120" w:line="360" w:lineRule="exact"/>
        <w:ind w:right="140" w:firstLine="720"/>
        <w:jc w:val="both"/>
        <w:rPr>
          <w:rFonts w:ascii="Times New Roman" w:hAnsi="Times New Roman"/>
          <w:color w:val="000000"/>
          <w:sz w:val="28"/>
          <w:szCs w:val="28"/>
        </w:rPr>
      </w:pPr>
      <w:r w:rsidRPr="001248A6">
        <w:rPr>
          <w:rFonts w:ascii="Times New Roman" w:hAnsi="Times New Roman"/>
          <w:color w:val="000000"/>
          <w:sz w:val="28"/>
          <w:szCs w:val="28"/>
        </w:rPr>
        <w:t>6.</w:t>
      </w:r>
      <w:r w:rsidR="00533A6F" w:rsidRPr="001248A6">
        <w:rPr>
          <w:rFonts w:ascii="Times New Roman" w:hAnsi="Times New Roman"/>
          <w:color w:val="000000"/>
          <w:sz w:val="28"/>
          <w:szCs w:val="28"/>
        </w:rPr>
        <w:t xml:space="preserve"> </w:t>
      </w:r>
      <w:r w:rsidR="009C4DFE" w:rsidRPr="001248A6">
        <w:rPr>
          <w:rFonts w:ascii="Times New Roman" w:hAnsi="Times New Roman"/>
          <w:color w:val="000000"/>
          <w:sz w:val="28"/>
          <w:szCs w:val="28"/>
        </w:rPr>
        <w:t>Báo cáo</w:t>
      </w:r>
      <w:r w:rsidR="00533A6F" w:rsidRPr="001248A6">
        <w:rPr>
          <w:rFonts w:ascii="Times New Roman" w:hAnsi="Times New Roman"/>
          <w:color w:val="000000"/>
          <w:sz w:val="28"/>
          <w:szCs w:val="28"/>
        </w:rPr>
        <w:t xml:space="preserve"> năng lực về trang thiết bị, máy móc của </w:t>
      </w:r>
      <w:r w:rsidR="00E16B32" w:rsidRPr="001248A6">
        <w:rPr>
          <w:rFonts w:ascii="Times New Roman" w:hAnsi="Times New Roman"/>
          <w:color w:val="000000"/>
          <w:sz w:val="28"/>
          <w:szCs w:val="28"/>
        </w:rPr>
        <w:t>cơ sở ươm tạo</w:t>
      </w:r>
      <w:r w:rsidR="00D8629B" w:rsidRPr="001248A6">
        <w:rPr>
          <w:rFonts w:ascii="Times New Roman" w:hAnsi="Times New Roman"/>
          <w:color w:val="000000"/>
          <w:sz w:val="28"/>
          <w:szCs w:val="28"/>
          <w:lang w:val="en-US"/>
        </w:rPr>
        <w:t xml:space="preserve"> phù hợp với mục tiêu </w:t>
      </w:r>
      <w:r w:rsidR="003835DD" w:rsidRPr="001248A6">
        <w:rPr>
          <w:rFonts w:ascii="Times New Roman" w:hAnsi="Times New Roman"/>
          <w:color w:val="000000"/>
          <w:sz w:val="28"/>
          <w:szCs w:val="28"/>
          <w:lang w:val="en-US"/>
        </w:rPr>
        <w:t>của hoạt động ươm tạo</w:t>
      </w:r>
      <w:r w:rsidR="00533A6F" w:rsidRPr="001248A6">
        <w:rPr>
          <w:rFonts w:ascii="Times New Roman" w:hAnsi="Times New Roman"/>
          <w:color w:val="000000"/>
          <w:sz w:val="28"/>
          <w:szCs w:val="28"/>
        </w:rPr>
        <w:t>, trường hợp sử dụng của các đơn vị liên kết, phải có các văn bản chứng minh năng lực của các đơn vị này</w:t>
      </w:r>
      <w:r w:rsidR="00381695" w:rsidRPr="001248A6">
        <w:rPr>
          <w:rFonts w:ascii="Times New Roman" w:hAnsi="Times New Roman"/>
          <w:color w:val="000000"/>
          <w:sz w:val="28"/>
          <w:szCs w:val="28"/>
        </w:rPr>
        <w:t>.</w:t>
      </w:r>
    </w:p>
    <w:p w14:paraId="73251AC4" w14:textId="77777777" w:rsidR="00533A6F" w:rsidRPr="001248A6" w:rsidRDefault="00473297" w:rsidP="001248A6">
      <w:pPr>
        <w:widowControl w:val="0"/>
        <w:tabs>
          <w:tab w:val="left" w:pos="917"/>
        </w:tabs>
        <w:autoSpaceDE w:val="0"/>
        <w:autoSpaceDN w:val="0"/>
        <w:spacing w:before="120" w:line="360" w:lineRule="exact"/>
        <w:ind w:right="140" w:firstLine="720"/>
        <w:jc w:val="both"/>
        <w:rPr>
          <w:rFonts w:ascii="Times New Roman" w:hAnsi="Times New Roman"/>
          <w:color w:val="000000"/>
          <w:spacing w:val="-2"/>
        </w:rPr>
      </w:pPr>
      <w:r w:rsidRPr="001248A6">
        <w:rPr>
          <w:rFonts w:ascii="Times New Roman" w:hAnsi="Times New Roman"/>
          <w:color w:val="000000"/>
        </w:rPr>
        <w:t>7.</w:t>
      </w:r>
      <w:r w:rsidR="00A134C6" w:rsidRPr="001248A6">
        <w:rPr>
          <w:rFonts w:ascii="Times New Roman" w:hAnsi="Times New Roman"/>
          <w:color w:val="000000"/>
        </w:rPr>
        <w:t xml:space="preserve"> Văn</w:t>
      </w:r>
      <w:r w:rsidR="00A134C6" w:rsidRPr="001248A6">
        <w:rPr>
          <w:rFonts w:ascii="Times New Roman" w:hAnsi="Times New Roman"/>
          <w:color w:val="000000"/>
          <w:spacing w:val="33"/>
        </w:rPr>
        <w:t xml:space="preserve"> </w:t>
      </w:r>
      <w:r w:rsidR="00A134C6" w:rsidRPr="001248A6">
        <w:rPr>
          <w:rFonts w:ascii="Times New Roman" w:hAnsi="Times New Roman"/>
          <w:color w:val="000000"/>
        </w:rPr>
        <w:t>bản</w:t>
      </w:r>
      <w:r w:rsidR="00A134C6" w:rsidRPr="001248A6">
        <w:rPr>
          <w:rFonts w:ascii="Times New Roman" w:hAnsi="Times New Roman"/>
          <w:color w:val="000000"/>
          <w:spacing w:val="36"/>
        </w:rPr>
        <w:t xml:space="preserve"> </w:t>
      </w:r>
      <w:r w:rsidR="00A134C6" w:rsidRPr="001248A6">
        <w:rPr>
          <w:rFonts w:ascii="Times New Roman" w:hAnsi="Times New Roman"/>
          <w:color w:val="000000"/>
        </w:rPr>
        <w:t>chứng</w:t>
      </w:r>
      <w:r w:rsidR="00A134C6" w:rsidRPr="001248A6">
        <w:rPr>
          <w:rFonts w:ascii="Times New Roman" w:hAnsi="Times New Roman"/>
          <w:color w:val="000000"/>
          <w:spacing w:val="36"/>
        </w:rPr>
        <w:t xml:space="preserve"> </w:t>
      </w:r>
      <w:r w:rsidR="00A134C6" w:rsidRPr="001248A6">
        <w:rPr>
          <w:rFonts w:ascii="Times New Roman" w:hAnsi="Times New Roman"/>
          <w:color w:val="000000"/>
        </w:rPr>
        <w:t>minh khả</w:t>
      </w:r>
      <w:r w:rsidR="00A134C6" w:rsidRPr="001248A6">
        <w:rPr>
          <w:rFonts w:ascii="Times New Roman" w:hAnsi="Times New Roman"/>
          <w:color w:val="000000"/>
          <w:spacing w:val="9"/>
        </w:rPr>
        <w:t xml:space="preserve"> </w:t>
      </w:r>
      <w:r w:rsidR="00A134C6" w:rsidRPr="001248A6">
        <w:rPr>
          <w:rFonts w:ascii="Times New Roman" w:hAnsi="Times New Roman"/>
          <w:color w:val="000000"/>
        </w:rPr>
        <w:t>năng</w:t>
      </w:r>
      <w:r w:rsidR="00A134C6" w:rsidRPr="001248A6">
        <w:rPr>
          <w:rFonts w:ascii="Times New Roman" w:hAnsi="Times New Roman"/>
          <w:color w:val="000000"/>
          <w:spacing w:val="11"/>
        </w:rPr>
        <w:t xml:space="preserve"> </w:t>
      </w:r>
      <w:r w:rsidR="00A134C6" w:rsidRPr="001248A6">
        <w:rPr>
          <w:rFonts w:ascii="Times New Roman" w:hAnsi="Times New Roman"/>
          <w:color w:val="000000"/>
        </w:rPr>
        <w:t>liên</w:t>
      </w:r>
      <w:r w:rsidR="00A134C6" w:rsidRPr="001248A6">
        <w:rPr>
          <w:rFonts w:ascii="Times New Roman" w:hAnsi="Times New Roman"/>
          <w:color w:val="000000"/>
          <w:spacing w:val="11"/>
        </w:rPr>
        <w:t xml:space="preserve"> </w:t>
      </w:r>
      <w:r w:rsidR="00A134C6" w:rsidRPr="001248A6">
        <w:rPr>
          <w:rFonts w:ascii="Times New Roman" w:hAnsi="Times New Roman"/>
          <w:color w:val="000000"/>
        </w:rPr>
        <w:t>kết</w:t>
      </w:r>
      <w:r w:rsidR="00A134C6" w:rsidRPr="001248A6">
        <w:rPr>
          <w:rFonts w:ascii="Times New Roman" w:hAnsi="Times New Roman"/>
          <w:color w:val="000000"/>
          <w:spacing w:val="11"/>
        </w:rPr>
        <w:t xml:space="preserve"> </w:t>
      </w:r>
      <w:r w:rsidR="004D5092" w:rsidRPr="001248A6">
        <w:rPr>
          <w:rFonts w:ascii="Times New Roman" w:hAnsi="Times New Roman"/>
          <w:color w:val="000000"/>
        </w:rPr>
        <w:t>của</w:t>
      </w:r>
      <w:r w:rsidR="004D5092" w:rsidRPr="001248A6">
        <w:rPr>
          <w:rFonts w:ascii="Times New Roman" w:hAnsi="Times New Roman"/>
          <w:color w:val="000000"/>
          <w:spacing w:val="35"/>
        </w:rPr>
        <w:t xml:space="preserve"> </w:t>
      </w:r>
      <w:r w:rsidR="001D6560" w:rsidRPr="001248A6">
        <w:rPr>
          <w:rFonts w:ascii="Times New Roman" w:hAnsi="Times New Roman"/>
          <w:color w:val="000000"/>
        </w:rPr>
        <w:t>cơ sở ươm tạo</w:t>
      </w:r>
      <w:r w:rsidR="004D5092" w:rsidRPr="001248A6">
        <w:rPr>
          <w:rFonts w:ascii="Times New Roman" w:hAnsi="Times New Roman"/>
          <w:color w:val="000000"/>
        </w:rPr>
        <w:t xml:space="preserve"> với</w:t>
      </w:r>
      <w:r w:rsidR="004D5092" w:rsidRPr="001248A6">
        <w:rPr>
          <w:rFonts w:ascii="Times New Roman" w:hAnsi="Times New Roman"/>
          <w:color w:val="000000"/>
          <w:spacing w:val="40"/>
        </w:rPr>
        <w:t xml:space="preserve"> </w:t>
      </w:r>
      <w:r w:rsidR="00A134C6" w:rsidRPr="001248A6">
        <w:rPr>
          <w:rFonts w:ascii="Times New Roman" w:hAnsi="Times New Roman"/>
          <w:color w:val="000000"/>
        </w:rPr>
        <w:t>các</w:t>
      </w:r>
      <w:r w:rsidR="00A134C6" w:rsidRPr="001248A6">
        <w:rPr>
          <w:rFonts w:ascii="Times New Roman" w:hAnsi="Times New Roman"/>
          <w:color w:val="000000"/>
          <w:spacing w:val="13"/>
        </w:rPr>
        <w:t xml:space="preserve"> </w:t>
      </w:r>
      <w:r w:rsidR="00A134C6" w:rsidRPr="001248A6">
        <w:rPr>
          <w:rFonts w:ascii="Times New Roman" w:hAnsi="Times New Roman"/>
          <w:color w:val="000000"/>
        </w:rPr>
        <w:t>cơ</w:t>
      </w:r>
      <w:r w:rsidR="00A134C6" w:rsidRPr="001248A6">
        <w:rPr>
          <w:rFonts w:ascii="Times New Roman" w:hAnsi="Times New Roman"/>
          <w:color w:val="000000"/>
          <w:spacing w:val="9"/>
        </w:rPr>
        <w:t xml:space="preserve"> </w:t>
      </w:r>
      <w:r w:rsidR="00A134C6" w:rsidRPr="001248A6">
        <w:rPr>
          <w:rFonts w:ascii="Times New Roman" w:hAnsi="Times New Roman"/>
          <w:color w:val="000000"/>
        </w:rPr>
        <w:t>sở</w:t>
      </w:r>
      <w:r w:rsidR="00A134C6" w:rsidRPr="001248A6">
        <w:rPr>
          <w:rFonts w:ascii="Times New Roman" w:hAnsi="Times New Roman"/>
          <w:color w:val="000000"/>
          <w:spacing w:val="10"/>
        </w:rPr>
        <w:t xml:space="preserve"> </w:t>
      </w:r>
      <w:r w:rsidR="00A134C6" w:rsidRPr="001248A6">
        <w:rPr>
          <w:rFonts w:ascii="Times New Roman" w:hAnsi="Times New Roman"/>
          <w:color w:val="000000"/>
        </w:rPr>
        <w:t>sản</w:t>
      </w:r>
      <w:r w:rsidR="00A134C6" w:rsidRPr="001248A6">
        <w:rPr>
          <w:rFonts w:ascii="Times New Roman" w:hAnsi="Times New Roman"/>
          <w:color w:val="000000"/>
          <w:spacing w:val="11"/>
        </w:rPr>
        <w:t xml:space="preserve"> </w:t>
      </w:r>
      <w:r w:rsidR="00A134C6" w:rsidRPr="001248A6">
        <w:rPr>
          <w:rFonts w:ascii="Times New Roman" w:hAnsi="Times New Roman"/>
          <w:color w:val="000000"/>
        </w:rPr>
        <w:t>xuất,</w:t>
      </w:r>
      <w:r w:rsidR="00A134C6" w:rsidRPr="001248A6">
        <w:rPr>
          <w:rFonts w:ascii="Times New Roman" w:hAnsi="Times New Roman"/>
          <w:color w:val="000000"/>
          <w:spacing w:val="9"/>
        </w:rPr>
        <w:t xml:space="preserve"> </w:t>
      </w:r>
      <w:r w:rsidR="00A134C6" w:rsidRPr="001248A6">
        <w:rPr>
          <w:rFonts w:ascii="Times New Roman" w:hAnsi="Times New Roman"/>
          <w:color w:val="000000"/>
        </w:rPr>
        <w:t>nghiên</w:t>
      </w:r>
      <w:r w:rsidR="00A134C6" w:rsidRPr="001248A6">
        <w:rPr>
          <w:rFonts w:ascii="Times New Roman" w:hAnsi="Times New Roman"/>
          <w:color w:val="000000"/>
          <w:spacing w:val="12"/>
        </w:rPr>
        <w:t xml:space="preserve"> </w:t>
      </w:r>
      <w:r w:rsidR="00A134C6" w:rsidRPr="001248A6">
        <w:rPr>
          <w:rFonts w:ascii="Times New Roman" w:hAnsi="Times New Roman"/>
          <w:color w:val="000000"/>
        </w:rPr>
        <w:t>cứu,</w:t>
      </w:r>
      <w:r w:rsidR="00A134C6" w:rsidRPr="001248A6">
        <w:rPr>
          <w:rFonts w:ascii="Times New Roman" w:hAnsi="Times New Roman"/>
          <w:color w:val="000000"/>
          <w:spacing w:val="8"/>
        </w:rPr>
        <w:t xml:space="preserve"> </w:t>
      </w:r>
      <w:r w:rsidR="00A134C6" w:rsidRPr="001248A6">
        <w:rPr>
          <w:rFonts w:ascii="Times New Roman" w:hAnsi="Times New Roman"/>
          <w:color w:val="000000"/>
        </w:rPr>
        <w:t>đào</w:t>
      </w:r>
      <w:r w:rsidR="00A134C6" w:rsidRPr="001248A6">
        <w:rPr>
          <w:rFonts w:ascii="Times New Roman" w:hAnsi="Times New Roman"/>
          <w:color w:val="000000"/>
          <w:spacing w:val="11"/>
        </w:rPr>
        <w:t xml:space="preserve"> </w:t>
      </w:r>
      <w:r w:rsidR="00A134C6" w:rsidRPr="001248A6">
        <w:rPr>
          <w:rFonts w:ascii="Times New Roman" w:hAnsi="Times New Roman"/>
          <w:color w:val="000000"/>
        </w:rPr>
        <w:t>tạo</w:t>
      </w:r>
      <w:r w:rsidR="00A134C6" w:rsidRPr="001248A6">
        <w:rPr>
          <w:rFonts w:ascii="Times New Roman" w:hAnsi="Times New Roman"/>
          <w:color w:val="000000"/>
          <w:spacing w:val="10"/>
        </w:rPr>
        <w:t xml:space="preserve"> </w:t>
      </w:r>
      <w:r w:rsidR="00A134C6" w:rsidRPr="001248A6">
        <w:rPr>
          <w:rFonts w:ascii="Times New Roman" w:hAnsi="Times New Roman"/>
          <w:color w:val="000000"/>
        </w:rPr>
        <w:t>phục</w:t>
      </w:r>
      <w:r w:rsidR="00A134C6" w:rsidRPr="001248A6">
        <w:rPr>
          <w:rFonts w:ascii="Times New Roman" w:hAnsi="Times New Roman"/>
          <w:color w:val="000000"/>
          <w:spacing w:val="10"/>
        </w:rPr>
        <w:t xml:space="preserve"> </w:t>
      </w:r>
      <w:r w:rsidR="00A134C6" w:rsidRPr="001248A6">
        <w:rPr>
          <w:rFonts w:ascii="Times New Roman" w:hAnsi="Times New Roman"/>
          <w:color w:val="000000"/>
        </w:rPr>
        <w:t>vụ</w:t>
      </w:r>
      <w:r w:rsidR="00A134C6" w:rsidRPr="001248A6">
        <w:rPr>
          <w:rFonts w:ascii="Times New Roman" w:hAnsi="Times New Roman"/>
          <w:color w:val="000000"/>
          <w:spacing w:val="11"/>
        </w:rPr>
        <w:t xml:space="preserve"> </w:t>
      </w:r>
      <w:r w:rsidR="00A134C6" w:rsidRPr="001248A6">
        <w:rPr>
          <w:rFonts w:ascii="Times New Roman" w:hAnsi="Times New Roman"/>
          <w:color w:val="000000"/>
          <w:spacing w:val="-4"/>
        </w:rPr>
        <w:t xml:space="preserve">hoạt </w:t>
      </w:r>
      <w:r w:rsidR="00A134C6" w:rsidRPr="001248A6">
        <w:rPr>
          <w:rFonts w:ascii="Times New Roman" w:hAnsi="Times New Roman"/>
          <w:color w:val="000000"/>
        </w:rPr>
        <w:t>động</w:t>
      </w:r>
      <w:r w:rsidR="00A134C6" w:rsidRPr="001248A6">
        <w:rPr>
          <w:rFonts w:ascii="Times New Roman" w:hAnsi="Times New Roman"/>
          <w:color w:val="000000"/>
          <w:spacing w:val="-2"/>
        </w:rPr>
        <w:t xml:space="preserve"> </w:t>
      </w:r>
      <w:r w:rsidR="00A134C6" w:rsidRPr="001248A6">
        <w:rPr>
          <w:rFonts w:ascii="Times New Roman" w:hAnsi="Times New Roman"/>
          <w:color w:val="000000"/>
        </w:rPr>
        <w:t>ươm</w:t>
      </w:r>
      <w:r w:rsidR="00A134C6" w:rsidRPr="001248A6">
        <w:rPr>
          <w:rFonts w:ascii="Times New Roman" w:hAnsi="Times New Roman"/>
          <w:color w:val="000000"/>
          <w:spacing w:val="-8"/>
        </w:rPr>
        <w:t xml:space="preserve"> </w:t>
      </w:r>
      <w:r w:rsidR="00A134C6" w:rsidRPr="001248A6">
        <w:rPr>
          <w:rFonts w:ascii="Times New Roman" w:hAnsi="Times New Roman"/>
          <w:color w:val="000000"/>
        </w:rPr>
        <w:t>tạo</w:t>
      </w:r>
      <w:r w:rsidR="004D5092" w:rsidRPr="001248A6">
        <w:rPr>
          <w:rFonts w:ascii="Times New Roman" w:hAnsi="Times New Roman"/>
          <w:color w:val="000000"/>
          <w:spacing w:val="-2"/>
        </w:rPr>
        <w:t>.</w:t>
      </w:r>
    </w:p>
    <w:p w14:paraId="7180B860" w14:textId="77777777" w:rsidR="009C1492" w:rsidRPr="001248A6" w:rsidRDefault="00AE0F56" w:rsidP="001248A6">
      <w:pPr>
        <w:widowControl w:val="0"/>
        <w:tabs>
          <w:tab w:val="left" w:pos="917"/>
        </w:tabs>
        <w:autoSpaceDE w:val="0"/>
        <w:autoSpaceDN w:val="0"/>
        <w:spacing w:before="120" w:line="360" w:lineRule="exact"/>
        <w:ind w:right="140" w:firstLine="720"/>
        <w:jc w:val="both"/>
        <w:rPr>
          <w:rFonts w:ascii="Times New Roman" w:hAnsi="Times New Roman"/>
          <w:color w:val="000000"/>
          <w:spacing w:val="-2"/>
        </w:rPr>
      </w:pPr>
      <w:r w:rsidRPr="001248A6">
        <w:rPr>
          <w:rFonts w:ascii="Times New Roman" w:hAnsi="Times New Roman"/>
          <w:color w:val="000000"/>
          <w:spacing w:val="-2"/>
        </w:rPr>
        <w:t>8. Các hồ sơ minh chứng đáp ứng các tiêu chí, điều kiện khác quy định tại Điều 4 Thông tư này.</w:t>
      </w:r>
    </w:p>
    <w:p w14:paraId="722E3FB8" w14:textId="18C146F3" w:rsidR="00A43F75" w:rsidRPr="001248A6" w:rsidRDefault="00FC5871"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9</w:t>
      </w:r>
      <w:r w:rsidR="00473297" w:rsidRPr="001248A6">
        <w:rPr>
          <w:rFonts w:ascii="Times New Roman" w:hAnsi="Times New Roman"/>
          <w:color w:val="000000"/>
        </w:rPr>
        <w:t>.</w:t>
      </w:r>
      <w:r w:rsidR="00EB0563" w:rsidRPr="001248A6">
        <w:rPr>
          <w:rFonts w:ascii="Times New Roman" w:hAnsi="Times New Roman"/>
          <w:color w:val="000000"/>
        </w:rPr>
        <w:t xml:space="preserve"> Tổ chức có nhu cầu đề nghị chứng nhận cơ sở ươm tạo lập 01 bộ hồ sơ gửi về </w:t>
      </w:r>
      <w:r w:rsidR="00D745C8" w:rsidRPr="001248A6">
        <w:rPr>
          <w:rFonts w:ascii="Times New Roman" w:hAnsi="Times New Roman"/>
          <w:color w:val="000000"/>
        </w:rPr>
        <w:t>C</w:t>
      </w:r>
      <w:r w:rsidR="00EB0563" w:rsidRPr="001248A6">
        <w:rPr>
          <w:rFonts w:ascii="Times New Roman" w:hAnsi="Times New Roman"/>
          <w:color w:val="000000"/>
        </w:rPr>
        <w:t xml:space="preserve">ơ quan có thẩm quyền theo quy định tại Điều này, thông qua hệ thống dịch vụ công trực tuyến, nộp trực tiếp hoặc gửi qua đường bưu điện. Đối với hồ sơ nộp thông qua hệ thống dịch vụ công trực tuyến: </w:t>
      </w:r>
      <w:r w:rsidR="00314D22" w:rsidRPr="001248A6">
        <w:rPr>
          <w:rFonts w:ascii="Times New Roman" w:hAnsi="Times New Roman"/>
          <w:color w:val="000000"/>
        </w:rPr>
        <w:t>H</w:t>
      </w:r>
      <w:r w:rsidR="00EB0563" w:rsidRPr="001248A6">
        <w:rPr>
          <w:rFonts w:ascii="Times New Roman" w:hAnsi="Times New Roman"/>
          <w:color w:val="000000"/>
        </w:rPr>
        <w:t xml:space="preserve">ồ sơ đăng ký phải sử dụng định dạng </w:t>
      </w:r>
      <w:r w:rsidR="00115414" w:rsidRPr="001248A6">
        <w:rPr>
          <w:rFonts w:ascii="Times New Roman" w:hAnsi="Times New Roman"/>
          <w:color w:val="000000"/>
        </w:rPr>
        <w:t>Portable Document</w:t>
      </w:r>
      <w:r w:rsidR="00EB0563" w:rsidRPr="001248A6">
        <w:rPr>
          <w:rFonts w:ascii="Times New Roman" w:hAnsi="Times New Roman"/>
          <w:color w:val="000000"/>
        </w:rPr>
        <w:t xml:space="preserve"> (.pdf), sử dụng phông chữ tiếng Việt Unicode (Times New Roman) theo tiêu chuẩn Việt Nam (TCVN 6909:2001), được ký số hoặc số hóa từ bản giấy, đảm bảo tính đầy đủ, toàn vẹn, chính xác các nội dung theo bản giấy.</w:t>
      </w:r>
      <w:bookmarkEnd w:id="3"/>
      <w:r w:rsidR="00495220" w:rsidRPr="001248A6">
        <w:rPr>
          <w:rFonts w:ascii="Times New Roman" w:hAnsi="Times New Roman"/>
          <w:color w:val="000000"/>
        </w:rPr>
        <w:t xml:space="preserve"> </w:t>
      </w:r>
    </w:p>
    <w:p w14:paraId="734F77FE" w14:textId="77777777" w:rsidR="00EB0563" w:rsidRPr="001248A6" w:rsidRDefault="00EB0563" w:rsidP="001248A6">
      <w:pPr>
        <w:spacing w:before="120" w:line="360" w:lineRule="exact"/>
        <w:ind w:firstLine="720"/>
        <w:jc w:val="both"/>
        <w:rPr>
          <w:rFonts w:ascii="Times New Roman" w:hAnsi="Times New Roman"/>
          <w:b/>
          <w:color w:val="000000"/>
        </w:rPr>
      </w:pPr>
      <w:bookmarkStart w:id="4" w:name="_Hlk221538664"/>
      <w:r w:rsidRPr="001248A6">
        <w:rPr>
          <w:rFonts w:ascii="Times New Roman" w:hAnsi="Times New Roman"/>
          <w:b/>
          <w:color w:val="000000"/>
        </w:rPr>
        <w:t>Điều</w:t>
      </w:r>
      <w:r w:rsidRPr="001248A6">
        <w:rPr>
          <w:rFonts w:ascii="Times New Roman" w:hAnsi="Times New Roman"/>
          <w:b/>
          <w:color w:val="000000"/>
          <w:spacing w:val="-4"/>
        </w:rPr>
        <w:t xml:space="preserve"> </w:t>
      </w:r>
      <w:r w:rsidR="005C20EC" w:rsidRPr="001248A6">
        <w:rPr>
          <w:rFonts w:ascii="Times New Roman" w:hAnsi="Times New Roman"/>
          <w:b/>
          <w:color w:val="000000"/>
          <w:spacing w:val="-4"/>
        </w:rPr>
        <w:t>7</w:t>
      </w:r>
      <w:r w:rsidRPr="001248A6">
        <w:rPr>
          <w:rFonts w:ascii="Times New Roman" w:hAnsi="Times New Roman"/>
          <w:b/>
          <w:color w:val="000000"/>
        </w:rPr>
        <w:t>.</w:t>
      </w:r>
      <w:r w:rsidRPr="001248A6">
        <w:rPr>
          <w:rFonts w:ascii="Times New Roman" w:hAnsi="Times New Roman"/>
          <w:b/>
          <w:color w:val="000000"/>
          <w:spacing w:val="-3"/>
        </w:rPr>
        <w:t xml:space="preserve"> </w:t>
      </w:r>
      <w:r w:rsidRPr="001248A6">
        <w:rPr>
          <w:rFonts w:ascii="Times New Roman" w:hAnsi="Times New Roman"/>
          <w:b/>
          <w:color w:val="000000"/>
        </w:rPr>
        <w:t>Trình</w:t>
      </w:r>
      <w:r w:rsidRPr="001248A6">
        <w:rPr>
          <w:rFonts w:ascii="Times New Roman" w:hAnsi="Times New Roman"/>
          <w:b/>
          <w:color w:val="000000"/>
          <w:spacing w:val="-3"/>
        </w:rPr>
        <w:t xml:space="preserve"> </w:t>
      </w:r>
      <w:r w:rsidRPr="001248A6">
        <w:rPr>
          <w:rFonts w:ascii="Times New Roman" w:hAnsi="Times New Roman"/>
          <w:b/>
          <w:color w:val="000000"/>
        </w:rPr>
        <w:t>tự,</w:t>
      </w:r>
      <w:r w:rsidRPr="001248A6">
        <w:rPr>
          <w:rFonts w:ascii="Times New Roman" w:hAnsi="Times New Roman"/>
          <w:b/>
          <w:color w:val="000000"/>
          <w:spacing w:val="-3"/>
        </w:rPr>
        <w:t xml:space="preserve"> </w:t>
      </w:r>
      <w:r w:rsidRPr="001248A6">
        <w:rPr>
          <w:rFonts w:ascii="Times New Roman" w:hAnsi="Times New Roman"/>
          <w:b/>
          <w:color w:val="000000"/>
        </w:rPr>
        <w:t>thủ</w:t>
      </w:r>
      <w:r w:rsidRPr="001248A6">
        <w:rPr>
          <w:rFonts w:ascii="Times New Roman" w:hAnsi="Times New Roman"/>
          <w:b/>
          <w:color w:val="000000"/>
          <w:spacing w:val="-3"/>
        </w:rPr>
        <w:t xml:space="preserve"> </w:t>
      </w:r>
      <w:r w:rsidRPr="001248A6">
        <w:rPr>
          <w:rFonts w:ascii="Times New Roman" w:hAnsi="Times New Roman"/>
          <w:b/>
          <w:color w:val="000000"/>
        </w:rPr>
        <w:t>tục</w:t>
      </w:r>
      <w:r w:rsidRPr="001248A6">
        <w:rPr>
          <w:rFonts w:ascii="Times New Roman" w:hAnsi="Times New Roman"/>
          <w:b/>
          <w:color w:val="000000"/>
          <w:spacing w:val="-3"/>
        </w:rPr>
        <w:t xml:space="preserve"> </w:t>
      </w:r>
      <w:r w:rsidRPr="001248A6">
        <w:rPr>
          <w:rFonts w:ascii="Times New Roman" w:hAnsi="Times New Roman"/>
          <w:b/>
          <w:color w:val="000000"/>
        </w:rPr>
        <w:t>cấp</w:t>
      </w:r>
      <w:r w:rsidRPr="001248A6">
        <w:rPr>
          <w:rFonts w:ascii="Times New Roman" w:hAnsi="Times New Roman"/>
          <w:b/>
          <w:color w:val="000000"/>
          <w:spacing w:val="-3"/>
        </w:rPr>
        <w:t xml:space="preserve"> </w:t>
      </w:r>
      <w:r w:rsidRPr="001248A6">
        <w:rPr>
          <w:rFonts w:ascii="Times New Roman" w:hAnsi="Times New Roman"/>
          <w:b/>
          <w:color w:val="000000"/>
        </w:rPr>
        <w:t>Giấy</w:t>
      </w:r>
      <w:r w:rsidRPr="001248A6">
        <w:rPr>
          <w:rFonts w:ascii="Times New Roman" w:hAnsi="Times New Roman"/>
          <w:b/>
          <w:color w:val="000000"/>
          <w:spacing w:val="-2"/>
        </w:rPr>
        <w:t xml:space="preserve"> </w:t>
      </w:r>
      <w:r w:rsidRPr="001248A6">
        <w:rPr>
          <w:rFonts w:ascii="Times New Roman" w:hAnsi="Times New Roman"/>
          <w:b/>
          <w:color w:val="000000"/>
        </w:rPr>
        <w:t>chứng</w:t>
      </w:r>
      <w:r w:rsidRPr="001248A6">
        <w:rPr>
          <w:rFonts w:ascii="Times New Roman" w:hAnsi="Times New Roman"/>
          <w:b/>
          <w:color w:val="000000"/>
          <w:spacing w:val="-2"/>
        </w:rPr>
        <w:t xml:space="preserve"> </w:t>
      </w:r>
      <w:r w:rsidRPr="001248A6">
        <w:rPr>
          <w:rFonts w:ascii="Times New Roman" w:hAnsi="Times New Roman"/>
          <w:b/>
          <w:color w:val="000000"/>
          <w:spacing w:val="-4"/>
        </w:rPr>
        <w:t>nhận</w:t>
      </w:r>
    </w:p>
    <w:p w14:paraId="4ABB38BE" w14:textId="77777777" w:rsidR="00C9058A" w:rsidRPr="001248A6" w:rsidRDefault="00EB0563"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1. </w:t>
      </w:r>
      <w:r w:rsidR="00C9058A" w:rsidRPr="001248A6">
        <w:rPr>
          <w:rFonts w:ascii="Times New Roman" w:hAnsi="Times New Roman"/>
          <w:color w:val="000000"/>
        </w:rPr>
        <w:t>Cơ sở ươm tạo gửi 01 bộ hồ sơ đề nghị cấp Giấy chứng nhận đến Cơ quan có thẩm quyền quy định tại khoản 3 Điều 5 Thông tư này, thông qua hệ thống dịch vụ công trực tuyến, nộp trực tiếp hoặc gửi qua đường bưu điện</w:t>
      </w:r>
      <w:r w:rsidR="00BF2EDC" w:rsidRPr="001248A6">
        <w:rPr>
          <w:rFonts w:ascii="Times New Roman" w:hAnsi="Times New Roman"/>
          <w:color w:val="000000"/>
        </w:rPr>
        <w:t>.</w:t>
      </w:r>
    </w:p>
    <w:p w14:paraId="0B7CB967" w14:textId="77777777" w:rsidR="00EB0563" w:rsidRPr="001248A6" w:rsidRDefault="00C9058A"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2. </w:t>
      </w:r>
      <w:r w:rsidR="00EB0563" w:rsidRPr="001248A6">
        <w:rPr>
          <w:rFonts w:ascii="Times New Roman" w:hAnsi="Times New Roman"/>
          <w:color w:val="000000"/>
        </w:rPr>
        <w:t xml:space="preserve">Trong thời hạn </w:t>
      </w:r>
      <w:r w:rsidR="0033778C" w:rsidRPr="001248A6">
        <w:rPr>
          <w:rFonts w:ascii="Times New Roman" w:hAnsi="Times New Roman"/>
          <w:color w:val="000000"/>
        </w:rPr>
        <w:t>03</w:t>
      </w:r>
      <w:r w:rsidR="00EB0563" w:rsidRPr="001248A6">
        <w:rPr>
          <w:rFonts w:ascii="Times New Roman" w:hAnsi="Times New Roman"/>
          <w:color w:val="000000"/>
        </w:rPr>
        <w:t xml:space="preserve"> ngày làm việc kể từ ngày nhận hồ sơ, Cơ quan có thẩm quyền kiểm tra tính đầy đủ, hợp lệ của hồ sơ. </w:t>
      </w:r>
    </w:p>
    <w:p w14:paraId="4AE158DE" w14:textId="77777777" w:rsidR="00EB0563" w:rsidRPr="001248A6" w:rsidRDefault="00CA4D20"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3</w:t>
      </w:r>
      <w:r w:rsidR="00EB0563" w:rsidRPr="001248A6">
        <w:rPr>
          <w:rFonts w:ascii="Times New Roman" w:hAnsi="Times New Roman"/>
          <w:color w:val="000000"/>
        </w:rPr>
        <w:t>. Trường hợp hồ sơ chưa đầy đủ hoặc không hợp lệ,</w:t>
      </w:r>
      <w:r w:rsidR="00DC7973" w:rsidRPr="001248A6">
        <w:rPr>
          <w:rFonts w:ascii="Times New Roman" w:hAnsi="Times New Roman"/>
          <w:color w:val="000000"/>
        </w:rPr>
        <w:t xml:space="preserve"> trong thời hạn 03 ngày làm việc,</w:t>
      </w:r>
      <w:r w:rsidR="00EB0563" w:rsidRPr="001248A6">
        <w:rPr>
          <w:rFonts w:ascii="Times New Roman" w:hAnsi="Times New Roman"/>
          <w:color w:val="000000"/>
        </w:rPr>
        <w:t xml:space="preserve"> </w:t>
      </w:r>
      <w:r w:rsidR="00D745C8" w:rsidRPr="001248A6">
        <w:rPr>
          <w:rFonts w:ascii="Times New Roman" w:hAnsi="Times New Roman"/>
          <w:color w:val="000000"/>
        </w:rPr>
        <w:t>C</w:t>
      </w:r>
      <w:r w:rsidR="00EB0563" w:rsidRPr="001248A6">
        <w:rPr>
          <w:rFonts w:ascii="Times New Roman" w:hAnsi="Times New Roman"/>
          <w:color w:val="000000"/>
        </w:rPr>
        <w:t>ơ quan có thẩm quyền có văn bản yêu cầu sửa đổi, bổ sung.</w:t>
      </w:r>
    </w:p>
    <w:p w14:paraId="421B1C2F" w14:textId="77777777" w:rsidR="00EB0563" w:rsidRPr="001248A6" w:rsidRDefault="00CA4D20"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4</w:t>
      </w:r>
      <w:r w:rsidR="00EB0563" w:rsidRPr="001248A6">
        <w:rPr>
          <w:rFonts w:ascii="Times New Roman" w:hAnsi="Times New Roman"/>
          <w:color w:val="000000"/>
        </w:rPr>
        <w:t xml:space="preserve">. Trong thời hạn </w:t>
      </w:r>
      <w:r w:rsidR="0033778C" w:rsidRPr="001248A6">
        <w:rPr>
          <w:rFonts w:ascii="Times New Roman" w:hAnsi="Times New Roman"/>
          <w:color w:val="000000"/>
        </w:rPr>
        <w:t>05</w:t>
      </w:r>
      <w:r w:rsidR="00EB0563" w:rsidRPr="001248A6">
        <w:rPr>
          <w:rFonts w:ascii="Times New Roman" w:hAnsi="Times New Roman"/>
          <w:color w:val="000000"/>
        </w:rPr>
        <w:t xml:space="preserve"> ngày làm việc kể từ ngày nhận được hồ sơ đầy đủ, hợp lệ, Cơ quan có th</w:t>
      </w:r>
      <w:r w:rsidR="008E3653" w:rsidRPr="001248A6">
        <w:rPr>
          <w:rFonts w:ascii="Times New Roman" w:hAnsi="Times New Roman"/>
          <w:color w:val="000000"/>
        </w:rPr>
        <w:t>ẩ</w:t>
      </w:r>
      <w:r w:rsidR="00EB0563" w:rsidRPr="001248A6">
        <w:rPr>
          <w:rFonts w:ascii="Times New Roman" w:hAnsi="Times New Roman"/>
          <w:color w:val="000000"/>
        </w:rPr>
        <w:t>m quyền thành lập Hội đồng tư vấn thẩm định hồ sơ đề nghị chứng nhận cơ sở ươm tạo (sau đây gọi tắt là Hội đồng tư vấn)</w:t>
      </w:r>
      <w:r w:rsidR="00255E8C" w:rsidRPr="001248A6">
        <w:rPr>
          <w:rFonts w:ascii="Times New Roman" w:hAnsi="Times New Roman"/>
          <w:color w:val="000000"/>
        </w:rPr>
        <w:t>.</w:t>
      </w:r>
    </w:p>
    <w:p w14:paraId="25150141" w14:textId="77777777" w:rsidR="007071E3" w:rsidRPr="001248A6" w:rsidRDefault="00CA4D20"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5</w:t>
      </w:r>
      <w:r w:rsidR="007071E3" w:rsidRPr="001248A6">
        <w:rPr>
          <w:rFonts w:ascii="Times New Roman" w:hAnsi="Times New Roman"/>
          <w:color w:val="000000"/>
        </w:rPr>
        <w:t xml:space="preserve">. Trong thời hạn 10 ngày làm việc kể từ ngày ban hành quyết định thành lập Hội đồng tư vấn, Cơ quan có thẩm quyền tổ chức họp Hội đồng tư vấn để thẩm định, đánh giá mức độ đáp ứng tiêu chí, điều kiện của </w:t>
      </w:r>
      <w:r w:rsidR="001D6560" w:rsidRPr="001248A6">
        <w:rPr>
          <w:rFonts w:ascii="Times New Roman" w:hAnsi="Times New Roman"/>
          <w:color w:val="000000"/>
        </w:rPr>
        <w:t>cơ sở ươm tạo</w:t>
      </w:r>
      <w:r w:rsidR="007071E3" w:rsidRPr="001248A6">
        <w:rPr>
          <w:rFonts w:ascii="Times New Roman" w:hAnsi="Times New Roman"/>
          <w:color w:val="000000"/>
        </w:rPr>
        <w:t>.</w:t>
      </w:r>
    </w:p>
    <w:p w14:paraId="31DDEDB6" w14:textId="3B605E9B" w:rsidR="007071E3" w:rsidRPr="001248A6" w:rsidRDefault="00CA4D20"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t>6</w:t>
      </w:r>
      <w:r w:rsidR="007071E3" w:rsidRPr="001248A6">
        <w:rPr>
          <w:rFonts w:ascii="Times New Roman" w:hAnsi="Times New Roman"/>
          <w:color w:val="000000"/>
          <w:sz w:val="28"/>
          <w:szCs w:val="28"/>
        </w:rPr>
        <w:t xml:space="preserve">. </w:t>
      </w:r>
      <w:r w:rsidR="0073232E" w:rsidRPr="001248A6">
        <w:rPr>
          <w:rFonts w:ascii="Times New Roman" w:hAnsi="Times New Roman"/>
          <w:color w:val="000000"/>
          <w:sz w:val="28"/>
          <w:szCs w:val="28"/>
          <w:lang w:val="en-US"/>
        </w:rPr>
        <w:t xml:space="preserve">Trong thời hạn 10 ngày làm việc kể từ ngày có Biên bản thẩm định của Hội đồng tư vấn thẩm định hồ sơ, </w:t>
      </w:r>
      <w:r w:rsidR="00003014" w:rsidRPr="001248A6">
        <w:rPr>
          <w:rFonts w:ascii="Times New Roman" w:hAnsi="Times New Roman"/>
          <w:color w:val="000000"/>
          <w:sz w:val="28"/>
          <w:szCs w:val="28"/>
          <w:lang w:val="en-US"/>
        </w:rPr>
        <w:t>C</w:t>
      </w:r>
      <w:r w:rsidR="0073232E" w:rsidRPr="001248A6">
        <w:rPr>
          <w:rFonts w:ascii="Times New Roman" w:hAnsi="Times New Roman"/>
          <w:color w:val="000000"/>
          <w:sz w:val="28"/>
          <w:szCs w:val="28"/>
          <w:lang w:val="en-US"/>
        </w:rPr>
        <w:t xml:space="preserve">ơ quan có thẩm quyền thực hiện việc cấp và </w:t>
      </w:r>
      <w:r w:rsidR="0073232E" w:rsidRPr="001248A6">
        <w:rPr>
          <w:rFonts w:ascii="Times New Roman" w:hAnsi="Times New Roman"/>
          <w:color w:val="000000"/>
          <w:sz w:val="28"/>
          <w:szCs w:val="28"/>
          <w:lang w:val="en-US"/>
        </w:rPr>
        <w:lastRenderedPageBreak/>
        <w:t xml:space="preserve">trả Giấy chứng nhận </w:t>
      </w:r>
      <w:r w:rsidR="00A57E74" w:rsidRPr="001248A6">
        <w:rPr>
          <w:rFonts w:ascii="Times New Roman" w:hAnsi="Times New Roman"/>
          <w:color w:val="000000"/>
          <w:sz w:val="28"/>
          <w:szCs w:val="28"/>
          <w:lang w:val="en-US"/>
        </w:rPr>
        <w:t>cho tổ chức, cá nhân thông qua h</w:t>
      </w:r>
      <w:r w:rsidR="0073232E" w:rsidRPr="001248A6">
        <w:rPr>
          <w:rFonts w:ascii="Times New Roman" w:hAnsi="Times New Roman"/>
          <w:color w:val="000000"/>
          <w:sz w:val="28"/>
          <w:szCs w:val="28"/>
          <w:lang w:val="en-US"/>
        </w:rPr>
        <w:t>ệ thống dịch vụ công trực tuyến, trả trực tiếp hoặc gửi qua dịch vụ bưu chính, đồng thời cập nhật thông tin lên Nền tảng số quản lý khoa học, công nghệ và đổi mới sáng tạo quốc gia</w:t>
      </w:r>
      <w:bookmarkEnd w:id="4"/>
      <w:r w:rsidR="007071E3" w:rsidRPr="001248A6">
        <w:rPr>
          <w:rFonts w:ascii="Times New Roman" w:hAnsi="Times New Roman"/>
          <w:color w:val="000000"/>
          <w:sz w:val="28"/>
          <w:szCs w:val="28"/>
          <w:lang w:val="en-US"/>
        </w:rPr>
        <w:t>.</w:t>
      </w:r>
    </w:p>
    <w:p w14:paraId="29F52374" w14:textId="0E867239"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lang w:val="en-US"/>
        </w:rPr>
      </w:pPr>
      <w:r w:rsidRPr="001248A6">
        <w:rPr>
          <w:rFonts w:ascii="Times New Roman" w:hAnsi="Times New Roman"/>
          <w:color w:val="000000"/>
          <w:sz w:val="28"/>
          <w:szCs w:val="28"/>
        </w:rPr>
        <w:t>Mẫu giấy chứng nhận theo</w:t>
      </w:r>
      <w:r w:rsidRPr="001248A6">
        <w:rPr>
          <w:rFonts w:ascii="Times New Roman" w:hAnsi="Times New Roman"/>
          <w:color w:val="000000"/>
          <w:spacing w:val="40"/>
          <w:sz w:val="28"/>
          <w:szCs w:val="28"/>
        </w:rPr>
        <w:t xml:space="preserve"> </w:t>
      </w:r>
      <w:r w:rsidR="00033AD8" w:rsidRPr="001248A6">
        <w:rPr>
          <w:rFonts w:ascii="Times New Roman" w:hAnsi="Times New Roman"/>
          <w:b/>
          <w:bCs/>
          <w:color w:val="000000"/>
          <w:sz w:val="28"/>
          <w:szCs w:val="28"/>
        </w:rPr>
        <w:t>Biểu</w:t>
      </w:r>
      <w:r w:rsidR="00033AD8" w:rsidRPr="001248A6">
        <w:rPr>
          <w:rFonts w:ascii="Times New Roman" w:hAnsi="Times New Roman"/>
          <w:b/>
          <w:bCs/>
          <w:color w:val="000000"/>
          <w:spacing w:val="40"/>
          <w:sz w:val="28"/>
          <w:szCs w:val="28"/>
        </w:rPr>
        <w:t xml:space="preserve"> </w:t>
      </w:r>
      <w:r w:rsidRPr="001248A6">
        <w:rPr>
          <w:rFonts w:ascii="Times New Roman" w:hAnsi="Times New Roman"/>
          <w:b/>
          <w:bCs/>
          <w:color w:val="000000"/>
          <w:sz w:val="28"/>
          <w:szCs w:val="28"/>
        </w:rPr>
        <w:t>B4-</w:t>
      </w:r>
      <w:r w:rsidR="008207F9" w:rsidRPr="001248A6">
        <w:rPr>
          <w:rFonts w:ascii="Times New Roman" w:hAnsi="Times New Roman"/>
          <w:b/>
          <w:bCs/>
          <w:color w:val="000000"/>
          <w:sz w:val="28"/>
          <w:szCs w:val="28"/>
        </w:rPr>
        <w:t>GCN</w:t>
      </w:r>
      <w:r w:rsidRPr="001248A6">
        <w:rPr>
          <w:rFonts w:ascii="Times New Roman" w:hAnsi="Times New Roman"/>
          <w:color w:val="000000"/>
          <w:spacing w:val="40"/>
          <w:sz w:val="28"/>
          <w:szCs w:val="28"/>
        </w:rPr>
        <w:t xml:space="preserve"> </w:t>
      </w:r>
      <w:r w:rsidRPr="001248A6">
        <w:rPr>
          <w:rFonts w:ascii="Times New Roman" w:hAnsi="Times New Roman"/>
          <w:color w:val="000000"/>
          <w:sz w:val="28"/>
          <w:szCs w:val="28"/>
        </w:rPr>
        <w:t>ban</w:t>
      </w:r>
      <w:r w:rsidRPr="001248A6">
        <w:rPr>
          <w:rFonts w:ascii="Times New Roman" w:hAnsi="Times New Roman"/>
          <w:color w:val="000000"/>
          <w:spacing w:val="40"/>
          <w:sz w:val="28"/>
          <w:szCs w:val="28"/>
        </w:rPr>
        <w:t xml:space="preserve"> </w:t>
      </w:r>
      <w:r w:rsidRPr="001248A6">
        <w:rPr>
          <w:rFonts w:ascii="Times New Roman" w:hAnsi="Times New Roman"/>
          <w:color w:val="000000"/>
          <w:sz w:val="28"/>
          <w:szCs w:val="28"/>
        </w:rPr>
        <w:t>hành</w:t>
      </w:r>
      <w:r w:rsidRPr="001248A6">
        <w:rPr>
          <w:rFonts w:ascii="Times New Roman" w:hAnsi="Times New Roman"/>
          <w:color w:val="000000"/>
          <w:spacing w:val="40"/>
          <w:sz w:val="28"/>
          <w:szCs w:val="28"/>
        </w:rPr>
        <w:t xml:space="preserve"> </w:t>
      </w:r>
      <w:r w:rsidRPr="001248A6">
        <w:rPr>
          <w:rFonts w:ascii="Times New Roman" w:hAnsi="Times New Roman"/>
          <w:color w:val="000000"/>
          <w:sz w:val="28"/>
          <w:szCs w:val="28"/>
        </w:rPr>
        <w:t>kèm</w:t>
      </w:r>
      <w:r w:rsidRPr="001248A6">
        <w:rPr>
          <w:rFonts w:ascii="Times New Roman" w:hAnsi="Times New Roman"/>
          <w:color w:val="000000"/>
          <w:spacing w:val="38"/>
          <w:sz w:val="28"/>
          <w:szCs w:val="28"/>
        </w:rPr>
        <w:t xml:space="preserve"> </w:t>
      </w:r>
      <w:r w:rsidRPr="001248A6">
        <w:rPr>
          <w:rFonts w:ascii="Times New Roman" w:hAnsi="Times New Roman"/>
          <w:color w:val="000000"/>
          <w:sz w:val="28"/>
          <w:szCs w:val="28"/>
        </w:rPr>
        <w:t>theo</w:t>
      </w:r>
      <w:r w:rsidRPr="001248A6">
        <w:rPr>
          <w:rFonts w:ascii="Times New Roman" w:hAnsi="Times New Roman"/>
          <w:color w:val="000000"/>
          <w:spacing w:val="40"/>
          <w:sz w:val="28"/>
          <w:szCs w:val="28"/>
        </w:rPr>
        <w:t xml:space="preserve"> </w:t>
      </w:r>
      <w:r w:rsidRPr="001248A6">
        <w:rPr>
          <w:rFonts w:ascii="Times New Roman" w:hAnsi="Times New Roman"/>
          <w:color w:val="000000"/>
          <w:sz w:val="28"/>
          <w:szCs w:val="28"/>
        </w:rPr>
        <w:t>Thông tư này</w:t>
      </w:r>
      <w:r w:rsidRPr="001248A6">
        <w:rPr>
          <w:rFonts w:ascii="Times New Roman" w:hAnsi="Times New Roman"/>
          <w:color w:val="000000"/>
          <w:sz w:val="28"/>
          <w:szCs w:val="28"/>
          <w:lang w:val="en-US"/>
        </w:rPr>
        <w:t xml:space="preserve">. </w:t>
      </w:r>
      <w:r w:rsidRPr="001248A6">
        <w:rPr>
          <w:rFonts w:ascii="Times New Roman" w:hAnsi="Times New Roman"/>
          <w:color w:val="000000"/>
          <w:sz w:val="28"/>
          <w:szCs w:val="28"/>
        </w:rPr>
        <w:t>Trường</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hợp</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từ</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chối</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cấp</w:t>
      </w:r>
      <w:r w:rsidRPr="001248A6">
        <w:rPr>
          <w:rFonts w:ascii="Times New Roman" w:hAnsi="Times New Roman"/>
          <w:color w:val="000000"/>
          <w:spacing w:val="27"/>
          <w:sz w:val="28"/>
          <w:szCs w:val="28"/>
        </w:rPr>
        <w:t xml:space="preserve"> </w:t>
      </w:r>
      <w:r w:rsidRPr="001248A6">
        <w:rPr>
          <w:rFonts w:ascii="Times New Roman" w:hAnsi="Times New Roman"/>
          <w:color w:val="000000"/>
          <w:sz w:val="28"/>
          <w:szCs w:val="28"/>
        </w:rPr>
        <w:t>Giấy</w:t>
      </w:r>
      <w:r w:rsidRPr="001248A6">
        <w:rPr>
          <w:rFonts w:ascii="Times New Roman" w:hAnsi="Times New Roman"/>
          <w:color w:val="000000"/>
          <w:spacing w:val="22"/>
          <w:sz w:val="28"/>
          <w:szCs w:val="28"/>
        </w:rPr>
        <w:t xml:space="preserve"> </w:t>
      </w:r>
      <w:r w:rsidRPr="001248A6">
        <w:rPr>
          <w:rFonts w:ascii="Times New Roman" w:hAnsi="Times New Roman"/>
          <w:color w:val="000000"/>
          <w:sz w:val="28"/>
          <w:szCs w:val="28"/>
        </w:rPr>
        <w:t>chứng</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nhận</w:t>
      </w:r>
      <w:r w:rsidRPr="001248A6">
        <w:rPr>
          <w:rFonts w:ascii="Times New Roman" w:hAnsi="Times New Roman"/>
          <w:color w:val="000000"/>
          <w:spacing w:val="27"/>
          <w:sz w:val="28"/>
          <w:szCs w:val="28"/>
        </w:rPr>
        <w:t xml:space="preserve"> </w:t>
      </w:r>
      <w:r w:rsidRPr="001248A6">
        <w:rPr>
          <w:rFonts w:ascii="Times New Roman" w:hAnsi="Times New Roman"/>
          <w:color w:val="000000"/>
          <w:sz w:val="28"/>
          <w:szCs w:val="28"/>
        </w:rPr>
        <w:t>thì</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phải</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thông</w:t>
      </w:r>
      <w:r w:rsidRPr="001248A6">
        <w:rPr>
          <w:rFonts w:ascii="Times New Roman" w:hAnsi="Times New Roman"/>
          <w:color w:val="000000"/>
          <w:spacing w:val="27"/>
          <w:sz w:val="28"/>
          <w:szCs w:val="28"/>
        </w:rPr>
        <w:t xml:space="preserve"> </w:t>
      </w:r>
      <w:r w:rsidRPr="001248A6">
        <w:rPr>
          <w:rFonts w:ascii="Times New Roman" w:hAnsi="Times New Roman"/>
          <w:color w:val="000000"/>
          <w:sz w:val="28"/>
          <w:szCs w:val="28"/>
        </w:rPr>
        <w:t>báo</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lý</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do</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bằng</w:t>
      </w:r>
      <w:r w:rsidRPr="001248A6">
        <w:rPr>
          <w:rFonts w:ascii="Times New Roman" w:hAnsi="Times New Roman"/>
          <w:color w:val="000000"/>
          <w:spacing w:val="25"/>
          <w:sz w:val="28"/>
          <w:szCs w:val="28"/>
        </w:rPr>
        <w:t xml:space="preserve"> </w:t>
      </w:r>
      <w:r w:rsidRPr="001248A6">
        <w:rPr>
          <w:rFonts w:ascii="Times New Roman" w:hAnsi="Times New Roman"/>
          <w:color w:val="000000"/>
          <w:sz w:val="28"/>
          <w:szCs w:val="28"/>
        </w:rPr>
        <w:t>văn bản cho tổ chức, cá nhân</w:t>
      </w:r>
      <w:r w:rsidRPr="001248A6">
        <w:rPr>
          <w:rFonts w:ascii="Times New Roman" w:hAnsi="Times New Roman"/>
          <w:color w:val="000000"/>
          <w:sz w:val="28"/>
          <w:szCs w:val="28"/>
          <w:lang w:val="en-US"/>
        </w:rPr>
        <w:t>.</w:t>
      </w:r>
    </w:p>
    <w:p w14:paraId="3C5DE5CB" w14:textId="77777777"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lang w:val="en-US"/>
        </w:rPr>
      </w:pPr>
      <w:r w:rsidRPr="001248A6">
        <w:rPr>
          <w:rFonts w:ascii="Times New Roman" w:hAnsi="Times New Roman"/>
          <w:color w:val="000000"/>
          <w:sz w:val="28"/>
          <w:szCs w:val="28"/>
          <w:lang w:val="en-US"/>
        </w:rPr>
        <w:t xml:space="preserve">Trong trường hợp cần thiết, Cơ quan có thẩm quyền và đại diện Hội đồng tiến hành kiểm tra thực tế cơ sở ươm tạo trước khi thẩm định. </w:t>
      </w:r>
    </w:p>
    <w:p w14:paraId="79456F9D" w14:textId="77777777" w:rsidR="00EB0563" w:rsidRPr="001248A6" w:rsidRDefault="00EB0563" w:rsidP="001248A6">
      <w:pPr>
        <w:pStyle w:val="BodyText"/>
        <w:spacing w:before="120" w:line="360" w:lineRule="exact"/>
        <w:ind w:right="8" w:firstLine="720"/>
        <w:jc w:val="both"/>
        <w:rPr>
          <w:rFonts w:ascii="Times New Roman" w:hAnsi="Times New Roman"/>
          <w:b/>
          <w:color w:val="000000"/>
          <w:sz w:val="28"/>
          <w:szCs w:val="28"/>
          <w:lang w:val="en-US"/>
        </w:rPr>
      </w:pPr>
      <w:r w:rsidRPr="001248A6">
        <w:rPr>
          <w:rFonts w:ascii="Times New Roman" w:hAnsi="Times New Roman"/>
          <w:b/>
          <w:color w:val="000000"/>
          <w:sz w:val="28"/>
          <w:szCs w:val="28"/>
        </w:rPr>
        <w:t>Điều</w:t>
      </w:r>
      <w:r w:rsidRPr="001248A6">
        <w:rPr>
          <w:rFonts w:ascii="Times New Roman" w:hAnsi="Times New Roman"/>
          <w:b/>
          <w:color w:val="000000"/>
          <w:spacing w:val="-4"/>
          <w:sz w:val="28"/>
          <w:szCs w:val="28"/>
        </w:rPr>
        <w:t xml:space="preserve"> </w:t>
      </w:r>
      <w:r w:rsidR="005C20EC" w:rsidRPr="001248A6">
        <w:rPr>
          <w:rFonts w:ascii="Times New Roman" w:hAnsi="Times New Roman"/>
          <w:b/>
          <w:color w:val="000000"/>
          <w:spacing w:val="-4"/>
          <w:sz w:val="28"/>
          <w:szCs w:val="28"/>
          <w:lang w:val="en-US"/>
        </w:rPr>
        <w:t>8</w:t>
      </w:r>
      <w:r w:rsidRPr="001248A6">
        <w:rPr>
          <w:rFonts w:ascii="Times New Roman" w:hAnsi="Times New Roman"/>
          <w:b/>
          <w:color w:val="000000"/>
          <w:sz w:val="28"/>
          <w:szCs w:val="28"/>
        </w:rPr>
        <w:t>.</w:t>
      </w:r>
      <w:r w:rsidRPr="001248A6">
        <w:rPr>
          <w:rFonts w:ascii="Times New Roman" w:hAnsi="Times New Roman"/>
          <w:b/>
          <w:color w:val="000000"/>
          <w:sz w:val="28"/>
          <w:szCs w:val="28"/>
          <w:lang w:val="en-US"/>
        </w:rPr>
        <w:t xml:space="preserve"> </w:t>
      </w:r>
      <w:r w:rsidRPr="001248A6">
        <w:rPr>
          <w:rFonts w:ascii="Times New Roman" w:hAnsi="Times New Roman"/>
          <w:b/>
          <w:color w:val="000000"/>
          <w:sz w:val="28"/>
          <w:szCs w:val="28"/>
        </w:rPr>
        <w:t xml:space="preserve">Hội đồng tư vấn thẩm định hồ sơ đề nghị chứng nhận </w:t>
      </w:r>
      <w:r w:rsidR="001D6560" w:rsidRPr="001248A6">
        <w:rPr>
          <w:rFonts w:ascii="Times New Roman" w:hAnsi="Times New Roman"/>
          <w:b/>
          <w:color w:val="000000"/>
          <w:sz w:val="28"/>
          <w:szCs w:val="28"/>
        </w:rPr>
        <w:t>cơ sở ươm tạo</w:t>
      </w:r>
    </w:p>
    <w:p w14:paraId="77D7D630" w14:textId="49CB9D70" w:rsidR="00EB0563" w:rsidRPr="001248A6" w:rsidRDefault="007071E3" w:rsidP="001248A6">
      <w:pPr>
        <w:pStyle w:val="BodyText"/>
        <w:spacing w:before="120" w:line="360" w:lineRule="exact"/>
        <w:ind w:right="8" w:firstLine="720"/>
        <w:jc w:val="both"/>
        <w:rPr>
          <w:rFonts w:ascii="Times New Roman" w:hAnsi="Times New Roman"/>
          <w:color w:val="000000"/>
          <w:sz w:val="28"/>
          <w:szCs w:val="28"/>
          <w:lang w:val="en-US"/>
        </w:rPr>
      </w:pPr>
      <w:r w:rsidRPr="001248A6">
        <w:rPr>
          <w:rFonts w:ascii="Times New Roman" w:hAnsi="Times New Roman"/>
          <w:color w:val="000000"/>
          <w:sz w:val="28"/>
          <w:szCs w:val="28"/>
          <w:lang w:val="en-US"/>
        </w:rPr>
        <w:t xml:space="preserve">1. </w:t>
      </w:r>
      <w:r w:rsidRPr="001248A6">
        <w:rPr>
          <w:rFonts w:ascii="Times New Roman" w:hAnsi="Times New Roman"/>
          <w:color w:val="000000"/>
          <w:sz w:val="28"/>
          <w:szCs w:val="28"/>
        </w:rPr>
        <w:t xml:space="preserve">Hội đồng tư vấn </w:t>
      </w:r>
      <w:r w:rsidRPr="001248A6">
        <w:rPr>
          <w:rFonts w:ascii="Times New Roman" w:hAnsi="Times New Roman"/>
          <w:color w:val="000000"/>
          <w:sz w:val="28"/>
          <w:szCs w:val="28"/>
          <w:lang w:val="en-US"/>
        </w:rPr>
        <w:t xml:space="preserve">có từ </w:t>
      </w:r>
      <w:r w:rsidR="002E1190" w:rsidRPr="001248A6">
        <w:rPr>
          <w:rFonts w:ascii="Times New Roman" w:hAnsi="Times New Roman"/>
          <w:color w:val="000000"/>
          <w:sz w:val="28"/>
          <w:szCs w:val="28"/>
          <w:lang w:val="en-US"/>
        </w:rPr>
        <w:t>0</w:t>
      </w:r>
      <w:r w:rsidRPr="001248A6">
        <w:rPr>
          <w:rFonts w:ascii="Times New Roman" w:hAnsi="Times New Roman"/>
          <w:color w:val="000000"/>
          <w:sz w:val="28"/>
          <w:szCs w:val="28"/>
          <w:lang w:val="en-US"/>
        </w:rPr>
        <w:t xml:space="preserve">9 đến 11 thành viên bao gồm Chủ tịch, Phó </w:t>
      </w:r>
      <w:r w:rsidR="0007038C" w:rsidRPr="001248A6">
        <w:rPr>
          <w:rFonts w:ascii="Times New Roman" w:hAnsi="Times New Roman"/>
          <w:color w:val="000000"/>
          <w:sz w:val="28"/>
          <w:szCs w:val="28"/>
          <w:lang w:val="en-US"/>
        </w:rPr>
        <w:t>C</w:t>
      </w:r>
      <w:r w:rsidRPr="001248A6">
        <w:rPr>
          <w:rFonts w:ascii="Times New Roman" w:hAnsi="Times New Roman"/>
          <w:color w:val="000000"/>
          <w:sz w:val="28"/>
          <w:szCs w:val="28"/>
          <w:lang w:val="en-US"/>
        </w:rPr>
        <w:t xml:space="preserve">hủ tịch và các Ủy viên </w:t>
      </w:r>
      <w:r w:rsidR="00C611B0" w:rsidRPr="001248A6">
        <w:rPr>
          <w:rFonts w:ascii="Times New Roman" w:hAnsi="Times New Roman"/>
          <w:color w:val="000000"/>
          <w:sz w:val="28"/>
          <w:szCs w:val="28"/>
          <w:lang w:val="en-US"/>
        </w:rPr>
        <w:t>H</w:t>
      </w:r>
      <w:r w:rsidRPr="001248A6">
        <w:rPr>
          <w:rFonts w:ascii="Times New Roman" w:hAnsi="Times New Roman"/>
          <w:color w:val="000000"/>
          <w:sz w:val="28"/>
          <w:szCs w:val="28"/>
          <w:lang w:val="en-US"/>
        </w:rPr>
        <w:t xml:space="preserve">ội đồng, trong đó: 02 Ủy viên phản biện là thành viên </w:t>
      </w:r>
      <w:r w:rsidR="00C12AE9" w:rsidRPr="001248A6">
        <w:rPr>
          <w:rFonts w:ascii="Times New Roman" w:hAnsi="Times New Roman"/>
          <w:color w:val="000000"/>
          <w:sz w:val="28"/>
          <w:szCs w:val="28"/>
          <w:lang w:val="en-US"/>
        </w:rPr>
        <w:t>H</w:t>
      </w:r>
      <w:r w:rsidRPr="001248A6">
        <w:rPr>
          <w:rFonts w:ascii="Times New Roman" w:hAnsi="Times New Roman"/>
          <w:color w:val="000000"/>
          <w:sz w:val="28"/>
          <w:szCs w:val="28"/>
          <w:lang w:val="en-US"/>
        </w:rPr>
        <w:t xml:space="preserve">ội đồng có chuyên môn sâu về lĩnh vực được giao tư vấn. Hội đồng có ít nhất </w:t>
      </w:r>
      <w:r w:rsidR="00D87C7E" w:rsidRPr="001248A6">
        <w:rPr>
          <w:rFonts w:ascii="Times New Roman" w:hAnsi="Times New Roman"/>
          <w:color w:val="000000"/>
          <w:sz w:val="28"/>
          <w:szCs w:val="28"/>
          <w:lang w:val="en-US"/>
        </w:rPr>
        <w:t>một phần hai (1/2) thành viên</w:t>
      </w:r>
      <w:r w:rsidRPr="001248A6">
        <w:rPr>
          <w:rFonts w:ascii="Times New Roman" w:hAnsi="Times New Roman"/>
          <w:color w:val="000000"/>
          <w:sz w:val="28"/>
          <w:szCs w:val="28"/>
          <w:lang w:val="en-US"/>
        </w:rPr>
        <w:t xml:space="preserve"> là các chuyên gia có uy tín, có chuyên môn phù hợp, có ít nhất </w:t>
      </w:r>
      <w:r w:rsidR="00314D22" w:rsidRPr="001248A6">
        <w:rPr>
          <w:rFonts w:ascii="Times New Roman" w:hAnsi="Times New Roman"/>
          <w:color w:val="000000"/>
          <w:sz w:val="28"/>
          <w:szCs w:val="28"/>
          <w:lang w:val="en-US"/>
        </w:rPr>
        <w:t>0</w:t>
      </w:r>
      <w:r w:rsidRPr="001248A6">
        <w:rPr>
          <w:rFonts w:ascii="Times New Roman" w:hAnsi="Times New Roman"/>
          <w:color w:val="000000"/>
          <w:sz w:val="28"/>
          <w:szCs w:val="28"/>
          <w:lang w:val="en-US"/>
        </w:rPr>
        <w:t>5 năm kinh nghiệm trong lĩnh vực được giao tư vấn. Phần còn lại là đại diện của các cơ quan quản lý nhà nước, cơ quan hoạch định chính sách và doanh nghiệp</w:t>
      </w:r>
      <w:r w:rsidR="00EB0563" w:rsidRPr="001248A6">
        <w:rPr>
          <w:rFonts w:ascii="Times New Roman" w:hAnsi="Times New Roman"/>
          <w:color w:val="000000"/>
          <w:sz w:val="28"/>
          <w:szCs w:val="28"/>
          <w:lang w:val="en-US"/>
        </w:rPr>
        <w:t>.</w:t>
      </w:r>
    </w:p>
    <w:p w14:paraId="2E40EEE4" w14:textId="77777777"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lang w:val="en-US"/>
        </w:rPr>
      </w:pPr>
      <w:r w:rsidRPr="001248A6">
        <w:rPr>
          <w:rFonts w:ascii="Times New Roman" w:hAnsi="Times New Roman"/>
          <w:color w:val="000000"/>
          <w:sz w:val="28"/>
          <w:szCs w:val="28"/>
          <w:lang w:val="en-US"/>
        </w:rPr>
        <w:t>2. Nguyên tắc làm việc của Hội đồng tư vấn</w:t>
      </w:r>
    </w:p>
    <w:p w14:paraId="0C19799F" w14:textId="23822474"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lang w:val="en-US"/>
        </w:rPr>
        <w:t xml:space="preserve">a) Phiên họp của Hội đồng </w:t>
      </w:r>
      <w:r w:rsidRPr="001248A6">
        <w:rPr>
          <w:rFonts w:ascii="Times New Roman" w:hAnsi="Times New Roman"/>
          <w:color w:val="000000"/>
          <w:sz w:val="28"/>
          <w:szCs w:val="28"/>
        </w:rPr>
        <w:t xml:space="preserve">tư vấn được thực hiện khi có mặt ít nhất </w:t>
      </w:r>
      <w:r w:rsidR="00C12AE9" w:rsidRPr="001248A6">
        <w:rPr>
          <w:rFonts w:ascii="Times New Roman" w:hAnsi="Times New Roman"/>
          <w:color w:val="000000"/>
          <w:sz w:val="28"/>
          <w:szCs w:val="28"/>
          <w:lang w:val="en-US"/>
        </w:rPr>
        <w:t xml:space="preserve">hai phần ba (2/3) </w:t>
      </w:r>
      <w:r w:rsidRPr="001248A6">
        <w:rPr>
          <w:rFonts w:ascii="Times New Roman" w:hAnsi="Times New Roman"/>
          <w:color w:val="000000"/>
          <w:sz w:val="28"/>
          <w:szCs w:val="28"/>
        </w:rPr>
        <w:t xml:space="preserve">số thành viên của Hội đồng, trong đó phải có Chủ tịch hoặc </w:t>
      </w:r>
      <w:r w:rsidRPr="001248A6">
        <w:rPr>
          <w:rFonts w:ascii="Times New Roman" w:hAnsi="Times New Roman"/>
          <w:color w:val="000000"/>
          <w:sz w:val="28"/>
          <w:szCs w:val="28"/>
          <w:lang w:val="en-US"/>
        </w:rPr>
        <w:t xml:space="preserve">Phó Chủ tịch Hội đồng tư vấn được ủy quyền bằng văn bản chủ trì phiên họp (Giấy ủy quyền của Chủ tịch Hội đồng tư vấn theo </w:t>
      </w:r>
      <w:r w:rsidRPr="001248A6">
        <w:rPr>
          <w:rFonts w:ascii="Times New Roman" w:hAnsi="Times New Roman"/>
          <w:b/>
          <w:bCs/>
          <w:color w:val="000000"/>
          <w:sz w:val="28"/>
          <w:szCs w:val="28"/>
          <w:lang w:val="en-US"/>
        </w:rPr>
        <w:t>Biểu B5-GUQ</w:t>
      </w:r>
      <w:r w:rsidRPr="001248A6">
        <w:rPr>
          <w:rFonts w:ascii="Times New Roman" w:hAnsi="Times New Roman"/>
          <w:color w:val="000000"/>
          <w:sz w:val="28"/>
          <w:szCs w:val="28"/>
          <w:lang w:val="en-US"/>
        </w:rPr>
        <w:t xml:space="preserve"> ban hành kèm theo Thông tư này) </w:t>
      </w:r>
      <w:r w:rsidRPr="001248A6">
        <w:rPr>
          <w:rFonts w:ascii="Times New Roman" w:hAnsi="Times New Roman"/>
          <w:color w:val="000000"/>
          <w:sz w:val="28"/>
          <w:szCs w:val="28"/>
        </w:rPr>
        <w:t xml:space="preserve">và có đủ 02 </w:t>
      </w:r>
      <w:r w:rsidR="0082210D" w:rsidRPr="001248A6">
        <w:rPr>
          <w:rFonts w:ascii="Times New Roman" w:hAnsi="Times New Roman"/>
          <w:color w:val="000000"/>
          <w:sz w:val="28"/>
          <w:szCs w:val="28"/>
        </w:rPr>
        <w:t>Ủ</w:t>
      </w:r>
      <w:r w:rsidRPr="001248A6">
        <w:rPr>
          <w:rFonts w:ascii="Times New Roman" w:hAnsi="Times New Roman"/>
          <w:color w:val="000000"/>
          <w:sz w:val="28"/>
          <w:szCs w:val="28"/>
        </w:rPr>
        <w:t xml:space="preserve">y viên phản biện. Ý kiến bằng văn bản của các thành viên vắng mặt chỉ có giá trị tham khảo. </w:t>
      </w:r>
      <w:r w:rsidRPr="001248A6">
        <w:rPr>
          <w:rFonts w:ascii="Times New Roman" w:hAnsi="Times New Roman"/>
          <w:color w:val="000000"/>
          <w:sz w:val="28"/>
          <w:szCs w:val="28"/>
          <w:lang w:val="en-US"/>
        </w:rPr>
        <w:t>Trường hợp cần thiết, Hội đồng tư vấn kiến nghị cơ quan nhà nước có thẩm quyền quyết định mời thêm chuyên gia ngoài Hội đồng tư vấn để tham gia đánh giá hồ sơ.</w:t>
      </w:r>
    </w:p>
    <w:p w14:paraId="485B859A" w14:textId="77777777" w:rsidR="00EB0563" w:rsidRPr="001248A6" w:rsidRDefault="007071E3"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t>b) Hội đồng tư vấn làm việc theo nguyên tắc dân chủ, khách quan. Các thành viên của Hội đồng tư vấn có trách nhiệm thẩm định hồ sơ trung thực, khách quan, công bằng, chịu trách nhiệm cá nhân về ý kiến thẩm định của mình và chịu trách nhiệm tập thể về kết luận của Hội đồng tư vấn</w:t>
      </w:r>
      <w:r w:rsidR="00EB0563" w:rsidRPr="001248A6">
        <w:rPr>
          <w:rFonts w:ascii="Times New Roman" w:hAnsi="Times New Roman"/>
          <w:color w:val="000000"/>
          <w:sz w:val="28"/>
          <w:szCs w:val="28"/>
        </w:rPr>
        <w:t>.</w:t>
      </w:r>
    </w:p>
    <w:p w14:paraId="7A2151AA" w14:textId="77777777"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t xml:space="preserve">3. Trình tự làm việc của Hội đồng tư vấn </w:t>
      </w:r>
    </w:p>
    <w:p w14:paraId="6B46D619" w14:textId="53234089"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t xml:space="preserve">a) Hội đồng tư vấn phân công 01 </w:t>
      </w:r>
      <w:r w:rsidR="00B279FE" w:rsidRPr="001248A6">
        <w:rPr>
          <w:rFonts w:ascii="Times New Roman" w:hAnsi="Times New Roman"/>
          <w:color w:val="000000"/>
          <w:sz w:val="28"/>
          <w:szCs w:val="28"/>
        </w:rPr>
        <w:t>Ủ</w:t>
      </w:r>
      <w:r w:rsidRPr="001248A6">
        <w:rPr>
          <w:rFonts w:ascii="Times New Roman" w:hAnsi="Times New Roman"/>
          <w:color w:val="000000"/>
          <w:sz w:val="28"/>
          <w:szCs w:val="28"/>
        </w:rPr>
        <w:t>y viên làm thư ký Hội đồng để ghi chép ý kiến của các thành viên, biên bản về kết quả làm việc của Hội đồng và các văn bản khác có liên quan;</w:t>
      </w:r>
    </w:p>
    <w:p w14:paraId="17907A4A" w14:textId="4F56A438" w:rsidR="00EB0563" w:rsidRPr="001248A6" w:rsidRDefault="007071E3"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t xml:space="preserve">b) Các </w:t>
      </w:r>
      <w:r w:rsidR="00B279FE" w:rsidRPr="001248A6">
        <w:rPr>
          <w:rFonts w:ascii="Times New Roman" w:hAnsi="Times New Roman"/>
          <w:color w:val="000000"/>
          <w:sz w:val="28"/>
          <w:szCs w:val="28"/>
        </w:rPr>
        <w:t>Ủ</w:t>
      </w:r>
      <w:r w:rsidRPr="001248A6">
        <w:rPr>
          <w:rFonts w:ascii="Times New Roman" w:hAnsi="Times New Roman"/>
          <w:color w:val="000000"/>
          <w:sz w:val="28"/>
          <w:szCs w:val="28"/>
        </w:rPr>
        <w:t>y viên phản biện trình bày ý kiến, nhận xét về từng nội dung và thông tin đã kê khai trong hồ sơ được giao tư vấn; đánh giá mức độ đáp ứng tiêu chí, điều kiện của cơ sở ươm tạo theo quy định</w:t>
      </w:r>
      <w:r w:rsidR="00EB0563" w:rsidRPr="001248A6">
        <w:rPr>
          <w:rFonts w:ascii="Times New Roman" w:hAnsi="Times New Roman"/>
          <w:color w:val="000000"/>
          <w:sz w:val="28"/>
          <w:szCs w:val="28"/>
        </w:rPr>
        <w:t>;</w:t>
      </w:r>
    </w:p>
    <w:p w14:paraId="1CB03071" w14:textId="77777777"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lastRenderedPageBreak/>
        <w:t>c) Hội đồng thảo luận, góp ý về từng tiêu chí, điều kiện đánh giá liên quan đến hồ sơ được giao tư vấn. Trong trường hợp mời chuyên gia ở ngoài Hội đồng, sau khi trả lời các câu hỏi của các thành viên Hội đồng, các chuyên gia không tiếp tục dự phiên họp của Hội đồng;</w:t>
      </w:r>
    </w:p>
    <w:p w14:paraId="2E3F2470" w14:textId="77777777"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t>d) Hội đồng tiến hành bỏ phiếu đánh giá về hồ sơ đề nghị. Hội đồng bầu Ban kiểm phiếu (gồm 03 thành viên Hội đồng, trong đó có một Trưởng ban) và tiến hành bỏ phiếu (theo phương thức bỏ phiếu kín) về việc đồng ý hay không đồng ý với yêu cầu của hồ sơ;</w:t>
      </w:r>
    </w:p>
    <w:p w14:paraId="476597CE" w14:textId="77777777"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t xml:space="preserve">đ) </w:t>
      </w:r>
      <w:bookmarkStart w:id="5" w:name="_Hlk221201787"/>
      <w:r w:rsidRPr="001248A6">
        <w:rPr>
          <w:rFonts w:ascii="Times New Roman" w:hAnsi="Times New Roman"/>
          <w:color w:val="000000"/>
          <w:sz w:val="28"/>
          <w:szCs w:val="28"/>
        </w:rPr>
        <w:t xml:space="preserve">Hội đồng thống nhất kết quả thẩm định đồng ý với yêu cầu của hồ sơ khi có trên </w:t>
      </w:r>
      <w:r w:rsidR="00D52A0B" w:rsidRPr="001248A6">
        <w:rPr>
          <w:rFonts w:ascii="Times New Roman" w:hAnsi="Times New Roman"/>
          <w:color w:val="000000"/>
          <w:sz w:val="28"/>
          <w:szCs w:val="28"/>
          <w:lang w:val="en-US"/>
        </w:rPr>
        <w:t>ba phần tư (3/4)</w:t>
      </w:r>
      <w:r w:rsidR="00D52A0B" w:rsidRPr="001248A6">
        <w:rPr>
          <w:rFonts w:ascii="Times New Roman" w:hAnsi="Times New Roman"/>
          <w:color w:val="000000"/>
          <w:sz w:val="28"/>
          <w:szCs w:val="28"/>
        </w:rPr>
        <w:t xml:space="preserve"> </w:t>
      </w:r>
      <w:r w:rsidRPr="001248A6">
        <w:rPr>
          <w:rFonts w:ascii="Times New Roman" w:hAnsi="Times New Roman"/>
          <w:color w:val="000000"/>
          <w:sz w:val="28"/>
          <w:szCs w:val="28"/>
        </w:rPr>
        <w:t>số thành viên Hội đồng có mặt tại phiên họp bỏ phiếu “Đồng ý”; thống nhất kết quả thẩm định “Không đồng ý” với yêu cầu của hồ sơ trong các trường hợp còn lại. Kết quả làm việc của Hội đồng tư vấn được lập thành biên bản và có chữ ký xác nhận của các thành viên tham gia họp</w:t>
      </w:r>
      <w:bookmarkEnd w:id="5"/>
      <w:r w:rsidRPr="001248A6">
        <w:rPr>
          <w:rFonts w:ascii="Times New Roman" w:hAnsi="Times New Roman"/>
          <w:color w:val="000000"/>
          <w:sz w:val="28"/>
          <w:szCs w:val="28"/>
        </w:rPr>
        <w:t>.</w:t>
      </w:r>
    </w:p>
    <w:p w14:paraId="1F7D9FBE" w14:textId="77C98A84" w:rsidR="007071E3" w:rsidRPr="001248A6" w:rsidRDefault="007071E3" w:rsidP="001248A6">
      <w:pPr>
        <w:pStyle w:val="BodyText"/>
        <w:spacing w:before="120" w:line="360" w:lineRule="exact"/>
        <w:ind w:right="8" w:firstLine="720"/>
        <w:jc w:val="both"/>
        <w:rPr>
          <w:rFonts w:ascii="Times New Roman" w:hAnsi="Times New Roman"/>
          <w:b/>
          <w:bCs/>
          <w:color w:val="000000"/>
          <w:sz w:val="28"/>
          <w:szCs w:val="28"/>
        </w:rPr>
      </w:pPr>
      <w:r w:rsidRPr="001248A6">
        <w:rPr>
          <w:rFonts w:ascii="Times New Roman" w:hAnsi="Times New Roman"/>
          <w:color w:val="000000"/>
          <w:sz w:val="28"/>
          <w:szCs w:val="28"/>
        </w:rPr>
        <w:t>Phiếu đánh giá của Hội đồng tư vấn theo </w:t>
      </w:r>
      <w:bookmarkStart w:id="6" w:name="bieumau_ms_15_pl1"/>
      <w:r w:rsidR="00E527A7" w:rsidRPr="001248A6">
        <w:rPr>
          <w:rFonts w:ascii="Times New Roman" w:hAnsi="Times New Roman"/>
          <w:b/>
          <w:bCs/>
          <w:color w:val="000000"/>
          <w:sz w:val="28"/>
          <w:szCs w:val="28"/>
        </w:rPr>
        <w:t>Biểu</w:t>
      </w:r>
      <w:r w:rsidRPr="001248A6">
        <w:rPr>
          <w:rFonts w:ascii="Times New Roman" w:hAnsi="Times New Roman"/>
          <w:b/>
          <w:bCs/>
          <w:color w:val="000000"/>
          <w:sz w:val="28"/>
          <w:szCs w:val="28"/>
        </w:rPr>
        <w:t xml:space="preserve"> B6-PĐG, </w:t>
      </w:r>
      <w:r w:rsidRPr="001248A6">
        <w:rPr>
          <w:rFonts w:ascii="Times New Roman" w:hAnsi="Times New Roman"/>
          <w:bCs/>
          <w:color w:val="000000"/>
          <w:sz w:val="28"/>
          <w:szCs w:val="28"/>
        </w:rPr>
        <w:t>biên bản của Hội đồng tư vấn theo</w:t>
      </w:r>
      <w:r w:rsidRPr="001248A6">
        <w:rPr>
          <w:rFonts w:ascii="Times New Roman" w:hAnsi="Times New Roman"/>
          <w:b/>
          <w:bCs/>
          <w:color w:val="000000"/>
          <w:sz w:val="28"/>
          <w:szCs w:val="28"/>
        </w:rPr>
        <w:t xml:space="preserve"> </w:t>
      </w:r>
      <w:r w:rsidR="00E527A7" w:rsidRPr="001248A6">
        <w:rPr>
          <w:rFonts w:ascii="Times New Roman" w:hAnsi="Times New Roman"/>
          <w:b/>
          <w:bCs/>
          <w:color w:val="000000"/>
          <w:sz w:val="28"/>
          <w:szCs w:val="28"/>
        </w:rPr>
        <w:t>Biểu</w:t>
      </w:r>
      <w:r w:rsidRPr="001248A6">
        <w:rPr>
          <w:rFonts w:ascii="Times New Roman" w:hAnsi="Times New Roman"/>
          <w:b/>
          <w:bCs/>
          <w:color w:val="000000"/>
          <w:sz w:val="28"/>
          <w:szCs w:val="28"/>
        </w:rPr>
        <w:t xml:space="preserve"> B7-BBHĐ </w:t>
      </w:r>
      <w:bookmarkEnd w:id="6"/>
      <w:r w:rsidRPr="001248A6">
        <w:rPr>
          <w:rFonts w:ascii="Times New Roman" w:hAnsi="Times New Roman"/>
          <w:color w:val="000000"/>
          <w:sz w:val="28"/>
          <w:szCs w:val="28"/>
        </w:rPr>
        <w:t>ban hành kèm theo Thông tư này.</w:t>
      </w:r>
    </w:p>
    <w:p w14:paraId="3165F0B3" w14:textId="06BA787A"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lang w:val="en-US"/>
        </w:rPr>
      </w:pPr>
      <w:r w:rsidRPr="001248A6">
        <w:rPr>
          <w:rFonts w:ascii="Times New Roman" w:hAnsi="Times New Roman"/>
          <w:color w:val="000000"/>
          <w:sz w:val="28"/>
          <w:szCs w:val="28"/>
          <w:lang w:val="en-US"/>
        </w:rPr>
        <w:t>4. Nguồn kinh phí phục vụ thẩm định hồ sơ được lấy từ nguồn kinh phí sự nghiệp khoa học công nghệ giao cho cơ quan có thẩm quyền h</w:t>
      </w:r>
      <w:r w:rsidR="00010A47" w:rsidRPr="001248A6">
        <w:rPr>
          <w:rFonts w:ascii="Times New Roman" w:hAnsi="Times New Roman"/>
          <w:color w:val="000000"/>
          <w:sz w:val="28"/>
          <w:szCs w:val="28"/>
          <w:lang w:val="en-US"/>
        </w:rPr>
        <w:t>ằ</w:t>
      </w:r>
      <w:r w:rsidRPr="001248A6">
        <w:rPr>
          <w:rFonts w:ascii="Times New Roman" w:hAnsi="Times New Roman"/>
          <w:color w:val="000000"/>
          <w:sz w:val="28"/>
          <w:szCs w:val="28"/>
          <w:lang w:val="en-US"/>
        </w:rPr>
        <w:t xml:space="preserve">ng năm. </w:t>
      </w:r>
    </w:p>
    <w:p w14:paraId="2ECFD11B" w14:textId="0BCEFE9E" w:rsidR="007071E3" w:rsidRPr="001248A6" w:rsidRDefault="007071E3" w:rsidP="001248A6">
      <w:pPr>
        <w:pStyle w:val="BodyText"/>
        <w:spacing w:before="120" w:line="360" w:lineRule="exact"/>
        <w:ind w:right="8" w:firstLine="720"/>
        <w:jc w:val="both"/>
        <w:rPr>
          <w:rFonts w:ascii="Times New Roman" w:hAnsi="Times New Roman"/>
          <w:color w:val="000000"/>
          <w:sz w:val="28"/>
          <w:szCs w:val="28"/>
          <w:lang w:val="en-US"/>
        </w:rPr>
      </w:pPr>
      <w:r w:rsidRPr="001248A6">
        <w:rPr>
          <w:rFonts w:ascii="Times New Roman" w:hAnsi="Times New Roman"/>
          <w:color w:val="000000"/>
          <w:sz w:val="28"/>
          <w:szCs w:val="28"/>
          <w:lang w:val="en-US"/>
        </w:rPr>
        <w:t xml:space="preserve">Nội dung chi, mức chi đối với Hội đồng áp dụng theo quy định tại Mục 1 điểm a khoản 1 Điều 4 Thông tư số 38/2025/TT-BKHCN ngày </w:t>
      </w:r>
      <w:r w:rsidR="007F7D37" w:rsidRPr="001248A6">
        <w:rPr>
          <w:rFonts w:ascii="Times New Roman" w:hAnsi="Times New Roman"/>
          <w:color w:val="000000"/>
          <w:sz w:val="28"/>
          <w:szCs w:val="28"/>
          <w:lang w:val="en-US"/>
        </w:rPr>
        <w:t>3</w:t>
      </w:r>
      <w:r w:rsidRPr="001248A6">
        <w:rPr>
          <w:rFonts w:ascii="Times New Roman" w:hAnsi="Times New Roman"/>
          <w:color w:val="000000"/>
          <w:sz w:val="28"/>
          <w:szCs w:val="28"/>
          <w:lang w:val="en-US"/>
        </w:rPr>
        <w:t>0/11/2025 của Bộ Khoa học và Công nghệ</w:t>
      </w:r>
      <w:r w:rsidR="00513B21" w:rsidRPr="001248A6">
        <w:rPr>
          <w:rFonts w:ascii="Times New Roman" w:hAnsi="Times New Roman"/>
          <w:color w:val="000000"/>
          <w:sz w:val="28"/>
          <w:szCs w:val="28"/>
          <w:lang w:val="en-US"/>
        </w:rPr>
        <w:t xml:space="preserve"> (Bộ KH&amp;CN)</w:t>
      </w:r>
      <w:r w:rsidRPr="001248A6">
        <w:rPr>
          <w:rFonts w:ascii="Times New Roman" w:hAnsi="Times New Roman"/>
          <w:color w:val="000000"/>
          <w:sz w:val="28"/>
          <w:szCs w:val="28"/>
          <w:lang w:val="en-US"/>
        </w:rPr>
        <w:t xml:space="preserve"> quy định</w:t>
      </w:r>
      <w:r w:rsidR="00986464" w:rsidRPr="001248A6">
        <w:rPr>
          <w:rFonts w:ascii="Times New Roman" w:hAnsi="Times New Roman"/>
          <w:color w:val="000000"/>
          <w:sz w:val="28"/>
          <w:szCs w:val="28"/>
          <w:lang w:val="en-US"/>
        </w:rPr>
        <w:t xml:space="preserve"> về</w:t>
      </w:r>
      <w:r w:rsidRPr="001248A6">
        <w:rPr>
          <w:rFonts w:ascii="Times New Roman" w:hAnsi="Times New Roman"/>
          <w:color w:val="000000"/>
          <w:sz w:val="28"/>
          <w:szCs w:val="28"/>
          <w:lang w:val="en-US"/>
        </w:rPr>
        <w:t xml:space="preserve"> lập dự toán, quản lý sử dụng và quyết toán kinh phí ngân sách nhà nước đối với một số nội dung chi quản lý hoạt động khoa học, công nghệ và đổi mới sáng tạo (Chi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p w14:paraId="7595B69F" w14:textId="77777777" w:rsidR="00A24947" w:rsidRPr="001248A6" w:rsidRDefault="00A24947" w:rsidP="001248A6">
      <w:pPr>
        <w:spacing w:before="120" w:line="360" w:lineRule="exact"/>
        <w:ind w:firstLine="720"/>
        <w:outlineLvl w:val="2"/>
        <w:rPr>
          <w:rFonts w:ascii="Times New Roman" w:hAnsi="Times New Roman"/>
          <w:b/>
          <w:bCs/>
          <w:color w:val="000000"/>
        </w:rPr>
      </w:pPr>
      <w:r w:rsidRPr="001248A6">
        <w:rPr>
          <w:rFonts w:ascii="Times New Roman" w:hAnsi="Times New Roman"/>
          <w:b/>
          <w:bCs/>
          <w:color w:val="000000"/>
        </w:rPr>
        <w:t>Điều 9. Cấp lại Giấy chứng nhận</w:t>
      </w:r>
    </w:p>
    <w:p w14:paraId="0B8BEC59" w14:textId="77777777" w:rsidR="00427EF5" w:rsidRPr="001248A6" w:rsidRDefault="00427EF5"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1. </w:t>
      </w:r>
      <w:r w:rsidR="00A24947" w:rsidRPr="001248A6">
        <w:rPr>
          <w:rFonts w:ascii="Times New Roman" w:hAnsi="Times New Roman"/>
          <w:color w:val="000000"/>
        </w:rPr>
        <w:t>Giấy chứng nhận được cấp lại trong các trường hợp sau đây:</w:t>
      </w:r>
    </w:p>
    <w:p w14:paraId="11F6CC1B" w14:textId="77777777" w:rsidR="00A24947" w:rsidRPr="001248A6" w:rsidRDefault="00A24947"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a) Giấy chứng nhận bị mất</w:t>
      </w:r>
      <w:r w:rsidR="00CC6F0C" w:rsidRPr="001248A6">
        <w:rPr>
          <w:rFonts w:ascii="Times New Roman" w:hAnsi="Times New Roman"/>
          <w:color w:val="000000"/>
        </w:rPr>
        <w:t xml:space="preserve"> hoặc </w:t>
      </w:r>
      <w:r w:rsidRPr="001248A6">
        <w:rPr>
          <w:rFonts w:ascii="Times New Roman" w:hAnsi="Times New Roman"/>
          <w:color w:val="000000"/>
        </w:rPr>
        <w:t>hư hỏng;</w:t>
      </w:r>
    </w:p>
    <w:p w14:paraId="4400DD02" w14:textId="77777777" w:rsidR="00427EF5" w:rsidRPr="001248A6" w:rsidRDefault="004C12BE"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b</w:t>
      </w:r>
      <w:r w:rsidR="00A24947" w:rsidRPr="001248A6">
        <w:rPr>
          <w:rFonts w:ascii="Times New Roman" w:hAnsi="Times New Roman"/>
          <w:color w:val="000000"/>
        </w:rPr>
        <w:t>) Có thay đổi thông tin hành chính của cơ sở ươm tạo (tên gọi, địa chỉ trụ sở, người đại diện theo pháp luật hoặc các thông tin hành chính khác) mà không làm thay đổi bản chất, phạm vi và nội dung hoạt động ươm tạo đã được chứng nhận.</w:t>
      </w:r>
    </w:p>
    <w:p w14:paraId="702B6E37" w14:textId="77777777" w:rsidR="00A24947" w:rsidRPr="001248A6" w:rsidRDefault="00427EF5"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2. </w:t>
      </w:r>
      <w:r w:rsidR="00A24947" w:rsidRPr="001248A6">
        <w:rPr>
          <w:rFonts w:ascii="Times New Roman" w:hAnsi="Times New Roman"/>
          <w:color w:val="000000"/>
        </w:rPr>
        <w:t>Hồ sơ đề nghị cấp lại Giấy chứng nhận bao gồm:</w:t>
      </w:r>
    </w:p>
    <w:p w14:paraId="4D3021AD" w14:textId="77777777" w:rsidR="00A24947" w:rsidRPr="001248A6" w:rsidRDefault="00A24947"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lastRenderedPageBreak/>
        <w:t>a) Văn bản đề nghị cấp lại Giấy chứng nhận, trong đó nêu rõ lý do đề nghị cấp lại</w:t>
      </w:r>
      <w:r w:rsidR="00CA31E5" w:rsidRPr="001248A6">
        <w:rPr>
          <w:rFonts w:ascii="Times New Roman" w:hAnsi="Times New Roman"/>
          <w:color w:val="000000"/>
        </w:rPr>
        <w:t xml:space="preserve"> </w:t>
      </w:r>
      <w:r w:rsidR="00CA31E5" w:rsidRPr="001248A6">
        <w:rPr>
          <w:rFonts w:ascii="Times New Roman" w:hAnsi="Times New Roman"/>
          <w:b/>
          <w:bCs/>
          <w:color w:val="000000"/>
          <w:spacing w:val="-4"/>
        </w:rPr>
        <w:t>(Biểu</w:t>
      </w:r>
      <w:r w:rsidR="00CA31E5" w:rsidRPr="001248A6">
        <w:rPr>
          <w:rFonts w:ascii="Times New Roman" w:hAnsi="Times New Roman"/>
          <w:b/>
          <w:bCs/>
          <w:color w:val="000000"/>
          <w:spacing w:val="-7"/>
        </w:rPr>
        <w:t xml:space="preserve"> </w:t>
      </w:r>
      <w:r w:rsidR="00CA31E5" w:rsidRPr="001248A6">
        <w:rPr>
          <w:rFonts w:ascii="Times New Roman" w:hAnsi="Times New Roman"/>
          <w:b/>
          <w:bCs/>
          <w:color w:val="000000"/>
          <w:spacing w:val="-4"/>
        </w:rPr>
        <w:t>B</w:t>
      </w:r>
      <w:r w:rsidR="00503C4E" w:rsidRPr="001248A6">
        <w:rPr>
          <w:rFonts w:ascii="Times New Roman" w:hAnsi="Times New Roman"/>
          <w:b/>
          <w:bCs/>
          <w:color w:val="000000"/>
          <w:spacing w:val="-4"/>
        </w:rPr>
        <w:t>8</w:t>
      </w:r>
      <w:r w:rsidR="00CA31E5" w:rsidRPr="001248A6">
        <w:rPr>
          <w:rFonts w:ascii="Times New Roman" w:hAnsi="Times New Roman"/>
          <w:b/>
          <w:bCs/>
          <w:color w:val="000000"/>
          <w:spacing w:val="-4"/>
        </w:rPr>
        <w:t>-</w:t>
      </w:r>
      <w:r w:rsidR="00A361A9" w:rsidRPr="001248A6">
        <w:rPr>
          <w:rFonts w:ascii="Times New Roman" w:hAnsi="Times New Roman"/>
          <w:b/>
          <w:bCs/>
          <w:color w:val="000000"/>
          <w:spacing w:val="-4"/>
        </w:rPr>
        <w:t>ĐĐNCL</w:t>
      </w:r>
      <w:r w:rsidR="00CA31E5" w:rsidRPr="001248A6">
        <w:rPr>
          <w:rFonts w:ascii="Times New Roman" w:hAnsi="Times New Roman"/>
          <w:b/>
          <w:bCs/>
          <w:color w:val="000000"/>
          <w:spacing w:val="-4"/>
        </w:rPr>
        <w:t>)</w:t>
      </w:r>
      <w:r w:rsidRPr="001248A6">
        <w:rPr>
          <w:rFonts w:ascii="Times New Roman" w:hAnsi="Times New Roman"/>
          <w:color w:val="000000"/>
        </w:rPr>
        <w:t>;</w:t>
      </w:r>
    </w:p>
    <w:p w14:paraId="4A88C0B0" w14:textId="77777777" w:rsidR="00A24947" w:rsidRPr="001248A6" w:rsidRDefault="00A24947"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b) Bản sao Giấy chứng nhận đã được cấp (nếu còn);</w:t>
      </w:r>
    </w:p>
    <w:p w14:paraId="7B550DC7" w14:textId="77777777" w:rsidR="00A24947" w:rsidRPr="001248A6" w:rsidRDefault="00A24947"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c) Tài liệu chứng minh nội dung thay đổi đối với trường hợp quy định tại điểm </w:t>
      </w:r>
      <w:r w:rsidR="00F64E11" w:rsidRPr="001248A6">
        <w:rPr>
          <w:rFonts w:ascii="Times New Roman" w:hAnsi="Times New Roman"/>
          <w:color w:val="000000"/>
        </w:rPr>
        <w:t>b</w:t>
      </w:r>
      <w:r w:rsidRPr="001248A6">
        <w:rPr>
          <w:rFonts w:ascii="Times New Roman" w:hAnsi="Times New Roman"/>
          <w:color w:val="000000"/>
        </w:rPr>
        <w:t xml:space="preserve"> khoản 1 Điều này;</w:t>
      </w:r>
    </w:p>
    <w:p w14:paraId="08FE9670" w14:textId="77777777" w:rsidR="005F33D8" w:rsidRPr="001248A6" w:rsidRDefault="00A24947"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d) Trường hợp thông tin, giấy tờ liên quan đã có trong các cơ sở dữ liệu quốc gia hoặc cơ sở dữ liệu chuyên ngành được cơ quan nhà nước có thẩm quyền quản lý, cơ sở ươm tạo không phải nộp lại.</w:t>
      </w:r>
    </w:p>
    <w:p w14:paraId="29DE0601" w14:textId="77777777" w:rsidR="00A24947" w:rsidRPr="001248A6" w:rsidRDefault="005F33D8"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3. </w:t>
      </w:r>
      <w:r w:rsidR="00A24947" w:rsidRPr="001248A6">
        <w:rPr>
          <w:rFonts w:ascii="Times New Roman" w:hAnsi="Times New Roman"/>
          <w:color w:val="000000"/>
        </w:rPr>
        <w:t>Trình tự, thủ tục cấp lại Giấy chứng nhận:</w:t>
      </w:r>
    </w:p>
    <w:p w14:paraId="45991A7F" w14:textId="77777777" w:rsidR="00A24947" w:rsidRPr="001248A6" w:rsidRDefault="00A24947"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a) Cơ sở ươm tạo gửi 01 bộ hồ sơ đề nghị cấp lại Giấy chứng nhận đến Cơ quan có thẩm quyền quy định tại khoản 3 Điều 5 Thông tư này, thông qua hệ thống dịch vụ công trực tuyến, nộp trực tiếp hoặc gửi qua đường bưu điện;</w:t>
      </w:r>
    </w:p>
    <w:p w14:paraId="1D9A5494" w14:textId="77777777" w:rsidR="00655294" w:rsidRPr="001248A6" w:rsidRDefault="00B46165"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b)</w:t>
      </w:r>
      <w:r w:rsidR="00655294" w:rsidRPr="001248A6">
        <w:rPr>
          <w:rFonts w:ascii="Times New Roman" w:hAnsi="Times New Roman"/>
          <w:color w:val="000000"/>
        </w:rPr>
        <w:t xml:space="preserve"> Trong thời hạn 03 ngày làm việc kể từ ngày nhận hồ sơ, Cơ quan có thẩm quyền kiểm tra tính đầy đủ, hợp lệ của hồ sơ. </w:t>
      </w:r>
    </w:p>
    <w:p w14:paraId="44AB6E75" w14:textId="77777777" w:rsidR="00655294" w:rsidRPr="001248A6" w:rsidRDefault="00B46165"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c)</w:t>
      </w:r>
      <w:r w:rsidR="00655294" w:rsidRPr="001248A6">
        <w:rPr>
          <w:rFonts w:ascii="Times New Roman" w:hAnsi="Times New Roman"/>
          <w:color w:val="000000"/>
        </w:rPr>
        <w:t xml:space="preserve"> Trường hợp hồ sơ chưa đầy đủ hoặc không hợp lệ,</w:t>
      </w:r>
      <w:r w:rsidR="00790D65" w:rsidRPr="001248A6">
        <w:rPr>
          <w:rFonts w:ascii="Times New Roman" w:hAnsi="Times New Roman"/>
          <w:color w:val="000000"/>
        </w:rPr>
        <w:t xml:space="preserve"> trong thời hạn 03 ngày làm việc,</w:t>
      </w:r>
      <w:r w:rsidR="00655294" w:rsidRPr="001248A6">
        <w:rPr>
          <w:rFonts w:ascii="Times New Roman" w:hAnsi="Times New Roman"/>
          <w:color w:val="000000"/>
        </w:rPr>
        <w:t xml:space="preserve"> Cơ quan có thẩm quyền có văn bản yêu cầu sửa đổi, bổ sung.</w:t>
      </w:r>
    </w:p>
    <w:p w14:paraId="7FB95D49" w14:textId="77777777" w:rsidR="0012032D" w:rsidRPr="001248A6" w:rsidRDefault="00B46165"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d)</w:t>
      </w:r>
      <w:r w:rsidR="00A24947" w:rsidRPr="001248A6">
        <w:rPr>
          <w:rFonts w:ascii="Times New Roman" w:hAnsi="Times New Roman"/>
          <w:color w:val="000000"/>
        </w:rPr>
        <w:t xml:space="preserve"> Trong thời hạn </w:t>
      </w:r>
      <w:r w:rsidR="00655294" w:rsidRPr="001248A6">
        <w:rPr>
          <w:rFonts w:ascii="Times New Roman" w:hAnsi="Times New Roman"/>
          <w:color w:val="000000"/>
        </w:rPr>
        <w:t>10</w:t>
      </w:r>
      <w:r w:rsidR="00A24947" w:rsidRPr="001248A6">
        <w:rPr>
          <w:rFonts w:ascii="Times New Roman" w:hAnsi="Times New Roman"/>
          <w:color w:val="000000"/>
        </w:rPr>
        <w:t xml:space="preserve"> ngày làm việc kể từ ngày nhận được hồ sơ đầy đủ, hợp lệ, Cơ quan có thẩm quyền xem xét, cấp lại </w:t>
      </w:r>
      <w:r w:rsidR="000A5A26" w:rsidRPr="001248A6">
        <w:rPr>
          <w:rFonts w:ascii="Times New Roman" w:hAnsi="Times New Roman"/>
          <w:color w:val="000000"/>
        </w:rPr>
        <w:t>và trả Giấy chứng nhận cho tổ c</w:t>
      </w:r>
      <w:r w:rsidR="00A57E74" w:rsidRPr="001248A6">
        <w:rPr>
          <w:rFonts w:ascii="Times New Roman" w:hAnsi="Times New Roman"/>
          <w:color w:val="000000"/>
        </w:rPr>
        <w:t>hức, cá nhân thông qua h</w:t>
      </w:r>
      <w:r w:rsidR="000A5A26" w:rsidRPr="001248A6">
        <w:rPr>
          <w:rFonts w:ascii="Times New Roman" w:hAnsi="Times New Roman"/>
          <w:color w:val="000000"/>
        </w:rPr>
        <w:t>ệ thống dịch vụ công trực tuyến, trả trực tiếp hoặc gửi qua dịch vụ bưu chính, đồng thời cập nhật thông tin lên Nền tảng số quản lý khoa học, công nghệ và đổi mới sáng tạo quốc gia</w:t>
      </w:r>
      <w:r w:rsidR="002E1190" w:rsidRPr="001248A6">
        <w:rPr>
          <w:rFonts w:ascii="Times New Roman" w:hAnsi="Times New Roman"/>
          <w:color w:val="000000"/>
        </w:rPr>
        <w:t>.</w:t>
      </w:r>
    </w:p>
    <w:p w14:paraId="053CB11C" w14:textId="77777777" w:rsidR="00A24947" w:rsidRPr="001248A6" w:rsidRDefault="00B46165"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đ</w:t>
      </w:r>
      <w:r w:rsidR="00A24947" w:rsidRPr="001248A6">
        <w:rPr>
          <w:rFonts w:ascii="Times New Roman" w:hAnsi="Times New Roman"/>
          <w:color w:val="000000"/>
        </w:rPr>
        <w:t>) Việc cấp lại Giấy chứng nhận trong các trường hợp quy định tại khoản 1 Điều này không thực hiện thẩm định lại các tiêu chí, điều kiện quy định tại Điều 4 Thông tư này;</w:t>
      </w:r>
    </w:p>
    <w:p w14:paraId="04632EC1" w14:textId="77777777" w:rsidR="002F56EB" w:rsidRPr="001248A6" w:rsidRDefault="00370241"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t>e</w:t>
      </w:r>
      <w:r w:rsidR="00A24947" w:rsidRPr="001248A6">
        <w:rPr>
          <w:rFonts w:ascii="Times New Roman" w:hAnsi="Times New Roman"/>
          <w:color w:val="000000"/>
          <w:sz w:val="28"/>
          <w:szCs w:val="28"/>
        </w:rPr>
        <w:t>) Trường hợp từ chối cấp lại Giấy chứng nhận, Cơ quan có thẩm quyền phải thông báo bằng văn bản và nêu rõ lý do.</w:t>
      </w:r>
    </w:p>
    <w:p w14:paraId="6C0562B3" w14:textId="77777777" w:rsidR="00A24947" w:rsidRPr="001248A6" w:rsidRDefault="002F56EB" w:rsidP="001248A6">
      <w:pPr>
        <w:pStyle w:val="BodyText"/>
        <w:spacing w:before="120" w:line="360" w:lineRule="exact"/>
        <w:ind w:right="8" w:firstLine="720"/>
        <w:jc w:val="both"/>
        <w:rPr>
          <w:rFonts w:ascii="Times New Roman" w:hAnsi="Times New Roman"/>
          <w:color w:val="000000"/>
          <w:sz w:val="28"/>
          <w:szCs w:val="28"/>
        </w:rPr>
      </w:pPr>
      <w:r w:rsidRPr="001248A6">
        <w:rPr>
          <w:rFonts w:ascii="Times New Roman" w:hAnsi="Times New Roman"/>
          <w:color w:val="000000"/>
          <w:sz w:val="28"/>
          <w:szCs w:val="28"/>
        </w:rPr>
        <w:t xml:space="preserve">4. </w:t>
      </w:r>
      <w:r w:rsidR="00A24947" w:rsidRPr="001248A6">
        <w:rPr>
          <w:rFonts w:ascii="Times New Roman" w:hAnsi="Times New Roman"/>
          <w:color w:val="000000"/>
          <w:sz w:val="28"/>
          <w:szCs w:val="28"/>
        </w:rPr>
        <w:t>Giấy chứng nhận được cấp lại có thời hạn hiệu lực bằng thời hạn còn lại của Giấy chứng nhận đã được cấp trước đó.</w:t>
      </w:r>
    </w:p>
    <w:p w14:paraId="25A85CE6" w14:textId="77777777" w:rsidR="007071E3" w:rsidRPr="001248A6" w:rsidRDefault="007071E3" w:rsidP="001248A6">
      <w:pPr>
        <w:spacing w:before="120" w:line="360" w:lineRule="exact"/>
        <w:ind w:firstLine="720"/>
        <w:jc w:val="both"/>
        <w:rPr>
          <w:rFonts w:ascii="Times New Roman" w:hAnsi="Times New Roman"/>
          <w:b/>
          <w:color w:val="000000"/>
        </w:rPr>
      </w:pPr>
      <w:r w:rsidRPr="001248A6">
        <w:rPr>
          <w:rFonts w:ascii="Times New Roman" w:hAnsi="Times New Roman"/>
          <w:b/>
          <w:color w:val="000000"/>
        </w:rPr>
        <w:t>Điều</w:t>
      </w:r>
      <w:r w:rsidRPr="001248A6">
        <w:rPr>
          <w:rFonts w:ascii="Times New Roman" w:hAnsi="Times New Roman"/>
          <w:b/>
          <w:color w:val="000000"/>
          <w:spacing w:val="-4"/>
        </w:rPr>
        <w:t xml:space="preserve"> </w:t>
      </w:r>
      <w:r w:rsidR="00F53C29" w:rsidRPr="001248A6">
        <w:rPr>
          <w:rFonts w:ascii="Times New Roman" w:hAnsi="Times New Roman"/>
          <w:b/>
          <w:color w:val="000000"/>
        </w:rPr>
        <w:t>10</w:t>
      </w:r>
      <w:r w:rsidRPr="001248A6">
        <w:rPr>
          <w:rFonts w:ascii="Times New Roman" w:hAnsi="Times New Roman"/>
          <w:b/>
          <w:color w:val="000000"/>
        </w:rPr>
        <w:t>.</w:t>
      </w:r>
      <w:r w:rsidRPr="001248A6">
        <w:rPr>
          <w:rFonts w:ascii="Times New Roman" w:hAnsi="Times New Roman"/>
          <w:b/>
          <w:color w:val="000000"/>
          <w:spacing w:val="-4"/>
        </w:rPr>
        <w:t xml:space="preserve"> </w:t>
      </w:r>
      <w:r w:rsidRPr="001248A6">
        <w:rPr>
          <w:rFonts w:ascii="Times New Roman" w:hAnsi="Times New Roman"/>
          <w:b/>
          <w:color w:val="000000"/>
        </w:rPr>
        <w:t>Thu</w:t>
      </w:r>
      <w:r w:rsidRPr="001248A6">
        <w:rPr>
          <w:rFonts w:ascii="Times New Roman" w:hAnsi="Times New Roman"/>
          <w:b/>
          <w:color w:val="000000"/>
          <w:spacing w:val="-4"/>
        </w:rPr>
        <w:t xml:space="preserve"> </w:t>
      </w:r>
      <w:r w:rsidRPr="001248A6">
        <w:rPr>
          <w:rFonts w:ascii="Times New Roman" w:hAnsi="Times New Roman"/>
          <w:b/>
          <w:color w:val="000000"/>
        </w:rPr>
        <w:t>hồi</w:t>
      </w:r>
      <w:r w:rsidRPr="001248A6">
        <w:rPr>
          <w:rFonts w:ascii="Times New Roman" w:hAnsi="Times New Roman"/>
          <w:b/>
          <w:color w:val="000000"/>
          <w:spacing w:val="-3"/>
        </w:rPr>
        <w:t xml:space="preserve"> </w:t>
      </w:r>
      <w:r w:rsidRPr="001248A6">
        <w:rPr>
          <w:rFonts w:ascii="Times New Roman" w:hAnsi="Times New Roman"/>
          <w:b/>
          <w:color w:val="000000"/>
        </w:rPr>
        <w:t>Giấy</w:t>
      </w:r>
      <w:r w:rsidRPr="001248A6">
        <w:rPr>
          <w:rFonts w:ascii="Times New Roman" w:hAnsi="Times New Roman"/>
          <w:b/>
          <w:color w:val="000000"/>
          <w:spacing w:val="-3"/>
        </w:rPr>
        <w:t xml:space="preserve"> </w:t>
      </w:r>
      <w:r w:rsidRPr="001248A6">
        <w:rPr>
          <w:rFonts w:ascii="Times New Roman" w:hAnsi="Times New Roman"/>
          <w:b/>
          <w:color w:val="000000"/>
        </w:rPr>
        <w:t>chứng</w:t>
      </w:r>
      <w:r w:rsidRPr="001248A6">
        <w:rPr>
          <w:rFonts w:ascii="Times New Roman" w:hAnsi="Times New Roman"/>
          <w:b/>
          <w:color w:val="000000"/>
          <w:spacing w:val="-2"/>
        </w:rPr>
        <w:t xml:space="preserve"> </w:t>
      </w:r>
      <w:r w:rsidRPr="001248A6">
        <w:rPr>
          <w:rFonts w:ascii="Times New Roman" w:hAnsi="Times New Roman"/>
          <w:b/>
          <w:color w:val="000000"/>
          <w:spacing w:val="-4"/>
        </w:rPr>
        <w:t>nhận</w:t>
      </w:r>
    </w:p>
    <w:p w14:paraId="47009E60" w14:textId="77777777" w:rsidR="007071E3" w:rsidRPr="001248A6" w:rsidRDefault="007071E3" w:rsidP="001248A6">
      <w:pPr>
        <w:widowControl w:val="0"/>
        <w:tabs>
          <w:tab w:val="left" w:pos="882"/>
        </w:tabs>
        <w:autoSpaceDE w:val="0"/>
        <w:autoSpaceDN w:val="0"/>
        <w:spacing w:before="120" w:line="360" w:lineRule="exact"/>
        <w:ind w:firstLine="720"/>
        <w:jc w:val="both"/>
        <w:rPr>
          <w:rFonts w:ascii="Times New Roman" w:hAnsi="Times New Roman"/>
          <w:color w:val="000000"/>
        </w:rPr>
      </w:pPr>
      <w:r w:rsidRPr="001248A6">
        <w:rPr>
          <w:rFonts w:ascii="Times New Roman" w:hAnsi="Times New Roman"/>
          <w:color w:val="000000"/>
        </w:rPr>
        <w:t>1. Giấy</w:t>
      </w:r>
      <w:r w:rsidRPr="001248A6">
        <w:rPr>
          <w:rFonts w:ascii="Times New Roman" w:hAnsi="Times New Roman"/>
          <w:color w:val="000000"/>
          <w:spacing w:val="-6"/>
        </w:rPr>
        <w:t xml:space="preserve"> </w:t>
      </w:r>
      <w:r w:rsidRPr="001248A6">
        <w:rPr>
          <w:rFonts w:ascii="Times New Roman" w:hAnsi="Times New Roman"/>
          <w:color w:val="000000"/>
        </w:rPr>
        <w:t>chứng</w:t>
      </w:r>
      <w:r w:rsidRPr="001248A6">
        <w:rPr>
          <w:rFonts w:ascii="Times New Roman" w:hAnsi="Times New Roman"/>
          <w:color w:val="000000"/>
          <w:spacing w:val="-4"/>
        </w:rPr>
        <w:t xml:space="preserve"> </w:t>
      </w:r>
      <w:r w:rsidRPr="001248A6">
        <w:rPr>
          <w:rFonts w:ascii="Times New Roman" w:hAnsi="Times New Roman"/>
          <w:color w:val="000000"/>
        </w:rPr>
        <w:t>nhận</w:t>
      </w:r>
      <w:r w:rsidRPr="001248A6">
        <w:rPr>
          <w:rFonts w:ascii="Times New Roman" w:hAnsi="Times New Roman"/>
          <w:color w:val="000000"/>
          <w:spacing w:val="-3"/>
        </w:rPr>
        <w:t xml:space="preserve"> </w:t>
      </w:r>
      <w:r w:rsidRPr="001248A6">
        <w:rPr>
          <w:rFonts w:ascii="Times New Roman" w:hAnsi="Times New Roman"/>
          <w:color w:val="000000"/>
        </w:rPr>
        <w:t>bị</w:t>
      </w:r>
      <w:r w:rsidRPr="001248A6">
        <w:rPr>
          <w:rFonts w:ascii="Times New Roman" w:hAnsi="Times New Roman"/>
          <w:color w:val="000000"/>
          <w:spacing w:val="-2"/>
        </w:rPr>
        <w:t xml:space="preserve"> </w:t>
      </w:r>
      <w:r w:rsidRPr="001248A6">
        <w:rPr>
          <w:rFonts w:ascii="Times New Roman" w:hAnsi="Times New Roman"/>
          <w:color w:val="000000"/>
        </w:rPr>
        <w:t>thu</w:t>
      </w:r>
      <w:r w:rsidRPr="001248A6">
        <w:rPr>
          <w:rFonts w:ascii="Times New Roman" w:hAnsi="Times New Roman"/>
          <w:color w:val="000000"/>
          <w:spacing w:val="-3"/>
        </w:rPr>
        <w:t xml:space="preserve"> </w:t>
      </w:r>
      <w:r w:rsidRPr="001248A6">
        <w:rPr>
          <w:rFonts w:ascii="Times New Roman" w:hAnsi="Times New Roman"/>
          <w:color w:val="000000"/>
        </w:rPr>
        <w:t>hồi</w:t>
      </w:r>
      <w:r w:rsidRPr="001248A6">
        <w:rPr>
          <w:rFonts w:ascii="Times New Roman" w:hAnsi="Times New Roman"/>
          <w:color w:val="000000"/>
          <w:spacing w:val="-3"/>
        </w:rPr>
        <w:t xml:space="preserve"> </w:t>
      </w:r>
      <w:r w:rsidRPr="001248A6">
        <w:rPr>
          <w:rFonts w:ascii="Times New Roman" w:hAnsi="Times New Roman"/>
          <w:color w:val="000000"/>
        </w:rPr>
        <w:t>trong</w:t>
      </w:r>
      <w:r w:rsidRPr="001248A6">
        <w:rPr>
          <w:rFonts w:ascii="Times New Roman" w:hAnsi="Times New Roman"/>
          <w:color w:val="000000"/>
          <w:spacing w:val="-2"/>
        </w:rPr>
        <w:t xml:space="preserve"> </w:t>
      </w:r>
      <w:r w:rsidRPr="001248A6">
        <w:rPr>
          <w:rFonts w:ascii="Times New Roman" w:hAnsi="Times New Roman"/>
          <w:color w:val="000000"/>
        </w:rPr>
        <w:t>các</w:t>
      </w:r>
      <w:r w:rsidRPr="001248A6">
        <w:rPr>
          <w:rFonts w:ascii="Times New Roman" w:hAnsi="Times New Roman"/>
          <w:color w:val="000000"/>
          <w:spacing w:val="-3"/>
        </w:rPr>
        <w:t xml:space="preserve"> </w:t>
      </w:r>
      <w:r w:rsidRPr="001248A6">
        <w:rPr>
          <w:rFonts w:ascii="Times New Roman" w:hAnsi="Times New Roman"/>
          <w:color w:val="000000"/>
        </w:rPr>
        <w:t>trường</w:t>
      </w:r>
      <w:r w:rsidRPr="001248A6">
        <w:rPr>
          <w:rFonts w:ascii="Times New Roman" w:hAnsi="Times New Roman"/>
          <w:color w:val="000000"/>
          <w:spacing w:val="-1"/>
        </w:rPr>
        <w:t xml:space="preserve"> </w:t>
      </w:r>
      <w:r w:rsidRPr="001248A6">
        <w:rPr>
          <w:rFonts w:ascii="Times New Roman" w:hAnsi="Times New Roman"/>
          <w:color w:val="000000"/>
        </w:rPr>
        <w:t>hợp</w:t>
      </w:r>
      <w:r w:rsidRPr="001248A6">
        <w:rPr>
          <w:rFonts w:ascii="Times New Roman" w:hAnsi="Times New Roman"/>
          <w:color w:val="000000"/>
          <w:spacing w:val="-4"/>
        </w:rPr>
        <w:t xml:space="preserve"> </w:t>
      </w:r>
      <w:r w:rsidRPr="001248A6">
        <w:rPr>
          <w:rFonts w:ascii="Times New Roman" w:hAnsi="Times New Roman"/>
          <w:color w:val="000000"/>
        </w:rPr>
        <w:t>sau</w:t>
      </w:r>
      <w:r w:rsidRPr="001248A6">
        <w:rPr>
          <w:rFonts w:ascii="Times New Roman" w:hAnsi="Times New Roman"/>
          <w:color w:val="000000"/>
          <w:spacing w:val="-4"/>
        </w:rPr>
        <w:t xml:space="preserve"> đây:</w:t>
      </w:r>
    </w:p>
    <w:p w14:paraId="7DC892E7" w14:textId="77777777" w:rsidR="007071E3" w:rsidRPr="001248A6" w:rsidRDefault="007071E3"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a) Trong thời hạn 12 tháng kể từ ngày được cấp Giấy chứng nhận, </w:t>
      </w:r>
      <w:r w:rsidR="001D6560" w:rsidRPr="001248A6">
        <w:rPr>
          <w:rFonts w:ascii="Times New Roman" w:hAnsi="Times New Roman"/>
          <w:color w:val="000000"/>
        </w:rPr>
        <w:t>cơ sở ươm tạo</w:t>
      </w:r>
      <w:r w:rsidRPr="001248A6">
        <w:rPr>
          <w:rFonts w:ascii="Times New Roman" w:hAnsi="Times New Roman"/>
          <w:color w:val="000000"/>
        </w:rPr>
        <w:t xml:space="preserve"> không hoạt động;</w:t>
      </w:r>
    </w:p>
    <w:p w14:paraId="12B89371" w14:textId="77777777" w:rsidR="007071E3" w:rsidRPr="001248A6" w:rsidRDefault="007071E3" w:rsidP="001248A6">
      <w:pPr>
        <w:spacing w:before="120" w:line="360" w:lineRule="exact"/>
        <w:ind w:firstLine="720"/>
        <w:jc w:val="both"/>
        <w:rPr>
          <w:rFonts w:ascii="Times New Roman" w:hAnsi="Times New Roman"/>
          <w:color w:val="000000"/>
          <w:spacing w:val="-4"/>
        </w:rPr>
      </w:pPr>
      <w:r w:rsidRPr="001248A6">
        <w:rPr>
          <w:rFonts w:ascii="Times New Roman" w:hAnsi="Times New Roman"/>
          <w:color w:val="000000"/>
        </w:rPr>
        <w:t>b) Giả</w:t>
      </w:r>
      <w:r w:rsidRPr="001248A6">
        <w:rPr>
          <w:rFonts w:ascii="Times New Roman" w:hAnsi="Times New Roman"/>
          <w:color w:val="000000"/>
          <w:spacing w:val="-2"/>
        </w:rPr>
        <w:t xml:space="preserve"> </w:t>
      </w:r>
      <w:r w:rsidRPr="001248A6">
        <w:rPr>
          <w:rFonts w:ascii="Times New Roman" w:hAnsi="Times New Roman"/>
          <w:color w:val="000000"/>
        </w:rPr>
        <w:t>mạo</w:t>
      </w:r>
      <w:r w:rsidRPr="001248A6">
        <w:rPr>
          <w:rFonts w:ascii="Times New Roman" w:hAnsi="Times New Roman"/>
          <w:color w:val="000000"/>
          <w:spacing w:val="-2"/>
        </w:rPr>
        <w:t xml:space="preserve"> </w:t>
      </w:r>
      <w:r w:rsidRPr="001248A6">
        <w:rPr>
          <w:rFonts w:ascii="Times New Roman" w:hAnsi="Times New Roman"/>
          <w:color w:val="000000"/>
        </w:rPr>
        <w:t>hồ</w:t>
      </w:r>
      <w:r w:rsidRPr="001248A6">
        <w:rPr>
          <w:rFonts w:ascii="Times New Roman" w:hAnsi="Times New Roman"/>
          <w:color w:val="000000"/>
          <w:spacing w:val="-3"/>
        </w:rPr>
        <w:t xml:space="preserve"> </w:t>
      </w:r>
      <w:r w:rsidRPr="001248A6">
        <w:rPr>
          <w:rFonts w:ascii="Times New Roman" w:hAnsi="Times New Roman"/>
          <w:color w:val="000000"/>
        </w:rPr>
        <w:t>sơ</w:t>
      </w:r>
      <w:r w:rsidRPr="001248A6">
        <w:rPr>
          <w:rFonts w:ascii="Times New Roman" w:hAnsi="Times New Roman"/>
          <w:color w:val="000000"/>
          <w:spacing w:val="-3"/>
        </w:rPr>
        <w:t xml:space="preserve"> </w:t>
      </w:r>
      <w:r w:rsidRPr="001248A6">
        <w:rPr>
          <w:rFonts w:ascii="Times New Roman" w:hAnsi="Times New Roman"/>
          <w:color w:val="000000"/>
        </w:rPr>
        <w:t>đề</w:t>
      </w:r>
      <w:r w:rsidRPr="001248A6">
        <w:rPr>
          <w:rFonts w:ascii="Times New Roman" w:hAnsi="Times New Roman"/>
          <w:color w:val="000000"/>
          <w:spacing w:val="-4"/>
        </w:rPr>
        <w:t xml:space="preserve"> </w:t>
      </w:r>
      <w:r w:rsidRPr="001248A6">
        <w:rPr>
          <w:rFonts w:ascii="Times New Roman" w:hAnsi="Times New Roman"/>
          <w:color w:val="000000"/>
        </w:rPr>
        <w:t>nghị</w:t>
      </w:r>
      <w:r w:rsidRPr="001248A6">
        <w:rPr>
          <w:rFonts w:ascii="Times New Roman" w:hAnsi="Times New Roman"/>
          <w:color w:val="000000"/>
          <w:spacing w:val="-2"/>
        </w:rPr>
        <w:t xml:space="preserve"> </w:t>
      </w:r>
      <w:r w:rsidRPr="001248A6">
        <w:rPr>
          <w:rFonts w:ascii="Times New Roman" w:hAnsi="Times New Roman"/>
          <w:color w:val="000000"/>
        </w:rPr>
        <w:t>cấp</w:t>
      </w:r>
      <w:r w:rsidRPr="001248A6">
        <w:rPr>
          <w:rFonts w:ascii="Times New Roman" w:hAnsi="Times New Roman"/>
          <w:color w:val="000000"/>
          <w:spacing w:val="-1"/>
        </w:rPr>
        <w:t xml:space="preserve"> </w:t>
      </w:r>
      <w:r w:rsidRPr="001248A6">
        <w:rPr>
          <w:rFonts w:ascii="Times New Roman" w:hAnsi="Times New Roman"/>
          <w:color w:val="000000"/>
        </w:rPr>
        <w:t>Giấy</w:t>
      </w:r>
      <w:r w:rsidRPr="001248A6">
        <w:rPr>
          <w:rFonts w:ascii="Times New Roman" w:hAnsi="Times New Roman"/>
          <w:color w:val="000000"/>
          <w:spacing w:val="-4"/>
        </w:rPr>
        <w:t xml:space="preserve"> </w:t>
      </w:r>
      <w:r w:rsidRPr="001248A6">
        <w:rPr>
          <w:rFonts w:ascii="Times New Roman" w:hAnsi="Times New Roman"/>
          <w:color w:val="000000"/>
        </w:rPr>
        <w:t>chứng</w:t>
      </w:r>
      <w:r w:rsidRPr="001248A6">
        <w:rPr>
          <w:rFonts w:ascii="Times New Roman" w:hAnsi="Times New Roman"/>
          <w:color w:val="000000"/>
          <w:spacing w:val="-3"/>
        </w:rPr>
        <w:t xml:space="preserve"> </w:t>
      </w:r>
      <w:r w:rsidRPr="001248A6">
        <w:rPr>
          <w:rFonts w:ascii="Times New Roman" w:hAnsi="Times New Roman"/>
          <w:color w:val="000000"/>
          <w:spacing w:val="-4"/>
        </w:rPr>
        <w:t>nhận;</w:t>
      </w:r>
    </w:p>
    <w:p w14:paraId="4DFD22B4" w14:textId="77777777" w:rsidR="007071E3" w:rsidRPr="001248A6" w:rsidRDefault="007071E3" w:rsidP="001248A6">
      <w:pPr>
        <w:spacing w:before="120" w:line="360" w:lineRule="exact"/>
        <w:ind w:firstLine="720"/>
        <w:jc w:val="both"/>
        <w:rPr>
          <w:rFonts w:ascii="Times New Roman" w:hAnsi="Times New Roman"/>
          <w:color w:val="000000"/>
        </w:rPr>
      </w:pPr>
      <w:r w:rsidRPr="001248A6">
        <w:rPr>
          <w:rFonts w:ascii="Times New Roman" w:hAnsi="Times New Roman"/>
          <w:color w:val="000000"/>
          <w:spacing w:val="-4"/>
        </w:rPr>
        <w:t xml:space="preserve">c) </w:t>
      </w:r>
      <w:r w:rsidRPr="001248A6">
        <w:rPr>
          <w:rFonts w:ascii="Times New Roman" w:hAnsi="Times New Roman"/>
          <w:color w:val="000000"/>
        </w:rPr>
        <w:t>Vi</w:t>
      </w:r>
      <w:r w:rsidRPr="001248A6">
        <w:rPr>
          <w:rFonts w:ascii="Times New Roman" w:hAnsi="Times New Roman"/>
          <w:color w:val="000000"/>
          <w:spacing w:val="34"/>
        </w:rPr>
        <w:t xml:space="preserve"> </w:t>
      </w:r>
      <w:r w:rsidRPr="001248A6">
        <w:rPr>
          <w:rFonts w:ascii="Times New Roman" w:hAnsi="Times New Roman"/>
          <w:color w:val="000000"/>
        </w:rPr>
        <w:t>phạm</w:t>
      </w:r>
      <w:r w:rsidRPr="001248A6">
        <w:rPr>
          <w:rFonts w:ascii="Times New Roman" w:hAnsi="Times New Roman"/>
          <w:color w:val="000000"/>
          <w:spacing w:val="32"/>
        </w:rPr>
        <w:t xml:space="preserve"> </w:t>
      </w:r>
      <w:r w:rsidRPr="001248A6">
        <w:rPr>
          <w:rFonts w:ascii="Times New Roman" w:hAnsi="Times New Roman"/>
          <w:color w:val="000000"/>
        </w:rPr>
        <w:t>một</w:t>
      </w:r>
      <w:r w:rsidRPr="001248A6">
        <w:rPr>
          <w:rFonts w:ascii="Times New Roman" w:hAnsi="Times New Roman"/>
          <w:color w:val="000000"/>
          <w:spacing w:val="35"/>
        </w:rPr>
        <w:t xml:space="preserve"> </w:t>
      </w:r>
      <w:r w:rsidRPr="001248A6">
        <w:rPr>
          <w:rFonts w:ascii="Times New Roman" w:hAnsi="Times New Roman"/>
          <w:color w:val="000000"/>
        </w:rPr>
        <w:t>trong</w:t>
      </w:r>
      <w:r w:rsidRPr="001248A6">
        <w:rPr>
          <w:rFonts w:ascii="Times New Roman" w:hAnsi="Times New Roman"/>
          <w:color w:val="000000"/>
          <w:spacing w:val="35"/>
        </w:rPr>
        <w:t xml:space="preserve"> </w:t>
      </w:r>
      <w:r w:rsidRPr="001248A6">
        <w:rPr>
          <w:rFonts w:ascii="Times New Roman" w:hAnsi="Times New Roman"/>
          <w:color w:val="000000"/>
        </w:rPr>
        <w:t>các</w:t>
      </w:r>
      <w:r w:rsidRPr="001248A6">
        <w:rPr>
          <w:rFonts w:ascii="Times New Roman" w:hAnsi="Times New Roman"/>
          <w:color w:val="000000"/>
          <w:spacing w:val="32"/>
        </w:rPr>
        <w:t xml:space="preserve"> </w:t>
      </w:r>
      <w:r w:rsidRPr="001248A6">
        <w:rPr>
          <w:rFonts w:ascii="Times New Roman" w:hAnsi="Times New Roman"/>
          <w:color w:val="000000"/>
        </w:rPr>
        <w:t>hành</w:t>
      </w:r>
      <w:r w:rsidRPr="001248A6">
        <w:rPr>
          <w:rFonts w:ascii="Times New Roman" w:hAnsi="Times New Roman"/>
          <w:color w:val="000000"/>
          <w:spacing w:val="32"/>
        </w:rPr>
        <w:t xml:space="preserve"> </w:t>
      </w:r>
      <w:r w:rsidRPr="001248A6">
        <w:rPr>
          <w:rFonts w:ascii="Times New Roman" w:hAnsi="Times New Roman"/>
          <w:color w:val="000000"/>
        </w:rPr>
        <w:t>vi</w:t>
      </w:r>
      <w:r w:rsidRPr="001248A6">
        <w:rPr>
          <w:rFonts w:ascii="Times New Roman" w:hAnsi="Times New Roman"/>
          <w:color w:val="000000"/>
          <w:spacing w:val="35"/>
        </w:rPr>
        <w:t xml:space="preserve"> </w:t>
      </w:r>
      <w:r w:rsidRPr="001248A6">
        <w:rPr>
          <w:rFonts w:ascii="Times New Roman" w:hAnsi="Times New Roman"/>
          <w:color w:val="000000"/>
        </w:rPr>
        <w:t>bị</w:t>
      </w:r>
      <w:r w:rsidRPr="001248A6">
        <w:rPr>
          <w:rFonts w:ascii="Times New Roman" w:hAnsi="Times New Roman"/>
          <w:color w:val="000000"/>
          <w:spacing w:val="35"/>
        </w:rPr>
        <w:t xml:space="preserve"> </w:t>
      </w:r>
      <w:r w:rsidRPr="001248A6">
        <w:rPr>
          <w:rFonts w:ascii="Times New Roman" w:hAnsi="Times New Roman"/>
          <w:color w:val="000000"/>
        </w:rPr>
        <w:t>nghiêm</w:t>
      </w:r>
      <w:r w:rsidRPr="001248A6">
        <w:rPr>
          <w:rFonts w:ascii="Times New Roman" w:hAnsi="Times New Roman"/>
          <w:color w:val="000000"/>
          <w:spacing w:val="29"/>
        </w:rPr>
        <w:t xml:space="preserve"> </w:t>
      </w:r>
      <w:r w:rsidRPr="001248A6">
        <w:rPr>
          <w:rFonts w:ascii="Times New Roman" w:hAnsi="Times New Roman"/>
          <w:color w:val="000000"/>
        </w:rPr>
        <w:t>cấm</w:t>
      </w:r>
      <w:r w:rsidRPr="001248A6">
        <w:rPr>
          <w:rFonts w:ascii="Times New Roman" w:hAnsi="Times New Roman"/>
          <w:color w:val="000000"/>
          <w:spacing w:val="29"/>
        </w:rPr>
        <w:t xml:space="preserve"> </w:t>
      </w:r>
      <w:r w:rsidRPr="001248A6">
        <w:rPr>
          <w:rFonts w:ascii="Times New Roman" w:hAnsi="Times New Roman"/>
          <w:color w:val="000000"/>
        </w:rPr>
        <w:t>quy</w:t>
      </w:r>
      <w:r w:rsidRPr="001248A6">
        <w:rPr>
          <w:rFonts w:ascii="Times New Roman" w:hAnsi="Times New Roman"/>
          <w:color w:val="000000"/>
          <w:spacing w:val="30"/>
        </w:rPr>
        <w:t xml:space="preserve"> </w:t>
      </w:r>
      <w:r w:rsidRPr="001248A6">
        <w:rPr>
          <w:rFonts w:ascii="Times New Roman" w:hAnsi="Times New Roman"/>
          <w:color w:val="000000"/>
        </w:rPr>
        <w:t>định</w:t>
      </w:r>
      <w:r w:rsidRPr="001248A6">
        <w:rPr>
          <w:rFonts w:ascii="Times New Roman" w:hAnsi="Times New Roman"/>
          <w:color w:val="000000"/>
          <w:spacing w:val="33"/>
        </w:rPr>
        <w:t xml:space="preserve"> </w:t>
      </w:r>
      <w:r w:rsidRPr="001248A6">
        <w:rPr>
          <w:rFonts w:ascii="Times New Roman" w:hAnsi="Times New Roman"/>
          <w:color w:val="000000"/>
        </w:rPr>
        <w:t>tại</w:t>
      </w:r>
      <w:r w:rsidRPr="001248A6">
        <w:rPr>
          <w:rFonts w:ascii="Times New Roman" w:hAnsi="Times New Roman"/>
          <w:color w:val="000000"/>
          <w:spacing w:val="35"/>
        </w:rPr>
        <w:t xml:space="preserve"> </w:t>
      </w:r>
      <w:r w:rsidRPr="001248A6">
        <w:rPr>
          <w:rFonts w:ascii="Times New Roman" w:hAnsi="Times New Roman"/>
          <w:color w:val="000000"/>
        </w:rPr>
        <w:t>Điều</w:t>
      </w:r>
      <w:r w:rsidRPr="001248A6">
        <w:rPr>
          <w:rFonts w:ascii="Times New Roman" w:hAnsi="Times New Roman"/>
          <w:color w:val="000000"/>
          <w:spacing w:val="35"/>
        </w:rPr>
        <w:t xml:space="preserve"> 10 </w:t>
      </w:r>
      <w:r w:rsidRPr="001248A6">
        <w:rPr>
          <w:rFonts w:ascii="Times New Roman" w:hAnsi="Times New Roman"/>
          <w:color w:val="000000"/>
        </w:rPr>
        <w:t>Luật Công nghệ cao số 133/2025/QH15;</w:t>
      </w:r>
    </w:p>
    <w:p w14:paraId="03292644" w14:textId="77777777" w:rsidR="0050059E" w:rsidRPr="001248A6" w:rsidRDefault="007071E3"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lastRenderedPageBreak/>
        <w:t>d) Trong</w:t>
      </w:r>
      <w:r w:rsidRPr="001248A6">
        <w:rPr>
          <w:rFonts w:ascii="Times New Roman" w:hAnsi="Times New Roman"/>
          <w:color w:val="000000"/>
          <w:spacing w:val="28"/>
        </w:rPr>
        <w:t xml:space="preserve"> </w:t>
      </w:r>
      <w:r w:rsidRPr="001248A6">
        <w:rPr>
          <w:rFonts w:ascii="Times New Roman" w:hAnsi="Times New Roman"/>
          <w:color w:val="000000"/>
        </w:rPr>
        <w:t>quá</w:t>
      </w:r>
      <w:r w:rsidRPr="001248A6">
        <w:rPr>
          <w:rFonts w:ascii="Times New Roman" w:hAnsi="Times New Roman"/>
          <w:color w:val="000000"/>
          <w:spacing w:val="26"/>
        </w:rPr>
        <w:t xml:space="preserve"> </w:t>
      </w:r>
      <w:r w:rsidRPr="001248A6">
        <w:rPr>
          <w:rFonts w:ascii="Times New Roman" w:hAnsi="Times New Roman"/>
          <w:color w:val="000000"/>
        </w:rPr>
        <w:t>trình</w:t>
      </w:r>
      <w:r w:rsidRPr="001248A6">
        <w:rPr>
          <w:rFonts w:ascii="Times New Roman" w:hAnsi="Times New Roman"/>
          <w:color w:val="000000"/>
          <w:spacing w:val="26"/>
        </w:rPr>
        <w:t xml:space="preserve"> </w:t>
      </w:r>
      <w:r w:rsidRPr="001248A6">
        <w:rPr>
          <w:rFonts w:ascii="Times New Roman" w:hAnsi="Times New Roman"/>
          <w:color w:val="000000"/>
        </w:rPr>
        <w:t>hoạt</w:t>
      </w:r>
      <w:r w:rsidRPr="001248A6">
        <w:rPr>
          <w:rFonts w:ascii="Times New Roman" w:hAnsi="Times New Roman"/>
          <w:color w:val="000000"/>
          <w:spacing w:val="26"/>
        </w:rPr>
        <w:t xml:space="preserve"> </w:t>
      </w:r>
      <w:r w:rsidRPr="001248A6">
        <w:rPr>
          <w:rFonts w:ascii="Times New Roman" w:hAnsi="Times New Roman"/>
          <w:color w:val="000000"/>
        </w:rPr>
        <w:t>động,</w:t>
      </w:r>
      <w:r w:rsidRPr="001248A6">
        <w:rPr>
          <w:rFonts w:ascii="Times New Roman" w:hAnsi="Times New Roman"/>
          <w:color w:val="000000"/>
          <w:spacing w:val="26"/>
        </w:rPr>
        <w:t xml:space="preserve"> </w:t>
      </w:r>
      <w:r w:rsidRPr="001248A6">
        <w:rPr>
          <w:rFonts w:ascii="Times New Roman" w:hAnsi="Times New Roman"/>
          <w:color w:val="000000"/>
        </w:rPr>
        <w:t>tổ</w:t>
      </w:r>
      <w:r w:rsidRPr="001248A6">
        <w:rPr>
          <w:rFonts w:ascii="Times New Roman" w:hAnsi="Times New Roman"/>
          <w:color w:val="000000"/>
          <w:spacing w:val="28"/>
        </w:rPr>
        <w:t xml:space="preserve"> </w:t>
      </w:r>
      <w:r w:rsidRPr="001248A6">
        <w:rPr>
          <w:rFonts w:ascii="Times New Roman" w:hAnsi="Times New Roman"/>
          <w:color w:val="000000"/>
        </w:rPr>
        <w:t>chức,</w:t>
      </w:r>
      <w:r w:rsidRPr="001248A6">
        <w:rPr>
          <w:rFonts w:ascii="Times New Roman" w:hAnsi="Times New Roman"/>
          <w:color w:val="000000"/>
          <w:spacing w:val="26"/>
        </w:rPr>
        <w:t xml:space="preserve"> </w:t>
      </w:r>
      <w:r w:rsidRPr="001248A6">
        <w:rPr>
          <w:rFonts w:ascii="Times New Roman" w:hAnsi="Times New Roman"/>
          <w:color w:val="000000"/>
        </w:rPr>
        <w:t>cá</w:t>
      </w:r>
      <w:r w:rsidRPr="001248A6">
        <w:rPr>
          <w:rFonts w:ascii="Times New Roman" w:hAnsi="Times New Roman"/>
          <w:color w:val="000000"/>
          <w:spacing w:val="25"/>
        </w:rPr>
        <w:t xml:space="preserve"> </w:t>
      </w:r>
      <w:r w:rsidRPr="001248A6">
        <w:rPr>
          <w:rFonts w:ascii="Times New Roman" w:hAnsi="Times New Roman"/>
          <w:color w:val="000000"/>
        </w:rPr>
        <w:t>nhân</w:t>
      </w:r>
      <w:r w:rsidRPr="001248A6">
        <w:rPr>
          <w:rFonts w:ascii="Times New Roman" w:hAnsi="Times New Roman"/>
          <w:color w:val="000000"/>
          <w:spacing w:val="25"/>
        </w:rPr>
        <w:t xml:space="preserve"> </w:t>
      </w:r>
      <w:r w:rsidRPr="001248A6">
        <w:rPr>
          <w:rFonts w:ascii="Times New Roman" w:hAnsi="Times New Roman"/>
          <w:color w:val="000000"/>
        </w:rPr>
        <w:t>không còn</w:t>
      </w:r>
      <w:r w:rsidRPr="001248A6">
        <w:rPr>
          <w:rFonts w:ascii="Times New Roman" w:hAnsi="Times New Roman"/>
          <w:color w:val="000000"/>
          <w:spacing w:val="26"/>
        </w:rPr>
        <w:t xml:space="preserve"> </w:t>
      </w:r>
      <w:r w:rsidRPr="001248A6">
        <w:rPr>
          <w:rFonts w:ascii="Times New Roman" w:hAnsi="Times New Roman"/>
          <w:color w:val="000000"/>
        </w:rPr>
        <w:t>đáp</w:t>
      </w:r>
      <w:r w:rsidRPr="001248A6">
        <w:rPr>
          <w:rFonts w:ascii="Times New Roman" w:hAnsi="Times New Roman"/>
          <w:color w:val="000000"/>
          <w:spacing w:val="28"/>
        </w:rPr>
        <w:t xml:space="preserve"> </w:t>
      </w:r>
      <w:r w:rsidRPr="001248A6">
        <w:rPr>
          <w:rFonts w:ascii="Times New Roman" w:hAnsi="Times New Roman"/>
          <w:color w:val="000000"/>
        </w:rPr>
        <w:t>ứng đầy đủ</w:t>
      </w:r>
      <w:r w:rsidRPr="001248A6">
        <w:rPr>
          <w:rFonts w:ascii="Times New Roman" w:hAnsi="Times New Roman"/>
          <w:color w:val="000000"/>
          <w:spacing w:val="27"/>
        </w:rPr>
        <w:t xml:space="preserve"> </w:t>
      </w:r>
      <w:r w:rsidRPr="001248A6">
        <w:rPr>
          <w:rFonts w:ascii="Times New Roman" w:hAnsi="Times New Roman"/>
          <w:color w:val="000000"/>
        </w:rPr>
        <w:t>các tiêu chí, điều kiện của</w:t>
      </w:r>
      <w:r w:rsidRPr="001248A6">
        <w:rPr>
          <w:rFonts w:ascii="Times New Roman" w:hAnsi="Times New Roman"/>
          <w:color w:val="000000"/>
          <w:spacing w:val="25"/>
        </w:rPr>
        <w:t xml:space="preserve"> </w:t>
      </w:r>
      <w:r w:rsidR="00E16B32" w:rsidRPr="001248A6">
        <w:rPr>
          <w:rFonts w:ascii="Times New Roman" w:hAnsi="Times New Roman"/>
          <w:color w:val="000000"/>
        </w:rPr>
        <w:t>cơ sở ươm tạo</w:t>
      </w:r>
      <w:r w:rsidRPr="001248A6">
        <w:rPr>
          <w:rFonts w:ascii="Times New Roman" w:hAnsi="Times New Roman"/>
          <w:color w:val="000000"/>
        </w:rPr>
        <w:t xml:space="preserve"> quy định tại Thông tư này; </w:t>
      </w:r>
    </w:p>
    <w:p w14:paraId="5CADAE22" w14:textId="77777777" w:rsidR="0050059E" w:rsidRPr="001248A6" w:rsidRDefault="0050059E"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đ) Theo yêu cầu hoặc quyết định của cơ quan nhà nước có thẩm quyền.</w:t>
      </w:r>
    </w:p>
    <w:p w14:paraId="0DFE275F" w14:textId="77777777" w:rsidR="007071E3" w:rsidRPr="001248A6" w:rsidRDefault="007071E3"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2. Cơ quan có thẩm quyền thu hồi Giấy chứng nhận theo</w:t>
      </w:r>
      <w:r w:rsidR="00350DD9" w:rsidRPr="001248A6">
        <w:rPr>
          <w:rFonts w:ascii="Times New Roman" w:hAnsi="Times New Roman"/>
          <w:color w:val="000000"/>
        </w:rPr>
        <w:t xml:space="preserve"> thẩm quyền</w:t>
      </w:r>
      <w:r w:rsidRPr="001248A6">
        <w:rPr>
          <w:rFonts w:ascii="Times New Roman" w:hAnsi="Times New Roman"/>
          <w:color w:val="000000"/>
        </w:rPr>
        <w:t xml:space="preserve"> quy định tại Điều </w:t>
      </w:r>
      <w:r w:rsidR="00350DD9" w:rsidRPr="001248A6">
        <w:rPr>
          <w:rFonts w:ascii="Times New Roman" w:hAnsi="Times New Roman"/>
          <w:color w:val="000000"/>
        </w:rPr>
        <w:t>5</w:t>
      </w:r>
      <w:r w:rsidRPr="001248A6">
        <w:rPr>
          <w:rFonts w:ascii="Times New Roman" w:hAnsi="Times New Roman"/>
          <w:color w:val="000000"/>
        </w:rPr>
        <w:t xml:space="preserve"> Thông tư này.</w:t>
      </w:r>
    </w:p>
    <w:p w14:paraId="6A3929E5" w14:textId="77777777" w:rsidR="00FC7023" w:rsidRPr="001248A6" w:rsidRDefault="007071E3"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t xml:space="preserve">3. Quyết định thu hồi Giấy chứng nhận được thông báo bằng văn bản cho </w:t>
      </w:r>
      <w:r w:rsidR="001D6560" w:rsidRPr="001248A6">
        <w:rPr>
          <w:rFonts w:ascii="Times New Roman" w:hAnsi="Times New Roman"/>
          <w:color w:val="000000"/>
        </w:rPr>
        <w:t>cơ sở ươm tạo</w:t>
      </w:r>
      <w:r w:rsidRPr="001248A6">
        <w:rPr>
          <w:rFonts w:ascii="Times New Roman" w:hAnsi="Times New Roman"/>
          <w:color w:val="000000"/>
        </w:rPr>
        <w:t xml:space="preserve">, </w:t>
      </w:r>
      <w:r w:rsidR="00C70151" w:rsidRPr="001248A6">
        <w:rPr>
          <w:rFonts w:ascii="Times New Roman" w:hAnsi="Times New Roman"/>
          <w:color w:val="000000"/>
        </w:rPr>
        <w:t>c</w:t>
      </w:r>
      <w:r w:rsidRPr="001248A6">
        <w:rPr>
          <w:rFonts w:ascii="Times New Roman" w:hAnsi="Times New Roman"/>
          <w:color w:val="000000"/>
        </w:rPr>
        <w:t xml:space="preserve">ơ quan quản lý trực tiếp của </w:t>
      </w:r>
      <w:r w:rsidR="00E16B32" w:rsidRPr="001248A6">
        <w:rPr>
          <w:rFonts w:ascii="Times New Roman" w:hAnsi="Times New Roman"/>
          <w:color w:val="000000"/>
        </w:rPr>
        <w:t>cơ sở ươm tạo</w:t>
      </w:r>
      <w:r w:rsidRPr="001248A6">
        <w:rPr>
          <w:rFonts w:ascii="Times New Roman" w:hAnsi="Times New Roman"/>
          <w:color w:val="000000"/>
        </w:rPr>
        <w:t xml:space="preserve"> (nếu có), các </w:t>
      </w:r>
      <w:r w:rsidR="00C70151" w:rsidRPr="001248A6">
        <w:rPr>
          <w:rFonts w:ascii="Times New Roman" w:hAnsi="Times New Roman"/>
          <w:color w:val="000000"/>
        </w:rPr>
        <w:t>c</w:t>
      </w:r>
      <w:r w:rsidRPr="001248A6">
        <w:rPr>
          <w:rFonts w:ascii="Times New Roman" w:hAnsi="Times New Roman"/>
          <w:color w:val="000000"/>
        </w:rPr>
        <w:t>ơ quan liên quan, đồng thời được cập nhật lên Nền tảng số quản lý khoa học, công nghệ và đổi mới sáng tạo quốc gia</w:t>
      </w:r>
      <w:r w:rsidR="00EB0563" w:rsidRPr="001248A6">
        <w:rPr>
          <w:rFonts w:ascii="Times New Roman" w:hAnsi="Times New Roman"/>
          <w:color w:val="000000"/>
        </w:rPr>
        <w:t>.</w:t>
      </w:r>
    </w:p>
    <w:p w14:paraId="2E0933D9" w14:textId="77777777" w:rsidR="00EB0563" w:rsidRPr="001248A6" w:rsidRDefault="00EB0563" w:rsidP="001248A6">
      <w:pPr>
        <w:spacing w:before="120" w:line="360" w:lineRule="exact"/>
        <w:ind w:firstLine="720"/>
        <w:jc w:val="both"/>
        <w:rPr>
          <w:rFonts w:ascii="Times New Roman" w:hAnsi="Times New Roman"/>
          <w:b/>
          <w:color w:val="000000"/>
        </w:rPr>
      </w:pPr>
      <w:r w:rsidRPr="001248A6">
        <w:rPr>
          <w:rFonts w:ascii="Times New Roman" w:hAnsi="Times New Roman"/>
          <w:b/>
          <w:color w:val="000000"/>
        </w:rPr>
        <w:t>Điều</w:t>
      </w:r>
      <w:r w:rsidRPr="001248A6">
        <w:rPr>
          <w:rFonts w:ascii="Times New Roman" w:hAnsi="Times New Roman"/>
          <w:b/>
          <w:color w:val="000000"/>
          <w:spacing w:val="-4"/>
        </w:rPr>
        <w:t xml:space="preserve"> 1</w:t>
      </w:r>
      <w:r w:rsidR="00F53C29" w:rsidRPr="001248A6">
        <w:rPr>
          <w:rFonts w:ascii="Times New Roman" w:hAnsi="Times New Roman"/>
          <w:b/>
          <w:color w:val="000000"/>
          <w:spacing w:val="-4"/>
        </w:rPr>
        <w:t>1</w:t>
      </w:r>
      <w:r w:rsidRPr="001248A6">
        <w:rPr>
          <w:rFonts w:ascii="Times New Roman" w:hAnsi="Times New Roman"/>
          <w:b/>
          <w:color w:val="000000"/>
        </w:rPr>
        <w:t>.</w:t>
      </w:r>
      <w:r w:rsidRPr="001248A6">
        <w:rPr>
          <w:rFonts w:ascii="Times New Roman" w:hAnsi="Times New Roman"/>
          <w:b/>
          <w:color w:val="000000"/>
          <w:spacing w:val="-3"/>
        </w:rPr>
        <w:t xml:space="preserve"> </w:t>
      </w:r>
      <w:r w:rsidRPr="001248A6">
        <w:rPr>
          <w:rFonts w:ascii="Times New Roman" w:hAnsi="Times New Roman"/>
          <w:b/>
          <w:color w:val="000000"/>
        </w:rPr>
        <w:t>Trách</w:t>
      </w:r>
      <w:r w:rsidRPr="001248A6">
        <w:rPr>
          <w:rFonts w:ascii="Times New Roman" w:hAnsi="Times New Roman"/>
          <w:b/>
          <w:color w:val="000000"/>
          <w:spacing w:val="-3"/>
        </w:rPr>
        <w:t xml:space="preserve"> </w:t>
      </w:r>
      <w:r w:rsidRPr="001248A6">
        <w:rPr>
          <w:rFonts w:ascii="Times New Roman" w:hAnsi="Times New Roman"/>
          <w:b/>
          <w:color w:val="000000"/>
        </w:rPr>
        <w:t>nhiệm</w:t>
      </w:r>
      <w:r w:rsidRPr="001248A6">
        <w:rPr>
          <w:rFonts w:ascii="Times New Roman" w:hAnsi="Times New Roman"/>
          <w:b/>
          <w:color w:val="000000"/>
          <w:spacing w:val="-6"/>
        </w:rPr>
        <w:t xml:space="preserve"> </w:t>
      </w:r>
      <w:r w:rsidRPr="001248A6">
        <w:rPr>
          <w:rFonts w:ascii="Times New Roman" w:hAnsi="Times New Roman"/>
          <w:b/>
          <w:color w:val="000000"/>
        </w:rPr>
        <w:t>thi</w:t>
      </w:r>
      <w:r w:rsidRPr="001248A6">
        <w:rPr>
          <w:rFonts w:ascii="Times New Roman" w:hAnsi="Times New Roman"/>
          <w:b/>
          <w:color w:val="000000"/>
          <w:spacing w:val="-3"/>
        </w:rPr>
        <w:t xml:space="preserve"> </w:t>
      </w:r>
      <w:r w:rsidRPr="001248A6">
        <w:rPr>
          <w:rFonts w:ascii="Times New Roman" w:hAnsi="Times New Roman"/>
          <w:b/>
          <w:color w:val="000000"/>
          <w:spacing w:val="-4"/>
        </w:rPr>
        <w:t>hành</w:t>
      </w:r>
    </w:p>
    <w:p w14:paraId="3216D6C3" w14:textId="7F9B98F9" w:rsidR="00EB0563" w:rsidRPr="001248A6" w:rsidRDefault="00EB0563" w:rsidP="001248A6">
      <w:pPr>
        <w:widowControl w:val="0"/>
        <w:tabs>
          <w:tab w:val="left" w:pos="909"/>
        </w:tabs>
        <w:autoSpaceDE w:val="0"/>
        <w:autoSpaceDN w:val="0"/>
        <w:spacing w:before="120" w:line="360" w:lineRule="exact"/>
        <w:ind w:right="139" w:firstLine="720"/>
        <w:jc w:val="both"/>
        <w:rPr>
          <w:rFonts w:ascii="Times New Roman" w:hAnsi="Times New Roman"/>
          <w:color w:val="000000"/>
        </w:rPr>
      </w:pPr>
      <w:r w:rsidRPr="001248A6">
        <w:rPr>
          <w:rFonts w:ascii="Times New Roman" w:hAnsi="Times New Roman"/>
          <w:color w:val="000000"/>
        </w:rPr>
        <w:t xml:space="preserve">1. Tổ chức, cá nhân được cấp Giấy chứng nhận </w:t>
      </w:r>
      <w:r w:rsidR="00B41D5A" w:rsidRPr="001248A6">
        <w:rPr>
          <w:rFonts w:ascii="Times New Roman" w:hAnsi="Times New Roman"/>
          <w:color w:val="000000"/>
        </w:rPr>
        <w:t>có trách nhiệm</w:t>
      </w:r>
      <w:r w:rsidRPr="001248A6">
        <w:rPr>
          <w:rFonts w:ascii="Times New Roman" w:hAnsi="Times New Roman"/>
          <w:color w:val="000000"/>
        </w:rPr>
        <w:t xml:space="preserve"> định kỳ 12 tháng kể từ ngày được cấp Giấy chứng nhận </w:t>
      </w:r>
      <w:r w:rsidR="00BF13B0" w:rsidRPr="001248A6">
        <w:rPr>
          <w:rFonts w:ascii="Times New Roman" w:hAnsi="Times New Roman"/>
          <w:color w:val="000000"/>
        </w:rPr>
        <w:t>phải</w:t>
      </w:r>
      <w:r w:rsidRPr="001248A6">
        <w:rPr>
          <w:rFonts w:ascii="Times New Roman" w:hAnsi="Times New Roman"/>
          <w:color w:val="000000"/>
        </w:rPr>
        <w:t xml:space="preserve"> gửi báo cáo kết quả hoạt động về</w:t>
      </w:r>
      <w:r w:rsidR="0044105F" w:rsidRPr="001248A6">
        <w:rPr>
          <w:rFonts w:ascii="Times New Roman" w:hAnsi="Times New Roman"/>
          <w:color w:val="000000"/>
        </w:rPr>
        <w:t xml:space="preserve"> </w:t>
      </w:r>
      <w:r w:rsidRPr="001248A6">
        <w:rPr>
          <w:rFonts w:ascii="Times New Roman" w:hAnsi="Times New Roman"/>
          <w:color w:val="000000"/>
        </w:rPr>
        <w:t>Cơ quan có thẩm quyền cấp Giấy chứng nhận và gửi Bộ Khoa học và Công nghệ thông qua Nền tảng số quản lý khoa học, công nghệ và đổi mới sáng tạo quốc gia.</w:t>
      </w:r>
    </w:p>
    <w:p w14:paraId="3139C2E5" w14:textId="77777777" w:rsidR="00EB0563" w:rsidRPr="001248A6" w:rsidRDefault="00EB0563" w:rsidP="001248A6">
      <w:pPr>
        <w:widowControl w:val="0"/>
        <w:tabs>
          <w:tab w:val="left" w:pos="882"/>
        </w:tabs>
        <w:autoSpaceDE w:val="0"/>
        <w:autoSpaceDN w:val="0"/>
        <w:spacing w:before="120" w:line="360" w:lineRule="exact"/>
        <w:ind w:firstLine="720"/>
        <w:jc w:val="both"/>
        <w:rPr>
          <w:rFonts w:ascii="Times New Roman" w:hAnsi="Times New Roman"/>
          <w:color w:val="000000"/>
        </w:rPr>
      </w:pPr>
      <w:r w:rsidRPr="001248A6">
        <w:rPr>
          <w:rFonts w:ascii="Times New Roman" w:hAnsi="Times New Roman"/>
          <w:color w:val="000000"/>
        </w:rPr>
        <w:t>2. Cơ quan có thẩm quyền cấp Giấy chứng nhận</w:t>
      </w:r>
      <w:r w:rsidRPr="001248A6">
        <w:rPr>
          <w:rFonts w:ascii="Times New Roman" w:hAnsi="Times New Roman"/>
          <w:color w:val="000000"/>
          <w:spacing w:val="-3"/>
        </w:rPr>
        <w:t xml:space="preserve"> </w:t>
      </w:r>
      <w:r w:rsidRPr="001248A6">
        <w:rPr>
          <w:rFonts w:ascii="Times New Roman" w:hAnsi="Times New Roman"/>
          <w:color w:val="000000"/>
        </w:rPr>
        <w:t>chịu</w:t>
      </w:r>
      <w:r w:rsidRPr="001248A6">
        <w:rPr>
          <w:rFonts w:ascii="Times New Roman" w:hAnsi="Times New Roman"/>
          <w:color w:val="000000"/>
          <w:spacing w:val="-5"/>
        </w:rPr>
        <w:t xml:space="preserve"> </w:t>
      </w:r>
      <w:r w:rsidRPr="001248A6">
        <w:rPr>
          <w:rFonts w:ascii="Times New Roman" w:hAnsi="Times New Roman"/>
          <w:color w:val="000000"/>
        </w:rPr>
        <w:t>trách</w:t>
      </w:r>
      <w:r w:rsidRPr="001248A6">
        <w:rPr>
          <w:rFonts w:ascii="Times New Roman" w:hAnsi="Times New Roman"/>
          <w:color w:val="000000"/>
          <w:spacing w:val="-3"/>
        </w:rPr>
        <w:t xml:space="preserve"> </w:t>
      </w:r>
      <w:r w:rsidRPr="001248A6">
        <w:rPr>
          <w:rFonts w:ascii="Times New Roman" w:hAnsi="Times New Roman"/>
          <w:color w:val="000000"/>
        </w:rPr>
        <w:t>nhiệm</w:t>
      </w:r>
      <w:r w:rsidRPr="001248A6">
        <w:rPr>
          <w:rFonts w:ascii="Times New Roman" w:hAnsi="Times New Roman"/>
          <w:color w:val="000000"/>
          <w:spacing w:val="-6"/>
        </w:rPr>
        <w:t xml:space="preserve"> </w:t>
      </w:r>
      <w:r w:rsidRPr="001248A6">
        <w:rPr>
          <w:rFonts w:ascii="Times New Roman" w:hAnsi="Times New Roman"/>
          <w:color w:val="000000"/>
        </w:rPr>
        <w:t>như</w:t>
      </w:r>
      <w:r w:rsidRPr="001248A6">
        <w:rPr>
          <w:rFonts w:ascii="Times New Roman" w:hAnsi="Times New Roman"/>
          <w:color w:val="000000"/>
          <w:spacing w:val="-5"/>
        </w:rPr>
        <w:t xml:space="preserve"> </w:t>
      </w:r>
      <w:r w:rsidRPr="001248A6">
        <w:rPr>
          <w:rFonts w:ascii="Times New Roman" w:hAnsi="Times New Roman"/>
          <w:color w:val="000000"/>
          <w:spacing w:val="-4"/>
        </w:rPr>
        <w:t>sau:</w:t>
      </w:r>
      <w:r w:rsidRPr="001248A6">
        <w:rPr>
          <w:rFonts w:ascii="Times New Roman" w:hAnsi="Times New Roman"/>
          <w:color w:val="000000"/>
        </w:rPr>
        <w:t xml:space="preserve"> </w:t>
      </w:r>
    </w:p>
    <w:p w14:paraId="0FF68CAF" w14:textId="77777777" w:rsidR="00EB0563" w:rsidRPr="001248A6" w:rsidRDefault="00EB0563" w:rsidP="001248A6">
      <w:pPr>
        <w:widowControl w:val="0"/>
        <w:tabs>
          <w:tab w:val="left" w:pos="904"/>
        </w:tabs>
        <w:autoSpaceDE w:val="0"/>
        <w:autoSpaceDN w:val="0"/>
        <w:spacing w:before="120" w:line="360" w:lineRule="exact"/>
        <w:ind w:right="144" w:firstLine="720"/>
        <w:jc w:val="both"/>
        <w:rPr>
          <w:rFonts w:ascii="Times New Roman" w:hAnsi="Times New Roman"/>
          <w:color w:val="000000"/>
        </w:rPr>
      </w:pPr>
      <w:r w:rsidRPr="001248A6">
        <w:rPr>
          <w:rFonts w:ascii="Times New Roman" w:hAnsi="Times New Roman"/>
          <w:color w:val="000000"/>
        </w:rPr>
        <w:t>a) Chủ trì, phối hợp với Bộ Khoa học và Công nghệ tổ chức</w:t>
      </w:r>
      <w:r w:rsidRPr="001248A6">
        <w:rPr>
          <w:rFonts w:ascii="Times New Roman" w:hAnsi="Times New Roman"/>
          <w:color w:val="000000"/>
          <w:spacing w:val="40"/>
        </w:rPr>
        <w:t xml:space="preserve"> </w:t>
      </w:r>
      <w:r w:rsidRPr="001248A6">
        <w:rPr>
          <w:rFonts w:ascii="Times New Roman" w:hAnsi="Times New Roman"/>
          <w:color w:val="000000"/>
        </w:rPr>
        <w:t>hướng</w:t>
      </w:r>
      <w:r w:rsidRPr="001248A6">
        <w:rPr>
          <w:rFonts w:ascii="Times New Roman" w:hAnsi="Times New Roman"/>
          <w:color w:val="000000"/>
          <w:spacing w:val="40"/>
        </w:rPr>
        <w:t xml:space="preserve"> </w:t>
      </w:r>
      <w:r w:rsidRPr="001248A6">
        <w:rPr>
          <w:rFonts w:ascii="Times New Roman" w:hAnsi="Times New Roman"/>
          <w:color w:val="000000"/>
        </w:rPr>
        <w:t>dẫn,</w:t>
      </w:r>
      <w:r w:rsidRPr="001248A6">
        <w:rPr>
          <w:rFonts w:ascii="Times New Roman" w:hAnsi="Times New Roman"/>
          <w:color w:val="000000"/>
          <w:spacing w:val="40"/>
        </w:rPr>
        <w:t xml:space="preserve"> </w:t>
      </w:r>
      <w:r w:rsidRPr="001248A6">
        <w:rPr>
          <w:rFonts w:ascii="Times New Roman" w:hAnsi="Times New Roman"/>
          <w:color w:val="000000"/>
        </w:rPr>
        <w:t>kiểm</w:t>
      </w:r>
      <w:r w:rsidRPr="001248A6">
        <w:rPr>
          <w:rFonts w:ascii="Times New Roman" w:hAnsi="Times New Roman"/>
          <w:color w:val="000000"/>
          <w:spacing w:val="39"/>
        </w:rPr>
        <w:t xml:space="preserve"> </w:t>
      </w:r>
      <w:r w:rsidRPr="001248A6">
        <w:rPr>
          <w:rFonts w:ascii="Times New Roman" w:hAnsi="Times New Roman"/>
          <w:color w:val="000000"/>
        </w:rPr>
        <w:t>tra</w:t>
      </w:r>
      <w:r w:rsidRPr="001248A6">
        <w:rPr>
          <w:rFonts w:ascii="Times New Roman" w:hAnsi="Times New Roman"/>
          <w:color w:val="000000"/>
          <w:spacing w:val="40"/>
        </w:rPr>
        <w:t xml:space="preserve"> </w:t>
      </w:r>
      <w:r w:rsidRPr="001248A6">
        <w:rPr>
          <w:rFonts w:ascii="Times New Roman" w:hAnsi="Times New Roman"/>
          <w:color w:val="000000"/>
        </w:rPr>
        <w:t>việc</w:t>
      </w:r>
      <w:r w:rsidRPr="001248A6">
        <w:rPr>
          <w:rFonts w:ascii="Times New Roman" w:hAnsi="Times New Roman"/>
          <w:color w:val="000000"/>
          <w:spacing w:val="40"/>
        </w:rPr>
        <w:t xml:space="preserve"> </w:t>
      </w:r>
      <w:r w:rsidRPr="001248A6">
        <w:rPr>
          <w:rFonts w:ascii="Times New Roman" w:hAnsi="Times New Roman"/>
          <w:color w:val="000000"/>
        </w:rPr>
        <w:t>thực</w:t>
      </w:r>
      <w:r w:rsidRPr="001248A6">
        <w:rPr>
          <w:rFonts w:ascii="Times New Roman" w:hAnsi="Times New Roman"/>
          <w:color w:val="000000"/>
          <w:spacing w:val="40"/>
        </w:rPr>
        <w:t xml:space="preserve"> </w:t>
      </w:r>
      <w:r w:rsidRPr="001248A6">
        <w:rPr>
          <w:rFonts w:ascii="Times New Roman" w:hAnsi="Times New Roman"/>
          <w:color w:val="000000"/>
        </w:rPr>
        <w:t>hiện</w:t>
      </w:r>
      <w:r w:rsidRPr="001248A6">
        <w:rPr>
          <w:rFonts w:ascii="Times New Roman" w:hAnsi="Times New Roman"/>
          <w:color w:val="000000"/>
          <w:spacing w:val="40"/>
        </w:rPr>
        <w:t xml:space="preserve"> </w:t>
      </w:r>
      <w:r w:rsidRPr="001248A6">
        <w:rPr>
          <w:rFonts w:ascii="Times New Roman" w:hAnsi="Times New Roman"/>
          <w:color w:val="000000"/>
        </w:rPr>
        <w:t>Thông</w:t>
      </w:r>
      <w:r w:rsidRPr="001248A6">
        <w:rPr>
          <w:rFonts w:ascii="Times New Roman" w:hAnsi="Times New Roman"/>
          <w:color w:val="000000"/>
          <w:spacing w:val="40"/>
        </w:rPr>
        <w:t xml:space="preserve"> </w:t>
      </w:r>
      <w:r w:rsidRPr="001248A6">
        <w:rPr>
          <w:rFonts w:ascii="Times New Roman" w:hAnsi="Times New Roman"/>
          <w:color w:val="000000"/>
        </w:rPr>
        <w:t>tư</w:t>
      </w:r>
      <w:r w:rsidRPr="001248A6">
        <w:rPr>
          <w:rFonts w:ascii="Times New Roman" w:hAnsi="Times New Roman"/>
          <w:color w:val="000000"/>
          <w:spacing w:val="38"/>
        </w:rPr>
        <w:t xml:space="preserve"> </w:t>
      </w:r>
      <w:r w:rsidRPr="001248A6">
        <w:rPr>
          <w:rFonts w:ascii="Times New Roman" w:hAnsi="Times New Roman"/>
          <w:color w:val="000000"/>
        </w:rPr>
        <w:t>này;</w:t>
      </w:r>
      <w:r w:rsidRPr="001248A6">
        <w:rPr>
          <w:rFonts w:ascii="Times New Roman" w:hAnsi="Times New Roman"/>
          <w:color w:val="000000"/>
          <w:spacing w:val="40"/>
        </w:rPr>
        <w:t xml:space="preserve"> </w:t>
      </w:r>
      <w:r w:rsidRPr="001248A6">
        <w:rPr>
          <w:rFonts w:ascii="Times New Roman" w:hAnsi="Times New Roman"/>
          <w:color w:val="000000"/>
        </w:rPr>
        <w:t>kiểm</w:t>
      </w:r>
      <w:r w:rsidRPr="001248A6">
        <w:rPr>
          <w:rFonts w:ascii="Times New Roman" w:hAnsi="Times New Roman"/>
          <w:color w:val="000000"/>
          <w:spacing w:val="40"/>
        </w:rPr>
        <w:t xml:space="preserve"> </w:t>
      </w:r>
      <w:r w:rsidRPr="001248A6">
        <w:rPr>
          <w:rFonts w:ascii="Times New Roman" w:hAnsi="Times New Roman"/>
          <w:color w:val="000000"/>
        </w:rPr>
        <w:t>tra</w:t>
      </w:r>
      <w:r w:rsidRPr="001248A6">
        <w:rPr>
          <w:rFonts w:ascii="Times New Roman" w:hAnsi="Times New Roman"/>
          <w:color w:val="000000"/>
          <w:spacing w:val="40"/>
        </w:rPr>
        <w:t xml:space="preserve"> </w:t>
      </w:r>
      <w:r w:rsidRPr="001248A6">
        <w:rPr>
          <w:rFonts w:ascii="Times New Roman" w:hAnsi="Times New Roman"/>
          <w:color w:val="000000"/>
        </w:rPr>
        <w:t>định</w:t>
      </w:r>
      <w:r w:rsidRPr="001248A6">
        <w:rPr>
          <w:rFonts w:ascii="Times New Roman" w:hAnsi="Times New Roman"/>
          <w:color w:val="000000"/>
          <w:spacing w:val="40"/>
        </w:rPr>
        <w:t xml:space="preserve"> </w:t>
      </w:r>
      <w:r w:rsidRPr="001248A6">
        <w:rPr>
          <w:rFonts w:ascii="Times New Roman" w:hAnsi="Times New Roman"/>
          <w:color w:val="000000"/>
        </w:rPr>
        <w:t>kỳ</w:t>
      </w:r>
      <w:r w:rsidRPr="001248A6">
        <w:rPr>
          <w:rFonts w:ascii="Times New Roman" w:hAnsi="Times New Roman"/>
          <w:color w:val="000000"/>
          <w:spacing w:val="38"/>
        </w:rPr>
        <w:t xml:space="preserve"> </w:t>
      </w:r>
      <w:r w:rsidRPr="001248A6">
        <w:rPr>
          <w:rFonts w:ascii="Times New Roman" w:hAnsi="Times New Roman"/>
          <w:color w:val="000000"/>
        </w:rPr>
        <w:t xml:space="preserve">hoặc đột xuất, giám sát việc duy trì điều kiện hoạt động của các </w:t>
      </w:r>
      <w:r w:rsidR="001D6560" w:rsidRPr="001248A6">
        <w:rPr>
          <w:rFonts w:ascii="Times New Roman" w:hAnsi="Times New Roman"/>
          <w:color w:val="000000"/>
        </w:rPr>
        <w:t>cơ sở ươm tạo</w:t>
      </w:r>
      <w:r w:rsidRPr="001248A6">
        <w:rPr>
          <w:rFonts w:ascii="Times New Roman" w:hAnsi="Times New Roman"/>
          <w:color w:val="000000"/>
        </w:rPr>
        <w:t>;</w:t>
      </w:r>
    </w:p>
    <w:p w14:paraId="007FBF9D" w14:textId="77777777" w:rsidR="00EB0563" w:rsidRPr="001248A6" w:rsidRDefault="00EB0563" w:rsidP="001248A6">
      <w:pPr>
        <w:widowControl w:val="0"/>
        <w:tabs>
          <w:tab w:val="left" w:pos="925"/>
        </w:tabs>
        <w:autoSpaceDE w:val="0"/>
        <w:autoSpaceDN w:val="0"/>
        <w:spacing w:before="120" w:line="360" w:lineRule="exact"/>
        <w:ind w:right="141" w:firstLine="720"/>
        <w:jc w:val="both"/>
        <w:rPr>
          <w:rFonts w:ascii="Times New Roman" w:hAnsi="Times New Roman"/>
          <w:color w:val="000000"/>
        </w:rPr>
      </w:pPr>
      <w:r w:rsidRPr="001248A6">
        <w:rPr>
          <w:rFonts w:ascii="Times New Roman" w:hAnsi="Times New Roman"/>
          <w:color w:val="000000"/>
        </w:rPr>
        <w:t xml:space="preserve">b) Cập nhật, điều chỉnh danh sách các </w:t>
      </w:r>
      <w:r w:rsidR="00E16B32" w:rsidRPr="001248A6">
        <w:rPr>
          <w:rFonts w:ascii="Times New Roman" w:hAnsi="Times New Roman"/>
          <w:color w:val="000000"/>
        </w:rPr>
        <w:t>cơ sở ươm tạo</w:t>
      </w:r>
      <w:r w:rsidRPr="001248A6">
        <w:rPr>
          <w:rFonts w:ascii="Times New Roman" w:hAnsi="Times New Roman"/>
          <w:color w:val="000000"/>
        </w:rPr>
        <w:t xml:space="preserve"> trên Nền tảng số quản lý khoa học, công nghệ và đổi mới sáng tạo quốc gia.</w:t>
      </w:r>
    </w:p>
    <w:p w14:paraId="3FE699B1" w14:textId="77777777" w:rsidR="00F31BFB" w:rsidRPr="001248A6" w:rsidRDefault="00F31BFB" w:rsidP="001248A6">
      <w:pPr>
        <w:spacing w:before="120" w:line="360" w:lineRule="exact"/>
        <w:ind w:firstLine="720"/>
        <w:jc w:val="both"/>
        <w:rPr>
          <w:rFonts w:ascii="Times New Roman" w:hAnsi="Times New Roman"/>
          <w:b/>
          <w:color w:val="000000"/>
        </w:rPr>
      </w:pPr>
      <w:r w:rsidRPr="001248A6">
        <w:rPr>
          <w:rFonts w:ascii="Times New Roman" w:hAnsi="Times New Roman"/>
          <w:b/>
          <w:color w:val="000000"/>
        </w:rPr>
        <w:t>Điều 1</w:t>
      </w:r>
      <w:r w:rsidR="00D7675F" w:rsidRPr="001248A6">
        <w:rPr>
          <w:rFonts w:ascii="Times New Roman" w:hAnsi="Times New Roman"/>
          <w:b/>
          <w:color w:val="000000"/>
        </w:rPr>
        <w:t>2</w:t>
      </w:r>
      <w:r w:rsidRPr="001248A6">
        <w:rPr>
          <w:rFonts w:ascii="Times New Roman" w:hAnsi="Times New Roman"/>
          <w:b/>
          <w:color w:val="000000"/>
        </w:rPr>
        <w:t xml:space="preserve">. </w:t>
      </w:r>
      <w:r w:rsidR="00C87A08" w:rsidRPr="001248A6">
        <w:rPr>
          <w:rFonts w:ascii="Times New Roman" w:hAnsi="Times New Roman"/>
          <w:b/>
          <w:color w:val="000000"/>
        </w:rPr>
        <w:t>Điều khoản thi hành và q</w:t>
      </w:r>
      <w:r w:rsidRPr="001248A6">
        <w:rPr>
          <w:rFonts w:ascii="Times New Roman" w:hAnsi="Times New Roman"/>
          <w:b/>
          <w:color w:val="000000"/>
        </w:rPr>
        <w:t>uy định chuyển tiếp</w:t>
      </w:r>
    </w:p>
    <w:p w14:paraId="0CA2E2DD" w14:textId="77777777" w:rsidR="00C87A08" w:rsidRPr="001248A6" w:rsidRDefault="00C87A08" w:rsidP="001248A6">
      <w:pPr>
        <w:widowControl w:val="0"/>
        <w:tabs>
          <w:tab w:val="left" w:pos="882"/>
        </w:tabs>
        <w:autoSpaceDE w:val="0"/>
        <w:autoSpaceDN w:val="0"/>
        <w:spacing w:before="120" w:line="360" w:lineRule="exact"/>
        <w:ind w:firstLine="720"/>
        <w:jc w:val="both"/>
        <w:rPr>
          <w:rFonts w:ascii="Times New Roman" w:hAnsi="Times New Roman"/>
          <w:color w:val="000000"/>
          <w:spacing w:val="-4"/>
        </w:rPr>
      </w:pPr>
      <w:r w:rsidRPr="001248A6">
        <w:rPr>
          <w:rFonts w:ascii="Times New Roman" w:hAnsi="Times New Roman"/>
          <w:color w:val="000000"/>
        </w:rPr>
        <w:t>1. Thông</w:t>
      </w:r>
      <w:r w:rsidRPr="001248A6">
        <w:rPr>
          <w:rFonts w:ascii="Times New Roman" w:hAnsi="Times New Roman"/>
          <w:color w:val="000000"/>
          <w:spacing w:val="-3"/>
        </w:rPr>
        <w:t xml:space="preserve"> </w:t>
      </w:r>
      <w:r w:rsidRPr="001248A6">
        <w:rPr>
          <w:rFonts w:ascii="Times New Roman" w:hAnsi="Times New Roman"/>
          <w:color w:val="000000"/>
        </w:rPr>
        <w:t>tư</w:t>
      </w:r>
      <w:r w:rsidRPr="001248A6">
        <w:rPr>
          <w:rFonts w:ascii="Times New Roman" w:hAnsi="Times New Roman"/>
          <w:color w:val="000000"/>
          <w:spacing w:val="-3"/>
        </w:rPr>
        <w:t xml:space="preserve"> </w:t>
      </w:r>
      <w:r w:rsidRPr="001248A6">
        <w:rPr>
          <w:rFonts w:ascii="Times New Roman" w:hAnsi="Times New Roman"/>
          <w:color w:val="000000"/>
        </w:rPr>
        <w:t>này</w:t>
      </w:r>
      <w:r w:rsidRPr="001248A6">
        <w:rPr>
          <w:rFonts w:ascii="Times New Roman" w:hAnsi="Times New Roman"/>
          <w:color w:val="000000"/>
          <w:spacing w:val="-5"/>
        </w:rPr>
        <w:t xml:space="preserve"> </w:t>
      </w:r>
      <w:r w:rsidRPr="001248A6">
        <w:rPr>
          <w:rFonts w:ascii="Times New Roman" w:hAnsi="Times New Roman"/>
          <w:color w:val="000000"/>
        </w:rPr>
        <w:t>có</w:t>
      </w:r>
      <w:r w:rsidRPr="001248A6">
        <w:rPr>
          <w:rFonts w:ascii="Times New Roman" w:hAnsi="Times New Roman"/>
          <w:color w:val="000000"/>
          <w:spacing w:val="-1"/>
        </w:rPr>
        <w:t xml:space="preserve"> </w:t>
      </w:r>
      <w:r w:rsidRPr="001248A6">
        <w:rPr>
          <w:rFonts w:ascii="Times New Roman" w:hAnsi="Times New Roman"/>
          <w:color w:val="000000"/>
        </w:rPr>
        <w:t>hiệu</w:t>
      </w:r>
      <w:r w:rsidRPr="001248A6">
        <w:rPr>
          <w:rFonts w:ascii="Times New Roman" w:hAnsi="Times New Roman"/>
          <w:color w:val="000000"/>
          <w:spacing w:val="-1"/>
        </w:rPr>
        <w:t xml:space="preserve"> </w:t>
      </w:r>
      <w:r w:rsidRPr="001248A6">
        <w:rPr>
          <w:rFonts w:ascii="Times New Roman" w:hAnsi="Times New Roman"/>
          <w:color w:val="000000"/>
        </w:rPr>
        <w:t>lực</w:t>
      </w:r>
      <w:r w:rsidRPr="001248A6">
        <w:rPr>
          <w:rFonts w:ascii="Times New Roman" w:hAnsi="Times New Roman"/>
          <w:color w:val="000000"/>
          <w:spacing w:val="-4"/>
        </w:rPr>
        <w:t xml:space="preserve"> </w:t>
      </w:r>
      <w:r w:rsidRPr="001248A6">
        <w:rPr>
          <w:rFonts w:ascii="Times New Roman" w:hAnsi="Times New Roman"/>
          <w:color w:val="000000"/>
        </w:rPr>
        <w:t>thi</w:t>
      </w:r>
      <w:r w:rsidRPr="001248A6">
        <w:rPr>
          <w:rFonts w:ascii="Times New Roman" w:hAnsi="Times New Roman"/>
          <w:color w:val="000000"/>
          <w:spacing w:val="-1"/>
        </w:rPr>
        <w:t xml:space="preserve"> </w:t>
      </w:r>
      <w:r w:rsidRPr="001248A6">
        <w:rPr>
          <w:rFonts w:ascii="Times New Roman" w:hAnsi="Times New Roman"/>
          <w:color w:val="000000"/>
        </w:rPr>
        <w:t>hành</w:t>
      </w:r>
      <w:r w:rsidRPr="001248A6">
        <w:rPr>
          <w:rFonts w:ascii="Times New Roman" w:hAnsi="Times New Roman"/>
          <w:color w:val="000000"/>
          <w:spacing w:val="-1"/>
        </w:rPr>
        <w:t xml:space="preserve"> </w:t>
      </w:r>
      <w:r w:rsidRPr="001248A6">
        <w:rPr>
          <w:rFonts w:ascii="Times New Roman" w:hAnsi="Times New Roman"/>
          <w:color w:val="000000"/>
        </w:rPr>
        <w:t>từ</w:t>
      </w:r>
      <w:r w:rsidRPr="001248A6">
        <w:rPr>
          <w:rFonts w:ascii="Times New Roman" w:hAnsi="Times New Roman"/>
          <w:color w:val="000000"/>
          <w:spacing w:val="-3"/>
        </w:rPr>
        <w:t xml:space="preserve"> </w:t>
      </w:r>
      <w:r w:rsidRPr="001248A6">
        <w:rPr>
          <w:rFonts w:ascii="Times New Roman" w:hAnsi="Times New Roman"/>
          <w:color w:val="000000"/>
        </w:rPr>
        <w:t>ngày 01/7/2026</w:t>
      </w:r>
      <w:r w:rsidRPr="001248A6">
        <w:rPr>
          <w:rFonts w:ascii="Times New Roman" w:hAnsi="Times New Roman"/>
          <w:color w:val="000000"/>
          <w:spacing w:val="-4"/>
        </w:rPr>
        <w:t>.</w:t>
      </w:r>
    </w:p>
    <w:p w14:paraId="5FE5E2C5" w14:textId="77777777" w:rsidR="00C87A08" w:rsidRPr="001248A6" w:rsidRDefault="00C87A08" w:rsidP="001248A6">
      <w:pPr>
        <w:widowControl w:val="0"/>
        <w:tabs>
          <w:tab w:val="left" w:pos="882"/>
        </w:tabs>
        <w:autoSpaceDE w:val="0"/>
        <w:autoSpaceDN w:val="0"/>
        <w:spacing w:before="120" w:line="360" w:lineRule="exact"/>
        <w:ind w:firstLine="720"/>
        <w:jc w:val="both"/>
        <w:rPr>
          <w:rFonts w:ascii="Times New Roman" w:hAnsi="Times New Roman"/>
          <w:bCs/>
          <w:color w:val="000000"/>
        </w:rPr>
      </w:pPr>
      <w:r w:rsidRPr="001248A6">
        <w:rPr>
          <w:rFonts w:ascii="Times New Roman" w:hAnsi="Times New Roman"/>
          <w:color w:val="000000"/>
        </w:rPr>
        <w:t xml:space="preserve">2. Các </w:t>
      </w:r>
      <w:r w:rsidR="00804952" w:rsidRPr="001248A6">
        <w:rPr>
          <w:rFonts w:ascii="Times New Roman" w:hAnsi="Times New Roman"/>
          <w:noProof/>
          <w:color w:val="000000"/>
          <w:lang w:val="vi-VN"/>
        </w:rPr>
        <w:t>Thông tư số 27/2013/TT-BKHCN ngày 17/12/2013 của Bộ KH&amp;CN</w:t>
      </w:r>
      <w:r w:rsidR="00804952" w:rsidRPr="001248A6">
        <w:rPr>
          <w:rFonts w:ascii="Times New Roman" w:hAnsi="Times New Roman"/>
          <w:noProof/>
          <w:color w:val="000000"/>
        </w:rPr>
        <w:t xml:space="preserve"> quy định các điều kiện đối với cơ sở ươm tạo công nghệ cao, ươm tạo doanh nghiệp công nghệ cao và thẩm quyền, trình tự, thủ tục cấp Giấy chứng nhận cơ sở ươm tạo công nghệ cao, ươm tạo doanh nghiệp công nghệ cao </w:t>
      </w:r>
      <w:r w:rsidR="00804952" w:rsidRPr="001248A6">
        <w:rPr>
          <w:rFonts w:ascii="Times New Roman" w:hAnsi="Times New Roman"/>
          <w:noProof/>
          <w:color w:val="000000"/>
          <w:lang w:val="vi-VN"/>
        </w:rPr>
        <w:t>và Thông tư số 08/2025/TT-BKHCN ngày 21/6/2025 của Bộ KH&amp;CN</w:t>
      </w:r>
      <w:r w:rsidR="00804952" w:rsidRPr="001248A6">
        <w:rPr>
          <w:rFonts w:ascii="Times New Roman" w:hAnsi="Times New Roman"/>
          <w:noProof/>
          <w:color w:val="000000"/>
        </w:rPr>
        <w:t xml:space="preserve"> quy định về phân cấp trong thực hiện thủ tục chứng nhận doanh nghiệp thành lập mới từ dự án đầu tư sản xuất sản phẩm công nghệ cao và chứng nhận cơ sở ươm tạo công nghệ cao, doanh nghiệp công nghệ cao</w:t>
      </w:r>
      <w:r w:rsidRPr="001248A6">
        <w:rPr>
          <w:rFonts w:ascii="Times New Roman" w:hAnsi="Times New Roman"/>
          <w:color w:val="000000"/>
        </w:rPr>
        <w:t xml:space="preserve"> hết hiệu lực kể từ ngày Thông tư này có hiệu lực.</w:t>
      </w:r>
    </w:p>
    <w:p w14:paraId="11397909" w14:textId="77777777" w:rsidR="00F31BFB" w:rsidRPr="001248A6" w:rsidRDefault="00C87A08" w:rsidP="001248A6">
      <w:pPr>
        <w:spacing w:before="120" w:line="360" w:lineRule="exact"/>
        <w:ind w:firstLine="720"/>
        <w:jc w:val="both"/>
        <w:rPr>
          <w:rFonts w:ascii="Times New Roman" w:hAnsi="Times New Roman"/>
          <w:color w:val="000000"/>
        </w:rPr>
      </w:pPr>
      <w:r w:rsidRPr="001248A6">
        <w:rPr>
          <w:rFonts w:ascii="Times New Roman" w:hAnsi="Times New Roman"/>
          <w:bCs/>
          <w:color w:val="000000"/>
        </w:rPr>
        <w:t>3</w:t>
      </w:r>
      <w:r w:rsidR="00F31BFB" w:rsidRPr="001248A6">
        <w:rPr>
          <w:rFonts w:ascii="Times New Roman" w:hAnsi="Times New Roman"/>
          <w:bCs/>
          <w:color w:val="000000"/>
        </w:rPr>
        <w:t xml:space="preserve">. Các giấy chứng nhận được cấp theo quy định tại Thông tư </w:t>
      </w:r>
      <w:r w:rsidR="00F31BFB" w:rsidRPr="001248A6">
        <w:rPr>
          <w:rFonts w:ascii="Times New Roman" w:hAnsi="Times New Roman"/>
          <w:color w:val="000000"/>
        </w:rPr>
        <w:t>số 27/2013/TT-BKHCN và Thông tư số 08/2025/TT-BKHCN</w:t>
      </w:r>
      <w:r w:rsidR="0072510C" w:rsidRPr="001248A6">
        <w:rPr>
          <w:rFonts w:ascii="Times New Roman" w:hAnsi="Times New Roman"/>
          <w:color w:val="000000"/>
        </w:rPr>
        <w:t xml:space="preserve"> </w:t>
      </w:r>
      <w:r w:rsidR="00F31BFB" w:rsidRPr="001248A6">
        <w:rPr>
          <w:rFonts w:ascii="Times New Roman" w:hAnsi="Times New Roman"/>
          <w:color w:val="000000"/>
        </w:rPr>
        <w:t xml:space="preserve">còn thời hạn sau ngày Thông tư này có hiệu lực thì tiếp tục có hiệu lực đến hết thời hạn theo </w:t>
      </w:r>
      <w:r w:rsidR="00C70151" w:rsidRPr="001248A6">
        <w:rPr>
          <w:rFonts w:ascii="Times New Roman" w:hAnsi="Times New Roman"/>
          <w:color w:val="000000"/>
        </w:rPr>
        <w:t>G</w:t>
      </w:r>
      <w:r w:rsidR="00F31BFB" w:rsidRPr="001248A6">
        <w:rPr>
          <w:rFonts w:ascii="Times New Roman" w:hAnsi="Times New Roman"/>
          <w:color w:val="000000"/>
        </w:rPr>
        <w:t>iấy chứng nhận.</w:t>
      </w:r>
    </w:p>
    <w:p w14:paraId="64E4FD19" w14:textId="77777777" w:rsidR="00F31BFB" w:rsidRPr="00AE6640" w:rsidRDefault="00C87A08" w:rsidP="001248A6">
      <w:pPr>
        <w:spacing w:before="120" w:line="360" w:lineRule="exact"/>
        <w:ind w:firstLine="720"/>
        <w:jc w:val="both"/>
        <w:rPr>
          <w:rFonts w:ascii="Times New Roman" w:hAnsi="Times New Roman"/>
          <w:color w:val="000000"/>
        </w:rPr>
      </w:pPr>
      <w:r w:rsidRPr="001248A6">
        <w:rPr>
          <w:rFonts w:ascii="Times New Roman" w:hAnsi="Times New Roman"/>
          <w:color w:val="000000"/>
        </w:rPr>
        <w:lastRenderedPageBreak/>
        <w:t>4</w:t>
      </w:r>
      <w:r w:rsidR="00F31BFB" w:rsidRPr="001248A6">
        <w:rPr>
          <w:rFonts w:ascii="Times New Roman" w:hAnsi="Times New Roman"/>
          <w:color w:val="000000"/>
        </w:rPr>
        <w:t xml:space="preserve">. Đối với hồ sơ hợp lệ đề nghị cấp các giấy chứng nhận theo quy định tại </w:t>
      </w:r>
      <w:r w:rsidR="0072510C" w:rsidRPr="001248A6">
        <w:rPr>
          <w:rFonts w:ascii="Times New Roman" w:hAnsi="Times New Roman"/>
          <w:bCs/>
          <w:color w:val="000000"/>
        </w:rPr>
        <w:t xml:space="preserve">Thông tư </w:t>
      </w:r>
      <w:r w:rsidR="0072510C" w:rsidRPr="001248A6">
        <w:rPr>
          <w:rFonts w:ascii="Times New Roman" w:hAnsi="Times New Roman"/>
          <w:color w:val="000000"/>
        </w:rPr>
        <w:t xml:space="preserve">số 27/2013/TT-BKHCN và Thông tư số 08/2025/TT-BKHCN </w:t>
      </w:r>
      <w:r w:rsidR="00416C65" w:rsidRPr="001248A6">
        <w:rPr>
          <w:rFonts w:ascii="Times New Roman" w:hAnsi="Times New Roman"/>
          <w:color w:val="000000"/>
        </w:rPr>
        <w:t>đã được cơ quan có thẩm quyền tiếp nhận</w:t>
      </w:r>
      <w:r w:rsidR="00C3489C" w:rsidRPr="001248A6">
        <w:rPr>
          <w:rFonts w:ascii="Times New Roman" w:hAnsi="Times New Roman"/>
          <w:color w:val="000000"/>
        </w:rPr>
        <w:t xml:space="preserve"> từ trước ngày Thông tư này có hiệu lực thì tiếp tục thực hiện theo quy định tại </w:t>
      </w:r>
      <w:r w:rsidR="0072510C" w:rsidRPr="001248A6">
        <w:rPr>
          <w:rFonts w:ascii="Times New Roman" w:hAnsi="Times New Roman"/>
          <w:bCs/>
          <w:color w:val="000000"/>
        </w:rPr>
        <w:t xml:space="preserve">Thông tư </w:t>
      </w:r>
      <w:r w:rsidR="0072510C" w:rsidRPr="001248A6">
        <w:rPr>
          <w:rFonts w:ascii="Times New Roman" w:hAnsi="Times New Roman"/>
          <w:color w:val="000000"/>
        </w:rPr>
        <w:t>số 27/2013/TT-BKHCN và Thông tư số 08/2025/TT-BKHCN.</w:t>
      </w:r>
    </w:p>
    <w:p w14:paraId="3FCE9614" w14:textId="77777777" w:rsidR="00F31BFB" w:rsidRPr="00AE6640" w:rsidRDefault="00C87A08" w:rsidP="00F90A7B">
      <w:pPr>
        <w:spacing w:before="120" w:after="240" w:line="360" w:lineRule="exact"/>
        <w:ind w:firstLine="720"/>
        <w:jc w:val="both"/>
        <w:rPr>
          <w:rFonts w:ascii="Times New Roman" w:hAnsi="Times New Roman"/>
          <w:color w:val="000000"/>
        </w:rPr>
      </w:pPr>
      <w:r w:rsidRPr="00AE6640">
        <w:rPr>
          <w:rFonts w:ascii="Times New Roman" w:hAnsi="Times New Roman"/>
          <w:color w:val="000000"/>
        </w:rPr>
        <w:t>5</w:t>
      </w:r>
      <w:r w:rsidR="007071E3" w:rsidRPr="00AE6640">
        <w:rPr>
          <w:rFonts w:ascii="Times New Roman" w:hAnsi="Times New Roman"/>
          <w:color w:val="000000"/>
        </w:rPr>
        <w:t>. Trong</w:t>
      </w:r>
      <w:r w:rsidR="007071E3" w:rsidRPr="00AE6640">
        <w:rPr>
          <w:rFonts w:ascii="Times New Roman" w:hAnsi="Times New Roman"/>
          <w:color w:val="000000"/>
          <w:spacing w:val="-2"/>
        </w:rPr>
        <w:t xml:space="preserve"> </w:t>
      </w:r>
      <w:r w:rsidR="007071E3" w:rsidRPr="00AE6640">
        <w:rPr>
          <w:rFonts w:ascii="Times New Roman" w:hAnsi="Times New Roman"/>
          <w:color w:val="000000"/>
        </w:rPr>
        <w:t>quá</w:t>
      </w:r>
      <w:r w:rsidR="007071E3" w:rsidRPr="00AE6640">
        <w:rPr>
          <w:rFonts w:ascii="Times New Roman" w:hAnsi="Times New Roman"/>
          <w:color w:val="000000"/>
          <w:spacing w:val="-2"/>
        </w:rPr>
        <w:t xml:space="preserve"> </w:t>
      </w:r>
      <w:r w:rsidR="007071E3" w:rsidRPr="00AE6640">
        <w:rPr>
          <w:rFonts w:ascii="Times New Roman" w:hAnsi="Times New Roman"/>
          <w:color w:val="000000"/>
        </w:rPr>
        <w:t>trình</w:t>
      </w:r>
      <w:r w:rsidR="007071E3" w:rsidRPr="00AE6640">
        <w:rPr>
          <w:rFonts w:ascii="Times New Roman" w:hAnsi="Times New Roman"/>
          <w:color w:val="000000"/>
          <w:spacing w:val="-2"/>
        </w:rPr>
        <w:t xml:space="preserve"> </w:t>
      </w:r>
      <w:r w:rsidR="007071E3" w:rsidRPr="00AE6640">
        <w:rPr>
          <w:rFonts w:ascii="Times New Roman" w:hAnsi="Times New Roman"/>
          <w:color w:val="000000"/>
        </w:rPr>
        <w:t>triển</w:t>
      </w:r>
      <w:r w:rsidR="007071E3" w:rsidRPr="00AE6640">
        <w:rPr>
          <w:rFonts w:ascii="Times New Roman" w:hAnsi="Times New Roman"/>
          <w:color w:val="000000"/>
          <w:spacing w:val="-2"/>
        </w:rPr>
        <w:t xml:space="preserve"> </w:t>
      </w:r>
      <w:r w:rsidR="007071E3" w:rsidRPr="00AE6640">
        <w:rPr>
          <w:rFonts w:ascii="Times New Roman" w:hAnsi="Times New Roman"/>
          <w:color w:val="000000"/>
        </w:rPr>
        <w:t>khai</w:t>
      </w:r>
      <w:r w:rsidR="007071E3" w:rsidRPr="00AE6640">
        <w:rPr>
          <w:rFonts w:ascii="Times New Roman" w:hAnsi="Times New Roman"/>
          <w:color w:val="000000"/>
          <w:spacing w:val="-1"/>
        </w:rPr>
        <w:t xml:space="preserve"> </w:t>
      </w:r>
      <w:r w:rsidR="007071E3" w:rsidRPr="00AE6640">
        <w:rPr>
          <w:rFonts w:ascii="Times New Roman" w:hAnsi="Times New Roman"/>
          <w:color w:val="000000"/>
        </w:rPr>
        <w:t>thực</w:t>
      </w:r>
      <w:r w:rsidR="007071E3" w:rsidRPr="00AE6640">
        <w:rPr>
          <w:rFonts w:ascii="Times New Roman" w:hAnsi="Times New Roman"/>
          <w:color w:val="000000"/>
          <w:spacing w:val="-2"/>
        </w:rPr>
        <w:t xml:space="preserve"> </w:t>
      </w:r>
      <w:r w:rsidR="007071E3" w:rsidRPr="00AE6640">
        <w:rPr>
          <w:rFonts w:ascii="Times New Roman" w:hAnsi="Times New Roman"/>
          <w:color w:val="000000"/>
        </w:rPr>
        <w:t>hiện,</w:t>
      </w:r>
      <w:r w:rsidR="007071E3" w:rsidRPr="00AE6640">
        <w:rPr>
          <w:rFonts w:ascii="Times New Roman" w:hAnsi="Times New Roman"/>
          <w:color w:val="000000"/>
          <w:spacing w:val="-3"/>
        </w:rPr>
        <w:t xml:space="preserve"> </w:t>
      </w:r>
      <w:r w:rsidR="007071E3" w:rsidRPr="00AE6640">
        <w:rPr>
          <w:rFonts w:ascii="Times New Roman" w:hAnsi="Times New Roman"/>
          <w:color w:val="000000"/>
        </w:rPr>
        <w:t>nếu có</w:t>
      </w:r>
      <w:r w:rsidR="007071E3" w:rsidRPr="00AE6640">
        <w:rPr>
          <w:rFonts w:ascii="Times New Roman" w:hAnsi="Times New Roman"/>
          <w:color w:val="000000"/>
          <w:spacing w:val="-2"/>
        </w:rPr>
        <w:t xml:space="preserve"> </w:t>
      </w:r>
      <w:r w:rsidR="007071E3" w:rsidRPr="00AE6640">
        <w:rPr>
          <w:rFonts w:ascii="Times New Roman" w:hAnsi="Times New Roman"/>
          <w:color w:val="000000"/>
        </w:rPr>
        <w:t>vướng</w:t>
      </w:r>
      <w:r w:rsidR="007071E3" w:rsidRPr="00AE6640">
        <w:rPr>
          <w:rFonts w:ascii="Times New Roman" w:hAnsi="Times New Roman"/>
          <w:color w:val="000000"/>
          <w:spacing w:val="-2"/>
        </w:rPr>
        <w:t xml:space="preserve"> </w:t>
      </w:r>
      <w:r w:rsidR="007071E3" w:rsidRPr="00AE6640">
        <w:rPr>
          <w:rFonts w:ascii="Times New Roman" w:hAnsi="Times New Roman"/>
          <w:color w:val="000000"/>
        </w:rPr>
        <w:t>mắc,</w:t>
      </w:r>
      <w:r w:rsidR="007071E3" w:rsidRPr="00AE6640">
        <w:rPr>
          <w:rFonts w:ascii="Times New Roman" w:hAnsi="Times New Roman"/>
          <w:color w:val="000000"/>
          <w:spacing w:val="-1"/>
        </w:rPr>
        <w:t xml:space="preserve"> </w:t>
      </w:r>
      <w:r w:rsidR="007071E3" w:rsidRPr="00AE6640">
        <w:rPr>
          <w:rFonts w:ascii="Times New Roman" w:hAnsi="Times New Roman"/>
          <w:color w:val="000000"/>
        </w:rPr>
        <w:t>đề</w:t>
      </w:r>
      <w:r w:rsidR="007071E3" w:rsidRPr="00AE6640">
        <w:rPr>
          <w:rFonts w:ascii="Times New Roman" w:hAnsi="Times New Roman"/>
          <w:color w:val="000000"/>
          <w:spacing w:val="-2"/>
        </w:rPr>
        <w:t xml:space="preserve"> </w:t>
      </w:r>
      <w:r w:rsidR="007071E3" w:rsidRPr="00AE6640">
        <w:rPr>
          <w:rFonts w:ascii="Times New Roman" w:hAnsi="Times New Roman"/>
          <w:color w:val="000000"/>
        </w:rPr>
        <w:t>nghị</w:t>
      </w:r>
      <w:r w:rsidR="007071E3" w:rsidRPr="00AE6640">
        <w:rPr>
          <w:rFonts w:ascii="Times New Roman" w:hAnsi="Times New Roman"/>
          <w:color w:val="000000"/>
          <w:spacing w:val="-2"/>
        </w:rPr>
        <w:t xml:space="preserve"> </w:t>
      </w:r>
      <w:r w:rsidR="007071E3" w:rsidRPr="00AE6640">
        <w:rPr>
          <w:rFonts w:ascii="Times New Roman" w:hAnsi="Times New Roman"/>
          <w:color w:val="000000"/>
        </w:rPr>
        <w:t>các</w:t>
      </w:r>
      <w:r w:rsidR="007071E3" w:rsidRPr="00AE6640">
        <w:rPr>
          <w:rFonts w:ascii="Times New Roman" w:hAnsi="Times New Roman"/>
          <w:color w:val="000000"/>
          <w:spacing w:val="-3"/>
        </w:rPr>
        <w:t xml:space="preserve"> </w:t>
      </w:r>
      <w:r w:rsidR="007071E3" w:rsidRPr="00AE6640">
        <w:rPr>
          <w:rFonts w:ascii="Times New Roman" w:hAnsi="Times New Roman"/>
          <w:color w:val="000000"/>
        </w:rPr>
        <w:t>tổ chức, cá nhân phản ánh kịp thời về Bộ Khoa học và Công nghệ để xem xét, hướng dẫn</w:t>
      </w:r>
      <w:r w:rsidR="007071E3" w:rsidRPr="00AE6640">
        <w:rPr>
          <w:rFonts w:ascii="Times New Roman" w:hAnsi="Times New Roman"/>
          <w:color w:val="000000"/>
          <w:spacing w:val="40"/>
        </w:rPr>
        <w:t xml:space="preserve"> </w:t>
      </w:r>
      <w:r w:rsidR="007071E3" w:rsidRPr="00AE6640">
        <w:rPr>
          <w:rFonts w:ascii="Times New Roman" w:hAnsi="Times New Roman"/>
          <w:color w:val="000000"/>
        </w:rPr>
        <w:t>bổ sung.</w:t>
      </w:r>
    </w:p>
    <w:tbl>
      <w:tblPr>
        <w:tblW w:w="0" w:type="auto"/>
        <w:tblLook w:val="01E0" w:firstRow="1" w:lastRow="1" w:firstColumn="1" w:lastColumn="1" w:noHBand="0" w:noVBand="0"/>
      </w:tblPr>
      <w:tblGrid>
        <w:gridCol w:w="5305"/>
        <w:gridCol w:w="3767"/>
      </w:tblGrid>
      <w:tr w:rsidR="00FC7023" w:rsidRPr="00AE6640" w14:paraId="234C9EA8" w14:textId="77777777">
        <w:trPr>
          <w:trHeight w:val="3260"/>
        </w:trPr>
        <w:tc>
          <w:tcPr>
            <w:tcW w:w="5328" w:type="dxa"/>
          </w:tcPr>
          <w:p w14:paraId="7360499D" w14:textId="77777777" w:rsidR="00FC7023" w:rsidRPr="00AE6640" w:rsidRDefault="00FC7023">
            <w:pPr>
              <w:widowControl w:val="0"/>
              <w:jc w:val="both"/>
              <w:rPr>
                <w:rFonts w:ascii="Times New Roman" w:hAnsi="Times New Roman"/>
                <w:b/>
                <w:i/>
                <w:color w:val="000000"/>
                <w:sz w:val="24"/>
                <w:lang w:val="vi-VN"/>
              </w:rPr>
            </w:pPr>
            <w:r w:rsidRPr="00AE6640">
              <w:rPr>
                <w:rFonts w:ascii="Times New Roman" w:hAnsi="Times New Roman"/>
                <w:b/>
                <w:i/>
                <w:color w:val="000000"/>
                <w:sz w:val="24"/>
                <w:lang w:val="vi-VN"/>
              </w:rPr>
              <w:t>Nơi nhận:</w:t>
            </w:r>
            <w:r w:rsidRPr="00AE6640">
              <w:rPr>
                <w:rFonts w:ascii="Times New Roman" w:hAnsi="Times New Roman"/>
                <w:b/>
                <w:i/>
                <w:color w:val="000000"/>
                <w:sz w:val="24"/>
                <w:lang w:val="vi-VN"/>
              </w:rPr>
              <w:tab/>
            </w:r>
            <w:r w:rsidRPr="00AE6640">
              <w:rPr>
                <w:rFonts w:ascii="Times New Roman" w:hAnsi="Times New Roman"/>
                <w:b/>
                <w:i/>
                <w:color w:val="000000"/>
                <w:sz w:val="24"/>
                <w:lang w:val="vi-VN"/>
              </w:rPr>
              <w:tab/>
            </w:r>
            <w:r w:rsidRPr="00AE6640">
              <w:rPr>
                <w:rFonts w:ascii="Times New Roman" w:hAnsi="Times New Roman"/>
                <w:b/>
                <w:i/>
                <w:color w:val="000000"/>
                <w:sz w:val="24"/>
                <w:lang w:val="vi-VN"/>
              </w:rPr>
              <w:tab/>
            </w:r>
            <w:r w:rsidRPr="00AE6640">
              <w:rPr>
                <w:rFonts w:ascii="Times New Roman" w:hAnsi="Times New Roman"/>
                <w:b/>
                <w:i/>
                <w:color w:val="000000"/>
                <w:sz w:val="24"/>
                <w:lang w:val="vi-VN"/>
              </w:rPr>
              <w:tab/>
            </w:r>
          </w:p>
          <w:p w14:paraId="4FF50FC2"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Thủ tướng, các Phó Thủ tướng Chính phủ;</w:t>
            </w:r>
          </w:p>
          <w:p w14:paraId="076A6BE8"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Các bộ, cơ quan ngang bộ, cơ quan thuộc Chính phủ;</w:t>
            </w:r>
          </w:p>
          <w:p w14:paraId="18BA6260"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HĐND, UBND các tỉnh, thành phố trực thuộc trung ương;</w:t>
            </w:r>
          </w:p>
          <w:p w14:paraId="415CAE1A"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Văn phòng Trung ương và các Ban của Đảng;</w:t>
            </w:r>
          </w:p>
          <w:p w14:paraId="1B900240"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Văn phòng Tổng Bí thư;</w:t>
            </w:r>
          </w:p>
          <w:p w14:paraId="7EB30CD1"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Văn phòng Chủ tịch nước;</w:t>
            </w:r>
          </w:p>
          <w:p w14:paraId="35FF9747"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Hội đồng Dân tộc và các Ủy ban của Quốc hội;</w:t>
            </w:r>
          </w:p>
          <w:p w14:paraId="295B4142"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Văn phòng Quốc hội;</w:t>
            </w:r>
          </w:p>
          <w:p w14:paraId="2CE338E0"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Tòa án nhân dân tối cao;</w:t>
            </w:r>
          </w:p>
          <w:p w14:paraId="2409B02F"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Viện kiểm sát nhân dân tối cao;</w:t>
            </w:r>
          </w:p>
          <w:p w14:paraId="22B8C781"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Kiểm toán nhà nước;</w:t>
            </w:r>
          </w:p>
          <w:p w14:paraId="25CA5DD5"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Ủy ban Trung ương Mặt trận Tổ quốc Việt Nam;</w:t>
            </w:r>
          </w:p>
          <w:p w14:paraId="5F7E702C"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Cơ quan trung ương của các tổ chức chính trị - xã hội;</w:t>
            </w:r>
          </w:p>
          <w:p w14:paraId="10A21FE1"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VPCP: BTCN, các PCN, Trợ lý TTg, TGĐ Cổng TTĐT,</w:t>
            </w:r>
          </w:p>
          <w:p w14:paraId="36ADB0B0"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xml:space="preserve"> các Vụ, Cục, đơn vị trực thuộc, Công báo;</w:t>
            </w:r>
          </w:p>
          <w:p w14:paraId="40602163"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Sở KH&amp;CN các tỉnh, thành phố trực thuộc trung ương;</w:t>
            </w:r>
          </w:p>
          <w:p w14:paraId="42ED9773" w14:textId="77777777" w:rsidR="00FC7023" w:rsidRPr="00AE6640" w:rsidRDefault="00FC7023">
            <w:pPr>
              <w:widowControl w:val="0"/>
              <w:ind w:left="-108"/>
              <w:jc w:val="both"/>
              <w:rPr>
                <w:rFonts w:ascii="Times New Roman" w:hAnsi="Times New Roman"/>
                <w:color w:val="000000"/>
                <w:sz w:val="22"/>
                <w:szCs w:val="22"/>
                <w:lang w:val="vi-VN"/>
              </w:rPr>
            </w:pPr>
            <w:r w:rsidRPr="00AE6640">
              <w:rPr>
                <w:rFonts w:ascii="Times New Roman" w:hAnsi="Times New Roman"/>
                <w:color w:val="000000"/>
                <w:sz w:val="22"/>
                <w:szCs w:val="22"/>
                <w:lang w:val="vi-VN"/>
              </w:rPr>
              <w:t>- Bộ KH&amp;CN: Bộ trưởng và các Thứ trưởng, các cơ quan, đơn vị thuộc Bộ, Cổng Thông tin điện tử Bộ;</w:t>
            </w:r>
          </w:p>
          <w:p w14:paraId="2FD7F15E" w14:textId="77777777" w:rsidR="00FC7023" w:rsidRPr="00AE6640" w:rsidRDefault="00FC7023">
            <w:pPr>
              <w:widowControl w:val="0"/>
              <w:ind w:left="-108"/>
              <w:jc w:val="both"/>
              <w:rPr>
                <w:rFonts w:ascii="Times New Roman" w:hAnsi="Times New Roman"/>
                <w:color w:val="000000"/>
                <w:sz w:val="22"/>
                <w:szCs w:val="22"/>
              </w:rPr>
            </w:pPr>
            <w:r w:rsidRPr="00AE6640">
              <w:rPr>
                <w:rFonts w:ascii="Times New Roman" w:hAnsi="Times New Roman"/>
                <w:color w:val="000000"/>
                <w:sz w:val="22"/>
                <w:szCs w:val="22"/>
                <w:lang w:val="vi-VN"/>
              </w:rPr>
              <w:t>- Lưu: VT, CN</w:t>
            </w:r>
            <w:r w:rsidRPr="00AE6640">
              <w:rPr>
                <w:rFonts w:ascii="Times New Roman" w:hAnsi="Times New Roman"/>
                <w:color w:val="000000"/>
                <w:sz w:val="22"/>
                <w:szCs w:val="22"/>
              </w:rPr>
              <w:t>, PC</w:t>
            </w:r>
            <w:r w:rsidRPr="00AE6640">
              <w:rPr>
                <w:rFonts w:ascii="Times New Roman" w:hAnsi="Times New Roman"/>
                <w:color w:val="000000"/>
                <w:sz w:val="22"/>
                <w:szCs w:val="22"/>
                <w:lang w:val="vi-VN"/>
              </w:rPr>
              <w:t>.</w:t>
            </w:r>
          </w:p>
        </w:tc>
        <w:tc>
          <w:tcPr>
            <w:tcW w:w="3780" w:type="dxa"/>
          </w:tcPr>
          <w:p w14:paraId="0A536DC8" w14:textId="77777777" w:rsidR="00FC7023" w:rsidRPr="00AE6640" w:rsidRDefault="00FC7023">
            <w:pPr>
              <w:pStyle w:val="Footer"/>
              <w:widowControl w:val="0"/>
              <w:jc w:val="center"/>
              <w:rPr>
                <w:rFonts w:ascii="Times New Roman" w:hAnsi="Times New Roman"/>
                <w:b/>
                <w:color w:val="000000"/>
                <w:sz w:val="24"/>
                <w:lang w:val="vi-VN"/>
              </w:rPr>
            </w:pPr>
            <w:r w:rsidRPr="00AE6640">
              <w:rPr>
                <w:rFonts w:ascii="Times New Roman" w:hAnsi="Times New Roman"/>
                <w:b/>
                <w:color w:val="000000"/>
                <w:sz w:val="24"/>
                <w:lang w:val="vi-VN"/>
              </w:rPr>
              <w:t>BỘ TRƯỞNG</w:t>
            </w:r>
          </w:p>
          <w:p w14:paraId="3DA741D6" w14:textId="77777777" w:rsidR="00FC7023" w:rsidRPr="00AE6640" w:rsidRDefault="00FC7023">
            <w:pPr>
              <w:pStyle w:val="Footer"/>
              <w:widowControl w:val="0"/>
              <w:jc w:val="both"/>
              <w:rPr>
                <w:rFonts w:ascii="Times New Roman" w:hAnsi="Times New Roman"/>
                <w:color w:val="000000"/>
                <w:lang w:val="vi-VN"/>
              </w:rPr>
            </w:pPr>
          </w:p>
          <w:p w14:paraId="549580B6" w14:textId="77777777" w:rsidR="00FC7023" w:rsidRPr="00AE6640" w:rsidRDefault="00FC7023">
            <w:pPr>
              <w:pStyle w:val="Footer"/>
              <w:widowControl w:val="0"/>
              <w:jc w:val="both"/>
              <w:rPr>
                <w:rFonts w:ascii="Times New Roman" w:hAnsi="Times New Roman"/>
                <w:color w:val="000000"/>
                <w:lang w:val="vi-VN"/>
              </w:rPr>
            </w:pPr>
          </w:p>
          <w:p w14:paraId="0677BB62" w14:textId="77777777" w:rsidR="00FC7023" w:rsidRPr="00AE6640" w:rsidRDefault="00FC7023">
            <w:pPr>
              <w:pStyle w:val="Footer"/>
              <w:widowControl w:val="0"/>
              <w:jc w:val="both"/>
              <w:rPr>
                <w:rFonts w:ascii="Times New Roman" w:hAnsi="Times New Roman"/>
                <w:color w:val="000000"/>
                <w:lang w:val="vi-VN"/>
              </w:rPr>
            </w:pPr>
          </w:p>
          <w:p w14:paraId="3A5C5C58" w14:textId="77777777" w:rsidR="00FC7023" w:rsidRPr="00AE6640" w:rsidRDefault="00FC7023">
            <w:pPr>
              <w:pStyle w:val="Footer"/>
              <w:widowControl w:val="0"/>
              <w:jc w:val="both"/>
              <w:rPr>
                <w:rFonts w:ascii="Times New Roman" w:hAnsi="Times New Roman"/>
                <w:color w:val="000000"/>
                <w:lang w:val="vi-VN"/>
              </w:rPr>
            </w:pPr>
          </w:p>
          <w:p w14:paraId="044F6939" w14:textId="77777777" w:rsidR="00FC7023" w:rsidRPr="00AE6640" w:rsidRDefault="00FC7023">
            <w:pPr>
              <w:pStyle w:val="Footer"/>
              <w:widowControl w:val="0"/>
              <w:jc w:val="center"/>
              <w:rPr>
                <w:rFonts w:ascii="Times New Roman" w:hAnsi="Times New Roman"/>
                <w:color w:val="000000"/>
                <w:lang w:val="vi-VN"/>
              </w:rPr>
            </w:pPr>
          </w:p>
          <w:p w14:paraId="75846D98" w14:textId="77777777" w:rsidR="00FC7023" w:rsidRPr="00AE6640" w:rsidRDefault="00FC7023">
            <w:pPr>
              <w:pStyle w:val="Footer"/>
              <w:widowControl w:val="0"/>
              <w:jc w:val="center"/>
              <w:rPr>
                <w:rFonts w:ascii="Times New Roman" w:hAnsi="Times New Roman"/>
                <w:color w:val="000000"/>
                <w:lang w:val="vi-VN"/>
              </w:rPr>
            </w:pPr>
          </w:p>
          <w:p w14:paraId="746D61C4" w14:textId="77777777" w:rsidR="00FC7023" w:rsidRPr="00AE6640" w:rsidRDefault="00FC7023">
            <w:pPr>
              <w:pStyle w:val="Footer"/>
              <w:widowControl w:val="0"/>
              <w:jc w:val="center"/>
              <w:rPr>
                <w:rFonts w:ascii="Times New Roman" w:hAnsi="Times New Roman"/>
                <w:b/>
                <w:color w:val="000000"/>
                <w:lang w:val="vi-VN"/>
              </w:rPr>
            </w:pPr>
            <w:r w:rsidRPr="00AE6640">
              <w:rPr>
                <w:rFonts w:ascii="Times New Roman" w:hAnsi="Times New Roman"/>
                <w:b/>
                <w:color w:val="000000"/>
                <w:lang w:val="vi-VN"/>
              </w:rPr>
              <w:t>Nguyễn Mạnh Hùng</w:t>
            </w:r>
          </w:p>
        </w:tc>
      </w:tr>
    </w:tbl>
    <w:p w14:paraId="4D6F4FA6" w14:textId="77777777" w:rsidR="000626E7" w:rsidRPr="00AE6640" w:rsidRDefault="000626E7" w:rsidP="00F209D2">
      <w:pPr>
        <w:spacing w:before="120" w:line="360" w:lineRule="exact"/>
        <w:jc w:val="center"/>
        <w:rPr>
          <w:rFonts w:ascii="Times New Roman" w:hAnsi="Times New Roman"/>
          <w:b/>
          <w:bCs/>
          <w:color w:val="000000"/>
        </w:rPr>
      </w:pPr>
    </w:p>
    <w:sectPr w:rsidR="000626E7" w:rsidRPr="00AE6640" w:rsidSect="00C818ED">
      <w:headerReference w:type="default" r:id="rId8"/>
      <w:footerReference w:type="even" r:id="rId9"/>
      <w:footerReference w:type="default" r:id="rId10"/>
      <w:headerReference w:type="first" r:id="rId11"/>
      <w:pgSz w:w="11907" w:h="16840" w:code="9"/>
      <w:pgMar w:top="1134" w:right="1134" w:bottom="1134" w:left="1701" w:header="72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96BB" w14:textId="77777777" w:rsidR="00E26AA8" w:rsidRDefault="00E26AA8">
      <w:r>
        <w:separator/>
      </w:r>
    </w:p>
    <w:p w14:paraId="43D68569" w14:textId="77777777" w:rsidR="00E26AA8" w:rsidRDefault="00E26AA8"/>
  </w:endnote>
  <w:endnote w:type="continuationSeparator" w:id="0">
    <w:p w14:paraId="109A2B80" w14:textId="77777777" w:rsidR="00E26AA8" w:rsidRDefault="00E26AA8">
      <w:r>
        <w:continuationSeparator/>
      </w:r>
    </w:p>
    <w:p w14:paraId="05837BBC" w14:textId="77777777" w:rsidR="00E26AA8" w:rsidRDefault="00E26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EB44" w14:textId="77777777" w:rsidR="004A5373" w:rsidRDefault="004A5373" w:rsidP="002379A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4B8B" w14:textId="77777777" w:rsidR="002379A2" w:rsidRDefault="002379A2" w:rsidP="002379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C7C2" w14:textId="77777777" w:rsidR="00E26AA8" w:rsidRDefault="00E26AA8">
      <w:r>
        <w:separator/>
      </w:r>
    </w:p>
    <w:p w14:paraId="7D6A653E" w14:textId="77777777" w:rsidR="00E26AA8" w:rsidRDefault="00E26AA8"/>
  </w:footnote>
  <w:footnote w:type="continuationSeparator" w:id="0">
    <w:p w14:paraId="221B5786" w14:textId="77777777" w:rsidR="00E26AA8" w:rsidRDefault="00E26AA8">
      <w:r>
        <w:continuationSeparator/>
      </w:r>
    </w:p>
    <w:p w14:paraId="0DF9846D" w14:textId="77777777" w:rsidR="00E26AA8" w:rsidRDefault="00E26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2C76" w14:textId="77777777" w:rsidR="00097E67" w:rsidRDefault="00097E67">
    <w:pPr>
      <w:pStyle w:val="Header"/>
      <w:jc w:val="center"/>
    </w:pPr>
    <w:r>
      <w:fldChar w:fldCharType="begin"/>
    </w:r>
    <w:r>
      <w:instrText xml:space="preserve"> PAGE   \* MERGEFORMAT </w:instrText>
    </w:r>
    <w:r>
      <w:fldChar w:fldCharType="separate"/>
    </w:r>
    <w:r w:rsidR="00A361A9">
      <w:rPr>
        <w:noProof/>
      </w:rPr>
      <w:t>3</w:t>
    </w:r>
    <w:r>
      <w:rPr>
        <w:noProof/>
      </w:rPr>
      <w:fldChar w:fldCharType="end"/>
    </w:r>
  </w:p>
  <w:p w14:paraId="2949854F" w14:textId="77777777" w:rsidR="00504AAF" w:rsidRDefault="00504AAF" w:rsidP="00504AA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2D42" w14:textId="77777777" w:rsidR="001662AF" w:rsidRDefault="001662AF" w:rsidP="00D219D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25pt;height:14.25pt" o:bullet="t">
        <v:imagedata r:id="rId1" o:title="msoD"/>
      </v:shape>
    </w:pict>
  </w:numPicBullet>
  <w:abstractNum w:abstractNumId="0" w15:restartNumberingAfterBreak="0">
    <w:nsid w:val="01F247D0"/>
    <w:multiLevelType w:val="multilevel"/>
    <w:tmpl w:val="8696A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16B33"/>
    <w:multiLevelType w:val="multilevel"/>
    <w:tmpl w:val="BA6C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600"/>
    <w:multiLevelType w:val="multilevel"/>
    <w:tmpl w:val="D518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54A38"/>
    <w:multiLevelType w:val="hybridMultilevel"/>
    <w:tmpl w:val="6BC87952"/>
    <w:lvl w:ilvl="0" w:tplc="BAF4DC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C57EEE"/>
    <w:multiLevelType w:val="multilevel"/>
    <w:tmpl w:val="A5B49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208CA"/>
    <w:multiLevelType w:val="multilevel"/>
    <w:tmpl w:val="DABAC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F2CEB"/>
    <w:multiLevelType w:val="multilevel"/>
    <w:tmpl w:val="C6E86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72122E"/>
    <w:multiLevelType w:val="hybridMultilevel"/>
    <w:tmpl w:val="86AE3680"/>
    <w:lvl w:ilvl="0" w:tplc="5F802E66">
      <w:start w:val="1"/>
      <w:numFmt w:val="decimal"/>
      <w:lvlText w:val="%1."/>
      <w:lvlJc w:val="left"/>
      <w:pPr>
        <w:ind w:left="1080" w:hanging="360"/>
      </w:pPr>
      <w:rPr>
        <w:rFonts w:ascii="Times New Roman" w:eastAsia="Times New Roman" w:hAnsi="Times New Roman" w:cs="Times New Roman"/>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624A63"/>
    <w:multiLevelType w:val="multilevel"/>
    <w:tmpl w:val="F978FD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8C2ACE"/>
    <w:multiLevelType w:val="multilevel"/>
    <w:tmpl w:val="A7B2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CD4A09"/>
    <w:multiLevelType w:val="multilevel"/>
    <w:tmpl w:val="E3B89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970D4"/>
    <w:multiLevelType w:val="hybridMultilevel"/>
    <w:tmpl w:val="03181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7572B"/>
    <w:multiLevelType w:val="multilevel"/>
    <w:tmpl w:val="677C7B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19692D"/>
    <w:multiLevelType w:val="hybridMultilevel"/>
    <w:tmpl w:val="F24266C8"/>
    <w:lvl w:ilvl="0" w:tplc="321CC89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2FF1CB8"/>
    <w:multiLevelType w:val="multilevel"/>
    <w:tmpl w:val="0874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759AE"/>
    <w:multiLevelType w:val="hybridMultilevel"/>
    <w:tmpl w:val="B540EA16"/>
    <w:lvl w:ilvl="0" w:tplc="0B448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A9059C1"/>
    <w:multiLevelType w:val="hybridMultilevel"/>
    <w:tmpl w:val="52A887D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C0293C"/>
    <w:multiLevelType w:val="multilevel"/>
    <w:tmpl w:val="53CC2B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EB747C"/>
    <w:multiLevelType w:val="hybridMultilevel"/>
    <w:tmpl w:val="F8E87AC4"/>
    <w:lvl w:ilvl="0" w:tplc="380A3C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41446B"/>
    <w:multiLevelType w:val="multilevel"/>
    <w:tmpl w:val="ED90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BB6AA1"/>
    <w:multiLevelType w:val="multilevel"/>
    <w:tmpl w:val="031E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4B76D6"/>
    <w:multiLevelType w:val="multilevel"/>
    <w:tmpl w:val="AE5A2B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2304C1"/>
    <w:multiLevelType w:val="hybridMultilevel"/>
    <w:tmpl w:val="43B4C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14E5472"/>
    <w:multiLevelType w:val="hybridMultilevel"/>
    <w:tmpl w:val="677C7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BC68BD"/>
    <w:multiLevelType w:val="multilevel"/>
    <w:tmpl w:val="C4FA5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7B626A"/>
    <w:multiLevelType w:val="multilevel"/>
    <w:tmpl w:val="83C6B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5E6554"/>
    <w:multiLevelType w:val="hybridMultilevel"/>
    <w:tmpl w:val="057495C4"/>
    <w:lvl w:ilvl="0" w:tplc="4E04868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05ECA"/>
    <w:multiLevelType w:val="multilevel"/>
    <w:tmpl w:val="81FE4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0B4190"/>
    <w:multiLevelType w:val="multilevel"/>
    <w:tmpl w:val="E05C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A3A5A"/>
    <w:multiLevelType w:val="multilevel"/>
    <w:tmpl w:val="784A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DE69DC"/>
    <w:multiLevelType w:val="multilevel"/>
    <w:tmpl w:val="DAEE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D42936"/>
    <w:multiLevelType w:val="multilevel"/>
    <w:tmpl w:val="6074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1971DE"/>
    <w:multiLevelType w:val="hybridMultilevel"/>
    <w:tmpl w:val="7696C8EC"/>
    <w:lvl w:ilvl="0" w:tplc="8E584D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FF0C6A"/>
    <w:multiLevelType w:val="multilevel"/>
    <w:tmpl w:val="CF00E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47266C"/>
    <w:multiLevelType w:val="hybridMultilevel"/>
    <w:tmpl w:val="D53E46DA"/>
    <w:lvl w:ilvl="0" w:tplc="0409000F">
      <w:start w:val="1"/>
      <w:numFmt w:val="decimal"/>
      <w:lvlText w:val="%1."/>
      <w:lvlJc w:val="left"/>
      <w:pPr>
        <w:ind w:left="720" w:hanging="360"/>
      </w:pPr>
      <w:rPr>
        <w:rFonts w:hint="default"/>
      </w:rPr>
    </w:lvl>
    <w:lvl w:ilvl="1" w:tplc="7B0E63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44F4D"/>
    <w:multiLevelType w:val="multilevel"/>
    <w:tmpl w:val="0B760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8A0708"/>
    <w:multiLevelType w:val="multilevel"/>
    <w:tmpl w:val="BDD4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BA480B"/>
    <w:multiLevelType w:val="multilevel"/>
    <w:tmpl w:val="26A0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761F64"/>
    <w:multiLevelType w:val="hybridMultilevel"/>
    <w:tmpl w:val="2842C520"/>
    <w:lvl w:ilvl="0" w:tplc="2460D758">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DE642FD"/>
    <w:multiLevelType w:val="hybridMultilevel"/>
    <w:tmpl w:val="906632DA"/>
    <w:lvl w:ilvl="0" w:tplc="5AC0D6D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8741759">
    <w:abstractNumId w:val="23"/>
  </w:num>
  <w:num w:numId="2" w16cid:durableId="24402931">
    <w:abstractNumId w:val="39"/>
  </w:num>
  <w:num w:numId="3" w16cid:durableId="1071463480">
    <w:abstractNumId w:val="16"/>
  </w:num>
  <w:num w:numId="4" w16cid:durableId="1911848421">
    <w:abstractNumId w:val="11"/>
  </w:num>
  <w:num w:numId="5" w16cid:durableId="135032779">
    <w:abstractNumId w:val="38"/>
  </w:num>
  <w:num w:numId="6" w16cid:durableId="395858833">
    <w:abstractNumId w:val="26"/>
  </w:num>
  <w:num w:numId="7" w16cid:durableId="742290563">
    <w:abstractNumId w:val="18"/>
  </w:num>
  <w:num w:numId="8" w16cid:durableId="361170133">
    <w:abstractNumId w:val="21"/>
  </w:num>
  <w:num w:numId="9" w16cid:durableId="2130662492">
    <w:abstractNumId w:val="3"/>
  </w:num>
  <w:num w:numId="10" w16cid:durableId="454520004">
    <w:abstractNumId w:val="12"/>
  </w:num>
  <w:num w:numId="11" w16cid:durableId="1669213376">
    <w:abstractNumId w:val="22"/>
  </w:num>
  <w:num w:numId="12" w16cid:durableId="2071879110">
    <w:abstractNumId w:val="15"/>
  </w:num>
  <w:num w:numId="13" w16cid:durableId="812136429">
    <w:abstractNumId w:val="13"/>
  </w:num>
  <w:num w:numId="14" w16cid:durableId="1298876158">
    <w:abstractNumId w:val="7"/>
  </w:num>
  <w:num w:numId="15" w16cid:durableId="1088624794">
    <w:abstractNumId w:val="34"/>
  </w:num>
  <w:num w:numId="16" w16cid:durableId="168643380">
    <w:abstractNumId w:val="1"/>
  </w:num>
  <w:num w:numId="17" w16cid:durableId="1132484394">
    <w:abstractNumId w:val="20"/>
  </w:num>
  <w:num w:numId="18" w16cid:durableId="629672188">
    <w:abstractNumId w:val="4"/>
  </w:num>
  <w:num w:numId="19" w16cid:durableId="1325889564">
    <w:abstractNumId w:val="35"/>
  </w:num>
  <w:num w:numId="20" w16cid:durableId="411127954">
    <w:abstractNumId w:val="8"/>
  </w:num>
  <w:num w:numId="21" w16cid:durableId="1114981427">
    <w:abstractNumId w:val="17"/>
  </w:num>
  <w:num w:numId="22" w16cid:durableId="497119881">
    <w:abstractNumId w:val="33"/>
  </w:num>
  <w:num w:numId="23" w16cid:durableId="1231112120">
    <w:abstractNumId w:val="29"/>
  </w:num>
  <w:num w:numId="24" w16cid:durableId="694158983">
    <w:abstractNumId w:val="19"/>
  </w:num>
  <w:num w:numId="25" w16cid:durableId="267012511">
    <w:abstractNumId w:val="25"/>
  </w:num>
  <w:num w:numId="26" w16cid:durableId="574897131">
    <w:abstractNumId w:val="6"/>
  </w:num>
  <w:num w:numId="27" w16cid:durableId="1872571937">
    <w:abstractNumId w:val="14"/>
  </w:num>
  <w:num w:numId="28" w16cid:durableId="1785493424">
    <w:abstractNumId w:val="31"/>
  </w:num>
  <w:num w:numId="29" w16cid:durableId="1983847499">
    <w:abstractNumId w:val="9"/>
  </w:num>
  <w:num w:numId="30" w16cid:durableId="699282649">
    <w:abstractNumId w:val="28"/>
  </w:num>
  <w:num w:numId="31" w16cid:durableId="436214738">
    <w:abstractNumId w:val="37"/>
  </w:num>
  <w:num w:numId="32" w16cid:durableId="1883326192">
    <w:abstractNumId w:val="27"/>
  </w:num>
  <w:num w:numId="33" w16cid:durableId="368140555">
    <w:abstractNumId w:val="24"/>
  </w:num>
  <w:num w:numId="34" w16cid:durableId="706027237">
    <w:abstractNumId w:val="2"/>
  </w:num>
  <w:num w:numId="35" w16cid:durableId="1668240636">
    <w:abstractNumId w:val="30"/>
  </w:num>
  <w:num w:numId="36" w16cid:durableId="176163719">
    <w:abstractNumId w:val="32"/>
  </w:num>
  <w:num w:numId="37" w16cid:durableId="1995181850">
    <w:abstractNumId w:val="36"/>
  </w:num>
  <w:num w:numId="38" w16cid:durableId="86075499">
    <w:abstractNumId w:val="0"/>
  </w:num>
  <w:num w:numId="39" w16cid:durableId="308632666">
    <w:abstractNumId w:val="10"/>
  </w:num>
  <w:num w:numId="40" w16cid:durableId="77571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DF"/>
    <w:rsid w:val="00000E97"/>
    <w:rsid w:val="000027FA"/>
    <w:rsid w:val="00003014"/>
    <w:rsid w:val="000030B4"/>
    <w:rsid w:val="00003897"/>
    <w:rsid w:val="00003D4D"/>
    <w:rsid w:val="00003DBF"/>
    <w:rsid w:val="00003F53"/>
    <w:rsid w:val="000050FC"/>
    <w:rsid w:val="0000516B"/>
    <w:rsid w:val="00005F85"/>
    <w:rsid w:val="0000682E"/>
    <w:rsid w:val="00010A47"/>
    <w:rsid w:val="00011A8D"/>
    <w:rsid w:val="00015A83"/>
    <w:rsid w:val="000164C0"/>
    <w:rsid w:val="00017C2A"/>
    <w:rsid w:val="0002127C"/>
    <w:rsid w:val="00023697"/>
    <w:rsid w:val="00024A34"/>
    <w:rsid w:val="000260CE"/>
    <w:rsid w:val="00026304"/>
    <w:rsid w:val="00026F0C"/>
    <w:rsid w:val="00027864"/>
    <w:rsid w:val="00027B89"/>
    <w:rsid w:val="00027BB8"/>
    <w:rsid w:val="00027EC7"/>
    <w:rsid w:val="000310EC"/>
    <w:rsid w:val="00032ABD"/>
    <w:rsid w:val="0003385E"/>
    <w:rsid w:val="00033AD8"/>
    <w:rsid w:val="000346BA"/>
    <w:rsid w:val="00035077"/>
    <w:rsid w:val="00036490"/>
    <w:rsid w:val="000374C4"/>
    <w:rsid w:val="00037DBD"/>
    <w:rsid w:val="000400A6"/>
    <w:rsid w:val="0004039D"/>
    <w:rsid w:val="00040EB9"/>
    <w:rsid w:val="000419F3"/>
    <w:rsid w:val="00041D0B"/>
    <w:rsid w:val="00042298"/>
    <w:rsid w:val="000428BA"/>
    <w:rsid w:val="00042FF2"/>
    <w:rsid w:val="00045996"/>
    <w:rsid w:val="000466FF"/>
    <w:rsid w:val="00046FD9"/>
    <w:rsid w:val="00050149"/>
    <w:rsid w:val="0005027E"/>
    <w:rsid w:val="000509C4"/>
    <w:rsid w:val="00052C06"/>
    <w:rsid w:val="000534CD"/>
    <w:rsid w:val="00053E27"/>
    <w:rsid w:val="00055122"/>
    <w:rsid w:val="000556D7"/>
    <w:rsid w:val="00056197"/>
    <w:rsid w:val="0005697D"/>
    <w:rsid w:val="00057F8D"/>
    <w:rsid w:val="00060087"/>
    <w:rsid w:val="000614E2"/>
    <w:rsid w:val="000614F7"/>
    <w:rsid w:val="0006192B"/>
    <w:rsid w:val="000626E7"/>
    <w:rsid w:val="00062F32"/>
    <w:rsid w:val="000633DB"/>
    <w:rsid w:val="0006363D"/>
    <w:rsid w:val="00063D8B"/>
    <w:rsid w:val="00065157"/>
    <w:rsid w:val="00065325"/>
    <w:rsid w:val="00066871"/>
    <w:rsid w:val="0007038C"/>
    <w:rsid w:val="00071B6A"/>
    <w:rsid w:val="000722B4"/>
    <w:rsid w:val="000727A8"/>
    <w:rsid w:val="000733A0"/>
    <w:rsid w:val="000741CF"/>
    <w:rsid w:val="00074A6C"/>
    <w:rsid w:val="0007501A"/>
    <w:rsid w:val="0007520D"/>
    <w:rsid w:val="00076484"/>
    <w:rsid w:val="00081B37"/>
    <w:rsid w:val="00082BF9"/>
    <w:rsid w:val="000833C2"/>
    <w:rsid w:val="0008563D"/>
    <w:rsid w:val="00085ACB"/>
    <w:rsid w:val="00085CE6"/>
    <w:rsid w:val="00092CA0"/>
    <w:rsid w:val="00094AA7"/>
    <w:rsid w:val="00094CBB"/>
    <w:rsid w:val="00095DA3"/>
    <w:rsid w:val="00096C20"/>
    <w:rsid w:val="00096F5D"/>
    <w:rsid w:val="00097977"/>
    <w:rsid w:val="00097DFC"/>
    <w:rsid w:val="00097E67"/>
    <w:rsid w:val="000A069D"/>
    <w:rsid w:val="000A218B"/>
    <w:rsid w:val="000A2B78"/>
    <w:rsid w:val="000A2C35"/>
    <w:rsid w:val="000A33C9"/>
    <w:rsid w:val="000A3886"/>
    <w:rsid w:val="000A3F4A"/>
    <w:rsid w:val="000A4AD1"/>
    <w:rsid w:val="000A4ED0"/>
    <w:rsid w:val="000A5A26"/>
    <w:rsid w:val="000A7E1E"/>
    <w:rsid w:val="000B2172"/>
    <w:rsid w:val="000B2573"/>
    <w:rsid w:val="000B2C57"/>
    <w:rsid w:val="000B4031"/>
    <w:rsid w:val="000B43CC"/>
    <w:rsid w:val="000B5366"/>
    <w:rsid w:val="000B7552"/>
    <w:rsid w:val="000C01EF"/>
    <w:rsid w:val="000C2068"/>
    <w:rsid w:val="000C227A"/>
    <w:rsid w:val="000C2943"/>
    <w:rsid w:val="000C2D65"/>
    <w:rsid w:val="000C2F2E"/>
    <w:rsid w:val="000C3654"/>
    <w:rsid w:val="000C575A"/>
    <w:rsid w:val="000C5B78"/>
    <w:rsid w:val="000C62A0"/>
    <w:rsid w:val="000D01E2"/>
    <w:rsid w:val="000D3E6A"/>
    <w:rsid w:val="000D7D01"/>
    <w:rsid w:val="000E0FD3"/>
    <w:rsid w:val="000E10F0"/>
    <w:rsid w:val="000E3BC3"/>
    <w:rsid w:val="000E5CC7"/>
    <w:rsid w:val="000E7F17"/>
    <w:rsid w:val="000F0B8E"/>
    <w:rsid w:val="000F1BCC"/>
    <w:rsid w:val="000F3181"/>
    <w:rsid w:val="000F3A1D"/>
    <w:rsid w:val="000F4D76"/>
    <w:rsid w:val="000F69F2"/>
    <w:rsid w:val="0010103C"/>
    <w:rsid w:val="00101717"/>
    <w:rsid w:val="00102445"/>
    <w:rsid w:val="00103E5A"/>
    <w:rsid w:val="00104495"/>
    <w:rsid w:val="001054C7"/>
    <w:rsid w:val="00107CA4"/>
    <w:rsid w:val="00110ADB"/>
    <w:rsid w:val="00110E1F"/>
    <w:rsid w:val="0011209F"/>
    <w:rsid w:val="0011314B"/>
    <w:rsid w:val="0011422F"/>
    <w:rsid w:val="0011503C"/>
    <w:rsid w:val="00115414"/>
    <w:rsid w:val="0011556F"/>
    <w:rsid w:val="00120124"/>
    <w:rsid w:val="0012032D"/>
    <w:rsid w:val="0012037E"/>
    <w:rsid w:val="0012168A"/>
    <w:rsid w:val="00123A95"/>
    <w:rsid w:val="0012423C"/>
    <w:rsid w:val="001248A6"/>
    <w:rsid w:val="00124E57"/>
    <w:rsid w:val="00131C02"/>
    <w:rsid w:val="00133264"/>
    <w:rsid w:val="00133A67"/>
    <w:rsid w:val="00134249"/>
    <w:rsid w:val="0013471A"/>
    <w:rsid w:val="00134D5D"/>
    <w:rsid w:val="00136421"/>
    <w:rsid w:val="00137614"/>
    <w:rsid w:val="0014045D"/>
    <w:rsid w:val="00140480"/>
    <w:rsid w:val="0014057B"/>
    <w:rsid w:val="00143F07"/>
    <w:rsid w:val="00144518"/>
    <w:rsid w:val="00144A25"/>
    <w:rsid w:val="00146279"/>
    <w:rsid w:val="001476B7"/>
    <w:rsid w:val="0014783C"/>
    <w:rsid w:val="00147996"/>
    <w:rsid w:val="001515D6"/>
    <w:rsid w:val="001527E6"/>
    <w:rsid w:val="0015321E"/>
    <w:rsid w:val="00153DF4"/>
    <w:rsid w:val="00154926"/>
    <w:rsid w:val="00155937"/>
    <w:rsid w:val="0015605E"/>
    <w:rsid w:val="00157D25"/>
    <w:rsid w:val="00157DED"/>
    <w:rsid w:val="00161436"/>
    <w:rsid w:val="00161CB6"/>
    <w:rsid w:val="00163375"/>
    <w:rsid w:val="00164336"/>
    <w:rsid w:val="00164625"/>
    <w:rsid w:val="00164782"/>
    <w:rsid w:val="001648CC"/>
    <w:rsid w:val="00164A43"/>
    <w:rsid w:val="00164E4D"/>
    <w:rsid w:val="001662AF"/>
    <w:rsid w:val="001665B6"/>
    <w:rsid w:val="00167285"/>
    <w:rsid w:val="001677F7"/>
    <w:rsid w:val="00170398"/>
    <w:rsid w:val="00171141"/>
    <w:rsid w:val="00171362"/>
    <w:rsid w:val="0017191D"/>
    <w:rsid w:val="0017392E"/>
    <w:rsid w:val="00173BD8"/>
    <w:rsid w:val="00173FBC"/>
    <w:rsid w:val="00174C48"/>
    <w:rsid w:val="00174E23"/>
    <w:rsid w:val="00175FD8"/>
    <w:rsid w:val="001765F5"/>
    <w:rsid w:val="00176DD9"/>
    <w:rsid w:val="0018052D"/>
    <w:rsid w:val="00180C9A"/>
    <w:rsid w:val="0018102A"/>
    <w:rsid w:val="001814C1"/>
    <w:rsid w:val="001822B9"/>
    <w:rsid w:val="0018369E"/>
    <w:rsid w:val="00183AAA"/>
    <w:rsid w:val="00183F1A"/>
    <w:rsid w:val="0018490D"/>
    <w:rsid w:val="00186D7F"/>
    <w:rsid w:val="001876BC"/>
    <w:rsid w:val="0019023A"/>
    <w:rsid w:val="00191DA4"/>
    <w:rsid w:val="001944C5"/>
    <w:rsid w:val="00195A38"/>
    <w:rsid w:val="00196CF4"/>
    <w:rsid w:val="00196ECB"/>
    <w:rsid w:val="0019775A"/>
    <w:rsid w:val="001A11E9"/>
    <w:rsid w:val="001A4D2C"/>
    <w:rsid w:val="001A5612"/>
    <w:rsid w:val="001A5C11"/>
    <w:rsid w:val="001A5CA4"/>
    <w:rsid w:val="001A6EE5"/>
    <w:rsid w:val="001A73E1"/>
    <w:rsid w:val="001A779B"/>
    <w:rsid w:val="001B002F"/>
    <w:rsid w:val="001B0330"/>
    <w:rsid w:val="001B0FF3"/>
    <w:rsid w:val="001B2B15"/>
    <w:rsid w:val="001B309E"/>
    <w:rsid w:val="001B3403"/>
    <w:rsid w:val="001B395C"/>
    <w:rsid w:val="001B43B5"/>
    <w:rsid w:val="001B523B"/>
    <w:rsid w:val="001B5243"/>
    <w:rsid w:val="001B5AFB"/>
    <w:rsid w:val="001B60D7"/>
    <w:rsid w:val="001B668B"/>
    <w:rsid w:val="001B782B"/>
    <w:rsid w:val="001B7F51"/>
    <w:rsid w:val="001C08FB"/>
    <w:rsid w:val="001C1169"/>
    <w:rsid w:val="001C1356"/>
    <w:rsid w:val="001C13D4"/>
    <w:rsid w:val="001C1A94"/>
    <w:rsid w:val="001C3BE3"/>
    <w:rsid w:val="001C4D4B"/>
    <w:rsid w:val="001C572C"/>
    <w:rsid w:val="001D09E2"/>
    <w:rsid w:val="001D1237"/>
    <w:rsid w:val="001D2366"/>
    <w:rsid w:val="001D2C96"/>
    <w:rsid w:val="001D4556"/>
    <w:rsid w:val="001D4B2F"/>
    <w:rsid w:val="001D640A"/>
    <w:rsid w:val="001D6560"/>
    <w:rsid w:val="001D6918"/>
    <w:rsid w:val="001D6C2B"/>
    <w:rsid w:val="001E0FAD"/>
    <w:rsid w:val="001E1C22"/>
    <w:rsid w:val="001E1DD3"/>
    <w:rsid w:val="001E2BAA"/>
    <w:rsid w:val="001E2FFC"/>
    <w:rsid w:val="001E3111"/>
    <w:rsid w:val="001E5BD6"/>
    <w:rsid w:val="001F0432"/>
    <w:rsid w:val="001F31B9"/>
    <w:rsid w:val="001F36C4"/>
    <w:rsid w:val="001F46F0"/>
    <w:rsid w:val="001F6077"/>
    <w:rsid w:val="001F698A"/>
    <w:rsid w:val="001F7552"/>
    <w:rsid w:val="001F7A15"/>
    <w:rsid w:val="0020115B"/>
    <w:rsid w:val="00203A8F"/>
    <w:rsid w:val="00203C72"/>
    <w:rsid w:val="002042F0"/>
    <w:rsid w:val="00204375"/>
    <w:rsid w:val="00204D1A"/>
    <w:rsid w:val="00205E50"/>
    <w:rsid w:val="00205E6C"/>
    <w:rsid w:val="00206FC5"/>
    <w:rsid w:val="00211839"/>
    <w:rsid w:val="002142D0"/>
    <w:rsid w:val="002144E7"/>
    <w:rsid w:val="00222390"/>
    <w:rsid w:val="00225904"/>
    <w:rsid w:val="002265EE"/>
    <w:rsid w:val="00230844"/>
    <w:rsid w:val="00230A1C"/>
    <w:rsid w:val="00230AAF"/>
    <w:rsid w:val="00231074"/>
    <w:rsid w:val="0023109B"/>
    <w:rsid w:val="00231236"/>
    <w:rsid w:val="00231EB4"/>
    <w:rsid w:val="00232A82"/>
    <w:rsid w:val="00235D64"/>
    <w:rsid w:val="002366AC"/>
    <w:rsid w:val="00236809"/>
    <w:rsid w:val="00237233"/>
    <w:rsid w:val="002379A2"/>
    <w:rsid w:val="002428BD"/>
    <w:rsid w:val="00244024"/>
    <w:rsid w:val="002444D9"/>
    <w:rsid w:val="002445F0"/>
    <w:rsid w:val="00244AEC"/>
    <w:rsid w:val="0024759A"/>
    <w:rsid w:val="00247EC3"/>
    <w:rsid w:val="00252689"/>
    <w:rsid w:val="00252845"/>
    <w:rsid w:val="0025334B"/>
    <w:rsid w:val="0025524E"/>
    <w:rsid w:val="00255E8C"/>
    <w:rsid w:val="0025644D"/>
    <w:rsid w:val="00256478"/>
    <w:rsid w:val="0025707F"/>
    <w:rsid w:val="002572A4"/>
    <w:rsid w:val="0026328E"/>
    <w:rsid w:val="00266157"/>
    <w:rsid w:val="0026632E"/>
    <w:rsid w:val="00266841"/>
    <w:rsid w:val="0027062D"/>
    <w:rsid w:val="00270C42"/>
    <w:rsid w:val="002716BE"/>
    <w:rsid w:val="002718C3"/>
    <w:rsid w:val="002737CE"/>
    <w:rsid w:val="00273F73"/>
    <w:rsid w:val="0027615B"/>
    <w:rsid w:val="002763F7"/>
    <w:rsid w:val="00276A80"/>
    <w:rsid w:val="00276F97"/>
    <w:rsid w:val="002772CE"/>
    <w:rsid w:val="002803F5"/>
    <w:rsid w:val="002808EE"/>
    <w:rsid w:val="00280E88"/>
    <w:rsid w:val="00281059"/>
    <w:rsid w:val="002814F0"/>
    <w:rsid w:val="002825F5"/>
    <w:rsid w:val="002847A3"/>
    <w:rsid w:val="0028553E"/>
    <w:rsid w:val="00287752"/>
    <w:rsid w:val="0029323E"/>
    <w:rsid w:val="00293E06"/>
    <w:rsid w:val="002945D6"/>
    <w:rsid w:val="00295584"/>
    <w:rsid w:val="00296956"/>
    <w:rsid w:val="002A03EF"/>
    <w:rsid w:val="002A1141"/>
    <w:rsid w:val="002A1822"/>
    <w:rsid w:val="002A1999"/>
    <w:rsid w:val="002A2546"/>
    <w:rsid w:val="002A3D60"/>
    <w:rsid w:val="002A490B"/>
    <w:rsid w:val="002A4AA1"/>
    <w:rsid w:val="002A4E93"/>
    <w:rsid w:val="002A5186"/>
    <w:rsid w:val="002A7239"/>
    <w:rsid w:val="002A753F"/>
    <w:rsid w:val="002B03C5"/>
    <w:rsid w:val="002B0595"/>
    <w:rsid w:val="002B14A9"/>
    <w:rsid w:val="002B2902"/>
    <w:rsid w:val="002B2CA7"/>
    <w:rsid w:val="002B412B"/>
    <w:rsid w:val="002B594D"/>
    <w:rsid w:val="002B74F9"/>
    <w:rsid w:val="002B774A"/>
    <w:rsid w:val="002B7AA6"/>
    <w:rsid w:val="002C2103"/>
    <w:rsid w:val="002C3002"/>
    <w:rsid w:val="002C3045"/>
    <w:rsid w:val="002C3164"/>
    <w:rsid w:val="002C6957"/>
    <w:rsid w:val="002D0C9F"/>
    <w:rsid w:val="002D1C4A"/>
    <w:rsid w:val="002D2CF5"/>
    <w:rsid w:val="002D31D1"/>
    <w:rsid w:val="002D478A"/>
    <w:rsid w:val="002D5951"/>
    <w:rsid w:val="002D5FBC"/>
    <w:rsid w:val="002D5FCC"/>
    <w:rsid w:val="002D67BD"/>
    <w:rsid w:val="002D6A05"/>
    <w:rsid w:val="002D7668"/>
    <w:rsid w:val="002E0B61"/>
    <w:rsid w:val="002E1190"/>
    <w:rsid w:val="002E148D"/>
    <w:rsid w:val="002E2D54"/>
    <w:rsid w:val="002E2D63"/>
    <w:rsid w:val="002E348F"/>
    <w:rsid w:val="002E3B15"/>
    <w:rsid w:val="002E4F56"/>
    <w:rsid w:val="002E52D8"/>
    <w:rsid w:val="002E71AD"/>
    <w:rsid w:val="002E7237"/>
    <w:rsid w:val="002F043F"/>
    <w:rsid w:val="002F095D"/>
    <w:rsid w:val="002F1DF5"/>
    <w:rsid w:val="002F266F"/>
    <w:rsid w:val="002F26CE"/>
    <w:rsid w:val="002F2CB1"/>
    <w:rsid w:val="002F4CCC"/>
    <w:rsid w:val="002F56EB"/>
    <w:rsid w:val="002F6311"/>
    <w:rsid w:val="002F7DEE"/>
    <w:rsid w:val="0030120B"/>
    <w:rsid w:val="00301873"/>
    <w:rsid w:val="003020AB"/>
    <w:rsid w:val="003045E7"/>
    <w:rsid w:val="00305B78"/>
    <w:rsid w:val="00306327"/>
    <w:rsid w:val="003078C6"/>
    <w:rsid w:val="00313140"/>
    <w:rsid w:val="003134D2"/>
    <w:rsid w:val="003141E2"/>
    <w:rsid w:val="00314D22"/>
    <w:rsid w:val="003169E4"/>
    <w:rsid w:val="00317CD9"/>
    <w:rsid w:val="00320CF0"/>
    <w:rsid w:val="003239C7"/>
    <w:rsid w:val="00323B39"/>
    <w:rsid w:val="00327158"/>
    <w:rsid w:val="003277F9"/>
    <w:rsid w:val="00327992"/>
    <w:rsid w:val="00327BF9"/>
    <w:rsid w:val="0033153B"/>
    <w:rsid w:val="00332AD1"/>
    <w:rsid w:val="00333B07"/>
    <w:rsid w:val="00335429"/>
    <w:rsid w:val="0033778C"/>
    <w:rsid w:val="003415EE"/>
    <w:rsid w:val="00342071"/>
    <w:rsid w:val="00342442"/>
    <w:rsid w:val="0034387E"/>
    <w:rsid w:val="00344CB7"/>
    <w:rsid w:val="00347BB2"/>
    <w:rsid w:val="00350DD9"/>
    <w:rsid w:val="0035188F"/>
    <w:rsid w:val="00351FEC"/>
    <w:rsid w:val="00352FD6"/>
    <w:rsid w:val="00354C07"/>
    <w:rsid w:val="00355A76"/>
    <w:rsid w:val="00356C2D"/>
    <w:rsid w:val="003575BE"/>
    <w:rsid w:val="00361159"/>
    <w:rsid w:val="0036175F"/>
    <w:rsid w:val="00361A74"/>
    <w:rsid w:val="00361C66"/>
    <w:rsid w:val="00362D6E"/>
    <w:rsid w:val="00363ECC"/>
    <w:rsid w:val="00365F3B"/>
    <w:rsid w:val="003679E3"/>
    <w:rsid w:val="00370241"/>
    <w:rsid w:val="00371CD7"/>
    <w:rsid w:val="00372F84"/>
    <w:rsid w:val="003746C1"/>
    <w:rsid w:val="00374F40"/>
    <w:rsid w:val="00377066"/>
    <w:rsid w:val="00377907"/>
    <w:rsid w:val="00380DDF"/>
    <w:rsid w:val="003815B0"/>
    <w:rsid w:val="00381695"/>
    <w:rsid w:val="00381E0E"/>
    <w:rsid w:val="00382338"/>
    <w:rsid w:val="00383056"/>
    <w:rsid w:val="003835DD"/>
    <w:rsid w:val="003837DC"/>
    <w:rsid w:val="003846BE"/>
    <w:rsid w:val="00385E8B"/>
    <w:rsid w:val="0038638D"/>
    <w:rsid w:val="00386DDD"/>
    <w:rsid w:val="00387AD7"/>
    <w:rsid w:val="00387F85"/>
    <w:rsid w:val="00390FD2"/>
    <w:rsid w:val="00391625"/>
    <w:rsid w:val="003916AA"/>
    <w:rsid w:val="003918E0"/>
    <w:rsid w:val="00392609"/>
    <w:rsid w:val="00392B20"/>
    <w:rsid w:val="00392C06"/>
    <w:rsid w:val="00392D1A"/>
    <w:rsid w:val="00393EA0"/>
    <w:rsid w:val="00394140"/>
    <w:rsid w:val="00394278"/>
    <w:rsid w:val="00395B92"/>
    <w:rsid w:val="00396477"/>
    <w:rsid w:val="00397475"/>
    <w:rsid w:val="003A0BDF"/>
    <w:rsid w:val="003A349A"/>
    <w:rsid w:val="003A3B38"/>
    <w:rsid w:val="003A4A88"/>
    <w:rsid w:val="003A5032"/>
    <w:rsid w:val="003A510C"/>
    <w:rsid w:val="003A7293"/>
    <w:rsid w:val="003A7E14"/>
    <w:rsid w:val="003B0C57"/>
    <w:rsid w:val="003B14D8"/>
    <w:rsid w:val="003B307F"/>
    <w:rsid w:val="003B4721"/>
    <w:rsid w:val="003B4E64"/>
    <w:rsid w:val="003B51C3"/>
    <w:rsid w:val="003B606C"/>
    <w:rsid w:val="003B77BE"/>
    <w:rsid w:val="003C0C5A"/>
    <w:rsid w:val="003C1C82"/>
    <w:rsid w:val="003C1E2F"/>
    <w:rsid w:val="003C4854"/>
    <w:rsid w:val="003C4934"/>
    <w:rsid w:val="003C4D37"/>
    <w:rsid w:val="003C5ADF"/>
    <w:rsid w:val="003C6716"/>
    <w:rsid w:val="003C77BB"/>
    <w:rsid w:val="003C78E1"/>
    <w:rsid w:val="003D17D7"/>
    <w:rsid w:val="003D1F20"/>
    <w:rsid w:val="003D239E"/>
    <w:rsid w:val="003D289C"/>
    <w:rsid w:val="003D37AE"/>
    <w:rsid w:val="003D43D3"/>
    <w:rsid w:val="003D4AF6"/>
    <w:rsid w:val="003D500C"/>
    <w:rsid w:val="003D67C5"/>
    <w:rsid w:val="003D6B6A"/>
    <w:rsid w:val="003D7ABA"/>
    <w:rsid w:val="003E0B73"/>
    <w:rsid w:val="003E2E2F"/>
    <w:rsid w:val="003E46CB"/>
    <w:rsid w:val="003E5372"/>
    <w:rsid w:val="003E6FAC"/>
    <w:rsid w:val="003F0C27"/>
    <w:rsid w:val="003F13E2"/>
    <w:rsid w:val="003F1DAA"/>
    <w:rsid w:val="003F296D"/>
    <w:rsid w:val="003F32DC"/>
    <w:rsid w:val="003F3607"/>
    <w:rsid w:val="003F493B"/>
    <w:rsid w:val="003F4E62"/>
    <w:rsid w:val="003F6AF2"/>
    <w:rsid w:val="004004C3"/>
    <w:rsid w:val="00400C85"/>
    <w:rsid w:val="0040123B"/>
    <w:rsid w:val="00401695"/>
    <w:rsid w:val="00401998"/>
    <w:rsid w:val="00401C81"/>
    <w:rsid w:val="00402951"/>
    <w:rsid w:val="00403713"/>
    <w:rsid w:val="004045E0"/>
    <w:rsid w:val="00404E33"/>
    <w:rsid w:val="00405437"/>
    <w:rsid w:val="0040560D"/>
    <w:rsid w:val="00405699"/>
    <w:rsid w:val="004066C3"/>
    <w:rsid w:val="004068C5"/>
    <w:rsid w:val="00406A65"/>
    <w:rsid w:val="00407193"/>
    <w:rsid w:val="00412B3E"/>
    <w:rsid w:val="00413BC9"/>
    <w:rsid w:val="0041461F"/>
    <w:rsid w:val="00414FA5"/>
    <w:rsid w:val="00415530"/>
    <w:rsid w:val="00415648"/>
    <w:rsid w:val="004165FA"/>
    <w:rsid w:val="00416C65"/>
    <w:rsid w:val="00416C69"/>
    <w:rsid w:val="00417B7A"/>
    <w:rsid w:val="00422BA0"/>
    <w:rsid w:val="00426205"/>
    <w:rsid w:val="00426E29"/>
    <w:rsid w:val="004275CB"/>
    <w:rsid w:val="00427C28"/>
    <w:rsid w:val="00427EF5"/>
    <w:rsid w:val="00431DF8"/>
    <w:rsid w:val="00432AC5"/>
    <w:rsid w:val="004338DB"/>
    <w:rsid w:val="00433F2F"/>
    <w:rsid w:val="004349B6"/>
    <w:rsid w:val="00434B0E"/>
    <w:rsid w:val="004378CD"/>
    <w:rsid w:val="00440FB5"/>
    <w:rsid w:val="0044105F"/>
    <w:rsid w:val="004416E3"/>
    <w:rsid w:val="00442845"/>
    <w:rsid w:val="00442E4E"/>
    <w:rsid w:val="0044319D"/>
    <w:rsid w:val="00443407"/>
    <w:rsid w:val="00443AB0"/>
    <w:rsid w:val="00447128"/>
    <w:rsid w:val="00447EDF"/>
    <w:rsid w:val="00454237"/>
    <w:rsid w:val="00455465"/>
    <w:rsid w:val="0045558D"/>
    <w:rsid w:val="00455A84"/>
    <w:rsid w:val="00455C89"/>
    <w:rsid w:val="00456E8F"/>
    <w:rsid w:val="00460ACB"/>
    <w:rsid w:val="0046197C"/>
    <w:rsid w:val="00461B19"/>
    <w:rsid w:val="00462416"/>
    <w:rsid w:val="00463BC3"/>
    <w:rsid w:val="0046421A"/>
    <w:rsid w:val="004649B9"/>
    <w:rsid w:val="00465BF4"/>
    <w:rsid w:val="00466C1C"/>
    <w:rsid w:val="00466F22"/>
    <w:rsid w:val="004727FC"/>
    <w:rsid w:val="00473297"/>
    <w:rsid w:val="00474175"/>
    <w:rsid w:val="0047535D"/>
    <w:rsid w:val="00475810"/>
    <w:rsid w:val="00477B26"/>
    <w:rsid w:val="00480220"/>
    <w:rsid w:val="004815DA"/>
    <w:rsid w:val="0048182B"/>
    <w:rsid w:val="004822D3"/>
    <w:rsid w:val="0048251C"/>
    <w:rsid w:val="00482D63"/>
    <w:rsid w:val="004837B0"/>
    <w:rsid w:val="00485062"/>
    <w:rsid w:val="00490C16"/>
    <w:rsid w:val="00491729"/>
    <w:rsid w:val="00491BF0"/>
    <w:rsid w:val="00493CC0"/>
    <w:rsid w:val="00493E0E"/>
    <w:rsid w:val="00495220"/>
    <w:rsid w:val="00497C8D"/>
    <w:rsid w:val="004A03D0"/>
    <w:rsid w:val="004A2A67"/>
    <w:rsid w:val="004A5373"/>
    <w:rsid w:val="004A59EB"/>
    <w:rsid w:val="004A5D0D"/>
    <w:rsid w:val="004A61AB"/>
    <w:rsid w:val="004A6A03"/>
    <w:rsid w:val="004B02F6"/>
    <w:rsid w:val="004B0497"/>
    <w:rsid w:val="004B09D8"/>
    <w:rsid w:val="004B0C51"/>
    <w:rsid w:val="004B0FD7"/>
    <w:rsid w:val="004B15B6"/>
    <w:rsid w:val="004B3510"/>
    <w:rsid w:val="004B53F3"/>
    <w:rsid w:val="004B5673"/>
    <w:rsid w:val="004B5823"/>
    <w:rsid w:val="004B71E4"/>
    <w:rsid w:val="004B77E4"/>
    <w:rsid w:val="004B787D"/>
    <w:rsid w:val="004B7A34"/>
    <w:rsid w:val="004C12BE"/>
    <w:rsid w:val="004C4530"/>
    <w:rsid w:val="004C4DAE"/>
    <w:rsid w:val="004C604C"/>
    <w:rsid w:val="004C65E5"/>
    <w:rsid w:val="004C7EF7"/>
    <w:rsid w:val="004D0F68"/>
    <w:rsid w:val="004D0FC8"/>
    <w:rsid w:val="004D104D"/>
    <w:rsid w:val="004D3F19"/>
    <w:rsid w:val="004D4366"/>
    <w:rsid w:val="004D49C2"/>
    <w:rsid w:val="004D5092"/>
    <w:rsid w:val="004D6E58"/>
    <w:rsid w:val="004D770A"/>
    <w:rsid w:val="004E113B"/>
    <w:rsid w:val="004E1D62"/>
    <w:rsid w:val="004E3D30"/>
    <w:rsid w:val="004E3F1A"/>
    <w:rsid w:val="004E4CA1"/>
    <w:rsid w:val="004E5FE9"/>
    <w:rsid w:val="004E6222"/>
    <w:rsid w:val="004E7245"/>
    <w:rsid w:val="004F01CE"/>
    <w:rsid w:val="004F03A0"/>
    <w:rsid w:val="004F1F9D"/>
    <w:rsid w:val="004F47D4"/>
    <w:rsid w:val="004F4889"/>
    <w:rsid w:val="004F52AF"/>
    <w:rsid w:val="004F52B3"/>
    <w:rsid w:val="004F564E"/>
    <w:rsid w:val="004F6225"/>
    <w:rsid w:val="0050059E"/>
    <w:rsid w:val="005023FE"/>
    <w:rsid w:val="00502CDD"/>
    <w:rsid w:val="00503C4E"/>
    <w:rsid w:val="005047D4"/>
    <w:rsid w:val="00504AAF"/>
    <w:rsid w:val="0050502C"/>
    <w:rsid w:val="005055C6"/>
    <w:rsid w:val="00506CE0"/>
    <w:rsid w:val="005105BF"/>
    <w:rsid w:val="005118E0"/>
    <w:rsid w:val="005133C8"/>
    <w:rsid w:val="00513B21"/>
    <w:rsid w:val="00513EE9"/>
    <w:rsid w:val="005145FC"/>
    <w:rsid w:val="00514DD1"/>
    <w:rsid w:val="00516071"/>
    <w:rsid w:val="00516E01"/>
    <w:rsid w:val="0051778F"/>
    <w:rsid w:val="00521BC2"/>
    <w:rsid w:val="005226E2"/>
    <w:rsid w:val="00522A58"/>
    <w:rsid w:val="00523154"/>
    <w:rsid w:val="00523DA2"/>
    <w:rsid w:val="00523F15"/>
    <w:rsid w:val="00523FF2"/>
    <w:rsid w:val="00524E90"/>
    <w:rsid w:val="005264BC"/>
    <w:rsid w:val="00526F3F"/>
    <w:rsid w:val="005275F1"/>
    <w:rsid w:val="0052771C"/>
    <w:rsid w:val="00531BD0"/>
    <w:rsid w:val="00532B9F"/>
    <w:rsid w:val="00532E8B"/>
    <w:rsid w:val="00533A6F"/>
    <w:rsid w:val="00534002"/>
    <w:rsid w:val="00534EE6"/>
    <w:rsid w:val="00537E43"/>
    <w:rsid w:val="00541315"/>
    <w:rsid w:val="005419E7"/>
    <w:rsid w:val="005419EE"/>
    <w:rsid w:val="00542C96"/>
    <w:rsid w:val="00543AC8"/>
    <w:rsid w:val="005462EA"/>
    <w:rsid w:val="00547FC4"/>
    <w:rsid w:val="00550CBD"/>
    <w:rsid w:val="0055206D"/>
    <w:rsid w:val="00552FEE"/>
    <w:rsid w:val="00553A8F"/>
    <w:rsid w:val="00553DEE"/>
    <w:rsid w:val="005542FA"/>
    <w:rsid w:val="00555467"/>
    <w:rsid w:val="005560EB"/>
    <w:rsid w:val="005566AF"/>
    <w:rsid w:val="00560CEA"/>
    <w:rsid w:val="00561D03"/>
    <w:rsid w:val="00563056"/>
    <w:rsid w:val="005638D8"/>
    <w:rsid w:val="0056612A"/>
    <w:rsid w:val="00566DC9"/>
    <w:rsid w:val="00567573"/>
    <w:rsid w:val="0056793C"/>
    <w:rsid w:val="005708A8"/>
    <w:rsid w:val="00571001"/>
    <w:rsid w:val="005736A6"/>
    <w:rsid w:val="00573DE1"/>
    <w:rsid w:val="005751DC"/>
    <w:rsid w:val="005754A4"/>
    <w:rsid w:val="00575590"/>
    <w:rsid w:val="0058051D"/>
    <w:rsid w:val="00580794"/>
    <w:rsid w:val="00584355"/>
    <w:rsid w:val="00584EFF"/>
    <w:rsid w:val="005871E3"/>
    <w:rsid w:val="00587718"/>
    <w:rsid w:val="00587B2C"/>
    <w:rsid w:val="005901C1"/>
    <w:rsid w:val="005902C2"/>
    <w:rsid w:val="005907DC"/>
    <w:rsid w:val="00591130"/>
    <w:rsid w:val="00593B82"/>
    <w:rsid w:val="00593F23"/>
    <w:rsid w:val="00595F42"/>
    <w:rsid w:val="00596DBA"/>
    <w:rsid w:val="005A0442"/>
    <w:rsid w:val="005A4119"/>
    <w:rsid w:val="005A4719"/>
    <w:rsid w:val="005A525E"/>
    <w:rsid w:val="005A6612"/>
    <w:rsid w:val="005A67BF"/>
    <w:rsid w:val="005A71A5"/>
    <w:rsid w:val="005A77FE"/>
    <w:rsid w:val="005B142F"/>
    <w:rsid w:val="005B1EAE"/>
    <w:rsid w:val="005B47A4"/>
    <w:rsid w:val="005B5190"/>
    <w:rsid w:val="005B79C7"/>
    <w:rsid w:val="005C035D"/>
    <w:rsid w:val="005C0AEB"/>
    <w:rsid w:val="005C1EF5"/>
    <w:rsid w:val="005C20EC"/>
    <w:rsid w:val="005C244B"/>
    <w:rsid w:val="005C2721"/>
    <w:rsid w:val="005C28BD"/>
    <w:rsid w:val="005C37DF"/>
    <w:rsid w:val="005C46A3"/>
    <w:rsid w:val="005C5BD2"/>
    <w:rsid w:val="005C68EA"/>
    <w:rsid w:val="005C763F"/>
    <w:rsid w:val="005C7CF3"/>
    <w:rsid w:val="005D1B6D"/>
    <w:rsid w:val="005D2A38"/>
    <w:rsid w:val="005D35EE"/>
    <w:rsid w:val="005D443E"/>
    <w:rsid w:val="005D47F3"/>
    <w:rsid w:val="005D518B"/>
    <w:rsid w:val="005D5284"/>
    <w:rsid w:val="005D5B51"/>
    <w:rsid w:val="005D5C82"/>
    <w:rsid w:val="005D5E03"/>
    <w:rsid w:val="005D6900"/>
    <w:rsid w:val="005D7DAF"/>
    <w:rsid w:val="005E4661"/>
    <w:rsid w:val="005E4847"/>
    <w:rsid w:val="005E58DB"/>
    <w:rsid w:val="005E5A6F"/>
    <w:rsid w:val="005E6541"/>
    <w:rsid w:val="005E7662"/>
    <w:rsid w:val="005F0A15"/>
    <w:rsid w:val="005F0E5A"/>
    <w:rsid w:val="005F2DB4"/>
    <w:rsid w:val="005F3053"/>
    <w:rsid w:val="005F31A2"/>
    <w:rsid w:val="005F330A"/>
    <w:rsid w:val="005F33D8"/>
    <w:rsid w:val="005F48B0"/>
    <w:rsid w:val="005F5017"/>
    <w:rsid w:val="005F546A"/>
    <w:rsid w:val="005F6095"/>
    <w:rsid w:val="005F7024"/>
    <w:rsid w:val="00601594"/>
    <w:rsid w:val="00601F90"/>
    <w:rsid w:val="00603668"/>
    <w:rsid w:val="00604AE6"/>
    <w:rsid w:val="00606100"/>
    <w:rsid w:val="00610A26"/>
    <w:rsid w:val="006120C2"/>
    <w:rsid w:val="0061282C"/>
    <w:rsid w:val="0061330C"/>
    <w:rsid w:val="00614474"/>
    <w:rsid w:val="00614674"/>
    <w:rsid w:val="00614996"/>
    <w:rsid w:val="00614ECF"/>
    <w:rsid w:val="0061516E"/>
    <w:rsid w:val="00615819"/>
    <w:rsid w:val="0061661F"/>
    <w:rsid w:val="006178B2"/>
    <w:rsid w:val="00617AB2"/>
    <w:rsid w:val="00617C9C"/>
    <w:rsid w:val="0062283C"/>
    <w:rsid w:val="0062384D"/>
    <w:rsid w:val="00623CB6"/>
    <w:rsid w:val="00623D58"/>
    <w:rsid w:val="00623F89"/>
    <w:rsid w:val="00626DC4"/>
    <w:rsid w:val="00630037"/>
    <w:rsid w:val="00630F22"/>
    <w:rsid w:val="00630FD9"/>
    <w:rsid w:val="00631A90"/>
    <w:rsid w:val="00631ACA"/>
    <w:rsid w:val="0063658D"/>
    <w:rsid w:val="00636C4A"/>
    <w:rsid w:val="00637FCE"/>
    <w:rsid w:val="00640B1C"/>
    <w:rsid w:val="006416CE"/>
    <w:rsid w:val="00641DB3"/>
    <w:rsid w:val="00643A65"/>
    <w:rsid w:val="00643A80"/>
    <w:rsid w:val="00645A45"/>
    <w:rsid w:val="00645A67"/>
    <w:rsid w:val="006461CE"/>
    <w:rsid w:val="00646496"/>
    <w:rsid w:val="00646526"/>
    <w:rsid w:val="0064673A"/>
    <w:rsid w:val="006476CB"/>
    <w:rsid w:val="00650132"/>
    <w:rsid w:val="0065072E"/>
    <w:rsid w:val="00651981"/>
    <w:rsid w:val="0065383D"/>
    <w:rsid w:val="00653D18"/>
    <w:rsid w:val="00655294"/>
    <w:rsid w:val="00655CFF"/>
    <w:rsid w:val="00657EAF"/>
    <w:rsid w:val="00660060"/>
    <w:rsid w:val="00660481"/>
    <w:rsid w:val="00662A34"/>
    <w:rsid w:val="00662C06"/>
    <w:rsid w:val="00663611"/>
    <w:rsid w:val="00663806"/>
    <w:rsid w:val="00663DB1"/>
    <w:rsid w:val="00665944"/>
    <w:rsid w:val="00666D61"/>
    <w:rsid w:val="006672B2"/>
    <w:rsid w:val="0066733F"/>
    <w:rsid w:val="00670286"/>
    <w:rsid w:val="006705DA"/>
    <w:rsid w:val="00670721"/>
    <w:rsid w:val="00670ABD"/>
    <w:rsid w:val="00670CB4"/>
    <w:rsid w:val="006721C3"/>
    <w:rsid w:val="00672E06"/>
    <w:rsid w:val="0067351A"/>
    <w:rsid w:val="00673D55"/>
    <w:rsid w:val="00674F5A"/>
    <w:rsid w:val="00675C95"/>
    <w:rsid w:val="00676466"/>
    <w:rsid w:val="006767AF"/>
    <w:rsid w:val="00677944"/>
    <w:rsid w:val="006819BA"/>
    <w:rsid w:val="00683865"/>
    <w:rsid w:val="00683C0D"/>
    <w:rsid w:val="00683D6F"/>
    <w:rsid w:val="00685098"/>
    <w:rsid w:val="006852DB"/>
    <w:rsid w:val="0069061F"/>
    <w:rsid w:val="00690655"/>
    <w:rsid w:val="006907D9"/>
    <w:rsid w:val="00691595"/>
    <w:rsid w:val="00692C25"/>
    <w:rsid w:val="00693642"/>
    <w:rsid w:val="00693FE4"/>
    <w:rsid w:val="006941F4"/>
    <w:rsid w:val="0069434C"/>
    <w:rsid w:val="00694DB9"/>
    <w:rsid w:val="0069508F"/>
    <w:rsid w:val="00695CA4"/>
    <w:rsid w:val="006962A0"/>
    <w:rsid w:val="00696F54"/>
    <w:rsid w:val="00697546"/>
    <w:rsid w:val="006A23FC"/>
    <w:rsid w:val="006A24F7"/>
    <w:rsid w:val="006A29BD"/>
    <w:rsid w:val="006A2D60"/>
    <w:rsid w:val="006A3609"/>
    <w:rsid w:val="006A3E5F"/>
    <w:rsid w:val="006A5C28"/>
    <w:rsid w:val="006A6FD5"/>
    <w:rsid w:val="006A77D4"/>
    <w:rsid w:val="006A7969"/>
    <w:rsid w:val="006A7A23"/>
    <w:rsid w:val="006B2C69"/>
    <w:rsid w:val="006B32BB"/>
    <w:rsid w:val="006B5483"/>
    <w:rsid w:val="006B5A61"/>
    <w:rsid w:val="006B5E7E"/>
    <w:rsid w:val="006B6E56"/>
    <w:rsid w:val="006B7E6D"/>
    <w:rsid w:val="006C0256"/>
    <w:rsid w:val="006C1820"/>
    <w:rsid w:val="006C273C"/>
    <w:rsid w:val="006C3538"/>
    <w:rsid w:val="006C3B7B"/>
    <w:rsid w:val="006C3C0E"/>
    <w:rsid w:val="006C3EC1"/>
    <w:rsid w:val="006C56B4"/>
    <w:rsid w:val="006C5793"/>
    <w:rsid w:val="006C603C"/>
    <w:rsid w:val="006C7F0E"/>
    <w:rsid w:val="006D03AD"/>
    <w:rsid w:val="006D3245"/>
    <w:rsid w:val="006D3575"/>
    <w:rsid w:val="006D3682"/>
    <w:rsid w:val="006D5755"/>
    <w:rsid w:val="006D57FA"/>
    <w:rsid w:val="006D5C60"/>
    <w:rsid w:val="006D62CA"/>
    <w:rsid w:val="006D7F7A"/>
    <w:rsid w:val="006E1B40"/>
    <w:rsid w:val="006E1B9E"/>
    <w:rsid w:val="006E2E94"/>
    <w:rsid w:val="006E3CBC"/>
    <w:rsid w:val="006E4578"/>
    <w:rsid w:val="006E5E52"/>
    <w:rsid w:val="006E7921"/>
    <w:rsid w:val="006F1126"/>
    <w:rsid w:val="006F14D5"/>
    <w:rsid w:val="006F25D2"/>
    <w:rsid w:val="006F31C5"/>
    <w:rsid w:val="006F3CDC"/>
    <w:rsid w:val="006F3FA4"/>
    <w:rsid w:val="006F49A0"/>
    <w:rsid w:val="006F5120"/>
    <w:rsid w:val="006F69FC"/>
    <w:rsid w:val="006F75E1"/>
    <w:rsid w:val="006F78A0"/>
    <w:rsid w:val="007007E9"/>
    <w:rsid w:val="00700DEE"/>
    <w:rsid w:val="007038ED"/>
    <w:rsid w:val="007047DA"/>
    <w:rsid w:val="00705B2D"/>
    <w:rsid w:val="00706FEE"/>
    <w:rsid w:val="007071E3"/>
    <w:rsid w:val="00707331"/>
    <w:rsid w:val="00710462"/>
    <w:rsid w:val="0071065A"/>
    <w:rsid w:val="00710871"/>
    <w:rsid w:val="00712C0C"/>
    <w:rsid w:val="00713021"/>
    <w:rsid w:val="00713348"/>
    <w:rsid w:val="00713A6A"/>
    <w:rsid w:val="00717093"/>
    <w:rsid w:val="00717AC6"/>
    <w:rsid w:val="00721597"/>
    <w:rsid w:val="0072510C"/>
    <w:rsid w:val="00727097"/>
    <w:rsid w:val="007270B8"/>
    <w:rsid w:val="00727767"/>
    <w:rsid w:val="007320F9"/>
    <w:rsid w:val="007321B1"/>
    <w:rsid w:val="0073232E"/>
    <w:rsid w:val="00732A73"/>
    <w:rsid w:val="00735942"/>
    <w:rsid w:val="00737FA7"/>
    <w:rsid w:val="007419D1"/>
    <w:rsid w:val="00741DEA"/>
    <w:rsid w:val="00742042"/>
    <w:rsid w:val="00742913"/>
    <w:rsid w:val="00742B53"/>
    <w:rsid w:val="0074330C"/>
    <w:rsid w:val="007433E5"/>
    <w:rsid w:val="00743BC7"/>
    <w:rsid w:val="00746713"/>
    <w:rsid w:val="00746789"/>
    <w:rsid w:val="007468C8"/>
    <w:rsid w:val="00746FB9"/>
    <w:rsid w:val="007514E7"/>
    <w:rsid w:val="007531B6"/>
    <w:rsid w:val="00757602"/>
    <w:rsid w:val="00757D84"/>
    <w:rsid w:val="00761461"/>
    <w:rsid w:val="00763DA6"/>
    <w:rsid w:val="0076466F"/>
    <w:rsid w:val="0076491A"/>
    <w:rsid w:val="0076665A"/>
    <w:rsid w:val="007668F7"/>
    <w:rsid w:val="00767654"/>
    <w:rsid w:val="00770A59"/>
    <w:rsid w:val="00771A62"/>
    <w:rsid w:val="0077203C"/>
    <w:rsid w:val="00772924"/>
    <w:rsid w:val="0077300D"/>
    <w:rsid w:val="00773DBC"/>
    <w:rsid w:val="00773DDB"/>
    <w:rsid w:val="00773F1E"/>
    <w:rsid w:val="00774028"/>
    <w:rsid w:val="00775B85"/>
    <w:rsid w:val="00776073"/>
    <w:rsid w:val="0077624E"/>
    <w:rsid w:val="00776344"/>
    <w:rsid w:val="00777F74"/>
    <w:rsid w:val="00780D61"/>
    <w:rsid w:val="00781F3B"/>
    <w:rsid w:val="0078230D"/>
    <w:rsid w:val="00782E83"/>
    <w:rsid w:val="00785A11"/>
    <w:rsid w:val="00785C50"/>
    <w:rsid w:val="007866F3"/>
    <w:rsid w:val="00786A2F"/>
    <w:rsid w:val="007870C5"/>
    <w:rsid w:val="007901D5"/>
    <w:rsid w:val="00790D65"/>
    <w:rsid w:val="00791483"/>
    <w:rsid w:val="007922FF"/>
    <w:rsid w:val="00793E4A"/>
    <w:rsid w:val="00795368"/>
    <w:rsid w:val="007959FD"/>
    <w:rsid w:val="00796A08"/>
    <w:rsid w:val="00797BC2"/>
    <w:rsid w:val="00797EB7"/>
    <w:rsid w:val="007A2030"/>
    <w:rsid w:val="007A2F1E"/>
    <w:rsid w:val="007A3580"/>
    <w:rsid w:val="007A382E"/>
    <w:rsid w:val="007A40F6"/>
    <w:rsid w:val="007A5C60"/>
    <w:rsid w:val="007A7359"/>
    <w:rsid w:val="007B1992"/>
    <w:rsid w:val="007B5087"/>
    <w:rsid w:val="007B5FC9"/>
    <w:rsid w:val="007B604E"/>
    <w:rsid w:val="007B6C82"/>
    <w:rsid w:val="007B6E79"/>
    <w:rsid w:val="007B7BAF"/>
    <w:rsid w:val="007B7FE3"/>
    <w:rsid w:val="007C0DE3"/>
    <w:rsid w:val="007C277D"/>
    <w:rsid w:val="007C5BBE"/>
    <w:rsid w:val="007C77C0"/>
    <w:rsid w:val="007D1196"/>
    <w:rsid w:val="007D1230"/>
    <w:rsid w:val="007D4406"/>
    <w:rsid w:val="007D4496"/>
    <w:rsid w:val="007D71A2"/>
    <w:rsid w:val="007D7816"/>
    <w:rsid w:val="007D7A64"/>
    <w:rsid w:val="007E15DF"/>
    <w:rsid w:val="007E36B5"/>
    <w:rsid w:val="007E5875"/>
    <w:rsid w:val="007E6499"/>
    <w:rsid w:val="007E7045"/>
    <w:rsid w:val="007F10D0"/>
    <w:rsid w:val="007F1399"/>
    <w:rsid w:val="007F13C4"/>
    <w:rsid w:val="007F1C2D"/>
    <w:rsid w:val="007F1FEC"/>
    <w:rsid w:val="007F277E"/>
    <w:rsid w:val="007F2790"/>
    <w:rsid w:val="007F2BAB"/>
    <w:rsid w:val="007F367C"/>
    <w:rsid w:val="007F3C1A"/>
    <w:rsid w:val="007F4EFC"/>
    <w:rsid w:val="007F5EE9"/>
    <w:rsid w:val="007F7090"/>
    <w:rsid w:val="007F7260"/>
    <w:rsid w:val="007F7D37"/>
    <w:rsid w:val="00801086"/>
    <w:rsid w:val="00801590"/>
    <w:rsid w:val="0080161D"/>
    <w:rsid w:val="00801D09"/>
    <w:rsid w:val="00803C01"/>
    <w:rsid w:val="00804952"/>
    <w:rsid w:val="00804F74"/>
    <w:rsid w:val="008058FB"/>
    <w:rsid w:val="00805B08"/>
    <w:rsid w:val="00805DEA"/>
    <w:rsid w:val="00806BEB"/>
    <w:rsid w:val="00806C69"/>
    <w:rsid w:val="00806C74"/>
    <w:rsid w:val="008072D0"/>
    <w:rsid w:val="00807321"/>
    <w:rsid w:val="0080771B"/>
    <w:rsid w:val="00811CE1"/>
    <w:rsid w:val="00811E6B"/>
    <w:rsid w:val="00811FAA"/>
    <w:rsid w:val="00812B31"/>
    <w:rsid w:val="008144FA"/>
    <w:rsid w:val="00815405"/>
    <w:rsid w:val="00815413"/>
    <w:rsid w:val="0081551A"/>
    <w:rsid w:val="008207F9"/>
    <w:rsid w:val="0082210D"/>
    <w:rsid w:val="00822BF6"/>
    <w:rsid w:val="00822D2D"/>
    <w:rsid w:val="00823EAA"/>
    <w:rsid w:val="0082450B"/>
    <w:rsid w:val="00827A16"/>
    <w:rsid w:val="008300DF"/>
    <w:rsid w:val="00830724"/>
    <w:rsid w:val="00835C69"/>
    <w:rsid w:val="00836838"/>
    <w:rsid w:val="008374F4"/>
    <w:rsid w:val="00837848"/>
    <w:rsid w:val="00840436"/>
    <w:rsid w:val="0084078E"/>
    <w:rsid w:val="00843E81"/>
    <w:rsid w:val="008454A9"/>
    <w:rsid w:val="00845E5E"/>
    <w:rsid w:val="0084681F"/>
    <w:rsid w:val="008514DA"/>
    <w:rsid w:val="00852336"/>
    <w:rsid w:val="008542EF"/>
    <w:rsid w:val="00854F51"/>
    <w:rsid w:val="008559EF"/>
    <w:rsid w:val="008561CB"/>
    <w:rsid w:val="00856936"/>
    <w:rsid w:val="00856C77"/>
    <w:rsid w:val="008573A7"/>
    <w:rsid w:val="00861857"/>
    <w:rsid w:val="00861F7B"/>
    <w:rsid w:val="00862965"/>
    <w:rsid w:val="008633C4"/>
    <w:rsid w:val="00863811"/>
    <w:rsid w:val="008644A5"/>
    <w:rsid w:val="008653F3"/>
    <w:rsid w:val="008674CF"/>
    <w:rsid w:val="00867CA4"/>
    <w:rsid w:val="0087027D"/>
    <w:rsid w:val="008715F3"/>
    <w:rsid w:val="00871662"/>
    <w:rsid w:val="00871A31"/>
    <w:rsid w:val="0087223A"/>
    <w:rsid w:val="00874872"/>
    <w:rsid w:val="00874BF7"/>
    <w:rsid w:val="00875EE2"/>
    <w:rsid w:val="00875F2A"/>
    <w:rsid w:val="008765E3"/>
    <w:rsid w:val="00877280"/>
    <w:rsid w:val="008806A4"/>
    <w:rsid w:val="008809AD"/>
    <w:rsid w:val="00880E2C"/>
    <w:rsid w:val="00881A9C"/>
    <w:rsid w:val="00881B39"/>
    <w:rsid w:val="00882244"/>
    <w:rsid w:val="00883636"/>
    <w:rsid w:val="008846AD"/>
    <w:rsid w:val="00884AED"/>
    <w:rsid w:val="00887C91"/>
    <w:rsid w:val="00890001"/>
    <w:rsid w:val="0089165B"/>
    <w:rsid w:val="0089180A"/>
    <w:rsid w:val="00892C05"/>
    <w:rsid w:val="0089366E"/>
    <w:rsid w:val="00897241"/>
    <w:rsid w:val="008A082E"/>
    <w:rsid w:val="008A15D5"/>
    <w:rsid w:val="008A3921"/>
    <w:rsid w:val="008A47AA"/>
    <w:rsid w:val="008A5729"/>
    <w:rsid w:val="008A5924"/>
    <w:rsid w:val="008A6110"/>
    <w:rsid w:val="008A61B4"/>
    <w:rsid w:val="008A7937"/>
    <w:rsid w:val="008B0926"/>
    <w:rsid w:val="008B20FA"/>
    <w:rsid w:val="008B2662"/>
    <w:rsid w:val="008B44DF"/>
    <w:rsid w:val="008B4506"/>
    <w:rsid w:val="008B48D9"/>
    <w:rsid w:val="008B5508"/>
    <w:rsid w:val="008B59ED"/>
    <w:rsid w:val="008B74F0"/>
    <w:rsid w:val="008B7833"/>
    <w:rsid w:val="008B7C79"/>
    <w:rsid w:val="008B7EA1"/>
    <w:rsid w:val="008C01EA"/>
    <w:rsid w:val="008C1B1E"/>
    <w:rsid w:val="008C361D"/>
    <w:rsid w:val="008C57E8"/>
    <w:rsid w:val="008C5E9B"/>
    <w:rsid w:val="008C622E"/>
    <w:rsid w:val="008C68AC"/>
    <w:rsid w:val="008D00E7"/>
    <w:rsid w:val="008D0246"/>
    <w:rsid w:val="008D0387"/>
    <w:rsid w:val="008D206A"/>
    <w:rsid w:val="008D2A6B"/>
    <w:rsid w:val="008D385E"/>
    <w:rsid w:val="008D4750"/>
    <w:rsid w:val="008D4903"/>
    <w:rsid w:val="008D7189"/>
    <w:rsid w:val="008D7603"/>
    <w:rsid w:val="008E0078"/>
    <w:rsid w:val="008E0C2D"/>
    <w:rsid w:val="008E188D"/>
    <w:rsid w:val="008E1FB2"/>
    <w:rsid w:val="008E278D"/>
    <w:rsid w:val="008E2968"/>
    <w:rsid w:val="008E3104"/>
    <w:rsid w:val="008E3653"/>
    <w:rsid w:val="008E466E"/>
    <w:rsid w:val="008E4777"/>
    <w:rsid w:val="008E4E23"/>
    <w:rsid w:val="008E56B3"/>
    <w:rsid w:val="008E67E9"/>
    <w:rsid w:val="008E6DE2"/>
    <w:rsid w:val="008F2167"/>
    <w:rsid w:val="008F39DB"/>
    <w:rsid w:val="008F414C"/>
    <w:rsid w:val="008F4A78"/>
    <w:rsid w:val="008F6EFD"/>
    <w:rsid w:val="008F785E"/>
    <w:rsid w:val="00900702"/>
    <w:rsid w:val="0090070E"/>
    <w:rsid w:val="00900D8F"/>
    <w:rsid w:val="00900F7D"/>
    <w:rsid w:val="009017FF"/>
    <w:rsid w:val="00902661"/>
    <w:rsid w:val="009031A0"/>
    <w:rsid w:val="00903C26"/>
    <w:rsid w:val="00904651"/>
    <w:rsid w:val="00905594"/>
    <w:rsid w:val="00905D58"/>
    <w:rsid w:val="00907AF0"/>
    <w:rsid w:val="00907E9A"/>
    <w:rsid w:val="00912091"/>
    <w:rsid w:val="00913DFD"/>
    <w:rsid w:val="009173A1"/>
    <w:rsid w:val="0092164D"/>
    <w:rsid w:val="00921AEB"/>
    <w:rsid w:val="00922286"/>
    <w:rsid w:val="00923115"/>
    <w:rsid w:val="0092325A"/>
    <w:rsid w:val="00923D20"/>
    <w:rsid w:val="00924584"/>
    <w:rsid w:val="009273FB"/>
    <w:rsid w:val="00933180"/>
    <w:rsid w:val="00934D8E"/>
    <w:rsid w:val="00935BD9"/>
    <w:rsid w:val="00935E36"/>
    <w:rsid w:val="0094079F"/>
    <w:rsid w:val="00942468"/>
    <w:rsid w:val="0094271A"/>
    <w:rsid w:val="00943A50"/>
    <w:rsid w:val="00945E12"/>
    <w:rsid w:val="00945E85"/>
    <w:rsid w:val="00946492"/>
    <w:rsid w:val="00947730"/>
    <w:rsid w:val="00947CE5"/>
    <w:rsid w:val="009504BB"/>
    <w:rsid w:val="009521A2"/>
    <w:rsid w:val="00953435"/>
    <w:rsid w:val="009559EA"/>
    <w:rsid w:val="009573C6"/>
    <w:rsid w:val="0095753A"/>
    <w:rsid w:val="009602C4"/>
    <w:rsid w:val="009605C5"/>
    <w:rsid w:val="00960BAE"/>
    <w:rsid w:val="00961375"/>
    <w:rsid w:val="009613DD"/>
    <w:rsid w:val="0096163E"/>
    <w:rsid w:val="00963081"/>
    <w:rsid w:val="00963EFF"/>
    <w:rsid w:val="00963FBA"/>
    <w:rsid w:val="0096433B"/>
    <w:rsid w:val="009645D3"/>
    <w:rsid w:val="00964DE9"/>
    <w:rsid w:val="009656A6"/>
    <w:rsid w:val="00965B84"/>
    <w:rsid w:val="009705FD"/>
    <w:rsid w:val="00970880"/>
    <w:rsid w:val="00971521"/>
    <w:rsid w:val="00972811"/>
    <w:rsid w:val="00972A9E"/>
    <w:rsid w:val="00973DC0"/>
    <w:rsid w:val="00974E9B"/>
    <w:rsid w:val="00977142"/>
    <w:rsid w:val="00977371"/>
    <w:rsid w:val="0098042A"/>
    <w:rsid w:val="00980541"/>
    <w:rsid w:val="009809AB"/>
    <w:rsid w:val="0098124E"/>
    <w:rsid w:val="00981745"/>
    <w:rsid w:val="00981E6D"/>
    <w:rsid w:val="009827A2"/>
    <w:rsid w:val="00983BF3"/>
    <w:rsid w:val="00986464"/>
    <w:rsid w:val="00986CCD"/>
    <w:rsid w:val="009875CA"/>
    <w:rsid w:val="00987CC3"/>
    <w:rsid w:val="00987EFD"/>
    <w:rsid w:val="00990B4D"/>
    <w:rsid w:val="00991C5A"/>
    <w:rsid w:val="00992448"/>
    <w:rsid w:val="009978ED"/>
    <w:rsid w:val="00997976"/>
    <w:rsid w:val="009A017B"/>
    <w:rsid w:val="009A1607"/>
    <w:rsid w:val="009A1B99"/>
    <w:rsid w:val="009A1FE5"/>
    <w:rsid w:val="009A254F"/>
    <w:rsid w:val="009A2708"/>
    <w:rsid w:val="009A2AB3"/>
    <w:rsid w:val="009A36D6"/>
    <w:rsid w:val="009A75B3"/>
    <w:rsid w:val="009B0310"/>
    <w:rsid w:val="009B1EF1"/>
    <w:rsid w:val="009B3556"/>
    <w:rsid w:val="009B3F11"/>
    <w:rsid w:val="009B436E"/>
    <w:rsid w:val="009B4D35"/>
    <w:rsid w:val="009B5B1F"/>
    <w:rsid w:val="009B6B8A"/>
    <w:rsid w:val="009B7C66"/>
    <w:rsid w:val="009C06A5"/>
    <w:rsid w:val="009C1267"/>
    <w:rsid w:val="009C148B"/>
    <w:rsid w:val="009C1492"/>
    <w:rsid w:val="009C159D"/>
    <w:rsid w:val="009C3D0A"/>
    <w:rsid w:val="009C4DFE"/>
    <w:rsid w:val="009C4FB3"/>
    <w:rsid w:val="009C5843"/>
    <w:rsid w:val="009C5BF6"/>
    <w:rsid w:val="009C6AAE"/>
    <w:rsid w:val="009C6D65"/>
    <w:rsid w:val="009D00E3"/>
    <w:rsid w:val="009D32D0"/>
    <w:rsid w:val="009D384C"/>
    <w:rsid w:val="009D4BBA"/>
    <w:rsid w:val="009D4C1D"/>
    <w:rsid w:val="009D5BC5"/>
    <w:rsid w:val="009D696B"/>
    <w:rsid w:val="009D7334"/>
    <w:rsid w:val="009E06E4"/>
    <w:rsid w:val="009E0FA8"/>
    <w:rsid w:val="009E1FB9"/>
    <w:rsid w:val="009E2C5C"/>
    <w:rsid w:val="009E3D16"/>
    <w:rsid w:val="009E5389"/>
    <w:rsid w:val="009E5F7C"/>
    <w:rsid w:val="009E6170"/>
    <w:rsid w:val="009E7005"/>
    <w:rsid w:val="009E70C6"/>
    <w:rsid w:val="009E7367"/>
    <w:rsid w:val="009F1EB8"/>
    <w:rsid w:val="009F41A7"/>
    <w:rsid w:val="009F5E1F"/>
    <w:rsid w:val="009F7C19"/>
    <w:rsid w:val="00A039A7"/>
    <w:rsid w:val="00A05C76"/>
    <w:rsid w:val="00A06331"/>
    <w:rsid w:val="00A0645B"/>
    <w:rsid w:val="00A07517"/>
    <w:rsid w:val="00A078BF"/>
    <w:rsid w:val="00A10680"/>
    <w:rsid w:val="00A10DDF"/>
    <w:rsid w:val="00A12A15"/>
    <w:rsid w:val="00A12E39"/>
    <w:rsid w:val="00A134C6"/>
    <w:rsid w:val="00A1455A"/>
    <w:rsid w:val="00A17226"/>
    <w:rsid w:val="00A17BC9"/>
    <w:rsid w:val="00A201E9"/>
    <w:rsid w:val="00A209F2"/>
    <w:rsid w:val="00A23936"/>
    <w:rsid w:val="00A23EF4"/>
    <w:rsid w:val="00A24947"/>
    <w:rsid w:val="00A265B4"/>
    <w:rsid w:val="00A306BD"/>
    <w:rsid w:val="00A309EE"/>
    <w:rsid w:val="00A30B64"/>
    <w:rsid w:val="00A30FDF"/>
    <w:rsid w:val="00A31580"/>
    <w:rsid w:val="00A31EB4"/>
    <w:rsid w:val="00A32A85"/>
    <w:rsid w:val="00A32DF9"/>
    <w:rsid w:val="00A344A8"/>
    <w:rsid w:val="00A35EC1"/>
    <w:rsid w:val="00A361A9"/>
    <w:rsid w:val="00A362FD"/>
    <w:rsid w:val="00A41241"/>
    <w:rsid w:val="00A414A9"/>
    <w:rsid w:val="00A43331"/>
    <w:rsid w:val="00A43340"/>
    <w:rsid w:val="00A43857"/>
    <w:rsid w:val="00A43CD9"/>
    <w:rsid w:val="00A43F75"/>
    <w:rsid w:val="00A448E4"/>
    <w:rsid w:val="00A46E6F"/>
    <w:rsid w:val="00A52799"/>
    <w:rsid w:val="00A541B2"/>
    <w:rsid w:val="00A5718B"/>
    <w:rsid w:val="00A57308"/>
    <w:rsid w:val="00A57E74"/>
    <w:rsid w:val="00A607AF"/>
    <w:rsid w:val="00A60915"/>
    <w:rsid w:val="00A61666"/>
    <w:rsid w:val="00A62872"/>
    <w:rsid w:val="00A64D49"/>
    <w:rsid w:val="00A670E3"/>
    <w:rsid w:val="00A671CC"/>
    <w:rsid w:val="00A67288"/>
    <w:rsid w:val="00A70EB0"/>
    <w:rsid w:val="00A72005"/>
    <w:rsid w:val="00A75E5F"/>
    <w:rsid w:val="00A75E94"/>
    <w:rsid w:val="00A773EC"/>
    <w:rsid w:val="00A77C03"/>
    <w:rsid w:val="00A8300B"/>
    <w:rsid w:val="00A85176"/>
    <w:rsid w:val="00A856C4"/>
    <w:rsid w:val="00A8578F"/>
    <w:rsid w:val="00A8633D"/>
    <w:rsid w:val="00A86503"/>
    <w:rsid w:val="00A86706"/>
    <w:rsid w:val="00A86B1B"/>
    <w:rsid w:val="00A87303"/>
    <w:rsid w:val="00A90AAB"/>
    <w:rsid w:val="00A912A0"/>
    <w:rsid w:val="00A92FAE"/>
    <w:rsid w:val="00A9345F"/>
    <w:rsid w:val="00A93C45"/>
    <w:rsid w:val="00A948CB"/>
    <w:rsid w:val="00A956B7"/>
    <w:rsid w:val="00A96AF9"/>
    <w:rsid w:val="00A97D39"/>
    <w:rsid w:val="00AA0611"/>
    <w:rsid w:val="00AA07C2"/>
    <w:rsid w:val="00AA1E6F"/>
    <w:rsid w:val="00AA4443"/>
    <w:rsid w:val="00AA71D6"/>
    <w:rsid w:val="00AB02DA"/>
    <w:rsid w:val="00AB1216"/>
    <w:rsid w:val="00AB16E3"/>
    <w:rsid w:val="00AB24EE"/>
    <w:rsid w:val="00AB4C2C"/>
    <w:rsid w:val="00AB66FD"/>
    <w:rsid w:val="00AB6D5F"/>
    <w:rsid w:val="00AB72E2"/>
    <w:rsid w:val="00AC0182"/>
    <w:rsid w:val="00AC050E"/>
    <w:rsid w:val="00AC0707"/>
    <w:rsid w:val="00AC21CB"/>
    <w:rsid w:val="00AC3BF5"/>
    <w:rsid w:val="00AC46F5"/>
    <w:rsid w:val="00AC6211"/>
    <w:rsid w:val="00AC77E7"/>
    <w:rsid w:val="00AD075E"/>
    <w:rsid w:val="00AD10F2"/>
    <w:rsid w:val="00AD120C"/>
    <w:rsid w:val="00AD12D9"/>
    <w:rsid w:val="00AD4561"/>
    <w:rsid w:val="00AD4D85"/>
    <w:rsid w:val="00AD59B2"/>
    <w:rsid w:val="00AD7695"/>
    <w:rsid w:val="00AE0572"/>
    <w:rsid w:val="00AE0F56"/>
    <w:rsid w:val="00AE1BF5"/>
    <w:rsid w:val="00AE2712"/>
    <w:rsid w:val="00AE61A6"/>
    <w:rsid w:val="00AE6640"/>
    <w:rsid w:val="00AE69DD"/>
    <w:rsid w:val="00AE7505"/>
    <w:rsid w:val="00AE7999"/>
    <w:rsid w:val="00AE7EEC"/>
    <w:rsid w:val="00AF094E"/>
    <w:rsid w:val="00AF16FC"/>
    <w:rsid w:val="00AF2168"/>
    <w:rsid w:val="00AF2915"/>
    <w:rsid w:val="00AF2992"/>
    <w:rsid w:val="00AF4166"/>
    <w:rsid w:val="00AF494F"/>
    <w:rsid w:val="00AF5238"/>
    <w:rsid w:val="00AF5D8E"/>
    <w:rsid w:val="00AF6C24"/>
    <w:rsid w:val="00B0042F"/>
    <w:rsid w:val="00B00559"/>
    <w:rsid w:val="00B01C5E"/>
    <w:rsid w:val="00B01D7A"/>
    <w:rsid w:val="00B02E21"/>
    <w:rsid w:val="00B02F01"/>
    <w:rsid w:val="00B03628"/>
    <w:rsid w:val="00B03824"/>
    <w:rsid w:val="00B0521E"/>
    <w:rsid w:val="00B05851"/>
    <w:rsid w:val="00B06070"/>
    <w:rsid w:val="00B07DD7"/>
    <w:rsid w:val="00B119E4"/>
    <w:rsid w:val="00B11B2C"/>
    <w:rsid w:val="00B11B75"/>
    <w:rsid w:val="00B11BE8"/>
    <w:rsid w:val="00B1232F"/>
    <w:rsid w:val="00B12996"/>
    <w:rsid w:val="00B136A2"/>
    <w:rsid w:val="00B13DE5"/>
    <w:rsid w:val="00B16A93"/>
    <w:rsid w:val="00B201CE"/>
    <w:rsid w:val="00B2068B"/>
    <w:rsid w:val="00B2071C"/>
    <w:rsid w:val="00B21671"/>
    <w:rsid w:val="00B21BAC"/>
    <w:rsid w:val="00B22474"/>
    <w:rsid w:val="00B22FEF"/>
    <w:rsid w:val="00B23076"/>
    <w:rsid w:val="00B24728"/>
    <w:rsid w:val="00B24CEF"/>
    <w:rsid w:val="00B24D64"/>
    <w:rsid w:val="00B24E18"/>
    <w:rsid w:val="00B272F5"/>
    <w:rsid w:val="00B279FE"/>
    <w:rsid w:val="00B27E27"/>
    <w:rsid w:val="00B31A30"/>
    <w:rsid w:val="00B32074"/>
    <w:rsid w:val="00B330AF"/>
    <w:rsid w:val="00B332E7"/>
    <w:rsid w:val="00B340EF"/>
    <w:rsid w:val="00B3483A"/>
    <w:rsid w:val="00B362C1"/>
    <w:rsid w:val="00B371C7"/>
    <w:rsid w:val="00B371EB"/>
    <w:rsid w:val="00B37321"/>
    <w:rsid w:val="00B40F83"/>
    <w:rsid w:val="00B41075"/>
    <w:rsid w:val="00B411F1"/>
    <w:rsid w:val="00B4177C"/>
    <w:rsid w:val="00B41D5A"/>
    <w:rsid w:val="00B4200D"/>
    <w:rsid w:val="00B42375"/>
    <w:rsid w:val="00B44230"/>
    <w:rsid w:val="00B45026"/>
    <w:rsid w:val="00B46165"/>
    <w:rsid w:val="00B463BC"/>
    <w:rsid w:val="00B46410"/>
    <w:rsid w:val="00B47E23"/>
    <w:rsid w:val="00B5202C"/>
    <w:rsid w:val="00B521D9"/>
    <w:rsid w:val="00B5310F"/>
    <w:rsid w:val="00B53276"/>
    <w:rsid w:val="00B534A0"/>
    <w:rsid w:val="00B54250"/>
    <w:rsid w:val="00B5441E"/>
    <w:rsid w:val="00B550F7"/>
    <w:rsid w:val="00B56772"/>
    <w:rsid w:val="00B60A6C"/>
    <w:rsid w:val="00B60D8B"/>
    <w:rsid w:val="00B614AE"/>
    <w:rsid w:val="00B63B4F"/>
    <w:rsid w:val="00B63E55"/>
    <w:rsid w:val="00B64C96"/>
    <w:rsid w:val="00B65930"/>
    <w:rsid w:val="00B65C66"/>
    <w:rsid w:val="00B66A1D"/>
    <w:rsid w:val="00B67A28"/>
    <w:rsid w:val="00B71DA4"/>
    <w:rsid w:val="00B72698"/>
    <w:rsid w:val="00B72896"/>
    <w:rsid w:val="00B75046"/>
    <w:rsid w:val="00B76399"/>
    <w:rsid w:val="00B76D01"/>
    <w:rsid w:val="00B77AE1"/>
    <w:rsid w:val="00B80A84"/>
    <w:rsid w:val="00B81DFC"/>
    <w:rsid w:val="00B8503F"/>
    <w:rsid w:val="00B8747C"/>
    <w:rsid w:val="00B906FB"/>
    <w:rsid w:val="00B91E22"/>
    <w:rsid w:val="00B92CDC"/>
    <w:rsid w:val="00B94766"/>
    <w:rsid w:val="00B951B8"/>
    <w:rsid w:val="00BA1719"/>
    <w:rsid w:val="00BA3886"/>
    <w:rsid w:val="00BA52AD"/>
    <w:rsid w:val="00BA6240"/>
    <w:rsid w:val="00BA76C8"/>
    <w:rsid w:val="00BB074E"/>
    <w:rsid w:val="00BB082E"/>
    <w:rsid w:val="00BB18E3"/>
    <w:rsid w:val="00BB3FD1"/>
    <w:rsid w:val="00BB4E0A"/>
    <w:rsid w:val="00BB68E9"/>
    <w:rsid w:val="00BC0044"/>
    <w:rsid w:val="00BC00CD"/>
    <w:rsid w:val="00BC1498"/>
    <w:rsid w:val="00BC1799"/>
    <w:rsid w:val="00BC1927"/>
    <w:rsid w:val="00BC29C4"/>
    <w:rsid w:val="00BC2B9A"/>
    <w:rsid w:val="00BC3C07"/>
    <w:rsid w:val="00BC41BE"/>
    <w:rsid w:val="00BC46B3"/>
    <w:rsid w:val="00BC6331"/>
    <w:rsid w:val="00BC7D10"/>
    <w:rsid w:val="00BD2274"/>
    <w:rsid w:val="00BD3D51"/>
    <w:rsid w:val="00BD4875"/>
    <w:rsid w:val="00BD5D0A"/>
    <w:rsid w:val="00BD66BB"/>
    <w:rsid w:val="00BD7900"/>
    <w:rsid w:val="00BD79B2"/>
    <w:rsid w:val="00BE29CE"/>
    <w:rsid w:val="00BE42C6"/>
    <w:rsid w:val="00BE5E6E"/>
    <w:rsid w:val="00BE6782"/>
    <w:rsid w:val="00BE683C"/>
    <w:rsid w:val="00BE6878"/>
    <w:rsid w:val="00BF0AC6"/>
    <w:rsid w:val="00BF0FCF"/>
    <w:rsid w:val="00BF10C1"/>
    <w:rsid w:val="00BF13B0"/>
    <w:rsid w:val="00BF2EDC"/>
    <w:rsid w:val="00BF358B"/>
    <w:rsid w:val="00BF622E"/>
    <w:rsid w:val="00BF714D"/>
    <w:rsid w:val="00C01134"/>
    <w:rsid w:val="00C016C8"/>
    <w:rsid w:val="00C02178"/>
    <w:rsid w:val="00C024A7"/>
    <w:rsid w:val="00C0425E"/>
    <w:rsid w:val="00C04D25"/>
    <w:rsid w:val="00C07006"/>
    <w:rsid w:val="00C070B8"/>
    <w:rsid w:val="00C07229"/>
    <w:rsid w:val="00C12ABD"/>
    <w:rsid w:val="00C12AE9"/>
    <w:rsid w:val="00C12BA6"/>
    <w:rsid w:val="00C13756"/>
    <w:rsid w:val="00C13991"/>
    <w:rsid w:val="00C14EB2"/>
    <w:rsid w:val="00C153C9"/>
    <w:rsid w:val="00C169CF"/>
    <w:rsid w:val="00C20026"/>
    <w:rsid w:val="00C22B69"/>
    <w:rsid w:val="00C22ECD"/>
    <w:rsid w:val="00C2341E"/>
    <w:rsid w:val="00C23542"/>
    <w:rsid w:val="00C23EF5"/>
    <w:rsid w:val="00C2489A"/>
    <w:rsid w:val="00C3181B"/>
    <w:rsid w:val="00C32B83"/>
    <w:rsid w:val="00C33753"/>
    <w:rsid w:val="00C3456D"/>
    <w:rsid w:val="00C3489C"/>
    <w:rsid w:val="00C35AD7"/>
    <w:rsid w:val="00C362C3"/>
    <w:rsid w:val="00C411B1"/>
    <w:rsid w:val="00C42CE4"/>
    <w:rsid w:val="00C4385A"/>
    <w:rsid w:val="00C47666"/>
    <w:rsid w:val="00C47E4C"/>
    <w:rsid w:val="00C50740"/>
    <w:rsid w:val="00C50975"/>
    <w:rsid w:val="00C51F0A"/>
    <w:rsid w:val="00C52011"/>
    <w:rsid w:val="00C52D93"/>
    <w:rsid w:val="00C5363A"/>
    <w:rsid w:val="00C538AD"/>
    <w:rsid w:val="00C543CA"/>
    <w:rsid w:val="00C54E30"/>
    <w:rsid w:val="00C55EDB"/>
    <w:rsid w:val="00C5608C"/>
    <w:rsid w:val="00C567D2"/>
    <w:rsid w:val="00C577B0"/>
    <w:rsid w:val="00C601A2"/>
    <w:rsid w:val="00C60B01"/>
    <w:rsid w:val="00C611B0"/>
    <w:rsid w:val="00C652C3"/>
    <w:rsid w:val="00C6543E"/>
    <w:rsid w:val="00C66356"/>
    <w:rsid w:val="00C67BD6"/>
    <w:rsid w:val="00C70151"/>
    <w:rsid w:val="00C71B1E"/>
    <w:rsid w:val="00C730CC"/>
    <w:rsid w:val="00C73F81"/>
    <w:rsid w:val="00C742FE"/>
    <w:rsid w:val="00C74D3B"/>
    <w:rsid w:val="00C74EF2"/>
    <w:rsid w:val="00C756DB"/>
    <w:rsid w:val="00C75922"/>
    <w:rsid w:val="00C75BC0"/>
    <w:rsid w:val="00C75E19"/>
    <w:rsid w:val="00C80064"/>
    <w:rsid w:val="00C80314"/>
    <w:rsid w:val="00C814F6"/>
    <w:rsid w:val="00C818ED"/>
    <w:rsid w:val="00C83EC7"/>
    <w:rsid w:val="00C850C2"/>
    <w:rsid w:val="00C86154"/>
    <w:rsid w:val="00C87A08"/>
    <w:rsid w:val="00C9058A"/>
    <w:rsid w:val="00C91064"/>
    <w:rsid w:val="00C914BA"/>
    <w:rsid w:val="00C92E98"/>
    <w:rsid w:val="00C93427"/>
    <w:rsid w:val="00C93696"/>
    <w:rsid w:val="00C96106"/>
    <w:rsid w:val="00CA014C"/>
    <w:rsid w:val="00CA0A88"/>
    <w:rsid w:val="00CA24E8"/>
    <w:rsid w:val="00CA27B8"/>
    <w:rsid w:val="00CA31E5"/>
    <w:rsid w:val="00CA4D20"/>
    <w:rsid w:val="00CA62B1"/>
    <w:rsid w:val="00CA6888"/>
    <w:rsid w:val="00CA7BE1"/>
    <w:rsid w:val="00CB0000"/>
    <w:rsid w:val="00CB0A3B"/>
    <w:rsid w:val="00CB28CB"/>
    <w:rsid w:val="00CB2B30"/>
    <w:rsid w:val="00CB2E2F"/>
    <w:rsid w:val="00CB3904"/>
    <w:rsid w:val="00CB5408"/>
    <w:rsid w:val="00CB5E63"/>
    <w:rsid w:val="00CB60B9"/>
    <w:rsid w:val="00CB617F"/>
    <w:rsid w:val="00CB6A54"/>
    <w:rsid w:val="00CB79A5"/>
    <w:rsid w:val="00CB7A58"/>
    <w:rsid w:val="00CC09A6"/>
    <w:rsid w:val="00CC1D3E"/>
    <w:rsid w:val="00CC25FB"/>
    <w:rsid w:val="00CC29B7"/>
    <w:rsid w:val="00CC38D4"/>
    <w:rsid w:val="00CC3C91"/>
    <w:rsid w:val="00CC4E23"/>
    <w:rsid w:val="00CC6C33"/>
    <w:rsid w:val="00CC6F0C"/>
    <w:rsid w:val="00CC7B58"/>
    <w:rsid w:val="00CC7D9B"/>
    <w:rsid w:val="00CD06BD"/>
    <w:rsid w:val="00CD161E"/>
    <w:rsid w:val="00CD1B82"/>
    <w:rsid w:val="00CD1FF6"/>
    <w:rsid w:val="00CD2496"/>
    <w:rsid w:val="00CD333C"/>
    <w:rsid w:val="00CD3B5D"/>
    <w:rsid w:val="00CD4518"/>
    <w:rsid w:val="00CD4579"/>
    <w:rsid w:val="00CD4CA8"/>
    <w:rsid w:val="00CD590F"/>
    <w:rsid w:val="00CD6C1C"/>
    <w:rsid w:val="00CD7024"/>
    <w:rsid w:val="00CE1B04"/>
    <w:rsid w:val="00CE2664"/>
    <w:rsid w:val="00CE686B"/>
    <w:rsid w:val="00CE692B"/>
    <w:rsid w:val="00CE69E4"/>
    <w:rsid w:val="00CE7AAE"/>
    <w:rsid w:val="00CE7FB5"/>
    <w:rsid w:val="00CF01A9"/>
    <w:rsid w:val="00CF0D70"/>
    <w:rsid w:val="00CF0F03"/>
    <w:rsid w:val="00CF20AA"/>
    <w:rsid w:val="00CF4FDD"/>
    <w:rsid w:val="00CF5084"/>
    <w:rsid w:val="00CF6CA9"/>
    <w:rsid w:val="00CF7320"/>
    <w:rsid w:val="00D00481"/>
    <w:rsid w:val="00D026C0"/>
    <w:rsid w:val="00D048F4"/>
    <w:rsid w:val="00D05E99"/>
    <w:rsid w:val="00D11D82"/>
    <w:rsid w:val="00D12701"/>
    <w:rsid w:val="00D14A36"/>
    <w:rsid w:val="00D15475"/>
    <w:rsid w:val="00D1691A"/>
    <w:rsid w:val="00D20905"/>
    <w:rsid w:val="00D219DA"/>
    <w:rsid w:val="00D236F7"/>
    <w:rsid w:val="00D24ED9"/>
    <w:rsid w:val="00D25077"/>
    <w:rsid w:val="00D2607E"/>
    <w:rsid w:val="00D26A99"/>
    <w:rsid w:val="00D26BE1"/>
    <w:rsid w:val="00D26F5C"/>
    <w:rsid w:val="00D279D1"/>
    <w:rsid w:val="00D27A4B"/>
    <w:rsid w:val="00D27CFD"/>
    <w:rsid w:val="00D30DCD"/>
    <w:rsid w:val="00D31431"/>
    <w:rsid w:val="00D3146C"/>
    <w:rsid w:val="00D32571"/>
    <w:rsid w:val="00D32ED8"/>
    <w:rsid w:val="00D32FD3"/>
    <w:rsid w:val="00D338F5"/>
    <w:rsid w:val="00D3392B"/>
    <w:rsid w:val="00D33F70"/>
    <w:rsid w:val="00D35543"/>
    <w:rsid w:val="00D358A1"/>
    <w:rsid w:val="00D367D7"/>
    <w:rsid w:val="00D375AE"/>
    <w:rsid w:val="00D4246C"/>
    <w:rsid w:val="00D4286D"/>
    <w:rsid w:val="00D43ECE"/>
    <w:rsid w:val="00D45D92"/>
    <w:rsid w:val="00D46057"/>
    <w:rsid w:val="00D476ED"/>
    <w:rsid w:val="00D47AAA"/>
    <w:rsid w:val="00D5000D"/>
    <w:rsid w:val="00D51855"/>
    <w:rsid w:val="00D52A0B"/>
    <w:rsid w:val="00D53895"/>
    <w:rsid w:val="00D538AC"/>
    <w:rsid w:val="00D5462E"/>
    <w:rsid w:val="00D54657"/>
    <w:rsid w:val="00D55BF5"/>
    <w:rsid w:val="00D55FE0"/>
    <w:rsid w:val="00D60715"/>
    <w:rsid w:val="00D60D5F"/>
    <w:rsid w:val="00D60D95"/>
    <w:rsid w:val="00D62D1E"/>
    <w:rsid w:val="00D63B93"/>
    <w:rsid w:val="00D63D3C"/>
    <w:rsid w:val="00D643CD"/>
    <w:rsid w:val="00D6498F"/>
    <w:rsid w:val="00D64A25"/>
    <w:rsid w:val="00D64EE0"/>
    <w:rsid w:val="00D67197"/>
    <w:rsid w:val="00D67CFC"/>
    <w:rsid w:val="00D67E2B"/>
    <w:rsid w:val="00D7197E"/>
    <w:rsid w:val="00D73113"/>
    <w:rsid w:val="00D745C8"/>
    <w:rsid w:val="00D74966"/>
    <w:rsid w:val="00D76016"/>
    <w:rsid w:val="00D7675F"/>
    <w:rsid w:val="00D77AEF"/>
    <w:rsid w:val="00D77EA5"/>
    <w:rsid w:val="00D8076E"/>
    <w:rsid w:val="00D80B57"/>
    <w:rsid w:val="00D81157"/>
    <w:rsid w:val="00D836DD"/>
    <w:rsid w:val="00D838E0"/>
    <w:rsid w:val="00D84C8C"/>
    <w:rsid w:val="00D86054"/>
    <w:rsid w:val="00D8629B"/>
    <w:rsid w:val="00D8684C"/>
    <w:rsid w:val="00D87920"/>
    <w:rsid w:val="00D87C7E"/>
    <w:rsid w:val="00D9137A"/>
    <w:rsid w:val="00D92349"/>
    <w:rsid w:val="00D92ED1"/>
    <w:rsid w:val="00D92F03"/>
    <w:rsid w:val="00D93528"/>
    <w:rsid w:val="00D95E37"/>
    <w:rsid w:val="00D96C29"/>
    <w:rsid w:val="00D973E9"/>
    <w:rsid w:val="00D97732"/>
    <w:rsid w:val="00DA250F"/>
    <w:rsid w:val="00DA28F3"/>
    <w:rsid w:val="00DA292D"/>
    <w:rsid w:val="00DA29F9"/>
    <w:rsid w:val="00DA43EC"/>
    <w:rsid w:val="00DA5099"/>
    <w:rsid w:val="00DA50E5"/>
    <w:rsid w:val="00DA6719"/>
    <w:rsid w:val="00DA6D89"/>
    <w:rsid w:val="00DA6FB2"/>
    <w:rsid w:val="00DB0299"/>
    <w:rsid w:val="00DB0811"/>
    <w:rsid w:val="00DB4596"/>
    <w:rsid w:val="00DB517C"/>
    <w:rsid w:val="00DB6B77"/>
    <w:rsid w:val="00DB6C3C"/>
    <w:rsid w:val="00DC0623"/>
    <w:rsid w:val="00DC13B5"/>
    <w:rsid w:val="00DC48C6"/>
    <w:rsid w:val="00DC4FFA"/>
    <w:rsid w:val="00DC6C67"/>
    <w:rsid w:val="00DC7973"/>
    <w:rsid w:val="00DC7D62"/>
    <w:rsid w:val="00DC7F42"/>
    <w:rsid w:val="00DD0B06"/>
    <w:rsid w:val="00DD0FB4"/>
    <w:rsid w:val="00DD1939"/>
    <w:rsid w:val="00DD1D10"/>
    <w:rsid w:val="00DD1F0F"/>
    <w:rsid w:val="00DD2447"/>
    <w:rsid w:val="00DD2E19"/>
    <w:rsid w:val="00DD3D7F"/>
    <w:rsid w:val="00DD6EC9"/>
    <w:rsid w:val="00DE13C4"/>
    <w:rsid w:val="00DE1B13"/>
    <w:rsid w:val="00DE242B"/>
    <w:rsid w:val="00DE250A"/>
    <w:rsid w:val="00DE25C9"/>
    <w:rsid w:val="00DE278C"/>
    <w:rsid w:val="00DE3530"/>
    <w:rsid w:val="00DE3FD6"/>
    <w:rsid w:val="00DE41F6"/>
    <w:rsid w:val="00DE675E"/>
    <w:rsid w:val="00DF0EE8"/>
    <w:rsid w:val="00DF1E23"/>
    <w:rsid w:val="00DF2BF7"/>
    <w:rsid w:val="00DF4F7B"/>
    <w:rsid w:val="00DF55BF"/>
    <w:rsid w:val="00DF7347"/>
    <w:rsid w:val="00E077C4"/>
    <w:rsid w:val="00E078FA"/>
    <w:rsid w:val="00E1055D"/>
    <w:rsid w:val="00E123CC"/>
    <w:rsid w:val="00E12B4D"/>
    <w:rsid w:val="00E12FDD"/>
    <w:rsid w:val="00E13054"/>
    <w:rsid w:val="00E1432D"/>
    <w:rsid w:val="00E14A29"/>
    <w:rsid w:val="00E15C04"/>
    <w:rsid w:val="00E15DEE"/>
    <w:rsid w:val="00E16511"/>
    <w:rsid w:val="00E16B32"/>
    <w:rsid w:val="00E2179C"/>
    <w:rsid w:val="00E22A05"/>
    <w:rsid w:val="00E23720"/>
    <w:rsid w:val="00E23F36"/>
    <w:rsid w:val="00E247CB"/>
    <w:rsid w:val="00E24FB1"/>
    <w:rsid w:val="00E2583F"/>
    <w:rsid w:val="00E25A3D"/>
    <w:rsid w:val="00E2633E"/>
    <w:rsid w:val="00E26AA8"/>
    <w:rsid w:val="00E3015C"/>
    <w:rsid w:val="00E307EA"/>
    <w:rsid w:val="00E337B2"/>
    <w:rsid w:val="00E34F61"/>
    <w:rsid w:val="00E353A8"/>
    <w:rsid w:val="00E367A2"/>
    <w:rsid w:val="00E36BFF"/>
    <w:rsid w:val="00E3760E"/>
    <w:rsid w:val="00E400B3"/>
    <w:rsid w:val="00E440D0"/>
    <w:rsid w:val="00E44506"/>
    <w:rsid w:val="00E446BD"/>
    <w:rsid w:val="00E451CF"/>
    <w:rsid w:val="00E454C7"/>
    <w:rsid w:val="00E46D69"/>
    <w:rsid w:val="00E47BB5"/>
    <w:rsid w:val="00E520C5"/>
    <w:rsid w:val="00E52208"/>
    <w:rsid w:val="00E52587"/>
    <w:rsid w:val="00E527A7"/>
    <w:rsid w:val="00E53986"/>
    <w:rsid w:val="00E56187"/>
    <w:rsid w:val="00E56846"/>
    <w:rsid w:val="00E56847"/>
    <w:rsid w:val="00E576D0"/>
    <w:rsid w:val="00E576E2"/>
    <w:rsid w:val="00E57B2F"/>
    <w:rsid w:val="00E57E76"/>
    <w:rsid w:val="00E618EF"/>
    <w:rsid w:val="00E644E9"/>
    <w:rsid w:val="00E64D12"/>
    <w:rsid w:val="00E70CD4"/>
    <w:rsid w:val="00E71254"/>
    <w:rsid w:val="00E74FF7"/>
    <w:rsid w:val="00E7574F"/>
    <w:rsid w:val="00E7630C"/>
    <w:rsid w:val="00E779E8"/>
    <w:rsid w:val="00E77B82"/>
    <w:rsid w:val="00E812EC"/>
    <w:rsid w:val="00E84280"/>
    <w:rsid w:val="00E84F1C"/>
    <w:rsid w:val="00E85291"/>
    <w:rsid w:val="00E8548C"/>
    <w:rsid w:val="00E85C2A"/>
    <w:rsid w:val="00E86746"/>
    <w:rsid w:val="00E877B0"/>
    <w:rsid w:val="00E87A29"/>
    <w:rsid w:val="00E91D96"/>
    <w:rsid w:val="00E91F76"/>
    <w:rsid w:val="00E92367"/>
    <w:rsid w:val="00E943B0"/>
    <w:rsid w:val="00E94F4F"/>
    <w:rsid w:val="00E95369"/>
    <w:rsid w:val="00E95E20"/>
    <w:rsid w:val="00E9712E"/>
    <w:rsid w:val="00E97760"/>
    <w:rsid w:val="00EA0BCA"/>
    <w:rsid w:val="00EA3A7C"/>
    <w:rsid w:val="00EA5C3A"/>
    <w:rsid w:val="00EA6201"/>
    <w:rsid w:val="00EA78E7"/>
    <w:rsid w:val="00EB0563"/>
    <w:rsid w:val="00EB1B2D"/>
    <w:rsid w:val="00EB1F46"/>
    <w:rsid w:val="00EB2046"/>
    <w:rsid w:val="00EB2B46"/>
    <w:rsid w:val="00EB34A1"/>
    <w:rsid w:val="00EB7090"/>
    <w:rsid w:val="00EB7B4B"/>
    <w:rsid w:val="00EC038B"/>
    <w:rsid w:val="00EC0465"/>
    <w:rsid w:val="00EC2A44"/>
    <w:rsid w:val="00EC2CD6"/>
    <w:rsid w:val="00EC3222"/>
    <w:rsid w:val="00EC3D0D"/>
    <w:rsid w:val="00EC41A7"/>
    <w:rsid w:val="00EC4357"/>
    <w:rsid w:val="00EC533B"/>
    <w:rsid w:val="00EC7EBB"/>
    <w:rsid w:val="00ED0419"/>
    <w:rsid w:val="00ED04CC"/>
    <w:rsid w:val="00ED34D5"/>
    <w:rsid w:val="00ED39E5"/>
    <w:rsid w:val="00ED56FC"/>
    <w:rsid w:val="00ED7003"/>
    <w:rsid w:val="00EE0A33"/>
    <w:rsid w:val="00EE1083"/>
    <w:rsid w:val="00EE1895"/>
    <w:rsid w:val="00EE40BE"/>
    <w:rsid w:val="00EE4509"/>
    <w:rsid w:val="00EE4859"/>
    <w:rsid w:val="00EE7C55"/>
    <w:rsid w:val="00EF1212"/>
    <w:rsid w:val="00EF39CB"/>
    <w:rsid w:val="00EF3E30"/>
    <w:rsid w:val="00EF4020"/>
    <w:rsid w:val="00EF663F"/>
    <w:rsid w:val="00EF68F1"/>
    <w:rsid w:val="00EF71F9"/>
    <w:rsid w:val="00EF7484"/>
    <w:rsid w:val="00F0532E"/>
    <w:rsid w:val="00F05480"/>
    <w:rsid w:val="00F0552F"/>
    <w:rsid w:val="00F0583F"/>
    <w:rsid w:val="00F0596D"/>
    <w:rsid w:val="00F067EE"/>
    <w:rsid w:val="00F10A34"/>
    <w:rsid w:val="00F11196"/>
    <w:rsid w:val="00F113B5"/>
    <w:rsid w:val="00F126FF"/>
    <w:rsid w:val="00F133B5"/>
    <w:rsid w:val="00F1665B"/>
    <w:rsid w:val="00F1730F"/>
    <w:rsid w:val="00F178E5"/>
    <w:rsid w:val="00F209A1"/>
    <w:rsid w:val="00F209D2"/>
    <w:rsid w:val="00F2155A"/>
    <w:rsid w:val="00F21834"/>
    <w:rsid w:val="00F23F45"/>
    <w:rsid w:val="00F2470F"/>
    <w:rsid w:val="00F24EFF"/>
    <w:rsid w:val="00F25BF3"/>
    <w:rsid w:val="00F27882"/>
    <w:rsid w:val="00F27CA2"/>
    <w:rsid w:val="00F3027C"/>
    <w:rsid w:val="00F3083A"/>
    <w:rsid w:val="00F30B62"/>
    <w:rsid w:val="00F31BFB"/>
    <w:rsid w:val="00F32A29"/>
    <w:rsid w:val="00F33CE4"/>
    <w:rsid w:val="00F3418A"/>
    <w:rsid w:val="00F34502"/>
    <w:rsid w:val="00F3474B"/>
    <w:rsid w:val="00F350C6"/>
    <w:rsid w:val="00F36A4C"/>
    <w:rsid w:val="00F36CA6"/>
    <w:rsid w:val="00F3787A"/>
    <w:rsid w:val="00F40B70"/>
    <w:rsid w:val="00F419FA"/>
    <w:rsid w:val="00F41EFF"/>
    <w:rsid w:val="00F43461"/>
    <w:rsid w:val="00F43EC6"/>
    <w:rsid w:val="00F441A0"/>
    <w:rsid w:val="00F44DDC"/>
    <w:rsid w:val="00F463B7"/>
    <w:rsid w:val="00F464ED"/>
    <w:rsid w:val="00F476C5"/>
    <w:rsid w:val="00F47C63"/>
    <w:rsid w:val="00F5037B"/>
    <w:rsid w:val="00F50702"/>
    <w:rsid w:val="00F5148F"/>
    <w:rsid w:val="00F51995"/>
    <w:rsid w:val="00F519B9"/>
    <w:rsid w:val="00F52144"/>
    <w:rsid w:val="00F5302B"/>
    <w:rsid w:val="00F53C29"/>
    <w:rsid w:val="00F54C73"/>
    <w:rsid w:val="00F5534E"/>
    <w:rsid w:val="00F55DE0"/>
    <w:rsid w:val="00F564D3"/>
    <w:rsid w:val="00F570CA"/>
    <w:rsid w:val="00F60771"/>
    <w:rsid w:val="00F61AE9"/>
    <w:rsid w:val="00F62298"/>
    <w:rsid w:val="00F632AD"/>
    <w:rsid w:val="00F64E11"/>
    <w:rsid w:val="00F65F9F"/>
    <w:rsid w:val="00F676EC"/>
    <w:rsid w:val="00F70668"/>
    <w:rsid w:val="00F724F4"/>
    <w:rsid w:val="00F7618E"/>
    <w:rsid w:val="00F85FDC"/>
    <w:rsid w:val="00F86283"/>
    <w:rsid w:val="00F86362"/>
    <w:rsid w:val="00F86643"/>
    <w:rsid w:val="00F86C3D"/>
    <w:rsid w:val="00F905DE"/>
    <w:rsid w:val="00F907F6"/>
    <w:rsid w:val="00F90A7B"/>
    <w:rsid w:val="00F90B4B"/>
    <w:rsid w:val="00F90F08"/>
    <w:rsid w:val="00F91CD1"/>
    <w:rsid w:val="00F924B7"/>
    <w:rsid w:val="00F94A8B"/>
    <w:rsid w:val="00F9736B"/>
    <w:rsid w:val="00FA073E"/>
    <w:rsid w:val="00FA2910"/>
    <w:rsid w:val="00FA2A42"/>
    <w:rsid w:val="00FA35B7"/>
    <w:rsid w:val="00FA3D41"/>
    <w:rsid w:val="00FA3E54"/>
    <w:rsid w:val="00FA4067"/>
    <w:rsid w:val="00FA4255"/>
    <w:rsid w:val="00FA679C"/>
    <w:rsid w:val="00FA7A28"/>
    <w:rsid w:val="00FB08B4"/>
    <w:rsid w:val="00FB21C8"/>
    <w:rsid w:val="00FB2484"/>
    <w:rsid w:val="00FB328A"/>
    <w:rsid w:val="00FB455E"/>
    <w:rsid w:val="00FB4725"/>
    <w:rsid w:val="00FB48A9"/>
    <w:rsid w:val="00FB4B37"/>
    <w:rsid w:val="00FB52A0"/>
    <w:rsid w:val="00FC09E3"/>
    <w:rsid w:val="00FC1104"/>
    <w:rsid w:val="00FC1488"/>
    <w:rsid w:val="00FC281D"/>
    <w:rsid w:val="00FC34B6"/>
    <w:rsid w:val="00FC447A"/>
    <w:rsid w:val="00FC5871"/>
    <w:rsid w:val="00FC7023"/>
    <w:rsid w:val="00FC75A9"/>
    <w:rsid w:val="00FD07F9"/>
    <w:rsid w:val="00FD172D"/>
    <w:rsid w:val="00FD1AD7"/>
    <w:rsid w:val="00FD203B"/>
    <w:rsid w:val="00FD2CD9"/>
    <w:rsid w:val="00FD2F83"/>
    <w:rsid w:val="00FD33C1"/>
    <w:rsid w:val="00FD3D4F"/>
    <w:rsid w:val="00FD513C"/>
    <w:rsid w:val="00FD7AC9"/>
    <w:rsid w:val="00FE0635"/>
    <w:rsid w:val="00FE0B5E"/>
    <w:rsid w:val="00FE1056"/>
    <w:rsid w:val="00FE1159"/>
    <w:rsid w:val="00FE1AE2"/>
    <w:rsid w:val="00FE28E9"/>
    <w:rsid w:val="00FE5C32"/>
    <w:rsid w:val="00FE6C1D"/>
    <w:rsid w:val="00FE73B9"/>
    <w:rsid w:val="00FF17F8"/>
    <w:rsid w:val="00FF1C6D"/>
    <w:rsid w:val="00FF2CD4"/>
    <w:rsid w:val="00FF2D4E"/>
    <w:rsid w:val="00FF322D"/>
    <w:rsid w:val="00FF37DA"/>
    <w:rsid w:val="00FF4623"/>
    <w:rsid w:val="00FF47AF"/>
    <w:rsid w:val="00FF53EB"/>
    <w:rsid w:val="00FF5CAE"/>
    <w:rsid w:val="00FF6704"/>
    <w:rsid w:val="00FF6D7D"/>
    <w:rsid w:val="00FF776F"/>
    <w:rsid w:val="00FF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FFF6A"/>
  <w15:chartTrackingRefBased/>
  <w15:docId w15:val="{D65B6ECF-C028-48AD-9ABC-2D5D4F20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outlineLvl w:val="0"/>
    </w:pPr>
    <w:rPr>
      <w:rFonts w:ascii="Times New Roman" w:hAnsi="Times New Roman"/>
      <w:b/>
      <w:bCs/>
      <w:sz w:val="24"/>
    </w:rPr>
  </w:style>
  <w:style w:type="paragraph" w:styleId="Heading2">
    <w:name w:val="heading 2"/>
    <w:basedOn w:val="Normal"/>
    <w:next w:val="Normal"/>
    <w:qFormat/>
    <w:pPr>
      <w:keepNext/>
      <w:widowControl w:val="0"/>
      <w:autoSpaceDE w:val="0"/>
      <w:autoSpaceDN w:val="0"/>
      <w:jc w:val="center"/>
      <w:outlineLvl w:val="1"/>
    </w:pPr>
    <w:rPr>
      <w:rFonts w:cs=".VnTime"/>
      <w:b/>
      <w:bCs/>
      <w:i/>
      <w:iCs/>
    </w:rPr>
  </w:style>
  <w:style w:type="paragraph" w:styleId="Heading3">
    <w:name w:val="heading 3"/>
    <w:basedOn w:val="Normal"/>
    <w:next w:val="Normal"/>
    <w:qFormat/>
    <w:pPr>
      <w:keepNext/>
      <w:widowControl w:val="0"/>
      <w:autoSpaceDE w:val="0"/>
      <w:autoSpaceDN w:val="0"/>
      <w:jc w:val="both"/>
      <w:outlineLvl w:val="2"/>
    </w:pPr>
    <w:rPr>
      <w:rFonts w:cs=".VnTime"/>
      <w:b/>
      <w:bCs/>
      <w:sz w:val="26"/>
      <w:szCs w:val="26"/>
    </w:rPr>
  </w:style>
  <w:style w:type="paragraph" w:styleId="Heading4">
    <w:name w:val="heading 4"/>
    <w:basedOn w:val="Normal"/>
    <w:next w:val="Normal"/>
    <w:qFormat/>
    <w:pPr>
      <w:keepNext/>
      <w:widowControl w:val="0"/>
      <w:autoSpaceDE w:val="0"/>
      <w:autoSpaceDN w:val="0"/>
      <w:jc w:val="both"/>
      <w:outlineLvl w:val="3"/>
    </w:pPr>
    <w:rPr>
      <w:rFonts w:cs=".VnTime"/>
      <w:sz w:val="26"/>
      <w:szCs w:val="26"/>
    </w:rPr>
  </w:style>
  <w:style w:type="paragraph" w:styleId="Heading6">
    <w:name w:val="heading 6"/>
    <w:basedOn w:val="Normal"/>
    <w:next w:val="Normal"/>
    <w:qFormat/>
    <w:pPr>
      <w:keepNext/>
      <w:autoSpaceDE w:val="0"/>
      <w:autoSpaceDN w:val="0"/>
      <w:spacing w:before="120" w:after="120"/>
      <w:ind w:firstLine="720"/>
      <w:jc w:val="both"/>
      <w:outlineLvl w:val="5"/>
    </w:pPr>
    <w:rPr>
      <w:rFonts w:cs=".VnTime"/>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before="120"/>
      <w:ind w:firstLine="720"/>
      <w:jc w:val="both"/>
    </w:pPr>
    <w:rPr>
      <w:rFonts w:ascii="Times New Roman" w:hAnsi="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autoSpaceDE w:val="0"/>
      <w:autoSpaceDN w:val="0"/>
      <w:jc w:val="center"/>
    </w:pPr>
    <w:rPr>
      <w:rFonts w:ascii=".VnTimeH" w:hAnsi=".VnTimeH" w:cs=".VnTimeH"/>
      <w:b/>
      <w:bCs/>
      <w:sz w:val="24"/>
      <w:szCs w:val="24"/>
    </w:rPr>
  </w:style>
  <w:style w:type="paragraph" w:styleId="BodyText2">
    <w:name w:val="Body Text 2"/>
    <w:basedOn w:val="Normal"/>
    <w:pPr>
      <w:autoSpaceDE w:val="0"/>
      <w:autoSpaceDN w:val="0"/>
      <w:spacing w:before="60"/>
      <w:jc w:val="both"/>
    </w:pPr>
    <w:rPr>
      <w:rFonts w:cs=".VnTime"/>
      <w:sz w:val="26"/>
      <w:szCs w:val="26"/>
      <w:lang w:val="en-GB"/>
    </w:rPr>
  </w:style>
  <w:style w:type="paragraph" w:styleId="BodyText">
    <w:name w:val="Body Text"/>
    <w:basedOn w:val="Normal"/>
    <w:link w:val="BodyTextChar"/>
    <w:pPr>
      <w:tabs>
        <w:tab w:val="right" w:pos="2880"/>
        <w:tab w:val="left" w:pos="3060"/>
      </w:tabs>
      <w:jc w:val="center"/>
    </w:pPr>
    <w:rPr>
      <w:sz w:val="24"/>
      <w:szCs w:val="20"/>
      <w:lang w:val="en-GB"/>
    </w:rPr>
  </w:style>
  <w:style w:type="paragraph" w:styleId="BodyTextIndent2">
    <w:name w:val="Body Text Indent 2"/>
    <w:basedOn w:val="Normal"/>
    <w:pPr>
      <w:widowControl w:val="0"/>
      <w:autoSpaceDE w:val="0"/>
      <w:autoSpaceDN w:val="0"/>
      <w:ind w:firstLine="720"/>
      <w:jc w:val="both"/>
    </w:pPr>
    <w:rPr>
      <w:rFonts w:cs=".VnTime"/>
      <w:sz w:val="26"/>
      <w:szCs w:val="26"/>
    </w:rPr>
  </w:style>
  <w:style w:type="paragraph" w:styleId="BlockText">
    <w:name w:val="Block Text"/>
    <w:basedOn w:val="Normal"/>
    <w:pPr>
      <w:widowControl w:val="0"/>
      <w:autoSpaceDE w:val="0"/>
      <w:autoSpaceDN w:val="0"/>
      <w:ind w:left="851" w:right="-49" w:hanging="131"/>
      <w:jc w:val="both"/>
    </w:pPr>
    <w:rPr>
      <w:rFonts w:cs=".VnTime"/>
    </w:rPr>
  </w:style>
  <w:style w:type="paragraph" w:styleId="Header">
    <w:name w:val="header"/>
    <w:basedOn w:val="Normal"/>
    <w:link w:val="HeaderChar"/>
    <w:uiPriority w:val="99"/>
    <w:pPr>
      <w:tabs>
        <w:tab w:val="center" w:pos="4320"/>
        <w:tab w:val="right" w:pos="8640"/>
      </w:tabs>
    </w:pPr>
  </w:style>
  <w:style w:type="paragraph" w:customStyle="1" w:styleId="Char1">
    <w:name w:val="Char1"/>
    <w:basedOn w:val="Normal"/>
    <w:rsid w:val="000D3E6A"/>
    <w:pPr>
      <w:spacing w:after="160" w:line="240" w:lineRule="exact"/>
    </w:pPr>
    <w:rPr>
      <w:rFonts w:ascii="Verdana" w:hAnsi="Verdana"/>
      <w:sz w:val="20"/>
      <w:szCs w:val="20"/>
    </w:rPr>
  </w:style>
  <w:style w:type="paragraph" w:styleId="BodyText3">
    <w:name w:val="Body Text 3"/>
    <w:basedOn w:val="Normal"/>
    <w:rsid w:val="00670286"/>
    <w:pPr>
      <w:spacing w:after="120"/>
    </w:pPr>
    <w:rPr>
      <w:sz w:val="16"/>
      <w:szCs w:val="16"/>
    </w:rPr>
  </w:style>
  <w:style w:type="paragraph" w:customStyle="1" w:styleId="CharChar1">
    <w:name w:val="Char Char1"/>
    <w:basedOn w:val="Normal"/>
    <w:rsid w:val="006D7F7A"/>
    <w:rPr>
      <w:rFonts w:ascii="Arial" w:hAnsi="Arial"/>
      <w:sz w:val="22"/>
      <w:szCs w:val="20"/>
      <w:lang w:val="en-AU"/>
    </w:rPr>
  </w:style>
  <w:style w:type="character" w:customStyle="1" w:styleId="FooterChar">
    <w:name w:val="Footer Char"/>
    <w:link w:val="Footer"/>
    <w:uiPriority w:val="99"/>
    <w:rsid w:val="00670ABD"/>
    <w:rPr>
      <w:rFonts w:ascii=".VnTime" w:hAnsi=".VnTime"/>
      <w:sz w:val="28"/>
      <w:szCs w:val="28"/>
      <w:lang w:val="en-US" w:eastAsia="en-US" w:bidi="ar-SA"/>
    </w:rPr>
  </w:style>
  <w:style w:type="table" w:styleId="TableGrid">
    <w:name w:val="Table Grid"/>
    <w:basedOn w:val="TableNormal"/>
    <w:rsid w:val="00970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219DA"/>
    <w:rPr>
      <w:rFonts w:ascii=".VnTime" w:hAnsi=".VnTime"/>
      <w:sz w:val="28"/>
      <w:szCs w:val="28"/>
    </w:rPr>
  </w:style>
  <w:style w:type="character" w:customStyle="1" w:styleId="BodyTextChar">
    <w:name w:val="Body Text Char"/>
    <w:link w:val="BodyText"/>
    <w:rsid w:val="00E7630C"/>
    <w:rPr>
      <w:rFonts w:ascii=".VnTime" w:hAnsi=".VnTime"/>
      <w:sz w:val="24"/>
      <w:lang w:val="en-GB"/>
    </w:rPr>
  </w:style>
  <w:style w:type="character" w:styleId="Strong">
    <w:name w:val="Strong"/>
    <w:basedOn w:val="DefaultParagraphFont"/>
    <w:uiPriority w:val="22"/>
    <w:qFormat/>
    <w:rsid w:val="000A2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7950-95B9-422A-906B-230B7161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Mitec</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Fujitsu</dc:creator>
  <cp:keywords/>
  <cp:lastModifiedBy>Hiếu Mạc Thị</cp:lastModifiedBy>
  <cp:revision>19</cp:revision>
  <cp:lastPrinted>2012-06-15T11:13:00Z</cp:lastPrinted>
  <dcterms:created xsi:type="dcterms:W3CDTF">2026-02-27T04:31:00Z</dcterms:created>
  <dcterms:modified xsi:type="dcterms:W3CDTF">2026-02-27T10:21:00Z</dcterms:modified>
</cp:coreProperties>
</file>