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336C" w14:textId="05D34C8F" w:rsidR="0056059D" w:rsidRPr="00CF56CF" w:rsidRDefault="00105A88" w:rsidP="0056059D">
      <w:pPr>
        <w:spacing w:before="60" w:after="60" w:line="240" w:lineRule="auto"/>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 xml:space="preserve">THUYẾT MINH SO SÁNH </w:t>
      </w:r>
      <w:r w:rsidR="000F3C97" w:rsidRPr="00CF56CF">
        <w:rPr>
          <w:rFonts w:ascii="Times New Roman" w:hAnsi="Times New Roman" w:cs="Times New Roman"/>
          <w:b/>
          <w:bCs/>
          <w:color w:val="000000" w:themeColor="text1"/>
          <w:sz w:val="26"/>
          <w:szCs w:val="26"/>
        </w:rPr>
        <w:t xml:space="preserve">DANH MỤC CÔNG NGHỆ CAO VÀ SẢN PHẨM ỨNG DỤNG CÔNG NGHỆ CAO </w:t>
      </w:r>
      <w:r w:rsidRPr="00CF56CF">
        <w:rPr>
          <w:rFonts w:ascii="Times New Roman" w:hAnsi="Times New Roman" w:cs="Times New Roman"/>
          <w:b/>
          <w:bCs/>
          <w:color w:val="000000" w:themeColor="text1"/>
          <w:sz w:val="26"/>
          <w:szCs w:val="26"/>
        </w:rPr>
        <w:t>DỰ THẢO VỚI DANH MỤC QUYẾT ĐỊNH SỐ 38/2020/QĐ-TTg</w:t>
      </w:r>
      <w:r w:rsidR="0056059D" w:rsidRPr="00CF56CF">
        <w:rPr>
          <w:rFonts w:ascii="Times New Roman" w:hAnsi="Times New Roman" w:cs="Times New Roman"/>
          <w:b/>
          <w:bCs/>
          <w:color w:val="000000" w:themeColor="text1"/>
          <w:sz w:val="26"/>
          <w:szCs w:val="26"/>
        </w:rPr>
        <w:t xml:space="preserve">; </w:t>
      </w:r>
      <w:r w:rsidR="0056059D" w:rsidRPr="00CF56CF">
        <w:rPr>
          <w:rFonts w:ascii="Times New Roman" w:hAnsi="Times New Roman" w:cs="Times New Roman"/>
          <w:b/>
          <w:bCs/>
          <w:sz w:val="26"/>
          <w:szCs w:val="26"/>
          <w:lang w:val="vi-VN"/>
        </w:rPr>
        <w:t>DANH MỤC CÔNG NGHỆ CHIẾN LƯỢC VÀ SẢN PHẨM CÔNG NGHỆ CHIẾN LƯỢC DỰ THẢO VỚI DANH MỤC TẠI QUYẾT ĐỊNH SỐ 1131/QĐ-TTg</w:t>
      </w:r>
    </w:p>
    <w:p w14:paraId="6B79B86E" w14:textId="77777777" w:rsidR="0056059D" w:rsidRPr="00CF56CF" w:rsidRDefault="0056059D" w:rsidP="000F3C97">
      <w:pPr>
        <w:spacing w:before="60" w:after="60" w:line="240" w:lineRule="auto"/>
        <w:jc w:val="center"/>
        <w:rPr>
          <w:rFonts w:ascii="Times New Roman" w:hAnsi="Times New Roman" w:cs="Times New Roman"/>
          <w:b/>
          <w:bCs/>
          <w:color w:val="000000" w:themeColor="text1"/>
          <w:sz w:val="26"/>
          <w:szCs w:val="26"/>
          <w:lang w:val="vi-VN"/>
        </w:rPr>
      </w:pPr>
    </w:p>
    <w:p w14:paraId="353803B7" w14:textId="77777777" w:rsidR="00B2693A" w:rsidRPr="00CF56CF" w:rsidRDefault="00B2693A" w:rsidP="000F3C97">
      <w:pPr>
        <w:spacing w:before="60" w:after="60" w:line="240" w:lineRule="auto"/>
        <w:jc w:val="center"/>
        <w:rPr>
          <w:rFonts w:ascii="Times New Roman" w:hAnsi="Times New Roman" w:cs="Times New Roman"/>
          <w:b/>
          <w:bCs/>
          <w:color w:val="000000" w:themeColor="text1"/>
          <w:sz w:val="26"/>
          <w:szCs w:val="26"/>
        </w:rPr>
      </w:pPr>
    </w:p>
    <w:p w14:paraId="4A5F44AC" w14:textId="3FE7CCB7" w:rsidR="000F3C97" w:rsidRPr="00CF56CF" w:rsidRDefault="00F51E59" w:rsidP="00D637CA">
      <w:pPr>
        <w:pStyle w:val="ListParagraph"/>
        <w:numPr>
          <w:ilvl w:val="0"/>
          <w:numId w:val="2"/>
        </w:numPr>
        <w:spacing w:before="60" w:after="60" w:line="240" w:lineRule="auto"/>
        <w:jc w:val="both"/>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 xml:space="preserve">BẢNG </w:t>
      </w:r>
      <w:r w:rsidR="00B2693A" w:rsidRPr="00CF56CF">
        <w:rPr>
          <w:rFonts w:ascii="Times New Roman" w:hAnsi="Times New Roman" w:cs="Times New Roman"/>
          <w:b/>
          <w:bCs/>
          <w:color w:val="000000" w:themeColor="text1"/>
          <w:sz w:val="26"/>
          <w:szCs w:val="26"/>
        </w:rPr>
        <w:t>SO SÁNH DANH MỤC CÔNG NGHỆ CAO ĐƯỢC ƯU TIÊN ĐẦU TƯ PHÁT TRIỂN DỰ THẢO VỚI DANH MỤC CÔNG NGHỆ CAO TẠI QUYẾT ĐỊNH SỐ 38/2020/QĐ-TTg</w:t>
      </w:r>
    </w:p>
    <w:tbl>
      <w:tblPr>
        <w:tblStyle w:val="TableGrid"/>
        <w:tblW w:w="15173" w:type="dxa"/>
        <w:tblInd w:w="-10" w:type="dxa"/>
        <w:tblLook w:val="04A0" w:firstRow="1" w:lastRow="0" w:firstColumn="1" w:lastColumn="0" w:noHBand="0" w:noVBand="1"/>
      </w:tblPr>
      <w:tblGrid>
        <w:gridCol w:w="1084"/>
        <w:gridCol w:w="3316"/>
        <w:gridCol w:w="4536"/>
        <w:gridCol w:w="6237"/>
      </w:tblGrid>
      <w:tr w:rsidR="00184C4D" w:rsidRPr="00CF56CF" w14:paraId="53A14AE5" w14:textId="77777777" w:rsidTr="00FC2CE4">
        <w:tc>
          <w:tcPr>
            <w:tcW w:w="1084" w:type="dxa"/>
          </w:tcPr>
          <w:p w14:paraId="43DA5CF1" w14:textId="77777777" w:rsidR="000F3C97" w:rsidRPr="00CF56CF" w:rsidRDefault="000F3C97" w:rsidP="00FC2CE4">
            <w:pPr>
              <w:ind w:left="720" w:hanging="720"/>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TT</w:t>
            </w:r>
          </w:p>
        </w:tc>
        <w:tc>
          <w:tcPr>
            <w:tcW w:w="3316" w:type="dxa"/>
          </w:tcPr>
          <w:p w14:paraId="2B2C56F4" w14:textId="671CF19A" w:rsidR="000F3C97" w:rsidRPr="00CF56CF" w:rsidRDefault="000F3C97" w:rsidP="00FC2CE4">
            <w:pPr>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DANH MỤC CÔNG NGHỆ CAO</w:t>
            </w:r>
            <w:r w:rsidR="00105A88" w:rsidRPr="00CF56CF">
              <w:rPr>
                <w:rFonts w:ascii="Times New Roman" w:hAnsi="Times New Roman" w:cs="Times New Roman"/>
                <w:b/>
                <w:bCs/>
                <w:color w:val="000000" w:themeColor="text1"/>
                <w:sz w:val="26"/>
                <w:szCs w:val="26"/>
              </w:rPr>
              <w:t xml:space="preserve"> QUYẾT ĐỊNH SỐ 38/2020/QĐ-TTg</w:t>
            </w:r>
          </w:p>
        </w:tc>
        <w:tc>
          <w:tcPr>
            <w:tcW w:w="4536" w:type="dxa"/>
          </w:tcPr>
          <w:p w14:paraId="5F109A77" w14:textId="2B5ECD2E" w:rsidR="000F3C97" w:rsidRPr="00CF56CF" w:rsidRDefault="000F3C97" w:rsidP="00FC2CE4">
            <w:pPr>
              <w:ind w:left="32"/>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DANH MỤC CÔNG NGHỆ CAO</w:t>
            </w:r>
            <w:r w:rsidR="00105A88" w:rsidRPr="00CF56CF">
              <w:rPr>
                <w:rFonts w:ascii="Times New Roman" w:hAnsi="Times New Roman" w:cs="Times New Roman"/>
                <w:b/>
                <w:bCs/>
                <w:color w:val="000000" w:themeColor="text1"/>
                <w:sz w:val="26"/>
                <w:szCs w:val="26"/>
              </w:rPr>
              <w:t xml:space="preserve"> DỰ THẢO</w:t>
            </w:r>
          </w:p>
        </w:tc>
        <w:tc>
          <w:tcPr>
            <w:tcW w:w="6237" w:type="dxa"/>
          </w:tcPr>
          <w:p w14:paraId="1B02C08B" w14:textId="1DD2EBFA" w:rsidR="000F3C97" w:rsidRPr="00CF56CF" w:rsidRDefault="00105A88" w:rsidP="00FC2CE4">
            <w:pPr>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LÝ DO</w:t>
            </w:r>
          </w:p>
        </w:tc>
      </w:tr>
      <w:tr w:rsidR="00184C4D" w:rsidRPr="00CF56CF" w14:paraId="670ED62A" w14:textId="77777777" w:rsidTr="00FC2CE4">
        <w:trPr>
          <w:trHeight w:val="750"/>
        </w:trPr>
        <w:tc>
          <w:tcPr>
            <w:tcW w:w="1084" w:type="dxa"/>
          </w:tcPr>
          <w:p w14:paraId="3723714A"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65BDF70D" w14:textId="391E3996" w:rsidR="00444DBC" w:rsidRPr="00CF56CF" w:rsidRDefault="00444DBC" w:rsidP="00FC2CE4">
            <w:pPr>
              <w:shd w:val="clear" w:color="auto" w:fill="FFFFFF"/>
              <w:jc w:val="both"/>
              <w:rPr>
                <w:rFonts w:ascii="Times New Roman" w:hAnsi="Times New Roman" w:cs="Times New Roman"/>
                <w:color w:val="000000" w:themeColor="text1"/>
                <w:sz w:val="26"/>
                <w:szCs w:val="26"/>
                <w:u w:val="single"/>
              </w:rPr>
            </w:pPr>
            <w:r w:rsidRPr="00CF56CF">
              <w:rPr>
                <w:rFonts w:ascii="Times New Roman" w:hAnsi="Times New Roman" w:cs="Times New Roman"/>
                <w:color w:val="000000" w:themeColor="text1"/>
                <w:sz w:val="26"/>
                <w:szCs w:val="26"/>
                <w:lang w:val="vi-VN"/>
              </w:rPr>
              <w:t>Công nghệ trí tuệ nhân tạo</w:t>
            </w:r>
            <w:r w:rsidRPr="00CF56CF">
              <w:rPr>
                <w:rFonts w:ascii="Times New Roman" w:hAnsi="Times New Roman" w:cs="Times New Roman"/>
                <w:color w:val="000000" w:themeColor="text1"/>
                <w:sz w:val="26"/>
                <w:szCs w:val="26"/>
              </w:rPr>
              <w:t>.</w:t>
            </w:r>
          </w:p>
        </w:tc>
        <w:tc>
          <w:tcPr>
            <w:tcW w:w="4536" w:type="dxa"/>
          </w:tcPr>
          <w:p w14:paraId="43BB9F64" w14:textId="04C75E1B" w:rsidR="00444DBC" w:rsidRPr="00CF56CF" w:rsidRDefault="00E06CC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1. </w:t>
            </w:r>
            <w:r w:rsidR="00444DBC" w:rsidRPr="00CF56CF">
              <w:rPr>
                <w:rFonts w:ascii="Times New Roman" w:hAnsi="Times New Roman" w:cs="Times New Roman"/>
                <w:color w:val="000000" w:themeColor="text1"/>
                <w:sz w:val="26"/>
                <w:szCs w:val="26"/>
                <w:lang w:val="vi-VN"/>
              </w:rPr>
              <w:t>Công nghệ trí tuệ nhân tạ</w:t>
            </w:r>
            <w:r w:rsidR="00444DBC" w:rsidRPr="00CF56CF">
              <w:rPr>
                <w:rFonts w:ascii="Times New Roman" w:hAnsi="Times New Roman" w:cs="Times New Roman"/>
                <w:color w:val="000000" w:themeColor="text1"/>
                <w:sz w:val="26"/>
                <w:szCs w:val="26"/>
              </w:rPr>
              <w:t>o. [1]</w:t>
            </w:r>
          </w:p>
        </w:tc>
        <w:tc>
          <w:tcPr>
            <w:tcW w:w="6237" w:type="dxa"/>
          </w:tcPr>
          <w:p w14:paraId="2E741308"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 nguyên</w:t>
            </w:r>
          </w:p>
          <w:p w14:paraId="73539F36"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139B14" w14:textId="12186078" w:rsidR="00D753E0" w:rsidRPr="00CF56CF" w:rsidRDefault="00D753E0"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Đáp ứng </w:t>
            </w:r>
            <w:r w:rsidR="00A84942" w:rsidRPr="00CF56CF">
              <w:rPr>
                <w:rFonts w:ascii="Times New Roman" w:hAnsi="Times New Roman" w:cs="Times New Roman"/>
                <w:color w:val="000000" w:themeColor="text1"/>
                <w:sz w:val="26"/>
                <w:szCs w:val="26"/>
              </w:rPr>
              <w:t>Khoản 1 Điều 5 Luật Công nghệ cao số 133/2025/QH15 ngày 12/10/2025 (sau đây viết tắt là Luật CNC 2025)</w:t>
            </w:r>
          </w:p>
          <w:p w14:paraId="05F7D014" w14:textId="3BC7A505" w:rsidR="00B57100" w:rsidRPr="00CF56CF" w:rsidRDefault="00B57100"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Công nghệ </w:t>
            </w:r>
            <w:r w:rsidR="00A84942" w:rsidRPr="00CF56CF">
              <w:rPr>
                <w:rFonts w:ascii="Times New Roman" w:hAnsi="Times New Roman" w:cs="Times New Roman"/>
                <w:color w:val="000000" w:themeColor="text1"/>
                <w:sz w:val="26"/>
                <w:szCs w:val="26"/>
              </w:rPr>
              <w:t xml:space="preserve">(sau đây gọi tắt là CN) </w:t>
            </w:r>
            <w:r w:rsidRPr="00CF56CF">
              <w:rPr>
                <w:rFonts w:ascii="Times New Roman" w:hAnsi="Times New Roman" w:cs="Times New Roman"/>
                <w:color w:val="000000" w:themeColor="text1"/>
                <w:sz w:val="26"/>
                <w:szCs w:val="26"/>
                <w:lang w:val="vi-VN"/>
              </w:rPr>
              <w:t>nền tảng cần ưu tiên triển khai</w:t>
            </w:r>
            <w:r w:rsidRPr="00CF56CF">
              <w:rPr>
                <w:rFonts w:ascii="Times New Roman" w:hAnsi="Times New Roman" w:cs="Times New Roman"/>
                <w:color w:val="000000" w:themeColor="text1"/>
                <w:sz w:val="26"/>
                <w:szCs w:val="26"/>
              </w:rPr>
              <w:t>.</w:t>
            </w:r>
          </w:p>
          <w:p w14:paraId="0FDE87DD" w14:textId="242E599D" w:rsidR="005C3043" w:rsidRPr="00CF56CF" w:rsidRDefault="00C943D4"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Tại Việt Nam có </w:t>
            </w:r>
            <w:r w:rsidR="004A0973" w:rsidRPr="00CF56CF">
              <w:rPr>
                <w:rFonts w:ascii="Times New Roman" w:hAnsi="Times New Roman" w:cs="Times New Roman"/>
                <w:color w:val="000000" w:themeColor="text1"/>
                <w:sz w:val="26"/>
                <w:szCs w:val="26"/>
              </w:rPr>
              <w:t>Doanh nghiệp CNC</w:t>
            </w:r>
            <w:r w:rsidR="00B57100" w:rsidRPr="00CF56CF">
              <w:rPr>
                <w:rFonts w:ascii="Times New Roman" w:hAnsi="Times New Roman" w:cs="Times New Roman"/>
                <w:color w:val="000000" w:themeColor="text1"/>
                <w:sz w:val="26"/>
                <w:szCs w:val="26"/>
              </w:rPr>
              <w:t xml:space="preserve"> đang triển khai CN này (</w:t>
            </w:r>
            <w:r w:rsidR="003A1D8C" w:rsidRPr="00CF56CF">
              <w:rPr>
                <w:rFonts w:ascii="Times New Roman" w:hAnsi="Times New Roman" w:cs="Times New Roman"/>
                <w:color w:val="000000" w:themeColor="text1"/>
                <w:sz w:val="26"/>
                <w:szCs w:val="26"/>
                <w:lang w:val="vi-VN"/>
              </w:rPr>
              <w:t>VNPT Tech</w:t>
            </w:r>
            <w:r w:rsidR="00B57100" w:rsidRPr="00CF56CF">
              <w:rPr>
                <w:rFonts w:ascii="Times New Roman" w:hAnsi="Times New Roman" w:cs="Times New Roman"/>
                <w:color w:val="000000" w:themeColor="text1"/>
                <w:sz w:val="26"/>
                <w:szCs w:val="26"/>
              </w:rPr>
              <w:t xml:space="preserve">; </w:t>
            </w:r>
            <w:r w:rsidR="003A1D8C" w:rsidRPr="00CF56CF">
              <w:rPr>
                <w:rFonts w:ascii="Times New Roman" w:hAnsi="Times New Roman" w:cs="Times New Roman"/>
                <w:color w:val="000000" w:themeColor="text1"/>
                <w:sz w:val="26"/>
                <w:szCs w:val="26"/>
                <w:lang w:val="vi-VN"/>
              </w:rPr>
              <w:t>Sonion Việt Nam</w:t>
            </w:r>
            <w:r w:rsidR="00B57100" w:rsidRPr="00CF56CF">
              <w:rPr>
                <w:rFonts w:ascii="Times New Roman" w:hAnsi="Times New Roman" w:cs="Times New Roman"/>
                <w:color w:val="000000" w:themeColor="text1"/>
                <w:sz w:val="26"/>
                <w:szCs w:val="26"/>
              </w:rPr>
              <w:t xml:space="preserve">; </w:t>
            </w:r>
            <w:r w:rsidR="000F5BC7" w:rsidRPr="00CF56CF">
              <w:rPr>
                <w:rFonts w:ascii="Times New Roman" w:hAnsi="Times New Roman" w:cs="Times New Roman"/>
                <w:color w:val="000000" w:themeColor="text1"/>
                <w:sz w:val="26"/>
                <w:szCs w:val="26"/>
                <w:lang w:val="vi-VN"/>
              </w:rPr>
              <w:t>Dịch vụ - Dữ liệu Công nghệ thông tin VINA</w:t>
            </w:r>
            <w:r w:rsidR="00B57100" w:rsidRPr="00CF56CF">
              <w:rPr>
                <w:rFonts w:ascii="Times New Roman" w:hAnsi="Times New Roman" w:cs="Times New Roman"/>
                <w:color w:val="000000" w:themeColor="text1"/>
                <w:sz w:val="26"/>
                <w:szCs w:val="26"/>
              </w:rPr>
              <w:t xml:space="preserve">; </w:t>
            </w:r>
            <w:r w:rsidR="000F5BC7" w:rsidRPr="00CF56CF">
              <w:rPr>
                <w:rFonts w:ascii="Times New Roman" w:hAnsi="Times New Roman" w:cs="Times New Roman"/>
                <w:color w:val="000000" w:themeColor="text1"/>
                <w:sz w:val="26"/>
                <w:szCs w:val="26"/>
                <w:lang w:val="vi-VN"/>
              </w:rPr>
              <w:t>SEV</w:t>
            </w:r>
            <w:r w:rsidR="00B57100" w:rsidRPr="00CF56CF">
              <w:rPr>
                <w:rFonts w:ascii="Times New Roman" w:hAnsi="Times New Roman" w:cs="Times New Roman"/>
                <w:color w:val="000000" w:themeColor="text1"/>
                <w:sz w:val="26"/>
                <w:szCs w:val="26"/>
              </w:rPr>
              <w:t xml:space="preserve">; </w:t>
            </w:r>
            <w:r w:rsidR="005C3043" w:rsidRPr="00CF56CF">
              <w:rPr>
                <w:rFonts w:ascii="Times New Roman" w:hAnsi="Times New Roman" w:cs="Times New Roman"/>
                <w:color w:val="000000" w:themeColor="text1"/>
                <w:sz w:val="26"/>
                <w:szCs w:val="26"/>
                <w:lang w:val="vi-VN"/>
              </w:rPr>
              <w:t>LG Electronics</w:t>
            </w:r>
            <w:r w:rsidR="00B57100" w:rsidRPr="00CF56CF">
              <w:rPr>
                <w:rFonts w:ascii="Times New Roman" w:hAnsi="Times New Roman" w:cs="Times New Roman"/>
                <w:color w:val="000000" w:themeColor="text1"/>
                <w:sz w:val="26"/>
                <w:szCs w:val="26"/>
              </w:rPr>
              <w:t>).</w:t>
            </w:r>
          </w:p>
        </w:tc>
      </w:tr>
      <w:tr w:rsidR="00184C4D" w:rsidRPr="00CF56CF" w14:paraId="561F1861" w14:textId="77777777" w:rsidTr="00FC2CE4">
        <w:trPr>
          <w:trHeight w:val="201"/>
        </w:trPr>
        <w:tc>
          <w:tcPr>
            <w:tcW w:w="1084" w:type="dxa"/>
          </w:tcPr>
          <w:p w14:paraId="5BF145BE"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6B297400" w14:textId="58B3E620" w:rsidR="00444DBC" w:rsidRPr="00CF56CF" w:rsidRDefault="00444DBC"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Công nghệ Internet kết nối vạn vật (IoT)</w:t>
            </w:r>
            <w:r w:rsidRPr="00CF56CF">
              <w:rPr>
                <w:rFonts w:ascii="Times New Roman" w:hAnsi="Times New Roman" w:cs="Times New Roman"/>
                <w:color w:val="000000" w:themeColor="text1"/>
                <w:sz w:val="26"/>
                <w:szCs w:val="26"/>
              </w:rPr>
              <w:t>.</w:t>
            </w:r>
          </w:p>
        </w:tc>
        <w:tc>
          <w:tcPr>
            <w:tcW w:w="4536" w:type="dxa"/>
          </w:tcPr>
          <w:p w14:paraId="30541751" w14:textId="16C8E375"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2. </w:t>
            </w:r>
            <w:r w:rsidR="00444DBC" w:rsidRPr="00CF56CF">
              <w:rPr>
                <w:rFonts w:ascii="Times New Roman" w:hAnsi="Times New Roman" w:cs="Times New Roman"/>
                <w:color w:val="000000" w:themeColor="text1"/>
                <w:sz w:val="26"/>
                <w:szCs w:val="26"/>
                <w:lang w:val="vi-VN"/>
              </w:rPr>
              <w:t>Công nghệ Internet vạn vật (IoT)</w:t>
            </w:r>
            <w:r w:rsidR="00444DBC" w:rsidRPr="00CF56CF">
              <w:rPr>
                <w:rFonts w:ascii="Times New Roman" w:hAnsi="Times New Roman" w:cs="Times New Roman"/>
                <w:color w:val="000000" w:themeColor="text1"/>
                <w:sz w:val="26"/>
                <w:szCs w:val="26"/>
                <w:lang w:val="de-DE"/>
              </w:rPr>
              <w:t>. [2]</w:t>
            </w:r>
          </w:p>
        </w:tc>
        <w:tc>
          <w:tcPr>
            <w:tcW w:w="6237" w:type="dxa"/>
          </w:tcPr>
          <w:p w14:paraId="036675BC"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9AEB2E0"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A2234C6" w14:textId="3B321E02" w:rsidR="004132EE" w:rsidRPr="00CF56CF" w:rsidRDefault="00837C19"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Để đ</w:t>
            </w:r>
            <w:r w:rsidR="004132EE" w:rsidRPr="00CF56CF">
              <w:rPr>
                <w:rFonts w:ascii="Times New Roman" w:hAnsi="Times New Roman" w:cs="Times New Roman"/>
                <w:color w:val="000000" w:themeColor="text1"/>
                <w:sz w:val="26"/>
                <w:szCs w:val="26"/>
              </w:rPr>
              <w:t xml:space="preserve">áp ứng </w:t>
            </w:r>
            <w:r w:rsidR="00A84942" w:rsidRPr="00CF56CF">
              <w:rPr>
                <w:rFonts w:ascii="Times New Roman" w:hAnsi="Times New Roman" w:cs="Times New Roman"/>
                <w:color w:val="000000" w:themeColor="text1"/>
                <w:sz w:val="26"/>
                <w:szCs w:val="26"/>
              </w:rPr>
              <w:t>Khoản 1 Điều 5 Luật CNC 2025</w:t>
            </w:r>
            <w:r w:rsidR="00B57100" w:rsidRPr="00CF56CF">
              <w:rPr>
                <w:rFonts w:ascii="Times New Roman" w:hAnsi="Times New Roman" w:cs="Times New Roman"/>
                <w:color w:val="000000" w:themeColor="text1"/>
                <w:sz w:val="26"/>
                <w:szCs w:val="26"/>
              </w:rPr>
              <w:t>.</w:t>
            </w:r>
          </w:p>
          <w:p w14:paraId="3EC96953" w14:textId="3E2412D3" w:rsidR="00B57100" w:rsidRPr="00CF56CF" w:rsidRDefault="00B57100"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nền tảng cần ưu tiên triển khai.</w:t>
            </w:r>
          </w:p>
          <w:p w14:paraId="250F46E2" w14:textId="6BEA6201" w:rsidR="000F5BC7" w:rsidRPr="00CF56CF" w:rsidRDefault="00C943D4"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Tại Việt Nam có </w:t>
            </w:r>
            <w:r w:rsidR="00B57100" w:rsidRPr="00CF56CF">
              <w:rPr>
                <w:rFonts w:ascii="Times New Roman" w:hAnsi="Times New Roman" w:cs="Times New Roman"/>
                <w:color w:val="000000" w:themeColor="text1"/>
                <w:sz w:val="26"/>
                <w:szCs w:val="26"/>
              </w:rPr>
              <w:t>Doanh nghiệp CNC đang triển khai CN này (</w:t>
            </w:r>
            <w:r w:rsidR="003A1D8C" w:rsidRPr="00CF56CF">
              <w:rPr>
                <w:rFonts w:ascii="Times New Roman" w:hAnsi="Times New Roman" w:cs="Times New Roman"/>
                <w:color w:val="000000" w:themeColor="text1"/>
                <w:sz w:val="26"/>
                <w:szCs w:val="26"/>
              </w:rPr>
              <w:t>VNPT Tech</w:t>
            </w:r>
            <w:r w:rsidR="00B57100" w:rsidRPr="00CF56CF">
              <w:rPr>
                <w:rFonts w:ascii="Times New Roman" w:hAnsi="Times New Roman" w:cs="Times New Roman"/>
                <w:color w:val="000000" w:themeColor="text1"/>
                <w:sz w:val="26"/>
                <w:szCs w:val="26"/>
              </w:rPr>
              <w:t xml:space="preserve">; </w:t>
            </w:r>
            <w:r w:rsidR="003A1D8C" w:rsidRPr="00CF56CF">
              <w:rPr>
                <w:rFonts w:ascii="Times New Roman" w:hAnsi="Times New Roman" w:cs="Times New Roman"/>
                <w:color w:val="000000" w:themeColor="text1"/>
                <w:sz w:val="26"/>
                <w:szCs w:val="26"/>
              </w:rPr>
              <w:t>Sonion Việt Nam</w:t>
            </w:r>
            <w:r w:rsidR="00B57100" w:rsidRPr="00CF56CF">
              <w:rPr>
                <w:rFonts w:ascii="Times New Roman" w:hAnsi="Times New Roman" w:cs="Times New Roman"/>
                <w:color w:val="000000" w:themeColor="text1"/>
                <w:sz w:val="26"/>
                <w:szCs w:val="26"/>
              </w:rPr>
              <w:t xml:space="preserve">; </w:t>
            </w:r>
            <w:r w:rsidR="000F5BC7" w:rsidRPr="00CF56CF">
              <w:rPr>
                <w:rFonts w:ascii="Times New Roman" w:hAnsi="Times New Roman" w:cs="Times New Roman"/>
                <w:color w:val="000000" w:themeColor="text1"/>
                <w:sz w:val="26"/>
                <w:szCs w:val="26"/>
              </w:rPr>
              <w:t>Dịch vụ - Dữ liệu Công nghệ thông tin VINA</w:t>
            </w:r>
            <w:r w:rsidR="00B57100" w:rsidRPr="00CF56CF">
              <w:rPr>
                <w:rFonts w:ascii="Times New Roman" w:hAnsi="Times New Roman" w:cs="Times New Roman"/>
                <w:color w:val="000000" w:themeColor="text1"/>
                <w:sz w:val="26"/>
                <w:szCs w:val="26"/>
              </w:rPr>
              <w:t>).</w:t>
            </w:r>
          </w:p>
        </w:tc>
      </w:tr>
      <w:tr w:rsidR="00184C4D" w:rsidRPr="00CF56CF" w14:paraId="66C40240" w14:textId="77777777" w:rsidTr="00FC2CE4">
        <w:trPr>
          <w:trHeight w:val="543"/>
        </w:trPr>
        <w:tc>
          <w:tcPr>
            <w:tcW w:w="1084" w:type="dxa"/>
          </w:tcPr>
          <w:p w14:paraId="10B77B7D"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6A09272D" w14:textId="40EDCD32" w:rsidR="00444DBC" w:rsidRPr="00CF56CF" w:rsidRDefault="00444DBC" w:rsidP="00FC2CE4">
            <w:pPr>
              <w:jc w:val="both"/>
              <w:rPr>
                <w:rFonts w:ascii="Times New Roman" w:hAnsi="Times New Roman" w:cs="Times New Roman"/>
                <w:color w:val="000000" w:themeColor="text1"/>
                <w:sz w:val="26"/>
                <w:szCs w:val="26"/>
                <w:u w:val="single"/>
              </w:rPr>
            </w:pPr>
            <w:r w:rsidRPr="00CF56CF">
              <w:rPr>
                <w:rFonts w:ascii="Times New Roman" w:hAnsi="Times New Roman" w:cs="Times New Roman"/>
                <w:color w:val="000000" w:themeColor="text1"/>
                <w:sz w:val="26"/>
                <w:szCs w:val="26"/>
                <w:lang w:val="vi-VN"/>
              </w:rPr>
              <w:t xml:space="preserve">Công nghệ dữ liệu lớn và </w:t>
            </w:r>
            <w:r w:rsidRPr="00CF56CF">
              <w:rPr>
                <w:rFonts w:ascii="Times New Roman" w:hAnsi="Times New Roman" w:cs="Times New Roman"/>
                <w:color w:val="000000" w:themeColor="text1"/>
                <w:sz w:val="26"/>
                <w:szCs w:val="26"/>
              </w:rPr>
              <w:t>phân tích</w:t>
            </w:r>
            <w:r w:rsidRPr="00CF56CF">
              <w:rPr>
                <w:rFonts w:ascii="Times New Roman" w:hAnsi="Times New Roman" w:cs="Times New Roman"/>
                <w:color w:val="000000" w:themeColor="text1"/>
                <w:sz w:val="26"/>
                <w:szCs w:val="26"/>
                <w:lang w:val="vi-VN"/>
              </w:rPr>
              <w:t xml:space="preserve"> dữ liệu lớn</w:t>
            </w:r>
            <w:r w:rsidRPr="00CF56CF">
              <w:rPr>
                <w:rFonts w:ascii="Times New Roman" w:hAnsi="Times New Roman" w:cs="Times New Roman"/>
                <w:color w:val="000000" w:themeColor="text1"/>
                <w:sz w:val="26"/>
                <w:szCs w:val="26"/>
              </w:rPr>
              <w:t>.</w:t>
            </w:r>
          </w:p>
        </w:tc>
        <w:tc>
          <w:tcPr>
            <w:tcW w:w="4536" w:type="dxa"/>
          </w:tcPr>
          <w:p w14:paraId="7C30CF19" w14:textId="609B0F15" w:rsidR="00444DBC" w:rsidRPr="00CF56CF" w:rsidRDefault="00E06CC1" w:rsidP="00FC2CE4">
            <w:pPr>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3. </w:t>
            </w:r>
            <w:r w:rsidR="00444DBC" w:rsidRPr="00CF56CF">
              <w:rPr>
                <w:rFonts w:ascii="Times New Roman" w:hAnsi="Times New Roman" w:cs="Times New Roman"/>
                <w:color w:val="000000" w:themeColor="text1"/>
                <w:sz w:val="26"/>
                <w:szCs w:val="26"/>
                <w:lang w:val="vi-VN"/>
              </w:rPr>
              <w:t>Công nghệ dữ liệu lớn và phân tích dữ liệu</w:t>
            </w:r>
            <w:r w:rsidR="00444DBC" w:rsidRPr="00CF56CF">
              <w:rPr>
                <w:rFonts w:ascii="Times New Roman" w:hAnsi="Times New Roman" w:cs="Times New Roman"/>
                <w:color w:val="000000" w:themeColor="text1"/>
                <w:sz w:val="26"/>
                <w:szCs w:val="26"/>
              </w:rPr>
              <w:t>.</w:t>
            </w:r>
            <w:r w:rsidR="00444DBC" w:rsidRPr="00CF56CF">
              <w:rPr>
                <w:rFonts w:ascii="Times New Roman" w:hAnsi="Times New Roman" w:cs="Times New Roman"/>
                <w:color w:val="000000" w:themeColor="text1"/>
                <w:sz w:val="26"/>
                <w:szCs w:val="26"/>
                <w:lang w:val="vi-VN"/>
              </w:rPr>
              <w:t>[</w:t>
            </w:r>
            <w:r w:rsidR="00444DBC" w:rsidRPr="00CF56CF">
              <w:rPr>
                <w:rFonts w:ascii="Times New Roman" w:hAnsi="Times New Roman" w:cs="Times New Roman"/>
                <w:color w:val="000000" w:themeColor="text1"/>
                <w:sz w:val="26"/>
                <w:szCs w:val="26"/>
              </w:rPr>
              <w:t>3]</w:t>
            </w:r>
          </w:p>
        </w:tc>
        <w:tc>
          <w:tcPr>
            <w:tcW w:w="6237" w:type="dxa"/>
          </w:tcPr>
          <w:p w14:paraId="2729371E"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 nguyên</w:t>
            </w:r>
          </w:p>
          <w:p w14:paraId="73343743"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480FDE6" w14:textId="4652E7F9" w:rsidR="004132EE" w:rsidRPr="00CF56CF" w:rsidRDefault="004132EE"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Đáp ứng </w:t>
            </w:r>
            <w:r w:rsidR="00A84942" w:rsidRPr="00CF56CF">
              <w:rPr>
                <w:rFonts w:ascii="Times New Roman" w:hAnsi="Times New Roman" w:cs="Times New Roman"/>
                <w:color w:val="000000" w:themeColor="text1"/>
                <w:sz w:val="26"/>
                <w:szCs w:val="26"/>
              </w:rPr>
              <w:t>Khoản 1 Điều 5 Luật CNC 2025</w:t>
            </w:r>
            <w:r w:rsidR="00B57100" w:rsidRPr="00CF56CF">
              <w:rPr>
                <w:rFonts w:ascii="Times New Roman" w:hAnsi="Times New Roman" w:cs="Times New Roman"/>
                <w:color w:val="000000" w:themeColor="text1"/>
                <w:sz w:val="26"/>
                <w:szCs w:val="26"/>
              </w:rPr>
              <w:t>.</w:t>
            </w:r>
          </w:p>
          <w:p w14:paraId="5E43ADFC" w14:textId="30D71150" w:rsidR="00B57100" w:rsidRPr="00CF56CF" w:rsidRDefault="00B57100"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nền tảng cần ưu tiên triển khai.</w:t>
            </w:r>
          </w:p>
          <w:p w14:paraId="7785E58B" w14:textId="6F2C6B93" w:rsidR="00444DBC" w:rsidRPr="00CF56CF" w:rsidRDefault="00837C19" w:rsidP="00D637CA">
            <w:pPr>
              <w:pStyle w:val="ListParagraph"/>
              <w:numPr>
                <w:ilvl w:val="0"/>
                <w:numId w:val="4"/>
              </w:numPr>
              <w:ind w:left="311" w:hanging="283"/>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lastRenderedPageBreak/>
              <w:t xml:space="preserve">Tại Việt Nam có Doanh nghiệp CNC đang triển khai CN này </w:t>
            </w:r>
            <w:r w:rsidR="00B57100" w:rsidRPr="00CF56CF">
              <w:rPr>
                <w:rFonts w:ascii="Times New Roman" w:hAnsi="Times New Roman" w:cs="Times New Roman"/>
                <w:color w:val="000000" w:themeColor="text1"/>
                <w:sz w:val="26"/>
                <w:szCs w:val="26"/>
              </w:rPr>
              <w:t>(</w:t>
            </w:r>
            <w:r w:rsidR="000F5BC7" w:rsidRPr="00CF56CF">
              <w:rPr>
                <w:rFonts w:ascii="Times New Roman" w:hAnsi="Times New Roman" w:cs="Times New Roman"/>
                <w:color w:val="000000" w:themeColor="text1"/>
                <w:sz w:val="26"/>
                <w:szCs w:val="26"/>
              </w:rPr>
              <w:t>Dịch vụ - Dữ liệu Công nghệ thông tin VINA</w:t>
            </w:r>
            <w:r w:rsidR="00B57100" w:rsidRPr="00CF56CF">
              <w:rPr>
                <w:rFonts w:ascii="Times New Roman" w:hAnsi="Times New Roman" w:cs="Times New Roman"/>
                <w:color w:val="000000" w:themeColor="text1"/>
                <w:sz w:val="26"/>
                <w:szCs w:val="26"/>
              </w:rPr>
              <w:t>)</w:t>
            </w:r>
            <w:r w:rsidRPr="00CF56CF">
              <w:rPr>
                <w:rFonts w:ascii="Times New Roman" w:hAnsi="Times New Roman" w:cs="Times New Roman"/>
                <w:color w:val="000000" w:themeColor="text1"/>
                <w:sz w:val="26"/>
                <w:szCs w:val="26"/>
              </w:rPr>
              <w:t>.</w:t>
            </w:r>
          </w:p>
        </w:tc>
      </w:tr>
      <w:tr w:rsidR="00184C4D" w:rsidRPr="00CF56CF" w14:paraId="0C146B7F" w14:textId="77777777" w:rsidTr="00FC2CE4">
        <w:trPr>
          <w:trHeight w:val="543"/>
        </w:trPr>
        <w:tc>
          <w:tcPr>
            <w:tcW w:w="1084" w:type="dxa"/>
          </w:tcPr>
          <w:p w14:paraId="1B5A5916"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74186FBD" w14:textId="18C2E801" w:rsidR="00444DBC" w:rsidRPr="00CF56CF" w:rsidRDefault="00444DBC" w:rsidP="00FC2CE4">
            <w:pPr>
              <w:shd w:val="clear" w:color="auto" w:fill="FFFFFF"/>
              <w:jc w:val="both"/>
              <w:rPr>
                <w:rFonts w:ascii="Times New Roman" w:hAnsi="Times New Roman" w:cs="Times New Roman"/>
                <w:color w:val="000000" w:themeColor="text1"/>
                <w:sz w:val="26"/>
                <w:szCs w:val="26"/>
                <w:u w:val="single"/>
              </w:rPr>
            </w:pPr>
            <w:r w:rsidRPr="00CF56CF">
              <w:rPr>
                <w:rFonts w:ascii="Times New Roman" w:hAnsi="Times New Roman" w:cs="Times New Roman"/>
                <w:color w:val="000000" w:themeColor="text1"/>
                <w:sz w:val="26"/>
                <w:szCs w:val="26"/>
              </w:rPr>
              <w:t>Công nghệ chuỗi khối (Blockchain).</w:t>
            </w:r>
          </w:p>
        </w:tc>
        <w:tc>
          <w:tcPr>
            <w:tcW w:w="4536" w:type="dxa"/>
          </w:tcPr>
          <w:p w14:paraId="6883A230" w14:textId="5013B4B0"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 </w:t>
            </w:r>
            <w:r w:rsidR="00444DBC" w:rsidRPr="00CF56CF">
              <w:rPr>
                <w:rFonts w:ascii="Times New Roman" w:hAnsi="Times New Roman" w:cs="Times New Roman"/>
                <w:color w:val="000000" w:themeColor="text1"/>
                <w:sz w:val="26"/>
                <w:szCs w:val="26"/>
                <w:lang w:val="vi-VN"/>
              </w:rPr>
              <w:t>Công nghệ chuỗi khối (Blockchain)</w:t>
            </w:r>
            <w:r w:rsidR="00444DBC" w:rsidRPr="00CF56CF">
              <w:rPr>
                <w:rFonts w:ascii="Times New Roman" w:hAnsi="Times New Roman" w:cs="Times New Roman"/>
                <w:color w:val="000000" w:themeColor="text1"/>
                <w:sz w:val="26"/>
                <w:szCs w:val="26"/>
              </w:rPr>
              <w:t>.</w:t>
            </w:r>
            <w:r w:rsidR="00444DBC" w:rsidRPr="00CF56CF">
              <w:rPr>
                <w:rFonts w:ascii="Times New Roman" w:hAnsi="Times New Roman" w:cs="Times New Roman"/>
                <w:color w:val="000000" w:themeColor="text1"/>
                <w:sz w:val="26"/>
                <w:szCs w:val="26"/>
                <w:lang w:val="vi-VN"/>
              </w:rPr>
              <w:t xml:space="preserve"> [4]</w:t>
            </w:r>
          </w:p>
        </w:tc>
        <w:tc>
          <w:tcPr>
            <w:tcW w:w="6237" w:type="dxa"/>
          </w:tcPr>
          <w:p w14:paraId="4D2BF0FC"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 nguyên</w:t>
            </w:r>
          </w:p>
          <w:p w14:paraId="29C8E19E"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39922A4" w14:textId="4D06E082" w:rsidR="004132EE" w:rsidRPr="00CF56CF" w:rsidRDefault="004132EE"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w:t>
            </w:r>
            <w:r w:rsidR="00A84942" w:rsidRPr="00CF56CF">
              <w:rPr>
                <w:rFonts w:ascii="Times New Roman" w:hAnsi="Times New Roman" w:cs="Times New Roman"/>
                <w:color w:val="000000" w:themeColor="text1"/>
                <w:sz w:val="26"/>
                <w:szCs w:val="26"/>
                <w:lang w:val="vi-VN"/>
              </w:rPr>
              <w:t>Khoản 1 Điều 5 Luật CNC 2025</w:t>
            </w:r>
          </w:p>
          <w:p w14:paraId="1CF20772" w14:textId="71826FB7" w:rsidR="00444DBC" w:rsidRPr="00CF56CF" w:rsidRDefault="00B57100"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nền tảng cần ưu tiên triển khai.</w:t>
            </w:r>
          </w:p>
        </w:tc>
      </w:tr>
      <w:tr w:rsidR="00184C4D" w:rsidRPr="00CF56CF" w14:paraId="5AB4EFD2" w14:textId="77777777" w:rsidTr="00FC2CE4">
        <w:trPr>
          <w:trHeight w:val="201"/>
        </w:trPr>
        <w:tc>
          <w:tcPr>
            <w:tcW w:w="1084" w:type="dxa"/>
          </w:tcPr>
          <w:p w14:paraId="3721BF06"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24AA1622" w14:textId="4A4B4485" w:rsidR="00444DBC" w:rsidRPr="00CF56CF" w:rsidRDefault="00444DBC" w:rsidP="00FC2CE4">
            <w:pPr>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Công nghệ ảo hóa, điện toán đám mây, điện toán lưới, điện toán biên, điện toán sương mù.</w:t>
            </w:r>
          </w:p>
        </w:tc>
        <w:tc>
          <w:tcPr>
            <w:tcW w:w="4536" w:type="dxa"/>
          </w:tcPr>
          <w:p w14:paraId="2C1FDEBC" w14:textId="5CD289F7" w:rsidR="00444DBC" w:rsidRPr="00CF56CF" w:rsidRDefault="00E06CC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 </w:t>
            </w:r>
            <w:r w:rsidR="00444DBC" w:rsidRPr="00CF56CF">
              <w:rPr>
                <w:rFonts w:ascii="Times New Roman" w:hAnsi="Times New Roman" w:cs="Times New Roman"/>
                <w:color w:val="000000" w:themeColor="text1"/>
                <w:sz w:val="26"/>
                <w:szCs w:val="26"/>
                <w:lang w:val="vi-VN"/>
              </w:rPr>
              <w:t>Công nghệ tính toán đám mây, tính toán biên, tính toán phân tán và tính toán hiệu năng cao. [5]</w:t>
            </w:r>
          </w:p>
        </w:tc>
        <w:tc>
          <w:tcPr>
            <w:tcW w:w="6237" w:type="dxa"/>
          </w:tcPr>
          <w:p w14:paraId="1182AF7B"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34AA401" w14:textId="38C101D6"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589F74C" w14:textId="4915FD8B" w:rsidR="004132EE" w:rsidRPr="00CF56CF" w:rsidRDefault="00837C19"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Để đ</w:t>
            </w:r>
            <w:r w:rsidR="004132EE" w:rsidRPr="00CF56CF">
              <w:rPr>
                <w:rFonts w:ascii="Times New Roman" w:hAnsi="Times New Roman" w:cs="Times New Roman"/>
                <w:color w:val="000000" w:themeColor="text1"/>
                <w:sz w:val="26"/>
                <w:szCs w:val="26"/>
                <w:lang w:val="vi-VN"/>
              </w:rPr>
              <w:t xml:space="preserve">áp ứng </w:t>
            </w:r>
            <w:r w:rsidR="00A84942" w:rsidRPr="00CF56CF">
              <w:rPr>
                <w:rFonts w:ascii="Times New Roman" w:hAnsi="Times New Roman" w:cs="Times New Roman"/>
                <w:color w:val="000000" w:themeColor="text1"/>
                <w:sz w:val="26"/>
                <w:szCs w:val="26"/>
                <w:lang w:val="vi-VN"/>
              </w:rPr>
              <w:t>Khoản 1 Điều 5 Luật CNC 2025</w:t>
            </w:r>
          </w:p>
          <w:p w14:paraId="2669D7D6" w14:textId="54F4C9E8" w:rsidR="004132EE" w:rsidRPr="00CF56CF" w:rsidRDefault="00B57100"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Cập nhật khái niệm, bổ sung công nghệ mới</w:t>
            </w:r>
            <w:r w:rsidR="00B9438E" w:rsidRPr="00CF56CF">
              <w:rPr>
                <w:rFonts w:ascii="Times New Roman" w:hAnsi="Times New Roman" w:cs="Times New Roman"/>
                <w:color w:val="000000" w:themeColor="text1"/>
                <w:sz w:val="26"/>
                <w:szCs w:val="26"/>
                <w:lang w:val="vi-VN"/>
              </w:rPr>
              <w:t>, thống nhất thuật ngữ</w:t>
            </w:r>
            <w:r w:rsidRPr="00CF56CF">
              <w:rPr>
                <w:rFonts w:ascii="Times New Roman" w:hAnsi="Times New Roman" w:cs="Times New Roman"/>
                <w:color w:val="000000" w:themeColor="text1"/>
                <w:sz w:val="26"/>
                <w:szCs w:val="26"/>
                <w:lang w:val="vi-VN"/>
              </w:rPr>
              <w:t>. Là công nghệ lõi.</w:t>
            </w:r>
          </w:p>
          <w:p w14:paraId="5DB0979B" w14:textId="73C14764" w:rsidR="000F5BC7" w:rsidRPr="00CF56CF" w:rsidRDefault="00C943D4"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w:t>
            </w:r>
            <w:r w:rsidR="00B57100" w:rsidRPr="00CF56CF">
              <w:rPr>
                <w:rFonts w:ascii="Times New Roman" w:hAnsi="Times New Roman" w:cs="Times New Roman"/>
                <w:color w:val="000000" w:themeColor="text1"/>
                <w:sz w:val="26"/>
                <w:szCs w:val="26"/>
                <w:lang w:val="vi-VN"/>
              </w:rPr>
              <w:t xml:space="preserve"> Doanh nghiệp CNC đang triển khai CN này (</w:t>
            </w:r>
            <w:r w:rsidR="003A1D8C" w:rsidRPr="00CF56CF">
              <w:rPr>
                <w:rFonts w:ascii="Times New Roman" w:hAnsi="Times New Roman" w:cs="Times New Roman"/>
                <w:color w:val="000000" w:themeColor="text1"/>
                <w:sz w:val="26"/>
                <w:szCs w:val="26"/>
                <w:lang w:val="vi-VN"/>
              </w:rPr>
              <w:t>VNPT Tech</w:t>
            </w:r>
            <w:r w:rsidR="00B57100"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Dịch vụ - Dữ liệu Công nghệ thông tin VINA</w:t>
            </w:r>
            <w:r w:rsidR="00B57100" w:rsidRPr="00CF56CF">
              <w:rPr>
                <w:rFonts w:ascii="Times New Roman" w:hAnsi="Times New Roman" w:cs="Times New Roman"/>
                <w:color w:val="000000" w:themeColor="text1"/>
                <w:sz w:val="26"/>
                <w:szCs w:val="26"/>
                <w:lang w:val="vi-VN"/>
              </w:rPr>
              <w:t>)</w:t>
            </w:r>
          </w:p>
        </w:tc>
      </w:tr>
      <w:tr w:rsidR="00184C4D" w:rsidRPr="00CF56CF" w14:paraId="2DF44037" w14:textId="77777777" w:rsidTr="00FC2CE4">
        <w:trPr>
          <w:trHeight w:val="453"/>
        </w:trPr>
        <w:tc>
          <w:tcPr>
            <w:tcW w:w="1084" w:type="dxa"/>
          </w:tcPr>
          <w:p w14:paraId="42BF304F"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3BAD2722" w14:textId="3A50C827" w:rsidR="00444DBC" w:rsidRPr="00CF56CF" w:rsidRDefault="00444DBC"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lượng tử.</w:t>
            </w:r>
          </w:p>
        </w:tc>
        <w:tc>
          <w:tcPr>
            <w:tcW w:w="4536" w:type="dxa"/>
          </w:tcPr>
          <w:p w14:paraId="7CC3146C" w14:textId="4C47D2B1" w:rsidR="00444DBC" w:rsidRPr="00CF56CF" w:rsidRDefault="00E06CC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6. </w:t>
            </w:r>
            <w:r w:rsidR="00444DBC" w:rsidRPr="00CF56CF">
              <w:rPr>
                <w:rFonts w:ascii="Times New Roman" w:hAnsi="Times New Roman" w:cs="Times New Roman"/>
                <w:color w:val="000000" w:themeColor="text1"/>
                <w:sz w:val="26"/>
                <w:szCs w:val="26"/>
                <w:lang w:val="vi-VN"/>
              </w:rPr>
              <w:t>Công nghệ lượng tử</w:t>
            </w:r>
            <w:r w:rsidR="00444DBC" w:rsidRPr="00CF56CF">
              <w:rPr>
                <w:rFonts w:ascii="Times New Roman" w:hAnsi="Times New Roman" w:cs="Times New Roman"/>
                <w:color w:val="000000" w:themeColor="text1"/>
                <w:sz w:val="26"/>
                <w:szCs w:val="26"/>
              </w:rPr>
              <w:t>.</w:t>
            </w:r>
            <w:r w:rsidR="00444DBC" w:rsidRPr="00CF56CF">
              <w:rPr>
                <w:rFonts w:ascii="Times New Roman" w:hAnsi="Times New Roman" w:cs="Times New Roman"/>
                <w:color w:val="000000" w:themeColor="text1"/>
                <w:sz w:val="26"/>
                <w:szCs w:val="26"/>
                <w:lang w:val="vi-VN"/>
              </w:rPr>
              <w:t xml:space="preserve"> [6]</w:t>
            </w:r>
          </w:p>
        </w:tc>
        <w:tc>
          <w:tcPr>
            <w:tcW w:w="6237" w:type="dxa"/>
          </w:tcPr>
          <w:p w14:paraId="38406574"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 nguyên</w:t>
            </w:r>
          </w:p>
          <w:p w14:paraId="1A7FE9FE" w14:textId="292F4A19"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8E0EE2F" w14:textId="0C912247" w:rsidR="004132EE" w:rsidRPr="00CF56CF" w:rsidRDefault="004132EE"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w:t>
            </w:r>
            <w:r w:rsidR="00A84942" w:rsidRPr="00CF56CF">
              <w:rPr>
                <w:rFonts w:ascii="Times New Roman" w:hAnsi="Times New Roman" w:cs="Times New Roman"/>
                <w:color w:val="000000" w:themeColor="text1"/>
                <w:sz w:val="26"/>
                <w:szCs w:val="26"/>
                <w:lang w:val="vi-VN"/>
              </w:rPr>
              <w:t>Khoản 1 Điều 5 Luật CNC 2025</w:t>
            </w:r>
          </w:p>
          <w:p w14:paraId="62F3619A" w14:textId="7EA46D96" w:rsidR="00444DBC" w:rsidRPr="00CF56CF" w:rsidRDefault="009E28D5"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này đang được nhiều quốc gia đầu tư mạnh do tiềm năng tạo đột phá trong mật mã, an ninh mạng, tối ưu hóa hệ thống, mô phỏng vật liệu – dược phẩm và đo lường chính xác cao.</w:t>
            </w:r>
          </w:p>
        </w:tc>
      </w:tr>
      <w:tr w:rsidR="00184C4D" w:rsidRPr="00CF56CF" w14:paraId="1E995CEE" w14:textId="77777777" w:rsidTr="00FC2CE4">
        <w:trPr>
          <w:trHeight w:val="201"/>
        </w:trPr>
        <w:tc>
          <w:tcPr>
            <w:tcW w:w="1084" w:type="dxa"/>
          </w:tcPr>
          <w:p w14:paraId="1E7057E5"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56E8AF8D" w14:textId="27579593" w:rsidR="00444DBC" w:rsidRPr="00CF56CF" w:rsidRDefault="00444DB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đảm bảo an ninh, an toàn mạng và bảo mật thông tin tiên tiến.</w:t>
            </w:r>
          </w:p>
        </w:tc>
        <w:tc>
          <w:tcPr>
            <w:tcW w:w="4536" w:type="dxa"/>
          </w:tcPr>
          <w:p w14:paraId="37A39960" w14:textId="0727761C"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7. </w:t>
            </w:r>
            <w:r w:rsidR="00444DBC" w:rsidRPr="00CF56CF">
              <w:rPr>
                <w:rFonts w:ascii="Times New Roman" w:hAnsi="Times New Roman" w:cs="Times New Roman"/>
                <w:color w:val="000000" w:themeColor="text1"/>
                <w:sz w:val="26"/>
                <w:szCs w:val="26"/>
                <w:lang w:val="vi-VN"/>
              </w:rPr>
              <w:t>Công nghệ an ninh mạng và bảo mật thông tin tiên tiến. [7]</w:t>
            </w:r>
          </w:p>
        </w:tc>
        <w:tc>
          <w:tcPr>
            <w:tcW w:w="6237" w:type="dxa"/>
          </w:tcPr>
          <w:p w14:paraId="07523A76"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899734A" w14:textId="77777777" w:rsidR="00837C19" w:rsidRPr="00CF56CF" w:rsidRDefault="00837C1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1E8E774" w14:textId="1AC6CCFD" w:rsidR="00837C19" w:rsidRPr="00CF56CF" w:rsidRDefault="00837C19"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Để đáp ứng Khoản 1 Điều 5 Luật CNC 2025</w:t>
            </w:r>
          </w:p>
          <w:p w14:paraId="1A3FD9F5" w14:textId="018419DA" w:rsidR="003A1D8C" w:rsidRPr="00CF56CF" w:rsidRDefault="00C943D4"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w:t>
            </w:r>
            <w:r w:rsidR="00B9438E" w:rsidRPr="00CF56CF">
              <w:rPr>
                <w:rFonts w:ascii="Times New Roman" w:hAnsi="Times New Roman" w:cs="Times New Roman"/>
                <w:color w:val="000000" w:themeColor="text1"/>
                <w:sz w:val="26"/>
                <w:szCs w:val="26"/>
                <w:lang w:val="vi-VN"/>
              </w:rPr>
              <w:t xml:space="preserve"> Doanh nghiệp CNC đang triển khai CN này (</w:t>
            </w:r>
            <w:r w:rsidR="003A1D8C" w:rsidRPr="00CF56CF">
              <w:rPr>
                <w:rFonts w:ascii="Times New Roman" w:hAnsi="Times New Roman" w:cs="Times New Roman"/>
                <w:color w:val="000000" w:themeColor="text1"/>
                <w:sz w:val="26"/>
                <w:szCs w:val="26"/>
                <w:lang w:val="vi-VN"/>
              </w:rPr>
              <w:t>VNPT Tech</w:t>
            </w:r>
            <w:r w:rsidR="00B9438E" w:rsidRPr="00CF56CF">
              <w:rPr>
                <w:rFonts w:ascii="Times New Roman" w:hAnsi="Times New Roman" w:cs="Times New Roman"/>
                <w:color w:val="000000" w:themeColor="text1"/>
                <w:sz w:val="26"/>
                <w:szCs w:val="26"/>
                <w:lang w:val="vi-VN"/>
              </w:rPr>
              <w:t>)</w:t>
            </w:r>
          </w:p>
        </w:tc>
      </w:tr>
      <w:tr w:rsidR="00184C4D" w:rsidRPr="00CF56CF" w14:paraId="1ECD2A17" w14:textId="77777777" w:rsidTr="00FC2CE4">
        <w:trPr>
          <w:trHeight w:val="453"/>
        </w:trPr>
        <w:tc>
          <w:tcPr>
            <w:tcW w:w="1084" w:type="dxa"/>
          </w:tcPr>
          <w:p w14:paraId="6460A52A"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AAD369D" w14:textId="7EE3AE8A" w:rsidR="00444DBC" w:rsidRPr="00CF56CF" w:rsidRDefault="00444DB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Công nghệ bản sao số (Digital twin).</w:t>
            </w:r>
          </w:p>
        </w:tc>
        <w:tc>
          <w:tcPr>
            <w:tcW w:w="4536" w:type="dxa"/>
          </w:tcPr>
          <w:p w14:paraId="121516A1" w14:textId="17AC7CE2"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8. </w:t>
            </w:r>
            <w:r w:rsidR="00444DBC" w:rsidRPr="00CF56CF">
              <w:rPr>
                <w:rFonts w:ascii="Times New Roman" w:hAnsi="Times New Roman" w:cs="Times New Roman"/>
                <w:color w:val="000000" w:themeColor="text1"/>
                <w:sz w:val="26"/>
                <w:szCs w:val="26"/>
                <w:lang w:val="vi-VN"/>
              </w:rPr>
              <w:t>Công nghệ bản sao số (Digital Twin). [8]</w:t>
            </w:r>
          </w:p>
        </w:tc>
        <w:tc>
          <w:tcPr>
            <w:tcW w:w="6237" w:type="dxa"/>
          </w:tcPr>
          <w:p w14:paraId="1F27B7E1"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 nguyên</w:t>
            </w:r>
          </w:p>
          <w:p w14:paraId="3C804018" w14:textId="2824E9AE"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7C22808" w14:textId="15497915" w:rsidR="004132EE" w:rsidRPr="00CF56CF" w:rsidRDefault="004132EE"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w:t>
            </w:r>
            <w:r w:rsidR="00A84942" w:rsidRPr="00CF56CF">
              <w:rPr>
                <w:rFonts w:ascii="Times New Roman" w:hAnsi="Times New Roman" w:cs="Times New Roman"/>
                <w:color w:val="000000" w:themeColor="text1"/>
                <w:sz w:val="26"/>
                <w:szCs w:val="26"/>
                <w:lang w:val="vi-VN"/>
              </w:rPr>
              <w:t>Khoản 1 Điều 5 Luật CNC 2025</w:t>
            </w:r>
          </w:p>
          <w:p w14:paraId="4E11E00D" w14:textId="076C63B5" w:rsidR="00444DBC" w:rsidRPr="00CF56CF" w:rsidRDefault="00B0057A"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Phù hợp x</w:t>
            </w:r>
            <w:r w:rsidR="00B9438E" w:rsidRPr="00CF56CF">
              <w:rPr>
                <w:rFonts w:ascii="Times New Roman" w:hAnsi="Times New Roman" w:cs="Times New Roman"/>
                <w:color w:val="000000" w:themeColor="text1"/>
                <w:sz w:val="26"/>
                <w:szCs w:val="26"/>
                <w:lang w:val="vi-VN"/>
              </w:rPr>
              <w:t>u hướng thế giới ưu tiên phát triển công nghệ này; nhiều ứng dụng thực tế.</w:t>
            </w:r>
          </w:p>
        </w:tc>
      </w:tr>
      <w:tr w:rsidR="00184C4D" w:rsidRPr="00CF56CF" w14:paraId="2F38D85C" w14:textId="77777777" w:rsidTr="00FC2CE4">
        <w:trPr>
          <w:trHeight w:val="201"/>
        </w:trPr>
        <w:tc>
          <w:tcPr>
            <w:tcW w:w="1084" w:type="dxa"/>
          </w:tcPr>
          <w:p w14:paraId="433BAA8B"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30A5CC7" w14:textId="3227CE09" w:rsidR="00444DBC" w:rsidRPr="00CF56CF" w:rsidRDefault="00444DBC"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Công nghệ thực tại ảo (Virtual reality), thực tại tăng cường (Augmented reality) và thực tại trộn (Mixed reality).</w:t>
            </w:r>
            <w:r w:rsidRPr="00CF56CF">
              <w:rPr>
                <w:rFonts w:ascii="Times New Roman" w:hAnsi="Times New Roman" w:cs="Times New Roman"/>
                <w:color w:val="000000" w:themeColor="text1"/>
                <w:sz w:val="26"/>
                <w:szCs w:val="26"/>
                <w:u w:val="single"/>
                <w:lang w:val="vi-VN"/>
              </w:rPr>
              <w:t xml:space="preserve">                                                                                                                                                                                                                                                                                                                                                                                                                                                                                                                                                                                                                                                                                                                                                                                                                                                                                                                                                                                                                                                                                                                                                                                                                                                                                                                                                                                                                                                                                                                                                                                                                                                                                                                                                                                                                                                                                                                                                                                                                                                                                                                                                                                                                                                                                                                                                                                                                                                                                                                                                                                                                                                                                                                                                                                                                                                                                                                                                                       </w:t>
            </w:r>
          </w:p>
        </w:tc>
        <w:tc>
          <w:tcPr>
            <w:tcW w:w="4536" w:type="dxa"/>
          </w:tcPr>
          <w:p w14:paraId="1F9626AC" w14:textId="61D70C64"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9. </w:t>
            </w:r>
            <w:r w:rsidR="00444DBC" w:rsidRPr="00CF56CF">
              <w:rPr>
                <w:rFonts w:ascii="Times New Roman" w:hAnsi="Times New Roman" w:cs="Times New Roman"/>
                <w:color w:val="000000" w:themeColor="text1"/>
                <w:sz w:val="26"/>
                <w:szCs w:val="26"/>
                <w:lang w:val="vi-VN"/>
              </w:rPr>
              <w:t>Công nghệ thực tại mở rộng (Extended Reality – XR)</w:t>
            </w:r>
            <w:r w:rsidR="00444DBC" w:rsidRPr="00CF56CF">
              <w:rPr>
                <w:rFonts w:ascii="Times New Roman" w:hAnsi="Times New Roman" w:cs="Times New Roman"/>
                <w:color w:val="000000" w:themeColor="text1"/>
                <w:sz w:val="26"/>
                <w:szCs w:val="26"/>
              </w:rPr>
              <w:t>.</w:t>
            </w:r>
            <w:r w:rsidR="00444DBC" w:rsidRPr="00CF56CF">
              <w:rPr>
                <w:rFonts w:ascii="Times New Roman" w:hAnsi="Times New Roman" w:cs="Times New Roman"/>
                <w:color w:val="000000" w:themeColor="text1"/>
                <w:sz w:val="26"/>
                <w:szCs w:val="26"/>
                <w:lang w:val="vi-VN"/>
              </w:rPr>
              <w:t xml:space="preserve"> [9]</w:t>
            </w:r>
          </w:p>
        </w:tc>
        <w:tc>
          <w:tcPr>
            <w:tcW w:w="6237" w:type="dxa"/>
          </w:tcPr>
          <w:p w14:paraId="07559D84"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A887909"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3328D1B" w14:textId="77777777" w:rsidR="00B0057A" w:rsidRPr="00CF56CF" w:rsidRDefault="00B0057A"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Để đáp ứng Khoản 1 Điều 5 Luật CNC 2025</w:t>
            </w:r>
          </w:p>
          <w:p w14:paraId="5E5648EF" w14:textId="04516F96" w:rsidR="00444DBC" w:rsidRPr="00CF56CF" w:rsidRDefault="00B0057A" w:rsidP="00D637CA">
            <w:pPr>
              <w:pStyle w:val="ListParagraph"/>
              <w:numPr>
                <w:ilvl w:val="0"/>
                <w:numId w:val="5"/>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 Sửa</w:t>
            </w:r>
            <w:r w:rsidR="00131898" w:rsidRPr="00CF56CF">
              <w:rPr>
                <w:rFonts w:ascii="Times New Roman" w:hAnsi="Times New Roman" w:cs="Times New Roman"/>
                <w:color w:val="000000" w:themeColor="text1"/>
                <w:sz w:val="26"/>
                <w:szCs w:val="26"/>
                <w:lang w:val="vi-VN"/>
              </w:rPr>
              <w:t xml:space="preserve"> tên cho phù hợp</w:t>
            </w:r>
            <w:r w:rsidRPr="00CF56CF">
              <w:rPr>
                <w:rFonts w:ascii="Times New Roman" w:hAnsi="Times New Roman" w:cs="Times New Roman"/>
                <w:color w:val="000000" w:themeColor="text1"/>
                <w:sz w:val="26"/>
                <w:szCs w:val="26"/>
                <w:lang w:val="vi-VN"/>
              </w:rPr>
              <w:t xml:space="preserve"> xu hướng</w:t>
            </w:r>
            <w:r w:rsidR="00131898" w:rsidRPr="00CF56CF">
              <w:rPr>
                <w:rFonts w:ascii="Times New Roman" w:hAnsi="Times New Roman" w:cs="Times New Roman"/>
                <w:color w:val="000000" w:themeColor="text1"/>
                <w:sz w:val="26"/>
                <w:szCs w:val="26"/>
                <w:lang w:val="vi-VN"/>
              </w:rPr>
              <w:t xml:space="preserve"> công nghệ khoa học cao hơn.</w:t>
            </w:r>
          </w:p>
        </w:tc>
      </w:tr>
      <w:tr w:rsidR="00184C4D" w:rsidRPr="00CF56CF" w14:paraId="378E3E07" w14:textId="77777777" w:rsidTr="00FC2CE4">
        <w:trPr>
          <w:trHeight w:val="201"/>
        </w:trPr>
        <w:tc>
          <w:tcPr>
            <w:tcW w:w="1084" w:type="dxa"/>
          </w:tcPr>
          <w:p w14:paraId="5430AB7A"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A2F370B" w14:textId="23E1FF4C" w:rsidR="00444DBC" w:rsidRPr="00CF56CF" w:rsidRDefault="00444DB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xây dựng mô hình thông tin công trình (Building Information Model-BIM).</w:t>
            </w:r>
          </w:p>
        </w:tc>
        <w:tc>
          <w:tcPr>
            <w:tcW w:w="4536" w:type="dxa"/>
          </w:tcPr>
          <w:p w14:paraId="305F8507" w14:textId="672CB3BA"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10. </w:t>
            </w:r>
            <w:r w:rsidR="00444DBC" w:rsidRPr="00CF56CF">
              <w:rPr>
                <w:rFonts w:ascii="Times New Roman" w:hAnsi="Times New Roman" w:cs="Times New Roman"/>
                <w:color w:val="000000" w:themeColor="text1"/>
                <w:sz w:val="26"/>
                <w:szCs w:val="26"/>
                <w:lang w:val="vi-VN"/>
              </w:rPr>
              <w:t>Công nghệ mô hình thông tin công trình (Building Information Model-BIM)</w:t>
            </w:r>
            <w:r w:rsidR="00444DBC" w:rsidRPr="00CF56CF">
              <w:rPr>
                <w:rFonts w:ascii="Times New Roman" w:hAnsi="Times New Roman" w:cs="Times New Roman"/>
                <w:color w:val="000000" w:themeColor="text1"/>
                <w:sz w:val="26"/>
                <w:szCs w:val="26"/>
              </w:rPr>
              <w:t>.</w:t>
            </w:r>
            <w:r w:rsidR="00444DBC" w:rsidRPr="00CF56CF">
              <w:rPr>
                <w:rFonts w:ascii="Times New Roman" w:hAnsi="Times New Roman" w:cs="Times New Roman"/>
                <w:color w:val="000000" w:themeColor="text1"/>
                <w:sz w:val="26"/>
                <w:szCs w:val="26"/>
                <w:lang w:val="vi-VN"/>
              </w:rPr>
              <w:t xml:space="preserve"> [10]</w:t>
            </w:r>
          </w:p>
        </w:tc>
        <w:tc>
          <w:tcPr>
            <w:tcW w:w="6237" w:type="dxa"/>
          </w:tcPr>
          <w:p w14:paraId="159D6B50"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32A9A67"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683EB8E" w14:textId="68BA01CB" w:rsidR="00444DBC" w:rsidRPr="00CF56CF" w:rsidRDefault="00B0057A" w:rsidP="00D637CA">
            <w:pPr>
              <w:pStyle w:val="ListParagraph"/>
              <w:numPr>
                <w:ilvl w:val="0"/>
                <w:numId w:val="6"/>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5B7F23D3" w14:textId="42E3C846" w:rsidR="00B0057A" w:rsidRPr="00CF56CF" w:rsidRDefault="00B0057A" w:rsidP="00D637CA">
            <w:pPr>
              <w:pStyle w:val="ListParagraph"/>
              <w:numPr>
                <w:ilvl w:val="0"/>
                <w:numId w:val="6"/>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Sửa tên cho phù hợp xu hướng công nghệ khoa học cao.</w:t>
            </w:r>
          </w:p>
        </w:tc>
      </w:tr>
      <w:tr w:rsidR="00184C4D" w:rsidRPr="00CF56CF" w14:paraId="1A81F5EA" w14:textId="77777777" w:rsidTr="00FC2CE4">
        <w:trPr>
          <w:trHeight w:val="201"/>
        </w:trPr>
        <w:tc>
          <w:tcPr>
            <w:tcW w:w="1084" w:type="dxa"/>
          </w:tcPr>
          <w:p w14:paraId="4A13A97E" w14:textId="77777777"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EEA00FB" w14:textId="42D7CB68" w:rsidR="00444DBC" w:rsidRPr="00CF56CF" w:rsidRDefault="00444DBC" w:rsidP="00FC2CE4">
            <w:pPr>
              <w:shd w:val="clear" w:color="auto" w:fill="FFFFFF"/>
              <w:jc w:val="both"/>
              <w:rPr>
                <w:rFonts w:ascii="Times New Roman" w:hAnsi="Times New Roman" w:cs="Times New Roman"/>
                <w:color w:val="000000" w:themeColor="text1"/>
                <w:sz w:val="26"/>
                <w:szCs w:val="26"/>
                <w:u w:val="single"/>
                <w:lang w:val="de-DE"/>
              </w:rPr>
            </w:pPr>
            <w:r w:rsidRPr="00CF56CF">
              <w:rPr>
                <w:rFonts w:ascii="Times New Roman" w:hAnsi="Times New Roman" w:cs="Times New Roman"/>
                <w:color w:val="000000" w:themeColor="text1"/>
                <w:sz w:val="26"/>
                <w:szCs w:val="26"/>
                <w:lang w:val="de-DE"/>
              </w:rPr>
              <w:t>Công nghệ tin sinh học.</w:t>
            </w:r>
          </w:p>
        </w:tc>
        <w:tc>
          <w:tcPr>
            <w:tcW w:w="4536" w:type="dxa"/>
          </w:tcPr>
          <w:p w14:paraId="2234984B" w14:textId="129C7CDD" w:rsidR="00444DBC" w:rsidRPr="00CF56CF" w:rsidRDefault="00E06CC1" w:rsidP="00FC2CE4">
            <w:pPr>
              <w:pStyle w:val="ListParagraph"/>
              <w:ind w:left="32"/>
              <w:jc w:val="both"/>
              <w:rPr>
                <w:rFonts w:ascii="Times New Roman" w:hAnsi="Times New Roman" w:cs="Times New Roman"/>
                <w:color w:val="000000" w:themeColor="text1"/>
                <w:sz w:val="26"/>
                <w:szCs w:val="26"/>
                <w:lang w:val="de-DE"/>
              </w:rPr>
            </w:pPr>
            <w:r w:rsidRPr="00CF56CF">
              <w:rPr>
                <w:rFonts w:ascii="Times New Roman" w:hAnsi="Times New Roman" w:cs="Times New Roman"/>
                <w:color w:val="000000" w:themeColor="text1"/>
                <w:sz w:val="26"/>
                <w:szCs w:val="26"/>
                <w:lang w:val="vi-VN"/>
              </w:rPr>
              <w:t xml:space="preserve">11. </w:t>
            </w:r>
            <w:r w:rsidR="00444DBC" w:rsidRPr="00CF56CF">
              <w:rPr>
                <w:rFonts w:ascii="Times New Roman" w:hAnsi="Times New Roman" w:cs="Times New Roman"/>
                <w:color w:val="000000" w:themeColor="text1"/>
                <w:sz w:val="26"/>
                <w:szCs w:val="26"/>
                <w:lang w:val="vi-VN"/>
              </w:rPr>
              <w:t>Công nghệ tin sinh học</w:t>
            </w:r>
            <w:r w:rsidR="00444DBC" w:rsidRPr="00CF56CF">
              <w:rPr>
                <w:rFonts w:ascii="Times New Roman" w:hAnsi="Times New Roman" w:cs="Times New Roman"/>
                <w:color w:val="000000" w:themeColor="text1"/>
                <w:sz w:val="26"/>
                <w:szCs w:val="26"/>
                <w:lang w:val="de-DE"/>
              </w:rPr>
              <w:t>.</w:t>
            </w:r>
            <w:r w:rsidR="00444DBC" w:rsidRPr="00CF56CF">
              <w:rPr>
                <w:rFonts w:ascii="Times New Roman" w:hAnsi="Times New Roman" w:cs="Times New Roman"/>
                <w:color w:val="000000" w:themeColor="text1"/>
                <w:sz w:val="26"/>
                <w:szCs w:val="26"/>
                <w:lang w:val="vi-VN"/>
              </w:rPr>
              <w:t xml:space="preserve"> [11]</w:t>
            </w:r>
          </w:p>
        </w:tc>
        <w:tc>
          <w:tcPr>
            <w:tcW w:w="6237" w:type="dxa"/>
          </w:tcPr>
          <w:p w14:paraId="51FD3E03"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 nguyên</w:t>
            </w:r>
          </w:p>
          <w:p w14:paraId="67C37F73" w14:textId="2D079036"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EF8DEE1" w14:textId="41BA6488" w:rsidR="00444DBC" w:rsidRPr="00CF56CF" w:rsidRDefault="004132EE" w:rsidP="00D637CA">
            <w:pPr>
              <w:pStyle w:val="ListParagraph"/>
              <w:numPr>
                <w:ilvl w:val="0"/>
                <w:numId w:val="7"/>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w:t>
            </w:r>
            <w:r w:rsidR="00A84942" w:rsidRPr="00CF56CF">
              <w:rPr>
                <w:rFonts w:ascii="Times New Roman" w:hAnsi="Times New Roman" w:cs="Times New Roman"/>
                <w:color w:val="000000" w:themeColor="text1"/>
                <w:sz w:val="26"/>
                <w:szCs w:val="26"/>
                <w:lang w:val="vi-VN"/>
              </w:rPr>
              <w:t>Khoản 1 Điều 5 Luật CNC 2025</w:t>
            </w:r>
            <w:r w:rsidR="00957941" w:rsidRPr="00CF56CF">
              <w:rPr>
                <w:rFonts w:ascii="Times New Roman" w:hAnsi="Times New Roman" w:cs="Times New Roman"/>
                <w:color w:val="000000" w:themeColor="text1"/>
                <w:sz w:val="26"/>
                <w:szCs w:val="26"/>
              </w:rPr>
              <w:t>.</w:t>
            </w:r>
          </w:p>
          <w:p w14:paraId="56C33981" w14:textId="149C0D64" w:rsidR="00957941" w:rsidRPr="00CF56CF" w:rsidRDefault="00957941" w:rsidP="00D637CA">
            <w:pPr>
              <w:pStyle w:val="ListParagraph"/>
              <w:numPr>
                <w:ilvl w:val="0"/>
                <w:numId w:val="7"/>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Bioinformatics đang được nhiều quốc gia đầu tư do tiềm năng đột phá trong phân tích dữ liệu sinh học, nghiên cứu hệ gen, phát triển thuốc và y học chính xác.</w:t>
            </w:r>
          </w:p>
        </w:tc>
      </w:tr>
      <w:tr w:rsidR="00184C4D" w:rsidRPr="00CF56CF" w14:paraId="45350C9C" w14:textId="77777777" w:rsidTr="00FC2CE4">
        <w:trPr>
          <w:trHeight w:val="201"/>
        </w:trPr>
        <w:tc>
          <w:tcPr>
            <w:tcW w:w="1084" w:type="dxa"/>
          </w:tcPr>
          <w:p w14:paraId="09B48060" w14:textId="40889333" w:rsidR="00444DBC" w:rsidRPr="00CF56CF" w:rsidRDefault="00444DB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CAD8B09" w14:textId="743CD610" w:rsidR="00444DBC" w:rsidRPr="00CF56CF" w:rsidRDefault="00444DB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địa tin học (Geoinformatics) ứng dụng trong các hệ thống khí tượng thủy văn, thăm dò khai thác dầu khí, nông nghiệp.</w:t>
            </w:r>
          </w:p>
        </w:tc>
        <w:tc>
          <w:tcPr>
            <w:tcW w:w="4536" w:type="dxa"/>
          </w:tcPr>
          <w:p w14:paraId="58BBBFE5" w14:textId="3E4E2F07" w:rsidR="00444DBC" w:rsidRPr="00CF56CF" w:rsidRDefault="00E06CC1" w:rsidP="00FC2CE4">
            <w:pPr>
              <w:pStyle w:val="ListParagraph"/>
              <w:shd w:val="clear" w:color="auto" w:fill="FFFFFF"/>
              <w:ind w:left="32"/>
              <w:jc w:val="both"/>
              <w:rPr>
                <w:rFonts w:ascii="Times New Roman" w:hAnsi="Times New Roman" w:cs="Times New Roman"/>
                <w:color w:val="000000" w:themeColor="text1"/>
                <w:sz w:val="26"/>
                <w:szCs w:val="26"/>
                <w:lang w:val="de-DE"/>
              </w:rPr>
            </w:pPr>
            <w:r w:rsidRPr="00CF56CF">
              <w:rPr>
                <w:rFonts w:ascii="Times New Roman" w:hAnsi="Times New Roman" w:cs="Times New Roman"/>
                <w:color w:val="000000" w:themeColor="text1"/>
                <w:sz w:val="26"/>
                <w:szCs w:val="26"/>
                <w:lang w:val="vi-VN"/>
              </w:rPr>
              <w:t xml:space="preserve">12. </w:t>
            </w:r>
            <w:r w:rsidR="00444DBC" w:rsidRPr="00CF56CF">
              <w:rPr>
                <w:rFonts w:ascii="Times New Roman" w:hAnsi="Times New Roman" w:cs="Times New Roman"/>
                <w:color w:val="000000" w:themeColor="text1"/>
                <w:sz w:val="26"/>
                <w:szCs w:val="26"/>
                <w:lang w:val="vi-VN"/>
              </w:rPr>
              <w:t>Công nghệ địa tin học (Geoinformatics)</w:t>
            </w:r>
            <w:r w:rsidR="00444DBC" w:rsidRPr="00CF56CF">
              <w:rPr>
                <w:rFonts w:ascii="Times New Roman" w:hAnsi="Times New Roman" w:cs="Times New Roman"/>
                <w:color w:val="000000" w:themeColor="text1"/>
                <w:sz w:val="26"/>
                <w:szCs w:val="26"/>
              </w:rPr>
              <w:t>.</w:t>
            </w:r>
            <w:r w:rsidR="00444DBC" w:rsidRPr="00CF56CF">
              <w:rPr>
                <w:rFonts w:ascii="Times New Roman" w:hAnsi="Times New Roman" w:cs="Times New Roman"/>
                <w:color w:val="000000" w:themeColor="text1"/>
                <w:sz w:val="26"/>
                <w:szCs w:val="26"/>
                <w:lang w:val="vi-VN"/>
              </w:rPr>
              <w:t xml:space="preserve"> [12]</w:t>
            </w:r>
          </w:p>
        </w:tc>
        <w:tc>
          <w:tcPr>
            <w:tcW w:w="6237" w:type="dxa"/>
          </w:tcPr>
          <w:p w14:paraId="64AC2FCB"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CB27788"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DAA2DCE" w14:textId="45AAD3C9" w:rsidR="00B0057A" w:rsidRPr="00CF56CF" w:rsidRDefault="00B0057A" w:rsidP="00D637CA">
            <w:pPr>
              <w:pStyle w:val="ListParagraph"/>
              <w:numPr>
                <w:ilvl w:val="0"/>
                <w:numId w:val="6"/>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Để đáp ứng Khoản 1 Điều 5 Luật CNC 2025.</w:t>
            </w:r>
          </w:p>
          <w:p w14:paraId="0EE885BB" w14:textId="31A4FA4D" w:rsidR="00957941" w:rsidRPr="00CF56CF" w:rsidRDefault="00957941" w:rsidP="00D637CA">
            <w:pPr>
              <w:pStyle w:val="ListParagraph"/>
              <w:numPr>
                <w:ilvl w:val="0"/>
                <w:numId w:val="6"/>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Geoinformatics được nhiều quốc gia đầu tư do tiềm năng ứng dụng trong quản lý tài nguyên, quy hoạch đô thị, giám sát môi trường và phòng chống thiên tai.</w:t>
            </w:r>
          </w:p>
          <w:p w14:paraId="35BD9620" w14:textId="17E273B6" w:rsidR="00444DBC" w:rsidRPr="00CF56CF" w:rsidRDefault="00B0057A" w:rsidP="00D637CA">
            <w:pPr>
              <w:pStyle w:val="ListParagraph"/>
              <w:numPr>
                <w:ilvl w:val="0"/>
                <w:numId w:val="6"/>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Mở</w:t>
            </w:r>
            <w:r w:rsidR="00131898" w:rsidRPr="00CF56CF">
              <w:rPr>
                <w:rFonts w:ascii="Times New Roman" w:hAnsi="Times New Roman" w:cs="Times New Roman"/>
                <w:color w:val="000000" w:themeColor="text1"/>
                <w:sz w:val="26"/>
                <w:szCs w:val="26"/>
                <w:lang w:val="vi-VN"/>
              </w:rPr>
              <w:t xml:space="preserve"> rộng phạm vi ứng dụng.</w:t>
            </w:r>
          </w:p>
        </w:tc>
      </w:tr>
      <w:tr w:rsidR="00184C4D" w:rsidRPr="00CF56CF" w14:paraId="3F2192E1" w14:textId="77777777" w:rsidTr="00FC2CE4">
        <w:trPr>
          <w:trHeight w:val="201"/>
        </w:trPr>
        <w:tc>
          <w:tcPr>
            <w:tcW w:w="1084" w:type="dxa"/>
          </w:tcPr>
          <w:p w14:paraId="53D0F71B"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12A49C3B" w14:textId="224D0EF4"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shd w:val="clear" w:color="auto" w:fill="FFFFFF"/>
                <w:lang w:val="vi-VN"/>
              </w:rPr>
              <w:t>Công nghệ thiết kế, tích hợp, tối ưu hóa</w:t>
            </w:r>
            <w:r w:rsidRPr="00CF56CF">
              <w:rPr>
                <w:rFonts w:ascii="Times New Roman" w:hAnsi="Times New Roman" w:cs="Times New Roman"/>
                <w:color w:val="000000" w:themeColor="text1"/>
                <w:sz w:val="26"/>
                <w:szCs w:val="26"/>
                <w:lang w:val="vi-VN"/>
              </w:rPr>
              <w:t xml:space="preserve"> các mạng lưới và hệ thống viễn thông trong hạ tầng viễn thông quốc gia.</w:t>
            </w:r>
          </w:p>
        </w:tc>
        <w:tc>
          <w:tcPr>
            <w:tcW w:w="4536" w:type="dxa"/>
          </w:tcPr>
          <w:p w14:paraId="500A399B" w14:textId="080244C1" w:rsidR="003A1D8C" w:rsidRPr="00CF56CF" w:rsidRDefault="003A1D8C" w:rsidP="00FC2CE4">
            <w:pPr>
              <w:pStyle w:val="ListParagraph"/>
              <w:ind w:left="32"/>
              <w:jc w:val="both"/>
              <w:rPr>
                <w:rFonts w:ascii="Times New Roman" w:hAnsi="Times New Roman" w:cs="Times New Roman"/>
                <w:color w:val="000000" w:themeColor="text1"/>
                <w:sz w:val="26"/>
                <w:szCs w:val="26"/>
                <w:lang w:val="vi-VN"/>
              </w:rPr>
            </w:pPr>
          </w:p>
        </w:tc>
        <w:tc>
          <w:tcPr>
            <w:tcW w:w="6237" w:type="dxa"/>
          </w:tcPr>
          <w:p w14:paraId="432904EF"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63356524" w14:textId="77777777" w:rsidR="00B0057A" w:rsidRPr="00CF56CF" w:rsidRDefault="00B0057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61893DD" w14:textId="15AA183B" w:rsidR="003E207D"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3350D5A9" w14:textId="1C20EC5E" w:rsidR="005C3043" w:rsidRPr="00CF56CF" w:rsidRDefault="00B0057A"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w:t>
            </w:r>
            <w:r w:rsidR="007224F5" w:rsidRPr="00CF56CF">
              <w:rPr>
                <w:rFonts w:ascii="Times New Roman" w:hAnsi="Times New Roman" w:cs="Times New Roman"/>
                <w:color w:val="000000" w:themeColor="text1"/>
                <w:sz w:val="26"/>
                <w:szCs w:val="26"/>
                <w:lang w:val="vi-VN"/>
              </w:rPr>
              <w:t>ác công nghệ liên quan đã phát triển theo hướng liên ngành</w:t>
            </w:r>
            <w:r w:rsidR="007224F5" w:rsidRPr="00CF56CF">
              <w:rPr>
                <w:rFonts w:ascii="Times New Roman" w:hAnsi="Times New Roman" w:cs="Times New Roman"/>
                <w:color w:val="000000" w:themeColor="text1"/>
                <w:sz w:val="26"/>
                <w:szCs w:val="26"/>
              </w:rPr>
              <w:t>. Việt Nam đã thông dụng.</w:t>
            </w:r>
          </w:p>
        </w:tc>
      </w:tr>
      <w:tr w:rsidR="00184C4D" w:rsidRPr="00CF56CF" w14:paraId="06B97A7E" w14:textId="77777777" w:rsidTr="00FC2CE4">
        <w:trPr>
          <w:trHeight w:val="201"/>
        </w:trPr>
        <w:tc>
          <w:tcPr>
            <w:tcW w:w="1084" w:type="dxa"/>
          </w:tcPr>
          <w:p w14:paraId="65F37CD7"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49092D28" w14:textId="712A9F0D"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và xây dựng hệ thống thông tin cho thuê.</w:t>
            </w:r>
          </w:p>
        </w:tc>
        <w:tc>
          <w:tcPr>
            <w:tcW w:w="4536" w:type="dxa"/>
          </w:tcPr>
          <w:p w14:paraId="00162456" w14:textId="0C5F40A2" w:rsidR="003A1D8C" w:rsidRPr="00CF56CF" w:rsidRDefault="003A1D8C" w:rsidP="00FC2CE4">
            <w:pPr>
              <w:pStyle w:val="ListParagraph"/>
              <w:ind w:left="32"/>
              <w:jc w:val="both"/>
              <w:rPr>
                <w:rFonts w:ascii="Times New Roman" w:hAnsi="Times New Roman" w:cs="Times New Roman"/>
                <w:color w:val="000000" w:themeColor="text1"/>
                <w:sz w:val="26"/>
                <w:szCs w:val="26"/>
              </w:rPr>
            </w:pPr>
          </w:p>
        </w:tc>
        <w:tc>
          <w:tcPr>
            <w:tcW w:w="6237" w:type="dxa"/>
          </w:tcPr>
          <w:p w14:paraId="31884598"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28391931" w14:textId="367D4D2C"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125B1DB" w14:textId="27F5CF5D" w:rsidR="003E207D"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6C7CB1AF" w14:textId="2AE36851" w:rsidR="003A1D8C"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w:t>
            </w:r>
            <w:r w:rsidR="00EA30C6" w:rsidRPr="00CF56CF">
              <w:rPr>
                <w:rFonts w:ascii="Times New Roman" w:hAnsi="Times New Roman" w:cs="Times New Roman"/>
                <w:color w:val="000000" w:themeColor="text1"/>
                <w:sz w:val="26"/>
                <w:szCs w:val="26"/>
                <w:lang w:val="vi-VN"/>
              </w:rPr>
              <w:t>ông nghệ đã thay đổi, Việt Nam đã thông dụng.</w:t>
            </w:r>
          </w:p>
        </w:tc>
      </w:tr>
      <w:tr w:rsidR="00184C4D" w:rsidRPr="00CF56CF" w14:paraId="07EE1977" w14:textId="77777777" w:rsidTr="00FC2CE4">
        <w:trPr>
          <w:trHeight w:val="201"/>
        </w:trPr>
        <w:tc>
          <w:tcPr>
            <w:tcW w:w="1084" w:type="dxa"/>
          </w:tcPr>
          <w:p w14:paraId="3F2F8510"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1D1085CA" w14:textId="650B2FD7"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tích hợp hệ thống công nghệ viễn thông, công nghệ thông tin.</w:t>
            </w:r>
          </w:p>
        </w:tc>
        <w:tc>
          <w:tcPr>
            <w:tcW w:w="4536" w:type="dxa"/>
          </w:tcPr>
          <w:p w14:paraId="1DE95B18" w14:textId="1A06A7C7" w:rsidR="003A1D8C" w:rsidRPr="00CF56CF" w:rsidRDefault="003A1D8C" w:rsidP="00FC2CE4">
            <w:pPr>
              <w:pStyle w:val="ListParagraph"/>
              <w:ind w:left="32"/>
              <w:jc w:val="both"/>
              <w:rPr>
                <w:rFonts w:ascii="Times New Roman" w:hAnsi="Times New Roman" w:cs="Times New Roman"/>
                <w:color w:val="000000" w:themeColor="text1"/>
                <w:sz w:val="26"/>
                <w:szCs w:val="26"/>
              </w:rPr>
            </w:pPr>
          </w:p>
        </w:tc>
        <w:tc>
          <w:tcPr>
            <w:tcW w:w="6237" w:type="dxa"/>
          </w:tcPr>
          <w:p w14:paraId="37AD7058"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13BBA92D"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BB31998" w14:textId="5B6FFC62" w:rsidR="003E207D"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1C5870DA" w14:textId="258F761E" w:rsidR="003A1D8C" w:rsidRPr="00CF56CF" w:rsidRDefault="003E207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C</w:t>
            </w:r>
            <w:r w:rsidRPr="00CF56CF">
              <w:rPr>
                <w:rFonts w:ascii="Times New Roman" w:hAnsi="Times New Roman" w:cs="Times New Roman"/>
                <w:color w:val="000000" w:themeColor="text1"/>
                <w:sz w:val="26"/>
                <w:szCs w:val="26"/>
                <w:lang w:val="vi-VN"/>
              </w:rPr>
              <w:t>ông nghệ đã thay đổi, Việt Nam đã thông dụng.</w:t>
            </w:r>
          </w:p>
        </w:tc>
      </w:tr>
      <w:tr w:rsidR="00184C4D" w:rsidRPr="00CF56CF" w14:paraId="1A3D2F81" w14:textId="77777777" w:rsidTr="00FC2CE4">
        <w:trPr>
          <w:trHeight w:val="201"/>
        </w:trPr>
        <w:tc>
          <w:tcPr>
            <w:tcW w:w="1084" w:type="dxa"/>
          </w:tcPr>
          <w:p w14:paraId="20DC3A32"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3BB15BEB" w14:textId="0897FA9F"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shd w:val="clear" w:color="auto" w:fill="FFFFFF"/>
              </w:rPr>
              <w:t xml:space="preserve">Công nghệ </w:t>
            </w:r>
            <w:r w:rsidRPr="00CF56CF">
              <w:rPr>
                <w:rFonts w:ascii="Times New Roman" w:hAnsi="Times New Roman" w:cs="Times New Roman"/>
                <w:color w:val="000000" w:themeColor="text1"/>
                <w:sz w:val="26"/>
                <w:szCs w:val="26"/>
              </w:rPr>
              <w:t>BPO, KPO, ITO điện tử; chứng thực chữ ký điện tử; tạo lập nội dung số tự động; kiểm thử phần mềm tự động.</w:t>
            </w:r>
          </w:p>
        </w:tc>
        <w:tc>
          <w:tcPr>
            <w:tcW w:w="4536" w:type="dxa"/>
          </w:tcPr>
          <w:p w14:paraId="1E20125A" w14:textId="1320ADA6"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7766759E"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30BB3532"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F8849B9" w14:textId="69263E4A" w:rsidR="003E207D"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4F6CC137" w14:textId="34CE0AFD" w:rsidR="003A1D8C"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w:t>
            </w:r>
            <w:r w:rsidRPr="00CF56CF">
              <w:rPr>
                <w:rFonts w:ascii="Times New Roman" w:hAnsi="Times New Roman" w:cs="Times New Roman"/>
                <w:color w:val="000000" w:themeColor="text1"/>
                <w:sz w:val="26"/>
                <w:szCs w:val="26"/>
                <w:lang w:val="vi-VN"/>
              </w:rPr>
              <w:t>ông nghệ đã thay đổi, Việt Nam đã thông dụng.</w:t>
            </w:r>
          </w:p>
        </w:tc>
      </w:tr>
      <w:tr w:rsidR="00184C4D" w:rsidRPr="00CF56CF" w14:paraId="26D01357" w14:textId="77777777" w:rsidTr="00FC2CE4">
        <w:trPr>
          <w:trHeight w:val="201"/>
        </w:trPr>
        <w:tc>
          <w:tcPr>
            <w:tcW w:w="1084" w:type="dxa"/>
          </w:tcPr>
          <w:p w14:paraId="72AFA70A"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57A821D8" w14:textId="7D1E2704" w:rsidR="003A1D8C" w:rsidRPr="00CF56CF" w:rsidRDefault="003A1D8C" w:rsidP="00FC2CE4">
            <w:pPr>
              <w:shd w:val="clear" w:color="auto" w:fill="FFFFFF"/>
              <w:jc w:val="both"/>
              <w:rPr>
                <w:rFonts w:ascii="Times New Roman" w:hAnsi="Times New Roman" w:cs="Times New Roman"/>
                <w:color w:val="000000" w:themeColor="text1"/>
                <w:sz w:val="26"/>
                <w:szCs w:val="26"/>
                <w:u w:val="single"/>
              </w:rPr>
            </w:pPr>
            <w:r w:rsidRPr="00CF56CF">
              <w:rPr>
                <w:rFonts w:ascii="Times New Roman" w:hAnsi="Times New Roman" w:cs="Times New Roman"/>
                <w:color w:val="000000" w:themeColor="text1"/>
                <w:sz w:val="26"/>
                <w:szCs w:val="26"/>
              </w:rPr>
              <w:t>Công nghệ hàng không, vũ trụ, viễn thám.</w:t>
            </w:r>
          </w:p>
        </w:tc>
        <w:tc>
          <w:tcPr>
            <w:tcW w:w="4536" w:type="dxa"/>
          </w:tcPr>
          <w:p w14:paraId="68273502" w14:textId="67B267E8"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46B370AE"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698C4EAF" w14:textId="7232343C"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B0ACC93" w14:textId="5A1D13EC" w:rsidR="003E207D" w:rsidRPr="00CF56CF" w:rsidRDefault="003E207D" w:rsidP="00D637CA">
            <w:pPr>
              <w:pStyle w:val="ListParagraph"/>
              <w:numPr>
                <w:ilvl w:val="0"/>
                <w:numId w:val="9"/>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Không đáp ứng Khoản 1 Điều 5 Luật CNC 2025.</w:t>
            </w:r>
          </w:p>
          <w:p w14:paraId="432969E3" w14:textId="41E75585" w:rsidR="003A1D8C"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w:t>
            </w:r>
            <w:r w:rsidR="00351C6D" w:rsidRPr="00CF56CF">
              <w:rPr>
                <w:rFonts w:ascii="Times New Roman" w:hAnsi="Times New Roman" w:cs="Times New Roman"/>
                <w:color w:val="000000" w:themeColor="text1"/>
                <w:sz w:val="26"/>
                <w:szCs w:val="26"/>
                <w:lang w:val="vi-VN"/>
              </w:rPr>
              <w:t>ần tập trung ưu tiên phát triển các công nghệ lõi Việt Nam có khả năng làm chủ</w:t>
            </w:r>
            <w:r w:rsidRPr="00CF56CF">
              <w:rPr>
                <w:rFonts w:ascii="Times New Roman" w:hAnsi="Times New Roman" w:cs="Times New Roman"/>
                <w:color w:val="000000" w:themeColor="text1"/>
                <w:sz w:val="26"/>
                <w:szCs w:val="26"/>
              </w:rPr>
              <w:t xml:space="preserve"> trong nhóm sản phẩm hàng không, vũ trụ, viễn thám.</w:t>
            </w:r>
          </w:p>
        </w:tc>
      </w:tr>
      <w:tr w:rsidR="00184C4D" w:rsidRPr="00CF56CF" w14:paraId="5D269111" w14:textId="77777777" w:rsidTr="00FC2CE4">
        <w:trPr>
          <w:trHeight w:val="201"/>
        </w:trPr>
        <w:tc>
          <w:tcPr>
            <w:tcW w:w="1084" w:type="dxa"/>
          </w:tcPr>
          <w:p w14:paraId="528CD69E"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00123B80" w14:textId="5114BF07" w:rsidR="003A1D8C" w:rsidRPr="00CF56CF" w:rsidRDefault="003A1D8C" w:rsidP="00FC2CE4">
            <w:pPr>
              <w:shd w:val="clear" w:color="auto" w:fill="FFFFFF"/>
              <w:jc w:val="both"/>
              <w:rPr>
                <w:rFonts w:ascii="Times New Roman" w:hAnsi="Times New Roman" w:cs="Times New Roman"/>
                <w:color w:val="000000" w:themeColor="text1"/>
                <w:sz w:val="26"/>
                <w:szCs w:val="26"/>
              </w:rPr>
            </w:pPr>
            <w:bookmarkStart w:id="0" w:name="_Hlk50044461"/>
            <w:r w:rsidRPr="00CF56CF">
              <w:rPr>
                <w:rFonts w:ascii="Times New Roman" w:eastAsia="Times New Roman" w:hAnsi="Times New Roman" w:cs="Times New Roman"/>
                <w:color w:val="000000" w:themeColor="text1"/>
                <w:sz w:val="26"/>
                <w:szCs w:val="26"/>
              </w:rPr>
              <w:t xml:space="preserve">Công nghệ thiết kế, chế tạo vệ tinh nhỏ và siêu nhỏ </w:t>
            </w:r>
            <w:bookmarkEnd w:id="0"/>
            <w:r w:rsidRPr="00CF56CF">
              <w:rPr>
                <w:rFonts w:ascii="Times New Roman" w:eastAsia="Times New Roman" w:hAnsi="Times New Roman" w:cs="Times New Roman"/>
                <w:color w:val="000000" w:themeColor="text1"/>
                <w:sz w:val="26"/>
                <w:szCs w:val="26"/>
              </w:rPr>
              <w:t>(Micro and nano satellites).</w:t>
            </w:r>
          </w:p>
        </w:tc>
        <w:tc>
          <w:tcPr>
            <w:tcW w:w="4536" w:type="dxa"/>
          </w:tcPr>
          <w:p w14:paraId="568157A5" w14:textId="7D083F2B"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de-DE"/>
              </w:rPr>
            </w:pPr>
            <w:r w:rsidRPr="00CF56CF">
              <w:rPr>
                <w:rFonts w:ascii="Times New Roman" w:hAnsi="Times New Roman" w:cs="Times New Roman"/>
                <w:color w:val="000000" w:themeColor="text1"/>
                <w:sz w:val="26"/>
                <w:szCs w:val="26"/>
                <w:lang w:val="vi-VN"/>
              </w:rPr>
              <w:t>59. Công nghệ vệ tinh nhỏ và chùm vệ tinh nhỏ, tầm thấp. [128]</w:t>
            </w:r>
          </w:p>
        </w:tc>
        <w:tc>
          <w:tcPr>
            <w:tcW w:w="6237" w:type="dxa"/>
          </w:tcPr>
          <w:p w14:paraId="6371F945"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EC4EAD5" w14:textId="66444E64"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3B95795" w14:textId="1B11DDD1" w:rsidR="004132EE" w:rsidRPr="00CF56CF" w:rsidRDefault="003E207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004132EE" w:rsidRPr="00CF56CF">
              <w:rPr>
                <w:rFonts w:ascii="Times New Roman" w:hAnsi="Times New Roman" w:cs="Times New Roman"/>
                <w:color w:val="000000" w:themeColor="text1"/>
                <w:sz w:val="26"/>
                <w:szCs w:val="26"/>
                <w:lang w:val="vi-VN"/>
              </w:rPr>
              <w:t xml:space="preserve">áp ứng </w:t>
            </w:r>
            <w:r w:rsidR="00A84942" w:rsidRPr="00CF56CF">
              <w:rPr>
                <w:rFonts w:ascii="Times New Roman" w:hAnsi="Times New Roman" w:cs="Times New Roman"/>
                <w:color w:val="000000" w:themeColor="text1"/>
                <w:sz w:val="26"/>
                <w:szCs w:val="26"/>
                <w:lang w:val="vi-VN"/>
              </w:rPr>
              <w:t>Khoản 1 Điều 5 Luật CNC 2025</w:t>
            </w:r>
            <w:r w:rsidR="00957941" w:rsidRPr="00CF56CF">
              <w:rPr>
                <w:rFonts w:ascii="Times New Roman" w:hAnsi="Times New Roman" w:cs="Times New Roman"/>
                <w:color w:val="000000" w:themeColor="text1"/>
                <w:sz w:val="26"/>
                <w:szCs w:val="26"/>
              </w:rPr>
              <w:t>.</w:t>
            </w:r>
          </w:p>
          <w:p w14:paraId="3B0C2CFC" w14:textId="59DD96FF" w:rsidR="003A1D8C"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Small Satellite và Satellite Constellation quỹ đạo thấp đang được nhiều quốc gia và doanh nghiệp đầu tư mạnh do khả năng cung cấp dịch vụ quan sát Trái Đất, viễn thông và định vị với chi phí thấp, độ phủ rộng và thời gian cập nhật dữ liệu nhanh.</w:t>
            </w:r>
          </w:p>
        </w:tc>
      </w:tr>
      <w:tr w:rsidR="00184C4D" w:rsidRPr="00CF56CF" w14:paraId="0E38A73F" w14:textId="77777777" w:rsidTr="00FC2CE4">
        <w:trPr>
          <w:trHeight w:val="201"/>
        </w:trPr>
        <w:tc>
          <w:tcPr>
            <w:tcW w:w="1084" w:type="dxa"/>
          </w:tcPr>
          <w:p w14:paraId="679FE873"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7CA56C4D" w14:textId="36D5DA9C"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mạng thế hệ sau (4G, 5G, 6G, NG-PON, SDN/NFV, SD-RAN, SD-</w:t>
            </w:r>
            <w:r w:rsidRPr="00CF56CF">
              <w:rPr>
                <w:rFonts w:ascii="Times New Roman" w:hAnsi="Times New Roman" w:cs="Times New Roman"/>
                <w:color w:val="000000" w:themeColor="text1"/>
                <w:sz w:val="26"/>
                <w:szCs w:val="26"/>
                <w:lang w:val="vi-VN"/>
              </w:rPr>
              <w:lastRenderedPageBreak/>
              <w:t xml:space="preserve">WAN, </w:t>
            </w:r>
            <w:bookmarkStart w:id="1" w:name="_Hlk53999891"/>
            <w:r w:rsidRPr="00CF56CF">
              <w:rPr>
                <w:rFonts w:ascii="Times New Roman" w:hAnsi="Times New Roman" w:cs="Times New Roman"/>
                <w:color w:val="000000" w:themeColor="text1"/>
                <w:sz w:val="26"/>
                <w:szCs w:val="26"/>
                <w:lang w:val="vi-VN"/>
              </w:rPr>
              <w:t xml:space="preserve">LPWAN, IO-Link wireless, </w:t>
            </w:r>
            <w:bookmarkEnd w:id="1"/>
            <w:r w:rsidRPr="00CF56CF">
              <w:rPr>
                <w:rFonts w:ascii="Times New Roman" w:hAnsi="Times New Roman" w:cs="Times New Roman"/>
                <w:color w:val="000000" w:themeColor="text1"/>
                <w:sz w:val="26"/>
                <w:szCs w:val="26"/>
                <w:lang w:val="vi-VN"/>
              </w:rPr>
              <w:t>Network slicing, mạng truyền tải quang thế hệ mới).</w:t>
            </w:r>
          </w:p>
        </w:tc>
        <w:tc>
          <w:tcPr>
            <w:tcW w:w="4536" w:type="dxa"/>
          </w:tcPr>
          <w:p w14:paraId="7138AEB8" w14:textId="3CA1F1C7"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de-DE"/>
              </w:rPr>
            </w:pPr>
            <w:r w:rsidRPr="00CF56CF">
              <w:rPr>
                <w:rFonts w:ascii="Times New Roman" w:hAnsi="Times New Roman" w:cs="Times New Roman"/>
                <w:color w:val="000000" w:themeColor="text1"/>
                <w:sz w:val="26"/>
                <w:szCs w:val="26"/>
                <w:lang w:val="vi-VN"/>
              </w:rPr>
              <w:lastRenderedPageBreak/>
              <w:t xml:space="preserve">13. Công nghệ hạ tầng số thế hệ sau 5G-A, 6G, NG-PON, SDN/NFV, SD-RAN, SD-WAN, LPWAN, IO-Link wireless, </w:t>
            </w:r>
            <w:r w:rsidRPr="00CF56CF">
              <w:rPr>
                <w:rFonts w:ascii="Times New Roman" w:hAnsi="Times New Roman" w:cs="Times New Roman"/>
                <w:color w:val="000000" w:themeColor="text1"/>
                <w:sz w:val="26"/>
                <w:szCs w:val="26"/>
                <w:lang w:val="vi-VN"/>
              </w:rPr>
              <w:lastRenderedPageBreak/>
              <w:t>mạng truyền tải quang thế hệ mới và mạng phi mặt đất Non-Terrestrial Networks - NTN). [16]</w:t>
            </w:r>
          </w:p>
        </w:tc>
        <w:tc>
          <w:tcPr>
            <w:tcW w:w="6237" w:type="dxa"/>
          </w:tcPr>
          <w:p w14:paraId="4C855F58"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lastRenderedPageBreak/>
              <w:t>1. Sửa tên</w:t>
            </w:r>
          </w:p>
          <w:p w14:paraId="1AE489C1" w14:textId="3F22BE2D"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E796E7A" w14:textId="1BBFCA32" w:rsidR="004132EE" w:rsidRPr="00CF56CF" w:rsidRDefault="003E207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004132EE" w:rsidRPr="00CF56CF">
              <w:rPr>
                <w:rFonts w:ascii="Times New Roman" w:hAnsi="Times New Roman" w:cs="Times New Roman"/>
                <w:color w:val="000000" w:themeColor="text1"/>
                <w:sz w:val="26"/>
                <w:szCs w:val="26"/>
                <w:lang w:val="vi-VN"/>
              </w:rPr>
              <w:t xml:space="preserve">áp ứng </w:t>
            </w:r>
            <w:r w:rsidR="00A84942" w:rsidRPr="00CF56CF">
              <w:rPr>
                <w:rFonts w:ascii="Times New Roman" w:hAnsi="Times New Roman" w:cs="Times New Roman"/>
                <w:color w:val="000000" w:themeColor="text1"/>
                <w:sz w:val="26"/>
                <w:szCs w:val="26"/>
                <w:lang w:val="vi-VN"/>
              </w:rPr>
              <w:t>Khoản 1 Điều 5 Luật CNC 2025</w:t>
            </w:r>
          </w:p>
          <w:p w14:paraId="1DEE1395" w14:textId="2351F636" w:rsidR="003A1D8C" w:rsidRPr="00CF56CF" w:rsidRDefault="00EA30C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Cập nhật, bổ sung công nghệ mới</w:t>
            </w:r>
            <w:r w:rsidR="00351C6D" w:rsidRPr="00CF56CF">
              <w:rPr>
                <w:rFonts w:ascii="Times New Roman" w:hAnsi="Times New Roman" w:cs="Times New Roman"/>
                <w:color w:val="000000" w:themeColor="text1"/>
                <w:sz w:val="26"/>
                <w:szCs w:val="26"/>
                <w:lang w:val="vi-VN"/>
              </w:rPr>
              <w:t xml:space="preserve">, </w:t>
            </w:r>
            <w:r w:rsidR="003E207D" w:rsidRPr="00CF56CF">
              <w:rPr>
                <w:rFonts w:ascii="Times New Roman" w:hAnsi="Times New Roman" w:cs="Times New Roman"/>
                <w:color w:val="000000" w:themeColor="text1"/>
                <w:sz w:val="26"/>
                <w:szCs w:val="26"/>
                <w:lang w:val="vi-VN"/>
              </w:rPr>
              <w:t xml:space="preserve">loại </w:t>
            </w:r>
            <w:r w:rsidR="00351C6D" w:rsidRPr="00CF56CF">
              <w:rPr>
                <w:rFonts w:ascii="Times New Roman" w:hAnsi="Times New Roman" w:cs="Times New Roman"/>
                <w:color w:val="000000" w:themeColor="text1"/>
                <w:sz w:val="26"/>
                <w:szCs w:val="26"/>
                <w:lang w:val="vi-VN"/>
              </w:rPr>
              <w:t>công nghệ đã thông dụng.</w:t>
            </w:r>
          </w:p>
          <w:p w14:paraId="2693C6A6" w14:textId="51F15BE3" w:rsidR="00351C6D" w:rsidRPr="00CF56CF" w:rsidRDefault="00351C6D" w:rsidP="00FC2CE4">
            <w:pPr>
              <w:jc w:val="both"/>
              <w:rPr>
                <w:rFonts w:ascii="Times New Roman" w:hAnsi="Times New Roman" w:cs="Times New Roman"/>
                <w:color w:val="000000" w:themeColor="text1"/>
                <w:sz w:val="26"/>
                <w:szCs w:val="26"/>
                <w:lang w:val="vi-VN"/>
              </w:rPr>
            </w:pPr>
          </w:p>
        </w:tc>
      </w:tr>
      <w:tr w:rsidR="00184C4D" w:rsidRPr="00CF56CF" w14:paraId="32AFB428" w14:textId="77777777" w:rsidTr="00FC2CE4">
        <w:trPr>
          <w:trHeight w:val="201"/>
        </w:trPr>
        <w:tc>
          <w:tcPr>
            <w:tcW w:w="1084" w:type="dxa"/>
          </w:tcPr>
          <w:p w14:paraId="6D91BBBF"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0ADC7C03" w14:textId="74E75337"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vô tuyến nhận thức (Cognitive radio).</w:t>
            </w:r>
          </w:p>
        </w:tc>
        <w:tc>
          <w:tcPr>
            <w:tcW w:w="4536" w:type="dxa"/>
          </w:tcPr>
          <w:p w14:paraId="478E28AD" w14:textId="0C92BB04"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1C6691D9"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25F5E04A"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4AA4209" w14:textId="77777777" w:rsidR="003E207D"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33BB476B" w14:textId="72B43439" w:rsidR="003A1D8C"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w:t>
            </w:r>
            <w:r w:rsidRPr="00CF56CF">
              <w:rPr>
                <w:rFonts w:ascii="Times New Roman" w:hAnsi="Times New Roman" w:cs="Times New Roman"/>
                <w:color w:val="000000" w:themeColor="text1"/>
                <w:sz w:val="26"/>
                <w:szCs w:val="26"/>
                <w:lang w:val="vi-VN"/>
              </w:rPr>
              <w:t>ông nghệ đã thay đổi, Việt Nam đã thông dụng.</w:t>
            </w:r>
          </w:p>
        </w:tc>
      </w:tr>
      <w:tr w:rsidR="00184C4D" w:rsidRPr="00CF56CF" w14:paraId="7DC71052" w14:textId="77777777" w:rsidTr="00FC2CE4">
        <w:trPr>
          <w:trHeight w:val="201"/>
        </w:trPr>
        <w:tc>
          <w:tcPr>
            <w:tcW w:w="1084" w:type="dxa"/>
          </w:tcPr>
          <w:p w14:paraId="17CFDDC7"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1C7BDBA9" w14:textId="3B65EFCB"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truyền hình thế hệ mới: mã hóa, giải mã tín hiệu thế hệ mới (H.265/HEVC, H.266/VVC); đóng gói và truyền tín hiệu trên nền tảng Internet, qua mạng viễn thông thế hệ sau (4G, 5G, 6G); truyền hình lai ghép (HbbTV); truyền hình tương tác.</w:t>
            </w:r>
          </w:p>
        </w:tc>
        <w:tc>
          <w:tcPr>
            <w:tcW w:w="4536" w:type="dxa"/>
          </w:tcPr>
          <w:p w14:paraId="56A696FE" w14:textId="739B62F6"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70. </w:t>
            </w:r>
            <w:r w:rsidRPr="00CF56CF">
              <w:rPr>
                <w:rFonts w:ascii="Times New Roman" w:hAnsi="Times New Roman" w:cs="Times New Roman"/>
                <w:color w:val="000000" w:themeColor="text1"/>
                <w:sz w:val="26"/>
                <w:szCs w:val="26"/>
                <w:lang w:val="pl-PL"/>
              </w:rPr>
              <w:t>Công nghệ truyền hình thế hệ mới. [6.III]</w:t>
            </w:r>
          </w:p>
        </w:tc>
        <w:tc>
          <w:tcPr>
            <w:tcW w:w="6237" w:type="dxa"/>
          </w:tcPr>
          <w:p w14:paraId="5475CFD8" w14:textId="77777777" w:rsidR="007F4C93" w:rsidRPr="00CF56CF" w:rsidRDefault="007F4C9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46B36670" w14:textId="77777777" w:rsidR="007F4C93" w:rsidRPr="00CF56CF" w:rsidRDefault="007F4C9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B6DAFC6" w14:textId="536E4251" w:rsidR="007F4C93" w:rsidRPr="00CF56CF" w:rsidRDefault="007F4C9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4FFB7BBE" w14:textId="0FD072F9" w:rsidR="003A1D8C" w:rsidRPr="00CF56CF" w:rsidRDefault="007F4C9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Phù</w:t>
            </w:r>
            <w:r w:rsidR="00C943D4" w:rsidRPr="00CF56CF">
              <w:rPr>
                <w:rFonts w:ascii="Times New Roman" w:hAnsi="Times New Roman" w:cs="Times New Roman"/>
                <w:color w:val="000000" w:themeColor="text1"/>
                <w:sz w:val="26"/>
                <w:szCs w:val="26"/>
                <w:lang w:val="vi-VN"/>
              </w:rPr>
              <w:t xml:space="preserve"> hợp </w:t>
            </w:r>
            <w:r w:rsidR="00957941" w:rsidRPr="00CF56CF">
              <w:rPr>
                <w:rFonts w:ascii="Times New Roman" w:hAnsi="Times New Roman" w:cs="Times New Roman"/>
                <w:color w:val="000000" w:themeColor="text1"/>
                <w:sz w:val="26"/>
                <w:szCs w:val="26"/>
                <w:lang w:val="vi-VN"/>
              </w:rPr>
              <w:t xml:space="preserve">xu hướng phát triển </w:t>
            </w:r>
            <w:r w:rsidR="00C943D4" w:rsidRPr="00CF56CF">
              <w:rPr>
                <w:rFonts w:ascii="Times New Roman" w:hAnsi="Times New Roman" w:cs="Times New Roman"/>
                <w:color w:val="000000" w:themeColor="text1"/>
                <w:sz w:val="26"/>
                <w:szCs w:val="26"/>
                <w:lang w:val="vi-VN"/>
              </w:rPr>
              <w:t xml:space="preserve">công nghệ </w:t>
            </w:r>
            <w:r w:rsidR="00957941" w:rsidRPr="00CF56CF">
              <w:rPr>
                <w:rFonts w:ascii="Times New Roman" w:hAnsi="Times New Roman" w:cs="Times New Roman"/>
                <w:color w:val="000000" w:themeColor="text1"/>
                <w:sz w:val="26"/>
                <w:szCs w:val="26"/>
                <w:lang w:val="vi-VN"/>
              </w:rPr>
              <w:t>ngày càng</w:t>
            </w:r>
            <w:r w:rsidR="00C943D4" w:rsidRPr="00CF56CF">
              <w:rPr>
                <w:rFonts w:ascii="Times New Roman" w:hAnsi="Times New Roman" w:cs="Times New Roman"/>
                <w:color w:val="000000" w:themeColor="text1"/>
                <w:sz w:val="26"/>
                <w:szCs w:val="26"/>
                <w:lang w:val="vi-VN"/>
              </w:rPr>
              <w:t xml:space="preserve"> nhanh.</w:t>
            </w:r>
          </w:p>
        </w:tc>
      </w:tr>
      <w:tr w:rsidR="00184C4D" w:rsidRPr="00CF56CF" w14:paraId="0B07802B" w14:textId="77777777" w:rsidTr="00FC2CE4">
        <w:trPr>
          <w:trHeight w:val="201"/>
        </w:trPr>
        <w:tc>
          <w:tcPr>
            <w:tcW w:w="1084" w:type="dxa"/>
          </w:tcPr>
          <w:p w14:paraId="4E697ACA"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3F9867C8" w14:textId="4115A537"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linh kiện, vi mạch điện tử tích hợp (IC), điện tử linh hoạt (PE).</w:t>
            </w:r>
          </w:p>
        </w:tc>
        <w:tc>
          <w:tcPr>
            <w:tcW w:w="4536" w:type="dxa"/>
          </w:tcPr>
          <w:p w14:paraId="54D239AC" w14:textId="3392DA07"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14. Công nghệ thiết kế, chế tạo và đóng gói linh kiện, vi mạch điện tử tích hợp và vật liệu bán dẫn. [17]</w:t>
            </w:r>
          </w:p>
        </w:tc>
        <w:tc>
          <w:tcPr>
            <w:tcW w:w="6237" w:type="dxa"/>
          </w:tcPr>
          <w:p w14:paraId="3DCF8DC2" w14:textId="77777777"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E7E1D72" w14:textId="77777777"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EB813B6" w14:textId="77777777" w:rsidR="00411AF3" w:rsidRPr="00CF56CF" w:rsidRDefault="00411AF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1FFB6968" w14:textId="7169D487" w:rsidR="000F5BC7" w:rsidRPr="00CF56CF" w:rsidRDefault="00C943D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w:t>
            </w:r>
            <w:r w:rsidR="00351C6D" w:rsidRPr="00CF56CF">
              <w:rPr>
                <w:rFonts w:ascii="Times New Roman" w:hAnsi="Times New Roman" w:cs="Times New Roman"/>
                <w:color w:val="000000" w:themeColor="text1"/>
                <w:sz w:val="26"/>
                <w:szCs w:val="26"/>
                <w:lang w:val="vi-VN"/>
              </w:rPr>
              <w:t>ó Doanh nghiệp CNC đang triển khai CN này (</w:t>
            </w:r>
            <w:r w:rsidR="003A1D8C" w:rsidRPr="00CF56CF">
              <w:rPr>
                <w:rFonts w:ascii="Times New Roman" w:hAnsi="Times New Roman" w:cs="Times New Roman"/>
                <w:color w:val="000000" w:themeColor="text1"/>
                <w:sz w:val="26"/>
                <w:szCs w:val="26"/>
                <w:lang w:val="vi-VN"/>
              </w:rPr>
              <w:t>VNPT Tech</w:t>
            </w:r>
            <w:r w:rsidR="00351C6D" w:rsidRPr="00CF56CF">
              <w:rPr>
                <w:rFonts w:ascii="Times New Roman" w:hAnsi="Times New Roman" w:cs="Times New Roman"/>
                <w:color w:val="000000" w:themeColor="text1"/>
                <w:sz w:val="26"/>
                <w:szCs w:val="26"/>
                <w:lang w:val="vi-VN"/>
              </w:rPr>
              <w:t xml:space="preserve">; </w:t>
            </w:r>
            <w:r w:rsidR="003A1D8C" w:rsidRPr="00CF56CF">
              <w:rPr>
                <w:rFonts w:ascii="Times New Roman" w:hAnsi="Times New Roman" w:cs="Times New Roman"/>
                <w:color w:val="000000" w:themeColor="text1"/>
                <w:sz w:val="26"/>
                <w:szCs w:val="26"/>
                <w:lang w:val="vi-VN"/>
              </w:rPr>
              <w:t>Nissei Electric Việt Nam</w:t>
            </w:r>
            <w:r w:rsidR="00351C6D" w:rsidRPr="00CF56CF">
              <w:rPr>
                <w:rFonts w:ascii="Times New Roman" w:hAnsi="Times New Roman" w:cs="Times New Roman"/>
                <w:color w:val="000000" w:themeColor="text1"/>
                <w:sz w:val="26"/>
                <w:szCs w:val="26"/>
                <w:lang w:val="vi-VN"/>
              </w:rPr>
              <w:t xml:space="preserve">; </w:t>
            </w:r>
            <w:r w:rsidR="003A1D8C" w:rsidRPr="00CF56CF">
              <w:rPr>
                <w:rFonts w:ascii="Times New Roman" w:hAnsi="Times New Roman" w:cs="Times New Roman"/>
                <w:color w:val="000000" w:themeColor="text1"/>
                <w:sz w:val="26"/>
                <w:szCs w:val="26"/>
                <w:lang w:val="vi-VN"/>
              </w:rPr>
              <w:t>Nidec Tosok Việt Nam</w:t>
            </w:r>
            <w:r w:rsidR="00351C6D" w:rsidRPr="00CF56CF">
              <w:rPr>
                <w:rFonts w:ascii="Times New Roman" w:hAnsi="Times New Roman" w:cs="Times New Roman"/>
                <w:color w:val="000000" w:themeColor="text1"/>
                <w:sz w:val="26"/>
                <w:szCs w:val="26"/>
                <w:lang w:val="vi-VN"/>
              </w:rPr>
              <w:t xml:space="preserve">; </w:t>
            </w:r>
            <w:r w:rsidR="003A1D8C" w:rsidRPr="00CF56CF">
              <w:rPr>
                <w:rFonts w:ascii="Times New Roman" w:hAnsi="Times New Roman" w:cs="Times New Roman"/>
                <w:color w:val="000000" w:themeColor="text1"/>
                <w:sz w:val="26"/>
                <w:szCs w:val="26"/>
                <w:lang w:val="vi-VN"/>
              </w:rPr>
              <w:t>Sonion Việt Nam</w:t>
            </w:r>
            <w:r w:rsidR="00351C6D"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SEV</w:t>
            </w:r>
            <w:r w:rsidR="00351C6D"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SDIV</w:t>
            </w:r>
            <w:r w:rsidR="00351C6D"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BHFLEX VINA</w:t>
            </w:r>
            <w:r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Arcadyan Technology</w:t>
            </w:r>
            <w:r w:rsidRPr="00CF56CF">
              <w:rPr>
                <w:rFonts w:ascii="Times New Roman" w:hAnsi="Times New Roman" w:cs="Times New Roman"/>
                <w:color w:val="000000" w:themeColor="text1"/>
                <w:sz w:val="26"/>
                <w:szCs w:val="26"/>
                <w:lang w:val="vi-VN"/>
              </w:rPr>
              <w:t xml:space="preserve">; </w:t>
            </w:r>
            <w:r w:rsidR="005C3043" w:rsidRPr="00CF56CF">
              <w:rPr>
                <w:rFonts w:ascii="Times New Roman" w:hAnsi="Times New Roman" w:cs="Times New Roman"/>
                <w:color w:val="000000" w:themeColor="text1"/>
                <w:sz w:val="26"/>
                <w:szCs w:val="26"/>
                <w:lang w:val="vi-VN"/>
              </w:rPr>
              <w:t>Amkor Việt Nam</w:t>
            </w:r>
            <w:r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Samsung Electro- Mechanics Việt Nam</w:t>
            </w:r>
            <w:r w:rsidRPr="00CF56CF">
              <w:rPr>
                <w:rFonts w:ascii="Times New Roman" w:hAnsi="Times New Roman" w:cs="Times New Roman"/>
                <w:color w:val="000000" w:themeColor="text1"/>
                <w:sz w:val="26"/>
                <w:szCs w:val="26"/>
                <w:lang w:val="vi-VN"/>
              </w:rPr>
              <w:t>)</w:t>
            </w:r>
          </w:p>
        </w:tc>
      </w:tr>
      <w:tr w:rsidR="00184C4D" w:rsidRPr="00CF56CF" w14:paraId="0A47C9F9" w14:textId="77777777" w:rsidTr="00FC2CE4">
        <w:trPr>
          <w:trHeight w:val="201"/>
        </w:trPr>
        <w:tc>
          <w:tcPr>
            <w:tcW w:w="1084" w:type="dxa"/>
          </w:tcPr>
          <w:p w14:paraId="200E62F8"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2F77AB7" w14:textId="0CAC1C77"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màn hình độ phân giải cao</w:t>
            </w:r>
            <w:r w:rsidR="00C943D4" w:rsidRPr="00CF56CF">
              <w:rPr>
                <w:rFonts w:ascii="Times New Roman" w:hAnsi="Times New Roman" w:cs="Times New Roman"/>
                <w:color w:val="000000" w:themeColor="text1"/>
                <w:sz w:val="26"/>
                <w:szCs w:val="26"/>
                <w:lang w:val="vi-VN"/>
              </w:rPr>
              <w:t>.</w:t>
            </w:r>
          </w:p>
        </w:tc>
        <w:tc>
          <w:tcPr>
            <w:tcW w:w="4536" w:type="dxa"/>
          </w:tcPr>
          <w:p w14:paraId="4B2BA847" w14:textId="24B6BD98"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0A9EEF8D"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0E58A049" w14:textId="77777777" w:rsidR="003E207D" w:rsidRPr="00CF56CF" w:rsidRDefault="003E207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09BC80" w14:textId="77777777" w:rsidR="003E207D" w:rsidRPr="00CF56CF" w:rsidRDefault="003E207D"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272A700B" w14:textId="663A6026" w:rsidR="004564B3" w:rsidRPr="00CF56CF" w:rsidRDefault="004564B3" w:rsidP="00F959B5">
            <w:pPr>
              <w:pStyle w:val="ListParagraph"/>
              <w:numPr>
                <w:ilvl w:val="0"/>
                <w:numId w:val="8"/>
              </w:numPr>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rPr>
              <w:t xml:space="preserve">Là thành phần trong: </w:t>
            </w:r>
            <w:r w:rsidRPr="00CF56CF">
              <w:rPr>
                <w:rFonts w:ascii="Times New Roman" w:hAnsi="Times New Roman" w:cs="Times New Roman"/>
                <w:color w:val="000000" w:themeColor="text1"/>
                <w:sz w:val="26"/>
                <w:szCs w:val="26"/>
                <w:lang w:val="vi-VN"/>
              </w:rPr>
              <w:t xml:space="preserve">14. </w:t>
            </w:r>
            <w:r w:rsidRPr="00CF56CF">
              <w:rPr>
                <w:rFonts w:ascii="Times New Roman" w:hAnsi="Times New Roman" w:cs="Times New Roman"/>
                <w:color w:val="000000" w:themeColor="text1"/>
                <w:sz w:val="26"/>
                <w:szCs w:val="26"/>
                <w:lang w:val="pl-PL"/>
              </w:rPr>
              <w:t xml:space="preserve">Công nghệ thiết kế, chế tạo và đóng gói linh kiện, vi mạch điện tử tích hợp và vật </w:t>
            </w:r>
            <w:r w:rsidRPr="00CF56CF">
              <w:rPr>
                <w:rFonts w:ascii="Times New Roman" w:hAnsi="Times New Roman" w:cs="Times New Roman"/>
                <w:color w:val="000000" w:themeColor="text1"/>
                <w:sz w:val="26"/>
                <w:szCs w:val="26"/>
                <w:lang w:val="pl-PL"/>
              </w:rPr>
              <w:lastRenderedPageBreak/>
              <w:t>liệu bán dẫn [17]</w:t>
            </w:r>
            <w:r w:rsidRPr="00CF56CF">
              <w:rPr>
                <w:rFonts w:ascii="Times New Roman" w:hAnsi="Times New Roman" w:cs="Times New Roman"/>
                <w:color w:val="000000" w:themeColor="text1"/>
                <w:sz w:val="26"/>
                <w:szCs w:val="26"/>
                <w:lang w:val="pl-PL"/>
              </w:rPr>
              <w:t xml:space="preserve"> và </w:t>
            </w:r>
            <w:r w:rsidRPr="00CF56CF">
              <w:rPr>
                <w:rFonts w:ascii="Times New Roman" w:hAnsi="Times New Roman" w:cs="Times New Roman"/>
                <w:color w:val="000000" w:themeColor="text1"/>
                <w:sz w:val="26"/>
                <w:szCs w:val="26"/>
                <w:lang w:val="vi-VN"/>
              </w:rPr>
              <w:t>48. Công nghệ vật liệu tiên tiến [62]</w:t>
            </w:r>
            <w:r w:rsidRPr="00CF56CF">
              <w:rPr>
                <w:rFonts w:ascii="Times New Roman" w:hAnsi="Times New Roman" w:cs="Times New Roman"/>
                <w:color w:val="000000" w:themeColor="text1"/>
                <w:sz w:val="26"/>
                <w:szCs w:val="26"/>
              </w:rPr>
              <w:t>.</w:t>
            </w:r>
          </w:p>
          <w:p w14:paraId="64E397EA" w14:textId="2F44BE96" w:rsidR="003A1D8C" w:rsidRPr="00CF56CF" w:rsidRDefault="004564B3" w:rsidP="00D637CA">
            <w:pPr>
              <w:pStyle w:val="ListParagraph"/>
              <w:numPr>
                <w:ilvl w:val="0"/>
                <w:numId w:val="8"/>
              </w:numPr>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Đ</w:t>
            </w:r>
            <w:r w:rsidRPr="00CF56CF">
              <w:rPr>
                <w:rFonts w:ascii="Times New Roman" w:hAnsi="Times New Roman" w:cs="Times New Roman"/>
                <w:color w:val="000000" w:themeColor="text1"/>
                <w:sz w:val="26"/>
                <w:szCs w:val="26"/>
                <w:lang w:val="pl-PL"/>
              </w:rPr>
              <w:t xml:space="preserve">ối với </w:t>
            </w:r>
            <w:r w:rsidR="003E207D" w:rsidRPr="00CF56CF">
              <w:rPr>
                <w:rFonts w:ascii="Times New Roman" w:hAnsi="Times New Roman" w:cs="Times New Roman"/>
                <w:color w:val="000000" w:themeColor="text1"/>
                <w:sz w:val="26"/>
                <w:szCs w:val="26"/>
                <w:lang w:val="vi-VN"/>
              </w:rPr>
              <w:t xml:space="preserve">Việt Nam </w:t>
            </w:r>
            <w:r w:rsidRPr="00CF56CF">
              <w:rPr>
                <w:rFonts w:ascii="Times New Roman" w:hAnsi="Times New Roman" w:cs="Times New Roman"/>
                <w:color w:val="000000" w:themeColor="text1"/>
                <w:sz w:val="26"/>
                <w:szCs w:val="26"/>
                <w:lang w:val="pl-PL"/>
              </w:rPr>
              <w:t xml:space="preserve">chưa có nền tảng để phát triển riêng màn hình độ phân giải cao. </w:t>
            </w:r>
          </w:p>
        </w:tc>
      </w:tr>
      <w:tr w:rsidR="00184C4D" w:rsidRPr="00CF56CF" w14:paraId="6839BAF6" w14:textId="77777777" w:rsidTr="00FC2CE4">
        <w:trPr>
          <w:trHeight w:val="201"/>
        </w:trPr>
        <w:tc>
          <w:tcPr>
            <w:tcW w:w="1084" w:type="dxa"/>
          </w:tcPr>
          <w:p w14:paraId="26DAE023"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pl-PL"/>
              </w:rPr>
            </w:pPr>
          </w:p>
        </w:tc>
        <w:tc>
          <w:tcPr>
            <w:tcW w:w="3316" w:type="dxa"/>
          </w:tcPr>
          <w:p w14:paraId="35D5629A" w14:textId="003EB8B2"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chế tạo máy tính nhúng, máy chủ và hệ thống tính toán hiệu năng cao.</w:t>
            </w:r>
          </w:p>
        </w:tc>
        <w:tc>
          <w:tcPr>
            <w:tcW w:w="4536" w:type="dxa"/>
          </w:tcPr>
          <w:p w14:paraId="56347726" w14:textId="04999C9A"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71. </w:t>
            </w:r>
            <w:r w:rsidRPr="00CF56CF">
              <w:rPr>
                <w:rFonts w:ascii="Times New Roman" w:hAnsi="Times New Roman" w:cs="Times New Roman"/>
                <w:color w:val="000000" w:themeColor="text1"/>
                <w:sz w:val="26"/>
                <w:szCs w:val="26"/>
                <w:lang w:val="pl-PL"/>
              </w:rPr>
              <w:t>Công nghệ phát triển hệ điều hành cho máy tính nhúng, thiết bị di động thế hệ mới. [8.III]</w:t>
            </w:r>
          </w:p>
        </w:tc>
        <w:tc>
          <w:tcPr>
            <w:tcW w:w="6237" w:type="dxa"/>
          </w:tcPr>
          <w:p w14:paraId="11F41F1B" w14:textId="77777777"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D5A10D2" w14:textId="77777777"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344231A" w14:textId="77777777" w:rsidR="00411AF3" w:rsidRPr="00CF56CF" w:rsidRDefault="00411AF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65DBDF3E" w14:textId="77777777" w:rsidR="00411AF3" w:rsidRPr="00CF56CF" w:rsidRDefault="00C943D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là công nghệ quan trọng trong mục tiêu chuyển đổi số an toàn</w:t>
            </w:r>
            <w:r w:rsidR="00411AF3"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lang w:val="vi-VN"/>
              </w:rPr>
              <w:t xml:space="preserve">Viettel đang phát triển. </w:t>
            </w:r>
          </w:p>
          <w:p w14:paraId="35CBD867" w14:textId="52404A43" w:rsidR="000F5BC7" w:rsidRPr="00CF56CF" w:rsidRDefault="00C943D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w:t>
            </w:r>
            <w:r w:rsidR="000F5BC7" w:rsidRPr="00CF56CF">
              <w:rPr>
                <w:rFonts w:ascii="Times New Roman" w:hAnsi="Times New Roman" w:cs="Times New Roman"/>
                <w:color w:val="000000" w:themeColor="text1"/>
                <w:sz w:val="26"/>
                <w:szCs w:val="26"/>
                <w:lang w:val="vi-VN"/>
              </w:rPr>
              <w:t>Samsung Electronics Việt Nam Thái Nguyên</w:t>
            </w:r>
            <w:r w:rsidRPr="00CF56CF">
              <w:rPr>
                <w:rFonts w:ascii="Times New Roman" w:hAnsi="Times New Roman" w:cs="Times New Roman"/>
                <w:color w:val="000000" w:themeColor="text1"/>
                <w:sz w:val="26"/>
                <w:szCs w:val="26"/>
                <w:lang w:val="vi-VN"/>
              </w:rPr>
              <w:t>)</w:t>
            </w:r>
          </w:p>
        </w:tc>
      </w:tr>
      <w:tr w:rsidR="00184C4D" w:rsidRPr="00CF56CF" w14:paraId="5FF4153C" w14:textId="77777777" w:rsidTr="00FC2CE4">
        <w:trPr>
          <w:trHeight w:val="201"/>
        </w:trPr>
        <w:tc>
          <w:tcPr>
            <w:tcW w:w="1084" w:type="dxa"/>
          </w:tcPr>
          <w:p w14:paraId="63935A83"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27042FD4" w14:textId="2EC8E4A9"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phát triển hệ điều hành cho máy tính chuyên dụng, thiết bị di động thế hệ mới.</w:t>
            </w:r>
          </w:p>
        </w:tc>
        <w:tc>
          <w:tcPr>
            <w:tcW w:w="4536" w:type="dxa"/>
          </w:tcPr>
          <w:p w14:paraId="66ABA27E" w14:textId="7DDEF62A"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21C48C8C" w14:textId="59356F38"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Loại bỏ</w:t>
            </w:r>
          </w:p>
          <w:p w14:paraId="0C508997" w14:textId="34372E2F"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314F9FB" w14:textId="77777777" w:rsidR="00A05583" w:rsidRPr="00CF56CF" w:rsidRDefault="00A05583"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6185AABE" w14:textId="06F6E6C4" w:rsidR="003A1D8C" w:rsidRPr="00CF56CF" w:rsidRDefault="00C943D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Đã gộp</w:t>
            </w:r>
            <w:r w:rsidR="003A1D8C" w:rsidRPr="00CF56CF">
              <w:rPr>
                <w:rFonts w:ascii="Times New Roman" w:hAnsi="Times New Roman" w:cs="Times New Roman"/>
                <w:color w:val="000000" w:themeColor="text1"/>
                <w:sz w:val="26"/>
                <w:szCs w:val="26"/>
                <w:lang w:val="vi-VN"/>
              </w:rPr>
              <w:t xml:space="preserve"> vào: 71. Công nghệ phát triển hệ điều hành cho máy tính nhúng, thiết bị di động thế hệ mới. [8.III]</w:t>
            </w:r>
          </w:p>
        </w:tc>
      </w:tr>
      <w:tr w:rsidR="00184C4D" w:rsidRPr="00CF56CF" w14:paraId="4D50EB68" w14:textId="77777777" w:rsidTr="00FC2CE4">
        <w:trPr>
          <w:trHeight w:val="201"/>
        </w:trPr>
        <w:tc>
          <w:tcPr>
            <w:tcW w:w="1084" w:type="dxa"/>
          </w:tcPr>
          <w:p w14:paraId="1AC13266"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00B727E2" w14:textId="1EE1C7B7"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thiết bị đầu cuối thông minh thế hệ mới.</w:t>
            </w:r>
          </w:p>
        </w:tc>
        <w:tc>
          <w:tcPr>
            <w:tcW w:w="4536" w:type="dxa"/>
          </w:tcPr>
          <w:p w14:paraId="0D81BEC1" w14:textId="6D96AD47"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207A5AC0" w14:textId="77777777" w:rsidR="007F4C93" w:rsidRPr="00CF56CF" w:rsidRDefault="007F4C9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10F82AA1" w14:textId="77777777" w:rsidR="007F4C93" w:rsidRPr="00CF56CF" w:rsidRDefault="007F4C9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B8822C8" w14:textId="77777777" w:rsidR="007F4C93" w:rsidRPr="00CF56CF" w:rsidRDefault="007F4C93"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457FA7B0" w14:textId="50AB0049" w:rsidR="003A1D8C" w:rsidRPr="00CF56CF" w:rsidRDefault="007F4C93"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w:t>
            </w:r>
            <w:r w:rsidRPr="00CF56CF">
              <w:rPr>
                <w:rFonts w:ascii="Times New Roman" w:hAnsi="Times New Roman" w:cs="Times New Roman"/>
                <w:color w:val="000000" w:themeColor="text1"/>
                <w:sz w:val="26"/>
                <w:szCs w:val="26"/>
                <w:lang w:val="vi-VN"/>
              </w:rPr>
              <w:t>ông nghệ đã thay đổi, Việt Nam đã thông dụng.</w:t>
            </w:r>
          </w:p>
        </w:tc>
      </w:tr>
      <w:tr w:rsidR="00184C4D" w:rsidRPr="00CF56CF" w14:paraId="54BF4C52" w14:textId="77777777" w:rsidTr="00FC2CE4">
        <w:trPr>
          <w:trHeight w:val="201"/>
        </w:trPr>
        <w:tc>
          <w:tcPr>
            <w:tcW w:w="1084" w:type="dxa"/>
          </w:tcPr>
          <w:p w14:paraId="66E31D59"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31E9D1D3" w14:textId="37375737"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anten thông minh, anten mạng pha các dải băng tần.</w:t>
            </w:r>
          </w:p>
        </w:tc>
        <w:tc>
          <w:tcPr>
            <w:tcW w:w="4536" w:type="dxa"/>
          </w:tcPr>
          <w:p w14:paraId="7223541B" w14:textId="528A0461"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72. </w:t>
            </w:r>
            <w:r w:rsidRPr="00CF56CF">
              <w:rPr>
                <w:rFonts w:ascii="Times New Roman" w:hAnsi="Times New Roman" w:cs="Times New Roman"/>
                <w:color w:val="000000" w:themeColor="text1"/>
                <w:sz w:val="26"/>
                <w:szCs w:val="26"/>
                <w:lang w:val="pl-PL"/>
              </w:rPr>
              <w:t>Công nghệ thiết kế, chế tạo anten thông minh, anten mạng pha các dải băng tần. [9.III]</w:t>
            </w:r>
          </w:p>
        </w:tc>
        <w:tc>
          <w:tcPr>
            <w:tcW w:w="6237" w:type="dxa"/>
          </w:tcPr>
          <w:p w14:paraId="1F2DE864" w14:textId="32F52259" w:rsidR="00411AF3" w:rsidRPr="00CF56CF" w:rsidRDefault="00411AF3"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3F39176D" w14:textId="77777777" w:rsidR="00411AF3" w:rsidRPr="00CF56CF" w:rsidRDefault="00411AF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579821D" w14:textId="77777777" w:rsidR="003A1D8C" w:rsidRPr="00CF56CF" w:rsidRDefault="00411AF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505E8273" w14:textId="612D8957"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Được nhiều quốc gia đầu tư do ứng dụng quan trọng trong hệ thống thông tin vô tuyến, radar, vệ tinh và mạng viễn thông băng rộng.</w:t>
            </w:r>
          </w:p>
        </w:tc>
      </w:tr>
      <w:tr w:rsidR="00184C4D" w:rsidRPr="00CF56CF" w14:paraId="51F41AA1" w14:textId="77777777" w:rsidTr="00FC2CE4">
        <w:trPr>
          <w:trHeight w:val="201"/>
        </w:trPr>
        <w:tc>
          <w:tcPr>
            <w:tcW w:w="1084" w:type="dxa"/>
          </w:tcPr>
          <w:p w14:paraId="66A8AFD3"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706E2B1C" w14:textId="0F16AF14"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radar xuyên đất.</w:t>
            </w:r>
          </w:p>
        </w:tc>
        <w:tc>
          <w:tcPr>
            <w:tcW w:w="4536" w:type="dxa"/>
          </w:tcPr>
          <w:p w14:paraId="4D78BBDF" w14:textId="515290C3"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7A707B8E" w14:textId="77777777" w:rsidR="007F4C93" w:rsidRPr="00CF56CF" w:rsidRDefault="007F4C9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4840DEF6" w14:textId="77777777" w:rsidR="007F4C93" w:rsidRPr="00CF56CF" w:rsidRDefault="007F4C93"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BCC26AA" w14:textId="5008B495" w:rsidR="003A1D8C" w:rsidRPr="00CF56CF" w:rsidRDefault="007F4C93"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tc>
      </w:tr>
      <w:tr w:rsidR="00184C4D" w:rsidRPr="00CF56CF" w14:paraId="19D967ED" w14:textId="77777777" w:rsidTr="00FC2CE4">
        <w:trPr>
          <w:trHeight w:val="201"/>
        </w:trPr>
        <w:tc>
          <w:tcPr>
            <w:tcW w:w="1084" w:type="dxa"/>
          </w:tcPr>
          <w:p w14:paraId="2008B43D"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08F73F63" w14:textId="09127B37" w:rsidR="003A1D8C" w:rsidRPr="00CF56CF" w:rsidRDefault="003A1D8C" w:rsidP="00FC2CE4">
            <w:pPr>
              <w:shd w:val="clear" w:color="auto" w:fill="FFFFFF"/>
              <w:tabs>
                <w:tab w:val="right" w:pos="993"/>
              </w:tabs>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thiết bị, phần mềm, giải pháp, nền tảng, dịch vụ cho chính quyền số, kinh tế số, xã hội số, chuyển đổi số trong các lĩnh vực ưu tiên.</w:t>
            </w:r>
          </w:p>
        </w:tc>
        <w:tc>
          <w:tcPr>
            <w:tcW w:w="4536" w:type="dxa"/>
          </w:tcPr>
          <w:p w14:paraId="1047676C" w14:textId="7003A627"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15. Công nghệ thiết kế, phát triển và tích hợp thiết bị, phần mềm, nền tảng và giải pháp số phục vụ chính quyền số, kinh tế số và xã hội số. [20]</w:t>
            </w:r>
          </w:p>
        </w:tc>
        <w:tc>
          <w:tcPr>
            <w:tcW w:w="6237" w:type="dxa"/>
          </w:tcPr>
          <w:p w14:paraId="72175BE0" w14:textId="77777777" w:rsidR="003B28EB" w:rsidRPr="00CF56CF" w:rsidRDefault="003B28E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052C9019" w14:textId="77777777" w:rsidR="003B28EB" w:rsidRPr="00CF56CF" w:rsidRDefault="003B28E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9C6CA8F" w14:textId="77777777" w:rsidR="003B28EB" w:rsidRPr="00CF56CF" w:rsidRDefault="003B28E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1E576564" w14:textId="76919324" w:rsidR="003A1D8C" w:rsidRPr="00CF56CF" w:rsidRDefault="000B5EF0"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w:t>
            </w:r>
            <w:r w:rsidR="003A1D8C" w:rsidRPr="00CF56CF">
              <w:rPr>
                <w:rFonts w:ascii="Times New Roman" w:hAnsi="Times New Roman" w:cs="Times New Roman"/>
                <w:color w:val="000000" w:themeColor="text1"/>
                <w:sz w:val="26"/>
                <w:szCs w:val="26"/>
                <w:lang w:val="vi-VN"/>
              </w:rPr>
              <w:t>VNPT Tech</w:t>
            </w:r>
            <w:r w:rsidRPr="00CF56CF">
              <w:rPr>
                <w:rFonts w:ascii="Times New Roman" w:hAnsi="Times New Roman" w:cs="Times New Roman"/>
                <w:color w:val="000000" w:themeColor="text1"/>
                <w:sz w:val="26"/>
                <w:szCs w:val="26"/>
                <w:lang w:val="vi-VN"/>
              </w:rPr>
              <w:t>)</w:t>
            </w:r>
          </w:p>
        </w:tc>
      </w:tr>
      <w:tr w:rsidR="00184C4D" w:rsidRPr="00CF56CF" w14:paraId="6730DA58" w14:textId="77777777" w:rsidTr="00FC2CE4">
        <w:trPr>
          <w:trHeight w:val="201"/>
        </w:trPr>
        <w:tc>
          <w:tcPr>
            <w:tcW w:w="1084" w:type="dxa"/>
          </w:tcPr>
          <w:p w14:paraId="25242B99"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77A9600D" w14:textId="01409838" w:rsidR="003A1D8C" w:rsidRPr="00CF56CF" w:rsidRDefault="003A1D8C"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thiết kế, xây dựng hệ thống mô phỏng buồng điều khiển cho thiết bị và phương tiện giao thông vận tải; mô phỏng </w:t>
            </w:r>
            <w:r w:rsidRPr="00CF56CF">
              <w:rPr>
                <w:rFonts w:ascii="Times New Roman" w:eastAsia="Times New Roman" w:hAnsi="Times New Roman" w:cs="Times New Roman"/>
                <w:color w:val="000000" w:themeColor="text1"/>
                <w:sz w:val="26"/>
                <w:szCs w:val="26"/>
                <w:lang w:val="vi-VN"/>
              </w:rPr>
              <w:t>nhà máy sản xuất (Plant simulation).</w:t>
            </w:r>
          </w:p>
        </w:tc>
        <w:tc>
          <w:tcPr>
            <w:tcW w:w="4536" w:type="dxa"/>
          </w:tcPr>
          <w:p w14:paraId="37D6B9E6" w14:textId="61E781DC" w:rsidR="003A1D8C" w:rsidRPr="00CF56CF" w:rsidRDefault="003A1D8C"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16. Công nghệ mô phỏng và tương tác người- máy thông minh trong hệ thống công nghiệp, giao thông và y tế, đào tạo. [21]</w:t>
            </w:r>
          </w:p>
        </w:tc>
        <w:tc>
          <w:tcPr>
            <w:tcW w:w="6237" w:type="dxa"/>
          </w:tcPr>
          <w:p w14:paraId="482ED0AF" w14:textId="77777777" w:rsidR="003B28EB" w:rsidRPr="00CF56CF" w:rsidRDefault="003B28E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4708A19D" w14:textId="77777777" w:rsidR="003B28EB" w:rsidRPr="00CF56CF" w:rsidRDefault="003B28E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E31F077" w14:textId="77777777" w:rsidR="003A1D8C" w:rsidRPr="00CF56CF" w:rsidRDefault="003B28E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43A68B0A" w14:textId="53EE1ACE"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mô phỏng và Human–Computer Interaction thông minh đang được nhiều quốc gia đầu tư do tiềm năng ứng dụng trong hệ thống công nghiệp, giao thông, y tế và đào tạo, góp phần nâng cao hiệu quả vận hành và hỗ trợ ra quyết định.</w:t>
            </w:r>
          </w:p>
        </w:tc>
      </w:tr>
      <w:tr w:rsidR="00184C4D" w:rsidRPr="00CF56CF" w14:paraId="40976DF4" w14:textId="77777777" w:rsidTr="00FC2CE4">
        <w:trPr>
          <w:trHeight w:val="201"/>
        </w:trPr>
        <w:tc>
          <w:tcPr>
            <w:tcW w:w="1084" w:type="dxa"/>
          </w:tcPr>
          <w:p w14:paraId="7D7C827C"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2CA6D76B" w14:textId="48732040" w:rsidR="003A1D8C" w:rsidRPr="00CF56CF" w:rsidRDefault="003A1D8C" w:rsidP="00FC2CE4">
            <w:pPr>
              <w:shd w:val="clear" w:color="auto" w:fill="FFFFFF"/>
              <w:jc w:val="both"/>
              <w:rPr>
                <w:rFonts w:ascii="Times New Roman" w:hAnsi="Times New Roman" w:cs="Times New Roman"/>
                <w:strike/>
                <w:color w:val="000000" w:themeColor="text1"/>
                <w:sz w:val="26"/>
                <w:szCs w:val="26"/>
                <w:lang w:val="vi-VN"/>
              </w:rPr>
            </w:pPr>
            <w:r w:rsidRPr="00CF56CF">
              <w:rPr>
                <w:rFonts w:ascii="Times New Roman" w:hAnsi="Times New Roman" w:cs="Times New Roman"/>
                <w:color w:val="000000" w:themeColor="text1"/>
                <w:sz w:val="26"/>
                <w:szCs w:val="26"/>
                <w:lang w:val="vi-VN"/>
              </w:rPr>
              <w:t>Công nghệ tương tác người-máy thông minh.</w:t>
            </w:r>
          </w:p>
        </w:tc>
        <w:tc>
          <w:tcPr>
            <w:tcW w:w="4536" w:type="dxa"/>
          </w:tcPr>
          <w:p w14:paraId="17A2EDD4" w14:textId="154A90AF" w:rsidR="003A1D8C" w:rsidRPr="00CF56CF" w:rsidRDefault="003A1D8C" w:rsidP="00FC2CE4">
            <w:pPr>
              <w:pStyle w:val="ListParagraph"/>
              <w:ind w:left="32"/>
              <w:jc w:val="both"/>
              <w:rPr>
                <w:rFonts w:ascii="Times New Roman" w:hAnsi="Times New Roman" w:cs="Times New Roman"/>
                <w:color w:val="000000" w:themeColor="text1"/>
                <w:sz w:val="26"/>
                <w:szCs w:val="26"/>
                <w:lang w:val="vi-VN"/>
              </w:rPr>
            </w:pPr>
          </w:p>
        </w:tc>
        <w:tc>
          <w:tcPr>
            <w:tcW w:w="6237" w:type="dxa"/>
          </w:tcPr>
          <w:p w14:paraId="1C28256A" w14:textId="4A069418" w:rsidR="003B28EB" w:rsidRPr="00CF56CF" w:rsidRDefault="003B28EB"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B300795" w14:textId="77777777" w:rsidR="003B28EB" w:rsidRPr="00CF56CF" w:rsidRDefault="003B28E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08A9C34" w14:textId="4D06594A" w:rsidR="003A1D8C" w:rsidRPr="00CF56CF" w:rsidRDefault="003B28E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0B5EF0" w:rsidRPr="00CF56CF">
              <w:rPr>
                <w:rFonts w:ascii="Times New Roman" w:hAnsi="Times New Roman" w:cs="Times New Roman"/>
                <w:color w:val="000000" w:themeColor="text1"/>
                <w:sz w:val="26"/>
                <w:szCs w:val="26"/>
              </w:rPr>
              <w:t xml:space="preserve">ộp </w:t>
            </w:r>
            <w:r w:rsidR="003A1D8C" w:rsidRPr="00CF56CF">
              <w:rPr>
                <w:rFonts w:ascii="Times New Roman" w:hAnsi="Times New Roman" w:cs="Times New Roman"/>
                <w:color w:val="000000" w:themeColor="text1"/>
                <w:sz w:val="26"/>
                <w:szCs w:val="26"/>
                <w:lang w:val="vi-VN"/>
              </w:rPr>
              <w:t>vào: 16. Công nghệ mô phỏng và tương tác người- máy thông minh trong hệ thống công nghiệp, giao thông và y tế, đào tạo. [21]</w:t>
            </w:r>
          </w:p>
        </w:tc>
      </w:tr>
      <w:tr w:rsidR="00184C4D" w:rsidRPr="00CF56CF" w14:paraId="39479754" w14:textId="77777777" w:rsidTr="00FC2CE4">
        <w:trPr>
          <w:trHeight w:val="201"/>
        </w:trPr>
        <w:tc>
          <w:tcPr>
            <w:tcW w:w="1084" w:type="dxa"/>
          </w:tcPr>
          <w:p w14:paraId="0BF366BF" w14:textId="77777777" w:rsidR="004132EE" w:rsidRPr="00CF56CF" w:rsidRDefault="004132EE"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13B9668F" w14:textId="22E38366" w:rsidR="004132EE" w:rsidRPr="00CF56CF" w:rsidRDefault="004132EE"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thủy âm.</w:t>
            </w:r>
          </w:p>
        </w:tc>
        <w:tc>
          <w:tcPr>
            <w:tcW w:w="4536" w:type="dxa"/>
          </w:tcPr>
          <w:p w14:paraId="4AA04621" w14:textId="5CCFAD29" w:rsidR="004132EE" w:rsidRPr="00CF56CF" w:rsidRDefault="004132EE"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73. </w:t>
            </w:r>
            <w:r w:rsidRPr="00CF56CF">
              <w:rPr>
                <w:rFonts w:ascii="Times New Roman" w:hAnsi="Times New Roman" w:cs="Times New Roman"/>
                <w:color w:val="000000" w:themeColor="text1"/>
                <w:sz w:val="26"/>
                <w:szCs w:val="26"/>
                <w:lang w:val="pl-PL"/>
              </w:rPr>
              <w:t>Công nghệ thủy âm. [11.III]</w:t>
            </w:r>
          </w:p>
        </w:tc>
        <w:tc>
          <w:tcPr>
            <w:tcW w:w="6237" w:type="dxa"/>
          </w:tcPr>
          <w:p w14:paraId="0DD28CD3" w14:textId="076FE432" w:rsidR="003B28EB" w:rsidRPr="00CF56CF" w:rsidRDefault="003B28EB"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61714368" w14:textId="77777777" w:rsidR="003B28EB" w:rsidRPr="00CF56CF" w:rsidRDefault="003B28E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47E6DCB" w14:textId="77777777" w:rsidR="004132EE" w:rsidRPr="00CF56CF" w:rsidRDefault="003B28E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01AF3316" w14:textId="1552B5A4"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Underwater Acoustics đang được nhiều quốc gia đầu tư do vai trò quan trọng trong quan trắc biển, tìm kiếm – cứu nạn, khảo sát tài nguyên và các hệ thống giám sát dưới nước.</w:t>
            </w:r>
          </w:p>
        </w:tc>
      </w:tr>
      <w:tr w:rsidR="00184C4D" w:rsidRPr="00CF56CF" w14:paraId="4A6E6C08" w14:textId="77777777" w:rsidTr="00FC2CE4">
        <w:trPr>
          <w:trHeight w:val="201"/>
        </w:trPr>
        <w:tc>
          <w:tcPr>
            <w:tcW w:w="1084" w:type="dxa"/>
          </w:tcPr>
          <w:p w14:paraId="179EECFF" w14:textId="77777777" w:rsidR="004132EE" w:rsidRPr="00CF56CF" w:rsidRDefault="004132EE"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46F6A3CA" w14:textId="55953224" w:rsidR="004132EE" w:rsidRPr="00CF56CF" w:rsidRDefault="004132EE"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Công nghệ thu thập và lưu trữ các bon (Carbon capture and storage).</w:t>
            </w:r>
          </w:p>
        </w:tc>
        <w:tc>
          <w:tcPr>
            <w:tcW w:w="4536" w:type="dxa"/>
          </w:tcPr>
          <w:p w14:paraId="7EF65C36" w14:textId="42FFA704" w:rsidR="004132EE" w:rsidRPr="00CF56CF" w:rsidRDefault="004132E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17. Công nghệ đo lường phát thải, thu thập, lưu trữ và sử dụng các bon. [23]</w:t>
            </w:r>
          </w:p>
        </w:tc>
        <w:tc>
          <w:tcPr>
            <w:tcW w:w="6237" w:type="dxa"/>
          </w:tcPr>
          <w:p w14:paraId="0624622B"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CD6B0F0"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D501411" w14:textId="77777777" w:rsidR="000B5EF0"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và cho </w:t>
            </w:r>
            <w:r w:rsidR="000B5EF0" w:rsidRPr="00CF56CF">
              <w:rPr>
                <w:rFonts w:ascii="Times New Roman" w:hAnsi="Times New Roman" w:cs="Times New Roman"/>
                <w:color w:val="000000" w:themeColor="text1"/>
                <w:sz w:val="26"/>
                <w:szCs w:val="26"/>
              </w:rPr>
              <w:t xml:space="preserve">phù hợp </w:t>
            </w:r>
            <w:r w:rsidR="00A05583" w:rsidRPr="00CF56CF">
              <w:rPr>
                <w:rFonts w:ascii="Times New Roman" w:hAnsi="Times New Roman" w:cs="Times New Roman"/>
                <w:color w:val="000000" w:themeColor="text1"/>
                <w:sz w:val="26"/>
                <w:szCs w:val="26"/>
              </w:rPr>
              <w:t>xu hướng thế giới và sản phẩm thực tế</w:t>
            </w:r>
            <w:r w:rsidR="000B5EF0" w:rsidRPr="00CF56CF">
              <w:rPr>
                <w:rFonts w:ascii="Times New Roman" w:hAnsi="Times New Roman" w:cs="Times New Roman"/>
                <w:color w:val="000000" w:themeColor="text1"/>
                <w:sz w:val="26"/>
                <w:szCs w:val="26"/>
              </w:rPr>
              <w:t>.</w:t>
            </w:r>
          </w:p>
          <w:p w14:paraId="4C3C9008" w14:textId="40555ADD"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Công nghệ đo lường phát thải và Carbon Capture, Utilization and Storage được nhiều quốc gia đầu tư nhằm phục vụ kiểm kê khí nhà kính, giảm phát thải và ứng phó với Climate Change.</w:t>
            </w:r>
          </w:p>
        </w:tc>
      </w:tr>
      <w:tr w:rsidR="00184C4D" w:rsidRPr="00CF56CF" w14:paraId="3D721499" w14:textId="77777777" w:rsidTr="00FC2CE4">
        <w:trPr>
          <w:trHeight w:val="201"/>
        </w:trPr>
        <w:tc>
          <w:tcPr>
            <w:tcW w:w="1084" w:type="dxa"/>
          </w:tcPr>
          <w:p w14:paraId="462BFA90"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20382FA2" w14:textId="1B1AF0CC" w:rsidR="003A1D8C" w:rsidRPr="00CF56CF" w:rsidRDefault="003A1D8C"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Công nghệ ánh sáng thông minh </w:t>
            </w:r>
            <w:r w:rsidRPr="00CF56CF">
              <w:rPr>
                <w:rFonts w:ascii="Times New Roman" w:eastAsia="Times New Roman" w:hAnsi="Times New Roman" w:cs="Times New Roman"/>
                <w:color w:val="000000" w:themeColor="text1"/>
                <w:sz w:val="26"/>
                <w:szCs w:val="26"/>
              </w:rPr>
              <w:t>và quang tử (Photonics and light technologies).</w:t>
            </w:r>
          </w:p>
        </w:tc>
        <w:tc>
          <w:tcPr>
            <w:tcW w:w="4536" w:type="dxa"/>
          </w:tcPr>
          <w:p w14:paraId="26881665" w14:textId="5A57C6C0" w:rsidR="003A1D8C" w:rsidRPr="00CF56CF" w:rsidRDefault="003A1D8C"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80. </w:t>
            </w:r>
            <w:r w:rsidRPr="00CF56CF">
              <w:rPr>
                <w:rFonts w:ascii="Times New Roman" w:hAnsi="Times New Roman" w:cs="Times New Roman"/>
                <w:bCs/>
                <w:color w:val="000000" w:themeColor="text1"/>
                <w:sz w:val="26"/>
                <w:szCs w:val="26"/>
                <w:lang w:val="pl-PL"/>
              </w:rPr>
              <w:t>Công nghệ quang tử và hệ thống quang học tiên tiến. [24]</w:t>
            </w:r>
          </w:p>
        </w:tc>
        <w:tc>
          <w:tcPr>
            <w:tcW w:w="6237" w:type="dxa"/>
          </w:tcPr>
          <w:p w14:paraId="1DDE3B66"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19971D2"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D601AC2" w14:textId="77777777"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4DCFF18A" w14:textId="3A6CDCD1" w:rsidR="005C3043" w:rsidRPr="00CF56CF" w:rsidRDefault="000875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w:t>
            </w:r>
            <w:r w:rsidR="000F5BC7" w:rsidRPr="00CF56CF">
              <w:rPr>
                <w:rFonts w:ascii="Times New Roman" w:hAnsi="Times New Roman" w:cs="Times New Roman"/>
                <w:color w:val="000000" w:themeColor="text1"/>
                <w:sz w:val="26"/>
                <w:szCs w:val="26"/>
                <w:lang w:val="vi-VN"/>
              </w:rPr>
              <w:t>Cammsys Việt Nam</w:t>
            </w:r>
            <w:r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Partron VINA</w:t>
            </w:r>
            <w:r w:rsidRPr="00CF56CF">
              <w:rPr>
                <w:rFonts w:ascii="Times New Roman" w:hAnsi="Times New Roman" w:cs="Times New Roman"/>
                <w:color w:val="000000" w:themeColor="text1"/>
                <w:sz w:val="26"/>
                <w:szCs w:val="26"/>
                <w:lang w:val="vi-VN"/>
              </w:rPr>
              <w:t xml:space="preserve">; </w:t>
            </w:r>
            <w:r w:rsidR="000F5BC7" w:rsidRPr="00CF56CF">
              <w:rPr>
                <w:rFonts w:ascii="Times New Roman" w:hAnsi="Times New Roman" w:cs="Times New Roman"/>
                <w:color w:val="000000" w:themeColor="text1"/>
                <w:sz w:val="26"/>
                <w:szCs w:val="26"/>
                <w:lang w:val="vi-VN"/>
              </w:rPr>
              <w:t>Samsung Electro- Mechanics Việt Nam</w:t>
            </w:r>
            <w:r w:rsidRPr="00CF56CF">
              <w:rPr>
                <w:rFonts w:ascii="Times New Roman" w:hAnsi="Times New Roman" w:cs="Times New Roman"/>
                <w:color w:val="000000" w:themeColor="text1"/>
                <w:sz w:val="26"/>
                <w:szCs w:val="26"/>
                <w:lang w:val="vi-VN"/>
              </w:rPr>
              <w:t xml:space="preserve">; </w:t>
            </w:r>
            <w:r w:rsidR="005C3043" w:rsidRPr="00CF56CF">
              <w:rPr>
                <w:rFonts w:ascii="Times New Roman" w:hAnsi="Times New Roman" w:cs="Times New Roman"/>
                <w:color w:val="000000" w:themeColor="text1"/>
                <w:sz w:val="26"/>
                <w:szCs w:val="26"/>
                <w:lang w:val="vi-VN"/>
              </w:rPr>
              <w:t>Namuga Phú Thọ</w:t>
            </w:r>
            <w:r w:rsidRPr="00CF56CF">
              <w:rPr>
                <w:rFonts w:ascii="Times New Roman" w:hAnsi="Times New Roman" w:cs="Times New Roman"/>
                <w:color w:val="000000" w:themeColor="text1"/>
                <w:sz w:val="26"/>
                <w:szCs w:val="26"/>
                <w:lang w:val="vi-VN"/>
              </w:rPr>
              <w:t>)</w:t>
            </w:r>
          </w:p>
        </w:tc>
      </w:tr>
      <w:tr w:rsidR="00184C4D" w:rsidRPr="00CF56CF" w14:paraId="4026875B" w14:textId="77777777" w:rsidTr="00FC2CE4">
        <w:trPr>
          <w:trHeight w:val="201"/>
        </w:trPr>
        <w:tc>
          <w:tcPr>
            <w:tcW w:w="1084" w:type="dxa"/>
          </w:tcPr>
          <w:p w14:paraId="75B4CB5B" w14:textId="77777777" w:rsidR="003A1D8C" w:rsidRPr="00CF56CF" w:rsidRDefault="003A1D8C"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33EA63FC" w14:textId="6640439C" w:rsidR="003A1D8C" w:rsidRPr="00CF56CF" w:rsidRDefault="003A1D8C"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Công nghệ quang điện (Photovoltaics).</w:t>
            </w:r>
          </w:p>
        </w:tc>
        <w:tc>
          <w:tcPr>
            <w:tcW w:w="4536" w:type="dxa"/>
          </w:tcPr>
          <w:p w14:paraId="420A9330" w14:textId="77777777" w:rsidR="003A1D8C" w:rsidRPr="00CF56CF" w:rsidRDefault="003A1D8C" w:rsidP="00FC2CE4">
            <w:pPr>
              <w:pStyle w:val="ListParagraph"/>
              <w:ind w:left="32"/>
              <w:jc w:val="both"/>
              <w:rPr>
                <w:rFonts w:ascii="Times New Roman" w:hAnsi="Times New Roman" w:cs="Times New Roman"/>
                <w:color w:val="000000" w:themeColor="text1"/>
                <w:sz w:val="26"/>
                <w:szCs w:val="26"/>
                <w:lang w:val="vi-VN"/>
              </w:rPr>
            </w:pPr>
          </w:p>
        </w:tc>
        <w:tc>
          <w:tcPr>
            <w:tcW w:w="6237" w:type="dxa"/>
          </w:tcPr>
          <w:p w14:paraId="6AEF86B3" w14:textId="41F390DB" w:rsidR="000B002B" w:rsidRPr="00CF56CF" w:rsidRDefault="000B002B"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20F758C"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F8E34E9" w14:textId="4D90AD5A" w:rsidR="00A05583" w:rsidRPr="00CF56CF" w:rsidRDefault="00A0558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2ABD6DB5" w14:textId="62BE74A8" w:rsidR="003A1D8C"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Gộp</w:t>
            </w:r>
            <w:r w:rsidR="003A1D8C" w:rsidRPr="00CF56CF">
              <w:rPr>
                <w:rFonts w:ascii="Times New Roman" w:hAnsi="Times New Roman" w:cs="Times New Roman"/>
                <w:color w:val="000000" w:themeColor="text1"/>
                <w:sz w:val="26"/>
                <w:szCs w:val="26"/>
                <w:lang w:val="vi-VN"/>
              </w:rPr>
              <w:t xml:space="preserve"> vào: 18. Công nghệ phát điện từ năng lượng tái tạo, năng lượng sạch và lưu trữ năng lượng tiên tiến. [25]</w:t>
            </w:r>
          </w:p>
        </w:tc>
      </w:tr>
      <w:tr w:rsidR="000B002B" w:rsidRPr="00CF56CF" w14:paraId="5DCB2E2E" w14:textId="77777777" w:rsidTr="00FC2CE4">
        <w:trPr>
          <w:trHeight w:val="201"/>
        </w:trPr>
        <w:tc>
          <w:tcPr>
            <w:tcW w:w="1084" w:type="dxa"/>
          </w:tcPr>
          <w:p w14:paraId="2525C321"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34BB9E8F" w14:textId="1EC5A47B" w:rsidR="000B002B" w:rsidRPr="00CF56CF" w:rsidRDefault="000B002B" w:rsidP="00FC2CE4">
            <w:pPr>
              <w:shd w:val="clear" w:color="auto" w:fill="FFFFFF"/>
              <w:jc w:val="both"/>
              <w:rPr>
                <w:rFonts w:ascii="Times New Roman" w:hAnsi="Times New Roman" w:cs="Times New Roman"/>
                <w:color w:val="000000" w:themeColor="text1"/>
                <w:sz w:val="26"/>
                <w:szCs w:val="26"/>
                <w:lang w:val="de-DE"/>
              </w:rPr>
            </w:pPr>
            <w:r w:rsidRPr="00CF56CF">
              <w:rPr>
                <w:rFonts w:ascii="Times New Roman" w:eastAsia="Times New Roman" w:hAnsi="Times New Roman" w:cs="Times New Roman"/>
                <w:color w:val="000000" w:themeColor="text1"/>
                <w:sz w:val="26"/>
                <w:szCs w:val="26"/>
                <w:lang w:val="de-DE"/>
              </w:rPr>
              <w:t>Công nghệ năng lượng Hydrogen (Hydrogen energy).</w:t>
            </w:r>
          </w:p>
        </w:tc>
        <w:tc>
          <w:tcPr>
            <w:tcW w:w="4536" w:type="dxa"/>
          </w:tcPr>
          <w:p w14:paraId="1CBE9810"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lang w:val="de-DE"/>
              </w:rPr>
            </w:pPr>
          </w:p>
        </w:tc>
        <w:tc>
          <w:tcPr>
            <w:tcW w:w="6237" w:type="dxa"/>
          </w:tcPr>
          <w:p w14:paraId="05B826F8"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4BBBBAF"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9314521" w14:textId="6235C333" w:rsidR="00A05583" w:rsidRPr="00CF56CF" w:rsidRDefault="00A05583"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56DC558F" w14:textId="42574650"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Gộp vào: 18. Công nghệ phát điện từ năng lượng tái tạo, năng lượng sạch và lưu trữ năng lượng tiên tiến. [25]</w:t>
            </w:r>
          </w:p>
        </w:tc>
      </w:tr>
      <w:tr w:rsidR="000B002B" w:rsidRPr="00CF56CF" w14:paraId="2EA650DD" w14:textId="77777777" w:rsidTr="00FC2CE4">
        <w:trPr>
          <w:trHeight w:val="201"/>
        </w:trPr>
        <w:tc>
          <w:tcPr>
            <w:tcW w:w="1084" w:type="dxa"/>
          </w:tcPr>
          <w:p w14:paraId="08FAE9FC"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lang w:val="de-DE"/>
              </w:rPr>
            </w:pPr>
          </w:p>
        </w:tc>
        <w:tc>
          <w:tcPr>
            <w:tcW w:w="3316" w:type="dxa"/>
          </w:tcPr>
          <w:p w14:paraId="1CEF2551" w14:textId="08FE47AB" w:rsidR="000B002B" w:rsidRPr="00CF56CF" w:rsidRDefault="000B002B" w:rsidP="00FC2CE4">
            <w:pPr>
              <w:shd w:val="clear" w:color="auto" w:fill="FFFFFF"/>
              <w:jc w:val="both"/>
              <w:rPr>
                <w:rFonts w:ascii="Times New Roman" w:hAnsi="Times New Roman" w:cs="Times New Roman"/>
                <w:color w:val="000000" w:themeColor="text1"/>
                <w:sz w:val="26"/>
                <w:szCs w:val="26"/>
              </w:rPr>
            </w:pPr>
            <w:r w:rsidRPr="00CF56CF">
              <w:rPr>
                <w:rFonts w:ascii="Times New Roman" w:eastAsia="Times New Roman" w:hAnsi="Times New Roman" w:cs="Times New Roman"/>
                <w:color w:val="000000" w:themeColor="text1"/>
                <w:sz w:val="26"/>
                <w:szCs w:val="26"/>
              </w:rPr>
              <w:t>Công nghệ năng lượng vi mô (Power microgeneration).</w:t>
            </w:r>
          </w:p>
        </w:tc>
        <w:tc>
          <w:tcPr>
            <w:tcW w:w="4536" w:type="dxa"/>
          </w:tcPr>
          <w:p w14:paraId="1D7753D1"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p>
        </w:tc>
        <w:tc>
          <w:tcPr>
            <w:tcW w:w="6237" w:type="dxa"/>
          </w:tcPr>
          <w:p w14:paraId="098D7E4A"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14329289"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ADFB345" w14:textId="77777777"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05D74608" w14:textId="326EF7B2" w:rsidR="00A05583" w:rsidRPr="00CF56CF" w:rsidRDefault="00A05583"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N</w:t>
            </w:r>
            <w:r w:rsidRPr="00CF56CF">
              <w:rPr>
                <w:rFonts w:ascii="Times New Roman" w:hAnsi="Times New Roman" w:cs="Times New Roman"/>
                <w:color w:val="000000" w:themeColor="text1"/>
                <w:sz w:val="26"/>
                <w:szCs w:val="26"/>
                <w:lang w:val="vi-VN"/>
              </w:rPr>
              <w:t xml:space="preserve">ền tảng công nghiệp lõi để </w:t>
            </w:r>
            <w:r w:rsidRPr="00CF56CF">
              <w:rPr>
                <w:rFonts w:ascii="Times New Roman" w:hAnsi="Times New Roman" w:cs="Times New Roman"/>
                <w:color w:val="000000" w:themeColor="text1"/>
                <w:sz w:val="26"/>
                <w:szCs w:val="26"/>
              </w:rPr>
              <w:t>triển khai công nghệ năng lượng vi mô còn đang yếu.</w:t>
            </w:r>
          </w:p>
        </w:tc>
      </w:tr>
      <w:tr w:rsidR="000B002B" w:rsidRPr="00CF56CF" w14:paraId="2A103BBB" w14:textId="77777777" w:rsidTr="00FC2CE4">
        <w:trPr>
          <w:trHeight w:val="201"/>
        </w:trPr>
        <w:tc>
          <w:tcPr>
            <w:tcW w:w="1084" w:type="dxa"/>
          </w:tcPr>
          <w:p w14:paraId="1ED422D2"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4B4898B9" w14:textId="0639536E"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2" w:name="_Hlk50357615"/>
            <w:r w:rsidRPr="00CF56CF">
              <w:rPr>
                <w:rFonts w:ascii="Times New Roman" w:hAnsi="Times New Roman" w:cs="Times New Roman"/>
                <w:color w:val="000000" w:themeColor="text1"/>
                <w:sz w:val="26"/>
                <w:szCs w:val="26"/>
              </w:rPr>
              <w:t>Công nghệ gia công phi truyền thống (Non-traditional M</w:t>
            </w:r>
            <w:r w:rsidRPr="00CF56CF">
              <w:rPr>
                <w:rFonts w:ascii="Times New Roman" w:eastAsia="Times New Roman" w:hAnsi="Times New Roman" w:cs="Times New Roman"/>
                <w:color w:val="000000" w:themeColor="text1"/>
                <w:sz w:val="26"/>
                <w:szCs w:val="26"/>
              </w:rPr>
              <w:t>anufacturing-</w:t>
            </w:r>
            <w:r w:rsidRPr="00CF56CF">
              <w:rPr>
                <w:rFonts w:ascii="Times New Roman" w:hAnsi="Times New Roman" w:cs="Times New Roman"/>
                <w:color w:val="000000" w:themeColor="text1"/>
                <w:sz w:val="26"/>
                <w:szCs w:val="26"/>
              </w:rPr>
              <w:t xml:space="preserve"> NTM) dùng </w:t>
            </w:r>
            <w:r w:rsidRPr="00CF56CF">
              <w:rPr>
                <w:rFonts w:ascii="Times New Roman" w:hAnsi="Times New Roman" w:cs="Times New Roman"/>
                <w:color w:val="000000" w:themeColor="text1"/>
                <w:sz w:val="26"/>
                <w:szCs w:val="26"/>
              </w:rPr>
              <w:lastRenderedPageBreak/>
              <w:t>siêu âm, tia lửa điện, hóa và điện hóa, plasma, tia nước áp suất cao, laser</w:t>
            </w:r>
            <w:bookmarkEnd w:id="2"/>
            <w:r w:rsidRPr="00CF56CF">
              <w:rPr>
                <w:rFonts w:ascii="Times New Roman" w:hAnsi="Times New Roman" w:cs="Times New Roman"/>
                <w:color w:val="000000" w:themeColor="text1"/>
                <w:sz w:val="26"/>
                <w:szCs w:val="26"/>
              </w:rPr>
              <w:t>.</w:t>
            </w:r>
          </w:p>
        </w:tc>
        <w:tc>
          <w:tcPr>
            <w:tcW w:w="4536" w:type="dxa"/>
          </w:tcPr>
          <w:p w14:paraId="3B17C128" w14:textId="117A6EE3" w:rsidR="000B002B" w:rsidRPr="00CF56CF" w:rsidRDefault="000B002B" w:rsidP="00FC2CE4">
            <w:pPr>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lastRenderedPageBreak/>
              <w:t>19. Công nghệ gia công chính xác phi truyền thống (Non-traditional Manufacturing- NTM). [27]</w:t>
            </w:r>
          </w:p>
        </w:tc>
        <w:tc>
          <w:tcPr>
            <w:tcW w:w="6237" w:type="dxa"/>
          </w:tcPr>
          <w:p w14:paraId="03E99271"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2A3B9A4"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CE850BF" w14:textId="77777777"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lastRenderedPageBreak/>
              <w:t>Để đ</w:t>
            </w:r>
            <w:r w:rsidRPr="00CF56CF">
              <w:rPr>
                <w:rFonts w:ascii="Times New Roman" w:hAnsi="Times New Roman" w:cs="Times New Roman"/>
                <w:color w:val="000000" w:themeColor="text1"/>
                <w:sz w:val="26"/>
                <w:szCs w:val="26"/>
                <w:lang w:val="vi-VN"/>
              </w:rPr>
              <w:t xml:space="preserve">áp ứng Khoản 1 Điều 5 Luật CNC 2025 và </w:t>
            </w:r>
            <w:r w:rsidRPr="00CF56CF">
              <w:rPr>
                <w:rFonts w:ascii="Times New Roman" w:hAnsi="Times New Roman" w:cs="Times New Roman"/>
                <w:color w:val="000000" w:themeColor="text1"/>
                <w:sz w:val="26"/>
                <w:szCs w:val="26"/>
              </w:rPr>
              <w:t>cho phù hợp công nghệ.</w:t>
            </w:r>
          </w:p>
          <w:p w14:paraId="1959EE1B" w14:textId="6709C570"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(SEV, Duy Tân, Samsung Electronics Việt Nam Thái Nguyên, Samsung Electro- Mechanics Việt Nam, LG Electronics)</w:t>
            </w:r>
          </w:p>
        </w:tc>
      </w:tr>
      <w:tr w:rsidR="000B002B" w:rsidRPr="00CF56CF" w14:paraId="7F3C6866" w14:textId="77777777" w:rsidTr="00FC2CE4">
        <w:trPr>
          <w:trHeight w:val="201"/>
        </w:trPr>
        <w:tc>
          <w:tcPr>
            <w:tcW w:w="1084" w:type="dxa"/>
          </w:tcPr>
          <w:p w14:paraId="30C83FA7"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0D3EAA1C" w14:textId="12FD2538"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xử lý bề mặt và hàn </w:t>
            </w:r>
            <w:r w:rsidRPr="00CF56CF">
              <w:rPr>
                <w:rFonts w:ascii="Times New Roman" w:hAnsi="Times New Roman" w:cs="Times New Roman"/>
                <w:color w:val="000000" w:themeColor="text1"/>
                <w:sz w:val="26"/>
                <w:szCs w:val="26"/>
                <w:shd w:val="solid" w:color="FFFFFF" w:fill="auto"/>
                <w:lang w:val="vi-VN"/>
              </w:rPr>
              <w:t>trong</w:t>
            </w:r>
            <w:r w:rsidRPr="00CF56CF">
              <w:rPr>
                <w:rFonts w:ascii="Times New Roman" w:hAnsi="Times New Roman" w:cs="Times New Roman"/>
                <w:color w:val="000000" w:themeColor="text1"/>
                <w:sz w:val="26"/>
                <w:szCs w:val="26"/>
                <w:lang w:val="vi-VN"/>
              </w:rPr>
              <w:t xml:space="preserve"> môi trường đặc biệt.</w:t>
            </w:r>
          </w:p>
        </w:tc>
        <w:tc>
          <w:tcPr>
            <w:tcW w:w="4536" w:type="dxa"/>
          </w:tcPr>
          <w:p w14:paraId="3810AFBE" w14:textId="1090716C"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20. Công nghệ hàn và xử lý bề mặt trong môi trường đặc biệt</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[28]</w:t>
            </w:r>
          </w:p>
        </w:tc>
        <w:tc>
          <w:tcPr>
            <w:tcW w:w="6237" w:type="dxa"/>
          </w:tcPr>
          <w:p w14:paraId="05A2E3D1"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50A8970"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0477697" w14:textId="77777777" w:rsidR="00FD6669"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7332CF02" w14:textId="3E1EAB9D"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(SEV,</w:t>
            </w:r>
            <w:r w:rsidR="00FD6669"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lang w:val="vi-VN"/>
              </w:rPr>
              <w:t>Samsung Electro- Mechanics Việt Nam)</w:t>
            </w:r>
          </w:p>
        </w:tc>
      </w:tr>
      <w:tr w:rsidR="000B002B" w:rsidRPr="00CF56CF" w14:paraId="4E5367CF" w14:textId="77777777" w:rsidTr="00FC2CE4">
        <w:trPr>
          <w:trHeight w:val="201"/>
        </w:trPr>
        <w:tc>
          <w:tcPr>
            <w:tcW w:w="1084" w:type="dxa"/>
          </w:tcPr>
          <w:p w14:paraId="4E9A7342"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16447D7A" w14:textId="76C8A1D7"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rèn, dập tiên tiến để tạo phôi cho các sản phẩm cơ khí.</w:t>
            </w:r>
          </w:p>
        </w:tc>
        <w:tc>
          <w:tcPr>
            <w:tcW w:w="4536" w:type="dxa"/>
          </w:tcPr>
          <w:p w14:paraId="5C8E6445" w14:textId="544AD619"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21. Công nghệ gia công áp lực tiên tiến tạo phôi cho các sản phẩm cơ khí</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[29]</w:t>
            </w:r>
          </w:p>
        </w:tc>
        <w:tc>
          <w:tcPr>
            <w:tcW w:w="6237" w:type="dxa"/>
          </w:tcPr>
          <w:p w14:paraId="39AA8CFD"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EEF8F6A"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739773C" w14:textId="77777777" w:rsidR="000B002B"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5DA998AF" w14:textId="727C05FF"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Advanced Metal Forming được nhiều quốc gia đầu tư do khả năng tạo phôi chính xác, nâng cao chất lượng và hiệu quả sản xuất sản phẩm cơ khí.</w:t>
            </w:r>
          </w:p>
        </w:tc>
      </w:tr>
      <w:tr w:rsidR="000B002B" w:rsidRPr="00CF56CF" w14:paraId="4528D702" w14:textId="77777777" w:rsidTr="00FC2CE4">
        <w:trPr>
          <w:trHeight w:val="201"/>
        </w:trPr>
        <w:tc>
          <w:tcPr>
            <w:tcW w:w="1084" w:type="dxa"/>
          </w:tcPr>
          <w:p w14:paraId="16D76FB0"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61E464B0" w14:textId="246A1B56"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in 3D tiên tiến.</w:t>
            </w:r>
          </w:p>
        </w:tc>
        <w:tc>
          <w:tcPr>
            <w:tcW w:w="4536" w:type="dxa"/>
          </w:tcPr>
          <w:p w14:paraId="11F7A528" w14:textId="343A7EE0"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22. Công nghệ in 3D/bồi đắp vật liệu</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[30]</w:t>
            </w:r>
          </w:p>
        </w:tc>
        <w:tc>
          <w:tcPr>
            <w:tcW w:w="6237" w:type="dxa"/>
          </w:tcPr>
          <w:p w14:paraId="64108877"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9502288"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40A8C0D" w14:textId="77777777" w:rsidR="00FD6669"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và </w:t>
            </w:r>
            <w:r w:rsidR="000B002B" w:rsidRPr="00CF56CF">
              <w:rPr>
                <w:rFonts w:ascii="Times New Roman" w:hAnsi="Times New Roman" w:cs="Times New Roman"/>
                <w:color w:val="000000" w:themeColor="text1"/>
                <w:sz w:val="26"/>
                <w:szCs w:val="26"/>
              </w:rPr>
              <w:t>cho phù hợp xu thế công nghệ</w:t>
            </w:r>
            <w:r w:rsidRPr="00CF56CF">
              <w:rPr>
                <w:rFonts w:ascii="Times New Roman" w:hAnsi="Times New Roman" w:cs="Times New Roman"/>
                <w:color w:val="000000" w:themeColor="text1"/>
                <w:sz w:val="26"/>
                <w:szCs w:val="26"/>
                <w:lang w:val="vi-VN"/>
              </w:rPr>
              <w:t>.</w:t>
            </w:r>
          </w:p>
          <w:p w14:paraId="6487B49D" w14:textId="0E91377E"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(Sonion Việt Nam)</w:t>
            </w:r>
          </w:p>
        </w:tc>
      </w:tr>
      <w:tr w:rsidR="000B002B" w:rsidRPr="00CF56CF" w14:paraId="29CCC170" w14:textId="77777777" w:rsidTr="00FC2CE4">
        <w:trPr>
          <w:trHeight w:val="201"/>
        </w:trPr>
        <w:tc>
          <w:tcPr>
            <w:tcW w:w="1084" w:type="dxa"/>
          </w:tcPr>
          <w:p w14:paraId="7811B4F7"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5A584EE8" w14:textId="2B095A66"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khoan thế hệ mới trong thăm dò dầu khí.</w:t>
            </w:r>
          </w:p>
        </w:tc>
        <w:tc>
          <w:tcPr>
            <w:tcW w:w="4536" w:type="dxa"/>
          </w:tcPr>
          <w:p w14:paraId="08D7F8C5" w14:textId="4CEC1603"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74. </w:t>
            </w:r>
            <w:r w:rsidRPr="00CF56CF">
              <w:rPr>
                <w:rFonts w:ascii="Times New Roman" w:hAnsi="Times New Roman" w:cs="Times New Roman"/>
                <w:color w:val="000000" w:themeColor="text1"/>
                <w:sz w:val="26"/>
                <w:szCs w:val="26"/>
                <w:lang w:val="pl-PL"/>
              </w:rPr>
              <w:t>Công nghệ khoan và thăm dò thế hệ mới trong lĩnh vực dầu khí. [13.III]</w:t>
            </w:r>
          </w:p>
        </w:tc>
        <w:tc>
          <w:tcPr>
            <w:tcW w:w="6237" w:type="dxa"/>
          </w:tcPr>
          <w:p w14:paraId="53ABC02A"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EF7E565"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67577A8" w14:textId="77777777" w:rsidR="000B002B"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606F52EA" w14:textId="379ADD20"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Advanced Drilling Technology và thăm dò dầu khí thế hệ mới được nhiều quốc gia đầu tư nhằm nâng cao hiệu quả tìm kiếm và khai thác tài nguyên dầu khí.</w:t>
            </w:r>
          </w:p>
        </w:tc>
      </w:tr>
      <w:tr w:rsidR="000B002B" w:rsidRPr="00CF56CF" w14:paraId="13E74715" w14:textId="77777777" w:rsidTr="00FC2CE4">
        <w:trPr>
          <w:trHeight w:val="888"/>
        </w:trPr>
        <w:tc>
          <w:tcPr>
            <w:tcW w:w="1084" w:type="dxa"/>
          </w:tcPr>
          <w:p w14:paraId="536E1C8D"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lang w:val="vi-VN"/>
              </w:rPr>
            </w:pPr>
          </w:p>
        </w:tc>
        <w:tc>
          <w:tcPr>
            <w:tcW w:w="3316" w:type="dxa"/>
          </w:tcPr>
          <w:p w14:paraId="424A3BD1" w14:textId="2F6CD84E" w:rsidR="000B002B" w:rsidRPr="00CF56CF" w:rsidRDefault="000B002B" w:rsidP="00FC2CE4">
            <w:pPr>
              <w:shd w:val="clear" w:color="auto" w:fill="FFFFFF"/>
              <w:jc w:val="both"/>
              <w:rPr>
                <w:rFonts w:ascii="Times New Roman" w:hAnsi="Times New Roman" w:cs="Times New Roman"/>
                <w:color w:val="000000" w:themeColor="text1"/>
                <w:sz w:val="26"/>
                <w:szCs w:val="26"/>
                <w:u w:val="single"/>
              </w:rPr>
            </w:pPr>
            <w:r w:rsidRPr="00CF56CF">
              <w:rPr>
                <w:rFonts w:ascii="Times New Roman" w:eastAsia="Times New Roman" w:hAnsi="Times New Roman" w:cs="Times New Roman"/>
                <w:color w:val="000000" w:themeColor="text1"/>
                <w:sz w:val="26"/>
                <w:szCs w:val="26"/>
              </w:rPr>
              <w:t>Công nghệ tiên tiến trong thăm dò, thu hồi dầu và khí (Advanced oil, gas exploration and recovery).</w:t>
            </w:r>
          </w:p>
        </w:tc>
        <w:tc>
          <w:tcPr>
            <w:tcW w:w="4536" w:type="dxa"/>
          </w:tcPr>
          <w:p w14:paraId="34E59EA9" w14:textId="566A6B38" w:rsidR="000B002B" w:rsidRPr="00CF56CF" w:rsidRDefault="000B002B" w:rsidP="00FC2CE4">
            <w:pPr>
              <w:shd w:val="clear" w:color="auto" w:fill="FFFFFF"/>
              <w:ind w:left="32"/>
              <w:jc w:val="both"/>
              <w:rPr>
                <w:rFonts w:ascii="Times New Roman" w:hAnsi="Times New Roman" w:cs="Times New Roman"/>
                <w:color w:val="000000" w:themeColor="text1"/>
                <w:sz w:val="26"/>
                <w:szCs w:val="26"/>
              </w:rPr>
            </w:pPr>
          </w:p>
        </w:tc>
        <w:tc>
          <w:tcPr>
            <w:tcW w:w="6237" w:type="dxa"/>
          </w:tcPr>
          <w:p w14:paraId="7CDF5272"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1E6ADF52"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8049C26" w14:textId="3F8F33B4"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tc>
      </w:tr>
      <w:tr w:rsidR="000B002B" w:rsidRPr="00CF56CF" w14:paraId="57574C2B" w14:textId="77777777" w:rsidTr="00FC2CE4">
        <w:trPr>
          <w:trHeight w:val="201"/>
        </w:trPr>
        <w:tc>
          <w:tcPr>
            <w:tcW w:w="1084" w:type="dxa"/>
          </w:tcPr>
          <w:p w14:paraId="08FE274E" w14:textId="77777777" w:rsidR="000B002B" w:rsidRPr="00CF56CF" w:rsidRDefault="000B002B" w:rsidP="00D637CA">
            <w:pPr>
              <w:pStyle w:val="ListParagraph"/>
              <w:numPr>
                <w:ilvl w:val="0"/>
                <w:numId w:val="1"/>
              </w:numPr>
              <w:tabs>
                <w:tab w:val="left" w:pos="435"/>
              </w:tabs>
              <w:rPr>
                <w:rFonts w:ascii="Times New Roman" w:hAnsi="Times New Roman" w:cs="Times New Roman"/>
                <w:color w:val="000000" w:themeColor="text1"/>
                <w:sz w:val="26"/>
                <w:szCs w:val="26"/>
              </w:rPr>
            </w:pPr>
          </w:p>
        </w:tc>
        <w:tc>
          <w:tcPr>
            <w:tcW w:w="3316" w:type="dxa"/>
          </w:tcPr>
          <w:p w14:paraId="19369722" w14:textId="62ABD231" w:rsidR="000B002B" w:rsidRPr="00CF56CF" w:rsidRDefault="000B002B" w:rsidP="00FC2CE4">
            <w:pPr>
              <w:shd w:val="clear" w:color="auto" w:fill="FFFFFF"/>
              <w:jc w:val="both"/>
              <w:rPr>
                <w:rFonts w:ascii="Times New Roman" w:eastAsia="Times New Roman" w:hAnsi="Times New Roman" w:cs="Times New Roman"/>
                <w:color w:val="000000" w:themeColor="text1"/>
                <w:sz w:val="26"/>
                <w:szCs w:val="26"/>
              </w:rPr>
            </w:pPr>
            <w:r w:rsidRPr="00CF56CF">
              <w:rPr>
                <w:rFonts w:ascii="Times New Roman" w:eastAsia="Times New Roman" w:hAnsi="Times New Roman" w:cs="Times New Roman"/>
                <w:color w:val="000000" w:themeColor="text1"/>
                <w:sz w:val="26"/>
                <w:szCs w:val="26"/>
              </w:rPr>
              <w:t>Công nghệ lưu trữ năng lượng tiên tiến (Advanced energy storage technologies).</w:t>
            </w:r>
          </w:p>
        </w:tc>
        <w:tc>
          <w:tcPr>
            <w:tcW w:w="4536" w:type="dxa"/>
          </w:tcPr>
          <w:p w14:paraId="5E50A4E1" w14:textId="7777777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72262CB5" w14:textId="10A31071" w:rsidR="00FD6669" w:rsidRPr="00CF56CF" w:rsidRDefault="00FD6669"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D8E192F"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F21B62" w14:textId="58116FD1"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56D2280D" w14:textId="3B20F209"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Ghép vào: 18. Công nghệ phát điện từ năng lượng tái tạo, năng lượng sạch và lưu trữ năng lượng tiên tiến. [25]</w:t>
            </w:r>
          </w:p>
        </w:tc>
      </w:tr>
      <w:tr w:rsidR="000B002B" w:rsidRPr="00CF56CF" w14:paraId="208A5721" w14:textId="77777777" w:rsidTr="00FC2CE4">
        <w:trPr>
          <w:trHeight w:val="894"/>
        </w:trPr>
        <w:tc>
          <w:tcPr>
            <w:tcW w:w="1084" w:type="dxa"/>
          </w:tcPr>
          <w:p w14:paraId="72795477"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3AA5517" w14:textId="43CD6599"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eastAsia="Times New Roman" w:hAnsi="Times New Roman" w:cs="Times New Roman"/>
                <w:color w:val="000000" w:themeColor="text1"/>
                <w:sz w:val="26"/>
                <w:szCs w:val="26"/>
              </w:rPr>
              <w:t xml:space="preserve">Công nghệ tua bin gió tiên tiến </w:t>
            </w:r>
            <w:bookmarkStart w:id="3" w:name="_Hlk58077671"/>
            <w:r w:rsidRPr="00CF56CF">
              <w:rPr>
                <w:rFonts w:ascii="Times New Roman" w:eastAsia="Times New Roman" w:hAnsi="Times New Roman" w:cs="Times New Roman"/>
                <w:color w:val="000000" w:themeColor="text1"/>
                <w:sz w:val="26"/>
                <w:szCs w:val="26"/>
              </w:rPr>
              <w:t>(Advanced wind turbine technologies)</w:t>
            </w:r>
            <w:bookmarkEnd w:id="3"/>
            <w:r w:rsidRPr="00CF56CF">
              <w:rPr>
                <w:rFonts w:ascii="Times New Roman" w:eastAsia="Times New Roman" w:hAnsi="Times New Roman" w:cs="Times New Roman"/>
                <w:color w:val="000000" w:themeColor="text1"/>
                <w:sz w:val="26"/>
                <w:szCs w:val="26"/>
              </w:rPr>
              <w:t>.</w:t>
            </w:r>
          </w:p>
        </w:tc>
        <w:tc>
          <w:tcPr>
            <w:tcW w:w="4536" w:type="dxa"/>
          </w:tcPr>
          <w:p w14:paraId="07D8F0E7" w14:textId="2F18FBA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bCs/>
                <w:color w:val="000000" w:themeColor="text1"/>
                <w:sz w:val="26"/>
                <w:szCs w:val="26"/>
                <w:lang w:val="vi-VN"/>
              </w:rPr>
              <w:t xml:space="preserve">79. </w:t>
            </w:r>
            <w:r w:rsidRPr="00CF56CF">
              <w:rPr>
                <w:rFonts w:ascii="Times New Roman" w:hAnsi="Times New Roman" w:cs="Times New Roman"/>
                <w:bCs/>
                <w:color w:val="000000" w:themeColor="text1"/>
                <w:sz w:val="26"/>
                <w:szCs w:val="26"/>
                <w:lang w:val="pl-PL"/>
              </w:rPr>
              <w:t>Công nghệ chế tạo các thành phần cơ khí cho tuabin gió ngoài khơi: cánh, trục chính, bánh răng hộp số, vòng bi cỡ lớn; lắp đặt và vận hành ngoài khơi. [ĐX 83]</w:t>
            </w:r>
          </w:p>
        </w:tc>
        <w:tc>
          <w:tcPr>
            <w:tcW w:w="6237" w:type="dxa"/>
          </w:tcPr>
          <w:p w14:paraId="7DA0AE83"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853DE77"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07DAE08" w14:textId="4E1B3E9A" w:rsidR="000B002B"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và </w:t>
            </w:r>
            <w:r w:rsidR="000B002B" w:rsidRPr="00CF56CF">
              <w:rPr>
                <w:rFonts w:ascii="Times New Roman" w:hAnsi="Times New Roman" w:cs="Times New Roman"/>
                <w:color w:val="000000" w:themeColor="text1"/>
                <w:sz w:val="26"/>
                <w:szCs w:val="26"/>
              </w:rPr>
              <w:t>cho phù hợp công nghệ mới và sản phẩm cần nội địa hoá.</w:t>
            </w:r>
          </w:p>
        </w:tc>
      </w:tr>
      <w:tr w:rsidR="000B002B" w:rsidRPr="00CF56CF" w14:paraId="75F2D5F7" w14:textId="77777777" w:rsidTr="00FC2CE4">
        <w:tc>
          <w:tcPr>
            <w:tcW w:w="1084" w:type="dxa"/>
          </w:tcPr>
          <w:p w14:paraId="32ECC59B"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4065AB4B" w14:textId="7115DF01" w:rsidR="000B002B" w:rsidRPr="00CF56CF" w:rsidRDefault="000B002B"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phát điện dùng thủy triều, sóng biển, địa nhiệt; lưu trữ nhiên liệu khí mật độ năng lượng cao; lưu trữ năng lượng tái tạo hiệu năng cao, dung lượng lớn; pin nhiên liệu (Fuel cells); pin Lithium hiệu năng cao, dung lượng lớn, tuổi thọ lớn, an toàn và thân thiện môi trường; tích trữ</w:t>
            </w:r>
            <w:r w:rsidRPr="00CF56CF">
              <w:rPr>
                <w:rFonts w:ascii="Times New Roman" w:hAnsi="Times New Roman" w:cs="Times New Roman"/>
                <w:b/>
                <w:bCs/>
                <w:color w:val="000000" w:themeColor="text1"/>
                <w:sz w:val="26"/>
                <w:szCs w:val="26"/>
              </w:rPr>
              <w:t xml:space="preserve"> </w:t>
            </w:r>
            <w:r w:rsidRPr="00CF56CF">
              <w:rPr>
                <w:rFonts w:ascii="Times New Roman" w:hAnsi="Times New Roman" w:cs="Times New Roman"/>
                <w:color w:val="000000" w:themeColor="text1"/>
                <w:sz w:val="26"/>
                <w:szCs w:val="26"/>
              </w:rPr>
              <w:t>điện năng dùng siêu tụ điện.</w:t>
            </w:r>
          </w:p>
        </w:tc>
        <w:tc>
          <w:tcPr>
            <w:tcW w:w="4536" w:type="dxa"/>
          </w:tcPr>
          <w:p w14:paraId="176929E0" w14:textId="38B64848"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18. Công nghệ phát điện từ năng lượng tái tạo, năng lượng sạch và lưu trữ năng lượng tiên tiến</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[25]</w:t>
            </w:r>
          </w:p>
        </w:tc>
        <w:tc>
          <w:tcPr>
            <w:tcW w:w="6237" w:type="dxa"/>
          </w:tcPr>
          <w:p w14:paraId="063D65C7"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C762FDF"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E4D51EA" w14:textId="77777777" w:rsidR="00FD6669"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w:t>
            </w:r>
            <w:r w:rsidRPr="00CF56CF">
              <w:rPr>
                <w:rFonts w:ascii="Times New Roman" w:hAnsi="Times New Roman" w:cs="Times New Roman"/>
                <w:color w:val="000000" w:themeColor="text1"/>
                <w:sz w:val="26"/>
                <w:szCs w:val="26"/>
              </w:rPr>
              <w:t>và</w:t>
            </w:r>
            <w:r w:rsidR="000B002B" w:rsidRPr="00CF56CF">
              <w:rPr>
                <w:rFonts w:ascii="Times New Roman" w:hAnsi="Times New Roman" w:cs="Times New Roman"/>
                <w:color w:val="000000" w:themeColor="text1"/>
                <w:sz w:val="26"/>
                <w:szCs w:val="26"/>
              </w:rPr>
              <w:t xml:space="preserve"> cho phù hợp công nghệ mới.</w:t>
            </w:r>
          </w:p>
          <w:p w14:paraId="387830BF" w14:textId="573A2FEC"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(SDIV)</w:t>
            </w:r>
          </w:p>
        </w:tc>
      </w:tr>
      <w:tr w:rsidR="000B002B" w:rsidRPr="00CF56CF" w14:paraId="102DD7F7" w14:textId="77777777" w:rsidTr="00FC2CE4">
        <w:tc>
          <w:tcPr>
            <w:tcW w:w="1084" w:type="dxa"/>
          </w:tcPr>
          <w:p w14:paraId="17D09EE5"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96C7622" w14:textId="189307F4" w:rsidR="000B002B" w:rsidRPr="00CF56CF" w:rsidRDefault="000B002B" w:rsidP="00FC2CE4">
            <w:pPr>
              <w:jc w:val="both"/>
              <w:rPr>
                <w:rFonts w:ascii="Times New Roman" w:hAnsi="Times New Roman" w:cs="Times New Roman"/>
                <w:color w:val="000000" w:themeColor="text1"/>
                <w:sz w:val="26"/>
                <w:szCs w:val="26"/>
                <w:lang w:val="vi-VN"/>
              </w:rPr>
            </w:pPr>
            <w:bookmarkStart w:id="4" w:name="_Hlk50357566"/>
            <w:bookmarkStart w:id="5" w:name="_Hlk53994955"/>
            <w:r w:rsidRPr="00CF56CF">
              <w:rPr>
                <w:rFonts w:ascii="Times New Roman" w:hAnsi="Times New Roman" w:cs="Times New Roman"/>
                <w:color w:val="000000" w:themeColor="text1"/>
                <w:sz w:val="26"/>
                <w:szCs w:val="26"/>
                <w:lang w:val="vi-VN"/>
              </w:rPr>
              <w:t>Công nghệ sản xuất linh hoạt (FM), công nghệ sản xuất tích hợp (CIM), công nghệ sản xuất thông minh (IM</w:t>
            </w:r>
            <w:bookmarkEnd w:id="4"/>
            <w:r w:rsidRPr="00CF56CF">
              <w:rPr>
                <w:rFonts w:ascii="Times New Roman" w:hAnsi="Times New Roman" w:cs="Times New Roman"/>
                <w:color w:val="000000" w:themeColor="text1"/>
                <w:sz w:val="26"/>
                <w:szCs w:val="26"/>
                <w:lang w:val="vi-VN"/>
              </w:rPr>
              <w:t>S)</w:t>
            </w:r>
            <w:bookmarkEnd w:id="5"/>
            <w:r w:rsidRPr="00CF56CF">
              <w:rPr>
                <w:rFonts w:ascii="Times New Roman" w:hAnsi="Times New Roman" w:cs="Times New Roman"/>
                <w:color w:val="000000" w:themeColor="text1"/>
                <w:sz w:val="26"/>
                <w:szCs w:val="26"/>
                <w:lang w:val="vi-VN"/>
              </w:rPr>
              <w:t>.</w:t>
            </w:r>
          </w:p>
        </w:tc>
        <w:tc>
          <w:tcPr>
            <w:tcW w:w="4536" w:type="dxa"/>
          </w:tcPr>
          <w:p w14:paraId="10FCC002" w14:textId="57A0BEC3"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23. Công nghệ sản xuất linh hoạt (FMS), sản xuất tích hợp (CIM), sản xuất thông minh (IMS)</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[32]</w:t>
            </w:r>
          </w:p>
        </w:tc>
        <w:tc>
          <w:tcPr>
            <w:tcW w:w="6237" w:type="dxa"/>
          </w:tcPr>
          <w:p w14:paraId="274C6E67"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A342A94"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25F81F" w14:textId="77777777" w:rsidR="00FD6669"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4B5ED568" w14:textId="19009A23"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Tại Việt Nam có Doanh nghiệp CNC đang triển khai CN này (Sonion Việt Nam, Duy Tân, SEV, Samsung </w:t>
            </w:r>
            <w:r w:rsidRPr="00CF56CF">
              <w:rPr>
                <w:rFonts w:ascii="Times New Roman" w:hAnsi="Times New Roman" w:cs="Times New Roman"/>
                <w:color w:val="000000" w:themeColor="text1"/>
                <w:sz w:val="26"/>
                <w:szCs w:val="26"/>
                <w:lang w:val="vi-VN"/>
              </w:rPr>
              <w:lastRenderedPageBreak/>
              <w:t>Electronics Việt Nam Thái Nguyên, Namuga Phú Thọ, LG Electronics, Amkor Việt Nam)</w:t>
            </w:r>
          </w:p>
        </w:tc>
      </w:tr>
      <w:tr w:rsidR="000B002B" w:rsidRPr="00CF56CF" w14:paraId="7E2F3632" w14:textId="77777777" w:rsidTr="00FC2CE4">
        <w:tc>
          <w:tcPr>
            <w:tcW w:w="1084" w:type="dxa"/>
          </w:tcPr>
          <w:p w14:paraId="6F9FED0D"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6555FB5D" w14:textId="3A8EF76F"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eastAsia="Times New Roman" w:hAnsi="Times New Roman" w:cs="Times New Roman"/>
                <w:color w:val="000000" w:themeColor="text1"/>
                <w:sz w:val="26"/>
                <w:szCs w:val="26"/>
              </w:rPr>
              <w:t>Công nghệ nông nghiệp chính xác (Precision agriculture).</w:t>
            </w:r>
          </w:p>
        </w:tc>
        <w:tc>
          <w:tcPr>
            <w:tcW w:w="4536" w:type="dxa"/>
          </w:tcPr>
          <w:p w14:paraId="2E991180" w14:textId="7777777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0D0CB118"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3AF2A2C9"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14138DC" w14:textId="2FF3A2AA"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tc>
      </w:tr>
      <w:tr w:rsidR="000B002B" w:rsidRPr="00CF56CF" w14:paraId="051B9795" w14:textId="77777777" w:rsidTr="00FC2CE4">
        <w:tc>
          <w:tcPr>
            <w:tcW w:w="1084" w:type="dxa"/>
          </w:tcPr>
          <w:p w14:paraId="6FC850A6"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72CAE830" w14:textId="69B51C36"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các thiết bị điều khiển, thiết bị biến đổi điện tử công suất dùng cho: trạm phát điện năng lượng tái tạo, truyền tải điện thông minh; công nghiệp hóa chất và tuyển quặng; phương tiện giao thông dùng điện; các hệ truyền động điện công nghiệp; các thiết bị điện tử dân dụng tiên tiến; y tế; xây dựng và nông nghiệp.</w:t>
            </w:r>
          </w:p>
        </w:tc>
        <w:tc>
          <w:tcPr>
            <w:tcW w:w="4536" w:type="dxa"/>
          </w:tcPr>
          <w:p w14:paraId="6D3A6B40" w14:textId="51CC6FFF"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24. Công nghệ chế tạo các thiết bị điều khiển, thiết bị biến đổi điện tử công suất hiệu năng cao, các hệ truyền động tiên tiến</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[33]</w:t>
            </w:r>
          </w:p>
        </w:tc>
        <w:tc>
          <w:tcPr>
            <w:tcW w:w="6237" w:type="dxa"/>
          </w:tcPr>
          <w:p w14:paraId="21DF4E7F"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0ED31A02"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E680A4B" w14:textId="77777777" w:rsidR="000B002B"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w:t>
            </w:r>
            <w:r w:rsidRPr="00CF56CF">
              <w:rPr>
                <w:rFonts w:ascii="Times New Roman" w:hAnsi="Times New Roman" w:cs="Times New Roman"/>
                <w:color w:val="000000" w:themeColor="text1"/>
                <w:sz w:val="26"/>
                <w:szCs w:val="26"/>
              </w:rPr>
              <w:t>và</w:t>
            </w:r>
            <w:r w:rsidR="000B002B" w:rsidRPr="00CF56CF">
              <w:rPr>
                <w:rFonts w:ascii="Times New Roman" w:hAnsi="Times New Roman" w:cs="Times New Roman"/>
                <w:color w:val="000000" w:themeColor="text1"/>
                <w:sz w:val="26"/>
                <w:szCs w:val="26"/>
              </w:rPr>
              <w:t xml:space="preserve"> cho phù hợp xu thế phát triển công nghệ</w:t>
            </w:r>
            <w:r w:rsidRPr="00CF56CF">
              <w:rPr>
                <w:rFonts w:ascii="Times New Roman" w:hAnsi="Times New Roman" w:cs="Times New Roman"/>
                <w:color w:val="000000" w:themeColor="text1"/>
                <w:sz w:val="26"/>
                <w:szCs w:val="26"/>
                <w:lang w:val="vi-VN"/>
              </w:rPr>
              <w:t>.</w:t>
            </w:r>
          </w:p>
          <w:p w14:paraId="75317327" w14:textId="248F9A22" w:rsidR="00957941" w:rsidRPr="00CF56CF" w:rsidRDefault="0095794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Power Electronics hiệu năng cao và Electric Drive System tiên tiến được nhiều quốc gia đầu tư do vai trò nền tảng trong hệ thống năng lượng, tự động hóa và giao thông điện hóa; Việt Nam đã có một số doanh nghiệp, viện và trường đại học tham gia nghiên cứu, phát triển.</w:t>
            </w:r>
          </w:p>
        </w:tc>
      </w:tr>
      <w:tr w:rsidR="000B002B" w:rsidRPr="00CF56CF" w14:paraId="3A67F2A2" w14:textId="77777777" w:rsidTr="00FC2CE4">
        <w:tc>
          <w:tcPr>
            <w:tcW w:w="1084" w:type="dxa"/>
          </w:tcPr>
          <w:p w14:paraId="29650583"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239143E4" w14:textId="716FF24E"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các cơ cấu chấp hành tiên tiến, bộ điều khiển, bộ giám sát và chẩn đoán tự động cho các hệ thống thiết bị đồng bộ trong các nhà máy.</w:t>
            </w:r>
          </w:p>
        </w:tc>
        <w:tc>
          <w:tcPr>
            <w:tcW w:w="4536" w:type="dxa"/>
          </w:tcPr>
          <w:p w14:paraId="16E63861" w14:textId="2A77C2C1"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75. </w:t>
            </w:r>
            <w:r w:rsidRPr="00CF56CF">
              <w:rPr>
                <w:rFonts w:ascii="Times New Roman" w:hAnsi="Times New Roman" w:cs="Times New Roman"/>
                <w:color w:val="000000" w:themeColor="text1"/>
                <w:sz w:val="26"/>
                <w:szCs w:val="26"/>
                <w:lang w:val="pl-PL"/>
              </w:rPr>
              <w:t>Công nghệ chẩn đoán tình trạng hoạt động của các dây chuyền, máy móc trong công nghiệp. [15.III]</w:t>
            </w:r>
          </w:p>
        </w:tc>
        <w:tc>
          <w:tcPr>
            <w:tcW w:w="6237" w:type="dxa"/>
          </w:tcPr>
          <w:p w14:paraId="17D866A0"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3E5D7B2"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35FB188" w14:textId="77777777" w:rsidR="000B002B"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w:t>
            </w:r>
            <w:r w:rsidRPr="00CF56CF">
              <w:rPr>
                <w:rFonts w:ascii="Times New Roman" w:hAnsi="Times New Roman" w:cs="Times New Roman"/>
                <w:color w:val="000000" w:themeColor="text1"/>
                <w:sz w:val="26"/>
                <w:szCs w:val="26"/>
              </w:rPr>
              <w:t>và</w:t>
            </w:r>
            <w:r w:rsidR="000B002B" w:rsidRPr="00CF56CF">
              <w:rPr>
                <w:rFonts w:ascii="Times New Roman" w:hAnsi="Times New Roman" w:cs="Times New Roman"/>
                <w:color w:val="000000" w:themeColor="text1"/>
                <w:sz w:val="26"/>
                <w:szCs w:val="26"/>
              </w:rPr>
              <w:t xml:space="preserve"> cho phù hợp xu thế phát triển công nghệ</w:t>
            </w:r>
            <w:r w:rsidRPr="00CF56CF">
              <w:rPr>
                <w:rFonts w:ascii="Times New Roman" w:hAnsi="Times New Roman" w:cs="Times New Roman"/>
                <w:color w:val="000000" w:themeColor="text1"/>
                <w:sz w:val="26"/>
                <w:szCs w:val="26"/>
                <w:lang w:val="vi-VN"/>
              </w:rPr>
              <w:t>.</w:t>
            </w:r>
          </w:p>
          <w:p w14:paraId="190D9DB5" w14:textId="742407D7"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Predictive Maintenance được nhiều quốc gia đầu tư nhằm giám sát, chẩn đoán và tối ưu hóa vận hành dây chuyền công nghiệp; tại Việt Nam đã có một số doanh nghiệp và cơ sở nghiên cứu tham gia phát triển, ứng dụng.</w:t>
            </w:r>
          </w:p>
        </w:tc>
      </w:tr>
      <w:tr w:rsidR="000B002B" w:rsidRPr="00CF56CF" w14:paraId="37033BED" w14:textId="77777777" w:rsidTr="00FC2CE4">
        <w:tc>
          <w:tcPr>
            <w:tcW w:w="1084" w:type="dxa"/>
          </w:tcPr>
          <w:p w14:paraId="7D2D34AE"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A4AE62E" w14:textId="46FD6677"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thiết kế, chế tạo máy điện hiệu năng cao: máy biến áp 500 kV trở lên, máy biến áp GIS (Gas Insulated </w:t>
            </w:r>
            <w:r w:rsidRPr="00CF56CF">
              <w:rPr>
                <w:rFonts w:ascii="Times New Roman" w:hAnsi="Times New Roman" w:cs="Times New Roman"/>
                <w:color w:val="000000" w:themeColor="text1"/>
                <w:sz w:val="26"/>
                <w:szCs w:val="26"/>
                <w:lang w:val="vi-VN"/>
              </w:rPr>
              <w:lastRenderedPageBreak/>
              <w:t>Substation), máy biến áp kỹ thuật số.</w:t>
            </w:r>
          </w:p>
        </w:tc>
        <w:tc>
          <w:tcPr>
            <w:tcW w:w="4536" w:type="dxa"/>
          </w:tcPr>
          <w:p w14:paraId="366D4D00" w14:textId="383D5048"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lastRenderedPageBreak/>
              <w:t xml:space="preserve">76. </w:t>
            </w:r>
            <w:r w:rsidRPr="00CF56CF">
              <w:rPr>
                <w:rFonts w:ascii="Times New Roman" w:hAnsi="Times New Roman" w:cs="Times New Roman"/>
                <w:color w:val="000000" w:themeColor="text1"/>
                <w:sz w:val="26"/>
                <w:szCs w:val="26"/>
                <w:lang w:val="pl-PL"/>
              </w:rPr>
              <w:t>Công nghệ thiết kế, chế tạo máy điện hiệu năng cao: máy biến áp 500 kV trở lên, máy biến áp GIS (Gas Insulated Substation), máy biến áp kỹ thuật số. [16.III]</w:t>
            </w:r>
          </w:p>
        </w:tc>
        <w:tc>
          <w:tcPr>
            <w:tcW w:w="6237" w:type="dxa"/>
          </w:tcPr>
          <w:p w14:paraId="3F992D9E" w14:textId="4407532E" w:rsidR="00FD6669" w:rsidRPr="00CF56CF" w:rsidRDefault="00FD6669"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7277CE2D" w14:textId="77777777" w:rsidR="00FD6669" w:rsidRPr="00CF56CF" w:rsidRDefault="00FD6669"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DA7B3EA" w14:textId="77777777" w:rsidR="000B002B" w:rsidRPr="00CF56CF" w:rsidRDefault="00FD666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1A2FCE1F" w14:textId="028B8C2E"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Power Transformer hiệu năng cao (500 kV trở lên), Gas</w:t>
            </w:r>
            <w:r w:rsidRPr="00CF56CF">
              <w:rPr>
                <w:rFonts w:ascii="Times New Roman" w:hAnsi="Times New Roman" w:cs="Times New Roman"/>
                <w:color w:val="000000" w:themeColor="text1"/>
                <w:sz w:val="26"/>
                <w:szCs w:val="26"/>
                <w:lang w:val="vi-VN"/>
              </w:rPr>
              <w:noBreakHyphen/>
              <w:t xml:space="preserve">Insulated Substation </w:t>
            </w:r>
            <w:r w:rsidRPr="00CF56CF">
              <w:rPr>
                <w:rFonts w:ascii="Times New Roman" w:hAnsi="Times New Roman" w:cs="Times New Roman"/>
                <w:color w:val="000000" w:themeColor="text1"/>
                <w:sz w:val="26"/>
                <w:szCs w:val="26"/>
                <w:lang w:val="vi-VN"/>
              </w:rPr>
              <w:lastRenderedPageBreak/>
              <w:t>và máy biến áp kỹ thuật số được nhiều quốc gia đầu tư; Việt Nam đã có một số doanh nghiệp tham gia nghiên cứu, chế tạo.</w:t>
            </w:r>
          </w:p>
        </w:tc>
      </w:tr>
      <w:tr w:rsidR="000B002B" w:rsidRPr="00CF56CF" w14:paraId="483A5A45" w14:textId="77777777" w:rsidTr="00FC2CE4">
        <w:tc>
          <w:tcPr>
            <w:tcW w:w="1084" w:type="dxa"/>
          </w:tcPr>
          <w:p w14:paraId="6DC637D3"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68588C5E" w14:textId="6E7A0B41" w:rsidR="000B002B" w:rsidRPr="00CF56CF" w:rsidRDefault="000B002B" w:rsidP="00FC2CE4">
            <w:pPr>
              <w:jc w:val="both"/>
              <w:rPr>
                <w:rFonts w:ascii="Times New Roman" w:hAnsi="Times New Roman" w:cs="Times New Roman"/>
                <w:color w:val="000000" w:themeColor="text1"/>
                <w:sz w:val="26"/>
                <w:szCs w:val="26"/>
                <w:lang w:val="vi-VN"/>
              </w:rPr>
            </w:pPr>
            <w:bookmarkStart w:id="6" w:name="_Hlk50357490"/>
            <w:r w:rsidRPr="00CF56CF">
              <w:rPr>
                <w:rFonts w:ascii="Times New Roman" w:hAnsi="Times New Roman" w:cs="Times New Roman"/>
                <w:color w:val="000000" w:themeColor="text1"/>
                <w:sz w:val="26"/>
                <w:szCs w:val="26"/>
                <w:lang w:val="vi-VN"/>
              </w:rPr>
              <w:t>Công nghệ thiết kế, chế tạo, tích hợp robot tiên tiến; thiết bị tự hành</w:t>
            </w:r>
            <w:bookmarkEnd w:id="6"/>
            <w:r w:rsidRPr="00CF56CF">
              <w:rPr>
                <w:rFonts w:ascii="Times New Roman" w:hAnsi="Times New Roman" w:cs="Times New Roman"/>
                <w:color w:val="000000" w:themeColor="text1"/>
                <w:sz w:val="26"/>
                <w:szCs w:val="26"/>
                <w:lang w:val="vi-VN"/>
              </w:rPr>
              <w:t>.</w:t>
            </w:r>
          </w:p>
        </w:tc>
        <w:tc>
          <w:tcPr>
            <w:tcW w:w="4536" w:type="dxa"/>
          </w:tcPr>
          <w:p w14:paraId="280DCF96" w14:textId="7CE175A9"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25. Công nghệ chế tạo, tích hợp robot tiên tiến; phương tiện tự hành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[34]</w:t>
            </w:r>
          </w:p>
        </w:tc>
        <w:tc>
          <w:tcPr>
            <w:tcW w:w="6237" w:type="dxa"/>
          </w:tcPr>
          <w:p w14:paraId="39B7AD0B"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67653D0"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FD24151" w14:textId="286787B8" w:rsidR="009529AE"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Để đ</w:t>
            </w:r>
            <w:r w:rsidRPr="00CF56CF">
              <w:rPr>
                <w:rFonts w:ascii="Times New Roman" w:hAnsi="Times New Roman" w:cs="Times New Roman"/>
                <w:color w:val="000000" w:themeColor="text1"/>
                <w:sz w:val="26"/>
                <w:szCs w:val="26"/>
                <w:lang w:val="vi-VN"/>
              </w:rPr>
              <w:t xml:space="preserve">áp ứng Khoản 1 Điều 5 Luật CNC 2025 và </w:t>
            </w:r>
            <w:r w:rsidRPr="00CF56CF">
              <w:rPr>
                <w:rFonts w:ascii="Times New Roman" w:hAnsi="Times New Roman" w:cs="Times New Roman"/>
                <w:color w:val="000000" w:themeColor="text1"/>
                <w:sz w:val="26"/>
                <w:szCs w:val="26"/>
              </w:rPr>
              <w:t>cho phù hợp xu thế phát triển công nghệ</w:t>
            </w:r>
          </w:p>
          <w:p w14:paraId="1B9B74AF" w14:textId="77777777" w:rsidR="009529AE"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Việt Nam đã có nền tảng nghiên cứu từ một số nhiệm vụ quốc gia.</w:t>
            </w:r>
          </w:p>
          <w:p w14:paraId="34E17460" w14:textId="0EC0F59E"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(Sonion Việt Nam; SEV; LG Electronics)</w:t>
            </w:r>
          </w:p>
        </w:tc>
      </w:tr>
      <w:tr w:rsidR="000B002B" w:rsidRPr="00CF56CF" w14:paraId="74115855" w14:textId="77777777" w:rsidTr="00FC2CE4">
        <w:tc>
          <w:tcPr>
            <w:tcW w:w="1084" w:type="dxa"/>
          </w:tcPr>
          <w:p w14:paraId="10E06955"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0C359EF3" w14:textId="285537C5"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máy công cụ điều khiển số (CNC) độ chính xác cao thế hệ mới.</w:t>
            </w:r>
          </w:p>
        </w:tc>
        <w:tc>
          <w:tcPr>
            <w:tcW w:w="4536" w:type="dxa"/>
          </w:tcPr>
          <w:p w14:paraId="001F852E" w14:textId="6C682E33"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26. Công nghệ chế tạo máy công cụ điều khiển số (CNC) thế hệ mới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[35]</w:t>
            </w:r>
          </w:p>
        </w:tc>
        <w:tc>
          <w:tcPr>
            <w:tcW w:w="6237" w:type="dxa"/>
          </w:tcPr>
          <w:p w14:paraId="35D81F96"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F40984E"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F8AE399" w14:textId="77777777"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r w:rsidR="009529AE" w:rsidRPr="00CF56CF">
              <w:rPr>
                <w:rFonts w:ascii="Times New Roman" w:hAnsi="Times New Roman" w:cs="Times New Roman"/>
                <w:color w:val="000000" w:themeColor="text1"/>
                <w:sz w:val="26"/>
                <w:szCs w:val="26"/>
                <w:lang w:val="vi-VN"/>
              </w:rPr>
              <w:t xml:space="preserve"> và </w:t>
            </w:r>
            <w:r w:rsidRPr="00CF56CF">
              <w:rPr>
                <w:rFonts w:ascii="Times New Roman" w:hAnsi="Times New Roman" w:cs="Times New Roman"/>
                <w:color w:val="000000" w:themeColor="text1"/>
                <w:sz w:val="26"/>
                <w:szCs w:val="26"/>
              </w:rPr>
              <w:t>cho phù hợp xu thế phát triển công nghệ</w:t>
            </w:r>
            <w:r w:rsidR="009B683A" w:rsidRPr="00CF56CF">
              <w:rPr>
                <w:rFonts w:ascii="Times New Roman" w:hAnsi="Times New Roman" w:cs="Times New Roman"/>
                <w:color w:val="000000" w:themeColor="text1"/>
                <w:sz w:val="26"/>
                <w:szCs w:val="26"/>
              </w:rPr>
              <w:t>.</w:t>
            </w:r>
          </w:p>
          <w:p w14:paraId="5444F254" w14:textId="1710A10B"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chế tạo Computer Numerical Control thế hệ mới được nhiều quốc gia đầu tư do vai trò nền tảng trong công nghiệp chế tạo và sản xuất thông minh; Việt Nam đã có một số cơ sở nghiên cứu, doanh nghiệp tham gia phát triển.</w:t>
            </w:r>
          </w:p>
        </w:tc>
      </w:tr>
      <w:tr w:rsidR="000B002B" w:rsidRPr="00CF56CF" w14:paraId="6975F806" w14:textId="77777777" w:rsidTr="00FC2CE4">
        <w:tc>
          <w:tcPr>
            <w:tcW w:w="1084" w:type="dxa"/>
          </w:tcPr>
          <w:p w14:paraId="72266207"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58B8EB1" w14:textId="774DBE79" w:rsidR="000B002B" w:rsidRPr="00CF56CF" w:rsidRDefault="000B002B" w:rsidP="00FC2CE4">
            <w:pPr>
              <w:jc w:val="both"/>
              <w:rPr>
                <w:rFonts w:ascii="Times New Roman" w:hAnsi="Times New Roman" w:cs="Times New Roman"/>
                <w:color w:val="000000" w:themeColor="text1"/>
                <w:sz w:val="26"/>
                <w:szCs w:val="26"/>
                <w:lang w:val="vi-VN"/>
              </w:rPr>
            </w:pPr>
            <w:bookmarkStart w:id="7" w:name="_Hlk50357590"/>
            <w:r w:rsidRPr="00CF56CF">
              <w:rPr>
                <w:rFonts w:ascii="Times New Roman" w:hAnsi="Times New Roman" w:cs="Times New Roman"/>
                <w:color w:val="000000" w:themeColor="text1"/>
                <w:sz w:val="26"/>
                <w:szCs w:val="26"/>
                <w:lang w:val="vi-VN"/>
              </w:rPr>
              <w:t>Công nghệ thiết kế, chế tạo khuôn mẫu tiên tiến (Advanced moulds) có tính năng kỹ thuật, độ chính xác và chất lượng cao</w:t>
            </w:r>
            <w:bookmarkEnd w:id="7"/>
            <w:r w:rsidRPr="00CF56CF">
              <w:rPr>
                <w:rFonts w:ascii="Times New Roman" w:hAnsi="Times New Roman" w:cs="Times New Roman"/>
                <w:color w:val="000000" w:themeColor="text1"/>
                <w:sz w:val="26"/>
                <w:szCs w:val="26"/>
                <w:lang w:val="vi-VN"/>
              </w:rPr>
              <w:t>.</w:t>
            </w:r>
          </w:p>
        </w:tc>
        <w:tc>
          <w:tcPr>
            <w:tcW w:w="4536" w:type="dxa"/>
          </w:tcPr>
          <w:p w14:paraId="15EE08BA" w14:textId="436B286D"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27. Công nghệ chế tạo khuôn mẫu tiên tiến (Advanced moulds). [36]</w:t>
            </w:r>
          </w:p>
        </w:tc>
        <w:tc>
          <w:tcPr>
            <w:tcW w:w="6237" w:type="dxa"/>
          </w:tcPr>
          <w:p w14:paraId="70C6BEFE"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39A0FA9"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64903EF" w14:textId="77777777" w:rsidR="009529AE"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r w:rsidR="009529AE" w:rsidRPr="00CF56CF">
              <w:rPr>
                <w:rFonts w:ascii="Times New Roman" w:hAnsi="Times New Roman" w:cs="Times New Roman"/>
                <w:color w:val="000000" w:themeColor="text1"/>
                <w:sz w:val="26"/>
                <w:szCs w:val="26"/>
                <w:lang w:val="vi-VN"/>
              </w:rPr>
              <w:t xml:space="preserve"> </w:t>
            </w:r>
            <w:r w:rsidR="009529AE" w:rsidRPr="00CF56CF">
              <w:rPr>
                <w:rFonts w:ascii="Times New Roman" w:hAnsi="Times New Roman" w:cs="Times New Roman"/>
                <w:color w:val="000000" w:themeColor="text1"/>
                <w:sz w:val="26"/>
                <w:szCs w:val="26"/>
              </w:rPr>
              <w:t>và</w:t>
            </w:r>
            <w:r w:rsidRPr="00CF56CF">
              <w:rPr>
                <w:rFonts w:ascii="Times New Roman" w:hAnsi="Times New Roman" w:cs="Times New Roman"/>
                <w:color w:val="000000" w:themeColor="text1"/>
                <w:sz w:val="26"/>
                <w:szCs w:val="26"/>
              </w:rPr>
              <w:t xml:space="preserve"> cho phù hợp xu thế phát triển công nghệ.</w:t>
            </w:r>
          </w:p>
          <w:p w14:paraId="67D174AD" w14:textId="2FFB9073"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(Lập Phúc,</w:t>
            </w:r>
            <w:r w:rsidR="002D4DB8"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lang w:val="vi-VN"/>
              </w:rPr>
              <w:t>Duy Tân, Samsung Electronics Việt Nam Thái Nguyên, Jukwang Precision Việt Nam)</w:t>
            </w:r>
          </w:p>
        </w:tc>
      </w:tr>
      <w:tr w:rsidR="000B002B" w:rsidRPr="00CF56CF" w14:paraId="376A9DB8" w14:textId="77777777" w:rsidTr="00FC2CE4">
        <w:tc>
          <w:tcPr>
            <w:tcW w:w="1084" w:type="dxa"/>
          </w:tcPr>
          <w:p w14:paraId="7FC9C9BE"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7B4D7681" w14:textId="6E0998A5"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thiết kế, chế tạo, lắp ráp hạ thủy giàn khoan tự nâng, giàn khoan nửa nổi nửa chìm cho khai thác dầu khí và </w:t>
            </w:r>
            <w:r w:rsidRPr="00CF56CF">
              <w:rPr>
                <w:rFonts w:ascii="Times New Roman" w:hAnsi="Times New Roman" w:cs="Times New Roman"/>
                <w:color w:val="000000" w:themeColor="text1"/>
                <w:sz w:val="26"/>
                <w:szCs w:val="26"/>
                <w:lang w:val="vi-VN"/>
              </w:rPr>
              <w:lastRenderedPageBreak/>
              <w:t xml:space="preserve">các </w:t>
            </w:r>
            <w:r w:rsidRPr="00CF56CF">
              <w:rPr>
                <w:rFonts w:ascii="Times New Roman" w:hAnsi="Times New Roman" w:cs="Times New Roman"/>
                <w:color w:val="000000" w:themeColor="text1"/>
                <w:sz w:val="26"/>
                <w:szCs w:val="26"/>
                <w:shd w:val="solid" w:color="FFFFFF" w:fill="auto"/>
                <w:lang w:val="vi-VN"/>
              </w:rPr>
              <w:t>kết</w:t>
            </w:r>
            <w:r w:rsidRPr="00CF56CF">
              <w:rPr>
                <w:rFonts w:ascii="Times New Roman" w:hAnsi="Times New Roman" w:cs="Times New Roman"/>
                <w:color w:val="000000" w:themeColor="text1"/>
                <w:sz w:val="26"/>
                <w:szCs w:val="26"/>
                <w:lang w:val="vi-VN"/>
              </w:rPr>
              <w:t xml:space="preserve"> cấu siêu trường, siêu trọng phục vụ ngành dầu khí; thiết bị nâng hạ, chuyên dụng tải trọng lớn.</w:t>
            </w:r>
          </w:p>
        </w:tc>
        <w:tc>
          <w:tcPr>
            <w:tcW w:w="4536" w:type="dxa"/>
          </w:tcPr>
          <w:p w14:paraId="65C83610" w14:textId="75ACE93A"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lastRenderedPageBreak/>
              <w:t>28. Công nghệ chế tạo giàn khoan tự nâng, giàn khoan nửa nổi nửa chìm cho ngành dầu khí. [37]</w:t>
            </w:r>
          </w:p>
        </w:tc>
        <w:tc>
          <w:tcPr>
            <w:tcW w:w="6237" w:type="dxa"/>
          </w:tcPr>
          <w:p w14:paraId="0D543780"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2E1DCE6"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482B3A" w14:textId="77777777" w:rsidR="000B002B"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r w:rsidR="009B683A" w:rsidRPr="00CF56CF">
              <w:rPr>
                <w:rFonts w:ascii="Times New Roman" w:hAnsi="Times New Roman" w:cs="Times New Roman"/>
                <w:color w:val="000000" w:themeColor="text1"/>
                <w:sz w:val="26"/>
                <w:szCs w:val="26"/>
              </w:rPr>
              <w:t>.</w:t>
            </w:r>
          </w:p>
          <w:p w14:paraId="4CCEDFC0" w14:textId="4289ACDE"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Công nghệ chế tạo Jack-up Drilling Rig và Semi-submersible Drilling Rig được nhiều quốc gia đầu tư do vai trò quan trọng trong thăm dò, khai thác dầu khí ngoài khơi; Việt Nam đã có doanh nghiệp tham gia thiết kế, chế tạo và vận hành.</w:t>
            </w:r>
          </w:p>
        </w:tc>
      </w:tr>
      <w:tr w:rsidR="000B002B" w:rsidRPr="00CF56CF" w14:paraId="6502991D" w14:textId="77777777" w:rsidTr="00FC2CE4">
        <w:tc>
          <w:tcPr>
            <w:tcW w:w="1084" w:type="dxa"/>
          </w:tcPr>
          <w:p w14:paraId="22B2B8FF"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D6FC629" w14:textId="38179CE9"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thiết kế, chế tạo tàu thủy cỡ lớn và tàu có tính năng phức tạp.</w:t>
            </w:r>
          </w:p>
        </w:tc>
        <w:tc>
          <w:tcPr>
            <w:tcW w:w="4536" w:type="dxa"/>
          </w:tcPr>
          <w:p w14:paraId="0411DD3A" w14:textId="46C90711"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365A87D2"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4A1953C3"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8852147" w14:textId="48AF3CD3"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p>
          <w:p w14:paraId="1646BA1B" w14:textId="153F062F"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Đã nằm trong các công nghệ</w:t>
            </w:r>
            <w:r w:rsidR="002D4DB8" w:rsidRPr="00CF56CF">
              <w:rPr>
                <w:rFonts w:ascii="Times New Roman" w:hAnsi="Times New Roman" w:cs="Times New Roman"/>
                <w:color w:val="000000" w:themeColor="text1"/>
                <w:sz w:val="26"/>
                <w:szCs w:val="26"/>
              </w:rPr>
              <w:t xml:space="preserve"> lõi</w:t>
            </w:r>
            <w:r w:rsidRPr="00CF56CF">
              <w:rPr>
                <w:rFonts w:ascii="Times New Roman" w:hAnsi="Times New Roman" w:cs="Times New Roman"/>
                <w:color w:val="000000" w:themeColor="text1"/>
                <w:sz w:val="26"/>
                <w:szCs w:val="26"/>
              </w:rPr>
              <w:t xml:space="preserve"> khác</w:t>
            </w:r>
          </w:p>
          <w:p w14:paraId="3C60B4BD" w14:textId="77777777" w:rsidR="000B002B" w:rsidRPr="00CF56CF" w:rsidRDefault="000B002B" w:rsidP="00FC2CE4">
            <w:pPr>
              <w:jc w:val="both"/>
              <w:rPr>
                <w:rFonts w:ascii="Times New Roman" w:hAnsi="Times New Roman" w:cs="Times New Roman"/>
                <w:color w:val="000000" w:themeColor="text1"/>
                <w:sz w:val="26"/>
                <w:szCs w:val="26"/>
              </w:rPr>
            </w:pPr>
          </w:p>
        </w:tc>
      </w:tr>
      <w:tr w:rsidR="000B002B" w:rsidRPr="00CF56CF" w14:paraId="0807AD40" w14:textId="77777777" w:rsidTr="00FC2CE4">
        <w:tc>
          <w:tcPr>
            <w:tcW w:w="1084" w:type="dxa"/>
          </w:tcPr>
          <w:p w14:paraId="71F61C17"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09A09199" w14:textId="03E56C8F"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thiết bị, hệ thống ray dẫn động cho thang máy không cáp kéo và thang máy không cáp kéo dùng trong xây dựng.</w:t>
            </w:r>
          </w:p>
        </w:tc>
        <w:tc>
          <w:tcPr>
            <w:tcW w:w="4536" w:type="dxa"/>
          </w:tcPr>
          <w:p w14:paraId="6FFE5C24" w14:textId="2920DEF5"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1EEB1722"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 xml:space="preserve">1. Loại bỏ </w:t>
            </w:r>
          </w:p>
          <w:p w14:paraId="3BE33630" w14:textId="77777777"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C150EF2" w14:textId="5967923C"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Không đ</w:t>
            </w:r>
            <w:r w:rsidRPr="00CF56CF">
              <w:rPr>
                <w:rFonts w:ascii="Times New Roman" w:hAnsi="Times New Roman" w:cs="Times New Roman"/>
                <w:color w:val="000000" w:themeColor="text1"/>
                <w:sz w:val="26"/>
                <w:szCs w:val="26"/>
                <w:lang w:val="vi-VN"/>
              </w:rPr>
              <w:t>áp ứng Khoản 1 Điều 5 Luật CNC 2025</w:t>
            </w:r>
            <w:r w:rsidRPr="00CF56CF">
              <w:rPr>
                <w:rFonts w:ascii="Times New Roman" w:hAnsi="Times New Roman" w:cs="Times New Roman"/>
                <w:color w:val="000000" w:themeColor="text1"/>
                <w:sz w:val="26"/>
                <w:szCs w:val="26"/>
              </w:rPr>
              <w:t>.</w:t>
            </w:r>
          </w:p>
          <w:p w14:paraId="0C21CED0" w14:textId="5E498B99"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Đã được thương mại hoá nhiều.</w:t>
            </w:r>
          </w:p>
        </w:tc>
      </w:tr>
      <w:tr w:rsidR="000B002B" w:rsidRPr="00CF56CF" w14:paraId="199B739B" w14:textId="77777777" w:rsidTr="00FC2CE4">
        <w:tc>
          <w:tcPr>
            <w:tcW w:w="1084" w:type="dxa"/>
          </w:tcPr>
          <w:p w14:paraId="702CEA9F"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0631DB4A" w14:textId="41E187EC"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eastAsia="Times New Roman" w:hAnsi="Times New Roman" w:cs="Times New Roman"/>
                <w:color w:val="000000" w:themeColor="text1"/>
                <w:sz w:val="26"/>
                <w:szCs w:val="26"/>
              </w:rPr>
              <w:t>Công nghệ thiết kế, chế tạo máy nông nghiệp tiên tiến:</w:t>
            </w:r>
            <w:r w:rsidRPr="00CF56CF">
              <w:rPr>
                <w:rFonts w:ascii="Times New Roman" w:hAnsi="Times New Roman" w:cs="Times New Roman"/>
                <w:strike/>
                <w:color w:val="000000" w:themeColor="text1"/>
                <w:sz w:val="26"/>
                <w:szCs w:val="26"/>
              </w:rPr>
              <w:t xml:space="preserve"> </w:t>
            </w:r>
            <w:r w:rsidRPr="00CF56CF">
              <w:rPr>
                <w:rFonts w:ascii="Times New Roman" w:hAnsi="Times New Roman" w:cs="Times New Roman"/>
                <w:color w:val="000000" w:themeColor="text1"/>
                <w:sz w:val="26"/>
                <w:szCs w:val="26"/>
              </w:rPr>
              <w:t>máy canh tác, chăm sóc, thu hoạch và sau thu hoạch thế hệ mới; hệ thống thiết bị chế biến và bảo quản thực phẩm có quy mô công nghiệp.</w:t>
            </w:r>
          </w:p>
        </w:tc>
        <w:tc>
          <w:tcPr>
            <w:tcW w:w="4536" w:type="dxa"/>
          </w:tcPr>
          <w:p w14:paraId="41B64D5F" w14:textId="1D2645DD"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29. Công nghệ chế tạo máy nông nghiệp tiên tiến phục vụ nông nghiệp thông minh. [38]</w:t>
            </w:r>
          </w:p>
        </w:tc>
        <w:tc>
          <w:tcPr>
            <w:tcW w:w="6237" w:type="dxa"/>
          </w:tcPr>
          <w:p w14:paraId="521297F5"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2E5C6BFF"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825BFA1" w14:textId="77777777" w:rsidR="000B002B"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r w:rsidRPr="00CF56CF">
              <w:rPr>
                <w:rFonts w:ascii="Times New Roman" w:hAnsi="Times New Roman" w:cs="Times New Roman"/>
                <w:color w:val="000000" w:themeColor="text1"/>
                <w:sz w:val="26"/>
                <w:szCs w:val="26"/>
              </w:rPr>
              <w:t>và</w:t>
            </w:r>
            <w:r w:rsidR="000B002B" w:rsidRPr="00CF56CF">
              <w:rPr>
                <w:rFonts w:ascii="Times New Roman" w:hAnsi="Times New Roman" w:cs="Times New Roman"/>
                <w:color w:val="000000" w:themeColor="text1"/>
                <w:sz w:val="26"/>
                <w:szCs w:val="26"/>
              </w:rPr>
              <w:t xml:space="preserve"> cho phù hợp xu thế phát triển công nghệ</w:t>
            </w:r>
            <w:r w:rsidR="009B683A" w:rsidRPr="00CF56CF">
              <w:rPr>
                <w:rFonts w:ascii="Times New Roman" w:hAnsi="Times New Roman" w:cs="Times New Roman"/>
                <w:color w:val="000000" w:themeColor="text1"/>
                <w:sz w:val="26"/>
                <w:szCs w:val="26"/>
              </w:rPr>
              <w:t>.</w:t>
            </w:r>
          </w:p>
          <w:p w14:paraId="09C304CA" w14:textId="0982A71C"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chế tạo máy nông nghiệp tiên tiến phục vụ Smart Agriculture đang được nhiều quốc gia đầu tư do vai trò quan trọng trong cơ giới hóa, tự động hóa sản xuất nông nghiệp, nâng cao năng suất, hiệu quả sử dụng tài nguyên và thích ứng với biến đổi khí hậu; Việt Nam đã có một số doanh nghiệp và cơ sở nghiên cứu tham gia phát triển, ứng dụng.</w:t>
            </w:r>
          </w:p>
        </w:tc>
      </w:tr>
      <w:tr w:rsidR="000B002B" w:rsidRPr="00CF56CF" w14:paraId="1A4CE5B1" w14:textId="77777777" w:rsidTr="00FC2CE4">
        <w:tc>
          <w:tcPr>
            <w:tcW w:w="1084" w:type="dxa"/>
          </w:tcPr>
          <w:p w14:paraId="2BB14EDC"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C2B1447" w14:textId="1493262F" w:rsidR="000B002B" w:rsidRPr="00CF56CF" w:rsidRDefault="000B002B" w:rsidP="00FC2CE4">
            <w:p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w:t>
            </w:r>
            <w:r w:rsidRPr="00CF56CF">
              <w:rPr>
                <w:rFonts w:ascii="Times New Roman" w:hAnsi="Times New Roman" w:cs="Times New Roman"/>
                <w:color w:val="000000" w:themeColor="text1"/>
                <w:sz w:val="26"/>
                <w:szCs w:val="26"/>
                <w:lang w:val="vi-VN"/>
              </w:rPr>
              <w:t>ông nghệ thiết kế, chế tạo các hệ thống, thiết bị giáo dục và đào tạo thông minh.</w:t>
            </w:r>
          </w:p>
        </w:tc>
        <w:tc>
          <w:tcPr>
            <w:tcW w:w="4536" w:type="dxa"/>
          </w:tcPr>
          <w:p w14:paraId="2BB5D723" w14:textId="5C8E3E38"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30. Công nghệ chế tạo các hệ thống, thiết bị giáo dục và đào tạo thông minh cho STEAM. [39]</w:t>
            </w:r>
          </w:p>
        </w:tc>
        <w:tc>
          <w:tcPr>
            <w:tcW w:w="6237" w:type="dxa"/>
          </w:tcPr>
          <w:p w14:paraId="7CD2CCC6"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E06BF5E"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CBA7361" w14:textId="77777777" w:rsidR="000B002B"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r w:rsidR="009B683A" w:rsidRPr="00CF56CF">
              <w:rPr>
                <w:rFonts w:ascii="Times New Roman" w:hAnsi="Times New Roman" w:cs="Times New Roman"/>
                <w:color w:val="000000" w:themeColor="text1"/>
                <w:sz w:val="26"/>
                <w:szCs w:val="26"/>
              </w:rPr>
              <w:t>.</w:t>
            </w:r>
          </w:p>
          <w:p w14:paraId="7A0B3067" w14:textId="02871171"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công nghệ chế tạo các hệ thống và thiết bị giáo dục thông minh phục vụ STEAM Education </w:t>
            </w:r>
            <w:r w:rsidRPr="00CF56CF">
              <w:rPr>
                <w:rFonts w:ascii="Times New Roman" w:hAnsi="Times New Roman" w:cs="Times New Roman"/>
                <w:color w:val="000000" w:themeColor="text1"/>
                <w:sz w:val="26"/>
                <w:szCs w:val="26"/>
                <w:lang w:val="vi-VN"/>
              </w:rPr>
              <w:lastRenderedPageBreak/>
              <w:t>đang được nhiều quốc gia đầu tư nhằm hỗ trợ đổi mới phương pháp giảng dạy, tăng cường trải nghiệm học tập và phát triển năng lực sáng tạo, kỹ năng số cho người học; Việt Nam đã có một số doanh nghiệp và cơ sở nghiên cứu tham gia phát triển, ứng dụng.</w:t>
            </w:r>
          </w:p>
        </w:tc>
      </w:tr>
      <w:tr w:rsidR="000B002B" w:rsidRPr="00CF56CF" w14:paraId="31CB67A9" w14:textId="77777777" w:rsidTr="00FC2CE4">
        <w:tc>
          <w:tcPr>
            <w:tcW w:w="1084" w:type="dxa"/>
          </w:tcPr>
          <w:p w14:paraId="2A7B7118"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5CAE7BF6" w14:textId="47BD3335" w:rsidR="000B002B" w:rsidRPr="00CF56CF" w:rsidRDefault="000B002B" w:rsidP="00FC2CE4">
            <w:pPr>
              <w:jc w:val="both"/>
              <w:rPr>
                <w:rFonts w:ascii="Times New Roman" w:hAnsi="Times New Roman" w:cs="Times New Roman"/>
                <w:color w:val="000000" w:themeColor="text1"/>
                <w:sz w:val="26"/>
                <w:szCs w:val="26"/>
                <w:lang w:val="vi-VN"/>
              </w:rPr>
            </w:pPr>
            <w:bookmarkStart w:id="8" w:name="_Hlk53994802"/>
            <w:r w:rsidRPr="00CF56CF">
              <w:rPr>
                <w:rFonts w:ascii="Times New Roman" w:eastAsia="Times New Roman" w:hAnsi="Times New Roman" w:cs="Times New Roman"/>
                <w:color w:val="000000" w:themeColor="text1"/>
                <w:sz w:val="26"/>
                <w:szCs w:val="26"/>
                <w:lang w:val="vi-VN"/>
              </w:rPr>
              <w:t>Công nghệ lưới điện thông minh (Smart grids); c</w:t>
            </w:r>
            <w:r w:rsidRPr="00CF56CF">
              <w:rPr>
                <w:rFonts w:ascii="Times New Roman" w:hAnsi="Times New Roman" w:cs="Times New Roman"/>
                <w:color w:val="000000" w:themeColor="text1"/>
                <w:sz w:val="26"/>
                <w:szCs w:val="26"/>
                <w:lang w:val="vi-VN"/>
              </w:rPr>
              <w:t>ông nghệ thiết kế, chế tạo trang thiết bị cho lưới điện thông minh</w:t>
            </w:r>
            <w:bookmarkEnd w:id="8"/>
            <w:r w:rsidRPr="00CF56CF">
              <w:rPr>
                <w:rFonts w:ascii="Times New Roman" w:hAnsi="Times New Roman" w:cs="Times New Roman"/>
                <w:color w:val="000000" w:themeColor="text1"/>
                <w:sz w:val="26"/>
                <w:szCs w:val="26"/>
                <w:lang w:val="vi-VN"/>
              </w:rPr>
              <w:t>.</w:t>
            </w:r>
          </w:p>
        </w:tc>
        <w:tc>
          <w:tcPr>
            <w:tcW w:w="4536" w:type="dxa"/>
          </w:tcPr>
          <w:p w14:paraId="2CD668D5" w14:textId="62A13CF3"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77. </w:t>
            </w:r>
            <w:r w:rsidRPr="00CF56CF">
              <w:rPr>
                <w:rFonts w:ascii="Times New Roman" w:hAnsi="Times New Roman" w:cs="Times New Roman"/>
                <w:color w:val="000000" w:themeColor="text1"/>
                <w:sz w:val="26"/>
                <w:szCs w:val="26"/>
                <w:lang w:val="pl-PL"/>
              </w:rPr>
              <w:t>Công nghệ lưới điện thông minh, truyền tải điện một chiều cao áp. [19.III]</w:t>
            </w:r>
          </w:p>
        </w:tc>
        <w:tc>
          <w:tcPr>
            <w:tcW w:w="6237" w:type="dxa"/>
          </w:tcPr>
          <w:p w14:paraId="4EAFD20B"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4A19BDD9"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C6676B7" w14:textId="77777777" w:rsidR="009529AE"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r w:rsidRPr="00CF56CF">
              <w:rPr>
                <w:rFonts w:ascii="Times New Roman" w:hAnsi="Times New Roman" w:cs="Times New Roman"/>
                <w:color w:val="000000" w:themeColor="text1"/>
                <w:sz w:val="26"/>
                <w:szCs w:val="26"/>
              </w:rPr>
              <w:t>và</w:t>
            </w:r>
            <w:r w:rsidRPr="00CF56CF">
              <w:rPr>
                <w:rFonts w:ascii="Times New Roman" w:hAnsi="Times New Roman" w:cs="Times New Roman"/>
                <w:color w:val="000000" w:themeColor="text1"/>
                <w:sz w:val="26"/>
                <w:szCs w:val="26"/>
                <w:lang w:val="vi-VN"/>
              </w:rPr>
              <w:t xml:space="preserve"> </w:t>
            </w:r>
            <w:r w:rsidR="000B002B" w:rsidRPr="00CF56CF">
              <w:rPr>
                <w:rFonts w:ascii="Times New Roman" w:hAnsi="Times New Roman" w:cs="Times New Roman"/>
                <w:color w:val="000000" w:themeColor="text1"/>
                <w:sz w:val="26"/>
                <w:szCs w:val="26"/>
              </w:rPr>
              <w:t>cho phù hợp xu thế phát triển công nghệ.</w:t>
            </w:r>
          </w:p>
          <w:p w14:paraId="38806C66" w14:textId="25904E34"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(ATS Co.,Ltd)</w:t>
            </w:r>
          </w:p>
        </w:tc>
      </w:tr>
      <w:tr w:rsidR="000B002B" w:rsidRPr="00CF56CF" w14:paraId="479F42D3" w14:textId="77777777" w:rsidTr="00FC2CE4">
        <w:tc>
          <w:tcPr>
            <w:tcW w:w="1084" w:type="dxa"/>
          </w:tcPr>
          <w:p w14:paraId="55A7FB01"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28554515" w14:textId="06D3F6A6" w:rsidR="000B002B" w:rsidRPr="00CF56CF" w:rsidRDefault="000B002B" w:rsidP="00FC2CE4">
            <w:pPr>
              <w:jc w:val="both"/>
              <w:rPr>
                <w:rFonts w:ascii="Times New Roman" w:hAnsi="Times New Roman" w:cs="Times New Roman"/>
                <w:color w:val="000000" w:themeColor="text1"/>
                <w:sz w:val="26"/>
                <w:szCs w:val="26"/>
                <w:lang w:val="vi-VN"/>
              </w:rPr>
            </w:pPr>
            <w:bookmarkStart w:id="9" w:name="_Hlk53994827"/>
            <w:r w:rsidRPr="00CF56CF">
              <w:rPr>
                <w:rFonts w:ascii="Times New Roman" w:hAnsi="Times New Roman" w:cs="Times New Roman"/>
                <w:color w:val="000000" w:themeColor="text1"/>
                <w:sz w:val="26"/>
                <w:szCs w:val="26"/>
                <w:lang w:val="vi-VN"/>
              </w:rPr>
              <w:t>Công nghệ chế tạo các hệ thống quan trắc ô nhiễm môi trường tự động</w:t>
            </w:r>
            <w:bookmarkEnd w:id="9"/>
            <w:r w:rsidRPr="00CF56CF">
              <w:rPr>
                <w:rFonts w:ascii="Times New Roman" w:hAnsi="Times New Roman" w:cs="Times New Roman"/>
                <w:color w:val="000000" w:themeColor="text1"/>
                <w:sz w:val="26"/>
                <w:szCs w:val="26"/>
                <w:lang w:val="vi-VN"/>
              </w:rPr>
              <w:t>.</w:t>
            </w:r>
          </w:p>
        </w:tc>
        <w:tc>
          <w:tcPr>
            <w:tcW w:w="4536" w:type="dxa"/>
          </w:tcPr>
          <w:p w14:paraId="6A4809CC" w14:textId="3DBF3C69"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78. </w:t>
            </w:r>
            <w:r w:rsidRPr="00CF56CF">
              <w:rPr>
                <w:rFonts w:ascii="Times New Roman" w:hAnsi="Times New Roman" w:cs="Times New Roman"/>
                <w:color w:val="000000" w:themeColor="text1"/>
                <w:sz w:val="26"/>
                <w:szCs w:val="26"/>
                <w:lang w:val="pl-PL"/>
              </w:rPr>
              <w:t>Công nghệ chế tạo cảm biến tiên tiến cho hệ thống quan trắc ô nhiễm môi trường tự động. [20.III]</w:t>
            </w:r>
          </w:p>
        </w:tc>
        <w:tc>
          <w:tcPr>
            <w:tcW w:w="6237" w:type="dxa"/>
          </w:tcPr>
          <w:p w14:paraId="457ECEAE"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2CCBB26B"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8ACC8C6" w14:textId="18E79E1C" w:rsidR="000B002B"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r w:rsidRPr="00CF56CF">
              <w:rPr>
                <w:rFonts w:ascii="Times New Roman" w:hAnsi="Times New Roman" w:cs="Times New Roman"/>
                <w:color w:val="000000" w:themeColor="text1"/>
                <w:sz w:val="26"/>
                <w:szCs w:val="26"/>
              </w:rPr>
              <w:t>và</w:t>
            </w:r>
            <w:r w:rsidRPr="00CF56CF">
              <w:rPr>
                <w:rFonts w:ascii="Times New Roman" w:hAnsi="Times New Roman" w:cs="Times New Roman"/>
                <w:color w:val="000000" w:themeColor="text1"/>
                <w:sz w:val="26"/>
                <w:szCs w:val="26"/>
                <w:lang w:val="vi-VN"/>
              </w:rPr>
              <w:t xml:space="preserve"> </w:t>
            </w:r>
            <w:r w:rsidR="000B002B" w:rsidRPr="00CF56CF">
              <w:rPr>
                <w:rFonts w:ascii="Times New Roman" w:hAnsi="Times New Roman" w:cs="Times New Roman"/>
                <w:color w:val="000000" w:themeColor="text1"/>
                <w:sz w:val="26"/>
                <w:szCs w:val="26"/>
              </w:rPr>
              <w:t>cho phù hợp xu thế phát triển công nghệ</w:t>
            </w:r>
          </w:p>
        </w:tc>
      </w:tr>
      <w:tr w:rsidR="000B002B" w:rsidRPr="00CF56CF" w14:paraId="71B44C69" w14:textId="77777777" w:rsidTr="00FC2CE4">
        <w:tc>
          <w:tcPr>
            <w:tcW w:w="1084" w:type="dxa"/>
          </w:tcPr>
          <w:p w14:paraId="7D779216"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F2C4D5A" w14:textId="1CA8B619"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thiết bị và dụng cụ đo lường tiên tiến: thiết bị đo theo nguyên lý không tiếp xúc, không phá hủy và tán xạ ánh sáng; thiết bị LiDAR, thiết bị đo theo nguyên lý quán tính (INS), la bàn điện tử độ chính xác cao; máy chiếu biên dạng; máy hiện sóng, máy phân tích phổ, máy đo bức xạ sử dụng kỹ thuật số.</w:t>
            </w:r>
          </w:p>
        </w:tc>
        <w:tc>
          <w:tcPr>
            <w:tcW w:w="4536" w:type="dxa"/>
          </w:tcPr>
          <w:p w14:paraId="11A05D2D" w14:textId="6CFD3585"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31. Công nghệ chế tạo thiết bị và dụng cụ đo lường tiên tiến</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[40]</w:t>
            </w:r>
          </w:p>
        </w:tc>
        <w:tc>
          <w:tcPr>
            <w:tcW w:w="6237" w:type="dxa"/>
          </w:tcPr>
          <w:p w14:paraId="08A94582"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0DC3B94" w14:textId="77777777" w:rsidR="009529AE" w:rsidRPr="00CF56CF" w:rsidRDefault="009529A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AD8C396" w14:textId="77777777" w:rsidR="00BE5E8C" w:rsidRPr="00CF56CF" w:rsidRDefault="009529A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r w:rsidR="00BE5E8C" w:rsidRPr="00CF56CF">
              <w:rPr>
                <w:rFonts w:ascii="Times New Roman" w:hAnsi="Times New Roman" w:cs="Times New Roman"/>
                <w:color w:val="000000" w:themeColor="text1"/>
                <w:sz w:val="26"/>
                <w:szCs w:val="26"/>
              </w:rPr>
              <w:t>và</w:t>
            </w:r>
            <w:r w:rsidR="000B002B" w:rsidRPr="00CF56CF">
              <w:rPr>
                <w:rFonts w:ascii="Times New Roman" w:hAnsi="Times New Roman" w:cs="Times New Roman"/>
                <w:color w:val="000000" w:themeColor="text1"/>
                <w:sz w:val="26"/>
                <w:szCs w:val="26"/>
              </w:rPr>
              <w:t xml:space="preserve"> cho phù hợp xu thế phát triển công nghệ.</w:t>
            </w:r>
          </w:p>
          <w:p w14:paraId="502334FA" w14:textId="38710D9A"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(Sonion Việt Nam)</w:t>
            </w:r>
          </w:p>
        </w:tc>
      </w:tr>
      <w:tr w:rsidR="000B002B" w:rsidRPr="00CF56CF" w14:paraId="340B29B0" w14:textId="77777777" w:rsidTr="00FC2CE4">
        <w:tc>
          <w:tcPr>
            <w:tcW w:w="1084" w:type="dxa"/>
          </w:tcPr>
          <w:p w14:paraId="32493595"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D99702B" w14:textId="4EF7A2B7" w:rsidR="000B002B" w:rsidRPr="00CF56CF" w:rsidRDefault="000B002B" w:rsidP="00FC2CE4">
            <w:pPr>
              <w:shd w:val="clear" w:color="auto" w:fill="FFFFFF"/>
              <w:jc w:val="both"/>
              <w:rPr>
                <w:rFonts w:ascii="Times New Roman" w:hAnsi="Times New Roman" w:cs="Times New Roman"/>
                <w:b/>
                <w:bCs/>
                <w:color w:val="000000" w:themeColor="text1"/>
                <w:sz w:val="26"/>
                <w:szCs w:val="26"/>
                <w:u w:val="single"/>
                <w:lang w:val="vi-VN"/>
              </w:rPr>
            </w:pPr>
            <w:bookmarkStart w:id="10" w:name="_Hlk53994891"/>
            <w:r w:rsidRPr="00CF56CF">
              <w:rPr>
                <w:rFonts w:ascii="Times New Roman" w:hAnsi="Times New Roman" w:cs="Times New Roman"/>
                <w:color w:val="000000" w:themeColor="text1"/>
                <w:sz w:val="26"/>
                <w:szCs w:val="26"/>
                <w:lang w:val="vi-VN"/>
              </w:rPr>
              <w:t xml:space="preserve">Công nghệ thiết kế, chế tạo các hệ thống, thiết bị quang học tiên tiến: kính hiển vi quang học phức hợp; thấu </w:t>
            </w:r>
            <w:r w:rsidRPr="00CF56CF">
              <w:rPr>
                <w:rFonts w:ascii="Times New Roman" w:hAnsi="Times New Roman" w:cs="Times New Roman"/>
                <w:color w:val="000000" w:themeColor="text1"/>
                <w:sz w:val="26"/>
                <w:szCs w:val="26"/>
                <w:lang w:val="vi-VN"/>
              </w:rPr>
              <w:lastRenderedPageBreak/>
              <w:t>kính, lăng kính, kính áp tròng chất lượng cao; thiết bị tạo tia laser công suất lớn (trừ diode laser); camera kỹ thuật số chuyên dụng; mô-đun camera thế hệ mới</w:t>
            </w:r>
            <w:bookmarkEnd w:id="10"/>
            <w:r w:rsidRPr="00CF56CF">
              <w:rPr>
                <w:rFonts w:ascii="Times New Roman" w:hAnsi="Times New Roman" w:cs="Times New Roman"/>
                <w:color w:val="000000" w:themeColor="text1"/>
                <w:sz w:val="26"/>
                <w:szCs w:val="26"/>
                <w:lang w:val="vi-VN"/>
              </w:rPr>
              <w:t>.</w:t>
            </w:r>
          </w:p>
        </w:tc>
        <w:tc>
          <w:tcPr>
            <w:tcW w:w="4536" w:type="dxa"/>
          </w:tcPr>
          <w:p w14:paraId="4270EFB2" w14:textId="4E4D0941"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79BE0C1B" w14:textId="792320B3" w:rsidR="00BE5E8C" w:rsidRPr="00CF56CF" w:rsidRDefault="00BE5E8C"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AE365EB" w14:textId="2DDCF1F2" w:rsidR="00BE5E8C" w:rsidRPr="00CF56CF" w:rsidRDefault="00BE5E8C"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03AA596" w14:textId="34EF28B6"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Không đáp ứng Khoản 1 Điều 5 Luật CNC 2025.</w:t>
            </w:r>
          </w:p>
          <w:p w14:paraId="01A863D9" w14:textId="379D559F" w:rsidR="000B002B" w:rsidRPr="00CF56CF" w:rsidRDefault="00BE5E8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G</w:t>
            </w:r>
            <w:r w:rsidR="000B002B" w:rsidRPr="00CF56CF">
              <w:rPr>
                <w:rFonts w:ascii="Times New Roman" w:hAnsi="Times New Roman" w:cs="Times New Roman"/>
                <w:color w:val="000000" w:themeColor="text1"/>
                <w:sz w:val="26"/>
                <w:szCs w:val="26"/>
                <w:lang w:val="vi-VN"/>
              </w:rPr>
              <w:t>ộp vào</w:t>
            </w:r>
            <w:r w:rsidR="002D4DB8" w:rsidRPr="00CF56CF">
              <w:rPr>
                <w:rFonts w:ascii="Times New Roman" w:hAnsi="Times New Roman" w:cs="Times New Roman"/>
                <w:color w:val="000000" w:themeColor="text1"/>
                <w:sz w:val="26"/>
                <w:szCs w:val="26"/>
                <w:lang w:val="vi-VN"/>
              </w:rPr>
              <w:t xml:space="preserve"> và sửa tên tại</w:t>
            </w:r>
            <w:r w:rsidR="000B002B" w:rsidRPr="00CF56CF">
              <w:rPr>
                <w:rFonts w:ascii="Times New Roman" w:hAnsi="Times New Roman" w:cs="Times New Roman"/>
                <w:color w:val="000000" w:themeColor="text1"/>
                <w:sz w:val="26"/>
                <w:szCs w:val="26"/>
                <w:lang w:val="vi-VN"/>
              </w:rPr>
              <w:t>: 80. Công nghệ quang tử và hệ thống quang học tiên tiến. [24]</w:t>
            </w:r>
          </w:p>
        </w:tc>
      </w:tr>
      <w:tr w:rsidR="000B002B" w:rsidRPr="00CF56CF" w14:paraId="7F45D140" w14:textId="77777777" w:rsidTr="00FC2CE4">
        <w:tc>
          <w:tcPr>
            <w:tcW w:w="1084" w:type="dxa"/>
          </w:tcPr>
          <w:p w14:paraId="7776C96D"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231A4BE4" w14:textId="186BB5C3" w:rsidR="000B002B" w:rsidRPr="00CF56CF" w:rsidRDefault="000B002B"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thiết kế, chế tạo các hệ thống, thiết bị thông minh phục vụ chẩn đoán theo dõi, điều trị và chăm sóc sức khỏe con người.</w:t>
            </w:r>
          </w:p>
        </w:tc>
        <w:tc>
          <w:tcPr>
            <w:tcW w:w="4536" w:type="dxa"/>
          </w:tcPr>
          <w:p w14:paraId="42DE35E1" w14:textId="2C718181"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32. Công nghệ chế tạo các hệ thống, thiết bị thông minh hỗ trợ chẩn đoán theo dõi, điều trị và chăm sóc sức khỏe con người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[42]</w:t>
            </w:r>
          </w:p>
        </w:tc>
        <w:tc>
          <w:tcPr>
            <w:tcW w:w="6237" w:type="dxa"/>
          </w:tcPr>
          <w:p w14:paraId="0A5B06AD" w14:textId="77777777" w:rsidR="00BE5E8C" w:rsidRPr="00CF56CF" w:rsidRDefault="00BE5E8C"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11BD990" w14:textId="77777777" w:rsidR="00BE5E8C" w:rsidRPr="00CF56CF" w:rsidRDefault="00BE5E8C"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90C74F7" w14:textId="77777777" w:rsidR="00BE5E8C" w:rsidRPr="00CF56CF" w:rsidRDefault="00BE5E8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p>
          <w:p w14:paraId="61C5E096" w14:textId="1350AD13"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(Nissei Electric Việt Nam)</w:t>
            </w:r>
          </w:p>
        </w:tc>
      </w:tr>
      <w:tr w:rsidR="000B002B" w:rsidRPr="00CF56CF" w14:paraId="500E607E" w14:textId="77777777" w:rsidTr="00FC2CE4">
        <w:tc>
          <w:tcPr>
            <w:tcW w:w="1084" w:type="dxa"/>
          </w:tcPr>
          <w:p w14:paraId="20397772"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57A80A55" w14:textId="6E40D04B" w:rsidR="000B002B" w:rsidRPr="00CF56CF" w:rsidRDefault="000B002B" w:rsidP="00FC2CE4">
            <w:pPr>
              <w:jc w:val="both"/>
              <w:rPr>
                <w:rFonts w:ascii="Times New Roman" w:hAnsi="Times New Roman" w:cs="Times New Roman"/>
                <w:color w:val="000000" w:themeColor="text1"/>
                <w:sz w:val="26"/>
                <w:szCs w:val="26"/>
                <w:lang w:val="vi-VN"/>
              </w:rPr>
            </w:pPr>
            <w:bookmarkStart w:id="11" w:name="_Hlk53995327"/>
            <w:r w:rsidRPr="00CF56CF">
              <w:rPr>
                <w:rFonts w:ascii="Times New Roman" w:hAnsi="Times New Roman" w:cs="Times New Roman"/>
                <w:color w:val="000000" w:themeColor="text1"/>
                <w:sz w:val="26"/>
                <w:szCs w:val="26"/>
                <w:lang w:val="vi-VN"/>
              </w:rPr>
              <w:t>Công nghệ thiết kế, chế tạo hệ thống vi cơ điện tử (MEMS), hệ thống nano cơ điện tử (NEMS), cảm biến sinh học, cảm biến thông minh và hệ lab-on-a-chip (LOC)</w:t>
            </w:r>
            <w:bookmarkEnd w:id="11"/>
            <w:r w:rsidRPr="00CF56CF">
              <w:rPr>
                <w:rFonts w:ascii="Times New Roman" w:hAnsi="Times New Roman" w:cs="Times New Roman"/>
                <w:color w:val="000000" w:themeColor="text1"/>
                <w:sz w:val="26"/>
                <w:szCs w:val="26"/>
                <w:lang w:val="vi-VN"/>
              </w:rPr>
              <w:t>.</w:t>
            </w:r>
          </w:p>
        </w:tc>
        <w:tc>
          <w:tcPr>
            <w:tcW w:w="4536" w:type="dxa"/>
          </w:tcPr>
          <w:p w14:paraId="64A14860" w14:textId="1F660850"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33. Công nghệ chế tạo hệ thống vi cơ điện tử (MEMS), hệ thống nano cơ điện tử (NEMS)</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[43]</w:t>
            </w:r>
          </w:p>
        </w:tc>
        <w:tc>
          <w:tcPr>
            <w:tcW w:w="6237" w:type="dxa"/>
          </w:tcPr>
          <w:p w14:paraId="0DEFF104" w14:textId="77777777" w:rsidR="00BE5E8C" w:rsidRPr="00CF56CF" w:rsidRDefault="00BE5E8C"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48FDCC4B" w14:textId="77777777" w:rsidR="00BE5E8C" w:rsidRPr="00CF56CF" w:rsidRDefault="00BE5E8C"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936F920" w14:textId="77777777" w:rsidR="00BE5E8C" w:rsidRPr="00CF56CF" w:rsidRDefault="00BE5E8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p>
          <w:p w14:paraId="1A62817D" w14:textId="494723D8"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Tại Việt Nam có Doanh nghiệp CNC đang triển khai CN này (Nissei Electric Việt Nam, Sonion Việt Nam)</w:t>
            </w:r>
          </w:p>
        </w:tc>
      </w:tr>
      <w:tr w:rsidR="000B002B" w:rsidRPr="00CF56CF" w14:paraId="2B8C7411" w14:textId="77777777" w:rsidTr="00FC2CE4">
        <w:trPr>
          <w:trHeight w:val="561"/>
        </w:trPr>
        <w:tc>
          <w:tcPr>
            <w:tcW w:w="1084" w:type="dxa"/>
          </w:tcPr>
          <w:p w14:paraId="18260B83"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06944CBA" w14:textId="15C198F2" w:rsidR="000B002B" w:rsidRPr="00CF56CF" w:rsidRDefault="000B002B"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 xml:space="preserve"> Công nghệ sinh học tổng hợp (Synthetic biology), sinh học phân tử </w:t>
            </w:r>
            <w:bookmarkStart w:id="12" w:name="_Hlk58221650"/>
            <w:r w:rsidRPr="00CF56CF">
              <w:rPr>
                <w:rFonts w:ascii="Times New Roman" w:eastAsia="Times New Roman" w:hAnsi="Times New Roman" w:cs="Times New Roman"/>
                <w:color w:val="000000" w:themeColor="text1"/>
                <w:sz w:val="26"/>
                <w:szCs w:val="26"/>
                <w:lang w:val="vi-VN"/>
              </w:rPr>
              <w:t>(Molecular biology)</w:t>
            </w:r>
            <w:bookmarkEnd w:id="12"/>
            <w:r w:rsidRPr="00CF56CF">
              <w:rPr>
                <w:rFonts w:ascii="Times New Roman" w:eastAsia="Times New Roman" w:hAnsi="Times New Roman" w:cs="Times New Roman"/>
                <w:color w:val="000000" w:themeColor="text1"/>
                <w:sz w:val="26"/>
                <w:szCs w:val="26"/>
                <w:lang w:val="vi-VN"/>
              </w:rPr>
              <w:t>.</w:t>
            </w:r>
          </w:p>
        </w:tc>
        <w:tc>
          <w:tcPr>
            <w:tcW w:w="4536" w:type="dxa"/>
          </w:tcPr>
          <w:p w14:paraId="02502E87" w14:textId="2737637A"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34. Công nghệ sinh học tổng hợp (Synthetic biology), sinh học phân tử (Molecular biology)</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[44]</w:t>
            </w:r>
          </w:p>
        </w:tc>
        <w:tc>
          <w:tcPr>
            <w:tcW w:w="6237" w:type="dxa"/>
          </w:tcPr>
          <w:p w14:paraId="5E24AC88" w14:textId="2800F56A" w:rsidR="00BE5E8C" w:rsidRPr="00CF56CF" w:rsidRDefault="00BE5E8C"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3FFBC1E3" w14:textId="77777777" w:rsidR="00BE5E8C" w:rsidRPr="00CF56CF" w:rsidRDefault="00BE5E8C"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91591EF" w14:textId="205491A8" w:rsidR="000B002B" w:rsidRPr="00CF56CF" w:rsidRDefault="00BE5E8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p>
        </w:tc>
      </w:tr>
      <w:tr w:rsidR="000B002B" w:rsidRPr="00CF56CF" w14:paraId="7D3E75BE" w14:textId="77777777" w:rsidTr="00FC2CE4">
        <w:trPr>
          <w:trHeight w:val="561"/>
        </w:trPr>
        <w:tc>
          <w:tcPr>
            <w:tcW w:w="1084" w:type="dxa"/>
          </w:tcPr>
          <w:p w14:paraId="6157AB73"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7B594D7D" w14:textId="19DBCCA9" w:rsidR="000B002B" w:rsidRPr="00CF56CF" w:rsidRDefault="000B002B" w:rsidP="00FC2CE4">
            <w:pPr>
              <w:shd w:val="clear" w:color="auto" w:fill="FFFFFF"/>
              <w:jc w:val="both"/>
              <w:rPr>
                <w:rFonts w:ascii="Times New Roman" w:eastAsia="Times New Roman" w:hAnsi="Times New Roman" w:cs="Times New Roman"/>
                <w:color w:val="000000" w:themeColor="text1"/>
                <w:sz w:val="26"/>
                <w:szCs w:val="26"/>
                <w:highlight w:val="red"/>
              </w:rPr>
            </w:pPr>
            <w:r w:rsidRPr="00CF56CF">
              <w:rPr>
                <w:rFonts w:ascii="Times New Roman" w:eastAsia="Times New Roman" w:hAnsi="Times New Roman" w:cs="Times New Roman"/>
                <w:color w:val="000000" w:themeColor="text1"/>
                <w:sz w:val="26"/>
                <w:szCs w:val="26"/>
              </w:rPr>
              <w:t xml:space="preserve">Công nghệ tổng hợp nhiên liệu sinh học tiên tiến (Advanced biofuels); công nghệ </w:t>
            </w:r>
            <w:r w:rsidRPr="00CF56CF">
              <w:rPr>
                <w:rFonts w:ascii="Times New Roman" w:hAnsi="Times New Roman" w:cs="Times New Roman"/>
                <w:color w:val="000000" w:themeColor="text1"/>
                <w:sz w:val="26"/>
                <w:szCs w:val="26"/>
                <w:shd w:val="clear" w:color="auto" w:fill="FFFFFF"/>
              </w:rPr>
              <w:t>sản xuất chế phẩm nhiên liệu sinh học tiên tiến.</w:t>
            </w:r>
          </w:p>
        </w:tc>
        <w:tc>
          <w:tcPr>
            <w:tcW w:w="4536" w:type="dxa"/>
          </w:tcPr>
          <w:p w14:paraId="2BFEB823" w14:textId="48E45BC6"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6B28AABA" w14:textId="7F5CF5FC"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122A98B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34C8688"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p>
          <w:p w14:paraId="65EAD6C7" w14:textId="568BD4EF"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w:t>
            </w:r>
            <w:r w:rsidR="000B002B" w:rsidRPr="00CF56CF">
              <w:rPr>
                <w:rFonts w:ascii="Times New Roman" w:hAnsi="Times New Roman" w:cs="Times New Roman"/>
                <w:color w:val="000000" w:themeColor="text1"/>
                <w:sz w:val="26"/>
                <w:szCs w:val="26"/>
                <w:lang w:val="vi-VN"/>
              </w:rPr>
              <w:t>ằm trong 34. Công nghệ sinh học tổng hợp (Synthetic biology), sinh học phân tử (Molecular biology)</w:t>
            </w:r>
            <w:r w:rsidR="000B002B" w:rsidRPr="00CF56CF">
              <w:rPr>
                <w:rFonts w:ascii="Times New Roman" w:hAnsi="Times New Roman" w:cs="Times New Roman"/>
                <w:color w:val="000000" w:themeColor="text1"/>
                <w:sz w:val="26"/>
                <w:szCs w:val="26"/>
                <w:lang w:val="pl-PL"/>
              </w:rPr>
              <w:t>.</w:t>
            </w:r>
            <w:r w:rsidR="000B002B" w:rsidRPr="00CF56CF">
              <w:rPr>
                <w:rFonts w:ascii="Times New Roman" w:hAnsi="Times New Roman" w:cs="Times New Roman"/>
                <w:color w:val="000000" w:themeColor="text1"/>
                <w:sz w:val="26"/>
                <w:szCs w:val="26"/>
                <w:lang w:val="vi-VN"/>
              </w:rPr>
              <w:t xml:space="preserve"> [44]</w:t>
            </w:r>
          </w:p>
        </w:tc>
      </w:tr>
      <w:tr w:rsidR="000B002B" w:rsidRPr="00CF56CF" w14:paraId="503E6ABB" w14:textId="77777777" w:rsidTr="00FC2CE4">
        <w:trPr>
          <w:trHeight w:val="561"/>
        </w:trPr>
        <w:tc>
          <w:tcPr>
            <w:tcW w:w="1084" w:type="dxa"/>
          </w:tcPr>
          <w:p w14:paraId="0EA7C43E"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55204867" w14:textId="2F6095C4" w:rsidR="000B002B" w:rsidRPr="00CF56CF" w:rsidRDefault="000B002B" w:rsidP="00FC2CE4">
            <w:pPr>
              <w:shd w:val="clear" w:color="auto" w:fill="FFFFFF"/>
              <w:jc w:val="both"/>
              <w:rPr>
                <w:rFonts w:ascii="Times New Roman" w:eastAsia="Times New Roman" w:hAnsi="Times New Roman" w:cs="Times New Roman"/>
                <w:color w:val="000000" w:themeColor="text1"/>
                <w:sz w:val="26"/>
                <w:szCs w:val="26"/>
              </w:rPr>
            </w:pPr>
            <w:bookmarkStart w:id="13" w:name="_Hlk53995659"/>
            <w:r w:rsidRPr="00CF56CF">
              <w:rPr>
                <w:rFonts w:ascii="Times New Roman" w:hAnsi="Times New Roman" w:cs="Times New Roman"/>
                <w:color w:val="000000" w:themeColor="text1"/>
                <w:sz w:val="26"/>
                <w:szCs w:val="26"/>
              </w:rPr>
              <w:t>Công nghệ vi sinh thế hệ mới</w:t>
            </w:r>
            <w:bookmarkEnd w:id="13"/>
            <w:r w:rsidRPr="00CF56CF">
              <w:rPr>
                <w:rFonts w:ascii="Times New Roman" w:hAnsi="Times New Roman" w:cs="Times New Roman"/>
                <w:color w:val="000000" w:themeColor="text1"/>
                <w:sz w:val="26"/>
                <w:szCs w:val="26"/>
              </w:rPr>
              <w:t>.</w:t>
            </w:r>
          </w:p>
        </w:tc>
        <w:tc>
          <w:tcPr>
            <w:tcW w:w="4536" w:type="dxa"/>
          </w:tcPr>
          <w:p w14:paraId="5286835F" w14:textId="3D572EBA"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35. Công nghệ vi sinh thế hệ mới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[45]</w:t>
            </w:r>
          </w:p>
        </w:tc>
        <w:tc>
          <w:tcPr>
            <w:tcW w:w="6237" w:type="dxa"/>
          </w:tcPr>
          <w:p w14:paraId="4D74C298"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35A1F08"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10BA344" w14:textId="77777777"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r w:rsidR="009B683A" w:rsidRPr="00CF56CF">
              <w:rPr>
                <w:rFonts w:ascii="Times New Roman" w:hAnsi="Times New Roman" w:cs="Times New Roman"/>
                <w:color w:val="000000" w:themeColor="text1"/>
                <w:sz w:val="26"/>
                <w:szCs w:val="26"/>
              </w:rPr>
              <w:t>.</w:t>
            </w:r>
          </w:p>
          <w:p w14:paraId="0D6AAB68" w14:textId="0CB8CAC7"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Microbial Biotechnology thế hệ mới được nhiều quốc gia đầu tư do tiềm năng ứng dụng rộng </w:t>
            </w:r>
            <w:r w:rsidRPr="00CF56CF">
              <w:rPr>
                <w:rFonts w:ascii="Times New Roman" w:hAnsi="Times New Roman" w:cs="Times New Roman"/>
                <w:color w:val="000000" w:themeColor="text1"/>
                <w:sz w:val="26"/>
                <w:szCs w:val="26"/>
                <w:lang w:val="vi-VN"/>
              </w:rPr>
              <w:lastRenderedPageBreak/>
              <w:t>trong y sinh, nông nghiệp và môi trường; Việt Nam đã có một số cơ sở nghiên cứu và doanh nghiệp tham gia phát triển.</w:t>
            </w:r>
          </w:p>
        </w:tc>
      </w:tr>
      <w:tr w:rsidR="000B002B" w:rsidRPr="00CF56CF" w14:paraId="6C7135F1" w14:textId="77777777" w:rsidTr="00FC2CE4">
        <w:trPr>
          <w:trHeight w:val="561"/>
        </w:trPr>
        <w:tc>
          <w:tcPr>
            <w:tcW w:w="1084" w:type="dxa"/>
          </w:tcPr>
          <w:p w14:paraId="3D109DA7"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17CE78F" w14:textId="476258EB" w:rsidR="000B002B" w:rsidRPr="00CF56CF" w:rsidRDefault="000B002B"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shd w:val="clear" w:color="auto" w:fill="FFFFFF"/>
                <w:lang w:val="vi-VN"/>
              </w:rPr>
              <w:t>Công nghệ canh tác không dùng đất quy mô công nghiệp.</w:t>
            </w:r>
          </w:p>
        </w:tc>
        <w:tc>
          <w:tcPr>
            <w:tcW w:w="4536" w:type="dxa"/>
          </w:tcPr>
          <w:p w14:paraId="6FCC3542" w14:textId="016D62EC"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36. Công nghệ canh tác không đất quy mô công nghiệp</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[46]</w:t>
            </w:r>
          </w:p>
        </w:tc>
        <w:tc>
          <w:tcPr>
            <w:tcW w:w="6237" w:type="dxa"/>
          </w:tcPr>
          <w:p w14:paraId="5994C832"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3BD10E5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904EC20" w14:textId="77777777"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r w:rsidR="009B683A" w:rsidRPr="00CF56CF">
              <w:rPr>
                <w:rFonts w:ascii="Times New Roman" w:hAnsi="Times New Roman" w:cs="Times New Roman"/>
                <w:color w:val="000000" w:themeColor="text1"/>
                <w:sz w:val="26"/>
                <w:szCs w:val="26"/>
              </w:rPr>
              <w:t>.</w:t>
            </w:r>
          </w:p>
          <w:p w14:paraId="08241CCA" w14:textId="7F982E7D"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Hydroponics và Controlled Environment Agriculture quy mô công nghiệp đang được phát triển mạnh nhằm nâng cao năng suất, tiết kiệm tài nguyên nước và đất, đồng thời đáp ứng nhu cầu sản xuất nông sản chất lượng cao. Tại Việt Nam, một số doanh nghiệp và cơ sở nghiên cứu đã bước đầu ứng dụng mô hình canh tác không đất trong nhà kính và trang trại công nghệ cao.</w:t>
            </w:r>
          </w:p>
        </w:tc>
      </w:tr>
      <w:tr w:rsidR="000B002B" w:rsidRPr="00CF56CF" w14:paraId="2D62B4DA" w14:textId="77777777" w:rsidTr="00FC2CE4">
        <w:trPr>
          <w:trHeight w:val="561"/>
        </w:trPr>
        <w:tc>
          <w:tcPr>
            <w:tcW w:w="1084" w:type="dxa"/>
          </w:tcPr>
          <w:p w14:paraId="1E981639"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B99556F" w14:textId="7704B3AE" w:rsidR="000B002B" w:rsidRPr="00CF56CF" w:rsidRDefault="000B002B" w:rsidP="00FC2CE4">
            <w:pPr>
              <w:shd w:val="clear" w:color="auto" w:fill="FFFFFF"/>
              <w:jc w:val="both"/>
              <w:rPr>
                <w:rFonts w:ascii="Times New Roman" w:hAnsi="Times New Roman" w:cs="Times New Roman"/>
                <w:color w:val="000000" w:themeColor="text1"/>
                <w:sz w:val="26"/>
                <w:szCs w:val="26"/>
                <w:shd w:val="clear" w:color="auto" w:fill="FFFFFF"/>
                <w:lang w:val="vi-VN"/>
              </w:rPr>
            </w:pPr>
            <w:r w:rsidRPr="00CF56CF">
              <w:rPr>
                <w:rFonts w:ascii="Times New Roman" w:hAnsi="Times New Roman" w:cs="Times New Roman"/>
                <w:color w:val="000000" w:themeColor="text1"/>
                <w:sz w:val="26"/>
                <w:szCs w:val="26"/>
                <w:shd w:val="clear" w:color="auto" w:fill="FFFFFF"/>
                <w:lang w:val="vi-VN"/>
              </w:rPr>
              <w:t>Công nghệ thế hệ mới trong xử lý, chế biến, bảo quản sản phẩm nông nghiệp.</w:t>
            </w:r>
          </w:p>
        </w:tc>
        <w:tc>
          <w:tcPr>
            <w:tcW w:w="4536" w:type="dxa"/>
          </w:tcPr>
          <w:p w14:paraId="546F5D2A" w14:textId="7777777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3943FC56" w14:textId="6B322962"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034511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267E66E"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p>
          <w:p w14:paraId="4F55E5EE" w14:textId="7DB9D059"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0B002B" w:rsidRPr="00CF56CF">
              <w:rPr>
                <w:rFonts w:ascii="Times New Roman" w:hAnsi="Times New Roman" w:cs="Times New Roman"/>
                <w:color w:val="000000" w:themeColor="text1"/>
                <w:sz w:val="26"/>
                <w:szCs w:val="26"/>
                <w:lang w:val="vi-VN"/>
              </w:rPr>
              <w:t>ộp vào 39. Công nghệ microwave, plasma trong chăm sóc y tế; xử lý môi trường và sản xuất thực phẩm. [50]</w:t>
            </w:r>
          </w:p>
        </w:tc>
      </w:tr>
      <w:tr w:rsidR="000B002B" w:rsidRPr="00CF56CF" w14:paraId="709CB307" w14:textId="77777777" w:rsidTr="00FC2CE4">
        <w:trPr>
          <w:trHeight w:val="597"/>
        </w:trPr>
        <w:tc>
          <w:tcPr>
            <w:tcW w:w="1084" w:type="dxa"/>
          </w:tcPr>
          <w:p w14:paraId="1FF1E096"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1D41AC17" w14:textId="2A03D6CF" w:rsidR="000B002B" w:rsidRPr="00CF56CF" w:rsidRDefault="000B002B" w:rsidP="00FC2CE4">
            <w:pPr>
              <w:shd w:val="clear" w:color="auto" w:fill="FFFFFF"/>
              <w:jc w:val="both"/>
              <w:rPr>
                <w:rFonts w:ascii="Times New Roman" w:hAnsi="Times New Roman" w:cs="Times New Roman"/>
                <w:color w:val="000000" w:themeColor="text1"/>
                <w:sz w:val="26"/>
                <w:szCs w:val="26"/>
                <w:lang w:val="de-DE"/>
              </w:rPr>
            </w:pPr>
            <w:r w:rsidRPr="00CF56CF">
              <w:rPr>
                <w:rFonts w:ascii="Times New Roman" w:eastAsia="Times New Roman" w:hAnsi="Times New Roman" w:cs="Times New Roman"/>
                <w:color w:val="000000" w:themeColor="text1"/>
                <w:sz w:val="26"/>
                <w:szCs w:val="26"/>
                <w:lang w:val="de-DE"/>
              </w:rPr>
              <w:t>Công nghệ thần kinh (Neurotechnologies).</w:t>
            </w:r>
          </w:p>
        </w:tc>
        <w:tc>
          <w:tcPr>
            <w:tcW w:w="4536" w:type="dxa"/>
          </w:tcPr>
          <w:p w14:paraId="7B73C0C6" w14:textId="5AB3AC3C" w:rsidR="000B002B" w:rsidRPr="00CF56CF" w:rsidRDefault="000B002B" w:rsidP="00FC2CE4">
            <w:pPr>
              <w:shd w:val="clear" w:color="auto" w:fill="FFFFFF"/>
              <w:ind w:left="32"/>
              <w:jc w:val="both"/>
              <w:rPr>
                <w:rFonts w:ascii="Times New Roman" w:hAnsi="Times New Roman" w:cs="Times New Roman"/>
                <w:color w:val="000000" w:themeColor="text1"/>
                <w:sz w:val="26"/>
                <w:szCs w:val="26"/>
                <w:lang w:val="de-DE"/>
              </w:rPr>
            </w:pPr>
            <w:r w:rsidRPr="00CF56CF">
              <w:rPr>
                <w:rFonts w:ascii="Times New Roman" w:hAnsi="Times New Roman" w:cs="Times New Roman"/>
                <w:color w:val="000000" w:themeColor="text1"/>
                <w:sz w:val="26"/>
                <w:szCs w:val="26"/>
                <w:lang w:val="vi-VN"/>
              </w:rPr>
              <w:t xml:space="preserve">37. </w:t>
            </w:r>
            <w:r w:rsidRPr="00CF56CF">
              <w:rPr>
                <w:rFonts w:ascii="Times New Roman" w:hAnsi="Times New Roman" w:cs="Times New Roman"/>
                <w:color w:val="000000" w:themeColor="text1"/>
                <w:sz w:val="26"/>
                <w:szCs w:val="26"/>
                <w:lang w:val="pl-PL"/>
              </w:rPr>
              <w:t xml:space="preserve">Công nghệ </w:t>
            </w:r>
            <w:r w:rsidRPr="00CF56CF">
              <w:rPr>
                <w:rFonts w:ascii="Times New Roman" w:hAnsi="Times New Roman" w:cs="Times New Roman"/>
                <w:color w:val="000000" w:themeColor="text1"/>
                <w:sz w:val="26"/>
                <w:szCs w:val="26"/>
                <w:lang w:val="vi-VN"/>
              </w:rPr>
              <w:t>sản xuất các thiết bị phục hồi chức năng</w:t>
            </w:r>
            <w:r w:rsidRPr="00CF56CF">
              <w:rPr>
                <w:rFonts w:ascii="Times New Roman" w:hAnsi="Times New Roman" w:cs="Times New Roman"/>
                <w:color w:val="000000" w:themeColor="text1"/>
                <w:sz w:val="26"/>
                <w:szCs w:val="26"/>
                <w:lang w:val="pl-PL"/>
              </w:rPr>
              <w:t xml:space="preserve"> thần kinh (Neurotechnologies). [47]</w:t>
            </w:r>
          </w:p>
        </w:tc>
        <w:tc>
          <w:tcPr>
            <w:tcW w:w="6237" w:type="dxa"/>
          </w:tcPr>
          <w:p w14:paraId="5C7ADEBE"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0BFF4F7"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2189AD6" w14:textId="77777777"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r w:rsidRPr="00CF56CF">
              <w:rPr>
                <w:rFonts w:ascii="Times New Roman" w:hAnsi="Times New Roman" w:cs="Times New Roman"/>
                <w:color w:val="000000" w:themeColor="text1"/>
                <w:sz w:val="26"/>
                <w:szCs w:val="26"/>
              </w:rPr>
              <w:t>và</w:t>
            </w:r>
            <w:r w:rsidRPr="00CF56CF">
              <w:rPr>
                <w:rFonts w:ascii="Times New Roman" w:hAnsi="Times New Roman" w:cs="Times New Roman"/>
                <w:color w:val="000000" w:themeColor="text1"/>
                <w:sz w:val="26"/>
                <w:szCs w:val="26"/>
                <w:lang w:val="vi-VN"/>
              </w:rPr>
              <w:t xml:space="preserve"> </w:t>
            </w:r>
            <w:r w:rsidR="000B002B" w:rsidRPr="00CF56CF">
              <w:rPr>
                <w:rFonts w:ascii="Times New Roman" w:hAnsi="Times New Roman" w:cs="Times New Roman"/>
                <w:color w:val="000000" w:themeColor="text1"/>
                <w:sz w:val="26"/>
                <w:szCs w:val="26"/>
              </w:rPr>
              <w:t>cho phù hợp và cụ thể hơn về công nghệ.</w:t>
            </w:r>
          </w:p>
          <w:p w14:paraId="22B764A4" w14:textId="2E4D5BC3"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Neurotechnology đang phát triển nhanh với nhiều ứng dụng trong phục hồi chức năng thần kinh, hỗ trợ điều trị các bệnh lý thần kinh và cải thiện chất lượng cuộc sống cho người bệnh. Tại Việt Nam, một số cơ sở nghiên cứu và bệnh viện đã bước đầu tiếp cận, ứng dụng các thiết bị phục hồi chức năng thần kinh trong chẩn đoán và điều trị.</w:t>
            </w:r>
          </w:p>
        </w:tc>
      </w:tr>
      <w:tr w:rsidR="000B002B" w:rsidRPr="00CF56CF" w14:paraId="5E7ADDED" w14:textId="77777777" w:rsidTr="00FC2CE4">
        <w:trPr>
          <w:trHeight w:val="903"/>
        </w:trPr>
        <w:tc>
          <w:tcPr>
            <w:tcW w:w="1084" w:type="dxa"/>
          </w:tcPr>
          <w:p w14:paraId="2B5DA4CC"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287F802" w14:textId="18AB48A5" w:rsidR="000B002B" w:rsidRPr="00CF56CF" w:rsidRDefault="000B002B" w:rsidP="00FC2CE4">
            <w:pPr>
              <w:shd w:val="clear" w:color="auto" w:fill="FFFFFF"/>
              <w:jc w:val="both"/>
              <w:rPr>
                <w:rFonts w:ascii="Times New Roman" w:hAnsi="Times New Roman" w:cs="Times New Roman"/>
                <w:color w:val="000000" w:themeColor="text1"/>
                <w:sz w:val="26"/>
                <w:szCs w:val="26"/>
              </w:rPr>
            </w:pPr>
            <w:r w:rsidRPr="00CF56CF">
              <w:rPr>
                <w:rFonts w:ascii="Times New Roman" w:eastAsia="Times New Roman" w:hAnsi="Times New Roman" w:cs="Times New Roman"/>
                <w:color w:val="000000" w:themeColor="text1"/>
                <w:sz w:val="26"/>
                <w:szCs w:val="26"/>
              </w:rPr>
              <w:t>Công nghệ y học tái tạo và kỹ thuật tạo mô (Regenerative medicine and tissue engineering).</w:t>
            </w:r>
          </w:p>
        </w:tc>
        <w:tc>
          <w:tcPr>
            <w:tcW w:w="4536" w:type="dxa"/>
          </w:tcPr>
          <w:p w14:paraId="75422CA8" w14:textId="7777777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41AD312C" w14:textId="1FCF3A83"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C4448A4"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822AB6B"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p>
          <w:p w14:paraId="06B81143" w14:textId="211C1899"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0B002B" w:rsidRPr="00CF56CF">
              <w:rPr>
                <w:rFonts w:ascii="Times New Roman" w:hAnsi="Times New Roman" w:cs="Times New Roman"/>
                <w:color w:val="000000" w:themeColor="text1"/>
                <w:sz w:val="26"/>
                <w:szCs w:val="26"/>
                <w:lang w:val="vi-VN"/>
              </w:rPr>
              <w:t>ộp vào: 40. Công nghệ mô, phôi, tế bào trong y-dược và nông nghiệp</w:t>
            </w:r>
            <w:r w:rsidR="000B002B" w:rsidRPr="00CF56CF">
              <w:rPr>
                <w:rFonts w:ascii="Times New Roman" w:hAnsi="Times New Roman" w:cs="Times New Roman"/>
                <w:color w:val="000000" w:themeColor="text1"/>
                <w:sz w:val="26"/>
                <w:szCs w:val="26"/>
                <w:lang w:val="pl-PL"/>
              </w:rPr>
              <w:t>.</w:t>
            </w:r>
          </w:p>
        </w:tc>
      </w:tr>
      <w:tr w:rsidR="000B002B" w:rsidRPr="00CF56CF" w14:paraId="53373582" w14:textId="77777777" w:rsidTr="00FC2CE4">
        <w:trPr>
          <w:trHeight w:val="903"/>
        </w:trPr>
        <w:tc>
          <w:tcPr>
            <w:tcW w:w="1084" w:type="dxa"/>
          </w:tcPr>
          <w:p w14:paraId="2181B56A"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08197722" w14:textId="15D46276" w:rsidR="000B002B" w:rsidRPr="00CF56CF" w:rsidRDefault="000B002B"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Công nghệ hạt nhân, công nghệ bức xạ trong công nghiệp, nông nghiệp, y tế.</w:t>
            </w:r>
          </w:p>
        </w:tc>
        <w:tc>
          <w:tcPr>
            <w:tcW w:w="4536" w:type="dxa"/>
          </w:tcPr>
          <w:p w14:paraId="53FBFBBD" w14:textId="158613D5"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38. </w:t>
            </w:r>
            <w:r w:rsidRPr="00CF56CF">
              <w:rPr>
                <w:rFonts w:ascii="Times New Roman" w:hAnsi="Times New Roman" w:cs="Times New Roman"/>
                <w:color w:val="000000" w:themeColor="text1"/>
                <w:sz w:val="26"/>
                <w:szCs w:val="26"/>
                <w:lang w:val="pl-PL"/>
              </w:rPr>
              <w:t>Công nghệ hạt nhân, trong y tế, nông nghiệp, công nghiệp. [49]</w:t>
            </w:r>
          </w:p>
        </w:tc>
        <w:tc>
          <w:tcPr>
            <w:tcW w:w="6237" w:type="dxa"/>
          </w:tcPr>
          <w:p w14:paraId="4DE86EF0"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8F4C05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4F557D5" w14:textId="3C890A0D"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5 Luật CNC 2025 </w:t>
            </w:r>
            <w:r w:rsidRPr="00CF56CF">
              <w:rPr>
                <w:rFonts w:ascii="Times New Roman" w:hAnsi="Times New Roman" w:cs="Times New Roman"/>
                <w:color w:val="000000" w:themeColor="text1"/>
                <w:sz w:val="26"/>
                <w:szCs w:val="26"/>
              </w:rPr>
              <w:t>và</w:t>
            </w:r>
            <w:r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rPr>
              <w:t>cho phù hợp và cụ thể hơn về công nghệ.</w:t>
            </w:r>
          </w:p>
        </w:tc>
      </w:tr>
      <w:tr w:rsidR="000B002B" w:rsidRPr="00CF56CF" w14:paraId="4057AACD" w14:textId="77777777" w:rsidTr="00FC2CE4">
        <w:tc>
          <w:tcPr>
            <w:tcW w:w="1084" w:type="dxa"/>
          </w:tcPr>
          <w:p w14:paraId="44224E66"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732688C7" w14:textId="79A045F5"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14" w:name="_Hlk53995360"/>
            <w:r w:rsidRPr="00CF56CF">
              <w:rPr>
                <w:rFonts w:ascii="Times New Roman" w:hAnsi="Times New Roman" w:cs="Times New Roman"/>
                <w:color w:val="000000" w:themeColor="text1"/>
                <w:sz w:val="26"/>
                <w:szCs w:val="26"/>
              </w:rPr>
              <w:t>Công nghệ xử lý chất thải rắn y tế nguy hại bằng tiệt khuẩn nhiệt độ thấp, microwave, plasma</w:t>
            </w:r>
            <w:bookmarkEnd w:id="14"/>
            <w:r w:rsidRPr="00CF56CF">
              <w:rPr>
                <w:rFonts w:ascii="Times New Roman" w:hAnsi="Times New Roman" w:cs="Times New Roman"/>
                <w:color w:val="000000" w:themeColor="text1"/>
                <w:sz w:val="26"/>
                <w:szCs w:val="26"/>
              </w:rPr>
              <w:t>.</w:t>
            </w:r>
          </w:p>
        </w:tc>
        <w:tc>
          <w:tcPr>
            <w:tcW w:w="4536" w:type="dxa"/>
          </w:tcPr>
          <w:p w14:paraId="285A1F73" w14:textId="65A2093F" w:rsidR="000B002B" w:rsidRPr="00CF56CF" w:rsidRDefault="000B002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39. Công nghệ microwave, plasma trong chăm sóc y tế; xử lý môi trường và sản xuất thực phẩm. [50]</w:t>
            </w:r>
          </w:p>
        </w:tc>
        <w:tc>
          <w:tcPr>
            <w:tcW w:w="6237" w:type="dxa"/>
          </w:tcPr>
          <w:p w14:paraId="6B1408A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A9CC189"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4753AA6" w14:textId="3EA10F83"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tc>
      </w:tr>
      <w:tr w:rsidR="000B002B" w:rsidRPr="00CF56CF" w14:paraId="619A216A" w14:textId="77777777" w:rsidTr="00FC2CE4">
        <w:trPr>
          <w:trHeight w:val="462"/>
        </w:trPr>
        <w:tc>
          <w:tcPr>
            <w:tcW w:w="1084" w:type="dxa"/>
          </w:tcPr>
          <w:p w14:paraId="16FF9DD1"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bookmarkStart w:id="15" w:name="_Hlk53992867"/>
          </w:p>
        </w:tc>
        <w:tc>
          <w:tcPr>
            <w:tcW w:w="3316" w:type="dxa"/>
          </w:tcPr>
          <w:p w14:paraId="67561BBD" w14:textId="564AA0A0"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16" w:name="_Hlk53995381"/>
            <w:r w:rsidRPr="00CF56CF">
              <w:rPr>
                <w:rFonts w:ascii="Times New Roman" w:hAnsi="Times New Roman" w:cs="Times New Roman"/>
                <w:color w:val="000000" w:themeColor="text1"/>
                <w:sz w:val="26"/>
                <w:szCs w:val="26"/>
              </w:rPr>
              <w:t>Công nghệ giải trình tự gen thế hệ mới</w:t>
            </w:r>
            <w:bookmarkEnd w:id="16"/>
            <w:r w:rsidRPr="00CF56CF">
              <w:rPr>
                <w:rFonts w:ascii="Times New Roman" w:hAnsi="Times New Roman" w:cs="Times New Roman"/>
                <w:color w:val="000000" w:themeColor="text1"/>
                <w:sz w:val="26"/>
                <w:szCs w:val="26"/>
              </w:rPr>
              <w:t>.</w:t>
            </w:r>
          </w:p>
        </w:tc>
        <w:tc>
          <w:tcPr>
            <w:tcW w:w="4536" w:type="dxa"/>
          </w:tcPr>
          <w:p w14:paraId="6FD68748" w14:textId="0257806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43DCF2DA" w14:textId="73E7614E"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E5D7302"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410BFC8" w14:textId="50F9A1CB"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Gộp vào</w:t>
            </w:r>
            <w:r w:rsidR="000B002B" w:rsidRPr="00CF56CF">
              <w:rPr>
                <w:rFonts w:ascii="Times New Roman" w:hAnsi="Times New Roman" w:cs="Times New Roman"/>
                <w:color w:val="000000" w:themeColor="text1"/>
                <w:sz w:val="26"/>
                <w:szCs w:val="26"/>
              </w:rPr>
              <w:t xml:space="preserve"> </w:t>
            </w:r>
            <w:r w:rsidR="000B002B" w:rsidRPr="00CF56CF">
              <w:rPr>
                <w:rFonts w:ascii="Times New Roman" w:hAnsi="Times New Roman" w:cs="Times New Roman"/>
                <w:color w:val="000000" w:themeColor="text1"/>
                <w:sz w:val="26"/>
                <w:szCs w:val="26"/>
                <w:lang w:val="vi-VN"/>
              </w:rPr>
              <w:t>40. Công nghệ mô, phôi, tế bào trong y-dược và nông nghiệp</w:t>
            </w:r>
            <w:r w:rsidR="000B002B" w:rsidRPr="00CF56CF">
              <w:rPr>
                <w:rFonts w:ascii="Times New Roman" w:hAnsi="Times New Roman" w:cs="Times New Roman"/>
                <w:color w:val="000000" w:themeColor="text1"/>
                <w:sz w:val="26"/>
                <w:szCs w:val="26"/>
                <w:lang w:val="pl-PL"/>
              </w:rPr>
              <w:t>.</w:t>
            </w:r>
          </w:p>
        </w:tc>
      </w:tr>
      <w:tr w:rsidR="000B002B" w:rsidRPr="00CF56CF" w14:paraId="154E491A" w14:textId="77777777" w:rsidTr="00FC2CE4">
        <w:tc>
          <w:tcPr>
            <w:tcW w:w="1084" w:type="dxa"/>
          </w:tcPr>
          <w:p w14:paraId="18A93646"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p w14:paraId="2E93CA43" w14:textId="77777777" w:rsidR="000B002B" w:rsidRPr="00CF56CF" w:rsidRDefault="000B002B" w:rsidP="00FC2CE4">
            <w:pPr>
              <w:rPr>
                <w:rFonts w:ascii="Times New Roman" w:hAnsi="Times New Roman" w:cs="Times New Roman"/>
                <w:color w:val="000000" w:themeColor="text1"/>
                <w:sz w:val="26"/>
                <w:szCs w:val="26"/>
              </w:rPr>
            </w:pPr>
          </w:p>
        </w:tc>
        <w:tc>
          <w:tcPr>
            <w:tcW w:w="3316" w:type="dxa"/>
          </w:tcPr>
          <w:p w14:paraId="76C333F8" w14:textId="387D6EEE" w:rsidR="000B002B" w:rsidRPr="00CF56CF" w:rsidRDefault="000B002B" w:rsidP="00FC2CE4">
            <w:pPr>
              <w:shd w:val="clear" w:color="auto" w:fill="FFFFFF"/>
              <w:jc w:val="both"/>
              <w:rPr>
                <w:rFonts w:ascii="Times New Roman" w:hAnsi="Times New Roman" w:cs="Times New Roman"/>
                <w:color w:val="000000" w:themeColor="text1"/>
                <w:sz w:val="26"/>
                <w:szCs w:val="26"/>
                <w:u w:val="single"/>
              </w:rPr>
            </w:pPr>
            <w:bookmarkStart w:id="17" w:name="_Hlk53995400"/>
            <w:r w:rsidRPr="00CF56CF">
              <w:rPr>
                <w:rFonts w:ascii="Times New Roman" w:hAnsi="Times New Roman" w:cs="Times New Roman"/>
                <w:color w:val="000000" w:themeColor="text1"/>
                <w:sz w:val="26"/>
                <w:szCs w:val="26"/>
              </w:rPr>
              <w:t xml:space="preserve">Công nghệ tế bào gốc </w:t>
            </w:r>
            <w:bookmarkStart w:id="18" w:name="_Hlk50357717"/>
            <w:r w:rsidRPr="00CF56CF">
              <w:rPr>
                <w:rFonts w:ascii="Times New Roman" w:hAnsi="Times New Roman" w:cs="Times New Roman"/>
                <w:color w:val="000000" w:themeColor="text1"/>
                <w:sz w:val="26"/>
                <w:szCs w:val="26"/>
              </w:rPr>
              <w:t>ứng dụng trong tái tạo mô, cơ quan, điều trị bệnh</w:t>
            </w:r>
            <w:bookmarkEnd w:id="18"/>
            <w:r w:rsidRPr="00CF56CF">
              <w:rPr>
                <w:rFonts w:ascii="Times New Roman" w:hAnsi="Times New Roman" w:cs="Times New Roman"/>
                <w:color w:val="000000" w:themeColor="text1"/>
                <w:sz w:val="26"/>
                <w:szCs w:val="26"/>
              </w:rPr>
              <w:t>; công nghệ điều trị bệnh bằng tế bào miễn dịch</w:t>
            </w:r>
            <w:bookmarkEnd w:id="17"/>
            <w:r w:rsidRPr="00CF56CF">
              <w:rPr>
                <w:rFonts w:ascii="Times New Roman" w:hAnsi="Times New Roman" w:cs="Times New Roman"/>
                <w:color w:val="000000" w:themeColor="text1"/>
                <w:sz w:val="26"/>
                <w:szCs w:val="26"/>
              </w:rPr>
              <w:t>.</w:t>
            </w:r>
          </w:p>
        </w:tc>
        <w:tc>
          <w:tcPr>
            <w:tcW w:w="4536" w:type="dxa"/>
          </w:tcPr>
          <w:p w14:paraId="39ADA3CF" w14:textId="0EA49F8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13C0D133" w14:textId="4A8B1E14"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7264CF2"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57219A2" w14:textId="5D17B2EF"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0B002B" w:rsidRPr="00CF56CF">
              <w:rPr>
                <w:rFonts w:ascii="Times New Roman" w:hAnsi="Times New Roman" w:cs="Times New Roman"/>
                <w:color w:val="000000" w:themeColor="text1"/>
                <w:sz w:val="26"/>
                <w:szCs w:val="26"/>
              </w:rPr>
              <w:t xml:space="preserve">ộp vào </w:t>
            </w:r>
            <w:r w:rsidR="000B002B" w:rsidRPr="00CF56CF">
              <w:rPr>
                <w:rFonts w:ascii="Times New Roman" w:hAnsi="Times New Roman" w:cs="Times New Roman"/>
                <w:color w:val="000000" w:themeColor="text1"/>
                <w:sz w:val="26"/>
                <w:szCs w:val="26"/>
                <w:lang w:val="vi-VN"/>
              </w:rPr>
              <w:t>40. Công nghệ mô, phôi, tế bào trong y-dược và nông nghiệp</w:t>
            </w:r>
            <w:r w:rsidR="000B002B" w:rsidRPr="00CF56CF">
              <w:rPr>
                <w:rFonts w:ascii="Times New Roman" w:hAnsi="Times New Roman" w:cs="Times New Roman"/>
                <w:color w:val="000000" w:themeColor="text1"/>
                <w:sz w:val="26"/>
                <w:szCs w:val="26"/>
                <w:lang w:val="pl-PL"/>
              </w:rPr>
              <w:t>.</w:t>
            </w:r>
          </w:p>
        </w:tc>
      </w:tr>
      <w:tr w:rsidR="000B002B" w:rsidRPr="00CF56CF" w14:paraId="679A55E9" w14:textId="77777777" w:rsidTr="00FC2CE4">
        <w:tc>
          <w:tcPr>
            <w:tcW w:w="1084" w:type="dxa"/>
          </w:tcPr>
          <w:p w14:paraId="24E79DAC"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498A6C6" w14:textId="0EB04F37"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19" w:name="_Hlk53995570"/>
            <w:r w:rsidRPr="00CF56CF">
              <w:rPr>
                <w:rFonts w:ascii="Times New Roman" w:hAnsi="Times New Roman" w:cs="Times New Roman"/>
                <w:color w:val="000000" w:themeColor="text1"/>
                <w:sz w:val="26"/>
                <w:szCs w:val="26"/>
              </w:rPr>
              <w:t>Công nghệ nhân, nuôi mô tế bào chất lượng cao quy mô công nghiệp</w:t>
            </w:r>
            <w:bookmarkEnd w:id="19"/>
            <w:r w:rsidRPr="00CF56CF">
              <w:rPr>
                <w:rFonts w:ascii="Times New Roman" w:hAnsi="Times New Roman" w:cs="Times New Roman"/>
                <w:color w:val="000000" w:themeColor="text1"/>
                <w:sz w:val="26"/>
                <w:szCs w:val="26"/>
              </w:rPr>
              <w:t>.</w:t>
            </w:r>
          </w:p>
        </w:tc>
        <w:tc>
          <w:tcPr>
            <w:tcW w:w="4536" w:type="dxa"/>
          </w:tcPr>
          <w:p w14:paraId="5546B5C2" w14:textId="28172667"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40. Công nghệ mô, phôi, tế bào trong y-dược và nông nghiệp</w:t>
            </w:r>
            <w:r w:rsidRPr="00CF56CF">
              <w:rPr>
                <w:rFonts w:ascii="Times New Roman" w:hAnsi="Times New Roman" w:cs="Times New Roman"/>
                <w:color w:val="000000" w:themeColor="text1"/>
                <w:sz w:val="26"/>
                <w:szCs w:val="26"/>
                <w:lang w:val="pl-PL"/>
              </w:rPr>
              <w:t>.</w:t>
            </w:r>
          </w:p>
        </w:tc>
        <w:tc>
          <w:tcPr>
            <w:tcW w:w="6237" w:type="dxa"/>
          </w:tcPr>
          <w:p w14:paraId="713864D8"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B81B37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4B7BB55" w14:textId="3D467C4B"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tc>
      </w:tr>
      <w:tr w:rsidR="000B002B" w:rsidRPr="00CF56CF" w14:paraId="1EF010B2" w14:textId="77777777" w:rsidTr="00FC2CE4">
        <w:tc>
          <w:tcPr>
            <w:tcW w:w="1084" w:type="dxa"/>
          </w:tcPr>
          <w:p w14:paraId="0126A8F4"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432C3903" w14:textId="5239607E"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20" w:name="_Hlk53995613"/>
            <w:r w:rsidRPr="00CF56CF">
              <w:rPr>
                <w:rFonts w:ascii="Times New Roman" w:eastAsia="Times New Roman" w:hAnsi="Times New Roman" w:cs="Times New Roman"/>
                <w:color w:val="000000" w:themeColor="text1"/>
                <w:sz w:val="26"/>
                <w:szCs w:val="26"/>
              </w:rPr>
              <w:t>Công nghệ OMICS (Genomics, transciptomics, proteomics, metabolomics, metanenomics)</w:t>
            </w:r>
            <w:bookmarkEnd w:id="20"/>
            <w:r w:rsidRPr="00CF56CF">
              <w:rPr>
                <w:rFonts w:ascii="Times New Roman" w:eastAsia="Times New Roman" w:hAnsi="Times New Roman" w:cs="Times New Roman"/>
                <w:color w:val="000000" w:themeColor="text1"/>
                <w:sz w:val="26"/>
                <w:szCs w:val="26"/>
              </w:rPr>
              <w:t>.</w:t>
            </w:r>
          </w:p>
        </w:tc>
        <w:tc>
          <w:tcPr>
            <w:tcW w:w="4536" w:type="dxa"/>
          </w:tcPr>
          <w:p w14:paraId="1293ED8D" w14:textId="75FFE50C" w:rsidR="000B002B" w:rsidRPr="00CF56CF" w:rsidRDefault="000B002B" w:rsidP="00FC2CE4">
            <w:pPr>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41. Công nghệ OMICS (Genomics, transciptomics, proteomics, metabolomics, metagenomics)</w:t>
            </w:r>
            <w:r w:rsidRPr="00CF56CF">
              <w:rPr>
                <w:rFonts w:ascii="Times New Roman" w:hAnsi="Times New Roman" w:cs="Times New Roman"/>
                <w:color w:val="000000" w:themeColor="text1"/>
                <w:sz w:val="26"/>
                <w:szCs w:val="26"/>
              </w:rPr>
              <w:t>.</w:t>
            </w:r>
            <w:r w:rsidRPr="00CF56CF">
              <w:rPr>
                <w:rFonts w:ascii="Times New Roman" w:hAnsi="Times New Roman" w:cs="Times New Roman"/>
                <w:color w:val="000000" w:themeColor="text1"/>
                <w:sz w:val="26"/>
                <w:szCs w:val="26"/>
                <w:lang w:val="vi-VN"/>
              </w:rPr>
              <w:t xml:space="preserve"> [53]</w:t>
            </w:r>
          </w:p>
        </w:tc>
        <w:tc>
          <w:tcPr>
            <w:tcW w:w="6237" w:type="dxa"/>
          </w:tcPr>
          <w:p w14:paraId="30C1AD4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121EAE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00D07C6" w14:textId="10960D85"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tc>
      </w:tr>
      <w:tr w:rsidR="000B002B" w:rsidRPr="00CF56CF" w14:paraId="570372FA" w14:textId="77777777" w:rsidTr="00FC2CE4">
        <w:tc>
          <w:tcPr>
            <w:tcW w:w="1084" w:type="dxa"/>
          </w:tcPr>
          <w:p w14:paraId="5FFD0D94"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bookmarkStart w:id="21" w:name="_Hlk53993073"/>
          </w:p>
        </w:tc>
        <w:tc>
          <w:tcPr>
            <w:tcW w:w="3316" w:type="dxa"/>
          </w:tcPr>
          <w:p w14:paraId="09FEBF42" w14:textId="7E292741"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22" w:name="_Hlk53995623"/>
            <w:r w:rsidRPr="00CF56CF">
              <w:rPr>
                <w:rFonts w:ascii="Times New Roman" w:hAnsi="Times New Roman" w:cs="Times New Roman"/>
                <w:color w:val="000000" w:themeColor="text1"/>
                <w:sz w:val="26"/>
                <w:szCs w:val="26"/>
              </w:rPr>
              <w:t>Công nghệ phân tích và chẩn đoán phân tử (Molecular analysis and diagnosis)</w:t>
            </w:r>
            <w:bookmarkEnd w:id="22"/>
            <w:r w:rsidRPr="00CF56CF">
              <w:rPr>
                <w:rFonts w:ascii="Times New Roman" w:hAnsi="Times New Roman" w:cs="Times New Roman"/>
                <w:color w:val="000000" w:themeColor="text1"/>
                <w:sz w:val="26"/>
                <w:szCs w:val="26"/>
              </w:rPr>
              <w:t>.</w:t>
            </w:r>
          </w:p>
        </w:tc>
        <w:tc>
          <w:tcPr>
            <w:tcW w:w="4536" w:type="dxa"/>
          </w:tcPr>
          <w:p w14:paraId="0CFC0E50" w14:textId="08572009"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42. Công nghệ phân tích và chẩn đoán phân tử (Molecular analysis and diagnosis)</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[54]</w:t>
            </w:r>
          </w:p>
        </w:tc>
        <w:tc>
          <w:tcPr>
            <w:tcW w:w="6237" w:type="dxa"/>
          </w:tcPr>
          <w:p w14:paraId="4F71999E"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41F20B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CBDC38B" w14:textId="5560D8CC"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tc>
      </w:tr>
      <w:bookmarkEnd w:id="15"/>
      <w:bookmarkEnd w:id="21"/>
      <w:tr w:rsidR="000B002B" w:rsidRPr="00CF56CF" w14:paraId="2EAE8C8A" w14:textId="77777777" w:rsidTr="00FC2CE4">
        <w:trPr>
          <w:trHeight w:val="1002"/>
        </w:trPr>
        <w:tc>
          <w:tcPr>
            <w:tcW w:w="1084" w:type="dxa"/>
          </w:tcPr>
          <w:p w14:paraId="6BD5208F"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A4F00F6" w14:textId="26CF164D"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23" w:name="_Hlk53995651"/>
            <w:r w:rsidRPr="00CF56CF">
              <w:rPr>
                <w:rFonts w:ascii="Times New Roman" w:hAnsi="Times New Roman" w:cs="Times New Roman"/>
                <w:color w:val="000000" w:themeColor="text1"/>
                <w:sz w:val="26"/>
                <w:szCs w:val="26"/>
              </w:rPr>
              <w:t>Công nghệ tách, chiết hoạt chất dược liệu siêu sạch</w:t>
            </w:r>
            <w:bookmarkEnd w:id="23"/>
            <w:r w:rsidRPr="00CF56CF">
              <w:rPr>
                <w:rFonts w:ascii="Times New Roman" w:hAnsi="Times New Roman" w:cs="Times New Roman"/>
                <w:color w:val="000000" w:themeColor="text1"/>
                <w:sz w:val="26"/>
                <w:szCs w:val="26"/>
              </w:rPr>
              <w:t>.</w:t>
            </w:r>
          </w:p>
        </w:tc>
        <w:tc>
          <w:tcPr>
            <w:tcW w:w="4536" w:type="dxa"/>
          </w:tcPr>
          <w:p w14:paraId="2D0C879C" w14:textId="25EA4B39"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43. </w:t>
            </w:r>
            <w:r w:rsidRPr="00CF56CF">
              <w:rPr>
                <w:rFonts w:ascii="Times New Roman" w:hAnsi="Times New Roman" w:cs="Times New Roman"/>
                <w:color w:val="000000" w:themeColor="text1"/>
                <w:sz w:val="26"/>
                <w:szCs w:val="26"/>
                <w:lang w:val="pl-PL"/>
              </w:rPr>
              <w:t>Công nghệ tách chiết, tinh chế và bào chế hoạt chất tự nhiên tinh khiết quy mô công nghiệp. [55]</w:t>
            </w:r>
          </w:p>
        </w:tc>
        <w:tc>
          <w:tcPr>
            <w:tcW w:w="6237" w:type="dxa"/>
          </w:tcPr>
          <w:p w14:paraId="1AF642FD"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7474A35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4BB40B7" w14:textId="6950BF09"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tc>
      </w:tr>
      <w:tr w:rsidR="000B002B" w:rsidRPr="00CF56CF" w14:paraId="1B7E19BE" w14:textId="77777777" w:rsidTr="00FC2CE4">
        <w:trPr>
          <w:trHeight w:val="1002"/>
        </w:trPr>
        <w:tc>
          <w:tcPr>
            <w:tcW w:w="1084" w:type="dxa"/>
          </w:tcPr>
          <w:p w14:paraId="27184C49"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A3359EB" w14:textId="2A390768" w:rsidR="000B002B" w:rsidRPr="00CF56CF" w:rsidRDefault="000B002B"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sản xuất viên đông khô, viên giải phóng có kiểm soát, viên nang ứng dụng lidose, thuốc tác dụng tại dịch.</w:t>
            </w:r>
          </w:p>
        </w:tc>
        <w:tc>
          <w:tcPr>
            <w:tcW w:w="4536" w:type="dxa"/>
          </w:tcPr>
          <w:p w14:paraId="4F0D7E90" w14:textId="2388F825"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bCs/>
                <w:color w:val="000000" w:themeColor="text1"/>
                <w:sz w:val="26"/>
                <w:szCs w:val="26"/>
                <w:lang w:val="vi-VN"/>
              </w:rPr>
              <w:t xml:space="preserve">81. </w:t>
            </w:r>
            <w:r w:rsidRPr="00CF56CF">
              <w:rPr>
                <w:rFonts w:ascii="Times New Roman" w:hAnsi="Times New Roman" w:cs="Times New Roman"/>
                <w:bCs/>
                <w:color w:val="000000" w:themeColor="text1"/>
                <w:sz w:val="26"/>
                <w:szCs w:val="26"/>
                <w:lang w:val="pl-PL"/>
              </w:rPr>
              <w:t>Công nghệ bào chế, sản xuất thuốc tiên tiến hiện đại.</w:t>
            </w:r>
            <w:r w:rsidRPr="00CF56CF">
              <w:rPr>
                <w:rFonts w:ascii="Times New Roman" w:hAnsi="Times New Roman" w:cs="Times New Roman"/>
                <w:bCs/>
                <w:color w:val="000000" w:themeColor="text1"/>
                <w:sz w:val="26"/>
                <w:szCs w:val="26"/>
                <w:lang w:val="vi-VN"/>
              </w:rPr>
              <w:t xml:space="preserve"> </w:t>
            </w:r>
          </w:p>
        </w:tc>
        <w:tc>
          <w:tcPr>
            <w:tcW w:w="6237" w:type="dxa"/>
          </w:tcPr>
          <w:p w14:paraId="5AEF2DED"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24C1C80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3BD2D42" w14:textId="673E418F"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tc>
      </w:tr>
      <w:tr w:rsidR="000B002B" w:rsidRPr="00CF56CF" w14:paraId="7342A4BC" w14:textId="77777777" w:rsidTr="00FC2CE4">
        <w:trPr>
          <w:trHeight w:val="1002"/>
        </w:trPr>
        <w:tc>
          <w:tcPr>
            <w:tcW w:w="1084" w:type="dxa"/>
          </w:tcPr>
          <w:p w14:paraId="4518F265"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917DDD6" w14:textId="0108EA4C" w:rsidR="000B002B" w:rsidRPr="00CF56CF" w:rsidRDefault="000B002B" w:rsidP="00FC2CE4">
            <w:pPr>
              <w:shd w:val="clear" w:color="auto" w:fill="FFFFFF"/>
              <w:jc w:val="both"/>
              <w:rPr>
                <w:rFonts w:ascii="Times New Roman" w:hAnsi="Times New Roman" w:cs="Times New Roman"/>
                <w:color w:val="000000" w:themeColor="text1"/>
                <w:sz w:val="26"/>
                <w:szCs w:val="26"/>
              </w:rPr>
            </w:pPr>
            <w:bookmarkStart w:id="24" w:name="_Hlk53995578"/>
            <w:r w:rsidRPr="00CF56CF">
              <w:rPr>
                <w:rFonts w:ascii="Times New Roman" w:hAnsi="Times New Roman" w:cs="Times New Roman"/>
                <w:color w:val="000000" w:themeColor="text1"/>
                <w:sz w:val="26"/>
                <w:szCs w:val="26"/>
              </w:rPr>
              <w:t>Công nghệ chế tạo, sản xuất kháng thể đơn dòng, protein, enzyme tái tổ hợp</w:t>
            </w:r>
            <w:bookmarkEnd w:id="24"/>
            <w:r w:rsidRPr="00CF56CF">
              <w:rPr>
                <w:rFonts w:ascii="Times New Roman" w:hAnsi="Times New Roman" w:cs="Times New Roman"/>
                <w:color w:val="000000" w:themeColor="text1"/>
                <w:sz w:val="26"/>
                <w:szCs w:val="26"/>
              </w:rPr>
              <w:t>.</w:t>
            </w:r>
          </w:p>
        </w:tc>
        <w:tc>
          <w:tcPr>
            <w:tcW w:w="4536" w:type="dxa"/>
          </w:tcPr>
          <w:p w14:paraId="53A65014" w14:textId="178D5345"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44. Công nghệ sản xuất protein tái tổ hợp, enzyme và kháng thể đơn dòng dùng cho bảo vệ sức khỏe, chăn nuôi và thú y</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[56]</w:t>
            </w:r>
          </w:p>
        </w:tc>
        <w:tc>
          <w:tcPr>
            <w:tcW w:w="6237" w:type="dxa"/>
          </w:tcPr>
          <w:p w14:paraId="5A65FB44"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5654443"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0BF3E8D" w14:textId="77777777"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p w14:paraId="2E5AFA57" w14:textId="208BF6ED"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Recombinant Protein Technology và Monoclonal Antibody Production đang phát triển mạnh trên thế giới; tại Việt Nam đã có một số cơ sở nghiên cứu và doanh nghiệp bước đầu tham gia nghiên cứu và ứng dụng.</w:t>
            </w:r>
          </w:p>
        </w:tc>
      </w:tr>
      <w:tr w:rsidR="000B002B" w:rsidRPr="00CF56CF" w14:paraId="1EFDAC34" w14:textId="77777777" w:rsidTr="00FC2CE4">
        <w:trPr>
          <w:trHeight w:val="1002"/>
        </w:trPr>
        <w:tc>
          <w:tcPr>
            <w:tcW w:w="1084" w:type="dxa"/>
          </w:tcPr>
          <w:p w14:paraId="03D49C72"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0E8283BB" w14:textId="54229CB3" w:rsidR="000B002B" w:rsidRPr="00CF56CF" w:rsidRDefault="000B002B"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nghệ sản xuất thiết bị, vật liệu kháng khuẩn, kháng virus sử dụng trong y tế.</w:t>
            </w:r>
          </w:p>
        </w:tc>
        <w:tc>
          <w:tcPr>
            <w:tcW w:w="4536" w:type="dxa"/>
          </w:tcPr>
          <w:p w14:paraId="400446E5" w14:textId="2CDB05A4"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45. Công nghệ sản xuất vật liệu kháng khuẩn, kháng virus sử dụng trong y tế</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[57]</w:t>
            </w:r>
          </w:p>
        </w:tc>
        <w:tc>
          <w:tcPr>
            <w:tcW w:w="6237" w:type="dxa"/>
          </w:tcPr>
          <w:p w14:paraId="56B90D6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443F79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242106C" w14:textId="77777777"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p w14:paraId="7F208E3D" w14:textId="6A7F15AD"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công nghệ Antimicrobial Materials và Antiviral Materials đang được nghiên cứu và phát triển mạnh nhằm sản xuất các vật liệu kháng khuẩn, kháng virus phục vụ trong y tế, góp phần phòng chống lây nhiễm và nâng cao hiệu quả bảo vệ sức khỏe cộng </w:t>
            </w:r>
            <w:r w:rsidRPr="00CF56CF">
              <w:rPr>
                <w:rFonts w:ascii="Times New Roman" w:hAnsi="Times New Roman" w:cs="Times New Roman"/>
                <w:color w:val="000000" w:themeColor="text1"/>
                <w:sz w:val="26"/>
                <w:szCs w:val="26"/>
                <w:lang w:val="vi-VN"/>
              </w:rPr>
              <w:lastRenderedPageBreak/>
              <w:t>đồng. Tại Việt Nam, một số viện nghiên cứu, trường đại học và doanh nghiệp đã bước đầu nghiên cứu, phát triển và ứng dụng các loại vật liệu này.</w:t>
            </w:r>
          </w:p>
        </w:tc>
      </w:tr>
      <w:tr w:rsidR="000B002B" w:rsidRPr="00CF56CF" w14:paraId="3A3F0B5E" w14:textId="77777777" w:rsidTr="00FC2CE4">
        <w:trPr>
          <w:trHeight w:val="1002"/>
        </w:trPr>
        <w:tc>
          <w:tcPr>
            <w:tcW w:w="1084" w:type="dxa"/>
          </w:tcPr>
          <w:p w14:paraId="374D6BA6"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0277F4B" w14:textId="43237810" w:rsidR="000B002B" w:rsidRPr="00CF56CF" w:rsidRDefault="000B002B" w:rsidP="00FC2CE4">
            <w:pPr>
              <w:shd w:val="clear" w:color="auto" w:fill="FFFFFF"/>
              <w:jc w:val="both"/>
              <w:rPr>
                <w:rFonts w:ascii="Times New Roman" w:hAnsi="Times New Roman" w:cs="Times New Roman"/>
                <w:color w:val="000000" w:themeColor="text1"/>
                <w:sz w:val="26"/>
                <w:szCs w:val="26"/>
                <w:lang w:val="vi-VN"/>
              </w:rPr>
            </w:pPr>
            <w:bookmarkStart w:id="25" w:name="_Hlk53995392"/>
            <w:r w:rsidRPr="00CF56CF">
              <w:rPr>
                <w:rFonts w:ascii="Times New Roman" w:hAnsi="Times New Roman" w:cs="Times New Roman"/>
                <w:color w:val="000000" w:themeColor="text1"/>
                <w:sz w:val="26"/>
                <w:szCs w:val="26"/>
                <w:lang w:val="vi-VN"/>
              </w:rPr>
              <w:t>Công nghệ điều chế và sản xuất các loại vắc xin, sinh phẩm y tế và sinh phẩm chẩn đoán thế hệ mới</w:t>
            </w:r>
            <w:bookmarkEnd w:id="25"/>
            <w:r w:rsidRPr="00CF56CF">
              <w:rPr>
                <w:rFonts w:ascii="Times New Roman" w:hAnsi="Times New Roman" w:cs="Times New Roman"/>
                <w:color w:val="000000" w:themeColor="text1"/>
                <w:sz w:val="26"/>
                <w:szCs w:val="26"/>
                <w:lang w:val="vi-VN"/>
              </w:rPr>
              <w:t>.</w:t>
            </w:r>
          </w:p>
        </w:tc>
        <w:tc>
          <w:tcPr>
            <w:tcW w:w="4536" w:type="dxa"/>
          </w:tcPr>
          <w:p w14:paraId="764B3EBA" w14:textId="6AC738F6"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46. Công nghệ sản xuất vắc xin thế hệ mới cho người và vật nuôi; chế phẩm sinh học trong y tế, nông nghiệp và môi trường. </w:t>
            </w:r>
          </w:p>
        </w:tc>
        <w:tc>
          <w:tcPr>
            <w:tcW w:w="6237" w:type="dxa"/>
          </w:tcPr>
          <w:p w14:paraId="43B522BC"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17025B0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F6E23B1" w14:textId="77777777" w:rsidR="000B002B"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p w14:paraId="3FB267A5" w14:textId="134007A7"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Next-Generation Vaccines và Biological Products đang phát triển mạnh nhằm sản xuất vắc xin thế hệ mới cho người và vật nuôi, đồng thời phát triển các chế phẩm sinh học phục vụ y tế, nông nghiệp và bảo vệ môi trường. Tại Việt Nam, một số viện nghiên cứu, trường đại học và doanh nghiệp đã tham gia nghiên cứu, sản xuất và ứng dụng các sản phẩm này.</w:t>
            </w:r>
          </w:p>
        </w:tc>
      </w:tr>
      <w:tr w:rsidR="000B002B" w:rsidRPr="00CF56CF" w14:paraId="28D93F55" w14:textId="77777777" w:rsidTr="00FC2CE4">
        <w:trPr>
          <w:trHeight w:val="1002"/>
        </w:trPr>
        <w:tc>
          <w:tcPr>
            <w:tcW w:w="1084" w:type="dxa"/>
          </w:tcPr>
          <w:p w14:paraId="1146A485"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5E222F6C" w14:textId="749C6F7D" w:rsidR="000B002B" w:rsidRPr="00CF56CF" w:rsidRDefault="000B002B" w:rsidP="00FC2CE4">
            <w:pPr>
              <w:shd w:val="clear" w:color="auto" w:fill="FFFFFF"/>
              <w:jc w:val="both"/>
              <w:rPr>
                <w:rFonts w:ascii="Times New Roman" w:hAnsi="Times New Roman" w:cs="Times New Roman"/>
                <w:color w:val="000000" w:themeColor="text1"/>
                <w:sz w:val="26"/>
                <w:szCs w:val="26"/>
                <w:lang w:val="vi-VN"/>
              </w:rPr>
            </w:pPr>
            <w:bookmarkStart w:id="26" w:name="_Hlk53995672"/>
            <w:r w:rsidRPr="00CF56CF">
              <w:rPr>
                <w:rFonts w:ascii="Times New Roman" w:hAnsi="Times New Roman" w:cs="Times New Roman"/>
                <w:color w:val="000000" w:themeColor="text1"/>
                <w:sz w:val="26"/>
                <w:szCs w:val="26"/>
                <w:lang w:val="vi-VN"/>
              </w:rPr>
              <w:t>Công nghệ chế tạo, sản xuất các chế phẩm vi sinh vật đạt tiêu chuẩn quốc tế</w:t>
            </w:r>
            <w:bookmarkEnd w:id="26"/>
            <w:r w:rsidRPr="00CF56CF">
              <w:rPr>
                <w:rFonts w:ascii="Times New Roman" w:hAnsi="Times New Roman" w:cs="Times New Roman"/>
                <w:color w:val="000000" w:themeColor="text1"/>
                <w:sz w:val="26"/>
                <w:szCs w:val="26"/>
                <w:lang w:val="vi-VN"/>
              </w:rPr>
              <w:t>.</w:t>
            </w:r>
          </w:p>
        </w:tc>
        <w:tc>
          <w:tcPr>
            <w:tcW w:w="4536" w:type="dxa"/>
          </w:tcPr>
          <w:p w14:paraId="60822969" w14:textId="16D6998F"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136D78A4" w14:textId="24DDC117" w:rsidR="00AB1371" w:rsidRPr="00CF56CF" w:rsidRDefault="00AB1371"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448D6C1" w14:textId="77777777" w:rsidR="00AB1371" w:rsidRPr="00CF56CF" w:rsidRDefault="00AB1371"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C7B7F8D" w14:textId="4F3CE401" w:rsidR="000B002B" w:rsidRPr="00CF56CF" w:rsidRDefault="000B002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Đưa ra khỏi danh mục vì đã thông dụng</w:t>
            </w:r>
          </w:p>
        </w:tc>
      </w:tr>
      <w:tr w:rsidR="000B002B" w:rsidRPr="00CF56CF" w14:paraId="00282FB2" w14:textId="77777777" w:rsidTr="00FC2CE4">
        <w:trPr>
          <w:trHeight w:val="1002"/>
        </w:trPr>
        <w:tc>
          <w:tcPr>
            <w:tcW w:w="1084" w:type="dxa"/>
          </w:tcPr>
          <w:p w14:paraId="5CF048AE" w14:textId="77777777" w:rsidR="000B002B" w:rsidRPr="00CF56CF" w:rsidRDefault="000B002B"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0921161A" w14:textId="50080109" w:rsidR="000B002B" w:rsidRPr="00CF56CF" w:rsidRDefault="000B002B"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sản xuất các loại phân bón, thuốc bảo vệ thực vật, thuốc điều hòa sinh trưởng cho cây trồng, thuốc kích dục tố thủy sản thế hệ mới đạt tiêu chuẩn quốc tế.</w:t>
            </w:r>
          </w:p>
        </w:tc>
        <w:tc>
          <w:tcPr>
            <w:tcW w:w="4536" w:type="dxa"/>
          </w:tcPr>
          <w:p w14:paraId="5559A395" w14:textId="27F8A062" w:rsidR="000B002B" w:rsidRPr="00CF56CF" w:rsidRDefault="000B002B"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56. Công nghệ </w:t>
            </w:r>
            <w:r w:rsidRPr="00CF56CF">
              <w:rPr>
                <w:rFonts w:ascii="Times New Roman" w:hAnsi="Times New Roman" w:cs="Times New Roman"/>
                <w:color w:val="000000" w:themeColor="text1"/>
                <w:sz w:val="26"/>
                <w:szCs w:val="26"/>
                <w:lang w:val="pl-PL"/>
              </w:rPr>
              <w:t>s</w:t>
            </w:r>
            <w:r w:rsidRPr="00CF56CF">
              <w:rPr>
                <w:rFonts w:ascii="Times New Roman" w:hAnsi="Times New Roman" w:cs="Times New Roman"/>
                <w:color w:val="000000" w:themeColor="text1"/>
                <w:sz w:val="26"/>
                <w:szCs w:val="26"/>
                <w:lang w:val="vi-VN"/>
              </w:rPr>
              <w:t xml:space="preserve">ản xuất </w:t>
            </w:r>
            <w:r w:rsidRPr="00CF56CF">
              <w:rPr>
                <w:rFonts w:ascii="Times New Roman" w:hAnsi="Times New Roman" w:cs="Times New Roman"/>
                <w:color w:val="000000" w:themeColor="text1"/>
                <w:sz w:val="26"/>
                <w:szCs w:val="26"/>
              </w:rPr>
              <w:t>chế phẩm</w:t>
            </w:r>
            <w:r w:rsidRPr="00CF56CF">
              <w:rPr>
                <w:rFonts w:ascii="Times New Roman" w:hAnsi="Times New Roman" w:cs="Times New Roman"/>
                <w:color w:val="000000" w:themeColor="text1"/>
                <w:sz w:val="26"/>
                <w:szCs w:val="26"/>
                <w:lang w:val="vi-VN"/>
              </w:rPr>
              <w:t xml:space="preserve"> nano và thuốc bảo vệ thực vật nano </w:t>
            </w:r>
            <w:r w:rsidRPr="00CF56CF">
              <w:rPr>
                <w:rFonts w:ascii="Times New Roman" w:hAnsi="Times New Roman" w:cs="Times New Roman"/>
                <w:color w:val="000000" w:themeColor="text1"/>
                <w:sz w:val="26"/>
                <w:szCs w:val="26"/>
                <w:lang w:val="pl-PL"/>
              </w:rPr>
              <w:t>trong nông nghiệp</w:t>
            </w:r>
            <w:r w:rsidRPr="00CF56CF">
              <w:rPr>
                <w:rFonts w:ascii="Times New Roman" w:hAnsi="Times New Roman" w:cs="Times New Roman"/>
                <w:color w:val="000000" w:themeColor="text1"/>
                <w:sz w:val="26"/>
                <w:szCs w:val="26"/>
                <w:lang w:val="vi-VN"/>
              </w:rPr>
              <w:t>.</w:t>
            </w:r>
            <w:r w:rsidRPr="00CF56CF">
              <w:rPr>
                <w:rFonts w:ascii="Times New Roman" w:hAnsi="Times New Roman" w:cs="Times New Roman"/>
                <w:color w:val="000000" w:themeColor="text1"/>
                <w:sz w:val="26"/>
                <w:szCs w:val="26"/>
                <w:lang w:val="pl-PL"/>
              </w:rPr>
              <w:t xml:space="preserve"> [ĐX 18]</w:t>
            </w:r>
          </w:p>
        </w:tc>
        <w:tc>
          <w:tcPr>
            <w:tcW w:w="6237" w:type="dxa"/>
          </w:tcPr>
          <w:p w14:paraId="260A286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6EBBE754"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4E186C1"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p w14:paraId="6AE5778C" w14:textId="62106639" w:rsidR="009B683A"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công nghệ Agricultural Nanotechnology đang được nghiên cứu và phát triển mạnh nhằm sản xuất các chế phẩm nano và thuốc bảo vệ thực vật nano, giúp nâng cao hiệu quả sử dụng, giảm lượng hóa chất và hạn chế tác động tiêu cực đến môi trường trong nông nghiệp. Tại Việt Nam, một số viện nghiên cứu, trường đại học và doanh nghiệp đã bước đầu nghiên </w:t>
            </w:r>
            <w:r w:rsidRPr="00CF56CF">
              <w:rPr>
                <w:rFonts w:ascii="Times New Roman" w:hAnsi="Times New Roman" w:cs="Times New Roman"/>
                <w:color w:val="000000" w:themeColor="text1"/>
                <w:sz w:val="26"/>
                <w:szCs w:val="26"/>
                <w:lang w:val="vi-VN"/>
              </w:rPr>
              <w:lastRenderedPageBreak/>
              <w:t>cứu, phát triển và ứng dụng các chế phẩm nano trong sản xuất nông nghiệp.</w:t>
            </w:r>
          </w:p>
        </w:tc>
      </w:tr>
      <w:tr w:rsidR="00AB1371" w:rsidRPr="00CF56CF" w14:paraId="2D9B185C" w14:textId="77777777" w:rsidTr="00FC2CE4">
        <w:tc>
          <w:tcPr>
            <w:tcW w:w="1084" w:type="dxa"/>
          </w:tcPr>
          <w:p w14:paraId="12858AA3"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28244564" w14:textId="1B7796D4"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bookmarkStart w:id="27" w:name="_Hlk53995952"/>
            <w:r w:rsidRPr="00CF56CF">
              <w:rPr>
                <w:rFonts w:ascii="Times New Roman" w:hAnsi="Times New Roman" w:cs="Times New Roman"/>
                <w:color w:val="000000" w:themeColor="text1"/>
                <w:sz w:val="26"/>
                <w:szCs w:val="26"/>
                <w:lang w:val="vi-VN"/>
              </w:rPr>
              <w:t>Công nghệ chiết trong sản xuất vật liệu siêu sạch ở quy mô công nghiệp</w:t>
            </w:r>
            <w:bookmarkEnd w:id="27"/>
            <w:r w:rsidRPr="00CF56CF">
              <w:rPr>
                <w:rFonts w:ascii="Times New Roman" w:hAnsi="Times New Roman" w:cs="Times New Roman"/>
                <w:color w:val="000000" w:themeColor="text1"/>
                <w:sz w:val="26"/>
                <w:szCs w:val="26"/>
                <w:lang w:val="vi-VN"/>
              </w:rPr>
              <w:t>.</w:t>
            </w:r>
          </w:p>
        </w:tc>
        <w:tc>
          <w:tcPr>
            <w:tcW w:w="4536" w:type="dxa"/>
          </w:tcPr>
          <w:p w14:paraId="1286CD52" w14:textId="0E716787"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003F2D26" w14:textId="77777777" w:rsidR="00AB1371" w:rsidRPr="00CF56CF" w:rsidRDefault="00AB1371"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12B3ACD3" w14:textId="77777777" w:rsidR="00AB1371" w:rsidRPr="00CF56CF" w:rsidRDefault="00AB1371"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87F7AE9" w14:textId="11F9DFF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0AAB4BF1" w14:textId="77777777" w:rsidTr="00FC2CE4">
        <w:tc>
          <w:tcPr>
            <w:tcW w:w="1084" w:type="dxa"/>
          </w:tcPr>
          <w:p w14:paraId="2019C485"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1794DFE9" w14:textId="23765D92" w:rsidR="00AB1371" w:rsidRPr="00CF56CF" w:rsidRDefault="00AB1371" w:rsidP="00FC2CE4">
            <w:pPr>
              <w:shd w:val="clear" w:color="auto" w:fill="FFFFFF"/>
              <w:jc w:val="both"/>
              <w:rPr>
                <w:rFonts w:ascii="Times New Roman" w:hAnsi="Times New Roman" w:cs="Times New Roman"/>
                <w:color w:val="000000" w:themeColor="text1"/>
                <w:sz w:val="26"/>
                <w:szCs w:val="26"/>
              </w:rPr>
            </w:pPr>
            <w:bookmarkStart w:id="28" w:name="_Hlk53995992"/>
            <w:r w:rsidRPr="00CF56CF">
              <w:rPr>
                <w:rFonts w:ascii="Times New Roman" w:hAnsi="Times New Roman" w:cs="Times New Roman"/>
                <w:color w:val="000000" w:themeColor="text1"/>
                <w:sz w:val="26"/>
                <w:szCs w:val="26"/>
              </w:rPr>
              <w:t>Công nghệ tái chế polyme (Upcycling polymers)</w:t>
            </w:r>
            <w:bookmarkEnd w:id="28"/>
            <w:r w:rsidRPr="00CF56CF">
              <w:rPr>
                <w:rFonts w:ascii="Times New Roman" w:hAnsi="Times New Roman" w:cs="Times New Roman"/>
                <w:color w:val="000000" w:themeColor="text1"/>
                <w:sz w:val="26"/>
                <w:szCs w:val="26"/>
              </w:rPr>
              <w:t>.</w:t>
            </w:r>
          </w:p>
        </w:tc>
        <w:tc>
          <w:tcPr>
            <w:tcW w:w="4536" w:type="dxa"/>
          </w:tcPr>
          <w:p w14:paraId="455EACF5" w14:textId="2F9D644F"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50912F76" w14:textId="77777777" w:rsidR="00AB1371" w:rsidRPr="00CF56CF" w:rsidRDefault="00AB1371"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CD69629" w14:textId="77777777" w:rsidR="00AB1371" w:rsidRPr="00CF56CF" w:rsidRDefault="00AB1371"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C1E1F80" w14:textId="7F4B89FE"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107C4C01" w14:textId="77777777" w:rsidTr="00FC2CE4">
        <w:trPr>
          <w:trHeight w:val="543"/>
        </w:trPr>
        <w:tc>
          <w:tcPr>
            <w:tcW w:w="1084" w:type="dxa"/>
          </w:tcPr>
          <w:p w14:paraId="4AD0BD5F"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44FDCAE4" w14:textId="3CAED91A" w:rsidR="00AB1371" w:rsidRPr="00CF56CF" w:rsidRDefault="00AB1371" w:rsidP="00FC2CE4">
            <w:pPr>
              <w:shd w:val="clear" w:color="auto" w:fill="FFFFFF"/>
              <w:jc w:val="both"/>
              <w:rPr>
                <w:rFonts w:ascii="Times New Roman" w:hAnsi="Times New Roman" w:cs="Times New Roman"/>
                <w:color w:val="000000" w:themeColor="text1"/>
                <w:sz w:val="26"/>
                <w:szCs w:val="26"/>
              </w:rPr>
            </w:pPr>
            <w:bookmarkStart w:id="29" w:name="_Hlk53996010"/>
            <w:r w:rsidRPr="00CF56CF">
              <w:rPr>
                <w:rFonts w:ascii="Times New Roman" w:hAnsi="Times New Roman" w:cs="Times New Roman"/>
                <w:color w:val="000000" w:themeColor="text1"/>
                <w:sz w:val="26"/>
                <w:szCs w:val="26"/>
              </w:rPr>
              <w:t>Công nghệ vật liệu xúc tác, hấp thụ</w:t>
            </w:r>
            <w:bookmarkEnd w:id="29"/>
            <w:r w:rsidRPr="00CF56CF">
              <w:rPr>
                <w:rFonts w:ascii="Times New Roman" w:hAnsi="Times New Roman" w:cs="Times New Roman"/>
                <w:color w:val="000000" w:themeColor="text1"/>
                <w:sz w:val="26"/>
                <w:szCs w:val="26"/>
              </w:rPr>
              <w:t>.</w:t>
            </w:r>
          </w:p>
        </w:tc>
        <w:tc>
          <w:tcPr>
            <w:tcW w:w="4536" w:type="dxa"/>
          </w:tcPr>
          <w:p w14:paraId="33D6EFB3" w14:textId="0B2E68AA"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09BD7D19" w14:textId="77777777" w:rsidR="00AB1371" w:rsidRPr="00CF56CF" w:rsidRDefault="00AB1371"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574DF87" w14:textId="77777777" w:rsidR="00AB1371" w:rsidRPr="00CF56CF" w:rsidRDefault="00AB1371"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7B68795" w14:textId="2FB027C5"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4F9298B4" w14:textId="77777777" w:rsidTr="00FC2CE4">
        <w:tc>
          <w:tcPr>
            <w:tcW w:w="1084" w:type="dxa"/>
          </w:tcPr>
          <w:p w14:paraId="79413903"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56352764" w14:textId="410BFEDF" w:rsidR="00AB1371" w:rsidRPr="00CF56CF" w:rsidRDefault="00AB1371"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Công nghệ lắng đọng vật lý từ pha hơi (PVD) và lắng đọng hóa học từ pha hơi (CVD).</w:t>
            </w:r>
          </w:p>
        </w:tc>
        <w:tc>
          <w:tcPr>
            <w:tcW w:w="4536" w:type="dxa"/>
          </w:tcPr>
          <w:p w14:paraId="1FFB77F2" w14:textId="6F34A7AC"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47. Công nghệ lắng đọng vật lý từ pha hơi (PVD) và lắng đọng hóa học từ pha hơi (CVD)</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[61]</w:t>
            </w:r>
          </w:p>
        </w:tc>
        <w:tc>
          <w:tcPr>
            <w:tcW w:w="6237" w:type="dxa"/>
          </w:tcPr>
          <w:p w14:paraId="2529EC8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5462DC64"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2ACA362"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p>
          <w:p w14:paraId="0D354487" w14:textId="2186FD35"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Có Doanh nghiệp CNC đang triển khai CN này (Sonion Việt Nam; First Solar Việt Nam; Samsung Electronics Việt Nam Thái Nguyên)</w:t>
            </w:r>
          </w:p>
        </w:tc>
      </w:tr>
      <w:tr w:rsidR="00AB1371" w:rsidRPr="00CF56CF" w14:paraId="4F264A5B" w14:textId="77777777" w:rsidTr="00FC2CE4">
        <w:tc>
          <w:tcPr>
            <w:tcW w:w="1084" w:type="dxa"/>
          </w:tcPr>
          <w:p w14:paraId="772AC30E"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E89F3CF" w14:textId="306E5D88" w:rsidR="00AB1371" w:rsidRPr="00CF56CF" w:rsidRDefault="00AB1371" w:rsidP="00FC2CE4">
            <w:pPr>
              <w:shd w:val="clear" w:color="auto" w:fill="FFFFFF"/>
              <w:jc w:val="both"/>
              <w:rPr>
                <w:rFonts w:ascii="Times New Roman" w:hAnsi="Times New Roman" w:cs="Times New Roman"/>
                <w:color w:val="000000" w:themeColor="text1"/>
                <w:sz w:val="26"/>
                <w:szCs w:val="26"/>
                <w:u w:val="single"/>
                <w:lang w:val="vi-VN"/>
              </w:rPr>
            </w:pPr>
            <w:bookmarkStart w:id="30" w:name="_Hlk53996080"/>
            <w:r w:rsidRPr="00CF56CF">
              <w:rPr>
                <w:rFonts w:ascii="Times New Roman" w:hAnsi="Times New Roman" w:cs="Times New Roman"/>
                <w:color w:val="000000" w:themeColor="text1"/>
                <w:sz w:val="26"/>
                <w:szCs w:val="26"/>
                <w:lang w:val="vi-VN"/>
              </w:rPr>
              <w:t>Công nghệ vật liệu nano cao cấp, màng phủ nano</w:t>
            </w:r>
            <w:bookmarkEnd w:id="30"/>
            <w:r w:rsidRPr="00CF56CF">
              <w:rPr>
                <w:rFonts w:ascii="Times New Roman" w:hAnsi="Times New Roman" w:cs="Times New Roman"/>
                <w:color w:val="000000" w:themeColor="text1"/>
                <w:sz w:val="26"/>
                <w:szCs w:val="26"/>
                <w:lang w:val="vi-VN"/>
              </w:rPr>
              <w:t>.</w:t>
            </w:r>
          </w:p>
        </w:tc>
        <w:tc>
          <w:tcPr>
            <w:tcW w:w="4536" w:type="dxa"/>
          </w:tcPr>
          <w:p w14:paraId="4D5B32A0" w14:textId="77FDB330"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108DA2DB" w14:textId="0B589853"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4AD6302"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BF0DF88"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Gộp vào: 48. Công nghệ vật liệu tiên tiến. [62]</w:t>
            </w:r>
          </w:p>
          <w:p w14:paraId="3EB20994" w14:textId="25CB1BA9"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Có Doanh nghiệp CNC đang triển khai CN này (Sonion Việt Nam)</w:t>
            </w:r>
          </w:p>
        </w:tc>
      </w:tr>
      <w:tr w:rsidR="00AB1371" w:rsidRPr="00CF56CF" w14:paraId="5E04BF52" w14:textId="77777777" w:rsidTr="00FC2CE4">
        <w:trPr>
          <w:trHeight w:val="372"/>
        </w:trPr>
        <w:tc>
          <w:tcPr>
            <w:tcW w:w="1084" w:type="dxa"/>
          </w:tcPr>
          <w:p w14:paraId="49B97E86"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6C37C826" w14:textId="4BCCB0D3" w:rsidR="00AB1371" w:rsidRPr="00CF56CF" w:rsidRDefault="00AB1371" w:rsidP="00FC2CE4">
            <w:pPr>
              <w:shd w:val="clear" w:color="auto" w:fill="FFFFFF"/>
              <w:jc w:val="both"/>
              <w:rPr>
                <w:rFonts w:ascii="Times New Roman" w:hAnsi="Times New Roman" w:cs="Times New Roman"/>
                <w:color w:val="000000" w:themeColor="text1"/>
                <w:sz w:val="26"/>
                <w:szCs w:val="26"/>
                <w:shd w:val="clear" w:color="auto" w:fill="FFFFFF"/>
              </w:rPr>
            </w:pPr>
            <w:r w:rsidRPr="00CF56CF">
              <w:rPr>
                <w:rFonts w:ascii="Times New Roman" w:hAnsi="Times New Roman" w:cs="Times New Roman"/>
                <w:color w:val="000000" w:themeColor="text1"/>
                <w:sz w:val="26"/>
                <w:szCs w:val="26"/>
                <w:shd w:val="clear" w:color="auto" w:fill="FFFFFF"/>
              </w:rPr>
              <w:t>Công nghệ nano trong sản xuất.</w:t>
            </w:r>
          </w:p>
        </w:tc>
        <w:tc>
          <w:tcPr>
            <w:tcW w:w="4536" w:type="dxa"/>
          </w:tcPr>
          <w:p w14:paraId="3306421B" w14:textId="64B1ECA0"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73CD7F53"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D9A9A1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222D9A8" w14:textId="6A2EE41A"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Gộp vào: 48. Công nghệ vật liệu tiên tiến. [62]</w:t>
            </w:r>
          </w:p>
        </w:tc>
      </w:tr>
      <w:tr w:rsidR="00AB1371" w:rsidRPr="00CF56CF" w14:paraId="4B68C2E5" w14:textId="77777777" w:rsidTr="00FC2CE4">
        <w:trPr>
          <w:trHeight w:val="372"/>
        </w:trPr>
        <w:tc>
          <w:tcPr>
            <w:tcW w:w="1084" w:type="dxa"/>
          </w:tcPr>
          <w:p w14:paraId="22A9F29A"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CCCD502" w14:textId="1DB0FB94" w:rsidR="00AB1371" w:rsidRPr="00CF56CF" w:rsidRDefault="00AB1371" w:rsidP="00FC2CE4">
            <w:pPr>
              <w:shd w:val="clear" w:color="auto" w:fill="FFFFFF"/>
              <w:jc w:val="both"/>
              <w:rPr>
                <w:rFonts w:ascii="Times New Roman" w:hAnsi="Times New Roman" w:cs="Times New Roman"/>
                <w:color w:val="000000" w:themeColor="text1"/>
                <w:sz w:val="26"/>
                <w:szCs w:val="26"/>
                <w:shd w:val="clear" w:color="auto" w:fill="FFFFFF"/>
              </w:rPr>
            </w:pPr>
            <w:bookmarkStart w:id="31" w:name="_Hlk50357807"/>
            <w:bookmarkStart w:id="32" w:name="_Hlk53995937"/>
            <w:r w:rsidRPr="00CF56CF">
              <w:rPr>
                <w:rFonts w:ascii="Times New Roman" w:hAnsi="Times New Roman" w:cs="Times New Roman"/>
                <w:color w:val="000000" w:themeColor="text1"/>
                <w:sz w:val="26"/>
                <w:szCs w:val="26"/>
              </w:rPr>
              <w:t>Công nghệ sản xuất kim loại tinh khiết, hợp kim đặc biệt</w:t>
            </w:r>
            <w:bookmarkEnd w:id="31"/>
            <w:bookmarkEnd w:id="32"/>
            <w:r w:rsidRPr="00CF56CF">
              <w:rPr>
                <w:rFonts w:ascii="Times New Roman" w:hAnsi="Times New Roman" w:cs="Times New Roman"/>
                <w:color w:val="000000" w:themeColor="text1"/>
                <w:sz w:val="26"/>
                <w:szCs w:val="26"/>
              </w:rPr>
              <w:t>.</w:t>
            </w:r>
          </w:p>
        </w:tc>
        <w:tc>
          <w:tcPr>
            <w:tcW w:w="4536" w:type="dxa"/>
          </w:tcPr>
          <w:p w14:paraId="0914B07B" w14:textId="18CF94FD"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09E218B3"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1DA3330"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C310CF" w14:textId="4AA6AC48"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Gộp vào: 48. Công nghệ vật liệu tiên tiến. [62]</w:t>
            </w:r>
          </w:p>
        </w:tc>
      </w:tr>
      <w:tr w:rsidR="00AB1371" w:rsidRPr="00CF56CF" w14:paraId="74FF5F1A" w14:textId="77777777" w:rsidTr="00FC2CE4">
        <w:tc>
          <w:tcPr>
            <w:tcW w:w="1084" w:type="dxa"/>
          </w:tcPr>
          <w:p w14:paraId="28D90C7C"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29C0CCC3" w14:textId="1E1F9DE2" w:rsidR="00AB1371" w:rsidRPr="00CF56CF" w:rsidRDefault="00AB1371" w:rsidP="00FC2CE4">
            <w:pPr>
              <w:shd w:val="clear" w:color="auto" w:fill="FFFFFF"/>
              <w:jc w:val="both"/>
              <w:rPr>
                <w:rFonts w:ascii="Times New Roman" w:hAnsi="Times New Roman" w:cs="Times New Roman"/>
                <w:color w:val="000000" w:themeColor="text1"/>
                <w:sz w:val="26"/>
                <w:szCs w:val="26"/>
                <w:shd w:val="clear" w:color="auto" w:fill="FFFFFF"/>
              </w:rPr>
            </w:pPr>
            <w:bookmarkStart w:id="33" w:name="_Hlk53996124"/>
            <w:r w:rsidRPr="00CF56CF">
              <w:rPr>
                <w:rFonts w:ascii="Times New Roman" w:hAnsi="Times New Roman" w:cs="Times New Roman"/>
                <w:color w:val="000000" w:themeColor="text1"/>
                <w:sz w:val="26"/>
                <w:szCs w:val="26"/>
              </w:rPr>
              <w:t>Công nghệ ức chế ăn mòn kim loại trong các môi trường biển đảo và các quá trình công nghiệp đặc biệt</w:t>
            </w:r>
            <w:bookmarkEnd w:id="33"/>
            <w:r w:rsidRPr="00CF56CF">
              <w:rPr>
                <w:rFonts w:ascii="Times New Roman" w:hAnsi="Times New Roman" w:cs="Times New Roman"/>
                <w:color w:val="000000" w:themeColor="text1"/>
                <w:sz w:val="26"/>
                <w:szCs w:val="26"/>
              </w:rPr>
              <w:t>.</w:t>
            </w:r>
          </w:p>
        </w:tc>
        <w:tc>
          <w:tcPr>
            <w:tcW w:w="4536" w:type="dxa"/>
          </w:tcPr>
          <w:p w14:paraId="647C14E7" w14:textId="6E935FBC"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772C2FA7"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752D1047"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73AC760" w14:textId="7C885C7C"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42775622" w14:textId="77777777" w:rsidTr="00FC2CE4">
        <w:tc>
          <w:tcPr>
            <w:tcW w:w="1084" w:type="dxa"/>
          </w:tcPr>
          <w:p w14:paraId="03F04F40"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351D05D2" w14:textId="2A5D56C4" w:rsidR="00AB1371" w:rsidRPr="00CF56CF" w:rsidRDefault="00AB1371" w:rsidP="00FC2CE4">
            <w:pPr>
              <w:shd w:val="clear" w:color="auto" w:fill="FFFFFF"/>
              <w:jc w:val="both"/>
              <w:rPr>
                <w:rFonts w:ascii="Times New Roman" w:hAnsi="Times New Roman" w:cs="Times New Roman"/>
                <w:color w:val="000000" w:themeColor="text1"/>
                <w:sz w:val="26"/>
                <w:szCs w:val="26"/>
              </w:rPr>
            </w:pPr>
            <w:bookmarkStart w:id="34" w:name="_Hlk53996132"/>
            <w:r w:rsidRPr="00CF56CF">
              <w:rPr>
                <w:rFonts w:ascii="Times New Roman" w:eastAsia="Times New Roman" w:hAnsi="Times New Roman" w:cs="Times New Roman"/>
                <w:color w:val="000000" w:themeColor="text1"/>
                <w:sz w:val="26"/>
                <w:szCs w:val="26"/>
              </w:rPr>
              <w:t>Công nghệ bê tông cốt phi kim đúc sẵn chất lượng cao</w:t>
            </w:r>
            <w:bookmarkEnd w:id="34"/>
            <w:r w:rsidRPr="00CF56CF">
              <w:rPr>
                <w:rFonts w:ascii="Times New Roman" w:eastAsia="Times New Roman" w:hAnsi="Times New Roman" w:cs="Times New Roman"/>
                <w:color w:val="000000" w:themeColor="text1"/>
                <w:sz w:val="26"/>
                <w:szCs w:val="26"/>
              </w:rPr>
              <w:t>.</w:t>
            </w:r>
          </w:p>
        </w:tc>
        <w:tc>
          <w:tcPr>
            <w:tcW w:w="4536" w:type="dxa"/>
          </w:tcPr>
          <w:p w14:paraId="35750C47" w14:textId="26CCA77C"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1DDB1060"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780FF063"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664C21A" w14:textId="5DA6A109"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0588D27D" w14:textId="77777777" w:rsidTr="00FC2CE4">
        <w:tc>
          <w:tcPr>
            <w:tcW w:w="1084" w:type="dxa"/>
          </w:tcPr>
          <w:p w14:paraId="0345DA77"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29DAC6EC" w14:textId="0669300F" w:rsidR="00AB1371" w:rsidRPr="00CF56CF" w:rsidRDefault="00AB1371" w:rsidP="00FC2CE4">
            <w:pPr>
              <w:shd w:val="clear" w:color="auto" w:fill="FFFFFF"/>
              <w:jc w:val="both"/>
              <w:rPr>
                <w:rFonts w:ascii="Times New Roman" w:eastAsia="Times New Roman" w:hAnsi="Times New Roman" w:cs="Times New Roman"/>
                <w:color w:val="000000" w:themeColor="text1"/>
                <w:sz w:val="26"/>
                <w:szCs w:val="26"/>
              </w:rPr>
            </w:pPr>
            <w:bookmarkStart w:id="35" w:name="_Hlk53995945"/>
            <w:r w:rsidRPr="00CF56CF">
              <w:rPr>
                <w:rFonts w:ascii="Times New Roman" w:hAnsi="Times New Roman" w:cs="Times New Roman"/>
                <w:color w:val="000000" w:themeColor="text1"/>
                <w:sz w:val="26"/>
                <w:szCs w:val="26"/>
              </w:rPr>
              <w:t>Công nghệ điện phân nhôm với dòng điện 500 Ka</w:t>
            </w:r>
            <w:bookmarkEnd w:id="35"/>
            <w:r w:rsidRPr="00CF56CF">
              <w:rPr>
                <w:rFonts w:ascii="Times New Roman" w:hAnsi="Times New Roman" w:cs="Times New Roman"/>
                <w:color w:val="000000" w:themeColor="text1"/>
                <w:sz w:val="26"/>
                <w:szCs w:val="26"/>
              </w:rPr>
              <w:t>.</w:t>
            </w:r>
          </w:p>
        </w:tc>
        <w:tc>
          <w:tcPr>
            <w:tcW w:w="4536" w:type="dxa"/>
          </w:tcPr>
          <w:p w14:paraId="490E0E59" w14:textId="14420103"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5A581D0E"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015F842C"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B49492B" w14:textId="159FB24C"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Đáp ứng Khoản 1 Điều 5 Luật CNC 2025 và </w:t>
            </w:r>
            <w:r w:rsidRPr="00CF56CF">
              <w:rPr>
                <w:rFonts w:ascii="Times New Roman" w:hAnsi="Times New Roman" w:cs="Times New Roman"/>
                <w:color w:val="000000" w:themeColor="text1"/>
                <w:sz w:val="26"/>
                <w:szCs w:val="26"/>
              </w:rPr>
              <w:t>vì xu hướng thế giới đã thay đổi</w:t>
            </w:r>
          </w:p>
        </w:tc>
      </w:tr>
      <w:tr w:rsidR="00AB1371" w:rsidRPr="00CF56CF" w14:paraId="437EAC21" w14:textId="77777777" w:rsidTr="00FC2CE4">
        <w:tc>
          <w:tcPr>
            <w:tcW w:w="1084" w:type="dxa"/>
          </w:tcPr>
          <w:p w14:paraId="149A7029" w14:textId="6255822B"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03CD8DC5" w14:textId="7EE25E0A" w:rsidR="00AB1371" w:rsidRPr="00CF56CF" w:rsidRDefault="00AB1371" w:rsidP="00FC2CE4">
            <w:pPr>
              <w:shd w:val="clear" w:color="auto" w:fill="FFFFFF"/>
              <w:jc w:val="both"/>
              <w:rPr>
                <w:rFonts w:ascii="Times New Roman" w:hAnsi="Times New Roman" w:cs="Times New Roman"/>
                <w:color w:val="000000" w:themeColor="text1"/>
                <w:sz w:val="26"/>
                <w:szCs w:val="26"/>
                <w:u w:val="single"/>
              </w:rPr>
            </w:pPr>
            <w:r w:rsidRPr="00CF56CF">
              <w:rPr>
                <w:rFonts w:ascii="Times New Roman" w:hAnsi="Times New Roman" w:cs="Times New Roman"/>
                <w:color w:val="000000" w:themeColor="text1"/>
                <w:sz w:val="26"/>
                <w:szCs w:val="26"/>
              </w:rPr>
              <w:t xml:space="preserve">Công nghệ chế tạo vật liệu tiên tiến: vật liệu cho chế tạo linh kiện vi cơ điện tử và cảm biến thông minh; vật liệu bán dẫn, quang điện tử và quang tử; vật liệu tàng hình; vật liệu tự phục hồi (Self healing materials); vật liệu từ; vật liệu in 3D tiên tiến; vật liệu siêu bền, siêu nhẹ; vật liệu, thiết bị tiếp xúc với dịch, xương, mô, máu có thời gian tiếp xúc kéo dài hoặc vĩnh viễn; vật liệu y sinh học; vật liệu polyme tiên tiến và composite nền cao phân tử </w:t>
            </w:r>
            <w:r w:rsidRPr="00CF56CF">
              <w:rPr>
                <w:rFonts w:ascii="Times New Roman" w:hAnsi="Times New Roman" w:cs="Times New Roman"/>
                <w:color w:val="000000" w:themeColor="text1"/>
                <w:sz w:val="26"/>
                <w:szCs w:val="26"/>
                <w:shd w:val="solid" w:color="FFFFFF" w:fill="auto"/>
              </w:rPr>
              <w:t>chất</w:t>
            </w:r>
            <w:r w:rsidRPr="00CF56CF">
              <w:rPr>
                <w:rFonts w:ascii="Times New Roman" w:hAnsi="Times New Roman" w:cs="Times New Roman"/>
                <w:color w:val="000000" w:themeColor="text1"/>
                <w:sz w:val="26"/>
                <w:szCs w:val="26"/>
              </w:rPr>
              <w:t xml:space="preserve"> lượng cao; vật liệu polyme có khả năng tự phân hủy, thân thiện với môi trường; vật liệu gốm, sứ kỹ thuật cao; vật liệu sợi tính </w:t>
            </w:r>
            <w:r w:rsidRPr="00CF56CF">
              <w:rPr>
                <w:rFonts w:ascii="Times New Roman" w:hAnsi="Times New Roman" w:cs="Times New Roman"/>
                <w:color w:val="000000" w:themeColor="text1"/>
                <w:sz w:val="26"/>
                <w:szCs w:val="26"/>
              </w:rPr>
              <w:lastRenderedPageBreak/>
              <w:t>năng cao, sợi th</w:t>
            </w:r>
            <w:r w:rsidRPr="00CF56CF">
              <w:rPr>
                <w:rFonts w:ascii="Times New Roman" w:hAnsi="Times New Roman" w:cs="Times New Roman"/>
                <w:color w:val="000000" w:themeColor="text1"/>
                <w:sz w:val="26"/>
                <w:szCs w:val="26"/>
                <w:shd w:val="solid" w:color="FFFFFF" w:fill="auto"/>
              </w:rPr>
              <w:t>ủy</w:t>
            </w:r>
            <w:r w:rsidRPr="00CF56CF">
              <w:rPr>
                <w:rFonts w:ascii="Times New Roman" w:hAnsi="Times New Roman" w:cs="Times New Roman"/>
                <w:color w:val="000000" w:themeColor="text1"/>
                <w:sz w:val="26"/>
                <w:szCs w:val="26"/>
              </w:rPr>
              <w:t xml:space="preserve"> tinh đặc biệt, sợi các bon;</w:t>
            </w:r>
            <w:r w:rsidRPr="00CF56CF">
              <w:rPr>
                <w:rFonts w:ascii="Times New Roman" w:eastAsia="Times New Roman" w:hAnsi="Times New Roman" w:cs="Times New Roman"/>
                <w:color w:val="000000" w:themeColor="text1"/>
                <w:sz w:val="26"/>
                <w:szCs w:val="26"/>
              </w:rPr>
              <w:t xml:space="preserve"> vật liệu chức năng (Functional materials).</w:t>
            </w:r>
          </w:p>
        </w:tc>
        <w:tc>
          <w:tcPr>
            <w:tcW w:w="4536" w:type="dxa"/>
          </w:tcPr>
          <w:p w14:paraId="7FC46CDE" w14:textId="2CCE4155" w:rsidR="00AB1371" w:rsidRPr="00CF56CF" w:rsidRDefault="00AB1371" w:rsidP="00FC2CE4">
            <w:pPr>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lastRenderedPageBreak/>
              <w:t>48. Công nghệ vật liệu tiên tiến</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rPr>
              <w:t>[62]</w:t>
            </w:r>
          </w:p>
        </w:tc>
        <w:tc>
          <w:tcPr>
            <w:tcW w:w="6237" w:type="dxa"/>
          </w:tcPr>
          <w:p w14:paraId="75931E9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Sửa tên</w:t>
            </w:r>
          </w:p>
          <w:p w14:paraId="2809F8E0"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E53D316" w14:textId="77777777" w:rsidR="009B683A"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 và cho phù hợp và cụ thể hơn về công nghệ</w:t>
            </w:r>
            <w:r w:rsidR="009B683A" w:rsidRPr="00CF56CF">
              <w:rPr>
                <w:rFonts w:ascii="Times New Roman" w:hAnsi="Times New Roman" w:cs="Times New Roman"/>
                <w:color w:val="000000" w:themeColor="text1"/>
                <w:sz w:val="26"/>
                <w:szCs w:val="26"/>
              </w:rPr>
              <w:t>.</w:t>
            </w:r>
          </w:p>
          <w:p w14:paraId="2D918A98" w14:textId="587592A4" w:rsidR="00AB1371" w:rsidRPr="00CF56CF" w:rsidRDefault="009B683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Advanced Materials được xem là một công nghệ lõi, tạo nền tảng cho việc phát triển nhiều công nghệ và sản phẩm mới trong các lĩnh vực như điện tử, năng lượng, y sinh, giao thông và công nghiệp chế tạo. Tại Việt Nam, một số viện nghiên cứu, trường đại học và doanh nghiệp đã tham gia nghiên cứu, phát triển và ứng dụng các vật liệu tiên tiến phục vụ đổi mới công nghệ.</w:t>
            </w:r>
          </w:p>
        </w:tc>
      </w:tr>
      <w:tr w:rsidR="00AB1371" w:rsidRPr="00CF56CF" w14:paraId="4C329E8A" w14:textId="77777777" w:rsidTr="00FC2CE4">
        <w:tc>
          <w:tcPr>
            <w:tcW w:w="1084" w:type="dxa"/>
          </w:tcPr>
          <w:p w14:paraId="365EBBF1"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6B5CE796" w14:textId="258860ED"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bookmarkStart w:id="36" w:name="_Hlk53996002"/>
            <w:r w:rsidRPr="00CF56CF">
              <w:rPr>
                <w:rFonts w:ascii="Times New Roman" w:hAnsi="Times New Roman" w:cs="Times New Roman"/>
                <w:color w:val="000000" w:themeColor="text1"/>
                <w:sz w:val="26"/>
                <w:szCs w:val="26"/>
                <w:lang w:val="vi-VN"/>
              </w:rPr>
              <w:t>Công nghệ chế tạo sơn chuyên dụng cao cấp, thân thiện với môi trường</w:t>
            </w:r>
            <w:bookmarkEnd w:id="36"/>
            <w:r w:rsidRPr="00CF56CF">
              <w:rPr>
                <w:rFonts w:ascii="Times New Roman" w:hAnsi="Times New Roman" w:cs="Times New Roman"/>
                <w:color w:val="000000" w:themeColor="text1"/>
                <w:sz w:val="26"/>
                <w:szCs w:val="26"/>
                <w:lang w:val="vi-VN"/>
              </w:rPr>
              <w:t>.</w:t>
            </w:r>
          </w:p>
        </w:tc>
        <w:tc>
          <w:tcPr>
            <w:tcW w:w="4536" w:type="dxa"/>
          </w:tcPr>
          <w:p w14:paraId="662D59EE" w14:textId="6550A6E2"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p>
        </w:tc>
        <w:tc>
          <w:tcPr>
            <w:tcW w:w="6237" w:type="dxa"/>
          </w:tcPr>
          <w:p w14:paraId="37D5E453"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3A521BD"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4DFE3C9" w14:textId="10CCCB66"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3A497B67" w14:textId="77777777" w:rsidTr="00FC2CE4">
        <w:tc>
          <w:tcPr>
            <w:tcW w:w="1084" w:type="dxa"/>
          </w:tcPr>
          <w:p w14:paraId="55C47516"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6CCCAEEC" w14:textId="5A5D6E49" w:rsidR="00AB1371" w:rsidRPr="00CF56CF" w:rsidRDefault="00AB1371" w:rsidP="00FC2CE4">
            <w:pPr>
              <w:shd w:val="clear" w:color="auto" w:fill="FFFFFF"/>
              <w:jc w:val="both"/>
              <w:rPr>
                <w:rFonts w:ascii="Times New Roman" w:hAnsi="Times New Roman" w:cs="Times New Roman"/>
                <w:color w:val="000000" w:themeColor="text1"/>
                <w:sz w:val="26"/>
                <w:szCs w:val="26"/>
              </w:rPr>
            </w:pPr>
            <w:bookmarkStart w:id="37" w:name="_Hlk53996033"/>
            <w:r w:rsidRPr="00CF56CF">
              <w:rPr>
                <w:rFonts w:ascii="Times New Roman" w:hAnsi="Times New Roman" w:cs="Times New Roman"/>
                <w:color w:val="000000" w:themeColor="text1"/>
                <w:sz w:val="26"/>
                <w:szCs w:val="26"/>
              </w:rPr>
              <w:t>Công nghệ chế tạo cao su kỹ thuật cao cấp, cao su tổng hợp chuyên dụng cho ngành chế tạo máy, điện, điện tử, an ninh, quốc phòng</w:t>
            </w:r>
            <w:bookmarkEnd w:id="37"/>
            <w:r w:rsidRPr="00CF56CF">
              <w:rPr>
                <w:rFonts w:ascii="Times New Roman" w:hAnsi="Times New Roman" w:cs="Times New Roman"/>
                <w:color w:val="000000" w:themeColor="text1"/>
                <w:sz w:val="26"/>
                <w:szCs w:val="26"/>
              </w:rPr>
              <w:t>.</w:t>
            </w:r>
          </w:p>
        </w:tc>
        <w:tc>
          <w:tcPr>
            <w:tcW w:w="4536" w:type="dxa"/>
          </w:tcPr>
          <w:p w14:paraId="035F7D16" w14:textId="5B701D81"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p>
        </w:tc>
        <w:tc>
          <w:tcPr>
            <w:tcW w:w="6237" w:type="dxa"/>
          </w:tcPr>
          <w:p w14:paraId="76E4B977"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FAC1453"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14E7775" w14:textId="57EF3384"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Đưa ra khỏi danh mục vì đã thông dụng</w:t>
            </w:r>
          </w:p>
        </w:tc>
      </w:tr>
      <w:tr w:rsidR="00AB1371" w:rsidRPr="00CF56CF" w14:paraId="799779E1" w14:textId="77777777" w:rsidTr="00FC2CE4">
        <w:tc>
          <w:tcPr>
            <w:tcW w:w="1084" w:type="dxa"/>
          </w:tcPr>
          <w:p w14:paraId="29B922B5"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rPr>
            </w:pPr>
          </w:p>
        </w:tc>
        <w:tc>
          <w:tcPr>
            <w:tcW w:w="3316" w:type="dxa"/>
          </w:tcPr>
          <w:p w14:paraId="3E754668"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rPr>
            </w:pPr>
          </w:p>
        </w:tc>
        <w:tc>
          <w:tcPr>
            <w:tcW w:w="4536" w:type="dxa"/>
          </w:tcPr>
          <w:p w14:paraId="341AD6A7" w14:textId="6B226772"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49. Công nghệ xử lý rác thải rắn trong lĩnh vực điện, điện tử</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[69]</w:t>
            </w:r>
          </w:p>
        </w:tc>
        <w:tc>
          <w:tcPr>
            <w:tcW w:w="6237" w:type="dxa"/>
          </w:tcPr>
          <w:p w14:paraId="0AB53041" w14:textId="44FC8CA1"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408F1A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260CD11" w14:textId="26A7C7CA"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04A99A77" w14:textId="65AF209C"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Ngăn chặn ô nhiễm môi trường và tối ưu hóa việc thu hồi các kim loại quý hiếm, cần thiết cho nền kinh tế tuần hoàn và sự phát triển bền vững của lĩnh vực.</w:t>
            </w:r>
          </w:p>
        </w:tc>
      </w:tr>
      <w:tr w:rsidR="00AB1371" w:rsidRPr="00CF56CF" w14:paraId="58288A73" w14:textId="77777777" w:rsidTr="00FC2CE4">
        <w:tc>
          <w:tcPr>
            <w:tcW w:w="1084" w:type="dxa"/>
          </w:tcPr>
          <w:p w14:paraId="6FA8AA8B"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4A37D60"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F0D8E7C" w14:textId="5DD93C27"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50. Công nghệ giao thông thông minh (ITS)</w:t>
            </w:r>
            <w:r w:rsidRPr="00CF56CF">
              <w:rPr>
                <w:rFonts w:ascii="Times New Roman" w:hAnsi="Times New Roman" w:cs="Times New Roman"/>
                <w:color w:val="000000" w:themeColor="text1"/>
                <w:sz w:val="26"/>
                <w:szCs w:val="26"/>
              </w:rPr>
              <w:t>.</w:t>
            </w:r>
            <w:r w:rsidRPr="00CF56CF">
              <w:rPr>
                <w:rFonts w:ascii="Times New Roman" w:hAnsi="Times New Roman" w:cs="Times New Roman"/>
                <w:color w:val="000000" w:themeColor="text1"/>
                <w:sz w:val="26"/>
                <w:szCs w:val="26"/>
                <w:lang w:val="vi-VN"/>
              </w:rPr>
              <w:t xml:space="preserve"> [72]</w:t>
            </w:r>
          </w:p>
        </w:tc>
        <w:tc>
          <w:tcPr>
            <w:tcW w:w="6237" w:type="dxa"/>
          </w:tcPr>
          <w:p w14:paraId="0A82FE4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E60C792"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6E1B59F"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4620173E" w14:textId="2E44B863"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Nền tảng tất yếu để xây dựng các đô thị hiện đại, tối ưu hóa năng lực hạ tầng vận tải và giảm thiểu tác động tiêu cực đến môi trường.</w:t>
            </w:r>
          </w:p>
        </w:tc>
      </w:tr>
      <w:tr w:rsidR="00AB1371" w:rsidRPr="00CF56CF" w14:paraId="07ECF6C6" w14:textId="77777777" w:rsidTr="00FC2CE4">
        <w:tc>
          <w:tcPr>
            <w:tcW w:w="1084" w:type="dxa"/>
          </w:tcPr>
          <w:p w14:paraId="50C972B7"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5B42BFAE"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AC050F3" w14:textId="399D2227"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51. Công nghệ thông tin liên lạc và điều khiển tín hiệu đường sắt</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[79]</w:t>
            </w:r>
          </w:p>
        </w:tc>
        <w:tc>
          <w:tcPr>
            <w:tcW w:w="6237" w:type="dxa"/>
          </w:tcPr>
          <w:p w14:paraId="1D626D0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3FE89AD"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AAA6923"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2EEE52D8" w14:textId="14B2CE8B"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Công nghệ lõi trong phương tiện  đường sắt thế hệ mới, đảm bảo thông tin liên lạc.</w:t>
            </w:r>
          </w:p>
        </w:tc>
      </w:tr>
      <w:tr w:rsidR="00AB1371" w:rsidRPr="00CF56CF" w14:paraId="2EE4E246" w14:textId="77777777" w:rsidTr="00FC2CE4">
        <w:tc>
          <w:tcPr>
            <w:tcW w:w="1084" w:type="dxa"/>
          </w:tcPr>
          <w:p w14:paraId="4F382F9A"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98704C2"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BCE49D7" w14:textId="12C7EC1A"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52. Công nghệ chế tạo phương tiện, ray, ghi, hệ thống cấp điện và phụ kiện chuyên dụng cho đường sắt tốc độ cao</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[85]</w:t>
            </w:r>
          </w:p>
        </w:tc>
        <w:tc>
          <w:tcPr>
            <w:tcW w:w="6237" w:type="dxa"/>
          </w:tcPr>
          <w:p w14:paraId="669037D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5BBCC1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FB7447"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03F37BE6" w14:textId="3615B632"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lastRenderedPageBreak/>
              <w:t>Công nghệ lõi trong phương tiện đường sắt thế hệ mới, nền tảng cho hệ thống giao thông hiện đại, an toàn và có năng lực vận tải lớn, thời gian di chuyển rút ngắn.</w:t>
            </w:r>
          </w:p>
        </w:tc>
      </w:tr>
      <w:tr w:rsidR="00AB1371" w:rsidRPr="00CF56CF" w14:paraId="6F020CB7" w14:textId="77777777" w:rsidTr="00FC2CE4">
        <w:tc>
          <w:tcPr>
            <w:tcW w:w="1084" w:type="dxa"/>
          </w:tcPr>
          <w:p w14:paraId="04B57C40"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16C5C6C"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5226569" w14:textId="71858F36"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53. Công nghệ hệ thống động lực sử dụng năng lượng mới (hydro, điện, hybrid) cho phương tiện giao thông. [90]</w:t>
            </w:r>
          </w:p>
        </w:tc>
        <w:tc>
          <w:tcPr>
            <w:tcW w:w="6237" w:type="dxa"/>
          </w:tcPr>
          <w:p w14:paraId="6DB5D92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457B534"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FA3935B"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4399669A" w14:textId="7158EDC9"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Giải pháp mang tính bước ngoặt để giảm thiểu triệt để lượng khí thải nhà kính và sự phụ thuộc vào nhiên liệu hóa thạch.</w:t>
            </w:r>
          </w:p>
        </w:tc>
      </w:tr>
      <w:tr w:rsidR="00AB1371" w:rsidRPr="00CF56CF" w14:paraId="67269BFB" w14:textId="77777777" w:rsidTr="00FC2CE4">
        <w:tc>
          <w:tcPr>
            <w:tcW w:w="1084" w:type="dxa"/>
          </w:tcPr>
          <w:p w14:paraId="7AF25A15"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E76BF2E"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C9122BF" w14:textId="567CF621"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54. Công nghệ chính sửa gen và chỉ thị phân tử trong y học và chọn, tạo giống cây trồng, vật nuôi, thủy sản.  [ĐX 5]</w:t>
            </w:r>
          </w:p>
        </w:tc>
        <w:tc>
          <w:tcPr>
            <w:tcW w:w="6237" w:type="dxa"/>
          </w:tcPr>
          <w:p w14:paraId="7BA72F3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7CBC3F9"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EE2BEF4"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16EEEDD4" w14:textId="6C0A5A1C"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yếu để chẩn đoán sớm và điều trị tận gốc các bệnh lý di truyền phức tạp cho y học cá thể hóa.</w:t>
            </w:r>
          </w:p>
        </w:tc>
      </w:tr>
      <w:tr w:rsidR="00AB1371" w:rsidRPr="00CF56CF" w14:paraId="5433EF9B" w14:textId="77777777" w:rsidTr="00FC2CE4">
        <w:tc>
          <w:tcPr>
            <w:tcW w:w="1084" w:type="dxa"/>
          </w:tcPr>
          <w:p w14:paraId="0E09503C"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1657D80E"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30844C9" w14:textId="0018A16E"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55. Công nghệ cảnh báo sớm sạt lở bờ sông, bờ biển tích hợp AI và quan trắc thủy văn thời gian thực.</w:t>
            </w:r>
            <w:r w:rsidRPr="00CF56CF">
              <w:rPr>
                <w:rFonts w:ascii="Times New Roman" w:hAnsi="Times New Roman" w:cs="Times New Roman"/>
                <w:color w:val="000000" w:themeColor="text1"/>
                <w:sz w:val="26"/>
                <w:szCs w:val="26"/>
                <w:lang w:val="pl-PL"/>
              </w:rPr>
              <w:t xml:space="preserve"> [ĐX 10]</w:t>
            </w:r>
          </w:p>
        </w:tc>
        <w:tc>
          <w:tcPr>
            <w:tcW w:w="6237" w:type="dxa"/>
          </w:tcPr>
          <w:p w14:paraId="642FD1C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99028B2"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D2CA92A"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2F43B999" w14:textId="67BD12B1"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Giải pháp cấp thiết nhằm bảo vệ tính mạng con người và cơ sở hạ tầng trước diễn biến sạt lở phức tạp do tác động của biến đổi khí hậu.</w:t>
            </w:r>
          </w:p>
        </w:tc>
      </w:tr>
      <w:tr w:rsidR="00AB1371" w:rsidRPr="00CF56CF" w14:paraId="4256D6BB" w14:textId="77777777" w:rsidTr="00FC2CE4">
        <w:tc>
          <w:tcPr>
            <w:tcW w:w="1084" w:type="dxa"/>
          </w:tcPr>
          <w:p w14:paraId="2D58D045"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33AA5C8"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BF6C4C5" w14:textId="3642F098"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57. </w:t>
            </w:r>
            <w:r w:rsidRPr="00CF56CF">
              <w:rPr>
                <w:rFonts w:ascii="Times New Roman" w:hAnsi="Times New Roman" w:cs="Times New Roman"/>
                <w:color w:val="000000" w:themeColor="text1"/>
                <w:sz w:val="26"/>
                <w:szCs w:val="26"/>
                <w:lang w:val="pl-PL"/>
              </w:rPr>
              <w:t>Công nghệ chế tạo mô hình mô phỏng các loại tạng (Organoid), khối u phục vụ cho thử nghiệm thuốc và nghiên cứu y sinh. [116]</w:t>
            </w:r>
          </w:p>
        </w:tc>
        <w:tc>
          <w:tcPr>
            <w:tcW w:w="6237" w:type="dxa"/>
          </w:tcPr>
          <w:p w14:paraId="5B831167"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E3F74FC"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80FAED2"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04E78E9D" w14:textId="68370A7E"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yếu cho y học cá thể hóa trong điều trị các bệnh lý phức tạp và nâng cao tính an toàn, hiệu quả cho nghiên cứu y sinh hiện đại.</w:t>
            </w:r>
          </w:p>
        </w:tc>
      </w:tr>
      <w:tr w:rsidR="00AB1371" w:rsidRPr="00CF56CF" w14:paraId="760ED459" w14:textId="77777777" w:rsidTr="00FC2CE4">
        <w:tc>
          <w:tcPr>
            <w:tcW w:w="1084" w:type="dxa"/>
          </w:tcPr>
          <w:p w14:paraId="2C862CA6"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26BB6E5"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95439D1" w14:textId="183E295F"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58. Công nghệ thị giác máy tính 3D và hợp nhất cảm biến (Sensor fusion). [127]</w:t>
            </w:r>
          </w:p>
        </w:tc>
        <w:tc>
          <w:tcPr>
            <w:tcW w:w="6237" w:type="dxa"/>
          </w:tcPr>
          <w:p w14:paraId="229A84E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CE85DF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56E36A7"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5F3B03D4" w14:textId="3FBF3558"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lastRenderedPageBreak/>
              <w:t>Công nghệ lõi trong nhiều lĩnh vực công nghệ cao, cung cấp giải pháp nhận thức môi trường hoạt động với độ chính xác cao.</w:t>
            </w:r>
          </w:p>
        </w:tc>
      </w:tr>
      <w:tr w:rsidR="00AB1371" w:rsidRPr="00CF56CF" w14:paraId="0C0ABBF9" w14:textId="77777777" w:rsidTr="00FC2CE4">
        <w:tc>
          <w:tcPr>
            <w:tcW w:w="1084" w:type="dxa"/>
          </w:tcPr>
          <w:p w14:paraId="2442C1A8"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00C13FD"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A678F19" w14:textId="2CE2FFA4"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59. Công nghệ phương tiện không người lái bầy đàn</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[129]</w:t>
            </w:r>
          </w:p>
        </w:tc>
        <w:tc>
          <w:tcPr>
            <w:tcW w:w="6237" w:type="dxa"/>
          </w:tcPr>
          <w:p w14:paraId="10337BA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21BD7D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FB4B9A1"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51E9A924" w14:textId="091C59FB"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Theo xu hướng mới phát triển gần đây trên thế giới, công nghệ có tầm quan trọng trong nhiều lĩnh vực, cần thiết để phục vụ </w:t>
            </w:r>
            <w:r w:rsidRPr="00CF56CF">
              <w:rPr>
                <w:rFonts w:ascii="Times New Roman" w:eastAsia="Times New Roman" w:hAnsi="Times New Roman" w:cs="Times New Roman"/>
                <w:color w:val="000000" w:themeColor="text1"/>
                <w:sz w:val="26"/>
                <w:szCs w:val="26"/>
                <w:lang w:val="vi-VN"/>
              </w:rPr>
              <w:t>nội địa hoá.</w:t>
            </w:r>
          </w:p>
        </w:tc>
      </w:tr>
      <w:tr w:rsidR="00AB1371" w:rsidRPr="00CF56CF" w14:paraId="0F24AAA7" w14:textId="77777777" w:rsidTr="00FC2CE4">
        <w:tc>
          <w:tcPr>
            <w:tcW w:w="1084" w:type="dxa"/>
          </w:tcPr>
          <w:p w14:paraId="206D546B"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1D4C4E23"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35E5036" w14:textId="2BA12581"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61. Công nghệ phân tách và tinh chế đất hiếm độ sạch cao và vật liệu từ đất hiếm</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[139]</w:t>
            </w:r>
          </w:p>
        </w:tc>
        <w:tc>
          <w:tcPr>
            <w:tcW w:w="6237" w:type="dxa"/>
          </w:tcPr>
          <w:p w14:paraId="73422399"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B5C9F6D"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C73E7C8"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2437E3A3" w14:textId="5AACB189"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Cần thiết cho việc tự chủ nguồn nguyên liệu chiến lược phục vụ các ngành công nghiệp mũi nhọn như xe điện, năng lượng tái tạo và điện tử viễn thông.</w:t>
            </w:r>
          </w:p>
        </w:tc>
      </w:tr>
      <w:tr w:rsidR="00AB1371" w:rsidRPr="00CF56CF" w14:paraId="7C7972DC" w14:textId="77777777" w:rsidTr="00FC2CE4">
        <w:tc>
          <w:tcPr>
            <w:tcW w:w="1084" w:type="dxa"/>
          </w:tcPr>
          <w:p w14:paraId="24797BFD"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6396705A"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D610590" w14:textId="6B0CE9D1"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62. Công nghệ tiên tiến đánh giá trữ lượng khoáng sản chiến lược</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[140]</w:t>
            </w:r>
          </w:p>
        </w:tc>
        <w:tc>
          <w:tcPr>
            <w:tcW w:w="6237" w:type="dxa"/>
          </w:tcPr>
          <w:p w14:paraId="2E23B0E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A47845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7DBC404"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2E1F2920" w14:textId="6E88F995"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có ý nghĩa quan trọng trong phát triển kinh tế và đảm bảo an ninh của đất nước trong bối cảnh hướng tới "chuyển đổi xanh" và cách mạng công nghiệp 4.0, cần thiết để phục vụ </w:t>
            </w:r>
            <w:r w:rsidRPr="00CF56CF">
              <w:rPr>
                <w:rFonts w:ascii="Times New Roman" w:eastAsia="Times New Roman" w:hAnsi="Times New Roman" w:cs="Times New Roman"/>
                <w:color w:val="000000" w:themeColor="text1"/>
                <w:sz w:val="26"/>
                <w:szCs w:val="26"/>
                <w:lang w:val="vi-VN"/>
              </w:rPr>
              <w:t>nội địa hoá.</w:t>
            </w:r>
          </w:p>
        </w:tc>
      </w:tr>
      <w:tr w:rsidR="00AB1371" w:rsidRPr="00CF56CF" w14:paraId="494F3F4A" w14:textId="77777777" w:rsidTr="00FC2CE4">
        <w:tc>
          <w:tcPr>
            <w:tcW w:w="1084" w:type="dxa"/>
          </w:tcPr>
          <w:p w14:paraId="6C1DA494"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83FBE4C"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0743F40" w14:textId="63B08E74"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63. Công nghệ máy tính, phần mềm, cảm biến và cơ cấu chấp hành điều khiển trên vệ tinh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[ĐX 27]</w:t>
            </w:r>
          </w:p>
        </w:tc>
        <w:tc>
          <w:tcPr>
            <w:tcW w:w="6237" w:type="dxa"/>
          </w:tcPr>
          <w:p w14:paraId="64FB7CB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EED036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7A7E117"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16AB6BB2" w14:textId="3ABFB5A2"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Công nghệ lõi trong vệ tinh, trực tiếp quyết định khả năng điều hướng, thu thập dữ liệu và vận hành tự chủ của vệ tinh trong môi trường quỹ đạo.</w:t>
            </w:r>
          </w:p>
        </w:tc>
      </w:tr>
      <w:tr w:rsidR="00AB1371" w:rsidRPr="00CF56CF" w14:paraId="31BE8CF6" w14:textId="77777777" w:rsidTr="00FC2CE4">
        <w:tc>
          <w:tcPr>
            <w:tcW w:w="1084" w:type="dxa"/>
          </w:tcPr>
          <w:p w14:paraId="44F97B93"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32067E8F"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E320AB7" w14:textId="2DCF9A18"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64. Công nghệ đo xa, bám sát và điều khiển vệ tinh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[ĐX 30]</w:t>
            </w:r>
          </w:p>
        </w:tc>
        <w:tc>
          <w:tcPr>
            <w:tcW w:w="6237" w:type="dxa"/>
          </w:tcPr>
          <w:p w14:paraId="09262170"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6DD6A8E"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614AD7A"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20D1F55C" w14:textId="54665D43"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lastRenderedPageBreak/>
              <w:t>Công nghệ lõi trong vệ tinh, đảm bảo liên lạc, cho phép giám sát và vận hành vệ tinh từ mặt đất, duy trì thành công cho nhiệm vụ của vệ tinh.</w:t>
            </w:r>
          </w:p>
        </w:tc>
      </w:tr>
      <w:tr w:rsidR="00AB1371" w:rsidRPr="00CF56CF" w14:paraId="1D4C3BFF" w14:textId="77777777" w:rsidTr="00FC2CE4">
        <w:tc>
          <w:tcPr>
            <w:tcW w:w="1084" w:type="dxa"/>
          </w:tcPr>
          <w:p w14:paraId="2819B329"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7CFAEF8D"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1C4F540" w14:textId="77E91A27"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65. Công nghệ đẩy cho vệ tinh nhỏ</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[ĐX 31]</w:t>
            </w:r>
          </w:p>
        </w:tc>
        <w:tc>
          <w:tcPr>
            <w:tcW w:w="6237" w:type="dxa"/>
          </w:tcPr>
          <w:p w14:paraId="12500EDE"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45723B5"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A94338"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3C0169FF" w14:textId="6E582C52"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Bổ sung để hoàn thiện chuỗi công nghệ cho vệ tinh, cần thiết để nâng cao tính cơ động, kéo dài tuổi thọ hoạt động và đảm bảo tính an toàn cho các chùm vệ tinh hiện đại.</w:t>
            </w:r>
          </w:p>
        </w:tc>
      </w:tr>
      <w:tr w:rsidR="00AB1371" w:rsidRPr="00CF56CF" w14:paraId="008B476A" w14:textId="77777777" w:rsidTr="00FC2CE4">
        <w:tc>
          <w:tcPr>
            <w:tcW w:w="1084" w:type="dxa"/>
          </w:tcPr>
          <w:p w14:paraId="4826AE99"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0F04FABA"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D136E90" w14:textId="21EDCDC5"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66. Công nghệ payload và xử lý dữ liệu ngay cho vệ tinh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[ĐX 32]</w:t>
            </w:r>
          </w:p>
        </w:tc>
        <w:tc>
          <w:tcPr>
            <w:tcW w:w="6237" w:type="dxa"/>
          </w:tcPr>
          <w:p w14:paraId="438497E1"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0C37917"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7C37C35"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7D855E9A" w14:textId="2C9CD5D1"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Bổ sung để hoàn thiện chuỗi công nghệ cho vệ tinh, cần thiết trong tối ưu hóa hiệu suất viễn thám, chủ động đáp ứng yêu cầu cung cấp dữ liệu cho các nhiệm vụ quan trắc, cảnh báo sớm và an ninh.</w:t>
            </w:r>
          </w:p>
        </w:tc>
      </w:tr>
      <w:tr w:rsidR="00AB1371" w:rsidRPr="00CF56CF" w14:paraId="2B8666C5" w14:textId="77777777" w:rsidTr="00FC2CE4">
        <w:tc>
          <w:tcPr>
            <w:tcW w:w="1084" w:type="dxa"/>
          </w:tcPr>
          <w:p w14:paraId="59F01A69"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6B321AF0"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C405F7F" w14:textId="31722973"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67. Công nghệ lắp ráp, tích hợp và thử nghiệm môi trường cho vệ tinh nhỏ</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[ĐX 36]</w:t>
            </w:r>
          </w:p>
        </w:tc>
        <w:tc>
          <w:tcPr>
            <w:tcW w:w="6237" w:type="dxa"/>
          </w:tcPr>
          <w:p w14:paraId="4180C975"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4BD5CE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E223EF6"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4C9C8425" w14:textId="12980C72"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Bổ sung để hoàn thiện chuỗi công nghệ cho vệ tinh, đảm bảo được năng lực tự chủ trong nước trong chuỗi chế tạo vệ tinh nội địa.</w:t>
            </w:r>
          </w:p>
        </w:tc>
      </w:tr>
      <w:tr w:rsidR="00AB1371" w:rsidRPr="00CF56CF" w14:paraId="175EF0C0" w14:textId="77777777" w:rsidTr="00FC2CE4">
        <w:tc>
          <w:tcPr>
            <w:tcW w:w="1084" w:type="dxa"/>
          </w:tcPr>
          <w:p w14:paraId="617E3C06"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42D1983B"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DC9F868" w14:textId="02DE21A1"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68. Công nghệ phân đoạn mặt đất và vận hành nhiệm vụ vệ tinh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[ĐX 38]</w:t>
            </w:r>
          </w:p>
        </w:tc>
        <w:tc>
          <w:tcPr>
            <w:tcW w:w="6237" w:type="dxa"/>
          </w:tcPr>
          <w:p w14:paraId="32D6637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5B3C9FD"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290618E"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484B99FA" w14:textId="4F9281F5"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Bổ sung để hoàn thiện chuỗi công nghệ cho vệ tinh, duy trì kết nối liên tục, điều khiển mọi hoạt động và khai thác tối đa lượng dữ liệu thu nhận từ vũ trụ.</w:t>
            </w:r>
          </w:p>
        </w:tc>
      </w:tr>
      <w:tr w:rsidR="00AB1371" w:rsidRPr="00CF56CF" w14:paraId="5B965D10" w14:textId="77777777" w:rsidTr="00FC2CE4">
        <w:tc>
          <w:tcPr>
            <w:tcW w:w="1084" w:type="dxa"/>
          </w:tcPr>
          <w:p w14:paraId="337CDC9C"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582823E3"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6F5A5CA" w14:textId="78DEE393"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69. Công</w:t>
            </w:r>
            <w:r w:rsidRPr="00CF56CF">
              <w:rPr>
                <w:rFonts w:ascii="Times New Roman" w:hAnsi="Times New Roman" w:cs="Times New Roman"/>
                <w:color w:val="000000" w:themeColor="text1"/>
                <w:sz w:val="26"/>
                <w:szCs w:val="26"/>
                <w:lang w:val="pl-PL"/>
              </w:rPr>
              <w:t xml:space="preserve"> nghệ xử lý - khai thác dữ liệu viễn thám (EO data processing &amp; analytics). [ĐX 43]</w:t>
            </w:r>
          </w:p>
        </w:tc>
        <w:tc>
          <w:tcPr>
            <w:tcW w:w="6237" w:type="dxa"/>
          </w:tcPr>
          <w:p w14:paraId="37FB5E5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15F6D66"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1E3238A"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68E6068E" w14:textId="457F5B6C"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sz w:val="26"/>
                <w:szCs w:val="26"/>
                <w:lang w:val="vi-VN"/>
              </w:rPr>
              <w:t>Bổ sung để hoàn thiện chuỗi công nghệ cho vệ tinh, cần thiết trong việc chuyển hóa khối lượng lớn dữ liệu vệ tinh thô thành thông tin hữu ích có giá trị ứng dụng thực tiễn cao.</w:t>
            </w:r>
          </w:p>
        </w:tc>
      </w:tr>
      <w:tr w:rsidR="00AB1371" w:rsidRPr="00CF56CF" w14:paraId="15707CE8" w14:textId="77777777" w:rsidTr="00FC2CE4">
        <w:tc>
          <w:tcPr>
            <w:tcW w:w="1084" w:type="dxa"/>
          </w:tcPr>
          <w:p w14:paraId="24B21909"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5F7727D0"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93F4394" w14:textId="0430B919"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pl-PL"/>
              </w:rPr>
              <w:t xml:space="preserve">82. Công nghệ canh tác tiên tiến, bền vững và thích ứng biến đổi khí hậu. </w:t>
            </w:r>
          </w:p>
        </w:tc>
        <w:tc>
          <w:tcPr>
            <w:tcW w:w="6237" w:type="dxa"/>
          </w:tcPr>
          <w:p w14:paraId="41D72ECA"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72AC40F"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9470D90"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0B108FFC" w14:textId="3BAF25B9"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gắn liền với an ninh lương thực trong bối cảnh biến đổi khí hậu đang xảy ra, cần thiết để phục vụ </w:t>
            </w:r>
            <w:r w:rsidRPr="00CF56CF">
              <w:rPr>
                <w:rFonts w:ascii="Times New Roman" w:eastAsia="Times New Roman" w:hAnsi="Times New Roman" w:cs="Times New Roman"/>
                <w:color w:val="000000" w:themeColor="text1"/>
                <w:sz w:val="26"/>
                <w:szCs w:val="26"/>
                <w:lang w:val="vi-VN"/>
              </w:rPr>
              <w:t>nội địa hoá.</w:t>
            </w:r>
          </w:p>
        </w:tc>
      </w:tr>
      <w:tr w:rsidR="00AB1371" w:rsidRPr="00CF56CF" w14:paraId="74408878" w14:textId="77777777" w:rsidTr="00FC2CE4">
        <w:tc>
          <w:tcPr>
            <w:tcW w:w="1084" w:type="dxa"/>
          </w:tcPr>
          <w:p w14:paraId="763D6AFA" w14:textId="77777777" w:rsidR="00AB1371" w:rsidRPr="00CF56CF" w:rsidRDefault="00AB1371" w:rsidP="00D637CA">
            <w:pPr>
              <w:pStyle w:val="ListParagraph"/>
              <w:numPr>
                <w:ilvl w:val="0"/>
                <w:numId w:val="1"/>
              </w:numPr>
              <w:rPr>
                <w:rFonts w:ascii="Times New Roman" w:hAnsi="Times New Roman" w:cs="Times New Roman"/>
                <w:color w:val="000000" w:themeColor="text1"/>
                <w:sz w:val="26"/>
                <w:szCs w:val="26"/>
                <w:lang w:val="vi-VN"/>
              </w:rPr>
            </w:pPr>
          </w:p>
        </w:tc>
        <w:tc>
          <w:tcPr>
            <w:tcW w:w="3316" w:type="dxa"/>
          </w:tcPr>
          <w:p w14:paraId="2D3DF547" w14:textId="77777777" w:rsidR="00AB1371" w:rsidRPr="00CF56CF" w:rsidRDefault="00AB1371"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CF77365" w14:textId="04AAB25B" w:rsidR="00AB1371" w:rsidRPr="00CF56CF" w:rsidRDefault="00AB1371" w:rsidP="00FC2CE4">
            <w:pPr>
              <w:pStyle w:val="ListParagraph"/>
              <w:shd w:val="clear" w:color="auto" w:fill="FFFFFF"/>
              <w:ind w:left="32"/>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pl-PL"/>
              </w:rPr>
              <w:t>83. Công nghệ định vị, dẫn đường và điều hướng tự động, điều phối hạm đội; phương tiện tự hành [34]</w:t>
            </w:r>
          </w:p>
        </w:tc>
        <w:tc>
          <w:tcPr>
            <w:tcW w:w="6237" w:type="dxa"/>
          </w:tcPr>
          <w:p w14:paraId="45E0219B"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2761E69" w14:textId="77777777" w:rsidR="00AB1371" w:rsidRPr="00CF56CF" w:rsidRDefault="00AB137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CBA512D" w14:textId="7777777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5 Luật CNC 2025.</w:t>
            </w:r>
          </w:p>
          <w:p w14:paraId="7C12B1EB" w14:textId="47D836C7" w:rsidR="00AB1371" w:rsidRPr="00CF56CF" w:rsidRDefault="00AB13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Công nghệ theo xu hướng mới phát triển gần đây trên thế giới, đã cho thấy tầm quan trọng trong nhiều lĩnh vực, cần thiết để phục vụ </w:t>
            </w:r>
            <w:r w:rsidRPr="00CF56CF">
              <w:rPr>
                <w:rFonts w:ascii="Times New Roman" w:eastAsia="Times New Roman" w:hAnsi="Times New Roman" w:cs="Times New Roman"/>
                <w:color w:val="000000" w:themeColor="text1"/>
                <w:sz w:val="26"/>
                <w:szCs w:val="26"/>
                <w:lang w:val="vi-VN"/>
              </w:rPr>
              <w:t>nội địa hoá.</w:t>
            </w:r>
          </w:p>
        </w:tc>
      </w:tr>
    </w:tbl>
    <w:p w14:paraId="54F6E031" w14:textId="77777777" w:rsidR="00B2693A" w:rsidRPr="00CF56CF" w:rsidRDefault="00B2693A" w:rsidP="000F3C97">
      <w:pPr>
        <w:rPr>
          <w:rFonts w:ascii="Times New Roman" w:hAnsi="Times New Roman" w:cs="Times New Roman"/>
          <w:color w:val="000000" w:themeColor="text1"/>
          <w:sz w:val="26"/>
          <w:szCs w:val="26"/>
          <w:lang w:val="vi-VN"/>
        </w:rPr>
      </w:pPr>
    </w:p>
    <w:p w14:paraId="140CBD4B" w14:textId="77777777" w:rsidR="00AB1371" w:rsidRPr="00CF56CF" w:rsidRDefault="00AB1371">
      <w:pPr>
        <w:rPr>
          <w:rFonts w:ascii="Times New Roman" w:hAnsi="Times New Roman" w:cs="Times New Roman"/>
          <w:b/>
          <w:bCs/>
          <w:color w:val="000000" w:themeColor="text1"/>
          <w:sz w:val="26"/>
          <w:szCs w:val="26"/>
          <w:lang w:val="vi-VN"/>
        </w:rPr>
      </w:pPr>
      <w:r w:rsidRPr="00CF56CF">
        <w:rPr>
          <w:rFonts w:ascii="Times New Roman" w:hAnsi="Times New Roman" w:cs="Times New Roman"/>
          <w:b/>
          <w:bCs/>
          <w:color w:val="000000" w:themeColor="text1"/>
          <w:sz w:val="26"/>
          <w:szCs w:val="26"/>
          <w:lang w:val="vi-VN"/>
        </w:rPr>
        <w:br w:type="page"/>
      </w:r>
    </w:p>
    <w:p w14:paraId="1747634F" w14:textId="22C8FFDE" w:rsidR="00B2693A" w:rsidRPr="00CF56CF" w:rsidRDefault="00B2693A" w:rsidP="00D637CA">
      <w:pPr>
        <w:pStyle w:val="ListParagraph"/>
        <w:numPr>
          <w:ilvl w:val="0"/>
          <w:numId w:val="2"/>
        </w:numPr>
        <w:spacing w:before="60" w:after="60" w:line="240" w:lineRule="auto"/>
        <w:jc w:val="both"/>
        <w:rPr>
          <w:rFonts w:ascii="Times New Roman" w:hAnsi="Times New Roman" w:cs="Times New Roman"/>
          <w:b/>
          <w:bCs/>
          <w:color w:val="000000" w:themeColor="text1"/>
          <w:sz w:val="26"/>
          <w:szCs w:val="26"/>
          <w:lang w:val="vi-VN"/>
        </w:rPr>
      </w:pPr>
      <w:r w:rsidRPr="00CF56CF">
        <w:rPr>
          <w:rFonts w:ascii="Times New Roman" w:hAnsi="Times New Roman" w:cs="Times New Roman"/>
          <w:b/>
          <w:bCs/>
          <w:color w:val="000000" w:themeColor="text1"/>
          <w:sz w:val="26"/>
          <w:szCs w:val="26"/>
          <w:lang w:val="vi-VN"/>
        </w:rPr>
        <w:lastRenderedPageBreak/>
        <w:t>BẢNG SO SÁNH DANH MỤC SẢN PHẨM CÔNG NGHỆ CAO ĐƯỢC KHUYẾN KHÍCH ĐẦU TƯ PHÁT TRIỂN DỰ THẢO VỚI DANH MỤC SẢN PHẨM CÔNG NGHỆ CAO TẠI QUYẾT ĐỊNH SỐ 38/2020/QĐ-TTg</w:t>
      </w:r>
    </w:p>
    <w:p w14:paraId="0CC5B1EC" w14:textId="77777777" w:rsidR="00B2693A" w:rsidRPr="00CF56CF" w:rsidRDefault="00B2693A" w:rsidP="000F3C97">
      <w:pPr>
        <w:rPr>
          <w:rFonts w:ascii="Times New Roman" w:hAnsi="Times New Roman" w:cs="Times New Roman"/>
          <w:color w:val="000000" w:themeColor="text1"/>
          <w:sz w:val="26"/>
          <w:szCs w:val="26"/>
          <w:lang w:val="vi-VN"/>
        </w:rPr>
      </w:pPr>
    </w:p>
    <w:tbl>
      <w:tblPr>
        <w:tblStyle w:val="TableGrid"/>
        <w:tblW w:w="15173" w:type="dxa"/>
        <w:tblInd w:w="-10" w:type="dxa"/>
        <w:tblLook w:val="04A0" w:firstRow="1" w:lastRow="0" w:firstColumn="1" w:lastColumn="0" w:noHBand="0" w:noVBand="1"/>
      </w:tblPr>
      <w:tblGrid>
        <w:gridCol w:w="1084"/>
        <w:gridCol w:w="3316"/>
        <w:gridCol w:w="4536"/>
        <w:gridCol w:w="6095"/>
        <w:gridCol w:w="142"/>
      </w:tblGrid>
      <w:tr w:rsidR="00184C4D" w:rsidRPr="00CF56CF" w14:paraId="45685F8F" w14:textId="77777777" w:rsidTr="00FC2CE4">
        <w:tc>
          <w:tcPr>
            <w:tcW w:w="1084" w:type="dxa"/>
          </w:tcPr>
          <w:p w14:paraId="7164868E" w14:textId="77777777" w:rsidR="00B2693A" w:rsidRPr="00CF56CF" w:rsidRDefault="00B2693A" w:rsidP="00FC2CE4">
            <w:pPr>
              <w:ind w:left="720" w:hanging="720"/>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TT</w:t>
            </w:r>
          </w:p>
        </w:tc>
        <w:tc>
          <w:tcPr>
            <w:tcW w:w="3316" w:type="dxa"/>
          </w:tcPr>
          <w:p w14:paraId="388AE8E7" w14:textId="6708B78E" w:rsidR="00B2693A" w:rsidRPr="00CF56CF" w:rsidRDefault="00B2693A" w:rsidP="00FC2CE4">
            <w:pPr>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DANH MỤC</w:t>
            </w:r>
            <w:r w:rsidR="00AF59C3" w:rsidRPr="00CF56CF">
              <w:rPr>
                <w:rFonts w:ascii="Times New Roman" w:hAnsi="Times New Roman" w:cs="Times New Roman"/>
                <w:b/>
                <w:bCs/>
                <w:color w:val="000000" w:themeColor="text1"/>
                <w:sz w:val="26"/>
                <w:szCs w:val="26"/>
              </w:rPr>
              <w:t xml:space="preserve"> SẢN PHẨM</w:t>
            </w:r>
            <w:r w:rsidRPr="00CF56CF">
              <w:rPr>
                <w:rFonts w:ascii="Times New Roman" w:hAnsi="Times New Roman" w:cs="Times New Roman"/>
                <w:b/>
                <w:bCs/>
                <w:color w:val="000000" w:themeColor="text1"/>
                <w:sz w:val="26"/>
                <w:szCs w:val="26"/>
              </w:rPr>
              <w:t xml:space="preserve"> CÔNG NGHỆ CAO QUYẾT ĐỊNH SỐ 38/2020/QĐ-TTg</w:t>
            </w:r>
          </w:p>
        </w:tc>
        <w:tc>
          <w:tcPr>
            <w:tcW w:w="4536" w:type="dxa"/>
          </w:tcPr>
          <w:p w14:paraId="4415AE60" w14:textId="599507A2" w:rsidR="00B2693A" w:rsidRPr="00CF56CF" w:rsidRDefault="00B2693A" w:rsidP="00FC2CE4">
            <w:pPr>
              <w:ind w:left="34"/>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 xml:space="preserve">DANH MỤC </w:t>
            </w:r>
            <w:r w:rsidR="00AF59C3" w:rsidRPr="00CF56CF">
              <w:rPr>
                <w:rFonts w:ascii="Times New Roman" w:hAnsi="Times New Roman" w:cs="Times New Roman"/>
                <w:b/>
                <w:bCs/>
                <w:color w:val="000000" w:themeColor="text1"/>
                <w:sz w:val="26"/>
                <w:szCs w:val="26"/>
              </w:rPr>
              <w:t xml:space="preserve">SẢN PHẨM </w:t>
            </w:r>
            <w:r w:rsidRPr="00CF56CF">
              <w:rPr>
                <w:rFonts w:ascii="Times New Roman" w:hAnsi="Times New Roman" w:cs="Times New Roman"/>
                <w:b/>
                <w:bCs/>
                <w:color w:val="000000" w:themeColor="text1"/>
                <w:sz w:val="26"/>
                <w:szCs w:val="26"/>
              </w:rPr>
              <w:t>CÔNG NGHỆ CAO DỰ THẢO</w:t>
            </w:r>
          </w:p>
        </w:tc>
        <w:tc>
          <w:tcPr>
            <w:tcW w:w="6237" w:type="dxa"/>
            <w:gridSpan w:val="2"/>
          </w:tcPr>
          <w:p w14:paraId="0ECF6528" w14:textId="77777777" w:rsidR="00B2693A" w:rsidRPr="00CF56CF" w:rsidRDefault="00B2693A" w:rsidP="00FC2CE4">
            <w:pPr>
              <w:jc w:val="center"/>
              <w:rPr>
                <w:rFonts w:ascii="Times New Roman" w:hAnsi="Times New Roman" w:cs="Times New Roman"/>
                <w:b/>
                <w:bCs/>
                <w:color w:val="000000" w:themeColor="text1"/>
                <w:sz w:val="26"/>
                <w:szCs w:val="26"/>
              </w:rPr>
            </w:pPr>
            <w:r w:rsidRPr="00CF56CF">
              <w:rPr>
                <w:rFonts w:ascii="Times New Roman" w:hAnsi="Times New Roman" w:cs="Times New Roman"/>
                <w:b/>
                <w:bCs/>
                <w:color w:val="000000" w:themeColor="text1"/>
                <w:sz w:val="26"/>
                <w:szCs w:val="26"/>
              </w:rPr>
              <w:t>LÝ DO</w:t>
            </w:r>
          </w:p>
        </w:tc>
      </w:tr>
      <w:tr w:rsidR="00184C4D" w:rsidRPr="00CF56CF" w14:paraId="0A52A01F" w14:textId="77777777" w:rsidTr="00FC2CE4">
        <w:trPr>
          <w:trHeight w:val="750"/>
        </w:trPr>
        <w:tc>
          <w:tcPr>
            <w:tcW w:w="1084" w:type="dxa"/>
          </w:tcPr>
          <w:p w14:paraId="5026DB59"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rPr>
            </w:pPr>
          </w:p>
        </w:tc>
        <w:tc>
          <w:tcPr>
            <w:tcW w:w="3316" w:type="dxa"/>
          </w:tcPr>
          <w:p w14:paraId="59805150" w14:textId="15978E21" w:rsidR="00B2693A" w:rsidRPr="00CF56CF" w:rsidRDefault="00867BCD" w:rsidP="00FC2CE4">
            <w:pPr>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Hệ thống, thiết bị, phần mềm, phân tích nhận dạng, dự báo, điều khiển dựa trên trí tuệ nhân tạo</w:t>
            </w:r>
            <w:r w:rsidR="007723F5" w:rsidRPr="00CF56CF">
              <w:rPr>
                <w:rFonts w:ascii="Times New Roman" w:hAnsi="Times New Roman" w:cs="Times New Roman"/>
                <w:color w:val="000000" w:themeColor="text1"/>
                <w:sz w:val="26"/>
                <w:szCs w:val="26"/>
              </w:rPr>
              <w:t>.</w:t>
            </w:r>
          </w:p>
        </w:tc>
        <w:tc>
          <w:tcPr>
            <w:tcW w:w="4536" w:type="dxa"/>
          </w:tcPr>
          <w:p w14:paraId="2ABC3E82" w14:textId="639DFECC" w:rsidR="00B2693A" w:rsidRPr="00CF56CF" w:rsidRDefault="00B774EA" w:rsidP="00FC2CE4">
            <w:pPr>
              <w:pStyle w:val="ListParagraph"/>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 </w:t>
            </w:r>
            <w:r w:rsidRPr="00CF56CF">
              <w:rPr>
                <w:rFonts w:ascii="Times New Roman" w:hAnsi="Times New Roman" w:cs="Times New Roman"/>
                <w:color w:val="000000" w:themeColor="text1"/>
                <w:sz w:val="26"/>
                <w:szCs w:val="26"/>
                <w:lang w:val="pl-PL"/>
              </w:rPr>
              <w:t>Hệ thống, thiết bị, phần mềm nhận dạng, phân tích, dự báo, điều khiển dựa trên trí tuệ nhân tạo và dữ liệu. [1]</w:t>
            </w:r>
          </w:p>
        </w:tc>
        <w:tc>
          <w:tcPr>
            <w:tcW w:w="6237" w:type="dxa"/>
            <w:gridSpan w:val="2"/>
          </w:tcPr>
          <w:p w14:paraId="555CAA03" w14:textId="3DAD4C5A" w:rsidR="00CD441A" w:rsidRPr="00CF56CF" w:rsidRDefault="00CD441A"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5EF30B08" w14:textId="77777777" w:rsidR="00CD441A" w:rsidRPr="00CF56CF" w:rsidRDefault="00CD441A"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D4BC18D" w14:textId="77777777" w:rsidR="00B2693A" w:rsidRPr="00CF56CF" w:rsidRDefault="00B9700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 xml:space="preserve">Đáp ứng </w:t>
            </w:r>
            <w:r w:rsidR="00A84942" w:rsidRPr="00CF56CF">
              <w:rPr>
                <w:rFonts w:ascii="Times New Roman" w:eastAsia="Times New Roman" w:hAnsi="Times New Roman" w:cs="Times New Roman"/>
                <w:color w:val="000000" w:themeColor="text1"/>
                <w:kern w:val="28"/>
                <w:sz w:val="26"/>
                <w:szCs w:val="26"/>
                <w:lang w:val="vi-VN" w:eastAsia="ja-JP"/>
              </w:rPr>
              <w:t>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12B6CFE8" w14:textId="1BC54E49"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hệ thống, thiết bị và phần mềm dựa trên Artificial Intelligence và Data Science đang phát triển mạnh, cho phép nhận dạng, phân tích, dự báo và điều khiển trong nhiều lĩnh vực như công nghiệp, giao thông, y tế, tài chính và quản lý đô thị thông minh. Tại Việt Nam, một số cơ quan nghiên cứu, trường đại học và doanh nghiệp đã tham gia phát triển và ứng dụng các công nghệ này.</w:t>
            </w:r>
          </w:p>
        </w:tc>
      </w:tr>
      <w:tr w:rsidR="00184C4D" w:rsidRPr="00CF56CF" w14:paraId="4A7325A2" w14:textId="77777777" w:rsidTr="00FC2CE4">
        <w:trPr>
          <w:gridAfter w:val="1"/>
          <w:wAfter w:w="142" w:type="dxa"/>
          <w:trHeight w:val="201"/>
        </w:trPr>
        <w:tc>
          <w:tcPr>
            <w:tcW w:w="1084" w:type="dxa"/>
          </w:tcPr>
          <w:p w14:paraId="1ED57884"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7E7D1CB7" w14:textId="65A1D2B8" w:rsidR="00B2693A" w:rsidRPr="00CF56CF" w:rsidRDefault="00867BCD" w:rsidP="00FC2CE4">
            <w:pPr>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mô-đun, phần mềm, nền tảng, giải pháp tích hợp IoT và dịch vụ nền tảng IoT</w:t>
            </w:r>
            <w:r w:rsidR="007723F5" w:rsidRPr="00CF56CF">
              <w:rPr>
                <w:rFonts w:ascii="Times New Roman" w:hAnsi="Times New Roman" w:cs="Times New Roman"/>
                <w:color w:val="000000" w:themeColor="text1"/>
                <w:sz w:val="26"/>
                <w:szCs w:val="26"/>
                <w:lang w:val="vi-VN"/>
              </w:rPr>
              <w:t>.</w:t>
            </w:r>
          </w:p>
        </w:tc>
        <w:tc>
          <w:tcPr>
            <w:tcW w:w="4536" w:type="dxa"/>
          </w:tcPr>
          <w:p w14:paraId="20C3A499" w14:textId="792D3983" w:rsidR="00B2693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 </w:t>
            </w:r>
            <w:r w:rsidRPr="00CF56CF">
              <w:rPr>
                <w:rFonts w:ascii="Times New Roman" w:hAnsi="Times New Roman" w:cs="Times New Roman"/>
                <w:color w:val="000000" w:themeColor="text1"/>
                <w:sz w:val="26"/>
                <w:szCs w:val="26"/>
                <w:lang w:val="pl-PL"/>
              </w:rPr>
              <w:t>Thiết bị, phần mềm, nền tảng, giải pháp và dịch vụ IoT. [2]</w:t>
            </w:r>
          </w:p>
        </w:tc>
        <w:tc>
          <w:tcPr>
            <w:tcW w:w="6095" w:type="dxa"/>
          </w:tcPr>
          <w:p w14:paraId="473DFDE2" w14:textId="77777777" w:rsidR="009F12D2" w:rsidRPr="00CF56CF" w:rsidRDefault="009F12D2"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30419ACC" w14:textId="77777777" w:rsidR="009F12D2" w:rsidRPr="00CF56CF" w:rsidRDefault="009F12D2"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38B4D8C" w14:textId="77777777" w:rsidR="00B2693A" w:rsidRPr="00CF56CF" w:rsidRDefault="009F12D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0C8E4ED6" w14:textId="44F58507"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phần mềm, nền tảng, giải pháp và dịch vụ dựa trên Internet of Things đang phát triển mạnh, cho phép kết nối, thu thập và phân tích dữ liệu từ các hệ thống vật lý nhằm phục vụ các lĩnh vực như công nghiệp, nông nghiệp, giao thông, y tế và đô thị thông minh. Tại Việt Nam, một số doanh nghiệp công nghệ và cơ sở nghiên cứu đã tham gia phát triển và cung cấp các giải pháp IoT.</w:t>
            </w:r>
          </w:p>
        </w:tc>
      </w:tr>
      <w:tr w:rsidR="00184C4D" w:rsidRPr="00CF56CF" w14:paraId="597F9BD8" w14:textId="77777777" w:rsidTr="00FC2CE4">
        <w:trPr>
          <w:gridAfter w:val="1"/>
          <w:wAfter w:w="142" w:type="dxa"/>
          <w:trHeight w:val="543"/>
        </w:trPr>
        <w:tc>
          <w:tcPr>
            <w:tcW w:w="1084" w:type="dxa"/>
          </w:tcPr>
          <w:p w14:paraId="3E77930A"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0C50C2A6" w14:textId="1AC89DF4" w:rsidR="00B2693A" w:rsidRPr="00CF56CF" w:rsidRDefault="00867BCD" w:rsidP="00FC2CE4">
            <w:pPr>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Thiết bị, phần mềm, giải pháp, dịch vụ công nghệ chuỗi khối (Blockchain)</w:t>
            </w:r>
            <w:r w:rsidR="007723F5" w:rsidRPr="00CF56CF">
              <w:rPr>
                <w:rFonts w:ascii="Times New Roman" w:hAnsi="Times New Roman" w:cs="Times New Roman"/>
                <w:color w:val="000000" w:themeColor="text1"/>
                <w:sz w:val="26"/>
                <w:szCs w:val="26"/>
                <w:lang w:val="vi-VN"/>
              </w:rPr>
              <w:t>.</w:t>
            </w:r>
          </w:p>
        </w:tc>
        <w:tc>
          <w:tcPr>
            <w:tcW w:w="4536" w:type="dxa"/>
          </w:tcPr>
          <w:p w14:paraId="11480FE2" w14:textId="4A79009F" w:rsidR="00B2693A" w:rsidRPr="00CF56CF" w:rsidRDefault="00B774EA" w:rsidP="00FC2CE4">
            <w:pPr>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 </w:t>
            </w:r>
            <w:r w:rsidRPr="00CF56CF">
              <w:rPr>
                <w:rFonts w:ascii="Times New Roman" w:hAnsi="Times New Roman" w:cs="Times New Roman"/>
                <w:color w:val="000000" w:themeColor="text1"/>
                <w:sz w:val="26"/>
                <w:szCs w:val="26"/>
                <w:lang w:val="pl-PL"/>
              </w:rPr>
              <w:t>Thiết bị, phần mềm, giải pháp, dịch vụ công nghệ dựa trên nền tảng chuỗi khối (Blockchain). [6]</w:t>
            </w:r>
          </w:p>
        </w:tc>
        <w:tc>
          <w:tcPr>
            <w:tcW w:w="6095" w:type="dxa"/>
          </w:tcPr>
          <w:p w14:paraId="6DB672A9" w14:textId="77777777" w:rsidR="009F12D2" w:rsidRPr="00CF56CF" w:rsidRDefault="009F12D2"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0B59AAF1" w14:textId="77777777" w:rsidR="009F12D2" w:rsidRPr="00CF56CF" w:rsidRDefault="009F12D2"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4232BF4" w14:textId="77777777" w:rsidR="00B2693A" w:rsidRPr="00CF56CF" w:rsidRDefault="009F12D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1495FFB6" w14:textId="2A222B99"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phần mềm, giải pháp và dịch vụ dựa trên Blockchain đang phát triển nhanh, cho phép xây dựng các hệ thống lưu trữ và xác thực dữ liệu phân tán, minh bạch và an toàn, với nhiều ứng dụng trong tài chính, logistics, quản lý chuỗi cung ứng, chính phủ điện tử và dịch vụ số. Tại Việt Nam, một số doanh nghiệp công nghệ và cơ sở nghiên cứu đã bước đầu phát triển và triển khai các giải pháp dựa trên nền tảng chuỗi khối.</w:t>
            </w:r>
          </w:p>
        </w:tc>
      </w:tr>
      <w:tr w:rsidR="00184C4D" w:rsidRPr="00CF56CF" w14:paraId="22D0F0A9" w14:textId="77777777" w:rsidTr="00FC2CE4">
        <w:trPr>
          <w:gridAfter w:val="1"/>
          <w:wAfter w:w="142" w:type="dxa"/>
          <w:trHeight w:val="543"/>
        </w:trPr>
        <w:tc>
          <w:tcPr>
            <w:tcW w:w="1084" w:type="dxa"/>
          </w:tcPr>
          <w:p w14:paraId="0F8A8630"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504A954F" w14:textId="5AC52136" w:rsidR="00B2693A" w:rsidRPr="00CF56CF" w:rsidRDefault="00867BCD" w:rsidP="00FC2CE4">
            <w:pPr>
              <w:shd w:val="clear" w:color="auto" w:fill="FFFFFF"/>
              <w:jc w:val="both"/>
              <w:rPr>
                <w:rFonts w:ascii="Times New Roman" w:hAnsi="Times New Roman" w:cs="Times New Roman"/>
                <w:color w:val="000000" w:themeColor="text1"/>
                <w:sz w:val="26"/>
                <w:szCs w:val="26"/>
                <w:u w:val="single"/>
                <w:lang w:val="vi-VN"/>
              </w:rPr>
            </w:pPr>
            <w:bookmarkStart w:id="38" w:name="_Hlk50358422"/>
            <w:r w:rsidRPr="00CF56CF">
              <w:rPr>
                <w:rFonts w:ascii="Times New Roman" w:hAnsi="Times New Roman" w:cs="Times New Roman"/>
                <w:color w:val="000000" w:themeColor="text1"/>
                <w:sz w:val="26"/>
                <w:szCs w:val="26"/>
                <w:lang w:val="vi-VN"/>
              </w:rPr>
              <w:t xml:space="preserve">Thiết bị, phần mềm, giải pháp, dịch vụ ảo hóa, </w:t>
            </w:r>
            <w:bookmarkStart w:id="39" w:name="_Hlk53991790"/>
            <w:r w:rsidRPr="00CF56CF">
              <w:rPr>
                <w:rFonts w:ascii="Times New Roman" w:hAnsi="Times New Roman" w:cs="Times New Roman"/>
                <w:color w:val="000000" w:themeColor="text1"/>
                <w:sz w:val="26"/>
                <w:szCs w:val="26"/>
                <w:lang w:val="vi-VN"/>
              </w:rPr>
              <w:t>dịch vụ tích hợp hệ thống</w:t>
            </w:r>
            <w:bookmarkEnd w:id="39"/>
            <w:r w:rsidRPr="00CF56CF">
              <w:rPr>
                <w:rFonts w:ascii="Times New Roman" w:hAnsi="Times New Roman" w:cs="Times New Roman"/>
                <w:color w:val="000000" w:themeColor="text1"/>
                <w:sz w:val="26"/>
                <w:szCs w:val="26"/>
                <w:lang w:val="vi-VN"/>
              </w:rPr>
              <w:t>, điện toán đám mây, điện toán biên</w:t>
            </w:r>
            <w:bookmarkEnd w:id="38"/>
            <w:r w:rsidRPr="00CF56CF">
              <w:rPr>
                <w:rFonts w:ascii="Times New Roman" w:hAnsi="Times New Roman" w:cs="Times New Roman"/>
                <w:color w:val="000000" w:themeColor="text1"/>
                <w:sz w:val="26"/>
                <w:szCs w:val="26"/>
                <w:lang w:val="vi-VN"/>
              </w:rPr>
              <w:t>, điện toán sương mù</w:t>
            </w:r>
            <w:r w:rsidR="007723F5" w:rsidRPr="00CF56CF">
              <w:rPr>
                <w:rFonts w:ascii="Times New Roman" w:hAnsi="Times New Roman" w:cs="Times New Roman"/>
                <w:color w:val="000000" w:themeColor="text1"/>
                <w:sz w:val="26"/>
                <w:szCs w:val="26"/>
                <w:lang w:val="vi-VN"/>
              </w:rPr>
              <w:t>.</w:t>
            </w:r>
          </w:p>
        </w:tc>
        <w:tc>
          <w:tcPr>
            <w:tcW w:w="4536" w:type="dxa"/>
          </w:tcPr>
          <w:p w14:paraId="584EE88A" w14:textId="7B9AEEA6" w:rsidR="00B2693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 </w:t>
            </w:r>
            <w:r w:rsidRPr="00CF56CF">
              <w:rPr>
                <w:rFonts w:ascii="Times New Roman" w:hAnsi="Times New Roman" w:cs="Times New Roman"/>
                <w:color w:val="000000" w:themeColor="text1"/>
                <w:sz w:val="26"/>
                <w:szCs w:val="26"/>
                <w:lang w:val="pl-PL"/>
              </w:rPr>
              <w:t>Thiết bị, phần mềm, giải pháp, dịch vụ tích hợp hệ thống,</w:t>
            </w:r>
            <w:r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lang w:val="pl-PL"/>
              </w:rPr>
              <w:t>tính toán đám mây, tính toán biên, tính toán phân tán và tính toán hiệu năng cao</w:t>
            </w:r>
            <w:r w:rsidRPr="00CF56CF">
              <w:rPr>
                <w:rFonts w:ascii="Times New Roman" w:hAnsi="Times New Roman" w:cs="Times New Roman"/>
                <w:color w:val="000000" w:themeColor="text1"/>
                <w:sz w:val="26"/>
                <w:szCs w:val="26"/>
                <w:lang w:val="vi-VN"/>
              </w:rPr>
              <w:t>.</w:t>
            </w:r>
            <w:r w:rsidRPr="00CF56CF">
              <w:rPr>
                <w:rFonts w:ascii="Times New Roman" w:hAnsi="Times New Roman" w:cs="Times New Roman"/>
                <w:color w:val="000000" w:themeColor="text1"/>
                <w:sz w:val="26"/>
                <w:szCs w:val="26"/>
                <w:lang w:val="pl-PL"/>
              </w:rPr>
              <w:t xml:space="preserve"> [7]</w:t>
            </w:r>
          </w:p>
        </w:tc>
        <w:tc>
          <w:tcPr>
            <w:tcW w:w="6095" w:type="dxa"/>
          </w:tcPr>
          <w:p w14:paraId="172DE9BC" w14:textId="77777777" w:rsidR="00CC5E15" w:rsidRPr="00CF56CF" w:rsidRDefault="00CC5E15"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576C8E23" w14:textId="77777777" w:rsidR="00CC5E15" w:rsidRPr="00CF56CF" w:rsidRDefault="00CC5E15"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7FE26E7" w14:textId="77777777" w:rsidR="00B2693A" w:rsidRPr="00CF56CF" w:rsidRDefault="00CC5E1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663BE519" w14:textId="0A3DAAFF"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phần mềm, giải pháp và dịch vụ dựa trên Cloud Computing, Edge Computing, Distributed Computing và High-Performance Computing đang phát triển mạnh, tạo nền tảng cho việc tích hợp hệ thống, xử lý và phân tích dữ liệu quy mô lớn trong nhiều lĩnh vực như khoa học, công nghiệp, tài chính và dịch vụ số. Tại Việt Nam, một số doanh nghiệp công nghệ và cơ sở nghiên cứu đã tham gia phát triển và cung cấp các giải pháp trong lĩnh vực này.</w:t>
            </w:r>
          </w:p>
        </w:tc>
      </w:tr>
      <w:tr w:rsidR="00184C4D" w:rsidRPr="00CF56CF" w14:paraId="4DDD531E" w14:textId="77777777" w:rsidTr="00FC2CE4">
        <w:trPr>
          <w:gridAfter w:val="1"/>
          <w:wAfter w:w="142" w:type="dxa"/>
          <w:trHeight w:val="201"/>
        </w:trPr>
        <w:tc>
          <w:tcPr>
            <w:tcW w:w="1084" w:type="dxa"/>
          </w:tcPr>
          <w:p w14:paraId="44AD518B"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81E2CA5" w14:textId="220055F4" w:rsidR="00B2693A" w:rsidRPr="00CF56CF" w:rsidRDefault="00867BCD" w:rsidP="00FC2CE4">
            <w:pPr>
              <w:shd w:val="clear" w:color="auto" w:fill="FFFFFF"/>
              <w:jc w:val="both"/>
              <w:rPr>
                <w:rFonts w:ascii="Times New Roman" w:hAnsi="Times New Roman" w:cs="Times New Roman"/>
                <w:b/>
                <w:bCs/>
                <w:color w:val="000000" w:themeColor="text1"/>
                <w:sz w:val="26"/>
                <w:szCs w:val="26"/>
                <w:lang w:val="vi-VN"/>
              </w:rPr>
            </w:pPr>
            <w:r w:rsidRPr="00CF56CF">
              <w:rPr>
                <w:rFonts w:ascii="Times New Roman" w:hAnsi="Times New Roman" w:cs="Times New Roman"/>
                <w:color w:val="000000" w:themeColor="text1"/>
                <w:sz w:val="26"/>
                <w:szCs w:val="26"/>
                <w:lang w:val="vi-VN"/>
              </w:rPr>
              <w:t>Thiết bị, phần mềm, giải pháp, dịch vụ đảm bảo an ninh, an toàn mạng và bảo mật thông tin tiên tiến</w:t>
            </w:r>
            <w:r w:rsidR="007723F5" w:rsidRPr="00CF56CF">
              <w:rPr>
                <w:rFonts w:ascii="Times New Roman" w:hAnsi="Times New Roman" w:cs="Times New Roman"/>
                <w:color w:val="000000" w:themeColor="text1"/>
                <w:sz w:val="26"/>
                <w:szCs w:val="26"/>
                <w:lang w:val="vi-VN"/>
              </w:rPr>
              <w:t>.</w:t>
            </w:r>
          </w:p>
        </w:tc>
        <w:tc>
          <w:tcPr>
            <w:tcW w:w="4536" w:type="dxa"/>
          </w:tcPr>
          <w:p w14:paraId="48A3860A" w14:textId="70A0638B" w:rsidR="00B2693A" w:rsidRPr="00CF56CF" w:rsidRDefault="00B774EA" w:rsidP="00FC2CE4">
            <w:pPr>
              <w:pStyle w:val="ListParagraph"/>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 </w:t>
            </w:r>
            <w:r w:rsidRPr="00CF56CF">
              <w:rPr>
                <w:rFonts w:ascii="Times New Roman" w:hAnsi="Times New Roman" w:cs="Times New Roman"/>
                <w:color w:val="000000" w:themeColor="text1"/>
                <w:sz w:val="26"/>
                <w:szCs w:val="26"/>
                <w:lang w:val="pl-PL"/>
              </w:rPr>
              <w:t>Hệ thống, thiết bị, phần mềm, giải pháp, dịch vụ đảm bảo an ninh mạng và bảo mật thông tin tiên tiến. [9]</w:t>
            </w:r>
          </w:p>
        </w:tc>
        <w:tc>
          <w:tcPr>
            <w:tcW w:w="6095" w:type="dxa"/>
          </w:tcPr>
          <w:p w14:paraId="00967962" w14:textId="77777777" w:rsidR="00CC5E15" w:rsidRPr="00CF56CF" w:rsidRDefault="00CC5E15"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27BB614C" w14:textId="77777777" w:rsidR="00CC5E15" w:rsidRPr="00CF56CF" w:rsidRDefault="00CC5E15"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99D4A5B" w14:textId="77777777" w:rsidR="00B2693A" w:rsidRPr="00CF56CF" w:rsidRDefault="00CC5E1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445A0E24" w14:textId="3A64D6CA"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hệ thống, thiết bị, phần mềm, giải pháp và dịch vụ dựa trên Cybersecurity và Information Security đang phát triển mạnh nhằm bảo </w:t>
            </w:r>
            <w:r w:rsidRPr="00CF56CF">
              <w:rPr>
                <w:rFonts w:ascii="Times New Roman" w:hAnsi="Times New Roman" w:cs="Times New Roman"/>
                <w:color w:val="000000" w:themeColor="text1"/>
                <w:sz w:val="26"/>
                <w:szCs w:val="26"/>
                <w:lang w:val="vi-VN"/>
              </w:rPr>
              <w:lastRenderedPageBreak/>
              <w:t>vệ hạ tầng số, dữ liệu và hệ thống thông tin trước các nguy cơ tấn công mạng ngày càng gia tăng. Tại Việt Nam, một số doanh nghiệp công nghệ, cơ quan nghiên cứu và tổ chức đã tham gia phát triển và cung cấp các giải pháp an ninh mạng và bảo mật thông tin.</w:t>
            </w:r>
          </w:p>
        </w:tc>
      </w:tr>
      <w:tr w:rsidR="00184C4D" w:rsidRPr="00CF56CF" w14:paraId="16C3E0E3" w14:textId="77777777" w:rsidTr="00FC2CE4">
        <w:trPr>
          <w:gridAfter w:val="1"/>
          <w:wAfter w:w="142" w:type="dxa"/>
          <w:trHeight w:val="453"/>
        </w:trPr>
        <w:tc>
          <w:tcPr>
            <w:tcW w:w="1084" w:type="dxa"/>
          </w:tcPr>
          <w:p w14:paraId="3ECA9026"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7C08CB02" w14:textId="7B803691" w:rsidR="00B2693A" w:rsidRPr="00CF56CF" w:rsidRDefault="00867BCD"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Thẻ thông minh, đầu đọc thẻ thông minh</w:t>
            </w:r>
            <w:r w:rsidR="007723F5" w:rsidRPr="00CF56CF">
              <w:rPr>
                <w:rFonts w:ascii="Times New Roman" w:hAnsi="Times New Roman" w:cs="Times New Roman"/>
                <w:color w:val="000000" w:themeColor="text1"/>
                <w:sz w:val="26"/>
                <w:szCs w:val="26"/>
                <w:lang w:val="vi-VN"/>
              </w:rPr>
              <w:t>.</w:t>
            </w:r>
          </w:p>
        </w:tc>
        <w:tc>
          <w:tcPr>
            <w:tcW w:w="4536" w:type="dxa"/>
          </w:tcPr>
          <w:p w14:paraId="7860F752" w14:textId="77777777" w:rsidR="00B2693A" w:rsidRPr="00CF56CF" w:rsidRDefault="00B2693A"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72C716FF" w14:textId="01B004F0" w:rsidR="00CC5E15" w:rsidRPr="00CF56CF" w:rsidRDefault="00CC5E15"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ACA343D" w14:textId="77777777" w:rsidR="00CC5E15" w:rsidRPr="00CF56CF" w:rsidRDefault="00CC5E15"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3E91E12" w14:textId="68CD9517"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3AFCFEB3" w14:textId="73C912F4" w:rsidR="00AF3351" w:rsidRPr="00CF56CF" w:rsidRDefault="00CC5E1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w:t>
            </w:r>
            <w:r w:rsidR="00974187" w:rsidRPr="00CF56CF">
              <w:rPr>
                <w:rFonts w:ascii="Times New Roman" w:eastAsia="Times New Roman" w:hAnsi="Times New Roman" w:cs="Times New Roman"/>
                <w:color w:val="000000" w:themeColor="text1"/>
                <w:kern w:val="28"/>
                <w:sz w:val="26"/>
                <w:szCs w:val="26"/>
                <w:lang w:val="vi-VN" w:eastAsia="ja-JP"/>
              </w:rPr>
              <w:t>ã được thương mại nhiều, thông dụng.</w:t>
            </w:r>
          </w:p>
        </w:tc>
      </w:tr>
      <w:tr w:rsidR="00184C4D" w:rsidRPr="00CF56CF" w14:paraId="566A84DF" w14:textId="77777777" w:rsidTr="00FC2CE4">
        <w:trPr>
          <w:gridAfter w:val="1"/>
          <w:wAfter w:w="142" w:type="dxa"/>
          <w:trHeight w:val="201"/>
        </w:trPr>
        <w:tc>
          <w:tcPr>
            <w:tcW w:w="1084" w:type="dxa"/>
          </w:tcPr>
          <w:p w14:paraId="73971F5B"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079ADD6C" w14:textId="3C1035DA" w:rsidR="00B2693A" w:rsidRPr="00CF56CF" w:rsidRDefault="00867BC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phần mềm, giải pháp, dịch vụ thực tại ảo (Virtual reality), thực tại tăng cường (Augmented reality) và thực tại trộn (Mixed reality)</w:t>
            </w:r>
            <w:r w:rsidR="007723F5" w:rsidRPr="00CF56CF">
              <w:rPr>
                <w:rFonts w:ascii="Times New Roman" w:hAnsi="Times New Roman" w:cs="Times New Roman"/>
                <w:color w:val="000000" w:themeColor="text1"/>
                <w:sz w:val="26"/>
                <w:szCs w:val="26"/>
                <w:lang w:val="vi-VN"/>
              </w:rPr>
              <w:t>.</w:t>
            </w:r>
          </w:p>
        </w:tc>
        <w:tc>
          <w:tcPr>
            <w:tcW w:w="4536" w:type="dxa"/>
          </w:tcPr>
          <w:p w14:paraId="5B2D3959" w14:textId="0E8F99D6" w:rsidR="00B2693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9. Thiết bị, phần mềm, giải pháp, dịch vụ </w:t>
            </w:r>
            <w:r w:rsidRPr="00CF56CF">
              <w:rPr>
                <w:rFonts w:ascii="Times New Roman" w:hAnsi="Times New Roman" w:cs="Times New Roman"/>
                <w:color w:val="000000" w:themeColor="text1"/>
                <w:sz w:val="26"/>
                <w:szCs w:val="26"/>
                <w:lang w:val="pl-PL"/>
              </w:rPr>
              <w:t>mở rộng (Extended Reality – XR). [13]</w:t>
            </w:r>
          </w:p>
        </w:tc>
        <w:tc>
          <w:tcPr>
            <w:tcW w:w="6095" w:type="dxa"/>
          </w:tcPr>
          <w:p w14:paraId="52BF707B" w14:textId="77777777" w:rsidR="008707AB" w:rsidRPr="00CF56CF" w:rsidRDefault="008707AB"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154B002B" w14:textId="77777777" w:rsidR="008707AB" w:rsidRPr="00CF56CF" w:rsidRDefault="008707A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B2EBE73" w14:textId="77777777" w:rsidR="0054171D" w:rsidRPr="00CF56CF" w:rsidRDefault="008707A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70FDDF40" w14:textId="6E5240F9"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phần mềm, giải pháp và dịch vụ dựa trên Extended Reality đang phát triển nhanh, tích hợp các công nghệ Virtual Reality, Augmented Reality và Mixed Reality, với nhiều ứng dụng trong giáo dục, đào tạo, y tế, giải trí, công nghiệp và thương mại. Tại Việt Nam, một số doanh nghiệp công nghệ và cơ sở nghiên cứu đã bước đầu phát triển và ứng dụng các giải pháp XR.</w:t>
            </w:r>
          </w:p>
        </w:tc>
      </w:tr>
      <w:tr w:rsidR="00184C4D" w:rsidRPr="00CF56CF" w14:paraId="29E7B4B6" w14:textId="77777777" w:rsidTr="00FC2CE4">
        <w:trPr>
          <w:gridAfter w:val="1"/>
          <w:wAfter w:w="142" w:type="dxa"/>
          <w:trHeight w:val="453"/>
        </w:trPr>
        <w:tc>
          <w:tcPr>
            <w:tcW w:w="1084" w:type="dxa"/>
          </w:tcPr>
          <w:p w14:paraId="4F784B22"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54E73550" w14:textId="1A26A92E"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Mô hình thông tin công trình (Building Information Model-BIM).</w:t>
            </w:r>
          </w:p>
        </w:tc>
        <w:tc>
          <w:tcPr>
            <w:tcW w:w="4536" w:type="dxa"/>
          </w:tcPr>
          <w:p w14:paraId="44F50F5C" w14:textId="483FCCCB" w:rsidR="00B97008" w:rsidRPr="00CF56CF" w:rsidRDefault="00B9700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10. </w:t>
            </w:r>
            <w:r w:rsidRPr="00CF56CF">
              <w:rPr>
                <w:rFonts w:ascii="Times New Roman" w:eastAsia="Times New Roman" w:hAnsi="Times New Roman" w:cs="Times New Roman"/>
                <w:color w:val="000000" w:themeColor="text1"/>
                <w:kern w:val="28"/>
                <w:sz w:val="26"/>
                <w:szCs w:val="26"/>
                <w:lang w:val="vi-VN" w:eastAsia="ja-JP"/>
              </w:rPr>
              <w:t>Mô hình thông tin công trình (Building Information Model-BIM)</w:t>
            </w:r>
            <w:r w:rsidRPr="00CF56CF">
              <w:rPr>
                <w:rFonts w:ascii="Times New Roman" w:eastAsia="Times New Roman" w:hAnsi="Times New Roman" w:cs="Times New Roman"/>
                <w:color w:val="000000" w:themeColor="text1"/>
                <w:kern w:val="28"/>
                <w:sz w:val="26"/>
                <w:szCs w:val="26"/>
                <w:lang w:eastAsia="ja-JP"/>
              </w:rPr>
              <w:t>. [14]</w:t>
            </w:r>
          </w:p>
        </w:tc>
        <w:tc>
          <w:tcPr>
            <w:tcW w:w="6095" w:type="dxa"/>
          </w:tcPr>
          <w:p w14:paraId="3818FA6E" w14:textId="298A8DCC" w:rsidR="008707AB" w:rsidRPr="00CF56CF" w:rsidRDefault="008707AB"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w:t>
            </w:r>
            <w:r w:rsidR="009F3E56" w:rsidRPr="00CF56CF">
              <w:rPr>
                <w:rFonts w:ascii="Times New Roman" w:hAnsi="Times New Roman" w:cs="Times New Roman"/>
                <w:color w:val="000000" w:themeColor="text1"/>
                <w:sz w:val="26"/>
                <w:szCs w:val="26"/>
                <w:lang w:val="vi-VN"/>
              </w:rPr>
              <w:t>i</w:t>
            </w:r>
            <w:r w:rsidRPr="00CF56CF">
              <w:rPr>
                <w:rFonts w:ascii="Times New Roman" w:hAnsi="Times New Roman" w:cs="Times New Roman"/>
                <w:color w:val="000000" w:themeColor="text1"/>
                <w:sz w:val="26"/>
                <w:szCs w:val="26"/>
              </w:rPr>
              <w:t>ữ</w:t>
            </w:r>
            <w:r w:rsidRPr="00CF56CF">
              <w:rPr>
                <w:rFonts w:ascii="Times New Roman" w:hAnsi="Times New Roman" w:cs="Times New Roman"/>
                <w:color w:val="000000" w:themeColor="text1"/>
                <w:sz w:val="26"/>
                <w:szCs w:val="26"/>
                <w:lang w:val="vi-VN"/>
              </w:rPr>
              <w:t xml:space="preserve"> nguyên</w:t>
            </w:r>
          </w:p>
          <w:p w14:paraId="314C0EA0" w14:textId="77777777" w:rsidR="008707AB" w:rsidRPr="00CF56CF" w:rsidRDefault="008707AB"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1D04143" w14:textId="77777777" w:rsidR="00B97008" w:rsidRPr="00CF56CF" w:rsidRDefault="008707AB"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085B1956" w14:textId="10F59C17"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Building Information Modeling đang được phát triển và ứng dụng rộng rãi trong ngành xây dựng nhằm quản lý thông tin công trình trong suốt vòng đời từ thiết kế, thi công đến vận hành, góp phần nâng cao hiệu quả quản lý dự án và tối ưu hóa chi phí. Tại Việt Nam, công nghệ BIM đang từng bước được triển khai trong một số dự án xây dựng với sự tham gia của các doanh nghiệp và đơn vị tư vấn.</w:t>
            </w:r>
          </w:p>
        </w:tc>
      </w:tr>
      <w:tr w:rsidR="00184C4D" w:rsidRPr="00CF56CF" w14:paraId="29F06B1F" w14:textId="77777777" w:rsidTr="00FC2CE4">
        <w:trPr>
          <w:gridAfter w:val="1"/>
          <w:wAfter w:w="142" w:type="dxa"/>
          <w:trHeight w:val="201"/>
        </w:trPr>
        <w:tc>
          <w:tcPr>
            <w:tcW w:w="1084" w:type="dxa"/>
          </w:tcPr>
          <w:p w14:paraId="390C73FF"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2DCADB39" w14:textId="2AC0C07A" w:rsidR="00B97008" w:rsidRPr="00CF56CF" w:rsidRDefault="00B97008"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Phần mềm xử lý, cơ sở dữ liệu thông tin Y-Sinh.</w:t>
            </w:r>
          </w:p>
        </w:tc>
        <w:tc>
          <w:tcPr>
            <w:tcW w:w="4536" w:type="dxa"/>
          </w:tcPr>
          <w:p w14:paraId="5A48EE86" w14:textId="42B20A7D" w:rsidR="00B97008" w:rsidRPr="00CF56CF" w:rsidRDefault="00B9700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11. </w:t>
            </w:r>
            <w:r w:rsidRPr="00CF56CF">
              <w:rPr>
                <w:rFonts w:ascii="Times New Roman" w:eastAsia="Times New Roman" w:hAnsi="Times New Roman" w:cs="Times New Roman"/>
                <w:color w:val="000000" w:themeColor="text1"/>
                <w:kern w:val="28"/>
                <w:sz w:val="26"/>
                <w:szCs w:val="26"/>
                <w:lang w:val="vi-VN" w:eastAsia="ja-JP"/>
              </w:rPr>
              <w:t>Hệ thống phần mềm nền tảng lưu trữ, xử lý, phân tích dữ liệu tin sinh học. [15]</w:t>
            </w:r>
          </w:p>
        </w:tc>
        <w:tc>
          <w:tcPr>
            <w:tcW w:w="6095" w:type="dxa"/>
          </w:tcPr>
          <w:p w14:paraId="4EF96E40"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52076B49"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1BB7215" w14:textId="77777777" w:rsidR="00B97008"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3AF37C32" w14:textId="2BECD5AC"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hệ thống phần mềm nền tảng phục vụ lưu trữ, xử lý và phân tích dữ liệu trong Bioinformatics đang phát triển mạnh, hỗ trợ nghiên cứu hệ gen, sinh học phân tử, y sinh học và công nghệ sinh học. Tại Việt Nam, một số viện nghiên cứu, trường đại học và tổ chức khoa học công nghệ đã bước đầu phát triển và ứng dụng các nền tảng tin sinh học phục vụ nghiên cứu và đào tạo.</w:t>
            </w:r>
          </w:p>
        </w:tc>
      </w:tr>
      <w:tr w:rsidR="00184C4D" w:rsidRPr="00CF56CF" w14:paraId="51FA1A0B" w14:textId="77777777" w:rsidTr="00FC2CE4">
        <w:trPr>
          <w:gridAfter w:val="1"/>
          <w:wAfter w:w="142" w:type="dxa"/>
          <w:trHeight w:val="201"/>
        </w:trPr>
        <w:tc>
          <w:tcPr>
            <w:tcW w:w="1084" w:type="dxa"/>
          </w:tcPr>
          <w:p w14:paraId="074A5FC1"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B481A46" w14:textId="44E07A35"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bookmarkStart w:id="40" w:name="cumtu_6"/>
            <w:r w:rsidRPr="00CF56CF">
              <w:rPr>
                <w:rFonts w:ascii="Times New Roman" w:hAnsi="Times New Roman" w:cs="Times New Roman"/>
                <w:color w:val="000000" w:themeColor="text1"/>
                <w:sz w:val="26"/>
                <w:szCs w:val="26"/>
                <w:lang w:val="vi-VN"/>
              </w:rPr>
              <w:t>Dịch vụ thiết kế, tích hợp, tối ưu hóa các mạng lưới và hệ thống viễn thông trong hạ tầng viễn thông quốc gi</w:t>
            </w:r>
            <w:bookmarkEnd w:id="40"/>
            <w:r w:rsidRPr="00CF56CF">
              <w:rPr>
                <w:rFonts w:ascii="Times New Roman" w:hAnsi="Times New Roman" w:cs="Times New Roman"/>
                <w:color w:val="000000" w:themeColor="text1"/>
                <w:sz w:val="26"/>
                <w:szCs w:val="26"/>
                <w:lang w:val="vi-VN"/>
              </w:rPr>
              <w:t>a.</w:t>
            </w:r>
          </w:p>
        </w:tc>
        <w:tc>
          <w:tcPr>
            <w:tcW w:w="4536" w:type="dxa"/>
          </w:tcPr>
          <w:p w14:paraId="2824BAE2" w14:textId="79348527" w:rsidR="00B97008" w:rsidRPr="00CF56CF" w:rsidRDefault="00B9700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12. Dịch vụ thiết kế, tích hợp, tối ưu hóa </w:t>
            </w:r>
            <w:r w:rsidRPr="00CF56CF">
              <w:rPr>
                <w:rFonts w:ascii="Times New Roman" w:hAnsi="Times New Roman" w:cs="Times New Roman"/>
                <w:color w:val="000000" w:themeColor="text1"/>
                <w:sz w:val="26"/>
                <w:szCs w:val="26"/>
                <w:lang w:val="pl-PL"/>
              </w:rPr>
              <w:t xml:space="preserve">và quản trị </w:t>
            </w:r>
            <w:r w:rsidRPr="00CF56CF">
              <w:rPr>
                <w:rFonts w:ascii="Times New Roman" w:hAnsi="Times New Roman" w:cs="Times New Roman"/>
                <w:color w:val="000000" w:themeColor="text1"/>
                <w:sz w:val="26"/>
                <w:szCs w:val="26"/>
                <w:lang w:val="vi-VN"/>
              </w:rPr>
              <w:t>hệ thống viễn thông</w:t>
            </w:r>
            <w:r w:rsidRPr="00CF56CF">
              <w:rPr>
                <w:rFonts w:ascii="Times New Roman" w:hAnsi="Times New Roman" w:cs="Times New Roman"/>
                <w:color w:val="000000" w:themeColor="text1"/>
                <w:sz w:val="26"/>
                <w:szCs w:val="26"/>
                <w:lang w:val="pl-PL"/>
              </w:rPr>
              <w:t xml:space="preserve"> và công nghệ thông tin </w:t>
            </w:r>
            <w:r w:rsidRPr="00CF56CF">
              <w:rPr>
                <w:rFonts w:ascii="Times New Roman" w:hAnsi="Times New Roman" w:cs="Times New Roman"/>
                <w:color w:val="000000" w:themeColor="text1"/>
                <w:sz w:val="26"/>
                <w:szCs w:val="26"/>
                <w:lang w:val="vi-VN"/>
              </w:rPr>
              <w:t xml:space="preserve">trong hạ tầng </w:t>
            </w:r>
            <w:r w:rsidRPr="00CF56CF">
              <w:rPr>
                <w:rFonts w:ascii="Times New Roman" w:hAnsi="Times New Roman" w:cs="Times New Roman"/>
                <w:color w:val="000000" w:themeColor="text1"/>
                <w:sz w:val="26"/>
                <w:szCs w:val="26"/>
                <w:lang w:val="pl-PL"/>
              </w:rPr>
              <w:t>số. [19] [20]</w:t>
            </w:r>
          </w:p>
        </w:tc>
        <w:tc>
          <w:tcPr>
            <w:tcW w:w="6095" w:type="dxa"/>
          </w:tcPr>
          <w:p w14:paraId="394EDFB7"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21E940DB"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093A869" w14:textId="77777777" w:rsidR="00AF3351"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24224692" w14:textId="750D795C"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dịch vụ thiết kế, tích hợp, tối ưu hóa và quản trị hệ thống trong lĩnh vực Telecommunications Engineering và Information Technology đang phát triển mạnh nhằm hỗ trợ xây dựng, vận hành và tối ưu hóa hạ tầng số phục vụ chuyển đổi số trong nhiều lĩnh vực kinh tế – xã hội. Tại Việt Nam, một số doanh nghiệp công nghệ và viễn thông đã tham gia cung cấp các dịch vụ tích hợp và quản trị hệ thống cho hạ tầng số.</w:t>
            </w:r>
          </w:p>
        </w:tc>
      </w:tr>
      <w:tr w:rsidR="00184C4D" w:rsidRPr="00CF56CF" w14:paraId="6644A1FF" w14:textId="77777777" w:rsidTr="00FC2CE4">
        <w:trPr>
          <w:gridAfter w:val="1"/>
          <w:wAfter w:w="142" w:type="dxa"/>
          <w:trHeight w:val="201"/>
        </w:trPr>
        <w:tc>
          <w:tcPr>
            <w:tcW w:w="1084" w:type="dxa"/>
          </w:tcPr>
          <w:p w14:paraId="02C5EB05"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7DD5DC2E" w14:textId="59360ECC" w:rsidR="00B2693A" w:rsidRPr="00CF56CF" w:rsidRDefault="00867BC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Dịch vụ tư vấn, thiết kế và cho thuê hệ thống công nghệ thông tin</w:t>
            </w:r>
            <w:r w:rsidR="007723F5" w:rsidRPr="00CF56CF">
              <w:rPr>
                <w:rFonts w:ascii="Times New Roman" w:hAnsi="Times New Roman" w:cs="Times New Roman"/>
                <w:color w:val="000000" w:themeColor="text1"/>
                <w:sz w:val="26"/>
                <w:szCs w:val="26"/>
                <w:lang w:val="vi-VN"/>
              </w:rPr>
              <w:t>.</w:t>
            </w:r>
          </w:p>
        </w:tc>
        <w:tc>
          <w:tcPr>
            <w:tcW w:w="4536" w:type="dxa"/>
          </w:tcPr>
          <w:p w14:paraId="106CC7DA" w14:textId="77777777" w:rsidR="00B2693A" w:rsidRPr="00CF56CF" w:rsidRDefault="00B2693A"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421FA1D7" w14:textId="4F79E6E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2908FFE"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83BB968" w14:textId="521D599F" w:rsidR="00AF3351"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B774EA" w:rsidRPr="00CF56CF">
              <w:rPr>
                <w:rFonts w:ascii="Times New Roman" w:hAnsi="Times New Roman" w:cs="Times New Roman"/>
                <w:color w:val="000000" w:themeColor="text1"/>
                <w:sz w:val="26"/>
                <w:szCs w:val="26"/>
                <w:lang w:val="vi-VN"/>
              </w:rPr>
              <w:t xml:space="preserve">hép vào: 12. Dịch vụ thiết kế, tích hợp, tối ưu hóa </w:t>
            </w:r>
            <w:r w:rsidR="00B774EA" w:rsidRPr="00CF56CF">
              <w:rPr>
                <w:rFonts w:ascii="Times New Roman" w:hAnsi="Times New Roman" w:cs="Times New Roman"/>
                <w:color w:val="000000" w:themeColor="text1"/>
                <w:sz w:val="26"/>
                <w:szCs w:val="26"/>
                <w:lang w:val="pl-PL"/>
              </w:rPr>
              <w:t xml:space="preserve">và quản trị </w:t>
            </w:r>
            <w:r w:rsidR="00B774EA" w:rsidRPr="00CF56CF">
              <w:rPr>
                <w:rFonts w:ascii="Times New Roman" w:hAnsi="Times New Roman" w:cs="Times New Roman"/>
                <w:color w:val="000000" w:themeColor="text1"/>
                <w:sz w:val="26"/>
                <w:szCs w:val="26"/>
                <w:lang w:val="vi-VN"/>
              </w:rPr>
              <w:t>hệ thống viễn thông</w:t>
            </w:r>
            <w:r w:rsidR="00B774EA" w:rsidRPr="00CF56CF">
              <w:rPr>
                <w:rFonts w:ascii="Times New Roman" w:hAnsi="Times New Roman" w:cs="Times New Roman"/>
                <w:color w:val="000000" w:themeColor="text1"/>
                <w:sz w:val="26"/>
                <w:szCs w:val="26"/>
                <w:lang w:val="pl-PL"/>
              </w:rPr>
              <w:t xml:space="preserve"> và công nghệ thông tin </w:t>
            </w:r>
            <w:r w:rsidR="00B774EA" w:rsidRPr="00CF56CF">
              <w:rPr>
                <w:rFonts w:ascii="Times New Roman" w:hAnsi="Times New Roman" w:cs="Times New Roman"/>
                <w:color w:val="000000" w:themeColor="text1"/>
                <w:sz w:val="26"/>
                <w:szCs w:val="26"/>
                <w:lang w:val="vi-VN"/>
              </w:rPr>
              <w:t xml:space="preserve">trong hạ tầng </w:t>
            </w:r>
            <w:r w:rsidR="00B774EA" w:rsidRPr="00CF56CF">
              <w:rPr>
                <w:rFonts w:ascii="Times New Roman" w:hAnsi="Times New Roman" w:cs="Times New Roman"/>
                <w:color w:val="000000" w:themeColor="text1"/>
                <w:sz w:val="26"/>
                <w:szCs w:val="26"/>
                <w:lang w:val="pl-PL"/>
              </w:rPr>
              <w:t>số. [19] [20]</w:t>
            </w:r>
          </w:p>
        </w:tc>
      </w:tr>
      <w:tr w:rsidR="00184C4D" w:rsidRPr="00CF56CF" w14:paraId="2D70CE43" w14:textId="77777777" w:rsidTr="00FC2CE4">
        <w:trPr>
          <w:gridAfter w:val="1"/>
          <w:wAfter w:w="142" w:type="dxa"/>
          <w:trHeight w:val="201"/>
        </w:trPr>
        <w:tc>
          <w:tcPr>
            <w:tcW w:w="1084" w:type="dxa"/>
          </w:tcPr>
          <w:p w14:paraId="72079DF5"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2943B68B" w14:textId="45B606B4" w:rsidR="00B2693A" w:rsidRPr="00CF56CF" w:rsidRDefault="00867BC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Dịch vụ tích hợp và quản trị hệ thống công nghệ viễn thông, công nghệ thông tin</w:t>
            </w:r>
            <w:r w:rsidR="007723F5" w:rsidRPr="00CF56CF">
              <w:rPr>
                <w:rFonts w:ascii="Times New Roman" w:hAnsi="Times New Roman" w:cs="Times New Roman"/>
                <w:color w:val="000000" w:themeColor="text1"/>
                <w:sz w:val="26"/>
                <w:szCs w:val="26"/>
                <w:lang w:val="vi-VN"/>
              </w:rPr>
              <w:t>.</w:t>
            </w:r>
          </w:p>
        </w:tc>
        <w:tc>
          <w:tcPr>
            <w:tcW w:w="4536" w:type="dxa"/>
          </w:tcPr>
          <w:p w14:paraId="25BEB3C3"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3FC73F8D"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9DDE661"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002FB56" w14:textId="39744602" w:rsidR="00B2693A"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 xml:space="preserve">Ghép vào: 12. Dịch vụ thiết kế, tích hợp, tối ưu hóa </w:t>
            </w:r>
            <w:r w:rsidRPr="00CF56CF">
              <w:rPr>
                <w:rFonts w:ascii="Times New Roman" w:hAnsi="Times New Roman" w:cs="Times New Roman"/>
                <w:color w:val="000000" w:themeColor="text1"/>
                <w:sz w:val="26"/>
                <w:szCs w:val="26"/>
                <w:lang w:val="pl-PL"/>
              </w:rPr>
              <w:t xml:space="preserve">và quản trị </w:t>
            </w:r>
            <w:r w:rsidRPr="00CF56CF">
              <w:rPr>
                <w:rFonts w:ascii="Times New Roman" w:hAnsi="Times New Roman" w:cs="Times New Roman"/>
                <w:color w:val="000000" w:themeColor="text1"/>
                <w:sz w:val="26"/>
                <w:szCs w:val="26"/>
                <w:lang w:val="vi-VN"/>
              </w:rPr>
              <w:t>hệ thống viễn thông</w:t>
            </w:r>
            <w:r w:rsidRPr="00CF56CF">
              <w:rPr>
                <w:rFonts w:ascii="Times New Roman" w:hAnsi="Times New Roman" w:cs="Times New Roman"/>
                <w:color w:val="000000" w:themeColor="text1"/>
                <w:sz w:val="26"/>
                <w:szCs w:val="26"/>
                <w:lang w:val="pl-PL"/>
              </w:rPr>
              <w:t xml:space="preserve"> và công nghệ thông tin </w:t>
            </w:r>
            <w:r w:rsidRPr="00CF56CF">
              <w:rPr>
                <w:rFonts w:ascii="Times New Roman" w:hAnsi="Times New Roman" w:cs="Times New Roman"/>
                <w:color w:val="000000" w:themeColor="text1"/>
                <w:sz w:val="26"/>
                <w:szCs w:val="26"/>
                <w:lang w:val="vi-VN"/>
              </w:rPr>
              <w:t xml:space="preserve">trong hạ tầng </w:t>
            </w:r>
            <w:r w:rsidRPr="00CF56CF">
              <w:rPr>
                <w:rFonts w:ascii="Times New Roman" w:hAnsi="Times New Roman" w:cs="Times New Roman"/>
                <w:color w:val="000000" w:themeColor="text1"/>
                <w:sz w:val="26"/>
                <w:szCs w:val="26"/>
                <w:lang w:val="pl-PL"/>
              </w:rPr>
              <w:t>số. [19] [20]</w:t>
            </w:r>
          </w:p>
        </w:tc>
      </w:tr>
      <w:tr w:rsidR="00184C4D" w:rsidRPr="00CF56CF" w14:paraId="1895AB6D" w14:textId="77777777" w:rsidTr="00FC2CE4">
        <w:trPr>
          <w:gridAfter w:val="1"/>
          <w:wAfter w:w="142" w:type="dxa"/>
          <w:trHeight w:val="201"/>
        </w:trPr>
        <w:tc>
          <w:tcPr>
            <w:tcW w:w="1084" w:type="dxa"/>
          </w:tcPr>
          <w:p w14:paraId="5BA5A6C5" w14:textId="77777777" w:rsidR="00974187" w:rsidRPr="00CF56CF" w:rsidRDefault="00974187"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7CFBC9E0" w14:textId="79C648F2" w:rsidR="00974187" w:rsidRPr="00CF56CF" w:rsidRDefault="00974187" w:rsidP="00FC2CE4">
            <w:pPr>
              <w:shd w:val="clear" w:color="auto" w:fill="FFFFFF"/>
              <w:jc w:val="both"/>
              <w:rPr>
                <w:rFonts w:ascii="Times New Roman" w:hAnsi="Times New Roman" w:cs="Times New Roman"/>
                <w:color w:val="000000" w:themeColor="text1"/>
                <w:sz w:val="26"/>
                <w:szCs w:val="26"/>
                <w:lang w:val="vi-VN"/>
              </w:rPr>
            </w:pPr>
            <w:bookmarkStart w:id="41" w:name="_Hlk50357120"/>
            <w:r w:rsidRPr="00CF56CF">
              <w:rPr>
                <w:rFonts w:ascii="Times New Roman" w:hAnsi="Times New Roman" w:cs="Times New Roman"/>
                <w:color w:val="000000" w:themeColor="text1"/>
                <w:sz w:val="26"/>
                <w:szCs w:val="26"/>
                <w:lang w:val="vi-VN"/>
              </w:rPr>
              <w:t>Dịch vụ BPO, KPO, ITO điện tử</w:t>
            </w:r>
            <w:bookmarkEnd w:id="41"/>
            <w:r w:rsidRPr="00CF56CF">
              <w:rPr>
                <w:rFonts w:ascii="Times New Roman" w:hAnsi="Times New Roman" w:cs="Times New Roman"/>
                <w:color w:val="000000" w:themeColor="text1"/>
                <w:sz w:val="26"/>
                <w:szCs w:val="26"/>
                <w:lang w:val="vi-VN"/>
              </w:rPr>
              <w:t>; dịch vụ chứng thực chữ ký điện tử; dịch vụ tạo lập nội dung số tự động.</w:t>
            </w:r>
          </w:p>
        </w:tc>
        <w:tc>
          <w:tcPr>
            <w:tcW w:w="4536" w:type="dxa"/>
          </w:tcPr>
          <w:p w14:paraId="627C8F4F" w14:textId="77777777" w:rsidR="00974187" w:rsidRPr="00CF56CF" w:rsidRDefault="00974187"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3B78B825"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13D24EE" w14:textId="65F61120"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BFBF130" w14:textId="37B69D9B"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5F92AA21" w14:textId="50FE366D" w:rsidR="0054171D"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w:t>
            </w:r>
            <w:r w:rsidR="00974187" w:rsidRPr="00CF56CF">
              <w:rPr>
                <w:rFonts w:ascii="Times New Roman" w:eastAsia="Times New Roman" w:hAnsi="Times New Roman" w:cs="Times New Roman"/>
                <w:color w:val="000000" w:themeColor="text1"/>
                <w:kern w:val="28"/>
                <w:sz w:val="26"/>
                <w:szCs w:val="26"/>
                <w:lang w:val="vi-VN" w:eastAsia="ja-JP"/>
              </w:rPr>
              <w:t>ược thương mại nhiều, thông dụng.</w:t>
            </w:r>
          </w:p>
        </w:tc>
      </w:tr>
      <w:tr w:rsidR="00184C4D" w:rsidRPr="00CF56CF" w14:paraId="63D92E50" w14:textId="77777777" w:rsidTr="00FC2CE4">
        <w:trPr>
          <w:gridAfter w:val="1"/>
          <w:wAfter w:w="142" w:type="dxa"/>
          <w:trHeight w:val="201"/>
        </w:trPr>
        <w:tc>
          <w:tcPr>
            <w:tcW w:w="1084" w:type="dxa"/>
          </w:tcPr>
          <w:p w14:paraId="40DE3C9B" w14:textId="77777777" w:rsidR="00974187" w:rsidRPr="00CF56CF" w:rsidRDefault="00974187"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28C7CF24" w14:textId="12DA053E" w:rsidR="00974187" w:rsidRPr="00CF56CF" w:rsidRDefault="00974187"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Phần mềm, thiết bị, giải pháp, dịch vụ kiểm thử phần mềm tự động.</w:t>
            </w:r>
          </w:p>
        </w:tc>
        <w:tc>
          <w:tcPr>
            <w:tcW w:w="4536" w:type="dxa"/>
          </w:tcPr>
          <w:p w14:paraId="146260D6" w14:textId="77777777" w:rsidR="00974187" w:rsidRPr="00CF56CF" w:rsidRDefault="00974187"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3FEE911A"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E41689D" w14:textId="79CA2ECC"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C723FEB" w14:textId="07F9B834"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1D29B388" w14:textId="1B267A3E" w:rsidR="00974187"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Đã được thương mại nhiều, thông dụng.</w:t>
            </w:r>
          </w:p>
        </w:tc>
      </w:tr>
      <w:tr w:rsidR="00184C4D" w:rsidRPr="00CF56CF" w14:paraId="25B50838" w14:textId="77777777" w:rsidTr="00FC2CE4">
        <w:trPr>
          <w:gridAfter w:val="1"/>
          <w:wAfter w:w="142" w:type="dxa"/>
          <w:trHeight w:val="201"/>
        </w:trPr>
        <w:tc>
          <w:tcPr>
            <w:tcW w:w="1084" w:type="dxa"/>
          </w:tcPr>
          <w:p w14:paraId="1DD29EF6"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4290C6C" w14:textId="7822FDE8" w:rsidR="00B2693A" w:rsidRPr="00CF56CF" w:rsidRDefault="00867BC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Vệ tinh, vệ tinh nhỏ, vệ tinh siêu nhỏ và thiết bị vệ tinh; thiết bị và trạm thu phát đầu cuối của vệ tinh; thiết bị bay; hệ thống điều khiển thiết bị ba</w:t>
            </w:r>
            <w:r w:rsidR="007723F5" w:rsidRPr="00CF56CF">
              <w:rPr>
                <w:rFonts w:ascii="Times New Roman" w:hAnsi="Times New Roman" w:cs="Times New Roman"/>
                <w:color w:val="000000" w:themeColor="text1"/>
                <w:sz w:val="26"/>
                <w:szCs w:val="26"/>
                <w:lang w:val="vi-VN"/>
              </w:rPr>
              <w:t>y.</w:t>
            </w:r>
          </w:p>
        </w:tc>
        <w:tc>
          <w:tcPr>
            <w:tcW w:w="4536" w:type="dxa"/>
          </w:tcPr>
          <w:p w14:paraId="25CE68E6" w14:textId="14BECDF9" w:rsidR="00B2693A" w:rsidRPr="00CF56CF" w:rsidRDefault="002E1D1E" w:rsidP="00FC2CE4">
            <w:pPr>
              <w:pStyle w:val="ListParagraph"/>
              <w:tabs>
                <w:tab w:val="left" w:pos="200"/>
              </w:tabs>
              <w:ind w:left="0"/>
              <w:jc w:val="both"/>
              <w:rPr>
                <w:rFonts w:ascii="Times New Roman" w:eastAsia="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89. </w:t>
            </w:r>
            <w:r w:rsidRPr="00CF56CF">
              <w:rPr>
                <w:rFonts w:ascii="Times New Roman" w:eastAsia="Times New Roman" w:hAnsi="Times New Roman" w:cs="Times New Roman"/>
                <w:color w:val="000000" w:themeColor="text1"/>
                <w:sz w:val="26"/>
                <w:szCs w:val="26"/>
                <w:lang w:val="pl-PL"/>
              </w:rPr>
              <w:t>Vệ tinh, chùm vệ tinh và thiết bị của vệ tinh viễn thám, viễn thông cỡ nhỏ tầm thấp.  [152]</w:t>
            </w:r>
          </w:p>
        </w:tc>
        <w:tc>
          <w:tcPr>
            <w:tcW w:w="6095" w:type="dxa"/>
          </w:tcPr>
          <w:p w14:paraId="4F1C69DD"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101630E9" w14:textId="77777777" w:rsidR="00AF3351" w:rsidRPr="00CF56CF" w:rsidRDefault="00AF3351"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D406ACF" w14:textId="77777777" w:rsidR="00AF3351"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p>
          <w:p w14:paraId="7A9AF4FA" w14:textId="0CD3BBA3" w:rsidR="00B2693A" w:rsidRPr="00CF56CF" w:rsidRDefault="00AF335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w:t>
            </w:r>
            <w:r w:rsidR="00DE1C50" w:rsidRPr="00CF56CF">
              <w:rPr>
                <w:rFonts w:ascii="Times New Roman" w:hAnsi="Times New Roman" w:cs="Times New Roman"/>
                <w:color w:val="000000" w:themeColor="text1"/>
                <w:sz w:val="26"/>
                <w:szCs w:val="26"/>
                <w:lang w:val="vi-VN"/>
              </w:rPr>
              <w:t xml:space="preserve">ập trung vào sản phẩm vệ tinh trong mục này; những sản phẩm khác được chuyển sang mục khác. </w:t>
            </w:r>
          </w:p>
        </w:tc>
      </w:tr>
      <w:tr w:rsidR="00184C4D" w:rsidRPr="00CF56CF" w14:paraId="2DAEC80B" w14:textId="77777777" w:rsidTr="00FC2CE4">
        <w:trPr>
          <w:gridAfter w:val="1"/>
          <w:wAfter w:w="142" w:type="dxa"/>
          <w:trHeight w:val="201"/>
        </w:trPr>
        <w:tc>
          <w:tcPr>
            <w:tcW w:w="1084" w:type="dxa"/>
          </w:tcPr>
          <w:p w14:paraId="2D090750"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E6A6007" w14:textId="204F2BAB" w:rsidR="00B2693A" w:rsidRPr="00CF56CF" w:rsidRDefault="00867BC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định vị toàn cầu</w:t>
            </w:r>
            <w:r w:rsidR="007723F5" w:rsidRPr="00CF56CF">
              <w:rPr>
                <w:rFonts w:ascii="Times New Roman" w:hAnsi="Times New Roman" w:cs="Times New Roman"/>
                <w:color w:val="000000" w:themeColor="text1"/>
                <w:sz w:val="26"/>
                <w:szCs w:val="26"/>
                <w:lang w:val="vi-VN"/>
              </w:rPr>
              <w:t>.</w:t>
            </w:r>
          </w:p>
        </w:tc>
        <w:tc>
          <w:tcPr>
            <w:tcW w:w="4536" w:type="dxa"/>
          </w:tcPr>
          <w:p w14:paraId="61F2CFD2"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1AE6F04C"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89D435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CA0A48E" w14:textId="7CF2EC3E"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3B1B9EFB" w14:textId="31DD94C2"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22C9CDC2" w14:textId="77777777" w:rsidTr="00FC2CE4">
        <w:trPr>
          <w:gridAfter w:val="1"/>
          <w:wAfter w:w="142" w:type="dxa"/>
          <w:trHeight w:val="201"/>
        </w:trPr>
        <w:tc>
          <w:tcPr>
            <w:tcW w:w="1084" w:type="dxa"/>
          </w:tcPr>
          <w:p w14:paraId="253D2511"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5C3B333" w14:textId="59BAC53F" w:rsidR="00B2693A" w:rsidRPr="00CF56CF" w:rsidRDefault="00906E4A"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Thiết bị, mô-đun, phần mềm mạng thế hệ sau (4G, 5G, 6G, NG-PON, SDN/NFV, SD-RAN, SD-WAN, LPWAN, IO-Link wireless, Network slicing, mạng truyền tải quang thế hệ mới)</w:t>
            </w:r>
            <w:r w:rsidR="007723F5" w:rsidRPr="00CF56CF">
              <w:rPr>
                <w:rFonts w:ascii="Times New Roman" w:hAnsi="Times New Roman" w:cs="Times New Roman"/>
                <w:color w:val="000000" w:themeColor="text1"/>
                <w:sz w:val="26"/>
                <w:szCs w:val="26"/>
                <w:lang w:val="vi-VN"/>
              </w:rPr>
              <w:t>.</w:t>
            </w:r>
          </w:p>
        </w:tc>
        <w:tc>
          <w:tcPr>
            <w:tcW w:w="4536" w:type="dxa"/>
          </w:tcPr>
          <w:p w14:paraId="2FBE83F2" w14:textId="2A77CF88" w:rsidR="00B2693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15. </w:t>
            </w:r>
            <w:r w:rsidRPr="00CF56CF">
              <w:rPr>
                <w:rFonts w:ascii="Times New Roman" w:hAnsi="Times New Roman" w:cs="Times New Roman"/>
                <w:color w:val="000000" w:themeColor="text1"/>
                <w:sz w:val="26"/>
                <w:szCs w:val="26"/>
                <w:lang w:val="pl-PL"/>
              </w:rPr>
              <w:t xml:space="preserve">Thiết bị, mô-đun, phần mềm mạng thế hệ sau </w:t>
            </w:r>
            <w:r w:rsidRPr="00CF56CF">
              <w:rPr>
                <w:rFonts w:ascii="Times New Roman" w:hAnsi="Times New Roman" w:cs="Times New Roman"/>
                <w:color w:val="000000" w:themeColor="text1"/>
                <w:sz w:val="26"/>
                <w:szCs w:val="26"/>
                <w:lang w:val="vi-VN"/>
              </w:rPr>
              <w:t>5G</w:t>
            </w:r>
            <w:r w:rsidRPr="00CF56CF">
              <w:rPr>
                <w:rFonts w:ascii="Times New Roman" w:hAnsi="Times New Roman" w:cs="Times New Roman"/>
                <w:color w:val="000000" w:themeColor="text1"/>
                <w:sz w:val="26"/>
                <w:szCs w:val="26"/>
                <w:lang w:val="pl-PL"/>
              </w:rPr>
              <w:t>-A</w:t>
            </w:r>
            <w:r w:rsidRPr="00CF56CF">
              <w:rPr>
                <w:rFonts w:ascii="Times New Roman" w:hAnsi="Times New Roman" w:cs="Times New Roman"/>
                <w:color w:val="000000" w:themeColor="text1"/>
                <w:sz w:val="26"/>
                <w:szCs w:val="26"/>
                <w:lang w:val="vi-VN"/>
              </w:rPr>
              <w:t>, 6G, NG-PON, SDN/NFV, SD-RAN, SD-WAN, LPWAN, IO-Link wireless, mạng truyền tải quang thế hệ mới</w:t>
            </w:r>
            <w:r w:rsidRPr="00CF56CF">
              <w:rPr>
                <w:rFonts w:ascii="Times New Roman" w:hAnsi="Times New Roman" w:cs="Times New Roman"/>
                <w:color w:val="000000" w:themeColor="text1"/>
                <w:sz w:val="26"/>
                <w:szCs w:val="26"/>
                <w:lang w:val="pl-PL"/>
              </w:rPr>
              <w:t xml:space="preserve"> và mạng phi mặt đất Non-Terrestrial Networks - NTN). [23]</w:t>
            </w:r>
          </w:p>
        </w:tc>
        <w:tc>
          <w:tcPr>
            <w:tcW w:w="6095" w:type="dxa"/>
          </w:tcPr>
          <w:p w14:paraId="60B65A5F"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4EB5DE61"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3A16C65" w14:textId="77777777"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p>
          <w:p w14:paraId="3AD89B47" w14:textId="3D4D042C" w:rsidR="00B2693A" w:rsidRPr="00CF56CF" w:rsidRDefault="00DE1C50"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Cập nhật theo xu hướng công nghệ mới trên thế giới.</w:t>
            </w:r>
          </w:p>
        </w:tc>
      </w:tr>
      <w:tr w:rsidR="00184C4D" w:rsidRPr="00CF56CF" w14:paraId="3A922A73" w14:textId="77777777" w:rsidTr="00FC2CE4">
        <w:trPr>
          <w:gridAfter w:val="1"/>
          <w:wAfter w:w="142" w:type="dxa"/>
          <w:trHeight w:val="201"/>
        </w:trPr>
        <w:tc>
          <w:tcPr>
            <w:tcW w:w="1084" w:type="dxa"/>
          </w:tcPr>
          <w:p w14:paraId="32E75296"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6F58066D" w14:textId="5EC1826E"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phần mềm, giải pháp vô tuyến nhận thức (Cognitive radio)</w:t>
            </w:r>
            <w:r w:rsidR="007723F5" w:rsidRPr="00CF56CF">
              <w:rPr>
                <w:rFonts w:ascii="Times New Roman" w:hAnsi="Times New Roman" w:cs="Times New Roman"/>
                <w:color w:val="000000" w:themeColor="text1"/>
                <w:sz w:val="26"/>
                <w:szCs w:val="26"/>
                <w:lang w:val="vi-VN"/>
              </w:rPr>
              <w:t>.</w:t>
            </w:r>
          </w:p>
        </w:tc>
        <w:tc>
          <w:tcPr>
            <w:tcW w:w="4536" w:type="dxa"/>
          </w:tcPr>
          <w:p w14:paraId="1EFB7DCF"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0A8E0BDA"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6695210"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52FA22E" w14:textId="53A06CB4"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31162B91" w14:textId="0E5DF293"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lastRenderedPageBreak/>
              <w:t>Được thương mại nhiều, thông dụng.</w:t>
            </w:r>
          </w:p>
        </w:tc>
      </w:tr>
      <w:tr w:rsidR="00184C4D" w:rsidRPr="00CF56CF" w14:paraId="43ECF687" w14:textId="77777777" w:rsidTr="00FC2CE4">
        <w:trPr>
          <w:gridAfter w:val="1"/>
          <w:wAfter w:w="142" w:type="dxa"/>
          <w:trHeight w:val="201"/>
        </w:trPr>
        <w:tc>
          <w:tcPr>
            <w:tcW w:w="1084" w:type="dxa"/>
          </w:tcPr>
          <w:p w14:paraId="14735047"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26DB66BF" w14:textId="0E1EC820"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mô-đun, phần mềm mã hóa, giải mã tín hiệu thế hệ mới (H.265/HEVC, H.266/VVC); thiết bị đóng gói và truyền tín hiệu trên nền tảng Internet, qua mạng viễn thông thế hệ sau (4G, 5G, 6G); hệ thống, thiết bị truyền hình lai ghép (HbbTV), truyền hình tương tá</w:t>
            </w:r>
            <w:r w:rsidR="007723F5" w:rsidRPr="00CF56CF">
              <w:rPr>
                <w:rFonts w:ascii="Times New Roman" w:hAnsi="Times New Roman" w:cs="Times New Roman"/>
                <w:color w:val="000000" w:themeColor="text1"/>
                <w:sz w:val="26"/>
                <w:szCs w:val="26"/>
                <w:lang w:val="vi-VN"/>
              </w:rPr>
              <w:t>c.</w:t>
            </w:r>
          </w:p>
        </w:tc>
        <w:tc>
          <w:tcPr>
            <w:tcW w:w="4536" w:type="dxa"/>
          </w:tcPr>
          <w:p w14:paraId="4A0174A5"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5F0E3575"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F25B9D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4E4ADD1" w14:textId="5FD3204C"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w:t>
            </w:r>
            <w:r w:rsidRPr="00CF56CF">
              <w:rPr>
                <w:rFonts w:ascii="Times New Roman" w:eastAsia="Times New Roman" w:hAnsi="Times New Roman" w:cs="Times New Roman"/>
                <w:color w:val="000000" w:themeColor="text1"/>
                <w:kern w:val="28"/>
                <w:sz w:val="26"/>
                <w:szCs w:val="26"/>
                <w:lang w:eastAsia="ja-JP"/>
              </w:rPr>
              <w:t>ược thương mại nhiều, thông dụng.</w:t>
            </w:r>
          </w:p>
        </w:tc>
      </w:tr>
      <w:tr w:rsidR="00184C4D" w:rsidRPr="00CF56CF" w14:paraId="02E21021" w14:textId="77777777" w:rsidTr="00FC2CE4">
        <w:trPr>
          <w:gridAfter w:val="1"/>
          <w:wAfter w:w="142" w:type="dxa"/>
          <w:trHeight w:val="201"/>
        </w:trPr>
        <w:tc>
          <w:tcPr>
            <w:tcW w:w="1084" w:type="dxa"/>
          </w:tcPr>
          <w:p w14:paraId="74BA7D72"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16B678A" w14:textId="4DF02CF2"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Bản thiết kế vi mạch và lõi IP</w:t>
            </w:r>
            <w:r w:rsidR="007723F5" w:rsidRPr="00CF56CF">
              <w:rPr>
                <w:rFonts w:ascii="Times New Roman" w:hAnsi="Times New Roman" w:cs="Times New Roman"/>
                <w:color w:val="000000" w:themeColor="text1"/>
                <w:sz w:val="26"/>
                <w:szCs w:val="26"/>
                <w:lang w:val="vi-VN"/>
              </w:rPr>
              <w:t>.</w:t>
            </w:r>
          </w:p>
        </w:tc>
        <w:tc>
          <w:tcPr>
            <w:tcW w:w="4536" w:type="dxa"/>
          </w:tcPr>
          <w:p w14:paraId="006FECFB"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1CDDF80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A80275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CFACE58" w14:textId="10D26801"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60E31679" w14:textId="4C7704AA"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T</w:t>
            </w:r>
            <w:r w:rsidR="004361F4" w:rsidRPr="00CF56CF">
              <w:rPr>
                <w:rFonts w:ascii="Times New Roman" w:eastAsia="Times New Roman" w:hAnsi="Times New Roman" w:cs="Times New Roman"/>
                <w:color w:val="000000" w:themeColor="text1"/>
                <w:kern w:val="28"/>
                <w:sz w:val="26"/>
                <w:szCs w:val="26"/>
                <w:lang w:val="vi-VN" w:eastAsia="ja-JP"/>
              </w:rPr>
              <w:t xml:space="preserve">ích hợp trong các sản phẩm </w:t>
            </w:r>
            <w:r w:rsidRPr="00CF56CF">
              <w:rPr>
                <w:rFonts w:ascii="Times New Roman" w:eastAsia="Times New Roman" w:hAnsi="Times New Roman" w:cs="Times New Roman"/>
                <w:color w:val="000000" w:themeColor="text1"/>
                <w:kern w:val="28"/>
                <w:sz w:val="26"/>
                <w:szCs w:val="26"/>
                <w:lang w:val="vi-VN" w:eastAsia="ja-JP"/>
              </w:rPr>
              <w:t>c</w:t>
            </w:r>
            <w:r w:rsidR="004361F4" w:rsidRPr="00CF56CF">
              <w:rPr>
                <w:rFonts w:ascii="Times New Roman" w:eastAsia="Times New Roman" w:hAnsi="Times New Roman" w:cs="Times New Roman"/>
                <w:color w:val="000000" w:themeColor="text1"/>
                <w:kern w:val="28"/>
                <w:sz w:val="26"/>
                <w:szCs w:val="26"/>
                <w:lang w:val="vi-VN" w:eastAsia="ja-JP"/>
              </w:rPr>
              <w:t>ụ thể</w:t>
            </w:r>
            <w:r w:rsidRPr="00CF56CF">
              <w:rPr>
                <w:rFonts w:ascii="Times New Roman" w:eastAsia="Times New Roman" w:hAnsi="Times New Roman" w:cs="Times New Roman"/>
                <w:color w:val="000000" w:themeColor="text1"/>
                <w:kern w:val="28"/>
                <w:sz w:val="26"/>
                <w:szCs w:val="26"/>
                <w:lang w:val="vi-VN" w:eastAsia="ja-JP"/>
              </w:rPr>
              <w:t xml:space="preserve"> khác</w:t>
            </w:r>
            <w:r w:rsidR="004361F4" w:rsidRPr="00CF56CF">
              <w:rPr>
                <w:rFonts w:ascii="Times New Roman" w:eastAsia="Times New Roman" w:hAnsi="Times New Roman" w:cs="Times New Roman"/>
                <w:color w:val="000000" w:themeColor="text1"/>
                <w:kern w:val="28"/>
                <w:sz w:val="26"/>
                <w:szCs w:val="26"/>
                <w:lang w:val="vi-VN" w:eastAsia="ja-JP"/>
              </w:rPr>
              <w:t>.</w:t>
            </w:r>
            <w:r w:rsidR="00377611" w:rsidRPr="00CF56CF">
              <w:rPr>
                <w:rFonts w:ascii="Times New Roman" w:eastAsia="Times New Roman" w:hAnsi="Times New Roman" w:cs="Times New Roman"/>
                <w:color w:val="000000" w:themeColor="text1"/>
                <w:kern w:val="28"/>
                <w:sz w:val="26"/>
                <w:szCs w:val="26"/>
                <w:lang w:val="vi-VN" w:eastAsia="ja-JP"/>
              </w:rPr>
              <w:t xml:space="preserve"> </w:t>
            </w:r>
          </w:p>
        </w:tc>
      </w:tr>
      <w:tr w:rsidR="00184C4D" w:rsidRPr="00CF56CF" w14:paraId="2ACE3972" w14:textId="77777777" w:rsidTr="00FC2CE4">
        <w:trPr>
          <w:gridAfter w:val="1"/>
          <w:wAfter w:w="142" w:type="dxa"/>
          <w:trHeight w:val="1289"/>
        </w:trPr>
        <w:tc>
          <w:tcPr>
            <w:tcW w:w="1084" w:type="dxa"/>
          </w:tcPr>
          <w:p w14:paraId="35917DB5"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299059AE" w14:textId="68BDC0DF"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Linh kiện, vi mạch điện tử tích hợp (IC); sản phẩm, mạch điện tử linh hoạt (PE</w:t>
            </w:r>
            <w:r w:rsidR="007723F5" w:rsidRPr="00CF56CF">
              <w:rPr>
                <w:rFonts w:ascii="Times New Roman" w:hAnsi="Times New Roman" w:cs="Times New Roman"/>
                <w:color w:val="000000" w:themeColor="text1"/>
                <w:sz w:val="26"/>
                <w:szCs w:val="26"/>
                <w:lang w:val="vi-VN"/>
              </w:rPr>
              <w:t>.</w:t>
            </w:r>
          </w:p>
        </w:tc>
        <w:tc>
          <w:tcPr>
            <w:tcW w:w="4536" w:type="dxa"/>
          </w:tcPr>
          <w:p w14:paraId="21CD3949" w14:textId="17F72364" w:rsidR="00B2693A" w:rsidRPr="00CF56CF" w:rsidRDefault="00B774EA" w:rsidP="00FC2CE4">
            <w:pPr>
              <w:shd w:val="clear" w:color="auto" w:fill="FFFFFF"/>
              <w:ind w:left="34"/>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lang w:val="vi-VN"/>
              </w:rPr>
              <w:t xml:space="preserve">16. </w:t>
            </w:r>
            <w:r w:rsidRPr="00CF56CF">
              <w:rPr>
                <w:rFonts w:ascii="Times New Roman" w:hAnsi="Times New Roman" w:cs="Times New Roman"/>
                <w:color w:val="000000" w:themeColor="text1"/>
                <w:sz w:val="26"/>
                <w:szCs w:val="26"/>
                <w:lang w:val="pl-PL"/>
              </w:rPr>
              <w:t>L</w:t>
            </w:r>
            <w:r w:rsidRPr="00CF56CF">
              <w:rPr>
                <w:rFonts w:ascii="Times New Roman" w:hAnsi="Times New Roman" w:cs="Times New Roman"/>
                <w:color w:val="000000" w:themeColor="text1"/>
                <w:sz w:val="26"/>
                <w:szCs w:val="26"/>
                <w:lang w:val="vi-VN"/>
              </w:rPr>
              <w:t>inh kiện, vi mạch điện tử tích hợp và vật liệu bán dẫn</w:t>
            </w:r>
            <w:r w:rsidRPr="00CF56CF">
              <w:rPr>
                <w:rFonts w:ascii="Times New Roman" w:hAnsi="Times New Roman" w:cs="Times New Roman"/>
                <w:color w:val="000000" w:themeColor="text1"/>
                <w:sz w:val="26"/>
                <w:szCs w:val="26"/>
                <w:lang w:val="pl-PL"/>
              </w:rPr>
              <w:t>. [25]</w:t>
            </w:r>
          </w:p>
        </w:tc>
        <w:tc>
          <w:tcPr>
            <w:tcW w:w="6095" w:type="dxa"/>
          </w:tcPr>
          <w:p w14:paraId="4EA5E287" w14:textId="77777777" w:rsidR="00CC5D4E" w:rsidRPr="00CF56CF" w:rsidRDefault="00CC5D4E"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4CF02704" w14:textId="77777777" w:rsidR="00CC5D4E" w:rsidRPr="00CF56CF" w:rsidRDefault="00CC5D4E"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54A8B1C" w14:textId="77777777" w:rsidR="00CC5D4E" w:rsidRPr="00CF56CF" w:rsidRDefault="00CC5D4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p>
          <w:p w14:paraId="7FFD12FC" w14:textId="0AC9B53D" w:rsidR="00DE1C50" w:rsidRPr="00CF56CF" w:rsidRDefault="00CC5D4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P</w:t>
            </w:r>
            <w:r w:rsidR="00DE1C50" w:rsidRPr="00CF56CF">
              <w:rPr>
                <w:rFonts w:ascii="Times New Roman" w:hAnsi="Times New Roman" w:cs="Times New Roman"/>
                <w:color w:val="000000" w:themeColor="text1"/>
                <w:sz w:val="26"/>
                <w:szCs w:val="26"/>
                <w:lang w:val="vi-VN"/>
              </w:rPr>
              <w:t>hạm vi bao phủ nhiều loại sản phẩm hơn.</w:t>
            </w:r>
          </w:p>
        </w:tc>
      </w:tr>
      <w:tr w:rsidR="00184C4D" w:rsidRPr="00CF56CF" w14:paraId="73B21C1B" w14:textId="77777777" w:rsidTr="00FC2CE4">
        <w:trPr>
          <w:gridAfter w:val="1"/>
          <w:wAfter w:w="142" w:type="dxa"/>
          <w:trHeight w:val="201"/>
        </w:trPr>
        <w:tc>
          <w:tcPr>
            <w:tcW w:w="1084" w:type="dxa"/>
          </w:tcPr>
          <w:p w14:paraId="447E9378"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6EC4041" w14:textId="08107B99"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Màn hình độ phân giải cao</w:t>
            </w:r>
            <w:r w:rsidR="007723F5" w:rsidRPr="00CF56CF">
              <w:rPr>
                <w:rFonts w:ascii="Times New Roman" w:hAnsi="Times New Roman" w:cs="Times New Roman"/>
                <w:color w:val="000000" w:themeColor="text1"/>
                <w:sz w:val="26"/>
                <w:szCs w:val="26"/>
                <w:lang w:val="vi-VN"/>
              </w:rPr>
              <w:t>.</w:t>
            </w:r>
          </w:p>
        </w:tc>
        <w:tc>
          <w:tcPr>
            <w:tcW w:w="4536" w:type="dxa"/>
          </w:tcPr>
          <w:p w14:paraId="7069D966"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076F95A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ECDCE8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BAA7F88" w14:textId="7B5E3AF7"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27C60B74" w14:textId="72ECA608"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304BD654" w14:textId="77777777" w:rsidTr="00FC2CE4">
        <w:trPr>
          <w:gridAfter w:val="1"/>
          <w:wAfter w:w="142" w:type="dxa"/>
          <w:trHeight w:val="201"/>
        </w:trPr>
        <w:tc>
          <w:tcPr>
            <w:tcW w:w="1084" w:type="dxa"/>
          </w:tcPr>
          <w:p w14:paraId="12ED3624"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142C025" w14:textId="2ADF7E2F"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Máy tính nhúng và máy chủ, hệ thống tính toán hiệu năng cao</w:t>
            </w:r>
            <w:r w:rsidR="007723F5" w:rsidRPr="00CF56CF">
              <w:rPr>
                <w:rFonts w:ascii="Times New Roman" w:hAnsi="Times New Roman" w:cs="Times New Roman"/>
                <w:color w:val="000000" w:themeColor="text1"/>
                <w:sz w:val="26"/>
                <w:szCs w:val="26"/>
                <w:lang w:val="vi-VN"/>
              </w:rPr>
              <w:t>.</w:t>
            </w:r>
          </w:p>
        </w:tc>
        <w:tc>
          <w:tcPr>
            <w:tcW w:w="4536" w:type="dxa"/>
          </w:tcPr>
          <w:p w14:paraId="68D226B4" w14:textId="634E2F4C" w:rsidR="00B2693A" w:rsidRPr="00CF56CF" w:rsidRDefault="002517C1"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86. </w:t>
            </w:r>
            <w:r w:rsidRPr="00CF56CF">
              <w:rPr>
                <w:rFonts w:ascii="Times New Roman" w:hAnsi="Times New Roman" w:cs="Times New Roman"/>
                <w:color w:val="000000" w:themeColor="text1"/>
                <w:sz w:val="26"/>
                <w:szCs w:val="26"/>
                <w:lang w:val="pl-PL"/>
              </w:rPr>
              <w:t>Máy chủ tính toán hiệu năng cao chuyên dụng cho trí tuệ nhân tạo. [146]</w:t>
            </w:r>
          </w:p>
        </w:tc>
        <w:tc>
          <w:tcPr>
            <w:tcW w:w="6095" w:type="dxa"/>
          </w:tcPr>
          <w:p w14:paraId="71C737A9" w14:textId="77777777" w:rsidR="00B601FD" w:rsidRPr="00CF56CF" w:rsidRDefault="00B601F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02AF4EC1" w14:textId="77777777" w:rsidR="00B601FD" w:rsidRPr="00CF56CF" w:rsidRDefault="00B601F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DABC795" w14:textId="77777777" w:rsidR="00B2693A" w:rsidRPr="00CF56CF" w:rsidRDefault="00B601F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6123AA5F" w14:textId="21576B51"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hệ thống máy chủ tính toán hiệu năng cao chuyên dụng cho Artificial Intelligence dựa trên nền tảng High-Performance Computing đang được phát triển mạnh nhằm đáp ứng nhu cầu xử lý và huấn luyện các mô hình trí tuệ nhân tạo với khối </w:t>
            </w:r>
            <w:r w:rsidRPr="00CF56CF">
              <w:rPr>
                <w:rFonts w:ascii="Times New Roman" w:hAnsi="Times New Roman" w:cs="Times New Roman"/>
                <w:color w:val="000000" w:themeColor="text1"/>
                <w:sz w:val="26"/>
                <w:szCs w:val="26"/>
                <w:lang w:val="vi-VN"/>
              </w:rPr>
              <w:lastRenderedPageBreak/>
              <w:t>lượng dữ liệu lớn. Tại Việt Nam, một số doanh nghiệp công nghệ và cơ sở nghiên cứu đã bước đầu đầu tư và triển khai các hệ thống máy chủ phục vụ nghiên cứu và ứng dụng trí tuệ nhân tạo.</w:t>
            </w:r>
          </w:p>
        </w:tc>
      </w:tr>
      <w:tr w:rsidR="00184C4D" w:rsidRPr="00CF56CF" w14:paraId="0AD849DB" w14:textId="77777777" w:rsidTr="00FC2CE4">
        <w:trPr>
          <w:gridAfter w:val="1"/>
          <w:wAfter w:w="142" w:type="dxa"/>
          <w:trHeight w:val="201"/>
        </w:trPr>
        <w:tc>
          <w:tcPr>
            <w:tcW w:w="1084" w:type="dxa"/>
          </w:tcPr>
          <w:p w14:paraId="686A29DB"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BD4B27D" w14:textId="6AA6BD6E"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điều hành cho máy tính chuyên dụng, thiết bị di động thế hệ mớ</w:t>
            </w:r>
            <w:r w:rsidR="0068064A" w:rsidRPr="00CF56CF">
              <w:rPr>
                <w:rFonts w:ascii="Times New Roman" w:hAnsi="Times New Roman" w:cs="Times New Roman"/>
                <w:color w:val="000000" w:themeColor="text1"/>
                <w:sz w:val="26"/>
                <w:szCs w:val="26"/>
                <w:lang w:val="vi-VN"/>
              </w:rPr>
              <w:t>i</w:t>
            </w:r>
            <w:r w:rsidR="007723F5" w:rsidRPr="00CF56CF">
              <w:rPr>
                <w:rFonts w:ascii="Times New Roman" w:hAnsi="Times New Roman" w:cs="Times New Roman"/>
                <w:color w:val="000000" w:themeColor="text1"/>
                <w:sz w:val="26"/>
                <w:szCs w:val="26"/>
                <w:lang w:val="vi-VN"/>
              </w:rPr>
              <w:t>.</w:t>
            </w:r>
          </w:p>
        </w:tc>
        <w:tc>
          <w:tcPr>
            <w:tcW w:w="4536" w:type="dxa"/>
          </w:tcPr>
          <w:p w14:paraId="39D04FE2"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528EA361"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51E9D14"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A3F9EBB" w14:textId="5115A1F6"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7956F37" w14:textId="69090632"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53221295" w14:textId="77777777" w:rsidTr="00FC2CE4">
        <w:trPr>
          <w:gridAfter w:val="1"/>
          <w:wAfter w:w="142" w:type="dxa"/>
          <w:trHeight w:val="201"/>
        </w:trPr>
        <w:tc>
          <w:tcPr>
            <w:tcW w:w="1084" w:type="dxa"/>
          </w:tcPr>
          <w:p w14:paraId="269604DE"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644575DD" w14:textId="0C4C102D"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đầu cuối thông minh thế hệ mới</w:t>
            </w:r>
            <w:r w:rsidR="007723F5" w:rsidRPr="00CF56CF">
              <w:rPr>
                <w:rFonts w:ascii="Times New Roman" w:hAnsi="Times New Roman" w:cs="Times New Roman"/>
                <w:color w:val="000000" w:themeColor="text1"/>
                <w:sz w:val="26"/>
                <w:szCs w:val="26"/>
                <w:lang w:val="vi-VN"/>
              </w:rPr>
              <w:t>.</w:t>
            </w:r>
          </w:p>
        </w:tc>
        <w:tc>
          <w:tcPr>
            <w:tcW w:w="4536" w:type="dxa"/>
          </w:tcPr>
          <w:p w14:paraId="57C7887C" w14:textId="58983FF7" w:rsidR="00B2693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17. </w:t>
            </w:r>
            <w:r w:rsidRPr="00CF56CF">
              <w:rPr>
                <w:rFonts w:ascii="Times New Roman" w:hAnsi="Times New Roman" w:cs="Times New Roman"/>
                <w:color w:val="000000" w:themeColor="text1"/>
                <w:sz w:val="26"/>
                <w:szCs w:val="26"/>
                <w:lang w:val="pl-PL"/>
              </w:rPr>
              <w:t>Thiết</w:t>
            </w:r>
            <w:r w:rsidRPr="00CF56CF">
              <w:rPr>
                <w:rFonts w:ascii="Times New Roman" w:hAnsi="Times New Roman" w:cs="Times New Roman"/>
                <w:color w:val="000000" w:themeColor="text1"/>
                <w:sz w:val="26"/>
                <w:szCs w:val="26"/>
                <w:lang w:val="vi-VN"/>
              </w:rPr>
              <w:t xml:space="preserve"> bị đầu cuối thông minh cho các mạng thế hệ mới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[27]</w:t>
            </w:r>
          </w:p>
        </w:tc>
        <w:tc>
          <w:tcPr>
            <w:tcW w:w="6095" w:type="dxa"/>
          </w:tcPr>
          <w:p w14:paraId="11B729B0" w14:textId="77777777" w:rsidR="00B601FD" w:rsidRPr="00CF56CF" w:rsidRDefault="00B601F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3AC709F2" w14:textId="77777777" w:rsidR="00B601FD" w:rsidRPr="00CF56CF" w:rsidRDefault="00B601F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CB2BDEC" w14:textId="7CDB922D" w:rsidR="00B601FD"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Để đ</w:t>
            </w:r>
            <w:r w:rsidR="00B601FD"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1C50109E" w14:textId="77777777" w:rsidR="00B2693A" w:rsidRPr="00CF56CF" w:rsidRDefault="00B601F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w:t>
            </w:r>
            <w:r w:rsidR="006E10D6" w:rsidRPr="00CF56CF">
              <w:rPr>
                <w:rFonts w:ascii="Times New Roman" w:hAnsi="Times New Roman" w:cs="Times New Roman"/>
                <w:color w:val="000000" w:themeColor="text1"/>
                <w:sz w:val="26"/>
                <w:szCs w:val="26"/>
                <w:lang w:val="vi-VN"/>
              </w:rPr>
              <w:t>ể phạm vi bao phủ nhiều loại sản phẩm hơn.</w:t>
            </w:r>
          </w:p>
          <w:p w14:paraId="1CCBD7CA" w14:textId="534F5DF2"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đầu cuối thông minh phục vụ Next-Generation Networks đang phát triển mạnh, đóng vai trò là nền tảng kết nối và xử lý thông tin cho nhiều loại sản phẩm và dịch vụ số như thiết bị IoT, thiết bị di động thông minh, hệ thống công nghiệp thông minh và các ứng dụng số khác. Tại Việt Nam, một số doanh nghiệp công nghệ và viễn thông đã bước đầu nghiên cứu, phát triển và cung cấp các thiết bị đầu cuối cho hạ tầng mạng thế hệ mới.</w:t>
            </w:r>
          </w:p>
        </w:tc>
      </w:tr>
      <w:tr w:rsidR="00184C4D" w:rsidRPr="00CF56CF" w14:paraId="673B7644" w14:textId="77777777" w:rsidTr="00FC2CE4">
        <w:trPr>
          <w:gridAfter w:val="1"/>
          <w:wAfter w:w="142" w:type="dxa"/>
          <w:trHeight w:val="201"/>
        </w:trPr>
        <w:tc>
          <w:tcPr>
            <w:tcW w:w="1084" w:type="dxa"/>
          </w:tcPr>
          <w:p w14:paraId="5D2FD2CA"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0EB68878" w14:textId="333BA2B7"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Anten thông minh, anten mạng pha các dải băng tần</w:t>
            </w:r>
            <w:r w:rsidR="007723F5" w:rsidRPr="00CF56CF">
              <w:rPr>
                <w:rFonts w:ascii="Times New Roman" w:hAnsi="Times New Roman" w:cs="Times New Roman"/>
                <w:color w:val="000000" w:themeColor="text1"/>
                <w:sz w:val="26"/>
                <w:szCs w:val="26"/>
                <w:lang w:val="vi-VN"/>
              </w:rPr>
              <w:t>.</w:t>
            </w:r>
          </w:p>
        </w:tc>
        <w:tc>
          <w:tcPr>
            <w:tcW w:w="4536" w:type="dxa"/>
          </w:tcPr>
          <w:p w14:paraId="0B9E2B74" w14:textId="77777777" w:rsidR="00B2693A" w:rsidRPr="00CF56CF" w:rsidRDefault="00B2693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0D26F765"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AED973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F0C9C95" w14:textId="1C0D6A63"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r w:rsidR="005E10B4" w:rsidRPr="00CF56CF">
              <w:rPr>
                <w:rFonts w:ascii="Times New Roman" w:eastAsia="Times New Roman" w:hAnsi="Times New Roman" w:cs="Times New Roman"/>
                <w:color w:val="000000" w:themeColor="text1"/>
                <w:kern w:val="28"/>
                <w:sz w:val="26"/>
                <w:szCs w:val="26"/>
                <w:lang w:eastAsia="ja-JP"/>
              </w:rPr>
              <w:t>.</w:t>
            </w:r>
          </w:p>
          <w:p w14:paraId="11079FA7" w14:textId="29690890" w:rsidR="005E10B4" w:rsidRPr="00CF56CF" w:rsidRDefault="005E10B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pl-PL"/>
              </w:rPr>
              <w:t xml:space="preserve">Đã có thành phần trong sản phẩm số: </w:t>
            </w:r>
            <w:r w:rsidRPr="00CF56CF">
              <w:rPr>
                <w:rFonts w:ascii="Times New Roman" w:hAnsi="Times New Roman" w:cs="Times New Roman"/>
                <w:color w:val="000000" w:themeColor="text1"/>
                <w:sz w:val="26"/>
                <w:szCs w:val="26"/>
                <w:lang w:val="pl-PL"/>
              </w:rPr>
              <w:t xml:space="preserve">15. Thiết bị, mô-đun, phần mềm mạng thế hệ sau </w:t>
            </w:r>
            <w:r w:rsidRPr="00CF56CF">
              <w:rPr>
                <w:rFonts w:ascii="Times New Roman" w:hAnsi="Times New Roman" w:cs="Times New Roman"/>
                <w:color w:val="000000" w:themeColor="text1"/>
                <w:sz w:val="26"/>
                <w:szCs w:val="26"/>
                <w:lang w:val="vi-VN"/>
              </w:rPr>
              <w:t>5G</w:t>
            </w:r>
            <w:r w:rsidRPr="00CF56CF">
              <w:rPr>
                <w:rFonts w:ascii="Times New Roman" w:hAnsi="Times New Roman" w:cs="Times New Roman"/>
                <w:color w:val="000000" w:themeColor="text1"/>
                <w:sz w:val="26"/>
                <w:szCs w:val="26"/>
                <w:lang w:val="pl-PL"/>
              </w:rPr>
              <w:t>-A</w:t>
            </w:r>
            <w:r w:rsidRPr="00CF56CF">
              <w:rPr>
                <w:rFonts w:ascii="Times New Roman" w:hAnsi="Times New Roman" w:cs="Times New Roman"/>
                <w:color w:val="000000" w:themeColor="text1"/>
                <w:sz w:val="26"/>
                <w:szCs w:val="26"/>
                <w:lang w:val="vi-VN"/>
              </w:rPr>
              <w:t>, 6G, NG-PON, SDN/NFV, SD-RAN, SD-WAN, LPWAN, IO-Link wireless,</w:t>
            </w:r>
            <w:r w:rsidRPr="00CF56CF">
              <w:rPr>
                <w:rFonts w:ascii="Times New Roman" w:hAnsi="Times New Roman" w:cs="Times New Roman"/>
                <w:color w:val="000000" w:themeColor="text1"/>
                <w:sz w:val="26"/>
                <w:szCs w:val="26"/>
                <w:lang w:val="pl-PL"/>
              </w:rPr>
              <w:t xml:space="preserve"> </w:t>
            </w:r>
            <w:r w:rsidRPr="00CF56CF">
              <w:rPr>
                <w:rFonts w:ascii="Times New Roman" w:hAnsi="Times New Roman" w:cs="Times New Roman"/>
                <w:color w:val="000000" w:themeColor="text1"/>
                <w:sz w:val="26"/>
                <w:szCs w:val="26"/>
                <w:lang w:val="vi-VN"/>
              </w:rPr>
              <w:t>mạng truyền tải quang thế hệ mới</w:t>
            </w:r>
            <w:r w:rsidRPr="00CF56CF">
              <w:rPr>
                <w:rFonts w:ascii="Times New Roman" w:hAnsi="Times New Roman" w:cs="Times New Roman"/>
                <w:color w:val="000000" w:themeColor="text1"/>
                <w:sz w:val="26"/>
                <w:szCs w:val="26"/>
                <w:lang w:val="pl-PL"/>
              </w:rPr>
              <w:t xml:space="preserve"> và mạng phi mặt đất Non-Terrestrial Networks - NTN). [23]</w:t>
            </w:r>
          </w:p>
          <w:p w14:paraId="4DF5BC09" w14:textId="45F33A33" w:rsidR="00B2693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30F4C4DC" w14:textId="77777777" w:rsidTr="00FC2CE4">
        <w:trPr>
          <w:gridAfter w:val="1"/>
          <w:wAfter w:w="142" w:type="dxa"/>
          <w:trHeight w:val="201"/>
        </w:trPr>
        <w:tc>
          <w:tcPr>
            <w:tcW w:w="1084" w:type="dxa"/>
          </w:tcPr>
          <w:p w14:paraId="6F34F61A" w14:textId="77777777" w:rsidR="00B2693A" w:rsidRPr="00CF56CF" w:rsidRDefault="00B2693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5DD236C2" w14:textId="2C3C9176" w:rsidR="00B2693A" w:rsidRPr="00CF56CF" w:rsidRDefault="00906E4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radar xuyên đất</w:t>
            </w:r>
            <w:r w:rsidR="007723F5" w:rsidRPr="00CF56CF">
              <w:rPr>
                <w:rFonts w:ascii="Times New Roman" w:hAnsi="Times New Roman" w:cs="Times New Roman"/>
                <w:color w:val="000000" w:themeColor="text1"/>
                <w:sz w:val="26"/>
                <w:szCs w:val="26"/>
                <w:lang w:val="vi-VN"/>
              </w:rPr>
              <w:t>.</w:t>
            </w:r>
          </w:p>
        </w:tc>
        <w:tc>
          <w:tcPr>
            <w:tcW w:w="4536" w:type="dxa"/>
          </w:tcPr>
          <w:p w14:paraId="648B9F4B" w14:textId="249F0EE8" w:rsidR="00B2693A" w:rsidRPr="00CF56CF" w:rsidRDefault="002E1D1E"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104. Hệ thống radar thâm nhập đất. </w:t>
            </w:r>
            <w:r w:rsidRPr="00CF56CF">
              <w:rPr>
                <w:rFonts w:ascii="Times New Roman" w:hAnsi="Times New Roman" w:cs="Times New Roman"/>
                <w:color w:val="000000" w:themeColor="text1"/>
                <w:sz w:val="26"/>
                <w:szCs w:val="26"/>
                <w:lang w:val="pl-PL"/>
              </w:rPr>
              <w:t>[176]</w:t>
            </w:r>
          </w:p>
        </w:tc>
        <w:tc>
          <w:tcPr>
            <w:tcW w:w="6095" w:type="dxa"/>
          </w:tcPr>
          <w:p w14:paraId="398A76D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0FFCEF7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B2FFC5E" w14:textId="77777777" w:rsidR="00B2693A"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5B6AF2E3" w14:textId="1A806329"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hệ thống Ground-Penetrating Radar đang được phát triển và ứng dụng rộng rãi trong khảo sát địa chất, xây dựng hạ tầng, khảo cổ học, phát hiện vật thể ngầm và an ninh – quốc phòng. Công nghệ này có khả năng lan tỏa sang nhiều ứng dụng và sản phẩm công nghệ khác trong lĩnh vực đo đạc, thăm dò và giám sát hạ tầng. Tại Việt Nam, một số cơ quan nghiên cứu và doanh nghiệp đã bước đầu nghiên cứu và ứng dụng hệ thống radar thâm nhập đất.</w:t>
            </w:r>
          </w:p>
        </w:tc>
      </w:tr>
      <w:tr w:rsidR="00184C4D" w:rsidRPr="00CF56CF" w14:paraId="63B6A784" w14:textId="77777777" w:rsidTr="00FC2CE4">
        <w:trPr>
          <w:gridAfter w:val="1"/>
          <w:wAfter w:w="142" w:type="dxa"/>
          <w:trHeight w:val="201"/>
        </w:trPr>
        <w:tc>
          <w:tcPr>
            <w:tcW w:w="1084" w:type="dxa"/>
          </w:tcPr>
          <w:p w14:paraId="3930EFF5"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25726126" w14:textId="7B411A97"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phần mềm, giải pháp, nền tảng, dịch vụ cho chính quyền số, kinh tế số, xã hội số, chuyển đổi số trong các lĩnh vực ưu tiê.</w:t>
            </w:r>
          </w:p>
        </w:tc>
        <w:tc>
          <w:tcPr>
            <w:tcW w:w="4536" w:type="dxa"/>
          </w:tcPr>
          <w:p w14:paraId="3005ABCC" w14:textId="39FF94F3" w:rsidR="00B97008" w:rsidRPr="00CF56CF" w:rsidRDefault="00B9700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18. </w:t>
            </w:r>
            <w:r w:rsidRPr="00CF56CF">
              <w:rPr>
                <w:rFonts w:ascii="Times New Roman" w:hAnsi="Times New Roman" w:cs="Times New Roman"/>
                <w:color w:val="000000" w:themeColor="text1"/>
                <w:sz w:val="26"/>
                <w:szCs w:val="26"/>
                <w:lang w:val="pl-PL"/>
              </w:rPr>
              <w:t>Thiết</w:t>
            </w:r>
            <w:r w:rsidRPr="00CF56CF">
              <w:rPr>
                <w:rFonts w:ascii="Times New Roman" w:hAnsi="Times New Roman" w:cs="Times New Roman"/>
                <w:color w:val="000000" w:themeColor="text1"/>
                <w:sz w:val="26"/>
                <w:szCs w:val="26"/>
                <w:lang w:val="vi-VN"/>
              </w:rPr>
              <w:t xml:space="preserve"> bị, phần mềm, giải pháp, nền tảng, dịch vụ cho chính quyền số, kinh tế số, xã hội số trong các lĩnh vực ưu tiên</w:t>
            </w:r>
            <w:r w:rsidRPr="00CF56CF">
              <w:rPr>
                <w:rFonts w:ascii="Times New Roman" w:hAnsi="Times New Roman" w:cs="Times New Roman"/>
                <w:color w:val="000000" w:themeColor="text1"/>
                <w:sz w:val="26"/>
                <w:szCs w:val="26"/>
                <w:lang w:val="pl-PL"/>
              </w:rPr>
              <w:t>. [28]</w:t>
            </w:r>
          </w:p>
        </w:tc>
        <w:tc>
          <w:tcPr>
            <w:tcW w:w="6095" w:type="dxa"/>
          </w:tcPr>
          <w:p w14:paraId="68B09ED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5AC9A8EB"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A765D7E"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649C8567" w14:textId="212A314D"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phần mềm, giải pháp, nền tảng và dịch vụ phục vụ phát triển Digital Government, Digital Economy và Digital Society đang được phát triển mạnh, tạo nền tảng cho chuyển đổi số trong nhiều lĩnh vực như quản lý nhà nước, thương mại, tài chính, y tế, giáo dục và dịch vụ công. Các công nghệ này có khả năng lan tỏa và tích hợp để hình thành nhiều sản phẩm và dịch vụ số khác. Tại Việt Nam, nhiều doanh nghiệp công nghệ và cơ quan nhà nước đã tham gia phát triển và triển khai các nền tảng, giải pháp phục vụ chuyển đổi số.</w:t>
            </w:r>
          </w:p>
        </w:tc>
      </w:tr>
      <w:tr w:rsidR="00184C4D" w:rsidRPr="00CF56CF" w14:paraId="642A44BA" w14:textId="77777777" w:rsidTr="00FC2CE4">
        <w:trPr>
          <w:gridAfter w:val="1"/>
          <w:wAfter w:w="142" w:type="dxa"/>
          <w:trHeight w:val="201"/>
        </w:trPr>
        <w:tc>
          <w:tcPr>
            <w:tcW w:w="1084" w:type="dxa"/>
          </w:tcPr>
          <w:p w14:paraId="714570C1"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756B42ED" w14:textId="1DCA76EC"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Hệ thống mô phỏng buồng điều khiển cho thiết bị và phương tiện giao thông vận </w:t>
            </w:r>
            <w:r w:rsidRPr="00CF56CF">
              <w:rPr>
                <w:rFonts w:ascii="Times New Roman" w:hAnsi="Times New Roman" w:cs="Times New Roman"/>
                <w:color w:val="000000" w:themeColor="text1"/>
                <w:sz w:val="26"/>
                <w:szCs w:val="26"/>
                <w:lang w:val="vi-VN"/>
              </w:rPr>
              <w:lastRenderedPageBreak/>
              <w:t>tải, mô phỏng nhà máy sản xuất (Plant simulation).</w:t>
            </w:r>
          </w:p>
        </w:tc>
        <w:tc>
          <w:tcPr>
            <w:tcW w:w="4536" w:type="dxa"/>
          </w:tcPr>
          <w:p w14:paraId="2EF374A3" w14:textId="0AE72FC2" w:rsidR="00B97008" w:rsidRPr="00CF56CF" w:rsidRDefault="00B9700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 xml:space="preserve">19. </w:t>
            </w:r>
            <w:r w:rsidRPr="00CF56CF">
              <w:rPr>
                <w:rFonts w:ascii="Times New Roman" w:hAnsi="Times New Roman" w:cs="Times New Roman"/>
                <w:color w:val="000000" w:themeColor="text1"/>
                <w:sz w:val="26"/>
                <w:szCs w:val="26"/>
                <w:lang w:val="pl-PL"/>
              </w:rPr>
              <w:t>Hệ thống mô phỏng và tương tác người- máy thông minh trong hệ thống công nghiệp, giao thông và y tế, đào tạo. [29]</w:t>
            </w:r>
          </w:p>
        </w:tc>
        <w:tc>
          <w:tcPr>
            <w:tcW w:w="6095" w:type="dxa"/>
          </w:tcPr>
          <w:p w14:paraId="33D0B04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68078F3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0417C0F"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223EF42E" w14:textId="1C8AB138"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Trên thế giới, các hệ thống mô phỏng và tương tác người – máy thông minh dựa trên Human–Computer Interaction và Simulation Technology đang phát triển mạnh, cho phép mô phỏng, huấn luyện và hỗ trợ ra quyết định trong các lĩnh vực như công nghiệp, giao thông, y tế và đào tạo. Các công nghệ này có khả năng lan tỏa, tích hợp để phát triển nhiều sản phẩm và giải pháp công nghệ khác. Tại Việt Nam, một số viện nghiên cứu, trường đại học và doanh nghiệp đã bước đầu nghiên cứu và ứng dụng các hệ thống mô phỏng và tương tác người – máy.</w:t>
            </w:r>
          </w:p>
        </w:tc>
      </w:tr>
      <w:tr w:rsidR="00184C4D" w:rsidRPr="00CF56CF" w14:paraId="72D2B8C6" w14:textId="77777777" w:rsidTr="00FC2CE4">
        <w:trPr>
          <w:gridAfter w:val="1"/>
          <w:wAfter w:w="142" w:type="dxa"/>
          <w:trHeight w:val="201"/>
        </w:trPr>
        <w:tc>
          <w:tcPr>
            <w:tcW w:w="1084" w:type="dxa"/>
          </w:tcPr>
          <w:p w14:paraId="449B805E"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1C986619" w14:textId="57449B10" w:rsidR="00B97008" w:rsidRPr="00CF56CF" w:rsidRDefault="00B97008"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giải pháp gia công phi truyền thống (Non-traditional Manufacturing- NTM) dùng siêu âm, tia lửa điện, hóa và điện hóa, plasma, tia nước áp suất cao, laser.</w:t>
            </w:r>
          </w:p>
        </w:tc>
        <w:tc>
          <w:tcPr>
            <w:tcW w:w="4536" w:type="dxa"/>
          </w:tcPr>
          <w:p w14:paraId="1D919FA8" w14:textId="503C2656" w:rsidR="00B97008" w:rsidRPr="00CF56CF" w:rsidRDefault="00E03206"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pl-PL"/>
              </w:rPr>
              <w:t xml:space="preserve">26. </w:t>
            </w:r>
            <w:r w:rsidR="00B97008" w:rsidRPr="00CF56CF">
              <w:rPr>
                <w:rFonts w:ascii="Times New Roman" w:hAnsi="Times New Roman" w:cs="Times New Roman"/>
                <w:color w:val="000000" w:themeColor="text1"/>
                <w:sz w:val="26"/>
                <w:szCs w:val="26"/>
                <w:lang w:val="pl-PL"/>
              </w:rPr>
              <w:t>Thiết bị gia công chính xác phi truyền thống (Non-traditional Manufacturing- NTM). [42]</w:t>
            </w:r>
          </w:p>
        </w:tc>
        <w:tc>
          <w:tcPr>
            <w:tcW w:w="6095" w:type="dxa"/>
          </w:tcPr>
          <w:p w14:paraId="13394BA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18181B5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3A5A0B0"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76A6A9F3" w14:textId="22AD5CC9"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gia công chính xác phi truyền thống dựa trên Non-Traditional Manufacturing đang được phát triển mạnh, cho phép gia công các vật liệu khó cắt gọt và chế tạo các chi tiết có độ chính xác cao trong các lĩnh vực như hàng không vũ trụ, điện tử, y sinh và chế tạo máy. Công nghệ này có khả năng lan tỏa, làm nền tảng cho nhiều công nghệ và sản phẩm chế tạo tiên tiến khác. Tại Việt Nam, một số viện nghiên cứu, trường đại học và doanh nghiệp đã bước đầu nghiên cứu và ứng dụng các phương pháp gia công phi truyền thống.</w:t>
            </w:r>
          </w:p>
        </w:tc>
      </w:tr>
      <w:tr w:rsidR="00184C4D" w:rsidRPr="00CF56CF" w14:paraId="0DC17D6E" w14:textId="77777777" w:rsidTr="00FC2CE4">
        <w:trPr>
          <w:gridAfter w:val="1"/>
          <w:wAfter w:w="142" w:type="dxa"/>
          <w:trHeight w:val="201"/>
        </w:trPr>
        <w:tc>
          <w:tcPr>
            <w:tcW w:w="1084" w:type="dxa"/>
          </w:tcPr>
          <w:p w14:paraId="19077A8B"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EF4EEA7" w14:textId="67F65DA6" w:rsidR="00B97008" w:rsidRPr="00CF56CF" w:rsidRDefault="00B97008" w:rsidP="00FC2CE4">
            <w:pPr>
              <w:shd w:val="clear" w:color="auto" w:fill="FFFFFF"/>
              <w:jc w:val="both"/>
              <w:rPr>
                <w:rFonts w:ascii="Times New Roman" w:hAnsi="Times New Roman" w:cs="Times New Roman"/>
                <w:strike/>
                <w:color w:val="000000" w:themeColor="text1"/>
                <w:sz w:val="26"/>
                <w:szCs w:val="26"/>
                <w:lang w:val="vi-VN"/>
              </w:rPr>
            </w:pPr>
            <w:r w:rsidRPr="00CF56CF">
              <w:rPr>
                <w:rFonts w:ascii="Times New Roman" w:hAnsi="Times New Roman" w:cs="Times New Roman"/>
                <w:color w:val="000000" w:themeColor="text1"/>
                <w:sz w:val="26"/>
                <w:szCs w:val="26"/>
                <w:lang w:val="vi-VN"/>
              </w:rPr>
              <w:t>Thiết bị, giải pháp xử lý bề mặt và hàn trong môi trường đặc biệt.</w:t>
            </w:r>
          </w:p>
        </w:tc>
        <w:tc>
          <w:tcPr>
            <w:tcW w:w="4536" w:type="dxa"/>
          </w:tcPr>
          <w:p w14:paraId="25745370" w14:textId="2FF403F6" w:rsidR="00B97008" w:rsidRPr="00CF56CF" w:rsidRDefault="00B97008" w:rsidP="00FC2CE4">
            <w:pPr>
              <w:pStyle w:val="ListParagraph"/>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27. </w:t>
            </w:r>
            <w:r w:rsidRPr="00CF56CF">
              <w:rPr>
                <w:rFonts w:ascii="Times New Roman" w:hAnsi="Times New Roman" w:cs="Times New Roman"/>
                <w:color w:val="000000" w:themeColor="text1"/>
                <w:sz w:val="26"/>
                <w:szCs w:val="26"/>
                <w:lang w:val="pl-PL"/>
              </w:rPr>
              <w:t>Thiết bị, giải pháp hàn và xử lý bề mặt trong môi trường đặc biệt. [43]</w:t>
            </w:r>
          </w:p>
        </w:tc>
        <w:tc>
          <w:tcPr>
            <w:tcW w:w="6095" w:type="dxa"/>
          </w:tcPr>
          <w:p w14:paraId="2804572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4990AC2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9CF11EB"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7AB1B033" w14:textId="7F6ACD39" w:rsidR="00E03206" w:rsidRPr="00CF56CF" w:rsidRDefault="00E03206"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thiết bị và giải pháp hàn, xử lý bề mặt trong môi trường đặc biệt dựa trên Welding Engineering và Surface Engineering đang được phát </w:t>
            </w:r>
            <w:r w:rsidRPr="00CF56CF">
              <w:rPr>
                <w:rFonts w:ascii="Times New Roman" w:hAnsi="Times New Roman" w:cs="Times New Roman"/>
                <w:color w:val="000000" w:themeColor="text1"/>
                <w:sz w:val="26"/>
                <w:szCs w:val="26"/>
                <w:lang w:val="vi-VN"/>
              </w:rPr>
              <w:lastRenderedPageBreak/>
              <w:t>triển mạnh nhằm đáp ứng yêu cầu chế tạo và bảo vệ vật liệu trong các điều kiện khắc nghiệt như môi trường chân không, nhiệt độ cao, áp suất cao hoặc môi trường ăn mòn. Các công nghệ này có khả năng lan tỏa và ứng dụng rộng trong các ngành công nghiệp như năng lượng, dầu khí, hàng không vũ trụ và chế tạo thiết bị công nghiệp. Tại Việt Nam, một số viện nghiên cứu, trường đại học và doanh nghiệp đã bước đầu nghiên cứu và ứng dụng các công nghệ này.</w:t>
            </w:r>
          </w:p>
        </w:tc>
      </w:tr>
      <w:tr w:rsidR="00184C4D" w:rsidRPr="00CF56CF" w14:paraId="60AAB239" w14:textId="77777777" w:rsidTr="00FC2CE4">
        <w:trPr>
          <w:gridAfter w:val="1"/>
          <w:wAfter w:w="142" w:type="dxa"/>
          <w:trHeight w:val="201"/>
        </w:trPr>
        <w:tc>
          <w:tcPr>
            <w:tcW w:w="1084" w:type="dxa"/>
          </w:tcPr>
          <w:p w14:paraId="52F5A3D3"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49ABEB4" w14:textId="640582F4"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bookmarkStart w:id="42" w:name="_Hlk53769513"/>
            <w:r w:rsidRPr="00CF56CF">
              <w:rPr>
                <w:rFonts w:ascii="Times New Roman" w:hAnsi="Times New Roman" w:cs="Times New Roman"/>
                <w:color w:val="000000" w:themeColor="text1"/>
                <w:sz w:val="26"/>
                <w:szCs w:val="26"/>
                <w:lang w:val="vi-VN"/>
              </w:rPr>
              <w:t>Thiết bị, phần mềm, giải pháp in 3D tiên tiế</w:t>
            </w:r>
            <w:bookmarkEnd w:id="42"/>
            <w:r w:rsidRPr="00CF56CF">
              <w:rPr>
                <w:rFonts w:ascii="Times New Roman" w:hAnsi="Times New Roman" w:cs="Times New Roman"/>
                <w:color w:val="000000" w:themeColor="text1"/>
                <w:sz w:val="26"/>
                <w:szCs w:val="26"/>
                <w:lang w:val="vi-VN"/>
              </w:rPr>
              <w:t>.</w:t>
            </w:r>
          </w:p>
        </w:tc>
        <w:tc>
          <w:tcPr>
            <w:tcW w:w="4536" w:type="dxa"/>
          </w:tcPr>
          <w:p w14:paraId="2F92CC32" w14:textId="04507FF7" w:rsidR="00B97008" w:rsidRPr="00CF56CF" w:rsidRDefault="00B97008" w:rsidP="00FC2CE4">
            <w:pPr>
              <w:pStyle w:val="ListParagraph"/>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29. </w:t>
            </w:r>
            <w:r w:rsidRPr="00CF56CF">
              <w:rPr>
                <w:rFonts w:ascii="Times New Roman" w:hAnsi="Times New Roman" w:cs="Times New Roman"/>
                <w:color w:val="000000" w:themeColor="text1"/>
                <w:sz w:val="26"/>
                <w:szCs w:val="26"/>
                <w:lang w:val="pl-PL"/>
              </w:rPr>
              <w:t>Thiết bị và giải pháp in 3D/bồi đắp vật liệu. [46]</w:t>
            </w:r>
          </w:p>
        </w:tc>
        <w:tc>
          <w:tcPr>
            <w:tcW w:w="6095" w:type="dxa"/>
          </w:tcPr>
          <w:p w14:paraId="267F13E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742ABEE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335B85B" w14:textId="77777777" w:rsidR="00C50284"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E03206" w:rsidRPr="00CF56CF">
              <w:rPr>
                <w:rFonts w:ascii="Times New Roman" w:eastAsia="Times New Roman" w:hAnsi="Times New Roman" w:cs="Times New Roman"/>
                <w:color w:val="000000" w:themeColor="text1"/>
                <w:kern w:val="28"/>
                <w:sz w:val="26"/>
                <w:szCs w:val="26"/>
                <w:lang w:eastAsia="ja-JP"/>
              </w:rPr>
              <w:t>.</w:t>
            </w:r>
          </w:p>
          <w:p w14:paraId="2DB0549C" w14:textId="789B6434" w:rsidR="00E03206" w:rsidRPr="00CF56CF" w:rsidRDefault="00C91F3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w:t>
            </w:r>
            <w:r w:rsidR="00E03206" w:rsidRPr="00CF56CF">
              <w:rPr>
                <w:rFonts w:ascii="Times New Roman" w:hAnsi="Times New Roman" w:cs="Times New Roman"/>
                <w:color w:val="000000" w:themeColor="text1"/>
                <w:sz w:val="26"/>
                <w:szCs w:val="26"/>
                <w:lang w:val="vi-VN"/>
              </w:rPr>
              <w:t>rên thế giới, các thiết bị và giải pháp in 3D dựa trên Additive Manufacturing đang phát triển mạnh, cho phép chế tạo nhanh các chi tiết phức tạp, tùy biến sản phẩm và tối ưu hóa quy trình sản xuất. Công nghệ này có khả năng lan tỏa sang nhiều lĩnh vực như chế tạo máy, hàng không vũ trụ, y sinh, xây dựng và sản xuất công nghiệp. Tại Việt Nam, một số viện nghiên cứu, trường đại học và doanh nghiệp đã bước đầu nghiên cứu, phát triển và ứng dụng công nghệ in 3D trong thiết kế và sản xuất.</w:t>
            </w:r>
          </w:p>
        </w:tc>
      </w:tr>
      <w:tr w:rsidR="00184C4D" w:rsidRPr="00CF56CF" w14:paraId="1DDDABA1" w14:textId="77777777" w:rsidTr="00FC2CE4">
        <w:trPr>
          <w:gridAfter w:val="1"/>
          <w:wAfter w:w="142" w:type="dxa"/>
          <w:trHeight w:val="201"/>
        </w:trPr>
        <w:tc>
          <w:tcPr>
            <w:tcW w:w="1084" w:type="dxa"/>
          </w:tcPr>
          <w:p w14:paraId="0F840E79" w14:textId="77777777" w:rsidR="00B774EA" w:rsidRPr="00CF56CF" w:rsidRDefault="00B774E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582C02A9" w14:textId="2735167F" w:rsidR="00B774EA" w:rsidRPr="00CF56CF" w:rsidRDefault="00B774E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khoan thế hệ mới trong thăm dò dầu khí.</w:t>
            </w:r>
          </w:p>
        </w:tc>
        <w:tc>
          <w:tcPr>
            <w:tcW w:w="4536" w:type="dxa"/>
          </w:tcPr>
          <w:p w14:paraId="2B6EEAE8" w14:textId="77777777" w:rsidR="00B774EA" w:rsidRPr="00CF56CF" w:rsidRDefault="00B774EA"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1E7828C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2C02B6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D5341C4" w14:textId="7BE0D15B"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59369421" w14:textId="7002B68B" w:rsidR="00B774EA"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Cần t</w:t>
            </w:r>
            <w:r w:rsidR="00C50284" w:rsidRPr="00CF56CF">
              <w:rPr>
                <w:rFonts w:ascii="Times New Roman" w:eastAsia="Times New Roman" w:hAnsi="Times New Roman" w:cs="Times New Roman"/>
                <w:color w:val="000000" w:themeColor="text1"/>
                <w:kern w:val="28"/>
                <w:sz w:val="26"/>
                <w:szCs w:val="26"/>
                <w:lang w:val="vi-VN" w:eastAsia="ja-JP"/>
              </w:rPr>
              <w:t>ập trung vào công nghệ lõi</w:t>
            </w:r>
          </w:p>
        </w:tc>
      </w:tr>
      <w:tr w:rsidR="00184C4D" w:rsidRPr="00CF56CF" w14:paraId="3B64C28F" w14:textId="77777777" w:rsidTr="00FC2CE4">
        <w:trPr>
          <w:gridAfter w:val="1"/>
          <w:wAfter w:w="142" w:type="dxa"/>
          <w:trHeight w:val="201"/>
        </w:trPr>
        <w:tc>
          <w:tcPr>
            <w:tcW w:w="1084" w:type="dxa"/>
          </w:tcPr>
          <w:p w14:paraId="5C0DF9B5"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1F3173C4" w14:textId="0AC218AD"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phát điện dùng thủy triều, sóng biển, địa nhiệt.</w:t>
            </w:r>
          </w:p>
        </w:tc>
        <w:tc>
          <w:tcPr>
            <w:tcW w:w="4536" w:type="dxa"/>
          </w:tcPr>
          <w:p w14:paraId="4732E5F8" w14:textId="47AFB24A" w:rsidR="00B97008" w:rsidRPr="00CF56CF" w:rsidRDefault="00B97008" w:rsidP="00FC2CE4">
            <w:pPr>
              <w:pStyle w:val="ListParagraph"/>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30. </w:t>
            </w:r>
            <w:r w:rsidRPr="00CF56CF">
              <w:rPr>
                <w:rFonts w:ascii="Times New Roman" w:hAnsi="Times New Roman" w:cs="Times New Roman"/>
                <w:color w:val="000000" w:themeColor="text1"/>
                <w:sz w:val="26"/>
                <w:szCs w:val="26"/>
                <w:lang w:val="pl-PL"/>
              </w:rPr>
              <w:t>Hệ thống phát điện từ năng lượng tái tạo và lưu trữ năng lượng tiên tiến. [47]</w:t>
            </w:r>
          </w:p>
        </w:tc>
        <w:tc>
          <w:tcPr>
            <w:tcW w:w="6095" w:type="dxa"/>
          </w:tcPr>
          <w:p w14:paraId="48C2E90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78717FC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8F1FC5E"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06AD24AD" w14:textId="7D4D27B9"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Trên thế giới, các hệ thống phát điện từ Renewable Energy kết hợp với các công nghệ Energy Storage tiên tiến đang phát triển mạnh nhằm nâng cao hiệu quả khai thác nguồn năng lượng sạch, ổn định cung cấp điện và hỗ trợ quá trình chuyển dịch năng lượng. Các công nghệ này có khả năng lan tỏa, thúc đẩy phát triển nhiều hệ thống và sản phẩm năng lượng mới trong các lĩnh vực điện lực, giao thông và công nghiệp. Tại Việt Nam, một số doanh nghiệp và tổ chức nghiên cứu đã tham gia phát triển và triển khai các hệ thống năng lượng tái tạo và lưu trữ năng lượng.</w:t>
            </w:r>
          </w:p>
        </w:tc>
      </w:tr>
      <w:tr w:rsidR="00184C4D" w:rsidRPr="00CF56CF" w14:paraId="2D538212" w14:textId="77777777" w:rsidTr="00FC2CE4">
        <w:trPr>
          <w:gridAfter w:val="1"/>
          <w:wAfter w:w="142" w:type="dxa"/>
          <w:trHeight w:val="201"/>
        </w:trPr>
        <w:tc>
          <w:tcPr>
            <w:tcW w:w="1084" w:type="dxa"/>
          </w:tcPr>
          <w:p w14:paraId="2388CD41"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52370044" w14:textId="683B6172"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Tấm quang điện (PV) hiệu suất cao và thân thiện môi trường.</w:t>
            </w:r>
          </w:p>
        </w:tc>
        <w:tc>
          <w:tcPr>
            <w:tcW w:w="4536" w:type="dxa"/>
          </w:tcPr>
          <w:p w14:paraId="23121FC0" w14:textId="6E3E0512" w:rsidR="00B97008" w:rsidRPr="00CF56CF" w:rsidRDefault="00B97008" w:rsidP="00FC2CE4">
            <w:pPr>
              <w:pStyle w:val="ListParagraph"/>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23. </w:t>
            </w:r>
            <w:r w:rsidRPr="00CF56CF">
              <w:rPr>
                <w:rFonts w:ascii="Times New Roman" w:hAnsi="Times New Roman" w:cs="Times New Roman"/>
                <w:color w:val="000000" w:themeColor="text1"/>
                <w:sz w:val="26"/>
                <w:szCs w:val="26"/>
                <w:lang w:val="pl-PL"/>
              </w:rPr>
              <w:t>Tấm pin quang điện hiệu suất cao. [37]</w:t>
            </w:r>
          </w:p>
        </w:tc>
        <w:tc>
          <w:tcPr>
            <w:tcW w:w="6095" w:type="dxa"/>
          </w:tcPr>
          <w:p w14:paraId="718EFAC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1536D0E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48EBCEE"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0958C393" w14:textId="60B6FF93"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tấm pin quang điện hiệu suất cao dựa trên Photovoltaics đang được nghiên cứu và phát triển mạnh nhằm nâng cao hiệu suất chuyển đổi năng lượng mặt trời thành điện năng. Công nghệ này đóng vai trò quan trọng trong phát triển các hệ thống Solar Energy và có khả năng lan tỏa sang nhiều sản phẩm và giải pháp năng lượng sạch khác. Tại Việt Nam, một số doanh nghiệp và tổ chức nghiên cứu đã tham gia nghiên cứu, sản xuất và ứng dụng pin quang điện trong các hệ thống điện mặt trời.</w:t>
            </w:r>
          </w:p>
        </w:tc>
      </w:tr>
      <w:tr w:rsidR="00184C4D" w:rsidRPr="00CF56CF" w14:paraId="2B0FCCB3" w14:textId="77777777" w:rsidTr="00FC2CE4">
        <w:trPr>
          <w:gridAfter w:val="1"/>
          <w:wAfter w:w="142" w:type="dxa"/>
          <w:trHeight w:val="201"/>
        </w:trPr>
        <w:tc>
          <w:tcPr>
            <w:tcW w:w="1084" w:type="dxa"/>
          </w:tcPr>
          <w:p w14:paraId="77B1B1B2" w14:textId="77777777" w:rsidR="00204825" w:rsidRPr="00CF56CF" w:rsidRDefault="00204825"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76FAEC9A" w14:textId="6FF68512" w:rsidR="00204825" w:rsidRPr="00CF56CF" w:rsidRDefault="00204825"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lưu giữ nhiên liệu khí mật độ năng lượng cao.</w:t>
            </w:r>
          </w:p>
        </w:tc>
        <w:tc>
          <w:tcPr>
            <w:tcW w:w="4536" w:type="dxa"/>
          </w:tcPr>
          <w:p w14:paraId="1353C25D" w14:textId="77777777" w:rsidR="00204825" w:rsidRPr="00CF56CF" w:rsidRDefault="00204825"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1D20372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77F181E0"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6E1A05D" w14:textId="3A16BF5D"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F542B5A" w14:textId="3321E882" w:rsidR="00C50284"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N</w:t>
            </w:r>
            <w:r w:rsidR="00204825" w:rsidRPr="00CF56CF">
              <w:rPr>
                <w:rFonts w:ascii="Times New Roman" w:eastAsia="Times New Roman" w:hAnsi="Times New Roman" w:cs="Times New Roman"/>
                <w:color w:val="000000" w:themeColor="text1"/>
                <w:kern w:val="28"/>
                <w:sz w:val="26"/>
                <w:szCs w:val="26"/>
                <w:lang w:val="vi-VN" w:eastAsia="ja-JP"/>
              </w:rPr>
              <w:t xml:space="preserve">ằm trong </w:t>
            </w:r>
            <w:r w:rsidR="00204825" w:rsidRPr="00CF56CF">
              <w:rPr>
                <w:rFonts w:ascii="Times New Roman" w:hAnsi="Times New Roman" w:cs="Times New Roman"/>
                <w:color w:val="000000" w:themeColor="text1"/>
                <w:sz w:val="26"/>
                <w:szCs w:val="26"/>
                <w:lang w:val="vi-VN"/>
              </w:rPr>
              <w:t xml:space="preserve">30. </w:t>
            </w:r>
            <w:r w:rsidR="00204825" w:rsidRPr="00CF56CF">
              <w:rPr>
                <w:rFonts w:ascii="Times New Roman" w:hAnsi="Times New Roman" w:cs="Times New Roman"/>
                <w:color w:val="000000" w:themeColor="text1"/>
                <w:sz w:val="26"/>
                <w:szCs w:val="26"/>
                <w:lang w:val="pl-PL"/>
              </w:rPr>
              <w:t>Hệ thống phát điện từ năng lượng tái tạo và lưu trữ năng lượng tiên tiến. [47]</w:t>
            </w:r>
          </w:p>
        </w:tc>
      </w:tr>
      <w:tr w:rsidR="00184C4D" w:rsidRPr="00CF56CF" w14:paraId="7DDC70F9" w14:textId="77777777" w:rsidTr="00FC2CE4">
        <w:trPr>
          <w:gridAfter w:val="1"/>
          <w:wAfter w:w="142" w:type="dxa"/>
          <w:trHeight w:val="201"/>
        </w:trPr>
        <w:tc>
          <w:tcPr>
            <w:tcW w:w="1084" w:type="dxa"/>
          </w:tcPr>
          <w:p w14:paraId="182CC0ED" w14:textId="77777777" w:rsidR="00204825" w:rsidRPr="00CF56CF" w:rsidRDefault="00204825"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07F20C08" w14:textId="1622DA54" w:rsidR="00204825" w:rsidRPr="00CF56CF" w:rsidRDefault="00204825"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lưu trữ năng lượng tái tạo hiệu năng cao, dung lượng lớn.</w:t>
            </w:r>
          </w:p>
        </w:tc>
        <w:tc>
          <w:tcPr>
            <w:tcW w:w="4536" w:type="dxa"/>
          </w:tcPr>
          <w:p w14:paraId="6BC450C4" w14:textId="77777777" w:rsidR="00204825" w:rsidRPr="00CF56CF" w:rsidRDefault="00204825"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2323304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17FF27E6"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6414009" w14:textId="01236FF9"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655B6271" w14:textId="15B8311F" w:rsidR="00204825"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N</w:t>
            </w:r>
            <w:r w:rsidR="00204825" w:rsidRPr="00CF56CF">
              <w:rPr>
                <w:rFonts w:ascii="Times New Roman" w:eastAsia="Times New Roman" w:hAnsi="Times New Roman" w:cs="Times New Roman"/>
                <w:color w:val="000000" w:themeColor="text1"/>
                <w:kern w:val="28"/>
                <w:sz w:val="26"/>
                <w:szCs w:val="26"/>
                <w:lang w:val="vi-VN" w:eastAsia="ja-JP"/>
              </w:rPr>
              <w:t xml:space="preserve">ằm trong </w:t>
            </w:r>
            <w:r w:rsidR="00204825" w:rsidRPr="00CF56CF">
              <w:rPr>
                <w:rFonts w:ascii="Times New Roman" w:hAnsi="Times New Roman" w:cs="Times New Roman"/>
                <w:color w:val="000000" w:themeColor="text1"/>
                <w:sz w:val="26"/>
                <w:szCs w:val="26"/>
                <w:lang w:val="vi-VN"/>
              </w:rPr>
              <w:t xml:space="preserve">30. </w:t>
            </w:r>
            <w:r w:rsidR="00204825" w:rsidRPr="00CF56CF">
              <w:rPr>
                <w:rFonts w:ascii="Times New Roman" w:hAnsi="Times New Roman" w:cs="Times New Roman"/>
                <w:color w:val="000000" w:themeColor="text1"/>
                <w:sz w:val="26"/>
                <w:szCs w:val="26"/>
                <w:lang w:val="pl-PL"/>
              </w:rPr>
              <w:t>Hệ thống phát điện từ năng lượng tái tạo và lưu trữ năng lượng tiên tiến. [47]</w:t>
            </w:r>
          </w:p>
        </w:tc>
      </w:tr>
      <w:tr w:rsidR="00184C4D" w:rsidRPr="00CF56CF" w14:paraId="07ACB4E7" w14:textId="77777777" w:rsidTr="00FC2CE4">
        <w:trPr>
          <w:gridAfter w:val="1"/>
          <w:wAfter w:w="142" w:type="dxa"/>
          <w:trHeight w:val="201"/>
        </w:trPr>
        <w:tc>
          <w:tcPr>
            <w:tcW w:w="1084" w:type="dxa"/>
          </w:tcPr>
          <w:p w14:paraId="0CE6FE31" w14:textId="77777777" w:rsidR="00B774EA" w:rsidRPr="00CF56CF" w:rsidRDefault="00B774E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14B2497D" w14:textId="27B23A29" w:rsidR="00B774EA" w:rsidRPr="00CF56CF" w:rsidRDefault="00B774E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Pin nhiên liệu (Fuel cells); pin, bộ pin Lithium hiệu năng cao, dung lượng lớn, tuổi thọ lớn, an toàn và thân thiện môi trường; bộ tích trữ điện năng dùng siêu tụ điện.</w:t>
            </w:r>
          </w:p>
        </w:tc>
        <w:tc>
          <w:tcPr>
            <w:tcW w:w="4536" w:type="dxa"/>
          </w:tcPr>
          <w:p w14:paraId="16B9EFEB" w14:textId="6E4BF368" w:rsidR="00B774EA" w:rsidRPr="00CF56CF" w:rsidRDefault="001C50ED" w:rsidP="00FC2CE4">
            <w:pPr>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25. </w:t>
            </w:r>
            <w:r w:rsidRPr="00CF56CF">
              <w:rPr>
                <w:rFonts w:ascii="Times New Roman" w:hAnsi="Times New Roman" w:cs="Times New Roman"/>
                <w:color w:val="000000" w:themeColor="text1"/>
                <w:sz w:val="26"/>
                <w:szCs w:val="26"/>
                <w:lang w:val="pl-PL"/>
              </w:rPr>
              <w:t>Pin lithium hiệu năng cao, sạc siêu nhanh; pin không lithium; pin nhiên liệu hydrogen và hệ thống phát điện sử dụng hydrogen; bộ lưu trữ năng lượng dùng siêu tụ điện. [41]</w:t>
            </w:r>
          </w:p>
        </w:tc>
        <w:tc>
          <w:tcPr>
            <w:tcW w:w="6095" w:type="dxa"/>
          </w:tcPr>
          <w:p w14:paraId="535707D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4CD5267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DEF70D5" w14:textId="77777777" w:rsidR="000F5BC7"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7635C3FD" w14:textId="00806799"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công nghệ pin và hệ thống lưu trữ, chuyển đổi năng lượng tiên tiến như Lithium-Ion Battery hiệu năng cao và sạc siêu nhanh, Sodium-Ion Battery và các công nghệ pin không lithium, Hydrogen Fuel Cell và hệ thống phát điện sử dụng hydrogen, cùng với các hệ thống lưu trữ năng lượng dựa trên Supercapacitor đang phát triển mạnh. Các công nghệ này đóng vai trò nền tảng cho nhiều sản phẩm và hệ thống năng lượng trong các lĩnh vực giao thông điện hóa, năng lượng tái tạo, thiết bị điện tử và hạ tầng năng lượng thông minh. Tại Việt Nam, một số viện nghiên cứu, trường đại học và doanh nghiệp đã bước đầu nghiên cứu và ứng dụng các công nghệ lưu trữ và chuyển đổi năng lượng tiên tiến.</w:t>
            </w:r>
          </w:p>
        </w:tc>
      </w:tr>
      <w:tr w:rsidR="00184C4D" w:rsidRPr="00CF56CF" w14:paraId="5BB56F1A" w14:textId="77777777" w:rsidTr="00FC2CE4">
        <w:trPr>
          <w:gridAfter w:val="1"/>
          <w:wAfter w:w="142" w:type="dxa"/>
          <w:trHeight w:val="201"/>
        </w:trPr>
        <w:tc>
          <w:tcPr>
            <w:tcW w:w="1084" w:type="dxa"/>
          </w:tcPr>
          <w:p w14:paraId="07A4BC4A" w14:textId="77777777" w:rsidR="00B774EA" w:rsidRPr="00CF56CF" w:rsidRDefault="00B774E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55D82977" w14:textId="1A6DACF2" w:rsidR="00B774EA" w:rsidRPr="00CF56CF" w:rsidRDefault="00B774EA"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Chất điện phân (Electrolyte) và màng điện phân (Membrane) tiên tiến cho pin nhiên liệu.</w:t>
            </w:r>
          </w:p>
        </w:tc>
        <w:tc>
          <w:tcPr>
            <w:tcW w:w="4536" w:type="dxa"/>
          </w:tcPr>
          <w:p w14:paraId="60BB981D" w14:textId="77777777" w:rsidR="00B774E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5070099B"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752D646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53A1B87" w14:textId="340B0FBE" w:rsidR="002D4DB8" w:rsidRPr="00CF56CF" w:rsidRDefault="002D4DB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17C7813B" w14:textId="478B4746" w:rsidR="00B774E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T</w:t>
            </w:r>
            <w:r w:rsidR="00377611" w:rsidRPr="00CF56CF">
              <w:rPr>
                <w:rFonts w:ascii="Times New Roman" w:eastAsia="Times New Roman" w:hAnsi="Times New Roman" w:cs="Times New Roman"/>
                <w:color w:val="000000" w:themeColor="text1"/>
                <w:kern w:val="28"/>
                <w:sz w:val="26"/>
                <w:szCs w:val="26"/>
                <w:lang w:val="vi-VN" w:eastAsia="ja-JP"/>
              </w:rPr>
              <w:t>hay đổi về công nghệ mới</w:t>
            </w:r>
          </w:p>
        </w:tc>
      </w:tr>
      <w:tr w:rsidR="00184C4D" w:rsidRPr="00CF56CF" w14:paraId="6C535ABA" w14:textId="77777777" w:rsidTr="00FC2CE4">
        <w:trPr>
          <w:gridAfter w:val="1"/>
          <w:wAfter w:w="142" w:type="dxa"/>
          <w:trHeight w:val="201"/>
        </w:trPr>
        <w:tc>
          <w:tcPr>
            <w:tcW w:w="1084" w:type="dxa"/>
          </w:tcPr>
          <w:p w14:paraId="5A741AE6" w14:textId="77777777" w:rsidR="00B774EA" w:rsidRPr="00CF56CF" w:rsidRDefault="00B774E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338DD52" w14:textId="02BF79F8" w:rsidR="00B774EA" w:rsidRPr="00CF56CF" w:rsidRDefault="00B774EA"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điều khiển tối ưu, kết cấu và cơ chế cung cấp nhiên liệu, oxy và quản lý nhiệt hiệu quả cho pin nhiên liệu.</w:t>
            </w:r>
          </w:p>
        </w:tc>
        <w:tc>
          <w:tcPr>
            <w:tcW w:w="4536" w:type="dxa"/>
          </w:tcPr>
          <w:p w14:paraId="278F5E9E" w14:textId="77777777" w:rsidR="00B774E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73D15063"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005CFD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D79C5B8" w14:textId="69E6A3DD"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422DA658" w14:textId="59D28D0B" w:rsidR="00B774E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N</w:t>
            </w:r>
            <w:r w:rsidR="00204825" w:rsidRPr="00CF56CF">
              <w:rPr>
                <w:rFonts w:ascii="Times New Roman" w:eastAsia="Times New Roman" w:hAnsi="Times New Roman" w:cs="Times New Roman"/>
                <w:color w:val="000000" w:themeColor="text1"/>
                <w:kern w:val="28"/>
                <w:sz w:val="26"/>
                <w:szCs w:val="26"/>
                <w:lang w:val="vi-VN" w:eastAsia="ja-JP"/>
              </w:rPr>
              <w:t xml:space="preserve">ằm trong </w:t>
            </w:r>
            <w:r w:rsidR="00204825" w:rsidRPr="00CF56CF">
              <w:rPr>
                <w:rFonts w:ascii="Times New Roman" w:hAnsi="Times New Roman" w:cs="Times New Roman"/>
                <w:color w:val="000000" w:themeColor="text1"/>
                <w:sz w:val="26"/>
                <w:szCs w:val="26"/>
                <w:lang w:val="vi-VN"/>
              </w:rPr>
              <w:t xml:space="preserve">30. </w:t>
            </w:r>
            <w:r w:rsidR="00204825" w:rsidRPr="00CF56CF">
              <w:rPr>
                <w:rFonts w:ascii="Times New Roman" w:hAnsi="Times New Roman" w:cs="Times New Roman"/>
                <w:color w:val="000000" w:themeColor="text1"/>
                <w:sz w:val="26"/>
                <w:szCs w:val="26"/>
                <w:lang w:val="pl-PL"/>
              </w:rPr>
              <w:t>Hệ thống phát điện từ năng lượng tái tạo và lưu trữ năng lượng tiên tiến. [47]</w:t>
            </w:r>
          </w:p>
        </w:tc>
      </w:tr>
      <w:tr w:rsidR="00184C4D" w:rsidRPr="00CF56CF" w14:paraId="2392C533" w14:textId="77777777" w:rsidTr="00FC2CE4">
        <w:trPr>
          <w:gridAfter w:val="1"/>
          <w:wAfter w:w="142" w:type="dxa"/>
          <w:trHeight w:val="201"/>
        </w:trPr>
        <w:tc>
          <w:tcPr>
            <w:tcW w:w="1084" w:type="dxa"/>
          </w:tcPr>
          <w:p w14:paraId="54CC8CD4" w14:textId="77777777" w:rsidR="00B774EA" w:rsidRPr="00CF56CF" w:rsidRDefault="00B774E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6437336" w14:textId="4B1EFE44" w:rsidR="00B774EA" w:rsidRPr="00CF56CF" w:rsidRDefault="00B774EA" w:rsidP="00FC2CE4">
            <w:pPr>
              <w:jc w:val="both"/>
              <w:rPr>
                <w:rFonts w:ascii="Times New Roman" w:hAnsi="Times New Roman" w:cs="Times New Roman"/>
                <w:color w:val="000000" w:themeColor="text1"/>
                <w:sz w:val="26"/>
                <w:szCs w:val="26"/>
                <w:lang w:val="vi-VN"/>
              </w:rPr>
            </w:pPr>
            <w:bookmarkStart w:id="43" w:name="_Hlk53992845"/>
            <w:r w:rsidRPr="00CF56CF">
              <w:rPr>
                <w:rFonts w:ascii="Times New Roman" w:hAnsi="Times New Roman" w:cs="Times New Roman"/>
                <w:color w:val="000000" w:themeColor="text1"/>
                <w:sz w:val="26"/>
                <w:szCs w:val="26"/>
                <w:lang w:val="vi-VN"/>
              </w:rPr>
              <w:t>Thiết bị, dây chuyền, hệ thống, phần mềm, giải pháp sản xuất linh hoạt (FMS), sản xuất tích hợp (CIM) và sản xuất thông minh (IMS)</w:t>
            </w:r>
            <w:bookmarkEnd w:id="43"/>
            <w:r w:rsidRPr="00CF56CF">
              <w:rPr>
                <w:rFonts w:ascii="Times New Roman" w:hAnsi="Times New Roman" w:cs="Times New Roman"/>
                <w:color w:val="000000" w:themeColor="text1"/>
                <w:sz w:val="26"/>
                <w:szCs w:val="26"/>
                <w:lang w:val="vi-VN"/>
              </w:rPr>
              <w:t>.</w:t>
            </w:r>
          </w:p>
        </w:tc>
        <w:tc>
          <w:tcPr>
            <w:tcW w:w="4536" w:type="dxa"/>
          </w:tcPr>
          <w:p w14:paraId="24A7C26C" w14:textId="4CFC6379" w:rsidR="00B774EA" w:rsidRPr="00CF56CF" w:rsidRDefault="001C50E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31. </w:t>
            </w:r>
            <w:r w:rsidRPr="00CF56CF">
              <w:rPr>
                <w:rFonts w:ascii="Times New Roman" w:hAnsi="Times New Roman" w:cs="Times New Roman"/>
                <w:color w:val="000000" w:themeColor="text1"/>
                <w:sz w:val="26"/>
                <w:szCs w:val="26"/>
                <w:lang w:val="pl-PL"/>
              </w:rPr>
              <w:t>Dây chuyền sản xuất linh hoạt (FMS), sản xuất tích hợp (CIM) và sản xuất thông minh (IMS). [54]</w:t>
            </w:r>
          </w:p>
        </w:tc>
        <w:tc>
          <w:tcPr>
            <w:tcW w:w="6095" w:type="dxa"/>
          </w:tcPr>
          <w:p w14:paraId="0333E42E"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78C562D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F3B5A3F" w14:textId="77777777" w:rsidR="00B774EA"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52DA80F9" w14:textId="60F3E3AB"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hệ thống Flexible Manufacturing System (FMS), Computer Integrated Manufacturing (CIM) và Intelligent Manufacturing System (IMS) đang được phát triển mạnh nhằm nâng cao mức độ tự động hóa, linh hoạt và tích hợp trong sản xuất công nghiệp. Các công nghệ này đóng vai trò nền tảng cho các mô hình nhà máy thông minh và có khả năng lan tỏa sang nhiều hệ thống và sản phẩm công nghiệp khác. Tại Việt Nam, một số doanh nghiệp và cơ sở nghiên cứu đã bước đầu triển khai và ứng dụng các hệ thống sản xuất linh hoạt và sản xuất thông minh.</w:t>
            </w:r>
          </w:p>
        </w:tc>
      </w:tr>
      <w:tr w:rsidR="00184C4D" w:rsidRPr="00CF56CF" w14:paraId="144340C7" w14:textId="77777777" w:rsidTr="00FC2CE4">
        <w:trPr>
          <w:gridAfter w:val="1"/>
          <w:wAfter w:w="142" w:type="dxa"/>
          <w:trHeight w:val="201"/>
        </w:trPr>
        <w:tc>
          <w:tcPr>
            <w:tcW w:w="1084" w:type="dxa"/>
          </w:tcPr>
          <w:p w14:paraId="50A3E8DA"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3B28DD4B" w14:textId="10D6EEE6"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bảo vệ kỹ thuật số, thiết bị đảm bảo chất lượng điện năng trong hệ thống điện.</w:t>
            </w:r>
          </w:p>
        </w:tc>
        <w:tc>
          <w:tcPr>
            <w:tcW w:w="4536" w:type="dxa"/>
          </w:tcPr>
          <w:p w14:paraId="29BE67E1" w14:textId="00FE8890" w:rsidR="00B97008" w:rsidRPr="00CF56CF" w:rsidRDefault="00B9700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32. </w:t>
            </w:r>
            <w:r w:rsidRPr="00CF56CF">
              <w:rPr>
                <w:rFonts w:ascii="Times New Roman" w:hAnsi="Times New Roman" w:cs="Times New Roman"/>
                <w:color w:val="000000" w:themeColor="text1"/>
                <w:sz w:val="26"/>
                <w:szCs w:val="26"/>
                <w:lang w:val="pl-PL"/>
              </w:rPr>
              <w:t>Thiết bị bảo vệ số, thiết bị đảm bảo chất lượng điện năng trong hệ thống điện. [55]</w:t>
            </w:r>
          </w:p>
        </w:tc>
        <w:tc>
          <w:tcPr>
            <w:tcW w:w="6095" w:type="dxa"/>
          </w:tcPr>
          <w:p w14:paraId="489099F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6E6FA8E4"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34536B0"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08A3F038" w14:textId="05C1CCDA"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bảo vệ số và thiết bị đảm bảo chất lượng điện năng dựa trên Power System Protection và Power Quality đang được phát triển mạnh nhằm nâng cao độ tin cậy, an toàn và ổn định vận hành của hệ thống điện. Các công nghệ này đóng vai trò quan trọng trong vận hành lưới điện hiện đại và có khả năng lan tỏa sang nhiều hệ thống và thiết bị điện thông minh khác. Tại Việt Nam, một số doanh nghiệp và tổ chức nghiên cứu đã bước đầu nghiên cứu, phát triển và ứng dụng các thiết bị bảo vệ số và giải pháp đảm bảo chất lượng điện năng.</w:t>
            </w:r>
          </w:p>
        </w:tc>
      </w:tr>
      <w:tr w:rsidR="00184C4D" w:rsidRPr="00CF56CF" w14:paraId="03D9831C" w14:textId="77777777" w:rsidTr="00FC2CE4">
        <w:trPr>
          <w:gridAfter w:val="1"/>
          <w:wAfter w:w="142" w:type="dxa"/>
          <w:trHeight w:val="888"/>
        </w:trPr>
        <w:tc>
          <w:tcPr>
            <w:tcW w:w="1084" w:type="dxa"/>
          </w:tcPr>
          <w:p w14:paraId="7318E11D" w14:textId="77777777" w:rsidR="00B97008" w:rsidRPr="00CF56CF" w:rsidRDefault="00B97008"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1C811909" w14:textId="1627317B" w:rsidR="00B97008" w:rsidRPr="00CF56CF" w:rsidRDefault="00B9700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Thiết bị điều khiển, thiết bị biến đổi điện tử công suất hiệu suất cao dùng cho: trạm </w:t>
            </w:r>
            <w:r w:rsidRPr="00CF56CF">
              <w:rPr>
                <w:rFonts w:ascii="Times New Roman" w:hAnsi="Times New Roman" w:cs="Times New Roman"/>
                <w:color w:val="000000" w:themeColor="text1"/>
                <w:sz w:val="26"/>
                <w:szCs w:val="26"/>
                <w:lang w:val="vi-VN"/>
              </w:rPr>
              <w:lastRenderedPageBreak/>
              <w:t>phát điện năng lượng tái tạo, truyền tải điện thông minh; công nghiệp hóa chất và tuyển quặng; phương tiện giao thông dùng điện; các hệ truyền động điện công nghiệp; các thiết bị điện tử dân dụng tiên tiến; y tế; xây dựng và nông nghiệp.</w:t>
            </w:r>
          </w:p>
        </w:tc>
        <w:tc>
          <w:tcPr>
            <w:tcW w:w="4536" w:type="dxa"/>
          </w:tcPr>
          <w:p w14:paraId="1FAA3FB8" w14:textId="7D67EDE6" w:rsidR="00B97008" w:rsidRPr="00CF56CF" w:rsidRDefault="00B97008" w:rsidP="00FC2CE4">
            <w:pPr>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 xml:space="preserve">33. </w:t>
            </w:r>
            <w:r w:rsidRPr="00CF56CF">
              <w:rPr>
                <w:rFonts w:ascii="Times New Roman" w:hAnsi="Times New Roman" w:cs="Times New Roman"/>
                <w:color w:val="000000" w:themeColor="text1"/>
                <w:sz w:val="26"/>
                <w:szCs w:val="26"/>
                <w:lang w:val="pl-PL"/>
              </w:rPr>
              <w:t>Thiết bị điều khiển, thiết bị biến đổi điện tử công suất hiệu năng cao, các hệ truyền động tiên tiến. [56]</w:t>
            </w:r>
          </w:p>
        </w:tc>
        <w:tc>
          <w:tcPr>
            <w:tcW w:w="6095" w:type="dxa"/>
          </w:tcPr>
          <w:p w14:paraId="79F2A74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6D07A68E"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BF92504" w14:textId="77777777" w:rsidR="00B9700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615B3A54" w14:textId="0C569F50"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Trên thế giới, các thiết bị điều khiển, thiết bị biến đổi điện tử công suất hiệu năng cao và các hệ truyền động tiên tiến dựa trên Power Electronics và Electric Drive Systems đang được phát triển mạnh nhằm nâng cao hiệu suất năng lượng, độ chính xác điều khiển và khả năng tự động hóa trong các hệ thống công nghiệp. Các công nghệ này đóng vai trò nền tảng và có khả năng lan tỏa sang nhiều lĩnh vực như sản xuất công nghiệp, giao thông điện hóa, năng lượng tái tạo và thiết bị điện thông minh. Tại Việt Nam, một số viện nghiên cứu, trường đại học và doanh nghiệp đã bước đầu nghiên cứu và ứng dụng các thiết bị và hệ truyền động tiên tiến.</w:t>
            </w:r>
          </w:p>
        </w:tc>
      </w:tr>
      <w:tr w:rsidR="00184C4D" w:rsidRPr="00CF56CF" w14:paraId="324D1451" w14:textId="77777777" w:rsidTr="00FC2CE4">
        <w:trPr>
          <w:gridAfter w:val="1"/>
          <w:wAfter w:w="142" w:type="dxa"/>
          <w:trHeight w:val="201"/>
        </w:trPr>
        <w:tc>
          <w:tcPr>
            <w:tcW w:w="1084" w:type="dxa"/>
          </w:tcPr>
          <w:p w14:paraId="4A876D70" w14:textId="77777777" w:rsidR="00B774EA" w:rsidRPr="00CF56CF" w:rsidRDefault="00B774EA" w:rsidP="00D637CA">
            <w:pPr>
              <w:pStyle w:val="ListParagraph"/>
              <w:numPr>
                <w:ilvl w:val="0"/>
                <w:numId w:val="3"/>
              </w:numPr>
              <w:tabs>
                <w:tab w:val="left" w:pos="435"/>
              </w:tabs>
              <w:rPr>
                <w:rFonts w:ascii="Times New Roman" w:hAnsi="Times New Roman" w:cs="Times New Roman"/>
                <w:color w:val="000000" w:themeColor="text1"/>
                <w:sz w:val="26"/>
                <w:szCs w:val="26"/>
                <w:lang w:val="vi-VN"/>
              </w:rPr>
            </w:pPr>
          </w:p>
        </w:tc>
        <w:tc>
          <w:tcPr>
            <w:tcW w:w="3316" w:type="dxa"/>
          </w:tcPr>
          <w:p w14:paraId="487E383B" w14:textId="2F902350" w:rsidR="00B774EA" w:rsidRPr="00CF56CF" w:rsidRDefault="00B774EA"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và trạm sạc không dây hiệu suất cao.</w:t>
            </w:r>
          </w:p>
        </w:tc>
        <w:tc>
          <w:tcPr>
            <w:tcW w:w="4536" w:type="dxa"/>
          </w:tcPr>
          <w:p w14:paraId="2D400168" w14:textId="77777777" w:rsidR="00B774EA" w:rsidRPr="00CF56CF" w:rsidRDefault="00B774EA"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0B1442BC"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350EDDC"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9B0B163" w14:textId="0FD8F6CE"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B82C1AF" w14:textId="50294108" w:rsidR="00B774EA"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62A27D17" w14:textId="77777777" w:rsidTr="00FC2CE4">
        <w:trPr>
          <w:gridAfter w:val="1"/>
          <w:wAfter w:w="142" w:type="dxa"/>
          <w:trHeight w:val="894"/>
        </w:trPr>
        <w:tc>
          <w:tcPr>
            <w:tcW w:w="1084" w:type="dxa"/>
          </w:tcPr>
          <w:p w14:paraId="521134AD"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91EB519" w14:textId="4FA3F27A"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cơ cấu chấp hành tiên tiến, bộ điều khiển, bộ giám sát và chẩn đoán tự động cho các hệ thống thiết bị đồng bộ trong các nhà máy.</w:t>
            </w:r>
          </w:p>
        </w:tc>
        <w:tc>
          <w:tcPr>
            <w:tcW w:w="4536" w:type="dxa"/>
          </w:tcPr>
          <w:p w14:paraId="2A1681A2"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531FC1EC"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45F56D3"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9622C51" w14:textId="7B87824B"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3C77FFF0" w14:textId="1180E873"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T</w:t>
            </w:r>
            <w:r w:rsidR="005558F8" w:rsidRPr="00CF56CF">
              <w:rPr>
                <w:rFonts w:ascii="Times New Roman" w:eastAsia="Times New Roman" w:hAnsi="Times New Roman" w:cs="Times New Roman"/>
                <w:color w:val="000000" w:themeColor="text1"/>
                <w:kern w:val="28"/>
                <w:sz w:val="26"/>
                <w:szCs w:val="26"/>
                <w:lang w:val="vi-VN" w:eastAsia="ja-JP"/>
              </w:rPr>
              <w:t>hay đổi về công nghệ mới</w:t>
            </w:r>
          </w:p>
        </w:tc>
      </w:tr>
      <w:tr w:rsidR="00184C4D" w:rsidRPr="00CF56CF" w14:paraId="5467DF9E" w14:textId="77777777" w:rsidTr="00FC2CE4">
        <w:trPr>
          <w:gridAfter w:val="1"/>
          <w:wAfter w:w="142" w:type="dxa"/>
        </w:trPr>
        <w:tc>
          <w:tcPr>
            <w:tcW w:w="1084" w:type="dxa"/>
          </w:tcPr>
          <w:p w14:paraId="0EA5D292"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A8BDE25" w14:textId="35411DC1" w:rsidR="005558F8" w:rsidRPr="00CF56CF" w:rsidRDefault="005558F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Máy điện hiệu năng cao: máy biến áp 500 kV trở lên, máy biến áp GIS (Gas Insulated Substation), máy biến áp kỹ thuật số.</w:t>
            </w:r>
          </w:p>
        </w:tc>
        <w:tc>
          <w:tcPr>
            <w:tcW w:w="4536" w:type="dxa"/>
          </w:tcPr>
          <w:p w14:paraId="32D5E046"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43E15700"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6D3628F"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1EEED63" w14:textId="0ECC166E"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570E232A" w14:textId="189E74AE" w:rsidR="005558F8"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T</w:t>
            </w:r>
            <w:r w:rsidR="005558F8" w:rsidRPr="00CF56CF">
              <w:rPr>
                <w:rFonts w:ascii="Times New Roman" w:eastAsia="Times New Roman" w:hAnsi="Times New Roman" w:cs="Times New Roman"/>
                <w:color w:val="000000" w:themeColor="text1"/>
                <w:kern w:val="28"/>
                <w:sz w:val="26"/>
                <w:szCs w:val="26"/>
                <w:lang w:val="vi-VN" w:eastAsia="ja-JP"/>
              </w:rPr>
              <w:t>hay đổi về công nghệ mới</w:t>
            </w:r>
          </w:p>
        </w:tc>
      </w:tr>
      <w:tr w:rsidR="00184C4D" w:rsidRPr="00CF56CF" w14:paraId="2A981E06" w14:textId="77777777" w:rsidTr="00FC2CE4">
        <w:trPr>
          <w:gridAfter w:val="1"/>
          <w:wAfter w:w="142" w:type="dxa"/>
        </w:trPr>
        <w:tc>
          <w:tcPr>
            <w:tcW w:w="1084" w:type="dxa"/>
          </w:tcPr>
          <w:p w14:paraId="2FFA96AD"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B73425D" w14:textId="2065AB8A" w:rsidR="005558F8" w:rsidRPr="00CF56CF" w:rsidRDefault="005558F8" w:rsidP="00FC2CE4">
            <w:pPr>
              <w:shd w:val="clear" w:color="auto" w:fill="FFFFFF"/>
              <w:jc w:val="both"/>
              <w:rPr>
                <w:rFonts w:ascii="Times New Roman" w:hAnsi="Times New Roman" w:cs="Times New Roman"/>
                <w:color w:val="000000" w:themeColor="text1"/>
                <w:sz w:val="26"/>
                <w:szCs w:val="26"/>
                <w:lang w:val="vi-VN"/>
              </w:rPr>
            </w:pPr>
            <w:bookmarkStart w:id="44" w:name="_Hlk50358267"/>
            <w:r w:rsidRPr="00CF56CF">
              <w:rPr>
                <w:rFonts w:ascii="Times New Roman" w:hAnsi="Times New Roman" w:cs="Times New Roman"/>
                <w:color w:val="000000" w:themeColor="text1"/>
                <w:sz w:val="26"/>
                <w:szCs w:val="26"/>
                <w:lang w:val="vi-VN"/>
              </w:rPr>
              <w:t>Robot tiên tiến, hệ thống tích hợp robot tiên tiến</w:t>
            </w:r>
            <w:bookmarkEnd w:id="44"/>
            <w:r w:rsidRPr="00CF56CF">
              <w:rPr>
                <w:rFonts w:ascii="Times New Roman" w:hAnsi="Times New Roman" w:cs="Times New Roman"/>
                <w:color w:val="000000" w:themeColor="text1"/>
                <w:sz w:val="26"/>
                <w:szCs w:val="26"/>
                <w:lang w:val="vi-VN"/>
              </w:rPr>
              <w:t>.</w:t>
            </w:r>
          </w:p>
        </w:tc>
        <w:tc>
          <w:tcPr>
            <w:tcW w:w="4536" w:type="dxa"/>
          </w:tcPr>
          <w:p w14:paraId="4FC5C99E" w14:textId="3633C9B0"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34. </w:t>
            </w:r>
            <w:r w:rsidRPr="00CF56CF">
              <w:rPr>
                <w:rFonts w:ascii="Times New Roman" w:hAnsi="Times New Roman" w:cs="Times New Roman"/>
                <w:color w:val="000000" w:themeColor="text1"/>
                <w:sz w:val="26"/>
                <w:szCs w:val="26"/>
                <w:lang w:val="pl-PL"/>
              </w:rPr>
              <w:t xml:space="preserve">Robot cộng tác, robot phẫu thuật, thiết bị đeo hỗ trợ lao động exoskeleton; phương tiện tự hành mặt đất, phương tiện </w:t>
            </w:r>
            <w:r w:rsidRPr="00CF56CF">
              <w:rPr>
                <w:rFonts w:ascii="Times New Roman" w:hAnsi="Times New Roman" w:cs="Times New Roman"/>
                <w:color w:val="000000" w:themeColor="text1"/>
                <w:sz w:val="26"/>
                <w:szCs w:val="26"/>
                <w:lang w:val="pl-PL"/>
              </w:rPr>
              <w:lastRenderedPageBreak/>
              <w:t>tự hành có cánh tay thao tác; robot hình người tích hợp AI. [58]</w:t>
            </w:r>
          </w:p>
        </w:tc>
        <w:tc>
          <w:tcPr>
            <w:tcW w:w="6095" w:type="dxa"/>
          </w:tcPr>
          <w:p w14:paraId="35FAAABE"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lastRenderedPageBreak/>
              <w:t>1. Sửa</w:t>
            </w:r>
            <w:r w:rsidRPr="00CF56CF">
              <w:rPr>
                <w:rFonts w:ascii="Times New Roman" w:hAnsi="Times New Roman" w:cs="Times New Roman"/>
                <w:color w:val="000000" w:themeColor="text1"/>
                <w:sz w:val="26"/>
                <w:szCs w:val="26"/>
                <w:lang w:val="vi-VN"/>
              </w:rPr>
              <w:t xml:space="preserve"> tên</w:t>
            </w:r>
          </w:p>
          <w:p w14:paraId="6C751AB4"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B84E109" w14:textId="77777777" w:rsidR="00C50284"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p>
          <w:p w14:paraId="2D7E10DD" w14:textId="77777777" w:rsidR="005558F8" w:rsidRPr="00CF56CF" w:rsidRDefault="005558F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Liệt kê cụ thể về chủng loại sản phẩm công nghệ cao; công nghệ liên quan gồm: 25. Công nghệ chế tạo, tích hợp robot tiên tiến; phương tiện tự hành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[34], 58. Công nghệ thị giác máy tính 3D và hợp nhất cảm biến (Sensor fusion). [127]</w:t>
            </w:r>
            <w:r w:rsidR="00735BB9" w:rsidRPr="00CF56CF">
              <w:rPr>
                <w:rFonts w:ascii="Times New Roman" w:hAnsi="Times New Roman" w:cs="Times New Roman"/>
                <w:color w:val="000000" w:themeColor="text1"/>
                <w:sz w:val="26"/>
                <w:szCs w:val="26"/>
              </w:rPr>
              <w:t>.</w:t>
            </w:r>
          </w:p>
          <w:p w14:paraId="03E95CC2" w14:textId="453CA712"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hệ thống robot và phương tiện tự hành tiên tiến như Collaborative Robotics, Surgical Robotics, thiết bị hỗ trợ lao động dạng Powered Exoskeleton, Autonomous Ground Vehicle, robot tự hành có cánh tay thao tác và Humanoid Robotics tích hợp Artificial Intelligence đang phát triển nhanh. Các công nghệ để phát triển các sản phẩm này đóng vai trò nền tảng cho tự động hóa thông minh và có khả năng lan tỏa sang nhiều lĩnh vực như sản xuất công nghiệp, y tế, logistics, quốc phòng và dịch vụ. Tại Việt Nam, một số viện nghiên cứu, trường đại học và doanh nghiệp đã bước đầu nghiên cứu, phát triển và thử nghiệm các hệ thống robot và phương tiện tự hành.</w:t>
            </w:r>
          </w:p>
        </w:tc>
      </w:tr>
      <w:tr w:rsidR="00184C4D" w:rsidRPr="00CF56CF" w14:paraId="3E87DEC8" w14:textId="77777777" w:rsidTr="00FC2CE4">
        <w:trPr>
          <w:gridAfter w:val="1"/>
          <w:wAfter w:w="142" w:type="dxa"/>
        </w:trPr>
        <w:tc>
          <w:tcPr>
            <w:tcW w:w="1084" w:type="dxa"/>
          </w:tcPr>
          <w:p w14:paraId="28C491B7"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816E28A" w14:textId="18648944"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Thiết bị tự hành.</w:t>
            </w:r>
          </w:p>
        </w:tc>
        <w:tc>
          <w:tcPr>
            <w:tcW w:w="4536" w:type="dxa"/>
          </w:tcPr>
          <w:p w14:paraId="40FD7F6E"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13BA0D55" w14:textId="080FFE7D"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39E416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80E7ABF" w14:textId="68736659"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5558F8" w:rsidRPr="00CF56CF">
              <w:rPr>
                <w:rFonts w:ascii="Times New Roman" w:hAnsi="Times New Roman" w:cs="Times New Roman"/>
                <w:color w:val="000000" w:themeColor="text1"/>
                <w:sz w:val="26"/>
                <w:szCs w:val="26"/>
                <w:lang w:val="vi-VN"/>
              </w:rPr>
              <w:t xml:space="preserve">hép vào: 34. </w:t>
            </w:r>
            <w:r w:rsidR="005558F8" w:rsidRPr="00CF56CF">
              <w:rPr>
                <w:rFonts w:ascii="Times New Roman" w:hAnsi="Times New Roman" w:cs="Times New Roman"/>
                <w:color w:val="000000" w:themeColor="text1"/>
                <w:sz w:val="26"/>
                <w:szCs w:val="26"/>
                <w:lang w:val="pl-PL"/>
              </w:rPr>
              <w:t>Robot cộng tác, robot phẫu thuật, thiết bị đeo hỗ trợ lao động exoskeleton; phương tiện tự hành mặt đất, phương tiện tự hành có cánh tay thao tác; robot hình người tích hợp AI. [58]</w:t>
            </w:r>
          </w:p>
        </w:tc>
      </w:tr>
      <w:tr w:rsidR="00184C4D" w:rsidRPr="00CF56CF" w14:paraId="028CBC11" w14:textId="77777777" w:rsidTr="00FC2CE4">
        <w:trPr>
          <w:gridAfter w:val="1"/>
          <w:wAfter w:w="142" w:type="dxa"/>
        </w:trPr>
        <w:tc>
          <w:tcPr>
            <w:tcW w:w="1084" w:type="dxa"/>
          </w:tcPr>
          <w:p w14:paraId="7D7A7FFC"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F8CE4E0" w14:textId="5274FF34"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máy công cụ, thiết bị điều khiển số (CNC) độ chính xác cao thế hệ mới.</w:t>
            </w:r>
          </w:p>
        </w:tc>
        <w:tc>
          <w:tcPr>
            <w:tcW w:w="4536" w:type="dxa"/>
          </w:tcPr>
          <w:p w14:paraId="3B3548CE" w14:textId="3133D20E"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35. </w:t>
            </w:r>
            <w:r w:rsidRPr="00CF56CF">
              <w:rPr>
                <w:rFonts w:ascii="Times New Roman" w:hAnsi="Times New Roman" w:cs="Times New Roman"/>
                <w:color w:val="000000" w:themeColor="text1"/>
                <w:sz w:val="26"/>
                <w:szCs w:val="26"/>
                <w:lang w:val="pl-PL"/>
              </w:rPr>
              <w:t>Máy công cụ điều khiển số (CNC) thế hệ mới. [60]</w:t>
            </w:r>
          </w:p>
        </w:tc>
        <w:tc>
          <w:tcPr>
            <w:tcW w:w="6095" w:type="dxa"/>
          </w:tcPr>
          <w:p w14:paraId="487B1395"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34AB04B6"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766829B" w14:textId="77777777"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0636E21A" w14:textId="1873636A"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Máy công cụ điều khiển số thế hệ mới dựa trên Computer Numerical Control đang phát triển mạnh trên thế giới, là nền tảng cho nhiều hệ thống sản xuất </w:t>
            </w:r>
            <w:r w:rsidRPr="00CF56CF">
              <w:rPr>
                <w:rFonts w:ascii="Times New Roman" w:hAnsi="Times New Roman" w:cs="Times New Roman"/>
                <w:color w:val="000000" w:themeColor="text1"/>
                <w:sz w:val="26"/>
                <w:szCs w:val="26"/>
                <w:lang w:val="vi-VN"/>
              </w:rPr>
              <w:lastRenderedPageBreak/>
              <w:t>tiên tiến; tại Việt Nam đã bước đầu được nghiên cứu, chế tạo và ứng dụng.</w:t>
            </w:r>
          </w:p>
        </w:tc>
      </w:tr>
      <w:tr w:rsidR="00184C4D" w:rsidRPr="00CF56CF" w14:paraId="5497C882" w14:textId="77777777" w:rsidTr="00FC2CE4">
        <w:trPr>
          <w:gridAfter w:val="1"/>
          <w:wAfter w:w="142" w:type="dxa"/>
        </w:trPr>
        <w:tc>
          <w:tcPr>
            <w:tcW w:w="1084" w:type="dxa"/>
          </w:tcPr>
          <w:p w14:paraId="6C1789A0"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E07BAD5" w14:textId="5D99397D"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Khuôn mẫu tiên tiến (Advanced moulds) có tính năng kỹ thuật, độ chính xác và chất lượng cao.</w:t>
            </w:r>
          </w:p>
        </w:tc>
        <w:tc>
          <w:tcPr>
            <w:tcW w:w="4536" w:type="dxa"/>
          </w:tcPr>
          <w:p w14:paraId="699769F3" w14:textId="06D098C1"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36. </w:t>
            </w:r>
            <w:r w:rsidRPr="00CF56CF">
              <w:rPr>
                <w:rFonts w:ascii="Times New Roman" w:hAnsi="Times New Roman" w:cs="Times New Roman"/>
                <w:color w:val="000000" w:themeColor="text1"/>
                <w:sz w:val="26"/>
                <w:szCs w:val="26"/>
                <w:lang w:val="pl-PL"/>
              </w:rPr>
              <w:t>Khuôn mẫu tiên tiến (Advanced moulds) có tính năng kỹ thuật, độ chính xác và chất lượng cao. [61]</w:t>
            </w:r>
          </w:p>
        </w:tc>
        <w:tc>
          <w:tcPr>
            <w:tcW w:w="6095" w:type="dxa"/>
          </w:tcPr>
          <w:p w14:paraId="6054C4E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2F12168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E363FAF" w14:textId="77777777"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70C870AE" w14:textId="4DA333B3"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Khuôn mẫu tiên tiến dựa trên Mold and Die Engineering đang phát triển mạnh trên thế giới với yêu cầu cao về độ chính xác và chất lượng, là nền tảng cho nhiều ngành sản xuất công nghiệp; tại Việt Nam đã bước đầu được nghiên cứu, thiết kế và chế tạo.</w:t>
            </w:r>
          </w:p>
        </w:tc>
      </w:tr>
      <w:tr w:rsidR="00184C4D" w:rsidRPr="00CF56CF" w14:paraId="1F373304" w14:textId="77777777" w:rsidTr="00FC2CE4">
        <w:trPr>
          <w:gridAfter w:val="1"/>
          <w:wAfter w:w="142" w:type="dxa"/>
        </w:trPr>
        <w:tc>
          <w:tcPr>
            <w:tcW w:w="1084" w:type="dxa"/>
          </w:tcPr>
          <w:p w14:paraId="5DF40275"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50F3D89" w14:textId="52AAA056"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Giàn khoan tự nâng, giàn khoan nửa nổi nửa chìm cho khai thác dầu khí và các kết cấu siêu trường, siêu trọng phục vụ ngành dầu khí; thiết bị nâng hạ, chuyên dụng tải trọng lớn.</w:t>
            </w:r>
          </w:p>
        </w:tc>
        <w:tc>
          <w:tcPr>
            <w:tcW w:w="4536" w:type="dxa"/>
          </w:tcPr>
          <w:p w14:paraId="64B89459" w14:textId="086254C4"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37. </w:t>
            </w:r>
            <w:r w:rsidRPr="00CF56CF">
              <w:rPr>
                <w:rFonts w:ascii="Times New Roman" w:hAnsi="Times New Roman" w:cs="Times New Roman"/>
                <w:color w:val="000000" w:themeColor="text1"/>
                <w:sz w:val="26"/>
                <w:szCs w:val="26"/>
                <w:lang w:val="pl-PL"/>
              </w:rPr>
              <w:t>Giàn khoan tự nâng, giàn khoan nửa nổi nửa chìm cho ngành dầu khí. [62]</w:t>
            </w:r>
          </w:p>
        </w:tc>
        <w:tc>
          <w:tcPr>
            <w:tcW w:w="6095" w:type="dxa"/>
          </w:tcPr>
          <w:p w14:paraId="1EBE4F6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05F84F54"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B02DB96" w14:textId="77777777" w:rsidR="005558F8"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Để đ</w:t>
            </w:r>
            <w:r w:rsidR="00C50284" w:rsidRPr="00CF56CF">
              <w:rPr>
                <w:rFonts w:ascii="Times New Roman" w:eastAsia="Times New Roman" w:hAnsi="Times New Roman" w:cs="Times New Roman"/>
                <w:color w:val="000000" w:themeColor="text1"/>
                <w:kern w:val="28"/>
                <w:sz w:val="26"/>
                <w:szCs w:val="26"/>
                <w:lang w:val="vi-VN" w:eastAsia="ja-JP"/>
              </w:rPr>
              <w:t>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1820039C" w14:textId="54F7BBC3"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công trình giàn khoan ngoài khơi như Jack-up Drilling Rig và Semi-submersible Drilling Rig đang được phát triển với quy mô và công nghệ ngày càng hiện đại nhằm phục vụ hoạt động thăm dò và khai thác dầu khí trong điều kiện biển sâu và môi trường khắc nghiệt. Các công trình này tích hợp nhiều công nghệ cơ khí, tự động hóa và điều khiển tiên tiến, đóng vai trò nền tảng cho phát triển các hệ thống khai thác dầu khí ngoài khơi. Tại Việt Nam, một số doanh nghiệp trong ngành dầu khí đã tham gia thiết kế, chế tạo và vận hành các giàn khoan phục vụ hoạt động thăm dò và khai thác.</w:t>
            </w:r>
          </w:p>
        </w:tc>
      </w:tr>
      <w:tr w:rsidR="00184C4D" w:rsidRPr="00CF56CF" w14:paraId="72E4405C" w14:textId="77777777" w:rsidTr="00FC2CE4">
        <w:trPr>
          <w:gridAfter w:val="1"/>
          <w:wAfter w:w="142" w:type="dxa"/>
        </w:trPr>
        <w:tc>
          <w:tcPr>
            <w:tcW w:w="1084" w:type="dxa"/>
          </w:tcPr>
          <w:p w14:paraId="23ACF4E6"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D3BEA3B" w14:textId="0F817E73"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Tàu thủy cỡ lớn, tàu thủy có tính năng phức tạp.</w:t>
            </w:r>
          </w:p>
        </w:tc>
        <w:tc>
          <w:tcPr>
            <w:tcW w:w="4536" w:type="dxa"/>
          </w:tcPr>
          <w:p w14:paraId="3E95A8A2"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01412DA6"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C80F02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D7D277D" w14:textId="49D616C5"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E732878" w14:textId="2C69FD27" w:rsidR="005558F8"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Cần t</w:t>
            </w:r>
            <w:r w:rsidR="0054171D" w:rsidRPr="00CF56CF">
              <w:rPr>
                <w:rFonts w:ascii="Times New Roman" w:eastAsia="Times New Roman" w:hAnsi="Times New Roman" w:cs="Times New Roman"/>
                <w:color w:val="000000" w:themeColor="text1"/>
                <w:kern w:val="28"/>
                <w:sz w:val="26"/>
                <w:szCs w:val="26"/>
                <w:lang w:val="vi-VN" w:eastAsia="ja-JP"/>
              </w:rPr>
              <w:t xml:space="preserve">ập trung </w:t>
            </w:r>
            <w:r w:rsidR="005558F8" w:rsidRPr="00CF56CF">
              <w:rPr>
                <w:rFonts w:ascii="Times New Roman" w:eastAsia="Times New Roman" w:hAnsi="Times New Roman" w:cs="Times New Roman"/>
                <w:color w:val="000000" w:themeColor="text1"/>
                <w:kern w:val="28"/>
                <w:sz w:val="26"/>
                <w:szCs w:val="26"/>
                <w:lang w:val="vi-VN" w:eastAsia="ja-JP"/>
              </w:rPr>
              <w:t>vào sản phẩm lõi.</w:t>
            </w:r>
          </w:p>
        </w:tc>
      </w:tr>
      <w:tr w:rsidR="00184C4D" w:rsidRPr="00CF56CF" w14:paraId="6B713178" w14:textId="77777777" w:rsidTr="00FC2CE4">
        <w:trPr>
          <w:gridAfter w:val="1"/>
          <w:wAfter w:w="142" w:type="dxa"/>
        </w:trPr>
        <w:tc>
          <w:tcPr>
            <w:tcW w:w="1084" w:type="dxa"/>
          </w:tcPr>
          <w:p w14:paraId="3985EF2D"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2355E99" w14:textId="243930C3"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hệ thống ray dẫn động cho thang máy không cáp kéo và thang máy không cáp kéo dùng trong xây dựng.</w:t>
            </w:r>
          </w:p>
        </w:tc>
        <w:tc>
          <w:tcPr>
            <w:tcW w:w="4536" w:type="dxa"/>
          </w:tcPr>
          <w:p w14:paraId="347AF7D6"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25962750"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C6EE40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48A43D9" w14:textId="2BC2A455"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6C82A7ED" w14:textId="79217B76" w:rsidR="005558F8"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4C5F99AB" w14:textId="77777777" w:rsidTr="00FC2CE4">
        <w:trPr>
          <w:gridAfter w:val="1"/>
          <w:wAfter w:w="142" w:type="dxa"/>
        </w:trPr>
        <w:tc>
          <w:tcPr>
            <w:tcW w:w="1084" w:type="dxa"/>
          </w:tcPr>
          <w:p w14:paraId="7083CAE4"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B0B883D" w14:textId="59D6BC6B" w:rsidR="005558F8" w:rsidRPr="00CF56CF" w:rsidRDefault="005558F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Máy canh tác, chăm sóc, thu hoạch và sau thu hoạch thế hệ mới.</w:t>
            </w:r>
          </w:p>
        </w:tc>
        <w:tc>
          <w:tcPr>
            <w:tcW w:w="4536" w:type="dxa"/>
          </w:tcPr>
          <w:p w14:paraId="547645EE" w14:textId="49B5B45B"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38. </w:t>
            </w:r>
            <w:r w:rsidRPr="00CF56CF">
              <w:rPr>
                <w:rFonts w:ascii="Times New Roman" w:hAnsi="Times New Roman" w:cs="Times New Roman"/>
                <w:color w:val="000000" w:themeColor="text1"/>
                <w:sz w:val="26"/>
                <w:szCs w:val="26"/>
                <w:lang w:val="pl-PL"/>
              </w:rPr>
              <w:t>Máy nông nghiệp tiên tiến phục vụ nông nghiệp thông minh. [63]</w:t>
            </w:r>
          </w:p>
        </w:tc>
        <w:tc>
          <w:tcPr>
            <w:tcW w:w="6095" w:type="dxa"/>
          </w:tcPr>
          <w:p w14:paraId="5F2F37A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3176F5BC"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C7BE09B" w14:textId="77777777"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58659706" w14:textId="6E9920A4"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máy nông nghiệp tiên tiến dựa trên Smart Agriculture và Agricultural Machinery Engineering đang được phát triển mạnh nhằm nâng cao mức độ cơ giới hóa, tự động hóa và quản lý chính xác trong sản xuất nông nghiệp. Các thiết bị này tích hợp nhiều công nghệ như cảm biến, định vị và tự động hóa, đóng vai trò nền tảng cho phát triển các hệ thống nông nghiệp thông minh và có khả năng lan tỏa sang nhiều ứng dụng trong sản xuất nông nghiệp hiện đại. Tại Việt Nam, một số doanh nghiệp và cơ sở nghiên cứu đã bước đầu nghiên cứu, chế tạo và ứng dụng các máy nông nghiệp tiên tiến phục vụ sản xuất.</w:t>
            </w:r>
          </w:p>
        </w:tc>
      </w:tr>
      <w:tr w:rsidR="00184C4D" w:rsidRPr="00CF56CF" w14:paraId="52EB7051" w14:textId="77777777" w:rsidTr="00FC2CE4">
        <w:trPr>
          <w:gridAfter w:val="1"/>
          <w:wAfter w:w="142" w:type="dxa"/>
        </w:trPr>
        <w:tc>
          <w:tcPr>
            <w:tcW w:w="1084" w:type="dxa"/>
          </w:tcPr>
          <w:p w14:paraId="0A9722D2"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31F82C4" w14:textId="279102CF" w:rsidR="005558F8" w:rsidRPr="00CF56CF" w:rsidRDefault="005558F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chế biến và bảo quản thực phẩm có quy mô công nghiệp.</w:t>
            </w:r>
          </w:p>
        </w:tc>
        <w:tc>
          <w:tcPr>
            <w:tcW w:w="4536" w:type="dxa"/>
          </w:tcPr>
          <w:p w14:paraId="4AE8870C" w14:textId="5EA87FB6"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39. </w:t>
            </w:r>
            <w:r w:rsidRPr="00CF56CF">
              <w:rPr>
                <w:rFonts w:ascii="Times New Roman" w:hAnsi="Times New Roman" w:cs="Times New Roman"/>
                <w:color w:val="000000" w:themeColor="text1"/>
                <w:sz w:val="26"/>
                <w:szCs w:val="26"/>
                <w:lang w:val="pl-PL"/>
              </w:rPr>
              <w:t>Hệ thống thiết bị tiên tiến chế biến và bảo quản thực phẩm.  [64]</w:t>
            </w:r>
          </w:p>
        </w:tc>
        <w:tc>
          <w:tcPr>
            <w:tcW w:w="6095" w:type="dxa"/>
          </w:tcPr>
          <w:p w14:paraId="27E21C75"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286A85A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F78F505" w14:textId="77777777"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5591BC23" w14:textId="679827E2"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hệ thống thiết bị tiên tiến trong Food Processing Technology và Food Preservation đang phát triển mạnh trên thế giới, là nền tảng cho công nghiệp chế biến thực phẩm hiện đại; tại Việt Nam đã bước đầu được nghiên cứu và ứng dụng.</w:t>
            </w:r>
          </w:p>
        </w:tc>
      </w:tr>
      <w:tr w:rsidR="00184C4D" w:rsidRPr="00CF56CF" w14:paraId="6803125C" w14:textId="77777777" w:rsidTr="00FC2CE4">
        <w:trPr>
          <w:gridAfter w:val="1"/>
          <w:wAfter w:w="142" w:type="dxa"/>
        </w:trPr>
        <w:tc>
          <w:tcPr>
            <w:tcW w:w="1084" w:type="dxa"/>
          </w:tcPr>
          <w:p w14:paraId="2D40B8F5"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7044734" w14:textId="29F14FAE"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giáo dục và đào tạo thông minh.</w:t>
            </w:r>
          </w:p>
        </w:tc>
        <w:tc>
          <w:tcPr>
            <w:tcW w:w="4536" w:type="dxa"/>
          </w:tcPr>
          <w:p w14:paraId="6A2C5235" w14:textId="4BCBF3A3"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40. </w:t>
            </w:r>
            <w:r w:rsidRPr="00CF56CF">
              <w:rPr>
                <w:rFonts w:ascii="Times New Roman" w:hAnsi="Times New Roman" w:cs="Times New Roman"/>
                <w:color w:val="000000" w:themeColor="text1"/>
                <w:sz w:val="26"/>
                <w:szCs w:val="26"/>
                <w:lang w:val="pl-PL"/>
              </w:rPr>
              <w:t>Hệ thống, thiết bị giáo dục và đào tạo thông minh cho STEAM. [65]</w:t>
            </w:r>
          </w:p>
        </w:tc>
        <w:tc>
          <w:tcPr>
            <w:tcW w:w="6095" w:type="dxa"/>
          </w:tcPr>
          <w:p w14:paraId="66D97CE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4098C76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1CCD91C" w14:textId="77777777" w:rsidR="00C50284"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4C5B5CC7" w14:textId="37D8166B"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Các hệ thống và thiết bị giáo dục thông minh phục vụ STEAM Education đang phát triển mạnh trên thế giới, là nền tảng cho nhiều giải pháp giáo dục số và đào tạo kỹ năng công nghệ; tại Việt Nam đã bước đầu được phát triển và triển khai.</w:t>
            </w:r>
          </w:p>
        </w:tc>
      </w:tr>
      <w:tr w:rsidR="00184C4D" w:rsidRPr="00CF56CF" w14:paraId="304C24B0" w14:textId="77777777" w:rsidTr="00FC2CE4">
        <w:trPr>
          <w:gridAfter w:val="1"/>
          <w:wAfter w:w="142" w:type="dxa"/>
        </w:trPr>
        <w:tc>
          <w:tcPr>
            <w:tcW w:w="1084" w:type="dxa"/>
          </w:tcPr>
          <w:p w14:paraId="58E44BFB"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943BFFD" w14:textId="5076B530"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Trang thiết bị cho lưới điện thông minh.</w:t>
            </w:r>
          </w:p>
        </w:tc>
        <w:tc>
          <w:tcPr>
            <w:tcW w:w="4536" w:type="dxa"/>
          </w:tcPr>
          <w:p w14:paraId="472924A7"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1B946B1B"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7DDBC8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94E55A6" w14:textId="10231697"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F810F78" w14:textId="008687C5" w:rsidR="005E10B4" w:rsidRPr="00CF56CF" w:rsidRDefault="005E10B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pl-PL"/>
              </w:rPr>
              <w:t xml:space="preserve">Đã có phần trong sản phẩm số: </w:t>
            </w:r>
            <w:r w:rsidRPr="00CF56CF">
              <w:rPr>
                <w:rFonts w:ascii="Times New Roman" w:hAnsi="Times New Roman" w:cs="Times New Roman"/>
                <w:color w:val="000000" w:themeColor="text1"/>
                <w:sz w:val="26"/>
                <w:szCs w:val="26"/>
                <w:lang w:val="pl-PL"/>
              </w:rPr>
              <w:t>1. Hệ thống, thiết bị, phần mềm nhận dạng, phân tích, dự báo, điều khiển dựa trên trí tuệ nhân tạo và dữ liệu. [1]</w:t>
            </w:r>
          </w:p>
          <w:p w14:paraId="106FE90C" w14:textId="55F4A51A" w:rsidR="005E10B4" w:rsidRPr="00CF56CF" w:rsidRDefault="005E10B4" w:rsidP="005E10B4">
            <w:pPr>
              <w:pStyle w:val="ListParagraph"/>
              <w:numPr>
                <w:ilvl w:val="0"/>
                <w:numId w:val="8"/>
              </w:numPr>
              <w:spacing w:after="160" w:line="259" w:lineRule="auto"/>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710EBA7B" w14:textId="77777777" w:rsidTr="00FC2CE4">
        <w:trPr>
          <w:gridAfter w:val="1"/>
          <w:wAfter w:w="142" w:type="dxa"/>
        </w:trPr>
        <w:tc>
          <w:tcPr>
            <w:tcW w:w="1084" w:type="dxa"/>
          </w:tcPr>
          <w:p w14:paraId="742837AB"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5ECA31E" w14:textId="7874C9F7" w:rsidR="005558F8" w:rsidRPr="00CF56CF" w:rsidRDefault="005558F8"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quan trắc ô nhiễm môi trường tự động.</w:t>
            </w:r>
          </w:p>
        </w:tc>
        <w:tc>
          <w:tcPr>
            <w:tcW w:w="4536" w:type="dxa"/>
          </w:tcPr>
          <w:p w14:paraId="223A8374"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33D603C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45AFA2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0992AEB" w14:textId="7543D601"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79815109" w14:textId="2D2647B1" w:rsidR="00C50284"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184C4D" w:rsidRPr="00CF56CF" w14:paraId="4B0BE591" w14:textId="77777777" w:rsidTr="00FC2CE4">
        <w:trPr>
          <w:gridAfter w:val="1"/>
          <w:wAfter w:w="142" w:type="dxa"/>
        </w:trPr>
        <w:tc>
          <w:tcPr>
            <w:tcW w:w="1084" w:type="dxa"/>
          </w:tcPr>
          <w:p w14:paraId="5D14F665"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83D6852" w14:textId="7DE6A2D1" w:rsidR="005558F8" w:rsidRPr="00CF56CF" w:rsidRDefault="005558F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đo theo nguyên lý không tiếp xúc, không phá hủy và tán xạ ánh sáng.</w:t>
            </w:r>
          </w:p>
        </w:tc>
        <w:tc>
          <w:tcPr>
            <w:tcW w:w="4536" w:type="dxa"/>
          </w:tcPr>
          <w:p w14:paraId="36D7CD48" w14:textId="4046667A"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41. </w:t>
            </w:r>
            <w:r w:rsidRPr="00CF56CF">
              <w:rPr>
                <w:rFonts w:ascii="Times New Roman" w:hAnsi="Times New Roman" w:cs="Times New Roman"/>
                <w:color w:val="000000" w:themeColor="text1"/>
                <w:sz w:val="26"/>
                <w:szCs w:val="26"/>
                <w:lang w:val="pl-PL"/>
              </w:rPr>
              <w:t>Thiết bị đo theo nguyên lý không tiếp xúc, không phá hủy và tán xạ ánh sáng. [66]</w:t>
            </w:r>
          </w:p>
        </w:tc>
        <w:tc>
          <w:tcPr>
            <w:tcW w:w="6095" w:type="dxa"/>
          </w:tcPr>
          <w:p w14:paraId="5C10093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6E3DBB0C"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96854B0" w14:textId="77777777"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0FEB258A" w14:textId="1DCF2FAC"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thiết bị đo dựa trên Non-Destructive Testing, Non-Contact Measurement và Light Scattering đang phát triển mạnh trên thế giới, có khả năng lan tỏa sang nhiều lĩnh vực đo lường và kiểm tra chất lượng; tại Việt Nam đã bước đầu được nghiên cứu và ứng dụng.</w:t>
            </w:r>
          </w:p>
        </w:tc>
      </w:tr>
      <w:tr w:rsidR="00184C4D" w:rsidRPr="00CF56CF" w14:paraId="55109EC1" w14:textId="77777777" w:rsidTr="00FC2CE4">
        <w:trPr>
          <w:gridAfter w:val="1"/>
          <w:wAfter w:w="142" w:type="dxa"/>
        </w:trPr>
        <w:tc>
          <w:tcPr>
            <w:tcW w:w="1084" w:type="dxa"/>
          </w:tcPr>
          <w:p w14:paraId="2272BBA0"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7B76820" w14:textId="63BC94B1" w:rsidR="005558F8" w:rsidRPr="00CF56CF" w:rsidRDefault="005558F8"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LiDAR, thiết bị đo theo nguyên lý quán tính (INS), la bàn điện tử độ chính xác cao.</w:t>
            </w:r>
          </w:p>
          <w:p w14:paraId="2694BBB3" w14:textId="5A1C00CC" w:rsidR="005558F8" w:rsidRPr="00CF56CF" w:rsidRDefault="005558F8" w:rsidP="00FC2CE4">
            <w:pPr>
              <w:jc w:val="both"/>
              <w:rPr>
                <w:rFonts w:ascii="Times New Roman" w:hAnsi="Times New Roman" w:cs="Times New Roman"/>
                <w:color w:val="000000" w:themeColor="text1"/>
                <w:sz w:val="26"/>
                <w:szCs w:val="26"/>
                <w:lang w:val="vi-VN"/>
              </w:rPr>
            </w:pPr>
          </w:p>
        </w:tc>
        <w:tc>
          <w:tcPr>
            <w:tcW w:w="4536" w:type="dxa"/>
          </w:tcPr>
          <w:p w14:paraId="32F17BF3" w14:textId="53DE0AD5"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42. Thiết bị LiDAR, thiết bị đo theo nguyên lý quán tính (INS), la bàn điện tử độ chính xác cao</w:t>
            </w:r>
            <w:r w:rsidRPr="00CF56CF">
              <w:rPr>
                <w:rFonts w:ascii="Times New Roman" w:hAnsi="Times New Roman" w:cs="Times New Roman"/>
                <w:color w:val="000000" w:themeColor="text1"/>
                <w:sz w:val="26"/>
                <w:szCs w:val="26"/>
                <w:lang w:val="pl-PL"/>
              </w:rPr>
              <w:t>. [67]</w:t>
            </w:r>
          </w:p>
        </w:tc>
        <w:tc>
          <w:tcPr>
            <w:tcW w:w="6095" w:type="dxa"/>
          </w:tcPr>
          <w:p w14:paraId="46928DCD"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7F56D46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FC59C18" w14:textId="77777777" w:rsidR="005558F8"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752CDC69" w14:textId="068E359B"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thiết bị đo đạc và định vị tiên tiến như LiDAR, hệ thống đo theo nguyên lý quán tính </w:t>
            </w:r>
            <w:r w:rsidRPr="00CF56CF">
              <w:rPr>
                <w:rFonts w:ascii="Times New Roman" w:hAnsi="Times New Roman" w:cs="Times New Roman"/>
                <w:color w:val="000000" w:themeColor="text1"/>
                <w:sz w:val="26"/>
                <w:szCs w:val="26"/>
                <w:lang w:val="vi-VN"/>
              </w:rPr>
              <w:lastRenderedPageBreak/>
              <w:t>Inertial Navigation System (INS) và Electronic Compass độ chính xác cao đang được phát triển mạnh nhằm phục vụ các ứng dụng định vị, dẫn đường và thu thập dữ liệu không gian. Các công nghệ này đóng vai trò nền tảng và có khả năng lan tỏa sang nhiều lĩnh vực như bản đồ số, giao thông thông minh, robot tự hành, viễn thám và quốc phòng. Tại Việt Nam, một số viện nghiên cứu, trường đại học và doanh nghiệp đã bước đầu nghiên cứu, phát triển và ứng dụng các thiết bị đo đạc và định vị tiên tiến.</w:t>
            </w:r>
          </w:p>
        </w:tc>
      </w:tr>
      <w:tr w:rsidR="00184C4D" w:rsidRPr="00CF56CF" w14:paraId="0EF36287" w14:textId="77777777" w:rsidTr="00FC2CE4">
        <w:trPr>
          <w:gridAfter w:val="1"/>
          <w:wAfter w:w="142" w:type="dxa"/>
        </w:trPr>
        <w:tc>
          <w:tcPr>
            <w:tcW w:w="1084" w:type="dxa"/>
          </w:tcPr>
          <w:p w14:paraId="79A740A1" w14:textId="77777777" w:rsidR="005558F8" w:rsidRPr="00CF56CF" w:rsidRDefault="005558F8"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489700A" w14:textId="04A5E397" w:rsidR="005558F8" w:rsidRPr="00CF56CF" w:rsidRDefault="005558F8"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Máy chiếu biên dạng.</w:t>
            </w:r>
          </w:p>
          <w:p w14:paraId="20675D9F" w14:textId="7F576E7E" w:rsidR="005558F8" w:rsidRPr="00CF56CF" w:rsidRDefault="005558F8" w:rsidP="00FC2CE4">
            <w:pPr>
              <w:jc w:val="both"/>
              <w:rPr>
                <w:rFonts w:ascii="Times New Roman" w:hAnsi="Times New Roman" w:cs="Times New Roman"/>
                <w:color w:val="000000" w:themeColor="text1"/>
                <w:sz w:val="26"/>
                <w:szCs w:val="26"/>
                <w:lang w:val="vi-VN"/>
              </w:rPr>
            </w:pPr>
          </w:p>
        </w:tc>
        <w:tc>
          <w:tcPr>
            <w:tcW w:w="4536" w:type="dxa"/>
          </w:tcPr>
          <w:p w14:paraId="387F5D6D" w14:textId="77777777" w:rsidR="005558F8" w:rsidRPr="00CF56CF" w:rsidRDefault="005558F8"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3D1089D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E85BAA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1393E2B" w14:textId="33844CDF"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92FEF13" w14:textId="4675D355" w:rsidR="0054171D" w:rsidRPr="00CF56CF" w:rsidRDefault="005558F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Việt Nam chưa có có nền tảng, khó chiếm lĩnh được thị trường</w:t>
            </w:r>
          </w:p>
        </w:tc>
      </w:tr>
      <w:tr w:rsidR="0054171D" w:rsidRPr="00CF56CF" w14:paraId="69E58F13" w14:textId="77777777" w:rsidTr="00FC2CE4">
        <w:trPr>
          <w:gridAfter w:val="1"/>
          <w:wAfter w:w="142" w:type="dxa"/>
        </w:trPr>
        <w:tc>
          <w:tcPr>
            <w:tcW w:w="1084" w:type="dxa"/>
          </w:tcPr>
          <w:p w14:paraId="2A17987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6416C71" w14:textId="590BB868" w:rsidR="0054171D" w:rsidRPr="00CF56CF" w:rsidRDefault="0054171D" w:rsidP="00FC2CE4">
            <w:p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Máy hiện sóng, máy phân tích phổ, máy đo bức xạ sử dụng kỹ thuật số.</w:t>
            </w:r>
          </w:p>
        </w:tc>
        <w:tc>
          <w:tcPr>
            <w:tcW w:w="4536" w:type="dxa"/>
          </w:tcPr>
          <w:p w14:paraId="76EA0902"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7079D9B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DA1780E"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A77AF3C" w14:textId="0B40566F"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446B77F3" w14:textId="7585D635"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Việt Nam chưa có có nền tảng, khó chiếm lĩnh được thị trường</w:t>
            </w:r>
          </w:p>
        </w:tc>
      </w:tr>
      <w:tr w:rsidR="0054171D" w:rsidRPr="00CF56CF" w14:paraId="31A656DA" w14:textId="77777777" w:rsidTr="00FC2CE4">
        <w:trPr>
          <w:gridAfter w:val="1"/>
          <w:wAfter w:w="142" w:type="dxa"/>
        </w:trPr>
        <w:tc>
          <w:tcPr>
            <w:tcW w:w="1084" w:type="dxa"/>
          </w:tcPr>
          <w:p w14:paraId="26AEB807"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3519EE4" w14:textId="6F518BE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Kính hiển vi quang học phức hợp.</w:t>
            </w:r>
          </w:p>
          <w:p w14:paraId="17D69C24" w14:textId="201ACAD7" w:rsidR="0054171D" w:rsidRPr="00CF56CF" w:rsidRDefault="0054171D" w:rsidP="00FC2CE4">
            <w:pPr>
              <w:shd w:val="clear" w:color="auto" w:fill="FFFFFF"/>
              <w:jc w:val="both"/>
              <w:rPr>
                <w:rFonts w:ascii="Times New Roman" w:hAnsi="Times New Roman" w:cs="Times New Roman"/>
                <w:b/>
                <w:bCs/>
                <w:color w:val="000000" w:themeColor="text1"/>
                <w:sz w:val="26"/>
                <w:szCs w:val="26"/>
                <w:u w:val="single"/>
                <w:lang w:val="vi-VN"/>
              </w:rPr>
            </w:pPr>
          </w:p>
        </w:tc>
        <w:tc>
          <w:tcPr>
            <w:tcW w:w="4536" w:type="dxa"/>
          </w:tcPr>
          <w:p w14:paraId="1F30E261"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40522056"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29AF5D0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CCA3B76" w14:textId="77777777"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316959CA" w14:textId="4557D012" w:rsidR="0054171D"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Việt Nam chưa có có nền tảng, khó chiếm lĩnh được thị trường</w:t>
            </w:r>
          </w:p>
        </w:tc>
      </w:tr>
      <w:tr w:rsidR="0054171D" w:rsidRPr="00CF56CF" w14:paraId="2CF6F673" w14:textId="77777777" w:rsidTr="00FC2CE4">
        <w:trPr>
          <w:gridAfter w:val="1"/>
          <w:wAfter w:w="142" w:type="dxa"/>
        </w:trPr>
        <w:tc>
          <w:tcPr>
            <w:tcW w:w="1084" w:type="dxa"/>
          </w:tcPr>
          <w:p w14:paraId="555EB31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D08BD7D" w14:textId="3D55C7B2"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Thấu kính, lăng kính, kính áp tròng chất lượng cao.</w:t>
            </w:r>
          </w:p>
        </w:tc>
        <w:tc>
          <w:tcPr>
            <w:tcW w:w="4536" w:type="dxa"/>
          </w:tcPr>
          <w:p w14:paraId="435A393B"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50CCCA4A"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B7957E4"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50A1703" w14:textId="77777777"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77525795" w14:textId="5F21AD06" w:rsidR="0054171D"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Việt Nam chưa có có nền tảng, khó chiếm lĩnh được thị trường</w:t>
            </w:r>
          </w:p>
        </w:tc>
      </w:tr>
      <w:tr w:rsidR="0054171D" w:rsidRPr="00CF56CF" w14:paraId="01B4758D" w14:textId="77777777" w:rsidTr="00FC2CE4">
        <w:trPr>
          <w:gridAfter w:val="1"/>
          <w:wAfter w:w="142" w:type="dxa"/>
        </w:trPr>
        <w:tc>
          <w:tcPr>
            <w:tcW w:w="1084" w:type="dxa"/>
          </w:tcPr>
          <w:p w14:paraId="1959756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7FA42F8" w14:textId="677A3188"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tạo tia laser công suất lớn (trừ diode laser).</w:t>
            </w:r>
          </w:p>
        </w:tc>
        <w:tc>
          <w:tcPr>
            <w:tcW w:w="4536" w:type="dxa"/>
          </w:tcPr>
          <w:p w14:paraId="76E7E74D" w14:textId="720C7B13"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43. Thiết</w:t>
            </w:r>
            <w:r w:rsidRPr="00CF56CF">
              <w:rPr>
                <w:rFonts w:ascii="Times New Roman" w:hAnsi="Times New Roman" w:cs="Times New Roman"/>
                <w:color w:val="000000" w:themeColor="text1"/>
                <w:sz w:val="26"/>
                <w:szCs w:val="26"/>
                <w:lang w:val="pl-PL"/>
              </w:rPr>
              <w:t xml:space="preserve"> bị tạo tia laser công suất lớn (trừ diode laser). [72]</w:t>
            </w:r>
          </w:p>
        </w:tc>
        <w:tc>
          <w:tcPr>
            <w:tcW w:w="6095" w:type="dxa"/>
          </w:tcPr>
          <w:p w14:paraId="14926BB1" w14:textId="141A24AB"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503A132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52FF5A3"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39A1728E" w14:textId="496AA260"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bị tạo tia laser công suất lớn dựa trên High-Power Laser đang phát triển mạnh trên thế giới, là nền tảng cho nhiều ứng dụng trong công nghiệp và khoa học; tại Việt Nam đã bước đầu được nghiên cứu và ứng dụng.</w:t>
            </w:r>
          </w:p>
        </w:tc>
      </w:tr>
      <w:tr w:rsidR="0054171D" w:rsidRPr="00CF56CF" w14:paraId="1BE2D014" w14:textId="77777777" w:rsidTr="00FC2CE4">
        <w:trPr>
          <w:gridAfter w:val="1"/>
          <w:wAfter w:w="142" w:type="dxa"/>
          <w:trHeight w:val="561"/>
        </w:trPr>
        <w:tc>
          <w:tcPr>
            <w:tcW w:w="1084" w:type="dxa"/>
          </w:tcPr>
          <w:p w14:paraId="030E4C0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687B662" w14:textId="4725C845" w:rsidR="0054171D" w:rsidRPr="00CF56CF" w:rsidRDefault="0054171D"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Camera kỹ thuật số chuyên dụng, mô-đun camera thế hệ mới.</w:t>
            </w:r>
          </w:p>
        </w:tc>
        <w:tc>
          <w:tcPr>
            <w:tcW w:w="4536" w:type="dxa"/>
          </w:tcPr>
          <w:p w14:paraId="2F6CB885" w14:textId="1929A8EB"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44. Camera kỹ thuật số chuyên dụng, mô-đun camera thế hệ mới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[73]</w:t>
            </w:r>
          </w:p>
        </w:tc>
        <w:tc>
          <w:tcPr>
            <w:tcW w:w="6095" w:type="dxa"/>
          </w:tcPr>
          <w:p w14:paraId="292781F9" w14:textId="15A86C40"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6BB1E67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3934879"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78EFA03A" w14:textId="3628021E"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Camera kỹ thuật số chuyên dụng và mô-đun camera thế hệ mới dựa trên Digital Imaging và Computer Vision đang phát triển mạnh trên thế giới, là nền tảng cho nhiều hệ thống quan sát và xử lý hình ảnh; tại Việt Nam đã bước đầu được nghiên cứu và ứng dụng.</w:t>
            </w:r>
          </w:p>
        </w:tc>
      </w:tr>
      <w:tr w:rsidR="0054171D" w:rsidRPr="00CF56CF" w14:paraId="43D7C3AD" w14:textId="77777777" w:rsidTr="00FC2CE4">
        <w:trPr>
          <w:gridAfter w:val="1"/>
          <w:wAfter w:w="142" w:type="dxa"/>
          <w:trHeight w:val="561"/>
        </w:trPr>
        <w:tc>
          <w:tcPr>
            <w:tcW w:w="1084" w:type="dxa"/>
          </w:tcPr>
          <w:p w14:paraId="67553E3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C41CC74" w14:textId="53382293" w:rsidR="0054171D" w:rsidRPr="00CF56CF" w:rsidRDefault="0054171D" w:rsidP="00FC2CE4">
            <w:pPr>
              <w:shd w:val="clear" w:color="auto" w:fill="FFFFFF"/>
              <w:jc w:val="both"/>
              <w:rPr>
                <w:rFonts w:ascii="Times New Roman" w:eastAsia="Times New Roman" w:hAnsi="Times New Roman" w:cs="Times New Roman"/>
                <w:color w:val="000000" w:themeColor="text1"/>
                <w:sz w:val="26"/>
                <w:szCs w:val="26"/>
                <w:lang w:val="vi-VN"/>
              </w:rPr>
            </w:pPr>
            <w:bookmarkStart w:id="45" w:name="_Hlk53992997"/>
            <w:r w:rsidRPr="00CF56CF">
              <w:rPr>
                <w:rFonts w:ascii="Times New Roman" w:hAnsi="Times New Roman" w:cs="Times New Roman"/>
                <w:color w:val="000000" w:themeColor="text1"/>
                <w:sz w:val="26"/>
                <w:szCs w:val="26"/>
                <w:lang w:val="vi-VN"/>
              </w:rPr>
              <w:t>Hệ thống, thiết bị thông minh phục vụ chẩn đoán, theo dõi, điều trị và chăm sóc sức khỏe con người</w:t>
            </w:r>
            <w:bookmarkEnd w:id="45"/>
            <w:r w:rsidRPr="00CF56CF">
              <w:rPr>
                <w:rFonts w:ascii="Times New Roman" w:hAnsi="Times New Roman" w:cs="Times New Roman"/>
                <w:color w:val="000000" w:themeColor="text1"/>
                <w:sz w:val="26"/>
                <w:szCs w:val="26"/>
                <w:lang w:val="vi-VN"/>
              </w:rPr>
              <w:t>.</w:t>
            </w:r>
          </w:p>
        </w:tc>
        <w:tc>
          <w:tcPr>
            <w:tcW w:w="4536" w:type="dxa"/>
          </w:tcPr>
          <w:p w14:paraId="134D689E" w14:textId="00D62583"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45. </w:t>
            </w:r>
            <w:r w:rsidRPr="00CF56CF">
              <w:rPr>
                <w:rFonts w:ascii="Times New Roman" w:hAnsi="Times New Roman" w:cs="Times New Roman"/>
                <w:color w:val="000000" w:themeColor="text1"/>
                <w:sz w:val="26"/>
                <w:szCs w:val="26"/>
                <w:lang w:val="pl-PL"/>
              </w:rPr>
              <w:t>Thiết bị phù hợp phục vụ chẩn đoán theo dõi, điều trị và chăm sóc sức khỏe con người. [74]</w:t>
            </w:r>
          </w:p>
        </w:tc>
        <w:tc>
          <w:tcPr>
            <w:tcW w:w="6095" w:type="dxa"/>
          </w:tcPr>
          <w:p w14:paraId="5A36041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6547270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F6CE449"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735BB9" w:rsidRPr="00CF56CF">
              <w:rPr>
                <w:rFonts w:ascii="Times New Roman" w:eastAsia="Times New Roman" w:hAnsi="Times New Roman" w:cs="Times New Roman"/>
                <w:color w:val="000000" w:themeColor="text1"/>
                <w:kern w:val="28"/>
                <w:sz w:val="26"/>
                <w:szCs w:val="26"/>
                <w:lang w:eastAsia="ja-JP"/>
              </w:rPr>
              <w:t>.</w:t>
            </w:r>
          </w:p>
          <w:p w14:paraId="1BB32D26" w14:textId="53617741" w:rsidR="00735BB9" w:rsidRPr="00CF56CF" w:rsidRDefault="00735BB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thiết bị phục vụ chẩn đoán, theo dõi, điều trị và chăm sóc sức khỏe dựa trên Biomedical Engineering và Medical Devices đang phát triển mạnh trên thế giới, là nền tảng cho nhiều hệ thống y tế thông minh; tại Việt Nam đã bước đầu được nghiên cứu và ứng dụng.</w:t>
            </w:r>
          </w:p>
        </w:tc>
      </w:tr>
      <w:tr w:rsidR="0054171D" w:rsidRPr="00CF56CF" w14:paraId="1586CEED" w14:textId="77777777" w:rsidTr="00FC2CE4">
        <w:trPr>
          <w:gridAfter w:val="1"/>
          <w:wAfter w:w="142" w:type="dxa"/>
          <w:trHeight w:val="561"/>
        </w:trPr>
        <w:tc>
          <w:tcPr>
            <w:tcW w:w="1084" w:type="dxa"/>
          </w:tcPr>
          <w:p w14:paraId="477A9884"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539E388" w14:textId="5C48EA45" w:rsidR="0054171D" w:rsidRPr="00CF56CF" w:rsidRDefault="0054171D"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vi cơ điện tử (MEMS), hệ thống nano cơ điện tử (NEMS), cảm biến sinh học, cảm biến thông minh và hệ-lab-on-a-chip (LOC).</w:t>
            </w:r>
          </w:p>
        </w:tc>
        <w:tc>
          <w:tcPr>
            <w:tcW w:w="4536" w:type="dxa"/>
          </w:tcPr>
          <w:p w14:paraId="58DAC19B" w14:textId="0450572E"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46. </w:t>
            </w:r>
            <w:r w:rsidRPr="00CF56CF">
              <w:rPr>
                <w:rFonts w:ascii="Times New Roman" w:hAnsi="Times New Roman" w:cs="Times New Roman"/>
                <w:color w:val="000000" w:themeColor="text1"/>
                <w:sz w:val="26"/>
                <w:szCs w:val="26"/>
                <w:lang w:val="pl-PL"/>
              </w:rPr>
              <w:t>Hệ thống vi cơ điện tử (MEMS), hệ thống nano cơ điện tử (NEMS). [75]</w:t>
            </w:r>
          </w:p>
        </w:tc>
        <w:tc>
          <w:tcPr>
            <w:tcW w:w="6095" w:type="dxa"/>
          </w:tcPr>
          <w:p w14:paraId="720B018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2B4599B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3F4B9A3"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5B42320C" w14:textId="4D5BDC69"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Các hệ thống Microelectromechanical Systems (MEMS) và Nanoelectromechanical Systems (NEMS) đang phát triển mạnh trên thế giới, là nền </w:t>
            </w:r>
            <w:r w:rsidRPr="00CF56CF">
              <w:rPr>
                <w:rFonts w:ascii="Times New Roman" w:hAnsi="Times New Roman" w:cs="Times New Roman"/>
                <w:color w:val="000000" w:themeColor="text1"/>
                <w:sz w:val="26"/>
                <w:szCs w:val="26"/>
                <w:lang w:val="vi-VN"/>
              </w:rPr>
              <w:lastRenderedPageBreak/>
              <w:t>tảng cho nhiều thiết bị và hệ thống công nghệ cao; tại Việt Nam đã bước đầu được nghiên cứu và ứng dụng.</w:t>
            </w:r>
          </w:p>
        </w:tc>
      </w:tr>
      <w:tr w:rsidR="0054171D" w:rsidRPr="00CF56CF" w14:paraId="72EFB6CF" w14:textId="77777777" w:rsidTr="00FC2CE4">
        <w:trPr>
          <w:gridAfter w:val="1"/>
          <w:wAfter w:w="142" w:type="dxa"/>
          <w:trHeight w:val="561"/>
        </w:trPr>
        <w:tc>
          <w:tcPr>
            <w:tcW w:w="1084" w:type="dxa"/>
          </w:tcPr>
          <w:p w14:paraId="6FBD2865"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6C3A3C7" w14:textId="1A38D912"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chế phẩm nhiên liệu sinh học tiên tiến.</w:t>
            </w:r>
          </w:p>
        </w:tc>
        <w:tc>
          <w:tcPr>
            <w:tcW w:w="4536" w:type="dxa"/>
          </w:tcPr>
          <w:p w14:paraId="5A6ED126" w14:textId="55FEF234"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47. </w:t>
            </w:r>
            <w:r w:rsidRPr="00CF56CF">
              <w:rPr>
                <w:rFonts w:ascii="Times New Roman" w:hAnsi="Times New Roman" w:cs="Times New Roman"/>
                <w:color w:val="000000" w:themeColor="text1"/>
                <w:sz w:val="26"/>
                <w:szCs w:val="26"/>
                <w:lang w:val="pl-PL"/>
              </w:rPr>
              <w:t>Các chế phẩm nhiên liệu sinh học tiên tiến. [76]</w:t>
            </w:r>
          </w:p>
        </w:tc>
        <w:tc>
          <w:tcPr>
            <w:tcW w:w="6095" w:type="dxa"/>
          </w:tcPr>
          <w:p w14:paraId="2070D6F9" w14:textId="3656408A"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23F3D0EC"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FF07573"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685A800F" w14:textId="0D72F670"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chế phẩm Advanced Biofuels đang phát triển mạnh trên thế giới, là nền tảng cho nhiều hệ thống năng lượng sinh học và nhiên liệu sạch; tại Việt Nam đã bước đầu được nghiên cứu và ứng dụng.</w:t>
            </w:r>
          </w:p>
        </w:tc>
      </w:tr>
      <w:tr w:rsidR="0054171D" w:rsidRPr="00CF56CF" w14:paraId="0FB4A50C" w14:textId="77777777" w:rsidTr="00FC2CE4">
        <w:trPr>
          <w:gridAfter w:val="1"/>
          <w:wAfter w:w="142" w:type="dxa"/>
          <w:trHeight w:val="561"/>
        </w:trPr>
        <w:tc>
          <w:tcPr>
            <w:tcW w:w="1084" w:type="dxa"/>
          </w:tcPr>
          <w:p w14:paraId="71450A9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0B482E7" w14:textId="7CC8780F" w:rsidR="0054171D" w:rsidRPr="00CF56CF" w:rsidRDefault="0054171D" w:rsidP="00FC2CE4">
            <w:pPr>
              <w:shd w:val="clear" w:color="auto" w:fill="FFFFFF"/>
              <w:jc w:val="both"/>
              <w:rPr>
                <w:rFonts w:ascii="Times New Roman" w:hAnsi="Times New Roman" w:cs="Times New Roman"/>
                <w:color w:val="000000" w:themeColor="text1"/>
                <w:sz w:val="26"/>
                <w:szCs w:val="26"/>
                <w:shd w:val="clear" w:color="auto" w:fill="FFFFFF"/>
                <w:lang w:val="vi-VN"/>
              </w:rPr>
            </w:pPr>
            <w:r w:rsidRPr="00CF56CF">
              <w:rPr>
                <w:rFonts w:ascii="Times New Roman" w:hAnsi="Times New Roman" w:cs="Times New Roman"/>
                <w:color w:val="000000" w:themeColor="text1"/>
                <w:sz w:val="26"/>
                <w:szCs w:val="26"/>
                <w:lang w:val="vi-VN"/>
              </w:rPr>
              <w:t>Thiết bị công nghiệp, nông nghiệp, y tế sử dụng công nghệ hạt nhân, công nghệ bức xạ.</w:t>
            </w:r>
          </w:p>
        </w:tc>
        <w:tc>
          <w:tcPr>
            <w:tcW w:w="4536" w:type="dxa"/>
          </w:tcPr>
          <w:p w14:paraId="280E7A03" w14:textId="4D51B798"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54. </w:t>
            </w:r>
            <w:r w:rsidRPr="00CF56CF">
              <w:rPr>
                <w:rFonts w:ascii="Times New Roman" w:hAnsi="Times New Roman" w:cs="Times New Roman"/>
                <w:color w:val="000000" w:themeColor="text1"/>
                <w:sz w:val="26"/>
                <w:szCs w:val="26"/>
                <w:lang w:val="pl-PL"/>
              </w:rPr>
              <w:t>Thiết bị y tế,  nông nghiệp, công nghiệp sử dụng công nghệ hạt nhân.</w:t>
            </w:r>
            <w:r w:rsidR="00F321C2" w:rsidRPr="00CF56CF">
              <w:rPr>
                <w:rFonts w:ascii="Times New Roman" w:hAnsi="Times New Roman" w:cs="Times New Roman"/>
                <w:color w:val="000000" w:themeColor="text1"/>
                <w:sz w:val="26"/>
                <w:szCs w:val="26"/>
                <w:lang w:val="pl-PL"/>
              </w:rPr>
              <w:t xml:space="preserve"> </w:t>
            </w:r>
            <w:r w:rsidRPr="00CF56CF">
              <w:rPr>
                <w:rFonts w:ascii="Times New Roman" w:hAnsi="Times New Roman" w:cs="Times New Roman"/>
                <w:color w:val="000000" w:themeColor="text1"/>
                <w:sz w:val="26"/>
                <w:szCs w:val="26"/>
                <w:lang w:val="pl-PL"/>
              </w:rPr>
              <w:t>[89]</w:t>
            </w:r>
          </w:p>
        </w:tc>
        <w:tc>
          <w:tcPr>
            <w:tcW w:w="6095" w:type="dxa"/>
          </w:tcPr>
          <w:p w14:paraId="186DF66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4D92F748"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979809A"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4E6B915E" w14:textId="6823FC04"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thiết bị y tế, nông nghiệp và công nghiệp dựa trên Nuclear Technology đang được phát triển và ứng dụng rộng rãi trên thế giới, là nền tảng cho nhiều công nghệ chiếu xạ, chẩn đoán và xử lý vật liệu; tại Việt Nam đã bước đầu được nghiên cứu và ứng dụng.</w:t>
            </w:r>
          </w:p>
        </w:tc>
      </w:tr>
      <w:tr w:rsidR="0054171D" w:rsidRPr="00CF56CF" w14:paraId="66129B5A" w14:textId="77777777" w:rsidTr="00FC2CE4">
        <w:trPr>
          <w:gridAfter w:val="1"/>
          <w:wAfter w:w="142" w:type="dxa"/>
          <w:trHeight w:val="597"/>
        </w:trPr>
        <w:tc>
          <w:tcPr>
            <w:tcW w:w="1084" w:type="dxa"/>
          </w:tcPr>
          <w:p w14:paraId="202C69B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2E07FB3" w14:textId="14EDFBCB"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giải pháp công nghệ giải trình tự gen thế hệ mới.</w:t>
            </w:r>
          </w:p>
        </w:tc>
        <w:tc>
          <w:tcPr>
            <w:tcW w:w="4536" w:type="dxa"/>
          </w:tcPr>
          <w:p w14:paraId="598FD748" w14:textId="77777777" w:rsidR="0054171D" w:rsidRPr="00CF56CF" w:rsidRDefault="0054171D" w:rsidP="00FC2CE4">
            <w:pPr>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68DD5EB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0F885D24"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CD85F18" w14:textId="514C69BE"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7E42DC83" w14:textId="6E76C109"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Nằm trong 52. Tế bào, sản phẩm có nguồn gốc từ  tế bào phục vụ y học. [86]</w:t>
            </w:r>
          </w:p>
        </w:tc>
      </w:tr>
      <w:tr w:rsidR="0054171D" w:rsidRPr="00CF56CF" w14:paraId="747E6FC8" w14:textId="77777777" w:rsidTr="00FC2CE4">
        <w:trPr>
          <w:gridAfter w:val="1"/>
          <w:wAfter w:w="142" w:type="dxa"/>
          <w:trHeight w:val="903"/>
        </w:trPr>
        <w:tc>
          <w:tcPr>
            <w:tcW w:w="1084" w:type="dxa"/>
          </w:tcPr>
          <w:p w14:paraId="72DEBF02"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6529E78" w14:textId="661651E2"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bookmarkStart w:id="46" w:name="_Hlk50358363"/>
            <w:bookmarkStart w:id="47" w:name="_Hlk53993038"/>
            <w:r w:rsidRPr="00CF56CF">
              <w:rPr>
                <w:rFonts w:ascii="Times New Roman" w:hAnsi="Times New Roman" w:cs="Times New Roman"/>
                <w:color w:val="000000" w:themeColor="text1"/>
                <w:sz w:val="26"/>
                <w:szCs w:val="26"/>
                <w:lang w:val="vi-VN"/>
              </w:rPr>
              <w:t>Tế bào, mô và các cơ quan thay thế được tạo ra từ tế bào gốc; điều trị bệnh bằng tế bào gốc</w:t>
            </w:r>
            <w:bookmarkEnd w:id="46"/>
            <w:r w:rsidRPr="00CF56CF">
              <w:rPr>
                <w:rFonts w:ascii="Times New Roman" w:hAnsi="Times New Roman" w:cs="Times New Roman"/>
                <w:color w:val="000000" w:themeColor="text1"/>
                <w:sz w:val="26"/>
                <w:szCs w:val="26"/>
                <w:lang w:val="vi-VN"/>
              </w:rPr>
              <w:t xml:space="preserve"> và tế bào miễn dịch</w:t>
            </w:r>
            <w:bookmarkEnd w:id="47"/>
            <w:r w:rsidRPr="00CF56CF">
              <w:rPr>
                <w:rFonts w:ascii="Times New Roman" w:hAnsi="Times New Roman" w:cs="Times New Roman"/>
                <w:color w:val="000000" w:themeColor="text1"/>
                <w:sz w:val="26"/>
                <w:szCs w:val="26"/>
                <w:lang w:val="vi-VN"/>
              </w:rPr>
              <w:t>.</w:t>
            </w:r>
          </w:p>
        </w:tc>
        <w:tc>
          <w:tcPr>
            <w:tcW w:w="4536" w:type="dxa"/>
          </w:tcPr>
          <w:p w14:paraId="0A964D6B" w14:textId="41ADABA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52. Tế bào, sản phẩm có nguồn gốc từ  tế bào phục vụ y học. [86]</w:t>
            </w:r>
          </w:p>
        </w:tc>
        <w:tc>
          <w:tcPr>
            <w:tcW w:w="6095" w:type="dxa"/>
          </w:tcPr>
          <w:p w14:paraId="0E583BA5"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69F4DD7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EF86E86"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4324C3F5" w14:textId="2837D6A5"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công nghệ và sản phẩm tế bào trong Cell Therapy đang phát triển mạnh trên thế giới, là nền tảng cho nhiều phương pháp điều trị và y học tái tạo; tại Việt Nam đã bước đầu được nghiên cứu và ứng dụng.</w:t>
            </w:r>
          </w:p>
        </w:tc>
      </w:tr>
      <w:tr w:rsidR="0054171D" w:rsidRPr="00CF56CF" w14:paraId="71D22BDF" w14:textId="77777777" w:rsidTr="00FC2CE4">
        <w:trPr>
          <w:gridAfter w:val="1"/>
          <w:wAfter w:w="142" w:type="dxa"/>
          <w:trHeight w:val="903"/>
        </w:trPr>
        <w:tc>
          <w:tcPr>
            <w:tcW w:w="1084" w:type="dxa"/>
          </w:tcPr>
          <w:p w14:paraId="31934D6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B0E65E0" w14:textId="11DE99E5" w:rsidR="0054171D" w:rsidRPr="00CF56CF" w:rsidRDefault="0054171D" w:rsidP="00FC2CE4">
            <w:pPr>
              <w:shd w:val="clear" w:color="auto" w:fill="FFFFFF"/>
              <w:jc w:val="both"/>
              <w:rPr>
                <w:rFonts w:ascii="Times New Roman" w:eastAsia="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chất lượng cao được tạo ra với quy mô công nghiệp từ nhân, nuôi mô tế bào.</w:t>
            </w:r>
          </w:p>
        </w:tc>
        <w:tc>
          <w:tcPr>
            <w:tcW w:w="4536" w:type="dxa"/>
          </w:tcPr>
          <w:p w14:paraId="7267384F" w14:textId="02F64915"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56. </w:t>
            </w:r>
            <w:r w:rsidRPr="00CF56CF">
              <w:rPr>
                <w:rFonts w:ascii="Times New Roman" w:hAnsi="Times New Roman" w:cs="Times New Roman"/>
                <w:color w:val="000000" w:themeColor="text1"/>
                <w:sz w:val="26"/>
                <w:szCs w:val="26"/>
                <w:lang w:val="pl-PL"/>
              </w:rPr>
              <w:t>Sản phẩm chất lượng cao được tạo ra với quy mô công nghiệp từ nhân, nuôi mô tế bào. [95]</w:t>
            </w:r>
          </w:p>
        </w:tc>
        <w:tc>
          <w:tcPr>
            <w:tcW w:w="6095" w:type="dxa"/>
          </w:tcPr>
          <w:p w14:paraId="5A834B9A" w14:textId="64EDC3BA"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79F8389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ABF0F19"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7CE82B4D" w14:textId="517DB658"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sản phẩm chất lượng cao được tạo ra từ Plant Tissue Culture và Cell Culture ở quy mô công nghiệp đang phát triển mạnh trên thế giới, là nền tảng cho nhiều sản phẩm trong nông nghiệp và công nghệ sinh học; tại Việt Nam đã bước đầu được nghiên cứu và ứng dụng.</w:t>
            </w:r>
          </w:p>
        </w:tc>
      </w:tr>
      <w:tr w:rsidR="0054171D" w:rsidRPr="00CF56CF" w14:paraId="35136F9C" w14:textId="77777777" w:rsidTr="00FC2CE4">
        <w:trPr>
          <w:gridAfter w:val="1"/>
          <w:wAfter w:w="142" w:type="dxa"/>
        </w:trPr>
        <w:tc>
          <w:tcPr>
            <w:tcW w:w="1084" w:type="dxa"/>
          </w:tcPr>
          <w:p w14:paraId="26E9F07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7B9DE36" w14:textId="08D9A4B2"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thiết bị phân tích và chẩn đoán phân tử (Molecular analysis and diagnosis).</w:t>
            </w:r>
          </w:p>
        </w:tc>
        <w:tc>
          <w:tcPr>
            <w:tcW w:w="4536" w:type="dxa"/>
          </w:tcPr>
          <w:p w14:paraId="308EC28B" w14:textId="77777777" w:rsidR="0054171D" w:rsidRPr="00CF56CF" w:rsidRDefault="0054171D" w:rsidP="00FC2CE4">
            <w:pPr>
              <w:pStyle w:val="ListParagraph"/>
              <w:ind w:left="34"/>
              <w:jc w:val="both"/>
              <w:rPr>
                <w:rFonts w:ascii="Times New Roman" w:hAnsi="Times New Roman" w:cs="Times New Roman"/>
                <w:color w:val="000000" w:themeColor="text1"/>
                <w:sz w:val="26"/>
                <w:szCs w:val="26"/>
                <w:lang w:val="vi-VN"/>
              </w:rPr>
            </w:pPr>
          </w:p>
        </w:tc>
        <w:tc>
          <w:tcPr>
            <w:tcW w:w="6095" w:type="dxa"/>
          </w:tcPr>
          <w:p w14:paraId="3D31D46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BAF2640"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13F06B1" w14:textId="5B91272B"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6FCA0AF6" w14:textId="7B817A55"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69804AD5" w14:textId="77777777" w:rsidTr="00FC2CE4">
        <w:trPr>
          <w:gridAfter w:val="1"/>
          <w:wAfter w:w="142" w:type="dxa"/>
          <w:trHeight w:val="462"/>
        </w:trPr>
        <w:tc>
          <w:tcPr>
            <w:tcW w:w="1084" w:type="dxa"/>
          </w:tcPr>
          <w:p w14:paraId="45AD916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EB0258A" w14:textId="20499515"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bookmarkStart w:id="48" w:name="_Hlk53993090"/>
            <w:r w:rsidRPr="00CF56CF">
              <w:rPr>
                <w:rFonts w:ascii="Times New Roman" w:hAnsi="Times New Roman" w:cs="Times New Roman"/>
                <w:color w:val="000000" w:themeColor="text1"/>
                <w:sz w:val="26"/>
                <w:szCs w:val="26"/>
                <w:lang w:val="vi-VN"/>
              </w:rPr>
              <w:t>Hoạt chất dược liệu siêu sạch</w:t>
            </w:r>
            <w:bookmarkEnd w:id="48"/>
            <w:r w:rsidRPr="00CF56CF">
              <w:rPr>
                <w:rFonts w:ascii="Times New Roman" w:hAnsi="Times New Roman" w:cs="Times New Roman"/>
                <w:color w:val="000000" w:themeColor="text1"/>
                <w:sz w:val="26"/>
                <w:szCs w:val="26"/>
                <w:lang w:val="vi-VN"/>
              </w:rPr>
              <w:t>.</w:t>
            </w:r>
          </w:p>
        </w:tc>
        <w:tc>
          <w:tcPr>
            <w:tcW w:w="4536" w:type="dxa"/>
          </w:tcPr>
          <w:p w14:paraId="369CE20B" w14:textId="1E015605"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57. </w:t>
            </w:r>
            <w:r w:rsidRPr="00CF56CF">
              <w:rPr>
                <w:rFonts w:ascii="Times New Roman" w:hAnsi="Times New Roman" w:cs="Times New Roman"/>
                <w:color w:val="000000" w:themeColor="text1"/>
                <w:sz w:val="26"/>
                <w:szCs w:val="26"/>
                <w:lang w:val="pl-PL"/>
              </w:rPr>
              <w:t>Các hoạt chất tự nhiên tinh khiết ứng dụng trong y – dược và thực phẩm.</w:t>
            </w:r>
          </w:p>
        </w:tc>
        <w:tc>
          <w:tcPr>
            <w:tcW w:w="6095" w:type="dxa"/>
          </w:tcPr>
          <w:p w14:paraId="4C167A6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1561CA5C"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812ECBE"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3B98A1B4" w14:textId="5EFB9446"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Natural Products Chemistry tạo ra các hoạt chất tự nhiên tinh khiết đang phát triển mạnh trên thế giới, là nền tảng cho nhiều sản phẩm trong y – dược và thực phẩm; tại Việt Nam đã bước đầu được nghiên cứu và ứng dụng.</w:t>
            </w:r>
          </w:p>
        </w:tc>
      </w:tr>
      <w:tr w:rsidR="0054171D" w:rsidRPr="00CF56CF" w14:paraId="52A81317" w14:textId="77777777" w:rsidTr="00FC2CE4">
        <w:trPr>
          <w:gridAfter w:val="1"/>
          <w:wAfter w:w="142" w:type="dxa"/>
        </w:trPr>
        <w:tc>
          <w:tcPr>
            <w:tcW w:w="1084" w:type="dxa"/>
          </w:tcPr>
          <w:p w14:paraId="79C3C26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p w14:paraId="66065211" w14:textId="77777777" w:rsidR="0054171D" w:rsidRPr="00CF56CF" w:rsidRDefault="0054171D" w:rsidP="00FC2CE4">
            <w:pPr>
              <w:rPr>
                <w:rFonts w:ascii="Times New Roman" w:hAnsi="Times New Roman" w:cs="Times New Roman"/>
                <w:color w:val="000000" w:themeColor="text1"/>
                <w:sz w:val="26"/>
                <w:szCs w:val="26"/>
                <w:lang w:val="vi-VN"/>
              </w:rPr>
            </w:pPr>
          </w:p>
        </w:tc>
        <w:tc>
          <w:tcPr>
            <w:tcW w:w="3316" w:type="dxa"/>
          </w:tcPr>
          <w:p w14:paraId="1B87563B" w14:textId="3F1E202C" w:rsidR="0054171D" w:rsidRPr="00CF56CF" w:rsidRDefault="0054171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Viên đông khô,</w:t>
            </w:r>
            <w:r w:rsidRPr="00CF56CF">
              <w:rPr>
                <w:rFonts w:ascii="Times New Roman" w:hAnsi="Times New Roman" w:cs="Times New Roman"/>
                <w:b/>
                <w:bCs/>
                <w:color w:val="000000" w:themeColor="text1"/>
                <w:sz w:val="26"/>
                <w:szCs w:val="26"/>
                <w:lang w:val="vi-VN"/>
              </w:rPr>
              <w:t xml:space="preserve"> </w:t>
            </w:r>
            <w:r w:rsidRPr="00CF56CF">
              <w:rPr>
                <w:rFonts w:ascii="Times New Roman" w:hAnsi="Times New Roman" w:cs="Times New Roman"/>
                <w:color w:val="000000" w:themeColor="text1"/>
                <w:sz w:val="26"/>
                <w:szCs w:val="26"/>
                <w:lang w:val="vi-VN"/>
              </w:rPr>
              <w:t>viên giải phóng có kiểm soát, viên nang ứng dụng lidose, thuốc tác dụng tại dịch.</w:t>
            </w:r>
          </w:p>
        </w:tc>
        <w:tc>
          <w:tcPr>
            <w:tcW w:w="4536" w:type="dxa"/>
          </w:tcPr>
          <w:p w14:paraId="3203D92C" w14:textId="6E58A1BD"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83. Thuốc đông khô, </w:t>
            </w:r>
            <w:r w:rsidRPr="00CF56CF">
              <w:rPr>
                <w:rFonts w:ascii="Times New Roman" w:hAnsi="Times New Roman" w:cs="Times New Roman"/>
                <w:color w:val="000000" w:themeColor="text1"/>
                <w:sz w:val="26"/>
                <w:szCs w:val="26"/>
                <w:lang w:val="pl-PL"/>
              </w:rPr>
              <w:t>thuốc</w:t>
            </w:r>
            <w:r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lang w:val="pl-PL"/>
              </w:rPr>
              <w:t xml:space="preserve">đa thành phần </w:t>
            </w:r>
            <w:r w:rsidRPr="00CF56CF">
              <w:rPr>
                <w:rFonts w:ascii="Times New Roman" w:hAnsi="Times New Roman" w:cs="Times New Roman"/>
                <w:color w:val="000000" w:themeColor="text1"/>
                <w:sz w:val="26"/>
                <w:szCs w:val="26"/>
                <w:lang w:val="vi-VN"/>
              </w:rPr>
              <w:t xml:space="preserve">giải phóng có kiểm soát, </w:t>
            </w:r>
            <w:r w:rsidRPr="00CF56CF">
              <w:rPr>
                <w:rFonts w:ascii="Times New Roman" w:hAnsi="Times New Roman" w:cs="Times New Roman"/>
                <w:color w:val="000000" w:themeColor="text1"/>
                <w:sz w:val="26"/>
                <w:szCs w:val="26"/>
                <w:lang w:val="pl-PL"/>
              </w:rPr>
              <w:t>thuốc</w:t>
            </w:r>
            <w:r w:rsidRPr="00CF56CF">
              <w:rPr>
                <w:rFonts w:ascii="Times New Roman" w:hAnsi="Times New Roman" w:cs="Times New Roman"/>
                <w:color w:val="000000" w:themeColor="text1"/>
                <w:sz w:val="26"/>
                <w:szCs w:val="26"/>
                <w:lang w:val="vi-VN"/>
              </w:rPr>
              <w:t xml:space="preserve"> ứng dụng li-dose, thuốc tác dụng tại đích.</w:t>
            </w:r>
            <w:r w:rsidRPr="00CF56CF">
              <w:rPr>
                <w:rFonts w:ascii="Times New Roman" w:hAnsi="Times New Roman" w:cs="Times New Roman"/>
                <w:color w:val="000000" w:themeColor="text1"/>
                <w:sz w:val="26"/>
                <w:szCs w:val="26"/>
                <w:lang w:val="pl-PL"/>
              </w:rPr>
              <w:t xml:space="preserve"> [ĐX 6]</w:t>
            </w:r>
          </w:p>
        </w:tc>
        <w:tc>
          <w:tcPr>
            <w:tcW w:w="6095" w:type="dxa"/>
          </w:tcPr>
          <w:p w14:paraId="7BAB4DD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75D58CB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4D99174" w14:textId="77777777" w:rsidR="00C50284"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58AF2840" w14:textId="473B2FDE"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công nghệ bào chế dược phẩm tiên tiến như Lyophilized Drugs, Controlled Release Drug Delivery và Targeted Drug Delivery đang phát triển mạnh trên thế giới, là nền tảng cho nhiều sản phẩm thuốc hiện đại; tại Việt Nam đã bước đầu được nghiên cứu và ứng dụng.</w:t>
            </w:r>
          </w:p>
        </w:tc>
      </w:tr>
      <w:tr w:rsidR="0054171D" w:rsidRPr="00CF56CF" w14:paraId="05093AD5" w14:textId="77777777" w:rsidTr="00FC2CE4">
        <w:trPr>
          <w:gridAfter w:val="1"/>
          <w:wAfter w:w="142" w:type="dxa"/>
        </w:trPr>
        <w:tc>
          <w:tcPr>
            <w:tcW w:w="1084" w:type="dxa"/>
          </w:tcPr>
          <w:p w14:paraId="14F12C27"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337A2FF" w14:textId="16EF8E23"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kháng thể đơn dòng, protein, enzyme tái tổ hợp.</w:t>
            </w:r>
          </w:p>
        </w:tc>
        <w:tc>
          <w:tcPr>
            <w:tcW w:w="4536" w:type="dxa"/>
          </w:tcPr>
          <w:p w14:paraId="0874C76A" w14:textId="7F8AFD2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58. </w:t>
            </w:r>
            <w:r w:rsidRPr="00CF56CF">
              <w:rPr>
                <w:rFonts w:ascii="Times New Roman" w:hAnsi="Times New Roman" w:cs="Times New Roman"/>
                <w:color w:val="000000" w:themeColor="text1"/>
                <w:sz w:val="26"/>
                <w:szCs w:val="26"/>
                <w:lang w:val="pl-PL"/>
              </w:rPr>
              <w:t>Sản</w:t>
            </w:r>
            <w:r w:rsidRPr="00CF56CF">
              <w:rPr>
                <w:rFonts w:ascii="Times New Roman" w:hAnsi="Times New Roman" w:cs="Times New Roman"/>
                <w:color w:val="000000" w:themeColor="text1"/>
                <w:sz w:val="26"/>
                <w:szCs w:val="26"/>
                <w:lang w:val="vi-VN"/>
              </w:rPr>
              <w:t xml:space="preserve"> phẩm kháng thể đơn dòng, protein, enzyme tái tổ hợp</w:t>
            </w:r>
            <w:r w:rsidRPr="00CF56CF">
              <w:rPr>
                <w:rFonts w:ascii="Times New Roman" w:hAnsi="Times New Roman" w:cs="Times New Roman"/>
                <w:color w:val="000000" w:themeColor="text1"/>
                <w:sz w:val="26"/>
                <w:szCs w:val="26"/>
                <w:lang w:val="pl-PL"/>
              </w:rPr>
              <w:t>. [99]</w:t>
            </w:r>
          </w:p>
        </w:tc>
        <w:tc>
          <w:tcPr>
            <w:tcW w:w="6095" w:type="dxa"/>
          </w:tcPr>
          <w:p w14:paraId="64E47E1A" w14:textId="0124FEE4"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2CC6A5C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545873D"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0312D886" w14:textId="1E7BEA70"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sản phẩm này đang phát triển mạnh trên thế giới, là nền tảng cho nhiều sản phẩm sinh học trong y dược và công nghệ sinh học; tại Việt Nam đã bước đầu được nghiên cứu và ứng dụng.”</w:t>
            </w:r>
          </w:p>
        </w:tc>
      </w:tr>
      <w:tr w:rsidR="0054171D" w:rsidRPr="00CF56CF" w14:paraId="177CA204" w14:textId="77777777" w:rsidTr="00FC2CE4">
        <w:trPr>
          <w:gridAfter w:val="1"/>
          <w:wAfter w:w="142" w:type="dxa"/>
        </w:trPr>
        <w:tc>
          <w:tcPr>
            <w:tcW w:w="1084" w:type="dxa"/>
          </w:tcPr>
          <w:p w14:paraId="4E229D67"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0FD5FCD" w14:textId="62BECD4E"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bookmarkStart w:id="49" w:name="_Hlk53993014"/>
            <w:r w:rsidRPr="00CF56CF">
              <w:rPr>
                <w:rFonts w:ascii="Times New Roman" w:hAnsi="Times New Roman" w:cs="Times New Roman"/>
                <w:color w:val="000000" w:themeColor="text1"/>
                <w:sz w:val="26"/>
                <w:szCs w:val="26"/>
                <w:lang w:val="vi-VN"/>
              </w:rPr>
              <w:t>Thiết bị, vật liệu kháng khuẩn, kháng virus sử dụng trong y tế</w:t>
            </w:r>
            <w:bookmarkEnd w:id="49"/>
            <w:r w:rsidRPr="00CF56CF">
              <w:rPr>
                <w:rFonts w:ascii="Times New Roman" w:hAnsi="Times New Roman" w:cs="Times New Roman"/>
                <w:color w:val="000000" w:themeColor="text1"/>
                <w:sz w:val="26"/>
                <w:szCs w:val="26"/>
                <w:lang w:val="vi-VN"/>
              </w:rPr>
              <w:t>.</w:t>
            </w:r>
          </w:p>
        </w:tc>
        <w:tc>
          <w:tcPr>
            <w:tcW w:w="4536" w:type="dxa"/>
          </w:tcPr>
          <w:p w14:paraId="3351104B" w14:textId="5FCD6678" w:rsidR="0054171D" w:rsidRPr="00CF56CF" w:rsidRDefault="0054171D" w:rsidP="00FC2CE4">
            <w:pPr>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59. </w:t>
            </w:r>
            <w:r w:rsidRPr="00CF56CF">
              <w:rPr>
                <w:rFonts w:ascii="Times New Roman" w:hAnsi="Times New Roman" w:cs="Times New Roman"/>
                <w:color w:val="000000" w:themeColor="text1"/>
                <w:sz w:val="26"/>
                <w:szCs w:val="26"/>
                <w:lang w:val="pl-PL"/>
              </w:rPr>
              <w:t>Thiết</w:t>
            </w:r>
            <w:r w:rsidRPr="00CF56CF">
              <w:rPr>
                <w:rFonts w:ascii="Times New Roman" w:hAnsi="Times New Roman" w:cs="Times New Roman"/>
                <w:color w:val="000000" w:themeColor="text1"/>
                <w:sz w:val="26"/>
                <w:szCs w:val="26"/>
                <w:lang w:val="vi-VN"/>
              </w:rPr>
              <w:t xml:space="preserve"> bị, vật liệu kháng khuẩn, kháng virus sử dụng trong y tế</w:t>
            </w:r>
            <w:r w:rsidRPr="00CF56CF">
              <w:rPr>
                <w:rFonts w:ascii="Times New Roman" w:hAnsi="Times New Roman" w:cs="Times New Roman"/>
                <w:color w:val="000000" w:themeColor="text1"/>
                <w:sz w:val="26"/>
                <w:szCs w:val="26"/>
                <w:lang w:val="pl-PL"/>
              </w:rPr>
              <w:t>. [101]</w:t>
            </w:r>
          </w:p>
        </w:tc>
        <w:tc>
          <w:tcPr>
            <w:tcW w:w="6095" w:type="dxa"/>
          </w:tcPr>
          <w:p w14:paraId="3AA8CF84" w14:textId="296DA173"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792DBB8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EAD866" w14:textId="50A0E6E1"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p>
        </w:tc>
      </w:tr>
      <w:tr w:rsidR="0054171D" w:rsidRPr="00CF56CF" w14:paraId="68105B1E" w14:textId="77777777" w:rsidTr="00FC2CE4">
        <w:trPr>
          <w:gridAfter w:val="1"/>
          <w:wAfter w:w="142" w:type="dxa"/>
        </w:trPr>
        <w:tc>
          <w:tcPr>
            <w:tcW w:w="1084" w:type="dxa"/>
          </w:tcPr>
          <w:p w14:paraId="23602894"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B01874A" w14:textId="1C2568AC"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loại vắc xin, sinh phẩm y tế, sinh phẩm chẩn đoán thế hệ mới.</w:t>
            </w:r>
          </w:p>
        </w:tc>
        <w:tc>
          <w:tcPr>
            <w:tcW w:w="4536" w:type="dxa"/>
          </w:tcPr>
          <w:p w14:paraId="44AFED56" w14:textId="24EE555E"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60. Các loại vắc xin, sinh phẩm y tế, sinh phẩm chẩn đoán thế hệ mới</w:t>
            </w:r>
            <w:r w:rsidRPr="00CF56CF">
              <w:rPr>
                <w:rFonts w:ascii="Times New Roman" w:hAnsi="Times New Roman" w:cs="Times New Roman"/>
                <w:color w:val="000000" w:themeColor="text1"/>
                <w:sz w:val="26"/>
                <w:szCs w:val="26"/>
                <w:lang w:val="pl-PL"/>
              </w:rPr>
              <w:t>. [102]</w:t>
            </w:r>
          </w:p>
        </w:tc>
        <w:tc>
          <w:tcPr>
            <w:tcW w:w="6095" w:type="dxa"/>
          </w:tcPr>
          <w:p w14:paraId="16884482" w14:textId="1584BEA4"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r w:rsidR="00F321C2" w:rsidRPr="00CF56CF">
              <w:rPr>
                <w:rFonts w:ascii="Times New Roman" w:hAnsi="Times New Roman" w:cs="Times New Roman"/>
                <w:color w:val="000000" w:themeColor="text1"/>
                <w:sz w:val="26"/>
                <w:szCs w:val="26"/>
              </w:rPr>
              <w:t>.</w:t>
            </w:r>
          </w:p>
          <w:p w14:paraId="04B8FDD5"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B763C2F" w14:textId="77777777" w:rsidR="0054171D" w:rsidRPr="00CF56CF" w:rsidRDefault="00C50284" w:rsidP="00D637CA">
            <w:pPr>
              <w:pStyle w:val="ListParagraph"/>
              <w:numPr>
                <w:ilvl w:val="0"/>
                <w:numId w:val="8"/>
              </w:numPr>
              <w:jc w:val="both"/>
              <w:rPr>
                <w:rFonts w:ascii="Times New Roman" w:eastAsia="Times New Roman" w:hAnsi="Times New Roman" w:cs="Times New Roman"/>
                <w:color w:val="000000" w:themeColor="text1"/>
                <w:kern w:val="28"/>
                <w:sz w:val="26"/>
                <w:szCs w:val="26"/>
                <w:lang w:val="vi-VN" w:eastAsia="ja-JP"/>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val="vi-VN" w:eastAsia="ja-JP"/>
              </w:rPr>
              <w:t>.</w:t>
            </w:r>
          </w:p>
          <w:p w14:paraId="2C30D2B6" w14:textId="786F0DFC" w:rsidR="00F321C2" w:rsidRPr="00CF56CF" w:rsidRDefault="00F321C2" w:rsidP="00D637CA">
            <w:pPr>
              <w:pStyle w:val="ListParagraph"/>
              <w:numPr>
                <w:ilvl w:val="0"/>
                <w:numId w:val="8"/>
              </w:numPr>
              <w:jc w:val="both"/>
              <w:rPr>
                <w:rFonts w:ascii="Times New Roman" w:eastAsia="Times New Roman" w:hAnsi="Times New Roman" w:cs="Times New Roman"/>
                <w:color w:val="000000" w:themeColor="text1"/>
                <w:kern w:val="28"/>
                <w:sz w:val="26"/>
                <w:szCs w:val="26"/>
                <w:lang w:val="vi-VN" w:eastAsia="ja-JP"/>
              </w:rPr>
            </w:pPr>
            <w:r w:rsidRPr="00CF56CF">
              <w:rPr>
                <w:rFonts w:ascii="Times New Roman" w:eastAsia="Times New Roman" w:hAnsi="Times New Roman" w:cs="Times New Roman"/>
                <w:color w:val="000000" w:themeColor="text1"/>
                <w:kern w:val="28"/>
                <w:sz w:val="26"/>
                <w:szCs w:val="26"/>
                <w:lang w:val="vi-VN" w:eastAsia="ja-JP"/>
              </w:rPr>
              <w:t>Các thiết bị và vật liệu dựa trên Antimicrobial Materials và Antiviral Materials đang phát triển mạnh trên thế giới, là nền tảng cho nhiều sản phẩm trong y tế và kiểm soát nhiễm khuẩn; tại Việt Nam đã bước đầu được nghiên cứu và ứng dụng.</w:t>
            </w:r>
          </w:p>
        </w:tc>
      </w:tr>
      <w:tr w:rsidR="0054171D" w:rsidRPr="00CF56CF" w14:paraId="7CCC396B" w14:textId="77777777" w:rsidTr="00FC2CE4">
        <w:trPr>
          <w:gridAfter w:val="1"/>
          <w:wAfter w:w="142" w:type="dxa"/>
          <w:trHeight w:val="1002"/>
        </w:trPr>
        <w:tc>
          <w:tcPr>
            <w:tcW w:w="1084" w:type="dxa"/>
          </w:tcPr>
          <w:p w14:paraId="5684874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546B8E3" w14:textId="2B5802B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chế phẩm vi sinh vật đạt tiêu chuẩn quốc tế.</w:t>
            </w:r>
          </w:p>
        </w:tc>
        <w:tc>
          <w:tcPr>
            <w:tcW w:w="4536" w:type="dxa"/>
          </w:tcPr>
          <w:p w14:paraId="752FAD3C" w14:textId="36AAC969"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48. </w:t>
            </w:r>
            <w:r w:rsidRPr="00CF56CF">
              <w:rPr>
                <w:rFonts w:ascii="Times New Roman" w:hAnsi="Times New Roman" w:cs="Times New Roman"/>
                <w:color w:val="000000" w:themeColor="text1"/>
                <w:sz w:val="26"/>
                <w:szCs w:val="26"/>
                <w:lang w:val="pl-PL"/>
              </w:rPr>
              <w:t>Chủng vi sinh và chế phẩm vi sinh phục vụ y tế, nông nghiệp và môi trường công nghệ cao. [77]</w:t>
            </w:r>
          </w:p>
        </w:tc>
        <w:tc>
          <w:tcPr>
            <w:tcW w:w="6095" w:type="dxa"/>
          </w:tcPr>
          <w:p w14:paraId="196A3C5E"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1B9A99B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115CFA8" w14:textId="6228FA4D"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p>
        </w:tc>
      </w:tr>
      <w:tr w:rsidR="0054171D" w:rsidRPr="00CF56CF" w14:paraId="2319BB04" w14:textId="77777777" w:rsidTr="00FC2CE4">
        <w:trPr>
          <w:gridAfter w:val="1"/>
          <w:wAfter w:w="142" w:type="dxa"/>
          <w:trHeight w:val="1002"/>
        </w:trPr>
        <w:tc>
          <w:tcPr>
            <w:tcW w:w="1084" w:type="dxa"/>
          </w:tcPr>
          <w:p w14:paraId="41C3B27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BA224A0" w14:textId="41BE0FBF"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loại phân bón, thuốc bảo vệ thực vật thế hệ mới đạt tiêu chuẩn quốc tế.</w:t>
            </w:r>
          </w:p>
        </w:tc>
        <w:tc>
          <w:tcPr>
            <w:tcW w:w="4536" w:type="dxa"/>
          </w:tcPr>
          <w:p w14:paraId="6663B3BD"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1F8F2AE4"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26D3715"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C58A58" w14:textId="7FC349CB"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5EA83C51" w14:textId="3D3123EB"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sản phẩm này đang phát triển mạnh trên thế giới, tạo ra các chủng và chế phẩm vi sinh phục vụ y tế, nông nghiệp và môi trường công nghệ cao; tại Việt Nam đã bước đầu được nghiên cứu và ứng dụng.</w:t>
            </w:r>
          </w:p>
          <w:p w14:paraId="19F33A8C" w14:textId="6A988F7C"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4189A9BB" w14:textId="77777777" w:rsidTr="00FC2CE4">
        <w:trPr>
          <w:gridAfter w:val="1"/>
          <w:wAfter w:w="142" w:type="dxa"/>
          <w:trHeight w:val="1002"/>
        </w:trPr>
        <w:tc>
          <w:tcPr>
            <w:tcW w:w="1084" w:type="dxa"/>
          </w:tcPr>
          <w:p w14:paraId="2D285E1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0AEB02A" w14:textId="5383F7DF"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Thuốc điều hòa sinh trưởng cho cây trồng, thuốc kích dục tố thủy sản thế hệ mới đạt tiêu chuẩn quốc tế.</w:t>
            </w:r>
          </w:p>
        </w:tc>
        <w:tc>
          <w:tcPr>
            <w:tcW w:w="4536" w:type="dxa"/>
          </w:tcPr>
          <w:p w14:paraId="48A8EEE2"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49723B49"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E5946D9"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C248344" w14:textId="7CB3CB88"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13E133B7" w14:textId="0CADA1CA"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46B51D5C" w14:textId="77777777" w:rsidTr="00FC2CE4">
        <w:trPr>
          <w:gridAfter w:val="1"/>
          <w:wAfter w:w="142" w:type="dxa"/>
          <w:trHeight w:val="1002"/>
        </w:trPr>
        <w:tc>
          <w:tcPr>
            <w:tcW w:w="1084" w:type="dxa"/>
          </w:tcPr>
          <w:p w14:paraId="594131E4"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523D231" w14:textId="165C8C76"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có độ tinh khiết cao sản xuất bằng công nghệ chiết với quy mô công nghiệp.</w:t>
            </w:r>
          </w:p>
        </w:tc>
        <w:tc>
          <w:tcPr>
            <w:tcW w:w="4536" w:type="dxa"/>
          </w:tcPr>
          <w:p w14:paraId="3A437DE3" w14:textId="08B190FC"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61. Vật liệu có độ tinh khiết cao sản xuất bằng công nghệ chiết với quy mô công nghiệp</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[103]</w:t>
            </w:r>
          </w:p>
        </w:tc>
        <w:tc>
          <w:tcPr>
            <w:tcW w:w="6095" w:type="dxa"/>
          </w:tcPr>
          <w:p w14:paraId="59173CEE" w14:textId="67E297FB"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6B8951F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5B64236"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4A41505F" w14:textId="2703EB33"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có độ tinh khiết cao sản xuất bằng công nghệ chiết thuộc lĩnh vực Chemical Engineering và Separation Science, đang phát triển mạnh trên thế giới; tại Việt Nam đã bước đầu được nghiên cứu và ứng dụng.</w:t>
            </w:r>
          </w:p>
        </w:tc>
      </w:tr>
      <w:tr w:rsidR="0054171D" w:rsidRPr="00CF56CF" w14:paraId="5677318D" w14:textId="77777777" w:rsidTr="00FC2CE4">
        <w:trPr>
          <w:gridAfter w:val="1"/>
          <w:wAfter w:w="142" w:type="dxa"/>
          <w:trHeight w:val="1002"/>
        </w:trPr>
        <w:tc>
          <w:tcPr>
            <w:tcW w:w="1084" w:type="dxa"/>
          </w:tcPr>
          <w:p w14:paraId="2D342BE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58478A9" w14:textId="2C84158B"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polyme tái chế (Upcycling polymers).</w:t>
            </w:r>
          </w:p>
        </w:tc>
        <w:tc>
          <w:tcPr>
            <w:tcW w:w="4536" w:type="dxa"/>
          </w:tcPr>
          <w:p w14:paraId="0615B308"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1ADFF874"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1D4B2A19"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3B1497F" w14:textId="12F30343"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981DFE6" w14:textId="18941333"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441AB82D" w14:textId="77777777" w:rsidTr="00FC2CE4">
        <w:trPr>
          <w:gridAfter w:val="1"/>
          <w:wAfter w:w="142" w:type="dxa"/>
          <w:trHeight w:val="1002"/>
        </w:trPr>
        <w:tc>
          <w:tcPr>
            <w:tcW w:w="1084" w:type="dxa"/>
          </w:tcPr>
          <w:p w14:paraId="35B4D48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5490A03" w14:textId="51E657C1"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xúc tác, hấp thụ.</w:t>
            </w:r>
          </w:p>
        </w:tc>
        <w:tc>
          <w:tcPr>
            <w:tcW w:w="4536" w:type="dxa"/>
          </w:tcPr>
          <w:p w14:paraId="0E121B4A"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4DAF944B"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3D8E07A"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B10B59F" w14:textId="3EE813CF"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BB89AE3" w14:textId="0FD0DF3C"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6D8BED57" w14:textId="77777777" w:rsidTr="00FC2CE4">
        <w:trPr>
          <w:gridAfter w:val="1"/>
          <w:wAfter w:w="142" w:type="dxa"/>
          <w:trHeight w:val="1002"/>
        </w:trPr>
        <w:tc>
          <w:tcPr>
            <w:tcW w:w="1084" w:type="dxa"/>
          </w:tcPr>
          <w:p w14:paraId="50187BA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64C7F52" w14:textId="21CB5B76"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màng mỏng bằng công nghệ lắng đọng vật lý từ pha hơi (PVD) và lắng đọng hóa học từ pha hơi (CVD).</w:t>
            </w:r>
          </w:p>
        </w:tc>
        <w:tc>
          <w:tcPr>
            <w:tcW w:w="4536" w:type="dxa"/>
          </w:tcPr>
          <w:p w14:paraId="4FBD5BD5" w14:textId="3BE7331A"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62. Màng mỏng bằng công nghệ lắng đọng vật lý từ pha hơi (PVD) và lắng đọng hóa học từ pha hơi (CVD); màng mỏng bóng bán dẫn (Thin-film transistors)</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[105]</w:t>
            </w:r>
          </w:p>
        </w:tc>
        <w:tc>
          <w:tcPr>
            <w:tcW w:w="6095" w:type="dxa"/>
          </w:tcPr>
          <w:p w14:paraId="02F9A219"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Sửa</w:t>
            </w:r>
            <w:r w:rsidRPr="00CF56CF">
              <w:rPr>
                <w:rFonts w:ascii="Times New Roman" w:hAnsi="Times New Roman" w:cs="Times New Roman"/>
                <w:color w:val="000000" w:themeColor="text1"/>
                <w:sz w:val="26"/>
                <w:szCs w:val="26"/>
                <w:lang w:val="vi-VN"/>
              </w:rPr>
              <w:t xml:space="preserve"> tên</w:t>
            </w:r>
          </w:p>
          <w:p w14:paraId="3DCC4DC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7DA1169"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2E78DB90" w14:textId="16FEDB9F"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màng mỏng chế tạo bằng Physical Vapor Deposition (PVD), Chemical Vapor Deposition (CVD) và Thin-Film Transistor đang phát triển mạnh trên thế giới; tại Việt Nam đã bước đầu được nghiên cứu và ứng dụng.</w:t>
            </w:r>
          </w:p>
        </w:tc>
      </w:tr>
      <w:tr w:rsidR="0054171D" w:rsidRPr="00CF56CF" w14:paraId="6468E0CB" w14:textId="77777777" w:rsidTr="00FC2CE4">
        <w:trPr>
          <w:gridAfter w:val="1"/>
          <w:wAfter w:w="142" w:type="dxa"/>
        </w:trPr>
        <w:tc>
          <w:tcPr>
            <w:tcW w:w="1084" w:type="dxa"/>
          </w:tcPr>
          <w:p w14:paraId="2C1D0E2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1B3D4A3" w14:textId="3562E6E3"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nano cao cấp, màng phủ nano.</w:t>
            </w:r>
          </w:p>
        </w:tc>
        <w:tc>
          <w:tcPr>
            <w:tcW w:w="4536" w:type="dxa"/>
          </w:tcPr>
          <w:p w14:paraId="1AF16A74" w14:textId="5CDB0B81"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63. Vật liệu nano cao cấp, màng phủ nano</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[106]</w:t>
            </w:r>
          </w:p>
        </w:tc>
        <w:tc>
          <w:tcPr>
            <w:tcW w:w="6095" w:type="dxa"/>
          </w:tcPr>
          <w:p w14:paraId="2CF2522B" w14:textId="7E9235EF"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67470CC4"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D0BBB7B"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3A8D93B9" w14:textId="74280921"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Các Nanotechnology và Nanocoating đang phát triển mạnh trên thế giới; tại Việt Nam đã bước đầu được nghiên cứu và ứng dụng.</w:t>
            </w:r>
          </w:p>
        </w:tc>
      </w:tr>
      <w:tr w:rsidR="0054171D" w:rsidRPr="00CF56CF" w14:paraId="1BB62EA5" w14:textId="77777777" w:rsidTr="00FC2CE4">
        <w:trPr>
          <w:gridAfter w:val="1"/>
          <w:wAfter w:w="142" w:type="dxa"/>
        </w:trPr>
        <w:tc>
          <w:tcPr>
            <w:tcW w:w="1084" w:type="dxa"/>
          </w:tcPr>
          <w:p w14:paraId="2684BB9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D1E5724" w14:textId="210E0469"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thiết bị sử dụng công nghệ nano.</w:t>
            </w:r>
          </w:p>
        </w:tc>
        <w:tc>
          <w:tcPr>
            <w:tcW w:w="4536" w:type="dxa"/>
          </w:tcPr>
          <w:p w14:paraId="2001E981"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610DBEB4"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759E0A5"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55613CB" w14:textId="1BF52B72"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0467C326" w14:textId="684CCCB4"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Bão hoà về công nghệ</w:t>
            </w:r>
          </w:p>
        </w:tc>
      </w:tr>
      <w:tr w:rsidR="0054171D" w:rsidRPr="00CF56CF" w14:paraId="219312C4" w14:textId="77777777" w:rsidTr="00FC2CE4">
        <w:trPr>
          <w:gridAfter w:val="1"/>
          <w:wAfter w:w="142" w:type="dxa"/>
          <w:trHeight w:val="543"/>
        </w:trPr>
        <w:tc>
          <w:tcPr>
            <w:tcW w:w="1084" w:type="dxa"/>
          </w:tcPr>
          <w:p w14:paraId="37283F5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E13C14F" w14:textId="02BA9E28"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Kim loại tinh khiết, hợp kim đặc biệt có độ bền cao.</w:t>
            </w:r>
          </w:p>
        </w:tc>
        <w:tc>
          <w:tcPr>
            <w:tcW w:w="4536" w:type="dxa"/>
          </w:tcPr>
          <w:p w14:paraId="76EBA41A" w14:textId="49DEC539"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64. Kim loại tinh khiết, hợp kim đặc biệt có độ bền cao [107]</w:t>
            </w:r>
          </w:p>
        </w:tc>
        <w:tc>
          <w:tcPr>
            <w:tcW w:w="6095" w:type="dxa"/>
          </w:tcPr>
          <w:p w14:paraId="4A2C001E" w14:textId="1B4BAEEC"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150D6720"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A0B11D0" w14:textId="77777777" w:rsidR="00C50284"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49036052" w14:textId="2D20C993"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kim loại tinh khiết và hợp kim đặc biệt có độ bền cao thuộc lĩnh vực Metallurgy và Materials Science đang phát triển mạnh trên thế giới; tại Việt Nam đã bước đầu được nghiên cứu và ứng dụng.</w:t>
            </w:r>
          </w:p>
        </w:tc>
      </w:tr>
      <w:tr w:rsidR="0054171D" w:rsidRPr="00CF56CF" w14:paraId="623F583B" w14:textId="77777777" w:rsidTr="00FC2CE4">
        <w:trPr>
          <w:gridAfter w:val="1"/>
          <w:wAfter w:w="142" w:type="dxa"/>
        </w:trPr>
        <w:tc>
          <w:tcPr>
            <w:tcW w:w="1084" w:type="dxa"/>
          </w:tcPr>
          <w:p w14:paraId="2243AF0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99ED133" w14:textId="7F8DBF2E"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và vật liệu ức chế ăn mòn kim loại trong điều kiện khí hậu và qui trình công nghiệp đặc biệt.</w:t>
            </w:r>
          </w:p>
        </w:tc>
        <w:tc>
          <w:tcPr>
            <w:tcW w:w="4536" w:type="dxa"/>
          </w:tcPr>
          <w:p w14:paraId="7CCC5EB3"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2A89EFFE"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CBFE709" w14:textId="4B766A7A" w:rsidR="00BD34A5"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90F4573" w14:textId="77777777"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4759FCAD" w14:textId="27907AB3"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23E41905" w14:textId="77777777" w:rsidTr="00FC2CE4">
        <w:trPr>
          <w:gridAfter w:val="1"/>
          <w:wAfter w:w="142" w:type="dxa"/>
        </w:trPr>
        <w:tc>
          <w:tcPr>
            <w:tcW w:w="1084" w:type="dxa"/>
          </w:tcPr>
          <w:p w14:paraId="3328B20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B4304F9" w14:textId="2215BB20" w:rsidR="0054171D" w:rsidRPr="00CF56CF" w:rsidRDefault="0054171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Bê tông cốt phi kim đúc sẵn chất lượng cao.</w:t>
            </w:r>
          </w:p>
        </w:tc>
        <w:tc>
          <w:tcPr>
            <w:tcW w:w="4536" w:type="dxa"/>
          </w:tcPr>
          <w:p w14:paraId="1522880C"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73E25F2D"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E6A45D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5001DB5" w14:textId="7697E5FC"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68C9E1B0" w14:textId="18DF9913" w:rsidR="00C50284"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65E49535" w14:textId="77777777" w:rsidTr="00FC2CE4">
        <w:trPr>
          <w:gridAfter w:val="1"/>
          <w:wAfter w:w="142" w:type="dxa"/>
        </w:trPr>
        <w:tc>
          <w:tcPr>
            <w:tcW w:w="1084" w:type="dxa"/>
          </w:tcPr>
          <w:p w14:paraId="056DD78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1F2866C" w14:textId="2BF9196F" w:rsidR="0054171D" w:rsidRPr="00CF56CF" w:rsidRDefault="0054171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Nhôm kim loại sản xuất bằng công nghệ điện phân với dòng điện 500 kA.</w:t>
            </w:r>
          </w:p>
        </w:tc>
        <w:tc>
          <w:tcPr>
            <w:tcW w:w="4536" w:type="dxa"/>
          </w:tcPr>
          <w:p w14:paraId="301BCD67"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0A6752DB"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8E252EE"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E008831" w14:textId="75CB178E"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35A3BF09" w14:textId="41881401" w:rsidR="0054171D"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Không p</w:t>
            </w:r>
            <w:r w:rsidR="0054171D" w:rsidRPr="00CF56CF">
              <w:rPr>
                <w:rFonts w:ascii="Times New Roman" w:hAnsi="Times New Roman" w:cs="Times New Roman"/>
                <w:color w:val="000000" w:themeColor="text1"/>
                <w:sz w:val="26"/>
                <w:szCs w:val="26"/>
                <w:lang w:val="vi-VN"/>
              </w:rPr>
              <w:t>hù hợp xu thế công nghệ của thế giới</w:t>
            </w:r>
          </w:p>
        </w:tc>
      </w:tr>
      <w:tr w:rsidR="0054171D" w:rsidRPr="00CF56CF" w14:paraId="3B1FC838" w14:textId="77777777" w:rsidTr="00FC2CE4">
        <w:trPr>
          <w:gridAfter w:val="1"/>
          <w:wAfter w:w="142" w:type="dxa"/>
        </w:trPr>
        <w:tc>
          <w:tcPr>
            <w:tcW w:w="1084" w:type="dxa"/>
          </w:tcPr>
          <w:p w14:paraId="2AC59A1C"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9B5DFF6" w14:textId="015D05C9"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w:t>
            </w:r>
            <w:r w:rsidRPr="00CF56CF">
              <w:rPr>
                <w:rFonts w:ascii="Times New Roman" w:hAnsi="Times New Roman" w:cs="Times New Roman"/>
                <w:b/>
                <w:bCs/>
                <w:color w:val="000000" w:themeColor="text1"/>
                <w:sz w:val="26"/>
                <w:szCs w:val="26"/>
                <w:lang w:val="vi-VN"/>
              </w:rPr>
              <w:t xml:space="preserve"> </w:t>
            </w:r>
            <w:r w:rsidRPr="00CF56CF">
              <w:rPr>
                <w:rFonts w:ascii="Times New Roman" w:hAnsi="Times New Roman" w:cs="Times New Roman"/>
                <w:color w:val="000000" w:themeColor="text1"/>
                <w:sz w:val="26"/>
                <w:szCs w:val="26"/>
                <w:lang w:val="vi-VN"/>
              </w:rPr>
              <w:t>chế tạo linh kiện vi cơ điện tử và cảm biến thông minh.</w:t>
            </w:r>
          </w:p>
        </w:tc>
        <w:tc>
          <w:tcPr>
            <w:tcW w:w="4536" w:type="dxa"/>
          </w:tcPr>
          <w:p w14:paraId="515DDE9F" w14:textId="5FE5171E"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65. Vật liệu chế tạo linh kiện vi cơ điện tử và cảm biến thông minh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[108]</w:t>
            </w:r>
          </w:p>
        </w:tc>
        <w:tc>
          <w:tcPr>
            <w:tcW w:w="6095" w:type="dxa"/>
          </w:tcPr>
          <w:p w14:paraId="4A0C49AE"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5473672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48FD9B8"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19325627" w14:textId="1C0A5378"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Các vật liệu chế tạo linh kiện vi cơ điện tử và cảm biến thông minh thuộc lĩnh vực </w:t>
            </w:r>
            <w:r w:rsidRPr="00CF56CF">
              <w:rPr>
                <w:rFonts w:ascii="Times New Roman" w:hAnsi="Times New Roman" w:cs="Times New Roman"/>
                <w:color w:val="000000" w:themeColor="text1"/>
                <w:sz w:val="26"/>
                <w:szCs w:val="26"/>
                <w:lang w:val="vi-VN"/>
              </w:rPr>
              <w:lastRenderedPageBreak/>
              <w:t>Microelectromechanical Systems và Sensor Technology đang phát triển mạnh trên thế giới; tại Việt Nam đã bước đầu được nghiên cứu và ứng dụng.</w:t>
            </w:r>
          </w:p>
        </w:tc>
      </w:tr>
      <w:tr w:rsidR="0054171D" w:rsidRPr="00CF56CF" w14:paraId="3A4F82CA" w14:textId="77777777" w:rsidTr="00FC2CE4">
        <w:trPr>
          <w:gridAfter w:val="1"/>
          <w:wAfter w:w="142" w:type="dxa"/>
        </w:trPr>
        <w:tc>
          <w:tcPr>
            <w:tcW w:w="1084" w:type="dxa"/>
          </w:tcPr>
          <w:p w14:paraId="4F837D42"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2692EFD" w14:textId="3C74EB50"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bán dẫn, quang điện tử và quang tử.</w:t>
            </w:r>
          </w:p>
        </w:tc>
        <w:tc>
          <w:tcPr>
            <w:tcW w:w="4536" w:type="dxa"/>
          </w:tcPr>
          <w:p w14:paraId="183C4381" w14:textId="3229D4A3"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66. Vật liệu bán dẫn, quang điện tử và quang tử</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[109]</w:t>
            </w:r>
          </w:p>
        </w:tc>
        <w:tc>
          <w:tcPr>
            <w:tcW w:w="6095" w:type="dxa"/>
          </w:tcPr>
          <w:p w14:paraId="09469AD5"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74AE851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9EEC86A"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5AF66A0E" w14:textId="13773C07"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bán dẫn, quang điện tử và quang tử thuộc lĩnh vực Semiconductor Materials, Optoelectronics và Photonics đang phát triển mạnh trên thế giới; tại Việt Nam đã bước đầu được nghiên cứu và ứng dụng.</w:t>
            </w:r>
          </w:p>
        </w:tc>
      </w:tr>
      <w:tr w:rsidR="0054171D" w:rsidRPr="00CF56CF" w14:paraId="5F0A5FAB" w14:textId="77777777" w:rsidTr="00FC2CE4">
        <w:trPr>
          <w:gridAfter w:val="1"/>
          <w:wAfter w:w="142" w:type="dxa"/>
        </w:trPr>
        <w:tc>
          <w:tcPr>
            <w:tcW w:w="1084" w:type="dxa"/>
          </w:tcPr>
          <w:p w14:paraId="78C6A04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6FEBB92" w14:textId="4DB5CED0" w:rsidR="0054171D" w:rsidRPr="00CF56CF" w:rsidRDefault="0054171D"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Vật liệu tàng hình.</w:t>
            </w:r>
          </w:p>
        </w:tc>
        <w:tc>
          <w:tcPr>
            <w:tcW w:w="4536" w:type="dxa"/>
          </w:tcPr>
          <w:p w14:paraId="256EC7DA" w14:textId="5B03D3FF"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67. Vật liệu tàng hình</w:t>
            </w:r>
            <w:r w:rsidRPr="00CF56CF">
              <w:rPr>
                <w:rFonts w:ascii="Times New Roman" w:hAnsi="Times New Roman" w:cs="Times New Roman"/>
                <w:color w:val="000000" w:themeColor="text1"/>
                <w:sz w:val="26"/>
                <w:szCs w:val="26"/>
              </w:rPr>
              <w:t>.</w:t>
            </w:r>
            <w:r w:rsidRPr="00CF56CF">
              <w:rPr>
                <w:rFonts w:ascii="Times New Roman" w:hAnsi="Times New Roman" w:cs="Times New Roman"/>
                <w:color w:val="000000" w:themeColor="text1"/>
                <w:sz w:val="26"/>
                <w:szCs w:val="26"/>
                <w:lang w:val="vi-VN"/>
              </w:rPr>
              <w:t xml:space="preserve"> [110]</w:t>
            </w:r>
          </w:p>
        </w:tc>
        <w:tc>
          <w:tcPr>
            <w:tcW w:w="6095" w:type="dxa"/>
          </w:tcPr>
          <w:p w14:paraId="3B495DE5"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08A3E57F"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01FA4AF"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25F5BAC2" w14:textId="6C4AA1DE"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tàng hình thuộc lĩnh vực Metamaterial và Electromagnetic Cloaking đang phát triển mạnh trên thế giới; tại Việt Nam đã bước đầu được nghiên cứu và ứng dụng.</w:t>
            </w:r>
          </w:p>
        </w:tc>
      </w:tr>
      <w:tr w:rsidR="0054171D" w:rsidRPr="00CF56CF" w14:paraId="391E3506" w14:textId="77777777" w:rsidTr="00FC2CE4">
        <w:trPr>
          <w:gridAfter w:val="1"/>
          <w:wAfter w:w="142" w:type="dxa"/>
        </w:trPr>
        <w:tc>
          <w:tcPr>
            <w:tcW w:w="1084" w:type="dxa"/>
          </w:tcPr>
          <w:p w14:paraId="629AB5C4"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43BFFA9" w14:textId="4C010C6C" w:rsidR="0054171D" w:rsidRPr="00CF56CF" w:rsidRDefault="0054171D" w:rsidP="00FC2CE4">
            <w:pPr>
              <w:shd w:val="clear" w:color="auto" w:fill="FFFFFF"/>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Vật liệu tự phục hồi (Self healing materials).</w:t>
            </w:r>
          </w:p>
        </w:tc>
        <w:tc>
          <w:tcPr>
            <w:tcW w:w="4536" w:type="dxa"/>
          </w:tcPr>
          <w:p w14:paraId="6CCBDFF7" w14:textId="22600585"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68. Vật liệu tự phục hồi (Self healing materials)</w:t>
            </w:r>
            <w:r w:rsidRPr="00CF56CF">
              <w:rPr>
                <w:rFonts w:ascii="Times New Roman" w:hAnsi="Times New Roman" w:cs="Times New Roman"/>
                <w:color w:val="000000" w:themeColor="text1"/>
                <w:sz w:val="26"/>
                <w:szCs w:val="26"/>
              </w:rPr>
              <w:t>.</w:t>
            </w:r>
            <w:r w:rsidRPr="00CF56CF">
              <w:rPr>
                <w:rFonts w:ascii="Times New Roman" w:hAnsi="Times New Roman" w:cs="Times New Roman"/>
                <w:color w:val="000000" w:themeColor="text1"/>
                <w:sz w:val="26"/>
                <w:szCs w:val="26"/>
                <w:lang w:val="vi-VN"/>
              </w:rPr>
              <w:t xml:space="preserve"> [111]</w:t>
            </w:r>
          </w:p>
        </w:tc>
        <w:tc>
          <w:tcPr>
            <w:tcW w:w="6095" w:type="dxa"/>
          </w:tcPr>
          <w:p w14:paraId="5CD8485A"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705C86EC"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EDDB640"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645C044F" w14:textId="6BA2B8A4"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tự phục hồi thuộc lĩnh vực Self-Healing Materials trong Materials Science đang phát triển mạnh trên thế giới; tại Việt Nam đã bước đầu được nghiên cứu và ứng dụng.</w:t>
            </w:r>
          </w:p>
        </w:tc>
      </w:tr>
      <w:tr w:rsidR="0054171D" w:rsidRPr="00CF56CF" w14:paraId="7D84C9B7" w14:textId="77777777" w:rsidTr="00FC2CE4">
        <w:trPr>
          <w:gridAfter w:val="1"/>
          <w:wAfter w:w="142" w:type="dxa"/>
        </w:trPr>
        <w:tc>
          <w:tcPr>
            <w:tcW w:w="1084" w:type="dxa"/>
          </w:tcPr>
          <w:p w14:paraId="20075D3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5910051" w14:textId="4F7F0333"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từ tiên tiến.</w:t>
            </w:r>
          </w:p>
        </w:tc>
        <w:tc>
          <w:tcPr>
            <w:tcW w:w="4536" w:type="dxa"/>
          </w:tcPr>
          <w:p w14:paraId="36C619BD" w14:textId="51495FB0"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69. Vật liệu từ tiên tiến. [112]</w:t>
            </w:r>
          </w:p>
        </w:tc>
        <w:tc>
          <w:tcPr>
            <w:tcW w:w="6095" w:type="dxa"/>
          </w:tcPr>
          <w:p w14:paraId="1AF61C09"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6E9E3B37"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C0E87E2"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68D63A3B" w14:textId="0D51847F"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từ tiên tiến thuộc lĩnh vực Magnetism và Magnetic Materials đang phát triển mạnh trên thế giới; tại Việt Nam đã bước đầu được nghiên cứu và ứng dụng.</w:t>
            </w:r>
          </w:p>
        </w:tc>
      </w:tr>
      <w:tr w:rsidR="0054171D" w:rsidRPr="00CF56CF" w14:paraId="591ECCBD" w14:textId="77777777" w:rsidTr="00FC2CE4">
        <w:trPr>
          <w:gridAfter w:val="1"/>
          <w:wAfter w:w="142" w:type="dxa"/>
        </w:trPr>
        <w:tc>
          <w:tcPr>
            <w:tcW w:w="1084" w:type="dxa"/>
          </w:tcPr>
          <w:p w14:paraId="3D17877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AB5BDC5" w14:textId="284F61D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in 3D tiên tiến, thân thiện với môi trường.</w:t>
            </w:r>
          </w:p>
        </w:tc>
        <w:tc>
          <w:tcPr>
            <w:tcW w:w="4536" w:type="dxa"/>
          </w:tcPr>
          <w:p w14:paraId="393E15F8" w14:textId="501EBD46"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70. Vật liệu in 3D tiên tiến, thân thiện với môi trường</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[113]</w:t>
            </w:r>
          </w:p>
        </w:tc>
        <w:tc>
          <w:tcPr>
            <w:tcW w:w="6095" w:type="dxa"/>
          </w:tcPr>
          <w:p w14:paraId="13EB7A8D"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4BC93D2D"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F3A0945"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1DDD980C" w14:textId="3ABD4328"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in 3D tiên tiến, thân thiện với môi trường thuộc lĩnh vực Additive Manufacturing và Sustainable Materials đang phát triển mạnh trên thế giới; tại Việt Nam đã bước đầu được nghiên cứu và ứng dụng.</w:t>
            </w:r>
          </w:p>
        </w:tc>
      </w:tr>
      <w:tr w:rsidR="0054171D" w:rsidRPr="00CF56CF" w14:paraId="37DFD772" w14:textId="77777777" w:rsidTr="00FC2CE4">
        <w:trPr>
          <w:gridAfter w:val="1"/>
          <w:wAfter w:w="142" w:type="dxa"/>
        </w:trPr>
        <w:tc>
          <w:tcPr>
            <w:tcW w:w="1084" w:type="dxa"/>
          </w:tcPr>
          <w:p w14:paraId="358BB23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B402332" w14:textId="410926B6"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siêu dẻo, siêu bền, siêu nhẹ có nguồn gốc sinh học, thân thiện với môi trường hoặc sử dụng trong môi trường khắc nghiệt.</w:t>
            </w:r>
          </w:p>
        </w:tc>
        <w:tc>
          <w:tcPr>
            <w:tcW w:w="4536" w:type="dxa"/>
          </w:tcPr>
          <w:p w14:paraId="769318BE" w14:textId="46A04F0D"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71. Vật liệu siêu dẻo, siêu bền, siêu nhẹ có nguồn gốc sinh học, thân thiện với môi trường hoặc sử dụng trong môi trường khắc nghiệt</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[114]</w:t>
            </w:r>
          </w:p>
        </w:tc>
        <w:tc>
          <w:tcPr>
            <w:tcW w:w="6095" w:type="dxa"/>
          </w:tcPr>
          <w:p w14:paraId="49DD9FE3"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564B90D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AA8C24A"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04291A3A" w14:textId="670D5D9A"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siêu dẻo, siêu bền, siêu nhẹ có nguồn gốc sinh học, thân thiện môi trường hoặc dùng trong môi trường khắc nghiệt thuộc lĩnh vực Advanced Materials và Biomaterials đang phát triển mạnh trên thế giới; tại Việt Nam đã bước đầu được nghiên cứu và ứng dụng.</w:t>
            </w:r>
          </w:p>
        </w:tc>
      </w:tr>
      <w:tr w:rsidR="0054171D" w:rsidRPr="00CF56CF" w14:paraId="13F86A84" w14:textId="77777777" w:rsidTr="00FC2CE4">
        <w:trPr>
          <w:gridAfter w:val="1"/>
          <w:wAfter w:w="142" w:type="dxa"/>
        </w:trPr>
        <w:tc>
          <w:tcPr>
            <w:tcW w:w="1084" w:type="dxa"/>
          </w:tcPr>
          <w:p w14:paraId="2481F2A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846170E" w14:textId="4A58E1F3"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thiết bị tiếp xúc với dịch, xương, mô, máu có thời gian tiếp xúc kéo dài hoặc vĩnh viễn.</w:t>
            </w:r>
          </w:p>
        </w:tc>
        <w:tc>
          <w:tcPr>
            <w:tcW w:w="4536" w:type="dxa"/>
          </w:tcPr>
          <w:p w14:paraId="23EF44A3"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473B4946"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876E051"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1F6813F" w14:textId="42F8E72B"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2D28DECF" w14:textId="1C743A8A"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3DC2AAA5" w14:textId="77777777" w:rsidTr="00FC2CE4">
        <w:trPr>
          <w:gridAfter w:val="1"/>
          <w:wAfter w:w="142" w:type="dxa"/>
        </w:trPr>
        <w:tc>
          <w:tcPr>
            <w:tcW w:w="1084" w:type="dxa"/>
          </w:tcPr>
          <w:p w14:paraId="4E745A0C"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0AF6F20" w14:textId="1FF5F6C0"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polyme tiên tiến và composite nền cao phân tử chất lượng cao sử dụng trong môi trường khắc nghiệt, bền với khí hậu nhiệt đới.</w:t>
            </w:r>
          </w:p>
        </w:tc>
        <w:tc>
          <w:tcPr>
            <w:tcW w:w="4536" w:type="dxa"/>
          </w:tcPr>
          <w:p w14:paraId="454706A0" w14:textId="2CDA8988"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72. Vật liệu polyme tiên tiến và composite nền cao phân tử chất lượng cao sử dụng trong môi trường khắc nghiệt, bền với khí hậu nhiệt đới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[116]</w:t>
            </w:r>
          </w:p>
        </w:tc>
        <w:tc>
          <w:tcPr>
            <w:tcW w:w="6095" w:type="dxa"/>
          </w:tcPr>
          <w:p w14:paraId="768A5EBC"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35614F94"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775CED3"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F321C2" w:rsidRPr="00CF56CF">
              <w:rPr>
                <w:rFonts w:ascii="Times New Roman" w:eastAsia="Times New Roman" w:hAnsi="Times New Roman" w:cs="Times New Roman"/>
                <w:color w:val="000000" w:themeColor="text1"/>
                <w:kern w:val="28"/>
                <w:sz w:val="26"/>
                <w:szCs w:val="26"/>
                <w:lang w:eastAsia="ja-JP"/>
              </w:rPr>
              <w:t>.</w:t>
            </w:r>
          </w:p>
          <w:p w14:paraId="50D60676" w14:textId="69E5B2B7"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Các vật liệu polyme tiên tiến và composite nền cao phân tử chất lượng cao thuộc lĩnh vực Polymer Science và Composite Materials đang phát triển mạnh trên thế giới; tại Việt Nam đã bước đầu được nghiên cứu và ứng dụng.</w:t>
            </w:r>
          </w:p>
        </w:tc>
      </w:tr>
      <w:tr w:rsidR="0054171D" w:rsidRPr="00CF56CF" w14:paraId="4165A458" w14:textId="77777777" w:rsidTr="00FC2CE4">
        <w:trPr>
          <w:gridAfter w:val="1"/>
          <w:wAfter w:w="142" w:type="dxa"/>
        </w:trPr>
        <w:tc>
          <w:tcPr>
            <w:tcW w:w="1084" w:type="dxa"/>
          </w:tcPr>
          <w:p w14:paraId="2E1DF97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EF91231" w14:textId="24E00206"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Vật liệu polyme có khả năng tự phân hủy, thân thiện với </w:t>
            </w:r>
            <w:r w:rsidRPr="00CF56CF">
              <w:rPr>
                <w:rFonts w:ascii="Times New Roman" w:hAnsi="Times New Roman" w:cs="Times New Roman"/>
                <w:color w:val="000000" w:themeColor="text1"/>
                <w:sz w:val="26"/>
                <w:szCs w:val="26"/>
                <w:lang w:val="vi-VN"/>
              </w:rPr>
              <w:lastRenderedPageBreak/>
              <w:t>môi trường (Bioplastics, biodegradable polymers) từ nguyên liệu tái tạo và nguyên liệu sinh học.</w:t>
            </w:r>
          </w:p>
        </w:tc>
        <w:tc>
          <w:tcPr>
            <w:tcW w:w="4536" w:type="dxa"/>
          </w:tcPr>
          <w:p w14:paraId="443BBD37"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4BD181DA"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3F6F68C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12C682B" w14:textId="18F95E4E"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lastRenderedPageBreak/>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42D6B189" w14:textId="61C9436C"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6E0A1002" w14:textId="77777777" w:rsidTr="00FC2CE4">
        <w:trPr>
          <w:gridAfter w:val="1"/>
          <w:wAfter w:w="142" w:type="dxa"/>
        </w:trPr>
        <w:tc>
          <w:tcPr>
            <w:tcW w:w="1084" w:type="dxa"/>
          </w:tcPr>
          <w:p w14:paraId="52252C4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7218B44" w14:textId="50182E6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Vật liệu gốm, sứ kỹ thuật cho công nghiệp điện, điện tử, chế tạo máy.</w:t>
            </w:r>
          </w:p>
        </w:tc>
        <w:tc>
          <w:tcPr>
            <w:tcW w:w="4536" w:type="dxa"/>
          </w:tcPr>
          <w:p w14:paraId="5CE8B539" w14:textId="36B64042"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73. Vật liệu gốm, sứ kỹ thuật tiên tiến (advanced ceramics) cho linh kiện điện tử, bán dẫn và các chi tiết chịu nhiệt, chịu mài mòn trong công nghiệp chế tạo máy</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[118]</w:t>
            </w:r>
          </w:p>
        </w:tc>
        <w:tc>
          <w:tcPr>
            <w:tcW w:w="6095" w:type="dxa"/>
          </w:tcPr>
          <w:p w14:paraId="27012AA0" w14:textId="0EDE2469"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Đổi</w:t>
            </w:r>
            <w:r w:rsidRPr="00CF56CF">
              <w:rPr>
                <w:rFonts w:ascii="Times New Roman" w:hAnsi="Times New Roman" w:cs="Times New Roman"/>
                <w:color w:val="000000" w:themeColor="text1"/>
                <w:sz w:val="26"/>
                <w:szCs w:val="26"/>
                <w:lang w:val="vi-VN"/>
              </w:rPr>
              <w:t xml:space="preserve"> tên</w:t>
            </w:r>
          </w:p>
          <w:p w14:paraId="72CCF6F1"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B87A858"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 xml:space="preserve">Đáp ứng Khoản 1 Điều 6 Luật CNC 2025 và </w:t>
            </w:r>
            <w:r w:rsidR="0054171D" w:rsidRPr="00CF56CF">
              <w:rPr>
                <w:rFonts w:ascii="Times New Roman" w:hAnsi="Times New Roman" w:cs="Times New Roman"/>
                <w:color w:val="000000" w:themeColor="text1"/>
                <w:sz w:val="26"/>
                <w:szCs w:val="26"/>
              </w:rPr>
              <w:t>để phù hợp với công nghệ.</w:t>
            </w:r>
          </w:p>
          <w:p w14:paraId="667D3FEB" w14:textId="43B517BD" w:rsidR="00F321C2" w:rsidRPr="00CF56CF" w:rsidRDefault="00F321C2"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gốm, sứ kỹ thuật tiên tiến (Advanced Ceramics) cho linh kiện điện tử, bán dẫn và các chi tiết chịu nhiệt, chịu mài mòn trong công nghiệp chế tạo máy thuộc lĩnh vực Ceramic Engineering và Materials Science đang phát triển mạnh trên thế giới; tại Việt Nam đã bước đầu được nghiên cứu và ứng dụng.</w:t>
            </w:r>
          </w:p>
        </w:tc>
      </w:tr>
      <w:tr w:rsidR="0054171D" w:rsidRPr="00CF56CF" w14:paraId="29996EDF" w14:textId="77777777" w:rsidTr="00FC2CE4">
        <w:trPr>
          <w:gridAfter w:val="1"/>
          <w:wAfter w:w="142" w:type="dxa"/>
        </w:trPr>
        <w:tc>
          <w:tcPr>
            <w:tcW w:w="1084" w:type="dxa"/>
          </w:tcPr>
          <w:p w14:paraId="7498982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D127A9F" w14:textId="0107D90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Sợi tính năng cao, sợi thủy tinh đặc biệt, sợi các bon.</w:t>
            </w:r>
          </w:p>
        </w:tc>
        <w:tc>
          <w:tcPr>
            <w:tcW w:w="4536" w:type="dxa"/>
          </w:tcPr>
          <w:p w14:paraId="68F6E6DF" w14:textId="7215B16B"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74. Sợi tính năng cao, sợi thủy tinh đặc biệt, sợi các bon</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[119]</w:t>
            </w:r>
          </w:p>
        </w:tc>
        <w:tc>
          <w:tcPr>
            <w:tcW w:w="6095" w:type="dxa"/>
          </w:tcPr>
          <w:p w14:paraId="706DB7E9"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Giữ</w:t>
            </w:r>
            <w:r w:rsidRPr="00CF56CF">
              <w:rPr>
                <w:rFonts w:ascii="Times New Roman" w:hAnsi="Times New Roman" w:cs="Times New Roman"/>
                <w:color w:val="000000" w:themeColor="text1"/>
                <w:sz w:val="26"/>
                <w:szCs w:val="26"/>
                <w:lang w:val="vi-VN"/>
              </w:rPr>
              <w:t xml:space="preserve"> nguyên</w:t>
            </w:r>
          </w:p>
          <w:p w14:paraId="3C355B22" w14:textId="77777777" w:rsidR="00C50284" w:rsidRPr="00CF56CF" w:rsidRDefault="00C50284"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2139969" w14:textId="77777777" w:rsidR="0054171D" w:rsidRPr="00CF56CF" w:rsidRDefault="00C50284"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Đáp ứng Khoản 1 Điều 6 Luật CNC 2025</w:t>
            </w:r>
            <w:r w:rsidR="00177DEC" w:rsidRPr="00CF56CF">
              <w:rPr>
                <w:rFonts w:ascii="Times New Roman" w:eastAsia="Times New Roman" w:hAnsi="Times New Roman" w:cs="Times New Roman"/>
                <w:color w:val="000000" w:themeColor="text1"/>
                <w:kern w:val="28"/>
                <w:sz w:val="26"/>
                <w:szCs w:val="26"/>
                <w:lang w:eastAsia="ja-JP"/>
              </w:rPr>
              <w:t>.</w:t>
            </w:r>
          </w:p>
          <w:p w14:paraId="6303F34B" w14:textId="70116661" w:rsidR="00177DEC" w:rsidRPr="00CF56CF" w:rsidRDefault="00177DEC" w:rsidP="00D637CA">
            <w:pPr>
              <w:pStyle w:val="ListParagraph"/>
              <w:numPr>
                <w:ilvl w:val="0"/>
                <w:numId w:val="8"/>
              </w:numPr>
              <w:jc w:val="both"/>
              <w:rPr>
                <w:rFonts w:ascii="Times New Roman" w:eastAsia="Times New Roman" w:hAnsi="Times New Roman" w:cs="Times New Roman"/>
                <w:color w:val="000000" w:themeColor="text1"/>
                <w:kern w:val="28"/>
                <w:sz w:val="26"/>
                <w:szCs w:val="26"/>
                <w:lang w:val="vi-VN" w:eastAsia="ja-JP"/>
              </w:rPr>
            </w:pPr>
            <w:r w:rsidRPr="00CF56CF">
              <w:rPr>
                <w:rFonts w:ascii="Times New Roman" w:eastAsia="Times New Roman" w:hAnsi="Times New Roman" w:cs="Times New Roman"/>
                <w:color w:val="000000" w:themeColor="text1"/>
                <w:kern w:val="28"/>
                <w:sz w:val="26"/>
                <w:szCs w:val="26"/>
                <w:lang w:val="vi-VN" w:eastAsia="ja-JP"/>
              </w:rPr>
              <w:t>Các sợi tính năng cao như Carbon Fiber và Glass Fiber thuộc lĩnh vực Composite Materials đang phát triển mạnh trên thế giới; tại Việt Nam đã bước đầu được nghiên cứu và ứng dụng.</w:t>
            </w:r>
          </w:p>
        </w:tc>
      </w:tr>
      <w:tr w:rsidR="0054171D" w:rsidRPr="00CF56CF" w14:paraId="533A97B2" w14:textId="77777777" w:rsidTr="00FC2CE4">
        <w:trPr>
          <w:gridAfter w:val="1"/>
          <w:wAfter w:w="142" w:type="dxa"/>
        </w:trPr>
        <w:tc>
          <w:tcPr>
            <w:tcW w:w="1084" w:type="dxa"/>
          </w:tcPr>
          <w:p w14:paraId="01F0AB65"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8EBF46C" w14:textId="71BF3B98" w:rsidR="0054171D" w:rsidRPr="00CF56CF" w:rsidRDefault="0054171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eastAsia="Times New Roman" w:hAnsi="Times New Roman" w:cs="Times New Roman"/>
                <w:color w:val="000000" w:themeColor="text1"/>
                <w:sz w:val="26"/>
                <w:szCs w:val="26"/>
              </w:rPr>
              <w:t>Vật liệu chức năng (Functional materials).</w:t>
            </w:r>
          </w:p>
        </w:tc>
        <w:tc>
          <w:tcPr>
            <w:tcW w:w="4536" w:type="dxa"/>
          </w:tcPr>
          <w:p w14:paraId="5F0C8596"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3A8CCB0A"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4656194C"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D155DC3" w14:textId="0C5FEB54"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7E6DBEB8" w14:textId="31A39EF1"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53D614E3" w14:textId="77777777" w:rsidTr="00FC2CE4">
        <w:trPr>
          <w:gridAfter w:val="1"/>
          <w:wAfter w:w="142" w:type="dxa"/>
        </w:trPr>
        <w:tc>
          <w:tcPr>
            <w:tcW w:w="1084" w:type="dxa"/>
          </w:tcPr>
          <w:p w14:paraId="2EAB1687"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48BFF3F" w14:textId="55F138A7" w:rsidR="0054171D" w:rsidRPr="00CF56CF" w:rsidRDefault="0054171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Sơn chuyên dụng cao cấp, thân thiện với môi trường.</w:t>
            </w:r>
          </w:p>
        </w:tc>
        <w:tc>
          <w:tcPr>
            <w:tcW w:w="4536" w:type="dxa"/>
          </w:tcPr>
          <w:p w14:paraId="39CC1BA8"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571C0343"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68B60597"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FED369F" w14:textId="4420C7ED"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664DDAF7" w14:textId="56D3A1A6"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3735C15C" w14:textId="77777777" w:rsidTr="00FC2CE4">
        <w:trPr>
          <w:gridAfter w:val="1"/>
          <w:wAfter w:w="142" w:type="dxa"/>
        </w:trPr>
        <w:tc>
          <w:tcPr>
            <w:tcW w:w="1084" w:type="dxa"/>
          </w:tcPr>
          <w:p w14:paraId="74F02487"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BB63240" w14:textId="61B38E32" w:rsidR="0054171D" w:rsidRPr="00CF56CF" w:rsidRDefault="0054171D" w:rsidP="00FC2CE4">
            <w:pPr>
              <w:shd w:val="clear" w:color="auto" w:fill="FFFFFF"/>
              <w:jc w:val="both"/>
              <w:rPr>
                <w:rFonts w:ascii="Times New Roman" w:hAnsi="Times New Roman" w:cs="Times New Roman"/>
                <w:color w:val="000000" w:themeColor="text1"/>
                <w:sz w:val="26"/>
                <w:szCs w:val="26"/>
                <w:u w:val="single"/>
                <w:lang w:val="vi-VN"/>
              </w:rPr>
            </w:pPr>
            <w:r w:rsidRPr="00CF56CF">
              <w:rPr>
                <w:rFonts w:ascii="Times New Roman" w:hAnsi="Times New Roman" w:cs="Times New Roman"/>
                <w:color w:val="000000" w:themeColor="text1"/>
                <w:sz w:val="26"/>
                <w:szCs w:val="26"/>
                <w:lang w:val="vi-VN"/>
              </w:rPr>
              <w:t>Vật liệu cao su kỹ thuật cao cấp, cao su tổng hợp chuyên dụng phục vụ cho ngành chế tạo máy, điện, điện tử, an ninh, quốc phòng.</w:t>
            </w:r>
          </w:p>
        </w:tc>
        <w:tc>
          <w:tcPr>
            <w:tcW w:w="4536" w:type="dxa"/>
          </w:tcPr>
          <w:p w14:paraId="57B2879B" w14:textId="7777777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p>
        </w:tc>
        <w:tc>
          <w:tcPr>
            <w:tcW w:w="6095" w:type="dxa"/>
          </w:tcPr>
          <w:p w14:paraId="3FEF5038"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Loại</w:t>
            </w:r>
            <w:r w:rsidRPr="00CF56CF">
              <w:rPr>
                <w:rFonts w:ascii="Times New Roman" w:hAnsi="Times New Roman" w:cs="Times New Roman"/>
                <w:color w:val="000000" w:themeColor="text1"/>
                <w:sz w:val="26"/>
                <w:szCs w:val="26"/>
                <w:lang w:val="vi-VN"/>
              </w:rPr>
              <w:t xml:space="preserve"> bỏ</w:t>
            </w:r>
          </w:p>
          <w:p w14:paraId="5AE54EA2" w14:textId="77777777" w:rsidR="0054171D" w:rsidRPr="00CF56CF" w:rsidRDefault="0054171D"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3714E46" w14:textId="0B3408A0" w:rsidR="00BD34A5" w:rsidRPr="00CF56CF" w:rsidRDefault="00BD34A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eastAsia="ja-JP"/>
              </w:rPr>
              <w:t>Không đ</w:t>
            </w:r>
            <w:r w:rsidRPr="00CF56CF">
              <w:rPr>
                <w:rFonts w:ascii="Times New Roman" w:eastAsia="Times New Roman" w:hAnsi="Times New Roman" w:cs="Times New Roman"/>
                <w:color w:val="000000" w:themeColor="text1"/>
                <w:kern w:val="28"/>
                <w:sz w:val="26"/>
                <w:szCs w:val="26"/>
                <w:lang w:val="vi-VN" w:eastAsia="ja-JP"/>
              </w:rPr>
              <w:t>áp ứng Khoản 1 Điều 6 Luật CNC 2025</w:t>
            </w:r>
          </w:p>
          <w:p w14:paraId="770934A6" w14:textId="38A2AA70"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Được thương mại nhiều, thông dụng.</w:t>
            </w:r>
          </w:p>
        </w:tc>
      </w:tr>
      <w:tr w:rsidR="0054171D" w:rsidRPr="00CF56CF" w14:paraId="4C996870" w14:textId="77777777" w:rsidTr="00FC2CE4">
        <w:trPr>
          <w:gridAfter w:val="1"/>
          <w:wAfter w:w="142" w:type="dxa"/>
        </w:trPr>
        <w:tc>
          <w:tcPr>
            <w:tcW w:w="1084" w:type="dxa"/>
          </w:tcPr>
          <w:p w14:paraId="6D9C687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46076EC"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3BEFF8C" w14:textId="0B5FB774"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3. </w:t>
            </w:r>
            <w:r w:rsidRPr="00CF56CF">
              <w:rPr>
                <w:rFonts w:ascii="Times New Roman" w:hAnsi="Times New Roman" w:cs="Times New Roman"/>
                <w:color w:val="000000" w:themeColor="text1"/>
                <w:sz w:val="26"/>
                <w:szCs w:val="26"/>
                <w:lang w:val="pl-PL"/>
              </w:rPr>
              <w:t>Nền tảng hỗ trợ nghiên cứu, phát triển và ứng dụng AI. [3]</w:t>
            </w:r>
          </w:p>
        </w:tc>
        <w:tc>
          <w:tcPr>
            <w:tcW w:w="6095" w:type="dxa"/>
          </w:tcPr>
          <w:p w14:paraId="04F601D1"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CB05609"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4B75E34" w14:textId="4B290A34"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302A8D08" w14:textId="64B98812"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nền tảng hỗ trợ nghiên cứu, phát triển và ứng dụng Artificial Intelligence thuộc lĩnh vực AI Platforms đang phát triển mạnh trên thế giới; tại Việt Nam đã bước đầu được nghiên cứu và ứng dụng.</w:t>
            </w:r>
          </w:p>
          <w:p w14:paraId="715E6018" w14:textId="7F506ABC"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Thúc đẩy hệ sinh thái đổi mới sáng tạo trong kỷ nguyên chuyển đổi số.</w:t>
            </w:r>
          </w:p>
        </w:tc>
      </w:tr>
      <w:tr w:rsidR="0054171D" w:rsidRPr="00CF56CF" w14:paraId="709C5A67" w14:textId="77777777" w:rsidTr="00FC2CE4">
        <w:trPr>
          <w:gridAfter w:val="1"/>
          <w:wAfter w:w="142" w:type="dxa"/>
        </w:trPr>
        <w:tc>
          <w:tcPr>
            <w:tcW w:w="1084" w:type="dxa"/>
          </w:tcPr>
          <w:p w14:paraId="0793617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C0F33ED"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E47E430" w14:textId="23AD5EEA"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6. </w:t>
            </w:r>
            <w:r w:rsidRPr="00CF56CF">
              <w:rPr>
                <w:rFonts w:ascii="Times New Roman" w:hAnsi="Times New Roman" w:cs="Times New Roman"/>
                <w:color w:val="000000" w:themeColor="text1"/>
                <w:sz w:val="26"/>
                <w:szCs w:val="26"/>
                <w:lang w:val="pl-PL"/>
              </w:rPr>
              <w:t>Phần mềm mô phỏng, tính toán lượng tử và các nền tảng phát triển ứng dụng lượng tử. [8]</w:t>
            </w:r>
          </w:p>
        </w:tc>
        <w:tc>
          <w:tcPr>
            <w:tcW w:w="6095" w:type="dxa"/>
          </w:tcPr>
          <w:p w14:paraId="1FBD6B74"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0CFF3DE"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5438F34" w14:textId="45B85B55"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493C08E2" w14:textId="0F42D042"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phần mềm mô phỏng, tính toán và nền tảng phát triển ứng dụng thuộc lĩnh vực Quantum Computing và Quantum Simulation đang phát triển mạnh trên thế giới; tại Việt Nam đã bước đầu được nghiên cứu và ứng dụng.</w:t>
            </w:r>
          </w:p>
          <w:p w14:paraId="1709DE28" w14:textId="24C96B7C" w:rsidR="00F2409F"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Ứ</w:t>
            </w:r>
            <w:r w:rsidR="00F2409F" w:rsidRPr="00CF56CF">
              <w:rPr>
                <w:rFonts w:ascii="Times New Roman" w:hAnsi="Times New Roman" w:cs="Times New Roman"/>
                <w:color w:val="000000" w:themeColor="text1"/>
                <w:sz w:val="26"/>
                <w:szCs w:val="26"/>
                <w:lang w:val="vi-VN"/>
              </w:rPr>
              <w:t>ng dụng sức mạnh lượng tử vào việc giải quyết bài toán vĩ mô trong nhiều lĩnh vực</w:t>
            </w:r>
          </w:p>
        </w:tc>
      </w:tr>
      <w:tr w:rsidR="0054171D" w:rsidRPr="00CF56CF" w14:paraId="359B3A9C" w14:textId="77777777" w:rsidTr="00FC2CE4">
        <w:trPr>
          <w:gridAfter w:val="1"/>
          <w:wAfter w:w="142" w:type="dxa"/>
        </w:trPr>
        <w:tc>
          <w:tcPr>
            <w:tcW w:w="1084" w:type="dxa"/>
          </w:tcPr>
          <w:p w14:paraId="77C32EE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5EB5F70"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1B9078F" w14:textId="5E0C2007" w:rsidR="0054171D" w:rsidRPr="00CF56CF" w:rsidRDefault="0054171D" w:rsidP="00FC2CE4">
            <w:pPr>
              <w:pStyle w:val="ListParagraph"/>
              <w:shd w:val="clear" w:color="auto" w:fill="FFFFFF"/>
              <w:ind w:left="34"/>
              <w:jc w:val="both"/>
              <w:rPr>
                <w:rFonts w:ascii="Times New Roman" w:hAnsi="Times New Roman" w:cs="Times New Roman"/>
                <w:color w:val="000000" w:themeColor="text1"/>
                <w:sz w:val="26"/>
                <w:szCs w:val="26"/>
                <w:lang w:val="vi-VN"/>
              </w:rPr>
            </w:pPr>
            <w:r w:rsidRPr="00CF56CF">
              <w:rPr>
                <w:rFonts w:ascii="Times New Roman" w:eastAsia="Times New Roman" w:hAnsi="Times New Roman" w:cs="Times New Roman"/>
                <w:color w:val="000000" w:themeColor="text1"/>
                <w:kern w:val="28"/>
                <w:sz w:val="26"/>
                <w:szCs w:val="26"/>
                <w:lang w:val="vi-VN" w:eastAsia="ja-JP"/>
              </w:rPr>
              <w:t xml:space="preserve">12. Hệ thống thông tin địa lý (GIS) cho </w:t>
            </w:r>
            <w:r w:rsidRPr="00CF56CF">
              <w:rPr>
                <w:rFonts w:ascii="Times New Roman" w:eastAsia="Times New Roman" w:hAnsi="Times New Roman" w:cs="Times New Roman"/>
                <w:color w:val="000000" w:themeColor="text1"/>
                <w:kern w:val="28"/>
                <w:sz w:val="26"/>
                <w:szCs w:val="26"/>
                <w:lang w:val="pl-PL" w:eastAsia="ja-JP"/>
              </w:rPr>
              <w:t xml:space="preserve">quản lý cơ sở dữ liệu </w:t>
            </w:r>
            <w:r w:rsidRPr="00CF56CF">
              <w:rPr>
                <w:rFonts w:ascii="Times New Roman" w:eastAsia="Times New Roman" w:hAnsi="Times New Roman" w:cs="Times New Roman"/>
                <w:color w:val="000000" w:themeColor="text1"/>
                <w:kern w:val="28"/>
                <w:sz w:val="26"/>
                <w:szCs w:val="26"/>
                <w:lang w:val="vi-VN" w:eastAsia="ja-JP"/>
              </w:rPr>
              <w:t>khí tượng thủy văn, dự báo thiên tai</w:t>
            </w:r>
            <w:r w:rsidRPr="00CF56CF">
              <w:rPr>
                <w:rFonts w:ascii="Times New Roman" w:eastAsia="Times New Roman" w:hAnsi="Times New Roman" w:cs="Times New Roman"/>
                <w:color w:val="000000" w:themeColor="text1"/>
                <w:kern w:val="28"/>
                <w:sz w:val="26"/>
                <w:szCs w:val="26"/>
                <w:lang w:val="pl-PL" w:eastAsia="ja-JP"/>
              </w:rPr>
              <w:t xml:space="preserve"> và giám sát </w:t>
            </w:r>
            <w:r w:rsidRPr="00CF56CF">
              <w:rPr>
                <w:rFonts w:ascii="Times New Roman" w:eastAsia="Times New Roman" w:hAnsi="Times New Roman" w:cs="Times New Roman"/>
                <w:color w:val="000000" w:themeColor="text1"/>
                <w:kern w:val="28"/>
                <w:sz w:val="26"/>
                <w:szCs w:val="26"/>
                <w:lang w:val="vi-VN" w:eastAsia="ja-JP"/>
              </w:rPr>
              <w:t>môi trường</w:t>
            </w:r>
            <w:r w:rsidRPr="00CF56CF">
              <w:rPr>
                <w:rFonts w:ascii="Times New Roman" w:eastAsia="Times New Roman" w:hAnsi="Times New Roman" w:cs="Times New Roman"/>
                <w:color w:val="000000" w:themeColor="text1"/>
                <w:kern w:val="28"/>
                <w:sz w:val="26"/>
                <w:szCs w:val="26"/>
                <w:lang w:val="pl-PL" w:eastAsia="ja-JP"/>
              </w:rPr>
              <w:t>. [16]</w:t>
            </w:r>
          </w:p>
        </w:tc>
        <w:tc>
          <w:tcPr>
            <w:tcW w:w="6095" w:type="dxa"/>
          </w:tcPr>
          <w:p w14:paraId="143B7098"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75B223A"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F08ECE4" w14:textId="550DEC1F"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5BEE966A" w14:textId="59F789BA"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Các hệ thống Geographic Information System (GIS) cho quản lý cơ sở dữ liệu khí tượng thủy văn, dự báo thiên tai và giám sát môi trường thuộc lĩnh vực Geographic Information Science đang phát triển </w:t>
            </w:r>
            <w:r w:rsidRPr="00CF56CF">
              <w:rPr>
                <w:rFonts w:ascii="Times New Roman" w:hAnsi="Times New Roman" w:cs="Times New Roman"/>
                <w:color w:val="000000" w:themeColor="text1"/>
                <w:sz w:val="26"/>
                <w:szCs w:val="26"/>
                <w:lang w:val="vi-VN"/>
              </w:rPr>
              <w:lastRenderedPageBreak/>
              <w:t>mạnh trên thế giới; tại Việt Nam đã bước đầu được nghiên cứu và ứng dụng.</w:t>
            </w:r>
          </w:p>
          <w:p w14:paraId="3263B172" w14:textId="0ECCBA3D"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cụ thiết yếu để chủ động lập kế hoạch ứng phó thiên tai, quản lý tài nguyên và giảm thiểu rủi ro cho cộng đồng.</w:t>
            </w:r>
          </w:p>
        </w:tc>
      </w:tr>
      <w:tr w:rsidR="0054171D" w:rsidRPr="00CF56CF" w14:paraId="107FC225" w14:textId="77777777" w:rsidTr="00FC2CE4">
        <w:trPr>
          <w:gridAfter w:val="1"/>
          <w:wAfter w:w="142" w:type="dxa"/>
        </w:trPr>
        <w:tc>
          <w:tcPr>
            <w:tcW w:w="1084" w:type="dxa"/>
          </w:tcPr>
          <w:p w14:paraId="19E61BA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BC0CEA2"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EC3F053" w14:textId="3E443858"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13. </w:t>
            </w:r>
            <w:r w:rsidRPr="00CF56CF">
              <w:rPr>
                <w:rFonts w:ascii="Times New Roman" w:hAnsi="Times New Roman" w:cs="Times New Roman"/>
                <w:color w:val="000000" w:themeColor="text1"/>
                <w:sz w:val="26"/>
                <w:szCs w:val="26"/>
                <w:lang w:val="pl-PL"/>
              </w:rPr>
              <w:t>Giải pháp địa không gian ứng dụng trong nông nghiệp chính xác, quản lý đất đai và tài nguyên. [18]</w:t>
            </w:r>
          </w:p>
        </w:tc>
        <w:tc>
          <w:tcPr>
            <w:tcW w:w="6095" w:type="dxa"/>
          </w:tcPr>
          <w:p w14:paraId="0E8D984E"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918A866"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B7FB7A9" w14:textId="2BC68DC0"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4908B4C3" w14:textId="62841A5C"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giải pháp địa không gian dựa trên Geospatial Technology và Precision Agriculture đang phát triển mạnh trên thế giới; tại Việt Nam đã bước đầu được nghiên cứu và ứng dụng.</w:t>
            </w:r>
          </w:p>
          <w:p w14:paraId="5DE760F7" w14:textId="5EDB8363"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Quản lý tài nguyên đất đai, giảm thiểu lãng phí và hỗ trợ ra quyết định chiến lược trong bối cảnh biến đổi khí hậu.</w:t>
            </w:r>
          </w:p>
        </w:tc>
      </w:tr>
      <w:tr w:rsidR="0054171D" w:rsidRPr="00CF56CF" w14:paraId="629DB09E" w14:textId="77777777" w:rsidTr="00FC2CE4">
        <w:trPr>
          <w:gridAfter w:val="1"/>
          <w:wAfter w:w="142" w:type="dxa"/>
        </w:trPr>
        <w:tc>
          <w:tcPr>
            <w:tcW w:w="1084" w:type="dxa"/>
          </w:tcPr>
          <w:p w14:paraId="5D4DCED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D051056"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6505AE2" w14:textId="6946A1A5"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20. </w:t>
            </w:r>
            <w:r w:rsidRPr="00CF56CF">
              <w:rPr>
                <w:rFonts w:ascii="Times New Roman" w:hAnsi="Times New Roman" w:cs="Times New Roman"/>
                <w:color w:val="000000" w:themeColor="text1"/>
                <w:sz w:val="26"/>
                <w:szCs w:val="26"/>
                <w:lang w:val="pl-PL"/>
              </w:rPr>
              <w:t>Hệ thống giao diện người – máy thông minh dựa trên giọng nói, cử chỉ, thị giác máy tính. [30]</w:t>
            </w:r>
          </w:p>
        </w:tc>
        <w:tc>
          <w:tcPr>
            <w:tcW w:w="6095" w:type="dxa"/>
          </w:tcPr>
          <w:p w14:paraId="7CE8D942"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BE3B91C"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9DF6C3A" w14:textId="77777777" w:rsidR="002C325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7436FDE8" w14:textId="343B2D1A"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hệ thống giao diện người – máy thông minh dựa trên Human–Computer Interaction, Speech Recognition và Computer Vision đang phát triển mạnh trên thế giới; tại Việt Nam đã bước đầu được nghiên cứu và ứng dụng.</w:t>
            </w:r>
          </w:p>
          <w:p w14:paraId="23BB46F3" w14:textId="651149F4"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Tối ưu hóa hiệu suất cộng tác giữa con người và máy móc trong các môi trường làm việc khác nhau.</w:t>
            </w:r>
          </w:p>
        </w:tc>
      </w:tr>
      <w:tr w:rsidR="0054171D" w:rsidRPr="00CF56CF" w14:paraId="5360F3DB" w14:textId="77777777" w:rsidTr="00FC2CE4">
        <w:trPr>
          <w:gridAfter w:val="1"/>
          <w:wAfter w:w="142" w:type="dxa"/>
        </w:trPr>
        <w:tc>
          <w:tcPr>
            <w:tcW w:w="1084" w:type="dxa"/>
          </w:tcPr>
          <w:p w14:paraId="4CD7207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405A6A8"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7D78008" w14:textId="31213C27"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21. </w:t>
            </w:r>
            <w:r w:rsidRPr="00CF56CF">
              <w:rPr>
                <w:rFonts w:ascii="Times New Roman" w:hAnsi="Times New Roman" w:cs="Times New Roman"/>
                <w:color w:val="000000" w:themeColor="text1"/>
                <w:sz w:val="26"/>
                <w:szCs w:val="26"/>
                <w:lang w:val="pl-PL"/>
              </w:rPr>
              <w:t>Thiết bị đo lường phát thải, thu thập, lưu trữ và sử dụng các bon. [33]</w:t>
            </w:r>
          </w:p>
        </w:tc>
        <w:tc>
          <w:tcPr>
            <w:tcW w:w="6095" w:type="dxa"/>
          </w:tcPr>
          <w:p w14:paraId="654A6872"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295C8A2"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1578B9A" w14:textId="77777777"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39ED7F7" w14:textId="55B51596"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Các thiết bị đo lường phát thải và công nghệ thu thập, lưu trữ, sử dụng các-bon thuộc lĩnh vực Carbon Capture and Storage và Carbon Capture, Utilization </w:t>
            </w:r>
            <w:r w:rsidRPr="00CF56CF">
              <w:rPr>
                <w:rFonts w:ascii="Times New Roman" w:hAnsi="Times New Roman" w:cs="Times New Roman"/>
                <w:color w:val="000000" w:themeColor="text1"/>
                <w:sz w:val="26"/>
                <w:szCs w:val="26"/>
                <w:lang w:val="vi-VN"/>
              </w:rPr>
              <w:lastRenderedPageBreak/>
              <w:t>and Storage đang phát triển mạnh trên thế giới; tại Việt Nam đã bước đầu được nghiên cứu và ứng dụng.</w:t>
            </w:r>
          </w:p>
          <w:p w14:paraId="41577644" w14:textId="0D5B37D6"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Kiểm soát trực tiếp lượng khí nhà kính từ các nguồn phát thải theo cam kết giảm phát thải ròng bằng 0</w:t>
            </w:r>
          </w:p>
        </w:tc>
      </w:tr>
      <w:tr w:rsidR="0054171D" w:rsidRPr="00CF56CF" w14:paraId="2190F426" w14:textId="77777777" w:rsidTr="00FC2CE4">
        <w:trPr>
          <w:gridAfter w:val="1"/>
          <w:wAfter w:w="142" w:type="dxa"/>
        </w:trPr>
        <w:tc>
          <w:tcPr>
            <w:tcW w:w="1084" w:type="dxa"/>
          </w:tcPr>
          <w:p w14:paraId="3AAF053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7680511"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C974135" w14:textId="134FFE6B"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23. </w:t>
            </w:r>
            <w:r w:rsidRPr="00CF56CF">
              <w:rPr>
                <w:rFonts w:ascii="Times New Roman" w:hAnsi="Times New Roman" w:cs="Times New Roman"/>
                <w:color w:val="000000" w:themeColor="text1"/>
                <w:sz w:val="26"/>
                <w:szCs w:val="26"/>
                <w:lang w:val="pl-PL"/>
              </w:rPr>
              <w:t>Linh kiện, module quang tử phục vụ truyền thông, cảm biến và y sinh. [36]</w:t>
            </w:r>
          </w:p>
        </w:tc>
        <w:tc>
          <w:tcPr>
            <w:tcW w:w="6095" w:type="dxa"/>
          </w:tcPr>
          <w:p w14:paraId="5FF7CFB5"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0E8497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A659B2C" w14:textId="77777777"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44130624" w14:textId="17EAE00B"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linh kiện, module quang tử phục vụ truyền thông, cảm biến và y sinh thuộc lĩnh vực Photonics và Optoelectronics đang phát triển mạnh trên thế giới; tại Việt Nam đã bước đầu được nghiên cứu và ứng dụng.</w:t>
            </w:r>
          </w:p>
          <w:p w14:paraId="71AD5489" w14:textId="28A1BBCC"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Thúc đẩy phát triển mạng viễn thông băng thông rộng thế hệ mới, thiết bị chẩn đoán y sinh không xâm lấn</w:t>
            </w:r>
            <w:r w:rsidR="00177DEC" w:rsidRPr="00CF56CF">
              <w:rPr>
                <w:rFonts w:ascii="Times New Roman" w:hAnsi="Times New Roman" w:cs="Times New Roman"/>
                <w:color w:val="000000" w:themeColor="text1"/>
                <w:sz w:val="26"/>
                <w:szCs w:val="26"/>
                <w:lang w:val="vi-VN"/>
              </w:rPr>
              <w:t>.</w:t>
            </w:r>
          </w:p>
        </w:tc>
      </w:tr>
      <w:tr w:rsidR="0054171D" w:rsidRPr="00CF56CF" w14:paraId="618538DF" w14:textId="77777777" w:rsidTr="00FC2CE4">
        <w:trPr>
          <w:gridAfter w:val="1"/>
          <w:wAfter w:w="142" w:type="dxa"/>
        </w:trPr>
        <w:tc>
          <w:tcPr>
            <w:tcW w:w="1084" w:type="dxa"/>
          </w:tcPr>
          <w:p w14:paraId="42623B0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D7F3E9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5918997" w14:textId="497A19BA"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24. </w:t>
            </w:r>
            <w:r w:rsidRPr="00CF56CF">
              <w:rPr>
                <w:rFonts w:ascii="Times New Roman" w:hAnsi="Times New Roman" w:cs="Times New Roman"/>
                <w:color w:val="000000" w:themeColor="text1"/>
                <w:sz w:val="26"/>
                <w:szCs w:val="26"/>
                <w:lang w:val="pl-PL"/>
              </w:rPr>
              <w:t>Hệ thống sản xuất, lưu trữ, vận chuyển và phân phối hydrogen. [40]</w:t>
            </w:r>
          </w:p>
        </w:tc>
        <w:tc>
          <w:tcPr>
            <w:tcW w:w="6095" w:type="dxa"/>
          </w:tcPr>
          <w:p w14:paraId="5C0CDDE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4AAB88B"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4769878"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176BAA0C" w14:textId="273FAE25"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hệ thống sản xuất, lưu trữ, vận chuyển và phân phối hydrogen thuộc lĩnh vực Hydrogen Energy và Hydrogen Economy đang phát triển mạnh trên thế giới; tại Việt Nam đã bước đầu được nghiên cứu và ứng dụng.</w:t>
            </w:r>
          </w:p>
          <w:p w14:paraId="5B58320E" w14:textId="64752871" w:rsidR="0054171D"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DC3CA9" w:rsidRPr="00CF56CF">
              <w:rPr>
                <w:rFonts w:ascii="Times New Roman" w:hAnsi="Times New Roman" w:cs="Times New Roman"/>
                <w:color w:val="000000" w:themeColor="text1"/>
                <w:sz w:val="26"/>
                <w:szCs w:val="26"/>
                <w:lang w:val="vi-VN"/>
              </w:rPr>
              <w:t>óp phần để khử carbon trong các ngành công nghiệp nặng và hiện thực hóa mục tiêu trung hòa carbon</w:t>
            </w:r>
          </w:p>
        </w:tc>
      </w:tr>
      <w:tr w:rsidR="0054171D" w:rsidRPr="00CF56CF" w14:paraId="7D812D7E" w14:textId="77777777" w:rsidTr="00FC2CE4">
        <w:trPr>
          <w:gridAfter w:val="1"/>
          <w:wAfter w:w="142" w:type="dxa"/>
        </w:trPr>
        <w:tc>
          <w:tcPr>
            <w:tcW w:w="1084" w:type="dxa"/>
          </w:tcPr>
          <w:p w14:paraId="515B5EE7"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9549CA2"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E09CF16" w14:textId="26E698E2"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28. </w:t>
            </w:r>
            <w:r w:rsidRPr="00CF56CF">
              <w:rPr>
                <w:rFonts w:ascii="Times New Roman" w:hAnsi="Times New Roman" w:cs="Times New Roman"/>
                <w:color w:val="000000" w:themeColor="text1"/>
                <w:sz w:val="26"/>
                <w:szCs w:val="26"/>
                <w:lang w:val="pl-PL"/>
              </w:rPr>
              <w:t>Dây chuyền và thiết bị gia công áp lực tiên tiến để tạo phôi cho các sản phẩm cơ khí. [45]</w:t>
            </w:r>
          </w:p>
        </w:tc>
        <w:tc>
          <w:tcPr>
            <w:tcW w:w="6095" w:type="dxa"/>
          </w:tcPr>
          <w:p w14:paraId="4ECE7DCF"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2BD463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23C7C69"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079FB42A" w14:textId="075547E6"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Các dây chuyền và thiết bị gia công áp lực tiên tiến tạo phôi cho sản phẩm cơ khí thuộc lĩnh vực Metal </w:t>
            </w:r>
            <w:r w:rsidRPr="00CF56CF">
              <w:rPr>
                <w:rFonts w:ascii="Times New Roman" w:hAnsi="Times New Roman" w:cs="Times New Roman"/>
                <w:color w:val="000000" w:themeColor="text1"/>
                <w:sz w:val="26"/>
                <w:szCs w:val="26"/>
                <w:lang w:val="vi-VN"/>
              </w:rPr>
              <w:lastRenderedPageBreak/>
              <w:t>Forming và Manufacturing Engineering đang phát triển mạnh trên thế giới; tại Việt Nam đã bước đầu được nghiên cứu và ứng dụng.</w:t>
            </w:r>
          </w:p>
          <w:p w14:paraId="595A6FD5" w14:textId="1F969D09"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Nâng cao năng lực sản xuất công nghiệp nặng, tối ưu hóa vật liệu</w:t>
            </w:r>
          </w:p>
        </w:tc>
      </w:tr>
      <w:tr w:rsidR="0054171D" w:rsidRPr="00CF56CF" w14:paraId="7E1B3B21" w14:textId="77777777" w:rsidTr="00FC2CE4">
        <w:trPr>
          <w:gridAfter w:val="1"/>
          <w:wAfter w:w="142" w:type="dxa"/>
        </w:trPr>
        <w:tc>
          <w:tcPr>
            <w:tcW w:w="1084" w:type="dxa"/>
          </w:tcPr>
          <w:p w14:paraId="699CA2E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92161D6"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0B32F40" w14:textId="35F14BF1"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49. </w:t>
            </w:r>
            <w:r w:rsidRPr="00CF56CF">
              <w:rPr>
                <w:rFonts w:ascii="Times New Roman" w:hAnsi="Times New Roman" w:cs="Times New Roman"/>
                <w:color w:val="000000" w:themeColor="text1"/>
                <w:sz w:val="26"/>
                <w:szCs w:val="26"/>
                <w:lang w:val="pl-PL"/>
              </w:rPr>
              <w:t>Hệ thống, thiết bị, giải pháp tự động hóa và giám sát canh tác không đất quy mô công nghiệp. [81]</w:t>
            </w:r>
          </w:p>
        </w:tc>
        <w:tc>
          <w:tcPr>
            <w:tcW w:w="6095" w:type="dxa"/>
          </w:tcPr>
          <w:p w14:paraId="2D3DEEEE"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C03F402"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EB4B881"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404D1416" w14:textId="2894DD3D"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hệ thống, thiết bị và giải pháp tự động hóa, giám sát canh tác không đất quy mô công nghiệp thuộc lĩnh vực Soilless Cultivation và Smart Agriculture đang phát triển mạnh trên thế giới; tại Việt Nam đã bước đầu được nghiên cứu và ứng dụng.</w:t>
            </w:r>
          </w:p>
          <w:p w14:paraId="0528824B" w14:textId="56EC857D"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Phát triển nền nông nghiệp bền vững.</w:t>
            </w:r>
          </w:p>
        </w:tc>
      </w:tr>
      <w:tr w:rsidR="0054171D" w:rsidRPr="00CF56CF" w14:paraId="3AD33F82" w14:textId="77777777" w:rsidTr="00FC2CE4">
        <w:trPr>
          <w:gridAfter w:val="1"/>
          <w:wAfter w:w="142" w:type="dxa"/>
        </w:trPr>
        <w:tc>
          <w:tcPr>
            <w:tcW w:w="1084" w:type="dxa"/>
          </w:tcPr>
          <w:p w14:paraId="72923B7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F00D903"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5382555" w14:textId="31E1D712" w:rsidR="0054171D" w:rsidRPr="00CF56CF" w:rsidRDefault="0054171D" w:rsidP="00FC2CE4">
            <w:pPr>
              <w:pStyle w:val="ListParagraph"/>
              <w:tabs>
                <w:tab w:val="left" w:pos="200"/>
              </w:tabs>
              <w:ind w:left="0"/>
              <w:jc w:val="both"/>
              <w:rPr>
                <w:rFonts w:ascii="Times New Roman" w:hAnsi="Times New Roman" w:cs="Times New Roman"/>
                <w:b/>
                <w:bCs/>
                <w:color w:val="000000" w:themeColor="text1"/>
                <w:sz w:val="26"/>
                <w:szCs w:val="26"/>
                <w:lang w:val="pl-PL"/>
              </w:rPr>
            </w:pPr>
            <w:r w:rsidRPr="00CF56CF">
              <w:rPr>
                <w:rFonts w:ascii="Times New Roman" w:hAnsi="Times New Roman" w:cs="Times New Roman"/>
                <w:color w:val="000000" w:themeColor="text1"/>
                <w:sz w:val="26"/>
                <w:szCs w:val="26"/>
                <w:lang w:val="vi-VN"/>
              </w:rPr>
              <w:t xml:space="preserve">50. </w:t>
            </w:r>
            <w:r w:rsidRPr="00CF56CF">
              <w:rPr>
                <w:rFonts w:ascii="Times New Roman" w:hAnsi="Times New Roman" w:cs="Times New Roman"/>
                <w:color w:val="000000" w:themeColor="text1"/>
                <w:sz w:val="26"/>
                <w:szCs w:val="26"/>
                <w:lang w:val="pl-PL"/>
              </w:rPr>
              <w:t>Nhà trồng</w:t>
            </w:r>
            <w:r w:rsidRPr="00CF56CF">
              <w:rPr>
                <w:rFonts w:ascii="Times New Roman" w:hAnsi="Times New Roman" w:cs="Times New Roman"/>
                <w:color w:val="000000" w:themeColor="text1"/>
                <w:sz w:val="26"/>
                <w:szCs w:val="26"/>
                <w:lang w:val="vi-VN"/>
              </w:rPr>
              <w:t xml:space="preserve"> </w:t>
            </w:r>
            <w:r w:rsidRPr="00CF56CF">
              <w:rPr>
                <w:rFonts w:ascii="Times New Roman" w:hAnsi="Times New Roman" w:cs="Times New Roman"/>
                <w:color w:val="000000" w:themeColor="text1"/>
                <w:sz w:val="26"/>
                <w:szCs w:val="26"/>
                <w:lang w:val="pl-PL"/>
              </w:rPr>
              <w:t>thông minh tích hợp công nghệ số. [82]</w:t>
            </w:r>
          </w:p>
          <w:p w14:paraId="0E9247B2" w14:textId="77777777"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pl-PL"/>
              </w:rPr>
            </w:pPr>
          </w:p>
        </w:tc>
        <w:tc>
          <w:tcPr>
            <w:tcW w:w="6095" w:type="dxa"/>
          </w:tcPr>
          <w:p w14:paraId="7EB906C4"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B4586E4"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5548BB4"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27AE2324" w14:textId="5593DE51"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nhà trồng thông minh tích hợp công nghệ số thuộc lĩnh vực Smart Agriculture và Internet of Things đang phát triển mạnh trên thế giới; tại Việt Nam đã bước đầu được nghiên cứu và ứng dụng.</w:t>
            </w:r>
          </w:p>
          <w:p w14:paraId="1CD53808" w14:textId="6A180B18"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Thúc đẩy chuyển đổi số nông nghiệp.</w:t>
            </w:r>
          </w:p>
        </w:tc>
      </w:tr>
      <w:tr w:rsidR="0054171D" w:rsidRPr="00CF56CF" w14:paraId="65B11E1F" w14:textId="77777777" w:rsidTr="00FC2CE4">
        <w:trPr>
          <w:gridAfter w:val="1"/>
          <w:wAfter w:w="142" w:type="dxa"/>
        </w:trPr>
        <w:tc>
          <w:tcPr>
            <w:tcW w:w="1084" w:type="dxa"/>
          </w:tcPr>
          <w:p w14:paraId="44450222"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66FAB4B"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50B2707" w14:textId="75AF5D78"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51. </w:t>
            </w:r>
            <w:r w:rsidRPr="00CF56CF">
              <w:rPr>
                <w:rFonts w:ascii="Times New Roman" w:hAnsi="Times New Roman" w:cs="Times New Roman"/>
                <w:color w:val="000000" w:themeColor="text1"/>
                <w:sz w:val="26"/>
                <w:szCs w:val="26"/>
                <w:lang w:val="pl-PL"/>
              </w:rPr>
              <w:t>Thiết bị hỗ trợ phục hồi chức năng thần kinh. [83]</w:t>
            </w:r>
          </w:p>
        </w:tc>
        <w:tc>
          <w:tcPr>
            <w:tcW w:w="6095" w:type="dxa"/>
          </w:tcPr>
          <w:p w14:paraId="02CAFCFF"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0586780"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A87816E"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400274D" w14:textId="4E01DF15"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thiết bị hỗ trợ phục hồi chức năng thần kinh thuộc lĩnh vực Neurorehabilitation và Biomedical Engineering đang phát triển mạnh trên thế giới; tại Việt Nam đã bước đầu được nghiên cứu và ứng dụng.</w:t>
            </w:r>
          </w:p>
          <w:p w14:paraId="37E4F5A9" w14:textId="145BB304" w:rsidR="0054171D" w:rsidRPr="00CF56CF" w:rsidRDefault="00F51A4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Tái tạo các liên kết nơ-ron, giúp bệnh nhân sau đột quỵ hoặc chấn thương sọ não</w:t>
            </w:r>
          </w:p>
        </w:tc>
      </w:tr>
      <w:tr w:rsidR="0054171D" w:rsidRPr="00CF56CF" w14:paraId="1B690E42" w14:textId="77777777" w:rsidTr="00FC2CE4">
        <w:trPr>
          <w:gridAfter w:val="1"/>
          <w:wAfter w:w="142" w:type="dxa"/>
        </w:trPr>
        <w:tc>
          <w:tcPr>
            <w:tcW w:w="1084" w:type="dxa"/>
          </w:tcPr>
          <w:p w14:paraId="6834BE3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A735C31"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6A48D75" w14:textId="04E86033"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53. </w:t>
            </w:r>
            <w:r w:rsidRPr="00CF56CF">
              <w:rPr>
                <w:rFonts w:ascii="Times New Roman" w:hAnsi="Times New Roman" w:cs="Times New Roman"/>
                <w:color w:val="000000" w:themeColor="text1"/>
                <w:sz w:val="26"/>
                <w:szCs w:val="26"/>
                <w:lang w:val="pl-PL"/>
              </w:rPr>
              <w:t>Thiết bị, hệ thống nuôi cấy và sản xuất mô tế bào, cây giống. [87</w:t>
            </w:r>
            <w:r w:rsidR="002C325F" w:rsidRPr="00CF56CF">
              <w:rPr>
                <w:rFonts w:ascii="Times New Roman" w:hAnsi="Times New Roman" w:cs="Times New Roman"/>
                <w:color w:val="000000" w:themeColor="text1"/>
                <w:sz w:val="26"/>
                <w:szCs w:val="26"/>
                <w:lang w:val="pl-PL"/>
              </w:rPr>
              <w:t>]</w:t>
            </w:r>
          </w:p>
        </w:tc>
        <w:tc>
          <w:tcPr>
            <w:tcW w:w="6095" w:type="dxa"/>
          </w:tcPr>
          <w:p w14:paraId="6A6692EC"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C1F56DA"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953D158"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56CAED20" w14:textId="6C776063"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thiết bị và hệ thống nuôi cấy, sản xuất mô tế bào và cây giống thuộc lĩnh vực Tissue Culture và Plant Biotechnology đang phát triển mạnh trên thế giới; tại Việt Nam đã bước đầu được nghiên cứu và ứng dụng.</w:t>
            </w:r>
          </w:p>
          <w:p w14:paraId="31D38A2F" w14:textId="2DD034E5" w:rsidR="0054171D" w:rsidRPr="00CF56CF" w:rsidRDefault="00DC3CA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tự chủ nguồn giống chất lượng vượt trội, thúc đẩy sự phát triển của nền nông nghiệp bền vững và bảo tồn hiệu quả các nguồn gen quý hiếm.</w:t>
            </w:r>
          </w:p>
        </w:tc>
      </w:tr>
      <w:tr w:rsidR="0054171D" w:rsidRPr="00CF56CF" w14:paraId="681D3B22" w14:textId="77777777" w:rsidTr="00FC2CE4">
        <w:trPr>
          <w:gridAfter w:val="1"/>
          <w:wAfter w:w="142" w:type="dxa"/>
        </w:trPr>
        <w:tc>
          <w:tcPr>
            <w:tcW w:w="1084" w:type="dxa"/>
          </w:tcPr>
          <w:p w14:paraId="761D0B3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3440656"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3B3E47C" w14:textId="601D61CB"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55. </w:t>
            </w:r>
            <w:r w:rsidRPr="00CF56CF">
              <w:rPr>
                <w:rFonts w:ascii="Times New Roman" w:hAnsi="Times New Roman" w:cs="Times New Roman"/>
                <w:color w:val="000000" w:themeColor="text1"/>
                <w:sz w:val="26"/>
                <w:szCs w:val="26"/>
                <w:lang w:val="pl-PL"/>
              </w:rPr>
              <w:t>Thiết bị microwave, plasma trong y tế, môi trường và sản xuất thực phẩm. [91] [92]</w:t>
            </w:r>
          </w:p>
        </w:tc>
        <w:tc>
          <w:tcPr>
            <w:tcW w:w="6095" w:type="dxa"/>
          </w:tcPr>
          <w:p w14:paraId="46DC14CC"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416BD7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76E37AB"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67BFE28" w14:textId="3B5A0E74"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thiết bị microwave và plasma ứng dụng trong y tế, môi trường và sản xuất thực phẩm thuộc lĩnh vực Plasma Technology và Microwave Engineering đang phát triển mạnh trên thế giới; tại Việt Nam đã bước đầu được nghiên cứu và ứng dụng.</w:t>
            </w:r>
          </w:p>
          <w:p w14:paraId="575161AE" w14:textId="63A5BC93" w:rsidR="0054171D" w:rsidRPr="00CF56CF" w:rsidRDefault="00F51A48"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Đảm bảo tiêu chuẩn vô trùng trong y tế, nâng cao chất lượng an toàn thực phẩm và giải quyết thách thức về xử lý ô nhiễm.</w:t>
            </w:r>
          </w:p>
        </w:tc>
      </w:tr>
      <w:tr w:rsidR="0054171D" w:rsidRPr="00CF56CF" w14:paraId="0264B16C" w14:textId="77777777" w:rsidTr="00FC2CE4">
        <w:trPr>
          <w:gridAfter w:val="1"/>
          <w:wAfter w:w="142" w:type="dxa"/>
        </w:trPr>
        <w:tc>
          <w:tcPr>
            <w:tcW w:w="1084" w:type="dxa"/>
          </w:tcPr>
          <w:p w14:paraId="082705B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C12D6BB"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9C4A5F0" w14:textId="65F5C994"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75. Vật liệu xây dựng mới, vật liệu bền vững, vật liệu xanh</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[126]</w:t>
            </w:r>
          </w:p>
        </w:tc>
        <w:tc>
          <w:tcPr>
            <w:tcW w:w="6095" w:type="dxa"/>
          </w:tcPr>
          <w:p w14:paraId="5F05E7EB"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09F076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FEAC204"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2577302A" w14:textId="3553E960"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vật liệu xây dựng mới, vật liệu bền vững và vật liệu xanh thuộc lĩnh vực Sustainable Materials và Green Building Materials đang phát triển mạnh trên thế giới; tại Việt Nam đã bước đầu được nghiên cứu và ứng dụng.</w:t>
            </w:r>
          </w:p>
          <w:p w14:paraId="681ED881" w14:textId="6632FBEC" w:rsidR="0054171D" w:rsidRPr="00CF56CF" w:rsidRDefault="00E9559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Kiến tạo các công trình xanh, đảm bảo sự phát triển bền vững cho hạ tầng đô thị</w:t>
            </w:r>
          </w:p>
        </w:tc>
      </w:tr>
      <w:tr w:rsidR="0054171D" w:rsidRPr="00CF56CF" w14:paraId="679871A6" w14:textId="77777777" w:rsidTr="00FC2CE4">
        <w:trPr>
          <w:gridAfter w:val="1"/>
          <w:wAfter w:w="142" w:type="dxa"/>
        </w:trPr>
        <w:tc>
          <w:tcPr>
            <w:tcW w:w="1084" w:type="dxa"/>
          </w:tcPr>
          <w:p w14:paraId="5C55FC3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9B98758"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D8A321C" w14:textId="562815FB"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76. Phương tiện đường sắt đô thị và đường sắt tốc độ cao</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[130]</w:t>
            </w:r>
          </w:p>
        </w:tc>
        <w:tc>
          <w:tcPr>
            <w:tcW w:w="6095" w:type="dxa"/>
          </w:tcPr>
          <w:p w14:paraId="1BE422F5"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A1DD4D1"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7C625D6" w14:textId="64B0BC34"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6F98232F" w14:textId="1D8BD645" w:rsidR="00177DEC" w:rsidRPr="00CF56CF" w:rsidRDefault="00177DEC"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phương tiện đường sắt đô thị và đường sắt tốc độ cao thuộc lĩnh vực Rail Transport Engineering và High-Speed Rail đang phát triển mạnh trên thế giới; tại Việt Nam đã bước đầu được nghiên cứu và ứng dụng.</w:t>
            </w:r>
          </w:p>
          <w:p w14:paraId="09B1084F" w14:textId="1DE229F5"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cho phương tiện đường sắt thế hệ mới.</w:t>
            </w:r>
          </w:p>
        </w:tc>
      </w:tr>
      <w:tr w:rsidR="0054171D" w:rsidRPr="00CF56CF" w14:paraId="55091266" w14:textId="77777777" w:rsidTr="00FC2CE4">
        <w:trPr>
          <w:gridAfter w:val="1"/>
          <w:wAfter w:w="142" w:type="dxa"/>
        </w:trPr>
        <w:tc>
          <w:tcPr>
            <w:tcW w:w="1084" w:type="dxa"/>
          </w:tcPr>
          <w:p w14:paraId="764A7DA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2C29382"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DA1AC2F" w14:textId="186DA7D9"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77. </w:t>
            </w:r>
            <w:r w:rsidRPr="00CF56CF">
              <w:rPr>
                <w:rFonts w:ascii="Times New Roman" w:hAnsi="Times New Roman" w:cs="Times New Roman"/>
                <w:color w:val="000000" w:themeColor="text1"/>
                <w:sz w:val="26"/>
                <w:szCs w:val="26"/>
                <w:lang w:val="pl-PL"/>
              </w:rPr>
              <w:t xml:space="preserve">Hệ thống </w:t>
            </w:r>
            <w:r w:rsidRPr="00CF56CF">
              <w:rPr>
                <w:rFonts w:ascii="Times New Roman" w:hAnsi="Times New Roman" w:cs="Times New Roman"/>
                <w:color w:val="000000" w:themeColor="text1"/>
                <w:sz w:val="26"/>
                <w:szCs w:val="26"/>
                <w:lang w:val="vi-VN"/>
              </w:rPr>
              <w:t>điều khiển tín hiệu đường sắt (điều khiển tàu, bảo vệ, giám sát và vận hành tàu tự động, liên khóa điện t</w:t>
            </w:r>
            <w:r w:rsidRPr="00CF56CF">
              <w:rPr>
                <w:rFonts w:ascii="Times New Roman" w:hAnsi="Times New Roman" w:cs="Times New Roman"/>
                <w:color w:val="000000" w:themeColor="text1"/>
                <w:sz w:val="26"/>
                <w:szCs w:val="26"/>
                <w:lang w:val="pl-PL"/>
              </w:rPr>
              <w:t>ử, phát hiện tàu, chướng ngại vật). [133]</w:t>
            </w:r>
          </w:p>
        </w:tc>
        <w:tc>
          <w:tcPr>
            <w:tcW w:w="6095" w:type="dxa"/>
          </w:tcPr>
          <w:p w14:paraId="58526B98"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CF694E3"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ABAAD2B" w14:textId="4E57BF38"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7CF970D2" w14:textId="6E34556A"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Hệ thống điều khiển tín hiệu đường sắt (điều khiển tàu, bảo vệ, giám sát và vận hành tàu tự động, liên khóa điện tử, phát hiện tàu và chướng ngại vật) thuộc lĩnh vực Railway Signalling và Automatic Train Control đang phát triển mạnh trên thế giới; tại Việt Nam đã bước đầu được nghiên cứu và ứng dụng.</w:t>
            </w:r>
          </w:p>
          <w:p w14:paraId="5E574543" w14:textId="49783064"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lõi cho phương tiện đường sắt thế hệ mới.</w:t>
            </w:r>
          </w:p>
        </w:tc>
      </w:tr>
      <w:tr w:rsidR="0054171D" w:rsidRPr="00CF56CF" w14:paraId="6B941D19" w14:textId="77777777" w:rsidTr="00FC2CE4">
        <w:trPr>
          <w:gridAfter w:val="1"/>
          <w:wAfter w:w="142" w:type="dxa"/>
        </w:trPr>
        <w:tc>
          <w:tcPr>
            <w:tcW w:w="1084" w:type="dxa"/>
          </w:tcPr>
          <w:p w14:paraId="4B6B15F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636EC30"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40FDB81" w14:textId="734EF622"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78. </w:t>
            </w:r>
            <w:r w:rsidRPr="00CF56CF">
              <w:rPr>
                <w:rFonts w:ascii="Times New Roman" w:hAnsi="Times New Roman" w:cs="Times New Roman"/>
                <w:color w:val="000000" w:themeColor="text1"/>
                <w:sz w:val="26"/>
                <w:szCs w:val="26"/>
                <w:lang w:val="pl-PL"/>
              </w:rPr>
              <w:t>Hệ thống thông tin vô tuyến 5G/FRMCS cho đường sắt. [135]</w:t>
            </w:r>
          </w:p>
        </w:tc>
        <w:tc>
          <w:tcPr>
            <w:tcW w:w="6095" w:type="dxa"/>
          </w:tcPr>
          <w:p w14:paraId="240105B9"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6453FDB"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9AF907F" w14:textId="623F1267"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6D1B7F5A" w14:textId="23E5D4B1"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rên thế giới, hệ thống thông tin vô tuyến 5G/FRMCS cho đường sắt dựa trên 5G Communications và Railway Telecommunications đang được phát triển mạnh nhằm bảo đảm liên lạc thời gian thực, an toàn vận hành và hỗ trợ các hệ thống điều khiển tàu hiện đại. Các công nghệ này đóng vai trò nền tảng cho các hệ thống điều khiển tàu tự động, giám sát vận hành và quản lý giao thông đường sắt thông minh. Tại Việt Nam, một số cơ quan quản lý, viện nghiên cứu và </w:t>
            </w:r>
            <w:r w:rsidRPr="00CF56CF">
              <w:rPr>
                <w:rFonts w:ascii="Times New Roman" w:hAnsi="Times New Roman" w:cs="Times New Roman"/>
                <w:color w:val="000000" w:themeColor="text1"/>
                <w:sz w:val="26"/>
                <w:szCs w:val="26"/>
                <w:lang w:val="vi-VN"/>
              </w:rPr>
              <w:lastRenderedPageBreak/>
              <w:t>doanh nghiệp đã bước đầu nghiên cứu và tiếp cận các công nghệ thông tin vô tuyến phục vụ hiện đại hóa hệ thống đường sắt.</w:t>
            </w:r>
          </w:p>
          <w:p w14:paraId="4F64DD8C" w14:textId="00FF3FA0"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Sản phẩm lõi cho phương tiện đường sắt thế hệ mới.</w:t>
            </w:r>
          </w:p>
        </w:tc>
      </w:tr>
      <w:tr w:rsidR="0054171D" w:rsidRPr="00CF56CF" w14:paraId="6B61A8B5" w14:textId="77777777" w:rsidTr="00FC2CE4">
        <w:trPr>
          <w:gridAfter w:val="1"/>
          <w:wAfter w:w="142" w:type="dxa"/>
        </w:trPr>
        <w:tc>
          <w:tcPr>
            <w:tcW w:w="1084" w:type="dxa"/>
          </w:tcPr>
          <w:p w14:paraId="4C08EC1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D566269"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60A1C21" w14:textId="3554AA49"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79. </w:t>
            </w:r>
            <w:r w:rsidRPr="00CF56CF">
              <w:rPr>
                <w:rFonts w:ascii="Times New Roman" w:hAnsi="Times New Roman" w:cs="Times New Roman"/>
                <w:color w:val="000000" w:themeColor="text1"/>
                <w:sz w:val="26"/>
                <w:szCs w:val="26"/>
                <w:lang w:val="pl-PL"/>
              </w:rPr>
              <w:t>R</w:t>
            </w:r>
            <w:r w:rsidRPr="00CF56CF">
              <w:rPr>
                <w:rFonts w:ascii="Times New Roman" w:hAnsi="Times New Roman" w:cs="Times New Roman"/>
                <w:color w:val="000000" w:themeColor="text1"/>
                <w:sz w:val="26"/>
                <w:szCs w:val="26"/>
                <w:lang w:val="vi-VN"/>
              </w:rPr>
              <w:t>ay, ghi và phụ kiện chuyên dụng cho công nghiệp đường sắt</w:t>
            </w:r>
            <w:r w:rsidRPr="00CF56CF">
              <w:rPr>
                <w:rFonts w:ascii="Times New Roman" w:hAnsi="Times New Roman" w:cs="Times New Roman"/>
                <w:color w:val="000000" w:themeColor="text1"/>
                <w:sz w:val="26"/>
                <w:szCs w:val="26"/>
                <w:lang w:val="pl-PL"/>
              </w:rPr>
              <w:t>. [136]</w:t>
            </w:r>
          </w:p>
        </w:tc>
        <w:tc>
          <w:tcPr>
            <w:tcW w:w="6095" w:type="dxa"/>
          </w:tcPr>
          <w:p w14:paraId="5B3884E9"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24FC9CC"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9FD4C4E" w14:textId="4FBB25AA"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66B77959" w14:textId="28B31A75"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ray, ghi và các phụ kiện chuyên dụng cho công nghiệp đường sắt dựa trên Railway Engineering và Railway Infrastructure Engineering đang được phát triển mạnh nhằm nâng cao độ bền kết cấu, khả năng chịu tải và an toàn vận hành của hệ thống đường sắt. Các công nghệ này đóng vai trò nền tảng cho hạ tầng đường sắt hiện đại, đặc biệt đối với đường sắt đô thị và đường sắt tốc độ cao. Tại Việt Nam, một số doanh nghiệp và đơn vị nghiên cứu đã bước đầu nghiên cứu, chế tạo và ứng dụng một số loại phụ kiện và cấu kiện phục vụ hạ tầng đường sắt.</w:t>
            </w:r>
          </w:p>
          <w:p w14:paraId="0CE5EA7E" w14:textId="412A6B54"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thiết yếu cho hệ thống đường sắt thế hệ mới.</w:t>
            </w:r>
          </w:p>
        </w:tc>
      </w:tr>
      <w:tr w:rsidR="0054171D" w:rsidRPr="00CF56CF" w14:paraId="5E54FC50" w14:textId="77777777" w:rsidTr="00FC2CE4">
        <w:trPr>
          <w:gridAfter w:val="1"/>
          <w:wAfter w:w="142" w:type="dxa"/>
        </w:trPr>
        <w:tc>
          <w:tcPr>
            <w:tcW w:w="1084" w:type="dxa"/>
          </w:tcPr>
          <w:p w14:paraId="140288D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048FBA5"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AEACAB9" w14:textId="5BDA41D2"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80. Vật liệu thép, hợp kim nhôm, composite phục vụ phương tiện và hạ tầng đường sắt</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[137]</w:t>
            </w:r>
          </w:p>
        </w:tc>
        <w:tc>
          <w:tcPr>
            <w:tcW w:w="6095" w:type="dxa"/>
          </w:tcPr>
          <w:p w14:paraId="38685648"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5C2D1BD"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A61DD4C" w14:textId="09D09A2B"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6CA0BDDF" w14:textId="26571F6A"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vật liệu thép, hợp kim nhôm và composite phục vụ phương tiện và hạ tầng đường sắt dựa trên Materials Engineering và Railway Engineering đang được phát triển mạnh nhằm nâng cao độ bền, giảm khối lượng kết cấu và tăng hiệu quả vận hành của hệ thống đường sắt. Các vật liệu tiên tiến này đóng vai trò quan trọng trong chế tạo toa xe, kết cấu thân tàu, cầu đường sắt và các cấu kiện hạ </w:t>
            </w:r>
            <w:r w:rsidRPr="00CF56CF">
              <w:rPr>
                <w:rFonts w:ascii="Times New Roman" w:hAnsi="Times New Roman" w:cs="Times New Roman"/>
                <w:color w:val="000000" w:themeColor="text1"/>
                <w:sz w:val="26"/>
                <w:szCs w:val="26"/>
                <w:lang w:val="vi-VN"/>
              </w:rPr>
              <w:lastRenderedPageBreak/>
              <w:t>tầng hiện đại. Tại Việt Nam, một số viện nghiên cứu, trường đại học và doanh nghiệp đã bước đầu nghiên cứu, ứng dụng các vật liệu này trong lĩnh vực đường sắt.</w:t>
            </w:r>
          </w:p>
          <w:p w14:paraId="2C6FF69F" w14:textId="38EDB970"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w:t>
            </w:r>
            <w:r w:rsidR="0054171D" w:rsidRPr="00CF56CF">
              <w:rPr>
                <w:rFonts w:ascii="Times New Roman" w:hAnsi="Times New Roman" w:cs="Times New Roman"/>
                <w:color w:val="000000" w:themeColor="text1"/>
                <w:sz w:val="26"/>
                <w:szCs w:val="26"/>
                <w:lang w:val="vi-VN"/>
              </w:rPr>
              <w:t>ật liệu thiết yếu cho hệ thống đường sắt thế hệ mới.</w:t>
            </w:r>
          </w:p>
        </w:tc>
      </w:tr>
      <w:tr w:rsidR="0054171D" w:rsidRPr="00CF56CF" w14:paraId="4A31BAD3" w14:textId="77777777" w:rsidTr="00FC2CE4">
        <w:trPr>
          <w:gridAfter w:val="1"/>
          <w:wAfter w:w="142" w:type="dxa"/>
        </w:trPr>
        <w:tc>
          <w:tcPr>
            <w:tcW w:w="1084" w:type="dxa"/>
          </w:tcPr>
          <w:p w14:paraId="1799E4D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5EE024D"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6DAFBCC" w14:textId="6767A318"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81. Phương</w:t>
            </w:r>
            <w:r w:rsidRPr="00CF56CF">
              <w:rPr>
                <w:rFonts w:ascii="Times New Roman" w:hAnsi="Times New Roman" w:cs="Times New Roman"/>
                <w:color w:val="000000" w:themeColor="text1"/>
                <w:sz w:val="26"/>
                <w:szCs w:val="26"/>
                <w:lang w:val="pl-PL"/>
              </w:rPr>
              <w:t xml:space="preserve"> tiện giao thông sử dụng năng lượng mới, thân thiện môi trường. [139]</w:t>
            </w:r>
          </w:p>
        </w:tc>
        <w:tc>
          <w:tcPr>
            <w:tcW w:w="6095" w:type="dxa"/>
          </w:tcPr>
          <w:p w14:paraId="65D861EC"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9319432"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E0F0680"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7AEA0B8" w14:textId="7C7D2727"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phương tiện giao thông sử dụng năng lượng mới, thân thiện môi trường dựa trên Sustainable Transportation và Electric Vehicle Technology đang được phát triển mạnh nhằm giảm phát thải khí nhà kính, nâng cao hiệu quả sử dụng năng lượng và bảo vệ môi trường. Các công nghệ này đóng vai trò quan trọng trong quá trình chuyển đổi sang hệ thống giao thông xanh và bền vững. Tại Việt Nam, một số doanh nghiệp, viện nghiên cứu và cơ sở đào tạo đã bước đầu nghiên cứu, phát triển và ứng dụng các phương tiện giao thông sử dụng năng lượng mới.</w:t>
            </w:r>
          </w:p>
          <w:p w14:paraId="69FA80F2" w14:textId="14E7445F" w:rsidR="0054171D" w:rsidRPr="00CF56CF" w:rsidRDefault="00E9559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Xây dựng hạ tầng đô thị bền vững, bảo vệ sức khỏe cộng đồng và tiến tới mục tiêu trung hòa carbon toàn cầu.</w:t>
            </w:r>
          </w:p>
        </w:tc>
      </w:tr>
      <w:tr w:rsidR="0054171D" w:rsidRPr="00CF56CF" w14:paraId="3A35C54E" w14:textId="77777777" w:rsidTr="00FC2CE4">
        <w:trPr>
          <w:gridAfter w:val="1"/>
          <w:wAfter w:w="142" w:type="dxa"/>
        </w:trPr>
        <w:tc>
          <w:tcPr>
            <w:tcW w:w="1084" w:type="dxa"/>
          </w:tcPr>
          <w:p w14:paraId="0ADCCC3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3939AC5"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0A55F44" w14:textId="31AFCFA7"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82. Các loại vắc xin, sinh phẩm y tế, sinh phẩm chẩn đoán thế hệ mới</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[102]</w:t>
            </w:r>
          </w:p>
        </w:tc>
        <w:tc>
          <w:tcPr>
            <w:tcW w:w="6095" w:type="dxa"/>
          </w:tcPr>
          <w:p w14:paraId="002C900B"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89EA56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93D1F9E"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3453338D" w14:textId="5520E77F"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loại vắc xin, sinh phẩm y tế và sinh phẩm chẩn đoán thế hệ mới dựa trên Biotechnology và Immunology đang được phát triển mạnh nhằm phòng ngừa bệnh, chẩn đoán sớm và nâng cao hiệu quả điều trị. Các công nghệ này đóng vai trò nền tảng </w:t>
            </w:r>
            <w:r w:rsidRPr="00CF56CF">
              <w:rPr>
                <w:rFonts w:ascii="Times New Roman" w:hAnsi="Times New Roman" w:cs="Times New Roman"/>
                <w:color w:val="000000" w:themeColor="text1"/>
                <w:sz w:val="26"/>
                <w:szCs w:val="26"/>
                <w:lang w:val="vi-VN"/>
              </w:rPr>
              <w:lastRenderedPageBreak/>
              <w:t>trong y học hiện đại và hệ thống chăm sóc sức khỏe. Tại Việt Nam, một số viện nghiên cứu, cơ sở y tế và doanh nghiệp đã bước đầu nghiên cứu, phát triển và sản xuất một số loại vắc xin và sinh phẩm phục vụ phòng bệnh và chẩn đoán.</w:t>
            </w:r>
          </w:p>
          <w:p w14:paraId="43449C87" w14:textId="2E730321" w:rsidR="0054171D"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w:t>
            </w:r>
            <w:r w:rsidR="00DC3CA9" w:rsidRPr="00CF56CF">
              <w:rPr>
                <w:rFonts w:ascii="Times New Roman" w:hAnsi="Times New Roman" w:cs="Times New Roman"/>
                <w:color w:val="000000" w:themeColor="text1"/>
                <w:sz w:val="26"/>
                <w:szCs w:val="26"/>
                <w:lang w:val="vi-VN"/>
              </w:rPr>
              <w:t>ền tảng bảo vệ sức khỏe cộng đồng, giảm thiểu gánh nặng y tế và khẳng định năng lực tự chủ trong an ninh y tế quốc gia.</w:t>
            </w:r>
          </w:p>
        </w:tc>
      </w:tr>
      <w:tr w:rsidR="0054171D" w:rsidRPr="00CF56CF" w14:paraId="7B32C934" w14:textId="77777777" w:rsidTr="00FC2CE4">
        <w:trPr>
          <w:gridAfter w:val="1"/>
          <w:wAfter w:w="142" w:type="dxa"/>
        </w:trPr>
        <w:tc>
          <w:tcPr>
            <w:tcW w:w="1084" w:type="dxa"/>
          </w:tcPr>
          <w:p w14:paraId="0D417D6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47373D0"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C2EC548" w14:textId="0B8621F3"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84. Phần mềm trí tuệ nhân tạo hỗ trợ khám phá khoa học và công nghệ</w:t>
            </w:r>
            <w:r w:rsidRPr="00CF56CF">
              <w:rPr>
                <w:rFonts w:ascii="Times New Roman" w:hAnsi="Times New Roman" w:cs="Times New Roman"/>
                <w:color w:val="000000" w:themeColor="text1"/>
                <w:sz w:val="26"/>
                <w:szCs w:val="26"/>
                <w:lang w:val="pl-PL"/>
              </w:rPr>
              <w:t>.</w:t>
            </w:r>
            <w:r w:rsidRPr="00CF56CF">
              <w:rPr>
                <w:rFonts w:ascii="Times New Roman" w:hAnsi="Times New Roman" w:cs="Times New Roman"/>
                <w:color w:val="000000" w:themeColor="text1"/>
                <w:sz w:val="26"/>
                <w:szCs w:val="26"/>
                <w:lang w:val="vi-VN"/>
              </w:rPr>
              <w:t xml:space="preserve"> [143]</w:t>
            </w:r>
          </w:p>
        </w:tc>
        <w:tc>
          <w:tcPr>
            <w:tcW w:w="6095" w:type="dxa"/>
          </w:tcPr>
          <w:p w14:paraId="60770F2F"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28E5690"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99BC002"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288B2729" w14:textId="614F1B4A"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phần mềm trí tuệ nhân tạo hỗ trợ khám phá khoa học và công nghệ dựa trên Artificial Intelligence và Scientific Computing đang được phát triển mạnh nhằm tăng tốc quá trình phân tích dữ liệu, mô phỏng, phát hiện tri thức mới và hỗ trợ nghiên cứu liên ngành. Các công nghệ này đóng vai trò nền tảng trong hoạt động nghiên cứu khoa học hiện đại. Tại Việt Nam, một số viện nghiên cứu, trường đại học và doanh nghiệp công nghệ đã bước đầu nghiên cứu, phát triển và ứng dụng các phần mềm AI phục vụ nghiên cứu khoa học và đổi mới sáng tạo.</w:t>
            </w:r>
          </w:p>
          <w:p w14:paraId="29534961" w14:textId="4686C521" w:rsidR="0054171D" w:rsidRPr="00CF56CF" w:rsidRDefault="00E9559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Tự động hóa phân tích các tập dữ liệu khổng lồ, giúp rút ngắn đáng kể chu kỳ nghiên cứu, mô phỏng và thử nghiệm.</w:t>
            </w:r>
          </w:p>
        </w:tc>
      </w:tr>
      <w:tr w:rsidR="0054171D" w:rsidRPr="00CF56CF" w14:paraId="132E18DE" w14:textId="77777777" w:rsidTr="00FC2CE4">
        <w:trPr>
          <w:gridAfter w:val="1"/>
          <w:wAfter w:w="142" w:type="dxa"/>
        </w:trPr>
        <w:tc>
          <w:tcPr>
            <w:tcW w:w="1084" w:type="dxa"/>
          </w:tcPr>
          <w:p w14:paraId="52D3DD5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4DE2200"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8CB2EF7" w14:textId="1B8CBD5B"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85. </w:t>
            </w:r>
            <w:r w:rsidRPr="00CF56CF">
              <w:rPr>
                <w:rFonts w:ascii="Times New Roman" w:hAnsi="Times New Roman" w:cs="Times New Roman"/>
                <w:color w:val="000000" w:themeColor="text1"/>
                <w:sz w:val="26"/>
                <w:szCs w:val="26"/>
                <w:lang w:val="pl-PL"/>
              </w:rPr>
              <w:t>Hệ thống phân tích hình ảnh vệ tinh dựa trên AI thời gian thực. [144]</w:t>
            </w:r>
          </w:p>
        </w:tc>
        <w:tc>
          <w:tcPr>
            <w:tcW w:w="6095" w:type="dxa"/>
          </w:tcPr>
          <w:p w14:paraId="5A241F85"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6DA161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78E7C52"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1B3E8566" w14:textId="4EDA6672"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hệ thống phân tích hình ảnh vệ tinh dựa trên AI thời gian thực dựa trên Artificial Intelligence, Computer Vision và Remote Sensing </w:t>
            </w:r>
            <w:r w:rsidRPr="00CF56CF">
              <w:rPr>
                <w:rFonts w:ascii="Times New Roman" w:hAnsi="Times New Roman" w:cs="Times New Roman"/>
                <w:color w:val="000000" w:themeColor="text1"/>
                <w:sz w:val="26"/>
                <w:szCs w:val="26"/>
                <w:lang w:val="vi-VN"/>
              </w:rPr>
              <w:lastRenderedPageBreak/>
              <w:t>đang được phát triển mạnh nhằm tự động phát hiện, giám sát và phân tích các hiện tượng trên bề mặt Trái Đất phục vụ quản lý tài nguyên, giám sát môi trường, dự báo thiên tai và quy hoạch phát triển. Các công nghệ này đóng vai trò quan trọng trong các hệ thống quan sát Trái Đất và quản lý dữ liệu không gian hiện đại. Tại Việt Nam, một số cơ quan nghiên cứu, tổ chức quản lý và doanh nghiệp công nghệ đã bước đầu nghiên cứu và ứng dụng các hệ thống phân tích ảnh vệ tinh dựa trên AI.</w:t>
            </w:r>
          </w:p>
          <w:p w14:paraId="25D5B92F" w14:textId="75115C00" w:rsidR="0054171D" w:rsidRPr="00CF56CF" w:rsidRDefault="00E9559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Tăng tốc độ xử lý dữ liệu ảnh vệ tinh dựa trên AI thời gian thực</w:t>
            </w:r>
          </w:p>
        </w:tc>
      </w:tr>
      <w:tr w:rsidR="0054171D" w:rsidRPr="00CF56CF" w14:paraId="0F94BAEC" w14:textId="77777777" w:rsidTr="00FC2CE4">
        <w:trPr>
          <w:gridAfter w:val="1"/>
          <w:wAfter w:w="142" w:type="dxa"/>
        </w:trPr>
        <w:tc>
          <w:tcPr>
            <w:tcW w:w="1084" w:type="dxa"/>
          </w:tcPr>
          <w:p w14:paraId="44A571B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A0968B5"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602A3B2" w14:textId="794726CA"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87. </w:t>
            </w:r>
            <w:r w:rsidRPr="00CF56CF">
              <w:rPr>
                <w:rFonts w:ascii="Times New Roman" w:hAnsi="Times New Roman" w:cs="Times New Roman"/>
                <w:color w:val="000000" w:themeColor="text1"/>
                <w:sz w:val="26"/>
                <w:szCs w:val="26"/>
                <w:lang w:val="pl-PL"/>
              </w:rPr>
              <w:t>Thiết bị đầu cuối truyền tin bảo mật bằng mật mã lượng tử. [149]</w:t>
            </w:r>
          </w:p>
        </w:tc>
        <w:tc>
          <w:tcPr>
            <w:tcW w:w="6095" w:type="dxa"/>
          </w:tcPr>
          <w:p w14:paraId="34A470FC"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38F563B"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CEBD160"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1A2A8674" w14:textId="05566031"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đầu cuối truyền tin bảo mật bằng mật mã lượng tử dựa trên Quantum Cryptography và Quantum Communication đang được phát triển mạnh nhằm bảo đảm an toàn thông tin ở mức độ cao trước các nguy cơ tấn công mạng trong kỷ nguyên điện toán lượng tử. Các công nghệ này đóng vai trò nền tảng cho các hệ thống truyền thông bảo mật thế hệ mới. Tại Việt Nam, một số viện nghiên cứu và trường đại học đã bước đầu nghiên cứu và tiếp cận các công nghệ truyền thông bảo mật dựa trên nguyên lý lượng tử.</w:t>
            </w:r>
          </w:p>
          <w:p w14:paraId="5E4EC97D" w14:textId="755B3C91" w:rsidR="0054171D" w:rsidRPr="00CF56CF" w:rsidRDefault="00DC3CA9"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đảm bảo an ninh thông tin quốc gia và duy trì tính toàn vẹn của các giao dịch số quan trọng.</w:t>
            </w:r>
          </w:p>
        </w:tc>
      </w:tr>
      <w:tr w:rsidR="0054171D" w:rsidRPr="00CF56CF" w14:paraId="3B85B62D" w14:textId="77777777" w:rsidTr="00FC2CE4">
        <w:trPr>
          <w:gridAfter w:val="1"/>
          <w:wAfter w:w="142" w:type="dxa"/>
        </w:trPr>
        <w:tc>
          <w:tcPr>
            <w:tcW w:w="1084" w:type="dxa"/>
          </w:tcPr>
          <w:p w14:paraId="30DB28B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2B6FCF4"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113071E" w14:textId="60AFA224"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88. </w:t>
            </w:r>
            <w:r w:rsidRPr="00CF56CF">
              <w:rPr>
                <w:rFonts w:ascii="Times New Roman" w:hAnsi="Times New Roman" w:cs="Times New Roman"/>
                <w:color w:val="000000" w:themeColor="text1"/>
                <w:sz w:val="26"/>
                <w:szCs w:val="26"/>
                <w:lang w:val="pl-PL"/>
              </w:rPr>
              <w:t>Hệ thống định danh điện tử phi tập trung quốc gia (DID/VC). [150]</w:t>
            </w:r>
          </w:p>
        </w:tc>
        <w:tc>
          <w:tcPr>
            <w:tcW w:w="6095" w:type="dxa"/>
          </w:tcPr>
          <w:p w14:paraId="6E350E75"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478971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14824B2"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37FEAB19" w14:textId="5A60047C"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Hệ thống định danh điện tử phi tập trung quốc gia (DID/VC) dựa trên Digital Identity, Cryptography và Distributed Systems đang phát triển mạnh trên thế giới, là nền tảng cho các hệ thống định danh và giao dịch số tin cậy; tại Việt Nam đã bước đầu được nghiên cứu và triển khai.</w:t>
            </w:r>
          </w:p>
          <w:p w14:paraId="7204C1A4" w14:textId="2E7C5710" w:rsidR="0054171D" w:rsidRPr="00CF56CF" w:rsidRDefault="00E9559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Tạo ra một hệ sinh thái xác thực bảo mật đột phá cho đất nước.</w:t>
            </w:r>
          </w:p>
        </w:tc>
      </w:tr>
      <w:tr w:rsidR="0054171D" w:rsidRPr="00CF56CF" w14:paraId="115886A1" w14:textId="77777777" w:rsidTr="00FC2CE4">
        <w:trPr>
          <w:gridAfter w:val="1"/>
          <w:wAfter w:w="142" w:type="dxa"/>
        </w:trPr>
        <w:tc>
          <w:tcPr>
            <w:tcW w:w="1084" w:type="dxa"/>
          </w:tcPr>
          <w:p w14:paraId="43A5062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CEA30EE"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F63F2BA" w14:textId="64CFB36D"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90. </w:t>
            </w:r>
            <w:r w:rsidRPr="00CF56CF">
              <w:rPr>
                <w:rFonts w:ascii="Times New Roman" w:hAnsi="Times New Roman" w:cs="Times New Roman"/>
                <w:color w:val="000000" w:themeColor="text1"/>
                <w:sz w:val="26"/>
                <w:szCs w:val="26"/>
                <w:lang w:val="pl-PL"/>
              </w:rPr>
              <w:t>Các loại vi mạch: RF IC, MMIC, Power IC và  Analog IC. [153]</w:t>
            </w:r>
          </w:p>
        </w:tc>
        <w:tc>
          <w:tcPr>
            <w:tcW w:w="6095" w:type="dxa"/>
          </w:tcPr>
          <w:p w14:paraId="1193325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6FF3408"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77BFD7C"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5A13A80F" w14:textId="703C3514"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Các loại vi mạch như RF IC, MMIC, Power IC và Analog IC dựa trên Microelectronics và Integrated Circuit Design đang phát triển mạnh trên thế giới, là nền tảng cho các hệ thống điện tử và viễn thông hiện đại; tại Việt Nam đã bước đầu được nghiên cứu và phát triển.</w:t>
            </w:r>
          </w:p>
          <w:p w14:paraId="2863A25D" w14:textId="49C23252" w:rsidR="0054171D"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w:t>
            </w:r>
            <w:r w:rsidR="00DC3CA9" w:rsidRPr="00CF56CF">
              <w:rPr>
                <w:rFonts w:ascii="Times New Roman" w:hAnsi="Times New Roman" w:cs="Times New Roman"/>
                <w:color w:val="000000" w:themeColor="text1"/>
                <w:sz w:val="26"/>
                <w:szCs w:val="26"/>
                <w:lang w:val="vi-VN"/>
              </w:rPr>
              <w:t>ự chủ chuỗi cung ứng linh kiện</w:t>
            </w:r>
          </w:p>
        </w:tc>
      </w:tr>
      <w:tr w:rsidR="0054171D" w:rsidRPr="00CF56CF" w14:paraId="4A361A51" w14:textId="77777777" w:rsidTr="00FC2CE4">
        <w:trPr>
          <w:gridAfter w:val="1"/>
          <w:wAfter w:w="142" w:type="dxa"/>
        </w:trPr>
        <w:tc>
          <w:tcPr>
            <w:tcW w:w="1084" w:type="dxa"/>
          </w:tcPr>
          <w:p w14:paraId="61AFBA15"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D82ABD8"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9074CBF" w14:textId="68DCE5BD"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91. </w:t>
            </w:r>
            <w:r w:rsidRPr="00CF56CF">
              <w:rPr>
                <w:rFonts w:ascii="Times New Roman" w:hAnsi="Times New Roman" w:cs="Times New Roman"/>
                <w:color w:val="000000" w:themeColor="text1"/>
                <w:sz w:val="26"/>
                <w:szCs w:val="26"/>
                <w:lang w:val="pl-PL"/>
              </w:rPr>
              <w:t>Vi mạch tích hợp đa chức năng (SoC). [154]</w:t>
            </w:r>
          </w:p>
        </w:tc>
        <w:tc>
          <w:tcPr>
            <w:tcW w:w="6095" w:type="dxa"/>
          </w:tcPr>
          <w:p w14:paraId="5B24E740"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1C869C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08FB85C"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163193FD" w14:textId="3A1141A4"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Vi mạch tích hợp đa chức năng (SoC) dựa trên Microelectronics và System on a Chip đang phát triển mạnh trên thế giới, là nền tảng cho các thiết bị điện tử thông minh và hệ thống nhúng; tại Việt Nam đã bước đầu được nghiên cứu và thiết kế.</w:t>
            </w:r>
          </w:p>
          <w:p w14:paraId="7817F59A" w14:textId="57D72EC7" w:rsidR="0054171D"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w:t>
            </w:r>
            <w:r w:rsidR="00156ADE" w:rsidRPr="00CF56CF">
              <w:rPr>
                <w:rFonts w:ascii="Times New Roman" w:hAnsi="Times New Roman" w:cs="Times New Roman"/>
                <w:color w:val="000000" w:themeColor="text1"/>
                <w:sz w:val="26"/>
                <w:szCs w:val="26"/>
                <w:lang w:val="vi-VN"/>
              </w:rPr>
              <w:t>ự chủ chuỗi cung ứng linh kiện</w:t>
            </w:r>
          </w:p>
        </w:tc>
      </w:tr>
      <w:tr w:rsidR="0054171D" w:rsidRPr="00CF56CF" w14:paraId="3BAF7EE3" w14:textId="77777777" w:rsidTr="00FC2CE4">
        <w:trPr>
          <w:gridAfter w:val="1"/>
          <w:wAfter w:w="142" w:type="dxa"/>
        </w:trPr>
        <w:tc>
          <w:tcPr>
            <w:tcW w:w="1084" w:type="dxa"/>
          </w:tcPr>
          <w:p w14:paraId="05203F3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1261160"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C755508" w14:textId="257C6A7E"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92. </w:t>
            </w:r>
            <w:r w:rsidRPr="00CF56CF">
              <w:rPr>
                <w:rFonts w:ascii="Times New Roman" w:hAnsi="Times New Roman" w:cs="Times New Roman"/>
                <w:color w:val="000000" w:themeColor="text1"/>
                <w:sz w:val="26"/>
                <w:szCs w:val="26"/>
                <w:lang w:val="pl-PL"/>
              </w:rPr>
              <w:t>Phần mềm thiết kế vi mạch chuyên sâu và kiểm thử tự động (EDA). [155]</w:t>
            </w:r>
          </w:p>
        </w:tc>
        <w:tc>
          <w:tcPr>
            <w:tcW w:w="6095" w:type="dxa"/>
          </w:tcPr>
          <w:p w14:paraId="2D8B5528"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54EB300"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35EE2D"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BF8CED1" w14:textId="5AA26E91"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Phần mềm thiết kế vi mạch chuyên sâu và kiểm thử tự động (EDA) dựa trên Electronic Design Automation và Integrated Circuit Design đang phát triển mạnh trên thế giới, là nền tảng cho thiết kế và sản xuất vi mạch hiện đại; tại Việt Nam đã bước đầu được nghiên cứu và ứng dụng.</w:t>
            </w:r>
          </w:p>
          <w:p w14:paraId="6C4C06D8" w14:textId="3FBCF7BF" w:rsidR="0054171D"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w:t>
            </w:r>
            <w:r w:rsidR="00156ADE" w:rsidRPr="00CF56CF">
              <w:rPr>
                <w:rFonts w:ascii="Times New Roman" w:hAnsi="Times New Roman" w:cs="Times New Roman"/>
                <w:color w:val="000000" w:themeColor="text1"/>
                <w:sz w:val="26"/>
                <w:szCs w:val="26"/>
                <w:lang w:val="vi-VN"/>
              </w:rPr>
              <w:t>ự chủ chuỗi cung ứng linh kiện</w:t>
            </w:r>
          </w:p>
        </w:tc>
      </w:tr>
      <w:tr w:rsidR="0054171D" w:rsidRPr="00CF56CF" w14:paraId="6B3F14BA" w14:textId="77777777" w:rsidTr="00FC2CE4">
        <w:trPr>
          <w:gridAfter w:val="1"/>
          <w:wAfter w:w="142" w:type="dxa"/>
        </w:trPr>
        <w:tc>
          <w:tcPr>
            <w:tcW w:w="1084" w:type="dxa"/>
          </w:tcPr>
          <w:p w14:paraId="191BAB8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59041D1"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A39DEB9" w14:textId="12AA2FF7"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93. </w:t>
            </w:r>
            <w:r w:rsidRPr="00CF56CF">
              <w:rPr>
                <w:rFonts w:ascii="Times New Roman" w:hAnsi="Times New Roman" w:cs="Times New Roman"/>
                <w:color w:val="000000" w:themeColor="text1"/>
                <w:sz w:val="26"/>
                <w:szCs w:val="26"/>
                <w:lang w:val="pl-PL"/>
              </w:rPr>
              <w:t>Đóng gói vi mạch điện tử. [156]</w:t>
            </w:r>
          </w:p>
        </w:tc>
        <w:tc>
          <w:tcPr>
            <w:tcW w:w="6095" w:type="dxa"/>
          </w:tcPr>
          <w:p w14:paraId="267F713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2275BF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AFFFEC7"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470D59B" w14:textId="6907ECBD"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công nghệ đóng gói vi mạch điện tử dựa trên Microelectronics và Semiconductor Packaging đang được phát triển mạnh nhằm bảo vệ vi mạch, tăng khả năng tản nhiệt, nâng cao độ tin cậy và tối ưu hóa hiệu năng của các hệ thống điện tử. Đóng vai trò quan trọng trong chuỗi giá trị của ngành công nghiệp bán dẫn, đặc biệt với các công nghệ đóng gói tiên tiến như 2.5D, 3D packaging và hệ thống tích hợp nhiều chip. Tại Việt Nam, một số viện nghiên cứu, trường đại học và doanh nghiệp đã bước đầu nghiên cứu, tham gia vào các hoạt động đóng gói và kiểm thử vi mạch.</w:t>
            </w:r>
          </w:p>
          <w:p w14:paraId="392212FC" w14:textId="5B7C67E4" w:rsidR="0054171D" w:rsidRPr="00CF56CF" w:rsidRDefault="00156ADE"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tự chủ chuỗi cung ứng linh kiện</w:t>
            </w:r>
          </w:p>
        </w:tc>
      </w:tr>
      <w:tr w:rsidR="0054171D" w:rsidRPr="00CF56CF" w14:paraId="402352F2" w14:textId="77777777" w:rsidTr="00FC2CE4">
        <w:trPr>
          <w:gridAfter w:val="1"/>
          <w:wAfter w:w="142" w:type="dxa"/>
        </w:trPr>
        <w:tc>
          <w:tcPr>
            <w:tcW w:w="1084" w:type="dxa"/>
          </w:tcPr>
          <w:p w14:paraId="222B921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C90BDE4"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7D1DAD9" w14:textId="1CC6DFD9"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94. Bộ sinh phẩm, Kit giải pháp và cơ sở dữ liệu ứng dụng trong y – dược và nông nghiệp chẩn đoán bệnh nan y dựa trên công nghệ gen và phân tử. [157]</w:t>
            </w:r>
          </w:p>
        </w:tc>
        <w:tc>
          <w:tcPr>
            <w:tcW w:w="6095" w:type="dxa"/>
          </w:tcPr>
          <w:p w14:paraId="2231AFF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7378405"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7D09AFE"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50C4F15E" w14:textId="04CA9289"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bộ sinh phẩm, kit giải pháp và cơ sở dữ liệu ứng dụng trong y – dược và nông nghiệp chẩn đoán bệnh nan y dựa trên Genomics, Molecular Biology và Bioinformatics đang được phát triển mạnh nhằm phát hiện sớm, chẩn đoán chính xác và </w:t>
            </w:r>
            <w:r w:rsidRPr="00CF56CF">
              <w:rPr>
                <w:rFonts w:ascii="Times New Roman" w:hAnsi="Times New Roman" w:cs="Times New Roman"/>
                <w:color w:val="000000" w:themeColor="text1"/>
                <w:sz w:val="26"/>
                <w:szCs w:val="26"/>
                <w:lang w:val="vi-VN"/>
              </w:rPr>
              <w:lastRenderedPageBreak/>
              <w:t>hỗ trợ cá thể hóa điều trị đối với nhiều loại bệnh phức tạp. Các sản phẩm này đóng vai trò nền tảng trong y học chính xác và quản lý dịch bệnh trong nông nghiệp hiện đại. Tại Việt Nam, một số viện nghiên cứu, trường đại học và doanh nghiệp công nghệ sinh học đã bước đầu nghiên cứu, phát triển và ứng dụng các bộ kit chẩn đoán dựa trên công nghệ gen và phân tử.</w:t>
            </w:r>
          </w:p>
          <w:p w14:paraId="28C59CF6" w14:textId="21D2E9CE" w:rsidR="0054171D"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w:t>
            </w:r>
            <w:r w:rsidR="00DC3CA9" w:rsidRPr="00CF56CF">
              <w:rPr>
                <w:rFonts w:ascii="Times New Roman" w:hAnsi="Times New Roman" w:cs="Times New Roman"/>
                <w:color w:val="000000" w:themeColor="text1"/>
                <w:sz w:val="26"/>
                <w:szCs w:val="26"/>
                <w:lang w:val="vi-VN"/>
              </w:rPr>
              <w:t>âng cao hiệu quả y tế dự phòng và đảm bảo an ninh lương thực</w:t>
            </w:r>
          </w:p>
        </w:tc>
      </w:tr>
      <w:tr w:rsidR="0054171D" w:rsidRPr="00CF56CF" w14:paraId="524997FC" w14:textId="77777777" w:rsidTr="00FC2CE4">
        <w:trPr>
          <w:gridAfter w:val="1"/>
          <w:wAfter w:w="142" w:type="dxa"/>
        </w:trPr>
        <w:tc>
          <w:tcPr>
            <w:tcW w:w="1084" w:type="dxa"/>
          </w:tcPr>
          <w:p w14:paraId="21D4E6E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FAB1770"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1AF16A0" w14:textId="6BD14F5F"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95. Tế bào, sản phẩm có nguồn gốc từ  tế phục vụ y học. [86]</w:t>
            </w:r>
          </w:p>
        </w:tc>
        <w:tc>
          <w:tcPr>
            <w:tcW w:w="6095" w:type="dxa"/>
          </w:tcPr>
          <w:p w14:paraId="66766E5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873040C"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F6F2C69"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7A9709EF" w14:textId="1CCDE189" w:rsidR="001271FA"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Tế bào và các sản phẩm có nguồn gốc từ tế bào phục vụ y học dựa trên Cell Biology, Regenerative Medicine và Cell Therapy đang phát triển mạnh trên thế giới, là nền tảng cho các phương pháp điều trị tiên tiến; tại Việt Nam đã bước đầu được nghiên cứu và ứng dụng.</w:t>
            </w:r>
          </w:p>
          <w:p w14:paraId="1503EA8B" w14:textId="623FC874" w:rsidR="0054171D" w:rsidRPr="00CF56CF" w:rsidRDefault="001271FA"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X</w:t>
            </w:r>
            <w:r w:rsidR="00DC3CA9" w:rsidRPr="00CF56CF">
              <w:rPr>
                <w:rFonts w:ascii="Times New Roman" w:hAnsi="Times New Roman" w:cs="Times New Roman"/>
                <w:color w:val="000000" w:themeColor="text1"/>
                <w:sz w:val="26"/>
                <w:szCs w:val="26"/>
                <w:lang w:val="vi-VN"/>
              </w:rPr>
              <w:t>ây dựng một hệ thống y tế hiện đại, cá thể hóa, giúp nâng cao chất lượng sống và kéo dài tuổi thọ cho người bệnh.</w:t>
            </w:r>
          </w:p>
        </w:tc>
      </w:tr>
      <w:tr w:rsidR="0054171D" w:rsidRPr="00CF56CF" w14:paraId="66678AE0" w14:textId="77777777" w:rsidTr="00FC2CE4">
        <w:trPr>
          <w:gridAfter w:val="1"/>
          <w:wAfter w:w="142" w:type="dxa"/>
        </w:trPr>
        <w:tc>
          <w:tcPr>
            <w:tcW w:w="1084" w:type="dxa"/>
          </w:tcPr>
          <w:p w14:paraId="77A12E7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D7FA673"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5217E4B" w14:textId="6726CA1A"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96. Thuốc sinh học ứng dụng trong y - dược và nông nghiệp. [159]</w:t>
            </w:r>
          </w:p>
        </w:tc>
        <w:tc>
          <w:tcPr>
            <w:tcW w:w="6095" w:type="dxa"/>
          </w:tcPr>
          <w:p w14:paraId="424B495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D49B7DE"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01FA5FF"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8698887" w14:textId="6D7835F3"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Thuốc sinh học ứng dụng trong y – dược và nông nghiệp dựa trên Biotechnology, Biopharmaceuticals và Agricultural Biotechnology đang phát triển mạnh trên thế giới, là nền tảng cho các sản phẩm điều trị, phòng bệnh và bảo vệ cây trồng, vật nuôi; tại Việt Nam đã bước đầu được nghiên cứu và ứng dụng.</w:t>
            </w:r>
          </w:p>
          <w:p w14:paraId="10F6C81C" w14:textId="71F0A22C" w:rsidR="0054171D"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Đ</w:t>
            </w:r>
            <w:r w:rsidR="00DC3CA9" w:rsidRPr="00CF56CF">
              <w:rPr>
                <w:rFonts w:ascii="Times New Roman" w:hAnsi="Times New Roman" w:cs="Times New Roman"/>
                <w:color w:val="000000" w:themeColor="text1"/>
                <w:sz w:val="26"/>
                <w:szCs w:val="26"/>
                <w:lang w:val="vi-VN"/>
              </w:rPr>
              <w:t>ảm bảo an ninh y tế và nông nghiệp, giảm sự phụ thuộc vào các nguồn dược phẩm nhập khẩu đắt tiền.</w:t>
            </w:r>
          </w:p>
        </w:tc>
      </w:tr>
      <w:tr w:rsidR="0054171D" w:rsidRPr="00CF56CF" w14:paraId="42B518B2" w14:textId="77777777" w:rsidTr="00FC2CE4">
        <w:trPr>
          <w:gridAfter w:val="1"/>
          <w:wAfter w:w="142" w:type="dxa"/>
        </w:trPr>
        <w:tc>
          <w:tcPr>
            <w:tcW w:w="1084" w:type="dxa"/>
          </w:tcPr>
          <w:p w14:paraId="6444F7BD"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4E107DE"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7F7B34F" w14:textId="291FD290"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97. Các mô hình mô phỏng các loại tạng và khối u.</w:t>
            </w:r>
          </w:p>
        </w:tc>
        <w:tc>
          <w:tcPr>
            <w:tcW w:w="6095" w:type="dxa"/>
          </w:tcPr>
          <w:p w14:paraId="18276CD6"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B8714C6"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834D143"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44A68124" w14:textId="7E4775DD"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thúc đẩy đào tạo y khoa và nghiên cứu các phương pháp điều trị ung thư tiên tiến.</w:t>
            </w:r>
          </w:p>
        </w:tc>
      </w:tr>
      <w:tr w:rsidR="0054171D" w:rsidRPr="00CF56CF" w14:paraId="0B9A45DA" w14:textId="77777777" w:rsidTr="00FC2CE4">
        <w:trPr>
          <w:gridAfter w:val="1"/>
          <w:wAfter w:w="142" w:type="dxa"/>
        </w:trPr>
        <w:tc>
          <w:tcPr>
            <w:tcW w:w="1084" w:type="dxa"/>
          </w:tcPr>
          <w:p w14:paraId="6ECC6B8D"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346F0FE"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39801FC" w14:textId="61152B17"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98. </w:t>
            </w:r>
            <w:r w:rsidRPr="00CF56CF">
              <w:rPr>
                <w:rFonts w:ascii="Times New Roman" w:hAnsi="Times New Roman" w:cs="Times New Roman"/>
                <w:color w:val="000000" w:themeColor="text1"/>
                <w:sz w:val="26"/>
                <w:szCs w:val="26"/>
                <w:lang w:val="pl-PL"/>
              </w:rPr>
              <w:t>Thiết bị giao diện não - máy tính (BCI) hỗ trợ phục hồi chức năng. [161]</w:t>
            </w:r>
          </w:p>
        </w:tc>
        <w:tc>
          <w:tcPr>
            <w:tcW w:w="6095" w:type="dxa"/>
          </w:tcPr>
          <w:p w14:paraId="76B9C69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00568B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A8F6C6D"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399105DA" w14:textId="7F2A95D3" w:rsidR="00991F71"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thiết lập lại khả năng giao tiếp và vận động cho những bệnh nhân bị liệt hoặc tổn thương hệ thần kinh nghiêm trọng thông qua ý nghĩ.</w:t>
            </w:r>
          </w:p>
        </w:tc>
      </w:tr>
      <w:tr w:rsidR="0054171D" w:rsidRPr="00CF56CF" w14:paraId="0FA00634" w14:textId="77777777" w:rsidTr="00FC2CE4">
        <w:trPr>
          <w:gridAfter w:val="1"/>
          <w:wAfter w:w="142" w:type="dxa"/>
        </w:trPr>
        <w:tc>
          <w:tcPr>
            <w:tcW w:w="1084" w:type="dxa"/>
          </w:tcPr>
          <w:p w14:paraId="38F79DC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E6C1BC2"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47193C0" w14:textId="7E932D4A"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99. </w:t>
            </w:r>
            <w:r w:rsidRPr="00CF56CF">
              <w:rPr>
                <w:rFonts w:ascii="Times New Roman" w:hAnsi="Times New Roman" w:cs="Times New Roman"/>
                <w:color w:val="000000" w:themeColor="text1"/>
                <w:sz w:val="26"/>
                <w:szCs w:val="26"/>
                <w:lang w:val="pl-PL"/>
              </w:rPr>
              <w:t>Hệ thống lưu trữ năng lượng quy mô lưới điện (BESS). [163]</w:t>
            </w:r>
          </w:p>
        </w:tc>
        <w:tc>
          <w:tcPr>
            <w:tcW w:w="6095" w:type="dxa"/>
          </w:tcPr>
          <w:p w14:paraId="005EDC15"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22DD1B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2D258C1"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743E2861" w14:textId="58CC822F"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giải pháp then chốt để giải quyết tính chập chờn của năng lượng tái tạo, giúp ổn định tần số và điều tiết phụ tải cho hệ thống điện quốc gia.</w:t>
            </w:r>
          </w:p>
        </w:tc>
      </w:tr>
      <w:tr w:rsidR="0054171D" w:rsidRPr="00CF56CF" w14:paraId="03B65ABE" w14:textId="77777777" w:rsidTr="00FC2CE4">
        <w:trPr>
          <w:gridAfter w:val="1"/>
          <w:wAfter w:w="142" w:type="dxa"/>
        </w:trPr>
        <w:tc>
          <w:tcPr>
            <w:tcW w:w="1084" w:type="dxa"/>
          </w:tcPr>
          <w:p w14:paraId="0693380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8D8E85D"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4571BBE" w14:textId="55C89C9A"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100. </w:t>
            </w:r>
            <w:r w:rsidRPr="00CF56CF">
              <w:rPr>
                <w:rFonts w:ascii="Times New Roman" w:hAnsi="Times New Roman" w:cs="Times New Roman"/>
                <w:color w:val="000000" w:themeColor="text1"/>
                <w:sz w:val="26"/>
                <w:szCs w:val="26"/>
                <w:lang w:val="pl-PL"/>
              </w:rPr>
              <w:t>Nam châm vĩnh cửu từ đất hiếm hiệu năng cao cho động cơ điện. [167]</w:t>
            </w:r>
          </w:p>
        </w:tc>
        <w:tc>
          <w:tcPr>
            <w:tcW w:w="6095" w:type="dxa"/>
          </w:tcPr>
          <w:p w14:paraId="188CB65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93CD7BD"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E2D5236"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CD00756" w14:textId="68FEE8C0"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thành phần cốt lõi quyết định công suất và hiệu suất năng lượng cho các loại động cơ điện hiện đại</w:t>
            </w:r>
          </w:p>
        </w:tc>
      </w:tr>
      <w:tr w:rsidR="0054171D" w:rsidRPr="00CF56CF" w14:paraId="5FDD3459" w14:textId="77777777" w:rsidTr="00FC2CE4">
        <w:trPr>
          <w:gridAfter w:val="1"/>
          <w:wAfter w:w="142" w:type="dxa"/>
        </w:trPr>
        <w:tc>
          <w:tcPr>
            <w:tcW w:w="1084" w:type="dxa"/>
          </w:tcPr>
          <w:p w14:paraId="094908D6"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1E4A3D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B6EBF2E" w14:textId="550981F6"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101. </w:t>
            </w:r>
            <w:r w:rsidRPr="00CF56CF">
              <w:rPr>
                <w:rFonts w:ascii="Times New Roman" w:hAnsi="Times New Roman" w:cs="Times New Roman"/>
                <w:color w:val="000000" w:themeColor="text1"/>
                <w:sz w:val="26"/>
                <w:szCs w:val="26"/>
                <w:lang w:val="pl-PL"/>
              </w:rPr>
              <w:t>Phương tiện bay không người lái tự hành tải trọng lớn chuyên dụng</w:t>
            </w:r>
            <w:r w:rsidRPr="00CF56CF">
              <w:rPr>
                <w:rFonts w:ascii="Times New Roman" w:hAnsi="Times New Roman" w:cs="Times New Roman"/>
                <w:color w:val="000000" w:themeColor="text1"/>
                <w:sz w:val="26"/>
                <w:szCs w:val="26"/>
                <w:lang w:val="vi-VN"/>
              </w:rPr>
              <w:t>.</w:t>
            </w:r>
            <w:r w:rsidRPr="00CF56CF">
              <w:rPr>
                <w:rFonts w:ascii="Times New Roman" w:hAnsi="Times New Roman" w:cs="Times New Roman"/>
                <w:color w:val="000000" w:themeColor="text1"/>
                <w:sz w:val="26"/>
                <w:szCs w:val="26"/>
                <w:lang w:val="pl-PL"/>
              </w:rPr>
              <w:t xml:space="preserve"> [173]</w:t>
            </w:r>
          </w:p>
        </w:tc>
        <w:tc>
          <w:tcPr>
            <w:tcW w:w="6095" w:type="dxa"/>
          </w:tcPr>
          <w:p w14:paraId="72E78022"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62B8200"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A46C57D" w14:textId="270056BE"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17EFF8AD" w14:textId="77777777"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54171D" w:rsidRPr="00CF56CF">
              <w:rPr>
                <w:rFonts w:ascii="Times New Roman" w:hAnsi="Times New Roman" w:cs="Times New Roman"/>
                <w:color w:val="000000" w:themeColor="text1"/>
                <w:sz w:val="26"/>
                <w:szCs w:val="26"/>
                <w:lang w:val="vi-VN"/>
              </w:rPr>
              <w:t>iải quyết triệt để bài toán vận chuyển đến nơi địa điểm có địa hình hiểm trở hoặc trong những tình huống khẩn cấp, không thể dùng phương tiện truyền thống;</w:t>
            </w:r>
          </w:p>
          <w:p w14:paraId="72A93182" w14:textId="1A3308EB"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Liên quan đến nhiều CNC</w:t>
            </w:r>
          </w:p>
        </w:tc>
      </w:tr>
      <w:tr w:rsidR="0054171D" w:rsidRPr="00CF56CF" w14:paraId="28382408" w14:textId="77777777" w:rsidTr="00FC2CE4">
        <w:trPr>
          <w:gridAfter w:val="1"/>
          <w:wAfter w:w="142" w:type="dxa"/>
        </w:trPr>
        <w:tc>
          <w:tcPr>
            <w:tcW w:w="1084" w:type="dxa"/>
          </w:tcPr>
          <w:p w14:paraId="0B1B948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C1CC932"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75F53B4" w14:textId="449CF27A"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102. </w:t>
            </w:r>
            <w:r w:rsidRPr="00CF56CF">
              <w:rPr>
                <w:rFonts w:ascii="Times New Roman" w:hAnsi="Times New Roman" w:cs="Times New Roman"/>
                <w:color w:val="000000" w:themeColor="text1"/>
                <w:sz w:val="26"/>
                <w:szCs w:val="26"/>
                <w:lang w:val="pl-PL"/>
              </w:rPr>
              <w:t>Hệ thống giám sát, quản lý và điều phối phương tiện bay không người lái. [174]</w:t>
            </w:r>
          </w:p>
        </w:tc>
        <w:tc>
          <w:tcPr>
            <w:tcW w:w="6095" w:type="dxa"/>
          </w:tcPr>
          <w:p w14:paraId="32E9EC79"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321B446"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01FA8F0" w14:textId="1EE87BF7"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5F1AF50F" w14:textId="4A314B39" w:rsidR="0054171D" w:rsidRPr="00CF56CF" w:rsidRDefault="0054171D"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Hệ thống này là thành phần cốt lõi để đảm bảo an toàn không lưu, giúp giám sát và điều phối hiệu quả các hoạt động bay phức tạp của </w:t>
            </w:r>
            <w:r w:rsidRPr="00CF56CF">
              <w:rPr>
                <w:rFonts w:ascii="Times New Roman" w:hAnsi="Times New Roman" w:cs="Times New Roman"/>
                <w:color w:val="000000" w:themeColor="text1"/>
                <w:sz w:val="26"/>
                <w:szCs w:val="26"/>
                <w:lang w:val="pl-PL"/>
              </w:rPr>
              <w:t>phương tiện bay không người lái</w:t>
            </w:r>
            <w:r w:rsidRPr="00CF56CF">
              <w:rPr>
                <w:rFonts w:ascii="Times New Roman" w:hAnsi="Times New Roman" w:cs="Times New Roman"/>
                <w:color w:val="000000" w:themeColor="text1"/>
                <w:sz w:val="26"/>
                <w:szCs w:val="26"/>
                <w:lang w:val="vi-VN"/>
              </w:rPr>
              <w:t>.</w:t>
            </w:r>
          </w:p>
        </w:tc>
      </w:tr>
      <w:tr w:rsidR="0054171D" w:rsidRPr="00CF56CF" w14:paraId="069D83FE" w14:textId="77777777" w:rsidTr="00FC2CE4">
        <w:trPr>
          <w:gridAfter w:val="1"/>
          <w:wAfter w:w="142" w:type="dxa"/>
        </w:trPr>
        <w:tc>
          <w:tcPr>
            <w:tcW w:w="1084" w:type="dxa"/>
          </w:tcPr>
          <w:p w14:paraId="4FA54D8D"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39CFB7C"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8686EAF" w14:textId="17EBE38F"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103. </w:t>
            </w:r>
            <w:r w:rsidRPr="00CF56CF">
              <w:rPr>
                <w:rFonts w:ascii="Times New Roman" w:hAnsi="Times New Roman" w:cs="Times New Roman"/>
                <w:color w:val="000000" w:themeColor="text1"/>
                <w:sz w:val="26"/>
                <w:szCs w:val="26"/>
                <w:lang w:val="pl-PL"/>
              </w:rPr>
              <w:t>Thiết bị thăm dò đại dương và đáy biển sâu tự hành. [175]</w:t>
            </w:r>
          </w:p>
        </w:tc>
        <w:tc>
          <w:tcPr>
            <w:tcW w:w="6095" w:type="dxa"/>
          </w:tcPr>
          <w:p w14:paraId="39A0FA38"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FAC19EC"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A8DBDEA" w14:textId="0E6E59D6"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296AF09D" w14:textId="4ABB8263"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w:t>
            </w:r>
            <w:r w:rsidR="0054171D" w:rsidRPr="00CF56CF">
              <w:rPr>
                <w:rFonts w:ascii="Times New Roman" w:hAnsi="Times New Roman" w:cs="Times New Roman"/>
                <w:color w:val="000000" w:themeColor="text1"/>
                <w:sz w:val="26"/>
                <w:szCs w:val="26"/>
                <w:lang w:val="vi-VN"/>
              </w:rPr>
              <w:t>hám phá những vùng biển sâu, mở ra tiềm năng to lớn về khai thác tài nguyên và nghiên cứu sinh thái biển.</w:t>
            </w:r>
          </w:p>
        </w:tc>
      </w:tr>
      <w:tr w:rsidR="0054171D" w:rsidRPr="00CF56CF" w14:paraId="6B13EE3A" w14:textId="77777777" w:rsidTr="00FC2CE4">
        <w:trPr>
          <w:gridAfter w:val="1"/>
          <w:wAfter w:w="142" w:type="dxa"/>
        </w:trPr>
        <w:tc>
          <w:tcPr>
            <w:tcW w:w="1084" w:type="dxa"/>
          </w:tcPr>
          <w:p w14:paraId="466E2B1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B76F6C8"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DE614B2" w14:textId="42C748C8" w:rsidR="0054171D" w:rsidRPr="00CF56CF" w:rsidRDefault="0054171D" w:rsidP="00FC2CE4">
            <w:pPr>
              <w:pStyle w:val="ListParagraph"/>
              <w:tabs>
                <w:tab w:val="left" w:pos="200"/>
              </w:tabs>
              <w:ind w:left="0"/>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105. Động cơ đẩy cho vệ tinh nhỏ.</w:t>
            </w:r>
            <w:r w:rsidRPr="00CF56CF">
              <w:rPr>
                <w:rFonts w:ascii="Times New Roman" w:hAnsi="Times New Roman" w:cs="Times New Roman"/>
                <w:color w:val="000000" w:themeColor="text1"/>
                <w:sz w:val="26"/>
                <w:szCs w:val="26"/>
                <w:lang w:val="pl-PL"/>
              </w:rPr>
              <w:t xml:space="preserve"> </w:t>
            </w:r>
            <w:r w:rsidRPr="00CF56CF">
              <w:rPr>
                <w:rFonts w:ascii="Times New Roman" w:hAnsi="Times New Roman" w:cs="Times New Roman"/>
                <w:color w:val="000000" w:themeColor="text1"/>
                <w:sz w:val="26"/>
                <w:szCs w:val="26"/>
                <w:lang w:val="vi-VN"/>
              </w:rPr>
              <w:t>[177]</w:t>
            </w:r>
          </w:p>
        </w:tc>
        <w:tc>
          <w:tcPr>
            <w:tcW w:w="6095" w:type="dxa"/>
          </w:tcPr>
          <w:p w14:paraId="1685FBA4"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D1376BB"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4C18D0E" w14:textId="543D1903"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2EB4D9CA" w14:textId="5E2A5748"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w:t>
            </w:r>
            <w:r w:rsidR="0054171D" w:rsidRPr="00CF56CF">
              <w:rPr>
                <w:rFonts w:ascii="Times New Roman" w:hAnsi="Times New Roman" w:cs="Times New Roman"/>
                <w:color w:val="000000" w:themeColor="text1"/>
                <w:sz w:val="26"/>
                <w:szCs w:val="26"/>
                <w:lang w:val="vi-VN"/>
              </w:rPr>
              <w:t>hành phần tối quan trọng giúp vệ tinh nhỏ duy trì quỹ đạo, cần thiết cho vận hành và quản lý các chùm vệ tinh hiện đại.</w:t>
            </w:r>
          </w:p>
        </w:tc>
      </w:tr>
      <w:tr w:rsidR="0054171D" w:rsidRPr="00CF56CF" w14:paraId="495724BE" w14:textId="77777777" w:rsidTr="00FC2CE4">
        <w:trPr>
          <w:gridAfter w:val="1"/>
          <w:wAfter w:w="142" w:type="dxa"/>
        </w:trPr>
        <w:tc>
          <w:tcPr>
            <w:tcW w:w="1084" w:type="dxa"/>
          </w:tcPr>
          <w:p w14:paraId="409DD07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153D3BB"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7EE66A2" w14:textId="5CE7F9AF"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106. </w:t>
            </w:r>
            <w:r w:rsidRPr="00CF56CF">
              <w:rPr>
                <w:rFonts w:ascii="Times New Roman" w:hAnsi="Times New Roman" w:cs="Times New Roman"/>
                <w:color w:val="000000" w:themeColor="text1"/>
                <w:sz w:val="26"/>
                <w:szCs w:val="26"/>
                <w:lang w:val="pl-PL"/>
              </w:rPr>
              <w:t>Phần  mềm, phân hệ thiết bị của nền tảng an ninh mạng thông minh thế hệ mới. [178]</w:t>
            </w:r>
          </w:p>
        </w:tc>
        <w:tc>
          <w:tcPr>
            <w:tcW w:w="6095" w:type="dxa"/>
          </w:tcPr>
          <w:p w14:paraId="51C2D637"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3AA0D53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20ABFF"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5FE40315" w14:textId="7F09DB6F"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Nền tảng an ninh mạng thông minh thế hệ mới là lá chắn phòng thủ chủ động, giúp phát hiện và ngăn chặn tức thời các cuộc tấn công mạng phức tạp nhờ vào khả năng tự học của AI.</w:t>
            </w:r>
          </w:p>
        </w:tc>
      </w:tr>
      <w:tr w:rsidR="0054171D" w:rsidRPr="00CF56CF" w14:paraId="51A49083" w14:textId="77777777" w:rsidTr="00FC2CE4">
        <w:trPr>
          <w:gridAfter w:val="1"/>
          <w:wAfter w:w="142" w:type="dxa"/>
        </w:trPr>
        <w:tc>
          <w:tcPr>
            <w:tcW w:w="1084" w:type="dxa"/>
          </w:tcPr>
          <w:p w14:paraId="56AE75C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DEA5BE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22D5186B" w14:textId="451ECBB5"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107. </w:t>
            </w:r>
            <w:r w:rsidRPr="00CF56CF">
              <w:rPr>
                <w:rFonts w:ascii="Times New Roman" w:hAnsi="Times New Roman" w:cs="Times New Roman"/>
                <w:color w:val="000000" w:themeColor="text1"/>
                <w:sz w:val="26"/>
                <w:szCs w:val="26"/>
                <w:lang w:val="pl-PL"/>
              </w:rPr>
              <w:t>Hệ thống phòng thí nghiệm ảo và mô phỏng số tích hợp AI. [182]</w:t>
            </w:r>
          </w:p>
        </w:tc>
        <w:tc>
          <w:tcPr>
            <w:tcW w:w="6095" w:type="dxa"/>
          </w:tcPr>
          <w:p w14:paraId="1C10F715"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1E3A231"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4D2092B"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41696D0" w14:textId="106FD21C"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lastRenderedPageBreak/>
              <w:t>công cụ giúp tối ưu hóa chi phí và loại bỏ rủi ro vật lý trong các thí nghiệm phức tạp, cho phép thực hiện mô phỏng song song với độ chính xác cao.</w:t>
            </w:r>
          </w:p>
        </w:tc>
      </w:tr>
      <w:tr w:rsidR="0054171D" w:rsidRPr="00CF56CF" w14:paraId="7419CD28" w14:textId="77777777" w:rsidTr="00FC2CE4">
        <w:trPr>
          <w:gridAfter w:val="1"/>
          <w:wAfter w:w="142" w:type="dxa"/>
        </w:trPr>
        <w:tc>
          <w:tcPr>
            <w:tcW w:w="1084" w:type="dxa"/>
          </w:tcPr>
          <w:p w14:paraId="4B59E855"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332F366"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4B066D2" w14:textId="4A7B21DB"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108. </w:t>
            </w:r>
            <w:r w:rsidRPr="00CF56CF">
              <w:rPr>
                <w:rFonts w:ascii="Times New Roman" w:hAnsi="Times New Roman" w:cs="Times New Roman"/>
                <w:color w:val="000000" w:themeColor="text1"/>
                <w:sz w:val="26"/>
                <w:szCs w:val="26"/>
                <w:lang w:val="pl-PL"/>
              </w:rPr>
              <w:t>Phần mềm cá nhân hóa lộ trình học tập dựa trên dữ liệu lớn. [183]</w:t>
            </w:r>
          </w:p>
        </w:tc>
        <w:tc>
          <w:tcPr>
            <w:tcW w:w="6095" w:type="dxa"/>
          </w:tcPr>
          <w:p w14:paraId="7DA01E3E"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2B53F1E"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E43087C"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5E656D2A" w14:textId="172C1008"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cụ giúp tối ưu hóa tiềm năng của từng người học bằng cách tự động điều chỉnh nội dung và tốc độ giảng dạy phù hợp với năng lực riêng biệt.</w:t>
            </w:r>
          </w:p>
        </w:tc>
      </w:tr>
      <w:tr w:rsidR="0054171D" w:rsidRPr="00CF56CF" w14:paraId="0829C620" w14:textId="77777777" w:rsidTr="00FC2CE4">
        <w:trPr>
          <w:gridAfter w:val="1"/>
          <w:wAfter w:w="142" w:type="dxa"/>
        </w:trPr>
        <w:tc>
          <w:tcPr>
            <w:tcW w:w="1084" w:type="dxa"/>
          </w:tcPr>
          <w:p w14:paraId="45B39F1A"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6EB84E9"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645697AA" w14:textId="2C10D170"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109. </w:t>
            </w:r>
            <w:r w:rsidRPr="00CF56CF">
              <w:rPr>
                <w:rFonts w:ascii="Times New Roman" w:hAnsi="Times New Roman" w:cs="Times New Roman"/>
                <w:color w:val="000000" w:themeColor="text1"/>
                <w:sz w:val="26"/>
                <w:szCs w:val="26"/>
                <w:lang w:val="pl-PL"/>
              </w:rPr>
              <w:t>Hệ thống tinh chế quặng đất hiếm đạt độ sạch công nghiệp. [164]</w:t>
            </w:r>
          </w:p>
        </w:tc>
        <w:tc>
          <w:tcPr>
            <w:tcW w:w="6095" w:type="dxa"/>
          </w:tcPr>
          <w:p w14:paraId="3A992722"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07F1BD8"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75BF4CD"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905375C" w14:textId="021C2138"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biến tài nguyên thô có giá trị thành vật liệu giá trị cao hơn, phục vụ trực tiếp cho các ngành công nghiệp chip bán dẫn và năng lượng sạch.</w:t>
            </w:r>
          </w:p>
        </w:tc>
      </w:tr>
      <w:tr w:rsidR="0054171D" w:rsidRPr="00CF56CF" w14:paraId="103225DD" w14:textId="77777777" w:rsidTr="00FC2CE4">
        <w:trPr>
          <w:gridAfter w:val="1"/>
          <w:wAfter w:w="142" w:type="dxa"/>
        </w:trPr>
        <w:tc>
          <w:tcPr>
            <w:tcW w:w="1084" w:type="dxa"/>
          </w:tcPr>
          <w:p w14:paraId="2C6B1ED5"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248AA662"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61DBF59" w14:textId="55EDECB8"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110. </w:t>
            </w:r>
            <w:r w:rsidRPr="00CF56CF">
              <w:rPr>
                <w:rFonts w:ascii="Times New Roman" w:hAnsi="Times New Roman" w:cs="Times New Roman"/>
                <w:color w:val="000000" w:themeColor="text1"/>
                <w:sz w:val="26"/>
                <w:szCs w:val="26"/>
                <w:lang w:val="pl-PL"/>
              </w:rPr>
              <w:t>Thiết bị thu hồi nhiệt dư công nghiệp chuyển đổi điện năng hiệu suất cao. [186]</w:t>
            </w:r>
          </w:p>
        </w:tc>
        <w:tc>
          <w:tcPr>
            <w:tcW w:w="6095" w:type="dxa"/>
          </w:tcPr>
          <w:p w14:paraId="677C71E8"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C2AB610"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D97430C"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E42B54C" w14:textId="12BC5C14"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giải pháp tối ưu hóa hiệu suất sử dụng năng lượng, biến nguồn nhiệt thải bỏ trong sản xuất thành điện năng hữu ích.</w:t>
            </w:r>
          </w:p>
        </w:tc>
      </w:tr>
      <w:tr w:rsidR="0054171D" w:rsidRPr="00CF56CF" w14:paraId="2325A976" w14:textId="77777777" w:rsidTr="00FC2CE4">
        <w:trPr>
          <w:gridAfter w:val="1"/>
          <w:wAfter w:w="142" w:type="dxa"/>
        </w:trPr>
        <w:tc>
          <w:tcPr>
            <w:tcW w:w="1084" w:type="dxa"/>
          </w:tcPr>
          <w:p w14:paraId="623A65A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559978B"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917B7B8" w14:textId="29EBFB79"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111. </w:t>
            </w:r>
            <w:r w:rsidRPr="00CF56CF">
              <w:rPr>
                <w:rFonts w:ascii="Times New Roman" w:hAnsi="Times New Roman" w:cs="Times New Roman"/>
                <w:color w:val="000000" w:themeColor="text1"/>
                <w:sz w:val="26"/>
                <w:szCs w:val="26"/>
                <w:lang w:val="pl-PL"/>
              </w:rPr>
              <w:t>Cảm biến sinh học (Biosensors) độ nhạy cao dùng trong y tế môi trường. [188]</w:t>
            </w:r>
          </w:p>
        </w:tc>
        <w:tc>
          <w:tcPr>
            <w:tcW w:w="6095" w:type="dxa"/>
          </w:tcPr>
          <w:p w14:paraId="68C588E2"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D212FBF"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D31B6EE"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31BA30FC" w14:textId="377D6585"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cảm biến sinh học (biosensors) độ nhạy cao dùng trong y tế và môi trường dựa trên Biosensor Technology, Biomedical Engineering và Environmental Monitoring đang được phát triển mạnh nhằm phát hiện nhanh và chính xác các tác nhân sinh học, hóa học và các chỉ thị sinh học trong cơ thể người cũng như trong môi trường. Các sản </w:t>
            </w:r>
            <w:r w:rsidRPr="00CF56CF">
              <w:rPr>
                <w:rFonts w:ascii="Times New Roman" w:hAnsi="Times New Roman" w:cs="Times New Roman"/>
                <w:color w:val="000000" w:themeColor="text1"/>
                <w:sz w:val="26"/>
                <w:szCs w:val="26"/>
                <w:lang w:val="vi-VN"/>
              </w:rPr>
              <w:lastRenderedPageBreak/>
              <w:t>phẩm này đóng vai trò quan trọng trong chẩn đoán bệnh sớm, giám sát sức khỏe cộng đồng, kiểm soát ô nhiễm và cảnh báo nguy cơ môi trường. Tại Việt Nam, một số viện nghiên cứu, trường đại học và doanh nghiệp đã bước đầu nghiên cứu, phát triển và thử nghiệm các cảm biến sinh học phục vụ y tế và giám sát môi trường.</w:t>
            </w:r>
          </w:p>
          <w:p w14:paraId="6DEFCA02" w14:textId="48BC83D1" w:rsidR="0054171D"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công cụ giúp phát hiện tức thời các mầm bệnh và tác nhân gây ô nhiễm ở nồng độ cực thấp, đảm bảo phản ứng nhanh trong y tế và bảo vệ môi trường.</w:t>
            </w:r>
          </w:p>
        </w:tc>
      </w:tr>
      <w:tr w:rsidR="0054171D" w:rsidRPr="00CF56CF" w14:paraId="36BB45F5" w14:textId="77777777" w:rsidTr="00FC2CE4">
        <w:trPr>
          <w:gridAfter w:val="1"/>
          <w:wAfter w:w="142" w:type="dxa"/>
        </w:trPr>
        <w:tc>
          <w:tcPr>
            <w:tcW w:w="1084" w:type="dxa"/>
          </w:tcPr>
          <w:p w14:paraId="2F09425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14228CC"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223C7E4" w14:textId="32D9FCF3"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112. </w:t>
            </w:r>
            <w:r w:rsidRPr="00CF56CF">
              <w:rPr>
                <w:rFonts w:ascii="Times New Roman" w:hAnsi="Times New Roman" w:cs="Times New Roman"/>
                <w:color w:val="000000" w:themeColor="text1"/>
                <w:sz w:val="26"/>
                <w:szCs w:val="26"/>
                <w:lang w:val="pl-PL"/>
              </w:rPr>
              <w:t>Thiết bị đầu cuối vệ tinh băng thông rộng di động thế hệ mới. [189]</w:t>
            </w:r>
          </w:p>
        </w:tc>
        <w:tc>
          <w:tcPr>
            <w:tcW w:w="6095" w:type="dxa"/>
          </w:tcPr>
          <w:p w14:paraId="00531E0A"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FB42626"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D284259" w14:textId="77777777" w:rsidR="002C325F"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17090F98" w14:textId="44BCE2EE"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thiết bị đầu cuối vệ tinh băng thông rộng di động thế hệ mới dựa trên Satellite Communications, Wireless Communications và Antenna Engineering đang được phát triển mạnh nhằm cung cấp kết nối Internet băng thông rộng tốc độ cao với độ trễ thấp cho các khu vực vùng sâu, vùng xa, trên biển, trên không và trong các tình huống khẩn cấp. Các sản phẩm này cho phép thiết bị đầu cuối nhỏ gọn, linh hoạt, có khả năng kết nối với các chùm vệ tinh quỹ đạo thấp (LEO) và tích hợp với các mạng viễn thông mặt đất. Tại Việt Nam, một số cơ quan nghiên cứu, doanh nghiệp viễn thông và công nghệ đã bước đầu nghiên cứu, thử nghiệm và ứng dụng các thiết bị đầu cuối vệ tinh phục vụ kết nối băng thông rộng.</w:t>
            </w:r>
          </w:p>
          <w:p w14:paraId="21B84EFF" w14:textId="19C94892" w:rsidR="0054171D"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w:t>
            </w:r>
            <w:r w:rsidR="00991F71" w:rsidRPr="00CF56CF">
              <w:rPr>
                <w:rFonts w:ascii="Times New Roman" w:hAnsi="Times New Roman" w:cs="Times New Roman"/>
                <w:color w:val="000000" w:themeColor="text1"/>
                <w:sz w:val="26"/>
                <w:szCs w:val="26"/>
                <w:lang w:val="vi-VN"/>
              </w:rPr>
              <w:t xml:space="preserve">iải pháp để đảm bảo kết nối internet tốc độ cao mọi lúc, mọi nơi, đặc biệt tại các vùng sâu, vùng xa và </w:t>
            </w:r>
            <w:r w:rsidR="00991F71" w:rsidRPr="00CF56CF">
              <w:rPr>
                <w:rFonts w:ascii="Times New Roman" w:hAnsi="Times New Roman" w:cs="Times New Roman"/>
                <w:color w:val="000000" w:themeColor="text1"/>
                <w:sz w:val="26"/>
                <w:szCs w:val="26"/>
                <w:lang w:val="vi-VN"/>
              </w:rPr>
              <w:lastRenderedPageBreak/>
              <w:t>biển đảo nơi hạ tầng viễn thông truyền thống chưa tiếp cận được.</w:t>
            </w:r>
          </w:p>
        </w:tc>
      </w:tr>
      <w:tr w:rsidR="0054171D" w:rsidRPr="00CF56CF" w14:paraId="4B293C36" w14:textId="77777777" w:rsidTr="00FC2CE4">
        <w:trPr>
          <w:gridAfter w:val="1"/>
          <w:wAfter w:w="142" w:type="dxa"/>
        </w:trPr>
        <w:tc>
          <w:tcPr>
            <w:tcW w:w="1084" w:type="dxa"/>
          </w:tcPr>
          <w:p w14:paraId="13976721"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25C12C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14992E5" w14:textId="15353381"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113. </w:t>
            </w:r>
            <w:r w:rsidRPr="00CF56CF">
              <w:rPr>
                <w:rFonts w:ascii="Times New Roman" w:hAnsi="Times New Roman" w:cs="Times New Roman"/>
                <w:color w:val="000000" w:themeColor="text1"/>
                <w:sz w:val="26"/>
                <w:szCs w:val="26"/>
                <w:lang w:val="pl-PL"/>
              </w:rPr>
              <w:t>Hệ thống trạm mặt đất và điều khiển vệ tinh, chùm vệ tinh tầm thấp. [ĐX 19]</w:t>
            </w:r>
          </w:p>
        </w:tc>
        <w:tc>
          <w:tcPr>
            <w:tcW w:w="6095" w:type="dxa"/>
          </w:tcPr>
          <w:p w14:paraId="4D3BDF27"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CECBFBA"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A8801F2" w14:textId="1A694BA2"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23083D32" w14:textId="29C8CF22"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hệ thống trạm mặt đất và điều khiển vệ tinh, chùm vệ tinh tầm thấp dựa trên Satellite Communications, Aerospace Engineering và Space Systems Engineering đang được phát triển mạnh nhằm nâng cao khả năng quản lý, vận hành và khai thác hiệu quả các hệ thống vệ tinh quan sát Trái Đất và viễn thông. Các sản phẩm này cho phép thiết lập mạng lưới vệ tinh tầm thấp hoạt động theo chùm, cung cấp dịch vụ truyền thông, định vị và thu nhận dữ liệu với độ phủ rộng và độ trễ thấp. Tại Việt Nam, một số cơ quan nghiên cứu, trường đại học và doanh nghiệp đã bước đầu nghiên cứu, phát triển và vận hành các trạm mặt đất phục vụ điều khiển và khai thác dữ liệu vệ tinh.</w:t>
            </w:r>
          </w:p>
          <w:p w14:paraId="4E9527EB" w14:textId="06D461C0"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hoàn thiện cho hệ thống vận hành vệ tinh và chùm vệ tinh.</w:t>
            </w:r>
          </w:p>
        </w:tc>
      </w:tr>
      <w:tr w:rsidR="0054171D" w:rsidRPr="00CF56CF" w14:paraId="2EC71EEF" w14:textId="77777777" w:rsidTr="00FC2CE4">
        <w:trPr>
          <w:gridAfter w:val="1"/>
          <w:wAfter w:w="142" w:type="dxa"/>
        </w:trPr>
        <w:tc>
          <w:tcPr>
            <w:tcW w:w="1084" w:type="dxa"/>
          </w:tcPr>
          <w:p w14:paraId="53D3C985"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EE6C7D5"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768D3262" w14:textId="4250F152"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114. </w:t>
            </w:r>
            <w:r w:rsidRPr="00CF56CF">
              <w:rPr>
                <w:rFonts w:ascii="Times New Roman" w:hAnsi="Times New Roman" w:cs="Times New Roman"/>
                <w:color w:val="000000" w:themeColor="text1"/>
                <w:sz w:val="26"/>
                <w:szCs w:val="26"/>
                <w:lang w:val="pl-PL"/>
              </w:rPr>
              <w:t>Nền tảng xử lý, phân tích và cung cấp sản phẩm, dịch vụ dữ liệu viễn thám; hệ thống phân tích hình ảnh vệ tinh dựa trên trí tuệ nhân tạo thời gian gần thực. [ĐX 21]</w:t>
            </w:r>
          </w:p>
        </w:tc>
        <w:tc>
          <w:tcPr>
            <w:tcW w:w="6095" w:type="dxa"/>
          </w:tcPr>
          <w:p w14:paraId="2703F18E"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5D56ACA0"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D1B38D8" w14:textId="77777777"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2C7492EA" w14:textId="6BE755A8"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các nền tảng xử lý, phân tích và cung cấp sản phẩm, dịch vụ dữ liệu viễn thám cùng hệ thống phân tích hình ảnh vệ tinh dựa trên trí tuệ nhân tạo thời gian gần thực dựa trên Remote Sensing, Geospatial Data Science và Artificial Intelligence đang được phát triển mạnh nhằm khai thác hiệu quả dữ liệu quan sát Trái Đất phục vụ giám sát môi </w:t>
            </w:r>
            <w:r w:rsidRPr="00CF56CF">
              <w:rPr>
                <w:rFonts w:ascii="Times New Roman" w:hAnsi="Times New Roman" w:cs="Times New Roman"/>
                <w:color w:val="000000" w:themeColor="text1"/>
                <w:sz w:val="26"/>
                <w:szCs w:val="26"/>
                <w:lang w:val="vi-VN"/>
              </w:rPr>
              <w:lastRenderedPageBreak/>
              <w:t>trường, quản lý tài nguyên, dự báo thiên tai, nông nghiệp chính xác và quy hoạch phát triển. Các sản phẩm này cho phép xử lý khối lượng lớn dữ liệu vệ tinh, tự động nhận dạng đối tượng và phát hiện biến động theo thời gian gần thực. Tại Việt Nam, một số cơ quan quản lý, viện nghiên cứu, trường đại học và doanh nghiệp công nghệ đã bước đầu nghiên cứu, phát triển và ứng dụng các nền tảng xử lý và phân tích dữ liệu viễn thám trong nhiều lĩnh vực.</w:t>
            </w:r>
          </w:p>
          <w:p w14:paraId="21D2CB1F" w14:textId="69C78EA9" w:rsidR="00991F71"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giám sát biến đổi môi trường, tài nguyên và an ninh biên giới với độ chính xác cao trong thời gian gần thực.</w:t>
            </w:r>
          </w:p>
        </w:tc>
      </w:tr>
      <w:tr w:rsidR="0054171D" w:rsidRPr="00CF56CF" w14:paraId="3D54E939" w14:textId="77777777" w:rsidTr="00FC2CE4">
        <w:trPr>
          <w:gridAfter w:val="1"/>
          <w:wAfter w:w="142" w:type="dxa"/>
        </w:trPr>
        <w:tc>
          <w:tcPr>
            <w:tcW w:w="1084" w:type="dxa"/>
          </w:tcPr>
          <w:p w14:paraId="1989D87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842954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D6610FA" w14:textId="70B250A0"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115. </w:t>
            </w:r>
            <w:r w:rsidRPr="00CF56CF">
              <w:rPr>
                <w:rFonts w:ascii="Times New Roman" w:hAnsi="Times New Roman" w:cs="Times New Roman"/>
                <w:color w:val="000000" w:themeColor="text1"/>
                <w:sz w:val="26"/>
                <w:szCs w:val="26"/>
                <w:lang w:val="pl-PL"/>
              </w:rPr>
              <w:t>Hệ thống hồ sơ giáo dục, đào tạo số quốc gia. [ĐX 25]</w:t>
            </w:r>
          </w:p>
        </w:tc>
        <w:tc>
          <w:tcPr>
            <w:tcW w:w="6095" w:type="dxa"/>
          </w:tcPr>
          <w:p w14:paraId="7876E3DB"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410374E"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59316A86" w14:textId="77777777"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13F0454C" w14:textId="5F523B7E"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hệ thống hồ sơ giáo dục, đào tạo số quốc gia dựa trên Information Technology, Educational Technology và Data Management đang được phát triển mạnh nhằm số hóa, quản lý và kết nối toàn bộ dữ liệu học tập, đào tạo và chứng chỉ của người học trong suốt vòng đời giáo dục. Các hệ thống này đóng vai trò quan trọng trong việc nâng cao hiệu quả quản lý giáo dục, hỗ trợ học tập suốt đời và thúc đẩy chuyển đổi số trong lĩnh vực giáo dục. Tại Việt Nam, một số chương trình và nền tảng số trong giáo dục đã bước đầu được triển khai nhằm xây dựng và hoàn thiện hệ thống hồ sơ giáo dục, đào tạo số.</w:t>
            </w:r>
          </w:p>
          <w:p w14:paraId="1FA5F92D" w14:textId="457A1517" w:rsidR="00991F71"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w:t>
            </w:r>
            <w:r w:rsidR="00991F71" w:rsidRPr="00CF56CF">
              <w:rPr>
                <w:rFonts w:ascii="Times New Roman" w:hAnsi="Times New Roman" w:cs="Times New Roman"/>
                <w:color w:val="000000" w:themeColor="text1"/>
                <w:sz w:val="26"/>
                <w:szCs w:val="26"/>
                <w:lang w:val="vi-VN"/>
              </w:rPr>
              <w:t>ồng bộ hóa và quản lý xuyên suốt quá trình học tập, phát triển của mỗi cá nhân từ phổ thông đến sau đại học.</w:t>
            </w:r>
          </w:p>
        </w:tc>
      </w:tr>
      <w:tr w:rsidR="0054171D" w:rsidRPr="00CF56CF" w14:paraId="35EBADE8" w14:textId="77777777" w:rsidTr="00FC2CE4">
        <w:trPr>
          <w:gridAfter w:val="1"/>
          <w:wAfter w:w="142" w:type="dxa"/>
        </w:trPr>
        <w:tc>
          <w:tcPr>
            <w:tcW w:w="1084" w:type="dxa"/>
          </w:tcPr>
          <w:p w14:paraId="1A2C580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238AEC6"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395B34D" w14:textId="0AB73755"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116. </w:t>
            </w:r>
            <w:r w:rsidRPr="00CF56CF">
              <w:rPr>
                <w:rFonts w:ascii="Times New Roman" w:hAnsi="Times New Roman" w:cs="Times New Roman"/>
                <w:color w:val="000000" w:themeColor="text1"/>
                <w:sz w:val="26"/>
                <w:szCs w:val="26"/>
                <w:lang w:val="pl-PL"/>
              </w:rPr>
              <w:t>Hệ thống cấp nguồn động lực sức kéo điện áp 1500VDC, 3000VDC, 25KVAC. [ĐX 38]</w:t>
            </w:r>
          </w:p>
        </w:tc>
        <w:tc>
          <w:tcPr>
            <w:tcW w:w="6095" w:type="dxa"/>
          </w:tcPr>
          <w:p w14:paraId="1CD6C7D4"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6BCD506"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0475EA57" w14:textId="77A788CC"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4AD773E9" w14:textId="235B8162"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hệ thống cấp nguồn động lực sức kéo điện áp 1500VDC, 3000VDC và 25KVAC dựa trên Railway Electrification, Power Systems Engineering và Electrical Engineering đang được phát triển mạnh nhằm bảo đảm cung cấp điện ổn định, hiệu quả và an toàn cho các hệ thống đường sắt đô thị, đường sắt quốc gia và đường sắt tốc độ cao. Các sản phẩm này đóng vai trò quan trọng trong việc nâng cao hiệu suất vận hành, giảm tổn thất năng lượng và tăng độ tin cậy của hệ thống vận tải đường sắt hiện đại. Tại Việt Nam, các hệ thống cấp điện sức kéo đã bước đầu được triển khai trong một số dự án đường sắt đô thị, đồng thời các viện nghiên cứu, trường đại học và doanh nghiệp trong nước cũng đang từng bước nghiên cứu và tiếp cận sản phẩm này.</w:t>
            </w:r>
          </w:p>
          <w:p w14:paraId="610C74DA" w14:textId="69D13A2B"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cho phương tiện đường sắt thế hệ mới.</w:t>
            </w:r>
          </w:p>
        </w:tc>
      </w:tr>
      <w:tr w:rsidR="0054171D" w:rsidRPr="00CF56CF" w14:paraId="67358414" w14:textId="77777777" w:rsidTr="00FC2CE4">
        <w:trPr>
          <w:gridAfter w:val="1"/>
          <w:wAfter w:w="142" w:type="dxa"/>
        </w:trPr>
        <w:tc>
          <w:tcPr>
            <w:tcW w:w="1084" w:type="dxa"/>
          </w:tcPr>
          <w:p w14:paraId="15660E0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07360A5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F37DB50" w14:textId="525D7BE9"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117. </w:t>
            </w:r>
            <w:r w:rsidRPr="00CF56CF">
              <w:rPr>
                <w:rFonts w:ascii="Times New Roman" w:hAnsi="Times New Roman" w:cs="Times New Roman"/>
                <w:color w:val="000000" w:themeColor="text1"/>
                <w:sz w:val="26"/>
                <w:szCs w:val="26"/>
                <w:lang w:val="pl-PL"/>
              </w:rPr>
              <w:t>Hệ thống đường dây tiếp điện cho phương tiện đường sắt. [ĐX 39]</w:t>
            </w:r>
          </w:p>
        </w:tc>
        <w:tc>
          <w:tcPr>
            <w:tcW w:w="6095" w:type="dxa"/>
          </w:tcPr>
          <w:p w14:paraId="1AB17F41"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266BAF37"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9404761" w14:textId="0B84E112"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7B342628" w14:textId="123A41A5"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hệ thống đường dây tiếp điện cho phương tiện đường sắt dựa trên Railway Electrification, Electrical Engineering và Power Systems Engineering đang được phát triển mạnh nhằm bảo đảm cung cấp điện ổn định, an toàn và hiệu quả cho các hệ thống đường sắt đô thị và đường sắt tốc độ cao. Các sản phẩm này đóng vai trò quan trọng trong việc nâng cao hiệu suất vận hành, giảm tổn thất điện năng và tăng độ tin cậy của hệ thống vận tải </w:t>
            </w:r>
            <w:r w:rsidRPr="00CF56CF">
              <w:rPr>
                <w:rFonts w:ascii="Times New Roman" w:hAnsi="Times New Roman" w:cs="Times New Roman"/>
                <w:color w:val="000000" w:themeColor="text1"/>
                <w:sz w:val="26"/>
                <w:szCs w:val="26"/>
                <w:lang w:val="vi-VN"/>
              </w:rPr>
              <w:lastRenderedPageBreak/>
              <w:t>đường sắt hiện đại. Tại Việt Nam, một số dự án đường sắt đô thị đã bước đầu triển khai và ứng dụng các hệ thống đường dây tiếp điện, đồng thời các viện nghiên cứu và doanh nghiệp trong nước cũng đang từng bước tiếp cận, nghiên cứu và tham gia vào lĩnh vực này.</w:t>
            </w:r>
          </w:p>
          <w:p w14:paraId="5CE563E1" w14:textId="404CEBE2"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cho phương tiện đường sắt thế hệ mới.</w:t>
            </w:r>
          </w:p>
        </w:tc>
      </w:tr>
      <w:tr w:rsidR="0054171D" w:rsidRPr="00CF56CF" w14:paraId="3613EF2C" w14:textId="77777777" w:rsidTr="00FC2CE4">
        <w:trPr>
          <w:gridAfter w:val="1"/>
          <w:wAfter w:w="142" w:type="dxa"/>
        </w:trPr>
        <w:tc>
          <w:tcPr>
            <w:tcW w:w="1084" w:type="dxa"/>
          </w:tcPr>
          <w:p w14:paraId="4B0C956E"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3CCD8629"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33A0ADA2" w14:textId="13C4E2F5" w:rsidR="0054171D" w:rsidRPr="00CF56CF" w:rsidRDefault="0054171D" w:rsidP="00FC2CE4">
            <w:pPr>
              <w:pStyle w:val="CommentText"/>
              <w:tabs>
                <w:tab w:val="left" w:pos="200"/>
              </w:tabs>
              <w:jc w:val="both"/>
              <w:rPr>
                <w:rFonts w:ascii="Times New Roman" w:hAnsi="Times New Roman" w:cs="Times New Roman"/>
                <w:color w:val="000000" w:themeColor="text1"/>
                <w:sz w:val="26"/>
                <w:szCs w:val="26"/>
                <w:lang w:val="pl-PL"/>
              </w:rPr>
            </w:pPr>
            <w:r w:rsidRPr="00CF56CF">
              <w:rPr>
                <w:rFonts w:ascii="Times New Roman" w:hAnsi="Times New Roman" w:cs="Times New Roman"/>
                <w:color w:val="000000" w:themeColor="text1"/>
                <w:sz w:val="26"/>
                <w:szCs w:val="26"/>
                <w:lang w:val="vi-VN"/>
              </w:rPr>
              <w:t xml:space="preserve">118. </w:t>
            </w:r>
            <w:r w:rsidRPr="00CF56CF">
              <w:rPr>
                <w:rFonts w:ascii="Times New Roman" w:hAnsi="Times New Roman" w:cs="Times New Roman"/>
                <w:color w:val="000000" w:themeColor="text1"/>
                <w:sz w:val="26"/>
                <w:szCs w:val="26"/>
                <w:lang w:val="pl-PL"/>
              </w:rPr>
              <w:t>Thiết bị bảo vệ hệ thống cung cấp điện đường sắt. [DX 40]</w:t>
            </w:r>
          </w:p>
        </w:tc>
        <w:tc>
          <w:tcPr>
            <w:tcW w:w="6095" w:type="dxa"/>
          </w:tcPr>
          <w:p w14:paraId="6202119E"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46AD669"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E186FD7" w14:textId="3F744885"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6293062B" w14:textId="26814155"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thiết bị bảo vệ hệ thống cung cấp điện đường sắt dựa trên Power System Protection, Railway Electrification và Electrical Engineering đang được phát triển mạnh nhằm đảm bảo an toàn, độ tin cậy và tính liên tục của hệ thống cấp điện cho đường sắt đô thị và đường sắt tốc độ cao. Các sản phẩm này cho phép phát hiện nhanh các sự cố như quá tải, ngắn mạch, chạm đất và tự động cô lập khu vực sự cố để duy trì vận hành ổn định của hệ thống. Tại Việt Nam, một số viện nghiên cứu, trường đại học và doanh nghiệp đã bước đầu nghiên cứu, tiếp nhận và ứng dụng các thiết bị bảo vệ trong hệ thống cung cấp điện cho đường sắt đô thị.</w:t>
            </w:r>
          </w:p>
          <w:p w14:paraId="3631F86B" w14:textId="7999CE3E"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cho phương tiện đường sắt thế hệ mới.</w:t>
            </w:r>
          </w:p>
        </w:tc>
      </w:tr>
      <w:tr w:rsidR="0054171D" w:rsidRPr="00CF56CF" w14:paraId="3F892A52" w14:textId="77777777" w:rsidTr="00FC2CE4">
        <w:trPr>
          <w:gridAfter w:val="1"/>
          <w:wAfter w:w="142" w:type="dxa"/>
        </w:trPr>
        <w:tc>
          <w:tcPr>
            <w:tcW w:w="1084" w:type="dxa"/>
          </w:tcPr>
          <w:p w14:paraId="6D8CCC3B"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4D83E22D"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788C42B" w14:textId="65C13655" w:rsidR="0054171D" w:rsidRPr="00CF56CF" w:rsidRDefault="0054171D" w:rsidP="00FC2CE4">
            <w:pPr>
              <w:pStyle w:val="ListParagraph"/>
              <w:tabs>
                <w:tab w:val="left" w:pos="200"/>
              </w:tabs>
              <w:ind w:left="0"/>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vi-VN"/>
              </w:rPr>
              <w:t xml:space="preserve">119. </w:t>
            </w:r>
            <w:r w:rsidRPr="00CF56CF">
              <w:rPr>
                <w:rFonts w:ascii="Times New Roman" w:hAnsi="Times New Roman" w:cs="Times New Roman"/>
                <w:bCs/>
                <w:color w:val="000000" w:themeColor="text1"/>
                <w:sz w:val="26"/>
                <w:szCs w:val="26"/>
                <w:lang w:val="pl-PL"/>
              </w:rPr>
              <w:t>Cánh tuabin gió composite sợi carbon/thủy tinh cho tua bin cỡ lớn (≥8 MW). [ĐX 54]</w:t>
            </w:r>
          </w:p>
        </w:tc>
        <w:tc>
          <w:tcPr>
            <w:tcW w:w="6095" w:type="dxa"/>
          </w:tcPr>
          <w:p w14:paraId="1C8A0993"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769E195A"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2648A066" w14:textId="358212D4"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5C00F6D0" w14:textId="46002C67"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hộp số và bánh răng tuabin gió cỡ lớn độ chính xác cao dựa trên Mechanical Engineering, Gear Engineering và Wind Energy Engineering đang được phát triển mạnh nhằm nâng cao hiệu suất truyền </w:t>
            </w:r>
            <w:r w:rsidRPr="00CF56CF">
              <w:rPr>
                <w:rFonts w:ascii="Times New Roman" w:hAnsi="Times New Roman" w:cs="Times New Roman"/>
                <w:color w:val="000000" w:themeColor="text1"/>
                <w:sz w:val="26"/>
                <w:szCs w:val="26"/>
                <w:lang w:val="vi-VN"/>
              </w:rPr>
              <w:lastRenderedPageBreak/>
              <w:t>động, khả năng chịu tải và độ tin cậy của các tua-bin gió công suất lớn. Các sản phẩm này đóng vai trò quan trọng trong việc tối ưu hóa hiệu quả phát điện và kéo dài tuổi thọ của hệ thống điện gió, đặc biệt đối với các tua-bin gió ngoài khơi. Tại Việt Nam, một số viện nghiên cứu, trường đại học và doanh nghiệp cơ khí đã bước đầu nghiên cứu và tham gia chế tạo một số linh kiện, chi tiết cơ khí phục vụ ngành điện gió.</w:t>
            </w:r>
          </w:p>
          <w:p w14:paraId="34DA8E12" w14:textId="29FBB205"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trong tuabin sức gió cỡ lớn.</w:t>
            </w:r>
          </w:p>
        </w:tc>
      </w:tr>
      <w:tr w:rsidR="0054171D" w:rsidRPr="00CF56CF" w14:paraId="62666C8C" w14:textId="77777777" w:rsidTr="00FC2CE4">
        <w:trPr>
          <w:gridAfter w:val="1"/>
          <w:wAfter w:w="142" w:type="dxa"/>
        </w:trPr>
        <w:tc>
          <w:tcPr>
            <w:tcW w:w="1084" w:type="dxa"/>
          </w:tcPr>
          <w:p w14:paraId="6B25A409"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1E12D1FA"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30E1C17" w14:textId="38F55DC0" w:rsidR="0054171D" w:rsidRPr="00CF56CF" w:rsidRDefault="0054171D" w:rsidP="00FC2CE4">
            <w:pPr>
              <w:pStyle w:val="CommentText"/>
              <w:tabs>
                <w:tab w:val="left" w:pos="200"/>
              </w:tabs>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vi-VN"/>
              </w:rPr>
              <w:t xml:space="preserve">120. </w:t>
            </w:r>
            <w:r w:rsidRPr="00CF56CF">
              <w:rPr>
                <w:rFonts w:ascii="Times New Roman" w:hAnsi="Times New Roman" w:cs="Times New Roman"/>
                <w:bCs/>
                <w:color w:val="000000" w:themeColor="text1"/>
                <w:sz w:val="26"/>
                <w:szCs w:val="26"/>
                <w:lang w:val="pl-PL"/>
              </w:rPr>
              <w:t>Hộp số và bánh răng tuabin gió cỡ lớn độ chính xác cao. [ĐX 55]</w:t>
            </w:r>
          </w:p>
        </w:tc>
        <w:tc>
          <w:tcPr>
            <w:tcW w:w="6095" w:type="dxa"/>
          </w:tcPr>
          <w:p w14:paraId="37E9229D"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5E1AEBD"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69D58067" w14:textId="0F27CEED"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18DBD202" w14:textId="335B089D"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hộp số và bánh răng tuabin gió cỡ lớn độ chính xác cao dựa trên Mechanical Engineering, Gear Engineering và Wind Energy Engineering đang được phát triển mạnh nhằm nâng cao hiệu suất truyền động, khả năng chịu tải và độ tin cậy của các tua-bin gió công suất lớn. Các sản phẩm này đóng vai trò quan trọng trong việc tối ưu hóa hiệu quả phát điện và kéo dài tuổi thọ của hệ thống điện gió, đặc biệt đối với các tua-bin gió ngoài khơi. Tại Việt Nam, một số viện nghiên cứu, trường đại học và doanh nghiệp cơ khí đã bước đầu nghiên cứu và tham gia chế tạo một số linh kiện, chi tiết cơ khí phục vụ ngành điện gió.</w:t>
            </w:r>
          </w:p>
          <w:p w14:paraId="5F588801" w14:textId="511D3DB7"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trong tuabin sức gió cỡ lớn.</w:t>
            </w:r>
          </w:p>
        </w:tc>
      </w:tr>
      <w:tr w:rsidR="0054171D" w:rsidRPr="00CF56CF" w14:paraId="503BEEB3" w14:textId="77777777" w:rsidTr="00FC2CE4">
        <w:trPr>
          <w:gridAfter w:val="1"/>
          <w:wAfter w:w="142" w:type="dxa"/>
        </w:trPr>
        <w:tc>
          <w:tcPr>
            <w:tcW w:w="1084" w:type="dxa"/>
          </w:tcPr>
          <w:p w14:paraId="4EC1D21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CA4939D"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50BFEC24" w14:textId="6CA8054E" w:rsidR="0054171D" w:rsidRPr="00CF56CF" w:rsidRDefault="0054171D" w:rsidP="00FC2CE4">
            <w:pPr>
              <w:pStyle w:val="CommentText"/>
              <w:tabs>
                <w:tab w:val="left" w:pos="200"/>
              </w:tabs>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vi-VN"/>
              </w:rPr>
              <w:t xml:space="preserve">121. </w:t>
            </w:r>
            <w:r w:rsidRPr="00CF56CF">
              <w:rPr>
                <w:rFonts w:ascii="Times New Roman" w:hAnsi="Times New Roman" w:cs="Times New Roman"/>
                <w:bCs/>
                <w:color w:val="000000" w:themeColor="text1"/>
                <w:sz w:val="26"/>
                <w:szCs w:val="26"/>
                <w:lang w:val="pl-PL"/>
              </w:rPr>
              <w:t>Hệ thống ổ đỡ (bearing) cỡ lớn chuyên dụng cho điện gió. [ĐX 57]</w:t>
            </w:r>
          </w:p>
        </w:tc>
        <w:tc>
          <w:tcPr>
            <w:tcW w:w="6095" w:type="dxa"/>
          </w:tcPr>
          <w:p w14:paraId="3EABD0FA"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607CCD54"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13FB4C8B" w14:textId="22D0A7EB"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4F8E7BE1" w14:textId="0918DBF1"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Trên thế giới, hệ thống ổ đỡ (bearing) cỡ lớn chuyên dụng cho điện gió dựa trên Mechanical Engineering, Tribology và Wind Energy Engineering đang được </w:t>
            </w:r>
            <w:r w:rsidRPr="00CF56CF">
              <w:rPr>
                <w:rFonts w:ascii="Times New Roman" w:hAnsi="Times New Roman" w:cs="Times New Roman"/>
                <w:color w:val="000000" w:themeColor="text1"/>
                <w:sz w:val="26"/>
                <w:szCs w:val="26"/>
                <w:lang w:val="vi-VN"/>
              </w:rPr>
              <w:lastRenderedPageBreak/>
              <w:t>phát triển mạnh nhằm nâng cao độ bền, khả năng chịu tải và độ tin cậy của các tua-bin gió công suất lớn. Các sản phẩm này đóng vai trò quan trọng trong việc nâng cao hiệu suất và tuổi thọ của hệ thống phát điện gió, đặc biệt đối với các tua-bin ngoài khơi. Tại Việt Nam, một số viện nghiên cứu, trường đại học và doanh nghiệp cơ khí đã bước đầu nghiên cứu và tham gia chế tạo, cung ứng một số linh kiện và cấu kiện phục vụ ngành điện gió.”</w:t>
            </w:r>
          </w:p>
          <w:p w14:paraId="6DD2EF87" w14:textId="5C5ED2EB"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S</w:t>
            </w:r>
            <w:r w:rsidR="0054171D" w:rsidRPr="00CF56CF">
              <w:rPr>
                <w:rFonts w:ascii="Times New Roman" w:hAnsi="Times New Roman" w:cs="Times New Roman"/>
                <w:color w:val="000000" w:themeColor="text1"/>
                <w:sz w:val="26"/>
                <w:szCs w:val="26"/>
                <w:lang w:val="vi-VN"/>
              </w:rPr>
              <w:t>ản phẩm lõi trong tuabin sức gió cỡ lớn.</w:t>
            </w:r>
          </w:p>
        </w:tc>
      </w:tr>
      <w:tr w:rsidR="0054171D" w:rsidRPr="00CF56CF" w14:paraId="66BBD08A" w14:textId="77777777" w:rsidTr="00FC2CE4">
        <w:trPr>
          <w:gridAfter w:val="1"/>
          <w:wAfter w:w="142" w:type="dxa"/>
        </w:trPr>
        <w:tc>
          <w:tcPr>
            <w:tcW w:w="1084" w:type="dxa"/>
          </w:tcPr>
          <w:p w14:paraId="145A8AA3"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70854875"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4439A804" w14:textId="19BA56D0" w:rsidR="0054171D" w:rsidRPr="00CF56CF" w:rsidRDefault="0054171D" w:rsidP="00FC2CE4">
            <w:pPr>
              <w:pStyle w:val="CommentText"/>
              <w:tabs>
                <w:tab w:val="left" w:pos="200"/>
              </w:tabs>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pl-PL"/>
              </w:rPr>
              <w:t>122. Dòng/giống, cây trồng, vật nuôi, thủy sản có tiềm năng, năng suất chất lượng cao, chống chịu các điều kiện bất lợi sinh học và phi sinh học</w:t>
            </w:r>
            <w:r w:rsidR="00D16E25" w:rsidRPr="00CF56CF">
              <w:rPr>
                <w:rFonts w:ascii="Times New Roman" w:hAnsi="Times New Roman" w:cs="Times New Roman"/>
                <w:bCs/>
                <w:color w:val="000000" w:themeColor="text1"/>
                <w:sz w:val="26"/>
                <w:szCs w:val="26"/>
                <w:lang w:val="pl-PL"/>
              </w:rPr>
              <w:t>.</w:t>
            </w:r>
          </w:p>
        </w:tc>
        <w:tc>
          <w:tcPr>
            <w:tcW w:w="6095" w:type="dxa"/>
          </w:tcPr>
          <w:p w14:paraId="58568132"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9A73DB3"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79963EE4" w14:textId="77777777"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72EF7080" w14:textId="265A9658" w:rsidR="00991F71"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đảm bảo an ninh lương thực trước tác động cực đoan của biến đổi khí hậu và dịch bệnh.</w:t>
            </w:r>
          </w:p>
        </w:tc>
      </w:tr>
      <w:tr w:rsidR="0054171D" w:rsidRPr="00CF56CF" w14:paraId="2DB94E8B" w14:textId="77777777" w:rsidTr="00FC2CE4">
        <w:trPr>
          <w:gridAfter w:val="1"/>
          <w:wAfter w:w="142" w:type="dxa"/>
        </w:trPr>
        <w:tc>
          <w:tcPr>
            <w:tcW w:w="1084" w:type="dxa"/>
          </w:tcPr>
          <w:p w14:paraId="2BEA82F8"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5EAF3FE1"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4328823" w14:textId="5FF001A8" w:rsidR="0054171D" w:rsidRPr="00CF56CF" w:rsidRDefault="0054171D" w:rsidP="00FC2CE4">
            <w:pPr>
              <w:pStyle w:val="CommentText"/>
              <w:tabs>
                <w:tab w:val="left" w:pos="200"/>
              </w:tabs>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pl-PL"/>
              </w:rPr>
              <w:t>123. Các liệu pháp gen và bộ chỉ thị phân tử ứng dụng trong y học.</w:t>
            </w:r>
          </w:p>
        </w:tc>
        <w:tc>
          <w:tcPr>
            <w:tcW w:w="6095" w:type="dxa"/>
          </w:tcPr>
          <w:p w14:paraId="1535AD9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47517DF4"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4B4A35D9" w14:textId="77777777"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219D61B0" w14:textId="00AA1271" w:rsidR="00991F71"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nền tảng của y học chính xác, cho phép điều trị tận gốc các bệnh di truyền và ung thư ở cấp độ tế bào.</w:t>
            </w:r>
          </w:p>
        </w:tc>
      </w:tr>
      <w:tr w:rsidR="0054171D" w:rsidRPr="00CF56CF" w14:paraId="74351F28" w14:textId="77777777" w:rsidTr="00FC2CE4">
        <w:trPr>
          <w:gridAfter w:val="1"/>
          <w:wAfter w:w="142" w:type="dxa"/>
        </w:trPr>
        <w:tc>
          <w:tcPr>
            <w:tcW w:w="1084" w:type="dxa"/>
          </w:tcPr>
          <w:p w14:paraId="4908B6A0"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E52FE79"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00F96CCF" w14:textId="42F84408" w:rsidR="0054171D" w:rsidRPr="00CF56CF" w:rsidRDefault="0054171D" w:rsidP="00FC2CE4">
            <w:pPr>
              <w:pStyle w:val="CommentText"/>
              <w:tabs>
                <w:tab w:val="left" w:pos="200"/>
              </w:tabs>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pl-PL"/>
              </w:rPr>
              <w:t>124. Chế phẩm nano và thuốc bảo vệ thực vật sử dụng trong nông nghiệp</w:t>
            </w:r>
            <w:r w:rsidR="00D16E25" w:rsidRPr="00CF56CF">
              <w:rPr>
                <w:rFonts w:ascii="Times New Roman" w:hAnsi="Times New Roman" w:cs="Times New Roman"/>
                <w:bCs/>
                <w:color w:val="000000" w:themeColor="text1"/>
                <w:sz w:val="26"/>
                <w:szCs w:val="26"/>
                <w:lang w:val="pl-PL"/>
              </w:rPr>
              <w:t>.</w:t>
            </w:r>
          </w:p>
        </w:tc>
        <w:tc>
          <w:tcPr>
            <w:tcW w:w="6095" w:type="dxa"/>
          </w:tcPr>
          <w:p w14:paraId="4AEA5EB9"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1C40AC50" w14:textId="77777777" w:rsidR="002C325F" w:rsidRPr="00CF56CF" w:rsidRDefault="002C325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8A40412" w14:textId="77777777" w:rsidR="0054171D" w:rsidRPr="00CF56CF" w:rsidRDefault="002C325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Đáp ứng Khoản 1 Điều 6 Luật CNC 2025.</w:t>
            </w:r>
          </w:p>
          <w:p w14:paraId="64A946D8" w14:textId="1BF5DB91"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Chế phẩm nano và thuốc bảo vệ thực vật sử dụng trong nông nghiệp dựa trên Nanotechnology, Agricultural Chemistry và Agricultural Biotechnology đang phát triển mạnh trên thế giới nhằm nâng cao hiệu quả phòng trừ sâu bệnh, giảm lượng hóa chất sử dụng và hạn chế tác động đến môi trường. Các sản phẩm này góp phần thúc đẩy nông nghiệp bền vững và nông nghiệp chính xác. Tại Việt </w:t>
            </w:r>
            <w:r w:rsidRPr="00CF56CF">
              <w:rPr>
                <w:rFonts w:ascii="Times New Roman" w:hAnsi="Times New Roman" w:cs="Times New Roman"/>
                <w:color w:val="000000" w:themeColor="text1"/>
                <w:sz w:val="26"/>
                <w:szCs w:val="26"/>
                <w:lang w:val="vi-VN"/>
              </w:rPr>
              <w:lastRenderedPageBreak/>
              <w:t>Nam, một số viện nghiên cứu, trường đại học và doanh nghiệp đã bước đầu nghiên cứu và ứng dụng các chế phẩm nano và thuốc bảo vệ thực vật thế hệ mới.</w:t>
            </w:r>
          </w:p>
          <w:p w14:paraId="7BCFF69F" w14:textId="3F56058C" w:rsidR="00991F71" w:rsidRPr="00CF56CF" w:rsidRDefault="00991F71"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khả năng bám dính và giải phóng hoạt chất có kiểm soát, từ đó nâng cao hiệu lực diệt trừ dịch hại đáng kể.</w:t>
            </w:r>
          </w:p>
        </w:tc>
      </w:tr>
      <w:tr w:rsidR="0054171D" w:rsidRPr="00CF56CF" w14:paraId="6A0FD0BD" w14:textId="77777777" w:rsidTr="00FC2CE4">
        <w:trPr>
          <w:gridAfter w:val="1"/>
          <w:wAfter w:w="142" w:type="dxa"/>
        </w:trPr>
        <w:tc>
          <w:tcPr>
            <w:tcW w:w="1084" w:type="dxa"/>
          </w:tcPr>
          <w:p w14:paraId="33F8E02F" w14:textId="77777777" w:rsidR="0054171D" w:rsidRPr="00CF56CF" w:rsidRDefault="0054171D" w:rsidP="00D637CA">
            <w:pPr>
              <w:pStyle w:val="ListParagraph"/>
              <w:numPr>
                <w:ilvl w:val="0"/>
                <w:numId w:val="3"/>
              </w:numPr>
              <w:rPr>
                <w:rFonts w:ascii="Times New Roman" w:hAnsi="Times New Roman" w:cs="Times New Roman"/>
                <w:color w:val="000000" w:themeColor="text1"/>
                <w:sz w:val="26"/>
                <w:szCs w:val="26"/>
                <w:lang w:val="vi-VN"/>
              </w:rPr>
            </w:pPr>
          </w:p>
        </w:tc>
        <w:tc>
          <w:tcPr>
            <w:tcW w:w="3316" w:type="dxa"/>
          </w:tcPr>
          <w:p w14:paraId="6DBD498E" w14:textId="77777777" w:rsidR="0054171D" w:rsidRPr="00CF56CF" w:rsidRDefault="0054171D" w:rsidP="00FC2CE4">
            <w:pPr>
              <w:shd w:val="clear" w:color="auto" w:fill="FFFFFF"/>
              <w:jc w:val="both"/>
              <w:rPr>
                <w:rFonts w:ascii="Times New Roman" w:hAnsi="Times New Roman" w:cs="Times New Roman"/>
                <w:color w:val="000000" w:themeColor="text1"/>
                <w:sz w:val="26"/>
                <w:szCs w:val="26"/>
                <w:lang w:val="vi-VN"/>
              </w:rPr>
            </w:pPr>
          </w:p>
        </w:tc>
        <w:tc>
          <w:tcPr>
            <w:tcW w:w="4536" w:type="dxa"/>
          </w:tcPr>
          <w:p w14:paraId="11BBCEAA" w14:textId="378A5F61" w:rsidR="0054171D" w:rsidRPr="00CF56CF" w:rsidRDefault="0054171D" w:rsidP="00FC2CE4">
            <w:pPr>
              <w:pStyle w:val="CommentText"/>
              <w:tabs>
                <w:tab w:val="left" w:pos="200"/>
              </w:tabs>
              <w:jc w:val="both"/>
              <w:rPr>
                <w:rFonts w:ascii="Times New Roman" w:hAnsi="Times New Roman" w:cs="Times New Roman"/>
                <w:bCs/>
                <w:color w:val="000000" w:themeColor="text1"/>
                <w:sz w:val="26"/>
                <w:szCs w:val="26"/>
                <w:lang w:val="pl-PL"/>
              </w:rPr>
            </w:pPr>
            <w:r w:rsidRPr="00CF56CF">
              <w:rPr>
                <w:rFonts w:ascii="Times New Roman" w:hAnsi="Times New Roman" w:cs="Times New Roman"/>
                <w:bCs/>
                <w:color w:val="000000" w:themeColor="text1"/>
                <w:sz w:val="26"/>
                <w:szCs w:val="26"/>
                <w:lang w:val="pl-PL"/>
              </w:rPr>
              <w:t>125. Hệ thống định vị và dẫn đường, hệ thống nhận thức môi trường, hệ thống lập kế hoạch và điều khiển chuyển động, phần mềm robot di động, hệ thống quản lý hạm đội robot, bản đồ độ phân giải cao; robot di động tự hành (AMR, APM, robot giao hàng, robot taxi, robot phục vụ, robot nông nghiệp di động, robot tuần tra, robot hình người)</w:t>
            </w:r>
            <w:r w:rsidR="00D16E25" w:rsidRPr="00CF56CF">
              <w:rPr>
                <w:rFonts w:ascii="Times New Roman" w:hAnsi="Times New Roman" w:cs="Times New Roman"/>
                <w:bCs/>
                <w:color w:val="000000" w:themeColor="text1"/>
                <w:sz w:val="26"/>
                <w:szCs w:val="26"/>
                <w:lang w:val="pl-PL"/>
              </w:rPr>
              <w:t>.</w:t>
            </w:r>
          </w:p>
        </w:tc>
        <w:tc>
          <w:tcPr>
            <w:tcW w:w="6095" w:type="dxa"/>
          </w:tcPr>
          <w:p w14:paraId="111936A0"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rPr>
              <w:t>1. Thêm</w:t>
            </w:r>
            <w:r w:rsidRPr="00CF56CF">
              <w:rPr>
                <w:rFonts w:ascii="Times New Roman" w:hAnsi="Times New Roman" w:cs="Times New Roman"/>
                <w:color w:val="000000" w:themeColor="text1"/>
                <w:sz w:val="26"/>
                <w:szCs w:val="26"/>
                <w:lang w:val="vi-VN"/>
              </w:rPr>
              <w:t xml:space="preserve"> mới</w:t>
            </w:r>
          </w:p>
          <w:p w14:paraId="0F514C34" w14:textId="77777777" w:rsidR="00F2409F" w:rsidRPr="00CF56CF" w:rsidRDefault="00F2409F" w:rsidP="00FC2CE4">
            <w:pPr>
              <w:pStyle w:val="ListParagraph"/>
              <w:ind w:left="32"/>
              <w:jc w:val="both"/>
              <w:rPr>
                <w:rFonts w:ascii="Times New Roman" w:hAnsi="Times New Roman" w:cs="Times New Roman"/>
                <w:color w:val="000000" w:themeColor="text1"/>
                <w:sz w:val="26"/>
                <w:szCs w:val="26"/>
              </w:rPr>
            </w:pPr>
            <w:r w:rsidRPr="00CF56CF">
              <w:rPr>
                <w:rFonts w:ascii="Times New Roman" w:hAnsi="Times New Roman" w:cs="Times New Roman"/>
                <w:color w:val="000000" w:themeColor="text1"/>
                <w:sz w:val="26"/>
                <w:szCs w:val="26"/>
              </w:rPr>
              <w:t>2. Lý do:</w:t>
            </w:r>
          </w:p>
          <w:p w14:paraId="37F67C91" w14:textId="7B3DA6BD" w:rsidR="00F2409F"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 xml:space="preserve">Đáp ứng Khoản 1 Điều </w:t>
            </w:r>
            <w:r w:rsidR="002C325F" w:rsidRPr="00CF56CF">
              <w:rPr>
                <w:rFonts w:ascii="Times New Roman" w:hAnsi="Times New Roman" w:cs="Times New Roman"/>
                <w:color w:val="000000" w:themeColor="text1"/>
                <w:sz w:val="26"/>
                <w:szCs w:val="26"/>
                <w:lang w:val="vi-VN"/>
              </w:rPr>
              <w:t>6</w:t>
            </w:r>
            <w:r w:rsidRPr="00CF56CF">
              <w:rPr>
                <w:rFonts w:ascii="Times New Roman" w:hAnsi="Times New Roman" w:cs="Times New Roman"/>
                <w:color w:val="000000" w:themeColor="text1"/>
                <w:sz w:val="26"/>
                <w:szCs w:val="26"/>
                <w:lang w:val="vi-VN"/>
              </w:rPr>
              <w:t xml:space="preserve"> Luật CNC 2025.</w:t>
            </w:r>
          </w:p>
          <w:p w14:paraId="2AB127D9" w14:textId="54545972" w:rsidR="00D16E25" w:rsidRPr="00CF56CF" w:rsidRDefault="00D16E25"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Trên thế giới, các hệ thống định vị và dẫn đường, nhận thức môi trường, lập kế hoạch và điều khiển chuyển động, phần mềm robot di động, hệ thống quản lý hạm đội robot và bản đồ độ phân giải cao cho robot di động tự hành (AMR, APM, robot giao hàng, robot taxi, robot phục vụ, robot nông nghiệp di động, robot tuần tra, robot hình người) dựa trên Robotics, Autonomous Systems, Computer Vision và Artificial Intelligence đang được phát triển mạnh nhằm nâng cao mức độ tự chủ, khả năng nhận thức môi trường và phối hợp hoạt động của các hệ thống robot thông minh trong nhiều lĩnh vực như logistics, dịch vụ, giao thông, nông nghiệp và an ninh. Tại Việt Nam, một số viện nghiên cứu, trường đại học và doanh nghiệp công nghệ đã bước đầu nghiên cứu, phát triển và thử nghiệm các hệ thống robot di động tự hành phục vụ các ứng dụng trong công nghiệp, dịch vụ và nông nghiệp.</w:t>
            </w:r>
          </w:p>
          <w:p w14:paraId="6CF40FD2" w14:textId="0676BCBC" w:rsidR="0054171D" w:rsidRPr="00CF56CF" w:rsidRDefault="00F2409F" w:rsidP="00D637CA">
            <w:pPr>
              <w:pStyle w:val="ListParagraph"/>
              <w:numPr>
                <w:ilvl w:val="0"/>
                <w:numId w:val="8"/>
              </w:numPr>
              <w:jc w:val="both"/>
              <w:rPr>
                <w:rFonts w:ascii="Times New Roman" w:hAnsi="Times New Roman" w:cs="Times New Roman"/>
                <w:color w:val="000000" w:themeColor="text1"/>
                <w:sz w:val="26"/>
                <w:szCs w:val="26"/>
                <w:lang w:val="vi-VN"/>
              </w:rPr>
            </w:pPr>
            <w:r w:rsidRPr="00CF56CF">
              <w:rPr>
                <w:rFonts w:ascii="Times New Roman" w:hAnsi="Times New Roman" w:cs="Times New Roman"/>
                <w:color w:val="000000" w:themeColor="text1"/>
                <w:sz w:val="26"/>
                <w:szCs w:val="26"/>
                <w:lang w:val="vi-VN"/>
              </w:rPr>
              <w:t>Q</w:t>
            </w:r>
            <w:r w:rsidR="0054171D" w:rsidRPr="00CF56CF">
              <w:rPr>
                <w:rFonts w:ascii="Times New Roman" w:hAnsi="Times New Roman" w:cs="Times New Roman"/>
                <w:color w:val="000000" w:themeColor="text1"/>
                <w:sz w:val="26"/>
                <w:szCs w:val="26"/>
                <w:lang w:val="vi-VN"/>
              </w:rPr>
              <w:t xml:space="preserve">uyết định đến khả năng triển khai ứng dụng robot quy mô lớn, giúp tối ưu hóa đột phá năng suất trong </w:t>
            </w:r>
            <w:r w:rsidR="0054171D" w:rsidRPr="00CF56CF">
              <w:rPr>
                <w:rFonts w:ascii="Times New Roman" w:hAnsi="Times New Roman" w:cs="Times New Roman"/>
                <w:color w:val="000000" w:themeColor="text1"/>
                <w:sz w:val="26"/>
                <w:szCs w:val="26"/>
                <w:lang w:val="vi-VN"/>
              </w:rPr>
              <w:lastRenderedPageBreak/>
              <w:t>các ngành logistics, sản xuất công nghiệp và dịch vụ hiện đại.</w:t>
            </w:r>
          </w:p>
        </w:tc>
      </w:tr>
    </w:tbl>
    <w:p w14:paraId="25C765B9" w14:textId="77777777" w:rsidR="00B2693A" w:rsidRPr="00CF56CF" w:rsidRDefault="00B2693A" w:rsidP="000F3C97">
      <w:pPr>
        <w:rPr>
          <w:rFonts w:ascii="Times New Roman" w:hAnsi="Times New Roman" w:cs="Times New Roman"/>
          <w:color w:val="000000" w:themeColor="text1"/>
          <w:sz w:val="26"/>
          <w:szCs w:val="26"/>
          <w:lang w:val="vi-VN"/>
        </w:rPr>
      </w:pPr>
    </w:p>
    <w:p w14:paraId="36C92889" w14:textId="77777777" w:rsidR="00B2693A" w:rsidRPr="00CF56CF" w:rsidRDefault="00B2693A" w:rsidP="000F3C97">
      <w:pPr>
        <w:rPr>
          <w:rFonts w:ascii="Times New Roman" w:hAnsi="Times New Roman" w:cs="Times New Roman"/>
          <w:color w:val="000000" w:themeColor="text1"/>
          <w:sz w:val="26"/>
          <w:szCs w:val="26"/>
          <w:lang w:val="vi-VN"/>
        </w:rPr>
      </w:pPr>
    </w:p>
    <w:p w14:paraId="51FD7664" w14:textId="0E07BD0E" w:rsidR="0056059D" w:rsidRPr="00CF56CF" w:rsidRDefault="0056059D" w:rsidP="00D637CA">
      <w:pPr>
        <w:pStyle w:val="Body"/>
        <w:numPr>
          <w:ilvl w:val="0"/>
          <w:numId w:val="2"/>
        </w:numPr>
        <w:spacing w:after="0" w:line="240" w:lineRule="auto"/>
        <w:jc w:val="both"/>
        <w:rPr>
          <w:rFonts w:ascii="Times New Roman" w:eastAsia="Times New Roman" w:hAnsi="Times New Roman" w:cs="Times New Roman"/>
          <w:b/>
          <w:bCs/>
          <w:sz w:val="26"/>
          <w:szCs w:val="26"/>
          <w:lang w:val="vi-VN"/>
        </w:rPr>
      </w:pPr>
      <w:r w:rsidRPr="00CF56CF">
        <w:rPr>
          <w:rFonts w:ascii="Times New Roman" w:hAnsi="Times New Roman" w:cs="Times New Roman"/>
          <w:b/>
          <w:bCs/>
          <w:sz w:val="26"/>
          <w:szCs w:val="26"/>
          <w:lang w:val="vi-VN"/>
        </w:rPr>
        <w:t>THUYẾT MINH SO SÁNH DANH MỤC CÔNG NGHỆ CHIẾN LƯỢC VÀ SẢN PHẨM CÔNG NGHỆ CHIẾN LƯỢC DỰ THẢO VỚI DANH MỤC TẠI QUYẾT ĐỊNH SỐ</w:t>
      </w:r>
      <w:r w:rsidR="00511EC2" w:rsidRPr="00CF56CF">
        <w:rPr>
          <w:rFonts w:ascii="Times New Roman" w:hAnsi="Times New Roman" w:cs="Times New Roman"/>
          <w:b/>
          <w:bCs/>
          <w:sz w:val="26"/>
          <w:szCs w:val="26"/>
          <w:lang w:val="vi-VN"/>
        </w:rPr>
        <w:t xml:space="preserve"> 1131/QĐ-TTg</w:t>
      </w:r>
    </w:p>
    <w:p w14:paraId="03B3ABB4" w14:textId="77777777" w:rsidR="0056059D" w:rsidRPr="00CF56CF" w:rsidRDefault="0056059D" w:rsidP="0056059D">
      <w:pPr>
        <w:pStyle w:val="Body"/>
        <w:shd w:val="clear" w:color="auto" w:fill="FFFFFF"/>
        <w:spacing w:before="120" w:after="0" w:line="240" w:lineRule="auto"/>
        <w:rPr>
          <w:rFonts w:ascii="Times New Roman" w:hAnsi="Times New Roman" w:cs="Times New Roman"/>
          <w:i/>
          <w:iCs/>
          <w:sz w:val="26"/>
          <w:szCs w:val="26"/>
          <w:lang w:val="vi-VN"/>
        </w:rPr>
      </w:pPr>
    </w:p>
    <w:tbl>
      <w:tblPr>
        <w:tblStyle w:val="TableGrid"/>
        <w:tblW w:w="15021" w:type="dxa"/>
        <w:tblLook w:val="04A0" w:firstRow="1" w:lastRow="0" w:firstColumn="1" w:lastColumn="0" w:noHBand="0" w:noVBand="1"/>
      </w:tblPr>
      <w:tblGrid>
        <w:gridCol w:w="936"/>
        <w:gridCol w:w="1894"/>
        <w:gridCol w:w="2127"/>
        <w:gridCol w:w="1984"/>
        <w:gridCol w:w="2268"/>
        <w:gridCol w:w="5812"/>
      </w:tblGrid>
      <w:tr w:rsidR="0056059D" w:rsidRPr="00CF56CF" w14:paraId="2E22AC42" w14:textId="77777777" w:rsidTr="00661EA8">
        <w:tc>
          <w:tcPr>
            <w:tcW w:w="936" w:type="dxa"/>
            <w:vMerge w:val="restart"/>
          </w:tcPr>
          <w:p w14:paraId="1ECED5E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bCs/>
                <w:sz w:val="26"/>
                <w:szCs w:val="26"/>
              </w:rPr>
            </w:pPr>
            <w:r w:rsidRPr="00CF56CF">
              <w:rPr>
                <w:rFonts w:ascii="Times New Roman" w:hAnsi="Times New Roman" w:cs="Times New Roman"/>
                <w:b/>
                <w:bCs/>
                <w:sz w:val="26"/>
                <w:szCs w:val="26"/>
              </w:rPr>
              <w:t>TT</w:t>
            </w:r>
          </w:p>
        </w:tc>
        <w:tc>
          <w:tcPr>
            <w:tcW w:w="4021" w:type="dxa"/>
            <w:gridSpan w:val="2"/>
          </w:tcPr>
          <w:p w14:paraId="7FF103F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bCs/>
                <w:sz w:val="26"/>
                <w:szCs w:val="26"/>
              </w:rPr>
            </w:pPr>
            <w:r w:rsidRPr="00CF56CF">
              <w:rPr>
                <w:rFonts w:ascii="Times New Roman" w:hAnsi="Times New Roman" w:cs="Times New Roman"/>
                <w:b/>
                <w:bCs/>
                <w:sz w:val="26"/>
                <w:szCs w:val="26"/>
              </w:rPr>
              <w:t>Danh mục tại Quyết định 1131/QĐ-TTg</w:t>
            </w:r>
          </w:p>
        </w:tc>
        <w:tc>
          <w:tcPr>
            <w:tcW w:w="4252" w:type="dxa"/>
            <w:gridSpan w:val="2"/>
          </w:tcPr>
          <w:p w14:paraId="5C32F18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bCs/>
                <w:sz w:val="26"/>
                <w:szCs w:val="26"/>
              </w:rPr>
            </w:pPr>
            <w:r w:rsidRPr="00CF56CF">
              <w:rPr>
                <w:rFonts w:ascii="Times New Roman" w:hAnsi="Times New Roman" w:cs="Times New Roman"/>
                <w:b/>
                <w:bCs/>
                <w:sz w:val="26"/>
                <w:szCs w:val="26"/>
              </w:rPr>
              <w:t>Danh mục dự thảo</w:t>
            </w:r>
          </w:p>
        </w:tc>
        <w:tc>
          <w:tcPr>
            <w:tcW w:w="5812" w:type="dxa"/>
            <w:vMerge w:val="restart"/>
          </w:tcPr>
          <w:p w14:paraId="2968A22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bCs/>
                <w:sz w:val="26"/>
                <w:szCs w:val="26"/>
              </w:rPr>
            </w:pPr>
            <w:r w:rsidRPr="00CF56CF">
              <w:rPr>
                <w:rFonts w:ascii="Times New Roman" w:hAnsi="Times New Roman" w:cs="Times New Roman"/>
                <w:b/>
                <w:bCs/>
                <w:sz w:val="26"/>
                <w:szCs w:val="26"/>
              </w:rPr>
              <w:t>Lý do</w:t>
            </w:r>
          </w:p>
        </w:tc>
      </w:tr>
      <w:tr w:rsidR="0056059D" w:rsidRPr="00CF56CF" w14:paraId="38CFF0B8" w14:textId="77777777" w:rsidTr="00661EA8">
        <w:tc>
          <w:tcPr>
            <w:tcW w:w="936" w:type="dxa"/>
            <w:vMerge/>
          </w:tcPr>
          <w:p w14:paraId="033728E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Align w:val="center"/>
          </w:tcPr>
          <w:p w14:paraId="762835D3" w14:textId="77777777" w:rsidR="0056059D" w:rsidRPr="00CF56CF" w:rsidRDefault="0056059D" w:rsidP="00511EC2">
            <w:pPr>
              <w:pStyle w:val="Body"/>
              <w:spacing w:after="0" w:line="240" w:lineRule="auto"/>
              <w:jc w:val="center"/>
              <w:rPr>
                <w:rFonts w:ascii="Times New Roman" w:eastAsia="Times New Roman" w:hAnsi="Times New Roman" w:cs="Times New Roman"/>
                <w:b/>
                <w:bCs/>
                <w:sz w:val="26"/>
                <w:szCs w:val="26"/>
              </w:rPr>
            </w:pPr>
            <w:r w:rsidRPr="00CF56CF">
              <w:rPr>
                <w:rFonts w:ascii="Times New Roman" w:hAnsi="Times New Roman" w:cs="Times New Roman"/>
                <w:b/>
                <w:bCs/>
                <w:sz w:val="26"/>
                <w:szCs w:val="26"/>
              </w:rPr>
              <w:t>Nhóm</w:t>
            </w:r>
          </w:p>
          <w:p w14:paraId="7FA5C3A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6"/>
                <w:szCs w:val="26"/>
              </w:rPr>
            </w:pPr>
            <w:r w:rsidRPr="00CF56CF">
              <w:rPr>
                <w:rFonts w:ascii="Times New Roman" w:hAnsi="Times New Roman" w:cs="Times New Roman"/>
                <w:b/>
                <w:bCs/>
                <w:sz w:val="26"/>
                <w:szCs w:val="26"/>
              </w:rPr>
              <w:t>công nghệ chiến lược</w:t>
            </w:r>
          </w:p>
        </w:tc>
        <w:tc>
          <w:tcPr>
            <w:tcW w:w="2127" w:type="dxa"/>
            <w:vAlign w:val="center"/>
          </w:tcPr>
          <w:p w14:paraId="1550EDDD" w14:textId="77777777" w:rsidR="0056059D" w:rsidRPr="00CF56CF" w:rsidRDefault="0056059D" w:rsidP="00511EC2">
            <w:pPr>
              <w:pStyle w:val="Body"/>
              <w:spacing w:after="0" w:line="240" w:lineRule="auto"/>
              <w:jc w:val="center"/>
              <w:rPr>
                <w:rFonts w:ascii="Times New Roman" w:eastAsia="Times New Roman" w:hAnsi="Times New Roman" w:cs="Times New Roman"/>
                <w:b/>
                <w:bCs/>
                <w:sz w:val="26"/>
                <w:szCs w:val="26"/>
              </w:rPr>
            </w:pPr>
            <w:r w:rsidRPr="00CF56CF">
              <w:rPr>
                <w:rFonts w:ascii="Times New Roman" w:hAnsi="Times New Roman" w:cs="Times New Roman"/>
                <w:b/>
                <w:bCs/>
                <w:sz w:val="26"/>
                <w:szCs w:val="26"/>
              </w:rPr>
              <w:t>Nhóm sản phẩm</w:t>
            </w:r>
          </w:p>
          <w:p w14:paraId="5CC1F04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6"/>
                <w:szCs w:val="26"/>
              </w:rPr>
            </w:pPr>
            <w:r w:rsidRPr="00CF56CF">
              <w:rPr>
                <w:rFonts w:ascii="Times New Roman" w:hAnsi="Times New Roman" w:cs="Times New Roman"/>
                <w:b/>
                <w:bCs/>
                <w:sz w:val="26"/>
                <w:szCs w:val="26"/>
              </w:rPr>
              <w:t>công nghệ chiến lược</w:t>
            </w:r>
          </w:p>
        </w:tc>
        <w:tc>
          <w:tcPr>
            <w:tcW w:w="1984" w:type="dxa"/>
            <w:vAlign w:val="center"/>
          </w:tcPr>
          <w:p w14:paraId="172CC2F2" w14:textId="77777777" w:rsidR="0056059D" w:rsidRPr="00CF56CF" w:rsidRDefault="0056059D" w:rsidP="00511EC2">
            <w:pPr>
              <w:pStyle w:val="Body"/>
              <w:spacing w:after="0" w:line="240" w:lineRule="auto"/>
              <w:jc w:val="center"/>
              <w:rPr>
                <w:rFonts w:ascii="Times New Roman" w:eastAsia="Times New Roman" w:hAnsi="Times New Roman" w:cs="Times New Roman"/>
                <w:b/>
                <w:bCs/>
                <w:sz w:val="26"/>
                <w:szCs w:val="26"/>
              </w:rPr>
            </w:pPr>
            <w:r w:rsidRPr="00CF56CF">
              <w:rPr>
                <w:rFonts w:ascii="Times New Roman" w:hAnsi="Times New Roman" w:cs="Times New Roman"/>
                <w:b/>
                <w:bCs/>
                <w:sz w:val="26"/>
                <w:szCs w:val="26"/>
              </w:rPr>
              <w:t>Nhóm</w:t>
            </w:r>
          </w:p>
          <w:p w14:paraId="2B3F72E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6"/>
                <w:szCs w:val="26"/>
              </w:rPr>
            </w:pPr>
            <w:r w:rsidRPr="00CF56CF">
              <w:rPr>
                <w:rFonts w:ascii="Times New Roman" w:hAnsi="Times New Roman" w:cs="Times New Roman"/>
                <w:b/>
                <w:bCs/>
                <w:sz w:val="26"/>
                <w:szCs w:val="26"/>
              </w:rPr>
              <w:t>công nghệ chiến lược</w:t>
            </w:r>
          </w:p>
        </w:tc>
        <w:tc>
          <w:tcPr>
            <w:tcW w:w="2268" w:type="dxa"/>
            <w:vAlign w:val="center"/>
          </w:tcPr>
          <w:p w14:paraId="3C27586A" w14:textId="77777777" w:rsidR="0056059D" w:rsidRPr="00CF56CF" w:rsidRDefault="0056059D" w:rsidP="00511EC2">
            <w:pPr>
              <w:pStyle w:val="Body"/>
              <w:spacing w:after="0" w:line="240" w:lineRule="auto"/>
              <w:jc w:val="center"/>
              <w:rPr>
                <w:rFonts w:ascii="Times New Roman" w:eastAsia="Times New Roman" w:hAnsi="Times New Roman" w:cs="Times New Roman"/>
                <w:b/>
                <w:bCs/>
                <w:sz w:val="26"/>
                <w:szCs w:val="26"/>
              </w:rPr>
            </w:pPr>
            <w:r w:rsidRPr="00CF56CF">
              <w:rPr>
                <w:rFonts w:ascii="Times New Roman" w:hAnsi="Times New Roman" w:cs="Times New Roman"/>
                <w:b/>
                <w:bCs/>
                <w:sz w:val="26"/>
                <w:szCs w:val="26"/>
              </w:rPr>
              <w:t>Nhóm sản phẩm</w:t>
            </w:r>
          </w:p>
          <w:p w14:paraId="4C77AE3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6"/>
                <w:szCs w:val="26"/>
              </w:rPr>
            </w:pPr>
            <w:r w:rsidRPr="00CF56CF">
              <w:rPr>
                <w:rFonts w:ascii="Times New Roman" w:hAnsi="Times New Roman" w:cs="Times New Roman"/>
                <w:b/>
                <w:bCs/>
                <w:sz w:val="26"/>
                <w:szCs w:val="26"/>
              </w:rPr>
              <w:t>công nghệ chiến lược</w:t>
            </w:r>
          </w:p>
        </w:tc>
        <w:tc>
          <w:tcPr>
            <w:tcW w:w="5812" w:type="dxa"/>
            <w:vMerge/>
          </w:tcPr>
          <w:p w14:paraId="2662D69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r>
      <w:tr w:rsidR="0056059D" w:rsidRPr="00CF56CF" w14:paraId="533F166A" w14:textId="77777777" w:rsidTr="00661EA8">
        <w:tc>
          <w:tcPr>
            <w:tcW w:w="936" w:type="dxa"/>
            <w:vMerge w:val="restart"/>
          </w:tcPr>
          <w:p w14:paraId="1C5298B7"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p w14:paraId="27B95E1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p w14:paraId="0D5BD91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17A3684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Trí tuệ nhân tạo, bản sao số, thực tế ảo/thực tế tăng cường.</w:t>
            </w:r>
          </w:p>
        </w:tc>
        <w:tc>
          <w:tcPr>
            <w:tcW w:w="2127" w:type="dxa"/>
          </w:tcPr>
          <w:p w14:paraId="72E40C0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Mô hình ngôn ngữ lớn tiếng Việt.</w:t>
            </w:r>
          </w:p>
        </w:tc>
        <w:tc>
          <w:tcPr>
            <w:tcW w:w="1984" w:type="dxa"/>
            <w:vMerge w:val="restart"/>
          </w:tcPr>
          <w:p w14:paraId="31ADACF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6"/>
                <w:szCs w:val="26"/>
              </w:rPr>
            </w:pPr>
            <w:r w:rsidRPr="00CF56CF">
              <w:rPr>
                <w:rFonts w:ascii="Times New Roman" w:hAnsi="Times New Roman" w:cs="Times New Roman"/>
                <w:color w:val="auto"/>
                <w:sz w:val="26"/>
                <w:szCs w:val="26"/>
              </w:rPr>
              <w:t>Trí tuệ nhân tạo, bản sao số, thực tế ảo/thực tế tăng cường, AI biên.</w:t>
            </w:r>
          </w:p>
        </w:tc>
        <w:tc>
          <w:tcPr>
            <w:tcW w:w="2268" w:type="dxa"/>
          </w:tcPr>
          <w:p w14:paraId="6ED1BD3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6"/>
                <w:szCs w:val="26"/>
              </w:rPr>
            </w:pPr>
            <w:r w:rsidRPr="00CF56CF">
              <w:rPr>
                <w:rFonts w:ascii="Times New Roman" w:hAnsi="Times New Roman" w:cs="Times New Roman"/>
                <w:color w:val="auto"/>
                <w:sz w:val="26"/>
                <w:szCs w:val="26"/>
              </w:rPr>
              <w:t>Mô hình ngôn ngữ lớn tiếng Việt.</w:t>
            </w:r>
          </w:p>
        </w:tc>
        <w:tc>
          <w:tcPr>
            <w:tcW w:w="5812" w:type="dxa"/>
            <w:vMerge w:val="restart"/>
          </w:tcPr>
          <w:p w14:paraId="7F551BB4" w14:textId="77777777" w:rsidR="0056059D" w:rsidRPr="00CF56CF" w:rsidRDefault="0056059D" w:rsidP="00D637CA">
            <w:pPr>
              <w:pStyle w:val="Body"/>
              <w:numPr>
                <w:ilvl w:val="0"/>
                <w:numId w:val="10"/>
              </w:numPr>
              <w:tabs>
                <w:tab w:val="left" w:pos="174"/>
                <w:tab w:val="left" w:pos="315"/>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Giữ nguyên các công nghệ trong nhóm công nghệ và sản phẩm trong nhóm sản phẩm tại Quyết định số 1131/QĐ-TTg và bổ sung: 01 công nghệ “AI biên” và nhóm công nghệ và 01 sản phẩm “Thiết bị xử lý tại biên” vào nhóm sản phẩm.</w:t>
            </w:r>
          </w:p>
          <w:p w14:paraId="7F14CD16" w14:textId="77777777" w:rsidR="0056059D" w:rsidRPr="00CF56CF" w:rsidRDefault="0056059D" w:rsidP="00D637CA">
            <w:pPr>
              <w:pStyle w:val="Body"/>
              <w:numPr>
                <w:ilvl w:val="0"/>
                <w:numId w:val="10"/>
              </w:numPr>
              <w:tabs>
                <w:tab w:val="left" w:pos="174"/>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5C0CB934"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số 133/2025/QH15 ngày 12/10/2025: các công nghệ và sản phẩm trong nhóm giữ nguyên được ban hành tại Quyết định số 1131/QĐ-TTg ngày 12/6/2025 (sau đây viết tắt là Quyết định số 1131/QĐ-TTg); 01 công nghệ và 01 sản phẩm bổ sung vào nhóm đều đáp ứng khoản 2 Điều 5 (công nghệ chiến lược) và khoản 2 Điều 6 (sản phẩm công nghệ chiến lược) Luật </w:t>
            </w:r>
          </w:p>
          <w:p w14:paraId="6F29F59A" w14:textId="77777777" w:rsidR="0056059D" w:rsidRPr="00CF56CF" w:rsidRDefault="0056059D" w:rsidP="00511EC2">
            <w:pPr>
              <w:pStyle w:val="Body"/>
              <w:tabs>
                <w:tab w:val="left" w:pos="174"/>
              </w:tabs>
              <w:spacing w:after="0" w:line="240" w:lineRule="auto"/>
              <w:ind w:left="37"/>
              <w:jc w:val="both"/>
              <w:rPr>
                <w:rFonts w:ascii="Times New Roman" w:hAnsi="Times New Roman" w:cs="Times New Roman"/>
                <w:sz w:val="26"/>
                <w:szCs w:val="26"/>
              </w:rPr>
            </w:pPr>
            <w:r w:rsidRPr="00CF56CF">
              <w:rPr>
                <w:rFonts w:ascii="Times New Roman" w:hAnsi="Times New Roman" w:cs="Times New Roman"/>
                <w:sz w:val="26"/>
                <w:szCs w:val="26"/>
              </w:rPr>
              <w:t xml:space="preserve">Luật Công nghệ cao số 133/2025/QH15 ngày 12/10/2025 (sau đây viết tắt là Luật CNC 2025), do có hàm lượng nghiên cứu và phát triển cao, tích hợp các </w:t>
            </w:r>
            <w:r w:rsidRPr="00CF56CF">
              <w:rPr>
                <w:rFonts w:ascii="Times New Roman" w:hAnsi="Times New Roman" w:cs="Times New Roman"/>
                <w:sz w:val="26"/>
                <w:szCs w:val="26"/>
              </w:rPr>
              <w:lastRenderedPageBreak/>
              <w:t>công nghệ tiên tiến về trí tuệ nhân tạo, dữ liệu lớn và tính toán hiệu năng cao; có khả năng tạo ra các sản phẩm và dịch vụ số có giá trị gia tăng lớn, tác động lan tỏa tới nhiều ngành, lĩnh vực.</w:t>
            </w:r>
          </w:p>
          <w:p w14:paraId="37BFFC7F" w14:textId="77777777" w:rsidR="0056059D" w:rsidRPr="00CF56CF" w:rsidRDefault="0056059D" w:rsidP="00D637CA">
            <w:pPr>
              <w:pStyle w:val="Body"/>
              <w:numPr>
                <w:ilvl w:val="0"/>
                <w:numId w:val="11"/>
              </w:numPr>
              <w:tabs>
                <w:tab w:val="left" w:pos="174"/>
              </w:tabs>
              <w:spacing w:after="0" w:line="240" w:lineRule="auto"/>
              <w:ind w:left="35" w:firstLine="0"/>
              <w:jc w:val="both"/>
              <w:rPr>
                <w:rFonts w:ascii="Times New Roman" w:hAnsi="Times New Roman" w:cs="Times New Roman"/>
                <w:sz w:val="26"/>
                <w:szCs w:val="26"/>
              </w:rPr>
            </w:pPr>
            <w:r w:rsidRPr="00CF56CF">
              <w:rPr>
                <w:rFonts w:ascii="Times New Roman" w:hAnsi="Times New Roman" w:cs="Times New Roman"/>
                <w:sz w:val="26"/>
                <w:szCs w:val="26"/>
              </w:rPr>
              <w:t>Công nghệ AI biên được bổ sung do xu hướng chuyển dịch xử lý trí tuệ nhân tạo từ trung tâm dữ liệu sang thiết bị đầu cuối, cho phép xử lý dữ liệu trực tiếp tại nguồn, giảm độ trễ, tăng cường bảo mật và tối ưu băng thông truyền dẫn. Tương ứng với công nghệ này, sản phẩm thiết bị xử lý trí tuệ nhân tạo tại biên được bổ sung nhằm phục vụ các ứng dụng thời gian thực trong đô thị thông minh, giao thông thông minh, sản xuất thông minh và an ninh.</w:t>
            </w:r>
          </w:p>
          <w:p w14:paraId="5B466F2C" w14:textId="77777777" w:rsidR="0056059D" w:rsidRPr="00CF56CF" w:rsidRDefault="0056059D" w:rsidP="00D637CA">
            <w:pPr>
              <w:pStyle w:val="Body"/>
              <w:numPr>
                <w:ilvl w:val="0"/>
                <w:numId w:val="11"/>
              </w:numPr>
              <w:tabs>
                <w:tab w:val="left" w:pos="174"/>
              </w:tabs>
              <w:spacing w:after="0" w:line="240" w:lineRule="auto"/>
              <w:ind w:left="35" w:hanging="35"/>
              <w:jc w:val="both"/>
              <w:rPr>
                <w:rFonts w:ascii="Times New Roman" w:hAnsi="Times New Roman" w:cs="Times New Roman"/>
                <w:sz w:val="26"/>
                <w:szCs w:val="26"/>
              </w:rPr>
            </w:pPr>
            <w:r w:rsidRPr="00CF56CF">
              <w:rPr>
                <w:rFonts w:ascii="Times New Roman" w:hAnsi="Times New Roman" w:cs="Times New Roman"/>
                <w:sz w:val="26"/>
                <w:szCs w:val="26"/>
              </w:rPr>
              <w:t>Tại Việt Nam đã hình thành nền tảng nhân lực và hệ sinh thái nghiên cứu, phát triển, với sự tham gia của nhiều doanh nghiệp, viện nghiên cứu và trường đại học, bước đầu triển khai và thương mại hóa một số sản phẩm như mô hình ngôn ngữ lớn tiếng Việt, trợ lý ảo, các hệ thống trí tuệ nhân tạo chuyên ngành và trí tuệ nhân tạo phân tích dữ liệu, nền tảng bản sao số (Digital Twin), nền tảng thực tế ảo/thực tế tăng cường và vũ trụ ảo (Metaverse), thiết bị và nền tảng xử lý trí tuệ nhân tạo tại biên.</w:t>
            </w:r>
          </w:p>
          <w:p w14:paraId="3823DF6C" w14:textId="77777777" w:rsidR="0056059D" w:rsidRPr="00CF56CF" w:rsidRDefault="0056059D" w:rsidP="00D637CA">
            <w:pPr>
              <w:pStyle w:val="Body"/>
              <w:numPr>
                <w:ilvl w:val="0"/>
                <w:numId w:val="11"/>
              </w:numPr>
              <w:tabs>
                <w:tab w:val="left" w:pos="174"/>
              </w:tabs>
              <w:spacing w:after="0" w:line="240" w:lineRule="auto"/>
              <w:ind w:left="35" w:hanging="35"/>
              <w:jc w:val="both"/>
              <w:rPr>
                <w:rFonts w:ascii="Times New Roman" w:hAnsi="Times New Roman" w:cs="Times New Roman"/>
                <w:sz w:val="26"/>
                <w:szCs w:val="26"/>
              </w:rPr>
            </w:pPr>
            <w:r w:rsidRPr="00CF56CF">
              <w:rPr>
                <w:rFonts w:ascii="Times New Roman" w:hAnsi="Times New Roman" w:cs="Times New Roman"/>
                <w:sz w:val="26"/>
                <w:szCs w:val="26"/>
              </w:rPr>
              <w:t>Một số doanh nghiệp và tổ chức nghiên cứu tiêu biểu gồm Viettel, FPT, VNPT, CMC, VNG, Bkav, VinAI; Viện Hàn lâm Khoa học và Công nghệ Việt Nam, Đại học Quốc gia Hà Nội, Đại học Quốc gia TP.HCM, Đại học Bách khoa Hà Nội, Học viện Công nghệ Bưu chính Viễn thông.</w:t>
            </w:r>
          </w:p>
        </w:tc>
      </w:tr>
      <w:tr w:rsidR="0056059D" w:rsidRPr="00CF56CF" w14:paraId="2DC93F5B" w14:textId="77777777" w:rsidTr="00661EA8">
        <w:tc>
          <w:tcPr>
            <w:tcW w:w="936" w:type="dxa"/>
            <w:vMerge/>
          </w:tcPr>
          <w:p w14:paraId="364BB4BA"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116123B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56A38BF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Trợ lý ảo.</w:t>
            </w:r>
          </w:p>
        </w:tc>
        <w:tc>
          <w:tcPr>
            <w:tcW w:w="1984" w:type="dxa"/>
            <w:vMerge/>
          </w:tcPr>
          <w:p w14:paraId="5B3CE82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p>
        </w:tc>
        <w:tc>
          <w:tcPr>
            <w:tcW w:w="2268" w:type="dxa"/>
          </w:tcPr>
          <w:p w14:paraId="4AA227A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r w:rsidRPr="00CF56CF">
              <w:rPr>
                <w:rFonts w:ascii="Times New Roman" w:hAnsi="Times New Roman" w:cs="Times New Roman"/>
                <w:color w:val="auto"/>
                <w:sz w:val="26"/>
                <w:szCs w:val="26"/>
              </w:rPr>
              <w:t>Trợ lý ảo.</w:t>
            </w:r>
          </w:p>
        </w:tc>
        <w:tc>
          <w:tcPr>
            <w:tcW w:w="5812" w:type="dxa"/>
            <w:vMerge/>
          </w:tcPr>
          <w:p w14:paraId="49D93B6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66AA8D2C" w14:textId="77777777" w:rsidTr="00661EA8">
        <w:tc>
          <w:tcPr>
            <w:tcW w:w="936" w:type="dxa"/>
            <w:vMerge/>
          </w:tcPr>
          <w:p w14:paraId="1C90447A"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659FBB8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3BEB427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Trí tuệ nhân tạo chuyên ngành.</w:t>
            </w:r>
          </w:p>
        </w:tc>
        <w:tc>
          <w:tcPr>
            <w:tcW w:w="1984" w:type="dxa"/>
            <w:vMerge/>
          </w:tcPr>
          <w:p w14:paraId="4B6220E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p>
        </w:tc>
        <w:tc>
          <w:tcPr>
            <w:tcW w:w="2268" w:type="dxa"/>
          </w:tcPr>
          <w:p w14:paraId="0E943A6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r w:rsidRPr="00CF56CF">
              <w:rPr>
                <w:rFonts w:ascii="Times New Roman" w:hAnsi="Times New Roman" w:cs="Times New Roman"/>
                <w:color w:val="auto"/>
                <w:sz w:val="26"/>
                <w:szCs w:val="26"/>
              </w:rPr>
              <w:t>Trí tuệ nhân tạo chuyên ngành.</w:t>
            </w:r>
          </w:p>
        </w:tc>
        <w:tc>
          <w:tcPr>
            <w:tcW w:w="5812" w:type="dxa"/>
            <w:vMerge/>
          </w:tcPr>
          <w:p w14:paraId="6791FD2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159C69C9" w14:textId="77777777" w:rsidTr="00661EA8">
        <w:tc>
          <w:tcPr>
            <w:tcW w:w="936" w:type="dxa"/>
            <w:vMerge/>
          </w:tcPr>
          <w:p w14:paraId="37F6CB6B"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11E69A1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56B161F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Trí tuệ nhân tạo phân tích.</w:t>
            </w:r>
          </w:p>
        </w:tc>
        <w:tc>
          <w:tcPr>
            <w:tcW w:w="1984" w:type="dxa"/>
            <w:vMerge/>
          </w:tcPr>
          <w:p w14:paraId="6E08B1E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p>
        </w:tc>
        <w:tc>
          <w:tcPr>
            <w:tcW w:w="2268" w:type="dxa"/>
          </w:tcPr>
          <w:p w14:paraId="5E9E9F7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r w:rsidRPr="00CF56CF">
              <w:rPr>
                <w:rFonts w:ascii="Times New Roman" w:hAnsi="Times New Roman" w:cs="Times New Roman"/>
                <w:color w:val="auto"/>
                <w:sz w:val="26"/>
                <w:szCs w:val="26"/>
              </w:rPr>
              <w:t>Trí tuệ nhân tạo phân tích.</w:t>
            </w:r>
          </w:p>
        </w:tc>
        <w:tc>
          <w:tcPr>
            <w:tcW w:w="5812" w:type="dxa"/>
            <w:vMerge/>
          </w:tcPr>
          <w:p w14:paraId="0658BEC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55C2E2B8" w14:textId="77777777" w:rsidTr="00661EA8">
        <w:tc>
          <w:tcPr>
            <w:tcW w:w="936" w:type="dxa"/>
            <w:vMerge/>
          </w:tcPr>
          <w:p w14:paraId="2C92F70C"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1D1C559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630C273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Bản sao số (Digital Twin).</w:t>
            </w:r>
          </w:p>
        </w:tc>
        <w:tc>
          <w:tcPr>
            <w:tcW w:w="1984" w:type="dxa"/>
            <w:vMerge/>
          </w:tcPr>
          <w:p w14:paraId="644A67D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p>
        </w:tc>
        <w:tc>
          <w:tcPr>
            <w:tcW w:w="2268" w:type="dxa"/>
          </w:tcPr>
          <w:p w14:paraId="157F6A2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r w:rsidRPr="00CF56CF">
              <w:rPr>
                <w:rFonts w:ascii="Times New Roman" w:hAnsi="Times New Roman" w:cs="Times New Roman"/>
                <w:color w:val="auto"/>
                <w:sz w:val="26"/>
                <w:szCs w:val="26"/>
              </w:rPr>
              <w:t>Bản sao số (Digital Twin).</w:t>
            </w:r>
          </w:p>
        </w:tc>
        <w:tc>
          <w:tcPr>
            <w:tcW w:w="5812" w:type="dxa"/>
            <w:vMerge/>
          </w:tcPr>
          <w:p w14:paraId="5418C82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35478FBB" w14:textId="77777777" w:rsidTr="00661EA8">
        <w:tc>
          <w:tcPr>
            <w:tcW w:w="936" w:type="dxa"/>
            <w:vMerge/>
          </w:tcPr>
          <w:p w14:paraId="30809E49"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5145308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6662CAD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Vũ trụ ảo (Metaverse).</w:t>
            </w:r>
          </w:p>
        </w:tc>
        <w:tc>
          <w:tcPr>
            <w:tcW w:w="1984" w:type="dxa"/>
            <w:vMerge/>
          </w:tcPr>
          <w:p w14:paraId="770C44E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p>
        </w:tc>
        <w:tc>
          <w:tcPr>
            <w:tcW w:w="2268" w:type="dxa"/>
          </w:tcPr>
          <w:p w14:paraId="2CBBADC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r w:rsidRPr="00CF56CF">
              <w:rPr>
                <w:rFonts w:ascii="Times New Roman" w:hAnsi="Times New Roman" w:cs="Times New Roman"/>
                <w:color w:val="auto"/>
                <w:sz w:val="26"/>
                <w:szCs w:val="26"/>
              </w:rPr>
              <w:t>Vũ trụ ảo (Metaverse).</w:t>
            </w:r>
          </w:p>
        </w:tc>
        <w:tc>
          <w:tcPr>
            <w:tcW w:w="5812" w:type="dxa"/>
            <w:vMerge/>
          </w:tcPr>
          <w:p w14:paraId="37077CB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5F4102D5" w14:textId="77777777" w:rsidTr="00661EA8">
        <w:tc>
          <w:tcPr>
            <w:tcW w:w="936" w:type="dxa"/>
            <w:vMerge/>
          </w:tcPr>
          <w:p w14:paraId="1561D553"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6541833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1D53489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1984" w:type="dxa"/>
            <w:vMerge/>
          </w:tcPr>
          <w:p w14:paraId="1F15B05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p>
        </w:tc>
        <w:tc>
          <w:tcPr>
            <w:tcW w:w="2268" w:type="dxa"/>
          </w:tcPr>
          <w:p w14:paraId="1E1BA6E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color w:val="auto"/>
                <w:sz w:val="26"/>
                <w:szCs w:val="26"/>
              </w:rPr>
            </w:pPr>
            <w:r w:rsidRPr="00CF56CF">
              <w:rPr>
                <w:rFonts w:ascii="Times New Roman" w:hAnsi="Times New Roman" w:cs="Times New Roman"/>
                <w:color w:val="auto"/>
                <w:sz w:val="26"/>
                <w:szCs w:val="26"/>
              </w:rPr>
              <w:t>Thiết bị xử lý tại biên.</w:t>
            </w:r>
          </w:p>
        </w:tc>
        <w:tc>
          <w:tcPr>
            <w:tcW w:w="5812" w:type="dxa"/>
            <w:vMerge/>
          </w:tcPr>
          <w:p w14:paraId="25DE612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4F6C815D" w14:textId="77777777" w:rsidTr="00661EA8">
        <w:tc>
          <w:tcPr>
            <w:tcW w:w="936" w:type="dxa"/>
            <w:vMerge w:val="restart"/>
          </w:tcPr>
          <w:p w14:paraId="5C168908"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6793E81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 xml:space="preserve">Công nghệ điện toán đám mây, </w:t>
            </w:r>
            <w:r w:rsidRPr="00CF56CF">
              <w:rPr>
                <w:rFonts w:ascii="Times New Roman" w:hAnsi="Times New Roman" w:cs="Times New Roman"/>
                <w:sz w:val="26"/>
                <w:szCs w:val="26"/>
              </w:rPr>
              <w:lastRenderedPageBreak/>
              <w:t>lượng tử, dữ liệu lớn.</w:t>
            </w:r>
          </w:p>
        </w:tc>
        <w:tc>
          <w:tcPr>
            <w:tcW w:w="2127" w:type="dxa"/>
          </w:tcPr>
          <w:p w14:paraId="303AF78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lastRenderedPageBreak/>
              <w:t>Dịch vụ điện toán đám mây.</w:t>
            </w:r>
          </w:p>
        </w:tc>
        <w:tc>
          <w:tcPr>
            <w:tcW w:w="1984" w:type="dxa"/>
            <w:vMerge w:val="restart"/>
          </w:tcPr>
          <w:p w14:paraId="6136824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 xml:space="preserve">Công nghệ điện toán đám mây, </w:t>
            </w:r>
            <w:r w:rsidRPr="00CF56CF">
              <w:rPr>
                <w:rFonts w:ascii="Times New Roman" w:hAnsi="Times New Roman" w:cs="Times New Roman"/>
                <w:sz w:val="26"/>
                <w:szCs w:val="26"/>
              </w:rPr>
              <w:lastRenderedPageBreak/>
              <w:t>lượng tử, dữ liệu lớn.</w:t>
            </w:r>
          </w:p>
        </w:tc>
        <w:tc>
          <w:tcPr>
            <w:tcW w:w="2268" w:type="dxa"/>
          </w:tcPr>
          <w:p w14:paraId="032FE8C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lastRenderedPageBreak/>
              <w:t>Dịch vụ điện toán đám mây.</w:t>
            </w:r>
          </w:p>
        </w:tc>
        <w:tc>
          <w:tcPr>
            <w:tcW w:w="5812" w:type="dxa"/>
            <w:vMerge w:val="restart"/>
          </w:tcPr>
          <w:p w14:paraId="60011897" w14:textId="77777777" w:rsidR="0056059D" w:rsidRPr="00CF56CF" w:rsidRDefault="0056059D" w:rsidP="00D637CA">
            <w:pPr>
              <w:pStyle w:val="Body"/>
              <w:numPr>
                <w:ilvl w:val="0"/>
                <w:numId w:val="12"/>
              </w:numPr>
              <w:tabs>
                <w:tab w:val="left" w:pos="174"/>
              </w:tabs>
              <w:spacing w:after="0" w:line="240" w:lineRule="auto"/>
              <w:ind w:left="462" w:hanging="425"/>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251948F4" w14:textId="77777777" w:rsidR="0056059D" w:rsidRPr="00CF56CF" w:rsidRDefault="0056059D" w:rsidP="00D637CA">
            <w:pPr>
              <w:pStyle w:val="Body"/>
              <w:numPr>
                <w:ilvl w:val="0"/>
                <w:numId w:val="12"/>
              </w:numPr>
              <w:tabs>
                <w:tab w:val="left" w:pos="174"/>
              </w:tabs>
              <w:spacing w:after="0" w:line="240" w:lineRule="auto"/>
              <w:ind w:left="462" w:hanging="425"/>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561078EE"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lastRenderedPageBreak/>
              <w:t xml:space="preserve">Về điều kiện theo Luật Công nghệ cao 2025: </w:t>
            </w:r>
          </w:p>
          <w:p w14:paraId="50FC1674" w14:textId="77777777" w:rsidR="0056059D" w:rsidRPr="00CF56CF" w:rsidRDefault="0056059D" w:rsidP="00511EC2">
            <w:pPr>
              <w:pStyle w:val="Body"/>
              <w:tabs>
                <w:tab w:val="left" w:pos="179"/>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có hàm lượng khoa học – công nghệ cao, đóng vai trò hạ tầng số nền tảng cho phát triển kinh tế số, chính phủ số và xã hội số.</w:t>
            </w:r>
          </w:p>
          <w:p w14:paraId="71F651BB" w14:textId="77777777" w:rsidR="0056059D" w:rsidRPr="00CF56CF" w:rsidRDefault="0056059D" w:rsidP="00511EC2">
            <w:pPr>
              <w:pStyle w:val="Body"/>
              <w:tabs>
                <w:tab w:val="left" w:pos="179"/>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trong nhóm vẫn đáp ứng khoản 2 Điều 6 (sản phẩm công nghệ chiến lược) Luật CNC 2025 do các sản phẩm như dịch vụ điện toán đám mây, dịch vụ điện toán lượng tử, trung tâm dữ liệu quy mô lớn có khả năng tạo ra giá trị gia tăng lớn và thị trường phát triển nhanh trong quá trình chuyển đổi số.</w:t>
            </w:r>
          </w:p>
          <w:p w14:paraId="11AA5ADD"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0" w:firstLine="37"/>
              <w:jc w:val="both"/>
              <w:rPr>
                <w:rFonts w:ascii="Times New Roman" w:hAnsi="Times New Roman" w:cs="Times New Roman"/>
                <w:i/>
                <w:iCs/>
                <w:sz w:val="26"/>
                <w:szCs w:val="26"/>
              </w:rPr>
            </w:pPr>
            <w:r w:rsidRPr="00CF56CF">
              <w:rPr>
                <w:rFonts w:ascii="Times New Roman" w:hAnsi="Times New Roman" w:cs="Times New Roman"/>
                <w:sz w:val="26"/>
                <w:szCs w:val="26"/>
              </w:rPr>
              <w:t xml:space="preserve"> Việt Nam đã có một số doanh nghiệp đầu tư phát triển hạ tầng và dịch vụ như Viettel, VNPT, FPT, CMC cùng với các cơ sở nghiên cứu như Đại học Quốc gia Hà Nội, Đại học Quốc gia TP.HCM, Đại học Bách khoa Hà Nội, Học viện Công nghệ Bưu chính Viễn thông.</w:t>
            </w:r>
          </w:p>
        </w:tc>
      </w:tr>
      <w:tr w:rsidR="0056059D" w:rsidRPr="00CF56CF" w14:paraId="0353D5A1" w14:textId="77777777" w:rsidTr="00661EA8">
        <w:tc>
          <w:tcPr>
            <w:tcW w:w="936" w:type="dxa"/>
            <w:vMerge/>
          </w:tcPr>
          <w:p w14:paraId="10ABA5A7"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23FEBB7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127" w:type="dxa"/>
          </w:tcPr>
          <w:p w14:paraId="7E6B1FE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Dịch vụ điện toán lượng tử, truyền thông lượng tử.</w:t>
            </w:r>
          </w:p>
        </w:tc>
        <w:tc>
          <w:tcPr>
            <w:tcW w:w="1984" w:type="dxa"/>
            <w:vMerge/>
          </w:tcPr>
          <w:p w14:paraId="6EB46A1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1A56C79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Dịch vụ điện toán lượng tử, truyền thông lượng tử.</w:t>
            </w:r>
          </w:p>
        </w:tc>
        <w:tc>
          <w:tcPr>
            <w:tcW w:w="5812" w:type="dxa"/>
            <w:vMerge/>
          </w:tcPr>
          <w:p w14:paraId="0E34314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5E8BFF39" w14:textId="77777777" w:rsidTr="00661EA8">
        <w:tc>
          <w:tcPr>
            <w:tcW w:w="936" w:type="dxa"/>
            <w:vMerge/>
          </w:tcPr>
          <w:p w14:paraId="42372AA0"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596B0B4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127" w:type="dxa"/>
          </w:tcPr>
          <w:p w14:paraId="7A9B7FE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Trung tâm dữ liệu quy mô lớn.</w:t>
            </w:r>
          </w:p>
        </w:tc>
        <w:tc>
          <w:tcPr>
            <w:tcW w:w="1984" w:type="dxa"/>
            <w:vMerge/>
          </w:tcPr>
          <w:p w14:paraId="3A8678B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53D2D0F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Trung tâm dữ liệu quy mô lớn.</w:t>
            </w:r>
          </w:p>
        </w:tc>
        <w:tc>
          <w:tcPr>
            <w:tcW w:w="5812" w:type="dxa"/>
            <w:vMerge/>
          </w:tcPr>
          <w:p w14:paraId="59A65EB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584C5B8A" w14:textId="77777777" w:rsidTr="00661EA8">
        <w:tc>
          <w:tcPr>
            <w:tcW w:w="936" w:type="dxa"/>
            <w:vMerge w:val="restart"/>
          </w:tcPr>
          <w:p w14:paraId="3BCB13C3"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78C1E27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Blockchain.</w:t>
            </w:r>
          </w:p>
        </w:tc>
        <w:tc>
          <w:tcPr>
            <w:tcW w:w="2127" w:type="dxa"/>
          </w:tcPr>
          <w:p w14:paraId="411941F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Tài sản số, tiền số, tiền mã hóa.</w:t>
            </w:r>
          </w:p>
        </w:tc>
        <w:tc>
          <w:tcPr>
            <w:tcW w:w="1984" w:type="dxa"/>
            <w:vMerge w:val="restart"/>
          </w:tcPr>
          <w:p w14:paraId="0104D26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Blockchain.</w:t>
            </w:r>
          </w:p>
        </w:tc>
        <w:tc>
          <w:tcPr>
            <w:tcW w:w="2268" w:type="dxa"/>
          </w:tcPr>
          <w:p w14:paraId="3107ED2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Tài sản số, tiền số, tiền mã hóa.</w:t>
            </w:r>
          </w:p>
        </w:tc>
        <w:tc>
          <w:tcPr>
            <w:tcW w:w="5812" w:type="dxa"/>
            <w:vMerge w:val="restart"/>
          </w:tcPr>
          <w:p w14:paraId="18215B5E" w14:textId="77777777" w:rsidR="0056059D" w:rsidRPr="00CF56CF" w:rsidRDefault="0056059D" w:rsidP="00D637CA">
            <w:pPr>
              <w:pStyle w:val="Body"/>
              <w:numPr>
                <w:ilvl w:val="0"/>
                <w:numId w:val="13"/>
              </w:numPr>
              <w:tabs>
                <w:tab w:val="left" w:pos="174"/>
              </w:tabs>
              <w:spacing w:after="0" w:line="240" w:lineRule="auto"/>
              <w:ind w:left="320" w:hanging="283"/>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52BAE998" w14:textId="77777777" w:rsidR="0056059D" w:rsidRPr="00CF56CF" w:rsidRDefault="0056059D" w:rsidP="00D637CA">
            <w:pPr>
              <w:pStyle w:val="Body"/>
              <w:numPr>
                <w:ilvl w:val="0"/>
                <w:numId w:val="13"/>
              </w:numPr>
              <w:tabs>
                <w:tab w:val="left" w:pos="174"/>
              </w:tabs>
              <w:spacing w:after="0" w:line="240" w:lineRule="auto"/>
              <w:ind w:left="320" w:hanging="283"/>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67A05681" w14:textId="77777777" w:rsidR="0056059D" w:rsidRPr="00CF56CF" w:rsidRDefault="0056059D" w:rsidP="00D637CA">
            <w:pPr>
              <w:pStyle w:val="Body"/>
              <w:numPr>
                <w:ilvl w:val="0"/>
                <w:numId w:val="11"/>
              </w:numPr>
              <w:tabs>
                <w:tab w:val="left" w:pos="320"/>
              </w:tabs>
              <w:spacing w:after="0" w:line="240" w:lineRule="auto"/>
              <w:ind w:left="37"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2025: </w:t>
            </w:r>
          </w:p>
          <w:p w14:paraId="0D2372C6" w14:textId="77777777" w:rsidR="0056059D" w:rsidRPr="00CF56CF" w:rsidRDefault="0056059D" w:rsidP="00511EC2">
            <w:pPr>
              <w:pStyle w:val="Body"/>
              <w:tabs>
                <w:tab w:val="left" w:pos="320"/>
              </w:tabs>
              <w:spacing w:after="0" w:line="240" w:lineRule="auto"/>
              <w:ind w:left="37"/>
              <w:jc w:val="both"/>
              <w:rPr>
                <w:rFonts w:ascii="Times New Roman" w:hAnsi="Times New Roman" w:cs="Times New Roman"/>
                <w:sz w:val="26"/>
                <w:szCs w:val="26"/>
              </w:rPr>
            </w:pPr>
            <w:r w:rsidRPr="00CF56CF">
              <w:rPr>
                <w:rFonts w:ascii="Times New Roman" w:hAnsi="Times New Roman" w:cs="Times New Roman"/>
                <w:sz w:val="26"/>
                <w:szCs w:val="26"/>
              </w:rPr>
              <w:t xml:space="preserve">+ Các công nghệ trong nhóm vẫn đáp ứng khoản 2 Điều 5 (công nghệ chiến lược) do các công nghệ tích hợp các thành tựu tiên tiến về mật mã học, hệ thống phân tán và an toàn thông tin, có khả năng tạo ra các nền tảng giao dịch và quản lý dữ liệu minh bạch, an toàn; </w:t>
            </w:r>
          </w:p>
          <w:p w14:paraId="23F6DC97" w14:textId="77777777" w:rsidR="0056059D" w:rsidRPr="00CF56CF" w:rsidRDefault="0056059D" w:rsidP="00511EC2">
            <w:pPr>
              <w:pStyle w:val="Body"/>
              <w:tabs>
                <w:tab w:val="left" w:pos="320"/>
              </w:tabs>
              <w:spacing w:after="0" w:line="240" w:lineRule="auto"/>
              <w:ind w:left="37"/>
              <w:jc w:val="both"/>
              <w:rPr>
                <w:rFonts w:ascii="Times New Roman" w:hAnsi="Times New Roman" w:cs="Times New Roman"/>
                <w:sz w:val="26"/>
                <w:szCs w:val="26"/>
              </w:rPr>
            </w:pPr>
            <w:r w:rsidRPr="00CF56CF">
              <w:rPr>
                <w:rFonts w:ascii="Times New Roman" w:hAnsi="Times New Roman" w:cs="Times New Roman"/>
                <w:sz w:val="26"/>
                <w:szCs w:val="26"/>
              </w:rPr>
              <w:t xml:space="preserve">+ Các sản phẩm như hạ tầng mạng blockchain, hệ thống truy xuất nguồn gốc, tài sản số đáp ứng khoản 2 Điều 6 Luật Công nghệ cao 2025 do có khả năng tạo ra các dịch vụ số mới với giá trị gia tăng cao và ứng </w:t>
            </w:r>
            <w:r w:rsidRPr="00CF56CF">
              <w:rPr>
                <w:rFonts w:ascii="Times New Roman" w:hAnsi="Times New Roman" w:cs="Times New Roman"/>
                <w:sz w:val="26"/>
                <w:szCs w:val="26"/>
              </w:rPr>
              <w:lastRenderedPageBreak/>
              <w:t>dụng rộng trong tài chính, logistics, nông nghiệp và quản lý chuỗi cung ứng,</w:t>
            </w:r>
          </w:p>
          <w:p w14:paraId="50794B58"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16" w:firstLine="21"/>
              <w:jc w:val="both"/>
              <w:rPr>
                <w:rFonts w:ascii="Times New Roman" w:hAnsi="Times New Roman" w:cs="Times New Roman"/>
                <w:i/>
                <w:iCs/>
                <w:sz w:val="26"/>
                <w:szCs w:val="26"/>
              </w:rPr>
            </w:pPr>
            <w:r w:rsidRPr="00CF56CF">
              <w:rPr>
                <w:rFonts w:ascii="Times New Roman" w:hAnsi="Times New Roman" w:cs="Times New Roman"/>
                <w:sz w:val="26"/>
                <w:szCs w:val="26"/>
              </w:rPr>
              <w:t xml:space="preserve"> Tại Việt Nam đã có một số doanh nghiệp và tổ chức nghiên cứu tham gia phát triển các nền tảng và ứng dụng blockchain như FPT, VNG, CMC, Tomochain, Sotatek, cùng các cơ sở nghiên cứu như Viện Hàn lâm KH&amp;CN Việt Nam, Đại học Bách khoa Hà Nội, Đại học Quốc gia Hà Nội.</w:t>
            </w:r>
          </w:p>
        </w:tc>
      </w:tr>
      <w:tr w:rsidR="0056059D" w:rsidRPr="00CF56CF" w14:paraId="7E78E629" w14:textId="77777777" w:rsidTr="00661EA8">
        <w:tc>
          <w:tcPr>
            <w:tcW w:w="936" w:type="dxa"/>
            <w:vMerge/>
          </w:tcPr>
          <w:p w14:paraId="04609E8B"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09AEF31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17AFB25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Hạ tầng mạng Blockchain.</w:t>
            </w:r>
          </w:p>
        </w:tc>
        <w:tc>
          <w:tcPr>
            <w:tcW w:w="1984" w:type="dxa"/>
            <w:vMerge/>
          </w:tcPr>
          <w:p w14:paraId="4A595AF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6102B74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Hạ tầng mạng Blockchain.</w:t>
            </w:r>
          </w:p>
        </w:tc>
        <w:tc>
          <w:tcPr>
            <w:tcW w:w="5812" w:type="dxa"/>
            <w:vMerge/>
          </w:tcPr>
          <w:p w14:paraId="403CFB1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61BB02D2" w14:textId="77777777" w:rsidTr="00661EA8">
        <w:tc>
          <w:tcPr>
            <w:tcW w:w="936" w:type="dxa"/>
            <w:vMerge/>
          </w:tcPr>
          <w:p w14:paraId="7F22A010"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6E6378A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7919703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truy xuất nguồn gốc.</w:t>
            </w:r>
          </w:p>
        </w:tc>
        <w:tc>
          <w:tcPr>
            <w:tcW w:w="1984" w:type="dxa"/>
            <w:vMerge/>
          </w:tcPr>
          <w:p w14:paraId="5FF2F96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07577F6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truy xuất nguồn gốc.</w:t>
            </w:r>
          </w:p>
        </w:tc>
        <w:tc>
          <w:tcPr>
            <w:tcW w:w="5812" w:type="dxa"/>
            <w:vMerge/>
          </w:tcPr>
          <w:p w14:paraId="42C02E3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1BC80425" w14:textId="77777777" w:rsidTr="00661EA8">
        <w:tc>
          <w:tcPr>
            <w:tcW w:w="936" w:type="dxa"/>
            <w:vMerge w:val="restart"/>
          </w:tcPr>
          <w:p w14:paraId="5E682D9F"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5DAB05D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mạng di động thế hệ sau (5G/6G).</w:t>
            </w:r>
          </w:p>
        </w:tc>
        <w:tc>
          <w:tcPr>
            <w:tcW w:w="2127" w:type="dxa"/>
            <w:vAlign w:val="center"/>
          </w:tcPr>
          <w:p w14:paraId="050C54E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giải pháp mạng truy cập vô tuyến 5G/6G theo chuẩn ORAN.</w:t>
            </w:r>
          </w:p>
        </w:tc>
        <w:tc>
          <w:tcPr>
            <w:tcW w:w="1984" w:type="dxa"/>
            <w:vMerge w:val="restart"/>
          </w:tcPr>
          <w:p w14:paraId="45224AE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mạng di động thế hệ sau (5G/6G).</w:t>
            </w:r>
          </w:p>
        </w:tc>
        <w:tc>
          <w:tcPr>
            <w:tcW w:w="2268" w:type="dxa"/>
            <w:vAlign w:val="center"/>
          </w:tcPr>
          <w:p w14:paraId="4F9F8A9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giải pháp mạng truy cập vô tuyến 5G/6G theo chuẩn ORAN.</w:t>
            </w:r>
          </w:p>
        </w:tc>
        <w:tc>
          <w:tcPr>
            <w:tcW w:w="5812" w:type="dxa"/>
            <w:vMerge w:val="restart"/>
          </w:tcPr>
          <w:p w14:paraId="36943EBC" w14:textId="77777777" w:rsidR="0056059D" w:rsidRPr="00CF56CF" w:rsidRDefault="0056059D" w:rsidP="00D637CA">
            <w:pPr>
              <w:pStyle w:val="Body"/>
              <w:numPr>
                <w:ilvl w:val="0"/>
                <w:numId w:val="14"/>
              </w:numPr>
              <w:tabs>
                <w:tab w:val="left" w:pos="174"/>
                <w:tab w:val="left" w:pos="320"/>
              </w:tabs>
              <w:spacing w:after="0" w:line="240" w:lineRule="auto"/>
              <w:ind w:left="179" w:hanging="142"/>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70378C82" w14:textId="77777777" w:rsidR="0056059D" w:rsidRPr="00CF56CF" w:rsidRDefault="0056059D" w:rsidP="00D637CA">
            <w:pPr>
              <w:pStyle w:val="Body"/>
              <w:numPr>
                <w:ilvl w:val="0"/>
                <w:numId w:val="14"/>
              </w:numPr>
              <w:tabs>
                <w:tab w:val="left" w:pos="174"/>
                <w:tab w:val="left" w:pos="320"/>
              </w:tabs>
              <w:spacing w:after="0" w:line="240" w:lineRule="auto"/>
              <w:ind w:left="179" w:hanging="142"/>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1E164BBE"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số 133/2025/QH15 ngày 12/10/2025: </w:t>
            </w:r>
          </w:p>
          <w:p w14:paraId="58647CE2"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do tích hợp các công nghệ tiên tiến về viễn thông, phần mềm mạng, điện tử và vi mạch, có tác động lan tỏa lớn tới phát triển hạ tầng số quốc gia.</w:t>
            </w:r>
          </w:p>
          <w:p w14:paraId="2217C12C"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như thiết bị mạng truy cập vô tuyến, mạng lõi 5G/6G và thiết bị truyền dẫn IP tốc độ cao đáp ứng khoản 2 Điều 6 Luật Công nghệ cao 2025 do có giá trị gia tăng cao, thị trường lớn và vai trò quan trọng trong phát triển kinh tế số.</w:t>
            </w:r>
          </w:p>
          <w:p w14:paraId="045A6B03"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16" w:firstLine="0"/>
              <w:jc w:val="both"/>
              <w:rPr>
                <w:rFonts w:ascii="Times New Roman" w:hAnsi="Times New Roman" w:cs="Times New Roman"/>
                <w:i/>
                <w:iCs/>
                <w:sz w:val="26"/>
                <w:szCs w:val="26"/>
              </w:rPr>
            </w:pPr>
            <w:r w:rsidRPr="00CF56CF">
              <w:rPr>
                <w:rFonts w:ascii="Times New Roman" w:hAnsi="Times New Roman" w:cs="Times New Roman"/>
                <w:sz w:val="26"/>
                <w:szCs w:val="26"/>
              </w:rPr>
              <w:t xml:space="preserve"> Việt Nam đã có các doanh nghiệp viễn thông và công nghệ đầu tư nghiên cứu và phát triển như Viettel, VNPT, MobiFone, FPT Telecom, cùng các cơ sở nghiên cứu như Học viện Công nghệ Bưu chính Viễn thông, Đại học Bách khoa Hà Nội, Đại học Quốc gia Hà Nội.</w:t>
            </w:r>
          </w:p>
        </w:tc>
      </w:tr>
      <w:tr w:rsidR="0056059D" w:rsidRPr="00CF56CF" w14:paraId="4A668BC3" w14:textId="77777777" w:rsidTr="00661EA8">
        <w:tc>
          <w:tcPr>
            <w:tcW w:w="936" w:type="dxa"/>
            <w:vMerge/>
          </w:tcPr>
          <w:p w14:paraId="6353BFCE"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1EF21CC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vAlign w:val="center"/>
          </w:tcPr>
          <w:p w14:paraId="4947AB9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giải pháp mạng lõi 5G/6G.</w:t>
            </w:r>
          </w:p>
        </w:tc>
        <w:tc>
          <w:tcPr>
            <w:tcW w:w="1984" w:type="dxa"/>
            <w:vMerge/>
          </w:tcPr>
          <w:p w14:paraId="5D8E351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vAlign w:val="center"/>
          </w:tcPr>
          <w:p w14:paraId="3396A10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giải pháp mạng lõi 5G/6G.</w:t>
            </w:r>
          </w:p>
        </w:tc>
        <w:tc>
          <w:tcPr>
            <w:tcW w:w="5812" w:type="dxa"/>
            <w:vMerge/>
          </w:tcPr>
          <w:p w14:paraId="34AC207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71545B98" w14:textId="77777777" w:rsidTr="00661EA8">
        <w:tc>
          <w:tcPr>
            <w:tcW w:w="936" w:type="dxa"/>
            <w:vMerge/>
          </w:tcPr>
          <w:p w14:paraId="5B0C8E75"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0BC1F77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2B3E9B3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giải pháp truyền dẫn IP tốc độ cao.</w:t>
            </w:r>
          </w:p>
        </w:tc>
        <w:tc>
          <w:tcPr>
            <w:tcW w:w="1984" w:type="dxa"/>
            <w:vMerge/>
          </w:tcPr>
          <w:p w14:paraId="1BD48B4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43F012E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giải pháp truyền dẫn IP tốc độ cao.</w:t>
            </w:r>
          </w:p>
        </w:tc>
        <w:tc>
          <w:tcPr>
            <w:tcW w:w="5812" w:type="dxa"/>
            <w:vMerge/>
          </w:tcPr>
          <w:p w14:paraId="6C115E1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2BAEA6D3" w14:textId="77777777" w:rsidTr="00661EA8">
        <w:tc>
          <w:tcPr>
            <w:tcW w:w="936" w:type="dxa"/>
            <w:vMerge w:val="restart"/>
          </w:tcPr>
          <w:p w14:paraId="4C4AC723"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6BC6595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robot và tự động hóa.</w:t>
            </w:r>
          </w:p>
        </w:tc>
        <w:tc>
          <w:tcPr>
            <w:tcW w:w="2127" w:type="dxa"/>
          </w:tcPr>
          <w:p w14:paraId="335F21D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Robot di động tự hành.</w:t>
            </w:r>
          </w:p>
        </w:tc>
        <w:tc>
          <w:tcPr>
            <w:tcW w:w="1984" w:type="dxa"/>
            <w:vMerge w:val="restart"/>
          </w:tcPr>
          <w:p w14:paraId="63A24C6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robot và tự động hóa.</w:t>
            </w:r>
          </w:p>
          <w:p w14:paraId="6459418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lastRenderedPageBreak/>
              <w:t>Công nghệ robot và tự động hóa.</w:t>
            </w:r>
          </w:p>
        </w:tc>
        <w:tc>
          <w:tcPr>
            <w:tcW w:w="2268" w:type="dxa"/>
          </w:tcPr>
          <w:p w14:paraId="4F34213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lastRenderedPageBreak/>
              <w:t>Robot di động tự hành.</w:t>
            </w:r>
          </w:p>
        </w:tc>
        <w:tc>
          <w:tcPr>
            <w:tcW w:w="5812" w:type="dxa"/>
            <w:vMerge w:val="restart"/>
          </w:tcPr>
          <w:p w14:paraId="1DEB7C99" w14:textId="77777777" w:rsidR="0056059D" w:rsidRPr="00CF56CF" w:rsidRDefault="0056059D" w:rsidP="00D637CA">
            <w:pPr>
              <w:pStyle w:val="Body"/>
              <w:numPr>
                <w:ilvl w:val="0"/>
                <w:numId w:val="15"/>
              </w:numPr>
              <w:tabs>
                <w:tab w:val="left" w:pos="174"/>
                <w:tab w:val="left" w:pos="320"/>
              </w:tabs>
              <w:spacing w:after="0" w:line="240" w:lineRule="auto"/>
              <w:ind w:hanging="720"/>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6E17BAD8" w14:textId="77777777" w:rsidR="0056059D" w:rsidRPr="00CF56CF" w:rsidRDefault="0056059D" w:rsidP="00D637CA">
            <w:pPr>
              <w:pStyle w:val="Body"/>
              <w:numPr>
                <w:ilvl w:val="0"/>
                <w:numId w:val="15"/>
              </w:numPr>
              <w:tabs>
                <w:tab w:val="left" w:pos="174"/>
                <w:tab w:val="left" w:pos="320"/>
              </w:tabs>
              <w:spacing w:after="0" w:line="240" w:lineRule="auto"/>
              <w:ind w:left="179" w:hanging="142"/>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1F67D254"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lastRenderedPageBreak/>
              <w:t xml:space="preserve">Về điều kiện theo Luật Công nghệ cao số 133/2025/QH15 ngày 12/10/2025: </w:t>
            </w:r>
          </w:p>
          <w:p w14:paraId="6CFC9CAE" w14:textId="77777777" w:rsidR="0056059D" w:rsidRPr="00CF56CF" w:rsidRDefault="0056059D" w:rsidP="00511EC2">
            <w:pPr>
              <w:pStyle w:val="Body"/>
              <w:tabs>
                <w:tab w:val="left" w:pos="174"/>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tích hợp các thành tựu của trí tuệ nhân tạo, cảm biến, cơ điện tử và điều khiển tự động; có khả năng tạo ra các hệ thống sản xuất và dịch vụ thông minh.</w:t>
            </w:r>
          </w:p>
          <w:p w14:paraId="3213B9F2"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trong nhóm vẫn đáp ứng khoản 2 Điều 6 (sản phẩm công nghệ chiến lược) Luật CNC 2025, do các sản phẩm như robot di động tự hành, robot công nghiệp và hệ thống chế biến, bảo quản nông sản tiên tiến có tiềm năng ứng dụng rộng trong công nghiệp, nông nghiệp và dịch vụ, góp phần nâng cao năng suất lao động và giá trị gia tăng.</w:t>
            </w:r>
          </w:p>
          <w:p w14:paraId="39D140C5"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16" w:firstLine="0"/>
              <w:jc w:val="both"/>
              <w:rPr>
                <w:rFonts w:ascii="Times New Roman" w:hAnsi="Times New Roman" w:cs="Times New Roman"/>
                <w:i/>
                <w:iCs/>
                <w:sz w:val="26"/>
                <w:szCs w:val="26"/>
              </w:rPr>
            </w:pPr>
            <w:r w:rsidRPr="00CF56CF">
              <w:rPr>
                <w:rFonts w:ascii="Times New Roman" w:hAnsi="Times New Roman" w:cs="Times New Roman"/>
                <w:sz w:val="26"/>
                <w:szCs w:val="26"/>
              </w:rPr>
              <w:t xml:space="preserve"> Tại Việt Nam đã có các doanh nghiệp và tổ chức nghiên cứu tham gia phát triển như Viettel, Phenikaa, VinFast, FPT, cùng các cơ sở nghiên cứu như Đại học Bách khoa Hà Nội, Đại học Quốc gia Hà Nội, Viện Hàn lâm KH&amp;CN Việt Nam.</w:t>
            </w:r>
          </w:p>
        </w:tc>
      </w:tr>
      <w:tr w:rsidR="0056059D" w:rsidRPr="00CF56CF" w14:paraId="35871832" w14:textId="77777777" w:rsidTr="00661EA8">
        <w:tc>
          <w:tcPr>
            <w:tcW w:w="936" w:type="dxa"/>
            <w:vMerge/>
          </w:tcPr>
          <w:p w14:paraId="6642BDA6"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297270B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265A9CB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Robot công nghiệp.</w:t>
            </w:r>
          </w:p>
        </w:tc>
        <w:tc>
          <w:tcPr>
            <w:tcW w:w="1984" w:type="dxa"/>
            <w:vMerge/>
          </w:tcPr>
          <w:p w14:paraId="7D3A942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4B51C80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Robot công nghiệp.</w:t>
            </w:r>
          </w:p>
        </w:tc>
        <w:tc>
          <w:tcPr>
            <w:tcW w:w="5812" w:type="dxa"/>
            <w:vMerge/>
          </w:tcPr>
          <w:p w14:paraId="1B7368C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49C161B2" w14:textId="77777777" w:rsidTr="00661EA8">
        <w:tc>
          <w:tcPr>
            <w:tcW w:w="936" w:type="dxa"/>
            <w:vMerge/>
          </w:tcPr>
          <w:p w14:paraId="1AB80CB5"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21CC4DB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35CEA77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color w:val="000000" w:themeColor="text1"/>
                <w:sz w:val="26"/>
                <w:szCs w:val="26"/>
              </w:rPr>
              <w:t>Hệ thống, dây chuyền chế biến thực phẩm tiên tiến cho các sản phẩm nông - lâm - thủy sản.</w:t>
            </w:r>
          </w:p>
        </w:tc>
        <w:tc>
          <w:tcPr>
            <w:tcW w:w="1984" w:type="dxa"/>
            <w:vMerge/>
          </w:tcPr>
          <w:p w14:paraId="53FB8AB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7404C24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color w:val="000000" w:themeColor="text1"/>
                <w:sz w:val="26"/>
                <w:szCs w:val="26"/>
              </w:rPr>
              <w:t>Hệ thống, dây chuyền chế biến thực phẩm tiên tiến cho các sản phẩm nông - lâm - thủy sản.</w:t>
            </w:r>
          </w:p>
        </w:tc>
        <w:tc>
          <w:tcPr>
            <w:tcW w:w="5812" w:type="dxa"/>
            <w:vMerge/>
          </w:tcPr>
          <w:p w14:paraId="759E020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304B1135" w14:textId="77777777" w:rsidTr="00661EA8">
        <w:tc>
          <w:tcPr>
            <w:tcW w:w="936" w:type="dxa"/>
            <w:vMerge/>
          </w:tcPr>
          <w:p w14:paraId="1ACDD3B1"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653EE19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3861A28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Hệ thống bảo quản và giám sát chất lượng sau thu hoạch.</w:t>
            </w:r>
          </w:p>
        </w:tc>
        <w:tc>
          <w:tcPr>
            <w:tcW w:w="1984" w:type="dxa"/>
            <w:vMerge/>
          </w:tcPr>
          <w:p w14:paraId="14A580E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2C4F89B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bảo quản và giám sát chất lượng sau thu hoạch.</w:t>
            </w:r>
          </w:p>
        </w:tc>
        <w:tc>
          <w:tcPr>
            <w:tcW w:w="5812" w:type="dxa"/>
            <w:vMerge/>
          </w:tcPr>
          <w:p w14:paraId="0263233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360E0D27" w14:textId="77777777" w:rsidTr="00661EA8">
        <w:tc>
          <w:tcPr>
            <w:tcW w:w="936" w:type="dxa"/>
          </w:tcPr>
          <w:p w14:paraId="4ADFED61"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Align w:val="center"/>
          </w:tcPr>
          <w:p w14:paraId="0BA28BE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chip bán dẫn.</w:t>
            </w:r>
          </w:p>
        </w:tc>
        <w:tc>
          <w:tcPr>
            <w:tcW w:w="2127" w:type="dxa"/>
            <w:vAlign w:val="center"/>
          </w:tcPr>
          <w:p w14:paraId="75DD61A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Chip chuyên dụng, chip AI, chip IoT.</w:t>
            </w:r>
          </w:p>
        </w:tc>
        <w:tc>
          <w:tcPr>
            <w:tcW w:w="1984" w:type="dxa"/>
            <w:vAlign w:val="center"/>
          </w:tcPr>
          <w:p w14:paraId="48F8038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chip bán dẫn.</w:t>
            </w:r>
          </w:p>
        </w:tc>
        <w:tc>
          <w:tcPr>
            <w:tcW w:w="2268" w:type="dxa"/>
          </w:tcPr>
          <w:p w14:paraId="6DAB62C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Chip chuyên dụng, chip AI, chip IoT.</w:t>
            </w:r>
          </w:p>
        </w:tc>
        <w:tc>
          <w:tcPr>
            <w:tcW w:w="5812" w:type="dxa"/>
          </w:tcPr>
          <w:p w14:paraId="62F929E2" w14:textId="77777777" w:rsidR="0056059D" w:rsidRPr="00CF56CF" w:rsidRDefault="0056059D" w:rsidP="00D637CA">
            <w:pPr>
              <w:pStyle w:val="Body"/>
              <w:numPr>
                <w:ilvl w:val="0"/>
                <w:numId w:val="16"/>
              </w:numPr>
              <w:tabs>
                <w:tab w:val="left" w:pos="174"/>
                <w:tab w:val="left" w:pos="320"/>
              </w:tabs>
              <w:spacing w:after="0" w:line="240" w:lineRule="auto"/>
              <w:ind w:hanging="720"/>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0BC8A8EF" w14:textId="77777777" w:rsidR="0056059D" w:rsidRPr="00CF56CF" w:rsidRDefault="0056059D" w:rsidP="00D637CA">
            <w:pPr>
              <w:pStyle w:val="Body"/>
              <w:numPr>
                <w:ilvl w:val="0"/>
                <w:numId w:val="16"/>
              </w:numPr>
              <w:tabs>
                <w:tab w:val="left" w:pos="174"/>
                <w:tab w:val="left" w:pos="320"/>
              </w:tabs>
              <w:spacing w:after="0" w:line="240" w:lineRule="auto"/>
              <w:ind w:left="179" w:hanging="142"/>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2C058688"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số 133/2025/QH15 ngày 12/10/2025: </w:t>
            </w:r>
          </w:p>
          <w:p w14:paraId="6B06E19A"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có hàm lượng nghiên cứu phát triển rất cao và là công nghệ nền tảng của nhiều ngành công nghiệp công nghệ cao.</w:t>
            </w:r>
          </w:p>
          <w:p w14:paraId="0209B4C1"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xml:space="preserve">+ Các sản phẩm chip chuyên dụng, chip AI, chip IoT đáp ứng khoản 2 Điều 6 Luật Công nghệ cao 2025 do có giá trị gia tăng lớn, thị trường toàn cầu rộng và vai </w:t>
            </w:r>
            <w:r w:rsidRPr="00CF56CF">
              <w:rPr>
                <w:rFonts w:ascii="Times New Roman" w:hAnsi="Times New Roman" w:cs="Times New Roman"/>
                <w:sz w:val="26"/>
                <w:szCs w:val="26"/>
              </w:rPr>
              <w:lastRenderedPageBreak/>
              <w:t>trò quan trọng trong phát triển hệ sinh thái thiết bị điện tử và công nghệ số.</w:t>
            </w:r>
          </w:p>
          <w:p w14:paraId="4968017E"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 w:val="left" w:pos="490"/>
              </w:tabs>
              <w:spacing w:after="0" w:line="240" w:lineRule="auto"/>
              <w:ind w:left="0" w:firstLine="16"/>
              <w:jc w:val="both"/>
              <w:rPr>
                <w:rFonts w:ascii="Times New Roman" w:hAnsi="Times New Roman" w:cs="Times New Roman"/>
                <w:i/>
                <w:iCs/>
                <w:sz w:val="26"/>
                <w:szCs w:val="26"/>
              </w:rPr>
            </w:pPr>
            <w:r w:rsidRPr="00CF56CF">
              <w:rPr>
                <w:rFonts w:ascii="Times New Roman" w:hAnsi="Times New Roman" w:cs="Times New Roman"/>
                <w:sz w:val="26"/>
                <w:szCs w:val="26"/>
              </w:rPr>
              <w:t xml:space="preserve"> Việt Nam đã có một số doanh nghiệp và tổ chức nghiên cứu tham gia thiết kế và phát triển vi mạch như Viettel, FPT Semiconductor, VNPT, cùng các cơ sở nghiên cứu như Viện Hàn lâm KH&amp;CN Việt Nam, Đại học Bách khoa Hà Nội, Đại học Quốc gia Hà Nội.</w:t>
            </w:r>
          </w:p>
        </w:tc>
      </w:tr>
      <w:tr w:rsidR="0056059D" w:rsidRPr="00CF56CF" w14:paraId="15EDCFF8" w14:textId="77777777" w:rsidTr="00661EA8">
        <w:tc>
          <w:tcPr>
            <w:tcW w:w="936" w:type="dxa"/>
            <w:vMerge w:val="restart"/>
          </w:tcPr>
          <w:p w14:paraId="541B5B7F"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3891F82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y - sinh học tiên tiến.</w:t>
            </w:r>
          </w:p>
        </w:tc>
        <w:tc>
          <w:tcPr>
            <w:tcW w:w="2127" w:type="dxa"/>
          </w:tcPr>
          <w:p w14:paraId="52EA6C1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Vắc xin thế hệ mới.</w:t>
            </w:r>
          </w:p>
        </w:tc>
        <w:tc>
          <w:tcPr>
            <w:tcW w:w="1984" w:type="dxa"/>
            <w:vMerge w:val="restart"/>
          </w:tcPr>
          <w:p w14:paraId="064108A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y - sinh học tiên tiến.</w:t>
            </w:r>
          </w:p>
        </w:tc>
        <w:tc>
          <w:tcPr>
            <w:tcW w:w="2268" w:type="dxa"/>
          </w:tcPr>
          <w:p w14:paraId="07F653F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Vắc xin thế hệ mới.</w:t>
            </w:r>
          </w:p>
        </w:tc>
        <w:tc>
          <w:tcPr>
            <w:tcW w:w="5812" w:type="dxa"/>
            <w:vMerge w:val="restart"/>
          </w:tcPr>
          <w:p w14:paraId="0FFF643A" w14:textId="77777777" w:rsidR="0056059D" w:rsidRPr="00CF56CF" w:rsidRDefault="0056059D" w:rsidP="00D637CA">
            <w:pPr>
              <w:pStyle w:val="Body"/>
              <w:numPr>
                <w:ilvl w:val="0"/>
                <w:numId w:val="17"/>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53B4BB78" w14:textId="77777777" w:rsidR="0056059D" w:rsidRPr="00CF56CF" w:rsidRDefault="0056059D" w:rsidP="00D637CA">
            <w:pPr>
              <w:pStyle w:val="Body"/>
              <w:numPr>
                <w:ilvl w:val="0"/>
                <w:numId w:val="17"/>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5788BF7D"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số 133/2025/QH15 ngày 12/10/2025: </w:t>
            </w:r>
          </w:p>
          <w:p w14:paraId="3426F088"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ứng dụng các thành tựu tiên tiến của công nghệ sinh học và y học hiện đại, có hàm lượng nghiên cứu phát triển cao và tác động lớn tới chăm sóc sức khỏe và nông nghiệp.</w:t>
            </w:r>
          </w:p>
          <w:p w14:paraId="54E66E3E"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trong nhóm vẫn đáp ứng khoản 2 Điều 6 (sản phẩm công nghệ chiến lược) Luật CNC 2025, do các sản phẩm như vắc xin thế hệ mới, liệu pháp gen và liệu pháp tế bào có giá trị khoa học và kinh tế cao, góp phần nâng cao năng lực tự chủ công nghệ trong lĩnh vực y sinh.</w:t>
            </w:r>
          </w:p>
          <w:p w14:paraId="27201C63"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16" w:firstLine="0"/>
              <w:jc w:val="both"/>
              <w:rPr>
                <w:rFonts w:ascii="Times New Roman" w:hAnsi="Times New Roman" w:cs="Times New Roman"/>
                <w:i/>
                <w:iCs/>
                <w:sz w:val="26"/>
                <w:szCs w:val="26"/>
              </w:rPr>
            </w:pPr>
            <w:r w:rsidRPr="00CF56CF">
              <w:rPr>
                <w:rFonts w:ascii="Times New Roman" w:hAnsi="Times New Roman" w:cs="Times New Roman"/>
                <w:sz w:val="26"/>
                <w:szCs w:val="26"/>
              </w:rPr>
              <w:t xml:space="preserve"> Việt Nam đã có các doanh nghiệp và tổ chức nghiên cứu tham gia như Nanogen, Vabiotech, Vinmec, cùng các cơ sở nghiên cứu như Viện Hàn lâm KH&amp;CN Việt Nam, Đại học Y Hà Nội, Đại học Y Dược TP.HCM.</w:t>
            </w:r>
          </w:p>
        </w:tc>
      </w:tr>
      <w:tr w:rsidR="0056059D" w:rsidRPr="00CF56CF" w14:paraId="1E9B0D75" w14:textId="77777777" w:rsidTr="00661EA8">
        <w:tc>
          <w:tcPr>
            <w:tcW w:w="936" w:type="dxa"/>
            <w:vMerge/>
          </w:tcPr>
          <w:p w14:paraId="5F5013F1"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1E19DCE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127" w:type="dxa"/>
          </w:tcPr>
          <w:p w14:paraId="613BF696"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color w:val="000000" w:themeColor="text1"/>
                <w:sz w:val="26"/>
                <w:szCs w:val="26"/>
              </w:rPr>
              <w:t>Liệu pháp gen (chỉnh sửa gen) trong y tế và nông nghiệp.</w:t>
            </w:r>
          </w:p>
        </w:tc>
        <w:tc>
          <w:tcPr>
            <w:tcW w:w="1984" w:type="dxa"/>
            <w:vMerge/>
          </w:tcPr>
          <w:p w14:paraId="546FB79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5CE26F7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color w:val="000000" w:themeColor="text1"/>
                <w:sz w:val="26"/>
                <w:szCs w:val="26"/>
              </w:rPr>
              <w:t>Liệu pháp gen (chỉnh sửa gen) trong y tế và nông nghiệp.</w:t>
            </w:r>
          </w:p>
        </w:tc>
        <w:tc>
          <w:tcPr>
            <w:tcW w:w="5812" w:type="dxa"/>
            <w:vMerge/>
          </w:tcPr>
          <w:p w14:paraId="75DC46F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5865F570" w14:textId="77777777" w:rsidTr="00661EA8">
        <w:tc>
          <w:tcPr>
            <w:tcW w:w="936" w:type="dxa"/>
            <w:vMerge/>
          </w:tcPr>
          <w:p w14:paraId="3D5FFD13"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267C84E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127" w:type="dxa"/>
          </w:tcPr>
          <w:p w14:paraId="1202E12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color w:val="000000" w:themeColor="text1"/>
                <w:sz w:val="26"/>
                <w:szCs w:val="26"/>
              </w:rPr>
              <w:t>Liệu pháp tế bào (tế bào gốc, tế bào miễn dịch).</w:t>
            </w:r>
          </w:p>
        </w:tc>
        <w:tc>
          <w:tcPr>
            <w:tcW w:w="1984" w:type="dxa"/>
            <w:vMerge/>
          </w:tcPr>
          <w:p w14:paraId="1383F26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47F7287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color w:val="000000" w:themeColor="text1"/>
                <w:sz w:val="26"/>
                <w:szCs w:val="26"/>
              </w:rPr>
              <w:t>Liệu pháp tế bào (tế bào gốc, tế bào miễn dịch).</w:t>
            </w:r>
          </w:p>
        </w:tc>
        <w:tc>
          <w:tcPr>
            <w:tcW w:w="5812" w:type="dxa"/>
            <w:vMerge/>
          </w:tcPr>
          <w:p w14:paraId="6FD84F4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3F094799" w14:textId="77777777" w:rsidTr="00661EA8">
        <w:tc>
          <w:tcPr>
            <w:tcW w:w="936" w:type="dxa"/>
            <w:vMerge/>
          </w:tcPr>
          <w:p w14:paraId="5A85AEC4"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558E705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127" w:type="dxa"/>
          </w:tcPr>
          <w:p w14:paraId="5477A87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1984" w:type="dxa"/>
            <w:vMerge/>
          </w:tcPr>
          <w:p w14:paraId="0D86E3A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0AD8524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5812" w:type="dxa"/>
            <w:vMerge/>
          </w:tcPr>
          <w:p w14:paraId="27D8B0F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7D39E72D" w14:textId="77777777" w:rsidTr="00661EA8">
        <w:tc>
          <w:tcPr>
            <w:tcW w:w="936" w:type="dxa"/>
            <w:vMerge w:val="restart"/>
          </w:tcPr>
          <w:p w14:paraId="620C92F2"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176E2A0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năng lượng, vật liệu tiên tiến.</w:t>
            </w:r>
          </w:p>
        </w:tc>
        <w:tc>
          <w:tcPr>
            <w:tcW w:w="2127" w:type="dxa"/>
          </w:tcPr>
          <w:p w14:paraId="784E24E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Lò phản ứng hạt nhân nhỏ, an toàn.</w:t>
            </w:r>
          </w:p>
        </w:tc>
        <w:tc>
          <w:tcPr>
            <w:tcW w:w="1984" w:type="dxa"/>
            <w:vMerge w:val="restart"/>
          </w:tcPr>
          <w:p w14:paraId="68EAA92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năng lượng, vật liệu tiên tiến.</w:t>
            </w:r>
          </w:p>
        </w:tc>
        <w:tc>
          <w:tcPr>
            <w:tcW w:w="2268" w:type="dxa"/>
          </w:tcPr>
          <w:p w14:paraId="0D67308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Lò phản ứng hạt nhân nhỏ, an toàn.</w:t>
            </w:r>
          </w:p>
        </w:tc>
        <w:tc>
          <w:tcPr>
            <w:tcW w:w="5812" w:type="dxa"/>
            <w:vMerge w:val="restart"/>
          </w:tcPr>
          <w:p w14:paraId="4ABD8734" w14:textId="77777777" w:rsidR="0056059D" w:rsidRPr="00CF56CF" w:rsidRDefault="0056059D" w:rsidP="00D637CA">
            <w:pPr>
              <w:pStyle w:val="Body"/>
              <w:numPr>
                <w:ilvl w:val="0"/>
                <w:numId w:val="18"/>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63F8BFC3" w14:textId="77777777" w:rsidR="0056059D" w:rsidRPr="00CF56CF" w:rsidRDefault="0056059D" w:rsidP="00D637CA">
            <w:pPr>
              <w:pStyle w:val="Body"/>
              <w:numPr>
                <w:ilvl w:val="0"/>
                <w:numId w:val="18"/>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58E18EEE"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lastRenderedPageBreak/>
              <w:t xml:space="preserve">Về điều kiện theo Luật Công nghệ cao số 133/2025/QH15 ngày 12/10/2025: </w:t>
            </w:r>
          </w:p>
          <w:p w14:paraId="60351A4C" w14:textId="77777777" w:rsidR="0056059D" w:rsidRPr="00CF56CF" w:rsidRDefault="0056059D" w:rsidP="00511EC2">
            <w:pPr>
              <w:pStyle w:val="Body"/>
              <w:tabs>
                <w:tab w:val="left" w:pos="174"/>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tích hợp các thành tựu tiên tiến về khoa học vật liệu và công nghệ năng lượng, có vai trò quan trọng trong chuyển dịch năng lượng và phát triển bền vững.</w:t>
            </w:r>
          </w:p>
          <w:p w14:paraId="703ECDA4"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trong nhóm vẫn đáp ứng khoản 2 Điều 6 (sản phẩm công nghệ chiến lược) Luật CNC 2025, do các sản phẩm như lò phản ứng hạt nhân nhỏ, pin thế hệ mới và vật liệu tiên tiến có giá trị gia tăng cao, góp phần nâng cao năng lực công nghiệp và an ninh năng lượng quốc gia.</w:t>
            </w:r>
          </w:p>
          <w:p w14:paraId="34640C55" w14:textId="77777777" w:rsidR="0056059D" w:rsidRPr="00CF56CF" w:rsidRDefault="0056059D" w:rsidP="00D637CA">
            <w:pPr>
              <w:pStyle w:val="Body"/>
              <w:numPr>
                <w:ilvl w:val="0"/>
                <w:numId w:val="11"/>
              </w:numPr>
              <w:tabs>
                <w:tab w:val="left" w:pos="157"/>
              </w:tabs>
              <w:spacing w:after="0" w:line="240" w:lineRule="auto"/>
              <w:ind w:left="16"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 Tại Việt Nam đã có các doanh nghiệp và tổ chức nghiên cứu tham gia phát triển như PetroVietnam, EVN, VinFast, cùng các cơ sở nghiên cứu như Viện Hàn lâm KH&amp;CN Việt Nam, Đại học Bách khoa Hà Nội.</w:t>
            </w:r>
          </w:p>
        </w:tc>
      </w:tr>
      <w:tr w:rsidR="0056059D" w:rsidRPr="00CF56CF" w14:paraId="2E29D86B" w14:textId="77777777" w:rsidTr="00661EA8">
        <w:tc>
          <w:tcPr>
            <w:tcW w:w="936" w:type="dxa"/>
            <w:vMerge/>
          </w:tcPr>
          <w:p w14:paraId="3166A26F"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4972442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3FAE79F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Pin lithium-ion, thể rắn, nhiên liệu, điện phân.</w:t>
            </w:r>
          </w:p>
        </w:tc>
        <w:tc>
          <w:tcPr>
            <w:tcW w:w="1984" w:type="dxa"/>
            <w:vMerge/>
          </w:tcPr>
          <w:p w14:paraId="2389F01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7DCC89C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Pin lithium-ion, thể rắn, nhiên liệu, điện phân.</w:t>
            </w:r>
          </w:p>
        </w:tc>
        <w:tc>
          <w:tcPr>
            <w:tcW w:w="5812" w:type="dxa"/>
            <w:vMerge/>
          </w:tcPr>
          <w:p w14:paraId="2ACDA46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47D1E810" w14:textId="77777777" w:rsidTr="00661EA8">
        <w:tc>
          <w:tcPr>
            <w:tcW w:w="936" w:type="dxa"/>
            <w:vMerge/>
          </w:tcPr>
          <w:p w14:paraId="16604D27"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077C813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4E75459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Vật liệu tiên tiến.</w:t>
            </w:r>
          </w:p>
        </w:tc>
        <w:tc>
          <w:tcPr>
            <w:tcW w:w="1984" w:type="dxa"/>
            <w:vMerge/>
          </w:tcPr>
          <w:p w14:paraId="03FA7C7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3B85517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Vật liệu tiên tiến.</w:t>
            </w:r>
          </w:p>
        </w:tc>
        <w:tc>
          <w:tcPr>
            <w:tcW w:w="5812" w:type="dxa"/>
            <w:vMerge/>
          </w:tcPr>
          <w:p w14:paraId="0494496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0A1166FF" w14:textId="77777777" w:rsidTr="00661EA8">
        <w:tc>
          <w:tcPr>
            <w:tcW w:w="936" w:type="dxa"/>
            <w:vMerge w:val="restart"/>
          </w:tcPr>
          <w:p w14:paraId="5AC08541"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p w14:paraId="26C4E77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6AF11D7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bookmarkStart w:id="50" w:name="_Hlk200017216"/>
            <w:r w:rsidRPr="00CF56CF">
              <w:rPr>
                <w:rFonts w:ascii="Times New Roman" w:hAnsi="Times New Roman" w:cs="Times New Roman"/>
                <w:sz w:val="26"/>
                <w:szCs w:val="26"/>
              </w:rPr>
              <w:t>Công nghệ đất hiếm, đại dương, lòng đất</w:t>
            </w:r>
            <w:bookmarkEnd w:id="50"/>
            <w:r w:rsidRPr="00CF56CF">
              <w:rPr>
                <w:rFonts w:ascii="Times New Roman" w:hAnsi="Times New Roman" w:cs="Times New Roman"/>
                <w:sz w:val="26"/>
                <w:szCs w:val="26"/>
              </w:rPr>
              <w:t>.</w:t>
            </w:r>
          </w:p>
        </w:tc>
        <w:tc>
          <w:tcPr>
            <w:tcW w:w="2127" w:type="dxa"/>
          </w:tcPr>
          <w:p w14:paraId="3F05536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 xml:space="preserve">Hệ thống, thiết bị và giải pháp công nghệ đánh giá trữ lượng, </w:t>
            </w:r>
            <w:r w:rsidRPr="00CF56CF">
              <w:rPr>
                <w:rFonts w:ascii="Times New Roman" w:hAnsi="Times New Roman" w:cs="Times New Roman"/>
                <w:color w:val="000000" w:themeColor="text1"/>
                <w:sz w:val="26"/>
                <w:szCs w:val="26"/>
              </w:rPr>
              <w:t xml:space="preserve">khai thác, </w:t>
            </w:r>
            <w:r w:rsidRPr="00CF56CF">
              <w:rPr>
                <w:rFonts w:ascii="Times New Roman" w:hAnsi="Times New Roman" w:cs="Times New Roman"/>
                <w:sz w:val="26"/>
                <w:szCs w:val="26"/>
              </w:rPr>
              <w:t>tuyển khoáng, tách chiết, tinh chế đất hiếm.</w:t>
            </w:r>
          </w:p>
        </w:tc>
        <w:tc>
          <w:tcPr>
            <w:tcW w:w="1984" w:type="dxa"/>
            <w:vMerge w:val="restart"/>
          </w:tcPr>
          <w:p w14:paraId="4A5C533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đất hiếm, đại dương, lòng đất.</w:t>
            </w:r>
          </w:p>
        </w:tc>
        <w:tc>
          <w:tcPr>
            <w:tcW w:w="2268" w:type="dxa"/>
          </w:tcPr>
          <w:p w14:paraId="52F1D19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 xml:space="preserve">Hệ thống, thiết bị và giải pháp công nghệ đánh giá trữ lượng, </w:t>
            </w:r>
            <w:r w:rsidRPr="00CF56CF">
              <w:rPr>
                <w:rFonts w:ascii="Times New Roman" w:hAnsi="Times New Roman" w:cs="Times New Roman"/>
                <w:color w:val="000000" w:themeColor="text1"/>
                <w:sz w:val="26"/>
                <w:szCs w:val="26"/>
              </w:rPr>
              <w:t xml:space="preserve">khai thác, </w:t>
            </w:r>
            <w:r w:rsidRPr="00CF56CF">
              <w:rPr>
                <w:rFonts w:ascii="Times New Roman" w:hAnsi="Times New Roman" w:cs="Times New Roman"/>
                <w:sz w:val="26"/>
                <w:szCs w:val="26"/>
              </w:rPr>
              <w:t>tuyển khoáng, tách chiết, tinh chế đất hiếm.</w:t>
            </w:r>
          </w:p>
        </w:tc>
        <w:tc>
          <w:tcPr>
            <w:tcW w:w="5812" w:type="dxa"/>
            <w:vMerge w:val="restart"/>
          </w:tcPr>
          <w:p w14:paraId="2202F29D" w14:textId="77777777" w:rsidR="0056059D" w:rsidRPr="00CF56CF" w:rsidRDefault="0056059D" w:rsidP="00D637CA">
            <w:pPr>
              <w:pStyle w:val="Body"/>
              <w:numPr>
                <w:ilvl w:val="0"/>
                <w:numId w:val="19"/>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66223990" w14:textId="77777777" w:rsidR="0056059D" w:rsidRPr="00CF56CF" w:rsidRDefault="0056059D" w:rsidP="00D637CA">
            <w:pPr>
              <w:pStyle w:val="Body"/>
              <w:numPr>
                <w:ilvl w:val="0"/>
                <w:numId w:val="19"/>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4A0742EC"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số 133/2025/QH15 ngày 12/10/2025: </w:t>
            </w:r>
          </w:p>
          <w:p w14:paraId="139F2A02" w14:textId="77777777" w:rsidR="0056059D" w:rsidRPr="00CF56CF" w:rsidRDefault="0056059D" w:rsidP="00511EC2">
            <w:pPr>
              <w:pStyle w:val="Body"/>
              <w:tabs>
                <w:tab w:val="left" w:pos="174"/>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có hàm lượng khoa học – công nghệ cao, phục vụ khai thác hiệu quả tài nguyên chiến lược và phát triển kinh tế biển.</w:t>
            </w:r>
          </w:p>
          <w:p w14:paraId="5C1B5322"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xml:space="preserve">+ Các sản phẩm trong nhóm vẫn đáp ứng khoản 2 Điều 6 (sản phẩm công nghệ chiến lược) Luật CNC 2025, do các hệ thống và thiết bị thăm dò địa chất, khai thác biển sâu và chế biến đất hiếm có ý nghĩa quan trọng </w:t>
            </w:r>
            <w:r w:rsidRPr="00CF56CF">
              <w:rPr>
                <w:rFonts w:ascii="Times New Roman" w:hAnsi="Times New Roman" w:cs="Times New Roman"/>
                <w:sz w:val="26"/>
                <w:szCs w:val="26"/>
              </w:rPr>
              <w:lastRenderedPageBreak/>
              <w:t>đối với phát triển công nghiệp công nghệ cao và chuỗi cung ứng vật liệu chiến lược.</w:t>
            </w:r>
          </w:p>
          <w:p w14:paraId="1F513956"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48"/>
              </w:tabs>
              <w:spacing w:after="0" w:line="240" w:lineRule="auto"/>
              <w:ind w:left="0" w:firstLine="0"/>
              <w:jc w:val="both"/>
              <w:rPr>
                <w:rFonts w:ascii="Times New Roman" w:hAnsi="Times New Roman" w:cs="Times New Roman"/>
                <w:i/>
                <w:iCs/>
                <w:sz w:val="26"/>
                <w:szCs w:val="26"/>
              </w:rPr>
            </w:pPr>
            <w:r w:rsidRPr="00CF56CF">
              <w:rPr>
                <w:rFonts w:ascii="Times New Roman" w:hAnsi="Times New Roman" w:cs="Times New Roman"/>
                <w:sz w:val="26"/>
                <w:szCs w:val="26"/>
              </w:rPr>
              <w:t>Việt Nam đã có các doanh nghiệp và tổ chức nghiên cứu tham gia như Vinacomin, PetroVietnam, cùng các cơ sở nghiên cứu như Viện Hàn lâm KH&amp;CN Việt Nam, Đại học Mỏ - Địa chất, Viện Khoa học Địa chất và Khoáng sản.</w:t>
            </w:r>
          </w:p>
        </w:tc>
      </w:tr>
      <w:tr w:rsidR="0056059D" w:rsidRPr="00CF56CF" w14:paraId="12030B83" w14:textId="77777777" w:rsidTr="00661EA8">
        <w:tc>
          <w:tcPr>
            <w:tcW w:w="936" w:type="dxa"/>
            <w:vMerge/>
          </w:tcPr>
          <w:p w14:paraId="58A8F471"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64B6688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44D5800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giải pháp công nghệ thăm dò địa chất thông minh.</w:t>
            </w:r>
          </w:p>
        </w:tc>
        <w:tc>
          <w:tcPr>
            <w:tcW w:w="1984" w:type="dxa"/>
            <w:vMerge/>
          </w:tcPr>
          <w:p w14:paraId="4D9C623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0371504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giải pháp công nghệ thăm dò địa chất thông minh.</w:t>
            </w:r>
          </w:p>
        </w:tc>
        <w:tc>
          <w:tcPr>
            <w:tcW w:w="5812" w:type="dxa"/>
            <w:vMerge/>
          </w:tcPr>
          <w:p w14:paraId="2D22257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4A2A29B5" w14:textId="77777777" w:rsidTr="00661EA8">
        <w:tc>
          <w:tcPr>
            <w:tcW w:w="936" w:type="dxa"/>
            <w:vMerge/>
          </w:tcPr>
          <w:p w14:paraId="19DD618E"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5CF44A91"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22DD8F8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 xml:space="preserve">Thiết bị, giải pháp công nghệ thăm </w:t>
            </w:r>
            <w:r w:rsidRPr="00CF56CF">
              <w:rPr>
                <w:rFonts w:ascii="Times New Roman" w:hAnsi="Times New Roman" w:cs="Times New Roman"/>
                <w:sz w:val="26"/>
                <w:szCs w:val="26"/>
              </w:rPr>
              <w:lastRenderedPageBreak/>
              <w:t>dò và khai thác biển sâu.</w:t>
            </w:r>
          </w:p>
        </w:tc>
        <w:tc>
          <w:tcPr>
            <w:tcW w:w="1984" w:type="dxa"/>
            <w:vMerge/>
          </w:tcPr>
          <w:p w14:paraId="28D88C6F"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1690360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 xml:space="preserve">Thiết bị, giải pháp công nghệ thăm dò </w:t>
            </w:r>
            <w:r w:rsidRPr="00CF56CF">
              <w:rPr>
                <w:rFonts w:ascii="Times New Roman" w:hAnsi="Times New Roman" w:cs="Times New Roman"/>
                <w:sz w:val="26"/>
                <w:szCs w:val="26"/>
              </w:rPr>
              <w:lastRenderedPageBreak/>
              <w:t>và khai thác biển sâu.</w:t>
            </w:r>
          </w:p>
        </w:tc>
        <w:tc>
          <w:tcPr>
            <w:tcW w:w="5812" w:type="dxa"/>
            <w:vMerge/>
          </w:tcPr>
          <w:p w14:paraId="35744FE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4ABC1865" w14:textId="77777777" w:rsidTr="00661EA8">
        <w:tc>
          <w:tcPr>
            <w:tcW w:w="936" w:type="dxa"/>
            <w:vMerge/>
          </w:tcPr>
          <w:p w14:paraId="4E8EE7F5"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5B658EB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tcPr>
          <w:p w14:paraId="62213E8C"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thiết bị, giải pháp công nghệ khai thác năng lượng ngoài khơi.</w:t>
            </w:r>
          </w:p>
        </w:tc>
        <w:tc>
          <w:tcPr>
            <w:tcW w:w="1984" w:type="dxa"/>
            <w:vMerge/>
          </w:tcPr>
          <w:p w14:paraId="30697DE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tcPr>
          <w:p w14:paraId="5A1059EA"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Hệ thống, thiết bị, giải pháp công nghệ khai thác năng lượng ngoài khơi.</w:t>
            </w:r>
          </w:p>
        </w:tc>
        <w:tc>
          <w:tcPr>
            <w:tcW w:w="5812" w:type="dxa"/>
            <w:vMerge/>
          </w:tcPr>
          <w:p w14:paraId="4056530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0F7D31D9" w14:textId="77777777" w:rsidTr="00661EA8">
        <w:tc>
          <w:tcPr>
            <w:tcW w:w="936" w:type="dxa"/>
            <w:vMerge w:val="restart"/>
          </w:tcPr>
          <w:p w14:paraId="2D00C744"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11E936C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r w:rsidRPr="00CF56CF">
              <w:rPr>
                <w:rFonts w:ascii="Times New Roman" w:hAnsi="Times New Roman" w:cs="Times New Roman"/>
                <w:sz w:val="26"/>
                <w:szCs w:val="26"/>
              </w:rPr>
              <w:t>An ninh mạng.</w:t>
            </w:r>
          </w:p>
        </w:tc>
        <w:tc>
          <w:tcPr>
            <w:tcW w:w="2127" w:type="dxa"/>
            <w:vAlign w:val="center"/>
          </w:tcPr>
          <w:p w14:paraId="3AE61C5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Giải pháp tường lửa, phát hiện và ngăn chặn xâm nhập.</w:t>
            </w:r>
          </w:p>
        </w:tc>
        <w:tc>
          <w:tcPr>
            <w:tcW w:w="1984" w:type="dxa"/>
            <w:vMerge w:val="restart"/>
          </w:tcPr>
          <w:p w14:paraId="28D954F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An ninh mạng.</w:t>
            </w:r>
          </w:p>
        </w:tc>
        <w:tc>
          <w:tcPr>
            <w:tcW w:w="2268" w:type="dxa"/>
            <w:vAlign w:val="center"/>
          </w:tcPr>
          <w:p w14:paraId="349CBBF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Giải pháp tường lửa, phát hiện và ngăn chặn xâm nhập.</w:t>
            </w:r>
          </w:p>
        </w:tc>
        <w:tc>
          <w:tcPr>
            <w:tcW w:w="5812" w:type="dxa"/>
            <w:vMerge w:val="restart"/>
          </w:tcPr>
          <w:p w14:paraId="7BE44D85" w14:textId="77777777" w:rsidR="0056059D" w:rsidRPr="00CF56CF" w:rsidRDefault="0056059D" w:rsidP="00D637CA">
            <w:pPr>
              <w:pStyle w:val="Body"/>
              <w:numPr>
                <w:ilvl w:val="0"/>
                <w:numId w:val="20"/>
              </w:numPr>
              <w:tabs>
                <w:tab w:val="left" w:pos="174"/>
                <w:tab w:val="left" w:pos="320"/>
              </w:tabs>
              <w:spacing w:after="0" w:line="240" w:lineRule="auto"/>
              <w:ind w:hanging="720"/>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007ED025" w14:textId="77777777" w:rsidR="0056059D" w:rsidRPr="00CF56CF" w:rsidRDefault="0056059D" w:rsidP="00D637CA">
            <w:pPr>
              <w:pStyle w:val="Body"/>
              <w:numPr>
                <w:ilvl w:val="0"/>
                <w:numId w:val="20"/>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1C03D36A"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t xml:space="preserve">Về điều kiện theo Luật Công nghệ cao số 133/2025/QH15 ngày 12/10/2025: </w:t>
            </w:r>
          </w:p>
          <w:p w14:paraId="59D25749"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do ứng dụng các công nghệ tiên tiến về mật mã học, trí tuệ nhân tạo và phân tích dữ liệu, có vai trò quan trọng trong bảo vệ hạ tầng số và chủ quyền số quốc gia.</w:t>
            </w:r>
          </w:p>
          <w:p w14:paraId="756B5F53" w14:textId="77777777" w:rsidR="0056059D" w:rsidRPr="00CF56CF" w:rsidRDefault="0056059D" w:rsidP="00511EC2">
            <w:pPr>
              <w:pStyle w:val="Body"/>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trong nhóm vẫn đáp ứng khoản 2 Điều 6 (sản phẩm công nghệ chiến lược) Luật CNC, do các sản phẩm như giải pháp tường lửa, phát hiện xâm nhập và bảo vệ hạ tầng quan trọng có thị trường rộng và giá trị gia tăng cao.</w:t>
            </w:r>
          </w:p>
          <w:p w14:paraId="3334E68B"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16" w:hanging="16"/>
              <w:jc w:val="both"/>
              <w:rPr>
                <w:rFonts w:ascii="Times New Roman" w:hAnsi="Times New Roman" w:cs="Times New Roman"/>
                <w:i/>
                <w:iCs/>
                <w:sz w:val="26"/>
                <w:szCs w:val="26"/>
              </w:rPr>
            </w:pPr>
            <w:r w:rsidRPr="00CF56CF">
              <w:rPr>
                <w:rFonts w:ascii="Times New Roman" w:hAnsi="Times New Roman" w:cs="Times New Roman"/>
                <w:sz w:val="26"/>
                <w:szCs w:val="26"/>
              </w:rPr>
              <w:t xml:space="preserve"> Việt Nam đã có các doanh nghiệp và tổ chức nghiên cứu tham gia phát triển như Viettel, Bkav, CMC, VNPT, cùng các cơ sở nghiên cứu như Học viện Công nghệ Bưu chính Viễn thông, Đại học Bách khoa Hà Nội.</w:t>
            </w:r>
          </w:p>
        </w:tc>
      </w:tr>
      <w:tr w:rsidR="0056059D" w:rsidRPr="00CF56CF" w14:paraId="17888345" w14:textId="77777777" w:rsidTr="00661EA8">
        <w:tc>
          <w:tcPr>
            <w:tcW w:w="936" w:type="dxa"/>
            <w:vMerge/>
          </w:tcPr>
          <w:p w14:paraId="50EE1305"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tcPr>
          <w:p w14:paraId="585C81B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c>
          <w:tcPr>
            <w:tcW w:w="2127" w:type="dxa"/>
            <w:vAlign w:val="center"/>
          </w:tcPr>
          <w:p w14:paraId="6FE8BCE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Giải pháp đảm bảo an ninh cho hạ tầng quan trọng và cơ sở dữ liệu quốc gia.</w:t>
            </w:r>
          </w:p>
        </w:tc>
        <w:tc>
          <w:tcPr>
            <w:tcW w:w="1984" w:type="dxa"/>
            <w:vMerge/>
          </w:tcPr>
          <w:p w14:paraId="4EA3634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p>
        </w:tc>
        <w:tc>
          <w:tcPr>
            <w:tcW w:w="2268" w:type="dxa"/>
            <w:vAlign w:val="center"/>
          </w:tcPr>
          <w:p w14:paraId="6D2361CB"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Giải pháp đảm bảo an ninh cho hạ tầng quan trọng và cơ sở dữ liệu quốc gia.</w:t>
            </w:r>
          </w:p>
        </w:tc>
        <w:tc>
          <w:tcPr>
            <w:tcW w:w="5812" w:type="dxa"/>
            <w:vMerge/>
          </w:tcPr>
          <w:p w14:paraId="016B96E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iCs/>
                <w:sz w:val="26"/>
                <w:szCs w:val="26"/>
              </w:rPr>
            </w:pPr>
          </w:p>
        </w:tc>
      </w:tr>
      <w:tr w:rsidR="0056059D" w:rsidRPr="00CF56CF" w14:paraId="274530B2" w14:textId="77777777" w:rsidTr="00661EA8">
        <w:tc>
          <w:tcPr>
            <w:tcW w:w="936" w:type="dxa"/>
            <w:vMerge w:val="restart"/>
          </w:tcPr>
          <w:p w14:paraId="6B20AAC2" w14:textId="77777777" w:rsidR="0056059D" w:rsidRPr="00CF56CF" w:rsidRDefault="0056059D" w:rsidP="00D637CA">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6"/>
                <w:szCs w:val="26"/>
              </w:rPr>
            </w:pPr>
          </w:p>
        </w:tc>
        <w:tc>
          <w:tcPr>
            <w:tcW w:w="1894" w:type="dxa"/>
            <w:vMerge w:val="restart"/>
          </w:tcPr>
          <w:p w14:paraId="5F43BEC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hàng không, vũ trụ.</w:t>
            </w:r>
          </w:p>
        </w:tc>
        <w:tc>
          <w:tcPr>
            <w:tcW w:w="2127" w:type="dxa"/>
            <w:vAlign w:val="center"/>
          </w:tcPr>
          <w:p w14:paraId="44FA1ED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Vệ tinh viễn thám và viễn thông tầm thấp.</w:t>
            </w:r>
          </w:p>
        </w:tc>
        <w:tc>
          <w:tcPr>
            <w:tcW w:w="1984" w:type="dxa"/>
            <w:vMerge w:val="restart"/>
          </w:tcPr>
          <w:p w14:paraId="4A7D524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Công nghệ hàng không, vũ trụ.</w:t>
            </w:r>
          </w:p>
        </w:tc>
        <w:tc>
          <w:tcPr>
            <w:tcW w:w="2268" w:type="dxa"/>
            <w:vAlign w:val="center"/>
          </w:tcPr>
          <w:p w14:paraId="44CA4E87"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Vệ tinh viễn thám và viễn thông tầm thấp.</w:t>
            </w:r>
          </w:p>
        </w:tc>
        <w:tc>
          <w:tcPr>
            <w:tcW w:w="5812" w:type="dxa"/>
            <w:vMerge w:val="restart"/>
          </w:tcPr>
          <w:p w14:paraId="203357A1" w14:textId="77777777" w:rsidR="0056059D" w:rsidRPr="00CF56CF" w:rsidRDefault="0056059D" w:rsidP="00D637CA">
            <w:pPr>
              <w:pStyle w:val="Body"/>
              <w:numPr>
                <w:ilvl w:val="0"/>
                <w:numId w:val="21"/>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Giữ nguyên</w:t>
            </w:r>
          </w:p>
          <w:p w14:paraId="6CB57302" w14:textId="77777777" w:rsidR="0056059D" w:rsidRPr="00CF56CF" w:rsidRDefault="0056059D" w:rsidP="00D637CA">
            <w:pPr>
              <w:pStyle w:val="Body"/>
              <w:numPr>
                <w:ilvl w:val="0"/>
                <w:numId w:val="21"/>
              </w:numPr>
              <w:tabs>
                <w:tab w:val="left" w:pos="174"/>
                <w:tab w:val="left" w:pos="320"/>
              </w:tabs>
              <w:spacing w:after="0" w:line="240" w:lineRule="auto"/>
              <w:ind w:hanging="683"/>
              <w:jc w:val="both"/>
              <w:rPr>
                <w:rFonts w:ascii="Times New Roman" w:hAnsi="Times New Roman" w:cs="Times New Roman"/>
                <w:sz w:val="26"/>
                <w:szCs w:val="26"/>
              </w:rPr>
            </w:pPr>
            <w:r w:rsidRPr="00CF56CF">
              <w:rPr>
                <w:rFonts w:ascii="Times New Roman" w:hAnsi="Times New Roman" w:cs="Times New Roman"/>
                <w:sz w:val="26"/>
                <w:szCs w:val="26"/>
              </w:rPr>
              <w:t xml:space="preserve">Lý do: </w:t>
            </w:r>
          </w:p>
          <w:p w14:paraId="080A046C" w14:textId="77777777" w:rsidR="0056059D" w:rsidRPr="00CF56CF" w:rsidRDefault="0056059D" w:rsidP="00D637CA">
            <w:pPr>
              <w:pStyle w:val="Body"/>
              <w:numPr>
                <w:ilvl w:val="0"/>
                <w:numId w:val="11"/>
              </w:numPr>
              <w:tabs>
                <w:tab w:val="left" w:pos="174"/>
              </w:tabs>
              <w:spacing w:after="0" w:line="240" w:lineRule="auto"/>
              <w:ind w:left="0" w:firstLine="0"/>
              <w:jc w:val="both"/>
              <w:rPr>
                <w:rFonts w:ascii="Times New Roman" w:hAnsi="Times New Roman" w:cs="Times New Roman"/>
                <w:sz w:val="26"/>
                <w:szCs w:val="26"/>
              </w:rPr>
            </w:pPr>
            <w:r w:rsidRPr="00CF56CF">
              <w:rPr>
                <w:rFonts w:ascii="Times New Roman" w:hAnsi="Times New Roman" w:cs="Times New Roman"/>
                <w:sz w:val="26"/>
                <w:szCs w:val="26"/>
              </w:rPr>
              <w:lastRenderedPageBreak/>
              <w:t xml:space="preserve">Về điều kiện theo Luật Công nghệ cao số 133/2025/QH15 ngày 12/10/2025: </w:t>
            </w:r>
          </w:p>
          <w:p w14:paraId="03585DE8" w14:textId="77777777" w:rsidR="0056059D" w:rsidRPr="00CF56CF" w:rsidRDefault="0056059D" w:rsidP="00511EC2">
            <w:pPr>
              <w:pStyle w:val="Body"/>
              <w:tabs>
                <w:tab w:val="left" w:pos="174"/>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công nghệ trong nhóm vẫn đáp ứng khoản 2 Điều 5 (công nghệ chiến lược) Luật CNC 2025, do tích hợp nhiều lĩnh vực công nghệ tiên tiến như điện tử, viễn thông, điều khiển và vật liệu mới.</w:t>
            </w:r>
          </w:p>
          <w:p w14:paraId="7017495F" w14:textId="77777777" w:rsidR="0056059D" w:rsidRPr="00CF56CF" w:rsidRDefault="0056059D" w:rsidP="00511EC2">
            <w:pPr>
              <w:pStyle w:val="Body"/>
              <w:tabs>
                <w:tab w:val="left" w:pos="16"/>
              </w:tabs>
              <w:spacing w:after="0" w:line="240" w:lineRule="auto"/>
              <w:jc w:val="both"/>
              <w:rPr>
                <w:rFonts w:ascii="Times New Roman" w:hAnsi="Times New Roman" w:cs="Times New Roman"/>
                <w:sz w:val="26"/>
                <w:szCs w:val="26"/>
              </w:rPr>
            </w:pPr>
            <w:r w:rsidRPr="00CF56CF">
              <w:rPr>
                <w:rFonts w:ascii="Times New Roman" w:hAnsi="Times New Roman" w:cs="Times New Roman"/>
                <w:sz w:val="26"/>
                <w:szCs w:val="26"/>
              </w:rPr>
              <w:t>+ Các sản phẩm như vệ tinh viễn thám, trạm mặt đất và thiết bị bay không người lái đáp ứng khoản 2 Điều 6 Luật Công nghệ cao 2025, có khả năng ứng dụng rộng trong quan sát trái đất, viễn thông, nông nghiệp, quốc phòng và quản lý tài nguyên.</w:t>
            </w:r>
          </w:p>
          <w:p w14:paraId="4866B547" w14:textId="77777777" w:rsidR="0056059D" w:rsidRPr="00CF56CF" w:rsidRDefault="0056059D" w:rsidP="00D637CA">
            <w:pPr>
              <w:pStyle w:val="Body"/>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57"/>
              </w:tabs>
              <w:spacing w:after="0" w:line="240" w:lineRule="auto"/>
              <w:ind w:left="16" w:firstLine="21"/>
              <w:jc w:val="both"/>
              <w:rPr>
                <w:rFonts w:ascii="Times New Roman" w:hAnsi="Times New Roman" w:cs="Times New Roman"/>
                <w:i/>
                <w:iCs/>
                <w:sz w:val="26"/>
                <w:szCs w:val="26"/>
              </w:rPr>
            </w:pPr>
            <w:r w:rsidRPr="00CF56CF">
              <w:rPr>
                <w:rFonts w:ascii="Times New Roman" w:hAnsi="Times New Roman" w:cs="Times New Roman"/>
                <w:sz w:val="26"/>
                <w:szCs w:val="26"/>
              </w:rPr>
              <w:t xml:space="preserve"> Việt Nam đã có các doanh nghiệp và tổ chức nghiên cứu tham gia phát triển như Viettel, Viện Hàng không Vũ trụ Viettel, cùng các cơ sở nghiên cứu như Trung tâm Vũ trụ Việt Nam, Viện Hàn lâm KH&amp;CN Việt Nam, Đại học Bách khoa Hà Nội.</w:t>
            </w:r>
          </w:p>
        </w:tc>
      </w:tr>
      <w:tr w:rsidR="0056059D" w:rsidRPr="00CF56CF" w14:paraId="2A8EAB00" w14:textId="77777777" w:rsidTr="00661EA8">
        <w:tc>
          <w:tcPr>
            <w:tcW w:w="936" w:type="dxa"/>
            <w:vMerge/>
          </w:tcPr>
          <w:p w14:paraId="2469F694"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hAnsi="Times New Roman" w:cs="Times New Roman"/>
                <w:i/>
                <w:iCs/>
                <w:sz w:val="26"/>
                <w:szCs w:val="26"/>
              </w:rPr>
            </w:pPr>
          </w:p>
        </w:tc>
        <w:tc>
          <w:tcPr>
            <w:tcW w:w="1894" w:type="dxa"/>
            <w:vMerge/>
          </w:tcPr>
          <w:p w14:paraId="1025646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hAnsi="Times New Roman" w:cs="Times New Roman"/>
                <w:i/>
                <w:iCs/>
                <w:sz w:val="26"/>
                <w:szCs w:val="26"/>
              </w:rPr>
            </w:pPr>
          </w:p>
        </w:tc>
        <w:tc>
          <w:tcPr>
            <w:tcW w:w="2127" w:type="dxa"/>
            <w:vAlign w:val="center"/>
          </w:tcPr>
          <w:p w14:paraId="0589BF0E"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Trạm mặt đất và điều khiển vệ tinh.</w:t>
            </w:r>
          </w:p>
        </w:tc>
        <w:tc>
          <w:tcPr>
            <w:tcW w:w="1984" w:type="dxa"/>
            <w:vMerge/>
          </w:tcPr>
          <w:p w14:paraId="10732453"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hAnsi="Times New Roman" w:cs="Times New Roman"/>
                <w:i/>
                <w:iCs/>
                <w:sz w:val="26"/>
                <w:szCs w:val="26"/>
              </w:rPr>
            </w:pPr>
          </w:p>
        </w:tc>
        <w:tc>
          <w:tcPr>
            <w:tcW w:w="2268" w:type="dxa"/>
            <w:vAlign w:val="center"/>
          </w:tcPr>
          <w:p w14:paraId="2C454C62"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Trạm mặt đất và điều khiển vệ tinh.</w:t>
            </w:r>
          </w:p>
        </w:tc>
        <w:tc>
          <w:tcPr>
            <w:tcW w:w="5812" w:type="dxa"/>
            <w:vMerge/>
          </w:tcPr>
          <w:p w14:paraId="79902955"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hAnsi="Times New Roman" w:cs="Times New Roman"/>
                <w:i/>
                <w:iCs/>
                <w:sz w:val="26"/>
                <w:szCs w:val="26"/>
              </w:rPr>
            </w:pPr>
          </w:p>
        </w:tc>
      </w:tr>
      <w:tr w:rsidR="0056059D" w:rsidRPr="00CF56CF" w14:paraId="1D9AD64A" w14:textId="77777777" w:rsidTr="00661EA8">
        <w:tc>
          <w:tcPr>
            <w:tcW w:w="936" w:type="dxa"/>
            <w:vMerge/>
          </w:tcPr>
          <w:p w14:paraId="3E42E210"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hAnsi="Times New Roman" w:cs="Times New Roman"/>
                <w:i/>
                <w:iCs/>
                <w:sz w:val="26"/>
                <w:szCs w:val="26"/>
              </w:rPr>
            </w:pPr>
          </w:p>
        </w:tc>
        <w:tc>
          <w:tcPr>
            <w:tcW w:w="1894" w:type="dxa"/>
            <w:vMerge/>
          </w:tcPr>
          <w:p w14:paraId="26E74918"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hAnsi="Times New Roman" w:cs="Times New Roman"/>
                <w:i/>
                <w:iCs/>
                <w:sz w:val="26"/>
                <w:szCs w:val="26"/>
              </w:rPr>
            </w:pPr>
          </w:p>
        </w:tc>
        <w:tc>
          <w:tcPr>
            <w:tcW w:w="2127" w:type="dxa"/>
          </w:tcPr>
          <w:p w14:paraId="11EBE9E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bay không người lái.</w:t>
            </w:r>
          </w:p>
        </w:tc>
        <w:tc>
          <w:tcPr>
            <w:tcW w:w="1984" w:type="dxa"/>
            <w:vMerge/>
          </w:tcPr>
          <w:p w14:paraId="2279D229"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hAnsi="Times New Roman" w:cs="Times New Roman"/>
                <w:i/>
                <w:iCs/>
                <w:sz w:val="26"/>
                <w:szCs w:val="26"/>
              </w:rPr>
            </w:pPr>
          </w:p>
        </w:tc>
        <w:tc>
          <w:tcPr>
            <w:tcW w:w="2268" w:type="dxa"/>
          </w:tcPr>
          <w:p w14:paraId="3680370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hAnsi="Times New Roman" w:cs="Times New Roman"/>
                <w:i/>
                <w:iCs/>
                <w:sz w:val="26"/>
                <w:szCs w:val="26"/>
              </w:rPr>
            </w:pPr>
            <w:r w:rsidRPr="00CF56CF">
              <w:rPr>
                <w:rFonts w:ascii="Times New Roman" w:hAnsi="Times New Roman" w:cs="Times New Roman"/>
                <w:sz w:val="26"/>
                <w:szCs w:val="26"/>
              </w:rPr>
              <w:t>Thiết bị bay không người lái.</w:t>
            </w:r>
          </w:p>
        </w:tc>
        <w:tc>
          <w:tcPr>
            <w:tcW w:w="5812" w:type="dxa"/>
            <w:vMerge/>
          </w:tcPr>
          <w:p w14:paraId="6FCCC47D" w14:textId="77777777" w:rsidR="0056059D" w:rsidRPr="00CF56CF" w:rsidRDefault="0056059D" w:rsidP="00511E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rFonts w:ascii="Times New Roman" w:hAnsi="Times New Roman" w:cs="Times New Roman"/>
                <w:i/>
                <w:iCs/>
                <w:sz w:val="26"/>
                <w:szCs w:val="26"/>
              </w:rPr>
            </w:pPr>
          </w:p>
        </w:tc>
      </w:tr>
    </w:tbl>
    <w:p w14:paraId="581B977E" w14:textId="77777777" w:rsidR="0056059D" w:rsidRPr="00CF56CF" w:rsidRDefault="0056059D" w:rsidP="0056059D">
      <w:pPr>
        <w:pStyle w:val="Body"/>
        <w:shd w:val="clear" w:color="auto" w:fill="FFFFFF"/>
        <w:spacing w:before="120" w:after="0" w:line="240" w:lineRule="auto"/>
        <w:rPr>
          <w:rFonts w:ascii="Times New Roman" w:hAnsi="Times New Roman" w:cs="Times New Roman"/>
          <w:i/>
          <w:iCs/>
          <w:sz w:val="26"/>
          <w:szCs w:val="26"/>
        </w:rPr>
      </w:pPr>
    </w:p>
    <w:p w14:paraId="0DB0C836" w14:textId="77777777" w:rsidR="0056059D" w:rsidRPr="00CF56CF" w:rsidRDefault="0056059D" w:rsidP="000F3C97">
      <w:pPr>
        <w:rPr>
          <w:rFonts w:ascii="Times New Roman" w:hAnsi="Times New Roman" w:cs="Times New Roman"/>
          <w:color w:val="000000" w:themeColor="text1"/>
          <w:sz w:val="26"/>
          <w:szCs w:val="26"/>
        </w:rPr>
      </w:pPr>
    </w:p>
    <w:sectPr w:rsidR="0056059D" w:rsidRPr="00CF56CF" w:rsidSect="00105A88">
      <w:headerReference w:type="default" r:id="rId8"/>
      <w:footerReference w:type="default" r:id="rId9"/>
      <w:pgSz w:w="16840" w:h="11907" w:orient="landscape" w:code="9"/>
      <w:pgMar w:top="709" w:right="851" w:bottom="1134" w:left="851" w:header="720" w:footer="4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2D08" w14:textId="77777777" w:rsidR="00F72377" w:rsidRDefault="00F72377" w:rsidP="000F3C97">
      <w:pPr>
        <w:spacing w:after="0" w:line="240" w:lineRule="auto"/>
      </w:pPr>
      <w:r>
        <w:separator/>
      </w:r>
    </w:p>
  </w:endnote>
  <w:endnote w:type="continuationSeparator" w:id="0">
    <w:p w14:paraId="442553C7" w14:textId="77777777" w:rsidR="00F72377" w:rsidRDefault="00F72377" w:rsidP="000F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C639" w14:textId="6D656313" w:rsidR="00511EC2" w:rsidRDefault="00511EC2">
    <w:pPr>
      <w:pStyle w:val="Footer"/>
      <w:jc w:val="center"/>
    </w:pPr>
  </w:p>
  <w:p w14:paraId="324E406A" w14:textId="77777777" w:rsidR="00511EC2" w:rsidRDefault="0051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C2E1" w14:textId="77777777" w:rsidR="00F72377" w:rsidRDefault="00F72377" w:rsidP="000F3C97">
      <w:pPr>
        <w:spacing w:after="0" w:line="240" w:lineRule="auto"/>
      </w:pPr>
      <w:r>
        <w:separator/>
      </w:r>
    </w:p>
  </w:footnote>
  <w:footnote w:type="continuationSeparator" w:id="0">
    <w:p w14:paraId="09EA8539" w14:textId="77777777" w:rsidR="00F72377" w:rsidRDefault="00F72377" w:rsidP="000F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473269"/>
      <w:docPartObj>
        <w:docPartGallery w:val="Page Numbers (Top of Page)"/>
        <w:docPartUnique/>
      </w:docPartObj>
    </w:sdtPr>
    <w:sdtEndPr>
      <w:rPr>
        <w:rFonts w:ascii="Times New Roman" w:hAnsi="Times New Roman" w:cs="Times New Roman"/>
        <w:noProof/>
        <w:sz w:val="28"/>
        <w:szCs w:val="28"/>
      </w:rPr>
    </w:sdtEndPr>
    <w:sdtContent>
      <w:p w14:paraId="6A797330" w14:textId="6510FA56" w:rsidR="00511EC2" w:rsidRPr="00D106A2" w:rsidRDefault="00511EC2">
        <w:pPr>
          <w:pStyle w:val="Header"/>
          <w:jc w:val="center"/>
          <w:rPr>
            <w:rFonts w:ascii="Times New Roman" w:hAnsi="Times New Roman" w:cs="Times New Roman"/>
            <w:sz w:val="28"/>
            <w:szCs w:val="28"/>
          </w:rPr>
        </w:pPr>
        <w:r w:rsidRPr="00D106A2">
          <w:rPr>
            <w:rFonts w:ascii="Times New Roman" w:hAnsi="Times New Roman" w:cs="Times New Roman"/>
            <w:sz w:val="28"/>
            <w:szCs w:val="28"/>
          </w:rPr>
          <w:fldChar w:fldCharType="begin"/>
        </w:r>
        <w:r w:rsidRPr="00D106A2">
          <w:rPr>
            <w:rFonts w:ascii="Times New Roman" w:hAnsi="Times New Roman" w:cs="Times New Roman"/>
            <w:sz w:val="28"/>
            <w:szCs w:val="28"/>
          </w:rPr>
          <w:instrText xml:space="preserve"> PAGE   \* MERGEFORMAT </w:instrText>
        </w:r>
        <w:r w:rsidRPr="00D106A2">
          <w:rPr>
            <w:rFonts w:ascii="Times New Roman" w:hAnsi="Times New Roman" w:cs="Times New Roman"/>
            <w:sz w:val="28"/>
            <w:szCs w:val="28"/>
          </w:rPr>
          <w:fldChar w:fldCharType="separate"/>
        </w:r>
        <w:r w:rsidR="00661EA8">
          <w:rPr>
            <w:rFonts w:ascii="Times New Roman" w:hAnsi="Times New Roman" w:cs="Times New Roman"/>
            <w:noProof/>
            <w:sz w:val="28"/>
            <w:szCs w:val="28"/>
          </w:rPr>
          <w:t>81</w:t>
        </w:r>
        <w:r w:rsidRPr="00D106A2">
          <w:rPr>
            <w:rFonts w:ascii="Times New Roman" w:hAnsi="Times New Roman" w:cs="Times New Roman"/>
            <w:noProof/>
            <w:sz w:val="28"/>
            <w:szCs w:val="28"/>
          </w:rPr>
          <w:fldChar w:fldCharType="end"/>
        </w:r>
      </w:p>
    </w:sdtContent>
  </w:sdt>
  <w:p w14:paraId="74385960" w14:textId="77777777" w:rsidR="00511EC2" w:rsidRDefault="00511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5D"/>
    <w:multiLevelType w:val="hybridMultilevel"/>
    <w:tmpl w:val="9CC0FBB4"/>
    <w:lvl w:ilvl="0" w:tplc="97368386">
      <w:numFmt w:val="bullet"/>
      <w:lvlText w:val="-"/>
      <w:lvlJc w:val="left"/>
      <w:pPr>
        <w:ind w:left="424" w:hanging="360"/>
      </w:pPr>
      <w:rPr>
        <w:rFonts w:ascii="Times New Roman" w:eastAsiaTheme="minorHAnsi"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 w15:restartNumberingAfterBreak="0">
    <w:nsid w:val="08677945"/>
    <w:multiLevelType w:val="hybridMultilevel"/>
    <w:tmpl w:val="47422C9E"/>
    <w:lvl w:ilvl="0" w:tplc="97368386">
      <w:numFmt w:val="bullet"/>
      <w:lvlText w:val="-"/>
      <w:lvlJc w:val="left"/>
      <w:pPr>
        <w:ind w:left="39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12AB3"/>
    <w:multiLevelType w:val="hybridMultilevel"/>
    <w:tmpl w:val="CE6A417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853A1E"/>
    <w:multiLevelType w:val="hybridMultilevel"/>
    <w:tmpl w:val="73EC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74C10"/>
    <w:multiLevelType w:val="hybridMultilevel"/>
    <w:tmpl w:val="DC0A18CC"/>
    <w:lvl w:ilvl="0" w:tplc="EE90C4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72AE0"/>
    <w:multiLevelType w:val="hybridMultilevel"/>
    <w:tmpl w:val="4EDEF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D3808"/>
    <w:multiLevelType w:val="hybridMultilevel"/>
    <w:tmpl w:val="4D28837E"/>
    <w:lvl w:ilvl="0" w:tplc="3B20A20C">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7" w15:restartNumberingAfterBreak="0">
    <w:nsid w:val="21237408"/>
    <w:multiLevelType w:val="hybridMultilevel"/>
    <w:tmpl w:val="D3F86680"/>
    <w:lvl w:ilvl="0" w:tplc="97368386">
      <w:numFmt w:val="bullet"/>
      <w:lvlText w:val="-"/>
      <w:lvlJc w:val="left"/>
      <w:pPr>
        <w:ind w:left="424" w:hanging="360"/>
      </w:pPr>
      <w:rPr>
        <w:rFonts w:ascii="Times New Roman" w:eastAsiaTheme="minorHAnsi"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8" w15:restartNumberingAfterBreak="0">
    <w:nsid w:val="241F72F6"/>
    <w:multiLevelType w:val="hybridMultilevel"/>
    <w:tmpl w:val="4EDEF7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8B78BB"/>
    <w:multiLevelType w:val="hybridMultilevel"/>
    <w:tmpl w:val="D9AC213A"/>
    <w:lvl w:ilvl="0" w:tplc="0DEA1548">
      <w:start w:val="1"/>
      <w:numFmt w:val="bullet"/>
      <w:lvlText w:val="-"/>
      <w:lvlJc w:val="left"/>
      <w:pPr>
        <w:ind w:left="752" w:hanging="360"/>
      </w:pPr>
      <w:rPr>
        <w:rFonts w:ascii="Times New Roman" w:eastAsia="Arial Unicode MS"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0" w15:restartNumberingAfterBreak="0">
    <w:nsid w:val="31571191"/>
    <w:multiLevelType w:val="hybridMultilevel"/>
    <w:tmpl w:val="6748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431E4"/>
    <w:multiLevelType w:val="hybridMultilevel"/>
    <w:tmpl w:val="5BF0948A"/>
    <w:lvl w:ilvl="0" w:tplc="97368386">
      <w:numFmt w:val="bullet"/>
      <w:lvlText w:val="-"/>
      <w:lvlJc w:val="left"/>
      <w:pPr>
        <w:ind w:left="424" w:hanging="360"/>
      </w:pPr>
      <w:rPr>
        <w:rFonts w:ascii="Times New Roman" w:eastAsiaTheme="minorHAnsi"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2" w15:restartNumberingAfterBreak="0">
    <w:nsid w:val="34392B31"/>
    <w:multiLevelType w:val="hybridMultilevel"/>
    <w:tmpl w:val="52B2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7F89"/>
    <w:multiLevelType w:val="hybridMultilevel"/>
    <w:tmpl w:val="AB2645A8"/>
    <w:lvl w:ilvl="0" w:tplc="0DEA1548">
      <w:start w:val="1"/>
      <w:numFmt w:val="bullet"/>
      <w:lvlText w:val="-"/>
      <w:lvlJc w:val="left"/>
      <w:pPr>
        <w:ind w:left="397" w:hanging="360"/>
      </w:pPr>
      <w:rPr>
        <w:rFonts w:ascii="Times New Roman" w:eastAsia="Arial Unicode MS" w:hAnsi="Times New Roman" w:cs="Times New Roman"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14" w15:restartNumberingAfterBreak="0">
    <w:nsid w:val="458541ED"/>
    <w:multiLevelType w:val="hybridMultilevel"/>
    <w:tmpl w:val="9E72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500F8"/>
    <w:multiLevelType w:val="hybridMultilevel"/>
    <w:tmpl w:val="3AEE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02252"/>
    <w:multiLevelType w:val="hybridMultilevel"/>
    <w:tmpl w:val="E354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949E4"/>
    <w:multiLevelType w:val="hybridMultilevel"/>
    <w:tmpl w:val="D94E37D8"/>
    <w:lvl w:ilvl="0" w:tplc="97368386">
      <w:numFmt w:val="bullet"/>
      <w:lvlText w:val="-"/>
      <w:lvlJc w:val="left"/>
      <w:pPr>
        <w:ind w:left="424" w:hanging="360"/>
      </w:pPr>
      <w:rPr>
        <w:rFonts w:ascii="Times New Roman" w:eastAsiaTheme="minorHAnsi"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8" w15:restartNumberingAfterBreak="0">
    <w:nsid w:val="71B2077A"/>
    <w:multiLevelType w:val="hybridMultilevel"/>
    <w:tmpl w:val="83F6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61845"/>
    <w:multiLevelType w:val="hybridMultilevel"/>
    <w:tmpl w:val="98FA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F4A07"/>
    <w:multiLevelType w:val="hybridMultilevel"/>
    <w:tmpl w:val="9C54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F163E"/>
    <w:multiLevelType w:val="hybridMultilevel"/>
    <w:tmpl w:val="EF04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409823">
    <w:abstractNumId w:val="5"/>
  </w:num>
  <w:num w:numId="2" w16cid:durableId="486437841">
    <w:abstractNumId w:val="4"/>
  </w:num>
  <w:num w:numId="3" w16cid:durableId="240065100">
    <w:abstractNumId w:val="8"/>
  </w:num>
  <w:num w:numId="4" w16cid:durableId="1635024248">
    <w:abstractNumId w:val="9"/>
  </w:num>
  <w:num w:numId="5" w16cid:durableId="1618291274">
    <w:abstractNumId w:val="11"/>
  </w:num>
  <w:num w:numId="6" w16cid:durableId="1944147508">
    <w:abstractNumId w:val="17"/>
  </w:num>
  <w:num w:numId="7" w16cid:durableId="834031195">
    <w:abstractNumId w:val="0"/>
  </w:num>
  <w:num w:numId="8" w16cid:durableId="652292229">
    <w:abstractNumId w:val="7"/>
  </w:num>
  <w:num w:numId="9" w16cid:durableId="390270910">
    <w:abstractNumId w:val="1"/>
  </w:num>
  <w:num w:numId="10" w16cid:durableId="657534125">
    <w:abstractNumId w:val="6"/>
  </w:num>
  <w:num w:numId="11" w16cid:durableId="275412479">
    <w:abstractNumId w:val="13"/>
  </w:num>
  <w:num w:numId="12" w16cid:durableId="1698577811">
    <w:abstractNumId w:val="12"/>
  </w:num>
  <w:num w:numId="13" w16cid:durableId="283587385">
    <w:abstractNumId w:val="20"/>
  </w:num>
  <w:num w:numId="14" w16cid:durableId="1132212690">
    <w:abstractNumId w:val="10"/>
  </w:num>
  <w:num w:numId="15" w16cid:durableId="204216983">
    <w:abstractNumId w:val="3"/>
  </w:num>
  <w:num w:numId="16" w16cid:durableId="279847073">
    <w:abstractNumId w:val="16"/>
  </w:num>
  <w:num w:numId="17" w16cid:durableId="939415216">
    <w:abstractNumId w:val="19"/>
  </w:num>
  <w:num w:numId="18" w16cid:durableId="1578439010">
    <w:abstractNumId w:val="14"/>
  </w:num>
  <w:num w:numId="19" w16cid:durableId="1747460068">
    <w:abstractNumId w:val="15"/>
  </w:num>
  <w:num w:numId="20" w16cid:durableId="802848365">
    <w:abstractNumId w:val="2"/>
  </w:num>
  <w:num w:numId="21" w16cid:durableId="35282757">
    <w:abstractNumId w:val="18"/>
  </w:num>
  <w:num w:numId="22" w16cid:durableId="114315417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C97"/>
    <w:rsid w:val="000021B3"/>
    <w:rsid w:val="0000270A"/>
    <w:rsid w:val="00003696"/>
    <w:rsid w:val="00004611"/>
    <w:rsid w:val="00006608"/>
    <w:rsid w:val="00006A06"/>
    <w:rsid w:val="00010127"/>
    <w:rsid w:val="00011CFF"/>
    <w:rsid w:val="0001430F"/>
    <w:rsid w:val="00014CA6"/>
    <w:rsid w:val="00015623"/>
    <w:rsid w:val="000158BC"/>
    <w:rsid w:val="000160BE"/>
    <w:rsid w:val="0001682A"/>
    <w:rsid w:val="00020F34"/>
    <w:rsid w:val="00021152"/>
    <w:rsid w:val="0002398F"/>
    <w:rsid w:val="00023B39"/>
    <w:rsid w:val="00023F0D"/>
    <w:rsid w:val="00026C6F"/>
    <w:rsid w:val="00030B24"/>
    <w:rsid w:val="00030FEA"/>
    <w:rsid w:val="000334C4"/>
    <w:rsid w:val="0003529F"/>
    <w:rsid w:val="00036A3A"/>
    <w:rsid w:val="00037B5D"/>
    <w:rsid w:val="00043236"/>
    <w:rsid w:val="000552C5"/>
    <w:rsid w:val="00061476"/>
    <w:rsid w:val="0007006F"/>
    <w:rsid w:val="00073702"/>
    <w:rsid w:val="000741ED"/>
    <w:rsid w:val="0007609F"/>
    <w:rsid w:val="00077BA2"/>
    <w:rsid w:val="000815B9"/>
    <w:rsid w:val="0008403D"/>
    <w:rsid w:val="000868BB"/>
    <w:rsid w:val="000875EC"/>
    <w:rsid w:val="00092BF5"/>
    <w:rsid w:val="000939B9"/>
    <w:rsid w:val="00095FF0"/>
    <w:rsid w:val="000968AB"/>
    <w:rsid w:val="00097507"/>
    <w:rsid w:val="00097A42"/>
    <w:rsid w:val="000A0882"/>
    <w:rsid w:val="000A13DC"/>
    <w:rsid w:val="000A1884"/>
    <w:rsid w:val="000A26D8"/>
    <w:rsid w:val="000A3347"/>
    <w:rsid w:val="000A33B7"/>
    <w:rsid w:val="000A42DA"/>
    <w:rsid w:val="000A4865"/>
    <w:rsid w:val="000A4DA8"/>
    <w:rsid w:val="000A66CB"/>
    <w:rsid w:val="000B002B"/>
    <w:rsid w:val="000B0751"/>
    <w:rsid w:val="000B16BF"/>
    <w:rsid w:val="000B1E79"/>
    <w:rsid w:val="000B2181"/>
    <w:rsid w:val="000B521C"/>
    <w:rsid w:val="000B5EF0"/>
    <w:rsid w:val="000B6464"/>
    <w:rsid w:val="000B6E33"/>
    <w:rsid w:val="000B7823"/>
    <w:rsid w:val="000C10B9"/>
    <w:rsid w:val="000C17A8"/>
    <w:rsid w:val="000C3FC2"/>
    <w:rsid w:val="000C3FC7"/>
    <w:rsid w:val="000C4E59"/>
    <w:rsid w:val="000C4E93"/>
    <w:rsid w:val="000C5A3A"/>
    <w:rsid w:val="000C7044"/>
    <w:rsid w:val="000C76BE"/>
    <w:rsid w:val="000D73BA"/>
    <w:rsid w:val="000D7ED5"/>
    <w:rsid w:val="000E447D"/>
    <w:rsid w:val="000E46AD"/>
    <w:rsid w:val="000E7F53"/>
    <w:rsid w:val="000F19F0"/>
    <w:rsid w:val="000F3C97"/>
    <w:rsid w:val="000F4C4F"/>
    <w:rsid w:val="000F5BC7"/>
    <w:rsid w:val="000F79E3"/>
    <w:rsid w:val="0010002C"/>
    <w:rsid w:val="001033A2"/>
    <w:rsid w:val="00104051"/>
    <w:rsid w:val="00104C42"/>
    <w:rsid w:val="0010588A"/>
    <w:rsid w:val="00105A88"/>
    <w:rsid w:val="001078B8"/>
    <w:rsid w:val="0011056A"/>
    <w:rsid w:val="00110B7D"/>
    <w:rsid w:val="00110C91"/>
    <w:rsid w:val="00112C56"/>
    <w:rsid w:val="00113C58"/>
    <w:rsid w:val="00114F5E"/>
    <w:rsid w:val="00117BD9"/>
    <w:rsid w:val="00117FDA"/>
    <w:rsid w:val="00121D1A"/>
    <w:rsid w:val="00123218"/>
    <w:rsid w:val="00125C47"/>
    <w:rsid w:val="00127124"/>
    <w:rsid w:val="001271FA"/>
    <w:rsid w:val="00127F91"/>
    <w:rsid w:val="001301E9"/>
    <w:rsid w:val="00131898"/>
    <w:rsid w:val="00133798"/>
    <w:rsid w:val="00133938"/>
    <w:rsid w:val="001340A9"/>
    <w:rsid w:val="001354CE"/>
    <w:rsid w:val="0013723F"/>
    <w:rsid w:val="00141319"/>
    <w:rsid w:val="00141DB4"/>
    <w:rsid w:val="001429D6"/>
    <w:rsid w:val="00142CB8"/>
    <w:rsid w:val="0014474B"/>
    <w:rsid w:val="00144992"/>
    <w:rsid w:val="00146DB9"/>
    <w:rsid w:val="00147D0F"/>
    <w:rsid w:val="00151351"/>
    <w:rsid w:val="00152743"/>
    <w:rsid w:val="00153322"/>
    <w:rsid w:val="0015350A"/>
    <w:rsid w:val="00153EAA"/>
    <w:rsid w:val="00155D34"/>
    <w:rsid w:val="00156ADE"/>
    <w:rsid w:val="0015728F"/>
    <w:rsid w:val="00160C59"/>
    <w:rsid w:val="00162903"/>
    <w:rsid w:val="001638C1"/>
    <w:rsid w:val="0016408C"/>
    <w:rsid w:val="00166BEE"/>
    <w:rsid w:val="00167D90"/>
    <w:rsid w:val="00170029"/>
    <w:rsid w:val="00170297"/>
    <w:rsid w:val="00170B16"/>
    <w:rsid w:val="00170BF4"/>
    <w:rsid w:val="00171A91"/>
    <w:rsid w:val="001751E2"/>
    <w:rsid w:val="001754E8"/>
    <w:rsid w:val="00176E00"/>
    <w:rsid w:val="00177115"/>
    <w:rsid w:val="00177BAB"/>
    <w:rsid w:val="00177DEC"/>
    <w:rsid w:val="00181132"/>
    <w:rsid w:val="001813FD"/>
    <w:rsid w:val="00181CDB"/>
    <w:rsid w:val="00184720"/>
    <w:rsid w:val="00184C4D"/>
    <w:rsid w:val="001922CE"/>
    <w:rsid w:val="001926FC"/>
    <w:rsid w:val="00192AE1"/>
    <w:rsid w:val="001963EB"/>
    <w:rsid w:val="00197D19"/>
    <w:rsid w:val="001A0970"/>
    <w:rsid w:val="001A212B"/>
    <w:rsid w:val="001A22B1"/>
    <w:rsid w:val="001A4236"/>
    <w:rsid w:val="001A691E"/>
    <w:rsid w:val="001A7311"/>
    <w:rsid w:val="001A7317"/>
    <w:rsid w:val="001B03EA"/>
    <w:rsid w:val="001B1320"/>
    <w:rsid w:val="001B141B"/>
    <w:rsid w:val="001B43B8"/>
    <w:rsid w:val="001B4866"/>
    <w:rsid w:val="001B62C7"/>
    <w:rsid w:val="001C023D"/>
    <w:rsid w:val="001C0DE5"/>
    <w:rsid w:val="001C10A1"/>
    <w:rsid w:val="001C1113"/>
    <w:rsid w:val="001C4C3B"/>
    <w:rsid w:val="001C50ED"/>
    <w:rsid w:val="001C64B4"/>
    <w:rsid w:val="001C661C"/>
    <w:rsid w:val="001D10EE"/>
    <w:rsid w:val="001D3431"/>
    <w:rsid w:val="001D67FB"/>
    <w:rsid w:val="001E1001"/>
    <w:rsid w:val="001E3C60"/>
    <w:rsid w:val="001E7E3F"/>
    <w:rsid w:val="001F1548"/>
    <w:rsid w:val="001F37B9"/>
    <w:rsid w:val="001F5BCF"/>
    <w:rsid w:val="001F6A2C"/>
    <w:rsid w:val="001F7B51"/>
    <w:rsid w:val="0020028A"/>
    <w:rsid w:val="00200A92"/>
    <w:rsid w:val="0020182A"/>
    <w:rsid w:val="00202619"/>
    <w:rsid w:val="002031A2"/>
    <w:rsid w:val="00204825"/>
    <w:rsid w:val="00210CE1"/>
    <w:rsid w:val="0021145A"/>
    <w:rsid w:val="0021296F"/>
    <w:rsid w:val="00216ADD"/>
    <w:rsid w:val="0021748C"/>
    <w:rsid w:val="00217B13"/>
    <w:rsid w:val="00223A91"/>
    <w:rsid w:val="00226148"/>
    <w:rsid w:val="00226EC7"/>
    <w:rsid w:val="0023274F"/>
    <w:rsid w:val="00233176"/>
    <w:rsid w:val="00235463"/>
    <w:rsid w:val="0024088A"/>
    <w:rsid w:val="00241380"/>
    <w:rsid w:val="00241B59"/>
    <w:rsid w:val="00243279"/>
    <w:rsid w:val="002479BA"/>
    <w:rsid w:val="00250911"/>
    <w:rsid w:val="002517C1"/>
    <w:rsid w:val="00252618"/>
    <w:rsid w:val="00253443"/>
    <w:rsid w:val="002548F2"/>
    <w:rsid w:val="002558E3"/>
    <w:rsid w:val="00257FF0"/>
    <w:rsid w:val="00262B8E"/>
    <w:rsid w:val="00265538"/>
    <w:rsid w:val="00265A4C"/>
    <w:rsid w:val="002660CA"/>
    <w:rsid w:val="00270D45"/>
    <w:rsid w:val="002766B7"/>
    <w:rsid w:val="00277B69"/>
    <w:rsid w:val="00281930"/>
    <w:rsid w:val="00281F0E"/>
    <w:rsid w:val="00283710"/>
    <w:rsid w:val="002852C5"/>
    <w:rsid w:val="0029042E"/>
    <w:rsid w:val="00291C5E"/>
    <w:rsid w:val="0029739F"/>
    <w:rsid w:val="002A11DA"/>
    <w:rsid w:val="002A2FEB"/>
    <w:rsid w:val="002A424D"/>
    <w:rsid w:val="002B19A0"/>
    <w:rsid w:val="002B1CDF"/>
    <w:rsid w:val="002B2566"/>
    <w:rsid w:val="002B4F35"/>
    <w:rsid w:val="002B6C68"/>
    <w:rsid w:val="002B73E0"/>
    <w:rsid w:val="002C325F"/>
    <w:rsid w:val="002C58E0"/>
    <w:rsid w:val="002D2FCB"/>
    <w:rsid w:val="002D30C1"/>
    <w:rsid w:val="002D3FEF"/>
    <w:rsid w:val="002D4DB8"/>
    <w:rsid w:val="002D4FEB"/>
    <w:rsid w:val="002D55E6"/>
    <w:rsid w:val="002D5AF0"/>
    <w:rsid w:val="002D7290"/>
    <w:rsid w:val="002E0353"/>
    <w:rsid w:val="002E1A84"/>
    <w:rsid w:val="002E1D1E"/>
    <w:rsid w:val="002E20E0"/>
    <w:rsid w:val="002E252A"/>
    <w:rsid w:val="002E330C"/>
    <w:rsid w:val="002E3918"/>
    <w:rsid w:val="002E405B"/>
    <w:rsid w:val="002E5445"/>
    <w:rsid w:val="002E75B8"/>
    <w:rsid w:val="002F37DF"/>
    <w:rsid w:val="002F39BE"/>
    <w:rsid w:val="002F41FF"/>
    <w:rsid w:val="0030048C"/>
    <w:rsid w:val="00300F90"/>
    <w:rsid w:val="003029DA"/>
    <w:rsid w:val="0030329D"/>
    <w:rsid w:val="0030493D"/>
    <w:rsid w:val="0030652F"/>
    <w:rsid w:val="00312997"/>
    <w:rsid w:val="0031377C"/>
    <w:rsid w:val="003139DF"/>
    <w:rsid w:val="00313DD7"/>
    <w:rsid w:val="00313E0E"/>
    <w:rsid w:val="0031468B"/>
    <w:rsid w:val="0031539B"/>
    <w:rsid w:val="0031588F"/>
    <w:rsid w:val="00315A94"/>
    <w:rsid w:val="003160F5"/>
    <w:rsid w:val="00316A58"/>
    <w:rsid w:val="003175E1"/>
    <w:rsid w:val="00325203"/>
    <w:rsid w:val="00330335"/>
    <w:rsid w:val="003306A0"/>
    <w:rsid w:val="00330C0B"/>
    <w:rsid w:val="00331FED"/>
    <w:rsid w:val="00333478"/>
    <w:rsid w:val="0034123C"/>
    <w:rsid w:val="0034247F"/>
    <w:rsid w:val="00343749"/>
    <w:rsid w:val="003440B6"/>
    <w:rsid w:val="003444CB"/>
    <w:rsid w:val="00346275"/>
    <w:rsid w:val="0034663D"/>
    <w:rsid w:val="00350186"/>
    <w:rsid w:val="0035037A"/>
    <w:rsid w:val="00351C6D"/>
    <w:rsid w:val="0035225C"/>
    <w:rsid w:val="003532F8"/>
    <w:rsid w:val="00355B90"/>
    <w:rsid w:val="00356F19"/>
    <w:rsid w:val="0036078E"/>
    <w:rsid w:val="003618C4"/>
    <w:rsid w:val="00362716"/>
    <w:rsid w:val="00366E8C"/>
    <w:rsid w:val="00377611"/>
    <w:rsid w:val="003824DB"/>
    <w:rsid w:val="00382CAB"/>
    <w:rsid w:val="00383D69"/>
    <w:rsid w:val="00386A69"/>
    <w:rsid w:val="00394113"/>
    <w:rsid w:val="00395511"/>
    <w:rsid w:val="00396BA5"/>
    <w:rsid w:val="00397268"/>
    <w:rsid w:val="003A1D8C"/>
    <w:rsid w:val="003A3A41"/>
    <w:rsid w:val="003A3F2A"/>
    <w:rsid w:val="003B0924"/>
    <w:rsid w:val="003B28EB"/>
    <w:rsid w:val="003B5C28"/>
    <w:rsid w:val="003B718A"/>
    <w:rsid w:val="003B766B"/>
    <w:rsid w:val="003C4E79"/>
    <w:rsid w:val="003C6E59"/>
    <w:rsid w:val="003C7288"/>
    <w:rsid w:val="003C7445"/>
    <w:rsid w:val="003D10A5"/>
    <w:rsid w:val="003D7118"/>
    <w:rsid w:val="003D74F8"/>
    <w:rsid w:val="003E1789"/>
    <w:rsid w:val="003E207D"/>
    <w:rsid w:val="003E289A"/>
    <w:rsid w:val="003E2C50"/>
    <w:rsid w:val="003E30DB"/>
    <w:rsid w:val="003E3181"/>
    <w:rsid w:val="003E3DDF"/>
    <w:rsid w:val="003E4CF4"/>
    <w:rsid w:val="003E7AB0"/>
    <w:rsid w:val="003F1C94"/>
    <w:rsid w:val="003F1FAE"/>
    <w:rsid w:val="003F2DFB"/>
    <w:rsid w:val="003F409C"/>
    <w:rsid w:val="003F51B0"/>
    <w:rsid w:val="003F6110"/>
    <w:rsid w:val="003F6849"/>
    <w:rsid w:val="004005D6"/>
    <w:rsid w:val="00400915"/>
    <w:rsid w:val="00401EC6"/>
    <w:rsid w:val="00402C3B"/>
    <w:rsid w:val="00402F7A"/>
    <w:rsid w:val="00405EF1"/>
    <w:rsid w:val="0041036C"/>
    <w:rsid w:val="004116C4"/>
    <w:rsid w:val="00411AF3"/>
    <w:rsid w:val="004132EE"/>
    <w:rsid w:val="00415B7C"/>
    <w:rsid w:val="00415B9F"/>
    <w:rsid w:val="00415CAE"/>
    <w:rsid w:val="00416C77"/>
    <w:rsid w:val="00417465"/>
    <w:rsid w:val="00420E4E"/>
    <w:rsid w:val="004223C3"/>
    <w:rsid w:val="00422B10"/>
    <w:rsid w:val="00423B40"/>
    <w:rsid w:val="004248AE"/>
    <w:rsid w:val="00431C08"/>
    <w:rsid w:val="00434F43"/>
    <w:rsid w:val="004361F4"/>
    <w:rsid w:val="00441086"/>
    <w:rsid w:val="00442385"/>
    <w:rsid w:val="004425D9"/>
    <w:rsid w:val="004429CB"/>
    <w:rsid w:val="00443057"/>
    <w:rsid w:val="00443280"/>
    <w:rsid w:val="0044486E"/>
    <w:rsid w:val="00444DBC"/>
    <w:rsid w:val="0045562E"/>
    <w:rsid w:val="00455933"/>
    <w:rsid w:val="00455DB4"/>
    <w:rsid w:val="004564B3"/>
    <w:rsid w:val="00456B62"/>
    <w:rsid w:val="00457263"/>
    <w:rsid w:val="00461DC1"/>
    <w:rsid w:val="00461FE3"/>
    <w:rsid w:val="00462574"/>
    <w:rsid w:val="00470FB1"/>
    <w:rsid w:val="0047350E"/>
    <w:rsid w:val="00477499"/>
    <w:rsid w:val="004844E3"/>
    <w:rsid w:val="0048521E"/>
    <w:rsid w:val="00487182"/>
    <w:rsid w:val="00487D73"/>
    <w:rsid w:val="0049086F"/>
    <w:rsid w:val="00490CFA"/>
    <w:rsid w:val="00490E71"/>
    <w:rsid w:val="00492EAC"/>
    <w:rsid w:val="0049518A"/>
    <w:rsid w:val="00495AE1"/>
    <w:rsid w:val="00495C67"/>
    <w:rsid w:val="00496BE1"/>
    <w:rsid w:val="0049773B"/>
    <w:rsid w:val="004A0846"/>
    <w:rsid w:val="004A0973"/>
    <w:rsid w:val="004A2573"/>
    <w:rsid w:val="004B03B9"/>
    <w:rsid w:val="004B7B6B"/>
    <w:rsid w:val="004C262B"/>
    <w:rsid w:val="004C2851"/>
    <w:rsid w:val="004C4669"/>
    <w:rsid w:val="004C543B"/>
    <w:rsid w:val="004D07F8"/>
    <w:rsid w:val="004D1681"/>
    <w:rsid w:val="004D175A"/>
    <w:rsid w:val="004D2414"/>
    <w:rsid w:val="004D409D"/>
    <w:rsid w:val="004D4AEF"/>
    <w:rsid w:val="004D64C9"/>
    <w:rsid w:val="004D6550"/>
    <w:rsid w:val="004D71D3"/>
    <w:rsid w:val="004E0750"/>
    <w:rsid w:val="004E3F68"/>
    <w:rsid w:val="004E46CF"/>
    <w:rsid w:val="004F1B4B"/>
    <w:rsid w:val="004F3C78"/>
    <w:rsid w:val="004F46D1"/>
    <w:rsid w:val="004F51B1"/>
    <w:rsid w:val="004F6151"/>
    <w:rsid w:val="00500D81"/>
    <w:rsid w:val="005013DC"/>
    <w:rsid w:val="00503DA5"/>
    <w:rsid w:val="00504B98"/>
    <w:rsid w:val="00506632"/>
    <w:rsid w:val="005109D2"/>
    <w:rsid w:val="005113BC"/>
    <w:rsid w:val="00511EC2"/>
    <w:rsid w:val="0051209E"/>
    <w:rsid w:val="00512536"/>
    <w:rsid w:val="00512AE6"/>
    <w:rsid w:val="00513C50"/>
    <w:rsid w:val="00513F66"/>
    <w:rsid w:val="00520D12"/>
    <w:rsid w:val="00520D37"/>
    <w:rsid w:val="0052144A"/>
    <w:rsid w:val="00521B31"/>
    <w:rsid w:val="0052353D"/>
    <w:rsid w:val="00524A42"/>
    <w:rsid w:val="005250A3"/>
    <w:rsid w:val="00527F7F"/>
    <w:rsid w:val="0053082D"/>
    <w:rsid w:val="00531375"/>
    <w:rsid w:val="00532892"/>
    <w:rsid w:val="00533FF8"/>
    <w:rsid w:val="005347BD"/>
    <w:rsid w:val="00534EDC"/>
    <w:rsid w:val="00535974"/>
    <w:rsid w:val="00535D23"/>
    <w:rsid w:val="00535FC9"/>
    <w:rsid w:val="00536D7E"/>
    <w:rsid w:val="00536DAA"/>
    <w:rsid w:val="00540800"/>
    <w:rsid w:val="0054089E"/>
    <w:rsid w:val="0054171D"/>
    <w:rsid w:val="005419F9"/>
    <w:rsid w:val="00541F6B"/>
    <w:rsid w:val="005427A2"/>
    <w:rsid w:val="00543893"/>
    <w:rsid w:val="00543B25"/>
    <w:rsid w:val="00543FD5"/>
    <w:rsid w:val="00544193"/>
    <w:rsid w:val="005443DF"/>
    <w:rsid w:val="00546E02"/>
    <w:rsid w:val="00551D62"/>
    <w:rsid w:val="005556BE"/>
    <w:rsid w:val="005558F8"/>
    <w:rsid w:val="00555964"/>
    <w:rsid w:val="00555BC9"/>
    <w:rsid w:val="005567A5"/>
    <w:rsid w:val="005568C1"/>
    <w:rsid w:val="00557566"/>
    <w:rsid w:val="00557B12"/>
    <w:rsid w:val="0056059D"/>
    <w:rsid w:val="005606FF"/>
    <w:rsid w:val="005610FF"/>
    <w:rsid w:val="00563006"/>
    <w:rsid w:val="00563C7E"/>
    <w:rsid w:val="0056561C"/>
    <w:rsid w:val="005658EC"/>
    <w:rsid w:val="00575803"/>
    <w:rsid w:val="005759C7"/>
    <w:rsid w:val="00576475"/>
    <w:rsid w:val="005773FA"/>
    <w:rsid w:val="005810E6"/>
    <w:rsid w:val="005816F6"/>
    <w:rsid w:val="00581B62"/>
    <w:rsid w:val="00582055"/>
    <w:rsid w:val="00582AB3"/>
    <w:rsid w:val="00582FB3"/>
    <w:rsid w:val="00584273"/>
    <w:rsid w:val="0058690A"/>
    <w:rsid w:val="00586FFF"/>
    <w:rsid w:val="005877AF"/>
    <w:rsid w:val="0059002C"/>
    <w:rsid w:val="00591E7E"/>
    <w:rsid w:val="0059261A"/>
    <w:rsid w:val="00592845"/>
    <w:rsid w:val="00595483"/>
    <w:rsid w:val="00595970"/>
    <w:rsid w:val="00595B0A"/>
    <w:rsid w:val="00596B90"/>
    <w:rsid w:val="005A0AC4"/>
    <w:rsid w:val="005A0CBC"/>
    <w:rsid w:val="005A1377"/>
    <w:rsid w:val="005A2D96"/>
    <w:rsid w:val="005A4133"/>
    <w:rsid w:val="005A4905"/>
    <w:rsid w:val="005A7154"/>
    <w:rsid w:val="005B083D"/>
    <w:rsid w:val="005B29FC"/>
    <w:rsid w:val="005B3446"/>
    <w:rsid w:val="005C05F6"/>
    <w:rsid w:val="005C169D"/>
    <w:rsid w:val="005C3043"/>
    <w:rsid w:val="005C4377"/>
    <w:rsid w:val="005D15D6"/>
    <w:rsid w:val="005D29F1"/>
    <w:rsid w:val="005D3345"/>
    <w:rsid w:val="005D652C"/>
    <w:rsid w:val="005D6BF1"/>
    <w:rsid w:val="005D6FE5"/>
    <w:rsid w:val="005E0A94"/>
    <w:rsid w:val="005E10B4"/>
    <w:rsid w:val="005F0968"/>
    <w:rsid w:val="005F5BBF"/>
    <w:rsid w:val="005F6DDA"/>
    <w:rsid w:val="005F743D"/>
    <w:rsid w:val="00601636"/>
    <w:rsid w:val="00602D8C"/>
    <w:rsid w:val="00607C0C"/>
    <w:rsid w:val="00610BCF"/>
    <w:rsid w:val="006119F9"/>
    <w:rsid w:val="00613AB3"/>
    <w:rsid w:val="00617D79"/>
    <w:rsid w:val="00621209"/>
    <w:rsid w:val="006215D1"/>
    <w:rsid w:val="00622682"/>
    <w:rsid w:val="0062303A"/>
    <w:rsid w:val="00625F4C"/>
    <w:rsid w:val="00626A50"/>
    <w:rsid w:val="006306CC"/>
    <w:rsid w:val="00633F62"/>
    <w:rsid w:val="006340DB"/>
    <w:rsid w:val="00634A67"/>
    <w:rsid w:val="00643466"/>
    <w:rsid w:val="00644298"/>
    <w:rsid w:val="0064491A"/>
    <w:rsid w:val="00647849"/>
    <w:rsid w:val="006500EC"/>
    <w:rsid w:val="00651987"/>
    <w:rsid w:val="00651BD7"/>
    <w:rsid w:val="00652AF3"/>
    <w:rsid w:val="00657228"/>
    <w:rsid w:val="00660224"/>
    <w:rsid w:val="00660CAB"/>
    <w:rsid w:val="00661EA8"/>
    <w:rsid w:val="00663DE5"/>
    <w:rsid w:val="00665E6B"/>
    <w:rsid w:val="00670CCD"/>
    <w:rsid w:val="00671563"/>
    <w:rsid w:val="0067271E"/>
    <w:rsid w:val="006734A8"/>
    <w:rsid w:val="00674B08"/>
    <w:rsid w:val="006800A2"/>
    <w:rsid w:val="0068064A"/>
    <w:rsid w:val="0068168E"/>
    <w:rsid w:val="00681D06"/>
    <w:rsid w:val="0068223B"/>
    <w:rsid w:val="0068278C"/>
    <w:rsid w:val="006848F2"/>
    <w:rsid w:val="00686E5D"/>
    <w:rsid w:val="006879E0"/>
    <w:rsid w:val="00692C4D"/>
    <w:rsid w:val="0069450F"/>
    <w:rsid w:val="006951A5"/>
    <w:rsid w:val="00695E0C"/>
    <w:rsid w:val="006A0794"/>
    <w:rsid w:val="006A22D2"/>
    <w:rsid w:val="006A50F0"/>
    <w:rsid w:val="006B0ECC"/>
    <w:rsid w:val="006B2D70"/>
    <w:rsid w:val="006B3573"/>
    <w:rsid w:val="006B3B5F"/>
    <w:rsid w:val="006B4057"/>
    <w:rsid w:val="006B4D15"/>
    <w:rsid w:val="006B699B"/>
    <w:rsid w:val="006C470E"/>
    <w:rsid w:val="006C5153"/>
    <w:rsid w:val="006C7FB2"/>
    <w:rsid w:val="006D1B65"/>
    <w:rsid w:val="006D21BC"/>
    <w:rsid w:val="006D3017"/>
    <w:rsid w:val="006D556D"/>
    <w:rsid w:val="006E10D6"/>
    <w:rsid w:val="006E26B3"/>
    <w:rsid w:val="006E46F5"/>
    <w:rsid w:val="006E4A52"/>
    <w:rsid w:val="006E6D16"/>
    <w:rsid w:val="006F3895"/>
    <w:rsid w:val="006F3A3F"/>
    <w:rsid w:val="006F4132"/>
    <w:rsid w:val="006F67B0"/>
    <w:rsid w:val="00700300"/>
    <w:rsid w:val="00700D95"/>
    <w:rsid w:val="007010DD"/>
    <w:rsid w:val="00702636"/>
    <w:rsid w:val="00702A9D"/>
    <w:rsid w:val="00703620"/>
    <w:rsid w:val="00703B75"/>
    <w:rsid w:val="007042AD"/>
    <w:rsid w:val="007077F7"/>
    <w:rsid w:val="00707B0F"/>
    <w:rsid w:val="007108C0"/>
    <w:rsid w:val="007113D5"/>
    <w:rsid w:val="0071554C"/>
    <w:rsid w:val="0071623F"/>
    <w:rsid w:val="007171CC"/>
    <w:rsid w:val="00717B6C"/>
    <w:rsid w:val="00720A45"/>
    <w:rsid w:val="007224F5"/>
    <w:rsid w:val="00725F0E"/>
    <w:rsid w:val="00732D51"/>
    <w:rsid w:val="00733376"/>
    <w:rsid w:val="00735BB9"/>
    <w:rsid w:val="00737C1C"/>
    <w:rsid w:val="00740197"/>
    <w:rsid w:val="007432BC"/>
    <w:rsid w:val="007436C3"/>
    <w:rsid w:val="00744655"/>
    <w:rsid w:val="00744960"/>
    <w:rsid w:val="0074613F"/>
    <w:rsid w:val="00746364"/>
    <w:rsid w:val="00746C39"/>
    <w:rsid w:val="007516F5"/>
    <w:rsid w:val="00752A63"/>
    <w:rsid w:val="00753506"/>
    <w:rsid w:val="00754633"/>
    <w:rsid w:val="00757F20"/>
    <w:rsid w:val="007616D3"/>
    <w:rsid w:val="00763A0B"/>
    <w:rsid w:val="007657F9"/>
    <w:rsid w:val="00766746"/>
    <w:rsid w:val="007723F5"/>
    <w:rsid w:val="0077255C"/>
    <w:rsid w:val="00772A44"/>
    <w:rsid w:val="0077420E"/>
    <w:rsid w:val="00774F29"/>
    <w:rsid w:val="00775DA0"/>
    <w:rsid w:val="00775DAA"/>
    <w:rsid w:val="007765DE"/>
    <w:rsid w:val="00777906"/>
    <w:rsid w:val="00780F70"/>
    <w:rsid w:val="007813C4"/>
    <w:rsid w:val="00781B84"/>
    <w:rsid w:val="007820A1"/>
    <w:rsid w:val="007835B3"/>
    <w:rsid w:val="007844FA"/>
    <w:rsid w:val="00787C7A"/>
    <w:rsid w:val="00790A70"/>
    <w:rsid w:val="00791D2E"/>
    <w:rsid w:val="00794063"/>
    <w:rsid w:val="007A339B"/>
    <w:rsid w:val="007A627D"/>
    <w:rsid w:val="007A6DD9"/>
    <w:rsid w:val="007A6E4C"/>
    <w:rsid w:val="007B0166"/>
    <w:rsid w:val="007B3769"/>
    <w:rsid w:val="007B6061"/>
    <w:rsid w:val="007B7AA0"/>
    <w:rsid w:val="007C0A66"/>
    <w:rsid w:val="007C1C2D"/>
    <w:rsid w:val="007C1E7B"/>
    <w:rsid w:val="007C2432"/>
    <w:rsid w:val="007C47D4"/>
    <w:rsid w:val="007C50AA"/>
    <w:rsid w:val="007C5F33"/>
    <w:rsid w:val="007C6401"/>
    <w:rsid w:val="007C6AEB"/>
    <w:rsid w:val="007D5607"/>
    <w:rsid w:val="007E0E5F"/>
    <w:rsid w:val="007E2368"/>
    <w:rsid w:val="007E41CD"/>
    <w:rsid w:val="007E6D7D"/>
    <w:rsid w:val="007F0234"/>
    <w:rsid w:val="007F0635"/>
    <w:rsid w:val="007F0B05"/>
    <w:rsid w:val="007F2D89"/>
    <w:rsid w:val="007F38F8"/>
    <w:rsid w:val="007F4BB2"/>
    <w:rsid w:val="007F4C93"/>
    <w:rsid w:val="00801930"/>
    <w:rsid w:val="008022EF"/>
    <w:rsid w:val="00812EFC"/>
    <w:rsid w:val="00816D0A"/>
    <w:rsid w:val="00822373"/>
    <w:rsid w:val="0082246B"/>
    <w:rsid w:val="0082293D"/>
    <w:rsid w:val="0082331B"/>
    <w:rsid w:val="00823926"/>
    <w:rsid w:val="00824944"/>
    <w:rsid w:val="0082525B"/>
    <w:rsid w:val="00826D78"/>
    <w:rsid w:val="00833A4E"/>
    <w:rsid w:val="00833BA9"/>
    <w:rsid w:val="00833CC3"/>
    <w:rsid w:val="00837037"/>
    <w:rsid w:val="00837C19"/>
    <w:rsid w:val="008421C6"/>
    <w:rsid w:val="00842D79"/>
    <w:rsid w:val="00844137"/>
    <w:rsid w:val="00846268"/>
    <w:rsid w:val="00856CBB"/>
    <w:rsid w:val="00862B86"/>
    <w:rsid w:val="00863E47"/>
    <w:rsid w:val="00867BCD"/>
    <w:rsid w:val="00870786"/>
    <w:rsid w:val="008707AB"/>
    <w:rsid w:val="00870ABC"/>
    <w:rsid w:val="008743DD"/>
    <w:rsid w:val="008751E0"/>
    <w:rsid w:val="008759D4"/>
    <w:rsid w:val="0087714E"/>
    <w:rsid w:val="008816B7"/>
    <w:rsid w:val="00882A18"/>
    <w:rsid w:val="008848F7"/>
    <w:rsid w:val="00885E25"/>
    <w:rsid w:val="00887301"/>
    <w:rsid w:val="0089015B"/>
    <w:rsid w:val="00890A79"/>
    <w:rsid w:val="00891C68"/>
    <w:rsid w:val="008936B2"/>
    <w:rsid w:val="00894CAE"/>
    <w:rsid w:val="008A0115"/>
    <w:rsid w:val="008A06A9"/>
    <w:rsid w:val="008A0BDC"/>
    <w:rsid w:val="008A1FDF"/>
    <w:rsid w:val="008A31D5"/>
    <w:rsid w:val="008A42F7"/>
    <w:rsid w:val="008A667E"/>
    <w:rsid w:val="008A6CDA"/>
    <w:rsid w:val="008B224B"/>
    <w:rsid w:val="008B71D8"/>
    <w:rsid w:val="008B7C8E"/>
    <w:rsid w:val="008C2F20"/>
    <w:rsid w:val="008C5157"/>
    <w:rsid w:val="008C7872"/>
    <w:rsid w:val="008C7B7E"/>
    <w:rsid w:val="008D03E3"/>
    <w:rsid w:val="008D1C83"/>
    <w:rsid w:val="008D21E5"/>
    <w:rsid w:val="008D338D"/>
    <w:rsid w:val="008E0979"/>
    <w:rsid w:val="008E26B4"/>
    <w:rsid w:val="008E2D7C"/>
    <w:rsid w:val="008E2E3F"/>
    <w:rsid w:val="008E3C88"/>
    <w:rsid w:val="008E6E8B"/>
    <w:rsid w:val="008E7EFD"/>
    <w:rsid w:val="008F1CD9"/>
    <w:rsid w:val="008F24DD"/>
    <w:rsid w:val="008F445D"/>
    <w:rsid w:val="008F4951"/>
    <w:rsid w:val="008F4F37"/>
    <w:rsid w:val="008F4FFB"/>
    <w:rsid w:val="008F7230"/>
    <w:rsid w:val="008F7773"/>
    <w:rsid w:val="008F7A8D"/>
    <w:rsid w:val="008F7E17"/>
    <w:rsid w:val="00900724"/>
    <w:rsid w:val="00902898"/>
    <w:rsid w:val="0090308A"/>
    <w:rsid w:val="0090609D"/>
    <w:rsid w:val="00906E4A"/>
    <w:rsid w:val="00911225"/>
    <w:rsid w:val="00913749"/>
    <w:rsid w:val="009148F4"/>
    <w:rsid w:val="00915811"/>
    <w:rsid w:val="00916143"/>
    <w:rsid w:val="0091690A"/>
    <w:rsid w:val="009176C7"/>
    <w:rsid w:val="009205F1"/>
    <w:rsid w:val="009206D7"/>
    <w:rsid w:val="00921F3A"/>
    <w:rsid w:val="0092553B"/>
    <w:rsid w:val="00925ABA"/>
    <w:rsid w:val="00925CAC"/>
    <w:rsid w:val="00926390"/>
    <w:rsid w:val="00931BEE"/>
    <w:rsid w:val="00935317"/>
    <w:rsid w:val="00935E6A"/>
    <w:rsid w:val="009366A1"/>
    <w:rsid w:val="00936EC2"/>
    <w:rsid w:val="00941DA9"/>
    <w:rsid w:val="00941E34"/>
    <w:rsid w:val="00942E39"/>
    <w:rsid w:val="00944476"/>
    <w:rsid w:val="009449E0"/>
    <w:rsid w:val="00947D81"/>
    <w:rsid w:val="00947F42"/>
    <w:rsid w:val="009500EE"/>
    <w:rsid w:val="009529AE"/>
    <w:rsid w:val="00953276"/>
    <w:rsid w:val="00955AC9"/>
    <w:rsid w:val="00957941"/>
    <w:rsid w:val="009611EC"/>
    <w:rsid w:val="0096123E"/>
    <w:rsid w:val="0096134C"/>
    <w:rsid w:val="0096538B"/>
    <w:rsid w:val="00965DAC"/>
    <w:rsid w:val="00967189"/>
    <w:rsid w:val="00967935"/>
    <w:rsid w:val="00970A61"/>
    <w:rsid w:val="00970F2B"/>
    <w:rsid w:val="00974187"/>
    <w:rsid w:val="00975DA0"/>
    <w:rsid w:val="00982DBD"/>
    <w:rsid w:val="00984195"/>
    <w:rsid w:val="00985488"/>
    <w:rsid w:val="009860B3"/>
    <w:rsid w:val="00987901"/>
    <w:rsid w:val="00990937"/>
    <w:rsid w:val="009909D9"/>
    <w:rsid w:val="009909E0"/>
    <w:rsid w:val="00991F71"/>
    <w:rsid w:val="00991F8E"/>
    <w:rsid w:val="00993077"/>
    <w:rsid w:val="00994D12"/>
    <w:rsid w:val="00996CC5"/>
    <w:rsid w:val="00997564"/>
    <w:rsid w:val="009A023F"/>
    <w:rsid w:val="009A22E3"/>
    <w:rsid w:val="009A2F23"/>
    <w:rsid w:val="009A479E"/>
    <w:rsid w:val="009A5865"/>
    <w:rsid w:val="009A7C84"/>
    <w:rsid w:val="009B4948"/>
    <w:rsid w:val="009B683A"/>
    <w:rsid w:val="009B694A"/>
    <w:rsid w:val="009B70A3"/>
    <w:rsid w:val="009C053B"/>
    <w:rsid w:val="009C27BE"/>
    <w:rsid w:val="009C6BDB"/>
    <w:rsid w:val="009C6E74"/>
    <w:rsid w:val="009C7F31"/>
    <w:rsid w:val="009D280E"/>
    <w:rsid w:val="009D314F"/>
    <w:rsid w:val="009D6136"/>
    <w:rsid w:val="009D63AF"/>
    <w:rsid w:val="009E0BBC"/>
    <w:rsid w:val="009E1FB5"/>
    <w:rsid w:val="009E28D5"/>
    <w:rsid w:val="009E30B0"/>
    <w:rsid w:val="009E4BEC"/>
    <w:rsid w:val="009E5873"/>
    <w:rsid w:val="009E5A6C"/>
    <w:rsid w:val="009E5BBD"/>
    <w:rsid w:val="009F056F"/>
    <w:rsid w:val="009F0FB8"/>
    <w:rsid w:val="009F12D2"/>
    <w:rsid w:val="009F3E56"/>
    <w:rsid w:val="009F41AA"/>
    <w:rsid w:val="009F547C"/>
    <w:rsid w:val="009F5D37"/>
    <w:rsid w:val="00A01001"/>
    <w:rsid w:val="00A016DC"/>
    <w:rsid w:val="00A02A6A"/>
    <w:rsid w:val="00A049D1"/>
    <w:rsid w:val="00A05583"/>
    <w:rsid w:val="00A06A76"/>
    <w:rsid w:val="00A07BD4"/>
    <w:rsid w:val="00A07D5F"/>
    <w:rsid w:val="00A10176"/>
    <w:rsid w:val="00A1137D"/>
    <w:rsid w:val="00A146FB"/>
    <w:rsid w:val="00A168DF"/>
    <w:rsid w:val="00A208C4"/>
    <w:rsid w:val="00A2107F"/>
    <w:rsid w:val="00A21A77"/>
    <w:rsid w:val="00A221C0"/>
    <w:rsid w:val="00A23675"/>
    <w:rsid w:val="00A2739F"/>
    <w:rsid w:val="00A30FB2"/>
    <w:rsid w:val="00A311E3"/>
    <w:rsid w:val="00A31439"/>
    <w:rsid w:val="00A31AE6"/>
    <w:rsid w:val="00A32AD8"/>
    <w:rsid w:val="00A364C9"/>
    <w:rsid w:val="00A36800"/>
    <w:rsid w:val="00A36EEB"/>
    <w:rsid w:val="00A37611"/>
    <w:rsid w:val="00A427BD"/>
    <w:rsid w:val="00A43645"/>
    <w:rsid w:val="00A5052F"/>
    <w:rsid w:val="00A50671"/>
    <w:rsid w:val="00A50B6D"/>
    <w:rsid w:val="00A50D3F"/>
    <w:rsid w:val="00A53BAE"/>
    <w:rsid w:val="00A53E3F"/>
    <w:rsid w:val="00A54DF8"/>
    <w:rsid w:val="00A54F6A"/>
    <w:rsid w:val="00A56E1F"/>
    <w:rsid w:val="00A57155"/>
    <w:rsid w:val="00A57755"/>
    <w:rsid w:val="00A60102"/>
    <w:rsid w:val="00A60E20"/>
    <w:rsid w:val="00A61B07"/>
    <w:rsid w:val="00A64EF0"/>
    <w:rsid w:val="00A65839"/>
    <w:rsid w:val="00A70573"/>
    <w:rsid w:val="00A707F3"/>
    <w:rsid w:val="00A71E6A"/>
    <w:rsid w:val="00A75FFE"/>
    <w:rsid w:val="00A76DBA"/>
    <w:rsid w:val="00A82B88"/>
    <w:rsid w:val="00A83609"/>
    <w:rsid w:val="00A84942"/>
    <w:rsid w:val="00A86036"/>
    <w:rsid w:val="00A9209E"/>
    <w:rsid w:val="00A92FA3"/>
    <w:rsid w:val="00A93A38"/>
    <w:rsid w:val="00A94840"/>
    <w:rsid w:val="00A95081"/>
    <w:rsid w:val="00A9600D"/>
    <w:rsid w:val="00AA0168"/>
    <w:rsid w:val="00AA1BE5"/>
    <w:rsid w:val="00AA24E2"/>
    <w:rsid w:val="00AA2BDC"/>
    <w:rsid w:val="00AA6812"/>
    <w:rsid w:val="00AA72F2"/>
    <w:rsid w:val="00AA75D7"/>
    <w:rsid w:val="00AA7A2C"/>
    <w:rsid w:val="00AB1371"/>
    <w:rsid w:val="00AB1CB7"/>
    <w:rsid w:val="00AB460F"/>
    <w:rsid w:val="00AB673E"/>
    <w:rsid w:val="00AB7954"/>
    <w:rsid w:val="00AC4010"/>
    <w:rsid w:val="00AC5B78"/>
    <w:rsid w:val="00AC5E3B"/>
    <w:rsid w:val="00AC7E1B"/>
    <w:rsid w:val="00AD033C"/>
    <w:rsid w:val="00AD38E5"/>
    <w:rsid w:val="00AD40F8"/>
    <w:rsid w:val="00AD5507"/>
    <w:rsid w:val="00AD61BC"/>
    <w:rsid w:val="00AD70A7"/>
    <w:rsid w:val="00AE0421"/>
    <w:rsid w:val="00AE08F2"/>
    <w:rsid w:val="00AE2737"/>
    <w:rsid w:val="00AE3466"/>
    <w:rsid w:val="00AE45D8"/>
    <w:rsid w:val="00AE5544"/>
    <w:rsid w:val="00AE58E5"/>
    <w:rsid w:val="00AE59AB"/>
    <w:rsid w:val="00AE755A"/>
    <w:rsid w:val="00AE7985"/>
    <w:rsid w:val="00AF18C5"/>
    <w:rsid w:val="00AF2497"/>
    <w:rsid w:val="00AF3351"/>
    <w:rsid w:val="00AF59C3"/>
    <w:rsid w:val="00AF602E"/>
    <w:rsid w:val="00AF6EC2"/>
    <w:rsid w:val="00AF6F55"/>
    <w:rsid w:val="00AF7264"/>
    <w:rsid w:val="00B0057A"/>
    <w:rsid w:val="00B02236"/>
    <w:rsid w:val="00B02DAC"/>
    <w:rsid w:val="00B03F06"/>
    <w:rsid w:val="00B04933"/>
    <w:rsid w:val="00B04A9B"/>
    <w:rsid w:val="00B05C68"/>
    <w:rsid w:val="00B06A0D"/>
    <w:rsid w:val="00B11147"/>
    <w:rsid w:val="00B127FA"/>
    <w:rsid w:val="00B154CE"/>
    <w:rsid w:val="00B16BC7"/>
    <w:rsid w:val="00B219FB"/>
    <w:rsid w:val="00B22189"/>
    <w:rsid w:val="00B23D0F"/>
    <w:rsid w:val="00B26361"/>
    <w:rsid w:val="00B2693A"/>
    <w:rsid w:val="00B314AB"/>
    <w:rsid w:val="00B33806"/>
    <w:rsid w:val="00B364B4"/>
    <w:rsid w:val="00B37FC5"/>
    <w:rsid w:val="00B40369"/>
    <w:rsid w:val="00B41B94"/>
    <w:rsid w:val="00B45C46"/>
    <w:rsid w:val="00B471A9"/>
    <w:rsid w:val="00B5002A"/>
    <w:rsid w:val="00B501D9"/>
    <w:rsid w:val="00B506C2"/>
    <w:rsid w:val="00B50AB5"/>
    <w:rsid w:val="00B50D34"/>
    <w:rsid w:val="00B51636"/>
    <w:rsid w:val="00B544E9"/>
    <w:rsid w:val="00B54A0B"/>
    <w:rsid w:val="00B56C98"/>
    <w:rsid w:val="00B57100"/>
    <w:rsid w:val="00B601FD"/>
    <w:rsid w:val="00B610A8"/>
    <w:rsid w:val="00B629F0"/>
    <w:rsid w:val="00B634F9"/>
    <w:rsid w:val="00B641BD"/>
    <w:rsid w:val="00B6711D"/>
    <w:rsid w:val="00B7007D"/>
    <w:rsid w:val="00B72D04"/>
    <w:rsid w:val="00B746D2"/>
    <w:rsid w:val="00B74C40"/>
    <w:rsid w:val="00B75D63"/>
    <w:rsid w:val="00B774EA"/>
    <w:rsid w:val="00B80FC6"/>
    <w:rsid w:val="00B84B69"/>
    <w:rsid w:val="00B85608"/>
    <w:rsid w:val="00B87C12"/>
    <w:rsid w:val="00B910E4"/>
    <w:rsid w:val="00B91638"/>
    <w:rsid w:val="00B91AC2"/>
    <w:rsid w:val="00B91CB5"/>
    <w:rsid w:val="00B922B6"/>
    <w:rsid w:val="00B928CF"/>
    <w:rsid w:val="00B93605"/>
    <w:rsid w:val="00B9438E"/>
    <w:rsid w:val="00B94715"/>
    <w:rsid w:val="00B97008"/>
    <w:rsid w:val="00BA1297"/>
    <w:rsid w:val="00BA13D4"/>
    <w:rsid w:val="00BA208C"/>
    <w:rsid w:val="00BA2A2D"/>
    <w:rsid w:val="00BA417E"/>
    <w:rsid w:val="00BA48F5"/>
    <w:rsid w:val="00BA6B95"/>
    <w:rsid w:val="00BB32C8"/>
    <w:rsid w:val="00BB3F40"/>
    <w:rsid w:val="00BB5462"/>
    <w:rsid w:val="00BB5A9C"/>
    <w:rsid w:val="00BB7218"/>
    <w:rsid w:val="00BC09C6"/>
    <w:rsid w:val="00BC2AF5"/>
    <w:rsid w:val="00BC4AC3"/>
    <w:rsid w:val="00BC5116"/>
    <w:rsid w:val="00BC5390"/>
    <w:rsid w:val="00BD0F0F"/>
    <w:rsid w:val="00BD34A5"/>
    <w:rsid w:val="00BD41C4"/>
    <w:rsid w:val="00BD6111"/>
    <w:rsid w:val="00BD79E5"/>
    <w:rsid w:val="00BE13D9"/>
    <w:rsid w:val="00BE18F8"/>
    <w:rsid w:val="00BE1FA8"/>
    <w:rsid w:val="00BE29E7"/>
    <w:rsid w:val="00BE3D74"/>
    <w:rsid w:val="00BE5E8C"/>
    <w:rsid w:val="00BE679A"/>
    <w:rsid w:val="00BF1C17"/>
    <w:rsid w:val="00BF5A3B"/>
    <w:rsid w:val="00BF6277"/>
    <w:rsid w:val="00BF71A5"/>
    <w:rsid w:val="00C00EF5"/>
    <w:rsid w:val="00C02870"/>
    <w:rsid w:val="00C0537B"/>
    <w:rsid w:val="00C05CBF"/>
    <w:rsid w:val="00C10EE7"/>
    <w:rsid w:val="00C11D03"/>
    <w:rsid w:val="00C12D17"/>
    <w:rsid w:val="00C159EC"/>
    <w:rsid w:val="00C17B5B"/>
    <w:rsid w:val="00C2085B"/>
    <w:rsid w:val="00C21140"/>
    <w:rsid w:val="00C229CF"/>
    <w:rsid w:val="00C24A56"/>
    <w:rsid w:val="00C252C4"/>
    <w:rsid w:val="00C25866"/>
    <w:rsid w:val="00C270DC"/>
    <w:rsid w:val="00C277A0"/>
    <w:rsid w:val="00C32924"/>
    <w:rsid w:val="00C329E7"/>
    <w:rsid w:val="00C32A80"/>
    <w:rsid w:val="00C34177"/>
    <w:rsid w:val="00C36578"/>
    <w:rsid w:val="00C3797E"/>
    <w:rsid w:val="00C41B91"/>
    <w:rsid w:val="00C454A7"/>
    <w:rsid w:val="00C468DE"/>
    <w:rsid w:val="00C46909"/>
    <w:rsid w:val="00C46E83"/>
    <w:rsid w:val="00C4751A"/>
    <w:rsid w:val="00C50284"/>
    <w:rsid w:val="00C5398E"/>
    <w:rsid w:val="00C54B84"/>
    <w:rsid w:val="00C55799"/>
    <w:rsid w:val="00C65921"/>
    <w:rsid w:val="00C66110"/>
    <w:rsid w:val="00C67778"/>
    <w:rsid w:val="00C67AFC"/>
    <w:rsid w:val="00C74726"/>
    <w:rsid w:val="00C82359"/>
    <w:rsid w:val="00C824B6"/>
    <w:rsid w:val="00C82B83"/>
    <w:rsid w:val="00C82EDE"/>
    <w:rsid w:val="00C8316C"/>
    <w:rsid w:val="00C86D94"/>
    <w:rsid w:val="00C8779F"/>
    <w:rsid w:val="00C91F32"/>
    <w:rsid w:val="00C943D4"/>
    <w:rsid w:val="00C95D0A"/>
    <w:rsid w:val="00C96C6E"/>
    <w:rsid w:val="00C96FCF"/>
    <w:rsid w:val="00C9733E"/>
    <w:rsid w:val="00C97EA7"/>
    <w:rsid w:val="00CA375C"/>
    <w:rsid w:val="00CA5786"/>
    <w:rsid w:val="00CB0E22"/>
    <w:rsid w:val="00CB3073"/>
    <w:rsid w:val="00CB4E0D"/>
    <w:rsid w:val="00CB75F1"/>
    <w:rsid w:val="00CC1644"/>
    <w:rsid w:val="00CC3BA7"/>
    <w:rsid w:val="00CC4E9B"/>
    <w:rsid w:val="00CC5D4E"/>
    <w:rsid w:val="00CC5E15"/>
    <w:rsid w:val="00CD24CF"/>
    <w:rsid w:val="00CD24F6"/>
    <w:rsid w:val="00CD25A5"/>
    <w:rsid w:val="00CD4244"/>
    <w:rsid w:val="00CD441A"/>
    <w:rsid w:val="00CD6B59"/>
    <w:rsid w:val="00CD71ED"/>
    <w:rsid w:val="00CE3352"/>
    <w:rsid w:val="00CE41C7"/>
    <w:rsid w:val="00CE4648"/>
    <w:rsid w:val="00CE6727"/>
    <w:rsid w:val="00CE6F99"/>
    <w:rsid w:val="00CE7E16"/>
    <w:rsid w:val="00CE7EB7"/>
    <w:rsid w:val="00CF0D0D"/>
    <w:rsid w:val="00CF1CB1"/>
    <w:rsid w:val="00CF1E3C"/>
    <w:rsid w:val="00CF26A3"/>
    <w:rsid w:val="00CF3729"/>
    <w:rsid w:val="00CF3C07"/>
    <w:rsid w:val="00CF3EE2"/>
    <w:rsid w:val="00CF5048"/>
    <w:rsid w:val="00CF5614"/>
    <w:rsid w:val="00CF56CF"/>
    <w:rsid w:val="00CF6892"/>
    <w:rsid w:val="00CF6C43"/>
    <w:rsid w:val="00D00AAE"/>
    <w:rsid w:val="00D016DE"/>
    <w:rsid w:val="00D0310D"/>
    <w:rsid w:val="00D0422D"/>
    <w:rsid w:val="00D066A4"/>
    <w:rsid w:val="00D07876"/>
    <w:rsid w:val="00D106A2"/>
    <w:rsid w:val="00D10F6B"/>
    <w:rsid w:val="00D119E1"/>
    <w:rsid w:val="00D1254D"/>
    <w:rsid w:val="00D12B16"/>
    <w:rsid w:val="00D130EE"/>
    <w:rsid w:val="00D14355"/>
    <w:rsid w:val="00D14CB8"/>
    <w:rsid w:val="00D15464"/>
    <w:rsid w:val="00D1589D"/>
    <w:rsid w:val="00D16E25"/>
    <w:rsid w:val="00D21B57"/>
    <w:rsid w:val="00D23642"/>
    <w:rsid w:val="00D26D80"/>
    <w:rsid w:val="00D27C5F"/>
    <w:rsid w:val="00D30F34"/>
    <w:rsid w:val="00D31B78"/>
    <w:rsid w:val="00D3303A"/>
    <w:rsid w:val="00D33F68"/>
    <w:rsid w:val="00D3440B"/>
    <w:rsid w:val="00D34CC8"/>
    <w:rsid w:val="00D36B7C"/>
    <w:rsid w:val="00D375C7"/>
    <w:rsid w:val="00D41750"/>
    <w:rsid w:val="00D41EF1"/>
    <w:rsid w:val="00D4472B"/>
    <w:rsid w:val="00D53B1D"/>
    <w:rsid w:val="00D55069"/>
    <w:rsid w:val="00D55419"/>
    <w:rsid w:val="00D571C4"/>
    <w:rsid w:val="00D5763B"/>
    <w:rsid w:val="00D62D60"/>
    <w:rsid w:val="00D62F4A"/>
    <w:rsid w:val="00D62FE5"/>
    <w:rsid w:val="00D633AD"/>
    <w:rsid w:val="00D637CA"/>
    <w:rsid w:val="00D65598"/>
    <w:rsid w:val="00D65726"/>
    <w:rsid w:val="00D666E1"/>
    <w:rsid w:val="00D67DD8"/>
    <w:rsid w:val="00D71CF4"/>
    <w:rsid w:val="00D72294"/>
    <w:rsid w:val="00D72F50"/>
    <w:rsid w:val="00D753E0"/>
    <w:rsid w:val="00D756D8"/>
    <w:rsid w:val="00D81AF7"/>
    <w:rsid w:val="00D829F3"/>
    <w:rsid w:val="00D839EF"/>
    <w:rsid w:val="00D86934"/>
    <w:rsid w:val="00D87209"/>
    <w:rsid w:val="00D8738E"/>
    <w:rsid w:val="00D92067"/>
    <w:rsid w:val="00D93577"/>
    <w:rsid w:val="00D95328"/>
    <w:rsid w:val="00D963CE"/>
    <w:rsid w:val="00D964B4"/>
    <w:rsid w:val="00DA0C34"/>
    <w:rsid w:val="00DA0D73"/>
    <w:rsid w:val="00DA1C30"/>
    <w:rsid w:val="00DA272F"/>
    <w:rsid w:val="00DA36AE"/>
    <w:rsid w:val="00DA3984"/>
    <w:rsid w:val="00DA3FD0"/>
    <w:rsid w:val="00DA5B40"/>
    <w:rsid w:val="00DA694C"/>
    <w:rsid w:val="00DA6AC8"/>
    <w:rsid w:val="00DA7EFE"/>
    <w:rsid w:val="00DB0E44"/>
    <w:rsid w:val="00DB1E4B"/>
    <w:rsid w:val="00DB23A7"/>
    <w:rsid w:val="00DB46C2"/>
    <w:rsid w:val="00DB6C79"/>
    <w:rsid w:val="00DB72D2"/>
    <w:rsid w:val="00DC127F"/>
    <w:rsid w:val="00DC3CA9"/>
    <w:rsid w:val="00DC3E71"/>
    <w:rsid w:val="00DC48E7"/>
    <w:rsid w:val="00DC544D"/>
    <w:rsid w:val="00DD0FB7"/>
    <w:rsid w:val="00DD1C30"/>
    <w:rsid w:val="00DD2666"/>
    <w:rsid w:val="00DD356B"/>
    <w:rsid w:val="00DD4CA3"/>
    <w:rsid w:val="00DD6FD5"/>
    <w:rsid w:val="00DD7D88"/>
    <w:rsid w:val="00DE0A6F"/>
    <w:rsid w:val="00DE1C50"/>
    <w:rsid w:val="00DE2CC5"/>
    <w:rsid w:val="00DE4180"/>
    <w:rsid w:val="00DF0EDE"/>
    <w:rsid w:val="00DF1E2F"/>
    <w:rsid w:val="00DF3FDE"/>
    <w:rsid w:val="00DF4327"/>
    <w:rsid w:val="00DF59D9"/>
    <w:rsid w:val="00DF5B9E"/>
    <w:rsid w:val="00DF6CBE"/>
    <w:rsid w:val="00E00060"/>
    <w:rsid w:val="00E01B9A"/>
    <w:rsid w:val="00E03206"/>
    <w:rsid w:val="00E03307"/>
    <w:rsid w:val="00E03A76"/>
    <w:rsid w:val="00E04157"/>
    <w:rsid w:val="00E06CC1"/>
    <w:rsid w:val="00E16866"/>
    <w:rsid w:val="00E16B12"/>
    <w:rsid w:val="00E200B4"/>
    <w:rsid w:val="00E23BD4"/>
    <w:rsid w:val="00E23DC5"/>
    <w:rsid w:val="00E27ECA"/>
    <w:rsid w:val="00E3212C"/>
    <w:rsid w:val="00E33D4B"/>
    <w:rsid w:val="00E3482D"/>
    <w:rsid w:val="00E34F41"/>
    <w:rsid w:val="00E3625D"/>
    <w:rsid w:val="00E36B64"/>
    <w:rsid w:val="00E4145F"/>
    <w:rsid w:val="00E430A6"/>
    <w:rsid w:val="00E46265"/>
    <w:rsid w:val="00E50436"/>
    <w:rsid w:val="00E50A52"/>
    <w:rsid w:val="00E5121A"/>
    <w:rsid w:val="00E54C00"/>
    <w:rsid w:val="00E55B1F"/>
    <w:rsid w:val="00E56E07"/>
    <w:rsid w:val="00E70627"/>
    <w:rsid w:val="00E709CA"/>
    <w:rsid w:val="00E719CC"/>
    <w:rsid w:val="00E73B88"/>
    <w:rsid w:val="00E753FC"/>
    <w:rsid w:val="00E75F76"/>
    <w:rsid w:val="00E77837"/>
    <w:rsid w:val="00E80D86"/>
    <w:rsid w:val="00E82025"/>
    <w:rsid w:val="00E820FE"/>
    <w:rsid w:val="00E859E4"/>
    <w:rsid w:val="00E870D0"/>
    <w:rsid w:val="00E9047E"/>
    <w:rsid w:val="00E91994"/>
    <w:rsid w:val="00E91DD2"/>
    <w:rsid w:val="00E94785"/>
    <w:rsid w:val="00E9559E"/>
    <w:rsid w:val="00E963DD"/>
    <w:rsid w:val="00EA0B48"/>
    <w:rsid w:val="00EA160D"/>
    <w:rsid w:val="00EA30C6"/>
    <w:rsid w:val="00EA436F"/>
    <w:rsid w:val="00EA464E"/>
    <w:rsid w:val="00EA51D1"/>
    <w:rsid w:val="00EA5C0E"/>
    <w:rsid w:val="00EA604C"/>
    <w:rsid w:val="00EA6E2E"/>
    <w:rsid w:val="00EB6860"/>
    <w:rsid w:val="00EB7A4E"/>
    <w:rsid w:val="00EC0FA5"/>
    <w:rsid w:val="00EC11DA"/>
    <w:rsid w:val="00EC1B3D"/>
    <w:rsid w:val="00EC2015"/>
    <w:rsid w:val="00EC4218"/>
    <w:rsid w:val="00EC4D54"/>
    <w:rsid w:val="00EC52E8"/>
    <w:rsid w:val="00ED1560"/>
    <w:rsid w:val="00ED1589"/>
    <w:rsid w:val="00ED28E6"/>
    <w:rsid w:val="00ED55E8"/>
    <w:rsid w:val="00EE07D5"/>
    <w:rsid w:val="00EE117A"/>
    <w:rsid w:val="00EE4AA6"/>
    <w:rsid w:val="00EE582C"/>
    <w:rsid w:val="00EE62EC"/>
    <w:rsid w:val="00EF03F5"/>
    <w:rsid w:val="00EF27E6"/>
    <w:rsid w:val="00EF6809"/>
    <w:rsid w:val="00F0027D"/>
    <w:rsid w:val="00F018F4"/>
    <w:rsid w:val="00F028B3"/>
    <w:rsid w:val="00F03FE5"/>
    <w:rsid w:val="00F057AB"/>
    <w:rsid w:val="00F1025E"/>
    <w:rsid w:val="00F13272"/>
    <w:rsid w:val="00F1328D"/>
    <w:rsid w:val="00F14151"/>
    <w:rsid w:val="00F144FA"/>
    <w:rsid w:val="00F14D44"/>
    <w:rsid w:val="00F15E00"/>
    <w:rsid w:val="00F1714A"/>
    <w:rsid w:val="00F17E6A"/>
    <w:rsid w:val="00F20257"/>
    <w:rsid w:val="00F22079"/>
    <w:rsid w:val="00F22ABA"/>
    <w:rsid w:val="00F2409F"/>
    <w:rsid w:val="00F24B52"/>
    <w:rsid w:val="00F27186"/>
    <w:rsid w:val="00F30059"/>
    <w:rsid w:val="00F30E19"/>
    <w:rsid w:val="00F3169C"/>
    <w:rsid w:val="00F319F6"/>
    <w:rsid w:val="00F321C2"/>
    <w:rsid w:val="00F33C54"/>
    <w:rsid w:val="00F360CC"/>
    <w:rsid w:val="00F40292"/>
    <w:rsid w:val="00F404A0"/>
    <w:rsid w:val="00F40644"/>
    <w:rsid w:val="00F421E3"/>
    <w:rsid w:val="00F42C22"/>
    <w:rsid w:val="00F43463"/>
    <w:rsid w:val="00F45510"/>
    <w:rsid w:val="00F460B1"/>
    <w:rsid w:val="00F4633F"/>
    <w:rsid w:val="00F4650F"/>
    <w:rsid w:val="00F501F2"/>
    <w:rsid w:val="00F51A48"/>
    <w:rsid w:val="00F51E59"/>
    <w:rsid w:val="00F53BDD"/>
    <w:rsid w:val="00F554ED"/>
    <w:rsid w:val="00F55545"/>
    <w:rsid w:val="00F57143"/>
    <w:rsid w:val="00F61847"/>
    <w:rsid w:val="00F6391F"/>
    <w:rsid w:val="00F64878"/>
    <w:rsid w:val="00F64ADF"/>
    <w:rsid w:val="00F672FB"/>
    <w:rsid w:val="00F707BE"/>
    <w:rsid w:val="00F70B5A"/>
    <w:rsid w:val="00F72377"/>
    <w:rsid w:val="00F77618"/>
    <w:rsid w:val="00F779E4"/>
    <w:rsid w:val="00F86418"/>
    <w:rsid w:val="00F86462"/>
    <w:rsid w:val="00F95972"/>
    <w:rsid w:val="00FA0ABA"/>
    <w:rsid w:val="00FA2C12"/>
    <w:rsid w:val="00FA3A6E"/>
    <w:rsid w:val="00FA3D2E"/>
    <w:rsid w:val="00FA3EDE"/>
    <w:rsid w:val="00FA626A"/>
    <w:rsid w:val="00FB013F"/>
    <w:rsid w:val="00FB22C7"/>
    <w:rsid w:val="00FB26AF"/>
    <w:rsid w:val="00FB353A"/>
    <w:rsid w:val="00FB4E44"/>
    <w:rsid w:val="00FB4E82"/>
    <w:rsid w:val="00FC2C9F"/>
    <w:rsid w:val="00FC2CE4"/>
    <w:rsid w:val="00FC2FA8"/>
    <w:rsid w:val="00FC40DB"/>
    <w:rsid w:val="00FD17EB"/>
    <w:rsid w:val="00FD3B92"/>
    <w:rsid w:val="00FD4EBC"/>
    <w:rsid w:val="00FD4ED3"/>
    <w:rsid w:val="00FD5BAE"/>
    <w:rsid w:val="00FD6669"/>
    <w:rsid w:val="00FD6BDC"/>
    <w:rsid w:val="00FD6DCB"/>
    <w:rsid w:val="00FE037C"/>
    <w:rsid w:val="00FE45E8"/>
    <w:rsid w:val="00FE5E97"/>
    <w:rsid w:val="00FE6C59"/>
    <w:rsid w:val="00FF2EB6"/>
    <w:rsid w:val="00FF2F61"/>
    <w:rsid w:val="00FF628E"/>
    <w:rsid w:val="00FF78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C682"/>
  <w15:chartTrackingRefBased/>
  <w15:docId w15:val="{1DAB3A90-90EE-4470-9227-8D7172E6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3A"/>
  </w:style>
  <w:style w:type="paragraph" w:styleId="Heading4">
    <w:name w:val="heading 4"/>
    <w:basedOn w:val="Normal"/>
    <w:link w:val="Heading4Char"/>
    <w:uiPriority w:val="9"/>
    <w:qFormat/>
    <w:rsid w:val="001F6A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3C9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F3C97"/>
    <w:rPr>
      <w:rFonts w:ascii="Times New Roman" w:eastAsia="Times New Roman" w:hAnsi="Times New Roman" w:cs="Times New Roman"/>
      <w:sz w:val="20"/>
      <w:szCs w:val="20"/>
    </w:rPr>
  </w:style>
  <w:style w:type="character" w:styleId="FootnoteReference">
    <w:name w:val="footnote reference"/>
    <w:uiPriority w:val="99"/>
    <w:semiHidden/>
    <w:unhideWhenUsed/>
    <w:rsid w:val="000F3C97"/>
    <w:rPr>
      <w:vertAlign w:val="superscript"/>
    </w:rPr>
  </w:style>
  <w:style w:type="paragraph" w:styleId="Header">
    <w:name w:val="header"/>
    <w:basedOn w:val="Normal"/>
    <w:link w:val="HeaderChar"/>
    <w:uiPriority w:val="99"/>
    <w:unhideWhenUsed/>
    <w:rsid w:val="000F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C97"/>
  </w:style>
  <w:style w:type="paragraph" w:styleId="Footer">
    <w:name w:val="footer"/>
    <w:basedOn w:val="Normal"/>
    <w:link w:val="FooterChar"/>
    <w:uiPriority w:val="99"/>
    <w:unhideWhenUsed/>
    <w:rsid w:val="000F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C97"/>
  </w:style>
  <w:style w:type="paragraph" w:styleId="ListParagraph">
    <w:name w:val="List Paragraph"/>
    <w:basedOn w:val="Normal"/>
    <w:uiPriority w:val="34"/>
    <w:qFormat/>
    <w:rsid w:val="000F3C97"/>
    <w:pPr>
      <w:ind w:left="720"/>
      <w:contextualSpacing/>
    </w:pPr>
  </w:style>
  <w:style w:type="character" w:customStyle="1" w:styleId="fontstyle01">
    <w:name w:val="fontstyle01"/>
    <w:rsid w:val="000F3C97"/>
    <w:rPr>
      <w:rFonts w:ascii="Times New Roman" w:hAnsi="Times New Roman" w:cs="Times New Roman" w:hint="default"/>
      <w:b w:val="0"/>
      <w:bCs w:val="0"/>
      <w:i w:val="0"/>
      <w:iCs w:val="0"/>
      <w:color w:val="141414"/>
      <w:sz w:val="28"/>
      <w:szCs w:val="28"/>
    </w:rPr>
  </w:style>
  <w:style w:type="paragraph" w:styleId="BalloonText">
    <w:name w:val="Balloon Text"/>
    <w:basedOn w:val="Normal"/>
    <w:link w:val="BalloonTextChar"/>
    <w:uiPriority w:val="99"/>
    <w:semiHidden/>
    <w:unhideWhenUsed/>
    <w:rsid w:val="000F3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C97"/>
    <w:rPr>
      <w:rFonts w:ascii="Segoe UI" w:hAnsi="Segoe UI" w:cs="Segoe UI"/>
      <w:sz w:val="18"/>
      <w:szCs w:val="18"/>
    </w:rPr>
  </w:style>
  <w:style w:type="character" w:customStyle="1" w:styleId="Heading4Char">
    <w:name w:val="Heading 4 Char"/>
    <w:basedOn w:val="DefaultParagraphFont"/>
    <w:link w:val="Heading4"/>
    <w:uiPriority w:val="9"/>
    <w:rsid w:val="001F6A2C"/>
    <w:rPr>
      <w:rFonts w:ascii="Times New Roman" w:eastAsia="Times New Roman" w:hAnsi="Times New Roman" w:cs="Times New Roman"/>
      <w:b/>
      <w:bCs/>
      <w:sz w:val="24"/>
      <w:szCs w:val="24"/>
    </w:rPr>
  </w:style>
  <w:style w:type="character" w:styleId="Strong">
    <w:name w:val="Strong"/>
    <w:basedOn w:val="DefaultParagraphFont"/>
    <w:uiPriority w:val="22"/>
    <w:qFormat/>
    <w:rsid w:val="001F6A2C"/>
    <w:rPr>
      <w:b/>
      <w:bCs/>
    </w:rPr>
  </w:style>
  <w:style w:type="character" w:styleId="CommentReference">
    <w:name w:val="annotation reference"/>
    <w:basedOn w:val="DefaultParagraphFont"/>
    <w:uiPriority w:val="99"/>
    <w:semiHidden/>
    <w:unhideWhenUsed/>
    <w:rsid w:val="00D67DD8"/>
    <w:rPr>
      <w:sz w:val="16"/>
      <w:szCs w:val="16"/>
    </w:rPr>
  </w:style>
  <w:style w:type="paragraph" w:styleId="CommentText">
    <w:name w:val="annotation text"/>
    <w:basedOn w:val="Normal"/>
    <w:link w:val="CommentTextChar"/>
    <w:uiPriority w:val="99"/>
    <w:semiHidden/>
    <w:unhideWhenUsed/>
    <w:rsid w:val="00D67DD8"/>
    <w:pPr>
      <w:spacing w:line="240" w:lineRule="auto"/>
    </w:pPr>
    <w:rPr>
      <w:sz w:val="20"/>
      <w:szCs w:val="20"/>
    </w:rPr>
  </w:style>
  <w:style w:type="character" w:customStyle="1" w:styleId="CommentTextChar">
    <w:name w:val="Comment Text Char"/>
    <w:basedOn w:val="DefaultParagraphFont"/>
    <w:link w:val="CommentText"/>
    <w:uiPriority w:val="99"/>
    <w:semiHidden/>
    <w:rsid w:val="00D67DD8"/>
    <w:rPr>
      <w:sz w:val="20"/>
      <w:szCs w:val="20"/>
    </w:rPr>
  </w:style>
  <w:style w:type="paragraph" w:styleId="CommentSubject">
    <w:name w:val="annotation subject"/>
    <w:basedOn w:val="CommentText"/>
    <w:next w:val="CommentText"/>
    <w:link w:val="CommentSubjectChar"/>
    <w:uiPriority w:val="99"/>
    <w:semiHidden/>
    <w:unhideWhenUsed/>
    <w:rsid w:val="00D67DD8"/>
    <w:rPr>
      <w:b/>
      <w:bCs/>
    </w:rPr>
  </w:style>
  <w:style w:type="character" w:customStyle="1" w:styleId="CommentSubjectChar">
    <w:name w:val="Comment Subject Char"/>
    <w:basedOn w:val="CommentTextChar"/>
    <w:link w:val="CommentSubject"/>
    <w:uiPriority w:val="99"/>
    <w:semiHidden/>
    <w:rsid w:val="00D67DD8"/>
    <w:rPr>
      <w:b/>
      <w:bCs/>
      <w:sz w:val="20"/>
      <w:szCs w:val="20"/>
    </w:rPr>
  </w:style>
  <w:style w:type="character" w:styleId="PlaceholderText">
    <w:name w:val="Placeholder Text"/>
    <w:basedOn w:val="DefaultParagraphFont"/>
    <w:uiPriority w:val="99"/>
    <w:semiHidden/>
    <w:rsid w:val="00891C68"/>
    <w:rPr>
      <w:color w:val="808080"/>
    </w:rPr>
  </w:style>
  <w:style w:type="character" w:styleId="Emphasis">
    <w:name w:val="Emphasis"/>
    <w:basedOn w:val="DefaultParagraphFont"/>
    <w:uiPriority w:val="20"/>
    <w:qFormat/>
    <w:rsid w:val="00F30E19"/>
    <w:rPr>
      <w:i/>
      <w:iCs/>
    </w:rPr>
  </w:style>
  <w:style w:type="paragraph" w:customStyle="1" w:styleId="Body">
    <w:name w:val="Body"/>
    <w:rsid w:val="0056059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0915">
      <w:bodyDiv w:val="1"/>
      <w:marLeft w:val="0"/>
      <w:marRight w:val="0"/>
      <w:marTop w:val="0"/>
      <w:marBottom w:val="0"/>
      <w:divBdr>
        <w:top w:val="none" w:sz="0" w:space="0" w:color="auto"/>
        <w:left w:val="none" w:sz="0" w:space="0" w:color="auto"/>
        <w:bottom w:val="none" w:sz="0" w:space="0" w:color="auto"/>
        <w:right w:val="none" w:sz="0" w:space="0" w:color="auto"/>
      </w:divBdr>
    </w:div>
    <w:div w:id="1112743839">
      <w:bodyDiv w:val="1"/>
      <w:marLeft w:val="0"/>
      <w:marRight w:val="0"/>
      <w:marTop w:val="0"/>
      <w:marBottom w:val="0"/>
      <w:divBdr>
        <w:top w:val="none" w:sz="0" w:space="0" w:color="auto"/>
        <w:left w:val="none" w:sz="0" w:space="0" w:color="auto"/>
        <w:bottom w:val="none" w:sz="0" w:space="0" w:color="auto"/>
        <w:right w:val="none" w:sz="0" w:space="0" w:color="auto"/>
      </w:divBdr>
    </w:div>
    <w:div w:id="1214655574">
      <w:bodyDiv w:val="1"/>
      <w:marLeft w:val="0"/>
      <w:marRight w:val="0"/>
      <w:marTop w:val="0"/>
      <w:marBottom w:val="0"/>
      <w:divBdr>
        <w:top w:val="none" w:sz="0" w:space="0" w:color="auto"/>
        <w:left w:val="none" w:sz="0" w:space="0" w:color="auto"/>
        <w:bottom w:val="none" w:sz="0" w:space="0" w:color="auto"/>
        <w:right w:val="none" w:sz="0" w:space="0" w:color="auto"/>
      </w:divBdr>
    </w:div>
    <w:div w:id="1274822209">
      <w:bodyDiv w:val="1"/>
      <w:marLeft w:val="0"/>
      <w:marRight w:val="0"/>
      <w:marTop w:val="0"/>
      <w:marBottom w:val="0"/>
      <w:divBdr>
        <w:top w:val="none" w:sz="0" w:space="0" w:color="auto"/>
        <w:left w:val="none" w:sz="0" w:space="0" w:color="auto"/>
        <w:bottom w:val="none" w:sz="0" w:space="0" w:color="auto"/>
        <w:right w:val="none" w:sz="0" w:space="0" w:color="auto"/>
      </w:divBdr>
    </w:div>
    <w:div w:id="1321695475">
      <w:bodyDiv w:val="1"/>
      <w:marLeft w:val="0"/>
      <w:marRight w:val="0"/>
      <w:marTop w:val="0"/>
      <w:marBottom w:val="0"/>
      <w:divBdr>
        <w:top w:val="none" w:sz="0" w:space="0" w:color="auto"/>
        <w:left w:val="none" w:sz="0" w:space="0" w:color="auto"/>
        <w:bottom w:val="none" w:sz="0" w:space="0" w:color="auto"/>
        <w:right w:val="none" w:sz="0" w:space="0" w:color="auto"/>
      </w:divBdr>
    </w:div>
    <w:div w:id="1534996960">
      <w:bodyDiv w:val="1"/>
      <w:marLeft w:val="0"/>
      <w:marRight w:val="0"/>
      <w:marTop w:val="0"/>
      <w:marBottom w:val="0"/>
      <w:divBdr>
        <w:top w:val="none" w:sz="0" w:space="0" w:color="auto"/>
        <w:left w:val="none" w:sz="0" w:space="0" w:color="auto"/>
        <w:bottom w:val="none" w:sz="0" w:space="0" w:color="auto"/>
        <w:right w:val="none" w:sz="0" w:space="0" w:color="auto"/>
      </w:divBdr>
    </w:div>
    <w:div w:id="1871994438">
      <w:bodyDiv w:val="1"/>
      <w:marLeft w:val="0"/>
      <w:marRight w:val="0"/>
      <w:marTop w:val="0"/>
      <w:marBottom w:val="0"/>
      <w:divBdr>
        <w:top w:val="none" w:sz="0" w:space="0" w:color="auto"/>
        <w:left w:val="none" w:sz="0" w:space="0" w:color="auto"/>
        <w:bottom w:val="none" w:sz="0" w:space="0" w:color="auto"/>
        <w:right w:val="none" w:sz="0" w:space="0" w:color="auto"/>
      </w:divBdr>
    </w:div>
    <w:div w:id="2039502496">
      <w:bodyDiv w:val="1"/>
      <w:marLeft w:val="0"/>
      <w:marRight w:val="0"/>
      <w:marTop w:val="0"/>
      <w:marBottom w:val="0"/>
      <w:divBdr>
        <w:top w:val="none" w:sz="0" w:space="0" w:color="auto"/>
        <w:left w:val="none" w:sz="0" w:space="0" w:color="auto"/>
        <w:bottom w:val="none" w:sz="0" w:space="0" w:color="auto"/>
        <w:right w:val="none" w:sz="0" w:space="0" w:color="auto"/>
      </w:divBdr>
    </w:div>
    <w:div w:id="2084326303">
      <w:bodyDiv w:val="1"/>
      <w:marLeft w:val="0"/>
      <w:marRight w:val="0"/>
      <w:marTop w:val="0"/>
      <w:marBottom w:val="0"/>
      <w:divBdr>
        <w:top w:val="none" w:sz="0" w:space="0" w:color="auto"/>
        <w:left w:val="none" w:sz="0" w:space="0" w:color="auto"/>
        <w:bottom w:val="none" w:sz="0" w:space="0" w:color="auto"/>
        <w:right w:val="none" w:sz="0" w:space="0" w:color="auto"/>
      </w:divBdr>
    </w:div>
    <w:div w:id="21347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A86A1-937A-44EF-A026-761EBFC6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87</Pages>
  <Words>20531</Words>
  <Characters>117028</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NGỌC VÂN</dc:creator>
  <cp:keywords/>
  <dc:description/>
  <cp:lastModifiedBy>NGUYEN VU HAI NAM 20193233</cp:lastModifiedBy>
  <cp:revision>29</cp:revision>
  <cp:lastPrinted>2020-10-23T05:37:00Z</cp:lastPrinted>
  <dcterms:created xsi:type="dcterms:W3CDTF">2026-03-09T03:27:00Z</dcterms:created>
  <dcterms:modified xsi:type="dcterms:W3CDTF">2026-03-10T03:18:00Z</dcterms:modified>
  <cp:category/>
</cp:coreProperties>
</file>