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8C12A" w14:textId="77777777" w:rsidR="00627E40" w:rsidRPr="003F38C8" w:rsidRDefault="00627E40">
      <w:pPr>
        <w:pBdr>
          <w:top w:val="nil"/>
          <w:left w:val="nil"/>
          <w:bottom w:val="nil"/>
          <w:right w:val="nil"/>
          <w:between w:val="nil"/>
        </w:pBdr>
        <w:spacing w:line="276" w:lineRule="auto"/>
        <w:rPr>
          <w:rFonts w:ascii="Times New Roman" w:eastAsia="Arial" w:hAnsi="Times New Roman" w:cs="Times New Roman"/>
          <w:color w:val="000000"/>
          <w:sz w:val="26"/>
          <w:szCs w:val="26"/>
        </w:rPr>
      </w:pPr>
    </w:p>
    <w:tbl>
      <w:tblPr>
        <w:tblStyle w:val="a"/>
        <w:tblW w:w="15082"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5701"/>
        <w:gridCol w:w="9381"/>
      </w:tblGrid>
      <w:tr w:rsidR="00627E40" w:rsidRPr="003F38C8" w14:paraId="4C466795" w14:textId="77777777">
        <w:tc>
          <w:tcPr>
            <w:tcW w:w="5701" w:type="dxa"/>
            <w:tcBorders>
              <w:top w:val="nil"/>
            </w:tcBorders>
          </w:tcPr>
          <w:p w14:paraId="4597295F" w14:textId="5AA0DE35" w:rsidR="00627E40" w:rsidRPr="003F38C8" w:rsidRDefault="0084163F">
            <w:pPr>
              <w:spacing w:before="120"/>
              <w:jc w:val="center"/>
              <w:rPr>
                <w:rFonts w:ascii="Times New Roman" w:eastAsia="Times New Roman" w:hAnsi="Times New Roman" w:cs="Times New Roman"/>
                <w:b/>
                <w:bCs/>
                <w:sz w:val="26"/>
                <w:szCs w:val="26"/>
              </w:rPr>
            </w:pPr>
            <w:r w:rsidRPr="003F38C8">
              <w:rPr>
                <w:rFonts w:ascii="Times New Roman" w:eastAsia="Times New Roman" w:hAnsi="Times New Roman" w:cs="Times New Roman"/>
                <w:b/>
                <w:bCs/>
                <w:sz w:val="26"/>
                <w:szCs w:val="26"/>
              </w:rPr>
              <w:t xml:space="preserve">BỘ </w:t>
            </w:r>
            <w:r w:rsidR="00EA4043" w:rsidRPr="003F38C8">
              <w:rPr>
                <w:rFonts w:ascii="Times New Roman" w:eastAsia="Times New Roman" w:hAnsi="Times New Roman" w:cs="Times New Roman"/>
                <w:b/>
                <w:bCs/>
                <w:sz w:val="26"/>
                <w:szCs w:val="26"/>
              </w:rPr>
              <w:t>CÔNG AN</w:t>
            </w:r>
            <w:r w:rsidRPr="003F38C8">
              <w:rPr>
                <w:rFonts w:ascii="Times New Roman" w:eastAsia="Times New Roman" w:hAnsi="Times New Roman" w:cs="Times New Roman"/>
                <w:b/>
                <w:bCs/>
                <w:sz w:val="26"/>
                <w:szCs w:val="26"/>
              </w:rPr>
              <w:br/>
              <w:t>-------</w:t>
            </w:r>
          </w:p>
        </w:tc>
        <w:tc>
          <w:tcPr>
            <w:tcW w:w="9381" w:type="dxa"/>
            <w:tcBorders>
              <w:top w:val="nil"/>
            </w:tcBorders>
          </w:tcPr>
          <w:p w14:paraId="531AF56E" w14:textId="77777777" w:rsidR="00627E40" w:rsidRPr="003F38C8" w:rsidRDefault="0084163F">
            <w:pPr>
              <w:spacing w:before="120"/>
              <w:jc w:val="center"/>
              <w:rPr>
                <w:rFonts w:ascii="Times New Roman" w:eastAsia="Times New Roman" w:hAnsi="Times New Roman" w:cs="Times New Roman"/>
                <w:b/>
                <w:bCs/>
                <w:sz w:val="26"/>
                <w:szCs w:val="26"/>
              </w:rPr>
            </w:pPr>
            <w:r w:rsidRPr="003F38C8">
              <w:rPr>
                <w:rFonts w:ascii="Times New Roman" w:eastAsia="Times New Roman" w:hAnsi="Times New Roman" w:cs="Times New Roman"/>
                <w:b/>
                <w:bCs/>
                <w:sz w:val="26"/>
                <w:szCs w:val="26"/>
              </w:rPr>
              <w:t>CỘNG HÒA XÃ HỘI CHỦ NGHĨA VIỆT NAM</w:t>
            </w:r>
            <w:r w:rsidRPr="003F38C8">
              <w:rPr>
                <w:rFonts w:ascii="Times New Roman" w:eastAsia="Times New Roman" w:hAnsi="Times New Roman" w:cs="Times New Roman"/>
                <w:b/>
                <w:bCs/>
                <w:sz w:val="26"/>
                <w:szCs w:val="26"/>
              </w:rPr>
              <w:br/>
              <w:t xml:space="preserve">Độc lập - Tự do - Hạnh phúc </w:t>
            </w:r>
            <w:r w:rsidRPr="003F38C8">
              <w:rPr>
                <w:rFonts w:ascii="Times New Roman" w:eastAsia="Times New Roman" w:hAnsi="Times New Roman" w:cs="Times New Roman"/>
                <w:b/>
                <w:bCs/>
                <w:sz w:val="26"/>
                <w:szCs w:val="26"/>
              </w:rPr>
              <w:br/>
              <w:t>---------------</w:t>
            </w:r>
          </w:p>
        </w:tc>
      </w:tr>
      <w:tr w:rsidR="00627E40" w:rsidRPr="003F38C8" w14:paraId="511A4306" w14:textId="77777777">
        <w:tc>
          <w:tcPr>
            <w:tcW w:w="5701" w:type="dxa"/>
          </w:tcPr>
          <w:p w14:paraId="4400AB2D" w14:textId="77777777" w:rsidR="00627E40" w:rsidRPr="003F38C8" w:rsidRDefault="00627E40">
            <w:pPr>
              <w:spacing w:before="120"/>
              <w:jc w:val="center"/>
              <w:rPr>
                <w:rFonts w:ascii="Times New Roman" w:eastAsia="Times New Roman" w:hAnsi="Times New Roman" w:cs="Times New Roman"/>
                <w:sz w:val="26"/>
                <w:szCs w:val="26"/>
              </w:rPr>
            </w:pPr>
          </w:p>
        </w:tc>
        <w:tc>
          <w:tcPr>
            <w:tcW w:w="9381" w:type="dxa"/>
          </w:tcPr>
          <w:p w14:paraId="68B3B456" w14:textId="7D8BB79A" w:rsidR="00627E40" w:rsidRPr="003F38C8" w:rsidRDefault="0084163F">
            <w:pPr>
              <w:spacing w:before="120"/>
              <w:jc w:val="right"/>
              <w:rPr>
                <w:rFonts w:ascii="Times New Roman" w:eastAsia="Times New Roman" w:hAnsi="Times New Roman" w:cs="Times New Roman"/>
                <w:i/>
                <w:iCs/>
                <w:sz w:val="26"/>
                <w:szCs w:val="26"/>
              </w:rPr>
            </w:pPr>
            <w:r w:rsidRPr="003F38C8">
              <w:rPr>
                <w:rFonts w:ascii="Times New Roman" w:eastAsia="Times New Roman" w:hAnsi="Times New Roman" w:cs="Times New Roman"/>
                <w:i/>
                <w:iCs/>
                <w:sz w:val="26"/>
                <w:szCs w:val="26"/>
              </w:rPr>
              <w:t xml:space="preserve">Hà Nội, ngày </w:t>
            </w:r>
            <w:r w:rsidR="00A14DE9" w:rsidRPr="003F38C8">
              <w:rPr>
                <w:rFonts w:ascii="Times New Roman" w:eastAsia="Times New Roman" w:hAnsi="Times New Roman" w:cs="Times New Roman"/>
                <w:i/>
                <w:iCs/>
                <w:sz w:val="26"/>
                <w:szCs w:val="26"/>
              </w:rPr>
              <w:t>…</w:t>
            </w:r>
            <w:r w:rsidRPr="003F38C8">
              <w:rPr>
                <w:rFonts w:ascii="Times New Roman" w:eastAsia="Times New Roman" w:hAnsi="Times New Roman" w:cs="Times New Roman"/>
                <w:i/>
                <w:iCs/>
                <w:sz w:val="26"/>
                <w:szCs w:val="26"/>
              </w:rPr>
              <w:t xml:space="preserve">… tháng </w:t>
            </w:r>
            <w:r w:rsidR="00EA4043" w:rsidRPr="003F38C8">
              <w:rPr>
                <w:rFonts w:ascii="Times New Roman" w:eastAsia="Times New Roman" w:hAnsi="Times New Roman" w:cs="Times New Roman"/>
                <w:i/>
                <w:iCs/>
                <w:sz w:val="26"/>
                <w:szCs w:val="26"/>
              </w:rPr>
              <w:t>12</w:t>
            </w:r>
            <w:r w:rsidRPr="003F38C8">
              <w:rPr>
                <w:rFonts w:ascii="Times New Roman" w:eastAsia="Times New Roman" w:hAnsi="Times New Roman" w:cs="Times New Roman"/>
                <w:i/>
                <w:iCs/>
                <w:sz w:val="26"/>
                <w:szCs w:val="26"/>
              </w:rPr>
              <w:t xml:space="preserve"> năm 2025</w:t>
            </w:r>
          </w:p>
        </w:tc>
      </w:tr>
    </w:tbl>
    <w:p w14:paraId="778A19B7" w14:textId="77777777" w:rsidR="00627E40" w:rsidRPr="003F38C8" w:rsidRDefault="00627E40">
      <w:pPr>
        <w:spacing w:before="120"/>
        <w:rPr>
          <w:rFonts w:ascii="Times New Roman" w:eastAsia="Times New Roman" w:hAnsi="Times New Roman" w:cs="Times New Roman"/>
          <w:b/>
          <w:bCs/>
          <w:sz w:val="26"/>
          <w:szCs w:val="26"/>
        </w:rPr>
      </w:pPr>
    </w:p>
    <w:p w14:paraId="080967D6" w14:textId="77777777" w:rsidR="00627E40" w:rsidRPr="003F38C8" w:rsidRDefault="0084163F">
      <w:pPr>
        <w:spacing w:before="120"/>
        <w:jc w:val="center"/>
        <w:rPr>
          <w:rFonts w:ascii="Times New Roman" w:eastAsia="Times New Roman" w:hAnsi="Times New Roman" w:cs="Times New Roman"/>
          <w:b/>
          <w:bCs/>
          <w:sz w:val="26"/>
          <w:szCs w:val="26"/>
        </w:rPr>
      </w:pPr>
      <w:r w:rsidRPr="003F38C8">
        <w:rPr>
          <w:rFonts w:ascii="Times New Roman" w:eastAsia="Times New Roman" w:hAnsi="Times New Roman" w:cs="Times New Roman"/>
          <w:b/>
          <w:bCs/>
          <w:sz w:val="26"/>
          <w:szCs w:val="26"/>
        </w:rPr>
        <w:t xml:space="preserve">BẢN THUYẾT MINH QUY PHẠM HÓA CHÍNH SÁCH CỦA </w:t>
      </w:r>
    </w:p>
    <w:p w14:paraId="6BE13503" w14:textId="11D50170" w:rsidR="00627E40" w:rsidRPr="003F38C8" w:rsidRDefault="0084163F">
      <w:pPr>
        <w:spacing w:before="120"/>
        <w:jc w:val="center"/>
        <w:rPr>
          <w:rFonts w:ascii="Times New Roman" w:eastAsia="Times New Roman" w:hAnsi="Times New Roman" w:cs="Times New Roman"/>
          <w:b/>
          <w:bCs/>
          <w:sz w:val="26"/>
          <w:szCs w:val="26"/>
        </w:rPr>
      </w:pPr>
      <w:r w:rsidRPr="003F38C8">
        <w:rPr>
          <w:rFonts w:ascii="Times New Roman" w:eastAsia="Times New Roman" w:hAnsi="Times New Roman" w:cs="Times New Roman"/>
          <w:b/>
          <w:bCs/>
          <w:sz w:val="26"/>
          <w:szCs w:val="26"/>
        </w:rPr>
        <w:t>LUẬT</w:t>
      </w:r>
      <w:r w:rsidR="002F5404" w:rsidRPr="003F38C8">
        <w:rPr>
          <w:rFonts w:ascii="Times New Roman" w:eastAsia="Times New Roman" w:hAnsi="Times New Roman" w:cs="Times New Roman"/>
          <w:b/>
          <w:bCs/>
          <w:sz w:val="26"/>
          <w:szCs w:val="26"/>
        </w:rPr>
        <w:t xml:space="preserve"> XỬ LÝ VI PHẠM HÀNH CHÍNH</w:t>
      </w:r>
      <w:r w:rsidRPr="003F38C8">
        <w:rPr>
          <w:rFonts w:ascii="Times New Roman" w:eastAsia="Times New Roman" w:hAnsi="Times New Roman" w:cs="Times New Roman"/>
          <w:b/>
          <w:bCs/>
          <w:sz w:val="26"/>
          <w:szCs w:val="26"/>
        </w:rPr>
        <w:t xml:space="preserve"> (SỬA ĐỔI)</w:t>
      </w:r>
    </w:p>
    <w:p w14:paraId="39BB9DBD" w14:textId="77777777" w:rsidR="00627E40" w:rsidRPr="003F38C8" w:rsidRDefault="00627E40">
      <w:pPr>
        <w:spacing w:before="120"/>
        <w:jc w:val="center"/>
        <w:rPr>
          <w:rFonts w:ascii="Times New Roman" w:eastAsia="Times New Roman" w:hAnsi="Times New Roman" w:cs="Times New Roman"/>
          <w:b/>
          <w:bCs/>
          <w:sz w:val="26"/>
          <w:szCs w:val="26"/>
        </w:rPr>
      </w:pPr>
    </w:p>
    <w:tbl>
      <w:tblPr>
        <w:tblStyle w:val="a0"/>
        <w:tblW w:w="151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0"/>
        <w:gridCol w:w="5668"/>
        <w:gridCol w:w="6111"/>
      </w:tblGrid>
      <w:tr w:rsidR="00627E40" w:rsidRPr="00FD5A76" w14:paraId="3A7DD302" w14:textId="77777777">
        <w:trPr>
          <w:tblHeader/>
        </w:trPr>
        <w:tc>
          <w:tcPr>
            <w:tcW w:w="3400" w:type="dxa"/>
            <w:shd w:val="clear" w:color="auto" w:fill="FFFFFF"/>
            <w:vAlign w:val="center"/>
          </w:tcPr>
          <w:p w14:paraId="6D9F39FE" w14:textId="77777777" w:rsidR="00627E40" w:rsidRPr="00FD5A76" w:rsidRDefault="0084163F" w:rsidP="0065111C">
            <w:pPr>
              <w:spacing w:before="60" w:after="60" w:line="252" w:lineRule="auto"/>
              <w:jc w:val="center"/>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t>TÊN CHÍNH SÁCH</w:t>
            </w:r>
          </w:p>
        </w:tc>
        <w:tc>
          <w:tcPr>
            <w:tcW w:w="5668" w:type="dxa"/>
            <w:shd w:val="clear" w:color="auto" w:fill="FFFFFF"/>
            <w:vAlign w:val="center"/>
          </w:tcPr>
          <w:p w14:paraId="7EEF6CDD" w14:textId="77777777" w:rsidR="00EA4043" w:rsidRPr="00FD5A76" w:rsidRDefault="0084163F" w:rsidP="0065111C">
            <w:pPr>
              <w:spacing w:before="60" w:after="60" w:line="252" w:lineRule="auto"/>
              <w:jc w:val="center"/>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t>NỘI DUNG</w:t>
            </w:r>
            <w:r w:rsidR="00EA4043" w:rsidRPr="00FD5A76">
              <w:rPr>
                <w:rFonts w:ascii="Times New Roman" w:eastAsia="Times New Roman" w:hAnsi="Times New Roman" w:cs="Times New Roman"/>
                <w:b/>
                <w:bCs/>
                <w:sz w:val="28"/>
                <w:szCs w:val="28"/>
              </w:rPr>
              <w:t>, GIẢI PHÁP THỰC HIỆN</w:t>
            </w:r>
          </w:p>
          <w:p w14:paraId="1080B96A" w14:textId="6F7537ED" w:rsidR="00627E40" w:rsidRPr="00FD5A76" w:rsidRDefault="0084163F" w:rsidP="0065111C">
            <w:pPr>
              <w:spacing w:before="60" w:after="60" w:line="252" w:lineRule="auto"/>
              <w:jc w:val="center"/>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t>CHÍNH SÁCH</w:t>
            </w:r>
            <w:r w:rsidR="00EA4043" w:rsidRPr="00FD5A76">
              <w:rPr>
                <w:rFonts w:ascii="Times New Roman" w:eastAsia="Times New Roman" w:hAnsi="Times New Roman" w:cs="Times New Roman"/>
                <w:b/>
                <w:bCs/>
                <w:sz w:val="28"/>
                <w:szCs w:val="28"/>
              </w:rPr>
              <w:t xml:space="preserve"> ĐƯỢC LỰA CHỌN</w:t>
            </w:r>
          </w:p>
        </w:tc>
        <w:tc>
          <w:tcPr>
            <w:tcW w:w="6111" w:type="dxa"/>
            <w:shd w:val="clear" w:color="auto" w:fill="FFFFFF"/>
            <w:vAlign w:val="center"/>
          </w:tcPr>
          <w:p w14:paraId="0E8ADEDF" w14:textId="77777777" w:rsidR="00EA4043" w:rsidRPr="00FD5A76" w:rsidRDefault="00EA4043" w:rsidP="0065111C">
            <w:pPr>
              <w:spacing w:before="60" w:after="60" w:line="252" w:lineRule="auto"/>
              <w:jc w:val="center"/>
              <w:rPr>
                <w:rFonts w:ascii="Times New Roman" w:eastAsia="Times New Roman" w:hAnsi="Times New Roman" w:cs="Times New Roman"/>
                <w:b/>
                <w:bCs/>
                <w:sz w:val="28"/>
                <w:szCs w:val="28"/>
                <w:lang w:val="en-US"/>
              </w:rPr>
            </w:pPr>
            <w:r w:rsidRPr="00FD5A76">
              <w:rPr>
                <w:rFonts w:ascii="Times New Roman" w:eastAsia="Times New Roman" w:hAnsi="Times New Roman" w:cs="Times New Roman"/>
                <w:b/>
                <w:bCs/>
                <w:sz w:val="28"/>
                <w:szCs w:val="28"/>
                <w:lang w:val="vi-VN"/>
              </w:rPr>
              <w:t>DỰ KIẾN QUY PHẠM HÓA NỘI DUNG</w:t>
            </w:r>
          </w:p>
          <w:p w14:paraId="3555DFF7" w14:textId="771227B9" w:rsidR="00627E40" w:rsidRPr="00FD5A76" w:rsidRDefault="00EA4043" w:rsidP="0065111C">
            <w:pPr>
              <w:spacing w:before="60" w:after="60" w:line="252" w:lineRule="auto"/>
              <w:jc w:val="center"/>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lang w:val="vi-VN"/>
              </w:rPr>
              <w:t>GIẢI PHÁP TH</w:t>
            </w:r>
            <w:r w:rsidRPr="00FD5A76">
              <w:rPr>
                <w:rFonts w:ascii="Times New Roman" w:eastAsia="Times New Roman" w:hAnsi="Times New Roman" w:cs="Times New Roman"/>
                <w:b/>
                <w:bCs/>
                <w:sz w:val="28"/>
                <w:szCs w:val="28"/>
              </w:rPr>
              <w:t>Ự</w:t>
            </w:r>
            <w:r w:rsidRPr="00FD5A76">
              <w:rPr>
                <w:rFonts w:ascii="Times New Roman" w:eastAsia="Times New Roman" w:hAnsi="Times New Roman" w:cs="Times New Roman"/>
                <w:b/>
                <w:bCs/>
                <w:sz w:val="28"/>
                <w:szCs w:val="28"/>
                <w:lang w:val="vi-VN"/>
              </w:rPr>
              <w:t>C HIỆN CHÍNH SÁCH ĐƯỢC LỰA CHỌN TRONG DỰ THẢO V</w:t>
            </w:r>
            <w:r w:rsidRPr="00FD5A76">
              <w:rPr>
                <w:rFonts w:ascii="Times New Roman" w:eastAsia="Times New Roman" w:hAnsi="Times New Roman" w:cs="Times New Roman"/>
                <w:b/>
                <w:bCs/>
                <w:sz w:val="28"/>
                <w:szCs w:val="28"/>
              </w:rPr>
              <w:t>Ă</w:t>
            </w:r>
            <w:r w:rsidRPr="00FD5A76">
              <w:rPr>
                <w:rFonts w:ascii="Times New Roman" w:eastAsia="Times New Roman" w:hAnsi="Times New Roman" w:cs="Times New Roman"/>
                <w:b/>
                <w:bCs/>
                <w:sz w:val="28"/>
                <w:szCs w:val="28"/>
                <w:lang w:val="vi-VN"/>
              </w:rPr>
              <w:t>N BẢN</w:t>
            </w:r>
          </w:p>
        </w:tc>
      </w:tr>
      <w:tr w:rsidR="00627E40" w:rsidRPr="00FD5A76" w14:paraId="4D8F6CA3" w14:textId="77777777" w:rsidTr="004C2875">
        <w:tc>
          <w:tcPr>
            <w:tcW w:w="3400" w:type="dxa"/>
            <w:shd w:val="clear" w:color="auto" w:fill="FFFFFF"/>
          </w:tcPr>
          <w:p w14:paraId="209ACB4D" w14:textId="0DBF7082" w:rsidR="00627E40" w:rsidRPr="00FD5A76" w:rsidRDefault="0019426E" w:rsidP="004C2875">
            <w:pPr>
              <w:tabs>
                <w:tab w:val="left" w:pos="851"/>
              </w:tabs>
              <w:spacing w:before="60" w:after="60" w:line="252" w:lineRule="auto"/>
              <w:jc w:val="both"/>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t xml:space="preserve">Chính sách </w:t>
            </w:r>
            <w:proofErr w:type="gramStart"/>
            <w:r w:rsidRPr="00FD5A76">
              <w:rPr>
                <w:rFonts w:ascii="Times New Roman" w:eastAsia="Times New Roman" w:hAnsi="Times New Roman" w:cs="Times New Roman"/>
                <w:b/>
                <w:bCs/>
                <w:sz w:val="28"/>
                <w:szCs w:val="28"/>
              </w:rPr>
              <w:t>1:</w:t>
            </w:r>
            <w:proofErr w:type="gramEnd"/>
            <w:r w:rsidRPr="00FD5A76">
              <w:rPr>
                <w:rFonts w:ascii="Times New Roman" w:eastAsia="Times New Roman" w:hAnsi="Times New Roman" w:cs="Times New Roman"/>
                <w:sz w:val="28"/>
                <w:szCs w:val="28"/>
              </w:rPr>
              <w:t xml:space="preserve"> </w:t>
            </w:r>
            <w:r w:rsidRPr="00FD5A76">
              <w:rPr>
                <w:rFonts w:ascii="Times New Roman" w:hAnsi="Times New Roman" w:cs="Times New Roman"/>
                <w:b/>
                <w:bCs/>
                <w:spacing w:val="-4"/>
                <w:sz w:val="28"/>
                <w:szCs w:val="28"/>
                <w:lang w:val="en-US"/>
              </w:rPr>
              <w:t>H</w:t>
            </w:r>
            <w:r w:rsidRPr="00FD5A76">
              <w:rPr>
                <w:rFonts w:ascii="Times New Roman" w:hAnsi="Times New Roman" w:cs="Times New Roman"/>
                <w:b/>
                <w:bCs/>
                <w:spacing w:val="-4"/>
                <w:sz w:val="28"/>
                <w:szCs w:val="28"/>
              </w:rPr>
              <w:t xml:space="preserve">oàn thiện </w:t>
            </w:r>
            <w:r w:rsidRPr="00FD5A76">
              <w:rPr>
                <w:rFonts w:ascii="Times New Roman" w:hAnsi="Times New Roman" w:cs="Times New Roman"/>
                <w:b/>
                <w:bCs/>
                <w:spacing w:val="-4"/>
                <w:sz w:val="28"/>
                <w:szCs w:val="28"/>
                <w:lang w:val="vi-VN"/>
              </w:rPr>
              <w:t>quy định</w:t>
            </w:r>
            <w:r w:rsidRPr="00FD5A76">
              <w:rPr>
                <w:rFonts w:ascii="Times New Roman" w:hAnsi="Times New Roman" w:cs="Times New Roman"/>
                <w:b/>
                <w:bCs/>
                <w:spacing w:val="-4"/>
                <w:sz w:val="28"/>
                <w:szCs w:val="28"/>
              </w:rPr>
              <w:t xml:space="preserve"> về thời hiệu xử phạt vi phạm hành </w:t>
            </w:r>
            <w:proofErr w:type="gramStart"/>
            <w:r w:rsidRPr="00FD5A76">
              <w:rPr>
                <w:rFonts w:ascii="Times New Roman" w:hAnsi="Times New Roman" w:cs="Times New Roman"/>
                <w:b/>
                <w:bCs/>
                <w:spacing w:val="-4"/>
                <w:sz w:val="28"/>
                <w:szCs w:val="28"/>
              </w:rPr>
              <w:t>chính;</w:t>
            </w:r>
            <w:proofErr w:type="gramEnd"/>
            <w:r w:rsidRPr="00FD5A76">
              <w:rPr>
                <w:rFonts w:ascii="Times New Roman" w:hAnsi="Times New Roman" w:cs="Times New Roman"/>
                <w:b/>
                <w:bCs/>
                <w:spacing w:val="-4"/>
                <w:sz w:val="28"/>
                <w:szCs w:val="28"/>
              </w:rPr>
              <w:t xml:space="preserve"> m</w:t>
            </w:r>
            <w:r w:rsidRPr="00FD5A76">
              <w:rPr>
                <w:rFonts w:ascii="Times New Roman" w:hAnsi="Times New Roman" w:cs="Times New Roman"/>
                <w:b/>
                <w:bCs/>
                <w:color w:val="000000"/>
                <w:spacing w:val="-4"/>
                <w:sz w:val="28"/>
                <w:szCs w:val="28"/>
              </w:rPr>
              <w:t xml:space="preserve">ức phạt tiền trong xử phạt vi phạm hành </w:t>
            </w:r>
            <w:proofErr w:type="gramStart"/>
            <w:r w:rsidRPr="00FD5A76">
              <w:rPr>
                <w:rFonts w:ascii="Times New Roman" w:hAnsi="Times New Roman" w:cs="Times New Roman"/>
                <w:b/>
                <w:bCs/>
                <w:color w:val="000000"/>
                <w:spacing w:val="-4"/>
                <w:sz w:val="28"/>
                <w:szCs w:val="28"/>
              </w:rPr>
              <w:t>chính;</w:t>
            </w:r>
            <w:proofErr w:type="gramEnd"/>
            <w:r w:rsidRPr="00FD5A76">
              <w:rPr>
                <w:rFonts w:ascii="Times New Roman" w:hAnsi="Times New Roman" w:cs="Times New Roman"/>
                <w:b/>
                <w:bCs/>
                <w:spacing w:val="-4"/>
                <w:sz w:val="28"/>
                <w:szCs w:val="28"/>
              </w:rPr>
              <w:t xml:space="preserve"> mức phạt tiền tối đa trong các lĩnh vực </w:t>
            </w:r>
            <w:r w:rsidRPr="00FD5A76">
              <w:rPr>
                <w:rFonts w:ascii="Times New Roman" w:hAnsi="Times New Roman" w:cs="Times New Roman"/>
                <w:b/>
                <w:bCs/>
                <w:spacing w:val="-4"/>
                <w:sz w:val="28"/>
                <w:szCs w:val="28"/>
                <w:lang w:val="vi-VN"/>
              </w:rPr>
              <w:t>để bảo đảm tính linh hoạt, phù hợp với thực tiễ</w:t>
            </w:r>
            <w:r w:rsidRPr="00FD5A76">
              <w:rPr>
                <w:rFonts w:ascii="Times New Roman" w:hAnsi="Times New Roman" w:cs="Times New Roman"/>
                <w:b/>
                <w:bCs/>
                <w:spacing w:val="-4"/>
                <w:sz w:val="28"/>
                <w:szCs w:val="28"/>
              </w:rPr>
              <w:t>n.</w:t>
            </w:r>
          </w:p>
        </w:tc>
        <w:tc>
          <w:tcPr>
            <w:tcW w:w="5668" w:type="dxa"/>
            <w:shd w:val="clear" w:color="auto" w:fill="FFFFFF"/>
          </w:tcPr>
          <w:p w14:paraId="4CE9E686" w14:textId="5BBAF770" w:rsidR="00586A84" w:rsidRPr="00FD5A76" w:rsidRDefault="00586A84" w:rsidP="004C2875">
            <w:pPr>
              <w:spacing w:after="120"/>
              <w:ind w:firstLine="720"/>
              <w:jc w:val="both"/>
              <w:rPr>
                <w:rFonts w:ascii="Times New Roman" w:hAnsi="Times New Roman" w:cs="Times New Roman"/>
                <w:sz w:val="28"/>
                <w:szCs w:val="28"/>
              </w:rPr>
            </w:pPr>
            <w:r w:rsidRPr="00FD5A76">
              <w:rPr>
                <w:rFonts w:ascii="Times New Roman" w:hAnsi="Times New Roman" w:cs="Times New Roman"/>
                <w:sz w:val="28"/>
                <w:szCs w:val="28"/>
                <w:lang w:val="en-US"/>
              </w:rPr>
              <w:t>Q</w:t>
            </w:r>
            <w:r w:rsidRPr="00FD5A76">
              <w:rPr>
                <w:rFonts w:ascii="Times New Roman" w:hAnsi="Times New Roman" w:cs="Times New Roman"/>
                <w:sz w:val="28"/>
                <w:szCs w:val="28"/>
                <w:lang w:val="vi-VN"/>
              </w:rPr>
              <w:t>uy địn</w:t>
            </w:r>
            <w:r w:rsidRPr="00FD5A76">
              <w:rPr>
                <w:rFonts w:ascii="Times New Roman" w:hAnsi="Times New Roman" w:cs="Times New Roman"/>
                <w:sz w:val="28"/>
                <w:szCs w:val="28"/>
              </w:rPr>
              <w:t>h mang tính định khung, nguyên tắc chung về thời hiệu xử phạt vi phạm hành chính; m</w:t>
            </w:r>
            <w:r w:rsidRPr="00FD5A76">
              <w:rPr>
                <w:rFonts w:ascii="Times New Roman" w:hAnsi="Times New Roman" w:cs="Times New Roman"/>
                <w:color w:val="000000"/>
                <w:sz w:val="28"/>
                <w:szCs w:val="28"/>
              </w:rPr>
              <w:t>ức phạt tiền trong xử phạt vi phạm hành chính;</w:t>
            </w:r>
            <w:r w:rsidRPr="00FD5A76">
              <w:rPr>
                <w:rFonts w:ascii="Times New Roman" w:hAnsi="Times New Roman" w:cs="Times New Roman"/>
                <w:sz w:val="28"/>
                <w:szCs w:val="28"/>
              </w:rPr>
              <w:t xml:space="preserve"> mức phạt tiền tối đa trong các lĩnh vực tại Luật Xử lý vi phạm hành chính và giao Chính phủ quy định chi tiết để bảo đảm linh hoạt, phù hợp với thực tiễn hiện nay và trong tương lai. </w:t>
            </w:r>
            <w:r w:rsidRPr="00FD5A76">
              <w:rPr>
                <w:rFonts w:ascii="Times New Roman" w:hAnsi="Times New Roman" w:cs="Times New Roman"/>
                <w:sz w:val="28"/>
                <w:szCs w:val="28"/>
                <w:lang w:val="vi-VN"/>
              </w:rPr>
              <w:t>Cụ thể:</w:t>
            </w:r>
          </w:p>
          <w:p w14:paraId="443D7D7E" w14:textId="77777777" w:rsidR="00586A84" w:rsidRPr="00FD5A76" w:rsidRDefault="00586A84" w:rsidP="004C2875">
            <w:pPr>
              <w:spacing w:after="120"/>
              <w:ind w:firstLine="720"/>
              <w:jc w:val="both"/>
              <w:rPr>
                <w:rFonts w:ascii="Times New Roman" w:eastAsia="Times New Roman" w:hAnsi="Times New Roman" w:cs="Times New Roman"/>
                <w:color w:val="000000"/>
                <w:spacing w:val="-2"/>
                <w:sz w:val="28"/>
                <w:szCs w:val="28"/>
              </w:rPr>
            </w:pPr>
            <w:r w:rsidRPr="00FD5A76">
              <w:rPr>
                <w:rFonts w:ascii="Times New Roman" w:hAnsi="Times New Roman" w:cs="Times New Roman"/>
                <w:sz w:val="28"/>
                <w:szCs w:val="28"/>
              </w:rPr>
              <w:t xml:space="preserve">- Quy định định khung là thời hiệu xử phạt vi phạm hành chính là từ 01 năm đến 03 năm, trừ trường hợp vi phạm hành chính về lĩnh vực khác mà luật chuyên ngành quy định thì thời hiệu xử phạt vi phạm hành chính theo quy định của pháp luật chuyên ngành đó. Đồng thời, giao Chính phủ quy định chi tiết thời hiệu xử phạt vi phạm hành chính trong từng lĩnh vực. </w:t>
            </w:r>
            <w:r w:rsidRPr="00FD5A76">
              <w:rPr>
                <w:rFonts w:ascii="Times New Roman" w:hAnsi="Times New Roman" w:cs="Times New Roman"/>
                <w:sz w:val="28"/>
                <w:szCs w:val="28"/>
                <w:lang w:val="vi-VN"/>
              </w:rPr>
              <w:t>Quy định cụ thể hơn v</w:t>
            </w:r>
            <w:r w:rsidRPr="00FD5A76">
              <w:rPr>
                <w:rFonts w:ascii="Times New Roman" w:hAnsi="Times New Roman" w:cs="Times New Roman"/>
                <w:sz w:val="28"/>
                <w:szCs w:val="28"/>
              </w:rPr>
              <w:t>ề</w:t>
            </w:r>
            <w:r w:rsidRPr="00FD5A76">
              <w:rPr>
                <w:rFonts w:ascii="Times New Roman" w:hAnsi="Times New Roman" w:cs="Times New Roman"/>
                <w:sz w:val="28"/>
                <w:szCs w:val="28"/>
                <w:lang w:val="vi-VN"/>
              </w:rPr>
              <w:t xml:space="preserve"> việc thời gian cơ quan tiến hành tố tụng thụ lý, </w:t>
            </w:r>
            <w:r w:rsidRPr="00FD5A76">
              <w:rPr>
                <w:rFonts w:ascii="Times New Roman" w:hAnsi="Times New Roman" w:cs="Times New Roman"/>
                <w:sz w:val="28"/>
                <w:szCs w:val="28"/>
                <w:lang w:val="vi-VN"/>
              </w:rPr>
              <w:lastRenderedPageBreak/>
              <w:t>xem xét kể cả thời gian cơ quan tiến hành tố tụng tạm đình chỉ điều tra, tạm đình chỉ vụ án được tính vào thời hiệu xử phạt vi phạm hành chính. Quy định cụ thể việc cố tình trốn tránh, cản trở việc xử phạt hoặc việc áp dụng biện pháp xử lý hành chính là việc cá nhân, tổ chức đã tiếp nhận thông tin về hành vi vi phạm theo quy định của Luật này nhưng vẫn chưa thực hiện các thủ tục để chấp hành việc xử phạt hoặc áp dụng biện pháp xử lý hành chính.</w:t>
            </w:r>
            <w:r w:rsidRPr="00FD5A76">
              <w:rPr>
                <w:rFonts w:ascii="Times New Roman" w:hAnsi="Times New Roman" w:cs="Times New Roman"/>
                <w:sz w:val="28"/>
                <w:szCs w:val="28"/>
              </w:rPr>
              <w:t xml:space="preserve"> </w:t>
            </w:r>
            <w:r w:rsidRPr="00FD5A76">
              <w:rPr>
                <w:rFonts w:ascii="Times New Roman" w:hAnsi="Times New Roman" w:cs="Times New Roman"/>
                <w:spacing w:val="-2"/>
                <w:sz w:val="28"/>
                <w:szCs w:val="28"/>
              </w:rPr>
              <w:t xml:space="preserve">Bổ sung quy định </w:t>
            </w:r>
            <w:r w:rsidRPr="00FD5A76">
              <w:rPr>
                <w:rFonts w:ascii="Times New Roman" w:eastAsia="Times New Roman" w:hAnsi="Times New Roman" w:cs="Times New Roman"/>
                <w:color w:val="000000"/>
                <w:spacing w:val="-2"/>
                <w:sz w:val="28"/>
                <w:szCs w:val="28"/>
              </w:rPr>
              <w:t xml:space="preserve">tổ hợp tác, đơn vị phụ thuộc của pháp nhân vi phạm hành chính bị áp dụng mức phạt tiền đối với tổ chức vi phạm hành </w:t>
            </w:r>
            <w:proofErr w:type="gramStart"/>
            <w:r w:rsidRPr="00FD5A76">
              <w:rPr>
                <w:rFonts w:ascii="Times New Roman" w:eastAsia="Times New Roman" w:hAnsi="Times New Roman" w:cs="Times New Roman"/>
                <w:color w:val="000000"/>
                <w:spacing w:val="-2"/>
                <w:sz w:val="28"/>
                <w:szCs w:val="28"/>
              </w:rPr>
              <w:t>chính;</w:t>
            </w:r>
            <w:proofErr w:type="gramEnd"/>
            <w:r w:rsidRPr="00FD5A76">
              <w:rPr>
                <w:rFonts w:ascii="Times New Roman" w:eastAsia="Times New Roman" w:hAnsi="Times New Roman" w:cs="Times New Roman"/>
                <w:color w:val="000000"/>
                <w:spacing w:val="-2"/>
                <w:sz w:val="28"/>
                <w:szCs w:val="28"/>
              </w:rPr>
              <w:t xml:space="preserve"> hộ kinh doanh, hộ gia đình, cộng đồng dân cư vi phạm hành chính bị áp dụng mức phạt tiền đối với cá nhân vi phạm hành chính.</w:t>
            </w:r>
          </w:p>
          <w:p w14:paraId="06042A50" w14:textId="601CBBA9"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hAnsi="Times New Roman" w:cs="Times New Roman"/>
                <w:sz w:val="28"/>
                <w:szCs w:val="28"/>
                <w:lang w:val="vi-VN"/>
              </w:rPr>
              <w:t>- Nâng m</w:t>
            </w:r>
            <w:r w:rsidRPr="00FD5A76">
              <w:rPr>
                <w:rFonts w:ascii="Times New Roman" w:eastAsia="Times New Roman" w:hAnsi="Times New Roman" w:cs="Times New Roman"/>
                <w:color w:val="000000"/>
                <w:sz w:val="28"/>
                <w:szCs w:val="28"/>
              </w:rPr>
              <w:t>ức phạt tiền trong xử phạt vi phạm hành chính từ 50.000 đồng đến 1.500.000.000 đồng đối với cá nhân, từ 100.000 đồng đến 3.000.000.000 đồng đối với tổ chức</w:t>
            </w:r>
            <w:r w:rsidRPr="00FD5A76">
              <w:rPr>
                <w:rFonts w:ascii="Times New Roman" w:eastAsia="Times New Roman" w:hAnsi="Times New Roman" w:cs="Times New Roman"/>
                <w:color w:val="000000"/>
                <w:sz w:val="28"/>
                <w:szCs w:val="28"/>
                <w:lang w:val="vi-VN"/>
              </w:rPr>
              <w:t>.</w:t>
            </w:r>
            <w:r w:rsidRPr="00FD5A76">
              <w:rPr>
                <w:rFonts w:ascii="Times New Roman" w:eastAsia="Times New Roman" w:hAnsi="Times New Roman" w:cs="Times New Roman"/>
                <w:color w:val="000000"/>
                <w:sz w:val="28"/>
                <w:szCs w:val="28"/>
              </w:rPr>
              <w:t xml:space="preserve"> </w:t>
            </w:r>
            <w:r w:rsidRPr="00FD5A76">
              <w:rPr>
                <w:rFonts w:ascii="Times New Roman" w:hAnsi="Times New Roman" w:cs="Times New Roman"/>
                <w:sz w:val="28"/>
                <w:szCs w:val="28"/>
                <w:lang w:val="vi-VN"/>
              </w:rPr>
              <w:t>Đố</w:t>
            </w:r>
            <w:r w:rsidRPr="00FD5A76">
              <w:rPr>
                <w:rFonts w:ascii="Times New Roman" w:eastAsia="Times New Roman" w:hAnsi="Times New Roman" w:cs="Times New Roman"/>
                <w:color w:val="000000"/>
                <w:sz w:val="28"/>
                <w:szCs w:val="28"/>
              </w:rPr>
              <w:t xml:space="preserve">i </w:t>
            </w:r>
            <w:r w:rsidRPr="00FD5A76">
              <w:rPr>
                <w:rFonts w:ascii="Times New Roman" w:hAnsi="Times New Roman" w:cs="Times New Roman"/>
                <w:sz w:val="28"/>
                <w:szCs w:val="28"/>
                <w:lang w:val="vi-VN"/>
              </w:rPr>
              <w:t>với địa bàn thuộc các thành phố</w:t>
            </w:r>
            <w:hyperlink r:id="rId7" w:anchor="_ftn26" w:history="1"/>
            <w:r w:rsidRPr="00FD5A76">
              <w:rPr>
                <w:rFonts w:ascii="Times New Roman" w:hAnsi="Times New Roman" w:cs="Times New Roman"/>
                <w:sz w:val="28"/>
                <w:szCs w:val="28"/>
                <w:lang w:val="vi-VN"/>
              </w:rPr>
              <w:t xml:space="preserve"> thì mức phạt tiền có thể cao hơn, nhưng tối đa không quá 02 lần mức phạt chung áp dụng đối với cùng hành vi vi phạm trong các lĩnh vực trật tự, an toàn giao thông đường bộ; đất đai; xây dựng; bảo vệ môi trường; an ninh, trật tự, an toàn xã hội; an toàn thực phẩm; phòng </w:t>
            </w:r>
            <w:r w:rsidRPr="00FD5A76">
              <w:rPr>
                <w:rFonts w:ascii="Times New Roman" w:hAnsi="Times New Roman" w:cs="Times New Roman"/>
                <w:sz w:val="28"/>
                <w:szCs w:val="28"/>
                <w:lang w:val="vi-VN"/>
              </w:rPr>
              <w:lastRenderedPageBreak/>
              <w:t>cháy, chữa cháy và cứu nạn, cứu hộ.</w:t>
            </w:r>
          </w:p>
          <w:p w14:paraId="79BEC640" w14:textId="68D7E2E0" w:rsidR="00627E40" w:rsidRPr="00FD5A76" w:rsidRDefault="00586A84" w:rsidP="004C2875">
            <w:pPr>
              <w:widowControl/>
              <w:spacing w:before="60" w:after="60" w:line="252" w:lineRule="auto"/>
              <w:jc w:val="both"/>
              <w:rPr>
                <w:rFonts w:ascii="Times New Roman" w:eastAsia="Times New Roman" w:hAnsi="Times New Roman" w:cs="Times New Roman"/>
                <w:color w:val="000000"/>
                <w:sz w:val="28"/>
                <w:szCs w:val="28"/>
              </w:rPr>
            </w:pPr>
            <w:r w:rsidRPr="00FD5A76">
              <w:rPr>
                <w:rFonts w:ascii="Times New Roman" w:hAnsi="Times New Roman" w:cs="Times New Roman"/>
                <w:sz w:val="28"/>
                <w:szCs w:val="28"/>
                <w:lang w:val="vi-VN"/>
              </w:rPr>
              <w:t>- Giao Chính phủ quy định chi tiết về mức phạt tiền tối đa trong các lĩnh vực quản lý nhà nước.</w:t>
            </w:r>
          </w:p>
        </w:tc>
        <w:tc>
          <w:tcPr>
            <w:tcW w:w="6111" w:type="dxa"/>
            <w:shd w:val="clear" w:color="auto" w:fill="FFFFFF"/>
          </w:tcPr>
          <w:p w14:paraId="348958DD" w14:textId="77777777" w:rsidR="00586A84" w:rsidRPr="00FD5A76" w:rsidRDefault="00586A84" w:rsidP="004C2875">
            <w:pPr>
              <w:ind w:firstLine="720"/>
              <w:jc w:val="both"/>
              <w:rPr>
                <w:rFonts w:ascii="Times New Roman" w:eastAsia="Times New Roman" w:hAnsi="Times New Roman" w:cs="Times New Roman"/>
                <w:color w:val="222222"/>
                <w:sz w:val="28"/>
                <w:szCs w:val="28"/>
              </w:rPr>
            </w:pPr>
            <w:bookmarkStart w:id="0" w:name="bookmark=id.m2wl3ba2zm8t" w:colFirst="0" w:colLast="0"/>
            <w:bookmarkEnd w:id="0"/>
            <w:r w:rsidRPr="00FD5A76">
              <w:rPr>
                <w:rFonts w:ascii="Times New Roman" w:eastAsia="Times New Roman" w:hAnsi="Times New Roman" w:cs="Times New Roman"/>
                <w:b/>
                <w:bCs/>
                <w:color w:val="000000"/>
                <w:sz w:val="28"/>
                <w:szCs w:val="28"/>
              </w:rPr>
              <w:lastRenderedPageBreak/>
              <w:t>Điều 4. Thẩm quyền quy định về xử phạt vi phạm hành chính và chế độ áp dụng các biện pháp xử lý hành chính</w:t>
            </w:r>
          </w:p>
          <w:p w14:paraId="1422DEE5"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Căn cứ quy định của Luật này, Chính phủ quy định </w:t>
            </w:r>
            <w:r w:rsidRPr="00FD5A76">
              <w:rPr>
                <w:rFonts w:ascii="Times New Roman" w:eastAsia="Times New Roman" w:hAnsi="Times New Roman" w:cs="Times New Roman"/>
                <w:i/>
                <w:color w:val="000000"/>
                <w:sz w:val="28"/>
                <w:szCs w:val="28"/>
              </w:rPr>
              <w:t>chi tiết</w:t>
            </w:r>
            <w:r w:rsidRPr="00FD5A76">
              <w:rPr>
                <w:rFonts w:ascii="Times New Roman" w:eastAsia="Times New Roman" w:hAnsi="Times New Roman" w:cs="Times New Roman"/>
                <w:color w:val="000000"/>
                <w:sz w:val="28"/>
                <w:szCs w:val="28"/>
              </w:rPr>
              <w:t xml:space="preserve"> các nội dung sau </w:t>
            </w:r>
            <w:proofErr w:type="gramStart"/>
            <w:r w:rsidRPr="00FD5A76">
              <w:rPr>
                <w:rFonts w:ascii="Times New Roman" w:eastAsia="Times New Roman" w:hAnsi="Times New Roman" w:cs="Times New Roman"/>
                <w:color w:val="000000"/>
                <w:sz w:val="28"/>
                <w:szCs w:val="28"/>
              </w:rPr>
              <w:t>đây:</w:t>
            </w:r>
            <w:proofErr w:type="gramEnd"/>
          </w:p>
          <w:p w14:paraId="18CDAB0B"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w:t>
            </w:r>
            <w:r w:rsidRPr="00FD5A76">
              <w:rPr>
                <w:rFonts w:ascii="Times New Roman" w:eastAsia="Times New Roman" w:hAnsi="Times New Roman" w:cs="Times New Roman"/>
                <w:i/>
                <w:color w:val="000000"/>
                <w:sz w:val="28"/>
                <w:szCs w:val="28"/>
              </w:rPr>
              <w:t xml:space="preserve">Mức phạt tiền tối đa; thời hiệu xử phạt vi phạm hành chính; </w:t>
            </w:r>
            <w:r w:rsidRPr="00FD5A76">
              <w:rPr>
                <w:rFonts w:ascii="Times New Roman" w:eastAsia="Times New Roman" w:hAnsi="Times New Roman" w:cs="Times New Roman"/>
                <w:strike/>
                <w:color w:val="000000"/>
                <w:sz w:val="28"/>
                <w:szCs w:val="28"/>
              </w:rPr>
              <w:t>H</w:t>
            </w:r>
            <w:r w:rsidRPr="00FD5A76">
              <w:rPr>
                <w:rFonts w:ascii="Times New Roman" w:eastAsia="Times New Roman" w:hAnsi="Times New Roman" w:cs="Times New Roman"/>
                <w:color w:val="000000"/>
                <w:sz w:val="28"/>
                <w:szCs w:val="28"/>
              </w:rPr>
              <w:t>hành vi vi phạm hành chính; hành vi vi phạm hành chính đã kết thúc và hành vi vi phạm hành chính đang thực hiện; hình thức xử phạt, mức xử phạt, biện pháp khắc phục hậu quả đối với từng hành vi vi phạm hành chính; đối tượng bị xử phạt; thẩm quyền xử phạt, mức phạt tiền cụ thể theo từng chức danh và thẩm quyền lập biên bản đối với vi phạm hành chính; việc thi hành các hình thức xử phạt vi phạm hành chính, các biện pháp khắc phục hậu quả trong từng lĩnh vực quản lý nhà nước;</w:t>
            </w:r>
          </w:p>
          <w:p w14:paraId="25279326"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b) Chế độ áp dụng các biện pháp xử lý hành chính </w:t>
            </w:r>
            <w:r w:rsidRPr="00FD5A76">
              <w:rPr>
                <w:rFonts w:ascii="Times New Roman" w:eastAsia="Times New Roman" w:hAnsi="Times New Roman" w:cs="Times New Roman"/>
                <w:i/>
                <w:color w:val="000000"/>
                <w:sz w:val="28"/>
                <w:szCs w:val="28"/>
              </w:rPr>
              <w:t>và thi hành quyết định áp dụng biện pháp xử lý hành chính</w:t>
            </w:r>
            <w:r w:rsidRPr="00FD5A76">
              <w:rPr>
                <w:rFonts w:ascii="Times New Roman" w:eastAsia="Times New Roman" w:hAnsi="Times New Roman" w:cs="Times New Roman"/>
                <w:color w:val="000000"/>
                <w:sz w:val="28"/>
                <w:szCs w:val="28"/>
              </w:rPr>
              <w:t>.</w:t>
            </w:r>
          </w:p>
          <w:p w14:paraId="7A44DD96"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Biểu mẫu sử dụng trong xử lý vi phạm hành chính được thực hiện theo quy định của Chính phủ.</w:t>
            </w:r>
          </w:p>
          <w:p w14:paraId="2D4B40DA" w14:textId="77777777" w:rsidR="00586A84" w:rsidRPr="00FD5A76" w:rsidRDefault="00586A84" w:rsidP="004C2875">
            <w:pPr>
              <w:widowControl/>
              <w:spacing w:before="60" w:after="60" w:line="252" w:lineRule="auto"/>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3. Căn cứ quy định của Luật này, Ủy ban thường vụ Quốc hội quy định về xử phạt vi phạm hành chính trong hoạt động kiểm toán nhà nước và đối với hành vi cản trở hoạt động tố tụng.</w:t>
            </w:r>
          </w:p>
          <w:p w14:paraId="59615C28"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6. Thời hiệu xử lý vi phạm hành chính</w:t>
            </w:r>
          </w:p>
          <w:p w14:paraId="07194CB1"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Thời hiệu xử phạt vi phạm hành chính được quy định như </w:t>
            </w:r>
            <w:proofErr w:type="gramStart"/>
            <w:r w:rsidRPr="00FD5A76">
              <w:rPr>
                <w:rFonts w:ascii="Times New Roman" w:eastAsia="Times New Roman" w:hAnsi="Times New Roman" w:cs="Times New Roman"/>
                <w:color w:val="000000"/>
                <w:sz w:val="28"/>
                <w:szCs w:val="28"/>
              </w:rPr>
              <w:t>sau:</w:t>
            </w:r>
            <w:proofErr w:type="gramEnd"/>
          </w:p>
          <w:p w14:paraId="709FD3D3"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Thời hiệu xử phạt vi phạm hành chính là </w:t>
            </w:r>
            <w:r w:rsidRPr="00FD5A76">
              <w:rPr>
                <w:rFonts w:ascii="Times New Roman" w:eastAsia="Times New Roman" w:hAnsi="Times New Roman" w:cs="Times New Roman"/>
                <w:i/>
                <w:color w:val="000000"/>
                <w:sz w:val="28"/>
                <w:szCs w:val="28"/>
              </w:rPr>
              <w:t>từ</w:t>
            </w:r>
            <w:r w:rsidRPr="00FD5A76">
              <w:rPr>
                <w:rFonts w:ascii="Times New Roman" w:eastAsia="Times New Roman" w:hAnsi="Times New Roman" w:cs="Times New Roman"/>
                <w:color w:val="000000"/>
                <w:sz w:val="28"/>
                <w:szCs w:val="28"/>
              </w:rPr>
              <w:t xml:space="preserve"> 01 năm </w:t>
            </w:r>
            <w:r w:rsidRPr="00FD5A76">
              <w:rPr>
                <w:rFonts w:ascii="Times New Roman" w:eastAsia="Times New Roman" w:hAnsi="Times New Roman" w:cs="Times New Roman"/>
                <w:i/>
                <w:color w:val="000000"/>
                <w:sz w:val="28"/>
                <w:szCs w:val="28"/>
              </w:rPr>
              <w:t>đến</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03 năm</w:t>
            </w:r>
            <w:r w:rsidRPr="00FD5A76">
              <w:rPr>
                <w:rFonts w:ascii="Times New Roman" w:eastAsia="Times New Roman" w:hAnsi="Times New Roman" w:cs="Times New Roman"/>
                <w:color w:val="000000"/>
                <w:sz w:val="28"/>
                <w:szCs w:val="28"/>
              </w:rPr>
              <w:t xml:space="preserve">, trừ các trường hợp sau </w:t>
            </w:r>
            <w:proofErr w:type="gramStart"/>
            <w:r w:rsidRPr="00FD5A76">
              <w:rPr>
                <w:rFonts w:ascii="Times New Roman" w:eastAsia="Times New Roman" w:hAnsi="Times New Roman" w:cs="Times New Roman"/>
                <w:color w:val="000000"/>
                <w:sz w:val="28"/>
                <w:szCs w:val="28"/>
              </w:rPr>
              <w:t>đây:</w:t>
            </w:r>
            <w:proofErr w:type="gramEnd"/>
          </w:p>
          <w:p w14:paraId="3E8E4854" w14:textId="77777777" w:rsidR="00586A84" w:rsidRPr="00FD5A76" w:rsidRDefault="00586A84"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Vi phạm hành chính về kế toán; hóa đơn; phí, lệ phí; kinh doanh bảo hiểm; quản lý giá; chứng khoán; sở hữu trí tuệ; xây dựng; thủy sản; lâm nghiệp; điều tra, quy hoạch, thăm dò, khai thác, sử dụng nguồn tài nguyên nước; hoạt động dầu khí và hoạt động khoáng sản khác; bảo vệ môi trường; năng lượng nguyên tử; quản lý, phát triển nhà và công sở; đất đai; đê điều; báo chí; xuất bản; sản xuất, xuất khẩu, nhập khẩu, kinh doanh hàng hóa; sản xuất, buôn </w:t>
            </w:r>
            <w:r w:rsidRPr="00FD5A76">
              <w:rPr>
                <w:rFonts w:ascii="Times New Roman" w:eastAsia="Times New Roman" w:hAnsi="Times New Roman" w:cs="Times New Roman"/>
                <w:strike/>
                <w:color w:val="000000"/>
                <w:sz w:val="28"/>
                <w:szCs w:val="28"/>
              </w:rPr>
              <w:lastRenderedPageBreak/>
              <w:t>bán hàng cấm, hàng giả; quản lý lao động ngoài nước; khiếu nại, tố cáo, kiến nghị, phản ánh thì thời hiệu xử phạt vi phạm hành chính là 02 năm.</w:t>
            </w:r>
          </w:p>
          <w:p w14:paraId="73798FF6"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Vi phạm hành chính về thuế, kiểm toán độc lập </w:t>
            </w:r>
            <w:r w:rsidRPr="00FD5A76">
              <w:rPr>
                <w:rFonts w:ascii="Times New Roman" w:eastAsia="Times New Roman" w:hAnsi="Times New Roman" w:cs="Times New Roman"/>
                <w:i/>
                <w:color w:val="000000"/>
                <w:sz w:val="28"/>
                <w:szCs w:val="28"/>
              </w:rPr>
              <w:t>hoặc về lĩnh vực khác mà luật chuyên ngành quy định</w:t>
            </w:r>
            <w:r w:rsidRPr="00FD5A76">
              <w:rPr>
                <w:rFonts w:ascii="Times New Roman" w:eastAsia="Times New Roman" w:hAnsi="Times New Roman" w:cs="Times New Roman"/>
                <w:color w:val="000000"/>
                <w:sz w:val="28"/>
                <w:szCs w:val="28"/>
              </w:rPr>
              <w:t xml:space="preserve"> thì thời hiệu xử phạt vi phạm hành chính theo quy định của pháp luật </w:t>
            </w:r>
            <w:r w:rsidRPr="00FD5A76">
              <w:rPr>
                <w:rFonts w:ascii="Times New Roman" w:eastAsia="Times New Roman" w:hAnsi="Times New Roman" w:cs="Times New Roman"/>
                <w:strike/>
                <w:color w:val="000000"/>
                <w:sz w:val="28"/>
                <w:szCs w:val="28"/>
              </w:rPr>
              <w:t>về quản lý thuế, pháp luật về kiểm toán độc lập</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chuyên ngành đó</w:t>
            </w:r>
            <w:r w:rsidRPr="00FD5A76">
              <w:rPr>
                <w:rFonts w:ascii="Times New Roman" w:eastAsia="Times New Roman" w:hAnsi="Times New Roman" w:cs="Times New Roman"/>
                <w:color w:val="000000"/>
                <w:sz w:val="28"/>
                <w:szCs w:val="28"/>
              </w:rPr>
              <w:t>.</w:t>
            </w:r>
          </w:p>
          <w:p w14:paraId="1994BB38"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Thời điểm để tính thời hiệu xử phạt vi phạm hành chính quy định tại điểm a khoản 1 Điều này được quy định như </w:t>
            </w:r>
            <w:proofErr w:type="gramStart"/>
            <w:r w:rsidRPr="00FD5A76">
              <w:rPr>
                <w:rFonts w:ascii="Times New Roman" w:eastAsia="Times New Roman" w:hAnsi="Times New Roman" w:cs="Times New Roman"/>
                <w:color w:val="000000"/>
                <w:sz w:val="28"/>
                <w:szCs w:val="28"/>
              </w:rPr>
              <w:t>sau:</w:t>
            </w:r>
            <w:proofErr w:type="gramEnd"/>
          </w:p>
          <w:p w14:paraId="79DF07B7"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Đối với vi phạm hành chính đã kết thúc thì thời hiệu được tính từ thời điểm chấm dứt hành vi vi phạm.</w:t>
            </w:r>
          </w:p>
          <w:p w14:paraId="7C37F668"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Đối với vi phạm hành chính đang được thực hiện thì thời hiệu được tính từ thời điểm phát hiện hành vi vi </w:t>
            </w:r>
            <w:proofErr w:type="gramStart"/>
            <w:r w:rsidRPr="00FD5A76">
              <w:rPr>
                <w:rFonts w:ascii="Times New Roman" w:eastAsia="Times New Roman" w:hAnsi="Times New Roman" w:cs="Times New Roman"/>
                <w:color w:val="000000"/>
                <w:sz w:val="28"/>
                <w:szCs w:val="28"/>
              </w:rPr>
              <w:t>phạm;</w:t>
            </w:r>
            <w:proofErr w:type="gramEnd"/>
          </w:p>
          <w:p w14:paraId="09F4E899"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Trường hợp xử phạt vi phạm hành chính đối với cá nhân, tổ chức do cơ quan tiến hành tố tụng chuyển đến thì thời hiệu xử phạt áp dụng theo quy định tại điểm a khoản này được kéo dài thêm 01 năm. Thời gian cơ quan tiến hành tố tụng thụ lý, xem xét </w:t>
            </w:r>
            <w:r w:rsidRPr="00FD5A76">
              <w:rPr>
                <w:rFonts w:ascii="Times New Roman" w:eastAsia="Times New Roman" w:hAnsi="Times New Roman" w:cs="Times New Roman"/>
                <w:i/>
                <w:color w:val="000000"/>
                <w:sz w:val="28"/>
                <w:szCs w:val="28"/>
              </w:rPr>
              <w:t>kể cả thời gian cơ quan tiến hành tố tụng tạm đình chỉ điều tra, tạm đình chỉ vụ án</w:t>
            </w:r>
            <w:r w:rsidRPr="00FD5A76">
              <w:rPr>
                <w:rFonts w:ascii="Times New Roman" w:eastAsia="Times New Roman" w:hAnsi="Times New Roman" w:cs="Times New Roman"/>
                <w:color w:val="000000"/>
                <w:sz w:val="28"/>
                <w:szCs w:val="28"/>
              </w:rPr>
              <w:t xml:space="preserve"> được tính vào thời hiệu </w:t>
            </w:r>
            <w:r w:rsidRPr="00FD5A76">
              <w:rPr>
                <w:rFonts w:ascii="Times New Roman" w:eastAsia="Times New Roman" w:hAnsi="Times New Roman" w:cs="Times New Roman"/>
                <w:color w:val="000000"/>
                <w:sz w:val="28"/>
                <w:szCs w:val="28"/>
              </w:rPr>
              <w:lastRenderedPageBreak/>
              <w:t xml:space="preserve">xử phạt vi phạm hành </w:t>
            </w:r>
            <w:proofErr w:type="gramStart"/>
            <w:r w:rsidRPr="00FD5A76">
              <w:rPr>
                <w:rFonts w:ascii="Times New Roman" w:eastAsia="Times New Roman" w:hAnsi="Times New Roman" w:cs="Times New Roman"/>
                <w:color w:val="000000"/>
                <w:sz w:val="28"/>
                <w:szCs w:val="28"/>
              </w:rPr>
              <w:t>chính;</w:t>
            </w:r>
            <w:proofErr w:type="gramEnd"/>
          </w:p>
          <w:p w14:paraId="138BEFF4" w14:textId="77777777" w:rsidR="00586A84" w:rsidRPr="00FD5A76" w:rsidRDefault="00586A84"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d) Trong thời hạn được quy định tại điểm a và điểm b khoản này mà cá nhân, tổ chức cố tình trốn tránh, cản trở việc xử phạt thì thời hiệu xử phạt vi phạm hành chính được tính lại kể từ thời điểm chấm dứt hành vi trốn tránh, cản trở việc xử </w:t>
            </w:r>
            <w:proofErr w:type="gramStart"/>
            <w:r w:rsidRPr="00FD5A76">
              <w:rPr>
                <w:rFonts w:ascii="Times New Roman" w:eastAsia="Times New Roman" w:hAnsi="Times New Roman" w:cs="Times New Roman"/>
                <w:color w:val="000000"/>
                <w:sz w:val="28"/>
                <w:szCs w:val="28"/>
              </w:rPr>
              <w:t>phạt;</w:t>
            </w:r>
            <w:proofErr w:type="gramEnd"/>
          </w:p>
          <w:p w14:paraId="7A812A38" w14:textId="77777777" w:rsidR="00586A84" w:rsidRPr="00FD5A76" w:rsidRDefault="00586A84" w:rsidP="004C2875">
            <w:pPr>
              <w:spacing w:before="120"/>
              <w:ind w:firstLine="720"/>
              <w:jc w:val="both"/>
              <w:rPr>
                <w:rFonts w:ascii="Times New Roman" w:eastAsia="Times New Roman" w:hAnsi="Times New Roman" w:cs="Times New Roman"/>
                <w:i/>
                <w:color w:val="222222"/>
                <w:sz w:val="28"/>
                <w:szCs w:val="28"/>
              </w:rPr>
            </w:pPr>
            <w:proofErr w:type="gramStart"/>
            <w:r w:rsidRPr="00FD5A76">
              <w:rPr>
                <w:rFonts w:ascii="Times New Roman" w:eastAsia="Times New Roman" w:hAnsi="Times New Roman" w:cs="Times New Roman"/>
                <w:i/>
                <w:color w:val="000000"/>
                <w:sz w:val="28"/>
                <w:szCs w:val="28"/>
              </w:rPr>
              <w:t>đ</w:t>
            </w:r>
            <w:proofErr w:type="gramEnd"/>
            <w:r w:rsidRPr="00FD5A76">
              <w:rPr>
                <w:rFonts w:ascii="Times New Roman" w:eastAsia="Times New Roman" w:hAnsi="Times New Roman" w:cs="Times New Roman"/>
                <w:i/>
                <w:color w:val="000000"/>
                <w:sz w:val="28"/>
                <w:szCs w:val="28"/>
              </w:rPr>
              <w:t>) Căn cứ quy định tại điểm a Khoản này, Chính phủ quy định chi tiết thời hiệu xử phạt vi phạm hành chính trong từng lĩnh vực.</w:t>
            </w:r>
          </w:p>
          <w:p w14:paraId="483DAA98"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Thời hiệu áp dụng biện pháp xử lý hành chính được quy định như </w:t>
            </w:r>
            <w:proofErr w:type="gramStart"/>
            <w:r w:rsidRPr="00FD5A76">
              <w:rPr>
                <w:rFonts w:ascii="Times New Roman" w:eastAsia="Times New Roman" w:hAnsi="Times New Roman" w:cs="Times New Roman"/>
                <w:color w:val="000000"/>
                <w:sz w:val="28"/>
                <w:szCs w:val="28"/>
              </w:rPr>
              <w:t>sau:</w:t>
            </w:r>
            <w:proofErr w:type="gramEnd"/>
          </w:p>
          <w:p w14:paraId="00C653A0"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Thời hiệu áp dụng biện pháp giáo dục tại xã, phường, đặc khu là 01 năm, kể từ ngày cá nhân thực hiện hành vi vi phạm quy định tại khoản 1 Điều </w:t>
            </w:r>
            <w:proofErr w:type="gramStart"/>
            <w:r w:rsidRPr="00FD5A76">
              <w:rPr>
                <w:rFonts w:ascii="Times New Roman" w:eastAsia="Times New Roman" w:hAnsi="Times New Roman" w:cs="Times New Roman"/>
                <w:color w:val="000000"/>
                <w:sz w:val="28"/>
                <w:szCs w:val="28"/>
              </w:rPr>
              <w:t>78;</w:t>
            </w:r>
            <w:proofErr w:type="gramEnd"/>
            <w:r w:rsidRPr="00FD5A76">
              <w:rPr>
                <w:rFonts w:ascii="Times New Roman" w:eastAsia="Times New Roman" w:hAnsi="Times New Roman" w:cs="Times New Roman"/>
                <w:color w:val="000000"/>
                <w:sz w:val="28"/>
                <w:szCs w:val="28"/>
              </w:rPr>
              <w:t xml:space="preserve"> 06 tháng, kể từ ngày cá nhân thực hiện hành vi vi phạm quy định tại khoản 2 Điều </w:t>
            </w:r>
            <w:proofErr w:type="gramStart"/>
            <w:r w:rsidRPr="00FD5A76">
              <w:rPr>
                <w:rFonts w:ascii="Times New Roman" w:eastAsia="Times New Roman" w:hAnsi="Times New Roman" w:cs="Times New Roman"/>
                <w:color w:val="000000"/>
                <w:sz w:val="28"/>
                <w:szCs w:val="28"/>
              </w:rPr>
              <w:t>90;</w:t>
            </w:r>
            <w:proofErr w:type="gramEnd"/>
            <w:r w:rsidRPr="00FD5A76">
              <w:rPr>
                <w:rFonts w:ascii="Times New Roman" w:eastAsia="Times New Roman" w:hAnsi="Times New Roman" w:cs="Times New Roman"/>
                <w:color w:val="000000"/>
                <w:sz w:val="28"/>
                <w:szCs w:val="28"/>
              </w:rPr>
              <w:t xml:space="preserve"> 06 tháng, kể từ ngày cá nhân thực hiện lần cuối một trong các hành vi vi phạm quy định tại các khoản 3, 4 và 6 Điều </w:t>
            </w:r>
            <w:proofErr w:type="gramStart"/>
            <w:r w:rsidRPr="00FD5A76">
              <w:rPr>
                <w:rFonts w:ascii="Times New Roman" w:eastAsia="Times New Roman" w:hAnsi="Times New Roman" w:cs="Times New Roman"/>
                <w:color w:val="000000"/>
                <w:sz w:val="28"/>
                <w:szCs w:val="28"/>
              </w:rPr>
              <w:t>78;</w:t>
            </w:r>
            <w:proofErr w:type="gramEnd"/>
            <w:r w:rsidRPr="00FD5A76">
              <w:rPr>
                <w:rFonts w:ascii="Times New Roman" w:eastAsia="Times New Roman" w:hAnsi="Times New Roman" w:cs="Times New Roman"/>
                <w:color w:val="000000"/>
                <w:sz w:val="28"/>
                <w:szCs w:val="28"/>
              </w:rPr>
              <w:t xml:space="preserve"> 03 tháng, kể từ ngày cá nhân thực hiện lần cuối hành vi vi phạm quy định tại khoản 5 Điều 78 của Luật </w:t>
            </w:r>
            <w:proofErr w:type="gramStart"/>
            <w:r w:rsidRPr="00FD5A76">
              <w:rPr>
                <w:rFonts w:ascii="Times New Roman" w:eastAsia="Times New Roman" w:hAnsi="Times New Roman" w:cs="Times New Roman"/>
                <w:color w:val="000000"/>
                <w:sz w:val="28"/>
                <w:szCs w:val="28"/>
              </w:rPr>
              <w:t>này;</w:t>
            </w:r>
            <w:proofErr w:type="gramEnd"/>
          </w:p>
          <w:p w14:paraId="5382E2C3"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Thời hiệu áp dụng biện pháp đưa vào trường giáo dưỡng là 01 năm, kể từ ngày cá nhân thực hiện hành vi vi phạm quy định tại khoản 1 và khoản 2 Điều </w:t>
            </w:r>
            <w:proofErr w:type="gramStart"/>
            <w:r w:rsidRPr="00FD5A76">
              <w:rPr>
                <w:rFonts w:ascii="Times New Roman" w:eastAsia="Times New Roman" w:hAnsi="Times New Roman" w:cs="Times New Roman"/>
                <w:color w:val="000000"/>
                <w:sz w:val="28"/>
                <w:szCs w:val="28"/>
              </w:rPr>
              <w:lastRenderedPageBreak/>
              <w:t>80;</w:t>
            </w:r>
            <w:proofErr w:type="gramEnd"/>
            <w:r w:rsidRPr="00FD5A76">
              <w:rPr>
                <w:rFonts w:ascii="Times New Roman" w:eastAsia="Times New Roman" w:hAnsi="Times New Roman" w:cs="Times New Roman"/>
                <w:color w:val="000000"/>
                <w:sz w:val="28"/>
                <w:szCs w:val="28"/>
              </w:rPr>
              <w:t xml:space="preserve"> 06 tháng, kể từ ngày cá nhân thực hiện một trong các hành vi vi phạm quy định tại khoản 3 và khoản 4 Điều 80 của Luật </w:t>
            </w:r>
            <w:proofErr w:type="gramStart"/>
            <w:r w:rsidRPr="00FD5A76">
              <w:rPr>
                <w:rFonts w:ascii="Times New Roman" w:eastAsia="Times New Roman" w:hAnsi="Times New Roman" w:cs="Times New Roman"/>
                <w:color w:val="000000"/>
                <w:sz w:val="28"/>
                <w:szCs w:val="28"/>
              </w:rPr>
              <w:t>này;</w:t>
            </w:r>
            <w:proofErr w:type="gramEnd"/>
          </w:p>
          <w:p w14:paraId="5F42312D"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Thời hiệu áp dụng biện pháp đưa vào cơ sở giáo dục bắt buộc là 01 năm, kể từ ngày cá nhân thực hiện lần cuối một trong các hành vi vi phạm quy định tại khoản 1 Điều 82 của Luật </w:t>
            </w:r>
            <w:proofErr w:type="gramStart"/>
            <w:r w:rsidRPr="00FD5A76">
              <w:rPr>
                <w:rFonts w:ascii="Times New Roman" w:eastAsia="Times New Roman" w:hAnsi="Times New Roman" w:cs="Times New Roman"/>
                <w:color w:val="000000"/>
                <w:sz w:val="28"/>
                <w:szCs w:val="28"/>
              </w:rPr>
              <w:t>này;</w:t>
            </w:r>
            <w:proofErr w:type="gramEnd"/>
          </w:p>
          <w:p w14:paraId="09656497"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d) Thời hiệu áp dụng biện pháp đưa vào cơ sở cai nghiện bắt buộc là 03 tháng, kể từ ngày cá nhân thực hiện hành vi quy định tại khoản 1 Điều 84 của Luật </w:t>
            </w:r>
            <w:proofErr w:type="gramStart"/>
            <w:r w:rsidRPr="00FD5A76">
              <w:rPr>
                <w:rFonts w:ascii="Times New Roman" w:eastAsia="Times New Roman" w:hAnsi="Times New Roman" w:cs="Times New Roman"/>
                <w:color w:val="000000"/>
                <w:sz w:val="28"/>
                <w:szCs w:val="28"/>
              </w:rPr>
              <w:t>này;</w:t>
            </w:r>
            <w:proofErr w:type="gramEnd"/>
          </w:p>
          <w:p w14:paraId="11D0B526" w14:textId="77777777" w:rsidR="00586A84" w:rsidRPr="00FD5A76" w:rsidRDefault="00586A84" w:rsidP="004C2875">
            <w:pPr>
              <w:spacing w:before="120"/>
              <w:ind w:firstLine="720"/>
              <w:jc w:val="both"/>
              <w:rPr>
                <w:rFonts w:ascii="Times New Roman" w:eastAsia="Times New Roman" w:hAnsi="Times New Roman" w:cs="Times New Roman"/>
                <w:color w:val="000000"/>
                <w:sz w:val="28"/>
                <w:szCs w:val="28"/>
              </w:rPr>
            </w:pPr>
            <w:proofErr w:type="gramStart"/>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Trong thời hạn được quy định tại các điểm a, b, c và d khoản này mà cá nhân cố tình trốn tránh, cản trở việc áp dụng biện pháp xử lý hành chính thì thời hiệu được tính lại kể từ thời điểm chấm dứt hành vi trốn tránh, cản trở việc áp dụng biện pháp xử lý hành chính.</w:t>
            </w:r>
          </w:p>
          <w:p w14:paraId="0EC22070" w14:textId="77777777" w:rsidR="00586A84" w:rsidRPr="00FD5A76" w:rsidRDefault="00586A84"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3. Cố tình trốn tránh, cản trở việc xử phạt hoặc việc áp dụng biện pháp xử lý hành chính quy định tại điểm d khoản 1, điểm đ khoản 2 Điều này là việc cá nhân, tổ chức đã tiếp nhận thông tin về hành vi vi phạm theo quy định của Luật này nhưng vẫn chưa thực hiện các thủ tục để chấp hành việc xử phạt hoặc áp dụng biện pháp xử lý hành chính.</w:t>
            </w:r>
          </w:p>
          <w:p w14:paraId="67D4D325"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lastRenderedPageBreak/>
              <w:t>Điều 24. Phạt tiền</w:t>
            </w:r>
          </w:p>
          <w:p w14:paraId="6AB51F29"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Mức phạt tiền trong xử phạt vi phạm hành chính từ 50.000 đồng đến </w:t>
            </w:r>
            <w:r w:rsidRPr="00FD5A76">
              <w:rPr>
                <w:rFonts w:ascii="Times New Roman" w:eastAsia="Times New Roman" w:hAnsi="Times New Roman" w:cs="Times New Roman"/>
                <w:strike/>
                <w:color w:val="000000"/>
                <w:sz w:val="28"/>
                <w:szCs w:val="28"/>
              </w:rPr>
              <w:t>1.000.000.000</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1.500.000.000</w:t>
            </w:r>
            <w:r w:rsidRPr="00FD5A76">
              <w:rPr>
                <w:rFonts w:ascii="Times New Roman" w:eastAsia="Times New Roman" w:hAnsi="Times New Roman" w:cs="Times New Roman"/>
                <w:color w:val="000000"/>
                <w:sz w:val="28"/>
                <w:szCs w:val="28"/>
              </w:rPr>
              <w:t xml:space="preserve"> đồng đối với cá nhân, từ 100.000 đồng đến </w:t>
            </w:r>
            <w:r w:rsidRPr="00FD5A76">
              <w:rPr>
                <w:rFonts w:ascii="Times New Roman" w:eastAsia="Times New Roman" w:hAnsi="Times New Roman" w:cs="Times New Roman"/>
                <w:strike/>
                <w:color w:val="000000"/>
                <w:sz w:val="28"/>
                <w:szCs w:val="28"/>
              </w:rPr>
              <w:t>2.000.000.00</w:t>
            </w:r>
            <w:r w:rsidRPr="00FD5A76">
              <w:rPr>
                <w:rFonts w:ascii="Times New Roman" w:eastAsia="Times New Roman" w:hAnsi="Times New Roman" w:cs="Times New Roman"/>
                <w:color w:val="000000"/>
                <w:sz w:val="28"/>
                <w:szCs w:val="28"/>
              </w:rPr>
              <w:t xml:space="preserve">0 </w:t>
            </w:r>
            <w:r w:rsidRPr="00FD5A76">
              <w:rPr>
                <w:rFonts w:ascii="Times New Roman" w:eastAsia="Times New Roman" w:hAnsi="Times New Roman" w:cs="Times New Roman"/>
                <w:i/>
                <w:color w:val="000000"/>
                <w:sz w:val="28"/>
                <w:szCs w:val="28"/>
              </w:rPr>
              <w:t>3.000.000.000</w:t>
            </w:r>
            <w:r w:rsidRPr="00FD5A76">
              <w:rPr>
                <w:rFonts w:ascii="Times New Roman" w:eastAsia="Times New Roman" w:hAnsi="Times New Roman" w:cs="Times New Roman"/>
                <w:color w:val="000000"/>
                <w:sz w:val="28"/>
                <w:szCs w:val="28"/>
              </w:rPr>
              <w:t xml:space="preserve"> đồng đối với tổ chức, trừ trường hợp quy định tại khoản 3 Điều 24 của Luật này.</w:t>
            </w:r>
          </w:p>
          <w:p w14:paraId="4179573D" w14:textId="77777777" w:rsidR="003359E3" w:rsidRPr="00FD5A76" w:rsidRDefault="003359E3"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color w:val="000000"/>
                <w:sz w:val="28"/>
                <w:szCs w:val="28"/>
              </w:rPr>
              <w:t xml:space="preserve">Đối với </w:t>
            </w:r>
            <w:r w:rsidRPr="00FD5A76">
              <w:rPr>
                <w:rFonts w:ascii="Times New Roman" w:eastAsia="Times New Roman" w:hAnsi="Times New Roman" w:cs="Times New Roman"/>
                <w:strike/>
                <w:color w:val="000000"/>
                <w:sz w:val="28"/>
                <w:szCs w:val="28"/>
              </w:rPr>
              <w:t>khu vực nội thành của</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địa bàn thuộc các </w:t>
            </w:r>
            <w:r w:rsidRPr="00FD5A76">
              <w:rPr>
                <w:rFonts w:ascii="Times New Roman" w:eastAsia="Times New Roman" w:hAnsi="Times New Roman" w:cs="Times New Roman"/>
                <w:color w:val="000000"/>
                <w:sz w:val="28"/>
                <w:szCs w:val="28"/>
              </w:rPr>
              <w:t>thành phố</w:t>
            </w:r>
            <w:hyperlink r:id="rId8" w:anchor="_ftn26" w:history="1"/>
            <w:r w:rsidRPr="00FD5A76">
              <w:rPr>
                <w:rFonts w:ascii="Times New Roman" w:eastAsia="Times New Roman" w:hAnsi="Times New Roman" w:cs="Times New Roman"/>
                <w:color w:val="000000"/>
                <w:sz w:val="28"/>
                <w:szCs w:val="28"/>
              </w:rPr>
              <w:t xml:space="preserve"> thì mức phạt tiền có thể cao hơn, nhưng tối đa không quá 02 lần mức phạt chung áp dụng đối với cùng hành vi vi phạm trong các lĩnh vực </w:t>
            </w:r>
            <w:r w:rsidRPr="00FD5A76">
              <w:rPr>
                <w:rFonts w:ascii="Times New Roman" w:eastAsia="Times New Roman" w:hAnsi="Times New Roman" w:cs="Times New Roman"/>
                <w:i/>
                <w:color w:val="000000"/>
                <w:sz w:val="28"/>
                <w:szCs w:val="28"/>
              </w:rPr>
              <w:t>trật tự, an toàn</w:t>
            </w:r>
            <w:r w:rsidRPr="00FD5A76">
              <w:rPr>
                <w:rFonts w:ascii="Times New Roman" w:eastAsia="Times New Roman" w:hAnsi="Times New Roman" w:cs="Times New Roman"/>
                <w:color w:val="000000"/>
                <w:sz w:val="28"/>
                <w:szCs w:val="28"/>
              </w:rPr>
              <w:t xml:space="preserve"> giao thông đường bộ; </w:t>
            </w:r>
            <w:r w:rsidRPr="00FD5A76">
              <w:rPr>
                <w:rFonts w:ascii="Times New Roman" w:eastAsia="Times New Roman" w:hAnsi="Times New Roman" w:cs="Times New Roman"/>
                <w:i/>
                <w:color w:val="000000"/>
                <w:sz w:val="28"/>
                <w:szCs w:val="28"/>
              </w:rPr>
              <w:t xml:space="preserve">đất đai; xây dựng; </w:t>
            </w:r>
            <w:r w:rsidRPr="00FD5A76">
              <w:rPr>
                <w:rFonts w:ascii="Times New Roman" w:eastAsia="Times New Roman" w:hAnsi="Times New Roman" w:cs="Times New Roman"/>
                <w:color w:val="000000"/>
                <w:sz w:val="28"/>
                <w:szCs w:val="28"/>
              </w:rPr>
              <w:t xml:space="preserve">bảo vệ môi trường; an ninh, trật tự, an toàn xã hội; </w:t>
            </w:r>
            <w:r w:rsidRPr="00FD5A76">
              <w:rPr>
                <w:rFonts w:ascii="Times New Roman" w:eastAsia="Times New Roman" w:hAnsi="Times New Roman" w:cs="Times New Roman"/>
                <w:i/>
                <w:color w:val="000000"/>
                <w:sz w:val="28"/>
                <w:szCs w:val="28"/>
              </w:rPr>
              <w:t>an toàn thực phẩm; phòng cháy, chữa cháy và cứu nạn, cứu hộ.</w:t>
            </w:r>
          </w:p>
          <w:p w14:paraId="671495DA"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2. Căn cứ quy định của Luật này, Chính phủ quy định mức phạt tiền tối đa trong từng lĩnh vực quản lý nhà nước và khung tiền phạt đối với hành vi vi phạm hành chính cụ thể nhưng tối đa của khung tiền phạt không vượt quá mức phạt tiền tối đa của từng lĩnh vực tương ứng.</w:t>
            </w:r>
          </w:p>
          <w:p w14:paraId="1BC5AC1B"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2. Chính phủ quy định khung tiền phạt hoặc mức tiền phạt đối với hành vi vi phạm hành chính cụ </w:t>
            </w:r>
            <w:r w:rsidRPr="00FD5A76">
              <w:rPr>
                <w:rFonts w:ascii="Times New Roman" w:eastAsia="Times New Roman" w:hAnsi="Times New Roman" w:cs="Times New Roman"/>
                <w:strike/>
                <w:color w:val="000000"/>
                <w:sz w:val="28"/>
                <w:szCs w:val="28"/>
              </w:rPr>
              <w:lastRenderedPageBreak/>
              <w:t xml:space="preserve">thể theo một trong các phương thức sau đây, nhưng khung tiền phạt cao nhất không vượt quá mức tiền phạt tối đa quy định tại Điều 24 của Luật </w:t>
            </w:r>
            <w:proofErr w:type="gramStart"/>
            <w:r w:rsidRPr="00FD5A76">
              <w:rPr>
                <w:rFonts w:ascii="Times New Roman" w:eastAsia="Times New Roman" w:hAnsi="Times New Roman" w:cs="Times New Roman"/>
                <w:strike/>
                <w:color w:val="000000"/>
                <w:sz w:val="28"/>
                <w:szCs w:val="28"/>
              </w:rPr>
              <w:t>này:</w:t>
            </w:r>
            <w:proofErr w:type="gramEnd"/>
          </w:p>
          <w:p w14:paraId="09684E78"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a) Xác định số tiền phạt tối thiểu, tối </w:t>
            </w:r>
            <w:proofErr w:type="gramStart"/>
            <w:r w:rsidRPr="00FD5A76">
              <w:rPr>
                <w:rFonts w:ascii="Times New Roman" w:eastAsia="Times New Roman" w:hAnsi="Times New Roman" w:cs="Times New Roman"/>
                <w:strike/>
                <w:color w:val="000000"/>
                <w:sz w:val="28"/>
                <w:szCs w:val="28"/>
              </w:rPr>
              <w:t>đa;</w:t>
            </w:r>
            <w:proofErr w:type="gramEnd"/>
          </w:p>
          <w:p w14:paraId="01971017"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b) Xác định số lần, tỷ lệ phần trăm của giá trị, số lượng hàng hóa, tang vật vi phạm, đối tượng bị vi phạm hoặc doanh thu, số lợi thu được từ vi phạm hành chính.</w:t>
            </w:r>
          </w:p>
          <w:p w14:paraId="1B50E234"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3. Căn cứ vào hành vi, khung tiền phạt hoặc mức tiền phạt được quy định tại nghị định của Chính phủ và yêu cầu quản lý kinh tế - xã hội đặc thù của địa phương, Hội đồng nhân dân thành phố có quyền quyết định khung tiền phạt hoặc mức tiền phạt cụ thể đối với hành vi vi phạm trong các lĩnh vực quy định tại khoản 1 Điều này nhưng không vượt quá mức tiền phạt tối đa đối với lĩnh vực tương ứng quy định tại Điều 25 của Luật này.</w:t>
            </w:r>
          </w:p>
          <w:p w14:paraId="09029FF0"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4. </w:t>
            </w:r>
            <w:bookmarkStart w:id="1" w:name="_Hlk217744316"/>
            <w:r w:rsidRPr="00FD5A76">
              <w:rPr>
                <w:rFonts w:ascii="Times New Roman" w:eastAsia="Times New Roman" w:hAnsi="Times New Roman" w:cs="Times New Roman"/>
                <w:i/>
                <w:color w:val="000000"/>
                <w:sz w:val="28"/>
                <w:szCs w:val="28"/>
              </w:rPr>
              <w:t xml:space="preserve">Tổ hợp tác, đơn vị phụ thuộc của pháp nhân vi phạm hành chính bị áp dụng mức phạt tiền đối với tổ chức vi phạm hành </w:t>
            </w:r>
            <w:proofErr w:type="gramStart"/>
            <w:r w:rsidRPr="00FD5A76">
              <w:rPr>
                <w:rFonts w:ascii="Times New Roman" w:eastAsia="Times New Roman" w:hAnsi="Times New Roman" w:cs="Times New Roman"/>
                <w:i/>
                <w:color w:val="000000"/>
                <w:sz w:val="28"/>
                <w:szCs w:val="28"/>
              </w:rPr>
              <w:t>chính;</w:t>
            </w:r>
            <w:proofErr w:type="gramEnd"/>
            <w:r w:rsidRPr="00FD5A76">
              <w:rPr>
                <w:rFonts w:ascii="Times New Roman" w:eastAsia="Times New Roman" w:hAnsi="Times New Roman" w:cs="Times New Roman"/>
                <w:i/>
                <w:color w:val="000000"/>
                <w:sz w:val="28"/>
                <w:szCs w:val="28"/>
              </w:rPr>
              <w:t xml:space="preserve"> hộ kinh doanh, hộ gia đình, cộng đồng dân cư vi phạm hành chính bị áp dụng mức phạt tiền đối với cá nhân vi phạm hành chính.</w:t>
            </w:r>
            <w:bookmarkEnd w:id="1"/>
          </w:p>
          <w:p w14:paraId="44BE7E43"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lastRenderedPageBreak/>
              <w:t>4</w:t>
            </w:r>
            <w:r w:rsidRPr="00FD5A76">
              <w:rPr>
                <w:rFonts w:ascii="Times New Roman" w:eastAsia="Times New Roman" w:hAnsi="Times New Roman" w:cs="Times New Roman"/>
                <w:color w:val="000000"/>
                <w:sz w:val="28"/>
                <w:szCs w:val="28"/>
              </w:rPr>
              <w:t xml:space="preserve">5. Mức tiền phạt cụ thể đối với một hành vi vi phạm hành chính là mức trung bình của khung tiền phạt được quy định đối với hành vi </w:t>
            </w:r>
            <w:proofErr w:type="gramStart"/>
            <w:r w:rsidRPr="00FD5A76">
              <w:rPr>
                <w:rFonts w:ascii="Times New Roman" w:eastAsia="Times New Roman" w:hAnsi="Times New Roman" w:cs="Times New Roman"/>
                <w:color w:val="000000"/>
                <w:sz w:val="28"/>
                <w:szCs w:val="28"/>
              </w:rPr>
              <w:t>đó;</w:t>
            </w:r>
            <w:proofErr w:type="gramEnd"/>
            <w:r w:rsidRPr="00FD5A76">
              <w:rPr>
                <w:rFonts w:ascii="Times New Roman" w:eastAsia="Times New Roman" w:hAnsi="Times New Roman" w:cs="Times New Roman"/>
                <w:color w:val="000000"/>
                <w:sz w:val="28"/>
                <w:szCs w:val="28"/>
              </w:rPr>
              <w:t xml:space="preserve"> nếu có tình tiết giảm nhẹ thì mức tiền phạt có thể giảm xuống nhưng không được thấp hơn mức tối thiểu của khung tiền </w:t>
            </w:r>
            <w:proofErr w:type="gramStart"/>
            <w:r w:rsidRPr="00FD5A76">
              <w:rPr>
                <w:rFonts w:ascii="Times New Roman" w:eastAsia="Times New Roman" w:hAnsi="Times New Roman" w:cs="Times New Roman"/>
                <w:color w:val="000000"/>
                <w:sz w:val="28"/>
                <w:szCs w:val="28"/>
              </w:rPr>
              <w:t>phạt;</w:t>
            </w:r>
            <w:proofErr w:type="gramEnd"/>
            <w:r w:rsidRPr="00FD5A76">
              <w:rPr>
                <w:rFonts w:ascii="Times New Roman" w:eastAsia="Times New Roman" w:hAnsi="Times New Roman" w:cs="Times New Roman"/>
                <w:color w:val="000000"/>
                <w:sz w:val="28"/>
                <w:szCs w:val="28"/>
              </w:rPr>
              <w:t xml:space="preserve"> nếu có tình tiết tăng nặng thì mức tiền phạt có thể tăng lên nhưng không được vượt quá mức tối đa của khung tiền phạt.</w:t>
            </w:r>
          </w:p>
          <w:p w14:paraId="5AFE97C8"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Chính phủ quy định chi tiết khoản này</w:t>
            </w:r>
            <w:r w:rsidRPr="00FD5A76">
              <w:rPr>
                <w:rFonts w:ascii="Times New Roman" w:eastAsia="Times New Roman" w:hAnsi="Times New Roman" w:cs="Times New Roman"/>
                <w:i/>
                <w:iCs/>
                <w:color w:val="000000"/>
                <w:sz w:val="28"/>
                <w:szCs w:val="28"/>
              </w:rPr>
              <w:t>.</w:t>
            </w:r>
          </w:p>
          <w:p w14:paraId="7411C818" w14:textId="49581CC2"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25. Mức phạt tiền tối đa trong các lĩnh vực</w:t>
            </w:r>
          </w:p>
          <w:p w14:paraId="693624E5"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color w:val="000000"/>
                <w:sz w:val="28"/>
                <w:szCs w:val="28"/>
              </w:rPr>
              <w:t xml:space="preserve">1. Mức phạt tiền tối đa trong các lĩnh vực quản lý nhà nước đối với cá nhân </w:t>
            </w:r>
            <w:r w:rsidRPr="00FD5A76">
              <w:rPr>
                <w:rFonts w:ascii="Times New Roman" w:eastAsia="Times New Roman" w:hAnsi="Times New Roman" w:cs="Times New Roman"/>
                <w:strike/>
                <w:color w:val="000000"/>
                <w:sz w:val="28"/>
                <w:szCs w:val="28"/>
              </w:rPr>
              <w:t xml:space="preserve">được quy định như </w:t>
            </w:r>
            <w:proofErr w:type="gramStart"/>
            <w:r w:rsidRPr="00FD5A76">
              <w:rPr>
                <w:rFonts w:ascii="Times New Roman" w:eastAsia="Times New Roman" w:hAnsi="Times New Roman" w:cs="Times New Roman"/>
                <w:strike/>
                <w:color w:val="000000"/>
                <w:sz w:val="28"/>
                <w:szCs w:val="28"/>
              </w:rPr>
              <w:t>sau:</w:t>
            </w:r>
            <w:proofErr w:type="gramEnd"/>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do Chính phủ quy định.</w:t>
            </w:r>
          </w:p>
          <w:p w14:paraId="5D325FD9"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a)</w:t>
            </w:r>
            <w:hyperlink r:id="rId9" w:anchor="_ftn31" w:history="1">
              <w:r w:rsidRPr="00FD5A76">
                <w:rPr>
                  <w:rFonts w:ascii="Times New Roman" w:eastAsia="Times New Roman" w:hAnsi="Times New Roman" w:cs="Times New Roman"/>
                  <w:strike/>
                  <w:color w:val="000000"/>
                  <w:sz w:val="28"/>
                  <w:szCs w:val="28"/>
                  <w:vertAlign w:val="superscript"/>
                </w:rPr>
                <w:t>[31]</w:t>
              </w:r>
            </w:hyperlink>
            <w:r w:rsidRPr="00FD5A76">
              <w:rPr>
                <w:rFonts w:ascii="Times New Roman" w:eastAsia="Times New Roman" w:hAnsi="Times New Roman" w:cs="Times New Roman"/>
                <w:strike/>
                <w:color w:val="000000"/>
                <w:sz w:val="28"/>
                <w:szCs w:val="28"/>
              </w:rPr>
              <w:t> Phạt tiền đến 30.000.000 đồng: hôn nhân và gia đình; bình đẳng giới; bạo lực gia đình; lưu trữ; tín ngưỡng, tôn giáo; thi đua, khen thưởng; hành chính tư pháp; dân số; vệ sinh môi trường; thống kê; đối ngoại; khiếu nại, tố cáo, kiến nghị, phản ánh;</w:t>
            </w:r>
          </w:p>
          <w:p w14:paraId="7093EEEE"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b) Phạt tiền đến 40.000.000 </w:t>
            </w:r>
            <w:proofErr w:type="gramStart"/>
            <w:r w:rsidRPr="00FD5A76">
              <w:rPr>
                <w:rFonts w:ascii="Times New Roman" w:eastAsia="Times New Roman" w:hAnsi="Times New Roman" w:cs="Times New Roman"/>
                <w:strike/>
                <w:color w:val="000000"/>
                <w:sz w:val="28"/>
                <w:szCs w:val="28"/>
              </w:rPr>
              <w:t>đồng:</w:t>
            </w:r>
            <w:proofErr w:type="gramEnd"/>
            <w:r w:rsidRPr="00FD5A76">
              <w:rPr>
                <w:rFonts w:ascii="Times New Roman" w:eastAsia="Times New Roman" w:hAnsi="Times New Roman" w:cs="Times New Roman"/>
                <w:strike/>
                <w:color w:val="000000"/>
                <w:sz w:val="28"/>
                <w:szCs w:val="28"/>
              </w:rPr>
              <w:t xml:space="preserve"> an ninh trật tự, an toàn xã </w:t>
            </w:r>
            <w:proofErr w:type="gramStart"/>
            <w:r w:rsidRPr="00FD5A76">
              <w:rPr>
                <w:rFonts w:ascii="Times New Roman" w:eastAsia="Times New Roman" w:hAnsi="Times New Roman" w:cs="Times New Roman"/>
                <w:strike/>
                <w:color w:val="000000"/>
                <w:sz w:val="28"/>
                <w:szCs w:val="28"/>
              </w:rPr>
              <w:t>hội;</w:t>
            </w:r>
            <w:proofErr w:type="gramEnd"/>
            <w:r w:rsidRPr="00FD5A76">
              <w:rPr>
                <w:rFonts w:ascii="Times New Roman" w:eastAsia="Times New Roman" w:hAnsi="Times New Roman" w:cs="Times New Roman"/>
                <w:strike/>
                <w:color w:val="000000"/>
                <w:sz w:val="28"/>
                <w:szCs w:val="28"/>
              </w:rPr>
              <w:t xml:space="preserve"> cản trở hoạt động tố </w:t>
            </w:r>
            <w:proofErr w:type="gramStart"/>
            <w:r w:rsidRPr="00FD5A76">
              <w:rPr>
                <w:rFonts w:ascii="Times New Roman" w:eastAsia="Times New Roman" w:hAnsi="Times New Roman" w:cs="Times New Roman"/>
                <w:strike/>
                <w:color w:val="000000"/>
                <w:sz w:val="28"/>
                <w:szCs w:val="28"/>
              </w:rPr>
              <w:t>tụng;</w:t>
            </w:r>
            <w:proofErr w:type="gramEnd"/>
            <w:r w:rsidRPr="00FD5A76">
              <w:rPr>
                <w:rFonts w:ascii="Times New Roman" w:eastAsia="Times New Roman" w:hAnsi="Times New Roman" w:cs="Times New Roman"/>
                <w:strike/>
                <w:color w:val="000000"/>
                <w:sz w:val="28"/>
                <w:szCs w:val="28"/>
              </w:rPr>
              <w:t xml:space="preserve"> thi hành án dân </w:t>
            </w:r>
            <w:proofErr w:type="gramStart"/>
            <w:r w:rsidRPr="00FD5A76">
              <w:rPr>
                <w:rFonts w:ascii="Times New Roman" w:eastAsia="Times New Roman" w:hAnsi="Times New Roman" w:cs="Times New Roman"/>
                <w:strike/>
                <w:color w:val="000000"/>
                <w:sz w:val="28"/>
                <w:szCs w:val="28"/>
              </w:rPr>
              <w:t>sự;</w:t>
            </w:r>
            <w:proofErr w:type="gramEnd"/>
            <w:r w:rsidRPr="00FD5A76">
              <w:rPr>
                <w:rFonts w:ascii="Times New Roman" w:eastAsia="Times New Roman" w:hAnsi="Times New Roman" w:cs="Times New Roman"/>
                <w:strike/>
                <w:color w:val="000000"/>
                <w:sz w:val="28"/>
                <w:szCs w:val="28"/>
              </w:rPr>
              <w:t xml:space="preserve"> phá sản doanh nghiệp, hợp tác </w:t>
            </w:r>
            <w:proofErr w:type="gramStart"/>
            <w:r w:rsidRPr="00FD5A76">
              <w:rPr>
                <w:rFonts w:ascii="Times New Roman" w:eastAsia="Times New Roman" w:hAnsi="Times New Roman" w:cs="Times New Roman"/>
                <w:strike/>
                <w:color w:val="000000"/>
                <w:sz w:val="28"/>
                <w:szCs w:val="28"/>
              </w:rPr>
              <w:t>xã;</w:t>
            </w:r>
            <w:proofErr w:type="gramEnd"/>
            <w:r w:rsidRPr="00FD5A76">
              <w:rPr>
                <w:rFonts w:ascii="Times New Roman" w:eastAsia="Times New Roman" w:hAnsi="Times New Roman" w:cs="Times New Roman"/>
                <w:strike/>
                <w:color w:val="000000"/>
                <w:sz w:val="28"/>
                <w:szCs w:val="28"/>
              </w:rPr>
              <w:t xml:space="preserve"> giao dịch điện </w:t>
            </w:r>
            <w:proofErr w:type="gramStart"/>
            <w:r w:rsidRPr="00FD5A76">
              <w:rPr>
                <w:rFonts w:ascii="Times New Roman" w:eastAsia="Times New Roman" w:hAnsi="Times New Roman" w:cs="Times New Roman"/>
                <w:strike/>
                <w:color w:val="000000"/>
                <w:sz w:val="28"/>
                <w:szCs w:val="28"/>
              </w:rPr>
              <w:t>tử;</w:t>
            </w:r>
            <w:proofErr w:type="gramEnd"/>
            <w:r w:rsidRPr="00FD5A76">
              <w:rPr>
                <w:rFonts w:ascii="Times New Roman" w:eastAsia="Times New Roman" w:hAnsi="Times New Roman" w:cs="Times New Roman"/>
                <w:strike/>
                <w:color w:val="000000"/>
                <w:sz w:val="28"/>
                <w:szCs w:val="28"/>
              </w:rPr>
              <w:t xml:space="preserve"> bưu </w:t>
            </w:r>
            <w:proofErr w:type="gramStart"/>
            <w:r w:rsidRPr="00FD5A76">
              <w:rPr>
                <w:rFonts w:ascii="Times New Roman" w:eastAsia="Times New Roman" w:hAnsi="Times New Roman" w:cs="Times New Roman"/>
                <w:strike/>
                <w:color w:val="000000"/>
                <w:sz w:val="28"/>
                <w:szCs w:val="28"/>
              </w:rPr>
              <w:t>chính;</w:t>
            </w:r>
            <w:proofErr w:type="gramEnd"/>
          </w:p>
          <w:p w14:paraId="76421E43"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lastRenderedPageBreak/>
              <w:t>c) Phạt tiền đến 50.000.000 đồng: phòng cháy, chữa cháy; cứu nạn, cứu hộ; bổ trợ tư pháp; y tế dự phòng; phòng, chống HIV/AIDS; văn hóa; thể thao; du lịch; quản lý khoa học, công nghệ; chuyển giao công nghệ; bảo vệ, chăm sóc trẻ em; bảo trợ, cứu trợ xã hội; phòng, chống thiên tai; bảo vệ và kiểm dịch thực vật; quản lý và bảo tồn nguồn gen (trừ nguồn gen giống vật nuôi); trồng trọt (trừ phân bón); thú y; kế toán;</w:t>
            </w:r>
            <w:hyperlink r:id="rId10" w:anchor="_ftn32" w:history="1">
              <w:r w:rsidRPr="00FD5A76">
                <w:rPr>
                  <w:rFonts w:ascii="Times New Roman" w:eastAsia="Times New Roman" w:hAnsi="Times New Roman" w:cs="Times New Roman"/>
                  <w:strike/>
                  <w:color w:val="000000"/>
                  <w:sz w:val="28"/>
                  <w:szCs w:val="28"/>
                  <w:vertAlign w:val="superscript"/>
                </w:rPr>
                <w:t>[32]</w:t>
              </w:r>
            </w:hyperlink>
            <w:r w:rsidRPr="00FD5A76">
              <w:rPr>
                <w:rFonts w:ascii="Times New Roman" w:eastAsia="Times New Roman" w:hAnsi="Times New Roman" w:cs="Times New Roman"/>
                <w:strike/>
                <w:color w:val="000000"/>
                <w:sz w:val="28"/>
                <w:szCs w:val="28"/>
              </w:rPr>
              <w:t> phí, lệ phí; quản lý tài sản công; hóa đơn; dự trữ quốc gia; hóa chất; khí tượng thủy văn; đo đạc và bản đồ; đăng ký doanh nghiệp; kiểm toán nhà nước;</w:t>
            </w:r>
          </w:p>
          <w:p w14:paraId="618FEFA4"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d) Phạt tiền đến 75.000.000 </w:t>
            </w:r>
            <w:proofErr w:type="gramStart"/>
            <w:r w:rsidRPr="00FD5A76">
              <w:rPr>
                <w:rFonts w:ascii="Times New Roman" w:eastAsia="Times New Roman" w:hAnsi="Times New Roman" w:cs="Times New Roman"/>
                <w:strike/>
                <w:color w:val="000000"/>
                <w:sz w:val="28"/>
                <w:szCs w:val="28"/>
              </w:rPr>
              <w:t>đồng:</w:t>
            </w:r>
            <w:proofErr w:type="gramEnd"/>
            <w:r w:rsidRPr="00FD5A76">
              <w:rPr>
                <w:rFonts w:ascii="Times New Roman" w:eastAsia="Times New Roman" w:hAnsi="Times New Roman" w:cs="Times New Roman"/>
                <w:strike/>
                <w:color w:val="000000"/>
                <w:sz w:val="28"/>
                <w:szCs w:val="28"/>
              </w:rPr>
              <w:t xml:space="preserve"> cơ </w:t>
            </w:r>
            <w:proofErr w:type="gramStart"/>
            <w:r w:rsidRPr="00FD5A76">
              <w:rPr>
                <w:rFonts w:ascii="Times New Roman" w:eastAsia="Times New Roman" w:hAnsi="Times New Roman" w:cs="Times New Roman"/>
                <w:strike/>
                <w:color w:val="000000"/>
                <w:sz w:val="28"/>
                <w:szCs w:val="28"/>
              </w:rPr>
              <w:t>yếu;</w:t>
            </w:r>
            <w:proofErr w:type="gramEnd"/>
            <w:r w:rsidRPr="00FD5A76">
              <w:rPr>
                <w:rFonts w:ascii="Times New Roman" w:eastAsia="Times New Roman" w:hAnsi="Times New Roman" w:cs="Times New Roman"/>
                <w:strike/>
                <w:color w:val="000000"/>
                <w:sz w:val="28"/>
                <w:szCs w:val="28"/>
              </w:rPr>
              <w:t xml:space="preserve"> quản lý và bảo vệ biên giới quốc </w:t>
            </w:r>
            <w:proofErr w:type="gramStart"/>
            <w:r w:rsidRPr="00FD5A76">
              <w:rPr>
                <w:rFonts w:ascii="Times New Roman" w:eastAsia="Times New Roman" w:hAnsi="Times New Roman" w:cs="Times New Roman"/>
                <w:strike/>
                <w:color w:val="000000"/>
                <w:sz w:val="28"/>
                <w:szCs w:val="28"/>
              </w:rPr>
              <w:t>gia;</w:t>
            </w:r>
            <w:proofErr w:type="gramEnd"/>
            <w:r w:rsidRPr="00FD5A76">
              <w:rPr>
                <w:rFonts w:ascii="Times New Roman" w:eastAsia="Times New Roman" w:hAnsi="Times New Roman" w:cs="Times New Roman"/>
                <w:strike/>
                <w:color w:val="000000"/>
                <w:sz w:val="28"/>
                <w:szCs w:val="28"/>
              </w:rPr>
              <w:t xml:space="preserve"> quốc phòng, an ninh quốc </w:t>
            </w:r>
            <w:proofErr w:type="gramStart"/>
            <w:r w:rsidRPr="00FD5A76">
              <w:rPr>
                <w:rFonts w:ascii="Times New Roman" w:eastAsia="Times New Roman" w:hAnsi="Times New Roman" w:cs="Times New Roman"/>
                <w:strike/>
                <w:color w:val="000000"/>
                <w:sz w:val="28"/>
                <w:szCs w:val="28"/>
              </w:rPr>
              <w:t>gia;</w:t>
            </w:r>
            <w:proofErr w:type="gramEnd"/>
            <w:r w:rsidRPr="00FD5A76">
              <w:rPr>
                <w:rFonts w:ascii="Times New Roman" w:eastAsia="Times New Roman" w:hAnsi="Times New Roman" w:cs="Times New Roman"/>
                <w:strike/>
                <w:color w:val="000000"/>
                <w:sz w:val="28"/>
                <w:szCs w:val="28"/>
              </w:rPr>
              <w:t xml:space="preserve"> lao </w:t>
            </w:r>
            <w:proofErr w:type="gramStart"/>
            <w:r w:rsidRPr="00FD5A76">
              <w:rPr>
                <w:rFonts w:ascii="Times New Roman" w:eastAsia="Times New Roman" w:hAnsi="Times New Roman" w:cs="Times New Roman"/>
                <w:strike/>
                <w:color w:val="000000"/>
                <w:sz w:val="28"/>
                <w:szCs w:val="28"/>
              </w:rPr>
              <w:t>động;</w:t>
            </w:r>
            <w:proofErr w:type="gramEnd"/>
            <w:r w:rsidRPr="00FD5A76">
              <w:rPr>
                <w:rFonts w:ascii="Times New Roman" w:eastAsia="Times New Roman" w:hAnsi="Times New Roman" w:cs="Times New Roman"/>
                <w:strike/>
                <w:color w:val="000000"/>
                <w:sz w:val="28"/>
                <w:szCs w:val="28"/>
              </w:rPr>
              <w:t xml:space="preserve"> giáo </w:t>
            </w:r>
            <w:proofErr w:type="gramStart"/>
            <w:r w:rsidRPr="00FD5A76">
              <w:rPr>
                <w:rFonts w:ascii="Times New Roman" w:eastAsia="Times New Roman" w:hAnsi="Times New Roman" w:cs="Times New Roman"/>
                <w:strike/>
                <w:color w:val="000000"/>
                <w:sz w:val="28"/>
                <w:szCs w:val="28"/>
              </w:rPr>
              <w:t>dục;</w:t>
            </w:r>
            <w:proofErr w:type="gramEnd"/>
            <w:r w:rsidRPr="00FD5A76">
              <w:rPr>
                <w:rFonts w:ascii="Times New Roman" w:eastAsia="Times New Roman" w:hAnsi="Times New Roman" w:cs="Times New Roman"/>
                <w:strike/>
                <w:color w:val="000000"/>
                <w:sz w:val="28"/>
                <w:szCs w:val="28"/>
              </w:rPr>
              <w:t xml:space="preserve"> giáo dục nghề </w:t>
            </w:r>
            <w:proofErr w:type="gramStart"/>
            <w:r w:rsidRPr="00FD5A76">
              <w:rPr>
                <w:rFonts w:ascii="Times New Roman" w:eastAsia="Times New Roman" w:hAnsi="Times New Roman" w:cs="Times New Roman"/>
                <w:strike/>
                <w:color w:val="000000"/>
                <w:sz w:val="28"/>
                <w:szCs w:val="28"/>
              </w:rPr>
              <w:t>nghiệp;</w:t>
            </w:r>
            <w:proofErr w:type="gramEnd"/>
            <w:r w:rsidRPr="00FD5A76">
              <w:rPr>
                <w:rFonts w:ascii="Times New Roman" w:eastAsia="Times New Roman" w:hAnsi="Times New Roman" w:cs="Times New Roman"/>
                <w:strike/>
                <w:color w:val="000000"/>
                <w:sz w:val="28"/>
                <w:szCs w:val="28"/>
              </w:rPr>
              <w:t xml:space="preserve"> giao thông đường </w:t>
            </w:r>
            <w:proofErr w:type="gramStart"/>
            <w:r w:rsidRPr="00FD5A76">
              <w:rPr>
                <w:rFonts w:ascii="Times New Roman" w:eastAsia="Times New Roman" w:hAnsi="Times New Roman" w:cs="Times New Roman"/>
                <w:strike/>
                <w:color w:val="000000"/>
                <w:sz w:val="28"/>
                <w:szCs w:val="28"/>
              </w:rPr>
              <w:t>bộ;</w:t>
            </w:r>
            <w:proofErr w:type="gramEnd"/>
            <w:r w:rsidRPr="00FD5A76">
              <w:rPr>
                <w:rFonts w:ascii="Times New Roman" w:eastAsia="Times New Roman" w:hAnsi="Times New Roman" w:cs="Times New Roman"/>
                <w:strike/>
                <w:color w:val="000000"/>
                <w:sz w:val="28"/>
                <w:szCs w:val="28"/>
              </w:rPr>
              <w:t xml:space="preserve"> giao thông đường </w:t>
            </w:r>
            <w:proofErr w:type="gramStart"/>
            <w:r w:rsidRPr="00FD5A76">
              <w:rPr>
                <w:rFonts w:ascii="Times New Roman" w:eastAsia="Times New Roman" w:hAnsi="Times New Roman" w:cs="Times New Roman"/>
                <w:strike/>
                <w:color w:val="000000"/>
                <w:sz w:val="28"/>
                <w:szCs w:val="28"/>
              </w:rPr>
              <w:t>sắt;</w:t>
            </w:r>
            <w:proofErr w:type="gramEnd"/>
            <w:r w:rsidRPr="00FD5A76">
              <w:rPr>
                <w:rFonts w:ascii="Times New Roman" w:eastAsia="Times New Roman" w:hAnsi="Times New Roman" w:cs="Times New Roman"/>
                <w:strike/>
                <w:color w:val="000000"/>
                <w:sz w:val="28"/>
                <w:szCs w:val="28"/>
              </w:rPr>
              <w:t xml:space="preserve"> giao thông đường thủy nội </w:t>
            </w:r>
            <w:proofErr w:type="gramStart"/>
            <w:r w:rsidRPr="00FD5A76">
              <w:rPr>
                <w:rFonts w:ascii="Times New Roman" w:eastAsia="Times New Roman" w:hAnsi="Times New Roman" w:cs="Times New Roman"/>
                <w:strike/>
                <w:color w:val="000000"/>
                <w:sz w:val="28"/>
                <w:szCs w:val="28"/>
              </w:rPr>
              <w:t>địa;</w:t>
            </w:r>
            <w:proofErr w:type="gramEnd"/>
            <w:r w:rsidRPr="00FD5A76">
              <w:rPr>
                <w:rFonts w:ascii="Times New Roman" w:eastAsia="Times New Roman" w:hAnsi="Times New Roman" w:cs="Times New Roman"/>
                <w:strike/>
                <w:color w:val="000000"/>
                <w:sz w:val="28"/>
                <w:szCs w:val="28"/>
              </w:rPr>
              <w:t xml:space="preserve"> bảo hiểm y </w:t>
            </w:r>
            <w:proofErr w:type="gramStart"/>
            <w:r w:rsidRPr="00FD5A76">
              <w:rPr>
                <w:rFonts w:ascii="Times New Roman" w:eastAsia="Times New Roman" w:hAnsi="Times New Roman" w:cs="Times New Roman"/>
                <w:strike/>
                <w:color w:val="000000"/>
                <w:sz w:val="28"/>
                <w:szCs w:val="28"/>
              </w:rPr>
              <w:t>tế;</w:t>
            </w:r>
            <w:proofErr w:type="gramEnd"/>
            <w:r w:rsidRPr="00FD5A76">
              <w:rPr>
                <w:rFonts w:ascii="Times New Roman" w:eastAsia="Times New Roman" w:hAnsi="Times New Roman" w:cs="Times New Roman"/>
                <w:strike/>
                <w:color w:val="000000"/>
                <w:sz w:val="28"/>
                <w:szCs w:val="28"/>
              </w:rPr>
              <w:t xml:space="preserve"> bảo hiểm xã </w:t>
            </w:r>
            <w:proofErr w:type="gramStart"/>
            <w:r w:rsidRPr="00FD5A76">
              <w:rPr>
                <w:rFonts w:ascii="Times New Roman" w:eastAsia="Times New Roman" w:hAnsi="Times New Roman" w:cs="Times New Roman"/>
                <w:strike/>
                <w:color w:val="000000"/>
                <w:sz w:val="28"/>
                <w:szCs w:val="28"/>
              </w:rPr>
              <w:t>hội;</w:t>
            </w:r>
            <w:proofErr w:type="gramEnd"/>
            <w:r w:rsidRPr="00FD5A76">
              <w:rPr>
                <w:rFonts w:ascii="Times New Roman" w:eastAsia="Times New Roman" w:hAnsi="Times New Roman" w:cs="Times New Roman"/>
                <w:strike/>
                <w:color w:val="000000"/>
                <w:sz w:val="28"/>
                <w:szCs w:val="28"/>
              </w:rPr>
              <w:t xml:space="preserve"> bảo hiểm thất </w:t>
            </w:r>
            <w:proofErr w:type="gramStart"/>
            <w:r w:rsidRPr="00FD5A76">
              <w:rPr>
                <w:rFonts w:ascii="Times New Roman" w:eastAsia="Times New Roman" w:hAnsi="Times New Roman" w:cs="Times New Roman"/>
                <w:strike/>
                <w:color w:val="000000"/>
                <w:sz w:val="28"/>
                <w:szCs w:val="28"/>
              </w:rPr>
              <w:t>nghiệp;</w:t>
            </w:r>
            <w:proofErr w:type="gramEnd"/>
            <w:r w:rsidRPr="00FD5A76">
              <w:rPr>
                <w:rFonts w:ascii="Times New Roman" w:eastAsia="Times New Roman" w:hAnsi="Times New Roman" w:cs="Times New Roman"/>
                <w:strike/>
                <w:color w:val="000000"/>
                <w:sz w:val="28"/>
                <w:szCs w:val="28"/>
              </w:rPr>
              <w:t xml:space="preserve"> phòng, chống tệ nạn xã </w:t>
            </w:r>
            <w:proofErr w:type="gramStart"/>
            <w:r w:rsidRPr="00FD5A76">
              <w:rPr>
                <w:rFonts w:ascii="Times New Roman" w:eastAsia="Times New Roman" w:hAnsi="Times New Roman" w:cs="Times New Roman"/>
                <w:strike/>
                <w:color w:val="000000"/>
                <w:sz w:val="28"/>
                <w:szCs w:val="28"/>
              </w:rPr>
              <w:t>hội;</w:t>
            </w:r>
            <w:proofErr w:type="gramEnd"/>
          </w:p>
          <w:p w14:paraId="69E957CB"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đ)</w:t>
            </w:r>
            <w:hyperlink r:id="rId11" w:anchor="_ftn33" w:history="1">
              <w:r w:rsidRPr="00FD5A76">
                <w:rPr>
                  <w:rFonts w:ascii="Times New Roman" w:eastAsia="Times New Roman" w:hAnsi="Times New Roman" w:cs="Times New Roman"/>
                  <w:strike/>
                  <w:color w:val="000000"/>
                  <w:sz w:val="28"/>
                  <w:szCs w:val="28"/>
                  <w:vertAlign w:val="superscript"/>
                </w:rPr>
                <w:t>[33]</w:t>
              </w:r>
            </w:hyperlink>
            <w:r w:rsidRPr="00FD5A76">
              <w:rPr>
                <w:rFonts w:ascii="Times New Roman" w:eastAsia="Times New Roman" w:hAnsi="Times New Roman" w:cs="Times New Roman"/>
                <w:strike/>
                <w:color w:val="000000"/>
                <w:sz w:val="28"/>
                <w:szCs w:val="28"/>
              </w:rPr>
              <w:t xml:space="preserve"> Phạt tiền đến 100.000.000 đồng: đê điều; khám bệnh, chữa bệnh; mỹ phẩm; dược, trang thiết bị y tế; chăn nuôi; phân bón; quảng cáo; đặt cược và trò chơi có thưởng; quản lý lao động ngoài nước; giao thông hàng hải; hoạt động hàng không dân dụng; quản lý và bảo vệ công trình giao thông; công nghệ </w:t>
            </w:r>
            <w:r w:rsidRPr="00FD5A76">
              <w:rPr>
                <w:rFonts w:ascii="Times New Roman" w:eastAsia="Times New Roman" w:hAnsi="Times New Roman" w:cs="Times New Roman"/>
                <w:strike/>
                <w:color w:val="000000"/>
                <w:sz w:val="28"/>
                <w:szCs w:val="28"/>
              </w:rPr>
              <w:lastRenderedPageBreak/>
              <w:t>thông tin; viễn thông; tần số vô tuyến điện; an ninh mạng; an toàn thông tin mạng; dữ liệu; công nghiệp công nghệ số; xuất bản; in; thương mại; hải quan, thủ tục thuế; kinh doanh xổ số; kinh doanh bảo hiểm; thực hành tiết kiệm, chống lãng phí; quản lý vật liệu nổ; điện lực;</w:t>
            </w:r>
          </w:p>
          <w:p w14:paraId="37D9F232"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e) Phạt tiền đến 150.000.000 </w:t>
            </w:r>
            <w:proofErr w:type="gramStart"/>
            <w:r w:rsidRPr="00FD5A76">
              <w:rPr>
                <w:rFonts w:ascii="Times New Roman" w:eastAsia="Times New Roman" w:hAnsi="Times New Roman" w:cs="Times New Roman"/>
                <w:strike/>
                <w:color w:val="000000"/>
                <w:sz w:val="28"/>
                <w:szCs w:val="28"/>
              </w:rPr>
              <w:t>đồng:</w:t>
            </w:r>
            <w:proofErr w:type="gramEnd"/>
            <w:r w:rsidRPr="00FD5A76">
              <w:rPr>
                <w:rFonts w:ascii="Times New Roman" w:eastAsia="Times New Roman" w:hAnsi="Times New Roman" w:cs="Times New Roman"/>
                <w:strike/>
                <w:color w:val="000000"/>
                <w:sz w:val="28"/>
                <w:szCs w:val="28"/>
              </w:rPr>
              <w:t xml:space="preserve"> quản lý </w:t>
            </w:r>
            <w:proofErr w:type="gramStart"/>
            <w:r w:rsidRPr="00FD5A76">
              <w:rPr>
                <w:rFonts w:ascii="Times New Roman" w:eastAsia="Times New Roman" w:hAnsi="Times New Roman" w:cs="Times New Roman"/>
                <w:strike/>
                <w:color w:val="000000"/>
                <w:sz w:val="28"/>
                <w:szCs w:val="28"/>
              </w:rPr>
              <w:t>giá;</w:t>
            </w:r>
            <w:proofErr w:type="gramEnd"/>
            <w:r w:rsidRPr="00FD5A76">
              <w:rPr>
                <w:rFonts w:ascii="Times New Roman" w:eastAsia="Times New Roman" w:hAnsi="Times New Roman" w:cs="Times New Roman"/>
                <w:strike/>
                <w:color w:val="000000"/>
                <w:sz w:val="28"/>
                <w:szCs w:val="28"/>
              </w:rPr>
              <w:t xml:space="preserve"> khai thác, sản xuất, kinh doanh vật liệu xây </w:t>
            </w:r>
            <w:proofErr w:type="gramStart"/>
            <w:r w:rsidRPr="00FD5A76">
              <w:rPr>
                <w:rFonts w:ascii="Times New Roman" w:eastAsia="Times New Roman" w:hAnsi="Times New Roman" w:cs="Times New Roman"/>
                <w:strike/>
                <w:color w:val="000000"/>
                <w:sz w:val="28"/>
                <w:szCs w:val="28"/>
              </w:rPr>
              <w:t>dựng;</w:t>
            </w:r>
            <w:proofErr w:type="gramEnd"/>
            <w:r w:rsidRPr="00FD5A76">
              <w:rPr>
                <w:rFonts w:ascii="Times New Roman" w:eastAsia="Times New Roman" w:hAnsi="Times New Roman" w:cs="Times New Roman"/>
                <w:strike/>
                <w:color w:val="000000"/>
                <w:sz w:val="28"/>
                <w:szCs w:val="28"/>
              </w:rPr>
              <w:t xml:space="preserve"> quản lý công trình hạ tầng kỹ </w:t>
            </w:r>
            <w:proofErr w:type="gramStart"/>
            <w:r w:rsidRPr="00FD5A76">
              <w:rPr>
                <w:rFonts w:ascii="Times New Roman" w:eastAsia="Times New Roman" w:hAnsi="Times New Roman" w:cs="Times New Roman"/>
                <w:strike/>
                <w:color w:val="000000"/>
                <w:sz w:val="28"/>
                <w:szCs w:val="28"/>
              </w:rPr>
              <w:t>thuật;</w:t>
            </w:r>
            <w:proofErr w:type="gramEnd"/>
            <w:r w:rsidRPr="00FD5A76">
              <w:rPr>
                <w:rFonts w:ascii="Times New Roman" w:eastAsia="Times New Roman" w:hAnsi="Times New Roman" w:cs="Times New Roman"/>
                <w:strike/>
                <w:color w:val="000000"/>
                <w:sz w:val="28"/>
                <w:szCs w:val="28"/>
              </w:rPr>
              <w:t xml:space="preserve"> quản lý, phát triển nhà và công </w:t>
            </w:r>
            <w:proofErr w:type="gramStart"/>
            <w:r w:rsidRPr="00FD5A76">
              <w:rPr>
                <w:rFonts w:ascii="Times New Roman" w:eastAsia="Times New Roman" w:hAnsi="Times New Roman" w:cs="Times New Roman"/>
                <w:strike/>
                <w:color w:val="000000"/>
                <w:sz w:val="28"/>
                <w:szCs w:val="28"/>
              </w:rPr>
              <w:t>sở;</w:t>
            </w:r>
            <w:proofErr w:type="gramEnd"/>
            <w:r w:rsidRPr="00FD5A76">
              <w:rPr>
                <w:rFonts w:ascii="Times New Roman" w:eastAsia="Times New Roman" w:hAnsi="Times New Roman" w:cs="Times New Roman"/>
                <w:strike/>
                <w:color w:val="000000"/>
                <w:sz w:val="28"/>
                <w:szCs w:val="28"/>
              </w:rPr>
              <w:t xml:space="preserve"> đấu </w:t>
            </w:r>
            <w:proofErr w:type="gramStart"/>
            <w:r w:rsidRPr="00FD5A76">
              <w:rPr>
                <w:rFonts w:ascii="Times New Roman" w:eastAsia="Times New Roman" w:hAnsi="Times New Roman" w:cs="Times New Roman"/>
                <w:strike/>
                <w:color w:val="000000"/>
                <w:sz w:val="28"/>
                <w:szCs w:val="28"/>
              </w:rPr>
              <w:t>thầu;</w:t>
            </w:r>
            <w:proofErr w:type="gramEnd"/>
            <w:r w:rsidRPr="00FD5A76">
              <w:rPr>
                <w:rFonts w:ascii="Times New Roman" w:eastAsia="Times New Roman" w:hAnsi="Times New Roman" w:cs="Times New Roman"/>
                <w:strike/>
                <w:color w:val="000000"/>
                <w:sz w:val="28"/>
                <w:szCs w:val="28"/>
              </w:rPr>
              <w:t xml:space="preserve"> đầu </w:t>
            </w:r>
            <w:proofErr w:type="gramStart"/>
            <w:r w:rsidRPr="00FD5A76">
              <w:rPr>
                <w:rFonts w:ascii="Times New Roman" w:eastAsia="Times New Roman" w:hAnsi="Times New Roman" w:cs="Times New Roman"/>
                <w:strike/>
                <w:color w:val="000000"/>
                <w:sz w:val="28"/>
                <w:szCs w:val="28"/>
              </w:rPr>
              <w:t>tư;</w:t>
            </w:r>
            <w:proofErr w:type="gramEnd"/>
          </w:p>
          <w:p w14:paraId="3F2D2DC6"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g) Phạt tiền đến 200.000.000 </w:t>
            </w:r>
            <w:proofErr w:type="gramStart"/>
            <w:r w:rsidRPr="00FD5A76">
              <w:rPr>
                <w:rFonts w:ascii="Times New Roman" w:eastAsia="Times New Roman" w:hAnsi="Times New Roman" w:cs="Times New Roman"/>
                <w:strike/>
                <w:color w:val="000000"/>
                <w:sz w:val="28"/>
                <w:szCs w:val="28"/>
              </w:rPr>
              <w:t>đồng:</w:t>
            </w:r>
            <w:proofErr w:type="gramEnd"/>
            <w:r w:rsidRPr="00FD5A76">
              <w:rPr>
                <w:rFonts w:ascii="Times New Roman" w:eastAsia="Times New Roman" w:hAnsi="Times New Roman" w:cs="Times New Roman"/>
                <w:strike/>
                <w:color w:val="000000"/>
                <w:sz w:val="28"/>
                <w:szCs w:val="28"/>
              </w:rPr>
              <w:t xml:space="preserve"> sản xuất, buôn bán hàng cấm, hàng </w:t>
            </w:r>
            <w:proofErr w:type="gramStart"/>
            <w:r w:rsidRPr="00FD5A76">
              <w:rPr>
                <w:rFonts w:ascii="Times New Roman" w:eastAsia="Times New Roman" w:hAnsi="Times New Roman" w:cs="Times New Roman"/>
                <w:strike/>
                <w:color w:val="000000"/>
                <w:sz w:val="28"/>
                <w:szCs w:val="28"/>
              </w:rPr>
              <w:t>giả;</w:t>
            </w:r>
            <w:proofErr w:type="gramEnd"/>
            <w:r w:rsidRPr="00FD5A76">
              <w:rPr>
                <w:rFonts w:ascii="Times New Roman" w:eastAsia="Times New Roman" w:hAnsi="Times New Roman" w:cs="Times New Roman"/>
                <w:strike/>
                <w:color w:val="000000"/>
                <w:sz w:val="28"/>
                <w:szCs w:val="28"/>
              </w:rPr>
              <w:t xml:space="preserve"> bảo vệ quyền lợi người tiêu </w:t>
            </w:r>
            <w:proofErr w:type="gramStart"/>
            <w:r w:rsidRPr="00FD5A76">
              <w:rPr>
                <w:rFonts w:ascii="Times New Roman" w:eastAsia="Times New Roman" w:hAnsi="Times New Roman" w:cs="Times New Roman"/>
                <w:strike/>
                <w:color w:val="000000"/>
                <w:sz w:val="28"/>
                <w:szCs w:val="28"/>
              </w:rPr>
              <w:t>dùng;</w:t>
            </w:r>
            <w:proofErr w:type="gramEnd"/>
          </w:p>
          <w:p w14:paraId="4341D4F4"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h) Phạt tiền đến 250.000.000 </w:t>
            </w:r>
            <w:proofErr w:type="gramStart"/>
            <w:r w:rsidRPr="00FD5A76">
              <w:rPr>
                <w:rFonts w:ascii="Times New Roman" w:eastAsia="Times New Roman" w:hAnsi="Times New Roman" w:cs="Times New Roman"/>
                <w:strike/>
                <w:color w:val="000000"/>
                <w:sz w:val="28"/>
                <w:szCs w:val="28"/>
              </w:rPr>
              <w:t>đồng:</w:t>
            </w:r>
            <w:proofErr w:type="gramEnd"/>
            <w:r w:rsidRPr="00FD5A76">
              <w:rPr>
                <w:rFonts w:ascii="Times New Roman" w:eastAsia="Times New Roman" w:hAnsi="Times New Roman" w:cs="Times New Roman"/>
                <w:strike/>
                <w:color w:val="000000"/>
                <w:sz w:val="28"/>
                <w:szCs w:val="28"/>
              </w:rPr>
              <w:t xml:space="preserve"> điều tra, quy hoạch, thăm dò, khai thác, sử dụng nguồn tài nguyên </w:t>
            </w:r>
            <w:proofErr w:type="gramStart"/>
            <w:r w:rsidRPr="00FD5A76">
              <w:rPr>
                <w:rFonts w:ascii="Times New Roman" w:eastAsia="Times New Roman" w:hAnsi="Times New Roman" w:cs="Times New Roman"/>
                <w:strike/>
                <w:color w:val="000000"/>
                <w:sz w:val="28"/>
                <w:szCs w:val="28"/>
              </w:rPr>
              <w:t>nước;</w:t>
            </w:r>
            <w:proofErr w:type="gramEnd"/>
            <w:r w:rsidRPr="00FD5A76">
              <w:rPr>
                <w:rFonts w:ascii="Times New Roman" w:eastAsia="Times New Roman" w:hAnsi="Times New Roman" w:cs="Times New Roman"/>
                <w:strike/>
                <w:color w:val="000000"/>
                <w:sz w:val="28"/>
                <w:szCs w:val="28"/>
              </w:rPr>
              <w:t xml:space="preserve"> thủy </w:t>
            </w:r>
            <w:proofErr w:type="gramStart"/>
            <w:r w:rsidRPr="00FD5A76">
              <w:rPr>
                <w:rFonts w:ascii="Times New Roman" w:eastAsia="Times New Roman" w:hAnsi="Times New Roman" w:cs="Times New Roman"/>
                <w:strike/>
                <w:color w:val="000000"/>
                <w:sz w:val="28"/>
                <w:szCs w:val="28"/>
              </w:rPr>
              <w:t>lợi;</w:t>
            </w:r>
            <w:proofErr w:type="gramEnd"/>
            <w:r w:rsidRPr="00FD5A76">
              <w:rPr>
                <w:rFonts w:ascii="Times New Roman" w:eastAsia="Times New Roman" w:hAnsi="Times New Roman" w:cs="Times New Roman"/>
                <w:strike/>
                <w:color w:val="000000"/>
                <w:sz w:val="28"/>
                <w:szCs w:val="28"/>
              </w:rPr>
              <w:t xml:space="preserve"> sở hữu trí </w:t>
            </w:r>
            <w:proofErr w:type="gramStart"/>
            <w:r w:rsidRPr="00FD5A76">
              <w:rPr>
                <w:rFonts w:ascii="Times New Roman" w:eastAsia="Times New Roman" w:hAnsi="Times New Roman" w:cs="Times New Roman"/>
                <w:strike/>
                <w:color w:val="000000"/>
                <w:sz w:val="28"/>
                <w:szCs w:val="28"/>
              </w:rPr>
              <w:t>tuệ;</w:t>
            </w:r>
            <w:proofErr w:type="gramEnd"/>
            <w:r w:rsidRPr="00FD5A76">
              <w:rPr>
                <w:rFonts w:ascii="Times New Roman" w:eastAsia="Times New Roman" w:hAnsi="Times New Roman" w:cs="Times New Roman"/>
                <w:strike/>
                <w:color w:val="000000"/>
                <w:sz w:val="28"/>
                <w:szCs w:val="28"/>
              </w:rPr>
              <w:t xml:space="preserve"> báo </w:t>
            </w:r>
            <w:proofErr w:type="gramStart"/>
            <w:r w:rsidRPr="00FD5A76">
              <w:rPr>
                <w:rFonts w:ascii="Times New Roman" w:eastAsia="Times New Roman" w:hAnsi="Times New Roman" w:cs="Times New Roman"/>
                <w:strike/>
                <w:color w:val="000000"/>
                <w:sz w:val="28"/>
                <w:szCs w:val="28"/>
              </w:rPr>
              <w:t>chí;</w:t>
            </w:r>
            <w:proofErr w:type="gramEnd"/>
          </w:p>
          <w:p w14:paraId="4F936E2E"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i)</w:t>
            </w:r>
            <w:hyperlink r:id="rId12" w:anchor="_ftn34" w:history="1">
              <w:r w:rsidRPr="00FD5A76">
                <w:rPr>
                  <w:rFonts w:ascii="Times New Roman" w:eastAsia="Times New Roman" w:hAnsi="Times New Roman" w:cs="Times New Roman"/>
                  <w:strike/>
                  <w:color w:val="000000"/>
                  <w:sz w:val="28"/>
                  <w:szCs w:val="28"/>
                  <w:vertAlign w:val="superscript"/>
                </w:rPr>
                <w:t>[34]</w:t>
              </w:r>
            </w:hyperlink>
            <w:r w:rsidRPr="00FD5A76">
              <w:rPr>
                <w:rFonts w:ascii="Times New Roman" w:eastAsia="Times New Roman" w:hAnsi="Times New Roman" w:cs="Times New Roman"/>
                <w:strike/>
                <w:color w:val="000000"/>
                <w:sz w:val="28"/>
                <w:szCs w:val="28"/>
              </w:rPr>
              <w:t> Phạt tiền đến 500.000.000 đồng: xây dựng; lâm nghiệp; đất đai; quản lý tổng hợp tài nguyên và bảo vệ môi trường biển và hải đảo; kinh doanh bất động sản;</w:t>
            </w:r>
          </w:p>
          <w:p w14:paraId="65F6B6DF"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k) Phạt tiền đến 1.000.000.000 </w:t>
            </w:r>
            <w:proofErr w:type="gramStart"/>
            <w:r w:rsidRPr="00FD5A76">
              <w:rPr>
                <w:rFonts w:ascii="Times New Roman" w:eastAsia="Times New Roman" w:hAnsi="Times New Roman" w:cs="Times New Roman"/>
                <w:strike/>
                <w:color w:val="000000"/>
                <w:sz w:val="28"/>
                <w:szCs w:val="28"/>
              </w:rPr>
              <w:t>đồng:</w:t>
            </w:r>
            <w:proofErr w:type="gramEnd"/>
            <w:r w:rsidRPr="00FD5A76">
              <w:rPr>
                <w:rFonts w:ascii="Times New Roman" w:eastAsia="Times New Roman" w:hAnsi="Times New Roman" w:cs="Times New Roman"/>
                <w:strike/>
                <w:color w:val="000000"/>
                <w:sz w:val="28"/>
                <w:szCs w:val="28"/>
              </w:rPr>
              <w:t xml:space="preserve"> quản lý các vùng biển, đảo và thềm lục địa của nước Cộng hòa xã hội chủ nghĩa Việt </w:t>
            </w:r>
            <w:proofErr w:type="gramStart"/>
            <w:r w:rsidRPr="00FD5A76">
              <w:rPr>
                <w:rFonts w:ascii="Times New Roman" w:eastAsia="Times New Roman" w:hAnsi="Times New Roman" w:cs="Times New Roman"/>
                <w:strike/>
                <w:color w:val="000000"/>
                <w:sz w:val="28"/>
                <w:szCs w:val="28"/>
              </w:rPr>
              <w:t>Nam;</w:t>
            </w:r>
            <w:proofErr w:type="gramEnd"/>
            <w:r w:rsidRPr="00FD5A76">
              <w:rPr>
                <w:rFonts w:ascii="Times New Roman" w:eastAsia="Times New Roman" w:hAnsi="Times New Roman" w:cs="Times New Roman"/>
                <w:strike/>
                <w:color w:val="000000"/>
                <w:sz w:val="28"/>
                <w:szCs w:val="28"/>
              </w:rPr>
              <w:t xml:space="preserve"> quản lý hạt nhân và </w:t>
            </w:r>
            <w:r w:rsidRPr="00FD5A76">
              <w:rPr>
                <w:rFonts w:ascii="Times New Roman" w:eastAsia="Times New Roman" w:hAnsi="Times New Roman" w:cs="Times New Roman"/>
                <w:strike/>
                <w:color w:val="000000"/>
                <w:sz w:val="28"/>
                <w:szCs w:val="28"/>
              </w:rPr>
              <w:lastRenderedPageBreak/>
              <w:t xml:space="preserve">chất phóng xạ, năng lượng nguyên </w:t>
            </w:r>
            <w:proofErr w:type="gramStart"/>
            <w:r w:rsidRPr="00FD5A76">
              <w:rPr>
                <w:rFonts w:ascii="Times New Roman" w:eastAsia="Times New Roman" w:hAnsi="Times New Roman" w:cs="Times New Roman"/>
                <w:strike/>
                <w:color w:val="000000"/>
                <w:sz w:val="28"/>
                <w:szCs w:val="28"/>
              </w:rPr>
              <w:t>tử;</w:t>
            </w:r>
            <w:proofErr w:type="gramEnd"/>
            <w:r w:rsidRPr="00FD5A76">
              <w:rPr>
                <w:rFonts w:ascii="Times New Roman" w:eastAsia="Times New Roman" w:hAnsi="Times New Roman" w:cs="Times New Roman"/>
                <w:strike/>
                <w:color w:val="000000"/>
                <w:sz w:val="28"/>
                <w:szCs w:val="28"/>
              </w:rPr>
              <w:t xml:space="preserve"> tiền tệ, kim loại quý, đá quý, ngân hàng, tín </w:t>
            </w:r>
            <w:proofErr w:type="gramStart"/>
            <w:r w:rsidRPr="00FD5A76">
              <w:rPr>
                <w:rFonts w:ascii="Times New Roman" w:eastAsia="Times New Roman" w:hAnsi="Times New Roman" w:cs="Times New Roman"/>
                <w:strike/>
                <w:color w:val="000000"/>
                <w:sz w:val="28"/>
                <w:szCs w:val="28"/>
              </w:rPr>
              <w:t>dụng;</w:t>
            </w:r>
            <w:proofErr w:type="gramEnd"/>
            <w:r w:rsidRPr="00FD5A76">
              <w:rPr>
                <w:rFonts w:ascii="Times New Roman" w:eastAsia="Times New Roman" w:hAnsi="Times New Roman" w:cs="Times New Roman"/>
                <w:strike/>
                <w:color w:val="000000"/>
                <w:sz w:val="28"/>
                <w:szCs w:val="28"/>
              </w:rPr>
              <w:t xml:space="preserve"> hoạt động dầu khí và hoạt động khoáng sản </w:t>
            </w:r>
            <w:proofErr w:type="gramStart"/>
            <w:r w:rsidRPr="00FD5A76">
              <w:rPr>
                <w:rFonts w:ascii="Times New Roman" w:eastAsia="Times New Roman" w:hAnsi="Times New Roman" w:cs="Times New Roman"/>
                <w:strike/>
                <w:color w:val="000000"/>
                <w:sz w:val="28"/>
                <w:szCs w:val="28"/>
              </w:rPr>
              <w:t>khác;</w:t>
            </w:r>
            <w:proofErr w:type="gramEnd"/>
            <w:r w:rsidRPr="00FD5A76">
              <w:rPr>
                <w:rFonts w:ascii="Times New Roman" w:eastAsia="Times New Roman" w:hAnsi="Times New Roman" w:cs="Times New Roman"/>
                <w:strike/>
                <w:color w:val="000000"/>
                <w:sz w:val="28"/>
                <w:szCs w:val="28"/>
              </w:rPr>
              <w:t xml:space="preserve"> bảo vệ môi </w:t>
            </w:r>
            <w:proofErr w:type="gramStart"/>
            <w:r w:rsidRPr="00FD5A76">
              <w:rPr>
                <w:rFonts w:ascii="Times New Roman" w:eastAsia="Times New Roman" w:hAnsi="Times New Roman" w:cs="Times New Roman"/>
                <w:strike/>
                <w:color w:val="000000"/>
                <w:sz w:val="28"/>
                <w:szCs w:val="28"/>
              </w:rPr>
              <w:t>trường;</w:t>
            </w:r>
            <w:proofErr w:type="gramEnd"/>
            <w:r w:rsidRPr="00FD5A76">
              <w:rPr>
                <w:rFonts w:ascii="Times New Roman" w:eastAsia="Times New Roman" w:hAnsi="Times New Roman" w:cs="Times New Roman"/>
                <w:strike/>
                <w:color w:val="000000"/>
                <w:sz w:val="28"/>
                <w:szCs w:val="28"/>
              </w:rPr>
              <w:t xml:space="preserve"> thủy sản.</w:t>
            </w:r>
          </w:p>
          <w:p w14:paraId="44D272E3"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Mức phạt tiền tối đa trong lĩnh vực quản lý nhà nước quy định tại khoản 1 Điều này đối với tổ chức bằng 02 lần mức phạt tiền đối với cá nhân.</w:t>
            </w:r>
          </w:p>
          <w:p w14:paraId="588E3B31"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3. Mức phạt tiền tối đa trong các lĩnh </w:t>
            </w:r>
            <w:proofErr w:type="gramStart"/>
            <w:r w:rsidRPr="00FD5A76">
              <w:rPr>
                <w:rFonts w:ascii="Times New Roman" w:eastAsia="Times New Roman" w:hAnsi="Times New Roman" w:cs="Times New Roman"/>
                <w:color w:val="000000"/>
                <w:sz w:val="28"/>
                <w:szCs w:val="28"/>
              </w:rPr>
              <w:t>vực:</w:t>
            </w:r>
            <w:proofErr w:type="gramEnd"/>
            <w:r w:rsidRPr="00FD5A76">
              <w:rPr>
                <w:rFonts w:ascii="Times New Roman" w:eastAsia="Times New Roman" w:hAnsi="Times New Roman" w:cs="Times New Roman"/>
                <w:color w:val="000000"/>
                <w:sz w:val="28"/>
                <w:szCs w:val="28"/>
              </w:rPr>
              <w:t xml:space="preserve"> </w:t>
            </w:r>
            <w:proofErr w:type="gramStart"/>
            <w:r w:rsidRPr="00FD5A76">
              <w:rPr>
                <w:rFonts w:ascii="Times New Roman" w:eastAsia="Times New Roman" w:hAnsi="Times New Roman" w:cs="Times New Roman"/>
                <w:color w:val="000000"/>
                <w:sz w:val="28"/>
                <w:szCs w:val="28"/>
              </w:rPr>
              <w:t>thuế;</w:t>
            </w:r>
            <w:proofErr w:type="gramEnd"/>
            <w:r w:rsidRPr="00FD5A76">
              <w:rPr>
                <w:rFonts w:ascii="Times New Roman" w:eastAsia="Times New Roman" w:hAnsi="Times New Roman" w:cs="Times New Roman"/>
                <w:color w:val="000000"/>
                <w:sz w:val="28"/>
                <w:szCs w:val="28"/>
              </w:rPr>
              <w:t xml:space="preserve"> đo </w:t>
            </w:r>
            <w:proofErr w:type="gramStart"/>
            <w:r w:rsidRPr="00FD5A76">
              <w:rPr>
                <w:rFonts w:ascii="Times New Roman" w:eastAsia="Times New Roman" w:hAnsi="Times New Roman" w:cs="Times New Roman"/>
                <w:color w:val="000000"/>
                <w:sz w:val="28"/>
                <w:szCs w:val="28"/>
              </w:rPr>
              <w:t>lường;</w:t>
            </w:r>
            <w:proofErr w:type="gramEnd"/>
            <w:r w:rsidRPr="00FD5A76">
              <w:rPr>
                <w:rFonts w:ascii="Times New Roman" w:eastAsia="Times New Roman" w:hAnsi="Times New Roman" w:cs="Times New Roman"/>
                <w:color w:val="000000"/>
                <w:sz w:val="28"/>
                <w:szCs w:val="28"/>
              </w:rPr>
              <w:t xml:space="preserve"> an toàn thực </w:t>
            </w:r>
            <w:proofErr w:type="gramStart"/>
            <w:r w:rsidRPr="00FD5A76">
              <w:rPr>
                <w:rFonts w:ascii="Times New Roman" w:eastAsia="Times New Roman" w:hAnsi="Times New Roman" w:cs="Times New Roman"/>
                <w:color w:val="000000"/>
                <w:sz w:val="28"/>
                <w:szCs w:val="28"/>
              </w:rPr>
              <w:t>phẩm;</w:t>
            </w:r>
            <w:proofErr w:type="gramEnd"/>
            <w:r w:rsidRPr="00FD5A76">
              <w:rPr>
                <w:rFonts w:ascii="Times New Roman" w:eastAsia="Times New Roman" w:hAnsi="Times New Roman" w:cs="Times New Roman"/>
                <w:color w:val="000000"/>
                <w:sz w:val="28"/>
                <w:szCs w:val="28"/>
              </w:rPr>
              <w:t xml:space="preserve"> chất lượng sản phẩm, hàng </w:t>
            </w:r>
            <w:proofErr w:type="gramStart"/>
            <w:r w:rsidRPr="00FD5A76">
              <w:rPr>
                <w:rFonts w:ascii="Times New Roman" w:eastAsia="Times New Roman" w:hAnsi="Times New Roman" w:cs="Times New Roman"/>
                <w:color w:val="000000"/>
                <w:sz w:val="28"/>
                <w:szCs w:val="28"/>
              </w:rPr>
              <w:t>hóa;</w:t>
            </w:r>
            <w:proofErr w:type="gramEnd"/>
            <w:r w:rsidRPr="00FD5A76">
              <w:rPr>
                <w:rFonts w:ascii="Times New Roman" w:eastAsia="Times New Roman" w:hAnsi="Times New Roman" w:cs="Times New Roman"/>
                <w:color w:val="000000"/>
                <w:sz w:val="28"/>
                <w:szCs w:val="28"/>
              </w:rPr>
              <w:t xml:space="preserve"> chứng </w:t>
            </w:r>
            <w:proofErr w:type="gramStart"/>
            <w:r w:rsidRPr="00FD5A76">
              <w:rPr>
                <w:rFonts w:ascii="Times New Roman" w:eastAsia="Times New Roman" w:hAnsi="Times New Roman" w:cs="Times New Roman"/>
                <w:color w:val="000000"/>
                <w:sz w:val="28"/>
                <w:szCs w:val="28"/>
              </w:rPr>
              <w:t>khoán;</w:t>
            </w:r>
            <w:proofErr w:type="gramEnd"/>
            <w:r w:rsidRPr="00FD5A76">
              <w:rPr>
                <w:rFonts w:ascii="Times New Roman" w:eastAsia="Times New Roman" w:hAnsi="Times New Roman" w:cs="Times New Roman"/>
                <w:color w:val="000000"/>
                <w:sz w:val="28"/>
                <w:szCs w:val="28"/>
              </w:rPr>
              <w:t xml:space="preserve"> cạnh </w:t>
            </w:r>
            <w:proofErr w:type="gramStart"/>
            <w:r w:rsidRPr="00FD5A76">
              <w:rPr>
                <w:rFonts w:ascii="Times New Roman" w:eastAsia="Times New Roman" w:hAnsi="Times New Roman" w:cs="Times New Roman"/>
                <w:color w:val="000000"/>
                <w:sz w:val="28"/>
                <w:szCs w:val="28"/>
              </w:rPr>
              <w:t>tranh;</w:t>
            </w:r>
            <w:proofErr w:type="gramEnd"/>
            <w:r w:rsidRPr="00FD5A76">
              <w:rPr>
                <w:rFonts w:ascii="Times New Roman" w:eastAsia="Times New Roman" w:hAnsi="Times New Roman" w:cs="Times New Roman"/>
                <w:color w:val="000000"/>
                <w:sz w:val="28"/>
                <w:szCs w:val="28"/>
              </w:rPr>
              <w:t xml:space="preserve"> kiểm toán độc </w:t>
            </w:r>
            <w:proofErr w:type="gramStart"/>
            <w:r w:rsidRPr="00FD5A76">
              <w:rPr>
                <w:rFonts w:ascii="Times New Roman" w:eastAsia="Times New Roman" w:hAnsi="Times New Roman" w:cs="Times New Roman"/>
                <w:color w:val="000000"/>
                <w:sz w:val="28"/>
                <w:szCs w:val="28"/>
              </w:rPr>
              <w:t>lập;</w:t>
            </w:r>
            <w:proofErr w:type="gramEnd"/>
            <w:r w:rsidRPr="00FD5A76">
              <w:rPr>
                <w:rFonts w:ascii="Times New Roman" w:eastAsia="Times New Roman" w:hAnsi="Times New Roman" w:cs="Times New Roman"/>
                <w:color w:val="000000"/>
                <w:sz w:val="28"/>
                <w:szCs w:val="28"/>
              </w:rPr>
              <w:t xml:space="preserve"> bảo vệ dữ liệu cá nhân </w:t>
            </w:r>
            <w:r w:rsidRPr="00FD5A76">
              <w:rPr>
                <w:rFonts w:ascii="Times New Roman" w:eastAsia="Times New Roman" w:hAnsi="Times New Roman" w:cs="Times New Roman"/>
                <w:i/>
                <w:color w:val="000000"/>
                <w:sz w:val="28"/>
                <w:szCs w:val="28"/>
              </w:rPr>
              <w:t xml:space="preserve">và lĩnh vực khác được luật chuyên ngành quy định thì </w:t>
            </w:r>
            <w:r w:rsidRPr="00FD5A76">
              <w:rPr>
                <w:rFonts w:ascii="Times New Roman" w:eastAsia="Times New Roman" w:hAnsi="Times New Roman" w:cs="Times New Roman"/>
                <w:strike/>
                <w:color w:val="000000"/>
                <w:sz w:val="28"/>
                <w:szCs w:val="28"/>
              </w:rPr>
              <w:t>được</w:t>
            </w:r>
            <w:r w:rsidRPr="00FD5A76">
              <w:rPr>
                <w:rFonts w:ascii="Times New Roman" w:eastAsia="Times New Roman" w:hAnsi="Times New Roman" w:cs="Times New Roman"/>
                <w:color w:val="000000"/>
                <w:sz w:val="28"/>
                <w:szCs w:val="28"/>
              </w:rPr>
              <w:t xml:space="preserve"> thực hiện theo quy định tại các luật tương ứng.</w:t>
            </w:r>
          </w:p>
          <w:p w14:paraId="6381A0A3" w14:textId="77777777" w:rsidR="003359E3" w:rsidRPr="00FD5A76" w:rsidRDefault="003359E3"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4. Mức phạt tiền tối đa đối với lĩnh vực mới chưa được quy định tại khoản 1 Điều này do Chính phủ quy định sau khi được sự đồng ý của Ủy ban thường vụ Quốc hội.</w:t>
            </w:r>
          </w:p>
          <w:p w14:paraId="4B566C8E" w14:textId="3EF5B9F4" w:rsidR="00586A84" w:rsidRPr="00FD5A76" w:rsidRDefault="00586A84" w:rsidP="004C2875">
            <w:pPr>
              <w:widowControl/>
              <w:spacing w:before="60" w:after="60" w:line="252" w:lineRule="auto"/>
              <w:jc w:val="both"/>
              <w:rPr>
                <w:rFonts w:ascii="Times New Roman" w:eastAsia="Times New Roman" w:hAnsi="Times New Roman" w:cs="Times New Roman"/>
                <w:color w:val="000000"/>
                <w:sz w:val="28"/>
                <w:szCs w:val="28"/>
              </w:rPr>
            </w:pPr>
          </w:p>
        </w:tc>
      </w:tr>
      <w:tr w:rsidR="00627E40" w:rsidRPr="00FD5A76" w14:paraId="09DE8CED" w14:textId="77777777" w:rsidTr="004C2875">
        <w:tc>
          <w:tcPr>
            <w:tcW w:w="3400" w:type="dxa"/>
            <w:shd w:val="clear" w:color="auto" w:fill="FFFFFF"/>
          </w:tcPr>
          <w:p w14:paraId="12477605" w14:textId="2A270EF1" w:rsidR="00627E40" w:rsidRPr="00FD5A76" w:rsidRDefault="0084163F" w:rsidP="004C2875">
            <w:pPr>
              <w:tabs>
                <w:tab w:val="left" w:pos="851"/>
              </w:tabs>
              <w:spacing w:before="60" w:after="60" w:line="252" w:lineRule="auto"/>
              <w:jc w:val="both"/>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lastRenderedPageBreak/>
              <w:t xml:space="preserve">Chính sách </w:t>
            </w:r>
            <w:proofErr w:type="gramStart"/>
            <w:r w:rsidRPr="00FD5A76">
              <w:rPr>
                <w:rFonts w:ascii="Times New Roman" w:eastAsia="Times New Roman" w:hAnsi="Times New Roman" w:cs="Times New Roman"/>
                <w:b/>
                <w:bCs/>
                <w:sz w:val="28"/>
                <w:szCs w:val="28"/>
              </w:rPr>
              <w:t>2:</w:t>
            </w:r>
            <w:proofErr w:type="gramEnd"/>
            <w:r w:rsidR="00586A84" w:rsidRPr="00FD5A76">
              <w:rPr>
                <w:rFonts w:ascii="Times New Roman" w:hAnsi="Times New Roman" w:cs="Times New Roman"/>
                <w:b/>
                <w:noProof/>
                <w:sz w:val="28"/>
                <w:szCs w:val="28"/>
              </w:rPr>
              <w:t xml:space="preserve"> Quy định cụ thể và </w:t>
            </w:r>
            <w:r w:rsidR="00586A84" w:rsidRPr="00FD5A76">
              <w:rPr>
                <w:rFonts w:ascii="Times New Roman" w:hAnsi="Times New Roman" w:cs="Times New Roman"/>
                <w:b/>
                <w:bCs/>
                <w:sz w:val="28"/>
                <w:szCs w:val="28"/>
              </w:rPr>
              <w:t xml:space="preserve">đơn giản hoá trình tự, thủ tục xử phạt vi phạm hành </w:t>
            </w:r>
            <w:proofErr w:type="gramStart"/>
            <w:r w:rsidR="00586A84" w:rsidRPr="00FD5A76">
              <w:rPr>
                <w:rFonts w:ascii="Times New Roman" w:hAnsi="Times New Roman" w:cs="Times New Roman"/>
                <w:b/>
                <w:bCs/>
                <w:sz w:val="28"/>
                <w:szCs w:val="28"/>
              </w:rPr>
              <w:t>chính;</w:t>
            </w:r>
            <w:proofErr w:type="gramEnd"/>
            <w:r w:rsidR="00586A84" w:rsidRPr="00FD5A76">
              <w:rPr>
                <w:rFonts w:ascii="Times New Roman" w:hAnsi="Times New Roman" w:cs="Times New Roman"/>
                <w:b/>
                <w:bCs/>
                <w:sz w:val="28"/>
                <w:szCs w:val="28"/>
              </w:rPr>
              <w:t xml:space="preserve"> ứng dụng khoa học, công nghệ trong </w:t>
            </w:r>
            <w:r w:rsidR="00586A84" w:rsidRPr="00FD5A76">
              <w:rPr>
                <w:rFonts w:ascii="Times New Roman" w:hAnsi="Times New Roman" w:cs="Times New Roman"/>
                <w:b/>
                <w:bCs/>
                <w:sz w:val="28"/>
                <w:szCs w:val="28"/>
              </w:rPr>
              <w:lastRenderedPageBreak/>
              <w:t>quy trình xử phạt vi phạm hành chính</w:t>
            </w:r>
            <w:r w:rsidR="00586A84" w:rsidRPr="00FD5A76">
              <w:rPr>
                <w:rFonts w:ascii="Times New Roman" w:hAnsi="Times New Roman" w:cs="Times New Roman"/>
                <w:b/>
                <w:bCs/>
                <w:sz w:val="28"/>
                <w:szCs w:val="28"/>
                <w:lang w:val="vi-VN"/>
              </w:rPr>
              <w:t>.</w:t>
            </w:r>
          </w:p>
        </w:tc>
        <w:tc>
          <w:tcPr>
            <w:tcW w:w="5668" w:type="dxa"/>
            <w:shd w:val="clear" w:color="auto" w:fill="FFFFFF"/>
          </w:tcPr>
          <w:p w14:paraId="5AAFA20F" w14:textId="3449BCF1" w:rsidR="00586A84" w:rsidRPr="00FD5A76" w:rsidRDefault="00586A84" w:rsidP="00E217E3">
            <w:pPr>
              <w:spacing w:before="60" w:after="120"/>
              <w:ind w:firstLine="720"/>
              <w:jc w:val="both"/>
              <w:rPr>
                <w:rFonts w:ascii="Times New Roman" w:hAnsi="Times New Roman" w:cs="Times New Roman"/>
                <w:bCs/>
                <w:noProof/>
                <w:sz w:val="28"/>
                <w:szCs w:val="28"/>
                <w:highlight w:val="white"/>
              </w:rPr>
            </w:pPr>
            <w:r w:rsidRPr="00FD5A76">
              <w:rPr>
                <w:rFonts w:ascii="Times New Roman" w:hAnsi="Times New Roman" w:cs="Times New Roman"/>
                <w:bCs/>
                <w:noProof/>
                <w:sz w:val="28"/>
                <w:szCs w:val="28"/>
                <w:highlight w:val="white"/>
              </w:rPr>
              <w:lastRenderedPageBreak/>
              <w:t xml:space="preserve">Quy định cụ thể và đơn giản hóa trình tự, thủ tục xử phạt vi phạm hành chính; đẩy mạnh ứng dụng khoa học, công nghệ trong quy trình xử phạt vi phạm hành chính để hướng tới thực hiện việc xử phạt vi phạm hành chính hoàn toàn trên </w:t>
            </w:r>
            <w:r w:rsidRPr="00FD5A76">
              <w:rPr>
                <w:rFonts w:ascii="Times New Roman" w:hAnsi="Times New Roman" w:cs="Times New Roman"/>
                <w:bCs/>
                <w:noProof/>
                <w:sz w:val="28"/>
                <w:szCs w:val="28"/>
                <w:highlight w:val="white"/>
              </w:rPr>
              <w:lastRenderedPageBreak/>
              <w:t>môi trường điện tử đối với những trường hợp đáp ứng đủ điều kiện về cơ sở hạ tầng, công nghệ thông tin, phù hợp với thực tiễn. Cụ thể:</w:t>
            </w:r>
          </w:p>
          <w:p w14:paraId="1EE90978" w14:textId="77777777" w:rsidR="00586A84" w:rsidRPr="00FD5A76" w:rsidRDefault="00586A84" w:rsidP="004C2875">
            <w:pPr>
              <w:spacing w:after="120"/>
              <w:ind w:firstLine="720"/>
              <w:jc w:val="both"/>
              <w:rPr>
                <w:rFonts w:ascii="Times New Roman" w:hAnsi="Times New Roman" w:cs="Times New Roman"/>
                <w:bCs/>
                <w:noProof/>
                <w:sz w:val="28"/>
                <w:szCs w:val="28"/>
                <w:highlight w:val="white"/>
              </w:rPr>
            </w:pPr>
            <w:r w:rsidRPr="00FD5A76">
              <w:rPr>
                <w:rFonts w:ascii="Times New Roman" w:hAnsi="Times New Roman" w:cs="Times New Roman"/>
                <w:bCs/>
                <w:noProof/>
                <w:sz w:val="28"/>
                <w:szCs w:val="28"/>
                <w:highlight w:val="white"/>
              </w:rPr>
              <w:t>- Về đối tượng bị xử lý vi phạm hành chính:</w:t>
            </w:r>
          </w:p>
          <w:p w14:paraId="6D1D0946"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hAnsi="Times New Roman" w:cs="Times New Roman"/>
                <w:bCs/>
                <w:noProof/>
                <w:sz w:val="28"/>
                <w:szCs w:val="28"/>
                <w:highlight w:val="white"/>
              </w:rPr>
              <w:t xml:space="preserve">+ Bổ sung đối tượng đối với </w:t>
            </w:r>
            <w:r w:rsidRPr="00FD5A76">
              <w:rPr>
                <w:rFonts w:ascii="Times New Roman" w:eastAsia="Times New Roman" w:hAnsi="Times New Roman" w:cs="Times New Roman"/>
                <w:color w:val="000000"/>
                <w:sz w:val="28"/>
                <w:szCs w:val="28"/>
              </w:rPr>
              <w:t>cá nhân là cán bộ, công chức, viên chức, người thuộc lực lượng Quân đội nhân dân, Công an nhân dân và người làm công tác cơ yếu thực hiện hành vi vi phạm hành chính mà hành vi đó không thuộc nhiệm vụ, công vụ được giao. Trường hợp cơ quan, đơn vị xác định hành vi vi phạm hành chính thuộc nhiệm vụ, công vụ được giao thì không bị xử phạt vi phạm hành chính mà bị xử lý theo quy định của pháp luật có liên quan.</w:t>
            </w:r>
          </w:p>
          <w:p w14:paraId="0DF9A39D" w14:textId="77777777" w:rsidR="00586A84" w:rsidRPr="00FD5A76" w:rsidRDefault="00586A84" w:rsidP="004C2875">
            <w:pPr>
              <w:spacing w:after="120"/>
              <w:ind w:firstLine="720"/>
              <w:jc w:val="both"/>
              <w:rPr>
                <w:rFonts w:ascii="Times New Roman" w:hAnsi="Times New Roman" w:cs="Times New Roman"/>
                <w:bCs/>
                <w:noProof/>
                <w:sz w:val="28"/>
                <w:szCs w:val="28"/>
                <w:highlight w:val="white"/>
              </w:rPr>
            </w:pPr>
            <w:r w:rsidRPr="00FD5A76">
              <w:rPr>
                <w:rFonts w:ascii="Times New Roman" w:eastAsia="Times New Roman" w:hAnsi="Times New Roman" w:cs="Times New Roman"/>
                <w:color w:val="000000"/>
                <w:sz w:val="28"/>
                <w:szCs w:val="28"/>
              </w:rPr>
              <w:t xml:space="preserve">+ Quy định cụ thể </w:t>
            </w:r>
            <w:r w:rsidRPr="00FD5A76">
              <w:rPr>
                <w:rFonts w:ascii="Times New Roman" w:hAnsi="Times New Roman" w:cs="Times New Roman"/>
                <w:bCs/>
                <w:noProof/>
                <w:sz w:val="28"/>
                <w:szCs w:val="28"/>
                <w:highlight w:val="white"/>
              </w:rPr>
              <w:t xml:space="preserve">đối với đối tượng là cá nhân, tổ chức nước ngoài hiện diện hoặc không hiện diện tại Việt Nam </w:t>
            </w:r>
            <w:r w:rsidRPr="00FD5A76">
              <w:rPr>
                <w:rFonts w:ascii="Times New Roman" w:eastAsia="Times New Roman" w:hAnsi="Times New Roman" w:cs="Times New Roman"/>
                <w:color w:val="000000"/>
                <w:sz w:val="28"/>
                <w:szCs w:val="28"/>
              </w:rPr>
              <w:t>vi phạm hành chính</w:t>
            </w:r>
            <w:r w:rsidRPr="00FD5A76">
              <w:rPr>
                <w:rFonts w:ascii="Times New Roman" w:hAnsi="Times New Roman" w:cs="Times New Roman"/>
                <w:bCs/>
                <w:noProof/>
                <w:sz w:val="28"/>
                <w:szCs w:val="28"/>
                <w:highlight w:val="white"/>
              </w:rPr>
              <w:t>.</w:t>
            </w:r>
          </w:p>
          <w:p w14:paraId="3D068824"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Quy định ngày làm việc không tính thứ bẩy, chủ nhật, ngày nghỉ lễ, tết.</w:t>
            </w:r>
          </w:p>
          <w:p w14:paraId="3EA19935"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Quy định cụ thể hơn về một số tình tiết giảm nhẹ, tình tiết tăng nặng.</w:t>
            </w:r>
          </w:p>
          <w:p w14:paraId="587F4EB5"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Bổ sung quy định không bị xử phạt vi phạm hành chính khi hành vi gây ra thiệt hại trong </w:t>
            </w:r>
            <w:r w:rsidRPr="00FD5A76">
              <w:rPr>
                <w:rFonts w:ascii="Times New Roman" w:eastAsia="Times New Roman" w:hAnsi="Times New Roman" w:cs="Times New Roman"/>
                <w:color w:val="000000"/>
                <w:sz w:val="28"/>
                <w:szCs w:val="28"/>
              </w:rPr>
              <w:lastRenderedPageBreak/>
              <w:t>khi thực hiện việc nghiên cứu, thử nghiệm, áp dụng tiến bộ khoa học, kỹ thuật và công nghệ mới mặc dù đã tuân thủ đúng quy trình, quy phạm, áp dụng đầy đủ biện pháp phòng ngừa thì không phải là vi phạm hành chính; khi thực hiện hành vi gây thiệt hại trong khi thi hành mệnh lệnh của người chỉ huy hoặc của cấp trên trong lực lượng vũ trang nhân dân để thực hiện nhiệm vụ quốc phòng, an ninh nếu đã thực hiện đầy đủ quy trình báo cáo người ra mệnh lệnh nhưng người ra mệnh lệnh vẫn yêu cầu chấp hành mệnh lệnh đó.</w:t>
            </w:r>
          </w:p>
          <w:p w14:paraId="26FB6865"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Bổ sung quy định tước quyền sử dụng giấy phép, chứng chỉ hành nghề có thời hạn hoặc đình chỉ hoạt động có thời hạn được quy định và áp dụng đồng thời với các biện pháp quản lý nhà nước theo quy định của pháp luật chuyên ngành. Trường hợp biện pháp quản lý nhà nước có tính chất tương tự với hình thức xử phạt tước quyền sử dụng giấy phép, chứng chỉ hành nghề có thời hạn hoặc đình chỉ hoạt động có thời hạn thì ưu tiên áp dụng quy định của pháp luật về xử lý vi phạm hành chính.</w:t>
            </w:r>
          </w:p>
          <w:p w14:paraId="15E0C116"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Bổ sung nội dung giao Chính phủ quy định việc áp dụng hình thức xử phạt tịch thu tang vật, phương tiện vi phạm hành chính trên từng </w:t>
            </w:r>
            <w:r w:rsidRPr="00FD5A76">
              <w:rPr>
                <w:rFonts w:ascii="Times New Roman" w:eastAsia="Times New Roman" w:hAnsi="Times New Roman" w:cs="Times New Roman"/>
                <w:color w:val="000000"/>
                <w:sz w:val="28"/>
                <w:szCs w:val="28"/>
              </w:rPr>
              <w:lastRenderedPageBreak/>
              <w:t>lĩnh vực.</w:t>
            </w:r>
          </w:p>
          <w:p w14:paraId="6A5C2D06"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Về các biện pháp khắc phục hậu quả, bổ sung nguyên tắc quy định và áp dụng như </w:t>
            </w:r>
            <w:proofErr w:type="gramStart"/>
            <w:r w:rsidRPr="00FD5A76">
              <w:rPr>
                <w:rFonts w:ascii="Times New Roman" w:eastAsia="Times New Roman" w:hAnsi="Times New Roman" w:cs="Times New Roman"/>
                <w:color w:val="000000"/>
                <w:sz w:val="28"/>
                <w:szCs w:val="28"/>
              </w:rPr>
              <w:t>sau:</w:t>
            </w:r>
            <w:proofErr w:type="gramEnd"/>
          </w:p>
          <w:p w14:paraId="6D383CAF" w14:textId="77777777" w:rsidR="00586A84" w:rsidRPr="00FD5A76" w:rsidRDefault="00586A84" w:rsidP="004C2875">
            <w:pPr>
              <w:spacing w:after="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222222"/>
                <w:sz w:val="28"/>
                <w:szCs w:val="28"/>
              </w:rPr>
              <w:t xml:space="preserve">+ Biện pháp khắc phục hậu quả được quy định và áp dụng đồng thời với các biện pháp quản lý nhà nước theo quy định của pháp luật chuyên ngành. Trường hợp việc áp dụng biện pháp quản lý nhà nước có tính chất tương tự với biện pháp khắc phục hậu quả thì ưu tiên áp dụng quy định pháp luật về xử lý vi phạm hành </w:t>
            </w:r>
            <w:proofErr w:type="gramStart"/>
            <w:r w:rsidRPr="00FD5A76">
              <w:rPr>
                <w:rFonts w:ascii="Times New Roman" w:eastAsia="Times New Roman" w:hAnsi="Times New Roman" w:cs="Times New Roman"/>
                <w:color w:val="222222"/>
                <w:sz w:val="28"/>
                <w:szCs w:val="28"/>
              </w:rPr>
              <w:t>chính;</w:t>
            </w:r>
            <w:proofErr w:type="gramEnd"/>
          </w:p>
          <w:p w14:paraId="217CE8EE"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222222"/>
                <w:sz w:val="28"/>
                <w:szCs w:val="28"/>
              </w:rPr>
              <w:t>+ Căn cứ các biện pháp khắc phục hậu quả quy định tại Luật Xử lý vi phạm hành chính và quy định của Chính phủ về xử phạt vi phạm hành chính trong từng lĩnh vực quản lý nhà nước, Ủy ban nhân dân cấp tỉnh quy định cụ thể việc thi hành biện pháp khắc phục hậu quả phù hợp với yêu cầu quản lý kinh tế - xã hội đặc thù của địa phương trong trường hợp cần thiết.</w:t>
            </w:r>
          </w:p>
          <w:p w14:paraId="5000C6E8"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222222"/>
                <w:sz w:val="28"/>
                <w:szCs w:val="28"/>
              </w:rPr>
              <w:t xml:space="preserve">- Bổ sung nguyên tắc xác định thẩm quyền xử phạt như </w:t>
            </w:r>
            <w:proofErr w:type="gramStart"/>
            <w:r w:rsidRPr="00FD5A76">
              <w:rPr>
                <w:rFonts w:ascii="Times New Roman" w:eastAsia="Times New Roman" w:hAnsi="Times New Roman" w:cs="Times New Roman"/>
                <w:color w:val="222222"/>
                <w:sz w:val="28"/>
                <w:szCs w:val="28"/>
              </w:rPr>
              <w:t>sau:</w:t>
            </w:r>
            <w:proofErr w:type="gramEnd"/>
            <w:r w:rsidRPr="00FD5A76">
              <w:rPr>
                <w:rFonts w:ascii="Times New Roman" w:eastAsia="Times New Roman" w:hAnsi="Times New Roman" w:cs="Times New Roman"/>
                <w:color w:val="222222"/>
                <w:sz w:val="28"/>
                <w:szCs w:val="28"/>
              </w:rPr>
              <w:t xml:space="preserve"> </w:t>
            </w:r>
            <w:r w:rsidRPr="00FD5A76">
              <w:rPr>
                <w:rFonts w:ascii="Times New Roman" w:eastAsia="Times New Roman" w:hAnsi="Times New Roman" w:cs="Times New Roman"/>
                <w:color w:val="000000"/>
                <w:sz w:val="28"/>
                <w:szCs w:val="28"/>
              </w:rPr>
              <w:t xml:space="preserve">thẩm quyền xử phạt vi phạm hành chính được xác định căn cứ vào nơi xảy ra hành vi vi phạm hành </w:t>
            </w:r>
            <w:proofErr w:type="gramStart"/>
            <w:r w:rsidRPr="00FD5A76">
              <w:rPr>
                <w:rFonts w:ascii="Times New Roman" w:eastAsia="Times New Roman" w:hAnsi="Times New Roman" w:cs="Times New Roman"/>
                <w:color w:val="000000"/>
                <w:sz w:val="28"/>
                <w:szCs w:val="28"/>
              </w:rPr>
              <w:t>chính;</w:t>
            </w:r>
            <w:proofErr w:type="gramEnd"/>
            <w:r w:rsidRPr="00FD5A76">
              <w:rPr>
                <w:rFonts w:ascii="Times New Roman" w:eastAsia="Times New Roman" w:hAnsi="Times New Roman" w:cs="Times New Roman"/>
                <w:color w:val="000000"/>
                <w:sz w:val="28"/>
                <w:szCs w:val="28"/>
              </w:rPr>
              <w:t xml:space="preserve"> trường hợp không xác định được nơi xảy ra hành vi vi phạm hành chính thì thẩm quyền xử phạt vi phạm hành chính </w:t>
            </w:r>
            <w:r w:rsidRPr="00FD5A76">
              <w:rPr>
                <w:rFonts w:ascii="Times New Roman" w:eastAsia="Times New Roman" w:hAnsi="Times New Roman" w:cs="Times New Roman"/>
                <w:color w:val="000000"/>
                <w:sz w:val="28"/>
                <w:szCs w:val="28"/>
              </w:rPr>
              <w:lastRenderedPageBreak/>
              <w:t>được xác định căn cứ vào nơi phát hiện hành vi vi phạm hành chính.</w:t>
            </w:r>
          </w:p>
          <w:p w14:paraId="48DB80F5"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Cho phép xử phạt vi phạm hành chính không lập biên bản được áp dụng trong các trường </w:t>
            </w:r>
            <w:proofErr w:type="gramStart"/>
            <w:r w:rsidRPr="00FD5A76">
              <w:rPr>
                <w:rFonts w:ascii="Times New Roman" w:eastAsia="Times New Roman" w:hAnsi="Times New Roman" w:cs="Times New Roman"/>
                <w:color w:val="000000"/>
                <w:sz w:val="28"/>
                <w:szCs w:val="28"/>
              </w:rPr>
              <w:t>hợp:</w:t>
            </w:r>
            <w:proofErr w:type="gramEnd"/>
            <w:r w:rsidRPr="00FD5A76">
              <w:rPr>
                <w:rFonts w:ascii="Times New Roman" w:eastAsia="Times New Roman" w:hAnsi="Times New Roman" w:cs="Times New Roman"/>
                <w:color w:val="000000"/>
                <w:sz w:val="28"/>
                <w:szCs w:val="28"/>
              </w:rPr>
              <w:t xml:space="preserve"> hành vi vi phạm mà mức tối đa của khung tiền phạt đối với hành vi đó đến 1.000.000 đồng đối với cá nhân, 2.000.000 đồng đối với tổ </w:t>
            </w:r>
            <w:proofErr w:type="gramStart"/>
            <w:r w:rsidRPr="00FD5A76">
              <w:rPr>
                <w:rFonts w:ascii="Times New Roman" w:eastAsia="Times New Roman" w:hAnsi="Times New Roman" w:cs="Times New Roman"/>
                <w:color w:val="000000"/>
                <w:sz w:val="28"/>
                <w:szCs w:val="28"/>
              </w:rPr>
              <w:t>chức;</w:t>
            </w:r>
            <w:proofErr w:type="gramEnd"/>
            <w:r w:rsidRPr="00FD5A76">
              <w:rPr>
                <w:rFonts w:ascii="Times New Roman" w:eastAsia="Times New Roman" w:hAnsi="Times New Roman" w:cs="Times New Roman"/>
                <w:color w:val="000000"/>
                <w:sz w:val="28"/>
                <w:szCs w:val="28"/>
              </w:rPr>
              <w:t xml:space="preserve"> vi phạm hành chính được phát hiện bằng phương tiện, thiết bị kỹ thuật, nghiệp vụ.</w:t>
            </w:r>
          </w:p>
          <w:p w14:paraId="27EF0634"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Về xác minh tình tiết của vụ việc vi phạm hành </w:t>
            </w:r>
            <w:proofErr w:type="gramStart"/>
            <w:r w:rsidRPr="00FD5A76">
              <w:rPr>
                <w:rFonts w:ascii="Times New Roman" w:eastAsia="Times New Roman" w:hAnsi="Times New Roman" w:cs="Times New Roman"/>
                <w:color w:val="000000"/>
                <w:sz w:val="28"/>
                <w:szCs w:val="28"/>
              </w:rPr>
              <w:t>chính:</w:t>
            </w:r>
            <w:proofErr w:type="gramEnd"/>
          </w:p>
          <w:p w14:paraId="17CDD282"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Cho phép xác minh tình tiết của vụ việc vi phạm hành chính để xác định vi phạm hành chính hoặc để làm rõ các tình tiết trong vụ việc vi phạm mà nếu không xác minh thì không có căn cứ lập biên bản vi phạm hành chính hoặc ra quyết định xử phạt.</w:t>
            </w:r>
          </w:p>
          <w:p w14:paraId="4E1181FE"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Bổ sung quy định về biện pháp xác minh. Theo đó, người có thẩm quyền có thể tiến hành xác minh, thu thập thông tin, tài liệu làm rõ vụ việc theo một hoặc một số biện pháp sau: (1) đề nghị cơ quan, tổ chức, cá nhân cung cấp thông tin, tài liệu; (2) làm việc với cá nhân, tổ chức vi phạm; cá nhân, tổ chức có liên quan, người làm chứng, </w:t>
            </w:r>
            <w:r w:rsidRPr="00FD5A76">
              <w:rPr>
                <w:rFonts w:ascii="Times New Roman" w:eastAsia="Times New Roman" w:hAnsi="Times New Roman" w:cs="Times New Roman"/>
                <w:color w:val="000000"/>
                <w:sz w:val="28"/>
                <w:szCs w:val="28"/>
              </w:rPr>
              <w:lastRenderedPageBreak/>
              <w:t>biết vụ việc xảy ra để thu thập thông tin, tài liệu có liên quan đến vụ việc; (3) xác minh thực tế ở những địa điểm cần thiết để thu thập, kiểm tra, xác định tính chính xác, hợp pháp của các thông tin, tài liệu, bằng chứng liên quan đến nội dung vụ việc; (4) trưng cầu giám định dữ liệu, mẫu tang vật, phương tiện vi phạm hành chính và các tài liệu liên quan; (5) kiểm nghiệm; kiểm định; xét nghiệm; (6) thu thập phương tiện điện tử, dữ liệu điện tử; (7) các biện pháp xác minh khác theo quy định của Chính phủ hoặc quy định của pháp luật chuyên ngành.</w:t>
            </w:r>
          </w:p>
          <w:p w14:paraId="10B4D307"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Về việc xác định giá trị tang vật, phương tiện vi phạm hành </w:t>
            </w:r>
            <w:proofErr w:type="gramStart"/>
            <w:r w:rsidRPr="00FD5A76">
              <w:rPr>
                <w:rFonts w:ascii="Times New Roman" w:eastAsia="Times New Roman" w:hAnsi="Times New Roman" w:cs="Times New Roman"/>
                <w:color w:val="000000"/>
                <w:sz w:val="28"/>
                <w:szCs w:val="28"/>
              </w:rPr>
              <w:t>chính:</w:t>
            </w:r>
            <w:proofErr w:type="gramEnd"/>
          </w:p>
          <w:p w14:paraId="041080A6"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Bổ sung quy định đối với tang vật, phương tiện có chứng thư thẩm định giá thì lấy giá ghi trong chứng thư thẩm định giá.</w:t>
            </w:r>
          </w:p>
          <w:p w14:paraId="08241043"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Nâng thời hạn tạm giữ để xác định giá trị tang vật, phương tiện vi phạm hành chính từ không quá 05 ngày làm việc lên 10 ngày làm việc.</w:t>
            </w:r>
          </w:p>
          <w:p w14:paraId="6A909767"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Về giải </w:t>
            </w:r>
            <w:proofErr w:type="gramStart"/>
            <w:r w:rsidRPr="00FD5A76">
              <w:rPr>
                <w:rFonts w:ascii="Times New Roman" w:eastAsia="Times New Roman" w:hAnsi="Times New Roman" w:cs="Times New Roman"/>
                <w:color w:val="000000"/>
                <w:sz w:val="28"/>
                <w:szCs w:val="28"/>
              </w:rPr>
              <w:t>trình:</w:t>
            </w:r>
            <w:proofErr w:type="gramEnd"/>
          </w:p>
          <w:p w14:paraId="480D4C0B"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Bổ sung trường hợp mà cá nhân, tổ chức vi phạm hành chính có quyền giải trình </w:t>
            </w:r>
            <w:proofErr w:type="gramStart"/>
            <w:r w:rsidRPr="00FD5A76">
              <w:rPr>
                <w:rFonts w:ascii="Times New Roman" w:eastAsia="Times New Roman" w:hAnsi="Times New Roman" w:cs="Times New Roman"/>
                <w:color w:val="000000"/>
                <w:sz w:val="28"/>
                <w:szCs w:val="28"/>
              </w:rPr>
              <w:t>gồm:</w:t>
            </w:r>
            <w:proofErr w:type="gramEnd"/>
            <w:r w:rsidRPr="00FD5A76">
              <w:rPr>
                <w:rFonts w:ascii="Times New Roman" w:eastAsia="Times New Roman" w:hAnsi="Times New Roman" w:cs="Times New Roman"/>
                <w:color w:val="000000"/>
                <w:sz w:val="28"/>
                <w:szCs w:val="28"/>
              </w:rPr>
              <w:t xml:space="preserve"> hành </w:t>
            </w:r>
            <w:r w:rsidRPr="00FD5A76">
              <w:rPr>
                <w:rFonts w:ascii="Times New Roman" w:eastAsia="Times New Roman" w:hAnsi="Times New Roman" w:cs="Times New Roman"/>
                <w:color w:val="000000"/>
                <w:sz w:val="28"/>
                <w:szCs w:val="28"/>
              </w:rPr>
              <w:lastRenderedPageBreak/>
              <w:t xml:space="preserve">vi vi phạm hành chính mà pháp luật có quy định hình thức xử phạt tịch thu tang vật, phương tiện vi phạm hành </w:t>
            </w:r>
            <w:proofErr w:type="gramStart"/>
            <w:r w:rsidRPr="00FD5A76">
              <w:rPr>
                <w:rFonts w:ascii="Times New Roman" w:eastAsia="Times New Roman" w:hAnsi="Times New Roman" w:cs="Times New Roman"/>
                <w:color w:val="000000"/>
                <w:sz w:val="28"/>
                <w:szCs w:val="28"/>
              </w:rPr>
              <w:t>chính;</w:t>
            </w:r>
            <w:proofErr w:type="gramEnd"/>
            <w:r w:rsidRPr="00FD5A76">
              <w:rPr>
                <w:rFonts w:ascii="Times New Roman" w:eastAsia="Times New Roman" w:hAnsi="Times New Roman" w:cs="Times New Roman"/>
                <w:color w:val="000000"/>
                <w:sz w:val="28"/>
                <w:szCs w:val="28"/>
              </w:rPr>
              <w:t xml:space="preserve"> hành vi vi phạm hành chính mà </w:t>
            </w:r>
            <w:r w:rsidRPr="00FD5A76">
              <w:rPr>
                <w:rFonts w:ascii="Times New Roman" w:hAnsi="Times New Roman" w:cs="Times New Roman"/>
                <w:sz w:val="28"/>
                <w:szCs w:val="28"/>
              </w:rPr>
              <w:t xml:space="preserve">mức phạt tiền tính theo tỷ lệ hoặc số lần giá trị khoản thu trái pháp luật </w:t>
            </w:r>
            <w:r w:rsidRPr="00FD5A76">
              <w:rPr>
                <w:rFonts w:ascii="Times New Roman" w:eastAsia="Times New Roman" w:hAnsi="Times New Roman" w:cs="Times New Roman"/>
                <w:color w:val="000000"/>
                <w:sz w:val="28"/>
                <w:szCs w:val="28"/>
              </w:rPr>
              <w:t>từ 15.000.000 đồng trở lên đối với cá nhân, từ 30.000.000 đồng trở lên đối với tổ chức.</w:t>
            </w:r>
          </w:p>
          <w:p w14:paraId="412B24FA"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Bổ sung quy định cá nhân, tổ chức vi phạm có quyền giải trình trực tiếp hoặc bằng văn bản với người có thẩm quyền lập biên bản vi phạm hành chính. Người có thẩm quyền lập biên bản vi phạm hành chính hoặc người có thẩm quyền xử phạt vi phạm hành chính tự mình hoặc phân công, phối hợp thực hiện giải trình.</w:t>
            </w:r>
          </w:p>
          <w:p w14:paraId="2F3662A3"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Về chuyển hồ sơ vụ vi phạm để xử phạt hành chính, bổ sung trường hợp chuyển hồ sơ vụ vi phạm để xử phạt vi phạm hành chính mà không có một trong các quyết định không khởi tố vụ án hình sự, quyết định hủy bỏ quyết định khởi tố vụ án hình sự, quyết định đình chỉ điều tra, quyết định đình chỉ vụ án, quyết định đình chỉ vụ án đối với bị can, miễn trách nhiệm hình sự theo bản án thì thực hiện như </w:t>
            </w:r>
            <w:proofErr w:type="gramStart"/>
            <w:r w:rsidRPr="00FD5A76">
              <w:rPr>
                <w:rFonts w:ascii="Times New Roman" w:eastAsia="Times New Roman" w:hAnsi="Times New Roman" w:cs="Times New Roman"/>
                <w:color w:val="000000"/>
                <w:sz w:val="28"/>
                <w:szCs w:val="28"/>
              </w:rPr>
              <w:t>sau:</w:t>
            </w:r>
            <w:proofErr w:type="gramEnd"/>
          </w:p>
          <w:p w14:paraId="5472DC8F"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Người có thẩm quyền lập biên bản vi </w:t>
            </w:r>
            <w:r w:rsidRPr="00FD5A76">
              <w:rPr>
                <w:rFonts w:ascii="Times New Roman" w:eastAsia="Times New Roman" w:hAnsi="Times New Roman" w:cs="Times New Roman"/>
                <w:color w:val="000000"/>
                <w:sz w:val="28"/>
                <w:szCs w:val="28"/>
              </w:rPr>
              <w:lastRenderedPageBreak/>
              <w:t xml:space="preserve">phạm hành chính của cơ quan có thẩm quyền tiến hành tố tụng hình sự có trách nhiệm lập biên bản vi phạm hành chính theo quy định tại Điều 46 của Luật này trước khi chuyển hồ </w:t>
            </w:r>
            <w:proofErr w:type="gramStart"/>
            <w:r w:rsidRPr="00FD5A76">
              <w:rPr>
                <w:rFonts w:ascii="Times New Roman" w:eastAsia="Times New Roman" w:hAnsi="Times New Roman" w:cs="Times New Roman"/>
                <w:color w:val="000000"/>
                <w:sz w:val="28"/>
                <w:szCs w:val="28"/>
              </w:rPr>
              <w:t>sơ;</w:t>
            </w:r>
            <w:proofErr w:type="gramEnd"/>
          </w:p>
          <w:p w14:paraId="55842F84" w14:textId="77777777" w:rsidR="00586A84" w:rsidRPr="00FD5A76" w:rsidRDefault="00586A84" w:rsidP="004C2875">
            <w:pPr>
              <w:spacing w:after="120"/>
              <w:ind w:firstLine="720"/>
              <w:jc w:val="both"/>
              <w:rPr>
                <w:rFonts w:ascii="Times New Roman" w:eastAsia="Times New Roman" w:hAnsi="Times New Roman" w:cs="Times New Roman"/>
                <w:color w:val="000000"/>
                <w:spacing w:val="-2"/>
                <w:sz w:val="28"/>
                <w:szCs w:val="28"/>
              </w:rPr>
            </w:pPr>
            <w:r w:rsidRPr="00FD5A76">
              <w:rPr>
                <w:rFonts w:ascii="Times New Roman" w:eastAsia="Times New Roman" w:hAnsi="Times New Roman" w:cs="Times New Roman"/>
                <w:color w:val="000000"/>
                <w:spacing w:val="-2"/>
                <w:sz w:val="28"/>
                <w:szCs w:val="28"/>
              </w:rPr>
              <w:t xml:space="preserve">+ Nếu không thuộc trường hợp quy định tại điểm a khoản này thì văn bản đề nghị xử phạt vi phạm hành chính của cơ quan có thẩm quyền tiến hành tố tụng hình sự phải có những nội dung chủ yếu sau </w:t>
            </w:r>
            <w:proofErr w:type="gramStart"/>
            <w:r w:rsidRPr="00FD5A76">
              <w:rPr>
                <w:rFonts w:ascii="Times New Roman" w:eastAsia="Times New Roman" w:hAnsi="Times New Roman" w:cs="Times New Roman"/>
                <w:color w:val="000000"/>
                <w:spacing w:val="-2"/>
                <w:sz w:val="28"/>
                <w:szCs w:val="28"/>
              </w:rPr>
              <w:t>đây:</w:t>
            </w:r>
            <w:proofErr w:type="gramEnd"/>
            <w:r w:rsidRPr="00FD5A76">
              <w:rPr>
                <w:rFonts w:ascii="Times New Roman" w:eastAsia="Times New Roman" w:hAnsi="Times New Roman" w:cs="Times New Roman"/>
                <w:color w:val="000000"/>
                <w:spacing w:val="-2"/>
                <w:sz w:val="28"/>
                <w:szCs w:val="28"/>
              </w:rPr>
              <w:t xml:space="preserve"> thông tin về cá nhân, tổ chức vi phạm và cơ quan, tổ chức, cá nhân có liên </w:t>
            </w:r>
            <w:proofErr w:type="gramStart"/>
            <w:r w:rsidRPr="00FD5A76">
              <w:rPr>
                <w:rFonts w:ascii="Times New Roman" w:eastAsia="Times New Roman" w:hAnsi="Times New Roman" w:cs="Times New Roman"/>
                <w:color w:val="000000"/>
                <w:spacing w:val="-2"/>
                <w:sz w:val="28"/>
                <w:szCs w:val="28"/>
              </w:rPr>
              <w:t>quan;</w:t>
            </w:r>
            <w:proofErr w:type="gramEnd"/>
            <w:r w:rsidRPr="00FD5A76">
              <w:rPr>
                <w:rFonts w:ascii="Times New Roman" w:eastAsia="Times New Roman" w:hAnsi="Times New Roman" w:cs="Times New Roman"/>
                <w:color w:val="000000"/>
                <w:spacing w:val="-2"/>
                <w:sz w:val="28"/>
                <w:szCs w:val="28"/>
              </w:rPr>
              <w:t xml:space="preserve"> thời gian, địa điểm xảy ra vi </w:t>
            </w:r>
            <w:proofErr w:type="gramStart"/>
            <w:r w:rsidRPr="00FD5A76">
              <w:rPr>
                <w:rFonts w:ascii="Times New Roman" w:eastAsia="Times New Roman" w:hAnsi="Times New Roman" w:cs="Times New Roman"/>
                <w:color w:val="000000"/>
                <w:spacing w:val="-2"/>
                <w:sz w:val="28"/>
                <w:szCs w:val="28"/>
              </w:rPr>
              <w:t>phạm;</w:t>
            </w:r>
            <w:proofErr w:type="gramEnd"/>
            <w:r w:rsidRPr="00FD5A76">
              <w:rPr>
                <w:rFonts w:ascii="Times New Roman" w:eastAsia="Times New Roman" w:hAnsi="Times New Roman" w:cs="Times New Roman"/>
                <w:color w:val="000000"/>
                <w:spacing w:val="-2"/>
                <w:sz w:val="28"/>
                <w:szCs w:val="28"/>
              </w:rPr>
              <w:t xml:space="preserve"> mô tả cụ thể, đầy đủ vụ việc, hành vi vi </w:t>
            </w:r>
            <w:proofErr w:type="gramStart"/>
            <w:r w:rsidRPr="00FD5A76">
              <w:rPr>
                <w:rFonts w:ascii="Times New Roman" w:eastAsia="Times New Roman" w:hAnsi="Times New Roman" w:cs="Times New Roman"/>
                <w:color w:val="000000"/>
                <w:spacing w:val="-2"/>
                <w:sz w:val="28"/>
                <w:szCs w:val="28"/>
              </w:rPr>
              <w:t>phạm;</w:t>
            </w:r>
            <w:proofErr w:type="gramEnd"/>
            <w:r w:rsidRPr="00FD5A76">
              <w:rPr>
                <w:rFonts w:ascii="Times New Roman" w:eastAsia="Times New Roman" w:hAnsi="Times New Roman" w:cs="Times New Roman"/>
                <w:color w:val="000000"/>
                <w:spacing w:val="-2"/>
                <w:sz w:val="28"/>
                <w:szCs w:val="28"/>
              </w:rPr>
              <w:t xml:space="preserve"> điểm, khoản, điều của nghị định quy định về xử phạt vi phạm hành chính trong lĩnh vực cụ thể.</w:t>
            </w:r>
          </w:p>
          <w:p w14:paraId="4B1FC56D"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Bổ sung quy định cơ quan, người có thẩm quyền xử phạt vi phạm hành chính, cá nhân, tổ chức được giao quản lý phương tiện, thiết bị kỹ thuật nghiệp vụ được sử dụng phương tiện, thiết bị kỹ thuật nghiệp vụ để phát hiện vi phạm hành chính về phòng, chống tác hại thuốc lá, năng lượng nguyên tử, tiêu chuẩn đo lường chất lượng, quản lý các vùng biển, đảo và thềm lục địa.</w:t>
            </w:r>
          </w:p>
          <w:p w14:paraId="1CE5C4B6"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Bổ sung quy định khi ra quyết định xử phạt vi phạm hành chính, người có thẩm quyền </w:t>
            </w:r>
            <w:r w:rsidRPr="00FD5A76">
              <w:rPr>
                <w:rFonts w:ascii="Times New Roman" w:eastAsia="Times New Roman" w:hAnsi="Times New Roman" w:cs="Times New Roman"/>
                <w:color w:val="000000"/>
                <w:sz w:val="28"/>
                <w:szCs w:val="28"/>
              </w:rPr>
              <w:lastRenderedPageBreak/>
              <w:t xml:space="preserve">xử phạt không áp dụng hình thức xử phạt bổ sung hoặc biện pháp khắc phục hậu quả nếu thuộc một trong những trường hợp sau </w:t>
            </w:r>
            <w:proofErr w:type="gramStart"/>
            <w:r w:rsidRPr="00FD5A76">
              <w:rPr>
                <w:rFonts w:ascii="Times New Roman" w:eastAsia="Times New Roman" w:hAnsi="Times New Roman" w:cs="Times New Roman"/>
                <w:color w:val="000000"/>
                <w:sz w:val="28"/>
                <w:szCs w:val="28"/>
              </w:rPr>
              <w:t>đây:</w:t>
            </w:r>
            <w:proofErr w:type="gramEnd"/>
          </w:p>
          <w:p w14:paraId="35B832FD"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Hành vi vi phạm mà pháp luật quy định áp dụng hình thức xử phạt tước quyền sử dụng giấy phép, chứng chỉ hành nghề có thời hạn nhưng người vi phạm không có giấy phép, chứng chỉ hành nghề </w:t>
            </w:r>
            <w:proofErr w:type="gramStart"/>
            <w:r w:rsidRPr="00FD5A76">
              <w:rPr>
                <w:rFonts w:ascii="Times New Roman" w:eastAsia="Times New Roman" w:hAnsi="Times New Roman" w:cs="Times New Roman"/>
                <w:color w:val="000000"/>
                <w:sz w:val="28"/>
                <w:szCs w:val="28"/>
              </w:rPr>
              <w:t>đó;</w:t>
            </w:r>
            <w:proofErr w:type="gramEnd"/>
          </w:p>
          <w:p w14:paraId="7688E893"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Hành vi vi phạm mà pháp luật quy định áp dụng hình thức xử phạt tịch thu tang vật, phương tiện vi phạm hành chính nhưng vụ việc vi phạm không có tang vật, phương tiện vi phạm hành chính để tịch </w:t>
            </w:r>
            <w:proofErr w:type="gramStart"/>
            <w:r w:rsidRPr="00FD5A76">
              <w:rPr>
                <w:rFonts w:ascii="Times New Roman" w:eastAsia="Times New Roman" w:hAnsi="Times New Roman" w:cs="Times New Roman"/>
                <w:color w:val="000000"/>
                <w:sz w:val="28"/>
                <w:szCs w:val="28"/>
              </w:rPr>
              <w:t>thu;</w:t>
            </w:r>
            <w:proofErr w:type="gramEnd"/>
          </w:p>
          <w:p w14:paraId="7D4F5958"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Hành vi vi phạm mà pháp luật quy định áp dụng biện pháp khắc phục hậu quả nhưng hậu quả không xảy ra hoặc đã được khắc phục toàn bộ trước khi ra quyết định xử phạt vi phạm hành chính.</w:t>
            </w:r>
          </w:p>
          <w:p w14:paraId="68236E3E"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Bỏ quy định về ra quyết định tạm giữ khi tạm giữ tang vật, phương tiện, giấy phép, chứng chỉ hành nghề theo thủ tục hành chính.</w:t>
            </w:r>
          </w:p>
          <w:p w14:paraId="3249224E"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Bổ sung trường hợp người chưa thành niên vi phạm hành chính là người từ đủ 14 tuổi </w:t>
            </w:r>
            <w:r w:rsidRPr="00FD5A76">
              <w:rPr>
                <w:rFonts w:ascii="Times New Roman" w:eastAsia="Times New Roman" w:hAnsi="Times New Roman" w:cs="Times New Roman"/>
                <w:color w:val="000000"/>
                <w:sz w:val="28"/>
                <w:szCs w:val="28"/>
              </w:rPr>
              <w:lastRenderedPageBreak/>
              <w:t>đến dưới 16 tuổi thì bị áp dụng biện pháp thay thế xử lý vi phạm hành chính nhắc nhở.</w:t>
            </w:r>
          </w:p>
          <w:p w14:paraId="3AB5E5C0"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Bổ sung trường hợp giấy phép, chứng chỉ hành nghề được cấp dưới dạng điện tử hoặc được thể hiện dưới hình thức thông điệp dữ liệu thì người có thẩm quyền xử phạt thực hiện tước trên môi trường điện tử. Khi hết thời hạn tước quyền sử dụng giấy phép, chứng chỉ hành nghề ghi trong quyết định xử phạt, người có thẩm quyền xử phạt hoặc người có thẩm quyền của cơ quan tiếp nhận quyết định xử phạt để thi hành cập nhật trạng thái trên cơ sở dữ liệu hoặc căn cước điện tử, tài khoản định danh điện tử theo quy định.</w:t>
            </w:r>
          </w:p>
          <w:p w14:paraId="6F3BC14D"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Trường hợp giấy phép, chứng chỉ hành nghề được cấp dưới dạng điện tử hoặc được thể hiện dưới hình thức thông điệp dữ liệu thì người có thẩm quyền xử phạt hoặc người có thẩm quyền của cơ quan tiếp nhận quyết định xử phạt để thi hành phối hợp với cơ quan cấp giấy phép, chứng chỉ hành nghề thực hiện tước hoặc thu hồi trên môi trường điện tử bằng hình thức cập nhật trạng thái trên cơ sở dữ liệu hoặc căn cước điện tử, tài khoản định danh điện tử theo quy định.</w:t>
            </w:r>
          </w:p>
          <w:p w14:paraId="62739CE8" w14:textId="77777777" w:rsidR="00586A84" w:rsidRPr="00FD5A76" w:rsidRDefault="00586A84" w:rsidP="004C2875">
            <w:pPr>
              <w:spacing w:after="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 Bổ sung trường hợp bảo đảm điều kiện về </w:t>
            </w:r>
            <w:r w:rsidRPr="00FD5A76">
              <w:rPr>
                <w:rFonts w:ascii="Times New Roman" w:eastAsia="Times New Roman" w:hAnsi="Times New Roman" w:cs="Times New Roman"/>
                <w:color w:val="000000"/>
                <w:sz w:val="28"/>
                <w:szCs w:val="28"/>
              </w:rPr>
              <w:lastRenderedPageBreak/>
              <w:t>cơ sở hạ tầng, kỹ thuật, thông tin thì được xác minh tình tiết của vụ việc vi phạm hành chính trên môi trường điện tử.</w:t>
            </w:r>
          </w:p>
          <w:p w14:paraId="5A875842" w14:textId="08576CE4" w:rsidR="00627E40" w:rsidRPr="00FD5A76" w:rsidRDefault="00586A84" w:rsidP="008C29E8">
            <w:pPr>
              <w:spacing w:before="60" w:after="60" w:line="252" w:lineRule="auto"/>
              <w:ind w:firstLine="619"/>
              <w:jc w:val="both"/>
              <w:rPr>
                <w:rFonts w:ascii="Times New Roman" w:eastAsia="Times New Roman" w:hAnsi="Times New Roman" w:cs="Times New Roman"/>
                <w:sz w:val="28"/>
                <w:szCs w:val="28"/>
              </w:rPr>
            </w:pPr>
            <w:r w:rsidRPr="00FD5A76">
              <w:rPr>
                <w:rFonts w:ascii="Times New Roman" w:eastAsia="Times New Roman" w:hAnsi="Times New Roman" w:cs="Times New Roman"/>
                <w:color w:val="000000"/>
                <w:sz w:val="28"/>
                <w:szCs w:val="28"/>
              </w:rPr>
              <w:t>- Bổ sung trường hợp giấy phép, chứng chỉ hành nghề được cấp dưới dạng điện tử hoặc được thể hiện dưới hình thức thông điệp dữ liệu thì người có thẩm quyền thực hiện tạm giữ và trả lại giấy phép, chứng chỉ hành nghề trên môi trường điện tử.</w:t>
            </w:r>
          </w:p>
        </w:tc>
        <w:tc>
          <w:tcPr>
            <w:tcW w:w="6111" w:type="dxa"/>
            <w:shd w:val="clear" w:color="auto" w:fill="FFFFFF"/>
          </w:tcPr>
          <w:p w14:paraId="046C7F40" w14:textId="77777777" w:rsidR="00586A84" w:rsidRPr="00FD5A76" w:rsidRDefault="00586A84" w:rsidP="00E217E3">
            <w:pPr>
              <w:spacing w:before="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lastRenderedPageBreak/>
              <w:t>Điều 5. Đối tượng bị xử lý vi phạm hành chính</w:t>
            </w:r>
          </w:p>
          <w:p w14:paraId="515A70F2"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Các đối tượng bị xử phạt vi phạm hành chính </w:t>
            </w:r>
            <w:r w:rsidRPr="00FD5A76">
              <w:rPr>
                <w:rFonts w:ascii="Times New Roman" w:eastAsia="Times New Roman" w:hAnsi="Times New Roman" w:cs="Times New Roman"/>
                <w:strike/>
                <w:color w:val="000000"/>
                <w:sz w:val="28"/>
                <w:szCs w:val="28"/>
              </w:rPr>
              <w:t>bao gồm</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được xác định như </w:t>
            </w:r>
            <w:proofErr w:type="gramStart"/>
            <w:r w:rsidRPr="00FD5A76">
              <w:rPr>
                <w:rFonts w:ascii="Times New Roman" w:eastAsia="Times New Roman" w:hAnsi="Times New Roman" w:cs="Times New Roman"/>
                <w:i/>
                <w:color w:val="000000"/>
                <w:sz w:val="28"/>
                <w:szCs w:val="28"/>
              </w:rPr>
              <w:t>sau</w:t>
            </w:r>
            <w:r w:rsidRPr="00FD5A76">
              <w:rPr>
                <w:rFonts w:ascii="Times New Roman" w:eastAsia="Times New Roman" w:hAnsi="Times New Roman" w:cs="Times New Roman"/>
                <w:color w:val="000000"/>
                <w:sz w:val="28"/>
                <w:szCs w:val="28"/>
              </w:rPr>
              <w:t>:</w:t>
            </w:r>
            <w:proofErr w:type="gramEnd"/>
          </w:p>
          <w:p w14:paraId="15ABE4AF" w14:textId="77777777" w:rsidR="00586A84" w:rsidRPr="00FD5A76" w:rsidRDefault="00586A84"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lastRenderedPageBreak/>
              <w:t xml:space="preserve">a) Người từ đủ 14 tuổi đến dưới 16 tuổi bị xử phạt vi phạm hành chính về vi phạm hành chính do cố </w:t>
            </w:r>
            <w:proofErr w:type="gramStart"/>
            <w:r w:rsidRPr="00FD5A76">
              <w:rPr>
                <w:rFonts w:ascii="Times New Roman" w:eastAsia="Times New Roman" w:hAnsi="Times New Roman" w:cs="Times New Roman"/>
                <w:color w:val="000000"/>
                <w:sz w:val="28"/>
                <w:szCs w:val="28"/>
              </w:rPr>
              <w:t>ý;</w:t>
            </w:r>
            <w:proofErr w:type="gramEnd"/>
            <w:r w:rsidRPr="00FD5A76">
              <w:rPr>
                <w:rFonts w:ascii="Times New Roman" w:eastAsia="Times New Roman" w:hAnsi="Times New Roman" w:cs="Times New Roman"/>
                <w:color w:val="000000"/>
                <w:sz w:val="28"/>
                <w:szCs w:val="28"/>
              </w:rPr>
              <w:t xml:space="preserve"> người từ đủ 16 tuổi trở lên bị xử phạt vi phạm hành chính về mọi vi phạm hành </w:t>
            </w:r>
            <w:proofErr w:type="gramStart"/>
            <w:r w:rsidRPr="00FD5A76">
              <w:rPr>
                <w:rFonts w:ascii="Times New Roman" w:eastAsia="Times New Roman" w:hAnsi="Times New Roman" w:cs="Times New Roman"/>
                <w:color w:val="000000"/>
                <w:sz w:val="28"/>
                <w:szCs w:val="28"/>
              </w:rPr>
              <w:t>chính;</w:t>
            </w:r>
            <w:proofErr w:type="gramEnd"/>
          </w:p>
          <w:p w14:paraId="7E70CF35" w14:textId="77777777" w:rsidR="00586A84" w:rsidRPr="00FD5A76" w:rsidRDefault="00586A84"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b) Cá nhân là cán bộ, công chức, viên chức, người thuộc lực lượng Quân đội nhân dân, Công an nhân dân và người làm công tác cơ yếu thực hiện hành vi vi phạm hành chính mà hành vi đó không thuộc nhiệm vụ, công vụ được giao. Trường hợp cơ quan, đơn vị xác định hành vi vi phạm hành chính thuộc nhiệm vụ, công vụ được giao thì không bị xử phạt vi phạm hành chính mà bị xử lý theo quy định của pháp luật có liên </w:t>
            </w:r>
            <w:proofErr w:type="gramStart"/>
            <w:r w:rsidRPr="00FD5A76">
              <w:rPr>
                <w:rFonts w:ascii="Times New Roman" w:eastAsia="Times New Roman" w:hAnsi="Times New Roman" w:cs="Times New Roman"/>
                <w:i/>
                <w:color w:val="000000"/>
                <w:sz w:val="28"/>
                <w:szCs w:val="28"/>
              </w:rPr>
              <w:t>quan;</w:t>
            </w:r>
            <w:proofErr w:type="gramEnd"/>
          </w:p>
          <w:p w14:paraId="48CA28F4"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i/>
                <w:color w:val="000000"/>
                <w:sz w:val="28"/>
                <w:szCs w:val="28"/>
              </w:rPr>
              <w:t xml:space="preserve">c) </w:t>
            </w:r>
            <w:r w:rsidRPr="00FD5A76">
              <w:rPr>
                <w:rFonts w:ascii="Times New Roman" w:eastAsia="Times New Roman" w:hAnsi="Times New Roman" w:cs="Times New Roman"/>
                <w:color w:val="000000"/>
                <w:sz w:val="28"/>
                <w:szCs w:val="28"/>
              </w:rPr>
              <w:t xml:space="preserve">Người thuộc lực lượng Quân đội nhân dân, Công an nhân dân vi phạm hành chính thì bị xử lý như đối với công dân </w:t>
            </w:r>
            <w:proofErr w:type="gramStart"/>
            <w:r w:rsidRPr="00FD5A76">
              <w:rPr>
                <w:rFonts w:ascii="Times New Roman" w:eastAsia="Times New Roman" w:hAnsi="Times New Roman" w:cs="Times New Roman"/>
                <w:color w:val="000000"/>
                <w:sz w:val="28"/>
                <w:szCs w:val="28"/>
              </w:rPr>
              <w:t>khác;</w:t>
            </w:r>
            <w:proofErr w:type="gramEnd"/>
            <w:r w:rsidRPr="00FD5A76">
              <w:rPr>
                <w:rFonts w:ascii="Times New Roman" w:eastAsia="Times New Roman" w:hAnsi="Times New Roman" w:cs="Times New Roman"/>
                <w:color w:val="000000"/>
                <w:sz w:val="28"/>
                <w:szCs w:val="28"/>
              </w:rPr>
              <w:t xml:space="preserve"> trường hợp cần áp dụng hình thức phạt tước quyền sử dụng giấy phép, chứng chỉ hành nghề hoặc đình chỉ hoạt động có thời hạn liên quan đến quốc phòng, an ninh thì người xử phạt đề nghị cơ quan, đơn vị Quân đội nhân dân, Công an nhân dân có thẩm quyền xử </w:t>
            </w:r>
            <w:proofErr w:type="gramStart"/>
            <w:r w:rsidRPr="00FD5A76">
              <w:rPr>
                <w:rFonts w:ascii="Times New Roman" w:eastAsia="Times New Roman" w:hAnsi="Times New Roman" w:cs="Times New Roman"/>
                <w:color w:val="000000"/>
                <w:sz w:val="28"/>
                <w:szCs w:val="28"/>
              </w:rPr>
              <w:t>lý;</w:t>
            </w:r>
            <w:proofErr w:type="gramEnd"/>
          </w:p>
          <w:p w14:paraId="0E91E67F"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proofErr w:type="gramStart"/>
            <w:r w:rsidRPr="00FD5A76">
              <w:rPr>
                <w:rFonts w:ascii="Times New Roman" w:eastAsia="Times New Roman" w:hAnsi="Times New Roman" w:cs="Times New Roman"/>
                <w:strike/>
                <w:color w:val="000000"/>
                <w:sz w:val="28"/>
                <w:szCs w:val="28"/>
              </w:rPr>
              <w:t>b</w:t>
            </w:r>
            <w:r w:rsidRPr="00FD5A76">
              <w:rPr>
                <w:rFonts w:ascii="Times New Roman" w:eastAsia="Times New Roman" w:hAnsi="Times New Roman" w:cs="Times New Roman"/>
                <w:i/>
                <w:color w:val="000000"/>
                <w:sz w:val="28"/>
                <w:szCs w:val="28"/>
              </w:rPr>
              <w:t>d</w:t>
            </w:r>
            <w:proofErr w:type="gramEnd"/>
            <w:r w:rsidRPr="00FD5A76">
              <w:rPr>
                <w:rFonts w:ascii="Times New Roman" w:eastAsia="Times New Roman" w:hAnsi="Times New Roman" w:cs="Times New Roman"/>
                <w:color w:val="000000"/>
                <w:sz w:val="28"/>
                <w:szCs w:val="28"/>
              </w:rPr>
              <w:t xml:space="preserve">) Tổ chức bị xử phạt vi phạm hành chính về mọi vi phạm hành chính do mình gây </w:t>
            </w:r>
            <w:proofErr w:type="gramStart"/>
            <w:r w:rsidRPr="00FD5A76">
              <w:rPr>
                <w:rFonts w:ascii="Times New Roman" w:eastAsia="Times New Roman" w:hAnsi="Times New Roman" w:cs="Times New Roman"/>
                <w:color w:val="000000"/>
                <w:sz w:val="28"/>
                <w:szCs w:val="28"/>
              </w:rPr>
              <w:t>ra;</w:t>
            </w:r>
            <w:proofErr w:type="gramEnd"/>
          </w:p>
          <w:p w14:paraId="0E443F0D"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proofErr w:type="gramStart"/>
            <w:r w:rsidRPr="00FD5A76">
              <w:rPr>
                <w:rFonts w:ascii="Times New Roman" w:eastAsia="Times New Roman" w:hAnsi="Times New Roman" w:cs="Times New Roman"/>
                <w:strike/>
                <w:color w:val="000000"/>
                <w:sz w:val="28"/>
                <w:szCs w:val="28"/>
              </w:rPr>
              <w:lastRenderedPageBreak/>
              <w:t>c</w:t>
            </w:r>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xml:space="preserve">) Cá nhân, tổ chức nước ngoài </w:t>
            </w:r>
            <w:r w:rsidRPr="00FD5A76">
              <w:rPr>
                <w:rFonts w:ascii="Times New Roman" w:eastAsia="Times New Roman" w:hAnsi="Times New Roman" w:cs="Times New Roman"/>
                <w:i/>
                <w:color w:val="000000"/>
                <w:sz w:val="28"/>
                <w:szCs w:val="28"/>
              </w:rPr>
              <w:t>hiện diện hoặc không hiện diện tại Việt Nam</w:t>
            </w:r>
            <w:r w:rsidRPr="00FD5A76">
              <w:rPr>
                <w:rFonts w:ascii="Times New Roman" w:eastAsia="Times New Roman" w:hAnsi="Times New Roman" w:cs="Times New Roman"/>
                <w:color w:val="000000"/>
                <w:sz w:val="28"/>
                <w:szCs w:val="28"/>
              </w:rPr>
              <w:t xml:space="preserve"> vi phạm hành chính trong phạm vi lãnh thổ, vùng tiếp giáp lãnh hải, vùng đặc quyền kinh tế và thềm lục địa của nước Cộng hoà xã hội chủ nghĩa Việt </w:t>
            </w:r>
            <w:proofErr w:type="gramStart"/>
            <w:r w:rsidRPr="00FD5A76">
              <w:rPr>
                <w:rFonts w:ascii="Times New Roman" w:eastAsia="Times New Roman" w:hAnsi="Times New Roman" w:cs="Times New Roman"/>
                <w:color w:val="000000"/>
                <w:sz w:val="28"/>
                <w:szCs w:val="28"/>
              </w:rPr>
              <w:t>Nam;</w:t>
            </w:r>
            <w:proofErr w:type="gramEnd"/>
            <w:r w:rsidRPr="00FD5A76">
              <w:rPr>
                <w:rFonts w:ascii="Times New Roman" w:eastAsia="Times New Roman" w:hAnsi="Times New Roman" w:cs="Times New Roman"/>
                <w:color w:val="000000"/>
                <w:sz w:val="28"/>
                <w:szCs w:val="28"/>
              </w:rPr>
              <w:t xml:space="preserve"> trên tàu bay mang quốc tịch Việt Nam, tàu biển mang cờ quốc tịch Việt Nam thì bị xử phạt vi phạm hành chính theo quy định của pháp luật Việt Nam, trừ trường hợp điều ước quốc tế mà nước Cộng hoà xã hội chủ nghĩa Việt Nam là thành viên có quy định khác.</w:t>
            </w:r>
          </w:p>
          <w:p w14:paraId="6B338FF1"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Đối tượng bị áp dụng biện pháp xử lý hành chính là cá nhân được quy định tại các điều 78, 80, 82 và 84 của Luật này.</w:t>
            </w:r>
          </w:p>
          <w:p w14:paraId="3425EF90"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Các biện pháp xử lý hành chính không áp dụng đối với người nước ngoài.</w:t>
            </w:r>
          </w:p>
          <w:p w14:paraId="212B937A"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8. Cách tính thời gian, thời hạn, thời hiệu trong xử lý vi phạm hành chính</w:t>
            </w:r>
          </w:p>
          <w:p w14:paraId="1FC578C1"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Cách tính thời hạn, thời hiệu trong xử lý vi phạm hành chính được áp dụng theo quy định của Bộ luật dân </w:t>
            </w:r>
            <w:proofErr w:type="gramStart"/>
            <w:r w:rsidRPr="00FD5A76">
              <w:rPr>
                <w:rFonts w:ascii="Times New Roman" w:eastAsia="Times New Roman" w:hAnsi="Times New Roman" w:cs="Times New Roman"/>
                <w:color w:val="000000"/>
                <w:sz w:val="28"/>
                <w:szCs w:val="28"/>
              </w:rPr>
              <w:t>sự;</w:t>
            </w:r>
            <w:proofErr w:type="gramEnd"/>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strike/>
                <w:color w:val="000000"/>
                <w:sz w:val="28"/>
                <w:szCs w:val="28"/>
              </w:rPr>
              <w:t>trừ</w:t>
            </w:r>
            <w:r w:rsidRPr="00FD5A76">
              <w:rPr>
                <w:rFonts w:ascii="Times New Roman" w:eastAsia="Times New Roman" w:hAnsi="Times New Roman" w:cs="Times New Roman"/>
                <w:color w:val="000000"/>
                <w:sz w:val="28"/>
                <w:szCs w:val="28"/>
              </w:rPr>
              <w:t xml:space="preserve"> trường hợp trong Luật này có quy định cụ thể thời gian theo ngày làm việc </w:t>
            </w:r>
            <w:r w:rsidRPr="00FD5A76">
              <w:rPr>
                <w:rFonts w:ascii="Times New Roman" w:eastAsia="Times New Roman" w:hAnsi="Times New Roman" w:cs="Times New Roman"/>
                <w:i/>
                <w:color w:val="000000"/>
                <w:sz w:val="28"/>
                <w:szCs w:val="28"/>
              </w:rPr>
              <w:t xml:space="preserve">thì khi xác định </w:t>
            </w:r>
            <w:bookmarkStart w:id="2" w:name="_Hlk217743704"/>
            <w:r w:rsidRPr="00FD5A76">
              <w:rPr>
                <w:rFonts w:ascii="Times New Roman" w:eastAsia="Times New Roman" w:hAnsi="Times New Roman" w:cs="Times New Roman"/>
                <w:i/>
                <w:color w:val="000000"/>
                <w:sz w:val="28"/>
                <w:szCs w:val="28"/>
              </w:rPr>
              <w:t>ngày làm việc không tính thứ bẩy, chủ nhật, ngày nghỉ lễ, tết.</w:t>
            </w:r>
            <w:bookmarkEnd w:id="2"/>
          </w:p>
          <w:p w14:paraId="75B637E3" w14:textId="77777777" w:rsidR="00586A84" w:rsidRPr="00FD5A76" w:rsidRDefault="00586A84"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2. Thời gian ban đêm được tính từ 22 giờ ngày hôm trước đến 06 giờ ngày hôm sau.</w:t>
            </w:r>
          </w:p>
          <w:p w14:paraId="3DB39187"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9. Tình tiết giảm nhẹ</w:t>
            </w:r>
          </w:p>
          <w:p w14:paraId="2CE2B9CB"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Những tình tiết sau đây là tình tiết giảm </w:t>
            </w:r>
            <w:proofErr w:type="gramStart"/>
            <w:r w:rsidRPr="00FD5A76">
              <w:rPr>
                <w:rFonts w:ascii="Times New Roman" w:eastAsia="Times New Roman" w:hAnsi="Times New Roman" w:cs="Times New Roman"/>
                <w:color w:val="000000"/>
                <w:sz w:val="28"/>
                <w:szCs w:val="28"/>
              </w:rPr>
              <w:t>nhẹ:</w:t>
            </w:r>
            <w:proofErr w:type="gramEnd"/>
          </w:p>
          <w:p w14:paraId="10FE5ABE"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a) Người vi phạm hành chính đã có hành vi ngăn chặn, làm giảm bớt hậu quả của vi phạm </w:t>
            </w:r>
            <w:r w:rsidRPr="00FD5A76">
              <w:rPr>
                <w:rFonts w:ascii="Times New Roman" w:eastAsia="Times New Roman" w:hAnsi="Times New Roman" w:cs="Times New Roman"/>
                <w:strike/>
                <w:color w:val="000000"/>
                <w:sz w:val="28"/>
                <w:szCs w:val="28"/>
              </w:rPr>
              <w:t xml:space="preserve">hoặc tự nguyện khắc phục hậu quả, bồi thường thiệt </w:t>
            </w:r>
            <w:proofErr w:type="gramStart"/>
            <w:r w:rsidRPr="00FD5A76">
              <w:rPr>
                <w:rFonts w:ascii="Times New Roman" w:eastAsia="Times New Roman" w:hAnsi="Times New Roman" w:cs="Times New Roman"/>
                <w:strike/>
                <w:color w:val="000000"/>
                <w:sz w:val="28"/>
                <w:szCs w:val="28"/>
              </w:rPr>
              <w:t>hại</w:t>
            </w:r>
            <w:r w:rsidRPr="00FD5A76">
              <w:rPr>
                <w:rFonts w:ascii="Times New Roman" w:eastAsia="Times New Roman" w:hAnsi="Times New Roman" w:cs="Times New Roman"/>
                <w:color w:val="000000"/>
                <w:sz w:val="28"/>
                <w:szCs w:val="28"/>
              </w:rPr>
              <w:t>;</w:t>
            </w:r>
            <w:proofErr w:type="gramEnd"/>
          </w:p>
          <w:p w14:paraId="08EBF522"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b) Người vi phạm hành chính đã tự nguyện khắc phục hậu quả, bồi thường thiệt </w:t>
            </w:r>
            <w:proofErr w:type="gramStart"/>
            <w:r w:rsidRPr="00FD5A76">
              <w:rPr>
                <w:rFonts w:ascii="Times New Roman" w:eastAsia="Times New Roman" w:hAnsi="Times New Roman" w:cs="Times New Roman"/>
                <w:i/>
                <w:color w:val="000000"/>
                <w:sz w:val="28"/>
                <w:szCs w:val="28"/>
              </w:rPr>
              <w:t>hại;</w:t>
            </w:r>
            <w:proofErr w:type="gramEnd"/>
          </w:p>
          <w:p w14:paraId="5F27BF1D"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Người vi phạm hành chính đã tự nguyện khai báo, thành thật hối </w:t>
            </w:r>
            <w:proofErr w:type="gramStart"/>
            <w:r w:rsidRPr="00FD5A76">
              <w:rPr>
                <w:rFonts w:ascii="Times New Roman" w:eastAsia="Times New Roman" w:hAnsi="Times New Roman" w:cs="Times New Roman"/>
                <w:color w:val="000000"/>
                <w:sz w:val="28"/>
                <w:szCs w:val="28"/>
              </w:rPr>
              <w:t>lỗi;</w:t>
            </w:r>
            <w:proofErr w:type="gramEnd"/>
            <w:r w:rsidRPr="00FD5A76">
              <w:rPr>
                <w:rFonts w:ascii="Times New Roman" w:eastAsia="Times New Roman" w:hAnsi="Times New Roman" w:cs="Times New Roman"/>
                <w:color w:val="000000"/>
                <w:sz w:val="28"/>
                <w:szCs w:val="28"/>
              </w:rPr>
              <w:t xml:space="preserve"> tích cực giúp đỡ cơ quan chức năng phát hiện vi phạm hành chính, xử lý vi phạm hành </w:t>
            </w:r>
            <w:proofErr w:type="gramStart"/>
            <w:r w:rsidRPr="00FD5A76">
              <w:rPr>
                <w:rFonts w:ascii="Times New Roman" w:eastAsia="Times New Roman" w:hAnsi="Times New Roman" w:cs="Times New Roman"/>
                <w:color w:val="000000"/>
                <w:sz w:val="28"/>
                <w:szCs w:val="28"/>
              </w:rPr>
              <w:t>chính;</w:t>
            </w:r>
            <w:proofErr w:type="gramEnd"/>
          </w:p>
          <w:p w14:paraId="12DBAA5B"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d) Vi phạm hành chính trong tình trạng bị kích động về tinh thần do hành vi trái pháp luật của người khác gây </w:t>
            </w:r>
            <w:proofErr w:type="gramStart"/>
            <w:r w:rsidRPr="00FD5A76">
              <w:rPr>
                <w:rFonts w:ascii="Times New Roman" w:eastAsia="Times New Roman" w:hAnsi="Times New Roman" w:cs="Times New Roman"/>
                <w:color w:val="000000"/>
                <w:sz w:val="28"/>
                <w:szCs w:val="28"/>
              </w:rPr>
              <w:t>ra;</w:t>
            </w:r>
            <w:proofErr w:type="gramEnd"/>
            <w:r w:rsidRPr="00FD5A76">
              <w:rPr>
                <w:rFonts w:ascii="Times New Roman" w:eastAsia="Times New Roman" w:hAnsi="Times New Roman" w:cs="Times New Roman"/>
                <w:color w:val="000000"/>
                <w:sz w:val="28"/>
                <w:szCs w:val="28"/>
              </w:rPr>
              <w:t xml:space="preserve"> </w:t>
            </w:r>
          </w:p>
          <w:p w14:paraId="10233157"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proofErr w:type="gramStart"/>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xml:space="preserve">) Vượt quá giới hạn phòng vệ chính </w:t>
            </w:r>
            <w:proofErr w:type="gramStart"/>
            <w:r w:rsidRPr="00FD5A76">
              <w:rPr>
                <w:rFonts w:ascii="Times New Roman" w:eastAsia="Times New Roman" w:hAnsi="Times New Roman" w:cs="Times New Roman"/>
                <w:color w:val="000000"/>
                <w:sz w:val="28"/>
                <w:szCs w:val="28"/>
              </w:rPr>
              <w:t>đáng;</w:t>
            </w:r>
            <w:proofErr w:type="gramEnd"/>
            <w:r w:rsidRPr="00FD5A76">
              <w:rPr>
                <w:rFonts w:ascii="Times New Roman" w:eastAsia="Times New Roman" w:hAnsi="Times New Roman" w:cs="Times New Roman"/>
                <w:color w:val="000000"/>
                <w:sz w:val="28"/>
                <w:szCs w:val="28"/>
              </w:rPr>
              <w:t xml:space="preserve"> </w:t>
            </w:r>
          </w:p>
          <w:p w14:paraId="312886A3"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e) Vượt quá yêu cầu của tình thế cấp </w:t>
            </w:r>
            <w:proofErr w:type="gramStart"/>
            <w:r w:rsidRPr="00FD5A76">
              <w:rPr>
                <w:rFonts w:ascii="Times New Roman" w:eastAsia="Times New Roman" w:hAnsi="Times New Roman" w:cs="Times New Roman"/>
                <w:color w:val="000000"/>
                <w:sz w:val="28"/>
                <w:szCs w:val="28"/>
              </w:rPr>
              <w:t>thiết;</w:t>
            </w:r>
            <w:proofErr w:type="gramEnd"/>
          </w:p>
          <w:p w14:paraId="7AC1DF3F"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g) Vi phạm hành chính do bị ép buộc, </w:t>
            </w:r>
            <w:r w:rsidRPr="00FD5A76">
              <w:rPr>
                <w:rFonts w:ascii="Times New Roman" w:eastAsia="Times New Roman" w:hAnsi="Times New Roman" w:cs="Times New Roman"/>
                <w:i/>
                <w:color w:val="000000"/>
                <w:sz w:val="28"/>
                <w:szCs w:val="28"/>
              </w:rPr>
              <w:t>đe dọa, cưỡng bức</w:t>
            </w:r>
            <w:r w:rsidRPr="00FD5A76">
              <w:rPr>
                <w:rFonts w:ascii="Times New Roman" w:eastAsia="Times New Roman" w:hAnsi="Times New Roman" w:cs="Times New Roman"/>
                <w:color w:val="000000"/>
                <w:sz w:val="28"/>
                <w:szCs w:val="28"/>
              </w:rPr>
              <w:t xml:space="preserve"> hoặc bị lệ thuộc về vật chất hoặc tinh </w:t>
            </w:r>
            <w:proofErr w:type="gramStart"/>
            <w:r w:rsidRPr="00FD5A76">
              <w:rPr>
                <w:rFonts w:ascii="Times New Roman" w:eastAsia="Times New Roman" w:hAnsi="Times New Roman" w:cs="Times New Roman"/>
                <w:color w:val="000000"/>
                <w:sz w:val="28"/>
                <w:szCs w:val="28"/>
              </w:rPr>
              <w:t>thần;</w:t>
            </w:r>
            <w:proofErr w:type="gramEnd"/>
          </w:p>
          <w:p w14:paraId="7A9E7163"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h) Vi phạm hành chính trong trường hợp bị hạn </w:t>
            </w:r>
            <w:r w:rsidRPr="00FD5A76">
              <w:rPr>
                <w:rFonts w:ascii="Times New Roman" w:eastAsia="Times New Roman" w:hAnsi="Times New Roman" w:cs="Times New Roman"/>
                <w:i/>
                <w:color w:val="000000"/>
                <w:sz w:val="28"/>
                <w:szCs w:val="28"/>
              </w:rPr>
              <w:lastRenderedPageBreak/>
              <w:t xml:space="preserve">chế khả năng nhận thức mà không phải do lỗi của mình gây </w:t>
            </w:r>
            <w:proofErr w:type="gramStart"/>
            <w:r w:rsidRPr="00FD5A76">
              <w:rPr>
                <w:rFonts w:ascii="Times New Roman" w:eastAsia="Times New Roman" w:hAnsi="Times New Roman" w:cs="Times New Roman"/>
                <w:i/>
                <w:color w:val="000000"/>
                <w:sz w:val="28"/>
                <w:szCs w:val="28"/>
              </w:rPr>
              <w:t>ra;</w:t>
            </w:r>
            <w:proofErr w:type="gramEnd"/>
          </w:p>
          <w:p w14:paraId="2B70ECC2" w14:textId="77777777" w:rsidR="003359E3" w:rsidRPr="00FD5A76" w:rsidRDefault="003359E3"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color w:val="000000"/>
                <w:sz w:val="28"/>
                <w:szCs w:val="28"/>
              </w:rPr>
              <w:t xml:space="preserve">i) Người vi phạm hành chính </w:t>
            </w:r>
            <w:r w:rsidRPr="00FD5A76">
              <w:rPr>
                <w:rFonts w:ascii="Times New Roman" w:eastAsia="Times New Roman" w:hAnsi="Times New Roman" w:cs="Times New Roman"/>
                <w:strike/>
                <w:color w:val="000000"/>
                <w:sz w:val="28"/>
                <w:szCs w:val="28"/>
              </w:rPr>
              <w:t>là</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thuộc một trong các trường hợp </w:t>
            </w:r>
            <w:proofErr w:type="gramStart"/>
            <w:r w:rsidRPr="00FD5A76">
              <w:rPr>
                <w:rFonts w:ascii="Times New Roman" w:eastAsia="Times New Roman" w:hAnsi="Times New Roman" w:cs="Times New Roman"/>
                <w:i/>
                <w:color w:val="000000"/>
                <w:sz w:val="28"/>
                <w:szCs w:val="28"/>
              </w:rPr>
              <w:t>sau:</w:t>
            </w:r>
            <w:proofErr w:type="gramEnd"/>
            <w:r w:rsidRPr="00FD5A76">
              <w:rPr>
                <w:rFonts w:ascii="Times New Roman" w:eastAsia="Times New Roman" w:hAnsi="Times New Roman" w:cs="Times New Roman"/>
                <w:color w:val="000000"/>
                <w:sz w:val="28"/>
                <w:szCs w:val="28"/>
              </w:rPr>
              <w:t xml:space="preserve"> phụ nữ mang </w:t>
            </w:r>
            <w:proofErr w:type="gramStart"/>
            <w:r w:rsidRPr="00FD5A76">
              <w:rPr>
                <w:rFonts w:ascii="Times New Roman" w:eastAsia="Times New Roman" w:hAnsi="Times New Roman" w:cs="Times New Roman"/>
                <w:color w:val="000000"/>
                <w:sz w:val="28"/>
                <w:szCs w:val="28"/>
              </w:rPr>
              <w:t>thai;</w:t>
            </w:r>
            <w:proofErr w:type="gramEnd"/>
            <w:r w:rsidRPr="00FD5A76">
              <w:rPr>
                <w:rFonts w:ascii="Times New Roman" w:eastAsia="Times New Roman" w:hAnsi="Times New Roman" w:cs="Times New Roman"/>
                <w:color w:val="000000"/>
                <w:sz w:val="28"/>
                <w:szCs w:val="28"/>
              </w:rPr>
              <w:t xml:space="preserve"> người </w:t>
            </w:r>
            <w:r w:rsidRPr="00FD5A76">
              <w:rPr>
                <w:rFonts w:ascii="Times New Roman" w:eastAsia="Times New Roman" w:hAnsi="Times New Roman" w:cs="Times New Roman"/>
                <w:strike/>
                <w:color w:val="000000"/>
                <w:sz w:val="28"/>
                <w:szCs w:val="28"/>
              </w:rPr>
              <w:t>già yếu</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từ đủ 70 tuổi trở </w:t>
            </w:r>
            <w:proofErr w:type="gramStart"/>
            <w:r w:rsidRPr="00FD5A76">
              <w:rPr>
                <w:rFonts w:ascii="Times New Roman" w:eastAsia="Times New Roman" w:hAnsi="Times New Roman" w:cs="Times New Roman"/>
                <w:i/>
                <w:color w:val="000000"/>
                <w:sz w:val="28"/>
                <w:szCs w:val="28"/>
              </w:rPr>
              <w:t>lên</w:t>
            </w:r>
            <w:r w:rsidRPr="00FD5A76">
              <w:rPr>
                <w:rFonts w:ascii="Times New Roman" w:eastAsia="Times New Roman" w:hAnsi="Times New Roman" w:cs="Times New Roman"/>
                <w:color w:val="000000"/>
                <w:sz w:val="28"/>
                <w:szCs w:val="28"/>
              </w:rPr>
              <w:t>;</w:t>
            </w:r>
            <w:proofErr w:type="gramEnd"/>
            <w:r w:rsidRPr="00FD5A76">
              <w:rPr>
                <w:rFonts w:ascii="Times New Roman" w:eastAsia="Times New Roman" w:hAnsi="Times New Roman" w:cs="Times New Roman"/>
                <w:color w:val="000000"/>
                <w:sz w:val="28"/>
                <w:szCs w:val="28"/>
              </w:rPr>
              <w:t xml:space="preserve"> người có bệnh </w:t>
            </w:r>
            <w:r w:rsidRPr="00FD5A76">
              <w:rPr>
                <w:rFonts w:ascii="Times New Roman" w:eastAsia="Times New Roman" w:hAnsi="Times New Roman" w:cs="Times New Roman"/>
                <w:strike/>
                <w:color w:val="000000"/>
                <w:sz w:val="28"/>
                <w:szCs w:val="28"/>
              </w:rPr>
              <w:t>hoặc khuyết tật</w:t>
            </w:r>
            <w:r w:rsidRPr="00FD5A76">
              <w:rPr>
                <w:rFonts w:ascii="Times New Roman" w:eastAsia="Times New Roman" w:hAnsi="Times New Roman" w:cs="Times New Roman"/>
                <w:color w:val="000000"/>
                <w:sz w:val="28"/>
                <w:szCs w:val="28"/>
              </w:rPr>
              <w:t xml:space="preserve"> làm hạn chế khả năng nhận thức hoặc khả năng điều khiển hành vi của </w:t>
            </w:r>
            <w:proofErr w:type="gramStart"/>
            <w:r w:rsidRPr="00FD5A76">
              <w:rPr>
                <w:rFonts w:ascii="Times New Roman" w:eastAsia="Times New Roman" w:hAnsi="Times New Roman" w:cs="Times New Roman"/>
                <w:color w:val="000000"/>
                <w:sz w:val="28"/>
                <w:szCs w:val="28"/>
              </w:rPr>
              <w:t>mình;</w:t>
            </w:r>
            <w:proofErr w:type="gramEnd"/>
            <w:r w:rsidRPr="00FD5A76">
              <w:rPr>
                <w:rFonts w:ascii="Times New Roman" w:eastAsia="Times New Roman" w:hAnsi="Times New Roman" w:cs="Times New Roman"/>
                <w:color w:val="000000"/>
                <w:sz w:val="28"/>
                <w:szCs w:val="28"/>
              </w:rPr>
              <w:t> </w:t>
            </w:r>
            <w:r w:rsidRPr="00FD5A76">
              <w:rPr>
                <w:rFonts w:ascii="Times New Roman" w:eastAsia="Times New Roman" w:hAnsi="Times New Roman" w:cs="Times New Roman"/>
                <w:i/>
                <w:color w:val="000000"/>
                <w:sz w:val="28"/>
                <w:szCs w:val="28"/>
              </w:rPr>
              <w:t xml:space="preserve">người khuyết tật nặng hoặc khuyết tật đặc biệt </w:t>
            </w:r>
            <w:proofErr w:type="gramStart"/>
            <w:r w:rsidRPr="00FD5A76">
              <w:rPr>
                <w:rFonts w:ascii="Times New Roman" w:eastAsia="Times New Roman" w:hAnsi="Times New Roman" w:cs="Times New Roman"/>
                <w:i/>
                <w:color w:val="000000"/>
                <w:sz w:val="28"/>
                <w:szCs w:val="28"/>
              </w:rPr>
              <w:t>nặng;</w:t>
            </w:r>
            <w:proofErr w:type="gramEnd"/>
          </w:p>
          <w:p w14:paraId="2637A9D1" w14:textId="77777777" w:rsidR="003359E3" w:rsidRPr="00FD5A76" w:rsidRDefault="003359E3"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k) Người vi phạm hành chính là người có thành tích xuất sắc trong sản xuất, chiến đấu, học tập hoặc công </w:t>
            </w:r>
            <w:proofErr w:type="gramStart"/>
            <w:r w:rsidRPr="00FD5A76">
              <w:rPr>
                <w:rFonts w:ascii="Times New Roman" w:eastAsia="Times New Roman" w:hAnsi="Times New Roman" w:cs="Times New Roman"/>
                <w:i/>
                <w:color w:val="000000"/>
                <w:sz w:val="28"/>
                <w:szCs w:val="28"/>
              </w:rPr>
              <w:t>tác;</w:t>
            </w:r>
            <w:proofErr w:type="gramEnd"/>
          </w:p>
          <w:p w14:paraId="407A7A83"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m) Người vi phạm hành chính là người có công với cách mạng hoặc là cha, mẹ, vợ, chồng, con của liệt </w:t>
            </w:r>
            <w:proofErr w:type="gramStart"/>
            <w:r w:rsidRPr="00FD5A76">
              <w:rPr>
                <w:rFonts w:ascii="Times New Roman" w:eastAsia="Times New Roman" w:hAnsi="Times New Roman" w:cs="Times New Roman"/>
                <w:i/>
                <w:color w:val="000000"/>
                <w:sz w:val="28"/>
                <w:szCs w:val="28"/>
              </w:rPr>
              <w:t>sĩ;</w:t>
            </w:r>
            <w:proofErr w:type="gramEnd"/>
          </w:p>
          <w:p w14:paraId="35BAC749"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n) Vi phạm hành chính vì hoàn cảnh đặc biệt khó khăn mà không do mình gây </w:t>
            </w:r>
            <w:proofErr w:type="gramStart"/>
            <w:r w:rsidRPr="00FD5A76">
              <w:rPr>
                <w:rFonts w:ascii="Times New Roman" w:eastAsia="Times New Roman" w:hAnsi="Times New Roman" w:cs="Times New Roman"/>
                <w:color w:val="000000"/>
                <w:sz w:val="28"/>
                <w:szCs w:val="28"/>
              </w:rPr>
              <w:t>ra;</w:t>
            </w:r>
            <w:proofErr w:type="gramEnd"/>
          </w:p>
          <w:p w14:paraId="597C113C"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o) Vi phạm hành chính do trình độ lạc </w:t>
            </w:r>
            <w:proofErr w:type="gramStart"/>
            <w:r w:rsidRPr="00FD5A76">
              <w:rPr>
                <w:rFonts w:ascii="Times New Roman" w:eastAsia="Times New Roman" w:hAnsi="Times New Roman" w:cs="Times New Roman"/>
                <w:color w:val="000000"/>
                <w:sz w:val="28"/>
                <w:szCs w:val="28"/>
              </w:rPr>
              <w:t>hậu;</w:t>
            </w:r>
            <w:proofErr w:type="gramEnd"/>
          </w:p>
          <w:p w14:paraId="07AE2336"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u) Những tình tiết giảm nhẹ khác do Chính phủ quy định.</w:t>
            </w:r>
          </w:p>
          <w:p w14:paraId="3E897E1F" w14:textId="77777777" w:rsidR="003359E3" w:rsidRPr="00FD5A76" w:rsidRDefault="003359E3"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2. Tình tiết quy định tại khoản 1 Điều này đã được quy định là dấu hiệu vi phạm hành chính thì không được coi là tình tiết giảm nhẹ khi quyết định xử phạt.</w:t>
            </w:r>
          </w:p>
          <w:p w14:paraId="3BB84B3F"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lastRenderedPageBreak/>
              <w:t>Điều 10. Tình tiết tăng nặng</w:t>
            </w:r>
          </w:p>
          <w:p w14:paraId="282B7D84"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Những tình tiết sau đây là tình tiết tăng </w:t>
            </w:r>
            <w:proofErr w:type="gramStart"/>
            <w:r w:rsidRPr="00FD5A76">
              <w:rPr>
                <w:rFonts w:ascii="Times New Roman" w:eastAsia="Times New Roman" w:hAnsi="Times New Roman" w:cs="Times New Roman"/>
                <w:color w:val="000000"/>
                <w:sz w:val="28"/>
                <w:szCs w:val="28"/>
              </w:rPr>
              <w:t>nặng:</w:t>
            </w:r>
            <w:proofErr w:type="gramEnd"/>
          </w:p>
          <w:p w14:paraId="277AEB53"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Vi phạm hành chính có tổ </w:t>
            </w:r>
            <w:proofErr w:type="gramStart"/>
            <w:r w:rsidRPr="00FD5A76">
              <w:rPr>
                <w:rFonts w:ascii="Times New Roman" w:eastAsia="Times New Roman" w:hAnsi="Times New Roman" w:cs="Times New Roman"/>
                <w:color w:val="000000"/>
                <w:sz w:val="28"/>
                <w:szCs w:val="28"/>
              </w:rPr>
              <w:t>chức;</w:t>
            </w:r>
            <w:proofErr w:type="gramEnd"/>
          </w:p>
          <w:p w14:paraId="31A295BC"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b) Vi phạm hành chính nhiều </w:t>
            </w:r>
            <w:proofErr w:type="gramStart"/>
            <w:r w:rsidRPr="00FD5A76">
              <w:rPr>
                <w:rFonts w:ascii="Times New Roman" w:eastAsia="Times New Roman" w:hAnsi="Times New Roman" w:cs="Times New Roman"/>
                <w:color w:val="000000"/>
                <w:sz w:val="28"/>
                <w:szCs w:val="28"/>
              </w:rPr>
              <w:t>lần;</w:t>
            </w:r>
            <w:proofErr w:type="gramEnd"/>
            <w:r w:rsidRPr="00FD5A76">
              <w:rPr>
                <w:rFonts w:ascii="Times New Roman" w:eastAsia="Times New Roman" w:hAnsi="Times New Roman" w:cs="Times New Roman"/>
                <w:color w:val="000000"/>
                <w:sz w:val="28"/>
                <w:szCs w:val="28"/>
              </w:rPr>
              <w:t xml:space="preserve"> </w:t>
            </w:r>
          </w:p>
          <w:p w14:paraId="45572B2F"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Tái </w:t>
            </w:r>
            <w:proofErr w:type="gramStart"/>
            <w:r w:rsidRPr="00FD5A76">
              <w:rPr>
                <w:rFonts w:ascii="Times New Roman" w:eastAsia="Times New Roman" w:hAnsi="Times New Roman" w:cs="Times New Roman"/>
                <w:color w:val="000000"/>
                <w:sz w:val="28"/>
                <w:szCs w:val="28"/>
              </w:rPr>
              <w:t>phạm;</w:t>
            </w:r>
            <w:proofErr w:type="gramEnd"/>
          </w:p>
          <w:p w14:paraId="3C207467"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d) Xúi giục, lôi kéo, sử dụng người chưa thành niên vi </w:t>
            </w:r>
            <w:proofErr w:type="gramStart"/>
            <w:r w:rsidRPr="00FD5A76">
              <w:rPr>
                <w:rFonts w:ascii="Times New Roman" w:eastAsia="Times New Roman" w:hAnsi="Times New Roman" w:cs="Times New Roman"/>
                <w:color w:val="000000"/>
                <w:sz w:val="28"/>
                <w:szCs w:val="28"/>
              </w:rPr>
              <w:t>phạm;</w:t>
            </w:r>
            <w:proofErr w:type="gramEnd"/>
            <w:r w:rsidRPr="00FD5A76">
              <w:rPr>
                <w:rFonts w:ascii="Times New Roman" w:eastAsia="Times New Roman" w:hAnsi="Times New Roman" w:cs="Times New Roman"/>
                <w:color w:val="000000"/>
                <w:sz w:val="28"/>
                <w:szCs w:val="28"/>
              </w:rPr>
              <w:t xml:space="preserve"> </w:t>
            </w:r>
          </w:p>
          <w:p w14:paraId="441E7473"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proofErr w:type="gramStart"/>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xml:space="preserve">) Ép buộc người bị lệ thuộc vào mình về vật chất, tinh thần thực hiện hành vi vi phạm hành </w:t>
            </w:r>
            <w:proofErr w:type="gramStart"/>
            <w:r w:rsidRPr="00FD5A76">
              <w:rPr>
                <w:rFonts w:ascii="Times New Roman" w:eastAsia="Times New Roman" w:hAnsi="Times New Roman" w:cs="Times New Roman"/>
                <w:color w:val="000000"/>
                <w:sz w:val="28"/>
                <w:szCs w:val="28"/>
              </w:rPr>
              <w:t>chính;</w:t>
            </w:r>
            <w:proofErr w:type="gramEnd"/>
          </w:p>
          <w:p w14:paraId="5F66423B"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e) Sử dụng người biết rõ là đang bị tâm thần hoặc bệnh khác làm mất khả năng nhận thức hoặc khả năng điều khiển hành vi để vi phạm hành </w:t>
            </w:r>
            <w:proofErr w:type="gramStart"/>
            <w:r w:rsidRPr="00FD5A76">
              <w:rPr>
                <w:rFonts w:ascii="Times New Roman" w:eastAsia="Times New Roman" w:hAnsi="Times New Roman" w:cs="Times New Roman"/>
                <w:color w:val="000000"/>
                <w:sz w:val="28"/>
                <w:szCs w:val="28"/>
              </w:rPr>
              <w:t>chính;</w:t>
            </w:r>
            <w:proofErr w:type="gramEnd"/>
          </w:p>
          <w:p w14:paraId="7107C532"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g) Lăng mạ, phỉ báng người đang thi hành công </w:t>
            </w:r>
            <w:proofErr w:type="gramStart"/>
            <w:r w:rsidRPr="00FD5A76">
              <w:rPr>
                <w:rFonts w:ascii="Times New Roman" w:eastAsia="Times New Roman" w:hAnsi="Times New Roman" w:cs="Times New Roman"/>
                <w:color w:val="000000"/>
                <w:sz w:val="28"/>
                <w:szCs w:val="28"/>
              </w:rPr>
              <w:t>vụ;</w:t>
            </w:r>
            <w:proofErr w:type="gramEnd"/>
            <w:r w:rsidRPr="00FD5A76">
              <w:rPr>
                <w:rFonts w:ascii="Times New Roman" w:eastAsia="Times New Roman" w:hAnsi="Times New Roman" w:cs="Times New Roman"/>
                <w:color w:val="000000"/>
                <w:sz w:val="28"/>
                <w:szCs w:val="28"/>
              </w:rPr>
              <w:t xml:space="preserve"> </w:t>
            </w:r>
          </w:p>
          <w:p w14:paraId="5225015B"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h) Vi phạm hành chính có tính chất côn </w:t>
            </w:r>
            <w:proofErr w:type="gramStart"/>
            <w:r w:rsidRPr="00FD5A76">
              <w:rPr>
                <w:rFonts w:ascii="Times New Roman" w:eastAsia="Times New Roman" w:hAnsi="Times New Roman" w:cs="Times New Roman"/>
                <w:color w:val="000000"/>
                <w:sz w:val="28"/>
                <w:szCs w:val="28"/>
              </w:rPr>
              <w:t>đồ;</w:t>
            </w:r>
            <w:proofErr w:type="gramEnd"/>
          </w:p>
          <w:p w14:paraId="70B1D300"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i) Lợi dụng chức vụ, quyền hạn để vi phạm hành </w:t>
            </w:r>
            <w:proofErr w:type="gramStart"/>
            <w:r w:rsidRPr="00FD5A76">
              <w:rPr>
                <w:rFonts w:ascii="Times New Roman" w:eastAsia="Times New Roman" w:hAnsi="Times New Roman" w:cs="Times New Roman"/>
                <w:color w:val="000000"/>
                <w:sz w:val="28"/>
                <w:szCs w:val="28"/>
              </w:rPr>
              <w:t>chính;</w:t>
            </w:r>
            <w:proofErr w:type="gramEnd"/>
          </w:p>
          <w:p w14:paraId="70F8AA1F"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k) Lợi dụng </w:t>
            </w:r>
            <w:r w:rsidRPr="00FD5A76">
              <w:rPr>
                <w:rFonts w:ascii="Times New Roman" w:eastAsia="Times New Roman" w:hAnsi="Times New Roman" w:cs="Times New Roman"/>
                <w:i/>
                <w:color w:val="000000"/>
                <w:sz w:val="28"/>
                <w:szCs w:val="28"/>
              </w:rPr>
              <w:t xml:space="preserve">một trong các </w:t>
            </w:r>
            <w:r w:rsidRPr="00FD5A76">
              <w:rPr>
                <w:rFonts w:ascii="Times New Roman" w:eastAsia="Times New Roman" w:hAnsi="Times New Roman" w:cs="Times New Roman"/>
                <w:color w:val="000000"/>
                <w:sz w:val="28"/>
                <w:szCs w:val="28"/>
              </w:rPr>
              <w:t xml:space="preserve">hoàn cảnh </w:t>
            </w:r>
            <w:r w:rsidRPr="00FD5A76">
              <w:rPr>
                <w:rFonts w:ascii="Times New Roman" w:eastAsia="Times New Roman" w:hAnsi="Times New Roman" w:cs="Times New Roman"/>
                <w:i/>
                <w:color w:val="000000"/>
                <w:sz w:val="28"/>
                <w:szCs w:val="28"/>
              </w:rPr>
              <w:t xml:space="preserve">sau đây để vi phạm hành </w:t>
            </w:r>
            <w:proofErr w:type="gramStart"/>
            <w:r w:rsidRPr="00FD5A76">
              <w:rPr>
                <w:rFonts w:ascii="Times New Roman" w:eastAsia="Times New Roman" w:hAnsi="Times New Roman" w:cs="Times New Roman"/>
                <w:i/>
                <w:color w:val="000000"/>
                <w:sz w:val="28"/>
                <w:szCs w:val="28"/>
              </w:rPr>
              <w:t>chính:</w:t>
            </w:r>
            <w:proofErr w:type="gramEnd"/>
            <w:r w:rsidRPr="00FD5A76">
              <w:rPr>
                <w:rFonts w:ascii="Times New Roman" w:eastAsia="Times New Roman" w:hAnsi="Times New Roman" w:cs="Times New Roman"/>
                <w:i/>
                <w:color w:val="000000"/>
                <w:sz w:val="28"/>
                <w:szCs w:val="28"/>
              </w:rPr>
              <w:t xml:space="preserve"> </w:t>
            </w:r>
            <w:r w:rsidRPr="00FD5A76">
              <w:rPr>
                <w:rFonts w:ascii="Times New Roman" w:eastAsia="Times New Roman" w:hAnsi="Times New Roman" w:cs="Times New Roman"/>
                <w:color w:val="000000"/>
                <w:sz w:val="28"/>
                <w:szCs w:val="28"/>
              </w:rPr>
              <w:t xml:space="preserve">chiến tranh, </w:t>
            </w:r>
            <w:r w:rsidRPr="00FD5A76">
              <w:rPr>
                <w:rFonts w:ascii="Times New Roman" w:eastAsia="Times New Roman" w:hAnsi="Times New Roman" w:cs="Times New Roman"/>
                <w:i/>
                <w:color w:val="000000"/>
                <w:sz w:val="28"/>
                <w:szCs w:val="28"/>
              </w:rPr>
              <w:t xml:space="preserve">tình trạng khẩn cấp, </w:t>
            </w:r>
            <w:r w:rsidRPr="00FD5A76">
              <w:rPr>
                <w:rFonts w:ascii="Times New Roman" w:eastAsia="Times New Roman" w:hAnsi="Times New Roman" w:cs="Times New Roman"/>
                <w:color w:val="000000"/>
                <w:sz w:val="28"/>
                <w:szCs w:val="28"/>
              </w:rPr>
              <w:t xml:space="preserve">thiên tai, thảm họa, dịch bệnh hoặc những khó khăn đặc biệt khác của xã hội </w:t>
            </w:r>
            <w:r w:rsidRPr="00FD5A76">
              <w:rPr>
                <w:rFonts w:ascii="Times New Roman" w:eastAsia="Times New Roman" w:hAnsi="Times New Roman" w:cs="Times New Roman"/>
                <w:strike/>
                <w:color w:val="000000"/>
                <w:sz w:val="28"/>
                <w:szCs w:val="28"/>
              </w:rPr>
              <w:t xml:space="preserve">để vi phạm hành </w:t>
            </w:r>
            <w:proofErr w:type="gramStart"/>
            <w:r w:rsidRPr="00FD5A76">
              <w:rPr>
                <w:rFonts w:ascii="Times New Roman" w:eastAsia="Times New Roman" w:hAnsi="Times New Roman" w:cs="Times New Roman"/>
                <w:strike/>
                <w:color w:val="000000"/>
                <w:sz w:val="28"/>
                <w:szCs w:val="28"/>
              </w:rPr>
              <w:t>chính</w:t>
            </w:r>
            <w:r w:rsidRPr="00FD5A76">
              <w:rPr>
                <w:rFonts w:ascii="Times New Roman" w:eastAsia="Times New Roman" w:hAnsi="Times New Roman" w:cs="Times New Roman"/>
                <w:color w:val="000000"/>
                <w:sz w:val="28"/>
                <w:szCs w:val="28"/>
              </w:rPr>
              <w:t>;</w:t>
            </w:r>
            <w:proofErr w:type="gramEnd"/>
          </w:p>
          <w:p w14:paraId="0EA362AC"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l) Vi phạm trong thời gian đang chấp hành hình phạt của bản án hình sự hoặc đang chấp hành quyết định áp dụng biện pháp xử lý vi phạm hành </w:t>
            </w:r>
            <w:proofErr w:type="gramStart"/>
            <w:r w:rsidRPr="00FD5A76">
              <w:rPr>
                <w:rFonts w:ascii="Times New Roman" w:eastAsia="Times New Roman" w:hAnsi="Times New Roman" w:cs="Times New Roman"/>
                <w:color w:val="000000"/>
                <w:sz w:val="28"/>
                <w:szCs w:val="28"/>
              </w:rPr>
              <w:t>chính;</w:t>
            </w:r>
            <w:proofErr w:type="gramEnd"/>
          </w:p>
          <w:p w14:paraId="2D0D1A41"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m) Tiếp tục thực hiện hành vi vi phạm hành chính mặc dù người có thẩm quyền đã yêu cầu chấm dứt hành vi </w:t>
            </w:r>
            <w:proofErr w:type="gramStart"/>
            <w:r w:rsidRPr="00FD5A76">
              <w:rPr>
                <w:rFonts w:ascii="Times New Roman" w:eastAsia="Times New Roman" w:hAnsi="Times New Roman" w:cs="Times New Roman"/>
                <w:color w:val="000000"/>
                <w:sz w:val="28"/>
                <w:szCs w:val="28"/>
              </w:rPr>
              <w:t>đó;</w:t>
            </w:r>
            <w:proofErr w:type="gramEnd"/>
          </w:p>
          <w:p w14:paraId="6AB50B2C"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n) Sau khi vi phạm đã có hành vi trốn tránh, che giấu vi phạm hành </w:t>
            </w:r>
            <w:proofErr w:type="gramStart"/>
            <w:r w:rsidRPr="00FD5A76">
              <w:rPr>
                <w:rFonts w:ascii="Times New Roman" w:eastAsia="Times New Roman" w:hAnsi="Times New Roman" w:cs="Times New Roman"/>
                <w:color w:val="000000"/>
                <w:sz w:val="28"/>
                <w:szCs w:val="28"/>
              </w:rPr>
              <w:t>chính;</w:t>
            </w:r>
            <w:proofErr w:type="gramEnd"/>
          </w:p>
          <w:p w14:paraId="3E7A95D7"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o) Vi phạm hành chính có quy mô lớn, số lượng hoặc trị giá hàng hóa lớn </w:t>
            </w:r>
            <w:r w:rsidRPr="00FD5A76">
              <w:rPr>
                <w:rFonts w:ascii="Times New Roman" w:eastAsia="Times New Roman" w:hAnsi="Times New Roman" w:cs="Times New Roman"/>
                <w:i/>
                <w:color w:val="000000"/>
                <w:sz w:val="28"/>
                <w:szCs w:val="28"/>
              </w:rPr>
              <w:t xml:space="preserve">theo quy định của Chính phủ trên từng lĩnh </w:t>
            </w:r>
            <w:proofErr w:type="gramStart"/>
            <w:r w:rsidRPr="00FD5A76">
              <w:rPr>
                <w:rFonts w:ascii="Times New Roman" w:eastAsia="Times New Roman" w:hAnsi="Times New Roman" w:cs="Times New Roman"/>
                <w:i/>
                <w:color w:val="000000"/>
                <w:sz w:val="28"/>
                <w:szCs w:val="28"/>
              </w:rPr>
              <w:t>vực</w:t>
            </w:r>
            <w:r w:rsidRPr="00FD5A76">
              <w:rPr>
                <w:rFonts w:ascii="Times New Roman" w:eastAsia="Times New Roman" w:hAnsi="Times New Roman" w:cs="Times New Roman"/>
                <w:color w:val="000000"/>
                <w:sz w:val="28"/>
                <w:szCs w:val="28"/>
              </w:rPr>
              <w:t>;</w:t>
            </w:r>
            <w:proofErr w:type="gramEnd"/>
          </w:p>
          <w:p w14:paraId="7FD3206F"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p) Vi phạm hành chính đối với </w:t>
            </w:r>
            <w:r w:rsidRPr="00FD5A76">
              <w:rPr>
                <w:rFonts w:ascii="Times New Roman" w:eastAsia="Times New Roman" w:hAnsi="Times New Roman" w:cs="Times New Roman"/>
                <w:strike/>
                <w:color w:val="000000"/>
                <w:sz w:val="28"/>
                <w:szCs w:val="28"/>
              </w:rPr>
              <w:t>nhiều</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hai </w:t>
            </w:r>
            <w:r w:rsidRPr="00FD5A76">
              <w:rPr>
                <w:rFonts w:ascii="Times New Roman" w:eastAsia="Times New Roman" w:hAnsi="Times New Roman" w:cs="Times New Roman"/>
                <w:color w:val="000000"/>
                <w:sz w:val="28"/>
                <w:szCs w:val="28"/>
              </w:rPr>
              <w:t xml:space="preserve">người </w:t>
            </w:r>
            <w:r w:rsidRPr="00FD5A76">
              <w:rPr>
                <w:rFonts w:ascii="Times New Roman" w:eastAsia="Times New Roman" w:hAnsi="Times New Roman" w:cs="Times New Roman"/>
                <w:i/>
                <w:color w:val="000000"/>
                <w:sz w:val="28"/>
                <w:szCs w:val="28"/>
              </w:rPr>
              <w:t xml:space="preserve">trở </w:t>
            </w:r>
            <w:proofErr w:type="gramStart"/>
            <w:r w:rsidRPr="00FD5A76">
              <w:rPr>
                <w:rFonts w:ascii="Times New Roman" w:eastAsia="Times New Roman" w:hAnsi="Times New Roman" w:cs="Times New Roman"/>
                <w:i/>
                <w:color w:val="000000"/>
                <w:sz w:val="28"/>
                <w:szCs w:val="28"/>
              </w:rPr>
              <w:t>lên</w:t>
            </w:r>
            <w:r w:rsidRPr="00FD5A76">
              <w:rPr>
                <w:rFonts w:ascii="Times New Roman" w:eastAsia="Times New Roman" w:hAnsi="Times New Roman" w:cs="Times New Roman"/>
                <w:color w:val="000000"/>
                <w:sz w:val="28"/>
                <w:szCs w:val="28"/>
              </w:rPr>
              <w:t>;</w:t>
            </w:r>
            <w:proofErr w:type="gramEnd"/>
          </w:p>
          <w:p w14:paraId="61903F87"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q) Vi phạm hành chính đối với một trong các đối tượng </w:t>
            </w:r>
            <w:proofErr w:type="gramStart"/>
            <w:r w:rsidRPr="00FD5A76">
              <w:rPr>
                <w:rFonts w:ascii="Times New Roman" w:eastAsia="Times New Roman" w:hAnsi="Times New Roman" w:cs="Times New Roman"/>
                <w:color w:val="000000"/>
                <w:sz w:val="28"/>
                <w:szCs w:val="28"/>
              </w:rPr>
              <w:t>sau:</w:t>
            </w:r>
            <w:proofErr w:type="gramEnd"/>
            <w:r w:rsidRPr="00FD5A76">
              <w:rPr>
                <w:rFonts w:ascii="Times New Roman" w:eastAsia="Times New Roman" w:hAnsi="Times New Roman" w:cs="Times New Roman"/>
                <w:color w:val="000000"/>
                <w:sz w:val="28"/>
                <w:szCs w:val="28"/>
              </w:rPr>
              <w:t xml:space="preserve"> trẻ em, người </w:t>
            </w:r>
            <w:r w:rsidRPr="00FD5A76">
              <w:rPr>
                <w:rFonts w:ascii="Times New Roman" w:eastAsia="Times New Roman" w:hAnsi="Times New Roman" w:cs="Times New Roman"/>
                <w:strike/>
                <w:color w:val="000000"/>
                <w:sz w:val="28"/>
                <w:szCs w:val="28"/>
              </w:rPr>
              <w:t>già</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từ đủ 70 tuổi trở lên</w:t>
            </w:r>
            <w:r w:rsidRPr="00FD5A76">
              <w:rPr>
                <w:rFonts w:ascii="Times New Roman" w:eastAsia="Times New Roman" w:hAnsi="Times New Roman" w:cs="Times New Roman"/>
                <w:color w:val="000000"/>
                <w:sz w:val="28"/>
                <w:szCs w:val="28"/>
              </w:rPr>
              <w:t>, người khuyết tật, phụ nữ mang thai.</w:t>
            </w:r>
          </w:p>
          <w:p w14:paraId="75E20BF6"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Tình tiết quy định tại khoản 1 Điều này đã được quy định là </w:t>
            </w:r>
            <w:r w:rsidRPr="00FD5A76">
              <w:rPr>
                <w:rFonts w:ascii="Times New Roman" w:eastAsia="Times New Roman" w:hAnsi="Times New Roman" w:cs="Times New Roman"/>
                <w:strike/>
                <w:color w:val="000000"/>
                <w:sz w:val="28"/>
                <w:szCs w:val="28"/>
              </w:rPr>
              <w:t>hành vi</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dấu hiệu </w:t>
            </w:r>
            <w:r w:rsidRPr="00FD5A76">
              <w:rPr>
                <w:rFonts w:ascii="Times New Roman" w:eastAsia="Times New Roman" w:hAnsi="Times New Roman" w:cs="Times New Roman"/>
                <w:color w:val="000000"/>
                <w:sz w:val="28"/>
                <w:szCs w:val="28"/>
              </w:rPr>
              <w:t xml:space="preserve">vi phạm hành chính thì không được coi là tình tiết tăng nặng </w:t>
            </w:r>
            <w:r w:rsidRPr="00FD5A76">
              <w:rPr>
                <w:rFonts w:ascii="Times New Roman" w:eastAsia="Times New Roman" w:hAnsi="Times New Roman" w:cs="Times New Roman"/>
                <w:i/>
                <w:color w:val="000000"/>
                <w:sz w:val="28"/>
                <w:szCs w:val="28"/>
              </w:rPr>
              <w:t>khi quyết định xử phạt</w:t>
            </w:r>
            <w:r w:rsidRPr="00FD5A76">
              <w:rPr>
                <w:rFonts w:ascii="Times New Roman" w:eastAsia="Times New Roman" w:hAnsi="Times New Roman" w:cs="Times New Roman"/>
                <w:color w:val="000000"/>
                <w:sz w:val="28"/>
                <w:szCs w:val="28"/>
              </w:rPr>
              <w:t>.</w:t>
            </w:r>
          </w:p>
          <w:p w14:paraId="26672116"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11. Những trường hợp không xử phạt vi phạm hành chính</w:t>
            </w:r>
          </w:p>
          <w:p w14:paraId="5D6D059C"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Không xử phạt vi phạm hành chính đối với các trường hợp sau </w:t>
            </w:r>
            <w:proofErr w:type="gramStart"/>
            <w:r w:rsidRPr="00FD5A76">
              <w:rPr>
                <w:rFonts w:ascii="Times New Roman" w:eastAsia="Times New Roman" w:hAnsi="Times New Roman" w:cs="Times New Roman"/>
                <w:color w:val="000000"/>
                <w:sz w:val="28"/>
                <w:szCs w:val="28"/>
              </w:rPr>
              <w:t>đây:</w:t>
            </w:r>
            <w:proofErr w:type="gramEnd"/>
          </w:p>
          <w:p w14:paraId="3A7D097D"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Thực hiện hành vi vi phạm hành chính trong tình thế cấp </w:t>
            </w:r>
            <w:proofErr w:type="gramStart"/>
            <w:r w:rsidRPr="00FD5A76">
              <w:rPr>
                <w:rFonts w:ascii="Times New Roman" w:eastAsia="Times New Roman" w:hAnsi="Times New Roman" w:cs="Times New Roman"/>
                <w:color w:val="000000"/>
                <w:sz w:val="28"/>
                <w:szCs w:val="28"/>
              </w:rPr>
              <w:t>thiết;</w:t>
            </w:r>
            <w:proofErr w:type="gramEnd"/>
          </w:p>
          <w:p w14:paraId="69E1D5C0"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Thực hiện hành vi vi phạm hành chính do phòng vệ chính </w:t>
            </w:r>
            <w:proofErr w:type="gramStart"/>
            <w:r w:rsidRPr="00FD5A76">
              <w:rPr>
                <w:rFonts w:ascii="Times New Roman" w:eastAsia="Times New Roman" w:hAnsi="Times New Roman" w:cs="Times New Roman"/>
                <w:color w:val="000000"/>
                <w:sz w:val="28"/>
                <w:szCs w:val="28"/>
              </w:rPr>
              <w:t>đáng;</w:t>
            </w:r>
            <w:proofErr w:type="gramEnd"/>
          </w:p>
          <w:p w14:paraId="17D222AF"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3. Thực hiện hành vi vi phạm hành chính do sự kiện bất </w:t>
            </w:r>
            <w:proofErr w:type="gramStart"/>
            <w:r w:rsidRPr="00FD5A76">
              <w:rPr>
                <w:rFonts w:ascii="Times New Roman" w:eastAsia="Times New Roman" w:hAnsi="Times New Roman" w:cs="Times New Roman"/>
                <w:color w:val="000000"/>
                <w:sz w:val="28"/>
                <w:szCs w:val="28"/>
              </w:rPr>
              <w:t>ngờ;</w:t>
            </w:r>
            <w:proofErr w:type="gramEnd"/>
          </w:p>
          <w:p w14:paraId="738957AE"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4. Thực hiện hành vi vi phạm hành chính do sự kiện bất khả </w:t>
            </w:r>
            <w:proofErr w:type="gramStart"/>
            <w:r w:rsidRPr="00FD5A76">
              <w:rPr>
                <w:rFonts w:ascii="Times New Roman" w:eastAsia="Times New Roman" w:hAnsi="Times New Roman" w:cs="Times New Roman"/>
                <w:color w:val="000000"/>
                <w:sz w:val="28"/>
                <w:szCs w:val="28"/>
              </w:rPr>
              <w:t>kháng;</w:t>
            </w:r>
            <w:proofErr w:type="gramEnd"/>
          </w:p>
          <w:p w14:paraId="76F5B2AE"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5. Người thực hiện hành vi vi phạm hành chính không có năng lực trách nhiệm hành </w:t>
            </w:r>
            <w:proofErr w:type="gramStart"/>
            <w:r w:rsidRPr="00FD5A76">
              <w:rPr>
                <w:rFonts w:ascii="Times New Roman" w:eastAsia="Times New Roman" w:hAnsi="Times New Roman" w:cs="Times New Roman"/>
                <w:color w:val="000000"/>
                <w:sz w:val="28"/>
                <w:szCs w:val="28"/>
              </w:rPr>
              <w:t>chính;</w:t>
            </w:r>
            <w:proofErr w:type="gramEnd"/>
            <w:r w:rsidRPr="00FD5A76">
              <w:rPr>
                <w:rFonts w:ascii="Times New Roman" w:eastAsia="Times New Roman" w:hAnsi="Times New Roman" w:cs="Times New Roman"/>
                <w:color w:val="000000"/>
                <w:sz w:val="28"/>
                <w:szCs w:val="28"/>
              </w:rPr>
              <w:t xml:space="preserve"> người thực hiện hành vi vi phạm hành chính chưa đủ tuổi bị xử phạt vi phạm hành chính theo quy định tại điểm a khoản 1 Điều 5 của Luật này.</w:t>
            </w:r>
          </w:p>
          <w:p w14:paraId="4AD4C2CF" w14:textId="77777777" w:rsidR="003359E3" w:rsidRPr="00FD5A76" w:rsidRDefault="003359E3"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6. Rủi ro trong nghiên cứu, thử nghiệm, áp dụng tiến bộ khoa học, kỹ thuật và công </w:t>
            </w:r>
            <w:proofErr w:type="gramStart"/>
            <w:r w:rsidRPr="00FD5A76">
              <w:rPr>
                <w:rFonts w:ascii="Times New Roman" w:eastAsia="Times New Roman" w:hAnsi="Times New Roman" w:cs="Times New Roman"/>
                <w:i/>
                <w:color w:val="000000"/>
                <w:sz w:val="28"/>
                <w:szCs w:val="28"/>
              </w:rPr>
              <w:t>nghệ:</w:t>
            </w:r>
            <w:proofErr w:type="gramEnd"/>
          </w:p>
          <w:p w14:paraId="5F4253F1" w14:textId="77777777" w:rsidR="003359E3" w:rsidRPr="00FD5A76" w:rsidRDefault="003359E3" w:rsidP="004C2875">
            <w:pPr>
              <w:shd w:val="clear" w:color="auto" w:fill="FFFFFF"/>
              <w:spacing w:before="120" w:after="120" w:line="234" w:lineRule="atLeast"/>
              <w:ind w:firstLine="720"/>
              <w:jc w:val="both"/>
              <w:rPr>
                <w:rFonts w:ascii="Times New Roman" w:eastAsia="Times New Roman" w:hAnsi="Times New Roman" w:cs="Times New Roman"/>
                <w:i/>
                <w:color w:val="000000"/>
                <w:sz w:val="28"/>
                <w:szCs w:val="28"/>
              </w:rPr>
            </w:pPr>
            <w:bookmarkStart w:id="3" w:name="_Hlk217743939"/>
            <w:r w:rsidRPr="00FD5A76">
              <w:rPr>
                <w:rFonts w:ascii="Times New Roman" w:eastAsia="Times New Roman" w:hAnsi="Times New Roman" w:cs="Times New Roman"/>
                <w:i/>
                <w:color w:val="000000"/>
                <w:sz w:val="28"/>
                <w:szCs w:val="28"/>
              </w:rPr>
              <w:t>Hành vi gây ra thiệt hại trong khi thực hiện việc nghiên cứu, thử nghiệm, áp dụng tiến bộ khoa học, kỹ thuật và công nghệ mới mặc dù đã tuân thủ đúng quy trình, quy phạm, áp dụng đầy đủ biện pháp phòng ngừa thì không phải là vi phạm hành chính</w:t>
            </w:r>
            <w:bookmarkEnd w:id="3"/>
            <w:r w:rsidRPr="00FD5A76">
              <w:rPr>
                <w:rFonts w:ascii="Times New Roman" w:eastAsia="Times New Roman" w:hAnsi="Times New Roman" w:cs="Times New Roman"/>
                <w:i/>
                <w:color w:val="000000"/>
                <w:sz w:val="28"/>
                <w:szCs w:val="28"/>
              </w:rPr>
              <w:t>.</w:t>
            </w:r>
          </w:p>
          <w:p w14:paraId="0E9B2F1A" w14:textId="77777777" w:rsidR="003359E3" w:rsidRPr="00FD5A76" w:rsidRDefault="003359E3" w:rsidP="004C2875">
            <w:pPr>
              <w:shd w:val="clear" w:color="auto" w:fill="FFFFFF"/>
              <w:spacing w:before="120" w:after="120" w:line="234" w:lineRule="atLeast"/>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lastRenderedPageBreak/>
              <w:t>Người nào không áp dụng đúng quy trình, quy phạm, không áp dụng đầy đủ biện pháp phòng ngừa mà gây thiệt hại thì vẫn phải chịu trách nhiệm về hành vi vi phạm hành chính.</w:t>
            </w:r>
          </w:p>
          <w:p w14:paraId="726AB728" w14:textId="77777777" w:rsidR="003359E3" w:rsidRPr="00FD5A76" w:rsidRDefault="003359E3" w:rsidP="004C2875">
            <w:pPr>
              <w:shd w:val="clear" w:color="auto" w:fill="FFFFFF"/>
              <w:spacing w:line="234" w:lineRule="atLeast"/>
              <w:ind w:firstLine="720"/>
              <w:jc w:val="both"/>
              <w:rPr>
                <w:rFonts w:ascii="Times New Roman" w:eastAsia="Times New Roman" w:hAnsi="Times New Roman" w:cs="Times New Roman"/>
                <w:i/>
                <w:color w:val="000000"/>
                <w:sz w:val="28"/>
                <w:szCs w:val="28"/>
              </w:rPr>
            </w:pPr>
            <w:bookmarkStart w:id="4" w:name="dieu_26"/>
            <w:r w:rsidRPr="00FD5A76">
              <w:rPr>
                <w:rFonts w:ascii="Times New Roman" w:eastAsia="Times New Roman" w:hAnsi="Times New Roman" w:cs="Times New Roman"/>
                <w:bCs/>
                <w:i/>
                <w:color w:val="000000"/>
                <w:sz w:val="28"/>
                <w:szCs w:val="28"/>
              </w:rPr>
              <w:t>7. Thi hành mệnh lệnh của người chỉ huy hoặc của cấp trên</w:t>
            </w:r>
            <w:bookmarkEnd w:id="4"/>
          </w:p>
          <w:p w14:paraId="03017B03" w14:textId="77777777" w:rsidR="003359E3" w:rsidRPr="00FD5A76" w:rsidRDefault="003359E3" w:rsidP="004C2875">
            <w:pPr>
              <w:shd w:val="clear" w:color="auto" w:fill="FFFFFF"/>
              <w:spacing w:before="120" w:after="120" w:line="234" w:lineRule="atLeast"/>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Người </w:t>
            </w:r>
            <w:bookmarkStart w:id="5" w:name="_Hlk217743959"/>
            <w:r w:rsidRPr="00FD5A76">
              <w:rPr>
                <w:rFonts w:ascii="Times New Roman" w:eastAsia="Times New Roman" w:hAnsi="Times New Roman" w:cs="Times New Roman"/>
                <w:i/>
                <w:color w:val="000000"/>
                <w:sz w:val="28"/>
                <w:szCs w:val="28"/>
              </w:rPr>
              <w:t>thực hiện hành vi gây thiệt hại trong khi thi hành mệnh lệnh của người chỉ huy hoặc của cấp trên trong lực lượng vũ trang nhân dân để thực hiện nhiệm vụ quốc phòng, an ninh nếu đã thực hiện đầy đủ quy trình báo cáo người ra mệnh lệnh nhưng người ra mệnh lệnh vẫn yêu cầu chấp hành mệnh lệnh đó</w:t>
            </w:r>
            <w:bookmarkEnd w:id="5"/>
            <w:r w:rsidRPr="00FD5A76">
              <w:rPr>
                <w:rFonts w:ascii="Times New Roman" w:eastAsia="Times New Roman" w:hAnsi="Times New Roman" w:cs="Times New Roman"/>
                <w:i/>
                <w:color w:val="000000"/>
                <w:sz w:val="28"/>
                <w:szCs w:val="28"/>
              </w:rPr>
              <w:t>, thì không phải chịu trách nhiệm về hành vi vi phạm hành chính. Trong trường hợp này người ra mệnh lệnh phải chịu trách nhiệm về hành vi vi phạm hành chính.</w:t>
            </w:r>
          </w:p>
          <w:p w14:paraId="6261AB27"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26. Tước quyền sử dụng giấy phép, chứng chỉ hành nghề có thời hạn hoặc đình chỉ hoạt động có thời hạn</w:t>
            </w:r>
          </w:p>
          <w:p w14:paraId="57EFDC78"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Tước quyền sử dụng giấy phép, chứng chỉ hành nghề có thời hạn là hình thức xử phạt được áp dụng đối với cá nhân, tổ chức vi phạm nghiêm trọng các hoạt động được ghi trong giấy phép, chứng chỉ hành nghề. Trong thời gian bị tước quyền sử dụng </w:t>
            </w:r>
            <w:r w:rsidRPr="00FD5A76">
              <w:rPr>
                <w:rFonts w:ascii="Times New Roman" w:eastAsia="Times New Roman" w:hAnsi="Times New Roman" w:cs="Times New Roman"/>
                <w:color w:val="000000"/>
                <w:sz w:val="28"/>
                <w:szCs w:val="28"/>
              </w:rPr>
              <w:lastRenderedPageBreak/>
              <w:t>giấy phép, chứng chỉ hành nghề, cá nhân, tổ chức không được tiến hành các hoạt động ghi trong giấy phép, chứng chỉ hành nghề.</w:t>
            </w:r>
          </w:p>
          <w:p w14:paraId="27E9D79D"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Đình chỉ hoạt động có thời hạn là hình thức xử phạt được áp dụng đối với cá nhân, tổ chức vi phạm hành chính trong các trường hợp </w:t>
            </w:r>
            <w:proofErr w:type="gramStart"/>
            <w:r w:rsidRPr="00FD5A76">
              <w:rPr>
                <w:rFonts w:ascii="Times New Roman" w:eastAsia="Times New Roman" w:hAnsi="Times New Roman" w:cs="Times New Roman"/>
                <w:color w:val="000000"/>
                <w:sz w:val="28"/>
                <w:szCs w:val="28"/>
              </w:rPr>
              <w:t>sau:</w:t>
            </w:r>
            <w:proofErr w:type="gramEnd"/>
          </w:p>
          <w:p w14:paraId="51016AB7"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Đình chỉ một phần hoạt động gây hậu quả nghiêm trọng hoặc có khả năng thực tế gây hậu quả nghiêm trọng đối với tính mạng, sức khỏe con người, môi trường của cơ sở sản xuất, kinh doanh, dịch vụ mà theo quy định của pháp luật phải có giấy </w:t>
            </w:r>
            <w:proofErr w:type="gramStart"/>
            <w:r w:rsidRPr="00FD5A76">
              <w:rPr>
                <w:rFonts w:ascii="Times New Roman" w:eastAsia="Times New Roman" w:hAnsi="Times New Roman" w:cs="Times New Roman"/>
                <w:color w:val="000000"/>
                <w:sz w:val="28"/>
                <w:szCs w:val="28"/>
              </w:rPr>
              <w:t>phép;</w:t>
            </w:r>
            <w:proofErr w:type="gramEnd"/>
          </w:p>
          <w:p w14:paraId="3E67CFAA"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b) Đình chỉ một phần hoặc toàn bộ hoạt động sản xuất, kinh doanh, dịch vụ hoặc hoạt động khác mà theo quy định của pháp luật không phải có giấy phép và hoạt động đó gây hậu quả nghiêm trọng hoặc có khả năng thực tế gây hậu quả nghiêm trọng đối với tính mạng, sức khỏe con người, môi trường và trật tự, an toàn xã hội.</w:t>
            </w:r>
          </w:p>
          <w:p w14:paraId="2F9676CA"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3. Thời hạn tước quyền sử dụng giấy phép, chứng chỉ hành nghề, đình chỉ hoạt động quy định tại khoản 1 và khoản 2 Điều này từ 01 tháng đến 24 tháng, kể từ ngày </w:t>
            </w:r>
            <w:r w:rsidRPr="00FD5A76">
              <w:rPr>
                <w:rFonts w:ascii="Times New Roman" w:eastAsia="Times New Roman" w:hAnsi="Times New Roman" w:cs="Times New Roman"/>
                <w:strike/>
                <w:color w:val="000000"/>
                <w:sz w:val="28"/>
                <w:szCs w:val="28"/>
              </w:rPr>
              <w:t>quyết định xử phạt có hiệu lực thi hành</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được ghi trong quyết định xử phạt</w:t>
            </w:r>
            <w:r w:rsidRPr="00FD5A76">
              <w:rPr>
                <w:rFonts w:ascii="Times New Roman" w:eastAsia="Times New Roman" w:hAnsi="Times New Roman" w:cs="Times New Roman"/>
                <w:color w:val="000000"/>
                <w:sz w:val="28"/>
                <w:szCs w:val="28"/>
              </w:rPr>
              <w:t xml:space="preserve">. Người có thẩm quyền xử phạt giữ giấy phép, chứng chỉ hành </w:t>
            </w:r>
            <w:r w:rsidRPr="00FD5A76">
              <w:rPr>
                <w:rFonts w:ascii="Times New Roman" w:eastAsia="Times New Roman" w:hAnsi="Times New Roman" w:cs="Times New Roman"/>
                <w:color w:val="000000"/>
                <w:sz w:val="28"/>
                <w:szCs w:val="28"/>
              </w:rPr>
              <w:lastRenderedPageBreak/>
              <w:t xml:space="preserve">nghề trong thời hạn tước quyền sử dụng giấy phép, chứng chỉ hành </w:t>
            </w:r>
            <w:proofErr w:type="gramStart"/>
            <w:r w:rsidRPr="00FD5A76">
              <w:rPr>
                <w:rFonts w:ascii="Times New Roman" w:eastAsia="Times New Roman" w:hAnsi="Times New Roman" w:cs="Times New Roman"/>
                <w:color w:val="000000"/>
                <w:sz w:val="28"/>
                <w:szCs w:val="28"/>
              </w:rPr>
              <w:t>nghề;</w:t>
            </w:r>
            <w:proofErr w:type="gramEnd"/>
            <w:r w:rsidRPr="00FD5A76">
              <w:rPr>
                <w:rFonts w:ascii="Times New Roman" w:eastAsia="Times New Roman" w:hAnsi="Times New Roman" w:cs="Times New Roman"/>
                <w:color w:val="000000"/>
                <w:sz w:val="28"/>
                <w:szCs w:val="28"/>
              </w:rPr>
              <w:t xml:space="preserve"> </w:t>
            </w:r>
            <w:bookmarkStart w:id="6" w:name="_Hlk217744781"/>
            <w:r w:rsidRPr="00FD5A76">
              <w:rPr>
                <w:rFonts w:ascii="Times New Roman" w:eastAsia="Times New Roman" w:hAnsi="Times New Roman" w:cs="Times New Roman"/>
                <w:i/>
                <w:color w:val="000000"/>
                <w:sz w:val="28"/>
                <w:szCs w:val="28"/>
              </w:rPr>
              <w:t>trường hợp giấy phép, chứng chỉ hành nghề được cấp dưới dạng điện tử hoặc được thể hiện dưới hình thức thông điệp dữ liệu thì người có thẩm quyền xử phạt thực hiện tước trên môi trường điện tử</w:t>
            </w:r>
            <w:r w:rsidRPr="00FD5A76">
              <w:rPr>
                <w:rFonts w:ascii="Times New Roman" w:eastAsia="Times New Roman" w:hAnsi="Times New Roman" w:cs="Times New Roman"/>
                <w:color w:val="000000"/>
                <w:sz w:val="28"/>
                <w:szCs w:val="28"/>
              </w:rPr>
              <w:t>.</w:t>
            </w:r>
            <w:bookmarkEnd w:id="6"/>
          </w:p>
          <w:p w14:paraId="3A57E88B"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Thời hạn tước quyền sử dụng giấy phép, chứng chỉ hành nghề, đình chỉ hoạt động cụ thể đối với một hành vi vi phạm hành chính là mức trung bình của khung thời gian tước, đình chỉ được quy định đối với hành vi đó; nếu có tình tiết giảm nhẹ thì thời hạn tước, đình chỉ có thể giảm xuống nhưng không được thấp hơn mức tối thiểu của khung thời gian tước, đình chỉ; nếu có tình tiết tăng nặng thì thời hạn tước, đình chỉ có thể tăng lên nhưng không được vượt quá mức tối đa của khung thời gian tước, đình chỉ.</w:t>
            </w:r>
          </w:p>
          <w:p w14:paraId="5980E912"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Chính phủ quy định chi tiết khoản này.</w:t>
            </w:r>
          </w:p>
          <w:p w14:paraId="417A49CE"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4. </w:t>
            </w:r>
            <w:bookmarkStart w:id="7" w:name="_Hlk217744857"/>
            <w:r w:rsidRPr="00FD5A76">
              <w:rPr>
                <w:rFonts w:ascii="Times New Roman" w:eastAsia="Times New Roman" w:hAnsi="Times New Roman" w:cs="Times New Roman"/>
                <w:i/>
                <w:color w:val="000000"/>
                <w:sz w:val="28"/>
                <w:szCs w:val="28"/>
              </w:rPr>
              <w:t xml:space="preserve">Tước quyền sử dụng giấy phép, chứng chỉ hành nghề có thời hạn hoặc đình chỉ hoạt động có thời hạn được quy định và áp dụng đồng thời với các biện pháp quản lý nhà nước theo quy định của pháp luật chuyên ngành. Trường hợp biện pháp quản lý nhà nước có tính chất tương tự với hình thức xử phạt tước quyền sử dụng giấy phép, chứng chỉ hành nghề </w:t>
            </w:r>
            <w:r w:rsidRPr="00FD5A76">
              <w:rPr>
                <w:rFonts w:ascii="Times New Roman" w:eastAsia="Times New Roman" w:hAnsi="Times New Roman" w:cs="Times New Roman"/>
                <w:i/>
                <w:color w:val="000000"/>
                <w:sz w:val="28"/>
                <w:szCs w:val="28"/>
              </w:rPr>
              <w:lastRenderedPageBreak/>
              <w:t>có thời hạn hoặc đình chỉ hoạt động có thời hạn thì ưu tiên áp dụng quy định của pháp luật về xử lý vi phạm hành chính.</w:t>
            </w:r>
            <w:bookmarkEnd w:id="7"/>
          </w:p>
          <w:p w14:paraId="0B6E3DC1"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27. Tịch thu tang vật, phương tiện vi phạm hành chính</w:t>
            </w:r>
          </w:p>
          <w:p w14:paraId="1F43C764"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bookmarkStart w:id="8" w:name="_Hlk217744984"/>
            <w:r w:rsidRPr="00FD5A76">
              <w:rPr>
                <w:rFonts w:ascii="Times New Roman" w:eastAsia="Times New Roman" w:hAnsi="Times New Roman" w:cs="Times New Roman"/>
                <w:color w:val="000000"/>
                <w:sz w:val="28"/>
                <w:szCs w:val="28"/>
              </w:rPr>
              <w:t xml:space="preserve">Tịch thu tang vật, phương tiện vi phạm hành chính </w:t>
            </w:r>
            <w:bookmarkEnd w:id="8"/>
            <w:r w:rsidRPr="00FD5A76">
              <w:rPr>
                <w:rFonts w:ascii="Times New Roman" w:eastAsia="Times New Roman" w:hAnsi="Times New Roman" w:cs="Times New Roman"/>
                <w:color w:val="000000"/>
                <w:sz w:val="28"/>
                <w:szCs w:val="28"/>
              </w:rPr>
              <w:t xml:space="preserve">là việc sung vào ngân sách nhà nước vật, tiền, hàng hóa, phương tiện có liên quan trực tiếp đến vi phạm hành chính, được áp dụng đối với vi phạm hành chính nghiêm trọng do lỗi cố ý của cá nhân, tổ chức </w:t>
            </w:r>
            <w:r w:rsidRPr="00FD5A76">
              <w:rPr>
                <w:rFonts w:ascii="Times New Roman" w:eastAsia="Times New Roman" w:hAnsi="Times New Roman" w:cs="Times New Roman"/>
                <w:i/>
                <w:color w:val="000000"/>
                <w:sz w:val="28"/>
                <w:szCs w:val="28"/>
              </w:rPr>
              <w:t>theo quy định của Chính phủ trên từng lĩnh vực</w:t>
            </w:r>
            <w:r w:rsidRPr="00FD5A76">
              <w:rPr>
                <w:rFonts w:ascii="Times New Roman" w:eastAsia="Times New Roman" w:hAnsi="Times New Roman" w:cs="Times New Roman"/>
                <w:color w:val="000000"/>
                <w:sz w:val="28"/>
                <w:szCs w:val="28"/>
              </w:rPr>
              <w:t>.</w:t>
            </w:r>
            <w:r w:rsidRPr="00FD5A76">
              <w:rPr>
                <w:rFonts w:ascii="Times New Roman" w:eastAsia="Times New Roman" w:hAnsi="Times New Roman" w:cs="Times New Roman"/>
                <w:color w:val="222222"/>
                <w:sz w:val="28"/>
                <w:szCs w:val="28"/>
              </w:rPr>
              <w:t xml:space="preserve"> </w:t>
            </w:r>
          </w:p>
          <w:p w14:paraId="07AAA945"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29. Các biện pháp khắc phục hậu quả và nguyên tắc áp dụng</w:t>
            </w:r>
          </w:p>
          <w:p w14:paraId="392C6FB1"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w:t>
            </w:r>
            <w:bookmarkStart w:id="9" w:name="_Hlk217745132"/>
            <w:r w:rsidRPr="00FD5A76">
              <w:rPr>
                <w:rFonts w:ascii="Times New Roman" w:eastAsia="Times New Roman" w:hAnsi="Times New Roman" w:cs="Times New Roman"/>
                <w:color w:val="000000"/>
                <w:sz w:val="28"/>
                <w:szCs w:val="28"/>
              </w:rPr>
              <w:t xml:space="preserve">Các biện pháp khắc phục hậu quả </w:t>
            </w:r>
            <w:bookmarkEnd w:id="9"/>
            <w:r w:rsidRPr="00FD5A76">
              <w:rPr>
                <w:rFonts w:ascii="Times New Roman" w:eastAsia="Times New Roman" w:hAnsi="Times New Roman" w:cs="Times New Roman"/>
                <w:color w:val="000000"/>
                <w:sz w:val="28"/>
                <w:szCs w:val="28"/>
              </w:rPr>
              <w:t xml:space="preserve">bao </w:t>
            </w:r>
            <w:proofErr w:type="gramStart"/>
            <w:r w:rsidRPr="00FD5A76">
              <w:rPr>
                <w:rFonts w:ascii="Times New Roman" w:eastAsia="Times New Roman" w:hAnsi="Times New Roman" w:cs="Times New Roman"/>
                <w:color w:val="000000"/>
                <w:sz w:val="28"/>
                <w:szCs w:val="28"/>
              </w:rPr>
              <w:t>gồm:</w:t>
            </w:r>
            <w:proofErr w:type="gramEnd"/>
          </w:p>
          <w:p w14:paraId="78C5B8E8"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Buộc khôi phục lại tình trạng ban </w:t>
            </w:r>
            <w:proofErr w:type="gramStart"/>
            <w:r w:rsidRPr="00FD5A76">
              <w:rPr>
                <w:rFonts w:ascii="Times New Roman" w:eastAsia="Times New Roman" w:hAnsi="Times New Roman" w:cs="Times New Roman"/>
                <w:color w:val="000000"/>
                <w:sz w:val="28"/>
                <w:szCs w:val="28"/>
              </w:rPr>
              <w:t>đầu;</w:t>
            </w:r>
            <w:proofErr w:type="gramEnd"/>
          </w:p>
          <w:p w14:paraId="545393CA"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Buộc phá dỡ công trình, phần công trình xây dựng không có giấy phép hoặc xây dựng không đúng với giấy </w:t>
            </w:r>
            <w:proofErr w:type="gramStart"/>
            <w:r w:rsidRPr="00FD5A76">
              <w:rPr>
                <w:rFonts w:ascii="Times New Roman" w:eastAsia="Times New Roman" w:hAnsi="Times New Roman" w:cs="Times New Roman"/>
                <w:color w:val="000000"/>
                <w:sz w:val="28"/>
                <w:szCs w:val="28"/>
              </w:rPr>
              <w:t>phép;</w:t>
            </w:r>
            <w:proofErr w:type="gramEnd"/>
          </w:p>
          <w:p w14:paraId="2559A1CC"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Buộc thực hiện biện pháp khắc phục tình trạng ô nhiễm môi trường, lây lan dịch </w:t>
            </w:r>
            <w:proofErr w:type="gramStart"/>
            <w:r w:rsidRPr="00FD5A76">
              <w:rPr>
                <w:rFonts w:ascii="Times New Roman" w:eastAsia="Times New Roman" w:hAnsi="Times New Roman" w:cs="Times New Roman"/>
                <w:color w:val="000000"/>
                <w:sz w:val="28"/>
                <w:szCs w:val="28"/>
              </w:rPr>
              <w:t>bệnh;</w:t>
            </w:r>
            <w:proofErr w:type="gramEnd"/>
          </w:p>
          <w:p w14:paraId="7AA0DAC9"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d) Buộc đưa ra khỏi lãnh thổ nước Cộng hòa xã hội chủ nghĩa Việt Nam hoặc tái xuất hàng hóa, vật </w:t>
            </w:r>
            <w:r w:rsidRPr="00FD5A76">
              <w:rPr>
                <w:rFonts w:ascii="Times New Roman" w:eastAsia="Times New Roman" w:hAnsi="Times New Roman" w:cs="Times New Roman"/>
                <w:color w:val="000000"/>
                <w:sz w:val="28"/>
                <w:szCs w:val="28"/>
              </w:rPr>
              <w:lastRenderedPageBreak/>
              <w:t xml:space="preserve">phẩm, phương </w:t>
            </w:r>
            <w:proofErr w:type="gramStart"/>
            <w:r w:rsidRPr="00FD5A76">
              <w:rPr>
                <w:rFonts w:ascii="Times New Roman" w:eastAsia="Times New Roman" w:hAnsi="Times New Roman" w:cs="Times New Roman"/>
                <w:color w:val="000000"/>
                <w:sz w:val="28"/>
                <w:szCs w:val="28"/>
              </w:rPr>
              <w:t>tiện;</w:t>
            </w:r>
            <w:proofErr w:type="gramEnd"/>
          </w:p>
          <w:p w14:paraId="07F63C65"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proofErr w:type="gramStart"/>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xml:space="preserve">) Buộc tiêu hủy hàng hóa, vật phẩm gây hại cho sức khỏe con người, vật nuôi, cây trồng và môi trường, văn hóa phẩm có nội dung độc </w:t>
            </w:r>
            <w:proofErr w:type="gramStart"/>
            <w:r w:rsidRPr="00FD5A76">
              <w:rPr>
                <w:rFonts w:ascii="Times New Roman" w:eastAsia="Times New Roman" w:hAnsi="Times New Roman" w:cs="Times New Roman"/>
                <w:color w:val="000000"/>
                <w:sz w:val="28"/>
                <w:szCs w:val="28"/>
              </w:rPr>
              <w:t>hại;</w:t>
            </w:r>
            <w:proofErr w:type="gramEnd"/>
          </w:p>
          <w:p w14:paraId="0C77AD69"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e) Buộc cải chính thông tin sai sự thật hoặc gây nhầm </w:t>
            </w:r>
            <w:proofErr w:type="gramStart"/>
            <w:r w:rsidRPr="00FD5A76">
              <w:rPr>
                <w:rFonts w:ascii="Times New Roman" w:eastAsia="Times New Roman" w:hAnsi="Times New Roman" w:cs="Times New Roman"/>
                <w:color w:val="000000"/>
                <w:sz w:val="28"/>
                <w:szCs w:val="28"/>
              </w:rPr>
              <w:t>lẫn;</w:t>
            </w:r>
            <w:proofErr w:type="gramEnd"/>
          </w:p>
          <w:p w14:paraId="664449E4"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g) Buộc loại bỏ yếu tố vi phạm trên hàng hóa, bao bì hàng hóa, phương tiện kinh doanh, vật </w:t>
            </w:r>
            <w:proofErr w:type="gramStart"/>
            <w:r w:rsidRPr="00FD5A76">
              <w:rPr>
                <w:rFonts w:ascii="Times New Roman" w:eastAsia="Times New Roman" w:hAnsi="Times New Roman" w:cs="Times New Roman"/>
                <w:color w:val="000000"/>
                <w:sz w:val="28"/>
                <w:szCs w:val="28"/>
              </w:rPr>
              <w:t>phẩm;</w:t>
            </w:r>
            <w:proofErr w:type="gramEnd"/>
          </w:p>
          <w:p w14:paraId="64D3AB3C"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h) Buộc thu hồi sản phẩm, hàng hóa không bảo đảm chất </w:t>
            </w:r>
            <w:proofErr w:type="gramStart"/>
            <w:r w:rsidRPr="00FD5A76">
              <w:rPr>
                <w:rFonts w:ascii="Times New Roman" w:eastAsia="Times New Roman" w:hAnsi="Times New Roman" w:cs="Times New Roman"/>
                <w:color w:val="000000"/>
                <w:sz w:val="28"/>
                <w:szCs w:val="28"/>
              </w:rPr>
              <w:t>lượng;</w:t>
            </w:r>
            <w:proofErr w:type="gramEnd"/>
          </w:p>
          <w:p w14:paraId="275CFCDB"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i) Buộc nộp lại số lợi bất hợp pháp có được do thực hiện vi phạm hành chính hoặc buộc nộp lại số tiền bằng trị giá tang vật, phương tiện vi phạm hành chính đã bị tiêu thụ, tẩu tán, tiêu hủy trái quy định của pháp </w:t>
            </w:r>
            <w:proofErr w:type="gramStart"/>
            <w:r w:rsidRPr="00FD5A76">
              <w:rPr>
                <w:rFonts w:ascii="Times New Roman" w:eastAsia="Times New Roman" w:hAnsi="Times New Roman" w:cs="Times New Roman"/>
                <w:color w:val="000000"/>
                <w:sz w:val="28"/>
                <w:szCs w:val="28"/>
              </w:rPr>
              <w:t>luật;</w:t>
            </w:r>
            <w:proofErr w:type="gramEnd"/>
          </w:p>
          <w:p w14:paraId="355D3227"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k) Các biện pháp khắc phục hậu quả khác do Chính phủ quy định.</w:t>
            </w:r>
          </w:p>
          <w:p w14:paraId="5359DEC7"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w:t>
            </w:r>
            <w:bookmarkStart w:id="10" w:name="_Hlk217745153"/>
            <w:r w:rsidRPr="00FD5A76">
              <w:rPr>
                <w:rFonts w:ascii="Times New Roman" w:eastAsia="Times New Roman" w:hAnsi="Times New Roman" w:cs="Times New Roman"/>
                <w:color w:val="000000"/>
                <w:sz w:val="28"/>
                <w:szCs w:val="28"/>
              </w:rPr>
              <w:t xml:space="preserve">Nguyên tắc </w:t>
            </w:r>
            <w:r w:rsidRPr="00FD5A76">
              <w:rPr>
                <w:rFonts w:ascii="Times New Roman" w:eastAsia="Times New Roman" w:hAnsi="Times New Roman" w:cs="Times New Roman"/>
                <w:i/>
                <w:color w:val="000000"/>
                <w:sz w:val="28"/>
                <w:szCs w:val="28"/>
              </w:rPr>
              <w:t xml:space="preserve">quy định và </w:t>
            </w:r>
            <w:r w:rsidRPr="00FD5A76">
              <w:rPr>
                <w:rFonts w:ascii="Times New Roman" w:eastAsia="Times New Roman" w:hAnsi="Times New Roman" w:cs="Times New Roman"/>
                <w:color w:val="000000"/>
                <w:sz w:val="28"/>
                <w:szCs w:val="28"/>
              </w:rPr>
              <w:t>áp dụng</w:t>
            </w:r>
            <w:bookmarkEnd w:id="10"/>
            <w:r w:rsidRPr="00FD5A76">
              <w:rPr>
                <w:rFonts w:ascii="Times New Roman" w:eastAsia="Times New Roman" w:hAnsi="Times New Roman" w:cs="Times New Roman"/>
                <w:color w:val="000000"/>
                <w:sz w:val="28"/>
                <w:szCs w:val="28"/>
              </w:rPr>
              <w:t xml:space="preserve"> biện pháp khắc phục hậu </w:t>
            </w:r>
            <w:proofErr w:type="gramStart"/>
            <w:r w:rsidRPr="00FD5A76">
              <w:rPr>
                <w:rFonts w:ascii="Times New Roman" w:eastAsia="Times New Roman" w:hAnsi="Times New Roman" w:cs="Times New Roman"/>
                <w:color w:val="000000"/>
                <w:sz w:val="28"/>
                <w:szCs w:val="28"/>
              </w:rPr>
              <w:t>quả:</w:t>
            </w:r>
            <w:proofErr w:type="gramEnd"/>
          </w:p>
          <w:p w14:paraId="39C4659D" w14:textId="77777777" w:rsidR="003359E3" w:rsidRPr="00FD5A76" w:rsidRDefault="003359E3"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Đối với mỗi vi phạm hành chính, ngoài việc bị áp dụng hình thức xử phạt, cá nhân, tổ chức vi phạm hành chính có thể bị áp dụng một hoặc nhiều </w:t>
            </w:r>
            <w:r w:rsidRPr="00FD5A76">
              <w:rPr>
                <w:rFonts w:ascii="Times New Roman" w:eastAsia="Times New Roman" w:hAnsi="Times New Roman" w:cs="Times New Roman"/>
                <w:color w:val="000000"/>
                <w:sz w:val="28"/>
                <w:szCs w:val="28"/>
              </w:rPr>
              <w:lastRenderedPageBreak/>
              <w:t xml:space="preserve">biện pháp khắc phục hậu quả quy định tại khoản 1 Điều </w:t>
            </w:r>
            <w:proofErr w:type="gramStart"/>
            <w:r w:rsidRPr="00FD5A76">
              <w:rPr>
                <w:rFonts w:ascii="Times New Roman" w:eastAsia="Times New Roman" w:hAnsi="Times New Roman" w:cs="Times New Roman"/>
                <w:color w:val="000000"/>
                <w:sz w:val="28"/>
                <w:szCs w:val="28"/>
              </w:rPr>
              <w:t>này;</w:t>
            </w:r>
            <w:proofErr w:type="gramEnd"/>
          </w:p>
          <w:p w14:paraId="3E7B1266" w14:textId="77777777" w:rsidR="003359E3" w:rsidRPr="00FD5A76" w:rsidRDefault="003359E3"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b) Biện pháp khắc phục hậu quả được áp dụng độc lập trong trường hợp quy định tại khoản 2 Điều </w:t>
            </w:r>
            <w:r w:rsidRPr="00FD5A76">
              <w:rPr>
                <w:rFonts w:ascii="Times New Roman" w:eastAsia="Times New Roman" w:hAnsi="Times New Roman" w:cs="Times New Roman"/>
                <w:b/>
                <w:color w:val="000000"/>
                <w:sz w:val="28"/>
                <w:szCs w:val="28"/>
              </w:rPr>
              <w:t>54</w:t>
            </w:r>
            <w:r w:rsidRPr="00FD5A76">
              <w:rPr>
                <w:rFonts w:ascii="Times New Roman" w:eastAsia="Times New Roman" w:hAnsi="Times New Roman" w:cs="Times New Roman"/>
                <w:color w:val="000000"/>
                <w:sz w:val="28"/>
                <w:szCs w:val="28"/>
              </w:rPr>
              <w:t xml:space="preserve"> của Luật </w:t>
            </w:r>
            <w:proofErr w:type="gramStart"/>
            <w:r w:rsidRPr="00FD5A76">
              <w:rPr>
                <w:rFonts w:ascii="Times New Roman" w:eastAsia="Times New Roman" w:hAnsi="Times New Roman" w:cs="Times New Roman"/>
                <w:color w:val="000000"/>
                <w:sz w:val="28"/>
                <w:szCs w:val="28"/>
              </w:rPr>
              <w:t>này;</w:t>
            </w:r>
            <w:proofErr w:type="gramEnd"/>
          </w:p>
          <w:p w14:paraId="127DAF25"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bookmarkStart w:id="11" w:name="_Hlk217745169"/>
            <w:r w:rsidRPr="00FD5A76">
              <w:rPr>
                <w:rFonts w:ascii="Times New Roman" w:eastAsia="Times New Roman" w:hAnsi="Times New Roman" w:cs="Times New Roman"/>
                <w:i/>
                <w:color w:val="222222"/>
                <w:sz w:val="28"/>
                <w:szCs w:val="28"/>
              </w:rPr>
              <w:t xml:space="preserve">c) Biện pháp khắc phục hậu quả được quy định và áp dụng đồng thời với các biện pháp quản lý nhà nước theo quy định của pháp luật chuyên ngành. Trường hợp việc áp dụng biện pháp quản lý nhà nước có tính chất tương tự với biện pháp khắc phục hậu quả thì ưu tiên áp dụng quy định pháp luật về xử lý vi phạm hành </w:t>
            </w:r>
            <w:proofErr w:type="gramStart"/>
            <w:r w:rsidRPr="00FD5A76">
              <w:rPr>
                <w:rFonts w:ascii="Times New Roman" w:eastAsia="Times New Roman" w:hAnsi="Times New Roman" w:cs="Times New Roman"/>
                <w:i/>
                <w:color w:val="222222"/>
                <w:sz w:val="28"/>
                <w:szCs w:val="28"/>
              </w:rPr>
              <w:t>chính;</w:t>
            </w:r>
            <w:proofErr w:type="gramEnd"/>
          </w:p>
          <w:p w14:paraId="7AB4DAFB" w14:textId="77777777" w:rsidR="003359E3" w:rsidRPr="00FD5A76" w:rsidRDefault="003359E3"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222222"/>
                <w:sz w:val="28"/>
                <w:szCs w:val="28"/>
              </w:rPr>
              <w:t>d) Căn cứ các biện pháp khắc phục hậu quả quy định tại khoản 1 Điều này và quy định của Chính phủ về xử phạt vi phạm hành chính trong từng lĩnh vực quản lý nhà nước, Ủy ban nhân dân cấp tỉnh quy định cụ thể việc thi hành biện pháp khắc phục hậu quả phù hợp với yêu cầu quản lý kinh tế - xã hội đặc thù của địa phương trong trường hợp cần thiết.</w:t>
            </w:r>
            <w:bookmarkEnd w:id="11"/>
          </w:p>
          <w:p w14:paraId="62321D38"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40. Nguyên tắc xác định và phân định thẩm quyền xử phạt vi phạm hành chính và áp dụng biện pháp khắc phục hậu quả</w:t>
            </w:r>
          </w:p>
          <w:p w14:paraId="3797CBC1"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1. </w:t>
            </w:r>
            <w:r w:rsidRPr="00FD5A76">
              <w:rPr>
                <w:rFonts w:ascii="Times New Roman" w:eastAsia="Times New Roman" w:hAnsi="Times New Roman" w:cs="Times New Roman"/>
                <w:i/>
                <w:color w:val="000000"/>
                <w:sz w:val="28"/>
                <w:szCs w:val="28"/>
              </w:rPr>
              <w:t xml:space="preserve">Thẩm quyền xử phạt vi phạm hành chính </w:t>
            </w:r>
            <w:r w:rsidRPr="00FD5A76">
              <w:rPr>
                <w:rFonts w:ascii="Times New Roman" w:eastAsia="Times New Roman" w:hAnsi="Times New Roman" w:cs="Times New Roman"/>
                <w:i/>
                <w:color w:val="000000"/>
                <w:sz w:val="28"/>
                <w:szCs w:val="28"/>
              </w:rPr>
              <w:lastRenderedPageBreak/>
              <w:t xml:space="preserve">được xác định căn cứ vào nơi xảy ra hành vi vi phạm hành </w:t>
            </w:r>
            <w:proofErr w:type="gramStart"/>
            <w:r w:rsidRPr="00FD5A76">
              <w:rPr>
                <w:rFonts w:ascii="Times New Roman" w:eastAsia="Times New Roman" w:hAnsi="Times New Roman" w:cs="Times New Roman"/>
                <w:i/>
                <w:color w:val="000000"/>
                <w:sz w:val="28"/>
                <w:szCs w:val="28"/>
              </w:rPr>
              <w:t>chính;</w:t>
            </w:r>
            <w:proofErr w:type="gramEnd"/>
            <w:r w:rsidRPr="00FD5A76">
              <w:rPr>
                <w:rFonts w:ascii="Times New Roman" w:eastAsia="Times New Roman" w:hAnsi="Times New Roman" w:cs="Times New Roman"/>
                <w:i/>
                <w:color w:val="000000"/>
                <w:sz w:val="28"/>
                <w:szCs w:val="28"/>
              </w:rPr>
              <w:t xml:space="preserve"> trường hợp không xác định được nơi xảy ra hành vi vi phạm hành chính thì thẩm quyền xử phạt vi phạm hành chính được xác định căn cứ vào nơi phát hiện hành vi vi phạm hành chính</w:t>
            </w:r>
          </w:p>
          <w:p w14:paraId="55707FD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Thẩm quyền xử phạt vi phạm hành chính của một chức danh là thẩm quyền áp dụng đối với một hành vi vi phạm hành </w:t>
            </w:r>
            <w:proofErr w:type="gramStart"/>
            <w:r w:rsidRPr="00FD5A76">
              <w:rPr>
                <w:rFonts w:ascii="Times New Roman" w:eastAsia="Times New Roman" w:hAnsi="Times New Roman" w:cs="Times New Roman"/>
                <w:color w:val="000000"/>
                <w:sz w:val="28"/>
                <w:szCs w:val="28"/>
              </w:rPr>
              <w:t>chính;</w:t>
            </w:r>
            <w:proofErr w:type="gramEnd"/>
            <w:r w:rsidRPr="00FD5A76">
              <w:rPr>
                <w:rFonts w:ascii="Times New Roman" w:eastAsia="Times New Roman" w:hAnsi="Times New Roman" w:cs="Times New Roman"/>
                <w:color w:val="000000"/>
                <w:sz w:val="28"/>
                <w:szCs w:val="28"/>
              </w:rPr>
              <w:t xml:space="preserve"> trong trường hợp phạt tiền, thẩm quyền xử phạt đối với tổ chức gấp 02 lần thẩm quyền xử phạt đối với cá nhân.</w:t>
            </w:r>
          </w:p>
          <w:p w14:paraId="57E5DF1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Trong trường hợp phạt tiền đối với vi phạm hành chính trong khu vực </w:t>
            </w:r>
            <w:r w:rsidRPr="00FD5A76">
              <w:rPr>
                <w:rFonts w:ascii="Times New Roman" w:eastAsia="Times New Roman" w:hAnsi="Times New Roman" w:cs="Times New Roman"/>
                <w:strike/>
                <w:color w:val="000000"/>
                <w:sz w:val="28"/>
                <w:szCs w:val="28"/>
              </w:rPr>
              <w:t>nội thành</w:t>
            </w:r>
            <w:r w:rsidRPr="00FD5A76">
              <w:rPr>
                <w:rFonts w:ascii="Times New Roman" w:eastAsia="Times New Roman" w:hAnsi="Times New Roman" w:cs="Times New Roman"/>
                <w:color w:val="000000"/>
                <w:sz w:val="28"/>
                <w:szCs w:val="28"/>
              </w:rPr>
              <w:t xml:space="preserve"> của thành phố thuộc các lĩnh vực quy định tại khoản 1 Điều 24 của Luật này, thì các chức danh có thẩm quyền phạt tiền đối với các hành vi vi phạm hành chính do Chính phủ quy định cũng có thẩm quyền xử phạt tương ứng với mức tiền phạt cao hơn đối với các hành vi vi phạm hành chính do Hội đồng nhân dân thành phố quy định.</w:t>
            </w:r>
          </w:p>
          <w:p w14:paraId="28ACF3E3"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Thẩm quyền phạt tiền quy định tại khoản 1 Điều này được xác định căn cứ vào mức tối đa của khung tiền phạt quy định đối với từng hành vi vi phạm cụ thể.</w:t>
            </w:r>
          </w:p>
          <w:p w14:paraId="0E152695"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3. Chủ tịch Ủy ban nhân dân các cấp có thẩm quyền xử phạt vi phạm hành chính trong các lĩnh vực </w:t>
            </w:r>
            <w:r w:rsidRPr="00FD5A76">
              <w:rPr>
                <w:rFonts w:ascii="Times New Roman" w:eastAsia="Times New Roman" w:hAnsi="Times New Roman" w:cs="Times New Roman"/>
                <w:color w:val="000000"/>
                <w:sz w:val="28"/>
                <w:szCs w:val="28"/>
              </w:rPr>
              <w:lastRenderedPageBreak/>
              <w:t>quản lý nhà nước ở địa phương.</w:t>
            </w:r>
          </w:p>
          <w:p w14:paraId="5C75D0CF"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Người có thẩm quyền xử phạt vi phạm hành chính quy định tại các điểm b, c, d, đ, e, g, h, i, k và l khoản 1 Điều 39 của Luật này có thẩm quyền xử phạt vi phạm hành chính thuộc lĩnh vực, ngành mình quản lý.</w:t>
            </w:r>
          </w:p>
          <w:p w14:paraId="2ED87542"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Trong trường hợp hành vi vi phạm hành chính thuộc thẩm quyền xử phạt của nhiều người, thì việc xử phạt vi phạm hành chính do người thụ lý đầu tiên thực hiện.</w:t>
            </w:r>
          </w:p>
          <w:p w14:paraId="41173992"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4. Trường hợp vụ việc vi phạm hành chính có nhiều hành vi vi phạm thì thẩm quyền xử phạt vi phạm hành chính được xác định theo nguyên tắc sau </w:t>
            </w:r>
            <w:proofErr w:type="gramStart"/>
            <w:r w:rsidRPr="00FD5A76">
              <w:rPr>
                <w:rFonts w:ascii="Times New Roman" w:eastAsia="Times New Roman" w:hAnsi="Times New Roman" w:cs="Times New Roman"/>
                <w:color w:val="000000"/>
                <w:sz w:val="28"/>
                <w:szCs w:val="28"/>
              </w:rPr>
              <w:t>đây:</w:t>
            </w:r>
            <w:proofErr w:type="gramEnd"/>
            <w:r w:rsidRPr="00FD5A76">
              <w:rPr>
                <w:rFonts w:ascii="Times New Roman" w:eastAsia="Times New Roman" w:hAnsi="Times New Roman" w:cs="Times New Roman"/>
                <w:color w:val="222222"/>
                <w:sz w:val="28"/>
                <w:szCs w:val="28"/>
              </w:rPr>
              <w:t xml:space="preserve"> </w:t>
            </w:r>
          </w:p>
          <w:p w14:paraId="330872A7"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Nếu hình thức, mức xử phạt, trị giá tang vật, phương tiện vi phạm hành chính bị tịch thu, biện pháp khắc phục hậu quả được quy định đối với từng hành vi đều thuộc thẩm quyền của người xử phạt vi phạm hành chính thì thẩm quyền xử phạt vẫn thuộc người </w:t>
            </w:r>
            <w:proofErr w:type="gramStart"/>
            <w:r w:rsidRPr="00FD5A76">
              <w:rPr>
                <w:rFonts w:ascii="Times New Roman" w:eastAsia="Times New Roman" w:hAnsi="Times New Roman" w:cs="Times New Roman"/>
                <w:color w:val="000000"/>
                <w:sz w:val="28"/>
                <w:szCs w:val="28"/>
              </w:rPr>
              <w:t>đó;</w:t>
            </w:r>
            <w:proofErr w:type="gramEnd"/>
          </w:p>
          <w:p w14:paraId="662337A0"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Nếu hình thức, mức xử phạt, trị giá tang vật, phương tiện vi phạm hành chính bị tịch thu, biện pháp khắc phục hậu quả được quy định đối với một trong </w:t>
            </w:r>
            <w:r w:rsidRPr="00FD5A76">
              <w:rPr>
                <w:rFonts w:ascii="Times New Roman" w:eastAsia="Times New Roman" w:hAnsi="Times New Roman" w:cs="Times New Roman"/>
                <w:color w:val="000000"/>
                <w:sz w:val="28"/>
                <w:szCs w:val="28"/>
              </w:rPr>
              <w:lastRenderedPageBreak/>
              <w:t xml:space="preserve">các hành vi vượt quá thẩm quyền của người xử phạt vi phạm hành chính thì người đó phải chuyển vụ vi phạm đến cấp có thẩm quyền xử </w:t>
            </w:r>
            <w:proofErr w:type="gramStart"/>
            <w:r w:rsidRPr="00FD5A76">
              <w:rPr>
                <w:rFonts w:ascii="Times New Roman" w:eastAsia="Times New Roman" w:hAnsi="Times New Roman" w:cs="Times New Roman"/>
                <w:color w:val="000000"/>
                <w:sz w:val="28"/>
                <w:szCs w:val="28"/>
              </w:rPr>
              <w:t>phạt;</w:t>
            </w:r>
            <w:proofErr w:type="gramEnd"/>
          </w:p>
          <w:p w14:paraId="5B00E7C4" w14:textId="77777777" w:rsidR="00627E40" w:rsidRPr="00FD5A76" w:rsidRDefault="00E07D27" w:rsidP="004C2875">
            <w:pPr>
              <w:spacing w:before="60" w:after="60" w:line="252" w:lineRule="auto"/>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c) Nếu hành vi thuộc thẩm quyền xử phạt vi phạm hành chính của nhiều người thuộc các ngành khác nhau, thì thẩm quyền xử phạt thuộc Chủ tịch Ủy ban nhân dân cấp có thẩm quyền xử phạt nơi xảy ra vi phạm.</w:t>
            </w:r>
          </w:p>
          <w:p w14:paraId="4CC83ABF"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44. Xử phạt vi phạm hành chính không lập biên bản</w:t>
            </w:r>
          </w:p>
          <w:p w14:paraId="3882847C"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Xử phạt vi phạm hành chính không lập biên bản được áp dụng đối với các trường hợp </w:t>
            </w:r>
            <w:proofErr w:type="gramStart"/>
            <w:r w:rsidRPr="00FD5A76">
              <w:rPr>
                <w:rFonts w:ascii="Times New Roman" w:eastAsia="Times New Roman" w:hAnsi="Times New Roman" w:cs="Times New Roman"/>
                <w:color w:val="000000"/>
                <w:sz w:val="28"/>
                <w:szCs w:val="28"/>
              </w:rPr>
              <w:t>sau:</w:t>
            </w:r>
            <w:proofErr w:type="gramEnd"/>
          </w:p>
          <w:p w14:paraId="02214D63"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a) Xử phạt cảnh </w:t>
            </w:r>
            <w:proofErr w:type="gramStart"/>
            <w:r w:rsidRPr="00FD5A76">
              <w:rPr>
                <w:rFonts w:ascii="Times New Roman" w:eastAsia="Times New Roman" w:hAnsi="Times New Roman" w:cs="Times New Roman"/>
                <w:color w:val="000000"/>
                <w:sz w:val="28"/>
                <w:szCs w:val="28"/>
              </w:rPr>
              <w:t>cáo;</w:t>
            </w:r>
            <w:proofErr w:type="gramEnd"/>
          </w:p>
          <w:p w14:paraId="52A27541"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w:t>
            </w:r>
            <w:r w:rsidRPr="00FD5A76">
              <w:rPr>
                <w:rFonts w:ascii="Times New Roman" w:eastAsia="Times New Roman" w:hAnsi="Times New Roman" w:cs="Times New Roman"/>
                <w:i/>
                <w:color w:val="000000"/>
                <w:sz w:val="28"/>
                <w:szCs w:val="28"/>
              </w:rPr>
              <w:t>Hành vi vi phạm mà mức tối đa của khung tiền phạt đối với hành vi đó</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strike/>
                <w:color w:val="000000"/>
                <w:sz w:val="28"/>
                <w:szCs w:val="28"/>
              </w:rPr>
              <w:t>phạt tiền</w:t>
            </w:r>
            <w:r w:rsidRPr="00FD5A76">
              <w:rPr>
                <w:rFonts w:ascii="Times New Roman" w:eastAsia="Times New Roman" w:hAnsi="Times New Roman" w:cs="Times New Roman"/>
                <w:color w:val="000000"/>
                <w:sz w:val="28"/>
                <w:szCs w:val="28"/>
              </w:rPr>
              <w:t xml:space="preserve"> đến </w:t>
            </w:r>
            <w:r w:rsidRPr="00FD5A76">
              <w:rPr>
                <w:rFonts w:ascii="Times New Roman" w:eastAsia="Times New Roman" w:hAnsi="Times New Roman" w:cs="Times New Roman"/>
                <w:strike/>
                <w:color w:val="000000"/>
                <w:sz w:val="28"/>
                <w:szCs w:val="28"/>
              </w:rPr>
              <w:t>500.000</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1.000.000</w:t>
            </w:r>
            <w:r w:rsidRPr="00FD5A76">
              <w:rPr>
                <w:rFonts w:ascii="Times New Roman" w:eastAsia="Times New Roman" w:hAnsi="Times New Roman" w:cs="Times New Roman"/>
                <w:color w:val="000000"/>
                <w:sz w:val="28"/>
                <w:szCs w:val="28"/>
              </w:rPr>
              <w:t xml:space="preserve"> đồng đối với cá nhân, </w:t>
            </w:r>
            <w:r w:rsidRPr="00FD5A76">
              <w:rPr>
                <w:rFonts w:ascii="Times New Roman" w:eastAsia="Times New Roman" w:hAnsi="Times New Roman" w:cs="Times New Roman"/>
                <w:strike/>
                <w:color w:val="000000"/>
                <w:sz w:val="28"/>
                <w:szCs w:val="28"/>
              </w:rPr>
              <w:t>1.000.000</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2.000.000</w:t>
            </w:r>
            <w:r w:rsidRPr="00FD5A76">
              <w:rPr>
                <w:rFonts w:ascii="Times New Roman" w:eastAsia="Times New Roman" w:hAnsi="Times New Roman" w:cs="Times New Roman"/>
                <w:color w:val="000000"/>
                <w:sz w:val="28"/>
                <w:szCs w:val="28"/>
              </w:rPr>
              <w:t xml:space="preserve"> đồng đối với tổ </w:t>
            </w:r>
            <w:proofErr w:type="gramStart"/>
            <w:r w:rsidRPr="00FD5A76">
              <w:rPr>
                <w:rFonts w:ascii="Times New Roman" w:eastAsia="Times New Roman" w:hAnsi="Times New Roman" w:cs="Times New Roman"/>
                <w:color w:val="000000"/>
                <w:sz w:val="28"/>
                <w:szCs w:val="28"/>
              </w:rPr>
              <w:t>chức;</w:t>
            </w:r>
            <w:proofErr w:type="gramEnd"/>
          </w:p>
          <w:p w14:paraId="3D79117D"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proofErr w:type="gramStart"/>
            <w:r w:rsidRPr="00FD5A76">
              <w:rPr>
                <w:rFonts w:ascii="Times New Roman" w:eastAsia="Times New Roman" w:hAnsi="Times New Roman" w:cs="Times New Roman"/>
                <w:strike/>
                <w:color w:val="000000"/>
                <w:sz w:val="28"/>
                <w:szCs w:val="28"/>
              </w:rPr>
              <w:t>b</w:t>
            </w:r>
            <w:r w:rsidRPr="00FD5A76">
              <w:rPr>
                <w:rFonts w:ascii="Times New Roman" w:eastAsia="Times New Roman" w:hAnsi="Times New Roman" w:cs="Times New Roman"/>
                <w:i/>
                <w:color w:val="000000"/>
                <w:sz w:val="28"/>
                <w:szCs w:val="28"/>
              </w:rPr>
              <w:t>c</w:t>
            </w:r>
            <w:proofErr w:type="gramEnd"/>
            <w:r w:rsidRPr="00FD5A76">
              <w:rPr>
                <w:rFonts w:ascii="Times New Roman" w:eastAsia="Times New Roman" w:hAnsi="Times New Roman" w:cs="Times New Roman"/>
                <w:color w:val="000000"/>
                <w:sz w:val="28"/>
                <w:szCs w:val="28"/>
              </w:rPr>
              <w:t xml:space="preserve">) Hành vi vi phạm do cơ quan có thẩm quyền tiến hành tố tụng hình sự chuyển đến theo quy định tại khoản 1 Điều 52 của Luật </w:t>
            </w:r>
            <w:proofErr w:type="gramStart"/>
            <w:r w:rsidRPr="00FD5A76">
              <w:rPr>
                <w:rFonts w:ascii="Times New Roman" w:eastAsia="Times New Roman" w:hAnsi="Times New Roman" w:cs="Times New Roman"/>
                <w:color w:val="000000"/>
                <w:sz w:val="28"/>
                <w:szCs w:val="28"/>
              </w:rPr>
              <w:t>này;</w:t>
            </w:r>
            <w:proofErr w:type="gramEnd"/>
          </w:p>
          <w:p w14:paraId="68A0AED7" w14:textId="77777777" w:rsidR="00E07D27" w:rsidRPr="00FD5A76" w:rsidRDefault="00E07D27"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d) Trường hợp vi phạm hành chính được phát hiện bằng phương tiện, thiết bị kỹ thuật, nghiệp vụ.</w:t>
            </w:r>
          </w:p>
          <w:p w14:paraId="7760646A" w14:textId="77777777" w:rsidR="00E07D27" w:rsidRPr="00FD5A76" w:rsidRDefault="00E07D27"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lastRenderedPageBreak/>
              <w:t>2. Trường hợp vi phạm hành chính được phát hiện bằng phương tiện, thiết bị kỹ thuật, nghiệp vụ, thì phải lập biên bản.</w:t>
            </w:r>
          </w:p>
          <w:p w14:paraId="47F92F71"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3</w:t>
            </w:r>
            <w:r w:rsidRPr="00FD5A76">
              <w:rPr>
                <w:rFonts w:ascii="Times New Roman" w:eastAsia="Times New Roman" w:hAnsi="Times New Roman" w:cs="Times New Roman"/>
                <w:color w:val="000000"/>
                <w:sz w:val="28"/>
                <w:szCs w:val="28"/>
              </w:rPr>
              <w:t xml:space="preserve"> 2. Trường hợp xử phạt vi phạm hành chính không lập biên bản quy định tại điểm a khoản 1 Điều này, thì người có thẩm quyền xử phạt </w:t>
            </w:r>
            <w:r w:rsidRPr="00FD5A76">
              <w:rPr>
                <w:rFonts w:ascii="Times New Roman" w:eastAsia="Times New Roman" w:hAnsi="Times New Roman" w:cs="Times New Roman"/>
                <w:i/>
                <w:color w:val="000000"/>
                <w:sz w:val="28"/>
                <w:szCs w:val="28"/>
              </w:rPr>
              <w:t xml:space="preserve">được quyền </w:t>
            </w:r>
            <w:r w:rsidRPr="00FD5A76">
              <w:rPr>
                <w:rFonts w:ascii="Times New Roman" w:eastAsia="Times New Roman" w:hAnsi="Times New Roman" w:cs="Times New Roman"/>
                <w:color w:val="000000"/>
                <w:sz w:val="28"/>
                <w:szCs w:val="28"/>
              </w:rPr>
              <w:t>ra quyết định xử phạt tại chỗ.</w:t>
            </w:r>
          </w:p>
          <w:p w14:paraId="0C3A1E23"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47. Xác minh tình tiết của vụ việc vi phạm hành chính</w:t>
            </w:r>
          </w:p>
          <w:p w14:paraId="2CA2CE27"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w:t>
            </w:r>
            <w:r w:rsidRPr="00FD5A76">
              <w:rPr>
                <w:rFonts w:ascii="Times New Roman" w:eastAsia="Times New Roman" w:hAnsi="Times New Roman" w:cs="Times New Roman"/>
                <w:strike/>
                <w:color w:val="000000"/>
                <w:sz w:val="28"/>
                <w:szCs w:val="28"/>
              </w:rPr>
              <w:t>Khi xem xét ra quyết định xử phạt vi phạm hành chính,</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Để xác định vi phạm hành chính hoặc để làm rõ các tình tiết trong vụ việc vi phạm mà nếu không xác minh thì không có căn cứ lập biên bản vi phạm hành chính hoặc ra quyết định xử phạt,</w:t>
            </w:r>
            <w:r w:rsidRPr="00FD5A76">
              <w:rPr>
                <w:rFonts w:ascii="Times New Roman" w:eastAsia="Times New Roman" w:hAnsi="Times New Roman" w:cs="Times New Roman"/>
                <w:color w:val="000000"/>
                <w:sz w:val="28"/>
                <w:szCs w:val="28"/>
              </w:rPr>
              <w:t xml:space="preserve"> trong trường hợp cần thiết người có thẩm quyền lập biên bản vi phạm hành chính hoặc người có thẩm quyền xử phạt có trách nhiệm xác minh các tình tiết sau </w:t>
            </w:r>
            <w:proofErr w:type="gramStart"/>
            <w:r w:rsidRPr="00FD5A76">
              <w:rPr>
                <w:rFonts w:ascii="Times New Roman" w:eastAsia="Times New Roman" w:hAnsi="Times New Roman" w:cs="Times New Roman"/>
                <w:color w:val="000000"/>
                <w:sz w:val="28"/>
                <w:szCs w:val="28"/>
              </w:rPr>
              <w:t>đây:</w:t>
            </w:r>
            <w:proofErr w:type="gramEnd"/>
          </w:p>
          <w:p w14:paraId="7CCB72CD"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Có hay không có vi phạm hành </w:t>
            </w:r>
            <w:proofErr w:type="gramStart"/>
            <w:r w:rsidRPr="00FD5A76">
              <w:rPr>
                <w:rFonts w:ascii="Times New Roman" w:eastAsia="Times New Roman" w:hAnsi="Times New Roman" w:cs="Times New Roman"/>
                <w:color w:val="000000"/>
                <w:sz w:val="28"/>
                <w:szCs w:val="28"/>
              </w:rPr>
              <w:t>chính;</w:t>
            </w:r>
            <w:proofErr w:type="gramEnd"/>
          </w:p>
          <w:p w14:paraId="24000B00"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Cá nhân, tổ chức thực hiện hành vi vi phạm hành chính, lỗi, nhân thân của cá nhân vi phạm hành </w:t>
            </w:r>
            <w:proofErr w:type="gramStart"/>
            <w:r w:rsidRPr="00FD5A76">
              <w:rPr>
                <w:rFonts w:ascii="Times New Roman" w:eastAsia="Times New Roman" w:hAnsi="Times New Roman" w:cs="Times New Roman"/>
                <w:color w:val="000000"/>
                <w:sz w:val="28"/>
                <w:szCs w:val="28"/>
              </w:rPr>
              <w:t>chính;</w:t>
            </w:r>
            <w:proofErr w:type="gramEnd"/>
          </w:p>
          <w:p w14:paraId="30B2C176"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Tình tiết tăng nặng, giảm </w:t>
            </w:r>
            <w:proofErr w:type="gramStart"/>
            <w:r w:rsidRPr="00FD5A76">
              <w:rPr>
                <w:rFonts w:ascii="Times New Roman" w:eastAsia="Times New Roman" w:hAnsi="Times New Roman" w:cs="Times New Roman"/>
                <w:color w:val="000000"/>
                <w:sz w:val="28"/>
                <w:szCs w:val="28"/>
              </w:rPr>
              <w:t>nhẹ;</w:t>
            </w:r>
            <w:proofErr w:type="gramEnd"/>
          </w:p>
          <w:p w14:paraId="54B4AA20"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d) Tính chất, mức độ thiệt hại do vi phạm hành chính gây </w:t>
            </w:r>
            <w:proofErr w:type="gramStart"/>
            <w:r w:rsidRPr="00FD5A76">
              <w:rPr>
                <w:rFonts w:ascii="Times New Roman" w:eastAsia="Times New Roman" w:hAnsi="Times New Roman" w:cs="Times New Roman"/>
                <w:color w:val="000000"/>
                <w:sz w:val="28"/>
                <w:szCs w:val="28"/>
              </w:rPr>
              <w:t>ra;</w:t>
            </w:r>
            <w:proofErr w:type="gramEnd"/>
          </w:p>
          <w:p w14:paraId="31EF7ACC"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proofErr w:type="gramStart"/>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xml:space="preserve">) Trường hợp không ra quyết định xử phạt vi phạm hành chính theo quy định tại khoản 1 Điều 54 của Luật </w:t>
            </w:r>
            <w:proofErr w:type="gramStart"/>
            <w:r w:rsidRPr="00FD5A76">
              <w:rPr>
                <w:rFonts w:ascii="Times New Roman" w:eastAsia="Times New Roman" w:hAnsi="Times New Roman" w:cs="Times New Roman"/>
                <w:color w:val="000000"/>
                <w:sz w:val="28"/>
                <w:szCs w:val="28"/>
              </w:rPr>
              <w:t>này;</w:t>
            </w:r>
            <w:proofErr w:type="gramEnd"/>
          </w:p>
          <w:p w14:paraId="4B46B089" w14:textId="77777777" w:rsidR="00E07D27" w:rsidRPr="00FD5A76" w:rsidRDefault="00E07D27"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e) Các nội dung quy định tại khoản 6 Điều 46 Luật </w:t>
            </w:r>
            <w:proofErr w:type="gramStart"/>
            <w:r w:rsidRPr="00FD5A76">
              <w:rPr>
                <w:rFonts w:ascii="Times New Roman" w:eastAsia="Times New Roman" w:hAnsi="Times New Roman" w:cs="Times New Roman"/>
                <w:i/>
                <w:color w:val="000000"/>
                <w:sz w:val="28"/>
                <w:szCs w:val="28"/>
              </w:rPr>
              <w:t>này;</w:t>
            </w:r>
            <w:proofErr w:type="gramEnd"/>
          </w:p>
          <w:p w14:paraId="71EF5C19"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proofErr w:type="gramStart"/>
            <w:r w:rsidRPr="00FD5A76">
              <w:rPr>
                <w:rFonts w:ascii="Times New Roman" w:eastAsia="Times New Roman" w:hAnsi="Times New Roman" w:cs="Times New Roman"/>
                <w:strike/>
                <w:color w:val="000000"/>
                <w:sz w:val="28"/>
                <w:szCs w:val="28"/>
              </w:rPr>
              <w:t>e</w:t>
            </w:r>
            <w:r w:rsidRPr="00FD5A76">
              <w:rPr>
                <w:rFonts w:ascii="Times New Roman" w:eastAsia="Times New Roman" w:hAnsi="Times New Roman" w:cs="Times New Roman"/>
                <w:color w:val="000000"/>
                <w:sz w:val="28"/>
                <w:szCs w:val="28"/>
              </w:rPr>
              <w:t>g</w:t>
            </w:r>
            <w:proofErr w:type="gramEnd"/>
            <w:r w:rsidRPr="00FD5A76">
              <w:rPr>
                <w:rFonts w:ascii="Times New Roman" w:eastAsia="Times New Roman" w:hAnsi="Times New Roman" w:cs="Times New Roman"/>
                <w:color w:val="000000"/>
                <w:sz w:val="28"/>
                <w:szCs w:val="28"/>
              </w:rPr>
              <w:t>) Tình tiết khác có ý nghĩa đối với việc xem xét, quyết định xử phạt.</w:t>
            </w:r>
          </w:p>
          <w:p w14:paraId="06AD0D3E" w14:textId="77777777" w:rsidR="00E07D27" w:rsidRPr="00FD5A76" w:rsidRDefault="00E07D27" w:rsidP="004C2875">
            <w:pPr>
              <w:spacing w:before="120"/>
              <w:ind w:firstLine="720"/>
              <w:jc w:val="both"/>
              <w:rPr>
                <w:rFonts w:ascii="Times New Roman" w:eastAsia="Times New Roman" w:hAnsi="Times New Roman" w:cs="Times New Roman"/>
                <w:strike/>
                <w:color w:val="000000"/>
                <w:sz w:val="28"/>
                <w:szCs w:val="28"/>
              </w:rPr>
            </w:pPr>
            <w:r w:rsidRPr="00FD5A76">
              <w:rPr>
                <w:rFonts w:ascii="Times New Roman" w:eastAsia="Times New Roman" w:hAnsi="Times New Roman" w:cs="Times New Roman"/>
                <w:strike/>
                <w:color w:val="000000"/>
                <w:sz w:val="28"/>
                <w:szCs w:val="28"/>
              </w:rPr>
              <w:t>Trong quá trình xem xét, ra quyết định xử phạt, người có thẩm quyền xử phạt có thể trưng cầu giám định. Việc trưng cầu giám định được thực hiện theo quy định của pháp luật về giám định.</w:t>
            </w:r>
          </w:p>
          <w:p w14:paraId="37E1B534"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2. Biện pháp xác </w:t>
            </w:r>
            <w:proofErr w:type="gramStart"/>
            <w:r w:rsidRPr="00FD5A76">
              <w:rPr>
                <w:rFonts w:ascii="Times New Roman" w:eastAsia="Times New Roman" w:hAnsi="Times New Roman" w:cs="Times New Roman"/>
                <w:i/>
                <w:color w:val="000000"/>
                <w:sz w:val="28"/>
                <w:szCs w:val="28"/>
              </w:rPr>
              <w:t>minh:</w:t>
            </w:r>
            <w:proofErr w:type="gramEnd"/>
          </w:p>
          <w:p w14:paraId="68F14FC6"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Người có thẩm quyền có thể tiến hành xác minh, thu thập thông tin, tài liệu làm rõ vụ việc theo một hoặc một số biện pháp </w:t>
            </w:r>
            <w:proofErr w:type="gramStart"/>
            <w:r w:rsidRPr="00FD5A76">
              <w:rPr>
                <w:rFonts w:ascii="Times New Roman" w:eastAsia="Times New Roman" w:hAnsi="Times New Roman" w:cs="Times New Roman"/>
                <w:i/>
                <w:color w:val="000000"/>
                <w:sz w:val="28"/>
                <w:szCs w:val="28"/>
              </w:rPr>
              <w:t>sau:</w:t>
            </w:r>
            <w:proofErr w:type="gramEnd"/>
          </w:p>
          <w:p w14:paraId="0C8E4E80"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a) Đề nghị cơ quan, tổ chức, cá nhân cung cấp thông tin, tài </w:t>
            </w:r>
            <w:proofErr w:type="gramStart"/>
            <w:r w:rsidRPr="00FD5A76">
              <w:rPr>
                <w:rFonts w:ascii="Times New Roman" w:eastAsia="Times New Roman" w:hAnsi="Times New Roman" w:cs="Times New Roman"/>
                <w:i/>
                <w:color w:val="000000"/>
                <w:sz w:val="28"/>
                <w:szCs w:val="28"/>
              </w:rPr>
              <w:t>liệu;</w:t>
            </w:r>
            <w:proofErr w:type="gramEnd"/>
          </w:p>
          <w:p w14:paraId="4A6649BC"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b) Làm việc với cá nhân, tổ chức vi </w:t>
            </w:r>
            <w:proofErr w:type="gramStart"/>
            <w:r w:rsidRPr="00FD5A76">
              <w:rPr>
                <w:rFonts w:ascii="Times New Roman" w:eastAsia="Times New Roman" w:hAnsi="Times New Roman" w:cs="Times New Roman"/>
                <w:i/>
                <w:color w:val="000000"/>
                <w:sz w:val="28"/>
                <w:szCs w:val="28"/>
              </w:rPr>
              <w:t>phạm;</w:t>
            </w:r>
            <w:proofErr w:type="gramEnd"/>
            <w:r w:rsidRPr="00FD5A76">
              <w:rPr>
                <w:rFonts w:ascii="Times New Roman" w:eastAsia="Times New Roman" w:hAnsi="Times New Roman" w:cs="Times New Roman"/>
                <w:i/>
                <w:color w:val="000000"/>
                <w:sz w:val="28"/>
                <w:szCs w:val="28"/>
              </w:rPr>
              <w:t xml:space="preserve"> cá nhân, tổ chức có liên quan, người làm chứng, biết vụ việc xảy ra để thu thập thông tin, tài liệu có liên quan </w:t>
            </w:r>
            <w:r w:rsidRPr="00FD5A76">
              <w:rPr>
                <w:rFonts w:ascii="Times New Roman" w:eastAsia="Times New Roman" w:hAnsi="Times New Roman" w:cs="Times New Roman"/>
                <w:i/>
                <w:color w:val="000000"/>
                <w:sz w:val="28"/>
                <w:szCs w:val="28"/>
              </w:rPr>
              <w:lastRenderedPageBreak/>
              <w:t xml:space="preserve">đến vụ </w:t>
            </w:r>
            <w:proofErr w:type="gramStart"/>
            <w:r w:rsidRPr="00FD5A76">
              <w:rPr>
                <w:rFonts w:ascii="Times New Roman" w:eastAsia="Times New Roman" w:hAnsi="Times New Roman" w:cs="Times New Roman"/>
                <w:i/>
                <w:color w:val="000000"/>
                <w:sz w:val="28"/>
                <w:szCs w:val="28"/>
              </w:rPr>
              <w:t>việc;</w:t>
            </w:r>
            <w:proofErr w:type="gramEnd"/>
          </w:p>
          <w:p w14:paraId="512784D7"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c) Xác minh thực tế ở những địa điểm cần thiết để thu thập, kiểm tra, xác định tính chính xác, hợp pháp của các thông tin, tài liệu, bằng chứng liên quan đến nội dung vụ </w:t>
            </w:r>
            <w:proofErr w:type="gramStart"/>
            <w:r w:rsidRPr="00FD5A76">
              <w:rPr>
                <w:rFonts w:ascii="Times New Roman" w:eastAsia="Times New Roman" w:hAnsi="Times New Roman" w:cs="Times New Roman"/>
                <w:i/>
                <w:color w:val="000000"/>
                <w:sz w:val="28"/>
                <w:szCs w:val="28"/>
              </w:rPr>
              <w:t>việc;</w:t>
            </w:r>
            <w:proofErr w:type="gramEnd"/>
          </w:p>
          <w:p w14:paraId="74201A3F"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d) Trưng cầu giám định dữ liệu, mẫu tang vật, phương tiện vi phạm hành chính và các tài liệu liên </w:t>
            </w:r>
            <w:proofErr w:type="gramStart"/>
            <w:r w:rsidRPr="00FD5A76">
              <w:rPr>
                <w:rFonts w:ascii="Times New Roman" w:eastAsia="Times New Roman" w:hAnsi="Times New Roman" w:cs="Times New Roman"/>
                <w:i/>
                <w:color w:val="000000"/>
                <w:sz w:val="28"/>
                <w:szCs w:val="28"/>
              </w:rPr>
              <w:t>quan;</w:t>
            </w:r>
            <w:proofErr w:type="gramEnd"/>
          </w:p>
          <w:p w14:paraId="0E9BE38B"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proofErr w:type="gramStart"/>
            <w:r w:rsidRPr="00FD5A76">
              <w:rPr>
                <w:rFonts w:ascii="Times New Roman" w:eastAsia="Times New Roman" w:hAnsi="Times New Roman" w:cs="Times New Roman"/>
                <w:i/>
                <w:color w:val="000000"/>
                <w:sz w:val="28"/>
                <w:szCs w:val="28"/>
              </w:rPr>
              <w:t>đ</w:t>
            </w:r>
            <w:proofErr w:type="gramEnd"/>
            <w:r w:rsidRPr="00FD5A76">
              <w:rPr>
                <w:rFonts w:ascii="Times New Roman" w:eastAsia="Times New Roman" w:hAnsi="Times New Roman" w:cs="Times New Roman"/>
                <w:i/>
                <w:color w:val="000000"/>
                <w:sz w:val="28"/>
                <w:szCs w:val="28"/>
              </w:rPr>
              <w:t xml:space="preserve">) Kiểm </w:t>
            </w:r>
            <w:proofErr w:type="gramStart"/>
            <w:r w:rsidRPr="00FD5A76">
              <w:rPr>
                <w:rFonts w:ascii="Times New Roman" w:eastAsia="Times New Roman" w:hAnsi="Times New Roman" w:cs="Times New Roman"/>
                <w:i/>
                <w:color w:val="000000"/>
                <w:sz w:val="28"/>
                <w:szCs w:val="28"/>
              </w:rPr>
              <w:t>nghiệm;</w:t>
            </w:r>
            <w:proofErr w:type="gramEnd"/>
            <w:r w:rsidRPr="00FD5A76">
              <w:rPr>
                <w:rFonts w:ascii="Times New Roman" w:eastAsia="Times New Roman" w:hAnsi="Times New Roman" w:cs="Times New Roman"/>
                <w:i/>
                <w:color w:val="000000"/>
                <w:sz w:val="28"/>
                <w:szCs w:val="28"/>
              </w:rPr>
              <w:t xml:space="preserve"> kiểm </w:t>
            </w:r>
            <w:proofErr w:type="gramStart"/>
            <w:r w:rsidRPr="00FD5A76">
              <w:rPr>
                <w:rFonts w:ascii="Times New Roman" w:eastAsia="Times New Roman" w:hAnsi="Times New Roman" w:cs="Times New Roman"/>
                <w:i/>
                <w:color w:val="000000"/>
                <w:sz w:val="28"/>
                <w:szCs w:val="28"/>
              </w:rPr>
              <w:t>định;  xét</w:t>
            </w:r>
            <w:proofErr w:type="gramEnd"/>
            <w:r w:rsidRPr="00FD5A76">
              <w:rPr>
                <w:rFonts w:ascii="Times New Roman" w:eastAsia="Times New Roman" w:hAnsi="Times New Roman" w:cs="Times New Roman"/>
                <w:i/>
                <w:color w:val="000000"/>
                <w:sz w:val="28"/>
                <w:szCs w:val="28"/>
              </w:rPr>
              <w:t xml:space="preserve"> </w:t>
            </w:r>
            <w:proofErr w:type="gramStart"/>
            <w:r w:rsidRPr="00FD5A76">
              <w:rPr>
                <w:rFonts w:ascii="Times New Roman" w:eastAsia="Times New Roman" w:hAnsi="Times New Roman" w:cs="Times New Roman"/>
                <w:i/>
                <w:color w:val="000000"/>
                <w:sz w:val="28"/>
                <w:szCs w:val="28"/>
              </w:rPr>
              <w:t>nghiệm;</w:t>
            </w:r>
            <w:proofErr w:type="gramEnd"/>
          </w:p>
          <w:p w14:paraId="0D74FA54"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e) Thu thập phương tiện điện tử, dữ liệu điện </w:t>
            </w:r>
            <w:proofErr w:type="gramStart"/>
            <w:r w:rsidRPr="00FD5A76">
              <w:rPr>
                <w:rFonts w:ascii="Times New Roman" w:eastAsia="Times New Roman" w:hAnsi="Times New Roman" w:cs="Times New Roman"/>
                <w:i/>
                <w:color w:val="000000"/>
                <w:sz w:val="28"/>
                <w:szCs w:val="28"/>
              </w:rPr>
              <w:t>tử;</w:t>
            </w:r>
            <w:proofErr w:type="gramEnd"/>
          </w:p>
          <w:p w14:paraId="5BB43025"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g) Các biện pháp xác minh khác theo quy định của Chính phủ hoặc quy định của pháp luật chuyên ngành.</w:t>
            </w:r>
          </w:p>
          <w:p w14:paraId="2AA7EE29"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3. Việc xác minh tình tiết của vụ việc vi phạm hành chính phải được thể hiện bằng văn bản.</w:t>
            </w:r>
          </w:p>
          <w:p w14:paraId="076851E5" w14:textId="77777777" w:rsidR="00E07D27" w:rsidRPr="00FD5A76" w:rsidRDefault="00E07D27"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4. Trường hợp bảo đảm điều kiện về cơ sở hạ tầng, kỹ thuật, thông tin thì được xác minh trên môi trường điện tử.</w:t>
            </w:r>
          </w:p>
          <w:p w14:paraId="481A7E1B"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strike/>
                <w:color w:val="000000"/>
                <w:sz w:val="28"/>
                <w:szCs w:val="28"/>
              </w:rPr>
              <w:t>4</w:t>
            </w:r>
            <w:r w:rsidRPr="00FD5A76">
              <w:rPr>
                <w:rFonts w:ascii="Times New Roman" w:eastAsia="Times New Roman" w:hAnsi="Times New Roman" w:cs="Times New Roman"/>
                <w:i/>
                <w:color w:val="000000"/>
                <w:sz w:val="28"/>
                <w:szCs w:val="28"/>
              </w:rPr>
              <w:t>5</w:t>
            </w:r>
            <w:r w:rsidRPr="00FD5A76">
              <w:rPr>
                <w:rFonts w:ascii="Times New Roman" w:eastAsia="Times New Roman" w:hAnsi="Times New Roman" w:cs="Times New Roman"/>
                <w:color w:val="000000"/>
                <w:sz w:val="28"/>
                <w:szCs w:val="28"/>
              </w:rPr>
              <w:t xml:space="preserve">. Người có thẩm quyền quy định tại khoản 1 Điều này tự mình hoặc phân công, phối hợp thực hiện xác minh và phải chịu trách nhiệm trước pháp luật về </w:t>
            </w:r>
            <w:r w:rsidRPr="00FD5A76">
              <w:rPr>
                <w:rFonts w:ascii="Times New Roman" w:eastAsia="Times New Roman" w:hAnsi="Times New Roman" w:cs="Times New Roman"/>
                <w:color w:val="000000"/>
                <w:sz w:val="28"/>
                <w:szCs w:val="28"/>
              </w:rPr>
              <w:lastRenderedPageBreak/>
              <w:t>kết quả xác minh.</w:t>
            </w:r>
          </w:p>
          <w:p w14:paraId="7961D77A"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49</w:t>
            </w:r>
            <w:r w:rsidRPr="00FB6517">
              <w:rPr>
                <w:rFonts w:ascii="Times New Roman" w:eastAsia="Times New Roman" w:hAnsi="Times New Roman" w:cs="Times New Roman"/>
                <w:b/>
                <w:bCs/>
                <w:color w:val="000000"/>
                <w:sz w:val="28"/>
                <w:szCs w:val="28"/>
              </w:rPr>
              <w:t>. Xác định giá trị tang vật, phương tiện vi phạm hành chính để làm căn cứ xác định khung tiền phạt, thẩm quyền xử phạt</w:t>
            </w:r>
          </w:p>
          <w:p w14:paraId="39946758"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1. Trong trường hợp cần xác định giá trị tang vật, phương tiện vi phạm hành chính để làm căn cứ xác định khung tiền phạt, thẩm quyền xử phạt, người có thẩm quyền đang giải quyết vụ việc phải xác định giá trị tang vật, phương tiện và phải chịu trách nhiệm về việc xác định đó.</w:t>
            </w:r>
          </w:p>
          <w:p w14:paraId="0D4D76E9"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2. Tùy theo loại tang vật, phương tiện cụ thể, việc xác định giá trị dựa trên một trong các căn cứ theo thứ tự ưu tiên sau </w:t>
            </w:r>
            <w:proofErr w:type="gramStart"/>
            <w:r w:rsidRPr="00FB6517">
              <w:rPr>
                <w:rFonts w:ascii="Times New Roman" w:eastAsia="Times New Roman" w:hAnsi="Times New Roman" w:cs="Times New Roman"/>
                <w:color w:val="000000"/>
                <w:sz w:val="28"/>
                <w:szCs w:val="28"/>
              </w:rPr>
              <w:t>đây:</w:t>
            </w:r>
            <w:proofErr w:type="gramEnd"/>
          </w:p>
          <w:p w14:paraId="6FD7773F"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Giá niêm yết hoặc giá ghi trên hợp đồng hoặc hóa đơn mua bán hoặc tờ khai nhập </w:t>
            </w:r>
            <w:proofErr w:type="gramStart"/>
            <w:r w:rsidRPr="00FB6517">
              <w:rPr>
                <w:rFonts w:ascii="Times New Roman" w:eastAsia="Times New Roman" w:hAnsi="Times New Roman" w:cs="Times New Roman"/>
                <w:color w:val="000000"/>
                <w:sz w:val="28"/>
                <w:szCs w:val="28"/>
              </w:rPr>
              <w:t>khẩu;</w:t>
            </w:r>
            <w:proofErr w:type="gramEnd"/>
          </w:p>
          <w:p w14:paraId="3806AB57"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Giá theo thông báo của cơ quan tài chính địa </w:t>
            </w:r>
            <w:proofErr w:type="gramStart"/>
            <w:r w:rsidRPr="00FB6517">
              <w:rPr>
                <w:rFonts w:ascii="Times New Roman" w:eastAsia="Times New Roman" w:hAnsi="Times New Roman" w:cs="Times New Roman"/>
                <w:color w:val="000000"/>
                <w:sz w:val="28"/>
                <w:szCs w:val="28"/>
              </w:rPr>
              <w:t>phương;</w:t>
            </w:r>
            <w:proofErr w:type="gramEnd"/>
            <w:r w:rsidRPr="00FB6517">
              <w:rPr>
                <w:rFonts w:ascii="Times New Roman" w:eastAsia="Times New Roman" w:hAnsi="Times New Roman" w:cs="Times New Roman"/>
                <w:color w:val="000000"/>
                <w:sz w:val="28"/>
                <w:szCs w:val="28"/>
              </w:rPr>
              <w:t xml:space="preserve"> trường hợp không có thông báo giá thì theo giá thị trường của địa phương tại thời điểm xảy ra vi phạm hành </w:t>
            </w:r>
            <w:proofErr w:type="gramStart"/>
            <w:r w:rsidRPr="00FB6517">
              <w:rPr>
                <w:rFonts w:ascii="Times New Roman" w:eastAsia="Times New Roman" w:hAnsi="Times New Roman" w:cs="Times New Roman"/>
                <w:color w:val="000000"/>
                <w:sz w:val="28"/>
                <w:szCs w:val="28"/>
              </w:rPr>
              <w:t>chính;</w:t>
            </w:r>
            <w:proofErr w:type="gramEnd"/>
          </w:p>
          <w:p w14:paraId="72E80165" w14:textId="77777777" w:rsidR="00F02099" w:rsidRDefault="00F02099" w:rsidP="00F02099">
            <w:pPr>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 xml:space="preserve">c) Giá thành của tang vật, phương tiện nếu là hàng hóa chưa xuất </w:t>
            </w:r>
            <w:proofErr w:type="gramStart"/>
            <w:r w:rsidRPr="00FB6517">
              <w:rPr>
                <w:rFonts w:ascii="Times New Roman" w:eastAsia="Times New Roman" w:hAnsi="Times New Roman" w:cs="Times New Roman"/>
                <w:color w:val="000000"/>
                <w:sz w:val="28"/>
                <w:szCs w:val="28"/>
              </w:rPr>
              <w:t>bán;</w:t>
            </w:r>
            <w:proofErr w:type="gramEnd"/>
          </w:p>
          <w:p w14:paraId="498A62E5" w14:textId="77777777" w:rsidR="00F02099" w:rsidRPr="00F0640A" w:rsidRDefault="00F02099" w:rsidP="00F02099">
            <w:pPr>
              <w:spacing w:before="120"/>
              <w:ind w:firstLine="720"/>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000000"/>
                <w:sz w:val="28"/>
                <w:szCs w:val="28"/>
              </w:rPr>
              <w:t xml:space="preserve">d) Đối với tang vật, phương tiện có chứng thư thẩm định giá thì lấy giá ghi trong chứng thư thẩm </w:t>
            </w:r>
            <w:r>
              <w:rPr>
                <w:rFonts w:ascii="Times New Roman" w:eastAsia="Times New Roman" w:hAnsi="Times New Roman" w:cs="Times New Roman"/>
                <w:i/>
                <w:color w:val="000000"/>
                <w:sz w:val="28"/>
                <w:szCs w:val="28"/>
              </w:rPr>
              <w:lastRenderedPageBreak/>
              <w:t xml:space="preserve">định </w:t>
            </w:r>
            <w:proofErr w:type="gramStart"/>
            <w:r>
              <w:rPr>
                <w:rFonts w:ascii="Times New Roman" w:eastAsia="Times New Roman" w:hAnsi="Times New Roman" w:cs="Times New Roman"/>
                <w:i/>
                <w:color w:val="000000"/>
                <w:sz w:val="28"/>
                <w:szCs w:val="28"/>
              </w:rPr>
              <w:t>giá;</w:t>
            </w:r>
            <w:proofErr w:type="gramEnd"/>
          </w:p>
          <w:p w14:paraId="5D00D7E9"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proofErr w:type="gramStart"/>
            <w:r w:rsidRPr="00F0640A">
              <w:rPr>
                <w:rFonts w:ascii="Times New Roman" w:eastAsia="Times New Roman" w:hAnsi="Times New Roman" w:cs="Times New Roman"/>
                <w:strike/>
                <w:color w:val="000000"/>
                <w:sz w:val="28"/>
                <w:szCs w:val="28"/>
              </w:rPr>
              <w:t>d</w:t>
            </w:r>
            <w:r>
              <w:rPr>
                <w:rFonts w:ascii="Times New Roman" w:eastAsia="Times New Roman" w:hAnsi="Times New Roman" w:cs="Times New Roman"/>
                <w:color w:val="000000"/>
                <w:sz w:val="28"/>
                <w:szCs w:val="28"/>
              </w:rPr>
              <w:t>đ</w:t>
            </w:r>
            <w:proofErr w:type="gramEnd"/>
            <w:r w:rsidRPr="00FB6517">
              <w:rPr>
                <w:rFonts w:ascii="Times New Roman" w:eastAsia="Times New Roman" w:hAnsi="Times New Roman" w:cs="Times New Roman"/>
                <w:color w:val="000000"/>
                <w:sz w:val="28"/>
                <w:szCs w:val="28"/>
              </w:rPr>
              <w:t>) Đối với tang vật, phương tiện là hàng giả thì giá của tang vật, phương tiện đó là giá thị trường của hàng hóa thật hoặc hàng hóa có cùng tính năng, kỹ thuật, công dụng tại thời điểm nơi phát hiện vi phạm hành chính.</w:t>
            </w:r>
          </w:p>
          <w:p w14:paraId="0467F4FE"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t>Trường hợp không thể áp dụng quy định tại khoản 2 Điều này làm căn cứ xác định giá trị tang vật, phương tiện vi phạm hành chính để xác định khung tiền phạt, thẩm quyền xử phạt, thì người có thẩm quyền đang giải quyết vụ việc có thể ra quyết định tạm giữ tang vật, phương tiện vi phạm và thành lập Hội đồng định giá</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hoặc thuê tổ chức thẩm định giá độc lập</w:t>
            </w:r>
            <w:r w:rsidRPr="00FB6517">
              <w:rPr>
                <w:rFonts w:ascii="Times New Roman" w:eastAsia="Times New Roman" w:hAnsi="Times New Roman" w:cs="Times New Roman"/>
                <w:color w:val="000000"/>
                <w:sz w:val="28"/>
                <w:szCs w:val="28"/>
              </w:rPr>
              <w:t xml:space="preserve">. Hội đồng định giá gồm có người ra quyết định tạm giữ tang vật, phương tiện vi phạm hành chính là Chủ tịch Hội đồng, đại diện cơ quan tài chính </w:t>
            </w:r>
            <w:r w:rsidRPr="006763A0">
              <w:rPr>
                <w:rFonts w:ascii="Times New Roman" w:eastAsia="Times New Roman" w:hAnsi="Times New Roman" w:cs="Times New Roman"/>
                <w:strike/>
                <w:color w:val="000000"/>
                <w:sz w:val="28"/>
                <w:szCs w:val="28"/>
              </w:rPr>
              <w:t>cùng cấp</w:t>
            </w:r>
            <w:r w:rsidRPr="00FB6517">
              <w:rPr>
                <w:rFonts w:ascii="Times New Roman" w:eastAsia="Times New Roman" w:hAnsi="Times New Roman" w:cs="Times New Roman"/>
                <w:color w:val="000000"/>
                <w:sz w:val="28"/>
                <w:szCs w:val="28"/>
              </w:rPr>
              <w:t xml:space="preserve"> và đại diện cơ quan chuyên môn có liên quan là thành viên.</w:t>
            </w:r>
          </w:p>
          <w:p w14:paraId="232E649B" w14:textId="77777777" w:rsidR="00F02099" w:rsidRPr="00FB6517"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Thời hạn tạm giữ để xác định giá trị tang vật, phương tiện vi phạm hành chính không quá </w:t>
            </w:r>
            <w:r w:rsidRPr="00494A51">
              <w:rPr>
                <w:rFonts w:ascii="Times New Roman" w:eastAsia="Times New Roman" w:hAnsi="Times New Roman" w:cs="Times New Roman"/>
                <w:strike/>
                <w:color w:val="000000"/>
                <w:sz w:val="28"/>
                <w:szCs w:val="28"/>
              </w:rPr>
              <w:t>05</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10</w:t>
            </w:r>
            <w:r>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t>ngày làm việc, kể từ ngày ra quyết định tạm giữ. Mọi chi phí liên quan đến việc tạm giữ, định giá và thiệt hại do việc tạm giữ gây ra do cơ quan của người có thẩm quyền ra quyết định tạm giữ chi trả.</w:t>
            </w:r>
          </w:p>
          <w:p w14:paraId="4F8C3EA7" w14:textId="45D647DA" w:rsidR="00E07D27" w:rsidRPr="00FD5A76" w:rsidRDefault="00F02099" w:rsidP="00F02099">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lastRenderedPageBreak/>
              <w:t>4. Căn cứ để xác định giá trị và các tài liệu liên quan đến việc xác định giá trị tang vật, phương tiện vi phạm hành chính phải thể hiện trong hồ sơ xử phạt vi phạm hành chính.</w:t>
            </w:r>
          </w:p>
          <w:p w14:paraId="6CE39B65"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50. Giải trình</w:t>
            </w:r>
          </w:p>
          <w:p w14:paraId="72CD678D"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1. Đối với hành vi vi phạm hành chính </w:t>
            </w:r>
            <w:r w:rsidRPr="00FD5A76">
              <w:rPr>
                <w:rFonts w:ascii="Times New Roman" w:eastAsia="Times New Roman" w:hAnsi="Times New Roman" w:cs="Times New Roman"/>
                <w:i/>
                <w:color w:val="000000"/>
                <w:sz w:val="28"/>
                <w:szCs w:val="28"/>
              </w:rPr>
              <w:t xml:space="preserve">thuộc một trong các trường hợp sau đây thì </w:t>
            </w:r>
            <w:r w:rsidRPr="00FD5A76">
              <w:rPr>
                <w:rFonts w:ascii="Times New Roman" w:eastAsia="Times New Roman" w:hAnsi="Times New Roman" w:cs="Times New Roman"/>
                <w:color w:val="000000"/>
                <w:sz w:val="28"/>
                <w:szCs w:val="28"/>
              </w:rPr>
              <w:t xml:space="preserve">cá nhân, tổ chức vi phạm có quyền giải </w:t>
            </w:r>
            <w:proofErr w:type="gramStart"/>
            <w:r w:rsidRPr="00FD5A76">
              <w:rPr>
                <w:rFonts w:ascii="Times New Roman" w:eastAsia="Times New Roman" w:hAnsi="Times New Roman" w:cs="Times New Roman"/>
                <w:color w:val="000000"/>
                <w:sz w:val="28"/>
                <w:szCs w:val="28"/>
              </w:rPr>
              <w:t>trình:</w:t>
            </w:r>
            <w:proofErr w:type="gramEnd"/>
            <w:r w:rsidRPr="00FD5A76">
              <w:rPr>
                <w:rFonts w:ascii="Times New Roman" w:eastAsia="Times New Roman" w:hAnsi="Times New Roman" w:cs="Times New Roman"/>
                <w:color w:val="000000"/>
                <w:sz w:val="28"/>
                <w:szCs w:val="28"/>
              </w:rPr>
              <w:t xml:space="preserve"> </w:t>
            </w:r>
          </w:p>
          <w:p w14:paraId="4D0A81C9"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a) Hành vi vi phạm hành chính mà pháp luật có quy định hình thức xử phạt tước quyền sử dụng giấy phép, chứng chỉ hành nghề có thời </w:t>
            </w:r>
            <w:proofErr w:type="gramStart"/>
            <w:r w:rsidRPr="00FD5A76">
              <w:rPr>
                <w:rFonts w:ascii="Times New Roman" w:eastAsia="Times New Roman" w:hAnsi="Times New Roman" w:cs="Times New Roman"/>
                <w:color w:val="000000"/>
                <w:sz w:val="28"/>
                <w:szCs w:val="28"/>
              </w:rPr>
              <w:t>hạn;</w:t>
            </w:r>
            <w:proofErr w:type="gramEnd"/>
            <w:r w:rsidRPr="00FD5A76">
              <w:rPr>
                <w:rFonts w:ascii="Times New Roman" w:eastAsia="Times New Roman" w:hAnsi="Times New Roman" w:cs="Times New Roman"/>
                <w:color w:val="000000"/>
                <w:sz w:val="28"/>
                <w:szCs w:val="28"/>
              </w:rPr>
              <w:t xml:space="preserve"> </w:t>
            </w:r>
          </w:p>
          <w:p w14:paraId="2721D5B6"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b) Hành vi vi phạm hành chính mà pháp luật có quy định hình thức xử phạt đình chỉ hoạt động có thời </w:t>
            </w:r>
            <w:proofErr w:type="gramStart"/>
            <w:r w:rsidRPr="00FD5A76">
              <w:rPr>
                <w:rFonts w:ascii="Times New Roman" w:eastAsia="Times New Roman" w:hAnsi="Times New Roman" w:cs="Times New Roman"/>
                <w:color w:val="000000"/>
                <w:sz w:val="28"/>
                <w:szCs w:val="28"/>
              </w:rPr>
              <w:t>hạn;</w:t>
            </w:r>
            <w:proofErr w:type="gramEnd"/>
          </w:p>
          <w:p w14:paraId="58106ADA"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c) Hành vi vi phạm hành chính mà pháp luật có quy định hình thức xử phạt tịch thu tang vật, phương tiện vi phạm hành </w:t>
            </w:r>
            <w:proofErr w:type="gramStart"/>
            <w:r w:rsidRPr="00FD5A76">
              <w:rPr>
                <w:rFonts w:ascii="Times New Roman" w:eastAsia="Times New Roman" w:hAnsi="Times New Roman" w:cs="Times New Roman"/>
                <w:i/>
                <w:color w:val="000000"/>
                <w:sz w:val="28"/>
                <w:szCs w:val="28"/>
              </w:rPr>
              <w:t>chính;</w:t>
            </w:r>
            <w:proofErr w:type="gramEnd"/>
          </w:p>
          <w:p w14:paraId="08E00ED5"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d)</w:t>
            </w:r>
            <w:r w:rsidRPr="00FD5A76">
              <w:rPr>
                <w:rFonts w:ascii="Times New Roman" w:eastAsia="Times New Roman" w:hAnsi="Times New Roman" w:cs="Times New Roman"/>
                <w:i/>
                <w:color w:val="000000"/>
                <w:sz w:val="28"/>
                <w:szCs w:val="28"/>
              </w:rPr>
              <w:t xml:space="preserve"> </w:t>
            </w:r>
            <w:r w:rsidRPr="00FD5A76">
              <w:rPr>
                <w:rFonts w:ascii="Times New Roman" w:eastAsia="Times New Roman" w:hAnsi="Times New Roman" w:cs="Times New Roman"/>
                <w:color w:val="000000"/>
                <w:sz w:val="28"/>
                <w:szCs w:val="28"/>
              </w:rPr>
              <w:t xml:space="preserve">Hành vi vi phạm hành chính mà pháp luật quy định mức tối đa của khung tiền phạt đối với hành vi đó từ 15.000.000 đồng trở lên đối với cá nhân, từ 30.000.000 đồng trở lên đối với tổ </w:t>
            </w:r>
            <w:proofErr w:type="gramStart"/>
            <w:r w:rsidRPr="00FD5A76">
              <w:rPr>
                <w:rFonts w:ascii="Times New Roman" w:eastAsia="Times New Roman" w:hAnsi="Times New Roman" w:cs="Times New Roman"/>
                <w:color w:val="000000"/>
                <w:sz w:val="28"/>
                <w:szCs w:val="28"/>
              </w:rPr>
              <w:t>chức;</w:t>
            </w:r>
            <w:proofErr w:type="gramEnd"/>
          </w:p>
          <w:p w14:paraId="16A5A87F"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i/>
                <w:color w:val="000000"/>
                <w:sz w:val="28"/>
                <w:szCs w:val="28"/>
              </w:rPr>
            </w:pPr>
            <w:proofErr w:type="gramStart"/>
            <w:r w:rsidRPr="00FD5A76">
              <w:rPr>
                <w:rFonts w:ascii="Times New Roman" w:eastAsia="Times New Roman" w:hAnsi="Times New Roman" w:cs="Times New Roman"/>
                <w:i/>
                <w:color w:val="000000"/>
                <w:sz w:val="28"/>
                <w:szCs w:val="28"/>
              </w:rPr>
              <w:t>đ</w:t>
            </w:r>
            <w:proofErr w:type="gramEnd"/>
            <w:r w:rsidRPr="00FD5A76">
              <w:rPr>
                <w:rFonts w:ascii="Times New Roman" w:eastAsia="Times New Roman" w:hAnsi="Times New Roman" w:cs="Times New Roman"/>
                <w:i/>
                <w:color w:val="000000"/>
                <w:sz w:val="28"/>
                <w:szCs w:val="28"/>
              </w:rPr>
              <w:t xml:space="preserve">) Hành vi vi phạm hành chính mà </w:t>
            </w:r>
            <w:r w:rsidRPr="00FD5A76">
              <w:rPr>
                <w:rFonts w:ascii="Times New Roman" w:hAnsi="Times New Roman" w:cs="Times New Roman"/>
                <w:i/>
                <w:sz w:val="28"/>
                <w:szCs w:val="28"/>
              </w:rPr>
              <w:t xml:space="preserve">mức phạt </w:t>
            </w:r>
            <w:r w:rsidRPr="00FD5A76">
              <w:rPr>
                <w:rFonts w:ascii="Times New Roman" w:hAnsi="Times New Roman" w:cs="Times New Roman"/>
                <w:i/>
                <w:sz w:val="28"/>
                <w:szCs w:val="28"/>
              </w:rPr>
              <w:lastRenderedPageBreak/>
              <w:t xml:space="preserve">tiền tính theo tỷ lệ hoặc số lần giá trị khoản thu trái pháp luật </w:t>
            </w:r>
            <w:r w:rsidRPr="00FD5A76">
              <w:rPr>
                <w:rFonts w:ascii="Times New Roman" w:eastAsia="Times New Roman" w:hAnsi="Times New Roman" w:cs="Times New Roman"/>
                <w:i/>
                <w:color w:val="000000"/>
                <w:sz w:val="28"/>
                <w:szCs w:val="28"/>
              </w:rPr>
              <w:t>từ 15.000.000 đồng trở lên đối với cá nhân, từ 30.000.000 đồng trở lên đối với tổ chức.</w:t>
            </w:r>
          </w:p>
          <w:p w14:paraId="6C3DBC91"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2. Cá nhân, tổ chức vi phạm có quyền giải trình trực tiếp hoặc bằng văn bản với </w:t>
            </w:r>
            <w:r w:rsidRPr="00FD5A76">
              <w:rPr>
                <w:rFonts w:ascii="Times New Roman" w:eastAsia="Times New Roman" w:hAnsi="Times New Roman" w:cs="Times New Roman"/>
                <w:i/>
                <w:color w:val="000000"/>
                <w:sz w:val="28"/>
                <w:szCs w:val="28"/>
              </w:rPr>
              <w:t>người có thẩm quyền lập biên bản vi phạm hành chính hoặc</w:t>
            </w:r>
            <w:r w:rsidRPr="00FD5A76">
              <w:rPr>
                <w:rFonts w:ascii="Times New Roman" w:eastAsia="Times New Roman" w:hAnsi="Times New Roman" w:cs="Times New Roman"/>
                <w:color w:val="000000"/>
                <w:sz w:val="28"/>
                <w:szCs w:val="28"/>
              </w:rPr>
              <w:t xml:space="preserve"> người có thẩm quyền xử phạt vi phạm hành chính. </w:t>
            </w:r>
          </w:p>
          <w:p w14:paraId="1777FBDE"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i/>
                <w:color w:val="000000"/>
                <w:sz w:val="28"/>
                <w:szCs w:val="28"/>
              </w:rPr>
              <w:t>Người có thẩm quyền lập biên bản vi phạm hành chính hoặc</w:t>
            </w:r>
            <w:r w:rsidRPr="00FD5A76">
              <w:rPr>
                <w:rFonts w:ascii="Times New Roman" w:eastAsia="Times New Roman" w:hAnsi="Times New Roman" w:cs="Times New Roman"/>
                <w:color w:val="000000"/>
                <w:sz w:val="28"/>
                <w:szCs w:val="28"/>
              </w:rPr>
              <w:t xml:space="preserve"> người có thẩm quyền xử phạt có trách nhiệm xem xét ý kiến giải trình của cá nhân, tổ chức vi phạm hành chính để ra quyết định xử phạt, trừ trường hợp cá nhân, tổ chức không yêu cầu giải trình.</w:t>
            </w:r>
          </w:p>
          <w:p w14:paraId="71062A6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2</w:t>
            </w:r>
            <w:r w:rsidRPr="00FD5A76">
              <w:rPr>
                <w:rFonts w:ascii="Times New Roman" w:eastAsia="Times New Roman" w:hAnsi="Times New Roman" w:cs="Times New Roman"/>
                <w:i/>
                <w:color w:val="000000"/>
                <w:sz w:val="28"/>
                <w:szCs w:val="28"/>
              </w:rPr>
              <w:t>3</w:t>
            </w:r>
            <w:r w:rsidRPr="00FD5A76">
              <w:rPr>
                <w:rFonts w:ascii="Times New Roman" w:eastAsia="Times New Roman" w:hAnsi="Times New Roman" w:cs="Times New Roman"/>
                <w:color w:val="000000"/>
                <w:sz w:val="28"/>
                <w:szCs w:val="28"/>
              </w:rPr>
              <w:t xml:space="preserve">. Đối với trường hợp giải trình bằng văn bản, cá nhân, tổ chức vi phạm hành chính phải gửi văn bản giải trình cho người có thẩm quyền </w:t>
            </w:r>
            <w:r w:rsidRPr="00FD5A76">
              <w:rPr>
                <w:rFonts w:ascii="Times New Roman" w:eastAsia="Times New Roman" w:hAnsi="Times New Roman" w:cs="Times New Roman"/>
                <w:strike/>
                <w:color w:val="000000"/>
                <w:sz w:val="28"/>
                <w:szCs w:val="28"/>
              </w:rPr>
              <w:t>xử phạt</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quy định tại khoản 2 Điều này</w:t>
            </w:r>
            <w:r w:rsidRPr="00FD5A76">
              <w:rPr>
                <w:rFonts w:ascii="Times New Roman" w:eastAsia="Times New Roman" w:hAnsi="Times New Roman" w:cs="Times New Roman"/>
                <w:color w:val="000000"/>
                <w:sz w:val="28"/>
                <w:szCs w:val="28"/>
              </w:rPr>
              <w:t xml:space="preserve"> trong thời hạn 05 ngày làm việc, kể từ ngày lập biên bản vi phạm hành chính.</w:t>
            </w:r>
          </w:p>
          <w:p w14:paraId="1496429C"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Trường hợp vụ việc có nhiều tình tiết phức tạp thì </w:t>
            </w:r>
            <w:r w:rsidRPr="00FD5A76">
              <w:rPr>
                <w:rFonts w:ascii="Times New Roman" w:eastAsia="Times New Roman" w:hAnsi="Times New Roman" w:cs="Times New Roman"/>
                <w:i/>
                <w:color w:val="000000"/>
                <w:sz w:val="28"/>
                <w:szCs w:val="28"/>
              </w:rPr>
              <w:t>người có thẩm quyền lập biên bản vi phạm hành chính hoặc</w:t>
            </w:r>
            <w:r w:rsidRPr="00FD5A76">
              <w:rPr>
                <w:rFonts w:ascii="Times New Roman" w:eastAsia="Times New Roman" w:hAnsi="Times New Roman" w:cs="Times New Roman"/>
                <w:color w:val="000000"/>
                <w:sz w:val="28"/>
                <w:szCs w:val="28"/>
              </w:rPr>
              <w:t xml:space="preserve"> người có thẩm quyền xử phạt có thể gia hạn nhưng không quá 05 ngày làm việc theo đề nghị của cá nhân, tổ chức vi phạm</w:t>
            </w:r>
            <w:proofErr w:type="gramStart"/>
            <w:r w:rsidRPr="00FD5A76">
              <w:rPr>
                <w:rFonts w:ascii="Times New Roman" w:eastAsia="Times New Roman" w:hAnsi="Times New Roman" w:cs="Times New Roman"/>
                <w:strike/>
                <w:color w:val="000000"/>
                <w:sz w:val="28"/>
                <w:szCs w:val="28"/>
              </w:rPr>
              <w:t>.</w:t>
            </w:r>
            <w:r w:rsidRPr="00FD5A76">
              <w:rPr>
                <w:rFonts w:ascii="Times New Roman" w:eastAsia="Times New Roman" w:hAnsi="Times New Roman" w:cs="Times New Roman"/>
                <w:color w:val="000000"/>
                <w:sz w:val="28"/>
                <w:szCs w:val="28"/>
              </w:rPr>
              <w:t>;</w:t>
            </w:r>
            <w:proofErr w:type="gramEnd"/>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strike/>
                <w:color w:val="000000"/>
                <w:sz w:val="28"/>
                <w:szCs w:val="28"/>
              </w:rPr>
              <w:t>V</w:t>
            </w:r>
            <w:r w:rsidRPr="00FD5A76">
              <w:rPr>
                <w:rFonts w:ascii="Times New Roman" w:eastAsia="Times New Roman" w:hAnsi="Times New Roman" w:cs="Times New Roman"/>
                <w:color w:val="000000"/>
                <w:sz w:val="28"/>
                <w:szCs w:val="28"/>
              </w:rPr>
              <w:t xml:space="preserve">việc gia hạn </w:t>
            </w:r>
            <w:r w:rsidRPr="00FD5A76">
              <w:rPr>
                <w:rFonts w:ascii="Times New Roman" w:eastAsia="Times New Roman" w:hAnsi="Times New Roman" w:cs="Times New Roman"/>
                <w:strike/>
                <w:color w:val="000000"/>
                <w:sz w:val="28"/>
                <w:szCs w:val="28"/>
              </w:rPr>
              <w:t>của người có thẩm quyền xử phạt</w:t>
            </w:r>
            <w:r w:rsidRPr="00FD5A76">
              <w:rPr>
                <w:rFonts w:ascii="Times New Roman" w:eastAsia="Times New Roman" w:hAnsi="Times New Roman" w:cs="Times New Roman"/>
                <w:color w:val="000000"/>
                <w:sz w:val="28"/>
                <w:szCs w:val="28"/>
              </w:rPr>
              <w:t xml:space="preserve"> phải bằng văn bản.</w:t>
            </w:r>
          </w:p>
          <w:p w14:paraId="63861856"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Cá nhân, tổ chức vi phạm hành chính tự mình hoặc ủy quyền cho người đại diện hợp pháp của mình thực hiện việc giải trình bằng văn bản.</w:t>
            </w:r>
          </w:p>
          <w:p w14:paraId="2A6087E4"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3</w:t>
            </w:r>
            <w:r w:rsidRPr="00FD5A76">
              <w:rPr>
                <w:rFonts w:ascii="Times New Roman" w:eastAsia="Times New Roman" w:hAnsi="Times New Roman" w:cs="Times New Roman"/>
                <w:i/>
                <w:color w:val="000000"/>
                <w:sz w:val="28"/>
                <w:szCs w:val="28"/>
              </w:rPr>
              <w:t>4</w:t>
            </w:r>
            <w:r w:rsidRPr="00FD5A76">
              <w:rPr>
                <w:rFonts w:ascii="Times New Roman" w:eastAsia="Times New Roman" w:hAnsi="Times New Roman" w:cs="Times New Roman"/>
                <w:color w:val="000000"/>
                <w:sz w:val="28"/>
                <w:szCs w:val="28"/>
              </w:rPr>
              <w:t xml:space="preserve">. Đối với trường hợp giải trình trực tiếp, cá nhân, tổ chức vi phạm hành chính phải gửi văn bản yêu cầu được giải trình trực tiếp đến người có thẩm quyền </w:t>
            </w:r>
            <w:r w:rsidRPr="00FD5A76">
              <w:rPr>
                <w:rFonts w:ascii="Times New Roman" w:eastAsia="Times New Roman" w:hAnsi="Times New Roman" w:cs="Times New Roman"/>
                <w:strike/>
                <w:color w:val="000000"/>
                <w:sz w:val="28"/>
                <w:szCs w:val="28"/>
              </w:rPr>
              <w:t>xử phạt vi phạm hành chính</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quy định tại khoản 2 Điều này</w:t>
            </w:r>
            <w:r w:rsidRPr="00FD5A76">
              <w:rPr>
                <w:rFonts w:ascii="Times New Roman" w:eastAsia="Times New Roman" w:hAnsi="Times New Roman" w:cs="Times New Roman"/>
                <w:color w:val="000000"/>
                <w:sz w:val="28"/>
                <w:szCs w:val="28"/>
              </w:rPr>
              <w:t xml:space="preserve"> trong thời hạn 02 ngày làm việc, kể từ ngày lập biên bản vi phạm hành chính.</w:t>
            </w:r>
          </w:p>
          <w:p w14:paraId="5449F7D7"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Người có thẩm quyền </w:t>
            </w:r>
            <w:r w:rsidRPr="00FD5A76">
              <w:rPr>
                <w:rFonts w:ascii="Times New Roman" w:eastAsia="Times New Roman" w:hAnsi="Times New Roman" w:cs="Times New Roman"/>
                <w:strike/>
                <w:color w:val="000000"/>
                <w:sz w:val="28"/>
                <w:szCs w:val="28"/>
              </w:rPr>
              <w:t>xử phạt</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quy định tại khoản 2 Điều này</w:t>
            </w:r>
            <w:r w:rsidRPr="00FD5A76">
              <w:rPr>
                <w:rFonts w:ascii="Times New Roman" w:eastAsia="Times New Roman" w:hAnsi="Times New Roman" w:cs="Times New Roman"/>
                <w:color w:val="000000"/>
                <w:sz w:val="28"/>
                <w:szCs w:val="28"/>
              </w:rPr>
              <w:t xml:space="preserve"> phải thông báo bằng văn bản cho người vi phạm về thời gian và địa điểm tổ chức phiên giải trình trực tiếp trong thời hạn 05 ngày làm việc, kể từ ngày nhận được yêu cầu của người vi phạm.</w:t>
            </w:r>
          </w:p>
          <w:p w14:paraId="34B5CDE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Người có thẩm quyền </w:t>
            </w:r>
            <w:r w:rsidRPr="00FD5A76">
              <w:rPr>
                <w:rFonts w:ascii="Times New Roman" w:eastAsia="Times New Roman" w:hAnsi="Times New Roman" w:cs="Times New Roman"/>
                <w:strike/>
                <w:color w:val="000000"/>
                <w:sz w:val="28"/>
                <w:szCs w:val="28"/>
              </w:rPr>
              <w:t>xử phạt</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quy định tại khoản 2 Điều này</w:t>
            </w:r>
            <w:r w:rsidRPr="00FD5A76">
              <w:rPr>
                <w:rFonts w:ascii="Times New Roman" w:eastAsia="Times New Roman" w:hAnsi="Times New Roman" w:cs="Times New Roman"/>
                <w:color w:val="000000"/>
                <w:sz w:val="28"/>
                <w:szCs w:val="28"/>
              </w:rPr>
              <w:t xml:space="preserve"> tổ chức phiên giải trình trực tiếp và có trách nhiệm nêu căn cứ pháp lý, tình tiết, chứng cứ liên quan đến hành vi vi phạm hành chính, hình thức xử phạt, biện pháp khắc phục hậu quả dự kiến áp dụng đối với hành vi vi phạm. Cá nhân, tổ chức vi phạm hành chính, người đại diện hợp pháp của họ có quyền tham gia phiên giải trình và đưa ra ý kiến, chứng cứ để bảo vệ quyền, lợi ích hợp pháp của mình. </w:t>
            </w:r>
          </w:p>
          <w:p w14:paraId="3DA98FE8"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Việc giải trình trực tiếp được lập thành biên bản và phải có chữ ký của các bên liên </w:t>
            </w:r>
            <w:proofErr w:type="gramStart"/>
            <w:r w:rsidRPr="00FD5A76">
              <w:rPr>
                <w:rFonts w:ascii="Times New Roman" w:eastAsia="Times New Roman" w:hAnsi="Times New Roman" w:cs="Times New Roman"/>
                <w:color w:val="000000"/>
                <w:sz w:val="28"/>
                <w:szCs w:val="28"/>
              </w:rPr>
              <w:t>quan;</w:t>
            </w:r>
            <w:proofErr w:type="gramEnd"/>
            <w:r w:rsidRPr="00FD5A76">
              <w:rPr>
                <w:rFonts w:ascii="Times New Roman" w:eastAsia="Times New Roman" w:hAnsi="Times New Roman" w:cs="Times New Roman"/>
                <w:color w:val="000000"/>
                <w:sz w:val="28"/>
                <w:szCs w:val="28"/>
              </w:rPr>
              <w:t xml:space="preserve"> trường hợp biên bản gồm nhiều trang thì các bên phải ký vào từng trang biên bản. Biên bản phải được lưu trong hồ sơ xử phạt vi phạm hành chính và giao cho cá nhân, tổ chức vi phạm hoặc người đại diện hợp pháp của họ 01 bản.</w:t>
            </w:r>
          </w:p>
          <w:p w14:paraId="2D028176"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strike/>
                <w:color w:val="000000"/>
                <w:sz w:val="28"/>
                <w:szCs w:val="28"/>
              </w:rPr>
              <w:t>4</w:t>
            </w:r>
            <w:r w:rsidRPr="00FD5A76">
              <w:rPr>
                <w:rFonts w:ascii="Times New Roman" w:eastAsia="Times New Roman" w:hAnsi="Times New Roman" w:cs="Times New Roman"/>
                <w:i/>
                <w:color w:val="000000"/>
                <w:sz w:val="28"/>
                <w:szCs w:val="28"/>
              </w:rPr>
              <w:t>5</w:t>
            </w:r>
            <w:r w:rsidRPr="00FD5A76">
              <w:rPr>
                <w:rFonts w:ascii="Times New Roman" w:eastAsia="Times New Roman" w:hAnsi="Times New Roman" w:cs="Times New Roman"/>
                <w:color w:val="000000"/>
                <w:sz w:val="28"/>
                <w:szCs w:val="28"/>
              </w:rPr>
              <w:t xml:space="preserve">. Trường hợp cá nhân, tổ chức vi phạm hành chính không yêu cầu giải trình nhưng trước khi hết thời hạn quy định tại khoản 2 hoặc khoản 3 Điều này lại có yêu cầu giải trình thì người có thẩm quyền </w:t>
            </w:r>
            <w:r w:rsidRPr="00FD5A76">
              <w:rPr>
                <w:rFonts w:ascii="Times New Roman" w:eastAsia="Times New Roman" w:hAnsi="Times New Roman" w:cs="Times New Roman"/>
                <w:strike/>
                <w:color w:val="000000"/>
                <w:sz w:val="28"/>
                <w:szCs w:val="28"/>
              </w:rPr>
              <w:t>xử phạt vi phạm hành chính</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quy định tại khoản 2 Điều này</w:t>
            </w:r>
            <w:r w:rsidRPr="00FD5A76">
              <w:rPr>
                <w:rFonts w:ascii="Times New Roman" w:eastAsia="Times New Roman" w:hAnsi="Times New Roman" w:cs="Times New Roman"/>
                <w:color w:val="000000"/>
                <w:sz w:val="28"/>
                <w:szCs w:val="28"/>
              </w:rPr>
              <w:t xml:space="preserve"> có trách nhiệm xem xét ý kiến giải trình của cá nhân, tổ chức vi phạm.</w:t>
            </w:r>
          </w:p>
          <w:p w14:paraId="542D5EF6" w14:textId="77777777" w:rsidR="00E07D27" w:rsidRPr="00FD5A76" w:rsidRDefault="00E07D27"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6. Người có thẩm quyền quy định tại khoản 2 Điều này tự mình hoặc phân công, phối hợp thực hiện giải trình.</w:t>
            </w:r>
          </w:p>
          <w:p w14:paraId="6BA0EE10"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5</w:t>
            </w:r>
            <w:r w:rsidRPr="00FD5A76">
              <w:rPr>
                <w:rFonts w:ascii="Times New Roman" w:eastAsia="Times New Roman" w:hAnsi="Times New Roman" w:cs="Times New Roman"/>
                <w:i/>
                <w:color w:val="000000"/>
                <w:sz w:val="28"/>
                <w:szCs w:val="28"/>
              </w:rPr>
              <w:t>7</w:t>
            </w:r>
            <w:r w:rsidRPr="00FD5A76">
              <w:rPr>
                <w:rFonts w:ascii="Times New Roman" w:eastAsia="Times New Roman" w:hAnsi="Times New Roman" w:cs="Times New Roman"/>
                <w:color w:val="000000"/>
                <w:sz w:val="28"/>
                <w:szCs w:val="28"/>
              </w:rPr>
              <w:t>. Chính phủ quy định chi tiết Điều này.</w:t>
            </w:r>
          </w:p>
          <w:p w14:paraId="0F84270E"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52. Chuyển hồ sơ vụ vi phạm để xử phạt hành chính</w:t>
            </w:r>
          </w:p>
          <w:p w14:paraId="5BDAFA08"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Đối với vụ việc do cơ quan có thẩm quyền tiến hành tố tụng hình sự thụ lý, giải quyết, nhưng sau đó ban hành một trong các quyết định không khởi tố </w:t>
            </w:r>
            <w:r w:rsidRPr="00FD5A76">
              <w:rPr>
                <w:rFonts w:ascii="Times New Roman" w:eastAsia="Times New Roman" w:hAnsi="Times New Roman" w:cs="Times New Roman"/>
                <w:color w:val="000000"/>
                <w:sz w:val="28"/>
                <w:szCs w:val="28"/>
              </w:rPr>
              <w:lastRenderedPageBreak/>
              <w:t>vụ án hình sự, quyết định hủy bỏ quyết định khởi tố vụ án hình sự, quyết định đình chỉ điều tra, quyết định đình chỉ vụ án, quyết định đình chỉ vụ án đối với bị can, miễn trách nhiệm hình sự theo bản án, nếu hành vi có dấu hiệu vi phạm hành chính thì người có thẩm quyền của cơ quan đang thụ lý vụ án phải xử phạt vi phạm hành chính theo thẩm quyền. Trường hợp không có thẩm quyền xử phạt, thì phải chuyển quyết định kèm theo hồ sơ (bản sao y)</w:t>
            </w:r>
            <w:r w:rsidRPr="00FD5A76">
              <w:rPr>
                <w:rFonts w:ascii="Times New Roman" w:eastAsia="Times New Roman" w:hAnsi="Times New Roman" w:cs="Times New Roman"/>
                <w:i/>
                <w:iCs/>
                <w:color w:val="000000"/>
                <w:sz w:val="28"/>
                <w:szCs w:val="28"/>
              </w:rPr>
              <w:t>,</w:t>
            </w:r>
            <w:r w:rsidRPr="00FD5A76">
              <w:rPr>
                <w:rFonts w:ascii="Times New Roman" w:eastAsia="Times New Roman" w:hAnsi="Times New Roman" w:cs="Times New Roman"/>
                <w:color w:val="000000"/>
                <w:sz w:val="28"/>
                <w:szCs w:val="28"/>
              </w:rPr>
              <w:t> tang vật, phương tiện vi phạm liên quan đến hành vi vi phạm hành chính trong vụ việc, trừ trường hợp tang vật, phương tiện là vật chứng và văn bản đề nghị xử phạt vi phạm hành chính cho người có thẩm quyền xử phạt trong thời hạn 05 ngày làm việc, kể từ ngày quyết định có hiệu lực.</w:t>
            </w:r>
          </w:p>
          <w:p w14:paraId="7AB6FCB7"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2. Việc xử phạt vi phạm hành chính được căn cứ vào hồ sơ vụ vi phạm do cơ quan quy định tại khoản 1 Điều này chuyển đến. Trường hợp cần thiết phải xác minh thêm tình tiết để có căn cứ ra quyết định xử phạt, người có thẩm quyền xử phạt có thể lập biên bản xác minh tình tiết của vụ việc vi phạm hành chính theo quy định tại Điều 47 của Luật này.</w:t>
            </w:r>
          </w:p>
          <w:p w14:paraId="5909E354"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3. Trường hợp chuyển hồ sơ vụ vi phạm để xử phạt vi phạm hành chính mà không có một trong các quyết định quy định tại khoản 1 Điều này thì thực hiện </w:t>
            </w:r>
            <w:r w:rsidRPr="00FD5A76">
              <w:rPr>
                <w:rFonts w:ascii="Times New Roman" w:eastAsia="Times New Roman" w:hAnsi="Times New Roman" w:cs="Times New Roman"/>
                <w:i/>
                <w:color w:val="000000"/>
                <w:sz w:val="28"/>
                <w:szCs w:val="28"/>
              </w:rPr>
              <w:lastRenderedPageBreak/>
              <w:t xml:space="preserve">như </w:t>
            </w:r>
            <w:proofErr w:type="gramStart"/>
            <w:r w:rsidRPr="00FD5A76">
              <w:rPr>
                <w:rFonts w:ascii="Times New Roman" w:eastAsia="Times New Roman" w:hAnsi="Times New Roman" w:cs="Times New Roman"/>
                <w:i/>
                <w:color w:val="000000"/>
                <w:sz w:val="28"/>
                <w:szCs w:val="28"/>
              </w:rPr>
              <w:t>sau:</w:t>
            </w:r>
            <w:proofErr w:type="gramEnd"/>
          </w:p>
          <w:p w14:paraId="6B62E840"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a) Người có thẩm quyền lập biên bản vi phạm hành chính của cơ quan có thẩm quyền tiến hành tố tụng hình sự có trách nhiệm lập biên bản vi phạm hành chính theo quy định tại Điều 46 của Luật này trước khi chuyển hồ </w:t>
            </w:r>
            <w:proofErr w:type="gramStart"/>
            <w:r w:rsidRPr="00FD5A76">
              <w:rPr>
                <w:rFonts w:ascii="Times New Roman" w:eastAsia="Times New Roman" w:hAnsi="Times New Roman" w:cs="Times New Roman"/>
                <w:i/>
                <w:color w:val="000000"/>
                <w:sz w:val="28"/>
                <w:szCs w:val="28"/>
              </w:rPr>
              <w:t>sơ;</w:t>
            </w:r>
            <w:proofErr w:type="gramEnd"/>
          </w:p>
          <w:p w14:paraId="4C74DE2E" w14:textId="77777777" w:rsidR="00E07D27" w:rsidRPr="00FD5A76" w:rsidRDefault="00E07D27"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b) Nếu không thuộc trường hợp quy định tại điểm a khoản này thì văn bản đề nghị xử phạt vi phạm hành chính của cơ quan có thẩm quyền tiến hành tố tụng hình sự phải có những nội dung chủ yếu sau </w:t>
            </w:r>
            <w:proofErr w:type="gramStart"/>
            <w:r w:rsidRPr="00FD5A76">
              <w:rPr>
                <w:rFonts w:ascii="Times New Roman" w:eastAsia="Times New Roman" w:hAnsi="Times New Roman" w:cs="Times New Roman"/>
                <w:i/>
                <w:color w:val="000000"/>
                <w:sz w:val="28"/>
                <w:szCs w:val="28"/>
              </w:rPr>
              <w:t>đây:</w:t>
            </w:r>
            <w:proofErr w:type="gramEnd"/>
            <w:r w:rsidRPr="00FD5A76">
              <w:rPr>
                <w:rFonts w:ascii="Times New Roman" w:eastAsia="Times New Roman" w:hAnsi="Times New Roman" w:cs="Times New Roman"/>
                <w:i/>
                <w:color w:val="000000"/>
                <w:sz w:val="28"/>
                <w:szCs w:val="28"/>
              </w:rPr>
              <w:t xml:space="preserve"> thông tin về cá nhân, tổ chức vi phạm và cơ quan, tổ chức, cá nhân có liên </w:t>
            </w:r>
            <w:proofErr w:type="gramStart"/>
            <w:r w:rsidRPr="00FD5A76">
              <w:rPr>
                <w:rFonts w:ascii="Times New Roman" w:eastAsia="Times New Roman" w:hAnsi="Times New Roman" w:cs="Times New Roman"/>
                <w:i/>
                <w:color w:val="000000"/>
                <w:sz w:val="28"/>
                <w:szCs w:val="28"/>
              </w:rPr>
              <w:t>quan;</w:t>
            </w:r>
            <w:proofErr w:type="gramEnd"/>
            <w:r w:rsidRPr="00FD5A76">
              <w:rPr>
                <w:rFonts w:ascii="Times New Roman" w:eastAsia="Times New Roman" w:hAnsi="Times New Roman" w:cs="Times New Roman"/>
                <w:i/>
                <w:color w:val="000000"/>
                <w:sz w:val="28"/>
                <w:szCs w:val="28"/>
              </w:rPr>
              <w:t xml:space="preserve"> thời gian, địa điểm xảy ra vi </w:t>
            </w:r>
            <w:proofErr w:type="gramStart"/>
            <w:r w:rsidRPr="00FD5A76">
              <w:rPr>
                <w:rFonts w:ascii="Times New Roman" w:eastAsia="Times New Roman" w:hAnsi="Times New Roman" w:cs="Times New Roman"/>
                <w:i/>
                <w:color w:val="000000"/>
                <w:sz w:val="28"/>
                <w:szCs w:val="28"/>
              </w:rPr>
              <w:t>phạm;</w:t>
            </w:r>
            <w:proofErr w:type="gramEnd"/>
            <w:r w:rsidRPr="00FD5A76">
              <w:rPr>
                <w:rFonts w:ascii="Times New Roman" w:eastAsia="Times New Roman" w:hAnsi="Times New Roman" w:cs="Times New Roman"/>
                <w:i/>
                <w:color w:val="000000"/>
                <w:sz w:val="28"/>
                <w:szCs w:val="28"/>
              </w:rPr>
              <w:t xml:space="preserve"> mô tả cụ thể, đầy đủ vụ việc, hành vi vi </w:t>
            </w:r>
            <w:proofErr w:type="gramStart"/>
            <w:r w:rsidRPr="00FD5A76">
              <w:rPr>
                <w:rFonts w:ascii="Times New Roman" w:eastAsia="Times New Roman" w:hAnsi="Times New Roman" w:cs="Times New Roman"/>
                <w:i/>
                <w:color w:val="000000"/>
                <w:sz w:val="28"/>
                <w:szCs w:val="28"/>
              </w:rPr>
              <w:t>phạm;</w:t>
            </w:r>
            <w:proofErr w:type="gramEnd"/>
            <w:r w:rsidRPr="00FD5A76">
              <w:rPr>
                <w:rFonts w:ascii="Times New Roman" w:eastAsia="Times New Roman" w:hAnsi="Times New Roman" w:cs="Times New Roman"/>
                <w:i/>
                <w:color w:val="000000"/>
                <w:sz w:val="28"/>
                <w:szCs w:val="28"/>
              </w:rPr>
              <w:t xml:space="preserve"> điểm, khoản, điều của nghị định quy định về xử phạt vi phạm hành chính trong lĩnh vực cụ thể.</w:t>
            </w:r>
          </w:p>
          <w:p w14:paraId="3A7C5929"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3</w:t>
            </w:r>
            <w:r w:rsidRPr="00FD5A76">
              <w:rPr>
                <w:rFonts w:ascii="Times New Roman" w:eastAsia="Times New Roman" w:hAnsi="Times New Roman" w:cs="Times New Roman"/>
                <w:i/>
                <w:color w:val="000000"/>
                <w:sz w:val="28"/>
                <w:szCs w:val="28"/>
              </w:rPr>
              <w:t>4</w:t>
            </w:r>
            <w:r w:rsidRPr="00FD5A76">
              <w:rPr>
                <w:rFonts w:ascii="Times New Roman" w:eastAsia="Times New Roman" w:hAnsi="Times New Roman" w:cs="Times New Roman"/>
                <w:color w:val="000000"/>
                <w:sz w:val="28"/>
                <w:szCs w:val="28"/>
              </w:rPr>
              <w:t>. Thời hạn ra quyết định xử phạt vi phạm hành chính là 30 ngày, kể từ ngày nhận được các quyết định quy định tại khoản 1 Điều này kèm theo hồ sơ vụ vi phạm. Trong trường hợp cần xác minh thêm quy định tại khoản 2 Điều này thì thời hạn tối đa không quá 45 ngày.</w:t>
            </w:r>
          </w:p>
          <w:p w14:paraId="4F755A8D"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53. Phát hiện vi phạm hành chính bằng phương tiện, thiết bị kỹ thuật nghiệp vụ</w:t>
            </w:r>
          </w:p>
          <w:p w14:paraId="641FB933"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1. Cơ quan, người có thẩm quyền xử phạt vi phạm hành chính, cá nhân, tổ chức được giao quản lý phương tiện, thiết bị kỹ thuật nghiệp vụ được sử dụng phương tiện, thiết bị kỹ thuật nghiệp vụ để phát hiện vi phạm hành chính về trật tự, an toàn giao thông, bảo vệ môi trường, phòng cháy, chữa cháy, cứu nạn, cứu hộ, phòng, chống ma túy, phòng, chống tác hại của rượu, bia, </w:t>
            </w:r>
            <w:r w:rsidRPr="00FD5A76">
              <w:rPr>
                <w:rFonts w:ascii="Times New Roman" w:eastAsia="Times New Roman" w:hAnsi="Times New Roman" w:cs="Times New Roman"/>
                <w:i/>
                <w:color w:val="000000"/>
                <w:sz w:val="28"/>
                <w:szCs w:val="28"/>
              </w:rPr>
              <w:t xml:space="preserve">phòng, chống tác hại thuốc lá, </w:t>
            </w:r>
            <w:r w:rsidRPr="00FD5A76">
              <w:rPr>
                <w:rFonts w:ascii="Times New Roman" w:eastAsia="Times New Roman" w:hAnsi="Times New Roman" w:cs="Times New Roman"/>
                <w:color w:val="000000"/>
                <w:sz w:val="28"/>
                <w:szCs w:val="28"/>
              </w:rPr>
              <w:t xml:space="preserve">tần số vô tuyến điện, </w:t>
            </w:r>
            <w:r w:rsidRPr="00FD5A76">
              <w:rPr>
                <w:rFonts w:ascii="Times New Roman" w:eastAsia="Times New Roman" w:hAnsi="Times New Roman" w:cs="Times New Roman"/>
                <w:i/>
                <w:color w:val="000000"/>
                <w:sz w:val="28"/>
                <w:szCs w:val="28"/>
              </w:rPr>
              <w:t>năng lượng nguyên tử, tiêu chuẩn đo lường chất lượng, quản lý các vùng biển, đảo và thềm lục địa</w:t>
            </w:r>
            <w:r w:rsidRPr="00FD5A76">
              <w:rPr>
                <w:rFonts w:ascii="Times New Roman" w:eastAsia="Times New Roman" w:hAnsi="Times New Roman" w:cs="Times New Roman"/>
                <w:color w:val="000000"/>
                <w:sz w:val="28"/>
                <w:szCs w:val="28"/>
              </w:rPr>
              <w:t> và lĩnh vực khác do Chính phủ quy định sau khi được sự đồng ý của Ủy ban thường vụ Quốc hội.</w:t>
            </w:r>
          </w:p>
          <w:p w14:paraId="3010BB89"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Việc quản lý, sử dụng và quy định danh mục phương tiện, thiết bị kỹ thuật nghiệp vụ phải bảo đảm các yêu cầu, điều kiện sau </w:t>
            </w:r>
            <w:proofErr w:type="gramStart"/>
            <w:r w:rsidRPr="00FD5A76">
              <w:rPr>
                <w:rFonts w:ascii="Times New Roman" w:eastAsia="Times New Roman" w:hAnsi="Times New Roman" w:cs="Times New Roman"/>
                <w:color w:val="000000"/>
                <w:sz w:val="28"/>
                <w:szCs w:val="28"/>
              </w:rPr>
              <w:t>đây:</w:t>
            </w:r>
            <w:proofErr w:type="gramEnd"/>
          </w:p>
          <w:p w14:paraId="0CF740BA"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Tôn trọng quyền tự do, danh dự, nhân phẩm, bí mật đời tư của công dân, các quyền và lợi ích hợp pháp khác của cá nhân và tổ </w:t>
            </w:r>
            <w:proofErr w:type="gramStart"/>
            <w:r w:rsidRPr="00FD5A76">
              <w:rPr>
                <w:rFonts w:ascii="Times New Roman" w:eastAsia="Times New Roman" w:hAnsi="Times New Roman" w:cs="Times New Roman"/>
                <w:color w:val="000000"/>
                <w:sz w:val="28"/>
                <w:szCs w:val="28"/>
              </w:rPr>
              <w:t>chức;</w:t>
            </w:r>
            <w:proofErr w:type="gramEnd"/>
          </w:p>
          <w:p w14:paraId="047ADDC4"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Tuân thủ đúng quy trình, quy tắc về sử dụng phương tiện, thiết bị kỹ thuật nghiệp </w:t>
            </w:r>
            <w:proofErr w:type="gramStart"/>
            <w:r w:rsidRPr="00FD5A76">
              <w:rPr>
                <w:rFonts w:ascii="Times New Roman" w:eastAsia="Times New Roman" w:hAnsi="Times New Roman" w:cs="Times New Roman"/>
                <w:color w:val="000000"/>
                <w:sz w:val="28"/>
                <w:szCs w:val="28"/>
              </w:rPr>
              <w:t>vụ;</w:t>
            </w:r>
            <w:proofErr w:type="gramEnd"/>
          </w:p>
          <w:p w14:paraId="789A5289"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Kết quả thu thập được bằng phương tiện, thiết bị kỹ thuật nghiệp vụ phải được ghi nhận bằng văn bản và chỉ được sử dụng trong xử phạt vi phạm </w:t>
            </w:r>
            <w:r w:rsidRPr="00FD5A76">
              <w:rPr>
                <w:rFonts w:ascii="Times New Roman" w:eastAsia="Times New Roman" w:hAnsi="Times New Roman" w:cs="Times New Roman"/>
                <w:color w:val="000000"/>
                <w:sz w:val="28"/>
                <w:szCs w:val="28"/>
              </w:rPr>
              <w:lastRenderedPageBreak/>
              <w:t xml:space="preserve">hành </w:t>
            </w:r>
            <w:proofErr w:type="gramStart"/>
            <w:r w:rsidRPr="00FD5A76">
              <w:rPr>
                <w:rFonts w:ascii="Times New Roman" w:eastAsia="Times New Roman" w:hAnsi="Times New Roman" w:cs="Times New Roman"/>
                <w:color w:val="000000"/>
                <w:sz w:val="28"/>
                <w:szCs w:val="28"/>
              </w:rPr>
              <w:t>chính;</w:t>
            </w:r>
            <w:proofErr w:type="gramEnd"/>
          </w:p>
          <w:p w14:paraId="535D43A9"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d) Phương tiện, thiết bị kỹ thuật nghiệp vụ phải bảo đảm đúng tiêu chuẩn, quy chuẩn kỹ thuật và đã được kiểm định, hiệu chuẩn</w:t>
            </w:r>
            <w:r w:rsidRPr="00FD5A76">
              <w:rPr>
                <w:rFonts w:ascii="Times New Roman" w:eastAsia="Times New Roman" w:hAnsi="Times New Roman" w:cs="Times New Roman"/>
                <w:i/>
                <w:iCs/>
                <w:color w:val="000000"/>
                <w:sz w:val="28"/>
                <w:szCs w:val="28"/>
              </w:rPr>
              <w:t>, </w:t>
            </w:r>
            <w:r w:rsidRPr="00FD5A76">
              <w:rPr>
                <w:rFonts w:ascii="Times New Roman" w:eastAsia="Times New Roman" w:hAnsi="Times New Roman" w:cs="Times New Roman"/>
                <w:color w:val="000000"/>
                <w:sz w:val="28"/>
                <w:szCs w:val="28"/>
              </w:rPr>
              <w:t xml:space="preserve">thử nghiệm theo quy định của pháp </w:t>
            </w:r>
            <w:proofErr w:type="gramStart"/>
            <w:r w:rsidRPr="00FD5A76">
              <w:rPr>
                <w:rFonts w:ascii="Times New Roman" w:eastAsia="Times New Roman" w:hAnsi="Times New Roman" w:cs="Times New Roman"/>
                <w:color w:val="000000"/>
                <w:sz w:val="28"/>
                <w:szCs w:val="28"/>
              </w:rPr>
              <w:t>luật;</w:t>
            </w:r>
            <w:proofErr w:type="gramEnd"/>
            <w:r w:rsidRPr="00FD5A76">
              <w:rPr>
                <w:rFonts w:ascii="Times New Roman" w:eastAsia="Times New Roman" w:hAnsi="Times New Roman" w:cs="Times New Roman"/>
                <w:color w:val="000000"/>
                <w:sz w:val="28"/>
                <w:szCs w:val="28"/>
              </w:rPr>
              <w:t xml:space="preserve"> tiêu chuẩn, quy chuẩn kỹ thuật phải được duy trì trong suốt quá trình sử dụng và giữa hai kỳ kiểm định, hiệu chuẩn, thử nghiệm.</w:t>
            </w:r>
          </w:p>
          <w:p w14:paraId="3BF987D5"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3. Việc sử dụng, bảo quản kết quả thu thập được bằng phương tiện, thiết bị kỹ thuật nghiệp vụ phải bảo đảm các yêu cầu, điều kiện sau </w:t>
            </w:r>
            <w:proofErr w:type="gramStart"/>
            <w:r w:rsidRPr="00FD5A76">
              <w:rPr>
                <w:rFonts w:ascii="Times New Roman" w:eastAsia="Times New Roman" w:hAnsi="Times New Roman" w:cs="Times New Roman"/>
                <w:color w:val="000000"/>
                <w:sz w:val="28"/>
                <w:szCs w:val="28"/>
              </w:rPr>
              <w:t>đây:</w:t>
            </w:r>
            <w:proofErr w:type="gramEnd"/>
          </w:p>
          <w:p w14:paraId="6EDCBD42"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Kết quả thu thập được bằng phương tiện, thiết bị kỹ thuật nghiệp vụ là bản ảnh, hình ảnh, phiếu in, chỉ số đo, dữ liệu lưu trong bộ nhớ của phương tiện, thiết bị kỹ thuật nghiệp vụ theo quy định của Luật </w:t>
            </w:r>
            <w:proofErr w:type="gramStart"/>
            <w:r w:rsidRPr="00FD5A76">
              <w:rPr>
                <w:rFonts w:ascii="Times New Roman" w:eastAsia="Times New Roman" w:hAnsi="Times New Roman" w:cs="Times New Roman"/>
                <w:color w:val="000000"/>
                <w:sz w:val="28"/>
                <w:szCs w:val="28"/>
              </w:rPr>
              <w:t>này;</w:t>
            </w:r>
            <w:proofErr w:type="gramEnd"/>
          </w:p>
          <w:p w14:paraId="255586BD"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Kết quả thu thập được bằng phương tiện, thiết bị kỹ thuật nghiệp vụ chỉ được sử dụng để xử phạt vi phạm hành chính khi bảo đảm các yêu cầu, điều kiện quy định tại khoản 2 Điều </w:t>
            </w:r>
            <w:proofErr w:type="gramStart"/>
            <w:r w:rsidRPr="00FD5A76">
              <w:rPr>
                <w:rFonts w:ascii="Times New Roman" w:eastAsia="Times New Roman" w:hAnsi="Times New Roman" w:cs="Times New Roman"/>
                <w:color w:val="000000"/>
                <w:sz w:val="28"/>
                <w:szCs w:val="28"/>
              </w:rPr>
              <w:t>này;</w:t>
            </w:r>
            <w:proofErr w:type="gramEnd"/>
          </w:p>
          <w:p w14:paraId="5D1EBA94"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Khi có kết quả thu được bằng phương tiện, thiết bị kỹ thuật nghiệp vụ, người có thẩm quyền xử phạt vi phạm hành chính phải nhanh chóng xác định tổ chức, cá nhân vi phạm hành chính và thông báo </w:t>
            </w:r>
            <w:r w:rsidRPr="00FD5A76">
              <w:rPr>
                <w:rFonts w:ascii="Times New Roman" w:eastAsia="Times New Roman" w:hAnsi="Times New Roman" w:cs="Times New Roman"/>
                <w:color w:val="000000"/>
                <w:sz w:val="28"/>
                <w:szCs w:val="28"/>
              </w:rPr>
              <w:lastRenderedPageBreak/>
              <w:t>bằng văn bản đến tổ chức, cá nhân vi phạm.</w:t>
            </w:r>
          </w:p>
          <w:p w14:paraId="7EE8A943"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Trường hợp xác định được tổ chức, cá nhân vi phạm, người có thẩm quyền phải tiến hành lập biên bản vi phạm hành chính theo quy định tại Điều 58 của Luật này và kết quả thu được bằng phương tiện, thiết bị kỹ thuật nghiệp vụ được lưu theo biên bản vi phạm hành </w:t>
            </w:r>
            <w:proofErr w:type="gramStart"/>
            <w:r w:rsidRPr="00FD5A76">
              <w:rPr>
                <w:rFonts w:ascii="Times New Roman" w:eastAsia="Times New Roman" w:hAnsi="Times New Roman" w:cs="Times New Roman"/>
                <w:color w:val="000000"/>
                <w:sz w:val="28"/>
                <w:szCs w:val="28"/>
              </w:rPr>
              <w:t>chính;</w:t>
            </w:r>
            <w:proofErr w:type="gramEnd"/>
          </w:p>
          <w:p w14:paraId="3EB265F4"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d) Kết quả thu được bằng phương tiện, thiết bị kỹ thuật nghiệp vụ phải được bảo quản chặt chẽ, lưu vào hồ sơ xử phạt vi phạm hành chính.</w:t>
            </w:r>
          </w:p>
          <w:p w14:paraId="5CFE09CC"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4. Cơ quan nhà nước có thẩm quyền sử dụng phương tiện, thiết bị kỹ thuật nghiệp vụ và các biện pháp nghiệp vụ khác nhằm xác định thông tin, dữ liệu được thu thập từ phương tiện, thiết bị kỹ thuật do cá nhân, tổ chức cung cấp để phát hiện vi phạm hành chính.</w:t>
            </w:r>
          </w:p>
          <w:p w14:paraId="18CAADE1"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5. Chính phủ quy định việc quản lý, sử dụng, đối tượng được trang bị phương tiện, thiết bị kỹ thuật nghiệp vụ, danh mục phương tiện, thiết bị kỹ thuật nghiệp vụ được sử dụng để phát hiện vi phạm hành chính và việc sử dụng, bảo quản kết quả thu thập được bằng phương tiện, thiết bị kỹ thuật nghiệp </w:t>
            </w:r>
            <w:proofErr w:type="gramStart"/>
            <w:r w:rsidRPr="00FD5A76">
              <w:rPr>
                <w:rFonts w:ascii="Times New Roman" w:eastAsia="Times New Roman" w:hAnsi="Times New Roman" w:cs="Times New Roman"/>
                <w:color w:val="000000"/>
                <w:sz w:val="28"/>
                <w:szCs w:val="28"/>
              </w:rPr>
              <w:t>vụ;</w:t>
            </w:r>
            <w:proofErr w:type="gramEnd"/>
            <w:r w:rsidRPr="00FD5A76">
              <w:rPr>
                <w:rFonts w:ascii="Times New Roman" w:eastAsia="Times New Roman" w:hAnsi="Times New Roman" w:cs="Times New Roman"/>
                <w:color w:val="000000"/>
                <w:sz w:val="28"/>
                <w:szCs w:val="28"/>
              </w:rPr>
              <w:t xml:space="preserve"> quy trình thu thập, sử dụng dữ liệu thu được từ phương tiện, thiết bị kỹ thuật do cá nhân, tổ chức cung cấp.</w:t>
            </w:r>
          </w:p>
          <w:p w14:paraId="31422030"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lastRenderedPageBreak/>
              <w:t>Điều 56. Ra quyết định xử phạt vi phạm hành chính</w:t>
            </w:r>
          </w:p>
          <w:p w14:paraId="50D98D74"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1. Trường hợp một cá nhân, tổ chức thực hiện nhiều hành vi vi phạm hành chính mà bị xử phạt trong cùng một lần thì chỉ ra 01 quyết định xử phạt, trong đó quyết định hình thức, mức xử phạt đối với từng hành vi vi phạm hành chính.</w:t>
            </w:r>
          </w:p>
          <w:p w14:paraId="451487F0"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Trường hợp nhiều cá nhân, tổ chức cùng thực hiện một hành vi vi phạm hành chính thì có thể ra 01 hoặc nhiều quyết định xử phạt để quyết định hình thức, mức xử phạt đối với từng cá nhân, tổ chức.</w:t>
            </w:r>
          </w:p>
          <w:p w14:paraId="3FAFD223"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3. Trường hợp nhiều cá nhân, tổ chức thực hiện nhiều hành vi vi phạm hành chính khác nhau trong cùng một vụ vi phạm thì có thể ra 01 hoặc nhiều quyết định xử phạt để quyết định hình thức, mức xử phạt đối với từng hành vi vi phạm của từng cá nhân, tổ chức.</w:t>
            </w:r>
          </w:p>
          <w:p w14:paraId="571D5B49"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4. Khi ra quyết định xử phạt vi phạm hành chính, người có thẩm quyền xử phạt không áp dụng hình thức xử phạt bổ sung hoặc biện pháp khắc phục hậu quả nếu thuộc một trong những trường hợp sau </w:t>
            </w:r>
            <w:proofErr w:type="gramStart"/>
            <w:r w:rsidRPr="00FD5A76">
              <w:rPr>
                <w:rFonts w:ascii="Times New Roman" w:eastAsia="Times New Roman" w:hAnsi="Times New Roman" w:cs="Times New Roman"/>
                <w:i/>
                <w:color w:val="000000"/>
                <w:sz w:val="28"/>
                <w:szCs w:val="28"/>
              </w:rPr>
              <w:t>đây:</w:t>
            </w:r>
            <w:proofErr w:type="gramEnd"/>
          </w:p>
          <w:p w14:paraId="1C43DFCE"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a) Hành vi vi phạm mà pháp luật quy định áp </w:t>
            </w:r>
            <w:r w:rsidRPr="00FD5A76">
              <w:rPr>
                <w:rFonts w:ascii="Times New Roman" w:eastAsia="Times New Roman" w:hAnsi="Times New Roman" w:cs="Times New Roman"/>
                <w:i/>
                <w:color w:val="000000"/>
                <w:sz w:val="28"/>
                <w:szCs w:val="28"/>
              </w:rPr>
              <w:lastRenderedPageBreak/>
              <w:t xml:space="preserve">dụng hình thức xử phạt tước quyền sử dụng giấy phép, chứng chỉ hành nghề có thời hạn nhưng người vi phạm không có giấy phép, chứng chỉ hành nghề </w:t>
            </w:r>
            <w:proofErr w:type="gramStart"/>
            <w:r w:rsidRPr="00FD5A76">
              <w:rPr>
                <w:rFonts w:ascii="Times New Roman" w:eastAsia="Times New Roman" w:hAnsi="Times New Roman" w:cs="Times New Roman"/>
                <w:i/>
                <w:color w:val="000000"/>
                <w:sz w:val="28"/>
                <w:szCs w:val="28"/>
              </w:rPr>
              <w:t>đó;</w:t>
            </w:r>
            <w:proofErr w:type="gramEnd"/>
          </w:p>
          <w:p w14:paraId="72EDA4F8" w14:textId="77777777" w:rsidR="00E07D27" w:rsidRPr="00FD5A76" w:rsidRDefault="00E07D27" w:rsidP="004C2875">
            <w:pPr>
              <w:spacing w:before="12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b) Hành vi vi phạm mà pháp luật quy định áp dụng hình thức xử phạt tịch thu tang vật, phương tiện vi phạm hành chính nhưng vụ việc vi phạm không có tang vật, phương tiện vi phạm hành chính để tịch </w:t>
            </w:r>
            <w:proofErr w:type="gramStart"/>
            <w:r w:rsidRPr="00FD5A76">
              <w:rPr>
                <w:rFonts w:ascii="Times New Roman" w:eastAsia="Times New Roman" w:hAnsi="Times New Roman" w:cs="Times New Roman"/>
                <w:i/>
                <w:color w:val="000000"/>
                <w:sz w:val="28"/>
                <w:szCs w:val="28"/>
              </w:rPr>
              <w:t>thu;</w:t>
            </w:r>
            <w:proofErr w:type="gramEnd"/>
          </w:p>
          <w:p w14:paraId="21DEB4B5" w14:textId="77777777" w:rsidR="00E07D27" w:rsidRPr="00FD5A76" w:rsidRDefault="00E07D27" w:rsidP="004C2875">
            <w:pPr>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c) Hành vi vi phạm mà pháp luật quy định áp dụng biện pháp khắc phục hậu quả nhưng hậu quả không xảy ra hoặc đã được khắc phục toàn bộ trước khi ra quyết định xử phạt vi phạm hành chính.</w:t>
            </w:r>
          </w:p>
          <w:p w14:paraId="77C74BE8"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4. Quyết định xử phạt có hiệu lực kể từ ngày ký, trừ trường hợp trong quyết định quy định ngày có hiệu lực khác.</w:t>
            </w:r>
          </w:p>
          <w:p w14:paraId="0E22739E"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69. Thủ tục tước quyền sử dụng giấy phép, chứng chỉ hành nghề có thời hạn hoặc đình chỉ hoạt động có thời hạn</w:t>
            </w:r>
          </w:p>
          <w:p w14:paraId="5ABA367C"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1. Trường hợp tước quyền sử dụng giấy phép, chứng chỉ hành nghề có thời hạn được ghi trong quyết định xử phạt, người có thẩm quyền xử phạt </w:t>
            </w:r>
            <w:r w:rsidRPr="00FD5A76">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D5A76">
              <w:rPr>
                <w:rFonts w:ascii="Times New Roman" w:eastAsia="Times New Roman" w:hAnsi="Times New Roman" w:cs="Times New Roman"/>
                <w:color w:val="000000"/>
                <w:sz w:val="28"/>
                <w:szCs w:val="28"/>
              </w:rPr>
              <w:t xml:space="preserve"> thu giữ, bảo quản giấy phép, chứng chỉ hành nghề, </w:t>
            </w:r>
            <w:r w:rsidRPr="00FD5A76">
              <w:rPr>
                <w:rFonts w:ascii="Times New Roman" w:eastAsia="Times New Roman" w:hAnsi="Times New Roman" w:cs="Times New Roman"/>
                <w:i/>
                <w:color w:val="000000"/>
                <w:sz w:val="28"/>
                <w:szCs w:val="28"/>
              </w:rPr>
              <w:t xml:space="preserve">trừ trường hợp tước quyền sử </w:t>
            </w:r>
            <w:r w:rsidRPr="00FD5A76">
              <w:rPr>
                <w:rFonts w:ascii="Times New Roman" w:eastAsia="Times New Roman" w:hAnsi="Times New Roman" w:cs="Times New Roman"/>
                <w:i/>
                <w:color w:val="000000"/>
                <w:sz w:val="28"/>
                <w:szCs w:val="28"/>
              </w:rPr>
              <w:lastRenderedPageBreak/>
              <w:t>dụng giấy phép, chứng chỉ hành nghề trên môi trường điện tử</w:t>
            </w:r>
            <w:r w:rsidRPr="00FD5A76">
              <w:rPr>
                <w:rFonts w:ascii="Times New Roman" w:eastAsia="Times New Roman" w:hAnsi="Times New Roman" w:cs="Times New Roman"/>
                <w:color w:val="000000"/>
                <w:sz w:val="28"/>
                <w:szCs w:val="28"/>
              </w:rPr>
              <w:t xml:space="preserve"> và thông báo ngay cho cơ quan đã cấp giấy phép, chứng chỉ hành nghề đó biết. </w:t>
            </w:r>
          </w:p>
          <w:p w14:paraId="34C914D4"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Khi hết thời hạn tước quyền sử dụng giấy phép, chứng chỉ hành nghề ghi trong quyết định xử phạt, người có thẩm quyền xử phạt </w:t>
            </w:r>
            <w:r w:rsidRPr="00FD5A76">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D5A76">
              <w:rPr>
                <w:rFonts w:ascii="Times New Roman" w:eastAsia="Times New Roman" w:hAnsi="Times New Roman" w:cs="Times New Roman"/>
                <w:color w:val="000000"/>
                <w:sz w:val="28"/>
                <w:szCs w:val="28"/>
              </w:rPr>
              <w:t xml:space="preserve"> giao lại giấy phép, chứng chỉ hành nghề cho cá nhân, tổ chức đã bị tước giấy phép, chứng chỉ hành nghề đó </w:t>
            </w:r>
            <w:r w:rsidRPr="00FD5A76">
              <w:rPr>
                <w:rFonts w:ascii="Times New Roman" w:eastAsia="Times New Roman" w:hAnsi="Times New Roman" w:cs="Times New Roman"/>
                <w:i/>
                <w:color w:val="000000"/>
                <w:sz w:val="28"/>
                <w:szCs w:val="28"/>
              </w:rPr>
              <w:t>hoặc cập nhật trạng thái trên cơ sở dữ liệu hoặc căn cước điện tử, tài khoản định danh điện tử theo quy định</w:t>
            </w:r>
            <w:r w:rsidRPr="00FD5A76">
              <w:rPr>
                <w:rFonts w:ascii="Times New Roman" w:eastAsia="Times New Roman" w:hAnsi="Times New Roman" w:cs="Times New Roman"/>
                <w:color w:val="000000"/>
                <w:sz w:val="28"/>
                <w:szCs w:val="28"/>
              </w:rPr>
              <w:t>.</w:t>
            </w:r>
          </w:p>
          <w:p w14:paraId="2130E46E"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Trường hợp đình chỉ hoạt động có thời hạn, cá nhân, tổ chức vi phạm phải đình chỉ ngay một phần hoặc toàn bộ hoạt động sản xuất, kinh doanh, dịch vụ hoặc các hoạt động khác được ghi trong quyết định xử phạt.</w:t>
            </w:r>
          </w:p>
          <w:p w14:paraId="6BB81A83"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3. Trong thời gian bị tước quyền sử dụng giấy phép, chứng chỉ hành nghề hoặc đình chỉ hoạt động có thời hạn, cơ sở sản xuất, kinh doanh, dịch vụ không được tiến hành các hoạt động ghi trong quyết định xử phạt.</w:t>
            </w:r>
          </w:p>
          <w:p w14:paraId="10DE0988"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4. Đối với các trường hợp quy định tại khoản 1 và khoản 2 Điều này, nếu cơ sở sản xuất, kinh doanh, </w:t>
            </w:r>
            <w:r w:rsidRPr="00FD5A76">
              <w:rPr>
                <w:rFonts w:ascii="Times New Roman" w:eastAsia="Times New Roman" w:hAnsi="Times New Roman" w:cs="Times New Roman"/>
                <w:color w:val="000000"/>
                <w:sz w:val="28"/>
                <w:szCs w:val="28"/>
              </w:rPr>
              <w:lastRenderedPageBreak/>
              <w:t>dịch vụ có khả năng thực tế gây hậu quả tới tính mạng, sức khỏe con người, môi trường thì người có thẩm quyền phải thông báo bằng văn bản việc tước giấy phép, chứng chỉ hành nghề có thời hạn hoặc đình chỉ hoạt động có thời hạn cho các cơ quan có liên quan.</w:t>
            </w:r>
          </w:p>
          <w:p w14:paraId="31205649"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5. Trường hợp phát hiện giấy phép, chứng chỉ hành nghề được cấp không đúng thẩm quyền hoặc có nội dung trái pháp luật thì người có thẩm quyền xử phạt </w:t>
            </w:r>
            <w:r w:rsidRPr="00FD5A76">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D5A76">
              <w:rPr>
                <w:rFonts w:ascii="Times New Roman" w:eastAsia="Times New Roman" w:hAnsi="Times New Roman" w:cs="Times New Roman"/>
                <w:color w:val="000000"/>
                <w:sz w:val="28"/>
                <w:szCs w:val="28"/>
              </w:rPr>
              <w:t xml:space="preserve"> phải tạm giữ và ra quyết định thu hồi ngay theo thẩm quyền; trường hợp không thuộc thẩm quyền thu hồi thì tạm giữ và trong thời hạn </w:t>
            </w:r>
            <w:r w:rsidRPr="00FD5A76">
              <w:rPr>
                <w:rFonts w:ascii="Times New Roman" w:eastAsia="Times New Roman" w:hAnsi="Times New Roman" w:cs="Times New Roman"/>
                <w:strike/>
                <w:color w:val="000000"/>
                <w:sz w:val="28"/>
                <w:szCs w:val="28"/>
              </w:rPr>
              <w:t>02</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03</w:t>
            </w:r>
            <w:r w:rsidRPr="00FD5A76">
              <w:rPr>
                <w:rFonts w:ascii="Times New Roman" w:eastAsia="Times New Roman" w:hAnsi="Times New Roman" w:cs="Times New Roman"/>
                <w:color w:val="000000"/>
                <w:sz w:val="28"/>
                <w:szCs w:val="28"/>
              </w:rPr>
              <w:t xml:space="preserve"> ngày làm việc, kể từ ngày phát hiện, phải chuyển giấy phép, chứng chỉ hành nghề đó cho cơ quan, người có thẩm quyền đã cấp để xử lý theo quy định của pháp luật và thông báo cho cá nhân, tổ chức vi phạm biết.</w:t>
            </w:r>
          </w:p>
          <w:p w14:paraId="409B0AF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i/>
                <w:color w:val="000000"/>
                <w:sz w:val="28"/>
                <w:szCs w:val="28"/>
              </w:rPr>
              <w:t xml:space="preserve">6. Trường hợp giấy phép, chứng chỉ hành nghề được cấp dưới dạng điện tử hoặc được thể hiện dưới hình thức thông điệp dữ liệu thì người có thẩm quyền xử phạt hoặc người có thẩm quyền của cơ quan tiếp nhận quyết định xử phạt để thi hành phối hợp với cơ quan cấp giấy phép, chứng chỉ hành nghề thực hiện tước hoặc thu hồi trên môi trường điện tử bằng hình </w:t>
            </w:r>
            <w:r w:rsidRPr="00FD5A76">
              <w:rPr>
                <w:rFonts w:ascii="Times New Roman" w:eastAsia="Times New Roman" w:hAnsi="Times New Roman" w:cs="Times New Roman"/>
                <w:i/>
                <w:color w:val="000000"/>
                <w:sz w:val="28"/>
                <w:szCs w:val="28"/>
              </w:rPr>
              <w:lastRenderedPageBreak/>
              <w:t>thức cập nhật trạng thái trên cơ sở dữ liệu hoặc căn cước điện tử, tài khoản định danh điện tử theo quy định</w:t>
            </w:r>
            <w:r w:rsidRPr="00FD5A76">
              <w:rPr>
                <w:rFonts w:ascii="Times New Roman" w:eastAsia="Times New Roman" w:hAnsi="Times New Roman" w:cs="Times New Roman"/>
                <w:color w:val="000000"/>
                <w:sz w:val="28"/>
                <w:szCs w:val="28"/>
              </w:rPr>
              <w:t>.</w:t>
            </w:r>
          </w:p>
          <w:p w14:paraId="10A90B27"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112. Tạm giữ tang vật, phương tiện, giấy phép, chứng chỉ hành nghề theo thủ tục hành chính</w:t>
            </w:r>
          </w:p>
          <w:p w14:paraId="401D8D6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Việc tạm giữ tang vật, phương tiện, giấy phép, chứng chỉ hành nghề theo thủ tục hành chính chỉ được áp dụng trong trường hợp thật cần thiết sau </w:t>
            </w:r>
            <w:proofErr w:type="gramStart"/>
            <w:r w:rsidRPr="00FD5A76">
              <w:rPr>
                <w:rFonts w:ascii="Times New Roman" w:eastAsia="Times New Roman" w:hAnsi="Times New Roman" w:cs="Times New Roman"/>
                <w:color w:val="000000"/>
                <w:sz w:val="28"/>
                <w:szCs w:val="28"/>
              </w:rPr>
              <w:t>đây:</w:t>
            </w:r>
            <w:proofErr w:type="gramEnd"/>
          </w:p>
          <w:p w14:paraId="48C708D4"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Để xác định vi phạm hành chính hoặc để làm rõ các tình tiết trong vụ việc vi phạm mà nếu không tạm giữ thì không có căn cứ lập biên bản vi phạm hành chính hoặc ra quyết định xử phạt, bao gồm cả trường hợp tạm giữ để định giá tang vật vi phạm hành chính làm căn cứ xác định khung tiền phạt, thẩm quyền xử phạt theo quy định tại Điều 49 của Luật </w:t>
            </w:r>
            <w:proofErr w:type="gramStart"/>
            <w:r w:rsidRPr="00FD5A76">
              <w:rPr>
                <w:rFonts w:ascii="Times New Roman" w:eastAsia="Times New Roman" w:hAnsi="Times New Roman" w:cs="Times New Roman"/>
                <w:color w:val="000000"/>
                <w:sz w:val="28"/>
                <w:szCs w:val="28"/>
              </w:rPr>
              <w:t>này;</w:t>
            </w:r>
            <w:proofErr w:type="gramEnd"/>
          </w:p>
          <w:p w14:paraId="16AA8762"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Để ngăn chặn ngay hành vi vi phạm hành chính mà nếu không tạm giữ thì sẽ gây hậu quả nghiêm trọng cho xã </w:t>
            </w:r>
            <w:proofErr w:type="gramStart"/>
            <w:r w:rsidRPr="00FD5A76">
              <w:rPr>
                <w:rFonts w:ascii="Times New Roman" w:eastAsia="Times New Roman" w:hAnsi="Times New Roman" w:cs="Times New Roman"/>
                <w:color w:val="000000"/>
                <w:sz w:val="28"/>
                <w:szCs w:val="28"/>
              </w:rPr>
              <w:t>hội;</w:t>
            </w:r>
            <w:proofErr w:type="gramEnd"/>
          </w:p>
          <w:p w14:paraId="27187054"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c) Để bảo đảm thi hành quyết định xử phạt theo quy định tại khoản 9 và khoản10 Điều này.</w:t>
            </w:r>
          </w:p>
          <w:p w14:paraId="6F9A030E"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Việc tạm giữ tang vật, phương tiện quy định </w:t>
            </w:r>
            <w:r w:rsidRPr="00FD5A76">
              <w:rPr>
                <w:rFonts w:ascii="Times New Roman" w:eastAsia="Times New Roman" w:hAnsi="Times New Roman" w:cs="Times New Roman"/>
                <w:color w:val="000000"/>
                <w:sz w:val="28"/>
                <w:szCs w:val="28"/>
              </w:rPr>
              <w:lastRenderedPageBreak/>
              <w:t>tại khoản 1 Điều này phải được chấm dứt ngay sau khi xác minh được tình tiết làm căn cứ quyết định xử phạt, hành vi vi phạm không còn gây nguy hiểm cho xã hội hoặc quyết định xử phạt được thi hành.</w:t>
            </w:r>
          </w:p>
          <w:p w14:paraId="0274274D"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Trường hợp được nộp tiền phạt nhiều lần theo quy định tại Điều 68 của Luật này, sau khi nộp tiền phạt lần đầu thì người vi phạm được nhận lại tang vật, phương tiện bị tạm giữ.</w:t>
            </w:r>
          </w:p>
          <w:p w14:paraId="3D146826"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3. Người có thẩm quyền áp dụng hình thức xử phạt tịch thu tang vật, phương tiện vi phạm hành chính quy định tại Chương II Phần thứ hai của Luật này thì có thẩm quyền ra quyết định tạm giữ tang vật, phương tiện vi phạm hành chính, giấy phép, chứng chỉ hành nghề. Thẩm quyền tạm giữ không phụ thuộc vào giá trị của tang vật, phương tiện vi phạm hành chính.</w:t>
            </w:r>
          </w:p>
          <w:p w14:paraId="52EC55F8"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4. Việc tạm giữ tang vật, phương tiện vi phạm hành chính, giấy phép, chứng chỉ hành nghề khi có một trong các căn cứ quy định tại khoản 1 Điều này và được thực hiện như </w:t>
            </w:r>
            <w:proofErr w:type="gramStart"/>
            <w:r w:rsidRPr="00FD5A76">
              <w:rPr>
                <w:rFonts w:ascii="Times New Roman" w:eastAsia="Times New Roman" w:hAnsi="Times New Roman" w:cs="Times New Roman"/>
                <w:color w:val="000000"/>
                <w:sz w:val="28"/>
                <w:szCs w:val="28"/>
              </w:rPr>
              <w:t>sau:</w:t>
            </w:r>
            <w:proofErr w:type="gramEnd"/>
          </w:p>
          <w:p w14:paraId="4FAAE59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Người có thẩm quyền đang giải quyết vụ việc lập biên bản tạm giữ tang vật, phương tiện vi phạm hành chính, giấy phép, chứng chỉ hành nghề theo quy định tại khoản 12 Điều </w:t>
            </w:r>
            <w:proofErr w:type="gramStart"/>
            <w:r w:rsidRPr="00FD5A76">
              <w:rPr>
                <w:rFonts w:ascii="Times New Roman" w:eastAsia="Times New Roman" w:hAnsi="Times New Roman" w:cs="Times New Roman"/>
                <w:color w:val="000000"/>
                <w:sz w:val="28"/>
                <w:szCs w:val="28"/>
              </w:rPr>
              <w:t>này;</w:t>
            </w:r>
            <w:proofErr w:type="gramEnd"/>
          </w:p>
          <w:p w14:paraId="6A375554"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b) Trường hợp người có thẩm quyền lập biên bản vi phạm hành chính thực hiện tạm giữ cùng thời điểm lập biên bản vi phạm hành chính thì không phải lập biên bản tạm giữ. Biên bản vi phạm hành chính trong trường hợp này phải thể hiện rõ tên, số lượng, chủng loại, tình trạng của tang vật, phương tiện vi phạm hành chính, giấy phép, chứng chỉ hành nghề bị tạm </w:t>
            </w:r>
            <w:proofErr w:type="gramStart"/>
            <w:r w:rsidRPr="00FD5A76">
              <w:rPr>
                <w:rFonts w:ascii="Times New Roman" w:eastAsia="Times New Roman" w:hAnsi="Times New Roman" w:cs="Times New Roman"/>
                <w:color w:val="000000"/>
                <w:sz w:val="28"/>
                <w:szCs w:val="28"/>
              </w:rPr>
              <w:t>giữ;</w:t>
            </w:r>
            <w:proofErr w:type="gramEnd"/>
          </w:p>
          <w:p w14:paraId="67D1788A" w14:textId="77777777" w:rsidR="00E07D27" w:rsidRPr="00FD5A76" w:rsidRDefault="00E07D27" w:rsidP="004C2875">
            <w:pPr>
              <w:spacing w:before="12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c) Trong thời hạn 24 giờ, kể từ khi lập biên bản, người lập biên bản phải báo cáo người có thẩm quyền tạm giữ về tang vật, phương tiện vi phạm hành chính, giấy phép, chứng chỉ hành nghề đã tạm giữ để xem xét ra quyết định tạm </w:t>
            </w:r>
            <w:proofErr w:type="gramStart"/>
            <w:r w:rsidRPr="00FD5A76">
              <w:rPr>
                <w:rFonts w:ascii="Times New Roman" w:eastAsia="Times New Roman" w:hAnsi="Times New Roman" w:cs="Times New Roman"/>
                <w:strike/>
                <w:color w:val="000000"/>
                <w:sz w:val="28"/>
                <w:szCs w:val="28"/>
              </w:rPr>
              <w:t>giữ;</w:t>
            </w:r>
            <w:proofErr w:type="gramEnd"/>
            <w:r w:rsidRPr="00FD5A76">
              <w:rPr>
                <w:rFonts w:ascii="Times New Roman" w:eastAsia="Times New Roman" w:hAnsi="Times New Roman" w:cs="Times New Roman"/>
                <w:strike/>
                <w:color w:val="000000"/>
                <w:sz w:val="28"/>
                <w:szCs w:val="28"/>
              </w:rPr>
              <w:t xml:space="preserve"> quyết định tạm giữ phải được giao cho người vi phạm, đại diện tổ chức vi phạm 01 </w:t>
            </w:r>
            <w:proofErr w:type="gramStart"/>
            <w:r w:rsidRPr="00FD5A76">
              <w:rPr>
                <w:rFonts w:ascii="Times New Roman" w:eastAsia="Times New Roman" w:hAnsi="Times New Roman" w:cs="Times New Roman"/>
                <w:strike/>
                <w:color w:val="000000"/>
                <w:sz w:val="28"/>
                <w:szCs w:val="28"/>
              </w:rPr>
              <w:t>bản;</w:t>
            </w:r>
            <w:proofErr w:type="gramEnd"/>
          </w:p>
          <w:p w14:paraId="6A0A3E17"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d) Trường hợp không </w:t>
            </w:r>
            <w:r w:rsidRPr="00FD5A76">
              <w:rPr>
                <w:rFonts w:ascii="Times New Roman" w:eastAsia="Times New Roman" w:hAnsi="Times New Roman" w:cs="Times New Roman"/>
                <w:strike/>
                <w:color w:val="000000"/>
                <w:sz w:val="28"/>
                <w:szCs w:val="28"/>
              </w:rPr>
              <w:t>ra quyết định</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có căn cứ </w:t>
            </w:r>
            <w:r w:rsidRPr="00FD5A76">
              <w:rPr>
                <w:rFonts w:ascii="Times New Roman" w:eastAsia="Times New Roman" w:hAnsi="Times New Roman" w:cs="Times New Roman"/>
                <w:color w:val="000000"/>
                <w:sz w:val="28"/>
                <w:szCs w:val="28"/>
              </w:rPr>
              <w:t xml:space="preserve">tạm giữ </w:t>
            </w:r>
            <w:r w:rsidRPr="00FD5A76">
              <w:rPr>
                <w:rFonts w:ascii="Times New Roman" w:eastAsia="Times New Roman" w:hAnsi="Times New Roman" w:cs="Times New Roman"/>
                <w:i/>
                <w:color w:val="000000"/>
                <w:sz w:val="28"/>
                <w:szCs w:val="28"/>
              </w:rPr>
              <w:t>theo quy định tại khoản 1 Điều này</w:t>
            </w:r>
            <w:r w:rsidRPr="00FD5A76">
              <w:rPr>
                <w:rFonts w:ascii="Times New Roman" w:eastAsia="Times New Roman" w:hAnsi="Times New Roman" w:cs="Times New Roman"/>
                <w:color w:val="000000"/>
                <w:sz w:val="28"/>
                <w:szCs w:val="28"/>
              </w:rPr>
              <w:t xml:space="preserve"> thì phải trả lại ngay tang vật, phương tiện vi phạm hành chính, giấy phép, chứng chỉ hành </w:t>
            </w:r>
            <w:proofErr w:type="gramStart"/>
            <w:r w:rsidRPr="00FD5A76">
              <w:rPr>
                <w:rFonts w:ascii="Times New Roman" w:eastAsia="Times New Roman" w:hAnsi="Times New Roman" w:cs="Times New Roman"/>
                <w:color w:val="000000"/>
                <w:sz w:val="28"/>
                <w:szCs w:val="28"/>
              </w:rPr>
              <w:t>nghề;</w:t>
            </w:r>
            <w:proofErr w:type="gramEnd"/>
          </w:p>
          <w:p w14:paraId="25FCF124"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proofErr w:type="gramStart"/>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Đối với trường hợp tang vật là hàng hóa dễ hư hỏng thì người tạm giữ phải báo cáo ngay thủ trưởng trực tiếp để xử lý, nếu để hư hỏng hoặc thất thoát thì phải bồi thường theo quy định của pháp luật.</w:t>
            </w:r>
          </w:p>
          <w:p w14:paraId="73BBC46C"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5. Người lập biên bản tạm giữ, </w:t>
            </w:r>
            <w:r w:rsidRPr="00FD5A76">
              <w:rPr>
                <w:rFonts w:ascii="Times New Roman" w:eastAsia="Times New Roman" w:hAnsi="Times New Roman" w:cs="Times New Roman"/>
                <w:strike/>
                <w:color w:val="000000"/>
                <w:sz w:val="28"/>
                <w:szCs w:val="28"/>
              </w:rPr>
              <w:t>người ra quyết định tạm giữ</w:t>
            </w:r>
            <w:r w:rsidRPr="00FD5A76">
              <w:rPr>
                <w:rFonts w:ascii="Times New Roman" w:eastAsia="Times New Roman" w:hAnsi="Times New Roman" w:cs="Times New Roman"/>
                <w:color w:val="000000"/>
                <w:sz w:val="28"/>
                <w:szCs w:val="28"/>
              </w:rPr>
              <w:t xml:space="preserve"> có trách nhiệm bảo quản tang vật, phương tiện vi phạm hành chính, giấy phép, chứng chỉ hành nghề. Trong trường hợp tang vật, phương tiện vi phạm hành chính, giấy phép, chứng chỉ hành nghề bị mất, bán trái quy định, đánh tráo hoặc hư hỏng, mất linh kiện, thay thế thì người </w:t>
            </w:r>
            <w:r w:rsidRPr="00FD5A76">
              <w:rPr>
                <w:rFonts w:ascii="Times New Roman" w:eastAsia="Times New Roman" w:hAnsi="Times New Roman" w:cs="Times New Roman"/>
                <w:strike/>
                <w:color w:val="000000"/>
                <w:sz w:val="28"/>
                <w:szCs w:val="28"/>
              </w:rPr>
              <w:t>ra quyết định</w:t>
            </w:r>
            <w:r w:rsidRPr="00FD5A76">
              <w:rPr>
                <w:rFonts w:ascii="Times New Roman" w:eastAsia="Times New Roman" w:hAnsi="Times New Roman" w:cs="Times New Roman"/>
                <w:color w:val="000000"/>
                <w:sz w:val="28"/>
                <w:szCs w:val="28"/>
              </w:rPr>
              <w:t xml:space="preserve"> tạm giữ phải chịu trách nhiệm bồi thường và bị xử lý theo quy định của pháp luật.</w:t>
            </w:r>
          </w:p>
          <w:p w14:paraId="056B54FB"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6. Khi thực hiện việc tạm giữ, người lập biên bản, người có thẩm quyền tạm giữ phải niêm phong tang vật, phương tiện vi phạm hành chính bị tạm giữ, trừ các trường hợp sau </w:t>
            </w:r>
            <w:proofErr w:type="gramStart"/>
            <w:r w:rsidRPr="00FD5A76">
              <w:rPr>
                <w:rFonts w:ascii="Times New Roman" w:eastAsia="Times New Roman" w:hAnsi="Times New Roman" w:cs="Times New Roman"/>
                <w:color w:val="000000"/>
                <w:sz w:val="28"/>
                <w:szCs w:val="28"/>
              </w:rPr>
              <w:t>đây:</w:t>
            </w:r>
            <w:proofErr w:type="gramEnd"/>
          </w:p>
          <w:p w14:paraId="01A7CA79"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Động vật, thực vật </w:t>
            </w:r>
            <w:proofErr w:type="gramStart"/>
            <w:r w:rsidRPr="00FD5A76">
              <w:rPr>
                <w:rFonts w:ascii="Times New Roman" w:eastAsia="Times New Roman" w:hAnsi="Times New Roman" w:cs="Times New Roman"/>
                <w:color w:val="000000"/>
                <w:sz w:val="28"/>
                <w:szCs w:val="28"/>
              </w:rPr>
              <w:t>sống;</w:t>
            </w:r>
            <w:proofErr w:type="gramEnd"/>
          </w:p>
          <w:p w14:paraId="1D0F3AA8"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b) Hàng hóa, vật phẩm dễ hư hỏng, khó bảo quản theo quy định của pháp luật.</w:t>
            </w:r>
          </w:p>
          <w:p w14:paraId="6C4A096F"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Hàng siêu trường, siêu trọng theo quy định của pháp </w:t>
            </w:r>
            <w:proofErr w:type="gramStart"/>
            <w:r w:rsidRPr="00FD5A76">
              <w:rPr>
                <w:rFonts w:ascii="Times New Roman" w:eastAsia="Times New Roman" w:hAnsi="Times New Roman" w:cs="Times New Roman"/>
                <w:color w:val="000000"/>
                <w:sz w:val="28"/>
                <w:szCs w:val="28"/>
              </w:rPr>
              <w:t>luật;</w:t>
            </w:r>
            <w:proofErr w:type="gramEnd"/>
          </w:p>
          <w:p w14:paraId="6F58DAD3"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d) Hàng hóa khác không thể niêm phong theo quy định của pháp luật.</w:t>
            </w:r>
          </w:p>
          <w:p w14:paraId="3ECFBDAC"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7. Trong trường hợp tang vật, phương tiện vi phạm hành chính bị tạm giữ được niêm phong thì phải tiến hành ngay trước mặt người vi </w:t>
            </w:r>
            <w:proofErr w:type="gramStart"/>
            <w:r w:rsidRPr="00FD5A76">
              <w:rPr>
                <w:rFonts w:ascii="Times New Roman" w:eastAsia="Times New Roman" w:hAnsi="Times New Roman" w:cs="Times New Roman"/>
                <w:color w:val="000000"/>
                <w:sz w:val="28"/>
                <w:szCs w:val="28"/>
              </w:rPr>
              <w:t>phạm;</w:t>
            </w:r>
            <w:proofErr w:type="gramEnd"/>
            <w:r w:rsidRPr="00FD5A76">
              <w:rPr>
                <w:rFonts w:ascii="Times New Roman" w:eastAsia="Times New Roman" w:hAnsi="Times New Roman" w:cs="Times New Roman"/>
                <w:color w:val="000000"/>
                <w:sz w:val="28"/>
                <w:szCs w:val="28"/>
              </w:rPr>
              <w:t xml:space="preserve"> nếu người </w:t>
            </w:r>
            <w:r w:rsidRPr="00FD5A76">
              <w:rPr>
                <w:rFonts w:ascii="Times New Roman" w:eastAsia="Times New Roman" w:hAnsi="Times New Roman" w:cs="Times New Roman"/>
                <w:color w:val="000000"/>
                <w:sz w:val="28"/>
                <w:szCs w:val="28"/>
              </w:rPr>
              <w:lastRenderedPageBreak/>
              <w:t>vi phạm vắng mặt thì phải tiến hành niêm phong trước mặt đại diện gia đình người vi phạm, đại diện tổ chức hoặc đại diện chính quyền cấp xã hoặc ít nhất 01 người chứng kiến.</w:t>
            </w:r>
          </w:p>
          <w:p w14:paraId="42AC546A"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8. Biên bản, </w:t>
            </w:r>
            <w:r w:rsidRPr="00FD5A76">
              <w:rPr>
                <w:rFonts w:ascii="Times New Roman" w:eastAsia="Times New Roman" w:hAnsi="Times New Roman" w:cs="Times New Roman"/>
                <w:strike/>
                <w:color w:val="000000"/>
                <w:sz w:val="28"/>
                <w:szCs w:val="28"/>
              </w:rPr>
              <w:t>quyết định</w:t>
            </w:r>
            <w:r w:rsidRPr="00FD5A76">
              <w:rPr>
                <w:rFonts w:ascii="Times New Roman" w:eastAsia="Times New Roman" w:hAnsi="Times New Roman" w:cs="Times New Roman"/>
                <w:color w:val="000000"/>
                <w:sz w:val="28"/>
                <w:szCs w:val="28"/>
              </w:rPr>
              <w:t xml:space="preserve"> tạm giữ, </w:t>
            </w:r>
            <w:r w:rsidRPr="00FD5A76">
              <w:rPr>
                <w:rFonts w:ascii="Times New Roman" w:eastAsia="Times New Roman" w:hAnsi="Times New Roman" w:cs="Times New Roman"/>
                <w:i/>
                <w:color w:val="000000"/>
                <w:sz w:val="28"/>
                <w:szCs w:val="28"/>
              </w:rPr>
              <w:t>biên bản trả lại</w:t>
            </w:r>
            <w:r w:rsidRPr="00FD5A76">
              <w:rPr>
                <w:rFonts w:ascii="Times New Roman" w:eastAsia="Times New Roman" w:hAnsi="Times New Roman" w:cs="Times New Roman"/>
                <w:color w:val="000000"/>
                <w:sz w:val="28"/>
                <w:szCs w:val="28"/>
              </w:rPr>
              <w:t xml:space="preserve"> tang vật, phương tiện vi phạm hành chính, giấy phép, chứng chỉ hành nghề có thể được lập, gửi bằng phương thức điện tử.</w:t>
            </w:r>
          </w:p>
          <w:p w14:paraId="682F33AF"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i/>
                <w:color w:val="000000"/>
                <w:sz w:val="28"/>
                <w:szCs w:val="28"/>
              </w:rPr>
              <w:t>Trường hợp giấy phép, chứng chỉ hành nghề được cấp dưới dạng điện tử hoặc được thể hiện dưới hình thức thông điệp dữ liệu thì người có thẩm quyền thực hiện tạm giữ và trả lại giấy phép, chứng chỉ hành nghề trên môi trường điện tử</w:t>
            </w:r>
            <w:r w:rsidRPr="00FD5A76">
              <w:rPr>
                <w:rFonts w:ascii="Times New Roman" w:eastAsia="Times New Roman" w:hAnsi="Times New Roman" w:cs="Times New Roman"/>
                <w:color w:val="000000"/>
                <w:sz w:val="28"/>
                <w:szCs w:val="28"/>
              </w:rPr>
              <w:t>.</w:t>
            </w:r>
          </w:p>
          <w:p w14:paraId="75DE9DDB"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9. Trong trường hợp </w:t>
            </w:r>
            <w:r w:rsidRPr="00FD5A76">
              <w:rPr>
                <w:rFonts w:ascii="Times New Roman" w:eastAsia="Times New Roman" w:hAnsi="Times New Roman" w:cs="Times New Roman"/>
                <w:strike/>
                <w:color w:val="000000"/>
                <w:sz w:val="28"/>
                <w:szCs w:val="28"/>
              </w:rPr>
              <w:t>chỉ</w:t>
            </w:r>
            <w:r w:rsidRPr="00FD5A76">
              <w:rPr>
                <w:rFonts w:ascii="Times New Roman" w:eastAsia="Times New Roman" w:hAnsi="Times New Roman" w:cs="Times New Roman"/>
                <w:color w:val="000000"/>
                <w:sz w:val="28"/>
                <w:szCs w:val="28"/>
              </w:rPr>
              <w:t xml:space="preserve"> áp dụng hình thức phạt tiền đối với cá nhân, tổ chức vi phạm hành chính thì người có thẩm quyền xử phạt có quyền tạm giữ một trong các loại giấy tờ theo thứ </w:t>
            </w:r>
            <w:proofErr w:type="gramStart"/>
            <w:r w:rsidRPr="00FD5A76">
              <w:rPr>
                <w:rFonts w:ascii="Times New Roman" w:eastAsia="Times New Roman" w:hAnsi="Times New Roman" w:cs="Times New Roman"/>
                <w:color w:val="000000"/>
                <w:sz w:val="28"/>
                <w:szCs w:val="28"/>
              </w:rPr>
              <w:t>tự:</w:t>
            </w:r>
            <w:proofErr w:type="gramEnd"/>
            <w:r w:rsidRPr="00FD5A76">
              <w:rPr>
                <w:rFonts w:ascii="Times New Roman" w:eastAsia="Times New Roman" w:hAnsi="Times New Roman" w:cs="Times New Roman"/>
                <w:color w:val="000000"/>
                <w:sz w:val="28"/>
                <w:szCs w:val="28"/>
              </w:rPr>
              <w:t xml:space="preserve"> giấy phép lái xe hoặc giấy phép lưu hành phương tiện hoặc giấy tờ cần thiết khác có liên quan đến tang vật, phương tiện cho đến khi cá nhân, tổ chức đó chấp hành xong quyết định xử phạt. Nếu cá nhân, tổ chức vi phạm không có giấy tờ nói trên, thì người có thẩm quyền xử phạt có thể tạm giữ tang vật, phương tiện vi phạm hành chính, trừ trường hợp quy định tại khoản 13 Điều này.</w:t>
            </w:r>
          </w:p>
          <w:p w14:paraId="785AE03A" w14:textId="77777777" w:rsidR="00E07D27" w:rsidRPr="00FD5A76" w:rsidRDefault="00E07D27" w:rsidP="004C2875">
            <w:pPr>
              <w:spacing w:before="12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lastRenderedPageBreak/>
              <w:t xml:space="preserve">10. Cá nhân, tổ chức vi phạm hành chính thuộc trường hợp bị áp dụng hình thức xử phạt tước quyền sử dụng giấy phép, chứng chỉ hành nghề thì có thể bị tạm giữ giấy phép, chứng chỉ hành nghề để bảo đảm thi hành quyết định xử phạt. </w:t>
            </w:r>
            <w:r w:rsidRPr="00FD5A76">
              <w:rPr>
                <w:rFonts w:ascii="Times New Roman" w:eastAsia="Times New Roman" w:hAnsi="Times New Roman" w:cs="Times New Roman"/>
                <w:strike/>
                <w:color w:val="000000"/>
                <w:sz w:val="28"/>
                <w:szCs w:val="28"/>
              </w:rPr>
              <w:t>Việc tạm giữ giấy phép, chứng chỉ hành nghề trong thời gian chờ ra quyết định không làm ảnh hưởng quyền sử dụng giấy phép, chứng chỉ hành nghề của cá nhân, tổ chức đó</w:t>
            </w:r>
            <w:r w:rsidRPr="00FD5A76">
              <w:rPr>
                <w:rFonts w:ascii="Times New Roman" w:eastAsia="Times New Roman" w:hAnsi="Times New Roman" w:cs="Times New Roman"/>
                <w:color w:val="000000"/>
                <w:sz w:val="28"/>
                <w:szCs w:val="28"/>
              </w:rPr>
              <w:t>.</w:t>
            </w:r>
          </w:p>
          <w:p w14:paraId="51591312"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11. Thời hạn tạm giữ tang vật, phương tiện vi phạm hành chính, giấy phép, chứng chỉ hành nghề không quá 07 ngày làm việc, kể từ ngày tạm </w:t>
            </w:r>
            <w:proofErr w:type="gramStart"/>
            <w:r w:rsidRPr="00FD5A76">
              <w:rPr>
                <w:rFonts w:ascii="Times New Roman" w:eastAsia="Times New Roman" w:hAnsi="Times New Roman" w:cs="Times New Roman"/>
                <w:color w:val="000000"/>
                <w:sz w:val="28"/>
                <w:szCs w:val="28"/>
              </w:rPr>
              <w:t>giữ;</w:t>
            </w:r>
            <w:proofErr w:type="gramEnd"/>
            <w:r w:rsidRPr="00FD5A76">
              <w:rPr>
                <w:rFonts w:ascii="Times New Roman" w:eastAsia="Times New Roman" w:hAnsi="Times New Roman" w:cs="Times New Roman"/>
                <w:color w:val="000000"/>
                <w:sz w:val="28"/>
                <w:szCs w:val="28"/>
              </w:rPr>
              <w:t xml:space="preserve"> trường hợp vụ việc phải chuyển hồ sơ đến người có thẩm quyền xử phạt thì thời hạn tạm giữ không quá 10 ngày làm việc, kể từ ngày tạm giữ.</w:t>
            </w:r>
          </w:p>
          <w:p w14:paraId="613D7912"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color w:val="000000"/>
                <w:sz w:val="28"/>
                <w:szCs w:val="28"/>
              </w:rPr>
              <w:t xml:space="preserve">Thời hạn tạm giữ có thể được kéo dài đối với những vụ việc thuộc trường hợp quy định tại điểm b khoản 1 Điều 55 của Luật này nhưng không quá 01 tháng, kể từ ngày tạm giữ. Đối với vụ việc thuộc trường hợp quy định tại điểm c khoản 1 Điều 55 của Luật này thì thời hạn tạm giữ có thể được tiếp tục kéo dài nhưng không quá 02 tháng, kể từ ngày tạm giữ. </w:t>
            </w:r>
            <w:r w:rsidRPr="00FD5A76">
              <w:rPr>
                <w:rFonts w:ascii="Times New Roman" w:eastAsia="Times New Roman" w:hAnsi="Times New Roman" w:cs="Times New Roman"/>
                <w:i/>
                <w:color w:val="000000"/>
                <w:sz w:val="28"/>
                <w:szCs w:val="28"/>
              </w:rPr>
              <w:t xml:space="preserve">Đối với tang vật, phương tiện vi phạm hành chính, giấy phép, chứng chỉ hành nghề đã bị tạm giữ theo quy định tại điểm a, b khoản 1 Điều này mà thời hạn </w:t>
            </w:r>
            <w:r w:rsidRPr="00FD5A76">
              <w:rPr>
                <w:rFonts w:ascii="Times New Roman" w:eastAsia="Times New Roman" w:hAnsi="Times New Roman" w:cs="Times New Roman"/>
                <w:i/>
                <w:color w:val="000000"/>
                <w:sz w:val="28"/>
                <w:szCs w:val="28"/>
              </w:rPr>
              <w:lastRenderedPageBreak/>
              <w:t>tạm giữ đã hết nhưng chưa ra quyết định xử phạt vi phạm hành chính hoặc cần thiết phải tiếp tục tạm giữ để bảo đảm thi hành quyết định xử phạt theo quy định tại điểm c khoản 1 Điều này thì thời hạn tạm giữ được kéo dài đến khi ra quyết định xử phạt vi phạm hành chính hoặc quyết định xử phạt được thi hành xong.</w:t>
            </w:r>
          </w:p>
          <w:p w14:paraId="0E5A9816"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Thời hạn tạm giữ tang vật, phương tiện vi phạm hành chính, giấy phép, chứng chỉ hành nghề được tính từ thời điểm tang vật, phương tiện vi phạm hành chính, giấy phép, chứng chỉ hành nghề bị tạm giữ thực tế.</w:t>
            </w:r>
          </w:p>
          <w:p w14:paraId="448930B9"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Thời hạn tạm giữ tang vật, phương tiện vi phạm hành chính, giấy phép, chứng chỉ hành nghề không vượt quá thời hạn ra quyết định xử phạt vi phạm hành chính quy định tại Điều 55 của Luật này. Trường hợp tạm giữ để bảo đảm thi hành quyết định xử phạt quy định tại điểm c khoản 1 Điều này thì thời hạn tạm giữ kết thúc khi quyết định xử phạt được thi hành xong.</w:t>
            </w:r>
          </w:p>
          <w:p w14:paraId="5E1F13E7" w14:textId="77777777" w:rsidR="00E07D27" w:rsidRPr="00FD5A76" w:rsidRDefault="00E07D27" w:rsidP="004C2875">
            <w:pPr>
              <w:shd w:val="clear" w:color="auto" w:fill="FFFFFF"/>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i/>
                <w:color w:val="000000"/>
                <w:sz w:val="28"/>
                <w:szCs w:val="28"/>
              </w:rPr>
              <w:t>Trường hợp kéo dài thời hạn tạm giữ tang vật, phương tiện vi phạm hành chính, giấy phép, chứng chỉ hành nghề</w:t>
            </w:r>
            <w:r w:rsidRPr="00FD5A76">
              <w:rPr>
                <w:rFonts w:ascii="Times New Roman" w:eastAsia="Times New Roman" w:hAnsi="Times New Roman" w:cs="Times New Roman"/>
                <w:color w:val="000000"/>
                <w:sz w:val="28"/>
                <w:szCs w:val="28"/>
              </w:rPr>
              <w:t xml:space="preserve">, người có thẩm quyền tạm giữ phải </w:t>
            </w:r>
            <w:r w:rsidRPr="00FD5A76">
              <w:rPr>
                <w:rFonts w:ascii="Times New Roman" w:eastAsia="Times New Roman" w:hAnsi="Times New Roman" w:cs="Times New Roman"/>
                <w:strike/>
                <w:color w:val="000000"/>
                <w:sz w:val="28"/>
                <w:szCs w:val="28"/>
              </w:rPr>
              <w:t>ra quyết định tạm giữ</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ban hành thông báo </w:t>
            </w:r>
            <w:r w:rsidRPr="00FD5A76">
              <w:rPr>
                <w:rFonts w:ascii="Times New Roman" w:eastAsia="Times New Roman" w:hAnsi="Times New Roman" w:cs="Times New Roman"/>
                <w:color w:val="000000"/>
                <w:sz w:val="28"/>
                <w:szCs w:val="28"/>
              </w:rPr>
              <w:t>kéo dài thời hạn tạm giữ tang vật, phương tiện vi phạm hành chính, giấy phép, chứng chỉ hành nghề.</w:t>
            </w:r>
          </w:p>
          <w:p w14:paraId="694B77EE"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12. Biên bản tạm giữ tang vật, phương tiện vi phạm hành chính, giấy phép, chứng chỉ hành nghề phải ghi rõ tên, số lượng, chủng loại, tình trạng của tang vật, phương tiện vi phạm hành chính, giấy phép, chứng chỉ hành nghề bị tạm giữ và phải có chữ ký của người thực hiện việc tạm giữ, người vi phạm, đại diện tổ chức vi </w:t>
            </w:r>
            <w:proofErr w:type="gramStart"/>
            <w:r w:rsidRPr="00FD5A76">
              <w:rPr>
                <w:rFonts w:ascii="Times New Roman" w:eastAsia="Times New Roman" w:hAnsi="Times New Roman" w:cs="Times New Roman"/>
                <w:color w:val="000000"/>
                <w:sz w:val="28"/>
                <w:szCs w:val="28"/>
              </w:rPr>
              <w:t>phạm;</w:t>
            </w:r>
            <w:proofErr w:type="gramEnd"/>
            <w:r w:rsidRPr="00FD5A76">
              <w:rPr>
                <w:rFonts w:ascii="Times New Roman" w:eastAsia="Times New Roman" w:hAnsi="Times New Roman" w:cs="Times New Roman"/>
                <w:color w:val="000000"/>
                <w:sz w:val="28"/>
                <w:szCs w:val="28"/>
              </w:rPr>
              <w:t xml:space="preserve"> trường hợp không có chữ ký của người vi phạm thì phải có chữ ký của ít nhất 01 người chứng kiến. Biên bản phải được lập thành 02 bản, giao cho người vi phạm, đại diện tổ chức vi phạm 01 bản.</w:t>
            </w:r>
          </w:p>
          <w:p w14:paraId="0F44DEB3"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13. Đối với phương tiện giao thông vi phạm hành chính thuộc trường hợp bị tạm giữ để bảo đảm thi hành quyết định xử phạt vi phạm hành chính, nếu tổ chức, cá nhân vi phạm có địa chỉ rõ ràng, có điều kiện bến bãi, bảo quản phương tiện hoặc khả năng tài chính đặt tiền bảo lãnh thì có thể được giữ phương tiện vi phạm dưới sự quản lý của cơ quan nhà nước có thẩm quyền.</w:t>
            </w:r>
          </w:p>
          <w:p w14:paraId="60202875"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14. Chính phủ quy định chi tiết Điều này.</w:t>
            </w:r>
          </w:p>
          <w:p w14:paraId="059C1DDE"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126. Nhắc nhở</w:t>
            </w:r>
          </w:p>
          <w:p w14:paraId="51327B94"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Nhắc nhở là biện pháp thay thế xử lý vi phạm hành chính để chỉ ra những vi phạm do người chưa </w:t>
            </w:r>
            <w:r w:rsidRPr="00FD5A76">
              <w:rPr>
                <w:rFonts w:ascii="Times New Roman" w:eastAsia="Times New Roman" w:hAnsi="Times New Roman" w:cs="Times New Roman"/>
                <w:color w:val="000000"/>
                <w:sz w:val="28"/>
                <w:szCs w:val="28"/>
              </w:rPr>
              <w:lastRenderedPageBreak/>
              <w:t xml:space="preserve">thành niên thực hiện, được thực hiện đối với người chưa thành niên vi phạm hành chính mà theo quy định của pháp luật phải bị xử phạt vi phạm hành chính khi có đủ các điều kiện </w:t>
            </w:r>
            <w:proofErr w:type="gramStart"/>
            <w:r w:rsidRPr="00FD5A76">
              <w:rPr>
                <w:rFonts w:ascii="Times New Roman" w:eastAsia="Times New Roman" w:hAnsi="Times New Roman" w:cs="Times New Roman"/>
                <w:color w:val="000000"/>
                <w:sz w:val="28"/>
                <w:szCs w:val="28"/>
              </w:rPr>
              <w:t>sau:</w:t>
            </w:r>
            <w:proofErr w:type="gramEnd"/>
          </w:p>
          <w:p w14:paraId="18BBC3DF"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w:t>
            </w:r>
            <w:r w:rsidRPr="00FD5A76">
              <w:rPr>
                <w:rFonts w:ascii="Times New Roman" w:eastAsia="Times New Roman" w:hAnsi="Times New Roman" w:cs="Times New Roman"/>
                <w:i/>
                <w:color w:val="000000"/>
                <w:sz w:val="28"/>
                <w:szCs w:val="28"/>
              </w:rPr>
              <w:t xml:space="preserve">Người chưa thành niên thực hiện hành vi </w:t>
            </w:r>
            <w:r w:rsidRPr="00FD5A76">
              <w:rPr>
                <w:rFonts w:ascii="Times New Roman" w:eastAsia="Times New Roman" w:hAnsi="Times New Roman" w:cs="Times New Roman"/>
                <w:strike/>
                <w:color w:val="000000"/>
                <w:sz w:val="28"/>
                <w:szCs w:val="28"/>
              </w:rPr>
              <w:t>V</w:t>
            </w:r>
            <w:r w:rsidRPr="00FD5A76">
              <w:rPr>
                <w:rFonts w:ascii="Times New Roman" w:eastAsia="Times New Roman" w:hAnsi="Times New Roman" w:cs="Times New Roman"/>
                <w:color w:val="000000"/>
                <w:sz w:val="28"/>
                <w:szCs w:val="28"/>
              </w:rPr>
              <w:t xml:space="preserve">vi phạm hành chính </w:t>
            </w:r>
            <w:r w:rsidRPr="00FD5A76">
              <w:rPr>
                <w:rFonts w:ascii="Times New Roman" w:eastAsia="Times New Roman" w:hAnsi="Times New Roman" w:cs="Times New Roman"/>
                <w:i/>
                <w:color w:val="000000"/>
                <w:sz w:val="28"/>
                <w:szCs w:val="28"/>
              </w:rPr>
              <w:t>mà</w:t>
            </w:r>
            <w:r w:rsidRPr="00FD5A76">
              <w:rPr>
                <w:rFonts w:ascii="Times New Roman" w:eastAsia="Times New Roman" w:hAnsi="Times New Roman" w:cs="Times New Roman"/>
                <w:color w:val="000000"/>
                <w:sz w:val="28"/>
                <w:szCs w:val="28"/>
              </w:rPr>
              <w:t xml:space="preserve"> theo quy định bị </w:t>
            </w:r>
            <w:r w:rsidRPr="00FD5A76">
              <w:rPr>
                <w:rFonts w:ascii="Times New Roman" w:eastAsia="Times New Roman" w:hAnsi="Times New Roman" w:cs="Times New Roman"/>
                <w:i/>
                <w:color w:val="000000"/>
                <w:sz w:val="28"/>
                <w:szCs w:val="28"/>
              </w:rPr>
              <w:t xml:space="preserve">áp dụng hình thức xử </w:t>
            </w:r>
            <w:r w:rsidRPr="00FD5A76">
              <w:rPr>
                <w:rFonts w:ascii="Times New Roman" w:eastAsia="Times New Roman" w:hAnsi="Times New Roman" w:cs="Times New Roman"/>
                <w:color w:val="000000"/>
                <w:sz w:val="28"/>
                <w:szCs w:val="28"/>
              </w:rPr>
              <w:t xml:space="preserve">phạt cảnh cáo </w:t>
            </w:r>
            <w:r w:rsidRPr="00FD5A76">
              <w:rPr>
                <w:rFonts w:ascii="Times New Roman" w:eastAsia="Times New Roman" w:hAnsi="Times New Roman" w:cs="Times New Roman"/>
                <w:i/>
                <w:color w:val="000000"/>
                <w:sz w:val="28"/>
                <w:szCs w:val="28"/>
              </w:rPr>
              <w:t xml:space="preserve">hoặc người chưa thành niên vi phạm hành chính là người từ đủ 14 tuổi đến dưới 16 </w:t>
            </w:r>
            <w:proofErr w:type="gramStart"/>
            <w:r w:rsidRPr="00FD5A76">
              <w:rPr>
                <w:rFonts w:ascii="Times New Roman" w:eastAsia="Times New Roman" w:hAnsi="Times New Roman" w:cs="Times New Roman"/>
                <w:i/>
                <w:color w:val="000000"/>
                <w:sz w:val="28"/>
                <w:szCs w:val="28"/>
              </w:rPr>
              <w:t>tuổi;</w:t>
            </w:r>
            <w:proofErr w:type="gramEnd"/>
          </w:p>
          <w:p w14:paraId="7655F316"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b) Người chưa thành niên vi phạm đã tự nguyện khai báo, thành thật hối lỗi về hành vi vi phạm của mình.</w:t>
            </w:r>
          </w:p>
          <w:p w14:paraId="5A5B9238" w14:textId="77777777"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Căn cứ quy định tại khoản 1 Điều này, người có thẩm quyền xử phạt quyết định áp dụng biện pháp nhắc nhở.</w:t>
            </w:r>
          </w:p>
          <w:p w14:paraId="7EA13797" w14:textId="0815D770" w:rsidR="00E07D27" w:rsidRPr="00FD5A76" w:rsidRDefault="00E07D27" w:rsidP="004C2875">
            <w:pPr>
              <w:spacing w:before="12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Nhắc nhở được thực hiện bằng lời nói, ngay tại chỗ.</w:t>
            </w:r>
          </w:p>
        </w:tc>
      </w:tr>
      <w:tr w:rsidR="00627E40" w:rsidRPr="00FD5A76" w14:paraId="2892E023" w14:textId="77777777" w:rsidTr="00C77990">
        <w:tc>
          <w:tcPr>
            <w:tcW w:w="3400" w:type="dxa"/>
            <w:shd w:val="clear" w:color="auto" w:fill="FFFFFF"/>
          </w:tcPr>
          <w:p w14:paraId="39D11752" w14:textId="5D1EAF57" w:rsidR="00627E40" w:rsidRPr="00FD5A76" w:rsidRDefault="0084163F" w:rsidP="00C77990">
            <w:pPr>
              <w:tabs>
                <w:tab w:val="left" w:pos="851"/>
              </w:tabs>
              <w:spacing w:before="60" w:after="60" w:line="252" w:lineRule="auto"/>
              <w:jc w:val="both"/>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lastRenderedPageBreak/>
              <w:t xml:space="preserve">Chính sách </w:t>
            </w:r>
            <w:proofErr w:type="gramStart"/>
            <w:r w:rsidRPr="00FD5A76">
              <w:rPr>
                <w:rFonts w:ascii="Times New Roman" w:eastAsia="Times New Roman" w:hAnsi="Times New Roman" w:cs="Times New Roman"/>
                <w:b/>
                <w:bCs/>
                <w:sz w:val="28"/>
                <w:szCs w:val="28"/>
              </w:rPr>
              <w:t>3:</w:t>
            </w:r>
            <w:proofErr w:type="gramEnd"/>
            <w:r w:rsidR="007423A7">
              <w:rPr>
                <w:rFonts w:ascii="Times New Roman" w:eastAsia="Times New Roman" w:hAnsi="Times New Roman" w:cs="Times New Roman"/>
                <w:b/>
                <w:bCs/>
                <w:sz w:val="28"/>
                <w:szCs w:val="28"/>
              </w:rPr>
              <w:t xml:space="preserve"> H</w:t>
            </w:r>
            <w:r w:rsidR="007423A7" w:rsidRPr="007423A7">
              <w:rPr>
                <w:rFonts w:ascii="Times New Roman" w:eastAsia="Times New Roman" w:hAnsi="Times New Roman" w:cs="Times New Roman"/>
                <w:b/>
                <w:bCs/>
                <w:sz w:val="28"/>
                <w:szCs w:val="28"/>
              </w:rPr>
              <w:t>oàn thiện quy định về thi hành quyết định xử phạt vi phạm hành chính</w:t>
            </w:r>
          </w:p>
        </w:tc>
        <w:tc>
          <w:tcPr>
            <w:tcW w:w="5668" w:type="dxa"/>
            <w:shd w:val="clear" w:color="auto" w:fill="FFFFFF"/>
          </w:tcPr>
          <w:p w14:paraId="421C1DC5" w14:textId="02308F2D" w:rsidR="007423A7" w:rsidRPr="007423A7" w:rsidRDefault="007423A7" w:rsidP="007423A7">
            <w:pPr>
              <w:spacing w:before="60" w:after="60" w:line="25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Pr="007423A7">
              <w:rPr>
                <w:rFonts w:ascii="Times New Roman" w:eastAsia="Times New Roman" w:hAnsi="Times New Roman" w:cs="Times New Roman"/>
                <w:sz w:val="28"/>
                <w:szCs w:val="28"/>
              </w:rPr>
              <w:t xml:space="preserve">oàn thiện pháp luật về thi hành quyết định xử phạt vi phạm hành chính theo hướng sửa đổi, bổ sung, quy định cụ thể, chi tiết, rõ ràng một số nội dung nhằm khắc phục những vướng mắc, bất cập trong thực tiễn thi hành Luật Xử lý vi phạm hành chính, bao gồm các nội dung </w:t>
            </w:r>
            <w:proofErr w:type="gramStart"/>
            <w:r w:rsidRPr="007423A7">
              <w:rPr>
                <w:rFonts w:ascii="Times New Roman" w:eastAsia="Times New Roman" w:hAnsi="Times New Roman" w:cs="Times New Roman"/>
                <w:sz w:val="28"/>
                <w:szCs w:val="28"/>
              </w:rPr>
              <w:t>sau:</w:t>
            </w:r>
            <w:proofErr w:type="gramEnd"/>
          </w:p>
          <w:p w14:paraId="4BAEEFF9"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lastRenderedPageBreak/>
              <w:t>- Bổ sung trường hợp công bố công khai việc thi hành quyết định xử phạt vi phạm hành chính đối với các vi phạm về phòng cháy, chữa cháy, cứu nạn, cứu hộ để tăng tính răn đe đối với hành vi vi phạm, nâng cao hiệu quả phòng ngừa, khắc phục vi phạm trong lĩnh vực phòng cháy, chữa cháy, cứu nạn, cứu hộ.</w:t>
            </w:r>
          </w:p>
          <w:p w14:paraId="11390265"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Sửa đổi điều kiện được hoãn, miễn, giảm thi hành quyết định phạt tiền theo hướng được áp dụng khi cá nhân, tổ chức bị phạt tiền từ 1.000.000 đồng trở lên đối với cá nhân, từ 50.000.000 đồng trở lên đối với tổ </w:t>
            </w:r>
            <w:proofErr w:type="gramStart"/>
            <w:r w:rsidRPr="007423A7">
              <w:rPr>
                <w:rFonts w:ascii="Times New Roman" w:eastAsia="Times New Roman" w:hAnsi="Times New Roman" w:cs="Times New Roman"/>
                <w:sz w:val="28"/>
                <w:szCs w:val="28"/>
              </w:rPr>
              <w:t>chức;</w:t>
            </w:r>
            <w:proofErr w:type="gramEnd"/>
            <w:r w:rsidRPr="007423A7">
              <w:rPr>
                <w:rFonts w:ascii="Times New Roman" w:eastAsia="Times New Roman" w:hAnsi="Times New Roman" w:cs="Times New Roman"/>
                <w:sz w:val="28"/>
                <w:szCs w:val="28"/>
              </w:rPr>
              <w:t xml:space="preserve"> nộp tiền phạt nhiều lần được áp dụng khi cá nhân, tổ chức bị phạt tiền từ 10.000.000 đồng trở lên đối với cá nhân và từ 100.000.000 đồng trở lên đối với tổ chức để bảo đảm phù hợp với thực tiễn thi hành.</w:t>
            </w:r>
          </w:p>
          <w:p w14:paraId="531D957C"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Sửa đổi điều kiện được hoãn, giảm, miễn thi hành quyết định phạt tiền, nộp tiền phạt nhiều lần, miễn thi hành hình thức xử phạt bổ sung, biện pháp khắc phục hậu quả theo hướng cá nhân đang gặp khó khăn về kinh tế; tổ chức đang gặp khó khăn đặc biệt hoặc đột xuất về kinh tế để khắc phục tình trạng cá nhân, tổ chức vi phạm gặp khó khăn về kinh tế nhưng không phải do thiên tai, </w:t>
            </w:r>
            <w:r w:rsidRPr="007423A7">
              <w:rPr>
                <w:rFonts w:ascii="Times New Roman" w:eastAsia="Times New Roman" w:hAnsi="Times New Roman" w:cs="Times New Roman"/>
                <w:sz w:val="28"/>
                <w:szCs w:val="28"/>
              </w:rPr>
              <w:lastRenderedPageBreak/>
              <w:t>thảm họa, hỏa hoạn, dịch bệnh, mắc bệnh hiểm nghèo, tai nạn thì không được hoãn, giảm, miễn thi hành quyết định phạt tiền, nộp tiền phạt nhiều lần.</w:t>
            </w:r>
          </w:p>
          <w:p w14:paraId="30FCAA1D"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Bổ sung các trường hợp hoãn, giảm, miễn thi hành hình thức xử phạt bổ sung, biện pháp khắc phục hậu quả để khắc phục tình trạng chưa có quy định về việc hoãn, giảm, miễn đối với việc thi hành hình thức xử phạt bổ sung, biện pháp khắc phục hậu quả nên nhiều quyết định xử phạt bổ sung, biện pháp khắc phục hậu quả không thi hành xong vì lý do khách quan.</w:t>
            </w:r>
          </w:p>
          <w:p w14:paraId="6816DBDF"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Bổ sung thẩm quyền của người có thẩm quyền của cơ quan tiếp nhận quyết định xử phạt để thi hành đối với các nội dung: quyết định hoãn, miễn, giảm nộp tiền phạt; áp dụng nộp tiền phạt nhiều lần; thu giữ, bảo quản, giao lại giấy phép, chứng chỉ hành nghề bị tạm giữ; tạm giữ và ra quyết định thu hồi giấy phép, chứng chỉ hành nghề được cấp không đúng thẩm quyền hoặc có nội dung trái pháp luật; theo dõi, đôn đốc và kiểm tra việc thi hành biện pháp khắc phục hậu quả do cá nhân, tổ chức thực hiện; tổ chức thực hiện các biện pháp khắc phục hậu quả trong trường hợp không xác </w:t>
            </w:r>
            <w:r w:rsidRPr="007423A7">
              <w:rPr>
                <w:rFonts w:ascii="Times New Roman" w:eastAsia="Times New Roman" w:hAnsi="Times New Roman" w:cs="Times New Roman"/>
                <w:sz w:val="28"/>
                <w:szCs w:val="28"/>
              </w:rPr>
              <w:lastRenderedPageBreak/>
              <w:t>định được đối tượng vi phạm hành chính hoặc cá nhân chết, mất tích hoặc tổ chức bị giải thể, phá sản mà không có tổ chức nào tiếp nhận chuyển giao quyền và nghĩa vụ theo quy định; tổ chức thực hiện các biện pháp khắc phục hậu quả trong trường hợp khẩn cấp, cần khắc phục ngay hậu quả để kịp thời bảo vệ môi trường, bảo đảm giao thông.</w:t>
            </w:r>
          </w:p>
          <w:p w14:paraId="2578799C" w14:textId="4FFDE2D6" w:rsidR="00627E40" w:rsidRPr="00FD5A76"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Chuyển thẩm quyền lập biên bản tịch thu tang vật, phương tiện vi phạm hành chính từ người có thẩm quyền ra quyết định xử phạt sang người tiến hành tịch thu. Đồng thời, quy định trường hợp người bị xử phạt hoặc đại diện tổ chức bị xử phạt vắng mặt hoặc từ chối ký vào biên bản thì phải có một người chứng kiến hoặc đại diện chính quyền địa phương ký biên bản để bảo đảm phù hợp với thực tiễn thực hiện. </w:t>
            </w:r>
            <w:r w:rsidRPr="007423A7">
              <w:rPr>
                <w:rFonts w:ascii="Times New Roman" w:eastAsia="Times New Roman" w:hAnsi="Times New Roman" w:cs="Times New Roman"/>
                <w:sz w:val="28"/>
                <w:szCs w:val="28"/>
              </w:rPr>
              <w:tab/>
            </w:r>
          </w:p>
        </w:tc>
        <w:tc>
          <w:tcPr>
            <w:tcW w:w="6111" w:type="dxa"/>
            <w:shd w:val="clear" w:color="auto" w:fill="FFFFFF"/>
          </w:tcPr>
          <w:p w14:paraId="2C1A59BE"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lastRenderedPageBreak/>
              <w:t xml:space="preserve">Điều </w:t>
            </w:r>
            <w:r>
              <w:rPr>
                <w:rFonts w:ascii="Times New Roman" w:eastAsia="Times New Roman" w:hAnsi="Times New Roman" w:cs="Times New Roman"/>
                <w:b/>
                <w:bCs/>
                <w:color w:val="000000"/>
                <w:sz w:val="28"/>
                <w:szCs w:val="28"/>
              </w:rPr>
              <w:t>60</w:t>
            </w:r>
            <w:r w:rsidRPr="00FB6517">
              <w:rPr>
                <w:rFonts w:ascii="Times New Roman" w:eastAsia="Times New Roman" w:hAnsi="Times New Roman" w:cs="Times New Roman"/>
                <w:b/>
                <w:bCs/>
                <w:color w:val="000000"/>
                <w:sz w:val="28"/>
                <w:szCs w:val="28"/>
              </w:rPr>
              <w:t>. Chuyển quyết định xử phạt để tổ chức thi hành</w:t>
            </w:r>
          </w:p>
          <w:p w14:paraId="09F1A552"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Trường hợp cá nhân, tổ chức bị xử phạt vi phạm hành chính không có điều kiện chấp hành quyết định xử phạt tại nơi cơ quan của người ra quyết định xử phạt đóng trụ sở, thì quyết định được chuyển đến </w:t>
            </w:r>
            <w:r w:rsidRPr="00FB6517">
              <w:rPr>
                <w:rFonts w:ascii="Times New Roman" w:eastAsia="Times New Roman" w:hAnsi="Times New Roman" w:cs="Times New Roman"/>
                <w:color w:val="000000"/>
                <w:sz w:val="28"/>
                <w:szCs w:val="28"/>
              </w:rPr>
              <w:lastRenderedPageBreak/>
              <w:t xml:space="preserve">cơ quan cùng cấp nơi cá nhân cư trú, </w:t>
            </w:r>
            <w:r>
              <w:rPr>
                <w:rFonts w:ascii="Times New Roman" w:eastAsia="Times New Roman" w:hAnsi="Times New Roman" w:cs="Times New Roman"/>
                <w:i/>
                <w:color w:val="000000"/>
                <w:sz w:val="28"/>
                <w:szCs w:val="28"/>
              </w:rPr>
              <w:t xml:space="preserve">công tác, học tập, </w:t>
            </w:r>
            <w:r w:rsidRPr="00FB6517">
              <w:rPr>
                <w:rFonts w:ascii="Times New Roman" w:eastAsia="Times New Roman" w:hAnsi="Times New Roman" w:cs="Times New Roman"/>
                <w:color w:val="000000"/>
                <w:sz w:val="28"/>
                <w:szCs w:val="28"/>
              </w:rPr>
              <w:t xml:space="preserve">tổ chức đóng trụ sở để tổ chức thi </w:t>
            </w:r>
            <w:proofErr w:type="gramStart"/>
            <w:r w:rsidRPr="00FB6517">
              <w:rPr>
                <w:rFonts w:ascii="Times New Roman" w:eastAsia="Times New Roman" w:hAnsi="Times New Roman" w:cs="Times New Roman"/>
                <w:color w:val="000000"/>
                <w:sz w:val="28"/>
                <w:szCs w:val="28"/>
              </w:rPr>
              <w:t>hành;</w:t>
            </w:r>
            <w:proofErr w:type="gramEnd"/>
            <w:r w:rsidRPr="00FB6517">
              <w:rPr>
                <w:rFonts w:ascii="Times New Roman" w:eastAsia="Times New Roman" w:hAnsi="Times New Roman" w:cs="Times New Roman"/>
                <w:color w:val="000000"/>
                <w:sz w:val="28"/>
                <w:szCs w:val="28"/>
              </w:rPr>
              <w:t xml:space="preserve"> nếu nơi cá nhân cư trú, </w:t>
            </w:r>
            <w:r>
              <w:rPr>
                <w:rFonts w:ascii="Times New Roman" w:eastAsia="Times New Roman" w:hAnsi="Times New Roman" w:cs="Times New Roman"/>
                <w:i/>
                <w:color w:val="000000"/>
                <w:sz w:val="28"/>
                <w:szCs w:val="28"/>
              </w:rPr>
              <w:t xml:space="preserve">công tác, học tập, </w:t>
            </w:r>
            <w:r w:rsidRPr="00FB6517">
              <w:rPr>
                <w:rFonts w:ascii="Times New Roman" w:eastAsia="Times New Roman" w:hAnsi="Times New Roman" w:cs="Times New Roman"/>
                <w:color w:val="000000"/>
                <w:sz w:val="28"/>
                <w:szCs w:val="28"/>
              </w:rPr>
              <w:t>tổ chức đóng trụ sở không có cơ quan cùng cấp thì quyết định xử phạt được chuyển đến Ủy ban nhân dân cấp xã để tổ chức thi hành.</w:t>
            </w:r>
          </w:p>
          <w:p w14:paraId="165FDF5B"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2</w:t>
            </w:r>
            <w:r w:rsidRPr="00FB6517">
              <w:rPr>
                <w:rFonts w:ascii="Times New Roman" w:eastAsia="Times New Roman" w:hAnsi="Times New Roman" w:cs="Times New Roman"/>
                <w:color w:val="000000"/>
                <w:sz w:val="28"/>
                <w:szCs w:val="28"/>
              </w:rPr>
              <w:t>. Cơ quan của người đã ra quyết định xử phạt vi phạm hành chính đối với các trường hợp quy định tại khoản 1 Điều này có trách nhiệm chuyển toàn bộ bản gốc hồ sơ, giấy tờ liên quan đến cơ quan tiếp nhận quyết định xử phạt để thi hành theo quy định của Luật này. Tang vật, phương tiện vi phạm hành chính bị tạm giữ, tịch thu (nếu có) được chuyển đến cơ quan tiếp nhận quyết định xử phạt để thi hành, trừ trường hợp tang vật là động vật, thực vật sống, hàng hóa, vật phẩm dễ bị hư hỏng, khó bảo quản theo quy định của pháp luật và một số loại tài sản khác do Chính phủ quy định.</w:t>
            </w:r>
          </w:p>
          <w:p w14:paraId="7708721C"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Cá nhân, tổ chức vi phạm phải trả chi phí chuyển hồ sơ, tang vật, phương tiện vi phạm hành chính.</w:t>
            </w:r>
          </w:p>
          <w:p w14:paraId="1A0E8406"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61</w:t>
            </w:r>
            <w:r w:rsidRPr="00FB6517">
              <w:rPr>
                <w:rFonts w:ascii="Times New Roman" w:eastAsia="Times New Roman" w:hAnsi="Times New Roman" w:cs="Times New Roman"/>
                <w:b/>
                <w:bCs/>
                <w:color w:val="000000"/>
                <w:sz w:val="28"/>
                <w:szCs w:val="28"/>
              </w:rPr>
              <w:t>. Công bố công khai trên các phương tiện thông tin đại chúng việc xử phạt đối với cá nhân, tổ chức vi phạm hành chính</w:t>
            </w:r>
          </w:p>
          <w:p w14:paraId="39EBAABA"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lastRenderedPageBreak/>
              <w:t xml:space="preserve">1. Trường hợp vi phạm hành chính về an toàn thực </w:t>
            </w:r>
            <w:proofErr w:type="gramStart"/>
            <w:r w:rsidRPr="00FB6517">
              <w:rPr>
                <w:rFonts w:ascii="Times New Roman" w:eastAsia="Times New Roman" w:hAnsi="Times New Roman" w:cs="Times New Roman"/>
                <w:color w:val="000000"/>
                <w:sz w:val="28"/>
                <w:szCs w:val="28"/>
              </w:rPr>
              <w:t>phẩm;</w:t>
            </w:r>
            <w:proofErr w:type="gramEnd"/>
            <w:r w:rsidRPr="00FB6517">
              <w:rPr>
                <w:rFonts w:ascii="Times New Roman" w:eastAsia="Times New Roman" w:hAnsi="Times New Roman" w:cs="Times New Roman"/>
                <w:color w:val="000000"/>
                <w:sz w:val="28"/>
                <w:szCs w:val="28"/>
              </w:rPr>
              <w:t xml:space="preserve"> chất lượng sản phẩm, hàng </w:t>
            </w:r>
            <w:proofErr w:type="gramStart"/>
            <w:r w:rsidRPr="00FB6517">
              <w:rPr>
                <w:rFonts w:ascii="Times New Roman" w:eastAsia="Times New Roman" w:hAnsi="Times New Roman" w:cs="Times New Roman"/>
                <w:color w:val="000000"/>
                <w:sz w:val="28"/>
                <w:szCs w:val="28"/>
              </w:rPr>
              <w:t>hóa;</w:t>
            </w:r>
            <w:proofErr w:type="gramEnd"/>
            <w:r w:rsidRPr="00FB6517">
              <w:rPr>
                <w:rFonts w:ascii="Times New Roman" w:eastAsia="Times New Roman" w:hAnsi="Times New Roman" w:cs="Times New Roman"/>
                <w:color w:val="000000"/>
                <w:sz w:val="28"/>
                <w:szCs w:val="28"/>
              </w:rPr>
              <w:t xml:space="preserve"> </w:t>
            </w:r>
            <w:proofErr w:type="gramStart"/>
            <w:r w:rsidRPr="00FB6517">
              <w:rPr>
                <w:rFonts w:ascii="Times New Roman" w:eastAsia="Times New Roman" w:hAnsi="Times New Roman" w:cs="Times New Roman"/>
                <w:color w:val="000000"/>
                <w:sz w:val="28"/>
                <w:szCs w:val="28"/>
              </w:rPr>
              <w:t>dược;</w:t>
            </w:r>
            <w:proofErr w:type="gramEnd"/>
            <w:r w:rsidRPr="00FB6517">
              <w:rPr>
                <w:rFonts w:ascii="Times New Roman" w:eastAsia="Times New Roman" w:hAnsi="Times New Roman" w:cs="Times New Roman"/>
                <w:color w:val="000000"/>
                <w:sz w:val="28"/>
                <w:szCs w:val="28"/>
              </w:rPr>
              <w:t xml:space="preserve"> khám bệnh, chữa </w:t>
            </w:r>
            <w:proofErr w:type="gramStart"/>
            <w:r w:rsidRPr="00FB6517">
              <w:rPr>
                <w:rFonts w:ascii="Times New Roman" w:eastAsia="Times New Roman" w:hAnsi="Times New Roman" w:cs="Times New Roman"/>
                <w:color w:val="000000"/>
                <w:sz w:val="28"/>
                <w:szCs w:val="28"/>
              </w:rPr>
              <w:t>bệnh;</w:t>
            </w:r>
            <w:proofErr w:type="gramEnd"/>
            <w:r w:rsidRPr="00FB6517">
              <w:rPr>
                <w:rFonts w:ascii="Times New Roman" w:eastAsia="Times New Roman" w:hAnsi="Times New Roman" w:cs="Times New Roman"/>
                <w:color w:val="000000"/>
                <w:sz w:val="28"/>
                <w:szCs w:val="28"/>
              </w:rPr>
              <w:t xml:space="preserve"> lao </w:t>
            </w:r>
            <w:proofErr w:type="gramStart"/>
            <w:r w:rsidRPr="00FB6517">
              <w:rPr>
                <w:rFonts w:ascii="Times New Roman" w:eastAsia="Times New Roman" w:hAnsi="Times New Roman" w:cs="Times New Roman"/>
                <w:color w:val="000000"/>
                <w:sz w:val="28"/>
                <w:szCs w:val="28"/>
              </w:rPr>
              <w:t>động;</w:t>
            </w:r>
            <w:proofErr w:type="gramEnd"/>
            <w:r w:rsidRPr="00FB6517">
              <w:rPr>
                <w:rFonts w:ascii="Times New Roman" w:eastAsia="Times New Roman" w:hAnsi="Times New Roman" w:cs="Times New Roman"/>
                <w:color w:val="000000"/>
                <w:sz w:val="28"/>
                <w:szCs w:val="28"/>
              </w:rPr>
              <w:t xml:space="preserve"> xây </w:t>
            </w:r>
            <w:proofErr w:type="gramStart"/>
            <w:r w:rsidRPr="00FB6517">
              <w:rPr>
                <w:rFonts w:ascii="Times New Roman" w:eastAsia="Times New Roman" w:hAnsi="Times New Roman" w:cs="Times New Roman"/>
                <w:color w:val="000000"/>
                <w:sz w:val="28"/>
                <w:szCs w:val="28"/>
              </w:rPr>
              <w:t>dựng;</w:t>
            </w:r>
            <w:proofErr w:type="gramEnd"/>
            <w:r w:rsidRPr="00FB6517">
              <w:rPr>
                <w:rFonts w:ascii="Times New Roman" w:eastAsia="Times New Roman" w:hAnsi="Times New Roman" w:cs="Times New Roman"/>
                <w:color w:val="000000"/>
                <w:sz w:val="28"/>
                <w:szCs w:val="28"/>
              </w:rPr>
              <w:t xml:space="preserve"> bảo hiểm xã </w:t>
            </w:r>
            <w:proofErr w:type="gramStart"/>
            <w:r w:rsidRPr="00FB6517">
              <w:rPr>
                <w:rFonts w:ascii="Times New Roman" w:eastAsia="Times New Roman" w:hAnsi="Times New Roman" w:cs="Times New Roman"/>
                <w:color w:val="000000"/>
                <w:sz w:val="28"/>
                <w:szCs w:val="28"/>
              </w:rPr>
              <w:t>hội;</w:t>
            </w:r>
            <w:proofErr w:type="gramEnd"/>
            <w:r w:rsidRPr="00FB6517">
              <w:rPr>
                <w:rFonts w:ascii="Times New Roman" w:eastAsia="Times New Roman" w:hAnsi="Times New Roman" w:cs="Times New Roman"/>
                <w:color w:val="000000"/>
                <w:sz w:val="28"/>
                <w:szCs w:val="28"/>
              </w:rPr>
              <w:t xml:space="preserve"> bảo hiểm y </w:t>
            </w:r>
            <w:proofErr w:type="gramStart"/>
            <w:r w:rsidRPr="00FB6517">
              <w:rPr>
                <w:rFonts w:ascii="Times New Roman" w:eastAsia="Times New Roman" w:hAnsi="Times New Roman" w:cs="Times New Roman"/>
                <w:color w:val="000000"/>
                <w:sz w:val="28"/>
                <w:szCs w:val="28"/>
              </w:rPr>
              <w:t>tế;</w:t>
            </w:r>
            <w:proofErr w:type="gramEnd"/>
            <w:r w:rsidRPr="00FB6517">
              <w:rPr>
                <w:rFonts w:ascii="Times New Roman" w:eastAsia="Times New Roman" w:hAnsi="Times New Roman" w:cs="Times New Roman"/>
                <w:color w:val="000000"/>
                <w:sz w:val="28"/>
                <w:szCs w:val="28"/>
              </w:rPr>
              <w:t xml:space="preserve"> bảo vệ môi </w:t>
            </w:r>
            <w:proofErr w:type="gramStart"/>
            <w:r w:rsidRPr="00FB6517">
              <w:rPr>
                <w:rFonts w:ascii="Times New Roman" w:eastAsia="Times New Roman" w:hAnsi="Times New Roman" w:cs="Times New Roman"/>
                <w:color w:val="000000"/>
                <w:sz w:val="28"/>
                <w:szCs w:val="28"/>
              </w:rPr>
              <w:t>trường;</w:t>
            </w:r>
            <w:proofErr w:type="gramEnd"/>
            <w:r w:rsidRPr="00FB6517">
              <w:rPr>
                <w:rFonts w:ascii="Times New Roman" w:eastAsia="Times New Roman" w:hAnsi="Times New Roman" w:cs="Times New Roman"/>
                <w:color w:val="000000"/>
                <w:sz w:val="28"/>
                <w:szCs w:val="28"/>
              </w:rPr>
              <w:t xml:space="preserve"> </w:t>
            </w:r>
            <w:proofErr w:type="gramStart"/>
            <w:r w:rsidRPr="00FB6517">
              <w:rPr>
                <w:rFonts w:ascii="Times New Roman" w:eastAsia="Times New Roman" w:hAnsi="Times New Roman" w:cs="Times New Roman"/>
                <w:color w:val="000000"/>
                <w:sz w:val="28"/>
                <w:szCs w:val="28"/>
              </w:rPr>
              <w:t>thuế;</w:t>
            </w:r>
            <w:proofErr w:type="gramEnd"/>
            <w:r w:rsidRPr="00FB6517">
              <w:rPr>
                <w:rFonts w:ascii="Times New Roman" w:eastAsia="Times New Roman" w:hAnsi="Times New Roman" w:cs="Times New Roman"/>
                <w:color w:val="000000"/>
                <w:sz w:val="28"/>
                <w:szCs w:val="28"/>
              </w:rPr>
              <w:t xml:space="preserve"> chứng </w:t>
            </w:r>
            <w:proofErr w:type="gramStart"/>
            <w:r w:rsidRPr="00FB6517">
              <w:rPr>
                <w:rFonts w:ascii="Times New Roman" w:eastAsia="Times New Roman" w:hAnsi="Times New Roman" w:cs="Times New Roman"/>
                <w:color w:val="000000"/>
                <w:sz w:val="28"/>
                <w:szCs w:val="28"/>
              </w:rPr>
              <w:t>khoán;</w:t>
            </w:r>
            <w:proofErr w:type="gramEnd"/>
            <w:r w:rsidRPr="00FB6517">
              <w:rPr>
                <w:rFonts w:ascii="Times New Roman" w:eastAsia="Times New Roman" w:hAnsi="Times New Roman" w:cs="Times New Roman"/>
                <w:color w:val="000000"/>
                <w:sz w:val="28"/>
                <w:szCs w:val="28"/>
              </w:rPr>
              <w:t xml:space="preserve"> sở hữu trí </w:t>
            </w:r>
            <w:proofErr w:type="gramStart"/>
            <w:r w:rsidRPr="00FB6517">
              <w:rPr>
                <w:rFonts w:ascii="Times New Roman" w:eastAsia="Times New Roman" w:hAnsi="Times New Roman" w:cs="Times New Roman"/>
                <w:color w:val="000000"/>
                <w:sz w:val="28"/>
                <w:szCs w:val="28"/>
              </w:rPr>
              <w:t>tuệ;</w:t>
            </w:r>
            <w:proofErr w:type="gramEnd"/>
            <w:r w:rsidRPr="00FB6517">
              <w:rPr>
                <w:rFonts w:ascii="Times New Roman" w:eastAsia="Times New Roman" w:hAnsi="Times New Roman" w:cs="Times New Roman"/>
                <w:color w:val="000000"/>
                <w:sz w:val="28"/>
                <w:szCs w:val="28"/>
              </w:rPr>
              <w:t xml:space="preserve"> đo </w:t>
            </w:r>
            <w:proofErr w:type="gramStart"/>
            <w:r w:rsidRPr="00FB6517">
              <w:rPr>
                <w:rFonts w:ascii="Times New Roman" w:eastAsia="Times New Roman" w:hAnsi="Times New Roman" w:cs="Times New Roman"/>
                <w:color w:val="000000"/>
                <w:sz w:val="28"/>
                <w:szCs w:val="28"/>
              </w:rPr>
              <w:t>lường;</w:t>
            </w:r>
            <w:proofErr w:type="gramEnd"/>
            <w:r w:rsidRPr="00FB6517">
              <w:rPr>
                <w:rFonts w:ascii="Times New Roman" w:eastAsia="Times New Roman" w:hAnsi="Times New Roman" w:cs="Times New Roman"/>
                <w:color w:val="000000"/>
                <w:sz w:val="28"/>
                <w:szCs w:val="28"/>
              </w:rPr>
              <w:t xml:space="preserve"> sản xuất, buôn bán hàng </w:t>
            </w:r>
            <w:proofErr w:type="gramStart"/>
            <w:r w:rsidRPr="00FB6517">
              <w:rPr>
                <w:rFonts w:ascii="Times New Roman" w:eastAsia="Times New Roman" w:hAnsi="Times New Roman" w:cs="Times New Roman"/>
                <w:color w:val="000000"/>
                <w:sz w:val="28"/>
                <w:szCs w:val="28"/>
              </w:rPr>
              <w:t>giả</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r w:rsidRPr="00685055">
              <w:rPr>
                <w:rFonts w:ascii="Times New Roman" w:eastAsia="Times New Roman" w:hAnsi="Times New Roman" w:cs="Times New Roman"/>
                <w:i/>
                <w:color w:val="000000"/>
                <w:sz w:val="28"/>
                <w:szCs w:val="28"/>
              </w:rPr>
              <w:t>phòng cháy, chữa cháy và cứu nạn, cứu hộ</w:t>
            </w:r>
            <w:r w:rsidRPr="00FB6517">
              <w:rPr>
                <w:rFonts w:ascii="Times New Roman" w:eastAsia="Times New Roman" w:hAnsi="Times New Roman" w:cs="Times New Roman"/>
                <w:color w:val="000000"/>
                <w:sz w:val="28"/>
                <w:szCs w:val="28"/>
              </w:rPr>
              <w:t xml:space="preserve"> mà gây hậu quả lớn hoặc gây ảnh hưởng xấu về dư luận xã hội thì cơ quan của người có thẩm quyền xử phạt vi phạm hành chính có trách nhiệm công bố công khai về việc xử phạt.</w:t>
            </w:r>
          </w:p>
          <w:p w14:paraId="21018587"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2. Nội dung công bố công khai bao gồm cá nhân, tổ chức vi phạm hành chính, hành vi vi phạm, hình thức xử phạt và biện pháp khắc phục hậu quả.</w:t>
            </w:r>
          </w:p>
          <w:p w14:paraId="526C4B5B" w14:textId="77777777" w:rsidR="007423A7" w:rsidRDefault="007423A7" w:rsidP="007423A7">
            <w:pPr>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3. Việc công bố công khai được thực hiện trên trang thông tin điện tử hoặc báo của cơ quan quản lý cấp bộ, cấp sở hoặc của Ủy ban nhân dân cấp tỉnh nơi xảy ra vi phạm hành chính.</w:t>
            </w:r>
          </w:p>
          <w:p w14:paraId="271840B4"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62</w:t>
            </w:r>
            <w:r w:rsidRPr="00FB6517">
              <w:rPr>
                <w:rFonts w:ascii="Times New Roman" w:eastAsia="Times New Roman" w:hAnsi="Times New Roman" w:cs="Times New Roman"/>
                <w:b/>
                <w:bCs/>
                <w:color w:val="000000"/>
                <w:sz w:val="28"/>
                <w:szCs w:val="28"/>
              </w:rPr>
              <w:t>. Thi hành quyết định xử phạt vi phạm hành chính</w:t>
            </w:r>
          </w:p>
          <w:p w14:paraId="68770597"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Cá nhân, tổ chức bị xử phạt vi phạm hành chính phải chấp hành quyết định xử phạt trong thời hạn 10 ngày, kể từ ngày nhận quyết định xử phạt vi phạm hành </w:t>
            </w:r>
            <w:proofErr w:type="gramStart"/>
            <w:r w:rsidRPr="00FB6517">
              <w:rPr>
                <w:rFonts w:ascii="Times New Roman" w:eastAsia="Times New Roman" w:hAnsi="Times New Roman" w:cs="Times New Roman"/>
                <w:color w:val="000000"/>
                <w:sz w:val="28"/>
                <w:szCs w:val="28"/>
              </w:rPr>
              <w:t>chính;</w:t>
            </w:r>
            <w:proofErr w:type="gramEnd"/>
            <w:r w:rsidRPr="00FB6517">
              <w:rPr>
                <w:rFonts w:ascii="Times New Roman" w:eastAsia="Times New Roman" w:hAnsi="Times New Roman" w:cs="Times New Roman"/>
                <w:color w:val="000000"/>
                <w:sz w:val="28"/>
                <w:szCs w:val="28"/>
              </w:rPr>
              <w:t xml:space="preserve"> trường hợp quyết định xử phạt vi </w:t>
            </w:r>
            <w:r w:rsidRPr="00FB6517">
              <w:rPr>
                <w:rFonts w:ascii="Times New Roman" w:eastAsia="Times New Roman" w:hAnsi="Times New Roman" w:cs="Times New Roman"/>
                <w:color w:val="000000"/>
                <w:sz w:val="28"/>
                <w:szCs w:val="28"/>
              </w:rPr>
              <w:lastRenderedPageBreak/>
              <w:t>phạm hành chính có ghi thời hạn thi hành nhiều hơn 10 ngày thì thực hiện theo thời hạn đó.</w:t>
            </w:r>
          </w:p>
          <w:p w14:paraId="391E67A5"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Trường hợp cá nhân, tổ chức bị xử phạt khiếu nại, khởi kiện đối với quyết định xử phạt vi phạm hành chính thì vẫn phải chấp hành quyết định xử phạt, trừ trường hợp quy định tại khoản 3 Điều </w:t>
            </w:r>
            <w:r w:rsidRPr="00154297">
              <w:rPr>
                <w:rFonts w:ascii="Times New Roman" w:eastAsia="Times New Roman" w:hAnsi="Times New Roman" w:cs="Times New Roman"/>
                <w:color w:val="000000"/>
                <w:sz w:val="28"/>
                <w:szCs w:val="28"/>
              </w:rPr>
              <w:t>15</w:t>
            </w:r>
            <w:r w:rsidRPr="00FB6517">
              <w:rPr>
                <w:rFonts w:ascii="Times New Roman" w:eastAsia="Times New Roman" w:hAnsi="Times New Roman" w:cs="Times New Roman"/>
                <w:color w:val="000000"/>
                <w:sz w:val="28"/>
                <w:szCs w:val="28"/>
              </w:rPr>
              <w:t xml:space="preserve"> của Luật này. Việc khiếu nại, khởi kiện được giải quyết theo quy định của pháp luật.</w:t>
            </w:r>
          </w:p>
          <w:p w14:paraId="5E7AED19"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2. Người có thẩm quyền xử phạt đã ra quyết định xử phạt có trách nhiệm theo dõi, kiểm tra việc chấp hành quyết định xử phạt của cá nhân, tổ chức bị xử phạt và thông báo kết quả thi hành xong quyết định cho cơ quan quản lý cơ sở dữ liệu về xử lý vi phạm hành chính của Bộ </w:t>
            </w:r>
            <w:r w:rsidRPr="00685055">
              <w:rPr>
                <w:rFonts w:ascii="Times New Roman" w:eastAsia="Times New Roman" w:hAnsi="Times New Roman" w:cs="Times New Roman"/>
                <w:strike/>
                <w:color w:val="000000"/>
                <w:sz w:val="28"/>
                <w:szCs w:val="28"/>
              </w:rPr>
              <w:t>Tư pháp</w:t>
            </w:r>
            <w:r>
              <w:rPr>
                <w:rFonts w:ascii="Times New Roman" w:eastAsia="Times New Roman" w:hAnsi="Times New Roman" w:cs="Times New Roman"/>
                <w:color w:val="000000"/>
                <w:sz w:val="28"/>
                <w:szCs w:val="28"/>
              </w:rPr>
              <w:t xml:space="preserve"> </w:t>
            </w:r>
            <w:r w:rsidRPr="00685055">
              <w:rPr>
                <w:rFonts w:ascii="Times New Roman" w:eastAsia="Times New Roman" w:hAnsi="Times New Roman" w:cs="Times New Roman"/>
                <w:i/>
                <w:color w:val="000000"/>
                <w:sz w:val="28"/>
                <w:szCs w:val="28"/>
              </w:rPr>
              <w:t>Công an</w:t>
            </w:r>
            <w:r w:rsidRPr="00FB6517">
              <w:rPr>
                <w:rFonts w:ascii="Times New Roman" w:eastAsia="Times New Roman" w:hAnsi="Times New Roman" w:cs="Times New Roman"/>
                <w:color w:val="000000"/>
                <w:sz w:val="28"/>
                <w:szCs w:val="28"/>
              </w:rPr>
              <w:t xml:space="preserve">, </w:t>
            </w:r>
            <w:r w:rsidRPr="00685055">
              <w:rPr>
                <w:rFonts w:ascii="Times New Roman" w:eastAsia="Times New Roman" w:hAnsi="Times New Roman" w:cs="Times New Roman"/>
                <w:strike/>
                <w:color w:val="000000"/>
                <w:sz w:val="28"/>
                <w:szCs w:val="28"/>
              </w:rPr>
              <w:t>cơ quan tư pháp địa phương</w:t>
            </w:r>
            <w:r w:rsidRPr="00FB6517">
              <w:rPr>
                <w:rFonts w:ascii="Times New Roman" w:eastAsia="Times New Roman" w:hAnsi="Times New Roman" w:cs="Times New Roman"/>
                <w:color w:val="000000"/>
                <w:sz w:val="28"/>
                <w:szCs w:val="28"/>
              </w:rPr>
              <w:t>.</w:t>
            </w:r>
          </w:p>
          <w:p w14:paraId="3BD32846" w14:textId="77777777" w:rsidR="007423A7" w:rsidRPr="00420BEB" w:rsidRDefault="007423A7" w:rsidP="007423A7">
            <w:pPr>
              <w:shd w:val="clear" w:color="auto" w:fill="FFFFFF"/>
              <w:spacing w:before="120"/>
              <w:ind w:firstLine="720"/>
              <w:jc w:val="both"/>
              <w:rPr>
                <w:rFonts w:ascii="Times New Roman" w:eastAsia="Times New Roman" w:hAnsi="Times New Roman" w:cs="Times New Roman"/>
                <w:i/>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65</w:t>
            </w:r>
            <w:r w:rsidRPr="00FB6517">
              <w:rPr>
                <w:rFonts w:ascii="Times New Roman" w:eastAsia="Times New Roman" w:hAnsi="Times New Roman" w:cs="Times New Roman"/>
                <w:b/>
                <w:bCs/>
                <w:color w:val="000000"/>
                <w:sz w:val="28"/>
                <w:szCs w:val="28"/>
              </w:rPr>
              <w:t xml:space="preserve">. Hoãn thi hành quyết định </w:t>
            </w:r>
            <w:r w:rsidRPr="00420BEB">
              <w:rPr>
                <w:rFonts w:ascii="Times New Roman" w:eastAsia="Times New Roman" w:hAnsi="Times New Roman" w:cs="Times New Roman"/>
                <w:b/>
                <w:bCs/>
                <w:strike/>
                <w:color w:val="000000"/>
                <w:sz w:val="28"/>
                <w:szCs w:val="28"/>
              </w:rPr>
              <w:t>phạt tiền</w:t>
            </w:r>
            <w:r w:rsidRPr="00420BEB">
              <w:rPr>
                <w:rFonts w:ascii="Times New Roman" w:eastAsia="Times New Roman" w:hAnsi="Times New Roman" w:cs="Times New Roman"/>
                <w:b/>
                <w:bCs/>
                <w:color w:val="000000"/>
                <w:sz w:val="28"/>
                <w:szCs w:val="28"/>
              </w:rPr>
              <w:t xml:space="preserve"> </w:t>
            </w:r>
            <w:r w:rsidRPr="00420BEB">
              <w:rPr>
                <w:rFonts w:ascii="Times New Roman" w:eastAsia="Times New Roman" w:hAnsi="Times New Roman" w:cs="Times New Roman"/>
                <w:b/>
                <w:bCs/>
                <w:i/>
                <w:color w:val="000000"/>
                <w:sz w:val="28"/>
                <w:szCs w:val="28"/>
              </w:rPr>
              <w:t>xử phạt</w:t>
            </w:r>
          </w:p>
          <w:p w14:paraId="2EBCE590"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Việc hoãn thi hành quyết định phạt tiền được áp dụng khi có đủ các điều kiện sau </w:t>
            </w:r>
            <w:proofErr w:type="gramStart"/>
            <w:r w:rsidRPr="00FB6517">
              <w:rPr>
                <w:rFonts w:ascii="Times New Roman" w:eastAsia="Times New Roman" w:hAnsi="Times New Roman" w:cs="Times New Roman"/>
                <w:color w:val="000000"/>
                <w:sz w:val="28"/>
                <w:szCs w:val="28"/>
              </w:rPr>
              <w:t>đây:</w:t>
            </w:r>
            <w:proofErr w:type="gramEnd"/>
          </w:p>
          <w:p w14:paraId="1FBFA0E1"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Cá nhân bị phạt tiền từ </w:t>
            </w:r>
            <w:r w:rsidRPr="00365FDF">
              <w:rPr>
                <w:rFonts w:ascii="Times New Roman" w:eastAsia="Times New Roman" w:hAnsi="Times New Roman" w:cs="Times New Roman"/>
                <w:strike/>
                <w:color w:val="000000"/>
                <w:sz w:val="28"/>
                <w:szCs w:val="28"/>
              </w:rPr>
              <w:t>2</w:t>
            </w:r>
            <w:r w:rsidRPr="00365FDF">
              <w:rPr>
                <w:rFonts w:ascii="Times New Roman" w:eastAsia="Times New Roman" w:hAnsi="Times New Roman" w:cs="Times New Roman"/>
                <w:i/>
                <w:color w:val="000000"/>
                <w:sz w:val="28"/>
                <w:szCs w:val="28"/>
              </w:rPr>
              <w:t>1</w:t>
            </w:r>
            <w:r w:rsidRPr="00FB6517">
              <w:rPr>
                <w:rFonts w:ascii="Times New Roman" w:eastAsia="Times New Roman" w:hAnsi="Times New Roman" w:cs="Times New Roman"/>
                <w:color w:val="000000"/>
                <w:sz w:val="28"/>
                <w:szCs w:val="28"/>
              </w:rPr>
              <w:t xml:space="preserve">.000.000 đồng trở lên, tổ chức bị phạt tiền từ </w:t>
            </w:r>
            <w:r w:rsidRPr="00365FDF">
              <w:rPr>
                <w:rFonts w:ascii="Times New Roman" w:eastAsia="Times New Roman" w:hAnsi="Times New Roman" w:cs="Times New Roman"/>
                <w:strike/>
                <w:color w:val="000000"/>
                <w:sz w:val="28"/>
                <w:szCs w:val="28"/>
              </w:rPr>
              <w:t>100</w:t>
            </w:r>
            <w:r w:rsidRPr="00365FDF">
              <w:rPr>
                <w:rFonts w:ascii="Times New Roman" w:eastAsia="Times New Roman" w:hAnsi="Times New Roman" w:cs="Times New Roman"/>
                <w:i/>
                <w:color w:val="000000"/>
                <w:sz w:val="28"/>
                <w:szCs w:val="28"/>
              </w:rPr>
              <w:t>50</w:t>
            </w:r>
            <w:r w:rsidRPr="00FB6517">
              <w:rPr>
                <w:rFonts w:ascii="Times New Roman" w:eastAsia="Times New Roman" w:hAnsi="Times New Roman" w:cs="Times New Roman"/>
                <w:color w:val="000000"/>
                <w:sz w:val="28"/>
                <w:szCs w:val="28"/>
              </w:rPr>
              <w:t xml:space="preserve">.000.000 đồng trở </w:t>
            </w:r>
            <w:proofErr w:type="gramStart"/>
            <w:r w:rsidRPr="00FB6517">
              <w:rPr>
                <w:rFonts w:ascii="Times New Roman" w:eastAsia="Times New Roman" w:hAnsi="Times New Roman" w:cs="Times New Roman"/>
                <w:color w:val="000000"/>
                <w:sz w:val="28"/>
                <w:szCs w:val="28"/>
              </w:rPr>
              <w:t>lên;</w:t>
            </w:r>
            <w:proofErr w:type="gramEnd"/>
          </w:p>
          <w:p w14:paraId="158B89DE"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Cá nhân đang gặp khó khăn về kinh tế </w:t>
            </w:r>
            <w:r w:rsidRPr="00685055">
              <w:rPr>
                <w:rFonts w:ascii="Times New Roman" w:eastAsia="Times New Roman" w:hAnsi="Times New Roman" w:cs="Times New Roman"/>
                <w:strike/>
                <w:color w:val="000000"/>
                <w:sz w:val="28"/>
                <w:szCs w:val="28"/>
              </w:rPr>
              <w:t xml:space="preserve">do </w:t>
            </w:r>
            <w:r w:rsidRPr="00685055">
              <w:rPr>
                <w:rFonts w:ascii="Times New Roman" w:eastAsia="Times New Roman" w:hAnsi="Times New Roman" w:cs="Times New Roman"/>
                <w:strike/>
                <w:color w:val="000000"/>
                <w:sz w:val="28"/>
                <w:szCs w:val="28"/>
              </w:rPr>
              <w:lastRenderedPageBreak/>
              <w:t xml:space="preserve">thiên tai, thảm họa, hỏa hoạn, dịch bệnh, mắc bệnh hiểm nghèo, tai </w:t>
            </w:r>
            <w:proofErr w:type="gramStart"/>
            <w:r w:rsidRPr="00685055">
              <w:rPr>
                <w:rFonts w:ascii="Times New Roman" w:eastAsia="Times New Roman" w:hAnsi="Times New Roman" w:cs="Times New Roman"/>
                <w:strike/>
                <w:color w:val="000000"/>
                <w:sz w:val="28"/>
                <w:szCs w:val="28"/>
              </w:rPr>
              <w:t>nạn</w:t>
            </w:r>
            <w:r w:rsidRPr="00FB6517">
              <w:rPr>
                <w:rFonts w:ascii="Times New Roman" w:eastAsia="Times New Roman" w:hAnsi="Times New Roman" w:cs="Times New Roman"/>
                <w:color w:val="000000"/>
                <w:sz w:val="28"/>
                <w:szCs w:val="28"/>
              </w:rPr>
              <w:t>;</w:t>
            </w:r>
            <w:proofErr w:type="gramEnd"/>
            <w:r w:rsidRPr="00FB6517">
              <w:rPr>
                <w:rFonts w:ascii="Times New Roman" w:eastAsia="Times New Roman" w:hAnsi="Times New Roman" w:cs="Times New Roman"/>
                <w:color w:val="000000"/>
                <w:sz w:val="28"/>
                <w:szCs w:val="28"/>
              </w:rPr>
              <w:t xml:space="preserve"> tổ chức đang gặp khó khăn đặc biệt hoặc đột xuất về kinh tế </w:t>
            </w:r>
            <w:r w:rsidRPr="00685055">
              <w:rPr>
                <w:rFonts w:ascii="Times New Roman" w:eastAsia="Times New Roman" w:hAnsi="Times New Roman" w:cs="Times New Roman"/>
                <w:strike/>
                <w:color w:val="000000"/>
                <w:sz w:val="28"/>
                <w:szCs w:val="28"/>
              </w:rPr>
              <w:t>do thiên tai, thảm họa, hỏa hoạn, dịch bệnh</w:t>
            </w:r>
            <w:r w:rsidRPr="00FB6517">
              <w:rPr>
                <w:rFonts w:ascii="Times New Roman" w:eastAsia="Times New Roman" w:hAnsi="Times New Roman" w:cs="Times New Roman"/>
                <w:color w:val="000000"/>
                <w:sz w:val="28"/>
                <w:szCs w:val="28"/>
              </w:rPr>
              <w:t>.</w:t>
            </w:r>
          </w:p>
          <w:p w14:paraId="2534D0FB"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Trường hợp cá nhân gặp khó khăn về kinh tế </w:t>
            </w:r>
            <w:r w:rsidRPr="00685055">
              <w:rPr>
                <w:rFonts w:ascii="Times New Roman" w:eastAsia="Times New Roman" w:hAnsi="Times New Roman" w:cs="Times New Roman"/>
                <w:strike/>
                <w:color w:val="000000"/>
                <w:sz w:val="28"/>
                <w:szCs w:val="28"/>
              </w:rPr>
              <w:t>do thiên tai, thảm họa, hỏa hoạn, dịch bệnh, mắc bệnh hiểm nghèo, tai nạn</w:t>
            </w:r>
            <w:r w:rsidRPr="00FB6517">
              <w:rPr>
                <w:rFonts w:ascii="Times New Roman" w:eastAsia="Times New Roman" w:hAnsi="Times New Roman" w:cs="Times New Roman"/>
                <w:color w:val="000000"/>
                <w:sz w:val="28"/>
                <w:szCs w:val="28"/>
              </w:rPr>
              <w:t xml:space="preserve"> thì phải có xác nhận của Ủy ban nhân dân cấp xã nơi người đó cư trú hoặc cơ quan, tổ chức nơi người đó học tập, làm </w:t>
            </w:r>
            <w:proofErr w:type="gramStart"/>
            <w:r w:rsidRPr="00FB6517">
              <w:rPr>
                <w:rFonts w:ascii="Times New Roman" w:eastAsia="Times New Roman" w:hAnsi="Times New Roman" w:cs="Times New Roman"/>
                <w:color w:val="000000"/>
                <w:sz w:val="28"/>
                <w:szCs w:val="28"/>
              </w:rPr>
              <w:t>việc;</w:t>
            </w:r>
            <w:proofErr w:type="gramEnd"/>
            <w:r w:rsidRPr="00FB6517">
              <w:rPr>
                <w:rFonts w:ascii="Times New Roman" w:eastAsia="Times New Roman" w:hAnsi="Times New Roman" w:cs="Times New Roman"/>
                <w:color w:val="000000"/>
                <w:sz w:val="28"/>
                <w:szCs w:val="28"/>
              </w:rPr>
              <w:t xml:space="preserve"> trường hợp cá nhân gặp khó khăn về kinh tế do mắc bệnh hiểm nghèo, tai nạn thì phải có thêm xác nhận của cơ sở khám bệnh, chữa bệnh cấp cơ bản trở lên.</w:t>
            </w:r>
          </w:p>
          <w:p w14:paraId="76420406" w14:textId="77777777" w:rsidR="007423A7" w:rsidRDefault="007423A7" w:rsidP="007423A7">
            <w:pPr>
              <w:shd w:val="clear" w:color="auto" w:fill="FFFFFF"/>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 xml:space="preserve">Trường hợp tổ chức đang gặp khó khăn về kinh tế do </w:t>
            </w:r>
            <w:r w:rsidRPr="00685055">
              <w:rPr>
                <w:rFonts w:ascii="Times New Roman" w:eastAsia="Times New Roman" w:hAnsi="Times New Roman" w:cs="Times New Roman"/>
                <w:strike/>
                <w:color w:val="000000"/>
                <w:sz w:val="28"/>
                <w:szCs w:val="28"/>
              </w:rPr>
              <w:t>thiên tai, thảm họa, hỏa hoạn, dịch bệnh</w:t>
            </w:r>
            <w:r w:rsidRPr="00FB6517">
              <w:rPr>
                <w:rFonts w:ascii="Times New Roman" w:eastAsia="Times New Roman" w:hAnsi="Times New Roman" w:cs="Times New Roman"/>
                <w:color w:val="000000"/>
                <w:sz w:val="28"/>
                <w:szCs w:val="28"/>
              </w:rPr>
              <w:t xml:space="preserve"> thì phải có xác nhận của</w:t>
            </w:r>
            <w:r>
              <w:rPr>
                <w:rFonts w:ascii="Times New Roman" w:eastAsia="Times New Roman" w:hAnsi="Times New Roman" w:cs="Times New Roman"/>
                <w:color w:val="000000"/>
                <w:sz w:val="28"/>
                <w:szCs w:val="28"/>
              </w:rPr>
              <w:t xml:space="preserve"> </w:t>
            </w:r>
            <w:r w:rsidRPr="00685055">
              <w:rPr>
                <w:rFonts w:ascii="Times New Roman" w:eastAsia="Times New Roman" w:hAnsi="Times New Roman" w:cs="Times New Roman"/>
                <w:i/>
                <w:color w:val="000000"/>
                <w:sz w:val="28"/>
                <w:szCs w:val="28"/>
              </w:rPr>
              <w:t xml:space="preserve">một trong các cơ quan sau </w:t>
            </w:r>
            <w:proofErr w:type="gramStart"/>
            <w:r w:rsidRPr="00685055">
              <w:rPr>
                <w:rFonts w:ascii="Times New Roman" w:eastAsia="Times New Roman" w:hAnsi="Times New Roman" w:cs="Times New Roman"/>
                <w:i/>
                <w:color w:val="000000"/>
                <w:sz w:val="28"/>
                <w:szCs w:val="28"/>
              </w:rPr>
              <w:t>đây:</w:t>
            </w:r>
            <w:proofErr w:type="gramEnd"/>
            <w:r>
              <w:rPr>
                <w:rFonts w:ascii="Times New Roman" w:eastAsia="Times New Roman" w:hAnsi="Times New Roman" w:cs="Times New Roman"/>
                <w:color w:val="000000"/>
                <w:sz w:val="28"/>
                <w:szCs w:val="28"/>
              </w:rPr>
              <w:t xml:space="preserve"> Ủy ban nhân dân cấp </w:t>
            </w:r>
            <w:proofErr w:type="gramStart"/>
            <w:r>
              <w:rPr>
                <w:rFonts w:ascii="Times New Roman" w:eastAsia="Times New Roman" w:hAnsi="Times New Roman" w:cs="Times New Roman"/>
                <w:color w:val="000000"/>
                <w:sz w:val="28"/>
                <w:szCs w:val="28"/>
              </w:rPr>
              <w:t>xã;</w:t>
            </w:r>
            <w:proofErr w:type="gramEnd"/>
            <w:r w:rsidRPr="00FB6517">
              <w:rPr>
                <w:rFonts w:ascii="Times New Roman" w:eastAsia="Times New Roman" w:hAnsi="Times New Roman" w:cs="Times New Roman"/>
                <w:color w:val="000000"/>
                <w:sz w:val="28"/>
                <w:szCs w:val="28"/>
              </w:rPr>
              <w:t xml:space="preserve"> Ban quản lý khu công nghiệp, khu chế xuất,</w:t>
            </w:r>
            <w:r>
              <w:rPr>
                <w:rFonts w:ascii="Times New Roman" w:eastAsia="Times New Roman" w:hAnsi="Times New Roman" w:cs="Times New Roman"/>
                <w:color w:val="000000"/>
                <w:sz w:val="28"/>
                <w:szCs w:val="28"/>
              </w:rPr>
              <w:t xml:space="preserve"> khu công nghệ cao, khu kinh </w:t>
            </w:r>
            <w:proofErr w:type="gramStart"/>
            <w:r>
              <w:rPr>
                <w:rFonts w:ascii="Times New Roman" w:eastAsia="Times New Roman" w:hAnsi="Times New Roman" w:cs="Times New Roman"/>
                <w:color w:val="000000"/>
                <w:sz w:val="28"/>
                <w:szCs w:val="28"/>
              </w:rPr>
              <w:t>tế;</w:t>
            </w:r>
            <w:proofErr w:type="gramEnd"/>
            <w:r w:rsidRPr="00FB6517">
              <w:rPr>
                <w:rFonts w:ascii="Times New Roman" w:eastAsia="Times New Roman" w:hAnsi="Times New Roman" w:cs="Times New Roman"/>
                <w:color w:val="000000"/>
                <w:sz w:val="28"/>
                <w:szCs w:val="28"/>
              </w:rPr>
              <w:t xml:space="preserve"> cơ quan Thuế quản lý trực tiếp hoặc cơ quan cấp trên trực tiếp.</w:t>
            </w:r>
          </w:p>
          <w:p w14:paraId="5DA14806" w14:textId="77777777" w:rsidR="007423A7" w:rsidRDefault="007423A7" w:rsidP="007423A7">
            <w:pPr>
              <w:shd w:val="clear" w:color="auto" w:fill="FFFFFF"/>
              <w:spacing w:before="120"/>
              <w:ind w:firstLine="720"/>
              <w:jc w:val="both"/>
              <w:rPr>
                <w:rFonts w:ascii="Times New Roman" w:eastAsia="Times New Roman" w:hAnsi="Times New Roman" w:cs="Times New Roman"/>
                <w:i/>
                <w:color w:val="000000"/>
                <w:sz w:val="28"/>
                <w:szCs w:val="28"/>
              </w:rPr>
            </w:pPr>
            <w:r w:rsidRPr="00964F3D">
              <w:rPr>
                <w:rFonts w:ascii="Times New Roman" w:eastAsia="Times New Roman" w:hAnsi="Times New Roman" w:cs="Times New Roman"/>
                <w:i/>
                <w:color w:val="000000"/>
                <w:sz w:val="28"/>
                <w:szCs w:val="28"/>
              </w:rPr>
              <w:t xml:space="preserve">2. Việc hoãn thi hành </w:t>
            </w:r>
            <w:r>
              <w:rPr>
                <w:rFonts w:ascii="Times New Roman" w:eastAsia="Times New Roman" w:hAnsi="Times New Roman" w:cs="Times New Roman"/>
                <w:i/>
                <w:color w:val="000000"/>
                <w:sz w:val="28"/>
                <w:szCs w:val="28"/>
              </w:rPr>
              <w:t>hình thức xử phạt bổ sung, biện pháp khắc phục hậu quả</w:t>
            </w:r>
            <w:r w:rsidRPr="00964F3D">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được áp dụng đối với một trong các trường hợp sau </w:t>
            </w:r>
            <w:proofErr w:type="gramStart"/>
            <w:r>
              <w:rPr>
                <w:rFonts w:ascii="Times New Roman" w:eastAsia="Times New Roman" w:hAnsi="Times New Roman" w:cs="Times New Roman"/>
                <w:i/>
                <w:color w:val="000000"/>
                <w:sz w:val="28"/>
                <w:szCs w:val="28"/>
              </w:rPr>
              <w:t>đây:</w:t>
            </w:r>
            <w:proofErr w:type="gramEnd"/>
            <w:r>
              <w:rPr>
                <w:rFonts w:ascii="Times New Roman" w:eastAsia="Times New Roman" w:hAnsi="Times New Roman" w:cs="Times New Roman"/>
                <w:i/>
                <w:color w:val="000000"/>
                <w:sz w:val="28"/>
                <w:szCs w:val="28"/>
              </w:rPr>
              <w:t xml:space="preserve"> </w:t>
            </w:r>
          </w:p>
          <w:p w14:paraId="0F54F31D" w14:textId="77777777" w:rsidR="007423A7" w:rsidRDefault="007423A7" w:rsidP="007423A7">
            <w:pPr>
              <w:shd w:val="clear" w:color="auto" w:fill="FFFFFF"/>
              <w:spacing w:before="120"/>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C</w:t>
            </w:r>
            <w:r w:rsidRPr="00964F3D">
              <w:rPr>
                <w:rFonts w:ascii="Times New Roman" w:eastAsia="Times New Roman" w:hAnsi="Times New Roman" w:cs="Times New Roman"/>
                <w:i/>
                <w:color w:val="000000"/>
                <w:sz w:val="28"/>
                <w:szCs w:val="28"/>
              </w:rPr>
              <w:t>á nhân</w:t>
            </w:r>
            <w:r>
              <w:rPr>
                <w:rFonts w:ascii="Times New Roman" w:eastAsia="Times New Roman" w:hAnsi="Times New Roman" w:cs="Times New Roman"/>
                <w:i/>
                <w:color w:val="000000"/>
                <w:sz w:val="28"/>
                <w:szCs w:val="28"/>
              </w:rPr>
              <w:t xml:space="preserve"> vi phạm gặp khó khăn do thiên tai, hỏa hoạn, dịch bệnh, mắc bệnh hiểm nghèo, tai nạn hoặc gặp trở ngại khách quan hoặc sự kiện bất khả </w:t>
            </w:r>
            <w:r>
              <w:rPr>
                <w:rFonts w:ascii="Times New Roman" w:eastAsia="Times New Roman" w:hAnsi="Times New Roman" w:cs="Times New Roman"/>
                <w:i/>
                <w:color w:val="000000"/>
                <w:sz w:val="28"/>
                <w:szCs w:val="28"/>
              </w:rPr>
              <w:lastRenderedPageBreak/>
              <w:t>kháng</w:t>
            </w:r>
            <w:r w:rsidRPr="00964F3D">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mà chưa thể </w:t>
            </w:r>
            <w:r w:rsidRPr="00964F3D">
              <w:rPr>
                <w:rFonts w:ascii="Times New Roman" w:eastAsia="Times New Roman" w:hAnsi="Times New Roman" w:cs="Times New Roman"/>
                <w:i/>
                <w:color w:val="000000"/>
                <w:sz w:val="28"/>
                <w:szCs w:val="28"/>
              </w:rPr>
              <w:t xml:space="preserve">thi hành </w:t>
            </w:r>
            <w:r>
              <w:rPr>
                <w:rFonts w:ascii="Times New Roman" w:eastAsia="Times New Roman" w:hAnsi="Times New Roman" w:cs="Times New Roman"/>
                <w:i/>
                <w:color w:val="000000"/>
                <w:sz w:val="28"/>
                <w:szCs w:val="28"/>
              </w:rPr>
              <w:t>hình thức xử phạt bổ sung, biện pháp khắc phục hậu quả. C</w:t>
            </w:r>
            <w:r w:rsidRPr="00964F3D">
              <w:rPr>
                <w:rFonts w:ascii="Times New Roman" w:eastAsia="Times New Roman" w:hAnsi="Times New Roman" w:cs="Times New Roman"/>
                <w:i/>
                <w:color w:val="000000"/>
                <w:sz w:val="28"/>
                <w:szCs w:val="28"/>
              </w:rPr>
              <w:t xml:space="preserve">á nhân </w:t>
            </w:r>
            <w:r>
              <w:rPr>
                <w:rFonts w:ascii="Times New Roman" w:eastAsia="Times New Roman" w:hAnsi="Times New Roman" w:cs="Times New Roman"/>
                <w:i/>
                <w:color w:val="000000"/>
                <w:sz w:val="28"/>
                <w:szCs w:val="28"/>
              </w:rPr>
              <w:t>vi phạm</w:t>
            </w:r>
            <w:r w:rsidRPr="00964F3D">
              <w:rPr>
                <w:rFonts w:ascii="Times New Roman" w:eastAsia="Times New Roman" w:hAnsi="Times New Roman" w:cs="Times New Roman"/>
                <w:i/>
                <w:color w:val="000000"/>
                <w:sz w:val="28"/>
                <w:szCs w:val="28"/>
              </w:rPr>
              <w:t xml:space="preserve"> phải có xác nhận của Ủy ban nhân dân cấp xã nơi người đó cư trú</w:t>
            </w:r>
            <w:r w:rsidRPr="0024515F">
              <w:rPr>
                <w:rFonts w:ascii="Times New Roman" w:eastAsia="Times New Roman" w:hAnsi="Times New Roman" w:cs="Times New Roman"/>
                <w:i/>
                <w:color w:val="000000"/>
                <w:sz w:val="28"/>
                <w:szCs w:val="28"/>
              </w:rPr>
              <w:t xml:space="preserve"> </w:t>
            </w:r>
            <w:r w:rsidRPr="00964F3D">
              <w:rPr>
                <w:rFonts w:ascii="Times New Roman" w:eastAsia="Times New Roman" w:hAnsi="Times New Roman" w:cs="Times New Roman"/>
                <w:i/>
                <w:color w:val="000000"/>
                <w:sz w:val="28"/>
                <w:szCs w:val="28"/>
              </w:rPr>
              <w:t>hoặc cơ quan, tổ chức</w:t>
            </w:r>
            <w:r>
              <w:rPr>
                <w:rFonts w:ascii="Times New Roman" w:eastAsia="Times New Roman" w:hAnsi="Times New Roman" w:cs="Times New Roman"/>
                <w:i/>
                <w:color w:val="000000"/>
                <w:sz w:val="28"/>
                <w:szCs w:val="28"/>
              </w:rPr>
              <w:t xml:space="preserve"> nơi người đó học tập, làm việc.</w:t>
            </w:r>
          </w:p>
          <w:p w14:paraId="48FF4659" w14:textId="77777777" w:rsidR="007423A7" w:rsidRPr="00964F3D" w:rsidRDefault="007423A7" w:rsidP="007423A7">
            <w:pPr>
              <w:shd w:val="clear" w:color="auto" w:fill="FFFFFF"/>
              <w:spacing w:before="120"/>
              <w:ind w:firstLine="720"/>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000000"/>
                <w:sz w:val="28"/>
                <w:szCs w:val="28"/>
              </w:rPr>
              <w:t>b) Tổ chức vi phạm gặp khó khăn do thiên tai, hỏa hoạn, dịch bệnh hoặc gặp trở ngại khách quan hoặc sự kiện bất khả kháng</w:t>
            </w:r>
            <w:r w:rsidRPr="00964F3D">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mà chưa thể </w:t>
            </w:r>
            <w:r w:rsidRPr="00964F3D">
              <w:rPr>
                <w:rFonts w:ascii="Times New Roman" w:eastAsia="Times New Roman" w:hAnsi="Times New Roman" w:cs="Times New Roman"/>
                <w:i/>
                <w:color w:val="000000"/>
                <w:sz w:val="28"/>
                <w:szCs w:val="28"/>
              </w:rPr>
              <w:t xml:space="preserve">thi hành </w:t>
            </w:r>
            <w:r>
              <w:rPr>
                <w:rFonts w:ascii="Times New Roman" w:eastAsia="Times New Roman" w:hAnsi="Times New Roman" w:cs="Times New Roman"/>
                <w:i/>
                <w:color w:val="000000"/>
                <w:sz w:val="28"/>
                <w:szCs w:val="28"/>
              </w:rPr>
              <w:t>hình thức xử phạt bổ sung, biện pháp khắc phục hậu quả. T</w:t>
            </w:r>
            <w:r w:rsidRPr="00964F3D">
              <w:rPr>
                <w:rFonts w:ascii="Times New Roman" w:eastAsia="Times New Roman" w:hAnsi="Times New Roman" w:cs="Times New Roman"/>
                <w:i/>
                <w:color w:val="000000"/>
                <w:sz w:val="28"/>
                <w:szCs w:val="28"/>
              </w:rPr>
              <w:t xml:space="preserve">ổ chức </w:t>
            </w:r>
            <w:r>
              <w:rPr>
                <w:rFonts w:ascii="Times New Roman" w:eastAsia="Times New Roman" w:hAnsi="Times New Roman" w:cs="Times New Roman"/>
                <w:i/>
                <w:color w:val="000000"/>
                <w:sz w:val="28"/>
                <w:szCs w:val="28"/>
              </w:rPr>
              <w:t xml:space="preserve">vi phạm </w:t>
            </w:r>
            <w:r w:rsidRPr="00964F3D">
              <w:rPr>
                <w:rFonts w:ascii="Times New Roman" w:eastAsia="Times New Roman" w:hAnsi="Times New Roman" w:cs="Times New Roman"/>
                <w:i/>
                <w:color w:val="000000"/>
                <w:sz w:val="28"/>
                <w:szCs w:val="28"/>
              </w:rPr>
              <w:t xml:space="preserve">phải có xác nhận của một trong các cơ quan sau </w:t>
            </w:r>
            <w:proofErr w:type="gramStart"/>
            <w:r w:rsidRPr="00964F3D">
              <w:rPr>
                <w:rFonts w:ascii="Times New Roman" w:eastAsia="Times New Roman" w:hAnsi="Times New Roman" w:cs="Times New Roman"/>
                <w:i/>
                <w:color w:val="000000"/>
                <w:sz w:val="28"/>
                <w:szCs w:val="28"/>
              </w:rPr>
              <w:t>đây:</w:t>
            </w:r>
            <w:proofErr w:type="gramEnd"/>
            <w:r w:rsidRPr="00964F3D">
              <w:rPr>
                <w:rFonts w:ascii="Times New Roman" w:eastAsia="Times New Roman" w:hAnsi="Times New Roman" w:cs="Times New Roman"/>
                <w:i/>
                <w:color w:val="000000"/>
                <w:sz w:val="28"/>
                <w:szCs w:val="28"/>
              </w:rPr>
              <w:t xml:space="preserve"> Ủy ban nhân dân cấp </w:t>
            </w:r>
            <w:proofErr w:type="gramStart"/>
            <w:r w:rsidRPr="00964F3D">
              <w:rPr>
                <w:rFonts w:ascii="Times New Roman" w:eastAsia="Times New Roman" w:hAnsi="Times New Roman" w:cs="Times New Roman"/>
                <w:i/>
                <w:color w:val="000000"/>
                <w:sz w:val="28"/>
                <w:szCs w:val="28"/>
              </w:rPr>
              <w:t>xã;</w:t>
            </w:r>
            <w:proofErr w:type="gramEnd"/>
            <w:r w:rsidRPr="00964F3D">
              <w:rPr>
                <w:rFonts w:ascii="Times New Roman" w:eastAsia="Times New Roman" w:hAnsi="Times New Roman" w:cs="Times New Roman"/>
                <w:i/>
                <w:color w:val="000000"/>
                <w:sz w:val="28"/>
                <w:szCs w:val="28"/>
              </w:rPr>
              <w:t xml:space="preserve"> Ban quản lý khu công nghiệp, khu chế xuất, khu công nghệ cao, khu kinh </w:t>
            </w:r>
            <w:proofErr w:type="gramStart"/>
            <w:r w:rsidRPr="00964F3D">
              <w:rPr>
                <w:rFonts w:ascii="Times New Roman" w:eastAsia="Times New Roman" w:hAnsi="Times New Roman" w:cs="Times New Roman"/>
                <w:i/>
                <w:color w:val="000000"/>
                <w:sz w:val="28"/>
                <w:szCs w:val="28"/>
              </w:rPr>
              <w:t>tế;</w:t>
            </w:r>
            <w:proofErr w:type="gramEnd"/>
            <w:r w:rsidRPr="00964F3D">
              <w:rPr>
                <w:rFonts w:ascii="Times New Roman" w:eastAsia="Times New Roman" w:hAnsi="Times New Roman" w:cs="Times New Roman"/>
                <w:i/>
                <w:color w:val="000000"/>
                <w:sz w:val="28"/>
                <w:szCs w:val="28"/>
              </w:rPr>
              <w:t xml:space="preserve"> cơ quan Thuế quản lý trực tiếp hoặc cơ quan cấp trên trực tiếp.</w:t>
            </w:r>
          </w:p>
          <w:p w14:paraId="043AA19F"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964F3D">
              <w:rPr>
                <w:rFonts w:ascii="Times New Roman" w:eastAsia="Times New Roman" w:hAnsi="Times New Roman" w:cs="Times New Roman"/>
                <w:strike/>
                <w:color w:val="000000"/>
                <w:sz w:val="28"/>
                <w:szCs w:val="28"/>
              </w:rPr>
              <w:t>2</w:t>
            </w:r>
            <w:r w:rsidRPr="00964F3D">
              <w:rPr>
                <w:rFonts w:ascii="Times New Roman" w:eastAsia="Times New Roman" w:hAnsi="Times New Roman" w:cs="Times New Roman"/>
                <w:i/>
                <w:color w:val="000000"/>
                <w:sz w:val="28"/>
                <w:szCs w:val="28"/>
              </w:rPr>
              <w:t>3</w:t>
            </w:r>
            <w:r w:rsidRPr="00FB6517">
              <w:rPr>
                <w:rFonts w:ascii="Times New Roman" w:eastAsia="Times New Roman" w:hAnsi="Times New Roman" w:cs="Times New Roman"/>
                <w:color w:val="000000"/>
                <w:sz w:val="28"/>
                <w:szCs w:val="28"/>
              </w:rPr>
              <w:t>. Cá nhân, tổ chức phải có đơn đề nghị hoãn chấp hành quyết định xử phạt vi phạm hành chính kèm theo văn bản xác nhận của cơ quan, tổ chức có thẩm quyền theo quy định tại khoản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2</w:t>
            </w:r>
            <w:r w:rsidRPr="00FB6517">
              <w:rPr>
                <w:rFonts w:ascii="Times New Roman" w:eastAsia="Times New Roman" w:hAnsi="Times New Roman" w:cs="Times New Roman"/>
                <w:color w:val="000000"/>
                <w:sz w:val="28"/>
                <w:szCs w:val="28"/>
              </w:rPr>
              <w:t xml:space="preserve"> Điều này gửi người đã ra quyết định xử phạt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trong thời hạn quy định tại khoản 2 Điều </w:t>
            </w:r>
            <w:r w:rsidRPr="00F81D43">
              <w:rPr>
                <w:rFonts w:ascii="Times New Roman" w:eastAsia="Times New Roman" w:hAnsi="Times New Roman" w:cs="Times New Roman"/>
                <w:color w:val="000000"/>
                <w:sz w:val="28"/>
                <w:szCs w:val="28"/>
              </w:rPr>
              <w:t>57</w:t>
            </w:r>
            <w:r w:rsidRPr="00FB6517">
              <w:rPr>
                <w:rFonts w:ascii="Times New Roman" w:eastAsia="Times New Roman" w:hAnsi="Times New Roman" w:cs="Times New Roman"/>
                <w:color w:val="000000"/>
                <w:sz w:val="28"/>
                <w:szCs w:val="28"/>
              </w:rPr>
              <w:t xml:space="preserve"> của Luật này. Trong thời hạn 05 ngày làm việc, kể từ ngày nhận được đơn, người đã ra quyết định xử phạt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xem xét, quyết định </w:t>
            </w:r>
            <w:r w:rsidRPr="00FB6517">
              <w:rPr>
                <w:rFonts w:ascii="Times New Roman" w:eastAsia="Times New Roman" w:hAnsi="Times New Roman" w:cs="Times New Roman"/>
                <w:color w:val="000000"/>
                <w:sz w:val="28"/>
                <w:szCs w:val="28"/>
              </w:rPr>
              <w:lastRenderedPageBreak/>
              <w:t>hoãn thi hành quyết định xử phạt đó.</w:t>
            </w:r>
          </w:p>
          <w:p w14:paraId="585709B5"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Thời hạn hoãn thi hành quyết định xử phạt không quá 03 tháng, kể từ ngày có quyết định hoãn.</w:t>
            </w:r>
          </w:p>
          <w:p w14:paraId="1E1C4065"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3. Cá nhân, tổ chức được hoãn chấp hành quyết định xử phạt được nhận lại giấy tờ, tang vật, phương tiện vi phạm hành chính đang bị tạm giữ theo quy định tại khoản </w:t>
            </w:r>
            <w:r>
              <w:rPr>
                <w:rFonts w:ascii="Times New Roman" w:eastAsia="Times New Roman" w:hAnsi="Times New Roman" w:cs="Times New Roman"/>
                <w:color w:val="000000"/>
                <w:sz w:val="28"/>
                <w:szCs w:val="28"/>
              </w:rPr>
              <w:t>9</w:t>
            </w:r>
            <w:r w:rsidRPr="00FB6517">
              <w:rPr>
                <w:rFonts w:ascii="Times New Roman" w:eastAsia="Times New Roman" w:hAnsi="Times New Roman" w:cs="Times New Roman"/>
                <w:color w:val="000000"/>
                <w:sz w:val="28"/>
                <w:szCs w:val="28"/>
              </w:rPr>
              <w:t xml:space="preserve"> Điều </w:t>
            </w:r>
            <w:r w:rsidRPr="00F81D43">
              <w:rPr>
                <w:rFonts w:ascii="Times New Roman" w:eastAsia="Times New Roman" w:hAnsi="Times New Roman" w:cs="Times New Roman"/>
                <w:color w:val="000000"/>
                <w:sz w:val="28"/>
                <w:szCs w:val="28"/>
              </w:rPr>
              <w:t>112</w:t>
            </w:r>
            <w:r w:rsidRPr="00FB6517">
              <w:rPr>
                <w:rFonts w:ascii="Times New Roman" w:eastAsia="Times New Roman" w:hAnsi="Times New Roman" w:cs="Times New Roman"/>
                <w:color w:val="000000"/>
                <w:sz w:val="28"/>
                <w:szCs w:val="28"/>
              </w:rPr>
              <w:t xml:space="preserve"> của Luật này</w:t>
            </w:r>
            <w:r>
              <w:rPr>
                <w:rFonts w:ascii="Times New Roman" w:eastAsia="Times New Roman" w:hAnsi="Times New Roman" w:cs="Times New Roman"/>
                <w:color w:val="000000"/>
                <w:sz w:val="28"/>
                <w:szCs w:val="28"/>
              </w:rPr>
              <w:t>,</w:t>
            </w:r>
            <w:r w:rsidRPr="00C42788">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trừ trường hợp tạm giữ để bảo đảm thi hành quyết định xử phạt</w:t>
            </w:r>
            <w:r w:rsidRPr="00FB6517">
              <w:rPr>
                <w:rFonts w:ascii="Times New Roman" w:eastAsia="Times New Roman" w:hAnsi="Times New Roman" w:cs="Times New Roman"/>
                <w:color w:val="000000"/>
                <w:sz w:val="28"/>
                <w:szCs w:val="28"/>
              </w:rPr>
              <w:t>.</w:t>
            </w:r>
          </w:p>
          <w:p w14:paraId="3CDF1BCA" w14:textId="77777777" w:rsidR="007423A7" w:rsidRDefault="007423A7" w:rsidP="007423A7">
            <w:pPr>
              <w:shd w:val="clear" w:color="auto" w:fill="FFFFFF"/>
              <w:spacing w:before="120"/>
              <w:ind w:firstLine="720"/>
              <w:jc w:val="both"/>
              <w:rPr>
                <w:rFonts w:ascii="Times New Roman" w:eastAsia="Times New Roman" w:hAnsi="Times New Roman" w:cs="Times New Roman"/>
                <w:b/>
                <w:bCs/>
                <w:color w:val="000000"/>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66</w:t>
            </w:r>
            <w:r w:rsidRPr="00FB6517">
              <w:rPr>
                <w:rFonts w:ascii="Times New Roman" w:eastAsia="Times New Roman" w:hAnsi="Times New Roman" w:cs="Times New Roman"/>
                <w:b/>
                <w:bCs/>
                <w:color w:val="000000"/>
                <w:sz w:val="28"/>
                <w:szCs w:val="28"/>
              </w:rPr>
              <w:t xml:space="preserve">. Giảm, miễn </w:t>
            </w:r>
            <w:r w:rsidRPr="00134A2A">
              <w:rPr>
                <w:rFonts w:ascii="Times New Roman" w:eastAsia="Times New Roman" w:hAnsi="Times New Roman" w:cs="Times New Roman"/>
                <w:b/>
                <w:bCs/>
                <w:color w:val="000000"/>
                <w:sz w:val="28"/>
                <w:szCs w:val="28"/>
              </w:rPr>
              <w:t xml:space="preserve">tiền </w:t>
            </w:r>
            <w:proofErr w:type="gramStart"/>
            <w:r w:rsidRPr="00134A2A">
              <w:rPr>
                <w:rFonts w:ascii="Times New Roman" w:eastAsia="Times New Roman" w:hAnsi="Times New Roman" w:cs="Times New Roman"/>
                <w:b/>
                <w:bCs/>
                <w:color w:val="000000"/>
                <w:sz w:val="28"/>
                <w:szCs w:val="28"/>
              </w:rPr>
              <w:t>phạt</w:t>
            </w:r>
            <w:r>
              <w:rPr>
                <w:rFonts w:ascii="Times New Roman" w:eastAsia="Times New Roman" w:hAnsi="Times New Roman" w:cs="Times New Roman"/>
                <w:b/>
                <w:bCs/>
                <w:color w:val="000000"/>
                <w:sz w:val="28"/>
                <w:szCs w:val="28"/>
              </w:rPr>
              <w:t>;</w:t>
            </w:r>
            <w:proofErr w:type="gramEnd"/>
            <w:r>
              <w:rPr>
                <w:rFonts w:ascii="Times New Roman" w:eastAsia="Times New Roman" w:hAnsi="Times New Roman" w:cs="Times New Roman"/>
                <w:b/>
                <w:bCs/>
                <w:color w:val="000000"/>
                <w:sz w:val="28"/>
                <w:szCs w:val="28"/>
              </w:rPr>
              <w:t xml:space="preserve"> miễn</w:t>
            </w:r>
            <w:r w:rsidRPr="00134A2A">
              <w:rPr>
                <w:rFonts w:ascii="Times New Roman" w:eastAsia="Times New Roman" w:hAnsi="Times New Roman" w:cs="Times New Roman"/>
                <w:b/>
                <w:bCs/>
                <w:color w:val="000000"/>
                <w:sz w:val="28"/>
                <w:szCs w:val="28"/>
              </w:rPr>
              <w:t xml:space="preserve"> thi hành </w:t>
            </w:r>
            <w:r>
              <w:rPr>
                <w:rFonts w:ascii="Times New Roman" w:eastAsia="Times New Roman" w:hAnsi="Times New Roman" w:cs="Times New Roman"/>
                <w:b/>
                <w:bCs/>
                <w:color w:val="000000"/>
                <w:sz w:val="28"/>
                <w:szCs w:val="28"/>
              </w:rPr>
              <w:t>hình thức xử phạt bổ sung, biện pháp khắc phục hậu quả</w:t>
            </w:r>
          </w:p>
          <w:p w14:paraId="5639D798"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Việc giảm một phần tiền phạt ghi trong quyết định xử phạt đối với cá nhân, tổ chức đã được hoãn thi hành quyết định phạt tiền theo quy định tại Điều </w:t>
            </w:r>
            <w:r>
              <w:rPr>
                <w:rFonts w:ascii="Times New Roman" w:eastAsia="Times New Roman" w:hAnsi="Times New Roman" w:cs="Times New Roman"/>
                <w:color w:val="000000"/>
                <w:sz w:val="28"/>
                <w:szCs w:val="28"/>
              </w:rPr>
              <w:t>65</w:t>
            </w:r>
            <w:r w:rsidRPr="00FB6517">
              <w:rPr>
                <w:rFonts w:ascii="Times New Roman" w:eastAsia="Times New Roman" w:hAnsi="Times New Roman" w:cs="Times New Roman"/>
                <w:color w:val="000000"/>
                <w:sz w:val="28"/>
                <w:szCs w:val="28"/>
              </w:rPr>
              <w:t xml:space="preserve"> của Luật này được quy định như </w:t>
            </w:r>
            <w:proofErr w:type="gramStart"/>
            <w:r w:rsidRPr="00FB6517">
              <w:rPr>
                <w:rFonts w:ascii="Times New Roman" w:eastAsia="Times New Roman" w:hAnsi="Times New Roman" w:cs="Times New Roman"/>
                <w:color w:val="000000"/>
                <w:sz w:val="28"/>
                <w:szCs w:val="28"/>
              </w:rPr>
              <w:t>sau:</w:t>
            </w:r>
            <w:proofErr w:type="gramEnd"/>
          </w:p>
          <w:p w14:paraId="0410B970"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Cá nhân tiếp tục gặp khó khăn về kinh tế </w:t>
            </w:r>
            <w:r w:rsidRPr="00365FDF">
              <w:rPr>
                <w:rFonts w:ascii="Times New Roman" w:eastAsia="Times New Roman" w:hAnsi="Times New Roman" w:cs="Times New Roman"/>
                <w:strike/>
                <w:color w:val="000000"/>
                <w:sz w:val="28"/>
                <w:szCs w:val="28"/>
              </w:rPr>
              <w:t>do thiên tai, thảm họa, hỏa hoạn, dịch bệnh, mắc bệnh hiểm nghèo, tai nạn</w:t>
            </w:r>
            <w:r w:rsidRPr="00FB6517">
              <w:rPr>
                <w:rFonts w:ascii="Times New Roman" w:eastAsia="Times New Roman" w:hAnsi="Times New Roman" w:cs="Times New Roman"/>
                <w:color w:val="000000"/>
                <w:sz w:val="28"/>
                <w:szCs w:val="28"/>
              </w:rPr>
              <w:t xml:space="preserve"> và có xác nhận của Ủy ban nhân dân cấp xã nơi người đó cư trú hoặc cơ quan, tổ chức nơi người đó học tập, làm </w:t>
            </w:r>
            <w:proofErr w:type="gramStart"/>
            <w:r w:rsidRPr="00FB6517">
              <w:rPr>
                <w:rFonts w:ascii="Times New Roman" w:eastAsia="Times New Roman" w:hAnsi="Times New Roman" w:cs="Times New Roman"/>
                <w:color w:val="000000"/>
                <w:sz w:val="28"/>
                <w:szCs w:val="28"/>
              </w:rPr>
              <w:t>việc;</w:t>
            </w:r>
            <w:proofErr w:type="gramEnd"/>
          </w:p>
          <w:p w14:paraId="10A6C1A7"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Tổ chức tiếp tục gặp khó khăn đặc biệt hoặc đột xuất về kinh tế </w:t>
            </w:r>
            <w:r w:rsidRPr="00365FDF">
              <w:rPr>
                <w:rFonts w:ascii="Times New Roman" w:eastAsia="Times New Roman" w:hAnsi="Times New Roman" w:cs="Times New Roman"/>
                <w:strike/>
                <w:color w:val="000000"/>
                <w:sz w:val="28"/>
                <w:szCs w:val="28"/>
              </w:rPr>
              <w:t>do thiên tai, thảm họa, hỏa hoạn, dịch bệnh</w:t>
            </w:r>
            <w:r w:rsidRPr="00FB6517">
              <w:rPr>
                <w:rFonts w:ascii="Times New Roman" w:eastAsia="Times New Roman" w:hAnsi="Times New Roman" w:cs="Times New Roman"/>
                <w:color w:val="000000"/>
                <w:sz w:val="28"/>
                <w:szCs w:val="28"/>
              </w:rPr>
              <w:t xml:space="preserve"> và có xác nhận của Ủy ban nhân dân cấp </w:t>
            </w:r>
            <w:r w:rsidRPr="00FB6517">
              <w:rPr>
                <w:rFonts w:ascii="Times New Roman" w:eastAsia="Times New Roman" w:hAnsi="Times New Roman" w:cs="Times New Roman"/>
                <w:color w:val="000000"/>
                <w:sz w:val="28"/>
                <w:szCs w:val="28"/>
              </w:rPr>
              <w:lastRenderedPageBreak/>
              <w:t>xã, Ban quản lý khu công nghiệp, khu chế xuất, khu công nghệ cao, khu kinh tế, cơ quan Thuế quản lý trực tiếp hoặc cơ quan cấp trên trực tiếp.</w:t>
            </w:r>
          </w:p>
          <w:p w14:paraId="685FCD7A"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2. Cá nhân được miễn phần tiền phạt còn lại ghi trong quyết định xử phạt do không có khả năng thi hành quyết định nếu thuộc một trong các trường hợp sau </w:t>
            </w:r>
            <w:proofErr w:type="gramStart"/>
            <w:r w:rsidRPr="00FB6517">
              <w:rPr>
                <w:rFonts w:ascii="Times New Roman" w:eastAsia="Times New Roman" w:hAnsi="Times New Roman" w:cs="Times New Roman"/>
                <w:color w:val="000000"/>
                <w:sz w:val="28"/>
                <w:szCs w:val="28"/>
              </w:rPr>
              <w:t>đây:</w:t>
            </w:r>
            <w:proofErr w:type="gramEnd"/>
          </w:p>
          <w:p w14:paraId="3E5AA8CC"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Đã được giảm một phần tiền phạt theo quy định tại khoản 1 Điều này mà tiếp tục gặp khó khăn về kinh tế </w:t>
            </w:r>
            <w:r w:rsidRPr="00365FDF">
              <w:rPr>
                <w:rFonts w:ascii="Times New Roman" w:eastAsia="Times New Roman" w:hAnsi="Times New Roman" w:cs="Times New Roman"/>
                <w:strike/>
                <w:color w:val="000000"/>
                <w:sz w:val="28"/>
                <w:szCs w:val="28"/>
              </w:rPr>
              <w:t>do thiên tai, thảm họa, hỏa hoạn, dịch bệnh, mắc bệnh hiểm nghèo, tai nạn</w:t>
            </w:r>
            <w:r w:rsidRPr="00FB6517">
              <w:rPr>
                <w:rFonts w:ascii="Times New Roman" w:eastAsia="Times New Roman" w:hAnsi="Times New Roman" w:cs="Times New Roman"/>
                <w:color w:val="000000"/>
                <w:sz w:val="28"/>
                <w:szCs w:val="28"/>
              </w:rPr>
              <w:t xml:space="preserve"> và có xác nhận của Ủy ban nhân dân cấp xã nơi người đó cư trú hoặc cơ quan, tổ chức nơi người đó học tập, làm </w:t>
            </w:r>
            <w:proofErr w:type="gramStart"/>
            <w:r w:rsidRPr="00FB6517">
              <w:rPr>
                <w:rFonts w:ascii="Times New Roman" w:eastAsia="Times New Roman" w:hAnsi="Times New Roman" w:cs="Times New Roman"/>
                <w:color w:val="000000"/>
                <w:sz w:val="28"/>
                <w:szCs w:val="28"/>
              </w:rPr>
              <w:t>việc;</w:t>
            </w:r>
            <w:proofErr w:type="gramEnd"/>
          </w:p>
          <w:p w14:paraId="370A6E08"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Đã nộp tiền phạt lần thứ nhất hoặc lần thứ hai trong trường hợp được nộp tiền phạt nhiều lần theo quy định tại Điều </w:t>
            </w:r>
            <w:r w:rsidRPr="00F81D43">
              <w:rPr>
                <w:rFonts w:ascii="Times New Roman" w:eastAsia="Times New Roman" w:hAnsi="Times New Roman" w:cs="Times New Roman"/>
                <w:color w:val="000000"/>
                <w:sz w:val="28"/>
                <w:szCs w:val="28"/>
              </w:rPr>
              <w:t>68</w:t>
            </w:r>
            <w:r w:rsidRPr="00FB6517">
              <w:rPr>
                <w:rFonts w:ascii="Times New Roman" w:eastAsia="Times New Roman" w:hAnsi="Times New Roman" w:cs="Times New Roman"/>
                <w:color w:val="000000"/>
                <w:sz w:val="28"/>
                <w:szCs w:val="28"/>
              </w:rPr>
              <w:t xml:space="preserve"> của Luật này nhưng gặp khó khăn đặc biệt hoặc đột xuất về kinh tế </w:t>
            </w:r>
            <w:r w:rsidRPr="00365FDF">
              <w:rPr>
                <w:rFonts w:ascii="Times New Roman" w:eastAsia="Times New Roman" w:hAnsi="Times New Roman" w:cs="Times New Roman"/>
                <w:strike/>
                <w:color w:val="000000"/>
                <w:sz w:val="28"/>
                <w:szCs w:val="28"/>
              </w:rPr>
              <w:t>do thiên tai, thảm họa, hỏa hoạn, dịch bệnh, mắc bệnh hiểm nghèo, tai nạn</w:t>
            </w:r>
            <w:r w:rsidRPr="00FB6517">
              <w:rPr>
                <w:rFonts w:ascii="Times New Roman" w:eastAsia="Times New Roman" w:hAnsi="Times New Roman" w:cs="Times New Roman"/>
                <w:color w:val="000000"/>
                <w:sz w:val="28"/>
                <w:szCs w:val="28"/>
              </w:rPr>
              <w:t xml:space="preserve"> và có xác nhận của Ủy ban nhân dân cấp xã nơi người đó cư trú hoặc cơ quan, tổ chức nơi người đó học tập, làm việc; trường hợp gặp khó khăn đột xuất về kinh tế do mắc bệnh hiểm nghèo, tai nạn phải có thêm xác nhận của cơ sở khám bệnh, chữa bệnh cấp cơ bản trở lên.</w:t>
            </w:r>
          </w:p>
          <w:p w14:paraId="262BED2B"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lastRenderedPageBreak/>
              <w:t xml:space="preserve">3. Tổ chức được miễn phần tiền phạt còn lại ghi trong quyết định xử phạt khi đáp ứng đủ điều kiện sau </w:t>
            </w:r>
            <w:proofErr w:type="gramStart"/>
            <w:r w:rsidRPr="00FB6517">
              <w:rPr>
                <w:rFonts w:ascii="Times New Roman" w:eastAsia="Times New Roman" w:hAnsi="Times New Roman" w:cs="Times New Roman"/>
                <w:color w:val="000000"/>
                <w:sz w:val="28"/>
                <w:szCs w:val="28"/>
              </w:rPr>
              <w:t>đây:</w:t>
            </w:r>
            <w:proofErr w:type="gramEnd"/>
          </w:p>
          <w:p w14:paraId="7E36504D"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Đã được giảm một phần tiền phạt theo quy định tại khoản 1 Điều này hoặc đã nộp tiền phạt lần thứ nhất hoặc lần thứ hai trong trường hợp được nộp tiền phạt nhiều lần theo quy định tại Điều </w:t>
            </w:r>
            <w:r w:rsidRPr="00F81D43">
              <w:rPr>
                <w:rFonts w:ascii="Times New Roman" w:eastAsia="Times New Roman" w:hAnsi="Times New Roman" w:cs="Times New Roman"/>
                <w:color w:val="000000"/>
                <w:sz w:val="28"/>
                <w:szCs w:val="28"/>
              </w:rPr>
              <w:t>68</w:t>
            </w:r>
            <w:r w:rsidRPr="00FB6517">
              <w:rPr>
                <w:rFonts w:ascii="Times New Roman" w:eastAsia="Times New Roman" w:hAnsi="Times New Roman" w:cs="Times New Roman"/>
                <w:color w:val="000000"/>
                <w:sz w:val="28"/>
                <w:szCs w:val="28"/>
              </w:rPr>
              <w:t xml:space="preserve"> của Luật </w:t>
            </w:r>
            <w:proofErr w:type="gramStart"/>
            <w:r w:rsidRPr="00FB6517">
              <w:rPr>
                <w:rFonts w:ascii="Times New Roman" w:eastAsia="Times New Roman" w:hAnsi="Times New Roman" w:cs="Times New Roman"/>
                <w:color w:val="000000"/>
                <w:sz w:val="28"/>
                <w:szCs w:val="28"/>
              </w:rPr>
              <w:t>này;</w:t>
            </w:r>
            <w:proofErr w:type="gramEnd"/>
          </w:p>
          <w:p w14:paraId="04B39755"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Đã thi hành xong hình thức xử phạt bổ sung, biện pháp khắc phục hậu quả được ghi trong quyết định xử </w:t>
            </w:r>
            <w:proofErr w:type="gramStart"/>
            <w:r w:rsidRPr="00FB6517">
              <w:rPr>
                <w:rFonts w:ascii="Times New Roman" w:eastAsia="Times New Roman" w:hAnsi="Times New Roman" w:cs="Times New Roman"/>
                <w:color w:val="000000"/>
                <w:sz w:val="28"/>
                <w:szCs w:val="28"/>
              </w:rPr>
              <w:t>phạt;</w:t>
            </w:r>
            <w:proofErr w:type="gramEnd"/>
          </w:p>
          <w:p w14:paraId="78C14701"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c) Tiếp tục gặp khó khăn đặc biệt hoặc đột xuất về kinh tế </w:t>
            </w:r>
            <w:r w:rsidRPr="00365FDF">
              <w:rPr>
                <w:rFonts w:ascii="Times New Roman" w:eastAsia="Times New Roman" w:hAnsi="Times New Roman" w:cs="Times New Roman"/>
                <w:strike/>
                <w:color w:val="000000"/>
                <w:sz w:val="28"/>
                <w:szCs w:val="28"/>
              </w:rPr>
              <w:t>do thiên tai, thảm họa, hỏa hoạn, dịch bệnh</w:t>
            </w:r>
            <w:r w:rsidRPr="00FB6517">
              <w:rPr>
                <w:rFonts w:ascii="Times New Roman" w:eastAsia="Times New Roman" w:hAnsi="Times New Roman" w:cs="Times New Roman"/>
                <w:color w:val="000000"/>
                <w:sz w:val="28"/>
                <w:szCs w:val="28"/>
              </w:rPr>
              <w:t xml:space="preserve"> và có xác </w:t>
            </w:r>
            <w:r>
              <w:rPr>
                <w:rFonts w:ascii="Times New Roman" w:eastAsia="Times New Roman" w:hAnsi="Times New Roman" w:cs="Times New Roman"/>
                <w:color w:val="000000"/>
                <w:sz w:val="28"/>
                <w:szCs w:val="28"/>
              </w:rPr>
              <w:t xml:space="preserve">nhận của Ủy ban nhân dân cấp xã </w:t>
            </w:r>
            <w:r w:rsidRPr="00365FDF">
              <w:rPr>
                <w:rFonts w:ascii="Times New Roman" w:eastAsia="Times New Roman" w:hAnsi="Times New Roman" w:cs="Times New Roman"/>
                <w:i/>
                <w:color w:val="000000"/>
                <w:sz w:val="28"/>
                <w:szCs w:val="28"/>
              </w:rPr>
              <w:t>hoặc</w:t>
            </w:r>
            <w:r w:rsidRPr="00FB6517">
              <w:rPr>
                <w:rFonts w:ascii="Times New Roman" w:eastAsia="Times New Roman" w:hAnsi="Times New Roman" w:cs="Times New Roman"/>
                <w:color w:val="000000"/>
                <w:sz w:val="28"/>
                <w:szCs w:val="28"/>
              </w:rPr>
              <w:t xml:space="preserve"> Ban quản lý khu công nghiệp, khu chế xuất, khu công nghệ cao, khu kinh tế, cơ quan Thuế quản lý trực tiếp hoặc cơ quan cấp trên trực tiếp.</w:t>
            </w:r>
          </w:p>
          <w:p w14:paraId="29CDFB3C"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4. Cá nhân không có khả năng thi hành quyết định được miễn toàn bộ tiền phạt ghi trong quyết định xử phạt nếu thuộc một trong các trường hợp sau </w:t>
            </w:r>
            <w:proofErr w:type="gramStart"/>
            <w:r w:rsidRPr="00FB6517">
              <w:rPr>
                <w:rFonts w:ascii="Times New Roman" w:eastAsia="Times New Roman" w:hAnsi="Times New Roman" w:cs="Times New Roman"/>
                <w:color w:val="000000"/>
                <w:sz w:val="28"/>
                <w:szCs w:val="28"/>
              </w:rPr>
              <w:t>đây:</w:t>
            </w:r>
            <w:proofErr w:type="gramEnd"/>
          </w:p>
          <w:p w14:paraId="5E2BE8AA"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Đã được hoãn thi hành quyết định phạt tiền theo quy định tại Điều </w:t>
            </w:r>
            <w:r w:rsidRPr="00F81D43">
              <w:rPr>
                <w:rFonts w:ascii="Times New Roman" w:eastAsia="Times New Roman" w:hAnsi="Times New Roman" w:cs="Times New Roman"/>
                <w:color w:val="000000"/>
                <w:sz w:val="28"/>
                <w:szCs w:val="28"/>
              </w:rPr>
              <w:t>65</w:t>
            </w:r>
            <w:r w:rsidRPr="00FB6517">
              <w:rPr>
                <w:rFonts w:ascii="Times New Roman" w:eastAsia="Times New Roman" w:hAnsi="Times New Roman" w:cs="Times New Roman"/>
                <w:color w:val="000000"/>
                <w:sz w:val="28"/>
                <w:szCs w:val="28"/>
              </w:rPr>
              <w:t xml:space="preserve"> của Luật này mà tiếp tục gặp khó khăn về kinh tế </w:t>
            </w:r>
            <w:r w:rsidRPr="00365FDF">
              <w:rPr>
                <w:rFonts w:ascii="Times New Roman" w:eastAsia="Times New Roman" w:hAnsi="Times New Roman" w:cs="Times New Roman"/>
                <w:strike/>
                <w:color w:val="000000"/>
                <w:sz w:val="28"/>
                <w:szCs w:val="28"/>
              </w:rPr>
              <w:t xml:space="preserve">do thiên tai, thảm họa, hỏa </w:t>
            </w:r>
            <w:r w:rsidRPr="00365FDF">
              <w:rPr>
                <w:rFonts w:ascii="Times New Roman" w:eastAsia="Times New Roman" w:hAnsi="Times New Roman" w:cs="Times New Roman"/>
                <w:strike/>
                <w:color w:val="000000"/>
                <w:sz w:val="28"/>
                <w:szCs w:val="28"/>
              </w:rPr>
              <w:lastRenderedPageBreak/>
              <w:t>hoạn, dịch bệnh, mắc bệnh hiểm nghèo, tai nạn</w:t>
            </w:r>
            <w:r w:rsidRPr="00FB6517">
              <w:rPr>
                <w:rFonts w:ascii="Times New Roman" w:eastAsia="Times New Roman" w:hAnsi="Times New Roman" w:cs="Times New Roman"/>
                <w:color w:val="000000"/>
                <w:sz w:val="28"/>
                <w:szCs w:val="28"/>
              </w:rPr>
              <w:t xml:space="preserve"> và có xác nhận của Ủy ban nhân dân cấp xã nơi người đó cư trú hoặc cơ quan, tổ chức nơi người đó học tập, làm </w:t>
            </w:r>
            <w:proofErr w:type="gramStart"/>
            <w:r w:rsidRPr="00FB6517">
              <w:rPr>
                <w:rFonts w:ascii="Times New Roman" w:eastAsia="Times New Roman" w:hAnsi="Times New Roman" w:cs="Times New Roman"/>
                <w:color w:val="000000"/>
                <w:sz w:val="28"/>
                <w:szCs w:val="28"/>
              </w:rPr>
              <w:t>việc;</w:t>
            </w:r>
            <w:proofErr w:type="gramEnd"/>
          </w:p>
          <w:p w14:paraId="5589A09E"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Bị phạt tiền từ </w:t>
            </w:r>
            <w:r w:rsidRPr="00365FDF">
              <w:rPr>
                <w:rFonts w:ascii="Times New Roman" w:eastAsia="Times New Roman" w:hAnsi="Times New Roman" w:cs="Times New Roman"/>
                <w:strike/>
                <w:color w:val="000000"/>
                <w:sz w:val="28"/>
                <w:szCs w:val="28"/>
              </w:rPr>
              <w:t>2</w:t>
            </w:r>
            <w:r w:rsidRPr="00365FDF">
              <w:rPr>
                <w:rFonts w:ascii="Times New Roman" w:eastAsia="Times New Roman" w:hAnsi="Times New Roman" w:cs="Times New Roman"/>
                <w:i/>
                <w:color w:val="000000"/>
                <w:sz w:val="28"/>
                <w:szCs w:val="28"/>
              </w:rPr>
              <w:t>1</w:t>
            </w:r>
            <w:r w:rsidRPr="00FB6517">
              <w:rPr>
                <w:rFonts w:ascii="Times New Roman" w:eastAsia="Times New Roman" w:hAnsi="Times New Roman" w:cs="Times New Roman"/>
                <w:color w:val="000000"/>
                <w:sz w:val="28"/>
                <w:szCs w:val="28"/>
              </w:rPr>
              <w:t xml:space="preserve">.000.000 đồng trở lên, đang gặp khó khăn đặc biệt hoặc đột xuất về kinh tế </w:t>
            </w:r>
            <w:r w:rsidRPr="00365FDF">
              <w:rPr>
                <w:rFonts w:ascii="Times New Roman" w:eastAsia="Times New Roman" w:hAnsi="Times New Roman" w:cs="Times New Roman"/>
                <w:strike/>
                <w:color w:val="000000"/>
                <w:sz w:val="28"/>
                <w:szCs w:val="28"/>
              </w:rPr>
              <w:t>do thiên tai, thảm họa, hỏa hoạn, dịch bệnh, mắc bệnh hiểm nghèo, tai nạn</w:t>
            </w:r>
            <w:r w:rsidRPr="00FB6517">
              <w:rPr>
                <w:rFonts w:ascii="Times New Roman" w:eastAsia="Times New Roman" w:hAnsi="Times New Roman" w:cs="Times New Roman"/>
                <w:color w:val="000000"/>
                <w:sz w:val="28"/>
                <w:szCs w:val="28"/>
              </w:rPr>
              <w:t xml:space="preserve"> và có xác nhận của Ủy ban nhân dân cấp xã nơi người đó cư trú hoặc cơ quan, tổ chức nơi người đó học tập, làm </w:t>
            </w:r>
            <w:proofErr w:type="gramStart"/>
            <w:r w:rsidRPr="00FB6517">
              <w:rPr>
                <w:rFonts w:ascii="Times New Roman" w:eastAsia="Times New Roman" w:hAnsi="Times New Roman" w:cs="Times New Roman"/>
                <w:color w:val="000000"/>
                <w:sz w:val="28"/>
                <w:szCs w:val="28"/>
              </w:rPr>
              <w:t>việc;</w:t>
            </w:r>
            <w:proofErr w:type="gramEnd"/>
            <w:r w:rsidRPr="00FB6517">
              <w:rPr>
                <w:rFonts w:ascii="Times New Roman" w:eastAsia="Times New Roman" w:hAnsi="Times New Roman" w:cs="Times New Roman"/>
                <w:color w:val="000000"/>
                <w:sz w:val="28"/>
                <w:szCs w:val="28"/>
              </w:rPr>
              <w:t xml:space="preserve"> trường hợp gặp khó khăn đột xuất về kinh tế do mắc bệnh hiểm nghèo, tai nạn phải có thêm xác nhận của cơ sở khám bệnh, chữa bệnh cấp cơ bản trở lên.</w:t>
            </w:r>
          </w:p>
          <w:p w14:paraId="1BE3A597"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5. Tổ chức được miễn toàn bộ tiền phạt ghi trong quyết định xử phạt khi đáp ứng đủ điều kiện sau </w:t>
            </w:r>
            <w:proofErr w:type="gramStart"/>
            <w:r w:rsidRPr="00FB6517">
              <w:rPr>
                <w:rFonts w:ascii="Times New Roman" w:eastAsia="Times New Roman" w:hAnsi="Times New Roman" w:cs="Times New Roman"/>
                <w:color w:val="000000"/>
                <w:sz w:val="28"/>
                <w:szCs w:val="28"/>
              </w:rPr>
              <w:t>đây:</w:t>
            </w:r>
            <w:proofErr w:type="gramEnd"/>
          </w:p>
          <w:p w14:paraId="075463AE"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Đã được hoãn thi hành quyết định phạt tiền theo quy định tại Điều </w:t>
            </w:r>
            <w:r w:rsidRPr="00F81D43">
              <w:rPr>
                <w:rFonts w:ascii="Times New Roman" w:eastAsia="Times New Roman" w:hAnsi="Times New Roman" w:cs="Times New Roman"/>
                <w:color w:val="000000"/>
                <w:sz w:val="28"/>
                <w:szCs w:val="28"/>
              </w:rPr>
              <w:t>65</w:t>
            </w:r>
            <w:r w:rsidRPr="00FB6517">
              <w:rPr>
                <w:rFonts w:ascii="Times New Roman" w:eastAsia="Times New Roman" w:hAnsi="Times New Roman" w:cs="Times New Roman"/>
                <w:color w:val="000000"/>
                <w:sz w:val="28"/>
                <w:szCs w:val="28"/>
              </w:rPr>
              <w:t xml:space="preserve"> của Luật </w:t>
            </w:r>
            <w:proofErr w:type="gramStart"/>
            <w:r w:rsidRPr="00FB6517">
              <w:rPr>
                <w:rFonts w:ascii="Times New Roman" w:eastAsia="Times New Roman" w:hAnsi="Times New Roman" w:cs="Times New Roman"/>
                <w:color w:val="000000"/>
                <w:sz w:val="28"/>
                <w:szCs w:val="28"/>
              </w:rPr>
              <w:t>này;</w:t>
            </w:r>
            <w:proofErr w:type="gramEnd"/>
          </w:p>
          <w:p w14:paraId="4B80CB2C"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Đã thi hành xong hình thức xử phạt bổ sung, biện pháp khắc phục hậu quả được ghi trong quyết định xử </w:t>
            </w:r>
            <w:proofErr w:type="gramStart"/>
            <w:r w:rsidRPr="00FB6517">
              <w:rPr>
                <w:rFonts w:ascii="Times New Roman" w:eastAsia="Times New Roman" w:hAnsi="Times New Roman" w:cs="Times New Roman"/>
                <w:color w:val="000000"/>
                <w:sz w:val="28"/>
                <w:szCs w:val="28"/>
              </w:rPr>
              <w:t>phạt;</w:t>
            </w:r>
            <w:proofErr w:type="gramEnd"/>
          </w:p>
          <w:p w14:paraId="26FF4355" w14:textId="77777777" w:rsidR="007423A7" w:rsidRDefault="007423A7" w:rsidP="007423A7">
            <w:pPr>
              <w:shd w:val="clear" w:color="auto" w:fill="FFFFFF"/>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 xml:space="preserve">c) Tiếp tục gặp khó khăn đặc biệt hoặc đột xuất về kinh tế </w:t>
            </w:r>
            <w:r w:rsidRPr="00365FDF">
              <w:rPr>
                <w:rFonts w:ascii="Times New Roman" w:eastAsia="Times New Roman" w:hAnsi="Times New Roman" w:cs="Times New Roman"/>
                <w:strike/>
                <w:color w:val="000000"/>
                <w:sz w:val="28"/>
                <w:szCs w:val="28"/>
              </w:rPr>
              <w:t>do thiên tai, thảm họa, hỏa hoạn, dịch bệnh</w:t>
            </w:r>
            <w:r w:rsidRPr="00FB6517">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lastRenderedPageBreak/>
              <w:t xml:space="preserve">và có xác nhận của Ủy ban nhân dân cấp </w:t>
            </w:r>
            <w:proofErr w:type="gramStart"/>
            <w:r w:rsidRPr="00FB6517">
              <w:rPr>
                <w:rFonts w:ascii="Times New Roman" w:eastAsia="Times New Roman" w:hAnsi="Times New Roman" w:cs="Times New Roman"/>
                <w:color w:val="000000"/>
                <w:sz w:val="28"/>
                <w:szCs w:val="28"/>
              </w:rPr>
              <w:t>xã</w:t>
            </w:r>
            <w:r>
              <w:rPr>
                <w:rFonts w:ascii="Times New Roman" w:eastAsia="Times New Roman" w:hAnsi="Times New Roman" w:cs="Times New Roman"/>
                <w:color w:val="000000"/>
                <w:sz w:val="28"/>
                <w:szCs w:val="28"/>
              </w:rPr>
              <w:t xml:space="preserve">  </w:t>
            </w:r>
            <w:r w:rsidRPr="00365FDF">
              <w:rPr>
                <w:rFonts w:ascii="Times New Roman" w:eastAsia="Times New Roman" w:hAnsi="Times New Roman" w:cs="Times New Roman"/>
                <w:i/>
                <w:color w:val="000000"/>
                <w:sz w:val="28"/>
                <w:szCs w:val="28"/>
              </w:rPr>
              <w:t>hoặc</w:t>
            </w:r>
            <w:proofErr w:type="gramEnd"/>
            <w:r w:rsidRPr="00FB6517">
              <w:rPr>
                <w:rFonts w:ascii="Times New Roman" w:eastAsia="Times New Roman" w:hAnsi="Times New Roman" w:cs="Times New Roman"/>
                <w:color w:val="000000"/>
                <w:sz w:val="28"/>
                <w:szCs w:val="28"/>
              </w:rPr>
              <w:t xml:space="preserve"> Ban quản lý khu công nghiệp, khu chế xuất, khu công nghệ cao, khu kinh tế, cơ quan Thuế quản lý trực tiếp hoặc cơ quan cấp trên trực tiếp.</w:t>
            </w:r>
          </w:p>
          <w:p w14:paraId="29C6E062" w14:textId="77777777" w:rsidR="007423A7" w:rsidRDefault="007423A7" w:rsidP="007423A7">
            <w:pPr>
              <w:shd w:val="clear" w:color="auto" w:fill="FFFFFF"/>
              <w:spacing w:before="120"/>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6. Cá nhân, tổ chức được miễn thi hành hình thức xử phạt bổ sung, biện pháp khắc phục hậu quả khi đáp ứng đủ điều kiện sau </w:t>
            </w:r>
            <w:proofErr w:type="gramStart"/>
            <w:r>
              <w:rPr>
                <w:rFonts w:ascii="Times New Roman" w:eastAsia="Times New Roman" w:hAnsi="Times New Roman" w:cs="Times New Roman"/>
                <w:i/>
                <w:color w:val="000000"/>
                <w:sz w:val="28"/>
                <w:szCs w:val="28"/>
              </w:rPr>
              <w:t>đây:</w:t>
            </w:r>
            <w:proofErr w:type="gramEnd"/>
          </w:p>
          <w:p w14:paraId="4D9AD489" w14:textId="77777777" w:rsidR="007423A7" w:rsidRDefault="007423A7" w:rsidP="007423A7">
            <w:pPr>
              <w:shd w:val="clear" w:color="auto" w:fill="FFFFFF"/>
              <w:spacing w:before="120"/>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Đã được hoãn thi hành hình thức xử phạt bổ sung, biện pháp khắc phục hậu quả theo quy định tại Điều </w:t>
            </w:r>
            <w:r w:rsidRPr="00FC18CA">
              <w:rPr>
                <w:rFonts w:ascii="Times New Roman" w:eastAsia="Times New Roman" w:hAnsi="Times New Roman" w:cs="Times New Roman"/>
                <w:i/>
                <w:color w:val="000000"/>
                <w:sz w:val="28"/>
                <w:szCs w:val="28"/>
              </w:rPr>
              <w:t>65</w:t>
            </w:r>
            <w:r>
              <w:rPr>
                <w:rFonts w:ascii="Times New Roman" w:eastAsia="Times New Roman" w:hAnsi="Times New Roman" w:cs="Times New Roman"/>
                <w:i/>
                <w:color w:val="000000"/>
                <w:sz w:val="28"/>
                <w:szCs w:val="28"/>
              </w:rPr>
              <w:t xml:space="preserve"> của Luật </w:t>
            </w:r>
            <w:proofErr w:type="gramStart"/>
            <w:r>
              <w:rPr>
                <w:rFonts w:ascii="Times New Roman" w:eastAsia="Times New Roman" w:hAnsi="Times New Roman" w:cs="Times New Roman"/>
                <w:i/>
                <w:color w:val="000000"/>
                <w:sz w:val="28"/>
                <w:szCs w:val="28"/>
              </w:rPr>
              <w:t>này;</w:t>
            </w:r>
            <w:proofErr w:type="gramEnd"/>
          </w:p>
          <w:p w14:paraId="47D869CE" w14:textId="77777777" w:rsidR="007423A7" w:rsidRDefault="007423A7" w:rsidP="007423A7">
            <w:pPr>
              <w:shd w:val="clear" w:color="auto" w:fill="FFFFFF"/>
              <w:spacing w:before="120"/>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C</w:t>
            </w:r>
            <w:r w:rsidRPr="00964F3D">
              <w:rPr>
                <w:rFonts w:ascii="Times New Roman" w:eastAsia="Times New Roman" w:hAnsi="Times New Roman" w:cs="Times New Roman"/>
                <w:i/>
                <w:color w:val="000000"/>
                <w:sz w:val="28"/>
                <w:szCs w:val="28"/>
              </w:rPr>
              <w:t>á nhân</w:t>
            </w:r>
            <w:r>
              <w:rPr>
                <w:rFonts w:ascii="Times New Roman" w:eastAsia="Times New Roman" w:hAnsi="Times New Roman" w:cs="Times New Roman"/>
                <w:i/>
                <w:color w:val="000000"/>
                <w:sz w:val="28"/>
                <w:szCs w:val="28"/>
              </w:rPr>
              <w:t xml:space="preserve"> vi phạm tiếp tục gặp khó khăn do thiên tai, hỏa hoạn, dịch bệnh, mắc bệnh hiểm nghèo, tai nạn hoặc gặp trở ngại khách quan hoặc sự kiện bất khả kháng</w:t>
            </w:r>
            <w:r w:rsidRPr="00964F3D">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mà không còn điều kiện </w:t>
            </w:r>
            <w:r w:rsidRPr="00964F3D">
              <w:rPr>
                <w:rFonts w:ascii="Times New Roman" w:eastAsia="Times New Roman" w:hAnsi="Times New Roman" w:cs="Times New Roman"/>
                <w:i/>
                <w:color w:val="000000"/>
                <w:sz w:val="28"/>
                <w:szCs w:val="28"/>
              </w:rPr>
              <w:t xml:space="preserve">thi hành </w:t>
            </w:r>
            <w:r>
              <w:rPr>
                <w:rFonts w:ascii="Times New Roman" w:eastAsia="Times New Roman" w:hAnsi="Times New Roman" w:cs="Times New Roman"/>
                <w:i/>
                <w:color w:val="000000"/>
                <w:sz w:val="28"/>
                <w:szCs w:val="28"/>
              </w:rPr>
              <w:t>hình thức xử phạt bổ sung, biện pháp khắc phục hậu quả. C</w:t>
            </w:r>
            <w:r w:rsidRPr="00964F3D">
              <w:rPr>
                <w:rFonts w:ascii="Times New Roman" w:eastAsia="Times New Roman" w:hAnsi="Times New Roman" w:cs="Times New Roman"/>
                <w:i/>
                <w:color w:val="000000"/>
                <w:sz w:val="28"/>
                <w:szCs w:val="28"/>
              </w:rPr>
              <w:t xml:space="preserve">á nhân </w:t>
            </w:r>
            <w:r>
              <w:rPr>
                <w:rFonts w:ascii="Times New Roman" w:eastAsia="Times New Roman" w:hAnsi="Times New Roman" w:cs="Times New Roman"/>
                <w:i/>
                <w:color w:val="000000"/>
                <w:sz w:val="28"/>
                <w:szCs w:val="28"/>
              </w:rPr>
              <w:t>vi phạm</w:t>
            </w:r>
            <w:r w:rsidRPr="00964F3D">
              <w:rPr>
                <w:rFonts w:ascii="Times New Roman" w:eastAsia="Times New Roman" w:hAnsi="Times New Roman" w:cs="Times New Roman"/>
                <w:i/>
                <w:color w:val="000000"/>
                <w:sz w:val="28"/>
                <w:szCs w:val="28"/>
              </w:rPr>
              <w:t xml:space="preserve"> phải có xác nhận của Ủy ban nhân dân cấp xã nơi người đó cư trú</w:t>
            </w:r>
            <w:r w:rsidRPr="0024515F">
              <w:rPr>
                <w:rFonts w:ascii="Times New Roman" w:eastAsia="Times New Roman" w:hAnsi="Times New Roman" w:cs="Times New Roman"/>
                <w:i/>
                <w:color w:val="000000"/>
                <w:sz w:val="28"/>
                <w:szCs w:val="28"/>
              </w:rPr>
              <w:t xml:space="preserve"> </w:t>
            </w:r>
            <w:r w:rsidRPr="00964F3D">
              <w:rPr>
                <w:rFonts w:ascii="Times New Roman" w:eastAsia="Times New Roman" w:hAnsi="Times New Roman" w:cs="Times New Roman"/>
                <w:i/>
                <w:color w:val="000000"/>
                <w:sz w:val="28"/>
                <w:szCs w:val="28"/>
              </w:rPr>
              <w:t>hoặc cơ quan, tổ chức</w:t>
            </w:r>
            <w:r>
              <w:rPr>
                <w:rFonts w:ascii="Times New Roman" w:eastAsia="Times New Roman" w:hAnsi="Times New Roman" w:cs="Times New Roman"/>
                <w:i/>
                <w:color w:val="000000"/>
                <w:sz w:val="28"/>
                <w:szCs w:val="28"/>
              </w:rPr>
              <w:t xml:space="preserve"> nơi người đó học tập, làm việc.</w:t>
            </w:r>
          </w:p>
          <w:p w14:paraId="545FDC1A" w14:textId="77777777" w:rsidR="007423A7" w:rsidRPr="00964F3D" w:rsidRDefault="007423A7" w:rsidP="007423A7">
            <w:pPr>
              <w:shd w:val="clear" w:color="auto" w:fill="FFFFFF"/>
              <w:spacing w:before="120"/>
              <w:ind w:firstLine="720"/>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000000"/>
                <w:sz w:val="28"/>
                <w:szCs w:val="28"/>
              </w:rPr>
              <w:t>Tổ chức vi phạm tiếp tục gặp khó khăn do thiên tai, hỏa hoạn, dịch bệnh hoặc gặp trở ngại khách quan hoặc sự kiện bất khả kháng</w:t>
            </w:r>
            <w:r w:rsidRPr="00964F3D">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mà không còn điều kiện </w:t>
            </w:r>
            <w:r w:rsidRPr="00964F3D">
              <w:rPr>
                <w:rFonts w:ascii="Times New Roman" w:eastAsia="Times New Roman" w:hAnsi="Times New Roman" w:cs="Times New Roman"/>
                <w:i/>
                <w:color w:val="000000"/>
                <w:sz w:val="28"/>
                <w:szCs w:val="28"/>
              </w:rPr>
              <w:t xml:space="preserve">thi hành </w:t>
            </w:r>
            <w:r>
              <w:rPr>
                <w:rFonts w:ascii="Times New Roman" w:eastAsia="Times New Roman" w:hAnsi="Times New Roman" w:cs="Times New Roman"/>
                <w:i/>
                <w:color w:val="000000"/>
                <w:sz w:val="28"/>
                <w:szCs w:val="28"/>
              </w:rPr>
              <w:t>hình thức xử phạt bổ sung, biện pháp khắc phục hậu quả. T</w:t>
            </w:r>
            <w:r w:rsidRPr="00964F3D">
              <w:rPr>
                <w:rFonts w:ascii="Times New Roman" w:eastAsia="Times New Roman" w:hAnsi="Times New Roman" w:cs="Times New Roman"/>
                <w:i/>
                <w:color w:val="000000"/>
                <w:sz w:val="28"/>
                <w:szCs w:val="28"/>
              </w:rPr>
              <w:t xml:space="preserve">ổ chức </w:t>
            </w:r>
            <w:r>
              <w:rPr>
                <w:rFonts w:ascii="Times New Roman" w:eastAsia="Times New Roman" w:hAnsi="Times New Roman" w:cs="Times New Roman"/>
                <w:i/>
                <w:color w:val="000000"/>
                <w:sz w:val="28"/>
                <w:szCs w:val="28"/>
              </w:rPr>
              <w:t xml:space="preserve">vi phạm </w:t>
            </w:r>
            <w:r w:rsidRPr="00964F3D">
              <w:rPr>
                <w:rFonts w:ascii="Times New Roman" w:eastAsia="Times New Roman" w:hAnsi="Times New Roman" w:cs="Times New Roman"/>
                <w:i/>
                <w:color w:val="000000"/>
                <w:sz w:val="28"/>
                <w:szCs w:val="28"/>
              </w:rPr>
              <w:t xml:space="preserve">phải có xác nhận của một trong các cơ quan sau </w:t>
            </w:r>
            <w:proofErr w:type="gramStart"/>
            <w:r w:rsidRPr="00964F3D">
              <w:rPr>
                <w:rFonts w:ascii="Times New Roman" w:eastAsia="Times New Roman" w:hAnsi="Times New Roman" w:cs="Times New Roman"/>
                <w:i/>
                <w:color w:val="000000"/>
                <w:sz w:val="28"/>
                <w:szCs w:val="28"/>
              </w:rPr>
              <w:t>đây:</w:t>
            </w:r>
            <w:proofErr w:type="gramEnd"/>
            <w:r w:rsidRPr="00964F3D">
              <w:rPr>
                <w:rFonts w:ascii="Times New Roman" w:eastAsia="Times New Roman" w:hAnsi="Times New Roman" w:cs="Times New Roman"/>
                <w:i/>
                <w:color w:val="000000"/>
                <w:sz w:val="28"/>
                <w:szCs w:val="28"/>
              </w:rPr>
              <w:t xml:space="preserve"> Ủy ban nhân dân </w:t>
            </w:r>
            <w:r w:rsidRPr="00964F3D">
              <w:rPr>
                <w:rFonts w:ascii="Times New Roman" w:eastAsia="Times New Roman" w:hAnsi="Times New Roman" w:cs="Times New Roman"/>
                <w:i/>
                <w:color w:val="000000"/>
                <w:sz w:val="28"/>
                <w:szCs w:val="28"/>
              </w:rPr>
              <w:lastRenderedPageBreak/>
              <w:t xml:space="preserve">cấp </w:t>
            </w:r>
            <w:proofErr w:type="gramStart"/>
            <w:r w:rsidRPr="00964F3D">
              <w:rPr>
                <w:rFonts w:ascii="Times New Roman" w:eastAsia="Times New Roman" w:hAnsi="Times New Roman" w:cs="Times New Roman"/>
                <w:i/>
                <w:color w:val="000000"/>
                <w:sz w:val="28"/>
                <w:szCs w:val="28"/>
              </w:rPr>
              <w:t>xã;</w:t>
            </w:r>
            <w:proofErr w:type="gramEnd"/>
            <w:r w:rsidRPr="00964F3D">
              <w:rPr>
                <w:rFonts w:ascii="Times New Roman" w:eastAsia="Times New Roman" w:hAnsi="Times New Roman" w:cs="Times New Roman"/>
                <w:i/>
                <w:color w:val="000000"/>
                <w:sz w:val="28"/>
                <w:szCs w:val="28"/>
              </w:rPr>
              <w:t xml:space="preserve"> Ban quản lý khu công nghiệp, khu chế xuất, khu công nghệ cao, khu kinh </w:t>
            </w:r>
            <w:proofErr w:type="gramStart"/>
            <w:r w:rsidRPr="00964F3D">
              <w:rPr>
                <w:rFonts w:ascii="Times New Roman" w:eastAsia="Times New Roman" w:hAnsi="Times New Roman" w:cs="Times New Roman"/>
                <w:i/>
                <w:color w:val="000000"/>
                <w:sz w:val="28"/>
                <w:szCs w:val="28"/>
              </w:rPr>
              <w:t>tế;</w:t>
            </w:r>
            <w:proofErr w:type="gramEnd"/>
            <w:r w:rsidRPr="00964F3D">
              <w:rPr>
                <w:rFonts w:ascii="Times New Roman" w:eastAsia="Times New Roman" w:hAnsi="Times New Roman" w:cs="Times New Roman"/>
                <w:i/>
                <w:color w:val="000000"/>
                <w:sz w:val="28"/>
                <w:szCs w:val="28"/>
              </w:rPr>
              <w:t xml:space="preserve"> cơ quan Thuế quản lý trực tiếp hoặc cơ quan cấp trên trực tiếp.</w:t>
            </w:r>
          </w:p>
          <w:p w14:paraId="7C8BAA3B"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2B0746">
              <w:rPr>
                <w:rFonts w:ascii="Times New Roman" w:eastAsia="Times New Roman" w:hAnsi="Times New Roman" w:cs="Times New Roman"/>
                <w:strike/>
                <w:color w:val="000000"/>
                <w:sz w:val="28"/>
                <w:szCs w:val="28"/>
              </w:rPr>
              <w:t>6</w:t>
            </w:r>
            <w:r w:rsidRPr="002B0746">
              <w:rPr>
                <w:rFonts w:ascii="Times New Roman" w:eastAsia="Times New Roman" w:hAnsi="Times New Roman" w:cs="Times New Roman"/>
                <w:i/>
                <w:color w:val="000000"/>
                <w:sz w:val="28"/>
                <w:szCs w:val="28"/>
              </w:rPr>
              <w:t>7</w:t>
            </w:r>
            <w:r w:rsidRPr="00FB6517">
              <w:rPr>
                <w:rFonts w:ascii="Times New Roman" w:eastAsia="Times New Roman" w:hAnsi="Times New Roman" w:cs="Times New Roman"/>
                <w:color w:val="000000"/>
                <w:sz w:val="28"/>
                <w:szCs w:val="28"/>
              </w:rPr>
              <w:t>. Cá nhân, tổ chức phải có đơn đề nghị giảm, miễn tiền phạt</w:t>
            </w:r>
            <w:r>
              <w:rPr>
                <w:rFonts w:ascii="Times New Roman" w:eastAsia="Times New Roman" w:hAnsi="Times New Roman" w:cs="Times New Roman"/>
                <w:color w:val="000000"/>
                <w:sz w:val="28"/>
                <w:szCs w:val="28"/>
              </w:rPr>
              <w:t>,</w:t>
            </w:r>
            <w:r w:rsidRPr="002B0746">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miễn thi hành hình thức xử phạt bổ sung, biện pháp khắc phục hậu quả</w:t>
            </w:r>
            <w:r w:rsidRPr="00FB6517">
              <w:rPr>
                <w:rFonts w:ascii="Times New Roman" w:eastAsia="Times New Roman" w:hAnsi="Times New Roman" w:cs="Times New Roman"/>
                <w:color w:val="000000"/>
                <w:sz w:val="28"/>
                <w:szCs w:val="28"/>
              </w:rPr>
              <w:t xml:space="preserve"> kèm theo xác nhận của cơ quan, tổ chức có thẩm quyền theo quy định tại các khoản 1, 2, 3, 4</w:t>
            </w:r>
            <w:r>
              <w:rPr>
                <w:rFonts w:ascii="Times New Roman" w:eastAsia="Times New Roman" w:hAnsi="Times New Roman" w:cs="Times New Roman"/>
                <w:color w:val="000000"/>
                <w:sz w:val="28"/>
                <w:szCs w:val="28"/>
              </w:rPr>
              <w:t>,</w:t>
            </w:r>
            <w:r w:rsidRPr="00FB6517">
              <w:rPr>
                <w:rFonts w:ascii="Times New Roman" w:eastAsia="Times New Roman" w:hAnsi="Times New Roman" w:cs="Times New Roman"/>
                <w:color w:val="000000"/>
                <w:sz w:val="28"/>
                <w:szCs w:val="28"/>
              </w:rPr>
              <w:t xml:space="preserve"> </w:t>
            </w:r>
            <w:r w:rsidRPr="002B0746">
              <w:rPr>
                <w:rFonts w:ascii="Times New Roman" w:eastAsia="Times New Roman" w:hAnsi="Times New Roman" w:cs="Times New Roman"/>
                <w:strike/>
                <w:color w:val="000000"/>
                <w:sz w:val="28"/>
                <w:szCs w:val="28"/>
              </w:rPr>
              <w:t>và</w:t>
            </w:r>
            <w:r w:rsidRPr="00FB6517">
              <w:rPr>
                <w:rFonts w:ascii="Times New Roman" w:eastAsia="Times New Roman" w:hAnsi="Times New Roman" w:cs="Times New Roman"/>
                <w:color w:val="000000"/>
                <w:sz w:val="28"/>
                <w:szCs w:val="28"/>
              </w:rPr>
              <w:t xml:space="preserve"> 5 </w:t>
            </w:r>
            <w:r w:rsidRPr="002B0746">
              <w:rPr>
                <w:rFonts w:ascii="Times New Roman" w:eastAsia="Times New Roman" w:hAnsi="Times New Roman" w:cs="Times New Roman"/>
                <w:i/>
                <w:color w:val="000000"/>
                <w:sz w:val="28"/>
                <w:szCs w:val="28"/>
              </w:rPr>
              <w:t>và 6</w:t>
            </w:r>
            <w:r>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t>Điều này gửi người đã ra quyết định xử phạt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Trong thời hạn </w:t>
            </w:r>
            <w:r w:rsidRPr="00365FDF">
              <w:rPr>
                <w:rFonts w:ascii="Times New Roman" w:eastAsia="Times New Roman" w:hAnsi="Times New Roman" w:cs="Times New Roman"/>
                <w:strike/>
                <w:color w:val="000000"/>
                <w:sz w:val="28"/>
                <w:szCs w:val="28"/>
              </w:rPr>
              <w:t>05</w:t>
            </w:r>
            <w:r w:rsidRPr="00FB6517">
              <w:rPr>
                <w:rFonts w:ascii="Times New Roman" w:eastAsia="Times New Roman" w:hAnsi="Times New Roman" w:cs="Times New Roman"/>
                <w:color w:val="000000"/>
                <w:sz w:val="28"/>
                <w:szCs w:val="28"/>
              </w:rPr>
              <w:t xml:space="preserve"> </w:t>
            </w:r>
            <w:r w:rsidRPr="00365FDF">
              <w:rPr>
                <w:rFonts w:ascii="Times New Roman" w:eastAsia="Times New Roman" w:hAnsi="Times New Roman" w:cs="Times New Roman"/>
                <w:i/>
                <w:color w:val="000000"/>
                <w:sz w:val="28"/>
                <w:szCs w:val="28"/>
              </w:rPr>
              <w:t>07</w:t>
            </w:r>
            <w:r>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t xml:space="preserve">ngày làm việc, kể từ ngày nhận được đơn, người đã ra quyết định xử phạt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xem xét, quyết định việc giảm, miễn và thông báo cho người có đơn đề nghị giảm, miễn </w:t>
            </w:r>
            <w:proofErr w:type="gramStart"/>
            <w:r w:rsidRPr="00FB6517">
              <w:rPr>
                <w:rFonts w:ascii="Times New Roman" w:eastAsia="Times New Roman" w:hAnsi="Times New Roman" w:cs="Times New Roman"/>
                <w:color w:val="000000"/>
                <w:sz w:val="28"/>
                <w:szCs w:val="28"/>
              </w:rPr>
              <w:t>biết;</w:t>
            </w:r>
            <w:proofErr w:type="gramEnd"/>
            <w:r w:rsidRPr="00FB6517">
              <w:rPr>
                <w:rFonts w:ascii="Times New Roman" w:eastAsia="Times New Roman" w:hAnsi="Times New Roman" w:cs="Times New Roman"/>
                <w:color w:val="000000"/>
                <w:sz w:val="28"/>
                <w:szCs w:val="28"/>
              </w:rPr>
              <w:t xml:space="preserve"> nếu không đồng ý với việc giảm, miễn thì phải nêu rõ lý do.</w:t>
            </w:r>
          </w:p>
          <w:p w14:paraId="150EA301"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7. Cá nhân, tổ chức được giảm, miễn tiền phạt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miễn thi hành hình thức xử phạt bổ sung, biện pháp khắc phục hậu quả</w:t>
            </w:r>
            <w:r w:rsidRPr="00FB6517">
              <w:rPr>
                <w:rFonts w:ascii="Times New Roman" w:eastAsia="Times New Roman" w:hAnsi="Times New Roman" w:cs="Times New Roman"/>
                <w:color w:val="000000"/>
                <w:sz w:val="28"/>
                <w:szCs w:val="28"/>
              </w:rPr>
              <w:t xml:space="preserve"> được nhận lại giấy tờ, tang vật, phương tiện đang bị tạm giữ theo quy định tại khoản </w:t>
            </w:r>
            <w:r>
              <w:rPr>
                <w:rFonts w:ascii="Times New Roman" w:eastAsia="Times New Roman" w:hAnsi="Times New Roman" w:cs="Times New Roman"/>
                <w:color w:val="000000"/>
                <w:sz w:val="28"/>
                <w:szCs w:val="28"/>
              </w:rPr>
              <w:t>9</w:t>
            </w:r>
            <w:r w:rsidRPr="00FB6517">
              <w:rPr>
                <w:rFonts w:ascii="Times New Roman" w:eastAsia="Times New Roman" w:hAnsi="Times New Roman" w:cs="Times New Roman"/>
                <w:color w:val="000000"/>
                <w:sz w:val="28"/>
                <w:szCs w:val="28"/>
              </w:rPr>
              <w:t xml:space="preserve"> Điều </w:t>
            </w:r>
            <w:r w:rsidRPr="00FC18CA">
              <w:rPr>
                <w:rFonts w:ascii="Times New Roman" w:eastAsia="Times New Roman" w:hAnsi="Times New Roman" w:cs="Times New Roman"/>
                <w:color w:val="000000"/>
                <w:sz w:val="28"/>
                <w:szCs w:val="28"/>
              </w:rPr>
              <w:t>112</w:t>
            </w:r>
            <w:r w:rsidRPr="00FB6517">
              <w:rPr>
                <w:rFonts w:ascii="Times New Roman" w:eastAsia="Times New Roman" w:hAnsi="Times New Roman" w:cs="Times New Roman"/>
                <w:color w:val="000000"/>
                <w:sz w:val="28"/>
                <w:szCs w:val="28"/>
              </w:rPr>
              <w:t xml:space="preserve"> của Luật này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trừ trường hợp tạm giữ để bảo đảm thi hành quyết định xử phạt đối với đối tượng được giảm một phần tiền phạt ghi trong quyết định xử phạt</w:t>
            </w:r>
            <w:r w:rsidRPr="00FB6517">
              <w:rPr>
                <w:rFonts w:ascii="Times New Roman" w:eastAsia="Times New Roman" w:hAnsi="Times New Roman" w:cs="Times New Roman"/>
                <w:color w:val="000000"/>
                <w:sz w:val="28"/>
                <w:szCs w:val="28"/>
              </w:rPr>
              <w:t>.</w:t>
            </w:r>
          </w:p>
          <w:p w14:paraId="1D7143B3"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lastRenderedPageBreak/>
              <w:t xml:space="preserve">Điều </w:t>
            </w:r>
            <w:r>
              <w:rPr>
                <w:rFonts w:ascii="Times New Roman" w:eastAsia="Times New Roman" w:hAnsi="Times New Roman" w:cs="Times New Roman"/>
                <w:b/>
                <w:bCs/>
                <w:color w:val="000000"/>
                <w:sz w:val="28"/>
                <w:szCs w:val="28"/>
              </w:rPr>
              <w:t>68</w:t>
            </w:r>
            <w:r w:rsidRPr="00FB6517">
              <w:rPr>
                <w:rFonts w:ascii="Times New Roman" w:eastAsia="Times New Roman" w:hAnsi="Times New Roman" w:cs="Times New Roman"/>
                <w:b/>
                <w:bCs/>
                <w:color w:val="000000"/>
                <w:sz w:val="28"/>
                <w:szCs w:val="28"/>
              </w:rPr>
              <w:t>. Nộp tiền phạt nhiều lần</w:t>
            </w:r>
          </w:p>
          <w:p w14:paraId="1D3EE79F"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Việc nộp tiền phạt nhiều lần được áp dụng khi có đủ các điều kiện sau </w:t>
            </w:r>
            <w:proofErr w:type="gramStart"/>
            <w:r w:rsidRPr="00FB6517">
              <w:rPr>
                <w:rFonts w:ascii="Times New Roman" w:eastAsia="Times New Roman" w:hAnsi="Times New Roman" w:cs="Times New Roman"/>
                <w:color w:val="000000"/>
                <w:sz w:val="28"/>
                <w:szCs w:val="28"/>
              </w:rPr>
              <w:t>đây:</w:t>
            </w:r>
            <w:proofErr w:type="gramEnd"/>
          </w:p>
          <w:p w14:paraId="11487E14"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Bị phạt tiền từ </w:t>
            </w:r>
            <w:r w:rsidRPr="009542DE">
              <w:rPr>
                <w:rFonts w:ascii="Times New Roman" w:eastAsia="Times New Roman" w:hAnsi="Times New Roman" w:cs="Times New Roman"/>
                <w:strike/>
                <w:color w:val="000000"/>
                <w:sz w:val="28"/>
                <w:szCs w:val="28"/>
              </w:rPr>
              <w:t>15</w:t>
            </w:r>
            <w:r w:rsidRPr="009542DE">
              <w:rPr>
                <w:rFonts w:ascii="Times New Roman" w:eastAsia="Times New Roman" w:hAnsi="Times New Roman" w:cs="Times New Roman"/>
                <w:i/>
                <w:color w:val="000000"/>
                <w:sz w:val="28"/>
                <w:szCs w:val="28"/>
              </w:rPr>
              <w:t>10</w:t>
            </w:r>
            <w:r w:rsidRPr="00FB6517">
              <w:rPr>
                <w:rFonts w:ascii="Times New Roman" w:eastAsia="Times New Roman" w:hAnsi="Times New Roman" w:cs="Times New Roman"/>
                <w:color w:val="000000"/>
                <w:sz w:val="28"/>
                <w:szCs w:val="28"/>
              </w:rPr>
              <w:t xml:space="preserve">.000.000 đồng trở lên đối với cá nhân và từ </w:t>
            </w:r>
            <w:r w:rsidRPr="009542DE">
              <w:rPr>
                <w:rFonts w:ascii="Times New Roman" w:eastAsia="Times New Roman" w:hAnsi="Times New Roman" w:cs="Times New Roman"/>
                <w:strike/>
                <w:color w:val="000000"/>
                <w:sz w:val="28"/>
                <w:szCs w:val="28"/>
              </w:rPr>
              <w:t>150</w:t>
            </w:r>
            <w:r>
              <w:rPr>
                <w:rFonts w:ascii="Times New Roman" w:eastAsia="Times New Roman" w:hAnsi="Times New Roman" w:cs="Times New Roman"/>
                <w:color w:val="000000"/>
                <w:sz w:val="28"/>
                <w:szCs w:val="28"/>
              </w:rPr>
              <w:t xml:space="preserve"> </w:t>
            </w:r>
            <w:r w:rsidRPr="000350AE">
              <w:rPr>
                <w:rFonts w:ascii="Times New Roman" w:eastAsia="Times New Roman" w:hAnsi="Times New Roman" w:cs="Times New Roman"/>
                <w:i/>
                <w:color w:val="000000"/>
                <w:sz w:val="28"/>
                <w:szCs w:val="28"/>
              </w:rPr>
              <w:t>100</w:t>
            </w:r>
            <w:r w:rsidRPr="00FB6517">
              <w:rPr>
                <w:rFonts w:ascii="Times New Roman" w:eastAsia="Times New Roman" w:hAnsi="Times New Roman" w:cs="Times New Roman"/>
                <w:color w:val="000000"/>
                <w:sz w:val="28"/>
                <w:szCs w:val="28"/>
              </w:rPr>
              <w:t xml:space="preserve">.000.000 đồng trở lên đối với tổ </w:t>
            </w:r>
            <w:proofErr w:type="gramStart"/>
            <w:r w:rsidRPr="00FB6517">
              <w:rPr>
                <w:rFonts w:ascii="Times New Roman" w:eastAsia="Times New Roman" w:hAnsi="Times New Roman" w:cs="Times New Roman"/>
                <w:color w:val="000000"/>
                <w:sz w:val="28"/>
                <w:szCs w:val="28"/>
              </w:rPr>
              <w:t>chức;</w:t>
            </w:r>
            <w:proofErr w:type="gramEnd"/>
          </w:p>
          <w:p w14:paraId="25198B67"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b) Đang gặp khó khăn đặc biệt về kinh tế và có đơn đề nghị nộp tiền phạt nhiều lần. Đơn đề nghị của cá nhân phải được Ủy ban nhân dân cấp xã nơi người đó cư trú hoặc cơ quan, tổ chức nơi người đó học tập, làm việc xác nhận hoàn cảnh khó khăn đặc biệt về kinh tế. Đơn đề nghị của tổ chức phải được Ủy ban nhân dân cấp xã, Ban quản lý khu công nghiệp, khu chế xuất, khu công nghệ cao, khu kinh tế, cơ quan Thuế quản lý trực tiếp hoặc cơ quan cấp trên trực tiếp xác nhận hoàn cảnh khó khăn đặc biệt về kinh tế.</w:t>
            </w:r>
          </w:p>
          <w:p w14:paraId="6005A27E"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2. Thời hạn nộp tiền phạt nhiều lần không quá 06 tháng, kể từ ngày quyết định xử phạt có hiệu </w:t>
            </w:r>
            <w:proofErr w:type="gramStart"/>
            <w:r w:rsidRPr="00FB6517">
              <w:rPr>
                <w:rFonts w:ascii="Times New Roman" w:eastAsia="Times New Roman" w:hAnsi="Times New Roman" w:cs="Times New Roman"/>
                <w:color w:val="000000"/>
                <w:sz w:val="28"/>
                <w:szCs w:val="28"/>
              </w:rPr>
              <w:t>lực;</w:t>
            </w:r>
            <w:proofErr w:type="gramEnd"/>
            <w:r w:rsidRPr="00FB6517">
              <w:rPr>
                <w:rFonts w:ascii="Times New Roman" w:eastAsia="Times New Roman" w:hAnsi="Times New Roman" w:cs="Times New Roman"/>
                <w:color w:val="000000"/>
                <w:sz w:val="28"/>
                <w:szCs w:val="28"/>
              </w:rPr>
              <w:t xml:space="preserve"> số lần nộp tiền phạt tối đa không quá 03 lần.</w:t>
            </w:r>
          </w:p>
          <w:p w14:paraId="53379ED4"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Mức nộp phạt lần thứ nhất tối thiểu là 40% tổng số tiền phạt.</w:t>
            </w:r>
          </w:p>
          <w:p w14:paraId="17D509CD"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3. Người đã ra quyết định phạt tiền </w:t>
            </w:r>
            <w:r>
              <w:rPr>
                <w:rFonts w:ascii="Times New Roman" w:eastAsia="Times New Roman" w:hAnsi="Times New Roman" w:cs="Times New Roman"/>
                <w:i/>
                <w:color w:val="000000"/>
                <w:sz w:val="28"/>
                <w:szCs w:val="28"/>
              </w:rPr>
              <w:t xml:space="preserve">hoặc người có thẩm quyền của cơ quan tiếp nhận quyết định xử </w:t>
            </w:r>
            <w:r>
              <w:rPr>
                <w:rFonts w:ascii="Times New Roman" w:eastAsia="Times New Roman" w:hAnsi="Times New Roman" w:cs="Times New Roman"/>
                <w:i/>
                <w:color w:val="000000"/>
                <w:sz w:val="28"/>
                <w:szCs w:val="28"/>
              </w:rPr>
              <w:lastRenderedPageBreak/>
              <w:t xml:space="preserve">phạt để thi hành </w:t>
            </w:r>
            <w:r w:rsidRPr="00FB6517">
              <w:rPr>
                <w:rFonts w:ascii="Times New Roman" w:eastAsia="Times New Roman" w:hAnsi="Times New Roman" w:cs="Times New Roman"/>
                <w:color w:val="000000"/>
                <w:sz w:val="28"/>
                <w:szCs w:val="28"/>
              </w:rPr>
              <w:t>có quyền quyết định việc nộp tiền phạt nhiều lần. Quyết định về việc nộp tiền phạt nhiều lần phải bằng văn bản.</w:t>
            </w:r>
          </w:p>
          <w:p w14:paraId="093C9C17"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69</w:t>
            </w:r>
            <w:r w:rsidRPr="00FB6517">
              <w:rPr>
                <w:rFonts w:ascii="Times New Roman" w:eastAsia="Times New Roman" w:hAnsi="Times New Roman" w:cs="Times New Roman"/>
                <w:b/>
                <w:bCs/>
                <w:color w:val="000000"/>
                <w:sz w:val="28"/>
                <w:szCs w:val="28"/>
              </w:rPr>
              <w:t>. Thủ tục tước quyền sử dụng giấy phép, chứng chỉ hành nghề có thời hạn hoặc đình chỉ hoạt động có thời hạn</w:t>
            </w:r>
          </w:p>
          <w:p w14:paraId="753CDA85" w14:textId="77777777" w:rsidR="007423A7" w:rsidRDefault="007423A7" w:rsidP="007423A7">
            <w:pPr>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 xml:space="preserve">1. Trường hợp tước quyền sử dụng giấy phép, chứng chỉ hành nghề có thời hạn được ghi trong quyết định xử phạt, người có thẩm quyền xử phạt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thu giữ, bảo quản giấy phép, chứng chỉ hành nghề</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trừ trường hợp tước quyền sử dụng giấy phép, chứng chỉ hành nghề trên môi trường điện tử</w:t>
            </w:r>
            <w:r w:rsidRPr="00FB6517">
              <w:rPr>
                <w:rFonts w:ascii="Times New Roman" w:eastAsia="Times New Roman" w:hAnsi="Times New Roman" w:cs="Times New Roman"/>
                <w:color w:val="000000"/>
                <w:sz w:val="28"/>
                <w:szCs w:val="28"/>
              </w:rPr>
              <w:t xml:space="preserve"> và thông báo ngay cho cơ quan đã cấp giấy phép, chứng chỉ hành nghề đó biết. </w:t>
            </w:r>
          </w:p>
          <w:p w14:paraId="3A981B0D"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Khi hết thời hạn tước quyền sử dụng giấy phép, chứng chỉ hành nghề ghi trong quyết định xử phạt, người có thẩm quyền xử phạt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giao lại giấy phép, chứng chỉ hành nghề cho cá nhân, tổ chức đã bị tước giấy phép, chứng chỉ hành nghề đó</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hoặc cập nhật trạng thái trên cơ sở dữ liệu hoặc căn cước điện tử, tài khoản định danh điện tử theo quy định</w:t>
            </w:r>
            <w:r w:rsidRPr="00FB6517">
              <w:rPr>
                <w:rFonts w:ascii="Times New Roman" w:eastAsia="Times New Roman" w:hAnsi="Times New Roman" w:cs="Times New Roman"/>
                <w:color w:val="000000"/>
                <w:sz w:val="28"/>
                <w:szCs w:val="28"/>
              </w:rPr>
              <w:t>.</w:t>
            </w:r>
          </w:p>
          <w:p w14:paraId="78528993"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lastRenderedPageBreak/>
              <w:t>2. Trường hợp đình chỉ hoạt động có thời hạn, cá nhân, tổ chức vi phạm phải đình chỉ ngay một phần hoặc toàn bộ hoạt động sản xuất, kinh doanh, dịch vụ hoặc các hoạt động khác được ghi trong quyết định xử phạt.</w:t>
            </w:r>
          </w:p>
          <w:p w14:paraId="1174D407"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3. Trong thời gian bị tước quyền sử dụng giấy phép, chứng chỉ hành nghề hoặc đình chỉ hoạt động có thời hạn, cơ sở sản xuất, kinh doanh, dịch vụ không được tiến hành các hoạt động ghi trong quyết định xử phạt.</w:t>
            </w:r>
          </w:p>
          <w:p w14:paraId="49F6BB54"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4. Đối với các trường hợp quy định tại khoản 1 và khoản 2 Điều này, nếu cơ sở sản xuất, kinh doanh, dịch vụ có khả năng thực tế gây hậu quả tới tính mạng, sức khỏe con người, môi trường thì người có thẩm quyền phải thông báo bằng văn bản việc tước giấy phép, chứng chỉ hành nghề có thời hạn hoặc đình chỉ hoạt động có thời hạn cho các cơ quan có liên quan.</w:t>
            </w:r>
          </w:p>
          <w:p w14:paraId="197D547E" w14:textId="77777777" w:rsidR="007423A7" w:rsidRDefault="007423A7" w:rsidP="007423A7">
            <w:pPr>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 xml:space="preserve">5. Trường hợp phát hiện giấy phép, chứng chỉ hành nghề được cấp không đúng thẩm quyền hoặc có nội dung trái pháp luật thì người có thẩm quyền xử phạt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phải tạm giữ và ra quyết định thu hồi ngay theo thẩm quyền; trường hợp </w:t>
            </w:r>
            <w:r w:rsidRPr="00FB6517">
              <w:rPr>
                <w:rFonts w:ascii="Times New Roman" w:eastAsia="Times New Roman" w:hAnsi="Times New Roman" w:cs="Times New Roman"/>
                <w:color w:val="000000"/>
                <w:sz w:val="28"/>
                <w:szCs w:val="28"/>
              </w:rPr>
              <w:lastRenderedPageBreak/>
              <w:t xml:space="preserve">không thuộc thẩm quyền thu hồi thì tạm giữ và trong thời hạn </w:t>
            </w:r>
            <w:r w:rsidRPr="009542DE">
              <w:rPr>
                <w:rFonts w:ascii="Times New Roman" w:eastAsia="Times New Roman" w:hAnsi="Times New Roman" w:cs="Times New Roman"/>
                <w:strike/>
                <w:color w:val="000000"/>
                <w:sz w:val="28"/>
                <w:szCs w:val="28"/>
              </w:rPr>
              <w:t>02</w:t>
            </w:r>
            <w:r w:rsidRPr="00FB6517">
              <w:rPr>
                <w:rFonts w:ascii="Times New Roman" w:eastAsia="Times New Roman" w:hAnsi="Times New Roman" w:cs="Times New Roman"/>
                <w:color w:val="000000"/>
                <w:sz w:val="28"/>
                <w:szCs w:val="28"/>
              </w:rPr>
              <w:t xml:space="preserve"> </w:t>
            </w:r>
            <w:r w:rsidRPr="009542DE">
              <w:rPr>
                <w:rFonts w:ascii="Times New Roman" w:eastAsia="Times New Roman" w:hAnsi="Times New Roman" w:cs="Times New Roman"/>
                <w:i/>
                <w:color w:val="000000"/>
                <w:sz w:val="28"/>
                <w:szCs w:val="28"/>
              </w:rPr>
              <w:t>03</w:t>
            </w:r>
            <w:r>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t>ngày làm việc, kể từ ngày phát hiện, phải chuyển giấy phép, chứng chỉ hành nghề đó cho cơ quan, người có thẩm quyền đã cấp để xử lý theo quy định của pháp luật và thông báo cho cá nhân, tổ chức vi phạm biết.</w:t>
            </w:r>
          </w:p>
          <w:p w14:paraId="781F2A7B"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i/>
                <w:color w:val="000000"/>
                <w:sz w:val="28"/>
                <w:szCs w:val="28"/>
              </w:rPr>
              <w:t>6. Trường hợp giấy phép, chứng chỉ hành nghề được cấp dưới dạng điện tử hoặc được thể hiện dưới hình thức thông điệp dữ liệu thì người có thẩm quyền xử phạt hoặc người có thẩm quyền của cơ quan tiếp nhận quyết định xử phạt để thi hành phối hợp với cơ quan cấp giấy phép, chứng chỉ hành nghề thực hiện tước hoặc thu hồi trên môi trường điện tử bằng hình thức cập nhật trạng thái trên cơ sở dữ liệu hoặc căn cước điện tử, tài khoản định danh điện tử theo quy định</w:t>
            </w:r>
            <w:r w:rsidRPr="00FB6517">
              <w:rPr>
                <w:rFonts w:ascii="Times New Roman" w:eastAsia="Times New Roman" w:hAnsi="Times New Roman" w:cs="Times New Roman"/>
                <w:color w:val="000000"/>
                <w:sz w:val="28"/>
                <w:szCs w:val="28"/>
              </w:rPr>
              <w:t>.</w:t>
            </w:r>
          </w:p>
          <w:p w14:paraId="5EADA02D"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70</w:t>
            </w:r>
            <w:r w:rsidRPr="00FB6517">
              <w:rPr>
                <w:rFonts w:ascii="Times New Roman" w:eastAsia="Times New Roman" w:hAnsi="Times New Roman" w:cs="Times New Roman"/>
                <w:b/>
                <w:bCs/>
                <w:color w:val="000000"/>
                <w:sz w:val="28"/>
                <w:szCs w:val="28"/>
              </w:rPr>
              <w:t>. Thủ tục tịch thu tang vật, phương tiện vi phạm hành chính</w:t>
            </w:r>
          </w:p>
          <w:p w14:paraId="45E6C2FA"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Khi tịch thu tang vật, phương tiện vi phạm hành chính theo quy định tại Điều </w:t>
            </w:r>
            <w:r w:rsidRPr="00FC18CA">
              <w:rPr>
                <w:rFonts w:ascii="Times New Roman" w:eastAsia="Times New Roman" w:hAnsi="Times New Roman" w:cs="Times New Roman"/>
                <w:color w:val="000000"/>
                <w:sz w:val="28"/>
                <w:szCs w:val="28"/>
              </w:rPr>
              <w:t xml:space="preserve">27 </w:t>
            </w:r>
            <w:r w:rsidRPr="00FB6517">
              <w:rPr>
                <w:rFonts w:ascii="Times New Roman" w:eastAsia="Times New Roman" w:hAnsi="Times New Roman" w:cs="Times New Roman"/>
                <w:color w:val="000000"/>
                <w:sz w:val="28"/>
                <w:szCs w:val="28"/>
              </w:rPr>
              <w:t xml:space="preserve">của Luật này, người </w:t>
            </w:r>
            <w:r w:rsidRPr="00EE2196">
              <w:rPr>
                <w:rFonts w:ascii="Times New Roman" w:eastAsia="Times New Roman" w:hAnsi="Times New Roman" w:cs="Times New Roman"/>
                <w:strike/>
                <w:color w:val="000000"/>
                <w:sz w:val="28"/>
                <w:szCs w:val="28"/>
              </w:rPr>
              <w:t>có thẩm quyền xử phạt</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tiến hành tịch thu </w:t>
            </w:r>
            <w:r w:rsidRPr="00FB6517">
              <w:rPr>
                <w:rFonts w:ascii="Times New Roman" w:eastAsia="Times New Roman" w:hAnsi="Times New Roman" w:cs="Times New Roman"/>
                <w:color w:val="000000"/>
                <w:sz w:val="28"/>
                <w:szCs w:val="28"/>
              </w:rPr>
              <w:t xml:space="preserve">phải lập biên bản. Trong biên bản phải ghi rõ tên, số lượng, chủng loại, số đăng ký (nếu có), tình trạng, chất lượng của vật, tiền, hàng hóa, phương tiện vi phạm hành </w:t>
            </w:r>
            <w:r w:rsidRPr="00FB6517">
              <w:rPr>
                <w:rFonts w:ascii="Times New Roman" w:eastAsia="Times New Roman" w:hAnsi="Times New Roman" w:cs="Times New Roman"/>
                <w:color w:val="000000"/>
                <w:sz w:val="28"/>
                <w:szCs w:val="28"/>
              </w:rPr>
              <w:lastRenderedPageBreak/>
              <w:t xml:space="preserve">chính bị tịch thu và phải có chữ ký của người tiến hành tịch thu, người bị xử phạt hoặc đại diện tổ chức bị xử phạt </w:t>
            </w:r>
            <w:r w:rsidRPr="00F17E5A">
              <w:rPr>
                <w:rFonts w:ascii="Times New Roman" w:eastAsia="Times New Roman" w:hAnsi="Times New Roman" w:cs="Times New Roman"/>
                <w:strike/>
                <w:color w:val="000000"/>
                <w:sz w:val="28"/>
                <w:szCs w:val="28"/>
              </w:rPr>
              <w:t xml:space="preserve">và người chứng </w:t>
            </w:r>
            <w:proofErr w:type="gramStart"/>
            <w:r w:rsidRPr="00F17E5A">
              <w:rPr>
                <w:rFonts w:ascii="Times New Roman" w:eastAsia="Times New Roman" w:hAnsi="Times New Roman" w:cs="Times New Roman"/>
                <w:strike/>
                <w:color w:val="000000"/>
                <w:sz w:val="28"/>
                <w:szCs w:val="28"/>
              </w:rPr>
              <w:t>kiến</w:t>
            </w:r>
            <w:r w:rsidRPr="00FB6517">
              <w:rPr>
                <w:rFonts w:ascii="Times New Roman" w:eastAsia="Times New Roman" w:hAnsi="Times New Roman" w:cs="Times New Roman"/>
                <w:color w:val="000000"/>
                <w:sz w:val="28"/>
                <w:szCs w:val="28"/>
              </w:rPr>
              <w:t>;</w:t>
            </w:r>
            <w:proofErr w:type="gramEnd"/>
            <w:r w:rsidRPr="00FB6517">
              <w:rPr>
                <w:rFonts w:ascii="Times New Roman" w:eastAsia="Times New Roman" w:hAnsi="Times New Roman" w:cs="Times New Roman"/>
                <w:color w:val="000000"/>
                <w:sz w:val="28"/>
                <w:szCs w:val="28"/>
              </w:rPr>
              <w:t xml:space="preserve"> trường hợp người bị xử phạt hoặc đại diện tổ chức bị xử phạt vắng mặt</w:t>
            </w:r>
            <w:r>
              <w:rPr>
                <w:rFonts w:ascii="Times New Roman" w:eastAsia="Times New Roman" w:hAnsi="Times New Roman" w:cs="Times New Roman"/>
                <w:color w:val="000000"/>
                <w:sz w:val="28"/>
                <w:szCs w:val="28"/>
              </w:rPr>
              <w:t xml:space="preserve"> </w:t>
            </w:r>
            <w:r w:rsidRPr="00F17E5A">
              <w:rPr>
                <w:rFonts w:ascii="Times New Roman" w:eastAsia="Times New Roman" w:hAnsi="Times New Roman" w:cs="Times New Roman"/>
                <w:i/>
                <w:color w:val="000000"/>
                <w:sz w:val="28"/>
                <w:szCs w:val="28"/>
              </w:rPr>
              <w:t>hoặc từ chối ký vào biên bản</w:t>
            </w:r>
            <w:r w:rsidRPr="00FB6517">
              <w:rPr>
                <w:rFonts w:ascii="Times New Roman" w:eastAsia="Times New Roman" w:hAnsi="Times New Roman" w:cs="Times New Roman"/>
                <w:color w:val="000000"/>
                <w:sz w:val="28"/>
                <w:szCs w:val="28"/>
              </w:rPr>
              <w:t xml:space="preserve"> thì phải có </w:t>
            </w:r>
            <w:r w:rsidRPr="00F17E5A">
              <w:rPr>
                <w:rFonts w:ascii="Times New Roman" w:eastAsia="Times New Roman" w:hAnsi="Times New Roman" w:cs="Times New Roman"/>
                <w:strike/>
                <w:color w:val="000000"/>
                <w:sz w:val="28"/>
                <w:szCs w:val="28"/>
              </w:rPr>
              <w:t>hai</w:t>
            </w:r>
            <w:r w:rsidRPr="00FB6517">
              <w:rPr>
                <w:rFonts w:ascii="Times New Roman" w:eastAsia="Times New Roman" w:hAnsi="Times New Roman" w:cs="Times New Roman"/>
                <w:color w:val="000000"/>
                <w:sz w:val="28"/>
                <w:szCs w:val="28"/>
              </w:rPr>
              <w:t xml:space="preserve"> </w:t>
            </w:r>
            <w:r w:rsidRPr="00F17E5A">
              <w:rPr>
                <w:rFonts w:ascii="Times New Roman" w:eastAsia="Times New Roman" w:hAnsi="Times New Roman" w:cs="Times New Roman"/>
                <w:i/>
                <w:color w:val="000000"/>
                <w:sz w:val="28"/>
                <w:szCs w:val="28"/>
              </w:rPr>
              <w:t>một</w:t>
            </w:r>
            <w:r>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t>người chứng kiến</w:t>
            </w:r>
            <w:r>
              <w:rPr>
                <w:rFonts w:ascii="Times New Roman" w:eastAsia="Times New Roman" w:hAnsi="Times New Roman" w:cs="Times New Roman"/>
                <w:color w:val="000000"/>
                <w:sz w:val="28"/>
                <w:szCs w:val="28"/>
              </w:rPr>
              <w:t xml:space="preserve"> </w:t>
            </w:r>
            <w:r w:rsidRPr="00F17E5A">
              <w:rPr>
                <w:rFonts w:ascii="Times New Roman" w:eastAsia="Times New Roman" w:hAnsi="Times New Roman" w:cs="Times New Roman"/>
                <w:i/>
                <w:color w:val="000000"/>
                <w:sz w:val="28"/>
                <w:szCs w:val="28"/>
              </w:rPr>
              <w:t>hoặc đại diện chính quyền địa phương ký biên bản</w:t>
            </w:r>
            <w:r w:rsidRPr="00FB6517">
              <w:rPr>
                <w:rFonts w:ascii="Times New Roman" w:eastAsia="Times New Roman" w:hAnsi="Times New Roman" w:cs="Times New Roman"/>
                <w:color w:val="000000"/>
                <w:sz w:val="28"/>
                <w:szCs w:val="28"/>
              </w:rPr>
              <w:t xml:space="preserve">. Đối với tang vật, phương tiện vi phạm hành chính </w:t>
            </w:r>
            <w:r w:rsidRPr="00EE2196">
              <w:rPr>
                <w:rFonts w:ascii="Times New Roman" w:eastAsia="Times New Roman" w:hAnsi="Times New Roman" w:cs="Times New Roman"/>
                <w:strike/>
                <w:color w:val="000000"/>
                <w:sz w:val="28"/>
                <w:szCs w:val="28"/>
              </w:rPr>
              <w:t>cần được niêm phong</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không thuộc trường hợp quy định tại khoản </w:t>
            </w:r>
            <w:r w:rsidRPr="00FC18CA">
              <w:rPr>
                <w:rFonts w:ascii="Times New Roman" w:eastAsia="Times New Roman" w:hAnsi="Times New Roman" w:cs="Times New Roman"/>
                <w:i/>
                <w:color w:val="000000"/>
                <w:sz w:val="28"/>
                <w:szCs w:val="28"/>
              </w:rPr>
              <w:t>6</w:t>
            </w:r>
            <w:r>
              <w:rPr>
                <w:rFonts w:ascii="Times New Roman" w:eastAsia="Times New Roman" w:hAnsi="Times New Roman" w:cs="Times New Roman"/>
                <w:i/>
                <w:color w:val="000000"/>
                <w:sz w:val="28"/>
                <w:szCs w:val="28"/>
              </w:rPr>
              <w:t xml:space="preserve"> Điều </w:t>
            </w:r>
            <w:r w:rsidRPr="00FC18CA">
              <w:rPr>
                <w:rFonts w:ascii="Times New Roman" w:eastAsia="Times New Roman" w:hAnsi="Times New Roman" w:cs="Times New Roman"/>
                <w:i/>
                <w:color w:val="000000"/>
                <w:sz w:val="28"/>
                <w:szCs w:val="28"/>
              </w:rPr>
              <w:t>112</w:t>
            </w:r>
            <w:r>
              <w:rPr>
                <w:rFonts w:ascii="Times New Roman" w:eastAsia="Times New Roman" w:hAnsi="Times New Roman" w:cs="Times New Roman"/>
                <w:i/>
                <w:color w:val="000000"/>
                <w:sz w:val="28"/>
                <w:szCs w:val="28"/>
              </w:rPr>
              <w:t xml:space="preserve"> của Luật này </w:t>
            </w:r>
            <w:r w:rsidRPr="00FB6517">
              <w:rPr>
                <w:rFonts w:ascii="Times New Roman" w:eastAsia="Times New Roman" w:hAnsi="Times New Roman" w:cs="Times New Roman"/>
                <w:color w:val="000000"/>
                <w:sz w:val="28"/>
                <w:szCs w:val="28"/>
              </w:rPr>
              <w:t>thì phải niêm phong ngay trước mặt người bị xử phạt, đại diện tổ chức bị xử phạt hoặc người chứng kiến. Việc niêm phong phải được ghi nhận vào biên bản.</w:t>
            </w:r>
          </w:p>
          <w:p w14:paraId="40D2C87D"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Đối với tang vật, phương tiện vi phạm hành chính đang bị tạm giữ, người có thẩm quyền </w:t>
            </w:r>
            <w:r w:rsidRPr="002B5E87">
              <w:rPr>
                <w:rFonts w:ascii="Times New Roman" w:eastAsia="Times New Roman" w:hAnsi="Times New Roman" w:cs="Times New Roman"/>
                <w:color w:val="000000"/>
                <w:sz w:val="28"/>
                <w:szCs w:val="28"/>
              </w:rPr>
              <w:t>xử phạt</w:t>
            </w:r>
            <w:r w:rsidRPr="00FB6517">
              <w:rPr>
                <w:rFonts w:ascii="Times New Roman" w:eastAsia="Times New Roman" w:hAnsi="Times New Roman" w:cs="Times New Roman"/>
                <w:color w:val="000000"/>
                <w:sz w:val="28"/>
                <w:szCs w:val="28"/>
              </w:rPr>
              <w:t xml:space="preserve"> </w:t>
            </w:r>
            <w:r w:rsidRPr="002B5E87">
              <w:rPr>
                <w:rFonts w:ascii="Times New Roman" w:eastAsia="Times New Roman" w:hAnsi="Times New Roman" w:cs="Times New Roman"/>
                <w:i/>
                <w:color w:val="000000"/>
                <w:sz w:val="28"/>
                <w:szCs w:val="28"/>
              </w:rPr>
              <w:t>hoặc người có trách nhiệm tạm giữ</w:t>
            </w:r>
            <w:r w:rsidRPr="00FB6517">
              <w:rPr>
                <w:rFonts w:ascii="Times New Roman" w:eastAsia="Times New Roman" w:hAnsi="Times New Roman" w:cs="Times New Roman"/>
                <w:color w:val="000000"/>
                <w:sz w:val="28"/>
                <w:szCs w:val="28"/>
              </w:rPr>
              <w:t xml:space="preserve"> thấy tình trạng tang vật, phương tiện có thay đổi so với thời điểm ra quyết định tạm giữ thì phải lập biên bản về những thay đổi </w:t>
            </w:r>
            <w:proofErr w:type="gramStart"/>
            <w:r w:rsidRPr="00FB6517">
              <w:rPr>
                <w:rFonts w:ascii="Times New Roman" w:eastAsia="Times New Roman" w:hAnsi="Times New Roman" w:cs="Times New Roman"/>
                <w:color w:val="000000"/>
                <w:sz w:val="28"/>
                <w:szCs w:val="28"/>
              </w:rPr>
              <w:t>này;</w:t>
            </w:r>
            <w:proofErr w:type="gramEnd"/>
            <w:r w:rsidRPr="00FB6517">
              <w:rPr>
                <w:rFonts w:ascii="Times New Roman" w:eastAsia="Times New Roman" w:hAnsi="Times New Roman" w:cs="Times New Roman"/>
                <w:color w:val="000000"/>
                <w:sz w:val="28"/>
                <w:szCs w:val="28"/>
              </w:rPr>
              <w:t xml:space="preserve"> biên bản phải có chữ ký của người lập biên bản, người có trách nhiệm tạm giữ và người chứng kiến.</w:t>
            </w:r>
          </w:p>
          <w:p w14:paraId="71622AD0"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2. Tang vật, phương tiện vi phạm hành chính bị tịch thu phải được quản lý và bảo quản theo quy định của Chính phủ.</w:t>
            </w:r>
          </w:p>
          <w:p w14:paraId="5E1171BC"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3. Tang vật, phương tiện vi phạm hành chính </w:t>
            </w:r>
            <w:r w:rsidRPr="00FB6517">
              <w:rPr>
                <w:rFonts w:ascii="Times New Roman" w:eastAsia="Times New Roman" w:hAnsi="Times New Roman" w:cs="Times New Roman"/>
                <w:color w:val="000000"/>
                <w:sz w:val="28"/>
                <w:szCs w:val="28"/>
              </w:rPr>
              <w:lastRenderedPageBreak/>
              <w:t>đã có quyết định tịch thu được xử lý theo quy định của pháp luật về quản lý, sử dụng tài sản công.</w:t>
            </w:r>
          </w:p>
          <w:p w14:paraId="5E452305"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71</w:t>
            </w:r>
            <w:r w:rsidRPr="00FB6517">
              <w:rPr>
                <w:rFonts w:ascii="Times New Roman" w:eastAsia="Times New Roman" w:hAnsi="Times New Roman" w:cs="Times New Roman"/>
                <w:b/>
                <w:bCs/>
                <w:color w:val="000000"/>
                <w:sz w:val="28"/>
                <w:szCs w:val="28"/>
              </w:rPr>
              <w:t>. Quản lý tiền thu từ xử phạt vi phạm hành chính, chứng từ thu, nộp tiền phạt</w:t>
            </w:r>
          </w:p>
          <w:p w14:paraId="1D5D5BF9"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Tiền thu từ xử phạt vi phạm hành chính gồm tiền nộp phạt vi phạm hành </w:t>
            </w:r>
            <w:proofErr w:type="gramStart"/>
            <w:r w:rsidRPr="00FB6517">
              <w:rPr>
                <w:rFonts w:ascii="Times New Roman" w:eastAsia="Times New Roman" w:hAnsi="Times New Roman" w:cs="Times New Roman"/>
                <w:color w:val="000000"/>
                <w:sz w:val="28"/>
                <w:szCs w:val="28"/>
              </w:rPr>
              <w:t>chính;</w:t>
            </w:r>
            <w:proofErr w:type="gramEnd"/>
            <w:r w:rsidRPr="00FB6517">
              <w:rPr>
                <w:rFonts w:ascii="Times New Roman" w:eastAsia="Times New Roman" w:hAnsi="Times New Roman" w:cs="Times New Roman"/>
                <w:color w:val="000000"/>
                <w:sz w:val="28"/>
                <w:szCs w:val="28"/>
              </w:rPr>
              <w:t xml:space="preserve"> tiền nộp do chậm thi hành quyết định xử phạt </w:t>
            </w:r>
            <w:proofErr w:type="gramStart"/>
            <w:r w:rsidRPr="00FB6517">
              <w:rPr>
                <w:rFonts w:ascii="Times New Roman" w:eastAsia="Times New Roman" w:hAnsi="Times New Roman" w:cs="Times New Roman"/>
                <w:color w:val="000000"/>
                <w:sz w:val="28"/>
                <w:szCs w:val="28"/>
              </w:rPr>
              <w:t>tiền;</w:t>
            </w:r>
            <w:proofErr w:type="gramEnd"/>
            <w:r w:rsidRPr="00FB6517">
              <w:rPr>
                <w:rFonts w:ascii="Times New Roman" w:eastAsia="Times New Roman" w:hAnsi="Times New Roman" w:cs="Times New Roman"/>
                <w:color w:val="000000"/>
                <w:sz w:val="28"/>
                <w:szCs w:val="28"/>
              </w:rPr>
              <w:t xml:space="preserve"> tiền bán, thanh lý tang vật, phương tiện vi phạm hành chính bị tịch thu và các khoản tiền khác.</w:t>
            </w:r>
          </w:p>
          <w:p w14:paraId="219E1B2D"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2. Tiền thu từ xử phạt vi phạm hành chính phải nộp toàn bộ vào ngân sách nhà nước và được quản lý, sử dụng theo đúng quy định của pháp luật về ngân sách nhà nước.</w:t>
            </w:r>
          </w:p>
          <w:p w14:paraId="49855E45" w14:textId="77777777" w:rsidR="007423A7" w:rsidRDefault="007423A7" w:rsidP="007423A7">
            <w:pPr>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Chứng từ thu, nộp tiền phạt được quản lý theo quy định của Chính phủ.</w:t>
            </w:r>
          </w:p>
          <w:p w14:paraId="1C7E5D80" w14:textId="77777777" w:rsidR="007423A7" w:rsidRDefault="007423A7" w:rsidP="007423A7">
            <w:pPr>
              <w:spacing w:before="120"/>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3. Bố trí tương ứng từ các khoản tiền thu từ xử phạt vi phạm hành chính sau khi nộp ngân sách nhà nước để tăng cường, hiện đại hóa cơ sở vật chất, phương tiện, thiết bị cho công tác xử lý vi phạm hành </w:t>
            </w:r>
            <w:proofErr w:type="gramStart"/>
            <w:r>
              <w:rPr>
                <w:rFonts w:ascii="Times New Roman" w:eastAsia="Times New Roman" w:hAnsi="Times New Roman" w:cs="Times New Roman"/>
                <w:i/>
                <w:color w:val="000000"/>
                <w:sz w:val="28"/>
                <w:szCs w:val="28"/>
              </w:rPr>
              <w:t>chính;</w:t>
            </w:r>
            <w:proofErr w:type="gramEnd"/>
            <w:r>
              <w:rPr>
                <w:rFonts w:ascii="Times New Roman" w:eastAsia="Times New Roman" w:hAnsi="Times New Roman" w:cs="Times New Roman"/>
                <w:i/>
                <w:color w:val="000000"/>
                <w:sz w:val="28"/>
                <w:szCs w:val="28"/>
              </w:rPr>
              <w:t xml:space="preserve"> hỗ trợ công tác tuyên truyền, phổ biến, giáo dục pháp luật về xử lý vi phạm hành </w:t>
            </w:r>
            <w:proofErr w:type="gramStart"/>
            <w:r>
              <w:rPr>
                <w:rFonts w:ascii="Times New Roman" w:eastAsia="Times New Roman" w:hAnsi="Times New Roman" w:cs="Times New Roman"/>
                <w:i/>
                <w:color w:val="000000"/>
                <w:sz w:val="28"/>
                <w:szCs w:val="28"/>
              </w:rPr>
              <w:t>chính;</w:t>
            </w:r>
            <w:proofErr w:type="gramEnd"/>
            <w:r>
              <w:rPr>
                <w:rFonts w:ascii="Times New Roman" w:eastAsia="Times New Roman" w:hAnsi="Times New Roman" w:cs="Times New Roman"/>
                <w:i/>
                <w:color w:val="000000"/>
                <w:sz w:val="28"/>
                <w:szCs w:val="28"/>
              </w:rPr>
              <w:t xml:space="preserve"> tập huấn, bồi dưỡng, nâng cao năng lực chuyên môn cho người có thẩm quyền xử lý vi phạm hành </w:t>
            </w:r>
            <w:proofErr w:type="gramStart"/>
            <w:r>
              <w:rPr>
                <w:rFonts w:ascii="Times New Roman" w:eastAsia="Times New Roman" w:hAnsi="Times New Roman" w:cs="Times New Roman"/>
                <w:i/>
                <w:color w:val="000000"/>
                <w:sz w:val="28"/>
                <w:szCs w:val="28"/>
              </w:rPr>
              <w:t>chính;</w:t>
            </w:r>
            <w:proofErr w:type="gramEnd"/>
            <w:r>
              <w:rPr>
                <w:rFonts w:ascii="Times New Roman" w:eastAsia="Times New Roman" w:hAnsi="Times New Roman" w:cs="Times New Roman"/>
                <w:i/>
                <w:color w:val="000000"/>
                <w:sz w:val="28"/>
                <w:szCs w:val="28"/>
              </w:rPr>
              <w:t xml:space="preserve"> khen </w:t>
            </w:r>
            <w:r>
              <w:rPr>
                <w:rFonts w:ascii="Times New Roman" w:eastAsia="Times New Roman" w:hAnsi="Times New Roman" w:cs="Times New Roman"/>
                <w:i/>
                <w:color w:val="000000"/>
                <w:sz w:val="28"/>
                <w:szCs w:val="28"/>
              </w:rPr>
              <w:lastRenderedPageBreak/>
              <w:t>thưởng, quản lý nhà nước về xử lý vi phạm hành chính.</w:t>
            </w:r>
          </w:p>
          <w:p w14:paraId="36D5C893" w14:textId="77777777" w:rsidR="007423A7" w:rsidRPr="004136ED" w:rsidRDefault="007423A7" w:rsidP="007423A7">
            <w:pPr>
              <w:spacing w:before="120"/>
              <w:ind w:firstLine="720"/>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000000"/>
                <w:sz w:val="28"/>
                <w:szCs w:val="28"/>
              </w:rPr>
              <w:t>4. Việc quản lý, sử dụng kinh phí được trích quy định tại khoản 3 Điều này do Chính phủ quy định chi tiết, bảo đảm phù hợp với quy định của pháp luật về ngân sách nhà nước và Luật Xử lý vi phạm hành chính.</w:t>
            </w:r>
          </w:p>
          <w:p w14:paraId="427C7769"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72</w:t>
            </w:r>
            <w:r w:rsidRPr="00FB6517">
              <w:rPr>
                <w:rFonts w:ascii="Times New Roman" w:eastAsia="Times New Roman" w:hAnsi="Times New Roman" w:cs="Times New Roman"/>
                <w:b/>
                <w:bCs/>
                <w:color w:val="000000"/>
                <w:sz w:val="28"/>
                <w:szCs w:val="28"/>
              </w:rPr>
              <w:t>. Thủ tục trục xuất</w:t>
            </w:r>
          </w:p>
          <w:p w14:paraId="3BFDBFFA"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Quyết định </w:t>
            </w:r>
            <w:r>
              <w:rPr>
                <w:rFonts w:ascii="Times New Roman" w:eastAsia="Times New Roman" w:hAnsi="Times New Roman" w:cs="Times New Roman"/>
                <w:i/>
                <w:color w:val="000000"/>
                <w:sz w:val="28"/>
                <w:szCs w:val="28"/>
              </w:rPr>
              <w:t xml:space="preserve">xử phạt </w:t>
            </w:r>
            <w:r w:rsidRPr="00FB6517">
              <w:rPr>
                <w:rFonts w:ascii="Times New Roman" w:eastAsia="Times New Roman" w:hAnsi="Times New Roman" w:cs="Times New Roman"/>
                <w:color w:val="000000"/>
                <w:sz w:val="28"/>
                <w:szCs w:val="28"/>
              </w:rPr>
              <w:t>trục xuất phải được thông báo trước khi thi hành cho Bộ Ngoại giao, cơ quan đại diện ngoại giao, cơ quan lãnh sự của nước mà người bị trục xuất là công dân hoặc nước mà người đó cư trú trước khi đến Việt Nam.</w:t>
            </w:r>
          </w:p>
          <w:p w14:paraId="10BAA294"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2. Cơ quan Công an có thẩm quyền có trách nhiệm tổ chức thi hành quyết định </w:t>
            </w:r>
            <w:r>
              <w:rPr>
                <w:rFonts w:ascii="Times New Roman" w:eastAsia="Times New Roman" w:hAnsi="Times New Roman" w:cs="Times New Roman"/>
                <w:i/>
                <w:color w:val="000000"/>
                <w:sz w:val="28"/>
                <w:szCs w:val="28"/>
              </w:rPr>
              <w:t xml:space="preserve">xử phạt </w:t>
            </w:r>
            <w:r w:rsidRPr="00FB6517">
              <w:rPr>
                <w:rFonts w:ascii="Times New Roman" w:eastAsia="Times New Roman" w:hAnsi="Times New Roman" w:cs="Times New Roman"/>
                <w:color w:val="000000"/>
                <w:sz w:val="28"/>
                <w:szCs w:val="28"/>
              </w:rPr>
              <w:t>trục xuất, áp dụng biện pháp ngăn chặn và bảo đảm xử lý vi phạm hành chính quy định tại Chương I Phần thứ tư của Luật này.</w:t>
            </w:r>
          </w:p>
          <w:p w14:paraId="62FBC98D"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73</w:t>
            </w:r>
            <w:r w:rsidRPr="00FB6517">
              <w:rPr>
                <w:rFonts w:ascii="Times New Roman" w:eastAsia="Times New Roman" w:hAnsi="Times New Roman" w:cs="Times New Roman"/>
                <w:b/>
                <w:bCs/>
                <w:color w:val="000000"/>
                <w:sz w:val="28"/>
                <w:szCs w:val="28"/>
              </w:rPr>
              <w:t>. Thi hành biện pháp khắc phục hậu quả</w:t>
            </w:r>
          </w:p>
          <w:p w14:paraId="7070127E"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Thời hạn thi hành biện pháp khắc phục hậu quả được thực hiện theo quyết định xử phạt vi phạm hành chính hoặc trong quyết định áp dụng biện pháp </w:t>
            </w:r>
            <w:r w:rsidRPr="00FB6517">
              <w:rPr>
                <w:rFonts w:ascii="Times New Roman" w:eastAsia="Times New Roman" w:hAnsi="Times New Roman" w:cs="Times New Roman"/>
                <w:color w:val="000000"/>
                <w:sz w:val="28"/>
                <w:szCs w:val="28"/>
              </w:rPr>
              <w:lastRenderedPageBreak/>
              <w:t xml:space="preserve">khắc phục hậu quả theo quy định tại điểm b khoản 2 Điều </w:t>
            </w:r>
            <w:r w:rsidRPr="00AF68A4">
              <w:rPr>
                <w:rFonts w:ascii="Times New Roman" w:eastAsia="Times New Roman" w:hAnsi="Times New Roman" w:cs="Times New Roman"/>
                <w:color w:val="000000"/>
                <w:sz w:val="28"/>
                <w:szCs w:val="28"/>
              </w:rPr>
              <w:t>29</w:t>
            </w:r>
            <w:r w:rsidRPr="00FB6517">
              <w:rPr>
                <w:rFonts w:ascii="Times New Roman" w:eastAsia="Times New Roman" w:hAnsi="Times New Roman" w:cs="Times New Roman"/>
                <w:color w:val="000000"/>
                <w:sz w:val="28"/>
                <w:szCs w:val="28"/>
              </w:rPr>
              <w:t xml:space="preserve"> của Luật này.</w:t>
            </w:r>
          </w:p>
          <w:p w14:paraId="168257AC"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2. Cá nhân, tổ chức vi phạm hành chính có trách nhiệm thực hiện biện pháp khắc phục hậu quả được ghi trong quyết định theo quy định của pháp luật và phải chịu mọi chi phí cho việc thực hiện biện pháp khắc phục hậu quả đó.</w:t>
            </w:r>
          </w:p>
          <w:p w14:paraId="216A2A8B"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3. Người có thẩm quyền ra quyết định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có trách nhiệm theo dõi, đôn đốc và kiểm tra việc thi hành biện pháp khắc phục hậu quả do cá nhân, tổ chức thực hiện.</w:t>
            </w:r>
          </w:p>
          <w:p w14:paraId="00EECDCC"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4. Trường hợp không xác định được đối tượng vi phạm hành chính theo quy định tại khoản 2 Điều </w:t>
            </w:r>
            <w:r w:rsidRPr="00AF68A4">
              <w:rPr>
                <w:rFonts w:ascii="Times New Roman" w:eastAsia="Times New Roman" w:hAnsi="Times New Roman" w:cs="Times New Roman"/>
                <w:color w:val="000000"/>
                <w:sz w:val="28"/>
                <w:szCs w:val="28"/>
              </w:rPr>
              <w:t>54</w:t>
            </w:r>
            <w:r w:rsidRPr="00FB6517">
              <w:rPr>
                <w:rFonts w:ascii="Times New Roman" w:eastAsia="Times New Roman" w:hAnsi="Times New Roman" w:cs="Times New Roman"/>
                <w:color w:val="000000"/>
                <w:sz w:val="28"/>
                <w:szCs w:val="28"/>
              </w:rPr>
              <w:t xml:space="preserve"> của Luật này hoặc cá nhân chết, mất tích hoặc tổ chức bị giải thể, phá sản mà không có tổ chức nào tiếp nhận chuyển giao quyền và nghĩa vụ theo quy định tại Điều </w:t>
            </w:r>
            <w:r w:rsidRPr="00AF68A4">
              <w:rPr>
                <w:rFonts w:ascii="Times New Roman" w:eastAsia="Times New Roman" w:hAnsi="Times New Roman" w:cs="Times New Roman"/>
                <w:color w:val="000000"/>
                <w:sz w:val="28"/>
                <w:szCs w:val="28"/>
              </w:rPr>
              <w:t>64</w:t>
            </w:r>
            <w:r w:rsidRPr="00FB6517">
              <w:rPr>
                <w:rFonts w:ascii="Times New Roman" w:eastAsia="Times New Roman" w:hAnsi="Times New Roman" w:cs="Times New Roman"/>
                <w:color w:val="000000"/>
                <w:sz w:val="28"/>
                <w:szCs w:val="28"/>
              </w:rPr>
              <w:t xml:space="preserve"> của Luật này thì cơ quan nơi người có thẩm quyền xử phạt đang thụ lý hồ sơ vụ vi phạm hành chính </w:t>
            </w:r>
            <w:r>
              <w:rPr>
                <w:rFonts w:ascii="Times New Roman" w:eastAsia="Times New Roman" w:hAnsi="Times New Roman" w:cs="Times New Roman"/>
                <w:i/>
                <w:color w:val="000000"/>
                <w:sz w:val="28"/>
                <w:szCs w:val="28"/>
              </w:rPr>
              <w:t>hoặc người có thẩm quyền của cơ quan tiếp nhận quyết định xử phạt để thi hành</w:t>
            </w:r>
            <w:r w:rsidRPr="00FB6517">
              <w:rPr>
                <w:rFonts w:ascii="Times New Roman" w:eastAsia="Times New Roman" w:hAnsi="Times New Roman" w:cs="Times New Roman"/>
                <w:color w:val="000000"/>
                <w:sz w:val="28"/>
                <w:szCs w:val="28"/>
              </w:rPr>
              <w:t xml:space="preserve"> phải tổ chức thực hiện các biện pháp khắc phục hậu quả quy định tại khoản 1 Điều </w:t>
            </w:r>
            <w:r w:rsidRPr="00AF68A4">
              <w:rPr>
                <w:rFonts w:ascii="Times New Roman" w:eastAsia="Times New Roman" w:hAnsi="Times New Roman" w:cs="Times New Roman"/>
                <w:color w:val="000000"/>
                <w:sz w:val="28"/>
                <w:szCs w:val="28"/>
              </w:rPr>
              <w:t>29</w:t>
            </w:r>
            <w:r w:rsidRPr="00FB6517">
              <w:rPr>
                <w:rFonts w:ascii="Times New Roman" w:eastAsia="Times New Roman" w:hAnsi="Times New Roman" w:cs="Times New Roman"/>
                <w:color w:val="000000"/>
                <w:sz w:val="28"/>
                <w:szCs w:val="28"/>
              </w:rPr>
              <w:t xml:space="preserve"> của Luật này.</w:t>
            </w:r>
          </w:p>
          <w:p w14:paraId="6459C088"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Chi phí cho việc tổ chức thi hành biện pháp </w:t>
            </w:r>
            <w:r w:rsidRPr="00FB6517">
              <w:rPr>
                <w:rFonts w:ascii="Times New Roman" w:eastAsia="Times New Roman" w:hAnsi="Times New Roman" w:cs="Times New Roman"/>
                <w:color w:val="000000"/>
                <w:sz w:val="28"/>
                <w:szCs w:val="28"/>
              </w:rPr>
              <w:lastRenderedPageBreak/>
              <w:t xml:space="preserve">khắc phục hậu quả do cơ quan của người có thẩm quyền xử phạt ra quyết định thực hiện </w:t>
            </w:r>
            <w:r>
              <w:rPr>
                <w:rFonts w:ascii="Times New Roman" w:eastAsia="Times New Roman" w:hAnsi="Times New Roman" w:cs="Times New Roman"/>
                <w:i/>
                <w:color w:val="000000"/>
                <w:sz w:val="28"/>
                <w:szCs w:val="28"/>
              </w:rPr>
              <w:t>hoặc cơ quan tiếp nhận quyết định xử phạt để thi hành</w:t>
            </w:r>
            <w:r w:rsidRPr="00FB6517">
              <w:rPr>
                <w:rFonts w:ascii="Times New Roman" w:eastAsia="Times New Roman" w:hAnsi="Times New Roman" w:cs="Times New Roman"/>
                <w:color w:val="000000"/>
                <w:sz w:val="28"/>
                <w:szCs w:val="28"/>
              </w:rPr>
              <w:t xml:space="preserve"> được lấy từ nguồn ngân sách dự phòng cấp cho cơ quan đó.</w:t>
            </w:r>
          </w:p>
          <w:p w14:paraId="623C0ECD"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5. Trong trường hợp khẩn cấp, cần khắc phục ngay hậu quả để kịp thời bảo vệ môi trường, bảo đảm giao thông thì cơ quan nơi người có thẩm quyền xử phạt đang thụ lý hồ sơ vụ vi phạm hành chính </w:t>
            </w:r>
            <w:r>
              <w:rPr>
                <w:rFonts w:ascii="Times New Roman" w:eastAsia="Times New Roman" w:hAnsi="Times New Roman" w:cs="Times New Roman"/>
                <w:i/>
                <w:color w:val="000000"/>
                <w:sz w:val="28"/>
                <w:szCs w:val="28"/>
              </w:rPr>
              <w:t>hoặc cơ quan tiếp nhận quyết định xử phạt để thi hành</w:t>
            </w:r>
            <w:r w:rsidRPr="00FB6517">
              <w:rPr>
                <w:rFonts w:ascii="Times New Roman" w:eastAsia="Times New Roman" w:hAnsi="Times New Roman" w:cs="Times New Roman"/>
                <w:color w:val="000000"/>
                <w:sz w:val="28"/>
                <w:szCs w:val="28"/>
              </w:rPr>
              <w:t xml:space="preserve"> tổ chức thi hành biện pháp khắc phục hậu quả. Cá nhân, tổ chức vi phạm hành chính phải hoàn trả kinh phí cho cơ quan đã thực hiện biện pháp khắc phục hậu quả, nếu không hoàn trả thì bị cưỡng chế thực hiện.</w:t>
            </w:r>
          </w:p>
          <w:p w14:paraId="09E81C50" w14:textId="1402E202" w:rsidR="00627E40" w:rsidRPr="00FD5A76" w:rsidRDefault="00627E40" w:rsidP="00C77990">
            <w:pPr>
              <w:widowControl/>
              <w:spacing w:before="60" w:after="60" w:line="252" w:lineRule="auto"/>
              <w:jc w:val="both"/>
              <w:rPr>
                <w:rFonts w:ascii="Times New Roman" w:eastAsia="Times New Roman" w:hAnsi="Times New Roman" w:cs="Times New Roman"/>
                <w:color w:val="000000"/>
                <w:sz w:val="28"/>
                <w:szCs w:val="28"/>
              </w:rPr>
            </w:pPr>
          </w:p>
        </w:tc>
      </w:tr>
      <w:tr w:rsidR="00627E40" w:rsidRPr="00FD5A76" w14:paraId="000133C1" w14:textId="77777777" w:rsidTr="00C77990">
        <w:tc>
          <w:tcPr>
            <w:tcW w:w="3400" w:type="dxa"/>
            <w:shd w:val="clear" w:color="auto" w:fill="FFFFFF"/>
          </w:tcPr>
          <w:p w14:paraId="25AD6599" w14:textId="5926EC8C" w:rsidR="00627E40" w:rsidRPr="00FD5A76" w:rsidRDefault="0084163F" w:rsidP="00C77990">
            <w:pPr>
              <w:spacing w:before="60" w:after="60" w:line="252" w:lineRule="auto"/>
              <w:jc w:val="both"/>
              <w:rPr>
                <w:rFonts w:ascii="Times New Roman" w:eastAsia="Times New Roman" w:hAnsi="Times New Roman" w:cs="Times New Roman"/>
                <w:sz w:val="28"/>
                <w:szCs w:val="28"/>
              </w:rPr>
            </w:pPr>
            <w:r w:rsidRPr="00FD5A76">
              <w:rPr>
                <w:rFonts w:ascii="Times New Roman" w:eastAsia="Times New Roman" w:hAnsi="Times New Roman" w:cs="Times New Roman"/>
                <w:b/>
                <w:bCs/>
                <w:sz w:val="28"/>
                <w:szCs w:val="28"/>
              </w:rPr>
              <w:lastRenderedPageBreak/>
              <w:t xml:space="preserve">Chính sách </w:t>
            </w:r>
            <w:proofErr w:type="gramStart"/>
            <w:r w:rsidRPr="00FD5A76">
              <w:rPr>
                <w:rFonts w:ascii="Times New Roman" w:eastAsia="Times New Roman" w:hAnsi="Times New Roman" w:cs="Times New Roman"/>
                <w:b/>
                <w:bCs/>
                <w:sz w:val="28"/>
                <w:szCs w:val="28"/>
              </w:rPr>
              <w:t>4:</w:t>
            </w:r>
            <w:proofErr w:type="gramEnd"/>
            <w:r w:rsidR="007423A7">
              <w:rPr>
                <w:rFonts w:ascii="Times New Roman" w:eastAsia="Times New Roman" w:hAnsi="Times New Roman" w:cs="Times New Roman"/>
                <w:b/>
                <w:bCs/>
                <w:sz w:val="28"/>
                <w:szCs w:val="28"/>
              </w:rPr>
              <w:t xml:space="preserve"> </w:t>
            </w:r>
            <w:r w:rsidR="007423A7" w:rsidRPr="007423A7">
              <w:rPr>
                <w:rFonts w:ascii="Times New Roman" w:eastAsia="Times New Roman" w:hAnsi="Times New Roman" w:cs="Times New Roman"/>
                <w:b/>
                <w:bCs/>
                <w:sz w:val="28"/>
                <w:szCs w:val="28"/>
              </w:rPr>
              <w:t>hoàn thiện các quy định về cưỡng chế thi hành quyết định xử phạt vi phạm hành chính</w:t>
            </w:r>
          </w:p>
        </w:tc>
        <w:tc>
          <w:tcPr>
            <w:tcW w:w="5668" w:type="dxa"/>
            <w:shd w:val="clear" w:color="auto" w:fill="FFFFFF"/>
          </w:tcPr>
          <w:p w14:paraId="2503E53E"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proofErr w:type="gramStart"/>
            <w:r w:rsidRPr="007423A7">
              <w:rPr>
                <w:rFonts w:ascii="Times New Roman" w:eastAsia="Times New Roman" w:hAnsi="Times New Roman" w:cs="Times New Roman"/>
                <w:sz w:val="28"/>
                <w:szCs w:val="28"/>
              </w:rPr>
              <w:t>hoàn</w:t>
            </w:r>
            <w:proofErr w:type="gramEnd"/>
            <w:r w:rsidRPr="007423A7">
              <w:rPr>
                <w:rFonts w:ascii="Times New Roman" w:eastAsia="Times New Roman" w:hAnsi="Times New Roman" w:cs="Times New Roman"/>
                <w:sz w:val="28"/>
                <w:szCs w:val="28"/>
              </w:rPr>
              <w:t xml:space="preserve"> thiện pháp luật về thi hành quyết định xử phạt vi phạm hành chính theo hướng sửa đổi, bổ sung, quy định cụ thể, chi tiết, rõ ràng các biện pháp cưỡng chế thi hành quyết định xử phạt vi phạm hành chính, cụ thể như </w:t>
            </w:r>
            <w:proofErr w:type="gramStart"/>
            <w:r w:rsidRPr="007423A7">
              <w:rPr>
                <w:rFonts w:ascii="Times New Roman" w:eastAsia="Times New Roman" w:hAnsi="Times New Roman" w:cs="Times New Roman"/>
                <w:sz w:val="28"/>
                <w:szCs w:val="28"/>
              </w:rPr>
              <w:t>sau:</w:t>
            </w:r>
            <w:proofErr w:type="gramEnd"/>
          </w:p>
          <w:p w14:paraId="217E2F87" w14:textId="6DBC3355"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Sửa đổi, bổ sung theo hướng quy định cụ thể đối với cá nhân, tổ chức vi phạm hành chính bị áp dụng một hoặc một số các biện pháp cưỡng chế theo quy định tại Luật Xử lý vi phạm hành chính. </w:t>
            </w:r>
          </w:p>
          <w:p w14:paraId="00F203C5"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lastRenderedPageBreak/>
              <w:t xml:space="preserve">- Sửa đổi biện pháp kê biên tài sản theo hướng kê biên tài sản để bán đấu giá mà không cần phải là tài sản có giá trị tương ứng với số tiền phạt. </w:t>
            </w:r>
          </w:p>
          <w:p w14:paraId="5F87591B"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Bổ sung các biện pháp cưỡng chế thi hành quyết định xử phạt mới, </w:t>
            </w:r>
            <w:proofErr w:type="gramStart"/>
            <w:r w:rsidRPr="007423A7">
              <w:rPr>
                <w:rFonts w:ascii="Times New Roman" w:eastAsia="Times New Roman" w:hAnsi="Times New Roman" w:cs="Times New Roman"/>
                <w:sz w:val="28"/>
                <w:szCs w:val="28"/>
              </w:rPr>
              <w:t>gồm:</w:t>
            </w:r>
            <w:proofErr w:type="gramEnd"/>
          </w:p>
          <w:p w14:paraId="66725805"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Tạm ngừng xuất cảnh đối với cá nhân, người đứng đầu tổ chức chưa chấp hành xong quyết định xử phạt vi phạm hành chính.</w:t>
            </w:r>
          </w:p>
          <w:p w14:paraId="4BA79CBF"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Niêm phong trụ sở, địa điểm, cơ sở hoặc bộ phận cơ sở sản xuất, kinh doanh, dịch vụ.</w:t>
            </w:r>
          </w:p>
          <w:p w14:paraId="7835188F"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Yêu cầu ngừng cung cấp dịch vụ điện, nước đối với công trình, cơ sở sản xuất, kinh doanh, dịch vụ.  </w:t>
            </w:r>
          </w:p>
          <w:p w14:paraId="27FC299A" w14:textId="77777777" w:rsidR="007423A7" w:rsidRPr="007423A7"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xml:space="preserve">+ Tạm dừng đăng </w:t>
            </w:r>
            <w:proofErr w:type="gramStart"/>
            <w:r w:rsidRPr="007423A7">
              <w:rPr>
                <w:rFonts w:ascii="Times New Roman" w:eastAsia="Times New Roman" w:hAnsi="Times New Roman" w:cs="Times New Roman"/>
                <w:sz w:val="28"/>
                <w:szCs w:val="28"/>
              </w:rPr>
              <w:t>kiểm;</w:t>
            </w:r>
            <w:proofErr w:type="gramEnd"/>
            <w:r w:rsidRPr="007423A7">
              <w:rPr>
                <w:rFonts w:ascii="Times New Roman" w:eastAsia="Times New Roman" w:hAnsi="Times New Roman" w:cs="Times New Roman"/>
                <w:sz w:val="28"/>
                <w:szCs w:val="28"/>
              </w:rPr>
              <w:t xml:space="preserve"> tạm dừng đăng ký </w:t>
            </w:r>
            <w:proofErr w:type="gramStart"/>
            <w:r w:rsidRPr="007423A7">
              <w:rPr>
                <w:rFonts w:ascii="Times New Roman" w:eastAsia="Times New Roman" w:hAnsi="Times New Roman" w:cs="Times New Roman"/>
                <w:sz w:val="28"/>
                <w:szCs w:val="28"/>
              </w:rPr>
              <w:t>xe;</w:t>
            </w:r>
            <w:proofErr w:type="gramEnd"/>
            <w:r w:rsidRPr="007423A7">
              <w:rPr>
                <w:rFonts w:ascii="Times New Roman" w:eastAsia="Times New Roman" w:hAnsi="Times New Roman" w:cs="Times New Roman"/>
                <w:sz w:val="28"/>
                <w:szCs w:val="28"/>
              </w:rPr>
              <w:t xml:space="preserve"> tạm dừng cấp giấy phép lái xe.</w:t>
            </w:r>
          </w:p>
          <w:p w14:paraId="081F71FB" w14:textId="0FD4B1F8" w:rsidR="00627E40" w:rsidRPr="00FD5A76" w:rsidRDefault="007423A7" w:rsidP="007423A7">
            <w:pPr>
              <w:spacing w:before="60" w:after="60" w:line="252" w:lineRule="auto"/>
              <w:jc w:val="both"/>
              <w:rPr>
                <w:rFonts w:ascii="Times New Roman" w:eastAsia="Times New Roman" w:hAnsi="Times New Roman" w:cs="Times New Roman"/>
                <w:sz w:val="28"/>
                <w:szCs w:val="28"/>
              </w:rPr>
            </w:pPr>
            <w:r w:rsidRPr="007423A7">
              <w:rPr>
                <w:rFonts w:ascii="Times New Roman" w:eastAsia="Times New Roman" w:hAnsi="Times New Roman" w:cs="Times New Roman"/>
                <w:sz w:val="28"/>
                <w:szCs w:val="28"/>
              </w:rPr>
              <w:t>+ Biện pháp cưỡng chế khác theo quy định của Chính phủ.</w:t>
            </w:r>
          </w:p>
        </w:tc>
        <w:tc>
          <w:tcPr>
            <w:tcW w:w="6111" w:type="dxa"/>
            <w:shd w:val="clear" w:color="auto" w:fill="FFFFFF"/>
          </w:tcPr>
          <w:p w14:paraId="029CA2CB"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bookmarkStart w:id="12" w:name="bookmark=id.wyatp34kw71i" w:colFirst="0" w:colLast="0"/>
            <w:bookmarkEnd w:id="12"/>
            <w:r w:rsidRPr="00FB6517">
              <w:rPr>
                <w:rFonts w:ascii="Times New Roman" w:eastAsia="Times New Roman" w:hAnsi="Times New Roman" w:cs="Times New Roman"/>
                <w:b/>
                <w:bCs/>
                <w:color w:val="000000"/>
                <w:sz w:val="28"/>
                <w:szCs w:val="28"/>
              </w:rPr>
              <w:lastRenderedPageBreak/>
              <w:t xml:space="preserve">Điều </w:t>
            </w:r>
            <w:r>
              <w:rPr>
                <w:rFonts w:ascii="Times New Roman" w:eastAsia="Times New Roman" w:hAnsi="Times New Roman" w:cs="Times New Roman"/>
                <w:b/>
                <w:bCs/>
                <w:color w:val="000000"/>
                <w:sz w:val="28"/>
                <w:szCs w:val="28"/>
              </w:rPr>
              <w:t>74</w:t>
            </w:r>
            <w:r w:rsidRPr="00FB6517">
              <w:rPr>
                <w:rFonts w:ascii="Times New Roman" w:eastAsia="Times New Roman" w:hAnsi="Times New Roman" w:cs="Times New Roman"/>
                <w:b/>
                <w:bCs/>
                <w:color w:val="000000"/>
                <w:sz w:val="28"/>
                <w:szCs w:val="28"/>
              </w:rPr>
              <w:t>. Cưỡng chế thi hành quyết định xử phạt vi phạm hành chính</w:t>
            </w:r>
          </w:p>
          <w:p w14:paraId="4E1DF660"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Cưỡng chế thi hành quyết định xử phạt được áp dụng trong các trường hợp sau </w:t>
            </w:r>
            <w:proofErr w:type="gramStart"/>
            <w:r w:rsidRPr="00FB6517">
              <w:rPr>
                <w:rFonts w:ascii="Times New Roman" w:eastAsia="Times New Roman" w:hAnsi="Times New Roman" w:cs="Times New Roman"/>
                <w:color w:val="000000"/>
                <w:sz w:val="28"/>
                <w:szCs w:val="28"/>
              </w:rPr>
              <w:t>đây:</w:t>
            </w:r>
            <w:proofErr w:type="gramEnd"/>
          </w:p>
          <w:p w14:paraId="6E81964B" w14:textId="77777777" w:rsidR="007423A7" w:rsidRPr="00FB6517" w:rsidRDefault="007423A7" w:rsidP="007423A7">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Cá nhân, tổ chức bị xử phạt vi phạm hành chính không tự nguyện chấp hành quyết định xử phạt theo quy định tại Điều </w:t>
            </w:r>
            <w:r w:rsidRPr="00777724">
              <w:rPr>
                <w:rFonts w:ascii="Times New Roman" w:eastAsia="Times New Roman" w:hAnsi="Times New Roman" w:cs="Times New Roman"/>
                <w:color w:val="000000"/>
                <w:sz w:val="28"/>
                <w:szCs w:val="28"/>
              </w:rPr>
              <w:t>62</w:t>
            </w:r>
            <w:r w:rsidRPr="00FB6517">
              <w:rPr>
                <w:rFonts w:ascii="Times New Roman" w:eastAsia="Times New Roman" w:hAnsi="Times New Roman" w:cs="Times New Roman"/>
                <w:color w:val="000000"/>
                <w:sz w:val="28"/>
                <w:szCs w:val="28"/>
              </w:rPr>
              <w:t xml:space="preserve"> của Luật </w:t>
            </w:r>
            <w:proofErr w:type="gramStart"/>
            <w:r w:rsidRPr="00FB6517">
              <w:rPr>
                <w:rFonts w:ascii="Times New Roman" w:eastAsia="Times New Roman" w:hAnsi="Times New Roman" w:cs="Times New Roman"/>
                <w:color w:val="000000"/>
                <w:sz w:val="28"/>
                <w:szCs w:val="28"/>
              </w:rPr>
              <w:t>này;</w:t>
            </w:r>
            <w:proofErr w:type="gramEnd"/>
          </w:p>
          <w:p w14:paraId="7C6FAEC8"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Cá nhân, tổ chức vi phạm hành chính không tự nguyện hoàn trả kinh phí cho cơ quan đã thực hiện </w:t>
            </w:r>
            <w:r w:rsidRPr="00FB6517">
              <w:rPr>
                <w:rFonts w:ascii="Times New Roman" w:eastAsia="Times New Roman" w:hAnsi="Times New Roman" w:cs="Times New Roman"/>
                <w:color w:val="000000"/>
                <w:sz w:val="28"/>
                <w:szCs w:val="28"/>
              </w:rPr>
              <w:lastRenderedPageBreak/>
              <w:t xml:space="preserve">biện pháp khắc phục hậu quả theo quy định tại khoản 5 Điều </w:t>
            </w:r>
            <w:r w:rsidRPr="00777724">
              <w:rPr>
                <w:rFonts w:ascii="Times New Roman" w:eastAsia="Times New Roman" w:hAnsi="Times New Roman" w:cs="Times New Roman"/>
                <w:color w:val="000000"/>
                <w:sz w:val="28"/>
                <w:szCs w:val="28"/>
              </w:rPr>
              <w:t>73</w:t>
            </w:r>
            <w:r w:rsidRPr="00FB6517">
              <w:rPr>
                <w:rFonts w:ascii="Times New Roman" w:eastAsia="Times New Roman" w:hAnsi="Times New Roman" w:cs="Times New Roman"/>
                <w:color w:val="000000"/>
                <w:sz w:val="28"/>
                <w:szCs w:val="28"/>
              </w:rPr>
              <w:t xml:space="preserve"> của Luật này.</w:t>
            </w:r>
          </w:p>
          <w:p w14:paraId="63913274"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i/>
                <w:color w:val="000000"/>
                <w:sz w:val="28"/>
                <w:szCs w:val="28"/>
              </w:rPr>
              <w:t xml:space="preserve">Cá nhân, tổ chức quy định tại khoản 1 Điều này bị áp dụng một hoặc một số </w:t>
            </w:r>
            <w:r>
              <w:rPr>
                <w:rFonts w:ascii="Times New Roman" w:eastAsia="Times New Roman" w:hAnsi="Times New Roman" w:cs="Times New Roman"/>
                <w:color w:val="000000"/>
                <w:sz w:val="28"/>
                <w:szCs w:val="28"/>
              </w:rPr>
              <w:t>c</w:t>
            </w:r>
            <w:r w:rsidRPr="00FB6517">
              <w:rPr>
                <w:rFonts w:ascii="Times New Roman" w:eastAsia="Times New Roman" w:hAnsi="Times New Roman" w:cs="Times New Roman"/>
                <w:color w:val="000000"/>
                <w:sz w:val="28"/>
                <w:szCs w:val="28"/>
              </w:rPr>
              <w:t xml:space="preserve">ác biện pháp cưỡng chế </w:t>
            </w:r>
            <w:r w:rsidRPr="00D36F2A">
              <w:rPr>
                <w:rFonts w:ascii="Times New Roman" w:eastAsia="Times New Roman" w:hAnsi="Times New Roman" w:cs="Times New Roman"/>
                <w:strike/>
                <w:color w:val="000000"/>
                <w:sz w:val="28"/>
                <w:szCs w:val="28"/>
              </w:rPr>
              <w:t>bao gồm</w:t>
            </w:r>
            <w:r>
              <w:rPr>
                <w:rFonts w:ascii="Times New Roman" w:eastAsia="Times New Roman" w:hAnsi="Times New Roman" w:cs="Times New Roman"/>
                <w:color w:val="000000"/>
                <w:sz w:val="28"/>
                <w:szCs w:val="28"/>
              </w:rPr>
              <w:t xml:space="preserve"> </w:t>
            </w:r>
            <w:r w:rsidRPr="00D36F2A">
              <w:rPr>
                <w:rFonts w:ascii="Times New Roman" w:eastAsia="Times New Roman" w:hAnsi="Times New Roman" w:cs="Times New Roman"/>
                <w:i/>
                <w:color w:val="000000"/>
                <w:sz w:val="28"/>
                <w:szCs w:val="28"/>
              </w:rPr>
              <w:t xml:space="preserve">sau </w:t>
            </w:r>
            <w:proofErr w:type="gramStart"/>
            <w:r w:rsidRPr="00D36F2A">
              <w:rPr>
                <w:rFonts w:ascii="Times New Roman" w:eastAsia="Times New Roman" w:hAnsi="Times New Roman" w:cs="Times New Roman"/>
                <w:i/>
                <w:color w:val="000000"/>
                <w:sz w:val="28"/>
                <w:szCs w:val="28"/>
              </w:rPr>
              <w:t>đây</w:t>
            </w:r>
            <w:r w:rsidRPr="00FB6517">
              <w:rPr>
                <w:rFonts w:ascii="Times New Roman" w:eastAsia="Times New Roman" w:hAnsi="Times New Roman" w:cs="Times New Roman"/>
                <w:color w:val="000000"/>
                <w:sz w:val="28"/>
                <w:szCs w:val="28"/>
              </w:rPr>
              <w:t>:</w:t>
            </w:r>
            <w:proofErr w:type="gramEnd"/>
          </w:p>
          <w:p w14:paraId="54497976"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Khấu trừ một phần lương hoặc một phần thu nhập, khấu trừ tiền từ tài khoản của cá nhân, tổ chức vi </w:t>
            </w:r>
            <w:proofErr w:type="gramStart"/>
            <w:r w:rsidRPr="00FB6517">
              <w:rPr>
                <w:rFonts w:ascii="Times New Roman" w:eastAsia="Times New Roman" w:hAnsi="Times New Roman" w:cs="Times New Roman"/>
                <w:color w:val="000000"/>
                <w:sz w:val="28"/>
                <w:szCs w:val="28"/>
              </w:rPr>
              <w:t>phạm;</w:t>
            </w:r>
            <w:proofErr w:type="gramEnd"/>
          </w:p>
          <w:p w14:paraId="21C57E3C" w14:textId="77777777" w:rsidR="007423A7" w:rsidRPr="00FB651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Kê biên tài sản </w:t>
            </w:r>
            <w:r w:rsidRPr="00A755A5">
              <w:rPr>
                <w:rFonts w:ascii="Times New Roman" w:eastAsia="Times New Roman" w:hAnsi="Times New Roman" w:cs="Times New Roman"/>
                <w:strike/>
                <w:color w:val="000000"/>
                <w:sz w:val="28"/>
                <w:szCs w:val="28"/>
              </w:rPr>
              <w:t>có giá trị tương ứng với số tiền phạt</w:t>
            </w:r>
            <w:r w:rsidRPr="00FB6517">
              <w:rPr>
                <w:rFonts w:ascii="Times New Roman" w:eastAsia="Times New Roman" w:hAnsi="Times New Roman" w:cs="Times New Roman"/>
                <w:color w:val="000000"/>
                <w:sz w:val="28"/>
                <w:szCs w:val="28"/>
              </w:rPr>
              <w:t xml:space="preserve"> để bán đấu </w:t>
            </w:r>
            <w:proofErr w:type="gramStart"/>
            <w:r w:rsidRPr="00FB6517">
              <w:rPr>
                <w:rFonts w:ascii="Times New Roman" w:eastAsia="Times New Roman" w:hAnsi="Times New Roman" w:cs="Times New Roman"/>
                <w:color w:val="000000"/>
                <w:sz w:val="28"/>
                <w:szCs w:val="28"/>
              </w:rPr>
              <w:t>giá;</w:t>
            </w:r>
            <w:proofErr w:type="gramEnd"/>
          </w:p>
          <w:p w14:paraId="30887986" w14:textId="77777777" w:rsidR="007423A7" w:rsidRDefault="007423A7" w:rsidP="007423A7">
            <w:pPr>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c) Thu tiền, tài sản khác của đối tượng bị cưỡng chế thi hành quyết định xử phạt vi phạm hành chính do cá nhân, tổ chức khác đang giữ trong trường hợp cá nhân, tổ chức sau khi vi phạm c</w:t>
            </w:r>
            <w:r>
              <w:rPr>
                <w:rFonts w:ascii="Times New Roman" w:eastAsia="Times New Roman" w:hAnsi="Times New Roman" w:cs="Times New Roman"/>
                <w:color w:val="000000"/>
                <w:sz w:val="28"/>
                <w:szCs w:val="28"/>
              </w:rPr>
              <w:t xml:space="preserve">ố tình tẩu tán tài </w:t>
            </w:r>
            <w:proofErr w:type="gramStart"/>
            <w:r>
              <w:rPr>
                <w:rFonts w:ascii="Times New Roman" w:eastAsia="Times New Roman" w:hAnsi="Times New Roman" w:cs="Times New Roman"/>
                <w:color w:val="000000"/>
                <w:sz w:val="28"/>
                <w:szCs w:val="28"/>
              </w:rPr>
              <w:t>sản;</w:t>
            </w:r>
            <w:proofErr w:type="gramEnd"/>
          </w:p>
          <w:p w14:paraId="7EAAC638" w14:textId="77777777" w:rsidR="007423A7" w:rsidRDefault="007423A7" w:rsidP="007423A7">
            <w:pPr>
              <w:spacing w:before="120"/>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 Tạm ngừng xuất cảnh đối với cá nhân, người đứng đầu tổ chức chưa chấp hành xong quyết định xử phạt vi phạm hành </w:t>
            </w:r>
            <w:proofErr w:type="gramStart"/>
            <w:r>
              <w:rPr>
                <w:rFonts w:ascii="Times New Roman" w:eastAsia="Times New Roman" w:hAnsi="Times New Roman" w:cs="Times New Roman"/>
                <w:i/>
                <w:color w:val="000000"/>
                <w:sz w:val="28"/>
                <w:szCs w:val="28"/>
              </w:rPr>
              <w:t>chính;</w:t>
            </w:r>
            <w:proofErr w:type="gramEnd"/>
          </w:p>
          <w:p w14:paraId="7883498D" w14:textId="77777777" w:rsidR="007423A7" w:rsidRDefault="007423A7" w:rsidP="007423A7">
            <w:pPr>
              <w:spacing w:before="120"/>
              <w:ind w:firstLine="720"/>
              <w:jc w:val="both"/>
              <w:rPr>
                <w:rFonts w:ascii="Times New Roman" w:eastAsia="Times New Roman" w:hAnsi="Times New Roman" w:cs="Times New Roman"/>
                <w:i/>
                <w:color w:val="000000"/>
                <w:sz w:val="28"/>
                <w:szCs w:val="28"/>
              </w:rPr>
            </w:pPr>
            <w:proofErr w:type="gramStart"/>
            <w:r>
              <w:rPr>
                <w:rFonts w:ascii="Times New Roman" w:eastAsia="Times New Roman" w:hAnsi="Times New Roman" w:cs="Times New Roman"/>
                <w:i/>
                <w:color w:val="000000"/>
                <w:sz w:val="28"/>
                <w:szCs w:val="28"/>
              </w:rPr>
              <w:t>đ</w:t>
            </w:r>
            <w:proofErr w:type="gramEnd"/>
            <w:r>
              <w:rPr>
                <w:rFonts w:ascii="Times New Roman" w:eastAsia="Times New Roman" w:hAnsi="Times New Roman" w:cs="Times New Roman"/>
                <w:i/>
                <w:color w:val="000000"/>
                <w:sz w:val="28"/>
                <w:szCs w:val="28"/>
              </w:rPr>
              <w:t xml:space="preserve">) Niêm phong trụ sở, địa điểm, cơ sở hoặc bộ phận cơ sở sản xuất, kinh doanh, dịch </w:t>
            </w:r>
            <w:proofErr w:type="gramStart"/>
            <w:r>
              <w:rPr>
                <w:rFonts w:ascii="Times New Roman" w:eastAsia="Times New Roman" w:hAnsi="Times New Roman" w:cs="Times New Roman"/>
                <w:i/>
                <w:color w:val="000000"/>
                <w:sz w:val="28"/>
                <w:szCs w:val="28"/>
              </w:rPr>
              <w:t>vụ;</w:t>
            </w:r>
            <w:proofErr w:type="gramEnd"/>
          </w:p>
          <w:p w14:paraId="5FA9A620" w14:textId="77777777" w:rsidR="007423A7" w:rsidRPr="007423A7" w:rsidRDefault="007423A7" w:rsidP="007423A7">
            <w:pPr>
              <w:spacing w:before="120"/>
              <w:ind w:firstLine="720"/>
              <w:jc w:val="both"/>
              <w:rPr>
                <w:rFonts w:ascii="Times New Roman Italic" w:eastAsia="Times New Roman" w:hAnsi="Times New Roman Italic" w:cs="Times New Roman"/>
                <w:i/>
                <w:color w:val="000000"/>
                <w:spacing w:val="-4"/>
                <w:sz w:val="28"/>
                <w:szCs w:val="28"/>
              </w:rPr>
            </w:pPr>
            <w:r w:rsidRPr="007423A7">
              <w:rPr>
                <w:rFonts w:ascii="Times New Roman Italic" w:eastAsia="Times New Roman" w:hAnsi="Times New Roman Italic" w:cs="Times New Roman"/>
                <w:i/>
                <w:color w:val="000000"/>
                <w:spacing w:val="-4"/>
                <w:sz w:val="28"/>
                <w:szCs w:val="28"/>
              </w:rPr>
              <w:t xml:space="preserve">e) Yêu cầu ngừng cung cấp dịch vụ điện, nước đối với công trình, cơ sở sản xuất, kinh doanh, dịch </w:t>
            </w:r>
            <w:proofErr w:type="gramStart"/>
            <w:r w:rsidRPr="007423A7">
              <w:rPr>
                <w:rFonts w:ascii="Times New Roman Italic" w:eastAsia="Times New Roman" w:hAnsi="Times New Roman Italic" w:cs="Times New Roman"/>
                <w:i/>
                <w:color w:val="000000"/>
                <w:spacing w:val="-4"/>
                <w:sz w:val="28"/>
                <w:szCs w:val="28"/>
              </w:rPr>
              <w:t>vụ;</w:t>
            </w:r>
            <w:proofErr w:type="gramEnd"/>
          </w:p>
          <w:p w14:paraId="0A56F5DE" w14:textId="77777777" w:rsidR="007423A7" w:rsidRPr="00A755A5" w:rsidRDefault="007423A7" w:rsidP="007423A7">
            <w:pPr>
              <w:spacing w:before="120"/>
              <w:ind w:firstLine="720"/>
              <w:jc w:val="both"/>
              <w:rPr>
                <w:rFonts w:ascii="Times New Roman" w:eastAsia="Times New Roman" w:hAnsi="Times New Roman" w:cs="Times New Roman"/>
                <w:i/>
                <w:color w:val="222222"/>
                <w:sz w:val="28"/>
                <w:szCs w:val="28"/>
              </w:rPr>
            </w:pPr>
            <w:r>
              <w:rPr>
                <w:rFonts w:ascii="Times New Roman" w:eastAsia="Times New Roman" w:hAnsi="Times New Roman" w:cs="Times New Roman"/>
                <w:i/>
                <w:color w:val="000000"/>
                <w:sz w:val="28"/>
                <w:szCs w:val="28"/>
              </w:rPr>
              <w:lastRenderedPageBreak/>
              <w:t xml:space="preserve">g) Tạm dừng đăng </w:t>
            </w:r>
            <w:proofErr w:type="gramStart"/>
            <w:r>
              <w:rPr>
                <w:rFonts w:ascii="Times New Roman" w:eastAsia="Times New Roman" w:hAnsi="Times New Roman" w:cs="Times New Roman"/>
                <w:i/>
                <w:color w:val="000000"/>
                <w:sz w:val="28"/>
                <w:szCs w:val="28"/>
              </w:rPr>
              <w:t>kiểm;</w:t>
            </w:r>
            <w:proofErr w:type="gramEnd"/>
            <w:r>
              <w:rPr>
                <w:rFonts w:ascii="Times New Roman" w:eastAsia="Times New Roman" w:hAnsi="Times New Roman" w:cs="Times New Roman"/>
                <w:i/>
                <w:color w:val="000000"/>
                <w:sz w:val="28"/>
                <w:szCs w:val="28"/>
              </w:rPr>
              <w:t xml:space="preserve"> tạm dừng đăng ký </w:t>
            </w:r>
            <w:proofErr w:type="gramStart"/>
            <w:r>
              <w:rPr>
                <w:rFonts w:ascii="Times New Roman" w:eastAsia="Times New Roman" w:hAnsi="Times New Roman" w:cs="Times New Roman"/>
                <w:i/>
                <w:color w:val="000000"/>
                <w:sz w:val="28"/>
                <w:szCs w:val="28"/>
              </w:rPr>
              <w:t>xe;</w:t>
            </w:r>
            <w:proofErr w:type="gramEnd"/>
            <w:r>
              <w:rPr>
                <w:rFonts w:ascii="Times New Roman" w:eastAsia="Times New Roman" w:hAnsi="Times New Roman" w:cs="Times New Roman"/>
                <w:i/>
                <w:color w:val="000000"/>
                <w:sz w:val="28"/>
                <w:szCs w:val="28"/>
              </w:rPr>
              <w:t xml:space="preserve"> tạm dừng cấp giấy phép lái </w:t>
            </w:r>
            <w:proofErr w:type="gramStart"/>
            <w:r>
              <w:rPr>
                <w:rFonts w:ascii="Times New Roman" w:eastAsia="Times New Roman" w:hAnsi="Times New Roman" w:cs="Times New Roman"/>
                <w:i/>
                <w:color w:val="000000"/>
                <w:sz w:val="28"/>
                <w:szCs w:val="28"/>
              </w:rPr>
              <w:t>xe;</w:t>
            </w:r>
            <w:proofErr w:type="gramEnd"/>
          </w:p>
          <w:p w14:paraId="4522E9C4" w14:textId="77777777" w:rsidR="007423A7" w:rsidRDefault="007423A7" w:rsidP="007423A7">
            <w:pPr>
              <w:spacing w:before="120"/>
              <w:ind w:firstLine="720"/>
              <w:jc w:val="both"/>
              <w:rPr>
                <w:rFonts w:ascii="Times New Roman" w:eastAsia="Times New Roman" w:hAnsi="Times New Roman" w:cs="Times New Roman"/>
                <w:color w:val="000000"/>
                <w:sz w:val="28"/>
                <w:szCs w:val="28"/>
              </w:rPr>
            </w:pPr>
            <w:proofErr w:type="gramStart"/>
            <w:r w:rsidRPr="00D36F2A">
              <w:rPr>
                <w:rFonts w:ascii="Times New Roman" w:eastAsia="Times New Roman" w:hAnsi="Times New Roman" w:cs="Times New Roman"/>
                <w:strike/>
                <w:color w:val="000000"/>
                <w:sz w:val="28"/>
                <w:szCs w:val="28"/>
              </w:rPr>
              <w:t>d</w:t>
            </w:r>
            <w:r>
              <w:rPr>
                <w:rFonts w:ascii="Times New Roman" w:eastAsia="Times New Roman" w:hAnsi="Times New Roman" w:cs="Times New Roman"/>
                <w:color w:val="000000"/>
                <w:sz w:val="28"/>
                <w:szCs w:val="28"/>
              </w:rPr>
              <w:t>h</w:t>
            </w:r>
            <w:proofErr w:type="gramEnd"/>
            <w:r w:rsidRPr="00FB6517">
              <w:rPr>
                <w:rFonts w:ascii="Times New Roman" w:eastAsia="Times New Roman" w:hAnsi="Times New Roman" w:cs="Times New Roman"/>
                <w:color w:val="000000"/>
                <w:sz w:val="28"/>
                <w:szCs w:val="28"/>
              </w:rPr>
              <w:t>) Buộc thực hiện biện pháp khắc phục hậu quả quy định t</w:t>
            </w:r>
            <w:r>
              <w:rPr>
                <w:rFonts w:ascii="Times New Roman" w:eastAsia="Times New Roman" w:hAnsi="Times New Roman" w:cs="Times New Roman"/>
                <w:color w:val="000000"/>
                <w:sz w:val="28"/>
                <w:szCs w:val="28"/>
              </w:rPr>
              <w:t xml:space="preserve">ại khoản 1 Điều 28 của Luật </w:t>
            </w:r>
            <w:proofErr w:type="gramStart"/>
            <w:r>
              <w:rPr>
                <w:rFonts w:ascii="Times New Roman" w:eastAsia="Times New Roman" w:hAnsi="Times New Roman" w:cs="Times New Roman"/>
                <w:color w:val="000000"/>
                <w:sz w:val="28"/>
                <w:szCs w:val="28"/>
              </w:rPr>
              <w:t>này;</w:t>
            </w:r>
            <w:proofErr w:type="gramEnd"/>
          </w:p>
          <w:p w14:paraId="676ECCCE" w14:textId="77777777" w:rsidR="007423A7" w:rsidRPr="00D36F2A" w:rsidRDefault="007423A7" w:rsidP="007423A7">
            <w:pPr>
              <w:spacing w:before="120"/>
              <w:ind w:firstLine="720"/>
              <w:jc w:val="both"/>
              <w:rPr>
                <w:rFonts w:ascii="Times New Roman" w:eastAsia="Times New Roman" w:hAnsi="Times New Roman" w:cs="Times New Roman"/>
                <w:i/>
                <w:color w:val="222222"/>
                <w:sz w:val="28"/>
                <w:szCs w:val="28"/>
              </w:rPr>
            </w:pPr>
            <w:r w:rsidRPr="00D36F2A">
              <w:rPr>
                <w:rFonts w:ascii="Times New Roman" w:eastAsia="Times New Roman" w:hAnsi="Times New Roman" w:cs="Times New Roman"/>
                <w:i/>
                <w:color w:val="000000"/>
                <w:sz w:val="28"/>
                <w:szCs w:val="28"/>
              </w:rPr>
              <w:t>h) Biện pháp cưỡng chế khác theo quy định của Chính phủ.</w:t>
            </w:r>
          </w:p>
          <w:p w14:paraId="7B8D8A57" w14:textId="652203CB" w:rsidR="00627E40" w:rsidRPr="007423A7" w:rsidRDefault="007423A7" w:rsidP="007423A7">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3. Chính phủ quy định cụ thể về cưỡng chế thi hành quyết định xử phạt vi phạm hành chính.</w:t>
            </w:r>
          </w:p>
        </w:tc>
      </w:tr>
      <w:tr w:rsidR="00627E40" w:rsidRPr="00FD5A76" w14:paraId="27F320BE" w14:textId="77777777" w:rsidTr="00B43DC3">
        <w:tc>
          <w:tcPr>
            <w:tcW w:w="3400" w:type="dxa"/>
            <w:shd w:val="clear" w:color="auto" w:fill="FFFFFF"/>
          </w:tcPr>
          <w:p w14:paraId="17B37DB0" w14:textId="45B8B18B" w:rsidR="00627E40" w:rsidRPr="00FD5A76" w:rsidRDefault="0084163F" w:rsidP="00B43DC3">
            <w:pPr>
              <w:spacing w:before="60" w:after="60" w:line="252" w:lineRule="auto"/>
              <w:jc w:val="both"/>
              <w:rPr>
                <w:rFonts w:ascii="Times New Roman" w:eastAsia="Times New Roman" w:hAnsi="Times New Roman" w:cs="Times New Roman"/>
                <w:b/>
                <w:bCs/>
                <w:sz w:val="28"/>
                <w:szCs w:val="28"/>
              </w:rPr>
            </w:pPr>
            <w:r w:rsidRPr="00FD5A76">
              <w:rPr>
                <w:rFonts w:ascii="Times New Roman" w:eastAsia="Times New Roman" w:hAnsi="Times New Roman" w:cs="Times New Roman"/>
                <w:b/>
                <w:bCs/>
                <w:sz w:val="28"/>
                <w:szCs w:val="28"/>
              </w:rPr>
              <w:lastRenderedPageBreak/>
              <w:t xml:space="preserve">Chính sách </w:t>
            </w:r>
            <w:proofErr w:type="gramStart"/>
            <w:r w:rsidRPr="00FD5A76">
              <w:rPr>
                <w:rFonts w:ascii="Times New Roman" w:eastAsia="Times New Roman" w:hAnsi="Times New Roman" w:cs="Times New Roman"/>
                <w:b/>
                <w:bCs/>
                <w:sz w:val="28"/>
                <w:szCs w:val="28"/>
              </w:rPr>
              <w:t>5:</w:t>
            </w:r>
            <w:proofErr w:type="gramEnd"/>
            <w:r w:rsidR="00177119" w:rsidRPr="00FD5A76">
              <w:rPr>
                <w:rFonts w:ascii="Times New Roman" w:eastAsia="Times New Roman" w:hAnsi="Times New Roman" w:cs="Times New Roman"/>
                <w:b/>
                <w:bCs/>
                <w:sz w:val="28"/>
                <w:szCs w:val="28"/>
              </w:rPr>
              <w:t xml:space="preserve"> Hoàn thiện khung pháp lý về các biện pháp xử lý hành chính</w:t>
            </w:r>
          </w:p>
        </w:tc>
        <w:tc>
          <w:tcPr>
            <w:tcW w:w="5668" w:type="dxa"/>
            <w:shd w:val="clear" w:color="auto" w:fill="FFFFFF"/>
          </w:tcPr>
          <w:p w14:paraId="0652F296" w14:textId="77777777" w:rsidR="005E4EA5" w:rsidRPr="00FD5A76" w:rsidRDefault="005E4EA5" w:rsidP="00B43DC3">
            <w:pPr>
              <w:spacing w:before="60"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sz w:val="28"/>
                <w:szCs w:val="28"/>
              </w:rPr>
              <w:t xml:space="preserve">+ Sửa đổi quy định về thời hạn bị áp dụng biện pháp giáo dục tại xã, phường, đặc </w:t>
            </w:r>
            <w:proofErr w:type="gramStart"/>
            <w:r w:rsidRPr="00FD5A76">
              <w:rPr>
                <w:rFonts w:ascii="Times New Roman" w:hAnsi="Times New Roman" w:cs="Times New Roman"/>
                <w:sz w:val="28"/>
                <w:szCs w:val="28"/>
              </w:rPr>
              <w:t>khu;</w:t>
            </w:r>
            <w:proofErr w:type="gramEnd"/>
            <w:r w:rsidRPr="00FD5A76">
              <w:rPr>
                <w:rFonts w:ascii="Times New Roman" w:hAnsi="Times New Roman" w:cs="Times New Roman"/>
                <w:sz w:val="28"/>
                <w:szCs w:val="28"/>
              </w:rPr>
              <w:t xml:space="preserve"> thời hạn bị áp dụng biện pháp đưa vào cơ sở giáo dục bắt buộc đối với các đối tượng đã 02 lần bị xử phạt vi phạm hành chính và bị lập biên bản vi phạm hành chính tại lần vi phạm thứ ba. Cụ </w:t>
            </w:r>
            <w:proofErr w:type="gramStart"/>
            <w:r w:rsidRPr="00FD5A76">
              <w:rPr>
                <w:rFonts w:ascii="Times New Roman" w:hAnsi="Times New Roman" w:cs="Times New Roman"/>
                <w:sz w:val="28"/>
                <w:szCs w:val="28"/>
              </w:rPr>
              <w:t>thể:</w:t>
            </w:r>
            <w:proofErr w:type="gramEnd"/>
            <w:r w:rsidRPr="00FD5A76">
              <w:rPr>
                <w:rFonts w:ascii="Times New Roman" w:hAnsi="Times New Roman" w:cs="Times New Roman"/>
                <w:sz w:val="28"/>
                <w:szCs w:val="28"/>
              </w:rPr>
              <w:t xml:space="preserve"> tăng thời hạn từ </w:t>
            </w:r>
            <w:r w:rsidRPr="00FD5A76">
              <w:rPr>
                <w:rFonts w:ascii="Times New Roman" w:hAnsi="Times New Roman" w:cs="Times New Roman"/>
                <w:b/>
                <w:sz w:val="28"/>
                <w:szCs w:val="28"/>
              </w:rPr>
              <w:t>06 tháng</w:t>
            </w:r>
            <w:r w:rsidRPr="00FD5A76">
              <w:rPr>
                <w:rFonts w:ascii="Times New Roman" w:hAnsi="Times New Roman" w:cs="Times New Roman"/>
                <w:sz w:val="28"/>
                <w:szCs w:val="28"/>
              </w:rPr>
              <w:t xml:space="preserve"> theo như hiện nay lên thành </w:t>
            </w:r>
            <w:r w:rsidRPr="00FD5A76">
              <w:rPr>
                <w:rFonts w:ascii="Times New Roman" w:hAnsi="Times New Roman" w:cs="Times New Roman"/>
                <w:b/>
                <w:sz w:val="28"/>
                <w:szCs w:val="28"/>
              </w:rPr>
              <w:t>12 tháng</w:t>
            </w:r>
            <w:r w:rsidRPr="00FD5A76">
              <w:rPr>
                <w:rFonts w:ascii="Times New Roman" w:hAnsi="Times New Roman" w:cs="Times New Roman"/>
                <w:bCs/>
                <w:noProof/>
                <w:sz w:val="28"/>
                <w:szCs w:val="28"/>
              </w:rPr>
              <w:t>.</w:t>
            </w:r>
          </w:p>
          <w:p w14:paraId="37310BD5" w14:textId="77777777" w:rsidR="005E4EA5" w:rsidRPr="00FD5A76" w:rsidRDefault="005E4EA5" w:rsidP="00B43DC3">
            <w:pPr>
              <w:spacing w:before="60" w:after="60" w:line="264" w:lineRule="auto"/>
              <w:ind w:firstLine="720"/>
              <w:jc w:val="both"/>
              <w:rPr>
                <w:rFonts w:ascii="Times New Roman" w:hAnsi="Times New Roman" w:cs="Times New Roman"/>
                <w:sz w:val="28"/>
                <w:szCs w:val="28"/>
              </w:rPr>
            </w:pPr>
            <w:r w:rsidRPr="00FD5A76">
              <w:rPr>
                <w:rFonts w:ascii="Times New Roman" w:hAnsi="Times New Roman" w:cs="Times New Roman"/>
                <w:sz w:val="28"/>
                <w:szCs w:val="28"/>
              </w:rPr>
              <w:t xml:space="preserve">+ Sửa đổi quy định về thẩm quyền quyết định áp dụng các biện pháp xử lý hành chính </w:t>
            </w:r>
            <w:proofErr w:type="gramStart"/>
            <w:r w:rsidRPr="00FD5A76">
              <w:rPr>
                <w:rFonts w:ascii="Times New Roman" w:hAnsi="Times New Roman" w:cs="Times New Roman"/>
                <w:sz w:val="28"/>
                <w:szCs w:val="28"/>
              </w:rPr>
              <w:t>gồm:</w:t>
            </w:r>
            <w:proofErr w:type="gramEnd"/>
            <w:r w:rsidRPr="00FD5A76">
              <w:rPr>
                <w:rFonts w:ascii="Times New Roman" w:hAnsi="Times New Roman" w:cs="Times New Roman"/>
                <w:sz w:val="28"/>
                <w:szCs w:val="28"/>
              </w:rPr>
              <w:t xml:space="preserve"> đưa vào trường giáo dưỡng, đưa vào cơ sở giáo dục bắt buộc, đưa vào cơ sở cai nghiện bắt buộc. Cụ </w:t>
            </w:r>
            <w:proofErr w:type="gramStart"/>
            <w:r w:rsidRPr="00FD5A76">
              <w:rPr>
                <w:rFonts w:ascii="Times New Roman" w:hAnsi="Times New Roman" w:cs="Times New Roman"/>
                <w:sz w:val="28"/>
                <w:szCs w:val="28"/>
              </w:rPr>
              <w:t>thể:</w:t>
            </w:r>
            <w:proofErr w:type="gramEnd"/>
            <w:r w:rsidRPr="00FD5A76">
              <w:rPr>
                <w:rFonts w:ascii="Times New Roman" w:hAnsi="Times New Roman" w:cs="Times New Roman"/>
                <w:sz w:val="28"/>
                <w:szCs w:val="28"/>
              </w:rPr>
              <w:t xml:space="preserve"> chuyển thẩm quyền quyết định áp dụng các biện pháp xử lý hành chính </w:t>
            </w:r>
            <w:proofErr w:type="gramStart"/>
            <w:r w:rsidRPr="00FD5A76">
              <w:rPr>
                <w:rFonts w:ascii="Times New Roman" w:hAnsi="Times New Roman" w:cs="Times New Roman"/>
                <w:sz w:val="28"/>
                <w:szCs w:val="28"/>
              </w:rPr>
              <w:t>gồm:</w:t>
            </w:r>
            <w:proofErr w:type="gramEnd"/>
            <w:r w:rsidRPr="00FD5A76">
              <w:rPr>
                <w:rFonts w:ascii="Times New Roman" w:hAnsi="Times New Roman" w:cs="Times New Roman"/>
                <w:sz w:val="28"/>
                <w:szCs w:val="28"/>
              </w:rPr>
              <w:t xml:space="preserve"> đưa vào </w:t>
            </w:r>
            <w:r w:rsidRPr="00FD5A76">
              <w:rPr>
                <w:rFonts w:ascii="Times New Roman" w:hAnsi="Times New Roman" w:cs="Times New Roman"/>
                <w:sz w:val="28"/>
                <w:szCs w:val="28"/>
              </w:rPr>
              <w:lastRenderedPageBreak/>
              <w:t>trường giáo dưỡng, đưa vào cơ sở giáo dục bắt buộc, đưa vào cơ sở cai nghiện bắt buộc từ Tòa án nhân dân khu vực sang Chủ tịch Ủy ban nhân dân cấp xã.</w:t>
            </w:r>
          </w:p>
          <w:p w14:paraId="6F9FABB7" w14:textId="77777777" w:rsidR="005E4EA5" w:rsidRPr="00FD5A76" w:rsidRDefault="005E4EA5" w:rsidP="00B43DC3">
            <w:pPr>
              <w:spacing w:before="60" w:after="60" w:line="264" w:lineRule="auto"/>
              <w:ind w:firstLine="720"/>
              <w:jc w:val="both"/>
              <w:rPr>
                <w:rFonts w:ascii="Times New Roman" w:hAnsi="Times New Roman" w:cs="Times New Roman"/>
                <w:color w:val="000000"/>
                <w:sz w:val="28"/>
                <w:szCs w:val="28"/>
              </w:rPr>
            </w:pPr>
            <w:r w:rsidRPr="00FD5A76">
              <w:rPr>
                <w:rFonts w:ascii="Times New Roman" w:hAnsi="Times New Roman" w:cs="Times New Roman"/>
                <w:color w:val="000000"/>
                <w:sz w:val="28"/>
                <w:szCs w:val="28"/>
              </w:rPr>
              <w:t>Đồng thời rà soát, sửa đổi quy định về trình tự, thủ tục lập hồ sơ đề nghị, xem xét, quyết định chuyển hồ sơ đề nghị đến Chủ tịch Ủy ban nhân dân cấp xã quyết định áp dụng các biện pháp xử lý hành chính đưa vào trường giáo dưỡng, đưa vào cơ sở giáo dục bắt buộc, đưa vào cơ sở cai nghiện bắt buộc và thi hành quyết định áp dụng biện pháp xử lý hành chính.</w:t>
            </w:r>
          </w:p>
          <w:p w14:paraId="5B8B744E" w14:textId="77777777" w:rsidR="005E4EA5" w:rsidRPr="00FD5A76" w:rsidRDefault="005E4EA5" w:rsidP="00B43DC3">
            <w:pPr>
              <w:spacing w:before="60" w:after="60" w:line="264" w:lineRule="auto"/>
              <w:ind w:firstLine="720"/>
              <w:jc w:val="both"/>
              <w:rPr>
                <w:rFonts w:ascii="Times New Roman" w:hAnsi="Times New Roman" w:cs="Times New Roman"/>
                <w:color w:val="000000"/>
                <w:sz w:val="28"/>
                <w:szCs w:val="28"/>
              </w:rPr>
            </w:pPr>
            <w:r w:rsidRPr="00FD5A76">
              <w:rPr>
                <w:rFonts w:ascii="Times New Roman" w:hAnsi="Times New Roman" w:cs="Times New Roman"/>
                <w:color w:val="000000"/>
                <w:sz w:val="28"/>
                <w:szCs w:val="28"/>
              </w:rPr>
              <w:t xml:space="preserve">Ngoài ra, đối với biện pháp giáo dục dựa vào cộng đồng </w:t>
            </w:r>
            <w:r w:rsidRPr="00FD5A76">
              <w:rPr>
                <w:rFonts w:ascii="Times New Roman" w:eastAsia="Times New Roman" w:hAnsi="Times New Roman" w:cs="Times New Roman"/>
                <w:color w:val="000000"/>
                <w:sz w:val="28"/>
                <w:szCs w:val="28"/>
              </w:rPr>
              <w:t xml:space="preserve">là biện pháp thay thế xử lý vi phạm hành chính áp dụng đối với người từ đủ 12 tuổi đến dưới 14 tuổi có nơi cư trú ổn định, đang theo học tại cơ sở giáo dục và cha mẹ, người giám hộ cam kết bằng văn bản về việc quản lý, giáo </w:t>
            </w:r>
            <w:proofErr w:type="gramStart"/>
            <w:r w:rsidRPr="00FD5A76">
              <w:rPr>
                <w:rFonts w:ascii="Times New Roman" w:eastAsia="Times New Roman" w:hAnsi="Times New Roman" w:cs="Times New Roman"/>
                <w:color w:val="000000"/>
                <w:sz w:val="28"/>
                <w:szCs w:val="28"/>
              </w:rPr>
              <w:t>dục;</w:t>
            </w:r>
            <w:proofErr w:type="gramEnd"/>
            <w:r w:rsidRPr="00FD5A76">
              <w:rPr>
                <w:rFonts w:ascii="Times New Roman" w:eastAsia="Times New Roman" w:hAnsi="Times New Roman" w:cs="Times New Roman"/>
                <w:color w:val="000000"/>
                <w:sz w:val="28"/>
                <w:szCs w:val="28"/>
              </w:rPr>
              <w:t xml:space="preserve"> thì</w:t>
            </w:r>
            <w:r w:rsidRPr="00FD5A76">
              <w:rPr>
                <w:rFonts w:ascii="Times New Roman" w:hAnsi="Times New Roman" w:cs="Times New Roman"/>
                <w:color w:val="000000"/>
                <w:sz w:val="28"/>
                <w:szCs w:val="28"/>
              </w:rPr>
              <w:t xml:space="preserve"> rà soát, sửa đổi thẩm quyền quyết định áp dụng biện pháp giáo dục dựa vào cộng đồng từ Toà án nhân dân sang </w:t>
            </w:r>
            <w:r w:rsidRPr="00FD5A76">
              <w:rPr>
                <w:rFonts w:ascii="Times New Roman" w:eastAsia="Times New Roman" w:hAnsi="Times New Roman" w:cs="Times New Roman"/>
                <w:color w:val="000000"/>
                <w:sz w:val="28"/>
                <w:szCs w:val="28"/>
              </w:rPr>
              <w:t>Chủ tịch Ủy ban nhân dân cấp xã.</w:t>
            </w:r>
          </w:p>
          <w:p w14:paraId="0FF9B2AD" w14:textId="77777777" w:rsidR="005E4EA5" w:rsidRPr="00FD5A76" w:rsidRDefault="005E4EA5" w:rsidP="00B43DC3">
            <w:pPr>
              <w:spacing w:before="60"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xml:space="preserve">+ Sửa đổi quy định về quản lý người bị đề </w:t>
            </w:r>
            <w:r w:rsidRPr="00FD5A76">
              <w:rPr>
                <w:rFonts w:ascii="Times New Roman" w:hAnsi="Times New Roman" w:cs="Times New Roman"/>
                <w:bCs/>
                <w:noProof/>
                <w:sz w:val="28"/>
                <w:szCs w:val="28"/>
              </w:rPr>
              <w:lastRenderedPageBreak/>
              <w:t>nghị áp dụng biện pháp xử lý hành chính trong thời gian làm thủ tục áp dụng biện pháp xử lý hành chính. Trong đó, ưu tiên việc quyết định giao đối tượng cho trung tâm, cơ sở tiếp nhận đối tượng xã hội hoặc cơ sở cai nghiện bắt buộc của tỉnh, thành phố quản lý đối với người bị đề nghị áp dụng biện pháp đưa vào cơ sở cai nghiện bắt buộc; giao đối tượng cho cơ quan Công an cấp xã nơi người bị đề nghị áp dụng biện pháp đưa vào trường giáo dưỡng, đưa vào cơ sở giáo dục bắt buộc cư trú hoặc có hành vi vi phạm tổ chức quản lý; các trường hợp không áp dụng được theo quy định trên thì mới quyết định giao cho gia đình quản lý đối tượng.</w:t>
            </w:r>
          </w:p>
          <w:p w14:paraId="49A121AD" w14:textId="3EC0D25C" w:rsidR="00627E40" w:rsidRPr="00FD5A76" w:rsidRDefault="00627E40" w:rsidP="00B43DC3">
            <w:pPr>
              <w:widowControl/>
              <w:spacing w:before="60" w:after="60" w:line="252" w:lineRule="auto"/>
              <w:jc w:val="both"/>
              <w:rPr>
                <w:rFonts w:ascii="Times New Roman" w:eastAsia="Times New Roman" w:hAnsi="Times New Roman" w:cs="Times New Roman"/>
                <w:sz w:val="28"/>
                <w:szCs w:val="28"/>
              </w:rPr>
            </w:pPr>
          </w:p>
        </w:tc>
        <w:tc>
          <w:tcPr>
            <w:tcW w:w="6111" w:type="dxa"/>
            <w:shd w:val="clear" w:color="auto" w:fill="FFFFFF"/>
          </w:tcPr>
          <w:p w14:paraId="2EDEFBE2"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lastRenderedPageBreak/>
              <w:t>Điều 78. Đối tượng bị áp dụng biện pháp giáo dục tại xã, phường, đặc khu</w:t>
            </w:r>
          </w:p>
          <w:p w14:paraId="3B71E7B1"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1. Người từ đủ 12 tuổi đến dưới 14 tuổi thực hiện hành vi có dấu hiệu của một tội phạm rất nghiêm trọng do cố ý quy định tại Bộ luật Hình sự.</w:t>
            </w:r>
          </w:p>
          <w:p w14:paraId="1BD23BEF"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Người từ đủ 14 tuổi đến dưới 16 tuổi thực hiện hành vi có dấu hiệu của một tội phạm nghiêm trọng do cố ý quy định tại Bộ luật Hình sự.</w:t>
            </w:r>
          </w:p>
          <w:p w14:paraId="6B51F000"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3. Người từ đủ 14 tuổi đến dưới 16 tuổi đã 02 lần bị xử phạt vi phạm hành chính và bị lập biên bản vi phạm hành chính tại lần vi phạm thứ ba trong thời hạn </w:t>
            </w:r>
            <w:r w:rsidRPr="00FD5A76">
              <w:rPr>
                <w:rFonts w:ascii="Times New Roman" w:eastAsia="Times New Roman" w:hAnsi="Times New Roman" w:cs="Times New Roman"/>
                <w:b/>
                <w:bCs/>
                <w:strike/>
                <w:color w:val="000000"/>
                <w:sz w:val="28"/>
                <w:szCs w:val="28"/>
              </w:rPr>
              <w:t>06</w:t>
            </w:r>
            <w:r w:rsidRPr="00FD5A76">
              <w:rPr>
                <w:rFonts w:ascii="Times New Roman" w:eastAsia="Times New Roman" w:hAnsi="Times New Roman" w:cs="Times New Roman"/>
                <w:b/>
                <w:bCs/>
                <w:color w:val="000000"/>
                <w:sz w:val="28"/>
                <w:szCs w:val="28"/>
              </w:rPr>
              <w:t xml:space="preserve"> </w:t>
            </w:r>
            <w:r w:rsidRPr="00FD5A76">
              <w:rPr>
                <w:rFonts w:ascii="Times New Roman" w:eastAsia="Times New Roman" w:hAnsi="Times New Roman" w:cs="Times New Roman"/>
                <w:b/>
                <w:bCs/>
                <w:i/>
                <w:color w:val="000000"/>
                <w:sz w:val="28"/>
                <w:szCs w:val="28"/>
              </w:rPr>
              <w:t xml:space="preserve">12 </w:t>
            </w:r>
            <w:r w:rsidRPr="00FD5A76">
              <w:rPr>
                <w:rFonts w:ascii="Times New Roman" w:eastAsia="Times New Roman" w:hAnsi="Times New Roman" w:cs="Times New Roman"/>
                <w:b/>
                <w:bCs/>
                <w:color w:val="000000"/>
                <w:sz w:val="28"/>
                <w:szCs w:val="28"/>
              </w:rPr>
              <w:t>tháng</w:t>
            </w:r>
            <w:r w:rsidRPr="00FD5A76">
              <w:rPr>
                <w:rFonts w:ascii="Times New Roman" w:eastAsia="Times New Roman" w:hAnsi="Times New Roman" w:cs="Times New Roman"/>
                <w:color w:val="000000"/>
                <w:sz w:val="28"/>
                <w:szCs w:val="28"/>
              </w:rPr>
              <w:t xml:space="preserve"> về một trong các hành vi gây rối trật tự công cộng, trộm cắp tài sản, đánh bạc, lừa đảo, đua xe trái phép.</w:t>
            </w:r>
          </w:p>
          <w:p w14:paraId="41712856"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4. Người từ đủ 16 tuổi đến dưới 18 tuổi đã 02 lần bị xử phạt vi phạm hành chính và bị lập biên bản vi phạm hành chính tại lần vi phạm thứ ba trong thời hạn </w:t>
            </w:r>
            <w:r w:rsidRPr="00FD5A76">
              <w:rPr>
                <w:rFonts w:ascii="Times New Roman" w:eastAsia="Times New Roman" w:hAnsi="Times New Roman" w:cs="Times New Roman"/>
                <w:b/>
                <w:bCs/>
                <w:strike/>
                <w:color w:val="000000"/>
                <w:sz w:val="28"/>
                <w:szCs w:val="28"/>
              </w:rPr>
              <w:t>06</w:t>
            </w:r>
            <w:r w:rsidRPr="00FD5A76">
              <w:rPr>
                <w:rFonts w:ascii="Times New Roman" w:eastAsia="Times New Roman" w:hAnsi="Times New Roman" w:cs="Times New Roman"/>
                <w:b/>
                <w:bCs/>
                <w:color w:val="000000"/>
                <w:sz w:val="28"/>
                <w:szCs w:val="28"/>
              </w:rPr>
              <w:t xml:space="preserve"> </w:t>
            </w:r>
            <w:r w:rsidRPr="00FD5A76">
              <w:rPr>
                <w:rFonts w:ascii="Times New Roman" w:eastAsia="Times New Roman" w:hAnsi="Times New Roman" w:cs="Times New Roman"/>
                <w:b/>
                <w:bCs/>
                <w:i/>
                <w:color w:val="000000"/>
                <w:sz w:val="28"/>
                <w:szCs w:val="28"/>
              </w:rPr>
              <w:t>12</w:t>
            </w:r>
            <w:r w:rsidRPr="00FD5A76">
              <w:rPr>
                <w:rFonts w:ascii="Times New Roman" w:eastAsia="Times New Roman" w:hAnsi="Times New Roman" w:cs="Times New Roman"/>
                <w:b/>
                <w:bCs/>
                <w:color w:val="000000"/>
                <w:sz w:val="28"/>
                <w:szCs w:val="28"/>
              </w:rPr>
              <w:t xml:space="preserve"> tháng</w:t>
            </w:r>
            <w:r w:rsidRPr="00FD5A76">
              <w:rPr>
                <w:rFonts w:ascii="Times New Roman" w:eastAsia="Times New Roman" w:hAnsi="Times New Roman" w:cs="Times New Roman"/>
                <w:color w:val="000000"/>
                <w:sz w:val="28"/>
                <w:szCs w:val="28"/>
              </w:rPr>
              <w:t xml:space="preserve"> về một trong các hành vi xúc phạm nhân phẩm, danh dự của người khác, gây thương tích hoặc gây tổn hại cho sức khỏe của người khác, chiếm giữ trái phép tài sản, hủy hoại hoặc cố ý làm hư hỏng tài sản của người khác, gây rối trật tự công cộng, trộm cắp tài sản, đánh bạc, lừa đảo, đua xe trái phép nhưng không phải là tội phạm.</w:t>
            </w:r>
          </w:p>
          <w:p w14:paraId="2D253A4B"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5. Người từ đủ 14 tuổi trở lên đã 02 lần bị xử phạt vi phạm hành chính và bị lập biên bản vi phạm hành chính tại lần vi phạm thứ ba trong thời hạn </w:t>
            </w:r>
            <w:r w:rsidRPr="00FD5A76">
              <w:rPr>
                <w:rFonts w:ascii="Times New Roman" w:eastAsia="Times New Roman" w:hAnsi="Times New Roman" w:cs="Times New Roman"/>
                <w:b/>
                <w:bCs/>
                <w:strike/>
                <w:color w:val="000000"/>
                <w:sz w:val="28"/>
                <w:szCs w:val="28"/>
              </w:rPr>
              <w:t>06</w:t>
            </w:r>
            <w:r w:rsidRPr="00FD5A76">
              <w:rPr>
                <w:rFonts w:ascii="Times New Roman" w:eastAsia="Times New Roman" w:hAnsi="Times New Roman" w:cs="Times New Roman"/>
                <w:b/>
                <w:bCs/>
                <w:color w:val="000000"/>
                <w:sz w:val="28"/>
                <w:szCs w:val="28"/>
              </w:rPr>
              <w:t xml:space="preserve"> </w:t>
            </w:r>
            <w:r w:rsidRPr="00FD5A76">
              <w:rPr>
                <w:rFonts w:ascii="Times New Roman" w:eastAsia="Times New Roman" w:hAnsi="Times New Roman" w:cs="Times New Roman"/>
                <w:b/>
                <w:bCs/>
                <w:i/>
                <w:color w:val="000000"/>
                <w:sz w:val="28"/>
                <w:szCs w:val="28"/>
              </w:rPr>
              <w:t xml:space="preserve">12 </w:t>
            </w:r>
            <w:r w:rsidRPr="00FD5A76">
              <w:rPr>
                <w:rFonts w:ascii="Times New Roman" w:eastAsia="Times New Roman" w:hAnsi="Times New Roman" w:cs="Times New Roman"/>
                <w:b/>
                <w:bCs/>
                <w:color w:val="000000"/>
                <w:sz w:val="28"/>
                <w:szCs w:val="28"/>
              </w:rPr>
              <w:t>tháng</w:t>
            </w:r>
            <w:r w:rsidRPr="00FD5A76">
              <w:rPr>
                <w:rFonts w:ascii="Times New Roman" w:eastAsia="Times New Roman" w:hAnsi="Times New Roman" w:cs="Times New Roman"/>
                <w:color w:val="000000"/>
                <w:sz w:val="28"/>
                <w:szCs w:val="28"/>
              </w:rPr>
              <w:t xml:space="preserve"> về hành vi sử dụng trái phép chất ma túy.</w:t>
            </w:r>
          </w:p>
          <w:p w14:paraId="083A1AED"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6. Người từ đủ 18 tuổi trở lên đã 02 lần bị xử phạt vi phạm hành chính và bị lập biên bản vi phạm hành chính tại lần vi phạm thứ ba trong thời hạn </w:t>
            </w:r>
            <w:r w:rsidRPr="00FD5A76">
              <w:rPr>
                <w:rFonts w:ascii="Times New Roman" w:eastAsia="Times New Roman" w:hAnsi="Times New Roman" w:cs="Times New Roman"/>
                <w:b/>
                <w:bCs/>
                <w:strike/>
                <w:color w:val="000000"/>
                <w:sz w:val="28"/>
                <w:szCs w:val="28"/>
              </w:rPr>
              <w:t>06</w:t>
            </w:r>
            <w:r w:rsidRPr="00FD5A76">
              <w:rPr>
                <w:rFonts w:ascii="Times New Roman" w:eastAsia="Times New Roman" w:hAnsi="Times New Roman" w:cs="Times New Roman"/>
                <w:b/>
                <w:bCs/>
                <w:color w:val="000000"/>
                <w:sz w:val="28"/>
                <w:szCs w:val="28"/>
              </w:rPr>
              <w:t xml:space="preserve"> </w:t>
            </w:r>
            <w:r w:rsidRPr="00FD5A76">
              <w:rPr>
                <w:rFonts w:ascii="Times New Roman" w:eastAsia="Times New Roman" w:hAnsi="Times New Roman" w:cs="Times New Roman"/>
                <w:b/>
                <w:bCs/>
                <w:i/>
                <w:color w:val="000000"/>
                <w:sz w:val="28"/>
                <w:szCs w:val="28"/>
              </w:rPr>
              <w:t xml:space="preserve">12 </w:t>
            </w:r>
            <w:r w:rsidRPr="00FD5A76">
              <w:rPr>
                <w:rFonts w:ascii="Times New Roman" w:eastAsia="Times New Roman" w:hAnsi="Times New Roman" w:cs="Times New Roman"/>
                <w:b/>
                <w:bCs/>
                <w:color w:val="000000"/>
                <w:sz w:val="28"/>
                <w:szCs w:val="28"/>
              </w:rPr>
              <w:t>tháng</w:t>
            </w:r>
            <w:r w:rsidRPr="00FD5A76">
              <w:rPr>
                <w:rFonts w:ascii="Times New Roman" w:eastAsia="Times New Roman" w:hAnsi="Times New Roman" w:cs="Times New Roman"/>
                <w:color w:val="000000"/>
                <w:sz w:val="28"/>
                <w:szCs w:val="28"/>
              </w:rPr>
              <w:t xml:space="preserve"> về một trong các hành vi xúc phạm nhân phẩm, danh dự của người khác, gây thương tích hoặc gây tổn hại cho sức khỏe của người khác, chiếm giữ trái phép tài sản, hủy hoại hoặc cố ý làm hư hỏng tài sản của người khác, gây rối trật tự công cộng, trộm cắp tài sản, đánh bạc, lừa đảo, đua xe trái phép, ngược đãi hoặc hành hạ ông bà, cha mẹ, vợ chồng, con, cháu hoặc người có công nuôi dưỡng mình nhưng không </w:t>
            </w:r>
            <w:r w:rsidRPr="00FD5A76">
              <w:rPr>
                <w:rFonts w:ascii="Times New Roman" w:eastAsia="Times New Roman" w:hAnsi="Times New Roman" w:cs="Times New Roman"/>
                <w:color w:val="000000"/>
                <w:sz w:val="28"/>
                <w:szCs w:val="28"/>
              </w:rPr>
              <w:lastRenderedPageBreak/>
              <w:t>phải là tội phạm.</w:t>
            </w:r>
          </w:p>
          <w:p w14:paraId="3827BB1B"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7. Người quy định tại các khoản 1, 2, 3, 4 và người từ đủ 14 tuổi đến dưới 18 tuổi quy định tại khoản 5 Điều này mà không có nơi cư trú ổn định thì được giao cho cơ sở bảo trợ xã hội hoặc cơ sở trợ giúp trẻ em để quản lý, giáo dục trong thời gian chấp hành biện pháp giáo dục tại xã, phường, đặc khu.</w:t>
            </w:r>
          </w:p>
          <w:p w14:paraId="6741DFCF"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Người từ đủ 18 tuổi trở lên quy định tại khoản 5 Điều này mà không có nơi cư trú ổn định thì giao cho Ủy ban nhân dân cấp xã nơi phát hiện hành vi sử dụng trái phép chất ma túy lần thứ ba tổ chức quản lý.</w:t>
            </w:r>
          </w:p>
          <w:p w14:paraId="23598379" w14:textId="77777777" w:rsidR="00627E40" w:rsidRPr="00FD5A76" w:rsidRDefault="00627E40" w:rsidP="00B43DC3">
            <w:pPr>
              <w:widowControl/>
              <w:spacing w:before="60" w:after="60" w:line="252" w:lineRule="auto"/>
              <w:jc w:val="both"/>
              <w:rPr>
                <w:rFonts w:ascii="Times New Roman" w:eastAsia="Times New Roman" w:hAnsi="Times New Roman" w:cs="Times New Roman"/>
                <w:color w:val="FF0000"/>
                <w:sz w:val="28"/>
                <w:szCs w:val="28"/>
              </w:rPr>
            </w:pPr>
          </w:p>
          <w:p w14:paraId="693287D4"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82. Đối tượng áp dụng biện pháp đưa vào cơ sở giáo dục bắt buộc</w:t>
            </w:r>
          </w:p>
          <w:p w14:paraId="5291CB32"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Đối tượng bị áp dụng biện pháp đưa vào cơ sở giáo dục bắt buộc bao </w:t>
            </w:r>
            <w:proofErr w:type="gramStart"/>
            <w:r w:rsidRPr="00FD5A76">
              <w:rPr>
                <w:rFonts w:ascii="Times New Roman" w:eastAsia="Times New Roman" w:hAnsi="Times New Roman" w:cs="Times New Roman"/>
                <w:color w:val="000000"/>
                <w:sz w:val="28"/>
                <w:szCs w:val="28"/>
              </w:rPr>
              <w:t>gồm:</w:t>
            </w:r>
            <w:proofErr w:type="gramEnd"/>
          </w:p>
          <w:p w14:paraId="3E2D2EAE"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Người từ đủ 18 tuổi trở lên đã 02 lần bị xử phạt vi phạm hành chính và bị lập biên bản vi phạm hành chính tại lần vi phạm thứ ba trong thời hạn </w:t>
            </w:r>
            <w:r w:rsidRPr="00FD5A76">
              <w:rPr>
                <w:rFonts w:ascii="Times New Roman" w:eastAsia="Times New Roman" w:hAnsi="Times New Roman" w:cs="Times New Roman"/>
                <w:b/>
                <w:bCs/>
                <w:strike/>
                <w:color w:val="000000"/>
                <w:sz w:val="28"/>
                <w:szCs w:val="28"/>
              </w:rPr>
              <w:t>06</w:t>
            </w:r>
            <w:r w:rsidRPr="00FD5A76">
              <w:rPr>
                <w:rFonts w:ascii="Times New Roman" w:eastAsia="Times New Roman" w:hAnsi="Times New Roman" w:cs="Times New Roman"/>
                <w:b/>
                <w:bCs/>
                <w:color w:val="000000"/>
                <w:sz w:val="28"/>
                <w:szCs w:val="28"/>
              </w:rPr>
              <w:t xml:space="preserve"> </w:t>
            </w:r>
            <w:r w:rsidRPr="00FD5A76">
              <w:rPr>
                <w:rFonts w:ascii="Times New Roman" w:eastAsia="Times New Roman" w:hAnsi="Times New Roman" w:cs="Times New Roman"/>
                <w:b/>
                <w:bCs/>
                <w:i/>
                <w:color w:val="000000"/>
                <w:sz w:val="28"/>
                <w:szCs w:val="28"/>
              </w:rPr>
              <w:t xml:space="preserve">12 </w:t>
            </w:r>
            <w:r w:rsidRPr="00FD5A76">
              <w:rPr>
                <w:rFonts w:ascii="Times New Roman" w:eastAsia="Times New Roman" w:hAnsi="Times New Roman" w:cs="Times New Roman"/>
                <w:b/>
                <w:bCs/>
                <w:color w:val="000000"/>
                <w:sz w:val="28"/>
                <w:szCs w:val="28"/>
              </w:rPr>
              <w:t>tháng</w:t>
            </w:r>
            <w:r w:rsidRPr="00FD5A76">
              <w:rPr>
                <w:rFonts w:ascii="Times New Roman" w:eastAsia="Times New Roman" w:hAnsi="Times New Roman" w:cs="Times New Roman"/>
                <w:color w:val="000000"/>
                <w:sz w:val="28"/>
                <w:szCs w:val="28"/>
              </w:rPr>
              <w:t xml:space="preserve"> về một trong các hành vi quy định tại khoản 6 Điều 78 của Luật này nhưng không phải là tội phạm và không có nơi cư trú ổn </w:t>
            </w:r>
            <w:proofErr w:type="gramStart"/>
            <w:r w:rsidRPr="00FD5A76">
              <w:rPr>
                <w:rFonts w:ascii="Times New Roman" w:eastAsia="Times New Roman" w:hAnsi="Times New Roman" w:cs="Times New Roman"/>
                <w:color w:val="000000"/>
                <w:sz w:val="28"/>
                <w:szCs w:val="28"/>
              </w:rPr>
              <w:t>định;</w:t>
            </w:r>
            <w:proofErr w:type="gramEnd"/>
          </w:p>
          <w:p w14:paraId="6664AA2B"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b) Người từ đủ 18 tuổi trở lên thực hiện một trong các hành vi quy định tại khoản 6 </w:t>
            </w:r>
            <w:r w:rsidRPr="00FD5A76">
              <w:rPr>
                <w:rFonts w:ascii="Times New Roman" w:eastAsia="Times New Roman" w:hAnsi="Times New Roman" w:cs="Times New Roman"/>
                <w:color w:val="000000"/>
                <w:sz w:val="28"/>
                <w:szCs w:val="28"/>
                <w:shd w:val="clear" w:color="auto" w:fill="FFFFFF"/>
              </w:rPr>
              <w:t xml:space="preserve">Điều 78 của </w:t>
            </w:r>
            <w:r w:rsidRPr="00FD5A76">
              <w:rPr>
                <w:rFonts w:ascii="Times New Roman" w:eastAsia="Times New Roman" w:hAnsi="Times New Roman" w:cs="Times New Roman"/>
                <w:color w:val="000000"/>
                <w:sz w:val="28"/>
                <w:szCs w:val="28"/>
                <w:shd w:val="clear" w:color="auto" w:fill="FFFFFF"/>
              </w:rPr>
              <w:lastRenderedPageBreak/>
              <w:t>Luật này</w:t>
            </w:r>
            <w:r w:rsidRPr="00FD5A76">
              <w:rPr>
                <w:rFonts w:ascii="Times New Roman" w:eastAsia="Times New Roman" w:hAnsi="Times New Roman" w:cs="Times New Roman"/>
                <w:color w:val="000000"/>
                <w:sz w:val="28"/>
                <w:szCs w:val="28"/>
              </w:rPr>
              <w:t> nhưng không phải là tội phạm và trước đó đã bị áp dụng biện pháp giáo dục tại xã, phường, đặc khu.</w:t>
            </w:r>
          </w:p>
          <w:p w14:paraId="3EE10F1C"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Không áp dụng biện pháp đưa vào cơ sở giáo dục bắt buộc đối với các trường hợp sau </w:t>
            </w:r>
            <w:proofErr w:type="gramStart"/>
            <w:r w:rsidRPr="00FD5A76">
              <w:rPr>
                <w:rFonts w:ascii="Times New Roman" w:eastAsia="Times New Roman" w:hAnsi="Times New Roman" w:cs="Times New Roman"/>
                <w:color w:val="000000"/>
                <w:sz w:val="28"/>
                <w:szCs w:val="28"/>
              </w:rPr>
              <w:t>đây:</w:t>
            </w:r>
            <w:proofErr w:type="gramEnd"/>
          </w:p>
          <w:p w14:paraId="5B0D76B1"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Người không có năng lực trách nhiệm hành </w:t>
            </w:r>
            <w:proofErr w:type="gramStart"/>
            <w:r w:rsidRPr="00FD5A76">
              <w:rPr>
                <w:rFonts w:ascii="Times New Roman" w:eastAsia="Times New Roman" w:hAnsi="Times New Roman" w:cs="Times New Roman"/>
                <w:color w:val="000000"/>
                <w:sz w:val="28"/>
                <w:szCs w:val="28"/>
              </w:rPr>
              <w:t>chính;</w:t>
            </w:r>
            <w:proofErr w:type="gramEnd"/>
          </w:p>
          <w:p w14:paraId="2E8F561E"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Người chưa đủ 18 </w:t>
            </w:r>
            <w:proofErr w:type="gramStart"/>
            <w:r w:rsidRPr="00FD5A76">
              <w:rPr>
                <w:rFonts w:ascii="Times New Roman" w:eastAsia="Times New Roman" w:hAnsi="Times New Roman" w:cs="Times New Roman"/>
                <w:color w:val="000000"/>
                <w:sz w:val="28"/>
                <w:szCs w:val="28"/>
              </w:rPr>
              <w:t>tuổi;</w:t>
            </w:r>
            <w:proofErr w:type="gramEnd"/>
          </w:p>
          <w:p w14:paraId="4BE7935E"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Nữ trên 55 tuổi, nam trên 60 </w:t>
            </w:r>
            <w:proofErr w:type="gramStart"/>
            <w:r w:rsidRPr="00FD5A76">
              <w:rPr>
                <w:rFonts w:ascii="Times New Roman" w:eastAsia="Times New Roman" w:hAnsi="Times New Roman" w:cs="Times New Roman"/>
                <w:color w:val="000000"/>
                <w:sz w:val="28"/>
                <w:szCs w:val="28"/>
              </w:rPr>
              <w:t>tuổi;</w:t>
            </w:r>
            <w:proofErr w:type="gramEnd"/>
          </w:p>
          <w:p w14:paraId="0E0D4828" w14:textId="77777777" w:rsidR="00177119" w:rsidRPr="00FD5A76" w:rsidRDefault="00177119"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d) Người đang mang thai có chứng nhận của cơ sở khám bệnh, chữa bệnh từ cấp cơ bản trở </w:t>
            </w:r>
            <w:proofErr w:type="gramStart"/>
            <w:r w:rsidRPr="00FD5A76">
              <w:rPr>
                <w:rFonts w:ascii="Times New Roman" w:eastAsia="Times New Roman" w:hAnsi="Times New Roman" w:cs="Times New Roman"/>
                <w:color w:val="000000"/>
                <w:sz w:val="28"/>
                <w:szCs w:val="28"/>
              </w:rPr>
              <w:t>lên;</w:t>
            </w:r>
            <w:proofErr w:type="gramEnd"/>
          </w:p>
          <w:p w14:paraId="2E95D331" w14:textId="77777777" w:rsidR="00177119" w:rsidRPr="00FD5A76" w:rsidRDefault="00177119" w:rsidP="00B43DC3">
            <w:pPr>
              <w:spacing w:before="60" w:after="60"/>
              <w:ind w:firstLine="720"/>
              <w:jc w:val="both"/>
              <w:rPr>
                <w:rFonts w:ascii="Times New Roman" w:eastAsia="Times New Roman" w:hAnsi="Times New Roman" w:cs="Times New Roman"/>
                <w:color w:val="000000"/>
                <w:sz w:val="28"/>
                <w:szCs w:val="28"/>
              </w:rPr>
            </w:pPr>
            <w:proofErr w:type="gramStart"/>
            <w:r w:rsidRPr="00FD5A76">
              <w:rPr>
                <w:rFonts w:ascii="Times New Roman" w:eastAsia="Times New Roman" w:hAnsi="Times New Roman" w:cs="Times New Roman"/>
                <w:color w:val="000000"/>
                <w:sz w:val="28"/>
                <w:szCs w:val="28"/>
              </w:rPr>
              <w:t>đ</w:t>
            </w:r>
            <w:proofErr w:type="gramEnd"/>
            <w:r w:rsidRPr="00FD5A76">
              <w:rPr>
                <w:rFonts w:ascii="Times New Roman" w:eastAsia="Times New Roman" w:hAnsi="Times New Roman" w:cs="Times New Roman"/>
                <w:color w:val="000000"/>
                <w:sz w:val="28"/>
                <w:szCs w:val="28"/>
              </w:rPr>
              <w:t>) Phụ nữ hoặc người duy nhất đang nuôi con nhỏ dưới 36 tháng tuổi được Ủy ban nhân dân cấp xã nơi người đó cư trú xác nhận.</w:t>
            </w:r>
          </w:p>
          <w:p w14:paraId="11660A00" w14:textId="77777777" w:rsidR="00A51918" w:rsidRPr="00FD5A76" w:rsidRDefault="00A51918" w:rsidP="00B43DC3">
            <w:pPr>
              <w:spacing w:before="60" w:after="60"/>
              <w:ind w:firstLine="720"/>
              <w:jc w:val="both"/>
              <w:rPr>
                <w:rFonts w:ascii="Times New Roman" w:eastAsia="Times New Roman" w:hAnsi="Times New Roman" w:cs="Times New Roman"/>
                <w:b/>
                <w:bCs/>
                <w:i/>
                <w:color w:val="000000"/>
                <w:sz w:val="28"/>
                <w:szCs w:val="28"/>
              </w:rPr>
            </w:pPr>
            <w:r w:rsidRPr="00FD5A76">
              <w:rPr>
                <w:rFonts w:ascii="Times New Roman" w:eastAsia="Times New Roman" w:hAnsi="Times New Roman" w:cs="Times New Roman"/>
                <w:b/>
                <w:bCs/>
                <w:color w:val="000000"/>
                <w:sz w:val="28"/>
                <w:szCs w:val="28"/>
              </w:rPr>
              <w:t xml:space="preserve">Điều 93. </w:t>
            </w:r>
            <w:r w:rsidRPr="00FD5A76">
              <w:rPr>
                <w:rFonts w:ascii="Times New Roman" w:eastAsia="Times New Roman" w:hAnsi="Times New Roman" w:cs="Times New Roman"/>
                <w:b/>
                <w:bCs/>
                <w:strike/>
                <w:color w:val="000000"/>
                <w:sz w:val="28"/>
                <w:szCs w:val="28"/>
              </w:rPr>
              <w:t>Thẩm quyền</w:t>
            </w:r>
            <w:r w:rsidRPr="00FD5A76">
              <w:rPr>
                <w:rFonts w:ascii="Times New Roman" w:eastAsia="Times New Roman" w:hAnsi="Times New Roman" w:cs="Times New Roman"/>
                <w:b/>
                <w:bCs/>
                <w:color w:val="000000"/>
                <w:sz w:val="28"/>
                <w:szCs w:val="28"/>
              </w:rPr>
              <w:t xml:space="preserve"> Quyết định áp dụng các biện pháp xử lý hành chính </w:t>
            </w:r>
            <w:r w:rsidRPr="00FD5A76">
              <w:rPr>
                <w:rFonts w:ascii="Times New Roman" w:eastAsia="Times New Roman" w:hAnsi="Times New Roman" w:cs="Times New Roman"/>
                <w:b/>
                <w:bCs/>
                <w:i/>
                <w:color w:val="000000"/>
                <w:sz w:val="28"/>
                <w:szCs w:val="28"/>
              </w:rPr>
              <w:t>đưa vào trường giáo dưỡng, đưa vào cơ sở giáo dục bắt buộc, đưa vào cơ sở cai nghiện bắt buộc</w:t>
            </w:r>
          </w:p>
          <w:p w14:paraId="129A5794" w14:textId="77777777" w:rsidR="00A51918" w:rsidRPr="00FD5A76" w:rsidRDefault="00A51918" w:rsidP="00B43DC3">
            <w:pPr>
              <w:spacing w:before="60" w:after="6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1. Chủ tịch Ủy ban nhân dân cấp xã có thẩm quyền quyết định áp dụng biện pháp giáo dục tại xã, phường, đặc khu.</w:t>
            </w:r>
          </w:p>
          <w:p w14:paraId="461E775F" w14:textId="77777777" w:rsidR="00A51918" w:rsidRPr="00FD5A76" w:rsidRDefault="00A51918" w:rsidP="00B43DC3">
            <w:pPr>
              <w:spacing w:before="60" w:after="6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 xml:space="preserve">2. Tòa án nhân dân khu vực có thẩm quyền quyết định áp dụng các biện pháp đưa vào trường giáo dưỡng, đưa vào cơ sở giáo dục bắt buộc, đưa vào cơ </w:t>
            </w:r>
            <w:r w:rsidRPr="00FD5A76">
              <w:rPr>
                <w:rFonts w:ascii="Times New Roman" w:eastAsia="Times New Roman" w:hAnsi="Times New Roman" w:cs="Times New Roman"/>
                <w:strike/>
                <w:color w:val="000000"/>
                <w:sz w:val="28"/>
                <w:szCs w:val="28"/>
              </w:rPr>
              <w:lastRenderedPageBreak/>
              <w:t>sở cai nghiện bắt buộc.</w:t>
            </w:r>
          </w:p>
          <w:p w14:paraId="19D6509B" w14:textId="4EA1CD92" w:rsidR="00A51918" w:rsidRPr="00FD5A76" w:rsidRDefault="00396938" w:rsidP="00B43DC3">
            <w:pPr>
              <w:spacing w:before="60" w:after="6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 xml:space="preserve">1. </w:t>
            </w:r>
            <w:r w:rsidR="00A51918" w:rsidRPr="00FD5A76">
              <w:rPr>
                <w:rFonts w:ascii="Times New Roman" w:eastAsia="Times New Roman" w:hAnsi="Times New Roman" w:cs="Times New Roman"/>
                <w:i/>
                <w:color w:val="000000"/>
                <w:sz w:val="28"/>
                <w:szCs w:val="28"/>
              </w:rPr>
              <w:t>Trong thời hạn 07 ngày làm việc, kể từ ngày nhận được hồ sơ, Chủ tịch Ủy ban nhân dân cấp xã tổ chức và chủ trì cuộc họp tư vấn với sự tham gia của Trưởng Công an cấp xã, công chức tư pháp - hộ tịch, đại diện Ủy ban Mặt trận Tổ quốc Việt Nam và một số tổ chức chính trị - xã hội, tổ chức xã hội cùng cấp có liên quan, đại diện dân cư ở cơ sở. Người bị đề nghị áp dụng biện pháp xử lý hành chính, người đại diện hợp pháp của họ, cha mẹ, người giám hộ (đối với người chưa thành niên) phải được mời tham gia cuộc họp và phát biểu ý kiến của mình về việc áp dụng biện pháp.</w:t>
            </w:r>
          </w:p>
          <w:p w14:paraId="49E54397" w14:textId="77777777" w:rsidR="00177119" w:rsidRPr="00FD5A76" w:rsidRDefault="00A51918" w:rsidP="00B43DC3">
            <w:pPr>
              <w:spacing w:before="60" w:after="6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i/>
                <w:color w:val="000000"/>
                <w:sz w:val="28"/>
                <w:szCs w:val="28"/>
              </w:rPr>
              <w:t xml:space="preserve">2. Trong thời hạn 02 ngày làm việc, kể từ ngày kết thúc cuộc họp tư vấn quy định tại khoản 1 Điều này, Chủ tịch Ủy ban nhân dân cấp xã xem xét, quyết định áp dụng biện pháp xử lý hành chính </w:t>
            </w:r>
            <w:r w:rsidRPr="00FD5A76">
              <w:rPr>
                <w:rFonts w:ascii="Times New Roman" w:eastAsia="Times New Roman" w:hAnsi="Times New Roman" w:cs="Times New Roman"/>
                <w:b/>
                <w:bCs/>
                <w:i/>
                <w:color w:val="000000"/>
                <w:sz w:val="28"/>
                <w:szCs w:val="28"/>
              </w:rPr>
              <w:t>đưa vào trường giáo dưỡng, đưa vào cơ sở giáo dục bắt buộc, đưa vào cơ sở cai nghiện bắt buộc</w:t>
            </w:r>
            <w:r w:rsidRPr="00FD5A76">
              <w:rPr>
                <w:rFonts w:ascii="Times New Roman" w:eastAsia="Times New Roman" w:hAnsi="Times New Roman" w:cs="Times New Roman"/>
                <w:i/>
                <w:color w:val="000000"/>
                <w:sz w:val="28"/>
                <w:szCs w:val="28"/>
              </w:rPr>
              <w:t>.</w:t>
            </w:r>
          </w:p>
          <w:p w14:paraId="1B56BC71" w14:textId="5927D979" w:rsidR="00A51918" w:rsidRPr="00FD5A76" w:rsidRDefault="0097045B" w:rsidP="00B43DC3">
            <w:pPr>
              <w:widowControl/>
              <w:spacing w:before="60" w:after="60" w:line="252" w:lineRule="auto"/>
              <w:ind w:firstLine="760"/>
              <w:jc w:val="both"/>
              <w:rPr>
                <w:rFonts w:ascii="Times New Roman" w:eastAsia="Times New Roman" w:hAnsi="Times New Roman" w:cs="Times New Roman"/>
                <w:sz w:val="28"/>
                <w:szCs w:val="28"/>
              </w:rPr>
            </w:pPr>
            <w:r w:rsidRPr="00FD5A76">
              <w:rPr>
                <w:rFonts w:ascii="Times New Roman" w:eastAsia="Times New Roman" w:hAnsi="Times New Roman" w:cs="Times New Roman"/>
                <w:sz w:val="28"/>
                <w:szCs w:val="28"/>
              </w:rPr>
              <w:t xml:space="preserve">Đồng thời </w:t>
            </w:r>
            <w:r w:rsidR="00A51918" w:rsidRPr="00FD5A76">
              <w:rPr>
                <w:rFonts w:ascii="Times New Roman" w:eastAsia="Times New Roman" w:hAnsi="Times New Roman" w:cs="Times New Roman"/>
                <w:sz w:val="28"/>
                <w:szCs w:val="28"/>
              </w:rPr>
              <w:t xml:space="preserve">rà soát sửa đổi quy định về thủ tục lập hồ sơ đề nghị, xem xét, quyết định chuyển hồ sơ đề nghị cho Chủ tịch Ủy ban nhân dân xã quyết định áp dụng các biện pháp xử lý hành chính đưa vào trường giáo dưỡng, đưa vào cơ sở giáo dục bắt buộc, </w:t>
            </w:r>
            <w:r w:rsidR="00A51918" w:rsidRPr="00FD5A76">
              <w:rPr>
                <w:rFonts w:ascii="Times New Roman" w:eastAsia="Times New Roman" w:hAnsi="Times New Roman" w:cs="Times New Roman"/>
                <w:sz w:val="28"/>
                <w:szCs w:val="28"/>
              </w:rPr>
              <w:lastRenderedPageBreak/>
              <w:t>đưa vào cơ sở cai nghiện bắt buộc và thi hành quyết định áp dụng biện pháp xử lý hành chính để bảo đảm thống nhất.</w:t>
            </w:r>
          </w:p>
          <w:p w14:paraId="206CF93A" w14:textId="77777777" w:rsidR="00BA1E75" w:rsidRPr="00FD5A76" w:rsidRDefault="00BA1E75" w:rsidP="00B43DC3">
            <w:pPr>
              <w:widowControl/>
              <w:spacing w:before="60" w:after="60" w:line="252" w:lineRule="auto"/>
              <w:ind w:firstLine="760"/>
              <w:jc w:val="both"/>
              <w:rPr>
                <w:rFonts w:ascii="Times New Roman" w:eastAsia="Times New Roman" w:hAnsi="Times New Roman" w:cs="Times New Roman"/>
                <w:sz w:val="28"/>
                <w:szCs w:val="28"/>
              </w:rPr>
            </w:pPr>
          </w:p>
          <w:p w14:paraId="1214BE11"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118. Quản lý người bị đề nghị áp dụng biện pháp xử lý hành chính trong thời gian làm thủ tục áp dụng biện pháp xử lý hành chính</w:t>
            </w:r>
          </w:p>
          <w:p w14:paraId="40CC42BB" w14:textId="77777777" w:rsidR="00190506" w:rsidRPr="00FD5A76" w:rsidRDefault="00190506" w:rsidP="00B43DC3">
            <w:pPr>
              <w:spacing w:before="60" w:after="60"/>
              <w:ind w:firstLine="720"/>
              <w:jc w:val="both"/>
              <w:rPr>
                <w:rFonts w:ascii="Times New Roman" w:eastAsia="Times New Roman" w:hAnsi="Times New Roman" w:cs="Times New Roman"/>
                <w:strike/>
                <w:color w:val="222222"/>
                <w:sz w:val="28"/>
                <w:szCs w:val="28"/>
              </w:rPr>
            </w:pPr>
            <w:r w:rsidRPr="00FD5A76">
              <w:rPr>
                <w:rFonts w:ascii="Times New Roman" w:eastAsia="Times New Roman" w:hAnsi="Times New Roman" w:cs="Times New Roman"/>
                <w:strike/>
                <w:color w:val="000000"/>
                <w:sz w:val="28"/>
                <w:szCs w:val="28"/>
              </w:rPr>
              <w:t>1. Đối với người bị đề nghị áp dụng biện pháp đưa vào trường giáo dưỡng, đưa vào cơ sở giáo dục bắt buộc, đưa vào cơ sở cai nghiện bắt buộc có nơi cư trú ổn định, cơ quan, người có thẩm quyền lập hồ sơ quyết định giao cho gia đình quản lý đối tượng trong thời gian làm thủ tục xem xét, quyết định áp dụng biện pháp xử lý hành chính.</w:t>
            </w:r>
          </w:p>
          <w:p w14:paraId="7728CE61"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2</w:t>
            </w:r>
            <w:r w:rsidRPr="00FD5A76">
              <w:rPr>
                <w:rFonts w:ascii="Times New Roman" w:eastAsia="Times New Roman" w:hAnsi="Times New Roman" w:cs="Times New Roman"/>
                <w:color w:val="000000"/>
                <w:sz w:val="28"/>
                <w:szCs w:val="28"/>
              </w:rPr>
              <w:t xml:space="preserve">1. Đối với </w:t>
            </w:r>
            <w:r w:rsidRPr="00FD5A76">
              <w:rPr>
                <w:rFonts w:ascii="Times New Roman" w:eastAsia="Times New Roman" w:hAnsi="Times New Roman" w:cs="Times New Roman"/>
                <w:i/>
                <w:color w:val="000000"/>
                <w:sz w:val="28"/>
                <w:szCs w:val="28"/>
              </w:rPr>
              <w:t>người bị đề nghị áp dụng biện pháp đưa vào trường giáo dưỡng, đưa vào cơ sở giáo dục bắt buộc, đưa vào cơ sở cai nghiện bắt buộc</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strike/>
                <w:color w:val="000000"/>
                <w:sz w:val="28"/>
                <w:szCs w:val="28"/>
              </w:rPr>
              <w:t>người không có nơi cư trú ổn định hoặc có nơi cư trú ổn định nhưng gia đình không đồng ý quản lý</w:t>
            </w:r>
            <w:r w:rsidRPr="00FD5A76">
              <w:rPr>
                <w:rFonts w:ascii="Times New Roman" w:eastAsia="Times New Roman" w:hAnsi="Times New Roman" w:cs="Times New Roman"/>
                <w:color w:val="000000"/>
                <w:sz w:val="28"/>
                <w:szCs w:val="28"/>
              </w:rPr>
              <w:t xml:space="preserve">, việc quản lý trong thời gian làm thủ tục xem xét, quyết định áp dụng biện pháp đưa vào trường giáo dưỡng, đưa vào cơ sở giáo dục bắt buộc, đưa vào cơ sở cai nghiện bắt buộc được thực hiện như </w:t>
            </w:r>
            <w:proofErr w:type="gramStart"/>
            <w:r w:rsidRPr="00FD5A76">
              <w:rPr>
                <w:rFonts w:ascii="Times New Roman" w:eastAsia="Times New Roman" w:hAnsi="Times New Roman" w:cs="Times New Roman"/>
                <w:color w:val="000000"/>
                <w:sz w:val="28"/>
                <w:szCs w:val="28"/>
              </w:rPr>
              <w:t>sau:</w:t>
            </w:r>
            <w:proofErr w:type="gramEnd"/>
          </w:p>
          <w:p w14:paraId="73826642"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Cơ quan, người có thẩm quyền lập hồ sơ </w:t>
            </w:r>
            <w:r w:rsidRPr="00FD5A76">
              <w:rPr>
                <w:rFonts w:ascii="Times New Roman" w:eastAsia="Times New Roman" w:hAnsi="Times New Roman" w:cs="Times New Roman"/>
                <w:color w:val="000000"/>
                <w:sz w:val="28"/>
                <w:szCs w:val="28"/>
              </w:rPr>
              <w:lastRenderedPageBreak/>
              <w:t xml:space="preserve">quyết định giao cho trung tâm, cơ sở tiếp nhận đối tượng xã hội hoặc cơ sở cai nghiện bắt buộc của tỉnh, thành phố quản lý đối với người bị đề nghị áp dụng biện pháp đưa vào cơ sở cai nghiện bắt </w:t>
            </w:r>
            <w:proofErr w:type="gramStart"/>
            <w:r w:rsidRPr="00FD5A76">
              <w:rPr>
                <w:rFonts w:ascii="Times New Roman" w:eastAsia="Times New Roman" w:hAnsi="Times New Roman" w:cs="Times New Roman"/>
                <w:color w:val="000000"/>
                <w:sz w:val="28"/>
                <w:szCs w:val="28"/>
              </w:rPr>
              <w:t>buộc;</w:t>
            </w:r>
            <w:proofErr w:type="gramEnd"/>
          </w:p>
          <w:p w14:paraId="6C99D81A" w14:textId="77777777" w:rsidR="00190506" w:rsidRPr="00FD5A76" w:rsidRDefault="00190506" w:rsidP="00B43DC3">
            <w:pPr>
              <w:shd w:val="clear" w:color="auto" w:fill="FFFFFF"/>
              <w:spacing w:before="60" w:after="60"/>
              <w:ind w:firstLine="720"/>
              <w:jc w:val="both"/>
              <w:rPr>
                <w:rFonts w:ascii="Times New Roman" w:eastAsia="Times New Roman" w:hAnsi="Times New Roman" w:cs="Times New Roman"/>
                <w:color w:val="000000"/>
                <w:sz w:val="28"/>
                <w:szCs w:val="28"/>
              </w:rPr>
            </w:pPr>
            <w:r w:rsidRPr="00FD5A76">
              <w:rPr>
                <w:rFonts w:ascii="Times New Roman" w:eastAsia="Times New Roman" w:hAnsi="Times New Roman" w:cs="Times New Roman"/>
                <w:color w:val="000000"/>
                <w:sz w:val="28"/>
                <w:szCs w:val="28"/>
              </w:rPr>
              <w:t xml:space="preserve">b) Cơ quan, người có thẩm quyền lập hồ sơ giao cho cơ quan Công an cấp xã nơi người bị đề nghị áp dụng biện pháp đưa vào trường giáo dưỡng, đưa vào cơ sở giáo dục bắt buộc cư trú hoặc có hành vi vi phạm tổ chức quản </w:t>
            </w:r>
            <w:proofErr w:type="gramStart"/>
            <w:r w:rsidRPr="00FD5A76">
              <w:rPr>
                <w:rFonts w:ascii="Times New Roman" w:eastAsia="Times New Roman" w:hAnsi="Times New Roman" w:cs="Times New Roman"/>
                <w:color w:val="000000"/>
                <w:sz w:val="28"/>
                <w:szCs w:val="28"/>
              </w:rPr>
              <w:t>lý;</w:t>
            </w:r>
            <w:proofErr w:type="gramEnd"/>
          </w:p>
          <w:p w14:paraId="65044D76" w14:textId="77777777" w:rsidR="00190506" w:rsidRPr="00FD5A76" w:rsidRDefault="00190506" w:rsidP="00B43DC3">
            <w:pPr>
              <w:spacing w:before="60" w:after="60"/>
              <w:ind w:firstLine="720"/>
              <w:jc w:val="both"/>
              <w:rPr>
                <w:rFonts w:ascii="Times New Roman" w:eastAsia="Times New Roman" w:hAnsi="Times New Roman" w:cs="Times New Roman"/>
                <w:i/>
                <w:color w:val="222222"/>
                <w:sz w:val="28"/>
                <w:szCs w:val="28"/>
              </w:rPr>
            </w:pPr>
            <w:r w:rsidRPr="00FD5A76">
              <w:rPr>
                <w:rFonts w:ascii="Times New Roman" w:eastAsia="Times New Roman" w:hAnsi="Times New Roman" w:cs="Times New Roman"/>
                <w:i/>
                <w:color w:val="000000"/>
                <w:sz w:val="28"/>
                <w:szCs w:val="28"/>
              </w:rPr>
              <w:t>c) Trường hợp không áp dụng được theo quy định tại điểm a, b Khoản này thì người có thẩm quyền lập hồ sơ quyết định giao cho gia đình quản lý đối tượng.</w:t>
            </w:r>
          </w:p>
          <w:p w14:paraId="711C96FC"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3</w:t>
            </w:r>
            <w:r w:rsidRPr="00FD5A76">
              <w:rPr>
                <w:rFonts w:ascii="Times New Roman" w:eastAsia="Times New Roman" w:hAnsi="Times New Roman" w:cs="Times New Roman"/>
                <w:i/>
                <w:color w:val="000000"/>
                <w:sz w:val="28"/>
                <w:szCs w:val="28"/>
              </w:rPr>
              <w:t>2</w:t>
            </w:r>
            <w:r w:rsidRPr="00FD5A76">
              <w:rPr>
                <w:rFonts w:ascii="Times New Roman" w:eastAsia="Times New Roman" w:hAnsi="Times New Roman" w:cs="Times New Roman"/>
                <w:color w:val="000000"/>
                <w:sz w:val="28"/>
                <w:szCs w:val="28"/>
              </w:rPr>
              <w:t>. Thời hạn quản lý được tính từ khi lập hồ sơ cho đến khi người có thẩm quyền đưa đối tượng đi áp dụng biện pháp xử lý hành chính theo quyết định của Tòa án.</w:t>
            </w:r>
          </w:p>
          <w:p w14:paraId="70D929B2"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Thời gian quản lý tại trung tâm, cơ sở đối với đối tượng theo quy định tại điểm a khoản </w:t>
            </w:r>
            <w:r w:rsidRPr="00FD5A76">
              <w:rPr>
                <w:rFonts w:ascii="Times New Roman" w:eastAsia="Times New Roman" w:hAnsi="Times New Roman" w:cs="Times New Roman"/>
                <w:strike/>
                <w:color w:val="000000"/>
                <w:sz w:val="28"/>
                <w:szCs w:val="28"/>
              </w:rPr>
              <w:t>2</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1</w:t>
            </w:r>
            <w:r w:rsidRPr="00FD5A76">
              <w:rPr>
                <w:rFonts w:ascii="Times New Roman" w:eastAsia="Times New Roman" w:hAnsi="Times New Roman" w:cs="Times New Roman"/>
                <w:color w:val="000000"/>
                <w:sz w:val="28"/>
                <w:szCs w:val="28"/>
              </w:rPr>
              <w:t xml:space="preserve"> Điều này được trừ vào thời hạn áp dụng biện pháp xử lý hành chính.</w:t>
            </w:r>
          </w:p>
          <w:p w14:paraId="56217E16" w14:textId="1807F732"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4</w:t>
            </w:r>
            <w:r w:rsidRPr="00FD5A76">
              <w:rPr>
                <w:rFonts w:ascii="Times New Roman" w:eastAsia="Times New Roman" w:hAnsi="Times New Roman" w:cs="Times New Roman"/>
                <w:i/>
                <w:color w:val="000000"/>
                <w:sz w:val="28"/>
                <w:szCs w:val="28"/>
              </w:rPr>
              <w:t>3</w:t>
            </w:r>
            <w:r w:rsidRPr="00FD5A76">
              <w:rPr>
                <w:rFonts w:ascii="Times New Roman" w:eastAsia="Times New Roman" w:hAnsi="Times New Roman" w:cs="Times New Roman"/>
                <w:color w:val="000000"/>
                <w:sz w:val="28"/>
                <w:szCs w:val="28"/>
              </w:rPr>
              <w:t>. Quyết định giao cho cơ quan, tổ chức</w:t>
            </w:r>
            <w:r w:rsidR="002F1FB8" w:rsidRPr="00FD5A76">
              <w:rPr>
                <w:rFonts w:ascii="Times New Roman" w:eastAsia="Times New Roman" w:hAnsi="Times New Roman" w:cs="Times New Roman"/>
                <w:color w:val="000000"/>
                <w:sz w:val="28"/>
                <w:szCs w:val="28"/>
              </w:rPr>
              <w:t>, gia đình</w:t>
            </w:r>
            <w:r w:rsidRPr="00FD5A76">
              <w:rPr>
                <w:rFonts w:ascii="Times New Roman" w:eastAsia="Times New Roman" w:hAnsi="Times New Roman" w:cs="Times New Roman"/>
                <w:color w:val="000000"/>
                <w:sz w:val="28"/>
                <w:szCs w:val="28"/>
              </w:rPr>
              <w:t xml:space="preserve"> quản lý phải ghi rõ: ngày, tháng, năm quyết định; họ, tên, chức vụ của người quyết định; họ, tên, ngày, </w:t>
            </w:r>
            <w:r w:rsidRPr="00FD5A76">
              <w:rPr>
                <w:rFonts w:ascii="Times New Roman" w:eastAsia="Times New Roman" w:hAnsi="Times New Roman" w:cs="Times New Roman"/>
                <w:color w:val="000000"/>
                <w:sz w:val="28"/>
                <w:szCs w:val="28"/>
              </w:rPr>
              <w:lastRenderedPageBreak/>
              <w:t xml:space="preserve">tháng, năm sinh, nơi cư trú của người được giao quản lý hoặc tên, địa chỉ của cơ quan, tổ chức được giao quản lý; họ, tên, ngày, tháng, năm sinh, nơi cư trú của người được quản lý; lý do, thời hạn, trách nhiệm của người được quản lý, trách nhiệm của </w:t>
            </w:r>
            <w:r w:rsidRPr="00FD5A76">
              <w:rPr>
                <w:rFonts w:ascii="Times New Roman" w:eastAsia="Times New Roman" w:hAnsi="Times New Roman" w:cs="Times New Roman"/>
                <w:strike/>
                <w:color w:val="000000"/>
                <w:sz w:val="28"/>
                <w:szCs w:val="28"/>
              </w:rPr>
              <w:t>người hoặc</w:t>
            </w:r>
            <w:r w:rsidRPr="00FD5A76">
              <w:rPr>
                <w:rFonts w:ascii="Times New Roman" w:eastAsia="Times New Roman" w:hAnsi="Times New Roman" w:cs="Times New Roman"/>
                <w:color w:val="000000"/>
                <w:sz w:val="28"/>
                <w:szCs w:val="28"/>
              </w:rPr>
              <w:t xml:space="preserve"> cơ quan, tổ chức quản lý và trách nhiệm của Ủy ban nhân dân cấp xã nơi đối tượng cư trú; chữ ký của người quyết định giao quản lý. Quyết định này phải được gửi ngay cho cơ quan, tổ chức</w:t>
            </w:r>
            <w:r w:rsidR="00EF5AC5" w:rsidRPr="00FD5A76">
              <w:rPr>
                <w:rFonts w:ascii="Times New Roman" w:eastAsia="Times New Roman" w:hAnsi="Times New Roman" w:cs="Times New Roman"/>
                <w:color w:val="000000"/>
                <w:sz w:val="28"/>
                <w:szCs w:val="28"/>
              </w:rPr>
              <w:t>, gia đình</w:t>
            </w:r>
            <w:r w:rsidRPr="00FD5A76">
              <w:rPr>
                <w:rFonts w:ascii="Times New Roman" w:eastAsia="Times New Roman" w:hAnsi="Times New Roman" w:cs="Times New Roman"/>
                <w:color w:val="000000"/>
                <w:sz w:val="28"/>
                <w:szCs w:val="28"/>
              </w:rPr>
              <w:t xml:space="preserve"> nhận quản lý, người được quản lý để thực hiện.</w:t>
            </w:r>
          </w:p>
          <w:p w14:paraId="5DEEE589" w14:textId="2057C6DF"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5</w:t>
            </w:r>
            <w:r w:rsidRPr="00FD5A76">
              <w:rPr>
                <w:rFonts w:ascii="Times New Roman" w:eastAsia="Times New Roman" w:hAnsi="Times New Roman" w:cs="Times New Roman"/>
                <w:i/>
                <w:color w:val="000000"/>
                <w:sz w:val="28"/>
                <w:szCs w:val="28"/>
              </w:rPr>
              <w:t>4</w:t>
            </w:r>
            <w:r w:rsidRPr="00FD5A76">
              <w:rPr>
                <w:rFonts w:ascii="Times New Roman" w:eastAsia="Times New Roman" w:hAnsi="Times New Roman" w:cs="Times New Roman"/>
                <w:color w:val="000000"/>
                <w:sz w:val="28"/>
                <w:szCs w:val="28"/>
              </w:rPr>
              <w:t>. Trong thời gian quản lý, cơ quan, tổ chức</w:t>
            </w:r>
            <w:r w:rsidR="00E06715" w:rsidRPr="00FD5A76">
              <w:rPr>
                <w:rFonts w:ascii="Times New Roman" w:eastAsia="Times New Roman" w:hAnsi="Times New Roman" w:cs="Times New Roman"/>
                <w:color w:val="000000"/>
                <w:sz w:val="28"/>
                <w:szCs w:val="28"/>
              </w:rPr>
              <w:t>, gia đình</w:t>
            </w:r>
            <w:r w:rsidRPr="00FD5A76">
              <w:rPr>
                <w:rFonts w:ascii="Times New Roman" w:eastAsia="Times New Roman" w:hAnsi="Times New Roman" w:cs="Times New Roman"/>
                <w:color w:val="000000"/>
                <w:sz w:val="28"/>
                <w:szCs w:val="28"/>
              </w:rPr>
              <w:t xml:space="preserve"> được giao quản lý có trách nhiệm sau </w:t>
            </w:r>
            <w:proofErr w:type="gramStart"/>
            <w:r w:rsidRPr="00FD5A76">
              <w:rPr>
                <w:rFonts w:ascii="Times New Roman" w:eastAsia="Times New Roman" w:hAnsi="Times New Roman" w:cs="Times New Roman"/>
                <w:color w:val="000000"/>
                <w:sz w:val="28"/>
                <w:szCs w:val="28"/>
              </w:rPr>
              <w:t>đây:</w:t>
            </w:r>
            <w:proofErr w:type="gramEnd"/>
          </w:p>
          <w:p w14:paraId="30E8A6EA"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Không để người được quản lý tiếp tục vi phạm pháp </w:t>
            </w:r>
            <w:proofErr w:type="gramStart"/>
            <w:r w:rsidRPr="00FD5A76">
              <w:rPr>
                <w:rFonts w:ascii="Times New Roman" w:eastAsia="Times New Roman" w:hAnsi="Times New Roman" w:cs="Times New Roman"/>
                <w:color w:val="000000"/>
                <w:sz w:val="28"/>
                <w:szCs w:val="28"/>
              </w:rPr>
              <w:t>luật;</w:t>
            </w:r>
            <w:proofErr w:type="gramEnd"/>
          </w:p>
          <w:p w14:paraId="6858394B"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Bảo đảm sự có mặt của người được quản lý khi có quyết định đưa vào trường giáo dưỡng, đưa vào cơ sở giáo dục bắt buộc, đưa vào cơ sở cai nghiện bắt </w:t>
            </w:r>
            <w:proofErr w:type="gramStart"/>
            <w:r w:rsidRPr="00FD5A76">
              <w:rPr>
                <w:rFonts w:ascii="Times New Roman" w:eastAsia="Times New Roman" w:hAnsi="Times New Roman" w:cs="Times New Roman"/>
                <w:color w:val="000000"/>
                <w:sz w:val="28"/>
                <w:szCs w:val="28"/>
              </w:rPr>
              <w:t>buộc;</w:t>
            </w:r>
            <w:proofErr w:type="gramEnd"/>
          </w:p>
          <w:p w14:paraId="1B9AEDBB"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c) Báo cáo kịp thời với cơ quan, người có thẩm quyền đã ra quyết định giao quản lý trong trường hợp người được quản lý bỏ trốn hoặc có hành vi vi phạm pháp luật.</w:t>
            </w:r>
          </w:p>
          <w:p w14:paraId="219EDF99"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6</w:t>
            </w:r>
            <w:r w:rsidRPr="00FD5A76">
              <w:rPr>
                <w:rFonts w:ascii="Times New Roman" w:eastAsia="Times New Roman" w:hAnsi="Times New Roman" w:cs="Times New Roman"/>
                <w:i/>
                <w:color w:val="000000"/>
                <w:sz w:val="28"/>
                <w:szCs w:val="28"/>
              </w:rPr>
              <w:t>5</w:t>
            </w:r>
            <w:r w:rsidRPr="00FD5A76">
              <w:rPr>
                <w:rFonts w:ascii="Times New Roman" w:eastAsia="Times New Roman" w:hAnsi="Times New Roman" w:cs="Times New Roman"/>
                <w:color w:val="000000"/>
                <w:sz w:val="28"/>
                <w:szCs w:val="28"/>
              </w:rPr>
              <w:t xml:space="preserve">. Trong thời gian quản lý, người được quản lý có trách nhiệm sau </w:t>
            </w:r>
            <w:proofErr w:type="gramStart"/>
            <w:r w:rsidRPr="00FD5A76">
              <w:rPr>
                <w:rFonts w:ascii="Times New Roman" w:eastAsia="Times New Roman" w:hAnsi="Times New Roman" w:cs="Times New Roman"/>
                <w:color w:val="000000"/>
                <w:sz w:val="28"/>
                <w:szCs w:val="28"/>
              </w:rPr>
              <w:t>đây:</w:t>
            </w:r>
            <w:proofErr w:type="gramEnd"/>
          </w:p>
          <w:p w14:paraId="66F4C10E" w14:textId="563E7285"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a) Chấp hành nghiêm chỉnh quy định của pháp luật về tạm trú, tạm vắng. Khi đi ra khỏi địa bàn xã, phường, đặc khu để ở lại địa phương khác phải thông báo cho cơ quan, tổ chức</w:t>
            </w:r>
            <w:r w:rsidR="00CE71CF" w:rsidRPr="00FD5A76">
              <w:rPr>
                <w:rFonts w:ascii="Times New Roman" w:eastAsia="Times New Roman" w:hAnsi="Times New Roman" w:cs="Times New Roman"/>
                <w:color w:val="000000"/>
                <w:sz w:val="28"/>
                <w:szCs w:val="28"/>
              </w:rPr>
              <w:t>, gia đình</w:t>
            </w:r>
            <w:r w:rsidRPr="00FD5A76">
              <w:rPr>
                <w:rFonts w:ascii="Times New Roman" w:eastAsia="Times New Roman" w:hAnsi="Times New Roman" w:cs="Times New Roman"/>
                <w:color w:val="000000"/>
                <w:sz w:val="28"/>
                <w:szCs w:val="28"/>
              </w:rPr>
              <w:t xml:space="preserve"> được giao quản lý biết về địa chỉ, thời gian tạm trú tại </w:t>
            </w:r>
            <w:proofErr w:type="gramStart"/>
            <w:r w:rsidRPr="00FD5A76">
              <w:rPr>
                <w:rFonts w:ascii="Times New Roman" w:eastAsia="Times New Roman" w:hAnsi="Times New Roman" w:cs="Times New Roman"/>
                <w:color w:val="000000"/>
                <w:sz w:val="28"/>
                <w:szCs w:val="28"/>
              </w:rPr>
              <w:t>đó;</w:t>
            </w:r>
            <w:proofErr w:type="gramEnd"/>
          </w:p>
          <w:p w14:paraId="569F1312"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b) Có mặt kịp thời tại trụ sở của cơ quan, người có thẩm quyền lập hồ sơ khi có yêu cầu.</w:t>
            </w:r>
          </w:p>
          <w:p w14:paraId="2FAB8357"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7</w:t>
            </w:r>
            <w:r w:rsidRPr="00FD5A76">
              <w:rPr>
                <w:rFonts w:ascii="Times New Roman" w:eastAsia="Times New Roman" w:hAnsi="Times New Roman" w:cs="Times New Roman"/>
                <w:i/>
                <w:color w:val="000000"/>
                <w:sz w:val="28"/>
                <w:szCs w:val="28"/>
              </w:rPr>
              <w:t>6</w:t>
            </w:r>
            <w:r w:rsidRPr="00FD5A76">
              <w:rPr>
                <w:rFonts w:ascii="Times New Roman" w:eastAsia="Times New Roman" w:hAnsi="Times New Roman" w:cs="Times New Roman"/>
                <w:color w:val="000000"/>
                <w:sz w:val="28"/>
                <w:szCs w:val="28"/>
              </w:rPr>
              <w:t xml:space="preserve">. Trong thời gian quản lý, cơ quan, người có thẩm quyền ra quyết định quản lý có trách nhiệm sau </w:t>
            </w:r>
            <w:proofErr w:type="gramStart"/>
            <w:r w:rsidRPr="00FD5A76">
              <w:rPr>
                <w:rFonts w:ascii="Times New Roman" w:eastAsia="Times New Roman" w:hAnsi="Times New Roman" w:cs="Times New Roman"/>
                <w:color w:val="000000"/>
                <w:sz w:val="28"/>
                <w:szCs w:val="28"/>
              </w:rPr>
              <w:t>đây:</w:t>
            </w:r>
            <w:proofErr w:type="gramEnd"/>
          </w:p>
          <w:p w14:paraId="61DA665D"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Thông báo cho gia đình, cơ quan, tổ chức được giao quản lý và người được quản lý về quyền và nghĩa vụ của họ trong thời gian quản </w:t>
            </w:r>
            <w:proofErr w:type="gramStart"/>
            <w:r w:rsidRPr="00FD5A76">
              <w:rPr>
                <w:rFonts w:ascii="Times New Roman" w:eastAsia="Times New Roman" w:hAnsi="Times New Roman" w:cs="Times New Roman"/>
                <w:color w:val="000000"/>
                <w:sz w:val="28"/>
                <w:szCs w:val="28"/>
              </w:rPr>
              <w:t>lý;</w:t>
            </w:r>
            <w:proofErr w:type="gramEnd"/>
          </w:p>
          <w:p w14:paraId="1295DBC0"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Thực hiện các biện pháp hỗ trợ gia đình, cơ quan, tổ chức được giao quản lý trong việc quản lý, giám sát người được quản </w:t>
            </w:r>
            <w:proofErr w:type="gramStart"/>
            <w:r w:rsidRPr="00FD5A76">
              <w:rPr>
                <w:rFonts w:ascii="Times New Roman" w:eastAsia="Times New Roman" w:hAnsi="Times New Roman" w:cs="Times New Roman"/>
                <w:color w:val="000000"/>
                <w:sz w:val="28"/>
                <w:szCs w:val="28"/>
              </w:rPr>
              <w:t>lý;</w:t>
            </w:r>
            <w:proofErr w:type="gramEnd"/>
          </w:p>
          <w:p w14:paraId="1A1BFFB0"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c) Khi được thông báo về việc người được quản lý bỏ trốn hoặc có hành vi vi phạm pháp luật, cơ quan, người có thẩm quyền đã ra quyết định giao quản lý phải kịp thời có biện pháp xử lý theo thẩm quyền hoặc thông báo cho cơ quan có thẩm quyền xử lý theo quy định của pháp luật.</w:t>
            </w:r>
          </w:p>
          <w:p w14:paraId="3F2CB97C" w14:textId="77777777" w:rsidR="00190506" w:rsidRPr="00FD5A76" w:rsidRDefault="00190506" w:rsidP="00B43DC3">
            <w:pPr>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8</w:t>
            </w:r>
            <w:r w:rsidRPr="00FD5A76">
              <w:rPr>
                <w:rFonts w:ascii="Times New Roman" w:eastAsia="Times New Roman" w:hAnsi="Times New Roman" w:cs="Times New Roman"/>
                <w:i/>
                <w:color w:val="000000"/>
                <w:sz w:val="28"/>
                <w:szCs w:val="28"/>
              </w:rPr>
              <w:t>7</w:t>
            </w:r>
            <w:r w:rsidRPr="00FD5A76">
              <w:rPr>
                <w:rFonts w:ascii="Times New Roman" w:eastAsia="Times New Roman" w:hAnsi="Times New Roman" w:cs="Times New Roman"/>
                <w:color w:val="000000"/>
                <w:sz w:val="28"/>
                <w:szCs w:val="28"/>
              </w:rPr>
              <w:t>. Chính phủ quy định chi tiết Điều này.</w:t>
            </w:r>
          </w:p>
          <w:p w14:paraId="6DCC2858" w14:textId="77777777" w:rsidR="005C3CC5" w:rsidRPr="00FD5A76" w:rsidRDefault="005C3CC5" w:rsidP="00B43DC3">
            <w:pPr>
              <w:shd w:val="clear" w:color="auto" w:fill="FFFFFF"/>
              <w:spacing w:before="60" w:after="60"/>
              <w:ind w:firstLine="720"/>
              <w:jc w:val="both"/>
              <w:rPr>
                <w:rFonts w:ascii="Times New Roman" w:eastAsia="Times New Roman" w:hAnsi="Times New Roman" w:cs="Times New Roman"/>
                <w:b/>
                <w:bCs/>
                <w:color w:val="000000"/>
                <w:sz w:val="28"/>
                <w:szCs w:val="28"/>
              </w:rPr>
            </w:pPr>
          </w:p>
          <w:p w14:paraId="0E41AA5B" w14:textId="527501A0" w:rsidR="00666319" w:rsidRPr="00FD5A76" w:rsidRDefault="00666319" w:rsidP="00B43DC3">
            <w:pPr>
              <w:shd w:val="clear" w:color="auto" w:fill="FFFFFF"/>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lastRenderedPageBreak/>
              <w:t>Điều 128. Giáo dục dựa vào cộng đồng</w:t>
            </w:r>
          </w:p>
          <w:p w14:paraId="08311FCE" w14:textId="77777777" w:rsidR="00666319" w:rsidRPr="00FD5A76" w:rsidRDefault="00666319" w:rsidP="00B43DC3">
            <w:pPr>
              <w:shd w:val="clear" w:color="auto" w:fill="FFFFFF"/>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1. Giáo dục dựa vào cộng đồng là biện pháp thay thế xử lý vi phạm hành chính áp dụng đối với người từ đủ 12 tuổi đến dưới 14 tuổi thuộc đối tượng quy định tại khoản 1 Điều 80 của Luật này có nơi cư trú ổn định, đang theo học tại cơ sở giáo dục và cha mẹ, người giám hộ cam kết bằng văn bản về việc quản lý, giáo dục.</w:t>
            </w:r>
          </w:p>
          <w:p w14:paraId="5F9DE4E5" w14:textId="77777777" w:rsidR="00666319" w:rsidRPr="00FD5A76" w:rsidRDefault="00666319" w:rsidP="00B43DC3">
            <w:pPr>
              <w:shd w:val="clear" w:color="auto" w:fill="FFFFFF"/>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Căn cứ quy định tại khoản 1 Điều này, </w:t>
            </w:r>
            <w:r w:rsidRPr="00FD5A76">
              <w:rPr>
                <w:rFonts w:ascii="Times New Roman" w:eastAsia="Times New Roman" w:hAnsi="Times New Roman" w:cs="Times New Roman"/>
                <w:strike/>
                <w:color w:val="000000"/>
                <w:sz w:val="28"/>
                <w:szCs w:val="28"/>
              </w:rPr>
              <w:t>Tòa án nhân dân</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Chủ tịch Ủy ban nhân dân cấp xã </w:t>
            </w:r>
            <w:r w:rsidRPr="00FD5A76">
              <w:rPr>
                <w:rFonts w:ascii="Times New Roman" w:eastAsia="Times New Roman" w:hAnsi="Times New Roman" w:cs="Times New Roman"/>
                <w:color w:val="000000"/>
                <w:sz w:val="28"/>
                <w:szCs w:val="28"/>
              </w:rPr>
              <w:t>quyết định áp dụng biện pháp giáo dục dựa vào cộng đồng.</w:t>
            </w:r>
          </w:p>
          <w:p w14:paraId="476314D6" w14:textId="77777777" w:rsidR="00666319" w:rsidRPr="00FD5A76" w:rsidRDefault="00666319" w:rsidP="00B43DC3">
            <w:pPr>
              <w:shd w:val="clear" w:color="auto" w:fill="FFFFFF"/>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3. Thời hạn áp dụng biện pháp giáo dục dựa vào cộng đồng từ 06 tháng đến 24 tháng.</w:t>
            </w:r>
          </w:p>
          <w:p w14:paraId="3F2321F2" w14:textId="77777777" w:rsidR="00666319" w:rsidRPr="00FD5A76" w:rsidRDefault="00666319" w:rsidP="00B43DC3">
            <w:pPr>
              <w:shd w:val="clear" w:color="auto" w:fill="FFFFFF"/>
              <w:spacing w:before="60"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4. Trong thời hạn 03 ngày làm việc, kể từ ngày quyết định áp dụng biện pháp giáo dục dựa vào cộng đồng có hiệu lực, </w:t>
            </w:r>
            <w:r w:rsidRPr="00FD5A76">
              <w:rPr>
                <w:rFonts w:ascii="Times New Roman" w:eastAsia="Times New Roman" w:hAnsi="Times New Roman" w:cs="Times New Roman"/>
                <w:strike/>
                <w:color w:val="000000"/>
                <w:sz w:val="28"/>
                <w:szCs w:val="28"/>
              </w:rPr>
              <w:t>Tòa án nhân dân</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Chủ tịch Ủy ban nhân dân cấp xã</w:t>
            </w:r>
            <w:r w:rsidRPr="00FD5A76">
              <w:rPr>
                <w:rFonts w:ascii="Times New Roman" w:eastAsia="Times New Roman" w:hAnsi="Times New Roman" w:cs="Times New Roman"/>
                <w:color w:val="000000"/>
                <w:sz w:val="28"/>
                <w:szCs w:val="28"/>
              </w:rPr>
              <w:t xml:space="preserve"> nơi đã ra quyết định phải gửi quyết định cho cha mẹ hoặc người giám hộ của người chưa thành niên và Ủy ban nhân dân cấp xã nơi người đó cư trú hoặc cơ sở trợ giúp trẻ em, cơ sở bảo trợ xã hội để phối hợp, giám sát thực hiện.</w:t>
            </w:r>
          </w:p>
          <w:p w14:paraId="4914399D" w14:textId="41DA1057" w:rsidR="00A51918" w:rsidRPr="00FD5A76" w:rsidRDefault="00666319" w:rsidP="00B43DC3">
            <w:pPr>
              <w:spacing w:before="60" w:after="60"/>
              <w:ind w:firstLine="720"/>
              <w:jc w:val="both"/>
              <w:rPr>
                <w:rFonts w:ascii="Times New Roman" w:eastAsia="Times New Roman" w:hAnsi="Times New Roman" w:cs="Times New Roman"/>
                <w:i/>
                <w:color w:val="000000"/>
                <w:sz w:val="28"/>
                <w:szCs w:val="28"/>
              </w:rPr>
            </w:pPr>
            <w:r w:rsidRPr="00FD5A76">
              <w:rPr>
                <w:rFonts w:ascii="Times New Roman" w:eastAsia="Times New Roman" w:hAnsi="Times New Roman" w:cs="Times New Roman"/>
                <w:color w:val="000000"/>
                <w:sz w:val="28"/>
                <w:szCs w:val="28"/>
              </w:rPr>
              <w:t xml:space="preserve">Người chưa thành niên bị áp dụng biện pháp giáo dục dựa vào cộng đồng được đi học hoặc tham gia các chương trình học tập hoặc dạy nghề </w:t>
            </w:r>
            <w:proofErr w:type="gramStart"/>
            <w:r w:rsidRPr="00FD5A76">
              <w:rPr>
                <w:rFonts w:ascii="Times New Roman" w:eastAsia="Times New Roman" w:hAnsi="Times New Roman" w:cs="Times New Roman"/>
                <w:color w:val="000000"/>
                <w:sz w:val="28"/>
                <w:szCs w:val="28"/>
              </w:rPr>
              <w:t>khác;</w:t>
            </w:r>
            <w:proofErr w:type="gramEnd"/>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color w:val="000000"/>
                <w:sz w:val="28"/>
                <w:szCs w:val="28"/>
              </w:rPr>
              <w:lastRenderedPageBreak/>
              <w:t>tham gia các chương trình tham vấn, phát triển kỹ năng sống tại cộng đồng.</w:t>
            </w:r>
          </w:p>
        </w:tc>
      </w:tr>
      <w:tr w:rsidR="00627E40" w:rsidRPr="00FD5A76" w14:paraId="275396D0" w14:textId="77777777" w:rsidTr="00B12DDA">
        <w:tc>
          <w:tcPr>
            <w:tcW w:w="3400" w:type="dxa"/>
            <w:shd w:val="clear" w:color="auto" w:fill="FFFFFF"/>
          </w:tcPr>
          <w:p w14:paraId="52D913E5" w14:textId="74A62603" w:rsidR="00627E40" w:rsidRPr="00FD5A76" w:rsidRDefault="0084163F" w:rsidP="00F1058C">
            <w:pPr>
              <w:tabs>
                <w:tab w:val="left" w:pos="851"/>
              </w:tabs>
              <w:spacing w:before="60" w:after="60" w:line="252" w:lineRule="auto"/>
              <w:jc w:val="both"/>
              <w:rPr>
                <w:rFonts w:ascii="Times New Roman" w:eastAsia="Times New Roman" w:hAnsi="Times New Roman" w:cs="Times New Roman"/>
                <w:sz w:val="28"/>
                <w:szCs w:val="28"/>
              </w:rPr>
            </w:pPr>
            <w:r w:rsidRPr="00FD5A76">
              <w:rPr>
                <w:rFonts w:ascii="Times New Roman" w:eastAsia="Times New Roman" w:hAnsi="Times New Roman" w:cs="Times New Roman"/>
                <w:b/>
                <w:bCs/>
                <w:sz w:val="28"/>
                <w:szCs w:val="28"/>
              </w:rPr>
              <w:lastRenderedPageBreak/>
              <w:t xml:space="preserve">Chính sách </w:t>
            </w:r>
            <w:proofErr w:type="gramStart"/>
            <w:r w:rsidRPr="00FD5A76">
              <w:rPr>
                <w:rFonts w:ascii="Times New Roman" w:eastAsia="Times New Roman" w:hAnsi="Times New Roman" w:cs="Times New Roman"/>
                <w:b/>
                <w:bCs/>
                <w:sz w:val="28"/>
                <w:szCs w:val="28"/>
              </w:rPr>
              <w:t>6:</w:t>
            </w:r>
            <w:proofErr w:type="gramEnd"/>
            <w:r w:rsidR="00A30CB7" w:rsidRPr="00FD5A76">
              <w:rPr>
                <w:rFonts w:ascii="Times New Roman" w:eastAsia="Times New Roman" w:hAnsi="Times New Roman" w:cs="Times New Roman"/>
                <w:b/>
                <w:bCs/>
                <w:sz w:val="28"/>
                <w:szCs w:val="28"/>
              </w:rPr>
              <w:t xml:space="preserve"> Hoàn thiện khung pháp lý về các biện pháp ngăn chặn và bảo đảm xử lý vi phạm hành chính</w:t>
            </w:r>
          </w:p>
        </w:tc>
        <w:tc>
          <w:tcPr>
            <w:tcW w:w="5668" w:type="dxa"/>
            <w:shd w:val="clear" w:color="auto" w:fill="FFFFFF"/>
          </w:tcPr>
          <w:p w14:paraId="62FFCB60" w14:textId="1A63EEAF" w:rsidR="00273850" w:rsidRPr="00FD5A76" w:rsidRDefault="00273850" w:rsidP="00F1058C">
            <w:pPr>
              <w:spacing w:before="60" w:after="60" w:line="264" w:lineRule="auto"/>
              <w:ind w:firstLine="720"/>
              <w:jc w:val="both"/>
              <w:rPr>
                <w:rFonts w:ascii="Times New Roman" w:hAnsi="Times New Roman" w:cs="Times New Roman"/>
                <w:b/>
                <w:bCs/>
                <w:noProof/>
                <w:sz w:val="28"/>
                <w:szCs w:val="28"/>
              </w:rPr>
            </w:pPr>
            <w:r w:rsidRPr="00FD5A76">
              <w:rPr>
                <w:rFonts w:ascii="Times New Roman" w:hAnsi="Times New Roman" w:cs="Times New Roman"/>
                <w:bCs/>
                <w:noProof/>
                <w:sz w:val="28"/>
                <w:szCs w:val="28"/>
              </w:rPr>
              <w:t xml:space="preserve">+ Bổ sung các trường hợp bị tạm giữ theo thủ tục hành chính, cụ thể bổ sung trường hợp cần ngăn chặn, đình chỉ ngay hành vi </w:t>
            </w:r>
            <w:r w:rsidRPr="00FD5A76">
              <w:rPr>
                <w:rFonts w:ascii="Times New Roman" w:hAnsi="Times New Roman" w:cs="Times New Roman"/>
                <w:b/>
                <w:bCs/>
                <w:noProof/>
                <w:sz w:val="28"/>
                <w:szCs w:val="28"/>
              </w:rPr>
              <w:t>đánh nhau</w:t>
            </w:r>
            <w:r w:rsidRPr="00FD5A76">
              <w:rPr>
                <w:rFonts w:ascii="Times New Roman" w:hAnsi="Times New Roman" w:cs="Times New Roman"/>
                <w:bCs/>
                <w:noProof/>
                <w:sz w:val="28"/>
                <w:szCs w:val="28"/>
              </w:rPr>
              <w:t xml:space="preserve">; </w:t>
            </w:r>
            <w:r w:rsidRPr="00FD5A76">
              <w:rPr>
                <w:rFonts w:ascii="Times New Roman" w:hAnsi="Times New Roman" w:cs="Times New Roman"/>
                <w:b/>
                <w:bCs/>
                <w:noProof/>
                <w:sz w:val="28"/>
                <w:szCs w:val="28"/>
              </w:rPr>
              <w:t>gây tổn hại sức khỏe cho người khác</w:t>
            </w:r>
            <w:r w:rsidR="00B46572">
              <w:rPr>
                <w:rFonts w:ascii="Times New Roman" w:hAnsi="Times New Roman" w:cs="Times New Roman"/>
                <w:b/>
                <w:bCs/>
                <w:noProof/>
                <w:sz w:val="28"/>
                <w:szCs w:val="28"/>
              </w:rPr>
              <w:t xml:space="preserve">; </w:t>
            </w:r>
            <w:r w:rsidR="00B46572" w:rsidRPr="00B46572">
              <w:rPr>
                <w:rFonts w:ascii="Times New Roman" w:hAnsi="Times New Roman" w:cs="Times New Roman"/>
                <w:b/>
                <w:bCs/>
                <w:noProof/>
                <w:sz w:val="28"/>
                <w:szCs w:val="28"/>
              </w:rPr>
              <w:t>để thi hành quyết định xử phạt trục xuất</w:t>
            </w:r>
            <w:r w:rsidR="00B46572">
              <w:rPr>
                <w:rFonts w:ascii="Times New Roman" w:hAnsi="Times New Roman" w:cs="Times New Roman"/>
                <w:b/>
                <w:bCs/>
                <w:noProof/>
                <w:sz w:val="28"/>
                <w:szCs w:val="28"/>
              </w:rPr>
              <w:t xml:space="preserve">. </w:t>
            </w:r>
          </w:p>
          <w:p w14:paraId="0A2A1172" w14:textId="77777777" w:rsidR="00273850" w:rsidRPr="00FD5A76" w:rsidRDefault="00273850" w:rsidP="00B12DDA">
            <w:pPr>
              <w:spacing w:after="60" w:line="264" w:lineRule="auto"/>
              <w:ind w:firstLine="720"/>
              <w:jc w:val="both"/>
              <w:rPr>
                <w:rFonts w:ascii="Times New Roman" w:hAnsi="Times New Roman" w:cs="Times New Roman"/>
                <w:noProof/>
                <w:sz w:val="28"/>
                <w:szCs w:val="28"/>
              </w:rPr>
            </w:pPr>
            <w:r w:rsidRPr="00FD5A76">
              <w:rPr>
                <w:rFonts w:ascii="Times New Roman" w:hAnsi="Times New Roman" w:cs="Times New Roman"/>
                <w:noProof/>
                <w:sz w:val="28"/>
                <w:szCs w:val="28"/>
              </w:rPr>
              <w:t xml:space="preserve">+ Sửa đổi quy định về thời hạn tạm giữ người theo thủ tục hành chính, cụ thể, theo quy định tại khoản 3 Điều 122 Luật XLVPHC hiện hành: “Thời hạn tạm giữ người theo thủ tục hành chính không quá </w:t>
            </w:r>
            <w:r w:rsidRPr="00FD5A76">
              <w:rPr>
                <w:rFonts w:ascii="Times New Roman" w:hAnsi="Times New Roman" w:cs="Times New Roman"/>
                <w:b/>
                <w:bCs/>
                <w:noProof/>
                <w:sz w:val="28"/>
                <w:szCs w:val="28"/>
              </w:rPr>
              <w:t>12 giờ</w:t>
            </w:r>
            <w:r w:rsidRPr="00FD5A76">
              <w:rPr>
                <w:rFonts w:ascii="Times New Roman" w:hAnsi="Times New Roman" w:cs="Times New Roman"/>
                <w:noProof/>
                <w:sz w:val="28"/>
                <w:szCs w:val="28"/>
              </w:rPr>
              <w:t xml:space="preserve">; trong trường hợp cần thiết, thời hạn tạm giữ có thể kéo dài hơn nhưng không quá </w:t>
            </w:r>
            <w:r w:rsidRPr="00FD5A76">
              <w:rPr>
                <w:rFonts w:ascii="Times New Roman" w:hAnsi="Times New Roman" w:cs="Times New Roman"/>
                <w:b/>
                <w:bCs/>
                <w:noProof/>
                <w:sz w:val="28"/>
                <w:szCs w:val="28"/>
              </w:rPr>
              <w:t>24 giờ</w:t>
            </w:r>
            <w:r w:rsidRPr="00FD5A76">
              <w:rPr>
                <w:rFonts w:ascii="Times New Roman" w:hAnsi="Times New Roman" w:cs="Times New Roman"/>
                <w:noProof/>
                <w:sz w:val="28"/>
                <w:szCs w:val="28"/>
              </w:rPr>
              <w:t xml:space="preserve">, kể từ thời điểm bắt đầu giữ người vi phạm;…” sửa đổi như sau: “Thời hạn tạm giữ người theo thủ tục hành chính không quá </w:t>
            </w:r>
            <w:r w:rsidRPr="00FD5A76">
              <w:rPr>
                <w:rFonts w:ascii="Times New Roman" w:hAnsi="Times New Roman" w:cs="Times New Roman"/>
                <w:b/>
                <w:bCs/>
                <w:noProof/>
                <w:sz w:val="28"/>
                <w:szCs w:val="28"/>
              </w:rPr>
              <w:t>24 giờ</w:t>
            </w:r>
            <w:r w:rsidRPr="00FD5A76">
              <w:rPr>
                <w:rFonts w:ascii="Times New Roman" w:hAnsi="Times New Roman" w:cs="Times New Roman"/>
                <w:noProof/>
                <w:sz w:val="28"/>
                <w:szCs w:val="28"/>
              </w:rPr>
              <w:t xml:space="preserve">; trong trường hợp cần thiết, thời hạn tạm giữ có thể kéo dài hơn nhưng không quá </w:t>
            </w:r>
            <w:r w:rsidRPr="00FD5A76">
              <w:rPr>
                <w:rFonts w:ascii="Times New Roman" w:hAnsi="Times New Roman" w:cs="Times New Roman"/>
                <w:b/>
                <w:bCs/>
                <w:noProof/>
                <w:sz w:val="28"/>
                <w:szCs w:val="28"/>
              </w:rPr>
              <w:t>48 giờ</w:t>
            </w:r>
            <w:r w:rsidRPr="00FD5A76">
              <w:rPr>
                <w:rFonts w:ascii="Times New Roman" w:hAnsi="Times New Roman" w:cs="Times New Roman"/>
                <w:noProof/>
                <w:sz w:val="28"/>
                <w:szCs w:val="28"/>
              </w:rPr>
              <w:t>, kể từ thời điểm bắt đầu giữ người vi phạm;…”.</w:t>
            </w:r>
          </w:p>
          <w:p w14:paraId="0AEC07A7" w14:textId="2B21D499" w:rsidR="00273850" w:rsidRPr="00FD5A76" w:rsidRDefault="00273850" w:rsidP="00B12DDA">
            <w:pPr>
              <w:spacing w:after="60" w:line="264" w:lineRule="auto"/>
              <w:ind w:firstLine="720"/>
              <w:jc w:val="both"/>
              <w:rPr>
                <w:rFonts w:ascii="Times New Roman" w:hAnsi="Times New Roman" w:cs="Times New Roman"/>
                <w:noProof/>
                <w:sz w:val="28"/>
                <w:szCs w:val="28"/>
              </w:rPr>
            </w:pPr>
            <w:r w:rsidRPr="00FD5A76">
              <w:rPr>
                <w:rFonts w:ascii="Times New Roman" w:hAnsi="Times New Roman" w:cs="Times New Roman"/>
                <w:noProof/>
                <w:sz w:val="28"/>
                <w:szCs w:val="28"/>
              </w:rPr>
              <w:t xml:space="preserve">Bổ sung quy định về việc kéo dài thời hạn tạm giữ đối với trường hợp tạm giữ để thi hành quyết định đưa vào trường giáo dưỡng, cơ sở giáo </w:t>
            </w:r>
            <w:r w:rsidRPr="00FD5A76">
              <w:rPr>
                <w:rFonts w:ascii="Times New Roman" w:hAnsi="Times New Roman" w:cs="Times New Roman"/>
                <w:noProof/>
                <w:sz w:val="28"/>
                <w:szCs w:val="28"/>
              </w:rPr>
              <w:lastRenderedPageBreak/>
              <w:t>dục bắt buộc, cơ sở cai nghiện bắt buộc</w:t>
            </w:r>
            <w:r w:rsidR="00CA7B84">
              <w:rPr>
                <w:rFonts w:ascii="Times New Roman" w:hAnsi="Times New Roman" w:cs="Times New Roman"/>
                <w:noProof/>
                <w:sz w:val="28"/>
                <w:szCs w:val="28"/>
              </w:rPr>
              <w:t xml:space="preserve"> </w:t>
            </w:r>
            <w:r w:rsidRPr="00FD5A76">
              <w:rPr>
                <w:rFonts w:ascii="Times New Roman" w:hAnsi="Times New Roman" w:cs="Times New Roman"/>
                <w:noProof/>
                <w:sz w:val="28"/>
                <w:szCs w:val="28"/>
              </w:rPr>
              <w:t>theo quy định tại điểm c khoản 1 Điều 12</w:t>
            </w:r>
            <w:r w:rsidR="00A70894">
              <w:rPr>
                <w:rFonts w:ascii="Times New Roman" w:hAnsi="Times New Roman" w:cs="Times New Roman"/>
                <w:noProof/>
                <w:sz w:val="28"/>
                <w:szCs w:val="28"/>
              </w:rPr>
              <w:t>2</w:t>
            </w:r>
            <w:r w:rsidRPr="00FD5A76">
              <w:rPr>
                <w:rFonts w:ascii="Times New Roman" w:hAnsi="Times New Roman" w:cs="Times New Roman"/>
                <w:noProof/>
                <w:sz w:val="28"/>
                <w:szCs w:val="28"/>
              </w:rPr>
              <w:t xml:space="preserve"> Luật XLVPHC hiện hành</w:t>
            </w:r>
            <w:r w:rsidR="00CA7B84">
              <w:rPr>
                <w:rFonts w:ascii="Times New Roman" w:hAnsi="Times New Roman" w:cs="Times New Roman"/>
                <w:noProof/>
                <w:sz w:val="28"/>
                <w:szCs w:val="28"/>
              </w:rPr>
              <w:t xml:space="preserve"> và để </w:t>
            </w:r>
            <w:r w:rsidR="00CA7B84" w:rsidRPr="00CA7B84">
              <w:rPr>
                <w:rFonts w:ascii="Times New Roman" w:hAnsi="Times New Roman" w:cs="Times New Roman"/>
                <w:noProof/>
                <w:sz w:val="28"/>
                <w:szCs w:val="28"/>
              </w:rPr>
              <w:t>thi hành quyết định xử phạt trục xuất</w:t>
            </w:r>
            <w:r w:rsidRPr="00FD5A76">
              <w:rPr>
                <w:rFonts w:ascii="Times New Roman" w:hAnsi="Times New Roman" w:cs="Times New Roman"/>
                <w:noProof/>
                <w:sz w:val="28"/>
                <w:szCs w:val="28"/>
              </w:rPr>
              <w:t xml:space="preserve"> thì thời hạn tạm giữ có thể kéo dài hơn nhưng không quá 05 ngày, kể từ thời điểm bắt đầu giữ người vi phạm.</w:t>
            </w:r>
          </w:p>
          <w:p w14:paraId="1BEE3EDA"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Bỏ quy định về việc ra quyết định tạm giữ tang vật, phương tiện, giấy phép, chứng chỉ hành nghề.</w:t>
            </w:r>
          </w:p>
          <w:p w14:paraId="1DEDF8FB"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Khi trả lại tang vật, phương tiện, giấy phép, chứng chỉ hành nghề thì không cần phải ra quyết định trả lại mà thực hiện việc lập biên bản trả lại tang vật, phương tiện, giấy phép, chứng chỉ hành nghề.</w:t>
            </w:r>
          </w:p>
          <w:p w14:paraId="4D75691C"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xml:space="preserve">+ Hoàn thiện quy định về biên bản tạm giữ, </w:t>
            </w:r>
            <w:r w:rsidRPr="00FD5A76">
              <w:rPr>
                <w:rFonts w:ascii="Times New Roman" w:hAnsi="Times New Roman" w:cs="Times New Roman"/>
                <w:b/>
                <w:bCs/>
                <w:noProof/>
                <w:sz w:val="28"/>
                <w:szCs w:val="28"/>
              </w:rPr>
              <w:t>biên bản trả lại</w:t>
            </w:r>
            <w:r w:rsidRPr="00FD5A76">
              <w:rPr>
                <w:rFonts w:ascii="Times New Roman" w:hAnsi="Times New Roman" w:cs="Times New Roman"/>
                <w:bCs/>
                <w:noProof/>
                <w:sz w:val="28"/>
                <w:szCs w:val="28"/>
              </w:rPr>
              <w:t xml:space="preserve"> tang vật, phương tiện vi phạm hành chính, giấy phép, chứng chỉ hành nghề có thể được lập, gửi bằng phương thức điện tử.</w:t>
            </w:r>
          </w:p>
          <w:p w14:paraId="2C4E2C4B"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xml:space="preserve">+ Bổ sung quy định về việc tạm giữ và trả lại giấy phép, chứng chỉ hành nghề trên môi trường điện tử đối với giấy phép, chứng chỉ hành nghề được cấp dưới dạng điện tử hoặc được thể </w:t>
            </w:r>
            <w:r w:rsidRPr="00FD5A76">
              <w:rPr>
                <w:rFonts w:ascii="Times New Roman" w:hAnsi="Times New Roman" w:cs="Times New Roman"/>
                <w:bCs/>
                <w:noProof/>
                <w:sz w:val="28"/>
                <w:szCs w:val="28"/>
              </w:rPr>
              <w:lastRenderedPageBreak/>
              <w:t>hiện dưới hình thức thông điệp dữ liệu.</w:t>
            </w:r>
          </w:p>
          <w:p w14:paraId="4E05F9E9"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Bổ sung quy định về việc kéo dài thời hạn tạm giữ tang vật, phương tiện vi phạm hành chính, giấy phép, chứng chỉ hành nghề đến khi ra quyết định xử phạt vi phạm hành chính hoặc quyết định xử phạt được thi hành xong. Đồng thời, người có thẩm quyền tạm giữ phải ban hành thông báo kéo dài thời hạn tạm giữ.</w:t>
            </w:r>
          </w:p>
          <w:p w14:paraId="5651301E"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Sửa đổi quy định về thời hạn ra quyết định tịch thu tang vật, phương tiện vi phạm hành chính trong trường hợp không xác định được người vi phạm, chủ sở hữu, người quản lý hoặc người sử dụng hợp pháp. Cụ thể, rút ngắn thời hạn từ 01 năm như hiện nay xuống 03 tháng.</w:t>
            </w:r>
          </w:p>
          <w:p w14:paraId="03AFCBE3"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Giao Bộ Tài chính quy định chi tiết về mức phí tạm giữ tang vật, phương tiện (Luật XLVPHC hiện hành đang giao Chính phủ quy định chi tiết nội dung này).</w:t>
            </w:r>
          </w:p>
          <w:p w14:paraId="0A2D86E7" w14:textId="77777777" w:rsidR="00273850" w:rsidRPr="00FD5A76" w:rsidRDefault="00273850" w:rsidP="00B12DDA">
            <w:pPr>
              <w:spacing w:after="60" w:line="264" w:lineRule="auto"/>
              <w:ind w:firstLine="720"/>
              <w:jc w:val="both"/>
              <w:rPr>
                <w:rFonts w:ascii="Times New Roman" w:hAnsi="Times New Roman" w:cs="Times New Roman"/>
                <w:bCs/>
                <w:noProof/>
                <w:sz w:val="28"/>
                <w:szCs w:val="28"/>
              </w:rPr>
            </w:pPr>
            <w:r w:rsidRPr="00FD5A76">
              <w:rPr>
                <w:rFonts w:ascii="Times New Roman" w:hAnsi="Times New Roman" w:cs="Times New Roman"/>
                <w:bCs/>
                <w:noProof/>
                <w:sz w:val="28"/>
                <w:szCs w:val="28"/>
              </w:rPr>
              <w:t xml:space="preserve">+ Sửa đổi quy định về thẩm quyền của Chủ tịch UBND cấp xã nơi cư trú của cá nhân trong việc xem xét, quyết định khám nơi cất giấu tang vật, phương tiện vi phạm hành chính là chỗ ở của </w:t>
            </w:r>
            <w:r w:rsidRPr="00FD5A76">
              <w:rPr>
                <w:rFonts w:ascii="Times New Roman" w:hAnsi="Times New Roman" w:cs="Times New Roman"/>
                <w:bCs/>
                <w:noProof/>
                <w:sz w:val="28"/>
                <w:szCs w:val="28"/>
              </w:rPr>
              <w:lastRenderedPageBreak/>
              <w:t>cá nhân.</w:t>
            </w:r>
          </w:p>
          <w:p w14:paraId="78B04713" w14:textId="0B71ACF5" w:rsidR="00253009" w:rsidRPr="00FD5A76" w:rsidRDefault="00253009" w:rsidP="00B12DDA">
            <w:pPr>
              <w:spacing w:after="60" w:line="252" w:lineRule="auto"/>
              <w:ind w:firstLine="771"/>
              <w:jc w:val="both"/>
              <w:rPr>
                <w:rFonts w:ascii="Times New Roman" w:eastAsia="Times New Roman" w:hAnsi="Times New Roman" w:cs="Times New Roman"/>
                <w:sz w:val="28"/>
                <w:szCs w:val="28"/>
              </w:rPr>
            </w:pPr>
          </w:p>
        </w:tc>
        <w:tc>
          <w:tcPr>
            <w:tcW w:w="6111" w:type="dxa"/>
            <w:shd w:val="clear" w:color="auto" w:fill="FFFFFF"/>
          </w:tcPr>
          <w:p w14:paraId="53BA36AF"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lastRenderedPageBreak/>
              <w:t>Điều 1</w:t>
            </w:r>
            <w:r>
              <w:rPr>
                <w:rFonts w:ascii="Times New Roman" w:eastAsia="Times New Roman" w:hAnsi="Times New Roman" w:cs="Times New Roman"/>
                <w:b/>
                <w:bCs/>
                <w:color w:val="000000"/>
                <w:sz w:val="28"/>
                <w:szCs w:val="28"/>
              </w:rPr>
              <w:t>09</w:t>
            </w:r>
            <w:r w:rsidRPr="00FB6517">
              <w:rPr>
                <w:rFonts w:ascii="Times New Roman" w:eastAsia="Times New Roman" w:hAnsi="Times New Roman" w:cs="Times New Roman"/>
                <w:b/>
                <w:bCs/>
                <w:color w:val="000000"/>
                <w:sz w:val="28"/>
                <w:szCs w:val="28"/>
              </w:rPr>
              <w:t>. Tạm giữ người theo thủ tục hành chính</w:t>
            </w:r>
          </w:p>
          <w:p w14:paraId="29D0A726"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Việc tạm giữ người theo thủ tục hành chính chỉ được áp dụng trong các trường hợp sau </w:t>
            </w:r>
            <w:proofErr w:type="gramStart"/>
            <w:r w:rsidRPr="00FB6517">
              <w:rPr>
                <w:rFonts w:ascii="Times New Roman" w:eastAsia="Times New Roman" w:hAnsi="Times New Roman" w:cs="Times New Roman"/>
                <w:color w:val="000000"/>
                <w:sz w:val="28"/>
                <w:szCs w:val="28"/>
              </w:rPr>
              <w:t>đây:</w:t>
            </w:r>
            <w:proofErr w:type="gramEnd"/>
          </w:p>
          <w:p w14:paraId="44A932E6" w14:textId="77777777" w:rsidR="00A70894" w:rsidRPr="00FB6517" w:rsidRDefault="00A70894" w:rsidP="00A7089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Cần ngăn chặn, đình chỉ ngay hành vi gây rối trật tự công cộng, </w:t>
            </w:r>
            <w:r>
              <w:rPr>
                <w:rFonts w:ascii="Times New Roman" w:eastAsia="Times New Roman" w:hAnsi="Times New Roman" w:cs="Times New Roman"/>
                <w:i/>
                <w:color w:val="000000"/>
                <w:sz w:val="28"/>
                <w:szCs w:val="28"/>
              </w:rPr>
              <w:t xml:space="preserve">đánh nhau, </w:t>
            </w:r>
            <w:r w:rsidRPr="00FB6517">
              <w:rPr>
                <w:rFonts w:ascii="Times New Roman" w:eastAsia="Times New Roman" w:hAnsi="Times New Roman" w:cs="Times New Roman"/>
                <w:color w:val="000000"/>
                <w:sz w:val="28"/>
                <w:szCs w:val="28"/>
              </w:rPr>
              <w:t xml:space="preserve">gây thương tích </w:t>
            </w:r>
            <w:r>
              <w:rPr>
                <w:rFonts w:ascii="Times New Roman" w:eastAsia="Times New Roman" w:hAnsi="Times New Roman" w:cs="Times New Roman"/>
                <w:i/>
                <w:color w:val="000000"/>
                <w:sz w:val="28"/>
                <w:szCs w:val="28"/>
              </w:rPr>
              <w:t xml:space="preserve">hoặc gây tổn hại sức khỏe </w:t>
            </w:r>
            <w:r w:rsidRPr="00FB6517">
              <w:rPr>
                <w:rFonts w:ascii="Times New Roman" w:eastAsia="Times New Roman" w:hAnsi="Times New Roman" w:cs="Times New Roman"/>
                <w:color w:val="000000"/>
                <w:sz w:val="28"/>
                <w:szCs w:val="28"/>
              </w:rPr>
              <w:t xml:space="preserve">cho người </w:t>
            </w:r>
            <w:proofErr w:type="gramStart"/>
            <w:r w:rsidRPr="00FB6517">
              <w:rPr>
                <w:rFonts w:ascii="Times New Roman" w:eastAsia="Times New Roman" w:hAnsi="Times New Roman" w:cs="Times New Roman"/>
                <w:color w:val="000000"/>
                <w:sz w:val="28"/>
                <w:szCs w:val="28"/>
              </w:rPr>
              <w:t>khác;</w:t>
            </w:r>
            <w:proofErr w:type="gramEnd"/>
          </w:p>
          <w:p w14:paraId="2A127015" w14:textId="77777777" w:rsidR="00A70894" w:rsidRPr="00FB6517" w:rsidRDefault="00A70894" w:rsidP="00A7089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Cần ngăn chặn, đình chỉ ngay hành vi buôn lậu, vận chuyển trái phép hàng hóa qua biên </w:t>
            </w:r>
            <w:proofErr w:type="gramStart"/>
            <w:r w:rsidRPr="00FB6517">
              <w:rPr>
                <w:rFonts w:ascii="Times New Roman" w:eastAsia="Times New Roman" w:hAnsi="Times New Roman" w:cs="Times New Roman"/>
                <w:color w:val="000000"/>
                <w:sz w:val="28"/>
                <w:szCs w:val="28"/>
              </w:rPr>
              <w:t>giới;</w:t>
            </w:r>
            <w:proofErr w:type="gramEnd"/>
          </w:p>
          <w:p w14:paraId="206296E5" w14:textId="77777777" w:rsidR="00A70894" w:rsidRPr="00894E0D" w:rsidRDefault="00A70894" w:rsidP="00A70894">
            <w:pPr>
              <w:shd w:val="clear" w:color="auto" w:fill="FFFFFF"/>
              <w:spacing w:before="120"/>
              <w:ind w:firstLine="720"/>
              <w:jc w:val="both"/>
              <w:rPr>
                <w:rFonts w:ascii="Times New Roman" w:eastAsia="Times New Roman" w:hAnsi="Times New Roman" w:cs="Times New Roman"/>
                <w:i/>
                <w:color w:val="222222"/>
                <w:sz w:val="28"/>
                <w:szCs w:val="28"/>
              </w:rPr>
            </w:pPr>
            <w:r w:rsidRPr="00FB6517">
              <w:rPr>
                <w:rFonts w:ascii="Times New Roman" w:eastAsia="Times New Roman" w:hAnsi="Times New Roman" w:cs="Times New Roman"/>
                <w:color w:val="000000"/>
                <w:sz w:val="28"/>
                <w:szCs w:val="28"/>
              </w:rPr>
              <w:t xml:space="preserve">c) Để thi hành quyết định đưa vào trường giáo dưỡng, cơ sở giáo dục bắt buộc, cơ sở cai nghiện bắt </w:t>
            </w:r>
            <w:proofErr w:type="gramStart"/>
            <w:r w:rsidRPr="00FB6517">
              <w:rPr>
                <w:rFonts w:ascii="Times New Roman" w:eastAsia="Times New Roman" w:hAnsi="Times New Roman" w:cs="Times New Roman"/>
                <w:color w:val="000000"/>
                <w:sz w:val="28"/>
                <w:szCs w:val="28"/>
              </w:rPr>
              <w:t>buộc;</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thi hành quyết định xử phạt trục </w:t>
            </w:r>
            <w:proofErr w:type="gramStart"/>
            <w:r>
              <w:rPr>
                <w:rFonts w:ascii="Times New Roman" w:eastAsia="Times New Roman" w:hAnsi="Times New Roman" w:cs="Times New Roman"/>
                <w:i/>
                <w:color w:val="000000"/>
                <w:sz w:val="28"/>
                <w:szCs w:val="28"/>
              </w:rPr>
              <w:t>xuất;</w:t>
            </w:r>
            <w:proofErr w:type="gramEnd"/>
          </w:p>
          <w:p w14:paraId="01438AB0" w14:textId="77777777" w:rsidR="00A70894" w:rsidRPr="00FB6517" w:rsidRDefault="00A70894" w:rsidP="00A7089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d) Người có hành vi bạo lực gia đình vi phạm quyết định cấm tiếp xúc theo quy định của pháp luật về phòng, chống bạo lực gia </w:t>
            </w:r>
            <w:proofErr w:type="gramStart"/>
            <w:r w:rsidRPr="00FB6517">
              <w:rPr>
                <w:rFonts w:ascii="Times New Roman" w:eastAsia="Times New Roman" w:hAnsi="Times New Roman" w:cs="Times New Roman"/>
                <w:color w:val="000000"/>
                <w:sz w:val="28"/>
                <w:szCs w:val="28"/>
              </w:rPr>
              <w:t>đình;</w:t>
            </w:r>
            <w:proofErr w:type="gramEnd"/>
          </w:p>
          <w:p w14:paraId="172C3DF5"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proofErr w:type="gramStart"/>
            <w:r w:rsidRPr="00FB6517">
              <w:rPr>
                <w:rFonts w:ascii="Times New Roman" w:eastAsia="Times New Roman" w:hAnsi="Times New Roman" w:cs="Times New Roman"/>
                <w:color w:val="000000"/>
                <w:sz w:val="28"/>
                <w:szCs w:val="28"/>
              </w:rPr>
              <w:t>đ</w:t>
            </w:r>
            <w:proofErr w:type="gramEnd"/>
            <w:r w:rsidRPr="00FB6517">
              <w:rPr>
                <w:rFonts w:ascii="Times New Roman" w:eastAsia="Times New Roman" w:hAnsi="Times New Roman" w:cs="Times New Roman"/>
                <w:color w:val="000000"/>
                <w:sz w:val="28"/>
                <w:szCs w:val="28"/>
              </w:rPr>
              <w:t>) Để xác định tình trạng nghiện ma túy đối với người sử dụng trái phép chất ma túy.</w:t>
            </w:r>
          </w:p>
          <w:p w14:paraId="1751A671"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2. Mọi trường hợp tạm giữ người đều phải có quyết định bằng văn bản và phải giao cho người bị tạm giữ một bản.</w:t>
            </w:r>
          </w:p>
          <w:p w14:paraId="326AF223"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lastRenderedPageBreak/>
              <w:t>3</w:t>
            </w:r>
            <w:r>
              <w:rPr>
                <w:rFonts w:ascii="Times New Roman" w:eastAsia="Times New Roman" w:hAnsi="Times New Roman" w:cs="Times New Roman"/>
                <w:color w:val="000000"/>
                <w:sz w:val="28"/>
                <w:szCs w:val="28"/>
              </w:rPr>
              <w:t>.</w:t>
            </w:r>
            <w:r w:rsidRPr="00FB6517">
              <w:rPr>
                <w:rFonts w:ascii="Times New Roman" w:eastAsia="Times New Roman" w:hAnsi="Times New Roman" w:cs="Times New Roman"/>
                <w:color w:val="000000"/>
                <w:sz w:val="28"/>
                <w:szCs w:val="28"/>
              </w:rPr>
              <w:t xml:space="preserve"> Thời hạn tạm giữ người theo thủ tục hành chính không quá </w:t>
            </w:r>
            <w:r w:rsidRPr="00A954CB">
              <w:rPr>
                <w:rFonts w:ascii="Times New Roman" w:eastAsia="Times New Roman" w:hAnsi="Times New Roman" w:cs="Times New Roman"/>
                <w:strike/>
                <w:color w:val="000000"/>
                <w:sz w:val="28"/>
                <w:szCs w:val="28"/>
              </w:rPr>
              <w:t>12</w:t>
            </w:r>
            <w:r w:rsidRPr="00FB6517">
              <w:rPr>
                <w:rFonts w:ascii="Times New Roman" w:eastAsia="Times New Roman" w:hAnsi="Times New Roman" w:cs="Times New Roman"/>
                <w:color w:val="000000"/>
                <w:sz w:val="28"/>
                <w:szCs w:val="28"/>
              </w:rPr>
              <w:t xml:space="preserve"> </w:t>
            </w:r>
            <w:r w:rsidRPr="00A954CB">
              <w:rPr>
                <w:rFonts w:ascii="Times New Roman" w:eastAsia="Times New Roman" w:hAnsi="Times New Roman" w:cs="Times New Roman"/>
                <w:i/>
                <w:color w:val="000000"/>
                <w:sz w:val="28"/>
                <w:szCs w:val="28"/>
              </w:rPr>
              <w:t>24</w:t>
            </w:r>
            <w:r>
              <w:rPr>
                <w:rFonts w:ascii="Times New Roman" w:eastAsia="Times New Roman" w:hAnsi="Times New Roman" w:cs="Times New Roman"/>
                <w:color w:val="000000"/>
                <w:sz w:val="28"/>
                <w:szCs w:val="28"/>
              </w:rPr>
              <w:t xml:space="preserve"> </w:t>
            </w:r>
            <w:proofErr w:type="gramStart"/>
            <w:r w:rsidRPr="00FB6517">
              <w:rPr>
                <w:rFonts w:ascii="Times New Roman" w:eastAsia="Times New Roman" w:hAnsi="Times New Roman" w:cs="Times New Roman"/>
                <w:color w:val="000000"/>
                <w:sz w:val="28"/>
                <w:szCs w:val="28"/>
              </w:rPr>
              <w:t>giờ;</w:t>
            </w:r>
            <w:proofErr w:type="gramEnd"/>
            <w:r w:rsidRPr="00FB6517">
              <w:rPr>
                <w:rFonts w:ascii="Times New Roman" w:eastAsia="Times New Roman" w:hAnsi="Times New Roman" w:cs="Times New Roman"/>
                <w:color w:val="000000"/>
                <w:sz w:val="28"/>
                <w:szCs w:val="28"/>
              </w:rPr>
              <w:t xml:space="preserve"> trong trường hợp cần thiết, thời hạn tạm giữ có thể kéo dài hơn nhưng không quá </w:t>
            </w:r>
            <w:r w:rsidRPr="00A954CB">
              <w:rPr>
                <w:rFonts w:ascii="Times New Roman" w:eastAsia="Times New Roman" w:hAnsi="Times New Roman" w:cs="Times New Roman"/>
                <w:strike/>
                <w:color w:val="000000"/>
                <w:sz w:val="28"/>
                <w:szCs w:val="28"/>
              </w:rPr>
              <w:t>24</w:t>
            </w:r>
            <w:r w:rsidRPr="00FB6517">
              <w:rPr>
                <w:rFonts w:ascii="Times New Roman" w:eastAsia="Times New Roman" w:hAnsi="Times New Roman" w:cs="Times New Roman"/>
                <w:color w:val="000000"/>
                <w:sz w:val="28"/>
                <w:szCs w:val="28"/>
              </w:rPr>
              <w:t xml:space="preserve"> </w:t>
            </w:r>
            <w:r w:rsidRPr="00A954CB">
              <w:rPr>
                <w:rFonts w:ascii="Times New Roman" w:eastAsia="Times New Roman" w:hAnsi="Times New Roman" w:cs="Times New Roman"/>
                <w:i/>
                <w:color w:val="000000"/>
                <w:sz w:val="28"/>
                <w:szCs w:val="28"/>
              </w:rPr>
              <w:t xml:space="preserve">48 </w:t>
            </w:r>
            <w:r w:rsidRPr="00FB6517">
              <w:rPr>
                <w:rFonts w:ascii="Times New Roman" w:eastAsia="Times New Roman" w:hAnsi="Times New Roman" w:cs="Times New Roman"/>
                <w:color w:val="000000"/>
                <w:sz w:val="28"/>
                <w:szCs w:val="28"/>
              </w:rPr>
              <w:t xml:space="preserve">giờ, kể từ thời điểm bắt đầu giữ người vi </w:t>
            </w:r>
            <w:proofErr w:type="gramStart"/>
            <w:r w:rsidRPr="00FB6517">
              <w:rPr>
                <w:rFonts w:ascii="Times New Roman" w:eastAsia="Times New Roman" w:hAnsi="Times New Roman" w:cs="Times New Roman"/>
                <w:color w:val="000000"/>
                <w:sz w:val="28"/>
                <w:szCs w:val="28"/>
              </w:rPr>
              <w:t>phạm;</w:t>
            </w:r>
            <w:proofErr w:type="gramEnd"/>
            <w:r w:rsidRPr="00FB6517">
              <w:rPr>
                <w:rFonts w:ascii="Times New Roman" w:eastAsia="Times New Roman" w:hAnsi="Times New Roman" w:cs="Times New Roman"/>
                <w:color w:val="000000"/>
                <w:sz w:val="28"/>
                <w:szCs w:val="28"/>
              </w:rPr>
              <w:t xml:space="preserve"> trường hợp tạm giữ người vi phạm hành chính ở khu vực biên giới hoặc vùng rừng núi xa xôi, hẻo lánh, hải đảo thì thời hạn tạm giữ được tính từ thời điểm người vi phạm được áp giải đến nơi tạm giữ.</w:t>
            </w:r>
          </w:p>
          <w:p w14:paraId="4BD809EF"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Đối với trường hợp tạm giữ </w:t>
            </w:r>
            <w:r w:rsidRPr="00182637">
              <w:rPr>
                <w:rFonts w:ascii="Times New Roman" w:eastAsia="Times New Roman" w:hAnsi="Times New Roman" w:cs="Times New Roman"/>
                <w:i/>
                <w:color w:val="000000"/>
                <w:sz w:val="28"/>
                <w:szCs w:val="28"/>
              </w:rPr>
              <w:t>để thi hành quyết định đưa vào trường giáo dưỡng, cơ sở giáo dục bắt buộc, cơ sở cai nghiện bắt buộc</w:t>
            </w:r>
            <w:r>
              <w:rPr>
                <w:rFonts w:ascii="Times New Roman" w:eastAsia="Times New Roman" w:hAnsi="Times New Roman" w:cs="Times New Roman"/>
                <w:i/>
                <w:color w:val="000000"/>
                <w:sz w:val="28"/>
                <w:szCs w:val="28"/>
              </w:rPr>
              <w:t>, thi hành quyết định xử phạt trục xuất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hoặc</w:t>
            </w:r>
            <w:r w:rsidRPr="00FB6517">
              <w:rPr>
                <w:rFonts w:ascii="Times New Roman" w:eastAsia="Times New Roman" w:hAnsi="Times New Roman" w:cs="Times New Roman"/>
                <w:color w:val="000000"/>
                <w:sz w:val="28"/>
                <w:szCs w:val="28"/>
              </w:rPr>
              <w:t xml:space="preserve"> để xác định tình trạng nghiện ma túy theo quy định tại điểm </w:t>
            </w:r>
            <w:r w:rsidRPr="00182637">
              <w:rPr>
                <w:rFonts w:ascii="Times New Roman" w:eastAsia="Times New Roman" w:hAnsi="Times New Roman" w:cs="Times New Roman"/>
                <w:i/>
                <w:color w:val="000000"/>
                <w:sz w:val="28"/>
                <w:szCs w:val="28"/>
              </w:rPr>
              <w:t>c,</w:t>
            </w:r>
            <w:r>
              <w:rPr>
                <w:rFonts w:ascii="Times New Roman" w:eastAsia="Times New Roman" w:hAnsi="Times New Roman" w:cs="Times New Roman"/>
                <w:color w:val="000000"/>
                <w:sz w:val="28"/>
                <w:szCs w:val="28"/>
              </w:rPr>
              <w:t xml:space="preserve"> </w:t>
            </w:r>
            <w:r w:rsidRPr="00FB6517">
              <w:rPr>
                <w:rFonts w:ascii="Times New Roman" w:eastAsia="Times New Roman" w:hAnsi="Times New Roman" w:cs="Times New Roman"/>
                <w:color w:val="000000"/>
                <w:sz w:val="28"/>
                <w:szCs w:val="28"/>
              </w:rPr>
              <w:t>đ khoản 1 Điều này thì thời hạn tạm giữ có thể kéo dài hơn nhưng không quá 05 ngày, kể từ thời điểm bắt đầu giữ người vi phạm.</w:t>
            </w:r>
          </w:p>
          <w:p w14:paraId="3A01F685"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Đối với người bị tạm giữ trên tàu bay, tàu biển thì phải chuyển ngay cho cơ quan có thẩm quyền khi tàu bay đến sân bay, tàu biển cập cảng.</w:t>
            </w:r>
          </w:p>
          <w:p w14:paraId="785B22A1"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4. Theo yêu cầu của người bị tạm giữ, người ra quyết định tạm giữ phải thông báo cho gia đình, tổ chức nơi làm việc hoặc học tập của họ biết. Trong trường hợp tạm giữ người chưa thành niên vi phạm </w:t>
            </w:r>
            <w:r w:rsidRPr="00FB6517">
              <w:rPr>
                <w:rFonts w:ascii="Times New Roman" w:eastAsia="Times New Roman" w:hAnsi="Times New Roman" w:cs="Times New Roman"/>
                <w:color w:val="000000"/>
                <w:sz w:val="28"/>
                <w:szCs w:val="28"/>
              </w:rPr>
              <w:lastRenderedPageBreak/>
              <w:t xml:space="preserve">hành chính vào ban đêm hoặc </w:t>
            </w:r>
            <w:r>
              <w:rPr>
                <w:rFonts w:ascii="Times New Roman" w:eastAsia="Times New Roman" w:hAnsi="Times New Roman" w:cs="Times New Roman"/>
                <w:i/>
                <w:color w:val="000000"/>
                <w:sz w:val="28"/>
                <w:szCs w:val="28"/>
              </w:rPr>
              <w:t xml:space="preserve">tạm </w:t>
            </w:r>
            <w:r w:rsidRPr="00FB6517">
              <w:rPr>
                <w:rFonts w:ascii="Times New Roman" w:eastAsia="Times New Roman" w:hAnsi="Times New Roman" w:cs="Times New Roman"/>
                <w:color w:val="000000"/>
                <w:sz w:val="28"/>
                <w:szCs w:val="28"/>
              </w:rPr>
              <w:t>giữ trên 06 giờ, thì người ra quyết định tạm giữ phải thông báo ngay cho cha</w:t>
            </w:r>
            <w:r>
              <w:rPr>
                <w:rFonts w:ascii="Times New Roman" w:eastAsia="Times New Roman" w:hAnsi="Times New Roman" w:cs="Times New Roman"/>
                <w:color w:val="000000"/>
                <w:sz w:val="28"/>
                <w:szCs w:val="28"/>
              </w:rPr>
              <w:t>,</w:t>
            </w:r>
            <w:r w:rsidRPr="00FB6517">
              <w:rPr>
                <w:rFonts w:ascii="Times New Roman" w:eastAsia="Times New Roman" w:hAnsi="Times New Roman" w:cs="Times New Roman"/>
                <w:color w:val="000000"/>
                <w:sz w:val="28"/>
                <w:szCs w:val="28"/>
              </w:rPr>
              <w:t xml:space="preserve"> mẹ hoặc người giám hộ của họ biết.</w:t>
            </w:r>
          </w:p>
          <w:p w14:paraId="5B4C8448"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5. Nơi tạm giữ người theo thủ tục hành chính là nhà tạm giữ hành chính hoặc buồng tạm giữ hành chính được bố trí tại trụ sở cơ quan, đơn vị nơi làm việc của người có thẩm quyền ra quyết định tạm giữ người vi phạm hành chính. Trường hợp không có nhà tạm giữ hành chính hoặc buồng tạm giữ hành chính thì tạm giữ tại phòng trực ban hoặc phòng khác tại nơi làm việc, nhưng phải bảo đảm các quy định chung.</w:t>
            </w:r>
          </w:p>
          <w:p w14:paraId="217B997F"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Cơ quan có chức năng phòng, chống vi phạm pháp luật mà thường xuyên phải tạm giữ người vi phạm hành chính cần bố trí, thiết kế, xây dựng nhà tạm giữ hành chính hoặc buồng tạm giữ hành chính riêng, trong đó cần có nơi tạm giữ riêng cho người chưa thành niên, phụ nữ hoặc người nước ngoài và phải có cán bộ chuyên trách quản lý, bảo vệ.</w:t>
            </w:r>
          </w:p>
          <w:p w14:paraId="1DBC60B9"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Đối với trường hợp tạm giữ người quy định tại điểm đ khoản 1 Điều này thì nơi tạm giữ là khu lưu giữ tạm thời tại cơ sở cai nghiện bắt buộc của tỉnh, thành phố hoặc nhà tạm giữ, buồng tạm giữ hành chính.</w:t>
            </w:r>
          </w:p>
          <w:p w14:paraId="5ED76CE6"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Đối với tàu bay, tàu biển, tàu hỏa đã rời sân </w:t>
            </w:r>
            <w:r w:rsidRPr="00FB6517">
              <w:rPr>
                <w:rFonts w:ascii="Times New Roman" w:eastAsia="Times New Roman" w:hAnsi="Times New Roman" w:cs="Times New Roman"/>
                <w:color w:val="000000"/>
                <w:sz w:val="28"/>
                <w:szCs w:val="28"/>
              </w:rPr>
              <w:lastRenderedPageBreak/>
              <w:t>bay, bến cảng, nhà ga thì tùy theo điều kiện và đối tượng vi phạm cụ thể, người chỉ huy tàu bay, thuyền trưởng, trưởng tàu quyết định nơi tạm giữ và phân công người thực hiện việc tạm giữ.</w:t>
            </w:r>
          </w:p>
          <w:p w14:paraId="0979AFA4" w14:textId="77777777" w:rsidR="00A70894" w:rsidRPr="00FB6517" w:rsidRDefault="00A70894" w:rsidP="00A7089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6. Nghiêm cấm việc giữ người vi phạm hành chính trong các phòng tạm giữ, phòng tạm giam hình sự hoặc những nơi không bảo đảm vệ sinh, an toàn cho người bị tạm giữ.</w:t>
            </w:r>
          </w:p>
          <w:p w14:paraId="667D7765" w14:textId="1C53D244" w:rsidR="00253009" w:rsidRPr="00FD5A76" w:rsidRDefault="00A70894" w:rsidP="00A70894">
            <w:pPr>
              <w:spacing w:after="6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7. Chính phủ quy định việc tạm giữ người theo thủ tục hành chính.</w:t>
            </w:r>
          </w:p>
          <w:p w14:paraId="390850D4" w14:textId="77777777" w:rsidR="00627E40" w:rsidRPr="00FD5A76" w:rsidRDefault="00627E40" w:rsidP="00B12DDA">
            <w:pPr>
              <w:widowControl/>
              <w:spacing w:after="60" w:line="252" w:lineRule="auto"/>
              <w:jc w:val="both"/>
              <w:rPr>
                <w:rFonts w:ascii="Times New Roman" w:eastAsia="Times New Roman" w:hAnsi="Times New Roman" w:cs="Times New Roman"/>
                <w:color w:val="000000"/>
                <w:sz w:val="28"/>
                <w:szCs w:val="28"/>
              </w:rPr>
            </w:pPr>
          </w:p>
          <w:p w14:paraId="7485C7C2"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Điều 1</w:t>
            </w:r>
            <w:r>
              <w:rPr>
                <w:rFonts w:ascii="Times New Roman" w:eastAsia="Times New Roman" w:hAnsi="Times New Roman" w:cs="Times New Roman"/>
                <w:b/>
                <w:bCs/>
                <w:color w:val="000000"/>
                <w:sz w:val="28"/>
                <w:szCs w:val="28"/>
              </w:rPr>
              <w:t>12</w:t>
            </w:r>
            <w:r w:rsidRPr="00FB6517">
              <w:rPr>
                <w:rFonts w:ascii="Times New Roman" w:eastAsia="Times New Roman" w:hAnsi="Times New Roman" w:cs="Times New Roman"/>
                <w:b/>
                <w:bCs/>
                <w:color w:val="000000"/>
                <w:sz w:val="28"/>
                <w:szCs w:val="28"/>
              </w:rPr>
              <w:t>. Tạm giữ tang vật, phương tiện, giấy phép, chứng chỉ hành nghề theo thủ tục hành chính</w:t>
            </w:r>
          </w:p>
          <w:p w14:paraId="4B4D5177"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Việc tạm giữ tang vật, phương tiện, giấy phép, chứng chỉ hành nghề theo thủ tục hành chính chỉ được áp dụng trong trường hợp thật cần thiết sau </w:t>
            </w:r>
            <w:proofErr w:type="gramStart"/>
            <w:r w:rsidRPr="00FB6517">
              <w:rPr>
                <w:rFonts w:ascii="Times New Roman" w:eastAsia="Times New Roman" w:hAnsi="Times New Roman" w:cs="Times New Roman"/>
                <w:color w:val="000000"/>
                <w:sz w:val="28"/>
                <w:szCs w:val="28"/>
              </w:rPr>
              <w:t>đây:</w:t>
            </w:r>
            <w:proofErr w:type="gramEnd"/>
          </w:p>
          <w:p w14:paraId="703B22F6"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Để xác định vi phạm hành chính hoặc để làm rõ các tình tiết trong vụ việc vi phạm mà nếu không tạm giữ thì không có căn cứ lập biên bản vi phạm hành chính hoặc ra quyết định xử phạt, bao gồm cả trường hợp tạm giữ để định giá tang vật vi phạm hành chính làm căn cứ xác định khung tiền phạt, thẩm </w:t>
            </w:r>
            <w:r w:rsidRPr="00FB6517">
              <w:rPr>
                <w:rFonts w:ascii="Times New Roman" w:eastAsia="Times New Roman" w:hAnsi="Times New Roman" w:cs="Times New Roman"/>
                <w:color w:val="000000"/>
                <w:sz w:val="28"/>
                <w:szCs w:val="28"/>
              </w:rPr>
              <w:lastRenderedPageBreak/>
              <w:t xml:space="preserve">quyền xử phạt theo quy định tại Điều </w:t>
            </w:r>
            <w:r w:rsidRPr="00393DD9">
              <w:rPr>
                <w:rFonts w:ascii="Times New Roman" w:eastAsia="Times New Roman" w:hAnsi="Times New Roman" w:cs="Times New Roman"/>
                <w:color w:val="000000"/>
                <w:sz w:val="28"/>
                <w:szCs w:val="28"/>
              </w:rPr>
              <w:t>49</w:t>
            </w:r>
            <w:r w:rsidRPr="00FB6517">
              <w:rPr>
                <w:rFonts w:ascii="Times New Roman" w:eastAsia="Times New Roman" w:hAnsi="Times New Roman" w:cs="Times New Roman"/>
                <w:color w:val="000000"/>
                <w:sz w:val="28"/>
                <w:szCs w:val="28"/>
              </w:rPr>
              <w:t xml:space="preserve"> của Luật </w:t>
            </w:r>
            <w:proofErr w:type="gramStart"/>
            <w:r w:rsidRPr="00FB6517">
              <w:rPr>
                <w:rFonts w:ascii="Times New Roman" w:eastAsia="Times New Roman" w:hAnsi="Times New Roman" w:cs="Times New Roman"/>
                <w:color w:val="000000"/>
                <w:sz w:val="28"/>
                <w:szCs w:val="28"/>
              </w:rPr>
              <w:t>này;</w:t>
            </w:r>
            <w:proofErr w:type="gramEnd"/>
          </w:p>
          <w:p w14:paraId="27B92451"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Để ngăn chặn ngay hành vi vi phạm hành chính mà nếu không tạm giữ thì sẽ gây hậu quả nghiêm trọng cho xã </w:t>
            </w:r>
            <w:proofErr w:type="gramStart"/>
            <w:r w:rsidRPr="00FB6517">
              <w:rPr>
                <w:rFonts w:ascii="Times New Roman" w:eastAsia="Times New Roman" w:hAnsi="Times New Roman" w:cs="Times New Roman"/>
                <w:color w:val="000000"/>
                <w:sz w:val="28"/>
                <w:szCs w:val="28"/>
              </w:rPr>
              <w:t>hội;</w:t>
            </w:r>
            <w:proofErr w:type="gramEnd"/>
          </w:p>
          <w:p w14:paraId="04B2EF1A"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c) Để bảo đảm thi hành quyết định xử phạt theo quy định tại khoản </w:t>
            </w:r>
            <w:r>
              <w:rPr>
                <w:rFonts w:ascii="Times New Roman" w:eastAsia="Times New Roman" w:hAnsi="Times New Roman" w:cs="Times New Roman"/>
                <w:color w:val="000000"/>
                <w:sz w:val="28"/>
                <w:szCs w:val="28"/>
              </w:rPr>
              <w:t>9</w:t>
            </w:r>
            <w:r w:rsidRPr="00FB6517">
              <w:rPr>
                <w:rFonts w:ascii="Times New Roman" w:eastAsia="Times New Roman" w:hAnsi="Times New Roman" w:cs="Times New Roman"/>
                <w:color w:val="000000"/>
                <w:sz w:val="28"/>
                <w:szCs w:val="28"/>
              </w:rPr>
              <w:t xml:space="preserve"> và khoản</w:t>
            </w:r>
            <w:r>
              <w:rPr>
                <w:rFonts w:ascii="Times New Roman" w:eastAsia="Times New Roman" w:hAnsi="Times New Roman" w:cs="Times New Roman"/>
                <w:color w:val="000000"/>
                <w:sz w:val="28"/>
                <w:szCs w:val="28"/>
              </w:rPr>
              <w:t>10</w:t>
            </w:r>
            <w:r w:rsidRPr="00FB6517">
              <w:rPr>
                <w:rFonts w:ascii="Times New Roman" w:eastAsia="Times New Roman" w:hAnsi="Times New Roman" w:cs="Times New Roman"/>
                <w:color w:val="000000"/>
                <w:sz w:val="28"/>
                <w:szCs w:val="28"/>
              </w:rPr>
              <w:t xml:space="preserve"> Điều này.</w:t>
            </w:r>
          </w:p>
          <w:p w14:paraId="5F8B6A59"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2. Việc tạm giữ tang vật, phương tiện quy định tại khoản 1 Điều này phải được chấm dứt ngay sau khi xác minh được tình tiết làm căn cứ quyết định xử phạt, hành vi vi phạm không còn gây nguy hiểm cho xã hội hoặc quyết định xử phạt được thi hành.</w:t>
            </w:r>
          </w:p>
          <w:p w14:paraId="027BB120"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Trường hợp được nộp tiền phạt nhiều lần theo quy định tại Điều </w:t>
            </w:r>
            <w:r w:rsidRPr="00393DD9">
              <w:rPr>
                <w:rFonts w:ascii="Times New Roman" w:eastAsia="Times New Roman" w:hAnsi="Times New Roman" w:cs="Times New Roman"/>
                <w:color w:val="000000"/>
                <w:sz w:val="28"/>
                <w:szCs w:val="28"/>
              </w:rPr>
              <w:t>68</w:t>
            </w:r>
            <w:r w:rsidRPr="00FB6517">
              <w:rPr>
                <w:rFonts w:ascii="Times New Roman" w:eastAsia="Times New Roman" w:hAnsi="Times New Roman" w:cs="Times New Roman"/>
                <w:color w:val="000000"/>
                <w:sz w:val="28"/>
                <w:szCs w:val="28"/>
              </w:rPr>
              <w:t xml:space="preserve"> của Luật này, sau khi nộp tiền phạt lần đầu thì người vi phạm được nhận lại tang vật, phương tiện bị tạm giữ.</w:t>
            </w:r>
          </w:p>
          <w:p w14:paraId="5E46D577"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3. Người có thẩm quyền </w:t>
            </w:r>
            <w:r w:rsidRPr="007C6E14">
              <w:rPr>
                <w:rFonts w:ascii="Times New Roman" w:eastAsia="Times New Roman" w:hAnsi="Times New Roman" w:cs="Times New Roman"/>
                <w:strike/>
                <w:color w:val="000000"/>
                <w:sz w:val="28"/>
                <w:szCs w:val="28"/>
              </w:rPr>
              <w:t>áp dụng hình thức xử phạt tịch thu tang vật, phương tiện vi phạm hành chính quy định tại Chương II Phần thứ hai của Luật này</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lập biên bản vi phạm hành chính </w:t>
            </w:r>
            <w:r w:rsidRPr="00FB6517">
              <w:rPr>
                <w:rFonts w:ascii="Times New Roman" w:eastAsia="Times New Roman" w:hAnsi="Times New Roman" w:cs="Times New Roman"/>
                <w:color w:val="000000"/>
                <w:sz w:val="28"/>
                <w:szCs w:val="28"/>
              </w:rPr>
              <w:t xml:space="preserve">thì có thẩm quyền </w:t>
            </w:r>
            <w:r w:rsidRPr="007C6E14">
              <w:rPr>
                <w:rFonts w:ascii="Times New Roman" w:eastAsia="Times New Roman" w:hAnsi="Times New Roman" w:cs="Times New Roman"/>
                <w:strike/>
                <w:color w:val="000000"/>
                <w:sz w:val="28"/>
                <w:szCs w:val="28"/>
              </w:rPr>
              <w:t>ra quyết định</w:t>
            </w:r>
            <w:r w:rsidRPr="00FB6517">
              <w:rPr>
                <w:rFonts w:ascii="Times New Roman" w:eastAsia="Times New Roman" w:hAnsi="Times New Roman" w:cs="Times New Roman"/>
                <w:color w:val="000000"/>
                <w:sz w:val="28"/>
                <w:szCs w:val="28"/>
              </w:rPr>
              <w:t xml:space="preserve"> tạm giữ tang vật, phương tiện vi phạm hành chính, giấy phép, chứng chỉ hành nghề. Thẩm quyền tạm giữ không phụ thuộc vào giá trị của tang vật, phương tiện vi phạm hành chính.</w:t>
            </w:r>
          </w:p>
          <w:p w14:paraId="5E7822F4"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lastRenderedPageBreak/>
              <w:t xml:space="preserve">4. Việc tạm giữ tang vật, phương tiện vi phạm hành chính, giấy phép, chứng chỉ hành nghề khi có một trong các căn cứ quy định tại khoản 1 Điều này và được thực hiện như </w:t>
            </w:r>
            <w:proofErr w:type="gramStart"/>
            <w:r w:rsidRPr="00FB6517">
              <w:rPr>
                <w:rFonts w:ascii="Times New Roman" w:eastAsia="Times New Roman" w:hAnsi="Times New Roman" w:cs="Times New Roman"/>
                <w:color w:val="000000"/>
                <w:sz w:val="28"/>
                <w:szCs w:val="28"/>
              </w:rPr>
              <w:t>sau:</w:t>
            </w:r>
            <w:proofErr w:type="gramEnd"/>
          </w:p>
          <w:p w14:paraId="41E1CAA0"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Người có thẩm quyền đang giải quyết vụ việc lập biên bản tạm giữ tang vật, phương tiện vi phạm hành chính, giấy phép, chứng chỉ hành nghề theo quy định tại khoản </w:t>
            </w:r>
            <w:r>
              <w:rPr>
                <w:rFonts w:ascii="Times New Roman" w:eastAsia="Times New Roman" w:hAnsi="Times New Roman" w:cs="Times New Roman"/>
                <w:color w:val="000000"/>
                <w:sz w:val="28"/>
                <w:szCs w:val="28"/>
              </w:rPr>
              <w:t>12</w:t>
            </w:r>
            <w:r w:rsidRPr="00FB6517">
              <w:rPr>
                <w:rFonts w:ascii="Times New Roman" w:eastAsia="Times New Roman" w:hAnsi="Times New Roman" w:cs="Times New Roman"/>
                <w:color w:val="000000"/>
                <w:sz w:val="28"/>
                <w:szCs w:val="28"/>
              </w:rPr>
              <w:t xml:space="preserve"> Điều </w:t>
            </w:r>
            <w:proofErr w:type="gramStart"/>
            <w:r w:rsidRPr="00FB6517">
              <w:rPr>
                <w:rFonts w:ascii="Times New Roman" w:eastAsia="Times New Roman" w:hAnsi="Times New Roman" w:cs="Times New Roman"/>
                <w:color w:val="000000"/>
                <w:sz w:val="28"/>
                <w:szCs w:val="28"/>
              </w:rPr>
              <w:t>này;</w:t>
            </w:r>
            <w:proofErr w:type="gramEnd"/>
          </w:p>
          <w:p w14:paraId="0E2729C1"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Trường hợp người có thẩm quyền lập biên bản vi phạm hành chính thực hiện tạm giữ cùng thời điểm lập biên bản vi phạm hành chính thì không phải lập biên bản tạm giữ. Biên bản vi phạm hành chính trong trường hợp này phải thể hiện rõ tên, số lượng, chủng loại, tình trạng của tang vật, phương tiện vi phạm hành chính, giấy phép, chứng chỉ hành nghề bị tạm </w:t>
            </w:r>
            <w:proofErr w:type="gramStart"/>
            <w:r w:rsidRPr="00FB6517">
              <w:rPr>
                <w:rFonts w:ascii="Times New Roman" w:eastAsia="Times New Roman" w:hAnsi="Times New Roman" w:cs="Times New Roman"/>
                <w:color w:val="000000"/>
                <w:sz w:val="28"/>
                <w:szCs w:val="28"/>
              </w:rPr>
              <w:t>giữ;</w:t>
            </w:r>
            <w:proofErr w:type="gramEnd"/>
          </w:p>
          <w:p w14:paraId="0F798B7C" w14:textId="77777777" w:rsidR="00C27C34" w:rsidRPr="00182637" w:rsidRDefault="00C27C34" w:rsidP="00C27C34">
            <w:pPr>
              <w:spacing w:before="120"/>
              <w:ind w:firstLine="720"/>
              <w:jc w:val="both"/>
              <w:rPr>
                <w:rFonts w:ascii="Times New Roman" w:eastAsia="Times New Roman" w:hAnsi="Times New Roman" w:cs="Times New Roman"/>
                <w:strike/>
                <w:color w:val="222222"/>
                <w:sz w:val="28"/>
                <w:szCs w:val="28"/>
              </w:rPr>
            </w:pPr>
            <w:r w:rsidRPr="00182637">
              <w:rPr>
                <w:rFonts w:ascii="Times New Roman" w:eastAsia="Times New Roman" w:hAnsi="Times New Roman" w:cs="Times New Roman"/>
                <w:strike/>
                <w:color w:val="000000"/>
                <w:sz w:val="28"/>
                <w:szCs w:val="28"/>
              </w:rPr>
              <w:t xml:space="preserve">c) Trong thời hạn 24 giờ, kể từ khi lập biên bản, người lập biên bản phải báo cáo người có thẩm quyền tạm giữ về tang vật, phương tiện vi phạm hành chính, giấy phép, chứng chỉ hành nghề đã tạm giữ để xem xét ra quyết định tạm </w:t>
            </w:r>
            <w:proofErr w:type="gramStart"/>
            <w:r w:rsidRPr="00182637">
              <w:rPr>
                <w:rFonts w:ascii="Times New Roman" w:eastAsia="Times New Roman" w:hAnsi="Times New Roman" w:cs="Times New Roman"/>
                <w:strike/>
                <w:color w:val="000000"/>
                <w:sz w:val="28"/>
                <w:szCs w:val="28"/>
              </w:rPr>
              <w:t>giữ;</w:t>
            </w:r>
            <w:proofErr w:type="gramEnd"/>
            <w:r w:rsidRPr="00182637">
              <w:rPr>
                <w:rFonts w:ascii="Times New Roman" w:eastAsia="Times New Roman" w:hAnsi="Times New Roman" w:cs="Times New Roman"/>
                <w:strike/>
                <w:color w:val="000000"/>
                <w:sz w:val="28"/>
                <w:szCs w:val="28"/>
              </w:rPr>
              <w:t xml:space="preserve"> quyết định tạm giữ phải được giao cho người vi phạm, đại diện tổ chức vi phạm 01 </w:t>
            </w:r>
            <w:proofErr w:type="gramStart"/>
            <w:r w:rsidRPr="00182637">
              <w:rPr>
                <w:rFonts w:ascii="Times New Roman" w:eastAsia="Times New Roman" w:hAnsi="Times New Roman" w:cs="Times New Roman"/>
                <w:strike/>
                <w:color w:val="000000"/>
                <w:sz w:val="28"/>
                <w:szCs w:val="28"/>
              </w:rPr>
              <w:t>bản;</w:t>
            </w:r>
            <w:proofErr w:type="gramEnd"/>
          </w:p>
          <w:p w14:paraId="44E8DAA1" w14:textId="77777777" w:rsidR="00C27C34" w:rsidRPr="0050142F" w:rsidRDefault="00C27C34" w:rsidP="00C27C34">
            <w:pPr>
              <w:spacing w:before="120"/>
              <w:ind w:firstLine="720"/>
              <w:jc w:val="both"/>
              <w:rPr>
                <w:rFonts w:ascii="Times New Roman" w:eastAsia="Times New Roman" w:hAnsi="Times New Roman" w:cs="Times New Roman"/>
                <w:color w:val="222222"/>
                <w:sz w:val="28"/>
                <w:szCs w:val="28"/>
              </w:rPr>
            </w:pPr>
            <w:r w:rsidRPr="00E71D5C">
              <w:rPr>
                <w:rFonts w:ascii="Times New Roman" w:eastAsia="Times New Roman" w:hAnsi="Times New Roman" w:cs="Times New Roman"/>
                <w:strike/>
                <w:color w:val="000000"/>
                <w:sz w:val="28"/>
                <w:szCs w:val="28"/>
              </w:rPr>
              <w:lastRenderedPageBreak/>
              <w:t>d</w:t>
            </w:r>
            <w:r w:rsidRPr="00E71D5C">
              <w:rPr>
                <w:rFonts w:ascii="Times New Roman" w:eastAsia="Times New Roman" w:hAnsi="Times New Roman" w:cs="Times New Roman"/>
                <w:i/>
                <w:color w:val="000000"/>
                <w:sz w:val="28"/>
                <w:szCs w:val="28"/>
              </w:rPr>
              <w:t>c</w:t>
            </w:r>
            <w:r w:rsidRPr="0050142F">
              <w:rPr>
                <w:rFonts w:ascii="Times New Roman" w:eastAsia="Times New Roman" w:hAnsi="Times New Roman" w:cs="Times New Roman"/>
                <w:color w:val="000000"/>
                <w:sz w:val="28"/>
                <w:szCs w:val="28"/>
              </w:rPr>
              <w:t xml:space="preserve">) Trường hợp không </w:t>
            </w:r>
            <w:r w:rsidRPr="0050142F">
              <w:rPr>
                <w:rFonts w:ascii="Times New Roman" w:eastAsia="Times New Roman" w:hAnsi="Times New Roman" w:cs="Times New Roman"/>
                <w:strike/>
                <w:color w:val="000000"/>
                <w:sz w:val="28"/>
                <w:szCs w:val="28"/>
              </w:rPr>
              <w:t>ra quyết định</w:t>
            </w:r>
            <w:r w:rsidRPr="0050142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có căn cứ </w:t>
            </w:r>
            <w:r w:rsidRPr="0050142F">
              <w:rPr>
                <w:rFonts w:ascii="Times New Roman" w:eastAsia="Times New Roman" w:hAnsi="Times New Roman" w:cs="Times New Roman"/>
                <w:color w:val="000000"/>
                <w:sz w:val="28"/>
                <w:szCs w:val="28"/>
              </w:rPr>
              <w:t>tạm giữ</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theo quy định tại khoản 1 Điều này</w:t>
            </w:r>
            <w:r w:rsidRPr="0050142F">
              <w:rPr>
                <w:rFonts w:ascii="Times New Roman" w:eastAsia="Times New Roman" w:hAnsi="Times New Roman" w:cs="Times New Roman"/>
                <w:color w:val="000000"/>
                <w:sz w:val="28"/>
                <w:szCs w:val="28"/>
              </w:rPr>
              <w:t xml:space="preserve"> thì phải trả lại ngay tang vật, phương tiện vi phạm hành chính, giấy phép, chứng chỉ hành </w:t>
            </w:r>
            <w:proofErr w:type="gramStart"/>
            <w:r w:rsidRPr="0050142F">
              <w:rPr>
                <w:rFonts w:ascii="Times New Roman" w:eastAsia="Times New Roman" w:hAnsi="Times New Roman" w:cs="Times New Roman"/>
                <w:color w:val="000000"/>
                <w:sz w:val="28"/>
                <w:szCs w:val="28"/>
              </w:rPr>
              <w:t>nghề;</w:t>
            </w:r>
            <w:proofErr w:type="gramEnd"/>
          </w:p>
          <w:p w14:paraId="34183060"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proofErr w:type="gramStart"/>
            <w:r w:rsidRPr="00FB6517">
              <w:rPr>
                <w:rFonts w:ascii="Times New Roman" w:eastAsia="Times New Roman" w:hAnsi="Times New Roman" w:cs="Times New Roman"/>
                <w:color w:val="000000"/>
                <w:sz w:val="28"/>
                <w:szCs w:val="28"/>
              </w:rPr>
              <w:t>đ</w:t>
            </w:r>
            <w:proofErr w:type="gramEnd"/>
            <w:r w:rsidRPr="00FB6517">
              <w:rPr>
                <w:rFonts w:ascii="Times New Roman" w:eastAsia="Times New Roman" w:hAnsi="Times New Roman" w:cs="Times New Roman"/>
                <w:color w:val="000000"/>
                <w:sz w:val="28"/>
                <w:szCs w:val="28"/>
              </w:rPr>
              <w:t>) Đối với trường hợp tang vật là hàng hóa dễ hư hỏng thì người tạm giữ phải báo cáo ngay thủ trưởng trực tiếp để xử lý, nếu để hư hỏng hoặc thất thoát thì phải bồi thường theo quy định của pháp luật.</w:t>
            </w:r>
          </w:p>
          <w:p w14:paraId="1F049D35"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5. Người lập biên bản tạm giữ, </w:t>
            </w:r>
            <w:r w:rsidRPr="0050142F">
              <w:rPr>
                <w:rFonts w:ascii="Times New Roman" w:eastAsia="Times New Roman" w:hAnsi="Times New Roman" w:cs="Times New Roman"/>
                <w:strike/>
                <w:color w:val="000000"/>
                <w:sz w:val="28"/>
                <w:szCs w:val="28"/>
              </w:rPr>
              <w:t>người ra quyết định tạm giữ</w:t>
            </w:r>
            <w:r w:rsidRPr="00FB6517">
              <w:rPr>
                <w:rFonts w:ascii="Times New Roman" w:eastAsia="Times New Roman" w:hAnsi="Times New Roman" w:cs="Times New Roman"/>
                <w:color w:val="000000"/>
                <w:sz w:val="28"/>
                <w:szCs w:val="28"/>
              </w:rPr>
              <w:t xml:space="preserve"> có trách nhiệm bảo quản tang vật, phương tiện vi phạm hành chính, giấy phép, chứng chỉ hành nghề. Trong trường hợp tang vật, phương tiện vi phạm hành chính, giấy phép, chứng chỉ hành nghề bị mất, bán trái quy định, đánh tráo hoặc hư hỏng, mất linh kiện, thay thế thì người </w:t>
            </w:r>
            <w:r w:rsidRPr="0050142F">
              <w:rPr>
                <w:rFonts w:ascii="Times New Roman" w:eastAsia="Times New Roman" w:hAnsi="Times New Roman" w:cs="Times New Roman"/>
                <w:strike/>
                <w:color w:val="000000"/>
                <w:sz w:val="28"/>
                <w:szCs w:val="28"/>
              </w:rPr>
              <w:t>ra quyết định</w:t>
            </w:r>
            <w:r w:rsidRPr="00FB6517">
              <w:rPr>
                <w:rFonts w:ascii="Times New Roman" w:eastAsia="Times New Roman" w:hAnsi="Times New Roman" w:cs="Times New Roman"/>
                <w:color w:val="000000"/>
                <w:sz w:val="28"/>
                <w:szCs w:val="28"/>
              </w:rPr>
              <w:t xml:space="preserve"> tạm giữ phải chịu trách nhiệm bồi thường và bị xử lý theo quy định của pháp luật.</w:t>
            </w:r>
          </w:p>
          <w:p w14:paraId="0F0FB4ED"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6</w:t>
            </w:r>
            <w:r w:rsidRPr="00FB6517">
              <w:rPr>
                <w:rFonts w:ascii="Times New Roman" w:eastAsia="Times New Roman" w:hAnsi="Times New Roman" w:cs="Times New Roman"/>
                <w:color w:val="000000"/>
                <w:sz w:val="28"/>
                <w:szCs w:val="28"/>
              </w:rPr>
              <w:t xml:space="preserve">. Khi thực hiện việc tạm giữ, người lập biên bản, người có thẩm quyền tạm giữ phải niêm phong tang vật, phương tiện vi phạm hành chính bị tạm giữ, trừ các trường hợp sau </w:t>
            </w:r>
            <w:proofErr w:type="gramStart"/>
            <w:r w:rsidRPr="00FB6517">
              <w:rPr>
                <w:rFonts w:ascii="Times New Roman" w:eastAsia="Times New Roman" w:hAnsi="Times New Roman" w:cs="Times New Roman"/>
                <w:color w:val="000000"/>
                <w:sz w:val="28"/>
                <w:szCs w:val="28"/>
              </w:rPr>
              <w:t>đây:</w:t>
            </w:r>
            <w:proofErr w:type="gramEnd"/>
          </w:p>
          <w:p w14:paraId="689CA430"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Động vật, thực vật </w:t>
            </w:r>
            <w:proofErr w:type="gramStart"/>
            <w:r w:rsidRPr="00FB6517">
              <w:rPr>
                <w:rFonts w:ascii="Times New Roman" w:eastAsia="Times New Roman" w:hAnsi="Times New Roman" w:cs="Times New Roman"/>
                <w:color w:val="000000"/>
                <w:sz w:val="28"/>
                <w:szCs w:val="28"/>
              </w:rPr>
              <w:t>sống;</w:t>
            </w:r>
            <w:proofErr w:type="gramEnd"/>
          </w:p>
          <w:p w14:paraId="5C53B933"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Hàng hóa, vật phẩm dễ hư hỏng, khó bảo </w:t>
            </w:r>
            <w:r w:rsidRPr="00FB6517">
              <w:rPr>
                <w:rFonts w:ascii="Times New Roman" w:eastAsia="Times New Roman" w:hAnsi="Times New Roman" w:cs="Times New Roman"/>
                <w:color w:val="000000"/>
                <w:sz w:val="28"/>
                <w:szCs w:val="28"/>
              </w:rPr>
              <w:lastRenderedPageBreak/>
              <w:t>quản theo quy định của pháp luật.</w:t>
            </w:r>
          </w:p>
          <w:p w14:paraId="12F4CBB9"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c) Hàng siêu trường, siêu trọng theo quy định của pháp </w:t>
            </w:r>
            <w:proofErr w:type="gramStart"/>
            <w:r w:rsidRPr="00FB6517">
              <w:rPr>
                <w:rFonts w:ascii="Times New Roman" w:eastAsia="Times New Roman" w:hAnsi="Times New Roman" w:cs="Times New Roman"/>
                <w:color w:val="000000"/>
                <w:sz w:val="28"/>
                <w:szCs w:val="28"/>
              </w:rPr>
              <w:t>luật;</w:t>
            </w:r>
            <w:proofErr w:type="gramEnd"/>
          </w:p>
          <w:p w14:paraId="543824CA"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d) Hàng hóa khác không thể niêm phong theo quy định của pháp luật.</w:t>
            </w:r>
          </w:p>
          <w:p w14:paraId="08E83626"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7</w:t>
            </w:r>
            <w:r w:rsidRPr="00FB6517">
              <w:rPr>
                <w:rFonts w:ascii="Times New Roman" w:eastAsia="Times New Roman" w:hAnsi="Times New Roman" w:cs="Times New Roman"/>
                <w:color w:val="000000"/>
                <w:sz w:val="28"/>
                <w:szCs w:val="28"/>
              </w:rPr>
              <w:t xml:space="preserve">. Trong trường hợp tang vật, phương tiện vi phạm hành chính bị tạm giữ được niêm phong thì phải tiến hành ngay trước mặt người vi </w:t>
            </w:r>
            <w:proofErr w:type="gramStart"/>
            <w:r w:rsidRPr="00FB6517">
              <w:rPr>
                <w:rFonts w:ascii="Times New Roman" w:eastAsia="Times New Roman" w:hAnsi="Times New Roman" w:cs="Times New Roman"/>
                <w:color w:val="000000"/>
                <w:sz w:val="28"/>
                <w:szCs w:val="28"/>
              </w:rPr>
              <w:t>phạm;</w:t>
            </w:r>
            <w:proofErr w:type="gramEnd"/>
            <w:r w:rsidRPr="00FB6517">
              <w:rPr>
                <w:rFonts w:ascii="Times New Roman" w:eastAsia="Times New Roman" w:hAnsi="Times New Roman" w:cs="Times New Roman"/>
                <w:color w:val="000000"/>
                <w:sz w:val="28"/>
                <w:szCs w:val="28"/>
              </w:rPr>
              <w:t xml:space="preserve"> nếu người vi phạm vắng mặt thì phải tiến hành niêm phong trước mặt đại diện gia đình người vi phạm, đại diện tổ chức hoặc đại diện chính quyền cấp xã hoặc ít nhất 01 người chứng kiến.</w:t>
            </w:r>
          </w:p>
          <w:p w14:paraId="4F71FE56" w14:textId="77777777" w:rsidR="00C27C34" w:rsidRDefault="00C27C34" w:rsidP="00C27C34">
            <w:pPr>
              <w:spacing w:before="12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Pr="00FB6517">
              <w:rPr>
                <w:rFonts w:ascii="Times New Roman" w:eastAsia="Times New Roman" w:hAnsi="Times New Roman" w:cs="Times New Roman"/>
                <w:color w:val="000000"/>
                <w:sz w:val="28"/>
                <w:szCs w:val="28"/>
              </w:rPr>
              <w:t xml:space="preserve">. Biên bản, </w:t>
            </w:r>
            <w:r w:rsidRPr="0050142F">
              <w:rPr>
                <w:rFonts w:ascii="Times New Roman" w:eastAsia="Times New Roman" w:hAnsi="Times New Roman" w:cs="Times New Roman"/>
                <w:strike/>
                <w:color w:val="000000"/>
                <w:sz w:val="28"/>
                <w:szCs w:val="28"/>
              </w:rPr>
              <w:t>quyết định</w:t>
            </w:r>
            <w:r w:rsidRPr="00FB6517">
              <w:rPr>
                <w:rFonts w:ascii="Times New Roman" w:eastAsia="Times New Roman" w:hAnsi="Times New Roman" w:cs="Times New Roman"/>
                <w:color w:val="000000"/>
                <w:sz w:val="28"/>
                <w:szCs w:val="28"/>
              </w:rPr>
              <w:t xml:space="preserve"> tạm giữ</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biên bản trả lại</w:t>
            </w:r>
            <w:r w:rsidRPr="00FB6517">
              <w:rPr>
                <w:rFonts w:ascii="Times New Roman" w:eastAsia="Times New Roman" w:hAnsi="Times New Roman" w:cs="Times New Roman"/>
                <w:color w:val="000000"/>
                <w:sz w:val="28"/>
                <w:szCs w:val="28"/>
              </w:rPr>
              <w:t xml:space="preserve"> tang vật, phương tiện vi phạm hành chính, giấy phép, chứng chỉ hành nghề có thể được lập, gửi bằng phương thức điện tử.</w:t>
            </w:r>
          </w:p>
          <w:p w14:paraId="6336FB5D"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i/>
                <w:color w:val="000000"/>
                <w:sz w:val="28"/>
                <w:szCs w:val="28"/>
              </w:rPr>
              <w:t>Trường hợp giấy phép, chứng chỉ hành nghề được cấp dưới dạng điện tử hoặc được thể hiện dưới hình thức thông điệp dữ liệu thì người có thẩm quyền thực hiện tạm giữ và trả lại giấy phép, chứng chỉ hành nghề trên môi trường điện tử</w:t>
            </w:r>
            <w:r w:rsidRPr="00FB6517">
              <w:rPr>
                <w:rFonts w:ascii="Times New Roman" w:eastAsia="Times New Roman" w:hAnsi="Times New Roman" w:cs="Times New Roman"/>
                <w:color w:val="000000"/>
                <w:sz w:val="28"/>
                <w:szCs w:val="28"/>
              </w:rPr>
              <w:t>.</w:t>
            </w:r>
          </w:p>
          <w:p w14:paraId="4F55FB9F"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9</w:t>
            </w:r>
            <w:r w:rsidRPr="00FB6517">
              <w:rPr>
                <w:rFonts w:ascii="Times New Roman" w:eastAsia="Times New Roman" w:hAnsi="Times New Roman" w:cs="Times New Roman"/>
                <w:color w:val="000000"/>
                <w:sz w:val="28"/>
                <w:szCs w:val="28"/>
              </w:rPr>
              <w:t xml:space="preserve">. Trong trường hợp </w:t>
            </w:r>
            <w:r w:rsidRPr="0050142F">
              <w:rPr>
                <w:rFonts w:ascii="Times New Roman" w:eastAsia="Times New Roman" w:hAnsi="Times New Roman" w:cs="Times New Roman"/>
                <w:strike/>
                <w:color w:val="000000"/>
                <w:sz w:val="28"/>
                <w:szCs w:val="28"/>
              </w:rPr>
              <w:t>chỉ</w:t>
            </w:r>
            <w:r w:rsidRPr="00FB6517">
              <w:rPr>
                <w:rFonts w:ascii="Times New Roman" w:eastAsia="Times New Roman" w:hAnsi="Times New Roman" w:cs="Times New Roman"/>
                <w:color w:val="000000"/>
                <w:sz w:val="28"/>
                <w:szCs w:val="28"/>
              </w:rPr>
              <w:t xml:space="preserve"> áp dụng hình thức phạt tiền đối với cá nhân, tổ chức vi phạm hành chính thì </w:t>
            </w:r>
            <w:r w:rsidRPr="00FB6517">
              <w:rPr>
                <w:rFonts w:ascii="Times New Roman" w:eastAsia="Times New Roman" w:hAnsi="Times New Roman" w:cs="Times New Roman"/>
                <w:color w:val="000000"/>
                <w:sz w:val="28"/>
                <w:szCs w:val="28"/>
              </w:rPr>
              <w:lastRenderedPageBreak/>
              <w:t xml:space="preserve">người có thẩm quyền xử phạt có quyền tạm giữ một trong các loại giấy tờ theo thứ </w:t>
            </w:r>
            <w:proofErr w:type="gramStart"/>
            <w:r w:rsidRPr="00FB6517">
              <w:rPr>
                <w:rFonts w:ascii="Times New Roman" w:eastAsia="Times New Roman" w:hAnsi="Times New Roman" w:cs="Times New Roman"/>
                <w:color w:val="000000"/>
                <w:sz w:val="28"/>
                <w:szCs w:val="28"/>
              </w:rPr>
              <w:t>tự:</w:t>
            </w:r>
            <w:proofErr w:type="gramEnd"/>
            <w:r w:rsidRPr="00FB6517">
              <w:rPr>
                <w:rFonts w:ascii="Times New Roman" w:eastAsia="Times New Roman" w:hAnsi="Times New Roman" w:cs="Times New Roman"/>
                <w:color w:val="000000"/>
                <w:sz w:val="28"/>
                <w:szCs w:val="28"/>
              </w:rPr>
              <w:t xml:space="preserve"> giấy phép lái xe hoặc giấy phép lưu hành phương tiện hoặc giấy tờ cần thiết khác có liên quan đến tang vật, phương tiện cho đến khi cá nhân, tổ chức đó chấp hành xong quyết định xử phạt. Nếu cá nhân, tổ chức vi phạm không có giấy tờ nói trên, thì người có thẩm quyền xử phạt có thể tạm giữ tang vật, phương tiện vi phạm hành chính, trừ trường hợp quy định tại khoản </w:t>
            </w:r>
            <w:r w:rsidRPr="00F81D43">
              <w:rPr>
                <w:rFonts w:ascii="Times New Roman" w:eastAsia="Times New Roman" w:hAnsi="Times New Roman" w:cs="Times New Roman"/>
                <w:color w:val="000000"/>
                <w:sz w:val="28"/>
                <w:szCs w:val="28"/>
              </w:rPr>
              <w:t>13</w:t>
            </w:r>
            <w:r w:rsidRPr="00FB6517">
              <w:rPr>
                <w:rFonts w:ascii="Times New Roman" w:eastAsia="Times New Roman" w:hAnsi="Times New Roman" w:cs="Times New Roman"/>
                <w:color w:val="000000"/>
                <w:sz w:val="28"/>
                <w:szCs w:val="28"/>
              </w:rPr>
              <w:t xml:space="preserve"> Điều này.</w:t>
            </w:r>
          </w:p>
          <w:p w14:paraId="30A2DEA0" w14:textId="77777777" w:rsidR="00C27C34" w:rsidRDefault="00C27C34" w:rsidP="00C27C34">
            <w:pPr>
              <w:spacing w:before="120"/>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Pr="00FB6517">
              <w:rPr>
                <w:rFonts w:ascii="Times New Roman" w:eastAsia="Times New Roman" w:hAnsi="Times New Roman" w:cs="Times New Roman"/>
                <w:color w:val="000000"/>
                <w:sz w:val="28"/>
                <w:szCs w:val="28"/>
              </w:rPr>
              <w:t xml:space="preserve">. Cá nhân, tổ chức vi phạm hành chính thuộc trường hợp bị áp dụng hình thức xử phạt tước quyền sử dụng giấy phép, chứng chỉ hành nghề thì có thể bị tạm giữ giấy phép, chứng chỉ hành nghề để bảo đảm thi hành quyết định xử phạt. </w:t>
            </w:r>
            <w:r w:rsidRPr="00546A59">
              <w:rPr>
                <w:rFonts w:ascii="Times New Roman" w:eastAsia="Times New Roman" w:hAnsi="Times New Roman" w:cs="Times New Roman"/>
                <w:strike/>
                <w:color w:val="000000"/>
                <w:sz w:val="28"/>
                <w:szCs w:val="28"/>
              </w:rPr>
              <w:t>Việc tạm giữ giấy phép, chứng chỉ hành nghề trong thời gian chờ ra quyết định không làm ảnh hưởng quyền sử dụng giấy phép, chứng chỉ hành nghề của cá nhân, tổ chức đó</w:t>
            </w:r>
            <w:r w:rsidRPr="00FB651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73436E1F"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11</w:t>
            </w:r>
            <w:r w:rsidRPr="00FB6517">
              <w:rPr>
                <w:rFonts w:ascii="Times New Roman" w:eastAsia="Times New Roman" w:hAnsi="Times New Roman" w:cs="Times New Roman"/>
                <w:color w:val="000000"/>
                <w:sz w:val="28"/>
                <w:szCs w:val="28"/>
              </w:rPr>
              <w:t xml:space="preserve">. Thời hạn tạm giữ tang vật, phương tiện vi phạm hành chính, giấy phép, chứng chỉ hành nghề không quá 07 ngày làm việc, kể từ ngày tạm </w:t>
            </w:r>
            <w:proofErr w:type="gramStart"/>
            <w:r w:rsidRPr="00FB6517">
              <w:rPr>
                <w:rFonts w:ascii="Times New Roman" w:eastAsia="Times New Roman" w:hAnsi="Times New Roman" w:cs="Times New Roman"/>
                <w:color w:val="000000"/>
                <w:sz w:val="28"/>
                <w:szCs w:val="28"/>
              </w:rPr>
              <w:t>giữ;</w:t>
            </w:r>
            <w:proofErr w:type="gramEnd"/>
            <w:r w:rsidRPr="00FB6517">
              <w:rPr>
                <w:rFonts w:ascii="Times New Roman" w:eastAsia="Times New Roman" w:hAnsi="Times New Roman" w:cs="Times New Roman"/>
                <w:color w:val="000000"/>
                <w:sz w:val="28"/>
                <w:szCs w:val="28"/>
              </w:rPr>
              <w:t xml:space="preserve"> trường hợp vụ việc phải chuyển hồ sơ đến người có thẩm quyền xử phạt thì thời hạn tạm giữ không quá 10 ngày làm việc, kể từ ngày tạm giữ.</w:t>
            </w:r>
          </w:p>
          <w:p w14:paraId="7CE49ED5" w14:textId="77777777" w:rsidR="00C27C34" w:rsidRPr="007B4EAA" w:rsidRDefault="00C27C34" w:rsidP="00C27C34">
            <w:pPr>
              <w:shd w:val="clear" w:color="auto" w:fill="FFFFFF"/>
              <w:spacing w:before="120"/>
              <w:ind w:firstLine="720"/>
              <w:jc w:val="both"/>
              <w:rPr>
                <w:rFonts w:ascii="Times New Roman" w:eastAsia="Times New Roman" w:hAnsi="Times New Roman" w:cs="Times New Roman"/>
                <w:i/>
                <w:color w:val="222222"/>
                <w:sz w:val="28"/>
                <w:szCs w:val="28"/>
              </w:rPr>
            </w:pPr>
            <w:r w:rsidRPr="00FB6517">
              <w:rPr>
                <w:rFonts w:ascii="Times New Roman" w:eastAsia="Times New Roman" w:hAnsi="Times New Roman" w:cs="Times New Roman"/>
                <w:color w:val="000000"/>
                <w:sz w:val="28"/>
                <w:szCs w:val="28"/>
              </w:rPr>
              <w:t xml:space="preserve">Thời hạn tạm giữ có thể được kéo dài đối với </w:t>
            </w:r>
            <w:r w:rsidRPr="00FB6517">
              <w:rPr>
                <w:rFonts w:ascii="Times New Roman" w:eastAsia="Times New Roman" w:hAnsi="Times New Roman" w:cs="Times New Roman"/>
                <w:color w:val="000000"/>
                <w:sz w:val="28"/>
                <w:szCs w:val="28"/>
              </w:rPr>
              <w:lastRenderedPageBreak/>
              <w:t xml:space="preserve">những vụ việc thuộc trường hợp quy định tại điểm b khoản 1 Điều </w:t>
            </w:r>
            <w:r w:rsidRPr="00E11A5E">
              <w:rPr>
                <w:rFonts w:ascii="Times New Roman" w:eastAsia="Times New Roman" w:hAnsi="Times New Roman" w:cs="Times New Roman"/>
                <w:color w:val="000000"/>
                <w:sz w:val="28"/>
                <w:szCs w:val="28"/>
              </w:rPr>
              <w:t>55</w:t>
            </w:r>
            <w:r w:rsidRPr="00FB6517">
              <w:rPr>
                <w:rFonts w:ascii="Times New Roman" w:eastAsia="Times New Roman" w:hAnsi="Times New Roman" w:cs="Times New Roman"/>
                <w:color w:val="000000"/>
                <w:sz w:val="28"/>
                <w:szCs w:val="28"/>
              </w:rPr>
              <w:t xml:space="preserve"> của Luật này nhưng không quá 01 tháng, kể từ ngày tạm giữ. Đối với vụ việc thuộc trường hợp quy định tại điểm c khoản 1 Điều </w:t>
            </w:r>
            <w:r w:rsidRPr="00E11A5E">
              <w:rPr>
                <w:rFonts w:ascii="Times New Roman" w:eastAsia="Times New Roman" w:hAnsi="Times New Roman" w:cs="Times New Roman"/>
                <w:color w:val="000000"/>
                <w:sz w:val="28"/>
                <w:szCs w:val="28"/>
              </w:rPr>
              <w:t>55</w:t>
            </w:r>
            <w:r w:rsidRPr="00FB6517">
              <w:rPr>
                <w:rFonts w:ascii="Times New Roman" w:eastAsia="Times New Roman" w:hAnsi="Times New Roman" w:cs="Times New Roman"/>
                <w:color w:val="000000"/>
                <w:sz w:val="28"/>
                <w:szCs w:val="28"/>
              </w:rPr>
              <w:t xml:space="preserve"> của Luật này thì thời hạn tạm giữ có thể được tiếp tục kéo dài nhưng không quá 02 tháng, kể từ ngày tạm giữ.</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Đối với tang vật, phương tiện vi phạm hành chính, giấy phép, chứng chỉ hành nghề đã bị tạm giữ theo quy định tại điểm a, b khoản 1 Điều này mà thời hạn tạm giữ đã hết nhưng chưa ra quyết định xử phạt vi phạm hành chính hoặc cần thiết phải tiếp tục tạm giữ để bảo đảm thi hành quyết định xử phạt theo </w:t>
            </w:r>
            <w:r w:rsidRPr="007B4EAA">
              <w:rPr>
                <w:rFonts w:ascii="Times New Roman" w:eastAsia="Times New Roman" w:hAnsi="Times New Roman" w:cs="Times New Roman"/>
                <w:i/>
                <w:color w:val="000000"/>
                <w:sz w:val="28"/>
                <w:szCs w:val="28"/>
              </w:rPr>
              <w:t xml:space="preserve">quy định tại điểm c khoản 1 Điều này thì thời hạn tạm giữ </w:t>
            </w:r>
            <w:r>
              <w:rPr>
                <w:rFonts w:ascii="Times New Roman" w:eastAsia="Times New Roman" w:hAnsi="Times New Roman" w:cs="Times New Roman"/>
                <w:i/>
                <w:color w:val="000000"/>
                <w:sz w:val="28"/>
                <w:szCs w:val="28"/>
              </w:rPr>
              <w:t xml:space="preserve">được kéo dài đến </w:t>
            </w:r>
            <w:r w:rsidRPr="007B4EAA">
              <w:rPr>
                <w:rFonts w:ascii="Times New Roman" w:eastAsia="Times New Roman" w:hAnsi="Times New Roman" w:cs="Times New Roman"/>
                <w:i/>
                <w:color w:val="000000"/>
                <w:sz w:val="28"/>
                <w:szCs w:val="28"/>
              </w:rPr>
              <w:t xml:space="preserve">khi </w:t>
            </w:r>
            <w:r>
              <w:rPr>
                <w:rFonts w:ascii="Times New Roman" w:eastAsia="Times New Roman" w:hAnsi="Times New Roman" w:cs="Times New Roman"/>
                <w:i/>
                <w:color w:val="000000"/>
                <w:sz w:val="28"/>
                <w:szCs w:val="28"/>
              </w:rPr>
              <w:t xml:space="preserve">ra quyết định xử phạt vi phạm hành chính hoặc </w:t>
            </w:r>
            <w:r w:rsidRPr="007B4EAA">
              <w:rPr>
                <w:rFonts w:ascii="Times New Roman" w:eastAsia="Times New Roman" w:hAnsi="Times New Roman" w:cs="Times New Roman"/>
                <w:i/>
                <w:color w:val="000000"/>
                <w:sz w:val="28"/>
                <w:szCs w:val="28"/>
              </w:rPr>
              <w:t>quyết định xử phạt được thi hành xong</w:t>
            </w:r>
            <w:r>
              <w:rPr>
                <w:rFonts w:ascii="Times New Roman" w:eastAsia="Times New Roman" w:hAnsi="Times New Roman" w:cs="Times New Roman"/>
                <w:i/>
                <w:color w:val="000000"/>
                <w:sz w:val="28"/>
                <w:szCs w:val="28"/>
              </w:rPr>
              <w:t>.</w:t>
            </w:r>
          </w:p>
          <w:p w14:paraId="69AE5015"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Thời hạn tạm giữ tang vật, phương tiện vi phạm hành chính, giấy phép, chứng chỉ hành nghề được tính từ thời điểm tang vật, phương tiện vi phạm hành chính, giấy phép, chứng chỉ hành nghề bị tạm giữ thực tế.</w:t>
            </w:r>
          </w:p>
          <w:p w14:paraId="5F431576"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Thời hạn tạm giữ tang vật, phương tiện vi phạm hành chính, giấy phép, chứng chỉ hành nghề không vượt quá thời hạn ra quyết định xử phạt vi phạm hành chính quy định tại Điều </w:t>
            </w:r>
            <w:r w:rsidRPr="00E11A5E">
              <w:rPr>
                <w:rFonts w:ascii="Times New Roman" w:eastAsia="Times New Roman" w:hAnsi="Times New Roman" w:cs="Times New Roman"/>
                <w:color w:val="000000"/>
                <w:sz w:val="28"/>
                <w:szCs w:val="28"/>
              </w:rPr>
              <w:t>55</w:t>
            </w:r>
            <w:r w:rsidRPr="00FB6517">
              <w:rPr>
                <w:rFonts w:ascii="Times New Roman" w:eastAsia="Times New Roman" w:hAnsi="Times New Roman" w:cs="Times New Roman"/>
                <w:color w:val="000000"/>
                <w:sz w:val="28"/>
                <w:szCs w:val="28"/>
              </w:rPr>
              <w:t xml:space="preserve"> của Luật này. Trường hợp tạm giữ để bảo đảm thi hành quyết định xử phạt quy </w:t>
            </w:r>
            <w:r w:rsidRPr="00FB6517">
              <w:rPr>
                <w:rFonts w:ascii="Times New Roman" w:eastAsia="Times New Roman" w:hAnsi="Times New Roman" w:cs="Times New Roman"/>
                <w:color w:val="000000"/>
                <w:sz w:val="28"/>
                <w:szCs w:val="28"/>
              </w:rPr>
              <w:lastRenderedPageBreak/>
              <w:t>định tại điểm c khoản 1 Điều này thì thời hạn tạm giữ kết thúc khi quyết định xử phạt được thi hành xong.</w:t>
            </w:r>
          </w:p>
          <w:p w14:paraId="2B9B35EC" w14:textId="77777777" w:rsidR="00C27C34" w:rsidRPr="00FB6517" w:rsidRDefault="00C27C34" w:rsidP="00C27C34">
            <w:pPr>
              <w:shd w:val="clear" w:color="auto" w:fill="FFFFFF"/>
              <w:spacing w:before="120"/>
              <w:ind w:firstLine="720"/>
              <w:jc w:val="both"/>
              <w:rPr>
                <w:rFonts w:ascii="Times New Roman" w:eastAsia="Times New Roman" w:hAnsi="Times New Roman" w:cs="Times New Roman"/>
                <w:color w:val="222222"/>
                <w:sz w:val="28"/>
                <w:szCs w:val="28"/>
              </w:rPr>
            </w:pPr>
            <w:r w:rsidRPr="00546A59">
              <w:rPr>
                <w:rFonts w:ascii="Times New Roman" w:eastAsia="Times New Roman" w:hAnsi="Times New Roman" w:cs="Times New Roman"/>
                <w:i/>
                <w:color w:val="000000"/>
                <w:sz w:val="28"/>
                <w:szCs w:val="28"/>
              </w:rPr>
              <w:t>Trường hợp kéo dài thời hạn tạm giữ tang vật, phương tiện vi phạm hành chính, giấy phép, chứng chỉ hành nghề</w:t>
            </w:r>
            <w:r>
              <w:rPr>
                <w:rFonts w:ascii="Times New Roman" w:eastAsia="Times New Roman" w:hAnsi="Times New Roman" w:cs="Times New Roman"/>
                <w:color w:val="000000"/>
                <w:sz w:val="28"/>
                <w:szCs w:val="28"/>
              </w:rPr>
              <w:t>,</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w:t>
            </w:r>
            <w:r w:rsidRPr="00FB6517">
              <w:rPr>
                <w:rFonts w:ascii="Times New Roman" w:eastAsia="Times New Roman" w:hAnsi="Times New Roman" w:cs="Times New Roman"/>
                <w:color w:val="000000"/>
                <w:sz w:val="28"/>
                <w:szCs w:val="28"/>
              </w:rPr>
              <w:t xml:space="preserve">gười có thẩm quyền tạm giữ phải </w:t>
            </w:r>
            <w:r w:rsidRPr="0050142F">
              <w:rPr>
                <w:rFonts w:ascii="Times New Roman" w:eastAsia="Times New Roman" w:hAnsi="Times New Roman" w:cs="Times New Roman"/>
                <w:strike/>
                <w:color w:val="000000"/>
                <w:sz w:val="28"/>
                <w:szCs w:val="28"/>
              </w:rPr>
              <w:t xml:space="preserve">ra quyết </w:t>
            </w:r>
            <w:r w:rsidRPr="00546A59">
              <w:rPr>
                <w:rFonts w:ascii="Times New Roman" w:eastAsia="Times New Roman" w:hAnsi="Times New Roman" w:cs="Times New Roman"/>
                <w:strike/>
                <w:color w:val="000000"/>
                <w:sz w:val="28"/>
                <w:szCs w:val="28"/>
              </w:rPr>
              <w:t>định tạm giữ</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ban hành thông báo </w:t>
            </w:r>
            <w:r w:rsidRPr="00FB6517">
              <w:rPr>
                <w:rFonts w:ascii="Times New Roman" w:eastAsia="Times New Roman" w:hAnsi="Times New Roman" w:cs="Times New Roman"/>
                <w:color w:val="000000"/>
                <w:sz w:val="28"/>
                <w:szCs w:val="28"/>
              </w:rPr>
              <w:t>kéo dài thời hạn tạm giữ tang vật, phương tiện vi phạm hành chính, giấy phép, chứng chỉ hành nghề.</w:t>
            </w:r>
          </w:p>
          <w:p w14:paraId="7C706158"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12</w:t>
            </w:r>
            <w:r w:rsidRPr="00FB6517">
              <w:rPr>
                <w:rFonts w:ascii="Times New Roman" w:eastAsia="Times New Roman" w:hAnsi="Times New Roman" w:cs="Times New Roman"/>
                <w:color w:val="000000"/>
                <w:sz w:val="28"/>
                <w:szCs w:val="28"/>
              </w:rPr>
              <w:t xml:space="preserve">. Biên bản tạm giữ tang vật, phương tiện vi phạm hành chính, giấy phép, chứng chỉ hành nghề phải ghi rõ tên, số lượng, chủng loại, tình trạng của tang vật, phương tiện vi phạm hành chính, giấy phép, chứng chỉ hành nghề bị tạm giữ và phải có chữ ký của người thực hiện việc tạm giữ, người vi phạm, đại diện tổ chức vi </w:t>
            </w:r>
            <w:proofErr w:type="gramStart"/>
            <w:r w:rsidRPr="00FB6517">
              <w:rPr>
                <w:rFonts w:ascii="Times New Roman" w:eastAsia="Times New Roman" w:hAnsi="Times New Roman" w:cs="Times New Roman"/>
                <w:color w:val="000000"/>
                <w:sz w:val="28"/>
                <w:szCs w:val="28"/>
              </w:rPr>
              <w:t>phạm;</w:t>
            </w:r>
            <w:proofErr w:type="gramEnd"/>
            <w:r w:rsidRPr="00FB6517">
              <w:rPr>
                <w:rFonts w:ascii="Times New Roman" w:eastAsia="Times New Roman" w:hAnsi="Times New Roman" w:cs="Times New Roman"/>
                <w:color w:val="000000"/>
                <w:sz w:val="28"/>
                <w:szCs w:val="28"/>
              </w:rPr>
              <w:t xml:space="preserve"> trường hợp không có chữ ký của người vi phạm thì phải có chữ ký của ít nhất 01 người chứng kiến. Biên bản phải được lập thành 02 bản, giao cho người vi phạm, đại diện tổ chức vi phạm 01 bản.</w:t>
            </w:r>
          </w:p>
          <w:p w14:paraId="7E535929" w14:textId="77777777" w:rsidR="00C27C34" w:rsidRPr="00FB6517" w:rsidRDefault="00C27C34" w:rsidP="00C27C34">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3</w:t>
            </w:r>
            <w:r w:rsidRPr="00FB6517">
              <w:rPr>
                <w:rFonts w:ascii="Times New Roman" w:eastAsia="Times New Roman" w:hAnsi="Times New Roman" w:cs="Times New Roman"/>
                <w:color w:val="000000"/>
                <w:sz w:val="28"/>
                <w:szCs w:val="28"/>
              </w:rPr>
              <w:t xml:space="preserve">. Đối với phương tiện giao thông vi phạm hành chính thuộc trường hợp bị tạm giữ để bảo đảm thi hành quyết định xử phạt vi phạm hành chính, nếu tổ chức, cá nhân vi phạm có địa chỉ rõ ràng, có điều kiện bến bãi, bảo quản phương tiện hoặc khả năng tài </w:t>
            </w:r>
            <w:r w:rsidRPr="00FB6517">
              <w:rPr>
                <w:rFonts w:ascii="Times New Roman" w:eastAsia="Times New Roman" w:hAnsi="Times New Roman" w:cs="Times New Roman"/>
                <w:color w:val="000000"/>
                <w:sz w:val="28"/>
                <w:szCs w:val="28"/>
              </w:rPr>
              <w:lastRenderedPageBreak/>
              <w:t>chính đặt tiền bảo lãnh thì có thể được giữ phương tiện vi phạm dưới sự quản lý của cơ quan nhà nước có thẩm quyền.</w:t>
            </w:r>
          </w:p>
          <w:p w14:paraId="2C3373FD" w14:textId="5E90852F" w:rsidR="009D104D" w:rsidRPr="00FD5A76" w:rsidRDefault="00C27C34" w:rsidP="00C27C34">
            <w:pPr>
              <w:spacing w:after="6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4</w:t>
            </w:r>
            <w:r w:rsidRPr="00FB6517">
              <w:rPr>
                <w:rFonts w:ascii="Times New Roman" w:eastAsia="Times New Roman" w:hAnsi="Times New Roman" w:cs="Times New Roman"/>
                <w:color w:val="000000"/>
                <w:sz w:val="28"/>
                <w:szCs w:val="28"/>
              </w:rPr>
              <w:t>. Chính phủ quy định chi tiết Điều này.</w:t>
            </w:r>
          </w:p>
          <w:p w14:paraId="16223943" w14:textId="77777777" w:rsidR="00253009" w:rsidRPr="00FD5A76" w:rsidRDefault="00253009" w:rsidP="00B12DDA">
            <w:pPr>
              <w:widowControl/>
              <w:spacing w:after="60" w:line="252" w:lineRule="auto"/>
              <w:jc w:val="both"/>
              <w:rPr>
                <w:rFonts w:ascii="Times New Roman" w:eastAsia="Times New Roman" w:hAnsi="Times New Roman" w:cs="Times New Roman"/>
                <w:color w:val="000000"/>
                <w:sz w:val="28"/>
                <w:szCs w:val="28"/>
              </w:rPr>
            </w:pPr>
          </w:p>
          <w:p w14:paraId="39FB8433"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113. Xử lý tang vật, phương tiện, giấy phép, chứng chỉ hành nghề bị tạm giữ theo thủ tục hành chính</w:t>
            </w:r>
          </w:p>
          <w:p w14:paraId="010B6F99"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1. Người </w:t>
            </w:r>
            <w:r w:rsidRPr="00FD5A76">
              <w:rPr>
                <w:rFonts w:ascii="Times New Roman" w:eastAsia="Times New Roman" w:hAnsi="Times New Roman" w:cs="Times New Roman"/>
                <w:strike/>
                <w:color w:val="000000"/>
                <w:sz w:val="28"/>
                <w:szCs w:val="28"/>
              </w:rPr>
              <w:t>ra quyết định</w:t>
            </w:r>
            <w:r w:rsidRPr="00FD5A76">
              <w:rPr>
                <w:rFonts w:ascii="Times New Roman" w:eastAsia="Times New Roman" w:hAnsi="Times New Roman" w:cs="Times New Roman"/>
                <w:color w:val="000000"/>
                <w:sz w:val="28"/>
                <w:szCs w:val="28"/>
              </w:rPr>
              <w:t xml:space="preserve"> tạm giữ phải xử lý tang vật, phương tiện vi phạm hành chính, giấy phép, chứng chỉ hành nghề bị tạm giữ theo biện pháp ghi trong quyết định xử phạt hoặc trả lại cho cá nhân, tổ chức nếu không áp dụng hình thức xử phạt tịch thu đối với tang vật, phương tiện bị tạm giữ, tước quyền sử dụng giấy phép, chứng chỉ hành nghề.</w:t>
            </w:r>
          </w:p>
          <w:p w14:paraId="2EC4F69B"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Đối với tang vật, phương tiện đang bị tạm giữ do bị chiếm đoạt, sử dụng trái phép để vi phạm hành chính thuộc trường hợp bị tịch thu thì </w:t>
            </w:r>
            <w:r w:rsidRPr="00FD5A76">
              <w:rPr>
                <w:rFonts w:ascii="Times New Roman" w:eastAsia="Times New Roman" w:hAnsi="Times New Roman" w:cs="Times New Roman"/>
                <w:i/>
                <w:color w:val="000000"/>
                <w:sz w:val="28"/>
                <w:szCs w:val="28"/>
              </w:rPr>
              <w:t xml:space="preserve">khi hết thời hạn tạm giữ phải </w:t>
            </w:r>
            <w:r w:rsidRPr="00FD5A76">
              <w:rPr>
                <w:rFonts w:ascii="Times New Roman" w:eastAsia="Times New Roman" w:hAnsi="Times New Roman" w:cs="Times New Roman"/>
                <w:color w:val="000000"/>
                <w:sz w:val="28"/>
                <w:szCs w:val="28"/>
              </w:rPr>
              <w:t xml:space="preserve">trả lại cho chủ sở hữu, người quản lý hoặc người sử dụng hợp </w:t>
            </w:r>
            <w:proofErr w:type="gramStart"/>
            <w:r w:rsidRPr="00FD5A76">
              <w:rPr>
                <w:rFonts w:ascii="Times New Roman" w:eastAsia="Times New Roman" w:hAnsi="Times New Roman" w:cs="Times New Roman"/>
                <w:color w:val="000000"/>
                <w:sz w:val="28"/>
                <w:szCs w:val="28"/>
              </w:rPr>
              <w:t>pháp;</w:t>
            </w:r>
            <w:proofErr w:type="gramEnd"/>
            <w:r w:rsidRPr="00FD5A76">
              <w:rPr>
                <w:rFonts w:ascii="Times New Roman" w:eastAsia="Times New Roman" w:hAnsi="Times New Roman" w:cs="Times New Roman"/>
                <w:color w:val="000000"/>
                <w:sz w:val="28"/>
                <w:szCs w:val="28"/>
              </w:rPr>
              <w:t xml:space="preserve"> cá nhân, tổ chức vi phạm phải nộp một khoản tiền tương đương trị giá tang vật, phương tiện vi phạm hành chính vào ngân sách nhà nước. Trường hợp chủ sở hữu, người quản lý hoặc người sử dụng hợp pháp có lỗi cố ý trong việc </w:t>
            </w:r>
            <w:r w:rsidRPr="00FD5A76">
              <w:rPr>
                <w:rFonts w:ascii="Times New Roman" w:eastAsia="Times New Roman" w:hAnsi="Times New Roman" w:cs="Times New Roman"/>
                <w:color w:val="000000"/>
                <w:sz w:val="28"/>
                <w:szCs w:val="28"/>
              </w:rPr>
              <w:lastRenderedPageBreak/>
              <w:t>để người vi phạm sử dụng tang vật, phương tiện vi phạm hành chính theo quy định tại Điều 27 của Luật này thì tang vật, phương tiện đó bị tịch thu sung vào ngân sách nhà nước.</w:t>
            </w:r>
          </w:p>
          <w:p w14:paraId="553570B9"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Đối với tang vật, phương tiện thuộc trường hợp bị tịch thu nhưng đã đăng ký biện pháp bảo đảm thế chấp tài sản theo quy định của pháp luật về dân sự thì bên nhận thế chấp được nhận lại tang vật, phương tiện hoặc trị giá tương ứng với nghĩa vụ được bảo </w:t>
            </w:r>
            <w:proofErr w:type="gramStart"/>
            <w:r w:rsidRPr="00FD5A76">
              <w:rPr>
                <w:rFonts w:ascii="Times New Roman" w:eastAsia="Times New Roman" w:hAnsi="Times New Roman" w:cs="Times New Roman"/>
                <w:color w:val="000000"/>
                <w:sz w:val="28"/>
                <w:szCs w:val="28"/>
              </w:rPr>
              <w:t>đảm;</w:t>
            </w:r>
            <w:proofErr w:type="gramEnd"/>
            <w:r w:rsidRPr="00FD5A76">
              <w:rPr>
                <w:rFonts w:ascii="Times New Roman" w:eastAsia="Times New Roman" w:hAnsi="Times New Roman" w:cs="Times New Roman"/>
                <w:color w:val="000000"/>
                <w:sz w:val="28"/>
                <w:szCs w:val="28"/>
              </w:rPr>
              <w:t xml:space="preserve"> cá nhân, tổ chức vi phạm phải nộp một khoản tiền tương đương trị giá tang vật, phương tiện vi phạm hành chính vào ngân sách nhà nước.</w:t>
            </w:r>
          </w:p>
          <w:p w14:paraId="7E325B6F"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Đối với tang vật, phương tiện vi phạm hành chính bị tạm giữ là tài sản bảo đảm của khoản nợ xấu, sau khi chấm dứt việc tạm giữ theo quy định và không thuộc trường hợp bị áp dụng hình thức xử phạt tịch thu, người ra quyết định tạm giữ trả lại tang vật, phương tiện theo đề nghị của bên nhận bảo đảm là tổ chức tín dụng, chi nhánh Ngân hàng nước ngoài, tổ chức mua bán, xử lý nợ.</w:t>
            </w:r>
          </w:p>
          <w:p w14:paraId="6CEA9AF9"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2. Đối với tang vật, phương tiện, giấy phép, chứng chỉ hành nghề bị tạm giữ để bảo đảm thi hành quyết định xử phạt theo khoản 9 Điều 112 của Luật này phải được trả ngay cho người bị xử phạt sau khi thi hành xong quyết định xử phạt.</w:t>
            </w:r>
          </w:p>
          <w:p w14:paraId="7F4820CA"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 xml:space="preserve">3. Đối với tang vật vi phạm hành chính là hàng hóa, vật phẩm dễ bị hư hỏng thì người </w:t>
            </w:r>
            <w:r w:rsidRPr="00FD5A76">
              <w:rPr>
                <w:rFonts w:ascii="Times New Roman" w:eastAsia="Times New Roman" w:hAnsi="Times New Roman" w:cs="Times New Roman"/>
                <w:strike/>
                <w:color w:val="000000"/>
                <w:sz w:val="28"/>
                <w:szCs w:val="28"/>
              </w:rPr>
              <w:t>ra quyết định</w:t>
            </w:r>
            <w:r w:rsidRPr="00FD5A76">
              <w:rPr>
                <w:rFonts w:ascii="Times New Roman" w:eastAsia="Times New Roman" w:hAnsi="Times New Roman" w:cs="Times New Roman"/>
                <w:color w:val="000000"/>
                <w:sz w:val="28"/>
                <w:szCs w:val="28"/>
              </w:rPr>
              <w:t xml:space="preserve"> tạm giữ phải tổ chức bán ngay theo giá thị trường và việc bán phải được lập thành biên bản. Tiền thu được phải gửi vào tài khoản tạm giữ mở tại Kho bạc Nhà nước. Nếu sau đó theo quyết định của người có thẩm quyền, tang vật đó bị tịch thu thì tiền thu được phải nộp vào ngân sách nhà </w:t>
            </w:r>
            <w:proofErr w:type="gramStart"/>
            <w:r w:rsidRPr="00FD5A76">
              <w:rPr>
                <w:rFonts w:ascii="Times New Roman" w:eastAsia="Times New Roman" w:hAnsi="Times New Roman" w:cs="Times New Roman"/>
                <w:color w:val="000000"/>
                <w:sz w:val="28"/>
                <w:szCs w:val="28"/>
              </w:rPr>
              <w:t>nước;</w:t>
            </w:r>
            <w:proofErr w:type="gramEnd"/>
            <w:r w:rsidRPr="00FD5A76">
              <w:rPr>
                <w:rFonts w:ascii="Times New Roman" w:eastAsia="Times New Roman" w:hAnsi="Times New Roman" w:cs="Times New Roman"/>
                <w:color w:val="000000"/>
                <w:sz w:val="28"/>
                <w:szCs w:val="28"/>
              </w:rPr>
              <w:t xml:space="preserve"> trường hợp tang vật đó không bị tịch thu thì tiền thu được phải trả cho chủ sở hữu, người quản lý hoặc người sử dụng hợp pháp.</w:t>
            </w:r>
          </w:p>
          <w:p w14:paraId="0D1ED99A" w14:textId="77777777" w:rsidR="00C548BA" w:rsidRPr="00FD5A76" w:rsidRDefault="00C548BA" w:rsidP="00B12DDA">
            <w:pPr>
              <w:shd w:val="clear" w:color="auto" w:fill="FFFFFF"/>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4. Đối với tang vật, phương tiện vi phạm hành chính bị tạm giữ theo quy định tại điểm a và điểm b khoản 1 Điều 112 của Luật này khi hết thời hạn tạm giữ mà người vi phạm, chủ sở hữu, người quản lý hoặc người sử dụng hợp pháp không đến nhận mà không có lý do chính đáng thì được xử lý như </w:t>
            </w:r>
            <w:proofErr w:type="gramStart"/>
            <w:r w:rsidRPr="00FD5A76">
              <w:rPr>
                <w:rFonts w:ascii="Times New Roman" w:eastAsia="Times New Roman" w:hAnsi="Times New Roman" w:cs="Times New Roman"/>
                <w:color w:val="000000"/>
                <w:sz w:val="28"/>
                <w:szCs w:val="28"/>
              </w:rPr>
              <w:t>sau:</w:t>
            </w:r>
            <w:proofErr w:type="gramEnd"/>
          </w:p>
          <w:p w14:paraId="738E91EE"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a) Trường hợp xác định được người vi phạm, chủ sở hữu, người quản lý hoặc người sử dụng hợp pháp của tang vật, phương tiện thì người ra quyết định tạm giữ phải thông báo cho họ 02 lần. Lần thông báo thứ nhất phải được thực hiện trong thời hạn 03 ngày làm việc, kể từ ngày hết thời hạn tạm giữ tang vật, phương tiện. Lần thông báo thứ hai được thực hiện trong thời hạn 07 ngày làm việc, kể từ ngày thông báo thứ nhất. Hết thời hạn 01 tháng, kể từ ngày thông báo </w:t>
            </w:r>
            <w:r w:rsidRPr="00FD5A76">
              <w:rPr>
                <w:rFonts w:ascii="Times New Roman" w:eastAsia="Times New Roman" w:hAnsi="Times New Roman" w:cs="Times New Roman"/>
                <w:color w:val="000000"/>
                <w:sz w:val="28"/>
                <w:szCs w:val="28"/>
              </w:rPr>
              <w:lastRenderedPageBreak/>
              <w:t xml:space="preserve">lần thứ hai nếu người vi phạm, chủ sở hữu, người quản lý hoặc người sử dụng hợp pháp không đến nhận thì trong thời hạn 05 ngày làm việc, người có thẩm quyền phải ra quyết định tịch thu tang vật, phương tiện vi phạm hành </w:t>
            </w:r>
            <w:proofErr w:type="gramStart"/>
            <w:r w:rsidRPr="00FD5A76">
              <w:rPr>
                <w:rFonts w:ascii="Times New Roman" w:eastAsia="Times New Roman" w:hAnsi="Times New Roman" w:cs="Times New Roman"/>
                <w:color w:val="000000"/>
                <w:sz w:val="28"/>
                <w:szCs w:val="28"/>
              </w:rPr>
              <w:t>chính;</w:t>
            </w:r>
            <w:proofErr w:type="gramEnd"/>
          </w:p>
          <w:p w14:paraId="3F813F03"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b) Trường hợp không xác định được người vi phạm, chủ sở hữu, người quản lý hoặc người sử dụng hợp pháp của tang vật, phương tiện thì người </w:t>
            </w:r>
            <w:r w:rsidRPr="00FD5A76">
              <w:rPr>
                <w:rFonts w:ascii="Times New Roman" w:eastAsia="Times New Roman" w:hAnsi="Times New Roman" w:cs="Times New Roman"/>
                <w:strike/>
                <w:color w:val="000000"/>
                <w:sz w:val="28"/>
                <w:szCs w:val="28"/>
              </w:rPr>
              <w:t>ra quyết định</w:t>
            </w:r>
            <w:r w:rsidRPr="00FD5A76">
              <w:rPr>
                <w:rFonts w:ascii="Times New Roman" w:eastAsia="Times New Roman" w:hAnsi="Times New Roman" w:cs="Times New Roman"/>
                <w:color w:val="000000"/>
                <w:sz w:val="28"/>
                <w:szCs w:val="28"/>
              </w:rPr>
              <w:t xml:space="preserve"> tạm giữ phải thông báo 02 lần trên phương tiện thông tin đại chúng của trung ương hoặc địa phương nơi tạm giữ tang vật, phương tiện. Lần thông báo thứ nhất phải được thực hiện trong thời hạn 03 ngày làm việc, kể từ ngày hết thời hạn tạm giữ tang vật, phương tiện. Lần thông báo thứ hai được thực hiện trong thời hạn 07 ngày làm việc, kể từ ngày thông báo thứ nhất. Hết thời hạn </w:t>
            </w:r>
            <w:r w:rsidRPr="00FD5A76">
              <w:rPr>
                <w:rFonts w:ascii="Times New Roman" w:eastAsia="Times New Roman" w:hAnsi="Times New Roman" w:cs="Times New Roman"/>
                <w:strike/>
                <w:color w:val="000000"/>
                <w:sz w:val="28"/>
                <w:szCs w:val="28"/>
              </w:rPr>
              <w:t>01 năm</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03 tháng</w:t>
            </w:r>
            <w:r w:rsidRPr="00FD5A76">
              <w:rPr>
                <w:rFonts w:ascii="Times New Roman" w:eastAsia="Times New Roman" w:hAnsi="Times New Roman" w:cs="Times New Roman"/>
                <w:color w:val="000000"/>
                <w:sz w:val="28"/>
                <w:szCs w:val="28"/>
              </w:rPr>
              <w:t>, kể từ ngày thông báo lần thứ hai nếu người vi phạm, chủ sở hữu, người quản lý hoặc người sử dụng hợp pháp không đến nhận thì trong thời hạn 05 ngày làm việc, người có thẩm quyền phải ra quyết định tịch thu tang vật, phương tiện vi phạm hành chính.</w:t>
            </w:r>
          </w:p>
          <w:p w14:paraId="5C5B3120"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c) Sau thời gian thông báo lần thứ hai quy định tại điểm b khoản này, người có thẩm quyền ra quyết định tạm giữ: xử lý theo quy định tại điểm đ khoản 4 Điều 112 của Luật này trong trường hợp tang vật, </w:t>
            </w:r>
            <w:r w:rsidRPr="00FD5A76">
              <w:rPr>
                <w:rFonts w:ascii="Times New Roman" w:eastAsia="Times New Roman" w:hAnsi="Times New Roman" w:cs="Times New Roman"/>
                <w:color w:val="000000"/>
                <w:sz w:val="28"/>
                <w:szCs w:val="28"/>
              </w:rPr>
              <w:lastRenderedPageBreak/>
              <w:t>phương tiện vi phạm hành chính có khả năng bị hư hỏng, suy giảm chất lượng trong quá trình quản lý, bảo quản; xử lý theo quy định tại khoản 5 Điều này trong trường hợp tang vật, phương tiện vi phạm hành chính có nguy cơ gây cháy nổ, ô nhiễm môi trường hoặc ảnh hưởng đến sức khỏe cộng đồng trong quá trình quản lý, bảo quản.</w:t>
            </w:r>
          </w:p>
          <w:p w14:paraId="31788D11" w14:textId="77777777" w:rsidR="00C548BA" w:rsidRPr="00695727" w:rsidRDefault="00C548BA" w:rsidP="00B12DDA">
            <w:pPr>
              <w:spacing w:after="60"/>
              <w:ind w:firstLine="720"/>
              <w:jc w:val="both"/>
              <w:rPr>
                <w:rFonts w:ascii="Times New Roman" w:eastAsia="Times New Roman" w:hAnsi="Times New Roman" w:cs="Times New Roman"/>
                <w:color w:val="222222"/>
                <w:spacing w:val="-4"/>
                <w:sz w:val="28"/>
                <w:szCs w:val="28"/>
              </w:rPr>
            </w:pPr>
            <w:r w:rsidRPr="00695727">
              <w:rPr>
                <w:rFonts w:ascii="Times New Roman" w:eastAsia="Times New Roman" w:hAnsi="Times New Roman" w:cs="Times New Roman"/>
                <w:color w:val="000000"/>
                <w:spacing w:val="-4"/>
                <w:sz w:val="28"/>
                <w:szCs w:val="28"/>
              </w:rPr>
              <w:t>Tiền thu được từ việc bán tang vật, phương tiện phải gửi vào tài khoản tạm giữ mở tại Kho bạc Nhà nước. Nếu hết thời hạn quy định tại điểm b khoản này mà người vi phạm, chủ sở hữu, người quản lý hoặc người sử dụng hợp pháp tang vật, phương tiện không đến nhận thì nộp tiền thu được vào ngân sách nhà nước.</w:t>
            </w:r>
          </w:p>
          <w:p w14:paraId="78C882FD"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Việc xử lý tang vật, phương tiện vi phạm hành chính trong trường hợp không xác định được người vi phạm, chủ sở hữu, người quản lý hoặc người sử dụng hợp pháp được thực hiện theo quy định của Chính phủ.</w:t>
            </w:r>
          </w:p>
          <w:p w14:paraId="3F561E7E"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5. Đối với tang vật, phương tiện vi phạm hành chính bị tạm giữ theo quy định tại điểm c khoản 1 Điều 112 của Luật này khi hết thời hạn thi hành quyết định xử phạt mà cá nhân, tổ chức bị xử phạt vi phạm hành chính không thi hành quyết định xử phạt thì trong thời hạn 05 ngày làm việc, kể từ ngày hết thời hạn thi hành quyết định xử phạt, người có thẩm quyền </w:t>
            </w:r>
            <w:r w:rsidRPr="00FD5A76">
              <w:rPr>
                <w:rFonts w:ascii="Times New Roman" w:eastAsia="Times New Roman" w:hAnsi="Times New Roman" w:cs="Times New Roman"/>
                <w:color w:val="000000"/>
                <w:sz w:val="28"/>
                <w:szCs w:val="28"/>
              </w:rPr>
              <w:lastRenderedPageBreak/>
              <w:t>tạm giữ phải chuyển tang vật, phương tiện vi phạm hành chính cho người có thẩm quyền cưỡng chế thi hành quyết định xử phạt để quyết định việc kê biên, bán đấu giá theo quy định của pháp luật để bảo đảm thi hành quyết định xử phạt.</w:t>
            </w:r>
          </w:p>
          <w:p w14:paraId="65DCA7E8"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6.</w:t>
            </w:r>
            <w:hyperlink r:id="rId13" w:anchor="_ftn214" w:history="1"/>
            <w:r w:rsidRPr="00FD5A76">
              <w:rPr>
                <w:rFonts w:ascii="Times New Roman" w:eastAsia="Times New Roman" w:hAnsi="Times New Roman" w:cs="Times New Roman"/>
                <w:color w:val="000000"/>
                <w:sz w:val="28"/>
                <w:szCs w:val="28"/>
              </w:rPr>
              <w:t> Đối với giấy phép, chứng chỉ hành nghề đã quá thời hạn tạm giữ hoặc hết thời hiệu thi hành quyết định xử phạt nếu người vi phạm không đến nhận mà không có lý do chính đáng thì trong thời hạn 10 ngày làm việc, kể từ ngày hết thời hạn tạm giữ hoặc hết thời hiệu thi hành quyết định xử phạt, người có thẩm quyền tạm giữ phải chuyển cho cơ quan đã cấp các loại giấy tờ đó để tiến hành việc thu hồi theo quy định của pháp luật và thông báo cho người vi phạm biết.</w:t>
            </w:r>
          </w:p>
          <w:p w14:paraId="5D224AD8"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7. Đối với tang vật, phương tiện vi phạm hành chính là hàng hóa, vật phẩm gây hại cho sức khỏe con người, vật nuôi, cây trồng và môi trường, văn hóa phẩm độc hại thì phải tiến hành tiêu hủy theo quy định tại Điều 34 của Luật này.</w:t>
            </w:r>
          </w:p>
          <w:p w14:paraId="079E18F6"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8. Đối với các chất ma túy và những vật thuộc loại cấm tàng trữ, cấm lưu hành thì tịch thu hoặc tiêu hủy theo quy định của Luật này.</w:t>
            </w:r>
          </w:p>
          <w:p w14:paraId="57305CB3"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9. Người có tang vật, phương tiện vi phạm hành chính bị tạm giữ chỉ phải trả chi phí lưu kho, phí bến bãi, phí bảo quản tang vật, phương tiện và các </w:t>
            </w:r>
            <w:r w:rsidRPr="00FD5A76">
              <w:rPr>
                <w:rFonts w:ascii="Times New Roman" w:eastAsia="Times New Roman" w:hAnsi="Times New Roman" w:cs="Times New Roman"/>
                <w:color w:val="000000"/>
                <w:sz w:val="28"/>
                <w:szCs w:val="28"/>
              </w:rPr>
              <w:lastRenderedPageBreak/>
              <w:t>khoản chi phí khác trong thời gian tang vật, phương tiện bị tạm giữ theo quy định tại khoản 11 Điều 112 của Luật này.</w:t>
            </w:r>
          </w:p>
          <w:p w14:paraId="756115DE"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Không thu phí lưu kho, phí bến bãi và phí bảo quản trong thời gian tang vật, phương tiện vi phạm hành chính bị tạm giữ nếu chủ tang vật, phương tiện không có lỗi trong việc vi phạm hành chính hoặc áp dụng biện pháp tịch thu đối với tang vật, phương tiện.</w:t>
            </w:r>
          </w:p>
          <w:p w14:paraId="2890D37F" w14:textId="77777777" w:rsidR="00C548BA" w:rsidRPr="00FD5A76" w:rsidRDefault="00C548BA"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strike/>
                <w:color w:val="000000"/>
                <w:sz w:val="28"/>
                <w:szCs w:val="28"/>
              </w:rPr>
              <w:t>Chính phủ</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 xml:space="preserve">Bộ Tài chính </w:t>
            </w:r>
            <w:r w:rsidRPr="00FD5A76">
              <w:rPr>
                <w:rFonts w:ascii="Times New Roman" w:eastAsia="Times New Roman" w:hAnsi="Times New Roman" w:cs="Times New Roman"/>
                <w:color w:val="000000"/>
                <w:sz w:val="28"/>
                <w:szCs w:val="28"/>
              </w:rPr>
              <w:t>quy định chi tiết về mức phí tạm giữ tang vật, phương tiện quy định tại Điều 112 của Luật này.</w:t>
            </w:r>
          </w:p>
          <w:p w14:paraId="29A1A7AE" w14:textId="77777777" w:rsidR="002E6AC8" w:rsidRPr="00FD5A76" w:rsidRDefault="002E6AC8"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b/>
                <w:bCs/>
                <w:color w:val="000000"/>
                <w:sz w:val="28"/>
                <w:szCs w:val="28"/>
              </w:rPr>
              <w:t>Điều 116. Khám nơi cất giấu tang vật, phương tiện vi phạm hành chính</w:t>
            </w:r>
          </w:p>
          <w:p w14:paraId="39AA9727" w14:textId="77777777" w:rsidR="002E6AC8" w:rsidRPr="00FD5A76" w:rsidRDefault="002E6AC8"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1. Khám nơi cất giấu tang vật, phương tiện vi phạm hành chính chỉ được tiến hành khi có căn cứ cho rằng ở nơi đó có cất giấu tang vật, phương tiện vi phạm hành chính.</w:t>
            </w:r>
          </w:p>
          <w:p w14:paraId="60757DF2" w14:textId="77777777" w:rsidR="002E6AC8" w:rsidRPr="00FD5A76" w:rsidRDefault="002E6AC8"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 xml:space="preserve">2. Những người được quy định tại khoản 1 Điều 110 của Luật này có quyền quyết định khám nơi cất giấu tang vật, phương tiện vi phạm hành </w:t>
            </w:r>
            <w:proofErr w:type="gramStart"/>
            <w:r w:rsidRPr="00FD5A76">
              <w:rPr>
                <w:rFonts w:ascii="Times New Roman" w:eastAsia="Times New Roman" w:hAnsi="Times New Roman" w:cs="Times New Roman"/>
                <w:color w:val="000000"/>
                <w:sz w:val="28"/>
                <w:szCs w:val="28"/>
              </w:rPr>
              <w:t>chính;</w:t>
            </w:r>
            <w:proofErr w:type="gramEnd"/>
            <w:r w:rsidRPr="00FD5A76">
              <w:rPr>
                <w:rFonts w:ascii="Times New Roman" w:eastAsia="Times New Roman" w:hAnsi="Times New Roman" w:cs="Times New Roman"/>
                <w:color w:val="000000"/>
                <w:sz w:val="28"/>
                <w:szCs w:val="28"/>
              </w:rPr>
              <w:t xml:space="preserve"> trong trường hợp nơi cất giấu tang vật, phương tiện vi phạm hành chính là chỗ ở thì đề nghị Chủ tịch Ủy ban nhân dân cấp xã nơi </w:t>
            </w:r>
            <w:r w:rsidRPr="00FD5A76">
              <w:rPr>
                <w:rFonts w:ascii="Times New Roman" w:eastAsia="Times New Roman" w:hAnsi="Times New Roman" w:cs="Times New Roman"/>
                <w:strike/>
                <w:color w:val="000000"/>
                <w:sz w:val="28"/>
                <w:szCs w:val="28"/>
              </w:rPr>
              <w:t>cư trú</w:t>
            </w:r>
            <w:r w:rsidRPr="00FD5A76">
              <w:rPr>
                <w:rFonts w:ascii="Times New Roman" w:eastAsia="Times New Roman" w:hAnsi="Times New Roman" w:cs="Times New Roman"/>
                <w:color w:val="000000"/>
                <w:sz w:val="28"/>
                <w:szCs w:val="28"/>
              </w:rPr>
              <w:t xml:space="preserve"> </w:t>
            </w:r>
            <w:r w:rsidRPr="00FD5A76">
              <w:rPr>
                <w:rFonts w:ascii="Times New Roman" w:eastAsia="Times New Roman" w:hAnsi="Times New Roman" w:cs="Times New Roman"/>
                <w:i/>
                <w:color w:val="000000"/>
                <w:sz w:val="28"/>
                <w:szCs w:val="28"/>
              </w:rPr>
              <w:t>có chỗ ở</w:t>
            </w:r>
            <w:r w:rsidRPr="00FD5A76">
              <w:rPr>
                <w:rFonts w:ascii="Times New Roman" w:eastAsia="Times New Roman" w:hAnsi="Times New Roman" w:cs="Times New Roman"/>
                <w:color w:val="000000"/>
                <w:sz w:val="28"/>
                <w:szCs w:val="28"/>
              </w:rPr>
              <w:t xml:space="preserve"> của cá nhân xem xét, quyết định.</w:t>
            </w:r>
          </w:p>
          <w:p w14:paraId="166D9165" w14:textId="77777777" w:rsidR="002E6AC8" w:rsidRPr="00FD5A76" w:rsidRDefault="002E6AC8"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lastRenderedPageBreak/>
              <w:t>3. Khi khám nơi cất giấu tang vật, phương tiện vi phạm hành chính phải có mặt người chủ nơi bị khám hoặc người thành niên trong gia đình họ và người chứng kiến. Trong trường hợp người chủ nơi bị khám, người thành niên trong gia đình họ vắng mặt mà việc khám không thể trì hoãn thì phải có đại diện chính quyền và ít nhất 01 người chứng kiến.</w:t>
            </w:r>
          </w:p>
          <w:p w14:paraId="046F996D" w14:textId="77777777" w:rsidR="002E6AC8" w:rsidRPr="00FD5A76" w:rsidRDefault="002E6AC8"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4. Không được khám nơi cất giấu tang vật, phương tiện vi phạm hành chính vào ban đêm, trừ trường hợp khẩn cấp hoặc việc khám đang được thực hiện mà chưa kết thúc nhưng phải ghi rõ lý do vào biên bản.</w:t>
            </w:r>
          </w:p>
          <w:p w14:paraId="485D93E2" w14:textId="77777777" w:rsidR="002E6AC8" w:rsidRPr="00FD5A76" w:rsidRDefault="002E6AC8" w:rsidP="00B12DDA">
            <w:pPr>
              <w:spacing w:after="60"/>
              <w:ind w:firstLine="720"/>
              <w:jc w:val="both"/>
              <w:rPr>
                <w:rFonts w:ascii="Times New Roman" w:eastAsia="Times New Roman" w:hAnsi="Times New Roman" w:cs="Times New Roman"/>
                <w:color w:val="222222"/>
                <w:sz w:val="28"/>
                <w:szCs w:val="28"/>
              </w:rPr>
            </w:pPr>
            <w:r w:rsidRPr="00FD5A76">
              <w:rPr>
                <w:rFonts w:ascii="Times New Roman" w:eastAsia="Times New Roman" w:hAnsi="Times New Roman" w:cs="Times New Roman"/>
                <w:color w:val="000000"/>
                <w:sz w:val="28"/>
                <w:szCs w:val="28"/>
              </w:rPr>
              <w:t>5. Mọi trường hợp khám nơi cất giấu tang vật, phương tiện vi phạm hành chính phải có quyết định bằng văn bản và phải lập biên bản. Quyết định và biên bản khám nơi cất giấu tang vật, phương tiện vi phạm hành chính phải được giao cho người chủ nơi bị khám 01 bản.</w:t>
            </w:r>
          </w:p>
          <w:p w14:paraId="36C10E6F" w14:textId="36772258" w:rsidR="00C548BA" w:rsidRPr="00FD5A76" w:rsidRDefault="00C548BA" w:rsidP="00B12DDA">
            <w:pPr>
              <w:widowControl/>
              <w:spacing w:after="60" w:line="252" w:lineRule="auto"/>
              <w:jc w:val="both"/>
              <w:rPr>
                <w:rFonts w:ascii="Times New Roman" w:eastAsia="Times New Roman" w:hAnsi="Times New Roman" w:cs="Times New Roman"/>
                <w:color w:val="000000"/>
                <w:sz w:val="28"/>
                <w:szCs w:val="28"/>
              </w:rPr>
            </w:pPr>
          </w:p>
        </w:tc>
      </w:tr>
      <w:tr w:rsidR="00C36808" w:rsidRPr="00FD5A76" w14:paraId="7698DF7D" w14:textId="77777777" w:rsidTr="006B712D">
        <w:tc>
          <w:tcPr>
            <w:tcW w:w="3400" w:type="dxa"/>
            <w:shd w:val="clear" w:color="auto" w:fill="FFFFFF"/>
          </w:tcPr>
          <w:p w14:paraId="0320A824" w14:textId="59A9F3AC" w:rsidR="00C36808" w:rsidRPr="00FB1797" w:rsidRDefault="00C36808" w:rsidP="006B712D">
            <w:pPr>
              <w:tabs>
                <w:tab w:val="left" w:pos="851"/>
              </w:tabs>
              <w:spacing w:before="60" w:after="60" w:line="252" w:lineRule="auto"/>
              <w:jc w:val="both"/>
              <w:rPr>
                <w:rFonts w:ascii="Times New Roman" w:eastAsia="Times New Roman" w:hAnsi="Times New Roman" w:cs="Times New Roman"/>
                <w:b/>
                <w:bCs/>
                <w:sz w:val="28"/>
                <w:szCs w:val="28"/>
              </w:rPr>
            </w:pPr>
            <w:r w:rsidRPr="00FB1797">
              <w:rPr>
                <w:rFonts w:ascii="Times New Roman" w:eastAsia="Times New Roman" w:hAnsi="Times New Roman" w:cs="Times New Roman"/>
                <w:b/>
                <w:bCs/>
                <w:sz w:val="28"/>
                <w:szCs w:val="28"/>
              </w:rPr>
              <w:lastRenderedPageBreak/>
              <w:t xml:space="preserve">Chính sách </w:t>
            </w:r>
            <w:proofErr w:type="gramStart"/>
            <w:r w:rsidRPr="00FB1797">
              <w:rPr>
                <w:rFonts w:ascii="Times New Roman" w:eastAsia="Times New Roman" w:hAnsi="Times New Roman" w:cs="Times New Roman"/>
                <w:b/>
                <w:bCs/>
                <w:sz w:val="28"/>
                <w:szCs w:val="28"/>
              </w:rPr>
              <w:t>7:</w:t>
            </w:r>
            <w:proofErr w:type="gramEnd"/>
            <w:r w:rsidR="00FB1797" w:rsidRPr="00FB1797">
              <w:rPr>
                <w:rFonts w:ascii="Times New Roman" w:eastAsia="Times New Roman" w:hAnsi="Times New Roman" w:cs="Times New Roman"/>
                <w:b/>
                <w:bCs/>
                <w:sz w:val="28"/>
                <w:szCs w:val="28"/>
              </w:rPr>
              <w:t xml:space="preserve"> </w:t>
            </w:r>
            <w:r w:rsidR="00FB1797" w:rsidRPr="00FB1797">
              <w:rPr>
                <w:rFonts w:ascii="Times New Roman" w:eastAsia="Times New Roman" w:hAnsi="Times New Roman" w:cs="Times New Roman"/>
                <w:b/>
                <w:bCs/>
                <w:sz w:val="28"/>
                <w:szCs w:val="28"/>
                <w:lang w:val="en-US"/>
              </w:rPr>
              <w:t xml:space="preserve">Hoàn thiện chính sách về quản lý công tác thi hành pháp luật về xử lý vi phạm hành chính và </w:t>
            </w:r>
            <w:r w:rsidR="00FB1797" w:rsidRPr="00FB1797">
              <w:rPr>
                <w:rFonts w:ascii="Times New Roman" w:eastAsia="Times New Roman" w:hAnsi="Times New Roman" w:cs="Times New Roman"/>
                <w:b/>
                <w:bCs/>
                <w:sz w:val="28"/>
                <w:szCs w:val="28"/>
                <w:lang w:val="pt-BR"/>
              </w:rPr>
              <w:t xml:space="preserve">cho phép trích lại nguồn </w:t>
            </w:r>
            <w:r w:rsidR="00FB1797" w:rsidRPr="00FB1797">
              <w:rPr>
                <w:rFonts w:ascii="Times New Roman" w:eastAsia="Times New Roman" w:hAnsi="Times New Roman" w:cs="Times New Roman"/>
                <w:b/>
                <w:bCs/>
                <w:sz w:val="28"/>
                <w:szCs w:val="28"/>
                <w:lang w:val="pt-BR"/>
              </w:rPr>
              <w:lastRenderedPageBreak/>
              <w:t>thu từ xử phạt vi phạm hành chính</w:t>
            </w:r>
          </w:p>
        </w:tc>
        <w:tc>
          <w:tcPr>
            <w:tcW w:w="5668" w:type="dxa"/>
            <w:shd w:val="clear" w:color="auto" w:fill="FFFFFF"/>
          </w:tcPr>
          <w:p w14:paraId="0000DE3D" w14:textId="58A0A294" w:rsidR="0019426E" w:rsidRPr="0019426E" w:rsidRDefault="0019426E" w:rsidP="006B712D">
            <w:pPr>
              <w:spacing w:after="60" w:line="252" w:lineRule="auto"/>
              <w:ind w:firstLine="619"/>
              <w:jc w:val="both"/>
              <w:rPr>
                <w:rFonts w:ascii="Times New Roman" w:eastAsia="Times New Roman" w:hAnsi="Times New Roman" w:cs="Times New Roman"/>
                <w:b/>
                <w:i/>
                <w:sz w:val="28"/>
                <w:szCs w:val="28"/>
                <w:lang w:val="pt-BR"/>
              </w:rPr>
            </w:pPr>
            <w:r>
              <w:rPr>
                <w:rFonts w:ascii="Times New Roman" w:eastAsia="Times New Roman" w:hAnsi="Times New Roman" w:cs="Times New Roman"/>
                <w:sz w:val="28"/>
                <w:szCs w:val="28"/>
                <w:lang w:val="en-US"/>
              </w:rPr>
              <w:lastRenderedPageBreak/>
              <w:t>+</w:t>
            </w:r>
            <w:r w:rsidR="00BD633B">
              <w:rPr>
                <w:rFonts w:ascii="Times New Roman" w:eastAsia="Times New Roman" w:hAnsi="Times New Roman" w:cs="Times New Roman"/>
                <w:sz w:val="28"/>
                <w:szCs w:val="28"/>
                <w:lang w:val="en-US"/>
              </w:rPr>
              <w:t xml:space="preserve"> </w:t>
            </w:r>
            <w:r w:rsidRPr="0019426E">
              <w:rPr>
                <w:rFonts w:ascii="Times New Roman" w:eastAsia="Times New Roman" w:hAnsi="Times New Roman" w:cs="Times New Roman"/>
                <w:sz w:val="28"/>
                <w:szCs w:val="28"/>
                <w:lang w:val="en-US"/>
              </w:rPr>
              <w:t xml:space="preserve">Quy định Bộ Công </w:t>
            </w:r>
            <w:proofErr w:type="gramStart"/>
            <w:r w:rsidRPr="0019426E">
              <w:rPr>
                <w:rFonts w:ascii="Times New Roman" w:eastAsia="Times New Roman" w:hAnsi="Times New Roman" w:cs="Times New Roman"/>
                <w:sz w:val="28"/>
                <w:szCs w:val="28"/>
                <w:lang w:val="en-US"/>
              </w:rPr>
              <w:t>an</w:t>
            </w:r>
            <w:proofErr w:type="gramEnd"/>
            <w:r w:rsidRPr="0019426E">
              <w:rPr>
                <w:rFonts w:ascii="Times New Roman" w:eastAsia="Times New Roman" w:hAnsi="Times New Roman" w:cs="Times New Roman"/>
                <w:sz w:val="28"/>
                <w:szCs w:val="28"/>
                <w:lang w:val="en-US"/>
              </w:rPr>
              <w:t xml:space="preserve"> chịu trách nhiệm trước Chính phủ thực hiện quản lý công tác thi hành pháp luật về xử lý vi phạm hành chính; </w:t>
            </w:r>
            <w:r w:rsidRPr="0019426E">
              <w:rPr>
                <w:rFonts w:ascii="Times New Roman" w:eastAsia="Times New Roman" w:hAnsi="Times New Roman" w:cs="Times New Roman"/>
                <w:sz w:val="28"/>
                <w:szCs w:val="28"/>
                <w:lang w:val="pt-BR"/>
              </w:rPr>
              <w:t>bổ sung quy định phép trích lại nguồn thu từ xử phạt vi phạm hành chính, cụ thể</w:t>
            </w:r>
            <w:r w:rsidRPr="0019426E">
              <w:rPr>
                <w:rFonts w:ascii="Times New Roman" w:eastAsia="Times New Roman" w:hAnsi="Times New Roman" w:cs="Times New Roman"/>
                <w:b/>
                <w:i/>
                <w:sz w:val="28"/>
                <w:szCs w:val="28"/>
                <w:lang w:val="pt-BR"/>
              </w:rPr>
              <w:t>:</w:t>
            </w:r>
          </w:p>
          <w:p w14:paraId="3C5A84AE" w14:textId="49E137C5" w:rsidR="0019426E" w:rsidRPr="0019426E" w:rsidRDefault="0019426E" w:rsidP="006B712D">
            <w:pPr>
              <w:spacing w:before="60" w:after="60" w:line="252" w:lineRule="auto"/>
              <w:ind w:firstLine="61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w:t>
            </w:r>
            <w:r w:rsidR="00BD633B">
              <w:rPr>
                <w:rFonts w:ascii="Times New Roman" w:eastAsia="Times New Roman" w:hAnsi="Times New Roman" w:cs="Times New Roman"/>
                <w:sz w:val="28"/>
                <w:szCs w:val="28"/>
                <w:lang w:val="en-US"/>
              </w:rPr>
              <w:t xml:space="preserve"> </w:t>
            </w:r>
            <w:r w:rsidRPr="0019426E">
              <w:rPr>
                <w:rFonts w:ascii="Times New Roman" w:eastAsia="Times New Roman" w:hAnsi="Times New Roman" w:cs="Times New Roman"/>
                <w:sz w:val="28"/>
                <w:szCs w:val="28"/>
                <w:lang w:val="en-US"/>
              </w:rPr>
              <w:t>Bố trí tương ứng từ các khoản tiền thu từ xử phạt vi phạm hành chính sau khi nộp ngân sách nhà nước để tăng cường, hiện đại hóa cơ sở vật chất, phương tiện, thiết bị cho công tác xử lý vi phạm hành chính; hỗ trợ công tác tuyên truyền, phổ biến, giáo dục pháp luật về xử lý vi phạm hành chính; tập huấn, bồi dưỡng, nâng cao năng lực chuyên môn cho người có thẩm quyền xử lý vi phạm hành chính; khen thưởng, quản lý nhà nước về xử lý vi phạm hành chính. Việc quản lý, sử dụng kinh phí được trích lại do Chính phủ quy định chi tiết.</w:t>
            </w:r>
          </w:p>
          <w:p w14:paraId="16DF1C5C" w14:textId="77777777" w:rsidR="00C36808" w:rsidRPr="00FD5A76" w:rsidRDefault="00C36808" w:rsidP="006B712D">
            <w:pPr>
              <w:spacing w:before="60" w:after="60" w:line="252" w:lineRule="auto"/>
              <w:jc w:val="both"/>
              <w:rPr>
                <w:rFonts w:ascii="Times New Roman" w:eastAsia="Times New Roman" w:hAnsi="Times New Roman" w:cs="Times New Roman"/>
                <w:sz w:val="28"/>
                <w:szCs w:val="28"/>
              </w:rPr>
            </w:pPr>
          </w:p>
        </w:tc>
        <w:tc>
          <w:tcPr>
            <w:tcW w:w="6111" w:type="dxa"/>
            <w:shd w:val="clear" w:color="auto" w:fill="FFFFFF"/>
          </w:tcPr>
          <w:p w14:paraId="7250457A" w14:textId="77777777" w:rsidR="0019426E" w:rsidRPr="00FB6517" w:rsidRDefault="0019426E" w:rsidP="006B712D">
            <w:pPr>
              <w:spacing w:before="60" w:after="6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lastRenderedPageBreak/>
              <w:t>Điều 17. Trách nhiệm quản lý công tác thi hành pháp luật về xử lý vi phạm hành chính</w:t>
            </w:r>
          </w:p>
          <w:p w14:paraId="0C864718"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1. Chính phủ thống nhất quản lý công tác thi hành pháp luật về xử lý vi phạm hành chính trong phạm vi cả nước.</w:t>
            </w:r>
          </w:p>
          <w:p w14:paraId="16621B3E"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lastRenderedPageBreak/>
              <w:t xml:space="preserve">2. </w:t>
            </w:r>
            <w:r w:rsidRPr="00585590">
              <w:rPr>
                <w:rFonts w:ascii="Times New Roman" w:eastAsia="Times New Roman" w:hAnsi="Times New Roman" w:cs="Times New Roman"/>
                <w:strike/>
                <w:color w:val="000000"/>
                <w:sz w:val="28"/>
                <w:szCs w:val="28"/>
              </w:rPr>
              <w:t>Bộ Tư pháp</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Bộ Công an </w:t>
            </w:r>
            <w:r w:rsidRPr="00FB6517">
              <w:rPr>
                <w:rFonts w:ascii="Times New Roman" w:eastAsia="Times New Roman" w:hAnsi="Times New Roman" w:cs="Times New Roman"/>
                <w:color w:val="000000"/>
                <w:sz w:val="28"/>
                <w:szCs w:val="28"/>
              </w:rPr>
              <w:t xml:space="preserve">chịu trách nhiệm trước Chính phủ thực hiện quản lý công tác thi hành pháp luật về xử lý vi phạm hành chính, có nhiệm vụ, quyền hạn sau </w:t>
            </w:r>
            <w:proofErr w:type="gramStart"/>
            <w:r w:rsidRPr="00FB6517">
              <w:rPr>
                <w:rFonts w:ascii="Times New Roman" w:eastAsia="Times New Roman" w:hAnsi="Times New Roman" w:cs="Times New Roman"/>
                <w:color w:val="000000"/>
                <w:sz w:val="28"/>
                <w:szCs w:val="28"/>
              </w:rPr>
              <w:t>đây:</w:t>
            </w:r>
            <w:proofErr w:type="gramEnd"/>
          </w:p>
          <w:p w14:paraId="4CBBE3DA"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a) Chủ trì hoặc phối hợp trong việc đề xuất, xây dựng và trình cơ quan có thẩm quyền ban hành hoặc ban hành theo thẩm quyền văn bản quy phạm pháp luật về xử lý vi phạm hành </w:t>
            </w:r>
            <w:proofErr w:type="gramStart"/>
            <w:r w:rsidRPr="00FB6517">
              <w:rPr>
                <w:rFonts w:ascii="Times New Roman" w:eastAsia="Times New Roman" w:hAnsi="Times New Roman" w:cs="Times New Roman"/>
                <w:color w:val="000000"/>
                <w:sz w:val="28"/>
                <w:szCs w:val="28"/>
              </w:rPr>
              <w:t>chính;</w:t>
            </w:r>
            <w:proofErr w:type="gramEnd"/>
          </w:p>
          <w:p w14:paraId="5F21033A"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Theo dõi chung và báo cáo công tác thi hành pháp luật về xử lý vi phạm hành </w:t>
            </w:r>
            <w:proofErr w:type="gramStart"/>
            <w:r w:rsidRPr="00FB6517">
              <w:rPr>
                <w:rFonts w:ascii="Times New Roman" w:eastAsia="Times New Roman" w:hAnsi="Times New Roman" w:cs="Times New Roman"/>
                <w:color w:val="000000"/>
                <w:sz w:val="28"/>
                <w:szCs w:val="28"/>
              </w:rPr>
              <w:t>chính;</w:t>
            </w:r>
            <w:proofErr w:type="gramEnd"/>
            <w:r w:rsidRPr="00FB6517">
              <w:rPr>
                <w:rFonts w:ascii="Times New Roman" w:eastAsia="Times New Roman" w:hAnsi="Times New Roman" w:cs="Times New Roman"/>
                <w:color w:val="000000"/>
                <w:sz w:val="28"/>
                <w:szCs w:val="28"/>
              </w:rPr>
              <w:t xml:space="preserve"> thống kê, xây dựng, quản lý cơ sở dữ liệu quốc gia về xử lý vi phạm hành </w:t>
            </w:r>
            <w:proofErr w:type="gramStart"/>
            <w:r w:rsidRPr="00FB6517">
              <w:rPr>
                <w:rFonts w:ascii="Times New Roman" w:eastAsia="Times New Roman" w:hAnsi="Times New Roman" w:cs="Times New Roman"/>
                <w:color w:val="000000"/>
                <w:sz w:val="28"/>
                <w:szCs w:val="28"/>
              </w:rPr>
              <w:t>chính;</w:t>
            </w:r>
            <w:proofErr w:type="gramEnd"/>
          </w:p>
          <w:p w14:paraId="1085AA88"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c) Chủ trì, phối hợp hướng dẫn, tập huấn, bồi dưỡng nghiệp vụ trong việc thực hiện pháp luật về xử lý vi phạm hành </w:t>
            </w:r>
            <w:proofErr w:type="gramStart"/>
            <w:r w:rsidRPr="00FB6517">
              <w:rPr>
                <w:rFonts w:ascii="Times New Roman" w:eastAsia="Times New Roman" w:hAnsi="Times New Roman" w:cs="Times New Roman"/>
                <w:color w:val="000000"/>
                <w:sz w:val="28"/>
                <w:szCs w:val="28"/>
              </w:rPr>
              <w:t>chính;</w:t>
            </w:r>
            <w:proofErr w:type="gramEnd"/>
          </w:p>
          <w:p w14:paraId="72EBCA71"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d) Kiểm tra, phối hợp với các bộ, ngành hữu quan tiến hành thanh tra việc thi hành pháp luật về xử lý vi phạm hành </w:t>
            </w:r>
            <w:proofErr w:type="gramStart"/>
            <w:r w:rsidRPr="00FB6517">
              <w:rPr>
                <w:rFonts w:ascii="Times New Roman" w:eastAsia="Times New Roman" w:hAnsi="Times New Roman" w:cs="Times New Roman"/>
                <w:color w:val="000000"/>
                <w:sz w:val="28"/>
                <w:szCs w:val="28"/>
              </w:rPr>
              <w:t>chính;</w:t>
            </w:r>
            <w:proofErr w:type="gramEnd"/>
          </w:p>
          <w:p w14:paraId="5AC2433D"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proofErr w:type="gramStart"/>
            <w:r w:rsidRPr="00FB6517">
              <w:rPr>
                <w:rFonts w:ascii="Times New Roman" w:eastAsia="Times New Roman" w:hAnsi="Times New Roman" w:cs="Times New Roman"/>
                <w:color w:val="000000"/>
                <w:sz w:val="28"/>
                <w:szCs w:val="28"/>
              </w:rPr>
              <w:t>đ</w:t>
            </w:r>
            <w:proofErr w:type="gramEnd"/>
            <w:r w:rsidRPr="00FB6517">
              <w:rPr>
                <w:rFonts w:ascii="Times New Roman" w:eastAsia="Times New Roman" w:hAnsi="Times New Roman" w:cs="Times New Roman"/>
                <w:color w:val="000000"/>
                <w:sz w:val="28"/>
                <w:szCs w:val="28"/>
              </w:rPr>
              <w:t>) Quy định chế độ báo cáo, biểu mẫu thống kê số liệu trong xử lý vi phạm hành chính.</w:t>
            </w:r>
          </w:p>
          <w:p w14:paraId="699A7478"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3. Trong phạm vi nhiệm vụ, quyền hạn của mình, các bộ, ngành có trách nhiệm thực hiện hoặc phối hợp với </w:t>
            </w:r>
            <w:r w:rsidRPr="00585590">
              <w:rPr>
                <w:rFonts w:ascii="Times New Roman" w:eastAsia="Times New Roman" w:hAnsi="Times New Roman" w:cs="Times New Roman"/>
                <w:strike/>
                <w:color w:val="000000"/>
                <w:sz w:val="28"/>
                <w:szCs w:val="28"/>
              </w:rPr>
              <w:t>Bộ Tư pháp</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Bộ Công an </w:t>
            </w:r>
            <w:r w:rsidRPr="00FB6517">
              <w:rPr>
                <w:rFonts w:ascii="Times New Roman" w:eastAsia="Times New Roman" w:hAnsi="Times New Roman" w:cs="Times New Roman"/>
                <w:color w:val="000000"/>
                <w:sz w:val="28"/>
                <w:szCs w:val="28"/>
              </w:rPr>
              <w:t xml:space="preserve">thực hiện nhiệm </w:t>
            </w:r>
            <w:r w:rsidRPr="00FB6517">
              <w:rPr>
                <w:rFonts w:ascii="Times New Roman" w:eastAsia="Times New Roman" w:hAnsi="Times New Roman" w:cs="Times New Roman"/>
                <w:color w:val="000000"/>
                <w:sz w:val="28"/>
                <w:szCs w:val="28"/>
              </w:rPr>
              <w:lastRenderedPageBreak/>
              <w:t xml:space="preserve">vụ quy định tại khoản 2 Điều </w:t>
            </w:r>
            <w:proofErr w:type="gramStart"/>
            <w:r w:rsidRPr="00FB6517">
              <w:rPr>
                <w:rFonts w:ascii="Times New Roman" w:eastAsia="Times New Roman" w:hAnsi="Times New Roman" w:cs="Times New Roman"/>
                <w:color w:val="000000"/>
                <w:sz w:val="28"/>
                <w:szCs w:val="28"/>
              </w:rPr>
              <w:t>này;</w:t>
            </w:r>
            <w:proofErr w:type="gramEnd"/>
            <w:r w:rsidRPr="00FB6517">
              <w:rPr>
                <w:rFonts w:ascii="Times New Roman" w:eastAsia="Times New Roman" w:hAnsi="Times New Roman" w:cs="Times New Roman"/>
                <w:color w:val="000000"/>
                <w:sz w:val="28"/>
                <w:szCs w:val="28"/>
              </w:rPr>
              <w:t xml:space="preserve"> kịp thời cung cấp thông tin cho </w:t>
            </w:r>
            <w:r w:rsidRPr="00585590">
              <w:rPr>
                <w:rFonts w:ascii="Times New Roman" w:eastAsia="Times New Roman" w:hAnsi="Times New Roman" w:cs="Times New Roman"/>
                <w:strike/>
                <w:color w:val="000000"/>
                <w:sz w:val="28"/>
                <w:szCs w:val="28"/>
              </w:rPr>
              <w:t>Bộ Tư pháp</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Bộ Công an</w:t>
            </w:r>
            <w:r w:rsidRPr="00FB6517">
              <w:rPr>
                <w:rFonts w:ascii="Times New Roman" w:eastAsia="Times New Roman" w:hAnsi="Times New Roman" w:cs="Times New Roman"/>
                <w:color w:val="000000"/>
                <w:sz w:val="28"/>
                <w:szCs w:val="28"/>
              </w:rPr>
              <w:t xml:space="preserve"> về xử lý vi phạm hành chính để xây dựng cơ sở dữ liệu quốc </w:t>
            </w:r>
            <w:proofErr w:type="gramStart"/>
            <w:r w:rsidRPr="00FB6517">
              <w:rPr>
                <w:rFonts w:ascii="Times New Roman" w:eastAsia="Times New Roman" w:hAnsi="Times New Roman" w:cs="Times New Roman"/>
                <w:color w:val="000000"/>
                <w:sz w:val="28"/>
                <w:szCs w:val="28"/>
              </w:rPr>
              <w:t>gia;</w:t>
            </w:r>
            <w:proofErr w:type="gramEnd"/>
            <w:r w:rsidRPr="00FB6517">
              <w:rPr>
                <w:rFonts w:ascii="Times New Roman" w:eastAsia="Times New Roman" w:hAnsi="Times New Roman" w:cs="Times New Roman"/>
                <w:color w:val="000000"/>
                <w:sz w:val="28"/>
                <w:szCs w:val="28"/>
              </w:rPr>
              <w:t xml:space="preserve"> định kỳ hằng năm báo cáo </w:t>
            </w:r>
            <w:r w:rsidRPr="00585590">
              <w:rPr>
                <w:rFonts w:ascii="Times New Roman" w:eastAsia="Times New Roman" w:hAnsi="Times New Roman" w:cs="Times New Roman"/>
                <w:strike/>
                <w:color w:val="000000"/>
                <w:sz w:val="28"/>
                <w:szCs w:val="28"/>
              </w:rPr>
              <w:t>Bộ Tư pháp</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Bộ Công an</w:t>
            </w:r>
            <w:r w:rsidRPr="00FB6517">
              <w:rPr>
                <w:rFonts w:ascii="Times New Roman" w:eastAsia="Times New Roman" w:hAnsi="Times New Roman" w:cs="Times New Roman"/>
                <w:color w:val="000000"/>
                <w:sz w:val="28"/>
                <w:szCs w:val="28"/>
              </w:rPr>
              <w:t xml:space="preserve"> về công tác xử lý vi phạm hành chính trong phạm vi quản lý của cơ quan mình.</w:t>
            </w:r>
          </w:p>
          <w:p w14:paraId="6572FC5A"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4. Trong phạm vi nhiệm vụ, quyền hạn của mình, Tòa án nhân dân tối cao, Kiểm toán nhà nước thực hiện quy định tại khoản 2 Điều này và định kỳ hằng năm gửi báo cáo đến </w:t>
            </w:r>
            <w:r w:rsidRPr="00585590">
              <w:rPr>
                <w:rFonts w:ascii="Times New Roman" w:eastAsia="Times New Roman" w:hAnsi="Times New Roman" w:cs="Times New Roman"/>
                <w:strike/>
                <w:color w:val="000000"/>
                <w:sz w:val="28"/>
                <w:szCs w:val="28"/>
              </w:rPr>
              <w:t>Bộ Tư pháp</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Bộ Công an</w:t>
            </w:r>
            <w:r w:rsidRPr="00FB6517">
              <w:rPr>
                <w:rFonts w:ascii="Times New Roman" w:eastAsia="Times New Roman" w:hAnsi="Times New Roman" w:cs="Times New Roman"/>
                <w:color w:val="000000"/>
                <w:sz w:val="28"/>
                <w:szCs w:val="28"/>
              </w:rPr>
              <w:t xml:space="preserve"> về công tác xử lý vi phạm hành chính trong phạm vi quản lý của cơ quan </w:t>
            </w:r>
            <w:proofErr w:type="gramStart"/>
            <w:r w:rsidRPr="00FB6517">
              <w:rPr>
                <w:rFonts w:ascii="Times New Roman" w:eastAsia="Times New Roman" w:hAnsi="Times New Roman" w:cs="Times New Roman"/>
                <w:color w:val="000000"/>
                <w:sz w:val="28"/>
                <w:szCs w:val="28"/>
              </w:rPr>
              <w:t>mình;</w:t>
            </w:r>
            <w:proofErr w:type="gramEnd"/>
            <w:r w:rsidRPr="00FB6517">
              <w:rPr>
                <w:rFonts w:ascii="Times New Roman" w:eastAsia="Times New Roman" w:hAnsi="Times New Roman" w:cs="Times New Roman"/>
                <w:color w:val="000000"/>
                <w:sz w:val="28"/>
                <w:szCs w:val="28"/>
              </w:rPr>
              <w:t xml:space="preserve"> chỉ đạo Tòa án nhân dân các cấp, cơ quan thuộc Kiểm toán nhà nước thực hiện việc báo cáo, cung cấp thông tin về xử lý vi phạm hành chính.</w:t>
            </w:r>
          </w:p>
          <w:p w14:paraId="074803F5"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5. Trong phạm vi nhiệm vụ, quyền hạn của mình, Ủy ban nhân dân các cấp quản lý công tác thi hành pháp luật về xử lý vi phạm hành chính tại địa phương, có trách nhiệm sau </w:t>
            </w:r>
            <w:proofErr w:type="gramStart"/>
            <w:r w:rsidRPr="00FB6517">
              <w:rPr>
                <w:rFonts w:ascii="Times New Roman" w:eastAsia="Times New Roman" w:hAnsi="Times New Roman" w:cs="Times New Roman"/>
                <w:color w:val="000000"/>
                <w:sz w:val="28"/>
                <w:szCs w:val="28"/>
              </w:rPr>
              <w:t>đây:</w:t>
            </w:r>
            <w:proofErr w:type="gramEnd"/>
          </w:p>
          <w:p w14:paraId="70CC79C2" w14:textId="77777777" w:rsidR="0019426E" w:rsidRPr="00A538F3" w:rsidRDefault="0019426E" w:rsidP="006B712D">
            <w:pPr>
              <w:spacing w:before="120"/>
              <w:ind w:firstLine="720"/>
              <w:jc w:val="both"/>
              <w:rPr>
                <w:rFonts w:ascii="Times New Roman" w:eastAsia="Times New Roman" w:hAnsi="Times New Roman" w:cs="Times New Roman"/>
                <w:color w:val="222222"/>
                <w:spacing w:val="-8"/>
                <w:sz w:val="28"/>
                <w:szCs w:val="28"/>
              </w:rPr>
            </w:pPr>
            <w:r w:rsidRPr="00A538F3">
              <w:rPr>
                <w:rFonts w:ascii="Times New Roman" w:eastAsia="Times New Roman" w:hAnsi="Times New Roman" w:cs="Times New Roman"/>
                <w:color w:val="000000"/>
                <w:spacing w:val="-8"/>
                <w:sz w:val="28"/>
                <w:szCs w:val="28"/>
              </w:rPr>
              <w:t xml:space="preserve">a) Chỉ đạo việc tổ chức thực hiện văn bản quy phạm pháp luật về xử lý vi phạm hành </w:t>
            </w:r>
            <w:proofErr w:type="gramStart"/>
            <w:r w:rsidRPr="00A538F3">
              <w:rPr>
                <w:rFonts w:ascii="Times New Roman" w:eastAsia="Times New Roman" w:hAnsi="Times New Roman" w:cs="Times New Roman"/>
                <w:color w:val="000000"/>
                <w:spacing w:val="-8"/>
                <w:sz w:val="28"/>
                <w:szCs w:val="28"/>
              </w:rPr>
              <w:t>chính;</w:t>
            </w:r>
            <w:proofErr w:type="gramEnd"/>
            <w:r w:rsidRPr="00A538F3">
              <w:rPr>
                <w:rFonts w:ascii="Times New Roman" w:eastAsia="Times New Roman" w:hAnsi="Times New Roman" w:cs="Times New Roman"/>
                <w:color w:val="000000"/>
                <w:spacing w:val="-8"/>
                <w:sz w:val="28"/>
                <w:szCs w:val="28"/>
              </w:rPr>
              <w:t xml:space="preserve"> tổ chức phổ biến, giáo dục pháp luật về xử lý vi phạm hành </w:t>
            </w:r>
            <w:proofErr w:type="gramStart"/>
            <w:r w:rsidRPr="00A538F3">
              <w:rPr>
                <w:rFonts w:ascii="Times New Roman" w:eastAsia="Times New Roman" w:hAnsi="Times New Roman" w:cs="Times New Roman"/>
                <w:color w:val="000000"/>
                <w:spacing w:val="-8"/>
                <w:sz w:val="28"/>
                <w:szCs w:val="28"/>
              </w:rPr>
              <w:t>chính;</w:t>
            </w:r>
            <w:proofErr w:type="gramEnd"/>
          </w:p>
          <w:p w14:paraId="6F680AAC"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b) Kiểm tra, thanh tra, xử lý vi phạm và giải quyết theo thẩm quyền khiếu nại, tố cáo trong việc </w:t>
            </w:r>
            <w:r w:rsidRPr="00FB6517">
              <w:rPr>
                <w:rFonts w:ascii="Times New Roman" w:eastAsia="Times New Roman" w:hAnsi="Times New Roman" w:cs="Times New Roman"/>
                <w:color w:val="000000"/>
                <w:sz w:val="28"/>
                <w:szCs w:val="28"/>
              </w:rPr>
              <w:lastRenderedPageBreak/>
              <w:t xml:space="preserve">thực hiện pháp luật về xử lý vi phạm hành </w:t>
            </w:r>
            <w:proofErr w:type="gramStart"/>
            <w:r w:rsidRPr="00FB6517">
              <w:rPr>
                <w:rFonts w:ascii="Times New Roman" w:eastAsia="Times New Roman" w:hAnsi="Times New Roman" w:cs="Times New Roman"/>
                <w:color w:val="000000"/>
                <w:sz w:val="28"/>
                <w:szCs w:val="28"/>
              </w:rPr>
              <w:t>chính;</w:t>
            </w:r>
            <w:proofErr w:type="gramEnd"/>
          </w:p>
          <w:p w14:paraId="056E6ACA"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c) Kịp thời cung cấp thông tin cho </w:t>
            </w:r>
            <w:r w:rsidRPr="00585590">
              <w:rPr>
                <w:rFonts w:ascii="Times New Roman" w:eastAsia="Times New Roman" w:hAnsi="Times New Roman" w:cs="Times New Roman"/>
                <w:strike/>
                <w:color w:val="000000"/>
                <w:sz w:val="28"/>
                <w:szCs w:val="28"/>
              </w:rPr>
              <w:t>Bộ Tư pháp</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Bộ Công an</w:t>
            </w:r>
            <w:r w:rsidRPr="00FB6517">
              <w:rPr>
                <w:rFonts w:ascii="Times New Roman" w:eastAsia="Times New Roman" w:hAnsi="Times New Roman" w:cs="Times New Roman"/>
                <w:color w:val="000000"/>
                <w:sz w:val="28"/>
                <w:szCs w:val="28"/>
              </w:rPr>
              <w:t xml:space="preserve"> về xử lý vi phạm hành chính để xây dựng cơ sở dữ liệu quốc </w:t>
            </w:r>
            <w:proofErr w:type="gramStart"/>
            <w:r w:rsidRPr="00FB6517">
              <w:rPr>
                <w:rFonts w:ascii="Times New Roman" w:eastAsia="Times New Roman" w:hAnsi="Times New Roman" w:cs="Times New Roman"/>
                <w:color w:val="000000"/>
                <w:sz w:val="28"/>
                <w:szCs w:val="28"/>
              </w:rPr>
              <w:t>gia;</w:t>
            </w:r>
            <w:proofErr w:type="gramEnd"/>
            <w:r w:rsidRPr="00FB6517">
              <w:rPr>
                <w:rFonts w:ascii="Times New Roman" w:eastAsia="Times New Roman" w:hAnsi="Times New Roman" w:cs="Times New Roman"/>
                <w:color w:val="000000"/>
                <w:sz w:val="28"/>
                <w:szCs w:val="28"/>
              </w:rPr>
              <w:t xml:space="preserve"> định kỳ hằng năm báo cáo </w:t>
            </w:r>
            <w:r w:rsidRPr="00585590">
              <w:rPr>
                <w:rFonts w:ascii="Times New Roman" w:eastAsia="Times New Roman" w:hAnsi="Times New Roman" w:cs="Times New Roman"/>
                <w:strike/>
                <w:color w:val="000000"/>
                <w:sz w:val="28"/>
                <w:szCs w:val="28"/>
              </w:rPr>
              <w:t>Bộ Tư pháp</w:t>
            </w:r>
            <w:r w:rsidRPr="00FB651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Bộ Công an</w:t>
            </w:r>
            <w:r w:rsidRPr="00FB6517">
              <w:rPr>
                <w:rFonts w:ascii="Times New Roman" w:eastAsia="Times New Roman" w:hAnsi="Times New Roman" w:cs="Times New Roman"/>
                <w:color w:val="000000"/>
                <w:sz w:val="28"/>
                <w:szCs w:val="28"/>
              </w:rPr>
              <w:t xml:space="preserve"> về công tác xử lý vi phạm hành chính trên địa bàn.</w:t>
            </w:r>
          </w:p>
          <w:p w14:paraId="7803760F"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6. Cơ quan của người có thẩm quyền xử phạt vi phạm hành chính, Tòa án nhân dân có thẩm quyền quyết định áp dụng biện pháp xử lý hành chính, cơ quan thi hành quyết định xử phạt, thi hành quyết định cưỡng chế thi hành quyết định xử phạt, cơ quan thi hành quyết định áp dụng biện pháp xử lý hành chính có trách nhiệm cung cấp, cập nhật thông tin, kết quả xử lý vi phạm hành chính thuộc thẩm quyền, phạm vi quản lý đến Cơ sở dữ liệu quốc gia về xử lý vi phạm hành chính.</w:t>
            </w:r>
          </w:p>
          <w:p w14:paraId="37D523DF"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7. Chính phủ quy định chi tiết Điều này.</w:t>
            </w:r>
          </w:p>
          <w:p w14:paraId="06CDF6C2"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color w:val="000000"/>
                <w:sz w:val="28"/>
                <w:szCs w:val="28"/>
              </w:rPr>
              <w:t>71</w:t>
            </w:r>
            <w:r w:rsidRPr="00FB6517">
              <w:rPr>
                <w:rFonts w:ascii="Times New Roman" w:eastAsia="Times New Roman" w:hAnsi="Times New Roman" w:cs="Times New Roman"/>
                <w:b/>
                <w:bCs/>
                <w:color w:val="000000"/>
                <w:sz w:val="28"/>
                <w:szCs w:val="28"/>
              </w:rPr>
              <w:t>. Quản lý tiền thu từ xử phạt vi phạm hành chính, chứng từ thu, nộp tiền phạt</w:t>
            </w:r>
          </w:p>
          <w:p w14:paraId="268034AA"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 xml:space="preserve">1. Tiền thu từ xử phạt vi phạm hành chính gồm tiền nộp phạt vi phạm hành </w:t>
            </w:r>
            <w:proofErr w:type="gramStart"/>
            <w:r w:rsidRPr="00FB6517">
              <w:rPr>
                <w:rFonts w:ascii="Times New Roman" w:eastAsia="Times New Roman" w:hAnsi="Times New Roman" w:cs="Times New Roman"/>
                <w:color w:val="000000"/>
                <w:sz w:val="28"/>
                <w:szCs w:val="28"/>
              </w:rPr>
              <w:t>chính;</w:t>
            </w:r>
            <w:proofErr w:type="gramEnd"/>
            <w:r w:rsidRPr="00FB6517">
              <w:rPr>
                <w:rFonts w:ascii="Times New Roman" w:eastAsia="Times New Roman" w:hAnsi="Times New Roman" w:cs="Times New Roman"/>
                <w:color w:val="000000"/>
                <w:sz w:val="28"/>
                <w:szCs w:val="28"/>
              </w:rPr>
              <w:t xml:space="preserve"> tiền nộp do chậm thi hành quyết định xử phạt </w:t>
            </w:r>
            <w:proofErr w:type="gramStart"/>
            <w:r w:rsidRPr="00FB6517">
              <w:rPr>
                <w:rFonts w:ascii="Times New Roman" w:eastAsia="Times New Roman" w:hAnsi="Times New Roman" w:cs="Times New Roman"/>
                <w:color w:val="000000"/>
                <w:sz w:val="28"/>
                <w:szCs w:val="28"/>
              </w:rPr>
              <w:t>tiền;</w:t>
            </w:r>
            <w:proofErr w:type="gramEnd"/>
            <w:r w:rsidRPr="00FB6517">
              <w:rPr>
                <w:rFonts w:ascii="Times New Roman" w:eastAsia="Times New Roman" w:hAnsi="Times New Roman" w:cs="Times New Roman"/>
                <w:color w:val="000000"/>
                <w:sz w:val="28"/>
                <w:szCs w:val="28"/>
              </w:rPr>
              <w:t xml:space="preserve"> tiền bán, thanh lý tang vật, phương tiện vi phạm hành chính bị tịch thu </w:t>
            </w:r>
            <w:r w:rsidRPr="00FB6517">
              <w:rPr>
                <w:rFonts w:ascii="Times New Roman" w:eastAsia="Times New Roman" w:hAnsi="Times New Roman" w:cs="Times New Roman"/>
                <w:color w:val="000000"/>
                <w:sz w:val="28"/>
                <w:szCs w:val="28"/>
              </w:rPr>
              <w:lastRenderedPageBreak/>
              <w:t>và các khoản tiền khác.</w:t>
            </w:r>
          </w:p>
          <w:p w14:paraId="1F711C7A" w14:textId="77777777" w:rsidR="0019426E" w:rsidRPr="00FB6517" w:rsidRDefault="0019426E" w:rsidP="006B712D">
            <w:pPr>
              <w:spacing w:before="120"/>
              <w:ind w:firstLine="720"/>
              <w:jc w:val="both"/>
              <w:rPr>
                <w:rFonts w:ascii="Times New Roman" w:eastAsia="Times New Roman" w:hAnsi="Times New Roman" w:cs="Times New Roman"/>
                <w:color w:val="222222"/>
                <w:sz w:val="28"/>
                <w:szCs w:val="28"/>
              </w:rPr>
            </w:pPr>
            <w:r w:rsidRPr="00FB6517">
              <w:rPr>
                <w:rFonts w:ascii="Times New Roman" w:eastAsia="Times New Roman" w:hAnsi="Times New Roman" w:cs="Times New Roman"/>
                <w:color w:val="000000"/>
                <w:sz w:val="28"/>
                <w:szCs w:val="28"/>
              </w:rPr>
              <w:t>2. Tiền thu từ xử phạt vi phạm hành chính phải nộp toàn bộ vào ngân sách nhà nước và được quản lý, sử dụng theo đúng quy định của pháp luật về ngân sách nhà nước.</w:t>
            </w:r>
          </w:p>
          <w:p w14:paraId="515E2912" w14:textId="77777777" w:rsidR="0019426E" w:rsidRDefault="0019426E" w:rsidP="006B712D">
            <w:pPr>
              <w:spacing w:before="120"/>
              <w:ind w:firstLine="720"/>
              <w:jc w:val="both"/>
              <w:rPr>
                <w:rFonts w:ascii="Times New Roman" w:eastAsia="Times New Roman" w:hAnsi="Times New Roman" w:cs="Times New Roman"/>
                <w:color w:val="000000"/>
                <w:sz w:val="28"/>
                <w:szCs w:val="28"/>
              </w:rPr>
            </w:pPr>
            <w:r w:rsidRPr="00FB6517">
              <w:rPr>
                <w:rFonts w:ascii="Times New Roman" w:eastAsia="Times New Roman" w:hAnsi="Times New Roman" w:cs="Times New Roman"/>
                <w:color w:val="000000"/>
                <w:sz w:val="28"/>
                <w:szCs w:val="28"/>
              </w:rPr>
              <w:t>Chứng từ thu, nộp tiền phạt được quản lý theo quy định của Chính phủ.</w:t>
            </w:r>
          </w:p>
          <w:p w14:paraId="245A6C96" w14:textId="77777777" w:rsidR="0019426E" w:rsidRDefault="0019426E" w:rsidP="006B712D">
            <w:pPr>
              <w:spacing w:before="120"/>
              <w:ind w:firstLine="72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3. Bố trí tương ứng từ các khoản tiền thu từ xử phạt vi phạm hành chính sau khi nộp ngân sách nhà nước để tăng cường, hiện đại hóa cơ sở vật chất, phương tiện, thiết bị cho công tác xử lý vi phạm hành </w:t>
            </w:r>
            <w:proofErr w:type="gramStart"/>
            <w:r>
              <w:rPr>
                <w:rFonts w:ascii="Times New Roman" w:eastAsia="Times New Roman" w:hAnsi="Times New Roman" w:cs="Times New Roman"/>
                <w:i/>
                <w:color w:val="000000"/>
                <w:sz w:val="28"/>
                <w:szCs w:val="28"/>
              </w:rPr>
              <w:t>chính;</w:t>
            </w:r>
            <w:proofErr w:type="gramEnd"/>
            <w:r>
              <w:rPr>
                <w:rFonts w:ascii="Times New Roman" w:eastAsia="Times New Roman" w:hAnsi="Times New Roman" w:cs="Times New Roman"/>
                <w:i/>
                <w:color w:val="000000"/>
                <w:sz w:val="28"/>
                <w:szCs w:val="28"/>
              </w:rPr>
              <w:t xml:space="preserve"> hỗ trợ công tác tuyên truyền, phổ biến, giáo dục pháp luật về xử lý vi phạm hành </w:t>
            </w:r>
            <w:proofErr w:type="gramStart"/>
            <w:r>
              <w:rPr>
                <w:rFonts w:ascii="Times New Roman" w:eastAsia="Times New Roman" w:hAnsi="Times New Roman" w:cs="Times New Roman"/>
                <w:i/>
                <w:color w:val="000000"/>
                <w:sz w:val="28"/>
                <w:szCs w:val="28"/>
              </w:rPr>
              <w:t>chính;</w:t>
            </w:r>
            <w:proofErr w:type="gramEnd"/>
            <w:r>
              <w:rPr>
                <w:rFonts w:ascii="Times New Roman" w:eastAsia="Times New Roman" w:hAnsi="Times New Roman" w:cs="Times New Roman"/>
                <w:i/>
                <w:color w:val="000000"/>
                <w:sz w:val="28"/>
                <w:szCs w:val="28"/>
              </w:rPr>
              <w:t xml:space="preserve"> tập huấn, bồi dưỡng, nâng cao năng lực chuyên môn cho người có thẩm quyền xử lý vi phạm hành </w:t>
            </w:r>
            <w:proofErr w:type="gramStart"/>
            <w:r>
              <w:rPr>
                <w:rFonts w:ascii="Times New Roman" w:eastAsia="Times New Roman" w:hAnsi="Times New Roman" w:cs="Times New Roman"/>
                <w:i/>
                <w:color w:val="000000"/>
                <w:sz w:val="28"/>
                <w:szCs w:val="28"/>
              </w:rPr>
              <w:t>chính;</w:t>
            </w:r>
            <w:proofErr w:type="gramEnd"/>
            <w:r>
              <w:rPr>
                <w:rFonts w:ascii="Times New Roman" w:eastAsia="Times New Roman" w:hAnsi="Times New Roman" w:cs="Times New Roman"/>
                <w:i/>
                <w:color w:val="000000"/>
                <w:sz w:val="28"/>
                <w:szCs w:val="28"/>
              </w:rPr>
              <w:t xml:space="preserve"> khen thưởng, quản lý nhà nước về xử lý vi phạm hành chính.</w:t>
            </w:r>
          </w:p>
          <w:p w14:paraId="084FC082" w14:textId="3C047030" w:rsidR="00C36808" w:rsidRPr="00FD5A76" w:rsidRDefault="0019426E" w:rsidP="006B712D">
            <w:pPr>
              <w:widowControl/>
              <w:spacing w:before="60" w:after="60" w:line="25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4. Việc quản lý, sử dụng kinh phí được trích quy định tại khoản 3 Điều này do Chính phủ quy định chi tiết, bảo đảm phù hợp với quy định của pháp luật về ngân sách nhà nước và Luật Xử lý vi phạm hành chính.</w:t>
            </w:r>
          </w:p>
        </w:tc>
      </w:tr>
    </w:tbl>
    <w:p w14:paraId="4CCD5EE9" w14:textId="77777777" w:rsidR="00627E40" w:rsidRPr="003F38C8" w:rsidRDefault="00627E40">
      <w:pPr>
        <w:rPr>
          <w:rFonts w:ascii="Times New Roman" w:eastAsia="Times New Roman" w:hAnsi="Times New Roman" w:cs="Times New Roman"/>
          <w:sz w:val="26"/>
          <w:szCs w:val="26"/>
        </w:rPr>
      </w:pPr>
    </w:p>
    <w:sectPr w:rsidR="00627E40" w:rsidRPr="003F38C8" w:rsidSect="0065111C">
      <w:headerReference w:type="default" r:id="rId14"/>
      <w:pgSz w:w="16840" w:h="11907" w:orient="landscape"/>
      <w:pgMar w:top="794" w:right="794" w:bottom="794" w:left="96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89256" w14:textId="77777777" w:rsidR="001443F4" w:rsidRDefault="001443F4">
      <w:r>
        <w:separator/>
      </w:r>
    </w:p>
  </w:endnote>
  <w:endnote w:type="continuationSeparator" w:id="0">
    <w:p w14:paraId="57290728" w14:textId="77777777" w:rsidR="001443F4" w:rsidRDefault="00144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embedRegular r:id="rId1" w:fontKey="{D299E83A-ABD4-4E31-9784-8C76DE732AC3}"/>
  </w:font>
  <w:font w:name="Georgia">
    <w:panose1 w:val="02040502050405020303"/>
    <w:charset w:val="00"/>
    <w:family w:val="roman"/>
    <w:pitch w:val="variable"/>
    <w:sig w:usb0="00000287" w:usb1="00000000" w:usb2="00000000" w:usb3="00000000" w:csb0="0000009F" w:csb1="00000000"/>
    <w:embedItalic r:id="rId2" w:fontKey="{E7079B67-EBD6-47DE-A055-7F44813EEF37}"/>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D9E4B7F2-1276-4511-91DD-B3D14284FFB3}"/>
  </w:font>
  <w:font w:name="Calibri">
    <w:panose1 w:val="020F0502020204030204"/>
    <w:charset w:val="00"/>
    <w:family w:val="swiss"/>
    <w:pitch w:val="variable"/>
    <w:sig w:usb0="E4002EFF" w:usb1="C200247B" w:usb2="00000009" w:usb3="00000000" w:csb0="000001FF" w:csb1="00000000"/>
    <w:embedRegular r:id="rId4" w:fontKey="{804239F6-85C7-4CAC-B99C-52C4EED4B5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DDF58" w14:textId="77777777" w:rsidR="001443F4" w:rsidRDefault="001443F4">
      <w:r>
        <w:separator/>
      </w:r>
    </w:p>
  </w:footnote>
  <w:footnote w:type="continuationSeparator" w:id="0">
    <w:p w14:paraId="4B6D86BB" w14:textId="77777777" w:rsidR="001443F4" w:rsidRDefault="00144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szCs w:val="28"/>
      </w:rPr>
      <w:id w:val="-337310161"/>
      <w:docPartObj>
        <w:docPartGallery w:val="Page Numbers (Top of Page)"/>
        <w:docPartUnique/>
      </w:docPartObj>
    </w:sdtPr>
    <w:sdtContent>
      <w:p w14:paraId="42A55B46" w14:textId="62E2F3DA" w:rsidR="0001428D" w:rsidRPr="0065111C" w:rsidRDefault="0001428D" w:rsidP="0065111C">
        <w:pPr>
          <w:pStyle w:val="Header"/>
          <w:jc w:val="center"/>
          <w:rPr>
            <w:rFonts w:ascii="Times New Roman" w:hAnsi="Times New Roman" w:cs="Times New Roman"/>
            <w:sz w:val="28"/>
            <w:szCs w:val="28"/>
          </w:rPr>
        </w:pPr>
        <w:r w:rsidRPr="0065111C">
          <w:rPr>
            <w:rFonts w:ascii="Times New Roman" w:hAnsi="Times New Roman" w:cs="Times New Roman"/>
            <w:sz w:val="28"/>
            <w:szCs w:val="28"/>
          </w:rPr>
          <w:fldChar w:fldCharType="begin"/>
        </w:r>
        <w:r w:rsidRPr="0065111C">
          <w:rPr>
            <w:rFonts w:ascii="Times New Roman" w:hAnsi="Times New Roman" w:cs="Times New Roman"/>
            <w:sz w:val="28"/>
            <w:szCs w:val="28"/>
          </w:rPr>
          <w:instrText>PAGE   \* MERGEFORMAT</w:instrText>
        </w:r>
        <w:r w:rsidRPr="0065111C">
          <w:rPr>
            <w:rFonts w:ascii="Times New Roman" w:hAnsi="Times New Roman" w:cs="Times New Roman"/>
            <w:sz w:val="28"/>
            <w:szCs w:val="28"/>
          </w:rPr>
          <w:fldChar w:fldCharType="separate"/>
        </w:r>
        <w:r w:rsidR="00DD176A" w:rsidRPr="00DD176A">
          <w:rPr>
            <w:rFonts w:ascii="Times New Roman" w:hAnsi="Times New Roman" w:cs="Times New Roman"/>
            <w:noProof/>
            <w:sz w:val="28"/>
            <w:szCs w:val="28"/>
            <w:lang w:val="vi-VN"/>
          </w:rPr>
          <w:t>84</w:t>
        </w:r>
        <w:r w:rsidRPr="0065111C">
          <w:rPr>
            <w:rFonts w:ascii="Times New Roman" w:hAnsi="Times New Roman" w:cs="Times New Roman"/>
            <w:sz w:val="28"/>
            <w:szCs w:val="28"/>
          </w:rPr>
          <w:fldChar w:fldCharType="end"/>
        </w:r>
      </w:p>
    </w:sdtContent>
  </w:sdt>
  <w:p w14:paraId="7882304F" w14:textId="77777777" w:rsidR="0001428D" w:rsidRPr="0065111C" w:rsidRDefault="0001428D">
    <w:pPr>
      <w:pStyle w:val="Header"/>
      <w:rPr>
        <w:rFonts w:ascii="Times New Roman" w:hAnsi="Times New Roman" w:cs="Times New Roman"/>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E40"/>
    <w:rsid w:val="0001428D"/>
    <w:rsid w:val="000A5788"/>
    <w:rsid w:val="000D5401"/>
    <w:rsid w:val="00121728"/>
    <w:rsid w:val="00143755"/>
    <w:rsid w:val="00143817"/>
    <w:rsid w:val="001443F4"/>
    <w:rsid w:val="00177119"/>
    <w:rsid w:val="00190506"/>
    <w:rsid w:val="0019426E"/>
    <w:rsid w:val="002005F0"/>
    <w:rsid w:val="00253009"/>
    <w:rsid w:val="00273850"/>
    <w:rsid w:val="00293122"/>
    <w:rsid w:val="002E6AC8"/>
    <w:rsid w:val="002F1FB8"/>
    <w:rsid w:val="002F5404"/>
    <w:rsid w:val="003359E3"/>
    <w:rsid w:val="003470CF"/>
    <w:rsid w:val="00396938"/>
    <w:rsid w:val="003C0B66"/>
    <w:rsid w:val="003F38C8"/>
    <w:rsid w:val="00404FE5"/>
    <w:rsid w:val="004420A3"/>
    <w:rsid w:val="004A34F0"/>
    <w:rsid w:val="004B17C2"/>
    <w:rsid w:val="004C2875"/>
    <w:rsid w:val="004E13BE"/>
    <w:rsid w:val="00554DDB"/>
    <w:rsid w:val="005559A0"/>
    <w:rsid w:val="005812D1"/>
    <w:rsid w:val="00586A84"/>
    <w:rsid w:val="005B6284"/>
    <w:rsid w:val="005C3CC5"/>
    <w:rsid w:val="005D1825"/>
    <w:rsid w:val="005E4EA5"/>
    <w:rsid w:val="005F4A99"/>
    <w:rsid w:val="005F6BC4"/>
    <w:rsid w:val="00627E40"/>
    <w:rsid w:val="0065111C"/>
    <w:rsid w:val="00663091"/>
    <w:rsid w:val="00666319"/>
    <w:rsid w:val="00687332"/>
    <w:rsid w:val="00695727"/>
    <w:rsid w:val="006B712D"/>
    <w:rsid w:val="00713AD1"/>
    <w:rsid w:val="0072181B"/>
    <w:rsid w:val="007423A7"/>
    <w:rsid w:val="007A28DD"/>
    <w:rsid w:val="0084163F"/>
    <w:rsid w:val="00845BA9"/>
    <w:rsid w:val="0086636D"/>
    <w:rsid w:val="00877588"/>
    <w:rsid w:val="008C29E8"/>
    <w:rsid w:val="0097045B"/>
    <w:rsid w:val="009D104D"/>
    <w:rsid w:val="00A029D0"/>
    <w:rsid w:val="00A14DE9"/>
    <w:rsid w:val="00A30CB7"/>
    <w:rsid w:val="00A37AB3"/>
    <w:rsid w:val="00A51918"/>
    <w:rsid w:val="00A538F3"/>
    <w:rsid w:val="00A70894"/>
    <w:rsid w:val="00B12DDA"/>
    <w:rsid w:val="00B13AE7"/>
    <w:rsid w:val="00B32B13"/>
    <w:rsid w:val="00B43DC3"/>
    <w:rsid w:val="00B46572"/>
    <w:rsid w:val="00BA1E75"/>
    <w:rsid w:val="00BD633B"/>
    <w:rsid w:val="00C27C34"/>
    <w:rsid w:val="00C36808"/>
    <w:rsid w:val="00C51886"/>
    <w:rsid w:val="00C548BA"/>
    <w:rsid w:val="00C77990"/>
    <w:rsid w:val="00CA7B84"/>
    <w:rsid w:val="00CE652C"/>
    <w:rsid w:val="00CE71CF"/>
    <w:rsid w:val="00D060C6"/>
    <w:rsid w:val="00D302F1"/>
    <w:rsid w:val="00D4490B"/>
    <w:rsid w:val="00D73B74"/>
    <w:rsid w:val="00D77AC9"/>
    <w:rsid w:val="00DD176A"/>
    <w:rsid w:val="00DE6756"/>
    <w:rsid w:val="00E06715"/>
    <w:rsid w:val="00E07D27"/>
    <w:rsid w:val="00E217E3"/>
    <w:rsid w:val="00E44F86"/>
    <w:rsid w:val="00EA4043"/>
    <w:rsid w:val="00EF5AC5"/>
    <w:rsid w:val="00F02099"/>
    <w:rsid w:val="00F1058C"/>
    <w:rsid w:val="00F15E25"/>
    <w:rsid w:val="00F52388"/>
    <w:rsid w:val="00F85D4C"/>
    <w:rsid w:val="00FB1797"/>
    <w:rsid w:val="00FD5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974F0"/>
  <w15:docId w15:val="{E6D79590-E297-4D52-9A81-8581BB20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f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FootnoteReference">
    <w:name w:val="footnote reference"/>
    <w:aliases w:val="Footnote,Footnote text,ftref,Footnote text + 13 pt,Ref,de nota al pie,Footnote + Arial,10 pt,Black,4_G,Footnote Text1,BearingPoint,16 Point,Superscript 6 Point,fr,10 p,Footnote Text11,Footnote Char Char Char Char Char,4"/>
    <w:basedOn w:val="DefaultParagraphFont"/>
    <w:uiPriority w:val="99"/>
    <w:unhideWhenUsed/>
    <w:qFormat/>
    <w:rPr>
      <w:vertAlign w:val="superscript"/>
    </w:rPr>
  </w:style>
  <w:style w:type="paragraph" w:styleId="FootnoteText">
    <w:name w:val="footnote text"/>
    <w:link w:val="FootnoteTextChar"/>
    <w:uiPriority w:val="99"/>
    <w:semiHidden/>
    <w:unhideWhenUsed/>
    <w:rPr>
      <w:sz w:val="20"/>
      <w:szCs w:val="20"/>
    </w:rPr>
  </w:style>
  <w:style w:type="paragraph" w:styleId="NormalWeb">
    <w:name w:val="Normal (Web)"/>
    <w:uiPriority w:val="99"/>
    <w:semiHidden/>
    <w:unhideWhenUsed/>
    <w:pPr>
      <w:widowControl/>
      <w:spacing w:before="100" w:beforeAutospacing="1" w:after="100" w:afterAutospacing="1"/>
    </w:pPr>
    <w:rPr>
      <w:rFonts w:ascii="Times New Roman" w:hAnsi="Times New Roman" w:cs="Times New Roman"/>
      <w:lang w:val="en-US"/>
    </w:rPr>
  </w:style>
  <w:style w:type="character" w:styleId="Strong">
    <w:name w:val="Strong"/>
    <w:basedOn w:val="DefaultParagraphFont"/>
    <w:uiPriority w:val="22"/>
    <w:qFormat/>
    <w:rPr>
      <w:b/>
      <w:bCs/>
    </w:rPr>
  </w:style>
  <w:style w:type="table" w:styleId="TableGrid">
    <w:name w:val="Table Grid"/>
    <w:basedOn w:val="TableNormal"/>
    <w:uiPriority w:val="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uiPriority w:val="34"/>
    <w:qFormat/>
    <w:pPr>
      <w:ind w:left="720"/>
      <w:contextualSpacing/>
    </w:pPr>
  </w:style>
  <w:style w:type="character" w:customStyle="1" w:styleId="normal-h1">
    <w:name w:val="normal-h1"/>
    <w:rPr>
      <w:rFonts w:ascii=".VnTime" w:hAnsi=".VnTime" w:hint="default"/>
      <w:color w:val="0000FF"/>
      <w:sz w:val="24"/>
      <w:szCs w:val="24"/>
    </w:rPr>
  </w:style>
  <w:style w:type="character" w:customStyle="1" w:styleId="FootnoteTextChar">
    <w:name w:val="Footnote Text Char"/>
    <w:basedOn w:val="DefaultParagraphFont"/>
    <w:link w:val="FootnoteText"/>
    <w:uiPriority w:val="99"/>
    <w:semiHidden/>
    <w:rPr>
      <w:rFonts w:ascii="Courier New" w:eastAsia="Times New Roman" w:hAnsi="Courier New" w:cs="Courier New"/>
      <w:color w:val="000000"/>
      <w:sz w:val="20"/>
      <w:szCs w:val="20"/>
      <w:lang w:val="vi-VN" w:eastAsia="vi-V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57" w:type="dxa"/>
        <w:left w:w="85" w:type="dxa"/>
        <w:bottom w:w="57" w:type="dxa"/>
        <w:right w:w="85" w:type="dxa"/>
      </w:tblCellMar>
    </w:tblPr>
  </w:style>
  <w:style w:type="paragraph" w:styleId="Header">
    <w:name w:val="header"/>
    <w:basedOn w:val="Normal"/>
    <w:link w:val="HeaderChar"/>
    <w:uiPriority w:val="99"/>
    <w:unhideWhenUsed/>
    <w:rsid w:val="0065111C"/>
    <w:pPr>
      <w:tabs>
        <w:tab w:val="center" w:pos="4680"/>
        <w:tab w:val="right" w:pos="9360"/>
      </w:tabs>
    </w:pPr>
  </w:style>
  <w:style w:type="character" w:customStyle="1" w:styleId="HeaderChar">
    <w:name w:val="Header Char"/>
    <w:basedOn w:val="DefaultParagraphFont"/>
    <w:link w:val="Header"/>
    <w:uiPriority w:val="99"/>
    <w:rsid w:val="0065111C"/>
  </w:style>
  <w:style w:type="paragraph" w:styleId="Footer">
    <w:name w:val="footer"/>
    <w:basedOn w:val="Normal"/>
    <w:link w:val="FooterChar"/>
    <w:uiPriority w:val="99"/>
    <w:unhideWhenUsed/>
    <w:rsid w:val="0065111C"/>
    <w:pPr>
      <w:tabs>
        <w:tab w:val="center" w:pos="4680"/>
        <w:tab w:val="right" w:pos="9360"/>
      </w:tabs>
    </w:pPr>
  </w:style>
  <w:style w:type="character" w:customStyle="1" w:styleId="FooterChar">
    <w:name w:val="Footer Char"/>
    <w:basedOn w:val="DefaultParagraphFont"/>
    <w:link w:val="Footer"/>
    <w:uiPriority w:val="99"/>
    <w:rsid w:val="00651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uatvietnam.vn/vi-pham-hanh-chinh/van-ban-hop-nhat-63-vbhn-vpqh-nam-2025-do-van-phong-quoc-hoi-ban-hanh-hop-nhat-luat-xu-ly-vi-pham-hanh-chinh-409952-d5.html" TargetMode="External"/><Relationship Id="rId13" Type="http://schemas.openxmlformats.org/officeDocument/2006/relationships/hyperlink" Target="https://luatvietnam.vn/vi-pham-hanh-chinh/van-ban-hop-nhat-63-vbhn-vpqh-nam-2025-do-van-phong-quoc-hoi-ban-hanh-hop-nhat-luat-xu-ly-vi-pham-hanh-chinh-409952-d5.html" TargetMode="External"/><Relationship Id="rId3" Type="http://schemas.openxmlformats.org/officeDocument/2006/relationships/settings" Target="settings.xml"/><Relationship Id="rId7" Type="http://schemas.openxmlformats.org/officeDocument/2006/relationships/hyperlink" Target="https://luatvietnam.vn/vi-pham-hanh-chinh/van-ban-hop-nhat-63-vbhn-vpqh-nam-2025-do-van-phong-quoc-hoi-ban-hanh-hop-nhat-luat-xu-ly-vi-pham-hanh-chinh-409952-d5.html" TargetMode="External"/><Relationship Id="rId12" Type="http://schemas.openxmlformats.org/officeDocument/2006/relationships/hyperlink" Target="https://luatvietnam.vn/vi-pham-hanh-chinh/van-ban-hop-nhat-63-vbhn-vpqh-nam-2025-do-van-phong-quoc-hoi-ban-hanh-hop-nhat-luat-xu-ly-vi-pham-hanh-chinh-409952-d5.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luatvietnam.vn/vi-pham-hanh-chinh/van-ban-hop-nhat-63-vbhn-vpqh-nam-2025-do-van-phong-quoc-hoi-ban-hanh-hop-nhat-luat-xu-ly-vi-pham-hanh-chinh-409952-d5.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uatvietnam.vn/vi-pham-hanh-chinh/van-ban-hop-nhat-63-vbhn-vpqh-nam-2025-do-van-phong-quoc-hoi-ban-hanh-hop-nhat-luat-xu-ly-vi-pham-hanh-chinh-409952-d5.html" TargetMode="External"/><Relationship Id="rId4" Type="http://schemas.openxmlformats.org/officeDocument/2006/relationships/webSettings" Target="webSettings.xml"/><Relationship Id="rId9" Type="http://schemas.openxmlformats.org/officeDocument/2006/relationships/hyperlink" Target="https://luatvietnam.vn/vi-pham-hanh-chinh/van-ban-hop-nhat-63-vbhn-vpqh-nam-2025-do-van-phong-quoc-hoi-ban-hanh-hop-nhat-luat-xu-ly-vi-pham-hanh-chinh-409952-d5.htm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7fk+6r0tnT21igdOLRBFLhbiw==">CgMxLjAyD2lkLm0yd2wzYmEyem04dDIPaWQuZnpvNm4yNXU5eDQ2Mg9pZC5ta2t4dnZ0eGhqcDcyD2lkLmttaDB1a3RmYzN3bzIOaWQubXpmdjdwNW54ZGIyD2lkLnd5YXRwMzRrdzcxaTIPaWQuc284cXA1bHVmaHVwMg9pZC5yaDZ0M3FsMDdxY3k4AHIhMWU1Vjd2RXoxSGN0UUJnSm5CU3FBa2JoVVN4eXoxNTNh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108</Pages>
  <Words>20531</Words>
  <Characters>117033</Characters>
  <Application>Microsoft Office Word</Application>
  <DocSecurity>0</DocSecurity>
  <Lines>975</Lines>
  <Paragraphs>274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Hi</cp:lastModifiedBy>
  <cp:revision>12</cp:revision>
  <cp:lastPrinted>2025-11-21T11:04:00Z</cp:lastPrinted>
  <dcterms:created xsi:type="dcterms:W3CDTF">2025-12-30T01:05:00Z</dcterms:created>
  <dcterms:modified xsi:type="dcterms:W3CDTF">2026-01-06T01:28:00Z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1033-12.1.22226.22226</vt:lpwstr>
  </property>
  <property fmtid="{D5CDD505-2E9C-101B-9397-08002B2CF9AE}" pid="3" name="ICV">
    <vt:lpwstr>379D336C30CAE76796B4EF68E33A3128_42</vt:lpwstr>
  </property>
</Properties>
</file>