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289" w:type="dxa"/>
        <w:tblLook w:val="04A0" w:firstRow="1" w:lastRow="0" w:firstColumn="1" w:lastColumn="0" w:noHBand="0" w:noVBand="1"/>
      </w:tblPr>
      <w:tblGrid>
        <w:gridCol w:w="3764"/>
        <w:gridCol w:w="5734"/>
      </w:tblGrid>
      <w:tr w:rsidR="003F36D8" w:rsidRPr="003F36D8" w:rsidTr="00944FBF">
        <w:tc>
          <w:tcPr>
            <w:tcW w:w="3764" w:type="dxa"/>
          </w:tcPr>
          <w:p w:rsidR="009617B3" w:rsidRPr="003F36D8" w:rsidRDefault="009617B3" w:rsidP="00143F5E">
            <w:pPr>
              <w:jc w:val="center"/>
              <w:rPr>
                <w:rFonts w:eastAsia="Calibri"/>
                <w:b/>
                <w:noProof/>
                <w:color w:val="000000" w:themeColor="text1"/>
                <w:sz w:val="26"/>
                <w:szCs w:val="26"/>
              </w:rPr>
            </w:pPr>
            <w:r w:rsidRPr="003F36D8">
              <w:rPr>
                <w:rFonts w:eastAsia="Calibri"/>
                <w:b/>
                <w:noProof/>
                <w:color w:val="000000" w:themeColor="text1"/>
                <w:sz w:val="26"/>
                <w:szCs w:val="26"/>
              </w:rPr>
              <w:t>BỘ DÂN TỘC VÀ TÔN GIÁO</w:t>
            </w:r>
          </w:p>
          <w:p w:rsidR="009617B3" w:rsidRPr="003F36D8" w:rsidRDefault="004A406E" w:rsidP="00143F5E">
            <w:pPr>
              <w:jc w:val="center"/>
              <w:rPr>
                <w:rFonts w:eastAsia="Calibri"/>
                <w:noProof/>
                <w:color w:val="000000" w:themeColor="text1"/>
                <w:sz w:val="28"/>
                <w:szCs w:val="28"/>
              </w:rPr>
            </w:pPr>
            <w:r w:rsidRPr="003F36D8">
              <w:rPr>
                <w:rFonts w:eastAsia="Calibri"/>
                <w:noProof/>
                <w:color w:val="000000" w:themeColor="text1"/>
                <w:sz w:val="26"/>
                <w:szCs w:val="26"/>
              </w:rPr>
              <mc:AlternateContent>
                <mc:Choice Requires="wps">
                  <w:drawing>
                    <wp:anchor distT="0" distB="0" distL="114300" distR="114300" simplePos="0" relativeHeight="251663360" behindDoc="0" locked="0" layoutInCell="1" allowOverlap="1" wp14:anchorId="61FEAFE6" wp14:editId="02AEF734">
                      <wp:simplePos x="0" y="0"/>
                      <wp:positionH relativeFrom="column">
                        <wp:posOffset>750570</wp:posOffset>
                      </wp:positionH>
                      <wp:positionV relativeFrom="paragraph">
                        <wp:posOffset>54187</wp:posOffset>
                      </wp:positionV>
                      <wp:extent cx="759460" cy="0"/>
                      <wp:effectExtent l="0" t="0" r="15240" b="12700"/>
                      <wp:wrapNone/>
                      <wp:docPr id="1" name="Straight Connector 1"/>
                      <wp:cNvGraphicFramePr/>
                      <a:graphic xmlns:a="http://schemas.openxmlformats.org/drawingml/2006/main">
                        <a:graphicData uri="http://schemas.microsoft.com/office/word/2010/wordprocessingShape">
                          <wps:wsp>
                            <wps:cNvCnPr/>
                            <wps:spPr>
                              <a:xfrm>
                                <a:off x="0" y="0"/>
                                <a:ext cx="759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DED719" id="Straight Connector 1"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1pt,4.25pt" to="118.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fdmQEAAIcDAAAOAAAAZHJzL2Uyb0RvYy54bWysU9uO0zAQfUfiHyy/06Qr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" strokecolor="black [3200]" strokeweight=".5pt">
                      <v:stroke joinstyle="miter"/>
                    </v:line>
                  </w:pict>
                </mc:Fallback>
              </mc:AlternateContent>
            </w:r>
          </w:p>
          <w:p w:rsidR="009617B3" w:rsidRPr="003F36D8" w:rsidRDefault="009617B3" w:rsidP="00143F5E">
            <w:pPr>
              <w:jc w:val="center"/>
              <w:rPr>
                <w:rFonts w:eastAsia="Calibri"/>
                <w:noProof/>
                <w:color w:val="000000" w:themeColor="text1"/>
                <w:sz w:val="28"/>
                <w:szCs w:val="28"/>
              </w:rPr>
            </w:pPr>
            <w:bookmarkStart w:id="0" w:name="_GoBack"/>
            <w:bookmarkEnd w:id="0"/>
          </w:p>
        </w:tc>
        <w:tc>
          <w:tcPr>
            <w:tcW w:w="5734" w:type="dxa"/>
          </w:tcPr>
          <w:p w:rsidR="009617B3" w:rsidRPr="003F36D8" w:rsidRDefault="009617B3" w:rsidP="00143F5E">
            <w:pPr>
              <w:jc w:val="center"/>
              <w:rPr>
                <w:rFonts w:eastAsia="Calibri"/>
                <w:b/>
                <w:bCs/>
                <w:noProof/>
                <w:color w:val="000000" w:themeColor="text1"/>
                <w:sz w:val="26"/>
                <w:szCs w:val="26"/>
              </w:rPr>
            </w:pPr>
            <w:r w:rsidRPr="003F36D8">
              <w:rPr>
                <w:rFonts w:eastAsia="Calibri"/>
                <w:b/>
                <w:bCs/>
                <w:noProof/>
                <w:color w:val="000000" w:themeColor="text1"/>
                <w:sz w:val="26"/>
                <w:szCs w:val="26"/>
              </w:rPr>
              <w:t>CỘNG HÒA XÃ HỘI CHỦ NGHĨA VIỆT NAM</w:t>
            </w:r>
          </w:p>
          <w:p w:rsidR="009617B3" w:rsidRPr="003F36D8" w:rsidRDefault="00C50D26" w:rsidP="00143F5E">
            <w:pPr>
              <w:jc w:val="center"/>
              <w:rPr>
                <w:rFonts w:eastAsia="Calibri"/>
                <w:b/>
                <w:bCs/>
                <w:noProof/>
                <w:color w:val="000000" w:themeColor="text1"/>
                <w:sz w:val="28"/>
                <w:szCs w:val="28"/>
              </w:rPr>
            </w:pPr>
            <w:r w:rsidRPr="003F36D8">
              <w:rPr>
                <w:rFonts w:eastAsia="Calibri"/>
                <w:b/>
                <w:bCs/>
                <w:noProof/>
                <w:color w:val="000000" w:themeColor="text1"/>
                <w:sz w:val="28"/>
                <w:szCs w:val="28"/>
              </w:rPr>
              <mc:AlternateContent>
                <mc:Choice Requires="wps">
                  <w:drawing>
                    <wp:anchor distT="0" distB="0" distL="114300" distR="114300" simplePos="0" relativeHeight="251664384" behindDoc="0" locked="0" layoutInCell="1" allowOverlap="1" wp14:anchorId="0D4E47E8" wp14:editId="0F2943BD">
                      <wp:simplePos x="0" y="0"/>
                      <wp:positionH relativeFrom="column">
                        <wp:posOffset>683260</wp:posOffset>
                      </wp:positionH>
                      <wp:positionV relativeFrom="paragraph">
                        <wp:posOffset>222885</wp:posOffset>
                      </wp:positionV>
                      <wp:extent cx="2160000" cy="0"/>
                      <wp:effectExtent l="0" t="0" r="31115" b="19050"/>
                      <wp:wrapNone/>
                      <wp:docPr id="2" name="Straight Connector 2"/>
                      <wp:cNvGraphicFramePr/>
                      <a:graphic xmlns:a="http://schemas.openxmlformats.org/drawingml/2006/main">
                        <a:graphicData uri="http://schemas.microsoft.com/office/word/2010/wordprocessingShape">
                          <wps:wsp>
                            <wps:cNvCnPr/>
                            <wps:spPr>
                              <a:xfrm flipV="1">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FEC5B2"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pt,17.55pt" to="223.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" strokecolor="black [3200]" strokeweight=".5pt">
                      <v:stroke joinstyle="miter"/>
                    </v:line>
                  </w:pict>
                </mc:Fallback>
              </mc:AlternateContent>
            </w:r>
            <w:r w:rsidR="009617B3" w:rsidRPr="003F36D8">
              <w:rPr>
                <w:rFonts w:eastAsia="Calibri"/>
                <w:b/>
                <w:bCs/>
                <w:noProof/>
                <w:color w:val="000000" w:themeColor="text1"/>
                <w:sz w:val="28"/>
                <w:szCs w:val="28"/>
              </w:rPr>
              <w:t>Độc lập - Tự do - Hạnh phúc</w:t>
            </w:r>
          </w:p>
          <w:p w:rsidR="009617B3" w:rsidRPr="003F36D8" w:rsidRDefault="009617B3" w:rsidP="00143F5E">
            <w:pPr>
              <w:jc w:val="center"/>
              <w:rPr>
                <w:rFonts w:eastAsia="Calibri"/>
                <w:noProof/>
                <w:color w:val="000000" w:themeColor="text1"/>
                <w:sz w:val="28"/>
                <w:szCs w:val="28"/>
              </w:rPr>
            </w:pPr>
            <w:r w:rsidRPr="003F36D8">
              <w:rPr>
                <w:rFonts w:eastAsia="Calibri"/>
                <w:i/>
                <w:iCs/>
                <w:noProof/>
                <w:color w:val="000000" w:themeColor="text1"/>
                <w:sz w:val="28"/>
                <w:szCs w:val="28"/>
              </w:rPr>
              <w:t xml:space="preserve">      </w:t>
            </w:r>
          </w:p>
        </w:tc>
      </w:tr>
    </w:tbl>
    <w:p w:rsidR="007E4475" w:rsidRPr="003F36D8" w:rsidRDefault="007731D3" w:rsidP="00143F5E">
      <w:pPr>
        <w:tabs>
          <w:tab w:val="left" w:pos="1725"/>
          <w:tab w:val="left" w:pos="4387"/>
          <w:tab w:val="left" w:pos="6307"/>
        </w:tabs>
        <w:ind w:left="721"/>
        <w:rPr>
          <w:i/>
          <w:color w:val="000000" w:themeColor="text1"/>
          <w:sz w:val="28"/>
          <w:szCs w:val="28"/>
        </w:rPr>
      </w:pPr>
      <w:r w:rsidRPr="003F36D8">
        <w:rPr>
          <w:i/>
          <w:noProof/>
          <w:color w:val="000000" w:themeColor="text1"/>
          <w:sz w:val="28"/>
          <w:szCs w:val="28"/>
        </w:rPr>
        <mc:AlternateContent>
          <mc:Choice Requires="wps">
            <w:drawing>
              <wp:anchor distT="0" distB="0" distL="0" distR="0" simplePos="0" relativeHeight="251666432" behindDoc="1" locked="0" layoutInCell="1" allowOverlap="1" wp14:anchorId="3D185376" wp14:editId="6946AE18">
                <wp:simplePos x="0" y="0"/>
                <wp:positionH relativeFrom="page">
                  <wp:posOffset>1286510</wp:posOffset>
                </wp:positionH>
                <wp:positionV relativeFrom="paragraph">
                  <wp:posOffset>281305</wp:posOffset>
                </wp:positionV>
                <wp:extent cx="1921510" cy="568960"/>
                <wp:effectExtent l="0" t="0" r="8890" b="1524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1510" cy="568960"/>
                        </a:xfrm>
                        <a:prstGeom prst="rect">
                          <a:avLst/>
                        </a:prstGeom>
                        <a:ln w="6096">
                          <a:solidFill>
                            <a:srgbClr val="000000"/>
                          </a:solidFill>
                          <a:prstDash val="solid"/>
                        </a:ln>
                      </wps:spPr>
                      <wps:txbx>
                        <w:txbxContent>
                          <w:p w:rsidR="008C7ABC" w:rsidRDefault="008C7ABC" w:rsidP="00CD73E4">
                            <w:pPr>
                              <w:spacing w:before="120" w:line="242" w:lineRule="auto"/>
                              <w:ind w:left="621" w:right="451" w:hanging="171"/>
                              <w:jc w:val="center"/>
                              <w:rPr>
                                <w:b/>
                                <w:sz w:val="28"/>
                              </w:rPr>
                            </w:pPr>
                            <w:r>
                              <w:rPr>
                                <w:b/>
                                <w:sz w:val="28"/>
                              </w:rPr>
                              <w:t>Dự</w:t>
                            </w:r>
                            <w:r>
                              <w:rPr>
                                <w:b/>
                                <w:spacing w:val="-18"/>
                                <w:sz w:val="28"/>
                              </w:rPr>
                              <w:t xml:space="preserve"> </w:t>
                            </w:r>
                            <w:r>
                              <w:rPr>
                                <w:b/>
                                <w:sz w:val="28"/>
                              </w:rPr>
                              <w:t>thảo</w:t>
                            </w:r>
                            <w:r>
                              <w:rPr>
                                <w:b/>
                                <w:spacing w:val="-16"/>
                                <w:sz w:val="28"/>
                              </w:rPr>
                              <w:t xml:space="preserve"> </w:t>
                            </w:r>
                            <w:r>
                              <w:rPr>
                                <w:b/>
                                <w:sz w:val="28"/>
                              </w:rPr>
                              <w:t xml:space="preserve">ngày </w:t>
                            </w:r>
                            <w:r>
                              <w:rPr>
                                <w:b/>
                                <w:spacing w:val="-2"/>
                                <w:sz w:val="28"/>
                                <w:lang w:val="vi-VN"/>
                              </w:rPr>
                              <w:t>17</w:t>
                            </w:r>
                            <w:r>
                              <w:rPr>
                                <w:b/>
                                <w:spacing w:val="-2"/>
                                <w:sz w:val="28"/>
                              </w:rPr>
                              <w:t>/1</w:t>
                            </w:r>
                            <w:r>
                              <w:rPr>
                                <w:b/>
                                <w:spacing w:val="-2"/>
                                <w:sz w:val="28"/>
                                <w:lang w:val="vi-VN"/>
                              </w:rPr>
                              <w:t>1</w:t>
                            </w:r>
                            <w:r>
                              <w:rPr>
                                <w:b/>
                                <w:spacing w:val="-2"/>
                                <w:sz w:val="28"/>
                              </w:rPr>
                              <w:t>/2025</w:t>
                            </w:r>
                          </w:p>
                        </w:txbxContent>
                      </wps:txbx>
                      <wps:bodyPr wrap="square" lIns="0" tIns="0" rIns="0" bIns="0" rtlCol="0">
                        <a:noAutofit/>
                      </wps:bodyPr>
                    </wps:wsp>
                  </a:graphicData>
                </a:graphic>
                <wp14:sizeRelH relativeFrom="margin">
                  <wp14:pctWidth>0</wp14:pctWidth>
                </wp14:sizeRelH>
              </wp:anchor>
            </w:drawing>
          </mc:Choice>
          <mc:Fallback>
            <w:pict>
              <v:shapetype w14:anchorId="30E751BD" id="_x0000_t202" coordsize="21600,21600" o:spt="202" path="m,l,21600r21600,l21600,xe">
                <v:stroke joinstyle="miter"/>
                <v:path gradientshapeok="t" o:connecttype="rect"/>
              </v:shapetype>
              <v:shape id="Textbox 3" o:spid="_x0000_s1026" type="#_x0000_t202" style="position:absolute;left:0;text-align:left;margin-left:101.3pt;margin-top:22.15pt;width:151.3pt;height:44.8pt;z-index:-25165004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" filled="f" strokeweight=".48pt">
                <v:path arrowok="t"/>
                <v:textbox inset="0,0,0,0">
                  <w:txbxContent>
                    <w:p w:rsidR="008C7ABC" w:rsidRDefault="008C7ABC" w:rsidP="00CD73E4">
                      <w:pPr>
                        <w:spacing w:before="120" w:line="242" w:lineRule="auto"/>
                        <w:ind w:left="621" w:right="451" w:hanging="171"/>
                        <w:jc w:val="center"/>
                        <w:rPr>
                          <w:b/>
                          <w:sz w:val="28"/>
                        </w:rPr>
                      </w:pPr>
                      <w:r>
                        <w:rPr>
                          <w:b/>
                          <w:sz w:val="28"/>
                        </w:rPr>
                        <w:t>Dự</w:t>
                      </w:r>
                      <w:r>
                        <w:rPr>
                          <w:b/>
                          <w:spacing w:val="-18"/>
                          <w:sz w:val="28"/>
                        </w:rPr>
                        <w:t xml:space="preserve"> </w:t>
                      </w:r>
                      <w:r>
                        <w:rPr>
                          <w:b/>
                          <w:sz w:val="28"/>
                        </w:rPr>
                        <w:t>thảo</w:t>
                      </w:r>
                      <w:r>
                        <w:rPr>
                          <w:b/>
                          <w:spacing w:val="-16"/>
                          <w:sz w:val="28"/>
                        </w:rPr>
                        <w:t xml:space="preserve"> </w:t>
                      </w:r>
                      <w:r>
                        <w:rPr>
                          <w:b/>
                          <w:sz w:val="28"/>
                        </w:rPr>
                        <w:t xml:space="preserve">ngày </w:t>
                      </w:r>
                      <w:r>
                        <w:rPr>
                          <w:b/>
                          <w:spacing w:val="-2"/>
                          <w:sz w:val="28"/>
                          <w:lang w:val="vi-VN"/>
                        </w:rPr>
                        <w:t>17</w:t>
                      </w:r>
                      <w:r>
                        <w:rPr>
                          <w:b/>
                          <w:spacing w:val="-2"/>
                          <w:sz w:val="28"/>
                        </w:rPr>
                        <w:t>/1</w:t>
                      </w:r>
                      <w:r>
                        <w:rPr>
                          <w:b/>
                          <w:spacing w:val="-2"/>
                          <w:sz w:val="28"/>
                          <w:lang w:val="vi-VN"/>
                        </w:rPr>
                        <w:t>1</w:t>
                      </w:r>
                      <w:r>
                        <w:rPr>
                          <w:b/>
                          <w:spacing w:val="-2"/>
                          <w:sz w:val="28"/>
                        </w:rPr>
                        <w:t>/2025</w:t>
                      </w:r>
                    </w:p>
                  </w:txbxContent>
                </v:textbox>
                <w10:wrap type="topAndBottom" anchorx="page"/>
              </v:shape>
            </w:pict>
          </mc:Fallback>
        </mc:AlternateContent>
      </w:r>
      <w:r w:rsidR="007E4475" w:rsidRPr="003F36D8">
        <w:rPr>
          <w:color w:val="000000" w:themeColor="text1"/>
          <w:spacing w:val="-5"/>
          <w:sz w:val="28"/>
          <w:szCs w:val="28"/>
        </w:rPr>
        <w:t>Số:</w:t>
      </w:r>
      <w:r w:rsidR="007E4475" w:rsidRPr="003F36D8">
        <w:rPr>
          <w:color w:val="000000" w:themeColor="text1"/>
          <w:sz w:val="28"/>
          <w:szCs w:val="28"/>
        </w:rPr>
        <w:tab/>
        <w:t>/TTr-BDTTG</w:t>
      </w:r>
      <w:r w:rsidR="007E4475" w:rsidRPr="003F36D8">
        <w:rPr>
          <w:color w:val="000000" w:themeColor="text1"/>
          <w:sz w:val="28"/>
          <w:szCs w:val="28"/>
        </w:rPr>
        <w:tab/>
      </w:r>
      <w:r w:rsidR="007E4475" w:rsidRPr="003F36D8">
        <w:rPr>
          <w:i/>
          <w:color w:val="000000" w:themeColor="text1"/>
          <w:sz w:val="28"/>
          <w:szCs w:val="28"/>
        </w:rPr>
        <w:t>Hà</w:t>
      </w:r>
      <w:r w:rsidR="007E4475" w:rsidRPr="003F36D8">
        <w:rPr>
          <w:i/>
          <w:color w:val="000000" w:themeColor="text1"/>
          <w:spacing w:val="-2"/>
          <w:sz w:val="28"/>
          <w:szCs w:val="28"/>
        </w:rPr>
        <w:t xml:space="preserve"> </w:t>
      </w:r>
      <w:r w:rsidR="007E4475" w:rsidRPr="003F36D8">
        <w:rPr>
          <w:i/>
          <w:color w:val="000000" w:themeColor="text1"/>
          <w:sz w:val="28"/>
          <w:szCs w:val="28"/>
        </w:rPr>
        <w:t>Nội,</w:t>
      </w:r>
      <w:r w:rsidR="007E4475" w:rsidRPr="003F36D8">
        <w:rPr>
          <w:i/>
          <w:color w:val="000000" w:themeColor="text1"/>
          <w:spacing w:val="-2"/>
          <w:sz w:val="28"/>
          <w:szCs w:val="28"/>
        </w:rPr>
        <w:t xml:space="preserve"> </w:t>
      </w:r>
      <w:r w:rsidR="007E4475" w:rsidRPr="003F36D8">
        <w:rPr>
          <w:i/>
          <w:color w:val="000000" w:themeColor="text1"/>
          <w:spacing w:val="-4"/>
          <w:sz w:val="28"/>
          <w:szCs w:val="28"/>
        </w:rPr>
        <w:t>ngày</w:t>
      </w:r>
      <w:r w:rsidR="007E4475" w:rsidRPr="003F36D8">
        <w:rPr>
          <w:i/>
          <w:color w:val="000000" w:themeColor="text1"/>
          <w:sz w:val="28"/>
          <w:szCs w:val="28"/>
        </w:rPr>
        <w:tab/>
        <w:t>tháng</w:t>
      </w:r>
      <w:r w:rsidR="007E4475" w:rsidRPr="003F36D8">
        <w:rPr>
          <w:i/>
          <w:color w:val="000000" w:themeColor="text1"/>
          <w:spacing w:val="-3"/>
          <w:sz w:val="28"/>
          <w:szCs w:val="28"/>
        </w:rPr>
        <w:t xml:space="preserve"> </w:t>
      </w:r>
      <w:r w:rsidR="007E4475" w:rsidRPr="003F36D8">
        <w:rPr>
          <w:i/>
          <w:color w:val="000000" w:themeColor="text1"/>
          <w:sz w:val="28"/>
          <w:szCs w:val="28"/>
        </w:rPr>
        <w:t>1</w:t>
      </w:r>
      <w:r w:rsidR="00DD5195" w:rsidRPr="003F36D8">
        <w:rPr>
          <w:i/>
          <w:color w:val="000000" w:themeColor="text1"/>
          <w:sz w:val="28"/>
          <w:szCs w:val="28"/>
          <w:lang w:val="vi-VN"/>
        </w:rPr>
        <w:t xml:space="preserve">1 </w:t>
      </w:r>
      <w:r w:rsidR="007E4475" w:rsidRPr="003F36D8">
        <w:rPr>
          <w:i/>
          <w:color w:val="000000" w:themeColor="text1"/>
          <w:sz w:val="28"/>
          <w:szCs w:val="28"/>
        </w:rPr>
        <w:t>năm</w:t>
      </w:r>
      <w:r w:rsidR="007E4475" w:rsidRPr="003F36D8">
        <w:rPr>
          <w:i/>
          <w:color w:val="000000" w:themeColor="text1"/>
          <w:spacing w:val="-3"/>
          <w:sz w:val="28"/>
          <w:szCs w:val="28"/>
        </w:rPr>
        <w:t xml:space="preserve"> </w:t>
      </w:r>
      <w:r w:rsidR="007E4475" w:rsidRPr="003F36D8">
        <w:rPr>
          <w:i/>
          <w:color w:val="000000" w:themeColor="text1"/>
          <w:spacing w:val="-4"/>
          <w:sz w:val="28"/>
          <w:szCs w:val="28"/>
        </w:rPr>
        <w:t>2025</w:t>
      </w:r>
    </w:p>
    <w:p w:rsidR="007E4475" w:rsidRPr="003F36D8" w:rsidRDefault="007E4475" w:rsidP="00143F5E">
      <w:pPr>
        <w:pStyle w:val="BodyText"/>
        <w:spacing w:before="120" w:after="0" w:line="380" w:lineRule="exact"/>
        <w:rPr>
          <w:i/>
          <w:color w:val="000000" w:themeColor="text1"/>
          <w:sz w:val="28"/>
          <w:szCs w:val="28"/>
          <w:lang w:val="vi-VN"/>
        </w:rPr>
      </w:pPr>
    </w:p>
    <w:p w:rsidR="007E4475" w:rsidRPr="003F36D8" w:rsidRDefault="007E4475" w:rsidP="004A406E">
      <w:pPr>
        <w:pStyle w:val="Heading1"/>
        <w:spacing w:before="0"/>
        <w:ind w:right="136"/>
        <w:jc w:val="center"/>
        <w:rPr>
          <w:rFonts w:ascii="Times New Roman" w:hAnsi="Times New Roman" w:cs="Times New Roman"/>
          <w:b/>
          <w:bCs/>
          <w:color w:val="000000" w:themeColor="text1"/>
          <w:sz w:val="28"/>
          <w:szCs w:val="28"/>
        </w:rPr>
      </w:pPr>
      <w:r w:rsidRPr="003F36D8">
        <w:rPr>
          <w:rFonts w:ascii="Times New Roman" w:hAnsi="Times New Roman" w:cs="Times New Roman"/>
          <w:b/>
          <w:bCs/>
          <w:color w:val="000000" w:themeColor="text1"/>
          <w:sz w:val="28"/>
          <w:szCs w:val="28"/>
        </w:rPr>
        <w:t xml:space="preserve">TỜ </w:t>
      </w:r>
      <w:r w:rsidRPr="003F36D8">
        <w:rPr>
          <w:rFonts w:ascii="Times New Roman" w:hAnsi="Times New Roman" w:cs="Times New Roman"/>
          <w:b/>
          <w:bCs/>
          <w:color w:val="000000" w:themeColor="text1"/>
          <w:spacing w:val="-2"/>
          <w:sz w:val="28"/>
          <w:szCs w:val="28"/>
        </w:rPr>
        <w:t>TRÌNH</w:t>
      </w:r>
    </w:p>
    <w:p w:rsidR="007E4475" w:rsidRPr="003F36D8" w:rsidRDefault="002B22D1" w:rsidP="004A406E">
      <w:pPr>
        <w:pStyle w:val="Heading2"/>
        <w:spacing w:before="0" w:after="0" w:line="240" w:lineRule="auto"/>
        <w:ind w:right="136" w:firstLine="0"/>
        <w:jc w:val="center"/>
        <w:rPr>
          <w:color w:val="000000" w:themeColor="text1"/>
        </w:rPr>
      </w:pPr>
      <w:r w:rsidRPr="003F36D8">
        <w:rPr>
          <w:b w:val="0"/>
          <w:noProof/>
          <w:color w:val="000000" w:themeColor="text1"/>
          <w:lang w:val="en-US"/>
        </w:rPr>
        <mc:AlternateContent>
          <mc:Choice Requires="wps">
            <w:drawing>
              <wp:anchor distT="0" distB="0" distL="0" distR="0" simplePos="0" relativeHeight="251667456" behindDoc="1" locked="0" layoutInCell="1" allowOverlap="1" wp14:anchorId="5791B72B" wp14:editId="0C2CCE68">
                <wp:simplePos x="0" y="0"/>
                <wp:positionH relativeFrom="page">
                  <wp:posOffset>3093720</wp:posOffset>
                </wp:positionH>
                <wp:positionV relativeFrom="paragraph">
                  <wp:posOffset>219710</wp:posOffset>
                </wp:positionV>
                <wp:extent cx="1701800" cy="6350"/>
                <wp:effectExtent l="0" t="0" r="12700" b="1270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800" cy="6350"/>
                        </a:xfrm>
                        <a:custGeom>
                          <a:avLst/>
                          <a:gdLst/>
                          <a:ahLst/>
                          <a:cxnLst/>
                          <a:rect l="l" t="t" r="r" b="b"/>
                          <a:pathLst>
                            <a:path w="1701800" h="6350">
                              <a:moveTo>
                                <a:pt x="0" y="0"/>
                              </a:moveTo>
                              <a:lnTo>
                                <a:pt x="1701800" y="635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57F4DD" id="Graphic 4" o:spid="_x0000_s1026" style="position:absolute;margin-left:243.6pt;margin-top:17.3pt;width:134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701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" path="m,l1701800,6350e" filled="f" strokeweight=".5pt">
                <v:path arrowok="t"/>
                <w10:wrap type="topAndBottom" anchorx="page"/>
              </v:shape>
            </w:pict>
          </mc:Fallback>
        </mc:AlternateContent>
      </w:r>
      <w:r w:rsidR="007E4475" w:rsidRPr="003F36D8">
        <w:rPr>
          <w:color w:val="000000" w:themeColor="text1"/>
        </w:rPr>
        <w:t>Chính</w:t>
      </w:r>
      <w:r w:rsidR="007E4475" w:rsidRPr="003F36D8">
        <w:rPr>
          <w:color w:val="000000" w:themeColor="text1"/>
          <w:spacing w:val="-4"/>
        </w:rPr>
        <w:t xml:space="preserve"> </w:t>
      </w:r>
      <w:r w:rsidR="007E4475" w:rsidRPr="003F36D8">
        <w:rPr>
          <w:color w:val="000000" w:themeColor="text1"/>
        </w:rPr>
        <w:t>sách</w:t>
      </w:r>
      <w:r w:rsidR="007E4475" w:rsidRPr="003F36D8">
        <w:rPr>
          <w:color w:val="000000" w:themeColor="text1"/>
          <w:spacing w:val="-3"/>
        </w:rPr>
        <w:t xml:space="preserve"> </w:t>
      </w:r>
      <w:r w:rsidR="007E4475" w:rsidRPr="003F36D8">
        <w:rPr>
          <w:color w:val="000000" w:themeColor="text1"/>
        </w:rPr>
        <w:t>của</w:t>
      </w:r>
      <w:r w:rsidR="007E4475" w:rsidRPr="003F36D8">
        <w:rPr>
          <w:color w:val="000000" w:themeColor="text1"/>
          <w:spacing w:val="-3"/>
        </w:rPr>
        <w:t xml:space="preserve"> </w:t>
      </w:r>
      <w:r w:rsidR="007E4475" w:rsidRPr="003F36D8">
        <w:rPr>
          <w:color w:val="000000" w:themeColor="text1"/>
        </w:rPr>
        <w:t>Luật</w:t>
      </w:r>
      <w:r w:rsidR="00225032" w:rsidRPr="003F36D8">
        <w:rPr>
          <w:color w:val="000000" w:themeColor="text1"/>
          <w:spacing w:val="-4"/>
        </w:rPr>
        <w:t xml:space="preserve"> T</w:t>
      </w:r>
      <w:r w:rsidR="007E4475" w:rsidRPr="003F36D8">
        <w:rPr>
          <w:color w:val="000000" w:themeColor="text1"/>
          <w:spacing w:val="-4"/>
        </w:rPr>
        <w:t>ín</w:t>
      </w:r>
      <w:r w:rsidR="007E4475" w:rsidRPr="003F36D8">
        <w:rPr>
          <w:color w:val="000000" w:themeColor="text1"/>
          <w:spacing w:val="-4"/>
          <w:lang w:val="vi-VN"/>
        </w:rPr>
        <w:t xml:space="preserve"> ngưỡng, tôn giáo</w:t>
      </w:r>
      <w:r w:rsidR="007E4475" w:rsidRPr="003F36D8">
        <w:rPr>
          <w:color w:val="000000" w:themeColor="text1"/>
          <w:spacing w:val="-5"/>
        </w:rPr>
        <w:t xml:space="preserve"> </w:t>
      </w:r>
      <w:r w:rsidR="007E4475" w:rsidRPr="003F36D8">
        <w:rPr>
          <w:color w:val="000000" w:themeColor="text1"/>
        </w:rPr>
        <w:t>(sửa</w:t>
      </w:r>
      <w:r w:rsidR="007E4475" w:rsidRPr="003F36D8">
        <w:rPr>
          <w:color w:val="000000" w:themeColor="text1"/>
          <w:spacing w:val="-3"/>
        </w:rPr>
        <w:t xml:space="preserve"> </w:t>
      </w:r>
      <w:r w:rsidR="007E4475" w:rsidRPr="003F36D8">
        <w:rPr>
          <w:color w:val="000000" w:themeColor="text1"/>
          <w:spacing w:val="-4"/>
        </w:rPr>
        <w:t>đổi)</w:t>
      </w:r>
    </w:p>
    <w:p w:rsidR="007E4475" w:rsidRPr="003F36D8" w:rsidRDefault="007E4475" w:rsidP="00CD73E4">
      <w:pPr>
        <w:pStyle w:val="BodyText"/>
        <w:spacing w:before="120" w:after="0" w:line="360" w:lineRule="exact"/>
        <w:jc w:val="center"/>
        <w:rPr>
          <w:color w:val="000000" w:themeColor="text1"/>
          <w:sz w:val="28"/>
          <w:szCs w:val="28"/>
        </w:rPr>
      </w:pPr>
      <w:r w:rsidRPr="003F36D8">
        <w:rPr>
          <w:color w:val="000000" w:themeColor="text1"/>
          <w:sz w:val="28"/>
          <w:szCs w:val="28"/>
        </w:rPr>
        <w:t>Kính</w:t>
      </w:r>
      <w:r w:rsidRPr="003F36D8">
        <w:rPr>
          <w:color w:val="000000" w:themeColor="text1"/>
          <w:spacing w:val="-4"/>
          <w:sz w:val="28"/>
          <w:szCs w:val="28"/>
        </w:rPr>
        <w:t xml:space="preserve"> </w:t>
      </w:r>
      <w:r w:rsidRPr="003F36D8">
        <w:rPr>
          <w:color w:val="000000" w:themeColor="text1"/>
          <w:sz w:val="28"/>
          <w:szCs w:val="28"/>
        </w:rPr>
        <w:t>gửi:</w:t>
      </w:r>
      <w:r w:rsidRPr="003F36D8">
        <w:rPr>
          <w:color w:val="000000" w:themeColor="text1"/>
          <w:spacing w:val="-4"/>
          <w:sz w:val="28"/>
          <w:szCs w:val="28"/>
        </w:rPr>
        <w:t xml:space="preserve"> </w:t>
      </w:r>
      <w:r w:rsidRPr="003F36D8">
        <w:rPr>
          <w:color w:val="000000" w:themeColor="text1"/>
          <w:sz w:val="28"/>
          <w:szCs w:val="28"/>
        </w:rPr>
        <w:t>Chính</w:t>
      </w:r>
      <w:r w:rsidRPr="003F36D8">
        <w:rPr>
          <w:color w:val="000000" w:themeColor="text1"/>
          <w:spacing w:val="-3"/>
          <w:sz w:val="28"/>
          <w:szCs w:val="28"/>
        </w:rPr>
        <w:t xml:space="preserve"> </w:t>
      </w:r>
      <w:r w:rsidRPr="003F36D8">
        <w:rPr>
          <w:color w:val="000000" w:themeColor="text1"/>
          <w:spacing w:val="-5"/>
          <w:sz w:val="28"/>
          <w:szCs w:val="28"/>
        </w:rPr>
        <w:t>phủ</w:t>
      </w:r>
    </w:p>
    <w:p w:rsidR="007E4475" w:rsidRPr="003F36D8" w:rsidRDefault="007E4475" w:rsidP="00CD73E4">
      <w:pPr>
        <w:pStyle w:val="BodyText"/>
        <w:spacing w:before="120" w:after="0" w:line="360" w:lineRule="exact"/>
        <w:ind w:right="131" w:firstLine="720"/>
        <w:jc w:val="both"/>
        <w:rPr>
          <w:color w:val="000000" w:themeColor="text1"/>
          <w:sz w:val="28"/>
          <w:szCs w:val="28"/>
        </w:rPr>
      </w:pPr>
      <w:r w:rsidRPr="003F36D8">
        <w:rPr>
          <w:color w:val="000000" w:themeColor="text1"/>
          <w:sz w:val="28"/>
          <w:szCs w:val="28"/>
        </w:rPr>
        <w:t>Thực</w:t>
      </w:r>
      <w:r w:rsidRPr="003F36D8">
        <w:rPr>
          <w:color w:val="000000" w:themeColor="text1"/>
          <w:spacing w:val="-11"/>
          <w:sz w:val="28"/>
          <w:szCs w:val="28"/>
        </w:rPr>
        <w:t xml:space="preserve"> </w:t>
      </w:r>
      <w:r w:rsidRPr="003F36D8">
        <w:rPr>
          <w:color w:val="000000" w:themeColor="text1"/>
          <w:sz w:val="28"/>
          <w:szCs w:val="28"/>
        </w:rPr>
        <w:t>hiện</w:t>
      </w:r>
      <w:r w:rsidRPr="003F36D8">
        <w:rPr>
          <w:color w:val="000000" w:themeColor="text1"/>
          <w:spacing w:val="-9"/>
          <w:sz w:val="28"/>
          <w:szCs w:val="28"/>
        </w:rPr>
        <w:t xml:space="preserve"> </w:t>
      </w:r>
      <w:r w:rsidRPr="003F36D8">
        <w:rPr>
          <w:color w:val="000000" w:themeColor="text1"/>
          <w:sz w:val="28"/>
          <w:szCs w:val="28"/>
        </w:rPr>
        <w:t>quy</w:t>
      </w:r>
      <w:r w:rsidRPr="003F36D8">
        <w:rPr>
          <w:color w:val="000000" w:themeColor="text1"/>
          <w:spacing w:val="-9"/>
          <w:sz w:val="28"/>
          <w:szCs w:val="28"/>
        </w:rPr>
        <w:t xml:space="preserve"> </w:t>
      </w:r>
      <w:r w:rsidRPr="003F36D8">
        <w:rPr>
          <w:color w:val="000000" w:themeColor="text1"/>
          <w:sz w:val="28"/>
          <w:szCs w:val="28"/>
        </w:rPr>
        <w:t>định</w:t>
      </w:r>
      <w:r w:rsidRPr="003F36D8">
        <w:rPr>
          <w:color w:val="000000" w:themeColor="text1"/>
          <w:spacing w:val="-10"/>
          <w:sz w:val="28"/>
          <w:szCs w:val="28"/>
        </w:rPr>
        <w:t xml:space="preserve"> </w:t>
      </w:r>
      <w:r w:rsidRPr="003F36D8">
        <w:rPr>
          <w:color w:val="000000" w:themeColor="text1"/>
          <w:sz w:val="28"/>
          <w:szCs w:val="28"/>
        </w:rPr>
        <w:t>của</w:t>
      </w:r>
      <w:r w:rsidRPr="003F36D8">
        <w:rPr>
          <w:color w:val="000000" w:themeColor="text1"/>
          <w:spacing w:val="-10"/>
          <w:sz w:val="28"/>
          <w:szCs w:val="28"/>
        </w:rPr>
        <w:t xml:space="preserve"> </w:t>
      </w:r>
      <w:r w:rsidRPr="003F36D8">
        <w:rPr>
          <w:color w:val="000000" w:themeColor="text1"/>
          <w:sz w:val="28"/>
          <w:szCs w:val="28"/>
        </w:rPr>
        <w:t>Luật</w:t>
      </w:r>
      <w:r w:rsidRPr="003F36D8">
        <w:rPr>
          <w:color w:val="000000" w:themeColor="text1"/>
          <w:spacing w:val="-9"/>
          <w:sz w:val="28"/>
          <w:szCs w:val="28"/>
        </w:rPr>
        <w:t xml:space="preserve"> </w:t>
      </w:r>
      <w:r w:rsidRPr="003F36D8">
        <w:rPr>
          <w:color w:val="000000" w:themeColor="text1"/>
          <w:sz w:val="28"/>
          <w:szCs w:val="28"/>
        </w:rPr>
        <w:t>Ban</w:t>
      </w:r>
      <w:r w:rsidRPr="003F36D8">
        <w:rPr>
          <w:color w:val="000000" w:themeColor="text1"/>
          <w:spacing w:val="-9"/>
          <w:sz w:val="28"/>
          <w:szCs w:val="28"/>
        </w:rPr>
        <w:t xml:space="preserve"> </w:t>
      </w:r>
      <w:r w:rsidRPr="003F36D8">
        <w:rPr>
          <w:color w:val="000000" w:themeColor="text1"/>
          <w:sz w:val="28"/>
          <w:szCs w:val="28"/>
        </w:rPr>
        <w:t>hành</w:t>
      </w:r>
      <w:r w:rsidRPr="003F36D8">
        <w:rPr>
          <w:color w:val="000000" w:themeColor="text1"/>
          <w:spacing w:val="-10"/>
          <w:sz w:val="28"/>
          <w:szCs w:val="28"/>
        </w:rPr>
        <w:t xml:space="preserve"> </w:t>
      </w:r>
      <w:r w:rsidRPr="003F36D8">
        <w:rPr>
          <w:color w:val="000000" w:themeColor="text1"/>
          <w:sz w:val="28"/>
          <w:szCs w:val="28"/>
        </w:rPr>
        <w:t>văn</w:t>
      </w:r>
      <w:r w:rsidRPr="003F36D8">
        <w:rPr>
          <w:color w:val="000000" w:themeColor="text1"/>
          <w:spacing w:val="-11"/>
          <w:sz w:val="28"/>
          <w:szCs w:val="28"/>
        </w:rPr>
        <w:t xml:space="preserve"> </w:t>
      </w:r>
      <w:r w:rsidRPr="003F36D8">
        <w:rPr>
          <w:color w:val="000000" w:themeColor="text1"/>
          <w:sz w:val="28"/>
          <w:szCs w:val="28"/>
        </w:rPr>
        <w:t>bản</w:t>
      </w:r>
      <w:r w:rsidRPr="003F36D8">
        <w:rPr>
          <w:color w:val="000000" w:themeColor="text1"/>
          <w:spacing w:val="-9"/>
          <w:sz w:val="28"/>
          <w:szCs w:val="28"/>
        </w:rPr>
        <w:t xml:space="preserve"> </w:t>
      </w:r>
      <w:r w:rsidRPr="003F36D8">
        <w:rPr>
          <w:color w:val="000000" w:themeColor="text1"/>
          <w:sz w:val="28"/>
          <w:szCs w:val="28"/>
        </w:rPr>
        <w:t>quy</w:t>
      </w:r>
      <w:r w:rsidRPr="003F36D8">
        <w:rPr>
          <w:color w:val="000000" w:themeColor="text1"/>
          <w:spacing w:val="-12"/>
          <w:sz w:val="28"/>
          <w:szCs w:val="28"/>
        </w:rPr>
        <w:t xml:space="preserve"> </w:t>
      </w:r>
      <w:r w:rsidRPr="003F36D8">
        <w:rPr>
          <w:color w:val="000000" w:themeColor="text1"/>
          <w:sz w:val="28"/>
          <w:szCs w:val="28"/>
        </w:rPr>
        <w:t>phạm</w:t>
      </w:r>
      <w:r w:rsidRPr="003F36D8">
        <w:rPr>
          <w:color w:val="000000" w:themeColor="text1"/>
          <w:spacing w:val="-11"/>
          <w:sz w:val="28"/>
          <w:szCs w:val="28"/>
        </w:rPr>
        <w:t xml:space="preserve"> </w:t>
      </w:r>
      <w:r w:rsidRPr="003F36D8">
        <w:rPr>
          <w:color w:val="000000" w:themeColor="text1"/>
          <w:sz w:val="28"/>
          <w:szCs w:val="28"/>
        </w:rPr>
        <w:t>pháp</w:t>
      </w:r>
      <w:r w:rsidRPr="003F36D8">
        <w:rPr>
          <w:color w:val="000000" w:themeColor="text1"/>
          <w:spacing w:val="-9"/>
          <w:sz w:val="28"/>
          <w:szCs w:val="28"/>
        </w:rPr>
        <w:t xml:space="preserve"> </w:t>
      </w:r>
      <w:r w:rsidRPr="003F36D8">
        <w:rPr>
          <w:color w:val="000000" w:themeColor="text1"/>
          <w:sz w:val="28"/>
          <w:szCs w:val="28"/>
        </w:rPr>
        <w:t>luật,</w:t>
      </w:r>
      <w:r w:rsidRPr="003F36D8">
        <w:rPr>
          <w:color w:val="000000" w:themeColor="text1"/>
          <w:spacing w:val="-5"/>
          <w:sz w:val="28"/>
          <w:szCs w:val="28"/>
        </w:rPr>
        <w:t xml:space="preserve"> </w:t>
      </w:r>
      <w:r w:rsidRPr="003F36D8">
        <w:rPr>
          <w:color w:val="000000" w:themeColor="text1"/>
          <w:sz w:val="28"/>
          <w:szCs w:val="28"/>
        </w:rPr>
        <w:t>Bộ</w:t>
      </w:r>
      <w:r w:rsidRPr="003F36D8">
        <w:rPr>
          <w:color w:val="000000" w:themeColor="text1"/>
          <w:spacing w:val="-9"/>
          <w:sz w:val="28"/>
          <w:szCs w:val="28"/>
        </w:rPr>
        <w:t xml:space="preserve"> Dân</w:t>
      </w:r>
      <w:r w:rsidRPr="003F36D8">
        <w:rPr>
          <w:color w:val="000000" w:themeColor="text1"/>
          <w:spacing w:val="-9"/>
          <w:sz w:val="28"/>
          <w:szCs w:val="28"/>
          <w:lang w:val="vi-VN"/>
        </w:rPr>
        <w:t xml:space="preserve"> tộc và tôn giáo </w:t>
      </w:r>
      <w:r w:rsidRPr="003F36D8">
        <w:rPr>
          <w:color w:val="000000" w:themeColor="text1"/>
          <w:spacing w:val="-4"/>
          <w:sz w:val="28"/>
          <w:szCs w:val="28"/>
        </w:rPr>
        <w:t>kính</w:t>
      </w:r>
      <w:r w:rsidRPr="003F36D8">
        <w:rPr>
          <w:color w:val="000000" w:themeColor="text1"/>
          <w:spacing w:val="-11"/>
          <w:sz w:val="28"/>
          <w:szCs w:val="28"/>
        </w:rPr>
        <w:t xml:space="preserve"> </w:t>
      </w:r>
      <w:r w:rsidRPr="003F36D8">
        <w:rPr>
          <w:color w:val="000000" w:themeColor="text1"/>
          <w:spacing w:val="-4"/>
          <w:sz w:val="28"/>
          <w:szCs w:val="28"/>
        </w:rPr>
        <w:t>trình</w:t>
      </w:r>
      <w:r w:rsidRPr="003F36D8">
        <w:rPr>
          <w:color w:val="000000" w:themeColor="text1"/>
          <w:spacing w:val="-11"/>
          <w:sz w:val="28"/>
          <w:szCs w:val="28"/>
        </w:rPr>
        <w:t xml:space="preserve"> </w:t>
      </w:r>
      <w:r w:rsidRPr="003F36D8">
        <w:rPr>
          <w:color w:val="000000" w:themeColor="text1"/>
          <w:spacing w:val="-4"/>
          <w:sz w:val="28"/>
          <w:szCs w:val="28"/>
        </w:rPr>
        <w:t>Chính</w:t>
      </w:r>
      <w:r w:rsidRPr="003F36D8">
        <w:rPr>
          <w:color w:val="000000" w:themeColor="text1"/>
          <w:spacing w:val="-11"/>
          <w:sz w:val="28"/>
          <w:szCs w:val="28"/>
        </w:rPr>
        <w:t xml:space="preserve"> </w:t>
      </w:r>
      <w:r w:rsidRPr="003F36D8">
        <w:rPr>
          <w:color w:val="000000" w:themeColor="text1"/>
          <w:spacing w:val="-4"/>
          <w:sz w:val="28"/>
          <w:szCs w:val="28"/>
        </w:rPr>
        <w:t>phủ</w:t>
      </w:r>
      <w:r w:rsidRPr="003F36D8">
        <w:rPr>
          <w:color w:val="000000" w:themeColor="text1"/>
          <w:spacing w:val="-10"/>
          <w:sz w:val="28"/>
          <w:szCs w:val="28"/>
        </w:rPr>
        <w:t xml:space="preserve"> </w:t>
      </w:r>
      <w:r w:rsidRPr="003F36D8">
        <w:rPr>
          <w:color w:val="000000" w:themeColor="text1"/>
          <w:spacing w:val="-4"/>
          <w:sz w:val="28"/>
          <w:szCs w:val="28"/>
        </w:rPr>
        <w:t>chính</w:t>
      </w:r>
      <w:r w:rsidRPr="003F36D8">
        <w:rPr>
          <w:color w:val="000000" w:themeColor="text1"/>
          <w:spacing w:val="-11"/>
          <w:sz w:val="28"/>
          <w:szCs w:val="28"/>
        </w:rPr>
        <w:t xml:space="preserve"> </w:t>
      </w:r>
      <w:r w:rsidRPr="003F36D8">
        <w:rPr>
          <w:color w:val="000000" w:themeColor="text1"/>
          <w:spacing w:val="-4"/>
          <w:sz w:val="28"/>
          <w:szCs w:val="28"/>
        </w:rPr>
        <w:t>sách</w:t>
      </w:r>
      <w:r w:rsidRPr="003F36D8">
        <w:rPr>
          <w:color w:val="000000" w:themeColor="text1"/>
          <w:spacing w:val="-11"/>
          <w:sz w:val="28"/>
          <w:szCs w:val="28"/>
        </w:rPr>
        <w:t xml:space="preserve"> </w:t>
      </w:r>
      <w:r w:rsidRPr="003F36D8">
        <w:rPr>
          <w:color w:val="000000" w:themeColor="text1"/>
          <w:spacing w:val="-4"/>
          <w:sz w:val="28"/>
          <w:szCs w:val="28"/>
        </w:rPr>
        <w:t>của</w:t>
      </w:r>
      <w:r w:rsidRPr="003F36D8">
        <w:rPr>
          <w:color w:val="000000" w:themeColor="text1"/>
          <w:spacing w:val="-11"/>
          <w:sz w:val="28"/>
          <w:szCs w:val="28"/>
        </w:rPr>
        <w:t xml:space="preserve"> </w:t>
      </w:r>
      <w:r w:rsidRPr="003F36D8">
        <w:rPr>
          <w:color w:val="000000" w:themeColor="text1"/>
          <w:spacing w:val="-4"/>
          <w:sz w:val="28"/>
          <w:szCs w:val="28"/>
        </w:rPr>
        <w:t>Luật</w:t>
      </w:r>
      <w:r w:rsidR="00FF6428" w:rsidRPr="003F36D8">
        <w:rPr>
          <w:color w:val="000000" w:themeColor="text1"/>
          <w:spacing w:val="-10"/>
          <w:sz w:val="28"/>
          <w:szCs w:val="28"/>
        </w:rPr>
        <w:t xml:space="preserve"> T</w:t>
      </w:r>
      <w:r w:rsidRPr="003F36D8">
        <w:rPr>
          <w:color w:val="000000" w:themeColor="text1"/>
          <w:spacing w:val="-10"/>
          <w:sz w:val="28"/>
          <w:szCs w:val="28"/>
        </w:rPr>
        <w:t>ín</w:t>
      </w:r>
      <w:r w:rsidRPr="003F36D8">
        <w:rPr>
          <w:color w:val="000000" w:themeColor="text1"/>
          <w:spacing w:val="-10"/>
          <w:sz w:val="28"/>
          <w:szCs w:val="28"/>
          <w:lang w:val="vi-VN"/>
        </w:rPr>
        <w:t xml:space="preserve"> ngưỡng, tôn giáo</w:t>
      </w:r>
      <w:r w:rsidRPr="003F36D8">
        <w:rPr>
          <w:color w:val="000000" w:themeColor="text1"/>
          <w:spacing w:val="-11"/>
          <w:sz w:val="28"/>
          <w:szCs w:val="28"/>
        </w:rPr>
        <w:t xml:space="preserve"> </w:t>
      </w:r>
      <w:r w:rsidRPr="003F36D8">
        <w:rPr>
          <w:color w:val="000000" w:themeColor="text1"/>
          <w:spacing w:val="-4"/>
          <w:sz w:val="28"/>
          <w:szCs w:val="28"/>
        </w:rPr>
        <w:t>(sửa</w:t>
      </w:r>
      <w:r w:rsidRPr="003F36D8">
        <w:rPr>
          <w:color w:val="000000" w:themeColor="text1"/>
          <w:spacing w:val="-12"/>
          <w:sz w:val="28"/>
          <w:szCs w:val="28"/>
        </w:rPr>
        <w:t xml:space="preserve"> </w:t>
      </w:r>
      <w:r w:rsidRPr="003F36D8">
        <w:rPr>
          <w:color w:val="000000" w:themeColor="text1"/>
          <w:spacing w:val="-4"/>
          <w:sz w:val="28"/>
          <w:szCs w:val="28"/>
        </w:rPr>
        <w:t>đổi)</w:t>
      </w:r>
      <w:r w:rsidRPr="003F36D8">
        <w:rPr>
          <w:color w:val="000000" w:themeColor="text1"/>
          <w:spacing w:val="-9"/>
          <w:sz w:val="28"/>
          <w:szCs w:val="28"/>
        </w:rPr>
        <w:t xml:space="preserve"> </w:t>
      </w:r>
      <w:r w:rsidRPr="003F36D8">
        <w:rPr>
          <w:color w:val="000000" w:themeColor="text1"/>
          <w:spacing w:val="-4"/>
          <w:sz w:val="28"/>
          <w:szCs w:val="28"/>
        </w:rPr>
        <w:t>như</w:t>
      </w:r>
      <w:r w:rsidRPr="003F36D8">
        <w:rPr>
          <w:color w:val="000000" w:themeColor="text1"/>
          <w:spacing w:val="-12"/>
          <w:sz w:val="28"/>
          <w:szCs w:val="28"/>
        </w:rPr>
        <w:t xml:space="preserve"> </w:t>
      </w:r>
      <w:r w:rsidRPr="003F36D8">
        <w:rPr>
          <w:color w:val="000000" w:themeColor="text1"/>
          <w:spacing w:val="-4"/>
          <w:sz w:val="28"/>
          <w:szCs w:val="28"/>
        </w:rPr>
        <w:t>sau:</w:t>
      </w:r>
    </w:p>
    <w:p w:rsidR="007E4475" w:rsidRPr="003F36D8" w:rsidRDefault="007E4475" w:rsidP="00CD73E4">
      <w:pPr>
        <w:pStyle w:val="Heading1"/>
        <w:numPr>
          <w:ilvl w:val="0"/>
          <w:numId w:val="2"/>
        </w:numPr>
        <w:tabs>
          <w:tab w:val="num" w:pos="360"/>
          <w:tab w:val="left" w:pos="969"/>
        </w:tabs>
        <w:spacing w:before="120" w:line="360" w:lineRule="exact"/>
        <w:ind w:left="969" w:hanging="248"/>
        <w:jc w:val="both"/>
        <w:rPr>
          <w:rFonts w:ascii="Times New Roman" w:hAnsi="Times New Roman" w:cs="Times New Roman"/>
          <w:b/>
          <w:bCs/>
          <w:color w:val="000000" w:themeColor="text1"/>
          <w:sz w:val="26"/>
          <w:szCs w:val="28"/>
        </w:rPr>
      </w:pPr>
      <w:r w:rsidRPr="003F36D8">
        <w:rPr>
          <w:rFonts w:ascii="Times New Roman" w:hAnsi="Times New Roman" w:cs="Times New Roman"/>
          <w:b/>
          <w:bCs/>
          <w:color w:val="000000" w:themeColor="text1"/>
          <w:sz w:val="26"/>
          <w:szCs w:val="28"/>
        </w:rPr>
        <w:t>SỰ</w:t>
      </w:r>
      <w:r w:rsidRPr="003F36D8">
        <w:rPr>
          <w:rFonts w:ascii="Times New Roman" w:hAnsi="Times New Roman" w:cs="Times New Roman"/>
          <w:b/>
          <w:bCs/>
          <w:color w:val="000000" w:themeColor="text1"/>
          <w:spacing w:val="-4"/>
          <w:sz w:val="26"/>
          <w:szCs w:val="28"/>
        </w:rPr>
        <w:t xml:space="preserve"> </w:t>
      </w:r>
      <w:r w:rsidRPr="003F36D8">
        <w:rPr>
          <w:rFonts w:ascii="Times New Roman" w:hAnsi="Times New Roman" w:cs="Times New Roman"/>
          <w:b/>
          <w:bCs/>
          <w:color w:val="000000" w:themeColor="text1"/>
          <w:sz w:val="26"/>
          <w:szCs w:val="28"/>
        </w:rPr>
        <w:t>CẦN</w:t>
      </w:r>
      <w:r w:rsidRPr="003F36D8">
        <w:rPr>
          <w:rFonts w:ascii="Times New Roman" w:hAnsi="Times New Roman" w:cs="Times New Roman"/>
          <w:b/>
          <w:bCs/>
          <w:color w:val="000000" w:themeColor="text1"/>
          <w:spacing w:val="-3"/>
          <w:sz w:val="26"/>
          <w:szCs w:val="28"/>
        </w:rPr>
        <w:t xml:space="preserve"> </w:t>
      </w:r>
      <w:r w:rsidRPr="003F36D8">
        <w:rPr>
          <w:rFonts w:ascii="Times New Roman" w:hAnsi="Times New Roman" w:cs="Times New Roman"/>
          <w:b/>
          <w:bCs/>
          <w:color w:val="000000" w:themeColor="text1"/>
          <w:sz w:val="26"/>
          <w:szCs w:val="28"/>
        </w:rPr>
        <w:t>THIẾT</w:t>
      </w:r>
      <w:r w:rsidRPr="003F36D8">
        <w:rPr>
          <w:rFonts w:ascii="Times New Roman" w:hAnsi="Times New Roman" w:cs="Times New Roman"/>
          <w:b/>
          <w:bCs/>
          <w:color w:val="000000" w:themeColor="text1"/>
          <w:spacing w:val="-5"/>
          <w:sz w:val="26"/>
          <w:szCs w:val="28"/>
        </w:rPr>
        <w:t xml:space="preserve"> </w:t>
      </w:r>
      <w:r w:rsidRPr="003F36D8">
        <w:rPr>
          <w:rFonts w:ascii="Times New Roman" w:hAnsi="Times New Roman" w:cs="Times New Roman"/>
          <w:b/>
          <w:bCs/>
          <w:color w:val="000000" w:themeColor="text1"/>
          <w:sz w:val="26"/>
          <w:szCs w:val="28"/>
        </w:rPr>
        <w:t>XÂY</w:t>
      </w:r>
      <w:r w:rsidRPr="003F36D8">
        <w:rPr>
          <w:rFonts w:ascii="Times New Roman" w:hAnsi="Times New Roman" w:cs="Times New Roman"/>
          <w:b/>
          <w:bCs/>
          <w:color w:val="000000" w:themeColor="text1"/>
          <w:spacing w:val="-6"/>
          <w:sz w:val="26"/>
          <w:szCs w:val="28"/>
        </w:rPr>
        <w:t xml:space="preserve"> </w:t>
      </w:r>
      <w:r w:rsidRPr="003F36D8">
        <w:rPr>
          <w:rFonts w:ascii="Times New Roman" w:hAnsi="Times New Roman" w:cs="Times New Roman"/>
          <w:b/>
          <w:bCs/>
          <w:color w:val="000000" w:themeColor="text1"/>
          <w:sz w:val="26"/>
          <w:szCs w:val="28"/>
        </w:rPr>
        <w:t>DỰNG</w:t>
      </w:r>
      <w:r w:rsidRPr="003F36D8">
        <w:rPr>
          <w:rFonts w:ascii="Times New Roman" w:hAnsi="Times New Roman" w:cs="Times New Roman"/>
          <w:b/>
          <w:bCs/>
          <w:color w:val="000000" w:themeColor="text1"/>
          <w:spacing w:val="-3"/>
          <w:sz w:val="26"/>
          <w:szCs w:val="28"/>
        </w:rPr>
        <w:t xml:space="preserve"> </w:t>
      </w:r>
      <w:r w:rsidRPr="003F36D8">
        <w:rPr>
          <w:rFonts w:ascii="Times New Roman" w:hAnsi="Times New Roman" w:cs="Times New Roman"/>
          <w:b/>
          <w:bCs/>
          <w:color w:val="000000" w:themeColor="text1"/>
          <w:sz w:val="26"/>
          <w:szCs w:val="28"/>
        </w:rPr>
        <w:t>CHÍNH</w:t>
      </w:r>
      <w:r w:rsidRPr="003F36D8">
        <w:rPr>
          <w:rFonts w:ascii="Times New Roman" w:hAnsi="Times New Roman" w:cs="Times New Roman"/>
          <w:b/>
          <w:bCs/>
          <w:color w:val="000000" w:themeColor="text1"/>
          <w:spacing w:val="-3"/>
          <w:sz w:val="26"/>
          <w:szCs w:val="28"/>
        </w:rPr>
        <w:t xml:space="preserve"> </w:t>
      </w:r>
      <w:r w:rsidRPr="003F36D8">
        <w:rPr>
          <w:rFonts w:ascii="Times New Roman" w:hAnsi="Times New Roman" w:cs="Times New Roman"/>
          <w:b/>
          <w:bCs/>
          <w:color w:val="000000" w:themeColor="text1"/>
          <w:spacing w:val="-4"/>
          <w:sz w:val="26"/>
          <w:szCs w:val="28"/>
        </w:rPr>
        <w:t>SÁCH</w:t>
      </w:r>
    </w:p>
    <w:p w:rsidR="007E4475" w:rsidRPr="003F36D8" w:rsidRDefault="007E4475" w:rsidP="00CD73E4">
      <w:pPr>
        <w:pStyle w:val="Heading2"/>
        <w:numPr>
          <w:ilvl w:val="1"/>
          <w:numId w:val="2"/>
        </w:numPr>
        <w:tabs>
          <w:tab w:val="num" w:pos="360"/>
          <w:tab w:val="left" w:pos="1000"/>
        </w:tabs>
        <w:spacing w:after="0" w:line="360" w:lineRule="exact"/>
        <w:ind w:left="1000" w:hanging="279"/>
        <w:rPr>
          <w:color w:val="000000" w:themeColor="text1"/>
          <w:spacing w:val="-5"/>
          <w:lang w:val="vi-VN"/>
        </w:rPr>
      </w:pPr>
      <w:r w:rsidRPr="003F36D8">
        <w:rPr>
          <w:color w:val="000000" w:themeColor="text1"/>
        </w:rPr>
        <w:t>Cơ</w:t>
      </w:r>
      <w:r w:rsidRPr="003F36D8">
        <w:rPr>
          <w:color w:val="000000" w:themeColor="text1"/>
          <w:spacing w:val="-5"/>
        </w:rPr>
        <w:t xml:space="preserve"> </w:t>
      </w:r>
      <w:r w:rsidRPr="003F36D8">
        <w:rPr>
          <w:color w:val="000000" w:themeColor="text1"/>
        </w:rPr>
        <w:t>sở</w:t>
      </w:r>
      <w:r w:rsidRPr="003F36D8">
        <w:rPr>
          <w:color w:val="000000" w:themeColor="text1"/>
          <w:spacing w:val="-2"/>
        </w:rPr>
        <w:t xml:space="preserve"> </w:t>
      </w:r>
      <w:r w:rsidRPr="003F36D8">
        <w:rPr>
          <w:color w:val="000000" w:themeColor="text1"/>
        </w:rPr>
        <w:t>chính</w:t>
      </w:r>
      <w:r w:rsidRPr="003F36D8">
        <w:rPr>
          <w:color w:val="000000" w:themeColor="text1"/>
          <w:spacing w:val="-2"/>
        </w:rPr>
        <w:t xml:space="preserve"> </w:t>
      </w:r>
      <w:r w:rsidRPr="003F36D8">
        <w:rPr>
          <w:color w:val="000000" w:themeColor="text1"/>
        </w:rPr>
        <w:t>trị,</w:t>
      </w:r>
      <w:r w:rsidRPr="003F36D8">
        <w:rPr>
          <w:color w:val="000000" w:themeColor="text1"/>
          <w:spacing w:val="-3"/>
        </w:rPr>
        <w:t xml:space="preserve"> </w:t>
      </w:r>
      <w:r w:rsidRPr="003F36D8">
        <w:rPr>
          <w:color w:val="000000" w:themeColor="text1"/>
        </w:rPr>
        <w:t>pháp</w:t>
      </w:r>
      <w:r w:rsidRPr="003F36D8">
        <w:rPr>
          <w:color w:val="000000" w:themeColor="text1"/>
          <w:spacing w:val="-1"/>
        </w:rPr>
        <w:t xml:space="preserve"> </w:t>
      </w:r>
      <w:r w:rsidRPr="003F36D8">
        <w:rPr>
          <w:color w:val="000000" w:themeColor="text1"/>
          <w:spacing w:val="-5"/>
        </w:rPr>
        <w:t>lý</w:t>
      </w:r>
    </w:p>
    <w:p w:rsidR="007E4475" w:rsidRPr="003F36D8" w:rsidRDefault="007E4475" w:rsidP="00CD73E4">
      <w:pPr>
        <w:spacing w:before="120" w:line="360" w:lineRule="exact"/>
        <w:ind w:left="720"/>
        <w:rPr>
          <w:color w:val="000000" w:themeColor="text1"/>
          <w:sz w:val="28"/>
          <w:szCs w:val="28"/>
          <w:lang w:val="vi-VN"/>
        </w:rPr>
      </w:pPr>
      <w:r w:rsidRPr="003F36D8">
        <w:rPr>
          <w:color w:val="000000" w:themeColor="text1"/>
          <w:sz w:val="28"/>
          <w:szCs w:val="28"/>
          <w:lang w:val="vi-VN"/>
        </w:rPr>
        <w:t>a) Cơ sở chính trị</w:t>
      </w:r>
    </w:p>
    <w:p w:rsidR="00BB6A70" w:rsidRPr="003F36D8" w:rsidRDefault="00BB6A70" w:rsidP="00CD73E4">
      <w:pPr>
        <w:spacing w:before="120" w:line="360" w:lineRule="exact"/>
        <w:ind w:firstLine="720"/>
        <w:jc w:val="both"/>
        <w:rPr>
          <w:color w:val="000000" w:themeColor="text1"/>
          <w:spacing w:val="-8"/>
          <w:sz w:val="28"/>
          <w:szCs w:val="28"/>
          <w:shd w:val="clear" w:color="auto" w:fill="FFFFFF"/>
        </w:rPr>
      </w:pPr>
      <w:r w:rsidRPr="003F36D8">
        <w:rPr>
          <w:color w:val="000000" w:themeColor="text1"/>
          <w:spacing w:val="-8"/>
          <w:sz w:val="28"/>
          <w:szCs w:val="28"/>
          <w:lang w:val="ve-ZA"/>
        </w:rPr>
        <w:t>- Nghị quyết số 25-NQ/TW ngày 12/3/2003 của Ban Chấp hành Trung ương Đảng (khoá IX) về công tác tôn giáo khẳng định “</w:t>
      </w:r>
      <w:r w:rsidRPr="003F36D8">
        <w:rPr>
          <w:i/>
          <w:color w:val="000000" w:themeColor="text1"/>
          <w:spacing w:val="-8"/>
          <w:sz w:val="28"/>
          <w:szCs w:val="28"/>
          <w:lang w:val="ve-ZA"/>
        </w:rPr>
        <w:t>Tín ngưỡng, tôn giáo là nhu cầu tinh thần của một bộ phận nhân dân đang và sẽ tồn tại cùng dân tộc trong quá trình xây dựng chủ nghĩa xã hội ở nước ta...”.</w:t>
      </w:r>
      <w:r w:rsidRPr="003F36D8">
        <w:rPr>
          <w:color w:val="000000" w:themeColor="text1"/>
          <w:spacing w:val="-8"/>
          <w:sz w:val="28"/>
          <w:szCs w:val="28"/>
          <w:lang w:val="ve-ZA"/>
        </w:rPr>
        <w:t xml:space="preserve"> </w:t>
      </w:r>
    </w:p>
    <w:p w:rsidR="00BB6A70" w:rsidRPr="003F36D8" w:rsidRDefault="00BB6A70" w:rsidP="00CD73E4">
      <w:pPr>
        <w:pStyle w:val="NoSpacing"/>
        <w:spacing w:before="120" w:line="360" w:lineRule="exact"/>
        <w:ind w:firstLine="720"/>
        <w:jc w:val="both"/>
        <w:rPr>
          <w:rFonts w:ascii="Times New Roman" w:hAnsi="Times New Roman" w:cs="Times New Roman"/>
          <w:color w:val="000000" w:themeColor="text1"/>
          <w:sz w:val="28"/>
          <w:szCs w:val="28"/>
          <w:lang w:val="ve-ZA"/>
        </w:rPr>
      </w:pPr>
      <w:r w:rsidRPr="003F36D8">
        <w:rPr>
          <w:rFonts w:ascii="Times New Roman" w:hAnsi="Times New Roman" w:cs="Times New Roman"/>
          <w:color w:val="000000" w:themeColor="text1"/>
          <w:sz w:val="28"/>
          <w:szCs w:val="28"/>
          <w:shd w:val="clear" w:color="auto" w:fill="FFFFFF"/>
        </w:rPr>
        <w:t xml:space="preserve">- </w:t>
      </w:r>
      <w:r w:rsidRPr="003F36D8">
        <w:rPr>
          <w:rFonts w:ascii="Times New Roman" w:hAnsi="Times New Roman" w:cs="Times New Roman"/>
          <w:color w:val="000000" w:themeColor="text1"/>
          <w:sz w:val="28"/>
          <w:szCs w:val="28"/>
          <w:lang w:val="ve-ZA"/>
        </w:rPr>
        <w:t xml:space="preserve">Nghị quyết Đại hội đại biểu toàn quốc lần thứ XIII của Đảng yêu cầu </w:t>
      </w:r>
      <w:r w:rsidRPr="003F36D8">
        <w:rPr>
          <w:rFonts w:ascii="Times New Roman" w:hAnsi="Times New Roman" w:cs="Times New Roman"/>
          <w:i/>
          <w:iCs/>
          <w:color w:val="000000" w:themeColor="text1"/>
          <w:sz w:val="28"/>
          <w:szCs w:val="28"/>
          <w:lang w:val="ve-ZA"/>
        </w:rPr>
        <w:t>“Nghiên cứu, ban hành Chiến lược xây dựng và hoàn thiện Nhà nước pháp quyền xã hội chủ nghĩa đến năm 2030, định hướng đến năm 2045”</w:t>
      </w:r>
      <w:r w:rsidRPr="003F36D8">
        <w:rPr>
          <w:rFonts w:ascii="Times New Roman" w:hAnsi="Times New Roman" w:cs="Times New Roman"/>
          <w:color w:val="000000" w:themeColor="text1"/>
          <w:sz w:val="28"/>
          <w:szCs w:val="28"/>
          <w:lang w:val="ve-ZA"/>
        </w:rPr>
        <w:t xml:space="preserve"> và </w:t>
      </w:r>
      <w:r w:rsidRPr="003F36D8">
        <w:rPr>
          <w:rFonts w:ascii="Times New Roman" w:hAnsi="Times New Roman" w:cs="Times New Roman"/>
          <w:i/>
          <w:iCs/>
          <w:color w:val="000000" w:themeColor="text1"/>
          <w:sz w:val="28"/>
          <w:szCs w:val="28"/>
          <w:lang w:val="ve-ZA"/>
        </w:rPr>
        <w:t>“phát huy những giá trị văn hóa, đạo đức tốt đẹp và các nguồn lực của các tôn giáo cho sự nghiệp phát triển đất nước”</w:t>
      </w:r>
      <w:r w:rsidRPr="003F36D8">
        <w:rPr>
          <w:rFonts w:ascii="Times New Roman" w:hAnsi="Times New Roman" w:cs="Times New Roman"/>
          <w:color w:val="000000" w:themeColor="text1"/>
          <w:sz w:val="28"/>
          <w:szCs w:val="28"/>
          <w:lang w:val="ve-ZA"/>
        </w:rPr>
        <w:t xml:space="preserve">. </w:t>
      </w:r>
    </w:p>
    <w:p w:rsidR="00855BA6" w:rsidRPr="003F36D8" w:rsidRDefault="00BB6A70" w:rsidP="00CD73E4">
      <w:pPr>
        <w:pStyle w:val="NormalWeb"/>
        <w:spacing w:before="120" w:beforeAutospacing="0" w:after="0" w:afterAutospacing="0" w:line="360" w:lineRule="exact"/>
        <w:ind w:firstLine="720"/>
        <w:jc w:val="both"/>
        <w:rPr>
          <w:color w:val="000000" w:themeColor="text1"/>
          <w:spacing w:val="-8"/>
          <w:sz w:val="28"/>
          <w:szCs w:val="28"/>
        </w:rPr>
      </w:pPr>
      <w:r w:rsidRPr="003F36D8">
        <w:rPr>
          <w:color w:val="000000" w:themeColor="text1"/>
          <w:spacing w:val="-8"/>
          <w:sz w:val="28"/>
          <w:szCs w:val="28"/>
        </w:rPr>
        <w:t xml:space="preserve">- Nghị quyết số 27-NQ/TW ngày 09/11/2022 Hội nghị lần thứ sáu Ban Chấp hành Trung ương Đảng khóa XIII về tiếp tục xây dựng và hoàn thiện Nhà nước pháp quyền xã hội chủ nghĩa Việt Nam trong giai đoạn mới </w:t>
      </w:r>
      <w:r w:rsidR="007731D3" w:rsidRPr="003F36D8">
        <w:rPr>
          <w:color w:val="000000" w:themeColor="text1"/>
          <w:spacing w:val="-8"/>
          <w:sz w:val="28"/>
          <w:szCs w:val="28"/>
        </w:rPr>
        <w:t xml:space="preserve">(Nghị quyết số 27-NQ/TW) </w:t>
      </w:r>
      <w:r w:rsidRPr="003F36D8">
        <w:rPr>
          <w:color w:val="000000" w:themeColor="text1"/>
          <w:spacing w:val="-8"/>
          <w:sz w:val="28"/>
          <w:szCs w:val="28"/>
        </w:rPr>
        <w:t>đề ra nhiệm vụ, giải pháp</w:t>
      </w:r>
      <w:r w:rsidR="00A0771F" w:rsidRPr="003F36D8">
        <w:rPr>
          <w:color w:val="000000" w:themeColor="text1"/>
          <w:spacing w:val="-8"/>
          <w:sz w:val="28"/>
          <w:szCs w:val="28"/>
          <w:lang w:val="en-US"/>
        </w:rPr>
        <w:t>:</w:t>
      </w:r>
      <w:r w:rsidRPr="003F36D8">
        <w:rPr>
          <w:color w:val="000000" w:themeColor="text1"/>
          <w:spacing w:val="-8"/>
          <w:sz w:val="28"/>
          <w:szCs w:val="28"/>
        </w:rPr>
        <w:t xml:space="preserve"> </w:t>
      </w:r>
      <w:r w:rsidRPr="003F36D8">
        <w:rPr>
          <w:i/>
          <w:color w:val="000000" w:themeColor="text1"/>
          <w:spacing w:val="-8"/>
          <w:sz w:val="28"/>
          <w:szCs w:val="28"/>
        </w:rPr>
        <w:t>“tiếp tục hoàn thiện hệ thống pháp luật và cơ chế tổ chức thực hiện pháp luật nghiêm minh, hiệu quả, bảo đảm yêu cầu phát triển đất nước nhanh và bền vững”</w:t>
      </w:r>
      <w:r w:rsidRPr="003F36D8">
        <w:rPr>
          <w:color w:val="000000" w:themeColor="text1"/>
          <w:spacing w:val="-8"/>
          <w:sz w:val="28"/>
          <w:szCs w:val="28"/>
        </w:rPr>
        <w:t>, trong đó “</w:t>
      </w:r>
      <w:r w:rsidRPr="003F36D8">
        <w:rPr>
          <w:i/>
          <w:color w:val="000000" w:themeColor="text1"/>
          <w:spacing w:val="-8"/>
          <w:sz w:val="28"/>
          <w:szCs w:val="28"/>
        </w:rPr>
        <w:t>t</w:t>
      </w:r>
      <w:r w:rsidRPr="003F36D8">
        <w:rPr>
          <w:i/>
          <w:color w:val="000000" w:themeColor="text1"/>
          <w:sz w:val="28"/>
          <w:szCs w:val="28"/>
        </w:rPr>
        <w:t>ập trung hoàn thiện hệ thống pháp luật trên tất cả các lĩnh vực,… nhất là hoàn thiện pháp luật về tổ chức, hoạt động của bộ máy nhà nước và hệ thống chính trị; phát huy dân chủ, bảo đảm, bảo vệ quyền con người, quyền công dân; …”.</w:t>
      </w:r>
      <w:r w:rsidR="00A0771F" w:rsidRPr="003F36D8">
        <w:rPr>
          <w:i/>
          <w:color w:val="000000" w:themeColor="text1"/>
          <w:sz w:val="28"/>
          <w:szCs w:val="28"/>
          <w:lang w:val="en-US"/>
        </w:rPr>
        <w:t xml:space="preserve"> </w:t>
      </w:r>
      <w:r w:rsidR="00A0771F" w:rsidRPr="003F36D8">
        <w:rPr>
          <w:i/>
          <w:iCs/>
          <w:color w:val="000000" w:themeColor="text1"/>
          <w:sz w:val="28"/>
          <w:szCs w:val="28"/>
          <w:shd w:val="clear" w:color="auto" w:fill="FFFFFF"/>
        </w:rPr>
        <w:t xml:space="preserve">“Xây dựng nền hành chính phục vụ Nhân dân, dân chủ, pháp quyền, chuyên nghiệp, hiện đại, khoa học, trong sạch, công khai, minh bạch, tạo môi trường thuận lợi cho người dân, doanh nghiệp. Tiếp tục đẩy mạnh cải cách hành chính, trọng tâm là nâng cao chất lượng đội ngũ cán bộ, công chức, viên </w:t>
      </w:r>
      <w:r w:rsidR="00A0771F" w:rsidRPr="003F36D8">
        <w:rPr>
          <w:i/>
          <w:iCs/>
          <w:color w:val="000000" w:themeColor="text1"/>
          <w:sz w:val="28"/>
          <w:szCs w:val="28"/>
          <w:shd w:val="clear" w:color="auto" w:fill="FFFFFF"/>
        </w:rPr>
        <w:lastRenderedPageBreak/>
        <w:t>chức với ba trụ cột chính: Tổ chức bộ máy; công vụ, công chức; hành chính điện tử và chuyển đổi số. Đơn giản hoá thủ tục hành chính, cắt bỏ các thủ tục không cần thiết, gây phiền hà cho người dân và doanh nghiệp, cản trở cạnh tranh lành mạnh; áp dụng hiệu quả dịch vụ công trực tuyến; xây dựng nền kinh tế số, chính phủ số, xã hội số”</w:t>
      </w:r>
      <w:r w:rsidR="00D92F83" w:rsidRPr="003F36D8">
        <w:rPr>
          <w:i/>
          <w:iCs/>
          <w:color w:val="000000" w:themeColor="text1"/>
          <w:sz w:val="28"/>
          <w:szCs w:val="28"/>
          <w:shd w:val="clear" w:color="auto" w:fill="FFFFFF"/>
          <w:lang w:val="en-US"/>
        </w:rPr>
        <w:t>.</w:t>
      </w:r>
    </w:p>
    <w:p w:rsidR="00385344" w:rsidRPr="003F36D8" w:rsidRDefault="00855BA6" w:rsidP="00CD73E4">
      <w:pPr>
        <w:pStyle w:val="NormalWeb"/>
        <w:spacing w:before="120" w:beforeAutospacing="0" w:after="0" w:afterAutospacing="0" w:line="360" w:lineRule="exact"/>
        <w:ind w:firstLine="720"/>
        <w:jc w:val="both"/>
        <w:rPr>
          <w:bCs/>
          <w:i/>
          <w:iCs/>
          <w:color w:val="000000" w:themeColor="text1"/>
          <w:sz w:val="28"/>
          <w:szCs w:val="28"/>
          <w:lang w:val="en-US"/>
        </w:rPr>
      </w:pPr>
      <w:r w:rsidRPr="003F36D8">
        <w:rPr>
          <w:color w:val="000000" w:themeColor="text1"/>
          <w:spacing w:val="-8"/>
          <w:sz w:val="28"/>
          <w:szCs w:val="28"/>
        </w:rPr>
        <w:t xml:space="preserve"> </w:t>
      </w:r>
      <w:r w:rsidR="00BB6A70" w:rsidRPr="003F36D8">
        <w:rPr>
          <w:color w:val="000000" w:themeColor="text1"/>
          <w:spacing w:val="-8"/>
          <w:sz w:val="28"/>
          <w:szCs w:val="28"/>
        </w:rPr>
        <w:t xml:space="preserve">- Nghị quyết số 57-NQ/TW ngày 22/12/2024 của Bộ Chính trị về đột phá phát triển khoa học, công nghệ, đổi mới sáng tạo và chuyển đổi số quốc gia </w:t>
      </w:r>
      <w:r w:rsidR="007731D3" w:rsidRPr="003F36D8">
        <w:rPr>
          <w:color w:val="000000" w:themeColor="text1"/>
          <w:spacing w:val="-8"/>
          <w:sz w:val="28"/>
          <w:szCs w:val="28"/>
        </w:rPr>
        <w:t xml:space="preserve">(Nghị quyết số 57-NQ/TW) </w:t>
      </w:r>
      <w:r w:rsidR="00BB6A70" w:rsidRPr="003F36D8">
        <w:rPr>
          <w:color w:val="000000" w:themeColor="text1"/>
          <w:spacing w:val="-8"/>
          <w:sz w:val="28"/>
          <w:szCs w:val="28"/>
        </w:rPr>
        <w:t xml:space="preserve">đã chỉ rõ </w:t>
      </w:r>
      <w:r w:rsidR="00BB6A70" w:rsidRPr="003F36D8">
        <w:rPr>
          <w:i/>
          <w:color w:val="000000" w:themeColor="text1"/>
          <w:spacing w:val="-8"/>
          <w:sz w:val="28"/>
          <w:szCs w:val="28"/>
        </w:rPr>
        <w:t>cần tập trung hoàn thiện hệ thống pháp luật trên tất cả các lĩnh vực, tháo gỡ kịp thời khó khăn, vướng mắc, khơi dậy, phát huy tiềm năng và nguồn nhân lực, tạo động lực mới cho sự phát triển nhanh và bền vững của đất nước, phát huy dân chủ, bảo đảm, bảo vệ quyền con người, quyền công dân,…</w:t>
      </w:r>
      <w:r w:rsidR="00124F2E" w:rsidRPr="003F36D8">
        <w:rPr>
          <w:i/>
          <w:color w:val="000000" w:themeColor="text1"/>
          <w:spacing w:val="-8"/>
          <w:sz w:val="28"/>
          <w:szCs w:val="28"/>
          <w:lang w:val="en-US"/>
        </w:rPr>
        <w:t xml:space="preserve">; </w:t>
      </w:r>
      <w:r w:rsidR="00385344" w:rsidRPr="003F36D8">
        <w:rPr>
          <w:bCs/>
          <w:i/>
          <w:iCs/>
          <w:color w:val="000000" w:themeColor="text1"/>
          <w:sz w:val="28"/>
          <w:szCs w:val="28"/>
        </w:rP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r w:rsidR="00124F2E" w:rsidRPr="003F36D8">
        <w:rPr>
          <w:bCs/>
          <w:i/>
          <w:iCs/>
          <w:color w:val="000000" w:themeColor="text1"/>
          <w:sz w:val="28"/>
          <w:szCs w:val="28"/>
          <w:lang w:val="en-US"/>
        </w:rPr>
        <w:t>.</w:t>
      </w:r>
    </w:p>
    <w:p w:rsidR="00124F2E" w:rsidRPr="003F36D8" w:rsidRDefault="0045044C" w:rsidP="00CD73E4">
      <w:pPr>
        <w:pStyle w:val="NormalWeb"/>
        <w:spacing w:before="120" w:beforeAutospacing="0" w:after="0" w:afterAutospacing="0" w:line="360" w:lineRule="exact"/>
        <w:ind w:firstLine="720"/>
        <w:jc w:val="both"/>
        <w:rPr>
          <w:i/>
          <w:color w:val="000000" w:themeColor="text1"/>
          <w:spacing w:val="-8"/>
          <w:sz w:val="28"/>
          <w:szCs w:val="28"/>
          <w:lang w:val="en-US"/>
        </w:rPr>
      </w:pPr>
      <w:r w:rsidRPr="003F36D8">
        <w:rPr>
          <w:bCs/>
          <w:iCs/>
          <w:color w:val="000000" w:themeColor="text1"/>
          <w:sz w:val="28"/>
          <w:szCs w:val="28"/>
          <w:lang w:val="en-US"/>
        </w:rPr>
        <w:t xml:space="preserve">- </w:t>
      </w:r>
      <w:r w:rsidRPr="003F36D8">
        <w:rPr>
          <w:color w:val="000000" w:themeColor="text1"/>
          <w:sz w:val="28"/>
          <w:szCs w:val="28"/>
        </w:rPr>
        <w:t>Kết luận số 121-KL/TW ngày 24/01/2025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w:t>
      </w:r>
      <w:r w:rsidR="007731D3" w:rsidRPr="003F36D8">
        <w:rPr>
          <w:color w:val="000000" w:themeColor="text1"/>
          <w:sz w:val="28"/>
          <w:szCs w:val="28"/>
        </w:rPr>
        <w:t xml:space="preserve"> (Kết luận số 121-KL/TW)</w:t>
      </w:r>
      <w:r w:rsidR="008963C7" w:rsidRPr="003F36D8">
        <w:rPr>
          <w:color w:val="000000" w:themeColor="text1"/>
          <w:sz w:val="28"/>
          <w:szCs w:val="28"/>
          <w:lang w:val="en-US"/>
        </w:rPr>
        <w:t xml:space="preserve">, trong đó </w:t>
      </w:r>
      <w:r w:rsidR="00F427A9" w:rsidRPr="003F36D8">
        <w:rPr>
          <w:color w:val="000000" w:themeColor="text1"/>
          <w:sz w:val="28"/>
          <w:szCs w:val="28"/>
          <w:lang w:val="en-US"/>
        </w:rPr>
        <w:t>một trong những nhiệm vụ, giải pháp tiếp tục xây dựng, hoàn thiện tổ chức bộ máy của hệ thống chính trị trong thời gian tới là “</w:t>
      </w:r>
      <w:r w:rsidR="00F427A9" w:rsidRPr="003F36D8">
        <w:rPr>
          <w:i/>
          <w:color w:val="000000" w:themeColor="text1"/>
          <w:sz w:val="28"/>
          <w:szCs w:val="28"/>
          <w:lang w:val="en-US"/>
        </w:rPr>
        <w:t>Ứ</w:t>
      </w:r>
      <w:r w:rsidRPr="003F36D8">
        <w:rPr>
          <w:bCs/>
          <w:i/>
          <w:iCs/>
          <w:color w:val="000000" w:themeColor="text1"/>
          <w:sz w:val="28"/>
          <w:szCs w:val="28"/>
        </w:rPr>
        <w:t>ng dụng mạnh mẽ công nghệ thông tin, chuyển đổi số trong hoạt động để cải cách tổ chức bộ máy của các cơ quan, đơn vị, tổ chức trong hệ thống chính trị</w:t>
      </w:r>
      <w:r w:rsidR="00AF600A" w:rsidRPr="003F36D8">
        <w:rPr>
          <w:bCs/>
          <w:i/>
          <w:iCs/>
          <w:color w:val="000000" w:themeColor="text1"/>
          <w:sz w:val="28"/>
          <w:szCs w:val="28"/>
          <w:lang w:val="en-US"/>
        </w:rPr>
        <w:t xml:space="preserve">; … Đẩy mạnh </w:t>
      </w:r>
      <w:r w:rsidR="00EE1F76" w:rsidRPr="003F36D8">
        <w:rPr>
          <w:bCs/>
          <w:i/>
          <w:iCs/>
          <w:color w:val="000000" w:themeColor="text1"/>
          <w:sz w:val="28"/>
          <w:szCs w:val="28"/>
          <w:lang w:val="en-US"/>
        </w:rPr>
        <w:t>cải cách hành chính; đổi mới toàn diện việ</w:t>
      </w:r>
      <w:r w:rsidR="00D92F83" w:rsidRPr="003F36D8">
        <w:rPr>
          <w:bCs/>
          <w:i/>
          <w:iCs/>
          <w:color w:val="000000" w:themeColor="text1"/>
          <w:sz w:val="28"/>
          <w:szCs w:val="28"/>
          <w:lang w:val="en-US"/>
        </w:rPr>
        <w:t>c</w:t>
      </w:r>
      <w:r w:rsidR="00EE1F76" w:rsidRPr="003F36D8">
        <w:rPr>
          <w:bCs/>
          <w:i/>
          <w:iCs/>
          <w:color w:val="000000" w:themeColor="text1"/>
          <w:sz w:val="28"/>
          <w:szCs w:val="28"/>
          <w:lang w:val="en-US"/>
        </w:rPr>
        <w:t xml:space="preserve"> giải quyết thủ tục hành chính, cung cấp dịch vụ công không phụ thuộc địa giới hành chính; nâng cao chất lượng dịch vụ công trực tuyến, dịch vụ số cho người dân và doan</w:t>
      </w:r>
      <w:r w:rsidR="00D92F83" w:rsidRPr="003F36D8">
        <w:rPr>
          <w:bCs/>
          <w:i/>
          <w:iCs/>
          <w:color w:val="000000" w:themeColor="text1"/>
          <w:sz w:val="28"/>
          <w:szCs w:val="28"/>
          <w:lang w:val="en-US"/>
        </w:rPr>
        <w:t>h</w:t>
      </w:r>
      <w:r w:rsidR="00EE1F76" w:rsidRPr="003F36D8">
        <w:rPr>
          <w:bCs/>
          <w:i/>
          <w:iCs/>
          <w:color w:val="000000" w:themeColor="text1"/>
          <w:sz w:val="28"/>
          <w:szCs w:val="28"/>
          <w:lang w:val="en-US"/>
        </w:rPr>
        <w:t xml:space="preserve"> nghiệp”.</w:t>
      </w:r>
    </w:p>
    <w:p w:rsidR="00A8236D" w:rsidRPr="003F36D8" w:rsidRDefault="00F67B22" w:rsidP="00CD73E4">
      <w:pPr>
        <w:pStyle w:val="FootnoteText"/>
        <w:spacing w:before="120" w:line="360" w:lineRule="exact"/>
        <w:ind w:firstLine="567"/>
        <w:jc w:val="both"/>
        <w:rPr>
          <w:rFonts w:ascii="Times New Roman" w:hAnsi="Times New Roman" w:cs="Times New Roman"/>
          <w:bCs/>
          <w:iCs/>
          <w:color w:val="000000" w:themeColor="text1"/>
          <w:sz w:val="28"/>
          <w:szCs w:val="28"/>
        </w:rPr>
      </w:pPr>
      <w:r w:rsidRPr="003F36D8">
        <w:rPr>
          <w:rFonts w:ascii="Times New Roman" w:hAnsi="Times New Roman" w:cs="Times New Roman"/>
          <w:color w:val="000000" w:themeColor="text1"/>
          <w:sz w:val="28"/>
          <w:szCs w:val="28"/>
          <w:lang w:val="en-US"/>
        </w:rPr>
        <w:t>-</w:t>
      </w:r>
      <w:r w:rsidR="00096A86" w:rsidRPr="003F36D8">
        <w:rPr>
          <w:rFonts w:ascii="Times New Roman" w:hAnsi="Times New Roman" w:cs="Times New Roman"/>
          <w:color w:val="000000" w:themeColor="text1"/>
          <w:sz w:val="28"/>
          <w:szCs w:val="28"/>
          <w:lang w:val="en-US"/>
        </w:rPr>
        <w:t xml:space="preserve"> </w:t>
      </w:r>
      <w:r w:rsidR="00096A86" w:rsidRPr="003F36D8">
        <w:rPr>
          <w:rFonts w:ascii="Times New Roman" w:hAnsi="Times New Roman" w:cs="Times New Roman"/>
          <w:color w:val="000000" w:themeColor="text1"/>
          <w:sz w:val="28"/>
          <w:szCs w:val="28"/>
        </w:rPr>
        <w:t>Nghị quyết số 66-NQ/TW ngày 30/4/2025 của Bộ Chính trị về đổi mới công tác xây dựng và thi hành pháp luật đáp ứng yêu cầu phát tri</w:t>
      </w:r>
      <w:r w:rsidR="00944B1E" w:rsidRPr="003F36D8">
        <w:rPr>
          <w:rFonts w:ascii="Times New Roman" w:hAnsi="Times New Roman" w:cs="Times New Roman"/>
          <w:color w:val="000000" w:themeColor="text1"/>
          <w:sz w:val="28"/>
          <w:szCs w:val="28"/>
        </w:rPr>
        <w:t>ển đất nước trong kỷ nguyên mới</w:t>
      </w:r>
      <w:r w:rsidR="00944B1E" w:rsidRPr="003F36D8">
        <w:rPr>
          <w:rFonts w:ascii="Times New Roman" w:hAnsi="Times New Roman" w:cs="Times New Roman"/>
          <w:color w:val="000000" w:themeColor="text1"/>
          <w:sz w:val="28"/>
          <w:szCs w:val="28"/>
          <w:lang w:val="en-US"/>
        </w:rPr>
        <w:t xml:space="preserve"> </w:t>
      </w:r>
      <w:r w:rsidR="007731D3" w:rsidRPr="003F36D8">
        <w:rPr>
          <w:rFonts w:ascii="Times New Roman" w:hAnsi="Times New Roman" w:cs="Times New Roman"/>
          <w:color w:val="000000" w:themeColor="text1"/>
          <w:sz w:val="28"/>
          <w:szCs w:val="28"/>
        </w:rPr>
        <w:t xml:space="preserve">(Nghị quyết số 66-NQ/TW) </w:t>
      </w:r>
      <w:r w:rsidR="00944B1E" w:rsidRPr="003F36D8">
        <w:rPr>
          <w:rFonts w:ascii="Times New Roman" w:hAnsi="Times New Roman" w:cs="Times New Roman"/>
          <w:color w:val="000000" w:themeColor="text1"/>
          <w:sz w:val="28"/>
          <w:szCs w:val="28"/>
          <w:lang w:val="en-US"/>
        </w:rPr>
        <w:t xml:space="preserve">đã đề ra nhiệm vụ, giải pháp đổi mới tư duy, định hướng xây dựng pháp luật: </w:t>
      </w:r>
      <w:r w:rsidR="00A8236D" w:rsidRPr="003F36D8">
        <w:rPr>
          <w:rFonts w:ascii="Times New Roman" w:hAnsi="Times New Roman" w:cs="Times New Roman"/>
          <w:bCs/>
          <w:i/>
          <w:iCs/>
          <w:color w:val="000000" w:themeColor="text1"/>
          <w:sz w:val="28"/>
          <w:szCs w:val="28"/>
        </w:rPr>
        <w:t>“</w:t>
      </w:r>
      <w:r w:rsidR="00956977" w:rsidRPr="003F36D8">
        <w:rPr>
          <w:rFonts w:ascii="Times New Roman" w:hAnsi="Times New Roman" w:cs="Times New Roman"/>
          <w:i/>
          <w:color w:val="000000" w:themeColor="text1"/>
          <w:sz w:val="28"/>
          <w:szCs w:val="28"/>
          <w:shd w:val="clear" w:color="auto" w:fill="FFFFFF"/>
          <w:lang w:val="en-US"/>
        </w:rPr>
        <w:t>P</w:t>
      </w:r>
      <w:r w:rsidR="00956977" w:rsidRPr="003F36D8">
        <w:rPr>
          <w:rFonts w:ascii="Times New Roman" w:hAnsi="Times New Roman" w:cs="Times New Roman"/>
          <w:i/>
          <w:color w:val="000000" w:themeColor="text1"/>
          <w:sz w:val="28"/>
          <w:szCs w:val="28"/>
          <w:shd w:val="clear" w:color="auto" w:fill="FFFFFF"/>
        </w:rPr>
        <w:t>hát huy dân chủ, tôn trọng, bảo đảm, bảo vệ hiệu quả quyền con người, quyền công dân; bảo đảm sự cân đối, hợp lý giữa mức độ hạn chế quyền với lợi ích chính đáng đạt được. Các quy định của luật phải mang tính ổn định, đơn giản, dễ thực hiện, lấy người dân, doanh nghiệp làm trung tâm. Phát huy đúng mức vai trò của đạo đức xã hội, các quy tắc đạo đức nghề nghiệp, quy tắc tự quản cộng đồng trong điều chỉnh các quan hệ xã hội</w:t>
      </w:r>
      <w:r w:rsidR="00A8236D" w:rsidRPr="003F36D8">
        <w:rPr>
          <w:rFonts w:ascii="Times New Roman" w:hAnsi="Times New Roman" w:cs="Times New Roman"/>
          <w:bCs/>
          <w:i/>
          <w:color w:val="000000" w:themeColor="text1"/>
          <w:sz w:val="28"/>
          <w:szCs w:val="28"/>
        </w:rPr>
        <w:t xml:space="preserve">…. 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w:t>
      </w:r>
      <w:r w:rsidR="00A8236D" w:rsidRPr="003F36D8">
        <w:rPr>
          <w:rFonts w:ascii="Times New Roman" w:hAnsi="Times New Roman" w:cs="Times New Roman"/>
          <w:bCs/>
          <w:i/>
          <w:color w:val="000000" w:themeColor="text1"/>
          <w:sz w:val="28"/>
          <w:szCs w:val="28"/>
        </w:rPr>
        <w:lastRenderedPageBreak/>
        <w:t>bảo đảm linh hoạt, phù hợp với thực tiễn</w:t>
      </w:r>
      <w:r w:rsidR="00A8236D" w:rsidRPr="003F36D8">
        <w:rPr>
          <w:rFonts w:ascii="Times New Roman" w:hAnsi="Times New Roman" w:cs="Times New Roman"/>
          <w:bCs/>
          <w:iCs/>
          <w:color w:val="000000" w:themeColor="text1"/>
          <w:sz w:val="28"/>
          <w:szCs w:val="28"/>
        </w:rPr>
        <w:t>”</w:t>
      </w:r>
      <w:r w:rsidR="00573ABC" w:rsidRPr="003F36D8">
        <w:rPr>
          <w:rFonts w:ascii="Times New Roman" w:hAnsi="Times New Roman" w:cs="Times New Roman"/>
          <w:bCs/>
          <w:iCs/>
          <w:color w:val="000000" w:themeColor="text1"/>
          <w:sz w:val="28"/>
          <w:szCs w:val="28"/>
          <w:lang w:val="en-US"/>
        </w:rPr>
        <w:t>.</w:t>
      </w:r>
    </w:p>
    <w:p w:rsidR="007E4475" w:rsidRPr="003F36D8" w:rsidRDefault="007E4475" w:rsidP="00CD73E4">
      <w:pPr>
        <w:pStyle w:val="FootnoteText"/>
        <w:spacing w:before="120" w:line="360" w:lineRule="exact"/>
        <w:ind w:firstLine="567"/>
        <w:jc w:val="both"/>
        <w:rPr>
          <w:rFonts w:ascii="Times New Roman" w:hAnsi="Times New Roman" w:cs="Times New Roman"/>
          <w:bCs/>
          <w:iCs/>
          <w:color w:val="000000" w:themeColor="text1"/>
          <w:sz w:val="28"/>
          <w:szCs w:val="28"/>
        </w:rPr>
      </w:pPr>
      <w:r w:rsidRPr="003F36D8">
        <w:rPr>
          <w:rFonts w:ascii="Times New Roman" w:hAnsi="Times New Roman" w:cs="Times New Roman"/>
          <w:bCs/>
          <w:iCs/>
          <w:color w:val="000000" w:themeColor="text1"/>
          <w:sz w:val="28"/>
          <w:szCs w:val="28"/>
        </w:rPr>
        <w:t xml:space="preserve">b) </w:t>
      </w:r>
      <w:r w:rsidR="00A00A92" w:rsidRPr="003F36D8">
        <w:rPr>
          <w:rFonts w:ascii="Times New Roman" w:hAnsi="Times New Roman" w:cs="Times New Roman"/>
          <w:bCs/>
          <w:iCs/>
          <w:color w:val="000000" w:themeColor="text1"/>
          <w:sz w:val="28"/>
          <w:szCs w:val="28"/>
        </w:rPr>
        <w:t>C</w:t>
      </w:r>
      <w:r w:rsidRPr="003F36D8">
        <w:rPr>
          <w:rFonts w:ascii="Times New Roman" w:hAnsi="Times New Roman" w:cs="Times New Roman"/>
          <w:bCs/>
          <w:iCs/>
          <w:color w:val="000000" w:themeColor="text1"/>
          <w:sz w:val="28"/>
          <w:szCs w:val="28"/>
        </w:rPr>
        <w:t>ơ sở pháp lý</w:t>
      </w:r>
    </w:p>
    <w:p w:rsidR="007E4475" w:rsidRPr="003F36D8" w:rsidRDefault="007E4475" w:rsidP="00CD73E4">
      <w:pPr>
        <w:pStyle w:val="FootnoteText"/>
        <w:spacing w:before="120" w:line="360" w:lineRule="exact"/>
        <w:ind w:firstLine="567"/>
        <w:jc w:val="both"/>
        <w:rPr>
          <w:rFonts w:ascii="Times New Roman" w:hAnsi="Times New Roman" w:cs="Times New Roman"/>
          <w:bCs/>
          <w:color w:val="000000" w:themeColor="text1"/>
          <w:sz w:val="28"/>
          <w:szCs w:val="28"/>
        </w:rPr>
      </w:pPr>
      <w:r w:rsidRPr="003F36D8">
        <w:rPr>
          <w:rFonts w:ascii="Times New Roman" w:hAnsi="Times New Roman" w:cs="Times New Roman"/>
          <w:color w:val="000000" w:themeColor="text1"/>
          <w:sz w:val="28"/>
          <w:szCs w:val="28"/>
        </w:rPr>
        <w:t>- Hiến</w:t>
      </w:r>
      <w:r w:rsidRPr="003F36D8">
        <w:rPr>
          <w:rFonts w:ascii="Times New Roman" w:hAnsi="Times New Roman" w:cs="Times New Roman"/>
          <w:color w:val="000000" w:themeColor="text1"/>
          <w:spacing w:val="-7"/>
          <w:sz w:val="28"/>
          <w:szCs w:val="28"/>
        </w:rPr>
        <w:t xml:space="preserve"> </w:t>
      </w:r>
      <w:r w:rsidRPr="003F36D8">
        <w:rPr>
          <w:rFonts w:ascii="Times New Roman" w:hAnsi="Times New Roman" w:cs="Times New Roman"/>
          <w:color w:val="000000" w:themeColor="text1"/>
          <w:sz w:val="28"/>
          <w:szCs w:val="28"/>
        </w:rPr>
        <w:t>pháp</w:t>
      </w:r>
      <w:r w:rsidRPr="003F36D8">
        <w:rPr>
          <w:rFonts w:ascii="Times New Roman" w:hAnsi="Times New Roman" w:cs="Times New Roman"/>
          <w:color w:val="000000" w:themeColor="text1"/>
          <w:spacing w:val="-8"/>
          <w:sz w:val="28"/>
          <w:szCs w:val="28"/>
        </w:rPr>
        <w:t xml:space="preserve"> </w:t>
      </w:r>
      <w:r w:rsidRPr="003F36D8">
        <w:rPr>
          <w:rFonts w:ascii="Times New Roman" w:hAnsi="Times New Roman" w:cs="Times New Roman"/>
          <w:color w:val="000000" w:themeColor="text1"/>
          <w:sz w:val="28"/>
          <w:szCs w:val="28"/>
        </w:rPr>
        <w:t>năm</w:t>
      </w:r>
      <w:r w:rsidRPr="003F36D8">
        <w:rPr>
          <w:rFonts w:ascii="Times New Roman" w:hAnsi="Times New Roman" w:cs="Times New Roman"/>
          <w:color w:val="000000" w:themeColor="text1"/>
          <w:spacing w:val="-8"/>
          <w:sz w:val="28"/>
          <w:szCs w:val="28"/>
        </w:rPr>
        <w:t xml:space="preserve"> </w:t>
      </w:r>
      <w:r w:rsidRPr="003F36D8">
        <w:rPr>
          <w:rFonts w:ascii="Times New Roman" w:hAnsi="Times New Roman" w:cs="Times New Roman"/>
          <w:color w:val="000000" w:themeColor="text1"/>
          <w:sz w:val="28"/>
          <w:szCs w:val="28"/>
        </w:rPr>
        <w:t>2013</w:t>
      </w:r>
      <w:r w:rsidRPr="003F36D8">
        <w:rPr>
          <w:rFonts w:ascii="Times New Roman" w:hAnsi="Times New Roman" w:cs="Times New Roman"/>
          <w:color w:val="000000" w:themeColor="text1"/>
          <w:spacing w:val="-7"/>
          <w:sz w:val="28"/>
          <w:szCs w:val="28"/>
        </w:rPr>
        <w:t xml:space="preserve"> </w:t>
      </w:r>
      <w:r w:rsidRPr="003F36D8">
        <w:rPr>
          <w:rFonts w:ascii="Times New Roman" w:hAnsi="Times New Roman" w:cs="Times New Roman"/>
          <w:color w:val="000000" w:themeColor="text1"/>
          <w:sz w:val="28"/>
          <w:szCs w:val="28"/>
        </w:rPr>
        <w:t>quy</w:t>
      </w:r>
      <w:r w:rsidRPr="003F36D8">
        <w:rPr>
          <w:rFonts w:ascii="Times New Roman" w:hAnsi="Times New Roman" w:cs="Times New Roman"/>
          <w:color w:val="000000" w:themeColor="text1"/>
          <w:spacing w:val="-7"/>
          <w:sz w:val="28"/>
          <w:szCs w:val="28"/>
        </w:rPr>
        <w:t xml:space="preserve"> </w:t>
      </w:r>
      <w:r w:rsidRPr="003F36D8">
        <w:rPr>
          <w:rFonts w:ascii="Times New Roman" w:hAnsi="Times New Roman" w:cs="Times New Roman"/>
          <w:color w:val="000000" w:themeColor="text1"/>
          <w:sz w:val="28"/>
          <w:szCs w:val="28"/>
        </w:rPr>
        <w:t>định</w:t>
      </w:r>
      <w:r w:rsidRPr="003F36D8">
        <w:rPr>
          <w:rFonts w:ascii="Times New Roman" w:hAnsi="Times New Roman" w:cs="Times New Roman"/>
          <w:color w:val="000000" w:themeColor="text1"/>
          <w:spacing w:val="-7"/>
          <w:sz w:val="28"/>
          <w:szCs w:val="28"/>
        </w:rPr>
        <w:t xml:space="preserve"> </w:t>
      </w:r>
      <w:r w:rsidRPr="003F36D8">
        <w:rPr>
          <w:rFonts w:ascii="Times New Roman" w:hAnsi="Times New Roman" w:cs="Times New Roman"/>
          <w:bCs/>
          <w:color w:val="000000" w:themeColor="text1"/>
          <w:sz w:val="28"/>
          <w:szCs w:val="28"/>
        </w:rPr>
        <w:t>mọi người có quyền tự do, tín ngưỡng tôn giáo, theo hoặc không theo một tôn giáo nào, bảo đảm các tôn giáo bình đẳng trước pháp luật. Nhà nước tôn trọng và bảo hộ quyền tự do tín ngưỡng, tôn giáo. Không ai được xâm phạm tự do tín ngưỡng, tôn giáo hoặc lợi dụng tín ngưỡng, tôn giáo để vi phạm pháp luật (Điều 24).</w:t>
      </w:r>
    </w:p>
    <w:p w:rsidR="007E4475" w:rsidRPr="003F36D8" w:rsidRDefault="007E4475" w:rsidP="00CD73E4">
      <w:pPr>
        <w:pStyle w:val="FootnoteText"/>
        <w:spacing w:before="120" w:line="360" w:lineRule="exact"/>
        <w:ind w:firstLine="567"/>
        <w:jc w:val="both"/>
        <w:rPr>
          <w:rFonts w:ascii="Times New Roman" w:hAnsi="Times New Roman" w:cs="Times New Roman"/>
          <w:color w:val="000000" w:themeColor="text1"/>
          <w:sz w:val="28"/>
          <w:szCs w:val="28"/>
        </w:rPr>
      </w:pPr>
      <w:r w:rsidRPr="003F36D8">
        <w:rPr>
          <w:rFonts w:ascii="Times New Roman" w:hAnsi="Times New Roman" w:cs="Times New Roman"/>
          <w:color w:val="000000" w:themeColor="text1"/>
          <w:sz w:val="28"/>
          <w:szCs w:val="28"/>
        </w:rPr>
        <w:t>Trên cơ sở đó, ngà</w:t>
      </w:r>
      <w:r w:rsidR="00953626" w:rsidRPr="003F36D8">
        <w:rPr>
          <w:rFonts w:ascii="Times New Roman" w:hAnsi="Times New Roman" w:cs="Times New Roman"/>
          <w:color w:val="000000" w:themeColor="text1"/>
          <w:sz w:val="28"/>
          <w:szCs w:val="28"/>
        </w:rPr>
        <w:t>y 18/11/2016, Quốc hội khóa XI</w:t>
      </w:r>
      <w:r w:rsidR="00953626" w:rsidRPr="003F36D8">
        <w:rPr>
          <w:rFonts w:ascii="Times New Roman" w:hAnsi="Times New Roman" w:cs="Times New Roman"/>
          <w:color w:val="000000" w:themeColor="text1"/>
          <w:sz w:val="28"/>
          <w:szCs w:val="28"/>
          <w:lang w:val="en-US"/>
        </w:rPr>
        <w:t>V, kỳ họp thứ 2</w:t>
      </w:r>
      <w:r w:rsidRPr="003F36D8">
        <w:rPr>
          <w:rFonts w:ascii="Times New Roman" w:hAnsi="Times New Roman" w:cs="Times New Roman"/>
          <w:color w:val="000000" w:themeColor="text1"/>
          <w:sz w:val="28"/>
          <w:szCs w:val="28"/>
        </w:rPr>
        <w:t xml:space="preserve"> đã thông qua Luật tín ngưỡng, tôn giáo</w:t>
      </w:r>
      <w:r w:rsidRPr="003F36D8">
        <w:rPr>
          <w:rFonts w:ascii="Times New Roman" w:hAnsi="Times New Roman" w:cs="Times New Roman"/>
          <w:color w:val="000000" w:themeColor="text1"/>
          <w:spacing w:val="-11"/>
          <w:sz w:val="28"/>
          <w:szCs w:val="28"/>
        </w:rPr>
        <w:t xml:space="preserve"> </w:t>
      </w:r>
      <w:r w:rsidRPr="003F36D8">
        <w:rPr>
          <w:rFonts w:ascii="Times New Roman" w:hAnsi="Times New Roman" w:cs="Times New Roman"/>
          <w:color w:val="000000" w:themeColor="text1"/>
          <w:spacing w:val="-2"/>
          <w:sz w:val="28"/>
          <w:szCs w:val="28"/>
        </w:rPr>
        <w:t>(Luật</w:t>
      </w:r>
      <w:r w:rsidRPr="003F36D8">
        <w:rPr>
          <w:rFonts w:ascii="Times New Roman" w:hAnsi="Times New Roman" w:cs="Times New Roman"/>
          <w:color w:val="000000" w:themeColor="text1"/>
          <w:spacing w:val="-10"/>
          <w:sz w:val="28"/>
          <w:szCs w:val="28"/>
        </w:rPr>
        <w:t xml:space="preserve"> </w:t>
      </w:r>
      <w:r w:rsidRPr="003F36D8">
        <w:rPr>
          <w:rFonts w:ascii="Times New Roman" w:hAnsi="Times New Roman" w:cs="Times New Roman"/>
          <w:color w:val="000000" w:themeColor="text1"/>
          <w:spacing w:val="-2"/>
          <w:sz w:val="28"/>
          <w:szCs w:val="28"/>
        </w:rPr>
        <w:t>có</w:t>
      </w:r>
      <w:r w:rsidRPr="003F36D8">
        <w:rPr>
          <w:rFonts w:ascii="Times New Roman" w:hAnsi="Times New Roman" w:cs="Times New Roman"/>
          <w:color w:val="000000" w:themeColor="text1"/>
          <w:spacing w:val="-13"/>
          <w:sz w:val="28"/>
          <w:szCs w:val="28"/>
        </w:rPr>
        <w:t xml:space="preserve"> </w:t>
      </w:r>
      <w:r w:rsidRPr="003F36D8">
        <w:rPr>
          <w:rFonts w:ascii="Times New Roman" w:hAnsi="Times New Roman" w:cs="Times New Roman"/>
          <w:color w:val="000000" w:themeColor="text1"/>
          <w:spacing w:val="-2"/>
          <w:sz w:val="28"/>
          <w:szCs w:val="28"/>
        </w:rPr>
        <w:t>hiệu</w:t>
      </w:r>
      <w:r w:rsidRPr="003F36D8">
        <w:rPr>
          <w:rFonts w:ascii="Times New Roman" w:hAnsi="Times New Roman" w:cs="Times New Roman"/>
          <w:color w:val="000000" w:themeColor="text1"/>
          <w:spacing w:val="-11"/>
          <w:sz w:val="28"/>
          <w:szCs w:val="28"/>
        </w:rPr>
        <w:t xml:space="preserve"> </w:t>
      </w:r>
      <w:r w:rsidRPr="003F36D8">
        <w:rPr>
          <w:rFonts w:ascii="Times New Roman" w:hAnsi="Times New Roman" w:cs="Times New Roman"/>
          <w:color w:val="000000" w:themeColor="text1"/>
          <w:spacing w:val="-2"/>
          <w:sz w:val="28"/>
          <w:szCs w:val="28"/>
        </w:rPr>
        <w:t>lực</w:t>
      </w:r>
      <w:r w:rsidRPr="003F36D8">
        <w:rPr>
          <w:rFonts w:ascii="Times New Roman" w:hAnsi="Times New Roman" w:cs="Times New Roman"/>
          <w:color w:val="000000" w:themeColor="text1"/>
          <w:spacing w:val="-12"/>
          <w:sz w:val="28"/>
          <w:szCs w:val="28"/>
        </w:rPr>
        <w:t xml:space="preserve"> </w:t>
      </w:r>
      <w:r w:rsidRPr="003F36D8">
        <w:rPr>
          <w:rFonts w:ascii="Times New Roman" w:hAnsi="Times New Roman" w:cs="Times New Roman"/>
          <w:color w:val="000000" w:themeColor="text1"/>
          <w:spacing w:val="-2"/>
          <w:sz w:val="28"/>
          <w:szCs w:val="28"/>
        </w:rPr>
        <w:t>thi</w:t>
      </w:r>
      <w:r w:rsidRPr="003F36D8">
        <w:rPr>
          <w:rFonts w:ascii="Times New Roman" w:hAnsi="Times New Roman" w:cs="Times New Roman"/>
          <w:color w:val="000000" w:themeColor="text1"/>
          <w:spacing w:val="-13"/>
          <w:sz w:val="28"/>
          <w:szCs w:val="28"/>
        </w:rPr>
        <w:t xml:space="preserve"> </w:t>
      </w:r>
      <w:r w:rsidRPr="003F36D8">
        <w:rPr>
          <w:rFonts w:ascii="Times New Roman" w:hAnsi="Times New Roman" w:cs="Times New Roman"/>
          <w:color w:val="000000" w:themeColor="text1"/>
          <w:spacing w:val="-2"/>
          <w:sz w:val="28"/>
          <w:szCs w:val="28"/>
        </w:rPr>
        <w:t>hành</w:t>
      </w:r>
      <w:r w:rsidRPr="003F36D8">
        <w:rPr>
          <w:rFonts w:ascii="Times New Roman" w:hAnsi="Times New Roman" w:cs="Times New Roman"/>
          <w:color w:val="000000" w:themeColor="text1"/>
          <w:spacing w:val="-11"/>
          <w:sz w:val="28"/>
          <w:szCs w:val="28"/>
        </w:rPr>
        <w:t xml:space="preserve"> </w:t>
      </w:r>
      <w:r w:rsidRPr="003F36D8">
        <w:rPr>
          <w:rFonts w:ascii="Times New Roman" w:hAnsi="Times New Roman" w:cs="Times New Roman"/>
          <w:color w:val="000000" w:themeColor="text1"/>
          <w:spacing w:val="-2"/>
          <w:sz w:val="28"/>
          <w:szCs w:val="28"/>
        </w:rPr>
        <w:t>từ</w:t>
      </w:r>
      <w:r w:rsidRPr="003F36D8">
        <w:rPr>
          <w:rFonts w:ascii="Times New Roman" w:hAnsi="Times New Roman" w:cs="Times New Roman"/>
          <w:color w:val="000000" w:themeColor="text1"/>
          <w:spacing w:val="-13"/>
          <w:sz w:val="28"/>
          <w:szCs w:val="28"/>
        </w:rPr>
        <w:t xml:space="preserve"> </w:t>
      </w:r>
      <w:r w:rsidRPr="003F36D8">
        <w:rPr>
          <w:rFonts w:ascii="Times New Roman" w:hAnsi="Times New Roman" w:cs="Times New Roman"/>
          <w:color w:val="000000" w:themeColor="text1"/>
          <w:spacing w:val="-2"/>
          <w:sz w:val="28"/>
          <w:szCs w:val="28"/>
        </w:rPr>
        <w:t>ngày</w:t>
      </w:r>
      <w:r w:rsidRPr="003F36D8">
        <w:rPr>
          <w:rFonts w:ascii="Times New Roman" w:hAnsi="Times New Roman" w:cs="Times New Roman"/>
          <w:color w:val="000000" w:themeColor="text1"/>
          <w:spacing w:val="-11"/>
          <w:sz w:val="28"/>
          <w:szCs w:val="28"/>
        </w:rPr>
        <w:t xml:space="preserve"> </w:t>
      </w:r>
      <w:r w:rsidRPr="003F36D8">
        <w:rPr>
          <w:rFonts w:ascii="Times New Roman" w:hAnsi="Times New Roman" w:cs="Times New Roman"/>
          <w:color w:val="000000" w:themeColor="text1"/>
          <w:spacing w:val="-2"/>
          <w:sz w:val="28"/>
          <w:szCs w:val="28"/>
        </w:rPr>
        <w:t>01/01/2018).</w:t>
      </w:r>
      <w:r w:rsidRPr="003F36D8">
        <w:rPr>
          <w:rFonts w:ascii="Times New Roman" w:hAnsi="Times New Roman" w:cs="Times New Roman"/>
          <w:color w:val="000000" w:themeColor="text1"/>
          <w:spacing w:val="-12"/>
          <w:sz w:val="28"/>
          <w:szCs w:val="28"/>
        </w:rPr>
        <w:t xml:space="preserve"> </w:t>
      </w:r>
      <w:r w:rsidRPr="003F36D8">
        <w:rPr>
          <w:rFonts w:ascii="Times New Roman" w:hAnsi="Times New Roman" w:cs="Times New Roman"/>
          <w:color w:val="000000" w:themeColor="text1"/>
          <w:spacing w:val="-2"/>
          <w:sz w:val="28"/>
          <w:szCs w:val="28"/>
        </w:rPr>
        <w:t>Ngày</w:t>
      </w:r>
      <w:r w:rsidRPr="003F36D8">
        <w:rPr>
          <w:rFonts w:ascii="Times New Roman" w:hAnsi="Times New Roman" w:cs="Times New Roman"/>
          <w:color w:val="000000" w:themeColor="text1"/>
          <w:spacing w:val="-13"/>
          <w:sz w:val="28"/>
          <w:szCs w:val="28"/>
        </w:rPr>
        <w:t xml:space="preserve"> </w:t>
      </w:r>
      <w:r w:rsidRPr="003F36D8">
        <w:rPr>
          <w:rFonts w:ascii="Times New Roman" w:hAnsi="Times New Roman" w:cs="Times New Roman"/>
          <w:color w:val="000000" w:themeColor="text1"/>
          <w:spacing w:val="-2"/>
          <w:sz w:val="28"/>
          <w:szCs w:val="28"/>
        </w:rPr>
        <w:t>16/6/2025,</w:t>
      </w:r>
      <w:r w:rsidRPr="003F36D8">
        <w:rPr>
          <w:rFonts w:ascii="Times New Roman" w:hAnsi="Times New Roman" w:cs="Times New Roman"/>
          <w:color w:val="000000" w:themeColor="text1"/>
          <w:spacing w:val="-12"/>
          <w:sz w:val="28"/>
          <w:szCs w:val="28"/>
        </w:rPr>
        <w:t xml:space="preserve"> </w:t>
      </w:r>
      <w:r w:rsidRPr="003F36D8">
        <w:rPr>
          <w:rFonts w:ascii="Times New Roman" w:hAnsi="Times New Roman" w:cs="Times New Roman"/>
          <w:color w:val="000000" w:themeColor="text1"/>
          <w:spacing w:val="-2"/>
          <w:sz w:val="28"/>
          <w:szCs w:val="28"/>
        </w:rPr>
        <w:t xml:space="preserve">Quốc </w:t>
      </w:r>
      <w:r w:rsidRPr="003F36D8">
        <w:rPr>
          <w:rFonts w:ascii="Times New Roman" w:hAnsi="Times New Roman" w:cs="Times New Roman"/>
          <w:color w:val="000000" w:themeColor="text1"/>
          <w:sz w:val="28"/>
          <w:szCs w:val="28"/>
        </w:rPr>
        <w:t>hội</w:t>
      </w:r>
      <w:r w:rsidRPr="003F36D8">
        <w:rPr>
          <w:rFonts w:ascii="Times New Roman" w:hAnsi="Times New Roman" w:cs="Times New Roman"/>
          <w:color w:val="000000" w:themeColor="text1"/>
          <w:spacing w:val="-18"/>
          <w:sz w:val="28"/>
          <w:szCs w:val="28"/>
        </w:rPr>
        <w:t xml:space="preserve"> </w:t>
      </w:r>
      <w:r w:rsidRPr="003F36D8">
        <w:rPr>
          <w:rFonts w:ascii="Times New Roman" w:hAnsi="Times New Roman" w:cs="Times New Roman"/>
          <w:color w:val="000000" w:themeColor="text1"/>
          <w:sz w:val="28"/>
          <w:szCs w:val="28"/>
        </w:rPr>
        <w:t>ban</w:t>
      </w:r>
      <w:r w:rsidRPr="003F36D8">
        <w:rPr>
          <w:rFonts w:ascii="Times New Roman" w:hAnsi="Times New Roman" w:cs="Times New Roman"/>
          <w:color w:val="000000" w:themeColor="text1"/>
          <w:spacing w:val="-17"/>
          <w:sz w:val="28"/>
          <w:szCs w:val="28"/>
        </w:rPr>
        <w:t xml:space="preserve"> </w:t>
      </w:r>
      <w:r w:rsidRPr="003F36D8">
        <w:rPr>
          <w:rFonts w:ascii="Times New Roman" w:hAnsi="Times New Roman" w:cs="Times New Roman"/>
          <w:color w:val="000000" w:themeColor="text1"/>
          <w:sz w:val="28"/>
          <w:szCs w:val="28"/>
        </w:rPr>
        <w:t>hành</w:t>
      </w:r>
      <w:r w:rsidRPr="003F36D8">
        <w:rPr>
          <w:rFonts w:ascii="Times New Roman" w:hAnsi="Times New Roman" w:cs="Times New Roman"/>
          <w:color w:val="000000" w:themeColor="text1"/>
          <w:spacing w:val="-18"/>
          <w:sz w:val="28"/>
          <w:szCs w:val="28"/>
        </w:rPr>
        <w:t xml:space="preserve"> </w:t>
      </w:r>
      <w:r w:rsidRPr="003F36D8">
        <w:rPr>
          <w:rFonts w:ascii="Times New Roman" w:hAnsi="Times New Roman" w:cs="Times New Roman"/>
          <w:color w:val="000000" w:themeColor="text1"/>
          <w:sz w:val="28"/>
          <w:szCs w:val="28"/>
        </w:rPr>
        <w:t>Nghị</w:t>
      </w:r>
      <w:r w:rsidRPr="003F36D8">
        <w:rPr>
          <w:rFonts w:ascii="Times New Roman" w:hAnsi="Times New Roman" w:cs="Times New Roman"/>
          <w:color w:val="000000" w:themeColor="text1"/>
          <w:spacing w:val="-17"/>
          <w:sz w:val="28"/>
          <w:szCs w:val="28"/>
        </w:rPr>
        <w:t xml:space="preserve"> </w:t>
      </w:r>
      <w:r w:rsidRPr="003F36D8">
        <w:rPr>
          <w:rFonts w:ascii="Times New Roman" w:hAnsi="Times New Roman" w:cs="Times New Roman"/>
          <w:color w:val="000000" w:themeColor="text1"/>
          <w:sz w:val="28"/>
          <w:szCs w:val="28"/>
        </w:rPr>
        <w:t>quyết</w:t>
      </w:r>
      <w:r w:rsidRPr="003F36D8">
        <w:rPr>
          <w:rFonts w:ascii="Times New Roman" w:hAnsi="Times New Roman" w:cs="Times New Roman"/>
          <w:color w:val="000000" w:themeColor="text1"/>
          <w:spacing w:val="-18"/>
          <w:sz w:val="28"/>
          <w:szCs w:val="28"/>
        </w:rPr>
        <w:t xml:space="preserve"> </w:t>
      </w:r>
      <w:r w:rsidRPr="003F36D8">
        <w:rPr>
          <w:rFonts w:ascii="Times New Roman" w:hAnsi="Times New Roman" w:cs="Times New Roman"/>
          <w:color w:val="000000" w:themeColor="text1"/>
          <w:sz w:val="28"/>
          <w:szCs w:val="28"/>
        </w:rPr>
        <w:t>số</w:t>
      </w:r>
      <w:r w:rsidRPr="003F36D8">
        <w:rPr>
          <w:rFonts w:ascii="Times New Roman" w:hAnsi="Times New Roman" w:cs="Times New Roman"/>
          <w:color w:val="000000" w:themeColor="text1"/>
          <w:spacing w:val="-17"/>
          <w:sz w:val="28"/>
          <w:szCs w:val="28"/>
        </w:rPr>
        <w:t xml:space="preserve"> </w:t>
      </w:r>
      <w:r w:rsidRPr="003F36D8">
        <w:rPr>
          <w:rFonts w:ascii="Times New Roman" w:hAnsi="Times New Roman" w:cs="Times New Roman"/>
          <w:color w:val="000000" w:themeColor="text1"/>
          <w:sz w:val="28"/>
          <w:szCs w:val="28"/>
        </w:rPr>
        <w:t>203/2025/QH15</w:t>
      </w:r>
      <w:r w:rsidRPr="003F36D8">
        <w:rPr>
          <w:rFonts w:ascii="Times New Roman" w:hAnsi="Times New Roman" w:cs="Times New Roman"/>
          <w:color w:val="000000" w:themeColor="text1"/>
          <w:spacing w:val="-18"/>
          <w:sz w:val="28"/>
          <w:szCs w:val="28"/>
        </w:rPr>
        <w:t xml:space="preserve"> </w:t>
      </w:r>
      <w:r w:rsidRPr="003F36D8">
        <w:rPr>
          <w:rFonts w:ascii="Times New Roman" w:hAnsi="Times New Roman" w:cs="Times New Roman"/>
          <w:color w:val="000000" w:themeColor="text1"/>
          <w:sz w:val="28"/>
          <w:szCs w:val="28"/>
        </w:rPr>
        <w:t>sửa</w:t>
      </w:r>
      <w:r w:rsidRPr="003F36D8">
        <w:rPr>
          <w:rFonts w:ascii="Times New Roman" w:hAnsi="Times New Roman" w:cs="Times New Roman"/>
          <w:color w:val="000000" w:themeColor="text1"/>
          <w:spacing w:val="-17"/>
          <w:sz w:val="28"/>
          <w:szCs w:val="28"/>
        </w:rPr>
        <w:t xml:space="preserve"> </w:t>
      </w:r>
      <w:r w:rsidRPr="003F36D8">
        <w:rPr>
          <w:rFonts w:ascii="Times New Roman" w:hAnsi="Times New Roman" w:cs="Times New Roman"/>
          <w:color w:val="000000" w:themeColor="text1"/>
          <w:sz w:val="28"/>
          <w:szCs w:val="28"/>
        </w:rPr>
        <w:t>đổi,</w:t>
      </w:r>
      <w:r w:rsidRPr="003F36D8">
        <w:rPr>
          <w:rFonts w:ascii="Times New Roman" w:hAnsi="Times New Roman" w:cs="Times New Roman"/>
          <w:color w:val="000000" w:themeColor="text1"/>
          <w:spacing w:val="-18"/>
          <w:sz w:val="28"/>
          <w:szCs w:val="28"/>
        </w:rPr>
        <w:t xml:space="preserve"> </w:t>
      </w:r>
      <w:r w:rsidRPr="003F36D8">
        <w:rPr>
          <w:rFonts w:ascii="Times New Roman" w:hAnsi="Times New Roman" w:cs="Times New Roman"/>
          <w:color w:val="000000" w:themeColor="text1"/>
          <w:sz w:val="28"/>
          <w:szCs w:val="28"/>
        </w:rPr>
        <w:t>bổ</w:t>
      </w:r>
      <w:r w:rsidRPr="003F36D8">
        <w:rPr>
          <w:rFonts w:ascii="Times New Roman" w:hAnsi="Times New Roman" w:cs="Times New Roman"/>
          <w:color w:val="000000" w:themeColor="text1"/>
          <w:spacing w:val="-17"/>
          <w:sz w:val="28"/>
          <w:szCs w:val="28"/>
        </w:rPr>
        <w:t xml:space="preserve"> </w:t>
      </w:r>
      <w:r w:rsidRPr="003F36D8">
        <w:rPr>
          <w:rFonts w:ascii="Times New Roman" w:hAnsi="Times New Roman" w:cs="Times New Roman"/>
          <w:color w:val="000000" w:themeColor="text1"/>
          <w:sz w:val="28"/>
          <w:szCs w:val="28"/>
        </w:rPr>
        <w:t>sung</w:t>
      </w:r>
      <w:r w:rsidRPr="003F36D8">
        <w:rPr>
          <w:rFonts w:ascii="Times New Roman" w:hAnsi="Times New Roman" w:cs="Times New Roman"/>
          <w:color w:val="000000" w:themeColor="text1"/>
          <w:spacing w:val="-18"/>
          <w:sz w:val="28"/>
          <w:szCs w:val="28"/>
        </w:rPr>
        <w:t xml:space="preserve"> </w:t>
      </w:r>
      <w:r w:rsidRPr="003F36D8">
        <w:rPr>
          <w:rFonts w:ascii="Times New Roman" w:hAnsi="Times New Roman" w:cs="Times New Roman"/>
          <w:color w:val="000000" w:themeColor="text1"/>
          <w:sz w:val="28"/>
          <w:szCs w:val="28"/>
        </w:rPr>
        <w:t>một</w:t>
      </w:r>
      <w:r w:rsidRPr="003F36D8">
        <w:rPr>
          <w:rFonts w:ascii="Times New Roman" w:hAnsi="Times New Roman" w:cs="Times New Roman"/>
          <w:color w:val="000000" w:themeColor="text1"/>
          <w:spacing w:val="-17"/>
          <w:sz w:val="28"/>
          <w:szCs w:val="28"/>
        </w:rPr>
        <w:t xml:space="preserve"> </w:t>
      </w:r>
      <w:r w:rsidRPr="003F36D8">
        <w:rPr>
          <w:rFonts w:ascii="Times New Roman" w:hAnsi="Times New Roman" w:cs="Times New Roman"/>
          <w:color w:val="000000" w:themeColor="text1"/>
          <w:sz w:val="28"/>
          <w:szCs w:val="28"/>
        </w:rPr>
        <w:t>số</w:t>
      </w:r>
      <w:r w:rsidRPr="003F36D8">
        <w:rPr>
          <w:rFonts w:ascii="Times New Roman" w:hAnsi="Times New Roman" w:cs="Times New Roman"/>
          <w:color w:val="000000" w:themeColor="text1"/>
          <w:spacing w:val="-18"/>
          <w:sz w:val="28"/>
          <w:szCs w:val="28"/>
        </w:rPr>
        <w:t xml:space="preserve"> </w:t>
      </w:r>
      <w:r w:rsidRPr="003F36D8">
        <w:rPr>
          <w:rFonts w:ascii="Times New Roman" w:hAnsi="Times New Roman" w:cs="Times New Roman"/>
          <w:color w:val="000000" w:themeColor="text1"/>
          <w:sz w:val="28"/>
          <w:szCs w:val="28"/>
        </w:rPr>
        <w:t>điều</w:t>
      </w:r>
      <w:r w:rsidRPr="003F36D8">
        <w:rPr>
          <w:rFonts w:ascii="Times New Roman" w:hAnsi="Times New Roman" w:cs="Times New Roman"/>
          <w:color w:val="000000" w:themeColor="text1"/>
          <w:spacing w:val="-17"/>
          <w:sz w:val="28"/>
          <w:szCs w:val="28"/>
        </w:rPr>
        <w:t xml:space="preserve"> </w:t>
      </w:r>
      <w:r w:rsidRPr="003F36D8">
        <w:rPr>
          <w:rFonts w:ascii="Times New Roman" w:hAnsi="Times New Roman" w:cs="Times New Roman"/>
          <w:color w:val="000000" w:themeColor="text1"/>
          <w:sz w:val="28"/>
          <w:szCs w:val="28"/>
        </w:rPr>
        <w:t>của</w:t>
      </w:r>
      <w:r w:rsidRPr="003F36D8">
        <w:rPr>
          <w:rFonts w:ascii="Times New Roman" w:hAnsi="Times New Roman" w:cs="Times New Roman"/>
          <w:color w:val="000000" w:themeColor="text1"/>
          <w:spacing w:val="-18"/>
          <w:sz w:val="28"/>
          <w:szCs w:val="28"/>
        </w:rPr>
        <w:t xml:space="preserve"> </w:t>
      </w:r>
      <w:r w:rsidRPr="003F36D8">
        <w:rPr>
          <w:rFonts w:ascii="Times New Roman" w:hAnsi="Times New Roman" w:cs="Times New Roman"/>
          <w:color w:val="000000" w:themeColor="text1"/>
          <w:sz w:val="28"/>
          <w:szCs w:val="28"/>
        </w:rPr>
        <w:t>Hiến pháp</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nước</w:t>
      </w:r>
      <w:r w:rsidRPr="003F36D8">
        <w:rPr>
          <w:rFonts w:ascii="Times New Roman" w:hAnsi="Times New Roman" w:cs="Times New Roman"/>
          <w:color w:val="000000" w:themeColor="text1"/>
          <w:spacing w:val="-5"/>
          <w:sz w:val="28"/>
          <w:szCs w:val="28"/>
        </w:rPr>
        <w:t xml:space="preserve"> </w:t>
      </w:r>
      <w:r w:rsidRPr="003F36D8">
        <w:rPr>
          <w:rFonts w:ascii="Times New Roman" w:hAnsi="Times New Roman" w:cs="Times New Roman"/>
          <w:color w:val="000000" w:themeColor="text1"/>
          <w:sz w:val="28"/>
          <w:szCs w:val="28"/>
        </w:rPr>
        <w:t>Cộng</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hòa</w:t>
      </w:r>
      <w:r w:rsidRPr="003F36D8">
        <w:rPr>
          <w:rFonts w:ascii="Times New Roman" w:hAnsi="Times New Roman" w:cs="Times New Roman"/>
          <w:color w:val="000000" w:themeColor="text1"/>
          <w:spacing w:val="-7"/>
          <w:sz w:val="28"/>
          <w:szCs w:val="28"/>
        </w:rPr>
        <w:t xml:space="preserve"> </w:t>
      </w:r>
      <w:r w:rsidRPr="003F36D8">
        <w:rPr>
          <w:rFonts w:ascii="Times New Roman" w:hAnsi="Times New Roman" w:cs="Times New Roman"/>
          <w:color w:val="000000" w:themeColor="text1"/>
          <w:sz w:val="28"/>
          <w:szCs w:val="28"/>
        </w:rPr>
        <w:t>xã</w:t>
      </w:r>
      <w:r w:rsidRPr="003F36D8">
        <w:rPr>
          <w:rFonts w:ascii="Times New Roman" w:hAnsi="Times New Roman" w:cs="Times New Roman"/>
          <w:color w:val="000000" w:themeColor="text1"/>
          <w:spacing w:val="-5"/>
          <w:sz w:val="28"/>
          <w:szCs w:val="28"/>
        </w:rPr>
        <w:t xml:space="preserve"> </w:t>
      </w:r>
      <w:r w:rsidRPr="003F36D8">
        <w:rPr>
          <w:rFonts w:ascii="Times New Roman" w:hAnsi="Times New Roman" w:cs="Times New Roman"/>
          <w:color w:val="000000" w:themeColor="text1"/>
          <w:sz w:val="28"/>
          <w:szCs w:val="28"/>
        </w:rPr>
        <w:t>hội</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chủ</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nghĩa</w:t>
      </w:r>
      <w:r w:rsidRPr="003F36D8">
        <w:rPr>
          <w:rFonts w:ascii="Times New Roman" w:hAnsi="Times New Roman" w:cs="Times New Roman"/>
          <w:color w:val="000000" w:themeColor="text1"/>
          <w:spacing w:val="-7"/>
          <w:sz w:val="28"/>
          <w:szCs w:val="28"/>
        </w:rPr>
        <w:t xml:space="preserve"> </w:t>
      </w:r>
      <w:r w:rsidRPr="003F36D8">
        <w:rPr>
          <w:rFonts w:ascii="Times New Roman" w:hAnsi="Times New Roman" w:cs="Times New Roman"/>
          <w:color w:val="000000" w:themeColor="text1"/>
          <w:sz w:val="28"/>
          <w:szCs w:val="28"/>
        </w:rPr>
        <w:t>Việt</w:t>
      </w:r>
      <w:r w:rsidRPr="003F36D8">
        <w:rPr>
          <w:rFonts w:ascii="Times New Roman" w:hAnsi="Times New Roman" w:cs="Times New Roman"/>
          <w:color w:val="000000" w:themeColor="text1"/>
          <w:spacing w:val="-6"/>
          <w:sz w:val="28"/>
          <w:szCs w:val="28"/>
        </w:rPr>
        <w:t xml:space="preserve"> </w:t>
      </w:r>
      <w:r w:rsidRPr="003F36D8">
        <w:rPr>
          <w:rFonts w:ascii="Times New Roman" w:hAnsi="Times New Roman" w:cs="Times New Roman"/>
          <w:color w:val="000000" w:themeColor="text1"/>
          <w:sz w:val="28"/>
          <w:szCs w:val="28"/>
        </w:rPr>
        <w:t>Nam</w:t>
      </w:r>
      <w:r w:rsidRPr="003F36D8">
        <w:rPr>
          <w:rFonts w:ascii="Times New Roman" w:hAnsi="Times New Roman" w:cs="Times New Roman"/>
          <w:color w:val="000000" w:themeColor="text1"/>
          <w:spacing w:val="-5"/>
          <w:sz w:val="28"/>
          <w:szCs w:val="28"/>
        </w:rPr>
        <w:t xml:space="preserve"> </w:t>
      </w:r>
      <w:r w:rsidRPr="003F36D8">
        <w:rPr>
          <w:rFonts w:ascii="Times New Roman" w:hAnsi="Times New Roman" w:cs="Times New Roman"/>
          <w:color w:val="000000" w:themeColor="text1"/>
          <w:sz w:val="28"/>
          <w:szCs w:val="28"/>
        </w:rPr>
        <w:t>và</w:t>
      </w:r>
      <w:r w:rsidRPr="003F36D8">
        <w:rPr>
          <w:rFonts w:ascii="Times New Roman" w:hAnsi="Times New Roman" w:cs="Times New Roman"/>
          <w:color w:val="000000" w:themeColor="text1"/>
          <w:spacing w:val="-4"/>
          <w:sz w:val="28"/>
          <w:szCs w:val="28"/>
        </w:rPr>
        <w:t xml:space="preserve"> </w:t>
      </w:r>
      <w:r w:rsidRPr="003F36D8">
        <w:rPr>
          <w:rFonts w:ascii="Times New Roman" w:hAnsi="Times New Roman" w:cs="Times New Roman"/>
          <w:color w:val="000000" w:themeColor="text1"/>
          <w:sz w:val="28"/>
          <w:szCs w:val="28"/>
        </w:rPr>
        <w:t>ban</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hành</w:t>
      </w:r>
      <w:r w:rsidRPr="003F36D8">
        <w:rPr>
          <w:rFonts w:ascii="Times New Roman" w:hAnsi="Times New Roman" w:cs="Times New Roman"/>
          <w:color w:val="000000" w:themeColor="text1"/>
          <w:spacing w:val="-6"/>
          <w:sz w:val="28"/>
          <w:szCs w:val="28"/>
        </w:rPr>
        <w:t xml:space="preserve"> </w:t>
      </w:r>
      <w:r w:rsidRPr="003F36D8">
        <w:rPr>
          <w:rFonts w:ascii="Times New Roman" w:hAnsi="Times New Roman" w:cs="Times New Roman"/>
          <w:color w:val="000000" w:themeColor="text1"/>
          <w:sz w:val="28"/>
          <w:szCs w:val="28"/>
        </w:rPr>
        <w:t>Luật</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Tổ</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chức</w:t>
      </w:r>
      <w:r w:rsidRPr="003F36D8">
        <w:rPr>
          <w:rFonts w:ascii="Times New Roman" w:hAnsi="Times New Roman" w:cs="Times New Roman"/>
          <w:color w:val="000000" w:themeColor="text1"/>
          <w:spacing w:val="-5"/>
          <w:sz w:val="28"/>
          <w:szCs w:val="28"/>
        </w:rPr>
        <w:t xml:space="preserve"> </w:t>
      </w:r>
      <w:r w:rsidRPr="003F36D8">
        <w:rPr>
          <w:rFonts w:ascii="Times New Roman" w:hAnsi="Times New Roman" w:cs="Times New Roman"/>
          <w:color w:val="000000" w:themeColor="text1"/>
          <w:sz w:val="28"/>
          <w:szCs w:val="28"/>
        </w:rPr>
        <w:t>chính quyền địa</w:t>
      </w:r>
      <w:r w:rsidRPr="003F36D8">
        <w:rPr>
          <w:rFonts w:ascii="Times New Roman" w:hAnsi="Times New Roman" w:cs="Times New Roman"/>
          <w:color w:val="000000" w:themeColor="text1"/>
          <w:spacing w:val="-1"/>
          <w:sz w:val="28"/>
          <w:szCs w:val="28"/>
        </w:rPr>
        <w:t xml:space="preserve"> </w:t>
      </w:r>
      <w:r w:rsidRPr="003F36D8">
        <w:rPr>
          <w:rFonts w:ascii="Times New Roman" w:hAnsi="Times New Roman" w:cs="Times New Roman"/>
          <w:color w:val="000000" w:themeColor="text1"/>
          <w:sz w:val="28"/>
          <w:szCs w:val="28"/>
        </w:rPr>
        <w:t>phương (Luật số 72/2025/QH15),</w:t>
      </w:r>
      <w:r w:rsidRPr="003F36D8">
        <w:rPr>
          <w:rFonts w:ascii="Times New Roman" w:hAnsi="Times New Roman" w:cs="Times New Roman"/>
          <w:color w:val="000000" w:themeColor="text1"/>
          <w:spacing w:val="-1"/>
          <w:sz w:val="28"/>
          <w:szCs w:val="28"/>
        </w:rPr>
        <w:t xml:space="preserve"> </w:t>
      </w:r>
      <w:r w:rsidRPr="003F36D8">
        <w:rPr>
          <w:rFonts w:ascii="Times New Roman" w:hAnsi="Times New Roman" w:cs="Times New Roman"/>
          <w:color w:val="000000" w:themeColor="text1"/>
          <w:sz w:val="28"/>
          <w:szCs w:val="28"/>
        </w:rPr>
        <w:t>tạo cơ</w:t>
      </w:r>
      <w:r w:rsidRPr="003F36D8">
        <w:rPr>
          <w:rFonts w:ascii="Times New Roman" w:hAnsi="Times New Roman" w:cs="Times New Roman"/>
          <w:color w:val="000000" w:themeColor="text1"/>
          <w:spacing w:val="-1"/>
          <w:sz w:val="28"/>
          <w:szCs w:val="28"/>
        </w:rPr>
        <w:t xml:space="preserve"> </w:t>
      </w:r>
      <w:r w:rsidRPr="003F36D8">
        <w:rPr>
          <w:rFonts w:ascii="Times New Roman" w:hAnsi="Times New Roman" w:cs="Times New Roman"/>
          <w:color w:val="000000" w:themeColor="text1"/>
          <w:sz w:val="28"/>
          <w:szCs w:val="28"/>
        </w:rPr>
        <w:t>sở pháp lý cho việc</w:t>
      </w:r>
      <w:r w:rsidRPr="003F36D8">
        <w:rPr>
          <w:rFonts w:ascii="Times New Roman" w:hAnsi="Times New Roman" w:cs="Times New Roman"/>
          <w:color w:val="000000" w:themeColor="text1"/>
          <w:spacing w:val="-1"/>
          <w:sz w:val="28"/>
          <w:szCs w:val="28"/>
        </w:rPr>
        <w:t xml:space="preserve"> </w:t>
      </w:r>
      <w:r w:rsidRPr="003F36D8">
        <w:rPr>
          <w:rFonts w:ascii="Times New Roman" w:hAnsi="Times New Roman" w:cs="Times New Roman"/>
          <w:color w:val="000000" w:themeColor="text1"/>
          <w:sz w:val="28"/>
          <w:szCs w:val="28"/>
        </w:rPr>
        <w:t>thực</w:t>
      </w:r>
      <w:r w:rsidRPr="003F36D8">
        <w:rPr>
          <w:rFonts w:ascii="Times New Roman" w:hAnsi="Times New Roman" w:cs="Times New Roman"/>
          <w:color w:val="000000" w:themeColor="text1"/>
          <w:spacing w:val="-1"/>
          <w:sz w:val="28"/>
          <w:szCs w:val="28"/>
        </w:rPr>
        <w:t xml:space="preserve"> </w:t>
      </w:r>
      <w:r w:rsidRPr="003F36D8">
        <w:rPr>
          <w:rFonts w:ascii="Times New Roman" w:hAnsi="Times New Roman" w:cs="Times New Roman"/>
          <w:color w:val="000000" w:themeColor="text1"/>
          <w:sz w:val="28"/>
          <w:szCs w:val="28"/>
        </w:rPr>
        <w:t>hiện tổ</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chức</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chính</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quyền</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địa</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phương</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02</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cấp.</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Theo</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đó,</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một</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số</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quy</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định</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của</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Luật</w:t>
      </w:r>
      <w:r w:rsidRPr="003F36D8">
        <w:rPr>
          <w:rFonts w:ascii="Times New Roman" w:hAnsi="Times New Roman" w:cs="Times New Roman"/>
          <w:color w:val="000000" w:themeColor="text1"/>
          <w:spacing w:val="-2"/>
          <w:sz w:val="28"/>
          <w:szCs w:val="28"/>
        </w:rPr>
        <w:t xml:space="preserve"> tín ngưỡng, tôn giáo </w:t>
      </w:r>
      <w:r w:rsidRPr="003F36D8">
        <w:rPr>
          <w:rFonts w:ascii="Times New Roman" w:hAnsi="Times New Roman" w:cs="Times New Roman"/>
          <w:color w:val="000000" w:themeColor="text1"/>
          <w:sz w:val="28"/>
          <w:szCs w:val="28"/>
        </w:rPr>
        <w:t>cần</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sửa</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đổi</w:t>
      </w:r>
      <w:r w:rsidRPr="003F36D8">
        <w:rPr>
          <w:rFonts w:ascii="Times New Roman" w:hAnsi="Times New Roman" w:cs="Times New Roman"/>
          <w:color w:val="000000" w:themeColor="text1"/>
          <w:spacing w:val="-1"/>
          <w:sz w:val="28"/>
          <w:szCs w:val="28"/>
        </w:rPr>
        <w:t xml:space="preserve"> </w:t>
      </w:r>
      <w:r w:rsidRPr="003F36D8">
        <w:rPr>
          <w:rFonts w:ascii="Times New Roman" w:hAnsi="Times New Roman" w:cs="Times New Roman"/>
          <w:color w:val="000000" w:themeColor="text1"/>
          <w:sz w:val="28"/>
          <w:szCs w:val="28"/>
        </w:rPr>
        <w:t>cho</w:t>
      </w:r>
      <w:r w:rsidRPr="003F36D8">
        <w:rPr>
          <w:rFonts w:ascii="Times New Roman" w:hAnsi="Times New Roman" w:cs="Times New Roman"/>
          <w:color w:val="000000" w:themeColor="text1"/>
          <w:spacing w:val="-1"/>
          <w:sz w:val="28"/>
          <w:szCs w:val="28"/>
        </w:rPr>
        <w:t xml:space="preserve"> </w:t>
      </w:r>
      <w:r w:rsidRPr="003F36D8">
        <w:rPr>
          <w:rFonts w:ascii="Times New Roman" w:hAnsi="Times New Roman" w:cs="Times New Roman"/>
          <w:color w:val="000000" w:themeColor="text1"/>
          <w:sz w:val="28"/>
          <w:szCs w:val="28"/>
        </w:rPr>
        <w:t>phù</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hợp</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với</w:t>
      </w:r>
      <w:r w:rsidRPr="003F36D8">
        <w:rPr>
          <w:rFonts w:ascii="Times New Roman" w:hAnsi="Times New Roman" w:cs="Times New Roman"/>
          <w:color w:val="000000" w:themeColor="text1"/>
          <w:spacing w:val="-1"/>
          <w:sz w:val="28"/>
          <w:szCs w:val="28"/>
        </w:rPr>
        <w:t xml:space="preserve"> </w:t>
      </w:r>
      <w:r w:rsidRPr="003F36D8">
        <w:rPr>
          <w:rFonts w:ascii="Times New Roman" w:hAnsi="Times New Roman" w:cs="Times New Roman"/>
          <w:color w:val="000000" w:themeColor="text1"/>
          <w:sz w:val="28"/>
          <w:szCs w:val="28"/>
        </w:rPr>
        <w:t>tổ</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chức</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bộ</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máy</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nhà</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nước</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sau</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sắp</w:t>
      </w:r>
      <w:r w:rsidRPr="003F36D8">
        <w:rPr>
          <w:rFonts w:ascii="Times New Roman" w:hAnsi="Times New Roman" w:cs="Times New Roman"/>
          <w:color w:val="000000" w:themeColor="text1"/>
          <w:spacing w:val="-4"/>
          <w:sz w:val="28"/>
          <w:szCs w:val="28"/>
        </w:rPr>
        <w:t xml:space="preserve"> </w:t>
      </w:r>
      <w:r w:rsidRPr="003F36D8">
        <w:rPr>
          <w:rFonts w:ascii="Times New Roman" w:hAnsi="Times New Roman" w:cs="Times New Roman"/>
          <w:color w:val="000000" w:themeColor="text1"/>
          <w:sz w:val="28"/>
          <w:szCs w:val="28"/>
        </w:rPr>
        <w:t>xếp.</w:t>
      </w:r>
    </w:p>
    <w:p w:rsidR="007E4475" w:rsidRPr="003F36D8" w:rsidRDefault="007E4475" w:rsidP="00CD73E4">
      <w:pPr>
        <w:pStyle w:val="FootnoteText"/>
        <w:spacing w:before="120" w:line="360" w:lineRule="exact"/>
        <w:ind w:firstLine="567"/>
        <w:jc w:val="both"/>
        <w:rPr>
          <w:rFonts w:ascii="Times New Roman" w:hAnsi="Times New Roman" w:cs="Times New Roman"/>
          <w:color w:val="000000" w:themeColor="text1"/>
          <w:sz w:val="28"/>
          <w:szCs w:val="28"/>
        </w:rPr>
      </w:pPr>
      <w:r w:rsidRPr="003F36D8">
        <w:rPr>
          <w:rFonts w:ascii="Times New Roman" w:hAnsi="Times New Roman" w:cs="Times New Roman"/>
          <w:color w:val="000000" w:themeColor="text1"/>
          <w:sz w:val="28"/>
          <w:szCs w:val="28"/>
        </w:rPr>
        <w:t xml:space="preserve">Trong thời gian qua, một số luật được ban hành hoặc sửa đổi, bổ sung có liên quan đến hoạt động tín ngưỡng, tôn giáo như </w:t>
      </w:r>
      <w:r w:rsidR="00A00A92" w:rsidRPr="003F36D8">
        <w:rPr>
          <w:rFonts w:ascii="Times New Roman" w:hAnsi="Times New Roman" w:cs="Times New Roman"/>
          <w:color w:val="000000" w:themeColor="text1"/>
          <w:sz w:val="28"/>
          <w:szCs w:val="28"/>
        </w:rPr>
        <w:t xml:space="preserve">hoạt động </w:t>
      </w:r>
      <w:r w:rsidRPr="003F36D8">
        <w:rPr>
          <w:rFonts w:ascii="Times New Roman" w:hAnsi="Times New Roman" w:cs="Times New Roman"/>
          <w:color w:val="000000" w:themeColor="text1"/>
          <w:sz w:val="28"/>
          <w:szCs w:val="28"/>
        </w:rPr>
        <w:t xml:space="preserve">tôn giáo trên môi trường mạng; cải cách thủ tục hành chính, vấn đề phân quyền, phân cấp và chuyển đổi số như </w:t>
      </w:r>
      <w:r w:rsidRPr="003F36D8">
        <w:rPr>
          <w:rFonts w:ascii="Times New Roman" w:hAnsi="Times New Roman" w:cs="Times New Roman"/>
          <w:bCs/>
          <w:color w:val="000000" w:themeColor="text1"/>
          <w:sz w:val="28"/>
          <w:szCs w:val="28"/>
        </w:rPr>
        <w:t xml:space="preserve">Luật An ninh mạng số 24/2018/QH14, Luật an toàn thông tin mạng số 86/2015/QH13 được sửa đổi, bổ sung bởi Luật số 35/2018/QH14, Luật Giao dịch điện tử số 20/2023/QH15…. </w:t>
      </w:r>
      <w:r w:rsidRPr="003F36D8">
        <w:rPr>
          <w:rFonts w:ascii="Times New Roman" w:hAnsi="Times New Roman" w:cs="Times New Roman"/>
          <w:color w:val="000000" w:themeColor="text1"/>
          <w:sz w:val="28"/>
          <w:szCs w:val="28"/>
        </w:rPr>
        <w:t>Điều</w:t>
      </w:r>
      <w:r w:rsidRPr="003F36D8">
        <w:rPr>
          <w:rFonts w:ascii="Times New Roman" w:hAnsi="Times New Roman" w:cs="Times New Roman"/>
          <w:color w:val="000000" w:themeColor="text1"/>
          <w:spacing w:val="-5"/>
          <w:sz w:val="28"/>
          <w:szCs w:val="28"/>
        </w:rPr>
        <w:t xml:space="preserve"> </w:t>
      </w:r>
      <w:r w:rsidRPr="003F36D8">
        <w:rPr>
          <w:rFonts w:ascii="Times New Roman" w:hAnsi="Times New Roman" w:cs="Times New Roman"/>
          <w:color w:val="000000" w:themeColor="text1"/>
          <w:sz w:val="28"/>
          <w:szCs w:val="28"/>
        </w:rPr>
        <w:t>này</w:t>
      </w:r>
      <w:r w:rsidRPr="003F36D8">
        <w:rPr>
          <w:rFonts w:ascii="Times New Roman" w:hAnsi="Times New Roman" w:cs="Times New Roman"/>
          <w:color w:val="000000" w:themeColor="text1"/>
          <w:spacing w:val="-1"/>
          <w:sz w:val="28"/>
          <w:szCs w:val="28"/>
        </w:rPr>
        <w:t xml:space="preserve"> </w:t>
      </w:r>
      <w:r w:rsidRPr="003F36D8">
        <w:rPr>
          <w:rFonts w:ascii="Times New Roman" w:hAnsi="Times New Roman" w:cs="Times New Roman"/>
          <w:color w:val="000000" w:themeColor="text1"/>
          <w:sz w:val="28"/>
          <w:szCs w:val="28"/>
        </w:rPr>
        <w:t>đòi</w:t>
      </w:r>
      <w:r w:rsidRPr="003F36D8">
        <w:rPr>
          <w:rFonts w:ascii="Times New Roman" w:hAnsi="Times New Roman" w:cs="Times New Roman"/>
          <w:color w:val="000000" w:themeColor="text1"/>
          <w:spacing w:val="-1"/>
          <w:sz w:val="28"/>
          <w:szCs w:val="28"/>
        </w:rPr>
        <w:t xml:space="preserve"> </w:t>
      </w:r>
      <w:r w:rsidRPr="003F36D8">
        <w:rPr>
          <w:rFonts w:ascii="Times New Roman" w:hAnsi="Times New Roman" w:cs="Times New Roman"/>
          <w:color w:val="000000" w:themeColor="text1"/>
          <w:sz w:val="28"/>
          <w:szCs w:val="28"/>
        </w:rPr>
        <w:t>hỏi</w:t>
      </w:r>
      <w:r w:rsidRPr="003F36D8">
        <w:rPr>
          <w:rFonts w:ascii="Times New Roman" w:hAnsi="Times New Roman" w:cs="Times New Roman"/>
          <w:color w:val="000000" w:themeColor="text1"/>
          <w:spacing w:val="-4"/>
          <w:sz w:val="28"/>
          <w:szCs w:val="28"/>
        </w:rPr>
        <w:t xml:space="preserve"> </w:t>
      </w:r>
      <w:r w:rsidRPr="003F36D8">
        <w:rPr>
          <w:rFonts w:ascii="Times New Roman" w:hAnsi="Times New Roman" w:cs="Times New Roman"/>
          <w:color w:val="000000" w:themeColor="text1"/>
          <w:sz w:val="28"/>
          <w:szCs w:val="28"/>
        </w:rPr>
        <w:t>cần</w:t>
      </w:r>
      <w:r w:rsidRPr="003F36D8">
        <w:rPr>
          <w:rFonts w:ascii="Times New Roman" w:hAnsi="Times New Roman" w:cs="Times New Roman"/>
          <w:color w:val="000000" w:themeColor="text1"/>
          <w:spacing w:val="-1"/>
          <w:sz w:val="28"/>
          <w:szCs w:val="28"/>
        </w:rPr>
        <w:t xml:space="preserve"> </w:t>
      </w:r>
      <w:r w:rsidRPr="003F36D8">
        <w:rPr>
          <w:rFonts w:ascii="Times New Roman" w:hAnsi="Times New Roman" w:cs="Times New Roman"/>
          <w:color w:val="000000" w:themeColor="text1"/>
          <w:sz w:val="28"/>
          <w:szCs w:val="28"/>
        </w:rPr>
        <w:t>nghiên</w:t>
      </w:r>
      <w:r w:rsidRPr="003F36D8">
        <w:rPr>
          <w:rFonts w:ascii="Times New Roman" w:hAnsi="Times New Roman" w:cs="Times New Roman"/>
          <w:color w:val="000000" w:themeColor="text1"/>
          <w:spacing w:val="-1"/>
          <w:sz w:val="28"/>
          <w:szCs w:val="28"/>
        </w:rPr>
        <w:t xml:space="preserve"> </w:t>
      </w:r>
      <w:r w:rsidRPr="003F36D8">
        <w:rPr>
          <w:rFonts w:ascii="Times New Roman" w:hAnsi="Times New Roman" w:cs="Times New Roman"/>
          <w:color w:val="000000" w:themeColor="text1"/>
          <w:sz w:val="28"/>
          <w:szCs w:val="28"/>
        </w:rPr>
        <w:t>cứu</w:t>
      </w:r>
      <w:r w:rsidRPr="003F36D8">
        <w:rPr>
          <w:rFonts w:ascii="Times New Roman" w:hAnsi="Times New Roman" w:cs="Times New Roman"/>
          <w:color w:val="000000" w:themeColor="text1"/>
          <w:spacing w:val="-1"/>
          <w:sz w:val="28"/>
          <w:szCs w:val="28"/>
        </w:rPr>
        <w:t xml:space="preserve"> </w:t>
      </w:r>
      <w:r w:rsidRPr="003F36D8">
        <w:rPr>
          <w:rFonts w:ascii="Times New Roman" w:hAnsi="Times New Roman" w:cs="Times New Roman"/>
          <w:color w:val="000000" w:themeColor="text1"/>
          <w:sz w:val="28"/>
          <w:szCs w:val="28"/>
        </w:rPr>
        <w:t>sửa</w:t>
      </w:r>
      <w:r w:rsidRPr="003F36D8">
        <w:rPr>
          <w:rFonts w:ascii="Times New Roman" w:hAnsi="Times New Roman" w:cs="Times New Roman"/>
          <w:color w:val="000000" w:themeColor="text1"/>
          <w:spacing w:val="-5"/>
          <w:sz w:val="28"/>
          <w:szCs w:val="28"/>
        </w:rPr>
        <w:t xml:space="preserve"> </w:t>
      </w:r>
      <w:r w:rsidRPr="003F36D8">
        <w:rPr>
          <w:rFonts w:ascii="Times New Roman" w:hAnsi="Times New Roman" w:cs="Times New Roman"/>
          <w:color w:val="000000" w:themeColor="text1"/>
          <w:sz w:val="28"/>
          <w:szCs w:val="28"/>
        </w:rPr>
        <w:t>đổi,</w:t>
      </w:r>
      <w:r w:rsidRPr="003F36D8">
        <w:rPr>
          <w:rFonts w:ascii="Times New Roman" w:hAnsi="Times New Roman" w:cs="Times New Roman"/>
          <w:color w:val="000000" w:themeColor="text1"/>
          <w:spacing w:val="-5"/>
          <w:sz w:val="28"/>
          <w:szCs w:val="28"/>
        </w:rPr>
        <w:t xml:space="preserve"> </w:t>
      </w:r>
      <w:r w:rsidRPr="003F36D8">
        <w:rPr>
          <w:rFonts w:ascii="Times New Roman" w:hAnsi="Times New Roman" w:cs="Times New Roman"/>
          <w:color w:val="000000" w:themeColor="text1"/>
          <w:sz w:val="28"/>
          <w:szCs w:val="28"/>
        </w:rPr>
        <w:t>bổ</w:t>
      </w:r>
      <w:r w:rsidRPr="003F36D8">
        <w:rPr>
          <w:rFonts w:ascii="Times New Roman" w:hAnsi="Times New Roman" w:cs="Times New Roman"/>
          <w:color w:val="000000" w:themeColor="text1"/>
          <w:spacing w:val="-4"/>
          <w:sz w:val="28"/>
          <w:szCs w:val="28"/>
        </w:rPr>
        <w:t xml:space="preserve"> </w:t>
      </w:r>
      <w:r w:rsidRPr="003F36D8">
        <w:rPr>
          <w:rFonts w:ascii="Times New Roman" w:hAnsi="Times New Roman" w:cs="Times New Roman"/>
          <w:color w:val="000000" w:themeColor="text1"/>
          <w:sz w:val="28"/>
          <w:szCs w:val="28"/>
        </w:rPr>
        <w:t>sung các</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quy định của Luật tín ngưỡng, tôn giáo để bảo đảm đồng bộ, thống nhất với hệ thống pháp luật.</w:t>
      </w:r>
    </w:p>
    <w:p w:rsidR="007E4475" w:rsidRPr="003F36D8" w:rsidRDefault="007E4475" w:rsidP="00CD73E4">
      <w:pPr>
        <w:pStyle w:val="BodyText"/>
        <w:spacing w:before="120" w:after="0" w:line="360" w:lineRule="exact"/>
        <w:ind w:right="130" w:firstLine="567"/>
        <w:jc w:val="both"/>
        <w:rPr>
          <w:color w:val="000000" w:themeColor="text1"/>
          <w:sz w:val="28"/>
          <w:szCs w:val="28"/>
          <w:lang w:val="vi-VN"/>
        </w:rPr>
      </w:pPr>
      <w:r w:rsidRPr="003F36D8">
        <w:rPr>
          <w:color w:val="000000" w:themeColor="text1"/>
          <w:sz w:val="28"/>
          <w:szCs w:val="28"/>
        </w:rPr>
        <w:t>Những</w:t>
      </w:r>
      <w:r w:rsidRPr="003F36D8">
        <w:rPr>
          <w:color w:val="000000" w:themeColor="text1"/>
          <w:spacing w:val="-2"/>
          <w:sz w:val="28"/>
          <w:szCs w:val="28"/>
        </w:rPr>
        <w:t xml:space="preserve"> </w:t>
      </w:r>
      <w:r w:rsidRPr="003F36D8">
        <w:rPr>
          <w:color w:val="000000" w:themeColor="text1"/>
          <w:sz w:val="28"/>
          <w:szCs w:val="28"/>
        </w:rPr>
        <w:t>cơ</w:t>
      </w:r>
      <w:r w:rsidRPr="003F36D8">
        <w:rPr>
          <w:color w:val="000000" w:themeColor="text1"/>
          <w:spacing w:val="-3"/>
          <w:sz w:val="28"/>
          <w:szCs w:val="28"/>
        </w:rPr>
        <w:t xml:space="preserve"> </w:t>
      </w:r>
      <w:r w:rsidRPr="003F36D8">
        <w:rPr>
          <w:color w:val="000000" w:themeColor="text1"/>
          <w:sz w:val="28"/>
          <w:szCs w:val="28"/>
        </w:rPr>
        <w:t>sở</w:t>
      </w:r>
      <w:r w:rsidRPr="003F36D8">
        <w:rPr>
          <w:color w:val="000000" w:themeColor="text1"/>
          <w:spacing w:val="-3"/>
          <w:sz w:val="28"/>
          <w:szCs w:val="28"/>
        </w:rPr>
        <w:t xml:space="preserve"> </w:t>
      </w:r>
      <w:r w:rsidRPr="003F36D8">
        <w:rPr>
          <w:color w:val="000000" w:themeColor="text1"/>
          <w:sz w:val="28"/>
          <w:szCs w:val="28"/>
        </w:rPr>
        <w:t>chính</w:t>
      </w:r>
      <w:r w:rsidRPr="003F36D8">
        <w:rPr>
          <w:color w:val="000000" w:themeColor="text1"/>
          <w:spacing w:val="-2"/>
          <w:sz w:val="28"/>
          <w:szCs w:val="28"/>
        </w:rPr>
        <w:t xml:space="preserve"> </w:t>
      </w:r>
      <w:r w:rsidRPr="003F36D8">
        <w:rPr>
          <w:color w:val="000000" w:themeColor="text1"/>
          <w:sz w:val="28"/>
          <w:szCs w:val="28"/>
        </w:rPr>
        <w:t>trị,</w:t>
      </w:r>
      <w:r w:rsidRPr="003F36D8">
        <w:rPr>
          <w:color w:val="000000" w:themeColor="text1"/>
          <w:spacing w:val="-4"/>
          <w:sz w:val="28"/>
          <w:szCs w:val="28"/>
        </w:rPr>
        <w:t xml:space="preserve"> </w:t>
      </w:r>
      <w:r w:rsidRPr="003F36D8">
        <w:rPr>
          <w:color w:val="000000" w:themeColor="text1"/>
          <w:sz w:val="28"/>
          <w:szCs w:val="28"/>
        </w:rPr>
        <w:t>pháp</w:t>
      </w:r>
      <w:r w:rsidRPr="003F36D8">
        <w:rPr>
          <w:color w:val="000000" w:themeColor="text1"/>
          <w:spacing w:val="-4"/>
          <w:sz w:val="28"/>
          <w:szCs w:val="28"/>
        </w:rPr>
        <w:t xml:space="preserve"> </w:t>
      </w:r>
      <w:r w:rsidRPr="003F36D8">
        <w:rPr>
          <w:color w:val="000000" w:themeColor="text1"/>
          <w:sz w:val="28"/>
          <w:szCs w:val="28"/>
        </w:rPr>
        <w:t>lý</w:t>
      </w:r>
      <w:r w:rsidRPr="003F36D8">
        <w:rPr>
          <w:color w:val="000000" w:themeColor="text1"/>
          <w:spacing w:val="-4"/>
          <w:sz w:val="28"/>
          <w:szCs w:val="28"/>
        </w:rPr>
        <w:t xml:space="preserve"> </w:t>
      </w:r>
      <w:r w:rsidRPr="003F36D8">
        <w:rPr>
          <w:color w:val="000000" w:themeColor="text1"/>
          <w:sz w:val="28"/>
          <w:szCs w:val="28"/>
        </w:rPr>
        <w:t>nêu</w:t>
      </w:r>
      <w:r w:rsidRPr="003F36D8">
        <w:rPr>
          <w:color w:val="000000" w:themeColor="text1"/>
          <w:spacing w:val="-4"/>
          <w:sz w:val="28"/>
          <w:szCs w:val="28"/>
        </w:rPr>
        <w:t xml:space="preserve"> </w:t>
      </w:r>
      <w:r w:rsidRPr="003F36D8">
        <w:rPr>
          <w:color w:val="000000" w:themeColor="text1"/>
          <w:sz w:val="28"/>
          <w:szCs w:val="28"/>
        </w:rPr>
        <w:t>trên</w:t>
      </w:r>
      <w:r w:rsidRPr="003F36D8">
        <w:rPr>
          <w:color w:val="000000" w:themeColor="text1"/>
          <w:spacing w:val="-2"/>
          <w:sz w:val="28"/>
          <w:szCs w:val="28"/>
        </w:rPr>
        <w:t xml:space="preserve"> </w:t>
      </w:r>
      <w:r w:rsidRPr="003F36D8">
        <w:rPr>
          <w:color w:val="000000" w:themeColor="text1"/>
          <w:sz w:val="28"/>
          <w:szCs w:val="28"/>
        </w:rPr>
        <w:t>đặt</w:t>
      </w:r>
      <w:r w:rsidRPr="003F36D8">
        <w:rPr>
          <w:color w:val="000000" w:themeColor="text1"/>
          <w:spacing w:val="-4"/>
          <w:sz w:val="28"/>
          <w:szCs w:val="28"/>
        </w:rPr>
        <w:t xml:space="preserve"> </w:t>
      </w:r>
      <w:r w:rsidRPr="003F36D8">
        <w:rPr>
          <w:color w:val="000000" w:themeColor="text1"/>
          <w:sz w:val="28"/>
          <w:szCs w:val="28"/>
        </w:rPr>
        <w:t>ra</w:t>
      </w:r>
      <w:r w:rsidRPr="003F36D8">
        <w:rPr>
          <w:color w:val="000000" w:themeColor="text1"/>
          <w:spacing w:val="-3"/>
          <w:sz w:val="28"/>
          <w:szCs w:val="28"/>
        </w:rPr>
        <w:t xml:space="preserve"> </w:t>
      </w:r>
      <w:r w:rsidRPr="003F36D8">
        <w:rPr>
          <w:color w:val="000000" w:themeColor="text1"/>
          <w:sz w:val="28"/>
          <w:szCs w:val="28"/>
        </w:rPr>
        <w:t>yêu</w:t>
      </w:r>
      <w:r w:rsidRPr="003F36D8">
        <w:rPr>
          <w:color w:val="000000" w:themeColor="text1"/>
          <w:spacing w:val="-2"/>
          <w:sz w:val="28"/>
          <w:szCs w:val="28"/>
        </w:rPr>
        <w:t xml:space="preserve"> </w:t>
      </w:r>
      <w:r w:rsidRPr="003F36D8">
        <w:rPr>
          <w:color w:val="000000" w:themeColor="text1"/>
          <w:sz w:val="28"/>
          <w:szCs w:val="28"/>
        </w:rPr>
        <w:t>cầu</w:t>
      </w:r>
      <w:r w:rsidRPr="003F36D8">
        <w:rPr>
          <w:color w:val="000000" w:themeColor="text1"/>
          <w:spacing w:val="-2"/>
          <w:sz w:val="28"/>
          <w:szCs w:val="28"/>
        </w:rPr>
        <w:t xml:space="preserve"> </w:t>
      </w:r>
      <w:r w:rsidRPr="003F36D8">
        <w:rPr>
          <w:color w:val="000000" w:themeColor="text1"/>
          <w:sz w:val="28"/>
          <w:szCs w:val="28"/>
        </w:rPr>
        <w:t>phải</w:t>
      </w:r>
      <w:r w:rsidRPr="003F36D8">
        <w:rPr>
          <w:color w:val="000000" w:themeColor="text1"/>
          <w:spacing w:val="-4"/>
          <w:sz w:val="28"/>
          <w:szCs w:val="28"/>
        </w:rPr>
        <w:t xml:space="preserve"> </w:t>
      </w:r>
      <w:r w:rsidRPr="003F36D8">
        <w:rPr>
          <w:color w:val="000000" w:themeColor="text1"/>
          <w:sz w:val="28"/>
          <w:szCs w:val="28"/>
        </w:rPr>
        <w:t>nghiên</w:t>
      </w:r>
      <w:r w:rsidRPr="003F36D8">
        <w:rPr>
          <w:color w:val="000000" w:themeColor="text1"/>
          <w:spacing w:val="-2"/>
          <w:sz w:val="28"/>
          <w:szCs w:val="28"/>
        </w:rPr>
        <w:t xml:space="preserve"> </w:t>
      </w:r>
      <w:r w:rsidRPr="003F36D8">
        <w:rPr>
          <w:color w:val="000000" w:themeColor="text1"/>
          <w:sz w:val="28"/>
          <w:szCs w:val="28"/>
        </w:rPr>
        <w:t>cứu</w:t>
      </w:r>
      <w:r w:rsidRPr="003F36D8">
        <w:rPr>
          <w:color w:val="000000" w:themeColor="text1"/>
          <w:spacing w:val="-2"/>
          <w:sz w:val="28"/>
          <w:szCs w:val="28"/>
        </w:rPr>
        <w:t xml:space="preserve"> xây</w:t>
      </w:r>
      <w:r w:rsidRPr="003F36D8">
        <w:rPr>
          <w:color w:val="000000" w:themeColor="text1"/>
          <w:spacing w:val="-2"/>
          <w:sz w:val="28"/>
          <w:szCs w:val="28"/>
          <w:lang w:val="vi-VN"/>
        </w:rPr>
        <w:t xml:space="preserve"> dựng</w:t>
      </w:r>
      <w:r w:rsidRPr="003F36D8">
        <w:rPr>
          <w:color w:val="000000" w:themeColor="text1"/>
          <w:spacing w:val="-5"/>
          <w:sz w:val="28"/>
          <w:szCs w:val="28"/>
        </w:rPr>
        <w:t xml:space="preserve"> </w:t>
      </w:r>
      <w:r w:rsidRPr="003F36D8">
        <w:rPr>
          <w:color w:val="000000" w:themeColor="text1"/>
          <w:sz w:val="28"/>
          <w:szCs w:val="28"/>
        </w:rPr>
        <w:t>Luật</w:t>
      </w:r>
      <w:r w:rsidRPr="003F36D8">
        <w:rPr>
          <w:color w:val="000000" w:themeColor="text1"/>
          <w:spacing w:val="-5"/>
          <w:sz w:val="28"/>
          <w:szCs w:val="28"/>
        </w:rPr>
        <w:t xml:space="preserve"> tín</w:t>
      </w:r>
      <w:r w:rsidRPr="003F36D8">
        <w:rPr>
          <w:color w:val="000000" w:themeColor="text1"/>
          <w:spacing w:val="-5"/>
          <w:sz w:val="28"/>
          <w:szCs w:val="28"/>
          <w:lang w:val="vi-VN"/>
        </w:rPr>
        <w:t xml:space="preserve"> ngưỡng, tôn giáo (sửa đổi)</w:t>
      </w:r>
      <w:r w:rsidRPr="003F36D8">
        <w:rPr>
          <w:color w:val="000000" w:themeColor="text1"/>
          <w:spacing w:val="-4"/>
          <w:sz w:val="28"/>
          <w:szCs w:val="28"/>
        </w:rPr>
        <w:t xml:space="preserve"> </w:t>
      </w:r>
      <w:r w:rsidRPr="003F36D8">
        <w:rPr>
          <w:color w:val="000000" w:themeColor="text1"/>
          <w:sz w:val="28"/>
          <w:szCs w:val="28"/>
        </w:rPr>
        <w:t>nhằm</w:t>
      </w:r>
      <w:r w:rsidRPr="003F36D8">
        <w:rPr>
          <w:color w:val="000000" w:themeColor="text1"/>
          <w:spacing w:val="-6"/>
          <w:sz w:val="28"/>
          <w:szCs w:val="28"/>
        </w:rPr>
        <w:t xml:space="preserve"> </w:t>
      </w:r>
      <w:r w:rsidRPr="003F36D8">
        <w:rPr>
          <w:color w:val="000000" w:themeColor="text1"/>
          <w:sz w:val="28"/>
          <w:szCs w:val="28"/>
        </w:rPr>
        <w:t>thể</w:t>
      </w:r>
      <w:r w:rsidRPr="003F36D8">
        <w:rPr>
          <w:color w:val="000000" w:themeColor="text1"/>
          <w:spacing w:val="-6"/>
          <w:sz w:val="28"/>
          <w:szCs w:val="28"/>
        </w:rPr>
        <w:t xml:space="preserve"> </w:t>
      </w:r>
      <w:r w:rsidRPr="003F36D8">
        <w:rPr>
          <w:color w:val="000000" w:themeColor="text1"/>
          <w:sz w:val="28"/>
          <w:szCs w:val="28"/>
        </w:rPr>
        <w:t>chế</w:t>
      </w:r>
      <w:r w:rsidRPr="003F36D8">
        <w:rPr>
          <w:color w:val="000000" w:themeColor="text1"/>
          <w:spacing w:val="-6"/>
          <w:sz w:val="28"/>
          <w:szCs w:val="28"/>
        </w:rPr>
        <w:t xml:space="preserve"> </w:t>
      </w:r>
      <w:r w:rsidRPr="003F36D8">
        <w:rPr>
          <w:color w:val="000000" w:themeColor="text1"/>
          <w:sz w:val="28"/>
          <w:szCs w:val="28"/>
        </w:rPr>
        <w:t>hóa</w:t>
      </w:r>
      <w:r w:rsidRPr="003F36D8">
        <w:rPr>
          <w:color w:val="000000" w:themeColor="text1"/>
          <w:spacing w:val="-9"/>
          <w:sz w:val="28"/>
          <w:szCs w:val="28"/>
        </w:rPr>
        <w:t xml:space="preserve"> </w:t>
      </w:r>
      <w:r w:rsidRPr="003F36D8">
        <w:rPr>
          <w:color w:val="000000" w:themeColor="text1"/>
          <w:sz w:val="28"/>
          <w:szCs w:val="28"/>
        </w:rPr>
        <w:t>đầy</w:t>
      </w:r>
      <w:r w:rsidRPr="003F36D8">
        <w:rPr>
          <w:color w:val="000000" w:themeColor="text1"/>
          <w:spacing w:val="-5"/>
          <w:sz w:val="28"/>
          <w:szCs w:val="28"/>
        </w:rPr>
        <w:t xml:space="preserve"> </w:t>
      </w:r>
      <w:r w:rsidRPr="003F36D8">
        <w:rPr>
          <w:color w:val="000000" w:themeColor="text1"/>
          <w:sz w:val="28"/>
          <w:szCs w:val="28"/>
        </w:rPr>
        <w:t>đủ,</w:t>
      </w:r>
      <w:r w:rsidRPr="003F36D8">
        <w:rPr>
          <w:color w:val="000000" w:themeColor="text1"/>
          <w:spacing w:val="-5"/>
          <w:sz w:val="28"/>
          <w:szCs w:val="28"/>
        </w:rPr>
        <w:t xml:space="preserve"> </w:t>
      </w:r>
      <w:r w:rsidRPr="003F36D8">
        <w:rPr>
          <w:color w:val="000000" w:themeColor="text1"/>
          <w:sz w:val="28"/>
          <w:szCs w:val="28"/>
        </w:rPr>
        <w:t>kịp</w:t>
      </w:r>
      <w:r w:rsidRPr="003F36D8">
        <w:rPr>
          <w:color w:val="000000" w:themeColor="text1"/>
          <w:spacing w:val="-5"/>
          <w:sz w:val="28"/>
          <w:szCs w:val="28"/>
        </w:rPr>
        <w:t xml:space="preserve"> </w:t>
      </w:r>
      <w:r w:rsidRPr="003F36D8">
        <w:rPr>
          <w:color w:val="000000" w:themeColor="text1"/>
          <w:sz w:val="28"/>
          <w:szCs w:val="28"/>
        </w:rPr>
        <w:t>thời các</w:t>
      </w:r>
      <w:r w:rsidRPr="003F36D8">
        <w:rPr>
          <w:color w:val="000000" w:themeColor="text1"/>
          <w:spacing w:val="-8"/>
          <w:sz w:val="28"/>
          <w:szCs w:val="28"/>
        </w:rPr>
        <w:t xml:space="preserve"> </w:t>
      </w:r>
      <w:r w:rsidRPr="003F36D8">
        <w:rPr>
          <w:color w:val="000000" w:themeColor="text1"/>
          <w:sz w:val="28"/>
          <w:szCs w:val="28"/>
        </w:rPr>
        <w:t>chủ</w:t>
      </w:r>
      <w:r w:rsidRPr="003F36D8">
        <w:rPr>
          <w:color w:val="000000" w:themeColor="text1"/>
          <w:spacing w:val="-7"/>
          <w:sz w:val="28"/>
          <w:szCs w:val="28"/>
        </w:rPr>
        <w:t xml:space="preserve"> </w:t>
      </w:r>
      <w:r w:rsidRPr="003F36D8">
        <w:rPr>
          <w:color w:val="000000" w:themeColor="text1"/>
          <w:sz w:val="28"/>
          <w:szCs w:val="28"/>
        </w:rPr>
        <w:t>trương,</w:t>
      </w:r>
      <w:r w:rsidRPr="003F36D8">
        <w:rPr>
          <w:color w:val="000000" w:themeColor="text1"/>
          <w:spacing w:val="-9"/>
          <w:sz w:val="28"/>
          <w:szCs w:val="28"/>
        </w:rPr>
        <w:t xml:space="preserve"> </w:t>
      </w:r>
      <w:r w:rsidRPr="003F36D8">
        <w:rPr>
          <w:color w:val="000000" w:themeColor="text1"/>
          <w:sz w:val="28"/>
          <w:szCs w:val="28"/>
        </w:rPr>
        <w:t>đường</w:t>
      </w:r>
      <w:r w:rsidRPr="003F36D8">
        <w:rPr>
          <w:color w:val="000000" w:themeColor="text1"/>
          <w:spacing w:val="-7"/>
          <w:sz w:val="28"/>
          <w:szCs w:val="28"/>
        </w:rPr>
        <w:t xml:space="preserve"> </w:t>
      </w:r>
      <w:r w:rsidRPr="003F36D8">
        <w:rPr>
          <w:color w:val="000000" w:themeColor="text1"/>
          <w:sz w:val="28"/>
          <w:szCs w:val="28"/>
        </w:rPr>
        <w:t>lối</w:t>
      </w:r>
      <w:r w:rsidRPr="003F36D8">
        <w:rPr>
          <w:color w:val="000000" w:themeColor="text1"/>
          <w:spacing w:val="-7"/>
          <w:sz w:val="28"/>
          <w:szCs w:val="28"/>
        </w:rPr>
        <w:t xml:space="preserve"> </w:t>
      </w:r>
      <w:r w:rsidRPr="003F36D8">
        <w:rPr>
          <w:color w:val="000000" w:themeColor="text1"/>
          <w:sz w:val="28"/>
          <w:szCs w:val="28"/>
        </w:rPr>
        <w:t>của</w:t>
      </w:r>
      <w:r w:rsidRPr="003F36D8">
        <w:rPr>
          <w:color w:val="000000" w:themeColor="text1"/>
          <w:spacing w:val="-8"/>
          <w:sz w:val="28"/>
          <w:szCs w:val="28"/>
        </w:rPr>
        <w:t xml:space="preserve"> </w:t>
      </w:r>
      <w:r w:rsidRPr="003F36D8">
        <w:rPr>
          <w:color w:val="000000" w:themeColor="text1"/>
          <w:sz w:val="28"/>
          <w:szCs w:val="28"/>
        </w:rPr>
        <w:t>Đảng</w:t>
      </w:r>
      <w:r w:rsidRPr="003F36D8">
        <w:rPr>
          <w:color w:val="000000" w:themeColor="text1"/>
          <w:spacing w:val="-7"/>
          <w:sz w:val="28"/>
          <w:szCs w:val="28"/>
        </w:rPr>
        <w:t xml:space="preserve"> </w:t>
      </w:r>
      <w:r w:rsidRPr="003F36D8">
        <w:rPr>
          <w:color w:val="000000" w:themeColor="text1"/>
          <w:sz w:val="28"/>
          <w:szCs w:val="28"/>
        </w:rPr>
        <w:t>về</w:t>
      </w:r>
      <w:r w:rsidRPr="003F36D8">
        <w:rPr>
          <w:color w:val="000000" w:themeColor="text1"/>
          <w:spacing w:val="-9"/>
          <w:sz w:val="28"/>
          <w:szCs w:val="28"/>
        </w:rPr>
        <w:t xml:space="preserve"> </w:t>
      </w:r>
      <w:r w:rsidRPr="003F36D8">
        <w:rPr>
          <w:color w:val="000000" w:themeColor="text1"/>
          <w:sz w:val="28"/>
          <w:szCs w:val="28"/>
        </w:rPr>
        <w:t>phát</w:t>
      </w:r>
      <w:r w:rsidRPr="003F36D8">
        <w:rPr>
          <w:color w:val="000000" w:themeColor="text1"/>
          <w:spacing w:val="-7"/>
          <w:sz w:val="28"/>
          <w:szCs w:val="28"/>
        </w:rPr>
        <w:t xml:space="preserve"> </w:t>
      </w:r>
      <w:r w:rsidRPr="003F36D8">
        <w:rPr>
          <w:color w:val="000000" w:themeColor="text1"/>
          <w:sz w:val="28"/>
          <w:szCs w:val="28"/>
        </w:rPr>
        <w:t>huy</w:t>
      </w:r>
      <w:r w:rsidRPr="003F36D8">
        <w:rPr>
          <w:color w:val="000000" w:themeColor="text1"/>
          <w:spacing w:val="-7"/>
          <w:sz w:val="28"/>
          <w:szCs w:val="28"/>
        </w:rPr>
        <w:t xml:space="preserve"> </w:t>
      </w:r>
      <w:r w:rsidRPr="003F36D8">
        <w:rPr>
          <w:color w:val="000000" w:themeColor="text1"/>
          <w:sz w:val="28"/>
          <w:szCs w:val="28"/>
        </w:rPr>
        <w:t>dân</w:t>
      </w:r>
      <w:r w:rsidRPr="003F36D8">
        <w:rPr>
          <w:color w:val="000000" w:themeColor="text1"/>
          <w:spacing w:val="-7"/>
          <w:sz w:val="28"/>
          <w:szCs w:val="28"/>
        </w:rPr>
        <w:t xml:space="preserve"> </w:t>
      </w:r>
      <w:r w:rsidRPr="003F36D8">
        <w:rPr>
          <w:color w:val="000000" w:themeColor="text1"/>
          <w:sz w:val="28"/>
          <w:szCs w:val="28"/>
        </w:rPr>
        <w:t>chủ,</w:t>
      </w:r>
      <w:r w:rsidRPr="003F36D8">
        <w:rPr>
          <w:color w:val="000000" w:themeColor="text1"/>
          <w:spacing w:val="-9"/>
          <w:sz w:val="28"/>
          <w:szCs w:val="28"/>
        </w:rPr>
        <w:t xml:space="preserve"> </w:t>
      </w:r>
      <w:r w:rsidRPr="003F36D8">
        <w:rPr>
          <w:color w:val="000000" w:themeColor="text1"/>
          <w:sz w:val="28"/>
          <w:szCs w:val="28"/>
        </w:rPr>
        <w:t>bảo</w:t>
      </w:r>
      <w:r w:rsidRPr="003F36D8">
        <w:rPr>
          <w:color w:val="000000" w:themeColor="text1"/>
          <w:spacing w:val="-8"/>
          <w:sz w:val="28"/>
          <w:szCs w:val="28"/>
        </w:rPr>
        <w:t xml:space="preserve"> </w:t>
      </w:r>
      <w:r w:rsidRPr="003F36D8">
        <w:rPr>
          <w:color w:val="000000" w:themeColor="text1"/>
          <w:sz w:val="28"/>
          <w:szCs w:val="28"/>
        </w:rPr>
        <w:t>đảm</w:t>
      </w:r>
      <w:r w:rsidRPr="003F36D8">
        <w:rPr>
          <w:color w:val="000000" w:themeColor="text1"/>
          <w:spacing w:val="-8"/>
          <w:sz w:val="28"/>
          <w:szCs w:val="28"/>
        </w:rPr>
        <w:t xml:space="preserve"> </w:t>
      </w:r>
      <w:r w:rsidRPr="003F36D8">
        <w:rPr>
          <w:color w:val="000000" w:themeColor="text1"/>
          <w:sz w:val="28"/>
          <w:szCs w:val="28"/>
        </w:rPr>
        <w:t>quyền</w:t>
      </w:r>
      <w:r w:rsidRPr="003F36D8">
        <w:rPr>
          <w:color w:val="000000" w:themeColor="text1"/>
          <w:spacing w:val="-2"/>
          <w:sz w:val="28"/>
          <w:szCs w:val="28"/>
        </w:rPr>
        <w:t xml:space="preserve"> tự</w:t>
      </w:r>
      <w:r w:rsidRPr="003F36D8">
        <w:rPr>
          <w:color w:val="000000" w:themeColor="text1"/>
          <w:spacing w:val="-2"/>
          <w:sz w:val="28"/>
          <w:szCs w:val="28"/>
          <w:lang w:val="vi-VN"/>
        </w:rPr>
        <w:t xml:space="preserve"> do tín ngưỡng, tôn giáo của mọi người</w:t>
      </w:r>
      <w:r w:rsidR="00867D69" w:rsidRPr="003F36D8">
        <w:rPr>
          <w:color w:val="000000" w:themeColor="text1"/>
          <w:spacing w:val="-2"/>
          <w:sz w:val="28"/>
          <w:szCs w:val="28"/>
          <w:lang w:val="vi-VN"/>
        </w:rPr>
        <w:t>,</w:t>
      </w:r>
      <w:r w:rsidRPr="003F36D8">
        <w:rPr>
          <w:color w:val="000000" w:themeColor="text1"/>
          <w:spacing w:val="-2"/>
          <w:sz w:val="28"/>
          <w:szCs w:val="28"/>
          <w:lang w:val="vi-VN"/>
        </w:rPr>
        <w:t xml:space="preserve"> </w:t>
      </w:r>
      <w:r w:rsidRPr="003F36D8">
        <w:rPr>
          <w:color w:val="000000" w:themeColor="text1"/>
          <w:sz w:val="28"/>
          <w:szCs w:val="28"/>
        </w:rPr>
        <w:t>phù</w:t>
      </w:r>
      <w:r w:rsidRPr="003F36D8">
        <w:rPr>
          <w:color w:val="000000" w:themeColor="text1"/>
          <w:spacing w:val="-6"/>
          <w:sz w:val="28"/>
          <w:szCs w:val="28"/>
        </w:rPr>
        <w:t xml:space="preserve"> </w:t>
      </w:r>
      <w:r w:rsidRPr="003F36D8">
        <w:rPr>
          <w:color w:val="000000" w:themeColor="text1"/>
          <w:sz w:val="28"/>
          <w:szCs w:val="28"/>
        </w:rPr>
        <w:t>hợp</w:t>
      </w:r>
      <w:r w:rsidRPr="003F36D8">
        <w:rPr>
          <w:color w:val="000000" w:themeColor="text1"/>
          <w:spacing w:val="-6"/>
          <w:sz w:val="28"/>
          <w:szCs w:val="28"/>
        </w:rPr>
        <w:t xml:space="preserve"> </w:t>
      </w:r>
      <w:r w:rsidRPr="003F36D8">
        <w:rPr>
          <w:color w:val="000000" w:themeColor="text1"/>
          <w:sz w:val="28"/>
          <w:szCs w:val="28"/>
        </w:rPr>
        <w:t>với</w:t>
      </w:r>
      <w:r w:rsidRPr="003F36D8">
        <w:rPr>
          <w:color w:val="000000" w:themeColor="text1"/>
          <w:spacing w:val="-6"/>
          <w:sz w:val="28"/>
          <w:szCs w:val="28"/>
        </w:rPr>
        <w:t xml:space="preserve"> </w:t>
      </w:r>
      <w:r w:rsidRPr="003F36D8">
        <w:rPr>
          <w:color w:val="000000" w:themeColor="text1"/>
          <w:sz w:val="28"/>
          <w:szCs w:val="28"/>
        </w:rPr>
        <w:t>điều</w:t>
      </w:r>
      <w:r w:rsidRPr="003F36D8">
        <w:rPr>
          <w:color w:val="000000" w:themeColor="text1"/>
          <w:spacing w:val="-6"/>
          <w:sz w:val="28"/>
          <w:szCs w:val="28"/>
        </w:rPr>
        <w:t xml:space="preserve"> </w:t>
      </w:r>
      <w:r w:rsidRPr="003F36D8">
        <w:rPr>
          <w:color w:val="000000" w:themeColor="text1"/>
          <w:sz w:val="28"/>
          <w:szCs w:val="28"/>
        </w:rPr>
        <w:t>kiện</w:t>
      </w:r>
      <w:r w:rsidRPr="003F36D8">
        <w:rPr>
          <w:color w:val="000000" w:themeColor="text1"/>
          <w:spacing w:val="-6"/>
          <w:sz w:val="28"/>
          <w:szCs w:val="28"/>
        </w:rPr>
        <w:t xml:space="preserve"> </w:t>
      </w:r>
      <w:r w:rsidRPr="003F36D8">
        <w:rPr>
          <w:color w:val="000000" w:themeColor="text1"/>
          <w:sz w:val="28"/>
          <w:szCs w:val="28"/>
        </w:rPr>
        <w:t>kinh</w:t>
      </w:r>
      <w:r w:rsidRPr="003F36D8">
        <w:rPr>
          <w:color w:val="000000" w:themeColor="text1"/>
          <w:spacing w:val="-7"/>
          <w:sz w:val="28"/>
          <w:szCs w:val="28"/>
        </w:rPr>
        <w:t xml:space="preserve"> </w:t>
      </w:r>
      <w:r w:rsidRPr="003F36D8">
        <w:rPr>
          <w:color w:val="000000" w:themeColor="text1"/>
          <w:sz w:val="28"/>
          <w:szCs w:val="28"/>
        </w:rPr>
        <w:t>tế</w:t>
      </w:r>
      <w:r w:rsidRPr="003F36D8">
        <w:rPr>
          <w:color w:val="000000" w:themeColor="text1"/>
          <w:spacing w:val="-5"/>
          <w:sz w:val="28"/>
          <w:szCs w:val="28"/>
        </w:rPr>
        <w:t xml:space="preserve"> </w:t>
      </w:r>
      <w:r w:rsidRPr="003F36D8">
        <w:rPr>
          <w:color w:val="000000" w:themeColor="text1"/>
          <w:sz w:val="28"/>
          <w:szCs w:val="28"/>
        </w:rPr>
        <w:t>-</w:t>
      </w:r>
      <w:r w:rsidRPr="003F36D8">
        <w:rPr>
          <w:color w:val="000000" w:themeColor="text1"/>
          <w:spacing w:val="-7"/>
          <w:sz w:val="28"/>
          <w:szCs w:val="28"/>
        </w:rPr>
        <w:t xml:space="preserve"> </w:t>
      </w:r>
      <w:r w:rsidRPr="003F36D8">
        <w:rPr>
          <w:color w:val="000000" w:themeColor="text1"/>
          <w:sz w:val="28"/>
          <w:szCs w:val="28"/>
        </w:rPr>
        <w:t>xã</w:t>
      </w:r>
      <w:r w:rsidRPr="003F36D8">
        <w:rPr>
          <w:color w:val="000000" w:themeColor="text1"/>
          <w:spacing w:val="-7"/>
          <w:sz w:val="28"/>
          <w:szCs w:val="28"/>
        </w:rPr>
        <w:t xml:space="preserve"> </w:t>
      </w:r>
      <w:r w:rsidRPr="003F36D8">
        <w:rPr>
          <w:color w:val="000000" w:themeColor="text1"/>
          <w:sz w:val="28"/>
          <w:szCs w:val="28"/>
        </w:rPr>
        <w:t>hội</w:t>
      </w:r>
      <w:r w:rsidRPr="003F36D8">
        <w:rPr>
          <w:color w:val="000000" w:themeColor="text1"/>
          <w:spacing w:val="-6"/>
          <w:sz w:val="28"/>
          <w:szCs w:val="28"/>
        </w:rPr>
        <w:t xml:space="preserve"> </w:t>
      </w:r>
      <w:r w:rsidRPr="003F36D8">
        <w:rPr>
          <w:color w:val="000000" w:themeColor="text1"/>
          <w:sz w:val="28"/>
          <w:szCs w:val="28"/>
        </w:rPr>
        <w:t>của</w:t>
      </w:r>
      <w:r w:rsidRPr="003F36D8">
        <w:rPr>
          <w:color w:val="000000" w:themeColor="text1"/>
          <w:spacing w:val="-7"/>
          <w:sz w:val="28"/>
          <w:szCs w:val="28"/>
        </w:rPr>
        <w:t xml:space="preserve"> </w:t>
      </w:r>
      <w:r w:rsidRPr="003F36D8">
        <w:rPr>
          <w:color w:val="000000" w:themeColor="text1"/>
          <w:sz w:val="28"/>
          <w:szCs w:val="28"/>
        </w:rPr>
        <w:t>Việt</w:t>
      </w:r>
      <w:r w:rsidRPr="003F36D8">
        <w:rPr>
          <w:color w:val="000000" w:themeColor="text1"/>
          <w:spacing w:val="-7"/>
          <w:sz w:val="28"/>
          <w:szCs w:val="28"/>
        </w:rPr>
        <w:t xml:space="preserve"> </w:t>
      </w:r>
      <w:r w:rsidRPr="003F36D8">
        <w:rPr>
          <w:color w:val="000000" w:themeColor="text1"/>
          <w:sz w:val="28"/>
          <w:szCs w:val="28"/>
        </w:rPr>
        <w:t>Nam,</w:t>
      </w:r>
      <w:r w:rsidRPr="003F36D8">
        <w:rPr>
          <w:color w:val="000000" w:themeColor="text1"/>
          <w:spacing w:val="-6"/>
          <w:sz w:val="28"/>
          <w:szCs w:val="28"/>
        </w:rPr>
        <w:t xml:space="preserve"> </w:t>
      </w:r>
      <w:r w:rsidRPr="003F36D8">
        <w:rPr>
          <w:color w:val="000000" w:themeColor="text1"/>
          <w:sz w:val="28"/>
          <w:szCs w:val="28"/>
        </w:rPr>
        <w:t>nâng cao tính công khai, minh bạch</w:t>
      </w:r>
      <w:r w:rsidRPr="003F36D8">
        <w:rPr>
          <w:color w:val="000000" w:themeColor="text1"/>
          <w:spacing w:val="-2"/>
          <w:sz w:val="28"/>
          <w:szCs w:val="28"/>
        </w:rPr>
        <w:t>,</w:t>
      </w:r>
      <w:r w:rsidRPr="003F36D8">
        <w:rPr>
          <w:color w:val="000000" w:themeColor="text1"/>
          <w:spacing w:val="-16"/>
          <w:sz w:val="28"/>
          <w:szCs w:val="28"/>
        </w:rPr>
        <w:t xml:space="preserve"> </w:t>
      </w:r>
      <w:r w:rsidRPr="003F36D8">
        <w:rPr>
          <w:color w:val="000000" w:themeColor="text1"/>
          <w:spacing w:val="-2"/>
          <w:sz w:val="28"/>
          <w:szCs w:val="28"/>
        </w:rPr>
        <w:t>tăng</w:t>
      </w:r>
      <w:r w:rsidRPr="003F36D8">
        <w:rPr>
          <w:color w:val="000000" w:themeColor="text1"/>
          <w:spacing w:val="-15"/>
          <w:sz w:val="28"/>
          <w:szCs w:val="28"/>
        </w:rPr>
        <w:t xml:space="preserve"> </w:t>
      </w:r>
      <w:r w:rsidRPr="003F36D8">
        <w:rPr>
          <w:color w:val="000000" w:themeColor="text1"/>
          <w:spacing w:val="-2"/>
          <w:sz w:val="28"/>
          <w:szCs w:val="28"/>
        </w:rPr>
        <w:t>cường</w:t>
      </w:r>
      <w:r w:rsidRPr="003F36D8">
        <w:rPr>
          <w:color w:val="000000" w:themeColor="text1"/>
          <w:spacing w:val="-16"/>
          <w:sz w:val="28"/>
          <w:szCs w:val="28"/>
        </w:rPr>
        <w:t xml:space="preserve"> </w:t>
      </w:r>
      <w:r w:rsidRPr="003F36D8">
        <w:rPr>
          <w:color w:val="000000" w:themeColor="text1"/>
          <w:spacing w:val="-2"/>
          <w:sz w:val="28"/>
          <w:szCs w:val="28"/>
        </w:rPr>
        <w:t>ứng</w:t>
      </w:r>
      <w:r w:rsidRPr="003F36D8">
        <w:rPr>
          <w:color w:val="000000" w:themeColor="text1"/>
          <w:spacing w:val="-15"/>
          <w:sz w:val="28"/>
          <w:szCs w:val="28"/>
        </w:rPr>
        <w:t xml:space="preserve"> </w:t>
      </w:r>
      <w:r w:rsidRPr="003F36D8">
        <w:rPr>
          <w:color w:val="000000" w:themeColor="text1"/>
          <w:spacing w:val="-2"/>
          <w:sz w:val="28"/>
          <w:szCs w:val="28"/>
        </w:rPr>
        <w:t>dụng</w:t>
      </w:r>
      <w:r w:rsidRPr="003F36D8">
        <w:rPr>
          <w:color w:val="000000" w:themeColor="text1"/>
          <w:spacing w:val="-16"/>
          <w:sz w:val="28"/>
          <w:szCs w:val="28"/>
        </w:rPr>
        <w:t xml:space="preserve"> </w:t>
      </w:r>
      <w:r w:rsidRPr="003F36D8">
        <w:rPr>
          <w:color w:val="000000" w:themeColor="text1"/>
          <w:spacing w:val="-2"/>
          <w:sz w:val="28"/>
          <w:szCs w:val="28"/>
        </w:rPr>
        <w:t>hiệu</w:t>
      </w:r>
      <w:r w:rsidRPr="003F36D8">
        <w:rPr>
          <w:color w:val="000000" w:themeColor="text1"/>
          <w:spacing w:val="-15"/>
          <w:sz w:val="28"/>
          <w:szCs w:val="28"/>
        </w:rPr>
        <w:t xml:space="preserve"> </w:t>
      </w:r>
      <w:r w:rsidRPr="003F36D8">
        <w:rPr>
          <w:color w:val="000000" w:themeColor="text1"/>
          <w:spacing w:val="-2"/>
          <w:sz w:val="28"/>
          <w:szCs w:val="28"/>
        </w:rPr>
        <w:t>quả</w:t>
      </w:r>
      <w:r w:rsidRPr="003F36D8">
        <w:rPr>
          <w:color w:val="000000" w:themeColor="text1"/>
          <w:spacing w:val="-16"/>
          <w:sz w:val="28"/>
          <w:szCs w:val="28"/>
        </w:rPr>
        <w:t xml:space="preserve"> </w:t>
      </w:r>
      <w:r w:rsidRPr="003F36D8">
        <w:rPr>
          <w:color w:val="000000" w:themeColor="text1"/>
          <w:spacing w:val="-2"/>
          <w:sz w:val="28"/>
          <w:szCs w:val="28"/>
        </w:rPr>
        <w:t>công</w:t>
      </w:r>
      <w:r w:rsidRPr="003F36D8">
        <w:rPr>
          <w:color w:val="000000" w:themeColor="text1"/>
          <w:spacing w:val="-15"/>
          <w:sz w:val="28"/>
          <w:szCs w:val="28"/>
        </w:rPr>
        <w:t xml:space="preserve"> </w:t>
      </w:r>
      <w:r w:rsidRPr="003F36D8">
        <w:rPr>
          <w:color w:val="000000" w:themeColor="text1"/>
          <w:spacing w:val="-2"/>
          <w:sz w:val="28"/>
          <w:szCs w:val="28"/>
        </w:rPr>
        <w:t>nghệ</w:t>
      </w:r>
      <w:r w:rsidRPr="003F36D8">
        <w:rPr>
          <w:color w:val="000000" w:themeColor="text1"/>
          <w:spacing w:val="-16"/>
          <w:sz w:val="28"/>
          <w:szCs w:val="28"/>
        </w:rPr>
        <w:t xml:space="preserve"> </w:t>
      </w:r>
      <w:r w:rsidRPr="003F36D8">
        <w:rPr>
          <w:color w:val="000000" w:themeColor="text1"/>
          <w:spacing w:val="-2"/>
          <w:sz w:val="28"/>
          <w:szCs w:val="28"/>
        </w:rPr>
        <w:t>thông</w:t>
      </w:r>
      <w:r w:rsidRPr="003F36D8">
        <w:rPr>
          <w:color w:val="000000" w:themeColor="text1"/>
          <w:spacing w:val="-15"/>
          <w:sz w:val="28"/>
          <w:szCs w:val="28"/>
        </w:rPr>
        <w:t xml:space="preserve"> </w:t>
      </w:r>
      <w:r w:rsidRPr="003F36D8">
        <w:rPr>
          <w:color w:val="000000" w:themeColor="text1"/>
          <w:spacing w:val="-2"/>
          <w:sz w:val="28"/>
          <w:szCs w:val="28"/>
        </w:rPr>
        <w:t>tin</w:t>
      </w:r>
      <w:r w:rsidRPr="003F36D8">
        <w:rPr>
          <w:color w:val="000000" w:themeColor="text1"/>
          <w:spacing w:val="-16"/>
          <w:sz w:val="28"/>
          <w:szCs w:val="28"/>
        </w:rPr>
        <w:t xml:space="preserve"> </w:t>
      </w:r>
      <w:r w:rsidRPr="003F36D8">
        <w:rPr>
          <w:color w:val="000000" w:themeColor="text1"/>
          <w:spacing w:val="-2"/>
          <w:sz w:val="28"/>
          <w:szCs w:val="28"/>
        </w:rPr>
        <w:t>và</w:t>
      </w:r>
      <w:r w:rsidRPr="003F36D8">
        <w:rPr>
          <w:color w:val="000000" w:themeColor="text1"/>
          <w:spacing w:val="-15"/>
          <w:sz w:val="28"/>
          <w:szCs w:val="28"/>
        </w:rPr>
        <w:t xml:space="preserve"> </w:t>
      </w:r>
      <w:r w:rsidRPr="003F36D8">
        <w:rPr>
          <w:color w:val="000000" w:themeColor="text1"/>
          <w:spacing w:val="-2"/>
          <w:sz w:val="28"/>
          <w:szCs w:val="28"/>
        </w:rPr>
        <w:t xml:space="preserve">chuyển </w:t>
      </w:r>
      <w:r w:rsidRPr="003F36D8">
        <w:rPr>
          <w:color w:val="000000" w:themeColor="text1"/>
          <w:sz w:val="28"/>
          <w:szCs w:val="28"/>
        </w:rPr>
        <w:t>đổi số trong hoạt</w:t>
      </w:r>
      <w:r w:rsidRPr="003F36D8">
        <w:rPr>
          <w:color w:val="000000" w:themeColor="text1"/>
          <w:sz w:val="28"/>
          <w:szCs w:val="28"/>
          <w:lang w:val="vi-VN"/>
        </w:rPr>
        <w:t xml:space="preserve"> động tín ngưỡng</w:t>
      </w:r>
      <w:r w:rsidR="00924947" w:rsidRPr="003F36D8">
        <w:rPr>
          <w:color w:val="000000" w:themeColor="text1"/>
          <w:sz w:val="28"/>
          <w:szCs w:val="28"/>
        </w:rPr>
        <w:t>,</w:t>
      </w:r>
      <w:r w:rsidRPr="003F36D8">
        <w:rPr>
          <w:color w:val="000000" w:themeColor="text1"/>
          <w:sz w:val="28"/>
          <w:szCs w:val="28"/>
          <w:lang w:val="vi-VN"/>
        </w:rPr>
        <w:t xml:space="preserve"> tôn giáo</w:t>
      </w:r>
      <w:r w:rsidRPr="003F36D8">
        <w:rPr>
          <w:color w:val="000000" w:themeColor="text1"/>
          <w:sz w:val="28"/>
          <w:szCs w:val="28"/>
        </w:rPr>
        <w:t>. Các quy định của Luật tín</w:t>
      </w:r>
      <w:r w:rsidRPr="003F36D8">
        <w:rPr>
          <w:color w:val="000000" w:themeColor="text1"/>
          <w:sz w:val="28"/>
          <w:szCs w:val="28"/>
          <w:lang w:val="vi-VN"/>
        </w:rPr>
        <w:t xml:space="preserve"> ngưỡng, tôn giáo</w:t>
      </w:r>
      <w:r w:rsidRPr="003F36D8">
        <w:rPr>
          <w:color w:val="000000" w:themeColor="text1"/>
          <w:sz w:val="28"/>
          <w:szCs w:val="28"/>
        </w:rPr>
        <w:t xml:space="preserve"> cũng cần </w:t>
      </w:r>
      <w:r w:rsidR="00867D69" w:rsidRPr="003F36D8">
        <w:rPr>
          <w:color w:val="000000" w:themeColor="text1"/>
          <w:sz w:val="28"/>
          <w:szCs w:val="28"/>
        </w:rPr>
        <w:t>được</w:t>
      </w:r>
      <w:r w:rsidR="00867D69" w:rsidRPr="003F36D8">
        <w:rPr>
          <w:color w:val="000000" w:themeColor="text1"/>
          <w:sz w:val="28"/>
          <w:szCs w:val="28"/>
          <w:lang w:val="vi-VN"/>
        </w:rPr>
        <w:t xml:space="preserve"> </w:t>
      </w:r>
      <w:r w:rsidRPr="003F36D8">
        <w:rPr>
          <w:color w:val="000000" w:themeColor="text1"/>
          <w:sz w:val="28"/>
          <w:szCs w:val="28"/>
        </w:rPr>
        <w:t>nghiên cứu sửa đổi, bổ sung để bảo đảm tính đồng bộ, thống nhất</w:t>
      </w:r>
      <w:r w:rsidRPr="003F36D8">
        <w:rPr>
          <w:color w:val="000000" w:themeColor="text1"/>
          <w:spacing w:val="-9"/>
          <w:sz w:val="28"/>
          <w:szCs w:val="28"/>
        </w:rPr>
        <w:t xml:space="preserve"> </w:t>
      </w:r>
      <w:r w:rsidRPr="003F36D8">
        <w:rPr>
          <w:color w:val="000000" w:themeColor="text1"/>
          <w:sz w:val="28"/>
          <w:szCs w:val="28"/>
        </w:rPr>
        <w:t>với</w:t>
      </w:r>
      <w:r w:rsidRPr="003F36D8">
        <w:rPr>
          <w:color w:val="000000" w:themeColor="text1"/>
          <w:spacing w:val="-8"/>
          <w:sz w:val="28"/>
          <w:szCs w:val="28"/>
        </w:rPr>
        <w:t xml:space="preserve"> </w:t>
      </w:r>
      <w:r w:rsidRPr="003F36D8">
        <w:rPr>
          <w:color w:val="000000" w:themeColor="text1"/>
          <w:sz w:val="28"/>
          <w:szCs w:val="28"/>
        </w:rPr>
        <w:t>Nghị</w:t>
      </w:r>
      <w:r w:rsidRPr="003F36D8">
        <w:rPr>
          <w:color w:val="000000" w:themeColor="text1"/>
          <w:spacing w:val="-3"/>
          <w:sz w:val="28"/>
          <w:szCs w:val="28"/>
        </w:rPr>
        <w:t xml:space="preserve"> </w:t>
      </w:r>
      <w:r w:rsidRPr="003F36D8">
        <w:rPr>
          <w:color w:val="000000" w:themeColor="text1"/>
          <w:sz w:val="28"/>
          <w:szCs w:val="28"/>
        </w:rPr>
        <w:t>quyết</w:t>
      </w:r>
      <w:r w:rsidRPr="003F36D8">
        <w:rPr>
          <w:color w:val="000000" w:themeColor="text1"/>
          <w:spacing w:val="-4"/>
          <w:sz w:val="28"/>
          <w:szCs w:val="28"/>
        </w:rPr>
        <w:t xml:space="preserve"> </w:t>
      </w:r>
      <w:r w:rsidRPr="003F36D8">
        <w:rPr>
          <w:color w:val="000000" w:themeColor="text1"/>
          <w:sz w:val="28"/>
          <w:szCs w:val="28"/>
        </w:rPr>
        <w:t>số</w:t>
      </w:r>
      <w:r w:rsidRPr="003F36D8">
        <w:rPr>
          <w:color w:val="000000" w:themeColor="text1"/>
          <w:spacing w:val="-3"/>
          <w:sz w:val="28"/>
          <w:szCs w:val="28"/>
        </w:rPr>
        <w:t xml:space="preserve"> </w:t>
      </w:r>
      <w:r w:rsidRPr="003F36D8">
        <w:rPr>
          <w:color w:val="000000" w:themeColor="text1"/>
          <w:sz w:val="28"/>
          <w:szCs w:val="28"/>
        </w:rPr>
        <w:t>203/2025/QH15</w:t>
      </w:r>
      <w:r w:rsidRPr="003F36D8">
        <w:rPr>
          <w:color w:val="000000" w:themeColor="text1"/>
          <w:spacing w:val="-4"/>
          <w:sz w:val="28"/>
          <w:szCs w:val="28"/>
        </w:rPr>
        <w:t xml:space="preserve"> </w:t>
      </w:r>
      <w:r w:rsidRPr="003F36D8">
        <w:rPr>
          <w:color w:val="000000" w:themeColor="text1"/>
          <w:sz w:val="28"/>
          <w:szCs w:val="28"/>
        </w:rPr>
        <w:t>và</w:t>
      </w:r>
      <w:r w:rsidRPr="003F36D8">
        <w:rPr>
          <w:color w:val="000000" w:themeColor="text1"/>
          <w:spacing w:val="-1"/>
          <w:sz w:val="28"/>
          <w:szCs w:val="28"/>
        </w:rPr>
        <w:t xml:space="preserve"> </w:t>
      </w:r>
      <w:r w:rsidRPr="003F36D8">
        <w:rPr>
          <w:color w:val="000000" w:themeColor="text1"/>
          <w:sz w:val="28"/>
          <w:szCs w:val="28"/>
        </w:rPr>
        <w:t>các</w:t>
      </w:r>
      <w:r w:rsidRPr="003F36D8">
        <w:rPr>
          <w:color w:val="000000" w:themeColor="text1"/>
          <w:spacing w:val="-7"/>
          <w:sz w:val="28"/>
          <w:szCs w:val="28"/>
        </w:rPr>
        <w:t xml:space="preserve"> </w:t>
      </w:r>
      <w:r w:rsidRPr="003F36D8">
        <w:rPr>
          <w:color w:val="000000" w:themeColor="text1"/>
          <w:sz w:val="28"/>
          <w:szCs w:val="28"/>
        </w:rPr>
        <w:t>luật</w:t>
      </w:r>
      <w:r w:rsidRPr="003F36D8">
        <w:rPr>
          <w:color w:val="000000" w:themeColor="text1"/>
          <w:spacing w:val="-7"/>
          <w:sz w:val="28"/>
          <w:szCs w:val="28"/>
        </w:rPr>
        <w:t xml:space="preserve"> </w:t>
      </w:r>
      <w:r w:rsidRPr="003F36D8">
        <w:rPr>
          <w:color w:val="000000" w:themeColor="text1"/>
          <w:sz w:val="28"/>
          <w:szCs w:val="28"/>
        </w:rPr>
        <w:t>có</w:t>
      </w:r>
      <w:r w:rsidRPr="003F36D8">
        <w:rPr>
          <w:color w:val="000000" w:themeColor="text1"/>
          <w:spacing w:val="-9"/>
          <w:sz w:val="28"/>
          <w:szCs w:val="28"/>
        </w:rPr>
        <w:t xml:space="preserve"> </w:t>
      </w:r>
      <w:r w:rsidRPr="003F36D8">
        <w:rPr>
          <w:color w:val="000000" w:themeColor="text1"/>
          <w:sz w:val="28"/>
          <w:szCs w:val="28"/>
        </w:rPr>
        <w:t>liên</w:t>
      </w:r>
      <w:r w:rsidRPr="003F36D8">
        <w:rPr>
          <w:color w:val="000000" w:themeColor="text1"/>
          <w:spacing w:val="-9"/>
          <w:sz w:val="28"/>
          <w:szCs w:val="28"/>
        </w:rPr>
        <w:t xml:space="preserve"> </w:t>
      </w:r>
      <w:r w:rsidRPr="003F36D8">
        <w:rPr>
          <w:color w:val="000000" w:themeColor="text1"/>
          <w:sz w:val="28"/>
          <w:szCs w:val="28"/>
        </w:rPr>
        <w:t>quan;</w:t>
      </w:r>
      <w:r w:rsidRPr="003F36D8">
        <w:rPr>
          <w:color w:val="000000" w:themeColor="text1"/>
          <w:spacing w:val="-8"/>
          <w:sz w:val="28"/>
          <w:szCs w:val="28"/>
        </w:rPr>
        <w:t xml:space="preserve"> </w:t>
      </w:r>
      <w:r w:rsidRPr="003F36D8">
        <w:rPr>
          <w:color w:val="000000" w:themeColor="text1"/>
          <w:sz w:val="28"/>
          <w:szCs w:val="28"/>
        </w:rPr>
        <w:t>phù</w:t>
      </w:r>
      <w:r w:rsidRPr="003F36D8">
        <w:rPr>
          <w:color w:val="000000" w:themeColor="text1"/>
          <w:spacing w:val="-9"/>
          <w:sz w:val="28"/>
          <w:szCs w:val="28"/>
        </w:rPr>
        <w:t xml:space="preserve"> </w:t>
      </w:r>
      <w:r w:rsidRPr="003F36D8">
        <w:rPr>
          <w:color w:val="000000" w:themeColor="text1"/>
          <w:sz w:val="28"/>
          <w:szCs w:val="28"/>
        </w:rPr>
        <w:t>hợp</w:t>
      </w:r>
      <w:r w:rsidRPr="003F36D8">
        <w:rPr>
          <w:color w:val="000000" w:themeColor="text1"/>
          <w:spacing w:val="-6"/>
          <w:sz w:val="28"/>
          <w:szCs w:val="28"/>
        </w:rPr>
        <w:t xml:space="preserve"> </w:t>
      </w:r>
      <w:r w:rsidRPr="003F36D8">
        <w:rPr>
          <w:color w:val="000000" w:themeColor="text1"/>
          <w:sz w:val="28"/>
          <w:szCs w:val="28"/>
        </w:rPr>
        <w:t>với</w:t>
      </w:r>
      <w:r w:rsidRPr="003F36D8">
        <w:rPr>
          <w:color w:val="000000" w:themeColor="text1"/>
          <w:spacing w:val="-6"/>
          <w:sz w:val="28"/>
          <w:szCs w:val="28"/>
        </w:rPr>
        <w:t xml:space="preserve"> </w:t>
      </w:r>
      <w:r w:rsidRPr="003F36D8">
        <w:rPr>
          <w:color w:val="000000" w:themeColor="text1"/>
          <w:sz w:val="28"/>
          <w:szCs w:val="28"/>
        </w:rPr>
        <w:t>yêu cầu đổi mới tư duy lập pháp hiện nay.</w:t>
      </w:r>
    </w:p>
    <w:p w:rsidR="007E4475" w:rsidRPr="003F36D8" w:rsidRDefault="007E4475" w:rsidP="00CD73E4">
      <w:pPr>
        <w:pStyle w:val="Heading2"/>
        <w:tabs>
          <w:tab w:val="left" w:pos="1001"/>
        </w:tabs>
        <w:spacing w:after="0" w:line="360" w:lineRule="exact"/>
        <w:ind w:left="721" w:firstLine="0"/>
        <w:rPr>
          <w:color w:val="000000" w:themeColor="text1"/>
          <w:spacing w:val="-4"/>
          <w:lang w:val="vi-VN"/>
        </w:rPr>
      </w:pPr>
      <w:r w:rsidRPr="003F36D8">
        <w:rPr>
          <w:color w:val="000000" w:themeColor="text1"/>
          <w:lang w:val="vi-VN"/>
        </w:rPr>
        <w:t xml:space="preserve">2. </w:t>
      </w:r>
      <w:r w:rsidRPr="003F36D8">
        <w:rPr>
          <w:color w:val="000000" w:themeColor="text1"/>
        </w:rPr>
        <w:t>Cơ</w:t>
      </w:r>
      <w:r w:rsidRPr="003F36D8">
        <w:rPr>
          <w:color w:val="000000" w:themeColor="text1"/>
          <w:spacing w:val="-4"/>
        </w:rPr>
        <w:t xml:space="preserve"> </w:t>
      </w:r>
      <w:r w:rsidRPr="003F36D8">
        <w:rPr>
          <w:color w:val="000000" w:themeColor="text1"/>
        </w:rPr>
        <w:t>sở</w:t>
      </w:r>
      <w:r w:rsidRPr="003F36D8">
        <w:rPr>
          <w:color w:val="000000" w:themeColor="text1"/>
          <w:spacing w:val="-1"/>
        </w:rPr>
        <w:t xml:space="preserve"> </w:t>
      </w:r>
      <w:r w:rsidRPr="003F36D8">
        <w:rPr>
          <w:color w:val="000000" w:themeColor="text1"/>
        </w:rPr>
        <w:t>thực</w:t>
      </w:r>
      <w:r w:rsidRPr="003F36D8">
        <w:rPr>
          <w:color w:val="000000" w:themeColor="text1"/>
          <w:spacing w:val="-1"/>
        </w:rPr>
        <w:t xml:space="preserve"> </w:t>
      </w:r>
      <w:r w:rsidRPr="003F36D8">
        <w:rPr>
          <w:color w:val="000000" w:themeColor="text1"/>
          <w:spacing w:val="-4"/>
        </w:rPr>
        <w:t>tiễn</w:t>
      </w:r>
    </w:p>
    <w:p w:rsidR="005A6ACD" w:rsidRPr="003F36D8" w:rsidRDefault="00A43ED4" w:rsidP="00CD73E4">
      <w:pPr>
        <w:spacing w:before="120" w:line="360" w:lineRule="exact"/>
        <w:jc w:val="both"/>
        <w:rPr>
          <w:bCs/>
          <w:iCs/>
          <w:color w:val="000000" w:themeColor="text1"/>
          <w:sz w:val="28"/>
          <w:szCs w:val="28"/>
          <w:lang w:val="vi-VN"/>
        </w:rPr>
      </w:pPr>
      <w:r w:rsidRPr="003F36D8">
        <w:rPr>
          <w:color w:val="000000" w:themeColor="text1"/>
          <w:sz w:val="28"/>
          <w:szCs w:val="28"/>
          <w:lang w:val="vi-VN"/>
        </w:rPr>
        <w:tab/>
      </w:r>
      <w:r w:rsidR="00924947" w:rsidRPr="003F36D8">
        <w:rPr>
          <w:color w:val="000000" w:themeColor="text1"/>
          <w:sz w:val="28"/>
          <w:szCs w:val="28"/>
        </w:rPr>
        <w:t>a)</w:t>
      </w:r>
      <w:r w:rsidRPr="003F36D8">
        <w:rPr>
          <w:color w:val="000000" w:themeColor="text1"/>
          <w:sz w:val="28"/>
          <w:szCs w:val="28"/>
          <w:lang w:val="vi-VN"/>
        </w:rPr>
        <w:t xml:space="preserve"> </w:t>
      </w:r>
      <w:r w:rsidR="007E4475" w:rsidRPr="003F36D8">
        <w:rPr>
          <w:color w:val="000000" w:themeColor="text1"/>
          <w:sz w:val="28"/>
          <w:szCs w:val="28"/>
        </w:rPr>
        <w:t xml:space="preserve">Nhận thức rõ </w:t>
      </w:r>
      <w:r w:rsidRPr="003F36D8">
        <w:rPr>
          <w:color w:val="000000" w:themeColor="text1"/>
          <w:sz w:val="28"/>
          <w:szCs w:val="28"/>
        </w:rPr>
        <w:t>quyền</w:t>
      </w:r>
      <w:r w:rsidRPr="003F36D8">
        <w:rPr>
          <w:color w:val="000000" w:themeColor="text1"/>
          <w:sz w:val="28"/>
          <w:szCs w:val="28"/>
          <w:lang w:val="vi-VN"/>
        </w:rPr>
        <w:t xml:space="preserve"> tự do tín ng</w:t>
      </w:r>
      <w:r w:rsidR="00C37CFD" w:rsidRPr="003F36D8">
        <w:rPr>
          <w:color w:val="000000" w:themeColor="text1"/>
          <w:sz w:val="28"/>
          <w:szCs w:val="28"/>
          <w:lang w:val="vi-VN"/>
        </w:rPr>
        <w:t>ưỡng, tôn giáo</w:t>
      </w:r>
      <w:r w:rsidR="007E4475" w:rsidRPr="003F36D8">
        <w:rPr>
          <w:color w:val="000000" w:themeColor="text1"/>
          <w:sz w:val="28"/>
          <w:szCs w:val="28"/>
        </w:rPr>
        <w:t xml:space="preserve"> là một trong những quyền cơ bản của </w:t>
      </w:r>
      <w:r w:rsidR="00990D22" w:rsidRPr="003F36D8">
        <w:rPr>
          <w:color w:val="000000" w:themeColor="text1"/>
          <w:sz w:val="28"/>
          <w:szCs w:val="28"/>
        </w:rPr>
        <w:t xml:space="preserve">mọi người </w:t>
      </w:r>
      <w:r w:rsidR="007E4475" w:rsidRPr="003F36D8">
        <w:rPr>
          <w:color w:val="000000" w:themeColor="text1"/>
          <w:sz w:val="28"/>
          <w:szCs w:val="28"/>
        </w:rPr>
        <w:t xml:space="preserve">đã được ghi nhận </w:t>
      </w:r>
      <w:r w:rsidR="00990D22" w:rsidRPr="003F36D8">
        <w:rPr>
          <w:color w:val="000000" w:themeColor="text1"/>
          <w:sz w:val="28"/>
          <w:szCs w:val="28"/>
        </w:rPr>
        <w:t>tại Điều 24 của</w:t>
      </w:r>
      <w:r w:rsidR="007E4475" w:rsidRPr="003F36D8">
        <w:rPr>
          <w:color w:val="000000" w:themeColor="text1"/>
          <w:sz w:val="28"/>
          <w:szCs w:val="28"/>
        </w:rPr>
        <w:t xml:space="preserve"> Hiến pháp</w:t>
      </w:r>
      <w:r w:rsidR="00990D22" w:rsidRPr="003F36D8">
        <w:rPr>
          <w:color w:val="000000" w:themeColor="text1"/>
          <w:sz w:val="28"/>
          <w:szCs w:val="28"/>
        </w:rPr>
        <w:t xml:space="preserve"> năm 2013</w:t>
      </w:r>
      <w:r w:rsidR="007E4475" w:rsidRPr="003F36D8">
        <w:rPr>
          <w:color w:val="000000" w:themeColor="text1"/>
          <w:sz w:val="28"/>
          <w:szCs w:val="28"/>
        </w:rPr>
        <w:t xml:space="preserve">, trong thời gian qua, việc triển khai thi hành Luật </w:t>
      </w:r>
      <w:r w:rsidR="00C37CFD" w:rsidRPr="003F36D8">
        <w:rPr>
          <w:color w:val="000000" w:themeColor="text1"/>
          <w:sz w:val="28"/>
          <w:szCs w:val="28"/>
        </w:rPr>
        <w:t>tín</w:t>
      </w:r>
      <w:r w:rsidR="00C37CFD" w:rsidRPr="003F36D8">
        <w:rPr>
          <w:color w:val="000000" w:themeColor="text1"/>
          <w:sz w:val="28"/>
          <w:szCs w:val="28"/>
          <w:lang w:val="vi-VN"/>
        </w:rPr>
        <w:t xml:space="preserve"> ngưỡng, tôn giáo</w:t>
      </w:r>
      <w:r w:rsidR="007E4475" w:rsidRPr="003F36D8">
        <w:rPr>
          <w:color w:val="000000" w:themeColor="text1"/>
          <w:sz w:val="28"/>
          <w:szCs w:val="28"/>
        </w:rPr>
        <w:t xml:space="preserve"> đã nhận được sự chỉ đạo sát sao của Chính phủ, Thủ tướng Chính phủ và sự vào cuộc của các cơ quan, Bộ, ngành, địa phương.</w:t>
      </w:r>
      <w:r w:rsidR="007E4475" w:rsidRPr="003F36D8">
        <w:rPr>
          <w:color w:val="000000" w:themeColor="text1"/>
          <w:spacing w:val="-7"/>
          <w:sz w:val="28"/>
          <w:szCs w:val="28"/>
        </w:rPr>
        <w:t xml:space="preserve"> </w:t>
      </w:r>
      <w:r w:rsidR="00C37CFD" w:rsidRPr="003F36D8">
        <w:rPr>
          <w:color w:val="000000" w:themeColor="text1"/>
          <w:spacing w:val="-7"/>
          <w:sz w:val="28"/>
          <w:szCs w:val="28"/>
        </w:rPr>
        <w:t>Hoạt</w:t>
      </w:r>
      <w:r w:rsidR="00C37CFD" w:rsidRPr="003F36D8">
        <w:rPr>
          <w:color w:val="000000" w:themeColor="text1"/>
          <w:spacing w:val="-7"/>
          <w:sz w:val="28"/>
          <w:szCs w:val="28"/>
          <w:lang w:val="vi-VN"/>
        </w:rPr>
        <w:t xml:space="preserve"> động tín ngưỡng, tôn giáo</w:t>
      </w:r>
      <w:r w:rsidR="007E4475" w:rsidRPr="003F36D8">
        <w:rPr>
          <w:color w:val="000000" w:themeColor="text1"/>
          <w:spacing w:val="-6"/>
          <w:sz w:val="28"/>
          <w:szCs w:val="28"/>
        </w:rPr>
        <w:t xml:space="preserve"> </w:t>
      </w:r>
      <w:r w:rsidR="007E4475" w:rsidRPr="003F36D8">
        <w:rPr>
          <w:color w:val="000000" w:themeColor="text1"/>
          <w:sz w:val="28"/>
          <w:szCs w:val="28"/>
        </w:rPr>
        <w:t>theo</w:t>
      </w:r>
      <w:r w:rsidR="007E4475" w:rsidRPr="003F36D8">
        <w:rPr>
          <w:color w:val="000000" w:themeColor="text1"/>
          <w:spacing w:val="-6"/>
          <w:sz w:val="28"/>
          <w:szCs w:val="28"/>
        </w:rPr>
        <w:t xml:space="preserve"> </w:t>
      </w:r>
      <w:r w:rsidR="007E4475" w:rsidRPr="003F36D8">
        <w:rPr>
          <w:color w:val="000000" w:themeColor="text1"/>
          <w:sz w:val="28"/>
          <w:szCs w:val="28"/>
        </w:rPr>
        <w:t>yêu</w:t>
      </w:r>
      <w:r w:rsidR="007E4475" w:rsidRPr="003F36D8">
        <w:rPr>
          <w:color w:val="000000" w:themeColor="text1"/>
          <w:spacing w:val="-3"/>
          <w:sz w:val="28"/>
          <w:szCs w:val="28"/>
        </w:rPr>
        <w:t xml:space="preserve"> </w:t>
      </w:r>
      <w:r w:rsidR="007E4475" w:rsidRPr="003F36D8">
        <w:rPr>
          <w:color w:val="000000" w:themeColor="text1"/>
          <w:sz w:val="28"/>
          <w:szCs w:val="28"/>
        </w:rPr>
        <w:t>cầu</w:t>
      </w:r>
      <w:r w:rsidR="007E4475" w:rsidRPr="003F36D8">
        <w:rPr>
          <w:color w:val="000000" w:themeColor="text1"/>
          <w:spacing w:val="-6"/>
          <w:sz w:val="28"/>
          <w:szCs w:val="28"/>
        </w:rPr>
        <w:t xml:space="preserve"> </w:t>
      </w:r>
      <w:r w:rsidR="007E4475" w:rsidRPr="003F36D8">
        <w:rPr>
          <w:color w:val="000000" w:themeColor="text1"/>
          <w:sz w:val="28"/>
          <w:szCs w:val="28"/>
        </w:rPr>
        <w:lastRenderedPageBreak/>
        <w:t>từng</w:t>
      </w:r>
      <w:r w:rsidR="007E4475" w:rsidRPr="003F36D8">
        <w:rPr>
          <w:color w:val="000000" w:themeColor="text1"/>
          <w:spacing w:val="-6"/>
          <w:sz w:val="28"/>
          <w:szCs w:val="28"/>
        </w:rPr>
        <w:t xml:space="preserve"> </w:t>
      </w:r>
      <w:r w:rsidR="007E4475" w:rsidRPr="003F36D8">
        <w:rPr>
          <w:color w:val="000000" w:themeColor="text1"/>
          <w:sz w:val="28"/>
          <w:szCs w:val="28"/>
        </w:rPr>
        <w:t>bước</w:t>
      </w:r>
      <w:r w:rsidR="007E4475" w:rsidRPr="003F36D8">
        <w:rPr>
          <w:color w:val="000000" w:themeColor="text1"/>
          <w:spacing w:val="-7"/>
          <w:sz w:val="28"/>
          <w:szCs w:val="28"/>
        </w:rPr>
        <w:t xml:space="preserve"> </w:t>
      </w:r>
      <w:r w:rsidR="007E4475" w:rsidRPr="003F36D8">
        <w:rPr>
          <w:color w:val="000000" w:themeColor="text1"/>
          <w:sz w:val="28"/>
          <w:szCs w:val="28"/>
        </w:rPr>
        <w:t>đi</w:t>
      </w:r>
      <w:r w:rsidR="007E4475" w:rsidRPr="003F36D8">
        <w:rPr>
          <w:color w:val="000000" w:themeColor="text1"/>
          <w:spacing w:val="-6"/>
          <w:sz w:val="28"/>
          <w:szCs w:val="28"/>
        </w:rPr>
        <w:t xml:space="preserve"> </w:t>
      </w:r>
      <w:r w:rsidR="007E4475" w:rsidRPr="003F36D8">
        <w:rPr>
          <w:color w:val="000000" w:themeColor="text1"/>
          <w:sz w:val="28"/>
          <w:szCs w:val="28"/>
        </w:rPr>
        <w:t>vào</w:t>
      </w:r>
      <w:r w:rsidR="007E4475" w:rsidRPr="003F36D8">
        <w:rPr>
          <w:color w:val="000000" w:themeColor="text1"/>
          <w:spacing w:val="-6"/>
          <w:sz w:val="28"/>
          <w:szCs w:val="28"/>
        </w:rPr>
        <w:t xml:space="preserve"> </w:t>
      </w:r>
      <w:r w:rsidR="007E4475" w:rsidRPr="003F36D8">
        <w:rPr>
          <w:color w:val="000000" w:themeColor="text1"/>
          <w:sz w:val="28"/>
          <w:szCs w:val="28"/>
        </w:rPr>
        <w:t>nền</w:t>
      </w:r>
      <w:r w:rsidR="007E4475" w:rsidRPr="003F36D8">
        <w:rPr>
          <w:color w:val="000000" w:themeColor="text1"/>
          <w:spacing w:val="-6"/>
          <w:sz w:val="28"/>
          <w:szCs w:val="28"/>
        </w:rPr>
        <w:t xml:space="preserve"> </w:t>
      </w:r>
      <w:r w:rsidR="007E4475" w:rsidRPr="003F36D8">
        <w:rPr>
          <w:color w:val="000000" w:themeColor="text1"/>
          <w:sz w:val="28"/>
          <w:szCs w:val="28"/>
        </w:rPr>
        <w:t>nếp.</w:t>
      </w:r>
      <w:r w:rsidR="007E4475" w:rsidRPr="003F36D8">
        <w:rPr>
          <w:color w:val="000000" w:themeColor="text1"/>
          <w:spacing w:val="-5"/>
          <w:sz w:val="28"/>
          <w:szCs w:val="28"/>
        </w:rPr>
        <w:t xml:space="preserve"> </w:t>
      </w:r>
      <w:r w:rsidR="007E4475" w:rsidRPr="003F36D8">
        <w:rPr>
          <w:color w:val="000000" w:themeColor="text1"/>
          <w:sz w:val="28"/>
          <w:szCs w:val="28"/>
        </w:rPr>
        <w:t>Việc bảo</w:t>
      </w:r>
      <w:r w:rsidR="007E4475" w:rsidRPr="003F36D8">
        <w:rPr>
          <w:color w:val="000000" w:themeColor="text1"/>
          <w:spacing w:val="-6"/>
          <w:sz w:val="28"/>
          <w:szCs w:val="28"/>
        </w:rPr>
        <w:t xml:space="preserve"> </w:t>
      </w:r>
      <w:r w:rsidR="007E4475" w:rsidRPr="003F36D8">
        <w:rPr>
          <w:color w:val="000000" w:themeColor="text1"/>
          <w:sz w:val="28"/>
          <w:szCs w:val="28"/>
        </w:rPr>
        <w:t>đảm</w:t>
      </w:r>
      <w:r w:rsidR="007E4475" w:rsidRPr="003F36D8">
        <w:rPr>
          <w:color w:val="000000" w:themeColor="text1"/>
          <w:spacing w:val="-7"/>
          <w:sz w:val="28"/>
          <w:szCs w:val="28"/>
        </w:rPr>
        <w:t xml:space="preserve"> </w:t>
      </w:r>
      <w:r w:rsidR="007E4475" w:rsidRPr="003F36D8">
        <w:rPr>
          <w:color w:val="000000" w:themeColor="text1"/>
          <w:sz w:val="28"/>
          <w:szCs w:val="28"/>
        </w:rPr>
        <w:t>các</w:t>
      </w:r>
      <w:r w:rsidR="007E4475" w:rsidRPr="003F36D8">
        <w:rPr>
          <w:color w:val="000000" w:themeColor="text1"/>
          <w:spacing w:val="-9"/>
          <w:sz w:val="28"/>
          <w:szCs w:val="28"/>
        </w:rPr>
        <w:t xml:space="preserve"> </w:t>
      </w:r>
      <w:r w:rsidR="007E4475" w:rsidRPr="003F36D8">
        <w:rPr>
          <w:color w:val="000000" w:themeColor="text1"/>
          <w:sz w:val="28"/>
          <w:szCs w:val="28"/>
        </w:rPr>
        <w:t>điều</w:t>
      </w:r>
      <w:r w:rsidR="007E4475" w:rsidRPr="003F36D8">
        <w:rPr>
          <w:color w:val="000000" w:themeColor="text1"/>
          <w:spacing w:val="-8"/>
          <w:sz w:val="28"/>
          <w:szCs w:val="28"/>
        </w:rPr>
        <w:t xml:space="preserve"> </w:t>
      </w:r>
      <w:r w:rsidR="007E4475" w:rsidRPr="003F36D8">
        <w:rPr>
          <w:color w:val="000000" w:themeColor="text1"/>
          <w:sz w:val="28"/>
          <w:szCs w:val="28"/>
        </w:rPr>
        <w:t>kiện</w:t>
      </w:r>
      <w:r w:rsidR="007E4475" w:rsidRPr="003F36D8">
        <w:rPr>
          <w:color w:val="000000" w:themeColor="text1"/>
          <w:spacing w:val="-6"/>
          <w:sz w:val="28"/>
          <w:szCs w:val="28"/>
        </w:rPr>
        <w:t xml:space="preserve"> </w:t>
      </w:r>
      <w:r w:rsidR="007E4475" w:rsidRPr="003F36D8">
        <w:rPr>
          <w:color w:val="000000" w:themeColor="text1"/>
          <w:sz w:val="28"/>
          <w:szCs w:val="28"/>
        </w:rPr>
        <w:t>cần</w:t>
      </w:r>
      <w:r w:rsidR="007E4475" w:rsidRPr="003F36D8">
        <w:rPr>
          <w:color w:val="000000" w:themeColor="text1"/>
          <w:spacing w:val="-6"/>
          <w:sz w:val="28"/>
          <w:szCs w:val="28"/>
        </w:rPr>
        <w:t xml:space="preserve"> </w:t>
      </w:r>
      <w:r w:rsidR="007E4475" w:rsidRPr="003F36D8">
        <w:rPr>
          <w:color w:val="000000" w:themeColor="text1"/>
          <w:sz w:val="28"/>
          <w:szCs w:val="28"/>
        </w:rPr>
        <w:t>thiết</w:t>
      </w:r>
      <w:r w:rsidR="007E4475" w:rsidRPr="003F36D8">
        <w:rPr>
          <w:color w:val="000000" w:themeColor="text1"/>
          <w:spacing w:val="-8"/>
          <w:sz w:val="28"/>
          <w:szCs w:val="28"/>
        </w:rPr>
        <w:t xml:space="preserve"> </w:t>
      </w:r>
      <w:r w:rsidR="007E4475" w:rsidRPr="003F36D8">
        <w:rPr>
          <w:color w:val="000000" w:themeColor="text1"/>
          <w:sz w:val="28"/>
          <w:szCs w:val="28"/>
        </w:rPr>
        <w:t>để</w:t>
      </w:r>
      <w:r w:rsidR="007E4475" w:rsidRPr="003F36D8">
        <w:rPr>
          <w:color w:val="000000" w:themeColor="text1"/>
          <w:spacing w:val="-9"/>
          <w:sz w:val="28"/>
          <w:szCs w:val="28"/>
        </w:rPr>
        <w:t xml:space="preserve"> </w:t>
      </w:r>
      <w:r w:rsidR="007E4475" w:rsidRPr="003F36D8">
        <w:rPr>
          <w:color w:val="000000" w:themeColor="text1"/>
          <w:sz w:val="28"/>
          <w:szCs w:val="28"/>
        </w:rPr>
        <w:t>thực</w:t>
      </w:r>
      <w:r w:rsidR="007E4475" w:rsidRPr="003F36D8">
        <w:rPr>
          <w:color w:val="000000" w:themeColor="text1"/>
          <w:spacing w:val="-9"/>
          <w:sz w:val="28"/>
          <w:szCs w:val="28"/>
        </w:rPr>
        <w:t xml:space="preserve"> </w:t>
      </w:r>
      <w:r w:rsidR="007E4475" w:rsidRPr="003F36D8">
        <w:rPr>
          <w:color w:val="000000" w:themeColor="text1"/>
          <w:sz w:val="28"/>
          <w:szCs w:val="28"/>
        </w:rPr>
        <w:t>hiện</w:t>
      </w:r>
      <w:r w:rsidR="00C37CFD" w:rsidRPr="003F36D8">
        <w:rPr>
          <w:color w:val="000000" w:themeColor="text1"/>
          <w:spacing w:val="-6"/>
          <w:sz w:val="28"/>
          <w:szCs w:val="28"/>
          <w:lang w:val="vi-VN"/>
        </w:rPr>
        <w:t xml:space="preserve">, bảo đảm quyền của cá nhân, tổ chức trong hoạt động tín ngưỡng, tôn giáo </w:t>
      </w:r>
      <w:r w:rsidR="007E4475" w:rsidRPr="003F36D8">
        <w:rPr>
          <w:color w:val="000000" w:themeColor="text1"/>
          <w:sz w:val="28"/>
          <w:szCs w:val="28"/>
        </w:rPr>
        <w:t>được</w:t>
      </w:r>
      <w:r w:rsidR="007E4475" w:rsidRPr="003F36D8">
        <w:rPr>
          <w:color w:val="000000" w:themeColor="text1"/>
          <w:spacing w:val="-6"/>
          <w:sz w:val="28"/>
          <w:szCs w:val="28"/>
        </w:rPr>
        <w:t xml:space="preserve"> </w:t>
      </w:r>
      <w:r w:rsidR="007E4475" w:rsidRPr="003F36D8">
        <w:rPr>
          <w:color w:val="000000" w:themeColor="text1"/>
          <w:sz w:val="28"/>
          <w:szCs w:val="28"/>
        </w:rPr>
        <w:t>các</w:t>
      </w:r>
      <w:r w:rsidR="007E4475" w:rsidRPr="003F36D8">
        <w:rPr>
          <w:color w:val="000000" w:themeColor="text1"/>
          <w:spacing w:val="-7"/>
          <w:sz w:val="28"/>
          <w:szCs w:val="28"/>
        </w:rPr>
        <w:t xml:space="preserve"> </w:t>
      </w:r>
      <w:r w:rsidR="007E4475" w:rsidRPr="003F36D8">
        <w:rPr>
          <w:color w:val="000000" w:themeColor="text1"/>
          <w:sz w:val="28"/>
          <w:szCs w:val="28"/>
        </w:rPr>
        <w:t>cơ</w:t>
      </w:r>
      <w:r w:rsidR="007E4475" w:rsidRPr="003F36D8">
        <w:rPr>
          <w:color w:val="000000" w:themeColor="text1"/>
          <w:spacing w:val="-9"/>
          <w:sz w:val="28"/>
          <w:szCs w:val="28"/>
        </w:rPr>
        <w:t xml:space="preserve"> </w:t>
      </w:r>
      <w:r w:rsidR="007E4475" w:rsidRPr="003F36D8">
        <w:rPr>
          <w:color w:val="000000" w:themeColor="text1"/>
          <w:sz w:val="28"/>
          <w:szCs w:val="28"/>
        </w:rPr>
        <w:t xml:space="preserve">quan nhà nước quan tâm thực hiện. Những kết quả này đã góp phần quan trọng trong việc bảo đảm quyền </w:t>
      </w:r>
      <w:r w:rsidR="00C37CFD" w:rsidRPr="003F36D8">
        <w:rPr>
          <w:color w:val="000000" w:themeColor="text1"/>
          <w:sz w:val="28"/>
          <w:szCs w:val="28"/>
        </w:rPr>
        <w:t>tự</w:t>
      </w:r>
      <w:r w:rsidR="00C37CFD" w:rsidRPr="003F36D8">
        <w:rPr>
          <w:color w:val="000000" w:themeColor="text1"/>
          <w:sz w:val="28"/>
          <w:szCs w:val="28"/>
          <w:lang w:val="vi-VN"/>
        </w:rPr>
        <w:t xml:space="preserve"> do tín ngưỡng, tôn giáo của cá nhân, tổ chức</w:t>
      </w:r>
      <w:r w:rsidR="007E4475" w:rsidRPr="003F36D8">
        <w:rPr>
          <w:color w:val="000000" w:themeColor="text1"/>
          <w:sz w:val="28"/>
          <w:szCs w:val="28"/>
        </w:rPr>
        <w:t>, đồng thời tăng cường tính công khai, minh bạch trong hoạt động của các cơ quan nhà</w:t>
      </w:r>
      <w:r w:rsidR="007E4475" w:rsidRPr="003F36D8">
        <w:rPr>
          <w:color w:val="000000" w:themeColor="text1"/>
          <w:spacing w:val="-14"/>
          <w:sz w:val="28"/>
          <w:szCs w:val="28"/>
        </w:rPr>
        <w:t xml:space="preserve"> </w:t>
      </w:r>
      <w:r w:rsidR="007E4475" w:rsidRPr="003F36D8">
        <w:rPr>
          <w:color w:val="000000" w:themeColor="text1"/>
          <w:sz w:val="28"/>
          <w:szCs w:val="28"/>
        </w:rPr>
        <w:t>nước.</w:t>
      </w:r>
      <w:r w:rsidR="007E4475" w:rsidRPr="003F36D8">
        <w:rPr>
          <w:color w:val="000000" w:themeColor="text1"/>
          <w:spacing w:val="-14"/>
          <w:sz w:val="28"/>
          <w:szCs w:val="28"/>
        </w:rPr>
        <w:t xml:space="preserve"> </w:t>
      </w:r>
      <w:r w:rsidR="007E4475" w:rsidRPr="003F36D8">
        <w:rPr>
          <w:color w:val="000000" w:themeColor="text1"/>
          <w:sz w:val="28"/>
          <w:szCs w:val="28"/>
        </w:rPr>
        <w:t>Tuy</w:t>
      </w:r>
      <w:r w:rsidR="007E4475" w:rsidRPr="003F36D8">
        <w:rPr>
          <w:color w:val="000000" w:themeColor="text1"/>
          <w:spacing w:val="-13"/>
          <w:sz w:val="28"/>
          <w:szCs w:val="28"/>
        </w:rPr>
        <w:t xml:space="preserve"> </w:t>
      </w:r>
      <w:r w:rsidR="007E4475" w:rsidRPr="003F36D8">
        <w:rPr>
          <w:color w:val="000000" w:themeColor="text1"/>
          <w:sz w:val="28"/>
          <w:szCs w:val="28"/>
        </w:rPr>
        <w:t>nhiên,</w:t>
      </w:r>
      <w:r w:rsidR="007E4475" w:rsidRPr="003F36D8">
        <w:rPr>
          <w:color w:val="000000" w:themeColor="text1"/>
          <w:spacing w:val="-14"/>
          <w:sz w:val="28"/>
          <w:szCs w:val="28"/>
        </w:rPr>
        <w:t xml:space="preserve"> </w:t>
      </w:r>
      <w:r w:rsidR="007E4475" w:rsidRPr="003F36D8">
        <w:rPr>
          <w:color w:val="000000" w:themeColor="text1"/>
          <w:sz w:val="28"/>
          <w:szCs w:val="28"/>
        </w:rPr>
        <w:t>bên</w:t>
      </w:r>
      <w:r w:rsidR="007E4475" w:rsidRPr="003F36D8">
        <w:rPr>
          <w:color w:val="000000" w:themeColor="text1"/>
          <w:spacing w:val="-13"/>
          <w:sz w:val="28"/>
          <w:szCs w:val="28"/>
        </w:rPr>
        <w:t xml:space="preserve"> </w:t>
      </w:r>
      <w:r w:rsidR="007E4475" w:rsidRPr="003F36D8">
        <w:rPr>
          <w:color w:val="000000" w:themeColor="text1"/>
          <w:sz w:val="28"/>
          <w:szCs w:val="28"/>
        </w:rPr>
        <w:t>cạnh</w:t>
      </w:r>
      <w:r w:rsidR="007E4475" w:rsidRPr="003F36D8">
        <w:rPr>
          <w:color w:val="000000" w:themeColor="text1"/>
          <w:spacing w:val="-13"/>
          <w:sz w:val="28"/>
          <w:szCs w:val="28"/>
        </w:rPr>
        <w:t xml:space="preserve"> </w:t>
      </w:r>
      <w:r w:rsidR="007E4475" w:rsidRPr="003F36D8">
        <w:rPr>
          <w:color w:val="000000" w:themeColor="text1"/>
          <w:sz w:val="28"/>
          <w:szCs w:val="28"/>
        </w:rPr>
        <w:t>những</w:t>
      </w:r>
      <w:r w:rsidR="007E4475" w:rsidRPr="003F36D8">
        <w:rPr>
          <w:color w:val="000000" w:themeColor="text1"/>
          <w:spacing w:val="-13"/>
          <w:sz w:val="28"/>
          <w:szCs w:val="28"/>
        </w:rPr>
        <w:t xml:space="preserve"> </w:t>
      </w:r>
      <w:r w:rsidR="007E4475" w:rsidRPr="003F36D8">
        <w:rPr>
          <w:color w:val="000000" w:themeColor="text1"/>
          <w:sz w:val="28"/>
          <w:szCs w:val="28"/>
        </w:rPr>
        <w:t>kết</w:t>
      </w:r>
      <w:r w:rsidR="007E4475" w:rsidRPr="003F36D8">
        <w:rPr>
          <w:color w:val="000000" w:themeColor="text1"/>
          <w:spacing w:val="-13"/>
          <w:sz w:val="28"/>
          <w:szCs w:val="28"/>
        </w:rPr>
        <w:t xml:space="preserve"> </w:t>
      </w:r>
      <w:r w:rsidR="007E4475" w:rsidRPr="003F36D8">
        <w:rPr>
          <w:color w:val="000000" w:themeColor="text1"/>
          <w:sz w:val="28"/>
          <w:szCs w:val="28"/>
        </w:rPr>
        <w:t>quả</w:t>
      </w:r>
      <w:r w:rsidR="007E4475" w:rsidRPr="003F36D8">
        <w:rPr>
          <w:color w:val="000000" w:themeColor="text1"/>
          <w:spacing w:val="-14"/>
          <w:sz w:val="28"/>
          <w:szCs w:val="28"/>
        </w:rPr>
        <w:t xml:space="preserve"> </w:t>
      </w:r>
      <w:r w:rsidR="007E4475" w:rsidRPr="003F36D8">
        <w:rPr>
          <w:color w:val="000000" w:themeColor="text1"/>
          <w:sz w:val="28"/>
          <w:szCs w:val="28"/>
        </w:rPr>
        <w:t>đạt</w:t>
      </w:r>
      <w:r w:rsidR="007E4475" w:rsidRPr="003F36D8">
        <w:rPr>
          <w:color w:val="000000" w:themeColor="text1"/>
          <w:spacing w:val="-13"/>
          <w:sz w:val="28"/>
          <w:szCs w:val="28"/>
        </w:rPr>
        <w:t xml:space="preserve"> </w:t>
      </w:r>
      <w:r w:rsidR="007E4475" w:rsidRPr="003F36D8">
        <w:rPr>
          <w:color w:val="000000" w:themeColor="text1"/>
          <w:sz w:val="28"/>
          <w:szCs w:val="28"/>
        </w:rPr>
        <w:t>được,</w:t>
      </w:r>
      <w:r w:rsidR="007E4475" w:rsidRPr="003F36D8">
        <w:rPr>
          <w:color w:val="000000" w:themeColor="text1"/>
          <w:spacing w:val="-10"/>
          <w:sz w:val="28"/>
          <w:szCs w:val="28"/>
        </w:rPr>
        <w:t xml:space="preserve"> </w:t>
      </w:r>
      <w:r w:rsidR="00D36EB5" w:rsidRPr="003F36D8">
        <w:rPr>
          <w:bCs/>
          <w:iCs/>
          <w:color w:val="000000" w:themeColor="text1"/>
          <w:sz w:val="28"/>
          <w:szCs w:val="28"/>
        </w:rPr>
        <w:t>qua gầ</w:t>
      </w:r>
      <w:r w:rsidR="00503D5D" w:rsidRPr="003F36D8">
        <w:rPr>
          <w:bCs/>
          <w:iCs/>
          <w:color w:val="000000" w:themeColor="text1"/>
          <w:sz w:val="28"/>
          <w:szCs w:val="28"/>
        </w:rPr>
        <w:t>n 08 năm triển khai thực hiện, Luật tín ngưỡng, tôn giáo đã phát sinh một số khó khăn, vướng mắc, cụ thể</w:t>
      </w:r>
      <w:r w:rsidR="00E920CE" w:rsidRPr="003F36D8">
        <w:rPr>
          <w:bCs/>
          <w:iCs/>
          <w:color w:val="000000" w:themeColor="text1"/>
          <w:sz w:val="28"/>
          <w:szCs w:val="28"/>
        </w:rPr>
        <w:t>:</w:t>
      </w:r>
    </w:p>
    <w:p w:rsidR="00F84742" w:rsidRPr="003F36D8" w:rsidRDefault="00BE771A" w:rsidP="00CD73E4">
      <w:pPr>
        <w:pStyle w:val="NormalWeb"/>
        <w:shd w:val="clear" w:color="auto" w:fill="FFFFFF"/>
        <w:spacing w:before="120" w:beforeAutospacing="0" w:after="0" w:afterAutospacing="0" w:line="360" w:lineRule="exact"/>
        <w:ind w:firstLine="709"/>
        <w:jc w:val="both"/>
        <w:rPr>
          <w:color w:val="000000" w:themeColor="text1"/>
          <w:sz w:val="28"/>
          <w:szCs w:val="28"/>
          <w:lang w:val="nl-NL"/>
        </w:rPr>
      </w:pPr>
      <w:r w:rsidRPr="003F36D8">
        <w:rPr>
          <w:b/>
          <w:i/>
          <w:iCs/>
          <w:color w:val="000000" w:themeColor="text1"/>
          <w:sz w:val="28"/>
          <w:szCs w:val="28"/>
          <w:lang w:val="nl-NL"/>
        </w:rPr>
        <w:t>Thứ</w:t>
      </w:r>
      <w:r w:rsidRPr="003F36D8">
        <w:rPr>
          <w:b/>
          <w:i/>
          <w:iCs/>
          <w:color w:val="000000" w:themeColor="text1"/>
          <w:sz w:val="28"/>
          <w:szCs w:val="28"/>
        </w:rPr>
        <w:t xml:space="preserve"> nhất</w:t>
      </w:r>
      <w:r w:rsidRPr="003F36D8">
        <w:rPr>
          <w:b/>
          <w:color w:val="000000" w:themeColor="text1"/>
          <w:sz w:val="28"/>
          <w:szCs w:val="28"/>
        </w:rPr>
        <w:t>,</w:t>
      </w:r>
      <w:r w:rsidRPr="003F36D8">
        <w:rPr>
          <w:color w:val="000000" w:themeColor="text1"/>
          <w:sz w:val="28"/>
          <w:szCs w:val="28"/>
        </w:rPr>
        <w:t xml:space="preserve"> </w:t>
      </w:r>
      <w:r w:rsidR="00F84742" w:rsidRPr="003F36D8">
        <w:rPr>
          <w:color w:val="000000" w:themeColor="text1"/>
          <w:sz w:val="28"/>
          <w:szCs w:val="28"/>
          <w:lang w:val="nl-NL"/>
        </w:rPr>
        <w:t>Luật tín ngưỡng, tôn giáo số 02/2016/QH14 chưa có quy định về hoạt động tín ngưỡng, tôn giáo trên không gian mạng (bao gồm hoạt động trên báo điện tử, trang thông tin điện tử, mạng xã hội, ứng dụng trực tuyến, nền tảng số có kết nối Internet). Đến năm 2023, khi Nghị định số 95/2023/NĐ-CP ngày 29/12/2023 của Chính phủ quy định chi tiết một số điều và biện pháp thi hành Luật tín ngưỡng, tôn giáo được Chính phủ ban hành (thay thế Nghị định số 162/2017/NĐ-CP ngày 30/12/2017 của Chính phủ quy định chi tiết một số điều và biện pháp thi hành Luật tín ngưỡng, tôn giáo) đã có ghi nhận ở mức độ nhất định hình thức tổ chức hoạt động tôn giáo, hoạt động quyên góp, tiếp nhận tài trợ trên không</w:t>
      </w:r>
      <w:r w:rsidR="00F84742" w:rsidRPr="003F36D8">
        <w:rPr>
          <w:color w:val="000000" w:themeColor="text1"/>
          <w:sz w:val="28"/>
          <w:szCs w:val="28"/>
        </w:rPr>
        <w:t xml:space="preserve"> gian mạng</w:t>
      </w:r>
      <w:r w:rsidR="00F84742" w:rsidRPr="003F36D8">
        <w:rPr>
          <w:color w:val="000000" w:themeColor="text1"/>
          <w:sz w:val="28"/>
          <w:szCs w:val="28"/>
          <w:lang w:val="nl-NL"/>
        </w:rPr>
        <w:t xml:space="preserve">. Theo đó, hoạt động tôn giáo, hoạt động quyên góp, tiếp nhận tài trợ đã thông báo, đăng ký hoặc được cơ quan nhà nước có thẩm quyền chấp thuận theo quy định của Luật tín ngưỡng, tôn giáo và Nghị định này khi thay đổi hình thức thực hiện từ trực tiếp sang trực tuyến hoặc kết hợp hình thức trực tiếp với hình thức trực tuyến thì thông báo bằng văn bản đến cơ quan nhà nước có thẩm quyền trong thời hạn theo quy định của pháp luật tín ngưỡng, tôn giáo. Hoạt động tôn giáo, hoạt động quyên góp, tiếp nhận tài trợ chưa thực hiện thủ tục thông báo, đăng ký hoặc đề nghị với cơ quan nhà nước có thẩm quyền, khi lựa chọn hình thức thực hiện trực tuyến hoặc kết hợp hình thức trực tuyến với hình thức trực tiếp thì tổ chức, cá nhân có liên quan sẽ thực hiện theo trình tự, thủ tục quy định tại các điều, khoản tương ứng của Luật tín ngưỡng tôn giáo và Nghị định số 95/2023/NĐ-CP. Hoạt động tôn giáo, hoạt động quyên góp, tiếp nhận tài trợ bằng hình thức trực tuyến hoặc kết hợp hình thực trực tiếp với hình thức trực tuyến phải tuân thủ Hiến pháp, Luật tín ngưỡng, tôn giáo, Nghị định số 95/2023/NĐ-CP, quy định của pháp luật về thông tin, truyền thông và các quy định khác của pháp luật có liên quan. </w:t>
      </w:r>
    </w:p>
    <w:p w:rsidR="00F84742" w:rsidRPr="003F36D8" w:rsidRDefault="00F84742" w:rsidP="00CD73E4">
      <w:pPr>
        <w:spacing w:before="120" w:line="360" w:lineRule="exact"/>
        <w:ind w:firstLine="720"/>
        <w:jc w:val="both"/>
        <w:rPr>
          <w:color w:val="000000" w:themeColor="text1"/>
          <w:sz w:val="28"/>
          <w:szCs w:val="28"/>
          <w:lang w:val="vi-VN"/>
        </w:rPr>
      </w:pPr>
      <w:r w:rsidRPr="003F36D8">
        <w:rPr>
          <w:color w:val="000000" w:themeColor="text1"/>
          <w:sz w:val="28"/>
          <w:szCs w:val="28"/>
          <w:lang w:val="nl-NL"/>
        </w:rPr>
        <w:t>Mặc dù pháp luật tín ngưỡng, tôn giáo (Nghị định số 95/2023/NĐ-CP) đã quy định hình thức trực tuyến trong hoạt động tôn giáo, hoạt động quyên góp, tiếp nhận tài trợ trên không</w:t>
      </w:r>
      <w:r w:rsidRPr="003F36D8">
        <w:rPr>
          <w:color w:val="000000" w:themeColor="text1"/>
          <w:sz w:val="28"/>
          <w:szCs w:val="28"/>
        </w:rPr>
        <w:t xml:space="preserve"> gian mạng </w:t>
      </w:r>
      <w:r w:rsidRPr="003F36D8">
        <w:rPr>
          <w:color w:val="000000" w:themeColor="text1"/>
          <w:sz w:val="28"/>
          <w:szCs w:val="28"/>
          <w:lang w:val="nl-NL"/>
        </w:rPr>
        <w:t>nhưng trong quá trình triển khai thực hiện vẫn tồn tại khoảng trống và bất cập</w:t>
      </w:r>
      <w:r w:rsidR="007764B7" w:rsidRPr="003F36D8">
        <w:rPr>
          <w:color w:val="000000" w:themeColor="text1"/>
          <w:sz w:val="28"/>
          <w:szCs w:val="28"/>
          <w:lang w:val="vi-VN"/>
        </w:rPr>
        <w:t>:</w:t>
      </w:r>
    </w:p>
    <w:p w:rsidR="00F84742" w:rsidRPr="003F36D8" w:rsidRDefault="007764B7" w:rsidP="00CD73E4">
      <w:pPr>
        <w:spacing w:before="120" w:line="360" w:lineRule="exact"/>
        <w:ind w:firstLine="720"/>
        <w:jc w:val="both"/>
        <w:rPr>
          <w:color w:val="000000" w:themeColor="text1"/>
          <w:sz w:val="28"/>
          <w:szCs w:val="28"/>
          <w:lang w:val="vi-VN"/>
        </w:rPr>
      </w:pPr>
      <w:r w:rsidRPr="003F36D8">
        <w:rPr>
          <w:i/>
          <w:iCs/>
          <w:color w:val="000000" w:themeColor="text1"/>
          <w:sz w:val="28"/>
          <w:szCs w:val="28"/>
          <w:lang w:val="vi-VN"/>
        </w:rPr>
        <w:t>Một là,</w:t>
      </w:r>
      <w:r w:rsidRPr="003F36D8">
        <w:rPr>
          <w:color w:val="000000" w:themeColor="text1"/>
          <w:sz w:val="28"/>
          <w:szCs w:val="28"/>
          <w:lang w:val="vi-VN"/>
        </w:rPr>
        <w:t xml:space="preserve"> </w:t>
      </w:r>
      <w:r w:rsidR="00F84742" w:rsidRPr="003F36D8">
        <w:rPr>
          <w:color w:val="000000" w:themeColor="text1"/>
          <w:sz w:val="28"/>
          <w:szCs w:val="28"/>
          <w:lang w:val="nl-NL"/>
        </w:rPr>
        <w:t>về lĩnh vực thực hiện</w:t>
      </w:r>
    </w:p>
    <w:p w:rsidR="00F84742" w:rsidRPr="003F36D8" w:rsidRDefault="00F84742" w:rsidP="00CD73E4">
      <w:pPr>
        <w:spacing w:before="120" w:line="360" w:lineRule="exact"/>
        <w:ind w:firstLine="720"/>
        <w:jc w:val="both"/>
        <w:rPr>
          <w:color w:val="000000" w:themeColor="text1"/>
          <w:sz w:val="28"/>
          <w:szCs w:val="28"/>
        </w:rPr>
      </w:pPr>
      <w:r w:rsidRPr="003F36D8">
        <w:rPr>
          <w:color w:val="000000" w:themeColor="text1"/>
          <w:sz w:val="28"/>
          <w:szCs w:val="28"/>
        </w:rPr>
        <w:t>Luật tín ngưỡng, tôn giáo chưa có ghi nhận hoạt động tín ngưỡng, hoạt</w:t>
      </w:r>
      <w:r w:rsidRPr="003F36D8">
        <w:rPr>
          <w:color w:val="000000" w:themeColor="text1"/>
          <w:sz w:val="28"/>
          <w:szCs w:val="28"/>
          <w:lang w:val="vi-VN"/>
        </w:rPr>
        <w:t xml:space="preserve"> động </w:t>
      </w:r>
      <w:r w:rsidRPr="003F36D8">
        <w:rPr>
          <w:color w:val="000000" w:themeColor="text1"/>
          <w:sz w:val="28"/>
          <w:szCs w:val="28"/>
        </w:rPr>
        <w:t xml:space="preserve">tôn giáo trên không gian mạng. Bên cạnh đó, Nghị định số 95/2023/NĐ-CP </w:t>
      </w:r>
      <w:r w:rsidRPr="003F36D8">
        <w:rPr>
          <w:color w:val="000000" w:themeColor="text1"/>
          <w:sz w:val="28"/>
          <w:szCs w:val="28"/>
        </w:rPr>
        <w:lastRenderedPageBreak/>
        <w:t xml:space="preserve">mới chỉ dừng lại ở việc ghi nhận hình thức tổ chức thực hiện từ trực tiếp sang trực tuyến hoặc </w:t>
      </w:r>
      <w:r w:rsidRPr="003F36D8">
        <w:rPr>
          <w:color w:val="000000" w:themeColor="text1"/>
          <w:sz w:val="28"/>
          <w:szCs w:val="28"/>
          <w:lang w:val="nl-NL"/>
        </w:rPr>
        <w:t xml:space="preserve">kết hợp hình thức trực tuyến với hình thức trực tiếp đối với </w:t>
      </w:r>
      <w:r w:rsidRPr="003F36D8">
        <w:rPr>
          <w:color w:val="000000" w:themeColor="text1"/>
          <w:sz w:val="28"/>
          <w:szCs w:val="28"/>
        </w:rPr>
        <w:t xml:space="preserve">hoạt động tôn giáo, hoạt động quyên góp, tiếp nhận tài trợ trong trường hợp đã thông báo, đăng ký hoặc chưa thực hiện thủ tục thông báo, đăng ký… mà chưa có quy định hình thức thực hiện từ trực tiếp sang trực tuyến hoặc </w:t>
      </w:r>
      <w:r w:rsidRPr="003F36D8">
        <w:rPr>
          <w:color w:val="000000" w:themeColor="text1"/>
          <w:sz w:val="28"/>
          <w:szCs w:val="28"/>
          <w:lang w:val="nl-NL"/>
        </w:rPr>
        <w:t>kết hợp hình thức trực tuyến với hình thức trực tiếp</w:t>
      </w:r>
      <w:r w:rsidRPr="003F36D8">
        <w:rPr>
          <w:color w:val="000000" w:themeColor="text1"/>
          <w:sz w:val="28"/>
          <w:szCs w:val="28"/>
        </w:rPr>
        <w:t xml:space="preserve"> đối với hoạt động tín ngưỡng. </w:t>
      </w:r>
    </w:p>
    <w:p w:rsidR="00F84742" w:rsidRPr="003F36D8" w:rsidRDefault="007764B7" w:rsidP="00CD73E4">
      <w:pPr>
        <w:spacing w:before="120" w:line="360" w:lineRule="exact"/>
        <w:ind w:firstLine="720"/>
        <w:jc w:val="both"/>
        <w:rPr>
          <w:color w:val="000000" w:themeColor="text1"/>
          <w:sz w:val="28"/>
          <w:szCs w:val="28"/>
          <w:lang w:val="vi-VN"/>
        </w:rPr>
      </w:pPr>
      <w:r w:rsidRPr="003F36D8">
        <w:rPr>
          <w:i/>
          <w:color w:val="000000" w:themeColor="text1"/>
          <w:sz w:val="28"/>
          <w:szCs w:val="28"/>
        </w:rPr>
        <w:t>Hai</w:t>
      </w:r>
      <w:r w:rsidRPr="003F36D8">
        <w:rPr>
          <w:i/>
          <w:color w:val="000000" w:themeColor="text1"/>
          <w:sz w:val="28"/>
          <w:szCs w:val="28"/>
          <w:lang w:val="vi-VN"/>
        </w:rPr>
        <w:t xml:space="preserve"> là, </w:t>
      </w:r>
      <w:r w:rsidR="00F84742" w:rsidRPr="003F36D8">
        <w:rPr>
          <w:color w:val="000000" w:themeColor="text1"/>
          <w:sz w:val="28"/>
          <w:szCs w:val="28"/>
        </w:rPr>
        <w:t>về nguyên tắc thực hiện hoạt động tín ngưỡng, hoạt động tôn giáo trên không gian mạng</w:t>
      </w:r>
    </w:p>
    <w:p w:rsidR="00F84742" w:rsidRPr="003F36D8" w:rsidRDefault="00F84742" w:rsidP="00CD73E4">
      <w:pPr>
        <w:spacing w:before="120" w:line="360" w:lineRule="exact"/>
        <w:ind w:firstLine="720"/>
        <w:jc w:val="both"/>
        <w:rPr>
          <w:color w:val="000000" w:themeColor="text1"/>
          <w:sz w:val="28"/>
          <w:szCs w:val="28"/>
        </w:rPr>
      </w:pPr>
      <w:r w:rsidRPr="003F36D8">
        <w:rPr>
          <w:color w:val="000000" w:themeColor="text1"/>
          <w:sz w:val="28"/>
          <w:szCs w:val="28"/>
        </w:rPr>
        <w:t>Luật tín ngưỡng, tôn giáo chưa có quy định về các nguyên tắc thực hiện hoạt động tín ngưỡng, hoạt động tôn giáo trên không gian mạng. Bên cạnh đó, Nghị định số 95/2023/NĐ-CP đã đưa ra một số nguyên tắc mà khi tổ chức hoạt động tôn giáo, hoạt động quyên góp, tiếp nhận tài trợ bằng hình thức trực tuyến hoặc kết hợp hình thức trực tiếp với hình thức trực tuyến. Tuy nhiên, các nguyên tắc đưa ra mới chỉ dừng lại ở những quy định chung như tuân thủ Hiến pháp, Luật tín ngưỡng, tôn giáo, quy định của pháp luật về thông tin, truyền thông và các quy định khác của pháp luật có liên quan.</w:t>
      </w:r>
    </w:p>
    <w:p w:rsidR="00F84742" w:rsidRPr="003F36D8" w:rsidRDefault="007764B7" w:rsidP="00CD73E4">
      <w:pPr>
        <w:spacing w:before="120" w:line="360" w:lineRule="exact"/>
        <w:ind w:firstLine="720"/>
        <w:jc w:val="both"/>
        <w:rPr>
          <w:color w:val="000000" w:themeColor="text1"/>
          <w:sz w:val="28"/>
          <w:szCs w:val="28"/>
          <w:lang w:val="vi-VN"/>
        </w:rPr>
      </w:pPr>
      <w:r w:rsidRPr="003F36D8">
        <w:rPr>
          <w:i/>
          <w:color w:val="000000" w:themeColor="text1"/>
          <w:sz w:val="28"/>
          <w:szCs w:val="28"/>
        </w:rPr>
        <w:t>B</w:t>
      </w:r>
      <w:r w:rsidRPr="003F36D8">
        <w:rPr>
          <w:i/>
          <w:color w:val="000000" w:themeColor="text1"/>
          <w:sz w:val="28"/>
          <w:szCs w:val="28"/>
          <w:lang w:val="vi-VN"/>
        </w:rPr>
        <w:t>a là</w:t>
      </w:r>
      <w:r w:rsidR="00F84742" w:rsidRPr="003F36D8">
        <w:rPr>
          <w:i/>
          <w:color w:val="000000" w:themeColor="text1"/>
          <w:sz w:val="28"/>
          <w:szCs w:val="28"/>
        </w:rPr>
        <w:t xml:space="preserve">, </w:t>
      </w:r>
      <w:r w:rsidR="00F84742" w:rsidRPr="003F36D8">
        <w:rPr>
          <w:color w:val="000000" w:themeColor="text1"/>
          <w:sz w:val="28"/>
          <w:szCs w:val="28"/>
        </w:rPr>
        <w:t>pháp luật tín ngưỡng, tôn gi</w:t>
      </w:r>
      <w:r w:rsidR="00EB1D9C" w:rsidRPr="003F36D8">
        <w:rPr>
          <w:color w:val="000000" w:themeColor="text1"/>
          <w:sz w:val="28"/>
          <w:szCs w:val="28"/>
          <w:lang w:val="vi-VN"/>
        </w:rPr>
        <w:t>á</w:t>
      </w:r>
      <w:r w:rsidR="00F84742" w:rsidRPr="003F36D8">
        <w:rPr>
          <w:color w:val="000000" w:themeColor="text1"/>
          <w:sz w:val="28"/>
          <w:szCs w:val="28"/>
        </w:rPr>
        <w:t xml:space="preserve">o chưa có cơ chế pháp lý ràng buộc trách nhiệm của cá nhân, tổ chức hoạt động tín ngưỡng, tôn giáo trên không gian mạng nói chung cũng như trách nhiệm pháp lý trong hoạt động tôn giáo, hoạt động quyên góp, tiếp nhận tài trợ. </w:t>
      </w:r>
    </w:p>
    <w:p w:rsidR="00BE771A" w:rsidRPr="003F36D8" w:rsidRDefault="009D1A38" w:rsidP="007731D3">
      <w:pPr>
        <w:spacing w:before="120" w:line="360" w:lineRule="exact"/>
        <w:ind w:firstLine="720"/>
        <w:jc w:val="both"/>
        <w:rPr>
          <w:color w:val="000000" w:themeColor="text1"/>
          <w:sz w:val="28"/>
          <w:szCs w:val="28"/>
          <w:lang w:val="vi-VN"/>
        </w:rPr>
      </w:pPr>
      <w:r w:rsidRPr="003F36D8">
        <w:rPr>
          <w:b/>
          <w:i/>
          <w:color w:val="000000" w:themeColor="text1"/>
          <w:sz w:val="28"/>
          <w:szCs w:val="28"/>
        </w:rPr>
        <w:t>Thứ hai</w:t>
      </w:r>
      <w:r w:rsidR="00931097" w:rsidRPr="003F36D8">
        <w:rPr>
          <w:b/>
          <w:i/>
          <w:color w:val="000000" w:themeColor="text1"/>
          <w:sz w:val="28"/>
          <w:szCs w:val="28"/>
        </w:rPr>
        <w:t>,</w:t>
      </w:r>
      <w:r w:rsidR="00784E15" w:rsidRPr="003F36D8">
        <w:rPr>
          <w:i/>
          <w:color w:val="000000" w:themeColor="text1"/>
          <w:sz w:val="28"/>
          <w:szCs w:val="28"/>
        </w:rPr>
        <w:t xml:space="preserve"> </w:t>
      </w:r>
      <w:r w:rsidR="001047AE" w:rsidRPr="003F36D8">
        <w:rPr>
          <w:color w:val="000000" w:themeColor="text1"/>
          <w:sz w:val="28"/>
          <w:szCs w:val="28"/>
        </w:rPr>
        <w:t>T</w:t>
      </w:r>
      <w:r w:rsidR="00BE771A" w:rsidRPr="003F36D8">
        <w:rPr>
          <w:color w:val="000000" w:themeColor="text1"/>
          <w:sz w:val="28"/>
          <w:szCs w:val="28"/>
        </w:rPr>
        <w:t xml:space="preserve">hực hiện chủ trương sắp xếp đơn vị hành chính, tinh gọn tổ chức bộ máy, tổ chức chính quyền địa phương 2 cấp, trong bối cảnh chưa sửa đổi, bổ sung Luật tín ngưỡng, tôn giáo năm 2016, Chính phủ đã ban hành Nghị định số 124/2025/NĐ-CP ngày 11/6/2025 quy định </w:t>
      </w:r>
      <w:r w:rsidR="00BE771A" w:rsidRPr="003F36D8">
        <w:rPr>
          <w:color w:val="000000" w:themeColor="text1"/>
          <w:sz w:val="28"/>
          <w:szCs w:val="28"/>
          <w:shd w:val="clear" w:color="auto" w:fill="FFFFFF"/>
        </w:rPr>
        <w:t xml:space="preserve">về phân quyền, phân cấp; phân định thẩm quyền của chính quyền địa phương 02 cấp trong lĩnh vực dân tộc, tín ngưỡng, tôn giáo. Đến nay, theo quy định của Luật Tín ngưỡng, tôn giáo năm 2016, </w:t>
      </w:r>
      <w:r w:rsidR="00BE771A" w:rsidRPr="003F36D8">
        <w:rPr>
          <w:color w:val="000000" w:themeColor="text1"/>
          <w:sz w:val="28"/>
          <w:szCs w:val="28"/>
        </w:rPr>
        <w:t xml:space="preserve">Nghị định số 95/2023/NĐ-CP, Nghị định số 124/2025/NĐ-CP thì trong tổng số thẩm quyền, </w:t>
      </w:r>
      <w:r w:rsidR="00BE771A" w:rsidRPr="003F36D8">
        <w:rPr>
          <w:color w:val="000000" w:themeColor="text1"/>
          <w:sz w:val="28"/>
          <w:szCs w:val="28"/>
          <w:shd w:val="clear" w:color="auto" w:fill="FFFFFF"/>
        </w:rPr>
        <w:t xml:space="preserve">nhiệm vụ của Chính phủ, cấp Bộ, các cấp chính quyền địa phương (Ủy ban nhân dân cấp tỉnh, huyện và xã) quy định tại Luật Tín ngưỡng, tôn giáo năm 2016 đã phân quyền, phân cấp, phân định </w:t>
      </w:r>
      <w:r w:rsidR="00BE771A" w:rsidRPr="003F36D8">
        <w:rPr>
          <w:b/>
          <w:bCs/>
          <w:color w:val="000000" w:themeColor="text1"/>
          <w:sz w:val="28"/>
          <w:szCs w:val="28"/>
          <w:shd w:val="clear" w:color="auto" w:fill="FFFFFF"/>
        </w:rPr>
        <w:t>101</w:t>
      </w:r>
      <w:r w:rsidR="00BE771A" w:rsidRPr="003F36D8">
        <w:rPr>
          <w:color w:val="000000" w:themeColor="text1"/>
          <w:sz w:val="28"/>
          <w:szCs w:val="28"/>
          <w:shd w:val="clear" w:color="auto" w:fill="FFFFFF"/>
        </w:rPr>
        <w:t xml:space="preserve"> thẩm quyền, nhiệm vụ (trong đó Bộ Dân tộc và Tôn giáo 43; UBND cấp tỉnh 28; Cơ quan chuyên môn về dân tộc, tín ngưỡng, tôn giáo 15 và UBND cấp xã 15); tương ứng với đó là </w:t>
      </w:r>
      <w:r w:rsidR="00BE771A" w:rsidRPr="003F36D8">
        <w:rPr>
          <w:b/>
          <w:bCs/>
          <w:color w:val="000000" w:themeColor="text1"/>
          <w:sz w:val="28"/>
          <w:szCs w:val="28"/>
          <w:shd w:val="clear" w:color="auto" w:fill="FFFFFF"/>
        </w:rPr>
        <w:t>5</w:t>
      </w:r>
      <w:r w:rsidR="00BE771A" w:rsidRPr="003F36D8">
        <w:rPr>
          <w:b/>
          <w:bCs/>
          <w:color w:val="000000" w:themeColor="text1"/>
          <w:sz w:val="28"/>
          <w:szCs w:val="28"/>
          <w:shd w:val="clear" w:color="auto" w:fill="FFFFFF"/>
          <w:lang w:val="vi-VN"/>
        </w:rPr>
        <w:t>6</w:t>
      </w:r>
      <w:r w:rsidR="00BE771A" w:rsidRPr="003F36D8">
        <w:rPr>
          <w:color w:val="000000" w:themeColor="text1"/>
          <w:sz w:val="28"/>
          <w:szCs w:val="28"/>
          <w:shd w:val="clear" w:color="auto" w:fill="FFFFFF"/>
        </w:rPr>
        <w:t xml:space="preserve"> thủ tục hành chính ở 03 cấp (cấp trung ương, cấp tỉnh, cấp xã), trong đó cấp trung ương có 25 thủ tục, cấp tỉnh có 22 thủ tục và cấp xã có 09 thủ tục. Với 43 thẩm quyền, nhiệm vụ được quy định tại Luật Tín ngưỡng, tôn giáo và Nghị định số 95/2023/NĐ-CP giữ lại cho cơ quan trung ương thực hiện là các thẩm quyền, nhiệm vụ có tính liên tỉnh, liên vùng, liên quan đến nhiều bộ, cơ quan ngang bộ hoặc các nhiệm vụ có yếu tố nước ngoài, nhiệm vụ cần quản lý thống nhất toàn quốc; các nhiệm vụ, thẩm quyền này sẽ được tổng kết đánh giá, nghiên cứu đề </w:t>
      </w:r>
      <w:r w:rsidR="00BE771A" w:rsidRPr="003F36D8">
        <w:rPr>
          <w:color w:val="000000" w:themeColor="text1"/>
          <w:sz w:val="28"/>
          <w:szCs w:val="28"/>
          <w:shd w:val="clear" w:color="auto" w:fill="FFFFFF"/>
        </w:rPr>
        <w:lastRenderedPageBreak/>
        <w:t>xuất tiếp tục phân quyền, phân cấp, phân định khi Luật Tín ngưỡng, tôn giáo được sửa đổi.</w:t>
      </w:r>
    </w:p>
    <w:p w:rsidR="00BE771A" w:rsidRPr="003F36D8" w:rsidRDefault="00BE771A" w:rsidP="007731D3">
      <w:pPr>
        <w:spacing w:before="120" w:line="360" w:lineRule="exact"/>
        <w:ind w:right="142" w:firstLine="720"/>
        <w:jc w:val="both"/>
        <w:rPr>
          <w:bCs/>
          <w:iCs/>
          <w:color w:val="000000" w:themeColor="text1"/>
          <w:sz w:val="28"/>
          <w:szCs w:val="28"/>
        </w:rPr>
      </w:pPr>
      <w:r w:rsidRPr="003F36D8">
        <w:rPr>
          <w:color w:val="000000" w:themeColor="text1"/>
          <w:sz w:val="28"/>
          <w:szCs w:val="28"/>
        </w:rPr>
        <w:t>Bên cạnh đó, thực hiện</w:t>
      </w:r>
      <w:r w:rsidRPr="003F36D8">
        <w:rPr>
          <w:bCs/>
          <w:iCs/>
          <w:color w:val="000000" w:themeColor="text1"/>
          <w:sz w:val="28"/>
          <w:szCs w:val="28"/>
        </w:rPr>
        <w:t xml:space="preserve"> sắp xếp tổ chức bộ máy nhà nước và tổ chức chính quyền địa phương 02 cấp hiện nay, một số quy định của Luật tín ngưỡng, tôn giáo liên quan đến thẩm quyền của Ủy ban nhân dân cấp huyện không còn phù hợp, mặc dù đã được xử lý tại Nghị định số </w:t>
      </w:r>
      <w:r w:rsidRPr="003F36D8">
        <w:rPr>
          <w:color w:val="000000" w:themeColor="text1"/>
          <w:sz w:val="28"/>
          <w:szCs w:val="28"/>
        </w:rPr>
        <w:t>124/2025/NĐ-CP nhưng đây là quy định vẫn đang được điều chỉnh tại Luật</w:t>
      </w:r>
      <w:r w:rsidRPr="003F36D8">
        <w:rPr>
          <w:bCs/>
          <w:iCs/>
          <w:color w:val="000000" w:themeColor="text1"/>
          <w:sz w:val="28"/>
          <w:szCs w:val="28"/>
        </w:rPr>
        <w:t xml:space="preserve">, bao gồm: (i) tiếp nhận thông báo mở lớp bồi dưỡng về tôn giáo (khoản 2 Điều 41); (ii) tiếp nhận thông báo danh mục hoạt động tôn giáo đối với tổ chức có địa bàn hoạt động tôn giáo ở nhiều xã thuộc một huyện; (iii) tiếp nhận thông báo danh mục hoạt động tôn giáo bổ sung đối với tổ chức có địa bàn hoạt động tôn giáo ở nhiều xã thuộc một huyện; (iv) tiếp nhận thông báo tổ chức hội nghị thường niên của tổ chức tôn giáo, tổ chức tôn giáo trực thuộc có địa bàn hoạt động ở một huyện; (v) chấp thuận đề nghị tổ chức đại hội của tổ chức tôn giáo, tổ chức tôn giáo trực thuộc, tổ chức được cấp chứng nhận đăng ký hoạt động tôn giáo có địa bàn hoạt động ở một huyện; (vi) chấp thuận đề nghị tổ chức cuộc lễ ngoài cơ sở tôn giáo, địa điểm hợp pháp đã đăng ký có quy mô tổ chức ở một huyện; (vii) chấp thuận đề nghị giảng đạo ngoài địa bàn phụ trách, cơ sở tôn giáo, địa điểm hợp pháp đã đăng ký có quy mô tổ chức ở một huyện; (viii) tiếp nhận thông báo tổ chức quyên góp ngoài địa bàn một xã nhưng trong địa bàn một huyện của cơ sở tín ngưỡng, tổ chức tôn giáo, tổ chức tôn giáo trực thuộc; (ix) tiếp nhận thông báo tổ chức lễ hội tín ngưỡng định kỳ. Theo đó, cần thiết phải sửa đổi, bổ sung các quy định của Luật để thực hiện việc điều chuyển nhiệm vụ của cơ quan có trách nhiệm thực hiện hoạt động tín ngưỡng, hoạt động tôn giáo thuộc thẩm quyền, trách nhiệm của </w:t>
      </w:r>
      <w:r w:rsidRPr="003F36D8">
        <w:rPr>
          <w:color w:val="000000" w:themeColor="text1"/>
          <w:sz w:val="28"/>
          <w:szCs w:val="28"/>
        </w:rPr>
        <w:t xml:space="preserve">Hội đồng nhân dân, Ủy ban nhân dân cấp huyện, các cơ quan chuyên môn của Ủy ban nhân dân </w:t>
      </w:r>
      <w:r w:rsidRPr="003F36D8">
        <w:rPr>
          <w:bCs/>
          <w:iCs/>
          <w:color w:val="000000" w:themeColor="text1"/>
          <w:sz w:val="28"/>
          <w:szCs w:val="28"/>
        </w:rPr>
        <w:t xml:space="preserve">cấp huyện trước đây cho cơ quan cấp tỉnh, cấp xã thực hiện cho phù hợp. </w:t>
      </w:r>
    </w:p>
    <w:p w:rsidR="00BE771A" w:rsidRPr="003F36D8" w:rsidRDefault="00BE771A" w:rsidP="00893C26">
      <w:pPr>
        <w:spacing w:before="120" w:line="360" w:lineRule="exact"/>
        <w:ind w:firstLine="720"/>
        <w:jc w:val="both"/>
        <w:rPr>
          <w:color w:val="000000" w:themeColor="text1"/>
          <w:sz w:val="28"/>
          <w:szCs w:val="28"/>
        </w:rPr>
      </w:pPr>
      <w:r w:rsidRPr="003F36D8">
        <w:rPr>
          <w:bCs/>
          <w:iCs/>
          <w:color w:val="000000" w:themeColor="text1"/>
          <w:sz w:val="28"/>
          <w:szCs w:val="28"/>
        </w:rPr>
        <w:t xml:space="preserve">Thực tiễn quản lý nhà nước về tín ngưỡng, tôn giáo trong thời gian vừa qua cũng đặt ra một số vấn đề chưa có quy định của pháp luật điều chỉnh hoặc điều chỉnh chưa rõ ràng như nhiều địa điểm, cơ sở của cá nhân hoặc do doanh nghiệp đầu tư xây dựng đã có hoạt động tín ngưỡng và người thực hiện các hoạt động này đã thực hiện đăng ký hoạt động tín ngưỡng với cơ quan nhà nước có thẩm quyền mặc dù pháp luật về tín ngưỡng, tôn giáo chưa có quy định (họ mong muốn có quy định của pháp luật để được thực hiện); </w:t>
      </w:r>
      <w:r w:rsidRPr="003F36D8">
        <w:rPr>
          <w:color w:val="000000" w:themeColor="text1"/>
          <w:sz w:val="28"/>
          <w:szCs w:val="28"/>
        </w:rPr>
        <w:t xml:space="preserve">một số quy định về </w:t>
      </w:r>
      <w:r w:rsidRPr="003F36D8">
        <w:rPr>
          <w:color w:val="000000" w:themeColor="text1"/>
          <w:sz w:val="28"/>
          <w:szCs w:val="28"/>
          <w:lang w:val="pt-BR"/>
        </w:rPr>
        <w:t xml:space="preserve">quản lý sinh hoạt tôn giáo của người nước ngoài trong các khu công nghiệp, khu kinh tế... nơi chính quyền địa phương khó tiếp cận, quản lý; quản lý hành chính nhà nước của chính quyền cấp tỉnh đối với cơ sở đào tạo của các tổ chức tôn giáo; về </w:t>
      </w:r>
      <w:r w:rsidRPr="003F36D8">
        <w:rPr>
          <w:color w:val="000000" w:themeColor="text1"/>
          <w:sz w:val="28"/>
          <w:szCs w:val="28"/>
        </w:rPr>
        <w:t xml:space="preserve">đăng ký người được bổ nhiệm, bầu cử, suy cử làm chức việc để tạo thuận lợi cho tất cả các tổ chức tôn giáo, tổ chức tôn giáo trực thuộc còn chưa có quy định cụ thể. Điều kiện, thẩm quyền thu hồi đăng ký đối với các điểm sinh hoạt tôn giáo tập trung </w:t>
      </w:r>
      <w:r w:rsidRPr="003F36D8">
        <w:rPr>
          <w:color w:val="000000" w:themeColor="text1"/>
          <w:sz w:val="28"/>
          <w:szCs w:val="28"/>
        </w:rPr>
        <w:lastRenderedPageBreak/>
        <w:t>khi vi phạm pháp</w:t>
      </w:r>
      <w:r w:rsidR="00D11F47" w:rsidRPr="003F36D8">
        <w:rPr>
          <w:color w:val="000000" w:themeColor="text1"/>
          <w:sz w:val="28"/>
          <w:szCs w:val="28"/>
        </w:rPr>
        <w:t xml:space="preserve"> luật về tín ngưỡng, tôn giáo</w:t>
      </w:r>
      <w:r w:rsidR="00A456F2" w:rsidRPr="003F36D8">
        <w:rPr>
          <w:color w:val="000000" w:themeColor="text1"/>
          <w:sz w:val="28"/>
          <w:szCs w:val="28"/>
        </w:rPr>
        <w:t xml:space="preserve"> </w:t>
      </w:r>
      <w:r w:rsidR="00D11F47" w:rsidRPr="003F36D8">
        <w:rPr>
          <w:color w:val="000000" w:themeColor="text1"/>
          <w:sz w:val="28"/>
          <w:szCs w:val="28"/>
        </w:rPr>
        <w:t>hoặc theo đề nghị của người đại diện nhóm</w:t>
      </w:r>
      <w:r w:rsidR="00F3417F" w:rsidRPr="003F36D8">
        <w:rPr>
          <w:color w:val="000000" w:themeColor="text1"/>
          <w:sz w:val="28"/>
          <w:szCs w:val="28"/>
        </w:rPr>
        <w:t xml:space="preserve"> hoặc cũng có thể do nhóm không tổ chức sinh hoạt tôn giáo trong thời hạn 06 tháng</w:t>
      </w:r>
      <w:r w:rsidR="00893C26" w:rsidRPr="003F36D8">
        <w:rPr>
          <w:color w:val="000000" w:themeColor="text1"/>
          <w:sz w:val="28"/>
          <w:szCs w:val="28"/>
        </w:rPr>
        <w:t xml:space="preserve"> thì văn bản chấp thuận đăng ký sinh hoạt tôn giáo tập trung của Ủy ban nhân dân cấp xã hết hiệu lực</w:t>
      </w:r>
      <w:r w:rsidRPr="003F36D8">
        <w:rPr>
          <w:color w:val="000000" w:themeColor="text1"/>
          <w:sz w:val="28"/>
          <w:szCs w:val="28"/>
        </w:rPr>
        <w:t>; điều kiện, thẩm quyền thu hồi Giấy chứng nhận đối với tổ chức được cấp giấy chứng nhận đăng ký hoạt động tôn giáo khi vi phạm pháp luật về tín ngưỡng, tôn giáo</w:t>
      </w:r>
      <w:r w:rsidR="00A456F2" w:rsidRPr="003F36D8">
        <w:rPr>
          <w:color w:val="000000" w:themeColor="text1"/>
          <w:sz w:val="28"/>
          <w:szCs w:val="28"/>
        </w:rPr>
        <w:t xml:space="preserve"> hoặc theo đề nghị của người đại diện tổ chức</w:t>
      </w:r>
      <w:r w:rsidR="00F14D3F" w:rsidRPr="003F36D8">
        <w:rPr>
          <w:color w:val="000000" w:themeColor="text1"/>
          <w:sz w:val="28"/>
          <w:szCs w:val="28"/>
        </w:rPr>
        <w:t xml:space="preserve"> </w:t>
      </w:r>
      <w:r w:rsidR="00A456F2" w:rsidRPr="003F36D8">
        <w:rPr>
          <w:color w:val="000000" w:themeColor="text1"/>
          <w:sz w:val="28"/>
          <w:szCs w:val="28"/>
        </w:rPr>
        <w:t>hoặc tổ chức không thực hiện hoạt động trong thời hạn 12 tháng</w:t>
      </w:r>
      <w:r w:rsidR="00F14D3F" w:rsidRPr="003F36D8">
        <w:rPr>
          <w:color w:val="000000" w:themeColor="text1"/>
          <w:sz w:val="28"/>
          <w:szCs w:val="28"/>
        </w:rPr>
        <w:t xml:space="preserve"> thì văn bản chấp thuận</w:t>
      </w:r>
      <w:r w:rsidR="00893C26" w:rsidRPr="003F36D8">
        <w:rPr>
          <w:color w:val="000000" w:themeColor="text1"/>
          <w:sz w:val="28"/>
          <w:szCs w:val="28"/>
        </w:rPr>
        <w:t xml:space="preserve"> của các cơ quan nhà nước có thẩm quyền hết hiệu lực</w:t>
      </w:r>
      <w:r w:rsidR="00A456F2" w:rsidRPr="003F36D8">
        <w:rPr>
          <w:color w:val="000000" w:themeColor="text1"/>
          <w:sz w:val="28"/>
          <w:szCs w:val="28"/>
        </w:rPr>
        <w:t xml:space="preserve">; </w:t>
      </w:r>
      <w:r w:rsidRPr="003F36D8">
        <w:rPr>
          <w:color w:val="000000" w:themeColor="text1"/>
          <w:sz w:val="28"/>
          <w:szCs w:val="28"/>
        </w:rPr>
        <w:t xml:space="preserve">một số chức sắc, chức việc cố tình vi phạm pháp luật về tín ngưỡng, tôn giáo nhưng chưa có quy định xử lý,… với tính chất là các biện pháp quản lý nhà nước đối với hoạt động tín ngưỡng, tôn giáo chưa có quy định cụ thể. </w:t>
      </w:r>
      <w:r w:rsidRPr="003F36D8">
        <w:rPr>
          <w:bCs/>
          <w:iCs/>
          <w:color w:val="000000" w:themeColor="text1"/>
          <w:sz w:val="28"/>
          <w:szCs w:val="28"/>
        </w:rPr>
        <w:t xml:space="preserve">Đồng thời, </w:t>
      </w:r>
      <w:r w:rsidRPr="003F36D8">
        <w:rPr>
          <w:color w:val="000000" w:themeColor="text1"/>
          <w:sz w:val="28"/>
          <w:szCs w:val="28"/>
          <w:lang w:val="pt-BR"/>
        </w:rPr>
        <w:t xml:space="preserve">thẩm quyền của các cơ quan chuyên môn trong việc tham mưu quản lý nhà nước về hoạt động tín ngưỡng, tôn giáo; hoạt động lễ hội tín ngưỡng, tôn giáo; quản lý xuất bản ấn phẩm tài liệu liên quan đến tín ngưỡng, tôn giáo; quản lý nhà nước về hoạt động y tế, giáo dục, từ thiện liên quan đến tôn giáo; thẩm quyền quản lý các hoạt động tín ngưỡng,... </w:t>
      </w:r>
      <w:r w:rsidRPr="003F36D8">
        <w:rPr>
          <w:color w:val="000000" w:themeColor="text1"/>
          <w:sz w:val="28"/>
          <w:szCs w:val="28"/>
        </w:rPr>
        <w:t xml:space="preserve">và trách nhiệm phối hợp với các cơ quan chuyên môn cần tiếp tục được phân định cụ thể rành mạch hơn, </w:t>
      </w:r>
      <w:r w:rsidRPr="003F36D8">
        <w:rPr>
          <w:color w:val="000000" w:themeColor="text1"/>
          <w:sz w:val="28"/>
          <w:szCs w:val="28"/>
          <w:lang w:val="pt-BR"/>
        </w:rPr>
        <w:t xml:space="preserve">tránh sự chồng chéo hoặc tạo khoảng trống trong công tác </w:t>
      </w:r>
      <w:r w:rsidRPr="003F36D8">
        <w:rPr>
          <w:color w:val="000000" w:themeColor="text1"/>
          <w:sz w:val="28"/>
          <w:szCs w:val="28"/>
        </w:rPr>
        <w:t>quản lý nhà nước</w:t>
      </w:r>
      <w:r w:rsidRPr="003F36D8">
        <w:rPr>
          <w:color w:val="000000" w:themeColor="text1"/>
          <w:sz w:val="28"/>
          <w:szCs w:val="28"/>
          <w:lang w:val="pt-BR"/>
        </w:rPr>
        <w:t xml:space="preserve"> về tín ngưỡng, tôn giáo. Hiện nay, </w:t>
      </w:r>
      <w:r w:rsidRPr="003F36D8">
        <w:rPr>
          <w:bCs/>
          <w:iCs/>
          <w:color w:val="000000" w:themeColor="text1"/>
          <w:sz w:val="28"/>
          <w:szCs w:val="28"/>
        </w:rPr>
        <w:t xml:space="preserve">tổ chức bộ máy thực hiện quản lý nhà nước về tín ngưỡng, tôn giáo sau sắp xếp, sáp nhập tổ chức ở trung ương và 02 cấp chính quyền địa phương đã có nhiều thay đổi. </w:t>
      </w:r>
      <w:r w:rsidRPr="003F36D8">
        <w:rPr>
          <w:color w:val="000000" w:themeColor="text1"/>
          <w:spacing w:val="-5"/>
          <w:sz w:val="28"/>
          <w:szCs w:val="28"/>
        </w:rPr>
        <w:t>Ban Tôn giáo Chính phủ hiện nay đã chuyển từ Bộ Nội vụ về trực thuộc Bộ Dân tộc và Tôn giáo; ở cấp tỉnh là Sở Dân tộc, Tôn giáo, một số nơi vẫn sắp xếp ở Sở Nội vụ (6 tỉnh, thành phố)</w:t>
      </w:r>
      <w:r w:rsidR="00784E15" w:rsidRPr="003F36D8">
        <w:rPr>
          <w:rStyle w:val="FootnoteReference"/>
          <w:color w:val="000000" w:themeColor="text1"/>
          <w:spacing w:val="-5"/>
          <w:sz w:val="28"/>
          <w:szCs w:val="28"/>
        </w:rPr>
        <w:footnoteReference w:id="1"/>
      </w:r>
      <w:r w:rsidRPr="003F36D8">
        <w:rPr>
          <w:color w:val="000000" w:themeColor="text1"/>
          <w:spacing w:val="-5"/>
          <w:sz w:val="28"/>
          <w:szCs w:val="28"/>
        </w:rPr>
        <w:t xml:space="preserve">; ở cấp xã do Phòng Văn hóa xã hội thực hiện. </w:t>
      </w:r>
      <w:r w:rsidRPr="003F36D8">
        <w:rPr>
          <w:color w:val="000000" w:themeColor="text1"/>
          <w:sz w:val="28"/>
          <w:szCs w:val="28"/>
          <w:shd w:val="clear" w:color="auto" w:fill="FFFFFF"/>
        </w:rPr>
        <w:t xml:space="preserve">Do vậy, </w:t>
      </w:r>
      <w:r w:rsidRPr="003F36D8">
        <w:rPr>
          <w:color w:val="000000" w:themeColor="text1"/>
          <w:sz w:val="28"/>
          <w:szCs w:val="28"/>
          <w:shd w:val="clear" w:color="auto" w:fill="FFFFFF"/>
          <w:lang w:val="vi-VN"/>
        </w:rPr>
        <w:t xml:space="preserve">Luật tín ngưỡng, tôn giáo </w:t>
      </w:r>
      <w:r w:rsidRPr="003F36D8">
        <w:rPr>
          <w:color w:val="000000" w:themeColor="text1"/>
          <w:sz w:val="28"/>
          <w:szCs w:val="28"/>
          <w:shd w:val="clear" w:color="auto" w:fill="FFFFFF"/>
        </w:rPr>
        <w:t xml:space="preserve">năm 2016 cần </w:t>
      </w:r>
      <w:r w:rsidRPr="003F36D8">
        <w:rPr>
          <w:color w:val="000000" w:themeColor="text1"/>
          <w:sz w:val="28"/>
          <w:szCs w:val="28"/>
          <w:shd w:val="clear" w:color="auto" w:fill="FFFFFF"/>
          <w:lang w:val="vi-VN"/>
        </w:rPr>
        <w:t xml:space="preserve">được sửa đổi, </w:t>
      </w:r>
      <w:r w:rsidRPr="003F36D8">
        <w:rPr>
          <w:color w:val="000000" w:themeColor="text1"/>
          <w:sz w:val="28"/>
          <w:szCs w:val="28"/>
          <w:shd w:val="clear" w:color="auto" w:fill="FFFFFF"/>
        </w:rPr>
        <w:t>bổ sung để thực hiện phân quyền, phân cấp</w:t>
      </w:r>
      <w:r w:rsidRPr="003F36D8">
        <w:rPr>
          <w:color w:val="000000" w:themeColor="text1"/>
          <w:sz w:val="28"/>
          <w:szCs w:val="28"/>
          <w:shd w:val="clear" w:color="auto" w:fill="FFFFFF"/>
          <w:lang w:val="vi-VN"/>
        </w:rPr>
        <w:t xml:space="preserve">, </w:t>
      </w:r>
      <w:r w:rsidRPr="003F36D8">
        <w:rPr>
          <w:color w:val="000000" w:themeColor="text1"/>
          <w:sz w:val="28"/>
          <w:szCs w:val="28"/>
          <w:shd w:val="clear" w:color="auto" w:fill="FFFFFF"/>
        </w:rPr>
        <w:t>bảo đảm quyền tự do tín ngưỡng, tôn giáo cho mọi người</w:t>
      </w:r>
      <w:r w:rsidRPr="003F36D8">
        <w:rPr>
          <w:color w:val="000000" w:themeColor="text1"/>
          <w:sz w:val="28"/>
          <w:szCs w:val="28"/>
          <w:shd w:val="clear" w:color="auto" w:fill="FFFFFF"/>
          <w:lang w:val="vi-VN"/>
        </w:rPr>
        <w:t xml:space="preserve"> và hoàn thiện các biện pháp </w:t>
      </w:r>
      <w:r w:rsidRPr="003F36D8">
        <w:rPr>
          <w:color w:val="000000" w:themeColor="text1"/>
          <w:sz w:val="28"/>
          <w:szCs w:val="28"/>
          <w:lang w:val="vi-VN"/>
        </w:rPr>
        <w:t xml:space="preserve">quản lý nhà nước trong lĩnh vực tín ngưỡng, tôn giáo </w:t>
      </w:r>
      <w:r w:rsidRPr="003F36D8">
        <w:rPr>
          <w:color w:val="000000" w:themeColor="text1"/>
          <w:sz w:val="28"/>
          <w:szCs w:val="28"/>
        </w:rPr>
        <w:t>trong tình hình mới.</w:t>
      </w:r>
    </w:p>
    <w:p w:rsidR="00471561" w:rsidRPr="003F36D8" w:rsidRDefault="00F962EE" w:rsidP="00CD73E4">
      <w:pPr>
        <w:spacing w:before="120" w:line="360" w:lineRule="exact"/>
        <w:ind w:firstLine="720"/>
        <w:jc w:val="both"/>
        <w:rPr>
          <w:color w:val="000000" w:themeColor="text1"/>
          <w:sz w:val="28"/>
          <w:szCs w:val="28"/>
          <w:shd w:val="clear" w:color="auto" w:fill="FFFFFF"/>
          <w:lang w:val="vi-VN"/>
        </w:rPr>
      </w:pPr>
      <w:r w:rsidRPr="003F36D8">
        <w:rPr>
          <w:bCs/>
          <w:iCs/>
          <w:color w:val="000000" w:themeColor="text1"/>
          <w:sz w:val="28"/>
          <w:szCs w:val="28"/>
        </w:rPr>
        <w:t xml:space="preserve"> </w:t>
      </w:r>
      <w:r w:rsidR="00471561" w:rsidRPr="003F36D8">
        <w:rPr>
          <w:bCs/>
          <w:i/>
          <w:color w:val="000000" w:themeColor="text1"/>
          <w:sz w:val="28"/>
          <w:szCs w:val="28"/>
        </w:rPr>
        <w:t>Th</w:t>
      </w:r>
      <w:r w:rsidR="00471561" w:rsidRPr="003F36D8">
        <w:rPr>
          <w:bCs/>
          <w:i/>
          <w:color w:val="000000" w:themeColor="text1"/>
          <w:sz w:val="28"/>
          <w:szCs w:val="28"/>
          <w:lang w:val="vi-VN"/>
        </w:rPr>
        <w:t>ứ ba,</w:t>
      </w:r>
      <w:r w:rsidR="00471561" w:rsidRPr="003F36D8">
        <w:rPr>
          <w:bCs/>
          <w:iCs/>
          <w:color w:val="000000" w:themeColor="text1"/>
          <w:sz w:val="28"/>
          <w:szCs w:val="28"/>
          <w:lang w:val="vi-VN"/>
        </w:rPr>
        <w:t xml:space="preserve"> </w:t>
      </w:r>
      <w:r w:rsidR="00F76206" w:rsidRPr="003F36D8">
        <w:rPr>
          <w:color w:val="000000" w:themeColor="text1"/>
          <w:sz w:val="28"/>
          <w:szCs w:val="28"/>
          <w:lang w:val="vi-VN"/>
        </w:rPr>
        <w:t>t</w:t>
      </w:r>
      <w:r w:rsidR="00471561" w:rsidRPr="003F36D8">
        <w:rPr>
          <w:color w:val="000000" w:themeColor="text1"/>
          <w:sz w:val="28"/>
          <w:szCs w:val="28"/>
          <w:lang w:val="vi-VN"/>
        </w:rPr>
        <w:t xml:space="preserve">rong bối cảnh thực hiện mô hình tổ chức chính quyền địa phương 02 cấp, để kịp thời đáp ứng yêu cầu thực tiễn, bảo đảm tính liên tục, thông suốt trong hoạt động của tổ chức bộ máy, </w:t>
      </w:r>
      <w:r w:rsidR="00471561" w:rsidRPr="003F36D8">
        <w:rPr>
          <w:bCs/>
          <w:color w:val="000000" w:themeColor="text1"/>
          <w:sz w:val="28"/>
          <w:szCs w:val="28"/>
          <w:lang w:val="vi-VN"/>
        </w:rPr>
        <w:t xml:space="preserve">ngày 11/6/2025, Chính phủ đã ban hành </w:t>
      </w:r>
      <w:r w:rsidR="00471561" w:rsidRPr="003F36D8">
        <w:rPr>
          <w:color w:val="000000" w:themeColor="text1"/>
          <w:sz w:val="28"/>
          <w:szCs w:val="28"/>
        </w:rPr>
        <w:t xml:space="preserve">Nghị định số 124/2025/NĐ-CP </w:t>
      </w:r>
      <w:r w:rsidR="00471561" w:rsidRPr="003F36D8">
        <w:rPr>
          <w:color w:val="000000" w:themeColor="text1"/>
          <w:sz w:val="28"/>
          <w:szCs w:val="28"/>
          <w:shd w:val="clear" w:color="auto" w:fill="FFFFFF"/>
        </w:rPr>
        <w:t xml:space="preserve">về phân quyền, phân cấp; phân định thẩm quyền của chính quyền địa phương 02 cấp trong lĩnh vực tín ngưỡng, tôn giáo có </w:t>
      </w:r>
      <w:r w:rsidR="00471561" w:rsidRPr="003F36D8">
        <w:rPr>
          <w:b/>
          <w:bCs/>
          <w:color w:val="000000" w:themeColor="text1"/>
          <w:sz w:val="28"/>
          <w:szCs w:val="28"/>
          <w:shd w:val="clear" w:color="auto" w:fill="FFFFFF"/>
        </w:rPr>
        <w:t>5</w:t>
      </w:r>
      <w:r w:rsidR="00471561" w:rsidRPr="003F36D8">
        <w:rPr>
          <w:b/>
          <w:bCs/>
          <w:color w:val="000000" w:themeColor="text1"/>
          <w:sz w:val="28"/>
          <w:szCs w:val="28"/>
          <w:shd w:val="clear" w:color="auto" w:fill="FFFFFF"/>
          <w:lang w:val="vi-VN"/>
        </w:rPr>
        <w:t>6</w:t>
      </w:r>
      <w:r w:rsidR="00471561" w:rsidRPr="003F36D8">
        <w:rPr>
          <w:color w:val="000000" w:themeColor="text1"/>
          <w:sz w:val="28"/>
          <w:szCs w:val="28"/>
          <w:shd w:val="clear" w:color="auto" w:fill="FFFFFF"/>
        </w:rPr>
        <w:t xml:space="preserve"> thủ tục hành chính ở 03 cấp (cấp trung ương, cấp tỉnh, cấp xã), trong đó cấp trung ương có 25 thủ tục, cấp tỉnh có 22 thủ tục và cấp xã có 09 thủ tục.</w:t>
      </w:r>
      <w:r w:rsidR="00471561" w:rsidRPr="003F36D8">
        <w:rPr>
          <w:color w:val="000000" w:themeColor="text1"/>
          <w:sz w:val="28"/>
          <w:szCs w:val="28"/>
          <w:shd w:val="clear" w:color="auto" w:fill="FFFFFF"/>
          <w:lang w:val="vi-VN"/>
        </w:rPr>
        <w:t xml:space="preserve"> Khi Luật tín ngưỡng, tôn giáo được sửa đổi, </w:t>
      </w:r>
      <w:r w:rsidR="00471561" w:rsidRPr="003F36D8">
        <w:rPr>
          <w:color w:val="000000" w:themeColor="text1"/>
          <w:sz w:val="28"/>
          <w:szCs w:val="28"/>
          <w:shd w:val="clear" w:color="auto" w:fill="FFFFFF"/>
        </w:rPr>
        <w:t xml:space="preserve">đòi hỏi quy định về </w:t>
      </w:r>
      <w:r w:rsidR="00471561" w:rsidRPr="003F36D8">
        <w:rPr>
          <w:color w:val="000000" w:themeColor="text1"/>
          <w:sz w:val="28"/>
          <w:szCs w:val="28"/>
          <w:lang w:val="vi-VN"/>
        </w:rPr>
        <w:t xml:space="preserve">trách nhiệm tiếp nhận, giải quyết thủ tục hành chính cần được điều chỉnh cho phù hợp, theo đó, không quy định về trách nhiệm tiếp nhận, giải quyết thủ tục hành chính của </w:t>
      </w:r>
      <w:r w:rsidR="00471561" w:rsidRPr="003F36D8">
        <w:rPr>
          <w:color w:val="000000" w:themeColor="text1"/>
          <w:sz w:val="28"/>
          <w:szCs w:val="28"/>
        </w:rPr>
        <w:t>Ủy</w:t>
      </w:r>
      <w:r w:rsidR="00471561" w:rsidRPr="003F36D8">
        <w:rPr>
          <w:color w:val="000000" w:themeColor="text1"/>
          <w:sz w:val="28"/>
          <w:szCs w:val="28"/>
          <w:lang w:val="vi-VN"/>
        </w:rPr>
        <w:t xml:space="preserve"> ban nhân dân cấp huyện tại dự thảo Luật tín ngưỡng, tôn giáo (sửa đổi).</w:t>
      </w:r>
    </w:p>
    <w:p w:rsidR="00471561" w:rsidRPr="003F36D8" w:rsidRDefault="00471561" w:rsidP="00CD73E4">
      <w:pPr>
        <w:spacing w:before="120" w:line="360" w:lineRule="exact"/>
        <w:ind w:firstLine="720"/>
        <w:jc w:val="both"/>
        <w:rPr>
          <w:i/>
          <w:iCs/>
          <w:color w:val="000000" w:themeColor="text1"/>
          <w:sz w:val="28"/>
          <w:szCs w:val="28"/>
          <w:lang w:val="vi-VN"/>
        </w:rPr>
      </w:pPr>
      <w:r w:rsidRPr="003F36D8">
        <w:rPr>
          <w:color w:val="000000" w:themeColor="text1"/>
          <w:sz w:val="28"/>
          <w:szCs w:val="28"/>
          <w:shd w:val="clear" w:color="auto" w:fill="FFFFFF"/>
        </w:rPr>
        <w:lastRenderedPageBreak/>
        <w:t>Trong các thủ tục hành chính thuộc lĩnh vực tín ngưỡng, tôn giáo hiện nay đều bao gồm nhiều giấy tờ có liên quan, trong đó có phiếu lý lịch tư pháp của nhân sự dự kiến làm người đại diện của nhóm sinh hoạt tôn giáo tập trung; người dự kiến lãnh đạo các tổ chức; bản chính hoặc bản sao có chứng thực phiếu lý lịch tư pháp và “</w:t>
      </w:r>
      <w:r w:rsidRPr="003F36D8">
        <w:rPr>
          <w:i/>
          <w:iCs/>
          <w:color w:val="000000" w:themeColor="text1"/>
          <w:sz w:val="28"/>
          <w:szCs w:val="28"/>
          <w:shd w:val="clear" w:color="auto" w:fill="FFFFFF"/>
        </w:rPr>
        <w:t>Trường hợp người được đề nghị đã cư trú ở Vi</w:t>
      </w:r>
      <w:r w:rsidRPr="003F36D8">
        <w:rPr>
          <w:i/>
          <w:iCs/>
          <w:color w:val="000000" w:themeColor="text1"/>
          <w:sz w:val="28"/>
          <w:szCs w:val="28"/>
          <w:shd w:val="clear" w:color="auto" w:fill="FFFFFF"/>
          <w:lang w:val="vi-VN"/>
        </w:rPr>
        <w:t>ệ</w:t>
      </w:r>
      <w:r w:rsidRPr="003F36D8">
        <w:rPr>
          <w:i/>
          <w:iCs/>
          <w:color w:val="000000" w:themeColor="text1"/>
          <w:sz w:val="28"/>
          <w:szCs w:val="28"/>
          <w:shd w:val="clear" w:color="auto" w:fill="FFFFFF"/>
        </w:rPr>
        <w:t>t</w:t>
      </w:r>
      <w:r w:rsidRPr="003F36D8">
        <w:rPr>
          <w:i/>
          <w:iCs/>
          <w:color w:val="000000" w:themeColor="text1"/>
          <w:sz w:val="28"/>
          <w:szCs w:val="28"/>
          <w:shd w:val="clear" w:color="auto" w:fill="FFFFFF"/>
          <w:lang w:val="vi-VN"/>
        </w:rPr>
        <w:t xml:space="preserve"> </w:t>
      </w:r>
      <w:r w:rsidRPr="003F36D8">
        <w:rPr>
          <w:i/>
          <w:iCs/>
          <w:color w:val="000000" w:themeColor="text1"/>
          <w:sz w:val="28"/>
          <w:szCs w:val="28"/>
          <w:shd w:val="clear" w:color="auto" w:fill="FFFFFF"/>
        </w:rPr>
        <w:t>Nam</w:t>
      </w:r>
      <w:r w:rsidRPr="003F36D8">
        <w:rPr>
          <w:i/>
          <w:iCs/>
          <w:color w:val="000000" w:themeColor="text1"/>
          <w:sz w:val="28"/>
          <w:szCs w:val="28"/>
          <w:shd w:val="clear" w:color="auto" w:fill="FFFFFF"/>
          <w:lang w:val="vi-VN"/>
        </w:rPr>
        <w:t xml:space="preserve"> </w:t>
      </w:r>
      <w:r w:rsidRPr="003F36D8">
        <w:rPr>
          <w:i/>
          <w:iCs/>
          <w:color w:val="000000" w:themeColor="text1"/>
          <w:sz w:val="28"/>
          <w:szCs w:val="28"/>
          <w:shd w:val="clear" w:color="auto" w:fill="FFFFFF"/>
        </w:rPr>
        <w:t>trên 06 tháng liên tục phải có thêm bản chính phiếu lý lịch tư pháp do cơ quan nhà nước có thẩm quyền của Việt</w:t>
      </w:r>
      <w:r w:rsidRPr="003F36D8">
        <w:rPr>
          <w:i/>
          <w:iCs/>
          <w:color w:val="000000" w:themeColor="text1"/>
          <w:sz w:val="28"/>
          <w:szCs w:val="28"/>
          <w:shd w:val="clear" w:color="auto" w:fill="FFFFFF"/>
          <w:lang w:val="vi-VN"/>
        </w:rPr>
        <w:t xml:space="preserve"> </w:t>
      </w:r>
      <w:r w:rsidRPr="003F36D8">
        <w:rPr>
          <w:i/>
          <w:iCs/>
          <w:color w:val="000000" w:themeColor="text1"/>
          <w:sz w:val="28"/>
          <w:szCs w:val="28"/>
          <w:shd w:val="clear" w:color="auto" w:fill="FFFFFF"/>
        </w:rPr>
        <w:t>Nam cấp</w:t>
      </w:r>
      <w:r w:rsidRPr="003F36D8">
        <w:rPr>
          <w:color w:val="000000" w:themeColor="text1"/>
          <w:sz w:val="28"/>
          <w:szCs w:val="28"/>
          <w:shd w:val="clear" w:color="auto" w:fill="FFFFFF"/>
        </w:rPr>
        <w:t>” đối với người nước ngoài quy định tại điểm d, khoản 2 Điều 23 Nghị định số 95/2023/NĐ-CP.</w:t>
      </w:r>
      <w:r w:rsidRPr="003F36D8">
        <w:rPr>
          <w:color w:val="000000" w:themeColor="text1"/>
          <w:sz w:val="28"/>
          <w:szCs w:val="28"/>
          <w:shd w:val="clear" w:color="auto" w:fill="FFFFFF"/>
          <w:lang w:val="vi-VN"/>
        </w:rPr>
        <w:t xml:space="preserve"> Trong khi đó, theo Chỉ thị số 23/CT-TTg ngày 09/7/2023 của Thủ tướng Chính phủ về việc đẩy mạnh cải cách thủ tục hành chính cấp phiếu lý lịch tư pháp tạo thuận lợi cho người dân, doanh nghiệp, theo đó, để tăng cường cải cách thủ tục hành chính trong việc tiếp nhận, giải quyết yêu cầu cấp Phiếu lý lịch tư pháp nhằm tạo thuận lợi, giảm thời gian, chi phí xã hội cho người dân, Thủ tướng Chính phủ yêu cầu Bộ trưởng, Thủ trưởng cơ quan ngang bộ, cơ quan thuộc Chính phủ,</w:t>
      </w:r>
      <w:bookmarkStart w:id="1" w:name="dieu_1"/>
      <w:r w:rsidRPr="003F36D8">
        <w:rPr>
          <w:color w:val="000000" w:themeColor="text1"/>
          <w:sz w:val="28"/>
          <w:szCs w:val="28"/>
          <w:shd w:val="clear" w:color="auto" w:fill="FFFFFF"/>
          <w:lang w:val="vi-VN"/>
        </w:rPr>
        <w:t xml:space="preserve"> </w:t>
      </w:r>
      <w:r w:rsidRPr="003F36D8">
        <w:rPr>
          <w:color w:val="000000" w:themeColor="text1"/>
          <w:sz w:val="28"/>
          <w:szCs w:val="28"/>
        </w:rPr>
        <w:t>Chủ tịch Ủy ban nhân dân các tỉnh, thành phố quán triệt, tuân thủ đúng quyền yêu cầu cấp Phiếu lý lịch tư pháp theo quy định tại</w:t>
      </w:r>
      <w:bookmarkEnd w:id="1"/>
      <w:r w:rsidRPr="003F36D8">
        <w:rPr>
          <w:color w:val="000000" w:themeColor="text1"/>
          <w:sz w:val="28"/>
          <w:szCs w:val="28"/>
        </w:rPr>
        <w:t> </w:t>
      </w:r>
      <w:bookmarkStart w:id="2" w:name="dc_1"/>
      <w:r w:rsidRPr="003F36D8">
        <w:rPr>
          <w:color w:val="000000" w:themeColor="text1"/>
          <w:sz w:val="28"/>
          <w:szCs w:val="28"/>
        </w:rPr>
        <w:t>khoản 3 Điều 7 Luật Lý lịch tư pháp</w:t>
      </w:r>
      <w:bookmarkEnd w:id="2"/>
      <w:r w:rsidRPr="003F36D8">
        <w:rPr>
          <w:color w:val="000000" w:themeColor="text1"/>
          <w:sz w:val="28"/>
          <w:szCs w:val="28"/>
        </w:rPr>
        <w:t>; </w:t>
      </w:r>
      <w:bookmarkStart w:id="3" w:name="dieu_1_name"/>
      <w:r w:rsidRPr="003F36D8">
        <w:rPr>
          <w:color w:val="000000" w:themeColor="text1"/>
          <w:sz w:val="28"/>
          <w:szCs w:val="28"/>
        </w:rPr>
        <w:t>có các giải pháp hiệu quả và tiến tới chấm dứt yêu cầu người dân nộp Phiếu lý lịch tư pháp không đúng quy định. Trong đó, có</w:t>
      </w:r>
      <w:r w:rsidRPr="003F36D8">
        <w:rPr>
          <w:color w:val="000000" w:themeColor="text1"/>
          <w:sz w:val="28"/>
          <w:szCs w:val="28"/>
          <w:lang w:val="vi-VN"/>
        </w:rPr>
        <w:t xml:space="preserve"> nhiệm vụ: </w:t>
      </w:r>
      <w:bookmarkEnd w:id="3"/>
      <w:r w:rsidRPr="003F36D8">
        <w:rPr>
          <w:i/>
          <w:iCs/>
          <w:color w:val="000000" w:themeColor="text1"/>
          <w:sz w:val="28"/>
          <w:szCs w:val="28"/>
          <w:lang w:val="vi-VN"/>
        </w:rPr>
        <w:t>“Rà soát, s</w:t>
      </w:r>
      <w:r w:rsidRPr="003F36D8">
        <w:rPr>
          <w:i/>
          <w:iCs/>
          <w:color w:val="000000" w:themeColor="text1"/>
          <w:sz w:val="28"/>
          <w:szCs w:val="28"/>
        </w:rPr>
        <w:t>ửa đổi, bổ sung theo thẩm quyền, hoặc đề xuất, báo cáo cấp có thẩm quyền xem xét, sửa đổi các quy định, thủ tục hành chính liên quan đến Phiếu lý lịch tư pháp thuộc ngành, lĩnh vực quản lý để cắt giảm yêu cầu nộp Phiếu lý lịch tư pháp không hợp lý trong thực hiện thủ tục hành chính; các cơ quan nhà nước chủ động thực hiện quyền yêu cầu cấp Phiếu lý lịch tư pháp theo quy định tại </w:t>
      </w:r>
      <w:bookmarkStart w:id="4" w:name="dc_3"/>
      <w:r w:rsidRPr="003F36D8">
        <w:rPr>
          <w:i/>
          <w:iCs/>
          <w:color w:val="000000" w:themeColor="text1"/>
          <w:sz w:val="28"/>
          <w:szCs w:val="28"/>
        </w:rPr>
        <w:t>khoản 2, khoản 3 Điều 7 Luật Lý lịch tư pháp</w:t>
      </w:r>
      <w:bookmarkEnd w:id="4"/>
      <w:r w:rsidRPr="003F36D8">
        <w:rPr>
          <w:i/>
          <w:iCs/>
          <w:color w:val="000000" w:themeColor="text1"/>
          <w:sz w:val="28"/>
          <w:szCs w:val="28"/>
        </w:rPr>
        <w:t>, không yêu cầu cán bộ, công chức, viên chức, người dân phải nộp Phiếu lý lịch tư pháp; có các giải pháp phù hợp, hiệu quả ngăn chặn tình trạng yêu cầu nộp Phiếu lý lịch tư pháp gây khó khăn, phát sinh chi phí; kịp thời phát hiện, ngăn chặn tình trạng yêu cầu cung cấp Phiếu lý lịch tư phá</w:t>
      </w:r>
      <w:r w:rsidRPr="003F36D8">
        <w:rPr>
          <w:i/>
          <w:iCs/>
          <w:color w:val="000000" w:themeColor="text1"/>
          <w:sz w:val="28"/>
          <w:szCs w:val="28"/>
          <w:lang w:val="vi-VN"/>
        </w:rPr>
        <w:t xml:space="preserve">p </w:t>
      </w:r>
      <w:r w:rsidRPr="003F36D8">
        <w:rPr>
          <w:i/>
          <w:iCs/>
          <w:color w:val="000000" w:themeColor="text1"/>
          <w:sz w:val="28"/>
          <w:szCs w:val="28"/>
        </w:rPr>
        <w:t xml:space="preserve">không đúng quy định pháp luật gây khó khăn, phát sinh chi phí cho người dân; </w:t>
      </w:r>
      <w:r w:rsidRPr="003F36D8">
        <w:rPr>
          <w:i/>
          <w:iCs/>
          <w:color w:val="000000" w:themeColor="text1"/>
          <w:sz w:val="28"/>
          <w:szCs w:val="28"/>
          <w:lang w:val="vi-VN"/>
        </w:rPr>
        <w:t xml:space="preserve">…. </w:t>
      </w:r>
      <w:r w:rsidRPr="003F36D8">
        <w:rPr>
          <w:i/>
          <w:iCs/>
          <w:color w:val="000000" w:themeColor="text1"/>
          <w:sz w:val="28"/>
          <w:szCs w:val="28"/>
        </w:rPr>
        <w:t>Nâng cấp Hệ thống thông tin giải quyết thủ tục hành chính của cấp bộ, cấp tỉnh bảo đảm đáp ứng yêu cầu kết nối, chia sẻ, số hóa và tái sử dụng</w:t>
      </w:r>
      <w:r w:rsidRPr="003F36D8">
        <w:rPr>
          <w:i/>
          <w:iCs/>
          <w:color w:val="000000" w:themeColor="text1"/>
          <w:sz w:val="28"/>
          <w:szCs w:val="28"/>
          <w:lang w:val="vi-VN"/>
        </w:rPr>
        <w:t>…”.</w:t>
      </w:r>
    </w:p>
    <w:p w:rsidR="00471561" w:rsidRPr="003F36D8" w:rsidRDefault="00471561" w:rsidP="00CD73E4">
      <w:pPr>
        <w:spacing w:before="120" w:line="360" w:lineRule="exact"/>
        <w:ind w:firstLine="720"/>
        <w:jc w:val="both"/>
        <w:rPr>
          <w:color w:val="000000" w:themeColor="text1"/>
          <w:sz w:val="28"/>
          <w:szCs w:val="28"/>
          <w:lang w:val="vi-VN"/>
        </w:rPr>
      </w:pPr>
      <w:r w:rsidRPr="003F36D8">
        <w:rPr>
          <w:color w:val="000000" w:themeColor="text1"/>
          <w:sz w:val="28"/>
          <w:szCs w:val="28"/>
          <w:lang w:val="vi-VN"/>
        </w:rPr>
        <w:t xml:space="preserve">Bên cạnh đó, theo quy định của Luật </w:t>
      </w:r>
      <w:r w:rsidR="00300C10" w:rsidRPr="003F36D8">
        <w:rPr>
          <w:color w:val="000000" w:themeColor="text1"/>
          <w:sz w:val="28"/>
          <w:szCs w:val="28"/>
        </w:rPr>
        <w:t>t</w:t>
      </w:r>
      <w:r w:rsidRPr="003F36D8">
        <w:rPr>
          <w:color w:val="000000" w:themeColor="text1"/>
          <w:sz w:val="28"/>
          <w:szCs w:val="28"/>
          <w:lang w:val="vi-VN"/>
        </w:rPr>
        <w:t xml:space="preserve">ín ngưỡng, tôn giáo, quy trình tiếp nhận, xử lý và trả lời yêu cầu của cá nhân, tổ chức hiện nay </w:t>
      </w:r>
      <w:r w:rsidR="00300C10" w:rsidRPr="003F36D8">
        <w:rPr>
          <w:color w:val="000000" w:themeColor="text1"/>
          <w:sz w:val="28"/>
          <w:szCs w:val="28"/>
        </w:rPr>
        <w:t>vẫn sử dụng</w:t>
      </w:r>
      <w:r w:rsidRPr="003F36D8">
        <w:rPr>
          <w:color w:val="000000" w:themeColor="text1"/>
          <w:sz w:val="28"/>
          <w:szCs w:val="28"/>
          <w:lang w:val="vi-VN"/>
        </w:rPr>
        <w:t xml:space="preserve"> văn bản giấy, thủ công, tốn kém chi phí in ấn, lưu trữ và nhân lực. Ngoài ra, việc lưu trữ hồ sơ giấy về yêu cầu cung cấp thông tin cũng gây khó khăn trong việc tổng hợp, báo cáo số liệu về tín ngưỡng, tôn giáo, làm giảm tính minh bạch và hiệu quả quản lý nhà nước. Việc yêu cầu là lưu trữ hồ sơ và trả lời bằng văn bản giấy đòi hỏi không gian lưu trữ vật lý, dễ bị thất lạc hoặc hư hỏng, đồng thời cũng gây khó khăn cho công tác tra cứu, quản lý và bảo mật thông tin. </w:t>
      </w:r>
    </w:p>
    <w:p w:rsidR="00471561" w:rsidRPr="003F36D8" w:rsidRDefault="00471561" w:rsidP="00CD73E4">
      <w:pPr>
        <w:pStyle w:val="FootnoteText"/>
        <w:spacing w:before="120" w:line="360" w:lineRule="exact"/>
        <w:ind w:firstLine="720"/>
        <w:jc w:val="both"/>
        <w:rPr>
          <w:rFonts w:ascii="Times New Roman" w:hAnsi="Times New Roman" w:cs="Times New Roman"/>
          <w:color w:val="000000" w:themeColor="text1"/>
          <w:sz w:val="28"/>
          <w:szCs w:val="28"/>
        </w:rPr>
      </w:pPr>
      <w:r w:rsidRPr="003F36D8">
        <w:rPr>
          <w:rFonts w:ascii="Times New Roman" w:hAnsi="Times New Roman" w:cs="Times New Roman"/>
          <w:bCs/>
          <w:color w:val="000000" w:themeColor="text1"/>
          <w:sz w:val="28"/>
          <w:szCs w:val="28"/>
        </w:rPr>
        <w:t xml:space="preserve">Bám sát và cụ thể hoá đầy đủ chủ trương, đường lối của Đảng về xây dựng </w:t>
      </w:r>
      <w:r w:rsidRPr="003F36D8">
        <w:rPr>
          <w:rFonts w:ascii="Times New Roman" w:hAnsi="Times New Roman" w:cs="Times New Roman"/>
          <w:bCs/>
          <w:color w:val="000000" w:themeColor="text1"/>
          <w:sz w:val="28"/>
          <w:szCs w:val="28"/>
        </w:rPr>
        <w:lastRenderedPageBreak/>
        <w:t>và hoàn thiện hệ thống pháp luật, sắp xếp tổ chức bộ máy, đẩy mạnh phân cấp, phân quyền, cải cách thủ tục hành chính, ứng dụng khoa học công nghệ, chuyển đổi số</w:t>
      </w:r>
      <w:r w:rsidRPr="003F36D8">
        <w:rPr>
          <w:rFonts w:ascii="Times New Roman" w:hAnsi="Times New Roman" w:cs="Times New Roman"/>
          <w:bCs/>
          <w:i/>
          <w:iCs/>
          <w:color w:val="000000" w:themeColor="text1"/>
          <w:sz w:val="28"/>
          <w:szCs w:val="28"/>
        </w:rPr>
        <w:t xml:space="preserve"> </w:t>
      </w:r>
      <w:r w:rsidRPr="003F36D8">
        <w:rPr>
          <w:rFonts w:ascii="Times New Roman" w:hAnsi="Times New Roman" w:cs="Times New Roman"/>
          <w:bCs/>
          <w:color w:val="000000" w:themeColor="text1"/>
          <w:sz w:val="28"/>
          <w:szCs w:val="28"/>
        </w:rPr>
        <w:t>như Nghị quyết số 27-NQ/TW</w:t>
      </w:r>
      <w:r w:rsidR="007731D3" w:rsidRPr="003F36D8">
        <w:rPr>
          <w:rFonts w:ascii="Times New Roman" w:hAnsi="Times New Roman" w:cs="Times New Roman"/>
          <w:bCs/>
          <w:color w:val="000000" w:themeColor="text1"/>
          <w:sz w:val="28"/>
          <w:szCs w:val="28"/>
        </w:rPr>
        <w:t xml:space="preserve">, </w:t>
      </w:r>
      <w:r w:rsidRPr="003F36D8">
        <w:rPr>
          <w:rFonts w:ascii="Times New Roman" w:hAnsi="Times New Roman" w:cs="Times New Roman"/>
          <w:color w:val="000000" w:themeColor="text1"/>
          <w:sz w:val="28"/>
          <w:szCs w:val="28"/>
        </w:rPr>
        <w:t>Nghị quyết số 57-NQ/TW</w:t>
      </w:r>
      <w:r w:rsidR="007731D3" w:rsidRPr="003F36D8">
        <w:rPr>
          <w:rFonts w:ascii="Times New Roman" w:hAnsi="Times New Roman" w:cs="Times New Roman"/>
          <w:color w:val="000000" w:themeColor="text1"/>
          <w:sz w:val="28"/>
          <w:szCs w:val="28"/>
        </w:rPr>
        <w:t xml:space="preserve">, </w:t>
      </w:r>
      <w:r w:rsidR="007731D3" w:rsidRPr="003F36D8">
        <w:rPr>
          <w:rFonts w:ascii="Times New Roman" w:hAnsi="Times New Roman" w:cs="Times New Roman"/>
          <w:bCs/>
          <w:iCs/>
          <w:color w:val="000000" w:themeColor="text1"/>
          <w:sz w:val="28"/>
          <w:szCs w:val="28"/>
        </w:rPr>
        <w:t xml:space="preserve">Nghị quyết số 66-NQ/TW, </w:t>
      </w:r>
      <w:r w:rsidRPr="003F36D8">
        <w:rPr>
          <w:rFonts w:ascii="Times New Roman" w:hAnsi="Times New Roman" w:cs="Times New Roman"/>
          <w:color w:val="000000" w:themeColor="text1"/>
          <w:sz w:val="28"/>
          <w:szCs w:val="28"/>
        </w:rPr>
        <w:t>Kết luận số 121-KL/TW</w:t>
      </w:r>
      <w:r w:rsidR="007731D3" w:rsidRPr="003F36D8">
        <w:rPr>
          <w:rFonts w:ascii="Times New Roman" w:hAnsi="Times New Roman" w:cs="Times New Roman"/>
          <w:color w:val="000000" w:themeColor="text1"/>
          <w:sz w:val="28"/>
          <w:szCs w:val="28"/>
        </w:rPr>
        <w:t xml:space="preserve">, </w:t>
      </w:r>
      <w:r w:rsidRPr="003F36D8">
        <w:rPr>
          <w:rFonts w:ascii="Times New Roman" w:hAnsi="Times New Roman" w:cs="Times New Roman"/>
          <w:bCs/>
          <w:iCs/>
          <w:color w:val="000000" w:themeColor="text1"/>
          <w:sz w:val="28"/>
          <w:szCs w:val="28"/>
        </w:rPr>
        <w:t>việc tiếp tục đơn giản hoá thủ tục hành chính và chuyển đổi số trong lĩnh vực tín ngưỡng, tôn giáo là cần thiết.</w:t>
      </w:r>
    </w:p>
    <w:p w:rsidR="00C37CFD" w:rsidRPr="003F36D8" w:rsidRDefault="00471561" w:rsidP="00CD73E4">
      <w:pPr>
        <w:pStyle w:val="FootnoteText"/>
        <w:spacing w:before="120" w:line="360" w:lineRule="exact"/>
        <w:jc w:val="both"/>
        <w:rPr>
          <w:rFonts w:ascii="Times New Roman" w:hAnsi="Times New Roman" w:cs="Times New Roman"/>
          <w:bCs/>
          <w:iCs/>
          <w:color w:val="000000" w:themeColor="text1"/>
          <w:sz w:val="28"/>
          <w:szCs w:val="28"/>
        </w:rPr>
      </w:pPr>
      <w:r w:rsidRPr="003F36D8">
        <w:rPr>
          <w:rFonts w:ascii="Times New Roman" w:hAnsi="Times New Roman" w:cs="Times New Roman"/>
          <w:bCs/>
          <w:iCs/>
          <w:color w:val="000000" w:themeColor="text1"/>
          <w:sz w:val="28"/>
          <w:szCs w:val="28"/>
        </w:rPr>
        <w:tab/>
      </w:r>
      <w:r w:rsidR="005059A2" w:rsidRPr="003F36D8">
        <w:rPr>
          <w:rFonts w:ascii="Times New Roman" w:hAnsi="Times New Roman" w:cs="Times New Roman"/>
          <w:bCs/>
          <w:iCs/>
          <w:color w:val="000000" w:themeColor="text1"/>
          <w:sz w:val="28"/>
          <w:szCs w:val="28"/>
          <w:lang w:val="en-US"/>
        </w:rPr>
        <w:t xml:space="preserve">b) </w:t>
      </w:r>
      <w:r w:rsidR="00C37CFD" w:rsidRPr="003F36D8">
        <w:rPr>
          <w:rFonts w:ascii="Times New Roman" w:hAnsi="Times New Roman" w:cs="Times New Roman"/>
          <w:color w:val="000000" w:themeColor="text1"/>
          <w:sz w:val="28"/>
          <w:szCs w:val="28"/>
        </w:rPr>
        <w:t>Về</w:t>
      </w:r>
      <w:r w:rsidR="00C37CFD" w:rsidRPr="003F36D8">
        <w:rPr>
          <w:rFonts w:ascii="Times New Roman" w:hAnsi="Times New Roman" w:cs="Times New Roman"/>
          <w:color w:val="000000" w:themeColor="text1"/>
          <w:spacing w:val="-11"/>
          <w:sz w:val="28"/>
          <w:szCs w:val="28"/>
        </w:rPr>
        <w:t xml:space="preserve"> </w:t>
      </w:r>
      <w:r w:rsidR="00C37CFD" w:rsidRPr="003F36D8">
        <w:rPr>
          <w:rFonts w:ascii="Times New Roman" w:hAnsi="Times New Roman" w:cs="Times New Roman"/>
          <w:color w:val="000000" w:themeColor="text1"/>
          <w:sz w:val="28"/>
          <w:szCs w:val="28"/>
        </w:rPr>
        <w:t>kinh</w:t>
      </w:r>
      <w:r w:rsidR="00C37CFD" w:rsidRPr="003F36D8">
        <w:rPr>
          <w:rFonts w:ascii="Times New Roman" w:hAnsi="Times New Roman" w:cs="Times New Roman"/>
          <w:color w:val="000000" w:themeColor="text1"/>
          <w:spacing w:val="-10"/>
          <w:sz w:val="28"/>
          <w:szCs w:val="28"/>
        </w:rPr>
        <w:t xml:space="preserve"> </w:t>
      </w:r>
      <w:r w:rsidR="00C37CFD" w:rsidRPr="003F36D8">
        <w:rPr>
          <w:rFonts w:ascii="Times New Roman" w:hAnsi="Times New Roman" w:cs="Times New Roman"/>
          <w:color w:val="000000" w:themeColor="text1"/>
          <w:sz w:val="28"/>
          <w:szCs w:val="28"/>
        </w:rPr>
        <w:t>nghiệm</w:t>
      </w:r>
      <w:r w:rsidR="00C37CFD" w:rsidRPr="003F36D8">
        <w:rPr>
          <w:rFonts w:ascii="Times New Roman" w:hAnsi="Times New Roman" w:cs="Times New Roman"/>
          <w:color w:val="000000" w:themeColor="text1"/>
          <w:spacing w:val="-11"/>
          <w:sz w:val="28"/>
          <w:szCs w:val="28"/>
        </w:rPr>
        <w:t xml:space="preserve"> </w:t>
      </w:r>
      <w:r w:rsidR="00C37CFD" w:rsidRPr="003F36D8">
        <w:rPr>
          <w:rFonts w:ascii="Times New Roman" w:hAnsi="Times New Roman" w:cs="Times New Roman"/>
          <w:color w:val="000000" w:themeColor="text1"/>
          <w:sz w:val="28"/>
          <w:szCs w:val="28"/>
        </w:rPr>
        <w:t>quốc</w:t>
      </w:r>
      <w:r w:rsidR="00C37CFD" w:rsidRPr="003F36D8">
        <w:rPr>
          <w:rFonts w:ascii="Times New Roman" w:hAnsi="Times New Roman" w:cs="Times New Roman"/>
          <w:color w:val="000000" w:themeColor="text1"/>
          <w:spacing w:val="-11"/>
          <w:sz w:val="28"/>
          <w:szCs w:val="28"/>
        </w:rPr>
        <w:t xml:space="preserve"> </w:t>
      </w:r>
      <w:r w:rsidR="00C37CFD" w:rsidRPr="003F36D8">
        <w:rPr>
          <w:rFonts w:ascii="Times New Roman" w:hAnsi="Times New Roman" w:cs="Times New Roman"/>
          <w:color w:val="000000" w:themeColor="text1"/>
          <w:sz w:val="28"/>
          <w:szCs w:val="28"/>
        </w:rPr>
        <w:t>tế</w:t>
      </w:r>
    </w:p>
    <w:p w:rsidR="00C37CFD" w:rsidRPr="003F36D8" w:rsidRDefault="00C37CFD" w:rsidP="00CD73E4">
      <w:pPr>
        <w:pStyle w:val="FootnoteText"/>
        <w:spacing w:before="120" w:line="360" w:lineRule="exact"/>
        <w:ind w:firstLine="567"/>
        <w:jc w:val="both"/>
        <w:rPr>
          <w:rFonts w:ascii="Times New Roman" w:hAnsi="Times New Roman" w:cs="Times New Roman"/>
          <w:bCs/>
          <w:noProof/>
          <w:color w:val="000000" w:themeColor="text1"/>
          <w:sz w:val="28"/>
          <w:szCs w:val="28"/>
        </w:rPr>
      </w:pPr>
      <w:r w:rsidRPr="003F36D8">
        <w:rPr>
          <w:rFonts w:ascii="Times New Roman" w:hAnsi="Times New Roman" w:cs="Times New Roman"/>
          <w:bCs/>
          <w:noProof/>
          <w:color w:val="000000" w:themeColor="text1"/>
          <w:sz w:val="28"/>
          <w:szCs w:val="28"/>
          <w:lang w:val="en-US"/>
        </w:rPr>
        <w:t xml:space="preserve">Quyền tự do tư tưởng, tự do tín ngưỡng và tôn giáo là một </w:t>
      </w:r>
      <w:r w:rsidR="00867D69" w:rsidRPr="003F36D8">
        <w:rPr>
          <w:rFonts w:ascii="Times New Roman" w:hAnsi="Times New Roman" w:cs="Times New Roman"/>
          <w:bCs/>
          <w:noProof/>
          <w:color w:val="000000" w:themeColor="text1"/>
          <w:sz w:val="28"/>
          <w:szCs w:val="28"/>
          <w:lang w:val="en-US"/>
        </w:rPr>
        <w:t>trong</w:t>
      </w:r>
      <w:r w:rsidR="00867D69" w:rsidRPr="003F36D8">
        <w:rPr>
          <w:rFonts w:ascii="Times New Roman" w:hAnsi="Times New Roman" w:cs="Times New Roman"/>
          <w:bCs/>
          <w:noProof/>
          <w:color w:val="000000" w:themeColor="text1"/>
          <w:sz w:val="28"/>
          <w:szCs w:val="28"/>
        </w:rPr>
        <w:t xml:space="preserve"> những </w:t>
      </w:r>
      <w:r w:rsidRPr="003F36D8">
        <w:rPr>
          <w:rFonts w:ascii="Times New Roman" w:hAnsi="Times New Roman" w:cs="Times New Roman"/>
          <w:bCs/>
          <w:noProof/>
          <w:color w:val="000000" w:themeColor="text1"/>
          <w:sz w:val="28"/>
          <w:szCs w:val="28"/>
          <w:lang w:val="en-US"/>
        </w:rPr>
        <w:t>quyền con người và là quyền cơ bản của công dân thuộc nhóm các quyền dân sự và chính trị đã được ghi nhận trong Tuyên ngôn thế giới về quyền con người năm 1948</w:t>
      </w:r>
      <w:r w:rsidRPr="003F36D8">
        <w:rPr>
          <w:rStyle w:val="FootnoteReference"/>
          <w:rFonts w:ascii="Times New Roman" w:hAnsi="Times New Roman" w:cs="Times New Roman"/>
          <w:bCs/>
          <w:noProof/>
          <w:color w:val="000000" w:themeColor="text1"/>
          <w:sz w:val="28"/>
          <w:szCs w:val="28"/>
          <w:lang w:val="en-US"/>
        </w:rPr>
        <w:footnoteReference w:id="2"/>
      </w:r>
      <w:r w:rsidRPr="003F36D8">
        <w:rPr>
          <w:rFonts w:ascii="Times New Roman" w:hAnsi="Times New Roman" w:cs="Times New Roman"/>
          <w:bCs/>
          <w:noProof/>
          <w:color w:val="000000" w:themeColor="text1"/>
          <w:sz w:val="28"/>
          <w:szCs w:val="28"/>
          <w:lang w:val="en-US"/>
        </w:rPr>
        <w:t xml:space="preserve"> và Công ước quốc tế về các quyền dân sự và chính trị năm 1966 mà Việt Nam là thành viên</w:t>
      </w:r>
      <w:r w:rsidRPr="003F36D8">
        <w:rPr>
          <w:rStyle w:val="FootnoteReference"/>
          <w:rFonts w:ascii="Times New Roman" w:hAnsi="Times New Roman" w:cs="Times New Roman"/>
          <w:bCs/>
          <w:noProof/>
          <w:color w:val="000000" w:themeColor="text1"/>
          <w:sz w:val="28"/>
          <w:szCs w:val="28"/>
          <w:lang w:val="en-US"/>
        </w:rPr>
        <w:footnoteReference w:id="3"/>
      </w:r>
      <w:r w:rsidRPr="003F36D8">
        <w:rPr>
          <w:rFonts w:ascii="Times New Roman" w:hAnsi="Times New Roman" w:cs="Times New Roman"/>
          <w:bCs/>
          <w:noProof/>
          <w:color w:val="000000" w:themeColor="text1"/>
          <w:sz w:val="28"/>
          <w:szCs w:val="28"/>
        </w:rPr>
        <w:t>.</w:t>
      </w:r>
    </w:p>
    <w:p w:rsidR="0065146D" w:rsidRPr="003F36D8" w:rsidRDefault="00C37CFD" w:rsidP="00CD73E4">
      <w:pPr>
        <w:pStyle w:val="FootnoteText"/>
        <w:spacing w:before="120" w:line="360" w:lineRule="exact"/>
        <w:ind w:firstLine="567"/>
        <w:jc w:val="both"/>
        <w:rPr>
          <w:rFonts w:ascii="Times New Roman" w:hAnsi="Times New Roman" w:cs="Times New Roman"/>
          <w:color w:val="000000" w:themeColor="text1"/>
          <w:sz w:val="28"/>
          <w:szCs w:val="28"/>
        </w:rPr>
      </w:pPr>
      <w:r w:rsidRPr="003F36D8">
        <w:rPr>
          <w:rFonts w:ascii="Times New Roman" w:hAnsi="Times New Roman" w:cs="Times New Roman"/>
          <w:bCs/>
          <w:noProof/>
          <w:color w:val="000000" w:themeColor="text1"/>
          <w:sz w:val="28"/>
          <w:szCs w:val="28"/>
          <w:lang w:val="en-US"/>
        </w:rPr>
        <w:t>Tron</w:t>
      </w:r>
      <w:r w:rsidRPr="003F36D8">
        <w:rPr>
          <w:rFonts w:ascii="Times New Roman" w:hAnsi="Times New Roman" w:cs="Times New Roman"/>
          <w:bCs/>
          <w:noProof/>
          <w:color w:val="000000" w:themeColor="text1"/>
          <w:sz w:val="28"/>
          <w:szCs w:val="28"/>
        </w:rPr>
        <w:t xml:space="preserve">g bối cảnh công nghệ số, pháp luật về tín ngưỡng, tôn giáo </w:t>
      </w:r>
      <w:r w:rsidRPr="003F36D8">
        <w:rPr>
          <w:rFonts w:ascii="Times New Roman" w:hAnsi="Times New Roman" w:cs="Times New Roman"/>
          <w:color w:val="000000" w:themeColor="text1"/>
          <w:sz w:val="28"/>
          <w:szCs w:val="28"/>
        </w:rPr>
        <w:t>trên</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thế</w:t>
      </w:r>
      <w:r w:rsidRPr="003F36D8">
        <w:rPr>
          <w:rFonts w:ascii="Times New Roman" w:hAnsi="Times New Roman" w:cs="Times New Roman"/>
          <w:color w:val="000000" w:themeColor="text1"/>
          <w:spacing w:val="-5"/>
          <w:sz w:val="28"/>
          <w:szCs w:val="28"/>
        </w:rPr>
        <w:t xml:space="preserve"> </w:t>
      </w:r>
      <w:r w:rsidRPr="003F36D8">
        <w:rPr>
          <w:rFonts w:ascii="Times New Roman" w:hAnsi="Times New Roman" w:cs="Times New Roman"/>
          <w:color w:val="000000" w:themeColor="text1"/>
          <w:sz w:val="28"/>
          <w:szCs w:val="28"/>
        </w:rPr>
        <w:t>giới</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cũng</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có</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những</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điều</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chỉnh</w:t>
      </w:r>
      <w:r w:rsidRPr="003F36D8">
        <w:rPr>
          <w:rFonts w:ascii="Times New Roman" w:hAnsi="Times New Roman" w:cs="Times New Roman"/>
          <w:color w:val="000000" w:themeColor="text1"/>
          <w:spacing w:val="-1"/>
          <w:sz w:val="28"/>
          <w:szCs w:val="28"/>
        </w:rPr>
        <w:t xml:space="preserve"> </w:t>
      </w:r>
      <w:r w:rsidRPr="003F36D8">
        <w:rPr>
          <w:rFonts w:ascii="Times New Roman" w:hAnsi="Times New Roman" w:cs="Times New Roman"/>
          <w:color w:val="000000" w:themeColor="text1"/>
          <w:sz w:val="28"/>
          <w:szCs w:val="28"/>
        </w:rPr>
        <w:t>để</w:t>
      </w:r>
      <w:r w:rsidRPr="003F36D8">
        <w:rPr>
          <w:rFonts w:ascii="Times New Roman" w:hAnsi="Times New Roman" w:cs="Times New Roman"/>
          <w:color w:val="000000" w:themeColor="text1"/>
          <w:spacing w:val="-5"/>
          <w:sz w:val="28"/>
          <w:szCs w:val="28"/>
        </w:rPr>
        <w:t xml:space="preserve"> </w:t>
      </w:r>
      <w:r w:rsidRPr="003F36D8">
        <w:rPr>
          <w:rFonts w:ascii="Times New Roman" w:hAnsi="Times New Roman" w:cs="Times New Roman"/>
          <w:color w:val="000000" w:themeColor="text1"/>
          <w:sz w:val="28"/>
          <w:szCs w:val="28"/>
        </w:rPr>
        <w:t>thích</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ứng</w:t>
      </w:r>
      <w:r w:rsidRPr="003F36D8">
        <w:rPr>
          <w:rFonts w:ascii="Times New Roman" w:hAnsi="Times New Roman" w:cs="Times New Roman"/>
          <w:color w:val="000000" w:themeColor="text1"/>
          <w:spacing w:val="-5"/>
          <w:sz w:val="28"/>
          <w:szCs w:val="28"/>
        </w:rPr>
        <w:t xml:space="preserve"> </w:t>
      </w:r>
      <w:r w:rsidRPr="003F36D8">
        <w:rPr>
          <w:rFonts w:ascii="Times New Roman" w:hAnsi="Times New Roman" w:cs="Times New Roman"/>
          <w:color w:val="000000" w:themeColor="text1"/>
          <w:sz w:val="28"/>
          <w:szCs w:val="28"/>
        </w:rPr>
        <w:t>với sự</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thay đổi của</w:t>
      </w:r>
      <w:r w:rsidRPr="003F36D8">
        <w:rPr>
          <w:rFonts w:ascii="Times New Roman" w:hAnsi="Times New Roman" w:cs="Times New Roman"/>
          <w:color w:val="000000" w:themeColor="text1"/>
          <w:spacing w:val="-11"/>
          <w:sz w:val="28"/>
          <w:szCs w:val="28"/>
        </w:rPr>
        <w:t xml:space="preserve"> </w:t>
      </w:r>
      <w:r w:rsidRPr="003F36D8">
        <w:rPr>
          <w:rFonts w:ascii="Times New Roman" w:hAnsi="Times New Roman" w:cs="Times New Roman"/>
          <w:color w:val="000000" w:themeColor="text1"/>
          <w:sz w:val="28"/>
          <w:szCs w:val="28"/>
        </w:rPr>
        <w:t>công</w:t>
      </w:r>
      <w:r w:rsidRPr="003F36D8">
        <w:rPr>
          <w:rFonts w:ascii="Times New Roman" w:hAnsi="Times New Roman" w:cs="Times New Roman"/>
          <w:color w:val="000000" w:themeColor="text1"/>
          <w:spacing w:val="-11"/>
          <w:sz w:val="28"/>
          <w:szCs w:val="28"/>
        </w:rPr>
        <w:t xml:space="preserve"> </w:t>
      </w:r>
      <w:r w:rsidRPr="003F36D8">
        <w:rPr>
          <w:rFonts w:ascii="Times New Roman" w:hAnsi="Times New Roman" w:cs="Times New Roman"/>
          <w:color w:val="000000" w:themeColor="text1"/>
          <w:sz w:val="28"/>
          <w:szCs w:val="28"/>
        </w:rPr>
        <w:t>nghệ,</w:t>
      </w:r>
      <w:r w:rsidRPr="003F36D8">
        <w:rPr>
          <w:rFonts w:ascii="Times New Roman" w:hAnsi="Times New Roman" w:cs="Times New Roman"/>
          <w:color w:val="000000" w:themeColor="text1"/>
          <w:spacing w:val="-12"/>
          <w:sz w:val="28"/>
          <w:szCs w:val="28"/>
        </w:rPr>
        <w:t xml:space="preserve"> </w:t>
      </w:r>
      <w:r w:rsidRPr="003F36D8">
        <w:rPr>
          <w:rFonts w:ascii="Times New Roman" w:hAnsi="Times New Roman" w:cs="Times New Roman"/>
          <w:color w:val="000000" w:themeColor="text1"/>
          <w:sz w:val="28"/>
          <w:szCs w:val="28"/>
        </w:rPr>
        <w:t>xu</w:t>
      </w:r>
      <w:r w:rsidRPr="003F36D8">
        <w:rPr>
          <w:rFonts w:ascii="Times New Roman" w:hAnsi="Times New Roman" w:cs="Times New Roman"/>
          <w:color w:val="000000" w:themeColor="text1"/>
          <w:spacing w:val="-11"/>
          <w:sz w:val="28"/>
          <w:szCs w:val="28"/>
        </w:rPr>
        <w:t xml:space="preserve"> </w:t>
      </w:r>
      <w:r w:rsidRPr="003F36D8">
        <w:rPr>
          <w:rFonts w:ascii="Times New Roman" w:hAnsi="Times New Roman" w:cs="Times New Roman"/>
          <w:color w:val="000000" w:themeColor="text1"/>
          <w:sz w:val="28"/>
          <w:szCs w:val="28"/>
        </w:rPr>
        <w:t>hướng</w:t>
      </w:r>
      <w:r w:rsidRPr="003F36D8">
        <w:rPr>
          <w:rFonts w:ascii="Times New Roman" w:hAnsi="Times New Roman" w:cs="Times New Roman"/>
          <w:color w:val="000000" w:themeColor="text1"/>
          <w:spacing w:val="-11"/>
          <w:sz w:val="28"/>
          <w:szCs w:val="28"/>
        </w:rPr>
        <w:t xml:space="preserve"> </w:t>
      </w:r>
      <w:r w:rsidRPr="003F36D8">
        <w:rPr>
          <w:rFonts w:ascii="Times New Roman" w:hAnsi="Times New Roman" w:cs="Times New Roman"/>
          <w:color w:val="000000" w:themeColor="text1"/>
          <w:sz w:val="28"/>
          <w:szCs w:val="28"/>
        </w:rPr>
        <w:t>số</w:t>
      </w:r>
      <w:r w:rsidRPr="003F36D8">
        <w:rPr>
          <w:rFonts w:ascii="Times New Roman" w:hAnsi="Times New Roman" w:cs="Times New Roman"/>
          <w:color w:val="000000" w:themeColor="text1"/>
          <w:spacing w:val="-11"/>
          <w:sz w:val="28"/>
          <w:szCs w:val="28"/>
        </w:rPr>
        <w:t xml:space="preserve"> </w:t>
      </w:r>
      <w:r w:rsidRPr="003F36D8">
        <w:rPr>
          <w:rFonts w:ascii="Times New Roman" w:hAnsi="Times New Roman" w:cs="Times New Roman"/>
          <w:color w:val="000000" w:themeColor="text1"/>
          <w:sz w:val="28"/>
          <w:szCs w:val="28"/>
        </w:rPr>
        <w:t>hóa</w:t>
      </w:r>
      <w:r w:rsidRPr="003F36D8">
        <w:rPr>
          <w:rFonts w:ascii="Times New Roman" w:hAnsi="Times New Roman" w:cs="Times New Roman"/>
          <w:color w:val="000000" w:themeColor="text1"/>
          <w:spacing w:val="-12"/>
          <w:sz w:val="28"/>
          <w:szCs w:val="28"/>
        </w:rPr>
        <w:t xml:space="preserve"> </w:t>
      </w:r>
      <w:r w:rsidR="0065146D" w:rsidRPr="003F36D8">
        <w:rPr>
          <w:rFonts w:ascii="Times New Roman" w:hAnsi="Times New Roman" w:cs="Times New Roman"/>
          <w:color w:val="000000" w:themeColor="text1"/>
          <w:spacing w:val="-12"/>
          <w:sz w:val="28"/>
          <w:szCs w:val="28"/>
        </w:rPr>
        <w:t>như  v</w:t>
      </w:r>
      <w:r w:rsidRPr="003F36D8">
        <w:rPr>
          <w:rFonts w:ascii="Times New Roman" w:hAnsi="Times New Roman" w:cs="Times New Roman"/>
          <w:bCs/>
          <w:noProof/>
          <w:color w:val="000000" w:themeColor="text1"/>
          <w:sz w:val="28"/>
          <w:szCs w:val="28"/>
          <w:lang w:val="en-US"/>
        </w:rPr>
        <w:t>ấn đề an ninh mạng và an toàn thông tin</w:t>
      </w:r>
      <w:r w:rsidR="0065146D" w:rsidRPr="003F36D8">
        <w:rPr>
          <w:rFonts w:ascii="Times New Roman" w:hAnsi="Times New Roman" w:cs="Times New Roman"/>
          <w:bCs/>
          <w:noProof/>
          <w:color w:val="000000" w:themeColor="text1"/>
          <w:sz w:val="28"/>
          <w:szCs w:val="28"/>
        </w:rPr>
        <w:t>; c</w:t>
      </w:r>
      <w:r w:rsidRPr="003F36D8">
        <w:rPr>
          <w:rFonts w:ascii="Times New Roman" w:hAnsi="Times New Roman" w:cs="Times New Roman"/>
          <w:bCs/>
          <w:noProof/>
          <w:color w:val="000000" w:themeColor="text1"/>
          <w:sz w:val="28"/>
          <w:szCs w:val="28"/>
          <w:lang w:val="en-US"/>
        </w:rPr>
        <w:t>ung cấp thủ tục hành chính trên môi trường điện tử</w:t>
      </w:r>
      <w:r w:rsidR="0065146D" w:rsidRPr="003F36D8">
        <w:rPr>
          <w:rFonts w:ascii="Times New Roman" w:hAnsi="Times New Roman" w:cs="Times New Roman"/>
          <w:bCs/>
          <w:noProof/>
          <w:color w:val="000000" w:themeColor="text1"/>
          <w:sz w:val="28"/>
          <w:szCs w:val="28"/>
        </w:rPr>
        <w:t xml:space="preserve">…. </w:t>
      </w:r>
      <w:r w:rsidR="0065146D" w:rsidRPr="003F36D8">
        <w:rPr>
          <w:rFonts w:ascii="Times New Roman" w:hAnsi="Times New Roman" w:cs="Times New Roman"/>
          <w:color w:val="000000" w:themeColor="text1"/>
          <w:sz w:val="28"/>
          <w:szCs w:val="28"/>
        </w:rPr>
        <w:t>Việt</w:t>
      </w:r>
      <w:r w:rsidR="0065146D" w:rsidRPr="003F36D8">
        <w:rPr>
          <w:rFonts w:ascii="Times New Roman" w:hAnsi="Times New Roman" w:cs="Times New Roman"/>
          <w:color w:val="000000" w:themeColor="text1"/>
          <w:spacing w:val="-3"/>
          <w:sz w:val="28"/>
          <w:szCs w:val="28"/>
        </w:rPr>
        <w:t xml:space="preserve"> </w:t>
      </w:r>
      <w:r w:rsidR="0065146D" w:rsidRPr="003F36D8">
        <w:rPr>
          <w:rFonts w:ascii="Times New Roman" w:hAnsi="Times New Roman" w:cs="Times New Roman"/>
          <w:color w:val="000000" w:themeColor="text1"/>
          <w:sz w:val="28"/>
          <w:szCs w:val="28"/>
        </w:rPr>
        <w:t>Nam</w:t>
      </w:r>
      <w:r w:rsidR="0065146D" w:rsidRPr="003F36D8">
        <w:rPr>
          <w:rFonts w:ascii="Times New Roman" w:hAnsi="Times New Roman" w:cs="Times New Roman"/>
          <w:color w:val="000000" w:themeColor="text1"/>
          <w:spacing w:val="-4"/>
          <w:sz w:val="28"/>
          <w:szCs w:val="28"/>
        </w:rPr>
        <w:t xml:space="preserve"> </w:t>
      </w:r>
      <w:r w:rsidR="0065146D" w:rsidRPr="003F36D8">
        <w:rPr>
          <w:rFonts w:ascii="Times New Roman" w:hAnsi="Times New Roman" w:cs="Times New Roman"/>
          <w:color w:val="000000" w:themeColor="text1"/>
          <w:sz w:val="28"/>
          <w:szCs w:val="28"/>
        </w:rPr>
        <w:t>có</w:t>
      </w:r>
      <w:r w:rsidR="0065146D" w:rsidRPr="003F36D8">
        <w:rPr>
          <w:rFonts w:ascii="Times New Roman" w:hAnsi="Times New Roman" w:cs="Times New Roman"/>
          <w:color w:val="000000" w:themeColor="text1"/>
          <w:spacing w:val="-6"/>
          <w:sz w:val="28"/>
          <w:szCs w:val="28"/>
        </w:rPr>
        <w:t xml:space="preserve"> </w:t>
      </w:r>
      <w:r w:rsidR="0065146D" w:rsidRPr="003F36D8">
        <w:rPr>
          <w:rFonts w:ascii="Times New Roman" w:hAnsi="Times New Roman" w:cs="Times New Roman"/>
          <w:color w:val="000000" w:themeColor="text1"/>
          <w:sz w:val="28"/>
          <w:szCs w:val="28"/>
        </w:rPr>
        <w:t>thể</w:t>
      </w:r>
      <w:r w:rsidR="0065146D" w:rsidRPr="003F36D8">
        <w:rPr>
          <w:rFonts w:ascii="Times New Roman" w:hAnsi="Times New Roman" w:cs="Times New Roman"/>
          <w:color w:val="000000" w:themeColor="text1"/>
          <w:spacing w:val="-4"/>
          <w:sz w:val="28"/>
          <w:szCs w:val="28"/>
        </w:rPr>
        <w:t xml:space="preserve"> </w:t>
      </w:r>
      <w:r w:rsidR="0065146D" w:rsidRPr="003F36D8">
        <w:rPr>
          <w:rFonts w:ascii="Times New Roman" w:hAnsi="Times New Roman" w:cs="Times New Roman"/>
          <w:color w:val="000000" w:themeColor="text1"/>
          <w:sz w:val="28"/>
          <w:szCs w:val="28"/>
        </w:rPr>
        <w:t>tham</w:t>
      </w:r>
      <w:r w:rsidR="0065146D" w:rsidRPr="003F36D8">
        <w:rPr>
          <w:rFonts w:ascii="Times New Roman" w:hAnsi="Times New Roman" w:cs="Times New Roman"/>
          <w:color w:val="000000" w:themeColor="text1"/>
          <w:spacing w:val="-4"/>
          <w:sz w:val="28"/>
          <w:szCs w:val="28"/>
        </w:rPr>
        <w:t xml:space="preserve"> </w:t>
      </w:r>
      <w:r w:rsidR="0065146D" w:rsidRPr="003F36D8">
        <w:rPr>
          <w:rFonts w:ascii="Times New Roman" w:hAnsi="Times New Roman" w:cs="Times New Roman"/>
          <w:color w:val="000000" w:themeColor="text1"/>
          <w:sz w:val="28"/>
          <w:szCs w:val="28"/>
        </w:rPr>
        <w:t>khảo</w:t>
      </w:r>
      <w:r w:rsidR="0065146D" w:rsidRPr="003F36D8">
        <w:rPr>
          <w:rFonts w:ascii="Times New Roman" w:hAnsi="Times New Roman" w:cs="Times New Roman"/>
          <w:color w:val="000000" w:themeColor="text1"/>
          <w:spacing w:val="-4"/>
          <w:sz w:val="28"/>
          <w:szCs w:val="28"/>
        </w:rPr>
        <w:t xml:space="preserve"> </w:t>
      </w:r>
      <w:r w:rsidR="0065146D" w:rsidRPr="003F36D8">
        <w:rPr>
          <w:rFonts w:ascii="Times New Roman" w:hAnsi="Times New Roman" w:cs="Times New Roman"/>
          <w:color w:val="000000" w:themeColor="text1"/>
          <w:sz w:val="28"/>
          <w:szCs w:val="28"/>
        </w:rPr>
        <w:t>có chọn</w:t>
      </w:r>
      <w:r w:rsidR="0065146D" w:rsidRPr="003F36D8">
        <w:rPr>
          <w:rFonts w:ascii="Times New Roman" w:hAnsi="Times New Roman" w:cs="Times New Roman"/>
          <w:color w:val="000000" w:themeColor="text1"/>
          <w:spacing w:val="-4"/>
          <w:sz w:val="28"/>
          <w:szCs w:val="28"/>
        </w:rPr>
        <w:t xml:space="preserve"> </w:t>
      </w:r>
      <w:r w:rsidR="0065146D" w:rsidRPr="003F36D8">
        <w:rPr>
          <w:rFonts w:ascii="Times New Roman" w:hAnsi="Times New Roman" w:cs="Times New Roman"/>
          <w:color w:val="000000" w:themeColor="text1"/>
          <w:sz w:val="28"/>
          <w:szCs w:val="28"/>
        </w:rPr>
        <w:t>lọc</w:t>
      </w:r>
      <w:r w:rsidR="0065146D" w:rsidRPr="003F36D8">
        <w:rPr>
          <w:rFonts w:ascii="Times New Roman" w:hAnsi="Times New Roman" w:cs="Times New Roman"/>
          <w:color w:val="000000" w:themeColor="text1"/>
          <w:spacing w:val="-4"/>
          <w:sz w:val="28"/>
          <w:szCs w:val="28"/>
        </w:rPr>
        <w:t xml:space="preserve"> </w:t>
      </w:r>
      <w:r w:rsidR="0065146D" w:rsidRPr="003F36D8">
        <w:rPr>
          <w:rFonts w:ascii="Times New Roman" w:hAnsi="Times New Roman" w:cs="Times New Roman"/>
          <w:color w:val="000000" w:themeColor="text1"/>
          <w:sz w:val="28"/>
          <w:szCs w:val="28"/>
        </w:rPr>
        <w:t>các</w:t>
      </w:r>
      <w:r w:rsidR="0065146D" w:rsidRPr="003F36D8">
        <w:rPr>
          <w:rFonts w:ascii="Times New Roman" w:hAnsi="Times New Roman" w:cs="Times New Roman"/>
          <w:color w:val="000000" w:themeColor="text1"/>
          <w:spacing w:val="-6"/>
          <w:sz w:val="28"/>
          <w:szCs w:val="28"/>
        </w:rPr>
        <w:t xml:space="preserve"> </w:t>
      </w:r>
      <w:r w:rsidR="0065146D" w:rsidRPr="003F36D8">
        <w:rPr>
          <w:rFonts w:ascii="Times New Roman" w:hAnsi="Times New Roman" w:cs="Times New Roman"/>
          <w:color w:val="000000" w:themeColor="text1"/>
          <w:sz w:val="28"/>
          <w:szCs w:val="28"/>
        </w:rPr>
        <w:t>kinh</w:t>
      </w:r>
      <w:r w:rsidR="0065146D" w:rsidRPr="003F36D8">
        <w:rPr>
          <w:rFonts w:ascii="Times New Roman" w:hAnsi="Times New Roman" w:cs="Times New Roman"/>
          <w:color w:val="000000" w:themeColor="text1"/>
          <w:spacing w:val="-4"/>
          <w:sz w:val="28"/>
          <w:szCs w:val="28"/>
        </w:rPr>
        <w:t xml:space="preserve"> </w:t>
      </w:r>
      <w:r w:rsidR="0065146D" w:rsidRPr="003F36D8">
        <w:rPr>
          <w:rFonts w:ascii="Times New Roman" w:hAnsi="Times New Roman" w:cs="Times New Roman"/>
          <w:color w:val="000000" w:themeColor="text1"/>
          <w:sz w:val="28"/>
          <w:szCs w:val="28"/>
        </w:rPr>
        <w:t>nghiệm</w:t>
      </w:r>
      <w:r w:rsidR="0065146D" w:rsidRPr="003F36D8">
        <w:rPr>
          <w:rFonts w:ascii="Times New Roman" w:hAnsi="Times New Roman" w:cs="Times New Roman"/>
          <w:color w:val="000000" w:themeColor="text1"/>
          <w:spacing w:val="-4"/>
          <w:sz w:val="28"/>
          <w:szCs w:val="28"/>
        </w:rPr>
        <w:t xml:space="preserve"> </w:t>
      </w:r>
      <w:r w:rsidR="0065146D" w:rsidRPr="003F36D8">
        <w:rPr>
          <w:rFonts w:ascii="Times New Roman" w:hAnsi="Times New Roman" w:cs="Times New Roman"/>
          <w:color w:val="000000" w:themeColor="text1"/>
          <w:sz w:val="28"/>
          <w:szCs w:val="28"/>
        </w:rPr>
        <w:t>nước</w:t>
      </w:r>
      <w:r w:rsidR="0065146D" w:rsidRPr="003F36D8">
        <w:rPr>
          <w:rFonts w:ascii="Times New Roman" w:hAnsi="Times New Roman" w:cs="Times New Roman"/>
          <w:color w:val="000000" w:themeColor="text1"/>
          <w:spacing w:val="-4"/>
          <w:sz w:val="28"/>
          <w:szCs w:val="28"/>
        </w:rPr>
        <w:t xml:space="preserve"> </w:t>
      </w:r>
      <w:r w:rsidR="0065146D" w:rsidRPr="003F36D8">
        <w:rPr>
          <w:rFonts w:ascii="Times New Roman" w:hAnsi="Times New Roman" w:cs="Times New Roman"/>
          <w:color w:val="000000" w:themeColor="text1"/>
          <w:sz w:val="28"/>
          <w:szCs w:val="28"/>
        </w:rPr>
        <w:t>ngoài</w:t>
      </w:r>
      <w:r w:rsidR="0065146D" w:rsidRPr="003F36D8">
        <w:rPr>
          <w:rFonts w:ascii="Times New Roman" w:hAnsi="Times New Roman" w:cs="Times New Roman"/>
          <w:color w:val="000000" w:themeColor="text1"/>
          <w:spacing w:val="-3"/>
          <w:sz w:val="28"/>
          <w:szCs w:val="28"/>
        </w:rPr>
        <w:t xml:space="preserve"> </w:t>
      </w:r>
      <w:r w:rsidR="0065146D" w:rsidRPr="003F36D8">
        <w:rPr>
          <w:rFonts w:ascii="Times New Roman" w:hAnsi="Times New Roman" w:cs="Times New Roman"/>
          <w:color w:val="000000" w:themeColor="text1"/>
          <w:sz w:val="28"/>
          <w:szCs w:val="28"/>
        </w:rPr>
        <w:t>để</w:t>
      </w:r>
      <w:r w:rsidR="0065146D" w:rsidRPr="003F36D8">
        <w:rPr>
          <w:rFonts w:ascii="Times New Roman" w:hAnsi="Times New Roman" w:cs="Times New Roman"/>
          <w:color w:val="000000" w:themeColor="text1"/>
          <w:spacing w:val="-4"/>
          <w:sz w:val="28"/>
          <w:szCs w:val="28"/>
        </w:rPr>
        <w:t xml:space="preserve"> </w:t>
      </w:r>
      <w:r w:rsidR="0065146D" w:rsidRPr="003F36D8">
        <w:rPr>
          <w:rFonts w:ascii="Times New Roman" w:hAnsi="Times New Roman" w:cs="Times New Roman"/>
          <w:color w:val="000000" w:themeColor="text1"/>
          <w:sz w:val="28"/>
          <w:szCs w:val="28"/>
        </w:rPr>
        <w:t>nghiên</w:t>
      </w:r>
      <w:r w:rsidR="0065146D" w:rsidRPr="003F36D8">
        <w:rPr>
          <w:rFonts w:ascii="Times New Roman" w:hAnsi="Times New Roman" w:cs="Times New Roman"/>
          <w:color w:val="000000" w:themeColor="text1"/>
          <w:spacing w:val="-4"/>
          <w:sz w:val="28"/>
          <w:szCs w:val="28"/>
        </w:rPr>
        <w:t xml:space="preserve"> </w:t>
      </w:r>
      <w:r w:rsidR="0065146D" w:rsidRPr="003F36D8">
        <w:rPr>
          <w:rFonts w:ascii="Times New Roman" w:hAnsi="Times New Roman" w:cs="Times New Roman"/>
          <w:color w:val="000000" w:themeColor="text1"/>
          <w:sz w:val="28"/>
          <w:szCs w:val="28"/>
        </w:rPr>
        <w:t>cứu,</w:t>
      </w:r>
      <w:r w:rsidR="0065146D" w:rsidRPr="003F36D8">
        <w:rPr>
          <w:rFonts w:ascii="Times New Roman" w:hAnsi="Times New Roman" w:cs="Times New Roman"/>
          <w:color w:val="000000" w:themeColor="text1"/>
          <w:spacing w:val="-5"/>
          <w:sz w:val="28"/>
          <w:szCs w:val="28"/>
        </w:rPr>
        <w:t xml:space="preserve"> </w:t>
      </w:r>
      <w:r w:rsidR="0065146D" w:rsidRPr="003F36D8">
        <w:rPr>
          <w:rFonts w:ascii="Times New Roman" w:hAnsi="Times New Roman" w:cs="Times New Roman"/>
          <w:color w:val="000000" w:themeColor="text1"/>
          <w:sz w:val="28"/>
          <w:szCs w:val="28"/>
        </w:rPr>
        <w:t>hoàn</w:t>
      </w:r>
      <w:r w:rsidR="0065146D" w:rsidRPr="003F36D8">
        <w:rPr>
          <w:rFonts w:ascii="Times New Roman" w:hAnsi="Times New Roman" w:cs="Times New Roman"/>
          <w:color w:val="000000" w:themeColor="text1"/>
          <w:spacing w:val="-4"/>
          <w:sz w:val="28"/>
          <w:szCs w:val="28"/>
        </w:rPr>
        <w:t xml:space="preserve"> </w:t>
      </w:r>
      <w:r w:rsidR="0065146D" w:rsidRPr="003F36D8">
        <w:rPr>
          <w:rFonts w:ascii="Times New Roman" w:hAnsi="Times New Roman" w:cs="Times New Roman"/>
          <w:color w:val="000000" w:themeColor="text1"/>
          <w:sz w:val="28"/>
          <w:szCs w:val="28"/>
        </w:rPr>
        <w:t>thiện</w:t>
      </w:r>
      <w:r w:rsidR="0065146D" w:rsidRPr="003F36D8">
        <w:rPr>
          <w:rFonts w:ascii="Times New Roman" w:hAnsi="Times New Roman" w:cs="Times New Roman"/>
          <w:color w:val="000000" w:themeColor="text1"/>
          <w:spacing w:val="-6"/>
          <w:sz w:val="28"/>
          <w:szCs w:val="28"/>
        </w:rPr>
        <w:t xml:space="preserve"> </w:t>
      </w:r>
      <w:r w:rsidR="0065146D" w:rsidRPr="003F36D8">
        <w:rPr>
          <w:rFonts w:ascii="Times New Roman" w:hAnsi="Times New Roman" w:cs="Times New Roman"/>
          <w:color w:val="000000" w:themeColor="text1"/>
          <w:sz w:val="28"/>
          <w:szCs w:val="28"/>
        </w:rPr>
        <w:t>pháp</w:t>
      </w:r>
      <w:r w:rsidR="0065146D" w:rsidRPr="003F36D8">
        <w:rPr>
          <w:rFonts w:ascii="Times New Roman" w:hAnsi="Times New Roman" w:cs="Times New Roman"/>
          <w:color w:val="000000" w:themeColor="text1"/>
          <w:spacing w:val="-3"/>
          <w:sz w:val="28"/>
          <w:szCs w:val="28"/>
        </w:rPr>
        <w:t xml:space="preserve"> </w:t>
      </w:r>
      <w:r w:rsidR="0065146D" w:rsidRPr="003F36D8">
        <w:rPr>
          <w:rFonts w:ascii="Times New Roman" w:hAnsi="Times New Roman" w:cs="Times New Roman"/>
          <w:color w:val="000000" w:themeColor="text1"/>
          <w:sz w:val="28"/>
          <w:szCs w:val="28"/>
        </w:rPr>
        <w:t>luật</w:t>
      </w:r>
      <w:r w:rsidR="0065146D" w:rsidRPr="003F36D8">
        <w:rPr>
          <w:rFonts w:ascii="Times New Roman" w:hAnsi="Times New Roman" w:cs="Times New Roman"/>
          <w:color w:val="000000" w:themeColor="text1"/>
          <w:spacing w:val="-3"/>
          <w:sz w:val="28"/>
          <w:szCs w:val="28"/>
        </w:rPr>
        <w:t xml:space="preserve"> </w:t>
      </w:r>
      <w:r w:rsidR="0065146D" w:rsidRPr="003F36D8">
        <w:rPr>
          <w:rFonts w:ascii="Times New Roman" w:hAnsi="Times New Roman" w:cs="Times New Roman"/>
          <w:color w:val="000000" w:themeColor="text1"/>
          <w:sz w:val="28"/>
          <w:szCs w:val="28"/>
        </w:rPr>
        <w:t>về</w:t>
      </w:r>
      <w:r w:rsidR="0065146D" w:rsidRPr="003F36D8">
        <w:rPr>
          <w:rFonts w:ascii="Times New Roman" w:hAnsi="Times New Roman" w:cs="Times New Roman"/>
          <w:color w:val="000000" w:themeColor="text1"/>
          <w:spacing w:val="-4"/>
          <w:sz w:val="28"/>
          <w:szCs w:val="28"/>
        </w:rPr>
        <w:t xml:space="preserve"> tín ngưỡng, tôn giáo</w:t>
      </w:r>
      <w:r w:rsidR="0065146D" w:rsidRPr="003F36D8">
        <w:rPr>
          <w:rFonts w:ascii="Times New Roman" w:hAnsi="Times New Roman" w:cs="Times New Roman"/>
          <w:color w:val="000000" w:themeColor="text1"/>
          <w:sz w:val="28"/>
          <w:szCs w:val="28"/>
        </w:rPr>
        <w:t xml:space="preserve"> cho phù hợp với bối cảnh, điều kiện của Việt Nam.</w:t>
      </w:r>
    </w:p>
    <w:p w:rsidR="0065146D" w:rsidRPr="003F36D8" w:rsidRDefault="00C37CFD" w:rsidP="00CD73E4">
      <w:pPr>
        <w:pStyle w:val="BodyText"/>
        <w:spacing w:before="120" w:after="0" w:line="360" w:lineRule="exact"/>
        <w:ind w:right="136" w:firstLine="567"/>
        <w:jc w:val="both"/>
        <w:rPr>
          <w:bCs/>
          <w:noProof/>
          <w:color w:val="000000" w:themeColor="text1"/>
          <w:sz w:val="28"/>
          <w:szCs w:val="28"/>
          <w:lang w:val="vi-VN"/>
        </w:rPr>
      </w:pPr>
      <w:r w:rsidRPr="003F36D8">
        <w:rPr>
          <w:color w:val="000000" w:themeColor="text1"/>
          <w:sz w:val="28"/>
          <w:szCs w:val="28"/>
        </w:rPr>
        <w:t>Từ</w:t>
      </w:r>
      <w:r w:rsidRPr="003F36D8">
        <w:rPr>
          <w:color w:val="000000" w:themeColor="text1"/>
          <w:spacing w:val="-5"/>
          <w:sz w:val="28"/>
          <w:szCs w:val="28"/>
        </w:rPr>
        <w:t xml:space="preserve"> </w:t>
      </w:r>
      <w:r w:rsidRPr="003F36D8">
        <w:rPr>
          <w:color w:val="000000" w:themeColor="text1"/>
          <w:sz w:val="28"/>
          <w:szCs w:val="28"/>
        </w:rPr>
        <w:t>các</w:t>
      </w:r>
      <w:r w:rsidRPr="003F36D8">
        <w:rPr>
          <w:color w:val="000000" w:themeColor="text1"/>
          <w:spacing w:val="-4"/>
          <w:sz w:val="28"/>
          <w:szCs w:val="28"/>
        </w:rPr>
        <w:t xml:space="preserve"> </w:t>
      </w:r>
      <w:r w:rsidRPr="003F36D8">
        <w:rPr>
          <w:color w:val="000000" w:themeColor="text1"/>
          <w:sz w:val="28"/>
          <w:szCs w:val="28"/>
        </w:rPr>
        <w:t>cơ</w:t>
      </w:r>
      <w:r w:rsidRPr="003F36D8">
        <w:rPr>
          <w:color w:val="000000" w:themeColor="text1"/>
          <w:spacing w:val="-4"/>
          <w:sz w:val="28"/>
          <w:szCs w:val="28"/>
        </w:rPr>
        <w:t xml:space="preserve"> </w:t>
      </w:r>
      <w:r w:rsidRPr="003F36D8">
        <w:rPr>
          <w:color w:val="000000" w:themeColor="text1"/>
          <w:sz w:val="28"/>
          <w:szCs w:val="28"/>
        </w:rPr>
        <w:t>sở</w:t>
      </w:r>
      <w:r w:rsidRPr="003F36D8">
        <w:rPr>
          <w:color w:val="000000" w:themeColor="text1"/>
          <w:spacing w:val="-4"/>
          <w:sz w:val="28"/>
          <w:szCs w:val="28"/>
        </w:rPr>
        <w:t xml:space="preserve"> </w:t>
      </w:r>
      <w:r w:rsidRPr="003F36D8">
        <w:rPr>
          <w:color w:val="000000" w:themeColor="text1"/>
          <w:sz w:val="28"/>
          <w:szCs w:val="28"/>
        </w:rPr>
        <w:t>chính</w:t>
      </w:r>
      <w:r w:rsidRPr="003F36D8">
        <w:rPr>
          <w:color w:val="000000" w:themeColor="text1"/>
          <w:spacing w:val="-4"/>
          <w:sz w:val="28"/>
          <w:szCs w:val="28"/>
        </w:rPr>
        <w:t xml:space="preserve"> </w:t>
      </w:r>
      <w:r w:rsidRPr="003F36D8">
        <w:rPr>
          <w:color w:val="000000" w:themeColor="text1"/>
          <w:sz w:val="28"/>
          <w:szCs w:val="28"/>
        </w:rPr>
        <w:t>trị,</w:t>
      </w:r>
      <w:r w:rsidRPr="003F36D8">
        <w:rPr>
          <w:color w:val="000000" w:themeColor="text1"/>
          <w:spacing w:val="-5"/>
          <w:sz w:val="28"/>
          <w:szCs w:val="28"/>
        </w:rPr>
        <w:t xml:space="preserve"> </w:t>
      </w:r>
      <w:r w:rsidRPr="003F36D8">
        <w:rPr>
          <w:color w:val="000000" w:themeColor="text1"/>
          <w:sz w:val="28"/>
          <w:szCs w:val="28"/>
        </w:rPr>
        <w:t>pháp</w:t>
      </w:r>
      <w:r w:rsidRPr="003F36D8">
        <w:rPr>
          <w:color w:val="000000" w:themeColor="text1"/>
          <w:spacing w:val="-4"/>
          <w:sz w:val="28"/>
          <w:szCs w:val="28"/>
        </w:rPr>
        <w:t xml:space="preserve"> </w:t>
      </w:r>
      <w:r w:rsidRPr="003F36D8">
        <w:rPr>
          <w:color w:val="000000" w:themeColor="text1"/>
          <w:sz w:val="28"/>
          <w:szCs w:val="28"/>
        </w:rPr>
        <w:t>lý</w:t>
      </w:r>
      <w:r w:rsidRPr="003F36D8">
        <w:rPr>
          <w:color w:val="000000" w:themeColor="text1"/>
          <w:spacing w:val="-4"/>
          <w:sz w:val="28"/>
          <w:szCs w:val="28"/>
        </w:rPr>
        <w:t xml:space="preserve"> </w:t>
      </w:r>
      <w:r w:rsidRPr="003F36D8">
        <w:rPr>
          <w:color w:val="000000" w:themeColor="text1"/>
          <w:sz w:val="28"/>
          <w:szCs w:val="28"/>
        </w:rPr>
        <w:t>và</w:t>
      </w:r>
      <w:r w:rsidRPr="003F36D8">
        <w:rPr>
          <w:color w:val="000000" w:themeColor="text1"/>
          <w:spacing w:val="-4"/>
          <w:sz w:val="28"/>
          <w:szCs w:val="28"/>
        </w:rPr>
        <w:t xml:space="preserve"> </w:t>
      </w:r>
      <w:r w:rsidRPr="003F36D8">
        <w:rPr>
          <w:color w:val="000000" w:themeColor="text1"/>
          <w:sz w:val="28"/>
          <w:szCs w:val="28"/>
        </w:rPr>
        <w:t>thực</w:t>
      </w:r>
      <w:r w:rsidRPr="003F36D8">
        <w:rPr>
          <w:color w:val="000000" w:themeColor="text1"/>
          <w:spacing w:val="-4"/>
          <w:sz w:val="28"/>
          <w:szCs w:val="28"/>
        </w:rPr>
        <w:t xml:space="preserve"> </w:t>
      </w:r>
      <w:r w:rsidRPr="003F36D8">
        <w:rPr>
          <w:color w:val="000000" w:themeColor="text1"/>
          <w:sz w:val="28"/>
          <w:szCs w:val="28"/>
        </w:rPr>
        <w:t>tiễn</w:t>
      </w:r>
      <w:r w:rsidRPr="003F36D8">
        <w:rPr>
          <w:color w:val="000000" w:themeColor="text1"/>
          <w:spacing w:val="-4"/>
          <w:sz w:val="28"/>
          <w:szCs w:val="28"/>
        </w:rPr>
        <w:t xml:space="preserve"> </w:t>
      </w:r>
      <w:r w:rsidRPr="003F36D8">
        <w:rPr>
          <w:color w:val="000000" w:themeColor="text1"/>
          <w:sz w:val="28"/>
          <w:szCs w:val="28"/>
        </w:rPr>
        <w:t>nêu</w:t>
      </w:r>
      <w:r w:rsidRPr="003F36D8">
        <w:rPr>
          <w:color w:val="000000" w:themeColor="text1"/>
          <w:spacing w:val="-4"/>
          <w:sz w:val="28"/>
          <w:szCs w:val="28"/>
        </w:rPr>
        <w:t xml:space="preserve"> </w:t>
      </w:r>
      <w:r w:rsidRPr="003F36D8">
        <w:rPr>
          <w:color w:val="000000" w:themeColor="text1"/>
          <w:sz w:val="28"/>
          <w:szCs w:val="28"/>
        </w:rPr>
        <w:t>trên, việc</w:t>
      </w:r>
      <w:r w:rsidRPr="003F36D8">
        <w:rPr>
          <w:color w:val="000000" w:themeColor="text1"/>
          <w:spacing w:val="-3"/>
          <w:sz w:val="28"/>
          <w:szCs w:val="28"/>
        </w:rPr>
        <w:t xml:space="preserve"> </w:t>
      </w:r>
      <w:r w:rsidRPr="003F36D8">
        <w:rPr>
          <w:color w:val="000000" w:themeColor="text1"/>
          <w:sz w:val="28"/>
          <w:szCs w:val="28"/>
        </w:rPr>
        <w:t>sửa</w:t>
      </w:r>
      <w:r w:rsidRPr="003F36D8">
        <w:rPr>
          <w:color w:val="000000" w:themeColor="text1"/>
          <w:spacing w:val="-4"/>
          <w:sz w:val="28"/>
          <w:szCs w:val="28"/>
        </w:rPr>
        <w:t xml:space="preserve"> </w:t>
      </w:r>
      <w:r w:rsidRPr="003F36D8">
        <w:rPr>
          <w:color w:val="000000" w:themeColor="text1"/>
          <w:sz w:val="28"/>
          <w:szCs w:val="28"/>
        </w:rPr>
        <w:t>đổi</w:t>
      </w:r>
      <w:r w:rsidRPr="003F36D8">
        <w:rPr>
          <w:color w:val="000000" w:themeColor="text1"/>
          <w:spacing w:val="-5"/>
          <w:sz w:val="28"/>
          <w:szCs w:val="28"/>
        </w:rPr>
        <w:t xml:space="preserve"> </w:t>
      </w:r>
      <w:r w:rsidRPr="003F36D8">
        <w:rPr>
          <w:color w:val="000000" w:themeColor="text1"/>
          <w:sz w:val="28"/>
          <w:szCs w:val="28"/>
        </w:rPr>
        <w:t>toàn</w:t>
      </w:r>
      <w:r w:rsidRPr="003F36D8">
        <w:rPr>
          <w:color w:val="000000" w:themeColor="text1"/>
          <w:spacing w:val="-4"/>
          <w:sz w:val="28"/>
          <w:szCs w:val="28"/>
        </w:rPr>
        <w:t xml:space="preserve"> </w:t>
      </w:r>
      <w:r w:rsidRPr="003F36D8">
        <w:rPr>
          <w:color w:val="000000" w:themeColor="text1"/>
          <w:sz w:val="28"/>
          <w:szCs w:val="28"/>
        </w:rPr>
        <w:t>diện Luật</w:t>
      </w:r>
      <w:r w:rsidRPr="003F36D8">
        <w:rPr>
          <w:color w:val="000000" w:themeColor="text1"/>
          <w:spacing w:val="-1"/>
          <w:sz w:val="28"/>
          <w:szCs w:val="28"/>
        </w:rPr>
        <w:t xml:space="preserve"> </w:t>
      </w:r>
      <w:r w:rsidR="0065146D" w:rsidRPr="003F36D8">
        <w:rPr>
          <w:color w:val="000000" w:themeColor="text1"/>
          <w:spacing w:val="-1"/>
          <w:sz w:val="28"/>
          <w:szCs w:val="28"/>
        </w:rPr>
        <w:t>tín</w:t>
      </w:r>
      <w:r w:rsidR="0065146D" w:rsidRPr="003F36D8">
        <w:rPr>
          <w:color w:val="000000" w:themeColor="text1"/>
          <w:spacing w:val="-1"/>
          <w:sz w:val="28"/>
          <w:szCs w:val="28"/>
          <w:lang w:val="vi-VN"/>
        </w:rPr>
        <w:t xml:space="preserve"> ngưỡng, tôn giáo</w:t>
      </w:r>
      <w:r w:rsidRPr="003F36D8">
        <w:rPr>
          <w:color w:val="000000" w:themeColor="text1"/>
          <w:spacing w:val="-1"/>
          <w:sz w:val="28"/>
          <w:szCs w:val="28"/>
        </w:rPr>
        <w:t xml:space="preserve"> </w:t>
      </w:r>
      <w:r w:rsidRPr="003F36D8">
        <w:rPr>
          <w:color w:val="000000" w:themeColor="text1"/>
          <w:sz w:val="28"/>
          <w:szCs w:val="28"/>
        </w:rPr>
        <w:t>năm</w:t>
      </w:r>
      <w:r w:rsidRPr="003F36D8">
        <w:rPr>
          <w:color w:val="000000" w:themeColor="text1"/>
          <w:spacing w:val="-3"/>
          <w:sz w:val="28"/>
          <w:szCs w:val="28"/>
        </w:rPr>
        <w:t xml:space="preserve"> </w:t>
      </w:r>
      <w:r w:rsidRPr="003F36D8">
        <w:rPr>
          <w:color w:val="000000" w:themeColor="text1"/>
          <w:sz w:val="28"/>
          <w:szCs w:val="28"/>
        </w:rPr>
        <w:t>2016</w:t>
      </w:r>
      <w:r w:rsidRPr="003F36D8">
        <w:rPr>
          <w:color w:val="000000" w:themeColor="text1"/>
          <w:spacing w:val="-1"/>
          <w:sz w:val="28"/>
          <w:szCs w:val="28"/>
        </w:rPr>
        <w:t xml:space="preserve"> </w:t>
      </w:r>
      <w:r w:rsidRPr="003F36D8">
        <w:rPr>
          <w:color w:val="000000" w:themeColor="text1"/>
          <w:sz w:val="28"/>
          <w:szCs w:val="28"/>
        </w:rPr>
        <w:t>là</w:t>
      </w:r>
      <w:r w:rsidRPr="003F36D8">
        <w:rPr>
          <w:color w:val="000000" w:themeColor="text1"/>
          <w:spacing w:val="-2"/>
          <w:sz w:val="28"/>
          <w:szCs w:val="28"/>
        </w:rPr>
        <w:t xml:space="preserve"> </w:t>
      </w:r>
      <w:r w:rsidRPr="003F36D8">
        <w:rPr>
          <w:color w:val="000000" w:themeColor="text1"/>
          <w:sz w:val="28"/>
          <w:szCs w:val="28"/>
        </w:rPr>
        <w:t>hết sức</w:t>
      </w:r>
      <w:r w:rsidRPr="003F36D8">
        <w:rPr>
          <w:color w:val="000000" w:themeColor="text1"/>
          <w:spacing w:val="-1"/>
          <w:sz w:val="28"/>
          <w:szCs w:val="28"/>
        </w:rPr>
        <w:t xml:space="preserve"> </w:t>
      </w:r>
      <w:r w:rsidRPr="003F36D8">
        <w:rPr>
          <w:color w:val="000000" w:themeColor="text1"/>
          <w:sz w:val="28"/>
          <w:szCs w:val="28"/>
        </w:rPr>
        <w:t>cần</w:t>
      </w:r>
      <w:r w:rsidRPr="003F36D8">
        <w:rPr>
          <w:color w:val="000000" w:themeColor="text1"/>
          <w:spacing w:val="-1"/>
          <w:sz w:val="28"/>
          <w:szCs w:val="28"/>
        </w:rPr>
        <w:t xml:space="preserve"> </w:t>
      </w:r>
      <w:r w:rsidRPr="003F36D8">
        <w:rPr>
          <w:color w:val="000000" w:themeColor="text1"/>
          <w:sz w:val="28"/>
          <w:szCs w:val="28"/>
        </w:rPr>
        <w:t>thiết nhằm</w:t>
      </w:r>
      <w:r w:rsidRPr="003F36D8">
        <w:rPr>
          <w:color w:val="000000" w:themeColor="text1"/>
          <w:spacing w:val="-3"/>
          <w:sz w:val="28"/>
          <w:szCs w:val="28"/>
        </w:rPr>
        <w:t xml:space="preserve"> </w:t>
      </w:r>
      <w:r w:rsidRPr="003F36D8">
        <w:rPr>
          <w:color w:val="000000" w:themeColor="text1"/>
          <w:sz w:val="28"/>
          <w:szCs w:val="28"/>
        </w:rPr>
        <w:t>giải</w:t>
      </w:r>
      <w:r w:rsidRPr="003F36D8">
        <w:rPr>
          <w:color w:val="000000" w:themeColor="text1"/>
          <w:spacing w:val="-1"/>
          <w:sz w:val="28"/>
          <w:szCs w:val="28"/>
        </w:rPr>
        <w:t xml:space="preserve"> </w:t>
      </w:r>
      <w:r w:rsidRPr="003F36D8">
        <w:rPr>
          <w:color w:val="000000" w:themeColor="text1"/>
          <w:sz w:val="28"/>
          <w:szCs w:val="28"/>
        </w:rPr>
        <w:t>quyết</w:t>
      </w:r>
      <w:r w:rsidRPr="003F36D8">
        <w:rPr>
          <w:color w:val="000000" w:themeColor="text1"/>
          <w:spacing w:val="-1"/>
          <w:sz w:val="28"/>
          <w:szCs w:val="28"/>
        </w:rPr>
        <w:t xml:space="preserve"> </w:t>
      </w:r>
      <w:r w:rsidRPr="003F36D8">
        <w:rPr>
          <w:color w:val="000000" w:themeColor="text1"/>
          <w:sz w:val="28"/>
          <w:szCs w:val="28"/>
        </w:rPr>
        <w:t>những</w:t>
      </w:r>
      <w:r w:rsidRPr="003F36D8">
        <w:rPr>
          <w:color w:val="000000" w:themeColor="text1"/>
          <w:spacing w:val="-1"/>
          <w:sz w:val="28"/>
          <w:szCs w:val="28"/>
        </w:rPr>
        <w:t xml:space="preserve"> </w:t>
      </w:r>
      <w:r w:rsidRPr="003F36D8">
        <w:rPr>
          <w:color w:val="000000" w:themeColor="text1"/>
          <w:sz w:val="28"/>
          <w:szCs w:val="28"/>
        </w:rPr>
        <w:t>bất cập, hạn chế trong quy định hiện hành của Luật</w:t>
      </w:r>
      <w:r w:rsidR="0065146D" w:rsidRPr="003F36D8">
        <w:rPr>
          <w:color w:val="000000" w:themeColor="text1"/>
          <w:sz w:val="28"/>
          <w:szCs w:val="28"/>
          <w:lang w:val="vi-VN"/>
        </w:rPr>
        <w:t xml:space="preserve">, </w:t>
      </w:r>
      <w:r w:rsidR="0065146D" w:rsidRPr="003F36D8">
        <w:rPr>
          <w:bCs/>
          <w:noProof/>
          <w:color w:val="000000" w:themeColor="text1"/>
          <w:sz w:val="28"/>
          <w:szCs w:val="28"/>
        </w:rPr>
        <w:t xml:space="preserve">phù hợp với bối cảnh toàn cầu hóa và hội nhập quốc tế, đáp ứng yêu cầu xây dựng </w:t>
      </w:r>
      <w:r w:rsidR="004A406E" w:rsidRPr="003F36D8">
        <w:rPr>
          <w:bCs/>
          <w:noProof/>
          <w:color w:val="000000" w:themeColor="text1"/>
          <w:sz w:val="28"/>
          <w:szCs w:val="28"/>
          <w:lang w:val="vi-VN"/>
        </w:rPr>
        <w:t>C</w:t>
      </w:r>
      <w:r w:rsidR="0065146D" w:rsidRPr="003F36D8">
        <w:rPr>
          <w:bCs/>
          <w:noProof/>
          <w:color w:val="000000" w:themeColor="text1"/>
          <w:sz w:val="28"/>
          <w:szCs w:val="28"/>
        </w:rPr>
        <w:t>hính phủ số, xã hội số</w:t>
      </w:r>
      <w:r w:rsidR="0065146D" w:rsidRPr="003F36D8">
        <w:rPr>
          <w:bCs/>
          <w:noProof/>
          <w:color w:val="000000" w:themeColor="text1"/>
          <w:sz w:val="28"/>
          <w:szCs w:val="28"/>
          <w:lang w:val="vi-VN"/>
        </w:rPr>
        <w:t xml:space="preserve">, tạo </w:t>
      </w:r>
      <w:r w:rsidR="0065146D" w:rsidRPr="003F36D8">
        <w:rPr>
          <w:bCs/>
          <w:noProof/>
          <w:color w:val="000000" w:themeColor="text1"/>
          <w:sz w:val="28"/>
          <w:szCs w:val="28"/>
        </w:rPr>
        <w:t>thuận lợi hơn cho tổ chức, cá nhân, nâng cao hiệu lực, hiệu quả quản lý nhà nước về tín ngưỡng, tôn giáo.</w:t>
      </w:r>
    </w:p>
    <w:p w:rsidR="0065146D" w:rsidRPr="003F36D8" w:rsidRDefault="00A00A92" w:rsidP="00CD73E4">
      <w:pPr>
        <w:pStyle w:val="Heading1"/>
        <w:tabs>
          <w:tab w:val="left" w:pos="1078"/>
        </w:tabs>
        <w:spacing w:before="120" w:line="360" w:lineRule="exact"/>
        <w:jc w:val="both"/>
        <w:rPr>
          <w:rFonts w:ascii="Times New Roman" w:hAnsi="Times New Roman" w:cs="Times New Roman"/>
          <w:b/>
          <w:bCs/>
          <w:color w:val="000000" w:themeColor="text1"/>
          <w:spacing w:val="-4"/>
          <w:sz w:val="26"/>
          <w:szCs w:val="28"/>
          <w:lang w:val="vi-VN"/>
        </w:rPr>
      </w:pPr>
      <w:r w:rsidRPr="003F36D8">
        <w:rPr>
          <w:rFonts w:ascii="Times New Roman" w:hAnsi="Times New Roman" w:cs="Times New Roman"/>
          <w:b/>
          <w:bCs/>
          <w:color w:val="000000" w:themeColor="text1"/>
          <w:sz w:val="26"/>
          <w:szCs w:val="28"/>
          <w:lang w:val="vi-VN"/>
        </w:rPr>
        <w:t xml:space="preserve">          </w:t>
      </w:r>
      <w:r w:rsidR="00F175E0" w:rsidRPr="003F36D8">
        <w:rPr>
          <w:rFonts w:ascii="Times New Roman" w:hAnsi="Times New Roman" w:cs="Times New Roman"/>
          <w:b/>
          <w:bCs/>
          <w:color w:val="000000" w:themeColor="text1"/>
          <w:sz w:val="26"/>
          <w:szCs w:val="28"/>
          <w:lang w:val="vi-VN"/>
        </w:rPr>
        <w:t xml:space="preserve">II. </w:t>
      </w:r>
      <w:r w:rsidR="0065146D" w:rsidRPr="003F36D8">
        <w:rPr>
          <w:rFonts w:ascii="Times New Roman" w:hAnsi="Times New Roman" w:cs="Times New Roman"/>
          <w:b/>
          <w:bCs/>
          <w:color w:val="000000" w:themeColor="text1"/>
          <w:sz w:val="26"/>
          <w:szCs w:val="28"/>
        </w:rPr>
        <w:t>MỤC</w:t>
      </w:r>
      <w:r w:rsidR="0065146D" w:rsidRPr="003F36D8">
        <w:rPr>
          <w:rFonts w:ascii="Times New Roman" w:hAnsi="Times New Roman" w:cs="Times New Roman"/>
          <w:b/>
          <w:bCs/>
          <w:color w:val="000000" w:themeColor="text1"/>
          <w:spacing w:val="-6"/>
          <w:sz w:val="26"/>
          <w:szCs w:val="28"/>
        </w:rPr>
        <w:t xml:space="preserve"> </w:t>
      </w:r>
      <w:r w:rsidR="0065146D" w:rsidRPr="003F36D8">
        <w:rPr>
          <w:rFonts w:ascii="Times New Roman" w:hAnsi="Times New Roman" w:cs="Times New Roman"/>
          <w:b/>
          <w:bCs/>
          <w:color w:val="000000" w:themeColor="text1"/>
          <w:sz w:val="26"/>
          <w:szCs w:val="28"/>
        </w:rPr>
        <w:t>ĐÍCH,</w:t>
      </w:r>
      <w:r w:rsidR="0065146D" w:rsidRPr="003F36D8">
        <w:rPr>
          <w:rFonts w:ascii="Times New Roman" w:hAnsi="Times New Roman" w:cs="Times New Roman"/>
          <w:b/>
          <w:bCs/>
          <w:color w:val="000000" w:themeColor="text1"/>
          <w:spacing w:val="-4"/>
          <w:sz w:val="26"/>
          <w:szCs w:val="28"/>
        </w:rPr>
        <w:t xml:space="preserve"> </w:t>
      </w:r>
      <w:r w:rsidR="0065146D" w:rsidRPr="003F36D8">
        <w:rPr>
          <w:rFonts w:ascii="Times New Roman" w:hAnsi="Times New Roman" w:cs="Times New Roman"/>
          <w:b/>
          <w:bCs/>
          <w:color w:val="000000" w:themeColor="text1"/>
          <w:sz w:val="26"/>
          <w:szCs w:val="28"/>
        </w:rPr>
        <w:t>QUAN</w:t>
      </w:r>
      <w:r w:rsidR="0065146D" w:rsidRPr="003F36D8">
        <w:rPr>
          <w:rFonts w:ascii="Times New Roman" w:hAnsi="Times New Roman" w:cs="Times New Roman"/>
          <w:b/>
          <w:bCs/>
          <w:color w:val="000000" w:themeColor="text1"/>
          <w:spacing w:val="-6"/>
          <w:sz w:val="26"/>
          <w:szCs w:val="28"/>
        </w:rPr>
        <w:t xml:space="preserve"> </w:t>
      </w:r>
      <w:r w:rsidR="0065146D" w:rsidRPr="003F36D8">
        <w:rPr>
          <w:rFonts w:ascii="Times New Roman" w:hAnsi="Times New Roman" w:cs="Times New Roman"/>
          <w:b/>
          <w:bCs/>
          <w:color w:val="000000" w:themeColor="text1"/>
          <w:sz w:val="26"/>
          <w:szCs w:val="28"/>
        </w:rPr>
        <w:t>ĐIỂM</w:t>
      </w:r>
      <w:r w:rsidR="0065146D" w:rsidRPr="003F36D8">
        <w:rPr>
          <w:rFonts w:ascii="Times New Roman" w:hAnsi="Times New Roman" w:cs="Times New Roman"/>
          <w:b/>
          <w:bCs/>
          <w:color w:val="000000" w:themeColor="text1"/>
          <w:spacing w:val="-3"/>
          <w:sz w:val="26"/>
          <w:szCs w:val="28"/>
        </w:rPr>
        <w:t xml:space="preserve"> </w:t>
      </w:r>
      <w:r w:rsidR="0065146D" w:rsidRPr="003F36D8">
        <w:rPr>
          <w:rFonts w:ascii="Times New Roman" w:hAnsi="Times New Roman" w:cs="Times New Roman"/>
          <w:b/>
          <w:bCs/>
          <w:color w:val="000000" w:themeColor="text1"/>
          <w:sz w:val="26"/>
          <w:szCs w:val="28"/>
        </w:rPr>
        <w:t>XÂY</w:t>
      </w:r>
      <w:r w:rsidR="0065146D" w:rsidRPr="003F36D8">
        <w:rPr>
          <w:rFonts w:ascii="Times New Roman" w:hAnsi="Times New Roman" w:cs="Times New Roman"/>
          <w:b/>
          <w:bCs/>
          <w:color w:val="000000" w:themeColor="text1"/>
          <w:spacing w:val="-2"/>
          <w:sz w:val="26"/>
          <w:szCs w:val="28"/>
        </w:rPr>
        <w:t xml:space="preserve"> </w:t>
      </w:r>
      <w:r w:rsidR="0065146D" w:rsidRPr="003F36D8">
        <w:rPr>
          <w:rFonts w:ascii="Times New Roman" w:hAnsi="Times New Roman" w:cs="Times New Roman"/>
          <w:b/>
          <w:bCs/>
          <w:color w:val="000000" w:themeColor="text1"/>
          <w:sz w:val="26"/>
          <w:szCs w:val="28"/>
        </w:rPr>
        <w:t>DỰNG</w:t>
      </w:r>
      <w:r w:rsidR="0065146D" w:rsidRPr="003F36D8">
        <w:rPr>
          <w:rFonts w:ascii="Times New Roman" w:hAnsi="Times New Roman" w:cs="Times New Roman"/>
          <w:b/>
          <w:bCs/>
          <w:color w:val="000000" w:themeColor="text1"/>
          <w:spacing w:val="-6"/>
          <w:sz w:val="26"/>
          <w:szCs w:val="28"/>
        </w:rPr>
        <w:t xml:space="preserve"> </w:t>
      </w:r>
      <w:r w:rsidR="0065146D" w:rsidRPr="003F36D8">
        <w:rPr>
          <w:rFonts w:ascii="Times New Roman" w:hAnsi="Times New Roman" w:cs="Times New Roman"/>
          <w:b/>
          <w:bCs/>
          <w:color w:val="000000" w:themeColor="text1"/>
          <w:sz w:val="26"/>
          <w:szCs w:val="28"/>
        </w:rPr>
        <w:t>CHÍNH</w:t>
      </w:r>
      <w:r w:rsidR="0065146D" w:rsidRPr="003F36D8">
        <w:rPr>
          <w:rFonts w:ascii="Times New Roman" w:hAnsi="Times New Roman" w:cs="Times New Roman"/>
          <w:b/>
          <w:bCs/>
          <w:color w:val="000000" w:themeColor="text1"/>
          <w:spacing w:val="-2"/>
          <w:sz w:val="26"/>
          <w:szCs w:val="28"/>
        </w:rPr>
        <w:t xml:space="preserve"> </w:t>
      </w:r>
      <w:r w:rsidR="0065146D" w:rsidRPr="003F36D8">
        <w:rPr>
          <w:rFonts w:ascii="Times New Roman" w:hAnsi="Times New Roman" w:cs="Times New Roman"/>
          <w:b/>
          <w:bCs/>
          <w:color w:val="000000" w:themeColor="text1"/>
          <w:spacing w:val="-4"/>
          <w:sz w:val="26"/>
          <w:szCs w:val="28"/>
        </w:rPr>
        <w:t>SÁCH</w:t>
      </w:r>
    </w:p>
    <w:p w:rsidR="0065146D" w:rsidRPr="003F36D8" w:rsidRDefault="0065146D" w:rsidP="00CD73E4">
      <w:pPr>
        <w:spacing w:before="120" w:line="360" w:lineRule="exact"/>
        <w:ind w:left="720"/>
        <w:rPr>
          <w:b/>
          <w:bCs/>
          <w:color w:val="000000" w:themeColor="text1"/>
          <w:sz w:val="28"/>
          <w:szCs w:val="28"/>
          <w:lang w:val="vi-VN"/>
        </w:rPr>
      </w:pPr>
      <w:r w:rsidRPr="003F36D8">
        <w:rPr>
          <w:b/>
          <w:bCs/>
          <w:color w:val="000000" w:themeColor="text1"/>
          <w:sz w:val="28"/>
          <w:szCs w:val="28"/>
          <w:lang w:val="vi-VN"/>
        </w:rPr>
        <w:t>1. Mục đích</w:t>
      </w:r>
    </w:p>
    <w:p w:rsidR="00545FA0" w:rsidRPr="003F36D8" w:rsidRDefault="00735278" w:rsidP="00CD73E4">
      <w:pPr>
        <w:spacing w:before="120" w:line="360" w:lineRule="exact"/>
        <w:ind w:firstLine="720"/>
        <w:jc w:val="both"/>
        <w:rPr>
          <w:color w:val="000000" w:themeColor="text1"/>
          <w:sz w:val="28"/>
          <w:szCs w:val="28"/>
          <w:lang w:val="vi-VN"/>
        </w:rPr>
      </w:pPr>
      <w:r w:rsidRPr="003F36D8">
        <w:rPr>
          <w:bCs/>
          <w:noProof/>
          <w:color w:val="000000" w:themeColor="text1"/>
          <w:sz w:val="28"/>
          <w:szCs w:val="28"/>
        </w:rPr>
        <w:t xml:space="preserve">Các chính sách mới về tín ngưỡng, tôn giáo </w:t>
      </w:r>
      <w:r w:rsidR="00A2577F" w:rsidRPr="003F36D8">
        <w:rPr>
          <w:bCs/>
          <w:noProof/>
          <w:color w:val="000000" w:themeColor="text1"/>
          <w:sz w:val="28"/>
          <w:szCs w:val="28"/>
        </w:rPr>
        <w:t>nhằm khắc phục những hạn chế, bất cập</w:t>
      </w:r>
      <w:r w:rsidR="00B47DC4" w:rsidRPr="003F36D8">
        <w:rPr>
          <w:bCs/>
          <w:noProof/>
          <w:color w:val="000000" w:themeColor="text1"/>
          <w:sz w:val="28"/>
          <w:szCs w:val="28"/>
        </w:rPr>
        <w:t xml:space="preserve"> trong quá trình tổ chức thực hiện Luật tín ngưỡng, tôn giáo thời gian qua, tạo điều kiện thuận lợi hơn cho cá nhân, tổ chức thực hiện quyền tự do tín ngưỡng, tôn giáo của mình, phù hợp với bối cảnh chuyển đổi số, góp phần n</w:t>
      </w:r>
      <w:r w:rsidR="00593CAC" w:rsidRPr="003F36D8">
        <w:rPr>
          <w:bCs/>
          <w:noProof/>
          <w:color w:val="000000" w:themeColor="text1"/>
          <w:sz w:val="28"/>
          <w:szCs w:val="28"/>
        </w:rPr>
        <w:t>â</w:t>
      </w:r>
      <w:r w:rsidR="00B47DC4" w:rsidRPr="003F36D8">
        <w:rPr>
          <w:bCs/>
          <w:noProof/>
          <w:color w:val="000000" w:themeColor="text1"/>
          <w:sz w:val="28"/>
          <w:szCs w:val="28"/>
        </w:rPr>
        <w:t>ng cao tính công khai, minh bạch trong hoạt động của cơ quan nhà nước</w:t>
      </w:r>
      <w:r w:rsidR="008259E3" w:rsidRPr="003F36D8">
        <w:rPr>
          <w:bCs/>
          <w:noProof/>
          <w:color w:val="000000" w:themeColor="text1"/>
          <w:sz w:val="28"/>
          <w:szCs w:val="28"/>
        </w:rPr>
        <w:t xml:space="preserve">, bảo đảm tính khả thi của dự thảo Luật trong điều kiện kinh tế - xã hội Việt Nam, đáp ứng đòi hỏi của quá trình hội nhập quốc tế, </w:t>
      </w:r>
      <w:r w:rsidR="002A5443" w:rsidRPr="003F36D8">
        <w:rPr>
          <w:color w:val="000000" w:themeColor="text1"/>
          <w:sz w:val="28"/>
          <w:szCs w:val="28"/>
          <w:lang w:val="nl-NL"/>
        </w:rPr>
        <w:t>tiếp tục phát huy các giá trị dân chủ, văn minh của loài người và</w:t>
      </w:r>
      <w:r w:rsidR="00593CAC" w:rsidRPr="003F36D8">
        <w:rPr>
          <w:color w:val="000000" w:themeColor="text1"/>
          <w:sz w:val="28"/>
          <w:szCs w:val="28"/>
          <w:lang w:val="nl-NL"/>
        </w:rPr>
        <w:t xml:space="preserve"> chủ nghĩa xã hội. </w:t>
      </w:r>
    </w:p>
    <w:p w:rsidR="005F5955" w:rsidRPr="003F36D8" w:rsidRDefault="005F5955" w:rsidP="00CD73E4">
      <w:pPr>
        <w:pStyle w:val="Heading2"/>
        <w:tabs>
          <w:tab w:val="left" w:pos="1000"/>
        </w:tabs>
        <w:spacing w:after="0" w:line="360" w:lineRule="exact"/>
        <w:rPr>
          <w:color w:val="000000" w:themeColor="text1"/>
        </w:rPr>
      </w:pPr>
      <w:r w:rsidRPr="003F36D8">
        <w:rPr>
          <w:color w:val="000000" w:themeColor="text1"/>
          <w:lang w:val="vi-VN"/>
        </w:rPr>
        <w:tab/>
        <w:t xml:space="preserve">2. </w:t>
      </w:r>
      <w:r w:rsidRPr="003F36D8">
        <w:rPr>
          <w:color w:val="000000" w:themeColor="text1"/>
        </w:rPr>
        <w:t>Quan</w:t>
      </w:r>
      <w:r w:rsidRPr="003F36D8">
        <w:rPr>
          <w:color w:val="000000" w:themeColor="text1"/>
          <w:spacing w:val="-2"/>
        </w:rPr>
        <w:t xml:space="preserve"> </w:t>
      </w:r>
      <w:r w:rsidRPr="003F36D8">
        <w:rPr>
          <w:color w:val="000000" w:themeColor="text1"/>
          <w:spacing w:val="-4"/>
        </w:rPr>
        <w:t>điểm</w:t>
      </w:r>
    </w:p>
    <w:p w:rsidR="005F5955" w:rsidRPr="003F36D8" w:rsidRDefault="005F5955" w:rsidP="00CD73E4">
      <w:pPr>
        <w:spacing w:before="120" w:line="360" w:lineRule="exact"/>
        <w:ind w:firstLine="720"/>
        <w:jc w:val="both"/>
        <w:rPr>
          <w:color w:val="000000" w:themeColor="text1"/>
          <w:sz w:val="28"/>
          <w:szCs w:val="28"/>
          <w:lang w:val="vi-VN"/>
        </w:rPr>
      </w:pPr>
      <w:r w:rsidRPr="003F36D8">
        <w:rPr>
          <w:color w:val="000000" w:themeColor="text1"/>
          <w:sz w:val="28"/>
          <w:szCs w:val="28"/>
        </w:rPr>
        <w:lastRenderedPageBreak/>
        <w:t>-</w:t>
      </w:r>
      <w:r w:rsidRPr="003F36D8">
        <w:rPr>
          <w:color w:val="000000" w:themeColor="text1"/>
          <w:spacing w:val="-7"/>
          <w:sz w:val="28"/>
          <w:szCs w:val="28"/>
        </w:rPr>
        <w:t xml:space="preserve"> </w:t>
      </w:r>
      <w:r w:rsidRPr="003F36D8">
        <w:rPr>
          <w:color w:val="000000" w:themeColor="text1"/>
          <w:sz w:val="28"/>
          <w:szCs w:val="28"/>
        </w:rPr>
        <w:t>Tiếp</w:t>
      </w:r>
      <w:r w:rsidRPr="003F36D8">
        <w:rPr>
          <w:color w:val="000000" w:themeColor="text1"/>
          <w:spacing w:val="-6"/>
          <w:sz w:val="28"/>
          <w:szCs w:val="28"/>
        </w:rPr>
        <w:t xml:space="preserve"> </w:t>
      </w:r>
      <w:r w:rsidRPr="003F36D8">
        <w:rPr>
          <w:color w:val="000000" w:themeColor="text1"/>
          <w:sz w:val="28"/>
          <w:szCs w:val="28"/>
        </w:rPr>
        <w:t>tục</w:t>
      </w:r>
      <w:r w:rsidRPr="003F36D8">
        <w:rPr>
          <w:color w:val="000000" w:themeColor="text1"/>
          <w:spacing w:val="-7"/>
          <w:sz w:val="28"/>
          <w:szCs w:val="28"/>
        </w:rPr>
        <w:t xml:space="preserve"> </w:t>
      </w:r>
      <w:r w:rsidRPr="003F36D8">
        <w:rPr>
          <w:color w:val="000000" w:themeColor="text1"/>
          <w:sz w:val="28"/>
          <w:szCs w:val="28"/>
        </w:rPr>
        <w:t>thể</w:t>
      </w:r>
      <w:r w:rsidRPr="003F36D8">
        <w:rPr>
          <w:color w:val="000000" w:themeColor="text1"/>
          <w:spacing w:val="-7"/>
          <w:sz w:val="28"/>
          <w:szCs w:val="28"/>
        </w:rPr>
        <w:t xml:space="preserve"> </w:t>
      </w:r>
      <w:r w:rsidRPr="003F36D8">
        <w:rPr>
          <w:color w:val="000000" w:themeColor="text1"/>
          <w:sz w:val="28"/>
          <w:szCs w:val="28"/>
        </w:rPr>
        <w:t>chế</w:t>
      </w:r>
      <w:r w:rsidRPr="003F36D8">
        <w:rPr>
          <w:color w:val="000000" w:themeColor="text1"/>
          <w:spacing w:val="-7"/>
          <w:sz w:val="28"/>
          <w:szCs w:val="28"/>
        </w:rPr>
        <w:t xml:space="preserve"> </w:t>
      </w:r>
      <w:r w:rsidRPr="003F36D8">
        <w:rPr>
          <w:color w:val="000000" w:themeColor="text1"/>
          <w:sz w:val="28"/>
          <w:szCs w:val="28"/>
        </w:rPr>
        <w:t>hoá</w:t>
      </w:r>
      <w:r w:rsidRPr="003F36D8">
        <w:rPr>
          <w:color w:val="000000" w:themeColor="text1"/>
          <w:spacing w:val="-9"/>
          <w:sz w:val="28"/>
          <w:szCs w:val="28"/>
        </w:rPr>
        <w:t xml:space="preserve"> </w:t>
      </w:r>
      <w:r w:rsidRPr="003F36D8">
        <w:rPr>
          <w:color w:val="000000" w:themeColor="text1"/>
          <w:sz w:val="28"/>
          <w:szCs w:val="28"/>
        </w:rPr>
        <w:t>chủ</w:t>
      </w:r>
      <w:r w:rsidRPr="003F36D8">
        <w:rPr>
          <w:color w:val="000000" w:themeColor="text1"/>
          <w:spacing w:val="-5"/>
          <w:sz w:val="28"/>
          <w:szCs w:val="28"/>
        </w:rPr>
        <w:t xml:space="preserve"> </w:t>
      </w:r>
      <w:r w:rsidRPr="003F36D8">
        <w:rPr>
          <w:color w:val="000000" w:themeColor="text1"/>
          <w:sz w:val="28"/>
          <w:szCs w:val="28"/>
        </w:rPr>
        <w:t>trương,</w:t>
      </w:r>
      <w:r w:rsidRPr="003F36D8">
        <w:rPr>
          <w:color w:val="000000" w:themeColor="text1"/>
          <w:spacing w:val="-6"/>
          <w:sz w:val="28"/>
          <w:szCs w:val="28"/>
        </w:rPr>
        <w:t xml:space="preserve"> </w:t>
      </w:r>
      <w:r w:rsidRPr="003F36D8">
        <w:rPr>
          <w:color w:val="000000" w:themeColor="text1"/>
          <w:sz w:val="28"/>
          <w:szCs w:val="28"/>
        </w:rPr>
        <w:t>đường</w:t>
      </w:r>
      <w:r w:rsidRPr="003F36D8">
        <w:rPr>
          <w:color w:val="000000" w:themeColor="text1"/>
          <w:spacing w:val="-6"/>
          <w:sz w:val="28"/>
          <w:szCs w:val="28"/>
        </w:rPr>
        <w:t xml:space="preserve"> </w:t>
      </w:r>
      <w:r w:rsidRPr="003F36D8">
        <w:rPr>
          <w:color w:val="000000" w:themeColor="text1"/>
          <w:sz w:val="28"/>
          <w:szCs w:val="28"/>
        </w:rPr>
        <w:t>lối</w:t>
      </w:r>
      <w:r w:rsidRPr="003F36D8">
        <w:rPr>
          <w:color w:val="000000" w:themeColor="text1"/>
          <w:spacing w:val="-6"/>
          <w:sz w:val="28"/>
          <w:szCs w:val="28"/>
        </w:rPr>
        <w:t xml:space="preserve"> </w:t>
      </w:r>
      <w:r w:rsidRPr="003F36D8">
        <w:rPr>
          <w:color w:val="000000" w:themeColor="text1"/>
          <w:sz w:val="28"/>
          <w:szCs w:val="28"/>
        </w:rPr>
        <w:t>của</w:t>
      </w:r>
      <w:r w:rsidRPr="003F36D8">
        <w:rPr>
          <w:color w:val="000000" w:themeColor="text1"/>
          <w:spacing w:val="-7"/>
          <w:sz w:val="28"/>
          <w:szCs w:val="28"/>
        </w:rPr>
        <w:t xml:space="preserve"> </w:t>
      </w:r>
      <w:r w:rsidRPr="003F36D8">
        <w:rPr>
          <w:color w:val="000000" w:themeColor="text1"/>
          <w:sz w:val="28"/>
          <w:szCs w:val="28"/>
        </w:rPr>
        <w:t>Đảng</w:t>
      </w:r>
      <w:r w:rsidRPr="003F36D8">
        <w:rPr>
          <w:color w:val="000000" w:themeColor="text1"/>
          <w:spacing w:val="-6"/>
          <w:sz w:val="28"/>
          <w:szCs w:val="28"/>
        </w:rPr>
        <w:t xml:space="preserve"> </w:t>
      </w:r>
      <w:r w:rsidRPr="003F36D8">
        <w:rPr>
          <w:color w:val="000000" w:themeColor="text1"/>
          <w:sz w:val="28"/>
          <w:szCs w:val="28"/>
        </w:rPr>
        <w:t>về</w:t>
      </w:r>
      <w:r w:rsidRPr="003F36D8">
        <w:rPr>
          <w:color w:val="000000" w:themeColor="text1"/>
          <w:spacing w:val="-6"/>
          <w:sz w:val="28"/>
          <w:szCs w:val="28"/>
        </w:rPr>
        <w:t xml:space="preserve"> </w:t>
      </w:r>
      <w:r w:rsidRPr="003F36D8">
        <w:rPr>
          <w:color w:val="000000" w:themeColor="text1"/>
          <w:sz w:val="28"/>
          <w:szCs w:val="28"/>
        </w:rPr>
        <w:t>phát</w:t>
      </w:r>
      <w:r w:rsidRPr="003F36D8">
        <w:rPr>
          <w:color w:val="000000" w:themeColor="text1"/>
          <w:spacing w:val="-6"/>
          <w:sz w:val="28"/>
          <w:szCs w:val="28"/>
        </w:rPr>
        <w:t xml:space="preserve"> </w:t>
      </w:r>
      <w:r w:rsidRPr="003F36D8">
        <w:rPr>
          <w:color w:val="000000" w:themeColor="text1"/>
          <w:sz w:val="28"/>
          <w:szCs w:val="28"/>
        </w:rPr>
        <w:t>huy</w:t>
      </w:r>
      <w:r w:rsidRPr="003F36D8">
        <w:rPr>
          <w:color w:val="000000" w:themeColor="text1"/>
          <w:spacing w:val="-6"/>
          <w:sz w:val="28"/>
          <w:szCs w:val="28"/>
        </w:rPr>
        <w:t xml:space="preserve"> </w:t>
      </w:r>
      <w:r w:rsidRPr="003F36D8">
        <w:rPr>
          <w:color w:val="000000" w:themeColor="text1"/>
          <w:sz w:val="28"/>
          <w:szCs w:val="28"/>
        </w:rPr>
        <w:t>rộng</w:t>
      </w:r>
      <w:r w:rsidRPr="003F36D8">
        <w:rPr>
          <w:color w:val="000000" w:themeColor="text1"/>
          <w:spacing w:val="-6"/>
          <w:sz w:val="28"/>
          <w:szCs w:val="28"/>
        </w:rPr>
        <w:t xml:space="preserve"> </w:t>
      </w:r>
      <w:r w:rsidRPr="003F36D8">
        <w:rPr>
          <w:color w:val="000000" w:themeColor="text1"/>
          <w:sz w:val="28"/>
          <w:szCs w:val="28"/>
        </w:rPr>
        <w:t>rãi dân chủ xã hội chủ nghĩa, quyền làm chủ của Nhân dân, bảo đảm quyền tự</w:t>
      </w:r>
      <w:r w:rsidRPr="003F36D8">
        <w:rPr>
          <w:color w:val="000000" w:themeColor="text1"/>
          <w:sz w:val="28"/>
          <w:szCs w:val="28"/>
          <w:lang w:val="vi-VN"/>
        </w:rPr>
        <w:t xml:space="preserve"> do tín ngưỡng, tôn giáo</w:t>
      </w:r>
      <w:r w:rsidRPr="003F36D8">
        <w:rPr>
          <w:color w:val="000000" w:themeColor="text1"/>
          <w:sz w:val="28"/>
          <w:szCs w:val="28"/>
        </w:rPr>
        <w:t>; thúc đẩy công khai, minh bạch trong hoạt động của</w:t>
      </w:r>
      <w:r w:rsidRPr="003F36D8">
        <w:rPr>
          <w:color w:val="000000" w:themeColor="text1"/>
          <w:sz w:val="28"/>
          <w:szCs w:val="28"/>
          <w:lang w:val="vi-VN"/>
        </w:rPr>
        <w:t xml:space="preserve"> </w:t>
      </w:r>
      <w:r w:rsidRPr="003F36D8">
        <w:rPr>
          <w:color w:val="000000" w:themeColor="text1"/>
          <w:sz w:val="28"/>
          <w:szCs w:val="28"/>
        </w:rPr>
        <w:t>cơ</w:t>
      </w:r>
      <w:r w:rsidRPr="003F36D8">
        <w:rPr>
          <w:color w:val="000000" w:themeColor="text1"/>
          <w:spacing w:val="-18"/>
          <w:sz w:val="28"/>
          <w:szCs w:val="28"/>
        </w:rPr>
        <w:t xml:space="preserve"> </w:t>
      </w:r>
      <w:r w:rsidRPr="003F36D8">
        <w:rPr>
          <w:color w:val="000000" w:themeColor="text1"/>
          <w:sz w:val="28"/>
          <w:szCs w:val="28"/>
        </w:rPr>
        <w:t>quan</w:t>
      </w:r>
      <w:r w:rsidRPr="003F36D8">
        <w:rPr>
          <w:color w:val="000000" w:themeColor="text1"/>
          <w:spacing w:val="-17"/>
          <w:sz w:val="28"/>
          <w:szCs w:val="28"/>
        </w:rPr>
        <w:t xml:space="preserve"> </w:t>
      </w:r>
      <w:r w:rsidRPr="003F36D8">
        <w:rPr>
          <w:color w:val="000000" w:themeColor="text1"/>
          <w:sz w:val="28"/>
          <w:szCs w:val="28"/>
        </w:rPr>
        <w:t>nhà</w:t>
      </w:r>
      <w:r w:rsidRPr="003F36D8">
        <w:rPr>
          <w:color w:val="000000" w:themeColor="text1"/>
          <w:spacing w:val="-18"/>
          <w:sz w:val="28"/>
          <w:szCs w:val="28"/>
        </w:rPr>
        <w:t xml:space="preserve"> </w:t>
      </w:r>
      <w:r w:rsidRPr="003F36D8">
        <w:rPr>
          <w:color w:val="000000" w:themeColor="text1"/>
          <w:sz w:val="28"/>
          <w:szCs w:val="28"/>
        </w:rPr>
        <w:t>nước,</w:t>
      </w:r>
      <w:r w:rsidRPr="003F36D8">
        <w:rPr>
          <w:color w:val="000000" w:themeColor="text1"/>
          <w:spacing w:val="-18"/>
          <w:sz w:val="28"/>
          <w:szCs w:val="28"/>
        </w:rPr>
        <w:t xml:space="preserve"> </w:t>
      </w:r>
      <w:r w:rsidRPr="003F36D8">
        <w:rPr>
          <w:color w:val="000000" w:themeColor="text1"/>
          <w:sz w:val="28"/>
          <w:szCs w:val="28"/>
        </w:rPr>
        <w:t>góp</w:t>
      </w:r>
      <w:r w:rsidRPr="003F36D8">
        <w:rPr>
          <w:color w:val="000000" w:themeColor="text1"/>
          <w:spacing w:val="-17"/>
          <w:sz w:val="28"/>
          <w:szCs w:val="28"/>
        </w:rPr>
        <w:t xml:space="preserve"> </w:t>
      </w:r>
      <w:r w:rsidRPr="003F36D8">
        <w:rPr>
          <w:color w:val="000000" w:themeColor="text1"/>
          <w:sz w:val="28"/>
          <w:szCs w:val="28"/>
        </w:rPr>
        <w:t>phần</w:t>
      </w:r>
      <w:r w:rsidRPr="003F36D8">
        <w:rPr>
          <w:color w:val="000000" w:themeColor="text1"/>
          <w:spacing w:val="-16"/>
          <w:sz w:val="28"/>
          <w:szCs w:val="28"/>
        </w:rPr>
        <w:t xml:space="preserve"> </w:t>
      </w:r>
      <w:r w:rsidRPr="003F36D8">
        <w:rPr>
          <w:color w:val="000000" w:themeColor="text1"/>
          <w:sz w:val="28"/>
          <w:szCs w:val="28"/>
        </w:rPr>
        <w:t>phòng,</w:t>
      </w:r>
      <w:r w:rsidRPr="003F36D8">
        <w:rPr>
          <w:color w:val="000000" w:themeColor="text1"/>
          <w:spacing w:val="-17"/>
          <w:sz w:val="28"/>
          <w:szCs w:val="28"/>
        </w:rPr>
        <w:t xml:space="preserve"> </w:t>
      </w:r>
      <w:r w:rsidRPr="003F36D8">
        <w:rPr>
          <w:color w:val="000000" w:themeColor="text1"/>
          <w:sz w:val="28"/>
          <w:szCs w:val="28"/>
        </w:rPr>
        <w:t>chống</w:t>
      </w:r>
      <w:r w:rsidRPr="003F36D8">
        <w:rPr>
          <w:color w:val="000000" w:themeColor="text1"/>
          <w:spacing w:val="-16"/>
          <w:sz w:val="28"/>
          <w:szCs w:val="28"/>
        </w:rPr>
        <w:t xml:space="preserve"> </w:t>
      </w:r>
      <w:r w:rsidRPr="003F36D8">
        <w:rPr>
          <w:color w:val="000000" w:themeColor="text1"/>
          <w:sz w:val="28"/>
          <w:szCs w:val="28"/>
        </w:rPr>
        <w:t>tham</w:t>
      </w:r>
      <w:r w:rsidRPr="003F36D8">
        <w:rPr>
          <w:color w:val="000000" w:themeColor="text1"/>
          <w:spacing w:val="-17"/>
          <w:sz w:val="28"/>
          <w:szCs w:val="28"/>
        </w:rPr>
        <w:t xml:space="preserve"> </w:t>
      </w:r>
      <w:r w:rsidRPr="003F36D8">
        <w:rPr>
          <w:color w:val="000000" w:themeColor="text1"/>
          <w:spacing w:val="-2"/>
          <w:sz w:val="28"/>
          <w:szCs w:val="28"/>
        </w:rPr>
        <w:t>nhũng,</w:t>
      </w:r>
      <w:r w:rsidRPr="003F36D8">
        <w:rPr>
          <w:color w:val="000000" w:themeColor="text1"/>
          <w:spacing w:val="-2"/>
          <w:sz w:val="28"/>
          <w:szCs w:val="28"/>
          <w:lang w:val="vi-VN"/>
        </w:rPr>
        <w:t xml:space="preserve"> </w:t>
      </w:r>
      <w:r w:rsidRPr="003F36D8">
        <w:rPr>
          <w:color w:val="000000" w:themeColor="text1"/>
          <w:sz w:val="28"/>
          <w:szCs w:val="28"/>
        </w:rPr>
        <w:t>tiêu</w:t>
      </w:r>
      <w:r w:rsidRPr="003F36D8">
        <w:rPr>
          <w:color w:val="000000" w:themeColor="text1"/>
          <w:spacing w:val="-2"/>
          <w:sz w:val="28"/>
          <w:szCs w:val="28"/>
        </w:rPr>
        <w:t xml:space="preserve"> </w:t>
      </w:r>
      <w:r w:rsidRPr="003F36D8">
        <w:rPr>
          <w:color w:val="000000" w:themeColor="text1"/>
          <w:sz w:val="28"/>
          <w:szCs w:val="28"/>
        </w:rPr>
        <w:t>cực,</w:t>
      </w:r>
      <w:r w:rsidRPr="003F36D8">
        <w:rPr>
          <w:color w:val="000000" w:themeColor="text1"/>
          <w:spacing w:val="-4"/>
          <w:sz w:val="28"/>
          <w:szCs w:val="28"/>
        </w:rPr>
        <w:t xml:space="preserve"> </w:t>
      </w:r>
      <w:r w:rsidRPr="003F36D8">
        <w:rPr>
          <w:color w:val="000000" w:themeColor="text1"/>
          <w:sz w:val="28"/>
          <w:szCs w:val="28"/>
        </w:rPr>
        <w:t>lãng</w:t>
      </w:r>
      <w:r w:rsidRPr="003F36D8">
        <w:rPr>
          <w:color w:val="000000" w:themeColor="text1"/>
          <w:spacing w:val="-2"/>
          <w:sz w:val="28"/>
          <w:szCs w:val="28"/>
        </w:rPr>
        <w:t xml:space="preserve"> </w:t>
      </w:r>
      <w:r w:rsidRPr="003F36D8">
        <w:rPr>
          <w:color w:val="000000" w:themeColor="text1"/>
          <w:sz w:val="28"/>
          <w:szCs w:val="28"/>
        </w:rPr>
        <w:t>phí</w:t>
      </w:r>
      <w:r w:rsidRPr="003F36D8">
        <w:rPr>
          <w:color w:val="000000" w:themeColor="text1"/>
          <w:sz w:val="28"/>
          <w:szCs w:val="28"/>
          <w:lang w:val="vi-VN"/>
        </w:rPr>
        <w:t>;</w:t>
      </w:r>
    </w:p>
    <w:p w:rsidR="005F5955" w:rsidRPr="003F36D8" w:rsidRDefault="005F5955" w:rsidP="00CD73E4">
      <w:pPr>
        <w:spacing w:before="120" w:line="360" w:lineRule="exact"/>
        <w:ind w:firstLine="720"/>
        <w:jc w:val="both"/>
        <w:rPr>
          <w:color w:val="000000" w:themeColor="text1"/>
          <w:sz w:val="28"/>
          <w:szCs w:val="28"/>
        </w:rPr>
      </w:pPr>
      <w:r w:rsidRPr="003F36D8">
        <w:rPr>
          <w:color w:val="000000" w:themeColor="text1"/>
          <w:sz w:val="28"/>
          <w:szCs w:val="28"/>
          <w:lang w:val="vi-VN"/>
        </w:rPr>
        <w:t xml:space="preserve">- </w:t>
      </w:r>
      <w:r w:rsidRPr="003F36D8">
        <w:rPr>
          <w:color w:val="000000" w:themeColor="text1"/>
          <w:sz w:val="28"/>
          <w:szCs w:val="28"/>
        </w:rPr>
        <w:t>Đáp</w:t>
      </w:r>
      <w:r w:rsidRPr="003F36D8">
        <w:rPr>
          <w:color w:val="000000" w:themeColor="text1"/>
          <w:spacing w:val="-6"/>
          <w:sz w:val="28"/>
          <w:szCs w:val="28"/>
        </w:rPr>
        <w:t xml:space="preserve"> </w:t>
      </w:r>
      <w:r w:rsidRPr="003F36D8">
        <w:rPr>
          <w:color w:val="000000" w:themeColor="text1"/>
          <w:sz w:val="28"/>
          <w:szCs w:val="28"/>
        </w:rPr>
        <w:t>ứng</w:t>
      </w:r>
      <w:r w:rsidRPr="003F36D8">
        <w:rPr>
          <w:color w:val="000000" w:themeColor="text1"/>
          <w:spacing w:val="-9"/>
          <w:sz w:val="28"/>
          <w:szCs w:val="28"/>
        </w:rPr>
        <w:t xml:space="preserve"> </w:t>
      </w:r>
      <w:r w:rsidRPr="003F36D8">
        <w:rPr>
          <w:color w:val="000000" w:themeColor="text1"/>
          <w:sz w:val="28"/>
          <w:szCs w:val="28"/>
        </w:rPr>
        <w:t>nhu</w:t>
      </w:r>
      <w:r w:rsidRPr="003F36D8">
        <w:rPr>
          <w:color w:val="000000" w:themeColor="text1"/>
          <w:spacing w:val="-8"/>
          <w:sz w:val="28"/>
          <w:szCs w:val="28"/>
        </w:rPr>
        <w:t xml:space="preserve"> </w:t>
      </w:r>
      <w:r w:rsidRPr="003F36D8">
        <w:rPr>
          <w:color w:val="000000" w:themeColor="text1"/>
          <w:sz w:val="28"/>
          <w:szCs w:val="28"/>
        </w:rPr>
        <w:t>cầu</w:t>
      </w:r>
      <w:r w:rsidRPr="003F36D8">
        <w:rPr>
          <w:color w:val="000000" w:themeColor="text1"/>
          <w:spacing w:val="-9"/>
          <w:sz w:val="28"/>
          <w:szCs w:val="28"/>
        </w:rPr>
        <w:t xml:space="preserve"> hoạt</w:t>
      </w:r>
      <w:r w:rsidRPr="003F36D8">
        <w:rPr>
          <w:color w:val="000000" w:themeColor="text1"/>
          <w:spacing w:val="-9"/>
          <w:sz w:val="28"/>
          <w:szCs w:val="28"/>
          <w:lang w:val="vi-VN"/>
        </w:rPr>
        <w:t xml:space="preserve"> động tín ngưỡng, hoạt động tôn giáo</w:t>
      </w:r>
      <w:r w:rsidRPr="003F36D8">
        <w:rPr>
          <w:color w:val="000000" w:themeColor="text1"/>
          <w:spacing w:val="-7"/>
          <w:sz w:val="28"/>
          <w:szCs w:val="28"/>
        </w:rPr>
        <w:t xml:space="preserve"> </w:t>
      </w:r>
      <w:r w:rsidRPr="003F36D8">
        <w:rPr>
          <w:color w:val="000000" w:themeColor="text1"/>
          <w:sz w:val="28"/>
          <w:szCs w:val="28"/>
        </w:rPr>
        <w:t>ngày</w:t>
      </w:r>
      <w:r w:rsidRPr="003F36D8">
        <w:rPr>
          <w:color w:val="000000" w:themeColor="text1"/>
          <w:spacing w:val="-7"/>
          <w:sz w:val="28"/>
          <w:szCs w:val="28"/>
        </w:rPr>
        <w:t xml:space="preserve"> </w:t>
      </w:r>
      <w:r w:rsidRPr="003F36D8">
        <w:rPr>
          <w:color w:val="000000" w:themeColor="text1"/>
          <w:sz w:val="28"/>
          <w:szCs w:val="28"/>
        </w:rPr>
        <w:t>càng</w:t>
      </w:r>
      <w:r w:rsidRPr="003F36D8">
        <w:rPr>
          <w:color w:val="000000" w:themeColor="text1"/>
          <w:spacing w:val="-7"/>
          <w:sz w:val="28"/>
          <w:szCs w:val="28"/>
        </w:rPr>
        <w:t xml:space="preserve"> </w:t>
      </w:r>
      <w:r w:rsidRPr="003F36D8">
        <w:rPr>
          <w:color w:val="000000" w:themeColor="text1"/>
          <w:sz w:val="28"/>
          <w:szCs w:val="28"/>
        </w:rPr>
        <w:t>tăng</w:t>
      </w:r>
      <w:r w:rsidRPr="003F36D8">
        <w:rPr>
          <w:color w:val="000000" w:themeColor="text1"/>
          <w:spacing w:val="-5"/>
          <w:sz w:val="28"/>
          <w:szCs w:val="28"/>
        </w:rPr>
        <w:t xml:space="preserve"> </w:t>
      </w:r>
      <w:r w:rsidRPr="003F36D8">
        <w:rPr>
          <w:color w:val="000000" w:themeColor="text1"/>
          <w:sz w:val="28"/>
          <w:szCs w:val="28"/>
        </w:rPr>
        <w:t>của</w:t>
      </w:r>
      <w:r w:rsidRPr="003F36D8">
        <w:rPr>
          <w:color w:val="000000" w:themeColor="text1"/>
          <w:spacing w:val="-8"/>
          <w:sz w:val="28"/>
          <w:szCs w:val="28"/>
        </w:rPr>
        <w:t xml:space="preserve"> </w:t>
      </w:r>
      <w:r w:rsidRPr="003F36D8">
        <w:rPr>
          <w:color w:val="000000" w:themeColor="text1"/>
          <w:sz w:val="28"/>
          <w:szCs w:val="28"/>
        </w:rPr>
        <w:t>công</w:t>
      </w:r>
      <w:r w:rsidRPr="003F36D8">
        <w:rPr>
          <w:color w:val="000000" w:themeColor="text1"/>
          <w:spacing w:val="-9"/>
          <w:sz w:val="28"/>
          <w:szCs w:val="28"/>
        </w:rPr>
        <w:t xml:space="preserve"> </w:t>
      </w:r>
      <w:r w:rsidRPr="003F36D8">
        <w:rPr>
          <w:color w:val="000000" w:themeColor="text1"/>
          <w:sz w:val="28"/>
          <w:szCs w:val="28"/>
        </w:rPr>
        <w:t>dân;</w:t>
      </w:r>
      <w:r w:rsidRPr="003F36D8">
        <w:rPr>
          <w:color w:val="000000" w:themeColor="text1"/>
          <w:spacing w:val="-7"/>
          <w:sz w:val="28"/>
          <w:szCs w:val="28"/>
        </w:rPr>
        <w:t xml:space="preserve"> </w:t>
      </w:r>
      <w:r w:rsidRPr="003F36D8">
        <w:rPr>
          <w:color w:val="000000" w:themeColor="text1"/>
          <w:sz w:val="28"/>
          <w:szCs w:val="28"/>
        </w:rPr>
        <w:t>đa</w:t>
      </w:r>
      <w:r w:rsidRPr="003F36D8">
        <w:rPr>
          <w:color w:val="000000" w:themeColor="text1"/>
          <w:spacing w:val="-10"/>
          <w:sz w:val="28"/>
          <w:szCs w:val="28"/>
        </w:rPr>
        <w:t xml:space="preserve"> </w:t>
      </w:r>
      <w:r w:rsidRPr="003F36D8">
        <w:rPr>
          <w:color w:val="000000" w:themeColor="text1"/>
          <w:sz w:val="28"/>
          <w:szCs w:val="28"/>
        </w:rPr>
        <w:t>dạng hóa</w:t>
      </w:r>
      <w:r w:rsidRPr="003F36D8">
        <w:rPr>
          <w:color w:val="000000" w:themeColor="text1"/>
          <w:spacing w:val="-11"/>
          <w:sz w:val="28"/>
          <w:szCs w:val="28"/>
        </w:rPr>
        <w:t xml:space="preserve"> </w:t>
      </w:r>
      <w:r w:rsidRPr="003F36D8">
        <w:rPr>
          <w:color w:val="000000" w:themeColor="text1"/>
          <w:sz w:val="28"/>
          <w:szCs w:val="28"/>
        </w:rPr>
        <w:t>hình</w:t>
      </w:r>
      <w:r w:rsidRPr="003F36D8">
        <w:rPr>
          <w:color w:val="000000" w:themeColor="text1"/>
          <w:spacing w:val="-11"/>
          <w:sz w:val="28"/>
          <w:szCs w:val="28"/>
        </w:rPr>
        <w:t xml:space="preserve"> </w:t>
      </w:r>
      <w:r w:rsidRPr="003F36D8">
        <w:rPr>
          <w:color w:val="000000" w:themeColor="text1"/>
          <w:sz w:val="28"/>
          <w:szCs w:val="28"/>
        </w:rPr>
        <w:t>thức</w:t>
      </w:r>
      <w:r w:rsidRPr="003F36D8">
        <w:rPr>
          <w:color w:val="000000" w:themeColor="text1"/>
          <w:spacing w:val="-11"/>
          <w:sz w:val="28"/>
          <w:szCs w:val="28"/>
        </w:rPr>
        <w:t xml:space="preserve"> hoạt</w:t>
      </w:r>
      <w:r w:rsidRPr="003F36D8">
        <w:rPr>
          <w:color w:val="000000" w:themeColor="text1"/>
          <w:spacing w:val="-11"/>
          <w:sz w:val="28"/>
          <w:szCs w:val="28"/>
          <w:lang w:val="vi-VN"/>
        </w:rPr>
        <w:t xml:space="preserve"> động tín ngưỡng, hoạt động tôn giáo </w:t>
      </w:r>
      <w:r w:rsidRPr="003F36D8">
        <w:rPr>
          <w:color w:val="000000" w:themeColor="text1"/>
          <w:sz w:val="28"/>
          <w:szCs w:val="28"/>
        </w:rPr>
        <w:t>gắn</w:t>
      </w:r>
      <w:r w:rsidRPr="003F36D8">
        <w:rPr>
          <w:color w:val="000000" w:themeColor="text1"/>
          <w:spacing w:val="-11"/>
          <w:sz w:val="28"/>
          <w:szCs w:val="28"/>
        </w:rPr>
        <w:t xml:space="preserve"> </w:t>
      </w:r>
      <w:r w:rsidRPr="003F36D8">
        <w:rPr>
          <w:color w:val="000000" w:themeColor="text1"/>
          <w:sz w:val="28"/>
          <w:szCs w:val="28"/>
        </w:rPr>
        <w:t>với</w:t>
      </w:r>
      <w:r w:rsidRPr="003F36D8">
        <w:rPr>
          <w:color w:val="000000" w:themeColor="text1"/>
          <w:spacing w:val="-12"/>
          <w:sz w:val="28"/>
          <w:szCs w:val="28"/>
        </w:rPr>
        <w:t xml:space="preserve"> </w:t>
      </w:r>
      <w:r w:rsidRPr="003F36D8">
        <w:rPr>
          <w:color w:val="000000" w:themeColor="text1"/>
          <w:sz w:val="28"/>
          <w:szCs w:val="28"/>
        </w:rPr>
        <w:t>bối</w:t>
      </w:r>
      <w:r w:rsidRPr="003F36D8">
        <w:rPr>
          <w:color w:val="000000" w:themeColor="text1"/>
          <w:spacing w:val="-11"/>
          <w:sz w:val="28"/>
          <w:szCs w:val="28"/>
        </w:rPr>
        <w:t xml:space="preserve"> </w:t>
      </w:r>
      <w:r w:rsidRPr="003F36D8">
        <w:rPr>
          <w:color w:val="000000" w:themeColor="text1"/>
          <w:sz w:val="28"/>
          <w:szCs w:val="28"/>
        </w:rPr>
        <w:t>cảnh</w:t>
      </w:r>
      <w:r w:rsidRPr="003F36D8">
        <w:rPr>
          <w:color w:val="000000" w:themeColor="text1"/>
          <w:spacing w:val="-11"/>
          <w:sz w:val="28"/>
          <w:szCs w:val="28"/>
        </w:rPr>
        <w:t xml:space="preserve"> </w:t>
      </w:r>
      <w:r w:rsidRPr="003F36D8">
        <w:rPr>
          <w:color w:val="000000" w:themeColor="text1"/>
          <w:sz w:val="28"/>
          <w:szCs w:val="28"/>
        </w:rPr>
        <w:t>đẩy</w:t>
      </w:r>
      <w:r w:rsidRPr="003F36D8">
        <w:rPr>
          <w:color w:val="000000" w:themeColor="text1"/>
          <w:spacing w:val="-11"/>
          <w:sz w:val="28"/>
          <w:szCs w:val="28"/>
        </w:rPr>
        <w:t xml:space="preserve"> </w:t>
      </w:r>
      <w:r w:rsidRPr="003F36D8">
        <w:rPr>
          <w:color w:val="000000" w:themeColor="text1"/>
          <w:sz w:val="28"/>
          <w:szCs w:val="28"/>
        </w:rPr>
        <w:t>mạnh</w:t>
      </w:r>
      <w:r w:rsidRPr="003F36D8">
        <w:rPr>
          <w:color w:val="000000" w:themeColor="text1"/>
          <w:spacing w:val="-10"/>
          <w:sz w:val="28"/>
          <w:szCs w:val="28"/>
        </w:rPr>
        <w:t xml:space="preserve"> </w:t>
      </w:r>
      <w:r w:rsidRPr="003F36D8">
        <w:rPr>
          <w:color w:val="000000" w:themeColor="text1"/>
          <w:sz w:val="28"/>
          <w:szCs w:val="28"/>
        </w:rPr>
        <w:t>cải</w:t>
      </w:r>
      <w:r w:rsidRPr="003F36D8">
        <w:rPr>
          <w:color w:val="000000" w:themeColor="text1"/>
          <w:spacing w:val="-11"/>
          <w:sz w:val="28"/>
          <w:szCs w:val="28"/>
        </w:rPr>
        <w:t xml:space="preserve"> </w:t>
      </w:r>
      <w:r w:rsidRPr="003F36D8">
        <w:rPr>
          <w:color w:val="000000" w:themeColor="text1"/>
          <w:sz w:val="28"/>
          <w:szCs w:val="28"/>
        </w:rPr>
        <w:t>cách</w:t>
      </w:r>
      <w:r w:rsidRPr="003F36D8">
        <w:rPr>
          <w:color w:val="000000" w:themeColor="text1"/>
          <w:spacing w:val="-10"/>
          <w:sz w:val="28"/>
          <w:szCs w:val="28"/>
        </w:rPr>
        <w:t xml:space="preserve"> </w:t>
      </w:r>
      <w:r w:rsidRPr="003F36D8">
        <w:rPr>
          <w:color w:val="000000" w:themeColor="text1"/>
          <w:sz w:val="28"/>
          <w:szCs w:val="28"/>
        </w:rPr>
        <w:t>thủ</w:t>
      </w:r>
      <w:r w:rsidRPr="003F36D8">
        <w:rPr>
          <w:color w:val="000000" w:themeColor="text1"/>
          <w:spacing w:val="-10"/>
          <w:sz w:val="28"/>
          <w:szCs w:val="28"/>
        </w:rPr>
        <w:t xml:space="preserve"> </w:t>
      </w:r>
      <w:r w:rsidRPr="003F36D8">
        <w:rPr>
          <w:color w:val="000000" w:themeColor="text1"/>
          <w:sz w:val="28"/>
          <w:szCs w:val="28"/>
        </w:rPr>
        <w:t>tục</w:t>
      </w:r>
      <w:r w:rsidRPr="003F36D8">
        <w:rPr>
          <w:color w:val="000000" w:themeColor="text1"/>
          <w:spacing w:val="-11"/>
          <w:sz w:val="28"/>
          <w:szCs w:val="28"/>
        </w:rPr>
        <w:t xml:space="preserve"> </w:t>
      </w:r>
      <w:r w:rsidRPr="003F36D8">
        <w:rPr>
          <w:color w:val="000000" w:themeColor="text1"/>
          <w:sz w:val="28"/>
          <w:szCs w:val="28"/>
        </w:rPr>
        <w:t>hành chính, chuyển đổi số, xây dựng Chính phủ điện tử tiến tới Chính phủ số và mô hình tổ chức của các cơ quan sau sắp xếp;</w:t>
      </w:r>
    </w:p>
    <w:p w:rsidR="005F5955" w:rsidRPr="003F36D8" w:rsidRDefault="005F5955" w:rsidP="00CD73E4">
      <w:pPr>
        <w:pStyle w:val="ListParagraph"/>
        <w:numPr>
          <w:ilvl w:val="0"/>
          <w:numId w:val="7"/>
        </w:numPr>
        <w:tabs>
          <w:tab w:val="left" w:pos="890"/>
        </w:tabs>
        <w:autoSpaceDE w:val="0"/>
        <w:autoSpaceDN w:val="0"/>
        <w:spacing w:before="120" w:line="360" w:lineRule="exact"/>
        <w:ind w:right="135" w:firstLine="719"/>
        <w:contextualSpacing w:val="0"/>
        <w:jc w:val="both"/>
        <w:rPr>
          <w:rFonts w:ascii="Times New Roman" w:hAnsi="Times New Roman" w:cs="Times New Roman"/>
          <w:color w:val="000000" w:themeColor="text1"/>
          <w:sz w:val="28"/>
          <w:szCs w:val="28"/>
        </w:rPr>
      </w:pPr>
      <w:r w:rsidRPr="003F36D8">
        <w:rPr>
          <w:rFonts w:ascii="Times New Roman" w:hAnsi="Times New Roman" w:cs="Times New Roman"/>
          <w:color w:val="000000" w:themeColor="text1"/>
          <w:sz w:val="28"/>
          <w:szCs w:val="28"/>
        </w:rPr>
        <w:t>Bảo đảm tính tương thích với các điều ước quốc tế có liên quan mà Việt Nam</w:t>
      </w:r>
      <w:r w:rsidRPr="003F36D8">
        <w:rPr>
          <w:rFonts w:ascii="Times New Roman" w:hAnsi="Times New Roman" w:cs="Times New Roman"/>
          <w:color w:val="000000" w:themeColor="text1"/>
          <w:spacing w:val="-9"/>
          <w:sz w:val="28"/>
          <w:szCs w:val="28"/>
        </w:rPr>
        <w:t xml:space="preserve"> </w:t>
      </w:r>
      <w:r w:rsidRPr="003F36D8">
        <w:rPr>
          <w:rFonts w:ascii="Times New Roman" w:hAnsi="Times New Roman" w:cs="Times New Roman"/>
          <w:color w:val="000000" w:themeColor="text1"/>
          <w:sz w:val="28"/>
          <w:szCs w:val="28"/>
        </w:rPr>
        <w:t>là</w:t>
      </w:r>
      <w:r w:rsidRPr="003F36D8">
        <w:rPr>
          <w:rFonts w:ascii="Times New Roman" w:hAnsi="Times New Roman" w:cs="Times New Roman"/>
          <w:color w:val="000000" w:themeColor="text1"/>
          <w:spacing w:val="-9"/>
          <w:sz w:val="28"/>
          <w:szCs w:val="28"/>
        </w:rPr>
        <w:t xml:space="preserve"> </w:t>
      </w:r>
      <w:r w:rsidRPr="003F36D8">
        <w:rPr>
          <w:rFonts w:ascii="Times New Roman" w:hAnsi="Times New Roman" w:cs="Times New Roman"/>
          <w:color w:val="000000" w:themeColor="text1"/>
          <w:sz w:val="28"/>
          <w:szCs w:val="28"/>
        </w:rPr>
        <w:t>thành</w:t>
      </w:r>
      <w:r w:rsidRPr="003F36D8">
        <w:rPr>
          <w:rFonts w:ascii="Times New Roman" w:hAnsi="Times New Roman" w:cs="Times New Roman"/>
          <w:color w:val="000000" w:themeColor="text1"/>
          <w:spacing w:val="-8"/>
          <w:sz w:val="28"/>
          <w:szCs w:val="28"/>
        </w:rPr>
        <w:t xml:space="preserve"> </w:t>
      </w:r>
      <w:r w:rsidRPr="003F36D8">
        <w:rPr>
          <w:rFonts w:ascii="Times New Roman" w:hAnsi="Times New Roman" w:cs="Times New Roman"/>
          <w:color w:val="000000" w:themeColor="text1"/>
          <w:sz w:val="28"/>
          <w:szCs w:val="28"/>
        </w:rPr>
        <w:t>viên;</w:t>
      </w:r>
      <w:r w:rsidRPr="003F36D8">
        <w:rPr>
          <w:rFonts w:ascii="Times New Roman" w:hAnsi="Times New Roman" w:cs="Times New Roman"/>
          <w:color w:val="000000" w:themeColor="text1"/>
          <w:spacing w:val="-6"/>
          <w:sz w:val="28"/>
          <w:szCs w:val="28"/>
        </w:rPr>
        <w:t xml:space="preserve"> </w:t>
      </w:r>
      <w:r w:rsidRPr="003F36D8">
        <w:rPr>
          <w:rFonts w:ascii="Times New Roman" w:hAnsi="Times New Roman" w:cs="Times New Roman"/>
          <w:color w:val="000000" w:themeColor="text1"/>
          <w:sz w:val="28"/>
          <w:szCs w:val="28"/>
        </w:rPr>
        <w:t>tính</w:t>
      </w:r>
      <w:r w:rsidRPr="003F36D8">
        <w:rPr>
          <w:rFonts w:ascii="Times New Roman" w:hAnsi="Times New Roman" w:cs="Times New Roman"/>
          <w:color w:val="000000" w:themeColor="text1"/>
          <w:spacing w:val="-8"/>
          <w:sz w:val="28"/>
          <w:szCs w:val="28"/>
        </w:rPr>
        <w:t xml:space="preserve"> </w:t>
      </w:r>
      <w:r w:rsidRPr="003F36D8">
        <w:rPr>
          <w:rFonts w:ascii="Times New Roman" w:hAnsi="Times New Roman" w:cs="Times New Roman"/>
          <w:color w:val="000000" w:themeColor="text1"/>
          <w:sz w:val="28"/>
          <w:szCs w:val="28"/>
        </w:rPr>
        <w:t>thống</w:t>
      </w:r>
      <w:r w:rsidRPr="003F36D8">
        <w:rPr>
          <w:rFonts w:ascii="Times New Roman" w:hAnsi="Times New Roman" w:cs="Times New Roman"/>
          <w:color w:val="000000" w:themeColor="text1"/>
          <w:spacing w:val="-6"/>
          <w:sz w:val="28"/>
          <w:szCs w:val="28"/>
        </w:rPr>
        <w:t xml:space="preserve"> </w:t>
      </w:r>
      <w:r w:rsidRPr="003F36D8">
        <w:rPr>
          <w:rFonts w:ascii="Times New Roman" w:hAnsi="Times New Roman" w:cs="Times New Roman"/>
          <w:color w:val="000000" w:themeColor="text1"/>
          <w:sz w:val="28"/>
          <w:szCs w:val="28"/>
        </w:rPr>
        <w:t>nhất với</w:t>
      </w:r>
      <w:r w:rsidRPr="003F36D8">
        <w:rPr>
          <w:rFonts w:ascii="Times New Roman" w:hAnsi="Times New Roman" w:cs="Times New Roman"/>
          <w:color w:val="000000" w:themeColor="text1"/>
          <w:spacing w:val="-8"/>
          <w:sz w:val="28"/>
          <w:szCs w:val="28"/>
        </w:rPr>
        <w:t xml:space="preserve"> </w:t>
      </w:r>
      <w:r w:rsidRPr="003F36D8">
        <w:rPr>
          <w:rFonts w:ascii="Times New Roman" w:hAnsi="Times New Roman" w:cs="Times New Roman"/>
          <w:color w:val="000000" w:themeColor="text1"/>
          <w:sz w:val="28"/>
          <w:szCs w:val="28"/>
        </w:rPr>
        <w:t>các</w:t>
      </w:r>
      <w:r w:rsidRPr="003F36D8">
        <w:rPr>
          <w:rFonts w:ascii="Times New Roman" w:hAnsi="Times New Roman" w:cs="Times New Roman"/>
          <w:color w:val="000000" w:themeColor="text1"/>
          <w:spacing w:val="-9"/>
          <w:sz w:val="28"/>
          <w:szCs w:val="28"/>
        </w:rPr>
        <w:t xml:space="preserve"> </w:t>
      </w:r>
      <w:r w:rsidRPr="003F36D8">
        <w:rPr>
          <w:rFonts w:ascii="Times New Roman" w:hAnsi="Times New Roman" w:cs="Times New Roman"/>
          <w:color w:val="000000" w:themeColor="text1"/>
          <w:sz w:val="28"/>
          <w:szCs w:val="28"/>
        </w:rPr>
        <w:t>luật,</w:t>
      </w:r>
      <w:r w:rsidRPr="003F36D8">
        <w:rPr>
          <w:rFonts w:ascii="Times New Roman" w:hAnsi="Times New Roman" w:cs="Times New Roman"/>
          <w:color w:val="000000" w:themeColor="text1"/>
          <w:spacing w:val="-10"/>
          <w:sz w:val="28"/>
          <w:szCs w:val="28"/>
        </w:rPr>
        <w:t xml:space="preserve"> </w:t>
      </w:r>
      <w:r w:rsidRPr="003F36D8">
        <w:rPr>
          <w:rFonts w:ascii="Times New Roman" w:hAnsi="Times New Roman" w:cs="Times New Roman"/>
          <w:color w:val="000000" w:themeColor="text1"/>
          <w:sz w:val="28"/>
          <w:szCs w:val="28"/>
        </w:rPr>
        <w:t>nghị</w:t>
      </w:r>
      <w:r w:rsidRPr="003F36D8">
        <w:rPr>
          <w:rFonts w:ascii="Times New Roman" w:hAnsi="Times New Roman" w:cs="Times New Roman"/>
          <w:color w:val="000000" w:themeColor="text1"/>
          <w:spacing w:val="-8"/>
          <w:sz w:val="28"/>
          <w:szCs w:val="28"/>
        </w:rPr>
        <w:t xml:space="preserve"> </w:t>
      </w:r>
      <w:r w:rsidRPr="003F36D8">
        <w:rPr>
          <w:rFonts w:ascii="Times New Roman" w:hAnsi="Times New Roman" w:cs="Times New Roman"/>
          <w:color w:val="000000" w:themeColor="text1"/>
          <w:sz w:val="28"/>
          <w:szCs w:val="28"/>
        </w:rPr>
        <w:t>quyết</w:t>
      </w:r>
      <w:r w:rsidRPr="003F36D8">
        <w:rPr>
          <w:rFonts w:ascii="Times New Roman" w:hAnsi="Times New Roman" w:cs="Times New Roman"/>
          <w:color w:val="000000" w:themeColor="text1"/>
          <w:spacing w:val="-6"/>
          <w:sz w:val="28"/>
          <w:szCs w:val="28"/>
        </w:rPr>
        <w:t xml:space="preserve"> </w:t>
      </w:r>
      <w:r w:rsidRPr="003F36D8">
        <w:rPr>
          <w:rFonts w:ascii="Times New Roman" w:hAnsi="Times New Roman" w:cs="Times New Roman"/>
          <w:color w:val="000000" w:themeColor="text1"/>
          <w:sz w:val="28"/>
          <w:szCs w:val="28"/>
        </w:rPr>
        <w:t>có</w:t>
      </w:r>
      <w:r w:rsidRPr="003F36D8">
        <w:rPr>
          <w:rFonts w:ascii="Times New Roman" w:hAnsi="Times New Roman" w:cs="Times New Roman"/>
          <w:color w:val="000000" w:themeColor="text1"/>
          <w:spacing w:val="-8"/>
          <w:sz w:val="28"/>
          <w:szCs w:val="28"/>
        </w:rPr>
        <w:t xml:space="preserve"> </w:t>
      </w:r>
      <w:r w:rsidRPr="003F36D8">
        <w:rPr>
          <w:rFonts w:ascii="Times New Roman" w:hAnsi="Times New Roman" w:cs="Times New Roman"/>
          <w:color w:val="000000" w:themeColor="text1"/>
          <w:sz w:val="28"/>
          <w:szCs w:val="28"/>
        </w:rPr>
        <w:t>liên</w:t>
      </w:r>
      <w:r w:rsidRPr="003F36D8">
        <w:rPr>
          <w:rFonts w:ascii="Times New Roman" w:hAnsi="Times New Roman" w:cs="Times New Roman"/>
          <w:color w:val="000000" w:themeColor="text1"/>
          <w:spacing w:val="-8"/>
          <w:sz w:val="28"/>
          <w:szCs w:val="28"/>
        </w:rPr>
        <w:t xml:space="preserve"> </w:t>
      </w:r>
      <w:r w:rsidRPr="003F36D8">
        <w:rPr>
          <w:rFonts w:ascii="Times New Roman" w:hAnsi="Times New Roman" w:cs="Times New Roman"/>
          <w:color w:val="000000" w:themeColor="text1"/>
          <w:sz w:val="28"/>
          <w:szCs w:val="28"/>
        </w:rPr>
        <w:t>quan, nhất</w:t>
      </w:r>
      <w:r w:rsidRPr="003F36D8">
        <w:rPr>
          <w:rFonts w:ascii="Times New Roman" w:hAnsi="Times New Roman" w:cs="Times New Roman"/>
          <w:color w:val="000000" w:themeColor="text1"/>
          <w:spacing w:val="-13"/>
          <w:sz w:val="28"/>
          <w:szCs w:val="28"/>
        </w:rPr>
        <w:t xml:space="preserve"> </w:t>
      </w:r>
      <w:r w:rsidRPr="003F36D8">
        <w:rPr>
          <w:rFonts w:ascii="Times New Roman" w:hAnsi="Times New Roman" w:cs="Times New Roman"/>
          <w:color w:val="000000" w:themeColor="text1"/>
          <w:sz w:val="28"/>
          <w:szCs w:val="28"/>
        </w:rPr>
        <w:t>là</w:t>
      </w:r>
      <w:r w:rsidRPr="003F36D8">
        <w:rPr>
          <w:rFonts w:ascii="Times New Roman" w:hAnsi="Times New Roman" w:cs="Times New Roman"/>
          <w:color w:val="000000" w:themeColor="text1"/>
          <w:spacing w:val="-11"/>
          <w:sz w:val="28"/>
          <w:szCs w:val="28"/>
        </w:rPr>
        <w:t xml:space="preserve"> </w:t>
      </w:r>
      <w:r w:rsidRPr="003F36D8">
        <w:rPr>
          <w:rFonts w:ascii="Times New Roman" w:hAnsi="Times New Roman" w:cs="Times New Roman"/>
          <w:color w:val="000000" w:themeColor="text1"/>
          <w:sz w:val="28"/>
          <w:szCs w:val="28"/>
        </w:rPr>
        <w:t>các</w:t>
      </w:r>
      <w:r w:rsidRPr="003F36D8">
        <w:rPr>
          <w:rFonts w:ascii="Times New Roman" w:hAnsi="Times New Roman" w:cs="Times New Roman"/>
          <w:color w:val="000000" w:themeColor="text1"/>
          <w:spacing w:val="-14"/>
          <w:sz w:val="28"/>
          <w:szCs w:val="28"/>
        </w:rPr>
        <w:t xml:space="preserve"> </w:t>
      </w:r>
      <w:r w:rsidRPr="003F36D8">
        <w:rPr>
          <w:rFonts w:ascii="Times New Roman" w:hAnsi="Times New Roman" w:cs="Times New Roman"/>
          <w:color w:val="000000" w:themeColor="text1"/>
          <w:sz w:val="28"/>
          <w:szCs w:val="28"/>
        </w:rPr>
        <w:t>luật,</w:t>
      </w:r>
      <w:r w:rsidRPr="003F36D8">
        <w:rPr>
          <w:rFonts w:ascii="Times New Roman" w:hAnsi="Times New Roman" w:cs="Times New Roman"/>
          <w:color w:val="000000" w:themeColor="text1"/>
          <w:spacing w:val="-14"/>
          <w:sz w:val="28"/>
          <w:szCs w:val="28"/>
        </w:rPr>
        <w:t xml:space="preserve"> </w:t>
      </w:r>
      <w:r w:rsidRPr="003F36D8">
        <w:rPr>
          <w:rFonts w:ascii="Times New Roman" w:hAnsi="Times New Roman" w:cs="Times New Roman"/>
          <w:color w:val="000000" w:themeColor="text1"/>
          <w:sz w:val="28"/>
          <w:szCs w:val="28"/>
        </w:rPr>
        <w:t>nghị</w:t>
      </w:r>
      <w:r w:rsidRPr="003F36D8">
        <w:rPr>
          <w:rFonts w:ascii="Times New Roman" w:hAnsi="Times New Roman" w:cs="Times New Roman"/>
          <w:color w:val="000000" w:themeColor="text1"/>
          <w:spacing w:val="-13"/>
          <w:sz w:val="28"/>
          <w:szCs w:val="28"/>
        </w:rPr>
        <w:t xml:space="preserve"> </w:t>
      </w:r>
      <w:r w:rsidRPr="003F36D8">
        <w:rPr>
          <w:rFonts w:ascii="Times New Roman" w:hAnsi="Times New Roman" w:cs="Times New Roman"/>
          <w:color w:val="000000" w:themeColor="text1"/>
          <w:sz w:val="28"/>
          <w:szCs w:val="28"/>
        </w:rPr>
        <w:t>quyết</w:t>
      </w:r>
      <w:r w:rsidRPr="003F36D8">
        <w:rPr>
          <w:rFonts w:ascii="Times New Roman" w:hAnsi="Times New Roman" w:cs="Times New Roman"/>
          <w:color w:val="000000" w:themeColor="text1"/>
          <w:spacing w:val="-13"/>
          <w:sz w:val="28"/>
          <w:szCs w:val="28"/>
        </w:rPr>
        <w:t xml:space="preserve"> </w:t>
      </w:r>
      <w:r w:rsidRPr="003F36D8">
        <w:rPr>
          <w:rFonts w:ascii="Times New Roman" w:hAnsi="Times New Roman" w:cs="Times New Roman"/>
          <w:color w:val="000000" w:themeColor="text1"/>
          <w:sz w:val="28"/>
          <w:szCs w:val="28"/>
        </w:rPr>
        <w:t>được</w:t>
      </w:r>
      <w:r w:rsidRPr="003F36D8">
        <w:rPr>
          <w:rFonts w:ascii="Times New Roman" w:hAnsi="Times New Roman" w:cs="Times New Roman"/>
          <w:color w:val="000000" w:themeColor="text1"/>
          <w:spacing w:val="-14"/>
          <w:sz w:val="28"/>
          <w:szCs w:val="28"/>
        </w:rPr>
        <w:t xml:space="preserve"> </w:t>
      </w:r>
      <w:r w:rsidRPr="003F36D8">
        <w:rPr>
          <w:rFonts w:ascii="Times New Roman" w:hAnsi="Times New Roman" w:cs="Times New Roman"/>
          <w:color w:val="000000" w:themeColor="text1"/>
          <w:sz w:val="28"/>
          <w:szCs w:val="28"/>
        </w:rPr>
        <w:t>Quốc</w:t>
      </w:r>
      <w:r w:rsidRPr="003F36D8">
        <w:rPr>
          <w:rFonts w:ascii="Times New Roman" w:hAnsi="Times New Roman" w:cs="Times New Roman"/>
          <w:color w:val="000000" w:themeColor="text1"/>
          <w:spacing w:val="-14"/>
          <w:sz w:val="28"/>
          <w:szCs w:val="28"/>
        </w:rPr>
        <w:t xml:space="preserve"> </w:t>
      </w:r>
      <w:r w:rsidRPr="003F36D8">
        <w:rPr>
          <w:rFonts w:ascii="Times New Roman" w:hAnsi="Times New Roman" w:cs="Times New Roman"/>
          <w:color w:val="000000" w:themeColor="text1"/>
          <w:sz w:val="28"/>
          <w:szCs w:val="28"/>
        </w:rPr>
        <w:t>hội</w:t>
      </w:r>
      <w:r w:rsidRPr="003F36D8">
        <w:rPr>
          <w:rFonts w:ascii="Times New Roman" w:hAnsi="Times New Roman" w:cs="Times New Roman"/>
          <w:color w:val="000000" w:themeColor="text1"/>
          <w:spacing w:val="-15"/>
          <w:sz w:val="28"/>
          <w:szCs w:val="28"/>
        </w:rPr>
        <w:t xml:space="preserve"> </w:t>
      </w:r>
      <w:r w:rsidRPr="003F36D8">
        <w:rPr>
          <w:rFonts w:ascii="Times New Roman" w:hAnsi="Times New Roman" w:cs="Times New Roman"/>
          <w:color w:val="000000" w:themeColor="text1"/>
          <w:sz w:val="28"/>
          <w:szCs w:val="28"/>
        </w:rPr>
        <w:t>ban</w:t>
      </w:r>
      <w:r w:rsidRPr="003F36D8">
        <w:rPr>
          <w:rFonts w:ascii="Times New Roman" w:hAnsi="Times New Roman" w:cs="Times New Roman"/>
          <w:color w:val="000000" w:themeColor="text1"/>
          <w:spacing w:val="-11"/>
          <w:sz w:val="28"/>
          <w:szCs w:val="28"/>
        </w:rPr>
        <w:t xml:space="preserve"> </w:t>
      </w:r>
      <w:r w:rsidRPr="003F36D8">
        <w:rPr>
          <w:rFonts w:ascii="Times New Roman" w:hAnsi="Times New Roman" w:cs="Times New Roman"/>
          <w:color w:val="000000" w:themeColor="text1"/>
          <w:sz w:val="28"/>
          <w:szCs w:val="28"/>
        </w:rPr>
        <w:t>hành</w:t>
      </w:r>
      <w:r w:rsidRPr="003F36D8">
        <w:rPr>
          <w:rFonts w:ascii="Times New Roman" w:hAnsi="Times New Roman" w:cs="Times New Roman"/>
          <w:color w:val="000000" w:themeColor="text1"/>
          <w:spacing w:val="-13"/>
          <w:sz w:val="28"/>
          <w:szCs w:val="28"/>
        </w:rPr>
        <w:t xml:space="preserve"> </w:t>
      </w:r>
      <w:r w:rsidRPr="003F36D8">
        <w:rPr>
          <w:rFonts w:ascii="Times New Roman" w:hAnsi="Times New Roman" w:cs="Times New Roman"/>
          <w:color w:val="000000" w:themeColor="text1"/>
          <w:sz w:val="28"/>
          <w:szCs w:val="28"/>
        </w:rPr>
        <w:t>trong</w:t>
      </w:r>
      <w:r w:rsidRPr="003F36D8">
        <w:rPr>
          <w:rFonts w:ascii="Times New Roman" w:hAnsi="Times New Roman" w:cs="Times New Roman"/>
          <w:color w:val="000000" w:themeColor="text1"/>
          <w:spacing w:val="-13"/>
          <w:sz w:val="28"/>
          <w:szCs w:val="28"/>
        </w:rPr>
        <w:t xml:space="preserve"> </w:t>
      </w:r>
      <w:r w:rsidRPr="003F36D8">
        <w:rPr>
          <w:rFonts w:ascii="Times New Roman" w:hAnsi="Times New Roman" w:cs="Times New Roman"/>
          <w:color w:val="000000" w:themeColor="text1"/>
          <w:sz w:val="28"/>
          <w:szCs w:val="28"/>
        </w:rPr>
        <w:t>thời</w:t>
      </w:r>
      <w:r w:rsidRPr="003F36D8">
        <w:rPr>
          <w:rFonts w:ascii="Times New Roman" w:hAnsi="Times New Roman" w:cs="Times New Roman"/>
          <w:color w:val="000000" w:themeColor="text1"/>
          <w:spacing w:val="-13"/>
          <w:sz w:val="28"/>
          <w:szCs w:val="28"/>
        </w:rPr>
        <w:t xml:space="preserve"> </w:t>
      </w:r>
      <w:r w:rsidRPr="003F36D8">
        <w:rPr>
          <w:rFonts w:ascii="Times New Roman" w:hAnsi="Times New Roman" w:cs="Times New Roman"/>
          <w:color w:val="000000" w:themeColor="text1"/>
          <w:sz w:val="28"/>
          <w:szCs w:val="28"/>
        </w:rPr>
        <w:t>gian</w:t>
      </w:r>
      <w:r w:rsidRPr="003F36D8">
        <w:rPr>
          <w:rFonts w:ascii="Times New Roman" w:hAnsi="Times New Roman" w:cs="Times New Roman"/>
          <w:color w:val="000000" w:themeColor="text1"/>
          <w:spacing w:val="-13"/>
          <w:sz w:val="28"/>
          <w:szCs w:val="28"/>
        </w:rPr>
        <w:t xml:space="preserve"> </w:t>
      </w:r>
      <w:r w:rsidRPr="003F36D8">
        <w:rPr>
          <w:rFonts w:ascii="Times New Roman" w:hAnsi="Times New Roman" w:cs="Times New Roman"/>
          <w:color w:val="000000" w:themeColor="text1"/>
          <w:sz w:val="28"/>
          <w:szCs w:val="28"/>
        </w:rPr>
        <w:t>vừa</w:t>
      </w:r>
      <w:r w:rsidRPr="003F36D8">
        <w:rPr>
          <w:rFonts w:ascii="Times New Roman" w:hAnsi="Times New Roman" w:cs="Times New Roman"/>
          <w:color w:val="000000" w:themeColor="text1"/>
          <w:spacing w:val="-14"/>
          <w:sz w:val="28"/>
          <w:szCs w:val="28"/>
        </w:rPr>
        <w:t xml:space="preserve"> </w:t>
      </w:r>
      <w:r w:rsidRPr="003F36D8">
        <w:rPr>
          <w:rFonts w:ascii="Times New Roman" w:hAnsi="Times New Roman" w:cs="Times New Roman"/>
          <w:color w:val="000000" w:themeColor="text1"/>
          <w:sz w:val="28"/>
          <w:szCs w:val="28"/>
        </w:rPr>
        <w:t>qua;</w:t>
      </w:r>
      <w:r w:rsidRPr="003F36D8">
        <w:rPr>
          <w:rFonts w:ascii="Times New Roman" w:hAnsi="Times New Roman" w:cs="Times New Roman"/>
          <w:color w:val="000000" w:themeColor="text1"/>
          <w:spacing w:val="-13"/>
          <w:sz w:val="28"/>
          <w:szCs w:val="28"/>
        </w:rPr>
        <w:t xml:space="preserve"> </w:t>
      </w:r>
      <w:r w:rsidRPr="003F36D8">
        <w:rPr>
          <w:rFonts w:ascii="Times New Roman" w:hAnsi="Times New Roman" w:cs="Times New Roman"/>
          <w:color w:val="000000" w:themeColor="text1"/>
          <w:sz w:val="28"/>
          <w:szCs w:val="28"/>
        </w:rPr>
        <w:t>đồng thời,</w:t>
      </w:r>
      <w:r w:rsidRPr="003F36D8">
        <w:rPr>
          <w:rFonts w:ascii="Times New Roman" w:hAnsi="Times New Roman" w:cs="Times New Roman"/>
          <w:color w:val="000000" w:themeColor="text1"/>
          <w:spacing w:val="-12"/>
          <w:sz w:val="28"/>
          <w:szCs w:val="28"/>
        </w:rPr>
        <w:t xml:space="preserve"> </w:t>
      </w:r>
      <w:r w:rsidRPr="003F36D8">
        <w:rPr>
          <w:rFonts w:ascii="Times New Roman" w:hAnsi="Times New Roman" w:cs="Times New Roman"/>
          <w:color w:val="000000" w:themeColor="text1"/>
          <w:sz w:val="28"/>
          <w:szCs w:val="28"/>
        </w:rPr>
        <w:t>đáp</w:t>
      </w:r>
      <w:r w:rsidRPr="003F36D8">
        <w:rPr>
          <w:rFonts w:ascii="Times New Roman" w:hAnsi="Times New Roman" w:cs="Times New Roman"/>
          <w:color w:val="000000" w:themeColor="text1"/>
          <w:spacing w:val="-8"/>
          <w:sz w:val="28"/>
          <w:szCs w:val="28"/>
        </w:rPr>
        <w:t xml:space="preserve"> </w:t>
      </w:r>
      <w:r w:rsidRPr="003F36D8">
        <w:rPr>
          <w:rFonts w:ascii="Times New Roman" w:hAnsi="Times New Roman" w:cs="Times New Roman"/>
          <w:color w:val="000000" w:themeColor="text1"/>
          <w:sz w:val="28"/>
          <w:szCs w:val="28"/>
        </w:rPr>
        <w:t>ứng</w:t>
      </w:r>
      <w:r w:rsidRPr="003F36D8">
        <w:rPr>
          <w:rFonts w:ascii="Times New Roman" w:hAnsi="Times New Roman" w:cs="Times New Roman"/>
          <w:color w:val="000000" w:themeColor="text1"/>
          <w:spacing w:val="-11"/>
          <w:sz w:val="28"/>
          <w:szCs w:val="28"/>
        </w:rPr>
        <w:t xml:space="preserve"> </w:t>
      </w:r>
      <w:r w:rsidRPr="003F36D8">
        <w:rPr>
          <w:rFonts w:ascii="Times New Roman" w:hAnsi="Times New Roman" w:cs="Times New Roman"/>
          <w:color w:val="000000" w:themeColor="text1"/>
          <w:sz w:val="28"/>
          <w:szCs w:val="28"/>
        </w:rPr>
        <w:t>yêu</w:t>
      </w:r>
      <w:r w:rsidRPr="003F36D8">
        <w:rPr>
          <w:rFonts w:ascii="Times New Roman" w:hAnsi="Times New Roman" w:cs="Times New Roman"/>
          <w:color w:val="000000" w:themeColor="text1"/>
          <w:spacing w:val="-8"/>
          <w:sz w:val="28"/>
          <w:szCs w:val="28"/>
        </w:rPr>
        <w:t xml:space="preserve"> </w:t>
      </w:r>
      <w:r w:rsidRPr="003F36D8">
        <w:rPr>
          <w:rFonts w:ascii="Times New Roman" w:hAnsi="Times New Roman" w:cs="Times New Roman"/>
          <w:color w:val="000000" w:themeColor="text1"/>
          <w:sz w:val="28"/>
          <w:szCs w:val="28"/>
        </w:rPr>
        <w:t>cầu</w:t>
      </w:r>
      <w:r w:rsidRPr="003F36D8">
        <w:rPr>
          <w:rFonts w:ascii="Times New Roman" w:hAnsi="Times New Roman" w:cs="Times New Roman"/>
          <w:color w:val="000000" w:themeColor="text1"/>
          <w:spacing w:val="-11"/>
          <w:sz w:val="28"/>
          <w:szCs w:val="28"/>
        </w:rPr>
        <w:t xml:space="preserve"> </w:t>
      </w:r>
      <w:r w:rsidRPr="003F36D8">
        <w:rPr>
          <w:rFonts w:ascii="Times New Roman" w:hAnsi="Times New Roman" w:cs="Times New Roman"/>
          <w:color w:val="000000" w:themeColor="text1"/>
          <w:sz w:val="28"/>
          <w:szCs w:val="28"/>
        </w:rPr>
        <w:t>đổi</w:t>
      </w:r>
      <w:r w:rsidRPr="003F36D8">
        <w:rPr>
          <w:rFonts w:ascii="Times New Roman" w:hAnsi="Times New Roman" w:cs="Times New Roman"/>
          <w:color w:val="000000" w:themeColor="text1"/>
          <w:spacing w:val="-8"/>
          <w:sz w:val="28"/>
          <w:szCs w:val="28"/>
        </w:rPr>
        <w:t xml:space="preserve"> </w:t>
      </w:r>
      <w:r w:rsidRPr="003F36D8">
        <w:rPr>
          <w:rFonts w:ascii="Times New Roman" w:hAnsi="Times New Roman" w:cs="Times New Roman"/>
          <w:color w:val="000000" w:themeColor="text1"/>
          <w:sz w:val="28"/>
          <w:szCs w:val="28"/>
        </w:rPr>
        <w:t>mới</w:t>
      </w:r>
      <w:r w:rsidRPr="003F36D8">
        <w:rPr>
          <w:rFonts w:ascii="Times New Roman" w:hAnsi="Times New Roman" w:cs="Times New Roman"/>
          <w:color w:val="000000" w:themeColor="text1"/>
          <w:spacing w:val="-8"/>
          <w:sz w:val="28"/>
          <w:szCs w:val="28"/>
        </w:rPr>
        <w:t xml:space="preserve"> </w:t>
      </w:r>
      <w:r w:rsidRPr="003F36D8">
        <w:rPr>
          <w:rFonts w:ascii="Times New Roman" w:hAnsi="Times New Roman" w:cs="Times New Roman"/>
          <w:color w:val="000000" w:themeColor="text1"/>
          <w:sz w:val="28"/>
          <w:szCs w:val="28"/>
        </w:rPr>
        <w:t>tư</w:t>
      </w:r>
      <w:r w:rsidRPr="003F36D8">
        <w:rPr>
          <w:rFonts w:ascii="Times New Roman" w:hAnsi="Times New Roman" w:cs="Times New Roman"/>
          <w:color w:val="000000" w:themeColor="text1"/>
          <w:spacing w:val="-13"/>
          <w:sz w:val="28"/>
          <w:szCs w:val="28"/>
        </w:rPr>
        <w:t xml:space="preserve"> </w:t>
      </w:r>
      <w:r w:rsidRPr="003F36D8">
        <w:rPr>
          <w:rFonts w:ascii="Times New Roman" w:hAnsi="Times New Roman" w:cs="Times New Roman"/>
          <w:color w:val="000000" w:themeColor="text1"/>
          <w:sz w:val="28"/>
          <w:szCs w:val="28"/>
        </w:rPr>
        <w:t>duy</w:t>
      </w:r>
      <w:r w:rsidRPr="003F36D8">
        <w:rPr>
          <w:rFonts w:ascii="Times New Roman" w:hAnsi="Times New Roman" w:cs="Times New Roman"/>
          <w:color w:val="000000" w:themeColor="text1"/>
          <w:spacing w:val="-11"/>
          <w:sz w:val="28"/>
          <w:szCs w:val="28"/>
        </w:rPr>
        <w:t xml:space="preserve"> </w:t>
      </w:r>
      <w:r w:rsidRPr="003F36D8">
        <w:rPr>
          <w:rFonts w:ascii="Times New Roman" w:hAnsi="Times New Roman" w:cs="Times New Roman"/>
          <w:color w:val="000000" w:themeColor="text1"/>
          <w:sz w:val="28"/>
          <w:szCs w:val="28"/>
        </w:rPr>
        <w:t>xây</w:t>
      </w:r>
      <w:r w:rsidRPr="003F36D8">
        <w:rPr>
          <w:rFonts w:ascii="Times New Roman" w:hAnsi="Times New Roman" w:cs="Times New Roman"/>
          <w:color w:val="000000" w:themeColor="text1"/>
          <w:spacing w:val="-10"/>
          <w:sz w:val="28"/>
          <w:szCs w:val="28"/>
        </w:rPr>
        <w:t xml:space="preserve"> </w:t>
      </w:r>
      <w:r w:rsidRPr="003F36D8">
        <w:rPr>
          <w:rFonts w:ascii="Times New Roman" w:hAnsi="Times New Roman" w:cs="Times New Roman"/>
          <w:color w:val="000000" w:themeColor="text1"/>
          <w:sz w:val="28"/>
          <w:szCs w:val="28"/>
        </w:rPr>
        <w:t>dựng</w:t>
      </w:r>
      <w:r w:rsidRPr="003F36D8">
        <w:rPr>
          <w:rFonts w:ascii="Times New Roman" w:hAnsi="Times New Roman" w:cs="Times New Roman"/>
          <w:color w:val="000000" w:themeColor="text1"/>
          <w:spacing w:val="-11"/>
          <w:sz w:val="28"/>
          <w:szCs w:val="28"/>
        </w:rPr>
        <w:t xml:space="preserve"> </w:t>
      </w:r>
      <w:r w:rsidRPr="003F36D8">
        <w:rPr>
          <w:rFonts w:ascii="Times New Roman" w:hAnsi="Times New Roman" w:cs="Times New Roman"/>
          <w:color w:val="000000" w:themeColor="text1"/>
          <w:sz w:val="28"/>
          <w:szCs w:val="28"/>
        </w:rPr>
        <w:t>luật</w:t>
      </w:r>
      <w:r w:rsidRPr="003F36D8">
        <w:rPr>
          <w:rFonts w:ascii="Times New Roman" w:hAnsi="Times New Roman" w:cs="Times New Roman"/>
          <w:color w:val="000000" w:themeColor="text1"/>
          <w:spacing w:val="-11"/>
          <w:sz w:val="28"/>
          <w:szCs w:val="28"/>
        </w:rPr>
        <w:t xml:space="preserve"> </w:t>
      </w:r>
      <w:r w:rsidRPr="003F36D8">
        <w:rPr>
          <w:rFonts w:ascii="Times New Roman" w:hAnsi="Times New Roman" w:cs="Times New Roman"/>
          <w:color w:val="000000" w:themeColor="text1"/>
          <w:sz w:val="28"/>
          <w:szCs w:val="28"/>
        </w:rPr>
        <w:t>và</w:t>
      </w:r>
      <w:r w:rsidRPr="003F36D8">
        <w:rPr>
          <w:rFonts w:ascii="Times New Roman" w:hAnsi="Times New Roman" w:cs="Times New Roman"/>
          <w:color w:val="000000" w:themeColor="text1"/>
          <w:spacing w:val="-9"/>
          <w:sz w:val="28"/>
          <w:szCs w:val="28"/>
        </w:rPr>
        <w:t xml:space="preserve"> </w:t>
      </w:r>
      <w:r w:rsidRPr="003F36D8">
        <w:rPr>
          <w:rFonts w:ascii="Times New Roman" w:hAnsi="Times New Roman" w:cs="Times New Roman"/>
          <w:color w:val="000000" w:themeColor="text1"/>
          <w:sz w:val="28"/>
          <w:szCs w:val="28"/>
        </w:rPr>
        <w:t>kỹ</w:t>
      </w:r>
      <w:r w:rsidRPr="003F36D8">
        <w:rPr>
          <w:rFonts w:ascii="Times New Roman" w:hAnsi="Times New Roman" w:cs="Times New Roman"/>
          <w:color w:val="000000" w:themeColor="text1"/>
          <w:spacing w:val="-8"/>
          <w:sz w:val="28"/>
          <w:szCs w:val="28"/>
        </w:rPr>
        <w:t xml:space="preserve"> </w:t>
      </w:r>
      <w:r w:rsidRPr="003F36D8">
        <w:rPr>
          <w:rFonts w:ascii="Times New Roman" w:hAnsi="Times New Roman" w:cs="Times New Roman"/>
          <w:color w:val="000000" w:themeColor="text1"/>
          <w:sz w:val="28"/>
          <w:szCs w:val="28"/>
        </w:rPr>
        <w:t>thuật</w:t>
      </w:r>
      <w:r w:rsidRPr="003F36D8">
        <w:rPr>
          <w:rFonts w:ascii="Times New Roman" w:hAnsi="Times New Roman" w:cs="Times New Roman"/>
          <w:color w:val="000000" w:themeColor="text1"/>
          <w:spacing w:val="-8"/>
          <w:sz w:val="28"/>
          <w:szCs w:val="28"/>
        </w:rPr>
        <w:t xml:space="preserve"> </w:t>
      </w:r>
      <w:r w:rsidRPr="003F36D8">
        <w:rPr>
          <w:rFonts w:ascii="Times New Roman" w:hAnsi="Times New Roman" w:cs="Times New Roman"/>
          <w:color w:val="000000" w:themeColor="text1"/>
          <w:sz w:val="28"/>
          <w:szCs w:val="28"/>
        </w:rPr>
        <w:t>lập</w:t>
      </w:r>
      <w:r w:rsidRPr="003F36D8">
        <w:rPr>
          <w:rFonts w:ascii="Times New Roman" w:hAnsi="Times New Roman" w:cs="Times New Roman"/>
          <w:color w:val="000000" w:themeColor="text1"/>
          <w:spacing w:val="-8"/>
          <w:sz w:val="28"/>
          <w:szCs w:val="28"/>
        </w:rPr>
        <w:t xml:space="preserve"> </w:t>
      </w:r>
      <w:r w:rsidRPr="003F36D8">
        <w:rPr>
          <w:rFonts w:ascii="Times New Roman" w:hAnsi="Times New Roman" w:cs="Times New Roman"/>
          <w:color w:val="000000" w:themeColor="text1"/>
          <w:sz w:val="28"/>
          <w:szCs w:val="28"/>
        </w:rPr>
        <w:t>pháp</w:t>
      </w:r>
      <w:r w:rsidRPr="003F36D8">
        <w:rPr>
          <w:rFonts w:ascii="Times New Roman" w:hAnsi="Times New Roman" w:cs="Times New Roman"/>
          <w:color w:val="000000" w:themeColor="text1"/>
          <w:spacing w:val="-10"/>
          <w:sz w:val="28"/>
          <w:szCs w:val="28"/>
        </w:rPr>
        <w:t xml:space="preserve"> </w:t>
      </w:r>
      <w:r w:rsidRPr="003F36D8">
        <w:rPr>
          <w:rFonts w:ascii="Times New Roman" w:hAnsi="Times New Roman" w:cs="Times New Roman"/>
          <w:color w:val="000000" w:themeColor="text1"/>
          <w:sz w:val="28"/>
          <w:szCs w:val="28"/>
        </w:rPr>
        <w:t>hiện</w:t>
      </w:r>
      <w:r w:rsidRPr="003F36D8">
        <w:rPr>
          <w:rFonts w:ascii="Times New Roman" w:hAnsi="Times New Roman" w:cs="Times New Roman"/>
          <w:color w:val="000000" w:themeColor="text1"/>
          <w:spacing w:val="-11"/>
          <w:sz w:val="28"/>
          <w:szCs w:val="28"/>
        </w:rPr>
        <w:t xml:space="preserve"> </w:t>
      </w:r>
      <w:r w:rsidRPr="003F36D8">
        <w:rPr>
          <w:rFonts w:ascii="Times New Roman" w:hAnsi="Times New Roman" w:cs="Times New Roman"/>
          <w:color w:val="000000" w:themeColor="text1"/>
          <w:sz w:val="28"/>
          <w:szCs w:val="28"/>
        </w:rPr>
        <w:t>nay;</w:t>
      </w:r>
      <w:r w:rsidR="00173FA9" w:rsidRPr="003F36D8">
        <w:rPr>
          <w:rFonts w:ascii="Times New Roman" w:hAnsi="Times New Roman" w:cs="Times New Roman"/>
          <w:color w:val="000000" w:themeColor="text1"/>
          <w:sz w:val="28"/>
          <w:szCs w:val="28"/>
        </w:rPr>
        <w:t xml:space="preserve"> đồng thời, b</w:t>
      </w:r>
      <w:r w:rsidRPr="003F36D8">
        <w:rPr>
          <w:rFonts w:ascii="Times New Roman" w:hAnsi="Times New Roman" w:cs="Times New Roman"/>
          <w:color w:val="000000" w:themeColor="text1"/>
          <w:sz w:val="28"/>
          <w:szCs w:val="28"/>
        </w:rPr>
        <w:t>ảo</w:t>
      </w:r>
      <w:r w:rsidRPr="003F36D8">
        <w:rPr>
          <w:rFonts w:ascii="Times New Roman" w:hAnsi="Times New Roman" w:cs="Times New Roman"/>
          <w:color w:val="000000" w:themeColor="text1"/>
          <w:spacing w:val="-4"/>
          <w:sz w:val="28"/>
          <w:szCs w:val="28"/>
        </w:rPr>
        <w:t xml:space="preserve"> </w:t>
      </w:r>
      <w:r w:rsidRPr="003F36D8">
        <w:rPr>
          <w:rFonts w:ascii="Times New Roman" w:hAnsi="Times New Roman" w:cs="Times New Roman"/>
          <w:color w:val="000000" w:themeColor="text1"/>
          <w:sz w:val="28"/>
          <w:szCs w:val="28"/>
        </w:rPr>
        <w:t>đảm</w:t>
      </w:r>
      <w:r w:rsidRPr="003F36D8">
        <w:rPr>
          <w:rFonts w:ascii="Times New Roman" w:hAnsi="Times New Roman" w:cs="Times New Roman"/>
          <w:color w:val="000000" w:themeColor="text1"/>
          <w:spacing w:val="-4"/>
          <w:sz w:val="28"/>
          <w:szCs w:val="28"/>
        </w:rPr>
        <w:t xml:space="preserve"> </w:t>
      </w:r>
      <w:r w:rsidRPr="003F36D8">
        <w:rPr>
          <w:rFonts w:ascii="Times New Roman" w:hAnsi="Times New Roman" w:cs="Times New Roman"/>
          <w:color w:val="000000" w:themeColor="text1"/>
          <w:sz w:val="28"/>
          <w:szCs w:val="28"/>
        </w:rPr>
        <w:t>tính khả</w:t>
      </w:r>
      <w:r w:rsidRPr="003F36D8">
        <w:rPr>
          <w:rFonts w:ascii="Times New Roman" w:hAnsi="Times New Roman" w:cs="Times New Roman"/>
          <w:color w:val="000000" w:themeColor="text1"/>
          <w:spacing w:val="-4"/>
          <w:sz w:val="28"/>
          <w:szCs w:val="28"/>
        </w:rPr>
        <w:t xml:space="preserve"> </w:t>
      </w:r>
      <w:r w:rsidRPr="003F36D8">
        <w:rPr>
          <w:rFonts w:ascii="Times New Roman" w:hAnsi="Times New Roman" w:cs="Times New Roman"/>
          <w:color w:val="000000" w:themeColor="text1"/>
          <w:sz w:val="28"/>
          <w:szCs w:val="28"/>
        </w:rPr>
        <w:t>thi của</w:t>
      </w:r>
      <w:r w:rsidRPr="003F36D8">
        <w:rPr>
          <w:rFonts w:ascii="Times New Roman" w:hAnsi="Times New Roman" w:cs="Times New Roman"/>
          <w:color w:val="000000" w:themeColor="text1"/>
          <w:spacing w:val="-1"/>
          <w:sz w:val="28"/>
          <w:szCs w:val="28"/>
        </w:rPr>
        <w:t xml:space="preserve"> </w:t>
      </w:r>
      <w:r w:rsidRPr="003F36D8">
        <w:rPr>
          <w:rFonts w:ascii="Times New Roman" w:hAnsi="Times New Roman" w:cs="Times New Roman"/>
          <w:color w:val="000000" w:themeColor="text1"/>
          <w:sz w:val="28"/>
          <w:szCs w:val="28"/>
        </w:rPr>
        <w:t>các</w:t>
      </w:r>
      <w:r w:rsidRPr="003F36D8">
        <w:rPr>
          <w:rFonts w:ascii="Times New Roman" w:hAnsi="Times New Roman" w:cs="Times New Roman"/>
          <w:color w:val="000000" w:themeColor="text1"/>
          <w:spacing w:val="-1"/>
          <w:sz w:val="28"/>
          <w:szCs w:val="28"/>
        </w:rPr>
        <w:t xml:space="preserve"> </w:t>
      </w:r>
      <w:r w:rsidRPr="003F36D8">
        <w:rPr>
          <w:rFonts w:ascii="Times New Roman" w:hAnsi="Times New Roman" w:cs="Times New Roman"/>
          <w:color w:val="000000" w:themeColor="text1"/>
          <w:sz w:val="28"/>
          <w:szCs w:val="28"/>
        </w:rPr>
        <w:t>chính</w:t>
      </w:r>
      <w:r w:rsidRPr="003F36D8">
        <w:rPr>
          <w:rFonts w:ascii="Times New Roman" w:hAnsi="Times New Roman" w:cs="Times New Roman"/>
          <w:color w:val="000000" w:themeColor="text1"/>
          <w:spacing w:val="-4"/>
          <w:sz w:val="28"/>
          <w:szCs w:val="28"/>
        </w:rPr>
        <w:t xml:space="preserve"> </w:t>
      </w:r>
      <w:r w:rsidRPr="003F36D8">
        <w:rPr>
          <w:rFonts w:ascii="Times New Roman" w:hAnsi="Times New Roman" w:cs="Times New Roman"/>
          <w:color w:val="000000" w:themeColor="text1"/>
          <w:sz w:val="28"/>
          <w:szCs w:val="28"/>
        </w:rPr>
        <w:t>sách</w:t>
      </w:r>
      <w:r w:rsidRPr="003F36D8">
        <w:rPr>
          <w:rFonts w:ascii="Times New Roman" w:hAnsi="Times New Roman" w:cs="Times New Roman"/>
          <w:color w:val="000000" w:themeColor="text1"/>
          <w:spacing w:val="-4"/>
          <w:sz w:val="28"/>
          <w:szCs w:val="28"/>
        </w:rPr>
        <w:t xml:space="preserve"> </w:t>
      </w:r>
      <w:r w:rsidRPr="003F36D8">
        <w:rPr>
          <w:rFonts w:ascii="Times New Roman" w:hAnsi="Times New Roman" w:cs="Times New Roman"/>
          <w:color w:val="000000" w:themeColor="text1"/>
          <w:sz w:val="28"/>
          <w:szCs w:val="28"/>
        </w:rPr>
        <w:t>Luật</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trong</w:t>
      </w:r>
      <w:r w:rsidRPr="003F36D8">
        <w:rPr>
          <w:rFonts w:ascii="Times New Roman" w:hAnsi="Times New Roman" w:cs="Times New Roman"/>
          <w:color w:val="000000" w:themeColor="text1"/>
          <w:spacing w:val="-4"/>
          <w:sz w:val="28"/>
          <w:szCs w:val="28"/>
        </w:rPr>
        <w:t xml:space="preserve"> </w:t>
      </w:r>
      <w:r w:rsidRPr="003F36D8">
        <w:rPr>
          <w:rFonts w:ascii="Times New Roman" w:hAnsi="Times New Roman" w:cs="Times New Roman"/>
          <w:color w:val="000000" w:themeColor="text1"/>
          <w:sz w:val="28"/>
          <w:szCs w:val="28"/>
        </w:rPr>
        <w:t>điều</w:t>
      </w:r>
      <w:r w:rsidRPr="003F36D8">
        <w:rPr>
          <w:rFonts w:ascii="Times New Roman" w:hAnsi="Times New Roman" w:cs="Times New Roman"/>
          <w:color w:val="000000" w:themeColor="text1"/>
          <w:spacing w:val="-4"/>
          <w:sz w:val="28"/>
          <w:szCs w:val="28"/>
        </w:rPr>
        <w:t xml:space="preserve"> </w:t>
      </w:r>
      <w:r w:rsidRPr="003F36D8">
        <w:rPr>
          <w:rFonts w:ascii="Times New Roman" w:hAnsi="Times New Roman" w:cs="Times New Roman"/>
          <w:color w:val="000000" w:themeColor="text1"/>
          <w:sz w:val="28"/>
          <w:szCs w:val="28"/>
        </w:rPr>
        <w:t>kiện</w:t>
      </w:r>
      <w:r w:rsidRPr="003F36D8">
        <w:rPr>
          <w:rFonts w:ascii="Times New Roman" w:hAnsi="Times New Roman" w:cs="Times New Roman"/>
          <w:color w:val="000000" w:themeColor="text1"/>
          <w:spacing w:val="-4"/>
          <w:sz w:val="28"/>
          <w:szCs w:val="28"/>
        </w:rPr>
        <w:t xml:space="preserve"> </w:t>
      </w:r>
      <w:r w:rsidRPr="003F36D8">
        <w:rPr>
          <w:rFonts w:ascii="Times New Roman" w:hAnsi="Times New Roman" w:cs="Times New Roman"/>
          <w:color w:val="000000" w:themeColor="text1"/>
          <w:sz w:val="28"/>
          <w:szCs w:val="28"/>
        </w:rPr>
        <w:t>kinh tế</w:t>
      </w:r>
      <w:r w:rsidRPr="003F36D8">
        <w:rPr>
          <w:rFonts w:ascii="Times New Roman" w:hAnsi="Times New Roman" w:cs="Times New Roman"/>
          <w:color w:val="000000" w:themeColor="text1"/>
          <w:spacing w:val="-2"/>
          <w:sz w:val="28"/>
          <w:szCs w:val="28"/>
        </w:rPr>
        <w:t xml:space="preserve"> </w:t>
      </w:r>
      <w:r w:rsidRPr="003F36D8">
        <w:rPr>
          <w:rFonts w:ascii="Times New Roman" w:hAnsi="Times New Roman" w:cs="Times New Roman"/>
          <w:color w:val="000000" w:themeColor="text1"/>
          <w:sz w:val="28"/>
          <w:szCs w:val="28"/>
        </w:rPr>
        <w:t>-</w:t>
      </w:r>
      <w:r w:rsidRPr="003F36D8">
        <w:rPr>
          <w:rFonts w:ascii="Times New Roman" w:hAnsi="Times New Roman" w:cs="Times New Roman"/>
          <w:color w:val="000000" w:themeColor="text1"/>
          <w:spacing w:val="-4"/>
          <w:sz w:val="28"/>
          <w:szCs w:val="28"/>
        </w:rPr>
        <w:t xml:space="preserve"> </w:t>
      </w:r>
      <w:r w:rsidRPr="003F36D8">
        <w:rPr>
          <w:rFonts w:ascii="Times New Roman" w:hAnsi="Times New Roman" w:cs="Times New Roman"/>
          <w:color w:val="000000" w:themeColor="text1"/>
          <w:sz w:val="28"/>
          <w:szCs w:val="28"/>
        </w:rPr>
        <w:t>xã hội</w:t>
      </w:r>
      <w:r w:rsidRPr="003F36D8">
        <w:rPr>
          <w:rFonts w:ascii="Times New Roman" w:hAnsi="Times New Roman" w:cs="Times New Roman"/>
          <w:color w:val="000000" w:themeColor="text1"/>
          <w:spacing w:val="-6"/>
          <w:sz w:val="28"/>
          <w:szCs w:val="28"/>
        </w:rPr>
        <w:t xml:space="preserve"> </w:t>
      </w:r>
      <w:r w:rsidRPr="003F36D8">
        <w:rPr>
          <w:rFonts w:ascii="Times New Roman" w:hAnsi="Times New Roman" w:cs="Times New Roman"/>
          <w:color w:val="000000" w:themeColor="text1"/>
          <w:sz w:val="28"/>
          <w:szCs w:val="28"/>
        </w:rPr>
        <w:t>Việt</w:t>
      </w:r>
      <w:r w:rsidRPr="003F36D8">
        <w:rPr>
          <w:rFonts w:ascii="Times New Roman" w:hAnsi="Times New Roman" w:cs="Times New Roman"/>
          <w:color w:val="000000" w:themeColor="text1"/>
          <w:spacing w:val="-6"/>
          <w:sz w:val="28"/>
          <w:szCs w:val="28"/>
        </w:rPr>
        <w:t xml:space="preserve"> </w:t>
      </w:r>
      <w:r w:rsidRPr="003F36D8">
        <w:rPr>
          <w:rFonts w:ascii="Times New Roman" w:hAnsi="Times New Roman" w:cs="Times New Roman"/>
          <w:color w:val="000000" w:themeColor="text1"/>
          <w:sz w:val="28"/>
          <w:szCs w:val="28"/>
        </w:rPr>
        <w:t>Nam</w:t>
      </w:r>
      <w:r w:rsidRPr="003F36D8">
        <w:rPr>
          <w:rFonts w:ascii="Times New Roman" w:hAnsi="Times New Roman" w:cs="Times New Roman"/>
          <w:color w:val="000000" w:themeColor="text1"/>
          <w:spacing w:val="-7"/>
          <w:sz w:val="28"/>
          <w:szCs w:val="28"/>
        </w:rPr>
        <w:t xml:space="preserve"> </w:t>
      </w:r>
      <w:r w:rsidRPr="003F36D8">
        <w:rPr>
          <w:rFonts w:ascii="Times New Roman" w:hAnsi="Times New Roman" w:cs="Times New Roman"/>
          <w:color w:val="000000" w:themeColor="text1"/>
          <w:sz w:val="28"/>
          <w:szCs w:val="28"/>
        </w:rPr>
        <w:t>hiện</w:t>
      </w:r>
      <w:r w:rsidRPr="003F36D8">
        <w:rPr>
          <w:rFonts w:ascii="Times New Roman" w:hAnsi="Times New Roman" w:cs="Times New Roman"/>
          <w:color w:val="000000" w:themeColor="text1"/>
          <w:spacing w:val="-6"/>
          <w:sz w:val="28"/>
          <w:szCs w:val="28"/>
        </w:rPr>
        <w:t xml:space="preserve"> </w:t>
      </w:r>
      <w:r w:rsidRPr="003F36D8">
        <w:rPr>
          <w:rFonts w:ascii="Times New Roman" w:hAnsi="Times New Roman" w:cs="Times New Roman"/>
          <w:color w:val="000000" w:themeColor="text1"/>
          <w:sz w:val="28"/>
          <w:szCs w:val="28"/>
        </w:rPr>
        <w:t>nay;</w:t>
      </w:r>
      <w:r w:rsidRPr="003F36D8">
        <w:rPr>
          <w:rFonts w:ascii="Times New Roman" w:hAnsi="Times New Roman" w:cs="Times New Roman"/>
          <w:color w:val="000000" w:themeColor="text1"/>
          <w:spacing w:val="-4"/>
          <w:sz w:val="28"/>
          <w:szCs w:val="28"/>
        </w:rPr>
        <w:t xml:space="preserve"> </w:t>
      </w:r>
      <w:r w:rsidR="00173FA9" w:rsidRPr="003F36D8">
        <w:rPr>
          <w:rFonts w:ascii="Times New Roman" w:hAnsi="Times New Roman" w:cs="Times New Roman"/>
          <w:color w:val="000000" w:themeColor="text1"/>
          <w:spacing w:val="-4"/>
          <w:sz w:val="28"/>
          <w:szCs w:val="28"/>
        </w:rPr>
        <w:t xml:space="preserve">tham khảo, </w:t>
      </w:r>
      <w:r w:rsidRPr="003F36D8">
        <w:rPr>
          <w:rFonts w:ascii="Times New Roman" w:hAnsi="Times New Roman" w:cs="Times New Roman"/>
          <w:color w:val="000000" w:themeColor="text1"/>
          <w:sz w:val="28"/>
          <w:szCs w:val="28"/>
        </w:rPr>
        <w:t>nghiên</w:t>
      </w:r>
      <w:r w:rsidRPr="003F36D8">
        <w:rPr>
          <w:rFonts w:ascii="Times New Roman" w:hAnsi="Times New Roman" w:cs="Times New Roman"/>
          <w:color w:val="000000" w:themeColor="text1"/>
          <w:spacing w:val="-4"/>
          <w:sz w:val="28"/>
          <w:szCs w:val="28"/>
        </w:rPr>
        <w:t xml:space="preserve"> </w:t>
      </w:r>
      <w:r w:rsidRPr="003F36D8">
        <w:rPr>
          <w:rFonts w:ascii="Times New Roman" w:hAnsi="Times New Roman" w:cs="Times New Roman"/>
          <w:color w:val="000000" w:themeColor="text1"/>
          <w:sz w:val="28"/>
          <w:szCs w:val="28"/>
        </w:rPr>
        <w:t>cứu</w:t>
      </w:r>
      <w:r w:rsidRPr="003F36D8">
        <w:rPr>
          <w:rFonts w:ascii="Times New Roman" w:hAnsi="Times New Roman" w:cs="Times New Roman"/>
          <w:color w:val="000000" w:themeColor="text1"/>
          <w:spacing w:val="-6"/>
          <w:sz w:val="28"/>
          <w:szCs w:val="28"/>
        </w:rPr>
        <w:t xml:space="preserve"> </w:t>
      </w:r>
      <w:r w:rsidRPr="003F36D8">
        <w:rPr>
          <w:rFonts w:ascii="Times New Roman" w:hAnsi="Times New Roman" w:cs="Times New Roman"/>
          <w:color w:val="000000" w:themeColor="text1"/>
          <w:sz w:val="28"/>
          <w:szCs w:val="28"/>
        </w:rPr>
        <w:t>học</w:t>
      </w:r>
      <w:r w:rsidRPr="003F36D8">
        <w:rPr>
          <w:rFonts w:ascii="Times New Roman" w:hAnsi="Times New Roman" w:cs="Times New Roman"/>
          <w:color w:val="000000" w:themeColor="text1"/>
          <w:spacing w:val="-7"/>
          <w:sz w:val="28"/>
          <w:szCs w:val="28"/>
        </w:rPr>
        <w:t xml:space="preserve"> </w:t>
      </w:r>
      <w:r w:rsidRPr="003F36D8">
        <w:rPr>
          <w:rFonts w:ascii="Times New Roman" w:hAnsi="Times New Roman" w:cs="Times New Roman"/>
          <w:color w:val="000000" w:themeColor="text1"/>
          <w:sz w:val="28"/>
          <w:szCs w:val="28"/>
        </w:rPr>
        <w:t>hỏi</w:t>
      </w:r>
      <w:r w:rsidRPr="003F36D8">
        <w:rPr>
          <w:rFonts w:ascii="Times New Roman" w:hAnsi="Times New Roman" w:cs="Times New Roman"/>
          <w:color w:val="000000" w:themeColor="text1"/>
          <w:spacing w:val="-5"/>
          <w:sz w:val="28"/>
          <w:szCs w:val="28"/>
        </w:rPr>
        <w:t xml:space="preserve"> </w:t>
      </w:r>
      <w:r w:rsidRPr="003F36D8">
        <w:rPr>
          <w:rFonts w:ascii="Times New Roman" w:hAnsi="Times New Roman" w:cs="Times New Roman"/>
          <w:color w:val="000000" w:themeColor="text1"/>
          <w:sz w:val="28"/>
          <w:szCs w:val="28"/>
        </w:rPr>
        <w:t>có</w:t>
      </w:r>
      <w:r w:rsidRPr="003F36D8">
        <w:rPr>
          <w:rFonts w:ascii="Times New Roman" w:hAnsi="Times New Roman" w:cs="Times New Roman"/>
          <w:color w:val="000000" w:themeColor="text1"/>
          <w:spacing w:val="-3"/>
          <w:sz w:val="28"/>
          <w:szCs w:val="28"/>
        </w:rPr>
        <w:t xml:space="preserve"> </w:t>
      </w:r>
      <w:r w:rsidRPr="003F36D8">
        <w:rPr>
          <w:rFonts w:ascii="Times New Roman" w:hAnsi="Times New Roman" w:cs="Times New Roman"/>
          <w:color w:val="000000" w:themeColor="text1"/>
          <w:sz w:val="28"/>
          <w:szCs w:val="28"/>
        </w:rPr>
        <w:t>chọn</w:t>
      </w:r>
      <w:r w:rsidRPr="003F36D8">
        <w:rPr>
          <w:rFonts w:ascii="Times New Roman" w:hAnsi="Times New Roman" w:cs="Times New Roman"/>
          <w:color w:val="000000" w:themeColor="text1"/>
          <w:spacing w:val="-6"/>
          <w:sz w:val="28"/>
          <w:szCs w:val="28"/>
        </w:rPr>
        <w:t xml:space="preserve"> </w:t>
      </w:r>
      <w:r w:rsidRPr="003F36D8">
        <w:rPr>
          <w:rFonts w:ascii="Times New Roman" w:hAnsi="Times New Roman" w:cs="Times New Roman"/>
          <w:color w:val="000000" w:themeColor="text1"/>
          <w:sz w:val="28"/>
          <w:szCs w:val="28"/>
        </w:rPr>
        <w:t>lọc</w:t>
      </w:r>
      <w:r w:rsidRPr="003F36D8">
        <w:rPr>
          <w:rFonts w:ascii="Times New Roman" w:hAnsi="Times New Roman" w:cs="Times New Roman"/>
          <w:color w:val="000000" w:themeColor="text1"/>
          <w:spacing w:val="-4"/>
          <w:sz w:val="28"/>
          <w:szCs w:val="28"/>
        </w:rPr>
        <w:t xml:space="preserve"> </w:t>
      </w:r>
      <w:r w:rsidRPr="003F36D8">
        <w:rPr>
          <w:rFonts w:ascii="Times New Roman" w:hAnsi="Times New Roman" w:cs="Times New Roman"/>
          <w:color w:val="000000" w:themeColor="text1"/>
          <w:sz w:val="28"/>
          <w:szCs w:val="28"/>
        </w:rPr>
        <w:t>các</w:t>
      </w:r>
      <w:r w:rsidRPr="003F36D8">
        <w:rPr>
          <w:rFonts w:ascii="Times New Roman" w:hAnsi="Times New Roman" w:cs="Times New Roman"/>
          <w:color w:val="000000" w:themeColor="text1"/>
          <w:spacing w:val="-7"/>
          <w:sz w:val="28"/>
          <w:szCs w:val="28"/>
        </w:rPr>
        <w:t xml:space="preserve"> </w:t>
      </w:r>
      <w:r w:rsidRPr="003F36D8">
        <w:rPr>
          <w:rFonts w:ascii="Times New Roman" w:hAnsi="Times New Roman" w:cs="Times New Roman"/>
          <w:color w:val="000000" w:themeColor="text1"/>
          <w:sz w:val="28"/>
          <w:szCs w:val="28"/>
        </w:rPr>
        <w:t>kinh</w:t>
      </w:r>
      <w:r w:rsidRPr="003F36D8">
        <w:rPr>
          <w:rFonts w:ascii="Times New Roman" w:hAnsi="Times New Roman" w:cs="Times New Roman"/>
          <w:color w:val="000000" w:themeColor="text1"/>
          <w:spacing w:val="-6"/>
          <w:sz w:val="28"/>
          <w:szCs w:val="28"/>
        </w:rPr>
        <w:t xml:space="preserve"> </w:t>
      </w:r>
      <w:r w:rsidRPr="003F36D8">
        <w:rPr>
          <w:rFonts w:ascii="Times New Roman" w:hAnsi="Times New Roman" w:cs="Times New Roman"/>
          <w:color w:val="000000" w:themeColor="text1"/>
          <w:sz w:val="28"/>
          <w:szCs w:val="28"/>
        </w:rPr>
        <w:t>nghiệm</w:t>
      </w:r>
      <w:r w:rsidRPr="003F36D8">
        <w:rPr>
          <w:rFonts w:ascii="Times New Roman" w:hAnsi="Times New Roman" w:cs="Times New Roman"/>
          <w:color w:val="000000" w:themeColor="text1"/>
          <w:spacing w:val="-7"/>
          <w:sz w:val="28"/>
          <w:szCs w:val="28"/>
        </w:rPr>
        <w:t xml:space="preserve"> </w:t>
      </w:r>
      <w:r w:rsidRPr="003F36D8">
        <w:rPr>
          <w:rFonts w:ascii="Times New Roman" w:hAnsi="Times New Roman" w:cs="Times New Roman"/>
          <w:color w:val="000000" w:themeColor="text1"/>
          <w:sz w:val="28"/>
          <w:szCs w:val="28"/>
        </w:rPr>
        <w:t>phù</w:t>
      </w:r>
      <w:r w:rsidRPr="003F36D8">
        <w:rPr>
          <w:rFonts w:ascii="Times New Roman" w:hAnsi="Times New Roman" w:cs="Times New Roman"/>
          <w:color w:val="000000" w:themeColor="text1"/>
          <w:spacing w:val="-6"/>
          <w:sz w:val="28"/>
          <w:szCs w:val="28"/>
        </w:rPr>
        <w:t xml:space="preserve"> </w:t>
      </w:r>
      <w:r w:rsidRPr="003F36D8">
        <w:rPr>
          <w:rFonts w:ascii="Times New Roman" w:hAnsi="Times New Roman" w:cs="Times New Roman"/>
          <w:color w:val="000000" w:themeColor="text1"/>
          <w:sz w:val="28"/>
          <w:szCs w:val="28"/>
        </w:rPr>
        <w:t xml:space="preserve">hợp của pháp luật nước ngoài về </w:t>
      </w:r>
      <w:r w:rsidR="00173FA9" w:rsidRPr="003F36D8">
        <w:rPr>
          <w:rFonts w:ascii="Times New Roman" w:hAnsi="Times New Roman" w:cs="Times New Roman"/>
          <w:color w:val="000000" w:themeColor="text1"/>
          <w:sz w:val="28"/>
          <w:szCs w:val="28"/>
        </w:rPr>
        <w:t xml:space="preserve">tín ngưỡng, tôn giáo. </w:t>
      </w:r>
    </w:p>
    <w:p w:rsidR="00173FA9" w:rsidRPr="003F36D8" w:rsidRDefault="004A406E" w:rsidP="00CD73E4">
      <w:pPr>
        <w:pStyle w:val="Heading1"/>
        <w:tabs>
          <w:tab w:val="left" w:pos="1186"/>
        </w:tabs>
        <w:spacing w:before="120" w:line="360" w:lineRule="exact"/>
        <w:rPr>
          <w:rFonts w:ascii="Times New Roman" w:hAnsi="Times New Roman" w:cs="Times New Roman"/>
          <w:b/>
          <w:bCs/>
          <w:color w:val="000000" w:themeColor="text1"/>
          <w:sz w:val="26"/>
          <w:szCs w:val="28"/>
        </w:rPr>
      </w:pPr>
      <w:r w:rsidRPr="003F36D8">
        <w:rPr>
          <w:rFonts w:ascii="Times New Roman" w:hAnsi="Times New Roman" w:cs="Times New Roman"/>
          <w:b/>
          <w:bCs/>
          <w:color w:val="000000" w:themeColor="text1"/>
          <w:sz w:val="26"/>
          <w:szCs w:val="28"/>
          <w:lang w:val="vi-VN"/>
        </w:rPr>
        <w:t xml:space="preserve">          </w:t>
      </w:r>
      <w:r w:rsidR="00F175E0" w:rsidRPr="003F36D8">
        <w:rPr>
          <w:rFonts w:ascii="Times New Roman" w:hAnsi="Times New Roman" w:cs="Times New Roman"/>
          <w:b/>
          <w:bCs/>
          <w:color w:val="000000" w:themeColor="text1"/>
          <w:sz w:val="26"/>
          <w:szCs w:val="28"/>
          <w:lang w:val="vi-VN"/>
        </w:rPr>
        <w:t xml:space="preserve">III. </w:t>
      </w:r>
      <w:r w:rsidR="00173FA9" w:rsidRPr="003F36D8">
        <w:rPr>
          <w:rFonts w:ascii="Times New Roman" w:hAnsi="Times New Roman" w:cs="Times New Roman"/>
          <w:b/>
          <w:bCs/>
          <w:color w:val="000000" w:themeColor="text1"/>
          <w:sz w:val="26"/>
          <w:szCs w:val="28"/>
        </w:rPr>
        <w:t>PHẠM</w:t>
      </w:r>
      <w:r w:rsidR="00173FA9" w:rsidRPr="003F36D8">
        <w:rPr>
          <w:rFonts w:ascii="Times New Roman" w:hAnsi="Times New Roman" w:cs="Times New Roman"/>
          <w:b/>
          <w:bCs/>
          <w:color w:val="000000" w:themeColor="text1"/>
          <w:spacing w:val="-6"/>
          <w:sz w:val="26"/>
          <w:szCs w:val="28"/>
        </w:rPr>
        <w:t xml:space="preserve"> </w:t>
      </w:r>
      <w:r w:rsidR="00173FA9" w:rsidRPr="003F36D8">
        <w:rPr>
          <w:rFonts w:ascii="Times New Roman" w:hAnsi="Times New Roman" w:cs="Times New Roman"/>
          <w:b/>
          <w:bCs/>
          <w:color w:val="000000" w:themeColor="text1"/>
          <w:sz w:val="26"/>
          <w:szCs w:val="28"/>
        </w:rPr>
        <w:t>VI,</w:t>
      </w:r>
      <w:r w:rsidR="00173FA9" w:rsidRPr="003F36D8">
        <w:rPr>
          <w:rFonts w:ascii="Times New Roman" w:hAnsi="Times New Roman" w:cs="Times New Roman"/>
          <w:b/>
          <w:bCs/>
          <w:color w:val="000000" w:themeColor="text1"/>
          <w:spacing w:val="-6"/>
          <w:sz w:val="26"/>
          <w:szCs w:val="28"/>
        </w:rPr>
        <w:t xml:space="preserve"> </w:t>
      </w:r>
      <w:r w:rsidR="00173FA9" w:rsidRPr="003F36D8">
        <w:rPr>
          <w:rFonts w:ascii="Times New Roman" w:hAnsi="Times New Roman" w:cs="Times New Roman"/>
          <w:b/>
          <w:bCs/>
          <w:color w:val="000000" w:themeColor="text1"/>
          <w:sz w:val="26"/>
          <w:szCs w:val="28"/>
        </w:rPr>
        <w:t>ĐỐI</w:t>
      </w:r>
      <w:r w:rsidR="00173FA9" w:rsidRPr="003F36D8">
        <w:rPr>
          <w:rFonts w:ascii="Times New Roman" w:hAnsi="Times New Roman" w:cs="Times New Roman"/>
          <w:b/>
          <w:bCs/>
          <w:color w:val="000000" w:themeColor="text1"/>
          <w:spacing w:val="-5"/>
          <w:sz w:val="26"/>
          <w:szCs w:val="28"/>
        </w:rPr>
        <w:t xml:space="preserve"> </w:t>
      </w:r>
      <w:r w:rsidR="00173FA9" w:rsidRPr="003F36D8">
        <w:rPr>
          <w:rFonts w:ascii="Times New Roman" w:hAnsi="Times New Roman" w:cs="Times New Roman"/>
          <w:b/>
          <w:bCs/>
          <w:color w:val="000000" w:themeColor="text1"/>
          <w:sz w:val="26"/>
          <w:szCs w:val="28"/>
        </w:rPr>
        <w:t>TƯỢNG</w:t>
      </w:r>
      <w:r w:rsidR="00173FA9" w:rsidRPr="003F36D8">
        <w:rPr>
          <w:rFonts w:ascii="Times New Roman" w:hAnsi="Times New Roman" w:cs="Times New Roman"/>
          <w:b/>
          <w:bCs/>
          <w:color w:val="000000" w:themeColor="text1"/>
          <w:spacing w:val="-2"/>
          <w:sz w:val="26"/>
          <w:szCs w:val="28"/>
        </w:rPr>
        <w:t xml:space="preserve"> </w:t>
      </w:r>
      <w:r w:rsidR="00173FA9" w:rsidRPr="003F36D8">
        <w:rPr>
          <w:rFonts w:ascii="Times New Roman" w:hAnsi="Times New Roman" w:cs="Times New Roman"/>
          <w:b/>
          <w:bCs/>
          <w:color w:val="000000" w:themeColor="text1"/>
          <w:sz w:val="26"/>
          <w:szCs w:val="28"/>
        </w:rPr>
        <w:t>ÁP</w:t>
      </w:r>
      <w:r w:rsidR="00173FA9" w:rsidRPr="003F36D8">
        <w:rPr>
          <w:rFonts w:ascii="Times New Roman" w:hAnsi="Times New Roman" w:cs="Times New Roman"/>
          <w:b/>
          <w:bCs/>
          <w:color w:val="000000" w:themeColor="text1"/>
          <w:spacing w:val="-1"/>
          <w:sz w:val="26"/>
          <w:szCs w:val="28"/>
        </w:rPr>
        <w:t xml:space="preserve"> </w:t>
      </w:r>
      <w:r w:rsidR="00173FA9" w:rsidRPr="003F36D8">
        <w:rPr>
          <w:rFonts w:ascii="Times New Roman" w:hAnsi="Times New Roman" w:cs="Times New Roman"/>
          <w:b/>
          <w:bCs/>
          <w:color w:val="000000" w:themeColor="text1"/>
          <w:sz w:val="26"/>
          <w:szCs w:val="28"/>
        </w:rPr>
        <w:t>DỤNG</w:t>
      </w:r>
      <w:r w:rsidR="00173FA9" w:rsidRPr="003F36D8">
        <w:rPr>
          <w:rFonts w:ascii="Times New Roman" w:hAnsi="Times New Roman" w:cs="Times New Roman"/>
          <w:b/>
          <w:bCs/>
          <w:color w:val="000000" w:themeColor="text1"/>
          <w:spacing w:val="-5"/>
          <w:sz w:val="26"/>
          <w:szCs w:val="28"/>
        </w:rPr>
        <w:t xml:space="preserve"> </w:t>
      </w:r>
      <w:r w:rsidR="00173FA9" w:rsidRPr="003F36D8">
        <w:rPr>
          <w:rFonts w:ascii="Times New Roman" w:hAnsi="Times New Roman" w:cs="Times New Roman"/>
          <w:b/>
          <w:bCs/>
          <w:color w:val="000000" w:themeColor="text1"/>
          <w:sz w:val="26"/>
          <w:szCs w:val="28"/>
        </w:rPr>
        <w:t>CỦA</w:t>
      </w:r>
      <w:r w:rsidR="00173FA9" w:rsidRPr="003F36D8">
        <w:rPr>
          <w:rFonts w:ascii="Times New Roman" w:hAnsi="Times New Roman" w:cs="Times New Roman"/>
          <w:b/>
          <w:bCs/>
          <w:color w:val="000000" w:themeColor="text1"/>
          <w:spacing w:val="-5"/>
          <w:sz w:val="26"/>
          <w:szCs w:val="28"/>
        </w:rPr>
        <w:t xml:space="preserve"> </w:t>
      </w:r>
      <w:r w:rsidR="00173FA9" w:rsidRPr="003F36D8">
        <w:rPr>
          <w:rFonts w:ascii="Times New Roman" w:hAnsi="Times New Roman" w:cs="Times New Roman"/>
          <w:b/>
          <w:bCs/>
          <w:color w:val="000000" w:themeColor="text1"/>
          <w:sz w:val="26"/>
          <w:szCs w:val="28"/>
        </w:rPr>
        <w:t>CHÍNH</w:t>
      </w:r>
      <w:r w:rsidR="00173FA9" w:rsidRPr="003F36D8">
        <w:rPr>
          <w:rFonts w:ascii="Times New Roman" w:hAnsi="Times New Roman" w:cs="Times New Roman"/>
          <w:b/>
          <w:bCs/>
          <w:color w:val="000000" w:themeColor="text1"/>
          <w:spacing w:val="-1"/>
          <w:sz w:val="26"/>
          <w:szCs w:val="28"/>
        </w:rPr>
        <w:t xml:space="preserve"> </w:t>
      </w:r>
      <w:r w:rsidR="00173FA9" w:rsidRPr="003F36D8">
        <w:rPr>
          <w:rFonts w:ascii="Times New Roman" w:hAnsi="Times New Roman" w:cs="Times New Roman"/>
          <w:b/>
          <w:bCs/>
          <w:color w:val="000000" w:themeColor="text1"/>
          <w:spacing w:val="-4"/>
          <w:sz w:val="26"/>
          <w:szCs w:val="28"/>
        </w:rPr>
        <w:t>SÁCH</w:t>
      </w:r>
    </w:p>
    <w:p w:rsidR="00173FA9" w:rsidRPr="003F36D8" w:rsidRDefault="007E0773" w:rsidP="00CD73E4">
      <w:pPr>
        <w:pStyle w:val="Heading2"/>
        <w:tabs>
          <w:tab w:val="left" w:pos="1000"/>
        </w:tabs>
        <w:spacing w:after="0" w:line="360" w:lineRule="exact"/>
        <w:ind w:left="721" w:firstLine="0"/>
        <w:rPr>
          <w:color w:val="000000" w:themeColor="text1"/>
        </w:rPr>
      </w:pPr>
      <w:r w:rsidRPr="003F36D8">
        <w:rPr>
          <w:color w:val="000000" w:themeColor="text1"/>
        </w:rPr>
        <w:t xml:space="preserve">1. </w:t>
      </w:r>
      <w:r w:rsidR="00173FA9" w:rsidRPr="003F36D8">
        <w:rPr>
          <w:color w:val="000000" w:themeColor="text1"/>
        </w:rPr>
        <w:t>Phạm</w:t>
      </w:r>
      <w:r w:rsidR="00173FA9" w:rsidRPr="003F36D8">
        <w:rPr>
          <w:color w:val="000000" w:themeColor="text1"/>
          <w:spacing w:val="-4"/>
        </w:rPr>
        <w:t xml:space="preserve"> </w:t>
      </w:r>
      <w:r w:rsidR="00173FA9" w:rsidRPr="003F36D8">
        <w:rPr>
          <w:color w:val="000000" w:themeColor="text1"/>
        </w:rPr>
        <w:t>vi</w:t>
      </w:r>
      <w:r w:rsidR="00173FA9" w:rsidRPr="003F36D8">
        <w:rPr>
          <w:color w:val="000000" w:themeColor="text1"/>
          <w:spacing w:val="-2"/>
        </w:rPr>
        <w:t xml:space="preserve"> </w:t>
      </w:r>
      <w:r w:rsidR="00173FA9" w:rsidRPr="003F36D8">
        <w:rPr>
          <w:color w:val="000000" w:themeColor="text1"/>
        </w:rPr>
        <w:t>của</w:t>
      </w:r>
      <w:r w:rsidR="00173FA9" w:rsidRPr="003F36D8">
        <w:rPr>
          <w:color w:val="000000" w:themeColor="text1"/>
          <w:spacing w:val="-2"/>
        </w:rPr>
        <w:t xml:space="preserve"> </w:t>
      </w:r>
      <w:r w:rsidR="00173FA9" w:rsidRPr="003F36D8">
        <w:rPr>
          <w:color w:val="000000" w:themeColor="text1"/>
        </w:rPr>
        <w:t>chính</w:t>
      </w:r>
      <w:r w:rsidR="00173FA9" w:rsidRPr="003F36D8">
        <w:rPr>
          <w:color w:val="000000" w:themeColor="text1"/>
          <w:spacing w:val="-2"/>
        </w:rPr>
        <w:t xml:space="preserve"> </w:t>
      </w:r>
      <w:r w:rsidR="00173FA9" w:rsidRPr="003F36D8">
        <w:rPr>
          <w:color w:val="000000" w:themeColor="text1"/>
          <w:spacing w:val="-4"/>
        </w:rPr>
        <w:t>sách</w:t>
      </w:r>
    </w:p>
    <w:p w:rsidR="00470450" w:rsidRPr="003F36D8" w:rsidRDefault="00173FA9" w:rsidP="00CD73E4">
      <w:pPr>
        <w:spacing w:before="120" w:line="360" w:lineRule="exact"/>
        <w:ind w:firstLine="709"/>
        <w:jc w:val="both"/>
        <w:rPr>
          <w:bCs/>
          <w:color w:val="000000" w:themeColor="text1"/>
          <w:spacing w:val="-10"/>
          <w:sz w:val="28"/>
          <w:szCs w:val="28"/>
          <w:lang w:val="vi-VN"/>
        </w:rPr>
      </w:pPr>
      <w:r w:rsidRPr="003F36D8">
        <w:rPr>
          <w:color w:val="000000" w:themeColor="text1"/>
          <w:spacing w:val="-10"/>
          <w:sz w:val="28"/>
          <w:szCs w:val="28"/>
        </w:rPr>
        <w:t>Các chính sách của Luật tín</w:t>
      </w:r>
      <w:r w:rsidRPr="003F36D8">
        <w:rPr>
          <w:color w:val="000000" w:themeColor="text1"/>
          <w:spacing w:val="-10"/>
          <w:sz w:val="28"/>
          <w:szCs w:val="28"/>
          <w:lang w:val="vi-VN"/>
        </w:rPr>
        <w:t xml:space="preserve"> ngưỡng, tôn giáo</w:t>
      </w:r>
      <w:r w:rsidRPr="003F36D8">
        <w:rPr>
          <w:color w:val="000000" w:themeColor="text1"/>
          <w:spacing w:val="-10"/>
          <w:sz w:val="28"/>
          <w:szCs w:val="28"/>
        </w:rPr>
        <w:t xml:space="preserve"> (sửa đổi) tập trung vào các nội dung về: </w:t>
      </w:r>
      <w:r w:rsidR="00470450" w:rsidRPr="003F36D8">
        <w:rPr>
          <w:color w:val="000000" w:themeColor="text1"/>
          <w:spacing w:val="-10"/>
          <w:sz w:val="28"/>
          <w:szCs w:val="28"/>
          <w:lang w:val="vi-VN"/>
        </w:rPr>
        <w:t>(i) H</w:t>
      </w:r>
      <w:r w:rsidRPr="003F36D8">
        <w:rPr>
          <w:color w:val="000000" w:themeColor="text1"/>
          <w:spacing w:val="-10"/>
          <w:sz w:val="28"/>
          <w:szCs w:val="28"/>
        </w:rPr>
        <w:t>oạt</w:t>
      </w:r>
      <w:r w:rsidRPr="003F36D8">
        <w:rPr>
          <w:color w:val="000000" w:themeColor="text1"/>
          <w:spacing w:val="-10"/>
          <w:sz w:val="28"/>
          <w:szCs w:val="28"/>
          <w:lang w:val="vi-VN"/>
        </w:rPr>
        <w:t xml:space="preserve"> động tín ngưỡng, </w:t>
      </w:r>
      <w:r w:rsidR="00470450" w:rsidRPr="003F36D8">
        <w:rPr>
          <w:color w:val="000000" w:themeColor="text1"/>
          <w:spacing w:val="-10"/>
          <w:sz w:val="28"/>
          <w:szCs w:val="28"/>
          <w:lang w:val="vi-VN"/>
        </w:rPr>
        <w:t xml:space="preserve">hoạt động </w:t>
      </w:r>
      <w:r w:rsidRPr="003F36D8">
        <w:rPr>
          <w:color w:val="000000" w:themeColor="text1"/>
          <w:spacing w:val="-10"/>
          <w:sz w:val="28"/>
          <w:szCs w:val="28"/>
          <w:lang w:val="vi-VN"/>
        </w:rPr>
        <w:t xml:space="preserve">tôn giáo trên </w:t>
      </w:r>
      <w:r w:rsidR="00470450" w:rsidRPr="003F36D8">
        <w:rPr>
          <w:color w:val="000000" w:themeColor="text1"/>
          <w:spacing w:val="-10"/>
          <w:sz w:val="28"/>
          <w:szCs w:val="28"/>
          <w:lang w:val="vi-VN"/>
        </w:rPr>
        <w:t xml:space="preserve">không gian </w:t>
      </w:r>
      <w:r w:rsidRPr="003F36D8">
        <w:rPr>
          <w:color w:val="000000" w:themeColor="text1"/>
          <w:spacing w:val="-10"/>
          <w:sz w:val="28"/>
          <w:szCs w:val="28"/>
          <w:lang w:val="vi-VN"/>
        </w:rPr>
        <w:t xml:space="preserve">mạng; </w:t>
      </w:r>
      <w:r w:rsidR="00470450" w:rsidRPr="003F36D8">
        <w:rPr>
          <w:color w:val="000000" w:themeColor="text1"/>
          <w:spacing w:val="-10"/>
          <w:sz w:val="28"/>
          <w:szCs w:val="28"/>
          <w:lang w:val="vi-VN"/>
        </w:rPr>
        <w:t xml:space="preserve">(ii) </w:t>
      </w:r>
      <w:r w:rsidRPr="003F36D8">
        <w:rPr>
          <w:color w:val="000000" w:themeColor="text1"/>
          <w:spacing w:val="-10"/>
          <w:sz w:val="28"/>
          <w:szCs w:val="28"/>
          <w:lang w:val="vi-VN"/>
        </w:rPr>
        <w:t>phân quyền, phân</w:t>
      </w:r>
      <w:r w:rsidR="00470450" w:rsidRPr="003F36D8">
        <w:rPr>
          <w:color w:val="000000" w:themeColor="text1"/>
          <w:spacing w:val="-10"/>
          <w:sz w:val="28"/>
          <w:szCs w:val="28"/>
          <w:lang w:val="vi-VN"/>
        </w:rPr>
        <w:t xml:space="preserve"> </w:t>
      </w:r>
      <w:r w:rsidRPr="003F36D8">
        <w:rPr>
          <w:color w:val="000000" w:themeColor="text1"/>
          <w:spacing w:val="-10"/>
          <w:sz w:val="28"/>
          <w:szCs w:val="28"/>
          <w:lang w:val="vi-VN"/>
        </w:rPr>
        <w:t>cấp để đảm bảo quyền tự do tín</w:t>
      </w:r>
      <w:r w:rsidR="002322DA" w:rsidRPr="003F36D8">
        <w:rPr>
          <w:color w:val="000000" w:themeColor="text1"/>
          <w:spacing w:val="-10"/>
          <w:sz w:val="28"/>
          <w:szCs w:val="28"/>
          <w:lang w:val="vi-VN"/>
        </w:rPr>
        <w:t xml:space="preserve"> ngưỡng, tôn giáo cho mọi người</w:t>
      </w:r>
      <w:r w:rsidR="002322DA" w:rsidRPr="003F36D8">
        <w:rPr>
          <w:color w:val="000000" w:themeColor="text1"/>
          <w:spacing w:val="-10"/>
          <w:sz w:val="28"/>
          <w:szCs w:val="28"/>
        </w:rPr>
        <w:t>;</w:t>
      </w:r>
      <w:r w:rsidRPr="003F36D8">
        <w:rPr>
          <w:color w:val="000000" w:themeColor="text1"/>
          <w:spacing w:val="-10"/>
          <w:sz w:val="28"/>
          <w:szCs w:val="28"/>
          <w:lang w:val="vi-VN"/>
        </w:rPr>
        <w:t xml:space="preserve"> </w:t>
      </w:r>
      <w:r w:rsidR="00DD57C3" w:rsidRPr="003F36D8">
        <w:rPr>
          <w:color w:val="000000" w:themeColor="text1"/>
          <w:spacing w:val="-10"/>
          <w:sz w:val="28"/>
          <w:szCs w:val="28"/>
        </w:rPr>
        <w:t xml:space="preserve">biện pháp </w:t>
      </w:r>
      <w:r w:rsidRPr="003F36D8">
        <w:rPr>
          <w:color w:val="000000" w:themeColor="text1"/>
          <w:spacing w:val="-10"/>
          <w:sz w:val="28"/>
          <w:szCs w:val="28"/>
          <w:lang w:val="vi-VN"/>
        </w:rPr>
        <w:t xml:space="preserve">quản lý nhà nước trong lĩnh vực tín ngưỡng, tôn giáo; </w:t>
      </w:r>
      <w:r w:rsidR="00470450" w:rsidRPr="003F36D8">
        <w:rPr>
          <w:color w:val="000000" w:themeColor="text1"/>
          <w:spacing w:val="-10"/>
          <w:sz w:val="28"/>
          <w:szCs w:val="28"/>
          <w:lang w:val="vi-VN"/>
        </w:rPr>
        <w:t xml:space="preserve">(iii) </w:t>
      </w:r>
      <w:r w:rsidR="00470450" w:rsidRPr="003F36D8">
        <w:rPr>
          <w:bCs/>
          <w:color w:val="000000" w:themeColor="text1"/>
          <w:spacing w:val="-10"/>
          <w:sz w:val="28"/>
          <w:szCs w:val="28"/>
        </w:rPr>
        <w:t>Đơn</w:t>
      </w:r>
      <w:r w:rsidR="00470450" w:rsidRPr="003F36D8">
        <w:rPr>
          <w:bCs/>
          <w:color w:val="000000" w:themeColor="text1"/>
          <w:spacing w:val="-10"/>
          <w:sz w:val="28"/>
          <w:szCs w:val="28"/>
          <w:lang w:val="vi-VN"/>
        </w:rPr>
        <w:t xml:space="preserve"> giản hoá thủ tục hành chính và thực hiện chuyển đổi số trong lĩnh vực tín ngưỡng, tôn giáo.</w:t>
      </w:r>
    </w:p>
    <w:p w:rsidR="00173FA9" w:rsidRPr="003F36D8" w:rsidRDefault="007E0773" w:rsidP="00CD73E4">
      <w:pPr>
        <w:spacing w:before="120" w:line="360" w:lineRule="exact"/>
        <w:ind w:firstLine="709"/>
        <w:jc w:val="both"/>
        <w:rPr>
          <w:color w:val="000000" w:themeColor="text1"/>
          <w:sz w:val="28"/>
          <w:szCs w:val="28"/>
        </w:rPr>
      </w:pPr>
      <w:r w:rsidRPr="003F36D8">
        <w:rPr>
          <w:b/>
          <w:color w:val="000000" w:themeColor="text1"/>
          <w:sz w:val="28"/>
          <w:szCs w:val="28"/>
        </w:rPr>
        <w:t>2</w:t>
      </w:r>
      <w:r w:rsidR="00470450" w:rsidRPr="003F36D8">
        <w:rPr>
          <w:b/>
          <w:color w:val="000000" w:themeColor="text1"/>
          <w:sz w:val="28"/>
          <w:szCs w:val="28"/>
          <w:lang w:val="vi-VN"/>
        </w:rPr>
        <w:t xml:space="preserve">. </w:t>
      </w:r>
      <w:r w:rsidR="00173FA9" w:rsidRPr="003F36D8">
        <w:rPr>
          <w:b/>
          <w:color w:val="000000" w:themeColor="text1"/>
          <w:sz w:val="28"/>
          <w:szCs w:val="28"/>
        </w:rPr>
        <w:t>Đối</w:t>
      </w:r>
      <w:r w:rsidR="00173FA9" w:rsidRPr="003F36D8">
        <w:rPr>
          <w:b/>
          <w:color w:val="000000" w:themeColor="text1"/>
          <w:spacing w:val="-3"/>
          <w:sz w:val="28"/>
          <w:szCs w:val="28"/>
        </w:rPr>
        <w:t xml:space="preserve"> </w:t>
      </w:r>
      <w:r w:rsidR="00173FA9" w:rsidRPr="003F36D8">
        <w:rPr>
          <w:b/>
          <w:color w:val="000000" w:themeColor="text1"/>
          <w:sz w:val="28"/>
          <w:szCs w:val="28"/>
        </w:rPr>
        <w:t>tượng</w:t>
      </w:r>
      <w:r w:rsidR="00173FA9" w:rsidRPr="003F36D8">
        <w:rPr>
          <w:b/>
          <w:color w:val="000000" w:themeColor="text1"/>
          <w:spacing w:val="-5"/>
          <w:sz w:val="28"/>
          <w:szCs w:val="28"/>
        </w:rPr>
        <w:t xml:space="preserve"> </w:t>
      </w:r>
      <w:r w:rsidR="00173FA9" w:rsidRPr="003F36D8">
        <w:rPr>
          <w:b/>
          <w:color w:val="000000" w:themeColor="text1"/>
          <w:sz w:val="28"/>
          <w:szCs w:val="28"/>
        </w:rPr>
        <w:t>áp</w:t>
      </w:r>
      <w:r w:rsidR="00173FA9" w:rsidRPr="003F36D8">
        <w:rPr>
          <w:b/>
          <w:color w:val="000000" w:themeColor="text1"/>
          <w:spacing w:val="-1"/>
          <w:sz w:val="28"/>
          <w:szCs w:val="28"/>
        </w:rPr>
        <w:t xml:space="preserve"> </w:t>
      </w:r>
      <w:r w:rsidR="00173FA9" w:rsidRPr="003F36D8">
        <w:rPr>
          <w:b/>
          <w:color w:val="000000" w:themeColor="text1"/>
          <w:spacing w:val="-4"/>
          <w:sz w:val="28"/>
          <w:szCs w:val="28"/>
        </w:rPr>
        <w:t>dụng</w:t>
      </w:r>
    </w:p>
    <w:p w:rsidR="00F175E0" w:rsidRPr="003F36D8" w:rsidRDefault="00470450" w:rsidP="00CD73E4">
      <w:pPr>
        <w:tabs>
          <w:tab w:val="left" w:pos="893"/>
        </w:tabs>
        <w:autoSpaceDE w:val="0"/>
        <w:autoSpaceDN w:val="0"/>
        <w:spacing w:before="120" w:line="360" w:lineRule="exact"/>
        <w:ind w:right="138"/>
        <w:jc w:val="both"/>
        <w:rPr>
          <w:color w:val="000000" w:themeColor="text1"/>
          <w:spacing w:val="-4"/>
          <w:sz w:val="28"/>
          <w:szCs w:val="28"/>
          <w:lang w:val="vi-VN"/>
        </w:rPr>
      </w:pPr>
      <w:r w:rsidRPr="003F36D8">
        <w:rPr>
          <w:color w:val="000000" w:themeColor="text1"/>
          <w:sz w:val="28"/>
          <w:szCs w:val="28"/>
          <w:lang w:val="vi-VN"/>
        </w:rPr>
        <w:t xml:space="preserve">           </w:t>
      </w:r>
      <w:r w:rsidR="00173FA9" w:rsidRPr="003F36D8">
        <w:rPr>
          <w:color w:val="000000" w:themeColor="text1"/>
          <w:sz w:val="28"/>
          <w:szCs w:val="28"/>
        </w:rPr>
        <w:t>Cơ quan, tổ</w:t>
      </w:r>
      <w:r w:rsidR="00173FA9" w:rsidRPr="003F36D8">
        <w:rPr>
          <w:color w:val="000000" w:themeColor="text1"/>
          <w:spacing w:val="-1"/>
          <w:sz w:val="28"/>
          <w:szCs w:val="28"/>
        </w:rPr>
        <w:t xml:space="preserve"> </w:t>
      </w:r>
      <w:r w:rsidR="00173FA9" w:rsidRPr="003F36D8">
        <w:rPr>
          <w:color w:val="000000" w:themeColor="text1"/>
          <w:sz w:val="28"/>
          <w:szCs w:val="28"/>
        </w:rPr>
        <w:t>chức,</w:t>
      </w:r>
      <w:r w:rsidR="00173FA9" w:rsidRPr="003F36D8">
        <w:rPr>
          <w:color w:val="000000" w:themeColor="text1"/>
          <w:spacing w:val="-3"/>
          <w:sz w:val="28"/>
          <w:szCs w:val="28"/>
        </w:rPr>
        <w:t xml:space="preserve"> </w:t>
      </w:r>
      <w:r w:rsidR="00173FA9" w:rsidRPr="003F36D8">
        <w:rPr>
          <w:color w:val="000000" w:themeColor="text1"/>
          <w:sz w:val="28"/>
          <w:szCs w:val="28"/>
        </w:rPr>
        <w:t>cá</w:t>
      </w:r>
      <w:r w:rsidR="00173FA9" w:rsidRPr="003F36D8">
        <w:rPr>
          <w:color w:val="000000" w:themeColor="text1"/>
          <w:spacing w:val="-5"/>
          <w:sz w:val="28"/>
          <w:szCs w:val="28"/>
        </w:rPr>
        <w:t xml:space="preserve"> </w:t>
      </w:r>
      <w:r w:rsidR="00173FA9" w:rsidRPr="003F36D8">
        <w:rPr>
          <w:color w:val="000000" w:themeColor="text1"/>
          <w:sz w:val="28"/>
          <w:szCs w:val="28"/>
        </w:rPr>
        <w:t>nhân</w:t>
      </w:r>
      <w:r w:rsidR="00173FA9" w:rsidRPr="003F36D8">
        <w:rPr>
          <w:color w:val="000000" w:themeColor="text1"/>
          <w:spacing w:val="-1"/>
          <w:sz w:val="28"/>
          <w:szCs w:val="28"/>
        </w:rPr>
        <w:t xml:space="preserve"> trong việc bảo đảm và thực hiện quyền tự do </w:t>
      </w:r>
      <w:r w:rsidR="00173FA9" w:rsidRPr="003F36D8">
        <w:rPr>
          <w:color w:val="000000" w:themeColor="text1"/>
          <w:spacing w:val="-4"/>
          <w:sz w:val="28"/>
          <w:szCs w:val="28"/>
        </w:rPr>
        <w:t>tín ngưỡng, tôn giáo.</w:t>
      </w:r>
    </w:p>
    <w:p w:rsidR="00173FA9" w:rsidRPr="003F36D8" w:rsidRDefault="00470450" w:rsidP="00CD73E4">
      <w:pPr>
        <w:tabs>
          <w:tab w:val="left" w:pos="893"/>
        </w:tabs>
        <w:autoSpaceDE w:val="0"/>
        <w:autoSpaceDN w:val="0"/>
        <w:spacing w:before="120" w:line="360" w:lineRule="exact"/>
        <w:ind w:right="138"/>
        <w:jc w:val="both"/>
        <w:rPr>
          <w:color w:val="000000" w:themeColor="text1"/>
          <w:sz w:val="26"/>
          <w:szCs w:val="28"/>
        </w:rPr>
      </w:pPr>
      <w:r w:rsidRPr="003F36D8">
        <w:rPr>
          <w:color w:val="000000" w:themeColor="text1"/>
          <w:spacing w:val="-4"/>
          <w:sz w:val="26"/>
          <w:szCs w:val="28"/>
          <w:lang w:val="vi-VN"/>
        </w:rPr>
        <w:t xml:space="preserve">           </w:t>
      </w:r>
      <w:r w:rsidR="00F175E0" w:rsidRPr="003F36D8">
        <w:rPr>
          <w:b/>
          <w:bCs/>
          <w:color w:val="000000" w:themeColor="text1"/>
          <w:spacing w:val="-4"/>
          <w:sz w:val="26"/>
          <w:szCs w:val="28"/>
          <w:lang w:val="vi-VN"/>
        </w:rPr>
        <w:t xml:space="preserve">IV. </w:t>
      </w:r>
      <w:r w:rsidR="00173FA9" w:rsidRPr="003F36D8">
        <w:rPr>
          <w:b/>
          <w:bCs/>
          <w:color w:val="000000" w:themeColor="text1"/>
          <w:sz w:val="26"/>
          <w:szCs w:val="28"/>
        </w:rPr>
        <w:t>QUÁ</w:t>
      </w:r>
      <w:r w:rsidR="00173FA9" w:rsidRPr="003F36D8">
        <w:rPr>
          <w:b/>
          <w:bCs/>
          <w:color w:val="000000" w:themeColor="text1"/>
          <w:spacing w:val="-6"/>
          <w:sz w:val="26"/>
          <w:szCs w:val="28"/>
        </w:rPr>
        <w:t xml:space="preserve"> </w:t>
      </w:r>
      <w:r w:rsidR="00173FA9" w:rsidRPr="003F36D8">
        <w:rPr>
          <w:b/>
          <w:bCs/>
          <w:color w:val="000000" w:themeColor="text1"/>
          <w:sz w:val="26"/>
          <w:szCs w:val="28"/>
        </w:rPr>
        <w:t>TRÌNH</w:t>
      </w:r>
      <w:r w:rsidR="00173FA9" w:rsidRPr="003F36D8">
        <w:rPr>
          <w:b/>
          <w:bCs/>
          <w:color w:val="000000" w:themeColor="text1"/>
          <w:spacing w:val="-7"/>
          <w:sz w:val="26"/>
          <w:szCs w:val="28"/>
        </w:rPr>
        <w:t xml:space="preserve"> </w:t>
      </w:r>
      <w:r w:rsidR="00173FA9" w:rsidRPr="003F36D8">
        <w:rPr>
          <w:b/>
          <w:bCs/>
          <w:color w:val="000000" w:themeColor="text1"/>
          <w:sz w:val="26"/>
          <w:szCs w:val="28"/>
        </w:rPr>
        <w:t>XÂY</w:t>
      </w:r>
      <w:r w:rsidR="00173FA9" w:rsidRPr="003F36D8">
        <w:rPr>
          <w:b/>
          <w:bCs/>
          <w:color w:val="000000" w:themeColor="text1"/>
          <w:spacing w:val="-7"/>
          <w:sz w:val="26"/>
          <w:szCs w:val="28"/>
        </w:rPr>
        <w:t xml:space="preserve"> </w:t>
      </w:r>
      <w:r w:rsidR="00173FA9" w:rsidRPr="003F36D8">
        <w:rPr>
          <w:b/>
          <w:bCs/>
          <w:color w:val="000000" w:themeColor="text1"/>
          <w:sz w:val="26"/>
          <w:szCs w:val="28"/>
        </w:rPr>
        <w:t>DỰNG</w:t>
      </w:r>
      <w:r w:rsidR="00173FA9" w:rsidRPr="003F36D8">
        <w:rPr>
          <w:b/>
          <w:bCs/>
          <w:color w:val="000000" w:themeColor="text1"/>
          <w:spacing w:val="-7"/>
          <w:sz w:val="26"/>
          <w:szCs w:val="28"/>
        </w:rPr>
        <w:t xml:space="preserve"> </w:t>
      </w:r>
      <w:r w:rsidR="00173FA9" w:rsidRPr="003F36D8">
        <w:rPr>
          <w:b/>
          <w:bCs/>
          <w:color w:val="000000" w:themeColor="text1"/>
          <w:sz w:val="26"/>
          <w:szCs w:val="28"/>
        </w:rPr>
        <w:t>CHÍNH</w:t>
      </w:r>
      <w:r w:rsidR="00173FA9" w:rsidRPr="003F36D8">
        <w:rPr>
          <w:b/>
          <w:bCs/>
          <w:color w:val="000000" w:themeColor="text1"/>
          <w:spacing w:val="-4"/>
          <w:sz w:val="26"/>
          <w:szCs w:val="28"/>
        </w:rPr>
        <w:t xml:space="preserve"> SÁCH</w:t>
      </w:r>
      <w:bookmarkStart w:id="5" w:name="_bookmark12"/>
      <w:bookmarkEnd w:id="5"/>
    </w:p>
    <w:p w:rsidR="000D5DC4" w:rsidRPr="003F36D8" w:rsidRDefault="000D5DC4" w:rsidP="00CD73E4">
      <w:pPr>
        <w:tabs>
          <w:tab w:val="left" w:pos="1016"/>
        </w:tabs>
        <w:autoSpaceDE w:val="0"/>
        <w:autoSpaceDN w:val="0"/>
        <w:spacing w:before="120" w:line="360" w:lineRule="exact"/>
        <w:ind w:right="133"/>
        <w:jc w:val="both"/>
        <w:rPr>
          <w:color w:val="000000" w:themeColor="text1"/>
          <w:sz w:val="28"/>
          <w:szCs w:val="28"/>
          <w:lang w:val="vi-VN"/>
        </w:rPr>
      </w:pPr>
      <w:r w:rsidRPr="003F36D8">
        <w:rPr>
          <w:color w:val="000000" w:themeColor="text1"/>
          <w:sz w:val="28"/>
          <w:szCs w:val="28"/>
          <w:lang w:val="vi-VN"/>
        </w:rPr>
        <w:t xml:space="preserve">          1. </w:t>
      </w:r>
      <w:r w:rsidRPr="003F36D8">
        <w:rPr>
          <w:color w:val="000000" w:themeColor="text1"/>
          <w:sz w:val="28"/>
          <w:szCs w:val="28"/>
        </w:rPr>
        <w:t>Bộ Dân</w:t>
      </w:r>
      <w:r w:rsidRPr="003F36D8">
        <w:rPr>
          <w:color w:val="000000" w:themeColor="text1"/>
          <w:sz w:val="28"/>
          <w:szCs w:val="28"/>
          <w:lang w:val="vi-VN"/>
        </w:rPr>
        <w:t xml:space="preserve"> tộc và tôn giáo</w:t>
      </w:r>
      <w:r w:rsidRPr="003F36D8">
        <w:rPr>
          <w:color w:val="000000" w:themeColor="text1"/>
          <w:sz w:val="28"/>
          <w:szCs w:val="28"/>
        </w:rPr>
        <w:t xml:space="preserve"> đã tổ chức rà soát các chủ trương, đường lối của Đảng có liên</w:t>
      </w:r>
      <w:r w:rsidRPr="003F36D8">
        <w:rPr>
          <w:color w:val="000000" w:themeColor="text1"/>
          <w:spacing w:val="-6"/>
          <w:sz w:val="28"/>
          <w:szCs w:val="28"/>
        </w:rPr>
        <w:t xml:space="preserve"> </w:t>
      </w:r>
      <w:r w:rsidRPr="003F36D8">
        <w:rPr>
          <w:color w:val="000000" w:themeColor="text1"/>
          <w:sz w:val="28"/>
          <w:szCs w:val="28"/>
        </w:rPr>
        <w:t>quan</w:t>
      </w:r>
      <w:r w:rsidRPr="003F36D8">
        <w:rPr>
          <w:color w:val="000000" w:themeColor="text1"/>
          <w:spacing w:val="-6"/>
          <w:sz w:val="28"/>
          <w:szCs w:val="28"/>
        </w:rPr>
        <w:t xml:space="preserve"> </w:t>
      </w:r>
      <w:r w:rsidRPr="003F36D8">
        <w:rPr>
          <w:color w:val="000000" w:themeColor="text1"/>
          <w:sz w:val="28"/>
          <w:szCs w:val="28"/>
        </w:rPr>
        <w:t>đến</w:t>
      </w:r>
      <w:r w:rsidRPr="003F36D8">
        <w:rPr>
          <w:color w:val="000000" w:themeColor="text1"/>
          <w:spacing w:val="-6"/>
          <w:sz w:val="28"/>
          <w:szCs w:val="28"/>
        </w:rPr>
        <w:t xml:space="preserve"> </w:t>
      </w:r>
      <w:r w:rsidRPr="003F36D8">
        <w:rPr>
          <w:color w:val="000000" w:themeColor="text1"/>
          <w:sz w:val="28"/>
          <w:szCs w:val="28"/>
        </w:rPr>
        <w:t>bảo</w:t>
      </w:r>
      <w:r w:rsidRPr="003F36D8">
        <w:rPr>
          <w:color w:val="000000" w:themeColor="text1"/>
          <w:spacing w:val="-6"/>
          <w:sz w:val="28"/>
          <w:szCs w:val="28"/>
        </w:rPr>
        <w:t xml:space="preserve"> </w:t>
      </w:r>
      <w:r w:rsidRPr="003F36D8">
        <w:rPr>
          <w:color w:val="000000" w:themeColor="text1"/>
          <w:sz w:val="28"/>
          <w:szCs w:val="28"/>
        </w:rPr>
        <w:t>vệ,</w:t>
      </w:r>
      <w:r w:rsidRPr="003F36D8">
        <w:rPr>
          <w:color w:val="000000" w:themeColor="text1"/>
          <w:spacing w:val="-7"/>
          <w:sz w:val="28"/>
          <w:szCs w:val="28"/>
        </w:rPr>
        <w:t xml:space="preserve"> </w:t>
      </w:r>
      <w:r w:rsidRPr="003F36D8">
        <w:rPr>
          <w:color w:val="000000" w:themeColor="text1"/>
          <w:sz w:val="28"/>
          <w:szCs w:val="28"/>
        </w:rPr>
        <w:t>bảo</w:t>
      </w:r>
      <w:r w:rsidRPr="003F36D8">
        <w:rPr>
          <w:color w:val="000000" w:themeColor="text1"/>
          <w:spacing w:val="-6"/>
          <w:sz w:val="28"/>
          <w:szCs w:val="28"/>
        </w:rPr>
        <w:t xml:space="preserve"> </w:t>
      </w:r>
      <w:r w:rsidRPr="003F36D8">
        <w:rPr>
          <w:color w:val="000000" w:themeColor="text1"/>
          <w:sz w:val="28"/>
          <w:szCs w:val="28"/>
        </w:rPr>
        <w:t>đảm</w:t>
      </w:r>
      <w:r w:rsidRPr="003F36D8">
        <w:rPr>
          <w:color w:val="000000" w:themeColor="text1"/>
          <w:spacing w:val="-7"/>
          <w:sz w:val="28"/>
          <w:szCs w:val="28"/>
        </w:rPr>
        <w:t xml:space="preserve"> </w:t>
      </w:r>
      <w:r w:rsidRPr="003F36D8">
        <w:rPr>
          <w:color w:val="000000" w:themeColor="text1"/>
          <w:sz w:val="28"/>
          <w:szCs w:val="28"/>
        </w:rPr>
        <w:t>quyền</w:t>
      </w:r>
      <w:r w:rsidRPr="003F36D8">
        <w:rPr>
          <w:color w:val="000000" w:themeColor="text1"/>
          <w:spacing w:val="-6"/>
          <w:sz w:val="28"/>
          <w:szCs w:val="28"/>
        </w:rPr>
        <w:t xml:space="preserve"> t</w:t>
      </w:r>
      <w:r w:rsidRPr="003F36D8">
        <w:rPr>
          <w:color w:val="000000" w:themeColor="text1"/>
          <w:spacing w:val="-6"/>
          <w:sz w:val="28"/>
          <w:szCs w:val="28"/>
          <w:lang w:val="vi-VN"/>
        </w:rPr>
        <w:t>ự do tín ngưỡng</w:t>
      </w:r>
      <w:r w:rsidRPr="003F36D8">
        <w:rPr>
          <w:color w:val="000000" w:themeColor="text1"/>
          <w:sz w:val="28"/>
          <w:szCs w:val="28"/>
        </w:rPr>
        <w:t>,</w:t>
      </w:r>
      <w:r w:rsidRPr="003F36D8">
        <w:rPr>
          <w:color w:val="000000" w:themeColor="text1"/>
          <w:spacing w:val="-7"/>
          <w:sz w:val="28"/>
          <w:szCs w:val="28"/>
        </w:rPr>
        <w:t xml:space="preserve"> tôn</w:t>
      </w:r>
      <w:r w:rsidRPr="003F36D8">
        <w:rPr>
          <w:color w:val="000000" w:themeColor="text1"/>
          <w:spacing w:val="-7"/>
          <w:sz w:val="28"/>
          <w:szCs w:val="28"/>
          <w:lang w:val="vi-VN"/>
        </w:rPr>
        <w:t xml:space="preserve"> giáo; </w:t>
      </w:r>
      <w:r w:rsidRPr="003F36D8">
        <w:rPr>
          <w:color w:val="000000" w:themeColor="text1"/>
          <w:sz w:val="28"/>
          <w:szCs w:val="28"/>
        </w:rPr>
        <w:t>tăng</w:t>
      </w:r>
      <w:r w:rsidRPr="003F36D8">
        <w:rPr>
          <w:color w:val="000000" w:themeColor="text1"/>
          <w:spacing w:val="-6"/>
          <w:sz w:val="28"/>
          <w:szCs w:val="28"/>
        </w:rPr>
        <w:t xml:space="preserve"> </w:t>
      </w:r>
      <w:r w:rsidRPr="003F36D8">
        <w:rPr>
          <w:color w:val="000000" w:themeColor="text1"/>
          <w:sz w:val="28"/>
          <w:szCs w:val="28"/>
        </w:rPr>
        <w:t>cường tính công khai, minh bạch trong hoạt động của các cơ quan nhà nước, nhất là các chủ trương, đường lối mới của Đảng trong các nghị quyết quan trọng về xây dựng nhà nước pháp quyền xã hội chủ nghĩa, xây dựng và</w:t>
      </w:r>
      <w:r w:rsidRPr="003F36D8">
        <w:rPr>
          <w:color w:val="000000" w:themeColor="text1"/>
          <w:spacing w:val="-18"/>
          <w:sz w:val="28"/>
          <w:szCs w:val="28"/>
        </w:rPr>
        <w:t xml:space="preserve"> </w:t>
      </w:r>
      <w:r w:rsidRPr="003F36D8">
        <w:rPr>
          <w:color w:val="000000" w:themeColor="text1"/>
          <w:sz w:val="28"/>
          <w:szCs w:val="28"/>
        </w:rPr>
        <w:t>tổ</w:t>
      </w:r>
      <w:r w:rsidRPr="003F36D8">
        <w:rPr>
          <w:color w:val="000000" w:themeColor="text1"/>
          <w:spacing w:val="-17"/>
          <w:sz w:val="28"/>
          <w:szCs w:val="28"/>
        </w:rPr>
        <w:t xml:space="preserve"> </w:t>
      </w:r>
      <w:r w:rsidRPr="003F36D8">
        <w:rPr>
          <w:color w:val="000000" w:themeColor="text1"/>
          <w:sz w:val="28"/>
          <w:szCs w:val="28"/>
        </w:rPr>
        <w:t>chức</w:t>
      </w:r>
      <w:r w:rsidRPr="003F36D8">
        <w:rPr>
          <w:color w:val="000000" w:themeColor="text1"/>
          <w:spacing w:val="-18"/>
          <w:sz w:val="28"/>
          <w:szCs w:val="28"/>
        </w:rPr>
        <w:t xml:space="preserve"> </w:t>
      </w:r>
      <w:r w:rsidRPr="003F36D8">
        <w:rPr>
          <w:color w:val="000000" w:themeColor="text1"/>
          <w:sz w:val="28"/>
          <w:szCs w:val="28"/>
        </w:rPr>
        <w:t>thi</w:t>
      </w:r>
      <w:r w:rsidRPr="003F36D8">
        <w:rPr>
          <w:color w:val="000000" w:themeColor="text1"/>
          <w:spacing w:val="-17"/>
          <w:sz w:val="28"/>
          <w:szCs w:val="28"/>
        </w:rPr>
        <w:t xml:space="preserve"> </w:t>
      </w:r>
      <w:r w:rsidRPr="003F36D8">
        <w:rPr>
          <w:color w:val="000000" w:themeColor="text1"/>
          <w:sz w:val="28"/>
          <w:szCs w:val="28"/>
        </w:rPr>
        <w:t>hành</w:t>
      </w:r>
      <w:r w:rsidRPr="003F36D8">
        <w:rPr>
          <w:color w:val="000000" w:themeColor="text1"/>
          <w:spacing w:val="-18"/>
          <w:sz w:val="28"/>
          <w:szCs w:val="28"/>
        </w:rPr>
        <w:t xml:space="preserve"> </w:t>
      </w:r>
      <w:r w:rsidRPr="003F36D8">
        <w:rPr>
          <w:color w:val="000000" w:themeColor="text1"/>
          <w:sz w:val="28"/>
          <w:szCs w:val="28"/>
        </w:rPr>
        <w:t>pháp</w:t>
      </w:r>
      <w:r w:rsidRPr="003F36D8">
        <w:rPr>
          <w:color w:val="000000" w:themeColor="text1"/>
          <w:spacing w:val="-17"/>
          <w:sz w:val="28"/>
          <w:szCs w:val="28"/>
        </w:rPr>
        <w:t xml:space="preserve"> </w:t>
      </w:r>
      <w:r w:rsidRPr="003F36D8">
        <w:rPr>
          <w:color w:val="000000" w:themeColor="text1"/>
          <w:sz w:val="28"/>
          <w:szCs w:val="28"/>
        </w:rPr>
        <w:t>luật,</w:t>
      </w:r>
      <w:r w:rsidRPr="003F36D8">
        <w:rPr>
          <w:color w:val="000000" w:themeColor="text1"/>
          <w:spacing w:val="-13"/>
          <w:sz w:val="28"/>
          <w:szCs w:val="28"/>
        </w:rPr>
        <w:t xml:space="preserve"> </w:t>
      </w:r>
      <w:r w:rsidRPr="003F36D8">
        <w:rPr>
          <w:color w:val="000000" w:themeColor="text1"/>
          <w:sz w:val="28"/>
          <w:szCs w:val="28"/>
        </w:rPr>
        <w:t>đột</w:t>
      </w:r>
      <w:r w:rsidRPr="003F36D8">
        <w:rPr>
          <w:color w:val="000000" w:themeColor="text1"/>
          <w:spacing w:val="-18"/>
          <w:sz w:val="28"/>
          <w:szCs w:val="28"/>
        </w:rPr>
        <w:t xml:space="preserve"> </w:t>
      </w:r>
      <w:r w:rsidRPr="003F36D8">
        <w:rPr>
          <w:color w:val="000000" w:themeColor="text1"/>
          <w:sz w:val="28"/>
          <w:szCs w:val="28"/>
        </w:rPr>
        <w:t>phá</w:t>
      </w:r>
      <w:r w:rsidRPr="003F36D8">
        <w:rPr>
          <w:color w:val="000000" w:themeColor="text1"/>
          <w:spacing w:val="-17"/>
          <w:sz w:val="28"/>
          <w:szCs w:val="28"/>
        </w:rPr>
        <w:t xml:space="preserve"> </w:t>
      </w:r>
      <w:r w:rsidRPr="003F36D8">
        <w:rPr>
          <w:color w:val="000000" w:themeColor="text1"/>
          <w:sz w:val="28"/>
          <w:szCs w:val="28"/>
        </w:rPr>
        <w:t>phát</w:t>
      </w:r>
      <w:r w:rsidRPr="003F36D8">
        <w:rPr>
          <w:color w:val="000000" w:themeColor="text1"/>
          <w:spacing w:val="-18"/>
          <w:sz w:val="28"/>
          <w:szCs w:val="28"/>
        </w:rPr>
        <w:t xml:space="preserve"> </w:t>
      </w:r>
      <w:r w:rsidRPr="003F36D8">
        <w:rPr>
          <w:color w:val="000000" w:themeColor="text1"/>
          <w:sz w:val="28"/>
          <w:szCs w:val="28"/>
        </w:rPr>
        <w:t>triển</w:t>
      </w:r>
      <w:r w:rsidRPr="003F36D8">
        <w:rPr>
          <w:color w:val="000000" w:themeColor="text1"/>
          <w:spacing w:val="-17"/>
          <w:sz w:val="28"/>
          <w:szCs w:val="28"/>
        </w:rPr>
        <w:t xml:space="preserve"> </w:t>
      </w:r>
      <w:r w:rsidRPr="003F36D8">
        <w:rPr>
          <w:color w:val="000000" w:themeColor="text1"/>
          <w:sz w:val="28"/>
          <w:szCs w:val="28"/>
        </w:rPr>
        <w:t>khoa</w:t>
      </w:r>
      <w:r w:rsidRPr="003F36D8">
        <w:rPr>
          <w:color w:val="000000" w:themeColor="text1"/>
          <w:spacing w:val="-18"/>
          <w:sz w:val="28"/>
          <w:szCs w:val="28"/>
        </w:rPr>
        <w:t xml:space="preserve"> </w:t>
      </w:r>
      <w:r w:rsidRPr="003F36D8">
        <w:rPr>
          <w:color w:val="000000" w:themeColor="text1"/>
          <w:sz w:val="28"/>
          <w:szCs w:val="28"/>
        </w:rPr>
        <w:t>học,</w:t>
      </w:r>
      <w:r w:rsidRPr="003F36D8">
        <w:rPr>
          <w:color w:val="000000" w:themeColor="text1"/>
          <w:spacing w:val="-17"/>
          <w:sz w:val="28"/>
          <w:szCs w:val="28"/>
        </w:rPr>
        <w:t xml:space="preserve"> </w:t>
      </w:r>
      <w:r w:rsidRPr="003F36D8">
        <w:rPr>
          <w:color w:val="000000" w:themeColor="text1"/>
          <w:sz w:val="28"/>
          <w:szCs w:val="28"/>
        </w:rPr>
        <w:t>công</w:t>
      </w:r>
      <w:r w:rsidRPr="003F36D8">
        <w:rPr>
          <w:color w:val="000000" w:themeColor="text1"/>
          <w:spacing w:val="-18"/>
          <w:sz w:val="28"/>
          <w:szCs w:val="28"/>
        </w:rPr>
        <w:t xml:space="preserve"> </w:t>
      </w:r>
      <w:r w:rsidRPr="003F36D8">
        <w:rPr>
          <w:color w:val="000000" w:themeColor="text1"/>
          <w:sz w:val="28"/>
          <w:szCs w:val="28"/>
        </w:rPr>
        <w:t>nghệ,</w:t>
      </w:r>
      <w:r w:rsidRPr="003F36D8">
        <w:rPr>
          <w:color w:val="000000" w:themeColor="text1"/>
          <w:spacing w:val="-17"/>
          <w:sz w:val="28"/>
          <w:szCs w:val="28"/>
        </w:rPr>
        <w:t xml:space="preserve"> </w:t>
      </w:r>
      <w:r w:rsidRPr="003F36D8">
        <w:rPr>
          <w:color w:val="000000" w:themeColor="text1"/>
          <w:sz w:val="28"/>
          <w:szCs w:val="28"/>
        </w:rPr>
        <w:t>đổi</w:t>
      </w:r>
      <w:r w:rsidRPr="003F36D8">
        <w:rPr>
          <w:color w:val="000000" w:themeColor="text1"/>
          <w:spacing w:val="-18"/>
          <w:sz w:val="28"/>
          <w:szCs w:val="28"/>
        </w:rPr>
        <w:t xml:space="preserve"> </w:t>
      </w:r>
      <w:r w:rsidRPr="003F36D8">
        <w:rPr>
          <w:color w:val="000000" w:themeColor="text1"/>
          <w:sz w:val="28"/>
          <w:szCs w:val="28"/>
        </w:rPr>
        <w:t>mới</w:t>
      </w:r>
      <w:r w:rsidRPr="003F36D8">
        <w:rPr>
          <w:color w:val="000000" w:themeColor="text1"/>
          <w:spacing w:val="-17"/>
          <w:sz w:val="28"/>
          <w:szCs w:val="28"/>
        </w:rPr>
        <w:t xml:space="preserve"> </w:t>
      </w:r>
      <w:r w:rsidRPr="003F36D8">
        <w:rPr>
          <w:color w:val="000000" w:themeColor="text1"/>
          <w:sz w:val="28"/>
          <w:szCs w:val="28"/>
        </w:rPr>
        <w:t>sáng tạo và chuyển đổi số quốc gia…</w:t>
      </w:r>
      <w:r w:rsidRPr="003F36D8">
        <w:rPr>
          <w:color w:val="000000" w:themeColor="text1"/>
          <w:sz w:val="28"/>
          <w:szCs w:val="28"/>
          <w:lang w:val="vi-VN"/>
        </w:rPr>
        <w:t>.</w:t>
      </w:r>
    </w:p>
    <w:p w:rsidR="001D7030" w:rsidRPr="003F36D8" w:rsidRDefault="005E2BD5" w:rsidP="00CD73E4">
      <w:pPr>
        <w:tabs>
          <w:tab w:val="left" w:pos="1016"/>
        </w:tabs>
        <w:autoSpaceDE w:val="0"/>
        <w:autoSpaceDN w:val="0"/>
        <w:spacing w:before="120" w:line="360" w:lineRule="exact"/>
        <w:ind w:right="133"/>
        <w:jc w:val="both"/>
        <w:rPr>
          <w:color w:val="000000" w:themeColor="text1"/>
          <w:sz w:val="28"/>
          <w:szCs w:val="28"/>
          <w:lang w:val="vi-VN"/>
        </w:rPr>
      </w:pPr>
      <w:r w:rsidRPr="003F36D8">
        <w:rPr>
          <w:color w:val="000000" w:themeColor="text1"/>
          <w:sz w:val="28"/>
          <w:szCs w:val="28"/>
          <w:lang w:val="vi-VN"/>
        </w:rPr>
        <w:t xml:space="preserve">           </w:t>
      </w:r>
      <w:r w:rsidR="000D5DC4" w:rsidRPr="003F36D8">
        <w:rPr>
          <w:color w:val="000000" w:themeColor="text1"/>
          <w:sz w:val="28"/>
          <w:szCs w:val="28"/>
          <w:lang w:val="vi-VN"/>
        </w:rPr>
        <w:t xml:space="preserve">2. </w:t>
      </w:r>
      <w:r w:rsidR="001D7030" w:rsidRPr="003F36D8">
        <w:rPr>
          <w:color w:val="000000" w:themeColor="text1"/>
          <w:sz w:val="28"/>
          <w:szCs w:val="28"/>
        </w:rPr>
        <w:t>Bộ Dân</w:t>
      </w:r>
      <w:r w:rsidR="001D7030" w:rsidRPr="003F36D8">
        <w:rPr>
          <w:color w:val="000000" w:themeColor="text1"/>
          <w:sz w:val="28"/>
          <w:szCs w:val="28"/>
          <w:lang w:val="vi-VN"/>
        </w:rPr>
        <w:t xml:space="preserve"> tộc và tôn giáo</w:t>
      </w:r>
      <w:r w:rsidR="001D7030" w:rsidRPr="003F36D8">
        <w:rPr>
          <w:color w:val="000000" w:themeColor="text1"/>
          <w:sz w:val="28"/>
          <w:szCs w:val="28"/>
        </w:rPr>
        <w:t xml:space="preserve"> đã</w:t>
      </w:r>
      <w:r w:rsidR="001D7030" w:rsidRPr="003F36D8">
        <w:rPr>
          <w:color w:val="000000" w:themeColor="text1"/>
          <w:spacing w:val="-7"/>
          <w:sz w:val="28"/>
          <w:szCs w:val="28"/>
        </w:rPr>
        <w:t xml:space="preserve"> </w:t>
      </w:r>
      <w:r w:rsidR="001D7030" w:rsidRPr="003F36D8">
        <w:rPr>
          <w:color w:val="000000" w:themeColor="text1"/>
          <w:sz w:val="28"/>
          <w:szCs w:val="28"/>
        </w:rPr>
        <w:t>chủ</w:t>
      </w:r>
      <w:r w:rsidR="001D7030" w:rsidRPr="003F36D8">
        <w:rPr>
          <w:color w:val="000000" w:themeColor="text1"/>
          <w:spacing w:val="-8"/>
          <w:sz w:val="28"/>
          <w:szCs w:val="28"/>
        </w:rPr>
        <w:t xml:space="preserve"> </w:t>
      </w:r>
      <w:r w:rsidR="001D7030" w:rsidRPr="003F36D8">
        <w:rPr>
          <w:color w:val="000000" w:themeColor="text1"/>
          <w:sz w:val="28"/>
          <w:szCs w:val="28"/>
        </w:rPr>
        <w:t>trì,</w:t>
      </w:r>
      <w:r w:rsidR="001D7030" w:rsidRPr="003F36D8">
        <w:rPr>
          <w:color w:val="000000" w:themeColor="text1"/>
          <w:spacing w:val="-7"/>
          <w:sz w:val="28"/>
          <w:szCs w:val="28"/>
        </w:rPr>
        <w:t xml:space="preserve"> </w:t>
      </w:r>
      <w:r w:rsidR="001D7030" w:rsidRPr="003F36D8">
        <w:rPr>
          <w:color w:val="000000" w:themeColor="text1"/>
          <w:sz w:val="28"/>
          <w:szCs w:val="28"/>
        </w:rPr>
        <w:t>phối</w:t>
      </w:r>
      <w:r w:rsidR="001D7030" w:rsidRPr="003F36D8">
        <w:rPr>
          <w:color w:val="000000" w:themeColor="text1"/>
          <w:spacing w:val="-6"/>
          <w:sz w:val="28"/>
          <w:szCs w:val="28"/>
        </w:rPr>
        <w:t xml:space="preserve"> </w:t>
      </w:r>
      <w:r w:rsidR="001D7030" w:rsidRPr="003F36D8">
        <w:rPr>
          <w:color w:val="000000" w:themeColor="text1"/>
          <w:sz w:val="28"/>
          <w:szCs w:val="28"/>
        </w:rPr>
        <w:t>hợp</w:t>
      </w:r>
      <w:r w:rsidR="001D7030" w:rsidRPr="003F36D8">
        <w:rPr>
          <w:color w:val="000000" w:themeColor="text1"/>
          <w:spacing w:val="-6"/>
          <w:sz w:val="28"/>
          <w:szCs w:val="28"/>
        </w:rPr>
        <w:t xml:space="preserve"> </w:t>
      </w:r>
      <w:r w:rsidR="001D7030" w:rsidRPr="003F36D8">
        <w:rPr>
          <w:color w:val="000000" w:themeColor="text1"/>
          <w:sz w:val="28"/>
          <w:szCs w:val="28"/>
        </w:rPr>
        <w:t>với</w:t>
      </w:r>
      <w:r w:rsidR="001D7030" w:rsidRPr="003F36D8">
        <w:rPr>
          <w:color w:val="000000" w:themeColor="text1"/>
          <w:spacing w:val="-6"/>
          <w:sz w:val="28"/>
          <w:szCs w:val="28"/>
        </w:rPr>
        <w:t xml:space="preserve"> </w:t>
      </w:r>
      <w:r w:rsidR="001D7030" w:rsidRPr="003F36D8">
        <w:rPr>
          <w:color w:val="000000" w:themeColor="text1"/>
          <w:sz w:val="28"/>
          <w:szCs w:val="28"/>
        </w:rPr>
        <w:t>các</w:t>
      </w:r>
      <w:r w:rsidR="001D7030" w:rsidRPr="003F36D8">
        <w:rPr>
          <w:color w:val="000000" w:themeColor="text1"/>
          <w:spacing w:val="-6"/>
          <w:sz w:val="28"/>
          <w:szCs w:val="28"/>
        </w:rPr>
        <w:t xml:space="preserve"> </w:t>
      </w:r>
      <w:r w:rsidR="001D7030" w:rsidRPr="003F36D8">
        <w:rPr>
          <w:color w:val="000000" w:themeColor="text1"/>
          <w:sz w:val="28"/>
          <w:szCs w:val="28"/>
        </w:rPr>
        <w:t>cơ</w:t>
      </w:r>
      <w:r w:rsidR="001D7030" w:rsidRPr="003F36D8">
        <w:rPr>
          <w:color w:val="000000" w:themeColor="text1"/>
          <w:spacing w:val="-6"/>
          <w:sz w:val="28"/>
          <w:szCs w:val="28"/>
        </w:rPr>
        <w:t xml:space="preserve"> </w:t>
      </w:r>
      <w:r w:rsidR="001D7030" w:rsidRPr="003F36D8">
        <w:rPr>
          <w:color w:val="000000" w:themeColor="text1"/>
          <w:sz w:val="28"/>
          <w:szCs w:val="28"/>
        </w:rPr>
        <w:t>quan,</w:t>
      </w:r>
      <w:r w:rsidR="001D7030" w:rsidRPr="003F36D8">
        <w:rPr>
          <w:color w:val="000000" w:themeColor="text1"/>
          <w:spacing w:val="-7"/>
          <w:sz w:val="28"/>
          <w:szCs w:val="28"/>
        </w:rPr>
        <w:t xml:space="preserve"> </w:t>
      </w:r>
      <w:r w:rsidR="001D7030" w:rsidRPr="003F36D8">
        <w:rPr>
          <w:color w:val="000000" w:themeColor="text1"/>
          <w:sz w:val="28"/>
          <w:szCs w:val="28"/>
        </w:rPr>
        <w:t>Bộ,</w:t>
      </w:r>
      <w:r w:rsidR="001D7030" w:rsidRPr="003F36D8">
        <w:rPr>
          <w:color w:val="000000" w:themeColor="text1"/>
          <w:spacing w:val="-7"/>
          <w:sz w:val="28"/>
          <w:szCs w:val="28"/>
        </w:rPr>
        <w:t xml:space="preserve"> </w:t>
      </w:r>
      <w:r w:rsidR="001D7030" w:rsidRPr="003F36D8">
        <w:rPr>
          <w:color w:val="000000" w:themeColor="text1"/>
          <w:sz w:val="28"/>
          <w:szCs w:val="28"/>
        </w:rPr>
        <w:t>ngành,</w:t>
      </w:r>
      <w:r w:rsidR="001D7030" w:rsidRPr="003F36D8">
        <w:rPr>
          <w:color w:val="000000" w:themeColor="text1"/>
          <w:spacing w:val="-7"/>
          <w:sz w:val="28"/>
          <w:szCs w:val="28"/>
        </w:rPr>
        <w:t xml:space="preserve"> </w:t>
      </w:r>
      <w:r w:rsidR="001D7030" w:rsidRPr="003F36D8">
        <w:rPr>
          <w:color w:val="000000" w:themeColor="text1"/>
          <w:sz w:val="28"/>
          <w:szCs w:val="28"/>
        </w:rPr>
        <w:t>địa</w:t>
      </w:r>
      <w:r w:rsidR="001D7030" w:rsidRPr="003F36D8">
        <w:rPr>
          <w:color w:val="000000" w:themeColor="text1"/>
          <w:spacing w:val="-7"/>
          <w:sz w:val="28"/>
          <w:szCs w:val="28"/>
        </w:rPr>
        <w:t xml:space="preserve"> </w:t>
      </w:r>
      <w:r w:rsidR="001D7030" w:rsidRPr="003F36D8">
        <w:rPr>
          <w:color w:val="000000" w:themeColor="text1"/>
          <w:sz w:val="28"/>
          <w:szCs w:val="28"/>
        </w:rPr>
        <w:t>phương</w:t>
      </w:r>
      <w:r w:rsidR="00B6334F" w:rsidRPr="003F36D8">
        <w:rPr>
          <w:color w:val="000000" w:themeColor="text1"/>
          <w:sz w:val="28"/>
          <w:szCs w:val="28"/>
        </w:rPr>
        <w:t>, tổ chức tôn giáo</w:t>
      </w:r>
      <w:r w:rsidR="001D7030" w:rsidRPr="003F36D8">
        <w:rPr>
          <w:color w:val="000000" w:themeColor="text1"/>
          <w:sz w:val="28"/>
          <w:szCs w:val="28"/>
        </w:rPr>
        <w:t xml:space="preserve"> tổ chức tổng kết việc thi hành Luật tín</w:t>
      </w:r>
      <w:r w:rsidR="001D7030" w:rsidRPr="003F36D8">
        <w:rPr>
          <w:color w:val="000000" w:themeColor="text1"/>
          <w:sz w:val="28"/>
          <w:szCs w:val="28"/>
          <w:lang w:val="vi-VN"/>
        </w:rPr>
        <w:t xml:space="preserve"> ngưỡng, tôn </w:t>
      </w:r>
      <w:r w:rsidR="001D7030" w:rsidRPr="003F36D8">
        <w:rPr>
          <w:color w:val="000000" w:themeColor="text1"/>
          <w:sz w:val="28"/>
          <w:szCs w:val="28"/>
          <w:lang w:val="vi-VN"/>
        </w:rPr>
        <w:lastRenderedPageBreak/>
        <w:t>giáo</w:t>
      </w:r>
      <w:r w:rsidR="001D7030" w:rsidRPr="003F36D8">
        <w:rPr>
          <w:rStyle w:val="FootnoteReference"/>
          <w:color w:val="000000" w:themeColor="text1"/>
          <w:sz w:val="28"/>
          <w:szCs w:val="28"/>
          <w:lang w:val="vi-VN"/>
        </w:rPr>
        <w:footnoteReference w:id="4"/>
      </w:r>
      <w:r w:rsidR="001D7030" w:rsidRPr="003F36D8">
        <w:rPr>
          <w:color w:val="000000" w:themeColor="text1"/>
          <w:sz w:val="28"/>
          <w:szCs w:val="28"/>
          <w:lang w:val="vi-VN"/>
        </w:rPr>
        <w:t xml:space="preserve">. Nội dung tổng kết </w:t>
      </w:r>
      <w:r w:rsidR="001D7030" w:rsidRPr="003F36D8">
        <w:rPr>
          <w:color w:val="000000" w:themeColor="text1"/>
          <w:sz w:val="28"/>
          <w:szCs w:val="28"/>
        </w:rPr>
        <w:t>tập trung vào công tác</w:t>
      </w:r>
      <w:r w:rsidR="001D7030" w:rsidRPr="003F36D8">
        <w:rPr>
          <w:color w:val="000000" w:themeColor="text1"/>
          <w:spacing w:val="-2"/>
          <w:sz w:val="28"/>
          <w:szCs w:val="28"/>
        </w:rPr>
        <w:t xml:space="preserve"> </w:t>
      </w:r>
      <w:r w:rsidR="001D7030" w:rsidRPr="003F36D8">
        <w:rPr>
          <w:color w:val="000000" w:themeColor="text1"/>
          <w:sz w:val="28"/>
          <w:szCs w:val="28"/>
        </w:rPr>
        <w:t>chỉ đạo,</w:t>
      </w:r>
      <w:r w:rsidR="001D7030" w:rsidRPr="003F36D8">
        <w:rPr>
          <w:color w:val="000000" w:themeColor="text1"/>
          <w:spacing w:val="-3"/>
          <w:sz w:val="28"/>
          <w:szCs w:val="28"/>
        </w:rPr>
        <w:t xml:space="preserve"> </w:t>
      </w:r>
      <w:r w:rsidR="001D7030" w:rsidRPr="003F36D8">
        <w:rPr>
          <w:color w:val="000000" w:themeColor="text1"/>
          <w:sz w:val="28"/>
          <w:szCs w:val="28"/>
        </w:rPr>
        <w:t>triển khai</w:t>
      </w:r>
      <w:r w:rsidR="001D7030" w:rsidRPr="003F36D8">
        <w:rPr>
          <w:color w:val="000000" w:themeColor="text1"/>
          <w:spacing w:val="-2"/>
          <w:sz w:val="28"/>
          <w:szCs w:val="28"/>
        </w:rPr>
        <w:t xml:space="preserve"> </w:t>
      </w:r>
      <w:r w:rsidR="001D7030" w:rsidRPr="003F36D8">
        <w:rPr>
          <w:color w:val="000000" w:themeColor="text1"/>
          <w:sz w:val="28"/>
          <w:szCs w:val="28"/>
        </w:rPr>
        <w:t>và</w:t>
      </w:r>
      <w:r w:rsidR="001D7030" w:rsidRPr="003F36D8">
        <w:rPr>
          <w:color w:val="000000" w:themeColor="text1"/>
          <w:spacing w:val="-2"/>
          <w:sz w:val="28"/>
          <w:szCs w:val="28"/>
        </w:rPr>
        <w:t xml:space="preserve"> </w:t>
      </w:r>
      <w:r w:rsidR="001D7030" w:rsidRPr="003F36D8">
        <w:rPr>
          <w:color w:val="000000" w:themeColor="text1"/>
          <w:sz w:val="28"/>
          <w:szCs w:val="28"/>
        </w:rPr>
        <w:t>tổ</w:t>
      </w:r>
      <w:r w:rsidR="001D7030" w:rsidRPr="003F36D8">
        <w:rPr>
          <w:color w:val="000000" w:themeColor="text1"/>
          <w:spacing w:val="-1"/>
          <w:sz w:val="28"/>
          <w:szCs w:val="28"/>
        </w:rPr>
        <w:t xml:space="preserve"> </w:t>
      </w:r>
      <w:r w:rsidR="001D7030" w:rsidRPr="003F36D8">
        <w:rPr>
          <w:color w:val="000000" w:themeColor="text1"/>
          <w:sz w:val="28"/>
          <w:szCs w:val="28"/>
        </w:rPr>
        <w:t>chức</w:t>
      </w:r>
      <w:r w:rsidR="001D7030" w:rsidRPr="003F36D8">
        <w:rPr>
          <w:color w:val="000000" w:themeColor="text1"/>
          <w:spacing w:val="-1"/>
          <w:sz w:val="28"/>
          <w:szCs w:val="28"/>
        </w:rPr>
        <w:t xml:space="preserve"> </w:t>
      </w:r>
      <w:r w:rsidR="001D7030" w:rsidRPr="003F36D8">
        <w:rPr>
          <w:color w:val="000000" w:themeColor="text1"/>
          <w:sz w:val="28"/>
          <w:szCs w:val="28"/>
        </w:rPr>
        <w:t>thi</w:t>
      </w:r>
      <w:r w:rsidR="001D7030" w:rsidRPr="003F36D8">
        <w:rPr>
          <w:color w:val="000000" w:themeColor="text1"/>
          <w:spacing w:val="-1"/>
          <w:sz w:val="28"/>
          <w:szCs w:val="28"/>
        </w:rPr>
        <w:t xml:space="preserve"> </w:t>
      </w:r>
      <w:r w:rsidR="001D7030" w:rsidRPr="003F36D8">
        <w:rPr>
          <w:color w:val="000000" w:themeColor="text1"/>
          <w:sz w:val="28"/>
          <w:szCs w:val="28"/>
        </w:rPr>
        <w:t>hành Luật; kết quả</w:t>
      </w:r>
      <w:r w:rsidR="001D7030" w:rsidRPr="003F36D8">
        <w:rPr>
          <w:color w:val="000000" w:themeColor="text1"/>
          <w:spacing w:val="-2"/>
          <w:sz w:val="28"/>
          <w:szCs w:val="28"/>
        </w:rPr>
        <w:t xml:space="preserve"> </w:t>
      </w:r>
      <w:r w:rsidR="001D7030" w:rsidRPr="003F36D8">
        <w:rPr>
          <w:color w:val="000000" w:themeColor="text1"/>
          <w:sz w:val="28"/>
          <w:szCs w:val="28"/>
        </w:rPr>
        <w:t>đạt được; những</w:t>
      </w:r>
      <w:r w:rsidR="001D7030" w:rsidRPr="003F36D8">
        <w:rPr>
          <w:color w:val="000000" w:themeColor="text1"/>
          <w:spacing w:val="-4"/>
          <w:sz w:val="28"/>
          <w:szCs w:val="28"/>
        </w:rPr>
        <w:t xml:space="preserve"> </w:t>
      </w:r>
      <w:r w:rsidR="001D7030" w:rsidRPr="003F36D8">
        <w:rPr>
          <w:color w:val="000000" w:themeColor="text1"/>
          <w:sz w:val="28"/>
          <w:szCs w:val="28"/>
        </w:rPr>
        <w:t>hạn</w:t>
      </w:r>
      <w:r w:rsidR="001D7030" w:rsidRPr="003F36D8">
        <w:rPr>
          <w:color w:val="000000" w:themeColor="text1"/>
          <w:spacing w:val="-3"/>
          <w:sz w:val="28"/>
          <w:szCs w:val="28"/>
        </w:rPr>
        <w:t xml:space="preserve"> </w:t>
      </w:r>
      <w:r w:rsidR="001D7030" w:rsidRPr="003F36D8">
        <w:rPr>
          <w:color w:val="000000" w:themeColor="text1"/>
          <w:sz w:val="28"/>
          <w:szCs w:val="28"/>
        </w:rPr>
        <w:t>chế,</w:t>
      </w:r>
      <w:r w:rsidR="001D7030" w:rsidRPr="003F36D8">
        <w:rPr>
          <w:color w:val="000000" w:themeColor="text1"/>
          <w:spacing w:val="-5"/>
          <w:sz w:val="28"/>
          <w:szCs w:val="28"/>
        </w:rPr>
        <w:t xml:space="preserve"> </w:t>
      </w:r>
      <w:r w:rsidR="001D7030" w:rsidRPr="003F36D8">
        <w:rPr>
          <w:color w:val="000000" w:themeColor="text1"/>
          <w:sz w:val="28"/>
          <w:szCs w:val="28"/>
        </w:rPr>
        <w:t>khó</w:t>
      </w:r>
      <w:r w:rsidR="001D7030" w:rsidRPr="003F36D8">
        <w:rPr>
          <w:color w:val="000000" w:themeColor="text1"/>
          <w:spacing w:val="-4"/>
          <w:sz w:val="28"/>
          <w:szCs w:val="28"/>
        </w:rPr>
        <w:t xml:space="preserve"> </w:t>
      </w:r>
      <w:r w:rsidR="001D7030" w:rsidRPr="003F36D8">
        <w:rPr>
          <w:color w:val="000000" w:themeColor="text1"/>
          <w:sz w:val="28"/>
          <w:szCs w:val="28"/>
        </w:rPr>
        <w:t>khăn,</w:t>
      </w:r>
      <w:r w:rsidR="001D7030" w:rsidRPr="003F36D8">
        <w:rPr>
          <w:color w:val="000000" w:themeColor="text1"/>
          <w:spacing w:val="-5"/>
          <w:sz w:val="28"/>
          <w:szCs w:val="28"/>
        </w:rPr>
        <w:t xml:space="preserve"> </w:t>
      </w:r>
      <w:r w:rsidR="001D7030" w:rsidRPr="003F36D8">
        <w:rPr>
          <w:color w:val="000000" w:themeColor="text1"/>
          <w:sz w:val="28"/>
          <w:szCs w:val="28"/>
        </w:rPr>
        <w:t>vướng</w:t>
      </w:r>
      <w:r w:rsidR="001D7030" w:rsidRPr="003F36D8">
        <w:rPr>
          <w:color w:val="000000" w:themeColor="text1"/>
          <w:spacing w:val="-4"/>
          <w:sz w:val="28"/>
          <w:szCs w:val="28"/>
        </w:rPr>
        <w:t xml:space="preserve"> </w:t>
      </w:r>
      <w:r w:rsidR="001D7030" w:rsidRPr="003F36D8">
        <w:rPr>
          <w:color w:val="000000" w:themeColor="text1"/>
          <w:sz w:val="28"/>
          <w:szCs w:val="28"/>
        </w:rPr>
        <w:t>mắc</w:t>
      </w:r>
      <w:r w:rsidR="001D7030" w:rsidRPr="003F36D8">
        <w:rPr>
          <w:color w:val="000000" w:themeColor="text1"/>
          <w:spacing w:val="-4"/>
          <w:sz w:val="28"/>
          <w:szCs w:val="28"/>
        </w:rPr>
        <w:t xml:space="preserve"> </w:t>
      </w:r>
      <w:r w:rsidR="001D7030" w:rsidRPr="003F36D8">
        <w:rPr>
          <w:color w:val="000000" w:themeColor="text1"/>
          <w:sz w:val="28"/>
          <w:szCs w:val="28"/>
        </w:rPr>
        <w:t>trong</w:t>
      </w:r>
      <w:r w:rsidR="001D7030" w:rsidRPr="003F36D8">
        <w:rPr>
          <w:color w:val="000000" w:themeColor="text1"/>
          <w:spacing w:val="-4"/>
          <w:sz w:val="28"/>
          <w:szCs w:val="28"/>
        </w:rPr>
        <w:t xml:space="preserve"> </w:t>
      </w:r>
      <w:r w:rsidR="001D7030" w:rsidRPr="003F36D8">
        <w:rPr>
          <w:color w:val="000000" w:themeColor="text1"/>
          <w:sz w:val="28"/>
          <w:szCs w:val="28"/>
        </w:rPr>
        <w:t>quy</w:t>
      </w:r>
      <w:r w:rsidR="001D7030" w:rsidRPr="003F36D8">
        <w:rPr>
          <w:color w:val="000000" w:themeColor="text1"/>
          <w:spacing w:val="-4"/>
          <w:sz w:val="28"/>
          <w:szCs w:val="28"/>
        </w:rPr>
        <w:t xml:space="preserve"> </w:t>
      </w:r>
      <w:r w:rsidR="001D7030" w:rsidRPr="003F36D8">
        <w:rPr>
          <w:color w:val="000000" w:themeColor="text1"/>
          <w:sz w:val="28"/>
          <w:szCs w:val="28"/>
        </w:rPr>
        <w:t>định</w:t>
      </w:r>
      <w:r w:rsidR="001D7030" w:rsidRPr="003F36D8">
        <w:rPr>
          <w:color w:val="000000" w:themeColor="text1"/>
          <w:spacing w:val="-4"/>
          <w:sz w:val="28"/>
          <w:szCs w:val="28"/>
        </w:rPr>
        <w:t xml:space="preserve"> </w:t>
      </w:r>
      <w:r w:rsidR="001D7030" w:rsidRPr="003F36D8">
        <w:rPr>
          <w:color w:val="000000" w:themeColor="text1"/>
          <w:sz w:val="28"/>
          <w:szCs w:val="28"/>
        </w:rPr>
        <w:t>của</w:t>
      </w:r>
      <w:r w:rsidR="001D7030" w:rsidRPr="003F36D8">
        <w:rPr>
          <w:color w:val="000000" w:themeColor="text1"/>
          <w:spacing w:val="-4"/>
          <w:sz w:val="28"/>
          <w:szCs w:val="28"/>
        </w:rPr>
        <w:t xml:space="preserve"> </w:t>
      </w:r>
      <w:r w:rsidR="001D7030" w:rsidRPr="003F36D8">
        <w:rPr>
          <w:color w:val="000000" w:themeColor="text1"/>
          <w:sz w:val="28"/>
          <w:szCs w:val="28"/>
        </w:rPr>
        <w:t>Luật</w:t>
      </w:r>
      <w:r w:rsidR="001D7030" w:rsidRPr="003F36D8">
        <w:rPr>
          <w:color w:val="000000" w:themeColor="text1"/>
          <w:spacing w:val="-3"/>
          <w:sz w:val="28"/>
          <w:szCs w:val="28"/>
        </w:rPr>
        <w:t xml:space="preserve"> tín</w:t>
      </w:r>
      <w:r w:rsidR="001D7030" w:rsidRPr="003F36D8">
        <w:rPr>
          <w:color w:val="000000" w:themeColor="text1"/>
          <w:spacing w:val="-3"/>
          <w:sz w:val="28"/>
          <w:szCs w:val="28"/>
          <w:lang w:val="vi-VN"/>
        </w:rPr>
        <w:t xml:space="preserve"> ngưỡng, tôn giáo </w:t>
      </w:r>
      <w:r w:rsidR="001D7030" w:rsidRPr="003F36D8">
        <w:rPr>
          <w:color w:val="000000" w:themeColor="text1"/>
          <w:sz w:val="28"/>
          <w:szCs w:val="28"/>
        </w:rPr>
        <w:t>và</w:t>
      </w:r>
      <w:r w:rsidR="001D7030" w:rsidRPr="003F36D8">
        <w:rPr>
          <w:color w:val="000000" w:themeColor="text1"/>
          <w:spacing w:val="-11"/>
          <w:sz w:val="28"/>
          <w:szCs w:val="28"/>
        </w:rPr>
        <w:t xml:space="preserve"> </w:t>
      </w:r>
      <w:r w:rsidR="001D7030" w:rsidRPr="003F36D8">
        <w:rPr>
          <w:color w:val="000000" w:themeColor="text1"/>
          <w:sz w:val="28"/>
          <w:szCs w:val="28"/>
        </w:rPr>
        <w:t>trong</w:t>
      </w:r>
      <w:r w:rsidR="001D7030" w:rsidRPr="003F36D8">
        <w:rPr>
          <w:color w:val="000000" w:themeColor="text1"/>
          <w:spacing w:val="-11"/>
          <w:sz w:val="28"/>
          <w:szCs w:val="28"/>
        </w:rPr>
        <w:t xml:space="preserve"> </w:t>
      </w:r>
      <w:r w:rsidR="001D7030" w:rsidRPr="003F36D8">
        <w:rPr>
          <w:color w:val="000000" w:themeColor="text1"/>
          <w:sz w:val="28"/>
          <w:szCs w:val="28"/>
        </w:rPr>
        <w:t>thực</w:t>
      </w:r>
      <w:r w:rsidR="001D7030" w:rsidRPr="003F36D8">
        <w:rPr>
          <w:color w:val="000000" w:themeColor="text1"/>
          <w:spacing w:val="-11"/>
          <w:sz w:val="28"/>
          <w:szCs w:val="28"/>
        </w:rPr>
        <w:t xml:space="preserve"> </w:t>
      </w:r>
      <w:r w:rsidR="001D7030" w:rsidRPr="003F36D8">
        <w:rPr>
          <w:color w:val="000000" w:themeColor="text1"/>
          <w:sz w:val="28"/>
          <w:szCs w:val="28"/>
        </w:rPr>
        <w:t>tiễn</w:t>
      </w:r>
      <w:r w:rsidR="001D7030" w:rsidRPr="003F36D8">
        <w:rPr>
          <w:color w:val="000000" w:themeColor="text1"/>
          <w:spacing w:val="-11"/>
          <w:sz w:val="28"/>
          <w:szCs w:val="28"/>
        </w:rPr>
        <w:t xml:space="preserve"> </w:t>
      </w:r>
      <w:r w:rsidR="001D7030" w:rsidRPr="003F36D8">
        <w:rPr>
          <w:color w:val="000000" w:themeColor="text1"/>
          <w:sz w:val="28"/>
          <w:szCs w:val="28"/>
        </w:rPr>
        <w:t>tổ</w:t>
      </w:r>
      <w:r w:rsidR="001D7030" w:rsidRPr="003F36D8">
        <w:rPr>
          <w:color w:val="000000" w:themeColor="text1"/>
          <w:spacing w:val="-10"/>
          <w:sz w:val="28"/>
          <w:szCs w:val="28"/>
        </w:rPr>
        <w:t xml:space="preserve"> </w:t>
      </w:r>
      <w:r w:rsidR="001D7030" w:rsidRPr="003F36D8">
        <w:rPr>
          <w:color w:val="000000" w:themeColor="text1"/>
          <w:sz w:val="28"/>
          <w:szCs w:val="28"/>
        </w:rPr>
        <w:t>chức</w:t>
      </w:r>
      <w:r w:rsidR="001D7030" w:rsidRPr="003F36D8">
        <w:rPr>
          <w:color w:val="000000" w:themeColor="text1"/>
          <w:spacing w:val="-11"/>
          <w:sz w:val="28"/>
          <w:szCs w:val="28"/>
        </w:rPr>
        <w:t xml:space="preserve"> </w:t>
      </w:r>
      <w:r w:rsidR="001D7030" w:rsidRPr="003F36D8">
        <w:rPr>
          <w:color w:val="000000" w:themeColor="text1"/>
          <w:sz w:val="28"/>
          <w:szCs w:val="28"/>
        </w:rPr>
        <w:t>thi</w:t>
      </w:r>
      <w:r w:rsidR="001D7030" w:rsidRPr="003F36D8">
        <w:rPr>
          <w:color w:val="000000" w:themeColor="text1"/>
          <w:spacing w:val="-11"/>
          <w:sz w:val="28"/>
          <w:szCs w:val="28"/>
        </w:rPr>
        <w:t xml:space="preserve"> </w:t>
      </w:r>
      <w:r w:rsidR="001D7030" w:rsidRPr="003F36D8">
        <w:rPr>
          <w:color w:val="000000" w:themeColor="text1"/>
          <w:sz w:val="28"/>
          <w:szCs w:val="28"/>
        </w:rPr>
        <w:t>hành</w:t>
      </w:r>
      <w:r w:rsidR="001D7030" w:rsidRPr="003F36D8">
        <w:rPr>
          <w:color w:val="000000" w:themeColor="text1"/>
          <w:spacing w:val="-10"/>
          <w:sz w:val="28"/>
          <w:szCs w:val="28"/>
        </w:rPr>
        <w:t xml:space="preserve"> </w:t>
      </w:r>
      <w:r w:rsidR="001D7030" w:rsidRPr="003F36D8">
        <w:rPr>
          <w:color w:val="000000" w:themeColor="text1"/>
          <w:sz w:val="28"/>
          <w:szCs w:val="28"/>
        </w:rPr>
        <w:t>Luật;</w:t>
      </w:r>
      <w:r w:rsidR="001D7030" w:rsidRPr="003F36D8">
        <w:rPr>
          <w:color w:val="000000" w:themeColor="text1"/>
          <w:spacing w:val="-10"/>
          <w:sz w:val="28"/>
          <w:szCs w:val="28"/>
        </w:rPr>
        <w:t xml:space="preserve"> </w:t>
      </w:r>
      <w:r w:rsidR="001D7030" w:rsidRPr="003F36D8">
        <w:rPr>
          <w:color w:val="000000" w:themeColor="text1"/>
          <w:sz w:val="28"/>
          <w:szCs w:val="28"/>
        </w:rPr>
        <w:t>đề</w:t>
      </w:r>
      <w:r w:rsidR="001D7030" w:rsidRPr="003F36D8">
        <w:rPr>
          <w:color w:val="000000" w:themeColor="text1"/>
          <w:spacing w:val="-11"/>
          <w:sz w:val="28"/>
          <w:szCs w:val="28"/>
        </w:rPr>
        <w:t xml:space="preserve"> </w:t>
      </w:r>
      <w:r w:rsidR="001D7030" w:rsidRPr="003F36D8">
        <w:rPr>
          <w:color w:val="000000" w:themeColor="text1"/>
          <w:sz w:val="28"/>
          <w:szCs w:val="28"/>
        </w:rPr>
        <w:t>xuất,</w:t>
      </w:r>
      <w:r w:rsidR="001D7030" w:rsidRPr="003F36D8">
        <w:rPr>
          <w:color w:val="000000" w:themeColor="text1"/>
          <w:spacing w:val="-12"/>
          <w:sz w:val="28"/>
          <w:szCs w:val="28"/>
        </w:rPr>
        <w:t xml:space="preserve"> </w:t>
      </w:r>
      <w:r w:rsidR="001D7030" w:rsidRPr="003F36D8">
        <w:rPr>
          <w:color w:val="000000" w:themeColor="text1"/>
          <w:sz w:val="28"/>
          <w:szCs w:val="28"/>
        </w:rPr>
        <w:t>kiến</w:t>
      </w:r>
      <w:r w:rsidR="001D7030" w:rsidRPr="003F36D8">
        <w:rPr>
          <w:color w:val="000000" w:themeColor="text1"/>
          <w:spacing w:val="-10"/>
          <w:sz w:val="28"/>
          <w:szCs w:val="28"/>
        </w:rPr>
        <w:t xml:space="preserve"> </w:t>
      </w:r>
      <w:r w:rsidR="001D7030" w:rsidRPr="003F36D8">
        <w:rPr>
          <w:color w:val="000000" w:themeColor="text1"/>
          <w:sz w:val="28"/>
          <w:szCs w:val="28"/>
        </w:rPr>
        <w:t>nghị</w:t>
      </w:r>
      <w:r w:rsidR="001D7030" w:rsidRPr="003F36D8">
        <w:rPr>
          <w:color w:val="000000" w:themeColor="text1"/>
          <w:spacing w:val="-10"/>
          <w:sz w:val="28"/>
          <w:szCs w:val="28"/>
        </w:rPr>
        <w:t xml:space="preserve"> </w:t>
      </w:r>
      <w:r w:rsidR="001D7030" w:rsidRPr="003F36D8">
        <w:rPr>
          <w:color w:val="000000" w:themeColor="text1"/>
          <w:sz w:val="28"/>
          <w:szCs w:val="28"/>
        </w:rPr>
        <w:t>giải</w:t>
      </w:r>
      <w:r w:rsidR="001D7030" w:rsidRPr="003F36D8">
        <w:rPr>
          <w:color w:val="000000" w:themeColor="text1"/>
          <w:spacing w:val="-11"/>
          <w:sz w:val="28"/>
          <w:szCs w:val="28"/>
        </w:rPr>
        <w:t xml:space="preserve"> </w:t>
      </w:r>
      <w:r w:rsidR="001D7030" w:rsidRPr="003F36D8">
        <w:rPr>
          <w:color w:val="000000" w:themeColor="text1"/>
          <w:sz w:val="28"/>
          <w:szCs w:val="28"/>
        </w:rPr>
        <w:t>pháp</w:t>
      </w:r>
      <w:r w:rsidR="001D7030" w:rsidRPr="003F36D8">
        <w:rPr>
          <w:color w:val="000000" w:themeColor="text1"/>
          <w:spacing w:val="-11"/>
          <w:sz w:val="28"/>
          <w:szCs w:val="28"/>
        </w:rPr>
        <w:t xml:space="preserve"> </w:t>
      </w:r>
      <w:r w:rsidR="001D7030" w:rsidRPr="003F36D8">
        <w:rPr>
          <w:color w:val="000000" w:themeColor="text1"/>
          <w:sz w:val="28"/>
          <w:szCs w:val="28"/>
        </w:rPr>
        <w:t>để</w:t>
      </w:r>
      <w:r w:rsidR="001D7030" w:rsidRPr="003F36D8">
        <w:rPr>
          <w:color w:val="000000" w:themeColor="text1"/>
          <w:spacing w:val="-4"/>
          <w:sz w:val="28"/>
          <w:szCs w:val="28"/>
        </w:rPr>
        <w:t xml:space="preserve"> </w:t>
      </w:r>
      <w:r w:rsidR="001D7030" w:rsidRPr="003F36D8">
        <w:rPr>
          <w:color w:val="000000" w:themeColor="text1"/>
          <w:sz w:val="28"/>
          <w:szCs w:val="28"/>
        </w:rPr>
        <w:t>giải</w:t>
      </w:r>
      <w:r w:rsidR="001D7030" w:rsidRPr="003F36D8">
        <w:rPr>
          <w:color w:val="000000" w:themeColor="text1"/>
          <w:spacing w:val="-11"/>
          <w:sz w:val="28"/>
          <w:szCs w:val="28"/>
        </w:rPr>
        <w:t xml:space="preserve"> </w:t>
      </w:r>
      <w:r w:rsidR="001D7030" w:rsidRPr="003F36D8">
        <w:rPr>
          <w:color w:val="000000" w:themeColor="text1"/>
          <w:sz w:val="28"/>
          <w:szCs w:val="28"/>
        </w:rPr>
        <w:t>quyết hạn</w:t>
      </w:r>
      <w:r w:rsidR="001D7030" w:rsidRPr="003F36D8">
        <w:rPr>
          <w:color w:val="000000" w:themeColor="text1"/>
          <w:spacing w:val="23"/>
          <w:sz w:val="28"/>
          <w:szCs w:val="28"/>
        </w:rPr>
        <w:t xml:space="preserve"> </w:t>
      </w:r>
      <w:r w:rsidR="001D7030" w:rsidRPr="003F36D8">
        <w:rPr>
          <w:color w:val="000000" w:themeColor="text1"/>
          <w:sz w:val="28"/>
          <w:szCs w:val="28"/>
        </w:rPr>
        <w:t>chế,</w:t>
      </w:r>
      <w:r w:rsidR="001D7030" w:rsidRPr="003F36D8">
        <w:rPr>
          <w:color w:val="000000" w:themeColor="text1"/>
          <w:spacing w:val="19"/>
          <w:sz w:val="28"/>
          <w:szCs w:val="28"/>
        </w:rPr>
        <w:t xml:space="preserve"> </w:t>
      </w:r>
      <w:r w:rsidR="001D7030" w:rsidRPr="003F36D8">
        <w:rPr>
          <w:color w:val="000000" w:themeColor="text1"/>
          <w:sz w:val="28"/>
          <w:szCs w:val="28"/>
        </w:rPr>
        <w:t>khó</w:t>
      </w:r>
      <w:r w:rsidR="001D7030" w:rsidRPr="003F36D8">
        <w:rPr>
          <w:color w:val="000000" w:themeColor="text1"/>
          <w:spacing w:val="20"/>
          <w:sz w:val="28"/>
          <w:szCs w:val="28"/>
        </w:rPr>
        <w:t xml:space="preserve"> </w:t>
      </w:r>
      <w:r w:rsidR="001D7030" w:rsidRPr="003F36D8">
        <w:rPr>
          <w:color w:val="000000" w:themeColor="text1"/>
          <w:sz w:val="28"/>
          <w:szCs w:val="28"/>
        </w:rPr>
        <w:t>khăn,</w:t>
      </w:r>
      <w:r w:rsidR="001D7030" w:rsidRPr="003F36D8">
        <w:rPr>
          <w:color w:val="000000" w:themeColor="text1"/>
          <w:spacing w:val="19"/>
          <w:sz w:val="28"/>
          <w:szCs w:val="28"/>
        </w:rPr>
        <w:t xml:space="preserve"> </w:t>
      </w:r>
      <w:r w:rsidR="001D7030" w:rsidRPr="003F36D8">
        <w:rPr>
          <w:color w:val="000000" w:themeColor="text1"/>
          <w:sz w:val="28"/>
          <w:szCs w:val="28"/>
        </w:rPr>
        <w:t>vướng</w:t>
      </w:r>
      <w:r w:rsidR="001D7030" w:rsidRPr="003F36D8">
        <w:rPr>
          <w:color w:val="000000" w:themeColor="text1"/>
          <w:spacing w:val="21"/>
          <w:sz w:val="28"/>
          <w:szCs w:val="28"/>
        </w:rPr>
        <w:t xml:space="preserve"> </w:t>
      </w:r>
      <w:r w:rsidR="001D7030" w:rsidRPr="003F36D8">
        <w:rPr>
          <w:color w:val="000000" w:themeColor="text1"/>
          <w:sz w:val="28"/>
          <w:szCs w:val="28"/>
        </w:rPr>
        <w:t>mắc</w:t>
      </w:r>
      <w:r w:rsidR="001D7030" w:rsidRPr="003F36D8">
        <w:rPr>
          <w:color w:val="000000" w:themeColor="text1"/>
          <w:sz w:val="28"/>
          <w:szCs w:val="28"/>
          <w:lang w:val="vi-VN"/>
        </w:rPr>
        <w:t xml:space="preserve">. </w:t>
      </w:r>
      <w:r w:rsidR="001D7030" w:rsidRPr="003F36D8">
        <w:rPr>
          <w:color w:val="000000" w:themeColor="text1"/>
          <w:sz w:val="28"/>
          <w:szCs w:val="28"/>
        </w:rPr>
        <w:t>Bên cạnh đó, Bộ Dân</w:t>
      </w:r>
      <w:r w:rsidR="001D7030" w:rsidRPr="003F36D8">
        <w:rPr>
          <w:color w:val="000000" w:themeColor="text1"/>
          <w:sz w:val="28"/>
          <w:szCs w:val="28"/>
          <w:lang w:val="vi-VN"/>
        </w:rPr>
        <w:t xml:space="preserve"> tộc và tôn giáo </w:t>
      </w:r>
      <w:r w:rsidR="001D7030" w:rsidRPr="003F36D8">
        <w:rPr>
          <w:color w:val="000000" w:themeColor="text1"/>
          <w:sz w:val="28"/>
          <w:szCs w:val="28"/>
        </w:rPr>
        <w:t>tổ chức nghiên cứu vấn đề mới, xu hướng mới; cam kết trong điều ước quốc tế có liên quan mà nước Cộng hòa xã hội</w:t>
      </w:r>
      <w:r w:rsidR="001D7030" w:rsidRPr="003F36D8">
        <w:rPr>
          <w:color w:val="000000" w:themeColor="text1"/>
          <w:spacing w:val="-7"/>
          <w:sz w:val="28"/>
          <w:szCs w:val="28"/>
        </w:rPr>
        <w:t xml:space="preserve"> </w:t>
      </w:r>
      <w:r w:rsidR="001D7030" w:rsidRPr="003F36D8">
        <w:rPr>
          <w:color w:val="000000" w:themeColor="text1"/>
          <w:sz w:val="28"/>
          <w:szCs w:val="28"/>
        </w:rPr>
        <w:t>chủ</w:t>
      </w:r>
      <w:r w:rsidR="001D7030" w:rsidRPr="003F36D8">
        <w:rPr>
          <w:color w:val="000000" w:themeColor="text1"/>
          <w:spacing w:val="-6"/>
          <w:sz w:val="28"/>
          <w:szCs w:val="28"/>
        </w:rPr>
        <w:t xml:space="preserve"> </w:t>
      </w:r>
      <w:r w:rsidR="001D7030" w:rsidRPr="003F36D8">
        <w:rPr>
          <w:color w:val="000000" w:themeColor="text1"/>
          <w:sz w:val="28"/>
          <w:szCs w:val="28"/>
        </w:rPr>
        <w:t>nghĩa</w:t>
      </w:r>
      <w:r w:rsidR="001D7030" w:rsidRPr="003F36D8">
        <w:rPr>
          <w:color w:val="000000" w:themeColor="text1"/>
          <w:spacing w:val="-10"/>
          <w:sz w:val="28"/>
          <w:szCs w:val="28"/>
        </w:rPr>
        <w:t xml:space="preserve"> </w:t>
      </w:r>
      <w:r w:rsidR="001D7030" w:rsidRPr="003F36D8">
        <w:rPr>
          <w:color w:val="000000" w:themeColor="text1"/>
          <w:sz w:val="28"/>
          <w:szCs w:val="28"/>
        </w:rPr>
        <w:t>Việt</w:t>
      </w:r>
      <w:r w:rsidR="001D7030" w:rsidRPr="003F36D8">
        <w:rPr>
          <w:color w:val="000000" w:themeColor="text1"/>
          <w:spacing w:val="-9"/>
          <w:sz w:val="28"/>
          <w:szCs w:val="28"/>
        </w:rPr>
        <w:t xml:space="preserve"> </w:t>
      </w:r>
      <w:r w:rsidR="001D7030" w:rsidRPr="003F36D8">
        <w:rPr>
          <w:color w:val="000000" w:themeColor="text1"/>
          <w:sz w:val="28"/>
          <w:szCs w:val="28"/>
        </w:rPr>
        <w:t>Nam</w:t>
      </w:r>
      <w:r w:rsidR="001D7030" w:rsidRPr="003F36D8">
        <w:rPr>
          <w:color w:val="000000" w:themeColor="text1"/>
          <w:spacing w:val="-8"/>
          <w:sz w:val="28"/>
          <w:szCs w:val="28"/>
        </w:rPr>
        <w:t xml:space="preserve"> </w:t>
      </w:r>
      <w:r w:rsidR="001D7030" w:rsidRPr="003F36D8">
        <w:rPr>
          <w:color w:val="000000" w:themeColor="text1"/>
          <w:sz w:val="28"/>
          <w:szCs w:val="28"/>
        </w:rPr>
        <w:t>là</w:t>
      </w:r>
      <w:r w:rsidR="001D7030" w:rsidRPr="003F36D8">
        <w:rPr>
          <w:color w:val="000000" w:themeColor="text1"/>
          <w:spacing w:val="-10"/>
          <w:sz w:val="28"/>
          <w:szCs w:val="28"/>
        </w:rPr>
        <w:t xml:space="preserve"> </w:t>
      </w:r>
      <w:r w:rsidR="001D7030" w:rsidRPr="003F36D8">
        <w:rPr>
          <w:color w:val="000000" w:themeColor="text1"/>
          <w:sz w:val="28"/>
          <w:szCs w:val="28"/>
        </w:rPr>
        <w:t>thành</w:t>
      </w:r>
      <w:r w:rsidR="001D7030" w:rsidRPr="003F36D8">
        <w:rPr>
          <w:color w:val="000000" w:themeColor="text1"/>
          <w:spacing w:val="-9"/>
          <w:sz w:val="28"/>
          <w:szCs w:val="28"/>
        </w:rPr>
        <w:t xml:space="preserve"> </w:t>
      </w:r>
      <w:r w:rsidR="001D7030" w:rsidRPr="003F36D8">
        <w:rPr>
          <w:color w:val="000000" w:themeColor="text1"/>
          <w:sz w:val="28"/>
          <w:szCs w:val="28"/>
        </w:rPr>
        <w:t>viên</w:t>
      </w:r>
      <w:r w:rsidR="001D7030" w:rsidRPr="003F36D8">
        <w:rPr>
          <w:color w:val="000000" w:themeColor="text1"/>
          <w:spacing w:val="-5"/>
          <w:sz w:val="28"/>
          <w:szCs w:val="28"/>
        </w:rPr>
        <w:t xml:space="preserve"> </w:t>
      </w:r>
      <w:r w:rsidR="001D7030" w:rsidRPr="003F36D8">
        <w:rPr>
          <w:color w:val="000000" w:themeColor="text1"/>
          <w:sz w:val="28"/>
          <w:szCs w:val="28"/>
        </w:rPr>
        <w:t>để</w:t>
      </w:r>
      <w:r w:rsidR="001D7030" w:rsidRPr="003F36D8">
        <w:rPr>
          <w:color w:val="000000" w:themeColor="text1"/>
          <w:spacing w:val="-10"/>
          <w:sz w:val="28"/>
          <w:szCs w:val="28"/>
        </w:rPr>
        <w:t xml:space="preserve"> </w:t>
      </w:r>
      <w:r w:rsidR="001D7030" w:rsidRPr="003F36D8">
        <w:rPr>
          <w:color w:val="000000" w:themeColor="text1"/>
          <w:sz w:val="28"/>
          <w:szCs w:val="28"/>
        </w:rPr>
        <w:t>tham khảo, xây dựng các chính sách của Luật tín</w:t>
      </w:r>
      <w:r w:rsidR="001D7030" w:rsidRPr="003F36D8">
        <w:rPr>
          <w:color w:val="000000" w:themeColor="text1"/>
          <w:sz w:val="28"/>
          <w:szCs w:val="28"/>
          <w:lang w:val="vi-VN"/>
        </w:rPr>
        <w:t xml:space="preserve"> ngưỡng, tôn giáo</w:t>
      </w:r>
      <w:r w:rsidR="001D7030" w:rsidRPr="003F36D8">
        <w:rPr>
          <w:color w:val="000000" w:themeColor="text1"/>
          <w:sz w:val="28"/>
          <w:szCs w:val="28"/>
        </w:rPr>
        <w:t xml:space="preserve"> (sửa đổi).</w:t>
      </w:r>
      <w:r w:rsidR="001D7030" w:rsidRPr="003F36D8">
        <w:rPr>
          <w:color w:val="000000" w:themeColor="text1"/>
          <w:sz w:val="28"/>
          <w:szCs w:val="28"/>
          <w:lang w:val="vi-VN"/>
        </w:rPr>
        <w:t xml:space="preserve">  </w:t>
      </w:r>
    </w:p>
    <w:p w:rsidR="001D7030" w:rsidRPr="003F36D8" w:rsidRDefault="001D7030" w:rsidP="00CD73E4">
      <w:pPr>
        <w:tabs>
          <w:tab w:val="left" w:pos="1001"/>
        </w:tabs>
        <w:autoSpaceDE w:val="0"/>
        <w:autoSpaceDN w:val="0"/>
        <w:spacing w:before="120" w:line="360" w:lineRule="exact"/>
        <w:ind w:right="135"/>
        <w:jc w:val="both"/>
        <w:rPr>
          <w:color w:val="000000" w:themeColor="text1"/>
          <w:sz w:val="28"/>
          <w:szCs w:val="28"/>
          <w:lang w:val="vi-VN"/>
        </w:rPr>
      </w:pPr>
      <w:r w:rsidRPr="003F36D8">
        <w:rPr>
          <w:color w:val="000000" w:themeColor="text1"/>
          <w:sz w:val="28"/>
          <w:szCs w:val="28"/>
          <w:lang w:val="vi-VN"/>
        </w:rPr>
        <w:t xml:space="preserve">           3. </w:t>
      </w:r>
      <w:r w:rsidRPr="003F36D8">
        <w:rPr>
          <w:color w:val="000000" w:themeColor="text1"/>
          <w:sz w:val="28"/>
          <w:szCs w:val="28"/>
        </w:rPr>
        <w:t>Bộ</w:t>
      </w:r>
      <w:r w:rsidRPr="003F36D8">
        <w:rPr>
          <w:color w:val="000000" w:themeColor="text1"/>
          <w:spacing w:val="-5"/>
          <w:sz w:val="28"/>
          <w:szCs w:val="28"/>
        </w:rPr>
        <w:t xml:space="preserve"> </w:t>
      </w:r>
      <w:r w:rsidR="00AF2D58" w:rsidRPr="003F36D8">
        <w:rPr>
          <w:color w:val="000000" w:themeColor="text1"/>
          <w:spacing w:val="-5"/>
          <w:sz w:val="28"/>
          <w:szCs w:val="28"/>
        </w:rPr>
        <w:t>Dân</w:t>
      </w:r>
      <w:r w:rsidR="00AF2D58" w:rsidRPr="003F36D8">
        <w:rPr>
          <w:color w:val="000000" w:themeColor="text1"/>
          <w:spacing w:val="-5"/>
          <w:sz w:val="28"/>
          <w:szCs w:val="28"/>
          <w:lang w:val="vi-VN"/>
        </w:rPr>
        <w:t xml:space="preserve"> tộc và tôn giáo</w:t>
      </w:r>
      <w:r w:rsidRPr="003F36D8">
        <w:rPr>
          <w:color w:val="000000" w:themeColor="text1"/>
          <w:spacing w:val="-4"/>
          <w:sz w:val="28"/>
          <w:szCs w:val="28"/>
        </w:rPr>
        <w:t xml:space="preserve"> </w:t>
      </w:r>
      <w:r w:rsidRPr="003F36D8">
        <w:rPr>
          <w:color w:val="000000" w:themeColor="text1"/>
          <w:sz w:val="28"/>
          <w:szCs w:val="28"/>
        </w:rPr>
        <w:t>đã</w:t>
      </w:r>
      <w:r w:rsidRPr="003F36D8">
        <w:rPr>
          <w:color w:val="000000" w:themeColor="text1"/>
          <w:spacing w:val="-3"/>
          <w:sz w:val="28"/>
          <w:szCs w:val="28"/>
        </w:rPr>
        <w:t xml:space="preserve"> </w:t>
      </w:r>
      <w:r w:rsidRPr="003F36D8">
        <w:rPr>
          <w:color w:val="000000" w:themeColor="text1"/>
          <w:sz w:val="28"/>
          <w:szCs w:val="28"/>
        </w:rPr>
        <w:t>tổ</w:t>
      </w:r>
      <w:r w:rsidRPr="003F36D8">
        <w:rPr>
          <w:color w:val="000000" w:themeColor="text1"/>
          <w:spacing w:val="-1"/>
          <w:sz w:val="28"/>
          <w:szCs w:val="28"/>
        </w:rPr>
        <w:t xml:space="preserve"> </w:t>
      </w:r>
      <w:r w:rsidRPr="003F36D8">
        <w:rPr>
          <w:color w:val="000000" w:themeColor="text1"/>
          <w:sz w:val="28"/>
          <w:szCs w:val="28"/>
        </w:rPr>
        <w:t>chức</w:t>
      </w:r>
      <w:r w:rsidRPr="003F36D8">
        <w:rPr>
          <w:color w:val="000000" w:themeColor="text1"/>
          <w:spacing w:val="-2"/>
          <w:sz w:val="28"/>
          <w:szCs w:val="28"/>
        </w:rPr>
        <w:t xml:space="preserve"> </w:t>
      </w:r>
      <w:r w:rsidRPr="003F36D8">
        <w:rPr>
          <w:color w:val="000000" w:themeColor="text1"/>
          <w:sz w:val="28"/>
          <w:szCs w:val="28"/>
        </w:rPr>
        <w:t>Hội</w:t>
      </w:r>
      <w:r w:rsidRPr="003F36D8">
        <w:rPr>
          <w:color w:val="000000" w:themeColor="text1"/>
          <w:spacing w:val="-4"/>
          <w:sz w:val="28"/>
          <w:szCs w:val="28"/>
        </w:rPr>
        <w:t xml:space="preserve"> </w:t>
      </w:r>
      <w:r w:rsidRPr="003F36D8">
        <w:rPr>
          <w:color w:val="000000" w:themeColor="text1"/>
          <w:sz w:val="28"/>
          <w:szCs w:val="28"/>
        </w:rPr>
        <w:t>nghị tham</w:t>
      </w:r>
      <w:r w:rsidRPr="003F36D8">
        <w:rPr>
          <w:color w:val="000000" w:themeColor="text1"/>
          <w:spacing w:val="-5"/>
          <w:sz w:val="28"/>
          <w:szCs w:val="28"/>
        </w:rPr>
        <w:t xml:space="preserve"> </w:t>
      </w:r>
      <w:r w:rsidRPr="003F36D8">
        <w:rPr>
          <w:color w:val="000000" w:themeColor="text1"/>
          <w:sz w:val="28"/>
          <w:szCs w:val="28"/>
        </w:rPr>
        <w:t>vấn</w:t>
      </w:r>
      <w:r w:rsidRPr="003F36D8">
        <w:rPr>
          <w:color w:val="000000" w:themeColor="text1"/>
          <w:spacing w:val="-1"/>
          <w:sz w:val="28"/>
          <w:szCs w:val="28"/>
        </w:rPr>
        <w:t xml:space="preserve"> </w:t>
      </w:r>
      <w:r w:rsidRPr="003F36D8">
        <w:rPr>
          <w:color w:val="000000" w:themeColor="text1"/>
          <w:sz w:val="28"/>
          <w:szCs w:val="28"/>
        </w:rPr>
        <w:t>chính</w:t>
      </w:r>
      <w:r w:rsidRPr="003F36D8">
        <w:rPr>
          <w:color w:val="000000" w:themeColor="text1"/>
          <w:spacing w:val="-5"/>
          <w:sz w:val="28"/>
          <w:szCs w:val="28"/>
        </w:rPr>
        <w:t xml:space="preserve"> </w:t>
      </w:r>
      <w:r w:rsidRPr="003F36D8">
        <w:rPr>
          <w:color w:val="000000" w:themeColor="text1"/>
          <w:sz w:val="28"/>
          <w:szCs w:val="28"/>
        </w:rPr>
        <w:t>sách</w:t>
      </w:r>
      <w:r w:rsidRPr="003F36D8">
        <w:rPr>
          <w:color w:val="000000" w:themeColor="text1"/>
          <w:spacing w:val="-1"/>
          <w:sz w:val="28"/>
          <w:szCs w:val="28"/>
        </w:rPr>
        <w:t xml:space="preserve"> </w:t>
      </w:r>
      <w:r w:rsidRPr="003F36D8">
        <w:rPr>
          <w:color w:val="000000" w:themeColor="text1"/>
          <w:sz w:val="28"/>
          <w:szCs w:val="28"/>
        </w:rPr>
        <w:t>của</w:t>
      </w:r>
      <w:r w:rsidRPr="003F36D8">
        <w:rPr>
          <w:color w:val="000000" w:themeColor="text1"/>
          <w:spacing w:val="-2"/>
          <w:sz w:val="28"/>
          <w:szCs w:val="28"/>
        </w:rPr>
        <w:t xml:space="preserve"> </w:t>
      </w:r>
      <w:r w:rsidRPr="003F36D8">
        <w:rPr>
          <w:color w:val="000000" w:themeColor="text1"/>
          <w:sz w:val="28"/>
          <w:szCs w:val="28"/>
        </w:rPr>
        <w:t>Luật</w:t>
      </w:r>
      <w:r w:rsidRPr="003F36D8">
        <w:rPr>
          <w:color w:val="000000" w:themeColor="text1"/>
          <w:spacing w:val="-3"/>
          <w:sz w:val="28"/>
          <w:szCs w:val="28"/>
        </w:rPr>
        <w:t xml:space="preserve"> tín</w:t>
      </w:r>
      <w:r w:rsidRPr="003F36D8">
        <w:rPr>
          <w:color w:val="000000" w:themeColor="text1"/>
          <w:spacing w:val="-3"/>
          <w:sz w:val="28"/>
          <w:szCs w:val="28"/>
          <w:lang w:val="vi-VN"/>
        </w:rPr>
        <w:t xml:space="preserve"> ngưỡng, tôn giáo</w:t>
      </w:r>
      <w:r w:rsidRPr="003F36D8">
        <w:rPr>
          <w:color w:val="000000" w:themeColor="text1"/>
          <w:sz w:val="28"/>
          <w:szCs w:val="28"/>
        </w:rPr>
        <w:t xml:space="preserve"> (sửa</w:t>
      </w:r>
      <w:r w:rsidRPr="003F36D8">
        <w:rPr>
          <w:color w:val="000000" w:themeColor="text1"/>
          <w:spacing w:val="-2"/>
          <w:sz w:val="28"/>
          <w:szCs w:val="28"/>
        </w:rPr>
        <w:t xml:space="preserve"> </w:t>
      </w:r>
      <w:r w:rsidRPr="003F36D8">
        <w:rPr>
          <w:color w:val="000000" w:themeColor="text1"/>
          <w:sz w:val="28"/>
          <w:szCs w:val="28"/>
        </w:rPr>
        <w:t xml:space="preserve">đổi) vào ngày </w:t>
      </w:r>
      <w:r w:rsidRPr="003F36D8">
        <w:rPr>
          <w:color w:val="000000" w:themeColor="text1"/>
          <w:sz w:val="28"/>
          <w:szCs w:val="28"/>
          <w:lang w:val="vi-VN"/>
        </w:rPr>
        <w:t>…../11/</w:t>
      </w:r>
      <w:r w:rsidRPr="003F36D8">
        <w:rPr>
          <w:color w:val="000000" w:themeColor="text1"/>
          <w:sz w:val="28"/>
          <w:szCs w:val="28"/>
        </w:rPr>
        <w:t>2025;</w:t>
      </w:r>
      <w:r w:rsidRPr="003F36D8">
        <w:rPr>
          <w:color w:val="000000" w:themeColor="text1"/>
          <w:spacing w:val="-7"/>
          <w:sz w:val="28"/>
          <w:szCs w:val="28"/>
        </w:rPr>
        <w:t xml:space="preserve"> </w:t>
      </w:r>
      <w:r w:rsidRPr="003F36D8">
        <w:rPr>
          <w:color w:val="000000" w:themeColor="text1"/>
          <w:sz w:val="28"/>
          <w:szCs w:val="28"/>
        </w:rPr>
        <w:t>lấy</w:t>
      </w:r>
      <w:r w:rsidRPr="003F36D8">
        <w:rPr>
          <w:color w:val="000000" w:themeColor="text1"/>
          <w:spacing w:val="-10"/>
          <w:sz w:val="28"/>
          <w:szCs w:val="28"/>
        </w:rPr>
        <w:t xml:space="preserve"> </w:t>
      </w:r>
      <w:r w:rsidRPr="003F36D8">
        <w:rPr>
          <w:color w:val="000000" w:themeColor="text1"/>
          <w:sz w:val="28"/>
          <w:szCs w:val="28"/>
        </w:rPr>
        <w:t>ý</w:t>
      </w:r>
      <w:r w:rsidRPr="003F36D8">
        <w:rPr>
          <w:color w:val="000000" w:themeColor="text1"/>
          <w:spacing w:val="-11"/>
          <w:sz w:val="28"/>
          <w:szCs w:val="28"/>
        </w:rPr>
        <w:t xml:space="preserve"> </w:t>
      </w:r>
      <w:r w:rsidRPr="003F36D8">
        <w:rPr>
          <w:color w:val="000000" w:themeColor="text1"/>
          <w:sz w:val="28"/>
          <w:szCs w:val="28"/>
        </w:rPr>
        <w:t>kiến</w:t>
      </w:r>
      <w:r w:rsidRPr="003F36D8">
        <w:rPr>
          <w:color w:val="000000" w:themeColor="text1"/>
          <w:spacing w:val="-11"/>
          <w:sz w:val="28"/>
          <w:szCs w:val="28"/>
        </w:rPr>
        <w:t xml:space="preserve"> </w:t>
      </w:r>
      <w:r w:rsidRPr="003F36D8">
        <w:rPr>
          <w:color w:val="000000" w:themeColor="text1"/>
          <w:sz w:val="28"/>
          <w:szCs w:val="28"/>
        </w:rPr>
        <w:t>bằng</w:t>
      </w:r>
      <w:r w:rsidRPr="003F36D8">
        <w:rPr>
          <w:color w:val="000000" w:themeColor="text1"/>
          <w:spacing w:val="-11"/>
          <w:sz w:val="28"/>
          <w:szCs w:val="28"/>
        </w:rPr>
        <w:t xml:space="preserve"> </w:t>
      </w:r>
      <w:r w:rsidRPr="003F36D8">
        <w:rPr>
          <w:color w:val="000000" w:themeColor="text1"/>
          <w:sz w:val="28"/>
          <w:szCs w:val="28"/>
        </w:rPr>
        <w:t>văn</w:t>
      </w:r>
      <w:r w:rsidRPr="003F36D8">
        <w:rPr>
          <w:color w:val="000000" w:themeColor="text1"/>
          <w:spacing w:val="-8"/>
          <w:sz w:val="28"/>
          <w:szCs w:val="28"/>
        </w:rPr>
        <w:t xml:space="preserve"> </w:t>
      </w:r>
      <w:r w:rsidRPr="003F36D8">
        <w:rPr>
          <w:color w:val="000000" w:themeColor="text1"/>
          <w:sz w:val="28"/>
          <w:szCs w:val="28"/>
        </w:rPr>
        <w:t>bản</w:t>
      </w:r>
      <w:r w:rsidRPr="003F36D8">
        <w:rPr>
          <w:color w:val="000000" w:themeColor="text1"/>
          <w:spacing w:val="-10"/>
          <w:sz w:val="28"/>
          <w:szCs w:val="28"/>
        </w:rPr>
        <w:t xml:space="preserve"> </w:t>
      </w:r>
      <w:r w:rsidRPr="003F36D8">
        <w:rPr>
          <w:color w:val="000000" w:themeColor="text1"/>
          <w:sz w:val="28"/>
          <w:szCs w:val="28"/>
        </w:rPr>
        <w:t>của</w:t>
      </w:r>
      <w:r w:rsidRPr="003F36D8">
        <w:rPr>
          <w:color w:val="000000" w:themeColor="text1"/>
          <w:spacing w:val="-8"/>
          <w:sz w:val="28"/>
          <w:szCs w:val="28"/>
        </w:rPr>
        <w:t xml:space="preserve"> </w:t>
      </w:r>
      <w:r w:rsidRPr="003F36D8">
        <w:rPr>
          <w:color w:val="000000" w:themeColor="text1"/>
          <w:sz w:val="28"/>
          <w:szCs w:val="28"/>
        </w:rPr>
        <w:t>các</w:t>
      </w:r>
      <w:r w:rsidRPr="003F36D8">
        <w:rPr>
          <w:color w:val="000000" w:themeColor="text1"/>
          <w:spacing w:val="-9"/>
          <w:sz w:val="28"/>
          <w:szCs w:val="28"/>
        </w:rPr>
        <w:t xml:space="preserve"> </w:t>
      </w:r>
      <w:r w:rsidRPr="003F36D8">
        <w:rPr>
          <w:color w:val="000000" w:themeColor="text1"/>
          <w:sz w:val="28"/>
          <w:szCs w:val="28"/>
        </w:rPr>
        <w:t>cơ</w:t>
      </w:r>
      <w:r w:rsidRPr="003F36D8">
        <w:rPr>
          <w:color w:val="000000" w:themeColor="text1"/>
          <w:spacing w:val="-11"/>
          <w:sz w:val="28"/>
          <w:szCs w:val="28"/>
        </w:rPr>
        <w:t xml:space="preserve"> </w:t>
      </w:r>
      <w:r w:rsidRPr="003F36D8">
        <w:rPr>
          <w:color w:val="000000" w:themeColor="text1"/>
          <w:sz w:val="28"/>
          <w:szCs w:val="28"/>
        </w:rPr>
        <w:t>quan,</w:t>
      </w:r>
      <w:r w:rsidRPr="003F36D8">
        <w:rPr>
          <w:color w:val="000000" w:themeColor="text1"/>
          <w:spacing w:val="-10"/>
          <w:sz w:val="28"/>
          <w:szCs w:val="28"/>
        </w:rPr>
        <w:t xml:space="preserve"> </w:t>
      </w:r>
      <w:r w:rsidRPr="003F36D8">
        <w:rPr>
          <w:color w:val="000000" w:themeColor="text1"/>
          <w:sz w:val="28"/>
          <w:szCs w:val="28"/>
        </w:rPr>
        <w:t>Bộ,</w:t>
      </w:r>
      <w:r w:rsidRPr="003F36D8">
        <w:rPr>
          <w:color w:val="000000" w:themeColor="text1"/>
          <w:spacing w:val="-12"/>
          <w:sz w:val="28"/>
          <w:szCs w:val="28"/>
        </w:rPr>
        <w:t xml:space="preserve"> </w:t>
      </w:r>
      <w:r w:rsidRPr="003F36D8">
        <w:rPr>
          <w:color w:val="000000" w:themeColor="text1"/>
          <w:sz w:val="28"/>
          <w:szCs w:val="28"/>
        </w:rPr>
        <w:t>ngành,</w:t>
      </w:r>
      <w:r w:rsidRPr="003F36D8">
        <w:rPr>
          <w:color w:val="000000" w:themeColor="text1"/>
          <w:spacing w:val="-10"/>
          <w:sz w:val="28"/>
          <w:szCs w:val="28"/>
        </w:rPr>
        <w:t xml:space="preserve"> </w:t>
      </w:r>
      <w:r w:rsidRPr="003F36D8">
        <w:rPr>
          <w:color w:val="000000" w:themeColor="text1"/>
          <w:sz w:val="28"/>
          <w:szCs w:val="28"/>
        </w:rPr>
        <w:t>địa phương</w:t>
      </w:r>
      <w:r w:rsidRPr="003F36D8">
        <w:rPr>
          <w:color w:val="000000" w:themeColor="text1"/>
          <w:spacing w:val="-1"/>
          <w:sz w:val="28"/>
          <w:szCs w:val="28"/>
        </w:rPr>
        <w:t xml:space="preserve"> </w:t>
      </w:r>
      <w:r w:rsidRPr="003F36D8">
        <w:rPr>
          <w:color w:val="000000" w:themeColor="text1"/>
          <w:sz w:val="28"/>
          <w:szCs w:val="28"/>
        </w:rPr>
        <w:t>(Công</w:t>
      </w:r>
      <w:r w:rsidRPr="003F36D8">
        <w:rPr>
          <w:color w:val="000000" w:themeColor="text1"/>
          <w:spacing w:val="-1"/>
          <w:sz w:val="28"/>
          <w:szCs w:val="28"/>
        </w:rPr>
        <w:t xml:space="preserve"> </w:t>
      </w:r>
      <w:r w:rsidRPr="003F36D8">
        <w:rPr>
          <w:color w:val="000000" w:themeColor="text1"/>
          <w:sz w:val="28"/>
          <w:szCs w:val="28"/>
        </w:rPr>
        <w:t>văn</w:t>
      </w:r>
      <w:r w:rsidRPr="003F36D8">
        <w:rPr>
          <w:color w:val="000000" w:themeColor="text1"/>
          <w:spacing w:val="-1"/>
          <w:sz w:val="28"/>
          <w:szCs w:val="28"/>
        </w:rPr>
        <w:t xml:space="preserve"> </w:t>
      </w:r>
      <w:r w:rsidRPr="003F36D8">
        <w:rPr>
          <w:color w:val="000000" w:themeColor="text1"/>
          <w:sz w:val="28"/>
          <w:szCs w:val="28"/>
        </w:rPr>
        <w:t>số</w:t>
      </w:r>
      <w:r w:rsidRPr="003F36D8">
        <w:rPr>
          <w:color w:val="000000" w:themeColor="text1"/>
          <w:spacing w:val="-3"/>
          <w:sz w:val="28"/>
          <w:szCs w:val="28"/>
        </w:rPr>
        <w:t xml:space="preserve"> </w:t>
      </w:r>
      <w:r w:rsidRPr="003F36D8">
        <w:rPr>
          <w:color w:val="000000" w:themeColor="text1"/>
          <w:sz w:val="28"/>
          <w:szCs w:val="28"/>
        </w:rPr>
        <w:t>….</w:t>
      </w:r>
      <w:r w:rsidRPr="003F36D8">
        <w:rPr>
          <w:color w:val="000000" w:themeColor="text1"/>
          <w:spacing w:val="-3"/>
          <w:sz w:val="28"/>
          <w:szCs w:val="28"/>
        </w:rPr>
        <w:t xml:space="preserve"> </w:t>
      </w:r>
      <w:r w:rsidRPr="003F36D8">
        <w:rPr>
          <w:color w:val="000000" w:themeColor="text1"/>
          <w:sz w:val="28"/>
          <w:szCs w:val="28"/>
        </w:rPr>
        <w:t>ngày….);</w:t>
      </w:r>
      <w:r w:rsidRPr="003F36D8">
        <w:rPr>
          <w:color w:val="000000" w:themeColor="text1"/>
          <w:spacing w:val="-2"/>
          <w:sz w:val="28"/>
          <w:szCs w:val="28"/>
        </w:rPr>
        <w:t xml:space="preserve"> </w:t>
      </w:r>
      <w:r w:rsidRPr="003F36D8">
        <w:rPr>
          <w:color w:val="000000" w:themeColor="text1"/>
          <w:sz w:val="28"/>
          <w:szCs w:val="28"/>
        </w:rPr>
        <w:t>nghiên</w:t>
      </w:r>
      <w:r w:rsidRPr="003F36D8">
        <w:rPr>
          <w:color w:val="000000" w:themeColor="text1"/>
          <w:spacing w:val="-3"/>
          <w:sz w:val="28"/>
          <w:szCs w:val="28"/>
        </w:rPr>
        <w:t xml:space="preserve"> </w:t>
      </w:r>
      <w:r w:rsidRPr="003F36D8">
        <w:rPr>
          <w:color w:val="000000" w:themeColor="text1"/>
          <w:sz w:val="28"/>
          <w:szCs w:val="28"/>
        </w:rPr>
        <w:t>cứu</w:t>
      </w:r>
      <w:r w:rsidRPr="003F36D8">
        <w:rPr>
          <w:color w:val="000000" w:themeColor="text1"/>
          <w:spacing w:val="-1"/>
          <w:sz w:val="28"/>
          <w:szCs w:val="28"/>
        </w:rPr>
        <w:t xml:space="preserve"> </w:t>
      </w:r>
      <w:r w:rsidRPr="003F36D8">
        <w:rPr>
          <w:color w:val="000000" w:themeColor="text1"/>
          <w:sz w:val="28"/>
          <w:szCs w:val="28"/>
        </w:rPr>
        <w:t>tiếp</w:t>
      </w:r>
      <w:r w:rsidRPr="003F36D8">
        <w:rPr>
          <w:color w:val="000000" w:themeColor="text1"/>
          <w:spacing w:val="-1"/>
          <w:sz w:val="28"/>
          <w:szCs w:val="28"/>
        </w:rPr>
        <w:t xml:space="preserve"> </w:t>
      </w:r>
      <w:r w:rsidRPr="003F36D8">
        <w:rPr>
          <w:color w:val="000000" w:themeColor="text1"/>
          <w:sz w:val="28"/>
          <w:szCs w:val="28"/>
        </w:rPr>
        <w:t>thu,</w:t>
      </w:r>
      <w:r w:rsidRPr="003F36D8">
        <w:rPr>
          <w:color w:val="000000" w:themeColor="text1"/>
          <w:spacing w:val="-3"/>
          <w:sz w:val="28"/>
          <w:szCs w:val="28"/>
        </w:rPr>
        <w:t xml:space="preserve"> </w:t>
      </w:r>
      <w:r w:rsidRPr="003F36D8">
        <w:rPr>
          <w:color w:val="000000" w:themeColor="text1"/>
          <w:sz w:val="28"/>
          <w:szCs w:val="28"/>
        </w:rPr>
        <w:t>giải</w:t>
      </w:r>
      <w:r w:rsidRPr="003F36D8">
        <w:rPr>
          <w:color w:val="000000" w:themeColor="text1"/>
          <w:spacing w:val="-4"/>
          <w:sz w:val="28"/>
          <w:szCs w:val="28"/>
        </w:rPr>
        <w:t xml:space="preserve"> </w:t>
      </w:r>
      <w:r w:rsidRPr="003F36D8">
        <w:rPr>
          <w:color w:val="000000" w:themeColor="text1"/>
          <w:sz w:val="28"/>
          <w:szCs w:val="28"/>
        </w:rPr>
        <w:t>trình</w:t>
      </w:r>
      <w:r w:rsidRPr="003F36D8">
        <w:rPr>
          <w:color w:val="000000" w:themeColor="text1"/>
          <w:spacing w:val="-1"/>
          <w:sz w:val="28"/>
          <w:szCs w:val="28"/>
        </w:rPr>
        <w:t xml:space="preserve"> </w:t>
      </w:r>
      <w:r w:rsidRPr="003F36D8">
        <w:rPr>
          <w:color w:val="000000" w:themeColor="text1"/>
          <w:sz w:val="28"/>
          <w:szCs w:val="28"/>
        </w:rPr>
        <w:t>các</w:t>
      </w:r>
      <w:r w:rsidRPr="003F36D8">
        <w:rPr>
          <w:color w:val="000000" w:themeColor="text1"/>
          <w:spacing w:val="-2"/>
          <w:sz w:val="28"/>
          <w:szCs w:val="28"/>
        </w:rPr>
        <w:t xml:space="preserve"> </w:t>
      </w:r>
      <w:r w:rsidRPr="003F36D8">
        <w:rPr>
          <w:color w:val="000000" w:themeColor="text1"/>
          <w:sz w:val="28"/>
          <w:szCs w:val="28"/>
        </w:rPr>
        <w:t>ý</w:t>
      </w:r>
      <w:r w:rsidRPr="003F36D8">
        <w:rPr>
          <w:color w:val="000000" w:themeColor="text1"/>
          <w:spacing w:val="-5"/>
          <w:sz w:val="28"/>
          <w:szCs w:val="28"/>
        </w:rPr>
        <w:t xml:space="preserve"> </w:t>
      </w:r>
      <w:r w:rsidRPr="003F36D8">
        <w:rPr>
          <w:color w:val="000000" w:themeColor="text1"/>
          <w:sz w:val="28"/>
          <w:szCs w:val="28"/>
        </w:rPr>
        <w:t>kiến</w:t>
      </w:r>
      <w:r w:rsidRPr="003F36D8">
        <w:rPr>
          <w:color w:val="000000" w:themeColor="text1"/>
          <w:spacing w:val="-4"/>
          <w:sz w:val="28"/>
          <w:szCs w:val="28"/>
        </w:rPr>
        <w:t xml:space="preserve"> </w:t>
      </w:r>
      <w:r w:rsidRPr="003F36D8">
        <w:rPr>
          <w:color w:val="000000" w:themeColor="text1"/>
          <w:sz w:val="28"/>
          <w:szCs w:val="28"/>
        </w:rPr>
        <w:t>góp ý đối với Hồ sơ chính sách của Luật.</w:t>
      </w:r>
    </w:p>
    <w:p w:rsidR="00AF2D58" w:rsidRPr="003F36D8" w:rsidRDefault="005E2BD5" w:rsidP="00CD73E4">
      <w:pPr>
        <w:tabs>
          <w:tab w:val="left" w:pos="1021"/>
        </w:tabs>
        <w:autoSpaceDE w:val="0"/>
        <w:autoSpaceDN w:val="0"/>
        <w:spacing w:before="120" w:line="360" w:lineRule="exact"/>
        <w:ind w:right="136"/>
        <w:jc w:val="both"/>
        <w:rPr>
          <w:color w:val="000000" w:themeColor="text1"/>
          <w:sz w:val="28"/>
          <w:szCs w:val="28"/>
          <w:lang w:val="vi-VN"/>
        </w:rPr>
      </w:pPr>
      <w:r w:rsidRPr="003F36D8">
        <w:rPr>
          <w:b/>
          <w:bCs/>
          <w:color w:val="000000" w:themeColor="text1"/>
          <w:sz w:val="28"/>
          <w:szCs w:val="28"/>
          <w:lang w:val="vi-VN"/>
        </w:rPr>
        <w:t xml:space="preserve">           </w:t>
      </w:r>
      <w:r w:rsidR="00AF2D58" w:rsidRPr="003F36D8">
        <w:rPr>
          <w:color w:val="000000" w:themeColor="text1"/>
          <w:sz w:val="28"/>
          <w:szCs w:val="28"/>
          <w:lang w:val="vi-VN"/>
        </w:rPr>
        <w:t xml:space="preserve">4. </w:t>
      </w:r>
      <w:r w:rsidR="00AF2D58" w:rsidRPr="003F36D8">
        <w:rPr>
          <w:color w:val="000000" w:themeColor="text1"/>
          <w:sz w:val="28"/>
          <w:szCs w:val="28"/>
        </w:rPr>
        <w:t>Bộ Tư pháp đã có Báo cáo số …. ngày … thẩm định chính sách Luật tín</w:t>
      </w:r>
      <w:r w:rsidR="00AF2D58" w:rsidRPr="003F36D8">
        <w:rPr>
          <w:color w:val="000000" w:themeColor="text1"/>
          <w:sz w:val="28"/>
          <w:szCs w:val="28"/>
          <w:lang w:val="vi-VN"/>
        </w:rPr>
        <w:t xml:space="preserve"> ngưỡng, tôn giáo</w:t>
      </w:r>
      <w:r w:rsidR="00AF2D58" w:rsidRPr="003F36D8">
        <w:rPr>
          <w:color w:val="000000" w:themeColor="text1"/>
          <w:spacing w:val="-1"/>
          <w:sz w:val="28"/>
          <w:szCs w:val="28"/>
        </w:rPr>
        <w:t xml:space="preserve"> </w:t>
      </w:r>
      <w:r w:rsidR="00AF2D58" w:rsidRPr="003F36D8">
        <w:rPr>
          <w:color w:val="000000" w:themeColor="text1"/>
          <w:sz w:val="28"/>
          <w:szCs w:val="28"/>
        </w:rPr>
        <w:t>(sửa</w:t>
      </w:r>
      <w:r w:rsidR="00AF2D58" w:rsidRPr="003F36D8">
        <w:rPr>
          <w:color w:val="000000" w:themeColor="text1"/>
          <w:spacing w:val="-2"/>
          <w:sz w:val="28"/>
          <w:szCs w:val="28"/>
        </w:rPr>
        <w:t xml:space="preserve"> </w:t>
      </w:r>
      <w:r w:rsidR="00AF2D58" w:rsidRPr="003F36D8">
        <w:rPr>
          <w:color w:val="000000" w:themeColor="text1"/>
          <w:sz w:val="28"/>
          <w:szCs w:val="28"/>
        </w:rPr>
        <w:t>đổi).</w:t>
      </w:r>
      <w:r w:rsidR="00AF2D58" w:rsidRPr="003F36D8">
        <w:rPr>
          <w:color w:val="000000" w:themeColor="text1"/>
          <w:spacing w:val="-3"/>
          <w:sz w:val="28"/>
          <w:szCs w:val="28"/>
        </w:rPr>
        <w:t xml:space="preserve"> </w:t>
      </w:r>
      <w:r w:rsidR="00AF2D58" w:rsidRPr="003F36D8">
        <w:rPr>
          <w:color w:val="000000" w:themeColor="text1"/>
          <w:sz w:val="28"/>
          <w:szCs w:val="28"/>
        </w:rPr>
        <w:t>Trên</w:t>
      </w:r>
      <w:r w:rsidR="00AF2D58" w:rsidRPr="003F36D8">
        <w:rPr>
          <w:color w:val="000000" w:themeColor="text1"/>
          <w:spacing w:val="-1"/>
          <w:sz w:val="28"/>
          <w:szCs w:val="28"/>
        </w:rPr>
        <w:t xml:space="preserve"> </w:t>
      </w:r>
      <w:r w:rsidR="00AF2D58" w:rsidRPr="003F36D8">
        <w:rPr>
          <w:color w:val="000000" w:themeColor="text1"/>
          <w:sz w:val="28"/>
          <w:szCs w:val="28"/>
        </w:rPr>
        <w:t>cơ</w:t>
      </w:r>
      <w:r w:rsidR="00AF2D58" w:rsidRPr="003F36D8">
        <w:rPr>
          <w:color w:val="000000" w:themeColor="text1"/>
          <w:spacing w:val="-2"/>
          <w:sz w:val="28"/>
          <w:szCs w:val="28"/>
        </w:rPr>
        <w:t xml:space="preserve"> </w:t>
      </w:r>
      <w:r w:rsidR="00AF2D58" w:rsidRPr="003F36D8">
        <w:rPr>
          <w:color w:val="000000" w:themeColor="text1"/>
          <w:sz w:val="28"/>
          <w:szCs w:val="28"/>
        </w:rPr>
        <w:t>sở</w:t>
      </w:r>
      <w:r w:rsidR="00AF2D58" w:rsidRPr="003F36D8">
        <w:rPr>
          <w:color w:val="000000" w:themeColor="text1"/>
          <w:spacing w:val="-2"/>
          <w:sz w:val="28"/>
          <w:szCs w:val="28"/>
        </w:rPr>
        <w:t xml:space="preserve"> </w:t>
      </w:r>
      <w:r w:rsidR="00AF2D58" w:rsidRPr="003F36D8">
        <w:rPr>
          <w:color w:val="000000" w:themeColor="text1"/>
          <w:sz w:val="28"/>
          <w:szCs w:val="28"/>
        </w:rPr>
        <w:t>ý</w:t>
      </w:r>
      <w:r w:rsidR="00AF2D58" w:rsidRPr="003F36D8">
        <w:rPr>
          <w:color w:val="000000" w:themeColor="text1"/>
          <w:spacing w:val="-5"/>
          <w:sz w:val="28"/>
          <w:szCs w:val="28"/>
        </w:rPr>
        <w:t xml:space="preserve"> </w:t>
      </w:r>
      <w:r w:rsidR="00AF2D58" w:rsidRPr="003F36D8">
        <w:rPr>
          <w:color w:val="000000" w:themeColor="text1"/>
          <w:sz w:val="28"/>
          <w:szCs w:val="28"/>
        </w:rPr>
        <w:t>kiến</w:t>
      </w:r>
      <w:r w:rsidR="00AF2D58" w:rsidRPr="003F36D8">
        <w:rPr>
          <w:color w:val="000000" w:themeColor="text1"/>
          <w:spacing w:val="-1"/>
          <w:sz w:val="28"/>
          <w:szCs w:val="28"/>
        </w:rPr>
        <w:t xml:space="preserve"> </w:t>
      </w:r>
      <w:r w:rsidR="00AF2D58" w:rsidRPr="003F36D8">
        <w:rPr>
          <w:color w:val="000000" w:themeColor="text1"/>
          <w:sz w:val="28"/>
          <w:szCs w:val="28"/>
        </w:rPr>
        <w:t>thẩm</w:t>
      </w:r>
      <w:r w:rsidR="00AF2D58" w:rsidRPr="003F36D8">
        <w:rPr>
          <w:color w:val="000000" w:themeColor="text1"/>
          <w:spacing w:val="-2"/>
          <w:sz w:val="28"/>
          <w:szCs w:val="28"/>
        </w:rPr>
        <w:t xml:space="preserve"> </w:t>
      </w:r>
      <w:r w:rsidR="00AF2D58" w:rsidRPr="003F36D8">
        <w:rPr>
          <w:color w:val="000000" w:themeColor="text1"/>
          <w:sz w:val="28"/>
          <w:szCs w:val="28"/>
        </w:rPr>
        <w:t>định</w:t>
      </w:r>
      <w:r w:rsidR="00AF2D58" w:rsidRPr="003F36D8">
        <w:rPr>
          <w:color w:val="000000" w:themeColor="text1"/>
          <w:sz w:val="28"/>
          <w:szCs w:val="28"/>
          <w:lang w:val="vi-VN"/>
        </w:rPr>
        <w:t xml:space="preserve"> của </w:t>
      </w:r>
      <w:r w:rsidR="00AF2D58" w:rsidRPr="003F36D8">
        <w:rPr>
          <w:color w:val="000000" w:themeColor="text1"/>
          <w:sz w:val="28"/>
          <w:szCs w:val="28"/>
        </w:rPr>
        <w:t>Bộ</w:t>
      </w:r>
      <w:r w:rsidR="00AF2D58" w:rsidRPr="003F36D8">
        <w:rPr>
          <w:color w:val="000000" w:themeColor="text1"/>
          <w:spacing w:val="-1"/>
          <w:sz w:val="28"/>
          <w:szCs w:val="28"/>
        </w:rPr>
        <w:t xml:space="preserve"> </w:t>
      </w:r>
      <w:r w:rsidR="00AF2D58" w:rsidRPr="003F36D8">
        <w:rPr>
          <w:color w:val="000000" w:themeColor="text1"/>
          <w:sz w:val="28"/>
          <w:szCs w:val="28"/>
        </w:rPr>
        <w:t>Tư</w:t>
      </w:r>
      <w:r w:rsidR="00AF2D58" w:rsidRPr="003F36D8">
        <w:rPr>
          <w:color w:val="000000" w:themeColor="text1"/>
          <w:spacing w:val="-3"/>
          <w:sz w:val="28"/>
          <w:szCs w:val="28"/>
        </w:rPr>
        <w:t xml:space="preserve"> </w:t>
      </w:r>
      <w:r w:rsidR="00AF2D58" w:rsidRPr="003F36D8">
        <w:rPr>
          <w:color w:val="000000" w:themeColor="text1"/>
          <w:sz w:val="28"/>
          <w:szCs w:val="28"/>
        </w:rPr>
        <w:t>pháp</w:t>
      </w:r>
      <w:r w:rsidR="00AF2D58" w:rsidRPr="003F36D8">
        <w:rPr>
          <w:color w:val="000000" w:themeColor="text1"/>
          <w:spacing w:val="-1"/>
          <w:sz w:val="28"/>
          <w:szCs w:val="28"/>
          <w:lang w:val="vi-VN"/>
        </w:rPr>
        <w:t xml:space="preserve">, </w:t>
      </w:r>
      <w:r w:rsidR="00AF2D58" w:rsidRPr="003F36D8">
        <w:rPr>
          <w:color w:val="000000" w:themeColor="text1"/>
          <w:sz w:val="28"/>
          <w:szCs w:val="28"/>
        </w:rPr>
        <w:t>Bộ</w:t>
      </w:r>
      <w:r w:rsidR="00AF2D58" w:rsidRPr="003F36D8">
        <w:rPr>
          <w:color w:val="000000" w:themeColor="text1"/>
          <w:spacing w:val="-5"/>
          <w:sz w:val="28"/>
          <w:szCs w:val="28"/>
        </w:rPr>
        <w:t xml:space="preserve"> Dân</w:t>
      </w:r>
      <w:r w:rsidR="00AF2D58" w:rsidRPr="003F36D8">
        <w:rPr>
          <w:color w:val="000000" w:themeColor="text1"/>
          <w:spacing w:val="-5"/>
          <w:sz w:val="28"/>
          <w:szCs w:val="28"/>
          <w:lang w:val="vi-VN"/>
        </w:rPr>
        <w:t xml:space="preserve"> tộc và tôn giáo</w:t>
      </w:r>
      <w:r w:rsidR="00AF2D58" w:rsidRPr="003F36D8">
        <w:rPr>
          <w:color w:val="000000" w:themeColor="text1"/>
          <w:spacing w:val="-4"/>
          <w:sz w:val="28"/>
          <w:szCs w:val="28"/>
        </w:rPr>
        <w:t xml:space="preserve"> </w:t>
      </w:r>
      <w:r w:rsidR="00AF2D58" w:rsidRPr="003F36D8">
        <w:rPr>
          <w:color w:val="000000" w:themeColor="text1"/>
          <w:sz w:val="28"/>
          <w:szCs w:val="28"/>
        </w:rPr>
        <w:t>đã nghiên cứu</w:t>
      </w:r>
      <w:r w:rsidR="00AF2D58" w:rsidRPr="003F36D8">
        <w:rPr>
          <w:color w:val="000000" w:themeColor="text1"/>
          <w:spacing w:val="-9"/>
          <w:sz w:val="28"/>
          <w:szCs w:val="28"/>
        </w:rPr>
        <w:t xml:space="preserve"> </w:t>
      </w:r>
      <w:r w:rsidR="00AF2D58" w:rsidRPr="003F36D8">
        <w:rPr>
          <w:color w:val="000000" w:themeColor="text1"/>
          <w:sz w:val="28"/>
          <w:szCs w:val="28"/>
        </w:rPr>
        <w:t>tiếp</w:t>
      </w:r>
      <w:r w:rsidR="00AF2D58" w:rsidRPr="003F36D8">
        <w:rPr>
          <w:color w:val="000000" w:themeColor="text1"/>
          <w:spacing w:val="-11"/>
          <w:sz w:val="28"/>
          <w:szCs w:val="28"/>
        </w:rPr>
        <w:t xml:space="preserve"> </w:t>
      </w:r>
      <w:r w:rsidR="00AF2D58" w:rsidRPr="003F36D8">
        <w:rPr>
          <w:color w:val="000000" w:themeColor="text1"/>
          <w:sz w:val="28"/>
          <w:szCs w:val="28"/>
        </w:rPr>
        <w:t>thu,</w:t>
      </w:r>
      <w:r w:rsidR="00AF2D58" w:rsidRPr="003F36D8">
        <w:rPr>
          <w:color w:val="000000" w:themeColor="text1"/>
          <w:spacing w:val="-10"/>
          <w:sz w:val="28"/>
          <w:szCs w:val="28"/>
        </w:rPr>
        <w:t xml:space="preserve"> </w:t>
      </w:r>
      <w:r w:rsidR="00AF2D58" w:rsidRPr="003F36D8">
        <w:rPr>
          <w:color w:val="000000" w:themeColor="text1"/>
          <w:sz w:val="28"/>
          <w:szCs w:val="28"/>
        </w:rPr>
        <w:t>chỉnh</w:t>
      </w:r>
      <w:r w:rsidR="00AF2D58" w:rsidRPr="003F36D8">
        <w:rPr>
          <w:color w:val="000000" w:themeColor="text1"/>
          <w:spacing w:val="-11"/>
          <w:sz w:val="28"/>
          <w:szCs w:val="28"/>
        </w:rPr>
        <w:t xml:space="preserve"> </w:t>
      </w:r>
      <w:r w:rsidR="00AF2D58" w:rsidRPr="003F36D8">
        <w:rPr>
          <w:color w:val="000000" w:themeColor="text1"/>
          <w:sz w:val="28"/>
          <w:szCs w:val="28"/>
        </w:rPr>
        <w:t>lý</w:t>
      </w:r>
      <w:r w:rsidR="00AF2D58" w:rsidRPr="003F36D8">
        <w:rPr>
          <w:color w:val="000000" w:themeColor="text1"/>
          <w:spacing w:val="-13"/>
          <w:sz w:val="28"/>
          <w:szCs w:val="28"/>
        </w:rPr>
        <w:t xml:space="preserve"> </w:t>
      </w:r>
      <w:r w:rsidR="00AF2D58" w:rsidRPr="003F36D8">
        <w:rPr>
          <w:color w:val="000000" w:themeColor="text1"/>
          <w:sz w:val="28"/>
          <w:szCs w:val="28"/>
        </w:rPr>
        <w:t>và</w:t>
      </w:r>
      <w:r w:rsidR="00AF2D58" w:rsidRPr="003F36D8">
        <w:rPr>
          <w:color w:val="000000" w:themeColor="text1"/>
          <w:spacing w:val="-11"/>
          <w:sz w:val="28"/>
          <w:szCs w:val="28"/>
        </w:rPr>
        <w:t xml:space="preserve"> </w:t>
      </w:r>
      <w:r w:rsidR="00AF2D58" w:rsidRPr="003F36D8">
        <w:rPr>
          <w:color w:val="000000" w:themeColor="text1"/>
          <w:sz w:val="28"/>
          <w:szCs w:val="28"/>
        </w:rPr>
        <w:t>hoàn</w:t>
      </w:r>
      <w:r w:rsidR="00AF2D58" w:rsidRPr="003F36D8">
        <w:rPr>
          <w:color w:val="000000" w:themeColor="text1"/>
          <w:spacing w:val="-10"/>
          <w:sz w:val="28"/>
          <w:szCs w:val="28"/>
        </w:rPr>
        <w:t xml:space="preserve"> </w:t>
      </w:r>
      <w:r w:rsidR="00AF2D58" w:rsidRPr="003F36D8">
        <w:rPr>
          <w:color w:val="000000" w:themeColor="text1"/>
          <w:sz w:val="28"/>
          <w:szCs w:val="28"/>
        </w:rPr>
        <w:t>thiện</w:t>
      </w:r>
      <w:r w:rsidR="00AF2D58" w:rsidRPr="003F36D8">
        <w:rPr>
          <w:color w:val="000000" w:themeColor="text1"/>
          <w:spacing w:val="-10"/>
          <w:sz w:val="28"/>
          <w:szCs w:val="28"/>
        </w:rPr>
        <w:t xml:space="preserve"> </w:t>
      </w:r>
      <w:r w:rsidR="00AF2D58" w:rsidRPr="003F36D8">
        <w:rPr>
          <w:color w:val="000000" w:themeColor="text1"/>
          <w:sz w:val="28"/>
          <w:szCs w:val="28"/>
        </w:rPr>
        <w:t>hồ</w:t>
      </w:r>
      <w:r w:rsidR="00AF2D58" w:rsidRPr="003F36D8">
        <w:rPr>
          <w:color w:val="000000" w:themeColor="text1"/>
          <w:spacing w:val="-11"/>
          <w:sz w:val="28"/>
          <w:szCs w:val="28"/>
        </w:rPr>
        <w:t xml:space="preserve"> </w:t>
      </w:r>
      <w:r w:rsidR="00AF2D58" w:rsidRPr="003F36D8">
        <w:rPr>
          <w:color w:val="000000" w:themeColor="text1"/>
          <w:sz w:val="28"/>
          <w:szCs w:val="28"/>
        </w:rPr>
        <w:t>sơ</w:t>
      </w:r>
      <w:r w:rsidR="00AF2D58" w:rsidRPr="003F36D8">
        <w:rPr>
          <w:color w:val="000000" w:themeColor="text1"/>
          <w:spacing w:val="-9"/>
          <w:sz w:val="28"/>
          <w:szCs w:val="28"/>
        </w:rPr>
        <w:t xml:space="preserve"> </w:t>
      </w:r>
      <w:r w:rsidR="00AF2D58" w:rsidRPr="003F36D8">
        <w:rPr>
          <w:color w:val="000000" w:themeColor="text1"/>
          <w:sz w:val="28"/>
          <w:szCs w:val="28"/>
        </w:rPr>
        <w:t>chính</w:t>
      </w:r>
      <w:r w:rsidR="00AF2D58" w:rsidRPr="003F36D8">
        <w:rPr>
          <w:color w:val="000000" w:themeColor="text1"/>
          <w:spacing w:val="-9"/>
          <w:sz w:val="28"/>
          <w:szCs w:val="28"/>
        </w:rPr>
        <w:t xml:space="preserve"> </w:t>
      </w:r>
      <w:r w:rsidR="00AF2D58" w:rsidRPr="003F36D8">
        <w:rPr>
          <w:color w:val="000000" w:themeColor="text1"/>
          <w:sz w:val="28"/>
          <w:szCs w:val="28"/>
        </w:rPr>
        <w:t>sách</w:t>
      </w:r>
      <w:r w:rsidR="00AF2D58" w:rsidRPr="003F36D8">
        <w:rPr>
          <w:color w:val="000000" w:themeColor="text1"/>
          <w:spacing w:val="-9"/>
          <w:sz w:val="28"/>
          <w:szCs w:val="28"/>
        </w:rPr>
        <w:t xml:space="preserve"> </w:t>
      </w:r>
      <w:r w:rsidR="00AF2D58" w:rsidRPr="003F36D8">
        <w:rPr>
          <w:color w:val="000000" w:themeColor="text1"/>
          <w:sz w:val="28"/>
          <w:szCs w:val="28"/>
        </w:rPr>
        <w:t>Luật</w:t>
      </w:r>
      <w:r w:rsidR="00AF2D58" w:rsidRPr="003F36D8">
        <w:rPr>
          <w:color w:val="000000" w:themeColor="text1"/>
          <w:spacing w:val="-11"/>
          <w:sz w:val="28"/>
          <w:szCs w:val="28"/>
        </w:rPr>
        <w:t xml:space="preserve"> </w:t>
      </w:r>
      <w:r w:rsidR="00AF2D58" w:rsidRPr="003F36D8">
        <w:rPr>
          <w:color w:val="000000" w:themeColor="text1"/>
          <w:sz w:val="28"/>
          <w:szCs w:val="28"/>
        </w:rPr>
        <w:t>để</w:t>
      </w:r>
      <w:r w:rsidR="00AF2D58" w:rsidRPr="003F36D8">
        <w:rPr>
          <w:color w:val="000000" w:themeColor="text1"/>
          <w:spacing w:val="-11"/>
          <w:sz w:val="28"/>
          <w:szCs w:val="28"/>
        </w:rPr>
        <w:t xml:space="preserve"> </w:t>
      </w:r>
      <w:r w:rsidR="00AF2D58" w:rsidRPr="003F36D8">
        <w:rPr>
          <w:color w:val="000000" w:themeColor="text1"/>
          <w:sz w:val="28"/>
          <w:szCs w:val="28"/>
        </w:rPr>
        <w:t>trình</w:t>
      </w:r>
      <w:r w:rsidR="00AF2D58" w:rsidRPr="003F36D8">
        <w:rPr>
          <w:color w:val="000000" w:themeColor="text1"/>
          <w:spacing w:val="-9"/>
          <w:sz w:val="28"/>
          <w:szCs w:val="28"/>
        </w:rPr>
        <w:t xml:space="preserve"> </w:t>
      </w:r>
      <w:r w:rsidR="00AF2D58" w:rsidRPr="003F36D8">
        <w:rPr>
          <w:color w:val="000000" w:themeColor="text1"/>
          <w:sz w:val="28"/>
          <w:szCs w:val="28"/>
        </w:rPr>
        <w:t>Chính</w:t>
      </w:r>
      <w:r w:rsidR="00AF2D58" w:rsidRPr="003F36D8">
        <w:rPr>
          <w:color w:val="000000" w:themeColor="text1"/>
          <w:spacing w:val="-11"/>
          <w:sz w:val="28"/>
          <w:szCs w:val="28"/>
        </w:rPr>
        <w:t xml:space="preserve"> </w:t>
      </w:r>
      <w:r w:rsidR="00AF2D58" w:rsidRPr="003F36D8">
        <w:rPr>
          <w:color w:val="000000" w:themeColor="text1"/>
          <w:sz w:val="28"/>
          <w:szCs w:val="28"/>
        </w:rPr>
        <w:t>phủ</w:t>
      </w:r>
      <w:r w:rsidR="00AF2D58" w:rsidRPr="003F36D8">
        <w:rPr>
          <w:color w:val="000000" w:themeColor="text1"/>
          <w:spacing w:val="-11"/>
          <w:sz w:val="28"/>
          <w:szCs w:val="28"/>
        </w:rPr>
        <w:t xml:space="preserve"> </w:t>
      </w:r>
      <w:r w:rsidR="00AF2D58" w:rsidRPr="003F36D8">
        <w:rPr>
          <w:color w:val="000000" w:themeColor="text1"/>
          <w:sz w:val="28"/>
          <w:szCs w:val="28"/>
        </w:rPr>
        <w:t>xem xét, quyết định.</w:t>
      </w:r>
    </w:p>
    <w:p w:rsidR="00F175E0" w:rsidRPr="003F36D8" w:rsidRDefault="00F175E0" w:rsidP="00CD73E4">
      <w:pPr>
        <w:pStyle w:val="Heading1"/>
        <w:tabs>
          <w:tab w:val="left" w:pos="1062"/>
        </w:tabs>
        <w:spacing w:before="120" w:line="360" w:lineRule="exact"/>
        <w:jc w:val="both"/>
        <w:rPr>
          <w:rFonts w:ascii="Times New Roman" w:hAnsi="Times New Roman" w:cs="Times New Roman"/>
          <w:b/>
          <w:bCs/>
          <w:color w:val="000000" w:themeColor="text1"/>
          <w:spacing w:val="-4"/>
          <w:sz w:val="26"/>
          <w:szCs w:val="28"/>
          <w:lang w:val="vi-VN"/>
        </w:rPr>
      </w:pPr>
      <w:r w:rsidRPr="003F36D8">
        <w:rPr>
          <w:rFonts w:ascii="Times New Roman" w:hAnsi="Times New Roman" w:cs="Times New Roman"/>
          <w:color w:val="000000" w:themeColor="text1"/>
          <w:sz w:val="26"/>
          <w:szCs w:val="28"/>
          <w:lang w:val="vi-VN"/>
        </w:rPr>
        <w:t xml:space="preserve">           </w:t>
      </w:r>
      <w:r w:rsidRPr="003F36D8">
        <w:rPr>
          <w:rFonts w:ascii="Times New Roman" w:hAnsi="Times New Roman" w:cs="Times New Roman"/>
          <w:b/>
          <w:bCs/>
          <w:color w:val="000000" w:themeColor="text1"/>
          <w:sz w:val="26"/>
          <w:szCs w:val="28"/>
          <w:lang w:val="vi-VN"/>
        </w:rPr>
        <w:t xml:space="preserve">V. </w:t>
      </w:r>
      <w:r w:rsidRPr="003F36D8">
        <w:rPr>
          <w:rFonts w:ascii="Times New Roman" w:hAnsi="Times New Roman" w:cs="Times New Roman"/>
          <w:b/>
          <w:bCs/>
          <w:color w:val="000000" w:themeColor="text1"/>
          <w:sz w:val="26"/>
          <w:szCs w:val="28"/>
        </w:rPr>
        <w:t>MỤC</w:t>
      </w:r>
      <w:r w:rsidRPr="003F36D8">
        <w:rPr>
          <w:rFonts w:ascii="Times New Roman" w:hAnsi="Times New Roman" w:cs="Times New Roman"/>
          <w:b/>
          <w:bCs/>
          <w:color w:val="000000" w:themeColor="text1"/>
          <w:spacing w:val="-2"/>
          <w:sz w:val="26"/>
          <w:szCs w:val="28"/>
        </w:rPr>
        <w:t xml:space="preserve"> </w:t>
      </w:r>
      <w:r w:rsidRPr="003F36D8">
        <w:rPr>
          <w:rFonts w:ascii="Times New Roman" w:hAnsi="Times New Roman" w:cs="Times New Roman"/>
          <w:b/>
          <w:bCs/>
          <w:color w:val="000000" w:themeColor="text1"/>
          <w:sz w:val="26"/>
          <w:szCs w:val="28"/>
        </w:rPr>
        <w:t>TIÊU,</w:t>
      </w:r>
      <w:r w:rsidRPr="003F36D8">
        <w:rPr>
          <w:rFonts w:ascii="Times New Roman" w:hAnsi="Times New Roman" w:cs="Times New Roman"/>
          <w:b/>
          <w:bCs/>
          <w:color w:val="000000" w:themeColor="text1"/>
          <w:spacing w:val="-7"/>
          <w:sz w:val="26"/>
          <w:szCs w:val="28"/>
        </w:rPr>
        <w:t xml:space="preserve"> </w:t>
      </w:r>
      <w:r w:rsidRPr="003F36D8">
        <w:rPr>
          <w:rFonts w:ascii="Times New Roman" w:hAnsi="Times New Roman" w:cs="Times New Roman"/>
          <w:b/>
          <w:bCs/>
          <w:color w:val="000000" w:themeColor="text1"/>
          <w:sz w:val="26"/>
          <w:szCs w:val="28"/>
        </w:rPr>
        <w:t>NỘI</w:t>
      </w:r>
      <w:r w:rsidRPr="003F36D8">
        <w:rPr>
          <w:rFonts w:ascii="Times New Roman" w:hAnsi="Times New Roman" w:cs="Times New Roman"/>
          <w:b/>
          <w:bCs/>
          <w:color w:val="000000" w:themeColor="text1"/>
          <w:spacing w:val="-4"/>
          <w:sz w:val="26"/>
          <w:szCs w:val="28"/>
        </w:rPr>
        <w:t xml:space="preserve"> </w:t>
      </w:r>
      <w:r w:rsidRPr="003F36D8">
        <w:rPr>
          <w:rFonts w:ascii="Times New Roman" w:hAnsi="Times New Roman" w:cs="Times New Roman"/>
          <w:b/>
          <w:bCs/>
          <w:color w:val="000000" w:themeColor="text1"/>
          <w:sz w:val="26"/>
          <w:szCs w:val="28"/>
        </w:rPr>
        <w:t>DUNG</w:t>
      </w:r>
      <w:r w:rsidRPr="003F36D8">
        <w:rPr>
          <w:rFonts w:ascii="Times New Roman" w:hAnsi="Times New Roman" w:cs="Times New Roman"/>
          <w:b/>
          <w:bCs/>
          <w:color w:val="000000" w:themeColor="text1"/>
          <w:spacing w:val="-5"/>
          <w:sz w:val="26"/>
          <w:szCs w:val="28"/>
        </w:rPr>
        <w:t xml:space="preserve"> </w:t>
      </w:r>
      <w:r w:rsidRPr="003F36D8">
        <w:rPr>
          <w:rFonts w:ascii="Times New Roman" w:hAnsi="Times New Roman" w:cs="Times New Roman"/>
          <w:b/>
          <w:bCs/>
          <w:color w:val="000000" w:themeColor="text1"/>
          <w:sz w:val="26"/>
          <w:szCs w:val="28"/>
        </w:rPr>
        <w:t>CỦA</w:t>
      </w:r>
      <w:r w:rsidRPr="003F36D8">
        <w:rPr>
          <w:rFonts w:ascii="Times New Roman" w:hAnsi="Times New Roman" w:cs="Times New Roman"/>
          <w:b/>
          <w:bCs/>
          <w:color w:val="000000" w:themeColor="text1"/>
          <w:spacing w:val="-6"/>
          <w:sz w:val="26"/>
          <w:szCs w:val="28"/>
        </w:rPr>
        <w:t xml:space="preserve"> </w:t>
      </w:r>
      <w:r w:rsidRPr="003F36D8">
        <w:rPr>
          <w:rFonts w:ascii="Times New Roman" w:hAnsi="Times New Roman" w:cs="Times New Roman"/>
          <w:b/>
          <w:bCs/>
          <w:color w:val="000000" w:themeColor="text1"/>
          <w:sz w:val="26"/>
          <w:szCs w:val="28"/>
        </w:rPr>
        <w:t>CHÍNH</w:t>
      </w:r>
      <w:r w:rsidRPr="003F36D8">
        <w:rPr>
          <w:rFonts w:ascii="Times New Roman" w:hAnsi="Times New Roman" w:cs="Times New Roman"/>
          <w:b/>
          <w:bCs/>
          <w:color w:val="000000" w:themeColor="text1"/>
          <w:spacing w:val="-2"/>
          <w:sz w:val="26"/>
          <w:szCs w:val="28"/>
        </w:rPr>
        <w:t xml:space="preserve"> </w:t>
      </w:r>
      <w:r w:rsidRPr="003F36D8">
        <w:rPr>
          <w:rFonts w:ascii="Times New Roman" w:hAnsi="Times New Roman" w:cs="Times New Roman"/>
          <w:b/>
          <w:bCs/>
          <w:color w:val="000000" w:themeColor="text1"/>
          <w:spacing w:val="-4"/>
          <w:sz w:val="26"/>
          <w:szCs w:val="28"/>
        </w:rPr>
        <w:t>SÁCH</w:t>
      </w:r>
    </w:p>
    <w:p w:rsidR="00F175E0" w:rsidRPr="003F36D8" w:rsidRDefault="00F175E0" w:rsidP="00CD73E4">
      <w:pPr>
        <w:spacing w:before="120" w:line="360" w:lineRule="exact"/>
        <w:jc w:val="both"/>
        <w:rPr>
          <w:b/>
          <w:bCs/>
          <w:color w:val="000000" w:themeColor="text1"/>
          <w:sz w:val="28"/>
          <w:szCs w:val="28"/>
          <w:lang w:val="vi-VN"/>
        </w:rPr>
      </w:pPr>
      <w:r w:rsidRPr="003F36D8">
        <w:rPr>
          <w:b/>
          <w:bCs/>
          <w:color w:val="000000" w:themeColor="text1"/>
          <w:sz w:val="28"/>
          <w:szCs w:val="28"/>
          <w:lang w:val="vi-VN"/>
        </w:rPr>
        <w:tab/>
        <w:t>1. Chính sách 1. Hoạt động tín ngưỡng, tôn giáo trên không gian mạng</w:t>
      </w:r>
    </w:p>
    <w:p w:rsidR="00F175E0" w:rsidRPr="003F36D8" w:rsidRDefault="00F175E0" w:rsidP="00CD73E4">
      <w:pPr>
        <w:tabs>
          <w:tab w:val="left" w:pos="1024"/>
        </w:tabs>
        <w:autoSpaceDE w:val="0"/>
        <w:autoSpaceDN w:val="0"/>
        <w:spacing w:before="120" w:line="360" w:lineRule="exact"/>
        <w:jc w:val="both"/>
        <w:rPr>
          <w:iCs/>
          <w:color w:val="000000" w:themeColor="text1"/>
          <w:sz w:val="28"/>
          <w:szCs w:val="28"/>
          <w:lang w:val="vi-VN"/>
        </w:rPr>
      </w:pPr>
      <w:r w:rsidRPr="003F36D8">
        <w:rPr>
          <w:b/>
          <w:bCs/>
          <w:color w:val="000000" w:themeColor="text1"/>
          <w:sz w:val="28"/>
          <w:szCs w:val="28"/>
          <w:lang w:val="vi-VN"/>
        </w:rPr>
        <w:t xml:space="preserve">           </w:t>
      </w:r>
      <w:r w:rsidRPr="003F36D8">
        <w:rPr>
          <w:iCs/>
          <w:color w:val="000000" w:themeColor="text1"/>
          <w:sz w:val="28"/>
          <w:szCs w:val="28"/>
          <w:lang w:val="vi-VN"/>
        </w:rPr>
        <w:t xml:space="preserve">a) Mục tiêu </w:t>
      </w:r>
      <w:r w:rsidR="00A711A8" w:rsidRPr="003F36D8">
        <w:rPr>
          <w:iCs/>
          <w:color w:val="000000" w:themeColor="text1"/>
          <w:sz w:val="28"/>
          <w:szCs w:val="28"/>
          <w:lang w:val="vi-VN"/>
        </w:rPr>
        <w:t xml:space="preserve">của </w:t>
      </w:r>
      <w:r w:rsidRPr="003F36D8">
        <w:rPr>
          <w:iCs/>
          <w:color w:val="000000" w:themeColor="text1"/>
          <w:sz w:val="28"/>
          <w:szCs w:val="28"/>
          <w:lang w:val="vi-VN"/>
        </w:rPr>
        <w:t>chính sách</w:t>
      </w:r>
    </w:p>
    <w:p w:rsidR="007764B7" w:rsidRPr="003F36D8" w:rsidRDefault="007764B7" w:rsidP="00CD73E4">
      <w:pPr>
        <w:spacing w:before="120" w:line="360" w:lineRule="exact"/>
        <w:ind w:firstLine="720"/>
        <w:jc w:val="both"/>
        <w:rPr>
          <w:color w:val="000000" w:themeColor="text1"/>
          <w:sz w:val="28"/>
          <w:szCs w:val="28"/>
          <w:lang w:val="vi-VN"/>
        </w:rPr>
      </w:pPr>
      <w:r w:rsidRPr="003F36D8">
        <w:rPr>
          <w:color w:val="000000" w:themeColor="text1"/>
          <w:sz w:val="28"/>
          <w:szCs w:val="28"/>
        </w:rPr>
        <w:t>- Xây dựng cơ sở pháp lý rõ ràng, thống nhất để đa dạng hóa phương thức hoạt động tín ngưỡng, hoạt động tôn giáo, kết hợp linh hoạt giữa phương thức truyền thống và hoạt động tín ngưỡng, hoạt</w:t>
      </w:r>
      <w:r w:rsidRPr="003F36D8">
        <w:rPr>
          <w:color w:val="000000" w:themeColor="text1"/>
          <w:sz w:val="28"/>
          <w:szCs w:val="28"/>
          <w:lang w:val="vi-VN"/>
        </w:rPr>
        <w:t xml:space="preserve"> động </w:t>
      </w:r>
      <w:r w:rsidRPr="003F36D8">
        <w:rPr>
          <w:color w:val="000000" w:themeColor="text1"/>
          <w:sz w:val="28"/>
          <w:szCs w:val="28"/>
        </w:rPr>
        <w:t>tôn giáo</w:t>
      </w:r>
      <w:r w:rsidRPr="003F36D8">
        <w:rPr>
          <w:color w:val="000000" w:themeColor="text1"/>
          <w:sz w:val="28"/>
          <w:szCs w:val="28"/>
          <w:lang w:val="vi-VN"/>
        </w:rPr>
        <w:t xml:space="preserve"> trên không gian mạng</w:t>
      </w:r>
      <w:r w:rsidRPr="003F36D8">
        <w:rPr>
          <w:color w:val="000000" w:themeColor="text1"/>
          <w:sz w:val="28"/>
          <w:szCs w:val="28"/>
        </w:rPr>
        <w:t>, góp phần thúc đẩy ứng dụng công nghệ thông tin, chuyển đổi số trong lĩnh vực tín ngưỡng, tôn giáo.</w:t>
      </w:r>
    </w:p>
    <w:p w:rsidR="007764B7" w:rsidRPr="003F36D8" w:rsidRDefault="007764B7" w:rsidP="00CD73E4">
      <w:pPr>
        <w:pStyle w:val="NormalWeb"/>
        <w:shd w:val="clear" w:color="auto" w:fill="FFFFFF"/>
        <w:tabs>
          <w:tab w:val="left" w:pos="3461"/>
        </w:tabs>
        <w:spacing w:before="120" w:beforeAutospacing="0" w:after="0" w:afterAutospacing="0" w:line="360" w:lineRule="exact"/>
        <w:jc w:val="both"/>
        <w:rPr>
          <w:color w:val="000000" w:themeColor="text1"/>
          <w:sz w:val="28"/>
          <w:szCs w:val="28"/>
        </w:rPr>
      </w:pPr>
      <w:r w:rsidRPr="003F36D8">
        <w:rPr>
          <w:color w:val="000000" w:themeColor="text1"/>
          <w:sz w:val="28"/>
          <w:szCs w:val="28"/>
        </w:rPr>
        <w:t xml:space="preserve">            </w:t>
      </w:r>
      <w:r w:rsidRPr="003F36D8">
        <w:rPr>
          <w:color w:val="000000" w:themeColor="text1"/>
          <w:sz w:val="28"/>
          <w:szCs w:val="28"/>
          <w:lang w:val="en-US"/>
        </w:rPr>
        <w:t>- Tạo môi trường minh bạch, công khai, thuận tiện cho cá nhân, tổ chức hoạt động tín ngưỡng, hoạt</w:t>
      </w:r>
      <w:r w:rsidRPr="003F36D8">
        <w:rPr>
          <w:color w:val="000000" w:themeColor="text1"/>
          <w:sz w:val="28"/>
          <w:szCs w:val="28"/>
        </w:rPr>
        <w:t xml:space="preserve"> động </w:t>
      </w:r>
      <w:r w:rsidRPr="003F36D8">
        <w:rPr>
          <w:color w:val="000000" w:themeColor="text1"/>
          <w:sz w:val="28"/>
          <w:szCs w:val="28"/>
          <w:lang w:val="en-US"/>
        </w:rPr>
        <w:t>tôn giáo trên không</w:t>
      </w:r>
      <w:r w:rsidRPr="003F36D8">
        <w:rPr>
          <w:color w:val="000000" w:themeColor="text1"/>
          <w:sz w:val="28"/>
          <w:szCs w:val="28"/>
        </w:rPr>
        <w:t xml:space="preserve"> gian mạng</w:t>
      </w:r>
      <w:r w:rsidRPr="003F36D8">
        <w:rPr>
          <w:color w:val="000000" w:themeColor="text1"/>
          <w:sz w:val="28"/>
          <w:szCs w:val="28"/>
          <w:lang w:val="en-US"/>
        </w:rPr>
        <w:t xml:space="preserve"> nhanh chóng, kịp thời</w:t>
      </w:r>
      <w:r w:rsidRPr="003F36D8">
        <w:rPr>
          <w:color w:val="000000" w:themeColor="text1"/>
          <w:sz w:val="28"/>
          <w:szCs w:val="28"/>
        </w:rPr>
        <w:t xml:space="preserve">. Bên cạnh đó, xác định cụ thể trách nhiệm của </w:t>
      </w:r>
      <w:r w:rsidRPr="003F36D8">
        <w:rPr>
          <w:color w:val="000000" w:themeColor="text1"/>
          <w:sz w:val="28"/>
          <w:szCs w:val="28"/>
          <w:lang w:val="en-US"/>
        </w:rPr>
        <w:t xml:space="preserve">cá nhân, tổ chức hoạt động </w:t>
      </w:r>
      <w:r w:rsidRPr="003F36D8">
        <w:rPr>
          <w:color w:val="000000" w:themeColor="text1"/>
          <w:sz w:val="28"/>
          <w:szCs w:val="28"/>
        </w:rPr>
        <w:t xml:space="preserve">tín ngưỡng, hoạt động tôn giáo trên không gian mạng; </w:t>
      </w:r>
      <w:r w:rsidRPr="003F36D8">
        <w:rPr>
          <w:color w:val="000000" w:themeColor="text1"/>
          <w:sz w:val="28"/>
          <w:szCs w:val="28"/>
          <w:lang w:val="en-US"/>
        </w:rPr>
        <w:t xml:space="preserve">trách nhiệm của cơ quan </w:t>
      </w:r>
      <w:r w:rsidRPr="003F36D8">
        <w:rPr>
          <w:color w:val="000000" w:themeColor="text1"/>
          <w:sz w:val="28"/>
          <w:szCs w:val="28"/>
        </w:rPr>
        <w:t>nhà nước có thẩm quyền và t</w:t>
      </w:r>
      <w:r w:rsidRPr="003F36D8">
        <w:rPr>
          <w:color w:val="000000" w:themeColor="text1"/>
          <w:sz w:val="28"/>
          <w:szCs w:val="28"/>
          <w:lang w:val="en-US"/>
        </w:rPr>
        <w:t>rách nhiệm của d</w:t>
      </w:r>
      <w:r w:rsidRPr="003F36D8">
        <w:rPr>
          <w:color w:val="000000" w:themeColor="text1"/>
          <w:sz w:val="28"/>
          <w:szCs w:val="28"/>
        </w:rPr>
        <w:t xml:space="preserve">oanh nghiệp viễn thông, doanh nghiệp cung cấp dịch vụ Internet </w:t>
      </w:r>
      <w:r w:rsidRPr="003F36D8">
        <w:rPr>
          <w:color w:val="000000" w:themeColor="text1"/>
          <w:sz w:val="28"/>
          <w:szCs w:val="28"/>
          <w:lang w:val="en-US"/>
        </w:rPr>
        <w:t>trong việc</w:t>
      </w:r>
      <w:r w:rsidRPr="003F36D8">
        <w:rPr>
          <w:color w:val="000000" w:themeColor="text1"/>
          <w:sz w:val="28"/>
          <w:szCs w:val="28"/>
        </w:rPr>
        <w:t xml:space="preserve"> ngăn chặn các nội dung vi phạm về tín ngưỡng, tôn giáo.</w:t>
      </w:r>
    </w:p>
    <w:p w:rsidR="007764B7" w:rsidRPr="003F36D8" w:rsidRDefault="007764B7" w:rsidP="00CD73E4">
      <w:pPr>
        <w:pStyle w:val="NormalWeb"/>
        <w:shd w:val="clear" w:color="auto" w:fill="FFFFFF"/>
        <w:tabs>
          <w:tab w:val="left" w:pos="3461"/>
        </w:tabs>
        <w:spacing w:before="120" w:beforeAutospacing="0" w:after="0" w:afterAutospacing="0" w:line="360" w:lineRule="exact"/>
        <w:jc w:val="both"/>
        <w:rPr>
          <w:color w:val="000000" w:themeColor="text1"/>
          <w:sz w:val="28"/>
          <w:szCs w:val="28"/>
        </w:rPr>
      </w:pPr>
      <w:r w:rsidRPr="003F36D8">
        <w:rPr>
          <w:color w:val="000000" w:themeColor="text1"/>
          <w:sz w:val="28"/>
          <w:szCs w:val="28"/>
        </w:rPr>
        <w:t xml:space="preserve">          - Tăng tính linh hoạt, thân thiện và kịp thời trong tiếp cận, cập nhật thông tin, đáp ứng nhu cầu đa dạng của người dân.</w:t>
      </w:r>
      <w:r w:rsidR="00CD73E4" w:rsidRPr="003F36D8">
        <w:rPr>
          <w:color w:val="000000" w:themeColor="text1"/>
          <w:sz w:val="28"/>
          <w:szCs w:val="28"/>
        </w:rPr>
        <w:tab/>
      </w:r>
    </w:p>
    <w:p w:rsidR="00F175E0" w:rsidRPr="003F36D8" w:rsidRDefault="00CD73E4" w:rsidP="00CD73E4">
      <w:pPr>
        <w:pStyle w:val="NormalWeb"/>
        <w:shd w:val="clear" w:color="auto" w:fill="FFFFFF"/>
        <w:tabs>
          <w:tab w:val="left" w:pos="3461"/>
        </w:tabs>
        <w:spacing w:before="120" w:beforeAutospacing="0" w:after="0" w:afterAutospacing="0" w:line="360" w:lineRule="exact"/>
        <w:jc w:val="both"/>
        <w:rPr>
          <w:iCs/>
          <w:color w:val="000000" w:themeColor="text1"/>
          <w:sz w:val="28"/>
          <w:szCs w:val="28"/>
        </w:rPr>
      </w:pPr>
      <w:r w:rsidRPr="003F36D8">
        <w:rPr>
          <w:color w:val="000000" w:themeColor="text1"/>
          <w:sz w:val="28"/>
          <w:szCs w:val="28"/>
        </w:rPr>
        <w:t xml:space="preserve">         </w:t>
      </w:r>
      <w:r w:rsidR="00F175E0" w:rsidRPr="003F36D8">
        <w:rPr>
          <w:iCs/>
          <w:color w:val="000000" w:themeColor="text1"/>
          <w:sz w:val="28"/>
          <w:szCs w:val="28"/>
        </w:rPr>
        <w:t xml:space="preserve">b) Nội dung </w:t>
      </w:r>
      <w:r w:rsidR="00A711A8" w:rsidRPr="003F36D8">
        <w:rPr>
          <w:iCs/>
          <w:color w:val="000000" w:themeColor="text1"/>
          <w:sz w:val="28"/>
          <w:szCs w:val="28"/>
        </w:rPr>
        <w:t xml:space="preserve">của </w:t>
      </w:r>
      <w:r w:rsidR="00F175E0" w:rsidRPr="003F36D8">
        <w:rPr>
          <w:iCs/>
          <w:color w:val="000000" w:themeColor="text1"/>
          <w:sz w:val="28"/>
          <w:szCs w:val="28"/>
        </w:rPr>
        <w:t xml:space="preserve">chính sách </w:t>
      </w:r>
    </w:p>
    <w:p w:rsidR="00F175E0" w:rsidRPr="003F36D8" w:rsidRDefault="00F175E0" w:rsidP="00CD73E4">
      <w:pPr>
        <w:pStyle w:val="NormalWeb"/>
        <w:shd w:val="clear" w:color="auto" w:fill="FFFFFF"/>
        <w:tabs>
          <w:tab w:val="left" w:pos="3461"/>
        </w:tabs>
        <w:spacing w:before="120" w:beforeAutospacing="0" w:after="0" w:afterAutospacing="0" w:line="360" w:lineRule="exact"/>
        <w:jc w:val="both"/>
        <w:rPr>
          <w:i/>
          <w:iCs/>
          <w:color w:val="000000" w:themeColor="text1"/>
          <w:sz w:val="28"/>
          <w:szCs w:val="28"/>
        </w:rPr>
      </w:pPr>
      <w:r w:rsidRPr="003F36D8">
        <w:rPr>
          <w:i/>
          <w:iCs/>
          <w:color w:val="000000" w:themeColor="text1"/>
          <w:sz w:val="28"/>
          <w:szCs w:val="28"/>
        </w:rPr>
        <w:lastRenderedPageBreak/>
        <w:t xml:space="preserve">         - </w:t>
      </w:r>
      <w:r w:rsidRPr="003F36D8">
        <w:rPr>
          <w:color w:val="000000" w:themeColor="text1"/>
          <w:sz w:val="28"/>
          <w:szCs w:val="28"/>
          <w:lang w:val="en-US"/>
        </w:rPr>
        <w:t>Ghi nhận quyền của cá nhân, tổ chức thực hiện hoạt động tín ngưỡng, tôn giáo trên không</w:t>
      </w:r>
      <w:r w:rsidRPr="003F36D8">
        <w:rPr>
          <w:color w:val="000000" w:themeColor="text1"/>
          <w:sz w:val="28"/>
          <w:szCs w:val="28"/>
        </w:rPr>
        <w:t xml:space="preserve"> gian mạng</w:t>
      </w:r>
      <w:r w:rsidRPr="003F36D8">
        <w:rPr>
          <w:color w:val="000000" w:themeColor="text1"/>
          <w:sz w:val="28"/>
          <w:szCs w:val="28"/>
          <w:lang w:val="en-US"/>
        </w:rPr>
        <w:t>.</w:t>
      </w:r>
    </w:p>
    <w:p w:rsidR="00F175E0" w:rsidRPr="003F36D8" w:rsidRDefault="00F175E0" w:rsidP="00CD73E4">
      <w:pPr>
        <w:spacing w:before="120" w:line="360" w:lineRule="exact"/>
        <w:ind w:firstLine="720"/>
        <w:jc w:val="both"/>
        <w:rPr>
          <w:color w:val="000000" w:themeColor="text1"/>
          <w:sz w:val="28"/>
          <w:szCs w:val="28"/>
          <w:lang w:val="vi-VN"/>
        </w:rPr>
      </w:pPr>
      <w:r w:rsidRPr="003F36D8">
        <w:rPr>
          <w:color w:val="000000" w:themeColor="text1"/>
          <w:sz w:val="28"/>
          <w:szCs w:val="28"/>
          <w:lang w:val="vi-VN"/>
        </w:rPr>
        <w:t xml:space="preserve">- </w:t>
      </w:r>
      <w:r w:rsidRPr="003F36D8">
        <w:rPr>
          <w:color w:val="000000" w:themeColor="text1"/>
          <w:sz w:val="28"/>
          <w:szCs w:val="28"/>
        </w:rPr>
        <w:t>Quy định các nguyên tắc mà cá nhân, tổ chức khi thực hiện hoạt động tín ngưỡng, tôn giáo trên không gian mạng phải chấp hành</w:t>
      </w:r>
      <w:r w:rsidRPr="003F36D8">
        <w:rPr>
          <w:color w:val="000000" w:themeColor="text1"/>
          <w:sz w:val="28"/>
          <w:szCs w:val="28"/>
          <w:lang w:val="vi-VN"/>
        </w:rPr>
        <w:t>.</w:t>
      </w:r>
    </w:p>
    <w:p w:rsidR="00F175E0" w:rsidRPr="003F36D8" w:rsidRDefault="00F175E0" w:rsidP="00CD73E4">
      <w:pPr>
        <w:pStyle w:val="NormalWeb"/>
        <w:shd w:val="clear" w:color="auto" w:fill="FFFFFF"/>
        <w:tabs>
          <w:tab w:val="left" w:pos="3461"/>
        </w:tabs>
        <w:spacing w:before="120" w:beforeAutospacing="0" w:after="0" w:afterAutospacing="0" w:line="360" w:lineRule="exact"/>
        <w:jc w:val="both"/>
        <w:rPr>
          <w:color w:val="000000" w:themeColor="text1"/>
          <w:sz w:val="28"/>
          <w:szCs w:val="28"/>
        </w:rPr>
      </w:pPr>
      <w:r w:rsidRPr="003F36D8">
        <w:rPr>
          <w:color w:val="000000" w:themeColor="text1"/>
          <w:sz w:val="28"/>
          <w:szCs w:val="28"/>
        </w:rPr>
        <w:t xml:space="preserve">          - </w:t>
      </w:r>
      <w:r w:rsidRPr="003F36D8">
        <w:rPr>
          <w:color w:val="000000" w:themeColor="text1"/>
          <w:sz w:val="28"/>
          <w:szCs w:val="28"/>
          <w:lang w:val="en-US"/>
        </w:rPr>
        <w:t xml:space="preserve">Trách nhiệm của cá nhân, tổ chức hoạt động </w:t>
      </w:r>
      <w:r w:rsidRPr="003F36D8">
        <w:rPr>
          <w:color w:val="000000" w:themeColor="text1"/>
          <w:sz w:val="28"/>
          <w:szCs w:val="28"/>
        </w:rPr>
        <w:t xml:space="preserve">tín ngưỡng, tôn giáo trên không gian mạng; </w:t>
      </w:r>
      <w:r w:rsidRPr="003F36D8">
        <w:rPr>
          <w:color w:val="000000" w:themeColor="text1"/>
          <w:sz w:val="28"/>
          <w:szCs w:val="28"/>
          <w:lang w:val="en-US"/>
        </w:rPr>
        <w:t xml:space="preserve">trách nhiệm của cơ quan </w:t>
      </w:r>
      <w:r w:rsidRPr="003F36D8">
        <w:rPr>
          <w:color w:val="000000" w:themeColor="text1"/>
          <w:sz w:val="28"/>
          <w:szCs w:val="28"/>
        </w:rPr>
        <w:t>nhà nước có thẩm quyền và t</w:t>
      </w:r>
      <w:r w:rsidRPr="003F36D8">
        <w:rPr>
          <w:color w:val="000000" w:themeColor="text1"/>
          <w:sz w:val="28"/>
          <w:szCs w:val="28"/>
          <w:lang w:val="en-US"/>
        </w:rPr>
        <w:t>rách nhiệm của d</w:t>
      </w:r>
      <w:r w:rsidRPr="003F36D8">
        <w:rPr>
          <w:color w:val="000000" w:themeColor="text1"/>
          <w:sz w:val="28"/>
          <w:szCs w:val="28"/>
        </w:rPr>
        <w:t xml:space="preserve">oanh nghiệp viễn thông, doanh nghiệp cung cấp dịch vụ Internet </w:t>
      </w:r>
      <w:r w:rsidRPr="003F36D8">
        <w:rPr>
          <w:color w:val="000000" w:themeColor="text1"/>
          <w:sz w:val="28"/>
          <w:szCs w:val="28"/>
          <w:lang w:val="en-US"/>
        </w:rPr>
        <w:t>trong việc</w:t>
      </w:r>
      <w:r w:rsidRPr="003F36D8">
        <w:rPr>
          <w:color w:val="000000" w:themeColor="text1"/>
          <w:sz w:val="28"/>
          <w:szCs w:val="28"/>
        </w:rPr>
        <w:t xml:space="preserve"> ngăn chặn các nội dung vi phạm về tín ngưỡng, tôn giáo.</w:t>
      </w:r>
    </w:p>
    <w:p w:rsidR="00F175E0" w:rsidRPr="003F36D8" w:rsidRDefault="00F175E0" w:rsidP="00CD73E4">
      <w:pPr>
        <w:spacing w:before="120" w:line="360" w:lineRule="exact"/>
        <w:ind w:firstLine="720"/>
        <w:jc w:val="both"/>
        <w:rPr>
          <w:bCs/>
          <w:iCs/>
          <w:color w:val="000000" w:themeColor="text1"/>
          <w:sz w:val="28"/>
          <w:szCs w:val="28"/>
          <w:lang w:val="vi-VN"/>
        </w:rPr>
      </w:pPr>
      <w:r w:rsidRPr="003F36D8">
        <w:rPr>
          <w:bCs/>
          <w:iCs/>
          <w:color w:val="000000" w:themeColor="text1"/>
          <w:sz w:val="28"/>
          <w:szCs w:val="28"/>
          <w:lang w:val="vi-VN"/>
        </w:rPr>
        <w:t xml:space="preserve">c) </w:t>
      </w:r>
      <w:r w:rsidR="00A711A8" w:rsidRPr="003F36D8">
        <w:rPr>
          <w:bCs/>
          <w:iCs/>
          <w:color w:val="000000" w:themeColor="text1"/>
          <w:sz w:val="28"/>
          <w:szCs w:val="28"/>
          <w:lang w:val="vi-VN"/>
        </w:rPr>
        <w:t>Các g</w:t>
      </w:r>
      <w:r w:rsidRPr="003F36D8">
        <w:rPr>
          <w:bCs/>
          <w:iCs/>
          <w:color w:val="000000" w:themeColor="text1"/>
          <w:sz w:val="28"/>
          <w:szCs w:val="28"/>
          <w:lang w:val="vi-VN"/>
        </w:rPr>
        <w:t>iải pháp thực hiện</w:t>
      </w:r>
      <w:r w:rsidR="00A711A8" w:rsidRPr="003F36D8">
        <w:rPr>
          <w:bCs/>
          <w:iCs/>
          <w:color w:val="000000" w:themeColor="text1"/>
          <w:sz w:val="28"/>
          <w:szCs w:val="28"/>
          <w:lang w:val="vi-VN"/>
        </w:rPr>
        <w:t xml:space="preserve"> chính sách</w:t>
      </w:r>
    </w:p>
    <w:p w:rsidR="00AC41A2" w:rsidRPr="003F36D8" w:rsidRDefault="00F175E0" w:rsidP="00CD73E4">
      <w:pPr>
        <w:spacing w:before="120" w:line="360" w:lineRule="exact"/>
        <w:ind w:firstLine="709"/>
        <w:jc w:val="both"/>
        <w:rPr>
          <w:bCs/>
          <w:color w:val="000000" w:themeColor="text1"/>
          <w:sz w:val="28"/>
          <w:szCs w:val="28"/>
          <w:lang w:val="vi-VN"/>
        </w:rPr>
      </w:pPr>
      <w:r w:rsidRPr="003F36D8">
        <w:rPr>
          <w:bCs/>
          <w:color w:val="000000" w:themeColor="text1"/>
          <w:sz w:val="28"/>
          <w:szCs w:val="28"/>
          <w:lang w:val="vi-VN"/>
        </w:rPr>
        <w:t xml:space="preserve">- </w:t>
      </w:r>
      <w:r w:rsidR="00EE1EB0" w:rsidRPr="003F36D8">
        <w:rPr>
          <w:bCs/>
          <w:color w:val="000000" w:themeColor="text1"/>
          <w:sz w:val="28"/>
          <w:szCs w:val="28"/>
        </w:rPr>
        <w:t>Giải pháp 1. Giữ nguyên quy định hiện hành</w:t>
      </w:r>
      <w:r w:rsidR="00127263" w:rsidRPr="003F36D8">
        <w:rPr>
          <w:bCs/>
          <w:color w:val="000000" w:themeColor="text1"/>
          <w:sz w:val="28"/>
          <w:szCs w:val="28"/>
          <w:lang w:val="vi-VN"/>
        </w:rPr>
        <w:t>.</w:t>
      </w:r>
      <w:r w:rsidR="00127263" w:rsidRPr="003F36D8">
        <w:rPr>
          <w:b/>
          <w:color w:val="000000" w:themeColor="text1"/>
          <w:sz w:val="28"/>
          <w:szCs w:val="28"/>
          <w:lang w:val="vi-VN"/>
        </w:rPr>
        <w:t xml:space="preserve"> </w:t>
      </w:r>
      <w:r w:rsidR="00AC41A2" w:rsidRPr="003F36D8">
        <w:rPr>
          <w:bCs/>
          <w:color w:val="000000" w:themeColor="text1"/>
          <w:sz w:val="28"/>
          <w:szCs w:val="28"/>
        </w:rPr>
        <w:t xml:space="preserve">Luật </w:t>
      </w:r>
      <w:r w:rsidR="00291B16" w:rsidRPr="003F36D8">
        <w:rPr>
          <w:bCs/>
          <w:color w:val="000000" w:themeColor="text1"/>
          <w:sz w:val="28"/>
          <w:szCs w:val="28"/>
        </w:rPr>
        <w:t>t</w:t>
      </w:r>
      <w:r w:rsidR="005063FE" w:rsidRPr="003F36D8">
        <w:rPr>
          <w:bCs/>
          <w:color w:val="000000" w:themeColor="text1"/>
          <w:sz w:val="28"/>
          <w:szCs w:val="28"/>
        </w:rPr>
        <w:t xml:space="preserve">ín ngưỡng, tôn giáo hiện </w:t>
      </w:r>
      <w:r w:rsidR="00127263" w:rsidRPr="003F36D8">
        <w:rPr>
          <w:bCs/>
          <w:color w:val="000000" w:themeColor="text1"/>
          <w:sz w:val="28"/>
          <w:szCs w:val="28"/>
        </w:rPr>
        <w:t>hành</w:t>
      </w:r>
      <w:r w:rsidR="00127263" w:rsidRPr="003F36D8">
        <w:rPr>
          <w:bCs/>
          <w:color w:val="000000" w:themeColor="text1"/>
          <w:sz w:val="28"/>
          <w:szCs w:val="28"/>
          <w:lang w:val="vi-VN"/>
        </w:rPr>
        <w:t xml:space="preserve"> đang quy định</w:t>
      </w:r>
      <w:r w:rsidR="005063FE" w:rsidRPr="003F36D8">
        <w:rPr>
          <w:bCs/>
          <w:color w:val="000000" w:themeColor="text1"/>
          <w:sz w:val="28"/>
          <w:szCs w:val="28"/>
        </w:rPr>
        <w:t xml:space="preserve"> theo hướng hoạt động tín ngưỡng, hoạt động tôn giáo được tổ chức bằng phương pháp, hình thức truyền thống (tổ chức các Hội nghị, toạ đàm, trao đổi trực tiếp….)</w:t>
      </w:r>
      <w:r w:rsidR="00127263" w:rsidRPr="003F36D8">
        <w:rPr>
          <w:bCs/>
          <w:color w:val="000000" w:themeColor="text1"/>
          <w:sz w:val="28"/>
          <w:szCs w:val="28"/>
          <w:lang w:val="vi-VN"/>
        </w:rPr>
        <w:t>, không có quy định về việc thực hiện hoạt động tín ngưỡng, hoạt động tôn giáo trên không gian mạng.</w:t>
      </w:r>
    </w:p>
    <w:p w:rsidR="00EE1EB0" w:rsidRPr="003F36D8" w:rsidRDefault="00127263" w:rsidP="00CD73E4">
      <w:pPr>
        <w:spacing w:before="120" w:line="360" w:lineRule="exact"/>
        <w:ind w:firstLine="709"/>
        <w:jc w:val="both"/>
        <w:rPr>
          <w:color w:val="000000" w:themeColor="text1"/>
          <w:sz w:val="28"/>
          <w:szCs w:val="28"/>
          <w:lang w:val="vi-VN"/>
        </w:rPr>
      </w:pPr>
      <w:r w:rsidRPr="003F36D8">
        <w:rPr>
          <w:bCs/>
          <w:color w:val="000000" w:themeColor="text1"/>
          <w:sz w:val="28"/>
          <w:szCs w:val="28"/>
          <w:lang w:val="vi-VN"/>
        </w:rPr>
        <w:t xml:space="preserve">- </w:t>
      </w:r>
      <w:r w:rsidR="00EE1EB0" w:rsidRPr="003F36D8">
        <w:rPr>
          <w:bCs/>
          <w:color w:val="000000" w:themeColor="text1"/>
          <w:sz w:val="28"/>
          <w:szCs w:val="28"/>
        </w:rPr>
        <w:t>Giải pháp 2. Quy định cụ thể các nguyên tắc của cá nhân, tổ chức hoạt động tín ngưỡng, hoạt động tôn giáo trên không gian mạng</w:t>
      </w:r>
      <w:r w:rsidRPr="003F36D8">
        <w:rPr>
          <w:bCs/>
          <w:color w:val="000000" w:themeColor="text1"/>
          <w:sz w:val="28"/>
          <w:szCs w:val="28"/>
          <w:lang w:val="vi-VN"/>
        </w:rPr>
        <w:t>. Khác với giải pháp 1, giải pháp 2 đã ghi nhận quyền</w:t>
      </w:r>
      <w:r w:rsidRPr="003F36D8">
        <w:rPr>
          <w:b/>
          <w:color w:val="000000" w:themeColor="text1"/>
          <w:sz w:val="28"/>
          <w:szCs w:val="28"/>
          <w:lang w:val="vi-VN"/>
        </w:rPr>
        <w:t xml:space="preserve"> </w:t>
      </w:r>
      <w:r w:rsidR="00EE1EB0" w:rsidRPr="003F36D8">
        <w:rPr>
          <w:color w:val="000000" w:themeColor="text1"/>
          <w:sz w:val="28"/>
          <w:szCs w:val="28"/>
        </w:rPr>
        <w:t>của cá nhân, tổ chức thực hiện hoạt động tín ngưỡng, tôn giáo trên không gian mạng</w:t>
      </w:r>
      <w:r w:rsidRPr="003F36D8">
        <w:rPr>
          <w:color w:val="000000" w:themeColor="text1"/>
          <w:sz w:val="28"/>
          <w:szCs w:val="28"/>
          <w:lang w:val="vi-VN"/>
        </w:rPr>
        <w:t xml:space="preserve"> và các </w:t>
      </w:r>
      <w:r w:rsidR="00EE1EB0" w:rsidRPr="003F36D8">
        <w:rPr>
          <w:color w:val="000000" w:themeColor="text1"/>
          <w:sz w:val="28"/>
          <w:szCs w:val="28"/>
        </w:rPr>
        <w:t>nguyên tắc mà cá nhân, tổ chức khi thực hiện hoạt động tín ngưỡng, tôn giáo trên không gian mạng phải chấp hành</w:t>
      </w:r>
      <w:r w:rsidRPr="003F36D8">
        <w:rPr>
          <w:color w:val="000000" w:themeColor="text1"/>
          <w:sz w:val="28"/>
          <w:szCs w:val="28"/>
          <w:lang w:val="vi-VN"/>
        </w:rPr>
        <w:t xml:space="preserve">. Tuy nhiên, giải pháp này </w:t>
      </w:r>
      <w:r w:rsidR="00EE1EB0" w:rsidRPr="003F36D8">
        <w:rPr>
          <w:bCs/>
          <w:color w:val="000000" w:themeColor="text1"/>
          <w:sz w:val="28"/>
          <w:szCs w:val="28"/>
        </w:rPr>
        <w:t>chưa xác định, quy định cụ thể trách nhiệm của cá nhân, tổ chức hoạt động tín ngưỡng, tôn giáo trên không gian mạng</w:t>
      </w:r>
      <w:r w:rsidRPr="003F36D8">
        <w:rPr>
          <w:bCs/>
          <w:color w:val="000000" w:themeColor="text1"/>
          <w:sz w:val="28"/>
          <w:szCs w:val="28"/>
          <w:lang w:val="vi-VN"/>
        </w:rPr>
        <w:t xml:space="preserve">; </w:t>
      </w:r>
      <w:r w:rsidR="00EE1EB0" w:rsidRPr="003F36D8">
        <w:rPr>
          <w:bCs/>
          <w:color w:val="000000" w:themeColor="text1"/>
          <w:sz w:val="28"/>
          <w:szCs w:val="28"/>
        </w:rPr>
        <w:t>trách nhiệm của</w:t>
      </w:r>
      <w:r w:rsidR="00EE1EB0" w:rsidRPr="003F36D8">
        <w:rPr>
          <w:color w:val="000000" w:themeColor="text1"/>
          <w:sz w:val="28"/>
          <w:szCs w:val="28"/>
        </w:rPr>
        <w:t xml:space="preserve"> cơ quan nhà nước có thẩm quyền trong triển khai các biện pháp kỹ thuật ngăn chặn các nội dung vi phạm pháp luật về tín ngưỡng, tôn giáo và thực hiện biện pháp xử lý theo quy định của pháp luật. Trách nhiệm của doanh nghiệp viễn thông, doanh nghiệp cung cấp dịch vụ Internet trong việc ngăn chặn các nội dung vi phạm về tín ngưỡng, tôn giáo theo yêu cầu của cơ quan nhà nước có thẩm quyền.</w:t>
      </w:r>
    </w:p>
    <w:p w:rsidR="00127263" w:rsidRPr="003F36D8" w:rsidRDefault="00127263" w:rsidP="00CD73E4">
      <w:pPr>
        <w:spacing w:before="120" w:line="360" w:lineRule="exact"/>
        <w:ind w:firstLine="709"/>
        <w:jc w:val="both"/>
        <w:rPr>
          <w:bCs/>
          <w:color w:val="000000" w:themeColor="text1"/>
          <w:sz w:val="28"/>
          <w:szCs w:val="28"/>
        </w:rPr>
      </w:pPr>
      <w:r w:rsidRPr="003F36D8">
        <w:rPr>
          <w:color w:val="000000" w:themeColor="text1"/>
          <w:sz w:val="28"/>
          <w:szCs w:val="28"/>
          <w:lang w:val="vi-VN"/>
        </w:rPr>
        <w:t xml:space="preserve">- </w:t>
      </w:r>
      <w:r w:rsidR="00926DE2" w:rsidRPr="003F36D8">
        <w:rPr>
          <w:color w:val="000000" w:themeColor="text1"/>
          <w:sz w:val="28"/>
          <w:szCs w:val="28"/>
        </w:rPr>
        <w:t xml:space="preserve">Giải pháp </w:t>
      </w:r>
      <w:r w:rsidR="00FD4C2B" w:rsidRPr="003F36D8">
        <w:rPr>
          <w:color w:val="000000" w:themeColor="text1"/>
          <w:sz w:val="28"/>
          <w:szCs w:val="28"/>
        </w:rPr>
        <w:t>3</w:t>
      </w:r>
      <w:r w:rsidR="00A54E4A" w:rsidRPr="003F36D8">
        <w:rPr>
          <w:color w:val="000000" w:themeColor="text1"/>
          <w:sz w:val="28"/>
          <w:szCs w:val="28"/>
        </w:rPr>
        <w:t xml:space="preserve">. </w:t>
      </w:r>
      <w:r w:rsidR="00FD4C2B" w:rsidRPr="003F36D8">
        <w:rPr>
          <w:color w:val="000000" w:themeColor="text1"/>
          <w:sz w:val="28"/>
          <w:szCs w:val="28"/>
        </w:rPr>
        <w:t xml:space="preserve">Quy định cụ thể nguyên tắc, trách nhiệm của cá nhân, tổ chức </w:t>
      </w:r>
      <w:r w:rsidR="009132C2" w:rsidRPr="003F36D8">
        <w:rPr>
          <w:color w:val="000000" w:themeColor="text1"/>
          <w:sz w:val="28"/>
          <w:szCs w:val="28"/>
        </w:rPr>
        <w:t xml:space="preserve">hoạt động tín ngưỡng, hoạt động tôn giáo trên </w:t>
      </w:r>
      <w:r w:rsidR="00EC3E25" w:rsidRPr="003F36D8">
        <w:rPr>
          <w:color w:val="000000" w:themeColor="text1"/>
          <w:sz w:val="28"/>
          <w:szCs w:val="28"/>
        </w:rPr>
        <w:t>không gian mạng</w:t>
      </w:r>
      <w:r w:rsidRPr="003F36D8">
        <w:rPr>
          <w:color w:val="000000" w:themeColor="text1"/>
          <w:sz w:val="28"/>
          <w:szCs w:val="28"/>
          <w:lang w:val="vi-VN"/>
        </w:rPr>
        <w:t>. Trên cơ sở giải pháp 2, giải pháp 3 quy định cụ thể, toàn diện về</w:t>
      </w:r>
      <w:r w:rsidRPr="003F36D8">
        <w:rPr>
          <w:b/>
          <w:color w:val="000000" w:themeColor="text1"/>
          <w:sz w:val="28"/>
          <w:szCs w:val="28"/>
          <w:lang w:val="vi-VN"/>
        </w:rPr>
        <w:t xml:space="preserve"> </w:t>
      </w:r>
      <w:r w:rsidR="00123E4C" w:rsidRPr="003F36D8">
        <w:rPr>
          <w:color w:val="000000" w:themeColor="text1"/>
          <w:sz w:val="28"/>
          <w:szCs w:val="28"/>
        </w:rPr>
        <w:t>quyền của cá nhân, tổ chức</w:t>
      </w:r>
      <w:r w:rsidR="002012A3" w:rsidRPr="003F36D8">
        <w:rPr>
          <w:color w:val="000000" w:themeColor="text1"/>
          <w:sz w:val="28"/>
          <w:szCs w:val="28"/>
        </w:rPr>
        <w:t xml:space="preserve"> </w:t>
      </w:r>
      <w:r w:rsidR="00463F7C" w:rsidRPr="003F36D8">
        <w:rPr>
          <w:color w:val="000000" w:themeColor="text1"/>
          <w:sz w:val="28"/>
          <w:szCs w:val="28"/>
        </w:rPr>
        <w:t xml:space="preserve">thực hiện hoạt động tín ngưỡng, tôn giáo trên </w:t>
      </w:r>
      <w:r w:rsidR="00EC3E25" w:rsidRPr="003F36D8">
        <w:rPr>
          <w:color w:val="000000" w:themeColor="text1"/>
          <w:sz w:val="28"/>
          <w:szCs w:val="28"/>
        </w:rPr>
        <w:t>không gian mạng</w:t>
      </w:r>
      <w:r w:rsidR="00463F7C" w:rsidRPr="003F36D8">
        <w:rPr>
          <w:color w:val="000000" w:themeColor="text1"/>
          <w:sz w:val="28"/>
          <w:szCs w:val="28"/>
        </w:rPr>
        <w:t>.</w:t>
      </w:r>
      <w:r w:rsidRPr="003F36D8">
        <w:rPr>
          <w:color w:val="000000" w:themeColor="text1"/>
          <w:sz w:val="28"/>
          <w:szCs w:val="28"/>
          <w:lang w:val="vi-VN"/>
        </w:rPr>
        <w:t xml:space="preserve"> C</w:t>
      </w:r>
      <w:r w:rsidR="00BA258C" w:rsidRPr="003F36D8">
        <w:rPr>
          <w:color w:val="000000" w:themeColor="text1"/>
          <w:sz w:val="28"/>
          <w:szCs w:val="28"/>
        </w:rPr>
        <w:t xml:space="preserve">ác nguyên tắc mà cá nhân, tổ chức khi </w:t>
      </w:r>
      <w:r w:rsidR="00463F7C" w:rsidRPr="003F36D8">
        <w:rPr>
          <w:color w:val="000000" w:themeColor="text1"/>
          <w:sz w:val="28"/>
          <w:szCs w:val="28"/>
        </w:rPr>
        <w:t xml:space="preserve">thực hiện hoạt động tín ngưỡng, tôn giáo trên </w:t>
      </w:r>
      <w:r w:rsidR="00EC3E25" w:rsidRPr="003F36D8">
        <w:rPr>
          <w:color w:val="000000" w:themeColor="text1"/>
          <w:sz w:val="28"/>
          <w:szCs w:val="28"/>
        </w:rPr>
        <w:t>không gian mạng</w:t>
      </w:r>
      <w:r w:rsidR="007B4076" w:rsidRPr="003F36D8">
        <w:rPr>
          <w:color w:val="000000" w:themeColor="text1"/>
          <w:sz w:val="28"/>
          <w:szCs w:val="28"/>
        </w:rPr>
        <w:t xml:space="preserve"> phải chấp hành</w:t>
      </w:r>
      <w:r w:rsidRPr="003F36D8">
        <w:rPr>
          <w:color w:val="000000" w:themeColor="text1"/>
          <w:sz w:val="28"/>
          <w:szCs w:val="28"/>
          <w:lang w:val="vi-VN"/>
        </w:rPr>
        <w:t>; t</w:t>
      </w:r>
      <w:r w:rsidR="00B21343" w:rsidRPr="003F36D8">
        <w:rPr>
          <w:color w:val="000000" w:themeColor="text1"/>
          <w:sz w:val="28"/>
          <w:szCs w:val="28"/>
        </w:rPr>
        <w:t>rách nhiệm của c</w:t>
      </w:r>
      <w:r w:rsidR="00463F7C" w:rsidRPr="003F36D8">
        <w:rPr>
          <w:color w:val="000000" w:themeColor="text1"/>
          <w:sz w:val="28"/>
          <w:szCs w:val="28"/>
        </w:rPr>
        <w:t xml:space="preserve">á nhân, tổ chức hoạt động tín ngưỡng, tôn giáo trên </w:t>
      </w:r>
      <w:r w:rsidR="00EC3E25" w:rsidRPr="003F36D8">
        <w:rPr>
          <w:color w:val="000000" w:themeColor="text1"/>
          <w:sz w:val="28"/>
          <w:szCs w:val="28"/>
        </w:rPr>
        <w:t>không gian mạng</w:t>
      </w:r>
      <w:r w:rsidRPr="003F36D8">
        <w:rPr>
          <w:color w:val="000000" w:themeColor="text1"/>
          <w:sz w:val="28"/>
          <w:szCs w:val="28"/>
          <w:lang w:val="vi-VN"/>
        </w:rPr>
        <w:t xml:space="preserve">; </w:t>
      </w:r>
      <w:r w:rsidR="00B67F2B" w:rsidRPr="003F36D8">
        <w:rPr>
          <w:color w:val="000000" w:themeColor="text1"/>
          <w:sz w:val="28"/>
          <w:szCs w:val="28"/>
        </w:rPr>
        <w:t xml:space="preserve">trách nhiệm của cơ quan </w:t>
      </w:r>
      <w:r w:rsidR="00463F7C" w:rsidRPr="003F36D8">
        <w:rPr>
          <w:color w:val="000000" w:themeColor="text1"/>
          <w:sz w:val="28"/>
          <w:szCs w:val="28"/>
        </w:rPr>
        <w:t xml:space="preserve">nhà nước có thẩm quyền </w:t>
      </w:r>
      <w:r w:rsidRPr="003F36D8">
        <w:rPr>
          <w:color w:val="000000" w:themeColor="text1"/>
          <w:sz w:val="28"/>
          <w:szCs w:val="28"/>
        </w:rPr>
        <w:t>và</w:t>
      </w:r>
      <w:r w:rsidRPr="003F36D8">
        <w:rPr>
          <w:color w:val="000000" w:themeColor="text1"/>
          <w:sz w:val="28"/>
          <w:szCs w:val="28"/>
          <w:lang w:val="vi-VN"/>
        </w:rPr>
        <w:t xml:space="preserve"> t</w:t>
      </w:r>
      <w:r w:rsidR="001F0F4A" w:rsidRPr="003F36D8">
        <w:rPr>
          <w:color w:val="000000" w:themeColor="text1"/>
          <w:sz w:val="28"/>
          <w:szCs w:val="28"/>
        </w:rPr>
        <w:t>rách nhiệm của d</w:t>
      </w:r>
      <w:r w:rsidR="00463F7C" w:rsidRPr="003F36D8">
        <w:rPr>
          <w:color w:val="000000" w:themeColor="text1"/>
          <w:sz w:val="28"/>
          <w:szCs w:val="28"/>
        </w:rPr>
        <w:t xml:space="preserve">oanh nghiệp viễn thông, doanh nghiệp cung cấp dịch vụ Internet </w:t>
      </w:r>
      <w:r w:rsidR="001F0F4A" w:rsidRPr="003F36D8">
        <w:rPr>
          <w:color w:val="000000" w:themeColor="text1"/>
          <w:sz w:val="28"/>
          <w:szCs w:val="28"/>
        </w:rPr>
        <w:t>trong việc</w:t>
      </w:r>
      <w:r w:rsidR="00463F7C" w:rsidRPr="003F36D8">
        <w:rPr>
          <w:color w:val="000000" w:themeColor="text1"/>
          <w:sz w:val="28"/>
          <w:szCs w:val="28"/>
        </w:rPr>
        <w:t xml:space="preserve"> ngăn chặn các nội dung vi phạm về tín ngưỡng, tôn giáo theo yêu cầu của cơ quan nhà nước có thẩm quyền.</w:t>
      </w:r>
      <w:r w:rsidRPr="003F36D8">
        <w:rPr>
          <w:color w:val="000000" w:themeColor="text1"/>
          <w:sz w:val="28"/>
          <w:szCs w:val="28"/>
          <w:lang w:val="vi-VN"/>
        </w:rPr>
        <w:t xml:space="preserve"> </w:t>
      </w:r>
      <w:r w:rsidR="00CD73E4" w:rsidRPr="003F36D8">
        <w:rPr>
          <w:color w:val="000000" w:themeColor="text1"/>
          <w:sz w:val="28"/>
          <w:szCs w:val="28"/>
          <w:lang w:val="vi-VN"/>
        </w:rPr>
        <w:t xml:space="preserve">Đồng thời, giao Chính phủ quy định chi tiết hoạt động tín ngưỡng, hoạt động tôn giáo trên không gian mạng. </w:t>
      </w:r>
      <w:r w:rsidRPr="003F36D8">
        <w:rPr>
          <w:color w:val="000000" w:themeColor="text1"/>
          <w:sz w:val="28"/>
          <w:szCs w:val="28"/>
        </w:rPr>
        <w:t>Giải</w:t>
      </w:r>
      <w:r w:rsidRPr="003F36D8">
        <w:rPr>
          <w:color w:val="000000" w:themeColor="text1"/>
          <w:sz w:val="28"/>
          <w:szCs w:val="28"/>
          <w:lang w:val="vi-VN"/>
        </w:rPr>
        <w:t xml:space="preserve"> pháp </w:t>
      </w:r>
      <w:r w:rsidR="00D41433" w:rsidRPr="003F36D8">
        <w:rPr>
          <w:color w:val="000000" w:themeColor="text1"/>
          <w:sz w:val="28"/>
          <w:szCs w:val="28"/>
          <w:lang w:val="vi-VN"/>
        </w:rPr>
        <w:t xml:space="preserve">3 </w:t>
      </w:r>
      <w:r w:rsidR="00E45B81" w:rsidRPr="003F36D8">
        <w:rPr>
          <w:bCs/>
          <w:color w:val="000000" w:themeColor="text1"/>
          <w:sz w:val="28"/>
          <w:szCs w:val="28"/>
        </w:rPr>
        <w:t xml:space="preserve">bảo đảm cho mọi người thuận lợi hơn trong việc thực hiện quyền tự do, tín ngưỡng tôn </w:t>
      </w:r>
      <w:r w:rsidR="00E45B81" w:rsidRPr="003F36D8">
        <w:rPr>
          <w:bCs/>
          <w:color w:val="000000" w:themeColor="text1"/>
          <w:sz w:val="28"/>
          <w:szCs w:val="28"/>
        </w:rPr>
        <w:lastRenderedPageBreak/>
        <w:t>gi</w:t>
      </w:r>
      <w:r w:rsidR="007057C7" w:rsidRPr="003F36D8">
        <w:rPr>
          <w:bCs/>
          <w:color w:val="000000" w:themeColor="text1"/>
          <w:sz w:val="28"/>
          <w:szCs w:val="28"/>
        </w:rPr>
        <w:t>áo</w:t>
      </w:r>
      <w:r w:rsidRPr="003F36D8">
        <w:rPr>
          <w:bCs/>
          <w:color w:val="000000" w:themeColor="text1"/>
          <w:sz w:val="28"/>
          <w:szCs w:val="28"/>
          <w:lang w:val="vi-VN"/>
        </w:rPr>
        <w:t xml:space="preserve">, thống nhất </w:t>
      </w:r>
      <w:r w:rsidR="00E45B81" w:rsidRPr="003F36D8">
        <w:rPr>
          <w:bCs/>
          <w:color w:val="000000" w:themeColor="text1"/>
          <w:sz w:val="28"/>
          <w:szCs w:val="28"/>
        </w:rPr>
        <w:t>với các luật khác có liên quan quy định về ứng dụng công nghệ thông tin</w:t>
      </w:r>
      <w:r w:rsidR="00C07C1E" w:rsidRPr="003F36D8">
        <w:rPr>
          <w:bCs/>
          <w:color w:val="000000" w:themeColor="text1"/>
          <w:sz w:val="28"/>
          <w:szCs w:val="28"/>
        </w:rPr>
        <w:t xml:space="preserve">, chuyển đổi số, </w:t>
      </w:r>
      <w:r w:rsidR="00D41433" w:rsidRPr="003F36D8">
        <w:rPr>
          <w:bCs/>
          <w:color w:val="000000" w:themeColor="text1"/>
          <w:sz w:val="28"/>
          <w:szCs w:val="28"/>
        </w:rPr>
        <w:t>đồng</w:t>
      </w:r>
      <w:r w:rsidR="00D41433" w:rsidRPr="003F36D8">
        <w:rPr>
          <w:bCs/>
          <w:color w:val="000000" w:themeColor="text1"/>
          <w:sz w:val="28"/>
          <w:szCs w:val="28"/>
          <w:lang w:val="vi-VN"/>
        </w:rPr>
        <w:t xml:space="preserve"> thời, </w:t>
      </w:r>
      <w:r w:rsidR="00C07C1E" w:rsidRPr="003F36D8">
        <w:rPr>
          <w:bCs/>
          <w:color w:val="000000" w:themeColor="text1"/>
          <w:sz w:val="28"/>
          <w:szCs w:val="28"/>
        </w:rPr>
        <w:t xml:space="preserve">đa dạng hoá phương thức hoạt động tín ngưỡng, hoạt động tôn giáo </w:t>
      </w:r>
      <w:r w:rsidRPr="003F36D8">
        <w:rPr>
          <w:bCs/>
          <w:color w:val="000000" w:themeColor="text1"/>
          <w:sz w:val="28"/>
          <w:szCs w:val="28"/>
        </w:rPr>
        <w:t>của</w:t>
      </w:r>
      <w:r w:rsidRPr="003F36D8">
        <w:rPr>
          <w:bCs/>
          <w:color w:val="000000" w:themeColor="text1"/>
          <w:sz w:val="28"/>
          <w:szCs w:val="28"/>
          <w:lang w:val="vi-VN"/>
        </w:rPr>
        <w:t xml:space="preserve"> </w:t>
      </w:r>
      <w:r w:rsidR="00C07C1E" w:rsidRPr="003F36D8">
        <w:rPr>
          <w:bCs/>
          <w:color w:val="000000" w:themeColor="text1"/>
          <w:sz w:val="28"/>
          <w:szCs w:val="28"/>
        </w:rPr>
        <w:t>cá nhân, tổ chức.</w:t>
      </w:r>
      <w:r w:rsidRPr="003F36D8">
        <w:rPr>
          <w:bCs/>
          <w:color w:val="000000" w:themeColor="text1"/>
          <w:sz w:val="28"/>
          <w:szCs w:val="28"/>
        </w:rPr>
        <w:t xml:space="preserve"> </w:t>
      </w:r>
    </w:p>
    <w:p w:rsidR="00EE1EB0" w:rsidRPr="003F36D8" w:rsidRDefault="00127263" w:rsidP="00CD73E4">
      <w:pPr>
        <w:spacing w:before="120" w:line="360" w:lineRule="exact"/>
        <w:ind w:firstLine="709"/>
        <w:jc w:val="both"/>
        <w:rPr>
          <w:bCs/>
          <w:iCs/>
          <w:color w:val="000000" w:themeColor="text1"/>
          <w:sz w:val="28"/>
          <w:szCs w:val="28"/>
        </w:rPr>
      </w:pPr>
      <w:r w:rsidRPr="003F36D8">
        <w:rPr>
          <w:bCs/>
          <w:iCs/>
          <w:color w:val="000000" w:themeColor="text1"/>
          <w:sz w:val="28"/>
          <w:szCs w:val="28"/>
          <w:lang w:val="vi-VN"/>
        </w:rPr>
        <w:t xml:space="preserve">d) </w:t>
      </w:r>
      <w:r w:rsidR="00EE1EB0" w:rsidRPr="003F36D8">
        <w:rPr>
          <w:bCs/>
          <w:iCs/>
          <w:color w:val="000000" w:themeColor="text1"/>
          <w:sz w:val="28"/>
          <w:szCs w:val="28"/>
        </w:rPr>
        <w:t>Giải pháp tối ưu được lựa chọn và lý do lựa chọn</w:t>
      </w:r>
    </w:p>
    <w:p w:rsidR="00D41433" w:rsidRPr="003F36D8" w:rsidRDefault="004C1F0F" w:rsidP="00CD73E4">
      <w:pPr>
        <w:spacing w:before="120" w:line="360" w:lineRule="exact"/>
        <w:ind w:firstLine="709"/>
        <w:jc w:val="both"/>
        <w:rPr>
          <w:color w:val="000000" w:themeColor="text1"/>
          <w:spacing w:val="-10"/>
          <w:sz w:val="28"/>
          <w:szCs w:val="28"/>
        </w:rPr>
      </w:pPr>
      <w:r w:rsidRPr="003F36D8">
        <w:rPr>
          <w:bCs/>
          <w:color w:val="000000" w:themeColor="text1"/>
          <w:spacing w:val="-10"/>
          <w:sz w:val="28"/>
          <w:szCs w:val="28"/>
        </w:rPr>
        <w:t xml:space="preserve">Qua đánh giá tác động và cân nhắc, các chi phí, lợi ích, tác động tích cực, tiêu cực của mỗi giải pháp cho thấy giải pháp 3 có nhiều tác động tích cực hơn, phù hợp xu thế tăng cường ứng dụng khoa học, công nghệ, bảo đảm quyền của cá nhân, tổ chức hoạt động tín ngưỡng, </w:t>
      </w:r>
      <w:r w:rsidR="00F822B6" w:rsidRPr="003F36D8">
        <w:rPr>
          <w:bCs/>
          <w:color w:val="000000" w:themeColor="text1"/>
          <w:spacing w:val="-10"/>
          <w:sz w:val="28"/>
          <w:szCs w:val="28"/>
        </w:rPr>
        <w:t>hoạt</w:t>
      </w:r>
      <w:r w:rsidR="00F822B6" w:rsidRPr="003F36D8">
        <w:rPr>
          <w:bCs/>
          <w:color w:val="000000" w:themeColor="text1"/>
          <w:spacing w:val="-10"/>
          <w:sz w:val="28"/>
          <w:szCs w:val="28"/>
          <w:lang w:val="vi-VN"/>
        </w:rPr>
        <w:t xml:space="preserve"> động </w:t>
      </w:r>
      <w:r w:rsidRPr="003F36D8">
        <w:rPr>
          <w:bCs/>
          <w:color w:val="000000" w:themeColor="text1"/>
          <w:spacing w:val="-10"/>
          <w:sz w:val="28"/>
          <w:szCs w:val="28"/>
        </w:rPr>
        <w:t>tôn giáo và quyền tiếp cận thông tin của cá nhân, tổ chức, nâng cao hiệu lực, hiệu quả quản lý nhà nước và hỗ trợ phát triển kinh tế - xã hội</w:t>
      </w:r>
      <w:r w:rsidR="00F822B6" w:rsidRPr="003F36D8">
        <w:rPr>
          <w:color w:val="000000" w:themeColor="text1"/>
          <w:spacing w:val="-10"/>
          <w:sz w:val="28"/>
          <w:szCs w:val="28"/>
          <w:lang w:val="vi-VN"/>
        </w:rPr>
        <w:t>, bảo đảm thực hiện được các mục tiêu mà chính sách đã đề ra.</w:t>
      </w:r>
    </w:p>
    <w:p w:rsidR="00127263" w:rsidRPr="003F36D8" w:rsidRDefault="00F822B6" w:rsidP="00CD73E4">
      <w:pPr>
        <w:spacing w:before="120" w:line="360" w:lineRule="exact"/>
        <w:jc w:val="both"/>
        <w:rPr>
          <w:b/>
          <w:color w:val="000000" w:themeColor="text1"/>
          <w:sz w:val="28"/>
          <w:szCs w:val="28"/>
          <w:lang w:val="vi-VN"/>
        </w:rPr>
      </w:pPr>
      <w:r w:rsidRPr="003F36D8">
        <w:rPr>
          <w:b/>
          <w:color w:val="000000" w:themeColor="text1"/>
          <w:sz w:val="28"/>
          <w:szCs w:val="28"/>
          <w:lang w:val="vi-VN"/>
        </w:rPr>
        <w:tab/>
      </w:r>
      <w:r w:rsidR="00127263" w:rsidRPr="003F36D8">
        <w:rPr>
          <w:b/>
          <w:color w:val="000000" w:themeColor="text1"/>
          <w:sz w:val="28"/>
          <w:szCs w:val="28"/>
          <w:lang w:val="vi-VN"/>
        </w:rPr>
        <w:t xml:space="preserve">2. Chính sách 2. Phân quyền, phân cấp để đảm bảo quyền tự do tín ngưỡng, tôn giáo cho mọi người; </w:t>
      </w:r>
      <w:r w:rsidR="00471561" w:rsidRPr="003F36D8">
        <w:rPr>
          <w:b/>
          <w:color w:val="000000" w:themeColor="text1"/>
          <w:sz w:val="28"/>
          <w:szCs w:val="28"/>
          <w:lang w:val="vi-VN"/>
        </w:rPr>
        <w:t>biện pháp</w:t>
      </w:r>
      <w:r w:rsidR="00127263" w:rsidRPr="003F36D8">
        <w:rPr>
          <w:b/>
          <w:color w:val="000000" w:themeColor="text1"/>
          <w:sz w:val="28"/>
          <w:szCs w:val="28"/>
          <w:lang w:val="vi-VN"/>
        </w:rPr>
        <w:t xml:space="preserve"> quản lý nhà nước trong lĩnh vực tín ngưỡng, tôn giáo </w:t>
      </w:r>
    </w:p>
    <w:p w:rsidR="00127263" w:rsidRPr="003F36D8" w:rsidRDefault="00127263" w:rsidP="00CD73E4">
      <w:pPr>
        <w:spacing w:before="120" w:line="360" w:lineRule="exact"/>
        <w:ind w:firstLine="709"/>
        <w:jc w:val="both"/>
        <w:rPr>
          <w:bCs/>
          <w:iCs/>
          <w:color w:val="000000" w:themeColor="text1"/>
          <w:sz w:val="28"/>
          <w:szCs w:val="28"/>
          <w:lang w:val="vi-VN"/>
        </w:rPr>
      </w:pPr>
      <w:r w:rsidRPr="003F36D8">
        <w:rPr>
          <w:bCs/>
          <w:iCs/>
          <w:color w:val="000000" w:themeColor="text1"/>
          <w:sz w:val="28"/>
          <w:szCs w:val="28"/>
          <w:lang w:val="vi-VN"/>
        </w:rPr>
        <w:t xml:space="preserve">a) Mục tiêu </w:t>
      </w:r>
      <w:r w:rsidR="00CD73E4" w:rsidRPr="003F36D8">
        <w:rPr>
          <w:bCs/>
          <w:iCs/>
          <w:color w:val="000000" w:themeColor="text1"/>
          <w:sz w:val="28"/>
          <w:szCs w:val="28"/>
          <w:lang w:val="vi-VN"/>
        </w:rPr>
        <w:t xml:space="preserve">của </w:t>
      </w:r>
      <w:r w:rsidRPr="003F36D8">
        <w:rPr>
          <w:bCs/>
          <w:iCs/>
          <w:color w:val="000000" w:themeColor="text1"/>
          <w:sz w:val="28"/>
          <w:szCs w:val="28"/>
          <w:lang w:val="vi-VN"/>
        </w:rPr>
        <w:t>chính sách</w:t>
      </w:r>
    </w:p>
    <w:p w:rsidR="00471561" w:rsidRPr="003F36D8" w:rsidRDefault="00471561" w:rsidP="007731D3">
      <w:pPr>
        <w:spacing w:before="120" w:line="360" w:lineRule="exact"/>
        <w:ind w:right="142" w:firstLine="720"/>
        <w:jc w:val="both"/>
        <w:rPr>
          <w:color w:val="000000" w:themeColor="text1"/>
          <w:sz w:val="28"/>
          <w:szCs w:val="28"/>
        </w:rPr>
      </w:pPr>
      <w:r w:rsidRPr="003F36D8">
        <w:rPr>
          <w:color w:val="000000" w:themeColor="text1"/>
          <w:sz w:val="28"/>
          <w:szCs w:val="28"/>
        </w:rPr>
        <w:t xml:space="preserve">- Quy định thống nhất thẩm quyền, trách nhiệm quản lý nhà nước về tín ngưỡng, tôn giáo phù hợp với tổ chức bộ máy nhà nước sau sắp xếp, sáp nhập, tổ chức chính quyền địa phương hai cấp; đáp ứng yêu cầu đẩy mạnh tăng cường phân quyền, phân cấp cho chính quyền địa phương các cấp để thực hiện chủ trương </w:t>
      </w:r>
      <w:r w:rsidRPr="003F36D8">
        <w:rPr>
          <w:bCs/>
          <w:i/>
          <w:color w:val="000000" w:themeColor="text1"/>
          <w:sz w:val="28"/>
          <w:szCs w:val="28"/>
        </w:rPr>
        <w:t>“gần dân, sát dân, phục vụ nhân dân</w:t>
      </w:r>
      <w:r w:rsidRPr="003F36D8">
        <w:rPr>
          <w:bCs/>
          <w:color w:val="000000" w:themeColor="text1"/>
          <w:sz w:val="28"/>
          <w:szCs w:val="28"/>
        </w:rPr>
        <w:t>”,</w:t>
      </w:r>
      <w:r w:rsidRPr="003F36D8">
        <w:rPr>
          <w:color w:val="000000" w:themeColor="text1"/>
          <w:sz w:val="28"/>
          <w:szCs w:val="28"/>
        </w:rPr>
        <w:t xml:space="preserve"> chính quyền địa phương được tự quyết, tự chịu trách nhiệm trong lĩnh vực tín ngưỡng, tôn giáo.</w:t>
      </w:r>
    </w:p>
    <w:p w:rsidR="00471561" w:rsidRPr="003F36D8" w:rsidRDefault="00471561" w:rsidP="007731D3">
      <w:pPr>
        <w:tabs>
          <w:tab w:val="right" w:leader="dot" w:pos="7920"/>
        </w:tabs>
        <w:spacing w:before="120" w:line="360" w:lineRule="exact"/>
        <w:ind w:firstLine="720"/>
        <w:jc w:val="both"/>
        <w:rPr>
          <w:color w:val="000000" w:themeColor="text1"/>
          <w:sz w:val="28"/>
          <w:szCs w:val="28"/>
        </w:rPr>
      </w:pPr>
      <w:r w:rsidRPr="003F36D8">
        <w:rPr>
          <w:color w:val="000000" w:themeColor="text1"/>
          <w:sz w:val="28"/>
          <w:szCs w:val="28"/>
        </w:rPr>
        <w:t xml:space="preserve">- Thực hiện nhất quán nguyên tắc </w:t>
      </w:r>
      <w:r w:rsidR="00CD73E4" w:rsidRPr="003F36D8">
        <w:rPr>
          <w:color w:val="000000" w:themeColor="text1"/>
          <w:sz w:val="28"/>
          <w:szCs w:val="28"/>
          <w:lang w:val="vi-VN"/>
        </w:rPr>
        <w:t>“</w:t>
      </w:r>
      <w:r w:rsidRPr="003F36D8">
        <w:rPr>
          <w:i/>
          <w:color w:val="000000" w:themeColor="text1"/>
          <w:sz w:val="28"/>
          <w:szCs w:val="28"/>
        </w:rPr>
        <w:t>địa phương quyết, địa phương làm, địa phương chịu trách nhiệm</w:t>
      </w:r>
      <w:r w:rsidR="00CD73E4" w:rsidRPr="003F36D8">
        <w:rPr>
          <w:i/>
          <w:color w:val="000000" w:themeColor="text1"/>
          <w:sz w:val="28"/>
          <w:szCs w:val="28"/>
          <w:lang w:val="vi-VN"/>
        </w:rPr>
        <w:t>”</w:t>
      </w:r>
      <w:r w:rsidRPr="003F36D8">
        <w:rPr>
          <w:i/>
          <w:color w:val="000000" w:themeColor="text1"/>
          <w:sz w:val="28"/>
          <w:szCs w:val="28"/>
        </w:rPr>
        <w:t>.</w:t>
      </w:r>
      <w:r w:rsidRPr="003F36D8">
        <w:rPr>
          <w:color w:val="000000" w:themeColor="text1"/>
          <w:sz w:val="28"/>
          <w:szCs w:val="28"/>
        </w:rPr>
        <w:t xml:space="preserve"> Phân định nhiệm vụ của cấp huyện theo quy định của pháp luật hiện hành về Ủy ban nhân dân cấp tỉnh hoặc cấp xã thực hiện để phù hợp với định hướng tổ chức chính quyền địa phương 02 cấp.</w:t>
      </w:r>
    </w:p>
    <w:p w:rsidR="00471561" w:rsidRPr="003F36D8" w:rsidRDefault="00471561" w:rsidP="00CD73E4">
      <w:pPr>
        <w:spacing w:before="120" w:line="360" w:lineRule="exact"/>
        <w:ind w:right="142" w:firstLine="720"/>
        <w:jc w:val="both"/>
        <w:rPr>
          <w:color w:val="000000" w:themeColor="text1"/>
          <w:spacing w:val="-10"/>
          <w:sz w:val="28"/>
          <w:szCs w:val="28"/>
          <w:lang w:val="vi-VN"/>
        </w:rPr>
      </w:pPr>
      <w:r w:rsidRPr="003F36D8">
        <w:rPr>
          <w:color w:val="000000" w:themeColor="text1"/>
          <w:spacing w:val="-10"/>
          <w:sz w:val="28"/>
          <w:szCs w:val="28"/>
        </w:rPr>
        <w:t xml:space="preserve">- Tăng cường trách nhiệm, hiệu quả trong quản lý, điều hành của mỗi cấp chính quyền, xác định rõ </w:t>
      </w:r>
      <w:r w:rsidRPr="003F36D8">
        <w:rPr>
          <w:color w:val="000000" w:themeColor="text1"/>
          <w:spacing w:val="-10"/>
          <w:sz w:val="28"/>
          <w:szCs w:val="28"/>
          <w:lang w:val="nl-NL"/>
        </w:rPr>
        <w:t>trách nhiệm chủ trì, trách nhiệm phối hợp giữa các cơ quan nhà nước ở các cấp chính quyền trong quản lý hoạt động tín ngưỡng, tôn giáo; khắc phục những vướng mắc, bất cập trong công tác quản lý đối với tổ chức và hoạt động tín ngưỡng, tôn giáo; xác định rõ, tạo điều kiện cho các tổ chức, cá nhân có địa chỉ cụ thể trong việc đề xuất, kiến nghị các cơ quan nhà nước giải quyết các vấn đề liên quan đến hoạt động tín ngưỡng, tôn giáo.</w:t>
      </w:r>
      <w:r w:rsidRPr="003F36D8">
        <w:rPr>
          <w:color w:val="000000" w:themeColor="text1"/>
          <w:spacing w:val="-10"/>
          <w:sz w:val="28"/>
          <w:szCs w:val="28"/>
          <w:lang w:val="vi-VN"/>
        </w:rPr>
        <w:tab/>
      </w:r>
    </w:p>
    <w:p w:rsidR="00127263" w:rsidRPr="003F36D8" w:rsidRDefault="00CD73E4" w:rsidP="00CD73E4">
      <w:pPr>
        <w:spacing w:before="120" w:line="360" w:lineRule="exact"/>
        <w:jc w:val="both"/>
        <w:rPr>
          <w:bCs/>
          <w:iCs/>
          <w:color w:val="000000" w:themeColor="text1"/>
          <w:sz w:val="28"/>
          <w:szCs w:val="28"/>
          <w:lang w:val="vi-VN"/>
        </w:rPr>
      </w:pPr>
      <w:r w:rsidRPr="003F36D8">
        <w:rPr>
          <w:color w:val="000000" w:themeColor="text1"/>
          <w:sz w:val="28"/>
          <w:szCs w:val="28"/>
          <w:lang w:val="vi-VN"/>
        </w:rPr>
        <w:tab/>
      </w:r>
      <w:r w:rsidR="00127263" w:rsidRPr="003F36D8">
        <w:rPr>
          <w:bCs/>
          <w:iCs/>
          <w:color w:val="000000" w:themeColor="text1"/>
          <w:sz w:val="28"/>
          <w:szCs w:val="28"/>
          <w:lang w:val="vi-VN"/>
        </w:rPr>
        <w:t xml:space="preserve">b) Nội dung </w:t>
      </w:r>
      <w:r w:rsidRPr="003F36D8">
        <w:rPr>
          <w:bCs/>
          <w:iCs/>
          <w:color w:val="000000" w:themeColor="text1"/>
          <w:sz w:val="28"/>
          <w:szCs w:val="28"/>
          <w:lang w:val="vi-VN"/>
        </w:rPr>
        <w:t xml:space="preserve">của </w:t>
      </w:r>
      <w:r w:rsidR="00127263" w:rsidRPr="003F36D8">
        <w:rPr>
          <w:bCs/>
          <w:iCs/>
          <w:color w:val="000000" w:themeColor="text1"/>
          <w:sz w:val="28"/>
          <w:szCs w:val="28"/>
          <w:lang w:val="vi-VN"/>
        </w:rPr>
        <w:t>chính sách</w:t>
      </w:r>
    </w:p>
    <w:p w:rsidR="00471561" w:rsidRPr="003F36D8" w:rsidRDefault="00471561" w:rsidP="007731D3">
      <w:pPr>
        <w:pStyle w:val="BodyText"/>
        <w:spacing w:before="120" w:after="0" w:line="360" w:lineRule="exact"/>
        <w:ind w:right="135" w:firstLine="720"/>
        <w:jc w:val="both"/>
        <w:rPr>
          <w:color w:val="000000" w:themeColor="text1"/>
          <w:sz w:val="28"/>
          <w:szCs w:val="28"/>
        </w:rPr>
      </w:pPr>
      <w:r w:rsidRPr="003F36D8">
        <w:rPr>
          <w:bCs/>
          <w:color w:val="000000" w:themeColor="text1"/>
          <w:sz w:val="28"/>
          <w:szCs w:val="28"/>
          <w:lang w:val="vi-VN"/>
        </w:rPr>
        <w:t xml:space="preserve">- </w:t>
      </w:r>
      <w:r w:rsidRPr="003F36D8">
        <w:rPr>
          <w:color w:val="000000" w:themeColor="text1"/>
          <w:sz w:val="28"/>
          <w:szCs w:val="28"/>
        </w:rPr>
        <w:t xml:space="preserve">Bổ sung quy định đăng ký hoạt động tín ngưỡng ngoài cơ sở tín ngưỡng nhằm mở rộng việc đăng ký hoạt động tín ngưỡng cho các tổ chức, cá nhân khác (như cơ sở tư gia, cơ sở do doanh nghiệp đầu tư xây dựng có hoạt động tín ngưỡng); </w:t>
      </w:r>
    </w:p>
    <w:p w:rsidR="00BF7EF9" w:rsidRPr="003F36D8" w:rsidRDefault="00471561" w:rsidP="007731D3">
      <w:pPr>
        <w:pStyle w:val="BodyText"/>
        <w:spacing w:before="120" w:after="0" w:line="360" w:lineRule="exact"/>
        <w:ind w:right="135" w:firstLine="720"/>
        <w:jc w:val="both"/>
        <w:rPr>
          <w:color w:val="000000" w:themeColor="text1"/>
          <w:sz w:val="28"/>
          <w:szCs w:val="28"/>
        </w:rPr>
      </w:pPr>
      <w:r w:rsidRPr="003F36D8">
        <w:rPr>
          <w:color w:val="000000" w:themeColor="text1"/>
          <w:sz w:val="28"/>
          <w:szCs w:val="28"/>
          <w:lang w:val="vi-VN"/>
        </w:rPr>
        <w:lastRenderedPageBreak/>
        <w:t xml:space="preserve">- </w:t>
      </w:r>
      <w:r w:rsidRPr="003F36D8">
        <w:rPr>
          <w:color w:val="000000" w:themeColor="text1"/>
          <w:sz w:val="28"/>
          <w:szCs w:val="28"/>
        </w:rPr>
        <w:t>Bổ sung các nội dung liên quan đến đăng ký người được bổ nhiệm, bầu cử, suy cử chức việc tại</w:t>
      </w:r>
      <w:r w:rsidRPr="003F36D8">
        <w:rPr>
          <w:i/>
          <w:color w:val="000000" w:themeColor="text1"/>
          <w:sz w:val="28"/>
          <w:szCs w:val="28"/>
        </w:rPr>
        <w:t xml:space="preserve"> </w:t>
      </w:r>
      <w:r w:rsidRPr="003F36D8">
        <w:rPr>
          <w:iCs/>
          <w:color w:val="000000" w:themeColor="text1"/>
          <w:sz w:val="28"/>
          <w:szCs w:val="28"/>
        </w:rPr>
        <w:t>tổ chức tôn giáo, tổ chức tôn giáo trực thuộc, tổ chức được cấp chứng nhận đăng ký hoạt động tôn giáo (theo đó nếu bổ nhiệm, suy cử chức việc sẽ đăng ký trước; nếu bầu cử chức việc sẽ thực hiện đăng ký sau khi có kết quả);</w:t>
      </w:r>
      <w:r w:rsidRPr="003F36D8">
        <w:rPr>
          <w:i/>
          <w:color w:val="000000" w:themeColor="text1"/>
          <w:sz w:val="28"/>
          <w:szCs w:val="28"/>
        </w:rPr>
        <w:t xml:space="preserve"> </w:t>
      </w:r>
      <w:r w:rsidRPr="003F36D8">
        <w:rPr>
          <w:color w:val="000000" w:themeColor="text1"/>
          <w:sz w:val="28"/>
          <w:szCs w:val="28"/>
        </w:rPr>
        <w:t xml:space="preserve">bổ sung chủ thể được mở lớp bồi dưỡng về tôn giáo là tổ chức được cấp chứng nhận đăng ký hoạt động tôn giáo; bổ sung quy định tổ chức được cấp chứng nhận đăng ký hoạt động tôn giáo được mời người Việt Nam làm chức sắc cho tổ chức tôn giáo nước ngoài giảng đạo cho tổ chức; bổ sung chủ thể được thực hiện hoạt động xuất bản, sản xuất, xuất khẩu, nhập khẩu văn hóa phẩm, thực hiện hoạt động giáo dục, y tế, bảo trợ xã hội, từ thiện nhân đạo là tổ chức tôn giáo, tổ chức tôn giáo trực thuộc; bổ sung quy định điều kiện để được đăng ký nhóm sinh hoạt tôn giáo tập trung của người nước ngoài cư trú hợp pháp tại Việt Nam; </w:t>
      </w:r>
      <w:r w:rsidR="00BF7EF9" w:rsidRPr="003F36D8">
        <w:rPr>
          <w:color w:val="000000" w:themeColor="text1"/>
          <w:sz w:val="28"/>
          <w:szCs w:val="28"/>
        </w:rPr>
        <w:t>…</w:t>
      </w:r>
    </w:p>
    <w:p w:rsidR="00471561" w:rsidRPr="003F36D8" w:rsidRDefault="00471561" w:rsidP="00800CC8">
      <w:pPr>
        <w:pStyle w:val="BodyText"/>
        <w:spacing w:before="120" w:after="0" w:line="360" w:lineRule="exact"/>
        <w:ind w:right="135" w:firstLine="720"/>
        <w:jc w:val="both"/>
        <w:rPr>
          <w:color w:val="000000" w:themeColor="text1"/>
          <w:sz w:val="28"/>
          <w:szCs w:val="28"/>
        </w:rPr>
      </w:pPr>
      <w:r w:rsidRPr="003F36D8">
        <w:rPr>
          <w:color w:val="000000" w:themeColor="text1"/>
          <w:sz w:val="28"/>
          <w:szCs w:val="28"/>
          <w:lang w:val="vi-VN"/>
        </w:rPr>
        <w:t xml:space="preserve">- </w:t>
      </w:r>
      <w:r w:rsidRPr="003F36D8">
        <w:rPr>
          <w:color w:val="000000" w:themeColor="text1"/>
          <w:sz w:val="28"/>
          <w:szCs w:val="28"/>
        </w:rPr>
        <w:t xml:space="preserve">Bổ sung một số biện pháp có tính chất cảnh báo, khuyến cáo, răn đe, ngăn ngừa chức sắc, chức việc, nhà tu hành, một số nhóm sinh hoạt tôn giáo tập trung, tổ chức được cấp chứng nhận đăng ký hoạt động tôn giáo </w:t>
      </w:r>
      <w:r w:rsidR="00BF7EF9" w:rsidRPr="003F36D8">
        <w:rPr>
          <w:color w:val="000000" w:themeColor="text1"/>
          <w:sz w:val="28"/>
          <w:szCs w:val="28"/>
        </w:rPr>
        <w:t>không thực hiện sinh hoạt tôn giáo 06 tháng (đối với nhóm sinh hoạt tôn giáo tập trung), 12 tháng (đối với tổ chức được cấp chứng nhận đăng ký hoạt động tôn giáo)</w:t>
      </w:r>
      <w:r w:rsidR="008C7ABC" w:rsidRPr="003F36D8">
        <w:rPr>
          <w:color w:val="000000" w:themeColor="text1"/>
          <w:sz w:val="28"/>
          <w:szCs w:val="28"/>
        </w:rPr>
        <w:t xml:space="preserve"> thì văn bản chấp thuận cho sinh hoạt tôn giáo, cho hoạt động tôn giáo của cơ quan nhà nước có thẩm quyền hết hiệu lực</w:t>
      </w:r>
      <w:r w:rsidR="00800CC8" w:rsidRPr="003F36D8">
        <w:rPr>
          <w:color w:val="000000" w:themeColor="text1"/>
          <w:sz w:val="28"/>
          <w:szCs w:val="28"/>
        </w:rPr>
        <w:t>; bổ sung quy định nếu các nhóm</w:t>
      </w:r>
      <w:r w:rsidR="00E72965" w:rsidRPr="003F36D8">
        <w:rPr>
          <w:color w:val="000000" w:themeColor="text1"/>
          <w:sz w:val="28"/>
          <w:szCs w:val="28"/>
        </w:rPr>
        <w:t xml:space="preserve"> (kể cả nhóm sinh hoạt tôn giáo tập trung của người nước ngoài cư trú hợp pháp tại Việt Nam), các tổ chức</w:t>
      </w:r>
      <w:r w:rsidR="00800CC8" w:rsidRPr="003F36D8">
        <w:rPr>
          <w:color w:val="000000" w:themeColor="text1"/>
          <w:sz w:val="28"/>
          <w:szCs w:val="28"/>
        </w:rPr>
        <w:t xml:space="preserve"> </w:t>
      </w:r>
      <w:r w:rsidRPr="003F36D8">
        <w:rPr>
          <w:color w:val="000000" w:themeColor="text1"/>
          <w:sz w:val="28"/>
          <w:szCs w:val="28"/>
        </w:rPr>
        <w:t xml:space="preserve">không thực hiện theo quy định của pháp luật về tín ngưỡng, tôn giáo </w:t>
      </w:r>
      <w:r w:rsidR="00E72965" w:rsidRPr="003F36D8">
        <w:rPr>
          <w:color w:val="000000" w:themeColor="text1"/>
          <w:sz w:val="28"/>
          <w:szCs w:val="28"/>
        </w:rPr>
        <w:t>hoặc vi phạm các</w:t>
      </w:r>
      <w:r w:rsidR="007C1821" w:rsidRPr="003F36D8">
        <w:rPr>
          <w:color w:val="000000" w:themeColor="text1"/>
          <w:sz w:val="28"/>
          <w:szCs w:val="28"/>
        </w:rPr>
        <w:t xml:space="preserve"> quy định có thể sẽ bị thu hồi văn bản chấp thuận hoặc văn bản cấp chứng nhận</w:t>
      </w:r>
      <w:r w:rsidRPr="003F36D8">
        <w:rPr>
          <w:color w:val="000000" w:themeColor="text1"/>
          <w:sz w:val="28"/>
          <w:szCs w:val="28"/>
        </w:rPr>
        <w:t>.</w:t>
      </w:r>
    </w:p>
    <w:p w:rsidR="00127263" w:rsidRPr="003F36D8" w:rsidRDefault="00CD73E4" w:rsidP="00CD73E4">
      <w:pPr>
        <w:spacing w:before="120" w:line="360" w:lineRule="exact"/>
        <w:jc w:val="both"/>
        <w:rPr>
          <w:bCs/>
          <w:iCs/>
          <w:color w:val="000000" w:themeColor="text1"/>
          <w:sz w:val="28"/>
          <w:szCs w:val="28"/>
          <w:lang w:val="vi-VN"/>
        </w:rPr>
      </w:pPr>
      <w:r w:rsidRPr="003F36D8">
        <w:rPr>
          <w:bCs/>
          <w:i/>
          <w:iCs/>
          <w:color w:val="000000" w:themeColor="text1"/>
          <w:sz w:val="28"/>
          <w:szCs w:val="28"/>
          <w:lang w:val="vi-VN"/>
        </w:rPr>
        <w:tab/>
      </w:r>
      <w:r w:rsidR="00127263" w:rsidRPr="003F36D8">
        <w:rPr>
          <w:bCs/>
          <w:iCs/>
          <w:color w:val="000000" w:themeColor="text1"/>
          <w:sz w:val="28"/>
          <w:szCs w:val="28"/>
          <w:lang w:val="vi-VN"/>
        </w:rPr>
        <w:t xml:space="preserve">c) </w:t>
      </w:r>
      <w:r w:rsidRPr="003F36D8">
        <w:rPr>
          <w:bCs/>
          <w:iCs/>
          <w:color w:val="000000" w:themeColor="text1"/>
          <w:sz w:val="28"/>
          <w:szCs w:val="28"/>
          <w:lang w:val="vi-VN"/>
        </w:rPr>
        <w:t>Các g</w:t>
      </w:r>
      <w:r w:rsidR="00127263" w:rsidRPr="003F36D8">
        <w:rPr>
          <w:bCs/>
          <w:iCs/>
          <w:color w:val="000000" w:themeColor="text1"/>
          <w:sz w:val="28"/>
          <w:szCs w:val="28"/>
          <w:lang w:val="vi-VN"/>
        </w:rPr>
        <w:t>iải pháp thực hiện</w:t>
      </w:r>
      <w:r w:rsidRPr="003F36D8">
        <w:rPr>
          <w:bCs/>
          <w:iCs/>
          <w:color w:val="000000" w:themeColor="text1"/>
          <w:sz w:val="28"/>
          <w:szCs w:val="28"/>
          <w:lang w:val="vi-VN"/>
        </w:rPr>
        <w:t xml:space="preserve"> chính sách</w:t>
      </w:r>
    </w:p>
    <w:p w:rsidR="00412183" w:rsidRPr="003F36D8" w:rsidRDefault="00366241" w:rsidP="00CD73E4">
      <w:pPr>
        <w:spacing w:before="120" w:line="360" w:lineRule="exact"/>
        <w:jc w:val="both"/>
        <w:rPr>
          <w:color w:val="000000" w:themeColor="text1"/>
          <w:spacing w:val="-8"/>
          <w:sz w:val="28"/>
          <w:szCs w:val="28"/>
          <w:lang w:val="vi-VN"/>
        </w:rPr>
      </w:pPr>
      <w:r w:rsidRPr="003F36D8">
        <w:rPr>
          <w:bCs/>
          <w:i/>
          <w:iCs/>
          <w:color w:val="000000" w:themeColor="text1"/>
          <w:sz w:val="28"/>
          <w:szCs w:val="28"/>
          <w:lang w:val="vi-VN"/>
        </w:rPr>
        <w:tab/>
      </w:r>
      <w:r w:rsidRPr="003F36D8">
        <w:rPr>
          <w:bCs/>
          <w:color w:val="000000" w:themeColor="text1"/>
          <w:spacing w:val="-8"/>
          <w:sz w:val="28"/>
          <w:szCs w:val="28"/>
          <w:lang w:val="vi-VN"/>
        </w:rPr>
        <w:t>- Giải pháp 1. Giữ nguyên quy định hiện hành:</w:t>
      </w:r>
      <w:r w:rsidRPr="003F36D8">
        <w:rPr>
          <w:bCs/>
          <w:i/>
          <w:iCs/>
          <w:color w:val="000000" w:themeColor="text1"/>
          <w:spacing w:val="-8"/>
          <w:sz w:val="28"/>
          <w:szCs w:val="28"/>
          <w:lang w:val="vi-VN"/>
        </w:rPr>
        <w:t xml:space="preserve"> </w:t>
      </w:r>
      <w:r w:rsidRPr="003F36D8">
        <w:rPr>
          <w:color w:val="000000" w:themeColor="text1"/>
          <w:spacing w:val="-8"/>
          <w:sz w:val="28"/>
          <w:szCs w:val="28"/>
        </w:rPr>
        <w:t>Giữ các quy định về phân cấp, phân quyền, quản lý nhà nước về tín ngưỡng, tôn giáo trong Luật tín ngưỡng, tôn giáo năm 2016, Nghị định số 95/2023/NĐ-CP, Nghị định số 124/2025/NĐ-CP.</w:t>
      </w:r>
      <w:r w:rsidR="00412183" w:rsidRPr="003F36D8">
        <w:rPr>
          <w:color w:val="000000" w:themeColor="text1"/>
          <w:spacing w:val="-8"/>
          <w:sz w:val="28"/>
          <w:szCs w:val="28"/>
          <w:lang w:val="vi-VN"/>
        </w:rPr>
        <w:t xml:space="preserve"> Việc giữ nguyên quy định hiện hành c</w:t>
      </w:r>
      <w:r w:rsidR="00412183" w:rsidRPr="003F36D8">
        <w:rPr>
          <w:color w:val="000000" w:themeColor="text1"/>
          <w:spacing w:val="-8"/>
          <w:sz w:val="28"/>
          <w:szCs w:val="28"/>
        </w:rPr>
        <w:t xml:space="preserve">hưa bảo đảm tính thống nhất với Luật tổ chức chính quyền địa phương năm 2025 về tổ chức chính quyền địa phương 2 cấp gồm cấp tỉnh, cấp xã; chưa đồng bộ với các quy định về phân quyền phải được quy định trong luật; chưa bảo đảm thực hiện đúng yêu cầu tại </w:t>
      </w:r>
      <w:r w:rsidR="00412183" w:rsidRPr="003F36D8">
        <w:rPr>
          <w:bCs/>
          <w:color w:val="000000" w:themeColor="text1"/>
          <w:spacing w:val="-8"/>
          <w:sz w:val="28"/>
          <w:szCs w:val="28"/>
        </w:rPr>
        <w:t xml:space="preserve">khoản 1 Điều </w:t>
      </w:r>
      <w:r w:rsidR="00870883" w:rsidRPr="003F36D8">
        <w:rPr>
          <w:bCs/>
          <w:color w:val="000000" w:themeColor="text1"/>
          <w:spacing w:val="-8"/>
          <w:sz w:val="28"/>
          <w:szCs w:val="28"/>
        </w:rPr>
        <w:t>12</w:t>
      </w:r>
      <w:r w:rsidR="00412183" w:rsidRPr="003F36D8">
        <w:rPr>
          <w:bCs/>
          <w:color w:val="000000" w:themeColor="text1"/>
          <w:spacing w:val="-8"/>
          <w:sz w:val="28"/>
          <w:szCs w:val="28"/>
        </w:rPr>
        <w:t xml:space="preserve"> Luật Tổ chức chính quyền địa phương năm 2025</w:t>
      </w:r>
      <w:r w:rsidR="00412183" w:rsidRPr="003F36D8">
        <w:rPr>
          <w:bCs/>
          <w:color w:val="000000" w:themeColor="text1"/>
          <w:spacing w:val="-8"/>
          <w:sz w:val="28"/>
          <w:szCs w:val="28"/>
          <w:lang w:val="vi-VN"/>
        </w:rPr>
        <w:t xml:space="preserve"> và </w:t>
      </w:r>
      <w:r w:rsidR="00412183" w:rsidRPr="003F36D8">
        <w:rPr>
          <w:bCs/>
          <w:color w:val="000000" w:themeColor="text1"/>
          <w:spacing w:val="-8"/>
          <w:sz w:val="28"/>
          <w:szCs w:val="28"/>
        </w:rPr>
        <w:t>c</w:t>
      </w:r>
      <w:r w:rsidR="00412183" w:rsidRPr="003F36D8">
        <w:rPr>
          <w:color w:val="000000" w:themeColor="text1"/>
          <w:spacing w:val="-8"/>
          <w:sz w:val="28"/>
          <w:szCs w:val="28"/>
        </w:rPr>
        <w:t>hưa bảo đảm đồng bộ với nhiệm vụ, quyền hạn của Bộ Dân tộc và Tôn giáo, Ủy ban nhân dân cấp tỉnh, cấp xã trong việc tiếp nhận và thực hiện các nhiệm vụ quản lý nhà nước về tín ngưỡng, tôn giáo; chưa bảo đảm đẩy mạnh hoạt động quản lý nhà nước về cấp cơ sở phù hợp với tổ chức và hoạt động tín ngưỡng, tôn giáo đang phát triển mạnh mẽ ở cơ sở.</w:t>
      </w:r>
    </w:p>
    <w:p w:rsidR="00296D4B" w:rsidRPr="003F36D8" w:rsidRDefault="00412183" w:rsidP="00CD73E4">
      <w:pPr>
        <w:pStyle w:val="BodyText"/>
        <w:spacing w:before="120" w:after="0" w:line="360" w:lineRule="exact"/>
        <w:ind w:right="135" w:firstLine="720"/>
        <w:jc w:val="both"/>
        <w:rPr>
          <w:bCs/>
          <w:color w:val="000000" w:themeColor="text1"/>
          <w:sz w:val="28"/>
          <w:szCs w:val="28"/>
          <w:lang w:val="vi-VN"/>
        </w:rPr>
      </w:pPr>
      <w:r w:rsidRPr="003F36D8">
        <w:rPr>
          <w:color w:val="000000" w:themeColor="text1"/>
          <w:sz w:val="28"/>
          <w:szCs w:val="28"/>
          <w:lang w:val="vi-VN"/>
        </w:rPr>
        <w:t xml:space="preserve">- Giải pháp 2. </w:t>
      </w:r>
      <w:r w:rsidRPr="003F36D8">
        <w:rPr>
          <w:iCs/>
          <w:color w:val="000000" w:themeColor="text1"/>
          <w:sz w:val="28"/>
          <w:szCs w:val="28"/>
        </w:rPr>
        <w:t>Tăng cường phân quyền, phân cấp cho Ủy ban nhân dân cấp tỉnh, cấp xã trong quản lý nhà nước về tín ngưỡng, tôn giáo</w:t>
      </w:r>
      <w:r w:rsidR="00296D4B" w:rsidRPr="003F36D8">
        <w:rPr>
          <w:iCs/>
          <w:color w:val="000000" w:themeColor="text1"/>
          <w:sz w:val="28"/>
          <w:szCs w:val="28"/>
          <w:lang w:val="vi-VN"/>
        </w:rPr>
        <w:t xml:space="preserve">. Giải pháp 2 đòi </w:t>
      </w:r>
      <w:r w:rsidR="00296D4B" w:rsidRPr="003F36D8">
        <w:rPr>
          <w:iCs/>
          <w:color w:val="000000" w:themeColor="text1"/>
          <w:sz w:val="28"/>
          <w:szCs w:val="28"/>
          <w:lang w:val="vi-VN"/>
        </w:rPr>
        <w:lastRenderedPageBreak/>
        <w:t xml:space="preserve">hỏi phải </w:t>
      </w:r>
      <w:r w:rsidR="00296D4B" w:rsidRPr="003F36D8">
        <w:rPr>
          <w:bCs/>
          <w:color w:val="000000" w:themeColor="text1"/>
          <w:sz w:val="28"/>
          <w:szCs w:val="28"/>
        </w:rPr>
        <w:t>rà soát kỹ các nhiệm vụ để bảo đảm phân quyền, phân cấp trong Luật phù hợp với điều kiện, khả năng đáp ứng yêu cầu, nhiệm vụ của mỗi cấp chính quyền, nhất là của cấp xã trong tình hình mới; không tạo ra sự chồng chéo, mâu thuẫn với các văn bản pháp luật khác có liên quan.</w:t>
      </w:r>
      <w:r w:rsidR="00296D4B" w:rsidRPr="003F36D8">
        <w:rPr>
          <w:bCs/>
          <w:color w:val="000000" w:themeColor="text1"/>
          <w:sz w:val="28"/>
          <w:szCs w:val="28"/>
          <w:lang w:val="vi-VN"/>
        </w:rPr>
        <w:t xml:space="preserve"> Bên cạnh đó, giải pháp 2 chưa có các biện pháp quản lý bảo đảm thực hiện tốt hơn quyền tự do tín ngư</w:t>
      </w:r>
      <w:r w:rsidR="008D470B" w:rsidRPr="003F36D8">
        <w:rPr>
          <w:bCs/>
          <w:color w:val="000000" w:themeColor="text1"/>
          <w:sz w:val="28"/>
          <w:szCs w:val="28"/>
          <w:lang w:val="vi-VN"/>
        </w:rPr>
        <w:t>ỡng, tôn giáo, nâng cao hiệu q</w:t>
      </w:r>
      <w:r w:rsidR="008D470B" w:rsidRPr="003F36D8">
        <w:rPr>
          <w:bCs/>
          <w:color w:val="000000" w:themeColor="text1"/>
          <w:sz w:val="28"/>
          <w:szCs w:val="28"/>
        </w:rPr>
        <w:t>ủa</w:t>
      </w:r>
      <w:r w:rsidR="00296D4B" w:rsidRPr="003F36D8">
        <w:rPr>
          <w:bCs/>
          <w:color w:val="000000" w:themeColor="text1"/>
          <w:sz w:val="28"/>
          <w:szCs w:val="28"/>
          <w:lang w:val="vi-VN"/>
        </w:rPr>
        <w:t xml:space="preserve"> quản lý nhà nước về tín ngưỡng, tôn giáo.</w:t>
      </w:r>
    </w:p>
    <w:p w:rsidR="00296D4B" w:rsidRPr="003F36D8" w:rsidRDefault="00296D4B" w:rsidP="00CD73E4">
      <w:pPr>
        <w:pStyle w:val="BodyText"/>
        <w:spacing w:before="120" w:after="0" w:line="360" w:lineRule="exact"/>
        <w:ind w:right="135" w:firstLine="720"/>
        <w:jc w:val="both"/>
        <w:rPr>
          <w:bCs/>
          <w:color w:val="000000" w:themeColor="text1"/>
          <w:spacing w:val="-8"/>
          <w:sz w:val="28"/>
          <w:szCs w:val="28"/>
          <w:lang w:val="vi-VN"/>
        </w:rPr>
      </w:pPr>
      <w:r w:rsidRPr="003F36D8">
        <w:rPr>
          <w:bCs/>
          <w:color w:val="000000" w:themeColor="text1"/>
          <w:spacing w:val="-8"/>
          <w:sz w:val="28"/>
          <w:szCs w:val="28"/>
          <w:lang w:val="vi-VN"/>
        </w:rPr>
        <w:t xml:space="preserve">- Giải pháp 3. </w:t>
      </w:r>
      <w:r w:rsidRPr="003F36D8">
        <w:rPr>
          <w:bCs/>
          <w:color w:val="000000" w:themeColor="text1"/>
          <w:spacing w:val="-8"/>
          <w:sz w:val="28"/>
          <w:szCs w:val="28"/>
        </w:rPr>
        <w:t xml:space="preserve">Tăng cường phân quyền, phân cấp cho Ủy ban nhân dân cấp tỉnh, cấp xã trong quản lý nhà nước về tín ngưỡng, tôn giáo; </w:t>
      </w:r>
      <w:r w:rsidR="00DC2EA8" w:rsidRPr="003F36D8">
        <w:rPr>
          <w:bCs/>
          <w:color w:val="000000" w:themeColor="text1"/>
          <w:spacing w:val="-8"/>
          <w:sz w:val="28"/>
          <w:szCs w:val="28"/>
          <w:lang w:val="vi-VN"/>
        </w:rPr>
        <w:t>hoàn thiện</w:t>
      </w:r>
      <w:r w:rsidRPr="003F36D8">
        <w:rPr>
          <w:bCs/>
          <w:color w:val="000000" w:themeColor="text1"/>
          <w:spacing w:val="-8"/>
          <w:sz w:val="28"/>
          <w:szCs w:val="28"/>
        </w:rPr>
        <w:t xml:space="preserve"> biện pháp quản lý nhà nước về tín ngưỡng, tôn giáo</w:t>
      </w:r>
      <w:r w:rsidRPr="003F36D8">
        <w:rPr>
          <w:bCs/>
          <w:color w:val="000000" w:themeColor="text1"/>
          <w:spacing w:val="-8"/>
          <w:sz w:val="28"/>
          <w:szCs w:val="28"/>
          <w:lang w:val="vi-VN"/>
        </w:rPr>
        <w:t>. Giải pháp 3 không chỉ bảo đảm việc p</w:t>
      </w:r>
      <w:r w:rsidRPr="003F36D8">
        <w:rPr>
          <w:bCs/>
          <w:iCs/>
          <w:color w:val="000000" w:themeColor="text1"/>
          <w:spacing w:val="-8"/>
          <w:sz w:val="28"/>
          <w:szCs w:val="28"/>
        </w:rPr>
        <w:t>hân quyền, phân cấp rõ ràng để các cấp chính quyền được chủ động, sáng tạo trong thực thi nhiệm vụ, quyền hạn; xác định rõ việc, rõ người làm, rõ trách nhiệm trước các tổ chức, cá nhân trong lĩnh vực tín ngưỡng, tôn giáo; tạo niềm tin vào các hoạt động quản lý của nhà nước</w:t>
      </w:r>
      <w:r w:rsidRPr="003F36D8">
        <w:rPr>
          <w:bCs/>
          <w:iCs/>
          <w:color w:val="000000" w:themeColor="text1"/>
          <w:spacing w:val="-8"/>
          <w:sz w:val="28"/>
          <w:szCs w:val="28"/>
          <w:lang w:val="vi-VN"/>
        </w:rPr>
        <w:t xml:space="preserve"> mà còn </w:t>
      </w:r>
      <w:r w:rsidR="0072411C" w:rsidRPr="003F36D8">
        <w:rPr>
          <w:bCs/>
          <w:iCs/>
          <w:color w:val="000000" w:themeColor="text1"/>
          <w:spacing w:val="-8"/>
          <w:sz w:val="28"/>
          <w:szCs w:val="28"/>
          <w:lang w:val="vi-VN"/>
        </w:rPr>
        <w:t xml:space="preserve">khắc phục những hạn chế ở giải pháp 2, theo đó, giải pháp 3 </w:t>
      </w:r>
      <w:r w:rsidRPr="003F36D8">
        <w:rPr>
          <w:bCs/>
          <w:iCs/>
          <w:color w:val="000000" w:themeColor="text1"/>
          <w:spacing w:val="-8"/>
          <w:sz w:val="28"/>
          <w:szCs w:val="28"/>
          <w:lang w:val="vi-VN"/>
        </w:rPr>
        <w:t xml:space="preserve">quy định các biện pháp quản lý </w:t>
      </w:r>
      <w:r w:rsidRPr="003F36D8">
        <w:rPr>
          <w:bCs/>
          <w:color w:val="000000" w:themeColor="text1"/>
          <w:spacing w:val="-8"/>
          <w:sz w:val="28"/>
          <w:szCs w:val="28"/>
          <w:lang w:val="vi-VN"/>
        </w:rPr>
        <w:t>bảo đảm thực hiện tốt hơn quyền tự do tín ngưỡng, tôn giáo, nâng cao hiệu qủa quản lý nhà nước về tín ngưỡng, tôn giáo.</w:t>
      </w:r>
    </w:p>
    <w:p w:rsidR="00030296" w:rsidRPr="003F36D8" w:rsidRDefault="00296D4B" w:rsidP="00CD73E4">
      <w:pPr>
        <w:spacing w:before="120" w:line="360" w:lineRule="exact"/>
        <w:jc w:val="both"/>
        <w:rPr>
          <w:bCs/>
          <w:iCs/>
          <w:color w:val="000000" w:themeColor="text1"/>
          <w:sz w:val="28"/>
          <w:szCs w:val="28"/>
          <w:lang w:val="vi-VN"/>
        </w:rPr>
      </w:pPr>
      <w:r w:rsidRPr="003F36D8">
        <w:rPr>
          <w:bCs/>
          <w:iCs/>
          <w:color w:val="000000" w:themeColor="text1"/>
          <w:sz w:val="28"/>
          <w:szCs w:val="28"/>
          <w:lang w:val="vi-VN"/>
        </w:rPr>
        <w:tab/>
      </w:r>
      <w:r w:rsidR="00127263" w:rsidRPr="003F36D8">
        <w:rPr>
          <w:bCs/>
          <w:iCs/>
          <w:color w:val="000000" w:themeColor="text1"/>
          <w:sz w:val="28"/>
          <w:szCs w:val="28"/>
          <w:lang w:val="vi-VN"/>
        </w:rPr>
        <w:t>d)</w:t>
      </w:r>
      <w:r w:rsidR="00030296" w:rsidRPr="003F36D8">
        <w:rPr>
          <w:bCs/>
          <w:iCs/>
          <w:color w:val="000000" w:themeColor="text1"/>
          <w:sz w:val="28"/>
          <w:szCs w:val="28"/>
        </w:rPr>
        <w:t xml:space="preserve"> </w:t>
      </w:r>
      <w:r w:rsidR="00CD73E4" w:rsidRPr="003F36D8">
        <w:rPr>
          <w:bCs/>
          <w:iCs/>
          <w:color w:val="000000" w:themeColor="text1"/>
          <w:sz w:val="28"/>
          <w:szCs w:val="28"/>
        </w:rPr>
        <w:t>Các</w:t>
      </w:r>
      <w:r w:rsidR="00CD73E4" w:rsidRPr="003F36D8">
        <w:rPr>
          <w:bCs/>
          <w:iCs/>
          <w:color w:val="000000" w:themeColor="text1"/>
          <w:sz w:val="28"/>
          <w:szCs w:val="28"/>
          <w:lang w:val="vi-VN"/>
        </w:rPr>
        <w:t xml:space="preserve"> g</w:t>
      </w:r>
      <w:r w:rsidR="00030296" w:rsidRPr="003F36D8">
        <w:rPr>
          <w:bCs/>
          <w:iCs/>
          <w:color w:val="000000" w:themeColor="text1"/>
          <w:sz w:val="28"/>
          <w:szCs w:val="28"/>
        </w:rPr>
        <w:t>iải pháp tối ưu được lựa chọn và lý do lựa chọn giải pháp</w:t>
      </w:r>
    </w:p>
    <w:p w:rsidR="00296D4B" w:rsidRPr="003F36D8" w:rsidRDefault="00296D4B" w:rsidP="00CD73E4">
      <w:pPr>
        <w:spacing w:before="120" w:line="360" w:lineRule="exact"/>
        <w:ind w:firstLine="709"/>
        <w:jc w:val="both"/>
        <w:rPr>
          <w:color w:val="000000" w:themeColor="text1"/>
          <w:sz w:val="28"/>
          <w:szCs w:val="28"/>
        </w:rPr>
      </w:pPr>
      <w:r w:rsidRPr="003F36D8">
        <w:rPr>
          <w:bCs/>
          <w:color w:val="000000" w:themeColor="text1"/>
          <w:sz w:val="28"/>
          <w:szCs w:val="28"/>
        </w:rPr>
        <w:t xml:space="preserve">Qua đánh giá tác động và cân nhắc, các chi phí, lợi ích, tác động tích cực, tiêu cực của mỗi giải pháp cho thấy giải pháp 3 có nhiều tác động tích cực hơn, bảo đảm tính thống nhất của hệ thống pháp luật, phù hợp với tổ chức chính quyền địa phương hai cấp, tăng cường phân quyền, phân cấp, xây dựng chính quyền gần dân, sát dân, phục vụ nhân dân; </w:t>
      </w:r>
      <w:r w:rsidRPr="003F36D8">
        <w:rPr>
          <w:color w:val="000000" w:themeColor="text1"/>
          <w:sz w:val="28"/>
          <w:szCs w:val="28"/>
        </w:rPr>
        <w:t xml:space="preserve">phát huy sự chủ động, sáng tạo và phân định rõ trách nhiệm quản lý nhà nước về </w:t>
      </w:r>
      <w:r w:rsidRPr="003F36D8">
        <w:rPr>
          <w:color w:val="000000" w:themeColor="text1"/>
          <w:sz w:val="28"/>
          <w:szCs w:val="28"/>
          <w:lang w:val="vi-VN"/>
        </w:rPr>
        <w:t>tín ngưỡng, tôn giáo</w:t>
      </w:r>
      <w:r w:rsidRPr="003F36D8">
        <w:rPr>
          <w:color w:val="000000" w:themeColor="text1"/>
          <w:sz w:val="28"/>
          <w:szCs w:val="28"/>
        </w:rPr>
        <w:t xml:space="preserve"> của mỗi cấp chính quyền</w:t>
      </w:r>
      <w:r w:rsidR="0072411C" w:rsidRPr="003F36D8">
        <w:rPr>
          <w:color w:val="000000" w:themeColor="text1"/>
          <w:sz w:val="28"/>
          <w:szCs w:val="28"/>
          <w:lang w:val="vi-VN"/>
        </w:rPr>
        <w:t xml:space="preserve">, kịp thời </w:t>
      </w:r>
      <w:r w:rsidRPr="003F36D8">
        <w:rPr>
          <w:color w:val="000000" w:themeColor="text1"/>
          <w:sz w:val="28"/>
          <w:szCs w:val="28"/>
        </w:rPr>
        <w:t>giải quyết các vấn đề phát sinh trong thực tiễn, tạo điều kiện thuận lợi cho cá nhân, tổ chức trong</w:t>
      </w:r>
      <w:r w:rsidRPr="003F36D8">
        <w:rPr>
          <w:color w:val="000000" w:themeColor="text1"/>
          <w:sz w:val="28"/>
          <w:szCs w:val="28"/>
          <w:lang w:val="vi-VN"/>
        </w:rPr>
        <w:t xml:space="preserve"> </w:t>
      </w:r>
      <w:r w:rsidRPr="003F36D8">
        <w:rPr>
          <w:color w:val="000000" w:themeColor="text1"/>
          <w:sz w:val="28"/>
          <w:szCs w:val="28"/>
        </w:rPr>
        <w:t>các hoạt động tín ngưỡng, tôn giáo được thực hiện các hoạt động tín ngưỡng, tôn giáo hợp pháp, có sự hướng dẫn, quản lý sâu sát từ cơ sở.</w:t>
      </w:r>
    </w:p>
    <w:p w:rsidR="005F6E53" w:rsidRPr="003F36D8" w:rsidRDefault="00296D4B" w:rsidP="00CD73E4">
      <w:pPr>
        <w:spacing w:before="120" w:line="360" w:lineRule="exact"/>
        <w:jc w:val="both"/>
        <w:rPr>
          <w:b/>
          <w:color w:val="000000" w:themeColor="text1"/>
          <w:sz w:val="28"/>
          <w:szCs w:val="28"/>
          <w:lang w:val="vi-VN"/>
        </w:rPr>
      </w:pPr>
      <w:r w:rsidRPr="003F36D8">
        <w:rPr>
          <w:color w:val="000000" w:themeColor="text1"/>
          <w:sz w:val="28"/>
          <w:szCs w:val="28"/>
        </w:rPr>
        <w:tab/>
      </w:r>
      <w:r w:rsidR="005F6E53" w:rsidRPr="003F36D8">
        <w:rPr>
          <w:b/>
          <w:color w:val="000000" w:themeColor="text1"/>
          <w:sz w:val="28"/>
          <w:szCs w:val="28"/>
          <w:lang w:val="vi-VN"/>
        </w:rPr>
        <w:t>3. Chính sách 3. Đơn giản hoá thủ tục hành chính và chuyển đổi số trong lĩnh vực tín ngưỡng, tôn giáo</w:t>
      </w:r>
    </w:p>
    <w:p w:rsidR="005F6E53" w:rsidRPr="003F36D8" w:rsidRDefault="005F6E53" w:rsidP="00CD73E4">
      <w:pPr>
        <w:spacing w:before="120" w:line="360" w:lineRule="exact"/>
        <w:ind w:firstLine="709"/>
        <w:jc w:val="both"/>
        <w:rPr>
          <w:bCs/>
          <w:iCs/>
          <w:color w:val="000000" w:themeColor="text1"/>
          <w:sz w:val="28"/>
          <w:szCs w:val="28"/>
          <w:lang w:val="vi-VN"/>
        </w:rPr>
      </w:pPr>
      <w:r w:rsidRPr="003F36D8">
        <w:rPr>
          <w:bCs/>
          <w:iCs/>
          <w:color w:val="000000" w:themeColor="text1"/>
          <w:sz w:val="28"/>
          <w:szCs w:val="28"/>
          <w:lang w:val="vi-VN"/>
        </w:rPr>
        <w:t xml:space="preserve">a) Mục tiêu </w:t>
      </w:r>
      <w:r w:rsidR="00CD73E4" w:rsidRPr="003F36D8">
        <w:rPr>
          <w:bCs/>
          <w:iCs/>
          <w:color w:val="000000" w:themeColor="text1"/>
          <w:sz w:val="28"/>
          <w:szCs w:val="28"/>
          <w:lang w:val="vi-VN"/>
        </w:rPr>
        <w:t xml:space="preserve">của </w:t>
      </w:r>
      <w:r w:rsidRPr="003F36D8">
        <w:rPr>
          <w:bCs/>
          <w:iCs/>
          <w:color w:val="000000" w:themeColor="text1"/>
          <w:sz w:val="28"/>
          <w:szCs w:val="28"/>
          <w:lang w:val="vi-VN"/>
        </w:rPr>
        <w:t>chính sách</w:t>
      </w:r>
    </w:p>
    <w:p w:rsidR="005A58F5" w:rsidRPr="003F36D8" w:rsidRDefault="005F6E53" w:rsidP="00CD73E4">
      <w:pPr>
        <w:tabs>
          <w:tab w:val="left" w:pos="943"/>
        </w:tabs>
        <w:autoSpaceDE w:val="0"/>
        <w:autoSpaceDN w:val="0"/>
        <w:spacing w:before="120" w:line="360" w:lineRule="exact"/>
        <w:ind w:right="144"/>
        <w:jc w:val="both"/>
        <w:rPr>
          <w:color w:val="000000" w:themeColor="text1"/>
          <w:sz w:val="28"/>
          <w:szCs w:val="28"/>
        </w:rPr>
      </w:pPr>
      <w:r w:rsidRPr="003F36D8">
        <w:rPr>
          <w:b/>
          <w:color w:val="000000" w:themeColor="text1"/>
          <w:sz w:val="28"/>
          <w:szCs w:val="28"/>
          <w:lang w:val="vi-VN"/>
        </w:rPr>
        <w:t xml:space="preserve">          - </w:t>
      </w:r>
      <w:r w:rsidR="005A58F5" w:rsidRPr="003F36D8">
        <w:rPr>
          <w:color w:val="000000" w:themeColor="text1"/>
          <w:sz w:val="28"/>
          <w:szCs w:val="28"/>
        </w:rPr>
        <w:t xml:space="preserve">Tiếp tục </w:t>
      </w:r>
      <w:r w:rsidR="007D65CA" w:rsidRPr="003F36D8">
        <w:rPr>
          <w:color w:val="000000" w:themeColor="text1"/>
          <w:sz w:val="28"/>
          <w:szCs w:val="28"/>
        </w:rPr>
        <w:t xml:space="preserve">đơn giản hoá và cắt giảm các </w:t>
      </w:r>
      <w:r w:rsidR="005A58F5" w:rsidRPr="003F36D8">
        <w:rPr>
          <w:color w:val="000000" w:themeColor="text1"/>
          <w:sz w:val="28"/>
          <w:szCs w:val="28"/>
        </w:rPr>
        <w:t>thủ tục hành chính trong lĩnh vực tín ngưỡng, tôn giáo</w:t>
      </w:r>
      <w:r w:rsidR="007D65CA" w:rsidRPr="003F36D8">
        <w:rPr>
          <w:color w:val="000000" w:themeColor="text1"/>
          <w:sz w:val="28"/>
          <w:szCs w:val="28"/>
        </w:rPr>
        <w:t xml:space="preserve">, trong đó ưu tiên ứng dụng mạnh mẽ công nghệ thông tin trong cung cấp dịch vụ công trực tuyến, </w:t>
      </w:r>
      <w:r w:rsidR="005A58F5" w:rsidRPr="003F36D8">
        <w:rPr>
          <w:color w:val="000000" w:themeColor="text1"/>
          <w:sz w:val="28"/>
          <w:szCs w:val="28"/>
        </w:rPr>
        <w:t>tạo thuận lợi, giảm thời gian, chi phí xã hội cho cá nhân, tổ chức</w:t>
      </w:r>
      <w:r w:rsidR="007D65CA" w:rsidRPr="003F36D8">
        <w:rPr>
          <w:color w:val="000000" w:themeColor="text1"/>
          <w:sz w:val="28"/>
          <w:szCs w:val="28"/>
        </w:rPr>
        <w:t xml:space="preserve"> trong thực hiện quyền tự do tín ngưỡng, tôn giáo theo luật định. </w:t>
      </w:r>
    </w:p>
    <w:p w:rsidR="004D543B" w:rsidRPr="003F36D8" w:rsidRDefault="005A58F5" w:rsidP="00CD73E4">
      <w:pPr>
        <w:pStyle w:val="ListParagraph"/>
        <w:numPr>
          <w:ilvl w:val="0"/>
          <w:numId w:val="1"/>
        </w:numPr>
        <w:tabs>
          <w:tab w:val="left" w:pos="943"/>
        </w:tabs>
        <w:autoSpaceDE w:val="0"/>
        <w:autoSpaceDN w:val="0"/>
        <w:spacing w:before="120" w:line="360" w:lineRule="exact"/>
        <w:ind w:right="144" w:firstLine="719"/>
        <w:contextualSpacing w:val="0"/>
        <w:jc w:val="both"/>
        <w:rPr>
          <w:rFonts w:ascii="Times New Roman" w:hAnsi="Times New Roman" w:cs="Times New Roman"/>
          <w:color w:val="000000" w:themeColor="text1"/>
          <w:sz w:val="28"/>
          <w:szCs w:val="28"/>
        </w:rPr>
      </w:pPr>
      <w:r w:rsidRPr="003F36D8">
        <w:rPr>
          <w:rFonts w:ascii="Times New Roman" w:hAnsi="Times New Roman" w:cs="Times New Roman"/>
          <w:color w:val="000000" w:themeColor="text1"/>
          <w:sz w:val="28"/>
          <w:szCs w:val="28"/>
        </w:rPr>
        <w:t xml:space="preserve">Tăng cường hiệu lực, hiệu quả </w:t>
      </w:r>
      <w:r w:rsidR="004D543B" w:rsidRPr="003F36D8">
        <w:rPr>
          <w:rFonts w:ascii="Times New Roman" w:hAnsi="Times New Roman" w:cs="Times New Roman"/>
          <w:color w:val="000000" w:themeColor="text1"/>
          <w:sz w:val="28"/>
          <w:szCs w:val="28"/>
        </w:rPr>
        <w:t>và tính khả thi trong thực hiện thẩm quyền của Chính phủ và của chính quyền địa phương (cấp tỉnh, cấp xã), phù hợp với mô hình tổ chức hành chính và khối lượng công việc mới hiện nay của các cấp chính quyền.</w:t>
      </w:r>
    </w:p>
    <w:p w:rsidR="005A58F5" w:rsidRPr="003F36D8" w:rsidRDefault="004D543B" w:rsidP="00CD73E4">
      <w:pPr>
        <w:tabs>
          <w:tab w:val="left" w:pos="890"/>
        </w:tabs>
        <w:autoSpaceDE w:val="0"/>
        <w:autoSpaceDN w:val="0"/>
        <w:spacing w:before="120" w:line="360" w:lineRule="exact"/>
        <w:ind w:right="144"/>
        <w:jc w:val="both"/>
        <w:rPr>
          <w:color w:val="000000" w:themeColor="text1"/>
          <w:spacing w:val="-1"/>
          <w:sz w:val="28"/>
          <w:szCs w:val="28"/>
          <w:lang w:val="vi-VN"/>
        </w:rPr>
      </w:pPr>
      <w:r w:rsidRPr="003F36D8">
        <w:rPr>
          <w:color w:val="000000" w:themeColor="text1"/>
          <w:sz w:val="28"/>
          <w:szCs w:val="28"/>
          <w:lang w:val="vi-VN"/>
        </w:rPr>
        <w:lastRenderedPageBreak/>
        <w:tab/>
        <w:t xml:space="preserve">- </w:t>
      </w:r>
      <w:r w:rsidR="005A58F5" w:rsidRPr="003F36D8">
        <w:rPr>
          <w:color w:val="000000" w:themeColor="text1"/>
          <w:sz w:val="28"/>
          <w:szCs w:val="28"/>
        </w:rPr>
        <w:t>Thực hiện chuyển đổi số, ứng dựng trí tuệ nhân tạo trong hoạt động</w:t>
      </w:r>
      <w:r w:rsidR="005A58F5" w:rsidRPr="003F36D8">
        <w:rPr>
          <w:color w:val="000000" w:themeColor="text1"/>
          <w:spacing w:val="-1"/>
          <w:sz w:val="28"/>
          <w:szCs w:val="28"/>
        </w:rPr>
        <w:t xml:space="preserve"> </w:t>
      </w:r>
      <w:r w:rsidR="00D24268" w:rsidRPr="003F36D8">
        <w:rPr>
          <w:color w:val="000000" w:themeColor="text1"/>
          <w:spacing w:val="-1"/>
          <w:sz w:val="28"/>
          <w:szCs w:val="28"/>
        </w:rPr>
        <w:t>tín</w:t>
      </w:r>
      <w:r w:rsidR="00D24268" w:rsidRPr="003F36D8">
        <w:rPr>
          <w:color w:val="000000" w:themeColor="text1"/>
          <w:spacing w:val="-1"/>
          <w:sz w:val="28"/>
          <w:szCs w:val="28"/>
          <w:lang w:val="vi-VN"/>
        </w:rPr>
        <w:t xml:space="preserve"> ngưỡng, tôn giáo.</w:t>
      </w:r>
    </w:p>
    <w:p w:rsidR="005F6E53" w:rsidRPr="003F36D8" w:rsidRDefault="005F6E53" w:rsidP="00CD73E4">
      <w:pPr>
        <w:tabs>
          <w:tab w:val="left" w:pos="890"/>
        </w:tabs>
        <w:autoSpaceDE w:val="0"/>
        <w:autoSpaceDN w:val="0"/>
        <w:spacing w:before="120" w:line="360" w:lineRule="exact"/>
        <w:ind w:right="144"/>
        <w:jc w:val="both"/>
        <w:rPr>
          <w:iCs/>
          <w:color w:val="000000" w:themeColor="text1"/>
          <w:sz w:val="28"/>
          <w:szCs w:val="28"/>
          <w:lang w:val="vi-VN"/>
        </w:rPr>
      </w:pPr>
      <w:r w:rsidRPr="003F36D8">
        <w:rPr>
          <w:color w:val="000000" w:themeColor="text1"/>
          <w:sz w:val="28"/>
          <w:szCs w:val="28"/>
          <w:lang w:val="vi-VN"/>
        </w:rPr>
        <w:tab/>
      </w:r>
      <w:r w:rsidRPr="003F36D8">
        <w:rPr>
          <w:iCs/>
          <w:color w:val="000000" w:themeColor="text1"/>
          <w:sz w:val="28"/>
          <w:szCs w:val="28"/>
          <w:lang w:val="vi-VN"/>
        </w:rPr>
        <w:t xml:space="preserve">b) Nội dung </w:t>
      </w:r>
      <w:r w:rsidR="00CD73E4" w:rsidRPr="003F36D8">
        <w:rPr>
          <w:iCs/>
          <w:color w:val="000000" w:themeColor="text1"/>
          <w:sz w:val="28"/>
          <w:szCs w:val="28"/>
          <w:lang w:val="vi-VN"/>
        </w:rPr>
        <w:t xml:space="preserve">của </w:t>
      </w:r>
      <w:r w:rsidRPr="003F36D8">
        <w:rPr>
          <w:iCs/>
          <w:color w:val="000000" w:themeColor="text1"/>
          <w:sz w:val="28"/>
          <w:szCs w:val="28"/>
          <w:lang w:val="vi-VN"/>
        </w:rPr>
        <w:t>chính sách</w:t>
      </w:r>
    </w:p>
    <w:p w:rsidR="005F6E53" w:rsidRPr="003F36D8" w:rsidRDefault="005F6E53" w:rsidP="00CD73E4">
      <w:pPr>
        <w:tabs>
          <w:tab w:val="left" w:pos="890"/>
        </w:tabs>
        <w:autoSpaceDE w:val="0"/>
        <w:autoSpaceDN w:val="0"/>
        <w:spacing w:before="120" w:line="360" w:lineRule="exact"/>
        <w:ind w:right="144"/>
        <w:jc w:val="both"/>
        <w:rPr>
          <w:i/>
          <w:iCs/>
          <w:color w:val="000000" w:themeColor="text1"/>
          <w:sz w:val="28"/>
          <w:szCs w:val="28"/>
          <w:lang w:val="vi-VN"/>
        </w:rPr>
      </w:pPr>
      <w:r w:rsidRPr="003F36D8">
        <w:rPr>
          <w:i/>
          <w:iCs/>
          <w:color w:val="000000" w:themeColor="text1"/>
          <w:sz w:val="28"/>
          <w:szCs w:val="28"/>
          <w:lang w:val="vi-VN"/>
        </w:rPr>
        <w:tab/>
        <w:t xml:space="preserve">- </w:t>
      </w:r>
      <w:r w:rsidRPr="003F36D8">
        <w:rPr>
          <w:color w:val="000000" w:themeColor="text1"/>
          <w:sz w:val="28"/>
          <w:szCs w:val="28"/>
        </w:rPr>
        <w:t>Đơn</w:t>
      </w:r>
      <w:r w:rsidRPr="003F36D8">
        <w:rPr>
          <w:color w:val="000000" w:themeColor="text1"/>
          <w:sz w:val="28"/>
          <w:szCs w:val="28"/>
          <w:lang w:val="vi-VN"/>
        </w:rPr>
        <w:t xml:space="preserve"> giản hoá thủ tục hành chính theo hướng trên cơ sở kế thừa các thủ tục hành chính theo quy định của Luật tín ngưỡng, tôn giáo hiện hành (không làm phát sinh thủ tục hành chính mới), đồng thời rà soát, bỏ các quy định có liên quan đến cắt giảm thành phần hồ sơ (phiếu lý lịch tư pháp của công dân Việt Nam và người nước ngoài có thời gian cư trú ở Việt Nam trên 06 tháng liên tục</w:t>
      </w:r>
      <w:r w:rsidR="0072411C" w:rsidRPr="003F36D8">
        <w:rPr>
          <w:color w:val="000000" w:themeColor="text1"/>
          <w:sz w:val="28"/>
          <w:szCs w:val="28"/>
          <w:lang w:val="vi-VN"/>
        </w:rPr>
        <w:t>)</w:t>
      </w:r>
      <w:r w:rsidRPr="003F36D8">
        <w:rPr>
          <w:color w:val="000000" w:themeColor="text1"/>
          <w:sz w:val="28"/>
          <w:szCs w:val="28"/>
          <w:lang w:val="vi-VN"/>
        </w:rPr>
        <w:t>; bỏ các quy định về thành phần hồ sơ, thời hạn thực hiện các thủ tục trong Luật theo hướng giao Chính phủ quy định chi tiết và phù hợp với tổ chức chính quyền địa phương 02 cấp.</w:t>
      </w:r>
    </w:p>
    <w:p w:rsidR="005F6E53" w:rsidRPr="003F36D8" w:rsidRDefault="005F6E53" w:rsidP="00CD73E4">
      <w:pPr>
        <w:spacing w:before="120" w:line="360" w:lineRule="exact"/>
        <w:ind w:firstLine="720"/>
        <w:jc w:val="both"/>
        <w:rPr>
          <w:color w:val="000000" w:themeColor="text1"/>
          <w:sz w:val="28"/>
          <w:szCs w:val="28"/>
          <w:lang w:val="vi-VN"/>
        </w:rPr>
      </w:pPr>
      <w:r w:rsidRPr="003F36D8">
        <w:rPr>
          <w:color w:val="000000" w:themeColor="text1"/>
          <w:sz w:val="28"/>
          <w:szCs w:val="28"/>
          <w:lang w:val="vi-VN"/>
        </w:rPr>
        <w:t>- Thúc đẩy chuyển đổi số trong công tác quản lý nhà nước về tín ngưỡng, tôn giáo, góp phần xây dựng Chính phủ số, hướng tới phát triển một nền quản trị số hiện đại, minh bạch, hiệu quả, gắn với việc đảm bảo an toàn thông tin và quyền bảo vệ dữ liệu cá nhân của các chủ thể tôn giáo.</w:t>
      </w:r>
    </w:p>
    <w:p w:rsidR="005F6E53" w:rsidRPr="003F36D8" w:rsidRDefault="005F6E53" w:rsidP="00CD73E4">
      <w:pPr>
        <w:tabs>
          <w:tab w:val="left" w:pos="890"/>
        </w:tabs>
        <w:autoSpaceDE w:val="0"/>
        <w:autoSpaceDN w:val="0"/>
        <w:spacing w:before="120" w:line="360" w:lineRule="exact"/>
        <w:ind w:right="144"/>
        <w:jc w:val="both"/>
        <w:rPr>
          <w:iCs/>
          <w:color w:val="000000" w:themeColor="text1"/>
          <w:sz w:val="28"/>
          <w:szCs w:val="28"/>
          <w:lang w:val="vi-VN"/>
        </w:rPr>
      </w:pPr>
      <w:r w:rsidRPr="003F36D8">
        <w:rPr>
          <w:iCs/>
          <w:color w:val="000000" w:themeColor="text1"/>
          <w:sz w:val="28"/>
          <w:szCs w:val="28"/>
          <w:lang w:val="vi-VN"/>
        </w:rPr>
        <w:tab/>
        <w:t xml:space="preserve">c) </w:t>
      </w:r>
      <w:r w:rsidR="00CD73E4" w:rsidRPr="003F36D8">
        <w:rPr>
          <w:iCs/>
          <w:color w:val="000000" w:themeColor="text1"/>
          <w:sz w:val="28"/>
          <w:szCs w:val="28"/>
          <w:lang w:val="vi-VN"/>
        </w:rPr>
        <w:t>Các g</w:t>
      </w:r>
      <w:r w:rsidRPr="003F36D8">
        <w:rPr>
          <w:iCs/>
          <w:color w:val="000000" w:themeColor="text1"/>
          <w:sz w:val="28"/>
          <w:szCs w:val="28"/>
          <w:lang w:val="vi-VN"/>
        </w:rPr>
        <w:t xml:space="preserve">iải pháp thực hiện </w:t>
      </w:r>
      <w:r w:rsidR="00CD73E4" w:rsidRPr="003F36D8">
        <w:rPr>
          <w:iCs/>
          <w:color w:val="000000" w:themeColor="text1"/>
          <w:sz w:val="28"/>
          <w:szCs w:val="28"/>
          <w:lang w:val="vi-VN"/>
        </w:rPr>
        <w:t>chính sách</w:t>
      </w:r>
    </w:p>
    <w:p w:rsidR="00470D19" w:rsidRPr="003F36D8" w:rsidRDefault="005F6E53" w:rsidP="00CD73E4">
      <w:pPr>
        <w:pStyle w:val="NormalWeb"/>
        <w:shd w:val="clear" w:color="auto" w:fill="FFFFFF"/>
        <w:spacing w:before="120" w:beforeAutospacing="0" w:after="0" w:afterAutospacing="0" w:line="360" w:lineRule="exact"/>
        <w:ind w:firstLine="709"/>
        <w:jc w:val="both"/>
        <w:rPr>
          <w:color w:val="000000" w:themeColor="text1"/>
          <w:sz w:val="28"/>
          <w:szCs w:val="28"/>
          <w:shd w:val="clear" w:color="auto" w:fill="FFFFFF"/>
        </w:rPr>
      </w:pPr>
      <w:r w:rsidRPr="003F36D8">
        <w:rPr>
          <w:bCs/>
          <w:color w:val="000000" w:themeColor="text1"/>
          <w:sz w:val="28"/>
          <w:szCs w:val="28"/>
        </w:rPr>
        <w:t xml:space="preserve">- </w:t>
      </w:r>
      <w:r w:rsidR="001F1DEC" w:rsidRPr="003F36D8">
        <w:rPr>
          <w:bCs/>
          <w:color w:val="000000" w:themeColor="text1"/>
          <w:sz w:val="28"/>
          <w:szCs w:val="28"/>
          <w:lang w:val="en-US"/>
        </w:rPr>
        <w:t xml:space="preserve">Giải pháp </w:t>
      </w:r>
      <w:r w:rsidR="001F1DEC" w:rsidRPr="003F36D8">
        <w:rPr>
          <w:bCs/>
          <w:color w:val="000000" w:themeColor="text1"/>
          <w:sz w:val="28"/>
          <w:szCs w:val="28"/>
        </w:rPr>
        <w:t>1</w:t>
      </w:r>
      <w:r w:rsidR="001F1DEC" w:rsidRPr="003F36D8">
        <w:rPr>
          <w:bCs/>
          <w:color w:val="000000" w:themeColor="text1"/>
          <w:sz w:val="28"/>
          <w:szCs w:val="28"/>
          <w:lang w:val="en-US"/>
        </w:rPr>
        <w:t>. Giữ nguyên quy định hiện hành</w:t>
      </w:r>
      <w:r w:rsidRPr="003F36D8">
        <w:rPr>
          <w:bCs/>
          <w:color w:val="000000" w:themeColor="text1"/>
          <w:sz w:val="28"/>
          <w:szCs w:val="28"/>
        </w:rPr>
        <w:t xml:space="preserve">. </w:t>
      </w:r>
      <w:r w:rsidR="001F1DEC" w:rsidRPr="003F36D8">
        <w:rPr>
          <w:bCs/>
          <w:color w:val="000000" w:themeColor="text1"/>
          <w:sz w:val="28"/>
          <w:szCs w:val="28"/>
        </w:rPr>
        <w:t>Việc giữ nguyên quy định hiện hành về hoạt động tín ngưỡng, tôn giáo không</w:t>
      </w:r>
      <w:r w:rsidRPr="003F36D8">
        <w:rPr>
          <w:bCs/>
          <w:color w:val="000000" w:themeColor="text1"/>
          <w:sz w:val="28"/>
          <w:szCs w:val="28"/>
        </w:rPr>
        <w:t xml:space="preserve"> tận dụng được tiềm năng, tính ưu việc của ứng dụng công nghệ thông tin, chuyển đổi số để nâng cao hiệu quả quản lý và minh bạch thông tin; </w:t>
      </w:r>
      <w:r w:rsidR="001A5958" w:rsidRPr="003F36D8">
        <w:rPr>
          <w:bCs/>
          <w:color w:val="000000" w:themeColor="text1"/>
          <w:sz w:val="28"/>
          <w:szCs w:val="28"/>
        </w:rPr>
        <w:t xml:space="preserve">không phù hợp với </w:t>
      </w:r>
      <w:r w:rsidR="00E01089" w:rsidRPr="003F36D8">
        <w:rPr>
          <w:bCs/>
          <w:iCs/>
          <w:color w:val="000000" w:themeColor="text1"/>
          <w:sz w:val="28"/>
          <w:szCs w:val="28"/>
        </w:rPr>
        <w:t xml:space="preserve">Luật Tổ chức chính phủ, Luật Tổ chức chính quyền địa phương </w:t>
      </w:r>
      <w:r w:rsidR="000E2FBA" w:rsidRPr="003F36D8">
        <w:rPr>
          <w:bCs/>
          <w:iCs/>
          <w:color w:val="000000" w:themeColor="text1"/>
          <w:sz w:val="28"/>
          <w:szCs w:val="28"/>
        </w:rPr>
        <w:t xml:space="preserve">trong việc </w:t>
      </w:r>
      <w:r w:rsidR="000E2FBA" w:rsidRPr="003F36D8">
        <w:rPr>
          <w:color w:val="000000" w:themeColor="text1"/>
          <w:sz w:val="28"/>
          <w:szCs w:val="28"/>
        </w:rPr>
        <w:t xml:space="preserve">thực hiện thẩm quyền của Chính phủ và của chính quyền địa phương (cấp tỉnh, cấp xã) </w:t>
      </w:r>
      <w:r w:rsidR="00E01089" w:rsidRPr="003F36D8">
        <w:rPr>
          <w:bCs/>
          <w:iCs/>
          <w:color w:val="000000" w:themeColor="text1"/>
          <w:sz w:val="28"/>
          <w:szCs w:val="28"/>
        </w:rPr>
        <w:t xml:space="preserve">và </w:t>
      </w:r>
      <w:r w:rsidRPr="003F36D8">
        <w:rPr>
          <w:bCs/>
          <w:iCs/>
          <w:color w:val="000000" w:themeColor="text1"/>
          <w:sz w:val="28"/>
          <w:szCs w:val="28"/>
        </w:rPr>
        <w:t xml:space="preserve">chủ trương của Nhà nước về </w:t>
      </w:r>
      <w:r w:rsidR="00E01089" w:rsidRPr="003F36D8">
        <w:rPr>
          <w:color w:val="000000" w:themeColor="text1"/>
          <w:sz w:val="28"/>
          <w:szCs w:val="28"/>
          <w:shd w:val="clear" w:color="auto" w:fill="FFFFFF"/>
        </w:rPr>
        <w:t>đẩy mạnh cải cách thủ tục hành chính</w:t>
      </w:r>
      <w:r w:rsidRPr="003F36D8">
        <w:rPr>
          <w:color w:val="000000" w:themeColor="text1"/>
          <w:sz w:val="28"/>
          <w:szCs w:val="28"/>
          <w:shd w:val="clear" w:color="auto" w:fill="FFFFFF"/>
        </w:rPr>
        <w:t xml:space="preserve">, </w:t>
      </w:r>
      <w:r w:rsidR="00E01089" w:rsidRPr="003F36D8">
        <w:rPr>
          <w:color w:val="000000" w:themeColor="text1"/>
          <w:sz w:val="28"/>
          <w:szCs w:val="28"/>
          <w:shd w:val="clear" w:color="auto" w:fill="FFFFFF"/>
        </w:rPr>
        <w:t>tạo thuận lợi cho người dân, doanh nghiệp.</w:t>
      </w:r>
    </w:p>
    <w:p w:rsidR="00383415" w:rsidRPr="003F36D8" w:rsidRDefault="005F6E53" w:rsidP="00CD73E4">
      <w:pPr>
        <w:pStyle w:val="NormalWeb"/>
        <w:shd w:val="clear" w:color="auto" w:fill="FFFFFF"/>
        <w:spacing w:before="120" w:beforeAutospacing="0" w:after="0" w:afterAutospacing="0" w:line="360" w:lineRule="exact"/>
        <w:ind w:firstLine="709"/>
        <w:jc w:val="both"/>
        <w:rPr>
          <w:bCs/>
          <w:color w:val="000000" w:themeColor="text1"/>
          <w:sz w:val="28"/>
          <w:szCs w:val="28"/>
        </w:rPr>
      </w:pPr>
      <w:r w:rsidRPr="003F36D8">
        <w:rPr>
          <w:color w:val="000000" w:themeColor="text1"/>
          <w:sz w:val="28"/>
          <w:szCs w:val="28"/>
          <w:shd w:val="clear" w:color="auto" w:fill="FFFFFF"/>
        </w:rPr>
        <w:t xml:space="preserve">- Giải pháp 2. </w:t>
      </w:r>
      <w:r w:rsidR="000E2FBA" w:rsidRPr="003F36D8">
        <w:rPr>
          <w:bCs/>
          <w:color w:val="000000" w:themeColor="text1"/>
          <w:sz w:val="28"/>
          <w:szCs w:val="28"/>
          <w:lang w:val="en-US"/>
        </w:rPr>
        <w:t>Đơn</w:t>
      </w:r>
      <w:r w:rsidR="000E2FBA" w:rsidRPr="003F36D8">
        <w:rPr>
          <w:bCs/>
          <w:color w:val="000000" w:themeColor="text1"/>
          <w:sz w:val="28"/>
          <w:szCs w:val="28"/>
        </w:rPr>
        <w:t xml:space="preserve"> giản hoá thủ tục hành chính trong lĩnh vực tín ngưỡng, tôn giáo</w:t>
      </w:r>
      <w:r w:rsidR="007D65CA" w:rsidRPr="003F36D8">
        <w:rPr>
          <w:bCs/>
          <w:color w:val="000000" w:themeColor="text1"/>
          <w:sz w:val="28"/>
          <w:szCs w:val="28"/>
        </w:rPr>
        <w:t xml:space="preserve"> theo hướng 100% thực hiện thủ tục trên dịch vụ công trực tuyến</w:t>
      </w:r>
      <w:r w:rsidRPr="003F36D8">
        <w:rPr>
          <w:bCs/>
          <w:color w:val="000000" w:themeColor="text1"/>
          <w:sz w:val="28"/>
          <w:szCs w:val="28"/>
        </w:rPr>
        <w:t xml:space="preserve">. Giải pháp 2 trên cơ sở giữ nguyên các quy định về </w:t>
      </w:r>
      <w:r w:rsidR="007D65CA" w:rsidRPr="003F36D8">
        <w:rPr>
          <w:color w:val="000000" w:themeColor="text1"/>
          <w:sz w:val="28"/>
          <w:szCs w:val="28"/>
        </w:rPr>
        <w:t xml:space="preserve">nội dung, thẩm quyền, trình tự, thủ tục thực hiện thủ tục hành chính </w:t>
      </w:r>
      <w:r w:rsidRPr="003F36D8">
        <w:rPr>
          <w:color w:val="000000" w:themeColor="text1"/>
          <w:sz w:val="28"/>
          <w:szCs w:val="28"/>
        </w:rPr>
        <w:t>như</w:t>
      </w:r>
      <w:r w:rsidR="007D65CA" w:rsidRPr="003F36D8">
        <w:rPr>
          <w:color w:val="000000" w:themeColor="text1"/>
          <w:sz w:val="28"/>
          <w:szCs w:val="28"/>
        </w:rPr>
        <w:t xml:space="preserve"> quy định của Luật tín ngưỡng, tôn giáo hiện hành</w:t>
      </w:r>
      <w:r w:rsidR="001F1DEC" w:rsidRPr="003F36D8">
        <w:rPr>
          <w:color w:val="000000" w:themeColor="text1"/>
          <w:sz w:val="28"/>
          <w:szCs w:val="28"/>
          <w:lang w:val="en-US"/>
        </w:rPr>
        <w:t>.</w:t>
      </w:r>
      <w:r w:rsidRPr="003F36D8">
        <w:rPr>
          <w:color w:val="000000" w:themeColor="text1"/>
          <w:sz w:val="28"/>
          <w:szCs w:val="28"/>
        </w:rPr>
        <w:t xml:space="preserve"> Đồng thời, dự kiến đưa </w:t>
      </w:r>
      <w:r w:rsidR="007D65CA" w:rsidRPr="003F36D8">
        <w:rPr>
          <w:color w:val="000000" w:themeColor="text1"/>
          <w:sz w:val="28"/>
          <w:szCs w:val="28"/>
        </w:rPr>
        <w:t>tất cả thủ tục hành chính lên dịch vụ công trực tuyến mức độ 4.</w:t>
      </w:r>
      <w:r w:rsidRPr="003F36D8">
        <w:rPr>
          <w:color w:val="000000" w:themeColor="text1"/>
          <w:sz w:val="28"/>
          <w:szCs w:val="28"/>
        </w:rPr>
        <w:t xml:space="preserve"> Giải pháp này </w:t>
      </w:r>
      <w:r w:rsidR="00383415" w:rsidRPr="003F36D8">
        <w:rPr>
          <w:bCs/>
          <w:color w:val="000000" w:themeColor="text1"/>
          <w:sz w:val="28"/>
          <w:szCs w:val="28"/>
        </w:rPr>
        <w:t xml:space="preserve">bảo đảm các </w:t>
      </w:r>
      <w:r w:rsidR="007D65CA" w:rsidRPr="003F36D8">
        <w:rPr>
          <w:bCs/>
          <w:color w:val="000000" w:themeColor="text1"/>
          <w:sz w:val="28"/>
          <w:szCs w:val="28"/>
        </w:rPr>
        <w:t xml:space="preserve">cá nhân, tổ chức </w:t>
      </w:r>
      <w:r w:rsidR="001F1DEC" w:rsidRPr="003F36D8">
        <w:rPr>
          <w:bCs/>
          <w:color w:val="000000" w:themeColor="text1"/>
          <w:sz w:val="28"/>
          <w:szCs w:val="28"/>
        </w:rPr>
        <w:t xml:space="preserve">thuận lợi hơn trong việc </w:t>
      </w:r>
      <w:r w:rsidR="007D65CA" w:rsidRPr="003F36D8">
        <w:rPr>
          <w:bCs/>
          <w:color w:val="000000" w:themeColor="text1"/>
          <w:sz w:val="28"/>
          <w:szCs w:val="28"/>
        </w:rPr>
        <w:t>thực hiện các thủ tục, tiết kiệm thời gian và kinh phí.</w:t>
      </w:r>
      <w:r w:rsidRPr="003F36D8">
        <w:rPr>
          <w:bCs/>
          <w:color w:val="000000" w:themeColor="text1"/>
          <w:sz w:val="28"/>
          <w:szCs w:val="28"/>
        </w:rPr>
        <w:t xml:space="preserve"> Tuy nhiên, giống như giải pháp 1, giải pháp 2 không phù hợp với </w:t>
      </w:r>
      <w:r w:rsidRPr="003F36D8">
        <w:rPr>
          <w:bCs/>
          <w:iCs/>
          <w:color w:val="000000" w:themeColor="text1"/>
          <w:sz w:val="28"/>
          <w:szCs w:val="28"/>
        </w:rPr>
        <w:t xml:space="preserve">Luật Tổ chức chính phủ, Luật Tổ chức chính quyền địa phương trong việc </w:t>
      </w:r>
      <w:r w:rsidRPr="003F36D8">
        <w:rPr>
          <w:color w:val="000000" w:themeColor="text1"/>
          <w:sz w:val="28"/>
          <w:szCs w:val="28"/>
        </w:rPr>
        <w:t xml:space="preserve">thực hiện thẩm quyền của Chính phủ, chính quyền địa phương (cấp tỉnh, cấp xã), </w:t>
      </w:r>
      <w:r w:rsidRPr="003F36D8">
        <w:rPr>
          <w:bCs/>
          <w:iCs/>
          <w:color w:val="000000" w:themeColor="text1"/>
          <w:sz w:val="28"/>
          <w:szCs w:val="28"/>
        </w:rPr>
        <w:t xml:space="preserve">chủ trương của Nhà nước về </w:t>
      </w:r>
      <w:r w:rsidRPr="003F36D8">
        <w:rPr>
          <w:color w:val="000000" w:themeColor="text1"/>
          <w:sz w:val="28"/>
          <w:szCs w:val="28"/>
          <w:shd w:val="clear" w:color="auto" w:fill="FFFFFF"/>
        </w:rPr>
        <w:t xml:space="preserve">đẩy mạnh cải cách thủ tục hành chính, tạo thuận lợi cho người dân, doanh nghiệp và </w:t>
      </w:r>
      <w:r w:rsidR="00E729C5" w:rsidRPr="003F36D8">
        <w:rPr>
          <w:bCs/>
          <w:color w:val="000000" w:themeColor="text1"/>
          <w:sz w:val="28"/>
          <w:szCs w:val="28"/>
        </w:rPr>
        <w:t>không có tính khả thi trong bối cảnh việc ứng dụng công nghệ thông tin tại vùng sâu, vùng xa, biên giới, hải đảo…. khi tại những nơi này chưa đáp ứng điều kiện về cơ sở hạ tầng</w:t>
      </w:r>
      <w:r w:rsidR="007F753A" w:rsidRPr="003F36D8">
        <w:rPr>
          <w:bCs/>
          <w:color w:val="000000" w:themeColor="text1"/>
          <w:sz w:val="28"/>
          <w:szCs w:val="28"/>
        </w:rPr>
        <w:t xml:space="preserve">, </w:t>
      </w:r>
      <w:r w:rsidR="00E729C5" w:rsidRPr="003F36D8">
        <w:rPr>
          <w:bCs/>
          <w:color w:val="000000" w:themeColor="text1"/>
          <w:sz w:val="28"/>
          <w:szCs w:val="28"/>
        </w:rPr>
        <w:t>kỹ thuật, thông tin nên sẽ khó khăn cho cá nhân, tổ chức trong thực hiện các thủ tục hành chính về tín ngưỡng, tôn giáo.</w:t>
      </w:r>
    </w:p>
    <w:p w:rsidR="00890EB4" w:rsidRPr="003F36D8" w:rsidRDefault="005F6E53" w:rsidP="00CD73E4">
      <w:pPr>
        <w:pStyle w:val="NormalWeb"/>
        <w:shd w:val="clear" w:color="auto" w:fill="FFFFFF"/>
        <w:spacing w:before="120" w:beforeAutospacing="0" w:after="0" w:afterAutospacing="0" w:line="360" w:lineRule="exact"/>
        <w:ind w:firstLine="709"/>
        <w:jc w:val="both"/>
        <w:rPr>
          <w:color w:val="000000" w:themeColor="text1"/>
          <w:sz w:val="28"/>
          <w:szCs w:val="28"/>
        </w:rPr>
      </w:pPr>
      <w:r w:rsidRPr="003F36D8">
        <w:rPr>
          <w:bCs/>
          <w:color w:val="000000" w:themeColor="text1"/>
          <w:sz w:val="28"/>
          <w:szCs w:val="28"/>
        </w:rPr>
        <w:lastRenderedPageBreak/>
        <w:t xml:space="preserve">- Giải pháp 3. </w:t>
      </w:r>
      <w:r w:rsidR="0062439D" w:rsidRPr="003F36D8">
        <w:rPr>
          <w:bCs/>
          <w:color w:val="000000" w:themeColor="text1"/>
          <w:sz w:val="28"/>
          <w:szCs w:val="28"/>
          <w:lang w:val="en-US"/>
        </w:rPr>
        <w:t>Đơn</w:t>
      </w:r>
      <w:r w:rsidR="0062439D" w:rsidRPr="003F36D8">
        <w:rPr>
          <w:bCs/>
          <w:color w:val="000000" w:themeColor="text1"/>
          <w:sz w:val="28"/>
          <w:szCs w:val="28"/>
        </w:rPr>
        <w:t xml:space="preserve"> giản hoá thủ tục hành chính và thực hiện chuyển đổi số trong lĩnh vực tín ngưỡng, tôn giáo</w:t>
      </w:r>
      <w:r w:rsidRPr="003F36D8">
        <w:rPr>
          <w:bCs/>
          <w:color w:val="000000" w:themeColor="text1"/>
          <w:sz w:val="28"/>
          <w:szCs w:val="28"/>
        </w:rPr>
        <w:t xml:space="preserve">. </w:t>
      </w:r>
      <w:r w:rsidR="000864B6" w:rsidRPr="003F36D8">
        <w:rPr>
          <w:bCs/>
          <w:color w:val="000000" w:themeColor="text1"/>
          <w:sz w:val="28"/>
          <w:szCs w:val="28"/>
        </w:rPr>
        <w:t xml:space="preserve">Giải pháp 3 bao quát toàn bộ nội dung của chính sách và thể hiện được đầy đủ các mục tiêu mà chính sách hướng đến. Theo đó, giải pháp 3 không làm phát sinh các thủ tục hành chính mới, trên cơ sở các thủ tục hành chính hiện hành, giải pháp 3 tiếp tục </w:t>
      </w:r>
      <w:r w:rsidR="0062439D" w:rsidRPr="003F36D8">
        <w:rPr>
          <w:color w:val="000000" w:themeColor="text1"/>
          <w:sz w:val="28"/>
          <w:szCs w:val="28"/>
        </w:rPr>
        <w:t xml:space="preserve">rà soát, bỏ các quy định có liên quan đến cắt giảm thành phần hồ sơ; bỏ các quy định về thành phần hồ sơ, thời hạn thực hiện các thủ tục trong Luật </w:t>
      </w:r>
      <w:r w:rsidR="00890EB4" w:rsidRPr="003F36D8">
        <w:rPr>
          <w:color w:val="000000" w:themeColor="text1"/>
          <w:sz w:val="28"/>
          <w:szCs w:val="28"/>
        </w:rPr>
        <w:t xml:space="preserve">theo hướng </w:t>
      </w:r>
      <w:r w:rsidR="007F753A" w:rsidRPr="003F36D8">
        <w:rPr>
          <w:color w:val="000000" w:themeColor="text1"/>
          <w:sz w:val="28"/>
          <w:szCs w:val="28"/>
        </w:rPr>
        <w:t>giao</w:t>
      </w:r>
      <w:r w:rsidR="00890EB4" w:rsidRPr="003F36D8">
        <w:rPr>
          <w:color w:val="000000" w:themeColor="text1"/>
          <w:sz w:val="28"/>
          <w:szCs w:val="28"/>
        </w:rPr>
        <w:t xml:space="preserve"> Chính phủ quy định </w:t>
      </w:r>
      <w:r w:rsidR="007F753A" w:rsidRPr="003F36D8">
        <w:rPr>
          <w:color w:val="000000" w:themeColor="text1"/>
          <w:sz w:val="28"/>
          <w:szCs w:val="28"/>
        </w:rPr>
        <w:t xml:space="preserve">chi tiết </w:t>
      </w:r>
      <w:r w:rsidR="00890EB4" w:rsidRPr="003F36D8">
        <w:rPr>
          <w:color w:val="000000" w:themeColor="text1"/>
          <w:sz w:val="28"/>
          <w:szCs w:val="28"/>
        </w:rPr>
        <w:t xml:space="preserve">và </w:t>
      </w:r>
      <w:r w:rsidR="00FA2F63" w:rsidRPr="003F36D8">
        <w:rPr>
          <w:color w:val="000000" w:themeColor="text1"/>
          <w:sz w:val="28"/>
          <w:szCs w:val="28"/>
        </w:rPr>
        <w:t>phù hợp với tổ chức chính quyền địa phương 02 cấp</w:t>
      </w:r>
      <w:r w:rsidR="000864B6" w:rsidRPr="003F36D8">
        <w:rPr>
          <w:color w:val="000000" w:themeColor="text1"/>
          <w:sz w:val="28"/>
          <w:szCs w:val="28"/>
        </w:rPr>
        <w:t>; t</w:t>
      </w:r>
      <w:r w:rsidR="00890EB4" w:rsidRPr="003F36D8">
        <w:rPr>
          <w:color w:val="000000" w:themeColor="text1"/>
          <w:sz w:val="28"/>
          <w:szCs w:val="28"/>
        </w:rPr>
        <w:t>húc đẩy chuyển đổi số trong công tác quản lý nhà nước về tín ngưỡng, tôn giáo, góp phần xây dựng Chính phủ số, hướng tới phát triển một nền quản trị số hiện đại, minh bạch, hiệu quả, gắn với việc đảm bảo an toàn thông tin và quyền bảo vệ dữ liệu cá nhân của các chủ thể tôn giáo.</w:t>
      </w:r>
    </w:p>
    <w:p w:rsidR="001F1DEC" w:rsidRPr="003F36D8" w:rsidRDefault="000864B6" w:rsidP="00CD73E4">
      <w:pPr>
        <w:spacing w:before="120" w:line="360" w:lineRule="exact"/>
        <w:ind w:firstLine="709"/>
        <w:jc w:val="both"/>
        <w:rPr>
          <w:bCs/>
          <w:color w:val="000000" w:themeColor="text1"/>
          <w:sz w:val="28"/>
          <w:szCs w:val="28"/>
        </w:rPr>
      </w:pPr>
      <w:r w:rsidRPr="003F36D8">
        <w:rPr>
          <w:bCs/>
          <w:iCs/>
          <w:color w:val="000000" w:themeColor="text1"/>
          <w:sz w:val="28"/>
          <w:szCs w:val="28"/>
          <w:lang w:val="vi-VN"/>
        </w:rPr>
        <w:t xml:space="preserve">d) </w:t>
      </w:r>
      <w:r w:rsidR="001F1DEC" w:rsidRPr="003F36D8">
        <w:rPr>
          <w:bCs/>
          <w:iCs/>
          <w:color w:val="000000" w:themeColor="text1"/>
          <w:sz w:val="28"/>
          <w:szCs w:val="28"/>
        </w:rPr>
        <w:t>Giải pháp tối ưu được lựa chọn và lý do lựa chọn giải</w:t>
      </w:r>
      <w:r w:rsidR="001F1DEC" w:rsidRPr="003F36D8">
        <w:rPr>
          <w:bCs/>
          <w:color w:val="000000" w:themeColor="text1"/>
          <w:sz w:val="28"/>
          <w:szCs w:val="28"/>
        </w:rPr>
        <w:t xml:space="preserve"> pháp</w:t>
      </w:r>
    </w:p>
    <w:p w:rsidR="000864B6" w:rsidRPr="003F36D8" w:rsidRDefault="001F1DEC" w:rsidP="00CD73E4">
      <w:pPr>
        <w:spacing w:before="120" w:line="360" w:lineRule="exact"/>
        <w:ind w:firstLine="709"/>
        <w:jc w:val="both"/>
        <w:rPr>
          <w:bCs/>
          <w:color w:val="000000" w:themeColor="text1"/>
          <w:sz w:val="28"/>
          <w:szCs w:val="28"/>
          <w:lang w:val="vi-VN"/>
        </w:rPr>
      </w:pPr>
      <w:r w:rsidRPr="003F36D8">
        <w:rPr>
          <w:bCs/>
          <w:color w:val="000000" w:themeColor="text1"/>
          <w:sz w:val="28"/>
          <w:szCs w:val="28"/>
        </w:rPr>
        <w:t xml:space="preserve">Qua đánh giá tác động và cân nhắc, các chi phí, lợi ích, tác động tích cực, tiêu cực của mỗi giải pháp cho thấy giải pháp 3 có nhiều tác động tích cực hơn, phù hợp xu thế tăng cường ứng dụng khoa học, công nghệ, </w:t>
      </w:r>
      <w:r w:rsidR="0072411C" w:rsidRPr="003F36D8">
        <w:rPr>
          <w:bCs/>
          <w:color w:val="000000" w:themeColor="text1"/>
          <w:sz w:val="28"/>
          <w:szCs w:val="28"/>
        </w:rPr>
        <w:t>tiếp</w:t>
      </w:r>
      <w:r w:rsidR="0072411C" w:rsidRPr="003F36D8">
        <w:rPr>
          <w:bCs/>
          <w:color w:val="000000" w:themeColor="text1"/>
          <w:sz w:val="28"/>
          <w:szCs w:val="28"/>
          <w:lang w:val="vi-VN"/>
        </w:rPr>
        <w:t xml:space="preserve"> tục đơn giản hoá thủ tục hành chính, </w:t>
      </w:r>
      <w:r w:rsidRPr="003F36D8">
        <w:rPr>
          <w:bCs/>
          <w:color w:val="000000" w:themeColor="text1"/>
          <w:sz w:val="28"/>
          <w:szCs w:val="28"/>
        </w:rPr>
        <w:t>bảo đảm quyền của cá nhân, tổ chức hoạt động tín ngưỡng, tôn giáo</w:t>
      </w:r>
      <w:r w:rsidR="0096628E" w:rsidRPr="003F36D8">
        <w:rPr>
          <w:bCs/>
          <w:color w:val="000000" w:themeColor="text1"/>
          <w:sz w:val="28"/>
          <w:szCs w:val="28"/>
          <w:lang w:val="vi-VN"/>
        </w:rPr>
        <w:t xml:space="preserve">, </w:t>
      </w:r>
      <w:r w:rsidRPr="003F36D8">
        <w:rPr>
          <w:bCs/>
          <w:color w:val="000000" w:themeColor="text1"/>
          <w:sz w:val="28"/>
          <w:szCs w:val="28"/>
        </w:rPr>
        <w:t xml:space="preserve">nâng cao hiệu lực, hiệu quả quản lý nhà nước và hỗ trợ phát triển kinh tế - xã hội. </w:t>
      </w:r>
    </w:p>
    <w:p w:rsidR="00464A56" w:rsidRPr="003F36D8" w:rsidRDefault="00464A56" w:rsidP="00CD73E4">
      <w:pPr>
        <w:pStyle w:val="BodyText"/>
        <w:spacing w:before="120" w:after="0" w:line="360" w:lineRule="exact"/>
        <w:jc w:val="both"/>
        <w:rPr>
          <w:b/>
          <w:bCs/>
          <w:color w:val="000000" w:themeColor="text1"/>
          <w:sz w:val="26"/>
          <w:szCs w:val="28"/>
          <w:lang w:val="vi-VN"/>
        </w:rPr>
      </w:pPr>
      <w:r w:rsidRPr="003F36D8">
        <w:rPr>
          <w:color w:val="000000" w:themeColor="text1"/>
          <w:sz w:val="28"/>
          <w:szCs w:val="28"/>
          <w:lang w:val="vi-VN"/>
        </w:rPr>
        <w:tab/>
      </w:r>
      <w:r w:rsidRPr="003F36D8">
        <w:rPr>
          <w:b/>
          <w:bCs/>
          <w:color w:val="000000" w:themeColor="text1"/>
          <w:sz w:val="26"/>
          <w:szCs w:val="28"/>
          <w:lang w:val="vi-VN"/>
        </w:rPr>
        <w:t>VI. NHỮNG NỘI DUNG BỔ SUNG MỚI SO VỚI HỒ SƠ CHÍNH SÁCH GỬI THÂM ĐỊNH (Nếu có)</w:t>
      </w:r>
    </w:p>
    <w:p w:rsidR="00464A56" w:rsidRPr="003F36D8" w:rsidRDefault="00464A56" w:rsidP="00CD73E4">
      <w:pPr>
        <w:pStyle w:val="BodyText"/>
        <w:spacing w:before="120" w:after="0" w:line="360" w:lineRule="exact"/>
        <w:jc w:val="both"/>
        <w:rPr>
          <w:b/>
          <w:bCs/>
          <w:color w:val="000000" w:themeColor="text1"/>
          <w:sz w:val="26"/>
          <w:szCs w:val="28"/>
          <w:lang w:val="vi-VN"/>
        </w:rPr>
      </w:pPr>
      <w:r w:rsidRPr="003F36D8">
        <w:rPr>
          <w:b/>
          <w:bCs/>
          <w:color w:val="000000" w:themeColor="text1"/>
          <w:sz w:val="28"/>
          <w:szCs w:val="28"/>
          <w:lang w:val="vi-VN"/>
        </w:rPr>
        <w:tab/>
      </w:r>
      <w:r w:rsidRPr="003F36D8">
        <w:rPr>
          <w:b/>
          <w:bCs/>
          <w:color w:val="000000" w:themeColor="text1"/>
          <w:sz w:val="26"/>
          <w:szCs w:val="28"/>
          <w:lang w:val="vi-VN"/>
        </w:rPr>
        <w:t>VII. DỰ KIẾN NGUỒN LỰC, ĐIỀU KIỆN BẢO ĐẢM CHO VIỆC THỰC HIỆN CHÍNH SÁCH</w:t>
      </w:r>
    </w:p>
    <w:p w:rsidR="008F6B4B" w:rsidRPr="003F36D8" w:rsidRDefault="008F6B4B" w:rsidP="00CD73E4">
      <w:pPr>
        <w:tabs>
          <w:tab w:val="left" w:pos="1009"/>
        </w:tabs>
        <w:autoSpaceDE w:val="0"/>
        <w:autoSpaceDN w:val="0"/>
        <w:spacing w:before="120" w:line="360" w:lineRule="exact"/>
        <w:ind w:right="136"/>
        <w:jc w:val="both"/>
        <w:rPr>
          <w:color w:val="000000" w:themeColor="text1"/>
          <w:sz w:val="28"/>
          <w:szCs w:val="28"/>
          <w:lang w:val="vi-VN"/>
        </w:rPr>
      </w:pPr>
      <w:r w:rsidRPr="003F36D8">
        <w:rPr>
          <w:b/>
          <w:bCs/>
          <w:color w:val="000000" w:themeColor="text1"/>
          <w:sz w:val="28"/>
          <w:szCs w:val="28"/>
          <w:lang w:val="vi-VN"/>
        </w:rPr>
        <w:t xml:space="preserve">          </w:t>
      </w:r>
      <w:r w:rsidRPr="003F36D8">
        <w:rPr>
          <w:b/>
          <w:color w:val="000000" w:themeColor="text1"/>
          <w:sz w:val="28"/>
          <w:szCs w:val="28"/>
          <w:lang w:val="vi-VN"/>
        </w:rPr>
        <w:t>1.</w:t>
      </w:r>
      <w:r w:rsidRPr="003F36D8">
        <w:rPr>
          <w:color w:val="000000" w:themeColor="text1"/>
          <w:sz w:val="28"/>
          <w:szCs w:val="28"/>
          <w:lang w:val="vi-VN"/>
        </w:rPr>
        <w:t xml:space="preserve"> </w:t>
      </w:r>
      <w:r w:rsidR="00464A56" w:rsidRPr="003F36D8">
        <w:rPr>
          <w:color w:val="000000" w:themeColor="text1"/>
          <w:sz w:val="28"/>
          <w:szCs w:val="28"/>
          <w:lang w:val="vi-VN"/>
        </w:rPr>
        <w:t>Về nhân lực:</w:t>
      </w:r>
      <w:r w:rsidRPr="003F36D8">
        <w:rPr>
          <w:color w:val="000000" w:themeColor="text1"/>
          <w:sz w:val="28"/>
          <w:szCs w:val="28"/>
        </w:rPr>
        <w:t xml:space="preserve"> Các cơ quan, tổ chức, phân công, bố trí đơn vị, bộ phận</w:t>
      </w:r>
      <w:r w:rsidRPr="003F36D8">
        <w:rPr>
          <w:color w:val="000000" w:themeColor="text1"/>
          <w:sz w:val="28"/>
          <w:szCs w:val="28"/>
          <w:lang w:val="vi-VN"/>
        </w:rPr>
        <w:t>, cán bộ</w:t>
      </w:r>
      <w:r w:rsidRPr="003F36D8">
        <w:rPr>
          <w:color w:val="000000" w:themeColor="text1"/>
          <w:sz w:val="28"/>
          <w:szCs w:val="28"/>
        </w:rPr>
        <w:t xml:space="preserve"> đầu mối thực</w:t>
      </w:r>
      <w:r w:rsidRPr="003F36D8">
        <w:rPr>
          <w:color w:val="000000" w:themeColor="text1"/>
          <w:sz w:val="28"/>
          <w:szCs w:val="28"/>
          <w:lang w:val="vi-VN"/>
        </w:rPr>
        <w:t xml:space="preserve"> hiện tiếp nhận, giải quyết các thủ tục hành chính và theo dõi, kiểm tra việc thực hiện hoạt động tín ngưỡng, </w:t>
      </w:r>
      <w:r w:rsidR="0072411C" w:rsidRPr="003F36D8">
        <w:rPr>
          <w:color w:val="000000" w:themeColor="text1"/>
          <w:sz w:val="28"/>
          <w:szCs w:val="28"/>
          <w:lang w:val="vi-VN"/>
        </w:rPr>
        <w:t xml:space="preserve">hoạt động </w:t>
      </w:r>
      <w:r w:rsidRPr="003F36D8">
        <w:rPr>
          <w:color w:val="000000" w:themeColor="text1"/>
          <w:sz w:val="28"/>
          <w:szCs w:val="28"/>
          <w:lang w:val="vi-VN"/>
        </w:rPr>
        <w:t>tôn giáo trên không gian mạng</w:t>
      </w:r>
      <w:r w:rsidR="001774FB" w:rsidRPr="003F36D8">
        <w:rPr>
          <w:color w:val="000000" w:themeColor="text1"/>
          <w:sz w:val="28"/>
          <w:szCs w:val="28"/>
          <w:lang w:val="vi-VN"/>
        </w:rPr>
        <w:t xml:space="preserve"> và các quy định khác của Luật </w:t>
      </w:r>
      <w:r w:rsidR="001774FB" w:rsidRPr="003F36D8">
        <w:rPr>
          <w:color w:val="000000" w:themeColor="text1"/>
          <w:sz w:val="28"/>
          <w:szCs w:val="28"/>
        </w:rPr>
        <w:t>T</w:t>
      </w:r>
      <w:r w:rsidRPr="003F36D8">
        <w:rPr>
          <w:color w:val="000000" w:themeColor="text1"/>
          <w:sz w:val="28"/>
          <w:szCs w:val="28"/>
          <w:lang w:val="vi-VN"/>
        </w:rPr>
        <w:t>ín ngưỡng, tôn giáo (sửa đổi). Việc thực hiện các nhiệm vụ này sẽ thực hiện trên cơ sở tổ chức bộ máy, biên chế hiện có, không làm phát sinh biên chế.</w:t>
      </w:r>
    </w:p>
    <w:p w:rsidR="008F6B4B" w:rsidRPr="003F36D8" w:rsidRDefault="0072411C" w:rsidP="00CD73E4">
      <w:pPr>
        <w:tabs>
          <w:tab w:val="left" w:pos="1005"/>
        </w:tabs>
        <w:autoSpaceDE w:val="0"/>
        <w:autoSpaceDN w:val="0"/>
        <w:spacing w:before="120" w:line="360" w:lineRule="exact"/>
        <w:ind w:right="135"/>
        <w:jc w:val="both"/>
        <w:rPr>
          <w:color w:val="000000" w:themeColor="text1"/>
          <w:sz w:val="28"/>
          <w:szCs w:val="28"/>
          <w:lang w:val="vi-VN"/>
        </w:rPr>
      </w:pPr>
      <w:r w:rsidRPr="003F36D8">
        <w:rPr>
          <w:color w:val="000000" w:themeColor="text1"/>
          <w:sz w:val="28"/>
          <w:szCs w:val="28"/>
          <w:lang w:val="vi-VN"/>
        </w:rPr>
        <w:t xml:space="preserve">          </w:t>
      </w:r>
      <w:r w:rsidR="00464A56" w:rsidRPr="003F36D8">
        <w:rPr>
          <w:b/>
          <w:color w:val="000000" w:themeColor="text1"/>
          <w:sz w:val="28"/>
          <w:szCs w:val="28"/>
          <w:lang w:val="vi-VN"/>
        </w:rPr>
        <w:t>2.</w:t>
      </w:r>
      <w:r w:rsidR="00464A56" w:rsidRPr="003F36D8">
        <w:rPr>
          <w:color w:val="000000" w:themeColor="text1"/>
          <w:sz w:val="28"/>
          <w:szCs w:val="28"/>
          <w:lang w:val="vi-VN"/>
        </w:rPr>
        <w:t xml:space="preserve"> Về kinh phí:</w:t>
      </w:r>
      <w:r w:rsidR="008F6B4B" w:rsidRPr="003F36D8">
        <w:rPr>
          <w:color w:val="000000" w:themeColor="text1"/>
          <w:sz w:val="28"/>
          <w:szCs w:val="28"/>
          <w:lang w:val="vi-VN"/>
        </w:rPr>
        <w:t xml:space="preserve"> </w:t>
      </w:r>
      <w:r w:rsidR="008F6B4B" w:rsidRPr="003F36D8">
        <w:rPr>
          <w:color w:val="000000" w:themeColor="text1"/>
          <w:sz w:val="28"/>
          <w:szCs w:val="28"/>
        </w:rPr>
        <w:t>Các cơ quan, tổ chức, đơn vị bố trí kinh phí cho việc nâng cấp, quản lý cổng/trang thông tin</w:t>
      </w:r>
      <w:r w:rsidR="008F6B4B" w:rsidRPr="003F36D8">
        <w:rPr>
          <w:color w:val="000000" w:themeColor="text1"/>
          <w:spacing w:val="-1"/>
          <w:sz w:val="28"/>
          <w:szCs w:val="28"/>
        </w:rPr>
        <w:t xml:space="preserve"> </w:t>
      </w:r>
      <w:r w:rsidR="008F6B4B" w:rsidRPr="003F36D8">
        <w:rPr>
          <w:color w:val="000000" w:themeColor="text1"/>
          <w:sz w:val="28"/>
          <w:szCs w:val="28"/>
        </w:rPr>
        <w:t>điện tử,</w:t>
      </w:r>
      <w:r w:rsidR="008F6B4B" w:rsidRPr="003F36D8">
        <w:rPr>
          <w:color w:val="000000" w:themeColor="text1"/>
          <w:spacing w:val="-1"/>
          <w:sz w:val="28"/>
          <w:szCs w:val="28"/>
        </w:rPr>
        <w:t xml:space="preserve"> </w:t>
      </w:r>
      <w:r w:rsidR="008F6B4B" w:rsidRPr="003F36D8">
        <w:rPr>
          <w:color w:val="000000" w:themeColor="text1"/>
          <w:sz w:val="28"/>
          <w:szCs w:val="28"/>
        </w:rPr>
        <w:t>số hóa tài liệu, bố</w:t>
      </w:r>
      <w:r w:rsidR="008F6B4B" w:rsidRPr="003F36D8">
        <w:rPr>
          <w:color w:val="000000" w:themeColor="text1"/>
          <w:spacing w:val="-13"/>
          <w:sz w:val="28"/>
          <w:szCs w:val="28"/>
        </w:rPr>
        <w:t xml:space="preserve"> </w:t>
      </w:r>
      <w:r w:rsidR="008F6B4B" w:rsidRPr="003F36D8">
        <w:rPr>
          <w:color w:val="000000" w:themeColor="text1"/>
          <w:sz w:val="28"/>
          <w:szCs w:val="28"/>
        </w:rPr>
        <w:t>trí</w:t>
      </w:r>
      <w:r w:rsidR="008F6B4B" w:rsidRPr="003F36D8">
        <w:rPr>
          <w:color w:val="000000" w:themeColor="text1"/>
          <w:spacing w:val="-13"/>
          <w:sz w:val="28"/>
          <w:szCs w:val="28"/>
        </w:rPr>
        <w:t xml:space="preserve"> </w:t>
      </w:r>
      <w:r w:rsidR="008F6B4B" w:rsidRPr="003F36D8">
        <w:rPr>
          <w:color w:val="000000" w:themeColor="text1"/>
          <w:sz w:val="28"/>
          <w:szCs w:val="28"/>
        </w:rPr>
        <w:t>trang</w:t>
      </w:r>
      <w:r w:rsidR="008F6B4B" w:rsidRPr="003F36D8">
        <w:rPr>
          <w:color w:val="000000" w:themeColor="text1"/>
          <w:spacing w:val="-13"/>
          <w:sz w:val="28"/>
          <w:szCs w:val="28"/>
        </w:rPr>
        <w:t xml:space="preserve"> </w:t>
      </w:r>
      <w:r w:rsidR="008F6B4B" w:rsidRPr="003F36D8">
        <w:rPr>
          <w:color w:val="000000" w:themeColor="text1"/>
          <w:sz w:val="28"/>
          <w:szCs w:val="28"/>
        </w:rPr>
        <w:t>thiết</w:t>
      </w:r>
      <w:r w:rsidR="008F6B4B" w:rsidRPr="003F36D8">
        <w:rPr>
          <w:color w:val="000000" w:themeColor="text1"/>
          <w:spacing w:val="-13"/>
          <w:sz w:val="28"/>
          <w:szCs w:val="28"/>
        </w:rPr>
        <w:t xml:space="preserve"> </w:t>
      </w:r>
      <w:r w:rsidR="008F6B4B" w:rsidRPr="003F36D8">
        <w:rPr>
          <w:color w:val="000000" w:themeColor="text1"/>
          <w:sz w:val="28"/>
          <w:szCs w:val="28"/>
        </w:rPr>
        <w:t>bị</w:t>
      </w:r>
      <w:r w:rsidR="008F6B4B" w:rsidRPr="003F36D8">
        <w:rPr>
          <w:color w:val="000000" w:themeColor="text1"/>
          <w:spacing w:val="-13"/>
          <w:sz w:val="28"/>
          <w:szCs w:val="28"/>
          <w:lang w:val="vi-VN"/>
        </w:rPr>
        <w:t>, phương tiện thực hiện quản lý và tiếp nhận, giải quyết thủ tục hành chính trên môi trường điện tử…</w:t>
      </w:r>
      <w:r w:rsidR="008F6B4B" w:rsidRPr="003F36D8">
        <w:rPr>
          <w:color w:val="000000" w:themeColor="text1"/>
          <w:sz w:val="28"/>
          <w:szCs w:val="28"/>
          <w:lang w:val="vi-VN"/>
        </w:rPr>
        <w:t>.</w:t>
      </w:r>
    </w:p>
    <w:p w:rsidR="008F6B4B" w:rsidRPr="003F36D8" w:rsidRDefault="0072411C" w:rsidP="00CD73E4">
      <w:pPr>
        <w:tabs>
          <w:tab w:val="left" w:pos="1005"/>
        </w:tabs>
        <w:autoSpaceDE w:val="0"/>
        <w:autoSpaceDN w:val="0"/>
        <w:spacing w:before="120" w:line="360" w:lineRule="exact"/>
        <w:ind w:right="135"/>
        <w:jc w:val="both"/>
        <w:rPr>
          <w:b/>
          <w:bCs/>
          <w:color w:val="000000" w:themeColor="text1"/>
          <w:sz w:val="26"/>
          <w:szCs w:val="28"/>
          <w:lang w:val="vi-VN"/>
        </w:rPr>
      </w:pPr>
      <w:r w:rsidRPr="003F36D8">
        <w:rPr>
          <w:color w:val="000000" w:themeColor="text1"/>
          <w:sz w:val="26"/>
          <w:szCs w:val="28"/>
          <w:lang w:val="vi-VN"/>
        </w:rPr>
        <w:t xml:space="preserve">         </w:t>
      </w:r>
      <w:r w:rsidRPr="003F36D8">
        <w:rPr>
          <w:b/>
          <w:bCs/>
          <w:color w:val="000000" w:themeColor="text1"/>
          <w:sz w:val="26"/>
          <w:szCs w:val="28"/>
          <w:lang w:val="vi-VN"/>
        </w:rPr>
        <w:t>VIII</w:t>
      </w:r>
      <w:r w:rsidR="008F6B4B" w:rsidRPr="003F36D8">
        <w:rPr>
          <w:b/>
          <w:bCs/>
          <w:color w:val="000000" w:themeColor="text1"/>
          <w:sz w:val="26"/>
          <w:szCs w:val="28"/>
          <w:lang w:val="vi-VN"/>
        </w:rPr>
        <w:t>. THỜI GIAN DỰ KIẾN TRÌNH QUỐC HỘI DỰ ÁN LUẬT</w:t>
      </w:r>
    </w:p>
    <w:p w:rsidR="008F6B4B" w:rsidRPr="003F36D8" w:rsidRDefault="0072411C" w:rsidP="00CD73E4">
      <w:pPr>
        <w:spacing w:before="120" w:line="360" w:lineRule="exact"/>
        <w:ind w:right="136"/>
        <w:jc w:val="both"/>
        <w:rPr>
          <w:iCs/>
          <w:color w:val="000000" w:themeColor="text1"/>
          <w:sz w:val="28"/>
          <w:szCs w:val="28"/>
        </w:rPr>
      </w:pPr>
      <w:r w:rsidRPr="003F36D8">
        <w:rPr>
          <w:color w:val="000000" w:themeColor="text1"/>
          <w:sz w:val="28"/>
          <w:szCs w:val="28"/>
          <w:lang w:val="vi-VN"/>
        </w:rPr>
        <w:tab/>
      </w:r>
      <w:r w:rsidR="008F6B4B" w:rsidRPr="003F36D8">
        <w:rPr>
          <w:color w:val="000000" w:themeColor="text1"/>
          <w:sz w:val="28"/>
          <w:szCs w:val="28"/>
        </w:rPr>
        <w:t xml:space="preserve">Theo Nghị quyết số 105/2025/UBTVQH15 ngày 26/9/2025 của Ủy ban Thường vụ Quốc hội về Chương trình lập pháp năm 2026: </w:t>
      </w:r>
      <w:r w:rsidR="008F6B4B" w:rsidRPr="003F36D8">
        <w:rPr>
          <w:iCs/>
          <w:color w:val="000000" w:themeColor="text1"/>
          <w:sz w:val="28"/>
          <w:szCs w:val="28"/>
        </w:rPr>
        <w:t>Dự án Luật tín</w:t>
      </w:r>
      <w:r w:rsidR="008F6B4B" w:rsidRPr="003F36D8">
        <w:rPr>
          <w:iCs/>
          <w:color w:val="000000" w:themeColor="text1"/>
          <w:sz w:val="28"/>
          <w:szCs w:val="28"/>
          <w:lang w:val="vi-VN"/>
        </w:rPr>
        <w:t xml:space="preserve"> </w:t>
      </w:r>
      <w:r w:rsidR="008F6B4B" w:rsidRPr="003F36D8">
        <w:rPr>
          <w:iCs/>
          <w:color w:val="000000" w:themeColor="text1"/>
          <w:sz w:val="28"/>
          <w:szCs w:val="28"/>
          <w:lang w:val="vi-VN"/>
        </w:rPr>
        <w:lastRenderedPageBreak/>
        <w:t>ngưỡng, tôn giáo</w:t>
      </w:r>
      <w:r w:rsidR="008F6B4B" w:rsidRPr="003F36D8">
        <w:rPr>
          <w:iCs/>
          <w:color w:val="000000" w:themeColor="text1"/>
          <w:sz w:val="28"/>
          <w:szCs w:val="28"/>
        </w:rPr>
        <w:t xml:space="preserve"> (sửa đổi) trình Quốc hội xem xét, thông qua tại Kỳ họp thứ nhất Quốc hội khóa XVI (tháng 4/2026).</w:t>
      </w:r>
    </w:p>
    <w:p w:rsidR="008F6B4B" w:rsidRPr="003F36D8" w:rsidRDefault="008F6B4B" w:rsidP="00CD73E4">
      <w:pPr>
        <w:pStyle w:val="BodyText"/>
        <w:spacing w:before="120" w:after="0" w:line="360" w:lineRule="exact"/>
        <w:ind w:right="147" w:firstLine="720"/>
        <w:jc w:val="both"/>
        <w:rPr>
          <w:color w:val="000000" w:themeColor="text1"/>
          <w:sz w:val="28"/>
          <w:szCs w:val="28"/>
        </w:rPr>
      </w:pPr>
      <w:r w:rsidRPr="003F36D8">
        <w:rPr>
          <w:color w:val="000000" w:themeColor="text1"/>
          <w:sz w:val="28"/>
          <w:szCs w:val="28"/>
        </w:rPr>
        <w:t>Trên đây là Tờ trình chính sách của Luật tín</w:t>
      </w:r>
      <w:r w:rsidRPr="003F36D8">
        <w:rPr>
          <w:color w:val="000000" w:themeColor="text1"/>
          <w:sz w:val="28"/>
          <w:szCs w:val="28"/>
          <w:lang w:val="vi-VN"/>
        </w:rPr>
        <w:t xml:space="preserve"> ngưỡng, tôn giáo</w:t>
      </w:r>
      <w:r w:rsidRPr="003F36D8">
        <w:rPr>
          <w:color w:val="000000" w:themeColor="text1"/>
          <w:sz w:val="28"/>
          <w:szCs w:val="28"/>
        </w:rPr>
        <w:t xml:space="preserve"> (sửa đổi), Bộ Dân</w:t>
      </w:r>
      <w:r w:rsidRPr="003F36D8">
        <w:rPr>
          <w:color w:val="000000" w:themeColor="text1"/>
          <w:sz w:val="28"/>
          <w:szCs w:val="28"/>
          <w:lang w:val="vi-VN"/>
        </w:rPr>
        <w:t xml:space="preserve"> tộc và tôn giáo</w:t>
      </w:r>
      <w:r w:rsidRPr="003F36D8">
        <w:rPr>
          <w:color w:val="000000" w:themeColor="text1"/>
          <w:sz w:val="28"/>
          <w:szCs w:val="28"/>
        </w:rPr>
        <w:t xml:space="preserve"> xin kính trình Chính phủ xem xét, quyết định.</w:t>
      </w:r>
    </w:p>
    <w:p w:rsidR="0072411C" w:rsidRPr="003F36D8" w:rsidRDefault="008F6B4B" w:rsidP="00CD73E4">
      <w:pPr>
        <w:spacing w:before="120" w:line="360" w:lineRule="exact"/>
        <w:ind w:firstLine="709"/>
        <w:jc w:val="both"/>
        <w:rPr>
          <w:color w:val="000000" w:themeColor="text1"/>
          <w:sz w:val="28"/>
          <w:szCs w:val="28"/>
        </w:rPr>
      </w:pPr>
      <w:r w:rsidRPr="003F36D8">
        <w:rPr>
          <w:i/>
          <w:color w:val="000000" w:themeColor="text1"/>
          <w:sz w:val="28"/>
          <w:szCs w:val="28"/>
        </w:rPr>
        <w:t>(Xin</w:t>
      </w:r>
      <w:r w:rsidRPr="003F36D8">
        <w:rPr>
          <w:i/>
          <w:color w:val="000000" w:themeColor="text1"/>
          <w:spacing w:val="-6"/>
          <w:sz w:val="28"/>
          <w:szCs w:val="28"/>
        </w:rPr>
        <w:t xml:space="preserve"> </w:t>
      </w:r>
      <w:r w:rsidRPr="003F36D8">
        <w:rPr>
          <w:i/>
          <w:color w:val="000000" w:themeColor="text1"/>
          <w:sz w:val="28"/>
          <w:szCs w:val="28"/>
        </w:rPr>
        <w:t>gửi</w:t>
      </w:r>
      <w:r w:rsidRPr="003F36D8">
        <w:rPr>
          <w:i/>
          <w:color w:val="000000" w:themeColor="text1"/>
          <w:spacing w:val="-1"/>
          <w:sz w:val="28"/>
          <w:szCs w:val="28"/>
        </w:rPr>
        <w:t xml:space="preserve"> </w:t>
      </w:r>
      <w:r w:rsidRPr="003F36D8">
        <w:rPr>
          <w:i/>
          <w:color w:val="000000" w:themeColor="text1"/>
          <w:sz w:val="28"/>
          <w:szCs w:val="28"/>
        </w:rPr>
        <w:t>kèm</w:t>
      </w:r>
      <w:r w:rsidRPr="003F36D8">
        <w:rPr>
          <w:i/>
          <w:color w:val="000000" w:themeColor="text1"/>
          <w:spacing w:val="-1"/>
          <w:sz w:val="28"/>
          <w:szCs w:val="28"/>
        </w:rPr>
        <w:t xml:space="preserve"> </w:t>
      </w:r>
      <w:r w:rsidRPr="003F36D8">
        <w:rPr>
          <w:i/>
          <w:color w:val="000000" w:themeColor="text1"/>
          <w:spacing w:val="-2"/>
          <w:sz w:val="28"/>
          <w:szCs w:val="28"/>
        </w:rPr>
        <w:t>theo:</w:t>
      </w:r>
      <w:r w:rsidR="0072411C" w:rsidRPr="003F36D8">
        <w:rPr>
          <w:i/>
          <w:iCs/>
          <w:color w:val="000000" w:themeColor="text1"/>
          <w:sz w:val="28"/>
          <w:szCs w:val="28"/>
        </w:rPr>
        <w:t xml:space="preserve"> (1) Dự thảo Tờ trình; (2) Dự thảo Báo cáo đánh giá tác động của</w:t>
      </w:r>
      <w:r w:rsidR="0072411C" w:rsidRPr="003F36D8">
        <w:rPr>
          <w:i/>
          <w:iCs/>
          <w:color w:val="000000" w:themeColor="text1"/>
          <w:sz w:val="28"/>
          <w:szCs w:val="28"/>
          <w:lang w:val="vi-VN"/>
        </w:rPr>
        <w:t xml:space="preserve"> </w:t>
      </w:r>
      <w:r w:rsidR="0072411C" w:rsidRPr="003F36D8">
        <w:rPr>
          <w:i/>
          <w:iCs/>
          <w:color w:val="000000" w:themeColor="text1"/>
          <w:sz w:val="28"/>
          <w:szCs w:val="28"/>
        </w:rPr>
        <w:t xml:space="preserve">chính sách; </w:t>
      </w:r>
      <w:r w:rsidR="00140DC0" w:rsidRPr="003F36D8">
        <w:rPr>
          <w:i/>
          <w:iCs/>
          <w:color w:val="000000" w:themeColor="text1"/>
          <w:sz w:val="28"/>
          <w:szCs w:val="28"/>
        </w:rPr>
        <w:t>(3) Dự thảo Báo cáo rà soát các chủ trương, đường lối của Đảng, văn bản quy phạm pháp luật, điều ước quốc tế có liên quan đến dự thảo chính sách Luật Tín ngưỡng, tôn giáo (sửa đổi</w:t>
      </w:r>
      <w:r w:rsidR="00140DC0" w:rsidRPr="003F36D8">
        <w:rPr>
          <w:i/>
          <w:iCs/>
          <w:color w:val="000000" w:themeColor="text1"/>
          <w:sz w:val="28"/>
          <w:szCs w:val="28"/>
          <w:lang w:val="vi-VN"/>
        </w:rPr>
        <w:t>)</w:t>
      </w:r>
      <w:r w:rsidR="00140DC0" w:rsidRPr="003F36D8">
        <w:rPr>
          <w:i/>
          <w:iCs/>
          <w:color w:val="000000" w:themeColor="text1"/>
          <w:sz w:val="28"/>
          <w:szCs w:val="28"/>
        </w:rPr>
        <w:t xml:space="preserve">; (4) Dự thảo Báo cáo tổng kết Luật tín ngưỡng, tôn giáo; </w:t>
      </w:r>
      <w:r w:rsidR="0072411C" w:rsidRPr="003F36D8">
        <w:rPr>
          <w:i/>
          <w:iCs/>
          <w:color w:val="000000" w:themeColor="text1"/>
          <w:sz w:val="28"/>
          <w:szCs w:val="28"/>
        </w:rPr>
        <w:t>(</w:t>
      </w:r>
      <w:r w:rsidR="009F321C" w:rsidRPr="003F36D8">
        <w:rPr>
          <w:i/>
          <w:iCs/>
          <w:color w:val="000000" w:themeColor="text1"/>
          <w:sz w:val="28"/>
          <w:szCs w:val="28"/>
        </w:rPr>
        <w:t>5</w:t>
      </w:r>
      <w:r w:rsidR="0072411C" w:rsidRPr="003F36D8">
        <w:rPr>
          <w:i/>
          <w:iCs/>
          <w:color w:val="000000" w:themeColor="text1"/>
          <w:sz w:val="28"/>
          <w:szCs w:val="28"/>
        </w:rPr>
        <w:t xml:space="preserve">) Dự thảo </w:t>
      </w:r>
      <w:r w:rsidR="009F321C" w:rsidRPr="003F36D8">
        <w:rPr>
          <w:i/>
          <w:iCs/>
          <w:color w:val="000000" w:themeColor="text1"/>
          <w:sz w:val="28"/>
          <w:szCs w:val="28"/>
        </w:rPr>
        <w:t xml:space="preserve">Bản </w:t>
      </w:r>
      <w:r w:rsidR="0072411C" w:rsidRPr="003F36D8">
        <w:rPr>
          <w:i/>
          <w:iCs/>
          <w:color w:val="000000" w:themeColor="text1"/>
          <w:sz w:val="28"/>
          <w:szCs w:val="28"/>
        </w:rPr>
        <w:t>thuyết minh quy phạm hóa chính sách</w:t>
      </w:r>
      <w:r w:rsidR="0072411C" w:rsidRPr="003F36D8">
        <w:rPr>
          <w:color w:val="000000" w:themeColor="text1"/>
          <w:sz w:val="28"/>
          <w:szCs w:val="28"/>
        </w:rPr>
        <w:t>).</w:t>
      </w:r>
    </w:p>
    <w:p w:rsidR="008F6B4B" w:rsidRPr="003F36D8" w:rsidRDefault="008F6B4B" w:rsidP="00143F5E">
      <w:pPr>
        <w:spacing w:before="120" w:line="380" w:lineRule="exact"/>
        <w:jc w:val="both"/>
        <w:rPr>
          <w:i/>
          <w:color w:val="000000" w:themeColor="text1"/>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3F36D8" w:rsidRPr="003F36D8" w:rsidTr="008F6B4B">
        <w:tc>
          <w:tcPr>
            <w:tcW w:w="4604" w:type="dxa"/>
          </w:tcPr>
          <w:p w:rsidR="008F6B4B" w:rsidRPr="003F36D8" w:rsidRDefault="008F6B4B">
            <w:pPr>
              <w:rPr>
                <w:b/>
                <w:bCs/>
                <w:i/>
                <w:color w:val="000000" w:themeColor="text1"/>
                <w:szCs w:val="22"/>
                <w:lang w:val="vi-VN"/>
              </w:rPr>
            </w:pPr>
            <w:r w:rsidRPr="003F36D8">
              <w:rPr>
                <w:b/>
                <w:bCs/>
                <w:i/>
                <w:color w:val="000000" w:themeColor="text1"/>
                <w:szCs w:val="22"/>
                <w:lang w:val="vi-VN"/>
              </w:rPr>
              <w:t>Nơi nhận:</w:t>
            </w:r>
          </w:p>
          <w:p w:rsidR="008F6B4B" w:rsidRPr="003F36D8" w:rsidRDefault="008F6B4B">
            <w:pPr>
              <w:pStyle w:val="ListParagraph"/>
              <w:numPr>
                <w:ilvl w:val="0"/>
                <w:numId w:val="1"/>
              </w:numPr>
              <w:ind w:left="6" w:hanging="227"/>
              <w:rPr>
                <w:rFonts w:ascii="Times New Roman" w:hAnsi="Times New Roman" w:cs="Times New Roman"/>
                <w:iCs/>
                <w:color w:val="000000" w:themeColor="text1"/>
                <w:sz w:val="22"/>
                <w:szCs w:val="22"/>
              </w:rPr>
            </w:pPr>
            <w:r w:rsidRPr="003F36D8">
              <w:rPr>
                <w:rFonts w:ascii="Times New Roman" w:hAnsi="Times New Roman" w:cs="Times New Roman"/>
                <w:iCs/>
                <w:color w:val="000000" w:themeColor="text1"/>
                <w:sz w:val="22"/>
                <w:szCs w:val="22"/>
              </w:rPr>
              <w:t>- Như trên;</w:t>
            </w:r>
          </w:p>
          <w:p w:rsidR="008F6B4B" w:rsidRPr="003F36D8" w:rsidRDefault="008F6B4B">
            <w:pPr>
              <w:pStyle w:val="ListParagraph"/>
              <w:numPr>
                <w:ilvl w:val="0"/>
                <w:numId w:val="1"/>
              </w:numPr>
              <w:ind w:left="6" w:hanging="227"/>
              <w:rPr>
                <w:rFonts w:ascii="Times New Roman" w:hAnsi="Times New Roman" w:cs="Times New Roman"/>
                <w:iCs/>
                <w:color w:val="000000" w:themeColor="text1"/>
                <w:sz w:val="22"/>
                <w:szCs w:val="22"/>
              </w:rPr>
            </w:pPr>
            <w:r w:rsidRPr="003F36D8">
              <w:rPr>
                <w:rFonts w:ascii="Times New Roman" w:hAnsi="Times New Roman" w:cs="Times New Roman"/>
                <w:iCs/>
                <w:color w:val="000000" w:themeColor="text1"/>
                <w:sz w:val="22"/>
                <w:szCs w:val="22"/>
              </w:rPr>
              <w:t>- Văn phòng Chính phủ (để phối hợp);</w:t>
            </w:r>
          </w:p>
          <w:p w:rsidR="008F6B4B" w:rsidRPr="003F36D8" w:rsidRDefault="008F6B4B">
            <w:pPr>
              <w:pStyle w:val="ListParagraph"/>
              <w:numPr>
                <w:ilvl w:val="0"/>
                <w:numId w:val="1"/>
              </w:numPr>
              <w:ind w:left="6" w:hanging="227"/>
              <w:rPr>
                <w:rFonts w:ascii="Times New Roman" w:hAnsi="Times New Roman" w:cs="Times New Roman"/>
                <w:iCs/>
                <w:color w:val="000000" w:themeColor="text1"/>
                <w:sz w:val="22"/>
                <w:szCs w:val="22"/>
              </w:rPr>
            </w:pPr>
            <w:r w:rsidRPr="003F36D8">
              <w:rPr>
                <w:rFonts w:ascii="Times New Roman" w:hAnsi="Times New Roman" w:cs="Times New Roman"/>
                <w:iCs/>
                <w:color w:val="000000" w:themeColor="text1"/>
                <w:sz w:val="22"/>
                <w:szCs w:val="22"/>
              </w:rPr>
              <w:t>- …</w:t>
            </w:r>
          </w:p>
          <w:p w:rsidR="008F6B4B" w:rsidRPr="003F36D8" w:rsidRDefault="008F6B4B">
            <w:pPr>
              <w:pStyle w:val="ListParagraph"/>
              <w:numPr>
                <w:ilvl w:val="0"/>
                <w:numId w:val="1"/>
              </w:numPr>
              <w:ind w:left="6" w:hanging="227"/>
              <w:rPr>
                <w:i/>
                <w:color w:val="000000" w:themeColor="text1"/>
                <w:sz w:val="28"/>
              </w:rPr>
            </w:pPr>
            <w:r w:rsidRPr="003F36D8">
              <w:rPr>
                <w:rFonts w:ascii="Times New Roman" w:hAnsi="Times New Roman" w:cs="Times New Roman"/>
                <w:iCs/>
                <w:color w:val="000000" w:themeColor="text1"/>
                <w:sz w:val="22"/>
                <w:szCs w:val="22"/>
              </w:rPr>
              <w:t xml:space="preserve">- Lưu: VT, Ban </w:t>
            </w:r>
            <w:r w:rsidR="00B837AE" w:rsidRPr="003F36D8">
              <w:rPr>
                <w:rFonts w:ascii="Times New Roman" w:hAnsi="Times New Roman" w:cs="Times New Roman"/>
                <w:iCs/>
                <w:color w:val="000000" w:themeColor="text1"/>
                <w:sz w:val="22"/>
                <w:szCs w:val="22"/>
              </w:rPr>
              <w:t xml:space="preserve">TGCP </w:t>
            </w:r>
            <w:r w:rsidRPr="003F36D8">
              <w:rPr>
                <w:rFonts w:ascii="Times New Roman" w:hAnsi="Times New Roman" w:cs="Times New Roman"/>
                <w:iCs/>
                <w:color w:val="000000" w:themeColor="text1"/>
                <w:sz w:val="22"/>
                <w:szCs w:val="22"/>
              </w:rPr>
              <w:t>(02b).</w:t>
            </w:r>
          </w:p>
        </w:tc>
        <w:tc>
          <w:tcPr>
            <w:tcW w:w="4604" w:type="dxa"/>
          </w:tcPr>
          <w:p w:rsidR="008F6B4B" w:rsidRPr="003F36D8" w:rsidRDefault="008F6B4B" w:rsidP="00143F5E">
            <w:pPr>
              <w:spacing w:before="120" w:line="380" w:lineRule="exact"/>
              <w:jc w:val="center"/>
              <w:rPr>
                <w:b/>
                <w:bCs/>
                <w:iCs/>
                <w:color w:val="000000" w:themeColor="text1"/>
                <w:sz w:val="28"/>
                <w:lang w:val="vi-VN"/>
              </w:rPr>
            </w:pPr>
            <w:r w:rsidRPr="003F36D8">
              <w:rPr>
                <w:b/>
                <w:bCs/>
                <w:iCs/>
                <w:color w:val="000000" w:themeColor="text1"/>
                <w:sz w:val="28"/>
                <w:lang w:val="vi-VN"/>
              </w:rPr>
              <w:t>BỘ TRƯỞNG</w:t>
            </w:r>
          </w:p>
          <w:p w:rsidR="008F6B4B" w:rsidRPr="003F36D8" w:rsidRDefault="008F6B4B" w:rsidP="00143F5E">
            <w:pPr>
              <w:spacing w:before="120" w:line="380" w:lineRule="exact"/>
              <w:jc w:val="center"/>
              <w:rPr>
                <w:b/>
                <w:bCs/>
                <w:iCs/>
                <w:color w:val="000000" w:themeColor="text1"/>
                <w:sz w:val="28"/>
                <w:lang w:val="vi-VN"/>
              </w:rPr>
            </w:pPr>
          </w:p>
          <w:p w:rsidR="008F6B4B" w:rsidRPr="003F36D8" w:rsidRDefault="008F6B4B" w:rsidP="000B7C25">
            <w:pPr>
              <w:spacing w:before="120" w:line="380" w:lineRule="exact"/>
              <w:rPr>
                <w:b/>
                <w:bCs/>
                <w:iCs/>
                <w:color w:val="000000" w:themeColor="text1"/>
                <w:sz w:val="28"/>
                <w:lang w:val="vi-VN"/>
              </w:rPr>
            </w:pPr>
          </w:p>
          <w:p w:rsidR="008F6B4B" w:rsidRPr="003F36D8" w:rsidRDefault="008F6B4B" w:rsidP="000B7C25">
            <w:pPr>
              <w:spacing w:before="120" w:line="380" w:lineRule="exact"/>
              <w:rPr>
                <w:b/>
                <w:bCs/>
                <w:iCs/>
                <w:color w:val="000000" w:themeColor="text1"/>
                <w:sz w:val="28"/>
                <w:lang w:val="vi-VN"/>
              </w:rPr>
            </w:pPr>
          </w:p>
          <w:p w:rsidR="008F6B4B" w:rsidRPr="003F36D8" w:rsidRDefault="0018614C" w:rsidP="00143F5E">
            <w:pPr>
              <w:spacing w:before="120" w:line="380" w:lineRule="exact"/>
              <w:jc w:val="center"/>
              <w:rPr>
                <w:b/>
                <w:bCs/>
                <w:iCs/>
                <w:color w:val="000000" w:themeColor="text1"/>
                <w:sz w:val="28"/>
                <w:lang w:val="vi-VN"/>
              </w:rPr>
            </w:pPr>
            <w:r w:rsidRPr="003F36D8">
              <w:rPr>
                <w:b/>
                <w:bCs/>
                <w:iCs/>
                <w:color w:val="000000" w:themeColor="text1"/>
                <w:sz w:val="28"/>
              </w:rPr>
              <w:t xml:space="preserve"> </w:t>
            </w:r>
            <w:r w:rsidR="008F6B4B" w:rsidRPr="003F36D8">
              <w:rPr>
                <w:b/>
                <w:bCs/>
                <w:iCs/>
                <w:color w:val="000000" w:themeColor="text1"/>
                <w:sz w:val="28"/>
                <w:lang w:val="vi-VN"/>
              </w:rPr>
              <w:t>Đào Ngọc Dung</w:t>
            </w:r>
          </w:p>
        </w:tc>
      </w:tr>
    </w:tbl>
    <w:p w:rsidR="008F6B4B" w:rsidRPr="003F36D8" w:rsidRDefault="008F6B4B" w:rsidP="00143F5E">
      <w:pPr>
        <w:spacing w:before="120" w:line="380" w:lineRule="exact"/>
        <w:jc w:val="both"/>
        <w:rPr>
          <w:i/>
          <w:color w:val="000000" w:themeColor="text1"/>
          <w:sz w:val="28"/>
          <w:lang w:val="vi-VN"/>
        </w:rPr>
        <w:sectPr w:rsidR="008F6B4B" w:rsidRPr="003F36D8" w:rsidSect="000B7C25">
          <w:headerReference w:type="even" r:id="rId8"/>
          <w:headerReference w:type="default" r:id="rId9"/>
          <w:pgSz w:w="11907" w:h="16840" w:code="9"/>
          <w:pgMar w:top="1134" w:right="1134" w:bottom="1134" w:left="1701" w:header="731" w:footer="0" w:gutter="0"/>
          <w:cols w:space="720"/>
        </w:sectPr>
      </w:pPr>
    </w:p>
    <w:p w:rsidR="008F6B4B" w:rsidRPr="003F36D8" w:rsidRDefault="008F6B4B" w:rsidP="00143F5E">
      <w:pPr>
        <w:tabs>
          <w:tab w:val="left" w:pos="1005"/>
        </w:tabs>
        <w:autoSpaceDE w:val="0"/>
        <w:autoSpaceDN w:val="0"/>
        <w:spacing w:before="120" w:line="380" w:lineRule="exact"/>
        <w:ind w:right="135"/>
        <w:jc w:val="both"/>
        <w:rPr>
          <w:color w:val="000000" w:themeColor="text1"/>
          <w:sz w:val="28"/>
          <w:lang w:val="vi-VN"/>
        </w:rPr>
      </w:pPr>
    </w:p>
    <w:p w:rsidR="00464A56" w:rsidRPr="003F36D8" w:rsidRDefault="00464A56" w:rsidP="00143F5E">
      <w:pPr>
        <w:pStyle w:val="BodyText"/>
        <w:spacing w:before="120" w:after="0" w:line="380" w:lineRule="exact"/>
        <w:ind w:firstLine="720"/>
        <w:jc w:val="both"/>
        <w:rPr>
          <w:color w:val="000000" w:themeColor="text1"/>
          <w:sz w:val="28"/>
          <w:szCs w:val="28"/>
          <w:lang w:val="vi-VN"/>
        </w:rPr>
      </w:pPr>
    </w:p>
    <w:p w:rsidR="00464A56" w:rsidRPr="003F36D8" w:rsidRDefault="00464A56" w:rsidP="00143F5E">
      <w:pPr>
        <w:spacing w:before="120" w:line="380" w:lineRule="exact"/>
        <w:ind w:firstLine="709"/>
        <w:jc w:val="both"/>
        <w:rPr>
          <w:color w:val="000000" w:themeColor="text1"/>
          <w:sz w:val="28"/>
          <w:szCs w:val="28"/>
          <w:lang w:val="vi-VN"/>
        </w:rPr>
      </w:pPr>
    </w:p>
    <w:p w:rsidR="006C5385" w:rsidRPr="003F36D8" w:rsidRDefault="006C5385" w:rsidP="00143F5E">
      <w:pPr>
        <w:spacing w:before="120" w:line="380" w:lineRule="exact"/>
        <w:jc w:val="center"/>
        <w:rPr>
          <w:b/>
          <w:bCs/>
          <w:noProof/>
          <w:color w:val="000000" w:themeColor="text1"/>
          <w:sz w:val="28"/>
          <w:szCs w:val="28"/>
        </w:rPr>
      </w:pPr>
    </w:p>
    <w:sectPr w:rsidR="006C5385" w:rsidRPr="003F36D8" w:rsidSect="00C50D26">
      <w:headerReference w:type="even" r:id="rId10"/>
      <w:headerReference w:type="default" r:id="rId11"/>
      <w:footerReference w:type="even" r:id="rId12"/>
      <w:footerReference w:type="default" r:id="rId13"/>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91F" w:rsidRDefault="0014591F" w:rsidP="00610946">
      <w:r>
        <w:separator/>
      </w:r>
    </w:p>
  </w:endnote>
  <w:endnote w:type="continuationSeparator" w:id="0">
    <w:p w:rsidR="0014591F" w:rsidRDefault="0014591F" w:rsidP="0061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44158860"/>
      <w:docPartObj>
        <w:docPartGallery w:val="Page Numbers (Bottom of Page)"/>
        <w:docPartUnique/>
      </w:docPartObj>
    </w:sdtPr>
    <w:sdtEndPr>
      <w:rPr>
        <w:rStyle w:val="PageNumber"/>
      </w:rPr>
    </w:sdtEndPr>
    <w:sdtContent>
      <w:p w:rsidR="008C7ABC" w:rsidRDefault="008C7ABC" w:rsidP="008C7A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C7ABC" w:rsidRDefault="008C7ABC" w:rsidP="00F962E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ABC" w:rsidRDefault="008C7ABC" w:rsidP="008C7ABC">
    <w:pPr>
      <w:pStyle w:val="Footer"/>
      <w:framePr w:wrap="none" w:vAnchor="text" w:hAnchor="margin" w:xAlign="right" w:y="1"/>
      <w:rPr>
        <w:rStyle w:val="PageNumber"/>
      </w:rPr>
    </w:pPr>
  </w:p>
  <w:p w:rsidR="008C7ABC" w:rsidRDefault="008C7ABC" w:rsidP="00F962E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91F" w:rsidRDefault="0014591F" w:rsidP="00610946">
      <w:r>
        <w:separator/>
      </w:r>
    </w:p>
  </w:footnote>
  <w:footnote w:type="continuationSeparator" w:id="0">
    <w:p w:rsidR="0014591F" w:rsidRDefault="0014591F" w:rsidP="00610946">
      <w:r>
        <w:continuationSeparator/>
      </w:r>
    </w:p>
  </w:footnote>
  <w:footnote w:id="1">
    <w:p w:rsidR="008C7ABC" w:rsidRPr="004D5C37" w:rsidRDefault="008C7ABC" w:rsidP="00784E15">
      <w:pPr>
        <w:pStyle w:val="FootnoteText"/>
        <w:rPr>
          <w:rFonts w:ascii="Times New Roman" w:hAnsi="Times New Roman" w:cs="Times New Roman"/>
          <w:lang w:val="en-US"/>
        </w:rPr>
      </w:pPr>
      <w:r w:rsidRPr="004D5C37">
        <w:rPr>
          <w:rStyle w:val="FootnoteReference"/>
          <w:rFonts w:ascii="Times New Roman" w:hAnsi="Times New Roman" w:cs="Times New Roman"/>
        </w:rPr>
        <w:footnoteRef/>
      </w:r>
      <w:r w:rsidRPr="004D5C37">
        <w:rPr>
          <w:rFonts w:ascii="Times New Roman" w:hAnsi="Times New Roman" w:cs="Times New Roman"/>
        </w:rPr>
        <w:t xml:space="preserve"> </w:t>
      </w:r>
      <w:r w:rsidRPr="004D5C37">
        <w:rPr>
          <w:rFonts w:ascii="Times New Roman" w:hAnsi="Times New Roman" w:cs="Times New Roman"/>
          <w:lang w:val="en-US"/>
        </w:rPr>
        <w:t>Đồng tháp, Hà Tĩnh, Hải Phòng, Huế, Hưng Yên và Ninh Bình.</w:t>
      </w:r>
    </w:p>
  </w:footnote>
  <w:footnote w:id="2">
    <w:p w:rsidR="008C7ABC" w:rsidRPr="003813EC" w:rsidRDefault="008C7ABC" w:rsidP="00C37CFD">
      <w:pPr>
        <w:pStyle w:val="FootnoteText"/>
        <w:jc w:val="both"/>
        <w:rPr>
          <w:rFonts w:ascii="Times New Roman" w:hAnsi="Times New Roman" w:cs="Times New Roman"/>
          <w:i/>
          <w:lang w:val="en-US"/>
        </w:rPr>
      </w:pPr>
      <w:r w:rsidRPr="00013F04">
        <w:rPr>
          <w:rStyle w:val="FootnoteReference"/>
          <w:rFonts w:ascii="Times New Roman" w:hAnsi="Times New Roman" w:cs="Times New Roman"/>
        </w:rPr>
        <w:footnoteRef/>
      </w:r>
      <w:r w:rsidRPr="00013F04">
        <w:rPr>
          <w:rFonts w:ascii="Times New Roman" w:hAnsi="Times New Roman" w:cs="Times New Roman"/>
        </w:rPr>
        <w:t xml:space="preserve"> </w:t>
      </w:r>
      <w:r w:rsidRPr="00013F04">
        <w:rPr>
          <w:rFonts w:ascii="Times New Roman" w:hAnsi="Times New Roman" w:cs="Times New Roman"/>
          <w:lang w:val="en-US"/>
        </w:rPr>
        <w:t>Điều 18 của Tuyên ngôn thế giới về quyền con người</w:t>
      </w:r>
      <w:r w:rsidRPr="003813EC">
        <w:rPr>
          <w:rFonts w:ascii="Times New Roman" w:hAnsi="Times New Roman" w:cs="Times New Roman"/>
          <w:i/>
          <w:lang w:val="en-US"/>
        </w:rPr>
        <w:t>.</w:t>
      </w:r>
    </w:p>
  </w:footnote>
  <w:footnote w:id="3">
    <w:p w:rsidR="008C7ABC" w:rsidRPr="00911961" w:rsidRDefault="008C7ABC" w:rsidP="00C37CFD">
      <w:pPr>
        <w:pStyle w:val="FootnoteText"/>
        <w:jc w:val="both"/>
        <w:rPr>
          <w:rFonts w:ascii="Times New Roman" w:hAnsi="Times New Roman" w:cs="Times New Roman"/>
          <w:lang w:val="en-US"/>
        </w:rPr>
      </w:pPr>
      <w:r w:rsidRPr="00911961">
        <w:rPr>
          <w:rStyle w:val="FootnoteReference"/>
          <w:rFonts w:ascii="Times New Roman" w:hAnsi="Times New Roman" w:cs="Times New Roman"/>
        </w:rPr>
        <w:footnoteRef/>
      </w:r>
      <w:r w:rsidRPr="00911961">
        <w:rPr>
          <w:rFonts w:ascii="Times New Roman" w:hAnsi="Times New Roman" w:cs="Times New Roman"/>
        </w:rPr>
        <w:t xml:space="preserve"> </w:t>
      </w:r>
      <w:r w:rsidRPr="00911961">
        <w:rPr>
          <w:rFonts w:ascii="Times New Roman" w:hAnsi="Times New Roman" w:cs="Times New Roman"/>
          <w:lang w:val="en-US"/>
        </w:rPr>
        <w:t>K</w:t>
      </w:r>
      <w:r>
        <w:rPr>
          <w:rFonts w:ascii="Times New Roman" w:hAnsi="Times New Roman" w:cs="Times New Roman"/>
          <w:lang w:val="en-US"/>
        </w:rPr>
        <w:t>hoản 1 Điều 18</w:t>
      </w:r>
      <w:r w:rsidRPr="00911961">
        <w:rPr>
          <w:rFonts w:ascii="Times New Roman" w:hAnsi="Times New Roman" w:cs="Times New Roman"/>
          <w:lang w:val="en-US"/>
        </w:rPr>
        <w:t xml:space="preserve"> của Công ước quốc tế về các quyền dâ</w:t>
      </w:r>
      <w:r>
        <w:rPr>
          <w:rFonts w:ascii="Times New Roman" w:hAnsi="Times New Roman" w:cs="Times New Roman"/>
          <w:lang w:val="en-US"/>
        </w:rPr>
        <w:t>n sự và chính trị</w:t>
      </w:r>
      <w:r w:rsidRPr="00911961">
        <w:rPr>
          <w:rFonts w:ascii="Times New Roman" w:hAnsi="Times New Roman" w:cs="Times New Roman"/>
          <w:i/>
          <w:lang w:val="en-US"/>
        </w:rPr>
        <w:t>.</w:t>
      </w:r>
    </w:p>
  </w:footnote>
  <w:footnote w:id="4">
    <w:p w:rsidR="008C7ABC" w:rsidRPr="001D7030" w:rsidRDefault="008C7ABC">
      <w:pPr>
        <w:pStyle w:val="FootnoteText"/>
        <w:rPr>
          <w:rFonts w:ascii="Times New Roman" w:hAnsi="Times New Roman" w:cs="Times New Roman"/>
        </w:rPr>
      </w:pPr>
      <w:r w:rsidRPr="001D7030">
        <w:rPr>
          <w:rStyle w:val="FootnoteReference"/>
          <w:rFonts w:ascii="Times New Roman" w:hAnsi="Times New Roman" w:cs="Times New Roman"/>
        </w:rPr>
        <w:footnoteRef/>
      </w:r>
      <w:r w:rsidRPr="001D7030">
        <w:rPr>
          <w:rFonts w:ascii="Times New Roman" w:hAnsi="Times New Roman" w:cs="Times New Roman"/>
        </w:rPr>
        <w:t xml:space="preserve"> Quyết định số 765/QĐ-BDTTG ngày 20/10/2025.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88836"/>
      <w:docPartObj>
        <w:docPartGallery w:val="Page Numbers (Top of Page)"/>
        <w:docPartUnique/>
      </w:docPartObj>
    </w:sdtPr>
    <w:sdtEndPr>
      <w:rPr>
        <w:rStyle w:val="PageNumber"/>
      </w:rPr>
    </w:sdtEndPr>
    <w:sdtContent>
      <w:p w:rsidR="008C7ABC" w:rsidRDefault="008C7ABC" w:rsidP="008C7AB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C7ABC" w:rsidRDefault="008C7AB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28656455"/>
      <w:docPartObj>
        <w:docPartGallery w:val="Page Numbers (Top of Page)"/>
        <w:docPartUnique/>
      </w:docPartObj>
    </w:sdtPr>
    <w:sdtEndPr>
      <w:rPr>
        <w:rStyle w:val="PageNumber"/>
        <w:rFonts w:ascii="Times New Roman" w:hAnsi="Times New Roman" w:cs="Times New Roman"/>
        <w:sz w:val="28"/>
        <w:szCs w:val="28"/>
      </w:rPr>
    </w:sdtEndPr>
    <w:sdtContent>
      <w:p w:rsidR="008C7ABC" w:rsidRPr="00104EBE" w:rsidRDefault="008C7ABC" w:rsidP="008C7ABC">
        <w:pPr>
          <w:pStyle w:val="Header"/>
          <w:framePr w:wrap="none" w:vAnchor="text" w:hAnchor="margin" w:xAlign="center" w:y="1"/>
          <w:rPr>
            <w:rStyle w:val="PageNumber"/>
            <w:rFonts w:ascii="Times New Roman" w:hAnsi="Times New Roman" w:cs="Times New Roman"/>
            <w:sz w:val="28"/>
            <w:szCs w:val="28"/>
          </w:rPr>
        </w:pPr>
        <w:r w:rsidRPr="00104EBE">
          <w:rPr>
            <w:rStyle w:val="PageNumber"/>
            <w:rFonts w:ascii="Times New Roman" w:hAnsi="Times New Roman" w:cs="Times New Roman"/>
            <w:sz w:val="28"/>
            <w:szCs w:val="28"/>
          </w:rPr>
          <w:fldChar w:fldCharType="begin"/>
        </w:r>
        <w:r w:rsidRPr="00104EBE">
          <w:rPr>
            <w:rStyle w:val="PageNumber"/>
            <w:rFonts w:ascii="Times New Roman" w:hAnsi="Times New Roman" w:cs="Times New Roman"/>
            <w:sz w:val="28"/>
            <w:szCs w:val="28"/>
          </w:rPr>
          <w:instrText xml:space="preserve"> PAGE </w:instrText>
        </w:r>
        <w:r w:rsidRPr="00104EBE">
          <w:rPr>
            <w:rStyle w:val="PageNumber"/>
            <w:rFonts w:ascii="Times New Roman" w:hAnsi="Times New Roman" w:cs="Times New Roman"/>
            <w:sz w:val="28"/>
            <w:szCs w:val="28"/>
          </w:rPr>
          <w:fldChar w:fldCharType="separate"/>
        </w:r>
        <w:r w:rsidR="003F36D8">
          <w:rPr>
            <w:rStyle w:val="PageNumber"/>
            <w:rFonts w:ascii="Times New Roman" w:hAnsi="Times New Roman" w:cs="Times New Roman"/>
            <w:noProof/>
            <w:sz w:val="28"/>
            <w:szCs w:val="28"/>
          </w:rPr>
          <w:t>18</w:t>
        </w:r>
        <w:r w:rsidRPr="00104EBE">
          <w:rPr>
            <w:rStyle w:val="PageNumber"/>
            <w:rFonts w:ascii="Times New Roman" w:hAnsi="Times New Roman" w:cs="Times New Roman"/>
            <w:sz w:val="28"/>
            <w:szCs w:val="28"/>
          </w:rPr>
          <w:fldChar w:fldCharType="end"/>
        </w:r>
      </w:p>
    </w:sdtContent>
  </w:sdt>
  <w:p w:rsidR="008C7ABC" w:rsidRPr="00104EBE" w:rsidRDefault="008C7ABC">
    <w:pPr>
      <w:pStyle w:val="Header"/>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82643084"/>
      <w:docPartObj>
        <w:docPartGallery w:val="Page Numbers (Top of Page)"/>
        <w:docPartUnique/>
      </w:docPartObj>
    </w:sdtPr>
    <w:sdtEndPr>
      <w:rPr>
        <w:rStyle w:val="PageNumber"/>
      </w:rPr>
    </w:sdtEndPr>
    <w:sdtContent>
      <w:p w:rsidR="008C7ABC" w:rsidRDefault="008C7ABC" w:rsidP="008C7AB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C7ABC" w:rsidRDefault="008C7AB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sz w:val="28"/>
        <w:szCs w:val="28"/>
      </w:rPr>
      <w:id w:val="1289156109"/>
      <w:docPartObj>
        <w:docPartGallery w:val="Page Numbers (Top of Page)"/>
        <w:docPartUnique/>
      </w:docPartObj>
    </w:sdtPr>
    <w:sdtEndPr>
      <w:rPr>
        <w:rStyle w:val="PageNumber"/>
      </w:rPr>
    </w:sdtEndPr>
    <w:sdtContent>
      <w:p w:rsidR="008C7ABC" w:rsidRPr="00F962EE" w:rsidRDefault="008C7ABC" w:rsidP="008C7ABC">
        <w:pPr>
          <w:pStyle w:val="Header"/>
          <w:framePr w:wrap="none" w:vAnchor="text" w:hAnchor="margin" w:xAlign="center" w:y="1"/>
          <w:rPr>
            <w:rStyle w:val="PageNumber"/>
            <w:rFonts w:ascii="Times New Roman" w:hAnsi="Times New Roman" w:cs="Times New Roman"/>
            <w:sz w:val="28"/>
            <w:szCs w:val="28"/>
          </w:rPr>
        </w:pPr>
        <w:r w:rsidRPr="00F962EE">
          <w:rPr>
            <w:rStyle w:val="PageNumber"/>
            <w:rFonts w:ascii="Times New Roman" w:hAnsi="Times New Roman" w:cs="Times New Roman"/>
            <w:sz w:val="28"/>
            <w:szCs w:val="28"/>
          </w:rPr>
          <w:fldChar w:fldCharType="begin"/>
        </w:r>
        <w:r w:rsidRPr="00F962EE">
          <w:rPr>
            <w:rStyle w:val="PageNumber"/>
            <w:rFonts w:ascii="Times New Roman" w:hAnsi="Times New Roman" w:cs="Times New Roman"/>
            <w:sz w:val="28"/>
            <w:szCs w:val="28"/>
          </w:rPr>
          <w:instrText xml:space="preserve"> PAGE </w:instrText>
        </w:r>
        <w:r w:rsidRPr="00F962EE">
          <w:rPr>
            <w:rStyle w:val="PageNumber"/>
            <w:rFonts w:ascii="Times New Roman" w:hAnsi="Times New Roman" w:cs="Times New Roman"/>
            <w:sz w:val="28"/>
            <w:szCs w:val="28"/>
          </w:rPr>
          <w:fldChar w:fldCharType="separate"/>
        </w:r>
        <w:r w:rsidRPr="00F962EE">
          <w:rPr>
            <w:rStyle w:val="PageNumber"/>
            <w:rFonts w:ascii="Times New Roman" w:hAnsi="Times New Roman" w:cs="Times New Roman"/>
            <w:noProof/>
            <w:sz w:val="28"/>
            <w:szCs w:val="28"/>
          </w:rPr>
          <w:t>28</w:t>
        </w:r>
        <w:r w:rsidRPr="00F962EE">
          <w:rPr>
            <w:rStyle w:val="PageNumber"/>
            <w:rFonts w:ascii="Times New Roman" w:hAnsi="Times New Roman" w:cs="Times New Roman"/>
            <w:sz w:val="28"/>
            <w:szCs w:val="28"/>
          </w:rPr>
          <w:fldChar w:fldCharType="end"/>
        </w:r>
      </w:p>
    </w:sdtContent>
  </w:sdt>
  <w:p w:rsidR="008C7ABC" w:rsidRPr="00702FCE" w:rsidRDefault="008C7ABC">
    <w:pPr>
      <w:pStyle w:val="Header"/>
      <w:jc w:val="center"/>
      <w:rPr>
        <w:rFonts w:ascii="Times New Roman" w:hAnsi="Times New Roman" w:cs="Times New Roman"/>
        <w:sz w:val="28"/>
        <w:szCs w:val="28"/>
      </w:rPr>
    </w:pPr>
  </w:p>
  <w:p w:rsidR="008C7ABC" w:rsidRDefault="008C7A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A14"/>
    <w:multiLevelType w:val="hybridMultilevel"/>
    <w:tmpl w:val="9D24ED2E"/>
    <w:lvl w:ilvl="0" w:tplc="B61C051C">
      <w:start w:val="1"/>
      <w:numFmt w:val="lowerLetter"/>
      <w:lvlText w:val="%1)"/>
      <w:lvlJc w:val="left"/>
      <w:pPr>
        <w:ind w:left="1026" w:hanging="305"/>
      </w:pPr>
      <w:rPr>
        <w:rFonts w:ascii="Times New Roman" w:eastAsia="Times New Roman" w:hAnsi="Times New Roman" w:cs="Times New Roman" w:hint="default"/>
        <w:b w:val="0"/>
        <w:bCs w:val="0"/>
        <w:i/>
        <w:iCs/>
        <w:spacing w:val="0"/>
        <w:w w:val="100"/>
        <w:sz w:val="28"/>
        <w:szCs w:val="28"/>
        <w:lang w:val="vi" w:eastAsia="en-US" w:bidi="ar-SA"/>
      </w:rPr>
    </w:lvl>
    <w:lvl w:ilvl="1" w:tplc="54E41B36">
      <w:numFmt w:val="bullet"/>
      <w:lvlText w:val="•"/>
      <w:lvlJc w:val="left"/>
      <w:pPr>
        <w:ind w:left="1839" w:hanging="305"/>
      </w:pPr>
      <w:rPr>
        <w:rFonts w:hint="default"/>
        <w:lang w:val="vi" w:eastAsia="en-US" w:bidi="ar-SA"/>
      </w:rPr>
    </w:lvl>
    <w:lvl w:ilvl="2" w:tplc="5FB64A6A">
      <w:numFmt w:val="bullet"/>
      <w:lvlText w:val="•"/>
      <w:lvlJc w:val="left"/>
      <w:pPr>
        <w:ind w:left="2658" w:hanging="305"/>
      </w:pPr>
      <w:rPr>
        <w:rFonts w:hint="default"/>
        <w:lang w:val="vi" w:eastAsia="en-US" w:bidi="ar-SA"/>
      </w:rPr>
    </w:lvl>
    <w:lvl w:ilvl="3" w:tplc="35068140">
      <w:numFmt w:val="bullet"/>
      <w:lvlText w:val="•"/>
      <w:lvlJc w:val="left"/>
      <w:pPr>
        <w:ind w:left="3478" w:hanging="305"/>
      </w:pPr>
      <w:rPr>
        <w:rFonts w:hint="default"/>
        <w:lang w:val="vi" w:eastAsia="en-US" w:bidi="ar-SA"/>
      </w:rPr>
    </w:lvl>
    <w:lvl w:ilvl="4" w:tplc="D3863164">
      <w:numFmt w:val="bullet"/>
      <w:lvlText w:val="•"/>
      <w:lvlJc w:val="left"/>
      <w:pPr>
        <w:ind w:left="4297" w:hanging="305"/>
      </w:pPr>
      <w:rPr>
        <w:rFonts w:hint="default"/>
        <w:lang w:val="vi" w:eastAsia="en-US" w:bidi="ar-SA"/>
      </w:rPr>
    </w:lvl>
    <w:lvl w:ilvl="5" w:tplc="4748E39E">
      <w:numFmt w:val="bullet"/>
      <w:lvlText w:val="•"/>
      <w:lvlJc w:val="left"/>
      <w:pPr>
        <w:ind w:left="5117" w:hanging="305"/>
      </w:pPr>
      <w:rPr>
        <w:rFonts w:hint="default"/>
        <w:lang w:val="vi" w:eastAsia="en-US" w:bidi="ar-SA"/>
      </w:rPr>
    </w:lvl>
    <w:lvl w:ilvl="6" w:tplc="D428A004">
      <w:numFmt w:val="bullet"/>
      <w:lvlText w:val="•"/>
      <w:lvlJc w:val="left"/>
      <w:pPr>
        <w:ind w:left="5936" w:hanging="305"/>
      </w:pPr>
      <w:rPr>
        <w:rFonts w:hint="default"/>
        <w:lang w:val="vi" w:eastAsia="en-US" w:bidi="ar-SA"/>
      </w:rPr>
    </w:lvl>
    <w:lvl w:ilvl="7" w:tplc="563A6E98">
      <w:numFmt w:val="bullet"/>
      <w:lvlText w:val="•"/>
      <w:lvlJc w:val="left"/>
      <w:pPr>
        <w:ind w:left="6756" w:hanging="305"/>
      </w:pPr>
      <w:rPr>
        <w:rFonts w:hint="default"/>
        <w:lang w:val="vi" w:eastAsia="en-US" w:bidi="ar-SA"/>
      </w:rPr>
    </w:lvl>
    <w:lvl w:ilvl="8" w:tplc="577CAF74">
      <w:numFmt w:val="bullet"/>
      <w:lvlText w:val="•"/>
      <w:lvlJc w:val="left"/>
      <w:pPr>
        <w:ind w:left="7575" w:hanging="305"/>
      </w:pPr>
      <w:rPr>
        <w:rFonts w:hint="default"/>
        <w:lang w:val="vi" w:eastAsia="en-US" w:bidi="ar-SA"/>
      </w:rPr>
    </w:lvl>
  </w:abstractNum>
  <w:abstractNum w:abstractNumId="1" w15:restartNumberingAfterBreak="0">
    <w:nsid w:val="0C0F4A9C"/>
    <w:multiLevelType w:val="multilevel"/>
    <w:tmpl w:val="6C800B64"/>
    <w:lvl w:ilvl="0">
      <w:start w:val="1"/>
      <w:numFmt w:val="upperRoman"/>
      <w:lvlText w:val="%1."/>
      <w:lvlJc w:val="left"/>
      <w:pPr>
        <w:ind w:left="251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2" w15:restartNumberingAfterBreak="0">
    <w:nsid w:val="0E1A27B3"/>
    <w:multiLevelType w:val="multilevel"/>
    <w:tmpl w:val="6C800B64"/>
    <w:lvl w:ilvl="0">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3" w15:restartNumberingAfterBreak="0">
    <w:nsid w:val="2172516C"/>
    <w:multiLevelType w:val="multilevel"/>
    <w:tmpl w:val="6C800B64"/>
    <w:lvl w:ilvl="0">
      <w:start w:val="1"/>
      <w:numFmt w:val="upperRoman"/>
      <w:lvlText w:val="%1."/>
      <w:lvlJc w:val="left"/>
      <w:pPr>
        <w:ind w:left="251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4" w15:restartNumberingAfterBreak="0">
    <w:nsid w:val="30A3283B"/>
    <w:multiLevelType w:val="multilevel"/>
    <w:tmpl w:val="6C800B64"/>
    <w:lvl w:ilvl="0">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5" w15:restartNumberingAfterBreak="0">
    <w:nsid w:val="30AB556F"/>
    <w:multiLevelType w:val="hybridMultilevel"/>
    <w:tmpl w:val="745C58BA"/>
    <w:lvl w:ilvl="0" w:tplc="499C5DDA">
      <w:numFmt w:val="bullet"/>
      <w:lvlText w:val="-"/>
      <w:lvlJc w:val="left"/>
      <w:pPr>
        <w:ind w:left="2"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tplc="FA18251A">
      <w:numFmt w:val="bullet"/>
      <w:lvlText w:val="•"/>
      <w:lvlJc w:val="left"/>
      <w:pPr>
        <w:ind w:left="921" w:hanging="224"/>
      </w:pPr>
      <w:rPr>
        <w:rFonts w:hint="default"/>
        <w:lang w:val="vi" w:eastAsia="en-US" w:bidi="ar-SA"/>
      </w:rPr>
    </w:lvl>
    <w:lvl w:ilvl="2" w:tplc="CB8444BC">
      <w:numFmt w:val="bullet"/>
      <w:lvlText w:val="•"/>
      <w:lvlJc w:val="left"/>
      <w:pPr>
        <w:ind w:left="1842" w:hanging="224"/>
      </w:pPr>
      <w:rPr>
        <w:rFonts w:hint="default"/>
        <w:lang w:val="vi" w:eastAsia="en-US" w:bidi="ar-SA"/>
      </w:rPr>
    </w:lvl>
    <w:lvl w:ilvl="3" w:tplc="2C867712">
      <w:numFmt w:val="bullet"/>
      <w:lvlText w:val="•"/>
      <w:lvlJc w:val="left"/>
      <w:pPr>
        <w:ind w:left="2764" w:hanging="224"/>
      </w:pPr>
      <w:rPr>
        <w:rFonts w:hint="default"/>
        <w:lang w:val="vi" w:eastAsia="en-US" w:bidi="ar-SA"/>
      </w:rPr>
    </w:lvl>
    <w:lvl w:ilvl="4" w:tplc="4A982AD8">
      <w:numFmt w:val="bullet"/>
      <w:lvlText w:val="•"/>
      <w:lvlJc w:val="left"/>
      <w:pPr>
        <w:ind w:left="3685" w:hanging="224"/>
      </w:pPr>
      <w:rPr>
        <w:rFonts w:hint="default"/>
        <w:lang w:val="vi" w:eastAsia="en-US" w:bidi="ar-SA"/>
      </w:rPr>
    </w:lvl>
    <w:lvl w:ilvl="5" w:tplc="17E03B2E">
      <w:numFmt w:val="bullet"/>
      <w:lvlText w:val="•"/>
      <w:lvlJc w:val="left"/>
      <w:pPr>
        <w:ind w:left="4607" w:hanging="224"/>
      </w:pPr>
      <w:rPr>
        <w:rFonts w:hint="default"/>
        <w:lang w:val="vi" w:eastAsia="en-US" w:bidi="ar-SA"/>
      </w:rPr>
    </w:lvl>
    <w:lvl w:ilvl="6" w:tplc="D3A048C6">
      <w:numFmt w:val="bullet"/>
      <w:lvlText w:val="•"/>
      <w:lvlJc w:val="left"/>
      <w:pPr>
        <w:ind w:left="5528" w:hanging="224"/>
      </w:pPr>
      <w:rPr>
        <w:rFonts w:hint="default"/>
        <w:lang w:val="vi" w:eastAsia="en-US" w:bidi="ar-SA"/>
      </w:rPr>
    </w:lvl>
    <w:lvl w:ilvl="7" w:tplc="5EC89ED0">
      <w:numFmt w:val="bullet"/>
      <w:lvlText w:val="•"/>
      <w:lvlJc w:val="left"/>
      <w:pPr>
        <w:ind w:left="6450" w:hanging="224"/>
      </w:pPr>
      <w:rPr>
        <w:rFonts w:hint="default"/>
        <w:lang w:val="vi" w:eastAsia="en-US" w:bidi="ar-SA"/>
      </w:rPr>
    </w:lvl>
    <w:lvl w:ilvl="8" w:tplc="2F366FFA">
      <w:numFmt w:val="bullet"/>
      <w:lvlText w:val="•"/>
      <w:lvlJc w:val="left"/>
      <w:pPr>
        <w:ind w:left="7371" w:hanging="224"/>
      </w:pPr>
      <w:rPr>
        <w:rFonts w:hint="default"/>
        <w:lang w:val="vi" w:eastAsia="en-US" w:bidi="ar-SA"/>
      </w:rPr>
    </w:lvl>
  </w:abstractNum>
  <w:abstractNum w:abstractNumId="6" w15:restartNumberingAfterBreak="0">
    <w:nsid w:val="32CD174F"/>
    <w:multiLevelType w:val="multilevel"/>
    <w:tmpl w:val="6C800B64"/>
    <w:lvl w:ilvl="0">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7" w15:restartNumberingAfterBreak="0">
    <w:nsid w:val="3BB84C11"/>
    <w:multiLevelType w:val="hybridMultilevel"/>
    <w:tmpl w:val="A3BE49B6"/>
    <w:lvl w:ilvl="0" w:tplc="0C28C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870D87"/>
    <w:multiLevelType w:val="multilevel"/>
    <w:tmpl w:val="6C800B64"/>
    <w:lvl w:ilvl="0">
      <w:start w:val="1"/>
      <w:numFmt w:val="upperRoman"/>
      <w:lvlText w:val="%1."/>
      <w:lvlJc w:val="left"/>
      <w:pPr>
        <w:ind w:left="251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9" w15:restartNumberingAfterBreak="0">
    <w:nsid w:val="5C8472A9"/>
    <w:multiLevelType w:val="hybridMultilevel"/>
    <w:tmpl w:val="FF22794A"/>
    <w:lvl w:ilvl="0" w:tplc="A8B49162">
      <w:numFmt w:val="bullet"/>
      <w:lvlText w:val="-"/>
      <w:lvlJc w:val="left"/>
      <w:pPr>
        <w:ind w:left="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024454AA">
      <w:numFmt w:val="bullet"/>
      <w:lvlText w:val="•"/>
      <w:lvlJc w:val="left"/>
      <w:pPr>
        <w:ind w:left="921" w:hanging="173"/>
      </w:pPr>
      <w:rPr>
        <w:rFonts w:hint="default"/>
        <w:lang w:val="vi" w:eastAsia="en-US" w:bidi="ar-SA"/>
      </w:rPr>
    </w:lvl>
    <w:lvl w:ilvl="2" w:tplc="9274EB58">
      <w:numFmt w:val="bullet"/>
      <w:lvlText w:val="•"/>
      <w:lvlJc w:val="left"/>
      <w:pPr>
        <w:ind w:left="1842" w:hanging="173"/>
      </w:pPr>
      <w:rPr>
        <w:rFonts w:hint="default"/>
        <w:lang w:val="vi" w:eastAsia="en-US" w:bidi="ar-SA"/>
      </w:rPr>
    </w:lvl>
    <w:lvl w:ilvl="3" w:tplc="31643718">
      <w:numFmt w:val="bullet"/>
      <w:lvlText w:val="•"/>
      <w:lvlJc w:val="left"/>
      <w:pPr>
        <w:ind w:left="2764" w:hanging="173"/>
      </w:pPr>
      <w:rPr>
        <w:rFonts w:hint="default"/>
        <w:lang w:val="vi" w:eastAsia="en-US" w:bidi="ar-SA"/>
      </w:rPr>
    </w:lvl>
    <w:lvl w:ilvl="4" w:tplc="EB40AA7A">
      <w:numFmt w:val="bullet"/>
      <w:lvlText w:val="•"/>
      <w:lvlJc w:val="left"/>
      <w:pPr>
        <w:ind w:left="3685" w:hanging="173"/>
      </w:pPr>
      <w:rPr>
        <w:rFonts w:hint="default"/>
        <w:lang w:val="vi" w:eastAsia="en-US" w:bidi="ar-SA"/>
      </w:rPr>
    </w:lvl>
    <w:lvl w:ilvl="5" w:tplc="A942CE94">
      <w:numFmt w:val="bullet"/>
      <w:lvlText w:val="•"/>
      <w:lvlJc w:val="left"/>
      <w:pPr>
        <w:ind w:left="4607" w:hanging="173"/>
      </w:pPr>
      <w:rPr>
        <w:rFonts w:hint="default"/>
        <w:lang w:val="vi" w:eastAsia="en-US" w:bidi="ar-SA"/>
      </w:rPr>
    </w:lvl>
    <w:lvl w:ilvl="6" w:tplc="A896F392">
      <w:numFmt w:val="bullet"/>
      <w:lvlText w:val="•"/>
      <w:lvlJc w:val="left"/>
      <w:pPr>
        <w:ind w:left="5528" w:hanging="173"/>
      </w:pPr>
      <w:rPr>
        <w:rFonts w:hint="default"/>
        <w:lang w:val="vi" w:eastAsia="en-US" w:bidi="ar-SA"/>
      </w:rPr>
    </w:lvl>
    <w:lvl w:ilvl="7" w:tplc="A95A8B6C">
      <w:numFmt w:val="bullet"/>
      <w:lvlText w:val="•"/>
      <w:lvlJc w:val="left"/>
      <w:pPr>
        <w:ind w:left="6450" w:hanging="173"/>
      </w:pPr>
      <w:rPr>
        <w:rFonts w:hint="default"/>
        <w:lang w:val="vi" w:eastAsia="en-US" w:bidi="ar-SA"/>
      </w:rPr>
    </w:lvl>
    <w:lvl w:ilvl="8" w:tplc="391EA19C">
      <w:numFmt w:val="bullet"/>
      <w:lvlText w:val="•"/>
      <w:lvlJc w:val="left"/>
      <w:pPr>
        <w:ind w:left="7371" w:hanging="173"/>
      </w:pPr>
      <w:rPr>
        <w:rFonts w:hint="default"/>
        <w:lang w:val="vi" w:eastAsia="en-US" w:bidi="ar-SA"/>
      </w:rPr>
    </w:lvl>
  </w:abstractNum>
  <w:abstractNum w:abstractNumId="10" w15:restartNumberingAfterBreak="0">
    <w:nsid w:val="6031721F"/>
    <w:multiLevelType w:val="hybridMultilevel"/>
    <w:tmpl w:val="AB7AF8D2"/>
    <w:lvl w:ilvl="0" w:tplc="59766AB2">
      <w:numFmt w:val="bullet"/>
      <w:lvlText w:val="-"/>
      <w:lvlJc w:val="left"/>
      <w:pPr>
        <w:ind w:left="35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3C40042">
      <w:numFmt w:val="bullet"/>
      <w:lvlText w:val="•"/>
      <w:lvlJc w:val="left"/>
      <w:pPr>
        <w:ind w:left="664" w:hanging="140"/>
      </w:pPr>
      <w:rPr>
        <w:rFonts w:hint="default"/>
        <w:lang w:val="vi" w:eastAsia="en-US" w:bidi="ar-SA"/>
      </w:rPr>
    </w:lvl>
    <w:lvl w:ilvl="2" w:tplc="2B5025DC">
      <w:numFmt w:val="bullet"/>
      <w:lvlText w:val="•"/>
      <w:lvlJc w:val="left"/>
      <w:pPr>
        <w:ind w:left="968" w:hanging="140"/>
      </w:pPr>
      <w:rPr>
        <w:rFonts w:hint="default"/>
        <w:lang w:val="vi" w:eastAsia="en-US" w:bidi="ar-SA"/>
      </w:rPr>
    </w:lvl>
    <w:lvl w:ilvl="3" w:tplc="F04ADD1A">
      <w:numFmt w:val="bullet"/>
      <w:lvlText w:val="•"/>
      <w:lvlJc w:val="left"/>
      <w:pPr>
        <w:ind w:left="1273" w:hanging="140"/>
      </w:pPr>
      <w:rPr>
        <w:rFonts w:hint="default"/>
        <w:lang w:val="vi" w:eastAsia="en-US" w:bidi="ar-SA"/>
      </w:rPr>
    </w:lvl>
    <w:lvl w:ilvl="4" w:tplc="DBBAEB0C">
      <w:numFmt w:val="bullet"/>
      <w:lvlText w:val="•"/>
      <w:lvlJc w:val="left"/>
      <w:pPr>
        <w:ind w:left="1577" w:hanging="140"/>
      </w:pPr>
      <w:rPr>
        <w:rFonts w:hint="default"/>
        <w:lang w:val="vi" w:eastAsia="en-US" w:bidi="ar-SA"/>
      </w:rPr>
    </w:lvl>
    <w:lvl w:ilvl="5" w:tplc="E584857C">
      <w:numFmt w:val="bullet"/>
      <w:lvlText w:val="•"/>
      <w:lvlJc w:val="left"/>
      <w:pPr>
        <w:ind w:left="1881" w:hanging="140"/>
      </w:pPr>
      <w:rPr>
        <w:rFonts w:hint="default"/>
        <w:lang w:val="vi" w:eastAsia="en-US" w:bidi="ar-SA"/>
      </w:rPr>
    </w:lvl>
    <w:lvl w:ilvl="6" w:tplc="62BADCDE">
      <w:numFmt w:val="bullet"/>
      <w:lvlText w:val="•"/>
      <w:lvlJc w:val="left"/>
      <w:pPr>
        <w:ind w:left="2186" w:hanging="140"/>
      </w:pPr>
      <w:rPr>
        <w:rFonts w:hint="default"/>
        <w:lang w:val="vi" w:eastAsia="en-US" w:bidi="ar-SA"/>
      </w:rPr>
    </w:lvl>
    <w:lvl w:ilvl="7" w:tplc="E98062DE">
      <w:numFmt w:val="bullet"/>
      <w:lvlText w:val="•"/>
      <w:lvlJc w:val="left"/>
      <w:pPr>
        <w:ind w:left="2490" w:hanging="140"/>
      </w:pPr>
      <w:rPr>
        <w:rFonts w:hint="default"/>
        <w:lang w:val="vi" w:eastAsia="en-US" w:bidi="ar-SA"/>
      </w:rPr>
    </w:lvl>
    <w:lvl w:ilvl="8" w:tplc="55C270CA">
      <w:numFmt w:val="bullet"/>
      <w:lvlText w:val="•"/>
      <w:lvlJc w:val="left"/>
      <w:pPr>
        <w:ind w:left="2795" w:hanging="140"/>
      </w:pPr>
      <w:rPr>
        <w:rFonts w:hint="default"/>
        <w:lang w:val="vi" w:eastAsia="en-US" w:bidi="ar-SA"/>
      </w:rPr>
    </w:lvl>
  </w:abstractNum>
  <w:abstractNum w:abstractNumId="11" w15:restartNumberingAfterBreak="0">
    <w:nsid w:val="64A9793D"/>
    <w:multiLevelType w:val="multilevel"/>
    <w:tmpl w:val="6C800B64"/>
    <w:lvl w:ilvl="0">
      <w:start w:val="1"/>
      <w:numFmt w:val="upperRoman"/>
      <w:lvlText w:val="%1."/>
      <w:lvlJc w:val="left"/>
      <w:pPr>
        <w:ind w:left="251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12" w15:restartNumberingAfterBreak="0">
    <w:nsid w:val="79811C8A"/>
    <w:multiLevelType w:val="hybridMultilevel"/>
    <w:tmpl w:val="21447D16"/>
    <w:lvl w:ilvl="0" w:tplc="22B61C7A">
      <w:numFmt w:val="bullet"/>
      <w:lvlText w:val="-"/>
      <w:lvlJc w:val="left"/>
      <w:pPr>
        <w:ind w:left="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DDF21F4C">
      <w:numFmt w:val="bullet"/>
      <w:lvlText w:val="•"/>
      <w:lvlJc w:val="left"/>
      <w:pPr>
        <w:ind w:left="921" w:hanging="188"/>
      </w:pPr>
      <w:rPr>
        <w:rFonts w:hint="default"/>
        <w:lang w:val="vi" w:eastAsia="en-US" w:bidi="ar-SA"/>
      </w:rPr>
    </w:lvl>
    <w:lvl w:ilvl="2" w:tplc="F76234DA">
      <w:numFmt w:val="bullet"/>
      <w:lvlText w:val="•"/>
      <w:lvlJc w:val="left"/>
      <w:pPr>
        <w:ind w:left="1842" w:hanging="188"/>
      </w:pPr>
      <w:rPr>
        <w:rFonts w:hint="default"/>
        <w:lang w:val="vi" w:eastAsia="en-US" w:bidi="ar-SA"/>
      </w:rPr>
    </w:lvl>
    <w:lvl w:ilvl="3" w:tplc="D71A995C">
      <w:numFmt w:val="bullet"/>
      <w:lvlText w:val="•"/>
      <w:lvlJc w:val="left"/>
      <w:pPr>
        <w:ind w:left="2764" w:hanging="188"/>
      </w:pPr>
      <w:rPr>
        <w:rFonts w:hint="default"/>
        <w:lang w:val="vi" w:eastAsia="en-US" w:bidi="ar-SA"/>
      </w:rPr>
    </w:lvl>
    <w:lvl w:ilvl="4" w:tplc="E8A6BAF8">
      <w:numFmt w:val="bullet"/>
      <w:lvlText w:val="•"/>
      <w:lvlJc w:val="left"/>
      <w:pPr>
        <w:ind w:left="3685" w:hanging="188"/>
      </w:pPr>
      <w:rPr>
        <w:rFonts w:hint="default"/>
        <w:lang w:val="vi" w:eastAsia="en-US" w:bidi="ar-SA"/>
      </w:rPr>
    </w:lvl>
    <w:lvl w:ilvl="5" w:tplc="3FE82236">
      <w:numFmt w:val="bullet"/>
      <w:lvlText w:val="•"/>
      <w:lvlJc w:val="left"/>
      <w:pPr>
        <w:ind w:left="4607" w:hanging="188"/>
      </w:pPr>
      <w:rPr>
        <w:rFonts w:hint="default"/>
        <w:lang w:val="vi" w:eastAsia="en-US" w:bidi="ar-SA"/>
      </w:rPr>
    </w:lvl>
    <w:lvl w:ilvl="6" w:tplc="C1BA9CD8">
      <w:numFmt w:val="bullet"/>
      <w:lvlText w:val="•"/>
      <w:lvlJc w:val="left"/>
      <w:pPr>
        <w:ind w:left="5528" w:hanging="188"/>
      </w:pPr>
      <w:rPr>
        <w:rFonts w:hint="default"/>
        <w:lang w:val="vi" w:eastAsia="en-US" w:bidi="ar-SA"/>
      </w:rPr>
    </w:lvl>
    <w:lvl w:ilvl="7" w:tplc="848A1FC4">
      <w:numFmt w:val="bullet"/>
      <w:lvlText w:val="•"/>
      <w:lvlJc w:val="left"/>
      <w:pPr>
        <w:ind w:left="6450" w:hanging="188"/>
      </w:pPr>
      <w:rPr>
        <w:rFonts w:hint="default"/>
        <w:lang w:val="vi" w:eastAsia="en-US" w:bidi="ar-SA"/>
      </w:rPr>
    </w:lvl>
    <w:lvl w:ilvl="8" w:tplc="2C44806A">
      <w:numFmt w:val="bullet"/>
      <w:lvlText w:val="•"/>
      <w:lvlJc w:val="left"/>
      <w:pPr>
        <w:ind w:left="7371" w:hanging="188"/>
      </w:pPr>
      <w:rPr>
        <w:rFonts w:hint="default"/>
        <w:lang w:val="vi" w:eastAsia="en-US" w:bidi="ar-SA"/>
      </w:rPr>
    </w:lvl>
  </w:abstractNum>
  <w:abstractNum w:abstractNumId="13" w15:restartNumberingAfterBreak="0">
    <w:nsid w:val="7ACE7C4C"/>
    <w:multiLevelType w:val="multilevel"/>
    <w:tmpl w:val="6C800B64"/>
    <w:lvl w:ilvl="0">
      <w:start w:val="1"/>
      <w:numFmt w:val="upperRoman"/>
      <w:lvlText w:val="%1."/>
      <w:lvlJc w:val="left"/>
      <w:pPr>
        <w:ind w:left="251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14" w15:restartNumberingAfterBreak="0">
    <w:nsid w:val="7C214943"/>
    <w:multiLevelType w:val="hybridMultilevel"/>
    <w:tmpl w:val="90F20B08"/>
    <w:lvl w:ilvl="0" w:tplc="A256287C">
      <w:numFmt w:val="bullet"/>
      <w:lvlText w:val="-"/>
      <w:lvlJc w:val="left"/>
      <w:pPr>
        <w:ind w:left="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70CA5994">
      <w:numFmt w:val="bullet"/>
      <w:lvlText w:val="•"/>
      <w:lvlJc w:val="left"/>
      <w:pPr>
        <w:ind w:left="921" w:hanging="159"/>
      </w:pPr>
      <w:rPr>
        <w:rFonts w:hint="default"/>
        <w:lang w:val="vi" w:eastAsia="en-US" w:bidi="ar-SA"/>
      </w:rPr>
    </w:lvl>
    <w:lvl w:ilvl="2" w:tplc="11100C8A">
      <w:numFmt w:val="bullet"/>
      <w:lvlText w:val="•"/>
      <w:lvlJc w:val="left"/>
      <w:pPr>
        <w:ind w:left="1842" w:hanging="159"/>
      </w:pPr>
      <w:rPr>
        <w:rFonts w:hint="default"/>
        <w:lang w:val="vi" w:eastAsia="en-US" w:bidi="ar-SA"/>
      </w:rPr>
    </w:lvl>
    <w:lvl w:ilvl="3" w:tplc="46686A7C">
      <w:numFmt w:val="bullet"/>
      <w:lvlText w:val="•"/>
      <w:lvlJc w:val="left"/>
      <w:pPr>
        <w:ind w:left="2764" w:hanging="159"/>
      </w:pPr>
      <w:rPr>
        <w:rFonts w:hint="default"/>
        <w:lang w:val="vi" w:eastAsia="en-US" w:bidi="ar-SA"/>
      </w:rPr>
    </w:lvl>
    <w:lvl w:ilvl="4" w:tplc="723829D0">
      <w:numFmt w:val="bullet"/>
      <w:lvlText w:val="•"/>
      <w:lvlJc w:val="left"/>
      <w:pPr>
        <w:ind w:left="3685" w:hanging="159"/>
      </w:pPr>
      <w:rPr>
        <w:rFonts w:hint="default"/>
        <w:lang w:val="vi" w:eastAsia="en-US" w:bidi="ar-SA"/>
      </w:rPr>
    </w:lvl>
    <w:lvl w:ilvl="5" w:tplc="540CC014">
      <w:numFmt w:val="bullet"/>
      <w:lvlText w:val="•"/>
      <w:lvlJc w:val="left"/>
      <w:pPr>
        <w:ind w:left="4607" w:hanging="159"/>
      </w:pPr>
      <w:rPr>
        <w:rFonts w:hint="default"/>
        <w:lang w:val="vi" w:eastAsia="en-US" w:bidi="ar-SA"/>
      </w:rPr>
    </w:lvl>
    <w:lvl w:ilvl="6" w:tplc="76C27BDC">
      <w:numFmt w:val="bullet"/>
      <w:lvlText w:val="•"/>
      <w:lvlJc w:val="left"/>
      <w:pPr>
        <w:ind w:left="5528" w:hanging="159"/>
      </w:pPr>
      <w:rPr>
        <w:rFonts w:hint="default"/>
        <w:lang w:val="vi" w:eastAsia="en-US" w:bidi="ar-SA"/>
      </w:rPr>
    </w:lvl>
    <w:lvl w:ilvl="7" w:tplc="042666DC">
      <w:numFmt w:val="bullet"/>
      <w:lvlText w:val="•"/>
      <w:lvlJc w:val="left"/>
      <w:pPr>
        <w:ind w:left="6450" w:hanging="159"/>
      </w:pPr>
      <w:rPr>
        <w:rFonts w:hint="default"/>
        <w:lang w:val="vi" w:eastAsia="en-US" w:bidi="ar-SA"/>
      </w:rPr>
    </w:lvl>
    <w:lvl w:ilvl="8" w:tplc="8F041138">
      <w:numFmt w:val="bullet"/>
      <w:lvlText w:val="•"/>
      <w:lvlJc w:val="left"/>
      <w:pPr>
        <w:ind w:left="7371" w:hanging="159"/>
      </w:pPr>
      <w:rPr>
        <w:rFonts w:hint="default"/>
        <w:lang w:val="vi" w:eastAsia="en-US" w:bidi="ar-SA"/>
      </w:rPr>
    </w:lvl>
  </w:abstractNum>
  <w:num w:numId="1">
    <w:abstractNumId w:val="5"/>
  </w:num>
  <w:num w:numId="2">
    <w:abstractNumId w:val="13"/>
  </w:num>
  <w:num w:numId="3">
    <w:abstractNumId w:val="7"/>
  </w:num>
  <w:num w:numId="4">
    <w:abstractNumId w:val="2"/>
  </w:num>
  <w:num w:numId="5">
    <w:abstractNumId w:val="4"/>
  </w:num>
  <w:num w:numId="6">
    <w:abstractNumId w:val="6"/>
  </w:num>
  <w:num w:numId="7">
    <w:abstractNumId w:val="14"/>
  </w:num>
  <w:num w:numId="8">
    <w:abstractNumId w:val="12"/>
  </w:num>
  <w:num w:numId="9">
    <w:abstractNumId w:val="0"/>
  </w:num>
  <w:num w:numId="10">
    <w:abstractNumId w:val="9"/>
  </w:num>
  <w:num w:numId="11">
    <w:abstractNumId w:val="8"/>
  </w:num>
  <w:num w:numId="12">
    <w:abstractNumId w:val="3"/>
  </w:num>
  <w:num w:numId="13">
    <w:abstractNumId w:val="11"/>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7B3"/>
    <w:rsid w:val="0000192B"/>
    <w:rsid w:val="00013F04"/>
    <w:rsid w:val="00017A98"/>
    <w:rsid w:val="00027A52"/>
    <w:rsid w:val="00027E79"/>
    <w:rsid w:val="00030296"/>
    <w:rsid w:val="00033244"/>
    <w:rsid w:val="000467EB"/>
    <w:rsid w:val="000510CB"/>
    <w:rsid w:val="00052153"/>
    <w:rsid w:val="00061D56"/>
    <w:rsid w:val="000645D9"/>
    <w:rsid w:val="000650C2"/>
    <w:rsid w:val="000864B6"/>
    <w:rsid w:val="000872D8"/>
    <w:rsid w:val="00092F31"/>
    <w:rsid w:val="00095281"/>
    <w:rsid w:val="00096A86"/>
    <w:rsid w:val="000A0181"/>
    <w:rsid w:val="000A0F4C"/>
    <w:rsid w:val="000B6504"/>
    <w:rsid w:val="000B77EB"/>
    <w:rsid w:val="000B7C25"/>
    <w:rsid w:val="000D469F"/>
    <w:rsid w:val="000D5DC4"/>
    <w:rsid w:val="000D7211"/>
    <w:rsid w:val="000E2FBA"/>
    <w:rsid w:val="000E3ACB"/>
    <w:rsid w:val="000F04E3"/>
    <w:rsid w:val="000F5B52"/>
    <w:rsid w:val="000F79BF"/>
    <w:rsid w:val="001047AE"/>
    <w:rsid w:val="00104EBE"/>
    <w:rsid w:val="00117F7A"/>
    <w:rsid w:val="00123D41"/>
    <w:rsid w:val="00123E4C"/>
    <w:rsid w:val="00124F2E"/>
    <w:rsid w:val="00127263"/>
    <w:rsid w:val="001273A1"/>
    <w:rsid w:val="00131CF0"/>
    <w:rsid w:val="00135EBF"/>
    <w:rsid w:val="00140DC0"/>
    <w:rsid w:val="00141D8C"/>
    <w:rsid w:val="001434C1"/>
    <w:rsid w:val="00143F5E"/>
    <w:rsid w:val="0014591F"/>
    <w:rsid w:val="00150BDF"/>
    <w:rsid w:val="00161127"/>
    <w:rsid w:val="00162EE7"/>
    <w:rsid w:val="00166F4F"/>
    <w:rsid w:val="00173FA9"/>
    <w:rsid w:val="001745A2"/>
    <w:rsid w:val="001774FB"/>
    <w:rsid w:val="0018614C"/>
    <w:rsid w:val="0019655A"/>
    <w:rsid w:val="001A397B"/>
    <w:rsid w:val="001A5958"/>
    <w:rsid w:val="001A7371"/>
    <w:rsid w:val="001B7AB5"/>
    <w:rsid w:val="001C10DC"/>
    <w:rsid w:val="001D6411"/>
    <w:rsid w:val="001D7030"/>
    <w:rsid w:val="001E2070"/>
    <w:rsid w:val="001F0E9A"/>
    <w:rsid w:val="001F0F4A"/>
    <w:rsid w:val="001F1345"/>
    <w:rsid w:val="001F1DEC"/>
    <w:rsid w:val="001F40FE"/>
    <w:rsid w:val="002012A3"/>
    <w:rsid w:val="002015A2"/>
    <w:rsid w:val="002044F9"/>
    <w:rsid w:val="002100D3"/>
    <w:rsid w:val="00220420"/>
    <w:rsid w:val="00225032"/>
    <w:rsid w:val="002271B1"/>
    <w:rsid w:val="002322DA"/>
    <w:rsid w:val="00232980"/>
    <w:rsid w:val="00236870"/>
    <w:rsid w:val="00242D51"/>
    <w:rsid w:val="00244D78"/>
    <w:rsid w:val="0024587E"/>
    <w:rsid w:val="0024599B"/>
    <w:rsid w:val="002556B7"/>
    <w:rsid w:val="002745AC"/>
    <w:rsid w:val="00277855"/>
    <w:rsid w:val="002908F6"/>
    <w:rsid w:val="00291B16"/>
    <w:rsid w:val="00296D4B"/>
    <w:rsid w:val="00297060"/>
    <w:rsid w:val="002A5443"/>
    <w:rsid w:val="002B22D1"/>
    <w:rsid w:val="002C32B6"/>
    <w:rsid w:val="002E3E7D"/>
    <w:rsid w:val="002E53D4"/>
    <w:rsid w:val="002E6672"/>
    <w:rsid w:val="002F4E8B"/>
    <w:rsid w:val="0030093D"/>
    <w:rsid w:val="00300C10"/>
    <w:rsid w:val="00302EF9"/>
    <w:rsid w:val="003110DC"/>
    <w:rsid w:val="00321110"/>
    <w:rsid w:val="003211F2"/>
    <w:rsid w:val="00321EC8"/>
    <w:rsid w:val="00322667"/>
    <w:rsid w:val="00327A16"/>
    <w:rsid w:val="00334252"/>
    <w:rsid w:val="00336F63"/>
    <w:rsid w:val="0033731F"/>
    <w:rsid w:val="00341407"/>
    <w:rsid w:val="0034779D"/>
    <w:rsid w:val="00350F81"/>
    <w:rsid w:val="003576F8"/>
    <w:rsid w:val="00364CF6"/>
    <w:rsid w:val="00366241"/>
    <w:rsid w:val="00371B52"/>
    <w:rsid w:val="00372CE2"/>
    <w:rsid w:val="003752F3"/>
    <w:rsid w:val="00375A57"/>
    <w:rsid w:val="00376705"/>
    <w:rsid w:val="003813EC"/>
    <w:rsid w:val="00382B5B"/>
    <w:rsid w:val="00383415"/>
    <w:rsid w:val="00385344"/>
    <w:rsid w:val="003B04DF"/>
    <w:rsid w:val="003C3125"/>
    <w:rsid w:val="003D4EC5"/>
    <w:rsid w:val="003F36D8"/>
    <w:rsid w:val="004046EB"/>
    <w:rsid w:val="0041182D"/>
    <w:rsid w:val="00412183"/>
    <w:rsid w:val="004340D6"/>
    <w:rsid w:val="00437D71"/>
    <w:rsid w:val="004413A1"/>
    <w:rsid w:val="0044274D"/>
    <w:rsid w:val="0045044C"/>
    <w:rsid w:val="004530B9"/>
    <w:rsid w:val="00462297"/>
    <w:rsid w:val="00463E56"/>
    <w:rsid w:val="00463F7C"/>
    <w:rsid w:val="00464A56"/>
    <w:rsid w:val="00470450"/>
    <w:rsid w:val="00470D19"/>
    <w:rsid w:val="00471561"/>
    <w:rsid w:val="00472D46"/>
    <w:rsid w:val="004842C3"/>
    <w:rsid w:val="00494FAC"/>
    <w:rsid w:val="004967E5"/>
    <w:rsid w:val="004A2E9E"/>
    <w:rsid w:val="004A3C36"/>
    <w:rsid w:val="004A406E"/>
    <w:rsid w:val="004B5975"/>
    <w:rsid w:val="004C1F0F"/>
    <w:rsid w:val="004C75E8"/>
    <w:rsid w:val="004D2B50"/>
    <w:rsid w:val="004D30B6"/>
    <w:rsid w:val="004D3DEE"/>
    <w:rsid w:val="004D543B"/>
    <w:rsid w:val="004D5C37"/>
    <w:rsid w:val="004D7E20"/>
    <w:rsid w:val="004E3380"/>
    <w:rsid w:val="004E3EC9"/>
    <w:rsid w:val="004E4832"/>
    <w:rsid w:val="004F1489"/>
    <w:rsid w:val="004F6C61"/>
    <w:rsid w:val="00503D5D"/>
    <w:rsid w:val="005059A2"/>
    <w:rsid w:val="005063FE"/>
    <w:rsid w:val="00514612"/>
    <w:rsid w:val="00515A8C"/>
    <w:rsid w:val="00515EFC"/>
    <w:rsid w:val="00521DB6"/>
    <w:rsid w:val="005241F0"/>
    <w:rsid w:val="0053162E"/>
    <w:rsid w:val="00541A5C"/>
    <w:rsid w:val="00545FA0"/>
    <w:rsid w:val="005658D5"/>
    <w:rsid w:val="005738DB"/>
    <w:rsid w:val="00573ABC"/>
    <w:rsid w:val="005747AC"/>
    <w:rsid w:val="00584672"/>
    <w:rsid w:val="00591E3C"/>
    <w:rsid w:val="00593CAC"/>
    <w:rsid w:val="005944EB"/>
    <w:rsid w:val="00594D6B"/>
    <w:rsid w:val="005967C2"/>
    <w:rsid w:val="005A0D90"/>
    <w:rsid w:val="005A2895"/>
    <w:rsid w:val="005A4226"/>
    <w:rsid w:val="005A58F5"/>
    <w:rsid w:val="005A698C"/>
    <w:rsid w:val="005A6ACD"/>
    <w:rsid w:val="005B0805"/>
    <w:rsid w:val="005C7CFA"/>
    <w:rsid w:val="005D5BBB"/>
    <w:rsid w:val="005D75FB"/>
    <w:rsid w:val="005E0D19"/>
    <w:rsid w:val="005E2BD5"/>
    <w:rsid w:val="005E2CA9"/>
    <w:rsid w:val="005F3A7A"/>
    <w:rsid w:val="005F3D83"/>
    <w:rsid w:val="005F5955"/>
    <w:rsid w:val="005F6E53"/>
    <w:rsid w:val="00601C03"/>
    <w:rsid w:val="006028FD"/>
    <w:rsid w:val="00602988"/>
    <w:rsid w:val="00610946"/>
    <w:rsid w:val="006221E5"/>
    <w:rsid w:val="0062439D"/>
    <w:rsid w:val="00626C8C"/>
    <w:rsid w:val="006329CF"/>
    <w:rsid w:val="00636A6E"/>
    <w:rsid w:val="006457D3"/>
    <w:rsid w:val="00645D25"/>
    <w:rsid w:val="00647856"/>
    <w:rsid w:val="0065146D"/>
    <w:rsid w:val="00652EFD"/>
    <w:rsid w:val="00655964"/>
    <w:rsid w:val="00674A30"/>
    <w:rsid w:val="006830B5"/>
    <w:rsid w:val="00684554"/>
    <w:rsid w:val="006974A5"/>
    <w:rsid w:val="006A10E5"/>
    <w:rsid w:val="006A255E"/>
    <w:rsid w:val="006B08EA"/>
    <w:rsid w:val="006B684C"/>
    <w:rsid w:val="006B7647"/>
    <w:rsid w:val="006C1E93"/>
    <w:rsid w:val="006C5385"/>
    <w:rsid w:val="006D1214"/>
    <w:rsid w:val="006E0FD6"/>
    <w:rsid w:val="006F1A39"/>
    <w:rsid w:val="006F3352"/>
    <w:rsid w:val="00700A76"/>
    <w:rsid w:val="00702FCE"/>
    <w:rsid w:val="007057C7"/>
    <w:rsid w:val="00714456"/>
    <w:rsid w:val="00721827"/>
    <w:rsid w:val="007218CB"/>
    <w:rsid w:val="0072411C"/>
    <w:rsid w:val="00735278"/>
    <w:rsid w:val="00735A45"/>
    <w:rsid w:val="007413E8"/>
    <w:rsid w:val="00743A20"/>
    <w:rsid w:val="00752F30"/>
    <w:rsid w:val="0075480A"/>
    <w:rsid w:val="00757565"/>
    <w:rsid w:val="007633B7"/>
    <w:rsid w:val="00763A15"/>
    <w:rsid w:val="0076479B"/>
    <w:rsid w:val="007661EC"/>
    <w:rsid w:val="007731D3"/>
    <w:rsid w:val="00775934"/>
    <w:rsid w:val="007764B7"/>
    <w:rsid w:val="00780B5C"/>
    <w:rsid w:val="00784E15"/>
    <w:rsid w:val="00785853"/>
    <w:rsid w:val="00785ABB"/>
    <w:rsid w:val="00786B56"/>
    <w:rsid w:val="007903AE"/>
    <w:rsid w:val="00793C96"/>
    <w:rsid w:val="00794522"/>
    <w:rsid w:val="00794839"/>
    <w:rsid w:val="007A2CE9"/>
    <w:rsid w:val="007B10AA"/>
    <w:rsid w:val="007B1153"/>
    <w:rsid w:val="007B3F98"/>
    <w:rsid w:val="007B4076"/>
    <w:rsid w:val="007C1668"/>
    <w:rsid w:val="007C1821"/>
    <w:rsid w:val="007C3CBA"/>
    <w:rsid w:val="007D64B2"/>
    <w:rsid w:val="007D65CA"/>
    <w:rsid w:val="007E0773"/>
    <w:rsid w:val="007E4475"/>
    <w:rsid w:val="007E4B6B"/>
    <w:rsid w:val="007E64B3"/>
    <w:rsid w:val="007F3A5C"/>
    <w:rsid w:val="007F4FA4"/>
    <w:rsid w:val="007F753A"/>
    <w:rsid w:val="00800CC8"/>
    <w:rsid w:val="00800D00"/>
    <w:rsid w:val="00805C67"/>
    <w:rsid w:val="00822BB1"/>
    <w:rsid w:val="008259E3"/>
    <w:rsid w:val="00831A7F"/>
    <w:rsid w:val="00841469"/>
    <w:rsid w:val="008477F8"/>
    <w:rsid w:val="00855BA6"/>
    <w:rsid w:val="00856553"/>
    <w:rsid w:val="00861F17"/>
    <w:rsid w:val="0086365D"/>
    <w:rsid w:val="00864692"/>
    <w:rsid w:val="00867D69"/>
    <w:rsid w:val="00870883"/>
    <w:rsid w:val="00874CB5"/>
    <w:rsid w:val="0087792E"/>
    <w:rsid w:val="00887F34"/>
    <w:rsid w:val="00890EB4"/>
    <w:rsid w:val="00893C26"/>
    <w:rsid w:val="008963C7"/>
    <w:rsid w:val="008B2D67"/>
    <w:rsid w:val="008B3072"/>
    <w:rsid w:val="008C3902"/>
    <w:rsid w:val="008C3C81"/>
    <w:rsid w:val="008C7ABC"/>
    <w:rsid w:val="008D27E4"/>
    <w:rsid w:val="008D470B"/>
    <w:rsid w:val="008D4F3B"/>
    <w:rsid w:val="008D5CD1"/>
    <w:rsid w:val="008E42E7"/>
    <w:rsid w:val="008E67B6"/>
    <w:rsid w:val="008F1DC0"/>
    <w:rsid w:val="008F6AEA"/>
    <w:rsid w:val="008F6B4B"/>
    <w:rsid w:val="00904C73"/>
    <w:rsid w:val="0091170C"/>
    <w:rsid w:val="00911961"/>
    <w:rsid w:val="009132C2"/>
    <w:rsid w:val="00913CCE"/>
    <w:rsid w:val="00915EB1"/>
    <w:rsid w:val="0092197B"/>
    <w:rsid w:val="00924947"/>
    <w:rsid w:val="0092540E"/>
    <w:rsid w:val="00926DE2"/>
    <w:rsid w:val="00931097"/>
    <w:rsid w:val="009311BE"/>
    <w:rsid w:val="00932933"/>
    <w:rsid w:val="00942575"/>
    <w:rsid w:val="00943DB3"/>
    <w:rsid w:val="00944B1E"/>
    <w:rsid w:val="00944FBF"/>
    <w:rsid w:val="009457D4"/>
    <w:rsid w:val="0095285A"/>
    <w:rsid w:val="00953626"/>
    <w:rsid w:val="00956977"/>
    <w:rsid w:val="009617B3"/>
    <w:rsid w:val="009636D1"/>
    <w:rsid w:val="0096628E"/>
    <w:rsid w:val="00972C35"/>
    <w:rsid w:val="009800C5"/>
    <w:rsid w:val="00985DDA"/>
    <w:rsid w:val="00990D22"/>
    <w:rsid w:val="009A3893"/>
    <w:rsid w:val="009A4305"/>
    <w:rsid w:val="009A5626"/>
    <w:rsid w:val="009A7DA2"/>
    <w:rsid w:val="009B0C63"/>
    <w:rsid w:val="009B62C6"/>
    <w:rsid w:val="009B779E"/>
    <w:rsid w:val="009C75F8"/>
    <w:rsid w:val="009D1A38"/>
    <w:rsid w:val="009E3C80"/>
    <w:rsid w:val="009F0F75"/>
    <w:rsid w:val="009F2288"/>
    <w:rsid w:val="009F321C"/>
    <w:rsid w:val="009F38A1"/>
    <w:rsid w:val="009F3D2C"/>
    <w:rsid w:val="00A00A92"/>
    <w:rsid w:val="00A06C08"/>
    <w:rsid w:val="00A0771F"/>
    <w:rsid w:val="00A211A9"/>
    <w:rsid w:val="00A23FE4"/>
    <w:rsid w:val="00A2436E"/>
    <w:rsid w:val="00A2577F"/>
    <w:rsid w:val="00A351B0"/>
    <w:rsid w:val="00A3669B"/>
    <w:rsid w:val="00A423E7"/>
    <w:rsid w:val="00A43ED4"/>
    <w:rsid w:val="00A45357"/>
    <w:rsid w:val="00A456F2"/>
    <w:rsid w:val="00A45925"/>
    <w:rsid w:val="00A47EF9"/>
    <w:rsid w:val="00A51023"/>
    <w:rsid w:val="00A54E4A"/>
    <w:rsid w:val="00A574AA"/>
    <w:rsid w:val="00A711A8"/>
    <w:rsid w:val="00A732F6"/>
    <w:rsid w:val="00A759F7"/>
    <w:rsid w:val="00A8236D"/>
    <w:rsid w:val="00A82740"/>
    <w:rsid w:val="00A83B55"/>
    <w:rsid w:val="00A91CDF"/>
    <w:rsid w:val="00AA0203"/>
    <w:rsid w:val="00AA1817"/>
    <w:rsid w:val="00AB2F5B"/>
    <w:rsid w:val="00AB46B0"/>
    <w:rsid w:val="00AB54F0"/>
    <w:rsid w:val="00AB681F"/>
    <w:rsid w:val="00AC41A2"/>
    <w:rsid w:val="00AC5A23"/>
    <w:rsid w:val="00AC5EC4"/>
    <w:rsid w:val="00AC6A8B"/>
    <w:rsid w:val="00AD2BFE"/>
    <w:rsid w:val="00AD569D"/>
    <w:rsid w:val="00AD701C"/>
    <w:rsid w:val="00AE02E2"/>
    <w:rsid w:val="00AF2D58"/>
    <w:rsid w:val="00AF600A"/>
    <w:rsid w:val="00B00F30"/>
    <w:rsid w:val="00B02A1C"/>
    <w:rsid w:val="00B02A2C"/>
    <w:rsid w:val="00B07EA2"/>
    <w:rsid w:val="00B13141"/>
    <w:rsid w:val="00B15F9A"/>
    <w:rsid w:val="00B15FD2"/>
    <w:rsid w:val="00B172F8"/>
    <w:rsid w:val="00B21343"/>
    <w:rsid w:val="00B216BF"/>
    <w:rsid w:val="00B24CBA"/>
    <w:rsid w:val="00B37482"/>
    <w:rsid w:val="00B405AF"/>
    <w:rsid w:val="00B434F9"/>
    <w:rsid w:val="00B47DC4"/>
    <w:rsid w:val="00B60E05"/>
    <w:rsid w:val="00B6334F"/>
    <w:rsid w:val="00B64C82"/>
    <w:rsid w:val="00B67AD4"/>
    <w:rsid w:val="00B67EDC"/>
    <w:rsid w:val="00B67F2B"/>
    <w:rsid w:val="00B72FA2"/>
    <w:rsid w:val="00B73CD5"/>
    <w:rsid w:val="00B772B6"/>
    <w:rsid w:val="00B837AE"/>
    <w:rsid w:val="00B84449"/>
    <w:rsid w:val="00B8461A"/>
    <w:rsid w:val="00BA258C"/>
    <w:rsid w:val="00BA4412"/>
    <w:rsid w:val="00BB6A70"/>
    <w:rsid w:val="00BC3963"/>
    <w:rsid w:val="00BC526A"/>
    <w:rsid w:val="00BD5E63"/>
    <w:rsid w:val="00BE3DDC"/>
    <w:rsid w:val="00BE5A6F"/>
    <w:rsid w:val="00BE771A"/>
    <w:rsid w:val="00BF690A"/>
    <w:rsid w:val="00BF7EF9"/>
    <w:rsid w:val="00C07C1E"/>
    <w:rsid w:val="00C11C75"/>
    <w:rsid w:val="00C20E5C"/>
    <w:rsid w:val="00C210A6"/>
    <w:rsid w:val="00C31940"/>
    <w:rsid w:val="00C32442"/>
    <w:rsid w:val="00C337DE"/>
    <w:rsid w:val="00C37CFD"/>
    <w:rsid w:val="00C40B36"/>
    <w:rsid w:val="00C50D26"/>
    <w:rsid w:val="00C516C6"/>
    <w:rsid w:val="00C51947"/>
    <w:rsid w:val="00C52D14"/>
    <w:rsid w:val="00C531E4"/>
    <w:rsid w:val="00C5357C"/>
    <w:rsid w:val="00C7564F"/>
    <w:rsid w:val="00C756B6"/>
    <w:rsid w:val="00C75F4B"/>
    <w:rsid w:val="00C80594"/>
    <w:rsid w:val="00C82440"/>
    <w:rsid w:val="00C92ADA"/>
    <w:rsid w:val="00C9607A"/>
    <w:rsid w:val="00CA1E1D"/>
    <w:rsid w:val="00CA1E97"/>
    <w:rsid w:val="00CB5CF3"/>
    <w:rsid w:val="00CC3858"/>
    <w:rsid w:val="00CC55A9"/>
    <w:rsid w:val="00CD1132"/>
    <w:rsid w:val="00CD1912"/>
    <w:rsid w:val="00CD73E4"/>
    <w:rsid w:val="00CF2D48"/>
    <w:rsid w:val="00CF39B2"/>
    <w:rsid w:val="00D012D3"/>
    <w:rsid w:val="00D05D86"/>
    <w:rsid w:val="00D11F47"/>
    <w:rsid w:val="00D14B3C"/>
    <w:rsid w:val="00D212EB"/>
    <w:rsid w:val="00D2252F"/>
    <w:rsid w:val="00D22FAF"/>
    <w:rsid w:val="00D24268"/>
    <w:rsid w:val="00D3515A"/>
    <w:rsid w:val="00D36EB5"/>
    <w:rsid w:val="00D41433"/>
    <w:rsid w:val="00D46DA6"/>
    <w:rsid w:val="00D57BEA"/>
    <w:rsid w:val="00D62F6C"/>
    <w:rsid w:val="00D82BEB"/>
    <w:rsid w:val="00D83978"/>
    <w:rsid w:val="00D85FB8"/>
    <w:rsid w:val="00D92F83"/>
    <w:rsid w:val="00D94BD8"/>
    <w:rsid w:val="00DA0836"/>
    <w:rsid w:val="00DA2C4E"/>
    <w:rsid w:val="00DA599B"/>
    <w:rsid w:val="00DA7F91"/>
    <w:rsid w:val="00DB09ED"/>
    <w:rsid w:val="00DB43AA"/>
    <w:rsid w:val="00DC2EA8"/>
    <w:rsid w:val="00DC523A"/>
    <w:rsid w:val="00DC53ED"/>
    <w:rsid w:val="00DD5195"/>
    <w:rsid w:val="00DD5716"/>
    <w:rsid w:val="00DD57C3"/>
    <w:rsid w:val="00DE31CB"/>
    <w:rsid w:val="00DF3B07"/>
    <w:rsid w:val="00DF7E22"/>
    <w:rsid w:val="00E01089"/>
    <w:rsid w:val="00E050DE"/>
    <w:rsid w:val="00E05F50"/>
    <w:rsid w:val="00E155AF"/>
    <w:rsid w:val="00E17DB5"/>
    <w:rsid w:val="00E36255"/>
    <w:rsid w:val="00E36DEA"/>
    <w:rsid w:val="00E41118"/>
    <w:rsid w:val="00E43E86"/>
    <w:rsid w:val="00E4412B"/>
    <w:rsid w:val="00E44DB4"/>
    <w:rsid w:val="00E456DE"/>
    <w:rsid w:val="00E45B81"/>
    <w:rsid w:val="00E53AD6"/>
    <w:rsid w:val="00E55247"/>
    <w:rsid w:val="00E61015"/>
    <w:rsid w:val="00E61860"/>
    <w:rsid w:val="00E645B5"/>
    <w:rsid w:val="00E66044"/>
    <w:rsid w:val="00E72965"/>
    <w:rsid w:val="00E729C5"/>
    <w:rsid w:val="00E745B0"/>
    <w:rsid w:val="00E8581D"/>
    <w:rsid w:val="00E86CC6"/>
    <w:rsid w:val="00E920CE"/>
    <w:rsid w:val="00EB1D9C"/>
    <w:rsid w:val="00EC3E25"/>
    <w:rsid w:val="00EC638E"/>
    <w:rsid w:val="00EC7E08"/>
    <w:rsid w:val="00EE1EB0"/>
    <w:rsid w:val="00EE1F76"/>
    <w:rsid w:val="00EF19FB"/>
    <w:rsid w:val="00EF41B5"/>
    <w:rsid w:val="00EF5FC5"/>
    <w:rsid w:val="00F029C7"/>
    <w:rsid w:val="00F03B39"/>
    <w:rsid w:val="00F05590"/>
    <w:rsid w:val="00F14D3F"/>
    <w:rsid w:val="00F166D1"/>
    <w:rsid w:val="00F175E0"/>
    <w:rsid w:val="00F22FE0"/>
    <w:rsid w:val="00F32D6C"/>
    <w:rsid w:val="00F3417F"/>
    <w:rsid w:val="00F427A9"/>
    <w:rsid w:val="00F44B45"/>
    <w:rsid w:val="00F56B93"/>
    <w:rsid w:val="00F66172"/>
    <w:rsid w:val="00F67B22"/>
    <w:rsid w:val="00F76206"/>
    <w:rsid w:val="00F822B6"/>
    <w:rsid w:val="00F84742"/>
    <w:rsid w:val="00F85007"/>
    <w:rsid w:val="00F91860"/>
    <w:rsid w:val="00F962EE"/>
    <w:rsid w:val="00FA2F63"/>
    <w:rsid w:val="00FA4B7C"/>
    <w:rsid w:val="00FA6107"/>
    <w:rsid w:val="00FA6834"/>
    <w:rsid w:val="00FB634F"/>
    <w:rsid w:val="00FB7909"/>
    <w:rsid w:val="00FC39FC"/>
    <w:rsid w:val="00FC7E7C"/>
    <w:rsid w:val="00FD0DE1"/>
    <w:rsid w:val="00FD172C"/>
    <w:rsid w:val="00FD4C2B"/>
    <w:rsid w:val="00FE127A"/>
    <w:rsid w:val="00FE19FD"/>
    <w:rsid w:val="00FE5953"/>
    <w:rsid w:val="00FE77F3"/>
    <w:rsid w:val="00FF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920A1-C632-4C41-A5E9-90D25485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F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447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9F38A1"/>
    <w:pPr>
      <w:spacing w:before="120" w:after="120" w:line="264" w:lineRule="auto"/>
      <w:ind w:firstLine="567"/>
      <w:jc w:val="both"/>
      <w:outlineLvl w:val="1"/>
    </w:pPr>
    <w:rPr>
      <w:b/>
      <w:sz w:val="28"/>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17B3"/>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946"/>
    <w:pPr>
      <w:widowControl w:val="0"/>
      <w:tabs>
        <w:tab w:val="center" w:pos="4680"/>
        <w:tab w:val="right" w:pos="9360"/>
      </w:tabs>
    </w:pPr>
    <w:rPr>
      <w:rFonts w:ascii="Courier New" w:hAnsi="Courier New" w:cs="Courier New"/>
      <w:color w:val="000000"/>
      <w:lang w:val="vi-VN" w:eastAsia="vi-VN"/>
    </w:rPr>
  </w:style>
  <w:style w:type="character" w:customStyle="1" w:styleId="HeaderChar">
    <w:name w:val="Header Char"/>
    <w:basedOn w:val="DefaultParagraphFont"/>
    <w:link w:val="Header"/>
    <w:uiPriority w:val="99"/>
    <w:rsid w:val="00610946"/>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610946"/>
    <w:pPr>
      <w:widowControl w:val="0"/>
      <w:tabs>
        <w:tab w:val="center" w:pos="4680"/>
        <w:tab w:val="right" w:pos="9360"/>
      </w:tabs>
    </w:pPr>
    <w:rPr>
      <w:rFonts w:ascii="Courier New" w:hAnsi="Courier New" w:cs="Courier New"/>
      <w:color w:val="000000"/>
      <w:lang w:val="vi-VN" w:eastAsia="vi-VN"/>
    </w:rPr>
  </w:style>
  <w:style w:type="character" w:customStyle="1" w:styleId="FooterChar">
    <w:name w:val="Footer Char"/>
    <w:basedOn w:val="DefaultParagraphFont"/>
    <w:link w:val="Footer"/>
    <w:uiPriority w:val="99"/>
    <w:rsid w:val="00610946"/>
    <w:rPr>
      <w:rFonts w:ascii="Courier New" w:eastAsia="Times New Roman" w:hAnsi="Courier New" w:cs="Courier New"/>
      <w:color w:val="000000"/>
      <w:sz w:val="24"/>
      <w:szCs w:val="24"/>
      <w:lang w:val="vi-VN" w:eastAsia="vi-VN"/>
    </w:rPr>
  </w:style>
  <w:style w:type="paragraph" w:styleId="NormalWeb">
    <w:name w:val="Normal (Web)"/>
    <w:basedOn w:val="Normal"/>
    <w:link w:val="NormalWebChar"/>
    <w:uiPriority w:val="99"/>
    <w:unhideWhenUsed/>
    <w:rsid w:val="006B684C"/>
    <w:pPr>
      <w:spacing w:before="100" w:beforeAutospacing="1" w:after="100" w:afterAutospacing="1"/>
    </w:pPr>
    <w:rPr>
      <w:szCs w:val="20"/>
      <w:lang w:val="vi-VN"/>
    </w:rPr>
  </w:style>
  <w:style w:type="character" w:customStyle="1" w:styleId="NormalWebChar">
    <w:name w:val="Normal (Web) Char"/>
    <w:link w:val="NormalWeb"/>
    <w:uiPriority w:val="99"/>
    <w:locked/>
    <w:rsid w:val="006B684C"/>
    <w:rPr>
      <w:rFonts w:ascii="Times New Roman" w:eastAsia="Times New Roman" w:hAnsi="Times New Roman" w:cs="Times New Roman"/>
      <w:sz w:val="24"/>
      <w:szCs w:val="20"/>
      <w:lang w:val="vi-VN"/>
    </w:rPr>
  </w:style>
  <w:style w:type="character" w:customStyle="1" w:styleId="Heading2Char">
    <w:name w:val="Heading 2 Char"/>
    <w:basedOn w:val="DefaultParagraphFont"/>
    <w:link w:val="Heading2"/>
    <w:uiPriority w:val="9"/>
    <w:rsid w:val="009F38A1"/>
    <w:rPr>
      <w:rFonts w:ascii="Times New Roman" w:eastAsia="Times New Roman" w:hAnsi="Times New Roman" w:cs="Times New Roman"/>
      <w:b/>
      <w:sz w:val="28"/>
      <w:szCs w:val="28"/>
      <w:lang w:val="pt-BR"/>
    </w:rPr>
  </w:style>
  <w:style w:type="paragraph" w:styleId="ListParagraph">
    <w:name w:val="List Paragraph"/>
    <w:basedOn w:val="Normal"/>
    <w:uiPriority w:val="1"/>
    <w:qFormat/>
    <w:rsid w:val="00CB5CF3"/>
    <w:pPr>
      <w:widowControl w:val="0"/>
      <w:ind w:left="720"/>
      <w:contextualSpacing/>
    </w:pPr>
    <w:rPr>
      <w:rFonts w:ascii="Courier New" w:hAnsi="Courier New" w:cs="Courier New"/>
      <w:color w:val="000000"/>
      <w:lang w:val="vi-VN" w:eastAsia="vi-VN"/>
    </w:rPr>
  </w:style>
  <w:style w:type="character" w:styleId="Emphasis">
    <w:name w:val="Emphasis"/>
    <w:basedOn w:val="DefaultParagraphFont"/>
    <w:uiPriority w:val="20"/>
    <w:qFormat/>
    <w:rsid w:val="00EC638E"/>
    <w:rPr>
      <w:i/>
      <w:iCs/>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har Char,Car,footnote text, Car"/>
    <w:basedOn w:val="Normal"/>
    <w:link w:val="FootnoteTextChar"/>
    <w:unhideWhenUsed/>
    <w:qFormat/>
    <w:rsid w:val="00135EBF"/>
    <w:pPr>
      <w:widowControl w:val="0"/>
    </w:pPr>
    <w:rPr>
      <w:rFonts w:ascii="Courier New" w:hAnsi="Courier New" w:cs="Courier New"/>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qFormat/>
    <w:rsid w:val="00135EBF"/>
    <w:rPr>
      <w:rFonts w:ascii="Courier New" w:eastAsia="Times New Roman" w:hAnsi="Courier New" w:cs="Courier New"/>
      <w:color w:val="000000"/>
      <w:sz w:val="20"/>
      <w:szCs w:val="20"/>
      <w:lang w:val="vi-VN" w:eastAsia="vi-VN"/>
    </w:rPr>
  </w:style>
  <w:style w:type="character" w:styleId="FootnoteReference">
    <w:name w:val="footnote reference"/>
    <w:aliases w:val="Footnote text,ftref,BearingPoint,16 Point,Superscript 6 Point,fr,Footnote Text1,f,(NECG) Footnote Reference,BVI fnr,footnote ref,Footnote Text Char Char Char Char Char Char Ch Char Char Char Char Char Char C,Ref,de nota al pie,Footno"/>
    <w:basedOn w:val="DefaultParagraphFont"/>
    <w:link w:val="Footnotetext13pt"/>
    <w:unhideWhenUsed/>
    <w:qFormat/>
    <w:rsid w:val="00135EBF"/>
    <w:rPr>
      <w:vertAlign w:val="superscript"/>
    </w:rPr>
  </w:style>
  <w:style w:type="paragraph" w:customStyle="1" w:styleId="Footnotetext13pt">
    <w:name w:val="Footnote text + 13 pt"/>
    <w:aliases w:val="4_"/>
    <w:basedOn w:val="Normal"/>
    <w:link w:val="FootnoteReference"/>
    <w:qFormat/>
    <w:rsid w:val="00BB6A70"/>
    <w:pPr>
      <w:spacing w:after="160" w:line="240" w:lineRule="exact"/>
    </w:pPr>
    <w:rPr>
      <w:rFonts w:asciiTheme="minorHAnsi" w:eastAsiaTheme="minorHAnsi" w:hAnsiTheme="minorHAnsi" w:cstheme="minorBidi"/>
      <w:sz w:val="22"/>
      <w:szCs w:val="22"/>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qFormat/>
    <w:rsid w:val="00A8236D"/>
    <w:pPr>
      <w:spacing w:before="100" w:line="240" w:lineRule="exact"/>
    </w:pPr>
    <w:rPr>
      <w:rFonts w:asciiTheme="minorHAnsi" w:eastAsiaTheme="minorHAnsi" w:hAnsiTheme="minorHAnsi" w:cstheme="minorBidi"/>
      <w:sz w:val="22"/>
      <w:szCs w:val="22"/>
      <w:vertAlign w:val="superscript"/>
    </w:rPr>
  </w:style>
  <w:style w:type="paragraph" w:styleId="NoSpacing">
    <w:name w:val="No Spacing"/>
    <w:uiPriority w:val="1"/>
    <w:qFormat/>
    <w:rsid w:val="00915EB1"/>
    <w:pPr>
      <w:widowControl w:val="0"/>
      <w:spacing w:after="0" w:line="240" w:lineRule="auto"/>
    </w:pPr>
    <w:rPr>
      <w:rFonts w:ascii="Courier New" w:eastAsia="Times New Roman" w:hAnsi="Courier New" w:cs="Courier New"/>
      <w:color w:val="000000"/>
      <w:sz w:val="24"/>
      <w:szCs w:val="24"/>
      <w:lang w:val="vi-VN" w:eastAsia="vi-VN"/>
    </w:rPr>
  </w:style>
  <w:style w:type="paragraph" w:styleId="BodyTextIndent3">
    <w:name w:val="Body Text Indent 3"/>
    <w:basedOn w:val="Normal"/>
    <w:link w:val="BodyTextIndent3Char"/>
    <w:rsid w:val="006D1214"/>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6D1214"/>
    <w:rPr>
      <w:rFonts w:ascii=".VnTime" w:eastAsia="Times New Roman" w:hAnsi=".VnTime" w:cs="Times New Roman"/>
      <w:sz w:val="16"/>
      <w:szCs w:val="16"/>
    </w:rPr>
  </w:style>
  <w:style w:type="character" w:styleId="Strong">
    <w:name w:val="Strong"/>
    <w:basedOn w:val="DefaultParagraphFont"/>
    <w:uiPriority w:val="22"/>
    <w:qFormat/>
    <w:rsid w:val="00E45B81"/>
    <w:rPr>
      <w:b/>
      <w:bCs/>
    </w:rPr>
  </w:style>
  <w:style w:type="character" w:customStyle="1" w:styleId="apple-converted-space">
    <w:name w:val="apple-converted-space"/>
    <w:basedOn w:val="DefaultParagraphFont"/>
    <w:rsid w:val="00E45B81"/>
  </w:style>
  <w:style w:type="character" w:styleId="Hyperlink">
    <w:name w:val="Hyperlink"/>
    <w:basedOn w:val="DefaultParagraphFont"/>
    <w:uiPriority w:val="99"/>
    <w:semiHidden/>
    <w:unhideWhenUsed/>
    <w:rsid w:val="00027A52"/>
    <w:rPr>
      <w:color w:val="0000FF"/>
      <w:u w:val="single"/>
    </w:rPr>
  </w:style>
  <w:style w:type="character" w:styleId="PageNumber">
    <w:name w:val="page number"/>
    <w:basedOn w:val="DefaultParagraphFont"/>
    <w:uiPriority w:val="99"/>
    <w:semiHidden/>
    <w:unhideWhenUsed/>
    <w:rsid w:val="00F962EE"/>
  </w:style>
  <w:style w:type="character" w:customStyle="1" w:styleId="Heading1Char">
    <w:name w:val="Heading 1 Char"/>
    <w:basedOn w:val="DefaultParagraphFont"/>
    <w:link w:val="Heading1"/>
    <w:uiPriority w:val="9"/>
    <w:rsid w:val="007E4475"/>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7E4475"/>
    <w:pPr>
      <w:spacing w:after="120"/>
    </w:pPr>
  </w:style>
  <w:style w:type="character" w:customStyle="1" w:styleId="BodyTextChar">
    <w:name w:val="Body Text Char"/>
    <w:basedOn w:val="DefaultParagraphFont"/>
    <w:link w:val="BodyText"/>
    <w:uiPriority w:val="99"/>
    <w:rsid w:val="007E4475"/>
    <w:rPr>
      <w:rFonts w:ascii="Times New Roman" w:eastAsia="Times New Roman" w:hAnsi="Times New Roman" w:cs="Times New Roman"/>
      <w:sz w:val="24"/>
      <w:szCs w:val="24"/>
    </w:rPr>
  </w:style>
  <w:style w:type="paragraph" w:styleId="Revision">
    <w:name w:val="Revision"/>
    <w:hidden/>
    <w:uiPriority w:val="99"/>
    <w:semiHidden/>
    <w:rsid w:val="007E4475"/>
    <w:pPr>
      <w:spacing w:after="0" w:line="240" w:lineRule="auto"/>
    </w:pPr>
    <w:rPr>
      <w:rFonts w:ascii="Times New Roman" w:eastAsia="Times New Roman" w:hAnsi="Times New Roman" w:cs="Times New Roman"/>
      <w:lang w:val="vi"/>
    </w:rPr>
  </w:style>
  <w:style w:type="paragraph" w:styleId="EndnoteText">
    <w:name w:val="endnote text"/>
    <w:basedOn w:val="Normal"/>
    <w:link w:val="EndnoteTextChar"/>
    <w:uiPriority w:val="99"/>
    <w:semiHidden/>
    <w:unhideWhenUsed/>
    <w:rsid w:val="00173FA9"/>
    <w:rPr>
      <w:sz w:val="20"/>
      <w:szCs w:val="20"/>
    </w:rPr>
  </w:style>
  <w:style w:type="character" w:customStyle="1" w:styleId="EndnoteTextChar">
    <w:name w:val="Endnote Text Char"/>
    <w:basedOn w:val="DefaultParagraphFont"/>
    <w:link w:val="EndnoteText"/>
    <w:uiPriority w:val="99"/>
    <w:semiHidden/>
    <w:rsid w:val="00173FA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73FA9"/>
    <w:rPr>
      <w:vertAlign w:val="superscript"/>
    </w:rPr>
  </w:style>
  <w:style w:type="paragraph" w:styleId="BalloonText">
    <w:name w:val="Balloon Text"/>
    <w:basedOn w:val="Normal"/>
    <w:link w:val="BalloonTextChar"/>
    <w:uiPriority w:val="99"/>
    <w:semiHidden/>
    <w:unhideWhenUsed/>
    <w:rsid w:val="00143F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F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75952">
      <w:bodyDiv w:val="1"/>
      <w:marLeft w:val="0"/>
      <w:marRight w:val="0"/>
      <w:marTop w:val="0"/>
      <w:marBottom w:val="0"/>
      <w:divBdr>
        <w:top w:val="none" w:sz="0" w:space="0" w:color="auto"/>
        <w:left w:val="none" w:sz="0" w:space="0" w:color="auto"/>
        <w:bottom w:val="none" w:sz="0" w:space="0" w:color="auto"/>
        <w:right w:val="none" w:sz="0" w:space="0" w:color="auto"/>
      </w:divBdr>
    </w:div>
    <w:div w:id="928925762">
      <w:bodyDiv w:val="1"/>
      <w:marLeft w:val="0"/>
      <w:marRight w:val="0"/>
      <w:marTop w:val="0"/>
      <w:marBottom w:val="0"/>
      <w:divBdr>
        <w:top w:val="none" w:sz="0" w:space="0" w:color="auto"/>
        <w:left w:val="none" w:sz="0" w:space="0" w:color="auto"/>
        <w:bottom w:val="none" w:sz="0" w:space="0" w:color="auto"/>
        <w:right w:val="none" w:sz="0" w:space="0" w:color="auto"/>
      </w:divBdr>
    </w:div>
    <w:div w:id="166666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86C62-A4BD-484B-98BD-AE52A055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2863</TotalTime>
  <Pages>19</Pages>
  <Words>6860</Words>
  <Characters>39108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96</cp:revision>
  <cp:lastPrinted>2025-11-13T04:03:00Z</cp:lastPrinted>
  <dcterms:created xsi:type="dcterms:W3CDTF">2025-10-24T01:49:00Z</dcterms:created>
  <dcterms:modified xsi:type="dcterms:W3CDTF">2025-11-17T06:38:00Z</dcterms:modified>
</cp:coreProperties>
</file>