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9" w:type="dxa"/>
        <w:tblCellSpacing w:w="0" w:type="dxa"/>
        <w:tblInd w:w="142" w:type="dxa"/>
        <w:shd w:val="clear" w:color="auto" w:fill="FFFFFF"/>
        <w:tblCellMar>
          <w:left w:w="0" w:type="dxa"/>
          <w:right w:w="0" w:type="dxa"/>
        </w:tblCellMar>
        <w:tblLook w:val="04A0" w:firstRow="1" w:lastRow="0" w:firstColumn="1" w:lastColumn="0" w:noHBand="0" w:noVBand="1"/>
      </w:tblPr>
      <w:tblGrid>
        <w:gridCol w:w="2977"/>
        <w:gridCol w:w="5812"/>
      </w:tblGrid>
      <w:tr w:rsidR="00401031" w:rsidRPr="005A3DE6" w14:paraId="485E6CA8" w14:textId="77777777" w:rsidTr="001B4915">
        <w:trPr>
          <w:trHeight w:val="1288"/>
          <w:tblCellSpacing w:w="0" w:type="dxa"/>
        </w:trPr>
        <w:tc>
          <w:tcPr>
            <w:tcW w:w="2977" w:type="dxa"/>
            <w:shd w:val="clear" w:color="auto" w:fill="FFFFFF"/>
            <w:tcMar>
              <w:top w:w="0" w:type="dxa"/>
              <w:left w:w="108" w:type="dxa"/>
              <w:bottom w:w="0" w:type="dxa"/>
              <w:right w:w="108" w:type="dxa"/>
            </w:tcMar>
            <w:hideMark/>
          </w:tcPr>
          <w:p w14:paraId="3A107CD7" w14:textId="6E9A3D67" w:rsidR="001B4915" w:rsidRPr="005A3DE6" w:rsidRDefault="001B4915" w:rsidP="001B4915">
            <w:pPr>
              <w:spacing w:after="0" w:line="240" w:lineRule="auto"/>
              <w:jc w:val="center"/>
              <w:rPr>
                <w:rFonts w:ascii="Times New Roman" w:eastAsia="Times New Roman" w:hAnsi="Times New Roman" w:cs="Times New Roman"/>
                <w:kern w:val="0"/>
                <w:sz w:val="26"/>
                <w:szCs w:val="28"/>
                <w:vertAlign w:val="superscript"/>
                <w:lang w:eastAsia="vi-VN"/>
              </w:rPr>
            </w:pPr>
            <w:bookmarkStart w:id="0" w:name="_Hlk175563863"/>
            <w:r w:rsidRPr="005A3DE6">
              <w:rPr>
                <w:rFonts w:ascii="Times New Roman" w:eastAsia="Times New Roman" w:hAnsi="Times New Roman" w:cs="Times New Roman"/>
                <w:b/>
                <w:bCs/>
                <w:kern w:val="0"/>
                <w:sz w:val="26"/>
                <w:szCs w:val="28"/>
                <w:lang w:eastAsia="vi-VN"/>
              </w:rPr>
              <w:t>CHÍNH PHỦ</w:t>
            </w:r>
            <w:r w:rsidRPr="005A3DE6">
              <w:rPr>
                <w:rFonts w:ascii="Times New Roman" w:eastAsia="Times New Roman" w:hAnsi="Times New Roman" w:cs="Times New Roman"/>
                <w:b/>
                <w:bCs/>
                <w:kern w:val="0"/>
                <w:sz w:val="26"/>
                <w:szCs w:val="28"/>
                <w:lang w:eastAsia="vi-VN"/>
              </w:rPr>
              <w:br/>
            </w:r>
            <w:r w:rsidRPr="005A3DE6">
              <w:rPr>
                <w:rFonts w:ascii="Times New Roman" w:eastAsia="Times New Roman" w:hAnsi="Times New Roman" w:cs="Times New Roman"/>
                <w:kern w:val="0"/>
                <w:sz w:val="26"/>
                <w:szCs w:val="28"/>
                <w:vertAlign w:val="superscript"/>
                <w:lang w:eastAsia="vi-VN"/>
              </w:rPr>
              <w:t>_________</w:t>
            </w:r>
          </w:p>
          <w:p w14:paraId="65B421E7" w14:textId="77777777" w:rsidR="001B4915" w:rsidRPr="005A3DE6" w:rsidRDefault="001B4915" w:rsidP="001B4915">
            <w:pPr>
              <w:spacing w:after="0" w:line="240" w:lineRule="auto"/>
              <w:jc w:val="center"/>
              <w:rPr>
                <w:rFonts w:ascii="Times New Roman" w:eastAsia="Times New Roman" w:hAnsi="Times New Roman" w:cs="Times New Roman"/>
                <w:kern w:val="0"/>
                <w:sz w:val="30"/>
                <w:szCs w:val="28"/>
                <w:lang w:eastAsia="vi-VN"/>
              </w:rPr>
            </w:pPr>
          </w:p>
          <w:p w14:paraId="32211387" w14:textId="4029E772" w:rsidR="001B4915" w:rsidRPr="005A3DE6" w:rsidRDefault="001B4915" w:rsidP="001B4915">
            <w:pPr>
              <w:spacing w:after="0" w:line="240" w:lineRule="auto"/>
              <w:jc w:val="center"/>
              <w:rPr>
                <w:rFonts w:ascii="Times New Roman" w:eastAsia="Times New Roman" w:hAnsi="Times New Roman" w:cs="Times New Roman"/>
                <w:kern w:val="0"/>
                <w:sz w:val="26"/>
                <w:szCs w:val="28"/>
                <w:lang w:eastAsia="vi-VN"/>
              </w:rPr>
            </w:pPr>
            <w:r w:rsidRPr="005A3DE6">
              <w:rPr>
                <w:rFonts w:ascii="Times New Roman" w:eastAsia="Times New Roman" w:hAnsi="Times New Roman" w:cs="Times New Roman"/>
                <w:kern w:val="0"/>
                <w:sz w:val="26"/>
                <w:szCs w:val="28"/>
                <w:lang w:eastAsia="vi-VN"/>
              </w:rPr>
              <w:t xml:space="preserve">Số: </w:t>
            </w:r>
            <w:r w:rsidR="00AA5609" w:rsidRPr="005A3DE6">
              <w:rPr>
                <w:rFonts w:ascii="Times New Roman" w:eastAsia="Times New Roman" w:hAnsi="Times New Roman" w:cs="Times New Roman"/>
                <w:kern w:val="0"/>
                <w:sz w:val="26"/>
                <w:szCs w:val="28"/>
                <w:lang w:eastAsia="vi-VN"/>
              </w:rPr>
              <w:t xml:space="preserve">      </w:t>
            </w:r>
            <w:r w:rsidR="00330929" w:rsidRPr="005A3DE6">
              <w:rPr>
                <w:rFonts w:ascii="Times New Roman" w:eastAsia="Times New Roman" w:hAnsi="Times New Roman" w:cs="Times New Roman"/>
                <w:kern w:val="0"/>
                <w:sz w:val="26"/>
                <w:szCs w:val="28"/>
                <w:lang w:eastAsia="vi-VN"/>
              </w:rPr>
              <w:t xml:space="preserve"> </w:t>
            </w:r>
            <w:r w:rsidR="007E15D5" w:rsidRPr="005A3DE6">
              <w:rPr>
                <w:rFonts w:ascii="Times New Roman" w:eastAsia="Times New Roman" w:hAnsi="Times New Roman" w:cs="Times New Roman"/>
                <w:kern w:val="0"/>
                <w:sz w:val="26"/>
                <w:szCs w:val="28"/>
                <w:lang w:eastAsia="vi-VN"/>
              </w:rPr>
              <w:t xml:space="preserve"> </w:t>
            </w:r>
            <w:r w:rsidR="00AA5609" w:rsidRPr="005A3DE6">
              <w:rPr>
                <w:rFonts w:ascii="Times New Roman" w:eastAsia="Times New Roman" w:hAnsi="Times New Roman" w:cs="Times New Roman"/>
                <w:kern w:val="0"/>
                <w:sz w:val="26"/>
                <w:szCs w:val="28"/>
                <w:lang w:eastAsia="vi-VN"/>
              </w:rPr>
              <w:t xml:space="preserve"> </w:t>
            </w:r>
            <w:r w:rsidRPr="005A3DE6">
              <w:rPr>
                <w:rFonts w:ascii="Times New Roman" w:eastAsia="Times New Roman" w:hAnsi="Times New Roman" w:cs="Times New Roman"/>
                <w:kern w:val="0"/>
                <w:sz w:val="26"/>
                <w:szCs w:val="28"/>
                <w:lang w:eastAsia="vi-VN"/>
              </w:rPr>
              <w:t>/2025/NĐ-CP</w:t>
            </w:r>
          </w:p>
          <w:p w14:paraId="72735159" w14:textId="77777777" w:rsidR="001B4915" w:rsidRPr="005A3DE6" w:rsidRDefault="001B4915" w:rsidP="001B4915">
            <w:pPr>
              <w:spacing w:after="0" w:line="240" w:lineRule="auto"/>
              <w:rPr>
                <w:rFonts w:ascii="Times New Roman" w:eastAsia="Times New Roman" w:hAnsi="Times New Roman" w:cs="Times New Roman"/>
                <w:kern w:val="0"/>
                <w:sz w:val="28"/>
                <w:szCs w:val="28"/>
                <w:lang w:eastAsia="vi-VN"/>
              </w:rPr>
            </w:pPr>
          </w:p>
        </w:tc>
        <w:tc>
          <w:tcPr>
            <w:tcW w:w="5812" w:type="dxa"/>
            <w:shd w:val="clear" w:color="auto" w:fill="FFFFFF"/>
            <w:tcMar>
              <w:top w:w="0" w:type="dxa"/>
              <w:left w:w="108" w:type="dxa"/>
              <w:bottom w:w="0" w:type="dxa"/>
              <w:right w:w="108" w:type="dxa"/>
            </w:tcMar>
            <w:hideMark/>
          </w:tcPr>
          <w:p w14:paraId="2ADA1E80" w14:textId="3371C948" w:rsidR="001B4915" w:rsidRPr="005A3DE6" w:rsidRDefault="001B4915" w:rsidP="001B4915">
            <w:pPr>
              <w:spacing w:after="0" w:line="240" w:lineRule="auto"/>
              <w:jc w:val="center"/>
              <w:rPr>
                <w:rFonts w:ascii="Times New Roman" w:eastAsia="Times New Roman" w:hAnsi="Times New Roman" w:cs="Times New Roman"/>
                <w:b/>
                <w:bCs/>
                <w:kern w:val="0"/>
                <w:sz w:val="28"/>
                <w:szCs w:val="28"/>
                <w:lang w:eastAsia="vi-VN"/>
              </w:rPr>
            </w:pPr>
            <w:r w:rsidRPr="005A3DE6">
              <w:rPr>
                <w:rFonts w:ascii="Times New Roman" w:eastAsia="Times New Roman" w:hAnsi="Times New Roman" w:cs="Times New Roman"/>
                <w:b/>
                <w:bCs/>
                <w:kern w:val="0"/>
                <w:sz w:val="26"/>
                <w:szCs w:val="28"/>
                <w:lang w:eastAsia="vi-VN"/>
              </w:rPr>
              <w:t>CỘNG HÒA XÃ HỘI CHỦ NGHĨA VIỆT NAM</w:t>
            </w:r>
            <w:r w:rsidRPr="005A3DE6">
              <w:rPr>
                <w:rFonts w:ascii="Times New Roman" w:eastAsia="Times New Roman" w:hAnsi="Times New Roman" w:cs="Times New Roman"/>
                <w:b/>
                <w:bCs/>
                <w:kern w:val="0"/>
                <w:sz w:val="26"/>
                <w:szCs w:val="28"/>
                <w:lang w:eastAsia="vi-VN"/>
              </w:rPr>
              <w:br/>
            </w:r>
            <w:r w:rsidRPr="005A3DE6">
              <w:rPr>
                <w:rFonts w:ascii="Times New Roman" w:eastAsia="Times New Roman" w:hAnsi="Times New Roman" w:cs="Times New Roman"/>
                <w:b/>
                <w:bCs/>
                <w:kern w:val="0"/>
                <w:sz w:val="28"/>
                <w:szCs w:val="28"/>
                <w:lang w:eastAsia="vi-VN"/>
              </w:rPr>
              <w:t>Độc lập - Tự do - Hạnh phúc</w:t>
            </w:r>
          </w:p>
          <w:p w14:paraId="2F439777" w14:textId="319D5D94" w:rsidR="001B4915" w:rsidRPr="005A3DE6" w:rsidRDefault="001B4915" w:rsidP="001B4915">
            <w:pPr>
              <w:spacing w:after="0" w:line="240" w:lineRule="auto"/>
              <w:jc w:val="center"/>
              <w:rPr>
                <w:rFonts w:ascii="Times New Roman" w:eastAsia="Times New Roman" w:hAnsi="Times New Roman" w:cs="Times New Roman"/>
                <w:kern w:val="0"/>
                <w:sz w:val="28"/>
                <w:szCs w:val="28"/>
                <w:vertAlign w:val="superscript"/>
                <w:lang w:eastAsia="vi-VN"/>
              </w:rPr>
            </w:pPr>
            <w:r w:rsidRPr="005A3DE6">
              <w:rPr>
                <w:rFonts w:ascii="Times New Roman" w:eastAsia="Times New Roman" w:hAnsi="Times New Roman" w:cs="Times New Roman"/>
                <w:kern w:val="0"/>
                <w:sz w:val="28"/>
                <w:szCs w:val="28"/>
                <w:vertAlign w:val="superscript"/>
                <w:lang w:eastAsia="vi-VN"/>
              </w:rPr>
              <w:t>______________________________________</w:t>
            </w:r>
          </w:p>
          <w:p w14:paraId="4D04B346" w14:textId="22A0E6B1" w:rsidR="001B4915" w:rsidRPr="005A3DE6" w:rsidRDefault="001B4915" w:rsidP="001B4915">
            <w:pPr>
              <w:spacing w:after="0" w:line="240" w:lineRule="auto"/>
              <w:jc w:val="center"/>
              <w:rPr>
                <w:rFonts w:ascii="Times New Roman" w:eastAsia="Times New Roman" w:hAnsi="Times New Roman" w:cs="Times New Roman"/>
                <w:kern w:val="0"/>
                <w:sz w:val="28"/>
                <w:szCs w:val="28"/>
                <w:lang w:eastAsia="vi-VN"/>
              </w:rPr>
            </w:pPr>
            <w:r w:rsidRPr="005A3DE6">
              <w:rPr>
                <w:rFonts w:ascii="Times New Roman" w:eastAsia="Times New Roman" w:hAnsi="Times New Roman" w:cs="Times New Roman"/>
                <w:i/>
                <w:iCs/>
                <w:kern w:val="0"/>
                <w:sz w:val="28"/>
                <w:szCs w:val="28"/>
                <w:lang w:eastAsia="vi-VN"/>
              </w:rPr>
              <w:t xml:space="preserve">Hà Nội, ngày </w:t>
            </w:r>
            <w:r w:rsidR="00AA5609" w:rsidRPr="005A3DE6">
              <w:rPr>
                <w:rFonts w:ascii="Times New Roman" w:eastAsia="Times New Roman" w:hAnsi="Times New Roman" w:cs="Times New Roman"/>
                <w:i/>
                <w:iCs/>
                <w:kern w:val="0"/>
                <w:sz w:val="28"/>
                <w:szCs w:val="28"/>
                <w:lang w:eastAsia="vi-VN"/>
              </w:rPr>
              <w:t xml:space="preserve">   </w:t>
            </w:r>
            <w:r w:rsidR="007E15D5" w:rsidRPr="005A3DE6">
              <w:rPr>
                <w:rFonts w:ascii="Times New Roman" w:eastAsia="Times New Roman" w:hAnsi="Times New Roman" w:cs="Times New Roman"/>
                <w:i/>
                <w:iCs/>
                <w:kern w:val="0"/>
                <w:sz w:val="28"/>
                <w:szCs w:val="28"/>
                <w:lang w:eastAsia="vi-VN"/>
              </w:rPr>
              <w:t xml:space="preserve"> </w:t>
            </w:r>
            <w:r w:rsidR="00AA5609" w:rsidRPr="005A3DE6">
              <w:rPr>
                <w:rFonts w:ascii="Times New Roman" w:eastAsia="Times New Roman" w:hAnsi="Times New Roman" w:cs="Times New Roman"/>
                <w:i/>
                <w:iCs/>
                <w:kern w:val="0"/>
                <w:sz w:val="28"/>
                <w:szCs w:val="28"/>
                <w:lang w:eastAsia="vi-VN"/>
              </w:rPr>
              <w:t xml:space="preserve"> </w:t>
            </w:r>
            <w:r w:rsidR="002C3F62" w:rsidRPr="005A3DE6">
              <w:rPr>
                <w:rFonts w:ascii="Times New Roman" w:eastAsia="Times New Roman" w:hAnsi="Times New Roman" w:cs="Times New Roman"/>
                <w:i/>
                <w:iCs/>
                <w:kern w:val="0"/>
                <w:sz w:val="28"/>
                <w:szCs w:val="28"/>
                <w:lang w:eastAsia="vi-VN"/>
              </w:rPr>
              <w:t xml:space="preserve"> </w:t>
            </w:r>
            <w:r w:rsidRPr="005A3DE6">
              <w:rPr>
                <w:rFonts w:ascii="Times New Roman" w:eastAsia="Times New Roman" w:hAnsi="Times New Roman" w:cs="Times New Roman"/>
                <w:i/>
                <w:iCs/>
                <w:kern w:val="0"/>
                <w:sz w:val="28"/>
                <w:szCs w:val="28"/>
                <w:lang w:eastAsia="vi-VN"/>
              </w:rPr>
              <w:t xml:space="preserve">tháng </w:t>
            </w:r>
            <w:r w:rsidR="00AA5609" w:rsidRPr="005A3DE6">
              <w:rPr>
                <w:rFonts w:ascii="Times New Roman" w:eastAsia="Times New Roman" w:hAnsi="Times New Roman" w:cs="Times New Roman"/>
                <w:i/>
                <w:iCs/>
                <w:kern w:val="0"/>
                <w:sz w:val="28"/>
                <w:szCs w:val="28"/>
                <w:lang w:eastAsia="vi-VN"/>
              </w:rPr>
              <w:t xml:space="preserve">     </w:t>
            </w:r>
            <w:r w:rsidRPr="005A3DE6">
              <w:rPr>
                <w:rFonts w:ascii="Times New Roman" w:eastAsia="Times New Roman" w:hAnsi="Times New Roman" w:cs="Times New Roman"/>
                <w:i/>
                <w:iCs/>
                <w:kern w:val="0"/>
                <w:sz w:val="28"/>
                <w:szCs w:val="28"/>
                <w:lang w:eastAsia="vi-VN"/>
              </w:rPr>
              <w:t xml:space="preserve"> năm 2025</w:t>
            </w:r>
          </w:p>
        </w:tc>
      </w:tr>
    </w:tbl>
    <w:p w14:paraId="4277537C" w14:textId="77777777" w:rsidR="001B4915" w:rsidRPr="005A3DE6" w:rsidRDefault="001B4915" w:rsidP="001B4915">
      <w:pPr>
        <w:shd w:val="clear" w:color="auto" w:fill="FFFFFF"/>
        <w:spacing w:after="0" w:line="240" w:lineRule="auto"/>
        <w:jc w:val="center"/>
        <w:rPr>
          <w:rFonts w:ascii="Times New Roman" w:eastAsia="Times New Roman" w:hAnsi="Times New Roman" w:cs="Times New Roman"/>
          <w:b/>
          <w:bCs/>
          <w:kern w:val="0"/>
          <w:sz w:val="8"/>
          <w:szCs w:val="28"/>
          <w:lang w:eastAsia="vi-VN"/>
        </w:rPr>
      </w:pPr>
      <w:bookmarkStart w:id="1" w:name="loai_1"/>
    </w:p>
    <w:p w14:paraId="562408C8" w14:textId="38672D4F" w:rsidR="001B4915" w:rsidRPr="005A3DE6" w:rsidRDefault="00622F76" w:rsidP="001B4915">
      <w:pPr>
        <w:shd w:val="clear" w:color="auto" w:fill="FFFFFF"/>
        <w:spacing w:after="0" w:line="240" w:lineRule="auto"/>
        <w:jc w:val="center"/>
        <w:rPr>
          <w:rFonts w:ascii="Times New Roman" w:eastAsia="Times New Roman" w:hAnsi="Times New Roman" w:cs="Times New Roman"/>
          <w:b/>
          <w:bCs/>
          <w:kern w:val="0"/>
          <w:sz w:val="34"/>
          <w:szCs w:val="28"/>
          <w:lang w:eastAsia="vi-VN"/>
        </w:rPr>
      </w:pPr>
      <w:r w:rsidRPr="005A3DE6">
        <w:rPr>
          <w:rFonts w:ascii="Times New Roman" w:eastAsia="Times New Roman" w:hAnsi="Times New Roman" w:cs="Times New Roman"/>
          <w:b/>
          <w:bCs/>
          <w:noProof/>
          <w:kern w:val="0"/>
          <w:sz w:val="34"/>
          <w:szCs w:val="28"/>
        </w:rPr>
        <mc:AlternateContent>
          <mc:Choice Requires="wps">
            <w:drawing>
              <wp:anchor distT="0" distB="0" distL="114300" distR="114300" simplePos="0" relativeHeight="251659264" behindDoc="0" locked="0" layoutInCell="1" allowOverlap="1" wp14:anchorId="7D4753C4" wp14:editId="7E5719F8">
                <wp:simplePos x="0" y="0"/>
                <wp:positionH relativeFrom="column">
                  <wp:posOffset>184785</wp:posOffset>
                </wp:positionH>
                <wp:positionV relativeFrom="paragraph">
                  <wp:posOffset>210982</wp:posOffset>
                </wp:positionV>
                <wp:extent cx="1511300" cy="514350"/>
                <wp:effectExtent l="0" t="0" r="12700" b="19050"/>
                <wp:wrapNone/>
                <wp:docPr id="1013316123" name="Rectangle 1"/>
                <wp:cNvGraphicFramePr/>
                <a:graphic xmlns:a="http://schemas.openxmlformats.org/drawingml/2006/main">
                  <a:graphicData uri="http://schemas.microsoft.com/office/word/2010/wordprocessingShape">
                    <wps:wsp>
                      <wps:cNvSpPr/>
                      <wps:spPr>
                        <a:xfrm>
                          <a:off x="0" y="0"/>
                          <a:ext cx="1511300" cy="5143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FD55C53" w14:textId="4FDCBC77" w:rsidR="00CC5481" w:rsidRPr="008C533A" w:rsidRDefault="00CC5481" w:rsidP="00CC5481">
                            <w:pPr>
                              <w:jc w:val="center"/>
                              <w:rPr>
                                <w:rFonts w:ascii="Times New Roman" w:hAnsi="Times New Roman" w:cs="Times New Roman"/>
                                <w:b/>
                                <w:bCs/>
                                <w:sz w:val="28"/>
                                <w:szCs w:val="28"/>
                              </w:rPr>
                            </w:pPr>
                            <w:r w:rsidRPr="008C533A">
                              <w:rPr>
                                <w:rFonts w:ascii="Times New Roman" w:hAnsi="Times New Roman" w:cs="Times New Roman"/>
                                <w:b/>
                                <w:bCs/>
                                <w:sz w:val="28"/>
                                <w:szCs w:val="28"/>
                              </w:rPr>
                              <w:t xml:space="preserve">DỰ THẢO </w:t>
                            </w:r>
                            <w:r w:rsidR="00B348ED">
                              <w:rPr>
                                <w:rFonts w:ascii="Times New Roman" w:hAnsi="Times New Roman" w:cs="Times New Roman"/>
                                <w:b/>
                                <w:bCs/>
                                <w:sz w:val="28"/>
                                <w:szCs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4753C4" id="Rectangle 1" o:spid="_x0000_s1026" style="position:absolute;left:0;text-align:left;margin-left:14.55pt;margin-top:16.6pt;width:119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" fillcolor="white [3201]" strokecolor="#4ea72e [3209]" strokeweight="1pt">
                <v:textbox>
                  <w:txbxContent>
                    <w:p w14:paraId="0FD55C53" w14:textId="4FDCBC77" w:rsidR="00CC5481" w:rsidRPr="008C533A" w:rsidRDefault="00CC5481" w:rsidP="00CC5481">
                      <w:pPr>
                        <w:jc w:val="center"/>
                        <w:rPr>
                          <w:rFonts w:ascii="Times New Roman" w:hAnsi="Times New Roman" w:cs="Times New Roman"/>
                          <w:b/>
                          <w:bCs/>
                          <w:sz w:val="28"/>
                          <w:szCs w:val="28"/>
                        </w:rPr>
                      </w:pPr>
                      <w:r w:rsidRPr="008C533A">
                        <w:rPr>
                          <w:rFonts w:ascii="Times New Roman" w:hAnsi="Times New Roman" w:cs="Times New Roman"/>
                          <w:b/>
                          <w:bCs/>
                          <w:sz w:val="28"/>
                          <w:szCs w:val="28"/>
                        </w:rPr>
                        <w:t xml:space="preserve">DỰ THẢO </w:t>
                      </w:r>
                      <w:r w:rsidR="00B348ED">
                        <w:rPr>
                          <w:rFonts w:ascii="Times New Roman" w:hAnsi="Times New Roman" w:cs="Times New Roman"/>
                          <w:b/>
                          <w:bCs/>
                          <w:sz w:val="28"/>
                          <w:szCs w:val="28"/>
                        </w:rPr>
                        <w:t>2</w:t>
                      </w:r>
                    </w:p>
                  </w:txbxContent>
                </v:textbox>
              </v:rect>
            </w:pict>
          </mc:Fallback>
        </mc:AlternateContent>
      </w:r>
    </w:p>
    <w:p w14:paraId="0CC893DD" w14:textId="03C1AF1A" w:rsidR="00CC5481" w:rsidRPr="005A3DE6" w:rsidRDefault="00CC5481" w:rsidP="001B4915">
      <w:pPr>
        <w:shd w:val="clear" w:color="auto" w:fill="FFFFFF"/>
        <w:spacing w:after="0" w:line="240" w:lineRule="auto"/>
        <w:jc w:val="center"/>
        <w:rPr>
          <w:rFonts w:ascii="Times New Roman" w:eastAsia="Times New Roman" w:hAnsi="Times New Roman" w:cs="Times New Roman"/>
          <w:b/>
          <w:bCs/>
          <w:kern w:val="0"/>
          <w:sz w:val="28"/>
          <w:szCs w:val="28"/>
          <w:lang w:eastAsia="vi-VN"/>
        </w:rPr>
      </w:pPr>
    </w:p>
    <w:p w14:paraId="11CE2459" w14:textId="77777777" w:rsidR="00EF1D53" w:rsidRPr="005A3DE6" w:rsidRDefault="00EF1D53" w:rsidP="001B4915">
      <w:pPr>
        <w:shd w:val="clear" w:color="auto" w:fill="FFFFFF"/>
        <w:spacing w:after="0" w:line="240" w:lineRule="auto"/>
        <w:jc w:val="center"/>
        <w:rPr>
          <w:rFonts w:ascii="Times New Roman" w:eastAsia="Times New Roman" w:hAnsi="Times New Roman" w:cs="Times New Roman"/>
          <w:b/>
          <w:bCs/>
          <w:kern w:val="0"/>
          <w:sz w:val="28"/>
          <w:szCs w:val="28"/>
          <w:lang w:eastAsia="vi-VN"/>
        </w:rPr>
      </w:pPr>
    </w:p>
    <w:p w14:paraId="1CE0FB82" w14:textId="77777777" w:rsidR="004A1CAC" w:rsidRPr="005A3DE6" w:rsidRDefault="004A1CAC" w:rsidP="00622F76">
      <w:pPr>
        <w:shd w:val="clear" w:color="auto" w:fill="FFFFFF"/>
        <w:spacing w:before="60" w:after="0" w:line="240" w:lineRule="auto"/>
        <w:rPr>
          <w:rFonts w:ascii="Times New Roman" w:eastAsia="Times New Roman" w:hAnsi="Times New Roman" w:cs="Times New Roman"/>
          <w:b/>
          <w:bCs/>
          <w:kern w:val="0"/>
          <w:sz w:val="28"/>
          <w:szCs w:val="28"/>
          <w:lang w:eastAsia="vi-VN"/>
        </w:rPr>
      </w:pPr>
    </w:p>
    <w:p w14:paraId="0E8C14EC" w14:textId="2FB3B985" w:rsidR="008F25B7" w:rsidRPr="005A3DE6" w:rsidRDefault="008F25B7" w:rsidP="004A1CAC">
      <w:pPr>
        <w:shd w:val="clear" w:color="auto" w:fill="FFFFFF"/>
        <w:spacing w:before="120" w:after="0" w:line="240" w:lineRule="auto"/>
        <w:jc w:val="center"/>
        <w:rPr>
          <w:rFonts w:ascii="Times New Roman" w:eastAsia="Times New Roman" w:hAnsi="Times New Roman" w:cs="Times New Roman"/>
          <w:b/>
          <w:bCs/>
          <w:kern w:val="0"/>
          <w:sz w:val="28"/>
          <w:szCs w:val="28"/>
          <w:lang w:eastAsia="vi-VN"/>
        </w:rPr>
      </w:pPr>
      <w:r w:rsidRPr="005A3DE6">
        <w:rPr>
          <w:rFonts w:ascii="Times New Roman" w:eastAsia="Times New Roman" w:hAnsi="Times New Roman" w:cs="Times New Roman"/>
          <w:b/>
          <w:bCs/>
          <w:kern w:val="0"/>
          <w:sz w:val="28"/>
          <w:szCs w:val="28"/>
          <w:lang w:eastAsia="vi-VN"/>
        </w:rPr>
        <w:t>NGHỊ ĐỊNH</w:t>
      </w:r>
      <w:bookmarkEnd w:id="1"/>
    </w:p>
    <w:p w14:paraId="2F0B6AA4" w14:textId="4855771A" w:rsidR="008F25B7" w:rsidRPr="005A3DE6" w:rsidRDefault="00CC5481" w:rsidP="004A1CAC">
      <w:pPr>
        <w:spacing w:before="120" w:after="0" w:line="240" w:lineRule="auto"/>
        <w:jc w:val="center"/>
        <w:rPr>
          <w:rFonts w:ascii="Times New Roman" w:eastAsia="Times New Roman" w:hAnsi="Times New Roman" w:cs="Times New Roman"/>
          <w:b/>
          <w:bCs/>
          <w:kern w:val="0"/>
          <w:sz w:val="28"/>
          <w:szCs w:val="28"/>
          <w:lang w:eastAsia="vi-VN"/>
        </w:rPr>
      </w:pPr>
      <w:r w:rsidRPr="005A3DE6">
        <w:rPr>
          <w:rFonts w:ascii="Times New Roman" w:eastAsia="Times New Roman" w:hAnsi="Times New Roman" w:cs="Times New Roman"/>
          <w:b/>
          <w:bCs/>
          <w:kern w:val="0"/>
          <w:sz w:val="28"/>
          <w:szCs w:val="28"/>
          <w:lang w:eastAsia="vi-VN"/>
        </w:rPr>
        <w:t>Sửa đổi, bổ sung</w:t>
      </w:r>
      <w:r w:rsidR="009C258E" w:rsidRPr="005A3DE6">
        <w:rPr>
          <w:rFonts w:ascii="Times New Roman" w:eastAsia="Times New Roman" w:hAnsi="Times New Roman" w:cs="Times New Roman"/>
          <w:b/>
          <w:bCs/>
          <w:kern w:val="0"/>
          <w:sz w:val="28"/>
          <w:szCs w:val="28"/>
          <w:lang w:eastAsia="vi-VN"/>
        </w:rPr>
        <w:t xml:space="preserve"> một số điều của</w:t>
      </w:r>
      <w:r w:rsidRPr="005A3DE6">
        <w:rPr>
          <w:rFonts w:ascii="Times New Roman" w:eastAsia="Times New Roman" w:hAnsi="Times New Roman" w:cs="Times New Roman"/>
          <w:b/>
          <w:bCs/>
          <w:kern w:val="0"/>
          <w:sz w:val="28"/>
          <w:szCs w:val="28"/>
          <w:lang w:eastAsia="vi-VN"/>
        </w:rPr>
        <w:t xml:space="preserve"> Nghị định số 10</w:t>
      </w:r>
      <w:r w:rsidR="008A6AD5" w:rsidRPr="005A3DE6">
        <w:rPr>
          <w:rFonts w:ascii="Times New Roman" w:eastAsia="Times New Roman" w:hAnsi="Times New Roman" w:cs="Times New Roman"/>
          <w:b/>
          <w:bCs/>
          <w:kern w:val="0"/>
          <w:sz w:val="28"/>
          <w:szCs w:val="28"/>
          <w:lang w:eastAsia="vi-VN"/>
        </w:rPr>
        <w:t>6</w:t>
      </w:r>
      <w:r w:rsidRPr="005A3DE6">
        <w:rPr>
          <w:rFonts w:ascii="Times New Roman" w:eastAsia="Times New Roman" w:hAnsi="Times New Roman" w:cs="Times New Roman"/>
          <w:b/>
          <w:bCs/>
          <w:kern w:val="0"/>
          <w:sz w:val="28"/>
          <w:szCs w:val="28"/>
          <w:lang w:eastAsia="vi-VN"/>
        </w:rPr>
        <w:t>/2025/NĐ-CP</w:t>
      </w:r>
      <w:r w:rsidR="00D63FCA" w:rsidRPr="005A3DE6">
        <w:rPr>
          <w:rFonts w:ascii="Times New Roman" w:eastAsia="Times New Roman" w:hAnsi="Times New Roman" w:cs="Times New Roman"/>
          <w:b/>
          <w:bCs/>
          <w:kern w:val="0"/>
          <w:sz w:val="28"/>
          <w:szCs w:val="28"/>
          <w:lang w:eastAsia="vi-VN"/>
        </w:rPr>
        <w:t xml:space="preserve"> </w:t>
      </w:r>
      <w:r w:rsidR="009C258E" w:rsidRPr="005A3DE6">
        <w:rPr>
          <w:rFonts w:ascii="Times New Roman" w:eastAsia="Times New Roman" w:hAnsi="Times New Roman" w:cs="Times New Roman"/>
          <w:b/>
          <w:bCs/>
          <w:kern w:val="0"/>
          <w:sz w:val="28"/>
          <w:szCs w:val="28"/>
          <w:lang w:eastAsia="vi-VN"/>
        </w:rPr>
        <w:t xml:space="preserve">             </w:t>
      </w:r>
      <w:r w:rsidRPr="005A3DE6">
        <w:rPr>
          <w:rFonts w:ascii="Times New Roman" w:eastAsia="Times New Roman" w:hAnsi="Times New Roman" w:cs="Times New Roman"/>
          <w:b/>
          <w:bCs/>
          <w:kern w:val="0"/>
          <w:sz w:val="28"/>
          <w:szCs w:val="28"/>
          <w:lang w:eastAsia="vi-VN"/>
        </w:rPr>
        <w:t xml:space="preserve">ngày 15 tháng 5 năm 2025 của Chính phủ quy </w:t>
      </w:r>
      <w:r w:rsidR="008F25B7" w:rsidRPr="005A3DE6">
        <w:rPr>
          <w:rFonts w:ascii="Times New Roman" w:eastAsia="Times New Roman" w:hAnsi="Times New Roman" w:cs="Times New Roman"/>
          <w:b/>
          <w:bCs/>
          <w:kern w:val="0"/>
          <w:sz w:val="28"/>
          <w:szCs w:val="28"/>
          <w:lang w:eastAsia="vi-VN"/>
        </w:rPr>
        <w:t>định xử phạt</w:t>
      </w:r>
      <w:r w:rsidRPr="005A3DE6">
        <w:rPr>
          <w:rFonts w:ascii="Times New Roman" w:eastAsia="Times New Roman" w:hAnsi="Times New Roman" w:cs="Times New Roman"/>
          <w:b/>
          <w:bCs/>
          <w:kern w:val="0"/>
          <w:sz w:val="28"/>
          <w:szCs w:val="28"/>
          <w:lang w:eastAsia="vi-VN"/>
        </w:rPr>
        <w:t xml:space="preserve"> </w:t>
      </w:r>
      <w:r w:rsidR="008F25B7" w:rsidRPr="005A3DE6">
        <w:rPr>
          <w:rFonts w:ascii="Times New Roman" w:eastAsia="Times New Roman" w:hAnsi="Times New Roman" w:cs="Times New Roman"/>
          <w:b/>
          <w:bCs/>
          <w:kern w:val="0"/>
          <w:sz w:val="28"/>
          <w:szCs w:val="28"/>
          <w:lang w:eastAsia="vi-VN"/>
        </w:rPr>
        <w:t xml:space="preserve">vi phạm </w:t>
      </w:r>
      <w:r w:rsidR="009C258E" w:rsidRPr="005A3DE6">
        <w:rPr>
          <w:rFonts w:ascii="Times New Roman" w:eastAsia="Times New Roman" w:hAnsi="Times New Roman" w:cs="Times New Roman"/>
          <w:b/>
          <w:bCs/>
          <w:kern w:val="0"/>
          <w:sz w:val="28"/>
          <w:szCs w:val="28"/>
          <w:lang w:eastAsia="vi-VN"/>
        </w:rPr>
        <w:t xml:space="preserve">    </w:t>
      </w:r>
      <w:r w:rsidR="008F25B7" w:rsidRPr="005A3DE6">
        <w:rPr>
          <w:rFonts w:ascii="Times New Roman" w:eastAsia="Times New Roman" w:hAnsi="Times New Roman" w:cs="Times New Roman"/>
          <w:b/>
          <w:bCs/>
          <w:kern w:val="0"/>
          <w:sz w:val="28"/>
          <w:szCs w:val="28"/>
          <w:lang w:eastAsia="vi-VN"/>
        </w:rPr>
        <w:t>hành chính trong lĩnh vực</w:t>
      </w:r>
      <w:r w:rsidR="009C258E" w:rsidRPr="005A3DE6">
        <w:rPr>
          <w:rFonts w:ascii="Times New Roman" w:eastAsia="Times New Roman" w:hAnsi="Times New Roman" w:cs="Times New Roman"/>
          <w:b/>
          <w:bCs/>
          <w:kern w:val="0"/>
          <w:sz w:val="28"/>
          <w:szCs w:val="28"/>
          <w:lang w:eastAsia="vi-VN"/>
        </w:rPr>
        <w:t xml:space="preserve"> </w:t>
      </w:r>
      <w:r w:rsidR="000939FF" w:rsidRPr="005A3DE6">
        <w:rPr>
          <w:rFonts w:ascii="Times New Roman" w:eastAsia="Times New Roman" w:hAnsi="Times New Roman" w:cs="Times New Roman"/>
          <w:b/>
          <w:bCs/>
          <w:kern w:val="0"/>
          <w:sz w:val="28"/>
          <w:szCs w:val="28"/>
          <w:lang w:eastAsia="vi-VN"/>
        </w:rPr>
        <w:t>phòng cháy, chữa cháy</w:t>
      </w:r>
      <w:r w:rsidR="00302C6E" w:rsidRPr="005A3DE6">
        <w:rPr>
          <w:rFonts w:ascii="Times New Roman" w:eastAsia="Times New Roman" w:hAnsi="Times New Roman" w:cs="Times New Roman"/>
          <w:b/>
          <w:bCs/>
          <w:kern w:val="0"/>
          <w:sz w:val="28"/>
          <w:szCs w:val="28"/>
          <w:lang w:eastAsia="vi-VN"/>
        </w:rPr>
        <w:t xml:space="preserve"> </w:t>
      </w:r>
      <w:r w:rsidR="008042D0" w:rsidRPr="005A3DE6">
        <w:rPr>
          <w:rFonts w:ascii="Times New Roman" w:eastAsia="Times New Roman" w:hAnsi="Times New Roman" w:cs="Times New Roman"/>
          <w:b/>
          <w:bCs/>
          <w:kern w:val="0"/>
          <w:sz w:val="28"/>
          <w:szCs w:val="28"/>
          <w:lang w:eastAsia="vi-VN"/>
        </w:rPr>
        <w:t xml:space="preserve">và </w:t>
      </w:r>
      <w:r w:rsidR="000939FF" w:rsidRPr="005A3DE6">
        <w:rPr>
          <w:rFonts w:ascii="Times New Roman" w:eastAsia="Times New Roman" w:hAnsi="Times New Roman" w:cs="Times New Roman"/>
          <w:b/>
          <w:bCs/>
          <w:kern w:val="0"/>
          <w:sz w:val="28"/>
          <w:szCs w:val="28"/>
          <w:lang w:eastAsia="vi-VN"/>
        </w:rPr>
        <w:t>cứu nạn, cứu hộ</w:t>
      </w:r>
    </w:p>
    <w:p w14:paraId="206ED99C" w14:textId="6E8C492F" w:rsidR="00CC5481" w:rsidRPr="005A3DE6" w:rsidRDefault="004A1CAC" w:rsidP="00622F76">
      <w:pPr>
        <w:shd w:val="clear" w:color="auto" w:fill="FFFFFF"/>
        <w:spacing w:before="240" w:after="0" w:line="240" w:lineRule="auto"/>
        <w:ind w:firstLine="567"/>
        <w:jc w:val="both"/>
        <w:rPr>
          <w:rFonts w:ascii="Times New Roman" w:eastAsia="Times New Roman" w:hAnsi="Times New Roman" w:cs="Times New Roman"/>
          <w:i/>
          <w:iCs/>
          <w:kern w:val="0"/>
          <w:sz w:val="28"/>
          <w:szCs w:val="28"/>
          <w:lang w:eastAsia="vi-VN"/>
        </w:rPr>
      </w:pPr>
      <w:r w:rsidRPr="005A3DE6">
        <w:rPr>
          <w:rFonts w:ascii="Times New Roman" w:eastAsia="Times New Roman" w:hAnsi="Times New Roman" w:cs="Times New Roman"/>
          <w:i/>
          <w:iCs/>
          <w:noProof/>
          <w:kern w:val="0"/>
          <w:sz w:val="28"/>
          <w:szCs w:val="28"/>
        </w:rPr>
        <mc:AlternateContent>
          <mc:Choice Requires="wps">
            <w:drawing>
              <wp:anchor distT="0" distB="0" distL="114300" distR="114300" simplePos="0" relativeHeight="251660288" behindDoc="0" locked="0" layoutInCell="1" allowOverlap="1" wp14:anchorId="680E1CE9" wp14:editId="69079D71">
                <wp:simplePos x="0" y="0"/>
                <wp:positionH relativeFrom="column">
                  <wp:posOffset>2166148</wp:posOffset>
                </wp:positionH>
                <wp:positionV relativeFrom="paragraph">
                  <wp:posOffset>97790</wp:posOffset>
                </wp:positionV>
                <wp:extent cx="1413803" cy="0"/>
                <wp:effectExtent l="0" t="0" r="0" b="0"/>
                <wp:wrapNone/>
                <wp:docPr id="1796633474" name="Straight Connector 2"/>
                <wp:cNvGraphicFramePr/>
                <a:graphic xmlns:a="http://schemas.openxmlformats.org/drawingml/2006/main">
                  <a:graphicData uri="http://schemas.microsoft.com/office/word/2010/wordprocessingShape">
                    <wps:wsp>
                      <wps:cNvCnPr/>
                      <wps:spPr>
                        <a:xfrm>
                          <a:off x="0" y="0"/>
                          <a:ext cx="14138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A26B1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0.55pt,7.7pt" to="281.8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" strokecolor="black [3200]" strokeweight=".5pt">
                <v:stroke joinstyle="miter"/>
              </v:line>
            </w:pict>
          </mc:Fallback>
        </mc:AlternateContent>
      </w:r>
    </w:p>
    <w:p w14:paraId="6406E54D" w14:textId="0DE83611" w:rsidR="008F25B7" w:rsidRPr="005A3DE6" w:rsidRDefault="008F25B7" w:rsidP="00BE6BF4">
      <w:pPr>
        <w:shd w:val="clear" w:color="auto" w:fill="FFFFFF"/>
        <w:spacing w:before="100" w:after="0" w:line="240" w:lineRule="auto"/>
        <w:ind w:firstLine="720"/>
        <w:jc w:val="both"/>
        <w:rPr>
          <w:rFonts w:ascii="Times New Roman" w:eastAsia="Times New Roman" w:hAnsi="Times New Roman" w:cs="Times New Roman"/>
          <w:i/>
          <w:iCs/>
          <w:kern w:val="0"/>
          <w:sz w:val="28"/>
          <w:szCs w:val="28"/>
          <w:lang w:eastAsia="vi-VN"/>
        </w:rPr>
      </w:pPr>
      <w:r w:rsidRPr="005A3DE6">
        <w:rPr>
          <w:rFonts w:ascii="Times New Roman" w:eastAsia="Times New Roman" w:hAnsi="Times New Roman" w:cs="Times New Roman"/>
          <w:i/>
          <w:iCs/>
          <w:kern w:val="0"/>
          <w:sz w:val="28"/>
          <w:szCs w:val="28"/>
          <w:lang w:eastAsia="vi-VN"/>
        </w:rPr>
        <w:t>Căn cứ </w:t>
      </w:r>
      <w:bookmarkStart w:id="2" w:name="tvpllink_jofmpsyqcp"/>
      <w:r w:rsidRPr="005A3DE6">
        <w:rPr>
          <w:rFonts w:ascii="Times New Roman" w:eastAsia="Times New Roman" w:hAnsi="Times New Roman" w:cs="Times New Roman"/>
          <w:i/>
          <w:iCs/>
          <w:kern w:val="0"/>
          <w:sz w:val="28"/>
          <w:szCs w:val="28"/>
          <w:lang w:eastAsia="vi-VN"/>
        </w:rPr>
        <w:fldChar w:fldCharType="begin"/>
      </w:r>
      <w:r w:rsidRPr="005A3DE6">
        <w:rPr>
          <w:rFonts w:ascii="Times New Roman" w:eastAsia="Times New Roman" w:hAnsi="Times New Roman" w:cs="Times New Roman"/>
          <w:i/>
          <w:iCs/>
          <w:kern w:val="0"/>
          <w:sz w:val="28"/>
          <w:szCs w:val="28"/>
          <w:lang w:eastAsia="vi-VN"/>
        </w:rPr>
        <w:instrText>HYPERLINK "https://thuvienphapluat.vn/van-ban/Bo-may-hanh-chinh/Luat-to-chuc-Chinh-phu-2015-282379.aspx" \t "_blank"</w:instrText>
      </w:r>
      <w:r w:rsidRPr="005A3DE6">
        <w:rPr>
          <w:rFonts w:ascii="Times New Roman" w:eastAsia="Times New Roman" w:hAnsi="Times New Roman" w:cs="Times New Roman"/>
          <w:i/>
          <w:iCs/>
          <w:kern w:val="0"/>
          <w:sz w:val="28"/>
          <w:szCs w:val="28"/>
          <w:lang w:eastAsia="vi-VN"/>
        </w:rPr>
      </w:r>
      <w:r w:rsidRPr="005A3DE6">
        <w:rPr>
          <w:rFonts w:ascii="Times New Roman" w:eastAsia="Times New Roman" w:hAnsi="Times New Roman" w:cs="Times New Roman"/>
          <w:i/>
          <w:iCs/>
          <w:kern w:val="0"/>
          <w:sz w:val="28"/>
          <w:szCs w:val="28"/>
          <w:lang w:eastAsia="vi-VN"/>
        </w:rPr>
        <w:fldChar w:fldCharType="separate"/>
      </w:r>
      <w:r w:rsidRPr="005A3DE6">
        <w:rPr>
          <w:rFonts w:ascii="Times New Roman" w:eastAsia="Times New Roman" w:hAnsi="Times New Roman" w:cs="Times New Roman"/>
          <w:i/>
          <w:iCs/>
          <w:kern w:val="0"/>
          <w:sz w:val="28"/>
          <w:szCs w:val="28"/>
          <w:lang w:eastAsia="vi-VN"/>
        </w:rPr>
        <w:t>Luật Tổ chức Chính phủ</w:t>
      </w:r>
      <w:r w:rsidRPr="005A3DE6">
        <w:rPr>
          <w:rFonts w:ascii="Times New Roman" w:eastAsia="Times New Roman" w:hAnsi="Times New Roman" w:cs="Times New Roman"/>
          <w:i/>
          <w:iCs/>
          <w:kern w:val="0"/>
          <w:sz w:val="28"/>
          <w:szCs w:val="28"/>
          <w:lang w:eastAsia="vi-VN"/>
        </w:rPr>
        <w:fldChar w:fldCharType="end"/>
      </w:r>
      <w:bookmarkEnd w:id="2"/>
      <w:r w:rsidRPr="005A3DE6">
        <w:rPr>
          <w:rFonts w:ascii="Times New Roman" w:eastAsia="Times New Roman" w:hAnsi="Times New Roman" w:cs="Times New Roman"/>
          <w:i/>
          <w:iCs/>
          <w:kern w:val="0"/>
          <w:sz w:val="28"/>
          <w:szCs w:val="28"/>
          <w:lang w:eastAsia="vi-VN"/>
        </w:rPr>
        <w:t> </w:t>
      </w:r>
      <w:bookmarkStart w:id="3" w:name="tvpllink_cdgudmonqm"/>
      <w:r w:rsidR="00CC5481" w:rsidRPr="005A3DE6">
        <w:rPr>
          <w:rFonts w:ascii="Times New Roman" w:eastAsia="Times New Roman" w:hAnsi="Times New Roman" w:cs="Times New Roman"/>
          <w:i/>
          <w:iCs/>
          <w:kern w:val="0"/>
          <w:sz w:val="28"/>
          <w:szCs w:val="28"/>
          <w:lang w:eastAsia="vi-VN"/>
        </w:rPr>
        <w:t>số 63/2025/QH15;</w:t>
      </w:r>
    </w:p>
    <w:p w14:paraId="76D9E5DC" w14:textId="0AFF999E" w:rsidR="00CC5481" w:rsidRPr="005A3DE6" w:rsidRDefault="00CC5481" w:rsidP="00BE6BF4">
      <w:pPr>
        <w:shd w:val="clear" w:color="auto" w:fill="FFFFFF"/>
        <w:spacing w:before="100" w:after="0" w:line="240" w:lineRule="auto"/>
        <w:ind w:firstLine="720"/>
        <w:jc w:val="both"/>
        <w:rPr>
          <w:rFonts w:ascii="Times New Roman" w:eastAsia="Times New Roman" w:hAnsi="Times New Roman" w:cs="Times New Roman"/>
          <w:i/>
          <w:iCs/>
          <w:kern w:val="0"/>
          <w:sz w:val="28"/>
          <w:szCs w:val="28"/>
          <w:lang w:eastAsia="vi-VN"/>
        </w:rPr>
      </w:pPr>
      <w:r w:rsidRPr="005A3DE6">
        <w:rPr>
          <w:rFonts w:ascii="Times New Roman" w:eastAsia="Times New Roman" w:hAnsi="Times New Roman" w:cs="Times New Roman"/>
          <w:i/>
          <w:iCs/>
          <w:kern w:val="0"/>
          <w:sz w:val="28"/>
          <w:szCs w:val="28"/>
          <w:lang w:eastAsia="vi-VN"/>
        </w:rPr>
        <w:t>Căn cứ Luật Xử lý vi phạm hành chính số 15/2012/QH13; Luật sửa đổi, bổ sung một số điều của Luật Xử lý vi phạm hành chính số 67/2020/QH14; Luật sửa đổi, bổ sung một số điều của Luật Xử lý vi phạm hành chính số 88/2025/QH15;</w:t>
      </w:r>
    </w:p>
    <w:bookmarkEnd w:id="3"/>
    <w:p w14:paraId="1539F18C" w14:textId="666B7022" w:rsidR="00CC5481" w:rsidRPr="005A3DE6" w:rsidRDefault="008F25B7" w:rsidP="00BE6BF4">
      <w:pPr>
        <w:shd w:val="clear" w:color="auto" w:fill="FFFFFF"/>
        <w:spacing w:before="100" w:after="0" w:line="240" w:lineRule="auto"/>
        <w:ind w:firstLine="720"/>
        <w:jc w:val="both"/>
        <w:rPr>
          <w:rFonts w:ascii="Times New Roman" w:eastAsia="Times New Roman" w:hAnsi="Times New Roman" w:cs="Times New Roman"/>
          <w:i/>
          <w:iCs/>
          <w:kern w:val="0"/>
          <w:sz w:val="28"/>
          <w:szCs w:val="28"/>
          <w:lang w:eastAsia="vi-VN"/>
        </w:rPr>
      </w:pPr>
      <w:r w:rsidRPr="005A3DE6">
        <w:rPr>
          <w:rFonts w:ascii="Times New Roman" w:eastAsia="Times New Roman" w:hAnsi="Times New Roman" w:cs="Times New Roman"/>
          <w:i/>
          <w:iCs/>
          <w:kern w:val="0"/>
          <w:sz w:val="28"/>
          <w:szCs w:val="28"/>
          <w:lang w:eastAsia="vi-VN"/>
        </w:rPr>
        <w:t xml:space="preserve">Căn cứ Luật Phòng cháy, chữa cháy và cứu nạn, cứu hộ </w:t>
      </w:r>
      <w:r w:rsidR="00CC5481" w:rsidRPr="005A3DE6">
        <w:rPr>
          <w:rFonts w:ascii="Times New Roman" w:eastAsia="Times New Roman" w:hAnsi="Times New Roman" w:cs="Times New Roman"/>
          <w:i/>
          <w:iCs/>
          <w:kern w:val="0"/>
          <w:sz w:val="28"/>
          <w:szCs w:val="28"/>
          <w:lang w:eastAsia="vi-VN"/>
        </w:rPr>
        <w:t xml:space="preserve">số 55/2024/QH15; </w:t>
      </w:r>
    </w:p>
    <w:p w14:paraId="23F3BA7A" w14:textId="77777777" w:rsidR="008F25B7" w:rsidRPr="005A3DE6" w:rsidRDefault="008F25B7" w:rsidP="00BE6BF4">
      <w:pPr>
        <w:shd w:val="clear" w:color="auto" w:fill="FFFFFF"/>
        <w:spacing w:before="100" w:after="0" w:line="240" w:lineRule="auto"/>
        <w:ind w:firstLine="720"/>
        <w:jc w:val="both"/>
        <w:rPr>
          <w:rFonts w:ascii="Times New Roman" w:eastAsia="Times New Roman" w:hAnsi="Times New Roman" w:cs="Times New Roman"/>
          <w:i/>
          <w:iCs/>
          <w:kern w:val="0"/>
          <w:sz w:val="28"/>
          <w:szCs w:val="28"/>
          <w:lang w:eastAsia="vi-VN"/>
        </w:rPr>
      </w:pPr>
      <w:r w:rsidRPr="005A3DE6">
        <w:rPr>
          <w:rFonts w:ascii="Times New Roman" w:eastAsia="Times New Roman" w:hAnsi="Times New Roman" w:cs="Times New Roman"/>
          <w:i/>
          <w:iCs/>
          <w:kern w:val="0"/>
          <w:sz w:val="28"/>
          <w:szCs w:val="28"/>
          <w:lang w:eastAsia="vi-VN"/>
        </w:rPr>
        <w:t>Theo đề nghị của Bộ trưởng Bộ Công an;</w:t>
      </w:r>
    </w:p>
    <w:p w14:paraId="6688A02F" w14:textId="75863037" w:rsidR="00D63FCA" w:rsidRPr="005A3DE6" w:rsidRDefault="008F25B7" w:rsidP="0033120B">
      <w:pPr>
        <w:shd w:val="clear" w:color="auto" w:fill="FFFFFF"/>
        <w:spacing w:before="100" w:after="0" w:line="240" w:lineRule="auto"/>
        <w:ind w:firstLine="720"/>
        <w:jc w:val="both"/>
        <w:rPr>
          <w:rFonts w:ascii="Times New Roman Italic" w:eastAsia="Times New Roman" w:hAnsi="Times New Roman Italic" w:cs="Times New Roman"/>
          <w:i/>
          <w:iCs/>
          <w:spacing w:val="2"/>
          <w:kern w:val="0"/>
          <w:sz w:val="28"/>
          <w:szCs w:val="28"/>
          <w:lang w:eastAsia="vi-VN"/>
        </w:rPr>
      </w:pPr>
      <w:r w:rsidRPr="005A3DE6">
        <w:rPr>
          <w:rFonts w:ascii="Times New Roman Italic" w:eastAsia="Times New Roman" w:hAnsi="Times New Roman Italic" w:cs="Times New Roman"/>
          <w:i/>
          <w:iCs/>
          <w:spacing w:val="2"/>
          <w:kern w:val="0"/>
          <w:sz w:val="28"/>
          <w:szCs w:val="28"/>
          <w:lang w:eastAsia="vi-VN"/>
        </w:rPr>
        <w:t>Chính phủ ban hành Nghị định</w:t>
      </w:r>
      <w:r w:rsidR="00CC5481" w:rsidRPr="005A3DE6">
        <w:rPr>
          <w:rFonts w:ascii="Times New Roman Italic" w:eastAsia="Times New Roman" w:hAnsi="Times New Roman Italic" w:cs="Times New Roman"/>
          <w:i/>
          <w:iCs/>
          <w:spacing w:val="2"/>
          <w:kern w:val="0"/>
          <w:sz w:val="28"/>
          <w:szCs w:val="28"/>
          <w:lang w:eastAsia="vi-VN"/>
        </w:rPr>
        <w:t xml:space="preserve"> sửa đổi, bổ sung</w:t>
      </w:r>
      <w:r w:rsidR="009C258E" w:rsidRPr="005A3DE6">
        <w:rPr>
          <w:rFonts w:ascii="Times New Roman Italic" w:eastAsia="Times New Roman" w:hAnsi="Times New Roman Italic" w:cs="Times New Roman"/>
          <w:i/>
          <w:iCs/>
          <w:spacing w:val="2"/>
          <w:kern w:val="0"/>
          <w:sz w:val="28"/>
          <w:szCs w:val="28"/>
          <w:lang w:eastAsia="vi-VN"/>
        </w:rPr>
        <w:t xml:space="preserve"> một số điều của</w:t>
      </w:r>
      <w:r w:rsidR="00CC5481" w:rsidRPr="005A3DE6">
        <w:rPr>
          <w:rFonts w:ascii="Times New Roman Italic" w:eastAsia="Times New Roman" w:hAnsi="Times New Roman Italic" w:cs="Times New Roman"/>
          <w:i/>
          <w:iCs/>
          <w:spacing w:val="2"/>
          <w:kern w:val="0"/>
          <w:sz w:val="28"/>
          <w:szCs w:val="28"/>
          <w:lang w:eastAsia="vi-VN"/>
        </w:rPr>
        <w:t xml:space="preserve"> Nghị định số 106/2025/NĐ-CP ngày 15 tháng 5 năm 20225 của Chính phủ quy định </w:t>
      </w:r>
      <w:r w:rsidRPr="005A3DE6">
        <w:rPr>
          <w:rFonts w:ascii="Times New Roman Italic" w:eastAsia="Times New Roman" w:hAnsi="Times New Roman Italic" w:cs="Times New Roman"/>
          <w:i/>
          <w:iCs/>
          <w:spacing w:val="2"/>
          <w:kern w:val="0"/>
          <w:sz w:val="28"/>
          <w:szCs w:val="28"/>
          <w:lang w:eastAsia="vi-VN"/>
        </w:rPr>
        <w:t>xử phạt vi phạm hành chính trong lĩnh</w:t>
      </w:r>
      <w:r w:rsidR="00DE1108" w:rsidRPr="005A3DE6">
        <w:rPr>
          <w:rFonts w:ascii="Times New Roman Italic" w:eastAsia="Times New Roman" w:hAnsi="Times New Roman Italic" w:cs="Times New Roman"/>
          <w:i/>
          <w:iCs/>
          <w:spacing w:val="2"/>
          <w:kern w:val="0"/>
          <w:sz w:val="28"/>
          <w:szCs w:val="28"/>
          <w:lang w:eastAsia="vi-VN"/>
        </w:rPr>
        <w:t xml:space="preserve"> </w:t>
      </w:r>
      <w:r w:rsidRPr="005A3DE6">
        <w:rPr>
          <w:rFonts w:ascii="Times New Roman Italic" w:eastAsia="Times New Roman" w:hAnsi="Times New Roman Italic" w:cs="Times New Roman"/>
          <w:i/>
          <w:iCs/>
          <w:spacing w:val="2"/>
          <w:kern w:val="0"/>
          <w:sz w:val="28"/>
          <w:szCs w:val="28"/>
          <w:lang w:eastAsia="vi-VN"/>
        </w:rPr>
        <w:t xml:space="preserve">vực </w:t>
      </w:r>
      <w:r w:rsidR="000939FF" w:rsidRPr="005A3DE6">
        <w:rPr>
          <w:rFonts w:ascii="Times New Roman Italic" w:eastAsia="Times New Roman" w:hAnsi="Times New Roman Italic" w:cs="Times New Roman"/>
          <w:i/>
          <w:iCs/>
          <w:spacing w:val="2"/>
          <w:kern w:val="0"/>
          <w:sz w:val="28"/>
          <w:szCs w:val="28"/>
          <w:lang w:eastAsia="vi-VN"/>
        </w:rPr>
        <w:t>phòng cháy</w:t>
      </w:r>
      <w:r w:rsidR="00C25AC1" w:rsidRPr="005A3DE6">
        <w:rPr>
          <w:rFonts w:ascii="Times New Roman Italic" w:eastAsia="Times New Roman" w:hAnsi="Times New Roman Italic" w:cs="Times New Roman"/>
          <w:i/>
          <w:iCs/>
          <w:spacing w:val="2"/>
          <w:kern w:val="0"/>
          <w:sz w:val="28"/>
          <w:szCs w:val="28"/>
          <w:lang w:eastAsia="vi-VN"/>
        </w:rPr>
        <w:t>,</w:t>
      </w:r>
      <w:r w:rsidR="000939FF" w:rsidRPr="005A3DE6">
        <w:rPr>
          <w:rFonts w:ascii="Times New Roman Italic" w:eastAsia="Times New Roman" w:hAnsi="Times New Roman Italic" w:cs="Times New Roman"/>
          <w:i/>
          <w:iCs/>
          <w:spacing w:val="2"/>
          <w:kern w:val="0"/>
          <w:sz w:val="28"/>
          <w:szCs w:val="28"/>
          <w:lang w:eastAsia="vi-VN"/>
        </w:rPr>
        <w:t xml:space="preserve"> chữa cháy</w:t>
      </w:r>
      <w:r w:rsidR="001066D7" w:rsidRPr="005A3DE6">
        <w:rPr>
          <w:rFonts w:ascii="Times New Roman Italic" w:eastAsia="Times New Roman" w:hAnsi="Times New Roman Italic" w:cs="Times New Roman"/>
          <w:i/>
          <w:iCs/>
          <w:spacing w:val="2"/>
          <w:kern w:val="0"/>
          <w:sz w:val="28"/>
          <w:szCs w:val="28"/>
          <w:lang w:eastAsia="vi-VN"/>
        </w:rPr>
        <w:t xml:space="preserve"> và</w:t>
      </w:r>
      <w:r w:rsidR="00302C6E" w:rsidRPr="005A3DE6">
        <w:rPr>
          <w:rFonts w:ascii="Times New Roman Italic" w:eastAsia="Times New Roman" w:hAnsi="Times New Roman Italic" w:cs="Times New Roman"/>
          <w:i/>
          <w:iCs/>
          <w:spacing w:val="2"/>
          <w:kern w:val="0"/>
          <w:sz w:val="28"/>
          <w:szCs w:val="28"/>
          <w:lang w:eastAsia="vi-VN"/>
        </w:rPr>
        <w:t xml:space="preserve"> </w:t>
      </w:r>
      <w:r w:rsidR="000939FF" w:rsidRPr="005A3DE6">
        <w:rPr>
          <w:rFonts w:ascii="Times New Roman Italic" w:eastAsia="Times New Roman" w:hAnsi="Times New Roman Italic" w:cs="Times New Roman"/>
          <w:i/>
          <w:iCs/>
          <w:spacing w:val="2"/>
          <w:kern w:val="0"/>
          <w:sz w:val="28"/>
          <w:szCs w:val="28"/>
          <w:lang w:eastAsia="vi-VN"/>
        </w:rPr>
        <w:t>cứu nạn, cứu hộ</w:t>
      </w:r>
      <w:r w:rsidR="00CE2A24" w:rsidRPr="005A3DE6">
        <w:rPr>
          <w:rFonts w:ascii="Times New Roman Italic" w:eastAsia="Times New Roman" w:hAnsi="Times New Roman Italic" w:cs="Times New Roman"/>
          <w:i/>
          <w:iCs/>
          <w:spacing w:val="2"/>
          <w:kern w:val="0"/>
          <w:sz w:val="28"/>
          <w:szCs w:val="28"/>
          <w:lang w:eastAsia="vi-VN"/>
        </w:rPr>
        <w:t>.</w:t>
      </w:r>
    </w:p>
    <w:p w14:paraId="41270EAF" w14:textId="77777777" w:rsidR="0033120B" w:rsidRPr="005A3DE6" w:rsidRDefault="0033120B" w:rsidP="0033120B">
      <w:pPr>
        <w:shd w:val="clear" w:color="auto" w:fill="FFFFFF"/>
        <w:spacing w:before="100" w:after="0" w:line="240" w:lineRule="auto"/>
        <w:ind w:firstLine="720"/>
        <w:jc w:val="both"/>
        <w:rPr>
          <w:rFonts w:ascii="Times New Roman Italic" w:eastAsia="Times New Roman" w:hAnsi="Times New Roman Italic" w:cs="Times New Roman"/>
          <w:i/>
          <w:iCs/>
          <w:spacing w:val="2"/>
          <w:kern w:val="0"/>
          <w:sz w:val="28"/>
          <w:szCs w:val="28"/>
          <w:lang w:eastAsia="vi-VN"/>
        </w:rPr>
      </w:pPr>
    </w:p>
    <w:p w14:paraId="3BC7FA23" w14:textId="77777777" w:rsidR="00622F76" w:rsidRPr="005A3DE6" w:rsidRDefault="000E194E" w:rsidP="00082F8B">
      <w:pPr>
        <w:shd w:val="clear" w:color="auto" w:fill="FFFFFF"/>
        <w:spacing w:before="120" w:after="0" w:line="240" w:lineRule="auto"/>
        <w:ind w:firstLine="720"/>
        <w:jc w:val="both"/>
        <w:rPr>
          <w:rFonts w:ascii="Times New Roman" w:hAnsi="Times New Roman" w:cs="Times New Roman"/>
          <w:b/>
          <w:bCs/>
          <w:sz w:val="28"/>
          <w:szCs w:val="28"/>
        </w:rPr>
      </w:pPr>
      <w:r w:rsidRPr="005A3DE6">
        <w:rPr>
          <w:rFonts w:ascii="Times New Roman" w:hAnsi="Times New Roman" w:cs="Times New Roman"/>
          <w:b/>
          <w:bCs/>
          <w:sz w:val="28"/>
          <w:szCs w:val="28"/>
        </w:rPr>
        <w:t>Điều</w:t>
      </w:r>
      <w:r w:rsidR="000C5595" w:rsidRPr="005A3DE6">
        <w:rPr>
          <w:rFonts w:ascii="Times New Roman" w:hAnsi="Times New Roman" w:cs="Times New Roman"/>
          <w:b/>
          <w:bCs/>
          <w:sz w:val="28"/>
          <w:szCs w:val="28"/>
        </w:rPr>
        <w:t xml:space="preserve"> 1. </w:t>
      </w:r>
      <w:r w:rsidRPr="005A3DE6">
        <w:rPr>
          <w:rFonts w:ascii="Times New Roman" w:hAnsi="Times New Roman" w:cs="Times New Roman"/>
          <w:b/>
          <w:bCs/>
          <w:sz w:val="28"/>
          <w:szCs w:val="28"/>
        </w:rPr>
        <w:t xml:space="preserve"> Sửa đổi, bổ sung </w:t>
      </w:r>
      <w:r w:rsidR="005D22F0" w:rsidRPr="005A3DE6">
        <w:rPr>
          <w:rFonts w:ascii="Times New Roman" w:hAnsi="Times New Roman" w:cs="Times New Roman"/>
          <w:b/>
          <w:bCs/>
          <w:sz w:val="28"/>
          <w:szCs w:val="28"/>
        </w:rPr>
        <w:t>khoản 4</w:t>
      </w:r>
      <w:r w:rsidR="0038773F" w:rsidRPr="005A3DE6">
        <w:rPr>
          <w:rFonts w:ascii="Times New Roman" w:hAnsi="Times New Roman" w:cs="Times New Roman"/>
          <w:b/>
          <w:bCs/>
          <w:sz w:val="28"/>
          <w:szCs w:val="28"/>
        </w:rPr>
        <w:t xml:space="preserve"> </w:t>
      </w:r>
      <w:r w:rsidRPr="005A3DE6">
        <w:rPr>
          <w:rFonts w:ascii="Times New Roman" w:hAnsi="Times New Roman" w:cs="Times New Roman"/>
          <w:b/>
          <w:bCs/>
          <w:sz w:val="28"/>
          <w:szCs w:val="28"/>
        </w:rPr>
        <w:t>Điều 6</w:t>
      </w:r>
    </w:p>
    <w:p w14:paraId="284D8D28" w14:textId="2C43B01C" w:rsidR="0082158E" w:rsidRPr="005A3DE6" w:rsidRDefault="005D22F0" w:rsidP="00082F8B">
      <w:pPr>
        <w:shd w:val="clear" w:color="auto" w:fill="FFFFFF"/>
        <w:spacing w:before="120" w:after="0" w:line="240" w:lineRule="auto"/>
        <w:ind w:firstLine="720"/>
        <w:jc w:val="both"/>
        <w:rPr>
          <w:rFonts w:ascii="Times New Roman" w:hAnsi="Times New Roman" w:cs="Times New Roman"/>
          <w:b/>
          <w:bCs/>
          <w:sz w:val="28"/>
          <w:szCs w:val="28"/>
        </w:rPr>
      </w:pPr>
      <w:r w:rsidRPr="005A3DE6">
        <w:rPr>
          <w:rFonts w:ascii="Times New Roman" w:hAnsi="Times New Roman" w:cs="Times New Roman"/>
          <w:iCs/>
          <w:sz w:val="28"/>
          <w:szCs w:val="28"/>
          <w:lang w:eastAsia="vi-VN"/>
        </w:rPr>
        <w:t>“</w:t>
      </w:r>
      <w:r w:rsidR="00D629B4" w:rsidRPr="005A3DE6">
        <w:rPr>
          <w:rFonts w:ascii="Times New Roman" w:hAnsi="Times New Roman" w:cs="Times New Roman"/>
          <w:iCs/>
          <w:sz w:val="28"/>
          <w:szCs w:val="28"/>
          <w:lang w:eastAsia="vi-VN"/>
        </w:rPr>
        <w:t>4</w:t>
      </w:r>
      <w:r w:rsidR="00D629B4" w:rsidRPr="005A3DE6">
        <w:rPr>
          <w:rFonts w:ascii="Times New Roman" w:hAnsi="Times New Roman" w:cs="Times New Roman"/>
          <w:iCs/>
          <w:sz w:val="28"/>
          <w:szCs w:val="28"/>
          <w:lang w:val="vi-VN" w:eastAsia="vi-VN"/>
        </w:rPr>
        <w:t>. Phạt tiền từ</w:t>
      </w:r>
      <w:r w:rsidR="00D629B4" w:rsidRPr="005A3DE6">
        <w:rPr>
          <w:rFonts w:ascii="Times New Roman" w:hAnsi="Times New Roman" w:cs="Times New Roman"/>
          <w:iCs/>
          <w:sz w:val="28"/>
          <w:szCs w:val="28"/>
          <w:lang w:eastAsia="vi-VN"/>
        </w:rPr>
        <w:t xml:space="preserve"> 6.0</w:t>
      </w:r>
      <w:r w:rsidR="00D629B4" w:rsidRPr="005A3DE6">
        <w:rPr>
          <w:rFonts w:ascii="Times New Roman" w:hAnsi="Times New Roman" w:cs="Times New Roman"/>
          <w:iCs/>
          <w:sz w:val="28"/>
          <w:szCs w:val="28"/>
          <w:lang w:val="vi-VN" w:eastAsia="vi-VN"/>
        </w:rPr>
        <w:t>00.000</w:t>
      </w:r>
      <w:r w:rsidR="00D629B4" w:rsidRPr="005A3DE6">
        <w:rPr>
          <w:rFonts w:ascii="Times New Roman" w:hAnsi="Times New Roman" w:cs="Times New Roman"/>
          <w:iCs/>
          <w:sz w:val="28"/>
          <w:szCs w:val="28"/>
          <w:lang w:eastAsia="vi-VN"/>
        </w:rPr>
        <w:t xml:space="preserve"> </w:t>
      </w:r>
      <w:r w:rsidR="00D629B4" w:rsidRPr="005A3DE6">
        <w:rPr>
          <w:rFonts w:ascii="Times New Roman" w:hAnsi="Times New Roman" w:cs="Times New Roman"/>
          <w:iCs/>
          <w:sz w:val="28"/>
          <w:szCs w:val="28"/>
          <w:lang w:val="vi-VN" w:eastAsia="vi-VN"/>
        </w:rPr>
        <w:t>đồng đến</w:t>
      </w:r>
      <w:r w:rsidR="00D629B4" w:rsidRPr="005A3DE6">
        <w:rPr>
          <w:rFonts w:ascii="Times New Roman" w:hAnsi="Times New Roman" w:cs="Times New Roman"/>
          <w:iCs/>
          <w:sz w:val="28"/>
          <w:szCs w:val="28"/>
          <w:lang w:eastAsia="vi-VN"/>
        </w:rPr>
        <w:t xml:space="preserve"> 8</w:t>
      </w:r>
      <w:r w:rsidR="00D629B4" w:rsidRPr="005A3DE6">
        <w:rPr>
          <w:rFonts w:ascii="Times New Roman" w:hAnsi="Times New Roman" w:cs="Times New Roman"/>
          <w:iCs/>
          <w:sz w:val="28"/>
          <w:szCs w:val="28"/>
          <w:lang w:val="vi-VN" w:eastAsia="vi-VN"/>
        </w:rPr>
        <w:t>.000.000</w:t>
      </w:r>
      <w:r w:rsidR="00D629B4" w:rsidRPr="005A3DE6">
        <w:rPr>
          <w:rFonts w:ascii="Times New Roman" w:hAnsi="Times New Roman" w:cs="Times New Roman"/>
          <w:iCs/>
          <w:sz w:val="28"/>
          <w:szCs w:val="28"/>
          <w:lang w:eastAsia="vi-VN"/>
        </w:rPr>
        <w:t xml:space="preserve"> </w:t>
      </w:r>
      <w:r w:rsidR="00D629B4" w:rsidRPr="005A3DE6">
        <w:rPr>
          <w:rFonts w:ascii="Times New Roman" w:hAnsi="Times New Roman" w:cs="Times New Roman"/>
          <w:iCs/>
          <w:sz w:val="28"/>
          <w:szCs w:val="28"/>
          <w:lang w:val="vi-VN" w:eastAsia="vi-VN"/>
        </w:rPr>
        <w:t xml:space="preserve">đồng đối với </w:t>
      </w:r>
      <w:r w:rsidR="00D629B4" w:rsidRPr="005A3DE6">
        <w:rPr>
          <w:rFonts w:ascii="Times New Roman" w:hAnsi="Times New Roman" w:cs="Times New Roman"/>
          <w:sz w:val="28"/>
          <w:szCs w:val="28"/>
          <w:shd w:val="solid" w:color="FFFFFF" w:fill="auto"/>
          <w:lang w:val="vi-VN"/>
        </w:rPr>
        <w:t xml:space="preserve">hành vi </w:t>
      </w:r>
      <w:r w:rsidR="00D629B4" w:rsidRPr="005A3DE6">
        <w:rPr>
          <w:rFonts w:ascii="Times New Roman" w:hAnsi="Times New Roman" w:cs="Times New Roman"/>
          <w:iCs/>
          <w:sz w:val="28"/>
          <w:szCs w:val="28"/>
          <w:lang w:eastAsia="vi-VN"/>
        </w:rPr>
        <w:t>s</w:t>
      </w:r>
      <w:r w:rsidR="00D629B4" w:rsidRPr="005A3DE6">
        <w:rPr>
          <w:rFonts w:ascii="Times New Roman" w:hAnsi="Times New Roman" w:cs="Times New Roman"/>
          <w:iCs/>
          <w:sz w:val="28"/>
          <w:szCs w:val="28"/>
          <w:lang w:val="vi-VN" w:eastAsia="vi-VN"/>
        </w:rPr>
        <w:t>ử dụng</w:t>
      </w:r>
      <w:r w:rsidR="00D629B4" w:rsidRPr="005A3DE6">
        <w:rPr>
          <w:rFonts w:ascii="Times New Roman" w:hAnsi="Times New Roman" w:cs="Times New Roman"/>
          <w:iCs/>
          <w:sz w:val="28"/>
          <w:szCs w:val="28"/>
          <w:lang w:eastAsia="vi-VN"/>
        </w:rPr>
        <w:t xml:space="preserve"> đối tượng quy định tại các điểm c, d, đ, e và điểm g</w:t>
      </w:r>
      <w:r w:rsidR="00D629B4" w:rsidRPr="005A3DE6">
        <w:rPr>
          <w:rFonts w:ascii="Times New Roman" w:hAnsi="Times New Roman" w:cs="Times New Roman"/>
          <w:iCs/>
          <w:sz w:val="28"/>
          <w:szCs w:val="28"/>
          <w:lang w:val="vi-VN" w:eastAsia="vi-VN"/>
        </w:rPr>
        <w:t xml:space="preserve"> khoản 1 Điều 45 Luật </w:t>
      </w:r>
      <w:r w:rsidR="00D629B4" w:rsidRPr="005A3DE6">
        <w:rPr>
          <w:rFonts w:ascii="Times New Roman" w:hAnsi="Times New Roman" w:cs="Times New Roman"/>
          <w:iCs/>
          <w:sz w:val="28"/>
          <w:szCs w:val="28"/>
          <w:lang w:eastAsia="vi-VN"/>
        </w:rPr>
        <w:t>P</w:t>
      </w:r>
      <w:r w:rsidR="00D629B4" w:rsidRPr="005A3DE6">
        <w:rPr>
          <w:rFonts w:ascii="Times New Roman" w:hAnsi="Times New Roman" w:cs="Times New Roman"/>
          <w:iCs/>
          <w:sz w:val="28"/>
          <w:szCs w:val="28"/>
          <w:lang w:val="vi-VN" w:eastAsia="vi-VN"/>
        </w:rPr>
        <w:t xml:space="preserve">hòng cháy, chữa cháy và cứu nạn, cứu hộ </w:t>
      </w:r>
      <w:r w:rsidR="00D629B4" w:rsidRPr="005A3DE6">
        <w:rPr>
          <w:rFonts w:ascii="Times New Roman" w:hAnsi="Times New Roman" w:cs="Times New Roman"/>
          <w:iCs/>
          <w:sz w:val="28"/>
          <w:szCs w:val="28"/>
          <w:lang w:eastAsia="vi-VN"/>
        </w:rPr>
        <w:t xml:space="preserve">thực hiện nhiệm vụ </w:t>
      </w:r>
      <w:r w:rsidR="00D629B4" w:rsidRPr="005A3DE6">
        <w:rPr>
          <w:rFonts w:ascii="Times New Roman" w:hAnsi="Times New Roman" w:cs="Times New Roman"/>
          <w:iCs/>
          <w:sz w:val="28"/>
          <w:szCs w:val="28"/>
          <w:lang w:val="vi-VN" w:eastAsia="vi-VN"/>
        </w:rPr>
        <w:t>phòng cháy, chữa cháy</w:t>
      </w:r>
      <w:r w:rsidR="00D629B4" w:rsidRPr="005A3DE6">
        <w:rPr>
          <w:rFonts w:ascii="Times New Roman" w:hAnsi="Times New Roman" w:cs="Times New Roman"/>
          <w:iCs/>
          <w:sz w:val="28"/>
          <w:szCs w:val="28"/>
          <w:lang w:eastAsia="vi-VN"/>
        </w:rPr>
        <w:t xml:space="preserve">, </w:t>
      </w:r>
      <w:r w:rsidR="00D629B4" w:rsidRPr="005A3DE6">
        <w:rPr>
          <w:rFonts w:ascii="Times New Roman" w:hAnsi="Times New Roman" w:cs="Times New Roman"/>
          <w:iCs/>
          <w:sz w:val="28"/>
          <w:szCs w:val="28"/>
          <w:lang w:val="vi-VN" w:eastAsia="vi-VN"/>
        </w:rPr>
        <w:t>cứu nạn, cứu hộ</w:t>
      </w:r>
      <w:r w:rsidR="00D629B4" w:rsidRPr="005A3DE6">
        <w:rPr>
          <w:rFonts w:ascii="Times New Roman" w:hAnsi="Times New Roman" w:cs="Times New Roman"/>
          <w:iCs/>
          <w:sz w:val="28"/>
          <w:szCs w:val="28"/>
          <w:lang w:eastAsia="vi-VN"/>
        </w:rPr>
        <w:t xml:space="preserve"> nhưng</w:t>
      </w:r>
      <w:r w:rsidR="00D629B4" w:rsidRPr="005A3DE6">
        <w:rPr>
          <w:rFonts w:ascii="Times New Roman" w:hAnsi="Times New Roman" w:cs="Times New Roman"/>
          <w:iCs/>
          <w:sz w:val="28"/>
          <w:szCs w:val="28"/>
          <w:lang w:val="vi-VN" w:eastAsia="vi-VN"/>
        </w:rPr>
        <w:t xml:space="preserve"> chưa được huấn luyện</w:t>
      </w:r>
      <w:r w:rsidR="00D629B4" w:rsidRPr="005A3DE6">
        <w:rPr>
          <w:rFonts w:ascii="Times New Roman" w:hAnsi="Times New Roman" w:cs="Times New Roman"/>
          <w:iCs/>
          <w:sz w:val="28"/>
          <w:szCs w:val="28"/>
          <w:lang w:eastAsia="vi-VN"/>
        </w:rPr>
        <w:t xml:space="preserve"> nghiệp vụ</w:t>
      </w:r>
      <w:r w:rsidR="00D629B4" w:rsidRPr="005A3DE6">
        <w:rPr>
          <w:rFonts w:ascii="Times New Roman" w:hAnsi="Times New Roman" w:cs="Times New Roman"/>
          <w:iCs/>
          <w:sz w:val="28"/>
          <w:szCs w:val="28"/>
          <w:lang w:val="vi-VN" w:eastAsia="vi-VN"/>
        </w:rPr>
        <w:t xml:space="preserve"> phòng cháy, chữa cháy</w:t>
      </w:r>
      <w:r w:rsidR="00D629B4" w:rsidRPr="005A3DE6">
        <w:rPr>
          <w:rFonts w:ascii="Times New Roman" w:hAnsi="Times New Roman" w:cs="Times New Roman"/>
          <w:iCs/>
          <w:sz w:val="28"/>
          <w:szCs w:val="28"/>
          <w:lang w:eastAsia="vi-VN"/>
        </w:rPr>
        <w:t xml:space="preserve">, </w:t>
      </w:r>
      <w:r w:rsidR="00D629B4" w:rsidRPr="005A3DE6">
        <w:rPr>
          <w:rFonts w:ascii="Times New Roman" w:hAnsi="Times New Roman" w:cs="Times New Roman"/>
          <w:iCs/>
          <w:sz w:val="28"/>
          <w:szCs w:val="28"/>
          <w:lang w:val="vi-VN" w:eastAsia="vi-VN"/>
        </w:rPr>
        <w:t>cứu nạn, cứu hộ</w:t>
      </w:r>
      <w:r w:rsidR="00D629B4" w:rsidRPr="005A3DE6">
        <w:rPr>
          <w:rFonts w:ascii="Times New Roman" w:hAnsi="Times New Roman" w:cs="Times New Roman"/>
          <w:iCs/>
          <w:sz w:val="28"/>
          <w:szCs w:val="28"/>
          <w:lang w:eastAsia="vi-VN"/>
        </w:rPr>
        <w:t>.</w:t>
      </w:r>
      <w:r w:rsidRPr="005A3DE6">
        <w:rPr>
          <w:rFonts w:ascii="Times New Roman" w:hAnsi="Times New Roman" w:cs="Times New Roman"/>
          <w:iCs/>
          <w:sz w:val="28"/>
          <w:szCs w:val="28"/>
          <w:lang w:eastAsia="vi-VN"/>
        </w:rPr>
        <w:t>”</w:t>
      </w:r>
    </w:p>
    <w:p w14:paraId="26648FD0" w14:textId="23BEAD9B" w:rsidR="008C377D" w:rsidRPr="005A3DE6" w:rsidRDefault="008C377D" w:rsidP="00082F8B">
      <w:pPr>
        <w:shd w:val="clear" w:color="auto" w:fill="FFFFFF"/>
        <w:spacing w:before="120" w:after="0" w:line="240" w:lineRule="auto"/>
        <w:ind w:firstLine="720"/>
        <w:jc w:val="both"/>
        <w:rPr>
          <w:rFonts w:ascii="Times New Roman" w:hAnsi="Times New Roman" w:cs="Times New Roman"/>
          <w:b/>
          <w:bCs/>
          <w:sz w:val="28"/>
          <w:szCs w:val="28"/>
        </w:rPr>
      </w:pPr>
      <w:r w:rsidRPr="005A3DE6">
        <w:rPr>
          <w:rFonts w:ascii="Times New Roman" w:hAnsi="Times New Roman" w:cs="Times New Roman"/>
          <w:b/>
          <w:bCs/>
          <w:sz w:val="28"/>
          <w:szCs w:val="28"/>
        </w:rPr>
        <w:t>Điề</w:t>
      </w:r>
      <w:r w:rsidR="001E0DF9" w:rsidRPr="005A3DE6">
        <w:rPr>
          <w:rFonts w:ascii="Times New Roman" w:hAnsi="Times New Roman" w:cs="Times New Roman"/>
          <w:b/>
          <w:bCs/>
          <w:sz w:val="28"/>
          <w:szCs w:val="28"/>
        </w:rPr>
        <w:t xml:space="preserve">u </w:t>
      </w:r>
      <w:r w:rsidR="009C19C6" w:rsidRPr="005A3DE6">
        <w:rPr>
          <w:rFonts w:ascii="Times New Roman" w:hAnsi="Times New Roman" w:cs="Times New Roman"/>
          <w:b/>
          <w:bCs/>
          <w:sz w:val="28"/>
          <w:szCs w:val="28"/>
        </w:rPr>
        <w:t>2</w:t>
      </w:r>
      <w:r w:rsidR="001E0DF9" w:rsidRPr="005A3DE6">
        <w:rPr>
          <w:rFonts w:ascii="Times New Roman" w:hAnsi="Times New Roman" w:cs="Times New Roman"/>
          <w:b/>
          <w:bCs/>
          <w:sz w:val="28"/>
          <w:szCs w:val="28"/>
        </w:rPr>
        <w:t xml:space="preserve">. </w:t>
      </w:r>
      <w:r w:rsidRPr="005A3DE6">
        <w:rPr>
          <w:rFonts w:ascii="Times New Roman" w:hAnsi="Times New Roman" w:cs="Times New Roman"/>
          <w:b/>
          <w:bCs/>
          <w:sz w:val="28"/>
          <w:szCs w:val="28"/>
        </w:rPr>
        <w:t xml:space="preserve"> Sửa đổi, bổ sung khoản 1 Điều 17</w:t>
      </w:r>
    </w:p>
    <w:p w14:paraId="5B1626A6" w14:textId="109492F6" w:rsidR="008C377D" w:rsidRPr="005A3DE6" w:rsidRDefault="00BC4E9A" w:rsidP="00082F8B">
      <w:pPr>
        <w:widowControl w:val="0"/>
        <w:spacing w:before="120" w:after="0" w:line="240" w:lineRule="auto"/>
        <w:ind w:firstLine="720"/>
        <w:jc w:val="both"/>
        <w:rPr>
          <w:rFonts w:ascii="Times New Roman" w:hAnsi="Times New Roman" w:cs="Times New Roman"/>
          <w:sz w:val="28"/>
          <w:szCs w:val="28"/>
          <w:shd w:val="solid" w:color="FFFFFF" w:fill="auto"/>
        </w:rPr>
      </w:pPr>
      <w:r w:rsidRPr="005A3DE6">
        <w:rPr>
          <w:rFonts w:ascii="Times New Roman" w:hAnsi="Times New Roman" w:cs="Times New Roman"/>
          <w:sz w:val="28"/>
          <w:szCs w:val="28"/>
        </w:rPr>
        <w:t>“</w:t>
      </w:r>
      <w:r w:rsidR="008C377D" w:rsidRPr="005A3DE6">
        <w:rPr>
          <w:rFonts w:ascii="Times New Roman" w:hAnsi="Times New Roman" w:cs="Times New Roman"/>
          <w:sz w:val="28"/>
          <w:szCs w:val="28"/>
          <w:lang w:val="vi-VN"/>
        </w:rPr>
        <w:t xml:space="preserve">1. Phạt tiền từ </w:t>
      </w:r>
      <w:r w:rsidR="008C377D" w:rsidRPr="005A3DE6">
        <w:rPr>
          <w:rFonts w:ascii="Times New Roman" w:hAnsi="Times New Roman" w:cs="Times New Roman"/>
          <w:sz w:val="28"/>
          <w:szCs w:val="28"/>
        </w:rPr>
        <w:t>10.000.000</w:t>
      </w:r>
      <w:r w:rsidR="008C377D" w:rsidRPr="005A3DE6">
        <w:rPr>
          <w:rFonts w:ascii="Times New Roman" w:hAnsi="Times New Roman" w:cs="Times New Roman"/>
          <w:sz w:val="28"/>
          <w:szCs w:val="28"/>
          <w:lang w:val="vi-VN"/>
        </w:rPr>
        <w:t xml:space="preserve"> đồng đến </w:t>
      </w:r>
      <w:r w:rsidR="008C377D" w:rsidRPr="005A3DE6">
        <w:rPr>
          <w:rFonts w:ascii="Times New Roman" w:hAnsi="Times New Roman" w:cs="Times New Roman"/>
          <w:sz w:val="28"/>
          <w:szCs w:val="28"/>
        </w:rPr>
        <w:t>15.000.000</w:t>
      </w:r>
      <w:r w:rsidR="008C377D" w:rsidRPr="005A3DE6">
        <w:rPr>
          <w:rFonts w:ascii="Times New Roman" w:hAnsi="Times New Roman" w:cs="Times New Roman"/>
          <w:sz w:val="28"/>
          <w:szCs w:val="28"/>
          <w:lang w:val="vi-VN"/>
        </w:rPr>
        <w:t xml:space="preserve"> đồng đối với</w:t>
      </w:r>
      <w:r w:rsidR="008C377D" w:rsidRPr="005A3DE6">
        <w:rPr>
          <w:rFonts w:ascii="Times New Roman" w:hAnsi="Times New Roman" w:cs="Times New Roman"/>
          <w:sz w:val="28"/>
          <w:szCs w:val="28"/>
        </w:rPr>
        <w:t xml:space="preserve"> một trong các hành vi</w:t>
      </w:r>
      <w:r w:rsidR="008C377D" w:rsidRPr="005A3DE6">
        <w:rPr>
          <w:rFonts w:ascii="Times New Roman" w:hAnsi="Times New Roman" w:cs="Times New Roman"/>
          <w:sz w:val="28"/>
          <w:szCs w:val="28"/>
          <w:shd w:val="solid" w:color="FFFFFF" w:fill="auto"/>
          <w:lang w:val="vi-VN"/>
        </w:rPr>
        <w:t xml:space="preserve"> sau đây:</w:t>
      </w:r>
    </w:p>
    <w:p w14:paraId="7BD596FA" w14:textId="6B6BD853" w:rsidR="008C377D" w:rsidRPr="005A3DE6" w:rsidRDefault="008C377D" w:rsidP="00082F8B">
      <w:pPr>
        <w:widowControl w:val="0"/>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a) M</w:t>
      </w:r>
      <w:r w:rsidRPr="005A3DE6">
        <w:rPr>
          <w:rFonts w:ascii="Times New Roman" w:hAnsi="Times New Roman" w:cs="Times New Roman"/>
          <w:sz w:val="28"/>
          <w:szCs w:val="28"/>
          <w:lang w:val="vi-VN"/>
        </w:rPr>
        <w:t>ua bảo hiểm cháy, nổ bắt buộc không</w:t>
      </w:r>
      <w:r w:rsidR="00A8363C" w:rsidRPr="005A3DE6">
        <w:rPr>
          <w:rFonts w:ascii="Times New Roman" w:hAnsi="Times New Roman" w:cs="Times New Roman"/>
          <w:b/>
          <w:bCs/>
          <w:sz w:val="28"/>
          <w:szCs w:val="28"/>
        </w:rPr>
        <w:t xml:space="preserve"> </w:t>
      </w:r>
      <w:r w:rsidR="00A8363C" w:rsidRPr="005A3DE6">
        <w:rPr>
          <w:rFonts w:ascii="Times New Roman" w:hAnsi="Times New Roman" w:cs="Times New Roman"/>
          <w:sz w:val="28"/>
          <w:szCs w:val="28"/>
        </w:rPr>
        <w:t>đủ</w:t>
      </w:r>
      <w:r w:rsidRPr="005A3DE6">
        <w:rPr>
          <w:rFonts w:ascii="Times New Roman" w:hAnsi="Times New Roman" w:cs="Times New Roman"/>
          <w:sz w:val="28"/>
          <w:szCs w:val="28"/>
        </w:rPr>
        <w:t xml:space="preserve"> đối tượng</w:t>
      </w:r>
      <w:r w:rsidR="00A8363C" w:rsidRPr="005A3DE6">
        <w:rPr>
          <w:rFonts w:ascii="Times New Roman" w:hAnsi="Times New Roman" w:cs="Times New Roman"/>
          <w:sz w:val="28"/>
          <w:szCs w:val="28"/>
        </w:rPr>
        <w:t xml:space="preserve"> bảo hiểm</w:t>
      </w:r>
      <w:r w:rsidRPr="005A3DE6">
        <w:rPr>
          <w:rFonts w:ascii="Times New Roman" w:hAnsi="Times New Roman" w:cs="Times New Roman"/>
          <w:sz w:val="28"/>
          <w:szCs w:val="28"/>
        </w:rPr>
        <w:t xml:space="preserve"> hoặc không</w:t>
      </w:r>
      <w:r w:rsidRPr="005A3DE6">
        <w:rPr>
          <w:rFonts w:ascii="Times New Roman" w:hAnsi="Times New Roman" w:cs="Times New Roman"/>
          <w:sz w:val="28"/>
          <w:szCs w:val="28"/>
          <w:lang w:val="vi-VN"/>
        </w:rPr>
        <w:t xml:space="preserve"> đúng mức phí bảo hiểm cháy, nổ bắt buộc theo quy định</w:t>
      </w:r>
      <w:r w:rsidRPr="005A3DE6">
        <w:rPr>
          <w:rFonts w:ascii="Times New Roman" w:hAnsi="Times New Roman" w:cs="Times New Roman"/>
          <w:sz w:val="28"/>
          <w:szCs w:val="28"/>
        </w:rPr>
        <w:t xml:space="preserve"> đối với </w:t>
      </w:r>
      <w:r w:rsidRPr="005A3DE6">
        <w:rPr>
          <w:rFonts w:ascii="Times New Roman" w:hAnsi="Times New Roman" w:cs="Times New Roman"/>
          <w:sz w:val="28"/>
          <w:szCs w:val="28"/>
          <w:lang w:val="vi-VN"/>
        </w:rPr>
        <w:t xml:space="preserve">cơ sở </w:t>
      </w:r>
      <w:r w:rsidRPr="005A3DE6">
        <w:rPr>
          <w:rFonts w:ascii="Times New Roman" w:hAnsi="Times New Roman" w:cs="Times New Roman"/>
          <w:sz w:val="28"/>
          <w:szCs w:val="28"/>
        </w:rPr>
        <w:t>phải mua bảo hiểm cháy, nổ bắt buộc;</w:t>
      </w:r>
    </w:p>
    <w:p w14:paraId="3A0ACE32" w14:textId="1CCFC442" w:rsidR="009C19C6" w:rsidRPr="005A3DE6" w:rsidRDefault="008C377D" w:rsidP="00082F8B">
      <w:pPr>
        <w:widowControl w:val="0"/>
        <w:spacing w:before="120" w:after="0" w:line="240" w:lineRule="auto"/>
        <w:ind w:firstLine="720"/>
        <w:jc w:val="both"/>
        <w:rPr>
          <w:rFonts w:ascii="Times New Roman" w:hAnsi="Times New Roman" w:cs="Times New Roman"/>
          <w:spacing w:val="2"/>
          <w:sz w:val="28"/>
          <w:szCs w:val="28"/>
        </w:rPr>
      </w:pPr>
      <w:r w:rsidRPr="005A3DE6">
        <w:rPr>
          <w:rFonts w:ascii="Times New Roman" w:hAnsi="Times New Roman" w:cs="Times New Roman"/>
          <w:spacing w:val="2"/>
          <w:sz w:val="28"/>
          <w:szCs w:val="28"/>
        </w:rPr>
        <w:lastRenderedPageBreak/>
        <w:t>b) Nộp từ 50% đến dưới 100% tổng số tiền được trích cho hoạt động phòng cháy, chữa cháy, cứu nạn, cứu hộ từ bảo hiểm cháy, nổ bắt buộc theo quy định.</w:t>
      </w:r>
      <w:r w:rsidR="00BC4E9A" w:rsidRPr="005A3DE6">
        <w:rPr>
          <w:rFonts w:ascii="Times New Roman" w:hAnsi="Times New Roman" w:cs="Times New Roman"/>
          <w:spacing w:val="2"/>
          <w:sz w:val="28"/>
          <w:szCs w:val="28"/>
        </w:rPr>
        <w:t>”</w:t>
      </w:r>
    </w:p>
    <w:p w14:paraId="2DFC2E3C" w14:textId="749B564D" w:rsidR="00BC4E9A" w:rsidRPr="005A3DE6" w:rsidRDefault="00D61309" w:rsidP="00082F8B">
      <w:pPr>
        <w:widowControl w:val="0"/>
        <w:spacing w:before="120" w:after="0" w:line="240" w:lineRule="auto"/>
        <w:ind w:firstLine="720"/>
        <w:jc w:val="both"/>
        <w:rPr>
          <w:rFonts w:ascii="Times New Roman" w:hAnsi="Times New Roman" w:cs="Times New Roman"/>
          <w:b/>
          <w:bCs/>
          <w:spacing w:val="2"/>
          <w:sz w:val="28"/>
          <w:szCs w:val="28"/>
        </w:rPr>
      </w:pPr>
      <w:r w:rsidRPr="005A3DE6">
        <w:rPr>
          <w:rFonts w:ascii="Times New Roman" w:hAnsi="Times New Roman" w:cs="Times New Roman"/>
          <w:b/>
          <w:bCs/>
          <w:spacing w:val="2"/>
          <w:sz w:val="28"/>
          <w:szCs w:val="28"/>
        </w:rPr>
        <w:t>Điều</w:t>
      </w:r>
      <w:r w:rsidR="00BC4E9A" w:rsidRPr="005A3DE6">
        <w:rPr>
          <w:rFonts w:ascii="Times New Roman" w:hAnsi="Times New Roman" w:cs="Times New Roman"/>
          <w:b/>
          <w:bCs/>
          <w:spacing w:val="2"/>
          <w:sz w:val="28"/>
          <w:szCs w:val="28"/>
        </w:rPr>
        <w:t xml:space="preserve"> </w:t>
      </w:r>
      <w:r w:rsidR="00CD2A08" w:rsidRPr="005A3DE6">
        <w:rPr>
          <w:rFonts w:ascii="Times New Roman" w:hAnsi="Times New Roman" w:cs="Times New Roman"/>
          <w:b/>
          <w:bCs/>
          <w:spacing w:val="2"/>
          <w:sz w:val="28"/>
          <w:szCs w:val="28"/>
        </w:rPr>
        <w:t>3</w:t>
      </w:r>
      <w:r w:rsidR="00BC4E9A" w:rsidRPr="005A3DE6">
        <w:rPr>
          <w:rFonts w:ascii="Times New Roman" w:hAnsi="Times New Roman" w:cs="Times New Roman"/>
          <w:b/>
          <w:bCs/>
          <w:spacing w:val="2"/>
          <w:sz w:val="28"/>
          <w:szCs w:val="28"/>
        </w:rPr>
        <w:t xml:space="preserve">. </w:t>
      </w:r>
      <w:r w:rsidRPr="005A3DE6">
        <w:rPr>
          <w:rFonts w:ascii="Times New Roman" w:hAnsi="Times New Roman" w:cs="Times New Roman"/>
          <w:b/>
          <w:bCs/>
          <w:spacing w:val="2"/>
          <w:sz w:val="28"/>
          <w:szCs w:val="28"/>
        </w:rPr>
        <w:t>Sửa đổi, bổ sung khoản 6 Điều 18</w:t>
      </w:r>
    </w:p>
    <w:p w14:paraId="43B6D69C" w14:textId="0C8B6B9D" w:rsidR="00BC4E9A" w:rsidRPr="005A3DE6" w:rsidRDefault="00BC4E9A" w:rsidP="00082F8B">
      <w:pPr>
        <w:widowControl w:val="0"/>
        <w:spacing w:before="120" w:after="0" w:line="240" w:lineRule="auto"/>
        <w:ind w:firstLine="720"/>
        <w:jc w:val="both"/>
        <w:rPr>
          <w:rFonts w:ascii="Times New Roman" w:hAnsi="Times New Roman" w:cs="Times New Roman"/>
          <w:spacing w:val="2"/>
          <w:sz w:val="28"/>
          <w:szCs w:val="28"/>
        </w:rPr>
      </w:pPr>
      <w:r w:rsidRPr="005A3DE6">
        <w:rPr>
          <w:rFonts w:ascii="Times New Roman" w:hAnsi="Times New Roman" w:cs="Times New Roman"/>
          <w:sz w:val="28"/>
          <w:szCs w:val="28"/>
          <w:shd w:val="solid" w:color="FFFFFF" w:fill="auto"/>
        </w:rPr>
        <w:t>“</w:t>
      </w:r>
      <w:r w:rsidR="00D61309" w:rsidRPr="005A3DE6">
        <w:rPr>
          <w:rFonts w:ascii="Times New Roman" w:hAnsi="Times New Roman" w:cs="Times New Roman"/>
          <w:sz w:val="28"/>
          <w:szCs w:val="28"/>
          <w:shd w:val="solid" w:color="FFFFFF" w:fill="auto"/>
        </w:rPr>
        <w:t>6</w:t>
      </w:r>
      <w:r w:rsidR="00D61309" w:rsidRPr="005A3DE6">
        <w:rPr>
          <w:rFonts w:ascii="Times New Roman" w:hAnsi="Times New Roman" w:cs="Times New Roman"/>
          <w:sz w:val="28"/>
          <w:szCs w:val="28"/>
          <w:shd w:val="solid" w:color="FFFFFF" w:fill="auto"/>
          <w:lang w:val="vi-VN"/>
        </w:rPr>
        <w:t>. Hình thức xử phạt bổ sung:</w:t>
      </w:r>
    </w:p>
    <w:p w14:paraId="3D1B5280" w14:textId="77777777" w:rsidR="00BC4E9A" w:rsidRPr="005A3DE6" w:rsidRDefault="00D61309" w:rsidP="00082F8B">
      <w:pPr>
        <w:widowControl w:val="0"/>
        <w:spacing w:before="120" w:after="0" w:line="240" w:lineRule="auto"/>
        <w:ind w:firstLine="720"/>
        <w:jc w:val="both"/>
        <w:rPr>
          <w:rFonts w:ascii="Times New Roman" w:hAnsi="Times New Roman" w:cs="Times New Roman"/>
          <w:spacing w:val="2"/>
          <w:sz w:val="28"/>
          <w:szCs w:val="28"/>
        </w:rPr>
      </w:pPr>
      <w:r w:rsidRPr="005A3DE6">
        <w:rPr>
          <w:rFonts w:ascii="Times New Roman" w:hAnsi="Times New Roman" w:cs="Times New Roman"/>
          <w:sz w:val="28"/>
          <w:szCs w:val="28"/>
        </w:rPr>
        <w:t xml:space="preserve">a) Đình chỉ hoạt động </w:t>
      </w:r>
      <w:r w:rsidRPr="005A3DE6">
        <w:rPr>
          <w:rFonts w:ascii="Times New Roman" w:eastAsia="Aptos" w:hAnsi="Times New Roman" w:cs="Times New Roman"/>
          <w:sz w:val="28"/>
          <w:szCs w:val="28"/>
        </w:rPr>
        <w:t>từ 01</w:t>
      </w:r>
      <w:r w:rsidR="00B12E13" w:rsidRPr="005A3DE6">
        <w:rPr>
          <w:rFonts w:ascii="Times New Roman" w:eastAsia="Aptos" w:hAnsi="Times New Roman" w:cs="Times New Roman"/>
          <w:sz w:val="28"/>
          <w:szCs w:val="28"/>
        </w:rPr>
        <w:t xml:space="preserve"> </w:t>
      </w:r>
      <w:r w:rsidRPr="005A3DE6">
        <w:rPr>
          <w:rFonts w:ascii="Times New Roman" w:eastAsia="Aptos" w:hAnsi="Times New Roman" w:cs="Times New Roman"/>
          <w:sz w:val="28"/>
          <w:szCs w:val="28"/>
        </w:rPr>
        <w:t>tháng đến 06 tháng đối với hành vi</w:t>
      </w:r>
      <w:r w:rsidRPr="005A3DE6">
        <w:rPr>
          <w:rFonts w:ascii="Times New Roman" w:hAnsi="Times New Roman" w:cs="Times New Roman"/>
          <w:sz w:val="28"/>
          <w:szCs w:val="28"/>
        </w:rPr>
        <w:t xml:space="preserve"> vi phạm</w:t>
      </w:r>
      <w:r w:rsidRPr="005A3DE6">
        <w:rPr>
          <w:rFonts w:ascii="Times New Roman" w:eastAsia="Aptos" w:hAnsi="Times New Roman" w:cs="Times New Roman"/>
          <w:sz w:val="28"/>
          <w:szCs w:val="28"/>
          <w:lang w:val="vi-VN"/>
        </w:rPr>
        <w:t xml:space="preserve"> </w:t>
      </w:r>
      <w:r w:rsidRPr="005A3DE6">
        <w:rPr>
          <w:rFonts w:ascii="Times New Roman" w:eastAsia="Aptos" w:hAnsi="Times New Roman" w:cs="Times New Roman"/>
          <w:sz w:val="28"/>
          <w:szCs w:val="28"/>
        </w:rPr>
        <w:t>quy định tại khoản 3 Điều này;</w:t>
      </w:r>
    </w:p>
    <w:p w14:paraId="5BD997BC" w14:textId="69A8CD66" w:rsidR="00D61309" w:rsidRPr="005A3DE6" w:rsidRDefault="00D61309" w:rsidP="00082F8B">
      <w:pPr>
        <w:widowControl w:val="0"/>
        <w:spacing w:before="120" w:after="0" w:line="240" w:lineRule="auto"/>
        <w:ind w:firstLine="720"/>
        <w:jc w:val="both"/>
        <w:rPr>
          <w:rFonts w:ascii="Times New Roman" w:hAnsi="Times New Roman" w:cs="Times New Roman"/>
          <w:spacing w:val="2"/>
          <w:sz w:val="28"/>
          <w:szCs w:val="28"/>
        </w:rPr>
      </w:pPr>
      <w:r w:rsidRPr="005A3DE6">
        <w:rPr>
          <w:rFonts w:ascii="Times New Roman" w:hAnsi="Times New Roman" w:cs="Times New Roman"/>
          <w:sz w:val="28"/>
          <w:szCs w:val="28"/>
        </w:rPr>
        <w:t xml:space="preserve">b) Đình chỉ hoạt động </w:t>
      </w:r>
      <w:r w:rsidRPr="005A3DE6">
        <w:rPr>
          <w:rFonts w:ascii="Times New Roman" w:eastAsia="Aptos" w:hAnsi="Times New Roman" w:cs="Times New Roman"/>
          <w:sz w:val="28"/>
          <w:szCs w:val="28"/>
        </w:rPr>
        <w:t>từ 0</w:t>
      </w:r>
      <w:r w:rsidR="00B12E13" w:rsidRPr="005A3DE6">
        <w:rPr>
          <w:rFonts w:ascii="Times New Roman" w:eastAsia="Aptos" w:hAnsi="Times New Roman" w:cs="Times New Roman"/>
          <w:sz w:val="28"/>
          <w:szCs w:val="28"/>
        </w:rPr>
        <w:t>3</w:t>
      </w:r>
      <w:r w:rsidRPr="005A3DE6">
        <w:rPr>
          <w:rFonts w:ascii="Times New Roman" w:eastAsia="Aptos" w:hAnsi="Times New Roman" w:cs="Times New Roman"/>
          <w:sz w:val="28"/>
          <w:szCs w:val="28"/>
        </w:rPr>
        <w:t xml:space="preserve"> tháng đến 12 tháng đối với hành vi</w:t>
      </w:r>
      <w:r w:rsidRPr="005A3DE6">
        <w:rPr>
          <w:rFonts w:ascii="Times New Roman" w:hAnsi="Times New Roman" w:cs="Times New Roman"/>
          <w:sz w:val="28"/>
          <w:szCs w:val="28"/>
        </w:rPr>
        <w:t xml:space="preserve"> vi phạm</w:t>
      </w:r>
      <w:r w:rsidRPr="005A3DE6">
        <w:rPr>
          <w:rFonts w:ascii="Times New Roman" w:eastAsia="Aptos" w:hAnsi="Times New Roman" w:cs="Times New Roman"/>
          <w:sz w:val="28"/>
          <w:szCs w:val="28"/>
          <w:lang w:val="vi-VN"/>
        </w:rPr>
        <w:t xml:space="preserve"> </w:t>
      </w:r>
      <w:r w:rsidRPr="005A3DE6">
        <w:rPr>
          <w:rFonts w:ascii="Times New Roman" w:eastAsia="Aptos" w:hAnsi="Times New Roman" w:cs="Times New Roman"/>
          <w:sz w:val="28"/>
          <w:szCs w:val="28"/>
        </w:rPr>
        <w:t>quy định tại khoản 4 Điều này.</w:t>
      </w:r>
      <w:r w:rsidR="00BC4E9A" w:rsidRPr="005A3DE6">
        <w:rPr>
          <w:rFonts w:ascii="Times New Roman" w:eastAsia="Aptos" w:hAnsi="Times New Roman" w:cs="Times New Roman"/>
          <w:sz w:val="28"/>
          <w:szCs w:val="28"/>
        </w:rPr>
        <w:t>”</w:t>
      </w:r>
    </w:p>
    <w:p w14:paraId="466F013F" w14:textId="7A8A1F26" w:rsidR="002C69AB" w:rsidRPr="005A3DE6" w:rsidRDefault="002C69AB" w:rsidP="00082F8B">
      <w:pPr>
        <w:shd w:val="clear" w:color="auto" w:fill="FFFFFF"/>
        <w:spacing w:before="120" w:after="0" w:line="240" w:lineRule="auto"/>
        <w:ind w:firstLine="720"/>
        <w:jc w:val="both"/>
        <w:rPr>
          <w:rFonts w:ascii="Times New Roman" w:hAnsi="Times New Roman" w:cs="Times New Roman"/>
          <w:b/>
          <w:bCs/>
          <w:sz w:val="28"/>
          <w:szCs w:val="28"/>
        </w:rPr>
      </w:pPr>
      <w:r w:rsidRPr="005A3DE6">
        <w:rPr>
          <w:rFonts w:ascii="Times New Roman" w:hAnsi="Times New Roman" w:cs="Times New Roman"/>
          <w:b/>
          <w:bCs/>
          <w:sz w:val="28"/>
          <w:szCs w:val="28"/>
        </w:rPr>
        <w:t xml:space="preserve">Điều </w:t>
      </w:r>
      <w:r w:rsidR="00CD2A08" w:rsidRPr="005A3DE6">
        <w:rPr>
          <w:rFonts w:ascii="Times New Roman" w:hAnsi="Times New Roman" w:cs="Times New Roman"/>
          <w:b/>
          <w:bCs/>
          <w:sz w:val="28"/>
          <w:szCs w:val="28"/>
        </w:rPr>
        <w:t>4</w:t>
      </w:r>
      <w:r w:rsidR="009C258E" w:rsidRPr="005A3DE6">
        <w:rPr>
          <w:rFonts w:ascii="Times New Roman" w:hAnsi="Times New Roman" w:cs="Times New Roman"/>
          <w:b/>
          <w:bCs/>
          <w:sz w:val="28"/>
          <w:szCs w:val="28"/>
        </w:rPr>
        <w:t>.</w:t>
      </w:r>
      <w:r w:rsidRPr="005A3DE6">
        <w:rPr>
          <w:rFonts w:ascii="Times New Roman" w:hAnsi="Times New Roman" w:cs="Times New Roman"/>
          <w:b/>
          <w:bCs/>
          <w:sz w:val="28"/>
          <w:szCs w:val="28"/>
        </w:rPr>
        <w:t xml:space="preserve"> Sửa đổi, bổ sung </w:t>
      </w:r>
      <w:r w:rsidR="004A1CAC" w:rsidRPr="005A3DE6">
        <w:rPr>
          <w:rFonts w:ascii="Times New Roman" w:hAnsi="Times New Roman" w:cs="Times New Roman"/>
          <w:b/>
          <w:bCs/>
          <w:sz w:val="28"/>
          <w:szCs w:val="28"/>
        </w:rPr>
        <w:t>một số khoản</w:t>
      </w:r>
      <w:r w:rsidR="0038773F" w:rsidRPr="005A3DE6">
        <w:rPr>
          <w:rFonts w:ascii="Times New Roman" w:hAnsi="Times New Roman" w:cs="Times New Roman"/>
          <w:b/>
          <w:bCs/>
          <w:sz w:val="28"/>
          <w:szCs w:val="28"/>
        </w:rPr>
        <w:t xml:space="preserve"> </w:t>
      </w:r>
      <w:r w:rsidRPr="005A3DE6">
        <w:rPr>
          <w:rFonts w:ascii="Times New Roman" w:hAnsi="Times New Roman" w:cs="Times New Roman"/>
          <w:b/>
          <w:bCs/>
          <w:sz w:val="28"/>
          <w:szCs w:val="28"/>
        </w:rPr>
        <w:t>Điều</w:t>
      </w:r>
      <w:r w:rsidR="007E5FE0" w:rsidRPr="005A3DE6">
        <w:rPr>
          <w:rFonts w:ascii="Times New Roman" w:hAnsi="Times New Roman" w:cs="Times New Roman"/>
          <w:b/>
          <w:bCs/>
          <w:sz w:val="28"/>
          <w:szCs w:val="28"/>
        </w:rPr>
        <w:t xml:space="preserve"> 20</w:t>
      </w:r>
    </w:p>
    <w:p w14:paraId="161261BE" w14:textId="6598C26B" w:rsidR="00FD4DF9" w:rsidRPr="005A3DE6" w:rsidRDefault="00691240"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w:t>
      </w:r>
      <w:r w:rsidR="00FD4DF9" w:rsidRPr="005A3DE6">
        <w:rPr>
          <w:rFonts w:ascii="Times New Roman" w:hAnsi="Times New Roman" w:cs="Times New Roman"/>
          <w:sz w:val="28"/>
          <w:szCs w:val="28"/>
        </w:rPr>
        <w:t>8. Phạt tiền từ 30.000.000 đồng đến 40.000.000 đồng đối với một trong các hành vi sau đây:</w:t>
      </w:r>
    </w:p>
    <w:p w14:paraId="6CF9D8B5" w14:textId="0763ADE2" w:rsidR="00A56718" w:rsidRPr="005A3DE6" w:rsidRDefault="00A56718"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a) Trang bị, lắp đặt thiết bị thuộc hệ thống báo cháy không bảo đảm theo quy định;</w:t>
      </w:r>
    </w:p>
    <w:p w14:paraId="3B90440F" w14:textId="288992DA" w:rsidR="00A56718" w:rsidRPr="005A3DE6" w:rsidRDefault="00A56718"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b) Trang bị, lắp đặt thiết bị thuộc hệ thống chữa cháy không bảo đảm theo quy định</w:t>
      </w:r>
      <w:r w:rsidR="00F1125E" w:rsidRPr="005A3DE6">
        <w:rPr>
          <w:rFonts w:ascii="Times New Roman" w:hAnsi="Times New Roman" w:cs="Times New Roman"/>
          <w:sz w:val="28"/>
          <w:szCs w:val="28"/>
        </w:rPr>
        <w:t>;</w:t>
      </w:r>
    </w:p>
    <w:p w14:paraId="72C36E96" w14:textId="6EA7366A" w:rsidR="00877A13" w:rsidRPr="005A3DE6" w:rsidRDefault="00F1125E" w:rsidP="00082F8B">
      <w:pPr>
        <w:shd w:val="clear" w:color="auto" w:fill="FFFFFF"/>
        <w:spacing w:before="120" w:after="0" w:line="240" w:lineRule="auto"/>
        <w:ind w:firstLine="720"/>
        <w:jc w:val="both"/>
        <w:rPr>
          <w:rFonts w:ascii="Times New Roman" w:hAnsi="Times New Roman" w:cs="Times New Roman"/>
          <w:sz w:val="28"/>
          <w:szCs w:val="28"/>
          <w:lang w:eastAsia="vi-VN"/>
        </w:rPr>
      </w:pPr>
      <w:r w:rsidRPr="005A3DE6">
        <w:rPr>
          <w:rFonts w:ascii="Times New Roman" w:hAnsi="Times New Roman" w:cs="Times New Roman"/>
          <w:sz w:val="28"/>
          <w:szCs w:val="28"/>
        </w:rPr>
        <w:t xml:space="preserve">c) </w:t>
      </w:r>
      <w:r w:rsidRPr="005A3DE6">
        <w:rPr>
          <w:rStyle w:val="Vnbnnidung"/>
          <w:sz w:val="28"/>
          <w:szCs w:val="28"/>
          <w:lang w:eastAsia="vi-VN"/>
        </w:rPr>
        <w:t>T</w:t>
      </w:r>
      <w:r w:rsidRPr="005A3DE6">
        <w:rPr>
          <w:rStyle w:val="Vnbnnidung"/>
          <w:sz w:val="28"/>
          <w:szCs w:val="28"/>
          <w:lang w:val="vi-VN" w:eastAsia="vi-VN"/>
        </w:rPr>
        <w:t xml:space="preserve">rang bị </w:t>
      </w:r>
      <w:r w:rsidRPr="005A3DE6">
        <w:rPr>
          <w:rStyle w:val="Vnbnnidung"/>
          <w:sz w:val="28"/>
          <w:szCs w:val="28"/>
          <w:lang w:eastAsia="vi-VN"/>
        </w:rPr>
        <w:t>p</w:t>
      </w:r>
      <w:r w:rsidRPr="005A3DE6">
        <w:rPr>
          <w:rStyle w:val="Vnbnnidung"/>
          <w:sz w:val="28"/>
          <w:szCs w:val="28"/>
          <w:lang w:val="vi-VN" w:eastAsia="vi-VN"/>
        </w:rPr>
        <w:t>hương tiện chữa cháy, cứu nạn, cứu hộ cơ giới</w:t>
      </w:r>
      <w:r w:rsidRPr="005A3DE6">
        <w:rPr>
          <w:rStyle w:val="Vnbnnidung"/>
          <w:sz w:val="28"/>
          <w:szCs w:val="28"/>
          <w:lang w:eastAsia="vi-VN"/>
        </w:rPr>
        <w:t xml:space="preserve"> không bảo đảm theo quy định.</w:t>
      </w:r>
    </w:p>
    <w:p w14:paraId="6620DA8F" w14:textId="7B2863DA" w:rsidR="004A1CAC" w:rsidRPr="005A3DE6" w:rsidRDefault="004A1CAC"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12. Biện pháp khắc phục hậu quả:</w:t>
      </w:r>
    </w:p>
    <w:p w14:paraId="156D85EE" w14:textId="77777777" w:rsidR="004A1CAC" w:rsidRPr="005A3DE6" w:rsidRDefault="004A1CAC"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a) Buộc trang bị phương tiện chữa cháy thông dụng, dụng cụ phá dỡ thô sơ đối với hành vi vi phạm tại khoản 1 Điều này;</w:t>
      </w:r>
    </w:p>
    <w:p w14:paraId="25B7B71B" w14:textId="2FBF6AFE" w:rsidR="004A1CAC" w:rsidRPr="005A3DE6" w:rsidRDefault="004A1CAC" w:rsidP="00082F8B">
      <w:pPr>
        <w:shd w:val="clear" w:color="auto" w:fill="FFFFFF"/>
        <w:spacing w:before="120" w:after="0" w:line="240" w:lineRule="auto"/>
        <w:ind w:firstLine="720"/>
        <w:jc w:val="both"/>
        <w:rPr>
          <w:rFonts w:ascii="Times New Roman" w:hAnsi="Times New Roman" w:cs="Times New Roman"/>
          <w:sz w:val="28"/>
          <w:szCs w:val="28"/>
        </w:rPr>
      </w:pPr>
      <w:r w:rsidRPr="00081081">
        <w:rPr>
          <w:rFonts w:ascii="Times New Roman" w:hAnsi="Times New Roman" w:cs="Times New Roman"/>
          <w:sz w:val="28"/>
          <w:szCs w:val="28"/>
        </w:rPr>
        <w:t>b) Buộc trang bị, lắp đặt phương tiện chữa cháy thông dụng, dụng cụ phá dỡ thô sơ đối với hành vi vi phạm tại khoản 2 Điều này;</w:t>
      </w:r>
    </w:p>
    <w:p w14:paraId="13F850C4" w14:textId="70690032" w:rsidR="004A1CAC" w:rsidRPr="00081081" w:rsidRDefault="004A1CAC" w:rsidP="00082F8B">
      <w:pPr>
        <w:shd w:val="clear" w:color="auto" w:fill="FFFFFF"/>
        <w:spacing w:before="120" w:after="0" w:line="240" w:lineRule="auto"/>
        <w:ind w:firstLine="720"/>
        <w:jc w:val="both"/>
        <w:rPr>
          <w:rFonts w:ascii="Times New Roman" w:hAnsi="Times New Roman" w:cs="Times New Roman"/>
          <w:strike/>
          <w:sz w:val="28"/>
          <w:szCs w:val="28"/>
        </w:rPr>
      </w:pPr>
      <w:r w:rsidRPr="00081081">
        <w:rPr>
          <w:rFonts w:ascii="Times New Roman" w:hAnsi="Times New Roman" w:cs="Times New Roman"/>
          <w:strike/>
          <w:sz w:val="28"/>
          <w:szCs w:val="28"/>
          <w:highlight w:val="yellow"/>
        </w:rPr>
        <w:t>c) Buộc trang bị, lắp đặt đèn, phương tiện chiếu sáng sự cố, chỉ dẫn thoát nạn</w:t>
      </w:r>
      <w:r w:rsidR="00081081">
        <w:rPr>
          <w:rFonts w:ascii="Times New Roman" w:hAnsi="Times New Roman" w:cs="Times New Roman"/>
          <w:strike/>
          <w:sz w:val="28"/>
          <w:szCs w:val="28"/>
          <w:highlight w:val="yellow"/>
        </w:rPr>
        <w:t xml:space="preserve"> </w:t>
      </w:r>
      <w:r w:rsidR="00081081" w:rsidRPr="00081081">
        <w:rPr>
          <w:rFonts w:ascii="Times New Roman" w:hAnsi="Times New Roman" w:cs="Times New Roman"/>
          <w:strike/>
          <w:color w:val="EE0000"/>
          <w:sz w:val="28"/>
          <w:szCs w:val="28"/>
          <w:highlight w:val="yellow"/>
        </w:rPr>
        <w:t>bảo đảm theo quy định</w:t>
      </w:r>
      <w:r w:rsidRPr="00081081">
        <w:rPr>
          <w:rFonts w:ascii="Times New Roman" w:hAnsi="Times New Roman" w:cs="Times New Roman"/>
          <w:strike/>
          <w:color w:val="EE0000"/>
          <w:sz w:val="28"/>
          <w:szCs w:val="28"/>
          <w:highlight w:val="yellow"/>
        </w:rPr>
        <w:t xml:space="preserve"> </w:t>
      </w:r>
      <w:r w:rsidRPr="00081081">
        <w:rPr>
          <w:rFonts w:ascii="Times New Roman" w:hAnsi="Times New Roman" w:cs="Times New Roman"/>
          <w:strike/>
          <w:sz w:val="28"/>
          <w:szCs w:val="28"/>
          <w:highlight w:val="yellow"/>
        </w:rPr>
        <w:t>đối với hành vi vi phạm tại khoản 3 Điều này;</w:t>
      </w:r>
    </w:p>
    <w:p w14:paraId="383F2D65" w14:textId="77777777" w:rsidR="004A1CAC" w:rsidRPr="005A3DE6" w:rsidRDefault="004A1CAC" w:rsidP="00082F8B">
      <w:pPr>
        <w:shd w:val="clear" w:color="auto" w:fill="FFFFFF"/>
        <w:spacing w:before="120" w:after="0" w:line="240" w:lineRule="auto"/>
        <w:ind w:firstLine="720"/>
        <w:jc w:val="both"/>
        <w:rPr>
          <w:rFonts w:ascii="Times New Roman" w:hAnsi="Times New Roman" w:cs="Times New Roman"/>
          <w:spacing w:val="4"/>
          <w:sz w:val="28"/>
          <w:szCs w:val="28"/>
        </w:rPr>
      </w:pPr>
      <w:r w:rsidRPr="005A3DE6">
        <w:rPr>
          <w:rFonts w:ascii="Times New Roman" w:hAnsi="Times New Roman" w:cs="Times New Roman"/>
          <w:spacing w:val="4"/>
          <w:sz w:val="28"/>
          <w:szCs w:val="28"/>
        </w:rPr>
        <w:t xml:space="preserve">d) Buộc trang bị phương tiện phòng cháy, chữa cháy, cứu nạn, cứu hộ cho Đội phòng cháy, chữa cháy và cứu nạn, cứu hộ cơ sở, Đội phòng cháy, chữa cháy và cứu nạn, cứu hộ chuyên ngành đối với hành vi vi phạm tại khoản 4 Điều này; </w:t>
      </w:r>
    </w:p>
    <w:p w14:paraId="476C3F63" w14:textId="6ABD4C63" w:rsidR="004A1CAC" w:rsidRPr="005A3DE6" w:rsidRDefault="004A1CAC" w:rsidP="00082F8B">
      <w:pPr>
        <w:shd w:val="clear" w:color="auto" w:fill="FFFFFF"/>
        <w:spacing w:before="120" w:after="0" w:line="240" w:lineRule="auto"/>
        <w:ind w:firstLine="720"/>
        <w:jc w:val="both"/>
        <w:rPr>
          <w:rFonts w:ascii="Times New Roman" w:hAnsi="Times New Roman" w:cs="Times New Roman"/>
          <w:sz w:val="28"/>
          <w:szCs w:val="28"/>
        </w:rPr>
      </w:pPr>
      <w:r w:rsidRPr="00081081">
        <w:rPr>
          <w:rFonts w:ascii="Times New Roman" w:hAnsi="Times New Roman" w:cs="Times New Roman"/>
          <w:sz w:val="28"/>
          <w:szCs w:val="28"/>
          <w:highlight w:val="yellow"/>
        </w:rPr>
        <w:t>đ) Buộc trang bị, lắp đặt đèn, phương tiện chiếu sáng sự cố, chỉ dẫn thoát nạn đối với hành vi vi phạm tại Khoản 5 Điều này</w:t>
      </w:r>
      <w:r w:rsidRPr="005A3DE6">
        <w:rPr>
          <w:rFonts w:ascii="Times New Roman" w:hAnsi="Times New Roman" w:cs="Times New Roman"/>
          <w:sz w:val="28"/>
          <w:szCs w:val="28"/>
        </w:rPr>
        <w:t>;</w:t>
      </w:r>
    </w:p>
    <w:p w14:paraId="49F6C47A" w14:textId="05F6D7F7" w:rsidR="004A1CAC" w:rsidRPr="005A3DE6" w:rsidRDefault="004A1CAC"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e) Buộc trang bị, lắp đặt</w:t>
      </w:r>
      <w:r w:rsidR="00AB4358" w:rsidRPr="005A3DE6">
        <w:rPr>
          <w:rFonts w:ascii="Times New Roman" w:hAnsi="Times New Roman" w:cs="Times New Roman"/>
          <w:sz w:val="28"/>
          <w:szCs w:val="28"/>
        </w:rPr>
        <w:t xml:space="preserve"> </w:t>
      </w:r>
      <w:bookmarkStart w:id="4" w:name="_Hlk211942858"/>
      <w:r w:rsidR="00AB4358" w:rsidRPr="005A3DE6">
        <w:rPr>
          <w:rFonts w:ascii="Times New Roman" w:hAnsi="Times New Roman" w:cs="Times New Roman"/>
          <w:sz w:val="28"/>
          <w:szCs w:val="28"/>
        </w:rPr>
        <w:t>thiết bị thuộc</w:t>
      </w:r>
      <w:r w:rsidRPr="005A3DE6">
        <w:rPr>
          <w:rFonts w:ascii="Times New Roman" w:hAnsi="Times New Roman" w:cs="Times New Roman"/>
          <w:sz w:val="28"/>
          <w:szCs w:val="28"/>
        </w:rPr>
        <w:t xml:space="preserve"> </w:t>
      </w:r>
      <w:bookmarkEnd w:id="4"/>
      <w:r w:rsidRPr="005A3DE6">
        <w:rPr>
          <w:rFonts w:ascii="Times New Roman" w:hAnsi="Times New Roman" w:cs="Times New Roman"/>
          <w:sz w:val="28"/>
          <w:szCs w:val="28"/>
        </w:rPr>
        <w:t xml:space="preserve">hệ thống báo cháy đối với hành vi vi phạm quy định tại điểm a khoản 8 Điều này; </w:t>
      </w:r>
    </w:p>
    <w:p w14:paraId="28E37F7F" w14:textId="00A286E8" w:rsidR="004928EE" w:rsidRPr="005A3DE6" w:rsidRDefault="004A1CAC"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g) Buộc trang bị, lắp đặt</w:t>
      </w:r>
      <w:r w:rsidR="00AB4358" w:rsidRPr="005A3DE6">
        <w:rPr>
          <w:rFonts w:ascii="Times New Roman" w:hAnsi="Times New Roman" w:cs="Times New Roman"/>
          <w:sz w:val="28"/>
          <w:szCs w:val="28"/>
        </w:rPr>
        <w:t xml:space="preserve"> thiết bị thuộc</w:t>
      </w:r>
      <w:r w:rsidRPr="005A3DE6">
        <w:rPr>
          <w:rFonts w:ascii="Times New Roman" w:hAnsi="Times New Roman" w:cs="Times New Roman"/>
          <w:sz w:val="28"/>
          <w:szCs w:val="28"/>
        </w:rPr>
        <w:t xml:space="preserve"> hệ thống chữa cháy đối với hành vi vi phạm quy định tại điểm b khoản 8 Điều này.</w:t>
      </w:r>
      <w:r w:rsidR="00691240" w:rsidRPr="005A3DE6">
        <w:rPr>
          <w:rFonts w:ascii="Times New Roman" w:hAnsi="Times New Roman" w:cs="Times New Roman"/>
          <w:sz w:val="28"/>
          <w:szCs w:val="28"/>
        </w:rPr>
        <w:t>”</w:t>
      </w:r>
    </w:p>
    <w:p w14:paraId="7EAFB465" w14:textId="3B2732ED" w:rsidR="004928EE" w:rsidRPr="005A3DE6" w:rsidRDefault="004928EE"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b/>
          <w:bCs/>
          <w:sz w:val="28"/>
          <w:szCs w:val="28"/>
        </w:rPr>
        <w:t xml:space="preserve">Điều </w:t>
      </w:r>
      <w:r w:rsidR="00CD2A08" w:rsidRPr="005A3DE6">
        <w:rPr>
          <w:rFonts w:ascii="Times New Roman" w:hAnsi="Times New Roman" w:cs="Times New Roman"/>
          <w:b/>
          <w:bCs/>
          <w:sz w:val="28"/>
          <w:szCs w:val="28"/>
        </w:rPr>
        <w:t>5</w:t>
      </w:r>
      <w:r w:rsidRPr="005A3DE6">
        <w:rPr>
          <w:rFonts w:ascii="Times New Roman" w:hAnsi="Times New Roman" w:cs="Times New Roman"/>
          <w:b/>
          <w:bCs/>
          <w:sz w:val="28"/>
          <w:szCs w:val="28"/>
        </w:rPr>
        <w:t xml:space="preserve">. Sửa đổi, bổ sung </w:t>
      </w:r>
      <w:r w:rsidR="00637391" w:rsidRPr="005A3DE6">
        <w:rPr>
          <w:rFonts w:ascii="Times New Roman" w:hAnsi="Times New Roman" w:cs="Times New Roman"/>
          <w:b/>
          <w:bCs/>
          <w:sz w:val="28"/>
          <w:szCs w:val="28"/>
        </w:rPr>
        <w:t>một số khoản</w:t>
      </w:r>
      <w:r w:rsidRPr="005A3DE6">
        <w:rPr>
          <w:rFonts w:ascii="Times New Roman" w:hAnsi="Times New Roman" w:cs="Times New Roman"/>
          <w:b/>
          <w:bCs/>
          <w:sz w:val="28"/>
          <w:szCs w:val="28"/>
        </w:rPr>
        <w:t xml:space="preserve"> Điều 21</w:t>
      </w:r>
    </w:p>
    <w:p w14:paraId="35A87D01" w14:textId="0F27E56E" w:rsidR="004928EE" w:rsidRPr="005A3DE6" w:rsidRDefault="004928EE"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“2. Phạt tiền từ 3.000.000 đồng đến 5.000.000 đồng đối với một trong các hành vi sau đây:</w:t>
      </w:r>
    </w:p>
    <w:p w14:paraId="1BD06203" w14:textId="77777777" w:rsidR="004928EE" w:rsidRPr="005A3DE6" w:rsidRDefault="004928EE"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lastRenderedPageBreak/>
        <w:t>a) Không duy trì đủ số lượng hoặc không bảo đảm yêu cầu kĩ thuật theo quy định</w:t>
      </w:r>
      <w:r w:rsidRPr="005A3DE6">
        <w:rPr>
          <w:rFonts w:ascii="Times New Roman" w:hAnsi="Times New Roman" w:cs="Times New Roman"/>
          <w:b/>
          <w:bCs/>
          <w:sz w:val="28"/>
          <w:szCs w:val="28"/>
        </w:rPr>
        <w:t xml:space="preserve"> </w:t>
      </w:r>
      <w:r w:rsidRPr="005A3DE6">
        <w:rPr>
          <w:rFonts w:ascii="Times New Roman" w:hAnsi="Times New Roman" w:cs="Times New Roman"/>
          <w:sz w:val="28"/>
          <w:szCs w:val="28"/>
        </w:rPr>
        <w:t>của phương tiện chữa cháy thông dụng, dụng cụ phá dỡ thô sơ đã được trang bị, lắp đặt;</w:t>
      </w:r>
    </w:p>
    <w:p w14:paraId="041D0A40" w14:textId="77777777" w:rsidR="00637391" w:rsidRPr="005A3DE6" w:rsidRDefault="004928EE"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b) Sử dụng nguồn nước chữa cháy sai mục đích theo quy định hoặc không duy trì nguồn nước chữa cháy theo quy định.</w:t>
      </w:r>
    </w:p>
    <w:p w14:paraId="5B1F1B8F" w14:textId="6F792BFE" w:rsidR="004928EE" w:rsidRPr="005A3DE6" w:rsidRDefault="00FD2F69" w:rsidP="00082F8B">
      <w:pPr>
        <w:shd w:val="clear" w:color="auto" w:fill="FFFFFF"/>
        <w:spacing w:before="120" w:after="0" w:line="240" w:lineRule="auto"/>
        <w:ind w:firstLine="720"/>
        <w:jc w:val="both"/>
        <w:rPr>
          <w:rStyle w:val="Vnbnnidung"/>
          <w:sz w:val="28"/>
          <w:szCs w:val="28"/>
        </w:rPr>
      </w:pPr>
      <w:r w:rsidRPr="005A3DE6">
        <w:rPr>
          <w:rStyle w:val="Vnbnnidung"/>
          <w:sz w:val="28"/>
          <w:szCs w:val="28"/>
          <w:lang w:eastAsia="vi-VN"/>
        </w:rPr>
        <w:t>8</w:t>
      </w:r>
      <w:r w:rsidR="004928EE" w:rsidRPr="005A3DE6">
        <w:rPr>
          <w:rStyle w:val="Vnbnnidung"/>
          <w:sz w:val="28"/>
          <w:szCs w:val="28"/>
          <w:lang w:eastAsia="vi-VN"/>
        </w:rPr>
        <w:t xml:space="preserve">. Biện pháp khắc phục hậu quả: </w:t>
      </w:r>
    </w:p>
    <w:p w14:paraId="53712746" w14:textId="77777777" w:rsidR="004928EE" w:rsidRPr="005A3DE6" w:rsidRDefault="004928EE" w:rsidP="00082F8B">
      <w:pPr>
        <w:shd w:val="clear" w:color="auto" w:fill="FFFFFF"/>
        <w:spacing w:before="120" w:after="0" w:line="240" w:lineRule="auto"/>
        <w:ind w:firstLine="720"/>
        <w:jc w:val="both"/>
        <w:rPr>
          <w:rStyle w:val="Vnbnnidung"/>
          <w:sz w:val="28"/>
          <w:szCs w:val="28"/>
          <w:lang w:eastAsia="vi-VN"/>
        </w:rPr>
      </w:pPr>
      <w:r w:rsidRPr="005A3DE6">
        <w:rPr>
          <w:rStyle w:val="Vnbnnidung"/>
          <w:sz w:val="28"/>
          <w:szCs w:val="28"/>
          <w:lang w:eastAsia="vi-VN"/>
        </w:rPr>
        <w:t xml:space="preserve">a) Buộc khôi phục lại tình trạng ban đầu đối với hành vi vi phạm quy định tại khoản 1 Điều này; </w:t>
      </w:r>
    </w:p>
    <w:p w14:paraId="36FC789B" w14:textId="77777777" w:rsidR="004928EE" w:rsidRPr="005A3DE6" w:rsidRDefault="004928EE" w:rsidP="00082F8B">
      <w:pPr>
        <w:shd w:val="clear" w:color="auto" w:fill="FFFFFF"/>
        <w:spacing w:before="120" w:after="0" w:line="240" w:lineRule="auto"/>
        <w:ind w:firstLine="720"/>
        <w:jc w:val="both"/>
        <w:rPr>
          <w:rStyle w:val="Vnbnnidung"/>
          <w:sz w:val="28"/>
          <w:szCs w:val="28"/>
          <w:lang w:eastAsia="vi-VN"/>
        </w:rPr>
      </w:pPr>
      <w:r w:rsidRPr="005A3DE6">
        <w:rPr>
          <w:rStyle w:val="Vnbnnidung"/>
          <w:sz w:val="28"/>
          <w:szCs w:val="28"/>
          <w:lang w:eastAsia="vi-VN"/>
        </w:rPr>
        <w:t xml:space="preserve">b) Buộc duy trì đủ số lượng, bảo đảm chất lượng phương tiện chữa cháy thông dụng, dụng cụ phá dỡ thô sơ đối với hành vi vi phạm quy định tại khoản 2 Điều này; </w:t>
      </w:r>
    </w:p>
    <w:p w14:paraId="0EAB936D" w14:textId="77777777" w:rsidR="004928EE" w:rsidRPr="005A3DE6" w:rsidRDefault="004928EE" w:rsidP="00082F8B">
      <w:pPr>
        <w:shd w:val="clear" w:color="auto" w:fill="FFFFFF"/>
        <w:spacing w:before="120" w:after="0" w:line="240" w:lineRule="auto"/>
        <w:ind w:firstLine="720"/>
        <w:jc w:val="both"/>
        <w:rPr>
          <w:rStyle w:val="Vnbnnidung"/>
          <w:sz w:val="28"/>
          <w:szCs w:val="28"/>
          <w:lang w:eastAsia="vi-VN"/>
        </w:rPr>
      </w:pPr>
      <w:r w:rsidRPr="005A3DE6">
        <w:rPr>
          <w:rStyle w:val="Vnbnnidung"/>
          <w:sz w:val="28"/>
          <w:szCs w:val="28"/>
          <w:lang w:eastAsia="vi-VN"/>
        </w:rPr>
        <w:t>c) Buộc duy trì đèn, phương tiện chiếu sáng sự cố, chỉ dẫn thoát nạn đối với hành vi vi phạm quy định tại điểm a khoản 3 Điều này;</w:t>
      </w:r>
    </w:p>
    <w:p w14:paraId="67436A27" w14:textId="77777777" w:rsidR="004928EE" w:rsidRPr="005A3DE6" w:rsidRDefault="004928EE" w:rsidP="00082F8B">
      <w:pPr>
        <w:shd w:val="clear" w:color="auto" w:fill="FFFFFF"/>
        <w:spacing w:before="120" w:after="0" w:line="240" w:lineRule="auto"/>
        <w:ind w:firstLine="720"/>
        <w:jc w:val="both"/>
        <w:rPr>
          <w:rStyle w:val="Vnbnnidung"/>
          <w:sz w:val="28"/>
          <w:szCs w:val="28"/>
          <w:lang w:eastAsia="vi-VN"/>
        </w:rPr>
      </w:pPr>
      <w:r w:rsidRPr="005A3DE6">
        <w:rPr>
          <w:rStyle w:val="Vnbnnidung"/>
          <w:sz w:val="28"/>
          <w:szCs w:val="28"/>
          <w:lang w:eastAsia="vi-VN"/>
        </w:rPr>
        <w:t>d) Buộc duy trì thiết bị báo cháy độc lập đối với hành vi vi phạm quy định tại điểm b khoản 3 Điều này;</w:t>
      </w:r>
    </w:p>
    <w:p w14:paraId="204C44CB" w14:textId="77777777" w:rsidR="004928EE" w:rsidRPr="005A3DE6" w:rsidRDefault="004928EE" w:rsidP="00082F8B">
      <w:pPr>
        <w:shd w:val="clear" w:color="auto" w:fill="FFFFFF"/>
        <w:spacing w:before="120" w:after="0" w:line="240" w:lineRule="auto"/>
        <w:ind w:firstLine="720"/>
        <w:jc w:val="both"/>
        <w:rPr>
          <w:rStyle w:val="Vnbnnidung"/>
          <w:sz w:val="28"/>
          <w:szCs w:val="28"/>
          <w:lang w:eastAsia="vi-VN"/>
        </w:rPr>
      </w:pPr>
      <w:bookmarkStart w:id="5" w:name="_Hlk211950477"/>
      <w:r w:rsidRPr="005A3DE6">
        <w:rPr>
          <w:rStyle w:val="Vnbnnidung"/>
          <w:sz w:val="28"/>
          <w:szCs w:val="28"/>
          <w:lang w:eastAsia="vi-VN"/>
        </w:rPr>
        <w:t xml:space="preserve">đ) Buộc duy trì thiết bị thuộc hệ thống báo cháy, hệ thống báo cháy đối với hành vi vi phạm quy định tại điểm a khoản 4, điểm a khoản 6 Điều này; </w:t>
      </w:r>
    </w:p>
    <w:p w14:paraId="5096B9C3" w14:textId="761E2EBF" w:rsidR="00575125" w:rsidRPr="005A3DE6" w:rsidRDefault="004928EE" w:rsidP="00082F8B">
      <w:pPr>
        <w:shd w:val="clear" w:color="auto" w:fill="FFFFFF"/>
        <w:spacing w:before="120" w:after="0" w:line="240" w:lineRule="auto"/>
        <w:ind w:firstLine="720"/>
        <w:jc w:val="both"/>
        <w:rPr>
          <w:rFonts w:ascii="Times New Roman" w:hAnsi="Times New Roman" w:cs="Times New Roman"/>
          <w:sz w:val="28"/>
          <w:szCs w:val="28"/>
          <w:lang w:eastAsia="vi-VN"/>
        </w:rPr>
      </w:pPr>
      <w:bookmarkStart w:id="6" w:name="_Hlk211950490"/>
      <w:bookmarkEnd w:id="5"/>
      <w:r w:rsidRPr="005A3DE6">
        <w:rPr>
          <w:rStyle w:val="Vnbnnidung"/>
          <w:sz w:val="28"/>
          <w:szCs w:val="28"/>
          <w:lang w:eastAsia="vi-VN"/>
        </w:rPr>
        <w:t>e) Buộc duy trì thiết bị thuộc hệ thống chữa cháy, hệ thống chữa cháy đối với hành vi vi phạm quy định tại điểm b khoản 4, điểm b khoản 6 Điều này.”</w:t>
      </w:r>
    </w:p>
    <w:bookmarkEnd w:id="6"/>
    <w:p w14:paraId="76A9CCE0" w14:textId="77777777" w:rsidR="00622F76" w:rsidRPr="005A3DE6" w:rsidRDefault="00575125" w:rsidP="00082F8B">
      <w:pPr>
        <w:shd w:val="clear" w:color="auto" w:fill="FFFFFF"/>
        <w:spacing w:before="120" w:after="0" w:line="240" w:lineRule="auto"/>
        <w:ind w:firstLine="720"/>
        <w:jc w:val="both"/>
        <w:rPr>
          <w:rStyle w:val="Vnbnnidung"/>
          <w:b/>
          <w:bCs/>
          <w:sz w:val="28"/>
          <w:szCs w:val="28"/>
          <w:lang w:eastAsia="vi-VN"/>
        </w:rPr>
      </w:pPr>
      <w:r w:rsidRPr="005A3DE6">
        <w:rPr>
          <w:rStyle w:val="Vnbnnidung"/>
          <w:b/>
          <w:bCs/>
          <w:sz w:val="28"/>
          <w:szCs w:val="28"/>
          <w:lang w:eastAsia="vi-VN"/>
        </w:rPr>
        <w:t xml:space="preserve">Điều </w:t>
      </w:r>
      <w:r w:rsidR="00637391" w:rsidRPr="005A3DE6">
        <w:rPr>
          <w:rStyle w:val="Vnbnnidung"/>
          <w:b/>
          <w:bCs/>
          <w:sz w:val="28"/>
          <w:szCs w:val="28"/>
          <w:lang w:eastAsia="vi-VN"/>
        </w:rPr>
        <w:t>6</w:t>
      </w:r>
      <w:r w:rsidR="00A95C07" w:rsidRPr="005A3DE6">
        <w:rPr>
          <w:rStyle w:val="Vnbnnidung"/>
          <w:b/>
          <w:bCs/>
          <w:sz w:val="28"/>
          <w:szCs w:val="28"/>
          <w:lang w:eastAsia="vi-VN"/>
        </w:rPr>
        <w:t>.</w:t>
      </w:r>
      <w:r w:rsidRPr="005A3DE6">
        <w:rPr>
          <w:rStyle w:val="Vnbnnidung"/>
          <w:b/>
          <w:bCs/>
          <w:sz w:val="28"/>
          <w:szCs w:val="28"/>
          <w:lang w:eastAsia="vi-VN"/>
        </w:rPr>
        <w:t xml:space="preserve"> Sửa đổi, bổ sung một số khoản Điều 24</w:t>
      </w:r>
    </w:p>
    <w:p w14:paraId="5903EE9D" w14:textId="2729BFFE" w:rsidR="00622F76" w:rsidRPr="005A3DE6" w:rsidRDefault="00575125" w:rsidP="002025B9">
      <w:pPr>
        <w:shd w:val="clear" w:color="auto" w:fill="FFFFFF"/>
        <w:spacing w:before="120" w:after="0" w:line="240" w:lineRule="auto"/>
        <w:ind w:firstLine="720"/>
        <w:jc w:val="both"/>
        <w:rPr>
          <w:rFonts w:ascii="Times New Roman" w:hAnsi="Times New Roman" w:cs="Times New Roman"/>
          <w:b/>
          <w:bCs/>
          <w:sz w:val="28"/>
          <w:szCs w:val="28"/>
          <w:lang w:eastAsia="vi-VN"/>
        </w:rPr>
      </w:pPr>
      <w:r w:rsidRPr="005A3DE6">
        <w:rPr>
          <w:rFonts w:ascii="Times New Roman" w:hAnsi="Times New Roman" w:cs="Times New Roman"/>
          <w:sz w:val="28"/>
          <w:szCs w:val="28"/>
        </w:rPr>
        <w:t>“</w:t>
      </w:r>
      <w:r w:rsidRPr="005A3DE6">
        <w:rPr>
          <w:rFonts w:ascii="Times New Roman" w:eastAsia="Aptos" w:hAnsi="Times New Roman" w:cs="Times New Roman"/>
          <w:b/>
          <w:bCs/>
          <w:sz w:val="28"/>
          <w:szCs w:val="28"/>
        </w:rPr>
        <w:t>3</w:t>
      </w:r>
      <w:r w:rsidRPr="005A3DE6">
        <w:rPr>
          <w:rFonts w:ascii="Times New Roman" w:eastAsia="Aptos" w:hAnsi="Times New Roman" w:cs="Times New Roman"/>
          <w:b/>
          <w:bCs/>
          <w:sz w:val="28"/>
          <w:szCs w:val="28"/>
          <w:lang w:val="vi-VN"/>
        </w:rPr>
        <w:t>.</w:t>
      </w:r>
      <w:r w:rsidRPr="005A3DE6">
        <w:rPr>
          <w:rFonts w:ascii="Times New Roman" w:eastAsia="Aptos" w:hAnsi="Times New Roman" w:cs="Times New Roman"/>
          <w:sz w:val="28"/>
          <w:szCs w:val="28"/>
          <w:lang w:val="vi-VN"/>
        </w:rPr>
        <w:t xml:space="preserve"> Phạt tiền từ </w:t>
      </w:r>
      <w:r w:rsidRPr="005A3DE6">
        <w:rPr>
          <w:rFonts w:ascii="Times New Roman" w:eastAsia="Aptos" w:hAnsi="Times New Roman" w:cs="Times New Roman"/>
          <w:sz w:val="28"/>
          <w:szCs w:val="28"/>
        </w:rPr>
        <w:t>20</w:t>
      </w:r>
      <w:r w:rsidRPr="005A3DE6">
        <w:rPr>
          <w:rFonts w:ascii="Times New Roman" w:eastAsia="Aptos" w:hAnsi="Times New Roman" w:cs="Times New Roman"/>
          <w:sz w:val="28"/>
          <w:szCs w:val="28"/>
          <w:lang w:val="vi-VN"/>
        </w:rPr>
        <w:t xml:space="preserve">.000.000 đồng đến </w:t>
      </w:r>
      <w:r w:rsidRPr="005A3DE6">
        <w:rPr>
          <w:rFonts w:ascii="Times New Roman" w:eastAsia="Aptos" w:hAnsi="Times New Roman" w:cs="Times New Roman"/>
          <w:sz w:val="28"/>
          <w:szCs w:val="28"/>
        </w:rPr>
        <w:t>30</w:t>
      </w:r>
      <w:r w:rsidRPr="005A3DE6">
        <w:rPr>
          <w:rFonts w:ascii="Times New Roman" w:eastAsia="Aptos" w:hAnsi="Times New Roman" w:cs="Times New Roman"/>
          <w:sz w:val="28"/>
          <w:szCs w:val="28"/>
          <w:lang w:val="vi-VN"/>
        </w:rPr>
        <w:t>.000.000 đồng đối với</w:t>
      </w:r>
      <w:r w:rsidRPr="005A3DE6">
        <w:rPr>
          <w:rFonts w:ascii="Times New Roman" w:hAnsi="Times New Roman" w:cs="Times New Roman"/>
          <w:sz w:val="28"/>
          <w:szCs w:val="28"/>
          <w:shd w:val="solid" w:color="FFFFFF" w:fill="auto"/>
          <w:lang w:val="vi-VN"/>
        </w:rPr>
        <w:t xml:space="preserve"> một trong </w:t>
      </w:r>
      <w:r w:rsidRPr="005A3DE6">
        <w:rPr>
          <w:rFonts w:ascii="Times New Roman" w:hAnsi="Times New Roman" w:cs="Times New Roman"/>
          <w:sz w:val="28"/>
          <w:szCs w:val="28"/>
          <w:shd w:val="solid" w:color="FFFFFF" w:fill="auto"/>
        </w:rPr>
        <w:t xml:space="preserve">các </w:t>
      </w:r>
      <w:r w:rsidRPr="005A3DE6">
        <w:rPr>
          <w:rFonts w:ascii="Times New Roman" w:hAnsi="Times New Roman" w:cs="Times New Roman"/>
          <w:sz w:val="28"/>
          <w:szCs w:val="28"/>
          <w:shd w:val="solid" w:color="FFFFFF" w:fill="auto"/>
          <w:lang w:val="vi-VN"/>
        </w:rPr>
        <w:t>hành vi sau đây:</w:t>
      </w:r>
    </w:p>
    <w:p w14:paraId="636B846A" w14:textId="77777777" w:rsidR="00622F76" w:rsidRPr="005A3DE6" w:rsidRDefault="00575125" w:rsidP="00082F8B">
      <w:pPr>
        <w:shd w:val="clear" w:color="auto" w:fill="FFFFFF"/>
        <w:spacing w:before="120" w:after="0" w:line="240" w:lineRule="auto"/>
        <w:ind w:firstLine="720"/>
        <w:jc w:val="both"/>
        <w:rPr>
          <w:rFonts w:ascii="Times New Roman" w:hAnsi="Times New Roman" w:cs="Times New Roman"/>
          <w:b/>
          <w:bCs/>
          <w:sz w:val="28"/>
          <w:szCs w:val="28"/>
          <w:lang w:eastAsia="vi-VN"/>
        </w:rPr>
      </w:pPr>
      <w:r w:rsidRPr="005A3DE6">
        <w:rPr>
          <w:rFonts w:ascii="Times New Roman" w:eastAsia="Aptos" w:hAnsi="Times New Roman" w:cs="Times New Roman"/>
          <w:spacing w:val="-8"/>
          <w:sz w:val="28"/>
          <w:szCs w:val="28"/>
        </w:rPr>
        <w:t xml:space="preserve">a) Không duy trì lối thoát nạn hoặc đường thoát nạn của gian phòng, khu vực; </w:t>
      </w:r>
    </w:p>
    <w:p w14:paraId="439E7301" w14:textId="77777777" w:rsidR="00622F76" w:rsidRPr="005A3DE6" w:rsidRDefault="00575125" w:rsidP="00082F8B">
      <w:pPr>
        <w:shd w:val="clear" w:color="auto" w:fill="FFFFFF"/>
        <w:spacing w:before="120" w:after="0" w:line="240" w:lineRule="auto"/>
        <w:ind w:firstLine="720"/>
        <w:jc w:val="both"/>
        <w:rPr>
          <w:rFonts w:ascii="Times New Roman" w:hAnsi="Times New Roman" w:cs="Times New Roman"/>
          <w:b/>
          <w:bCs/>
          <w:sz w:val="28"/>
          <w:szCs w:val="28"/>
          <w:lang w:eastAsia="vi-VN"/>
        </w:rPr>
      </w:pPr>
      <w:r w:rsidRPr="005A3DE6">
        <w:rPr>
          <w:rFonts w:ascii="Times New Roman" w:eastAsia="Aptos" w:hAnsi="Times New Roman" w:cs="Times New Roman"/>
          <w:spacing w:val="-8"/>
          <w:sz w:val="28"/>
          <w:szCs w:val="28"/>
        </w:rPr>
        <w:t>b) Không có đủ lối thoát nạn hoặc đường thoát nạn của gian phòng, khu vực</w:t>
      </w:r>
      <w:r w:rsidRPr="005A3DE6">
        <w:rPr>
          <w:rFonts w:ascii="Times New Roman" w:eastAsia="Aptos" w:hAnsi="Times New Roman" w:cs="Times New Roman"/>
          <w:spacing w:val="-8"/>
          <w:sz w:val="28"/>
          <w:szCs w:val="28"/>
          <w:lang w:val="vi-VN"/>
        </w:rPr>
        <w:t>.</w:t>
      </w:r>
    </w:p>
    <w:p w14:paraId="67B5C3D1" w14:textId="77777777" w:rsidR="00622F76" w:rsidRPr="005A3DE6" w:rsidRDefault="00575125" w:rsidP="00082F8B">
      <w:pPr>
        <w:shd w:val="clear" w:color="auto" w:fill="FFFFFF"/>
        <w:spacing w:before="120" w:after="0" w:line="240" w:lineRule="auto"/>
        <w:ind w:firstLine="720"/>
        <w:jc w:val="both"/>
        <w:rPr>
          <w:rFonts w:ascii="Times New Roman" w:hAnsi="Times New Roman" w:cs="Times New Roman"/>
          <w:b/>
          <w:bCs/>
          <w:sz w:val="28"/>
          <w:szCs w:val="28"/>
          <w:lang w:eastAsia="vi-VN"/>
        </w:rPr>
      </w:pPr>
      <w:r w:rsidRPr="005A3DE6">
        <w:rPr>
          <w:rFonts w:ascii="Times New Roman" w:eastAsia="Aptos" w:hAnsi="Times New Roman" w:cs="Times New Roman"/>
          <w:b/>
          <w:bCs/>
          <w:sz w:val="28"/>
          <w:szCs w:val="28"/>
        </w:rPr>
        <w:t>4</w:t>
      </w:r>
      <w:r w:rsidRPr="005A3DE6">
        <w:rPr>
          <w:rFonts w:ascii="Times New Roman" w:eastAsia="Aptos" w:hAnsi="Times New Roman" w:cs="Times New Roman"/>
          <w:b/>
          <w:bCs/>
          <w:sz w:val="28"/>
          <w:szCs w:val="28"/>
          <w:lang w:val="vi-VN"/>
        </w:rPr>
        <w:t>.</w:t>
      </w:r>
      <w:r w:rsidRPr="005A3DE6">
        <w:rPr>
          <w:rFonts w:ascii="Times New Roman" w:eastAsia="Aptos" w:hAnsi="Times New Roman" w:cs="Times New Roman"/>
          <w:sz w:val="28"/>
          <w:szCs w:val="28"/>
          <w:lang w:val="vi-VN"/>
        </w:rPr>
        <w:t xml:space="preserve"> Phạt tiền từ </w:t>
      </w:r>
      <w:r w:rsidRPr="005A3DE6">
        <w:rPr>
          <w:rFonts w:ascii="Times New Roman" w:eastAsia="Aptos" w:hAnsi="Times New Roman" w:cs="Times New Roman"/>
          <w:sz w:val="28"/>
          <w:szCs w:val="28"/>
        </w:rPr>
        <w:t>4</w:t>
      </w:r>
      <w:r w:rsidRPr="005A3DE6">
        <w:rPr>
          <w:rFonts w:ascii="Times New Roman" w:eastAsia="Aptos" w:hAnsi="Times New Roman" w:cs="Times New Roman"/>
          <w:sz w:val="28"/>
          <w:szCs w:val="28"/>
          <w:lang w:val="vi-VN"/>
        </w:rPr>
        <w:t xml:space="preserve">0.000.000 đồng đến </w:t>
      </w:r>
      <w:r w:rsidRPr="005A3DE6">
        <w:rPr>
          <w:rFonts w:ascii="Times New Roman" w:eastAsia="Aptos" w:hAnsi="Times New Roman" w:cs="Times New Roman"/>
          <w:sz w:val="28"/>
          <w:szCs w:val="28"/>
        </w:rPr>
        <w:t>50</w:t>
      </w:r>
      <w:r w:rsidRPr="005A3DE6">
        <w:rPr>
          <w:rFonts w:ascii="Times New Roman" w:eastAsia="Aptos" w:hAnsi="Times New Roman" w:cs="Times New Roman"/>
          <w:sz w:val="28"/>
          <w:szCs w:val="28"/>
          <w:lang w:val="vi-VN"/>
        </w:rPr>
        <w:t>.000.000 đồng đối với</w:t>
      </w:r>
      <w:r w:rsidRPr="005A3DE6">
        <w:rPr>
          <w:rFonts w:ascii="Times New Roman" w:hAnsi="Times New Roman" w:cs="Times New Roman"/>
          <w:sz w:val="28"/>
          <w:szCs w:val="28"/>
          <w:shd w:val="solid" w:color="FFFFFF" w:fill="auto"/>
          <w:lang w:val="vi-VN"/>
        </w:rPr>
        <w:t xml:space="preserve"> một trong </w:t>
      </w:r>
      <w:r w:rsidRPr="005A3DE6">
        <w:rPr>
          <w:rFonts w:ascii="Times New Roman" w:hAnsi="Times New Roman" w:cs="Times New Roman"/>
          <w:sz w:val="28"/>
          <w:szCs w:val="28"/>
          <w:shd w:val="solid" w:color="FFFFFF" w:fill="auto"/>
        </w:rPr>
        <w:t>các</w:t>
      </w:r>
      <w:r w:rsidRPr="005A3DE6">
        <w:rPr>
          <w:rFonts w:ascii="Times New Roman" w:hAnsi="Times New Roman" w:cs="Times New Roman"/>
          <w:sz w:val="28"/>
          <w:szCs w:val="28"/>
          <w:shd w:val="solid" w:color="FFFFFF" w:fill="auto"/>
          <w:lang w:val="vi-VN"/>
        </w:rPr>
        <w:t xml:space="preserve"> hành vi sau đây:</w:t>
      </w:r>
    </w:p>
    <w:p w14:paraId="10606782" w14:textId="77777777" w:rsidR="00622F76" w:rsidRPr="005A3DE6" w:rsidRDefault="00575125" w:rsidP="00082F8B">
      <w:pPr>
        <w:shd w:val="clear" w:color="auto" w:fill="FFFFFF"/>
        <w:spacing w:before="120" w:after="0" w:line="240" w:lineRule="auto"/>
        <w:ind w:firstLine="720"/>
        <w:jc w:val="both"/>
        <w:rPr>
          <w:rFonts w:ascii="Times New Roman" w:eastAsia="Aptos" w:hAnsi="Times New Roman" w:cs="Times New Roman"/>
          <w:sz w:val="28"/>
          <w:szCs w:val="28"/>
        </w:rPr>
      </w:pPr>
      <w:r w:rsidRPr="005A3DE6">
        <w:rPr>
          <w:rFonts w:ascii="Times New Roman" w:eastAsia="Aptos" w:hAnsi="Times New Roman" w:cs="Times New Roman"/>
          <w:sz w:val="28"/>
          <w:szCs w:val="28"/>
        </w:rPr>
        <w:t>a) Không duy trì lối thoát nạn hoặc đường thoát nạn của nhà, công trình;</w:t>
      </w:r>
    </w:p>
    <w:p w14:paraId="4DCFAE49" w14:textId="77777777" w:rsidR="00622F76" w:rsidRPr="005A3DE6" w:rsidRDefault="00575125" w:rsidP="00082F8B">
      <w:pPr>
        <w:shd w:val="clear" w:color="auto" w:fill="FFFFFF"/>
        <w:spacing w:before="120" w:after="0" w:line="240" w:lineRule="auto"/>
        <w:ind w:firstLine="720"/>
        <w:jc w:val="both"/>
        <w:rPr>
          <w:rFonts w:ascii="Times New Roman" w:hAnsi="Times New Roman" w:cs="Times New Roman"/>
          <w:b/>
          <w:bCs/>
          <w:sz w:val="28"/>
          <w:szCs w:val="28"/>
          <w:lang w:eastAsia="vi-VN"/>
        </w:rPr>
      </w:pPr>
      <w:r w:rsidRPr="005A3DE6">
        <w:rPr>
          <w:rFonts w:ascii="Times New Roman" w:eastAsia="Aptos" w:hAnsi="Times New Roman" w:cs="Times New Roman"/>
          <w:sz w:val="28"/>
          <w:szCs w:val="28"/>
        </w:rPr>
        <w:t>b) K</w:t>
      </w:r>
      <w:r w:rsidRPr="005A3DE6">
        <w:rPr>
          <w:rFonts w:ascii="Times New Roman" w:eastAsia="Aptos" w:hAnsi="Times New Roman" w:cs="Times New Roman"/>
          <w:sz w:val="28"/>
          <w:szCs w:val="28"/>
          <w:lang w:val="vi-VN"/>
        </w:rPr>
        <w:t>hông có đủ</w:t>
      </w:r>
      <w:r w:rsidRPr="005A3DE6">
        <w:rPr>
          <w:rFonts w:ascii="Times New Roman" w:eastAsia="Aptos" w:hAnsi="Times New Roman" w:cs="Times New Roman"/>
          <w:sz w:val="28"/>
          <w:szCs w:val="28"/>
        </w:rPr>
        <w:t xml:space="preserve"> lối thoát nạn hoặc đường thoát nạn của nhà, công trình.</w:t>
      </w:r>
    </w:p>
    <w:p w14:paraId="6C00A775" w14:textId="77777777" w:rsidR="00622F76" w:rsidRPr="005A3DE6" w:rsidRDefault="00575125" w:rsidP="00082F8B">
      <w:pPr>
        <w:shd w:val="clear" w:color="auto" w:fill="FFFFFF"/>
        <w:spacing w:before="120" w:after="0" w:line="240" w:lineRule="auto"/>
        <w:ind w:firstLine="720"/>
        <w:jc w:val="both"/>
        <w:rPr>
          <w:rFonts w:ascii="Times New Roman" w:hAnsi="Times New Roman" w:cs="Times New Roman"/>
          <w:b/>
          <w:bCs/>
          <w:sz w:val="28"/>
          <w:szCs w:val="28"/>
          <w:lang w:eastAsia="vi-VN"/>
        </w:rPr>
      </w:pPr>
      <w:r w:rsidRPr="005A3DE6">
        <w:rPr>
          <w:rFonts w:ascii="Times New Roman" w:hAnsi="Times New Roman" w:cs="Times New Roman"/>
          <w:b/>
          <w:bCs/>
          <w:sz w:val="28"/>
          <w:szCs w:val="28"/>
          <w:shd w:val="solid" w:color="FFFFFF" w:fill="auto"/>
        </w:rPr>
        <w:t>5</w:t>
      </w:r>
      <w:r w:rsidRPr="005A3DE6">
        <w:rPr>
          <w:rFonts w:ascii="Times New Roman" w:hAnsi="Times New Roman" w:cs="Times New Roman"/>
          <w:b/>
          <w:bCs/>
          <w:sz w:val="28"/>
          <w:szCs w:val="28"/>
          <w:shd w:val="solid" w:color="FFFFFF" w:fill="auto"/>
          <w:lang w:val="vi-VN"/>
        </w:rPr>
        <w:t>.</w:t>
      </w:r>
      <w:r w:rsidRPr="005A3DE6">
        <w:rPr>
          <w:rFonts w:ascii="Times New Roman" w:hAnsi="Times New Roman" w:cs="Times New Roman"/>
          <w:sz w:val="28"/>
          <w:szCs w:val="28"/>
          <w:shd w:val="solid" w:color="FFFFFF" w:fill="auto"/>
          <w:lang w:val="vi-VN"/>
        </w:rPr>
        <w:t xml:space="preserve"> Hình thức xử phạt bổ sung:</w:t>
      </w:r>
    </w:p>
    <w:p w14:paraId="0D4B5979" w14:textId="77777777" w:rsidR="00622F76" w:rsidRPr="005A3DE6" w:rsidRDefault="00575125" w:rsidP="00082F8B">
      <w:pPr>
        <w:shd w:val="clear" w:color="auto" w:fill="FFFFFF"/>
        <w:spacing w:before="120" w:after="0" w:line="240" w:lineRule="auto"/>
        <w:ind w:firstLine="720"/>
        <w:jc w:val="both"/>
        <w:rPr>
          <w:rFonts w:ascii="Times New Roman" w:hAnsi="Times New Roman" w:cs="Times New Roman"/>
          <w:b/>
          <w:bCs/>
          <w:sz w:val="28"/>
          <w:szCs w:val="28"/>
          <w:lang w:eastAsia="vi-VN"/>
        </w:rPr>
      </w:pPr>
      <w:r w:rsidRPr="005A3DE6">
        <w:rPr>
          <w:rFonts w:ascii="Times New Roman" w:hAnsi="Times New Roman" w:cs="Times New Roman"/>
          <w:sz w:val="28"/>
          <w:szCs w:val="28"/>
        </w:rPr>
        <w:t xml:space="preserve">Đình chỉ hoạt động </w:t>
      </w:r>
      <w:r w:rsidRPr="005A3DE6">
        <w:rPr>
          <w:rFonts w:ascii="Times New Roman" w:eastAsia="Aptos" w:hAnsi="Times New Roman" w:cs="Times New Roman"/>
          <w:sz w:val="28"/>
          <w:szCs w:val="28"/>
        </w:rPr>
        <w:t>từ 01 tháng đến 06 tháng đối với hành vi vi phạm</w:t>
      </w:r>
      <w:r w:rsidRPr="005A3DE6">
        <w:rPr>
          <w:rFonts w:ascii="Times New Roman" w:eastAsia="Aptos" w:hAnsi="Times New Roman" w:cs="Times New Roman"/>
          <w:sz w:val="28"/>
          <w:szCs w:val="28"/>
          <w:lang w:val="vi-VN"/>
        </w:rPr>
        <w:t xml:space="preserve"> </w:t>
      </w:r>
      <w:r w:rsidRPr="005A3DE6">
        <w:rPr>
          <w:rFonts w:ascii="Times New Roman" w:eastAsia="Aptos" w:hAnsi="Times New Roman" w:cs="Times New Roman"/>
          <w:sz w:val="28"/>
          <w:szCs w:val="28"/>
        </w:rPr>
        <w:t>quy định tại điểm b khoản 4 Điều này</w:t>
      </w:r>
      <w:r w:rsidRPr="005A3DE6">
        <w:rPr>
          <w:rFonts w:ascii="Times New Roman" w:eastAsia="Aptos" w:hAnsi="Times New Roman" w:cs="Times New Roman"/>
          <w:b/>
          <w:bCs/>
          <w:sz w:val="28"/>
          <w:szCs w:val="28"/>
        </w:rPr>
        <w:t>.</w:t>
      </w:r>
      <w:bookmarkStart w:id="7" w:name="_Hlk190683538"/>
    </w:p>
    <w:p w14:paraId="38DA5932" w14:textId="77777777" w:rsidR="00622F76" w:rsidRPr="005A3DE6" w:rsidRDefault="00575125" w:rsidP="00082F8B">
      <w:pPr>
        <w:shd w:val="clear" w:color="auto" w:fill="FFFFFF"/>
        <w:spacing w:before="120" w:after="0" w:line="240" w:lineRule="auto"/>
        <w:ind w:firstLine="720"/>
        <w:jc w:val="both"/>
        <w:rPr>
          <w:rFonts w:ascii="Times New Roman" w:hAnsi="Times New Roman" w:cs="Times New Roman"/>
          <w:b/>
          <w:bCs/>
          <w:sz w:val="28"/>
          <w:szCs w:val="28"/>
          <w:lang w:eastAsia="vi-VN"/>
        </w:rPr>
      </w:pPr>
      <w:r w:rsidRPr="005A3DE6">
        <w:rPr>
          <w:rFonts w:ascii="Times New Roman" w:eastAsia="Aptos" w:hAnsi="Times New Roman" w:cs="Times New Roman"/>
          <w:b/>
          <w:bCs/>
          <w:sz w:val="28"/>
          <w:szCs w:val="28"/>
          <w:shd w:val="clear" w:color="auto" w:fill="FFFFFF"/>
        </w:rPr>
        <w:t>6</w:t>
      </w:r>
      <w:r w:rsidRPr="005A3DE6">
        <w:rPr>
          <w:rFonts w:ascii="Times New Roman" w:eastAsia="Aptos" w:hAnsi="Times New Roman" w:cs="Times New Roman"/>
          <w:b/>
          <w:bCs/>
          <w:sz w:val="28"/>
          <w:szCs w:val="28"/>
          <w:shd w:val="clear" w:color="auto" w:fill="FFFFFF"/>
          <w:lang w:val="vi-VN"/>
        </w:rPr>
        <w:t>.</w:t>
      </w:r>
      <w:r w:rsidRPr="005A3DE6">
        <w:rPr>
          <w:rFonts w:ascii="Times New Roman" w:eastAsia="Aptos" w:hAnsi="Times New Roman" w:cs="Times New Roman"/>
          <w:i/>
          <w:iCs/>
          <w:sz w:val="28"/>
          <w:szCs w:val="28"/>
          <w:shd w:val="clear" w:color="auto" w:fill="FFFFFF"/>
          <w:lang w:val="vi-VN"/>
        </w:rPr>
        <w:t xml:space="preserve"> </w:t>
      </w:r>
      <w:r w:rsidRPr="005A3DE6">
        <w:rPr>
          <w:rFonts w:ascii="Times New Roman" w:eastAsia="Aptos" w:hAnsi="Times New Roman" w:cs="Times New Roman"/>
          <w:sz w:val="28"/>
          <w:szCs w:val="28"/>
          <w:shd w:val="clear" w:color="auto" w:fill="FFFFFF"/>
          <w:lang w:val="vi-VN"/>
        </w:rPr>
        <w:t>Biện pháp khắc phục hậu quả:</w:t>
      </w:r>
      <w:r w:rsidRPr="005A3DE6">
        <w:rPr>
          <w:rFonts w:ascii="Times New Roman" w:eastAsia="Aptos" w:hAnsi="Times New Roman" w:cs="Times New Roman"/>
          <w:sz w:val="28"/>
          <w:szCs w:val="28"/>
          <w:shd w:val="clear" w:color="auto" w:fill="FFFFFF"/>
        </w:rPr>
        <w:t xml:space="preserve"> </w:t>
      </w:r>
      <w:bookmarkStart w:id="8" w:name="_Hlk190952560"/>
    </w:p>
    <w:p w14:paraId="529C7377" w14:textId="77777777" w:rsidR="00622F76" w:rsidRPr="005A3DE6" w:rsidRDefault="00575125" w:rsidP="00082F8B">
      <w:pPr>
        <w:shd w:val="clear" w:color="auto" w:fill="FFFFFF"/>
        <w:spacing w:before="120" w:after="0" w:line="240" w:lineRule="auto"/>
        <w:ind w:firstLine="720"/>
        <w:jc w:val="both"/>
        <w:rPr>
          <w:rFonts w:ascii="Times New Roman" w:hAnsi="Times New Roman" w:cs="Times New Roman"/>
          <w:b/>
          <w:bCs/>
          <w:sz w:val="28"/>
          <w:szCs w:val="28"/>
          <w:lang w:eastAsia="vi-VN"/>
        </w:rPr>
      </w:pPr>
      <w:r w:rsidRPr="005A3DE6">
        <w:rPr>
          <w:rFonts w:ascii="Times New Roman" w:eastAsia="Aptos" w:hAnsi="Times New Roman" w:cs="Times New Roman"/>
          <w:sz w:val="28"/>
          <w:szCs w:val="28"/>
          <w:shd w:val="clear" w:color="auto" w:fill="FFFFFF"/>
        </w:rPr>
        <w:t xml:space="preserve">a) Buộc tháo </w:t>
      </w:r>
      <w:r w:rsidRPr="005A3DE6">
        <w:rPr>
          <w:rFonts w:ascii="Times New Roman" w:hAnsi="Times New Roman" w:cs="Times New Roman"/>
          <w:sz w:val="28"/>
          <w:szCs w:val="28"/>
          <w:shd w:val="solid" w:color="FFFFFF" w:fill="auto"/>
          <w:lang w:val="vi-VN"/>
        </w:rPr>
        <w:t>gương trên đường thoát nạn</w:t>
      </w:r>
      <w:r w:rsidRPr="005A3DE6">
        <w:rPr>
          <w:rFonts w:ascii="Times New Roman" w:eastAsia="Aptos" w:hAnsi="Times New Roman" w:cs="Times New Roman"/>
          <w:sz w:val="28"/>
          <w:szCs w:val="28"/>
          <w:shd w:val="clear" w:color="auto" w:fill="FFFFFF"/>
          <w:lang w:val="vi-VN"/>
        </w:rPr>
        <w:t xml:space="preserve"> đối với hành vi vi phạm quy định</w:t>
      </w:r>
      <w:r w:rsidRPr="005A3DE6">
        <w:rPr>
          <w:rFonts w:ascii="Times New Roman" w:eastAsia="Aptos" w:hAnsi="Times New Roman" w:cs="Times New Roman"/>
          <w:sz w:val="28"/>
          <w:szCs w:val="28"/>
          <w:shd w:val="clear" w:color="auto" w:fill="FFFFFF"/>
        </w:rPr>
        <w:t xml:space="preserve"> tại điểm a</w:t>
      </w:r>
      <w:r w:rsidRPr="005A3DE6">
        <w:rPr>
          <w:rFonts w:ascii="Times New Roman" w:eastAsia="Aptos" w:hAnsi="Times New Roman" w:cs="Times New Roman"/>
          <w:sz w:val="28"/>
          <w:szCs w:val="28"/>
          <w:shd w:val="clear" w:color="auto" w:fill="FFFFFF"/>
          <w:lang w:val="vi-VN"/>
        </w:rPr>
        <w:t xml:space="preserve"> khoản 1 Điều này;</w:t>
      </w:r>
    </w:p>
    <w:p w14:paraId="265F893B" w14:textId="77777777" w:rsidR="00622F76" w:rsidRPr="005A3DE6" w:rsidRDefault="00575125" w:rsidP="00082F8B">
      <w:pPr>
        <w:shd w:val="clear" w:color="auto" w:fill="FFFFFF"/>
        <w:spacing w:before="120" w:after="0" w:line="240" w:lineRule="auto"/>
        <w:ind w:firstLine="720"/>
        <w:jc w:val="both"/>
        <w:rPr>
          <w:rFonts w:ascii="Times New Roman" w:hAnsi="Times New Roman" w:cs="Times New Roman"/>
          <w:b/>
          <w:bCs/>
          <w:sz w:val="28"/>
          <w:szCs w:val="28"/>
          <w:lang w:eastAsia="vi-VN"/>
        </w:rPr>
      </w:pPr>
      <w:r w:rsidRPr="005A3DE6">
        <w:rPr>
          <w:rFonts w:ascii="Times New Roman" w:eastAsia="Aptos" w:hAnsi="Times New Roman" w:cs="Times New Roman"/>
          <w:sz w:val="28"/>
          <w:szCs w:val="28"/>
          <w:shd w:val="clear" w:color="auto" w:fill="FFFFFF"/>
        </w:rPr>
        <w:t xml:space="preserve">b) Buộc </w:t>
      </w:r>
      <w:r w:rsidRPr="005A3DE6">
        <w:rPr>
          <w:rFonts w:ascii="Times New Roman" w:hAnsi="Times New Roman" w:cs="Times New Roman"/>
          <w:sz w:val="28"/>
          <w:szCs w:val="28"/>
          <w:shd w:val="solid" w:color="FFFFFF" w:fill="auto"/>
          <w:lang w:val="vi-VN"/>
        </w:rPr>
        <w:t>mở</w:t>
      </w:r>
      <w:r w:rsidRPr="005A3DE6">
        <w:rPr>
          <w:rFonts w:ascii="Times New Roman" w:hAnsi="Times New Roman" w:cs="Times New Roman"/>
          <w:sz w:val="28"/>
          <w:szCs w:val="28"/>
          <w:shd w:val="solid" w:color="FFFFFF" w:fill="auto"/>
        </w:rPr>
        <w:t xml:space="preserve"> cửa theo </w:t>
      </w:r>
      <w:r w:rsidRPr="005A3DE6">
        <w:rPr>
          <w:rFonts w:ascii="Times New Roman" w:hAnsi="Times New Roman" w:cs="Times New Roman"/>
          <w:sz w:val="28"/>
          <w:szCs w:val="28"/>
          <w:shd w:val="solid" w:color="FFFFFF" w:fill="auto"/>
          <w:lang w:val="vi-VN"/>
        </w:rPr>
        <w:t>chiều thoát nạn</w:t>
      </w:r>
      <w:r w:rsidRPr="005A3DE6">
        <w:rPr>
          <w:rFonts w:ascii="Times New Roman" w:hAnsi="Times New Roman" w:cs="Times New Roman"/>
          <w:sz w:val="28"/>
          <w:szCs w:val="28"/>
          <w:shd w:val="solid" w:color="FFFFFF" w:fill="auto"/>
        </w:rPr>
        <w:t xml:space="preserve"> đối</w:t>
      </w:r>
      <w:r w:rsidRPr="005A3DE6">
        <w:rPr>
          <w:rFonts w:ascii="Times New Roman" w:eastAsia="Aptos" w:hAnsi="Times New Roman" w:cs="Times New Roman"/>
          <w:sz w:val="28"/>
          <w:szCs w:val="28"/>
          <w:shd w:val="clear" w:color="auto" w:fill="FFFFFF"/>
          <w:lang w:val="vi-VN"/>
        </w:rPr>
        <w:t xml:space="preserve"> với hành vi vi phạm quy định</w:t>
      </w:r>
      <w:r w:rsidRPr="005A3DE6">
        <w:rPr>
          <w:rFonts w:ascii="Times New Roman" w:eastAsia="Aptos" w:hAnsi="Times New Roman" w:cs="Times New Roman"/>
          <w:sz w:val="28"/>
          <w:szCs w:val="28"/>
          <w:shd w:val="clear" w:color="auto" w:fill="FFFFFF"/>
        </w:rPr>
        <w:t xml:space="preserve"> tại điểm b khoản 1 </w:t>
      </w:r>
      <w:r w:rsidRPr="005A3DE6">
        <w:rPr>
          <w:rFonts w:ascii="Times New Roman" w:eastAsia="Aptos" w:hAnsi="Times New Roman" w:cs="Times New Roman"/>
          <w:sz w:val="28"/>
          <w:szCs w:val="28"/>
          <w:shd w:val="clear" w:color="auto" w:fill="FFFFFF"/>
          <w:lang w:val="vi-VN"/>
        </w:rPr>
        <w:t>Điều này;</w:t>
      </w:r>
    </w:p>
    <w:p w14:paraId="283B7B10" w14:textId="40823357" w:rsidR="007907BA" w:rsidRPr="005A3DE6" w:rsidRDefault="00575125" w:rsidP="00082F8B">
      <w:pPr>
        <w:shd w:val="clear" w:color="auto" w:fill="FFFFFF"/>
        <w:spacing w:before="120" w:after="0" w:line="240" w:lineRule="auto"/>
        <w:ind w:firstLine="720"/>
        <w:jc w:val="both"/>
        <w:rPr>
          <w:rFonts w:ascii="Times New Roman" w:hAnsi="Times New Roman" w:cs="Times New Roman"/>
          <w:b/>
          <w:bCs/>
          <w:sz w:val="28"/>
          <w:szCs w:val="28"/>
          <w:lang w:eastAsia="vi-VN"/>
        </w:rPr>
      </w:pPr>
      <w:r w:rsidRPr="005A3DE6">
        <w:rPr>
          <w:rFonts w:ascii="Times New Roman" w:eastAsia="Aptos" w:hAnsi="Times New Roman" w:cs="Times New Roman"/>
          <w:sz w:val="28"/>
          <w:szCs w:val="28"/>
          <w:shd w:val="clear" w:color="auto" w:fill="FFFFFF"/>
        </w:rPr>
        <w:lastRenderedPageBreak/>
        <w:t xml:space="preserve">c) Buộc di chuyển </w:t>
      </w:r>
      <w:r w:rsidRPr="005A3DE6">
        <w:rPr>
          <w:rFonts w:ascii="Times New Roman" w:eastAsia="Aptos" w:hAnsi="Times New Roman" w:cs="Times New Roman"/>
          <w:sz w:val="28"/>
          <w:szCs w:val="28"/>
          <w:lang w:val="vi-VN"/>
        </w:rPr>
        <w:t>vật tư, hàng hóa, phương tiện giao thông</w:t>
      </w:r>
      <w:r w:rsidRPr="005A3DE6">
        <w:rPr>
          <w:rFonts w:ascii="Times New Roman" w:eastAsia="Aptos" w:hAnsi="Times New Roman" w:cs="Times New Roman"/>
          <w:sz w:val="28"/>
          <w:szCs w:val="28"/>
        </w:rPr>
        <w:t xml:space="preserve">, </w:t>
      </w:r>
      <w:r w:rsidRPr="005A3DE6">
        <w:rPr>
          <w:rFonts w:ascii="Times New Roman" w:eastAsia="Aptos" w:hAnsi="Times New Roman" w:cs="Times New Roman"/>
          <w:sz w:val="28"/>
          <w:szCs w:val="28"/>
          <w:lang w:val="vi-VN"/>
        </w:rPr>
        <w:t>vật dụng</w:t>
      </w:r>
      <w:r w:rsidRPr="005A3DE6">
        <w:rPr>
          <w:rFonts w:ascii="Times New Roman" w:eastAsia="Aptos" w:hAnsi="Times New Roman" w:cs="Times New Roman"/>
          <w:sz w:val="28"/>
          <w:szCs w:val="28"/>
        </w:rPr>
        <w:t>, thiết bị</w:t>
      </w:r>
      <w:r w:rsidRPr="005A3DE6">
        <w:rPr>
          <w:rFonts w:ascii="Times New Roman" w:eastAsia="Aptos" w:hAnsi="Times New Roman" w:cs="Times New Roman"/>
          <w:sz w:val="28"/>
          <w:szCs w:val="28"/>
          <w:lang w:val="vi-VN"/>
        </w:rPr>
        <w:t xml:space="preserve"> khác </w:t>
      </w:r>
      <w:r w:rsidRPr="005A3DE6">
        <w:rPr>
          <w:rFonts w:ascii="Times New Roman" w:eastAsia="Aptos" w:hAnsi="Times New Roman" w:cs="Times New Roman"/>
          <w:sz w:val="28"/>
          <w:szCs w:val="28"/>
          <w:shd w:val="clear" w:color="auto" w:fill="FFFFFF"/>
          <w:lang w:val="vi-VN"/>
        </w:rPr>
        <w:t>đối với hành vi vi phạm quy định</w:t>
      </w:r>
      <w:r w:rsidRPr="005A3DE6">
        <w:rPr>
          <w:rFonts w:ascii="Times New Roman" w:eastAsia="Aptos" w:hAnsi="Times New Roman" w:cs="Times New Roman"/>
          <w:sz w:val="28"/>
          <w:szCs w:val="28"/>
          <w:shd w:val="clear" w:color="auto" w:fill="FFFFFF"/>
        </w:rPr>
        <w:t xml:space="preserve"> tại khoản 2 </w:t>
      </w:r>
      <w:r w:rsidRPr="005A3DE6">
        <w:rPr>
          <w:rFonts w:ascii="Times New Roman" w:eastAsia="Aptos" w:hAnsi="Times New Roman" w:cs="Times New Roman"/>
          <w:sz w:val="28"/>
          <w:szCs w:val="28"/>
          <w:shd w:val="clear" w:color="auto" w:fill="FFFFFF"/>
          <w:lang w:val="vi-VN"/>
        </w:rPr>
        <w:t>Điều này</w:t>
      </w:r>
      <w:bookmarkEnd w:id="7"/>
      <w:bookmarkEnd w:id="8"/>
      <w:r w:rsidRPr="005A3DE6">
        <w:rPr>
          <w:rFonts w:ascii="Times New Roman" w:eastAsia="Aptos" w:hAnsi="Times New Roman" w:cs="Times New Roman"/>
          <w:sz w:val="28"/>
          <w:szCs w:val="28"/>
          <w:shd w:val="clear" w:color="auto" w:fill="FFFFFF"/>
        </w:rPr>
        <w:t>.</w:t>
      </w:r>
      <w:r w:rsidRPr="005A3DE6">
        <w:rPr>
          <w:rFonts w:ascii="Times New Roman" w:hAnsi="Times New Roman" w:cs="Times New Roman"/>
          <w:sz w:val="28"/>
          <w:szCs w:val="28"/>
        </w:rPr>
        <w:t>”</w:t>
      </w:r>
    </w:p>
    <w:p w14:paraId="135D7AD2" w14:textId="011806FE" w:rsidR="007907BA" w:rsidRPr="005A3DE6" w:rsidRDefault="007907BA" w:rsidP="00082F8B">
      <w:pPr>
        <w:shd w:val="clear" w:color="auto" w:fill="FFFFFF"/>
        <w:spacing w:before="120" w:after="0" w:line="240" w:lineRule="auto"/>
        <w:ind w:firstLine="720"/>
        <w:jc w:val="both"/>
        <w:rPr>
          <w:rStyle w:val="Vnbnnidung"/>
          <w:b/>
          <w:bCs/>
          <w:sz w:val="28"/>
          <w:szCs w:val="28"/>
          <w:lang w:eastAsia="vi-VN"/>
        </w:rPr>
      </w:pPr>
      <w:r w:rsidRPr="005A3DE6">
        <w:rPr>
          <w:rStyle w:val="Vnbnnidung"/>
          <w:b/>
          <w:bCs/>
          <w:sz w:val="28"/>
          <w:szCs w:val="28"/>
          <w:lang w:eastAsia="vi-VN"/>
        </w:rPr>
        <w:t xml:space="preserve">Điều </w:t>
      </w:r>
      <w:r w:rsidR="00880AA0" w:rsidRPr="005A3DE6">
        <w:rPr>
          <w:rStyle w:val="Vnbnnidung"/>
          <w:b/>
          <w:bCs/>
          <w:sz w:val="28"/>
          <w:szCs w:val="28"/>
          <w:lang w:eastAsia="vi-VN"/>
        </w:rPr>
        <w:t>6</w:t>
      </w:r>
      <w:r w:rsidR="00A95C07" w:rsidRPr="005A3DE6">
        <w:rPr>
          <w:rStyle w:val="Vnbnnidung"/>
          <w:b/>
          <w:bCs/>
          <w:sz w:val="28"/>
          <w:szCs w:val="28"/>
          <w:lang w:eastAsia="vi-VN"/>
        </w:rPr>
        <w:t>.</w:t>
      </w:r>
      <w:r w:rsidRPr="005A3DE6">
        <w:rPr>
          <w:rStyle w:val="Vnbnnidung"/>
          <w:b/>
          <w:bCs/>
          <w:sz w:val="28"/>
          <w:szCs w:val="28"/>
          <w:lang w:eastAsia="vi-VN"/>
        </w:rPr>
        <w:t xml:space="preserve"> Sửa đổi, bổ sung một số khoản Điều 25</w:t>
      </w:r>
    </w:p>
    <w:p w14:paraId="03A7CC4B" w14:textId="2D989AE1" w:rsidR="007907BA" w:rsidRPr="005A3DE6" w:rsidRDefault="007907BA" w:rsidP="00082F8B">
      <w:pPr>
        <w:shd w:val="clear" w:color="auto" w:fill="FFFFFF"/>
        <w:spacing w:before="120" w:after="0" w:line="240" w:lineRule="auto"/>
        <w:ind w:firstLine="720"/>
        <w:jc w:val="both"/>
        <w:rPr>
          <w:rStyle w:val="Vnbnnidung"/>
          <w:spacing w:val="2"/>
          <w:sz w:val="28"/>
          <w:szCs w:val="28"/>
          <w:lang w:eastAsia="vi-VN"/>
        </w:rPr>
      </w:pPr>
      <w:r w:rsidRPr="005A3DE6">
        <w:rPr>
          <w:rStyle w:val="Vnbnnidung"/>
          <w:spacing w:val="2"/>
          <w:sz w:val="28"/>
          <w:szCs w:val="28"/>
          <w:lang w:eastAsia="vi-VN"/>
        </w:rPr>
        <w:t xml:space="preserve">“2. Phạt tiền từ 5.000.000 đồng đến 7.000.000 đồng đối với hành vi không duy trì vật liệu ngăn cháy hoặc cửa ngăn cháy hoặc vách ngăn cháy hoặc màn ngăn cháy hoặc rèm ngăn cháy hoặc vật liệu chống cháy đã được trang bị, lắp đặt. </w:t>
      </w:r>
    </w:p>
    <w:p w14:paraId="2EB387F0" w14:textId="34B87FB6" w:rsidR="007907BA" w:rsidRPr="005A3DE6" w:rsidRDefault="007907BA" w:rsidP="00082F8B">
      <w:pPr>
        <w:shd w:val="clear" w:color="auto" w:fill="FFFFFF"/>
        <w:spacing w:before="120" w:after="0" w:line="240" w:lineRule="auto"/>
        <w:ind w:firstLine="720"/>
        <w:jc w:val="both"/>
        <w:rPr>
          <w:rStyle w:val="Vnbnnidung"/>
          <w:sz w:val="28"/>
          <w:szCs w:val="28"/>
          <w:lang w:eastAsia="vi-VN"/>
        </w:rPr>
      </w:pPr>
      <w:r w:rsidRPr="005A3DE6">
        <w:rPr>
          <w:rStyle w:val="Vnbnnidung"/>
          <w:sz w:val="28"/>
          <w:szCs w:val="28"/>
          <w:lang w:eastAsia="vi-VN"/>
        </w:rPr>
        <w:t>5. Phạt tiền từ 30.000.000 đồng đến 40.000.000 đồng đối với hành vi không trang bị, lắp đặt vật liệu ngăn cháy hoặc cửa ngăn cháy hoặc vách ngăn cháy hoặc màn ngăn cháy hoặc rèm ngăn cháy hoặc vật liệu chống cháy.</w:t>
      </w:r>
    </w:p>
    <w:p w14:paraId="44CA7C15" w14:textId="5BC42875" w:rsidR="007907BA" w:rsidRPr="005A3DE6" w:rsidRDefault="007907BA" w:rsidP="00082F8B">
      <w:pPr>
        <w:shd w:val="clear" w:color="auto" w:fill="FFFFFF"/>
        <w:spacing w:before="120" w:after="0" w:line="240" w:lineRule="auto"/>
        <w:ind w:firstLine="720"/>
        <w:jc w:val="both"/>
        <w:rPr>
          <w:rStyle w:val="Vnbnnidung"/>
          <w:sz w:val="28"/>
          <w:szCs w:val="28"/>
          <w:lang w:eastAsia="vi-VN"/>
        </w:rPr>
      </w:pPr>
      <w:r w:rsidRPr="005A3DE6">
        <w:rPr>
          <w:rStyle w:val="Vnbnnidung"/>
          <w:sz w:val="28"/>
          <w:szCs w:val="28"/>
          <w:lang w:eastAsia="vi-VN"/>
        </w:rPr>
        <w:t>8. Hình thức xử phạt bổ sung:</w:t>
      </w:r>
    </w:p>
    <w:p w14:paraId="6F0FB5BB" w14:textId="77777777" w:rsidR="00196475" w:rsidRPr="005A3DE6" w:rsidRDefault="007907BA" w:rsidP="00082F8B">
      <w:pPr>
        <w:shd w:val="clear" w:color="auto" w:fill="FFFFFF"/>
        <w:spacing w:before="120" w:after="0" w:line="240" w:lineRule="auto"/>
        <w:ind w:firstLine="720"/>
        <w:jc w:val="both"/>
        <w:rPr>
          <w:rStyle w:val="Vnbnnidung"/>
          <w:sz w:val="28"/>
          <w:szCs w:val="28"/>
          <w:lang w:eastAsia="vi-VN"/>
        </w:rPr>
      </w:pPr>
      <w:r w:rsidRPr="005A3DE6">
        <w:rPr>
          <w:rStyle w:val="Vnbnnidung"/>
          <w:sz w:val="28"/>
          <w:szCs w:val="28"/>
          <w:lang w:eastAsia="vi-VN"/>
        </w:rPr>
        <w:t>Đình chỉ hoạt động từ 01 tháng đến 06 tháng đối với hành vi vi phạm quy định tại khoản 6 Điều này.</w:t>
      </w:r>
    </w:p>
    <w:p w14:paraId="55E14857" w14:textId="45FF5293" w:rsidR="0042412B" w:rsidRPr="005A3DE6" w:rsidRDefault="007907BA" w:rsidP="00082F8B">
      <w:pPr>
        <w:shd w:val="clear" w:color="auto" w:fill="FFFFFF"/>
        <w:spacing w:before="120" w:after="0" w:line="240" w:lineRule="auto"/>
        <w:ind w:firstLine="720"/>
        <w:jc w:val="both"/>
        <w:rPr>
          <w:rFonts w:ascii="Times New Roman" w:hAnsi="Times New Roman" w:cs="Times New Roman"/>
          <w:sz w:val="28"/>
          <w:szCs w:val="28"/>
          <w:lang w:eastAsia="vi-VN"/>
        </w:rPr>
      </w:pPr>
      <w:r w:rsidRPr="005A3DE6">
        <w:rPr>
          <w:rFonts w:ascii="Times New Roman" w:eastAsia="Aptos" w:hAnsi="Times New Roman" w:cs="Times New Roman"/>
          <w:sz w:val="28"/>
          <w:szCs w:val="28"/>
        </w:rPr>
        <w:t>9</w:t>
      </w:r>
      <w:r w:rsidRPr="005A3DE6">
        <w:rPr>
          <w:rFonts w:ascii="Times New Roman" w:eastAsia="Aptos" w:hAnsi="Times New Roman" w:cs="Times New Roman"/>
          <w:sz w:val="28"/>
          <w:szCs w:val="28"/>
          <w:lang w:val="vi-VN"/>
        </w:rPr>
        <w:t>. Biện pháp khắc phục hậu quả:</w:t>
      </w:r>
    </w:p>
    <w:p w14:paraId="30FFEB26" w14:textId="77777777" w:rsidR="0042412B" w:rsidRPr="005A3DE6" w:rsidRDefault="007907BA" w:rsidP="00082F8B">
      <w:pPr>
        <w:shd w:val="clear" w:color="auto" w:fill="FFFFFF"/>
        <w:spacing w:before="120" w:after="0" w:line="240" w:lineRule="auto"/>
        <w:ind w:firstLine="720"/>
        <w:jc w:val="both"/>
        <w:rPr>
          <w:rFonts w:ascii="Times New Roman" w:hAnsi="Times New Roman" w:cs="Times New Roman"/>
          <w:sz w:val="28"/>
          <w:szCs w:val="28"/>
          <w:u w:val="single"/>
          <w:lang w:eastAsia="vi-VN"/>
        </w:rPr>
      </w:pPr>
      <w:r w:rsidRPr="005A3DE6">
        <w:rPr>
          <w:rFonts w:ascii="Times New Roman" w:eastAsia="Aptos" w:hAnsi="Times New Roman" w:cs="Times New Roman"/>
          <w:sz w:val="28"/>
          <w:szCs w:val="28"/>
          <w:lang w:val="vi-VN"/>
        </w:rPr>
        <w:t>a) Buộc</w:t>
      </w:r>
      <w:r w:rsidRPr="005A3DE6">
        <w:rPr>
          <w:rFonts w:ascii="Times New Roman" w:eastAsia="Aptos" w:hAnsi="Times New Roman" w:cs="Times New Roman"/>
          <w:sz w:val="28"/>
          <w:szCs w:val="28"/>
        </w:rPr>
        <w:t xml:space="preserve"> di chuyển </w:t>
      </w:r>
      <w:r w:rsidRPr="005A3DE6">
        <w:rPr>
          <w:rFonts w:ascii="Times New Roman" w:eastAsia="Aptos" w:hAnsi="Times New Roman" w:cs="Times New Roman"/>
          <w:sz w:val="28"/>
          <w:szCs w:val="28"/>
          <w:lang w:val="vi-VN"/>
        </w:rPr>
        <w:t>vật tư, hàng hóa, phương tiện giao thông</w:t>
      </w:r>
      <w:r w:rsidRPr="005A3DE6">
        <w:rPr>
          <w:rFonts w:ascii="Times New Roman" w:eastAsia="Aptos" w:hAnsi="Times New Roman" w:cs="Times New Roman"/>
          <w:sz w:val="28"/>
          <w:szCs w:val="28"/>
        </w:rPr>
        <w:t xml:space="preserve">, </w:t>
      </w:r>
      <w:r w:rsidRPr="005A3DE6">
        <w:rPr>
          <w:rFonts w:ascii="Times New Roman" w:eastAsia="Aptos" w:hAnsi="Times New Roman" w:cs="Times New Roman"/>
          <w:sz w:val="28"/>
          <w:szCs w:val="28"/>
          <w:lang w:val="vi-VN"/>
        </w:rPr>
        <w:t>vật dụng</w:t>
      </w:r>
      <w:r w:rsidRPr="005A3DE6">
        <w:rPr>
          <w:rFonts w:ascii="Times New Roman" w:eastAsia="Aptos" w:hAnsi="Times New Roman" w:cs="Times New Roman"/>
          <w:sz w:val="28"/>
          <w:szCs w:val="28"/>
        </w:rPr>
        <w:t>, thiết bị</w:t>
      </w:r>
      <w:r w:rsidRPr="005A3DE6">
        <w:rPr>
          <w:rFonts w:ascii="Times New Roman" w:eastAsia="Aptos" w:hAnsi="Times New Roman" w:cs="Times New Roman"/>
          <w:sz w:val="28"/>
          <w:szCs w:val="28"/>
          <w:lang w:val="vi-VN"/>
        </w:rPr>
        <w:t xml:space="preserve"> khác</w:t>
      </w:r>
      <w:r w:rsidRPr="005A3DE6">
        <w:rPr>
          <w:rFonts w:ascii="Times New Roman" w:eastAsia="Aptos" w:hAnsi="Times New Roman" w:cs="Times New Roman"/>
          <w:sz w:val="28"/>
          <w:szCs w:val="28"/>
        </w:rPr>
        <w:t xml:space="preserve"> bảo đảm khoảng cách</w:t>
      </w:r>
      <w:r w:rsidRPr="005A3DE6">
        <w:rPr>
          <w:rFonts w:ascii="Times New Roman" w:hAnsi="Times New Roman" w:cs="Times New Roman"/>
          <w:sz w:val="28"/>
          <w:szCs w:val="28"/>
        </w:rPr>
        <w:t xml:space="preserve"> </w:t>
      </w:r>
      <w:r w:rsidRPr="005A3DE6">
        <w:rPr>
          <w:rFonts w:ascii="Times New Roman" w:eastAsia="Aptos" w:hAnsi="Times New Roman" w:cs="Times New Roman"/>
          <w:sz w:val="28"/>
          <w:szCs w:val="28"/>
        </w:rPr>
        <w:t xml:space="preserve">phòng cháy, chữa cháy </w:t>
      </w:r>
      <w:r w:rsidRPr="005A3DE6">
        <w:rPr>
          <w:rFonts w:ascii="Times New Roman" w:eastAsia="Aptos" w:hAnsi="Times New Roman" w:cs="Times New Roman"/>
          <w:sz w:val="28"/>
          <w:szCs w:val="28"/>
          <w:lang w:val="vi-VN"/>
        </w:rPr>
        <w:t>đối với hành vi vi phạm quy định tại</w:t>
      </w:r>
      <w:r w:rsidRPr="005A3DE6">
        <w:rPr>
          <w:rFonts w:ascii="Times New Roman" w:eastAsia="Aptos" w:hAnsi="Times New Roman" w:cs="Times New Roman"/>
          <w:sz w:val="28"/>
          <w:szCs w:val="28"/>
        </w:rPr>
        <w:t xml:space="preserve"> </w:t>
      </w:r>
      <w:r w:rsidRPr="005A3DE6">
        <w:rPr>
          <w:rFonts w:ascii="Times New Roman" w:eastAsia="Aptos" w:hAnsi="Times New Roman" w:cs="Times New Roman"/>
          <w:sz w:val="28"/>
          <w:szCs w:val="28"/>
          <w:lang w:val="vi-VN"/>
        </w:rPr>
        <w:t>khoản 1</w:t>
      </w:r>
      <w:r w:rsidRPr="005A3DE6">
        <w:rPr>
          <w:rFonts w:ascii="Times New Roman" w:eastAsia="Aptos" w:hAnsi="Times New Roman" w:cs="Times New Roman"/>
          <w:sz w:val="28"/>
          <w:szCs w:val="28"/>
        </w:rPr>
        <w:t xml:space="preserve"> </w:t>
      </w:r>
      <w:r w:rsidRPr="005A3DE6">
        <w:rPr>
          <w:rFonts w:ascii="Times New Roman" w:eastAsia="Aptos" w:hAnsi="Times New Roman" w:cs="Times New Roman"/>
          <w:sz w:val="28"/>
          <w:szCs w:val="28"/>
          <w:lang w:val="vi-VN"/>
        </w:rPr>
        <w:t>Điều này;</w:t>
      </w:r>
    </w:p>
    <w:p w14:paraId="6957731D" w14:textId="77777777" w:rsidR="0042412B" w:rsidRPr="005A3DE6" w:rsidRDefault="007907BA" w:rsidP="00082F8B">
      <w:pPr>
        <w:shd w:val="clear" w:color="auto" w:fill="FFFFFF"/>
        <w:spacing w:before="120" w:after="0" w:line="240" w:lineRule="auto"/>
        <w:ind w:firstLine="720"/>
        <w:jc w:val="both"/>
        <w:rPr>
          <w:rFonts w:ascii="Times New Roman" w:hAnsi="Times New Roman" w:cs="Times New Roman"/>
          <w:sz w:val="28"/>
          <w:szCs w:val="28"/>
          <w:u w:val="single"/>
          <w:lang w:eastAsia="vi-VN"/>
        </w:rPr>
      </w:pPr>
      <w:r w:rsidRPr="005A3DE6">
        <w:rPr>
          <w:rFonts w:ascii="Times New Roman" w:eastAsia="Aptos" w:hAnsi="Times New Roman" w:cs="Times New Roman"/>
          <w:sz w:val="28"/>
          <w:szCs w:val="28"/>
        </w:rPr>
        <w:t>b) Buộc duy trì bộ phận ngăn cháy đối</w:t>
      </w:r>
      <w:r w:rsidRPr="005A3DE6">
        <w:rPr>
          <w:rFonts w:ascii="Times New Roman" w:eastAsia="Aptos" w:hAnsi="Times New Roman" w:cs="Times New Roman"/>
          <w:sz w:val="28"/>
          <w:szCs w:val="28"/>
          <w:lang w:val="vi-VN"/>
        </w:rPr>
        <w:t xml:space="preserve"> với hành vi vi phạm quy định tại</w:t>
      </w:r>
      <w:r w:rsidRPr="005A3DE6">
        <w:rPr>
          <w:rFonts w:ascii="Times New Roman" w:eastAsia="Aptos" w:hAnsi="Times New Roman" w:cs="Times New Roman"/>
          <w:sz w:val="28"/>
          <w:szCs w:val="28"/>
        </w:rPr>
        <w:t xml:space="preserve"> </w:t>
      </w:r>
      <w:r w:rsidRPr="005A3DE6">
        <w:rPr>
          <w:rFonts w:ascii="Times New Roman" w:eastAsia="Aptos" w:hAnsi="Times New Roman" w:cs="Times New Roman"/>
          <w:sz w:val="28"/>
          <w:szCs w:val="28"/>
          <w:lang w:val="vi-VN"/>
        </w:rPr>
        <w:t xml:space="preserve">khoản </w:t>
      </w:r>
      <w:r w:rsidRPr="005A3DE6">
        <w:rPr>
          <w:rFonts w:ascii="Times New Roman" w:eastAsia="Aptos" w:hAnsi="Times New Roman" w:cs="Times New Roman"/>
          <w:sz w:val="28"/>
          <w:szCs w:val="28"/>
        </w:rPr>
        <w:t xml:space="preserve">2 </w:t>
      </w:r>
      <w:r w:rsidRPr="005A3DE6">
        <w:rPr>
          <w:rFonts w:ascii="Times New Roman" w:eastAsia="Aptos" w:hAnsi="Times New Roman" w:cs="Times New Roman"/>
          <w:sz w:val="28"/>
          <w:szCs w:val="28"/>
          <w:lang w:val="vi-VN"/>
        </w:rPr>
        <w:t>Điều này;</w:t>
      </w:r>
    </w:p>
    <w:p w14:paraId="5DB45080" w14:textId="77777777" w:rsidR="0042412B" w:rsidRPr="005A3DE6" w:rsidRDefault="007907BA" w:rsidP="00082F8B">
      <w:pPr>
        <w:shd w:val="clear" w:color="auto" w:fill="FFFFFF"/>
        <w:spacing w:before="120" w:after="0" w:line="240" w:lineRule="auto"/>
        <w:ind w:firstLine="720"/>
        <w:jc w:val="both"/>
        <w:rPr>
          <w:rFonts w:ascii="Times New Roman" w:hAnsi="Times New Roman" w:cs="Times New Roman"/>
          <w:sz w:val="28"/>
          <w:szCs w:val="28"/>
          <w:lang w:eastAsia="vi-VN"/>
        </w:rPr>
      </w:pPr>
      <w:r w:rsidRPr="005A3DE6">
        <w:rPr>
          <w:rFonts w:ascii="Times New Roman" w:eastAsia="Aptos" w:hAnsi="Times New Roman" w:cs="Times New Roman"/>
          <w:sz w:val="28"/>
          <w:szCs w:val="28"/>
        </w:rPr>
        <w:t>c) Buộc duy trì khoảng cách phòng cháy, chữa cháy đối với hành vi vi phạm quy định tại điểm a khoản 4 Điều này;</w:t>
      </w:r>
    </w:p>
    <w:p w14:paraId="312934B5" w14:textId="79DD13A3" w:rsidR="00575125" w:rsidRPr="005A3DE6" w:rsidRDefault="007907BA" w:rsidP="00082F8B">
      <w:pPr>
        <w:shd w:val="clear" w:color="auto" w:fill="FFFFFF"/>
        <w:spacing w:before="120" w:after="0" w:line="240" w:lineRule="auto"/>
        <w:ind w:firstLine="720"/>
        <w:jc w:val="both"/>
        <w:rPr>
          <w:rFonts w:ascii="Times New Roman" w:hAnsi="Times New Roman" w:cs="Times New Roman"/>
          <w:sz w:val="28"/>
          <w:szCs w:val="28"/>
          <w:lang w:eastAsia="vi-VN"/>
        </w:rPr>
      </w:pPr>
      <w:r w:rsidRPr="005A3DE6">
        <w:rPr>
          <w:rFonts w:ascii="Times New Roman" w:eastAsia="Aptos" w:hAnsi="Times New Roman" w:cs="Times New Roman"/>
          <w:sz w:val="28"/>
          <w:szCs w:val="28"/>
        </w:rPr>
        <w:t>d)</w:t>
      </w:r>
      <w:r w:rsidR="00E444B6" w:rsidRPr="005A3DE6">
        <w:rPr>
          <w:rFonts w:ascii="Times New Roman" w:eastAsia="Aptos" w:hAnsi="Times New Roman" w:cs="Times New Roman"/>
          <w:sz w:val="28"/>
          <w:szCs w:val="28"/>
        </w:rPr>
        <w:t xml:space="preserve"> </w:t>
      </w:r>
      <w:r w:rsidRPr="005A3DE6">
        <w:rPr>
          <w:rFonts w:ascii="Times New Roman" w:eastAsia="Aptos" w:hAnsi="Times New Roman" w:cs="Times New Roman"/>
          <w:sz w:val="28"/>
          <w:szCs w:val="28"/>
        </w:rPr>
        <w:t xml:space="preserve">Buộc lắp đặt </w:t>
      </w:r>
      <w:r w:rsidRPr="005A3DE6">
        <w:rPr>
          <w:rStyle w:val="Vnbnnidung"/>
          <w:sz w:val="28"/>
          <w:szCs w:val="28"/>
          <w:lang w:eastAsia="vi-VN"/>
        </w:rPr>
        <w:t>vật liệu ngăn cháy hoặc cửa ngăn cháy hoặc vách ngăn cháy hoặc màn ngăn cháy hoặc rèm ngăn cháy hoặc vật liệu chống cháy</w:t>
      </w:r>
      <w:r w:rsidRPr="005A3DE6">
        <w:rPr>
          <w:rFonts w:ascii="Times New Roman" w:hAnsi="Times New Roman" w:cs="Times New Roman"/>
        </w:rPr>
        <w:t xml:space="preserve"> </w:t>
      </w:r>
      <w:r w:rsidRPr="005A3DE6">
        <w:rPr>
          <w:rStyle w:val="Vnbnnidung"/>
          <w:sz w:val="28"/>
          <w:szCs w:val="28"/>
          <w:lang w:eastAsia="vi-VN"/>
        </w:rPr>
        <w:t xml:space="preserve">đối với hành vi vi phạm quy định tại khoản 5 Điều này.” </w:t>
      </w:r>
    </w:p>
    <w:p w14:paraId="25708DA1" w14:textId="6FBF39AD" w:rsidR="00D63FCA" w:rsidRPr="005A3DE6" w:rsidRDefault="00A342C2" w:rsidP="00082F8B">
      <w:pPr>
        <w:shd w:val="clear" w:color="auto" w:fill="FFFFFF"/>
        <w:spacing w:before="120" w:after="0" w:line="240" w:lineRule="auto"/>
        <w:ind w:firstLine="720"/>
        <w:jc w:val="both"/>
        <w:rPr>
          <w:rFonts w:ascii="Times New Roman" w:hAnsi="Times New Roman" w:cs="Times New Roman"/>
          <w:b/>
          <w:bCs/>
          <w:sz w:val="28"/>
          <w:szCs w:val="28"/>
        </w:rPr>
      </w:pPr>
      <w:r w:rsidRPr="005A3DE6">
        <w:rPr>
          <w:rFonts w:ascii="Times New Roman" w:hAnsi="Times New Roman" w:cs="Times New Roman"/>
          <w:b/>
          <w:bCs/>
          <w:sz w:val="28"/>
          <w:szCs w:val="28"/>
        </w:rPr>
        <w:t xml:space="preserve">Điều </w:t>
      </w:r>
      <w:r w:rsidR="00556C90" w:rsidRPr="005A3DE6">
        <w:rPr>
          <w:rFonts w:ascii="Times New Roman" w:hAnsi="Times New Roman" w:cs="Times New Roman"/>
          <w:b/>
          <w:bCs/>
          <w:sz w:val="28"/>
          <w:szCs w:val="28"/>
        </w:rPr>
        <w:t>7</w:t>
      </w:r>
      <w:r w:rsidR="00D63FCA" w:rsidRPr="005A3DE6">
        <w:rPr>
          <w:rFonts w:ascii="Times New Roman" w:hAnsi="Times New Roman" w:cs="Times New Roman"/>
          <w:b/>
          <w:bCs/>
          <w:sz w:val="28"/>
          <w:szCs w:val="28"/>
        </w:rPr>
        <w:t>. Sửa đổi, bổ sung Điều 30</w:t>
      </w:r>
    </w:p>
    <w:p w14:paraId="5C933716" w14:textId="16CEC9CD" w:rsidR="00D63FCA" w:rsidRPr="005A3DE6" w:rsidRDefault="00F50B55" w:rsidP="00082F8B">
      <w:pPr>
        <w:shd w:val="clear" w:color="auto" w:fill="FFFFFF"/>
        <w:spacing w:before="120" w:after="0" w:line="240" w:lineRule="auto"/>
        <w:ind w:firstLine="720"/>
        <w:jc w:val="both"/>
        <w:rPr>
          <w:rFonts w:ascii="Times New Roman Bold" w:hAnsi="Times New Roman Bold" w:cs="Times New Roman"/>
          <w:b/>
          <w:bCs/>
          <w:sz w:val="28"/>
          <w:szCs w:val="28"/>
        </w:rPr>
      </w:pPr>
      <w:r w:rsidRPr="005A3DE6">
        <w:rPr>
          <w:rFonts w:ascii="Times New Roman Bold" w:hAnsi="Times New Roman Bold" w:cs="Times New Roman"/>
          <w:b/>
          <w:bCs/>
          <w:sz w:val="28"/>
          <w:szCs w:val="28"/>
        </w:rPr>
        <w:t>“</w:t>
      </w:r>
      <w:r w:rsidR="00D63FCA" w:rsidRPr="005A3DE6">
        <w:rPr>
          <w:rFonts w:ascii="Times New Roman Bold" w:hAnsi="Times New Roman Bold" w:cs="Times New Roman"/>
          <w:b/>
          <w:bCs/>
          <w:sz w:val="28"/>
          <w:szCs w:val="28"/>
        </w:rPr>
        <w:t xml:space="preserve">Điều 30. </w:t>
      </w:r>
      <w:r w:rsidR="00754EB8" w:rsidRPr="005A3DE6">
        <w:rPr>
          <w:rFonts w:ascii="Times New Roman Bold" w:hAnsi="Times New Roman Bold" w:cs="Times New Roman"/>
          <w:b/>
          <w:bCs/>
          <w:sz w:val="28"/>
          <w:szCs w:val="28"/>
        </w:rPr>
        <w:t>Thẩm quyền xử phạt vi phạm hành chính của Chủ tịch Ủy ban nhân dân các cấp</w:t>
      </w:r>
    </w:p>
    <w:p w14:paraId="6A99A4D4" w14:textId="046E67A6" w:rsidR="00754EB8" w:rsidRPr="005A3DE6" w:rsidRDefault="00754EB8"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1. Chủ tịch Ủy ban nhân dân xã, phường, đặc khu (sau đây gọi chung là cấp xã) có quyền:</w:t>
      </w:r>
    </w:p>
    <w:p w14:paraId="23553F38" w14:textId="77777777" w:rsidR="00754EB8" w:rsidRPr="005A3DE6" w:rsidRDefault="00754EB8"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a) Phạt cảnh cáo;</w:t>
      </w:r>
    </w:p>
    <w:p w14:paraId="186717E5" w14:textId="40C44A75" w:rsidR="00754EB8" w:rsidRPr="005A3DE6" w:rsidRDefault="00754EB8" w:rsidP="00082F8B">
      <w:pPr>
        <w:pStyle w:val="Vnbnnidung0"/>
        <w:tabs>
          <w:tab w:val="left" w:pos="981"/>
        </w:tabs>
        <w:spacing w:before="120" w:after="0" w:line="240" w:lineRule="auto"/>
        <w:ind w:firstLine="720"/>
        <w:jc w:val="both"/>
        <w:rPr>
          <w:rStyle w:val="Vnbnnidung"/>
          <w:sz w:val="28"/>
          <w:szCs w:val="28"/>
          <w:lang w:eastAsia="vi-VN"/>
        </w:rPr>
      </w:pPr>
      <w:r w:rsidRPr="005A3DE6">
        <w:rPr>
          <w:sz w:val="28"/>
          <w:szCs w:val="28"/>
        </w:rPr>
        <w:t xml:space="preserve">b) </w:t>
      </w:r>
      <w:r w:rsidRPr="005A3DE6">
        <w:rPr>
          <w:rStyle w:val="Vnbnnidung"/>
          <w:sz w:val="28"/>
          <w:szCs w:val="28"/>
          <w:lang w:val="vi-VN" w:eastAsia="vi-VN"/>
        </w:rPr>
        <w:t xml:space="preserve">Phạt tiền đến </w:t>
      </w:r>
      <w:r w:rsidRPr="005A3DE6">
        <w:rPr>
          <w:rStyle w:val="Vnbnnidung"/>
          <w:sz w:val="28"/>
          <w:szCs w:val="28"/>
          <w:lang w:eastAsia="vi-VN"/>
        </w:rPr>
        <w:t>2</w:t>
      </w:r>
      <w:r w:rsidRPr="005A3DE6">
        <w:rPr>
          <w:rStyle w:val="Vnbnnidung"/>
          <w:sz w:val="28"/>
          <w:szCs w:val="28"/>
          <w:lang w:val="vi-VN" w:eastAsia="vi-VN"/>
        </w:rPr>
        <w:t>5.000.000 đồng;</w:t>
      </w:r>
    </w:p>
    <w:p w14:paraId="6B352DBA" w14:textId="10C3E00B" w:rsidR="00CD266A" w:rsidRPr="005A3DE6" w:rsidRDefault="00CD266A" w:rsidP="00082F8B">
      <w:pPr>
        <w:pStyle w:val="Vnbnnidung0"/>
        <w:tabs>
          <w:tab w:val="left" w:pos="981"/>
        </w:tabs>
        <w:spacing w:before="120" w:after="0" w:line="240" w:lineRule="auto"/>
        <w:ind w:firstLine="720"/>
        <w:jc w:val="both"/>
        <w:rPr>
          <w:sz w:val="28"/>
          <w:szCs w:val="28"/>
        </w:rPr>
      </w:pPr>
      <w:r w:rsidRPr="005A3DE6">
        <w:rPr>
          <w:sz w:val="28"/>
          <w:szCs w:val="28"/>
        </w:rPr>
        <w:t>c) Tước quyền sử dụng giấy phép là văn bản thẩm định thiết kế về phòng cháy và chữa cháy</w:t>
      </w:r>
      <w:r w:rsidR="00D65E3B" w:rsidRPr="005A3DE6">
        <w:rPr>
          <w:sz w:val="28"/>
          <w:szCs w:val="28"/>
        </w:rPr>
        <w:t xml:space="preserve">, </w:t>
      </w:r>
      <w:r w:rsidRPr="005A3DE6">
        <w:rPr>
          <w:sz w:val="28"/>
          <w:szCs w:val="28"/>
        </w:rPr>
        <w:t>văn bản chấp thuận kết quả nghiệm thu về phòng cháy và chữa cháy;</w:t>
      </w:r>
    </w:p>
    <w:p w14:paraId="460C69C8" w14:textId="2310016A" w:rsidR="00754EB8" w:rsidRPr="005A3DE6" w:rsidRDefault="00CD266A"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d</w:t>
      </w:r>
      <w:r w:rsidR="00754EB8" w:rsidRPr="005A3DE6">
        <w:rPr>
          <w:rFonts w:ascii="Times New Roman" w:hAnsi="Times New Roman" w:cs="Times New Roman"/>
          <w:sz w:val="28"/>
          <w:szCs w:val="28"/>
        </w:rPr>
        <w:t>) Đình chỉ hoạt động có thời hạn;</w:t>
      </w:r>
    </w:p>
    <w:p w14:paraId="65430355" w14:textId="13DFE5EB" w:rsidR="00754EB8" w:rsidRPr="005A3DE6" w:rsidRDefault="00CD266A"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đ</w:t>
      </w:r>
      <w:r w:rsidR="00754EB8" w:rsidRPr="005A3DE6">
        <w:rPr>
          <w:rFonts w:ascii="Times New Roman" w:hAnsi="Times New Roman" w:cs="Times New Roman"/>
          <w:sz w:val="28"/>
          <w:szCs w:val="28"/>
        </w:rPr>
        <w:t>) Tịch thu tang vật vi phạm hành chính;</w:t>
      </w:r>
    </w:p>
    <w:p w14:paraId="56E3C060" w14:textId="10C94D79" w:rsidR="00754EB8" w:rsidRPr="005A3DE6" w:rsidRDefault="00CD266A"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e</w:t>
      </w:r>
      <w:r w:rsidR="00754EB8" w:rsidRPr="005A3DE6">
        <w:rPr>
          <w:rFonts w:ascii="Times New Roman" w:hAnsi="Times New Roman" w:cs="Times New Roman"/>
          <w:sz w:val="28"/>
          <w:szCs w:val="28"/>
        </w:rPr>
        <w:t>) Áp dụng biện pháp khắc phục hậu quả quy định tại khoản 1 Điều 28 của Luật Xử lý vi phạm hành chính</w:t>
      </w:r>
      <w:r w:rsidR="00AE49B5" w:rsidRPr="005A3DE6">
        <w:rPr>
          <w:rFonts w:ascii="Times New Roman" w:hAnsi="Times New Roman" w:cs="Times New Roman"/>
          <w:sz w:val="28"/>
          <w:szCs w:val="28"/>
        </w:rPr>
        <w:t xml:space="preserve">. </w:t>
      </w:r>
    </w:p>
    <w:p w14:paraId="7A57FD4F" w14:textId="77777777" w:rsidR="00754EB8" w:rsidRPr="005A3DE6" w:rsidRDefault="00754EB8"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lastRenderedPageBreak/>
        <w:t>2. Chủ tịch Ủy ban nhân dân tỉnh, thành phố (sau đây gọi chung là cấp tỉnh) có quyền:</w:t>
      </w:r>
    </w:p>
    <w:p w14:paraId="1C9DC91F" w14:textId="77777777" w:rsidR="00754EB8" w:rsidRPr="005A3DE6" w:rsidRDefault="00754EB8"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a) Phạt cảnh cáo;</w:t>
      </w:r>
    </w:p>
    <w:p w14:paraId="6C3962D5" w14:textId="443600F3" w:rsidR="00754EB8" w:rsidRPr="005A3DE6" w:rsidRDefault="00754EB8"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 xml:space="preserve">b) </w:t>
      </w:r>
      <w:r w:rsidRPr="005A3DE6">
        <w:rPr>
          <w:rStyle w:val="Vnbnnidung"/>
          <w:sz w:val="28"/>
          <w:szCs w:val="28"/>
          <w:lang w:val="vi-VN" w:eastAsia="vi-VN"/>
        </w:rPr>
        <w:t>Phạt tiền đến 50.000.000 đồng;</w:t>
      </w:r>
    </w:p>
    <w:p w14:paraId="70916489" w14:textId="43B19092" w:rsidR="00754EB8" w:rsidRPr="005A3DE6" w:rsidRDefault="00754EB8"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 xml:space="preserve">c) </w:t>
      </w:r>
      <w:r w:rsidR="004D01FF" w:rsidRPr="005A3DE6">
        <w:rPr>
          <w:rFonts w:ascii="Times New Roman" w:hAnsi="Times New Roman" w:cs="Times New Roman"/>
          <w:sz w:val="28"/>
          <w:szCs w:val="28"/>
        </w:rPr>
        <w:t>Tước quyền sử dụng giấy phép là văn bản thẩm định thiết kế về phòng cháy và chữa cháy</w:t>
      </w:r>
      <w:r w:rsidR="00DA3F23" w:rsidRPr="005A3DE6">
        <w:rPr>
          <w:rFonts w:ascii="Times New Roman" w:hAnsi="Times New Roman" w:cs="Times New Roman"/>
          <w:sz w:val="28"/>
          <w:szCs w:val="28"/>
        </w:rPr>
        <w:t xml:space="preserve">, </w:t>
      </w:r>
      <w:r w:rsidR="004D01FF" w:rsidRPr="005A3DE6">
        <w:rPr>
          <w:rFonts w:ascii="Times New Roman" w:hAnsi="Times New Roman" w:cs="Times New Roman"/>
          <w:sz w:val="28"/>
          <w:szCs w:val="28"/>
        </w:rPr>
        <w:t>văn bản chấp thuận kết quả nghiệm thu về phòng cháy và chữa cháy;</w:t>
      </w:r>
    </w:p>
    <w:p w14:paraId="00031ADF" w14:textId="5CFDAB0E" w:rsidR="00754EB8" w:rsidRPr="005A3DE6" w:rsidRDefault="00754EB8"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d) Đình chỉ hoạt động có thời hạn;</w:t>
      </w:r>
    </w:p>
    <w:p w14:paraId="14CACFFC" w14:textId="1905C1DC" w:rsidR="00754EB8" w:rsidRPr="005A3DE6" w:rsidRDefault="007706F3"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đ</w:t>
      </w:r>
      <w:r w:rsidR="00754EB8" w:rsidRPr="005A3DE6">
        <w:rPr>
          <w:rFonts w:ascii="Times New Roman" w:hAnsi="Times New Roman" w:cs="Times New Roman"/>
          <w:sz w:val="28"/>
          <w:szCs w:val="28"/>
        </w:rPr>
        <w:t>) Tịch thu tang vật vi phạm hành chính;</w:t>
      </w:r>
    </w:p>
    <w:p w14:paraId="0E9FFEF8" w14:textId="440FDB55" w:rsidR="004D01FF" w:rsidRPr="005A3DE6" w:rsidRDefault="007706F3"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e</w:t>
      </w:r>
      <w:r w:rsidR="00754EB8" w:rsidRPr="005A3DE6">
        <w:rPr>
          <w:rFonts w:ascii="Times New Roman" w:hAnsi="Times New Roman" w:cs="Times New Roman"/>
          <w:sz w:val="28"/>
          <w:szCs w:val="28"/>
        </w:rPr>
        <w:t>) Áp dụng biện pháp khắc phục hậu quả quy định tại khoản 1 Điều 28 của Luật Xử lý vi phạm hành chính.</w:t>
      </w:r>
      <w:r w:rsidR="00F50B55" w:rsidRPr="005A3DE6">
        <w:rPr>
          <w:rFonts w:ascii="Times New Roman" w:hAnsi="Times New Roman" w:cs="Times New Roman"/>
          <w:sz w:val="28"/>
          <w:szCs w:val="28"/>
        </w:rPr>
        <w:t>”</w:t>
      </w:r>
    </w:p>
    <w:p w14:paraId="01136D65" w14:textId="727133BB" w:rsidR="00B6242D" w:rsidRPr="005A3DE6" w:rsidRDefault="00A342C2"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b/>
          <w:bCs/>
          <w:sz w:val="28"/>
          <w:szCs w:val="28"/>
        </w:rPr>
        <w:t xml:space="preserve">Điều </w:t>
      </w:r>
      <w:r w:rsidR="00196475" w:rsidRPr="005A3DE6">
        <w:rPr>
          <w:rFonts w:ascii="Times New Roman" w:hAnsi="Times New Roman" w:cs="Times New Roman"/>
          <w:b/>
          <w:bCs/>
          <w:sz w:val="28"/>
          <w:szCs w:val="28"/>
        </w:rPr>
        <w:t>8</w:t>
      </w:r>
      <w:r w:rsidR="00B6242D" w:rsidRPr="005A3DE6">
        <w:rPr>
          <w:rFonts w:ascii="Times New Roman" w:hAnsi="Times New Roman" w:cs="Times New Roman"/>
          <w:b/>
          <w:bCs/>
          <w:sz w:val="28"/>
          <w:szCs w:val="28"/>
        </w:rPr>
        <w:t xml:space="preserve">. Sửa đổi, bổ sung Điều 31 </w:t>
      </w:r>
    </w:p>
    <w:p w14:paraId="514F7055" w14:textId="588B5DDE" w:rsidR="00B6242D" w:rsidRPr="005A3DE6" w:rsidRDefault="00F50B55" w:rsidP="00082F8B">
      <w:pPr>
        <w:shd w:val="clear" w:color="auto" w:fill="FFFFFF"/>
        <w:spacing w:before="120" w:after="0" w:line="240" w:lineRule="auto"/>
        <w:ind w:firstLine="720"/>
        <w:jc w:val="both"/>
        <w:rPr>
          <w:rFonts w:ascii="Times New Roman Bold" w:hAnsi="Times New Roman Bold" w:cs="Times New Roman"/>
          <w:b/>
          <w:bCs/>
          <w:spacing w:val="2"/>
          <w:sz w:val="28"/>
          <w:szCs w:val="28"/>
        </w:rPr>
      </w:pPr>
      <w:r w:rsidRPr="005A3DE6">
        <w:rPr>
          <w:rFonts w:ascii="Times New Roman Bold" w:hAnsi="Times New Roman Bold" w:cs="Times New Roman"/>
          <w:b/>
          <w:bCs/>
          <w:spacing w:val="2"/>
          <w:sz w:val="28"/>
          <w:szCs w:val="28"/>
        </w:rPr>
        <w:t>“</w:t>
      </w:r>
      <w:r w:rsidR="0086011C" w:rsidRPr="005A3DE6">
        <w:rPr>
          <w:rFonts w:ascii="Times New Roman Bold" w:hAnsi="Times New Roman Bold" w:cs="Times New Roman"/>
          <w:b/>
          <w:bCs/>
          <w:spacing w:val="2"/>
          <w:sz w:val="28"/>
          <w:szCs w:val="28"/>
        </w:rPr>
        <w:t>Điều 31.</w:t>
      </w:r>
      <w:r w:rsidR="00BA5B4F" w:rsidRPr="005A3DE6">
        <w:rPr>
          <w:rFonts w:ascii="Times New Roman Bold" w:hAnsi="Times New Roman Bold" w:cs="Times New Roman"/>
          <w:b/>
          <w:bCs/>
          <w:spacing w:val="2"/>
          <w:sz w:val="28"/>
          <w:szCs w:val="28"/>
        </w:rPr>
        <w:t xml:space="preserve"> Thẩm quyền xử phạt vi phạm hành chính của Công an nhân dân</w:t>
      </w:r>
    </w:p>
    <w:p w14:paraId="126CF907" w14:textId="77777777" w:rsidR="00BD1E82" w:rsidRPr="005A3DE6" w:rsidRDefault="00BD1E82" w:rsidP="00082F8B">
      <w:pPr>
        <w:pStyle w:val="Vnbnnidung0"/>
        <w:tabs>
          <w:tab w:val="left" w:pos="904"/>
        </w:tabs>
        <w:spacing w:before="120" w:after="0" w:line="240" w:lineRule="auto"/>
        <w:ind w:firstLine="720"/>
        <w:jc w:val="both"/>
        <w:rPr>
          <w:sz w:val="28"/>
          <w:szCs w:val="28"/>
          <w:lang w:val="vi-VN"/>
        </w:rPr>
      </w:pPr>
      <w:bookmarkStart w:id="9" w:name="bookmark977"/>
      <w:bookmarkStart w:id="10" w:name="bookmark980"/>
      <w:r w:rsidRPr="005A3DE6">
        <w:rPr>
          <w:rStyle w:val="Vnbnnidung"/>
          <w:sz w:val="28"/>
          <w:szCs w:val="28"/>
          <w:lang w:val="vi-VN" w:eastAsia="vi-VN"/>
        </w:rPr>
        <w:t>1</w:t>
      </w:r>
      <w:bookmarkEnd w:id="9"/>
      <w:r w:rsidRPr="005A3DE6">
        <w:rPr>
          <w:rStyle w:val="Vnbnnidung"/>
          <w:sz w:val="28"/>
          <w:szCs w:val="28"/>
          <w:lang w:val="vi-VN" w:eastAsia="vi-VN"/>
        </w:rPr>
        <w:t>. Chiến sĩ Công an nhân dân đang thi hành công vụ có quyền:</w:t>
      </w:r>
    </w:p>
    <w:p w14:paraId="799A2F2C" w14:textId="77777777" w:rsidR="00BD1E82" w:rsidRPr="005A3DE6" w:rsidRDefault="00BD1E82" w:rsidP="00082F8B">
      <w:pPr>
        <w:pStyle w:val="Vnbnnidung0"/>
        <w:tabs>
          <w:tab w:val="left" w:pos="951"/>
        </w:tabs>
        <w:spacing w:before="120" w:after="0" w:line="240" w:lineRule="auto"/>
        <w:ind w:firstLine="720"/>
        <w:jc w:val="both"/>
        <w:rPr>
          <w:sz w:val="28"/>
          <w:szCs w:val="28"/>
          <w:lang w:val="vi-VN"/>
        </w:rPr>
      </w:pPr>
      <w:bookmarkStart w:id="11" w:name="bookmark978"/>
      <w:r w:rsidRPr="005A3DE6">
        <w:rPr>
          <w:rStyle w:val="Vnbnnidung"/>
          <w:sz w:val="28"/>
          <w:szCs w:val="28"/>
          <w:lang w:val="vi-VN" w:eastAsia="vi-VN"/>
        </w:rPr>
        <w:t>a</w:t>
      </w:r>
      <w:bookmarkEnd w:id="11"/>
      <w:r w:rsidRPr="005A3DE6">
        <w:rPr>
          <w:rStyle w:val="Vnbnnidung"/>
          <w:sz w:val="28"/>
          <w:szCs w:val="28"/>
          <w:lang w:val="vi-VN" w:eastAsia="vi-VN"/>
        </w:rPr>
        <w:t>) Phạt cảnh cáo;</w:t>
      </w:r>
    </w:p>
    <w:p w14:paraId="2B109C94" w14:textId="3B5D1886" w:rsidR="00BD1E82" w:rsidRPr="005A3DE6" w:rsidRDefault="00BD1E82" w:rsidP="00082F8B">
      <w:pPr>
        <w:pStyle w:val="Vnbnnidung0"/>
        <w:tabs>
          <w:tab w:val="left" w:pos="974"/>
        </w:tabs>
        <w:spacing w:before="120" w:after="0" w:line="240" w:lineRule="auto"/>
        <w:ind w:firstLine="720"/>
        <w:jc w:val="both"/>
        <w:rPr>
          <w:rStyle w:val="Vnbnnidung"/>
          <w:sz w:val="28"/>
          <w:szCs w:val="28"/>
          <w:lang w:eastAsia="vi-VN"/>
        </w:rPr>
      </w:pPr>
      <w:bookmarkStart w:id="12" w:name="bookmark979"/>
      <w:r w:rsidRPr="005A3DE6">
        <w:rPr>
          <w:rStyle w:val="Vnbnnidung"/>
          <w:sz w:val="28"/>
          <w:szCs w:val="28"/>
          <w:lang w:val="vi-VN" w:eastAsia="vi-VN"/>
        </w:rPr>
        <w:t>b</w:t>
      </w:r>
      <w:bookmarkEnd w:id="12"/>
      <w:r w:rsidRPr="005A3DE6">
        <w:rPr>
          <w:rStyle w:val="Vnbnnidung"/>
          <w:sz w:val="28"/>
          <w:szCs w:val="28"/>
          <w:lang w:val="vi-VN" w:eastAsia="vi-VN"/>
        </w:rPr>
        <w:t>) Phạt tiền đến 5</w:t>
      </w:r>
      <w:r w:rsidR="00BA5B4F" w:rsidRPr="005A3DE6">
        <w:rPr>
          <w:rStyle w:val="Vnbnnidung"/>
          <w:sz w:val="28"/>
          <w:szCs w:val="28"/>
          <w:lang w:eastAsia="vi-VN"/>
        </w:rPr>
        <w:t>.0</w:t>
      </w:r>
      <w:r w:rsidRPr="005A3DE6">
        <w:rPr>
          <w:rStyle w:val="Vnbnnidung"/>
          <w:sz w:val="28"/>
          <w:szCs w:val="28"/>
          <w:lang w:val="vi-VN" w:eastAsia="vi-VN"/>
        </w:rPr>
        <w:t>00.000 đồng</w:t>
      </w:r>
      <w:r w:rsidR="00BA5B4F" w:rsidRPr="005A3DE6">
        <w:rPr>
          <w:rStyle w:val="Vnbnnidung"/>
          <w:sz w:val="28"/>
          <w:szCs w:val="28"/>
          <w:lang w:eastAsia="vi-VN"/>
        </w:rPr>
        <w:t>;</w:t>
      </w:r>
    </w:p>
    <w:p w14:paraId="169A40BE" w14:textId="620E9C29" w:rsidR="00BA5B4F" w:rsidRPr="005A3DE6" w:rsidRDefault="00BA5B4F" w:rsidP="00082F8B">
      <w:pPr>
        <w:pStyle w:val="Vnbnnidung0"/>
        <w:tabs>
          <w:tab w:val="left" w:pos="974"/>
        </w:tabs>
        <w:spacing w:before="120" w:after="0" w:line="240" w:lineRule="auto"/>
        <w:ind w:firstLine="720"/>
        <w:jc w:val="both"/>
        <w:rPr>
          <w:rStyle w:val="Vnbnnidung"/>
          <w:sz w:val="28"/>
          <w:szCs w:val="28"/>
          <w:lang w:eastAsia="vi-VN"/>
        </w:rPr>
      </w:pPr>
      <w:r w:rsidRPr="005A3DE6">
        <w:rPr>
          <w:rStyle w:val="Vnbnnidung"/>
          <w:sz w:val="28"/>
          <w:szCs w:val="28"/>
          <w:lang w:eastAsia="vi-VN"/>
        </w:rPr>
        <w:t xml:space="preserve">c) Tịch thu tang vật vi phạm hành chính có giá trị không vượt quá 02 lần mức tiền phạt được quy định tại điểm b khoản này. </w:t>
      </w:r>
    </w:p>
    <w:bookmarkEnd w:id="10"/>
    <w:p w14:paraId="1E0F8514" w14:textId="00926DB3" w:rsidR="00DA378E" w:rsidRPr="005A3DE6" w:rsidRDefault="00DA378E" w:rsidP="00082F8B">
      <w:pPr>
        <w:pStyle w:val="Vnbnnidung0"/>
        <w:tabs>
          <w:tab w:val="left" w:pos="974"/>
        </w:tabs>
        <w:spacing w:before="120" w:after="0" w:line="240" w:lineRule="auto"/>
        <w:ind w:firstLine="720"/>
        <w:jc w:val="both"/>
        <w:rPr>
          <w:sz w:val="28"/>
          <w:szCs w:val="28"/>
        </w:rPr>
      </w:pPr>
      <w:r w:rsidRPr="005A3DE6">
        <w:rPr>
          <w:sz w:val="28"/>
          <w:szCs w:val="28"/>
        </w:rPr>
        <w:t xml:space="preserve">2. Thủ trưởng đơn vị Cảnh sát cơ động cấp đại đội có quyền: </w:t>
      </w:r>
    </w:p>
    <w:p w14:paraId="00D36A07" w14:textId="77777777" w:rsidR="009D4A63" w:rsidRPr="005A3DE6" w:rsidRDefault="009D4A63" w:rsidP="00082F8B">
      <w:pPr>
        <w:pStyle w:val="Vnbnnidung0"/>
        <w:tabs>
          <w:tab w:val="left" w:pos="971"/>
        </w:tabs>
        <w:spacing w:before="120" w:after="0" w:line="240" w:lineRule="auto"/>
        <w:ind w:firstLine="720"/>
        <w:jc w:val="both"/>
        <w:rPr>
          <w:sz w:val="28"/>
          <w:szCs w:val="28"/>
          <w:lang w:val="vi-VN"/>
        </w:rPr>
      </w:pPr>
      <w:bookmarkStart w:id="13" w:name="bookmark981"/>
      <w:r w:rsidRPr="005A3DE6">
        <w:rPr>
          <w:rStyle w:val="Vnbnnidung"/>
          <w:sz w:val="28"/>
          <w:szCs w:val="28"/>
          <w:lang w:val="vi-VN" w:eastAsia="vi-VN"/>
        </w:rPr>
        <w:t>a</w:t>
      </w:r>
      <w:bookmarkEnd w:id="13"/>
      <w:r w:rsidRPr="005A3DE6">
        <w:rPr>
          <w:rStyle w:val="Vnbnnidung"/>
          <w:sz w:val="28"/>
          <w:szCs w:val="28"/>
          <w:lang w:val="vi-VN" w:eastAsia="vi-VN"/>
        </w:rPr>
        <w:t>) Phạt cảnh cáo;</w:t>
      </w:r>
    </w:p>
    <w:p w14:paraId="49973A00" w14:textId="255F2A0C" w:rsidR="009D4A63" w:rsidRPr="005A3DE6" w:rsidRDefault="009D4A63" w:rsidP="00082F8B">
      <w:pPr>
        <w:pStyle w:val="Vnbnnidung0"/>
        <w:tabs>
          <w:tab w:val="left" w:pos="974"/>
        </w:tabs>
        <w:spacing w:before="120" w:after="0" w:line="240" w:lineRule="auto"/>
        <w:ind w:firstLine="720"/>
        <w:jc w:val="both"/>
        <w:rPr>
          <w:rStyle w:val="Vnbnnidung"/>
          <w:sz w:val="28"/>
          <w:szCs w:val="28"/>
          <w:lang w:eastAsia="vi-VN"/>
        </w:rPr>
      </w:pPr>
      <w:bookmarkStart w:id="14" w:name="bookmark982"/>
      <w:r w:rsidRPr="005A3DE6">
        <w:rPr>
          <w:rStyle w:val="Vnbnnidung"/>
          <w:sz w:val="28"/>
          <w:szCs w:val="28"/>
          <w:lang w:val="vi-VN" w:eastAsia="vi-VN"/>
        </w:rPr>
        <w:t>b</w:t>
      </w:r>
      <w:bookmarkEnd w:id="14"/>
      <w:r w:rsidRPr="005A3DE6">
        <w:rPr>
          <w:rStyle w:val="Vnbnnidung"/>
          <w:sz w:val="28"/>
          <w:szCs w:val="28"/>
          <w:lang w:val="vi-VN" w:eastAsia="vi-VN"/>
        </w:rPr>
        <w:t>) Phạt tiền đến 1</w:t>
      </w:r>
      <w:r w:rsidR="00596009" w:rsidRPr="005A3DE6">
        <w:rPr>
          <w:rStyle w:val="Vnbnnidung"/>
          <w:sz w:val="28"/>
          <w:szCs w:val="28"/>
          <w:lang w:eastAsia="vi-VN"/>
        </w:rPr>
        <w:t>0</w:t>
      </w:r>
      <w:r w:rsidRPr="005A3DE6">
        <w:rPr>
          <w:rStyle w:val="Vnbnnidung"/>
          <w:sz w:val="28"/>
          <w:szCs w:val="28"/>
          <w:lang w:val="vi-VN" w:eastAsia="vi-VN"/>
        </w:rPr>
        <w:t>.</w:t>
      </w:r>
      <w:r w:rsidR="00596009" w:rsidRPr="005A3DE6">
        <w:rPr>
          <w:rStyle w:val="Vnbnnidung"/>
          <w:sz w:val="28"/>
          <w:szCs w:val="28"/>
          <w:lang w:eastAsia="vi-VN"/>
        </w:rPr>
        <w:t>0</w:t>
      </w:r>
      <w:r w:rsidRPr="005A3DE6">
        <w:rPr>
          <w:rStyle w:val="Vnbnnidung"/>
          <w:sz w:val="28"/>
          <w:szCs w:val="28"/>
          <w:lang w:val="vi-VN" w:eastAsia="vi-VN"/>
        </w:rPr>
        <w:t>00.000 đồng</w:t>
      </w:r>
      <w:bookmarkStart w:id="15" w:name="bookmark983"/>
      <w:r w:rsidR="00596009" w:rsidRPr="005A3DE6">
        <w:rPr>
          <w:rStyle w:val="Vnbnnidung"/>
          <w:sz w:val="28"/>
          <w:szCs w:val="28"/>
          <w:lang w:eastAsia="vi-VN"/>
        </w:rPr>
        <w:t>;</w:t>
      </w:r>
    </w:p>
    <w:p w14:paraId="085525C7" w14:textId="5D97304C" w:rsidR="00596009" w:rsidRPr="005A3DE6" w:rsidRDefault="00596009" w:rsidP="00082F8B">
      <w:pPr>
        <w:pStyle w:val="Vnbnnidung0"/>
        <w:tabs>
          <w:tab w:val="left" w:pos="974"/>
        </w:tabs>
        <w:spacing w:before="120" w:after="0" w:line="240" w:lineRule="auto"/>
        <w:ind w:firstLine="720"/>
        <w:jc w:val="both"/>
        <w:rPr>
          <w:rStyle w:val="Vnbnnidung"/>
          <w:sz w:val="28"/>
          <w:szCs w:val="28"/>
          <w:lang w:eastAsia="vi-VN"/>
        </w:rPr>
      </w:pPr>
      <w:r w:rsidRPr="005A3DE6">
        <w:rPr>
          <w:rStyle w:val="Vnbnnidung"/>
          <w:sz w:val="28"/>
          <w:szCs w:val="28"/>
          <w:lang w:eastAsia="vi-VN"/>
        </w:rPr>
        <w:t>c) Tịch thu tang vật vi phạm hành chính có giá trị không vượt quá 02 lần mức tiền phạt được quy định tại điểm b khoản này</w:t>
      </w:r>
      <w:r w:rsidR="001D71B3" w:rsidRPr="005A3DE6">
        <w:rPr>
          <w:rStyle w:val="Vnbnnidung"/>
          <w:sz w:val="28"/>
          <w:szCs w:val="28"/>
          <w:lang w:eastAsia="vi-VN"/>
        </w:rPr>
        <w:t>;</w:t>
      </w:r>
    </w:p>
    <w:p w14:paraId="77EAD1C1" w14:textId="53D629C4" w:rsidR="001D71B3" w:rsidRPr="005A3DE6" w:rsidRDefault="001D71B3" w:rsidP="00082F8B">
      <w:pPr>
        <w:pStyle w:val="Vnbnnidung0"/>
        <w:tabs>
          <w:tab w:val="left" w:pos="974"/>
        </w:tabs>
        <w:spacing w:before="120" w:after="0" w:line="240" w:lineRule="auto"/>
        <w:ind w:firstLine="720"/>
        <w:jc w:val="both"/>
        <w:rPr>
          <w:rStyle w:val="Vnbnnidung"/>
          <w:b/>
          <w:bCs/>
          <w:sz w:val="28"/>
          <w:szCs w:val="28"/>
          <w:lang w:eastAsia="vi-VN"/>
        </w:rPr>
      </w:pPr>
      <w:r w:rsidRPr="005A3DE6">
        <w:rPr>
          <w:rStyle w:val="Vnbnnidung"/>
          <w:sz w:val="28"/>
          <w:szCs w:val="28"/>
          <w:lang w:eastAsia="vi-VN"/>
        </w:rPr>
        <w:t>d) Áp dụng biện pháp khắc phục hậu quả quy định tại các điểm a, c, đ và e khoản 1 Điều 28 của Luật Xử lý vi phạm hành chính</w:t>
      </w:r>
      <w:r w:rsidRPr="005A3DE6">
        <w:rPr>
          <w:rStyle w:val="Vnbnnidung"/>
          <w:b/>
          <w:bCs/>
          <w:sz w:val="28"/>
          <w:szCs w:val="28"/>
          <w:lang w:eastAsia="vi-VN"/>
        </w:rPr>
        <w:t>.</w:t>
      </w:r>
    </w:p>
    <w:bookmarkEnd w:id="15"/>
    <w:p w14:paraId="621C10E3" w14:textId="0CE8BB95" w:rsidR="00DA378E" w:rsidRPr="005A3DE6" w:rsidRDefault="00DA378E" w:rsidP="00082F8B">
      <w:pPr>
        <w:pStyle w:val="Vnbnnidung0"/>
        <w:tabs>
          <w:tab w:val="left" w:pos="974"/>
        </w:tabs>
        <w:spacing w:before="120" w:after="0" w:line="240" w:lineRule="auto"/>
        <w:ind w:firstLine="720"/>
        <w:jc w:val="both"/>
        <w:rPr>
          <w:sz w:val="28"/>
          <w:szCs w:val="28"/>
        </w:rPr>
      </w:pPr>
      <w:r w:rsidRPr="005A3DE6">
        <w:rPr>
          <w:sz w:val="28"/>
          <w:szCs w:val="28"/>
        </w:rPr>
        <w:t>3. Trưởng đồn Công an,</w:t>
      </w:r>
      <w:r w:rsidR="007706F3" w:rsidRPr="005A3DE6">
        <w:rPr>
          <w:sz w:val="28"/>
          <w:szCs w:val="28"/>
        </w:rPr>
        <w:t xml:space="preserve"> Thủ trưởng các đơn vị Cảnh sát cơ động cấp tiểu đoàn, Thủy đội trưởng, Trưởng trạm, Đội trưởng </w:t>
      </w:r>
      <w:r w:rsidRPr="005A3DE6">
        <w:rPr>
          <w:sz w:val="28"/>
          <w:szCs w:val="28"/>
        </w:rPr>
        <w:t xml:space="preserve">có quyền: </w:t>
      </w:r>
    </w:p>
    <w:p w14:paraId="0CA1DCF7" w14:textId="77777777" w:rsidR="009D4A63" w:rsidRPr="005A3DE6" w:rsidRDefault="009D4A63" w:rsidP="00082F8B">
      <w:pPr>
        <w:pStyle w:val="Vnbnnidung0"/>
        <w:tabs>
          <w:tab w:val="left" w:pos="971"/>
        </w:tabs>
        <w:spacing w:before="120" w:after="0" w:line="240" w:lineRule="auto"/>
        <w:ind w:firstLine="720"/>
        <w:jc w:val="both"/>
        <w:rPr>
          <w:sz w:val="28"/>
          <w:szCs w:val="28"/>
          <w:lang w:val="vi-VN"/>
        </w:rPr>
      </w:pPr>
      <w:bookmarkStart w:id="16" w:name="bookmark984"/>
      <w:r w:rsidRPr="005A3DE6">
        <w:rPr>
          <w:rStyle w:val="Vnbnnidung"/>
          <w:sz w:val="28"/>
          <w:szCs w:val="28"/>
          <w:lang w:val="vi-VN" w:eastAsia="vi-VN"/>
        </w:rPr>
        <w:t>a</w:t>
      </w:r>
      <w:bookmarkEnd w:id="16"/>
      <w:r w:rsidRPr="005A3DE6">
        <w:rPr>
          <w:rStyle w:val="Vnbnnidung"/>
          <w:sz w:val="28"/>
          <w:szCs w:val="28"/>
          <w:lang w:val="vi-VN" w:eastAsia="vi-VN"/>
        </w:rPr>
        <w:t>) Phạt cảnh cáo;</w:t>
      </w:r>
    </w:p>
    <w:p w14:paraId="4BA2D505" w14:textId="3947C6EA" w:rsidR="002C3F2B" w:rsidRPr="005A3DE6" w:rsidRDefault="009D4A63" w:rsidP="00082F8B">
      <w:pPr>
        <w:pStyle w:val="Vnbnnidung0"/>
        <w:tabs>
          <w:tab w:val="left" w:pos="918"/>
        </w:tabs>
        <w:spacing w:before="120" w:after="0" w:line="240" w:lineRule="auto"/>
        <w:ind w:firstLine="720"/>
        <w:jc w:val="both"/>
        <w:rPr>
          <w:rStyle w:val="Vnbnnidung"/>
          <w:sz w:val="28"/>
          <w:szCs w:val="28"/>
          <w:lang w:eastAsia="vi-VN"/>
        </w:rPr>
      </w:pPr>
      <w:bookmarkStart w:id="17" w:name="bookmark985"/>
      <w:r w:rsidRPr="005A3DE6">
        <w:rPr>
          <w:rStyle w:val="Vnbnnidung"/>
          <w:sz w:val="28"/>
          <w:szCs w:val="28"/>
          <w:lang w:val="vi-VN" w:eastAsia="vi-VN"/>
        </w:rPr>
        <w:t>b</w:t>
      </w:r>
      <w:bookmarkEnd w:id="17"/>
      <w:r w:rsidRPr="005A3DE6">
        <w:rPr>
          <w:rStyle w:val="Vnbnnidung"/>
          <w:sz w:val="28"/>
          <w:szCs w:val="28"/>
          <w:lang w:val="vi-VN" w:eastAsia="vi-VN"/>
        </w:rPr>
        <w:t xml:space="preserve">) Phạt tiền đến </w:t>
      </w:r>
      <w:r w:rsidR="007706F3" w:rsidRPr="005A3DE6">
        <w:rPr>
          <w:rStyle w:val="Vnbnnidung"/>
          <w:sz w:val="28"/>
          <w:szCs w:val="28"/>
          <w:lang w:eastAsia="vi-VN"/>
        </w:rPr>
        <w:t>15</w:t>
      </w:r>
      <w:r w:rsidRPr="005A3DE6">
        <w:rPr>
          <w:rStyle w:val="Vnbnnidung"/>
          <w:sz w:val="28"/>
          <w:szCs w:val="28"/>
          <w:lang w:val="vi-VN" w:eastAsia="vi-VN"/>
        </w:rPr>
        <w:t>.</w:t>
      </w:r>
      <w:r w:rsidR="007706F3" w:rsidRPr="005A3DE6">
        <w:rPr>
          <w:rStyle w:val="Vnbnnidung"/>
          <w:sz w:val="28"/>
          <w:szCs w:val="28"/>
          <w:lang w:eastAsia="vi-VN"/>
        </w:rPr>
        <w:t>0</w:t>
      </w:r>
      <w:r w:rsidRPr="005A3DE6">
        <w:rPr>
          <w:rStyle w:val="Vnbnnidung"/>
          <w:sz w:val="28"/>
          <w:szCs w:val="28"/>
          <w:lang w:val="vi-VN" w:eastAsia="vi-VN"/>
        </w:rPr>
        <w:t>00.000 đồng;</w:t>
      </w:r>
      <w:bookmarkStart w:id="18" w:name="bookmark986"/>
    </w:p>
    <w:p w14:paraId="47ABFC15" w14:textId="41CF61C1" w:rsidR="007706F3" w:rsidRPr="005A3DE6" w:rsidRDefault="007706F3" w:rsidP="00082F8B">
      <w:pPr>
        <w:pStyle w:val="Vnbnnidung0"/>
        <w:tabs>
          <w:tab w:val="left" w:pos="918"/>
        </w:tabs>
        <w:spacing w:before="120" w:after="0" w:line="240" w:lineRule="auto"/>
        <w:ind w:firstLine="720"/>
        <w:jc w:val="both"/>
        <w:rPr>
          <w:sz w:val="28"/>
          <w:szCs w:val="28"/>
        </w:rPr>
      </w:pPr>
      <w:r w:rsidRPr="005A3DE6">
        <w:rPr>
          <w:rStyle w:val="Vnbnnidung"/>
          <w:sz w:val="28"/>
          <w:szCs w:val="28"/>
          <w:lang w:eastAsia="vi-VN"/>
        </w:rPr>
        <w:t xml:space="preserve">c) </w:t>
      </w:r>
      <w:r w:rsidR="004D01FF" w:rsidRPr="005A3DE6">
        <w:rPr>
          <w:sz w:val="28"/>
          <w:szCs w:val="28"/>
        </w:rPr>
        <w:t>Tước quyền sử dụng giấy phép là văn bản thẩm định thiết kế về phòng cháy và chữa cháy</w:t>
      </w:r>
      <w:r w:rsidR="00686CB9" w:rsidRPr="005A3DE6">
        <w:rPr>
          <w:sz w:val="28"/>
          <w:szCs w:val="28"/>
        </w:rPr>
        <w:t xml:space="preserve">, </w:t>
      </w:r>
      <w:r w:rsidR="004D01FF" w:rsidRPr="005A3DE6">
        <w:rPr>
          <w:sz w:val="28"/>
          <w:szCs w:val="28"/>
        </w:rPr>
        <w:t>văn bản chấp thuận kết quả nghiệm thu về phòng cháy và chữa cháy;</w:t>
      </w:r>
    </w:p>
    <w:p w14:paraId="138CC10C" w14:textId="79673AB3" w:rsidR="003D3007" w:rsidRPr="005A3DE6" w:rsidRDefault="003D3007"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d) Đình chỉ hoạt động có thời hạn;</w:t>
      </w:r>
    </w:p>
    <w:bookmarkEnd w:id="18"/>
    <w:p w14:paraId="421EC404" w14:textId="74250BB7" w:rsidR="002C3F2B" w:rsidRPr="005A3DE6" w:rsidRDefault="003D3007" w:rsidP="00082F8B">
      <w:pPr>
        <w:pStyle w:val="Vnbnnidung0"/>
        <w:tabs>
          <w:tab w:val="left" w:pos="921"/>
        </w:tabs>
        <w:spacing w:before="120" w:after="0" w:line="240" w:lineRule="auto"/>
        <w:ind w:firstLine="720"/>
        <w:jc w:val="both"/>
        <w:rPr>
          <w:sz w:val="28"/>
          <w:szCs w:val="28"/>
        </w:rPr>
      </w:pPr>
      <w:r w:rsidRPr="005A3DE6">
        <w:rPr>
          <w:rStyle w:val="Vnbnnidung"/>
          <w:sz w:val="28"/>
          <w:szCs w:val="28"/>
          <w:lang w:eastAsia="vi-VN"/>
        </w:rPr>
        <w:t>đ</w:t>
      </w:r>
      <w:r w:rsidR="009D4A63" w:rsidRPr="005A3DE6">
        <w:rPr>
          <w:rStyle w:val="Vnbnnidung"/>
          <w:sz w:val="28"/>
          <w:szCs w:val="28"/>
          <w:lang w:val="vi-VN" w:eastAsia="vi-VN"/>
        </w:rPr>
        <w:t xml:space="preserve">) </w:t>
      </w:r>
      <w:bookmarkStart w:id="19" w:name="_Hlk206769271"/>
      <w:r w:rsidR="009D4A63" w:rsidRPr="005A3DE6">
        <w:rPr>
          <w:rStyle w:val="Vnbnnidung"/>
          <w:sz w:val="28"/>
          <w:szCs w:val="28"/>
          <w:lang w:val="vi-VN" w:eastAsia="vi-VN"/>
        </w:rPr>
        <w:t>Tịch th</w:t>
      </w:r>
      <w:r w:rsidR="003605D3" w:rsidRPr="005A3DE6">
        <w:rPr>
          <w:rStyle w:val="Vnbnnidung"/>
          <w:sz w:val="28"/>
          <w:szCs w:val="28"/>
          <w:lang w:eastAsia="vi-VN"/>
        </w:rPr>
        <w:t>u</w:t>
      </w:r>
      <w:r w:rsidR="009D4A63" w:rsidRPr="005A3DE6">
        <w:rPr>
          <w:rStyle w:val="Vnbnnidung"/>
          <w:sz w:val="28"/>
          <w:szCs w:val="28"/>
          <w:lang w:val="vi-VN" w:eastAsia="vi-VN"/>
        </w:rPr>
        <w:t xml:space="preserve"> tang vật vi phạm hành chính có giá trị không vượt quá 02 lần mức tiền phạt được quy định tại điểm b khoản này;</w:t>
      </w:r>
      <w:bookmarkStart w:id="20" w:name="bookmark987"/>
      <w:bookmarkEnd w:id="19"/>
    </w:p>
    <w:bookmarkEnd w:id="20"/>
    <w:p w14:paraId="6D23B7AA" w14:textId="340AF8AD" w:rsidR="009D4A63" w:rsidRPr="005A3DE6" w:rsidRDefault="003D3007" w:rsidP="00565624">
      <w:pPr>
        <w:pStyle w:val="Vnbnnidung0"/>
        <w:tabs>
          <w:tab w:val="left" w:pos="921"/>
        </w:tabs>
        <w:spacing w:before="80" w:after="0" w:line="240" w:lineRule="auto"/>
        <w:ind w:firstLine="720"/>
        <w:jc w:val="both"/>
        <w:rPr>
          <w:rStyle w:val="Vnbnnidung"/>
          <w:sz w:val="28"/>
          <w:szCs w:val="28"/>
          <w:lang w:eastAsia="vi-VN"/>
        </w:rPr>
      </w:pPr>
      <w:r w:rsidRPr="005A3DE6">
        <w:rPr>
          <w:rStyle w:val="Vnbnnidung"/>
          <w:sz w:val="28"/>
          <w:szCs w:val="28"/>
          <w:lang w:eastAsia="vi-VN"/>
        </w:rPr>
        <w:lastRenderedPageBreak/>
        <w:t>e</w:t>
      </w:r>
      <w:r w:rsidR="00E332FA" w:rsidRPr="005A3DE6">
        <w:rPr>
          <w:rStyle w:val="Vnbnnidung"/>
          <w:sz w:val="28"/>
          <w:szCs w:val="28"/>
          <w:lang w:val="vi-VN" w:eastAsia="vi-VN"/>
        </w:rPr>
        <w:t xml:space="preserve">) </w:t>
      </w:r>
      <w:r w:rsidR="009D4A63" w:rsidRPr="005A3DE6">
        <w:rPr>
          <w:rStyle w:val="Vnbnnidung"/>
          <w:sz w:val="28"/>
          <w:szCs w:val="28"/>
          <w:lang w:val="vi-VN" w:eastAsia="vi-VN"/>
        </w:rPr>
        <w:t>Áp dụng biện pháp khắc phục hậu quả quy định tại điểm a</w:t>
      </w:r>
      <w:r w:rsidR="007B5214" w:rsidRPr="005A3DE6">
        <w:rPr>
          <w:rStyle w:val="Vnbnnidung"/>
          <w:sz w:val="28"/>
          <w:szCs w:val="28"/>
          <w:lang w:eastAsia="vi-VN"/>
        </w:rPr>
        <w:t>, c, đ và e</w:t>
      </w:r>
      <w:r w:rsidR="00445EF7" w:rsidRPr="005A3DE6">
        <w:rPr>
          <w:rStyle w:val="Vnbnnidung"/>
          <w:sz w:val="28"/>
          <w:szCs w:val="28"/>
          <w:lang w:eastAsia="vi-VN"/>
        </w:rPr>
        <w:t xml:space="preserve"> </w:t>
      </w:r>
      <w:r w:rsidR="009D4A63" w:rsidRPr="005A3DE6">
        <w:rPr>
          <w:rStyle w:val="Vnbnnidung"/>
          <w:sz w:val="28"/>
          <w:szCs w:val="28"/>
          <w:lang w:val="vi-VN" w:eastAsia="vi-VN"/>
        </w:rPr>
        <w:t>khoản 1 Điều 28 Luật Xử lý vi phạm hành chính.</w:t>
      </w:r>
    </w:p>
    <w:p w14:paraId="525FD93B" w14:textId="77777777" w:rsidR="007B5214" w:rsidRPr="005A3DE6" w:rsidRDefault="007B5214" w:rsidP="00565624">
      <w:pPr>
        <w:pStyle w:val="Vnbnnidung0"/>
        <w:tabs>
          <w:tab w:val="left" w:pos="921"/>
        </w:tabs>
        <w:spacing w:before="80" w:after="0" w:line="240" w:lineRule="auto"/>
        <w:ind w:firstLine="720"/>
        <w:jc w:val="both"/>
        <w:rPr>
          <w:rStyle w:val="Vnbnnidung"/>
          <w:sz w:val="28"/>
          <w:szCs w:val="28"/>
          <w:lang w:eastAsia="vi-VN"/>
        </w:rPr>
      </w:pPr>
      <w:r w:rsidRPr="005A3DE6">
        <w:rPr>
          <w:rStyle w:val="Vnbnnidung"/>
          <w:sz w:val="28"/>
          <w:szCs w:val="28"/>
          <w:lang w:eastAsia="vi-VN"/>
        </w:rPr>
        <w:t>4. Trưởng Công an cấp xã có quyền:</w:t>
      </w:r>
    </w:p>
    <w:p w14:paraId="421D7E8E" w14:textId="77777777" w:rsidR="007B5214" w:rsidRPr="005A3DE6" w:rsidRDefault="007B5214" w:rsidP="00565624">
      <w:pPr>
        <w:pStyle w:val="Vnbnnidung0"/>
        <w:tabs>
          <w:tab w:val="left" w:pos="921"/>
        </w:tabs>
        <w:spacing w:before="80" w:after="0" w:line="240" w:lineRule="auto"/>
        <w:ind w:firstLine="720"/>
        <w:jc w:val="both"/>
        <w:rPr>
          <w:rStyle w:val="Vnbnnidung"/>
          <w:sz w:val="28"/>
          <w:szCs w:val="28"/>
          <w:lang w:eastAsia="vi-VN"/>
        </w:rPr>
      </w:pPr>
      <w:r w:rsidRPr="005A3DE6">
        <w:rPr>
          <w:rStyle w:val="Vnbnnidung"/>
          <w:sz w:val="28"/>
          <w:szCs w:val="28"/>
          <w:lang w:eastAsia="vi-VN"/>
        </w:rPr>
        <w:t>a) Phạt cảnh cáo;</w:t>
      </w:r>
    </w:p>
    <w:p w14:paraId="008CEA6D" w14:textId="33F59719" w:rsidR="007B5214" w:rsidRPr="005A3DE6" w:rsidRDefault="007B5214" w:rsidP="00565624">
      <w:pPr>
        <w:pStyle w:val="Vnbnnidung0"/>
        <w:tabs>
          <w:tab w:val="left" w:pos="921"/>
        </w:tabs>
        <w:spacing w:before="80" w:after="0" w:line="240" w:lineRule="auto"/>
        <w:ind w:firstLine="720"/>
        <w:jc w:val="both"/>
        <w:rPr>
          <w:rStyle w:val="Vnbnnidung"/>
          <w:sz w:val="28"/>
          <w:szCs w:val="28"/>
          <w:lang w:eastAsia="vi-VN"/>
        </w:rPr>
      </w:pPr>
      <w:r w:rsidRPr="005A3DE6">
        <w:rPr>
          <w:rStyle w:val="Vnbnnidung"/>
          <w:sz w:val="28"/>
          <w:szCs w:val="28"/>
          <w:lang w:eastAsia="vi-VN"/>
        </w:rPr>
        <w:t xml:space="preserve">b) Phạt tiền đến 25.000.000 đồng; </w:t>
      </w:r>
    </w:p>
    <w:p w14:paraId="29EE0F3D" w14:textId="0F366CD2" w:rsidR="007B5214" w:rsidRPr="005A3DE6" w:rsidRDefault="007B5214" w:rsidP="00565624">
      <w:pPr>
        <w:pStyle w:val="Vnbnnidung0"/>
        <w:tabs>
          <w:tab w:val="left" w:pos="918"/>
        </w:tabs>
        <w:spacing w:before="80" w:after="0" w:line="240" w:lineRule="auto"/>
        <w:ind w:firstLine="720"/>
        <w:jc w:val="both"/>
        <w:rPr>
          <w:sz w:val="28"/>
          <w:szCs w:val="28"/>
        </w:rPr>
      </w:pPr>
      <w:r w:rsidRPr="005A3DE6">
        <w:rPr>
          <w:rStyle w:val="Vnbnnidung"/>
          <w:sz w:val="28"/>
          <w:szCs w:val="28"/>
          <w:lang w:eastAsia="vi-VN"/>
        </w:rPr>
        <w:t xml:space="preserve">c) </w:t>
      </w:r>
      <w:r w:rsidR="004D01FF" w:rsidRPr="005A3DE6">
        <w:rPr>
          <w:sz w:val="28"/>
          <w:szCs w:val="28"/>
        </w:rPr>
        <w:t>Tước quyền sử dụng giấy phép là văn bản thẩm định thiết kế về phòng cháy và chữa cháy</w:t>
      </w:r>
      <w:r w:rsidR="00686CB9" w:rsidRPr="005A3DE6">
        <w:rPr>
          <w:sz w:val="28"/>
          <w:szCs w:val="28"/>
        </w:rPr>
        <w:t xml:space="preserve">, </w:t>
      </w:r>
      <w:r w:rsidR="004D01FF" w:rsidRPr="005A3DE6">
        <w:rPr>
          <w:sz w:val="28"/>
          <w:szCs w:val="28"/>
        </w:rPr>
        <w:t>văn bản chấp thuận kết quả nghiệm thu về phòng cháy và chữa cháy;</w:t>
      </w:r>
    </w:p>
    <w:p w14:paraId="6334E50C" w14:textId="77777777" w:rsidR="007B5214" w:rsidRPr="005A3DE6" w:rsidRDefault="007B5214" w:rsidP="00565624">
      <w:pPr>
        <w:shd w:val="clear" w:color="auto" w:fill="FFFFFF"/>
        <w:spacing w:before="8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d) Đình chỉ hoạt động có thời hạn;</w:t>
      </w:r>
    </w:p>
    <w:p w14:paraId="7F43F47E" w14:textId="77777777" w:rsidR="007B5214" w:rsidRPr="005A3DE6" w:rsidRDefault="007B5214" w:rsidP="00565624">
      <w:pPr>
        <w:shd w:val="clear" w:color="auto" w:fill="FFFFFF"/>
        <w:spacing w:before="8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đ) Tịch thu tang vật vi phạm hành chính;</w:t>
      </w:r>
    </w:p>
    <w:p w14:paraId="34806385" w14:textId="3EA08DBB" w:rsidR="007B5214" w:rsidRPr="005A3DE6" w:rsidRDefault="007B5214" w:rsidP="00565624">
      <w:pPr>
        <w:pStyle w:val="Vnbnnidung0"/>
        <w:tabs>
          <w:tab w:val="left" w:pos="921"/>
        </w:tabs>
        <w:spacing w:before="80" w:after="0" w:line="240" w:lineRule="auto"/>
        <w:ind w:firstLine="720"/>
        <w:jc w:val="both"/>
        <w:rPr>
          <w:rStyle w:val="Vnbnnidung"/>
          <w:sz w:val="28"/>
          <w:szCs w:val="28"/>
          <w:lang w:eastAsia="vi-VN"/>
        </w:rPr>
      </w:pPr>
      <w:r w:rsidRPr="005A3DE6">
        <w:rPr>
          <w:rStyle w:val="Vnbnnidung"/>
          <w:sz w:val="28"/>
          <w:szCs w:val="28"/>
          <w:lang w:eastAsia="vi-VN"/>
        </w:rPr>
        <w:t xml:space="preserve">e) Áp dụng biện pháp khắc phục hậu quả quy định tại khoản 1 Điều 28 của Luật Xử lý vi phạm hành chính. </w:t>
      </w:r>
    </w:p>
    <w:p w14:paraId="0E49F1AB" w14:textId="097E23B3" w:rsidR="009D4A63" w:rsidRPr="005A3DE6" w:rsidRDefault="00B5371E" w:rsidP="00565624">
      <w:pPr>
        <w:pStyle w:val="Vnbnnidung0"/>
        <w:tabs>
          <w:tab w:val="left" w:pos="896"/>
        </w:tabs>
        <w:spacing w:before="80" w:after="0" w:line="240" w:lineRule="auto"/>
        <w:ind w:firstLine="720"/>
        <w:jc w:val="both"/>
        <w:rPr>
          <w:sz w:val="28"/>
          <w:szCs w:val="28"/>
          <w:lang w:eastAsia="vi-VN"/>
        </w:rPr>
      </w:pPr>
      <w:r w:rsidRPr="005A3DE6">
        <w:rPr>
          <w:rStyle w:val="Vnbnnidung"/>
          <w:sz w:val="28"/>
          <w:szCs w:val="28"/>
          <w:lang w:eastAsia="vi-VN"/>
        </w:rPr>
        <w:t>5. Trưởng phòng nghiệp vụ thuộc Cục Cảnh sát quản lý hành chính về trật tự xã hội gồm: Trưởng phòng Hướng dẫn, quản lý vũ khí, vật liệu nổ, công cụ hỗ trợ và pháo, Trưởng phòng Hướng dẫn, quản lý các ngành, nghề đầu tư kinh doanh có điều kiện về an ninh, trật tự và con dấu, Giám đốc Trung tâm dữ liệu quốc gia về dân cư; Trưởng phòng nghiệp vụ thuộc Cục Cảnh sát giao thông gồm: Trưởng phòng Hướng dẫn tuyên truyền, điều tra, giải quyết tai nạn giao thông, Trưởng phòng Hướng dẫn, đăng ký và kiểm định phương tiện, Trưởng phòng Hướng dẫn, đào tạo, sát hạch, quản lý giấy phép của người điều khiển phương tiện giao thông, Trưởng phòng Hướng dẫn tuần tra, kiểm soát giao thông đường bộ, đường sắt, Trưởng phòng Hướng dẫn điều khiển giao thông và dẫn đoàn, Trưởng phòng Hướng dẫn tuần tra, kiểm soát và đấu tranh phòng, chống tội phạm trên đường thủy nội địa, Thủy đoàn trưởng; Trưởng phòng nghiệp vụ thuộc Cục Cảnh sát phòng cháy, chữa cháy và cứu nạn, cứu hộ gồm: Trưởng phòng Công tác phòng cháy, Trưởng phòng Thẩm duyệt về phòng cháy, chữa cháy, Trưởng phòng Công tác chữa cháy và cứu nạn, cứu hộ, Trưởng phòng Quản lý khoa học - công nghệ và kiểm định phương tiện phòng cháy, chữa cháy và cứu nạn, cứu hộ;</w:t>
      </w:r>
      <w:r w:rsidR="00205257" w:rsidRPr="005A3DE6">
        <w:t xml:space="preserve"> </w:t>
      </w:r>
      <w:r w:rsidR="00205257" w:rsidRPr="005A3DE6">
        <w:rPr>
          <w:rStyle w:val="Vnbnnidung"/>
          <w:sz w:val="28"/>
          <w:szCs w:val="28"/>
          <w:lang w:eastAsia="vi-VN"/>
        </w:rPr>
        <w:t>Trưởng phòng Công an cấp tỉnh gồm:</w:t>
      </w:r>
      <w:r w:rsidR="00205257" w:rsidRPr="005A3DE6">
        <w:t xml:space="preserve"> </w:t>
      </w:r>
      <w:r w:rsidR="00205257" w:rsidRPr="005A3DE6">
        <w:rPr>
          <w:rStyle w:val="Vnbnnidung"/>
          <w:sz w:val="28"/>
          <w:szCs w:val="28"/>
          <w:lang w:eastAsia="vi-VN"/>
        </w:rPr>
        <w:t xml:space="preserve">Trưởng phòng Cảnh sát quản lý hành chính về trật tự xã hội; Trưởng phòng Cảnh sát giao thông, Trưởng phòng Cảnh sát cơ động; Trưởng phòng Cảnh sát phòng cháy, chữa cháy và cứu nạn, cứu hộ </w:t>
      </w:r>
      <w:r w:rsidR="006C1DE2" w:rsidRPr="005A3DE6">
        <w:rPr>
          <w:rStyle w:val="Vnbnnidung"/>
          <w:sz w:val="28"/>
          <w:szCs w:val="28"/>
          <w:lang w:val="vi-VN" w:eastAsia="vi-VN"/>
        </w:rPr>
        <w:t>có quyền:</w:t>
      </w:r>
    </w:p>
    <w:p w14:paraId="45C8D8CE" w14:textId="77777777" w:rsidR="009D4A63" w:rsidRPr="005A3DE6" w:rsidRDefault="009D4A63" w:rsidP="00565624">
      <w:pPr>
        <w:pStyle w:val="Vnbnnidung0"/>
        <w:tabs>
          <w:tab w:val="left" w:pos="902"/>
        </w:tabs>
        <w:spacing w:before="80" w:after="0" w:line="240" w:lineRule="auto"/>
        <w:ind w:firstLine="720"/>
        <w:jc w:val="both"/>
        <w:rPr>
          <w:sz w:val="28"/>
          <w:szCs w:val="28"/>
          <w:lang w:val="vi-VN"/>
        </w:rPr>
      </w:pPr>
      <w:bookmarkStart w:id="21" w:name="bookmark989"/>
      <w:r w:rsidRPr="005A3DE6">
        <w:rPr>
          <w:rStyle w:val="Vnbnnidung"/>
          <w:sz w:val="28"/>
          <w:szCs w:val="28"/>
          <w:lang w:val="vi-VN" w:eastAsia="vi-VN"/>
        </w:rPr>
        <w:t>a</w:t>
      </w:r>
      <w:bookmarkEnd w:id="21"/>
      <w:r w:rsidRPr="005A3DE6">
        <w:rPr>
          <w:rStyle w:val="Vnbnnidung"/>
          <w:sz w:val="28"/>
          <w:szCs w:val="28"/>
          <w:lang w:val="vi-VN" w:eastAsia="vi-VN"/>
        </w:rPr>
        <w:t>) Phạt cảnh cáo;</w:t>
      </w:r>
    </w:p>
    <w:p w14:paraId="45322CB4" w14:textId="73751D3D" w:rsidR="009D4A63" w:rsidRPr="005A3DE6" w:rsidRDefault="009D4A63" w:rsidP="00565624">
      <w:pPr>
        <w:pStyle w:val="Vnbnnidung0"/>
        <w:tabs>
          <w:tab w:val="left" w:pos="921"/>
        </w:tabs>
        <w:spacing w:before="80" w:after="0" w:line="240" w:lineRule="auto"/>
        <w:ind w:firstLine="720"/>
        <w:jc w:val="both"/>
        <w:rPr>
          <w:rStyle w:val="Vnbnnidung"/>
          <w:sz w:val="28"/>
          <w:szCs w:val="28"/>
          <w:lang w:eastAsia="vi-VN"/>
        </w:rPr>
      </w:pPr>
      <w:bookmarkStart w:id="22" w:name="bookmark990"/>
      <w:r w:rsidRPr="005A3DE6">
        <w:rPr>
          <w:rStyle w:val="Vnbnnidung"/>
          <w:sz w:val="28"/>
          <w:szCs w:val="28"/>
          <w:lang w:val="vi-VN" w:eastAsia="vi-VN"/>
        </w:rPr>
        <w:t>b</w:t>
      </w:r>
      <w:bookmarkEnd w:id="22"/>
      <w:r w:rsidRPr="005A3DE6">
        <w:rPr>
          <w:rStyle w:val="Vnbnnidung"/>
          <w:sz w:val="28"/>
          <w:szCs w:val="28"/>
          <w:lang w:val="vi-VN" w:eastAsia="vi-VN"/>
        </w:rPr>
        <w:t xml:space="preserve">) Phạt tiền đến </w:t>
      </w:r>
      <w:r w:rsidR="00205257" w:rsidRPr="005A3DE6">
        <w:rPr>
          <w:rStyle w:val="Vnbnnidung"/>
          <w:sz w:val="28"/>
          <w:szCs w:val="28"/>
          <w:lang w:eastAsia="vi-VN"/>
        </w:rPr>
        <w:t>40</w:t>
      </w:r>
      <w:r w:rsidRPr="005A3DE6">
        <w:rPr>
          <w:rStyle w:val="Vnbnnidung"/>
          <w:sz w:val="28"/>
          <w:szCs w:val="28"/>
          <w:lang w:val="vi-VN" w:eastAsia="vi-VN"/>
        </w:rPr>
        <w:t>.000.000 đồng;</w:t>
      </w:r>
    </w:p>
    <w:p w14:paraId="10851752" w14:textId="0FD6E1FF" w:rsidR="00C77133" w:rsidRPr="005A3DE6" w:rsidRDefault="00C77133" w:rsidP="00565624">
      <w:pPr>
        <w:pStyle w:val="Vnbnnidung0"/>
        <w:tabs>
          <w:tab w:val="left" w:pos="921"/>
        </w:tabs>
        <w:spacing w:before="80" w:after="0" w:line="240" w:lineRule="auto"/>
        <w:ind w:firstLine="720"/>
        <w:jc w:val="both"/>
        <w:rPr>
          <w:sz w:val="28"/>
          <w:szCs w:val="28"/>
        </w:rPr>
      </w:pPr>
      <w:r w:rsidRPr="005A3DE6">
        <w:rPr>
          <w:sz w:val="28"/>
          <w:szCs w:val="28"/>
        </w:rPr>
        <w:t xml:space="preserve">c) </w:t>
      </w:r>
      <w:r w:rsidR="004D01FF" w:rsidRPr="005A3DE6">
        <w:rPr>
          <w:sz w:val="28"/>
          <w:szCs w:val="28"/>
        </w:rPr>
        <w:t>Tước quyền sử dụng giấy phép là văn bản thẩm định thiết kế về phòng cháy và chữa cháy</w:t>
      </w:r>
      <w:r w:rsidR="00FC7E3F" w:rsidRPr="005A3DE6">
        <w:rPr>
          <w:sz w:val="28"/>
          <w:szCs w:val="28"/>
        </w:rPr>
        <w:t xml:space="preserve">, </w:t>
      </w:r>
      <w:r w:rsidR="004D01FF" w:rsidRPr="005A3DE6">
        <w:rPr>
          <w:sz w:val="28"/>
          <w:szCs w:val="28"/>
        </w:rPr>
        <w:t>văn bản chấp thuận kết quả nghiệm thu về phòng cháy và chữa cháy;</w:t>
      </w:r>
    </w:p>
    <w:p w14:paraId="7842C3EA" w14:textId="38332952" w:rsidR="00205257" w:rsidRPr="005A3DE6" w:rsidRDefault="00205257" w:rsidP="00565624">
      <w:pPr>
        <w:pStyle w:val="Vnbnnidung0"/>
        <w:tabs>
          <w:tab w:val="left" w:pos="921"/>
        </w:tabs>
        <w:spacing w:before="80" w:after="0" w:line="240" w:lineRule="auto"/>
        <w:ind w:firstLine="720"/>
        <w:jc w:val="both"/>
        <w:rPr>
          <w:strike/>
          <w:sz w:val="28"/>
          <w:szCs w:val="28"/>
        </w:rPr>
      </w:pPr>
      <w:r w:rsidRPr="005A3DE6">
        <w:rPr>
          <w:sz w:val="28"/>
          <w:szCs w:val="28"/>
        </w:rPr>
        <w:t>d) Đình chỉ hoạt động có thời hạn;</w:t>
      </w:r>
    </w:p>
    <w:p w14:paraId="5CDC5664" w14:textId="12F158A6" w:rsidR="00C77133" w:rsidRPr="005A3DE6" w:rsidRDefault="00205257" w:rsidP="00565624">
      <w:pPr>
        <w:pStyle w:val="Vnbnnidung0"/>
        <w:tabs>
          <w:tab w:val="left" w:pos="921"/>
        </w:tabs>
        <w:spacing w:before="80" w:after="0" w:line="240" w:lineRule="auto"/>
        <w:ind w:firstLine="720"/>
        <w:jc w:val="both"/>
        <w:rPr>
          <w:sz w:val="28"/>
          <w:szCs w:val="28"/>
        </w:rPr>
      </w:pPr>
      <w:r w:rsidRPr="005A3DE6">
        <w:rPr>
          <w:sz w:val="28"/>
          <w:szCs w:val="28"/>
        </w:rPr>
        <w:t>đ</w:t>
      </w:r>
      <w:r w:rsidR="00C77133" w:rsidRPr="005A3DE6">
        <w:rPr>
          <w:sz w:val="28"/>
          <w:szCs w:val="28"/>
        </w:rPr>
        <w:t>) Tịch thu tang vật vi phạm hành chính</w:t>
      </w:r>
      <w:r w:rsidRPr="005A3DE6">
        <w:rPr>
          <w:sz w:val="28"/>
          <w:szCs w:val="28"/>
        </w:rPr>
        <w:t xml:space="preserve">; </w:t>
      </w:r>
    </w:p>
    <w:p w14:paraId="6BCEE2CD" w14:textId="41052A3C" w:rsidR="00C77133" w:rsidRPr="005A3DE6" w:rsidRDefault="00C77133" w:rsidP="00565624">
      <w:pPr>
        <w:pStyle w:val="Vnbnnidung0"/>
        <w:tabs>
          <w:tab w:val="left" w:pos="921"/>
        </w:tabs>
        <w:spacing w:before="80" w:after="0" w:line="240" w:lineRule="auto"/>
        <w:ind w:firstLine="720"/>
        <w:jc w:val="both"/>
        <w:rPr>
          <w:sz w:val="28"/>
          <w:szCs w:val="28"/>
        </w:rPr>
      </w:pPr>
      <w:r w:rsidRPr="005A3DE6">
        <w:rPr>
          <w:sz w:val="28"/>
          <w:szCs w:val="28"/>
        </w:rPr>
        <w:t xml:space="preserve">e) </w:t>
      </w:r>
      <w:r w:rsidR="00205257" w:rsidRPr="005A3DE6">
        <w:rPr>
          <w:sz w:val="28"/>
          <w:szCs w:val="28"/>
        </w:rPr>
        <w:t>Áp dụng biện pháp khắc phục hậu quả quy định tại khoản 1 Điều 28 của Luật Xử lý vi phạm hành chính.</w:t>
      </w:r>
    </w:p>
    <w:p w14:paraId="14B71062" w14:textId="67C9B3F7" w:rsidR="009D4A63" w:rsidRPr="005A3DE6" w:rsidRDefault="00874C7F" w:rsidP="00082F8B">
      <w:pPr>
        <w:pStyle w:val="Vnbnnidung0"/>
        <w:tabs>
          <w:tab w:val="left" w:pos="884"/>
        </w:tabs>
        <w:spacing w:before="120" w:after="0" w:line="240" w:lineRule="auto"/>
        <w:ind w:firstLine="720"/>
        <w:jc w:val="both"/>
        <w:rPr>
          <w:sz w:val="28"/>
          <w:szCs w:val="28"/>
          <w:lang w:val="vi-VN"/>
        </w:rPr>
      </w:pPr>
      <w:r w:rsidRPr="005A3DE6">
        <w:rPr>
          <w:rStyle w:val="Vnbnnidung"/>
          <w:sz w:val="28"/>
          <w:szCs w:val="28"/>
          <w:lang w:eastAsia="vi-VN"/>
        </w:rPr>
        <w:lastRenderedPageBreak/>
        <w:t>6</w:t>
      </w:r>
      <w:r w:rsidR="009D4A63" w:rsidRPr="005A3DE6">
        <w:rPr>
          <w:rStyle w:val="Vnbnnidung"/>
          <w:sz w:val="28"/>
          <w:szCs w:val="28"/>
          <w:lang w:val="vi-VN" w:eastAsia="vi-VN"/>
        </w:rPr>
        <w:t>. Giám đốc Công an cấp tỉnh có quyền:</w:t>
      </w:r>
    </w:p>
    <w:p w14:paraId="4DFC3746" w14:textId="77777777" w:rsidR="009D4A63" w:rsidRPr="005A3DE6" w:rsidRDefault="009D4A63" w:rsidP="00082F8B">
      <w:pPr>
        <w:pStyle w:val="Vnbnnidung0"/>
        <w:tabs>
          <w:tab w:val="left" w:pos="909"/>
        </w:tabs>
        <w:spacing w:before="120" w:after="0" w:line="240" w:lineRule="auto"/>
        <w:ind w:firstLine="720"/>
        <w:jc w:val="both"/>
        <w:rPr>
          <w:sz w:val="28"/>
          <w:szCs w:val="28"/>
          <w:lang w:val="vi-VN"/>
        </w:rPr>
      </w:pPr>
      <w:bookmarkStart w:id="23" w:name="bookmark994"/>
      <w:r w:rsidRPr="005A3DE6">
        <w:rPr>
          <w:rStyle w:val="Vnbnnidung"/>
          <w:sz w:val="28"/>
          <w:szCs w:val="28"/>
          <w:lang w:val="vi-VN" w:eastAsia="vi-VN"/>
        </w:rPr>
        <w:t>a</w:t>
      </w:r>
      <w:bookmarkEnd w:id="23"/>
      <w:r w:rsidRPr="005A3DE6">
        <w:rPr>
          <w:rStyle w:val="Vnbnnidung"/>
          <w:sz w:val="28"/>
          <w:szCs w:val="28"/>
          <w:lang w:val="vi-VN" w:eastAsia="vi-VN"/>
        </w:rPr>
        <w:t>) Phạt cảnh cáo;</w:t>
      </w:r>
    </w:p>
    <w:p w14:paraId="5FE150B2" w14:textId="05E2B17B" w:rsidR="009D4A63" w:rsidRPr="005A3DE6" w:rsidRDefault="009D4A63" w:rsidP="00082F8B">
      <w:pPr>
        <w:pStyle w:val="Vnbnnidung0"/>
        <w:tabs>
          <w:tab w:val="left" w:pos="932"/>
        </w:tabs>
        <w:spacing w:before="120" w:after="0" w:line="240" w:lineRule="auto"/>
        <w:ind w:firstLine="720"/>
        <w:jc w:val="both"/>
        <w:rPr>
          <w:rStyle w:val="Vnbnnidung"/>
          <w:sz w:val="28"/>
          <w:szCs w:val="28"/>
          <w:lang w:eastAsia="vi-VN"/>
        </w:rPr>
      </w:pPr>
      <w:bookmarkStart w:id="24" w:name="bookmark995"/>
      <w:r w:rsidRPr="005A3DE6">
        <w:rPr>
          <w:rStyle w:val="Vnbnnidung"/>
          <w:sz w:val="28"/>
          <w:szCs w:val="28"/>
          <w:lang w:val="vi-VN" w:eastAsia="vi-VN"/>
        </w:rPr>
        <w:t>b</w:t>
      </w:r>
      <w:bookmarkEnd w:id="24"/>
      <w:r w:rsidRPr="005A3DE6">
        <w:rPr>
          <w:rStyle w:val="Vnbnnidung"/>
          <w:sz w:val="28"/>
          <w:szCs w:val="28"/>
          <w:lang w:val="vi-VN" w:eastAsia="vi-VN"/>
        </w:rPr>
        <w:t xml:space="preserve">) Phạt tiền đến </w:t>
      </w:r>
      <w:r w:rsidR="00874C7F" w:rsidRPr="005A3DE6">
        <w:rPr>
          <w:rStyle w:val="Vnbnnidung"/>
          <w:sz w:val="28"/>
          <w:szCs w:val="28"/>
          <w:lang w:eastAsia="vi-VN"/>
        </w:rPr>
        <w:t>50</w:t>
      </w:r>
      <w:r w:rsidRPr="005A3DE6">
        <w:rPr>
          <w:rStyle w:val="Vnbnnidung"/>
          <w:sz w:val="28"/>
          <w:szCs w:val="28"/>
          <w:lang w:val="vi-VN" w:eastAsia="vi-VN"/>
        </w:rPr>
        <w:t>.000.000 đồng;</w:t>
      </w:r>
    </w:p>
    <w:p w14:paraId="7F9D0A0A" w14:textId="463E5B13" w:rsidR="00895C37" w:rsidRPr="005A3DE6" w:rsidRDefault="00895C37" w:rsidP="00082F8B">
      <w:pPr>
        <w:pStyle w:val="Vnbnnidung0"/>
        <w:tabs>
          <w:tab w:val="left" w:pos="936"/>
        </w:tabs>
        <w:spacing w:before="120" w:after="0" w:line="240" w:lineRule="auto"/>
        <w:ind w:firstLine="720"/>
        <w:jc w:val="both"/>
        <w:rPr>
          <w:strike/>
          <w:sz w:val="28"/>
          <w:szCs w:val="28"/>
        </w:rPr>
      </w:pPr>
      <w:r w:rsidRPr="005A3DE6">
        <w:rPr>
          <w:sz w:val="28"/>
          <w:szCs w:val="28"/>
        </w:rPr>
        <w:t xml:space="preserve">c) </w:t>
      </w:r>
      <w:r w:rsidR="004D01FF" w:rsidRPr="005A3DE6">
        <w:rPr>
          <w:sz w:val="28"/>
          <w:szCs w:val="28"/>
        </w:rPr>
        <w:t>Tước quyền sử dụng giấy phép là văn bản thẩm định thiết kế về phòng cháy và chữa cháy</w:t>
      </w:r>
      <w:r w:rsidR="00FC7E3F" w:rsidRPr="005A3DE6">
        <w:rPr>
          <w:sz w:val="28"/>
          <w:szCs w:val="28"/>
        </w:rPr>
        <w:t xml:space="preserve">, </w:t>
      </w:r>
      <w:r w:rsidR="004D01FF" w:rsidRPr="005A3DE6">
        <w:rPr>
          <w:sz w:val="28"/>
          <w:szCs w:val="28"/>
        </w:rPr>
        <w:t>văn bản chấp thuận kết quả nghiệm thu về phòng cháy và chữa cháy;</w:t>
      </w:r>
    </w:p>
    <w:p w14:paraId="1CB9C4DB" w14:textId="3D300343" w:rsidR="00874C7F" w:rsidRPr="005A3DE6" w:rsidRDefault="00874C7F" w:rsidP="00082F8B">
      <w:pPr>
        <w:pStyle w:val="Vnbnnidung0"/>
        <w:tabs>
          <w:tab w:val="left" w:pos="932"/>
        </w:tabs>
        <w:spacing w:before="120" w:after="0" w:line="240" w:lineRule="auto"/>
        <w:ind w:firstLine="720"/>
        <w:jc w:val="both"/>
        <w:rPr>
          <w:spacing w:val="-4"/>
          <w:sz w:val="28"/>
          <w:szCs w:val="28"/>
        </w:rPr>
      </w:pPr>
      <w:r w:rsidRPr="005A3DE6">
        <w:rPr>
          <w:spacing w:val="-4"/>
          <w:sz w:val="28"/>
          <w:szCs w:val="28"/>
        </w:rPr>
        <w:t xml:space="preserve">d) </w:t>
      </w:r>
      <w:r w:rsidRPr="005A3DE6">
        <w:rPr>
          <w:sz w:val="28"/>
          <w:szCs w:val="28"/>
        </w:rPr>
        <w:t>Đình chỉ hoạt động có thời hạn;</w:t>
      </w:r>
    </w:p>
    <w:p w14:paraId="6B73D688" w14:textId="6FF37981" w:rsidR="00C77133" w:rsidRPr="005A3DE6" w:rsidRDefault="00874C7F" w:rsidP="00082F8B">
      <w:pPr>
        <w:pStyle w:val="Vnbnnidung0"/>
        <w:tabs>
          <w:tab w:val="left" w:pos="932"/>
        </w:tabs>
        <w:spacing w:before="120" w:after="0" w:line="240" w:lineRule="auto"/>
        <w:ind w:firstLine="720"/>
        <w:jc w:val="both"/>
        <w:rPr>
          <w:spacing w:val="-4"/>
          <w:sz w:val="28"/>
          <w:szCs w:val="28"/>
        </w:rPr>
      </w:pPr>
      <w:r w:rsidRPr="005A3DE6">
        <w:rPr>
          <w:spacing w:val="-4"/>
          <w:sz w:val="28"/>
          <w:szCs w:val="28"/>
        </w:rPr>
        <w:t>đ</w:t>
      </w:r>
      <w:r w:rsidR="00C77133" w:rsidRPr="005A3DE6">
        <w:rPr>
          <w:spacing w:val="-4"/>
          <w:sz w:val="28"/>
          <w:szCs w:val="28"/>
        </w:rPr>
        <w:t>) Tịch thu tang vật vi phạm hành chính;</w:t>
      </w:r>
    </w:p>
    <w:p w14:paraId="3CB22274" w14:textId="77777777" w:rsidR="00874C7F" w:rsidRPr="005A3DE6" w:rsidRDefault="00874C7F" w:rsidP="00082F8B">
      <w:pPr>
        <w:pStyle w:val="Vnbnnidung0"/>
        <w:tabs>
          <w:tab w:val="left" w:pos="921"/>
        </w:tabs>
        <w:spacing w:before="120" w:after="0" w:line="240" w:lineRule="auto"/>
        <w:ind w:firstLine="720"/>
        <w:jc w:val="both"/>
        <w:rPr>
          <w:sz w:val="28"/>
          <w:szCs w:val="28"/>
        </w:rPr>
      </w:pPr>
      <w:bookmarkStart w:id="25" w:name="bookmark999"/>
      <w:r w:rsidRPr="005A3DE6">
        <w:rPr>
          <w:sz w:val="28"/>
          <w:szCs w:val="28"/>
        </w:rPr>
        <w:t>e) Áp dụng biện pháp khắc phục hậu quả quy định tại khoản 1 Điều 28 của Luật Xử lý vi phạm hành chính.</w:t>
      </w:r>
    </w:p>
    <w:bookmarkEnd w:id="25"/>
    <w:p w14:paraId="18E24DDA" w14:textId="7A3737BE" w:rsidR="009D4A63" w:rsidRPr="005A3DE6" w:rsidRDefault="00874C7F" w:rsidP="00082F8B">
      <w:pPr>
        <w:pStyle w:val="Vnbnnidung0"/>
        <w:tabs>
          <w:tab w:val="left" w:pos="900"/>
        </w:tabs>
        <w:spacing w:before="120" w:after="0" w:line="240" w:lineRule="auto"/>
        <w:ind w:firstLine="720"/>
        <w:jc w:val="both"/>
        <w:rPr>
          <w:sz w:val="28"/>
          <w:szCs w:val="28"/>
          <w:lang w:val="vi-VN"/>
        </w:rPr>
      </w:pPr>
      <w:r w:rsidRPr="005A3DE6">
        <w:rPr>
          <w:rStyle w:val="Vnbnnidung"/>
          <w:sz w:val="28"/>
          <w:szCs w:val="28"/>
          <w:lang w:eastAsia="vi-VN"/>
        </w:rPr>
        <w:t>7</w:t>
      </w:r>
      <w:r w:rsidR="009D4A63" w:rsidRPr="005A3DE6">
        <w:rPr>
          <w:rStyle w:val="Vnbnnidung"/>
          <w:sz w:val="28"/>
          <w:szCs w:val="28"/>
          <w:lang w:val="vi-VN" w:eastAsia="vi-VN"/>
        </w:rPr>
        <w:t>. Cục trưởng Cục Cảnh sát quản lý hành chính về trật tự xã hội</w:t>
      </w:r>
      <w:r w:rsidR="00821650" w:rsidRPr="005A3DE6">
        <w:rPr>
          <w:rStyle w:val="Vnbnnidung"/>
          <w:sz w:val="28"/>
          <w:szCs w:val="28"/>
          <w:lang w:eastAsia="vi-VN"/>
        </w:rPr>
        <w:t>,</w:t>
      </w:r>
      <w:r w:rsidR="009D4A63" w:rsidRPr="005A3DE6">
        <w:rPr>
          <w:rStyle w:val="Vnbnnidung"/>
          <w:sz w:val="28"/>
          <w:szCs w:val="28"/>
          <w:lang w:val="vi-VN" w:eastAsia="vi-VN"/>
        </w:rPr>
        <w:t xml:space="preserve"> </w:t>
      </w:r>
      <w:r w:rsidR="00677E44" w:rsidRPr="005A3DE6">
        <w:rPr>
          <w:rStyle w:val="Vnbnnidung"/>
          <w:sz w:val="28"/>
          <w:szCs w:val="28"/>
          <w:lang w:eastAsia="vi-VN"/>
        </w:rPr>
        <w:t>C</w:t>
      </w:r>
      <w:r w:rsidR="009D4A63" w:rsidRPr="005A3DE6">
        <w:rPr>
          <w:rStyle w:val="Vnbnnidung"/>
          <w:sz w:val="28"/>
          <w:szCs w:val="28"/>
          <w:lang w:val="vi-VN" w:eastAsia="vi-VN"/>
        </w:rPr>
        <w:t xml:space="preserve">ục trưởng </w:t>
      </w:r>
      <w:r w:rsidR="00677E44" w:rsidRPr="005A3DE6">
        <w:rPr>
          <w:rStyle w:val="Vnbnnidung"/>
          <w:sz w:val="28"/>
          <w:szCs w:val="28"/>
          <w:lang w:eastAsia="vi-VN"/>
        </w:rPr>
        <w:t>C</w:t>
      </w:r>
      <w:r w:rsidR="009D4A63" w:rsidRPr="005A3DE6">
        <w:rPr>
          <w:rStyle w:val="Vnbnnidung"/>
          <w:sz w:val="28"/>
          <w:szCs w:val="28"/>
          <w:lang w:val="vi-VN" w:eastAsia="vi-VN"/>
        </w:rPr>
        <w:t xml:space="preserve">ục </w:t>
      </w:r>
      <w:r w:rsidR="00677E44" w:rsidRPr="005A3DE6">
        <w:rPr>
          <w:rStyle w:val="Vnbnnidung"/>
          <w:sz w:val="28"/>
          <w:szCs w:val="28"/>
          <w:lang w:eastAsia="vi-VN"/>
        </w:rPr>
        <w:t>C</w:t>
      </w:r>
      <w:r w:rsidR="009D4A63" w:rsidRPr="005A3DE6">
        <w:rPr>
          <w:rStyle w:val="Vnbnnidung"/>
          <w:sz w:val="28"/>
          <w:szCs w:val="28"/>
          <w:lang w:val="vi-VN" w:eastAsia="vi-VN"/>
        </w:rPr>
        <w:t xml:space="preserve">ảnh sát giao thông, </w:t>
      </w:r>
      <w:r w:rsidR="00677E44" w:rsidRPr="005A3DE6">
        <w:rPr>
          <w:rStyle w:val="Vnbnnidung"/>
          <w:sz w:val="28"/>
          <w:szCs w:val="28"/>
          <w:lang w:eastAsia="vi-VN"/>
        </w:rPr>
        <w:t>C</w:t>
      </w:r>
      <w:r w:rsidR="009D4A63" w:rsidRPr="005A3DE6">
        <w:rPr>
          <w:rStyle w:val="Vnbnnidung"/>
          <w:sz w:val="28"/>
          <w:szCs w:val="28"/>
          <w:lang w:val="vi-VN" w:eastAsia="vi-VN"/>
        </w:rPr>
        <w:t xml:space="preserve">ục trưởng </w:t>
      </w:r>
      <w:r w:rsidR="00677E44" w:rsidRPr="005A3DE6">
        <w:rPr>
          <w:rStyle w:val="Vnbnnidung"/>
          <w:sz w:val="28"/>
          <w:szCs w:val="28"/>
          <w:lang w:eastAsia="vi-VN"/>
        </w:rPr>
        <w:t>C</w:t>
      </w:r>
      <w:r w:rsidR="009D4A63" w:rsidRPr="005A3DE6">
        <w:rPr>
          <w:rStyle w:val="Vnbnnidung"/>
          <w:sz w:val="28"/>
          <w:szCs w:val="28"/>
          <w:lang w:val="vi-VN" w:eastAsia="vi-VN"/>
        </w:rPr>
        <w:t xml:space="preserve">ục </w:t>
      </w:r>
      <w:r w:rsidR="00677E44" w:rsidRPr="005A3DE6">
        <w:rPr>
          <w:rStyle w:val="Vnbnnidung"/>
          <w:sz w:val="28"/>
          <w:szCs w:val="28"/>
          <w:lang w:eastAsia="vi-VN"/>
        </w:rPr>
        <w:t>C</w:t>
      </w:r>
      <w:r w:rsidR="009D4A63" w:rsidRPr="005A3DE6">
        <w:rPr>
          <w:rStyle w:val="Vnbnnidung"/>
          <w:sz w:val="28"/>
          <w:szCs w:val="28"/>
          <w:lang w:val="vi-VN" w:eastAsia="vi-VN"/>
        </w:rPr>
        <w:t>ảnh sát phòng cháy, chữa cháy và cứu nạn, cứu hộ có quyền:</w:t>
      </w:r>
    </w:p>
    <w:p w14:paraId="3CD15DBE" w14:textId="77777777" w:rsidR="009D4A63" w:rsidRPr="005A3DE6" w:rsidRDefault="009D4A63" w:rsidP="00082F8B">
      <w:pPr>
        <w:pStyle w:val="Vnbnnidung0"/>
        <w:tabs>
          <w:tab w:val="left" w:pos="909"/>
        </w:tabs>
        <w:spacing w:before="120" w:after="0" w:line="240" w:lineRule="auto"/>
        <w:ind w:firstLine="720"/>
        <w:jc w:val="both"/>
        <w:rPr>
          <w:sz w:val="28"/>
          <w:szCs w:val="28"/>
          <w:lang w:val="vi-VN"/>
        </w:rPr>
      </w:pPr>
      <w:bookmarkStart w:id="26" w:name="bookmark1000"/>
      <w:r w:rsidRPr="005A3DE6">
        <w:rPr>
          <w:rStyle w:val="Vnbnnidung"/>
          <w:sz w:val="28"/>
          <w:szCs w:val="28"/>
          <w:lang w:val="vi-VN" w:eastAsia="vi-VN"/>
        </w:rPr>
        <w:t>a</w:t>
      </w:r>
      <w:bookmarkEnd w:id="26"/>
      <w:r w:rsidRPr="005A3DE6">
        <w:rPr>
          <w:rStyle w:val="Vnbnnidung"/>
          <w:sz w:val="28"/>
          <w:szCs w:val="28"/>
          <w:lang w:val="vi-VN" w:eastAsia="vi-VN"/>
        </w:rPr>
        <w:t>) Phạt cảnh cáo;</w:t>
      </w:r>
    </w:p>
    <w:p w14:paraId="470608AE" w14:textId="33F10B62" w:rsidR="009D4A63" w:rsidRPr="005A3DE6" w:rsidRDefault="009D4A63" w:rsidP="00082F8B">
      <w:pPr>
        <w:pStyle w:val="Vnbnnidung0"/>
        <w:tabs>
          <w:tab w:val="left" w:pos="936"/>
        </w:tabs>
        <w:spacing w:before="120" w:after="0" w:line="240" w:lineRule="auto"/>
        <w:ind w:firstLine="720"/>
        <w:jc w:val="both"/>
        <w:rPr>
          <w:rStyle w:val="Vnbnnidung"/>
          <w:sz w:val="28"/>
          <w:szCs w:val="28"/>
          <w:lang w:eastAsia="vi-VN"/>
        </w:rPr>
      </w:pPr>
      <w:bookmarkStart w:id="27" w:name="bookmark1001"/>
      <w:r w:rsidRPr="005A3DE6">
        <w:rPr>
          <w:rStyle w:val="Vnbnnidung"/>
          <w:sz w:val="28"/>
          <w:szCs w:val="28"/>
          <w:lang w:val="vi-VN" w:eastAsia="vi-VN"/>
        </w:rPr>
        <w:t>b</w:t>
      </w:r>
      <w:bookmarkEnd w:id="27"/>
      <w:r w:rsidRPr="005A3DE6">
        <w:rPr>
          <w:rStyle w:val="Vnbnnidung"/>
          <w:sz w:val="28"/>
          <w:szCs w:val="28"/>
          <w:lang w:val="vi-VN" w:eastAsia="vi-VN"/>
        </w:rPr>
        <w:t>) Phạt tiền đến 50.000.000 đồng;</w:t>
      </w:r>
    </w:p>
    <w:p w14:paraId="2A4BB728" w14:textId="6CF81E14" w:rsidR="00C77133" w:rsidRPr="005A3DE6" w:rsidRDefault="00C77133" w:rsidP="00082F8B">
      <w:pPr>
        <w:pStyle w:val="Vnbnnidung0"/>
        <w:tabs>
          <w:tab w:val="left" w:pos="936"/>
        </w:tabs>
        <w:spacing w:before="120" w:after="0" w:line="240" w:lineRule="auto"/>
        <w:ind w:firstLine="720"/>
        <w:jc w:val="both"/>
        <w:rPr>
          <w:strike/>
          <w:sz w:val="28"/>
          <w:szCs w:val="28"/>
        </w:rPr>
      </w:pPr>
      <w:r w:rsidRPr="005A3DE6">
        <w:rPr>
          <w:sz w:val="28"/>
          <w:szCs w:val="28"/>
        </w:rPr>
        <w:t xml:space="preserve">c) </w:t>
      </w:r>
      <w:r w:rsidR="004D01FF" w:rsidRPr="005A3DE6">
        <w:rPr>
          <w:sz w:val="28"/>
          <w:szCs w:val="28"/>
        </w:rPr>
        <w:t>Tước quyền sử dụng giấy phép là văn bản thẩm định thiết kế về phòng cháy và chữa cháy</w:t>
      </w:r>
      <w:r w:rsidR="000E57B8" w:rsidRPr="005A3DE6">
        <w:rPr>
          <w:sz w:val="28"/>
          <w:szCs w:val="28"/>
        </w:rPr>
        <w:t xml:space="preserve">, </w:t>
      </w:r>
      <w:r w:rsidR="004D01FF" w:rsidRPr="005A3DE6">
        <w:rPr>
          <w:sz w:val="28"/>
          <w:szCs w:val="28"/>
        </w:rPr>
        <w:t>văn bản chấp thuận kết quả nghiệm thu về phòng cháy và chữa cháy;</w:t>
      </w:r>
    </w:p>
    <w:p w14:paraId="35BE5518" w14:textId="66DA1C2B" w:rsidR="00C77133" w:rsidRPr="005A3DE6" w:rsidRDefault="00C77133" w:rsidP="00082F8B">
      <w:pPr>
        <w:pStyle w:val="Vnbnnidung0"/>
        <w:tabs>
          <w:tab w:val="left" w:pos="936"/>
        </w:tabs>
        <w:spacing w:before="120" w:after="0" w:line="240" w:lineRule="auto"/>
        <w:ind w:firstLine="720"/>
        <w:jc w:val="both"/>
        <w:rPr>
          <w:sz w:val="28"/>
          <w:szCs w:val="28"/>
        </w:rPr>
      </w:pPr>
      <w:r w:rsidRPr="005A3DE6">
        <w:rPr>
          <w:sz w:val="28"/>
          <w:szCs w:val="28"/>
        </w:rPr>
        <w:t>d) Tịch thu tang vật vi phạm hành chính;</w:t>
      </w:r>
    </w:p>
    <w:p w14:paraId="61D35235" w14:textId="77777777" w:rsidR="00C77133" w:rsidRPr="005A3DE6" w:rsidRDefault="00C77133" w:rsidP="00082F8B">
      <w:pPr>
        <w:pStyle w:val="Vnbnnidung0"/>
        <w:tabs>
          <w:tab w:val="left" w:pos="936"/>
        </w:tabs>
        <w:spacing w:before="120" w:after="0" w:line="240" w:lineRule="auto"/>
        <w:ind w:firstLine="720"/>
        <w:jc w:val="both"/>
        <w:rPr>
          <w:sz w:val="28"/>
          <w:szCs w:val="28"/>
        </w:rPr>
      </w:pPr>
      <w:r w:rsidRPr="005A3DE6">
        <w:rPr>
          <w:sz w:val="28"/>
          <w:szCs w:val="28"/>
        </w:rPr>
        <w:t>đ) Đình chỉ hoạt động có thời hạn;</w:t>
      </w:r>
    </w:p>
    <w:p w14:paraId="517E4B74" w14:textId="2F5E347B" w:rsidR="0082158E" w:rsidRPr="005A3DE6" w:rsidRDefault="00874C7F" w:rsidP="00082F8B">
      <w:pPr>
        <w:pStyle w:val="Vnbnnidung0"/>
        <w:tabs>
          <w:tab w:val="left" w:pos="921"/>
        </w:tabs>
        <w:spacing w:before="120" w:after="0" w:line="240" w:lineRule="auto"/>
        <w:ind w:firstLine="720"/>
        <w:jc w:val="both"/>
        <w:rPr>
          <w:sz w:val="28"/>
          <w:szCs w:val="28"/>
        </w:rPr>
      </w:pPr>
      <w:r w:rsidRPr="005A3DE6">
        <w:rPr>
          <w:sz w:val="28"/>
          <w:szCs w:val="28"/>
        </w:rPr>
        <w:t>e) Áp dụng biện pháp khắc phục hậu quả quy định tại khoản 1 Điều 28 của Luật Xử lý vi phạm hành chính.</w:t>
      </w:r>
      <w:r w:rsidR="00F50B55" w:rsidRPr="005A3DE6">
        <w:rPr>
          <w:sz w:val="28"/>
          <w:szCs w:val="28"/>
        </w:rPr>
        <w:t>”</w:t>
      </w:r>
    </w:p>
    <w:p w14:paraId="3FB560BB" w14:textId="58E76115" w:rsidR="00874C7F" w:rsidRPr="005A3DE6" w:rsidRDefault="00A342C2" w:rsidP="00082F8B">
      <w:pPr>
        <w:shd w:val="clear" w:color="auto" w:fill="FFFFFF"/>
        <w:spacing w:before="120" w:after="0" w:line="240" w:lineRule="auto"/>
        <w:ind w:firstLine="720"/>
        <w:jc w:val="both"/>
        <w:rPr>
          <w:rFonts w:ascii="Times New Roman" w:hAnsi="Times New Roman" w:cs="Times New Roman"/>
          <w:b/>
          <w:bCs/>
          <w:sz w:val="28"/>
          <w:szCs w:val="28"/>
        </w:rPr>
      </w:pPr>
      <w:r w:rsidRPr="005A3DE6">
        <w:rPr>
          <w:rFonts w:ascii="Times New Roman" w:hAnsi="Times New Roman" w:cs="Times New Roman"/>
          <w:b/>
          <w:bCs/>
          <w:sz w:val="28"/>
          <w:szCs w:val="28"/>
        </w:rPr>
        <w:t xml:space="preserve">Điều </w:t>
      </w:r>
      <w:r w:rsidR="00196475" w:rsidRPr="005A3DE6">
        <w:rPr>
          <w:rFonts w:ascii="Times New Roman" w:hAnsi="Times New Roman" w:cs="Times New Roman"/>
          <w:b/>
          <w:bCs/>
          <w:sz w:val="28"/>
          <w:szCs w:val="28"/>
        </w:rPr>
        <w:t>9</w:t>
      </w:r>
      <w:r w:rsidR="00874C7F" w:rsidRPr="005A3DE6">
        <w:rPr>
          <w:rFonts w:ascii="Times New Roman" w:hAnsi="Times New Roman" w:cs="Times New Roman"/>
          <w:b/>
          <w:bCs/>
          <w:sz w:val="28"/>
          <w:szCs w:val="28"/>
        </w:rPr>
        <w:t>. Sửa đổi, bổ sung Điều 32</w:t>
      </w:r>
    </w:p>
    <w:p w14:paraId="18105F66" w14:textId="5FE5A713" w:rsidR="009E19ED" w:rsidRPr="005A3DE6" w:rsidRDefault="00F50B55" w:rsidP="00082F8B">
      <w:pPr>
        <w:shd w:val="clear" w:color="auto" w:fill="FFFFFF"/>
        <w:spacing w:before="120" w:after="0" w:line="240" w:lineRule="auto"/>
        <w:ind w:firstLine="720"/>
        <w:jc w:val="both"/>
        <w:rPr>
          <w:rFonts w:ascii="Times New Roman Bold" w:hAnsi="Times New Roman Bold" w:cs="Times New Roman"/>
          <w:b/>
          <w:bCs/>
          <w:spacing w:val="6"/>
          <w:sz w:val="28"/>
          <w:szCs w:val="28"/>
        </w:rPr>
      </w:pPr>
      <w:r w:rsidRPr="005A3DE6">
        <w:rPr>
          <w:rFonts w:ascii="Times New Roman Bold" w:hAnsi="Times New Roman Bold" w:cs="Times New Roman"/>
          <w:b/>
          <w:bCs/>
          <w:spacing w:val="6"/>
          <w:sz w:val="28"/>
          <w:szCs w:val="28"/>
        </w:rPr>
        <w:t>“</w:t>
      </w:r>
      <w:r w:rsidR="009E19ED" w:rsidRPr="005A3DE6">
        <w:rPr>
          <w:rFonts w:ascii="Times New Roman Bold" w:hAnsi="Times New Roman Bold" w:cs="Times New Roman"/>
          <w:b/>
          <w:bCs/>
          <w:spacing w:val="6"/>
          <w:sz w:val="28"/>
          <w:szCs w:val="28"/>
        </w:rPr>
        <w:t>Điều 32. Thẩm quyền xử phạt vi phạm hành chính của Bộ đội biên phòng</w:t>
      </w:r>
    </w:p>
    <w:p w14:paraId="47287B8F" w14:textId="77777777" w:rsidR="009E19ED" w:rsidRPr="005A3DE6" w:rsidRDefault="009E19ED"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 xml:space="preserve">1. Chiến sĩ Bộ đội biên phòng đang thi hành công vụ có quyền: </w:t>
      </w:r>
    </w:p>
    <w:p w14:paraId="7718FCEE" w14:textId="77777777" w:rsidR="009E19ED" w:rsidRPr="005A3DE6" w:rsidRDefault="009E19ED"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a) Phạt cảnh cáo;</w:t>
      </w:r>
    </w:p>
    <w:p w14:paraId="15BBA434" w14:textId="49B97964" w:rsidR="003A7573" w:rsidRPr="005A3DE6" w:rsidRDefault="009E19ED"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 xml:space="preserve">b) Phạt tiền đến </w:t>
      </w:r>
      <w:r w:rsidR="003A7573" w:rsidRPr="005A3DE6">
        <w:rPr>
          <w:rFonts w:ascii="Times New Roman" w:hAnsi="Times New Roman" w:cs="Times New Roman"/>
          <w:sz w:val="28"/>
          <w:szCs w:val="28"/>
        </w:rPr>
        <w:t>2.</w:t>
      </w:r>
      <w:r w:rsidRPr="005A3DE6">
        <w:rPr>
          <w:rFonts w:ascii="Times New Roman" w:hAnsi="Times New Roman" w:cs="Times New Roman"/>
          <w:sz w:val="28"/>
          <w:szCs w:val="28"/>
        </w:rPr>
        <w:t>500.000 đồng</w:t>
      </w:r>
      <w:r w:rsidR="003A7573" w:rsidRPr="005A3DE6">
        <w:rPr>
          <w:rFonts w:ascii="Times New Roman" w:hAnsi="Times New Roman" w:cs="Times New Roman"/>
          <w:sz w:val="28"/>
          <w:szCs w:val="28"/>
        </w:rPr>
        <w:t>;</w:t>
      </w:r>
    </w:p>
    <w:p w14:paraId="2CA710C7" w14:textId="6F209AF8" w:rsidR="003A7573" w:rsidRPr="005A3DE6" w:rsidRDefault="003A7573"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c) Tịch thu tang vật</w:t>
      </w:r>
      <w:r w:rsidR="0078008F" w:rsidRPr="005A3DE6">
        <w:rPr>
          <w:rFonts w:ascii="Times New Roman" w:hAnsi="Times New Roman" w:cs="Times New Roman"/>
          <w:sz w:val="28"/>
          <w:szCs w:val="28"/>
        </w:rPr>
        <w:t xml:space="preserve"> </w:t>
      </w:r>
      <w:r w:rsidRPr="005A3DE6">
        <w:rPr>
          <w:rFonts w:ascii="Times New Roman" w:hAnsi="Times New Roman" w:cs="Times New Roman"/>
          <w:sz w:val="28"/>
          <w:szCs w:val="28"/>
        </w:rPr>
        <w:t>vi phạm hành chính có giá trị không vượt quá 02 lần mức tiền phạt được quy định tại điểm b khoản này.</w:t>
      </w:r>
    </w:p>
    <w:p w14:paraId="2BE55E83" w14:textId="77777777" w:rsidR="009E19ED" w:rsidRPr="005A3DE6" w:rsidRDefault="009E19ED"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2. Trạm trưởng, Đội trưởng của người được quy định tại khoản 1 Điều này có quyền:</w:t>
      </w:r>
    </w:p>
    <w:p w14:paraId="19678E2D" w14:textId="77777777" w:rsidR="009E19ED" w:rsidRPr="005A3DE6" w:rsidRDefault="009E19ED"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a) Phạt cảnh cáo;</w:t>
      </w:r>
    </w:p>
    <w:p w14:paraId="34C60BDF" w14:textId="21F49741" w:rsidR="009E19ED" w:rsidRPr="005A3DE6" w:rsidRDefault="009E19ED"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 xml:space="preserve">b) Phạt tiền đến </w:t>
      </w:r>
      <w:r w:rsidR="003A7573" w:rsidRPr="005A3DE6">
        <w:rPr>
          <w:rFonts w:ascii="Times New Roman" w:hAnsi="Times New Roman" w:cs="Times New Roman"/>
          <w:sz w:val="28"/>
          <w:szCs w:val="28"/>
        </w:rPr>
        <w:t>5</w:t>
      </w:r>
      <w:r w:rsidRPr="005A3DE6">
        <w:rPr>
          <w:rFonts w:ascii="Times New Roman" w:hAnsi="Times New Roman" w:cs="Times New Roman"/>
          <w:sz w:val="28"/>
          <w:szCs w:val="28"/>
        </w:rPr>
        <w:t>.</w:t>
      </w:r>
      <w:r w:rsidR="003A7573" w:rsidRPr="005A3DE6">
        <w:rPr>
          <w:rFonts w:ascii="Times New Roman" w:hAnsi="Times New Roman" w:cs="Times New Roman"/>
          <w:sz w:val="28"/>
          <w:szCs w:val="28"/>
        </w:rPr>
        <w:t>0</w:t>
      </w:r>
      <w:r w:rsidRPr="005A3DE6">
        <w:rPr>
          <w:rFonts w:ascii="Times New Roman" w:hAnsi="Times New Roman" w:cs="Times New Roman"/>
          <w:sz w:val="28"/>
          <w:szCs w:val="28"/>
        </w:rPr>
        <w:t>00.000 đồng</w:t>
      </w:r>
      <w:r w:rsidR="003A7573" w:rsidRPr="005A3DE6">
        <w:rPr>
          <w:rFonts w:ascii="Times New Roman" w:hAnsi="Times New Roman" w:cs="Times New Roman"/>
          <w:sz w:val="28"/>
          <w:szCs w:val="28"/>
        </w:rPr>
        <w:t>;</w:t>
      </w:r>
    </w:p>
    <w:p w14:paraId="2F90BCDA" w14:textId="512F892B" w:rsidR="003A7573" w:rsidRPr="005A3DE6" w:rsidRDefault="003A7573"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c) Tịch thu tang vật</w:t>
      </w:r>
      <w:r w:rsidR="0078008F" w:rsidRPr="005A3DE6">
        <w:rPr>
          <w:rFonts w:ascii="Times New Roman" w:hAnsi="Times New Roman" w:cs="Times New Roman"/>
          <w:sz w:val="28"/>
          <w:szCs w:val="28"/>
        </w:rPr>
        <w:t xml:space="preserve"> </w:t>
      </w:r>
      <w:r w:rsidRPr="005A3DE6">
        <w:rPr>
          <w:rFonts w:ascii="Times New Roman" w:hAnsi="Times New Roman" w:cs="Times New Roman"/>
          <w:sz w:val="28"/>
          <w:szCs w:val="28"/>
        </w:rPr>
        <w:t>vi phạm hành chính có giá trị không vượt quá 02 lần mức tiền phạt được quy định tại điểm b khoản này;</w:t>
      </w:r>
    </w:p>
    <w:p w14:paraId="697B3B78" w14:textId="5003E943" w:rsidR="003A7573" w:rsidRPr="005A3DE6" w:rsidRDefault="003A7573"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lastRenderedPageBreak/>
        <w:t>d) Áp dụng biện pháp khắc phục hậu quả quy định tại các điểm a, c, đ và e khoản 1 Điều 28 của Luật Xử lý vi phạm hành chính.</w:t>
      </w:r>
    </w:p>
    <w:p w14:paraId="2CC23458" w14:textId="77777777" w:rsidR="009E19ED" w:rsidRPr="005A3DE6" w:rsidRDefault="009E19ED"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3. Đội trưởng Đội đặc nhiệm phòng chống ma túy và tội phạm thuộc Đoàn đặc nhiệm phòng chống ma túy và tội phạm có quyền:</w:t>
      </w:r>
    </w:p>
    <w:p w14:paraId="315ECEA4" w14:textId="77777777" w:rsidR="009E19ED" w:rsidRPr="005A3DE6" w:rsidRDefault="009E19ED"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a) Phạt cảnh cáo;</w:t>
      </w:r>
    </w:p>
    <w:p w14:paraId="1D2A25AC" w14:textId="4D79B5E3" w:rsidR="009E19ED" w:rsidRPr="005A3DE6" w:rsidRDefault="009E19ED"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 xml:space="preserve">b) Phạt tiền đến </w:t>
      </w:r>
      <w:r w:rsidR="003A7573" w:rsidRPr="005A3DE6">
        <w:rPr>
          <w:rFonts w:ascii="Times New Roman" w:hAnsi="Times New Roman" w:cs="Times New Roman"/>
          <w:sz w:val="28"/>
          <w:szCs w:val="28"/>
        </w:rPr>
        <w:t>7</w:t>
      </w:r>
      <w:r w:rsidRPr="005A3DE6">
        <w:rPr>
          <w:rFonts w:ascii="Times New Roman" w:hAnsi="Times New Roman" w:cs="Times New Roman"/>
          <w:sz w:val="28"/>
          <w:szCs w:val="28"/>
        </w:rPr>
        <w:t>.</w:t>
      </w:r>
      <w:r w:rsidR="003A7573" w:rsidRPr="005A3DE6">
        <w:rPr>
          <w:rFonts w:ascii="Times New Roman" w:hAnsi="Times New Roman" w:cs="Times New Roman"/>
          <w:sz w:val="28"/>
          <w:szCs w:val="28"/>
        </w:rPr>
        <w:t>5</w:t>
      </w:r>
      <w:r w:rsidRPr="005A3DE6">
        <w:rPr>
          <w:rFonts w:ascii="Times New Roman" w:hAnsi="Times New Roman" w:cs="Times New Roman"/>
          <w:sz w:val="28"/>
          <w:szCs w:val="28"/>
        </w:rPr>
        <w:t xml:space="preserve">00.000 đồng; </w:t>
      </w:r>
    </w:p>
    <w:p w14:paraId="74F404E2" w14:textId="77777777" w:rsidR="009E19ED" w:rsidRPr="005A3DE6" w:rsidRDefault="009E19ED"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c) Tịch thu tang vật vi phạm hành chính có giá trị không vượt quá 02 lần mức tiền phạt được quy định tại điểm b khoản này;</w:t>
      </w:r>
    </w:p>
    <w:p w14:paraId="506C444B" w14:textId="2AA15EE1" w:rsidR="009E19ED" w:rsidRPr="005A3DE6" w:rsidRDefault="009E19ED"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 xml:space="preserve">d) </w:t>
      </w:r>
      <w:r w:rsidR="003A7573" w:rsidRPr="005A3DE6">
        <w:rPr>
          <w:rFonts w:ascii="Times New Roman" w:hAnsi="Times New Roman" w:cs="Times New Roman"/>
          <w:sz w:val="28"/>
          <w:szCs w:val="28"/>
        </w:rPr>
        <w:t>Áp dụng biện pháp khắc phục hậu quả quy định tại các điểm a, c, đ và e khoản 1 Điều 28 của Luật Xử lý vi phạm hành chính.</w:t>
      </w:r>
    </w:p>
    <w:p w14:paraId="6484C431" w14:textId="77777777" w:rsidR="009E19ED" w:rsidRPr="005A3DE6" w:rsidRDefault="009E19ED"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4. Đồn trưởng Đồn biên phòng, Hải đội trưởng Hải đội biên phòng, Chỉ huy trưởng Ban chỉ huy biên phòng Cửa khẩu cảng có quyền:</w:t>
      </w:r>
    </w:p>
    <w:p w14:paraId="54676890" w14:textId="77777777" w:rsidR="009E19ED" w:rsidRPr="005A3DE6" w:rsidRDefault="009E19ED"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a) Phạt cảnh cáo;</w:t>
      </w:r>
    </w:p>
    <w:p w14:paraId="1E233135" w14:textId="20732889" w:rsidR="009E19ED" w:rsidRPr="005A3DE6" w:rsidRDefault="009E19ED"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b) Phạt tiền đến 1</w:t>
      </w:r>
      <w:r w:rsidR="003A7573" w:rsidRPr="005A3DE6">
        <w:rPr>
          <w:rFonts w:ascii="Times New Roman" w:hAnsi="Times New Roman" w:cs="Times New Roman"/>
          <w:sz w:val="28"/>
          <w:szCs w:val="28"/>
        </w:rPr>
        <w:t>5</w:t>
      </w:r>
      <w:r w:rsidRPr="005A3DE6">
        <w:rPr>
          <w:rFonts w:ascii="Times New Roman" w:hAnsi="Times New Roman" w:cs="Times New Roman"/>
          <w:sz w:val="28"/>
          <w:szCs w:val="28"/>
        </w:rPr>
        <w:t>.000.000 đồng;</w:t>
      </w:r>
    </w:p>
    <w:p w14:paraId="47239060" w14:textId="77777777" w:rsidR="009E19ED" w:rsidRPr="005A3DE6" w:rsidRDefault="009E19ED"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c) Tịch thu tang vật vi phạm hành chính có giá trị không vượt quá 02 lần mức tiền phạt được quy định tại điểm b khoản này;</w:t>
      </w:r>
    </w:p>
    <w:p w14:paraId="3A668FB6" w14:textId="454D862C" w:rsidR="009E19ED" w:rsidRPr="005A3DE6" w:rsidRDefault="009E19ED"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 xml:space="preserve">d) </w:t>
      </w:r>
      <w:r w:rsidR="003A7573" w:rsidRPr="005A3DE6">
        <w:rPr>
          <w:rFonts w:ascii="Times New Roman" w:hAnsi="Times New Roman" w:cs="Times New Roman"/>
          <w:sz w:val="28"/>
          <w:szCs w:val="28"/>
        </w:rPr>
        <w:t>Áp dụng biện pháp khắc phục hậu quả quy định tại khoản 1 Điều 28 của Luật Xử lý vi phạm hành chính.</w:t>
      </w:r>
    </w:p>
    <w:p w14:paraId="0BA414FC" w14:textId="77777777" w:rsidR="009E19ED" w:rsidRPr="005A3DE6" w:rsidRDefault="009E19ED" w:rsidP="00082F8B">
      <w:pPr>
        <w:shd w:val="clear" w:color="auto" w:fill="FFFFFF"/>
        <w:spacing w:before="120" w:after="0" w:line="240" w:lineRule="auto"/>
        <w:ind w:firstLine="720"/>
        <w:jc w:val="both"/>
        <w:rPr>
          <w:rFonts w:ascii="Times New Roman" w:hAnsi="Times New Roman" w:cs="Times New Roman"/>
          <w:spacing w:val="-4"/>
          <w:sz w:val="28"/>
          <w:szCs w:val="28"/>
        </w:rPr>
      </w:pPr>
      <w:r w:rsidRPr="005A3DE6">
        <w:rPr>
          <w:rFonts w:ascii="Times New Roman" w:hAnsi="Times New Roman" w:cs="Times New Roman"/>
          <w:spacing w:val="-4"/>
          <w:sz w:val="28"/>
          <w:szCs w:val="28"/>
        </w:rPr>
        <w:t>5. Đoàn trưởng Đoàn đặc nhiệm phòng chống ma túy và tội phạm thuộc Cục Phòng chống ma túy và tội phạm thuộc Bộ Tư lệnh Bộ đội biên phòng có quyền:</w:t>
      </w:r>
    </w:p>
    <w:p w14:paraId="30C5AF2F" w14:textId="77777777" w:rsidR="009E19ED" w:rsidRPr="005A3DE6" w:rsidRDefault="009E19ED"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a) Phạt cảnh cáo;</w:t>
      </w:r>
    </w:p>
    <w:p w14:paraId="2ADE7B49" w14:textId="77777777" w:rsidR="009E19ED" w:rsidRPr="005A3DE6" w:rsidRDefault="009E19ED"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b) Phạt tiền đến 25.000.000 đồng;</w:t>
      </w:r>
    </w:p>
    <w:p w14:paraId="05641B81" w14:textId="743DE063" w:rsidR="003A7573" w:rsidRPr="005A3DE6" w:rsidRDefault="003A7573"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 xml:space="preserve">c) </w:t>
      </w:r>
      <w:r w:rsidR="004D01FF" w:rsidRPr="005A3DE6">
        <w:rPr>
          <w:rFonts w:ascii="Times New Roman" w:hAnsi="Times New Roman" w:cs="Times New Roman"/>
          <w:sz w:val="28"/>
          <w:szCs w:val="28"/>
        </w:rPr>
        <w:t>Tước quyền sử dụng giấy phép là văn bản thẩm định thiết kế về phòng cháy và chữa cháy</w:t>
      </w:r>
      <w:r w:rsidR="00540742" w:rsidRPr="005A3DE6">
        <w:rPr>
          <w:rFonts w:ascii="Times New Roman" w:hAnsi="Times New Roman" w:cs="Times New Roman"/>
          <w:sz w:val="28"/>
          <w:szCs w:val="28"/>
        </w:rPr>
        <w:t xml:space="preserve">, </w:t>
      </w:r>
      <w:r w:rsidR="004D01FF" w:rsidRPr="005A3DE6">
        <w:rPr>
          <w:rFonts w:ascii="Times New Roman" w:hAnsi="Times New Roman" w:cs="Times New Roman"/>
          <w:sz w:val="28"/>
          <w:szCs w:val="28"/>
        </w:rPr>
        <w:t>văn bản chấp thuận kết quả nghiệm thu về phòng cháy và chữa cháy;</w:t>
      </w:r>
    </w:p>
    <w:p w14:paraId="6C7FC581" w14:textId="77777777" w:rsidR="003A7573" w:rsidRPr="005A3DE6" w:rsidRDefault="003A7573"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d) Tịch thu tang vật vi phạm hành chính;</w:t>
      </w:r>
    </w:p>
    <w:p w14:paraId="7CC8D50E" w14:textId="77777777" w:rsidR="003A7573" w:rsidRPr="005A3DE6" w:rsidRDefault="003A7573"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đ) Đình chỉ hoạt động có thời hạn;</w:t>
      </w:r>
    </w:p>
    <w:p w14:paraId="71B52B81" w14:textId="45306AB5" w:rsidR="003A7573" w:rsidRPr="005A3DE6" w:rsidRDefault="003A7573"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e) Áp dụng biện pháp khắc phục hậu quả quy định tại khoản 1 Điều 28 của Luật Xử lý vi phạm hành chính.</w:t>
      </w:r>
    </w:p>
    <w:p w14:paraId="5C7C7C4B" w14:textId="77777777" w:rsidR="009E19ED" w:rsidRPr="005A3DE6" w:rsidRDefault="009E19ED"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6. Chỉ huy trưởng Bộ đội Biên phòng cấp tỉnh, Hải đoàn trưởng Hải đoàn biên phòng, Cục trưởng Cục Phòng chống ma túy và tội phạm thuộc Bộ Tư lệnh Bộ đội biên phòng có quyền:</w:t>
      </w:r>
    </w:p>
    <w:p w14:paraId="2EB93658" w14:textId="77777777" w:rsidR="009E19ED" w:rsidRPr="005A3DE6" w:rsidRDefault="009E19ED"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a) Phạt cảnh cáo;</w:t>
      </w:r>
    </w:p>
    <w:p w14:paraId="1266936E" w14:textId="77777777" w:rsidR="009E19ED" w:rsidRPr="005A3DE6" w:rsidRDefault="009E19ED"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b) Phạt tiền đến 50.000.000 đồng;</w:t>
      </w:r>
    </w:p>
    <w:p w14:paraId="0432A50D" w14:textId="62E1C13D" w:rsidR="009E19ED" w:rsidRPr="005A3DE6" w:rsidRDefault="009E19ED"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 xml:space="preserve">c) </w:t>
      </w:r>
      <w:r w:rsidR="004D01FF" w:rsidRPr="005A3DE6">
        <w:rPr>
          <w:rFonts w:ascii="Times New Roman" w:hAnsi="Times New Roman" w:cs="Times New Roman"/>
          <w:sz w:val="28"/>
          <w:szCs w:val="28"/>
        </w:rPr>
        <w:t>Tước quyền sử dụng giấy phép là văn bản thẩm định thiết kế về phòng cháy và chữa cháy</w:t>
      </w:r>
      <w:r w:rsidR="00540742" w:rsidRPr="005A3DE6">
        <w:rPr>
          <w:rFonts w:ascii="Times New Roman" w:hAnsi="Times New Roman" w:cs="Times New Roman"/>
          <w:sz w:val="28"/>
          <w:szCs w:val="28"/>
        </w:rPr>
        <w:t xml:space="preserve">, </w:t>
      </w:r>
      <w:r w:rsidR="004D01FF" w:rsidRPr="005A3DE6">
        <w:rPr>
          <w:rFonts w:ascii="Times New Roman" w:hAnsi="Times New Roman" w:cs="Times New Roman"/>
          <w:sz w:val="28"/>
          <w:szCs w:val="28"/>
        </w:rPr>
        <w:t>văn bản chấp thuận kết quả nghiệm thu về phòng cháy và chữa cháy;</w:t>
      </w:r>
    </w:p>
    <w:p w14:paraId="25F29F25" w14:textId="77777777" w:rsidR="009E19ED" w:rsidRPr="005A3DE6" w:rsidRDefault="009E19ED"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lastRenderedPageBreak/>
        <w:t>d) Tịch thu tang vật vi phạm hành chính;</w:t>
      </w:r>
    </w:p>
    <w:p w14:paraId="67D0037D" w14:textId="77777777" w:rsidR="009E19ED" w:rsidRPr="005A3DE6" w:rsidRDefault="009E19ED"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đ) Đình chỉ hoạt động có thời hạn;</w:t>
      </w:r>
    </w:p>
    <w:p w14:paraId="5DD2B695" w14:textId="4C101C0A" w:rsidR="0082158E" w:rsidRPr="005A3DE6" w:rsidRDefault="002B6ADB" w:rsidP="00082F8B">
      <w:pPr>
        <w:shd w:val="clear" w:color="auto" w:fill="FFFFFF"/>
        <w:spacing w:before="120" w:after="0" w:line="240" w:lineRule="auto"/>
        <w:ind w:firstLine="720"/>
        <w:jc w:val="both"/>
        <w:rPr>
          <w:rFonts w:ascii="Times New Roman" w:hAnsi="Times New Roman" w:cs="Times New Roman"/>
          <w:sz w:val="28"/>
          <w:szCs w:val="28"/>
        </w:rPr>
      </w:pPr>
      <w:r w:rsidRPr="005A3DE6">
        <w:rPr>
          <w:rFonts w:ascii="Times New Roman" w:hAnsi="Times New Roman" w:cs="Times New Roman"/>
          <w:sz w:val="28"/>
          <w:szCs w:val="28"/>
        </w:rPr>
        <w:t>e) Áp dụng biện pháp khắc phục hậu quả quy định tại khoản 1 Điều 28 của Luật Xử lý vi phạm hành chính.</w:t>
      </w:r>
      <w:r w:rsidR="00F50B55" w:rsidRPr="005A3DE6">
        <w:rPr>
          <w:rFonts w:ascii="Times New Roman" w:hAnsi="Times New Roman" w:cs="Times New Roman"/>
          <w:sz w:val="28"/>
          <w:szCs w:val="28"/>
        </w:rPr>
        <w:t>”</w:t>
      </w:r>
    </w:p>
    <w:p w14:paraId="61F43E40" w14:textId="5174DDB8" w:rsidR="00FA23C1" w:rsidRPr="005A3DE6" w:rsidRDefault="00A342C2" w:rsidP="00082F8B">
      <w:pPr>
        <w:shd w:val="clear" w:color="auto" w:fill="FFFFFF"/>
        <w:spacing w:before="120" w:after="0" w:line="240" w:lineRule="auto"/>
        <w:ind w:firstLine="720"/>
        <w:jc w:val="both"/>
        <w:rPr>
          <w:rFonts w:ascii="Times New Roman" w:hAnsi="Times New Roman" w:cs="Times New Roman"/>
          <w:b/>
          <w:bCs/>
          <w:sz w:val="28"/>
          <w:szCs w:val="28"/>
        </w:rPr>
      </w:pPr>
      <w:r w:rsidRPr="005A3DE6">
        <w:rPr>
          <w:rFonts w:ascii="Times New Roman" w:hAnsi="Times New Roman" w:cs="Times New Roman"/>
          <w:b/>
          <w:bCs/>
          <w:sz w:val="28"/>
          <w:szCs w:val="28"/>
        </w:rPr>
        <w:t xml:space="preserve">Điều </w:t>
      </w:r>
      <w:r w:rsidR="00E15750" w:rsidRPr="005A3DE6">
        <w:rPr>
          <w:rFonts w:ascii="Times New Roman" w:hAnsi="Times New Roman" w:cs="Times New Roman"/>
          <w:b/>
          <w:bCs/>
          <w:sz w:val="28"/>
          <w:szCs w:val="28"/>
        </w:rPr>
        <w:t>1</w:t>
      </w:r>
      <w:r w:rsidR="00196475" w:rsidRPr="005A3DE6">
        <w:rPr>
          <w:rFonts w:ascii="Times New Roman" w:hAnsi="Times New Roman" w:cs="Times New Roman"/>
          <w:b/>
          <w:bCs/>
          <w:sz w:val="28"/>
          <w:szCs w:val="28"/>
        </w:rPr>
        <w:t>0</w:t>
      </w:r>
      <w:r w:rsidR="00FA23C1" w:rsidRPr="005A3DE6">
        <w:rPr>
          <w:rFonts w:ascii="Times New Roman" w:hAnsi="Times New Roman" w:cs="Times New Roman"/>
          <w:b/>
          <w:bCs/>
          <w:sz w:val="28"/>
          <w:szCs w:val="28"/>
        </w:rPr>
        <w:t>. Sửa đổi, bổ sung Điều 33</w:t>
      </w:r>
    </w:p>
    <w:p w14:paraId="592277F9" w14:textId="49855C67" w:rsidR="00057544" w:rsidRPr="005A3DE6" w:rsidRDefault="00E15750" w:rsidP="00082F8B">
      <w:pPr>
        <w:shd w:val="clear" w:color="auto" w:fill="FFFFFF"/>
        <w:spacing w:before="120" w:after="0" w:line="240" w:lineRule="auto"/>
        <w:ind w:firstLine="720"/>
        <w:jc w:val="both"/>
        <w:rPr>
          <w:rStyle w:val="Vnbnnidung"/>
          <w:b/>
          <w:bCs/>
          <w:sz w:val="28"/>
          <w:szCs w:val="28"/>
        </w:rPr>
      </w:pPr>
      <w:r w:rsidRPr="005A3DE6">
        <w:rPr>
          <w:rStyle w:val="Vnbnnidung"/>
          <w:b/>
          <w:bCs/>
          <w:sz w:val="28"/>
          <w:szCs w:val="28"/>
          <w:lang w:eastAsia="vi-VN"/>
        </w:rPr>
        <w:t>“</w:t>
      </w:r>
      <w:r w:rsidR="00057544" w:rsidRPr="005A3DE6">
        <w:rPr>
          <w:rStyle w:val="Vnbnnidung"/>
          <w:b/>
          <w:bCs/>
          <w:sz w:val="28"/>
          <w:szCs w:val="28"/>
          <w:lang w:val="vi-VN" w:eastAsia="vi-VN"/>
        </w:rPr>
        <w:t xml:space="preserve">Điều 33. Thẩm quyền xử phạt vi phạm hành chính của Kiểm lâm </w:t>
      </w:r>
    </w:p>
    <w:p w14:paraId="0C175991" w14:textId="77777777" w:rsidR="00061151" w:rsidRPr="005A3DE6" w:rsidRDefault="00061151" w:rsidP="00082F8B">
      <w:pPr>
        <w:pStyle w:val="Vnbnnidung0"/>
        <w:tabs>
          <w:tab w:val="left" w:pos="978"/>
        </w:tabs>
        <w:spacing w:before="120" w:after="0" w:line="240" w:lineRule="auto"/>
        <w:ind w:firstLine="720"/>
        <w:jc w:val="both"/>
        <w:rPr>
          <w:rStyle w:val="Vnbnnidung"/>
          <w:sz w:val="28"/>
          <w:szCs w:val="28"/>
          <w:lang w:val="vi-VN" w:eastAsia="vi-VN"/>
        </w:rPr>
      </w:pPr>
      <w:r w:rsidRPr="005A3DE6">
        <w:rPr>
          <w:rStyle w:val="Vnbnnidung"/>
          <w:sz w:val="28"/>
          <w:szCs w:val="28"/>
          <w:lang w:val="vi-VN" w:eastAsia="vi-VN"/>
        </w:rPr>
        <w:t>1. Kiểm lâm viên đang thi hành công vụ có quyền:</w:t>
      </w:r>
    </w:p>
    <w:p w14:paraId="76D3C0C0" w14:textId="77777777" w:rsidR="00061151" w:rsidRPr="005A3DE6" w:rsidRDefault="00061151" w:rsidP="00082F8B">
      <w:pPr>
        <w:pStyle w:val="Vnbnnidung0"/>
        <w:tabs>
          <w:tab w:val="left" w:pos="978"/>
        </w:tabs>
        <w:spacing w:before="120" w:after="0" w:line="240" w:lineRule="auto"/>
        <w:ind w:firstLine="720"/>
        <w:jc w:val="both"/>
        <w:rPr>
          <w:rStyle w:val="Vnbnnidung"/>
          <w:sz w:val="28"/>
          <w:szCs w:val="28"/>
          <w:lang w:val="vi-VN" w:eastAsia="vi-VN"/>
        </w:rPr>
      </w:pPr>
      <w:r w:rsidRPr="005A3DE6">
        <w:rPr>
          <w:rStyle w:val="Vnbnnidung"/>
          <w:sz w:val="28"/>
          <w:szCs w:val="28"/>
          <w:lang w:val="vi-VN" w:eastAsia="vi-VN"/>
        </w:rPr>
        <w:t>a) Phạt cảnh cáo;</w:t>
      </w:r>
    </w:p>
    <w:p w14:paraId="29EC9E40" w14:textId="71DCEAF9" w:rsidR="00061151" w:rsidRPr="005A3DE6" w:rsidRDefault="00061151" w:rsidP="00082F8B">
      <w:pPr>
        <w:pStyle w:val="Vnbnnidung0"/>
        <w:tabs>
          <w:tab w:val="left" w:pos="978"/>
        </w:tabs>
        <w:spacing w:before="120" w:after="0" w:line="240" w:lineRule="auto"/>
        <w:ind w:firstLine="720"/>
        <w:jc w:val="both"/>
        <w:rPr>
          <w:rStyle w:val="Vnbnnidung"/>
          <w:sz w:val="28"/>
          <w:szCs w:val="28"/>
          <w:lang w:eastAsia="vi-VN"/>
        </w:rPr>
      </w:pPr>
      <w:r w:rsidRPr="005A3DE6">
        <w:rPr>
          <w:rStyle w:val="Vnbnnidung"/>
          <w:sz w:val="28"/>
          <w:szCs w:val="28"/>
          <w:lang w:val="vi-VN" w:eastAsia="vi-VN"/>
        </w:rPr>
        <w:t xml:space="preserve">b) Phạt tiền đến </w:t>
      </w:r>
      <w:r w:rsidR="00322FE6" w:rsidRPr="005A3DE6">
        <w:rPr>
          <w:rStyle w:val="Vnbnnidung"/>
          <w:sz w:val="28"/>
          <w:szCs w:val="28"/>
          <w:lang w:eastAsia="vi-VN"/>
        </w:rPr>
        <w:t>2.</w:t>
      </w:r>
      <w:r w:rsidRPr="005A3DE6">
        <w:rPr>
          <w:rStyle w:val="Vnbnnidung"/>
          <w:sz w:val="28"/>
          <w:szCs w:val="28"/>
          <w:lang w:val="vi-VN" w:eastAsia="vi-VN"/>
        </w:rPr>
        <w:t>500.000 đồng</w:t>
      </w:r>
      <w:r w:rsidR="00322FE6" w:rsidRPr="005A3DE6">
        <w:rPr>
          <w:rStyle w:val="Vnbnnidung"/>
          <w:sz w:val="28"/>
          <w:szCs w:val="28"/>
          <w:lang w:eastAsia="vi-VN"/>
        </w:rPr>
        <w:t>;</w:t>
      </w:r>
    </w:p>
    <w:p w14:paraId="061ED634" w14:textId="71A594CC" w:rsidR="00322FE6" w:rsidRPr="005A3DE6" w:rsidRDefault="00322FE6" w:rsidP="00082F8B">
      <w:pPr>
        <w:pStyle w:val="Vnbnnidung0"/>
        <w:tabs>
          <w:tab w:val="left" w:pos="978"/>
        </w:tabs>
        <w:spacing w:before="120" w:after="0" w:line="240" w:lineRule="auto"/>
        <w:ind w:firstLine="720"/>
        <w:jc w:val="both"/>
        <w:rPr>
          <w:rStyle w:val="Vnbnnidung"/>
          <w:sz w:val="28"/>
          <w:szCs w:val="28"/>
          <w:lang w:eastAsia="vi-VN"/>
        </w:rPr>
      </w:pPr>
      <w:r w:rsidRPr="005A3DE6">
        <w:rPr>
          <w:rStyle w:val="Vnbnnidung"/>
          <w:sz w:val="28"/>
          <w:szCs w:val="28"/>
          <w:lang w:eastAsia="vi-VN"/>
        </w:rPr>
        <w:t>c) Tịch thu tang vật</w:t>
      </w:r>
      <w:r w:rsidR="0078008F" w:rsidRPr="005A3DE6">
        <w:rPr>
          <w:rStyle w:val="Vnbnnidung"/>
          <w:sz w:val="28"/>
          <w:szCs w:val="28"/>
          <w:lang w:eastAsia="vi-VN"/>
        </w:rPr>
        <w:t xml:space="preserve"> </w:t>
      </w:r>
      <w:r w:rsidRPr="005A3DE6">
        <w:rPr>
          <w:rStyle w:val="Vnbnnidung"/>
          <w:sz w:val="28"/>
          <w:szCs w:val="28"/>
          <w:lang w:eastAsia="vi-VN"/>
        </w:rPr>
        <w:t>vi phạm hành chính có giá trị không vượt quá 02 lần mức tiền phạt được quy định tại điểm b khoản này.</w:t>
      </w:r>
    </w:p>
    <w:p w14:paraId="1A61751C" w14:textId="3652FCB2" w:rsidR="00057544" w:rsidRPr="005A3DE6" w:rsidRDefault="00061151" w:rsidP="00082F8B">
      <w:pPr>
        <w:pStyle w:val="Vnbnnidung0"/>
        <w:tabs>
          <w:tab w:val="left" w:pos="978"/>
        </w:tabs>
        <w:spacing w:before="120" w:after="0" w:line="240" w:lineRule="auto"/>
        <w:ind w:firstLine="720"/>
        <w:jc w:val="both"/>
        <w:rPr>
          <w:rStyle w:val="Vnbnnidung"/>
          <w:sz w:val="28"/>
          <w:szCs w:val="28"/>
          <w:lang w:eastAsia="vi-VN"/>
        </w:rPr>
      </w:pPr>
      <w:r w:rsidRPr="005A3DE6">
        <w:rPr>
          <w:rStyle w:val="Vnbnnidung"/>
          <w:sz w:val="28"/>
          <w:szCs w:val="28"/>
          <w:lang w:val="vi-VN" w:eastAsia="vi-VN"/>
        </w:rPr>
        <w:t>2</w:t>
      </w:r>
      <w:r w:rsidR="00057544" w:rsidRPr="005A3DE6">
        <w:rPr>
          <w:rStyle w:val="Vnbnnidung"/>
          <w:sz w:val="28"/>
          <w:szCs w:val="28"/>
          <w:lang w:val="vi-VN" w:eastAsia="vi-VN"/>
        </w:rPr>
        <w:t xml:space="preserve">. Trạm trưởng Trạm Kiểm lâm có quyền: </w:t>
      </w:r>
    </w:p>
    <w:p w14:paraId="27D66AFF" w14:textId="77777777" w:rsidR="00057544" w:rsidRPr="005A3DE6" w:rsidRDefault="00057544" w:rsidP="00082F8B">
      <w:pPr>
        <w:pStyle w:val="Vnbnnidung0"/>
        <w:tabs>
          <w:tab w:val="left" w:pos="978"/>
        </w:tabs>
        <w:spacing w:before="120" w:after="0" w:line="240" w:lineRule="auto"/>
        <w:ind w:firstLine="720"/>
        <w:jc w:val="both"/>
        <w:rPr>
          <w:rStyle w:val="Vnbnnidung"/>
          <w:sz w:val="28"/>
          <w:szCs w:val="28"/>
          <w:lang w:eastAsia="vi-VN"/>
        </w:rPr>
      </w:pPr>
      <w:r w:rsidRPr="005A3DE6">
        <w:rPr>
          <w:rStyle w:val="Vnbnnidung"/>
          <w:sz w:val="28"/>
          <w:szCs w:val="28"/>
          <w:lang w:val="vi-VN" w:eastAsia="vi-VN"/>
        </w:rPr>
        <w:t xml:space="preserve">a) Phạt cảnh cáo; </w:t>
      </w:r>
    </w:p>
    <w:p w14:paraId="67D37879" w14:textId="27746F02" w:rsidR="00057544" w:rsidRPr="005A3DE6" w:rsidRDefault="00057544" w:rsidP="00082F8B">
      <w:pPr>
        <w:pStyle w:val="Vnbnnidung0"/>
        <w:tabs>
          <w:tab w:val="left" w:pos="978"/>
        </w:tabs>
        <w:spacing w:before="120" w:after="0" w:line="240" w:lineRule="auto"/>
        <w:ind w:firstLine="720"/>
        <w:jc w:val="both"/>
        <w:rPr>
          <w:rStyle w:val="Vnbnnidung"/>
          <w:sz w:val="28"/>
          <w:szCs w:val="28"/>
          <w:lang w:eastAsia="vi-VN"/>
        </w:rPr>
      </w:pPr>
      <w:r w:rsidRPr="005A3DE6">
        <w:rPr>
          <w:rStyle w:val="Vnbnnidung"/>
          <w:sz w:val="28"/>
          <w:szCs w:val="28"/>
          <w:lang w:val="vi-VN" w:eastAsia="vi-VN"/>
        </w:rPr>
        <w:t xml:space="preserve">b) Phạt tiền đến 10.000.000 đồng; </w:t>
      </w:r>
    </w:p>
    <w:p w14:paraId="36C1B0DE" w14:textId="22B35BD3" w:rsidR="00057544" w:rsidRPr="005A3DE6" w:rsidRDefault="00057544" w:rsidP="00082F8B">
      <w:pPr>
        <w:pStyle w:val="Vnbnnidung0"/>
        <w:tabs>
          <w:tab w:val="left" w:pos="978"/>
        </w:tabs>
        <w:spacing w:before="120" w:after="0" w:line="240" w:lineRule="auto"/>
        <w:ind w:firstLine="720"/>
        <w:jc w:val="both"/>
        <w:rPr>
          <w:rStyle w:val="Vnbnnidung"/>
          <w:sz w:val="28"/>
          <w:szCs w:val="28"/>
          <w:lang w:eastAsia="vi-VN"/>
        </w:rPr>
      </w:pPr>
      <w:r w:rsidRPr="005A3DE6">
        <w:rPr>
          <w:rStyle w:val="Vnbnnidung"/>
          <w:sz w:val="28"/>
          <w:szCs w:val="28"/>
          <w:lang w:val="vi-VN" w:eastAsia="vi-VN"/>
        </w:rPr>
        <w:t>c) Tịch thu tang vật vi phạm hành chính có giá trị không vượt quá 02 lần mức tiền phạt được quy định tại điểm b khoản này</w:t>
      </w:r>
      <w:r w:rsidR="00322FE6" w:rsidRPr="005A3DE6">
        <w:rPr>
          <w:rStyle w:val="Vnbnnidung"/>
          <w:sz w:val="28"/>
          <w:szCs w:val="28"/>
          <w:lang w:eastAsia="vi-VN"/>
        </w:rPr>
        <w:t xml:space="preserve">; </w:t>
      </w:r>
    </w:p>
    <w:p w14:paraId="1E5B8983" w14:textId="315232E4" w:rsidR="00322FE6" w:rsidRPr="005A3DE6" w:rsidRDefault="00322FE6" w:rsidP="00082F8B">
      <w:pPr>
        <w:pStyle w:val="Vnbnnidung0"/>
        <w:tabs>
          <w:tab w:val="left" w:pos="978"/>
        </w:tabs>
        <w:spacing w:before="120" w:after="0" w:line="240" w:lineRule="auto"/>
        <w:ind w:firstLine="720"/>
        <w:jc w:val="both"/>
        <w:rPr>
          <w:rStyle w:val="Vnbnnidung"/>
          <w:sz w:val="28"/>
          <w:szCs w:val="28"/>
          <w:lang w:eastAsia="vi-VN"/>
        </w:rPr>
      </w:pPr>
      <w:r w:rsidRPr="005A3DE6">
        <w:rPr>
          <w:rStyle w:val="Vnbnnidung"/>
          <w:sz w:val="28"/>
          <w:szCs w:val="28"/>
          <w:lang w:eastAsia="vi-VN"/>
        </w:rPr>
        <w:t>d) Áp dụng biện pháp khắc phục hậu quả quy định tại các điểm a, c, đ, e, h, i và k khoản 1 Điều 28 của Luật Xử lý vi phạm hành chính.</w:t>
      </w:r>
    </w:p>
    <w:p w14:paraId="3FAB189A" w14:textId="46FE2A37" w:rsidR="00057544" w:rsidRPr="005A3DE6" w:rsidRDefault="00061151" w:rsidP="00082F8B">
      <w:pPr>
        <w:pStyle w:val="Vnbnnidung0"/>
        <w:tabs>
          <w:tab w:val="left" w:pos="978"/>
        </w:tabs>
        <w:spacing w:before="120" w:after="0" w:line="240" w:lineRule="auto"/>
        <w:ind w:firstLine="720"/>
        <w:jc w:val="both"/>
        <w:rPr>
          <w:rStyle w:val="Vnbnnidung"/>
          <w:sz w:val="28"/>
          <w:szCs w:val="28"/>
          <w:lang w:val="vi-VN" w:eastAsia="vi-VN"/>
        </w:rPr>
      </w:pPr>
      <w:r w:rsidRPr="005A3DE6">
        <w:rPr>
          <w:rStyle w:val="Vnbnnidung"/>
          <w:sz w:val="28"/>
          <w:szCs w:val="28"/>
          <w:lang w:val="vi-VN" w:eastAsia="vi-VN"/>
        </w:rPr>
        <w:t>3</w:t>
      </w:r>
      <w:r w:rsidR="00057544" w:rsidRPr="005A3DE6">
        <w:rPr>
          <w:rStyle w:val="Vnbnnidung"/>
          <w:sz w:val="28"/>
          <w:szCs w:val="28"/>
          <w:lang w:val="vi-VN" w:eastAsia="vi-VN"/>
        </w:rPr>
        <w:t xml:space="preserve">. </w:t>
      </w:r>
      <w:r w:rsidR="00322FE6" w:rsidRPr="005A3DE6">
        <w:rPr>
          <w:rStyle w:val="Vnbnnidung"/>
          <w:sz w:val="28"/>
          <w:szCs w:val="28"/>
          <w:lang w:val="vi-VN" w:eastAsia="vi-VN"/>
        </w:rPr>
        <w:t>Hạt trưởng Hạt Kiểm lâm, Đội trưởng Đội Kiểm lâm cơ động và phòng cháy, chữa cháy rừng có quyền:</w:t>
      </w:r>
    </w:p>
    <w:p w14:paraId="21DBB1A0" w14:textId="77777777" w:rsidR="00057544" w:rsidRPr="005A3DE6" w:rsidRDefault="00057544" w:rsidP="00082F8B">
      <w:pPr>
        <w:pStyle w:val="Vnbnnidung0"/>
        <w:tabs>
          <w:tab w:val="left" w:pos="978"/>
        </w:tabs>
        <w:spacing w:before="120" w:after="0" w:line="240" w:lineRule="auto"/>
        <w:ind w:firstLine="720"/>
        <w:jc w:val="both"/>
        <w:rPr>
          <w:rStyle w:val="Vnbnnidung"/>
          <w:sz w:val="28"/>
          <w:szCs w:val="28"/>
          <w:lang w:val="vi-VN" w:eastAsia="vi-VN"/>
        </w:rPr>
      </w:pPr>
      <w:r w:rsidRPr="005A3DE6">
        <w:rPr>
          <w:rStyle w:val="Vnbnnidung"/>
          <w:sz w:val="28"/>
          <w:szCs w:val="28"/>
          <w:lang w:val="vi-VN" w:eastAsia="vi-VN"/>
        </w:rPr>
        <w:t xml:space="preserve">a) Phạt cảnh cáo; </w:t>
      </w:r>
    </w:p>
    <w:p w14:paraId="043A0D43" w14:textId="6F10491C" w:rsidR="00057544" w:rsidRPr="005A3DE6" w:rsidRDefault="00057544" w:rsidP="00082F8B">
      <w:pPr>
        <w:pStyle w:val="Vnbnnidung0"/>
        <w:tabs>
          <w:tab w:val="left" w:pos="978"/>
        </w:tabs>
        <w:spacing w:before="120" w:after="0" w:line="240" w:lineRule="auto"/>
        <w:ind w:firstLine="720"/>
        <w:jc w:val="both"/>
        <w:rPr>
          <w:rStyle w:val="Vnbnnidung"/>
          <w:sz w:val="28"/>
          <w:szCs w:val="28"/>
          <w:lang w:val="vi-VN" w:eastAsia="vi-VN"/>
        </w:rPr>
      </w:pPr>
      <w:r w:rsidRPr="005A3DE6">
        <w:rPr>
          <w:rStyle w:val="Vnbnnidung"/>
          <w:sz w:val="28"/>
          <w:szCs w:val="28"/>
          <w:lang w:val="vi-VN" w:eastAsia="vi-VN"/>
        </w:rPr>
        <w:t xml:space="preserve">b) Phạt tiền đến </w:t>
      </w:r>
      <w:r w:rsidR="00322FE6" w:rsidRPr="005A3DE6">
        <w:rPr>
          <w:rStyle w:val="Vnbnnidung"/>
          <w:sz w:val="28"/>
          <w:szCs w:val="28"/>
          <w:lang w:eastAsia="vi-VN"/>
        </w:rPr>
        <w:t>15</w:t>
      </w:r>
      <w:r w:rsidRPr="005A3DE6">
        <w:rPr>
          <w:rStyle w:val="Vnbnnidung"/>
          <w:sz w:val="28"/>
          <w:szCs w:val="28"/>
          <w:lang w:val="vi-VN" w:eastAsia="vi-VN"/>
        </w:rPr>
        <w:t xml:space="preserve">.000.000 đồng; </w:t>
      </w:r>
    </w:p>
    <w:p w14:paraId="421B776A" w14:textId="70A00FF3" w:rsidR="00057544" w:rsidRPr="005A3DE6" w:rsidRDefault="00057544" w:rsidP="00082F8B">
      <w:pPr>
        <w:pStyle w:val="Vnbnnidung0"/>
        <w:tabs>
          <w:tab w:val="left" w:pos="978"/>
        </w:tabs>
        <w:spacing w:before="120" w:after="0" w:line="240" w:lineRule="auto"/>
        <w:ind w:firstLine="720"/>
        <w:jc w:val="both"/>
        <w:rPr>
          <w:rStyle w:val="Vnbnnidung"/>
          <w:sz w:val="28"/>
          <w:szCs w:val="28"/>
          <w:lang w:val="vi-VN" w:eastAsia="vi-VN"/>
        </w:rPr>
      </w:pPr>
      <w:r w:rsidRPr="005A3DE6">
        <w:rPr>
          <w:rStyle w:val="Vnbnnidung"/>
          <w:sz w:val="28"/>
          <w:szCs w:val="28"/>
          <w:lang w:val="vi-VN" w:eastAsia="vi-VN"/>
        </w:rPr>
        <w:t xml:space="preserve">c) Tịch thu tang vật vi phạm hành chính có giá trị không vượt quá 02 lần mức tiền phạt được quy định tại điểm b khoản này; </w:t>
      </w:r>
    </w:p>
    <w:p w14:paraId="32C10090" w14:textId="08473372" w:rsidR="00057544" w:rsidRPr="005A3DE6" w:rsidRDefault="00057544" w:rsidP="00082F8B">
      <w:pPr>
        <w:pStyle w:val="Vnbnnidung0"/>
        <w:tabs>
          <w:tab w:val="left" w:pos="978"/>
        </w:tabs>
        <w:spacing w:before="120" w:after="0" w:line="240" w:lineRule="auto"/>
        <w:ind w:firstLine="720"/>
        <w:jc w:val="both"/>
        <w:rPr>
          <w:rStyle w:val="Vnbnnidung"/>
          <w:sz w:val="28"/>
          <w:szCs w:val="28"/>
          <w:lang w:val="vi-VN" w:eastAsia="vi-VN"/>
        </w:rPr>
      </w:pPr>
      <w:r w:rsidRPr="005A3DE6">
        <w:rPr>
          <w:rStyle w:val="Vnbnnidung"/>
          <w:sz w:val="28"/>
          <w:szCs w:val="28"/>
          <w:lang w:val="vi-VN" w:eastAsia="vi-VN"/>
        </w:rPr>
        <w:t xml:space="preserve">d) </w:t>
      </w:r>
      <w:r w:rsidR="00322FE6" w:rsidRPr="005A3DE6">
        <w:rPr>
          <w:rStyle w:val="Vnbnnidung"/>
          <w:sz w:val="28"/>
          <w:szCs w:val="28"/>
          <w:lang w:val="vi-VN" w:eastAsia="vi-VN"/>
        </w:rPr>
        <w:t>Áp dụng biện pháp khắc phục hậu quả quy định tại các điểm a, c, đ, e, h, i và k khoản 1 Điều 28 của Luật Xử lý vi phạm hành chính.</w:t>
      </w:r>
    </w:p>
    <w:p w14:paraId="313F7319" w14:textId="13946090" w:rsidR="00057544" w:rsidRPr="005A3DE6" w:rsidRDefault="004675C1" w:rsidP="00082F8B">
      <w:pPr>
        <w:pStyle w:val="Vnbnnidung0"/>
        <w:tabs>
          <w:tab w:val="left" w:pos="978"/>
        </w:tabs>
        <w:spacing w:before="120" w:after="0" w:line="240" w:lineRule="auto"/>
        <w:ind w:firstLine="720"/>
        <w:jc w:val="both"/>
        <w:rPr>
          <w:rStyle w:val="Vnbnnidung"/>
          <w:sz w:val="28"/>
          <w:szCs w:val="28"/>
          <w:lang w:eastAsia="vi-VN"/>
        </w:rPr>
      </w:pPr>
      <w:r w:rsidRPr="005A3DE6">
        <w:rPr>
          <w:rStyle w:val="Vnbnnidung"/>
          <w:sz w:val="28"/>
          <w:szCs w:val="28"/>
          <w:lang w:val="vi-VN" w:eastAsia="vi-VN"/>
        </w:rPr>
        <w:t>4</w:t>
      </w:r>
      <w:r w:rsidR="00057544" w:rsidRPr="005A3DE6">
        <w:rPr>
          <w:rStyle w:val="Vnbnnidung"/>
          <w:sz w:val="28"/>
          <w:szCs w:val="28"/>
          <w:lang w:val="vi-VN" w:eastAsia="vi-VN"/>
        </w:rPr>
        <w:t xml:space="preserve">. </w:t>
      </w:r>
      <w:r w:rsidR="00B801A4" w:rsidRPr="005A3DE6">
        <w:rPr>
          <w:rStyle w:val="Vnbnnidung"/>
          <w:sz w:val="28"/>
          <w:szCs w:val="28"/>
          <w:lang w:val="vi-VN" w:eastAsia="vi-VN"/>
        </w:rPr>
        <w:t>Chi cục trưởng Chi cục Kiểm lâm vùng, Đội trưởng Đội Kiểm lâm đặc nhiệm thuộc Cục Lâm nghiệp và Kiểm lâm; Chi cục trưởng Chi cục về lĩnh vực lâm nghiệp, kiểm lâm thuộc Sở Nông nghiệp và Môi trường có quyền:</w:t>
      </w:r>
    </w:p>
    <w:p w14:paraId="6A2F574D" w14:textId="77777777" w:rsidR="00057544" w:rsidRPr="005A3DE6" w:rsidRDefault="00057544" w:rsidP="00082F8B">
      <w:pPr>
        <w:pStyle w:val="Vnbnnidung0"/>
        <w:tabs>
          <w:tab w:val="left" w:pos="978"/>
        </w:tabs>
        <w:spacing w:before="120" w:after="0" w:line="240" w:lineRule="auto"/>
        <w:ind w:firstLine="720"/>
        <w:jc w:val="both"/>
        <w:rPr>
          <w:rStyle w:val="Vnbnnidung"/>
          <w:sz w:val="28"/>
          <w:szCs w:val="28"/>
          <w:lang w:eastAsia="vi-VN"/>
        </w:rPr>
      </w:pPr>
      <w:r w:rsidRPr="005A3DE6">
        <w:rPr>
          <w:rStyle w:val="Vnbnnidung"/>
          <w:sz w:val="28"/>
          <w:szCs w:val="28"/>
          <w:lang w:val="vi-VN" w:eastAsia="vi-VN"/>
        </w:rPr>
        <w:t>a) Phạt cảnh cáo;</w:t>
      </w:r>
    </w:p>
    <w:p w14:paraId="35352148" w14:textId="37A436F8" w:rsidR="00057544" w:rsidRPr="005A3DE6" w:rsidRDefault="00057544" w:rsidP="00082F8B">
      <w:pPr>
        <w:pStyle w:val="Vnbnnidung0"/>
        <w:tabs>
          <w:tab w:val="left" w:pos="978"/>
        </w:tabs>
        <w:spacing w:before="120" w:after="0" w:line="240" w:lineRule="auto"/>
        <w:ind w:firstLine="720"/>
        <w:jc w:val="both"/>
        <w:rPr>
          <w:rStyle w:val="Vnbnnidung"/>
          <w:sz w:val="28"/>
          <w:szCs w:val="28"/>
          <w:lang w:eastAsia="vi-VN"/>
        </w:rPr>
      </w:pPr>
      <w:r w:rsidRPr="005A3DE6">
        <w:rPr>
          <w:rStyle w:val="Vnbnnidung"/>
          <w:sz w:val="28"/>
          <w:szCs w:val="28"/>
          <w:lang w:val="vi-VN" w:eastAsia="vi-VN"/>
        </w:rPr>
        <w:t xml:space="preserve">b) Phạt tiền đến </w:t>
      </w:r>
      <w:r w:rsidR="00B801A4" w:rsidRPr="005A3DE6">
        <w:rPr>
          <w:rStyle w:val="Vnbnnidung"/>
          <w:sz w:val="28"/>
          <w:szCs w:val="28"/>
          <w:lang w:eastAsia="vi-VN"/>
        </w:rPr>
        <w:t>25</w:t>
      </w:r>
      <w:r w:rsidRPr="005A3DE6">
        <w:rPr>
          <w:rStyle w:val="Vnbnnidung"/>
          <w:sz w:val="28"/>
          <w:szCs w:val="28"/>
          <w:lang w:val="vi-VN" w:eastAsia="vi-VN"/>
        </w:rPr>
        <w:t xml:space="preserve">.000.000 đồng; </w:t>
      </w:r>
    </w:p>
    <w:p w14:paraId="1F4697BD" w14:textId="3D7E8386" w:rsidR="00B801A4" w:rsidRPr="005A3DE6" w:rsidRDefault="00B801A4" w:rsidP="00082F8B">
      <w:pPr>
        <w:pStyle w:val="Vnbnnidung0"/>
        <w:tabs>
          <w:tab w:val="left" w:pos="978"/>
        </w:tabs>
        <w:spacing w:before="120" w:after="0" w:line="240" w:lineRule="auto"/>
        <w:ind w:firstLine="720"/>
        <w:jc w:val="both"/>
        <w:rPr>
          <w:rStyle w:val="Vnbnnidung"/>
          <w:sz w:val="28"/>
          <w:szCs w:val="28"/>
          <w:lang w:eastAsia="vi-VN"/>
        </w:rPr>
      </w:pPr>
      <w:r w:rsidRPr="005A3DE6">
        <w:rPr>
          <w:rStyle w:val="Vnbnnidung"/>
          <w:sz w:val="28"/>
          <w:szCs w:val="28"/>
          <w:lang w:eastAsia="vi-VN"/>
        </w:rPr>
        <w:t xml:space="preserve">c) </w:t>
      </w:r>
      <w:r w:rsidR="004D01FF" w:rsidRPr="005A3DE6">
        <w:rPr>
          <w:sz w:val="28"/>
          <w:szCs w:val="28"/>
        </w:rPr>
        <w:t>Tước quyền sử dụng giấy phép là văn bản thẩm định thiết kế về phòng cháy và chữa cháy</w:t>
      </w:r>
      <w:r w:rsidR="00540742" w:rsidRPr="005A3DE6">
        <w:rPr>
          <w:sz w:val="28"/>
          <w:szCs w:val="28"/>
        </w:rPr>
        <w:t xml:space="preserve">, </w:t>
      </w:r>
      <w:r w:rsidR="004D01FF" w:rsidRPr="005A3DE6">
        <w:rPr>
          <w:sz w:val="28"/>
          <w:szCs w:val="28"/>
        </w:rPr>
        <w:t>văn bản chấp thuận kết quả nghiệm thu về phòng cháy và chữa cháy;</w:t>
      </w:r>
    </w:p>
    <w:p w14:paraId="15837C9D" w14:textId="37818BD4" w:rsidR="00E50DE2" w:rsidRPr="005A3DE6" w:rsidRDefault="00E50DE2" w:rsidP="00082F8B">
      <w:pPr>
        <w:pStyle w:val="Vnbnnidung0"/>
        <w:tabs>
          <w:tab w:val="left" w:pos="978"/>
        </w:tabs>
        <w:spacing w:before="120" w:after="0" w:line="240" w:lineRule="auto"/>
        <w:ind w:firstLine="720"/>
        <w:jc w:val="both"/>
        <w:rPr>
          <w:rStyle w:val="Vnbnnidung"/>
          <w:sz w:val="28"/>
          <w:szCs w:val="28"/>
          <w:lang w:eastAsia="vi-VN"/>
        </w:rPr>
      </w:pPr>
      <w:r w:rsidRPr="005A3DE6">
        <w:rPr>
          <w:rStyle w:val="Vnbnnidung"/>
          <w:sz w:val="28"/>
          <w:szCs w:val="28"/>
          <w:lang w:eastAsia="vi-VN"/>
        </w:rPr>
        <w:t>d) Tịch thu tang vật vi phạm hành chính;</w:t>
      </w:r>
    </w:p>
    <w:p w14:paraId="7050442F" w14:textId="77777777" w:rsidR="00E50DE2" w:rsidRPr="005A3DE6" w:rsidRDefault="00E50DE2" w:rsidP="00082F8B">
      <w:pPr>
        <w:pStyle w:val="Vnbnnidung0"/>
        <w:tabs>
          <w:tab w:val="left" w:pos="978"/>
        </w:tabs>
        <w:spacing w:before="120" w:after="0" w:line="240" w:lineRule="auto"/>
        <w:ind w:firstLine="720"/>
        <w:jc w:val="both"/>
        <w:rPr>
          <w:rStyle w:val="Vnbnnidung"/>
          <w:sz w:val="28"/>
          <w:szCs w:val="28"/>
          <w:lang w:eastAsia="vi-VN"/>
        </w:rPr>
      </w:pPr>
      <w:r w:rsidRPr="005A3DE6">
        <w:rPr>
          <w:rStyle w:val="Vnbnnidung"/>
          <w:sz w:val="28"/>
          <w:szCs w:val="28"/>
          <w:lang w:eastAsia="vi-VN"/>
        </w:rPr>
        <w:t>đ) Đình chỉ hoạt động có thời hạn;</w:t>
      </w:r>
    </w:p>
    <w:p w14:paraId="1D6E2D43" w14:textId="1920CE32" w:rsidR="00E50DE2" w:rsidRPr="005A3DE6" w:rsidRDefault="00E50DE2" w:rsidP="00082F8B">
      <w:pPr>
        <w:pStyle w:val="Vnbnnidung0"/>
        <w:tabs>
          <w:tab w:val="left" w:pos="978"/>
        </w:tabs>
        <w:spacing w:before="120" w:after="0" w:line="240" w:lineRule="auto"/>
        <w:ind w:firstLine="720"/>
        <w:jc w:val="both"/>
        <w:rPr>
          <w:rStyle w:val="Vnbnnidung"/>
          <w:sz w:val="28"/>
          <w:szCs w:val="28"/>
          <w:lang w:eastAsia="vi-VN"/>
        </w:rPr>
      </w:pPr>
      <w:r w:rsidRPr="005A3DE6">
        <w:rPr>
          <w:rStyle w:val="Vnbnnidung"/>
          <w:sz w:val="28"/>
          <w:szCs w:val="28"/>
          <w:lang w:eastAsia="vi-VN"/>
        </w:rPr>
        <w:lastRenderedPageBreak/>
        <w:t>e) Áp dụng biện pháp khắc phục hậu quả quy định tại khoản 1 Điều 28 của Luật Xử lý vi phạm hành chính.</w:t>
      </w:r>
    </w:p>
    <w:p w14:paraId="79D8D2EF" w14:textId="23975F03" w:rsidR="00057544" w:rsidRPr="005A3DE6" w:rsidRDefault="007C48D6" w:rsidP="00082F8B">
      <w:pPr>
        <w:pStyle w:val="Vnbnnidung0"/>
        <w:tabs>
          <w:tab w:val="left" w:pos="978"/>
        </w:tabs>
        <w:spacing w:before="120" w:after="0" w:line="240" w:lineRule="auto"/>
        <w:ind w:firstLine="720"/>
        <w:jc w:val="both"/>
        <w:rPr>
          <w:rStyle w:val="Vnbnnidung"/>
          <w:sz w:val="28"/>
          <w:szCs w:val="28"/>
          <w:lang w:eastAsia="vi-VN"/>
        </w:rPr>
      </w:pPr>
      <w:r w:rsidRPr="005A3DE6">
        <w:rPr>
          <w:rStyle w:val="Vnbnnidung"/>
          <w:sz w:val="28"/>
          <w:szCs w:val="28"/>
          <w:lang w:val="vi-VN" w:eastAsia="vi-VN"/>
        </w:rPr>
        <w:t>5</w:t>
      </w:r>
      <w:r w:rsidR="00057544" w:rsidRPr="005A3DE6">
        <w:rPr>
          <w:rStyle w:val="Vnbnnidung"/>
          <w:sz w:val="28"/>
          <w:szCs w:val="28"/>
          <w:lang w:val="vi-VN" w:eastAsia="vi-VN"/>
        </w:rPr>
        <w:t>. Cục trưởng Cục Lâm nghiệp và Kiểm lâm có quyền:</w:t>
      </w:r>
    </w:p>
    <w:p w14:paraId="0E210440" w14:textId="77777777" w:rsidR="00057544" w:rsidRPr="005A3DE6" w:rsidRDefault="00057544" w:rsidP="00082F8B">
      <w:pPr>
        <w:pStyle w:val="Vnbnnidung0"/>
        <w:tabs>
          <w:tab w:val="left" w:pos="978"/>
        </w:tabs>
        <w:spacing w:before="120" w:after="0" w:line="240" w:lineRule="auto"/>
        <w:ind w:firstLine="720"/>
        <w:jc w:val="both"/>
        <w:rPr>
          <w:rStyle w:val="Vnbnnidung"/>
          <w:sz w:val="28"/>
          <w:szCs w:val="28"/>
          <w:lang w:eastAsia="vi-VN"/>
        </w:rPr>
      </w:pPr>
      <w:r w:rsidRPr="005A3DE6">
        <w:rPr>
          <w:rStyle w:val="Vnbnnidung"/>
          <w:sz w:val="28"/>
          <w:szCs w:val="28"/>
          <w:lang w:val="vi-VN" w:eastAsia="vi-VN"/>
        </w:rPr>
        <w:t xml:space="preserve">a) Phạt cảnh cáo; </w:t>
      </w:r>
    </w:p>
    <w:p w14:paraId="23ACD49B" w14:textId="48E482E3" w:rsidR="00057544" w:rsidRPr="005A3DE6" w:rsidRDefault="00057544" w:rsidP="00082F8B">
      <w:pPr>
        <w:pStyle w:val="Vnbnnidung0"/>
        <w:tabs>
          <w:tab w:val="left" w:pos="978"/>
        </w:tabs>
        <w:spacing w:before="120" w:after="0" w:line="240" w:lineRule="auto"/>
        <w:ind w:firstLine="720"/>
        <w:jc w:val="both"/>
        <w:rPr>
          <w:rStyle w:val="Vnbnnidung"/>
          <w:sz w:val="28"/>
          <w:szCs w:val="28"/>
          <w:lang w:eastAsia="vi-VN"/>
        </w:rPr>
      </w:pPr>
      <w:r w:rsidRPr="005A3DE6">
        <w:rPr>
          <w:rStyle w:val="Vnbnnidung"/>
          <w:sz w:val="28"/>
          <w:szCs w:val="28"/>
          <w:lang w:val="vi-VN" w:eastAsia="vi-VN"/>
        </w:rPr>
        <w:t xml:space="preserve">b) Phạt tiền đến 50.000.000 đồng; </w:t>
      </w:r>
    </w:p>
    <w:p w14:paraId="69DD519C" w14:textId="473745A6" w:rsidR="00E50DE2" w:rsidRPr="005A3DE6" w:rsidRDefault="00E50DE2" w:rsidP="00082F8B">
      <w:pPr>
        <w:pStyle w:val="Vnbnnidung0"/>
        <w:tabs>
          <w:tab w:val="left" w:pos="978"/>
        </w:tabs>
        <w:spacing w:before="120" w:after="0" w:line="240" w:lineRule="auto"/>
        <w:ind w:firstLine="720"/>
        <w:jc w:val="both"/>
        <w:rPr>
          <w:rStyle w:val="Vnbnnidung"/>
          <w:sz w:val="28"/>
          <w:szCs w:val="28"/>
          <w:lang w:eastAsia="vi-VN"/>
        </w:rPr>
      </w:pPr>
      <w:r w:rsidRPr="005A3DE6">
        <w:rPr>
          <w:rStyle w:val="Vnbnnidung"/>
          <w:sz w:val="28"/>
          <w:szCs w:val="28"/>
          <w:lang w:eastAsia="vi-VN"/>
        </w:rPr>
        <w:t xml:space="preserve">c) </w:t>
      </w:r>
      <w:r w:rsidR="004D01FF" w:rsidRPr="005A3DE6">
        <w:rPr>
          <w:sz w:val="28"/>
          <w:szCs w:val="28"/>
        </w:rPr>
        <w:t>Tước quyền sử dụng giấy phép là văn bản thẩm định thiết kế về phòng cháy và chữa cháy</w:t>
      </w:r>
      <w:r w:rsidR="00540742" w:rsidRPr="005A3DE6">
        <w:rPr>
          <w:sz w:val="28"/>
          <w:szCs w:val="28"/>
        </w:rPr>
        <w:t xml:space="preserve">, </w:t>
      </w:r>
      <w:r w:rsidR="004D01FF" w:rsidRPr="005A3DE6">
        <w:rPr>
          <w:sz w:val="28"/>
          <w:szCs w:val="28"/>
        </w:rPr>
        <w:t>văn bản chấp thuận kết quả nghiệm thu về phòng cháy và chữa cháy;</w:t>
      </w:r>
    </w:p>
    <w:p w14:paraId="6A90B346" w14:textId="77777777" w:rsidR="00E50DE2" w:rsidRPr="005A3DE6" w:rsidRDefault="00E50DE2" w:rsidP="00082F8B">
      <w:pPr>
        <w:pStyle w:val="Vnbnnidung0"/>
        <w:tabs>
          <w:tab w:val="left" w:pos="978"/>
        </w:tabs>
        <w:spacing w:before="120" w:after="0" w:line="240" w:lineRule="auto"/>
        <w:ind w:firstLine="720"/>
        <w:jc w:val="both"/>
        <w:rPr>
          <w:rStyle w:val="Vnbnnidung"/>
          <w:sz w:val="28"/>
          <w:szCs w:val="28"/>
          <w:lang w:eastAsia="vi-VN"/>
        </w:rPr>
      </w:pPr>
      <w:r w:rsidRPr="005A3DE6">
        <w:rPr>
          <w:rStyle w:val="Vnbnnidung"/>
          <w:sz w:val="28"/>
          <w:szCs w:val="28"/>
          <w:lang w:eastAsia="vi-VN"/>
        </w:rPr>
        <w:t>d) Tịch thu tang vật vi phạm hành chính;</w:t>
      </w:r>
    </w:p>
    <w:p w14:paraId="4C3A69F5" w14:textId="77777777" w:rsidR="00E50DE2" w:rsidRPr="005A3DE6" w:rsidRDefault="00E50DE2" w:rsidP="00082F8B">
      <w:pPr>
        <w:pStyle w:val="Vnbnnidung0"/>
        <w:tabs>
          <w:tab w:val="left" w:pos="978"/>
        </w:tabs>
        <w:spacing w:before="120" w:after="0" w:line="240" w:lineRule="auto"/>
        <w:ind w:firstLine="720"/>
        <w:jc w:val="both"/>
        <w:rPr>
          <w:rStyle w:val="Vnbnnidung"/>
          <w:sz w:val="28"/>
          <w:szCs w:val="28"/>
          <w:lang w:eastAsia="vi-VN"/>
        </w:rPr>
      </w:pPr>
      <w:r w:rsidRPr="005A3DE6">
        <w:rPr>
          <w:rStyle w:val="Vnbnnidung"/>
          <w:sz w:val="28"/>
          <w:szCs w:val="28"/>
          <w:lang w:eastAsia="vi-VN"/>
        </w:rPr>
        <w:t>đ) Đình chỉ hoạt động có thời hạn;</w:t>
      </w:r>
    </w:p>
    <w:p w14:paraId="34341DBE" w14:textId="21107ECE" w:rsidR="0082158E" w:rsidRPr="005A3DE6" w:rsidRDefault="00E50DE2" w:rsidP="00082F8B">
      <w:pPr>
        <w:pStyle w:val="Vnbnnidung0"/>
        <w:tabs>
          <w:tab w:val="left" w:pos="978"/>
        </w:tabs>
        <w:spacing w:before="120" w:after="0" w:line="240" w:lineRule="auto"/>
        <w:ind w:firstLine="720"/>
        <w:jc w:val="both"/>
        <w:rPr>
          <w:rStyle w:val="Vnbnnidung"/>
          <w:sz w:val="28"/>
          <w:szCs w:val="28"/>
          <w:lang w:eastAsia="vi-VN"/>
        </w:rPr>
      </w:pPr>
      <w:r w:rsidRPr="005A3DE6">
        <w:rPr>
          <w:rStyle w:val="Vnbnnidung"/>
          <w:sz w:val="28"/>
          <w:szCs w:val="28"/>
          <w:lang w:eastAsia="vi-VN"/>
        </w:rPr>
        <w:t>e) Áp dụng biện pháp khắc phục hậu quả quy định tại khoản 1 Điều 28 của Luật Xử lý vi phạm hành chính.</w:t>
      </w:r>
      <w:r w:rsidR="00E15750" w:rsidRPr="005A3DE6">
        <w:rPr>
          <w:rStyle w:val="Vnbnnidung"/>
          <w:sz w:val="28"/>
          <w:szCs w:val="28"/>
          <w:lang w:eastAsia="vi-VN"/>
        </w:rPr>
        <w:t>”</w:t>
      </w:r>
    </w:p>
    <w:p w14:paraId="71DF378B" w14:textId="1866E523" w:rsidR="00B33627" w:rsidRPr="005A3DE6" w:rsidRDefault="00A342C2" w:rsidP="00082F8B">
      <w:pPr>
        <w:shd w:val="clear" w:color="auto" w:fill="FFFFFF"/>
        <w:spacing w:before="120" w:after="0" w:line="240" w:lineRule="auto"/>
        <w:ind w:firstLine="720"/>
        <w:jc w:val="both"/>
        <w:rPr>
          <w:rFonts w:ascii="Times New Roman" w:hAnsi="Times New Roman" w:cs="Times New Roman"/>
          <w:b/>
          <w:bCs/>
          <w:sz w:val="28"/>
          <w:szCs w:val="28"/>
        </w:rPr>
      </w:pPr>
      <w:r w:rsidRPr="005A3DE6">
        <w:rPr>
          <w:rFonts w:ascii="Times New Roman" w:hAnsi="Times New Roman" w:cs="Times New Roman"/>
          <w:b/>
          <w:bCs/>
          <w:sz w:val="28"/>
          <w:szCs w:val="28"/>
        </w:rPr>
        <w:t xml:space="preserve">Điều </w:t>
      </w:r>
      <w:r w:rsidR="004D01FF" w:rsidRPr="005A3DE6">
        <w:rPr>
          <w:rFonts w:ascii="Times New Roman" w:hAnsi="Times New Roman" w:cs="Times New Roman"/>
          <w:b/>
          <w:bCs/>
          <w:sz w:val="28"/>
          <w:szCs w:val="28"/>
        </w:rPr>
        <w:t>1</w:t>
      </w:r>
      <w:r w:rsidR="00196475" w:rsidRPr="005A3DE6">
        <w:rPr>
          <w:rFonts w:ascii="Times New Roman" w:hAnsi="Times New Roman" w:cs="Times New Roman"/>
          <w:b/>
          <w:bCs/>
          <w:sz w:val="28"/>
          <w:szCs w:val="28"/>
        </w:rPr>
        <w:t>1</w:t>
      </w:r>
      <w:r w:rsidR="00B33627" w:rsidRPr="005A3DE6">
        <w:rPr>
          <w:rFonts w:ascii="Times New Roman" w:hAnsi="Times New Roman" w:cs="Times New Roman"/>
          <w:b/>
          <w:bCs/>
          <w:sz w:val="28"/>
          <w:szCs w:val="28"/>
        </w:rPr>
        <w:t>. Sửa đổi, bổ sung Điều 34</w:t>
      </w:r>
    </w:p>
    <w:p w14:paraId="37AC3243" w14:textId="14C4CBE9" w:rsidR="00856D86" w:rsidRPr="005A3DE6" w:rsidRDefault="00E15750" w:rsidP="00082F8B">
      <w:pPr>
        <w:shd w:val="clear" w:color="auto" w:fill="FFFFFF"/>
        <w:spacing w:before="120" w:after="0" w:line="240" w:lineRule="auto"/>
        <w:ind w:firstLine="720"/>
        <w:jc w:val="both"/>
        <w:rPr>
          <w:rStyle w:val="Vnbnnidung"/>
          <w:b/>
          <w:bCs/>
          <w:sz w:val="28"/>
          <w:szCs w:val="28"/>
        </w:rPr>
      </w:pPr>
      <w:r w:rsidRPr="005A3DE6">
        <w:rPr>
          <w:rStyle w:val="Vnbnnidung"/>
          <w:b/>
          <w:bCs/>
          <w:sz w:val="28"/>
          <w:szCs w:val="28"/>
          <w:lang w:eastAsia="vi-VN"/>
        </w:rPr>
        <w:t>“</w:t>
      </w:r>
      <w:r w:rsidR="00856D86" w:rsidRPr="005A3DE6">
        <w:rPr>
          <w:rStyle w:val="Vnbnnidung"/>
          <w:b/>
          <w:bCs/>
          <w:sz w:val="28"/>
          <w:szCs w:val="28"/>
          <w:lang w:eastAsia="vi-VN"/>
        </w:rPr>
        <w:t>Điều 3</w:t>
      </w:r>
      <w:r w:rsidR="00153B3C" w:rsidRPr="005A3DE6">
        <w:rPr>
          <w:rStyle w:val="Vnbnnidung"/>
          <w:b/>
          <w:bCs/>
          <w:sz w:val="28"/>
          <w:szCs w:val="28"/>
          <w:lang w:eastAsia="vi-VN"/>
        </w:rPr>
        <w:t>4</w:t>
      </w:r>
      <w:r w:rsidR="00856D86" w:rsidRPr="005A3DE6">
        <w:rPr>
          <w:rStyle w:val="Vnbnnidung"/>
          <w:b/>
          <w:bCs/>
          <w:sz w:val="28"/>
          <w:szCs w:val="28"/>
          <w:lang w:eastAsia="vi-VN"/>
        </w:rPr>
        <w:t>. Thẩm quyền xử phạt vi phạm hành chính của Kiểm ngư</w:t>
      </w:r>
    </w:p>
    <w:p w14:paraId="6410F5D3" w14:textId="77777777" w:rsidR="00856D86" w:rsidRPr="005A3DE6" w:rsidRDefault="00856D86" w:rsidP="00082F8B">
      <w:pPr>
        <w:pStyle w:val="Vnbnnidung0"/>
        <w:spacing w:before="120" w:after="0" w:line="240" w:lineRule="auto"/>
        <w:ind w:firstLine="720"/>
        <w:jc w:val="both"/>
        <w:rPr>
          <w:rStyle w:val="Vnbnnidung"/>
          <w:sz w:val="28"/>
          <w:szCs w:val="28"/>
          <w:lang w:eastAsia="vi-VN"/>
        </w:rPr>
      </w:pPr>
      <w:r w:rsidRPr="005A3DE6">
        <w:rPr>
          <w:rStyle w:val="Vnbnnidung"/>
          <w:sz w:val="28"/>
          <w:szCs w:val="28"/>
          <w:lang w:eastAsia="vi-VN"/>
        </w:rPr>
        <w:t>1. Kiểm ngư viên đang thi hành công vụ có quyền:</w:t>
      </w:r>
    </w:p>
    <w:p w14:paraId="79B39669" w14:textId="77777777" w:rsidR="00856D86" w:rsidRPr="005A3DE6" w:rsidRDefault="00856D86" w:rsidP="00082F8B">
      <w:pPr>
        <w:pStyle w:val="Vnbnnidung0"/>
        <w:spacing w:before="120" w:after="0" w:line="240" w:lineRule="auto"/>
        <w:ind w:firstLine="720"/>
        <w:jc w:val="both"/>
        <w:rPr>
          <w:rStyle w:val="Vnbnnidung"/>
          <w:sz w:val="28"/>
          <w:szCs w:val="28"/>
          <w:lang w:eastAsia="vi-VN"/>
        </w:rPr>
      </w:pPr>
      <w:r w:rsidRPr="005A3DE6">
        <w:rPr>
          <w:rStyle w:val="Vnbnnidung"/>
          <w:sz w:val="28"/>
          <w:szCs w:val="28"/>
          <w:lang w:eastAsia="vi-VN"/>
        </w:rPr>
        <w:t>a) Phạt cảnh cáo;</w:t>
      </w:r>
    </w:p>
    <w:p w14:paraId="799E3686" w14:textId="3627C26C" w:rsidR="00856D86" w:rsidRPr="005A3DE6" w:rsidRDefault="00856D86" w:rsidP="00082F8B">
      <w:pPr>
        <w:pStyle w:val="Vnbnnidung0"/>
        <w:spacing w:before="120" w:after="0" w:line="240" w:lineRule="auto"/>
        <w:ind w:firstLine="720"/>
        <w:jc w:val="both"/>
        <w:rPr>
          <w:rStyle w:val="Vnbnnidung"/>
          <w:sz w:val="28"/>
          <w:szCs w:val="28"/>
          <w:lang w:eastAsia="vi-VN"/>
        </w:rPr>
      </w:pPr>
      <w:r w:rsidRPr="005A3DE6">
        <w:rPr>
          <w:rStyle w:val="Vnbnnidung"/>
          <w:sz w:val="28"/>
          <w:szCs w:val="28"/>
          <w:lang w:eastAsia="vi-VN"/>
        </w:rPr>
        <w:t>b)</w:t>
      </w:r>
      <w:r w:rsidR="00D41E34" w:rsidRPr="005A3DE6">
        <w:rPr>
          <w:rStyle w:val="Vnbnnidung"/>
          <w:sz w:val="28"/>
          <w:szCs w:val="28"/>
          <w:lang w:eastAsia="vi-VN"/>
        </w:rPr>
        <w:t xml:space="preserve"> </w:t>
      </w:r>
      <w:r w:rsidRPr="005A3DE6">
        <w:rPr>
          <w:rStyle w:val="Vnbnnidung"/>
          <w:sz w:val="28"/>
          <w:szCs w:val="28"/>
          <w:lang w:eastAsia="vi-VN"/>
        </w:rPr>
        <w:t>Phạt tiền đến 2.</w:t>
      </w:r>
      <w:r w:rsidR="0026782D" w:rsidRPr="005A3DE6">
        <w:rPr>
          <w:rStyle w:val="Vnbnnidung"/>
          <w:sz w:val="28"/>
          <w:szCs w:val="28"/>
          <w:lang w:eastAsia="vi-VN"/>
        </w:rPr>
        <w:t>5</w:t>
      </w:r>
      <w:r w:rsidRPr="005A3DE6">
        <w:rPr>
          <w:rStyle w:val="Vnbnnidung"/>
          <w:sz w:val="28"/>
          <w:szCs w:val="28"/>
          <w:lang w:eastAsia="vi-VN"/>
        </w:rPr>
        <w:t>00.000 đồng;</w:t>
      </w:r>
    </w:p>
    <w:p w14:paraId="459EA099" w14:textId="0DADE442" w:rsidR="00856D86" w:rsidRPr="005A3DE6" w:rsidRDefault="00856D86" w:rsidP="00082F8B">
      <w:pPr>
        <w:pStyle w:val="Vnbnnidung0"/>
        <w:spacing w:before="120" w:after="0" w:line="240" w:lineRule="auto"/>
        <w:ind w:firstLine="720"/>
        <w:jc w:val="both"/>
        <w:rPr>
          <w:rStyle w:val="Vnbnnidung"/>
          <w:sz w:val="28"/>
          <w:szCs w:val="28"/>
          <w:lang w:eastAsia="vi-VN"/>
        </w:rPr>
      </w:pPr>
      <w:r w:rsidRPr="005A3DE6">
        <w:rPr>
          <w:rStyle w:val="Vnbnnidung"/>
          <w:sz w:val="28"/>
          <w:szCs w:val="28"/>
          <w:lang w:eastAsia="vi-VN"/>
        </w:rPr>
        <w:t>c) Tịch thu tang vật vi phạm hành chính có giá trị không vượt quá 02 lần mức tiền phạt được quy định tại điểm b khoản này.</w:t>
      </w:r>
    </w:p>
    <w:p w14:paraId="7183F967" w14:textId="1CD2250A" w:rsidR="00856D86" w:rsidRPr="005A3DE6" w:rsidRDefault="00856D86" w:rsidP="00082F8B">
      <w:pPr>
        <w:pStyle w:val="Vnbnnidung0"/>
        <w:spacing w:before="120" w:after="0" w:line="240" w:lineRule="auto"/>
        <w:ind w:firstLine="720"/>
        <w:jc w:val="both"/>
        <w:rPr>
          <w:rStyle w:val="Vnbnnidung"/>
          <w:sz w:val="28"/>
          <w:szCs w:val="28"/>
          <w:lang w:eastAsia="vi-VN"/>
        </w:rPr>
      </w:pPr>
      <w:r w:rsidRPr="005A3DE6">
        <w:rPr>
          <w:rStyle w:val="Vnbnnidung"/>
          <w:sz w:val="28"/>
          <w:szCs w:val="28"/>
          <w:lang w:eastAsia="vi-VN"/>
        </w:rPr>
        <w:t xml:space="preserve">2. </w:t>
      </w:r>
      <w:r w:rsidR="0026782D" w:rsidRPr="005A3DE6">
        <w:rPr>
          <w:rStyle w:val="Vnbnnidung"/>
          <w:sz w:val="28"/>
          <w:szCs w:val="28"/>
          <w:lang w:eastAsia="vi-VN"/>
        </w:rPr>
        <w:t>Trạm trưởng Trạm Kiểm ngư thuộc Chi cục Kiểm ngư vùng có quyền:</w:t>
      </w:r>
    </w:p>
    <w:p w14:paraId="6F03CCDE" w14:textId="77777777" w:rsidR="00856D86" w:rsidRPr="005A3DE6" w:rsidRDefault="00856D86" w:rsidP="00082F8B">
      <w:pPr>
        <w:pStyle w:val="Vnbnnidung0"/>
        <w:spacing w:before="120" w:after="0" w:line="240" w:lineRule="auto"/>
        <w:ind w:firstLine="720"/>
        <w:jc w:val="both"/>
        <w:rPr>
          <w:rStyle w:val="Vnbnnidung"/>
          <w:sz w:val="28"/>
          <w:szCs w:val="28"/>
          <w:lang w:eastAsia="vi-VN"/>
        </w:rPr>
      </w:pPr>
      <w:r w:rsidRPr="005A3DE6">
        <w:rPr>
          <w:rStyle w:val="Vnbnnidung"/>
          <w:sz w:val="28"/>
          <w:szCs w:val="28"/>
          <w:lang w:eastAsia="vi-VN"/>
        </w:rPr>
        <w:t>a) Phạt cảnh cáo;</w:t>
      </w:r>
    </w:p>
    <w:p w14:paraId="7FD74293" w14:textId="030F21F6" w:rsidR="00856D86" w:rsidRPr="005A3DE6" w:rsidRDefault="00856D86" w:rsidP="00082F8B">
      <w:pPr>
        <w:pStyle w:val="Vnbnnidung0"/>
        <w:spacing w:before="120" w:after="0" w:line="240" w:lineRule="auto"/>
        <w:ind w:firstLine="720"/>
        <w:jc w:val="both"/>
        <w:rPr>
          <w:rStyle w:val="Vnbnnidung"/>
          <w:sz w:val="28"/>
          <w:szCs w:val="28"/>
          <w:lang w:eastAsia="vi-VN"/>
        </w:rPr>
      </w:pPr>
      <w:r w:rsidRPr="005A3DE6">
        <w:rPr>
          <w:rStyle w:val="Vnbnnidung"/>
          <w:sz w:val="28"/>
          <w:szCs w:val="28"/>
          <w:lang w:eastAsia="vi-VN"/>
        </w:rPr>
        <w:t>b) Phạt tiền đến 10.000.000 đồng;</w:t>
      </w:r>
    </w:p>
    <w:p w14:paraId="00221132" w14:textId="631A81DB" w:rsidR="00856D86" w:rsidRPr="005A3DE6" w:rsidRDefault="00856D86" w:rsidP="00082F8B">
      <w:pPr>
        <w:pStyle w:val="Vnbnnidung0"/>
        <w:spacing w:before="120" w:after="0" w:line="240" w:lineRule="auto"/>
        <w:ind w:firstLine="720"/>
        <w:jc w:val="both"/>
        <w:rPr>
          <w:rStyle w:val="Vnbnnidung"/>
          <w:sz w:val="28"/>
          <w:szCs w:val="28"/>
          <w:lang w:eastAsia="vi-VN"/>
        </w:rPr>
      </w:pPr>
      <w:r w:rsidRPr="005A3DE6">
        <w:rPr>
          <w:rStyle w:val="Vnbnnidung"/>
          <w:sz w:val="28"/>
          <w:szCs w:val="28"/>
          <w:lang w:eastAsia="vi-VN"/>
        </w:rPr>
        <w:t>c) Tịch thu tang vật vi phạm hành chính có giá trị không vượt quá 02 lần mức tiền phạt được quy định tại điểm b khoản này;</w:t>
      </w:r>
    </w:p>
    <w:p w14:paraId="35FA4E28" w14:textId="3DC95B44" w:rsidR="00856D86" w:rsidRPr="005A3DE6" w:rsidRDefault="00856D86" w:rsidP="00082F8B">
      <w:pPr>
        <w:pStyle w:val="Vnbnnidung0"/>
        <w:tabs>
          <w:tab w:val="left" w:pos="983"/>
        </w:tabs>
        <w:spacing w:before="120" w:after="0" w:line="240" w:lineRule="auto"/>
        <w:ind w:firstLine="720"/>
        <w:jc w:val="both"/>
        <w:rPr>
          <w:rStyle w:val="Vnbnnidung"/>
          <w:sz w:val="28"/>
          <w:szCs w:val="28"/>
          <w:lang w:eastAsia="vi-VN"/>
        </w:rPr>
      </w:pPr>
      <w:r w:rsidRPr="005A3DE6">
        <w:rPr>
          <w:rStyle w:val="Vnbnnidung"/>
          <w:sz w:val="28"/>
          <w:szCs w:val="28"/>
          <w:lang w:eastAsia="vi-VN"/>
        </w:rPr>
        <w:t xml:space="preserve">d) </w:t>
      </w:r>
      <w:r w:rsidR="0026782D" w:rsidRPr="005A3DE6">
        <w:rPr>
          <w:rStyle w:val="Vnbnnidung"/>
          <w:sz w:val="28"/>
          <w:szCs w:val="28"/>
          <w:lang w:eastAsia="vi-VN"/>
        </w:rPr>
        <w:t>Áp dụng biện pháp khắc phục hậu quả quy định tại các điểm a, b, đ, e, h, i và k khoản 1 Điều 28 của Luật Xử lý vi phạm hành chính.</w:t>
      </w:r>
    </w:p>
    <w:p w14:paraId="5E9527B4" w14:textId="6ADC6BBD" w:rsidR="00856D86" w:rsidRPr="005A3DE6" w:rsidRDefault="00856D86" w:rsidP="00082F8B">
      <w:pPr>
        <w:pStyle w:val="Vnbnnidung0"/>
        <w:spacing w:before="120" w:after="0" w:line="240" w:lineRule="auto"/>
        <w:ind w:firstLine="720"/>
        <w:jc w:val="both"/>
        <w:rPr>
          <w:rStyle w:val="Vnbnnidung"/>
          <w:sz w:val="28"/>
          <w:szCs w:val="28"/>
          <w:lang w:eastAsia="vi-VN"/>
        </w:rPr>
      </w:pPr>
      <w:r w:rsidRPr="005A3DE6">
        <w:rPr>
          <w:rStyle w:val="Vnbnnidung"/>
          <w:sz w:val="28"/>
          <w:szCs w:val="28"/>
          <w:lang w:eastAsia="vi-VN"/>
        </w:rPr>
        <w:t xml:space="preserve">3. </w:t>
      </w:r>
      <w:r w:rsidR="0026782D" w:rsidRPr="005A3DE6">
        <w:rPr>
          <w:rStyle w:val="Vnbnnidung"/>
          <w:sz w:val="28"/>
          <w:szCs w:val="28"/>
          <w:lang w:eastAsia="vi-VN"/>
        </w:rPr>
        <w:t>Chi cục trưởng Chi cục Kiểm ngư vùng thuộc Cục Thủy sản và Kiểm ngư; Chi cục trưởng Chi cục về lĩnh vực thủy sản, kiểm ngư thuộc Sở Nông nghiệp và Môi trường có quyền:</w:t>
      </w:r>
    </w:p>
    <w:p w14:paraId="1B20FE15" w14:textId="77777777" w:rsidR="00856D86" w:rsidRPr="005A3DE6" w:rsidRDefault="00856D86" w:rsidP="00082F8B">
      <w:pPr>
        <w:pStyle w:val="Vnbnnidung0"/>
        <w:spacing w:before="120" w:after="0" w:line="240" w:lineRule="auto"/>
        <w:ind w:firstLine="720"/>
        <w:jc w:val="both"/>
        <w:rPr>
          <w:rStyle w:val="Vnbnnidung"/>
          <w:sz w:val="28"/>
          <w:szCs w:val="28"/>
          <w:lang w:eastAsia="vi-VN"/>
        </w:rPr>
      </w:pPr>
      <w:r w:rsidRPr="005A3DE6">
        <w:rPr>
          <w:rStyle w:val="Vnbnnidung"/>
          <w:sz w:val="28"/>
          <w:szCs w:val="28"/>
          <w:lang w:eastAsia="vi-VN"/>
        </w:rPr>
        <w:t>a) Phạt cảnh cáo;</w:t>
      </w:r>
    </w:p>
    <w:p w14:paraId="5BC02F5D" w14:textId="3F1682B7" w:rsidR="00856D86" w:rsidRPr="005A3DE6" w:rsidRDefault="00856D86" w:rsidP="00082F8B">
      <w:pPr>
        <w:pStyle w:val="Vnbnnidung0"/>
        <w:spacing w:before="120" w:after="0" w:line="240" w:lineRule="auto"/>
        <w:ind w:firstLine="720"/>
        <w:jc w:val="both"/>
        <w:rPr>
          <w:rStyle w:val="Vnbnnidung"/>
          <w:sz w:val="28"/>
          <w:szCs w:val="28"/>
          <w:lang w:eastAsia="vi-VN"/>
        </w:rPr>
      </w:pPr>
      <w:r w:rsidRPr="005A3DE6">
        <w:rPr>
          <w:rStyle w:val="Vnbnnidung"/>
          <w:sz w:val="28"/>
          <w:szCs w:val="28"/>
          <w:lang w:eastAsia="vi-VN"/>
        </w:rPr>
        <w:t xml:space="preserve">b) Phạt tiền đến </w:t>
      </w:r>
      <w:r w:rsidR="0026782D" w:rsidRPr="005A3DE6">
        <w:rPr>
          <w:rStyle w:val="Vnbnnidung"/>
          <w:sz w:val="28"/>
          <w:szCs w:val="28"/>
          <w:lang w:eastAsia="vi-VN"/>
        </w:rPr>
        <w:t>25</w:t>
      </w:r>
      <w:r w:rsidRPr="005A3DE6">
        <w:rPr>
          <w:rStyle w:val="Vnbnnidung"/>
          <w:sz w:val="28"/>
          <w:szCs w:val="28"/>
          <w:lang w:eastAsia="vi-VN"/>
        </w:rPr>
        <w:t>.000.000 đồng;</w:t>
      </w:r>
    </w:p>
    <w:p w14:paraId="0A767C71" w14:textId="51201001" w:rsidR="0026782D" w:rsidRPr="005A3DE6" w:rsidRDefault="0026782D" w:rsidP="00082F8B">
      <w:pPr>
        <w:pStyle w:val="Vnbnnidung0"/>
        <w:tabs>
          <w:tab w:val="left" w:pos="978"/>
        </w:tabs>
        <w:spacing w:before="120" w:after="0" w:line="240" w:lineRule="auto"/>
        <w:ind w:firstLine="720"/>
        <w:jc w:val="both"/>
        <w:rPr>
          <w:rStyle w:val="Vnbnnidung"/>
          <w:sz w:val="28"/>
          <w:szCs w:val="28"/>
          <w:lang w:eastAsia="vi-VN"/>
        </w:rPr>
      </w:pPr>
      <w:r w:rsidRPr="005A3DE6">
        <w:rPr>
          <w:rStyle w:val="Vnbnnidung"/>
          <w:sz w:val="28"/>
          <w:szCs w:val="28"/>
          <w:lang w:eastAsia="vi-VN"/>
        </w:rPr>
        <w:t xml:space="preserve">c) </w:t>
      </w:r>
      <w:r w:rsidR="004D01FF" w:rsidRPr="005A3DE6">
        <w:rPr>
          <w:sz w:val="28"/>
          <w:szCs w:val="28"/>
        </w:rPr>
        <w:t>Tước quyền sử dụng giấy phép là văn bản thẩm định thiết kế về phòng cháy và chữa cháy</w:t>
      </w:r>
      <w:r w:rsidR="00540742" w:rsidRPr="005A3DE6">
        <w:rPr>
          <w:sz w:val="28"/>
          <w:szCs w:val="28"/>
        </w:rPr>
        <w:t xml:space="preserve">, </w:t>
      </w:r>
      <w:r w:rsidR="004D01FF" w:rsidRPr="005A3DE6">
        <w:rPr>
          <w:sz w:val="28"/>
          <w:szCs w:val="28"/>
        </w:rPr>
        <w:t>văn bản chấp thuận kết quả nghiệm thu về phòng cháy và chữa cháy;</w:t>
      </w:r>
    </w:p>
    <w:p w14:paraId="7E90A169" w14:textId="77777777" w:rsidR="0026782D" w:rsidRPr="005A3DE6" w:rsidRDefault="0026782D" w:rsidP="00082F8B">
      <w:pPr>
        <w:pStyle w:val="Vnbnnidung0"/>
        <w:tabs>
          <w:tab w:val="left" w:pos="978"/>
        </w:tabs>
        <w:spacing w:before="120" w:after="0" w:line="240" w:lineRule="auto"/>
        <w:ind w:firstLine="720"/>
        <w:jc w:val="both"/>
        <w:rPr>
          <w:rStyle w:val="Vnbnnidung"/>
          <w:sz w:val="28"/>
          <w:szCs w:val="28"/>
          <w:lang w:eastAsia="vi-VN"/>
        </w:rPr>
      </w:pPr>
      <w:r w:rsidRPr="005A3DE6">
        <w:rPr>
          <w:rStyle w:val="Vnbnnidung"/>
          <w:sz w:val="28"/>
          <w:szCs w:val="28"/>
          <w:lang w:eastAsia="vi-VN"/>
        </w:rPr>
        <w:t>d) Tịch thu tang vật vi phạm hành chính;</w:t>
      </w:r>
    </w:p>
    <w:p w14:paraId="0D8D395A" w14:textId="77777777" w:rsidR="0026782D" w:rsidRPr="005A3DE6" w:rsidRDefault="0026782D" w:rsidP="00082F8B">
      <w:pPr>
        <w:pStyle w:val="Vnbnnidung0"/>
        <w:tabs>
          <w:tab w:val="left" w:pos="978"/>
        </w:tabs>
        <w:spacing w:before="120" w:after="0" w:line="240" w:lineRule="auto"/>
        <w:ind w:firstLine="720"/>
        <w:jc w:val="both"/>
        <w:rPr>
          <w:rStyle w:val="Vnbnnidung"/>
          <w:sz w:val="28"/>
          <w:szCs w:val="28"/>
          <w:lang w:eastAsia="vi-VN"/>
        </w:rPr>
      </w:pPr>
      <w:r w:rsidRPr="005A3DE6">
        <w:rPr>
          <w:rStyle w:val="Vnbnnidung"/>
          <w:sz w:val="28"/>
          <w:szCs w:val="28"/>
          <w:lang w:eastAsia="vi-VN"/>
        </w:rPr>
        <w:t>đ) Đình chỉ hoạt động có thời hạn;</w:t>
      </w:r>
    </w:p>
    <w:p w14:paraId="547BFB60" w14:textId="4D5E4C61" w:rsidR="0026782D" w:rsidRPr="005A3DE6" w:rsidRDefault="0026782D" w:rsidP="00082F8B">
      <w:pPr>
        <w:pStyle w:val="Vnbnnidung0"/>
        <w:tabs>
          <w:tab w:val="left" w:pos="978"/>
        </w:tabs>
        <w:spacing w:before="120" w:after="0" w:line="240" w:lineRule="auto"/>
        <w:ind w:firstLine="720"/>
        <w:jc w:val="both"/>
        <w:rPr>
          <w:rStyle w:val="Vnbnnidung"/>
          <w:sz w:val="28"/>
          <w:szCs w:val="28"/>
          <w:lang w:eastAsia="vi-VN"/>
        </w:rPr>
      </w:pPr>
      <w:r w:rsidRPr="005A3DE6">
        <w:rPr>
          <w:rStyle w:val="Vnbnnidung"/>
          <w:sz w:val="28"/>
          <w:szCs w:val="28"/>
          <w:lang w:eastAsia="vi-VN"/>
        </w:rPr>
        <w:lastRenderedPageBreak/>
        <w:t>e) Áp dụng biện pháp khắc phục hậu quả quy định tại khoản 1 Điều 28 của Luật Xử lý vi phạm hành chính.</w:t>
      </w:r>
    </w:p>
    <w:p w14:paraId="6C2BEB46" w14:textId="4A037DF1" w:rsidR="00856D86" w:rsidRPr="005A3DE6" w:rsidRDefault="00856D86" w:rsidP="00082F8B">
      <w:pPr>
        <w:pStyle w:val="Vnbnnidung0"/>
        <w:spacing w:before="120" w:after="0" w:line="240" w:lineRule="auto"/>
        <w:ind w:firstLine="720"/>
        <w:jc w:val="both"/>
        <w:rPr>
          <w:rStyle w:val="Vnbnnidung"/>
          <w:sz w:val="28"/>
          <w:szCs w:val="28"/>
          <w:lang w:eastAsia="vi-VN"/>
        </w:rPr>
      </w:pPr>
      <w:r w:rsidRPr="005A3DE6">
        <w:rPr>
          <w:rStyle w:val="Vnbnnidung"/>
          <w:sz w:val="28"/>
          <w:szCs w:val="28"/>
          <w:lang w:eastAsia="vi-VN"/>
        </w:rPr>
        <w:t>4. Cục trưởng Cục</w:t>
      </w:r>
      <w:r w:rsidR="0084579D" w:rsidRPr="005A3DE6">
        <w:rPr>
          <w:rStyle w:val="Vnbnnidung"/>
          <w:sz w:val="28"/>
          <w:szCs w:val="28"/>
          <w:lang w:eastAsia="vi-VN"/>
        </w:rPr>
        <w:t xml:space="preserve"> Thủy sản và</w:t>
      </w:r>
      <w:r w:rsidRPr="005A3DE6">
        <w:rPr>
          <w:rStyle w:val="Vnbnnidung"/>
          <w:sz w:val="28"/>
          <w:szCs w:val="28"/>
          <w:lang w:eastAsia="vi-VN"/>
        </w:rPr>
        <w:t xml:space="preserve"> Kiểm ngư có quyền:</w:t>
      </w:r>
    </w:p>
    <w:p w14:paraId="6BEDDFA0" w14:textId="77777777" w:rsidR="00856D86" w:rsidRPr="005A3DE6" w:rsidRDefault="00856D86" w:rsidP="00082F8B">
      <w:pPr>
        <w:pStyle w:val="Vnbnnidung0"/>
        <w:spacing w:before="120" w:after="0" w:line="240" w:lineRule="auto"/>
        <w:ind w:firstLine="720"/>
        <w:jc w:val="both"/>
        <w:rPr>
          <w:rStyle w:val="Vnbnnidung"/>
          <w:sz w:val="28"/>
          <w:szCs w:val="28"/>
          <w:lang w:eastAsia="vi-VN"/>
        </w:rPr>
      </w:pPr>
      <w:r w:rsidRPr="005A3DE6">
        <w:rPr>
          <w:rStyle w:val="Vnbnnidung"/>
          <w:sz w:val="28"/>
          <w:szCs w:val="28"/>
          <w:lang w:eastAsia="vi-VN"/>
        </w:rPr>
        <w:t>a) Phạt cảnh cáo;</w:t>
      </w:r>
    </w:p>
    <w:p w14:paraId="1FA8FF6D" w14:textId="62B13C42" w:rsidR="00856D86" w:rsidRPr="005A3DE6" w:rsidRDefault="00856D86" w:rsidP="00082F8B">
      <w:pPr>
        <w:pStyle w:val="Vnbnnidung0"/>
        <w:spacing w:before="120" w:after="0" w:line="240" w:lineRule="auto"/>
        <w:ind w:firstLine="720"/>
        <w:jc w:val="both"/>
        <w:rPr>
          <w:rStyle w:val="Vnbnnidung"/>
          <w:sz w:val="28"/>
          <w:szCs w:val="28"/>
          <w:lang w:eastAsia="vi-VN"/>
        </w:rPr>
      </w:pPr>
      <w:r w:rsidRPr="005A3DE6">
        <w:rPr>
          <w:rStyle w:val="Vnbnnidung"/>
          <w:sz w:val="28"/>
          <w:szCs w:val="28"/>
          <w:lang w:eastAsia="vi-VN"/>
        </w:rPr>
        <w:t>b) Phạt tiền đến 50.000.000 đồng;</w:t>
      </w:r>
    </w:p>
    <w:p w14:paraId="158A235C" w14:textId="0FCBC902" w:rsidR="0026782D" w:rsidRPr="005A3DE6" w:rsidRDefault="0026782D" w:rsidP="00082F8B">
      <w:pPr>
        <w:pStyle w:val="Vnbnnidung0"/>
        <w:spacing w:before="120" w:after="0" w:line="240" w:lineRule="auto"/>
        <w:ind w:firstLine="720"/>
        <w:jc w:val="both"/>
        <w:rPr>
          <w:rStyle w:val="Vnbnnidung"/>
          <w:sz w:val="28"/>
          <w:szCs w:val="28"/>
          <w:lang w:eastAsia="vi-VN"/>
        </w:rPr>
      </w:pPr>
      <w:r w:rsidRPr="005A3DE6">
        <w:rPr>
          <w:rStyle w:val="Vnbnnidung"/>
          <w:sz w:val="28"/>
          <w:szCs w:val="28"/>
          <w:lang w:eastAsia="vi-VN"/>
        </w:rPr>
        <w:t xml:space="preserve">c) </w:t>
      </w:r>
      <w:r w:rsidR="004D01FF" w:rsidRPr="005A3DE6">
        <w:rPr>
          <w:sz w:val="28"/>
          <w:szCs w:val="28"/>
        </w:rPr>
        <w:t>Tước quyền sử dụng giấy phép là văn bản thẩm định thiết kế về phòng cháy và chữa cháy</w:t>
      </w:r>
      <w:r w:rsidR="00540742" w:rsidRPr="005A3DE6">
        <w:rPr>
          <w:sz w:val="28"/>
          <w:szCs w:val="28"/>
        </w:rPr>
        <w:t xml:space="preserve">, </w:t>
      </w:r>
      <w:r w:rsidR="004D01FF" w:rsidRPr="005A3DE6">
        <w:rPr>
          <w:sz w:val="28"/>
          <w:szCs w:val="28"/>
        </w:rPr>
        <w:t>văn bản chấp thuận kết quả nghiệm thu về phòng cháy và chữa cháy;</w:t>
      </w:r>
    </w:p>
    <w:p w14:paraId="6F7B3B64" w14:textId="77777777" w:rsidR="0026782D" w:rsidRPr="005A3DE6" w:rsidRDefault="0026782D" w:rsidP="00082F8B">
      <w:pPr>
        <w:pStyle w:val="Vnbnnidung0"/>
        <w:spacing w:before="120" w:after="0" w:line="240" w:lineRule="auto"/>
        <w:ind w:firstLine="720"/>
        <w:jc w:val="both"/>
        <w:rPr>
          <w:rStyle w:val="Vnbnnidung"/>
          <w:sz w:val="28"/>
          <w:szCs w:val="28"/>
          <w:lang w:eastAsia="vi-VN"/>
        </w:rPr>
      </w:pPr>
      <w:r w:rsidRPr="005A3DE6">
        <w:rPr>
          <w:rStyle w:val="Vnbnnidung"/>
          <w:sz w:val="28"/>
          <w:szCs w:val="28"/>
          <w:lang w:eastAsia="vi-VN"/>
        </w:rPr>
        <w:t>d) Tịch thu tang vật vi phạm hành chính;</w:t>
      </w:r>
    </w:p>
    <w:p w14:paraId="65A24ECB" w14:textId="77777777" w:rsidR="0026782D" w:rsidRPr="005A3DE6" w:rsidRDefault="0026782D" w:rsidP="00082F8B">
      <w:pPr>
        <w:pStyle w:val="Vnbnnidung0"/>
        <w:spacing w:before="120" w:after="0" w:line="240" w:lineRule="auto"/>
        <w:ind w:firstLine="720"/>
        <w:jc w:val="both"/>
        <w:rPr>
          <w:rStyle w:val="Vnbnnidung"/>
          <w:sz w:val="28"/>
          <w:szCs w:val="28"/>
          <w:lang w:eastAsia="vi-VN"/>
        </w:rPr>
      </w:pPr>
      <w:r w:rsidRPr="005A3DE6">
        <w:rPr>
          <w:rStyle w:val="Vnbnnidung"/>
          <w:sz w:val="28"/>
          <w:szCs w:val="28"/>
          <w:lang w:eastAsia="vi-VN"/>
        </w:rPr>
        <w:t>đ) Đình chỉ hoạt động có thời hạn;</w:t>
      </w:r>
    </w:p>
    <w:p w14:paraId="319722A7" w14:textId="10DD7024" w:rsidR="0082158E" w:rsidRPr="005A3DE6" w:rsidRDefault="0026782D" w:rsidP="00082F8B">
      <w:pPr>
        <w:pStyle w:val="Vnbnnidung0"/>
        <w:spacing w:before="120" w:after="0" w:line="240" w:lineRule="auto"/>
        <w:ind w:firstLine="720"/>
        <w:jc w:val="both"/>
        <w:rPr>
          <w:rStyle w:val="Vnbnnidung"/>
          <w:sz w:val="28"/>
          <w:szCs w:val="28"/>
          <w:lang w:eastAsia="vi-VN"/>
        </w:rPr>
      </w:pPr>
      <w:r w:rsidRPr="005A3DE6">
        <w:rPr>
          <w:rStyle w:val="Vnbnnidung"/>
          <w:sz w:val="28"/>
          <w:szCs w:val="28"/>
          <w:lang w:eastAsia="vi-VN"/>
        </w:rPr>
        <w:t>e) Áp dụng biện pháp khắc phục hậu quả quy định tại khoản 1 Điều 28 của Luật Xử lý vi phạm hành chính.</w:t>
      </w:r>
      <w:r w:rsidR="00E15750" w:rsidRPr="005A3DE6">
        <w:rPr>
          <w:rStyle w:val="Vnbnnidung"/>
          <w:sz w:val="28"/>
          <w:szCs w:val="28"/>
          <w:lang w:eastAsia="vi-VN"/>
        </w:rPr>
        <w:t>”</w:t>
      </w:r>
    </w:p>
    <w:p w14:paraId="2C81474E" w14:textId="15D5BB2C" w:rsidR="00F858B9" w:rsidRPr="005A3DE6" w:rsidRDefault="00A342C2" w:rsidP="00082F8B">
      <w:pPr>
        <w:shd w:val="clear" w:color="auto" w:fill="FFFFFF"/>
        <w:spacing w:before="120" w:after="0" w:line="240" w:lineRule="auto"/>
        <w:ind w:firstLine="720"/>
        <w:jc w:val="both"/>
        <w:rPr>
          <w:rFonts w:ascii="Times New Roman" w:hAnsi="Times New Roman" w:cs="Times New Roman"/>
          <w:b/>
          <w:bCs/>
          <w:sz w:val="28"/>
          <w:szCs w:val="28"/>
        </w:rPr>
      </w:pPr>
      <w:r w:rsidRPr="005A3DE6">
        <w:rPr>
          <w:rFonts w:ascii="Times New Roman" w:hAnsi="Times New Roman" w:cs="Times New Roman"/>
          <w:b/>
          <w:bCs/>
          <w:sz w:val="28"/>
          <w:szCs w:val="28"/>
        </w:rPr>
        <w:t xml:space="preserve">Điều </w:t>
      </w:r>
      <w:r w:rsidR="00CD3687" w:rsidRPr="005A3DE6">
        <w:rPr>
          <w:rFonts w:ascii="Times New Roman" w:hAnsi="Times New Roman" w:cs="Times New Roman"/>
          <w:b/>
          <w:bCs/>
          <w:sz w:val="28"/>
          <w:szCs w:val="28"/>
        </w:rPr>
        <w:t>1</w:t>
      </w:r>
      <w:r w:rsidR="00196475" w:rsidRPr="005A3DE6">
        <w:rPr>
          <w:rFonts w:ascii="Times New Roman" w:hAnsi="Times New Roman" w:cs="Times New Roman"/>
          <w:b/>
          <w:bCs/>
          <w:sz w:val="28"/>
          <w:szCs w:val="28"/>
        </w:rPr>
        <w:t>2</w:t>
      </w:r>
      <w:r w:rsidR="00F858B9" w:rsidRPr="005A3DE6">
        <w:rPr>
          <w:rFonts w:ascii="Times New Roman" w:hAnsi="Times New Roman" w:cs="Times New Roman"/>
          <w:b/>
          <w:bCs/>
          <w:sz w:val="28"/>
          <w:szCs w:val="28"/>
        </w:rPr>
        <w:t>. Sửa đổi, bổ sung Điều 35</w:t>
      </w:r>
    </w:p>
    <w:p w14:paraId="2093E7E3" w14:textId="50278475" w:rsidR="002D6EDB" w:rsidRPr="005A3DE6" w:rsidRDefault="00E15750" w:rsidP="00082F8B">
      <w:pPr>
        <w:shd w:val="clear" w:color="auto" w:fill="FFFFFF"/>
        <w:spacing w:before="120" w:after="0" w:line="240" w:lineRule="auto"/>
        <w:ind w:firstLine="720"/>
        <w:jc w:val="both"/>
        <w:rPr>
          <w:rStyle w:val="Vnbnnidung"/>
          <w:b/>
          <w:bCs/>
          <w:sz w:val="28"/>
          <w:szCs w:val="28"/>
        </w:rPr>
      </w:pPr>
      <w:r w:rsidRPr="005A3DE6">
        <w:rPr>
          <w:rStyle w:val="Vnbnnidung"/>
          <w:rFonts w:ascii="Times New Roman Bold" w:hAnsi="Times New Roman Bold"/>
          <w:b/>
          <w:bCs/>
          <w:spacing w:val="-4"/>
          <w:sz w:val="28"/>
          <w:szCs w:val="28"/>
          <w:lang w:eastAsia="vi-VN"/>
        </w:rPr>
        <w:t>“</w:t>
      </w:r>
      <w:r w:rsidR="002D6EDB" w:rsidRPr="005A3DE6">
        <w:rPr>
          <w:rStyle w:val="Vnbnnidung"/>
          <w:rFonts w:ascii="Times New Roman Bold" w:hAnsi="Times New Roman Bold"/>
          <w:b/>
          <w:bCs/>
          <w:spacing w:val="-4"/>
          <w:sz w:val="28"/>
          <w:szCs w:val="28"/>
          <w:lang w:eastAsia="vi-VN"/>
        </w:rPr>
        <w:t>Điều 3</w:t>
      </w:r>
      <w:r w:rsidR="00153B3C" w:rsidRPr="005A3DE6">
        <w:rPr>
          <w:rStyle w:val="Vnbnnidung"/>
          <w:rFonts w:ascii="Times New Roman Bold" w:hAnsi="Times New Roman Bold"/>
          <w:b/>
          <w:bCs/>
          <w:spacing w:val="-4"/>
          <w:sz w:val="28"/>
          <w:szCs w:val="28"/>
          <w:lang w:eastAsia="vi-VN"/>
        </w:rPr>
        <w:t>5</w:t>
      </w:r>
      <w:r w:rsidR="002D6EDB" w:rsidRPr="005A3DE6">
        <w:rPr>
          <w:rStyle w:val="Vnbnnidung"/>
          <w:rFonts w:ascii="Times New Roman Bold" w:hAnsi="Times New Roman Bold"/>
          <w:b/>
          <w:bCs/>
          <w:spacing w:val="-4"/>
          <w:sz w:val="28"/>
          <w:szCs w:val="28"/>
          <w:lang w:eastAsia="vi-VN"/>
        </w:rPr>
        <w:t>. Thẩm quyền xử phạt vi phạm hành chính của Cảnh sát biển</w:t>
      </w:r>
      <w:bookmarkStart w:id="28" w:name="bookmark1031"/>
    </w:p>
    <w:p w14:paraId="0D31D8DC" w14:textId="707D3FBA" w:rsidR="002D6EDB" w:rsidRPr="005A3DE6" w:rsidRDefault="002D6EDB" w:rsidP="00082F8B">
      <w:pPr>
        <w:pStyle w:val="Vnbnnidung0"/>
        <w:spacing w:before="120" w:after="0" w:line="240" w:lineRule="auto"/>
        <w:ind w:firstLine="720"/>
        <w:jc w:val="both"/>
        <w:rPr>
          <w:rStyle w:val="Vnbnnidung"/>
          <w:sz w:val="28"/>
          <w:szCs w:val="28"/>
          <w:lang w:eastAsia="vi-VN"/>
        </w:rPr>
      </w:pPr>
      <w:r w:rsidRPr="005A3DE6">
        <w:rPr>
          <w:rStyle w:val="Vnbnnidung"/>
          <w:sz w:val="28"/>
          <w:szCs w:val="28"/>
          <w:lang w:eastAsia="vi-VN"/>
        </w:rPr>
        <w:t>1</w:t>
      </w:r>
      <w:bookmarkEnd w:id="28"/>
      <w:r w:rsidRPr="005A3DE6">
        <w:rPr>
          <w:rStyle w:val="Vnbnnidung"/>
          <w:sz w:val="28"/>
          <w:szCs w:val="28"/>
          <w:lang w:eastAsia="vi-VN"/>
        </w:rPr>
        <w:t>. Cảnh sát viên Cảnh sát biển đang thi hành công vụ có quyền</w:t>
      </w:r>
      <w:r w:rsidR="002A75E5" w:rsidRPr="005A3DE6">
        <w:rPr>
          <w:rStyle w:val="Vnbnnidung"/>
          <w:sz w:val="28"/>
          <w:szCs w:val="28"/>
          <w:lang w:eastAsia="vi-VN"/>
        </w:rPr>
        <w:t xml:space="preserve">: </w:t>
      </w:r>
    </w:p>
    <w:p w14:paraId="2B82BC22" w14:textId="77777777" w:rsidR="002A75E5" w:rsidRPr="005A3DE6" w:rsidRDefault="002A75E5" w:rsidP="00082F8B">
      <w:pPr>
        <w:pStyle w:val="Vnbnnidung0"/>
        <w:spacing w:before="120" w:after="0" w:line="240" w:lineRule="auto"/>
        <w:ind w:firstLine="720"/>
        <w:jc w:val="both"/>
        <w:rPr>
          <w:rStyle w:val="Vnbnnidung"/>
          <w:sz w:val="28"/>
          <w:szCs w:val="28"/>
          <w:lang w:eastAsia="vi-VN"/>
        </w:rPr>
      </w:pPr>
      <w:r w:rsidRPr="005A3DE6">
        <w:rPr>
          <w:rStyle w:val="Vnbnnidung"/>
          <w:sz w:val="28"/>
          <w:szCs w:val="28"/>
          <w:lang w:eastAsia="vi-VN"/>
        </w:rPr>
        <w:t>a) Phạt cảnh cáo;</w:t>
      </w:r>
    </w:p>
    <w:p w14:paraId="265364AC" w14:textId="22810A4E" w:rsidR="002A75E5" w:rsidRPr="005A3DE6" w:rsidRDefault="002A75E5" w:rsidP="00082F8B">
      <w:pPr>
        <w:pStyle w:val="Vnbnnidung0"/>
        <w:spacing w:before="120" w:after="0" w:line="240" w:lineRule="auto"/>
        <w:ind w:firstLine="720"/>
        <w:jc w:val="both"/>
        <w:rPr>
          <w:rStyle w:val="Vnbnnidung"/>
          <w:sz w:val="28"/>
          <w:szCs w:val="28"/>
          <w:lang w:eastAsia="vi-VN"/>
        </w:rPr>
      </w:pPr>
      <w:r w:rsidRPr="005A3DE6">
        <w:rPr>
          <w:rStyle w:val="Vnbnnidung"/>
          <w:sz w:val="28"/>
          <w:szCs w:val="28"/>
          <w:lang w:eastAsia="vi-VN"/>
        </w:rPr>
        <w:t xml:space="preserve">b) Phạt tiền đến </w:t>
      </w:r>
      <w:r w:rsidR="0078008F" w:rsidRPr="005A3DE6">
        <w:rPr>
          <w:rStyle w:val="Vnbnnidung"/>
          <w:sz w:val="28"/>
          <w:szCs w:val="28"/>
          <w:lang w:eastAsia="vi-VN"/>
        </w:rPr>
        <w:t>2</w:t>
      </w:r>
      <w:r w:rsidRPr="005A3DE6">
        <w:rPr>
          <w:rStyle w:val="Vnbnnidung"/>
          <w:sz w:val="28"/>
          <w:szCs w:val="28"/>
          <w:lang w:eastAsia="vi-VN"/>
        </w:rPr>
        <w:t>.</w:t>
      </w:r>
      <w:r w:rsidR="0078008F" w:rsidRPr="005A3DE6">
        <w:rPr>
          <w:rStyle w:val="Vnbnnidung"/>
          <w:sz w:val="28"/>
          <w:szCs w:val="28"/>
          <w:lang w:eastAsia="vi-VN"/>
        </w:rPr>
        <w:t>5</w:t>
      </w:r>
      <w:r w:rsidRPr="005A3DE6">
        <w:rPr>
          <w:rStyle w:val="Vnbnnidung"/>
          <w:sz w:val="28"/>
          <w:szCs w:val="28"/>
          <w:lang w:eastAsia="vi-VN"/>
        </w:rPr>
        <w:t>00.000 đồng</w:t>
      </w:r>
      <w:r w:rsidR="0078008F" w:rsidRPr="005A3DE6">
        <w:rPr>
          <w:rStyle w:val="Vnbnnidung"/>
          <w:sz w:val="28"/>
          <w:szCs w:val="28"/>
          <w:lang w:eastAsia="vi-VN"/>
        </w:rPr>
        <w:t>;</w:t>
      </w:r>
    </w:p>
    <w:p w14:paraId="6815B890" w14:textId="03A68034" w:rsidR="0078008F" w:rsidRPr="005A3DE6" w:rsidRDefault="0078008F" w:rsidP="00082F8B">
      <w:pPr>
        <w:pStyle w:val="Vnbnnidung0"/>
        <w:spacing w:before="120" w:after="0" w:line="240" w:lineRule="auto"/>
        <w:ind w:firstLine="720"/>
        <w:jc w:val="both"/>
        <w:rPr>
          <w:rStyle w:val="Vnbnnidung"/>
          <w:sz w:val="28"/>
          <w:szCs w:val="28"/>
          <w:lang w:eastAsia="vi-VN"/>
        </w:rPr>
      </w:pPr>
      <w:r w:rsidRPr="005A3DE6">
        <w:rPr>
          <w:rStyle w:val="Vnbnnidung"/>
          <w:sz w:val="28"/>
          <w:szCs w:val="28"/>
          <w:lang w:eastAsia="vi-VN"/>
        </w:rPr>
        <w:t>c) Tịch thu tang vật vi phạm hành chính có giá trị không vượt quá 02 lần mức tiền phạt được quy định tại điểm b khoản này.</w:t>
      </w:r>
    </w:p>
    <w:p w14:paraId="119BDE25" w14:textId="77777777" w:rsidR="002D6EDB" w:rsidRPr="005A3DE6" w:rsidRDefault="002D6EDB" w:rsidP="00082F8B">
      <w:pPr>
        <w:pStyle w:val="Vnbnnidung0"/>
        <w:spacing w:before="120" w:after="0" w:line="240" w:lineRule="auto"/>
        <w:ind w:firstLine="720"/>
        <w:jc w:val="both"/>
        <w:rPr>
          <w:rStyle w:val="Vnbnnidung"/>
          <w:sz w:val="28"/>
          <w:szCs w:val="28"/>
          <w:lang w:eastAsia="vi-VN"/>
        </w:rPr>
      </w:pPr>
      <w:bookmarkStart w:id="29" w:name="bookmark1034"/>
      <w:r w:rsidRPr="005A3DE6">
        <w:rPr>
          <w:rStyle w:val="Vnbnnidung"/>
          <w:sz w:val="28"/>
          <w:szCs w:val="28"/>
          <w:lang w:eastAsia="vi-VN"/>
        </w:rPr>
        <w:t>2</w:t>
      </w:r>
      <w:bookmarkEnd w:id="29"/>
      <w:r w:rsidRPr="005A3DE6">
        <w:rPr>
          <w:rStyle w:val="Vnbnnidung"/>
          <w:sz w:val="28"/>
          <w:szCs w:val="28"/>
          <w:lang w:eastAsia="vi-VN"/>
        </w:rPr>
        <w:t>. Tổ trưởng Tổ nghiệp vụ Cảnh sát biển có quyền:</w:t>
      </w:r>
    </w:p>
    <w:p w14:paraId="23A5F075" w14:textId="77777777" w:rsidR="002D6EDB" w:rsidRPr="005A3DE6" w:rsidRDefault="002D6EDB" w:rsidP="00082F8B">
      <w:pPr>
        <w:pStyle w:val="Vnbnnidung0"/>
        <w:spacing w:before="120" w:after="0" w:line="240" w:lineRule="auto"/>
        <w:ind w:firstLine="720"/>
        <w:jc w:val="both"/>
        <w:rPr>
          <w:rStyle w:val="Vnbnnidung"/>
          <w:sz w:val="28"/>
          <w:szCs w:val="28"/>
          <w:lang w:eastAsia="vi-VN"/>
        </w:rPr>
      </w:pPr>
      <w:bookmarkStart w:id="30" w:name="bookmark1035"/>
      <w:r w:rsidRPr="005A3DE6">
        <w:rPr>
          <w:rStyle w:val="Vnbnnidung"/>
          <w:sz w:val="28"/>
          <w:szCs w:val="28"/>
          <w:lang w:eastAsia="vi-VN"/>
        </w:rPr>
        <w:t>a</w:t>
      </w:r>
      <w:bookmarkEnd w:id="30"/>
      <w:r w:rsidRPr="005A3DE6">
        <w:rPr>
          <w:rStyle w:val="Vnbnnidung"/>
          <w:sz w:val="28"/>
          <w:szCs w:val="28"/>
          <w:lang w:eastAsia="vi-VN"/>
        </w:rPr>
        <w:t>) Phạt cảnh cáo;</w:t>
      </w:r>
    </w:p>
    <w:p w14:paraId="30068921" w14:textId="16C42AB4" w:rsidR="002D6EDB" w:rsidRPr="005A3DE6" w:rsidRDefault="002D6EDB" w:rsidP="00082F8B">
      <w:pPr>
        <w:pStyle w:val="Vnbnnidung0"/>
        <w:spacing w:before="120" w:after="0" w:line="240" w:lineRule="auto"/>
        <w:ind w:firstLine="720"/>
        <w:jc w:val="both"/>
        <w:rPr>
          <w:rStyle w:val="Vnbnnidung"/>
          <w:sz w:val="28"/>
          <w:szCs w:val="28"/>
          <w:lang w:eastAsia="vi-VN"/>
        </w:rPr>
      </w:pPr>
      <w:bookmarkStart w:id="31" w:name="bookmark1036"/>
      <w:r w:rsidRPr="005A3DE6">
        <w:rPr>
          <w:rStyle w:val="Vnbnnidung"/>
          <w:sz w:val="28"/>
          <w:szCs w:val="28"/>
          <w:lang w:eastAsia="vi-VN"/>
        </w:rPr>
        <w:t>b</w:t>
      </w:r>
      <w:bookmarkEnd w:id="31"/>
      <w:r w:rsidRPr="005A3DE6">
        <w:rPr>
          <w:rStyle w:val="Vnbnnidung"/>
          <w:sz w:val="28"/>
          <w:szCs w:val="28"/>
          <w:lang w:eastAsia="vi-VN"/>
        </w:rPr>
        <w:t xml:space="preserve">) Phạt tiền đến </w:t>
      </w:r>
      <w:r w:rsidR="0033144B" w:rsidRPr="005A3DE6">
        <w:rPr>
          <w:rStyle w:val="Vnbnnidung"/>
          <w:sz w:val="28"/>
          <w:szCs w:val="28"/>
          <w:lang w:eastAsia="vi-VN"/>
        </w:rPr>
        <w:t>5</w:t>
      </w:r>
      <w:r w:rsidRPr="005A3DE6">
        <w:rPr>
          <w:rStyle w:val="Vnbnnidung"/>
          <w:sz w:val="28"/>
          <w:szCs w:val="28"/>
          <w:lang w:eastAsia="vi-VN"/>
        </w:rPr>
        <w:t>.</w:t>
      </w:r>
      <w:r w:rsidR="0033144B" w:rsidRPr="005A3DE6">
        <w:rPr>
          <w:rStyle w:val="Vnbnnidung"/>
          <w:sz w:val="28"/>
          <w:szCs w:val="28"/>
          <w:lang w:eastAsia="vi-VN"/>
        </w:rPr>
        <w:t>0</w:t>
      </w:r>
      <w:r w:rsidRPr="005A3DE6">
        <w:rPr>
          <w:rStyle w:val="Vnbnnidung"/>
          <w:sz w:val="28"/>
          <w:szCs w:val="28"/>
          <w:lang w:eastAsia="vi-VN"/>
        </w:rPr>
        <w:t>00.000 đồng</w:t>
      </w:r>
      <w:r w:rsidR="0033144B" w:rsidRPr="005A3DE6">
        <w:rPr>
          <w:rStyle w:val="Vnbnnidung"/>
          <w:sz w:val="28"/>
          <w:szCs w:val="28"/>
          <w:lang w:eastAsia="vi-VN"/>
        </w:rPr>
        <w:t>;</w:t>
      </w:r>
    </w:p>
    <w:p w14:paraId="66AA9ADC" w14:textId="373CFE6D" w:rsidR="0033144B" w:rsidRPr="005A3DE6" w:rsidRDefault="0033144B" w:rsidP="00082F8B">
      <w:pPr>
        <w:pStyle w:val="Vnbnnidung0"/>
        <w:spacing w:before="120" w:after="0" w:line="240" w:lineRule="auto"/>
        <w:ind w:firstLine="720"/>
        <w:jc w:val="both"/>
        <w:rPr>
          <w:rStyle w:val="Vnbnnidung"/>
          <w:sz w:val="28"/>
          <w:szCs w:val="28"/>
          <w:lang w:eastAsia="vi-VN"/>
        </w:rPr>
      </w:pPr>
      <w:r w:rsidRPr="005A3DE6">
        <w:rPr>
          <w:rStyle w:val="Vnbnnidung"/>
          <w:sz w:val="28"/>
          <w:szCs w:val="28"/>
          <w:lang w:eastAsia="vi-VN"/>
        </w:rPr>
        <w:t>c) Tịch thu tang vật vi phạm hành chính có giá trị không vượt quá 02 lần mức tiền phạt được quy định tại điểm b khoản này.</w:t>
      </w:r>
    </w:p>
    <w:p w14:paraId="05C77B8D" w14:textId="77777777" w:rsidR="002D6EDB" w:rsidRPr="005A3DE6" w:rsidRDefault="002D6EDB" w:rsidP="00082F8B">
      <w:pPr>
        <w:pStyle w:val="Vnbnnidung0"/>
        <w:spacing w:before="120" w:after="0" w:line="240" w:lineRule="auto"/>
        <w:ind w:firstLine="720"/>
        <w:jc w:val="both"/>
        <w:rPr>
          <w:rStyle w:val="Vnbnnidung"/>
          <w:sz w:val="28"/>
          <w:szCs w:val="28"/>
          <w:lang w:eastAsia="vi-VN"/>
        </w:rPr>
      </w:pPr>
      <w:bookmarkStart w:id="32" w:name="bookmark1037"/>
      <w:r w:rsidRPr="005A3DE6">
        <w:rPr>
          <w:rStyle w:val="Vnbnnidung"/>
          <w:sz w:val="28"/>
          <w:szCs w:val="28"/>
          <w:lang w:eastAsia="vi-VN"/>
        </w:rPr>
        <w:t>3</w:t>
      </w:r>
      <w:bookmarkEnd w:id="32"/>
      <w:r w:rsidRPr="005A3DE6">
        <w:rPr>
          <w:rStyle w:val="Vnbnnidung"/>
          <w:sz w:val="28"/>
          <w:szCs w:val="28"/>
          <w:lang w:eastAsia="vi-VN"/>
        </w:rPr>
        <w:t>. Đội trưởng Đội nghiệp vụ Cảnh sát biển, Trạm trưởng Trạm Cảnh sát biển có quyền:</w:t>
      </w:r>
    </w:p>
    <w:p w14:paraId="50DB8B6A" w14:textId="77777777" w:rsidR="002D6EDB" w:rsidRPr="005A3DE6" w:rsidRDefault="002D6EDB" w:rsidP="00082F8B">
      <w:pPr>
        <w:pStyle w:val="Vnbnnidung0"/>
        <w:spacing w:before="120" w:after="0" w:line="240" w:lineRule="auto"/>
        <w:ind w:firstLine="720"/>
        <w:jc w:val="both"/>
        <w:rPr>
          <w:rStyle w:val="Vnbnnidung"/>
          <w:sz w:val="28"/>
          <w:szCs w:val="28"/>
          <w:lang w:eastAsia="vi-VN"/>
        </w:rPr>
      </w:pPr>
      <w:bookmarkStart w:id="33" w:name="bookmark1038"/>
      <w:r w:rsidRPr="005A3DE6">
        <w:rPr>
          <w:rStyle w:val="Vnbnnidung"/>
          <w:sz w:val="28"/>
          <w:szCs w:val="28"/>
          <w:lang w:eastAsia="vi-VN"/>
        </w:rPr>
        <w:t>a</w:t>
      </w:r>
      <w:bookmarkEnd w:id="33"/>
      <w:r w:rsidRPr="005A3DE6">
        <w:rPr>
          <w:rStyle w:val="Vnbnnidung"/>
          <w:sz w:val="28"/>
          <w:szCs w:val="28"/>
          <w:lang w:eastAsia="vi-VN"/>
        </w:rPr>
        <w:t>) Phạt cảnh cáo;</w:t>
      </w:r>
    </w:p>
    <w:p w14:paraId="11804E62" w14:textId="3ED48988" w:rsidR="002D6EDB" w:rsidRPr="005A3DE6" w:rsidRDefault="002D6EDB" w:rsidP="00082F8B">
      <w:pPr>
        <w:pStyle w:val="Vnbnnidung0"/>
        <w:spacing w:before="120" w:after="0" w:line="240" w:lineRule="auto"/>
        <w:ind w:firstLine="720"/>
        <w:jc w:val="both"/>
        <w:rPr>
          <w:rStyle w:val="Vnbnnidung"/>
          <w:sz w:val="28"/>
          <w:szCs w:val="28"/>
          <w:lang w:eastAsia="vi-VN"/>
        </w:rPr>
      </w:pPr>
      <w:bookmarkStart w:id="34" w:name="bookmark1039"/>
      <w:r w:rsidRPr="005A3DE6">
        <w:rPr>
          <w:rStyle w:val="Vnbnnidung"/>
          <w:sz w:val="28"/>
          <w:szCs w:val="28"/>
          <w:lang w:eastAsia="vi-VN"/>
        </w:rPr>
        <w:t>b</w:t>
      </w:r>
      <w:bookmarkEnd w:id="34"/>
      <w:r w:rsidRPr="005A3DE6">
        <w:rPr>
          <w:rStyle w:val="Vnbnnidung"/>
          <w:sz w:val="28"/>
          <w:szCs w:val="28"/>
          <w:lang w:eastAsia="vi-VN"/>
        </w:rPr>
        <w:t xml:space="preserve">) Phạt tiền đến </w:t>
      </w:r>
      <w:r w:rsidR="0033144B" w:rsidRPr="005A3DE6">
        <w:rPr>
          <w:rStyle w:val="Vnbnnidung"/>
          <w:sz w:val="28"/>
          <w:szCs w:val="28"/>
          <w:lang w:eastAsia="vi-VN"/>
        </w:rPr>
        <w:t>10</w:t>
      </w:r>
      <w:r w:rsidRPr="005A3DE6">
        <w:rPr>
          <w:rStyle w:val="Vnbnnidung"/>
          <w:sz w:val="28"/>
          <w:szCs w:val="28"/>
          <w:lang w:eastAsia="vi-VN"/>
        </w:rPr>
        <w:t xml:space="preserve">.000.000 đồng; </w:t>
      </w:r>
    </w:p>
    <w:p w14:paraId="5A61DA52" w14:textId="4E134905" w:rsidR="0033144B" w:rsidRPr="005A3DE6" w:rsidRDefault="0033144B" w:rsidP="00082F8B">
      <w:pPr>
        <w:pStyle w:val="Vnbnnidung0"/>
        <w:spacing w:before="120" w:after="0" w:line="240" w:lineRule="auto"/>
        <w:ind w:firstLine="720"/>
        <w:jc w:val="both"/>
        <w:rPr>
          <w:rStyle w:val="Vnbnnidung"/>
          <w:sz w:val="28"/>
          <w:szCs w:val="28"/>
          <w:lang w:eastAsia="vi-VN"/>
        </w:rPr>
      </w:pPr>
      <w:r w:rsidRPr="005A3DE6">
        <w:rPr>
          <w:rStyle w:val="Vnbnnidung"/>
          <w:sz w:val="28"/>
          <w:szCs w:val="28"/>
          <w:lang w:eastAsia="vi-VN"/>
        </w:rPr>
        <w:t>c) Tịch thu tang vật vi phạm hành chính có giá trị không vượt quá 02 lần mức tiền phạt được quy định tại điểm b khoản này;</w:t>
      </w:r>
    </w:p>
    <w:p w14:paraId="750102C3" w14:textId="4358BA8F" w:rsidR="0033144B" w:rsidRPr="005A3DE6" w:rsidRDefault="0033144B" w:rsidP="00082F8B">
      <w:pPr>
        <w:pStyle w:val="Vnbnnidung0"/>
        <w:spacing w:before="120" w:after="0" w:line="240" w:lineRule="auto"/>
        <w:ind w:firstLine="720"/>
        <w:jc w:val="both"/>
        <w:rPr>
          <w:rStyle w:val="Vnbnnidung"/>
          <w:sz w:val="28"/>
          <w:szCs w:val="28"/>
          <w:lang w:eastAsia="vi-VN"/>
        </w:rPr>
      </w:pPr>
      <w:r w:rsidRPr="005A3DE6">
        <w:rPr>
          <w:rStyle w:val="Vnbnnidung"/>
          <w:sz w:val="28"/>
          <w:szCs w:val="28"/>
          <w:lang w:eastAsia="vi-VN"/>
        </w:rPr>
        <w:t>d) Áp dụng biện pháp khắc phục hậu quả quy định tại các điểm a, c, đ và e khoản 1 Điều 28 của Luật Xử lý vi phạm hành chính.</w:t>
      </w:r>
    </w:p>
    <w:p w14:paraId="2D97EAFC" w14:textId="55481438" w:rsidR="002D6EDB" w:rsidRPr="005A3DE6" w:rsidRDefault="002D6EDB" w:rsidP="00082F8B">
      <w:pPr>
        <w:pStyle w:val="Vnbnnidung0"/>
        <w:spacing w:before="120" w:after="0" w:line="240" w:lineRule="auto"/>
        <w:ind w:firstLine="720"/>
        <w:jc w:val="both"/>
        <w:rPr>
          <w:rStyle w:val="Vnbnnidung"/>
          <w:sz w:val="28"/>
          <w:szCs w:val="28"/>
          <w:lang w:eastAsia="vi-VN"/>
        </w:rPr>
      </w:pPr>
      <w:bookmarkStart w:id="35" w:name="bookmark1041"/>
      <w:r w:rsidRPr="005A3DE6">
        <w:rPr>
          <w:rStyle w:val="Vnbnnidung"/>
          <w:sz w:val="28"/>
          <w:szCs w:val="28"/>
          <w:lang w:eastAsia="vi-VN"/>
        </w:rPr>
        <w:t>4</w:t>
      </w:r>
      <w:bookmarkEnd w:id="35"/>
      <w:r w:rsidRPr="005A3DE6">
        <w:rPr>
          <w:rStyle w:val="Vnbnnidung"/>
          <w:sz w:val="28"/>
          <w:szCs w:val="28"/>
          <w:lang w:eastAsia="vi-VN"/>
        </w:rPr>
        <w:t>. Hải đội trưởng Hải đội Cảnh sát biển</w:t>
      </w:r>
      <w:r w:rsidR="00506F88" w:rsidRPr="005A3DE6">
        <w:rPr>
          <w:rStyle w:val="Vnbnnidung"/>
          <w:sz w:val="28"/>
          <w:szCs w:val="28"/>
          <w:lang w:eastAsia="vi-VN"/>
        </w:rPr>
        <w:t xml:space="preserve"> </w:t>
      </w:r>
      <w:r w:rsidRPr="005A3DE6">
        <w:rPr>
          <w:rStyle w:val="Vnbnnidung"/>
          <w:sz w:val="28"/>
          <w:szCs w:val="28"/>
          <w:lang w:eastAsia="vi-VN"/>
        </w:rPr>
        <w:t>có quyền:</w:t>
      </w:r>
    </w:p>
    <w:p w14:paraId="381E7FD8" w14:textId="77777777" w:rsidR="002D6EDB" w:rsidRPr="005A3DE6" w:rsidRDefault="002D6EDB" w:rsidP="00082F8B">
      <w:pPr>
        <w:pStyle w:val="Vnbnnidung0"/>
        <w:spacing w:before="120" w:after="0" w:line="240" w:lineRule="auto"/>
        <w:ind w:firstLine="720"/>
        <w:jc w:val="both"/>
        <w:rPr>
          <w:rStyle w:val="Vnbnnidung"/>
          <w:sz w:val="28"/>
          <w:szCs w:val="28"/>
          <w:lang w:eastAsia="vi-VN"/>
        </w:rPr>
      </w:pPr>
      <w:bookmarkStart w:id="36" w:name="bookmark1042"/>
      <w:r w:rsidRPr="005A3DE6">
        <w:rPr>
          <w:rStyle w:val="Vnbnnidung"/>
          <w:sz w:val="28"/>
          <w:szCs w:val="28"/>
          <w:lang w:eastAsia="vi-VN"/>
        </w:rPr>
        <w:t>a</w:t>
      </w:r>
      <w:bookmarkEnd w:id="36"/>
      <w:r w:rsidRPr="005A3DE6">
        <w:rPr>
          <w:rStyle w:val="Vnbnnidung"/>
          <w:sz w:val="28"/>
          <w:szCs w:val="28"/>
          <w:lang w:eastAsia="vi-VN"/>
        </w:rPr>
        <w:t>) Phạt cảnh cáo;</w:t>
      </w:r>
    </w:p>
    <w:p w14:paraId="051B5817" w14:textId="3635FFC5" w:rsidR="002D6EDB" w:rsidRPr="005A3DE6" w:rsidRDefault="002D6EDB" w:rsidP="00082F8B">
      <w:pPr>
        <w:pStyle w:val="Vnbnnidung0"/>
        <w:spacing w:before="120" w:after="0" w:line="240" w:lineRule="auto"/>
        <w:ind w:firstLine="720"/>
        <w:jc w:val="both"/>
        <w:rPr>
          <w:rStyle w:val="Vnbnnidung"/>
          <w:sz w:val="28"/>
          <w:szCs w:val="28"/>
          <w:lang w:eastAsia="vi-VN"/>
        </w:rPr>
      </w:pPr>
      <w:bookmarkStart w:id="37" w:name="bookmark1043"/>
      <w:r w:rsidRPr="005A3DE6">
        <w:rPr>
          <w:rStyle w:val="Vnbnnidung"/>
          <w:sz w:val="28"/>
          <w:szCs w:val="28"/>
          <w:lang w:eastAsia="vi-VN"/>
        </w:rPr>
        <w:t>b</w:t>
      </w:r>
      <w:bookmarkEnd w:id="37"/>
      <w:r w:rsidRPr="005A3DE6">
        <w:rPr>
          <w:rStyle w:val="Vnbnnidung"/>
          <w:sz w:val="28"/>
          <w:szCs w:val="28"/>
          <w:lang w:eastAsia="vi-VN"/>
        </w:rPr>
        <w:t>) Phạt tiền đến 1</w:t>
      </w:r>
      <w:r w:rsidR="0033144B" w:rsidRPr="005A3DE6">
        <w:rPr>
          <w:rStyle w:val="Vnbnnidung"/>
          <w:sz w:val="28"/>
          <w:szCs w:val="28"/>
          <w:lang w:eastAsia="vi-VN"/>
        </w:rPr>
        <w:t>5</w:t>
      </w:r>
      <w:r w:rsidRPr="005A3DE6">
        <w:rPr>
          <w:rStyle w:val="Vnbnnidung"/>
          <w:sz w:val="28"/>
          <w:szCs w:val="28"/>
          <w:lang w:eastAsia="vi-VN"/>
        </w:rPr>
        <w:t xml:space="preserve">.000.000 đồng; </w:t>
      </w:r>
    </w:p>
    <w:p w14:paraId="050F1CF0" w14:textId="264C30EF" w:rsidR="002D6EDB" w:rsidRPr="005A3DE6" w:rsidRDefault="002D6EDB" w:rsidP="00565624">
      <w:pPr>
        <w:pStyle w:val="Vnbnnidung0"/>
        <w:spacing w:before="140" w:after="0" w:line="240" w:lineRule="auto"/>
        <w:ind w:firstLine="720"/>
        <w:jc w:val="both"/>
        <w:rPr>
          <w:rStyle w:val="Vnbnnidung"/>
          <w:sz w:val="28"/>
          <w:szCs w:val="28"/>
          <w:lang w:eastAsia="vi-VN"/>
        </w:rPr>
      </w:pPr>
      <w:bookmarkStart w:id="38" w:name="bookmark1044"/>
      <w:r w:rsidRPr="005A3DE6">
        <w:rPr>
          <w:rStyle w:val="Vnbnnidung"/>
          <w:sz w:val="28"/>
          <w:szCs w:val="28"/>
          <w:lang w:eastAsia="vi-VN"/>
        </w:rPr>
        <w:lastRenderedPageBreak/>
        <w:t>c</w:t>
      </w:r>
      <w:bookmarkEnd w:id="38"/>
      <w:r w:rsidRPr="005A3DE6">
        <w:rPr>
          <w:rStyle w:val="Vnbnnidung"/>
          <w:sz w:val="28"/>
          <w:szCs w:val="28"/>
          <w:lang w:eastAsia="vi-VN"/>
        </w:rPr>
        <w:t>) Tịch thu tang vật vi phạm hành chính có giá trị không vượt quá 02 lần mức tiền phạt được quy định tại điểm b khoản này;</w:t>
      </w:r>
    </w:p>
    <w:p w14:paraId="71040FCE" w14:textId="6F662B9F" w:rsidR="0033144B" w:rsidRPr="005A3DE6" w:rsidRDefault="0033144B" w:rsidP="00565624">
      <w:pPr>
        <w:pStyle w:val="Vnbnnidung0"/>
        <w:spacing w:before="140" w:after="0" w:line="240" w:lineRule="auto"/>
        <w:ind w:firstLine="720"/>
        <w:jc w:val="both"/>
        <w:rPr>
          <w:rStyle w:val="Vnbnnidung"/>
          <w:sz w:val="28"/>
          <w:szCs w:val="28"/>
          <w:lang w:eastAsia="vi-VN"/>
        </w:rPr>
      </w:pPr>
      <w:r w:rsidRPr="005A3DE6">
        <w:rPr>
          <w:rStyle w:val="Vnbnnidung"/>
          <w:sz w:val="28"/>
          <w:szCs w:val="28"/>
          <w:lang w:eastAsia="vi-VN"/>
        </w:rPr>
        <w:t>d) Áp dụng biện pháp khắc phục hậu quả quy định tại các điểm a, c, d, đ, e, i và k khoản 1 Điều 28 của Luật Xử lý vi phạm hành chính.</w:t>
      </w:r>
    </w:p>
    <w:p w14:paraId="3757436D" w14:textId="36E7DFD2" w:rsidR="002D6EDB" w:rsidRPr="005A3DE6" w:rsidRDefault="002D6EDB" w:rsidP="00565624">
      <w:pPr>
        <w:pStyle w:val="Vnbnnidung0"/>
        <w:spacing w:before="140" w:after="0" w:line="240" w:lineRule="auto"/>
        <w:ind w:firstLine="720"/>
        <w:jc w:val="both"/>
        <w:rPr>
          <w:rStyle w:val="Vnbnnidung"/>
          <w:sz w:val="28"/>
          <w:szCs w:val="28"/>
          <w:lang w:eastAsia="vi-VN"/>
        </w:rPr>
      </w:pPr>
      <w:bookmarkStart w:id="39" w:name="bookmark1046"/>
      <w:r w:rsidRPr="005A3DE6">
        <w:rPr>
          <w:rStyle w:val="Vnbnnidung"/>
          <w:sz w:val="28"/>
          <w:szCs w:val="28"/>
          <w:lang w:eastAsia="vi-VN"/>
        </w:rPr>
        <w:t>5</w:t>
      </w:r>
      <w:bookmarkEnd w:id="39"/>
      <w:r w:rsidRPr="005A3DE6">
        <w:rPr>
          <w:rStyle w:val="Vnbnnidung"/>
          <w:sz w:val="28"/>
          <w:szCs w:val="28"/>
          <w:lang w:eastAsia="vi-VN"/>
        </w:rPr>
        <w:t>. Hải đoàn trưởng Hải đoàn Cảnh sát biển</w:t>
      </w:r>
      <w:r w:rsidR="00672B23" w:rsidRPr="005A3DE6">
        <w:rPr>
          <w:rStyle w:val="Vnbnnidung"/>
          <w:sz w:val="28"/>
          <w:szCs w:val="28"/>
          <w:lang w:eastAsia="vi-VN"/>
        </w:rPr>
        <w:t>; Đoàn trưởng Đoàn trinh sát, Đoàn trưởng Đoàn đặc nhiệm phòng chống tội phạm ma túy</w:t>
      </w:r>
      <w:r w:rsidR="00E521BA" w:rsidRPr="005A3DE6">
        <w:rPr>
          <w:rStyle w:val="Vnbnnidung"/>
          <w:sz w:val="28"/>
          <w:szCs w:val="28"/>
          <w:lang w:eastAsia="vi-VN"/>
        </w:rPr>
        <w:t xml:space="preserve"> </w:t>
      </w:r>
      <w:r w:rsidRPr="005A3DE6">
        <w:rPr>
          <w:rStyle w:val="Vnbnnidung"/>
          <w:sz w:val="28"/>
          <w:szCs w:val="28"/>
          <w:lang w:eastAsia="vi-VN"/>
        </w:rPr>
        <w:t>thuộc Bộ Tư lệnh Cảnh sát biển Việt Nam có quyền:</w:t>
      </w:r>
    </w:p>
    <w:p w14:paraId="29C27654" w14:textId="77777777" w:rsidR="002D6EDB" w:rsidRPr="005A3DE6" w:rsidRDefault="002D6EDB" w:rsidP="00565624">
      <w:pPr>
        <w:pStyle w:val="Vnbnnidung0"/>
        <w:spacing w:before="140" w:after="0" w:line="240" w:lineRule="auto"/>
        <w:ind w:firstLine="720"/>
        <w:jc w:val="both"/>
        <w:rPr>
          <w:rStyle w:val="Vnbnnidung"/>
          <w:sz w:val="28"/>
          <w:szCs w:val="28"/>
          <w:lang w:eastAsia="vi-VN"/>
        </w:rPr>
      </w:pPr>
      <w:bookmarkStart w:id="40" w:name="bookmark1047"/>
      <w:r w:rsidRPr="005A3DE6">
        <w:rPr>
          <w:rStyle w:val="Vnbnnidung"/>
          <w:sz w:val="28"/>
          <w:szCs w:val="28"/>
          <w:lang w:eastAsia="vi-VN"/>
        </w:rPr>
        <w:t>a</w:t>
      </w:r>
      <w:bookmarkEnd w:id="40"/>
      <w:r w:rsidRPr="005A3DE6">
        <w:rPr>
          <w:rStyle w:val="Vnbnnidung"/>
          <w:sz w:val="28"/>
          <w:szCs w:val="28"/>
          <w:lang w:eastAsia="vi-VN"/>
        </w:rPr>
        <w:t>) Phạt cảnh cáo;</w:t>
      </w:r>
    </w:p>
    <w:p w14:paraId="2442442B" w14:textId="3E53DFD1" w:rsidR="002D6EDB" w:rsidRPr="005A3DE6" w:rsidRDefault="002D6EDB" w:rsidP="00565624">
      <w:pPr>
        <w:pStyle w:val="Vnbnnidung0"/>
        <w:spacing w:before="140" w:after="0" w:line="240" w:lineRule="auto"/>
        <w:ind w:firstLine="720"/>
        <w:jc w:val="both"/>
        <w:rPr>
          <w:rStyle w:val="Vnbnnidung"/>
          <w:sz w:val="28"/>
          <w:szCs w:val="28"/>
          <w:lang w:eastAsia="vi-VN"/>
        </w:rPr>
      </w:pPr>
      <w:bookmarkStart w:id="41" w:name="bookmark1048"/>
      <w:r w:rsidRPr="005A3DE6">
        <w:rPr>
          <w:rStyle w:val="Vnbnnidung"/>
          <w:sz w:val="28"/>
          <w:szCs w:val="28"/>
          <w:lang w:eastAsia="vi-VN"/>
        </w:rPr>
        <w:t>b</w:t>
      </w:r>
      <w:bookmarkEnd w:id="41"/>
      <w:r w:rsidRPr="005A3DE6">
        <w:rPr>
          <w:rStyle w:val="Vnbnnidung"/>
          <w:sz w:val="28"/>
          <w:szCs w:val="28"/>
          <w:lang w:eastAsia="vi-VN"/>
        </w:rPr>
        <w:t xml:space="preserve">) Phạt tiền đến </w:t>
      </w:r>
      <w:r w:rsidR="006958F8" w:rsidRPr="005A3DE6">
        <w:rPr>
          <w:rStyle w:val="Vnbnnidung"/>
          <w:sz w:val="28"/>
          <w:szCs w:val="28"/>
          <w:lang w:eastAsia="vi-VN"/>
        </w:rPr>
        <w:t>2</w:t>
      </w:r>
      <w:r w:rsidRPr="005A3DE6">
        <w:rPr>
          <w:rStyle w:val="Vnbnnidung"/>
          <w:sz w:val="28"/>
          <w:szCs w:val="28"/>
          <w:lang w:eastAsia="vi-VN"/>
        </w:rPr>
        <w:t>5.000.000 đồng</w:t>
      </w:r>
      <w:r w:rsidR="00043C2F" w:rsidRPr="005A3DE6">
        <w:rPr>
          <w:rStyle w:val="Vnbnnidung"/>
          <w:sz w:val="28"/>
          <w:szCs w:val="28"/>
          <w:lang w:eastAsia="vi-VN"/>
        </w:rPr>
        <w:t>;</w:t>
      </w:r>
    </w:p>
    <w:p w14:paraId="1E2342CC" w14:textId="324DDEE8" w:rsidR="00043C2F" w:rsidRPr="005A3DE6" w:rsidRDefault="00043C2F" w:rsidP="00565624">
      <w:pPr>
        <w:pStyle w:val="Vnbnnidung0"/>
        <w:spacing w:before="140" w:after="0" w:line="240" w:lineRule="auto"/>
        <w:ind w:firstLine="720"/>
        <w:jc w:val="both"/>
        <w:rPr>
          <w:rStyle w:val="Vnbnnidung"/>
          <w:sz w:val="28"/>
          <w:szCs w:val="28"/>
          <w:lang w:eastAsia="vi-VN"/>
        </w:rPr>
      </w:pPr>
      <w:bookmarkStart w:id="42" w:name="bookmark1049"/>
      <w:r w:rsidRPr="005A3DE6">
        <w:rPr>
          <w:rStyle w:val="Vnbnnidung"/>
          <w:sz w:val="28"/>
          <w:szCs w:val="28"/>
          <w:lang w:eastAsia="vi-VN"/>
        </w:rPr>
        <w:t xml:space="preserve">c) </w:t>
      </w:r>
      <w:r w:rsidR="004D01FF" w:rsidRPr="005A3DE6">
        <w:rPr>
          <w:sz w:val="28"/>
          <w:szCs w:val="28"/>
        </w:rPr>
        <w:t>Tước quyền sử dụng giấy phép là văn bản thẩm định thiết kế về phòng cháy và chữa cháy</w:t>
      </w:r>
      <w:r w:rsidR="00540742" w:rsidRPr="005A3DE6">
        <w:rPr>
          <w:sz w:val="28"/>
          <w:szCs w:val="28"/>
        </w:rPr>
        <w:t xml:space="preserve">, </w:t>
      </w:r>
      <w:r w:rsidR="004D01FF" w:rsidRPr="005A3DE6">
        <w:rPr>
          <w:sz w:val="28"/>
          <w:szCs w:val="28"/>
        </w:rPr>
        <w:t>văn bản chấp thuận kết quả nghiệm thu về phòng cháy và chữa cháy;</w:t>
      </w:r>
    </w:p>
    <w:p w14:paraId="49C6473A" w14:textId="77777777" w:rsidR="00043C2F" w:rsidRPr="005A3DE6" w:rsidRDefault="00043C2F" w:rsidP="00565624">
      <w:pPr>
        <w:pStyle w:val="Vnbnnidung0"/>
        <w:spacing w:before="140" w:after="0" w:line="240" w:lineRule="auto"/>
        <w:ind w:firstLine="720"/>
        <w:jc w:val="both"/>
        <w:rPr>
          <w:rStyle w:val="Vnbnnidung"/>
          <w:sz w:val="28"/>
          <w:szCs w:val="28"/>
          <w:lang w:eastAsia="vi-VN"/>
        </w:rPr>
      </w:pPr>
      <w:r w:rsidRPr="005A3DE6">
        <w:rPr>
          <w:rStyle w:val="Vnbnnidung"/>
          <w:sz w:val="28"/>
          <w:szCs w:val="28"/>
          <w:lang w:eastAsia="vi-VN"/>
        </w:rPr>
        <w:t>d) Tịch thu tang vật vi phạm hành chính;</w:t>
      </w:r>
    </w:p>
    <w:p w14:paraId="56A761F9" w14:textId="77777777" w:rsidR="00043C2F" w:rsidRPr="005A3DE6" w:rsidRDefault="00043C2F" w:rsidP="00565624">
      <w:pPr>
        <w:pStyle w:val="Vnbnnidung0"/>
        <w:spacing w:before="140" w:after="0" w:line="240" w:lineRule="auto"/>
        <w:ind w:firstLine="720"/>
        <w:jc w:val="both"/>
        <w:rPr>
          <w:rStyle w:val="Vnbnnidung"/>
          <w:sz w:val="28"/>
          <w:szCs w:val="28"/>
          <w:lang w:eastAsia="vi-VN"/>
        </w:rPr>
      </w:pPr>
      <w:r w:rsidRPr="005A3DE6">
        <w:rPr>
          <w:rStyle w:val="Vnbnnidung"/>
          <w:sz w:val="28"/>
          <w:szCs w:val="28"/>
          <w:lang w:eastAsia="vi-VN"/>
        </w:rPr>
        <w:t>đ) Đình chỉ hoạt động có thời hạn;</w:t>
      </w:r>
    </w:p>
    <w:p w14:paraId="57E6535C" w14:textId="4F143BAC" w:rsidR="00043C2F" w:rsidRPr="005A3DE6" w:rsidRDefault="00043C2F" w:rsidP="00565624">
      <w:pPr>
        <w:pStyle w:val="Vnbnnidung0"/>
        <w:spacing w:before="140" w:after="0" w:line="240" w:lineRule="auto"/>
        <w:ind w:firstLine="720"/>
        <w:jc w:val="both"/>
        <w:rPr>
          <w:rStyle w:val="Vnbnnidung"/>
          <w:sz w:val="28"/>
          <w:szCs w:val="28"/>
          <w:lang w:eastAsia="vi-VN"/>
        </w:rPr>
      </w:pPr>
      <w:r w:rsidRPr="005A3DE6">
        <w:rPr>
          <w:rStyle w:val="Vnbnnidung"/>
          <w:sz w:val="28"/>
          <w:szCs w:val="28"/>
          <w:lang w:eastAsia="vi-VN"/>
        </w:rPr>
        <w:t>e) Áp dụng biện pháp khắc phục hậu quả quy định tại các điểm a, c, d, đ, e, i và k khoản 1 Điều 28 của Luật Xử lý vi phạm hành chính.</w:t>
      </w:r>
    </w:p>
    <w:bookmarkEnd w:id="42"/>
    <w:p w14:paraId="71263FCC" w14:textId="77777777" w:rsidR="002D6EDB" w:rsidRPr="005A3DE6" w:rsidRDefault="002D6EDB" w:rsidP="00565624">
      <w:pPr>
        <w:pStyle w:val="Vnbnnidung0"/>
        <w:spacing w:before="140" w:after="0" w:line="240" w:lineRule="auto"/>
        <w:ind w:firstLine="720"/>
        <w:jc w:val="both"/>
        <w:rPr>
          <w:rStyle w:val="Vnbnnidung"/>
          <w:sz w:val="28"/>
          <w:szCs w:val="28"/>
          <w:lang w:eastAsia="vi-VN"/>
        </w:rPr>
      </w:pPr>
      <w:r w:rsidRPr="005A3DE6">
        <w:rPr>
          <w:rStyle w:val="Vnbnnidung"/>
          <w:sz w:val="28"/>
          <w:szCs w:val="28"/>
          <w:lang w:eastAsia="vi-VN"/>
        </w:rPr>
        <w:t>6. Tư lệnh Vùng Cảnh sát biển, Cục trưởng Cục Nghiệp vụ và Pháp luật thuộc Bộ Tư lệnh Cảnh sát biển Việt Nam có quyền:</w:t>
      </w:r>
    </w:p>
    <w:p w14:paraId="636A79CE" w14:textId="77777777" w:rsidR="002D6EDB" w:rsidRPr="005A3DE6" w:rsidRDefault="002D6EDB" w:rsidP="00565624">
      <w:pPr>
        <w:pStyle w:val="Vnbnnidung0"/>
        <w:spacing w:before="140" w:after="0" w:line="240" w:lineRule="auto"/>
        <w:ind w:firstLine="720"/>
        <w:jc w:val="both"/>
        <w:rPr>
          <w:rStyle w:val="Vnbnnidung"/>
          <w:sz w:val="28"/>
          <w:szCs w:val="28"/>
          <w:lang w:eastAsia="vi-VN"/>
        </w:rPr>
      </w:pPr>
      <w:r w:rsidRPr="005A3DE6">
        <w:rPr>
          <w:rStyle w:val="Vnbnnidung"/>
          <w:sz w:val="28"/>
          <w:szCs w:val="28"/>
          <w:lang w:eastAsia="vi-VN"/>
        </w:rPr>
        <w:t>a) Phạt cảnh cáo;</w:t>
      </w:r>
    </w:p>
    <w:p w14:paraId="06CFC80E" w14:textId="46732048" w:rsidR="002D6EDB" w:rsidRPr="005A3DE6" w:rsidRDefault="002D6EDB" w:rsidP="00565624">
      <w:pPr>
        <w:pStyle w:val="Vnbnnidung0"/>
        <w:spacing w:before="140" w:after="0" w:line="240" w:lineRule="auto"/>
        <w:ind w:firstLine="720"/>
        <w:jc w:val="both"/>
        <w:rPr>
          <w:rStyle w:val="Vnbnnidung"/>
          <w:sz w:val="28"/>
          <w:szCs w:val="28"/>
          <w:lang w:eastAsia="vi-VN"/>
        </w:rPr>
      </w:pPr>
      <w:r w:rsidRPr="005A3DE6">
        <w:rPr>
          <w:rStyle w:val="Vnbnnidung"/>
          <w:sz w:val="28"/>
          <w:szCs w:val="28"/>
          <w:lang w:eastAsia="vi-VN"/>
        </w:rPr>
        <w:t xml:space="preserve">b) Phạt tiền đến </w:t>
      </w:r>
      <w:r w:rsidR="00043C2F" w:rsidRPr="005A3DE6">
        <w:rPr>
          <w:rStyle w:val="Vnbnnidung"/>
          <w:sz w:val="28"/>
          <w:szCs w:val="28"/>
          <w:lang w:eastAsia="vi-VN"/>
        </w:rPr>
        <w:t>40</w:t>
      </w:r>
      <w:r w:rsidRPr="005A3DE6">
        <w:rPr>
          <w:rStyle w:val="Vnbnnidung"/>
          <w:sz w:val="28"/>
          <w:szCs w:val="28"/>
          <w:lang w:eastAsia="vi-VN"/>
        </w:rPr>
        <w:t>.000.000 đồng;</w:t>
      </w:r>
    </w:p>
    <w:p w14:paraId="2480B97E" w14:textId="6DFCBF06" w:rsidR="00043C2F" w:rsidRPr="005A3DE6" w:rsidRDefault="00043C2F" w:rsidP="00565624">
      <w:pPr>
        <w:pStyle w:val="Vnbnnidung0"/>
        <w:spacing w:before="140" w:after="0" w:line="240" w:lineRule="auto"/>
        <w:ind w:firstLine="720"/>
        <w:jc w:val="both"/>
        <w:rPr>
          <w:rStyle w:val="Vnbnnidung"/>
          <w:sz w:val="28"/>
          <w:szCs w:val="28"/>
          <w:lang w:eastAsia="vi-VN"/>
        </w:rPr>
      </w:pPr>
      <w:r w:rsidRPr="005A3DE6">
        <w:rPr>
          <w:rStyle w:val="Vnbnnidung"/>
          <w:sz w:val="28"/>
          <w:szCs w:val="28"/>
          <w:lang w:eastAsia="vi-VN"/>
        </w:rPr>
        <w:t xml:space="preserve">c) </w:t>
      </w:r>
      <w:r w:rsidR="004D01FF" w:rsidRPr="005A3DE6">
        <w:rPr>
          <w:sz w:val="28"/>
          <w:szCs w:val="28"/>
        </w:rPr>
        <w:t>Tước quyền sử dụng giấy phép là văn bản thẩm định thiết kế về phòng cháy và chữa cháy</w:t>
      </w:r>
      <w:r w:rsidR="00540742" w:rsidRPr="005A3DE6">
        <w:rPr>
          <w:sz w:val="28"/>
          <w:szCs w:val="28"/>
        </w:rPr>
        <w:t xml:space="preserve">, </w:t>
      </w:r>
      <w:r w:rsidR="004D01FF" w:rsidRPr="005A3DE6">
        <w:rPr>
          <w:sz w:val="28"/>
          <w:szCs w:val="28"/>
        </w:rPr>
        <w:t>văn bản chấp thuận kết quả nghiệm thu về phòng cháy và chữa cháy;</w:t>
      </w:r>
    </w:p>
    <w:p w14:paraId="6C3A69FF" w14:textId="06DF2491" w:rsidR="002D6EDB" w:rsidRPr="005A3DE6" w:rsidRDefault="00043C2F" w:rsidP="00565624">
      <w:pPr>
        <w:pStyle w:val="Vnbnnidung0"/>
        <w:spacing w:before="140" w:after="0" w:line="240" w:lineRule="auto"/>
        <w:ind w:firstLine="720"/>
        <w:jc w:val="both"/>
        <w:rPr>
          <w:rStyle w:val="Vnbnnidung"/>
          <w:sz w:val="28"/>
          <w:szCs w:val="28"/>
          <w:lang w:eastAsia="vi-VN"/>
        </w:rPr>
      </w:pPr>
      <w:r w:rsidRPr="005A3DE6">
        <w:rPr>
          <w:rStyle w:val="Vnbnnidung"/>
          <w:sz w:val="28"/>
          <w:szCs w:val="28"/>
          <w:lang w:eastAsia="vi-VN"/>
        </w:rPr>
        <w:t>d</w:t>
      </w:r>
      <w:r w:rsidR="002D6EDB" w:rsidRPr="005A3DE6">
        <w:rPr>
          <w:rStyle w:val="Vnbnnidung"/>
          <w:sz w:val="28"/>
          <w:szCs w:val="28"/>
          <w:lang w:eastAsia="vi-VN"/>
        </w:rPr>
        <w:t>) Tịch thu tang vật vi phạm hành chính;</w:t>
      </w:r>
    </w:p>
    <w:p w14:paraId="2AD3A608" w14:textId="3D8E3C23" w:rsidR="00E668A7" w:rsidRPr="005A3DE6" w:rsidRDefault="00043C2F" w:rsidP="00565624">
      <w:pPr>
        <w:pStyle w:val="Vnbnnidung0"/>
        <w:tabs>
          <w:tab w:val="left" w:pos="992"/>
        </w:tabs>
        <w:spacing w:before="140" w:after="0" w:line="240" w:lineRule="auto"/>
        <w:ind w:firstLine="720"/>
        <w:jc w:val="both"/>
        <w:rPr>
          <w:rStyle w:val="Vnbnnidung"/>
          <w:sz w:val="28"/>
          <w:szCs w:val="28"/>
        </w:rPr>
      </w:pPr>
      <w:bookmarkStart w:id="43" w:name="bookmark1056"/>
      <w:r w:rsidRPr="005A3DE6">
        <w:rPr>
          <w:rStyle w:val="Vnbnnidung"/>
          <w:sz w:val="28"/>
          <w:szCs w:val="28"/>
          <w:lang w:eastAsia="vi-VN"/>
        </w:rPr>
        <w:t>đ</w:t>
      </w:r>
      <w:r w:rsidR="00E668A7" w:rsidRPr="005A3DE6">
        <w:rPr>
          <w:rStyle w:val="Vnbnnidung"/>
          <w:sz w:val="28"/>
          <w:szCs w:val="28"/>
          <w:lang w:eastAsia="vi-VN"/>
        </w:rPr>
        <w:t xml:space="preserve">) </w:t>
      </w:r>
      <w:r w:rsidRPr="005A3DE6">
        <w:rPr>
          <w:rStyle w:val="Vnbnnidung"/>
          <w:sz w:val="28"/>
          <w:szCs w:val="28"/>
          <w:lang w:eastAsia="vi-VN"/>
        </w:rPr>
        <w:t>Áp dụng biện pháp khắc phục hậu quả quy định tại khoản 1 Điều 28 của Luật Xử lý vi phạm hành chính.</w:t>
      </w:r>
    </w:p>
    <w:p w14:paraId="02700F6F" w14:textId="77777777" w:rsidR="002D6EDB" w:rsidRPr="005A3DE6" w:rsidRDefault="002D6EDB" w:rsidP="00565624">
      <w:pPr>
        <w:pStyle w:val="Vnbnnidung0"/>
        <w:spacing w:before="140" w:after="0" w:line="240" w:lineRule="auto"/>
        <w:ind w:firstLine="720"/>
        <w:jc w:val="both"/>
        <w:rPr>
          <w:rStyle w:val="Vnbnnidung"/>
          <w:sz w:val="28"/>
          <w:szCs w:val="28"/>
          <w:lang w:eastAsia="vi-VN"/>
        </w:rPr>
      </w:pPr>
      <w:r w:rsidRPr="005A3DE6">
        <w:rPr>
          <w:rStyle w:val="Vnbnnidung"/>
          <w:sz w:val="28"/>
          <w:szCs w:val="28"/>
          <w:lang w:eastAsia="vi-VN"/>
        </w:rPr>
        <w:t>7</w:t>
      </w:r>
      <w:bookmarkEnd w:id="43"/>
      <w:r w:rsidRPr="005A3DE6">
        <w:rPr>
          <w:rStyle w:val="Vnbnnidung"/>
          <w:sz w:val="28"/>
          <w:szCs w:val="28"/>
          <w:lang w:eastAsia="vi-VN"/>
        </w:rPr>
        <w:t>. Tư lệnh Cảnh sát biển Việt Nam có quyền:</w:t>
      </w:r>
    </w:p>
    <w:p w14:paraId="200CB5B2" w14:textId="77777777" w:rsidR="002D6EDB" w:rsidRPr="005A3DE6" w:rsidRDefault="002D6EDB" w:rsidP="00565624">
      <w:pPr>
        <w:pStyle w:val="Vnbnnidung0"/>
        <w:spacing w:before="140" w:after="0" w:line="240" w:lineRule="auto"/>
        <w:ind w:firstLine="720"/>
        <w:jc w:val="both"/>
        <w:rPr>
          <w:rStyle w:val="Vnbnnidung"/>
          <w:sz w:val="28"/>
          <w:szCs w:val="28"/>
          <w:lang w:eastAsia="vi-VN"/>
        </w:rPr>
      </w:pPr>
      <w:bookmarkStart w:id="44" w:name="bookmark1057"/>
      <w:r w:rsidRPr="005A3DE6">
        <w:rPr>
          <w:rStyle w:val="Vnbnnidung"/>
          <w:sz w:val="28"/>
          <w:szCs w:val="28"/>
          <w:lang w:eastAsia="vi-VN"/>
        </w:rPr>
        <w:t>a</w:t>
      </w:r>
      <w:bookmarkEnd w:id="44"/>
      <w:r w:rsidRPr="005A3DE6">
        <w:rPr>
          <w:rStyle w:val="Vnbnnidung"/>
          <w:sz w:val="28"/>
          <w:szCs w:val="28"/>
          <w:lang w:eastAsia="vi-VN"/>
        </w:rPr>
        <w:t>) Phạt cảnh cáo;</w:t>
      </w:r>
    </w:p>
    <w:p w14:paraId="22A33321" w14:textId="4D340642" w:rsidR="002D6EDB" w:rsidRPr="005A3DE6" w:rsidRDefault="002D6EDB" w:rsidP="00565624">
      <w:pPr>
        <w:pStyle w:val="Vnbnnidung0"/>
        <w:spacing w:before="140" w:after="0" w:line="240" w:lineRule="auto"/>
        <w:ind w:firstLine="720"/>
        <w:jc w:val="both"/>
        <w:rPr>
          <w:rStyle w:val="Vnbnnidung"/>
          <w:sz w:val="28"/>
          <w:szCs w:val="28"/>
          <w:lang w:eastAsia="vi-VN"/>
        </w:rPr>
      </w:pPr>
      <w:bookmarkStart w:id="45" w:name="bookmark1058"/>
      <w:r w:rsidRPr="005A3DE6">
        <w:rPr>
          <w:rStyle w:val="Vnbnnidung"/>
          <w:sz w:val="28"/>
          <w:szCs w:val="28"/>
          <w:lang w:eastAsia="vi-VN"/>
        </w:rPr>
        <w:t>b</w:t>
      </w:r>
      <w:bookmarkEnd w:id="45"/>
      <w:r w:rsidRPr="005A3DE6">
        <w:rPr>
          <w:rStyle w:val="Vnbnnidung"/>
          <w:sz w:val="28"/>
          <w:szCs w:val="28"/>
          <w:lang w:eastAsia="vi-VN"/>
        </w:rPr>
        <w:t>) Phạt tiền đến 50.000.000 đồng;</w:t>
      </w:r>
    </w:p>
    <w:p w14:paraId="4E695CDC" w14:textId="69CD8C09" w:rsidR="00F40BC5" w:rsidRPr="005A3DE6" w:rsidRDefault="00F40BC5" w:rsidP="00565624">
      <w:pPr>
        <w:pStyle w:val="Vnbnnidung0"/>
        <w:spacing w:before="140" w:after="0" w:line="240" w:lineRule="auto"/>
        <w:ind w:firstLine="720"/>
        <w:jc w:val="both"/>
        <w:rPr>
          <w:rStyle w:val="Vnbnnidung"/>
          <w:sz w:val="28"/>
          <w:szCs w:val="28"/>
          <w:lang w:eastAsia="vi-VN"/>
        </w:rPr>
      </w:pPr>
      <w:r w:rsidRPr="005A3DE6">
        <w:rPr>
          <w:rStyle w:val="Vnbnnidung"/>
          <w:sz w:val="28"/>
          <w:szCs w:val="28"/>
          <w:lang w:eastAsia="vi-VN"/>
        </w:rPr>
        <w:t xml:space="preserve">c) </w:t>
      </w:r>
      <w:r w:rsidR="004D01FF" w:rsidRPr="005A3DE6">
        <w:rPr>
          <w:sz w:val="28"/>
          <w:szCs w:val="28"/>
        </w:rPr>
        <w:t>Tước quyền sử dụng giấy phép là văn bản thẩm định thiết kế về phòng cháy và chữa cháy</w:t>
      </w:r>
      <w:r w:rsidR="00540742" w:rsidRPr="005A3DE6">
        <w:rPr>
          <w:sz w:val="28"/>
          <w:szCs w:val="28"/>
        </w:rPr>
        <w:t xml:space="preserve">, </w:t>
      </w:r>
      <w:r w:rsidR="004D01FF" w:rsidRPr="005A3DE6">
        <w:rPr>
          <w:sz w:val="28"/>
          <w:szCs w:val="28"/>
        </w:rPr>
        <w:t>văn bản chấp thuận kết quả nghiệm thu về phòng cháy và chữa cháy;</w:t>
      </w:r>
    </w:p>
    <w:p w14:paraId="14953FD9" w14:textId="0543AD25" w:rsidR="00E668A7" w:rsidRPr="005A3DE6" w:rsidRDefault="00F40BC5" w:rsidP="00565624">
      <w:pPr>
        <w:pStyle w:val="Vnbnnidung0"/>
        <w:spacing w:before="140" w:after="0" w:line="240" w:lineRule="auto"/>
        <w:ind w:firstLine="720"/>
        <w:jc w:val="both"/>
        <w:rPr>
          <w:rStyle w:val="Vnbnnidung"/>
          <w:sz w:val="28"/>
          <w:szCs w:val="28"/>
          <w:lang w:eastAsia="vi-VN"/>
        </w:rPr>
      </w:pPr>
      <w:r w:rsidRPr="005A3DE6">
        <w:rPr>
          <w:rStyle w:val="Vnbnnidung"/>
          <w:sz w:val="28"/>
          <w:szCs w:val="28"/>
          <w:lang w:eastAsia="vi-VN"/>
        </w:rPr>
        <w:t>d</w:t>
      </w:r>
      <w:r w:rsidR="002D6EDB" w:rsidRPr="005A3DE6">
        <w:rPr>
          <w:rStyle w:val="Vnbnnidung"/>
          <w:sz w:val="28"/>
          <w:szCs w:val="28"/>
          <w:lang w:eastAsia="vi-VN"/>
        </w:rPr>
        <w:t>) Tịch thu tang vật vi phạm hành chính;</w:t>
      </w:r>
    </w:p>
    <w:p w14:paraId="523A1B19" w14:textId="77777777" w:rsidR="00F40BC5" w:rsidRPr="005A3DE6" w:rsidRDefault="00F40BC5" w:rsidP="00565624">
      <w:pPr>
        <w:pStyle w:val="Vnbnnidung0"/>
        <w:spacing w:before="140" w:after="0" w:line="240" w:lineRule="auto"/>
        <w:ind w:firstLine="720"/>
        <w:jc w:val="both"/>
        <w:rPr>
          <w:rStyle w:val="Vnbnnidung"/>
          <w:sz w:val="28"/>
          <w:szCs w:val="28"/>
          <w:lang w:eastAsia="vi-VN"/>
        </w:rPr>
      </w:pPr>
      <w:r w:rsidRPr="005A3DE6">
        <w:rPr>
          <w:rStyle w:val="Vnbnnidung"/>
          <w:sz w:val="28"/>
          <w:szCs w:val="28"/>
          <w:lang w:eastAsia="vi-VN"/>
        </w:rPr>
        <w:t>đ) Đình chỉ hoạt động có thời hạn;</w:t>
      </w:r>
    </w:p>
    <w:p w14:paraId="76CFB6F3" w14:textId="1A23DD9D" w:rsidR="0082158E" w:rsidRPr="005A3DE6" w:rsidRDefault="00F40BC5" w:rsidP="00565624">
      <w:pPr>
        <w:pStyle w:val="Vnbnnidung0"/>
        <w:spacing w:before="140" w:after="0" w:line="240" w:lineRule="auto"/>
        <w:ind w:firstLine="720"/>
        <w:jc w:val="both"/>
        <w:rPr>
          <w:rStyle w:val="Vnbnnidung"/>
          <w:sz w:val="28"/>
          <w:szCs w:val="28"/>
          <w:lang w:eastAsia="vi-VN"/>
        </w:rPr>
      </w:pPr>
      <w:r w:rsidRPr="005A3DE6">
        <w:rPr>
          <w:rStyle w:val="Vnbnnidung"/>
          <w:sz w:val="28"/>
          <w:szCs w:val="28"/>
          <w:lang w:eastAsia="vi-VN"/>
        </w:rPr>
        <w:t>e) Áp dụng biện pháp khắc phục hậu quả quy định tại khoản 1 Điều 28 của Luật Xử lý vi phạm hành chính.</w:t>
      </w:r>
      <w:r w:rsidR="00E15750" w:rsidRPr="005A3DE6">
        <w:rPr>
          <w:rStyle w:val="Vnbnnidung"/>
          <w:sz w:val="28"/>
          <w:szCs w:val="28"/>
          <w:lang w:eastAsia="vi-VN"/>
        </w:rPr>
        <w:t>”</w:t>
      </w:r>
    </w:p>
    <w:p w14:paraId="4C325D3F" w14:textId="467D0BDF" w:rsidR="00D06A5F" w:rsidRPr="005A3DE6" w:rsidRDefault="00A342C2" w:rsidP="00565624">
      <w:pPr>
        <w:shd w:val="clear" w:color="auto" w:fill="FFFFFF"/>
        <w:spacing w:before="140" w:after="0" w:line="240" w:lineRule="auto"/>
        <w:ind w:firstLine="720"/>
        <w:jc w:val="both"/>
        <w:rPr>
          <w:rFonts w:ascii="Times New Roman" w:hAnsi="Times New Roman" w:cs="Times New Roman"/>
          <w:b/>
          <w:bCs/>
          <w:sz w:val="28"/>
          <w:szCs w:val="28"/>
        </w:rPr>
      </w:pPr>
      <w:r w:rsidRPr="005A3DE6">
        <w:rPr>
          <w:rFonts w:ascii="Times New Roman" w:hAnsi="Times New Roman" w:cs="Times New Roman"/>
          <w:b/>
          <w:bCs/>
          <w:sz w:val="28"/>
          <w:szCs w:val="28"/>
        </w:rPr>
        <w:lastRenderedPageBreak/>
        <w:t xml:space="preserve">Điều </w:t>
      </w:r>
      <w:r w:rsidR="00CD3687" w:rsidRPr="005A3DE6">
        <w:rPr>
          <w:rFonts w:ascii="Times New Roman" w:hAnsi="Times New Roman" w:cs="Times New Roman"/>
          <w:b/>
          <w:bCs/>
          <w:sz w:val="28"/>
          <w:szCs w:val="28"/>
        </w:rPr>
        <w:t>1</w:t>
      </w:r>
      <w:r w:rsidR="00196475" w:rsidRPr="005A3DE6">
        <w:rPr>
          <w:rFonts w:ascii="Times New Roman" w:hAnsi="Times New Roman" w:cs="Times New Roman"/>
          <w:b/>
          <w:bCs/>
          <w:sz w:val="28"/>
          <w:szCs w:val="28"/>
        </w:rPr>
        <w:t>3</w:t>
      </w:r>
      <w:r w:rsidR="00D06A5F" w:rsidRPr="005A3DE6">
        <w:rPr>
          <w:rFonts w:ascii="Times New Roman" w:hAnsi="Times New Roman" w:cs="Times New Roman"/>
          <w:b/>
          <w:bCs/>
          <w:sz w:val="28"/>
          <w:szCs w:val="28"/>
        </w:rPr>
        <w:t>. Sửa đổi, bổ sung Điều 36</w:t>
      </w:r>
    </w:p>
    <w:p w14:paraId="38FE0FC2" w14:textId="11CCE6EF" w:rsidR="000A3381" w:rsidRPr="005A3DE6" w:rsidRDefault="00E15750" w:rsidP="00082F8B">
      <w:pPr>
        <w:shd w:val="clear" w:color="auto" w:fill="FFFFFF"/>
        <w:spacing w:before="120" w:after="0" w:line="240" w:lineRule="auto"/>
        <w:ind w:firstLine="720"/>
        <w:jc w:val="both"/>
        <w:rPr>
          <w:rFonts w:ascii="Times New Roman" w:hAnsi="Times New Roman" w:cs="Times New Roman"/>
          <w:b/>
          <w:bCs/>
          <w:sz w:val="28"/>
          <w:szCs w:val="28"/>
          <w:lang w:val="vi-VN"/>
        </w:rPr>
      </w:pPr>
      <w:r w:rsidRPr="005A3DE6">
        <w:rPr>
          <w:rFonts w:ascii="Times New Roman" w:hAnsi="Times New Roman" w:cs="Times New Roman"/>
          <w:b/>
          <w:bCs/>
          <w:sz w:val="28"/>
          <w:szCs w:val="28"/>
        </w:rPr>
        <w:t>“</w:t>
      </w:r>
      <w:r w:rsidR="000A3381" w:rsidRPr="005A3DE6">
        <w:rPr>
          <w:rFonts w:ascii="Times New Roman" w:hAnsi="Times New Roman" w:cs="Times New Roman"/>
          <w:b/>
          <w:bCs/>
          <w:sz w:val="28"/>
          <w:szCs w:val="28"/>
          <w:lang w:val="vi-VN"/>
        </w:rPr>
        <w:t>Điều 3</w:t>
      </w:r>
      <w:r w:rsidR="00153B3C" w:rsidRPr="005A3DE6">
        <w:rPr>
          <w:rFonts w:ascii="Times New Roman" w:hAnsi="Times New Roman" w:cs="Times New Roman"/>
          <w:b/>
          <w:bCs/>
          <w:sz w:val="28"/>
          <w:szCs w:val="28"/>
        </w:rPr>
        <w:t>6</w:t>
      </w:r>
      <w:r w:rsidR="000A3381" w:rsidRPr="005A3DE6">
        <w:rPr>
          <w:rFonts w:ascii="Times New Roman" w:hAnsi="Times New Roman" w:cs="Times New Roman"/>
          <w:b/>
          <w:bCs/>
          <w:sz w:val="28"/>
          <w:szCs w:val="28"/>
          <w:lang w:val="vi-VN"/>
        </w:rPr>
        <w:t>. Thẩm quyền</w:t>
      </w:r>
      <w:r w:rsidR="00D509D5" w:rsidRPr="005A3DE6">
        <w:rPr>
          <w:rFonts w:ascii="Times New Roman" w:hAnsi="Times New Roman" w:cs="Times New Roman"/>
          <w:b/>
          <w:bCs/>
          <w:sz w:val="28"/>
          <w:szCs w:val="28"/>
        </w:rPr>
        <w:t xml:space="preserve"> xử phạt vi phạm hành chính</w:t>
      </w:r>
      <w:r w:rsidR="000A3381" w:rsidRPr="005A3DE6">
        <w:rPr>
          <w:rFonts w:ascii="Times New Roman" w:hAnsi="Times New Roman" w:cs="Times New Roman"/>
          <w:b/>
          <w:bCs/>
          <w:sz w:val="28"/>
          <w:szCs w:val="28"/>
          <w:lang w:val="vi-VN"/>
        </w:rPr>
        <w:t xml:space="preserve"> của Thanh </w:t>
      </w:r>
      <w:r w:rsidR="009D5859" w:rsidRPr="005A3DE6">
        <w:rPr>
          <w:rFonts w:ascii="Times New Roman" w:hAnsi="Times New Roman" w:cs="Times New Roman"/>
          <w:b/>
          <w:bCs/>
          <w:sz w:val="28"/>
          <w:szCs w:val="28"/>
        </w:rPr>
        <w:t>t</w:t>
      </w:r>
      <w:r w:rsidR="000A3381" w:rsidRPr="005A3DE6">
        <w:rPr>
          <w:rFonts w:ascii="Times New Roman" w:hAnsi="Times New Roman" w:cs="Times New Roman"/>
          <w:b/>
          <w:bCs/>
          <w:sz w:val="28"/>
          <w:szCs w:val="28"/>
          <w:lang w:val="vi-VN"/>
        </w:rPr>
        <w:t>ra</w:t>
      </w:r>
    </w:p>
    <w:p w14:paraId="48BBEE53" w14:textId="02676E75" w:rsidR="009D4A63" w:rsidRPr="005A3DE6" w:rsidRDefault="009D4A63" w:rsidP="00082F8B">
      <w:pPr>
        <w:pStyle w:val="Vnbnnidung0"/>
        <w:tabs>
          <w:tab w:val="left" w:pos="908"/>
        </w:tabs>
        <w:spacing w:before="120" w:after="0" w:line="240" w:lineRule="auto"/>
        <w:ind w:firstLine="720"/>
        <w:jc w:val="both"/>
        <w:rPr>
          <w:rStyle w:val="Vnbnnidung"/>
          <w:sz w:val="28"/>
          <w:szCs w:val="28"/>
          <w:lang w:eastAsia="vi-VN"/>
        </w:rPr>
      </w:pPr>
      <w:bookmarkStart w:id="46" w:name="bookmark1141"/>
      <w:r w:rsidRPr="005A3DE6">
        <w:rPr>
          <w:rStyle w:val="Vnbnnidung"/>
          <w:sz w:val="28"/>
          <w:szCs w:val="28"/>
          <w:lang w:eastAsia="vi-VN"/>
        </w:rPr>
        <w:t>1</w:t>
      </w:r>
      <w:bookmarkEnd w:id="46"/>
      <w:r w:rsidRPr="005A3DE6">
        <w:rPr>
          <w:rStyle w:val="Vnbnnidung"/>
          <w:sz w:val="28"/>
          <w:szCs w:val="28"/>
          <w:lang w:eastAsia="vi-VN"/>
        </w:rPr>
        <w:t xml:space="preserve">. </w:t>
      </w:r>
      <w:r w:rsidR="0074671A" w:rsidRPr="005A3DE6">
        <w:rPr>
          <w:rStyle w:val="Vnbnnidung"/>
          <w:sz w:val="28"/>
          <w:szCs w:val="28"/>
          <w:lang w:eastAsia="vi-VN"/>
        </w:rPr>
        <w:t>Thanh tra viên</w:t>
      </w:r>
      <w:r w:rsidR="00015AB7" w:rsidRPr="005A3DE6">
        <w:rPr>
          <w:rStyle w:val="Vnbnnidung"/>
          <w:sz w:val="28"/>
          <w:szCs w:val="28"/>
          <w:lang w:eastAsia="vi-VN"/>
        </w:rPr>
        <w:t xml:space="preserve"> Bộ Công an </w:t>
      </w:r>
      <w:r w:rsidR="0074671A" w:rsidRPr="005A3DE6">
        <w:rPr>
          <w:rStyle w:val="Vnbnnidung"/>
          <w:sz w:val="28"/>
          <w:szCs w:val="28"/>
          <w:lang w:eastAsia="vi-VN"/>
        </w:rPr>
        <w:t>có quyền:</w:t>
      </w:r>
    </w:p>
    <w:p w14:paraId="6CB2BF51" w14:textId="77777777" w:rsidR="009D4A63" w:rsidRPr="005A3DE6" w:rsidRDefault="009D4A63" w:rsidP="00082F8B">
      <w:pPr>
        <w:pStyle w:val="Vnbnnidung0"/>
        <w:tabs>
          <w:tab w:val="left" w:pos="954"/>
        </w:tabs>
        <w:spacing w:before="120" w:after="0" w:line="240" w:lineRule="auto"/>
        <w:ind w:firstLine="720"/>
        <w:jc w:val="both"/>
        <w:rPr>
          <w:rStyle w:val="Vnbnnidung"/>
          <w:sz w:val="28"/>
          <w:szCs w:val="28"/>
          <w:lang w:eastAsia="vi-VN"/>
        </w:rPr>
      </w:pPr>
      <w:bookmarkStart w:id="47" w:name="bookmark1142"/>
      <w:r w:rsidRPr="005A3DE6">
        <w:rPr>
          <w:rStyle w:val="Vnbnnidung"/>
          <w:sz w:val="28"/>
          <w:szCs w:val="28"/>
          <w:lang w:eastAsia="vi-VN"/>
        </w:rPr>
        <w:t>a</w:t>
      </w:r>
      <w:bookmarkEnd w:id="47"/>
      <w:r w:rsidRPr="005A3DE6">
        <w:rPr>
          <w:rStyle w:val="Vnbnnidung"/>
          <w:sz w:val="28"/>
          <w:szCs w:val="28"/>
          <w:lang w:eastAsia="vi-VN"/>
        </w:rPr>
        <w:t>) Phạt cảnh cáo;</w:t>
      </w:r>
    </w:p>
    <w:p w14:paraId="56D64989" w14:textId="0F7F62AD" w:rsidR="007B002F" w:rsidRPr="005A3DE6" w:rsidRDefault="007B002F" w:rsidP="00082F8B">
      <w:pPr>
        <w:pStyle w:val="Vnbnnidung0"/>
        <w:spacing w:before="120" w:after="0" w:line="240" w:lineRule="auto"/>
        <w:ind w:firstLine="720"/>
        <w:jc w:val="both"/>
        <w:rPr>
          <w:rStyle w:val="Vnbnnidung"/>
          <w:sz w:val="28"/>
          <w:szCs w:val="28"/>
        </w:rPr>
      </w:pPr>
      <w:r w:rsidRPr="005A3DE6">
        <w:rPr>
          <w:rStyle w:val="Vnbnnidung"/>
          <w:sz w:val="28"/>
          <w:szCs w:val="28"/>
          <w:lang w:eastAsia="vi-VN"/>
        </w:rPr>
        <w:t>b) Phạt tiền đến 5</w:t>
      </w:r>
      <w:r w:rsidR="0074671A" w:rsidRPr="005A3DE6">
        <w:rPr>
          <w:rStyle w:val="Vnbnnidung"/>
          <w:sz w:val="28"/>
          <w:szCs w:val="28"/>
          <w:lang w:eastAsia="vi-VN"/>
        </w:rPr>
        <w:t>.0</w:t>
      </w:r>
      <w:r w:rsidRPr="005A3DE6">
        <w:rPr>
          <w:rStyle w:val="Vnbnnidung"/>
          <w:sz w:val="28"/>
          <w:szCs w:val="28"/>
          <w:lang w:eastAsia="vi-VN"/>
        </w:rPr>
        <w:t>00.000 đồng;</w:t>
      </w:r>
    </w:p>
    <w:p w14:paraId="79F4185C" w14:textId="1353EDC0" w:rsidR="009D4A63" w:rsidRPr="005A3DE6" w:rsidRDefault="007B002F" w:rsidP="00082F8B">
      <w:pPr>
        <w:pStyle w:val="Vnbnnidung0"/>
        <w:tabs>
          <w:tab w:val="left" w:pos="981"/>
        </w:tabs>
        <w:spacing w:before="120" w:after="0" w:line="240" w:lineRule="auto"/>
        <w:ind w:firstLine="720"/>
        <w:jc w:val="both"/>
        <w:rPr>
          <w:rStyle w:val="Vnbnnidung"/>
          <w:sz w:val="28"/>
          <w:szCs w:val="28"/>
          <w:lang w:eastAsia="vi-VN"/>
        </w:rPr>
      </w:pPr>
      <w:r w:rsidRPr="005A3DE6">
        <w:rPr>
          <w:rStyle w:val="Vnbnnidung"/>
          <w:sz w:val="28"/>
          <w:szCs w:val="28"/>
          <w:lang w:eastAsia="vi-VN"/>
        </w:rPr>
        <w:t>c</w:t>
      </w:r>
      <w:r w:rsidR="009D4A63" w:rsidRPr="005A3DE6">
        <w:rPr>
          <w:rStyle w:val="Vnbnnidung"/>
          <w:sz w:val="28"/>
          <w:szCs w:val="28"/>
          <w:lang w:eastAsia="vi-VN"/>
        </w:rPr>
        <w:t>) Tịch thu tang vật vi phạm hành chính có giá trị không vượt quá 02 lần mức tiền phạt được quy định tại điểm b khoản này</w:t>
      </w:r>
      <w:r w:rsidR="00091BCF" w:rsidRPr="005A3DE6">
        <w:rPr>
          <w:rStyle w:val="Vnbnnidung"/>
          <w:sz w:val="28"/>
          <w:szCs w:val="28"/>
          <w:lang w:eastAsia="vi-VN"/>
        </w:rPr>
        <w:t xml:space="preserve">. </w:t>
      </w:r>
    </w:p>
    <w:p w14:paraId="71A3280C" w14:textId="6FA7F9B4" w:rsidR="0073581B" w:rsidRPr="005A3DE6" w:rsidRDefault="0073581B" w:rsidP="00082F8B">
      <w:pPr>
        <w:pStyle w:val="Vnbnnidung0"/>
        <w:tabs>
          <w:tab w:val="left" w:pos="896"/>
        </w:tabs>
        <w:spacing w:before="120" w:after="0" w:line="240" w:lineRule="auto"/>
        <w:ind w:firstLine="720"/>
        <w:jc w:val="both"/>
        <w:rPr>
          <w:rStyle w:val="Vnbnnidung"/>
          <w:sz w:val="28"/>
          <w:szCs w:val="28"/>
          <w:lang w:eastAsia="vi-VN"/>
        </w:rPr>
      </w:pPr>
      <w:r w:rsidRPr="005A3DE6">
        <w:rPr>
          <w:rStyle w:val="Vnbnnidung"/>
          <w:sz w:val="28"/>
          <w:szCs w:val="28"/>
          <w:lang w:eastAsia="vi-VN"/>
        </w:rPr>
        <w:t>2</w:t>
      </w:r>
      <w:r w:rsidRPr="005A3DE6">
        <w:rPr>
          <w:rStyle w:val="Vnbnnidung"/>
          <w:sz w:val="28"/>
          <w:szCs w:val="28"/>
          <w:lang w:val="vi-VN" w:eastAsia="vi-VN"/>
        </w:rPr>
        <w:t xml:space="preserve">. </w:t>
      </w:r>
      <w:r w:rsidR="0074671A" w:rsidRPr="005A3DE6">
        <w:rPr>
          <w:sz w:val="28"/>
          <w:szCs w:val="28"/>
        </w:rPr>
        <w:t>Trưởng đoàn thanh tra của</w:t>
      </w:r>
      <w:r w:rsidR="00EB5A18" w:rsidRPr="005A3DE6">
        <w:rPr>
          <w:sz w:val="28"/>
          <w:szCs w:val="28"/>
        </w:rPr>
        <w:t xml:space="preserve"> các cơ quan:</w:t>
      </w:r>
      <w:r w:rsidR="0074671A" w:rsidRPr="005A3DE6">
        <w:rPr>
          <w:sz w:val="28"/>
          <w:szCs w:val="28"/>
        </w:rPr>
        <w:t xml:space="preserve"> Cục Cảnh sát phòng cháy, chữa cháy và cứu nạn, cứu hộ</w:t>
      </w:r>
      <w:r w:rsidR="00EB5A18" w:rsidRPr="005A3DE6">
        <w:rPr>
          <w:sz w:val="28"/>
          <w:szCs w:val="28"/>
        </w:rPr>
        <w:t>, Công an cấp tỉnh</w:t>
      </w:r>
      <w:r w:rsidR="00015AB7" w:rsidRPr="005A3DE6">
        <w:rPr>
          <w:sz w:val="28"/>
          <w:szCs w:val="28"/>
        </w:rPr>
        <w:t xml:space="preserve"> </w:t>
      </w:r>
      <w:r w:rsidR="0074671A" w:rsidRPr="005A3DE6">
        <w:rPr>
          <w:sz w:val="28"/>
          <w:szCs w:val="28"/>
        </w:rPr>
        <w:t>có quyền:</w:t>
      </w:r>
    </w:p>
    <w:p w14:paraId="777CB185" w14:textId="77777777" w:rsidR="008F66A5" w:rsidRPr="005A3DE6" w:rsidRDefault="008F66A5" w:rsidP="00082F8B">
      <w:pPr>
        <w:pStyle w:val="Vnbnnidung0"/>
        <w:tabs>
          <w:tab w:val="left" w:pos="902"/>
        </w:tabs>
        <w:spacing w:before="120" w:after="0" w:line="240" w:lineRule="auto"/>
        <w:ind w:firstLine="720"/>
        <w:jc w:val="both"/>
        <w:rPr>
          <w:sz w:val="28"/>
          <w:szCs w:val="28"/>
          <w:lang w:val="vi-VN"/>
        </w:rPr>
      </w:pPr>
      <w:r w:rsidRPr="005A3DE6">
        <w:rPr>
          <w:rStyle w:val="Vnbnnidung"/>
          <w:sz w:val="28"/>
          <w:szCs w:val="28"/>
          <w:lang w:val="vi-VN" w:eastAsia="vi-VN"/>
        </w:rPr>
        <w:t>a) Phạt cảnh cáo;</w:t>
      </w:r>
    </w:p>
    <w:p w14:paraId="05B32EEF" w14:textId="471F134E" w:rsidR="008F66A5" w:rsidRPr="005A3DE6" w:rsidRDefault="008F66A5" w:rsidP="00082F8B">
      <w:pPr>
        <w:pStyle w:val="Vnbnnidung0"/>
        <w:tabs>
          <w:tab w:val="left" w:pos="921"/>
        </w:tabs>
        <w:spacing w:before="120" w:after="0" w:line="240" w:lineRule="auto"/>
        <w:ind w:firstLine="720"/>
        <w:jc w:val="both"/>
        <w:rPr>
          <w:rStyle w:val="Vnbnnidung"/>
          <w:sz w:val="28"/>
          <w:szCs w:val="28"/>
          <w:lang w:eastAsia="vi-VN"/>
        </w:rPr>
      </w:pPr>
      <w:r w:rsidRPr="005A3DE6">
        <w:rPr>
          <w:rStyle w:val="Vnbnnidung"/>
          <w:sz w:val="28"/>
          <w:szCs w:val="28"/>
          <w:lang w:val="vi-VN" w:eastAsia="vi-VN"/>
        </w:rPr>
        <w:t xml:space="preserve">b) Phạt tiền đến </w:t>
      </w:r>
      <w:r w:rsidR="003D2CBB" w:rsidRPr="005A3DE6">
        <w:rPr>
          <w:rStyle w:val="Vnbnnidung"/>
          <w:sz w:val="28"/>
          <w:szCs w:val="28"/>
          <w:lang w:eastAsia="vi-VN"/>
        </w:rPr>
        <w:t>25</w:t>
      </w:r>
      <w:r w:rsidRPr="005A3DE6">
        <w:rPr>
          <w:rStyle w:val="Vnbnnidung"/>
          <w:sz w:val="28"/>
          <w:szCs w:val="28"/>
          <w:lang w:val="vi-VN" w:eastAsia="vi-VN"/>
        </w:rPr>
        <w:t>.000.000 đồng;</w:t>
      </w:r>
    </w:p>
    <w:p w14:paraId="0DA1749E" w14:textId="6A9CDF82" w:rsidR="003D2CBB" w:rsidRPr="005A3DE6" w:rsidRDefault="003D2CBB" w:rsidP="00082F8B">
      <w:pPr>
        <w:pStyle w:val="Vnbnnidung0"/>
        <w:tabs>
          <w:tab w:val="left" w:pos="921"/>
        </w:tabs>
        <w:spacing w:before="120" w:after="0" w:line="240" w:lineRule="auto"/>
        <w:ind w:firstLine="720"/>
        <w:jc w:val="both"/>
        <w:rPr>
          <w:rStyle w:val="Vnbnnidung"/>
          <w:sz w:val="28"/>
          <w:szCs w:val="28"/>
          <w:lang w:eastAsia="vi-VN"/>
        </w:rPr>
      </w:pPr>
      <w:r w:rsidRPr="005A3DE6">
        <w:rPr>
          <w:rStyle w:val="Vnbnnidung"/>
          <w:sz w:val="28"/>
          <w:szCs w:val="28"/>
          <w:lang w:eastAsia="vi-VN"/>
        </w:rPr>
        <w:t>c) Tịch thu tang vật, phương tiện vi phạm hành chính;</w:t>
      </w:r>
    </w:p>
    <w:p w14:paraId="3B102181" w14:textId="74E223AF" w:rsidR="003D2CBB" w:rsidRPr="005A3DE6" w:rsidRDefault="003D2CBB" w:rsidP="00082F8B">
      <w:pPr>
        <w:pStyle w:val="Vnbnnidung0"/>
        <w:tabs>
          <w:tab w:val="left" w:pos="921"/>
        </w:tabs>
        <w:spacing w:before="120" w:after="0" w:line="240" w:lineRule="auto"/>
        <w:ind w:firstLine="720"/>
        <w:jc w:val="both"/>
        <w:rPr>
          <w:sz w:val="28"/>
          <w:szCs w:val="28"/>
          <w:lang w:eastAsia="vi-VN"/>
        </w:rPr>
      </w:pPr>
      <w:r w:rsidRPr="005A3DE6">
        <w:rPr>
          <w:rStyle w:val="Vnbnnidung"/>
          <w:sz w:val="28"/>
          <w:szCs w:val="28"/>
          <w:lang w:eastAsia="vi-VN"/>
        </w:rPr>
        <w:t>d) Áp dụng biện pháp khắc phục hậu quả quy định tại khoản 1 Điều 28 của Luật Xử lý vi phạm hành chính.</w:t>
      </w:r>
    </w:p>
    <w:p w14:paraId="27079BF1" w14:textId="66D46DE8" w:rsidR="003442B6" w:rsidRPr="005A3DE6" w:rsidRDefault="003442B6" w:rsidP="00082F8B">
      <w:pPr>
        <w:pStyle w:val="Vnbnnidung0"/>
        <w:tabs>
          <w:tab w:val="left" w:pos="936"/>
        </w:tabs>
        <w:spacing w:before="120" w:after="0" w:line="240" w:lineRule="auto"/>
        <w:ind w:firstLine="720"/>
        <w:jc w:val="both"/>
        <w:rPr>
          <w:rStyle w:val="Vnbnnidung"/>
          <w:sz w:val="28"/>
          <w:szCs w:val="28"/>
          <w:lang w:eastAsia="vi-VN"/>
        </w:rPr>
      </w:pPr>
      <w:r w:rsidRPr="005A3DE6">
        <w:rPr>
          <w:rStyle w:val="Vnbnnidung"/>
          <w:sz w:val="28"/>
          <w:szCs w:val="28"/>
          <w:lang w:val="vi-VN" w:eastAsia="vi-VN"/>
        </w:rPr>
        <w:t xml:space="preserve">3. </w:t>
      </w:r>
      <w:r w:rsidR="004D0A9A" w:rsidRPr="005A3DE6">
        <w:rPr>
          <w:rStyle w:val="Vnbnnidung"/>
          <w:sz w:val="28"/>
          <w:szCs w:val="28"/>
          <w:lang w:val="vi-VN" w:eastAsia="vi-VN"/>
        </w:rPr>
        <w:t>Chánh Thanh tra Cục Cảnh sát phòng cháy, chữa cháy và cứu nạn, cứu hộ; Chánh Thanh tra Công an cấp tỉnh có quyền:</w:t>
      </w:r>
    </w:p>
    <w:p w14:paraId="69F6468A" w14:textId="77777777" w:rsidR="003442B6" w:rsidRPr="005A3DE6" w:rsidRDefault="003442B6" w:rsidP="00082F8B">
      <w:pPr>
        <w:pStyle w:val="Vnbnnidung0"/>
        <w:tabs>
          <w:tab w:val="left" w:pos="968"/>
        </w:tabs>
        <w:spacing w:before="120" w:after="0" w:line="240" w:lineRule="auto"/>
        <w:ind w:firstLine="720"/>
        <w:jc w:val="both"/>
        <w:rPr>
          <w:rStyle w:val="Vnbnnidung"/>
          <w:sz w:val="28"/>
          <w:szCs w:val="28"/>
          <w:lang w:val="vi-VN" w:eastAsia="vi-VN"/>
        </w:rPr>
      </w:pPr>
      <w:r w:rsidRPr="005A3DE6">
        <w:rPr>
          <w:rStyle w:val="Vnbnnidung"/>
          <w:sz w:val="28"/>
          <w:szCs w:val="28"/>
          <w:lang w:val="vi-VN" w:eastAsia="vi-VN"/>
        </w:rPr>
        <w:t>a) Phạt cảnh cáo;</w:t>
      </w:r>
    </w:p>
    <w:p w14:paraId="0F552200" w14:textId="35C325AB" w:rsidR="00A1515D" w:rsidRPr="005A3DE6" w:rsidRDefault="003442B6" w:rsidP="00082F8B">
      <w:pPr>
        <w:pStyle w:val="Vnbnnidung0"/>
        <w:tabs>
          <w:tab w:val="left" w:pos="972"/>
        </w:tabs>
        <w:spacing w:before="120" w:after="0" w:line="240" w:lineRule="auto"/>
        <w:ind w:firstLine="720"/>
        <w:jc w:val="both"/>
        <w:rPr>
          <w:rStyle w:val="Vnbnnidung"/>
          <w:sz w:val="28"/>
          <w:szCs w:val="28"/>
          <w:lang w:eastAsia="vi-VN"/>
        </w:rPr>
      </w:pPr>
      <w:r w:rsidRPr="005A3DE6">
        <w:rPr>
          <w:rStyle w:val="Vnbnnidung"/>
          <w:sz w:val="28"/>
          <w:szCs w:val="28"/>
          <w:lang w:val="vi-VN" w:eastAsia="vi-VN"/>
        </w:rPr>
        <w:t xml:space="preserve">b) Phạt tiền đến </w:t>
      </w:r>
      <w:r w:rsidR="00A1515D" w:rsidRPr="005A3DE6">
        <w:rPr>
          <w:rStyle w:val="Vnbnnidung"/>
          <w:sz w:val="28"/>
          <w:szCs w:val="28"/>
          <w:lang w:eastAsia="vi-VN"/>
        </w:rPr>
        <w:t>40</w:t>
      </w:r>
      <w:r w:rsidRPr="005A3DE6">
        <w:rPr>
          <w:rStyle w:val="Vnbnnidung"/>
          <w:sz w:val="28"/>
          <w:szCs w:val="28"/>
          <w:lang w:val="vi-VN" w:eastAsia="vi-VN"/>
        </w:rPr>
        <w:t>.000.000 đồng;</w:t>
      </w:r>
    </w:p>
    <w:p w14:paraId="2F52792C" w14:textId="04EFCF49" w:rsidR="003442B6" w:rsidRPr="005A3DE6" w:rsidRDefault="003442B6" w:rsidP="00082F8B">
      <w:pPr>
        <w:pStyle w:val="Vnbnnidung0"/>
        <w:tabs>
          <w:tab w:val="left" w:pos="972"/>
        </w:tabs>
        <w:spacing w:before="120" w:after="0" w:line="240" w:lineRule="auto"/>
        <w:ind w:firstLine="720"/>
        <w:jc w:val="both"/>
        <w:rPr>
          <w:rStyle w:val="Vnbnnidung"/>
          <w:sz w:val="28"/>
          <w:szCs w:val="28"/>
          <w:lang w:eastAsia="vi-VN"/>
        </w:rPr>
      </w:pPr>
      <w:r w:rsidRPr="005A3DE6">
        <w:rPr>
          <w:rStyle w:val="Vnbnnidung"/>
          <w:sz w:val="28"/>
          <w:szCs w:val="28"/>
          <w:lang w:val="vi-VN" w:eastAsia="vi-VN"/>
        </w:rPr>
        <w:t xml:space="preserve">c) </w:t>
      </w:r>
      <w:r w:rsidR="004D01FF" w:rsidRPr="005A3DE6">
        <w:rPr>
          <w:sz w:val="28"/>
          <w:szCs w:val="28"/>
        </w:rPr>
        <w:t>Tước quyền sử dụng giấy phép là văn bản thẩm định thiết kế về phòng cháy và chữa cháy</w:t>
      </w:r>
      <w:r w:rsidR="00C02912" w:rsidRPr="005A3DE6">
        <w:rPr>
          <w:sz w:val="28"/>
          <w:szCs w:val="28"/>
        </w:rPr>
        <w:t xml:space="preserve">, </w:t>
      </w:r>
      <w:r w:rsidR="004D01FF" w:rsidRPr="005A3DE6">
        <w:rPr>
          <w:sz w:val="28"/>
          <w:szCs w:val="28"/>
        </w:rPr>
        <w:t>văn bản chấp thuận kết quả nghiệm thu về phòng cháy và chữa cháy;</w:t>
      </w:r>
    </w:p>
    <w:p w14:paraId="3B8D4EE7" w14:textId="77777777" w:rsidR="00C034B2" w:rsidRPr="005A3DE6" w:rsidRDefault="00C034B2" w:rsidP="00082F8B">
      <w:pPr>
        <w:pStyle w:val="Vnbnnidung0"/>
        <w:spacing w:before="120" w:after="0" w:line="240" w:lineRule="auto"/>
        <w:ind w:firstLine="720"/>
        <w:jc w:val="both"/>
        <w:rPr>
          <w:rStyle w:val="Vnbnnidung"/>
          <w:sz w:val="28"/>
          <w:szCs w:val="28"/>
          <w:lang w:eastAsia="vi-VN"/>
        </w:rPr>
      </w:pPr>
      <w:r w:rsidRPr="005A3DE6">
        <w:rPr>
          <w:rStyle w:val="Vnbnnidung"/>
          <w:sz w:val="28"/>
          <w:szCs w:val="28"/>
          <w:lang w:eastAsia="vi-VN"/>
        </w:rPr>
        <w:t>d) Tịch thu tang vật vi phạm hành chính;</w:t>
      </w:r>
    </w:p>
    <w:p w14:paraId="3718B721" w14:textId="77777777" w:rsidR="00C034B2" w:rsidRPr="005A3DE6" w:rsidRDefault="00C034B2" w:rsidP="00082F8B">
      <w:pPr>
        <w:pStyle w:val="Vnbnnidung0"/>
        <w:spacing w:before="120" w:after="0" w:line="240" w:lineRule="auto"/>
        <w:ind w:firstLine="720"/>
        <w:jc w:val="both"/>
        <w:rPr>
          <w:rStyle w:val="Vnbnnidung"/>
          <w:sz w:val="28"/>
          <w:szCs w:val="28"/>
          <w:lang w:eastAsia="vi-VN"/>
        </w:rPr>
      </w:pPr>
      <w:r w:rsidRPr="005A3DE6">
        <w:rPr>
          <w:rStyle w:val="Vnbnnidung"/>
          <w:sz w:val="28"/>
          <w:szCs w:val="28"/>
          <w:lang w:eastAsia="vi-VN"/>
        </w:rPr>
        <w:t>đ) Đình chỉ hoạt động có thời hạn;</w:t>
      </w:r>
    </w:p>
    <w:p w14:paraId="115D1489" w14:textId="15483328" w:rsidR="00A1515D" w:rsidRPr="005A3DE6" w:rsidRDefault="00C034B2" w:rsidP="00082F8B">
      <w:pPr>
        <w:pStyle w:val="Vnbnnidung0"/>
        <w:tabs>
          <w:tab w:val="left" w:pos="972"/>
        </w:tabs>
        <w:spacing w:before="120" w:after="0" w:line="240" w:lineRule="auto"/>
        <w:ind w:firstLine="720"/>
        <w:jc w:val="both"/>
        <w:rPr>
          <w:rStyle w:val="Vnbnnidung"/>
          <w:sz w:val="28"/>
          <w:szCs w:val="28"/>
          <w:lang w:eastAsia="vi-VN"/>
        </w:rPr>
      </w:pPr>
      <w:r w:rsidRPr="005A3DE6">
        <w:rPr>
          <w:rStyle w:val="Vnbnnidung"/>
          <w:sz w:val="28"/>
          <w:szCs w:val="28"/>
          <w:lang w:eastAsia="vi-VN"/>
        </w:rPr>
        <w:t xml:space="preserve">e) Áp dụng biện pháp khắc phục hậu quả quy định tại khoản 1 Điều 28 của Luật Xử lý vi phạm hành chính. </w:t>
      </w:r>
    </w:p>
    <w:p w14:paraId="6690E8C2" w14:textId="11FF2D07" w:rsidR="009D4A63" w:rsidRPr="005A3DE6" w:rsidRDefault="003442B6" w:rsidP="00082F8B">
      <w:pPr>
        <w:pStyle w:val="Vnbnnidung0"/>
        <w:tabs>
          <w:tab w:val="left" w:pos="936"/>
        </w:tabs>
        <w:spacing w:before="120" w:after="0" w:line="240" w:lineRule="auto"/>
        <w:ind w:firstLine="720"/>
        <w:jc w:val="both"/>
        <w:rPr>
          <w:rStyle w:val="Vnbnnidung"/>
          <w:sz w:val="28"/>
          <w:szCs w:val="28"/>
          <w:lang w:eastAsia="vi-VN"/>
        </w:rPr>
      </w:pPr>
      <w:r w:rsidRPr="005A3DE6">
        <w:rPr>
          <w:rStyle w:val="Vnbnnidung"/>
          <w:sz w:val="28"/>
          <w:szCs w:val="28"/>
          <w:lang w:val="vi-VN" w:eastAsia="vi-VN"/>
        </w:rPr>
        <w:t>4</w:t>
      </w:r>
      <w:r w:rsidR="009D4A63" w:rsidRPr="005A3DE6">
        <w:rPr>
          <w:rStyle w:val="Vnbnnidung"/>
          <w:sz w:val="28"/>
          <w:szCs w:val="28"/>
          <w:lang w:val="vi-VN" w:eastAsia="vi-VN"/>
        </w:rPr>
        <w:t xml:space="preserve">. </w:t>
      </w:r>
      <w:r w:rsidR="005671A7" w:rsidRPr="005A3DE6">
        <w:rPr>
          <w:rStyle w:val="Vnbnnidung"/>
          <w:sz w:val="28"/>
          <w:szCs w:val="28"/>
          <w:lang w:val="vi-VN" w:eastAsia="vi-VN"/>
        </w:rPr>
        <w:t xml:space="preserve">Chánh Thanh tra </w:t>
      </w:r>
      <w:r w:rsidR="00015AB7" w:rsidRPr="005A3DE6">
        <w:rPr>
          <w:rStyle w:val="Vnbnnidung"/>
          <w:sz w:val="28"/>
          <w:szCs w:val="28"/>
          <w:lang w:eastAsia="vi-VN"/>
        </w:rPr>
        <w:t xml:space="preserve">Bộ Công an; Trưởng đoàn thanh tra do Bộ Công an </w:t>
      </w:r>
      <w:r w:rsidR="005671A7" w:rsidRPr="005A3DE6">
        <w:rPr>
          <w:rStyle w:val="Vnbnnidung"/>
          <w:sz w:val="28"/>
          <w:szCs w:val="28"/>
          <w:lang w:val="vi-VN" w:eastAsia="vi-VN"/>
        </w:rPr>
        <w:t>thành lập có quyền:</w:t>
      </w:r>
    </w:p>
    <w:p w14:paraId="603E3DAE" w14:textId="77777777" w:rsidR="009D4A63" w:rsidRPr="005A3DE6" w:rsidRDefault="009D4A63" w:rsidP="00082F8B">
      <w:pPr>
        <w:pStyle w:val="Vnbnnidung0"/>
        <w:tabs>
          <w:tab w:val="left" w:pos="968"/>
        </w:tabs>
        <w:spacing w:before="120" w:after="0" w:line="240" w:lineRule="auto"/>
        <w:ind w:firstLine="720"/>
        <w:jc w:val="both"/>
        <w:rPr>
          <w:sz w:val="28"/>
          <w:szCs w:val="28"/>
        </w:rPr>
      </w:pPr>
      <w:bookmarkStart w:id="48" w:name="bookmark1152"/>
      <w:r w:rsidRPr="005A3DE6">
        <w:rPr>
          <w:rStyle w:val="Vnbnnidung"/>
          <w:sz w:val="28"/>
          <w:szCs w:val="28"/>
          <w:lang w:val="vi-VN" w:eastAsia="vi-VN"/>
        </w:rPr>
        <w:t>a</w:t>
      </w:r>
      <w:bookmarkEnd w:id="48"/>
      <w:r w:rsidRPr="005A3DE6">
        <w:rPr>
          <w:rStyle w:val="Vnbnnidung"/>
          <w:sz w:val="28"/>
          <w:szCs w:val="28"/>
          <w:lang w:eastAsia="vi-VN"/>
        </w:rPr>
        <w:t>) Phạt cảnh cáo;</w:t>
      </w:r>
    </w:p>
    <w:p w14:paraId="4ED128EE" w14:textId="799307D1" w:rsidR="009D4A63" w:rsidRPr="005A3DE6" w:rsidRDefault="009D4A63" w:rsidP="00082F8B">
      <w:pPr>
        <w:pStyle w:val="Vnbnnidung0"/>
        <w:tabs>
          <w:tab w:val="left" w:pos="972"/>
        </w:tabs>
        <w:spacing w:before="120" w:after="0" w:line="240" w:lineRule="auto"/>
        <w:ind w:firstLine="720"/>
        <w:jc w:val="both"/>
        <w:rPr>
          <w:rStyle w:val="Vnbnnidung"/>
          <w:sz w:val="28"/>
          <w:szCs w:val="28"/>
          <w:lang w:eastAsia="vi-VN"/>
        </w:rPr>
      </w:pPr>
      <w:bookmarkStart w:id="49" w:name="bookmark1153"/>
      <w:r w:rsidRPr="005A3DE6">
        <w:rPr>
          <w:rStyle w:val="Vnbnnidung"/>
          <w:sz w:val="28"/>
          <w:szCs w:val="28"/>
          <w:lang w:eastAsia="vi-VN"/>
        </w:rPr>
        <w:t>b</w:t>
      </w:r>
      <w:bookmarkEnd w:id="49"/>
      <w:r w:rsidRPr="005A3DE6">
        <w:rPr>
          <w:rStyle w:val="Vnbnnidung"/>
          <w:sz w:val="28"/>
          <w:szCs w:val="28"/>
          <w:lang w:eastAsia="vi-VN"/>
        </w:rPr>
        <w:t>) Phạt tiền đến 50.000.000 đồng;</w:t>
      </w:r>
    </w:p>
    <w:p w14:paraId="6DF29610" w14:textId="1071C21F" w:rsidR="001210B2" w:rsidRPr="005A3DE6" w:rsidRDefault="001210B2" w:rsidP="00082F8B">
      <w:pPr>
        <w:pStyle w:val="Vnbnnidung0"/>
        <w:tabs>
          <w:tab w:val="left" w:pos="972"/>
        </w:tabs>
        <w:spacing w:before="120" w:after="0" w:line="240" w:lineRule="auto"/>
        <w:ind w:firstLine="720"/>
        <w:jc w:val="both"/>
        <w:rPr>
          <w:sz w:val="28"/>
          <w:szCs w:val="28"/>
        </w:rPr>
      </w:pPr>
      <w:r w:rsidRPr="005A3DE6">
        <w:rPr>
          <w:sz w:val="28"/>
          <w:szCs w:val="28"/>
        </w:rPr>
        <w:t xml:space="preserve">c) </w:t>
      </w:r>
      <w:r w:rsidR="004D01FF" w:rsidRPr="005A3DE6">
        <w:rPr>
          <w:sz w:val="28"/>
          <w:szCs w:val="28"/>
        </w:rPr>
        <w:t>Tước quyền sử dụng giấy phép là văn bản thẩm định thiết kế về phòng cháy và chữa cháy</w:t>
      </w:r>
      <w:r w:rsidR="00C02912" w:rsidRPr="005A3DE6">
        <w:rPr>
          <w:sz w:val="28"/>
          <w:szCs w:val="28"/>
        </w:rPr>
        <w:t xml:space="preserve">, </w:t>
      </w:r>
      <w:r w:rsidR="004D01FF" w:rsidRPr="005A3DE6">
        <w:rPr>
          <w:sz w:val="28"/>
          <w:szCs w:val="28"/>
        </w:rPr>
        <w:t>văn bản chấp thuận kết quả nghiệm thu về phòng cháy và chữa cháy;</w:t>
      </w:r>
    </w:p>
    <w:p w14:paraId="0E73C8E5" w14:textId="393E88D8" w:rsidR="001210B2" w:rsidRPr="005A3DE6" w:rsidRDefault="001210B2" w:rsidP="00CD061E">
      <w:pPr>
        <w:pStyle w:val="Vnbnnidung0"/>
        <w:tabs>
          <w:tab w:val="left" w:pos="972"/>
        </w:tabs>
        <w:spacing w:before="80" w:after="0" w:line="240" w:lineRule="auto"/>
        <w:ind w:firstLine="720"/>
        <w:jc w:val="both"/>
        <w:rPr>
          <w:sz w:val="28"/>
          <w:szCs w:val="28"/>
        </w:rPr>
      </w:pPr>
      <w:r w:rsidRPr="005A3DE6">
        <w:rPr>
          <w:sz w:val="28"/>
          <w:szCs w:val="28"/>
        </w:rPr>
        <w:t>d) Tịch thu tang vậ</w:t>
      </w:r>
      <w:r w:rsidR="00C62A72" w:rsidRPr="005A3DE6">
        <w:rPr>
          <w:sz w:val="28"/>
          <w:szCs w:val="28"/>
        </w:rPr>
        <w:t>t</w:t>
      </w:r>
      <w:r w:rsidRPr="005A3DE6">
        <w:rPr>
          <w:sz w:val="28"/>
          <w:szCs w:val="28"/>
        </w:rPr>
        <w:t xml:space="preserve"> vi phạm hành chính;</w:t>
      </w:r>
    </w:p>
    <w:p w14:paraId="0AEEAE05" w14:textId="77777777" w:rsidR="001210B2" w:rsidRPr="005A3DE6" w:rsidRDefault="001210B2" w:rsidP="00CD061E">
      <w:pPr>
        <w:pStyle w:val="Vnbnnidung0"/>
        <w:tabs>
          <w:tab w:val="left" w:pos="972"/>
        </w:tabs>
        <w:spacing w:before="80" w:after="0" w:line="240" w:lineRule="auto"/>
        <w:ind w:firstLine="720"/>
        <w:jc w:val="both"/>
        <w:rPr>
          <w:sz w:val="28"/>
          <w:szCs w:val="28"/>
        </w:rPr>
      </w:pPr>
      <w:r w:rsidRPr="005A3DE6">
        <w:rPr>
          <w:sz w:val="28"/>
          <w:szCs w:val="28"/>
        </w:rPr>
        <w:t>đ) Đình chỉ hoạt động có thời hạn;</w:t>
      </w:r>
    </w:p>
    <w:p w14:paraId="3E14AA80" w14:textId="6CF97CEA" w:rsidR="0082158E" w:rsidRPr="005A3DE6" w:rsidRDefault="003C5343" w:rsidP="00CD061E">
      <w:pPr>
        <w:pStyle w:val="Vnbnnidung0"/>
        <w:tabs>
          <w:tab w:val="left" w:pos="972"/>
        </w:tabs>
        <w:spacing w:before="80" w:after="0" w:line="240" w:lineRule="auto"/>
        <w:ind w:firstLine="720"/>
        <w:jc w:val="both"/>
        <w:rPr>
          <w:rStyle w:val="Vnbnnidung"/>
          <w:sz w:val="28"/>
          <w:szCs w:val="28"/>
          <w:lang w:eastAsia="vi-VN"/>
        </w:rPr>
      </w:pPr>
      <w:r w:rsidRPr="005A3DE6">
        <w:rPr>
          <w:rStyle w:val="Vnbnnidung"/>
          <w:sz w:val="28"/>
          <w:szCs w:val="28"/>
          <w:lang w:eastAsia="vi-VN"/>
        </w:rPr>
        <w:t>e) Áp dụng biện pháp khắc phục hậu quả quy định tại khoản 1 Điều 28 của Luật Xử lý vi phạm hành chính.</w:t>
      </w:r>
      <w:r w:rsidR="00E15750" w:rsidRPr="005A3DE6">
        <w:rPr>
          <w:rStyle w:val="Vnbnnidung"/>
          <w:sz w:val="28"/>
          <w:szCs w:val="28"/>
          <w:lang w:eastAsia="vi-VN"/>
        </w:rPr>
        <w:t>”</w:t>
      </w:r>
    </w:p>
    <w:p w14:paraId="583B3564" w14:textId="36A03C88" w:rsidR="0080789F" w:rsidRPr="005A3DE6" w:rsidRDefault="00A342C2" w:rsidP="00CD061E">
      <w:pPr>
        <w:pStyle w:val="Vnbnnidung0"/>
        <w:tabs>
          <w:tab w:val="left" w:pos="972"/>
        </w:tabs>
        <w:spacing w:before="80" w:after="0" w:line="240" w:lineRule="auto"/>
        <w:ind w:firstLine="720"/>
        <w:jc w:val="both"/>
        <w:rPr>
          <w:b/>
          <w:bCs/>
          <w:sz w:val="28"/>
          <w:szCs w:val="28"/>
        </w:rPr>
      </w:pPr>
      <w:r w:rsidRPr="005A3DE6">
        <w:rPr>
          <w:b/>
          <w:bCs/>
          <w:sz w:val="28"/>
          <w:szCs w:val="28"/>
        </w:rPr>
        <w:lastRenderedPageBreak/>
        <w:t xml:space="preserve">Điều </w:t>
      </w:r>
      <w:r w:rsidR="00FB06DE" w:rsidRPr="005A3DE6">
        <w:rPr>
          <w:b/>
          <w:bCs/>
          <w:sz w:val="28"/>
          <w:szCs w:val="28"/>
        </w:rPr>
        <w:t>1</w:t>
      </w:r>
      <w:r w:rsidR="00196475" w:rsidRPr="005A3DE6">
        <w:rPr>
          <w:b/>
          <w:bCs/>
          <w:sz w:val="28"/>
          <w:szCs w:val="28"/>
        </w:rPr>
        <w:t>4</w:t>
      </w:r>
      <w:r w:rsidR="00637BC8" w:rsidRPr="005A3DE6">
        <w:rPr>
          <w:b/>
          <w:bCs/>
          <w:sz w:val="28"/>
          <w:szCs w:val="28"/>
        </w:rPr>
        <w:t xml:space="preserve">. </w:t>
      </w:r>
      <w:r w:rsidRPr="005A3DE6">
        <w:rPr>
          <w:b/>
          <w:bCs/>
          <w:sz w:val="28"/>
          <w:szCs w:val="28"/>
        </w:rPr>
        <w:t>Bổ sung Điều 36a</w:t>
      </w:r>
    </w:p>
    <w:p w14:paraId="3D3913E0" w14:textId="77D5C156" w:rsidR="00A342C2" w:rsidRPr="005A3DE6" w:rsidRDefault="00C02912" w:rsidP="00CD061E">
      <w:pPr>
        <w:pStyle w:val="Vnbnnidung0"/>
        <w:tabs>
          <w:tab w:val="left" w:pos="972"/>
        </w:tabs>
        <w:spacing w:before="80" w:after="0" w:line="240" w:lineRule="auto"/>
        <w:ind w:firstLine="720"/>
        <w:jc w:val="both"/>
        <w:rPr>
          <w:rStyle w:val="Vnbnnidung"/>
          <w:b/>
          <w:bCs/>
          <w:sz w:val="28"/>
          <w:szCs w:val="28"/>
          <w:lang w:eastAsia="vi-VN"/>
        </w:rPr>
      </w:pPr>
      <w:r w:rsidRPr="005A3DE6">
        <w:rPr>
          <w:rStyle w:val="Vnbnnidung"/>
          <w:b/>
          <w:bCs/>
          <w:sz w:val="28"/>
          <w:szCs w:val="28"/>
          <w:lang w:eastAsia="vi-VN"/>
        </w:rPr>
        <w:t>“</w:t>
      </w:r>
      <w:r w:rsidR="00A342C2" w:rsidRPr="005A3DE6">
        <w:rPr>
          <w:rStyle w:val="Vnbnnidung"/>
          <w:b/>
          <w:bCs/>
          <w:sz w:val="28"/>
          <w:szCs w:val="28"/>
          <w:lang w:eastAsia="vi-VN"/>
        </w:rPr>
        <w:t>Điều 36a. Thẩm quyền của Thủ trưởng cơ quan thực hiện nhiệm vụ quản lý nhà nước theo chuyên ngành, lĩnh vực</w:t>
      </w:r>
    </w:p>
    <w:p w14:paraId="4DDF7EB3" w14:textId="329E8F25" w:rsidR="00A342C2" w:rsidRPr="005A3DE6" w:rsidRDefault="00A342C2" w:rsidP="00CD061E">
      <w:pPr>
        <w:pStyle w:val="Vnbnnidung0"/>
        <w:tabs>
          <w:tab w:val="left" w:pos="972"/>
        </w:tabs>
        <w:spacing w:before="80" w:after="0" w:line="240" w:lineRule="auto"/>
        <w:ind w:firstLine="720"/>
        <w:jc w:val="both"/>
        <w:rPr>
          <w:rStyle w:val="Vnbnnidung"/>
          <w:sz w:val="28"/>
          <w:szCs w:val="28"/>
          <w:lang w:eastAsia="vi-VN"/>
        </w:rPr>
      </w:pPr>
      <w:r w:rsidRPr="005A3DE6">
        <w:rPr>
          <w:rStyle w:val="Vnbnnidung"/>
          <w:sz w:val="28"/>
          <w:szCs w:val="28"/>
          <w:lang w:eastAsia="vi-VN"/>
        </w:rPr>
        <w:t xml:space="preserve">1. Giám đốc </w:t>
      </w:r>
      <w:r w:rsidR="00D75997" w:rsidRPr="005A3DE6">
        <w:rPr>
          <w:rStyle w:val="Vnbnnidung"/>
          <w:sz w:val="28"/>
          <w:szCs w:val="28"/>
          <w:lang w:eastAsia="vi-VN"/>
        </w:rPr>
        <w:t>s</w:t>
      </w:r>
      <w:r w:rsidRPr="005A3DE6">
        <w:rPr>
          <w:rStyle w:val="Vnbnnidung"/>
          <w:sz w:val="28"/>
          <w:szCs w:val="28"/>
          <w:lang w:eastAsia="vi-VN"/>
        </w:rPr>
        <w:t>ở có quyền:</w:t>
      </w:r>
    </w:p>
    <w:p w14:paraId="120C7CAF" w14:textId="77777777" w:rsidR="00A342C2" w:rsidRPr="005A3DE6" w:rsidRDefault="00A342C2" w:rsidP="00CD061E">
      <w:pPr>
        <w:pStyle w:val="Vnbnnidung0"/>
        <w:tabs>
          <w:tab w:val="left" w:pos="972"/>
        </w:tabs>
        <w:spacing w:before="80" w:after="0" w:line="240" w:lineRule="auto"/>
        <w:ind w:firstLine="720"/>
        <w:jc w:val="both"/>
        <w:rPr>
          <w:rStyle w:val="Vnbnnidung"/>
          <w:sz w:val="28"/>
          <w:szCs w:val="28"/>
          <w:lang w:eastAsia="vi-VN"/>
        </w:rPr>
      </w:pPr>
      <w:r w:rsidRPr="005A3DE6">
        <w:rPr>
          <w:rStyle w:val="Vnbnnidung"/>
          <w:sz w:val="28"/>
          <w:szCs w:val="28"/>
          <w:lang w:eastAsia="vi-VN"/>
        </w:rPr>
        <w:t>a) Phạt cảnh cáo;</w:t>
      </w:r>
    </w:p>
    <w:p w14:paraId="04180F62" w14:textId="77777777" w:rsidR="00A342C2" w:rsidRPr="005A3DE6" w:rsidRDefault="00A342C2" w:rsidP="00CD061E">
      <w:pPr>
        <w:pStyle w:val="Vnbnnidung0"/>
        <w:tabs>
          <w:tab w:val="left" w:pos="972"/>
        </w:tabs>
        <w:spacing w:before="80" w:after="0" w:line="240" w:lineRule="auto"/>
        <w:ind w:firstLine="720"/>
        <w:jc w:val="both"/>
        <w:rPr>
          <w:rStyle w:val="Vnbnnidung"/>
          <w:sz w:val="28"/>
          <w:szCs w:val="28"/>
          <w:lang w:eastAsia="vi-VN"/>
        </w:rPr>
      </w:pPr>
      <w:r w:rsidRPr="005A3DE6">
        <w:rPr>
          <w:rStyle w:val="Vnbnnidung"/>
          <w:sz w:val="28"/>
          <w:szCs w:val="28"/>
          <w:lang w:eastAsia="vi-VN"/>
        </w:rPr>
        <w:t>b) Phạt tiền đến 40.000.000 đồng;</w:t>
      </w:r>
    </w:p>
    <w:p w14:paraId="0D2CDDCF" w14:textId="30BB052A" w:rsidR="00A342C2" w:rsidRPr="005A3DE6" w:rsidRDefault="00A342C2" w:rsidP="00CD061E">
      <w:pPr>
        <w:pStyle w:val="Vnbnnidung0"/>
        <w:tabs>
          <w:tab w:val="left" w:pos="972"/>
        </w:tabs>
        <w:spacing w:before="80" w:after="0" w:line="240" w:lineRule="auto"/>
        <w:ind w:firstLine="720"/>
        <w:jc w:val="both"/>
        <w:rPr>
          <w:rStyle w:val="Vnbnnidung"/>
          <w:sz w:val="28"/>
          <w:szCs w:val="28"/>
          <w:lang w:eastAsia="vi-VN"/>
        </w:rPr>
      </w:pPr>
      <w:r w:rsidRPr="005A3DE6">
        <w:rPr>
          <w:rStyle w:val="Vnbnnidung"/>
          <w:sz w:val="28"/>
          <w:szCs w:val="28"/>
          <w:lang w:eastAsia="vi-VN"/>
        </w:rPr>
        <w:t xml:space="preserve">c) </w:t>
      </w:r>
      <w:r w:rsidR="00F62BF0" w:rsidRPr="005A3DE6">
        <w:rPr>
          <w:sz w:val="28"/>
          <w:szCs w:val="28"/>
        </w:rPr>
        <w:t>Tước quyền sử dụng giấy phép là văn bản thẩm định thiết kế về phòng cháy và chữa cháy</w:t>
      </w:r>
      <w:r w:rsidR="00C02912" w:rsidRPr="005A3DE6">
        <w:rPr>
          <w:sz w:val="28"/>
          <w:szCs w:val="28"/>
        </w:rPr>
        <w:t xml:space="preserve">, </w:t>
      </w:r>
      <w:r w:rsidR="00F62BF0" w:rsidRPr="005A3DE6">
        <w:rPr>
          <w:sz w:val="28"/>
          <w:szCs w:val="28"/>
        </w:rPr>
        <w:t>văn bản chấp thuận kết quả nghiệm thu về phòng cháy và chữa cháy;</w:t>
      </w:r>
    </w:p>
    <w:p w14:paraId="0D45F8D6" w14:textId="77777777" w:rsidR="00A342C2" w:rsidRPr="005A3DE6" w:rsidRDefault="00A342C2" w:rsidP="00CD061E">
      <w:pPr>
        <w:pStyle w:val="Vnbnnidung0"/>
        <w:tabs>
          <w:tab w:val="left" w:pos="972"/>
        </w:tabs>
        <w:spacing w:before="80" w:after="0" w:line="240" w:lineRule="auto"/>
        <w:ind w:firstLine="720"/>
        <w:jc w:val="both"/>
        <w:rPr>
          <w:rStyle w:val="Vnbnnidung"/>
          <w:sz w:val="28"/>
          <w:szCs w:val="28"/>
          <w:lang w:eastAsia="vi-VN"/>
        </w:rPr>
      </w:pPr>
      <w:r w:rsidRPr="005A3DE6">
        <w:rPr>
          <w:rStyle w:val="Vnbnnidung"/>
          <w:sz w:val="28"/>
          <w:szCs w:val="28"/>
          <w:lang w:eastAsia="vi-VN"/>
        </w:rPr>
        <w:t>d) Tịch thu tang vật vi phạm hành chính;</w:t>
      </w:r>
    </w:p>
    <w:p w14:paraId="5067EAC7" w14:textId="77777777" w:rsidR="00A342C2" w:rsidRPr="005A3DE6" w:rsidRDefault="00A342C2" w:rsidP="00CD061E">
      <w:pPr>
        <w:pStyle w:val="Vnbnnidung0"/>
        <w:tabs>
          <w:tab w:val="left" w:pos="972"/>
        </w:tabs>
        <w:spacing w:before="80" w:after="0" w:line="240" w:lineRule="auto"/>
        <w:ind w:firstLine="720"/>
        <w:jc w:val="both"/>
        <w:rPr>
          <w:rStyle w:val="Vnbnnidung"/>
          <w:sz w:val="28"/>
          <w:szCs w:val="28"/>
          <w:lang w:eastAsia="vi-VN"/>
        </w:rPr>
      </w:pPr>
      <w:r w:rsidRPr="005A3DE6">
        <w:rPr>
          <w:rStyle w:val="Vnbnnidung"/>
          <w:sz w:val="28"/>
          <w:szCs w:val="28"/>
          <w:lang w:eastAsia="vi-VN"/>
        </w:rPr>
        <w:t>đ) Đình chỉ hoạt động có thời hạn;</w:t>
      </w:r>
    </w:p>
    <w:p w14:paraId="582DC9D7" w14:textId="4244740E" w:rsidR="00A342C2" w:rsidRPr="005A3DE6" w:rsidRDefault="00A342C2" w:rsidP="00CD061E">
      <w:pPr>
        <w:pStyle w:val="Vnbnnidung0"/>
        <w:tabs>
          <w:tab w:val="left" w:pos="972"/>
        </w:tabs>
        <w:spacing w:before="80" w:after="0" w:line="240" w:lineRule="auto"/>
        <w:ind w:firstLine="720"/>
        <w:jc w:val="both"/>
        <w:rPr>
          <w:rStyle w:val="Vnbnnidung"/>
          <w:sz w:val="28"/>
          <w:szCs w:val="28"/>
          <w:lang w:eastAsia="vi-VN"/>
        </w:rPr>
      </w:pPr>
      <w:r w:rsidRPr="005A3DE6">
        <w:rPr>
          <w:rStyle w:val="Vnbnnidung"/>
          <w:sz w:val="28"/>
          <w:szCs w:val="28"/>
          <w:lang w:eastAsia="vi-VN"/>
        </w:rPr>
        <w:t>e) Áp dụng biện pháp khắc phục hậu quả quy định tại khoản 1 Điều 28 của Luật Xử lý vi phạm hành chính.</w:t>
      </w:r>
    </w:p>
    <w:p w14:paraId="34759146" w14:textId="6960025F" w:rsidR="00A342C2" w:rsidRPr="005A3DE6" w:rsidRDefault="00544024" w:rsidP="00CD061E">
      <w:pPr>
        <w:pStyle w:val="Vnbnnidung0"/>
        <w:tabs>
          <w:tab w:val="left" w:pos="972"/>
        </w:tabs>
        <w:spacing w:before="80" w:after="0" w:line="240" w:lineRule="auto"/>
        <w:ind w:firstLine="720"/>
        <w:jc w:val="both"/>
        <w:rPr>
          <w:rStyle w:val="Vnbnnidung"/>
          <w:sz w:val="28"/>
          <w:szCs w:val="28"/>
          <w:lang w:eastAsia="vi-VN"/>
        </w:rPr>
      </w:pPr>
      <w:r w:rsidRPr="005A3DE6">
        <w:rPr>
          <w:rStyle w:val="Vnbnnidung"/>
          <w:sz w:val="28"/>
          <w:szCs w:val="28"/>
          <w:lang w:eastAsia="vi-VN"/>
        </w:rPr>
        <w:t>2.</w:t>
      </w:r>
      <w:r w:rsidR="00A342C2" w:rsidRPr="005A3DE6">
        <w:rPr>
          <w:rStyle w:val="Vnbnnidung"/>
          <w:sz w:val="28"/>
          <w:szCs w:val="28"/>
          <w:lang w:eastAsia="vi-VN"/>
        </w:rPr>
        <w:t xml:space="preserve"> Cục trưởng Cục </w:t>
      </w:r>
      <w:r w:rsidRPr="005A3DE6">
        <w:rPr>
          <w:rStyle w:val="Vnbnnidung"/>
          <w:sz w:val="28"/>
          <w:szCs w:val="28"/>
          <w:lang w:eastAsia="vi-VN"/>
        </w:rPr>
        <w:t>Đăng kiểm Việt Nam</w:t>
      </w:r>
      <w:r w:rsidR="00A22908" w:rsidRPr="005A3DE6">
        <w:rPr>
          <w:rStyle w:val="Vnbnnidung"/>
          <w:sz w:val="28"/>
          <w:szCs w:val="28"/>
          <w:lang w:eastAsia="vi-VN"/>
        </w:rPr>
        <w:t>;</w:t>
      </w:r>
      <w:r w:rsidR="00CC34D6" w:rsidRPr="005A3DE6">
        <w:rPr>
          <w:rStyle w:val="Vnbnnidung"/>
          <w:sz w:val="28"/>
          <w:szCs w:val="28"/>
          <w:lang w:eastAsia="vi-VN"/>
        </w:rPr>
        <w:t xml:space="preserve"> Cục trưởng Cục Quản lý, giám sát bảo hiểm</w:t>
      </w:r>
      <w:r w:rsidR="00A22908" w:rsidRPr="005A3DE6">
        <w:rPr>
          <w:rStyle w:val="Vnbnnidung"/>
          <w:sz w:val="28"/>
          <w:szCs w:val="28"/>
          <w:lang w:eastAsia="vi-VN"/>
        </w:rPr>
        <w:t xml:space="preserve">; </w:t>
      </w:r>
      <w:r w:rsidR="00675777" w:rsidRPr="005A3DE6">
        <w:rPr>
          <w:rStyle w:val="Vnbnnidung"/>
          <w:sz w:val="28"/>
          <w:szCs w:val="28"/>
          <w:lang w:eastAsia="vi-VN"/>
        </w:rPr>
        <w:t>Thủ trưởng tổ chức thuộc Bộ Xây dựng, Bộ Công thương, Bộ Nông nghiệp và Môi trường trực tiếp quản lý cơ quan chuyên môn về xây dựng</w:t>
      </w:r>
      <w:r w:rsidR="00A22908" w:rsidRPr="005A3DE6">
        <w:rPr>
          <w:rStyle w:val="Vnbnnidung"/>
          <w:sz w:val="28"/>
          <w:szCs w:val="28"/>
          <w:lang w:eastAsia="vi-VN"/>
        </w:rPr>
        <w:t xml:space="preserve"> </w:t>
      </w:r>
      <w:r w:rsidR="00A342C2" w:rsidRPr="005A3DE6">
        <w:rPr>
          <w:rStyle w:val="Vnbnnidung"/>
          <w:sz w:val="28"/>
          <w:szCs w:val="28"/>
          <w:lang w:eastAsia="vi-VN"/>
        </w:rPr>
        <w:t xml:space="preserve">có quyền: </w:t>
      </w:r>
    </w:p>
    <w:p w14:paraId="1D52F429" w14:textId="77777777" w:rsidR="00A342C2" w:rsidRPr="005A3DE6" w:rsidRDefault="00A342C2" w:rsidP="00CD061E">
      <w:pPr>
        <w:pStyle w:val="Vnbnnidung0"/>
        <w:tabs>
          <w:tab w:val="left" w:pos="972"/>
        </w:tabs>
        <w:spacing w:before="80" w:after="0" w:line="240" w:lineRule="auto"/>
        <w:ind w:firstLine="720"/>
        <w:jc w:val="both"/>
        <w:rPr>
          <w:rStyle w:val="Vnbnnidung"/>
          <w:sz w:val="28"/>
          <w:szCs w:val="28"/>
          <w:lang w:eastAsia="vi-VN"/>
        </w:rPr>
      </w:pPr>
      <w:r w:rsidRPr="005A3DE6">
        <w:rPr>
          <w:rStyle w:val="Vnbnnidung"/>
          <w:sz w:val="28"/>
          <w:szCs w:val="28"/>
          <w:lang w:eastAsia="vi-VN"/>
        </w:rPr>
        <w:t>a) Phạt cảnh cáo;</w:t>
      </w:r>
    </w:p>
    <w:p w14:paraId="126D988C" w14:textId="77777777" w:rsidR="00A342C2" w:rsidRPr="005A3DE6" w:rsidRDefault="00A342C2" w:rsidP="00CD061E">
      <w:pPr>
        <w:pStyle w:val="Vnbnnidung0"/>
        <w:tabs>
          <w:tab w:val="left" w:pos="972"/>
        </w:tabs>
        <w:spacing w:before="80" w:after="0" w:line="240" w:lineRule="auto"/>
        <w:ind w:firstLine="720"/>
        <w:jc w:val="both"/>
        <w:rPr>
          <w:rStyle w:val="Vnbnnidung"/>
          <w:sz w:val="28"/>
          <w:szCs w:val="28"/>
          <w:lang w:eastAsia="vi-VN"/>
        </w:rPr>
      </w:pPr>
      <w:r w:rsidRPr="005A3DE6">
        <w:rPr>
          <w:rStyle w:val="Vnbnnidung"/>
          <w:sz w:val="28"/>
          <w:szCs w:val="28"/>
          <w:lang w:eastAsia="vi-VN"/>
        </w:rPr>
        <w:t>b) Phạt tiền đến mức 50.000.000 đồng;</w:t>
      </w:r>
    </w:p>
    <w:p w14:paraId="2BE36C49" w14:textId="6AD945E2" w:rsidR="00544024" w:rsidRPr="005A3DE6" w:rsidRDefault="00544024" w:rsidP="00CD061E">
      <w:pPr>
        <w:pStyle w:val="Vnbnnidung0"/>
        <w:tabs>
          <w:tab w:val="left" w:pos="972"/>
        </w:tabs>
        <w:spacing w:before="80" w:after="0" w:line="240" w:lineRule="auto"/>
        <w:ind w:firstLine="720"/>
        <w:jc w:val="both"/>
        <w:rPr>
          <w:rStyle w:val="Vnbnnidung"/>
          <w:sz w:val="28"/>
          <w:szCs w:val="28"/>
          <w:lang w:eastAsia="vi-VN"/>
        </w:rPr>
      </w:pPr>
      <w:r w:rsidRPr="005A3DE6">
        <w:rPr>
          <w:rStyle w:val="Vnbnnidung"/>
          <w:sz w:val="28"/>
          <w:szCs w:val="28"/>
          <w:lang w:eastAsia="vi-VN"/>
        </w:rPr>
        <w:t xml:space="preserve">c) </w:t>
      </w:r>
      <w:r w:rsidR="00F62BF0" w:rsidRPr="005A3DE6">
        <w:rPr>
          <w:sz w:val="28"/>
          <w:szCs w:val="28"/>
        </w:rPr>
        <w:t>Tước quyền sử dụng giấy phép là văn bản thẩm định thiết kế về phòng cháy và chữa cháy</w:t>
      </w:r>
      <w:r w:rsidR="00C02912" w:rsidRPr="005A3DE6">
        <w:rPr>
          <w:sz w:val="28"/>
          <w:szCs w:val="28"/>
        </w:rPr>
        <w:t xml:space="preserve">, </w:t>
      </w:r>
      <w:r w:rsidR="00F62BF0" w:rsidRPr="005A3DE6">
        <w:rPr>
          <w:sz w:val="28"/>
          <w:szCs w:val="28"/>
        </w:rPr>
        <w:t>văn bản chấp thuận kết quả nghiệm thu về phòng cháy và chữa cháy;</w:t>
      </w:r>
    </w:p>
    <w:p w14:paraId="4EBDFEA4" w14:textId="633FF2CD" w:rsidR="00544024" w:rsidRPr="005A3DE6" w:rsidRDefault="00544024" w:rsidP="00CD061E">
      <w:pPr>
        <w:pStyle w:val="Vnbnnidung0"/>
        <w:tabs>
          <w:tab w:val="left" w:pos="972"/>
        </w:tabs>
        <w:spacing w:before="80" w:after="0" w:line="240" w:lineRule="auto"/>
        <w:ind w:firstLine="720"/>
        <w:jc w:val="both"/>
        <w:rPr>
          <w:rStyle w:val="Vnbnnidung"/>
          <w:sz w:val="28"/>
          <w:szCs w:val="28"/>
          <w:lang w:val="vi-VN" w:eastAsia="vi-VN"/>
        </w:rPr>
      </w:pPr>
      <w:r w:rsidRPr="005A3DE6">
        <w:rPr>
          <w:rStyle w:val="Vnbnnidung"/>
          <w:sz w:val="28"/>
          <w:szCs w:val="28"/>
          <w:lang w:eastAsia="vi-VN"/>
        </w:rPr>
        <w:t>d) Tịch thu tang vật vi phạm hành chính;</w:t>
      </w:r>
      <w:r w:rsidR="00194ACB" w:rsidRPr="005A3DE6">
        <w:rPr>
          <w:rStyle w:val="Vnbnnidung"/>
          <w:sz w:val="28"/>
          <w:szCs w:val="28"/>
          <w:lang w:val="vi-VN" w:eastAsia="vi-VN"/>
        </w:rPr>
        <w:t xml:space="preserve"> </w:t>
      </w:r>
    </w:p>
    <w:p w14:paraId="69DEB669" w14:textId="27529231" w:rsidR="00544024" w:rsidRPr="005A3DE6" w:rsidRDefault="00544024" w:rsidP="00CD061E">
      <w:pPr>
        <w:pStyle w:val="Vnbnnidung0"/>
        <w:tabs>
          <w:tab w:val="left" w:pos="972"/>
        </w:tabs>
        <w:spacing w:before="80" w:after="0" w:line="240" w:lineRule="auto"/>
        <w:ind w:firstLine="720"/>
        <w:jc w:val="both"/>
        <w:rPr>
          <w:rStyle w:val="Vnbnnidung"/>
          <w:sz w:val="28"/>
          <w:szCs w:val="28"/>
          <w:lang w:val="vi-VN" w:eastAsia="vi-VN"/>
        </w:rPr>
      </w:pPr>
      <w:r w:rsidRPr="005A3DE6">
        <w:rPr>
          <w:rStyle w:val="Vnbnnidung"/>
          <w:sz w:val="28"/>
          <w:szCs w:val="28"/>
          <w:lang w:eastAsia="vi-VN"/>
        </w:rPr>
        <w:t>đ) Đình chỉ hoạt động có thời hạn;</w:t>
      </w:r>
      <w:r w:rsidR="00194ACB" w:rsidRPr="005A3DE6">
        <w:rPr>
          <w:rStyle w:val="Vnbnnidung"/>
          <w:sz w:val="28"/>
          <w:szCs w:val="28"/>
          <w:lang w:val="vi-VN" w:eastAsia="vi-VN"/>
        </w:rPr>
        <w:t xml:space="preserve"> </w:t>
      </w:r>
    </w:p>
    <w:p w14:paraId="0C0464A7" w14:textId="3A3A15A5" w:rsidR="0082158E" w:rsidRPr="005A3DE6" w:rsidRDefault="00544024" w:rsidP="00CD061E">
      <w:pPr>
        <w:pStyle w:val="Vnbnnidung0"/>
        <w:tabs>
          <w:tab w:val="left" w:pos="972"/>
        </w:tabs>
        <w:spacing w:before="80" w:after="0" w:line="240" w:lineRule="auto"/>
        <w:ind w:firstLine="720"/>
        <w:jc w:val="both"/>
        <w:rPr>
          <w:rStyle w:val="Vnbnnidung"/>
          <w:sz w:val="28"/>
          <w:szCs w:val="28"/>
          <w:lang w:eastAsia="vi-VN"/>
        </w:rPr>
      </w:pPr>
      <w:r w:rsidRPr="005A3DE6">
        <w:rPr>
          <w:rStyle w:val="Vnbnnidung"/>
          <w:sz w:val="28"/>
          <w:szCs w:val="28"/>
          <w:lang w:eastAsia="vi-VN"/>
        </w:rPr>
        <w:t>e) Áp dụng biện pháp khắc phục hậu quả quy định tại khoản 1 Điều 28 của Luật Xử lý vi phạm hành chính.</w:t>
      </w:r>
      <w:r w:rsidR="00C02912" w:rsidRPr="005A3DE6">
        <w:rPr>
          <w:rStyle w:val="Vnbnnidung"/>
          <w:sz w:val="28"/>
          <w:szCs w:val="28"/>
          <w:lang w:eastAsia="vi-VN"/>
        </w:rPr>
        <w:t>”</w:t>
      </w:r>
    </w:p>
    <w:p w14:paraId="687FF86B" w14:textId="67505B17" w:rsidR="00A342C2" w:rsidRPr="005A3DE6" w:rsidRDefault="00A342C2" w:rsidP="00CD061E">
      <w:pPr>
        <w:pStyle w:val="Vnbnnidung0"/>
        <w:spacing w:before="80" w:after="0" w:line="240" w:lineRule="auto"/>
        <w:ind w:firstLine="720"/>
        <w:jc w:val="both"/>
        <w:rPr>
          <w:b/>
          <w:bCs/>
          <w:sz w:val="28"/>
          <w:szCs w:val="28"/>
        </w:rPr>
      </w:pPr>
      <w:r w:rsidRPr="005A3DE6">
        <w:rPr>
          <w:b/>
          <w:bCs/>
          <w:sz w:val="28"/>
          <w:szCs w:val="28"/>
        </w:rPr>
        <w:t xml:space="preserve">Điều </w:t>
      </w:r>
      <w:r w:rsidR="00196475" w:rsidRPr="005A3DE6">
        <w:rPr>
          <w:b/>
          <w:bCs/>
          <w:sz w:val="28"/>
          <w:szCs w:val="28"/>
        </w:rPr>
        <w:t>15</w:t>
      </w:r>
      <w:r w:rsidRPr="005A3DE6">
        <w:rPr>
          <w:b/>
          <w:bCs/>
          <w:sz w:val="28"/>
          <w:szCs w:val="28"/>
        </w:rPr>
        <w:t xml:space="preserve">. Sửa đổi, bổ sung </w:t>
      </w:r>
      <w:r w:rsidR="009C1F3D" w:rsidRPr="005A3DE6">
        <w:rPr>
          <w:b/>
          <w:bCs/>
          <w:sz w:val="28"/>
          <w:szCs w:val="28"/>
        </w:rPr>
        <w:t>Điều 37</w:t>
      </w:r>
    </w:p>
    <w:p w14:paraId="5AA444CC" w14:textId="1A8D4280" w:rsidR="00737245" w:rsidRPr="005A3DE6" w:rsidRDefault="00C02912" w:rsidP="00CD061E">
      <w:pPr>
        <w:spacing w:before="80" w:after="0" w:line="240" w:lineRule="auto"/>
        <w:ind w:firstLine="720"/>
        <w:jc w:val="both"/>
        <w:rPr>
          <w:rFonts w:ascii="Times New Roman" w:hAnsi="Times New Roman" w:cs="Times New Roman"/>
          <w:b/>
          <w:bCs/>
          <w:sz w:val="28"/>
          <w:szCs w:val="28"/>
        </w:rPr>
      </w:pPr>
      <w:r w:rsidRPr="005A3DE6">
        <w:rPr>
          <w:rFonts w:ascii="Times New Roman" w:hAnsi="Times New Roman" w:cs="Times New Roman"/>
          <w:b/>
          <w:bCs/>
          <w:sz w:val="28"/>
          <w:szCs w:val="28"/>
        </w:rPr>
        <w:t>“</w:t>
      </w:r>
      <w:r w:rsidR="00737245" w:rsidRPr="005A3DE6">
        <w:rPr>
          <w:rFonts w:ascii="Times New Roman" w:hAnsi="Times New Roman" w:cs="Times New Roman"/>
          <w:b/>
          <w:bCs/>
          <w:sz w:val="28"/>
          <w:szCs w:val="28"/>
        </w:rPr>
        <w:t>Điều 37. Phân định thẩm quyền xử phạt vi phạm hành chính</w:t>
      </w:r>
    </w:p>
    <w:p w14:paraId="3BFF8458" w14:textId="7579BF13" w:rsidR="00DB3FC1" w:rsidRPr="005A3DE6" w:rsidRDefault="00DB3FC1" w:rsidP="00CD061E">
      <w:pPr>
        <w:spacing w:before="80" w:after="0" w:line="240" w:lineRule="auto"/>
        <w:ind w:firstLine="720"/>
        <w:jc w:val="both"/>
        <w:rPr>
          <w:rFonts w:ascii="Times New Roman" w:hAnsi="Times New Roman" w:cs="Times New Roman"/>
          <w:sz w:val="28"/>
          <w:szCs w:val="28"/>
          <w:shd w:val="solid" w:color="FFFFFF" w:fill="auto"/>
        </w:rPr>
      </w:pPr>
      <w:r w:rsidRPr="005A3DE6">
        <w:rPr>
          <w:rFonts w:ascii="Times New Roman" w:hAnsi="Times New Roman" w:cs="Times New Roman"/>
          <w:sz w:val="28"/>
          <w:szCs w:val="28"/>
          <w:shd w:val="solid" w:color="FFFFFF" w:fill="auto"/>
        </w:rPr>
        <w:t>1. Chủ tịch Ủy ban nhân dân các cấp có thẩm quyền xử phạt vi phạm hành chính và áp dụng các biện pháp khắc phục hậu quả đối với các hành vi vi phạm hành chính quy định từ Điều 6 đến Điều 28 Nghị định này theo thẩm quyền quy định tại </w:t>
      </w:r>
      <w:bookmarkStart w:id="50" w:name="tc_56"/>
      <w:r w:rsidRPr="005A3DE6">
        <w:rPr>
          <w:rFonts w:ascii="Times New Roman" w:hAnsi="Times New Roman" w:cs="Times New Roman"/>
          <w:sz w:val="28"/>
          <w:szCs w:val="28"/>
          <w:shd w:val="solid" w:color="FFFFFF" w:fill="auto"/>
        </w:rPr>
        <w:t>Điều 30 Nghị định này</w:t>
      </w:r>
      <w:bookmarkEnd w:id="50"/>
      <w:r w:rsidRPr="005A3DE6">
        <w:rPr>
          <w:rFonts w:ascii="Times New Roman" w:hAnsi="Times New Roman" w:cs="Times New Roman"/>
          <w:sz w:val="28"/>
          <w:szCs w:val="28"/>
          <w:shd w:val="solid" w:color="FFFFFF" w:fill="auto"/>
        </w:rPr>
        <w:t> và chức năng, nhiệm vụ, quyền hạn được giao.</w:t>
      </w:r>
    </w:p>
    <w:p w14:paraId="5484F351" w14:textId="77777777" w:rsidR="00DB3FC1" w:rsidRPr="005A3DE6" w:rsidRDefault="00DB3FC1" w:rsidP="00082F8B">
      <w:pPr>
        <w:spacing w:before="120" w:after="0" w:line="240" w:lineRule="auto"/>
        <w:ind w:firstLine="720"/>
        <w:jc w:val="both"/>
        <w:rPr>
          <w:rFonts w:ascii="Times New Roman" w:hAnsi="Times New Roman" w:cs="Times New Roman"/>
          <w:sz w:val="28"/>
          <w:szCs w:val="28"/>
          <w:shd w:val="solid" w:color="FFFFFF" w:fill="auto"/>
        </w:rPr>
      </w:pPr>
      <w:r w:rsidRPr="005A3DE6">
        <w:rPr>
          <w:rFonts w:ascii="Times New Roman" w:hAnsi="Times New Roman" w:cs="Times New Roman"/>
          <w:sz w:val="28"/>
          <w:szCs w:val="28"/>
          <w:shd w:val="solid" w:color="FFFFFF" w:fill="auto"/>
        </w:rPr>
        <w:t>2. Người có thẩm quyền xử phạt của Công an nhân dân có thẩm quyền xử phạt vi phạm hành chính và áp dụng các biện pháp khắc phục hậu quả đối với các hành vi vi phạm hành chính quy định từ Điều 6 đến Điều 28 Nghị định này theo thẩm quyền quy định tại </w:t>
      </w:r>
      <w:bookmarkStart w:id="51" w:name="tc_57"/>
      <w:r w:rsidRPr="005A3DE6">
        <w:rPr>
          <w:rFonts w:ascii="Times New Roman" w:hAnsi="Times New Roman" w:cs="Times New Roman"/>
          <w:sz w:val="28"/>
          <w:szCs w:val="28"/>
          <w:shd w:val="solid" w:color="FFFFFF" w:fill="auto"/>
        </w:rPr>
        <w:t>Điều 31 Nghị định này</w:t>
      </w:r>
      <w:bookmarkEnd w:id="51"/>
      <w:r w:rsidRPr="005A3DE6">
        <w:rPr>
          <w:rFonts w:ascii="Times New Roman" w:hAnsi="Times New Roman" w:cs="Times New Roman"/>
          <w:sz w:val="28"/>
          <w:szCs w:val="28"/>
          <w:shd w:val="solid" w:color="FFFFFF" w:fill="auto"/>
        </w:rPr>
        <w:t> và chức năng, nhiệm vụ, quyền hạn được giao.</w:t>
      </w:r>
    </w:p>
    <w:p w14:paraId="0B7751FB" w14:textId="6E5A5038" w:rsidR="00DB3FC1" w:rsidRPr="005A3DE6" w:rsidRDefault="00DB3FC1" w:rsidP="00082F8B">
      <w:pPr>
        <w:spacing w:before="120" w:after="0" w:line="240" w:lineRule="auto"/>
        <w:ind w:firstLine="720"/>
        <w:jc w:val="both"/>
        <w:rPr>
          <w:rFonts w:ascii="Times New Roman" w:hAnsi="Times New Roman" w:cs="Times New Roman"/>
          <w:sz w:val="28"/>
          <w:szCs w:val="28"/>
          <w:shd w:val="solid" w:color="FFFFFF" w:fill="auto"/>
        </w:rPr>
      </w:pPr>
      <w:r w:rsidRPr="005A3DE6">
        <w:rPr>
          <w:rFonts w:ascii="Times New Roman" w:hAnsi="Times New Roman" w:cs="Times New Roman"/>
          <w:sz w:val="28"/>
          <w:szCs w:val="28"/>
          <w:shd w:val="solid" w:color="FFFFFF" w:fill="auto"/>
        </w:rPr>
        <w:t>3. Người có thẩm quyền xử phạt của Bộ đội biên phòng có thẩm quyền xử phạt vi phạm hành chính và áp dụng các biện pháp khắc phục hậu quả đối với các hành vi vi phạm hành chính quy định tại các Điều 7, 14, 15, 16</w:t>
      </w:r>
      <w:bookmarkStart w:id="52" w:name="tc_64"/>
      <w:r w:rsidRPr="005A3DE6">
        <w:rPr>
          <w:rFonts w:ascii="Times New Roman" w:hAnsi="Times New Roman" w:cs="Times New Roman"/>
          <w:sz w:val="28"/>
          <w:szCs w:val="28"/>
          <w:shd w:val="solid" w:color="FFFFFF" w:fill="auto"/>
        </w:rPr>
        <w:t xml:space="preserve">, 21; tại các </w:t>
      </w:r>
      <w:r w:rsidRPr="005A3DE6">
        <w:rPr>
          <w:rFonts w:ascii="Times New Roman" w:hAnsi="Times New Roman" w:cs="Times New Roman"/>
          <w:sz w:val="28"/>
          <w:szCs w:val="28"/>
          <w:shd w:val="solid" w:color="FFFFFF" w:fill="auto"/>
        </w:rPr>
        <w:lastRenderedPageBreak/>
        <w:t>khoản 1 và khoản 2 Điều 20 Nghị định này</w:t>
      </w:r>
      <w:bookmarkEnd w:id="52"/>
      <w:r w:rsidRPr="005A3DE6">
        <w:rPr>
          <w:rFonts w:ascii="Times New Roman" w:hAnsi="Times New Roman" w:cs="Times New Roman"/>
          <w:sz w:val="28"/>
          <w:szCs w:val="28"/>
          <w:shd w:val="solid" w:color="FFFFFF" w:fill="auto"/>
        </w:rPr>
        <w:t> theo thẩm quyền quy định tại </w:t>
      </w:r>
      <w:bookmarkStart w:id="53" w:name="tc_65"/>
      <w:r w:rsidRPr="005A3DE6">
        <w:rPr>
          <w:rFonts w:ascii="Times New Roman" w:hAnsi="Times New Roman" w:cs="Times New Roman"/>
          <w:sz w:val="28"/>
          <w:szCs w:val="28"/>
          <w:shd w:val="solid" w:color="FFFFFF" w:fill="auto"/>
        </w:rPr>
        <w:t>Điều 32 Nghị định này</w:t>
      </w:r>
      <w:bookmarkEnd w:id="53"/>
      <w:r w:rsidRPr="005A3DE6">
        <w:rPr>
          <w:rFonts w:ascii="Times New Roman" w:hAnsi="Times New Roman" w:cs="Times New Roman"/>
          <w:sz w:val="28"/>
          <w:szCs w:val="28"/>
          <w:shd w:val="solid" w:color="FFFFFF" w:fill="auto"/>
        </w:rPr>
        <w:t> trong phạm vi, lĩnh vực mình quản lý và chức năng, nhiệm vụ, quyền hạn được giao.</w:t>
      </w:r>
    </w:p>
    <w:p w14:paraId="7B90BEB4" w14:textId="61F78FB8" w:rsidR="00DB3FC1" w:rsidRPr="005A3DE6" w:rsidRDefault="00DB3FC1" w:rsidP="00082F8B">
      <w:pPr>
        <w:spacing w:before="120" w:after="0" w:line="240" w:lineRule="auto"/>
        <w:ind w:firstLine="720"/>
        <w:jc w:val="both"/>
        <w:rPr>
          <w:rFonts w:ascii="Times New Roman" w:hAnsi="Times New Roman" w:cs="Times New Roman"/>
          <w:sz w:val="28"/>
          <w:szCs w:val="28"/>
          <w:shd w:val="solid" w:color="FFFFFF" w:fill="auto"/>
        </w:rPr>
      </w:pPr>
      <w:r w:rsidRPr="005A3DE6">
        <w:rPr>
          <w:rFonts w:ascii="Times New Roman" w:hAnsi="Times New Roman" w:cs="Times New Roman"/>
          <w:sz w:val="28"/>
          <w:szCs w:val="28"/>
          <w:shd w:val="solid" w:color="FFFFFF" w:fill="auto"/>
        </w:rPr>
        <w:t>4. Người có thẩm quyền xử phạt của Kiểm lâm có thẩm quyền xử phạt vi phạm hành chính và áp dụng các biện pháp khắc phục hậu quả đối với các hành vi vi phạm hành chính quy định tại</w:t>
      </w:r>
      <w:r w:rsidR="00F515A5" w:rsidRPr="005A3DE6">
        <w:rPr>
          <w:rFonts w:ascii="Times New Roman" w:hAnsi="Times New Roman" w:cs="Times New Roman"/>
          <w:sz w:val="28"/>
          <w:szCs w:val="28"/>
          <w:shd w:val="solid" w:color="FFFFFF" w:fill="auto"/>
        </w:rPr>
        <w:t xml:space="preserve"> các</w:t>
      </w:r>
      <w:r w:rsidRPr="005A3DE6">
        <w:rPr>
          <w:rFonts w:ascii="Times New Roman" w:hAnsi="Times New Roman" w:cs="Times New Roman"/>
          <w:sz w:val="28"/>
          <w:szCs w:val="28"/>
          <w:shd w:val="solid" w:color="FFFFFF" w:fill="auto"/>
        </w:rPr>
        <w:t xml:space="preserve"> Điều 6, 7, 10, 11, 20, 21, 22, 25 và Điều 2</w:t>
      </w:r>
      <w:bookmarkStart w:id="54" w:name="tc_78"/>
      <w:r w:rsidRPr="005A3DE6">
        <w:rPr>
          <w:rFonts w:ascii="Times New Roman" w:hAnsi="Times New Roman" w:cs="Times New Roman"/>
          <w:sz w:val="28"/>
          <w:szCs w:val="28"/>
          <w:shd w:val="solid" w:color="FFFFFF" w:fill="auto"/>
        </w:rPr>
        <w:t>7 Nghị định này</w:t>
      </w:r>
      <w:bookmarkEnd w:id="54"/>
      <w:r w:rsidRPr="005A3DE6">
        <w:rPr>
          <w:rFonts w:ascii="Times New Roman" w:hAnsi="Times New Roman" w:cs="Times New Roman"/>
          <w:sz w:val="28"/>
          <w:szCs w:val="28"/>
          <w:shd w:val="solid" w:color="FFFFFF" w:fill="auto"/>
        </w:rPr>
        <w:t> theo thẩm quyền quy định tại</w:t>
      </w:r>
      <w:bookmarkStart w:id="55" w:name="tc_79"/>
      <w:r w:rsidRPr="005A3DE6">
        <w:rPr>
          <w:rFonts w:ascii="Times New Roman" w:hAnsi="Times New Roman" w:cs="Times New Roman"/>
          <w:sz w:val="28"/>
          <w:szCs w:val="28"/>
          <w:shd w:val="solid" w:color="FFFFFF" w:fill="auto"/>
        </w:rPr>
        <w:t xml:space="preserve"> Điều 33 Nghị định này</w:t>
      </w:r>
      <w:bookmarkEnd w:id="55"/>
      <w:r w:rsidRPr="005A3DE6">
        <w:rPr>
          <w:rFonts w:ascii="Times New Roman" w:hAnsi="Times New Roman" w:cs="Times New Roman"/>
          <w:sz w:val="28"/>
          <w:szCs w:val="28"/>
          <w:shd w:val="solid" w:color="FFFFFF" w:fill="auto"/>
        </w:rPr>
        <w:t> và chức năng, nhiệm vụ, quyền hạn được giao.</w:t>
      </w:r>
    </w:p>
    <w:p w14:paraId="7AF10C41" w14:textId="4A15EC57" w:rsidR="00DB3FC1" w:rsidRPr="005A3DE6" w:rsidRDefault="00DB3FC1" w:rsidP="00082F8B">
      <w:pPr>
        <w:spacing w:before="120" w:after="0" w:line="240" w:lineRule="auto"/>
        <w:ind w:firstLine="720"/>
        <w:jc w:val="both"/>
        <w:rPr>
          <w:rFonts w:ascii="Times New Roman" w:hAnsi="Times New Roman" w:cs="Times New Roman"/>
          <w:sz w:val="28"/>
          <w:szCs w:val="28"/>
          <w:shd w:val="solid" w:color="FFFFFF" w:fill="auto"/>
        </w:rPr>
      </w:pPr>
      <w:r w:rsidRPr="005A3DE6">
        <w:rPr>
          <w:rFonts w:ascii="Times New Roman" w:hAnsi="Times New Roman" w:cs="Times New Roman"/>
          <w:sz w:val="28"/>
          <w:szCs w:val="28"/>
          <w:shd w:val="solid" w:color="FFFFFF" w:fill="auto"/>
        </w:rPr>
        <w:t>5. Người có thẩm quyền xử phạt của Kiểm ngư có thẩm quyền xử phạt vi phạm hành chính và áp dụng các biện pháp khắc phục hậu quả đối với các hành vi vi phạm hành chính quy định tại</w:t>
      </w:r>
      <w:r w:rsidR="00F515A5" w:rsidRPr="005A3DE6">
        <w:rPr>
          <w:rFonts w:ascii="Times New Roman" w:hAnsi="Times New Roman" w:cs="Times New Roman"/>
          <w:sz w:val="28"/>
          <w:szCs w:val="28"/>
          <w:shd w:val="solid" w:color="FFFFFF" w:fill="auto"/>
        </w:rPr>
        <w:t xml:space="preserve"> các</w:t>
      </w:r>
      <w:r w:rsidRPr="005A3DE6">
        <w:rPr>
          <w:rFonts w:ascii="Times New Roman" w:hAnsi="Times New Roman" w:cs="Times New Roman"/>
          <w:sz w:val="28"/>
          <w:szCs w:val="28"/>
          <w:shd w:val="solid" w:color="FFFFFF" w:fill="auto"/>
        </w:rPr>
        <w:t xml:space="preserve"> Điều 11, 16, 20, 21 và Điều 22 Nghị định này theo thẩm quyền quy định tại Điều 34 Nghị định này và chức năng, nhiệm vụ, quyền hạn được giao.</w:t>
      </w:r>
    </w:p>
    <w:p w14:paraId="0C70060A" w14:textId="77777777" w:rsidR="00DB3FC1" w:rsidRPr="005A3DE6" w:rsidRDefault="00DB3FC1" w:rsidP="00082F8B">
      <w:pPr>
        <w:spacing w:before="120" w:after="0" w:line="240" w:lineRule="auto"/>
        <w:ind w:firstLine="720"/>
        <w:jc w:val="both"/>
        <w:rPr>
          <w:rFonts w:ascii="Times New Roman" w:hAnsi="Times New Roman" w:cs="Times New Roman"/>
          <w:sz w:val="28"/>
          <w:szCs w:val="28"/>
          <w:shd w:val="solid" w:color="FFFFFF" w:fill="auto"/>
        </w:rPr>
      </w:pPr>
      <w:r w:rsidRPr="005A3DE6">
        <w:rPr>
          <w:rFonts w:ascii="Times New Roman" w:hAnsi="Times New Roman" w:cs="Times New Roman"/>
          <w:sz w:val="28"/>
          <w:szCs w:val="28"/>
          <w:shd w:val="solid" w:color="FFFFFF" w:fill="auto"/>
        </w:rPr>
        <w:t>6. Người có thẩm quyền xử phạt của Cảnh sát biển có thẩm quyền xử phạt vi phạm hành chính và áp dụng các biện pháp khắc phục hậu quả đối với các hành vi vi phạm hành chính quy định tại Điều 16 Nghị định này theo thẩm quyền quy định tại Điều 35 Nghị định này và chức năng, nhiệm vụ, quyền hạn được giao.</w:t>
      </w:r>
    </w:p>
    <w:p w14:paraId="40A45AD1" w14:textId="77777777" w:rsidR="00DB3FC1" w:rsidRPr="005A3DE6" w:rsidRDefault="00DB3FC1" w:rsidP="00082F8B">
      <w:pPr>
        <w:spacing w:before="120" w:after="0" w:line="240" w:lineRule="auto"/>
        <w:ind w:firstLine="720"/>
        <w:jc w:val="both"/>
        <w:rPr>
          <w:rFonts w:ascii="Times New Roman" w:hAnsi="Times New Roman" w:cs="Times New Roman"/>
          <w:sz w:val="28"/>
          <w:szCs w:val="28"/>
          <w:shd w:val="solid" w:color="FFFFFF" w:fill="auto"/>
        </w:rPr>
      </w:pPr>
      <w:r w:rsidRPr="005A3DE6">
        <w:rPr>
          <w:rFonts w:ascii="Times New Roman" w:hAnsi="Times New Roman" w:cs="Times New Roman"/>
          <w:sz w:val="28"/>
          <w:szCs w:val="28"/>
          <w:shd w:val="solid" w:color="FFFFFF" w:fill="auto"/>
        </w:rPr>
        <w:t xml:space="preserve">7. Người có thẩm quyền xử phạt của </w:t>
      </w:r>
      <w:bookmarkStart w:id="56" w:name="_Hlk192363352"/>
      <w:r w:rsidRPr="005A3DE6">
        <w:rPr>
          <w:rFonts w:ascii="Times New Roman" w:hAnsi="Times New Roman" w:cs="Times New Roman"/>
          <w:sz w:val="28"/>
          <w:szCs w:val="28"/>
          <w:shd w:val="solid" w:color="FFFFFF" w:fill="auto"/>
        </w:rPr>
        <w:t xml:space="preserve">Thanh tra </w:t>
      </w:r>
      <w:bookmarkEnd w:id="56"/>
      <w:r w:rsidRPr="005A3DE6">
        <w:rPr>
          <w:rFonts w:ascii="Times New Roman" w:hAnsi="Times New Roman" w:cs="Times New Roman"/>
          <w:sz w:val="28"/>
          <w:szCs w:val="28"/>
          <w:shd w:val="solid" w:color="FFFFFF" w:fill="auto"/>
        </w:rPr>
        <w:t xml:space="preserve">có thẩm quyền xử phạt vi phạm hành chính đối với các hành vi vi phạm quy định </w:t>
      </w:r>
      <w:bookmarkStart w:id="57" w:name="tc_88"/>
      <w:r w:rsidRPr="005A3DE6">
        <w:rPr>
          <w:rFonts w:ascii="Times New Roman" w:hAnsi="Times New Roman" w:cs="Times New Roman"/>
          <w:sz w:val="28"/>
          <w:szCs w:val="28"/>
          <w:shd w:val="solid" w:color="FFFFFF" w:fill="auto"/>
        </w:rPr>
        <w:t>từ Điều 6 đến Điều 28 Nghị định này</w:t>
      </w:r>
      <w:bookmarkEnd w:id="57"/>
      <w:r w:rsidRPr="005A3DE6">
        <w:rPr>
          <w:rFonts w:ascii="Times New Roman" w:hAnsi="Times New Roman" w:cs="Times New Roman"/>
          <w:sz w:val="28"/>
          <w:szCs w:val="28"/>
          <w:shd w:val="solid" w:color="FFFFFF" w:fill="auto"/>
        </w:rPr>
        <w:t xml:space="preserve"> theo thẩm quyền quy định tại</w:t>
      </w:r>
      <w:bookmarkStart w:id="58" w:name="tc_90"/>
      <w:r w:rsidRPr="005A3DE6">
        <w:rPr>
          <w:rFonts w:ascii="Times New Roman" w:hAnsi="Times New Roman" w:cs="Times New Roman"/>
          <w:sz w:val="28"/>
          <w:szCs w:val="28"/>
          <w:shd w:val="solid" w:color="FFFFFF" w:fill="auto"/>
        </w:rPr>
        <w:t xml:space="preserve"> Điều 36 Nghị định này</w:t>
      </w:r>
      <w:bookmarkEnd w:id="58"/>
      <w:r w:rsidRPr="005A3DE6">
        <w:rPr>
          <w:rFonts w:ascii="Times New Roman" w:hAnsi="Times New Roman" w:cs="Times New Roman"/>
          <w:sz w:val="28"/>
          <w:szCs w:val="28"/>
          <w:shd w:val="solid" w:color="FFFFFF" w:fill="auto"/>
        </w:rPr>
        <w:t> và chức năng, nhiệm vụ, quyền hạn được giao.</w:t>
      </w:r>
    </w:p>
    <w:p w14:paraId="218E6D02" w14:textId="135F492E" w:rsidR="00B46E7A" w:rsidRPr="005A3DE6" w:rsidRDefault="00B46E7A" w:rsidP="00082F8B">
      <w:pPr>
        <w:spacing w:before="120" w:after="0" w:line="240" w:lineRule="auto"/>
        <w:ind w:firstLine="720"/>
        <w:jc w:val="both"/>
        <w:rPr>
          <w:rFonts w:ascii="Times New Roman" w:hAnsi="Times New Roman" w:cs="Times New Roman"/>
          <w:sz w:val="28"/>
          <w:szCs w:val="28"/>
          <w:shd w:val="solid" w:color="FFFFFF" w:fill="auto"/>
        </w:rPr>
      </w:pPr>
      <w:r w:rsidRPr="005A3DE6">
        <w:rPr>
          <w:rFonts w:ascii="Times New Roman" w:hAnsi="Times New Roman" w:cs="Times New Roman"/>
          <w:sz w:val="28"/>
          <w:szCs w:val="28"/>
          <w:shd w:val="solid" w:color="FFFFFF" w:fill="auto"/>
        </w:rPr>
        <w:t>8. Giám đốc sở</w:t>
      </w:r>
      <w:r w:rsidR="00A10EC3" w:rsidRPr="005A3DE6">
        <w:rPr>
          <w:rFonts w:ascii="Times New Roman" w:hAnsi="Times New Roman" w:cs="Times New Roman"/>
          <w:sz w:val="28"/>
          <w:szCs w:val="28"/>
          <w:shd w:val="solid" w:color="FFFFFF" w:fill="auto"/>
        </w:rPr>
        <w:t xml:space="preserve">, </w:t>
      </w:r>
      <w:r w:rsidR="00A10EC3" w:rsidRPr="005A3DE6">
        <w:rPr>
          <w:rStyle w:val="Vnbnnidung"/>
          <w:sz w:val="28"/>
          <w:szCs w:val="28"/>
          <w:lang w:eastAsia="vi-VN"/>
        </w:rPr>
        <w:t>Thủ trưởng tổ chức thuộc Bộ Xây dựng, Bộ Công thương, Bộ Nông nghiệp và Môi trường trực tiếp quản lý cơ quan chuyên môn về xây dựng</w:t>
      </w:r>
      <w:r w:rsidRPr="005A3DE6">
        <w:rPr>
          <w:rFonts w:ascii="Times New Roman" w:hAnsi="Times New Roman" w:cs="Times New Roman"/>
          <w:sz w:val="28"/>
          <w:szCs w:val="28"/>
          <w:shd w:val="solid" w:color="FFFFFF" w:fill="auto"/>
        </w:rPr>
        <w:t xml:space="preserve"> có thẩm quyền xử phạt vi phạm hành chính đối với hành vi quy định tại</w:t>
      </w:r>
      <w:r w:rsidR="00F515A5" w:rsidRPr="005A3DE6">
        <w:rPr>
          <w:rFonts w:ascii="Times New Roman" w:hAnsi="Times New Roman" w:cs="Times New Roman"/>
          <w:sz w:val="28"/>
          <w:szCs w:val="28"/>
          <w:shd w:val="solid" w:color="FFFFFF" w:fill="auto"/>
        </w:rPr>
        <w:t xml:space="preserve"> các</w:t>
      </w:r>
      <w:r w:rsidRPr="005A3DE6">
        <w:rPr>
          <w:rFonts w:ascii="Times New Roman" w:hAnsi="Times New Roman" w:cs="Times New Roman"/>
          <w:sz w:val="28"/>
          <w:szCs w:val="28"/>
          <w:shd w:val="solid" w:color="FFFFFF" w:fill="auto"/>
        </w:rPr>
        <w:t xml:space="preserve"> </w:t>
      </w:r>
      <w:r w:rsidR="00BA2552" w:rsidRPr="005A3DE6">
        <w:rPr>
          <w:rFonts w:ascii="Times New Roman" w:hAnsi="Times New Roman" w:cs="Times New Roman"/>
          <w:sz w:val="28"/>
          <w:szCs w:val="28"/>
          <w:shd w:val="solid" w:color="FFFFFF" w:fill="auto"/>
        </w:rPr>
        <w:t xml:space="preserve">Điều 18, 23, 24 và Điều 25 </w:t>
      </w:r>
      <w:r w:rsidRPr="005A3DE6">
        <w:rPr>
          <w:rFonts w:ascii="Times New Roman" w:hAnsi="Times New Roman" w:cs="Times New Roman"/>
          <w:sz w:val="28"/>
          <w:szCs w:val="28"/>
          <w:shd w:val="solid" w:color="FFFFFF" w:fill="auto"/>
        </w:rPr>
        <w:t xml:space="preserve">Nghị định này theo thẩm quyền quy định tại Điều 36a Nghị định này và chức năng, nhiệm vụ, quyền hạn được giao. </w:t>
      </w:r>
    </w:p>
    <w:p w14:paraId="7DBCC2F5" w14:textId="5D3CAFF7" w:rsidR="00DB3FC1" w:rsidRPr="005A3DE6" w:rsidRDefault="00B46E7A" w:rsidP="00082F8B">
      <w:pPr>
        <w:spacing w:before="120" w:after="0" w:line="240" w:lineRule="auto"/>
        <w:ind w:firstLine="720"/>
        <w:jc w:val="both"/>
        <w:rPr>
          <w:rFonts w:ascii="Times New Roman" w:hAnsi="Times New Roman" w:cs="Times New Roman"/>
          <w:sz w:val="28"/>
          <w:szCs w:val="28"/>
          <w:shd w:val="solid" w:color="FFFFFF" w:fill="auto"/>
        </w:rPr>
      </w:pPr>
      <w:r w:rsidRPr="005A3DE6">
        <w:rPr>
          <w:rFonts w:ascii="Times New Roman" w:hAnsi="Times New Roman" w:cs="Times New Roman"/>
          <w:sz w:val="28"/>
          <w:szCs w:val="28"/>
          <w:shd w:val="solid" w:color="FFFFFF" w:fill="auto"/>
        </w:rPr>
        <w:t>9</w:t>
      </w:r>
      <w:r w:rsidR="00DB3FC1" w:rsidRPr="005A3DE6">
        <w:rPr>
          <w:rFonts w:ascii="Times New Roman" w:hAnsi="Times New Roman" w:cs="Times New Roman"/>
          <w:sz w:val="28"/>
          <w:szCs w:val="28"/>
          <w:shd w:val="solid" w:color="FFFFFF" w:fill="auto"/>
        </w:rPr>
        <w:t xml:space="preserve">. Cục trưởng Cục Quản lý, giám sát bảo hiểm có thẩm quyền xử phạt vi phạm hành chính đối với hành vi quy định tại điểm b khoản 3 Điều 17 Nghị định này theo thẩm quyền quy định tại Điều </w:t>
      </w:r>
      <w:r w:rsidR="00B206B1" w:rsidRPr="005A3DE6">
        <w:rPr>
          <w:rFonts w:ascii="Times New Roman" w:hAnsi="Times New Roman" w:cs="Times New Roman"/>
          <w:sz w:val="28"/>
          <w:szCs w:val="28"/>
          <w:shd w:val="solid" w:color="FFFFFF" w:fill="auto"/>
        </w:rPr>
        <w:t xml:space="preserve">36a Nghị định này và chức năng, nhiệm vụ, quyền hạn được giao. </w:t>
      </w:r>
    </w:p>
    <w:p w14:paraId="3550445E" w14:textId="452D0DAF" w:rsidR="004B647A" w:rsidRPr="005A3DE6" w:rsidRDefault="00B46E7A" w:rsidP="00082F8B">
      <w:pPr>
        <w:spacing w:before="120" w:after="0" w:line="240" w:lineRule="auto"/>
        <w:ind w:firstLine="720"/>
        <w:jc w:val="both"/>
        <w:rPr>
          <w:rFonts w:ascii="Times New Roman" w:hAnsi="Times New Roman" w:cs="Times New Roman"/>
          <w:sz w:val="28"/>
          <w:szCs w:val="28"/>
          <w:shd w:val="solid" w:color="FFFFFF" w:fill="auto"/>
        </w:rPr>
      </w:pPr>
      <w:r w:rsidRPr="005A3DE6">
        <w:rPr>
          <w:rFonts w:ascii="Times New Roman" w:hAnsi="Times New Roman" w:cs="Times New Roman"/>
          <w:sz w:val="28"/>
          <w:szCs w:val="28"/>
          <w:shd w:val="solid" w:color="FFFFFF" w:fill="auto"/>
        </w:rPr>
        <w:t>10</w:t>
      </w:r>
      <w:r w:rsidR="00B206B1" w:rsidRPr="005A3DE6">
        <w:rPr>
          <w:rFonts w:ascii="Times New Roman" w:hAnsi="Times New Roman" w:cs="Times New Roman"/>
          <w:sz w:val="28"/>
          <w:szCs w:val="28"/>
          <w:shd w:val="solid" w:color="FFFFFF" w:fill="auto"/>
        </w:rPr>
        <w:t>. Cục trưởng Cục Đăng kiểm Việt Nam</w:t>
      </w:r>
      <w:r w:rsidR="004B647A" w:rsidRPr="005A3DE6">
        <w:rPr>
          <w:rFonts w:ascii="Times New Roman" w:hAnsi="Times New Roman" w:cs="Times New Roman"/>
          <w:sz w:val="28"/>
          <w:szCs w:val="28"/>
          <w:shd w:val="solid" w:color="FFFFFF" w:fill="auto"/>
        </w:rPr>
        <w:t xml:space="preserve"> có thẩm quyền xử phạt vi phạm hành chính đối với hành vi quy định tại</w:t>
      </w:r>
      <w:r w:rsidR="00F515A5" w:rsidRPr="005A3DE6">
        <w:rPr>
          <w:rFonts w:ascii="Times New Roman" w:hAnsi="Times New Roman" w:cs="Times New Roman"/>
          <w:sz w:val="28"/>
          <w:szCs w:val="28"/>
          <w:shd w:val="solid" w:color="FFFFFF" w:fill="auto"/>
        </w:rPr>
        <w:t xml:space="preserve"> các</w:t>
      </w:r>
      <w:r w:rsidR="004B647A" w:rsidRPr="005A3DE6">
        <w:rPr>
          <w:rFonts w:ascii="Times New Roman" w:hAnsi="Times New Roman" w:cs="Times New Roman"/>
          <w:sz w:val="28"/>
          <w:szCs w:val="28"/>
          <w:shd w:val="solid" w:color="FFFFFF" w:fill="auto"/>
        </w:rPr>
        <w:t xml:space="preserve"> </w:t>
      </w:r>
      <w:r w:rsidR="00BA2552" w:rsidRPr="005A3DE6">
        <w:rPr>
          <w:rFonts w:ascii="Times New Roman" w:hAnsi="Times New Roman" w:cs="Times New Roman"/>
          <w:sz w:val="28"/>
          <w:szCs w:val="28"/>
          <w:shd w:val="solid" w:color="FFFFFF" w:fill="auto"/>
        </w:rPr>
        <w:t>Điều 19</w:t>
      </w:r>
      <w:r w:rsidR="001104DD" w:rsidRPr="005A3DE6">
        <w:rPr>
          <w:rFonts w:ascii="Times New Roman" w:hAnsi="Times New Roman" w:cs="Times New Roman"/>
          <w:sz w:val="28"/>
          <w:szCs w:val="28"/>
          <w:shd w:val="solid" w:color="FFFFFF" w:fill="auto"/>
        </w:rPr>
        <w:t xml:space="preserve">, 20, 21, 22 và Điều </w:t>
      </w:r>
      <w:r w:rsidR="005A4715" w:rsidRPr="005A3DE6">
        <w:rPr>
          <w:rFonts w:ascii="Times New Roman" w:hAnsi="Times New Roman" w:cs="Times New Roman"/>
          <w:sz w:val="28"/>
          <w:szCs w:val="28"/>
          <w:shd w:val="solid" w:color="FFFFFF" w:fill="auto"/>
        </w:rPr>
        <w:t>25</w:t>
      </w:r>
      <w:r w:rsidR="00D017F8" w:rsidRPr="005A3DE6">
        <w:rPr>
          <w:rFonts w:ascii="Times New Roman" w:hAnsi="Times New Roman" w:cs="Times New Roman"/>
          <w:sz w:val="28"/>
          <w:szCs w:val="28"/>
          <w:shd w:val="solid" w:color="FFFFFF" w:fill="auto"/>
        </w:rPr>
        <w:t xml:space="preserve"> </w:t>
      </w:r>
      <w:r w:rsidR="004B647A" w:rsidRPr="005A3DE6">
        <w:rPr>
          <w:rFonts w:ascii="Times New Roman" w:hAnsi="Times New Roman" w:cs="Times New Roman"/>
          <w:sz w:val="28"/>
          <w:szCs w:val="28"/>
          <w:shd w:val="solid" w:color="FFFFFF" w:fill="auto"/>
        </w:rPr>
        <w:t xml:space="preserve">Nghị định này theo thẩm quyền quy định tại Điều 36a Nghị định này và chức năng, nhiệm vụ, quyền hạn được giao. </w:t>
      </w:r>
    </w:p>
    <w:p w14:paraId="5B4D4BBE" w14:textId="3A2A4F1A" w:rsidR="0082158E" w:rsidRPr="005A3DE6" w:rsidRDefault="004B647A" w:rsidP="00082F8B">
      <w:pPr>
        <w:spacing w:before="120" w:after="0" w:line="240" w:lineRule="auto"/>
        <w:ind w:firstLine="720"/>
        <w:jc w:val="both"/>
        <w:rPr>
          <w:rFonts w:ascii="Times New Roman" w:hAnsi="Times New Roman" w:cs="Times New Roman"/>
          <w:sz w:val="28"/>
          <w:szCs w:val="28"/>
          <w:shd w:val="solid" w:color="FFFFFF" w:fill="auto"/>
        </w:rPr>
      </w:pPr>
      <w:r w:rsidRPr="005A3DE6">
        <w:rPr>
          <w:rFonts w:ascii="Times New Roman" w:hAnsi="Times New Roman" w:cs="Times New Roman"/>
          <w:sz w:val="28"/>
          <w:szCs w:val="28"/>
          <w:shd w:val="solid" w:color="FFFFFF" w:fill="auto"/>
        </w:rPr>
        <w:t>1</w:t>
      </w:r>
      <w:r w:rsidR="00B46E7A" w:rsidRPr="005A3DE6">
        <w:rPr>
          <w:rFonts w:ascii="Times New Roman" w:hAnsi="Times New Roman" w:cs="Times New Roman"/>
          <w:sz w:val="28"/>
          <w:szCs w:val="28"/>
          <w:shd w:val="solid" w:color="FFFFFF" w:fill="auto"/>
        </w:rPr>
        <w:t>1</w:t>
      </w:r>
      <w:r w:rsidR="00DB3FC1" w:rsidRPr="005A3DE6">
        <w:rPr>
          <w:rFonts w:ascii="Times New Roman" w:hAnsi="Times New Roman" w:cs="Times New Roman"/>
          <w:sz w:val="28"/>
          <w:szCs w:val="28"/>
          <w:shd w:val="solid" w:color="FFFFFF" w:fill="auto"/>
        </w:rPr>
        <w:t>. Việc phối hợp giữa các cơ quan khi xử phạt vi phạm hành chính trong lĩnh vực phòng cháy, chữa cháy và cứu nạn, cứu hộ thực hiện theo quy định tại Điều 52 Luật Xử lý vi phạm hành chính.</w:t>
      </w:r>
      <w:r w:rsidR="00622F76" w:rsidRPr="005A3DE6">
        <w:rPr>
          <w:rFonts w:ascii="Times New Roman" w:hAnsi="Times New Roman" w:cs="Times New Roman"/>
          <w:sz w:val="28"/>
          <w:szCs w:val="28"/>
          <w:shd w:val="solid" w:color="FFFFFF" w:fill="auto"/>
        </w:rPr>
        <w:t>”</w:t>
      </w:r>
    </w:p>
    <w:p w14:paraId="09C9D255" w14:textId="4FA96245" w:rsidR="00CB36EF" w:rsidRPr="005A3DE6" w:rsidRDefault="00121AA7" w:rsidP="00082F8B">
      <w:pPr>
        <w:spacing w:before="120" w:after="0" w:line="240" w:lineRule="auto"/>
        <w:ind w:firstLine="720"/>
        <w:jc w:val="both"/>
        <w:rPr>
          <w:rFonts w:ascii="Times New Roman" w:hAnsi="Times New Roman" w:cs="Times New Roman"/>
          <w:b/>
          <w:bCs/>
          <w:sz w:val="28"/>
          <w:szCs w:val="28"/>
          <w:shd w:val="solid" w:color="FFFFFF" w:fill="auto"/>
        </w:rPr>
      </w:pPr>
      <w:r w:rsidRPr="005A3DE6">
        <w:rPr>
          <w:rFonts w:ascii="Times New Roman" w:hAnsi="Times New Roman" w:cs="Times New Roman"/>
          <w:b/>
          <w:bCs/>
          <w:sz w:val="28"/>
          <w:szCs w:val="28"/>
          <w:shd w:val="solid" w:color="FFFFFF" w:fill="auto"/>
        </w:rPr>
        <w:t xml:space="preserve">Điều </w:t>
      </w:r>
      <w:r w:rsidR="00196475" w:rsidRPr="005A3DE6">
        <w:rPr>
          <w:rFonts w:ascii="Times New Roman" w:hAnsi="Times New Roman" w:cs="Times New Roman"/>
          <w:b/>
          <w:bCs/>
          <w:sz w:val="28"/>
          <w:szCs w:val="28"/>
          <w:shd w:val="solid" w:color="FFFFFF" w:fill="auto"/>
        </w:rPr>
        <w:t>16</w:t>
      </w:r>
      <w:r w:rsidR="00BE4952" w:rsidRPr="005A3DE6">
        <w:rPr>
          <w:rFonts w:ascii="Times New Roman" w:hAnsi="Times New Roman" w:cs="Times New Roman"/>
          <w:b/>
          <w:bCs/>
          <w:sz w:val="28"/>
          <w:szCs w:val="28"/>
          <w:shd w:val="solid" w:color="FFFFFF" w:fill="auto"/>
        </w:rPr>
        <w:t>.</w:t>
      </w:r>
      <w:r w:rsidRPr="005A3DE6">
        <w:rPr>
          <w:rFonts w:ascii="Times New Roman" w:hAnsi="Times New Roman" w:cs="Times New Roman"/>
          <w:b/>
          <w:bCs/>
          <w:sz w:val="28"/>
          <w:szCs w:val="28"/>
          <w:shd w:val="solid" w:color="FFFFFF" w:fill="auto"/>
        </w:rPr>
        <w:t xml:space="preserve"> Điều khoản thi hành</w:t>
      </w:r>
    </w:p>
    <w:p w14:paraId="15DBFF55" w14:textId="500A7B31" w:rsidR="00CB36EF" w:rsidRPr="005A3DE6" w:rsidRDefault="00CB36EF" w:rsidP="00082F8B">
      <w:pPr>
        <w:spacing w:before="120" w:after="0" w:line="240" w:lineRule="auto"/>
        <w:ind w:firstLine="720"/>
        <w:jc w:val="both"/>
        <w:rPr>
          <w:rFonts w:ascii="Times New Roman" w:hAnsi="Times New Roman" w:cs="Times New Roman"/>
          <w:sz w:val="28"/>
          <w:szCs w:val="28"/>
          <w:shd w:val="solid" w:color="FFFFFF" w:fill="auto"/>
        </w:rPr>
      </w:pPr>
      <w:r w:rsidRPr="005A3DE6">
        <w:rPr>
          <w:rFonts w:ascii="Times New Roman" w:hAnsi="Times New Roman" w:cs="Times New Roman"/>
          <w:sz w:val="28"/>
          <w:szCs w:val="28"/>
          <w:shd w:val="solid" w:color="FFFFFF" w:fill="auto"/>
        </w:rPr>
        <w:t xml:space="preserve">1. </w:t>
      </w:r>
      <w:r w:rsidR="00121AA7" w:rsidRPr="005A3DE6">
        <w:rPr>
          <w:rFonts w:ascii="Times New Roman" w:hAnsi="Times New Roman" w:cs="Times New Roman"/>
          <w:sz w:val="28"/>
          <w:szCs w:val="28"/>
          <w:shd w:val="solid" w:color="FFFFFF" w:fill="auto"/>
        </w:rPr>
        <w:t>Nghị định này có hiệu lực thi hành từ ngày</w:t>
      </w:r>
      <w:r w:rsidR="000936F3" w:rsidRPr="005A3DE6">
        <w:rPr>
          <w:rFonts w:ascii="Times New Roman" w:hAnsi="Times New Roman" w:cs="Times New Roman"/>
          <w:sz w:val="28"/>
          <w:szCs w:val="28"/>
          <w:shd w:val="solid" w:color="FFFFFF" w:fill="auto"/>
        </w:rPr>
        <w:t xml:space="preserve"> </w:t>
      </w:r>
      <w:r w:rsidR="00565624" w:rsidRPr="005A3DE6">
        <w:rPr>
          <w:rFonts w:ascii="Times New Roman" w:hAnsi="Times New Roman" w:cs="Times New Roman"/>
          <w:sz w:val="28"/>
          <w:szCs w:val="28"/>
          <w:shd w:val="solid" w:color="FFFFFF" w:fill="auto"/>
        </w:rPr>
        <w:t>….</w:t>
      </w:r>
      <w:r w:rsidR="000936F3" w:rsidRPr="005A3DE6">
        <w:rPr>
          <w:rFonts w:ascii="Times New Roman" w:hAnsi="Times New Roman" w:cs="Times New Roman"/>
          <w:sz w:val="28"/>
          <w:szCs w:val="28"/>
          <w:shd w:val="solid" w:color="FFFFFF" w:fill="auto"/>
        </w:rPr>
        <w:t xml:space="preserve"> </w:t>
      </w:r>
      <w:r w:rsidR="00121AA7" w:rsidRPr="005A3DE6">
        <w:rPr>
          <w:rFonts w:ascii="Times New Roman" w:hAnsi="Times New Roman" w:cs="Times New Roman"/>
          <w:sz w:val="28"/>
          <w:szCs w:val="28"/>
          <w:shd w:val="solid" w:color="FFFFFF" w:fill="auto"/>
        </w:rPr>
        <w:t xml:space="preserve">tháng </w:t>
      </w:r>
      <w:r w:rsidR="00565624" w:rsidRPr="005A3DE6">
        <w:rPr>
          <w:rFonts w:ascii="Times New Roman" w:hAnsi="Times New Roman" w:cs="Times New Roman"/>
          <w:sz w:val="28"/>
          <w:szCs w:val="28"/>
          <w:shd w:val="solid" w:color="FFFFFF" w:fill="auto"/>
        </w:rPr>
        <w:t>….</w:t>
      </w:r>
      <w:r w:rsidR="00121AA7" w:rsidRPr="005A3DE6">
        <w:rPr>
          <w:rFonts w:ascii="Times New Roman" w:hAnsi="Times New Roman" w:cs="Times New Roman"/>
          <w:sz w:val="28"/>
          <w:szCs w:val="28"/>
          <w:shd w:val="solid" w:color="FFFFFF" w:fill="auto"/>
        </w:rPr>
        <w:t xml:space="preserve"> năm </w:t>
      </w:r>
      <w:r w:rsidR="00565624" w:rsidRPr="005A3DE6">
        <w:rPr>
          <w:rFonts w:ascii="Times New Roman" w:hAnsi="Times New Roman" w:cs="Times New Roman"/>
          <w:sz w:val="28"/>
          <w:szCs w:val="28"/>
          <w:shd w:val="solid" w:color="FFFFFF" w:fill="auto"/>
        </w:rPr>
        <w:t>…</w:t>
      </w:r>
      <w:r w:rsidR="00121AA7" w:rsidRPr="005A3DE6">
        <w:rPr>
          <w:rFonts w:ascii="Times New Roman" w:hAnsi="Times New Roman" w:cs="Times New Roman"/>
          <w:sz w:val="28"/>
          <w:szCs w:val="28"/>
          <w:shd w:val="solid" w:color="FFFFFF" w:fill="auto"/>
        </w:rPr>
        <w:t>.</w:t>
      </w:r>
    </w:p>
    <w:p w14:paraId="388DAA1D" w14:textId="5620C8CC" w:rsidR="00CB36EF" w:rsidRPr="005A3DE6" w:rsidRDefault="00CB36EF" w:rsidP="00082F8B">
      <w:pPr>
        <w:spacing w:before="120" w:after="0" w:line="240" w:lineRule="auto"/>
        <w:ind w:firstLine="720"/>
        <w:jc w:val="both"/>
        <w:rPr>
          <w:rFonts w:ascii="Times New Roman" w:hAnsi="Times New Roman" w:cs="Times New Roman"/>
          <w:sz w:val="28"/>
          <w:szCs w:val="28"/>
          <w:shd w:val="solid" w:color="FFFFFF" w:fill="auto"/>
        </w:rPr>
      </w:pPr>
      <w:r w:rsidRPr="005A3DE6">
        <w:rPr>
          <w:rFonts w:ascii="Times New Roman" w:hAnsi="Times New Roman" w:cs="Times New Roman"/>
          <w:sz w:val="28"/>
          <w:szCs w:val="28"/>
          <w:shd w:val="solid" w:color="FFFFFF" w:fill="auto"/>
        </w:rPr>
        <w:lastRenderedPageBreak/>
        <w:t xml:space="preserve">2. Bãi bỏ </w:t>
      </w:r>
      <w:r w:rsidR="00196475" w:rsidRPr="005A3DE6">
        <w:rPr>
          <w:rFonts w:ascii="Times New Roman" w:hAnsi="Times New Roman" w:cs="Times New Roman"/>
          <w:sz w:val="28"/>
          <w:szCs w:val="28"/>
          <w:shd w:val="solid" w:color="FFFFFF" w:fill="auto"/>
        </w:rPr>
        <w:t>khoản 8 Điều 21, khoản 6 Điều 23</w:t>
      </w:r>
      <w:r w:rsidR="001A1D18" w:rsidRPr="005A3DE6">
        <w:rPr>
          <w:rFonts w:ascii="Times New Roman" w:hAnsi="Times New Roman" w:cs="Times New Roman"/>
          <w:sz w:val="28"/>
          <w:szCs w:val="28"/>
          <w:shd w:val="solid" w:color="FFFFFF" w:fill="auto"/>
        </w:rPr>
        <w:t>,</w:t>
      </w:r>
      <w:r w:rsidR="00B00120" w:rsidRPr="005A3DE6">
        <w:rPr>
          <w:rFonts w:ascii="Times New Roman" w:hAnsi="Times New Roman" w:cs="Times New Roman"/>
          <w:sz w:val="28"/>
          <w:szCs w:val="28"/>
          <w:shd w:val="solid" w:color="FFFFFF" w:fill="auto"/>
        </w:rPr>
        <w:t xml:space="preserve"> khoản 3</w:t>
      </w:r>
      <w:r w:rsidR="001A1D18" w:rsidRPr="005A3DE6">
        <w:rPr>
          <w:rFonts w:ascii="Times New Roman" w:hAnsi="Times New Roman" w:cs="Times New Roman"/>
          <w:sz w:val="28"/>
          <w:szCs w:val="28"/>
          <w:shd w:val="solid" w:color="FFFFFF" w:fill="auto"/>
        </w:rPr>
        <w:t xml:space="preserve"> và điểm d khoản 7</w:t>
      </w:r>
      <w:r w:rsidR="00B00120" w:rsidRPr="005A3DE6">
        <w:rPr>
          <w:rFonts w:ascii="Times New Roman" w:hAnsi="Times New Roman" w:cs="Times New Roman"/>
          <w:sz w:val="28"/>
          <w:szCs w:val="28"/>
          <w:shd w:val="solid" w:color="FFFFFF" w:fill="auto"/>
        </w:rPr>
        <w:t xml:space="preserve"> Điều 24</w:t>
      </w:r>
      <w:r w:rsidR="000C5E5E" w:rsidRPr="005A3DE6">
        <w:rPr>
          <w:rFonts w:ascii="Times New Roman" w:hAnsi="Times New Roman" w:cs="Times New Roman"/>
          <w:sz w:val="28"/>
          <w:szCs w:val="28"/>
          <w:shd w:val="solid" w:color="FFFFFF" w:fill="auto"/>
        </w:rPr>
        <w:t xml:space="preserve"> </w:t>
      </w:r>
      <w:r w:rsidRPr="005A3DE6">
        <w:rPr>
          <w:rFonts w:ascii="Times New Roman" w:hAnsi="Times New Roman" w:cs="Times New Roman"/>
          <w:sz w:val="28"/>
          <w:szCs w:val="28"/>
          <w:shd w:val="solid" w:color="FFFFFF" w:fill="auto"/>
        </w:rPr>
        <w:t xml:space="preserve">của Nghị định số 106/2025/NĐ-CP ngày 15 tháng 5 năm 2025 của Chính phủ quy định xử phạt vi phạm hành chính trong lĩnh vực phòng cháy, chữa cháy và cứu nạn, cứu hộ. </w:t>
      </w:r>
    </w:p>
    <w:p w14:paraId="3D2E8FB9" w14:textId="5D3F3E37" w:rsidR="00CB36EF" w:rsidRPr="005A3DE6" w:rsidRDefault="00121AA7" w:rsidP="00082F8B">
      <w:pPr>
        <w:spacing w:before="120" w:after="0" w:line="240" w:lineRule="auto"/>
        <w:ind w:firstLine="720"/>
        <w:jc w:val="both"/>
        <w:rPr>
          <w:rFonts w:ascii="Times New Roman" w:hAnsi="Times New Roman" w:cs="Times New Roman"/>
          <w:b/>
          <w:bCs/>
          <w:sz w:val="28"/>
          <w:szCs w:val="28"/>
          <w:shd w:val="solid" w:color="FFFFFF" w:fill="auto"/>
        </w:rPr>
      </w:pPr>
      <w:r w:rsidRPr="005A3DE6">
        <w:rPr>
          <w:rFonts w:ascii="Times New Roman" w:hAnsi="Times New Roman" w:cs="Times New Roman"/>
          <w:b/>
          <w:bCs/>
          <w:sz w:val="28"/>
          <w:szCs w:val="28"/>
          <w:shd w:val="solid" w:color="FFFFFF" w:fill="auto"/>
        </w:rPr>
        <w:t xml:space="preserve">Điều </w:t>
      </w:r>
      <w:r w:rsidR="00622F76" w:rsidRPr="005A3DE6">
        <w:rPr>
          <w:rFonts w:ascii="Times New Roman" w:hAnsi="Times New Roman" w:cs="Times New Roman"/>
          <w:b/>
          <w:bCs/>
          <w:sz w:val="28"/>
          <w:szCs w:val="28"/>
          <w:shd w:val="solid" w:color="FFFFFF" w:fill="auto"/>
        </w:rPr>
        <w:t>17</w:t>
      </w:r>
      <w:r w:rsidR="00BE4952" w:rsidRPr="005A3DE6">
        <w:rPr>
          <w:rFonts w:ascii="Times New Roman" w:hAnsi="Times New Roman" w:cs="Times New Roman"/>
          <w:b/>
          <w:bCs/>
          <w:sz w:val="28"/>
          <w:szCs w:val="28"/>
          <w:shd w:val="solid" w:color="FFFFFF" w:fill="auto"/>
        </w:rPr>
        <w:t>.</w:t>
      </w:r>
      <w:r w:rsidRPr="005A3DE6">
        <w:rPr>
          <w:rFonts w:ascii="Times New Roman" w:hAnsi="Times New Roman" w:cs="Times New Roman"/>
          <w:b/>
          <w:bCs/>
          <w:sz w:val="28"/>
          <w:szCs w:val="28"/>
          <w:shd w:val="solid" w:color="FFFFFF" w:fill="auto"/>
        </w:rPr>
        <w:t xml:space="preserve"> Điều khoản chuyển tiếp</w:t>
      </w:r>
    </w:p>
    <w:p w14:paraId="29257AF4" w14:textId="77777777" w:rsidR="00017174" w:rsidRPr="005A3DE6" w:rsidRDefault="00017174" w:rsidP="00082F8B">
      <w:pPr>
        <w:spacing w:before="120" w:after="0" w:line="240" w:lineRule="auto"/>
        <w:ind w:firstLine="720"/>
        <w:jc w:val="both"/>
        <w:rPr>
          <w:rFonts w:ascii="Times New Roman" w:hAnsi="Times New Roman" w:cs="Times New Roman"/>
          <w:sz w:val="28"/>
          <w:szCs w:val="28"/>
          <w:shd w:val="solid" w:color="FFFFFF" w:fill="auto"/>
        </w:rPr>
      </w:pPr>
      <w:r w:rsidRPr="005A3DE6">
        <w:rPr>
          <w:rFonts w:ascii="Times New Roman" w:hAnsi="Times New Roman" w:cs="Times New Roman"/>
          <w:sz w:val="28"/>
          <w:szCs w:val="28"/>
          <w:shd w:val="solid" w:color="FFFFFF" w:fill="auto"/>
        </w:rPr>
        <w:t xml:space="preserve">1. Đối với hành vi vi phạm hành chính trong lĩnh vực phòng cháy, chữa cháy và cứu nạn, cứu hộ xảy ra và kết thúc trước thời điểm Nghị định này có hiệu lực mà bị phát hiện nhưng chưa hết thời hiệu xử phạt hoặc đang xem xét, giải quyết khi Nghị định này đã có hiệu lực thì áp dụng Nghị định của Chính phủ về xử phạt vi phạm hành chính có hiệu lực tại thời điểm thực hiện hành vi vi phạm để xử lý. </w:t>
      </w:r>
    </w:p>
    <w:p w14:paraId="1DEAA0D5" w14:textId="77777777" w:rsidR="00017174" w:rsidRPr="005A3DE6" w:rsidRDefault="00017174" w:rsidP="00082F8B">
      <w:pPr>
        <w:spacing w:before="120" w:after="0" w:line="240" w:lineRule="auto"/>
        <w:ind w:firstLine="720"/>
        <w:jc w:val="both"/>
        <w:rPr>
          <w:rFonts w:ascii="Times New Roman" w:hAnsi="Times New Roman" w:cs="Times New Roman"/>
          <w:sz w:val="28"/>
          <w:szCs w:val="28"/>
          <w:shd w:val="solid" w:color="FFFFFF" w:fill="auto"/>
        </w:rPr>
      </w:pPr>
      <w:r w:rsidRPr="005A3DE6">
        <w:rPr>
          <w:rFonts w:ascii="Times New Roman" w:hAnsi="Times New Roman" w:cs="Times New Roman"/>
          <w:sz w:val="28"/>
          <w:szCs w:val="28"/>
          <w:shd w:val="solid" w:color="FFFFFF" w:fill="auto"/>
        </w:rPr>
        <w:t>Đối với hành vi vi phạm hành chính trong lĩnh vực phòng cháy, chữa cháy và cứu nạn, cứu hộ xảy ra trước thời điểm Nghị định này có hiệu lực nhưng vẫn đang diễn ra khi Nghị định này đã có hiệu lực thì áp dụng quy định của Nghị định này để xử lý.</w:t>
      </w:r>
    </w:p>
    <w:p w14:paraId="06AA6D84" w14:textId="4D28DC14" w:rsidR="00017174" w:rsidRPr="005A3DE6" w:rsidRDefault="00017174" w:rsidP="00082F8B">
      <w:pPr>
        <w:spacing w:before="120" w:after="0" w:line="240" w:lineRule="auto"/>
        <w:ind w:firstLine="720"/>
        <w:jc w:val="both"/>
        <w:rPr>
          <w:rFonts w:ascii="Times New Roman" w:hAnsi="Times New Roman" w:cs="Times New Roman"/>
          <w:sz w:val="28"/>
          <w:szCs w:val="28"/>
          <w:shd w:val="solid" w:color="FFFFFF" w:fill="auto"/>
        </w:rPr>
      </w:pPr>
      <w:r w:rsidRPr="005A3DE6">
        <w:rPr>
          <w:rFonts w:ascii="Times New Roman" w:hAnsi="Times New Roman" w:cs="Times New Roman"/>
          <w:sz w:val="28"/>
          <w:szCs w:val="28"/>
          <w:shd w:val="solid" w:color="FFFFFF" w:fill="auto"/>
        </w:rPr>
        <w:t>2. Đối với quyết định xử phạt vi phạm hành chính đã được ban hành hoặc đã được thi hành xong trước thời điểm Nghị định này có hiệu lực thi hành, mà cá nhân, tổ chức bị xử phạt vi phạm hành chính còn khiếu nại thì áp dụng quy định về xử phạt vi phạm hành chính tại thời điểm ban hành quyết định xử phạt để giải quyết.</w:t>
      </w:r>
    </w:p>
    <w:p w14:paraId="4BF62214" w14:textId="77777777" w:rsidR="00121AA7" w:rsidRPr="005A3DE6" w:rsidRDefault="00121AA7" w:rsidP="00082F8B">
      <w:pPr>
        <w:pStyle w:val="BodyText"/>
        <w:spacing w:before="120" w:after="0"/>
        <w:ind w:firstLine="720"/>
        <w:jc w:val="both"/>
        <w:rPr>
          <w:b w:val="0"/>
        </w:rPr>
      </w:pPr>
    </w:p>
    <w:tbl>
      <w:tblPr>
        <w:tblW w:w="9356" w:type="dxa"/>
        <w:tblLayout w:type="fixed"/>
        <w:tblLook w:val="01E0" w:firstRow="1" w:lastRow="1" w:firstColumn="1" w:lastColumn="1" w:noHBand="0" w:noVBand="0"/>
      </w:tblPr>
      <w:tblGrid>
        <w:gridCol w:w="5954"/>
        <w:gridCol w:w="3402"/>
      </w:tblGrid>
      <w:tr w:rsidR="00121AA7" w:rsidRPr="005A3DE6" w14:paraId="0A5545A2" w14:textId="77777777" w:rsidTr="00830CB9">
        <w:trPr>
          <w:trHeight w:val="1418"/>
        </w:trPr>
        <w:tc>
          <w:tcPr>
            <w:tcW w:w="5954" w:type="dxa"/>
          </w:tcPr>
          <w:p w14:paraId="7A7B8ED9" w14:textId="77777777" w:rsidR="00121AA7" w:rsidRPr="005A3DE6" w:rsidRDefault="00121AA7" w:rsidP="00121AA7">
            <w:pPr>
              <w:widowControl w:val="0"/>
              <w:spacing w:after="0" w:line="240" w:lineRule="auto"/>
              <w:ind w:left="-108"/>
              <w:rPr>
                <w:rFonts w:ascii="Times New Roman" w:hAnsi="Times New Roman" w:cs="Times New Roman"/>
                <w:b/>
                <w:bCs/>
              </w:rPr>
            </w:pPr>
            <w:r w:rsidRPr="005A3DE6">
              <w:rPr>
                <w:rFonts w:ascii="Times New Roman" w:hAnsi="Times New Roman" w:cs="Times New Roman"/>
                <w:b/>
                <w:bCs/>
                <w:i/>
                <w:sz w:val="24"/>
                <w:szCs w:val="24"/>
              </w:rPr>
              <w:t>Nơi nhận:</w:t>
            </w:r>
            <w:r w:rsidRPr="005A3DE6">
              <w:rPr>
                <w:rFonts w:ascii="Times New Roman" w:hAnsi="Times New Roman" w:cs="Times New Roman"/>
              </w:rPr>
              <w:br/>
            </w:r>
            <w:r w:rsidRPr="005A3DE6">
              <w:rPr>
                <w:rFonts w:ascii="Times New Roman" w:hAnsi="Times New Roman" w:cs="Times New Roman"/>
                <w:bCs/>
              </w:rPr>
              <w:t>- Ban Bí thư Trung ương Đảng;</w:t>
            </w:r>
            <w:r w:rsidRPr="005A3DE6">
              <w:rPr>
                <w:rFonts w:ascii="Times New Roman" w:hAnsi="Times New Roman" w:cs="Times New Roman"/>
                <w:bCs/>
              </w:rPr>
              <w:br/>
              <w:t>- Thủ tướng, các Phó Thủ tướng Chính phủ;</w:t>
            </w:r>
            <w:r w:rsidRPr="005A3DE6">
              <w:rPr>
                <w:rFonts w:ascii="Times New Roman" w:hAnsi="Times New Roman" w:cs="Times New Roman"/>
                <w:bCs/>
              </w:rPr>
              <w:br/>
              <w:t>- Các bộ, cơ quan ngang bộ, cơ quan thuộc Chính phủ;</w:t>
            </w:r>
            <w:r w:rsidRPr="005A3DE6">
              <w:rPr>
                <w:rFonts w:ascii="Times New Roman" w:hAnsi="Times New Roman" w:cs="Times New Roman"/>
                <w:bCs/>
              </w:rPr>
              <w:br/>
              <w:t>- HĐND, UBND các tỉnh, thành phố;</w:t>
            </w:r>
            <w:r w:rsidRPr="005A3DE6">
              <w:rPr>
                <w:rFonts w:ascii="Times New Roman" w:hAnsi="Times New Roman" w:cs="Times New Roman"/>
                <w:bCs/>
              </w:rPr>
              <w:br/>
              <w:t>- Văn phòng Trung ương và các Ban của Đảng;</w:t>
            </w:r>
            <w:r w:rsidRPr="005A3DE6">
              <w:rPr>
                <w:rFonts w:ascii="Times New Roman" w:hAnsi="Times New Roman" w:cs="Times New Roman"/>
                <w:bCs/>
              </w:rPr>
              <w:br/>
              <w:t>- Văn phòng Tổng Bí thư;</w:t>
            </w:r>
            <w:r w:rsidRPr="005A3DE6">
              <w:rPr>
                <w:rFonts w:ascii="Times New Roman" w:hAnsi="Times New Roman" w:cs="Times New Roman"/>
                <w:bCs/>
              </w:rPr>
              <w:br/>
              <w:t>- Văn phòng Chủ tịch nước;</w:t>
            </w:r>
            <w:r w:rsidRPr="005A3DE6">
              <w:rPr>
                <w:rFonts w:ascii="Times New Roman" w:hAnsi="Times New Roman" w:cs="Times New Roman"/>
                <w:bCs/>
              </w:rPr>
              <w:br/>
              <w:t>- Hội đồng Dân tộc và các Ủy ban của Quốc hội;</w:t>
            </w:r>
            <w:r w:rsidRPr="005A3DE6">
              <w:rPr>
                <w:rFonts w:ascii="Times New Roman" w:hAnsi="Times New Roman" w:cs="Times New Roman"/>
                <w:bCs/>
              </w:rPr>
              <w:br/>
              <w:t>- Văn phòng Quốc hội;</w:t>
            </w:r>
            <w:r w:rsidRPr="005A3DE6">
              <w:rPr>
                <w:rFonts w:ascii="Times New Roman" w:hAnsi="Times New Roman" w:cs="Times New Roman"/>
                <w:bCs/>
              </w:rPr>
              <w:br/>
              <w:t>- Tòa án nhân dân tối cao;</w:t>
            </w:r>
            <w:r w:rsidRPr="005A3DE6">
              <w:rPr>
                <w:rFonts w:ascii="Times New Roman" w:hAnsi="Times New Roman" w:cs="Times New Roman"/>
                <w:bCs/>
              </w:rPr>
              <w:br/>
              <w:t>- Viện kiểm sát nhân dân tối cao;</w:t>
            </w:r>
            <w:r w:rsidRPr="005A3DE6">
              <w:rPr>
                <w:rFonts w:ascii="Times New Roman" w:hAnsi="Times New Roman" w:cs="Times New Roman"/>
                <w:bCs/>
              </w:rPr>
              <w:br/>
              <w:t>- Kiểm toán nhà nước;</w:t>
            </w:r>
          </w:p>
          <w:p w14:paraId="71241B8E" w14:textId="77777777" w:rsidR="00121AA7" w:rsidRPr="005A3DE6" w:rsidRDefault="00121AA7" w:rsidP="00121AA7">
            <w:pPr>
              <w:widowControl w:val="0"/>
              <w:spacing w:after="0" w:line="240" w:lineRule="auto"/>
              <w:ind w:left="-108"/>
              <w:rPr>
                <w:rFonts w:ascii="Times New Roman" w:hAnsi="Times New Roman" w:cs="Times New Roman"/>
                <w:b/>
                <w:bCs/>
              </w:rPr>
            </w:pPr>
            <w:r w:rsidRPr="005A3DE6">
              <w:rPr>
                <w:rFonts w:ascii="Times New Roman" w:hAnsi="Times New Roman" w:cs="Times New Roman"/>
                <w:bCs/>
              </w:rPr>
              <w:t>- Ủy ban trung ương Mặt trận Tổ quốc Việt Nam;</w:t>
            </w:r>
          </w:p>
          <w:p w14:paraId="11421930" w14:textId="77777777" w:rsidR="00121AA7" w:rsidRPr="005A3DE6" w:rsidRDefault="00121AA7" w:rsidP="00121AA7">
            <w:pPr>
              <w:widowControl w:val="0"/>
              <w:spacing w:after="0" w:line="240" w:lineRule="auto"/>
              <w:ind w:left="-108"/>
              <w:rPr>
                <w:rFonts w:ascii="Times New Roman" w:hAnsi="Times New Roman" w:cs="Times New Roman"/>
                <w:b/>
                <w:bCs/>
              </w:rPr>
            </w:pPr>
            <w:r w:rsidRPr="005A3DE6">
              <w:rPr>
                <w:rFonts w:ascii="Times New Roman" w:hAnsi="Times New Roman" w:cs="Times New Roman"/>
                <w:bCs/>
              </w:rPr>
              <w:t>- Cổng pháp luật quốc gia;</w:t>
            </w:r>
          </w:p>
          <w:p w14:paraId="2FCD10FE" w14:textId="77777777" w:rsidR="00121AA7" w:rsidRPr="005A3DE6" w:rsidRDefault="00121AA7" w:rsidP="00121AA7">
            <w:pPr>
              <w:widowControl w:val="0"/>
              <w:spacing w:after="0" w:line="240" w:lineRule="auto"/>
              <w:ind w:left="-108"/>
              <w:rPr>
                <w:rFonts w:ascii="Times New Roman" w:hAnsi="Times New Roman" w:cs="Times New Roman"/>
                <w:b/>
                <w:bCs/>
              </w:rPr>
            </w:pPr>
            <w:r w:rsidRPr="005A3DE6">
              <w:rPr>
                <w:rFonts w:ascii="Times New Roman" w:hAnsi="Times New Roman" w:cs="Times New Roman"/>
                <w:bCs/>
              </w:rPr>
              <w:t>- VPCP: BTCN, các PCN, Trợ lý TTg, TGĐ Cổng TTĐT, các Vụ, Cục, đơn vị trực thuộc, Công báo;</w:t>
            </w:r>
          </w:p>
          <w:p w14:paraId="6911AFD8" w14:textId="77777777" w:rsidR="00121AA7" w:rsidRPr="005A3DE6" w:rsidRDefault="00121AA7" w:rsidP="00121AA7">
            <w:pPr>
              <w:widowControl w:val="0"/>
              <w:spacing w:after="0" w:line="240" w:lineRule="auto"/>
              <w:ind w:left="-108"/>
              <w:rPr>
                <w:rFonts w:ascii="Times New Roman" w:hAnsi="Times New Roman" w:cs="Times New Roman"/>
              </w:rPr>
            </w:pPr>
            <w:r w:rsidRPr="005A3DE6">
              <w:rPr>
                <w:rFonts w:ascii="Times New Roman" w:hAnsi="Times New Roman" w:cs="Times New Roman"/>
                <w:bCs/>
              </w:rPr>
              <w:t>- Lưu: VT, PC (2).</w:t>
            </w:r>
          </w:p>
        </w:tc>
        <w:tc>
          <w:tcPr>
            <w:tcW w:w="3402" w:type="dxa"/>
          </w:tcPr>
          <w:p w14:paraId="6693EDEC" w14:textId="77777777" w:rsidR="00121AA7" w:rsidRPr="005A3DE6" w:rsidRDefault="00121AA7" w:rsidP="00121AA7">
            <w:pPr>
              <w:widowControl w:val="0"/>
              <w:spacing w:after="0" w:line="240" w:lineRule="auto"/>
              <w:jc w:val="center"/>
              <w:rPr>
                <w:rFonts w:ascii="Times New Roman" w:hAnsi="Times New Roman" w:cs="Times New Roman"/>
                <w:b/>
                <w:bCs/>
                <w:spacing w:val="-6"/>
                <w:sz w:val="28"/>
                <w:szCs w:val="36"/>
              </w:rPr>
            </w:pPr>
            <w:r w:rsidRPr="005A3DE6">
              <w:rPr>
                <w:rFonts w:ascii="Times New Roman" w:hAnsi="Times New Roman" w:cs="Times New Roman"/>
                <w:b/>
                <w:bCs/>
                <w:spacing w:val="-6"/>
                <w:sz w:val="28"/>
                <w:szCs w:val="36"/>
              </w:rPr>
              <w:t>TM. CHÍNH PHỦ</w:t>
            </w:r>
          </w:p>
          <w:p w14:paraId="541B6B9F" w14:textId="77777777" w:rsidR="00121AA7" w:rsidRPr="005A3DE6" w:rsidRDefault="00121AA7" w:rsidP="00121AA7">
            <w:pPr>
              <w:widowControl w:val="0"/>
              <w:spacing w:after="0" w:line="240" w:lineRule="auto"/>
              <w:jc w:val="center"/>
              <w:rPr>
                <w:rFonts w:ascii="Times New Roman" w:hAnsi="Times New Roman" w:cs="Times New Roman"/>
                <w:b/>
                <w:bCs/>
                <w:spacing w:val="-6"/>
                <w:sz w:val="28"/>
                <w:szCs w:val="36"/>
              </w:rPr>
            </w:pPr>
            <w:r w:rsidRPr="005A3DE6">
              <w:rPr>
                <w:rFonts w:ascii="Times New Roman" w:hAnsi="Times New Roman" w:cs="Times New Roman"/>
                <w:b/>
                <w:bCs/>
                <w:spacing w:val="-6"/>
                <w:sz w:val="28"/>
                <w:szCs w:val="36"/>
              </w:rPr>
              <w:t>THỦ TƯỚNG</w:t>
            </w:r>
          </w:p>
          <w:p w14:paraId="3AFC9A63" w14:textId="77777777" w:rsidR="00121AA7" w:rsidRPr="005A3DE6" w:rsidRDefault="00121AA7" w:rsidP="00121AA7">
            <w:pPr>
              <w:widowControl w:val="0"/>
              <w:autoSpaceDE w:val="0"/>
              <w:autoSpaceDN w:val="0"/>
              <w:adjustRightInd w:val="0"/>
              <w:spacing w:after="0" w:line="240" w:lineRule="auto"/>
              <w:jc w:val="center"/>
              <w:textAlignment w:val="center"/>
              <w:rPr>
                <w:rFonts w:ascii="Times New Roman" w:hAnsi="Times New Roman" w:cs="Times New Roman"/>
                <w:b/>
                <w:bCs/>
                <w:sz w:val="28"/>
                <w:szCs w:val="28"/>
              </w:rPr>
            </w:pPr>
          </w:p>
          <w:p w14:paraId="07BBA9D3" w14:textId="77777777" w:rsidR="00121AA7" w:rsidRPr="005A3DE6" w:rsidRDefault="00121AA7" w:rsidP="00121AA7">
            <w:pPr>
              <w:widowControl w:val="0"/>
              <w:autoSpaceDE w:val="0"/>
              <w:autoSpaceDN w:val="0"/>
              <w:adjustRightInd w:val="0"/>
              <w:spacing w:after="0" w:line="240" w:lineRule="auto"/>
              <w:jc w:val="center"/>
              <w:textAlignment w:val="center"/>
              <w:rPr>
                <w:rFonts w:ascii="Times New Roman" w:hAnsi="Times New Roman" w:cs="Times New Roman"/>
                <w:b/>
                <w:bCs/>
                <w:sz w:val="28"/>
                <w:szCs w:val="28"/>
              </w:rPr>
            </w:pPr>
          </w:p>
          <w:p w14:paraId="456EBFAB" w14:textId="77777777" w:rsidR="00121AA7" w:rsidRPr="005A3DE6" w:rsidRDefault="00121AA7" w:rsidP="00121AA7">
            <w:pPr>
              <w:widowControl w:val="0"/>
              <w:autoSpaceDE w:val="0"/>
              <w:autoSpaceDN w:val="0"/>
              <w:adjustRightInd w:val="0"/>
              <w:spacing w:after="0" w:line="240" w:lineRule="auto"/>
              <w:jc w:val="center"/>
              <w:textAlignment w:val="center"/>
              <w:rPr>
                <w:rFonts w:ascii="Times New Roman" w:hAnsi="Times New Roman" w:cs="Times New Roman"/>
                <w:b/>
                <w:bCs/>
                <w:sz w:val="28"/>
                <w:szCs w:val="28"/>
              </w:rPr>
            </w:pPr>
          </w:p>
          <w:p w14:paraId="44BBEFEB" w14:textId="77777777" w:rsidR="00121AA7" w:rsidRPr="005A3DE6" w:rsidRDefault="00121AA7" w:rsidP="00121AA7">
            <w:pPr>
              <w:widowControl w:val="0"/>
              <w:autoSpaceDE w:val="0"/>
              <w:autoSpaceDN w:val="0"/>
              <w:adjustRightInd w:val="0"/>
              <w:spacing w:after="0" w:line="240" w:lineRule="auto"/>
              <w:textAlignment w:val="center"/>
              <w:rPr>
                <w:rFonts w:ascii="Times New Roman" w:hAnsi="Times New Roman" w:cs="Times New Roman"/>
                <w:b/>
                <w:bCs/>
                <w:sz w:val="28"/>
                <w:szCs w:val="28"/>
              </w:rPr>
            </w:pPr>
          </w:p>
          <w:p w14:paraId="78EFDA51" w14:textId="77777777" w:rsidR="00121AA7" w:rsidRPr="005A3DE6" w:rsidRDefault="00121AA7" w:rsidP="00121AA7">
            <w:pPr>
              <w:widowControl w:val="0"/>
              <w:autoSpaceDE w:val="0"/>
              <w:autoSpaceDN w:val="0"/>
              <w:adjustRightInd w:val="0"/>
              <w:spacing w:after="0" w:line="240" w:lineRule="auto"/>
              <w:jc w:val="center"/>
              <w:textAlignment w:val="center"/>
              <w:rPr>
                <w:rFonts w:ascii="Times New Roman" w:hAnsi="Times New Roman" w:cs="Times New Roman"/>
                <w:b/>
                <w:bCs/>
                <w:sz w:val="28"/>
                <w:szCs w:val="28"/>
              </w:rPr>
            </w:pPr>
          </w:p>
          <w:p w14:paraId="24974E5D" w14:textId="77777777" w:rsidR="00121AA7" w:rsidRPr="005A3DE6" w:rsidRDefault="00121AA7" w:rsidP="00121AA7">
            <w:pPr>
              <w:widowControl w:val="0"/>
              <w:autoSpaceDE w:val="0"/>
              <w:autoSpaceDN w:val="0"/>
              <w:adjustRightInd w:val="0"/>
              <w:spacing w:after="0" w:line="240" w:lineRule="auto"/>
              <w:jc w:val="center"/>
              <w:textAlignment w:val="center"/>
              <w:rPr>
                <w:rFonts w:ascii="Times New Roman" w:hAnsi="Times New Roman" w:cs="Times New Roman"/>
                <w:b/>
                <w:bCs/>
                <w:sz w:val="28"/>
                <w:szCs w:val="28"/>
              </w:rPr>
            </w:pPr>
          </w:p>
          <w:p w14:paraId="5BA5FFDA" w14:textId="77777777" w:rsidR="00121AA7" w:rsidRPr="005A3DE6" w:rsidRDefault="00121AA7" w:rsidP="00121AA7">
            <w:pPr>
              <w:widowControl w:val="0"/>
              <w:spacing w:after="0" w:line="240" w:lineRule="auto"/>
              <w:jc w:val="center"/>
              <w:rPr>
                <w:rFonts w:ascii="Times New Roman" w:hAnsi="Times New Roman" w:cs="Times New Roman"/>
                <w:b/>
              </w:rPr>
            </w:pPr>
            <w:r w:rsidRPr="005A3DE6">
              <w:rPr>
                <w:rFonts w:ascii="Times New Roman" w:hAnsi="Times New Roman" w:cs="Times New Roman"/>
                <w:b/>
                <w:bCs/>
                <w:sz w:val="28"/>
                <w:szCs w:val="28"/>
              </w:rPr>
              <w:t>Phạm Minh Chính</w:t>
            </w:r>
          </w:p>
        </w:tc>
      </w:tr>
      <w:bookmarkEnd w:id="0"/>
    </w:tbl>
    <w:p w14:paraId="59929C38" w14:textId="77777777" w:rsidR="00A342C2" w:rsidRPr="005A3DE6" w:rsidRDefault="00A342C2" w:rsidP="00B96F28">
      <w:pPr>
        <w:pStyle w:val="Vnbnnidung0"/>
        <w:tabs>
          <w:tab w:val="left" w:pos="972"/>
        </w:tabs>
        <w:spacing w:before="200" w:after="0" w:line="240" w:lineRule="auto"/>
        <w:ind w:firstLine="0"/>
        <w:jc w:val="both"/>
        <w:rPr>
          <w:rStyle w:val="Vnbnnidung"/>
          <w:sz w:val="28"/>
          <w:szCs w:val="28"/>
          <w:lang w:eastAsia="vi-VN"/>
        </w:rPr>
      </w:pPr>
    </w:p>
    <w:sectPr w:rsidR="00A342C2" w:rsidRPr="005A3DE6" w:rsidSect="00D63FCA">
      <w:headerReference w:type="default" r:id="rId8"/>
      <w:pgSz w:w="11906" w:h="16838"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F3861" w14:textId="77777777" w:rsidR="003E1D9C" w:rsidRDefault="003E1D9C" w:rsidP="00463181">
      <w:pPr>
        <w:spacing w:after="0" w:line="240" w:lineRule="auto"/>
      </w:pPr>
      <w:r>
        <w:separator/>
      </w:r>
    </w:p>
  </w:endnote>
  <w:endnote w:type="continuationSeparator" w:id="0">
    <w:p w14:paraId="21982DE4" w14:textId="77777777" w:rsidR="003E1D9C" w:rsidRDefault="003E1D9C" w:rsidP="00463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Italic">
    <w:panose1 w:val="02020503050405090304"/>
    <w:charset w:val="00"/>
    <w:family w:val="roman"/>
    <w:notTrueType/>
    <w:pitch w:val="default"/>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63B3E" w14:textId="77777777" w:rsidR="003E1D9C" w:rsidRDefault="003E1D9C" w:rsidP="00463181">
      <w:pPr>
        <w:spacing w:after="0" w:line="240" w:lineRule="auto"/>
      </w:pPr>
      <w:r>
        <w:separator/>
      </w:r>
    </w:p>
  </w:footnote>
  <w:footnote w:type="continuationSeparator" w:id="0">
    <w:p w14:paraId="6EA19A6E" w14:textId="77777777" w:rsidR="003E1D9C" w:rsidRDefault="003E1D9C" w:rsidP="00463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6"/>
        <w:szCs w:val="26"/>
      </w:rPr>
      <w:id w:val="-1341307701"/>
      <w:docPartObj>
        <w:docPartGallery w:val="Page Numbers (Top of Page)"/>
        <w:docPartUnique/>
      </w:docPartObj>
    </w:sdtPr>
    <w:sdtEndPr>
      <w:rPr>
        <w:noProof/>
        <w:sz w:val="28"/>
        <w:szCs w:val="28"/>
      </w:rPr>
    </w:sdtEndPr>
    <w:sdtContent>
      <w:p w14:paraId="4C28634A" w14:textId="34A5DC97" w:rsidR="002004D0" w:rsidRPr="001B4915" w:rsidRDefault="002004D0" w:rsidP="00463181">
        <w:pPr>
          <w:pStyle w:val="Header"/>
          <w:jc w:val="center"/>
          <w:rPr>
            <w:rFonts w:ascii="Times New Roman" w:hAnsi="Times New Roman" w:cs="Times New Roman"/>
            <w:sz w:val="28"/>
            <w:szCs w:val="28"/>
          </w:rPr>
        </w:pPr>
        <w:r w:rsidRPr="001B4915">
          <w:rPr>
            <w:rFonts w:ascii="Times New Roman" w:hAnsi="Times New Roman" w:cs="Times New Roman"/>
            <w:sz w:val="28"/>
            <w:szCs w:val="28"/>
          </w:rPr>
          <w:fldChar w:fldCharType="begin"/>
        </w:r>
        <w:r w:rsidRPr="001B4915">
          <w:rPr>
            <w:rFonts w:ascii="Times New Roman" w:hAnsi="Times New Roman" w:cs="Times New Roman"/>
            <w:sz w:val="28"/>
            <w:szCs w:val="28"/>
          </w:rPr>
          <w:instrText xml:space="preserve"> PAGE   \* MERGEFORMAT </w:instrText>
        </w:r>
        <w:r w:rsidRPr="001B4915">
          <w:rPr>
            <w:rFonts w:ascii="Times New Roman" w:hAnsi="Times New Roman" w:cs="Times New Roman"/>
            <w:sz w:val="28"/>
            <w:szCs w:val="28"/>
          </w:rPr>
          <w:fldChar w:fldCharType="separate"/>
        </w:r>
        <w:r w:rsidR="00194ACB">
          <w:rPr>
            <w:rFonts w:ascii="Times New Roman" w:hAnsi="Times New Roman" w:cs="Times New Roman"/>
            <w:noProof/>
            <w:sz w:val="28"/>
            <w:szCs w:val="28"/>
          </w:rPr>
          <w:t>10</w:t>
        </w:r>
        <w:r w:rsidRPr="001B4915">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C6D"/>
    <w:multiLevelType w:val="hybridMultilevel"/>
    <w:tmpl w:val="D65C3286"/>
    <w:lvl w:ilvl="0" w:tplc="A2AE9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A2525F"/>
    <w:multiLevelType w:val="hybridMultilevel"/>
    <w:tmpl w:val="FA6E12DA"/>
    <w:lvl w:ilvl="0" w:tplc="2EA4B1C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55600"/>
    <w:multiLevelType w:val="hybridMultilevel"/>
    <w:tmpl w:val="FA6E12DA"/>
    <w:lvl w:ilvl="0" w:tplc="2EA4B1C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E7D19"/>
    <w:multiLevelType w:val="hybridMultilevel"/>
    <w:tmpl w:val="569C25FA"/>
    <w:lvl w:ilvl="0" w:tplc="DE528A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EB3D90"/>
    <w:multiLevelType w:val="hybridMultilevel"/>
    <w:tmpl w:val="6332007A"/>
    <w:lvl w:ilvl="0" w:tplc="481CBC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0C7C14"/>
    <w:multiLevelType w:val="hybridMultilevel"/>
    <w:tmpl w:val="980ECCC4"/>
    <w:lvl w:ilvl="0" w:tplc="AB44B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01356E"/>
    <w:multiLevelType w:val="hybridMultilevel"/>
    <w:tmpl w:val="A5A06E3A"/>
    <w:lvl w:ilvl="0" w:tplc="E530EA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1014AC"/>
    <w:multiLevelType w:val="hybridMultilevel"/>
    <w:tmpl w:val="630E9442"/>
    <w:lvl w:ilvl="0" w:tplc="06CCFF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1E769C"/>
    <w:multiLevelType w:val="hybridMultilevel"/>
    <w:tmpl w:val="B930FDB4"/>
    <w:lvl w:ilvl="0" w:tplc="84C86400">
      <w:start w:val="3"/>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3F2F75"/>
    <w:multiLevelType w:val="hybridMultilevel"/>
    <w:tmpl w:val="0F84ABBC"/>
    <w:lvl w:ilvl="0" w:tplc="3A0E91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FE3DC3"/>
    <w:multiLevelType w:val="hybridMultilevel"/>
    <w:tmpl w:val="FA6E12DA"/>
    <w:lvl w:ilvl="0" w:tplc="2EA4B1C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F242F5"/>
    <w:multiLevelType w:val="hybridMultilevel"/>
    <w:tmpl w:val="0E285872"/>
    <w:lvl w:ilvl="0" w:tplc="23B4160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D58640A"/>
    <w:multiLevelType w:val="hybridMultilevel"/>
    <w:tmpl w:val="FA6E12DA"/>
    <w:lvl w:ilvl="0" w:tplc="2EA4B1C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614052"/>
    <w:multiLevelType w:val="hybridMultilevel"/>
    <w:tmpl w:val="942E4CCC"/>
    <w:lvl w:ilvl="0" w:tplc="44447B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546423"/>
    <w:multiLevelType w:val="hybridMultilevel"/>
    <w:tmpl w:val="48C8940C"/>
    <w:lvl w:ilvl="0" w:tplc="272040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7636A9"/>
    <w:multiLevelType w:val="hybridMultilevel"/>
    <w:tmpl w:val="2432F862"/>
    <w:lvl w:ilvl="0" w:tplc="E1ECDC7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1A42907"/>
    <w:multiLevelType w:val="hybridMultilevel"/>
    <w:tmpl w:val="06B494C4"/>
    <w:lvl w:ilvl="0" w:tplc="AE04578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6802737C"/>
    <w:multiLevelType w:val="hybridMultilevel"/>
    <w:tmpl w:val="747078FC"/>
    <w:lvl w:ilvl="0" w:tplc="F282F9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9512929"/>
    <w:multiLevelType w:val="hybridMultilevel"/>
    <w:tmpl w:val="14AA363E"/>
    <w:lvl w:ilvl="0" w:tplc="476EB7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6BAA227B"/>
    <w:multiLevelType w:val="hybridMultilevel"/>
    <w:tmpl w:val="07083670"/>
    <w:lvl w:ilvl="0" w:tplc="0409000F">
      <w:start w:val="1"/>
      <w:numFmt w:val="decimal"/>
      <w:lvlText w:val="%1."/>
      <w:lvlJc w:val="left"/>
      <w:pPr>
        <w:ind w:left="50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924A97"/>
    <w:multiLevelType w:val="hybridMultilevel"/>
    <w:tmpl w:val="7E02A30A"/>
    <w:lvl w:ilvl="0" w:tplc="98C68DAC">
      <w:start w:val="6"/>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3597550"/>
    <w:multiLevelType w:val="hybridMultilevel"/>
    <w:tmpl w:val="D9B47C72"/>
    <w:lvl w:ilvl="0" w:tplc="5A0296CE">
      <w:start w:val="1"/>
      <w:numFmt w:val="decimal"/>
      <w:lvlText w:val="%1."/>
      <w:lvlJc w:val="left"/>
      <w:pPr>
        <w:ind w:left="1070" w:hanging="360"/>
      </w:pPr>
      <w:rPr>
        <w:rFonts w:hint="default"/>
        <w:b w:val="0"/>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abstractNum w:abstractNumId="22" w15:restartNumberingAfterBreak="0">
    <w:nsid w:val="79F325EE"/>
    <w:multiLevelType w:val="hybridMultilevel"/>
    <w:tmpl w:val="18CA587A"/>
    <w:lvl w:ilvl="0" w:tplc="086C57A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7AE0238A"/>
    <w:multiLevelType w:val="hybridMultilevel"/>
    <w:tmpl w:val="5BD213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07588549">
    <w:abstractNumId w:val="2"/>
  </w:num>
  <w:num w:numId="2" w16cid:durableId="328945621">
    <w:abstractNumId w:val="1"/>
  </w:num>
  <w:num w:numId="3" w16cid:durableId="1201087023">
    <w:abstractNumId w:val="10"/>
  </w:num>
  <w:num w:numId="4" w16cid:durableId="342367007">
    <w:abstractNumId w:val="12"/>
  </w:num>
  <w:num w:numId="5" w16cid:durableId="1993244417">
    <w:abstractNumId w:val="23"/>
  </w:num>
  <w:num w:numId="6" w16cid:durableId="819690046">
    <w:abstractNumId w:val="19"/>
  </w:num>
  <w:num w:numId="7" w16cid:durableId="1826319815">
    <w:abstractNumId w:val="0"/>
  </w:num>
  <w:num w:numId="8" w16cid:durableId="1850025307">
    <w:abstractNumId w:val="14"/>
  </w:num>
  <w:num w:numId="9" w16cid:durableId="236941085">
    <w:abstractNumId w:val="7"/>
  </w:num>
  <w:num w:numId="10" w16cid:durableId="1821724206">
    <w:abstractNumId w:val="13"/>
  </w:num>
  <w:num w:numId="11" w16cid:durableId="1649823020">
    <w:abstractNumId w:val="4"/>
  </w:num>
  <w:num w:numId="12" w16cid:durableId="169612410">
    <w:abstractNumId w:val="9"/>
  </w:num>
  <w:num w:numId="13" w16cid:durableId="1069034637">
    <w:abstractNumId w:val="20"/>
  </w:num>
  <w:num w:numId="14" w16cid:durableId="1539779156">
    <w:abstractNumId w:val="8"/>
  </w:num>
  <w:num w:numId="15" w16cid:durableId="2110852958">
    <w:abstractNumId w:val="17"/>
  </w:num>
  <w:num w:numId="16" w16cid:durableId="51848636">
    <w:abstractNumId w:val="6"/>
  </w:num>
  <w:num w:numId="17" w16cid:durableId="1671954770">
    <w:abstractNumId w:val="18"/>
  </w:num>
  <w:num w:numId="18" w16cid:durableId="859322129">
    <w:abstractNumId w:val="22"/>
  </w:num>
  <w:num w:numId="19" w16cid:durableId="803691643">
    <w:abstractNumId w:val="16"/>
  </w:num>
  <w:num w:numId="20" w16cid:durableId="1025207581">
    <w:abstractNumId w:val="3"/>
  </w:num>
  <w:num w:numId="21" w16cid:durableId="1145658129">
    <w:abstractNumId w:val="5"/>
  </w:num>
  <w:num w:numId="22" w16cid:durableId="764232156">
    <w:abstractNumId w:val="11"/>
  </w:num>
  <w:num w:numId="23" w16cid:durableId="1552769414">
    <w:abstractNumId w:val="15"/>
  </w:num>
  <w:num w:numId="24" w16cid:durableId="3636021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26EC"/>
    <w:rsid w:val="000002AE"/>
    <w:rsid w:val="00000709"/>
    <w:rsid w:val="000008C4"/>
    <w:rsid w:val="00000BEB"/>
    <w:rsid w:val="0000119B"/>
    <w:rsid w:val="0000247E"/>
    <w:rsid w:val="000036F8"/>
    <w:rsid w:val="0000380A"/>
    <w:rsid w:val="00003CBF"/>
    <w:rsid w:val="00003D3A"/>
    <w:rsid w:val="00003E06"/>
    <w:rsid w:val="00003FAF"/>
    <w:rsid w:val="000040B4"/>
    <w:rsid w:val="000043C3"/>
    <w:rsid w:val="000049F4"/>
    <w:rsid w:val="00004F03"/>
    <w:rsid w:val="00004FCB"/>
    <w:rsid w:val="00005CBB"/>
    <w:rsid w:val="00005DC0"/>
    <w:rsid w:val="000067F1"/>
    <w:rsid w:val="00007456"/>
    <w:rsid w:val="00007835"/>
    <w:rsid w:val="00007A77"/>
    <w:rsid w:val="00007CB8"/>
    <w:rsid w:val="00010388"/>
    <w:rsid w:val="00010C46"/>
    <w:rsid w:val="00010FDC"/>
    <w:rsid w:val="000115B2"/>
    <w:rsid w:val="00011E96"/>
    <w:rsid w:val="0001316B"/>
    <w:rsid w:val="000135E8"/>
    <w:rsid w:val="000137E5"/>
    <w:rsid w:val="000137E8"/>
    <w:rsid w:val="000150A0"/>
    <w:rsid w:val="00015488"/>
    <w:rsid w:val="0001587B"/>
    <w:rsid w:val="00015AB7"/>
    <w:rsid w:val="00016D59"/>
    <w:rsid w:val="00016DF7"/>
    <w:rsid w:val="00017174"/>
    <w:rsid w:val="000201C0"/>
    <w:rsid w:val="000207D6"/>
    <w:rsid w:val="00021299"/>
    <w:rsid w:val="000219A3"/>
    <w:rsid w:val="00022738"/>
    <w:rsid w:val="0002288F"/>
    <w:rsid w:val="00022A17"/>
    <w:rsid w:val="000234B6"/>
    <w:rsid w:val="000246F1"/>
    <w:rsid w:val="00024B80"/>
    <w:rsid w:val="00024CA6"/>
    <w:rsid w:val="00025A8D"/>
    <w:rsid w:val="0002674B"/>
    <w:rsid w:val="00027142"/>
    <w:rsid w:val="0002735F"/>
    <w:rsid w:val="00030492"/>
    <w:rsid w:val="00030A9C"/>
    <w:rsid w:val="00030E6E"/>
    <w:rsid w:val="00031403"/>
    <w:rsid w:val="00031F4A"/>
    <w:rsid w:val="00031FEF"/>
    <w:rsid w:val="0003214E"/>
    <w:rsid w:val="000325AD"/>
    <w:rsid w:val="00032B58"/>
    <w:rsid w:val="000333FB"/>
    <w:rsid w:val="000334D3"/>
    <w:rsid w:val="00033C04"/>
    <w:rsid w:val="00034AA9"/>
    <w:rsid w:val="00034CC7"/>
    <w:rsid w:val="00034D45"/>
    <w:rsid w:val="000356EB"/>
    <w:rsid w:val="000358D3"/>
    <w:rsid w:val="00037DB0"/>
    <w:rsid w:val="0004192E"/>
    <w:rsid w:val="00041BF1"/>
    <w:rsid w:val="00042055"/>
    <w:rsid w:val="000421D8"/>
    <w:rsid w:val="00042322"/>
    <w:rsid w:val="000423C9"/>
    <w:rsid w:val="00042467"/>
    <w:rsid w:val="00042587"/>
    <w:rsid w:val="0004265A"/>
    <w:rsid w:val="00042C13"/>
    <w:rsid w:val="00042F15"/>
    <w:rsid w:val="000434DF"/>
    <w:rsid w:val="00043BC3"/>
    <w:rsid w:val="00043C2F"/>
    <w:rsid w:val="00043C9C"/>
    <w:rsid w:val="0004439C"/>
    <w:rsid w:val="00045287"/>
    <w:rsid w:val="00045809"/>
    <w:rsid w:val="00045921"/>
    <w:rsid w:val="00045B88"/>
    <w:rsid w:val="00045FEA"/>
    <w:rsid w:val="0004637C"/>
    <w:rsid w:val="00046F39"/>
    <w:rsid w:val="0004764C"/>
    <w:rsid w:val="0004767D"/>
    <w:rsid w:val="00050099"/>
    <w:rsid w:val="0005079C"/>
    <w:rsid w:val="00051F7A"/>
    <w:rsid w:val="00052984"/>
    <w:rsid w:val="00052C72"/>
    <w:rsid w:val="00052EE3"/>
    <w:rsid w:val="00053060"/>
    <w:rsid w:val="000542BB"/>
    <w:rsid w:val="00054607"/>
    <w:rsid w:val="00054B7C"/>
    <w:rsid w:val="0005509A"/>
    <w:rsid w:val="000558C4"/>
    <w:rsid w:val="000562B3"/>
    <w:rsid w:val="00056605"/>
    <w:rsid w:val="00056B15"/>
    <w:rsid w:val="00056B3D"/>
    <w:rsid w:val="00056F6E"/>
    <w:rsid w:val="00057544"/>
    <w:rsid w:val="000578AA"/>
    <w:rsid w:val="000578E8"/>
    <w:rsid w:val="000608B9"/>
    <w:rsid w:val="00060C2B"/>
    <w:rsid w:val="00061151"/>
    <w:rsid w:val="000614D8"/>
    <w:rsid w:val="000619B3"/>
    <w:rsid w:val="00061AB2"/>
    <w:rsid w:val="000625A2"/>
    <w:rsid w:val="00062861"/>
    <w:rsid w:val="00062964"/>
    <w:rsid w:val="00062A45"/>
    <w:rsid w:val="0006329C"/>
    <w:rsid w:val="000633DD"/>
    <w:rsid w:val="0006359B"/>
    <w:rsid w:val="0006478E"/>
    <w:rsid w:val="0006560F"/>
    <w:rsid w:val="00065E54"/>
    <w:rsid w:val="00066CE2"/>
    <w:rsid w:val="00066E06"/>
    <w:rsid w:val="00066ED4"/>
    <w:rsid w:val="00067D4A"/>
    <w:rsid w:val="00067DC6"/>
    <w:rsid w:val="00070826"/>
    <w:rsid w:val="00071AE4"/>
    <w:rsid w:val="000724B0"/>
    <w:rsid w:val="00072BBF"/>
    <w:rsid w:val="00072FA2"/>
    <w:rsid w:val="0007300D"/>
    <w:rsid w:val="00074403"/>
    <w:rsid w:val="00074CFA"/>
    <w:rsid w:val="000750A6"/>
    <w:rsid w:val="00075E04"/>
    <w:rsid w:val="00075FA3"/>
    <w:rsid w:val="00076928"/>
    <w:rsid w:val="00076A97"/>
    <w:rsid w:val="00076ECC"/>
    <w:rsid w:val="00077328"/>
    <w:rsid w:val="00080325"/>
    <w:rsid w:val="00080753"/>
    <w:rsid w:val="00080C87"/>
    <w:rsid w:val="00081081"/>
    <w:rsid w:val="00081425"/>
    <w:rsid w:val="00082EE3"/>
    <w:rsid w:val="00082F79"/>
    <w:rsid w:val="00082F8B"/>
    <w:rsid w:val="00083769"/>
    <w:rsid w:val="000838B7"/>
    <w:rsid w:val="00083BE4"/>
    <w:rsid w:val="00084582"/>
    <w:rsid w:val="00084FB0"/>
    <w:rsid w:val="000852CD"/>
    <w:rsid w:val="0008545A"/>
    <w:rsid w:val="000857D0"/>
    <w:rsid w:val="00085F29"/>
    <w:rsid w:val="0008612C"/>
    <w:rsid w:val="00086B81"/>
    <w:rsid w:val="00086DB4"/>
    <w:rsid w:val="00086F3A"/>
    <w:rsid w:val="00087FDB"/>
    <w:rsid w:val="00090A20"/>
    <w:rsid w:val="00090A92"/>
    <w:rsid w:val="00091BCF"/>
    <w:rsid w:val="0009225C"/>
    <w:rsid w:val="00092331"/>
    <w:rsid w:val="000928B6"/>
    <w:rsid w:val="00092DA2"/>
    <w:rsid w:val="0009306B"/>
    <w:rsid w:val="000936F3"/>
    <w:rsid w:val="000939BE"/>
    <w:rsid w:val="000939FF"/>
    <w:rsid w:val="000947AF"/>
    <w:rsid w:val="00094A3E"/>
    <w:rsid w:val="00094ECD"/>
    <w:rsid w:val="0009527F"/>
    <w:rsid w:val="0009636C"/>
    <w:rsid w:val="000966AC"/>
    <w:rsid w:val="00096E06"/>
    <w:rsid w:val="00096E35"/>
    <w:rsid w:val="00096EE1"/>
    <w:rsid w:val="0009714C"/>
    <w:rsid w:val="000976AD"/>
    <w:rsid w:val="000A22A5"/>
    <w:rsid w:val="000A24C7"/>
    <w:rsid w:val="000A3326"/>
    <w:rsid w:val="000A3381"/>
    <w:rsid w:val="000A353F"/>
    <w:rsid w:val="000A35D3"/>
    <w:rsid w:val="000A3959"/>
    <w:rsid w:val="000A40AF"/>
    <w:rsid w:val="000A4B43"/>
    <w:rsid w:val="000A508A"/>
    <w:rsid w:val="000A6194"/>
    <w:rsid w:val="000A6780"/>
    <w:rsid w:val="000A7219"/>
    <w:rsid w:val="000A72D0"/>
    <w:rsid w:val="000A7800"/>
    <w:rsid w:val="000A7873"/>
    <w:rsid w:val="000A7AF7"/>
    <w:rsid w:val="000B003C"/>
    <w:rsid w:val="000B0100"/>
    <w:rsid w:val="000B04D6"/>
    <w:rsid w:val="000B15AE"/>
    <w:rsid w:val="000B16BB"/>
    <w:rsid w:val="000B2DA2"/>
    <w:rsid w:val="000B34CD"/>
    <w:rsid w:val="000B3941"/>
    <w:rsid w:val="000B3B2D"/>
    <w:rsid w:val="000B4823"/>
    <w:rsid w:val="000B4DB7"/>
    <w:rsid w:val="000B5188"/>
    <w:rsid w:val="000B58A8"/>
    <w:rsid w:val="000B5B8D"/>
    <w:rsid w:val="000B5BF2"/>
    <w:rsid w:val="000B5EE3"/>
    <w:rsid w:val="000B716A"/>
    <w:rsid w:val="000B71F8"/>
    <w:rsid w:val="000B761A"/>
    <w:rsid w:val="000B761E"/>
    <w:rsid w:val="000B7757"/>
    <w:rsid w:val="000B79B9"/>
    <w:rsid w:val="000C0689"/>
    <w:rsid w:val="000C11C7"/>
    <w:rsid w:val="000C173F"/>
    <w:rsid w:val="000C1D21"/>
    <w:rsid w:val="000C2013"/>
    <w:rsid w:val="000C2B53"/>
    <w:rsid w:val="000C2E81"/>
    <w:rsid w:val="000C390C"/>
    <w:rsid w:val="000C39D8"/>
    <w:rsid w:val="000C4BF7"/>
    <w:rsid w:val="000C5595"/>
    <w:rsid w:val="000C58FE"/>
    <w:rsid w:val="000C5E5E"/>
    <w:rsid w:val="000C6432"/>
    <w:rsid w:val="000C66FA"/>
    <w:rsid w:val="000C676C"/>
    <w:rsid w:val="000C6AA7"/>
    <w:rsid w:val="000C6B13"/>
    <w:rsid w:val="000C6FE3"/>
    <w:rsid w:val="000C74BC"/>
    <w:rsid w:val="000C7A44"/>
    <w:rsid w:val="000C7D88"/>
    <w:rsid w:val="000C7E1E"/>
    <w:rsid w:val="000C7E20"/>
    <w:rsid w:val="000D003B"/>
    <w:rsid w:val="000D0DA9"/>
    <w:rsid w:val="000D1D27"/>
    <w:rsid w:val="000D23F0"/>
    <w:rsid w:val="000D2E57"/>
    <w:rsid w:val="000D3162"/>
    <w:rsid w:val="000D3852"/>
    <w:rsid w:val="000D3CAA"/>
    <w:rsid w:val="000D458F"/>
    <w:rsid w:val="000D5648"/>
    <w:rsid w:val="000D6475"/>
    <w:rsid w:val="000D69BB"/>
    <w:rsid w:val="000D738C"/>
    <w:rsid w:val="000E0AE6"/>
    <w:rsid w:val="000E194E"/>
    <w:rsid w:val="000E22E9"/>
    <w:rsid w:val="000E2C37"/>
    <w:rsid w:val="000E2E96"/>
    <w:rsid w:val="000E39C0"/>
    <w:rsid w:val="000E3A94"/>
    <w:rsid w:val="000E4AC8"/>
    <w:rsid w:val="000E57B8"/>
    <w:rsid w:val="000E5924"/>
    <w:rsid w:val="000E5CB2"/>
    <w:rsid w:val="000E660C"/>
    <w:rsid w:val="000E6F5B"/>
    <w:rsid w:val="000E703D"/>
    <w:rsid w:val="000E7C78"/>
    <w:rsid w:val="000F00C4"/>
    <w:rsid w:val="000F02E3"/>
    <w:rsid w:val="000F16EC"/>
    <w:rsid w:val="000F2949"/>
    <w:rsid w:val="000F2E12"/>
    <w:rsid w:val="000F3071"/>
    <w:rsid w:val="000F3E47"/>
    <w:rsid w:val="000F3F20"/>
    <w:rsid w:val="000F407D"/>
    <w:rsid w:val="000F41AF"/>
    <w:rsid w:val="000F5014"/>
    <w:rsid w:val="000F523D"/>
    <w:rsid w:val="000F54EA"/>
    <w:rsid w:val="000F59FF"/>
    <w:rsid w:val="000F5B2B"/>
    <w:rsid w:val="000F6AA8"/>
    <w:rsid w:val="000F6C9E"/>
    <w:rsid w:val="00100906"/>
    <w:rsid w:val="00100943"/>
    <w:rsid w:val="00100A2A"/>
    <w:rsid w:val="00100F5A"/>
    <w:rsid w:val="00101392"/>
    <w:rsid w:val="00101AFE"/>
    <w:rsid w:val="00102E53"/>
    <w:rsid w:val="00103396"/>
    <w:rsid w:val="0010383E"/>
    <w:rsid w:val="00103E58"/>
    <w:rsid w:val="00103FE7"/>
    <w:rsid w:val="00104282"/>
    <w:rsid w:val="00104E80"/>
    <w:rsid w:val="00104FC3"/>
    <w:rsid w:val="00106053"/>
    <w:rsid w:val="00106561"/>
    <w:rsid w:val="001065C3"/>
    <w:rsid w:val="001065CF"/>
    <w:rsid w:val="001065E7"/>
    <w:rsid w:val="001066D7"/>
    <w:rsid w:val="001070E1"/>
    <w:rsid w:val="00110183"/>
    <w:rsid w:val="00110296"/>
    <w:rsid w:val="001104DD"/>
    <w:rsid w:val="0011116C"/>
    <w:rsid w:val="00111174"/>
    <w:rsid w:val="00111284"/>
    <w:rsid w:val="0011184B"/>
    <w:rsid w:val="00111922"/>
    <w:rsid w:val="00111AA7"/>
    <w:rsid w:val="00114034"/>
    <w:rsid w:val="00114B20"/>
    <w:rsid w:val="00115B34"/>
    <w:rsid w:val="00115CC6"/>
    <w:rsid w:val="00115E41"/>
    <w:rsid w:val="0011662F"/>
    <w:rsid w:val="00116FC9"/>
    <w:rsid w:val="0011703F"/>
    <w:rsid w:val="0011720E"/>
    <w:rsid w:val="001172CB"/>
    <w:rsid w:val="001174B9"/>
    <w:rsid w:val="00120601"/>
    <w:rsid w:val="00120820"/>
    <w:rsid w:val="00120DFF"/>
    <w:rsid w:val="001210B2"/>
    <w:rsid w:val="00121459"/>
    <w:rsid w:val="001214E2"/>
    <w:rsid w:val="00121723"/>
    <w:rsid w:val="00121AA7"/>
    <w:rsid w:val="001225B0"/>
    <w:rsid w:val="0012363E"/>
    <w:rsid w:val="001247FD"/>
    <w:rsid w:val="00124D3B"/>
    <w:rsid w:val="001261E7"/>
    <w:rsid w:val="0012655B"/>
    <w:rsid w:val="001271C6"/>
    <w:rsid w:val="00127479"/>
    <w:rsid w:val="001275B2"/>
    <w:rsid w:val="00127745"/>
    <w:rsid w:val="001277FB"/>
    <w:rsid w:val="00127BE2"/>
    <w:rsid w:val="00127DDB"/>
    <w:rsid w:val="00130762"/>
    <w:rsid w:val="00130E7B"/>
    <w:rsid w:val="00130EE7"/>
    <w:rsid w:val="00132377"/>
    <w:rsid w:val="00132914"/>
    <w:rsid w:val="001335DC"/>
    <w:rsid w:val="00133700"/>
    <w:rsid w:val="0013380D"/>
    <w:rsid w:val="00136BFD"/>
    <w:rsid w:val="00136EC4"/>
    <w:rsid w:val="0013712A"/>
    <w:rsid w:val="00137170"/>
    <w:rsid w:val="00137910"/>
    <w:rsid w:val="00140C1C"/>
    <w:rsid w:val="00140E0C"/>
    <w:rsid w:val="00141EE4"/>
    <w:rsid w:val="001423D1"/>
    <w:rsid w:val="00142F64"/>
    <w:rsid w:val="0014354C"/>
    <w:rsid w:val="00143961"/>
    <w:rsid w:val="00143B35"/>
    <w:rsid w:val="00143E3B"/>
    <w:rsid w:val="001441CC"/>
    <w:rsid w:val="001442E8"/>
    <w:rsid w:val="0014507A"/>
    <w:rsid w:val="001450E4"/>
    <w:rsid w:val="00145343"/>
    <w:rsid w:val="0014556C"/>
    <w:rsid w:val="00145643"/>
    <w:rsid w:val="001457C0"/>
    <w:rsid w:val="00145805"/>
    <w:rsid w:val="001459F0"/>
    <w:rsid w:val="00146191"/>
    <w:rsid w:val="0014694D"/>
    <w:rsid w:val="00146A5C"/>
    <w:rsid w:val="00147150"/>
    <w:rsid w:val="00147305"/>
    <w:rsid w:val="001478FE"/>
    <w:rsid w:val="00147C38"/>
    <w:rsid w:val="00150416"/>
    <w:rsid w:val="00150FFB"/>
    <w:rsid w:val="00151F53"/>
    <w:rsid w:val="00152BE5"/>
    <w:rsid w:val="001535BF"/>
    <w:rsid w:val="00153B3C"/>
    <w:rsid w:val="00155979"/>
    <w:rsid w:val="00155E24"/>
    <w:rsid w:val="0015638D"/>
    <w:rsid w:val="001567A7"/>
    <w:rsid w:val="00156824"/>
    <w:rsid w:val="00156863"/>
    <w:rsid w:val="00156FC7"/>
    <w:rsid w:val="00157118"/>
    <w:rsid w:val="00157561"/>
    <w:rsid w:val="0015784A"/>
    <w:rsid w:val="00157BCE"/>
    <w:rsid w:val="00157C0C"/>
    <w:rsid w:val="00157D96"/>
    <w:rsid w:val="0016160E"/>
    <w:rsid w:val="0016262C"/>
    <w:rsid w:val="0016291D"/>
    <w:rsid w:val="0016350C"/>
    <w:rsid w:val="001640F8"/>
    <w:rsid w:val="0016540D"/>
    <w:rsid w:val="00165A91"/>
    <w:rsid w:val="00165CC7"/>
    <w:rsid w:val="00166AE3"/>
    <w:rsid w:val="00166D6B"/>
    <w:rsid w:val="00167301"/>
    <w:rsid w:val="00167E24"/>
    <w:rsid w:val="001708BE"/>
    <w:rsid w:val="00170E11"/>
    <w:rsid w:val="001713CE"/>
    <w:rsid w:val="00171D44"/>
    <w:rsid w:val="001721FB"/>
    <w:rsid w:val="001724FE"/>
    <w:rsid w:val="00172616"/>
    <w:rsid w:val="0017293E"/>
    <w:rsid w:val="001744F5"/>
    <w:rsid w:val="00174F0B"/>
    <w:rsid w:val="00175A21"/>
    <w:rsid w:val="00175A9F"/>
    <w:rsid w:val="0017730B"/>
    <w:rsid w:val="00177C07"/>
    <w:rsid w:val="001807AD"/>
    <w:rsid w:val="001812DA"/>
    <w:rsid w:val="00181DC8"/>
    <w:rsid w:val="001833FC"/>
    <w:rsid w:val="0018349C"/>
    <w:rsid w:val="00183B22"/>
    <w:rsid w:val="00184078"/>
    <w:rsid w:val="0018445F"/>
    <w:rsid w:val="00185256"/>
    <w:rsid w:val="00185C58"/>
    <w:rsid w:val="00185D36"/>
    <w:rsid w:val="00186788"/>
    <w:rsid w:val="00186E81"/>
    <w:rsid w:val="00187C69"/>
    <w:rsid w:val="00187D17"/>
    <w:rsid w:val="00192AF4"/>
    <w:rsid w:val="00193612"/>
    <w:rsid w:val="0019388E"/>
    <w:rsid w:val="00193B53"/>
    <w:rsid w:val="001946DA"/>
    <w:rsid w:val="00194ACB"/>
    <w:rsid w:val="00196475"/>
    <w:rsid w:val="00196F05"/>
    <w:rsid w:val="001973E0"/>
    <w:rsid w:val="001A032C"/>
    <w:rsid w:val="001A1511"/>
    <w:rsid w:val="001A1AA8"/>
    <w:rsid w:val="001A1C52"/>
    <w:rsid w:val="001A1D18"/>
    <w:rsid w:val="001A1F28"/>
    <w:rsid w:val="001A451B"/>
    <w:rsid w:val="001A4993"/>
    <w:rsid w:val="001A5502"/>
    <w:rsid w:val="001A58E9"/>
    <w:rsid w:val="001A6527"/>
    <w:rsid w:val="001A6782"/>
    <w:rsid w:val="001A6836"/>
    <w:rsid w:val="001A7015"/>
    <w:rsid w:val="001A7DED"/>
    <w:rsid w:val="001B079C"/>
    <w:rsid w:val="001B0BA9"/>
    <w:rsid w:val="001B0BD0"/>
    <w:rsid w:val="001B0E35"/>
    <w:rsid w:val="001B173F"/>
    <w:rsid w:val="001B1BD0"/>
    <w:rsid w:val="001B1C7F"/>
    <w:rsid w:val="001B3270"/>
    <w:rsid w:val="001B368F"/>
    <w:rsid w:val="001B46A8"/>
    <w:rsid w:val="001B4915"/>
    <w:rsid w:val="001B513F"/>
    <w:rsid w:val="001B55CC"/>
    <w:rsid w:val="001B582F"/>
    <w:rsid w:val="001B609D"/>
    <w:rsid w:val="001B6373"/>
    <w:rsid w:val="001C005E"/>
    <w:rsid w:val="001C03C0"/>
    <w:rsid w:val="001C03FC"/>
    <w:rsid w:val="001C0613"/>
    <w:rsid w:val="001C0DB0"/>
    <w:rsid w:val="001C102F"/>
    <w:rsid w:val="001C1526"/>
    <w:rsid w:val="001C1AF2"/>
    <w:rsid w:val="001C271D"/>
    <w:rsid w:val="001C360D"/>
    <w:rsid w:val="001C36B7"/>
    <w:rsid w:val="001C3ADF"/>
    <w:rsid w:val="001C5126"/>
    <w:rsid w:val="001C59C6"/>
    <w:rsid w:val="001C70A9"/>
    <w:rsid w:val="001C7880"/>
    <w:rsid w:val="001C7CC4"/>
    <w:rsid w:val="001D059A"/>
    <w:rsid w:val="001D16CA"/>
    <w:rsid w:val="001D1895"/>
    <w:rsid w:val="001D2EE0"/>
    <w:rsid w:val="001D2F63"/>
    <w:rsid w:val="001D3805"/>
    <w:rsid w:val="001D3AB6"/>
    <w:rsid w:val="001D4325"/>
    <w:rsid w:val="001D55EC"/>
    <w:rsid w:val="001D595B"/>
    <w:rsid w:val="001D59D2"/>
    <w:rsid w:val="001D5E91"/>
    <w:rsid w:val="001D5F70"/>
    <w:rsid w:val="001D69C0"/>
    <w:rsid w:val="001D6BF5"/>
    <w:rsid w:val="001D71B3"/>
    <w:rsid w:val="001E013E"/>
    <w:rsid w:val="001E0266"/>
    <w:rsid w:val="001E07F7"/>
    <w:rsid w:val="001E09A3"/>
    <w:rsid w:val="001E0A11"/>
    <w:rsid w:val="001E0DF9"/>
    <w:rsid w:val="001E1CDA"/>
    <w:rsid w:val="001E1FAE"/>
    <w:rsid w:val="001E2483"/>
    <w:rsid w:val="001E298C"/>
    <w:rsid w:val="001E299A"/>
    <w:rsid w:val="001E2AB3"/>
    <w:rsid w:val="001E48C1"/>
    <w:rsid w:val="001E55C1"/>
    <w:rsid w:val="001E64B7"/>
    <w:rsid w:val="001E65D4"/>
    <w:rsid w:val="001E6ECE"/>
    <w:rsid w:val="001F0130"/>
    <w:rsid w:val="001F04E2"/>
    <w:rsid w:val="001F14B0"/>
    <w:rsid w:val="001F2737"/>
    <w:rsid w:val="001F2C80"/>
    <w:rsid w:val="001F363B"/>
    <w:rsid w:val="001F37C9"/>
    <w:rsid w:val="001F3A03"/>
    <w:rsid w:val="001F3FDD"/>
    <w:rsid w:val="001F4A7C"/>
    <w:rsid w:val="001F4ADC"/>
    <w:rsid w:val="001F4B18"/>
    <w:rsid w:val="001F539B"/>
    <w:rsid w:val="001F5717"/>
    <w:rsid w:val="001F5FC3"/>
    <w:rsid w:val="001F6434"/>
    <w:rsid w:val="001F658A"/>
    <w:rsid w:val="001F66AD"/>
    <w:rsid w:val="001F69B2"/>
    <w:rsid w:val="001F7439"/>
    <w:rsid w:val="002003E7"/>
    <w:rsid w:val="002004D0"/>
    <w:rsid w:val="00200FC6"/>
    <w:rsid w:val="00202190"/>
    <w:rsid w:val="002021E7"/>
    <w:rsid w:val="002025B9"/>
    <w:rsid w:val="00202865"/>
    <w:rsid w:val="00202D5A"/>
    <w:rsid w:val="00202E74"/>
    <w:rsid w:val="00202E79"/>
    <w:rsid w:val="002030C7"/>
    <w:rsid w:val="002032C5"/>
    <w:rsid w:val="00203735"/>
    <w:rsid w:val="0020375E"/>
    <w:rsid w:val="00203C37"/>
    <w:rsid w:val="00204874"/>
    <w:rsid w:val="00204C4B"/>
    <w:rsid w:val="00205183"/>
    <w:rsid w:val="00205257"/>
    <w:rsid w:val="002057F4"/>
    <w:rsid w:val="002065F4"/>
    <w:rsid w:val="00207770"/>
    <w:rsid w:val="00207A77"/>
    <w:rsid w:val="00207BAD"/>
    <w:rsid w:val="00210386"/>
    <w:rsid w:val="00210DF2"/>
    <w:rsid w:val="0021124C"/>
    <w:rsid w:val="00212F1E"/>
    <w:rsid w:val="002133D1"/>
    <w:rsid w:val="002139B0"/>
    <w:rsid w:val="00214D4D"/>
    <w:rsid w:val="00214E59"/>
    <w:rsid w:val="00214F53"/>
    <w:rsid w:val="0021506A"/>
    <w:rsid w:val="002164BA"/>
    <w:rsid w:val="0021739D"/>
    <w:rsid w:val="002200FB"/>
    <w:rsid w:val="00220A57"/>
    <w:rsid w:val="00221731"/>
    <w:rsid w:val="00221EDB"/>
    <w:rsid w:val="0022297B"/>
    <w:rsid w:val="00222D43"/>
    <w:rsid w:val="00222D74"/>
    <w:rsid w:val="00223431"/>
    <w:rsid w:val="00223E37"/>
    <w:rsid w:val="0022459D"/>
    <w:rsid w:val="00225774"/>
    <w:rsid w:val="002257B5"/>
    <w:rsid w:val="00225AE5"/>
    <w:rsid w:val="00226DE7"/>
    <w:rsid w:val="0022771E"/>
    <w:rsid w:val="0023069F"/>
    <w:rsid w:val="00230751"/>
    <w:rsid w:val="00230D9E"/>
    <w:rsid w:val="0023106C"/>
    <w:rsid w:val="00231A19"/>
    <w:rsid w:val="00232072"/>
    <w:rsid w:val="00232DD6"/>
    <w:rsid w:val="00233030"/>
    <w:rsid w:val="002331A7"/>
    <w:rsid w:val="00233BA5"/>
    <w:rsid w:val="00233D38"/>
    <w:rsid w:val="00234852"/>
    <w:rsid w:val="002348EE"/>
    <w:rsid w:val="00235162"/>
    <w:rsid w:val="0023572F"/>
    <w:rsid w:val="00235FEA"/>
    <w:rsid w:val="00236019"/>
    <w:rsid w:val="00236184"/>
    <w:rsid w:val="002365DB"/>
    <w:rsid w:val="002369D3"/>
    <w:rsid w:val="00236D91"/>
    <w:rsid w:val="00237374"/>
    <w:rsid w:val="00237C21"/>
    <w:rsid w:val="00240C97"/>
    <w:rsid w:val="00240ECF"/>
    <w:rsid w:val="0024151A"/>
    <w:rsid w:val="00242821"/>
    <w:rsid w:val="00245FF6"/>
    <w:rsid w:val="00246381"/>
    <w:rsid w:val="00246F79"/>
    <w:rsid w:val="00247D32"/>
    <w:rsid w:val="002503E6"/>
    <w:rsid w:val="00250831"/>
    <w:rsid w:val="00251004"/>
    <w:rsid w:val="0025103A"/>
    <w:rsid w:val="0025147C"/>
    <w:rsid w:val="00251DA7"/>
    <w:rsid w:val="00251F8F"/>
    <w:rsid w:val="00252D3F"/>
    <w:rsid w:val="00253923"/>
    <w:rsid w:val="00253AA3"/>
    <w:rsid w:val="00253E02"/>
    <w:rsid w:val="002547D2"/>
    <w:rsid w:val="00255599"/>
    <w:rsid w:val="00255E3B"/>
    <w:rsid w:val="00256120"/>
    <w:rsid w:val="002561BA"/>
    <w:rsid w:val="00256359"/>
    <w:rsid w:val="002565B3"/>
    <w:rsid w:val="00256958"/>
    <w:rsid w:val="002570A2"/>
    <w:rsid w:val="002574DF"/>
    <w:rsid w:val="0025759D"/>
    <w:rsid w:val="0025775F"/>
    <w:rsid w:val="00257A73"/>
    <w:rsid w:val="00257D30"/>
    <w:rsid w:val="00257E7F"/>
    <w:rsid w:val="00260C16"/>
    <w:rsid w:val="00261516"/>
    <w:rsid w:val="00261931"/>
    <w:rsid w:val="0026232E"/>
    <w:rsid w:val="00262957"/>
    <w:rsid w:val="00263533"/>
    <w:rsid w:val="002639E7"/>
    <w:rsid w:val="00264734"/>
    <w:rsid w:val="00264B00"/>
    <w:rsid w:val="00265275"/>
    <w:rsid w:val="002654EF"/>
    <w:rsid w:val="00265B5D"/>
    <w:rsid w:val="00265C3B"/>
    <w:rsid w:val="00266827"/>
    <w:rsid w:val="0026707E"/>
    <w:rsid w:val="00267617"/>
    <w:rsid w:val="0026782D"/>
    <w:rsid w:val="00267F54"/>
    <w:rsid w:val="00267FBC"/>
    <w:rsid w:val="0027011C"/>
    <w:rsid w:val="0027038B"/>
    <w:rsid w:val="00270736"/>
    <w:rsid w:val="002708B8"/>
    <w:rsid w:val="00270B1D"/>
    <w:rsid w:val="002714C1"/>
    <w:rsid w:val="00271BD9"/>
    <w:rsid w:val="00272E18"/>
    <w:rsid w:val="002752E5"/>
    <w:rsid w:val="002755EF"/>
    <w:rsid w:val="0027594E"/>
    <w:rsid w:val="00275C6A"/>
    <w:rsid w:val="00275CA6"/>
    <w:rsid w:val="00275D3C"/>
    <w:rsid w:val="00275D7E"/>
    <w:rsid w:val="0027602E"/>
    <w:rsid w:val="00276770"/>
    <w:rsid w:val="002767D0"/>
    <w:rsid w:val="00276A54"/>
    <w:rsid w:val="00277384"/>
    <w:rsid w:val="00277DF6"/>
    <w:rsid w:val="00277FDC"/>
    <w:rsid w:val="00280327"/>
    <w:rsid w:val="00280817"/>
    <w:rsid w:val="002809C5"/>
    <w:rsid w:val="00280D01"/>
    <w:rsid w:val="00281735"/>
    <w:rsid w:val="002819C7"/>
    <w:rsid w:val="002819D1"/>
    <w:rsid w:val="00281A28"/>
    <w:rsid w:val="00281DAA"/>
    <w:rsid w:val="00281E26"/>
    <w:rsid w:val="00282AFD"/>
    <w:rsid w:val="002839AB"/>
    <w:rsid w:val="002850CF"/>
    <w:rsid w:val="0028542F"/>
    <w:rsid w:val="00285CC0"/>
    <w:rsid w:val="002860FF"/>
    <w:rsid w:val="00286342"/>
    <w:rsid w:val="00287278"/>
    <w:rsid w:val="00290284"/>
    <w:rsid w:val="0029100C"/>
    <w:rsid w:val="00291B97"/>
    <w:rsid w:val="002927A1"/>
    <w:rsid w:val="002928FF"/>
    <w:rsid w:val="00293204"/>
    <w:rsid w:val="0029357B"/>
    <w:rsid w:val="0029388D"/>
    <w:rsid w:val="00293B31"/>
    <w:rsid w:val="002941F8"/>
    <w:rsid w:val="0029451F"/>
    <w:rsid w:val="00294670"/>
    <w:rsid w:val="00295726"/>
    <w:rsid w:val="002968FF"/>
    <w:rsid w:val="00296F1B"/>
    <w:rsid w:val="002970D6"/>
    <w:rsid w:val="00297527"/>
    <w:rsid w:val="0029776C"/>
    <w:rsid w:val="002A01FB"/>
    <w:rsid w:val="002A07E2"/>
    <w:rsid w:val="002A09CF"/>
    <w:rsid w:val="002A0DA5"/>
    <w:rsid w:val="002A10EE"/>
    <w:rsid w:val="002A110B"/>
    <w:rsid w:val="002A160F"/>
    <w:rsid w:val="002A2DAA"/>
    <w:rsid w:val="002A375B"/>
    <w:rsid w:val="002A387C"/>
    <w:rsid w:val="002A5C7B"/>
    <w:rsid w:val="002A5D82"/>
    <w:rsid w:val="002A6156"/>
    <w:rsid w:val="002A63A9"/>
    <w:rsid w:val="002A682A"/>
    <w:rsid w:val="002A75E5"/>
    <w:rsid w:val="002A7CA3"/>
    <w:rsid w:val="002B07FF"/>
    <w:rsid w:val="002B1A02"/>
    <w:rsid w:val="002B1D27"/>
    <w:rsid w:val="002B2662"/>
    <w:rsid w:val="002B39CD"/>
    <w:rsid w:val="002B5163"/>
    <w:rsid w:val="002B541A"/>
    <w:rsid w:val="002B5A2C"/>
    <w:rsid w:val="002B6325"/>
    <w:rsid w:val="002B66F8"/>
    <w:rsid w:val="002B6ADB"/>
    <w:rsid w:val="002B6EC4"/>
    <w:rsid w:val="002B7025"/>
    <w:rsid w:val="002B752F"/>
    <w:rsid w:val="002B7E3A"/>
    <w:rsid w:val="002C1281"/>
    <w:rsid w:val="002C16F5"/>
    <w:rsid w:val="002C1CF2"/>
    <w:rsid w:val="002C24C5"/>
    <w:rsid w:val="002C2DC5"/>
    <w:rsid w:val="002C385F"/>
    <w:rsid w:val="002C3F2B"/>
    <w:rsid w:val="002C3F62"/>
    <w:rsid w:val="002C455C"/>
    <w:rsid w:val="002C5305"/>
    <w:rsid w:val="002C5400"/>
    <w:rsid w:val="002C5521"/>
    <w:rsid w:val="002C5659"/>
    <w:rsid w:val="002C5EFE"/>
    <w:rsid w:val="002C606D"/>
    <w:rsid w:val="002C62C6"/>
    <w:rsid w:val="002C65FB"/>
    <w:rsid w:val="002C698D"/>
    <w:rsid w:val="002C69AB"/>
    <w:rsid w:val="002C6F25"/>
    <w:rsid w:val="002C746C"/>
    <w:rsid w:val="002D00BB"/>
    <w:rsid w:val="002D0874"/>
    <w:rsid w:val="002D0E92"/>
    <w:rsid w:val="002D13DB"/>
    <w:rsid w:val="002D1493"/>
    <w:rsid w:val="002D14C9"/>
    <w:rsid w:val="002D1D7E"/>
    <w:rsid w:val="002D2240"/>
    <w:rsid w:val="002D2431"/>
    <w:rsid w:val="002D2508"/>
    <w:rsid w:val="002D272E"/>
    <w:rsid w:val="002D2D81"/>
    <w:rsid w:val="002D3234"/>
    <w:rsid w:val="002D4797"/>
    <w:rsid w:val="002D4CBC"/>
    <w:rsid w:val="002D5098"/>
    <w:rsid w:val="002D52F9"/>
    <w:rsid w:val="002D5DDF"/>
    <w:rsid w:val="002D634A"/>
    <w:rsid w:val="002D6DC9"/>
    <w:rsid w:val="002D6EDB"/>
    <w:rsid w:val="002D72BA"/>
    <w:rsid w:val="002D7639"/>
    <w:rsid w:val="002D7785"/>
    <w:rsid w:val="002E153A"/>
    <w:rsid w:val="002E1C36"/>
    <w:rsid w:val="002E21FE"/>
    <w:rsid w:val="002E272A"/>
    <w:rsid w:val="002E29CD"/>
    <w:rsid w:val="002E2CB6"/>
    <w:rsid w:val="002E2DA4"/>
    <w:rsid w:val="002E3E94"/>
    <w:rsid w:val="002E4203"/>
    <w:rsid w:val="002E51C1"/>
    <w:rsid w:val="002E5750"/>
    <w:rsid w:val="002E5837"/>
    <w:rsid w:val="002E5B49"/>
    <w:rsid w:val="002E6843"/>
    <w:rsid w:val="002E6AA3"/>
    <w:rsid w:val="002E6DCA"/>
    <w:rsid w:val="002E72B1"/>
    <w:rsid w:val="002E7C62"/>
    <w:rsid w:val="002F0124"/>
    <w:rsid w:val="002F08B2"/>
    <w:rsid w:val="002F10A1"/>
    <w:rsid w:val="002F1174"/>
    <w:rsid w:val="002F130A"/>
    <w:rsid w:val="002F13AA"/>
    <w:rsid w:val="002F2AE3"/>
    <w:rsid w:val="002F3101"/>
    <w:rsid w:val="002F31A9"/>
    <w:rsid w:val="002F359F"/>
    <w:rsid w:val="002F3D13"/>
    <w:rsid w:val="002F4881"/>
    <w:rsid w:val="002F5A32"/>
    <w:rsid w:val="0030067E"/>
    <w:rsid w:val="00300727"/>
    <w:rsid w:val="00300953"/>
    <w:rsid w:val="00300AC9"/>
    <w:rsid w:val="00300E6D"/>
    <w:rsid w:val="003013B2"/>
    <w:rsid w:val="0030149C"/>
    <w:rsid w:val="003017C1"/>
    <w:rsid w:val="00301B36"/>
    <w:rsid w:val="003028F1"/>
    <w:rsid w:val="00302C6E"/>
    <w:rsid w:val="00302DB1"/>
    <w:rsid w:val="00303453"/>
    <w:rsid w:val="0030369B"/>
    <w:rsid w:val="00304003"/>
    <w:rsid w:val="0030413F"/>
    <w:rsid w:val="00304514"/>
    <w:rsid w:val="003047E7"/>
    <w:rsid w:val="00304B65"/>
    <w:rsid w:val="00305C7D"/>
    <w:rsid w:val="003066D2"/>
    <w:rsid w:val="00306EDC"/>
    <w:rsid w:val="00311621"/>
    <w:rsid w:val="003119F4"/>
    <w:rsid w:val="00312A37"/>
    <w:rsid w:val="00312B78"/>
    <w:rsid w:val="00313DF0"/>
    <w:rsid w:val="003147C3"/>
    <w:rsid w:val="00314A97"/>
    <w:rsid w:val="00314FFB"/>
    <w:rsid w:val="00315C11"/>
    <w:rsid w:val="00315DC4"/>
    <w:rsid w:val="00316326"/>
    <w:rsid w:val="0031666F"/>
    <w:rsid w:val="00316F8F"/>
    <w:rsid w:val="0031763F"/>
    <w:rsid w:val="003213F5"/>
    <w:rsid w:val="0032293A"/>
    <w:rsid w:val="00322FE6"/>
    <w:rsid w:val="003235BC"/>
    <w:rsid w:val="00323F9F"/>
    <w:rsid w:val="003240A4"/>
    <w:rsid w:val="0032494B"/>
    <w:rsid w:val="00324D82"/>
    <w:rsid w:val="00324DEC"/>
    <w:rsid w:val="003250F0"/>
    <w:rsid w:val="00325323"/>
    <w:rsid w:val="0032565D"/>
    <w:rsid w:val="00326082"/>
    <w:rsid w:val="00326774"/>
    <w:rsid w:val="00330419"/>
    <w:rsid w:val="003305DE"/>
    <w:rsid w:val="003307DC"/>
    <w:rsid w:val="00330929"/>
    <w:rsid w:val="003311D5"/>
    <w:rsid w:val="0033120B"/>
    <w:rsid w:val="0033144B"/>
    <w:rsid w:val="00331559"/>
    <w:rsid w:val="00332C26"/>
    <w:rsid w:val="0033369B"/>
    <w:rsid w:val="00333806"/>
    <w:rsid w:val="003341CD"/>
    <w:rsid w:val="00334262"/>
    <w:rsid w:val="00334EF8"/>
    <w:rsid w:val="00334FEF"/>
    <w:rsid w:val="0033539F"/>
    <w:rsid w:val="003354D6"/>
    <w:rsid w:val="003356C5"/>
    <w:rsid w:val="003371CE"/>
    <w:rsid w:val="003400E9"/>
    <w:rsid w:val="003406F8"/>
    <w:rsid w:val="00340B2A"/>
    <w:rsid w:val="00342C30"/>
    <w:rsid w:val="00343047"/>
    <w:rsid w:val="003432E6"/>
    <w:rsid w:val="0034367E"/>
    <w:rsid w:val="00343783"/>
    <w:rsid w:val="003442B6"/>
    <w:rsid w:val="00345133"/>
    <w:rsid w:val="00346A27"/>
    <w:rsid w:val="00346DA2"/>
    <w:rsid w:val="0034747F"/>
    <w:rsid w:val="003476EF"/>
    <w:rsid w:val="0034773B"/>
    <w:rsid w:val="003479C6"/>
    <w:rsid w:val="00347A3C"/>
    <w:rsid w:val="00347F90"/>
    <w:rsid w:val="003501D8"/>
    <w:rsid w:val="0035072D"/>
    <w:rsid w:val="003510A2"/>
    <w:rsid w:val="00351967"/>
    <w:rsid w:val="00352503"/>
    <w:rsid w:val="0035295D"/>
    <w:rsid w:val="00352AF2"/>
    <w:rsid w:val="003536AB"/>
    <w:rsid w:val="00353A21"/>
    <w:rsid w:val="00353D6D"/>
    <w:rsid w:val="00355E42"/>
    <w:rsid w:val="00356C27"/>
    <w:rsid w:val="003571AE"/>
    <w:rsid w:val="003579A4"/>
    <w:rsid w:val="00360045"/>
    <w:rsid w:val="003600E3"/>
    <w:rsid w:val="00360475"/>
    <w:rsid w:val="003605D3"/>
    <w:rsid w:val="00360954"/>
    <w:rsid w:val="003627F3"/>
    <w:rsid w:val="0036297E"/>
    <w:rsid w:val="00362FEC"/>
    <w:rsid w:val="003645D8"/>
    <w:rsid w:val="00365A67"/>
    <w:rsid w:val="003661FE"/>
    <w:rsid w:val="00366951"/>
    <w:rsid w:val="0036724B"/>
    <w:rsid w:val="00367CE8"/>
    <w:rsid w:val="00370626"/>
    <w:rsid w:val="0037065E"/>
    <w:rsid w:val="0037142E"/>
    <w:rsid w:val="00371EA3"/>
    <w:rsid w:val="00371F6C"/>
    <w:rsid w:val="0037222F"/>
    <w:rsid w:val="003723C5"/>
    <w:rsid w:val="00372A5D"/>
    <w:rsid w:val="003732B9"/>
    <w:rsid w:val="0037362E"/>
    <w:rsid w:val="0037372C"/>
    <w:rsid w:val="0037399B"/>
    <w:rsid w:val="00374197"/>
    <w:rsid w:val="00374379"/>
    <w:rsid w:val="00374EAD"/>
    <w:rsid w:val="00375263"/>
    <w:rsid w:val="0037540B"/>
    <w:rsid w:val="003756B6"/>
    <w:rsid w:val="00375C00"/>
    <w:rsid w:val="00375E46"/>
    <w:rsid w:val="00376E6A"/>
    <w:rsid w:val="00377275"/>
    <w:rsid w:val="00377569"/>
    <w:rsid w:val="00377EA0"/>
    <w:rsid w:val="00377F39"/>
    <w:rsid w:val="003802EF"/>
    <w:rsid w:val="003803F8"/>
    <w:rsid w:val="00380D2B"/>
    <w:rsid w:val="00380F03"/>
    <w:rsid w:val="00381424"/>
    <w:rsid w:val="003814AE"/>
    <w:rsid w:val="00382288"/>
    <w:rsid w:val="00382B16"/>
    <w:rsid w:val="00382F8A"/>
    <w:rsid w:val="003842FB"/>
    <w:rsid w:val="00384396"/>
    <w:rsid w:val="003843C4"/>
    <w:rsid w:val="003845EC"/>
    <w:rsid w:val="00384F61"/>
    <w:rsid w:val="003850D2"/>
    <w:rsid w:val="0038584C"/>
    <w:rsid w:val="00385A43"/>
    <w:rsid w:val="00386B66"/>
    <w:rsid w:val="00386BB1"/>
    <w:rsid w:val="0038773F"/>
    <w:rsid w:val="00391025"/>
    <w:rsid w:val="003912CC"/>
    <w:rsid w:val="00392FCE"/>
    <w:rsid w:val="003950C6"/>
    <w:rsid w:val="003952C8"/>
    <w:rsid w:val="00395993"/>
    <w:rsid w:val="00395CDE"/>
    <w:rsid w:val="00395FF3"/>
    <w:rsid w:val="0039643A"/>
    <w:rsid w:val="003964B7"/>
    <w:rsid w:val="003965A6"/>
    <w:rsid w:val="00396703"/>
    <w:rsid w:val="00397357"/>
    <w:rsid w:val="00397922"/>
    <w:rsid w:val="00397F92"/>
    <w:rsid w:val="003A0398"/>
    <w:rsid w:val="003A03C3"/>
    <w:rsid w:val="003A0C63"/>
    <w:rsid w:val="003A1197"/>
    <w:rsid w:val="003A130D"/>
    <w:rsid w:val="003A1569"/>
    <w:rsid w:val="003A1584"/>
    <w:rsid w:val="003A25EC"/>
    <w:rsid w:val="003A2895"/>
    <w:rsid w:val="003A2A01"/>
    <w:rsid w:val="003A2A57"/>
    <w:rsid w:val="003A2BE8"/>
    <w:rsid w:val="003A2DCB"/>
    <w:rsid w:val="003A3ACD"/>
    <w:rsid w:val="003A4F29"/>
    <w:rsid w:val="003A5A0E"/>
    <w:rsid w:val="003A7573"/>
    <w:rsid w:val="003A79CE"/>
    <w:rsid w:val="003A7BA4"/>
    <w:rsid w:val="003A7FC5"/>
    <w:rsid w:val="003B0C63"/>
    <w:rsid w:val="003B0CC2"/>
    <w:rsid w:val="003B0E61"/>
    <w:rsid w:val="003B1F51"/>
    <w:rsid w:val="003B222F"/>
    <w:rsid w:val="003B2531"/>
    <w:rsid w:val="003B33EE"/>
    <w:rsid w:val="003B36F2"/>
    <w:rsid w:val="003B36F4"/>
    <w:rsid w:val="003B3EC2"/>
    <w:rsid w:val="003B4614"/>
    <w:rsid w:val="003B47AB"/>
    <w:rsid w:val="003B4BAD"/>
    <w:rsid w:val="003B4FD9"/>
    <w:rsid w:val="003B6968"/>
    <w:rsid w:val="003B7C6F"/>
    <w:rsid w:val="003C14E7"/>
    <w:rsid w:val="003C1802"/>
    <w:rsid w:val="003C1BD1"/>
    <w:rsid w:val="003C2760"/>
    <w:rsid w:val="003C2F5A"/>
    <w:rsid w:val="003C30C6"/>
    <w:rsid w:val="003C37F1"/>
    <w:rsid w:val="003C3F41"/>
    <w:rsid w:val="003C432D"/>
    <w:rsid w:val="003C5343"/>
    <w:rsid w:val="003C59A7"/>
    <w:rsid w:val="003C5A51"/>
    <w:rsid w:val="003C64CD"/>
    <w:rsid w:val="003C6F08"/>
    <w:rsid w:val="003C7182"/>
    <w:rsid w:val="003C73BF"/>
    <w:rsid w:val="003D0C81"/>
    <w:rsid w:val="003D11AB"/>
    <w:rsid w:val="003D16B8"/>
    <w:rsid w:val="003D17EA"/>
    <w:rsid w:val="003D17F1"/>
    <w:rsid w:val="003D2BA4"/>
    <w:rsid w:val="003D2CBB"/>
    <w:rsid w:val="003D3007"/>
    <w:rsid w:val="003D30A2"/>
    <w:rsid w:val="003D3F01"/>
    <w:rsid w:val="003D493F"/>
    <w:rsid w:val="003D4B1C"/>
    <w:rsid w:val="003D54EB"/>
    <w:rsid w:val="003D5617"/>
    <w:rsid w:val="003D60BC"/>
    <w:rsid w:val="003D67A9"/>
    <w:rsid w:val="003D6AE3"/>
    <w:rsid w:val="003D6D47"/>
    <w:rsid w:val="003D741F"/>
    <w:rsid w:val="003D7AAE"/>
    <w:rsid w:val="003D7B19"/>
    <w:rsid w:val="003D7D8C"/>
    <w:rsid w:val="003E0340"/>
    <w:rsid w:val="003E0B3F"/>
    <w:rsid w:val="003E1093"/>
    <w:rsid w:val="003E1D9C"/>
    <w:rsid w:val="003E2AFD"/>
    <w:rsid w:val="003E38F7"/>
    <w:rsid w:val="003E3C32"/>
    <w:rsid w:val="003E4615"/>
    <w:rsid w:val="003E4871"/>
    <w:rsid w:val="003E5110"/>
    <w:rsid w:val="003E5C31"/>
    <w:rsid w:val="003E64F3"/>
    <w:rsid w:val="003E65FF"/>
    <w:rsid w:val="003E6699"/>
    <w:rsid w:val="003E7D70"/>
    <w:rsid w:val="003E7F21"/>
    <w:rsid w:val="003F0352"/>
    <w:rsid w:val="003F049D"/>
    <w:rsid w:val="003F0B11"/>
    <w:rsid w:val="003F0C84"/>
    <w:rsid w:val="003F0EF4"/>
    <w:rsid w:val="003F129E"/>
    <w:rsid w:val="003F140B"/>
    <w:rsid w:val="003F14EF"/>
    <w:rsid w:val="003F2807"/>
    <w:rsid w:val="003F3CEC"/>
    <w:rsid w:val="003F3ED4"/>
    <w:rsid w:val="003F3F32"/>
    <w:rsid w:val="003F40B1"/>
    <w:rsid w:val="003F450D"/>
    <w:rsid w:val="003F50D7"/>
    <w:rsid w:val="003F53EE"/>
    <w:rsid w:val="003F5DE4"/>
    <w:rsid w:val="003F69A6"/>
    <w:rsid w:val="00401031"/>
    <w:rsid w:val="004010DD"/>
    <w:rsid w:val="00401123"/>
    <w:rsid w:val="004020DB"/>
    <w:rsid w:val="00402656"/>
    <w:rsid w:val="00403514"/>
    <w:rsid w:val="00405935"/>
    <w:rsid w:val="00405CB2"/>
    <w:rsid w:val="00406030"/>
    <w:rsid w:val="00406C15"/>
    <w:rsid w:val="00406F32"/>
    <w:rsid w:val="00406FAC"/>
    <w:rsid w:val="0040730C"/>
    <w:rsid w:val="004073B3"/>
    <w:rsid w:val="004074DD"/>
    <w:rsid w:val="004100E0"/>
    <w:rsid w:val="00410122"/>
    <w:rsid w:val="004106C8"/>
    <w:rsid w:val="00410A11"/>
    <w:rsid w:val="00410B8E"/>
    <w:rsid w:val="00410C1D"/>
    <w:rsid w:val="004113C1"/>
    <w:rsid w:val="00411600"/>
    <w:rsid w:val="0041162B"/>
    <w:rsid w:val="00411840"/>
    <w:rsid w:val="00414C5D"/>
    <w:rsid w:val="00414E09"/>
    <w:rsid w:val="00414F04"/>
    <w:rsid w:val="004150FF"/>
    <w:rsid w:val="00415EBE"/>
    <w:rsid w:val="00416F45"/>
    <w:rsid w:val="0041702E"/>
    <w:rsid w:val="0041720F"/>
    <w:rsid w:val="0041768E"/>
    <w:rsid w:val="0041776B"/>
    <w:rsid w:val="00417A0B"/>
    <w:rsid w:val="00417A6C"/>
    <w:rsid w:val="00417AE1"/>
    <w:rsid w:val="0042011D"/>
    <w:rsid w:val="0042082E"/>
    <w:rsid w:val="00420FD8"/>
    <w:rsid w:val="00422DD4"/>
    <w:rsid w:val="004230ED"/>
    <w:rsid w:val="004234C6"/>
    <w:rsid w:val="0042404B"/>
    <w:rsid w:val="0042412B"/>
    <w:rsid w:val="00425538"/>
    <w:rsid w:val="00425D3D"/>
    <w:rsid w:val="00426228"/>
    <w:rsid w:val="0042679E"/>
    <w:rsid w:val="00427F9D"/>
    <w:rsid w:val="00430452"/>
    <w:rsid w:val="004305F2"/>
    <w:rsid w:val="004306DE"/>
    <w:rsid w:val="00430B4B"/>
    <w:rsid w:val="00430C82"/>
    <w:rsid w:val="00430EBE"/>
    <w:rsid w:val="00430F87"/>
    <w:rsid w:val="00431459"/>
    <w:rsid w:val="00431D2B"/>
    <w:rsid w:val="00431FFD"/>
    <w:rsid w:val="00433767"/>
    <w:rsid w:val="00433A2A"/>
    <w:rsid w:val="00434193"/>
    <w:rsid w:val="00434D30"/>
    <w:rsid w:val="004355EC"/>
    <w:rsid w:val="00435A74"/>
    <w:rsid w:val="00435CBB"/>
    <w:rsid w:val="00436BBA"/>
    <w:rsid w:val="004373AA"/>
    <w:rsid w:val="00437A28"/>
    <w:rsid w:val="00437D4D"/>
    <w:rsid w:val="0044002B"/>
    <w:rsid w:val="00440075"/>
    <w:rsid w:val="00440544"/>
    <w:rsid w:val="004411EA"/>
    <w:rsid w:val="00442C7E"/>
    <w:rsid w:val="00442C8F"/>
    <w:rsid w:val="0044312F"/>
    <w:rsid w:val="004435CF"/>
    <w:rsid w:val="004437FB"/>
    <w:rsid w:val="00443CED"/>
    <w:rsid w:val="00443EA4"/>
    <w:rsid w:val="0044428A"/>
    <w:rsid w:val="00444675"/>
    <w:rsid w:val="00444A94"/>
    <w:rsid w:val="00444D16"/>
    <w:rsid w:val="004454CC"/>
    <w:rsid w:val="00445A49"/>
    <w:rsid w:val="00445EF7"/>
    <w:rsid w:val="00445FD4"/>
    <w:rsid w:val="00445FDF"/>
    <w:rsid w:val="00446670"/>
    <w:rsid w:val="004469E3"/>
    <w:rsid w:val="00446E84"/>
    <w:rsid w:val="004474DE"/>
    <w:rsid w:val="004503D5"/>
    <w:rsid w:val="0045085B"/>
    <w:rsid w:val="00450915"/>
    <w:rsid w:val="00450ADA"/>
    <w:rsid w:val="00450DBC"/>
    <w:rsid w:val="00451C32"/>
    <w:rsid w:val="00452D9E"/>
    <w:rsid w:val="004549A5"/>
    <w:rsid w:val="00454D33"/>
    <w:rsid w:val="004555A1"/>
    <w:rsid w:val="00455E34"/>
    <w:rsid w:val="0045622B"/>
    <w:rsid w:val="0045653E"/>
    <w:rsid w:val="00460838"/>
    <w:rsid w:val="00460BFF"/>
    <w:rsid w:val="00460C50"/>
    <w:rsid w:val="00460DFA"/>
    <w:rsid w:val="00461394"/>
    <w:rsid w:val="00461B2A"/>
    <w:rsid w:val="00462265"/>
    <w:rsid w:val="00462E72"/>
    <w:rsid w:val="00463181"/>
    <w:rsid w:val="004643FB"/>
    <w:rsid w:val="00464C23"/>
    <w:rsid w:val="00465937"/>
    <w:rsid w:val="00466FFE"/>
    <w:rsid w:val="004675C1"/>
    <w:rsid w:val="0046761D"/>
    <w:rsid w:val="004677FB"/>
    <w:rsid w:val="0046798A"/>
    <w:rsid w:val="00467DD4"/>
    <w:rsid w:val="00467EC1"/>
    <w:rsid w:val="00470E94"/>
    <w:rsid w:val="00471087"/>
    <w:rsid w:val="00471379"/>
    <w:rsid w:val="0047141A"/>
    <w:rsid w:val="00472274"/>
    <w:rsid w:val="00472EA7"/>
    <w:rsid w:val="0047348B"/>
    <w:rsid w:val="00473A10"/>
    <w:rsid w:val="00473FF7"/>
    <w:rsid w:val="00474D22"/>
    <w:rsid w:val="0047509F"/>
    <w:rsid w:val="00476028"/>
    <w:rsid w:val="004765BC"/>
    <w:rsid w:val="004765BD"/>
    <w:rsid w:val="00476699"/>
    <w:rsid w:val="00476FD8"/>
    <w:rsid w:val="004773BF"/>
    <w:rsid w:val="0047782B"/>
    <w:rsid w:val="004778AA"/>
    <w:rsid w:val="00477B4D"/>
    <w:rsid w:val="0048058C"/>
    <w:rsid w:val="004808C3"/>
    <w:rsid w:val="00480ACF"/>
    <w:rsid w:val="00482C27"/>
    <w:rsid w:val="00482D31"/>
    <w:rsid w:val="004834B1"/>
    <w:rsid w:val="00483595"/>
    <w:rsid w:val="00484CD1"/>
    <w:rsid w:val="00485432"/>
    <w:rsid w:val="00485DD1"/>
    <w:rsid w:val="00486363"/>
    <w:rsid w:val="00486DD6"/>
    <w:rsid w:val="00487C48"/>
    <w:rsid w:val="00490EB7"/>
    <w:rsid w:val="0049144D"/>
    <w:rsid w:val="0049222A"/>
    <w:rsid w:val="004926D2"/>
    <w:rsid w:val="004928EE"/>
    <w:rsid w:val="004929C9"/>
    <w:rsid w:val="00492B30"/>
    <w:rsid w:val="00492DE2"/>
    <w:rsid w:val="004931E0"/>
    <w:rsid w:val="00493C4C"/>
    <w:rsid w:val="00493F35"/>
    <w:rsid w:val="004944F4"/>
    <w:rsid w:val="0049489C"/>
    <w:rsid w:val="004948FA"/>
    <w:rsid w:val="00494936"/>
    <w:rsid w:val="00496537"/>
    <w:rsid w:val="004A05D5"/>
    <w:rsid w:val="004A07A2"/>
    <w:rsid w:val="004A0A09"/>
    <w:rsid w:val="004A10D2"/>
    <w:rsid w:val="004A114C"/>
    <w:rsid w:val="004A17C2"/>
    <w:rsid w:val="004A1CAC"/>
    <w:rsid w:val="004A1D78"/>
    <w:rsid w:val="004A1E50"/>
    <w:rsid w:val="004A2459"/>
    <w:rsid w:val="004A3898"/>
    <w:rsid w:val="004A452F"/>
    <w:rsid w:val="004A4BA5"/>
    <w:rsid w:val="004A5CD0"/>
    <w:rsid w:val="004A5F05"/>
    <w:rsid w:val="004A6042"/>
    <w:rsid w:val="004A638E"/>
    <w:rsid w:val="004A67C4"/>
    <w:rsid w:val="004A69CC"/>
    <w:rsid w:val="004A795F"/>
    <w:rsid w:val="004B04C8"/>
    <w:rsid w:val="004B0680"/>
    <w:rsid w:val="004B2BF1"/>
    <w:rsid w:val="004B3127"/>
    <w:rsid w:val="004B3BD7"/>
    <w:rsid w:val="004B3D9A"/>
    <w:rsid w:val="004B43FB"/>
    <w:rsid w:val="004B4847"/>
    <w:rsid w:val="004B4CD0"/>
    <w:rsid w:val="004B4E61"/>
    <w:rsid w:val="004B516B"/>
    <w:rsid w:val="004B573E"/>
    <w:rsid w:val="004B647A"/>
    <w:rsid w:val="004B68E0"/>
    <w:rsid w:val="004B706D"/>
    <w:rsid w:val="004C089F"/>
    <w:rsid w:val="004C0A13"/>
    <w:rsid w:val="004C0C07"/>
    <w:rsid w:val="004C0CDB"/>
    <w:rsid w:val="004C1033"/>
    <w:rsid w:val="004C1380"/>
    <w:rsid w:val="004C1586"/>
    <w:rsid w:val="004C19F2"/>
    <w:rsid w:val="004C1C39"/>
    <w:rsid w:val="004C21D1"/>
    <w:rsid w:val="004C2329"/>
    <w:rsid w:val="004C2794"/>
    <w:rsid w:val="004C2AB2"/>
    <w:rsid w:val="004C2AD2"/>
    <w:rsid w:val="004C2E39"/>
    <w:rsid w:val="004C2EE4"/>
    <w:rsid w:val="004C350E"/>
    <w:rsid w:val="004C4E21"/>
    <w:rsid w:val="004C4FD8"/>
    <w:rsid w:val="004C52B1"/>
    <w:rsid w:val="004C539D"/>
    <w:rsid w:val="004C5E81"/>
    <w:rsid w:val="004C5F5D"/>
    <w:rsid w:val="004C68A3"/>
    <w:rsid w:val="004C7496"/>
    <w:rsid w:val="004C74BE"/>
    <w:rsid w:val="004D01FF"/>
    <w:rsid w:val="004D0455"/>
    <w:rsid w:val="004D0A9A"/>
    <w:rsid w:val="004D1840"/>
    <w:rsid w:val="004D1A9B"/>
    <w:rsid w:val="004D1F6D"/>
    <w:rsid w:val="004D2562"/>
    <w:rsid w:val="004D2B1B"/>
    <w:rsid w:val="004D386A"/>
    <w:rsid w:val="004D3C28"/>
    <w:rsid w:val="004D410A"/>
    <w:rsid w:val="004D4770"/>
    <w:rsid w:val="004D54C3"/>
    <w:rsid w:val="004D5D0F"/>
    <w:rsid w:val="004D6103"/>
    <w:rsid w:val="004D62A3"/>
    <w:rsid w:val="004D681D"/>
    <w:rsid w:val="004D68CF"/>
    <w:rsid w:val="004D6F95"/>
    <w:rsid w:val="004D7037"/>
    <w:rsid w:val="004D7745"/>
    <w:rsid w:val="004E02DF"/>
    <w:rsid w:val="004E15FB"/>
    <w:rsid w:val="004E1705"/>
    <w:rsid w:val="004E1876"/>
    <w:rsid w:val="004E19A8"/>
    <w:rsid w:val="004E1A0C"/>
    <w:rsid w:val="004E1BF8"/>
    <w:rsid w:val="004E2F24"/>
    <w:rsid w:val="004E3494"/>
    <w:rsid w:val="004E35B5"/>
    <w:rsid w:val="004E3B26"/>
    <w:rsid w:val="004E43AC"/>
    <w:rsid w:val="004E4821"/>
    <w:rsid w:val="004E4924"/>
    <w:rsid w:val="004E4ADD"/>
    <w:rsid w:val="004E77B6"/>
    <w:rsid w:val="004E7B29"/>
    <w:rsid w:val="004F1260"/>
    <w:rsid w:val="004F14E7"/>
    <w:rsid w:val="004F16A7"/>
    <w:rsid w:val="004F27A7"/>
    <w:rsid w:val="004F284B"/>
    <w:rsid w:val="004F2925"/>
    <w:rsid w:val="004F2A4C"/>
    <w:rsid w:val="004F3686"/>
    <w:rsid w:val="004F43F1"/>
    <w:rsid w:val="004F4698"/>
    <w:rsid w:val="004F50C0"/>
    <w:rsid w:val="004F519B"/>
    <w:rsid w:val="004F52B2"/>
    <w:rsid w:val="004F5713"/>
    <w:rsid w:val="004F5775"/>
    <w:rsid w:val="004F6412"/>
    <w:rsid w:val="0050045B"/>
    <w:rsid w:val="0050100F"/>
    <w:rsid w:val="005012B9"/>
    <w:rsid w:val="0050157C"/>
    <w:rsid w:val="00501590"/>
    <w:rsid w:val="00501D88"/>
    <w:rsid w:val="00502368"/>
    <w:rsid w:val="005034D8"/>
    <w:rsid w:val="005037ED"/>
    <w:rsid w:val="005037F0"/>
    <w:rsid w:val="00503970"/>
    <w:rsid w:val="005039FE"/>
    <w:rsid w:val="005043A8"/>
    <w:rsid w:val="005046D7"/>
    <w:rsid w:val="005046F0"/>
    <w:rsid w:val="00505E24"/>
    <w:rsid w:val="00506F88"/>
    <w:rsid w:val="005078EB"/>
    <w:rsid w:val="00510BD1"/>
    <w:rsid w:val="00511F3C"/>
    <w:rsid w:val="00511F87"/>
    <w:rsid w:val="00513969"/>
    <w:rsid w:val="005140F7"/>
    <w:rsid w:val="005141C6"/>
    <w:rsid w:val="00514D7F"/>
    <w:rsid w:val="00515370"/>
    <w:rsid w:val="00515795"/>
    <w:rsid w:val="00516BFB"/>
    <w:rsid w:val="0051712A"/>
    <w:rsid w:val="0051745D"/>
    <w:rsid w:val="00517C84"/>
    <w:rsid w:val="00517E66"/>
    <w:rsid w:val="0052014F"/>
    <w:rsid w:val="005204E4"/>
    <w:rsid w:val="0052070A"/>
    <w:rsid w:val="00521B01"/>
    <w:rsid w:val="005222BF"/>
    <w:rsid w:val="00522342"/>
    <w:rsid w:val="005225DB"/>
    <w:rsid w:val="00522E3D"/>
    <w:rsid w:val="005231D8"/>
    <w:rsid w:val="005239C2"/>
    <w:rsid w:val="00523A1E"/>
    <w:rsid w:val="00523D60"/>
    <w:rsid w:val="00524846"/>
    <w:rsid w:val="005248BF"/>
    <w:rsid w:val="0052503D"/>
    <w:rsid w:val="005251EE"/>
    <w:rsid w:val="00525298"/>
    <w:rsid w:val="00525785"/>
    <w:rsid w:val="0052594A"/>
    <w:rsid w:val="00525D80"/>
    <w:rsid w:val="00525DC1"/>
    <w:rsid w:val="00525E04"/>
    <w:rsid w:val="00526837"/>
    <w:rsid w:val="0052711B"/>
    <w:rsid w:val="0052730C"/>
    <w:rsid w:val="0052740F"/>
    <w:rsid w:val="00527484"/>
    <w:rsid w:val="0052778F"/>
    <w:rsid w:val="00527CAC"/>
    <w:rsid w:val="00527DE0"/>
    <w:rsid w:val="0053004E"/>
    <w:rsid w:val="00530176"/>
    <w:rsid w:val="00530527"/>
    <w:rsid w:val="0053087E"/>
    <w:rsid w:val="005308B7"/>
    <w:rsid w:val="005309E1"/>
    <w:rsid w:val="00531961"/>
    <w:rsid w:val="00533020"/>
    <w:rsid w:val="005333BE"/>
    <w:rsid w:val="00533BEF"/>
    <w:rsid w:val="0053455A"/>
    <w:rsid w:val="00534AA9"/>
    <w:rsid w:val="00534FB8"/>
    <w:rsid w:val="00535697"/>
    <w:rsid w:val="00535F62"/>
    <w:rsid w:val="00540742"/>
    <w:rsid w:val="00540CCB"/>
    <w:rsid w:val="0054209C"/>
    <w:rsid w:val="0054259D"/>
    <w:rsid w:val="005427D2"/>
    <w:rsid w:val="00542AB8"/>
    <w:rsid w:val="00544024"/>
    <w:rsid w:val="0054494D"/>
    <w:rsid w:val="005449B9"/>
    <w:rsid w:val="00544F16"/>
    <w:rsid w:val="00544F97"/>
    <w:rsid w:val="0054591A"/>
    <w:rsid w:val="005460D5"/>
    <w:rsid w:val="00547102"/>
    <w:rsid w:val="00547343"/>
    <w:rsid w:val="00547A29"/>
    <w:rsid w:val="00547A8C"/>
    <w:rsid w:val="00550812"/>
    <w:rsid w:val="00551DFD"/>
    <w:rsid w:val="005522F7"/>
    <w:rsid w:val="005535B4"/>
    <w:rsid w:val="00553D13"/>
    <w:rsid w:val="005549FE"/>
    <w:rsid w:val="00555276"/>
    <w:rsid w:val="00555349"/>
    <w:rsid w:val="005559F9"/>
    <w:rsid w:val="00555D5B"/>
    <w:rsid w:val="005563BF"/>
    <w:rsid w:val="0055656E"/>
    <w:rsid w:val="00556792"/>
    <w:rsid w:val="0055684A"/>
    <w:rsid w:val="00556C90"/>
    <w:rsid w:val="00556DE9"/>
    <w:rsid w:val="0056160C"/>
    <w:rsid w:val="00561A0C"/>
    <w:rsid w:val="00561BBC"/>
    <w:rsid w:val="00561CEB"/>
    <w:rsid w:val="005634CA"/>
    <w:rsid w:val="00563E02"/>
    <w:rsid w:val="00564961"/>
    <w:rsid w:val="00564979"/>
    <w:rsid w:val="00564B26"/>
    <w:rsid w:val="00564ECB"/>
    <w:rsid w:val="00564FDF"/>
    <w:rsid w:val="00565624"/>
    <w:rsid w:val="00565889"/>
    <w:rsid w:val="00565D59"/>
    <w:rsid w:val="00566348"/>
    <w:rsid w:val="005671A7"/>
    <w:rsid w:val="005679C7"/>
    <w:rsid w:val="00570440"/>
    <w:rsid w:val="00570A51"/>
    <w:rsid w:val="00570D9D"/>
    <w:rsid w:val="005712C8"/>
    <w:rsid w:val="005716D5"/>
    <w:rsid w:val="00571876"/>
    <w:rsid w:val="00571CA1"/>
    <w:rsid w:val="00571E36"/>
    <w:rsid w:val="00572293"/>
    <w:rsid w:val="00572428"/>
    <w:rsid w:val="00572FFE"/>
    <w:rsid w:val="005738E9"/>
    <w:rsid w:val="00573A5E"/>
    <w:rsid w:val="00574522"/>
    <w:rsid w:val="00574D9A"/>
    <w:rsid w:val="00575125"/>
    <w:rsid w:val="00575997"/>
    <w:rsid w:val="00575D44"/>
    <w:rsid w:val="0057602F"/>
    <w:rsid w:val="00576647"/>
    <w:rsid w:val="00576D1F"/>
    <w:rsid w:val="0057705A"/>
    <w:rsid w:val="00577999"/>
    <w:rsid w:val="00577DC6"/>
    <w:rsid w:val="0058078D"/>
    <w:rsid w:val="00580CBA"/>
    <w:rsid w:val="00582A81"/>
    <w:rsid w:val="00582BBA"/>
    <w:rsid w:val="00583CBC"/>
    <w:rsid w:val="00583DFA"/>
    <w:rsid w:val="005843DB"/>
    <w:rsid w:val="00584581"/>
    <w:rsid w:val="00585226"/>
    <w:rsid w:val="005852A2"/>
    <w:rsid w:val="00585A7A"/>
    <w:rsid w:val="0058628B"/>
    <w:rsid w:val="005865D4"/>
    <w:rsid w:val="00586883"/>
    <w:rsid w:val="0058718E"/>
    <w:rsid w:val="00587555"/>
    <w:rsid w:val="005876F9"/>
    <w:rsid w:val="00587924"/>
    <w:rsid w:val="00587E22"/>
    <w:rsid w:val="0059018D"/>
    <w:rsid w:val="0059044E"/>
    <w:rsid w:val="005912A9"/>
    <w:rsid w:val="005912DE"/>
    <w:rsid w:val="00592C29"/>
    <w:rsid w:val="00594055"/>
    <w:rsid w:val="005948A8"/>
    <w:rsid w:val="00596009"/>
    <w:rsid w:val="00596013"/>
    <w:rsid w:val="00596929"/>
    <w:rsid w:val="0059764A"/>
    <w:rsid w:val="005978F5"/>
    <w:rsid w:val="005A0DFF"/>
    <w:rsid w:val="005A0FBB"/>
    <w:rsid w:val="005A15FD"/>
    <w:rsid w:val="005A1685"/>
    <w:rsid w:val="005A1CD1"/>
    <w:rsid w:val="005A2536"/>
    <w:rsid w:val="005A29F3"/>
    <w:rsid w:val="005A2A3D"/>
    <w:rsid w:val="005A3DE6"/>
    <w:rsid w:val="005A40C2"/>
    <w:rsid w:val="005A4621"/>
    <w:rsid w:val="005A4715"/>
    <w:rsid w:val="005A4C1C"/>
    <w:rsid w:val="005A4F79"/>
    <w:rsid w:val="005A6231"/>
    <w:rsid w:val="005A68DB"/>
    <w:rsid w:val="005A6E5A"/>
    <w:rsid w:val="005A71BE"/>
    <w:rsid w:val="005A7649"/>
    <w:rsid w:val="005A7BDA"/>
    <w:rsid w:val="005A7C11"/>
    <w:rsid w:val="005B03DD"/>
    <w:rsid w:val="005B06B2"/>
    <w:rsid w:val="005B0AA1"/>
    <w:rsid w:val="005B0FA5"/>
    <w:rsid w:val="005B0FCB"/>
    <w:rsid w:val="005B0FF3"/>
    <w:rsid w:val="005B3681"/>
    <w:rsid w:val="005B377A"/>
    <w:rsid w:val="005B3E72"/>
    <w:rsid w:val="005B474E"/>
    <w:rsid w:val="005B4FD4"/>
    <w:rsid w:val="005B5526"/>
    <w:rsid w:val="005B5D77"/>
    <w:rsid w:val="005B5ED8"/>
    <w:rsid w:val="005B5F81"/>
    <w:rsid w:val="005B7170"/>
    <w:rsid w:val="005B730D"/>
    <w:rsid w:val="005C0AC7"/>
    <w:rsid w:val="005C107A"/>
    <w:rsid w:val="005C179A"/>
    <w:rsid w:val="005C22B0"/>
    <w:rsid w:val="005C2500"/>
    <w:rsid w:val="005C29F4"/>
    <w:rsid w:val="005C33FD"/>
    <w:rsid w:val="005C3414"/>
    <w:rsid w:val="005C34E9"/>
    <w:rsid w:val="005C388E"/>
    <w:rsid w:val="005C3CE0"/>
    <w:rsid w:val="005C4125"/>
    <w:rsid w:val="005C473F"/>
    <w:rsid w:val="005C4A97"/>
    <w:rsid w:val="005C4D35"/>
    <w:rsid w:val="005C4EA7"/>
    <w:rsid w:val="005C5083"/>
    <w:rsid w:val="005C54C4"/>
    <w:rsid w:val="005C5814"/>
    <w:rsid w:val="005C58F8"/>
    <w:rsid w:val="005C6C0C"/>
    <w:rsid w:val="005C70AA"/>
    <w:rsid w:val="005C70EA"/>
    <w:rsid w:val="005C7B4D"/>
    <w:rsid w:val="005D00A6"/>
    <w:rsid w:val="005D0141"/>
    <w:rsid w:val="005D07BB"/>
    <w:rsid w:val="005D0892"/>
    <w:rsid w:val="005D0BD9"/>
    <w:rsid w:val="005D0E79"/>
    <w:rsid w:val="005D15B5"/>
    <w:rsid w:val="005D22F0"/>
    <w:rsid w:val="005D2C68"/>
    <w:rsid w:val="005D2D0D"/>
    <w:rsid w:val="005D328E"/>
    <w:rsid w:val="005D4673"/>
    <w:rsid w:val="005D4833"/>
    <w:rsid w:val="005D4841"/>
    <w:rsid w:val="005D6931"/>
    <w:rsid w:val="005D6D8F"/>
    <w:rsid w:val="005D6E3E"/>
    <w:rsid w:val="005D7AB3"/>
    <w:rsid w:val="005D7BDC"/>
    <w:rsid w:val="005D7E52"/>
    <w:rsid w:val="005E037C"/>
    <w:rsid w:val="005E090B"/>
    <w:rsid w:val="005E15CC"/>
    <w:rsid w:val="005E21DC"/>
    <w:rsid w:val="005E2F74"/>
    <w:rsid w:val="005E31BB"/>
    <w:rsid w:val="005E3610"/>
    <w:rsid w:val="005E3A92"/>
    <w:rsid w:val="005E3D0A"/>
    <w:rsid w:val="005E4AA1"/>
    <w:rsid w:val="005E5838"/>
    <w:rsid w:val="005E5B06"/>
    <w:rsid w:val="005E6E95"/>
    <w:rsid w:val="005E7657"/>
    <w:rsid w:val="005F09B8"/>
    <w:rsid w:val="005F1A79"/>
    <w:rsid w:val="005F31F3"/>
    <w:rsid w:val="005F4073"/>
    <w:rsid w:val="005F41CA"/>
    <w:rsid w:val="005F46BC"/>
    <w:rsid w:val="005F4985"/>
    <w:rsid w:val="005F4A22"/>
    <w:rsid w:val="005F5AB2"/>
    <w:rsid w:val="005F655E"/>
    <w:rsid w:val="005F6E98"/>
    <w:rsid w:val="005F6F9D"/>
    <w:rsid w:val="005F76DC"/>
    <w:rsid w:val="00600076"/>
    <w:rsid w:val="00600D4A"/>
    <w:rsid w:val="00600DC8"/>
    <w:rsid w:val="00600DF5"/>
    <w:rsid w:val="00600E25"/>
    <w:rsid w:val="006014A2"/>
    <w:rsid w:val="006019AC"/>
    <w:rsid w:val="00602447"/>
    <w:rsid w:val="00602657"/>
    <w:rsid w:val="00602AC1"/>
    <w:rsid w:val="00603805"/>
    <w:rsid w:val="00603A1D"/>
    <w:rsid w:val="00603DB6"/>
    <w:rsid w:val="00603F61"/>
    <w:rsid w:val="0060432B"/>
    <w:rsid w:val="006053F0"/>
    <w:rsid w:val="0060546E"/>
    <w:rsid w:val="00605646"/>
    <w:rsid w:val="006069AD"/>
    <w:rsid w:val="00607561"/>
    <w:rsid w:val="006077B8"/>
    <w:rsid w:val="006100C4"/>
    <w:rsid w:val="006103FC"/>
    <w:rsid w:val="00610E98"/>
    <w:rsid w:val="006129FC"/>
    <w:rsid w:val="00612AA8"/>
    <w:rsid w:val="00612ABD"/>
    <w:rsid w:val="00612D21"/>
    <w:rsid w:val="00613536"/>
    <w:rsid w:val="00614602"/>
    <w:rsid w:val="00614F02"/>
    <w:rsid w:val="00615047"/>
    <w:rsid w:val="006151E2"/>
    <w:rsid w:val="006163B6"/>
    <w:rsid w:val="0061667E"/>
    <w:rsid w:val="0061738A"/>
    <w:rsid w:val="006201E6"/>
    <w:rsid w:val="006204D6"/>
    <w:rsid w:val="00620546"/>
    <w:rsid w:val="00620BC9"/>
    <w:rsid w:val="00620FF9"/>
    <w:rsid w:val="00621B4C"/>
    <w:rsid w:val="006222F3"/>
    <w:rsid w:val="0062264C"/>
    <w:rsid w:val="00622AEC"/>
    <w:rsid w:val="00622BA7"/>
    <w:rsid w:val="00622C75"/>
    <w:rsid w:val="00622F76"/>
    <w:rsid w:val="00624664"/>
    <w:rsid w:val="006257D2"/>
    <w:rsid w:val="00625E0A"/>
    <w:rsid w:val="00626156"/>
    <w:rsid w:val="0062653F"/>
    <w:rsid w:val="00626825"/>
    <w:rsid w:val="00626A59"/>
    <w:rsid w:val="0062780A"/>
    <w:rsid w:val="006303D4"/>
    <w:rsid w:val="00630730"/>
    <w:rsid w:val="00630755"/>
    <w:rsid w:val="00630A6D"/>
    <w:rsid w:val="00631158"/>
    <w:rsid w:val="0063167F"/>
    <w:rsid w:val="0063174F"/>
    <w:rsid w:val="00631971"/>
    <w:rsid w:val="00632F12"/>
    <w:rsid w:val="00633E14"/>
    <w:rsid w:val="00635CC4"/>
    <w:rsid w:val="00636723"/>
    <w:rsid w:val="006368E3"/>
    <w:rsid w:val="00637391"/>
    <w:rsid w:val="006376E7"/>
    <w:rsid w:val="00637BC8"/>
    <w:rsid w:val="00640285"/>
    <w:rsid w:val="00640822"/>
    <w:rsid w:val="00641116"/>
    <w:rsid w:val="00641363"/>
    <w:rsid w:val="006413B8"/>
    <w:rsid w:val="00642F73"/>
    <w:rsid w:val="006434A9"/>
    <w:rsid w:val="00644018"/>
    <w:rsid w:val="00644987"/>
    <w:rsid w:val="00644CFA"/>
    <w:rsid w:val="00645565"/>
    <w:rsid w:val="00645A25"/>
    <w:rsid w:val="00645BF7"/>
    <w:rsid w:val="006464CA"/>
    <w:rsid w:val="00646A82"/>
    <w:rsid w:val="00647C23"/>
    <w:rsid w:val="00647C7A"/>
    <w:rsid w:val="00647FB3"/>
    <w:rsid w:val="0065058A"/>
    <w:rsid w:val="0065115C"/>
    <w:rsid w:val="00651244"/>
    <w:rsid w:val="00651329"/>
    <w:rsid w:val="00651384"/>
    <w:rsid w:val="006527A6"/>
    <w:rsid w:val="00652ACA"/>
    <w:rsid w:val="00652FA4"/>
    <w:rsid w:val="00653121"/>
    <w:rsid w:val="006536B8"/>
    <w:rsid w:val="00653DEC"/>
    <w:rsid w:val="0065453B"/>
    <w:rsid w:val="006547B3"/>
    <w:rsid w:val="006566FA"/>
    <w:rsid w:val="006567FA"/>
    <w:rsid w:val="00656EED"/>
    <w:rsid w:val="00657084"/>
    <w:rsid w:val="006575A5"/>
    <w:rsid w:val="00660051"/>
    <w:rsid w:val="00660D1A"/>
    <w:rsid w:val="00660F44"/>
    <w:rsid w:val="0066140F"/>
    <w:rsid w:val="0066253E"/>
    <w:rsid w:val="006633F3"/>
    <w:rsid w:val="00663608"/>
    <w:rsid w:val="00663A18"/>
    <w:rsid w:val="00663C22"/>
    <w:rsid w:val="0066461A"/>
    <w:rsid w:val="00664925"/>
    <w:rsid w:val="00664949"/>
    <w:rsid w:val="00665560"/>
    <w:rsid w:val="0066572E"/>
    <w:rsid w:val="00665834"/>
    <w:rsid w:val="006667CA"/>
    <w:rsid w:val="00666BEC"/>
    <w:rsid w:val="00667C7A"/>
    <w:rsid w:val="00667DBA"/>
    <w:rsid w:val="00670B71"/>
    <w:rsid w:val="006713C1"/>
    <w:rsid w:val="00671D01"/>
    <w:rsid w:val="00672142"/>
    <w:rsid w:val="00672310"/>
    <w:rsid w:val="00672B23"/>
    <w:rsid w:val="00672B96"/>
    <w:rsid w:val="00672E5C"/>
    <w:rsid w:val="00673041"/>
    <w:rsid w:val="006732DD"/>
    <w:rsid w:val="006739E9"/>
    <w:rsid w:val="0067425D"/>
    <w:rsid w:val="006743C2"/>
    <w:rsid w:val="00674DE3"/>
    <w:rsid w:val="0067516F"/>
    <w:rsid w:val="00675392"/>
    <w:rsid w:val="00675502"/>
    <w:rsid w:val="00675777"/>
    <w:rsid w:val="00675809"/>
    <w:rsid w:val="006766CB"/>
    <w:rsid w:val="00676A2D"/>
    <w:rsid w:val="00677135"/>
    <w:rsid w:val="00677699"/>
    <w:rsid w:val="006777C0"/>
    <w:rsid w:val="00677911"/>
    <w:rsid w:val="00677A2F"/>
    <w:rsid w:val="00677A6F"/>
    <w:rsid w:val="00677E44"/>
    <w:rsid w:val="00680C46"/>
    <w:rsid w:val="00680D40"/>
    <w:rsid w:val="00681360"/>
    <w:rsid w:val="006818C6"/>
    <w:rsid w:val="00681BA9"/>
    <w:rsid w:val="00682B9B"/>
    <w:rsid w:val="00682FE2"/>
    <w:rsid w:val="00683233"/>
    <w:rsid w:val="00684047"/>
    <w:rsid w:val="006843EA"/>
    <w:rsid w:val="00685356"/>
    <w:rsid w:val="00685E50"/>
    <w:rsid w:val="00685FEC"/>
    <w:rsid w:val="0068603C"/>
    <w:rsid w:val="00686CB9"/>
    <w:rsid w:val="00686E6E"/>
    <w:rsid w:val="00686EAB"/>
    <w:rsid w:val="006879FE"/>
    <w:rsid w:val="006911EC"/>
    <w:rsid w:val="00691240"/>
    <w:rsid w:val="00691902"/>
    <w:rsid w:val="00691936"/>
    <w:rsid w:val="00692195"/>
    <w:rsid w:val="006922C6"/>
    <w:rsid w:val="00692F9A"/>
    <w:rsid w:val="006931CF"/>
    <w:rsid w:val="006936CB"/>
    <w:rsid w:val="00693A6B"/>
    <w:rsid w:val="00693C28"/>
    <w:rsid w:val="00693CDB"/>
    <w:rsid w:val="00694F28"/>
    <w:rsid w:val="0069556B"/>
    <w:rsid w:val="006958F8"/>
    <w:rsid w:val="006960D3"/>
    <w:rsid w:val="00696149"/>
    <w:rsid w:val="00696426"/>
    <w:rsid w:val="00696538"/>
    <w:rsid w:val="00696C1E"/>
    <w:rsid w:val="00696FE5"/>
    <w:rsid w:val="006971D5"/>
    <w:rsid w:val="006975BD"/>
    <w:rsid w:val="006975F0"/>
    <w:rsid w:val="006976AB"/>
    <w:rsid w:val="006A0484"/>
    <w:rsid w:val="006A1037"/>
    <w:rsid w:val="006A14E6"/>
    <w:rsid w:val="006A1EEA"/>
    <w:rsid w:val="006A208D"/>
    <w:rsid w:val="006A2847"/>
    <w:rsid w:val="006A4FB4"/>
    <w:rsid w:val="006A516D"/>
    <w:rsid w:val="006A5BC5"/>
    <w:rsid w:val="006A671F"/>
    <w:rsid w:val="006A67ED"/>
    <w:rsid w:val="006A6930"/>
    <w:rsid w:val="006A7310"/>
    <w:rsid w:val="006A7355"/>
    <w:rsid w:val="006B09D6"/>
    <w:rsid w:val="006B0F4A"/>
    <w:rsid w:val="006B165A"/>
    <w:rsid w:val="006B1AFC"/>
    <w:rsid w:val="006B2420"/>
    <w:rsid w:val="006B24FA"/>
    <w:rsid w:val="006B47B8"/>
    <w:rsid w:val="006B4D30"/>
    <w:rsid w:val="006B52A2"/>
    <w:rsid w:val="006B5476"/>
    <w:rsid w:val="006B5882"/>
    <w:rsid w:val="006B7235"/>
    <w:rsid w:val="006B7269"/>
    <w:rsid w:val="006C0D22"/>
    <w:rsid w:val="006C1516"/>
    <w:rsid w:val="006C1910"/>
    <w:rsid w:val="006C1A58"/>
    <w:rsid w:val="006C1DE2"/>
    <w:rsid w:val="006C2068"/>
    <w:rsid w:val="006C20A2"/>
    <w:rsid w:val="006C238A"/>
    <w:rsid w:val="006C2B89"/>
    <w:rsid w:val="006C2CB5"/>
    <w:rsid w:val="006C3DCF"/>
    <w:rsid w:val="006C4036"/>
    <w:rsid w:val="006C4390"/>
    <w:rsid w:val="006C4440"/>
    <w:rsid w:val="006C4DFA"/>
    <w:rsid w:val="006C4E01"/>
    <w:rsid w:val="006C4FF4"/>
    <w:rsid w:val="006C5D08"/>
    <w:rsid w:val="006C6866"/>
    <w:rsid w:val="006C7019"/>
    <w:rsid w:val="006C76D1"/>
    <w:rsid w:val="006C7A9F"/>
    <w:rsid w:val="006C7E53"/>
    <w:rsid w:val="006D0208"/>
    <w:rsid w:val="006D03D9"/>
    <w:rsid w:val="006D13DD"/>
    <w:rsid w:val="006D1845"/>
    <w:rsid w:val="006D2C82"/>
    <w:rsid w:val="006D306A"/>
    <w:rsid w:val="006D3349"/>
    <w:rsid w:val="006D3A8B"/>
    <w:rsid w:val="006D3D50"/>
    <w:rsid w:val="006D5131"/>
    <w:rsid w:val="006D527E"/>
    <w:rsid w:val="006D5622"/>
    <w:rsid w:val="006D5E68"/>
    <w:rsid w:val="006D7525"/>
    <w:rsid w:val="006D7CFF"/>
    <w:rsid w:val="006E04F5"/>
    <w:rsid w:val="006E096C"/>
    <w:rsid w:val="006E1A62"/>
    <w:rsid w:val="006E1DDB"/>
    <w:rsid w:val="006E2792"/>
    <w:rsid w:val="006E292A"/>
    <w:rsid w:val="006E297F"/>
    <w:rsid w:val="006E2AB1"/>
    <w:rsid w:val="006E329B"/>
    <w:rsid w:val="006E3557"/>
    <w:rsid w:val="006E3569"/>
    <w:rsid w:val="006E3702"/>
    <w:rsid w:val="006E47A5"/>
    <w:rsid w:val="006E56DF"/>
    <w:rsid w:val="006E5BEB"/>
    <w:rsid w:val="006E6236"/>
    <w:rsid w:val="006E641C"/>
    <w:rsid w:val="006E65D1"/>
    <w:rsid w:val="006E68C0"/>
    <w:rsid w:val="006E6914"/>
    <w:rsid w:val="006F0246"/>
    <w:rsid w:val="006F0D07"/>
    <w:rsid w:val="006F1677"/>
    <w:rsid w:val="006F2F18"/>
    <w:rsid w:val="006F3E27"/>
    <w:rsid w:val="006F4454"/>
    <w:rsid w:val="006F48F6"/>
    <w:rsid w:val="006F4BBB"/>
    <w:rsid w:val="006F56E9"/>
    <w:rsid w:val="006F6080"/>
    <w:rsid w:val="006F67F8"/>
    <w:rsid w:val="006F6918"/>
    <w:rsid w:val="006F71D6"/>
    <w:rsid w:val="0070007F"/>
    <w:rsid w:val="007003BB"/>
    <w:rsid w:val="00700E15"/>
    <w:rsid w:val="007015CE"/>
    <w:rsid w:val="00701697"/>
    <w:rsid w:val="00702103"/>
    <w:rsid w:val="00702917"/>
    <w:rsid w:val="00702B0D"/>
    <w:rsid w:val="00702B8D"/>
    <w:rsid w:val="00702CD1"/>
    <w:rsid w:val="007030F6"/>
    <w:rsid w:val="0070340E"/>
    <w:rsid w:val="00703B99"/>
    <w:rsid w:val="0070459A"/>
    <w:rsid w:val="0070468A"/>
    <w:rsid w:val="00704DE9"/>
    <w:rsid w:val="0070637F"/>
    <w:rsid w:val="00706AE9"/>
    <w:rsid w:val="007072EA"/>
    <w:rsid w:val="0070737C"/>
    <w:rsid w:val="007076D1"/>
    <w:rsid w:val="00707EBF"/>
    <w:rsid w:val="007111BC"/>
    <w:rsid w:val="007125BA"/>
    <w:rsid w:val="0071262F"/>
    <w:rsid w:val="007126E8"/>
    <w:rsid w:val="0071284F"/>
    <w:rsid w:val="00713BA6"/>
    <w:rsid w:val="00714800"/>
    <w:rsid w:val="00715223"/>
    <w:rsid w:val="00715609"/>
    <w:rsid w:val="0071585E"/>
    <w:rsid w:val="00715F17"/>
    <w:rsid w:val="00716415"/>
    <w:rsid w:val="00716B34"/>
    <w:rsid w:val="00716CED"/>
    <w:rsid w:val="00720052"/>
    <w:rsid w:val="007203C4"/>
    <w:rsid w:val="00720BD7"/>
    <w:rsid w:val="00720F44"/>
    <w:rsid w:val="007215BB"/>
    <w:rsid w:val="00721AD8"/>
    <w:rsid w:val="00721E6E"/>
    <w:rsid w:val="00722FFC"/>
    <w:rsid w:val="007237E4"/>
    <w:rsid w:val="007245E1"/>
    <w:rsid w:val="00725834"/>
    <w:rsid w:val="00726F5A"/>
    <w:rsid w:val="00727421"/>
    <w:rsid w:val="007279C3"/>
    <w:rsid w:val="007279E1"/>
    <w:rsid w:val="00727B0E"/>
    <w:rsid w:val="00727BA8"/>
    <w:rsid w:val="0073011D"/>
    <w:rsid w:val="0073054D"/>
    <w:rsid w:val="007322E0"/>
    <w:rsid w:val="00733A29"/>
    <w:rsid w:val="00734720"/>
    <w:rsid w:val="00734EA1"/>
    <w:rsid w:val="007350FB"/>
    <w:rsid w:val="0073581B"/>
    <w:rsid w:val="007361E0"/>
    <w:rsid w:val="007363B2"/>
    <w:rsid w:val="00736DD4"/>
    <w:rsid w:val="00737046"/>
    <w:rsid w:val="0073723D"/>
    <w:rsid w:val="00737245"/>
    <w:rsid w:val="00737366"/>
    <w:rsid w:val="00737D3E"/>
    <w:rsid w:val="00740080"/>
    <w:rsid w:val="0074024A"/>
    <w:rsid w:val="007403C3"/>
    <w:rsid w:val="00740470"/>
    <w:rsid w:val="0074075F"/>
    <w:rsid w:val="00740F94"/>
    <w:rsid w:val="007417DE"/>
    <w:rsid w:val="0074197B"/>
    <w:rsid w:val="007438FC"/>
    <w:rsid w:val="0074396B"/>
    <w:rsid w:val="0074425B"/>
    <w:rsid w:val="00744322"/>
    <w:rsid w:val="00744897"/>
    <w:rsid w:val="0074492E"/>
    <w:rsid w:val="00744FD5"/>
    <w:rsid w:val="00745980"/>
    <w:rsid w:val="0074671A"/>
    <w:rsid w:val="00746EA3"/>
    <w:rsid w:val="00747040"/>
    <w:rsid w:val="00747092"/>
    <w:rsid w:val="00747AEF"/>
    <w:rsid w:val="00750233"/>
    <w:rsid w:val="0075053A"/>
    <w:rsid w:val="00750FE6"/>
    <w:rsid w:val="007519B2"/>
    <w:rsid w:val="00751B25"/>
    <w:rsid w:val="00751C2C"/>
    <w:rsid w:val="00751D12"/>
    <w:rsid w:val="00751DC5"/>
    <w:rsid w:val="00752379"/>
    <w:rsid w:val="0075242C"/>
    <w:rsid w:val="00753924"/>
    <w:rsid w:val="00754537"/>
    <w:rsid w:val="00754618"/>
    <w:rsid w:val="00754BA7"/>
    <w:rsid w:val="00754EB8"/>
    <w:rsid w:val="0075583A"/>
    <w:rsid w:val="0075629F"/>
    <w:rsid w:val="0075633D"/>
    <w:rsid w:val="0076096C"/>
    <w:rsid w:val="007613A4"/>
    <w:rsid w:val="00761A3E"/>
    <w:rsid w:val="00761B59"/>
    <w:rsid w:val="007644A4"/>
    <w:rsid w:val="0076486F"/>
    <w:rsid w:val="00765A18"/>
    <w:rsid w:val="00765FAF"/>
    <w:rsid w:val="007666B2"/>
    <w:rsid w:val="00767033"/>
    <w:rsid w:val="007673F5"/>
    <w:rsid w:val="00767A14"/>
    <w:rsid w:val="00767B8E"/>
    <w:rsid w:val="007701B4"/>
    <w:rsid w:val="00770413"/>
    <w:rsid w:val="007706F3"/>
    <w:rsid w:val="00771025"/>
    <w:rsid w:val="0077207A"/>
    <w:rsid w:val="0077257D"/>
    <w:rsid w:val="00773648"/>
    <w:rsid w:val="007737AD"/>
    <w:rsid w:val="007740D8"/>
    <w:rsid w:val="0077441D"/>
    <w:rsid w:val="007748F9"/>
    <w:rsid w:val="007750E2"/>
    <w:rsid w:val="007767E9"/>
    <w:rsid w:val="00776B1B"/>
    <w:rsid w:val="00776BBD"/>
    <w:rsid w:val="007770D0"/>
    <w:rsid w:val="00777679"/>
    <w:rsid w:val="00777D4D"/>
    <w:rsid w:val="0078008F"/>
    <w:rsid w:val="00780650"/>
    <w:rsid w:val="00780A8A"/>
    <w:rsid w:val="007810A5"/>
    <w:rsid w:val="00781F33"/>
    <w:rsid w:val="00782A93"/>
    <w:rsid w:val="00782CFB"/>
    <w:rsid w:val="00782F26"/>
    <w:rsid w:val="007831C6"/>
    <w:rsid w:val="0078329A"/>
    <w:rsid w:val="00783492"/>
    <w:rsid w:val="00783919"/>
    <w:rsid w:val="00783CE6"/>
    <w:rsid w:val="00784147"/>
    <w:rsid w:val="00784499"/>
    <w:rsid w:val="00784F24"/>
    <w:rsid w:val="00785CE4"/>
    <w:rsid w:val="00787938"/>
    <w:rsid w:val="007907BA"/>
    <w:rsid w:val="00790DF8"/>
    <w:rsid w:val="00791B7A"/>
    <w:rsid w:val="007920D1"/>
    <w:rsid w:val="00792954"/>
    <w:rsid w:val="007930F0"/>
    <w:rsid w:val="007931F7"/>
    <w:rsid w:val="007935EB"/>
    <w:rsid w:val="00793BBF"/>
    <w:rsid w:val="00793CEB"/>
    <w:rsid w:val="007940DC"/>
    <w:rsid w:val="007949D9"/>
    <w:rsid w:val="00794D8B"/>
    <w:rsid w:val="007953AF"/>
    <w:rsid w:val="007953BB"/>
    <w:rsid w:val="00795FD9"/>
    <w:rsid w:val="00796A28"/>
    <w:rsid w:val="00796A46"/>
    <w:rsid w:val="00796CCA"/>
    <w:rsid w:val="00796E12"/>
    <w:rsid w:val="007A020E"/>
    <w:rsid w:val="007A0DD3"/>
    <w:rsid w:val="007A1AEB"/>
    <w:rsid w:val="007A1E7F"/>
    <w:rsid w:val="007A21B6"/>
    <w:rsid w:val="007A21ED"/>
    <w:rsid w:val="007A277D"/>
    <w:rsid w:val="007A2956"/>
    <w:rsid w:val="007A2C93"/>
    <w:rsid w:val="007A2F5C"/>
    <w:rsid w:val="007A3A71"/>
    <w:rsid w:val="007A473D"/>
    <w:rsid w:val="007A4C81"/>
    <w:rsid w:val="007A4E09"/>
    <w:rsid w:val="007A55A0"/>
    <w:rsid w:val="007A61D2"/>
    <w:rsid w:val="007A697F"/>
    <w:rsid w:val="007A6AE3"/>
    <w:rsid w:val="007A6FA3"/>
    <w:rsid w:val="007A761E"/>
    <w:rsid w:val="007A7CF9"/>
    <w:rsid w:val="007B002F"/>
    <w:rsid w:val="007B04A8"/>
    <w:rsid w:val="007B0A70"/>
    <w:rsid w:val="007B0B59"/>
    <w:rsid w:val="007B1211"/>
    <w:rsid w:val="007B223E"/>
    <w:rsid w:val="007B2389"/>
    <w:rsid w:val="007B27EE"/>
    <w:rsid w:val="007B2AD8"/>
    <w:rsid w:val="007B2F03"/>
    <w:rsid w:val="007B405C"/>
    <w:rsid w:val="007B4902"/>
    <w:rsid w:val="007B4A68"/>
    <w:rsid w:val="007B4FE9"/>
    <w:rsid w:val="007B513E"/>
    <w:rsid w:val="007B5214"/>
    <w:rsid w:val="007B5AF3"/>
    <w:rsid w:val="007B5FBC"/>
    <w:rsid w:val="007B6857"/>
    <w:rsid w:val="007B6D8E"/>
    <w:rsid w:val="007B78DB"/>
    <w:rsid w:val="007B7909"/>
    <w:rsid w:val="007B7A84"/>
    <w:rsid w:val="007B7B90"/>
    <w:rsid w:val="007B7D6B"/>
    <w:rsid w:val="007C022B"/>
    <w:rsid w:val="007C04DE"/>
    <w:rsid w:val="007C052D"/>
    <w:rsid w:val="007C0D2E"/>
    <w:rsid w:val="007C0DCE"/>
    <w:rsid w:val="007C0FCB"/>
    <w:rsid w:val="007C218D"/>
    <w:rsid w:val="007C287F"/>
    <w:rsid w:val="007C2E52"/>
    <w:rsid w:val="007C3530"/>
    <w:rsid w:val="007C3CDB"/>
    <w:rsid w:val="007C3FC1"/>
    <w:rsid w:val="007C40C5"/>
    <w:rsid w:val="007C48D6"/>
    <w:rsid w:val="007C4AFD"/>
    <w:rsid w:val="007C52A5"/>
    <w:rsid w:val="007C6078"/>
    <w:rsid w:val="007C69BC"/>
    <w:rsid w:val="007C6ECA"/>
    <w:rsid w:val="007C76E6"/>
    <w:rsid w:val="007D00C3"/>
    <w:rsid w:val="007D14CD"/>
    <w:rsid w:val="007D1D8D"/>
    <w:rsid w:val="007D2025"/>
    <w:rsid w:val="007D28A5"/>
    <w:rsid w:val="007D29A5"/>
    <w:rsid w:val="007D2B5A"/>
    <w:rsid w:val="007D3103"/>
    <w:rsid w:val="007D376D"/>
    <w:rsid w:val="007D3D07"/>
    <w:rsid w:val="007D3EBF"/>
    <w:rsid w:val="007D4D19"/>
    <w:rsid w:val="007D4FD9"/>
    <w:rsid w:val="007D591B"/>
    <w:rsid w:val="007D5ED7"/>
    <w:rsid w:val="007D6284"/>
    <w:rsid w:val="007D6286"/>
    <w:rsid w:val="007D6389"/>
    <w:rsid w:val="007D646C"/>
    <w:rsid w:val="007D745F"/>
    <w:rsid w:val="007D7DD1"/>
    <w:rsid w:val="007E0567"/>
    <w:rsid w:val="007E06F2"/>
    <w:rsid w:val="007E1297"/>
    <w:rsid w:val="007E15D5"/>
    <w:rsid w:val="007E181B"/>
    <w:rsid w:val="007E1857"/>
    <w:rsid w:val="007E1FAE"/>
    <w:rsid w:val="007E22D0"/>
    <w:rsid w:val="007E2731"/>
    <w:rsid w:val="007E27B8"/>
    <w:rsid w:val="007E27D3"/>
    <w:rsid w:val="007E38D9"/>
    <w:rsid w:val="007E3FA7"/>
    <w:rsid w:val="007E40B0"/>
    <w:rsid w:val="007E510C"/>
    <w:rsid w:val="007E5602"/>
    <w:rsid w:val="007E566A"/>
    <w:rsid w:val="007E5705"/>
    <w:rsid w:val="007E57E1"/>
    <w:rsid w:val="007E58C4"/>
    <w:rsid w:val="007E5A2A"/>
    <w:rsid w:val="007E5FE0"/>
    <w:rsid w:val="007E647B"/>
    <w:rsid w:val="007E6C24"/>
    <w:rsid w:val="007E6E01"/>
    <w:rsid w:val="007E6F02"/>
    <w:rsid w:val="007E748B"/>
    <w:rsid w:val="007E7B89"/>
    <w:rsid w:val="007F037F"/>
    <w:rsid w:val="007F0794"/>
    <w:rsid w:val="007F1F6A"/>
    <w:rsid w:val="007F1FAD"/>
    <w:rsid w:val="007F225E"/>
    <w:rsid w:val="007F26EC"/>
    <w:rsid w:val="007F2E2C"/>
    <w:rsid w:val="007F309C"/>
    <w:rsid w:val="007F3D2D"/>
    <w:rsid w:val="007F435B"/>
    <w:rsid w:val="007F4DE6"/>
    <w:rsid w:val="007F4ED9"/>
    <w:rsid w:val="007F513E"/>
    <w:rsid w:val="007F5697"/>
    <w:rsid w:val="007F5AAD"/>
    <w:rsid w:val="007F66A1"/>
    <w:rsid w:val="007F6B60"/>
    <w:rsid w:val="007F6DB0"/>
    <w:rsid w:val="007F7678"/>
    <w:rsid w:val="007F7880"/>
    <w:rsid w:val="00801439"/>
    <w:rsid w:val="00801DC7"/>
    <w:rsid w:val="00802694"/>
    <w:rsid w:val="00802A6F"/>
    <w:rsid w:val="00803527"/>
    <w:rsid w:val="00803807"/>
    <w:rsid w:val="00803901"/>
    <w:rsid w:val="008042D0"/>
    <w:rsid w:val="00804636"/>
    <w:rsid w:val="00805C2A"/>
    <w:rsid w:val="00806E16"/>
    <w:rsid w:val="00807657"/>
    <w:rsid w:val="0080789F"/>
    <w:rsid w:val="00807D1A"/>
    <w:rsid w:val="00807FF3"/>
    <w:rsid w:val="0081083E"/>
    <w:rsid w:val="00810BAB"/>
    <w:rsid w:val="00810CC0"/>
    <w:rsid w:val="008115F2"/>
    <w:rsid w:val="00811B07"/>
    <w:rsid w:val="00812560"/>
    <w:rsid w:val="00812FD6"/>
    <w:rsid w:val="0081315E"/>
    <w:rsid w:val="00814B24"/>
    <w:rsid w:val="008152D0"/>
    <w:rsid w:val="00815AE7"/>
    <w:rsid w:val="008161F2"/>
    <w:rsid w:val="00817DD4"/>
    <w:rsid w:val="008205FA"/>
    <w:rsid w:val="008209AC"/>
    <w:rsid w:val="0082158E"/>
    <w:rsid w:val="00821650"/>
    <w:rsid w:val="008216E2"/>
    <w:rsid w:val="00821716"/>
    <w:rsid w:val="00821E6D"/>
    <w:rsid w:val="00822BE2"/>
    <w:rsid w:val="00823288"/>
    <w:rsid w:val="008233F5"/>
    <w:rsid w:val="0082350D"/>
    <w:rsid w:val="008238EE"/>
    <w:rsid w:val="00824EDE"/>
    <w:rsid w:val="00825506"/>
    <w:rsid w:val="00825768"/>
    <w:rsid w:val="00826B43"/>
    <w:rsid w:val="008273B0"/>
    <w:rsid w:val="0082740B"/>
    <w:rsid w:val="00827571"/>
    <w:rsid w:val="00827FF6"/>
    <w:rsid w:val="00830149"/>
    <w:rsid w:val="00830510"/>
    <w:rsid w:val="00831084"/>
    <w:rsid w:val="00831118"/>
    <w:rsid w:val="00831836"/>
    <w:rsid w:val="00831AC7"/>
    <w:rsid w:val="0083210F"/>
    <w:rsid w:val="00832211"/>
    <w:rsid w:val="008331DC"/>
    <w:rsid w:val="0083360D"/>
    <w:rsid w:val="00833E2E"/>
    <w:rsid w:val="0083491F"/>
    <w:rsid w:val="00834947"/>
    <w:rsid w:val="0083533B"/>
    <w:rsid w:val="00835A94"/>
    <w:rsid w:val="00835C60"/>
    <w:rsid w:val="00835D37"/>
    <w:rsid w:val="008360FF"/>
    <w:rsid w:val="008362D0"/>
    <w:rsid w:val="00836513"/>
    <w:rsid w:val="00837730"/>
    <w:rsid w:val="00837845"/>
    <w:rsid w:val="008379EE"/>
    <w:rsid w:val="0084027B"/>
    <w:rsid w:val="00841A88"/>
    <w:rsid w:val="008426FD"/>
    <w:rsid w:val="008428B0"/>
    <w:rsid w:val="00842CE6"/>
    <w:rsid w:val="00843298"/>
    <w:rsid w:val="008438D3"/>
    <w:rsid w:val="00843C6E"/>
    <w:rsid w:val="00844071"/>
    <w:rsid w:val="008445EF"/>
    <w:rsid w:val="00844F13"/>
    <w:rsid w:val="0084579D"/>
    <w:rsid w:val="00845D04"/>
    <w:rsid w:val="00845FED"/>
    <w:rsid w:val="00846F89"/>
    <w:rsid w:val="00847496"/>
    <w:rsid w:val="00847642"/>
    <w:rsid w:val="008478FB"/>
    <w:rsid w:val="00847CA7"/>
    <w:rsid w:val="0085108D"/>
    <w:rsid w:val="0085178E"/>
    <w:rsid w:val="00852221"/>
    <w:rsid w:val="00852DEC"/>
    <w:rsid w:val="008537C2"/>
    <w:rsid w:val="008537FF"/>
    <w:rsid w:val="00853CB8"/>
    <w:rsid w:val="00854312"/>
    <w:rsid w:val="00854B66"/>
    <w:rsid w:val="0085505C"/>
    <w:rsid w:val="00855540"/>
    <w:rsid w:val="00855C76"/>
    <w:rsid w:val="00855DE2"/>
    <w:rsid w:val="00856A6F"/>
    <w:rsid w:val="00856CC9"/>
    <w:rsid w:val="00856D86"/>
    <w:rsid w:val="00856DDB"/>
    <w:rsid w:val="00857BFE"/>
    <w:rsid w:val="00857FF7"/>
    <w:rsid w:val="0086011C"/>
    <w:rsid w:val="008601B3"/>
    <w:rsid w:val="00860600"/>
    <w:rsid w:val="00860CBC"/>
    <w:rsid w:val="008614E1"/>
    <w:rsid w:val="008615F4"/>
    <w:rsid w:val="00861819"/>
    <w:rsid w:val="00861F36"/>
    <w:rsid w:val="008621BE"/>
    <w:rsid w:val="00862CE3"/>
    <w:rsid w:val="00862D6B"/>
    <w:rsid w:val="00863BE8"/>
    <w:rsid w:val="00863DDC"/>
    <w:rsid w:val="00864424"/>
    <w:rsid w:val="00864638"/>
    <w:rsid w:val="0086473C"/>
    <w:rsid w:val="00864AE4"/>
    <w:rsid w:val="00864C9E"/>
    <w:rsid w:val="008650E9"/>
    <w:rsid w:val="008660CD"/>
    <w:rsid w:val="00866C8E"/>
    <w:rsid w:val="00866D8C"/>
    <w:rsid w:val="008671B2"/>
    <w:rsid w:val="008676A7"/>
    <w:rsid w:val="0087090B"/>
    <w:rsid w:val="00870B37"/>
    <w:rsid w:val="00871156"/>
    <w:rsid w:val="00871281"/>
    <w:rsid w:val="008716AA"/>
    <w:rsid w:val="00871CDD"/>
    <w:rsid w:val="008729FD"/>
    <w:rsid w:val="00872D7E"/>
    <w:rsid w:val="008730BF"/>
    <w:rsid w:val="00873C90"/>
    <w:rsid w:val="00874266"/>
    <w:rsid w:val="00874C7F"/>
    <w:rsid w:val="0087567D"/>
    <w:rsid w:val="00875812"/>
    <w:rsid w:val="0087668F"/>
    <w:rsid w:val="00876875"/>
    <w:rsid w:val="00876A9A"/>
    <w:rsid w:val="00876F6F"/>
    <w:rsid w:val="00877A13"/>
    <w:rsid w:val="00877B73"/>
    <w:rsid w:val="00880A3F"/>
    <w:rsid w:val="00880AA0"/>
    <w:rsid w:val="00881BDA"/>
    <w:rsid w:val="00882955"/>
    <w:rsid w:val="00882B10"/>
    <w:rsid w:val="008831BB"/>
    <w:rsid w:val="0088339C"/>
    <w:rsid w:val="0088398A"/>
    <w:rsid w:val="00883B31"/>
    <w:rsid w:val="00883B90"/>
    <w:rsid w:val="00883E79"/>
    <w:rsid w:val="00884752"/>
    <w:rsid w:val="00884AF5"/>
    <w:rsid w:val="00884B22"/>
    <w:rsid w:val="00884F56"/>
    <w:rsid w:val="00885010"/>
    <w:rsid w:val="0088511C"/>
    <w:rsid w:val="00885215"/>
    <w:rsid w:val="00886710"/>
    <w:rsid w:val="00886B7A"/>
    <w:rsid w:val="00887155"/>
    <w:rsid w:val="008875B5"/>
    <w:rsid w:val="00887612"/>
    <w:rsid w:val="00890390"/>
    <w:rsid w:val="00890408"/>
    <w:rsid w:val="00890BF4"/>
    <w:rsid w:val="00890EE9"/>
    <w:rsid w:val="0089169D"/>
    <w:rsid w:val="00892127"/>
    <w:rsid w:val="00892697"/>
    <w:rsid w:val="00892B8D"/>
    <w:rsid w:val="00893137"/>
    <w:rsid w:val="0089366E"/>
    <w:rsid w:val="008938EA"/>
    <w:rsid w:val="00893CA6"/>
    <w:rsid w:val="00894AB6"/>
    <w:rsid w:val="00895A16"/>
    <w:rsid w:val="00895C37"/>
    <w:rsid w:val="00895E74"/>
    <w:rsid w:val="0089603B"/>
    <w:rsid w:val="00897828"/>
    <w:rsid w:val="00897A84"/>
    <w:rsid w:val="008A01FA"/>
    <w:rsid w:val="008A04EE"/>
    <w:rsid w:val="008A078F"/>
    <w:rsid w:val="008A1343"/>
    <w:rsid w:val="008A1567"/>
    <w:rsid w:val="008A18DF"/>
    <w:rsid w:val="008A1E1C"/>
    <w:rsid w:val="008A1EF5"/>
    <w:rsid w:val="008A1FBB"/>
    <w:rsid w:val="008A2981"/>
    <w:rsid w:val="008A2E28"/>
    <w:rsid w:val="008A4577"/>
    <w:rsid w:val="008A4648"/>
    <w:rsid w:val="008A4792"/>
    <w:rsid w:val="008A483E"/>
    <w:rsid w:val="008A4A6D"/>
    <w:rsid w:val="008A4E1C"/>
    <w:rsid w:val="008A5A6D"/>
    <w:rsid w:val="008A5BE4"/>
    <w:rsid w:val="008A5D38"/>
    <w:rsid w:val="008A621C"/>
    <w:rsid w:val="008A67AC"/>
    <w:rsid w:val="008A6AD5"/>
    <w:rsid w:val="008A7A19"/>
    <w:rsid w:val="008B034A"/>
    <w:rsid w:val="008B05BC"/>
    <w:rsid w:val="008B0CC7"/>
    <w:rsid w:val="008B110F"/>
    <w:rsid w:val="008B13D3"/>
    <w:rsid w:val="008B1411"/>
    <w:rsid w:val="008B168F"/>
    <w:rsid w:val="008B1CB0"/>
    <w:rsid w:val="008B1CCF"/>
    <w:rsid w:val="008B20F1"/>
    <w:rsid w:val="008B236B"/>
    <w:rsid w:val="008B2486"/>
    <w:rsid w:val="008B3041"/>
    <w:rsid w:val="008B3D66"/>
    <w:rsid w:val="008B4E57"/>
    <w:rsid w:val="008B5485"/>
    <w:rsid w:val="008B56E3"/>
    <w:rsid w:val="008B6BDE"/>
    <w:rsid w:val="008C08AD"/>
    <w:rsid w:val="008C0C8D"/>
    <w:rsid w:val="008C1156"/>
    <w:rsid w:val="008C118B"/>
    <w:rsid w:val="008C1527"/>
    <w:rsid w:val="008C1590"/>
    <w:rsid w:val="008C17A7"/>
    <w:rsid w:val="008C2397"/>
    <w:rsid w:val="008C27D9"/>
    <w:rsid w:val="008C377D"/>
    <w:rsid w:val="008C3885"/>
    <w:rsid w:val="008C3E2D"/>
    <w:rsid w:val="008C46EF"/>
    <w:rsid w:val="008C533A"/>
    <w:rsid w:val="008C5F67"/>
    <w:rsid w:val="008C64E3"/>
    <w:rsid w:val="008C6605"/>
    <w:rsid w:val="008C67ED"/>
    <w:rsid w:val="008C6E78"/>
    <w:rsid w:val="008C6F3F"/>
    <w:rsid w:val="008C715E"/>
    <w:rsid w:val="008C7691"/>
    <w:rsid w:val="008C7842"/>
    <w:rsid w:val="008D0210"/>
    <w:rsid w:val="008D0808"/>
    <w:rsid w:val="008D0D65"/>
    <w:rsid w:val="008D0F67"/>
    <w:rsid w:val="008D2046"/>
    <w:rsid w:val="008D20FB"/>
    <w:rsid w:val="008D2470"/>
    <w:rsid w:val="008D2788"/>
    <w:rsid w:val="008D29FD"/>
    <w:rsid w:val="008D3017"/>
    <w:rsid w:val="008D332B"/>
    <w:rsid w:val="008D3579"/>
    <w:rsid w:val="008D38FF"/>
    <w:rsid w:val="008D42B8"/>
    <w:rsid w:val="008D4390"/>
    <w:rsid w:val="008D4698"/>
    <w:rsid w:val="008D50C8"/>
    <w:rsid w:val="008D5567"/>
    <w:rsid w:val="008D6251"/>
    <w:rsid w:val="008D6B51"/>
    <w:rsid w:val="008D6D3D"/>
    <w:rsid w:val="008E0219"/>
    <w:rsid w:val="008E03B8"/>
    <w:rsid w:val="008E0D22"/>
    <w:rsid w:val="008E10FD"/>
    <w:rsid w:val="008E13E7"/>
    <w:rsid w:val="008E15C5"/>
    <w:rsid w:val="008E171C"/>
    <w:rsid w:val="008E18D6"/>
    <w:rsid w:val="008E1B34"/>
    <w:rsid w:val="008E1F30"/>
    <w:rsid w:val="008E20AC"/>
    <w:rsid w:val="008E26BB"/>
    <w:rsid w:val="008E2750"/>
    <w:rsid w:val="008E34D4"/>
    <w:rsid w:val="008E3975"/>
    <w:rsid w:val="008E4A13"/>
    <w:rsid w:val="008E4F07"/>
    <w:rsid w:val="008E4F2F"/>
    <w:rsid w:val="008E57A0"/>
    <w:rsid w:val="008E6778"/>
    <w:rsid w:val="008E67F8"/>
    <w:rsid w:val="008E70F7"/>
    <w:rsid w:val="008E7B42"/>
    <w:rsid w:val="008F0AE0"/>
    <w:rsid w:val="008F1367"/>
    <w:rsid w:val="008F166E"/>
    <w:rsid w:val="008F22D9"/>
    <w:rsid w:val="008F25B7"/>
    <w:rsid w:val="008F2BD2"/>
    <w:rsid w:val="008F38D1"/>
    <w:rsid w:val="008F433A"/>
    <w:rsid w:val="008F4408"/>
    <w:rsid w:val="008F6177"/>
    <w:rsid w:val="008F642A"/>
    <w:rsid w:val="008F6547"/>
    <w:rsid w:val="008F66A5"/>
    <w:rsid w:val="008F66AE"/>
    <w:rsid w:val="008F67F4"/>
    <w:rsid w:val="008F6C5A"/>
    <w:rsid w:val="008F763B"/>
    <w:rsid w:val="008F7747"/>
    <w:rsid w:val="008F7A28"/>
    <w:rsid w:val="008F7A8B"/>
    <w:rsid w:val="00900EF0"/>
    <w:rsid w:val="00901717"/>
    <w:rsid w:val="009018BF"/>
    <w:rsid w:val="00902077"/>
    <w:rsid w:val="00902DC4"/>
    <w:rsid w:val="00902E30"/>
    <w:rsid w:val="00903B2F"/>
    <w:rsid w:val="009046AE"/>
    <w:rsid w:val="009067A0"/>
    <w:rsid w:val="009067F4"/>
    <w:rsid w:val="00906FE0"/>
    <w:rsid w:val="009073C2"/>
    <w:rsid w:val="00907CC8"/>
    <w:rsid w:val="00907DBC"/>
    <w:rsid w:val="009100AD"/>
    <w:rsid w:val="00910690"/>
    <w:rsid w:val="009106B7"/>
    <w:rsid w:val="00910941"/>
    <w:rsid w:val="00911DE9"/>
    <w:rsid w:val="00911F9B"/>
    <w:rsid w:val="00912487"/>
    <w:rsid w:val="00912CC6"/>
    <w:rsid w:val="009131F7"/>
    <w:rsid w:val="0091343A"/>
    <w:rsid w:val="00914E7A"/>
    <w:rsid w:val="00914F00"/>
    <w:rsid w:val="00915392"/>
    <w:rsid w:val="00917323"/>
    <w:rsid w:val="0091744A"/>
    <w:rsid w:val="009174F6"/>
    <w:rsid w:val="00920683"/>
    <w:rsid w:val="0092090A"/>
    <w:rsid w:val="00920B32"/>
    <w:rsid w:val="00920C4D"/>
    <w:rsid w:val="00921618"/>
    <w:rsid w:val="00921DEF"/>
    <w:rsid w:val="00921ED3"/>
    <w:rsid w:val="00921F5A"/>
    <w:rsid w:val="0092214D"/>
    <w:rsid w:val="00922500"/>
    <w:rsid w:val="0092298C"/>
    <w:rsid w:val="00922A19"/>
    <w:rsid w:val="00922BA9"/>
    <w:rsid w:val="00923588"/>
    <w:rsid w:val="00923ECC"/>
    <w:rsid w:val="009266A8"/>
    <w:rsid w:val="009266B5"/>
    <w:rsid w:val="009270CB"/>
    <w:rsid w:val="009276FB"/>
    <w:rsid w:val="00927933"/>
    <w:rsid w:val="0092796D"/>
    <w:rsid w:val="00927C46"/>
    <w:rsid w:val="00927FAF"/>
    <w:rsid w:val="0093072E"/>
    <w:rsid w:val="0093077C"/>
    <w:rsid w:val="009310AB"/>
    <w:rsid w:val="009312C5"/>
    <w:rsid w:val="009316E5"/>
    <w:rsid w:val="0093198D"/>
    <w:rsid w:val="00931BF2"/>
    <w:rsid w:val="009327F8"/>
    <w:rsid w:val="00932E93"/>
    <w:rsid w:val="00932F04"/>
    <w:rsid w:val="00933369"/>
    <w:rsid w:val="00933801"/>
    <w:rsid w:val="00933B58"/>
    <w:rsid w:val="00934008"/>
    <w:rsid w:val="00934DF4"/>
    <w:rsid w:val="00936EE6"/>
    <w:rsid w:val="009372A8"/>
    <w:rsid w:val="009376DD"/>
    <w:rsid w:val="009379F1"/>
    <w:rsid w:val="00937A69"/>
    <w:rsid w:val="00940E61"/>
    <w:rsid w:val="0094157D"/>
    <w:rsid w:val="0094163F"/>
    <w:rsid w:val="00941C46"/>
    <w:rsid w:val="00941E68"/>
    <w:rsid w:val="00942BBD"/>
    <w:rsid w:val="00943035"/>
    <w:rsid w:val="00943E39"/>
    <w:rsid w:val="00944145"/>
    <w:rsid w:val="00944C87"/>
    <w:rsid w:val="00946452"/>
    <w:rsid w:val="00946463"/>
    <w:rsid w:val="00946711"/>
    <w:rsid w:val="00946752"/>
    <w:rsid w:val="009509D8"/>
    <w:rsid w:val="00950B4D"/>
    <w:rsid w:val="009514B6"/>
    <w:rsid w:val="00951BD7"/>
    <w:rsid w:val="00952130"/>
    <w:rsid w:val="00952A26"/>
    <w:rsid w:val="00952ED2"/>
    <w:rsid w:val="00953DCD"/>
    <w:rsid w:val="00954617"/>
    <w:rsid w:val="00956065"/>
    <w:rsid w:val="00957633"/>
    <w:rsid w:val="00957DAE"/>
    <w:rsid w:val="00960446"/>
    <w:rsid w:val="0096046D"/>
    <w:rsid w:val="00960515"/>
    <w:rsid w:val="00960659"/>
    <w:rsid w:val="00960D7B"/>
    <w:rsid w:val="00960E34"/>
    <w:rsid w:val="00960F4F"/>
    <w:rsid w:val="0096103D"/>
    <w:rsid w:val="00961507"/>
    <w:rsid w:val="00962A8A"/>
    <w:rsid w:val="00962A9C"/>
    <w:rsid w:val="00962BF6"/>
    <w:rsid w:val="00962EA0"/>
    <w:rsid w:val="0096310E"/>
    <w:rsid w:val="009634E1"/>
    <w:rsid w:val="009635FD"/>
    <w:rsid w:val="0096379A"/>
    <w:rsid w:val="00964CF4"/>
    <w:rsid w:val="00964EAC"/>
    <w:rsid w:val="0096652C"/>
    <w:rsid w:val="00966606"/>
    <w:rsid w:val="00966AFB"/>
    <w:rsid w:val="00967058"/>
    <w:rsid w:val="009673F4"/>
    <w:rsid w:val="00967794"/>
    <w:rsid w:val="00967922"/>
    <w:rsid w:val="00967D39"/>
    <w:rsid w:val="0097016F"/>
    <w:rsid w:val="00970332"/>
    <w:rsid w:val="009707FF"/>
    <w:rsid w:val="009712D8"/>
    <w:rsid w:val="00972783"/>
    <w:rsid w:val="0097312D"/>
    <w:rsid w:val="00973569"/>
    <w:rsid w:val="009738DE"/>
    <w:rsid w:val="009744D9"/>
    <w:rsid w:val="00974B0F"/>
    <w:rsid w:val="00974E30"/>
    <w:rsid w:val="009754D0"/>
    <w:rsid w:val="00975764"/>
    <w:rsid w:val="00975CC6"/>
    <w:rsid w:val="009763E5"/>
    <w:rsid w:val="009768AE"/>
    <w:rsid w:val="00976CE5"/>
    <w:rsid w:val="00977905"/>
    <w:rsid w:val="009804EC"/>
    <w:rsid w:val="00980834"/>
    <w:rsid w:val="00981046"/>
    <w:rsid w:val="0098155F"/>
    <w:rsid w:val="00983202"/>
    <w:rsid w:val="009832A1"/>
    <w:rsid w:val="00983DC9"/>
    <w:rsid w:val="00983E1F"/>
    <w:rsid w:val="00983EE0"/>
    <w:rsid w:val="009842EF"/>
    <w:rsid w:val="00984D8D"/>
    <w:rsid w:val="0098556A"/>
    <w:rsid w:val="0098628C"/>
    <w:rsid w:val="00986381"/>
    <w:rsid w:val="0098692C"/>
    <w:rsid w:val="00986A8A"/>
    <w:rsid w:val="00987A52"/>
    <w:rsid w:val="00990D19"/>
    <w:rsid w:val="00991000"/>
    <w:rsid w:val="009919B4"/>
    <w:rsid w:val="00992244"/>
    <w:rsid w:val="009934F9"/>
    <w:rsid w:val="00993964"/>
    <w:rsid w:val="00994F79"/>
    <w:rsid w:val="0099583B"/>
    <w:rsid w:val="00995B93"/>
    <w:rsid w:val="00997135"/>
    <w:rsid w:val="0099719C"/>
    <w:rsid w:val="00997571"/>
    <w:rsid w:val="009978B1"/>
    <w:rsid w:val="009978CB"/>
    <w:rsid w:val="00997A55"/>
    <w:rsid w:val="009A01B9"/>
    <w:rsid w:val="009A01FD"/>
    <w:rsid w:val="009A0705"/>
    <w:rsid w:val="009A0849"/>
    <w:rsid w:val="009A20B2"/>
    <w:rsid w:val="009A20DF"/>
    <w:rsid w:val="009A2B4B"/>
    <w:rsid w:val="009A2D8A"/>
    <w:rsid w:val="009A459F"/>
    <w:rsid w:val="009A46BA"/>
    <w:rsid w:val="009A4759"/>
    <w:rsid w:val="009A4F39"/>
    <w:rsid w:val="009A6AE7"/>
    <w:rsid w:val="009A6EF9"/>
    <w:rsid w:val="009A7059"/>
    <w:rsid w:val="009A7092"/>
    <w:rsid w:val="009A78D5"/>
    <w:rsid w:val="009A7A53"/>
    <w:rsid w:val="009B0368"/>
    <w:rsid w:val="009B1415"/>
    <w:rsid w:val="009B1A2C"/>
    <w:rsid w:val="009B21AF"/>
    <w:rsid w:val="009B332C"/>
    <w:rsid w:val="009B3723"/>
    <w:rsid w:val="009B3B61"/>
    <w:rsid w:val="009B3EB2"/>
    <w:rsid w:val="009B4381"/>
    <w:rsid w:val="009B4721"/>
    <w:rsid w:val="009B482E"/>
    <w:rsid w:val="009B4864"/>
    <w:rsid w:val="009B55C4"/>
    <w:rsid w:val="009B65D8"/>
    <w:rsid w:val="009C0473"/>
    <w:rsid w:val="009C104B"/>
    <w:rsid w:val="009C199D"/>
    <w:rsid w:val="009C19C6"/>
    <w:rsid w:val="009C1F3D"/>
    <w:rsid w:val="009C241C"/>
    <w:rsid w:val="009C258E"/>
    <w:rsid w:val="009C2D73"/>
    <w:rsid w:val="009C3096"/>
    <w:rsid w:val="009C31A8"/>
    <w:rsid w:val="009C362C"/>
    <w:rsid w:val="009C3DFA"/>
    <w:rsid w:val="009C46A5"/>
    <w:rsid w:val="009C4788"/>
    <w:rsid w:val="009C50E7"/>
    <w:rsid w:val="009C53FC"/>
    <w:rsid w:val="009C5B03"/>
    <w:rsid w:val="009C5CBA"/>
    <w:rsid w:val="009C5FD6"/>
    <w:rsid w:val="009C718F"/>
    <w:rsid w:val="009C7385"/>
    <w:rsid w:val="009C757E"/>
    <w:rsid w:val="009D030A"/>
    <w:rsid w:val="009D04F2"/>
    <w:rsid w:val="009D0742"/>
    <w:rsid w:val="009D08DF"/>
    <w:rsid w:val="009D24B9"/>
    <w:rsid w:val="009D28E9"/>
    <w:rsid w:val="009D333E"/>
    <w:rsid w:val="009D3B51"/>
    <w:rsid w:val="009D3B5B"/>
    <w:rsid w:val="009D3C71"/>
    <w:rsid w:val="009D3E34"/>
    <w:rsid w:val="009D3EFF"/>
    <w:rsid w:val="009D3FA0"/>
    <w:rsid w:val="009D40D4"/>
    <w:rsid w:val="009D4A63"/>
    <w:rsid w:val="009D50B9"/>
    <w:rsid w:val="009D5507"/>
    <w:rsid w:val="009D5859"/>
    <w:rsid w:val="009D5872"/>
    <w:rsid w:val="009D6056"/>
    <w:rsid w:val="009D62BC"/>
    <w:rsid w:val="009D6CEF"/>
    <w:rsid w:val="009D754A"/>
    <w:rsid w:val="009D76BD"/>
    <w:rsid w:val="009D79CF"/>
    <w:rsid w:val="009E0A2A"/>
    <w:rsid w:val="009E0B57"/>
    <w:rsid w:val="009E0CB4"/>
    <w:rsid w:val="009E0DCF"/>
    <w:rsid w:val="009E1389"/>
    <w:rsid w:val="009E19ED"/>
    <w:rsid w:val="009E1CC7"/>
    <w:rsid w:val="009E2209"/>
    <w:rsid w:val="009E22EB"/>
    <w:rsid w:val="009E2D7C"/>
    <w:rsid w:val="009E3F32"/>
    <w:rsid w:val="009E46BA"/>
    <w:rsid w:val="009E48AB"/>
    <w:rsid w:val="009E5197"/>
    <w:rsid w:val="009E54E1"/>
    <w:rsid w:val="009E5C47"/>
    <w:rsid w:val="009E5CB9"/>
    <w:rsid w:val="009E6459"/>
    <w:rsid w:val="009E653D"/>
    <w:rsid w:val="009E6AEA"/>
    <w:rsid w:val="009F05B4"/>
    <w:rsid w:val="009F074C"/>
    <w:rsid w:val="009F07B8"/>
    <w:rsid w:val="009F1904"/>
    <w:rsid w:val="009F1F64"/>
    <w:rsid w:val="009F224D"/>
    <w:rsid w:val="009F3225"/>
    <w:rsid w:val="009F518F"/>
    <w:rsid w:val="009F56B9"/>
    <w:rsid w:val="009F5FC5"/>
    <w:rsid w:val="009F65CA"/>
    <w:rsid w:val="009F7E6E"/>
    <w:rsid w:val="009F7F80"/>
    <w:rsid w:val="00A0053F"/>
    <w:rsid w:val="00A011C1"/>
    <w:rsid w:val="00A01746"/>
    <w:rsid w:val="00A01EE0"/>
    <w:rsid w:val="00A0252C"/>
    <w:rsid w:val="00A035D9"/>
    <w:rsid w:val="00A05197"/>
    <w:rsid w:val="00A0660E"/>
    <w:rsid w:val="00A06633"/>
    <w:rsid w:val="00A07956"/>
    <w:rsid w:val="00A10B4B"/>
    <w:rsid w:val="00A10EC3"/>
    <w:rsid w:val="00A113C7"/>
    <w:rsid w:val="00A119DA"/>
    <w:rsid w:val="00A1239E"/>
    <w:rsid w:val="00A14C0F"/>
    <w:rsid w:val="00A14EE9"/>
    <w:rsid w:val="00A1515D"/>
    <w:rsid w:val="00A1516D"/>
    <w:rsid w:val="00A15288"/>
    <w:rsid w:val="00A15A10"/>
    <w:rsid w:val="00A15D91"/>
    <w:rsid w:val="00A15EF9"/>
    <w:rsid w:val="00A15F5B"/>
    <w:rsid w:val="00A164E7"/>
    <w:rsid w:val="00A16BCB"/>
    <w:rsid w:val="00A172F0"/>
    <w:rsid w:val="00A173E2"/>
    <w:rsid w:val="00A173F8"/>
    <w:rsid w:val="00A178B7"/>
    <w:rsid w:val="00A211B8"/>
    <w:rsid w:val="00A21547"/>
    <w:rsid w:val="00A22397"/>
    <w:rsid w:val="00A22631"/>
    <w:rsid w:val="00A22908"/>
    <w:rsid w:val="00A23F88"/>
    <w:rsid w:val="00A2433C"/>
    <w:rsid w:val="00A246F6"/>
    <w:rsid w:val="00A24BCD"/>
    <w:rsid w:val="00A25866"/>
    <w:rsid w:val="00A265CA"/>
    <w:rsid w:val="00A26B7F"/>
    <w:rsid w:val="00A26B9E"/>
    <w:rsid w:val="00A27715"/>
    <w:rsid w:val="00A277A3"/>
    <w:rsid w:val="00A27F1D"/>
    <w:rsid w:val="00A30193"/>
    <w:rsid w:val="00A30352"/>
    <w:rsid w:val="00A30BAD"/>
    <w:rsid w:val="00A31272"/>
    <w:rsid w:val="00A31C41"/>
    <w:rsid w:val="00A3202B"/>
    <w:rsid w:val="00A32406"/>
    <w:rsid w:val="00A33169"/>
    <w:rsid w:val="00A3381D"/>
    <w:rsid w:val="00A33B87"/>
    <w:rsid w:val="00A342C2"/>
    <w:rsid w:val="00A344A9"/>
    <w:rsid w:val="00A3451D"/>
    <w:rsid w:val="00A347E7"/>
    <w:rsid w:val="00A34BCE"/>
    <w:rsid w:val="00A34C74"/>
    <w:rsid w:val="00A35096"/>
    <w:rsid w:val="00A351E1"/>
    <w:rsid w:val="00A35F03"/>
    <w:rsid w:val="00A3616E"/>
    <w:rsid w:val="00A36733"/>
    <w:rsid w:val="00A367E3"/>
    <w:rsid w:val="00A36919"/>
    <w:rsid w:val="00A36D37"/>
    <w:rsid w:val="00A36E86"/>
    <w:rsid w:val="00A40081"/>
    <w:rsid w:val="00A40108"/>
    <w:rsid w:val="00A402AC"/>
    <w:rsid w:val="00A404AF"/>
    <w:rsid w:val="00A407FA"/>
    <w:rsid w:val="00A408E0"/>
    <w:rsid w:val="00A40E49"/>
    <w:rsid w:val="00A411B8"/>
    <w:rsid w:val="00A42495"/>
    <w:rsid w:val="00A428ED"/>
    <w:rsid w:val="00A42B05"/>
    <w:rsid w:val="00A43D8C"/>
    <w:rsid w:val="00A44C8B"/>
    <w:rsid w:val="00A44E89"/>
    <w:rsid w:val="00A44F60"/>
    <w:rsid w:val="00A45062"/>
    <w:rsid w:val="00A4506C"/>
    <w:rsid w:val="00A45845"/>
    <w:rsid w:val="00A462E5"/>
    <w:rsid w:val="00A473DB"/>
    <w:rsid w:val="00A47B72"/>
    <w:rsid w:val="00A5031B"/>
    <w:rsid w:val="00A50F44"/>
    <w:rsid w:val="00A518A6"/>
    <w:rsid w:val="00A51C0E"/>
    <w:rsid w:val="00A52763"/>
    <w:rsid w:val="00A53889"/>
    <w:rsid w:val="00A53C47"/>
    <w:rsid w:val="00A54BD6"/>
    <w:rsid w:val="00A550CD"/>
    <w:rsid w:val="00A5552D"/>
    <w:rsid w:val="00A56718"/>
    <w:rsid w:val="00A56B0D"/>
    <w:rsid w:val="00A56FBD"/>
    <w:rsid w:val="00A57696"/>
    <w:rsid w:val="00A60E64"/>
    <w:rsid w:val="00A61E53"/>
    <w:rsid w:val="00A6296E"/>
    <w:rsid w:val="00A634FA"/>
    <w:rsid w:val="00A6438F"/>
    <w:rsid w:val="00A65049"/>
    <w:rsid w:val="00A65050"/>
    <w:rsid w:val="00A65CCF"/>
    <w:rsid w:val="00A66BEB"/>
    <w:rsid w:val="00A67016"/>
    <w:rsid w:val="00A70856"/>
    <w:rsid w:val="00A70DE8"/>
    <w:rsid w:val="00A71708"/>
    <w:rsid w:val="00A71888"/>
    <w:rsid w:val="00A71FD8"/>
    <w:rsid w:val="00A720FB"/>
    <w:rsid w:val="00A7285F"/>
    <w:rsid w:val="00A72A5E"/>
    <w:rsid w:val="00A72EC0"/>
    <w:rsid w:val="00A7311F"/>
    <w:rsid w:val="00A731E8"/>
    <w:rsid w:val="00A73537"/>
    <w:rsid w:val="00A7363A"/>
    <w:rsid w:val="00A73992"/>
    <w:rsid w:val="00A73BE7"/>
    <w:rsid w:val="00A73CFB"/>
    <w:rsid w:val="00A73F46"/>
    <w:rsid w:val="00A7557C"/>
    <w:rsid w:val="00A75A80"/>
    <w:rsid w:val="00A76999"/>
    <w:rsid w:val="00A7799B"/>
    <w:rsid w:val="00A77E57"/>
    <w:rsid w:val="00A813EE"/>
    <w:rsid w:val="00A81484"/>
    <w:rsid w:val="00A81A84"/>
    <w:rsid w:val="00A81B56"/>
    <w:rsid w:val="00A832B9"/>
    <w:rsid w:val="00A835EE"/>
    <w:rsid w:val="00A8363C"/>
    <w:rsid w:val="00A8397E"/>
    <w:rsid w:val="00A84810"/>
    <w:rsid w:val="00A84BA4"/>
    <w:rsid w:val="00A84C58"/>
    <w:rsid w:val="00A84CD9"/>
    <w:rsid w:val="00A86B91"/>
    <w:rsid w:val="00A87BE9"/>
    <w:rsid w:val="00A903FB"/>
    <w:rsid w:val="00A9075A"/>
    <w:rsid w:val="00A90935"/>
    <w:rsid w:val="00A911F7"/>
    <w:rsid w:val="00A9163B"/>
    <w:rsid w:val="00A91709"/>
    <w:rsid w:val="00A91792"/>
    <w:rsid w:val="00A91DEA"/>
    <w:rsid w:val="00A9292E"/>
    <w:rsid w:val="00A92CDC"/>
    <w:rsid w:val="00A938D5"/>
    <w:rsid w:val="00A94763"/>
    <w:rsid w:val="00A95870"/>
    <w:rsid w:val="00A95C07"/>
    <w:rsid w:val="00A964FB"/>
    <w:rsid w:val="00A96716"/>
    <w:rsid w:val="00A96C6A"/>
    <w:rsid w:val="00A97170"/>
    <w:rsid w:val="00A979A6"/>
    <w:rsid w:val="00AA049B"/>
    <w:rsid w:val="00AA066F"/>
    <w:rsid w:val="00AA0B8A"/>
    <w:rsid w:val="00AA0EA8"/>
    <w:rsid w:val="00AA214F"/>
    <w:rsid w:val="00AA2A26"/>
    <w:rsid w:val="00AA2B62"/>
    <w:rsid w:val="00AA3267"/>
    <w:rsid w:val="00AA4E66"/>
    <w:rsid w:val="00AA5609"/>
    <w:rsid w:val="00AA59EF"/>
    <w:rsid w:val="00AA5BC2"/>
    <w:rsid w:val="00AA5D1F"/>
    <w:rsid w:val="00AA713C"/>
    <w:rsid w:val="00AA75B2"/>
    <w:rsid w:val="00AA77E5"/>
    <w:rsid w:val="00AB0979"/>
    <w:rsid w:val="00AB0F53"/>
    <w:rsid w:val="00AB108E"/>
    <w:rsid w:val="00AB12EA"/>
    <w:rsid w:val="00AB1798"/>
    <w:rsid w:val="00AB18CB"/>
    <w:rsid w:val="00AB1BDD"/>
    <w:rsid w:val="00AB1D1F"/>
    <w:rsid w:val="00AB227E"/>
    <w:rsid w:val="00AB29F5"/>
    <w:rsid w:val="00AB3147"/>
    <w:rsid w:val="00AB3399"/>
    <w:rsid w:val="00AB3692"/>
    <w:rsid w:val="00AB38E2"/>
    <w:rsid w:val="00AB3BCE"/>
    <w:rsid w:val="00AB4358"/>
    <w:rsid w:val="00AB4B3A"/>
    <w:rsid w:val="00AB4D6C"/>
    <w:rsid w:val="00AB53C7"/>
    <w:rsid w:val="00AB5D7D"/>
    <w:rsid w:val="00AB5EC0"/>
    <w:rsid w:val="00AB721A"/>
    <w:rsid w:val="00AC0EC7"/>
    <w:rsid w:val="00AC1769"/>
    <w:rsid w:val="00AC18D5"/>
    <w:rsid w:val="00AC2DF1"/>
    <w:rsid w:val="00AC31EE"/>
    <w:rsid w:val="00AC3C47"/>
    <w:rsid w:val="00AC3D99"/>
    <w:rsid w:val="00AC4D7E"/>
    <w:rsid w:val="00AC4E7C"/>
    <w:rsid w:val="00AC5552"/>
    <w:rsid w:val="00AC570A"/>
    <w:rsid w:val="00AC5D0B"/>
    <w:rsid w:val="00AC6492"/>
    <w:rsid w:val="00AC6836"/>
    <w:rsid w:val="00AC68B6"/>
    <w:rsid w:val="00AC693D"/>
    <w:rsid w:val="00AC6A87"/>
    <w:rsid w:val="00AC7363"/>
    <w:rsid w:val="00AC7F49"/>
    <w:rsid w:val="00AD0561"/>
    <w:rsid w:val="00AD1210"/>
    <w:rsid w:val="00AD131A"/>
    <w:rsid w:val="00AD15DC"/>
    <w:rsid w:val="00AD1B2E"/>
    <w:rsid w:val="00AD2072"/>
    <w:rsid w:val="00AD23E7"/>
    <w:rsid w:val="00AD2690"/>
    <w:rsid w:val="00AD2E94"/>
    <w:rsid w:val="00AD31C0"/>
    <w:rsid w:val="00AD35D7"/>
    <w:rsid w:val="00AD3A1A"/>
    <w:rsid w:val="00AD3D49"/>
    <w:rsid w:val="00AD4134"/>
    <w:rsid w:val="00AD42A1"/>
    <w:rsid w:val="00AD5540"/>
    <w:rsid w:val="00AD57B3"/>
    <w:rsid w:val="00AD5AE0"/>
    <w:rsid w:val="00AD5C62"/>
    <w:rsid w:val="00AD609C"/>
    <w:rsid w:val="00AD6CF5"/>
    <w:rsid w:val="00AD6E51"/>
    <w:rsid w:val="00AD7965"/>
    <w:rsid w:val="00AD7DCD"/>
    <w:rsid w:val="00AE0135"/>
    <w:rsid w:val="00AE035E"/>
    <w:rsid w:val="00AE0992"/>
    <w:rsid w:val="00AE196C"/>
    <w:rsid w:val="00AE2AE0"/>
    <w:rsid w:val="00AE2CA0"/>
    <w:rsid w:val="00AE3065"/>
    <w:rsid w:val="00AE3988"/>
    <w:rsid w:val="00AE46D8"/>
    <w:rsid w:val="00AE49B5"/>
    <w:rsid w:val="00AE4C8C"/>
    <w:rsid w:val="00AE5455"/>
    <w:rsid w:val="00AE5652"/>
    <w:rsid w:val="00AE5BFC"/>
    <w:rsid w:val="00AE6946"/>
    <w:rsid w:val="00AE6A8E"/>
    <w:rsid w:val="00AE7347"/>
    <w:rsid w:val="00AE74D6"/>
    <w:rsid w:val="00AE75A0"/>
    <w:rsid w:val="00AE7875"/>
    <w:rsid w:val="00AF0F0E"/>
    <w:rsid w:val="00AF1109"/>
    <w:rsid w:val="00AF1503"/>
    <w:rsid w:val="00AF1688"/>
    <w:rsid w:val="00AF19A5"/>
    <w:rsid w:val="00AF2194"/>
    <w:rsid w:val="00AF2310"/>
    <w:rsid w:val="00AF2660"/>
    <w:rsid w:val="00AF297C"/>
    <w:rsid w:val="00AF2D30"/>
    <w:rsid w:val="00AF3C96"/>
    <w:rsid w:val="00AF474D"/>
    <w:rsid w:val="00AF485B"/>
    <w:rsid w:val="00AF4C3C"/>
    <w:rsid w:val="00AF4D16"/>
    <w:rsid w:val="00AF57FC"/>
    <w:rsid w:val="00AF6C6B"/>
    <w:rsid w:val="00AF6CE6"/>
    <w:rsid w:val="00AF7848"/>
    <w:rsid w:val="00AF7C4A"/>
    <w:rsid w:val="00AF7C9F"/>
    <w:rsid w:val="00B00120"/>
    <w:rsid w:val="00B011B9"/>
    <w:rsid w:val="00B0171A"/>
    <w:rsid w:val="00B01998"/>
    <w:rsid w:val="00B01A21"/>
    <w:rsid w:val="00B01EA2"/>
    <w:rsid w:val="00B02BED"/>
    <w:rsid w:val="00B033DE"/>
    <w:rsid w:val="00B0342E"/>
    <w:rsid w:val="00B0395C"/>
    <w:rsid w:val="00B03C1C"/>
    <w:rsid w:val="00B053A4"/>
    <w:rsid w:val="00B05629"/>
    <w:rsid w:val="00B05B99"/>
    <w:rsid w:val="00B05CFB"/>
    <w:rsid w:val="00B060A0"/>
    <w:rsid w:val="00B06328"/>
    <w:rsid w:val="00B06A0D"/>
    <w:rsid w:val="00B06FED"/>
    <w:rsid w:val="00B07610"/>
    <w:rsid w:val="00B10102"/>
    <w:rsid w:val="00B101B5"/>
    <w:rsid w:val="00B10430"/>
    <w:rsid w:val="00B104C6"/>
    <w:rsid w:val="00B10E3F"/>
    <w:rsid w:val="00B114A8"/>
    <w:rsid w:val="00B11A1F"/>
    <w:rsid w:val="00B12E13"/>
    <w:rsid w:val="00B12F25"/>
    <w:rsid w:val="00B13418"/>
    <w:rsid w:val="00B136DF"/>
    <w:rsid w:val="00B149A3"/>
    <w:rsid w:val="00B14C2A"/>
    <w:rsid w:val="00B14C4E"/>
    <w:rsid w:val="00B14F4D"/>
    <w:rsid w:val="00B15088"/>
    <w:rsid w:val="00B177E1"/>
    <w:rsid w:val="00B17927"/>
    <w:rsid w:val="00B206B1"/>
    <w:rsid w:val="00B2077C"/>
    <w:rsid w:val="00B208FC"/>
    <w:rsid w:val="00B2142E"/>
    <w:rsid w:val="00B2191E"/>
    <w:rsid w:val="00B21E2E"/>
    <w:rsid w:val="00B2285B"/>
    <w:rsid w:val="00B2326C"/>
    <w:rsid w:val="00B236D2"/>
    <w:rsid w:val="00B24208"/>
    <w:rsid w:val="00B244BA"/>
    <w:rsid w:val="00B262FC"/>
    <w:rsid w:val="00B27047"/>
    <w:rsid w:val="00B30B8C"/>
    <w:rsid w:val="00B30EAE"/>
    <w:rsid w:val="00B3169D"/>
    <w:rsid w:val="00B31910"/>
    <w:rsid w:val="00B323EB"/>
    <w:rsid w:val="00B33627"/>
    <w:rsid w:val="00B33934"/>
    <w:rsid w:val="00B33E42"/>
    <w:rsid w:val="00B33F2A"/>
    <w:rsid w:val="00B34171"/>
    <w:rsid w:val="00B341D2"/>
    <w:rsid w:val="00B348AD"/>
    <w:rsid w:val="00B348ED"/>
    <w:rsid w:val="00B35084"/>
    <w:rsid w:val="00B350E8"/>
    <w:rsid w:val="00B351F9"/>
    <w:rsid w:val="00B375E0"/>
    <w:rsid w:val="00B40280"/>
    <w:rsid w:val="00B4087A"/>
    <w:rsid w:val="00B416F8"/>
    <w:rsid w:val="00B417DD"/>
    <w:rsid w:val="00B41A31"/>
    <w:rsid w:val="00B41F51"/>
    <w:rsid w:val="00B428D7"/>
    <w:rsid w:val="00B43668"/>
    <w:rsid w:val="00B4368F"/>
    <w:rsid w:val="00B43D50"/>
    <w:rsid w:val="00B4417E"/>
    <w:rsid w:val="00B444AC"/>
    <w:rsid w:val="00B44DF8"/>
    <w:rsid w:val="00B4518B"/>
    <w:rsid w:val="00B457F8"/>
    <w:rsid w:val="00B46AD6"/>
    <w:rsid w:val="00B46E57"/>
    <w:rsid w:val="00B46E7A"/>
    <w:rsid w:val="00B47C10"/>
    <w:rsid w:val="00B50429"/>
    <w:rsid w:val="00B50453"/>
    <w:rsid w:val="00B50965"/>
    <w:rsid w:val="00B516A4"/>
    <w:rsid w:val="00B51A0D"/>
    <w:rsid w:val="00B51BD3"/>
    <w:rsid w:val="00B5249D"/>
    <w:rsid w:val="00B52593"/>
    <w:rsid w:val="00B52EFA"/>
    <w:rsid w:val="00B5371E"/>
    <w:rsid w:val="00B53839"/>
    <w:rsid w:val="00B53B0B"/>
    <w:rsid w:val="00B53EE5"/>
    <w:rsid w:val="00B5439D"/>
    <w:rsid w:val="00B544D4"/>
    <w:rsid w:val="00B5487B"/>
    <w:rsid w:val="00B549FA"/>
    <w:rsid w:val="00B54AC7"/>
    <w:rsid w:val="00B5519E"/>
    <w:rsid w:val="00B560DA"/>
    <w:rsid w:val="00B6000D"/>
    <w:rsid w:val="00B609C9"/>
    <w:rsid w:val="00B61376"/>
    <w:rsid w:val="00B62082"/>
    <w:rsid w:val="00B6242D"/>
    <w:rsid w:val="00B62591"/>
    <w:rsid w:val="00B62901"/>
    <w:rsid w:val="00B63935"/>
    <w:rsid w:val="00B64180"/>
    <w:rsid w:val="00B64379"/>
    <w:rsid w:val="00B644DB"/>
    <w:rsid w:val="00B66298"/>
    <w:rsid w:val="00B70A07"/>
    <w:rsid w:val="00B71157"/>
    <w:rsid w:val="00B713A8"/>
    <w:rsid w:val="00B73128"/>
    <w:rsid w:val="00B73F9D"/>
    <w:rsid w:val="00B74130"/>
    <w:rsid w:val="00B742CD"/>
    <w:rsid w:val="00B7480F"/>
    <w:rsid w:val="00B74E45"/>
    <w:rsid w:val="00B75117"/>
    <w:rsid w:val="00B75BD2"/>
    <w:rsid w:val="00B7600E"/>
    <w:rsid w:val="00B76A29"/>
    <w:rsid w:val="00B76A88"/>
    <w:rsid w:val="00B76B07"/>
    <w:rsid w:val="00B76D48"/>
    <w:rsid w:val="00B77254"/>
    <w:rsid w:val="00B775A3"/>
    <w:rsid w:val="00B77EA7"/>
    <w:rsid w:val="00B801A4"/>
    <w:rsid w:val="00B80DE7"/>
    <w:rsid w:val="00B80FFA"/>
    <w:rsid w:val="00B811F4"/>
    <w:rsid w:val="00B8199C"/>
    <w:rsid w:val="00B820A2"/>
    <w:rsid w:val="00B82510"/>
    <w:rsid w:val="00B82AC4"/>
    <w:rsid w:val="00B83459"/>
    <w:rsid w:val="00B83564"/>
    <w:rsid w:val="00B8512F"/>
    <w:rsid w:val="00B8519B"/>
    <w:rsid w:val="00B8578D"/>
    <w:rsid w:val="00B8579B"/>
    <w:rsid w:val="00B860A6"/>
    <w:rsid w:val="00B864AA"/>
    <w:rsid w:val="00B86620"/>
    <w:rsid w:val="00B8698B"/>
    <w:rsid w:val="00B87AEF"/>
    <w:rsid w:val="00B87B7E"/>
    <w:rsid w:val="00B87EB8"/>
    <w:rsid w:val="00B87FBA"/>
    <w:rsid w:val="00B901E4"/>
    <w:rsid w:val="00B90651"/>
    <w:rsid w:val="00B910A7"/>
    <w:rsid w:val="00B914B0"/>
    <w:rsid w:val="00B920B7"/>
    <w:rsid w:val="00B93612"/>
    <w:rsid w:val="00B93F6C"/>
    <w:rsid w:val="00B94E6E"/>
    <w:rsid w:val="00B955E9"/>
    <w:rsid w:val="00B959BE"/>
    <w:rsid w:val="00B95F39"/>
    <w:rsid w:val="00B95FBC"/>
    <w:rsid w:val="00B96B45"/>
    <w:rsid w:val="00B96BD0"/>
    <w:rsid w:val="00B96F28"/>
    <w:rsid w:val="00B970D0"/>
    <w:rsid w:val="00B970D6"/>
    <w:rsid w:val="00B9764A"/>
    <w:rsid w:val="00BA0053"/>
    <w:rsid w:val="00BA00B8"/>
    <w:rsid w:val="00BA0E0E"/>
    <w:rsid w:val="00BA1025"/>
    <w:rsid w:val="00BA1A30"/>
    <w:rsid w:val="00BA2312"/>
    <w:rsid w:val="00BA2552"/>
    <w:rsid w:val="00BA25B6"/>
    <w:rsid w:val="00BA3058"/>
    <w:rsid w:val="00BA32AC"/>
    <w:rsid w:val="00BA3AD1"/>
    <w:rsid w:val="00BA5B4F"/>
    <w:rsid w:val="00BA60FF"/>
    <w:rsid w:val="00BA681C"/>
    <w:rsid w:val="00BA6915"/>
    <w:rsid w:val="00BB0528"/>
    <w:rsid w:val="00BB05D6"/>
    <w:rsid w:val="00BB0F09"/>
    <w:rsid w:val="00BB15C0"/>
    <w:rsid w:val="00BB1F50"/>
    <w:rsid w:val="00BB2632"/>
    <w:rsid w:val="00BB27C2"/>
    <w:rsid w:val="00BB28DA"/>
    <w:rsid w:val="00BB2B3B"/>
    <w:rsid w:val="00BB3128"/>
    <w:rsid w:val="00BB3AFB"/>
    <w:rsid w:val="00BB414A"/>
    <w:rsid w:val="00BB4263"/>
    <w:rsid w:val="00BB4500"/>
    <w:rsid w:val="00BB45E9"/>
    <w:rsid w:val="00BB4777"/>
    <w:rsid w:val="00BB4FEB"/>
    <w:rsid w:val="00BB520E"/>
    <w:rsid w:val="00BB52F2"/>
    <w:rsid w:val="00BB53FA"/>
    <w:rsid w:val="00BB54E7"/>
    <w:rsid w:val="00BB5560"/>
    <w:rsid w:val="00BB5A5A"/>
    <w:rsid w:val="00BB661C"/>
    <w:rsid w:val="00BB6788"/>
    <w:rsid w:val="00BB7046"/>
    <w:rsid w:val="00BC0BD4"/>
    <w:rsid w:val="00BC103C"/>
    <w:rsid w:val="00BC3B6A"/>
    <w:rsid w:val="00BC4203"/>
    <w:rsid w:val="00BC4CD3"/>
    <w:rsid w:val="00BC4E9A"/>
    <w:rsid w:val="00BC5380"/>
    <w:rsid w:val="00BC5F17"/>
    <w:rsid w:val="00BC67E2"/>
    <w:rsid w:val="00BC6E6C"/>
    <w:rsid w:val="00BC73B4"/>
    <w:rsid w:val="00BC7412"/>
    <w:rsid w:val="00BC7463"/>
    <w:rsid w:val="00BC77C5"/>
    <w:rsid w:val="00BD0FD5"/>
    <w:rsid w:val="00BD15FB"/>
    <w:rsid w:val="00BD1755"/>
    <w:rsid w:val="00BD180E"/>
    <w:rsid w:val="00BD1E82"/>
    <w:rsid w:val="00BD1EE8"/>
    <w:rsid w:val="00BD2189"/>
    <w:rsid w:val="00BD2334"/>
    <w:rsid w:val="00BD31AA"/>
    <w:rsid w:val="00BD3F45"/>
    <w:rsid w:val="00BD4673"/>
    <w:rsid w:val="00BD59E2"/>
    <w:rsid w:val="00BD5CAE"/>
    <w:rsid w:val="00BD6072"/>
    <w:rsid w:val="00BD610E"/>
    <w:rsid w:val="00BD6A3E"/>
    <w:rsid w:val="00BD6BC3"/>
    <w:rsid w:val="00BD769B"/>
    <w:rsid w:val="00BD7ACD"/>
    <w:rsid w:val="00BE0205"/>
    <w:rsid w:val="00BE0210"/>
    <w:rsid w:val="00BE0264"/>
    <w:rsid w:val="00BE0BA1"/>
    <w:rsid w:val="00BE0C30"/>
    <w:rsid w:val="00BE176E"/>
    <w:rsid w:val="00BE1F44"/>
    <w:rsid w:val="00BE24AD"/>
    <w:rsid w:val="00BE250A"/>
    <w:rsid w:val="00BE2EE4"/>
    <w:rsid w:val="00BE37D1"/>
    <w:rsid w:val="00BE39BF"/>
    <w:rsid w:val="00BE3EBA"/>
    <w:rsid w:val="00BE491B"/>
    <w:rsid w:val="00BE4952"/>
    <w:rsid w:val="00BE4F40"/>
    <w:rsid w:val="00BE6187"/>
    <w:rsid w:val="00BE6BF4"/>
    <w:rsid w:val="00BE7B35"/>
    <w:rsid w:val="00BE7B45"/>
    <w:rsid w:val="00BF0261"/>
    <w:rsid w:val="00BF02BF"/>
    <w:rsid w:val="00BF0391"/>
    <w:rsid w:val="00BF0AAA"/>
    <w:rsid w:val="00BF13CC"/>
    <w:rsid w:val="00BF1F5A"/>
    <w:rsid w:val="00BF2912"/>
    <w:rsid w:val="00BF2B0B"/>
    <w:rsid w:val="00BF3300"/>
    <w:rsid w:val="00BF40B1"/>
    <w:rsid w:val="00BF4187"/>
    <w:rsid w:val="00BF4362"/>
    <w:rsid w:val="00BF43BA"/>
    <w:rsid w:val="00BF4578"/>
    <w:rsid w:val="00BF4FEE"/>
    <w:rsid w:val="00BF545E"/>
    <w:rsid w:val="00BF6343"/>
    <w:rsid w:val="00BF73B1"/>
    <w:rsid w:val="00BF77AE"/>
    <w:rsid w:val="00BF77EA"/>
    <w:rsid w:val="00BF7BA8"/>
    <w:rsid w:val="00C003A2"/>
    <w:rsid w:val="00C009A7"/>
    <w:rsid w:val="00C01350"/>
    <w:rsid w:val="00C01449"/>
    <w:rsid w:val="00C01A1B"/>
    <w:rsid w:val="00C027CF"/>
    <w:rsid w:val="00C02912"/>
    <w:rsid w:val="00C0293D"/>
    <w:rsid w:val="00C032E0"/>
    <w:rsid w:val="00C034B2"/>
    <w:rsid w:val="00C03544"/>
    <w:rsid w:val="00C03AA0"/>
    <w:rsid w:val="00C03D6E"/>
    <w:rsid w:val="00C046E1"/>
    <w:rsid w:val="00C068B9"/>
    <w:rsid w:val="00C06C82"/>
    <w:rsid w:val="00C06D1B"/>
    <w:rsid w:val="00C06DC7"/>
    <w:rsid w:val="00C07CE3"/>
    <w:rsid w:val="00C100D0"/>
    <w:rsid w:val="00C10338"/>
    <w:rsid w:val="00C10391"/>
    <w:rsid w:val="00C10838"/>
    <w:rsid w:val="00C10915"/>
    <w:rsid w:val="00C11A38"/>
    <w:rsid w:val="00C11B0E"/>
    <w:rsid w:val="00C11C6D"/>
    <w:rsid w:val="00C11E71"/>
    <w:rsid w:val="00C12FF9"/>
    <w:rsid w:val="00C13219"/>
    <w:rsid w:val="00C1381B"/>
    <w:rsid w:val="00C13FAD"/>
    <w:rsid w:val="00C1403D"/>
    <w:rsid w:val="00C14603"/>
    <w:rsid w:val="00C15DF9"/>
    <w:rsid w:val="00C17BAA"/>
    <w:rsid w:val="00C17C71"/>
    <w:rsid w:val="00C17D72"/>
    <w:rsid w:val="00C20C63"/>
    <w:rsid w:val="00C21103"/>
    <w:rsid w:val="00C2178D"/>
    <w:rsid w:val="00C23039"/>
    <w:rsid w:val="00C23AC6"/>
    <w:rsid w:val="00C2431C"/>
    <w:rsid w:val="00C25AC1"/>
    <w:rsid w:val="00C25FA4"/>
    <w:rsid w:val="00C264BB"/>
    <w:rsid w:val="00C2692B"/>
    <w:rsid w:val="00C30364"/>
    <w:rsid w:val="00C305E3"/>
    <w:rsid w:val="00C30A1B"/>
    <w:rsid w:val="00C3158C"/>
    <w:rsid w:val="00C326F2"/>
    <w:rsid w:val="00C32D4D"/>
    <w:rsid w:val="00C3379E"/>
    <w:rsid w:val="00C33D9D"/>
    <w:rsid w:val="00C34D3D"/>
    <w:rsid w:val="00C358D1"/>
    <w:rsid w:val="00C35BF3"/>
    <w:rsid w:val="00C35DDC"/>
    <w:rsid w:val="00C35E74"/>
    <w:rsid w:val="00C37EB0"/>
    <w:rsid w:val="00C4086B"/>
    <w:rsid w:val="00C4103D"/>
    <w:rsid w:val="00C41136"/>
    <w:rsid w:val="00C418EA"/>
    <w:rsid w:val="00C4192E"/>
    <w:rsid w:val="00C41A31"/>
    <w:rsid w:val="00C41B76"/>
    <w:rsid w:val="00C41D5F"/>
    <w:rsid w:val="00C41EBB"/>
    <w:rsid w:val="00C42073"/>
    <w:rsid w:val="00C429A1"/>
    <w:rsid w:val="00C43007"/>
    <w:rsid w:val="00C44164"/>
    <w:rsid w:val="00C45B16"/>
    <w:rsid w:val="00C45B57"/>
    <w:rsid w:val="00C45B9B"/>
    <w:rsid w:val="00C45C80"/>
    <w:rsid w:val="00C45EB6"/>
    <w:rsid w:val="00C4619A"/>
    <w:rsid w:val="00C4670B"/>
    <w:rsid w:val="00C46890"/>
    <w:rsid w:val="00C46996"/>
    <w:rsid w:val="00C46B30"/>
    <w:rsid w:val="00C47036"/>
    <w:rsid w:val="00C470F8"/>
    <w:rsid w:val="00C47367"/>
    <w:rsid w:val="00C47412"/>
    <w:rsid w:val="00C4744F"/>
    <w:rsid w:val="00C500DC"/>
    <w:rsid w:val="00C5022C"/>
    <w:rsid w:val="00C50355"/>
    <w:rsid w:val="00C50615"/>
    <w:rsid w:val="00C514ED"/>
    <w:rsid w:val="00C539BD"/>
    <w:rsid w:val="00C54844"/>
    <w:rsid w:val="00C5566B"/>
    <w:rsid w:val="00C55CAB"/>
    <w:rsid w:val="00C56526"/>
    <w:rsid w:val="00C57193"/>
    <w:rsid w:val="00C572A7"/>
    <w:rsid w:val="00C573C0"/>
    <w:rsid w:val="00C57D8E"/>
    <w:rsid w:val="00C6104F"/>
    <w:rsid w:val="00C61271"/>
    <w:rsid w:val="00C613B1"/>
    <w:rsid w:val="00C61FE2"/>
    <w:rsid w:val="00C620F3"/>
    <w:rsid w:val="00C62242"/>
    <w:rsid w:val="00C62A72"/>
    <w:rsid w:val="00C632E7"/>
    <w:rsid w:val="00C635BD"/>
    <w:rsid w:val="00C6385F"/>
    <w:rsid w:val="00C641F4"/>
    <w:rsid w:val="00C6444D"/>
    <w:rsid w:val="00C64C18"/>
    <w:rsid w:val="00C65114"/>
    <w:rsid w:val="00C6527A"/>
    <w:rsid w:val="00C654AD"/>
    <w:rsid w:val="00C6584D"/>
    <w:rsid w:val="00C65C9D"/>
    <w:rsid w:val="00C65EF5"/>
    <w:rsid w:val="00C662FB"/>
    <w:rsid w:val="00C66331"/>
    <w:rsid w:val="00C66938"/>
    <w:rsid w:val="00C66EBD"/>
    <w:rsid w:val="00C67238"/>
    <w:rsid w:val="00C67833"/>
    <w:rsid w:val="00C67B76"/>
    <w:rsid w:val="00C67BAE"/>
    <w:rsid w:val="00C703FF"/>
    <w:rsid w:val="00C705A6"/>
    <w:rsid w:val="00C70805"/>
    <w:rsid w:val="00C70971"/>
    <w:rsid w:val="00C70B7C"/>
    <w:rsid w:val="00C71E1B"/>
    <w:rsid w:val="00C720B3"/>
    <w:rsid w:val="00C72561"/>
    <w:rsid w:val="00C725B5"/>
    <w:rsid w:val="00C72C62"/>
    <w:rsid w:val="00C73D41"/>
    <w:rsid w:val="00C7471C"/>
    <w:rsid w:val="00C753AF"/>
    <w:rsid w:val="00C76479"/>
    <w:rsid w:val="00C76747"/>
    <w:rsid w:val="00C77133"/>
    <w:rsid w:val="00C7716D"/>
    <w:rsid w:val="00C80302"/>
    <w:rsid w:val="00C80444"/>
    <w:rsid w:val="00C80E18"/>
    <w:rsid w:val="00C823F7"/>
    <w:rsid w:val="00C82D6A"/>
    <w:rsid w:val="00C8350C"/>
    <w:rsid w:val="00C835F5"/>
    <w:rsid w:val="00C83979"/>
    <w:rsid w:val="00C83BDC"/>
    <w:rsid w:val="00C83C9B"/>
    <w:rsid w:val="00C8493D"/>
    <w:rsid w:val="00C84B0B"/>
    <w:rsid w:val="00C855B5"/>
    <w:rsid w:val="00C85BEC"/>
    <w:rsid w:val="00C8646E"/>
    <w:rsid w:val="00C86AB9"/>
    <w:rsid w:val="00C90A1E"/>
    <w:rsid w:val="00C910F3"/>
    <w:rsid w:val="00C91A0D"/>
    <w:rsid w:val="00C92388"/>
    <w:rsid w:val="00C923CE"/>
    <w:rsid w:val="00C931C0"/>
    <w:rsid w:val="00C933C3"/>
    <w:rsid w:val="00C940B4"/>
    <w:rsid w:val="00C9524A"/>
    <w:rsid w:val="00C95720"/>
    <w:rsid w:val="00C9611C"/>
    <w:rsid w:val="00C9684E"/>
    <w:rsid w:val="00C9686A"/>
    <w:rsid w:val="00C97026"/>
    <w:rsid w:val="00C9771C"/>
    <w:rsid w:val="00C97BF6"/>
    <w:rsid w:val="00CA018C"/>
    <w:rsid w:val="00CA151B"/>
    <w:rsid w:val="00CA1811"/>
    <w:rsid w:val="00CA18A8"/>
    <w:rsid w:val="00CA19D9"/>
    <w:rsid w:val="00CA1EA2"/>
    <w:rsid w:val="00CA243C"/>
    <w:rsid w:val="00CA28E4"/>
    <w:rsid w:val="00CA2B9C"/>
    <w:rsid w:val="00CA3BC5"/>
    <w:rsid w:val="00CA3BCC"/>
    <w:rsid w:val="00CA3D42"/>
    <w:rsid w:val="00CA3FF8"/>
    <w:rsid w:val="00CA40AF"/>
    <w:rsid w:val="00CA5728"/>
    <w:rsid w:val="00CA5E7F"/>
    <w:rsid w:val="00CA6C82"/>
    <w:rsid w:val="00CA6C85"/>
    <w:rsid w:val="00CA6E8C"/>
    <w:rsid w:val="00CA776E"/>
    <w:rsid w:val="00CA7AE5"/>
    <w:rsid w:val="00CB0627"/>
    <w:rsid w:val="00CB062B"/>
    <w:rsid w:val="00CB13B1"/>
    <w:rsid w:val="00CB17AB"/>
    <w:rsid w:val="00CB195D"/>
    <w:rsid w:val="00CB1E11"/>
    <w:rsid w:val="00CB1E3B"/>
    <w:rsid w:val="00CB1FE1"/>
    <w:rsid w:val="00CB215F"/>
    <w:rsid w:val="00CB36EF"/>
    <w:rsid w:val="00CB39C0"/>
    <w:rsid w:val="00CB3B76"/>
    <w:rsid w:val="00CB3E31"/>
    <w:rsid w:val="00CB5087"/>
    <w:rsid w:val="00CB50C1"/>
    <w:rsid w:val="00CB50C9"/>
    <w:rsid w:val="00CB5A51"/>
    <w:rsid w:val="00CB5B45"/>
    <w:rsid w:val="00CB6ADA"/>
    <w:rsid w:val="00CB72E9"/>
    <w:rsid w:val="00CB7418"/>
    <w:rsid w:val="00CB74AF"/>
    <w:rsid w:val="00CB7964"/>
    <w:rsid w:val="00CB7CA6"/>
    <w:rsid w:val="00CB7CAF"/>
    <w:rsid w:val="00CB7EC4"/>
    <w:rsid w:val="00CC01C2"/>
    <w:rsid w:val="00CC04C4"/>
    <w:rsid w:val="00CC0994"/>
    <w:rsid w:val="00CC0D2A"/>
    <w:rsid w:val="00CC13DC"/>
    <w:rsid w:val="00CC1F8E"/>
    <w:rsid w:val="00CC221B"/>
    <w:rsid w:val="00CC22FC"/>
    <w:rsid w:val="00CC24AE"/>
    <w:rsid w:val="00CC2775"/>
    <w:rsid w:val="00CC2C58"/>
    <w:rsid w:val="00CC34D6"/>
    <w:rsid w:val="00CC409D"/>
    <w:rsid w:val="00CC455F"/>
    <w:rsid w:val="00CC46F4"/>
    <w:rsid w:val="00CC5481"/>
    <w:rsid w:val="00CC6370"/>
    <w:rsid w:val="00CC6743"/>
    <w:rsid w:val="00CC737E"/>
    <w:rsid w:val="00CC7B33"/>
    <w:rsid w:val="00CD061E"/>
    <w:rsid w:val="00CD0ED7"/>
    <w:rsid w:val="00CD1ADF"/>
    <w:rsid w:val="00CD266A"/>
    <w:rsid w:val="00CD28A7"/>
    <w:rsid w:val="00CD2A08"/>
    <w:rsid w:val="00CD2B1A"/>
    <w:rsid w:val="00CD3050"/>
    <w:rsid w:val="00CD3380"/>
    <w:rsid w:val="00CD3687"/>
    <w:rsid w:val="00CD38A4"/>
    <w:rsid w:val="00CD4363"/>
    <w:rsid w:val="00CD50BA"/>
    <w:rsid w:val="00CD50E9"/>
    <w:rsid w:val="00CD5FC5"/>
    <w:rsid w:val="00CD64EE"/>
    <w:rsid w:val="00CD65D4"/>
    <w:rsid w:val="00CD6DFC"/>
    <w:rsid w:val="00CD6ED4"/>
    <w:rsid w:val="00CD6FC8"/>
    <w:rsid w:val="00CD7446"/>
    <w:rsid w:val="00CD787C"/>
    <w:rsid w:val="00CE0A28"/>
    <w:rsid w:val="00CE1F9D"/>
    <w:rsid w:val="00CE22EB"/>
    <w:rsid w:val="00CE27EA"/>
    <w:rsid w:val="00CE2A24"/>
    <w:rsid w:val="00CE2B09"/>
    <w:rsid w:val="00CE2CA6"/>
    <w:rsid w:val="00CE314A"/>
    <w:rsid w:val="00CE32FB"/>
    <w:rsid w:val="00CE32FE"/>
    <w:rsid w:val="00CE4868"/>
    <w:rsid w:val="00CE4AEA"/>
    <w:rsid w:val="00CE4C51"/>
    <w:rsid w:val="00CE4D7C"/>
    <w:rsid w:val="00CE4F42"/>
    <w:rsid w:val="00CE50B5"/>
    <w:rsid w:val="00CE546C"/>
    <w:rsid w:val="00CE5AD2"/>
    <w:rsid w:val="00CE5D45"/>
    <w:rsid w:val="00CE5F58"/>
    <w:rsid w:val="00CE6EB7"/>
    <w:rsid w:val="00CE7581"/>
    <w:rsid w:val="00CE7597"/>
    <w:rsid w:val="00CF00CC"/>
    <w:rsid w:val="00CF0B2B"/>
    <w:rsid w:val="00CF144C"/>
    <w:rsid w:val="00CF2330"/>
    <w:rsid w:val="00CF2E62"/>
    <w:rsid w:val="00CF3820"/>
    <w:rsid w:val="00CF417F"/>
    <w:rsid w:val="00CF43EE"/>
    <w:rsid w:val="00CF4487"/>
    <w:rsid w:val="00CF4686"/>
    <w:rsid w:val="00CF4A1D"/>
    <w:rsid w:val="00CF4C28"/>
    <w:rsid w:val="00CF4DEE"/>
    <w:rsid w:val="00CF5B09"/>
    <w:rsid w:val="00CF6049"/>
    <w:rsid w:val="00CF64D6"/>
    <w:rsid w:val="00CF665F"/>
    <w:rsid w:val="00D0047D"/>
    <w:rsid w:val="00D00CDF"/>
    <w:rsid w:val="00D010F3"/>
    <w:rsid w:val="00D01607"/>
    <w:rsid w:val="00D017F8"/>
    <w:rsid w:val="00D01D70"/>
    <w:rsid w:val="00D01ECF"/>
    <w:rsid w:val="00D02EA3"/>
    <w:rsid w:val="00D03968"/>
    <w:rsid w:val="00D03E32"/>
    <w:rsid w:val="00D044BB"/>
    <w:rsid w:val="00D05118"/>
    <w:rsid w:val="00D05695"/>
    <w:rsid w:val="00D05725"/>
    <w:rsid w:val="00D05E4F"/>
    <w:rsid w:val="00D05F1D"/>
    <w:rsid w:val="00D069B5"/>
    <w:rsid w:val="00D06A21"/>
    <w:rsid w:val="00D06A5F"/>
    <w:rsid w:val="00D06F3C"/>
    <w:rsid w:val="00D07428"/>
    <w:rsid w:val="00D07B38"/>
    <w:rsid w:val="00D102F1"/>
    <w:rsid w:val="00D10709"/>
    <w:rsid w:val="00D10F72"/>
    <w:rsid w:val="00D117E2"/>
    <w:rsid w:val="00D11C17"/>
    <w:rsid w:val="00D12822"/>
    <w:rsid w:val="00D135DC"/>
    <w:rsid w:val="00D1364B"/>
    <w:rsid w:val="00D13DB6"/>
    <w:rsid w:val="00D142B8"/>
    <w:rsid w:val="00D14A31"/>
    <w:rsid w:val="00D14A88"/>
    <w:rsid w:val="00D14D7A"/>
    <w:rsid w:val="00D14DE5"/>
    <w:rsid w:val="00D14EBF"/>
    <w:rsid w:val="00D15595"/>
    <w:rsid w:val="00D17006"/>
    <w:rsid w:val="00D178E5"/>
    <w:rsid w:val="00D20738"/>
    <w:rsid w:val="00D21868"/>
    <w:rsid w:val="00D2202A"/>
    <w:rsid w:val="00D224B7"/>
    <w:rsid w:val="00D22858"/>
    <w:rsid w:val="00D22A9B"/>
    <w:rsid w:val="00D235B7"/>
    <w:rsid w:val="00D23615"/>
    <w:rsid w:val="00D24184"/>
    <w:rsid w:val="00D2429A"/>
    <w:rsid w:val="00D250E5"/>
    <w:rsid w:val="00D2566F"/>
    <w:rsid w:val="00D25CD5"/>
    <w:rsid w:val="00D263D6"/>
    <w:rsid w:val="00D263DF"/>
    <w:rsid w:val="00D27270"/>
    <w:rsid w:val="00D27518"/>
    <w:rsid w:val="00D27C8D"/>
    <w:rsid w:val="00D30694"/>
    <w:rsid w:val="00D31024"/>
    <w:rsid w:val="00D315DD"/>
    <w:rsid w:val="00D333FD"/>
    <w:rsid w:val="00D335BB"/>
    <w:rsid w:val="00D336BB"/>
    <w:rsid w:val="00D3402E"/>
    <w:rsid w:val="00D34044"/>
    <w:rsid w:val="00D349F7"/>
    <w:rsid w:val="00D34E34"/>
    <w:rsid w:val="00D35C09"/>
    <w:rsid w:val="00D35F80"/>
    <w:rsid w:val="00D361E1"/>
    <w:rsid w:val="00D37EE9"/>
    <w:rsid w:val="00D37FD5"/>
    <w:rsid w:val="00D40811"/>
    <w:rsid w:val="00D40851"/>
    <w:rsid w:val="00D41025"/>
    <w:rsid w:val="00D419D9"/>
    <w:rsid w:val="00D41E34"/>
    <w:rsid w:val="00D42161"/>
    <w:rsid w:val="00D42B45"/>
    <w:rsid w:val="00D42F66"/>
    <w:rsid w:val="00D4313E"/>
    <w:rsid w:val="00D43381"/>
    <w:rsid w:val="00D43478"/>
    <w:rsid w:val="00D43F61"/>
    <w:rsid w:val="00D43F7F"/>
    <w:rsid w:val="00D44406"/>
    <w:rsid w:val="00D5019E"/>
    <w:rsid w:val="00D5054C"/>
    <w:rsid w:val="00D509D5"/>
    <w:rsid w:val="00D50F5D"/>
    <w:rsid w:val="00D517BD"/>
    <w:rsid w:val="00D5193E"/>
    <w:rsid w:val="00D51DE3"/>
    <w:rsid w:val="00D52499"/>
    <w:rsid w:val="00D525CB"/>
    <w:rsid w:val="00D5262B"/>
    <w:rsid w:val="00D53D5E"/>
    <w:rsid w:val="00D54006"/>
    <w:rsid w:val="00D54242"/>
    <w:rsid w:val="00D542C7"/>
    <w:rsid w:val="00D54706"/>
    <w:rsid w:val="00D56E95"/>
    <w:rsid w:val="00D57725"/>
    <w:rsid w:val="00D601B2"/>
    <w:rsid w:val="00D60673"/>
    <w:rsid w:val="00D607DA"/>
    <w:rsid w:val="00D60B72"/>
    <w:rsid w:val="00D610DC"/>
    <w:rsid w:val="00D61309"/>
    <w:rsid w:val="00D61512"/>
    <w:rsid w:val="00D617A9"/>
    <w:rsid w:val="00D619B9"/>
    <w:rsid w:val="00D61CDB"/>
    <w:rsid w:val="00D61F2B"/>
    <w:rsid w:val="00D622CD"/>
    <w:rsid w:val="00D62356"/>
    <w:rsid w:val="00D62781"/>
    <w:rsid w:val="00D629B4"/>
    <w:rsid w:val="00D63618"/>
    <w:rsid w:val="00D639F4"/>
    <w:rsid w:val="00D63FCA"/>
    <w:rsid w:val="00D64A10"/>
    <w:rsid w:val="00D65AC8"/>
    <w:rsid w:val="00D65E3B"/>
    <w:rsid w:val="00D668AE"/>
    <w:rsid w:val="00D6701E"/>
    <w:rsid w:val="00D672FB"/>
    <w:rsid w:val="00D67BA7"/>
    <w:rsid w:val="00D70027"/>
    <w:rsid w:val="00D710FF"/>
    <w:rsid w:val="00D71567"/>
    <w:rsid w:val="00D71EE2"/>
    <w:rsid w:val="00D71F44"/>
    <w:rsid w:val="00D73221"/>
    <w:rsid w:val="00D73A51"/>
    <w:rsid w:val="00D74929"/>
    <w:rsid w:val="00D74AE8"/>
    <w:rsid w:val="00D74E9F"/>
    <w:rsid w:val="00D7540B"/>
    <w:rsid w:val="00D75997"/>
    <w:rsid w:val="00D75F9C"/>
    <w:rsid w:val="00D7676B"/>
    <w:rsid w:val="00D7678E"/>
    <w:rsid w:val="00D773A5"/>
    <w:rsid w:val="00D77D47"/>
    <w:rsid w:val="00D80342"/>
    <w:rsid w:val="00D80384"/>
    <w:rsid w:val="00D80960"/>
    <w:rsid w:val="00D80D2D"/>
    <w:rsid w:val="00D80D53"/>
    <w:rsid w:val="00D8107C"/>
    <w:rsid w:val="00D8109D"/>
    <w:rsid w:val="00D81113"/>
    <w:rsid w:val="00D81200"/>
    <w:rsid w:val="00D8162D"/>
    <w:rsid w:val="00D8179D"/>
    <w:rsid w:val="00D823F4"/>
    <w:rsid w:val="00D82AF2"/>
    <w:rsid w:val="00D833E4"/>
    <w:rsid w:val="00D83C38"/>
    <w:rsid w:val="00D83F03"/>
    <w:rsid w:val="00D840B5"/>
    <w:rsid w:val="00D84C93"/>
    <w:rsid w:val="00D85856"/>
    <w:rsid w:val="00D85E93"/>
    <w:rsid w:val="00D867B3"/>
    <w:rsid w:val="00D86B65"/>
    <w:rsid w:val="00D874A7"/>
    <w:rsid w:val="00D87780"/>
    <w:rsid w:val="00D90378"/>
    <w:rsid w:val="00D90456"/>
    <w:rsid w:val="00D90473"/>
    <w:rsid w:val="00D907A6"/>
    <w:rsid w:val="00D907A8"/>
    <w:rsid w:val="00D90822"/>
    <w:rsid w:val="00D90C6B"/>
    <w:rsid w:val="00D9113F"/>
    <w:rsid w:val="00D91216"/>
    <w:rsid w:val="00D91B3F"/>
    <w:rsid w:val="00D92209"/>
    <w:rsid w:val="00D92D1E"/>
    <w:rsid w:val="00D932A5"/>
    <w:rsid w:val="00D9346C"/>
    <w:rsid w:val="00D93575"/>
    <w:rsid w:val="00D93A71"/>
    <w:rsid w:val="00D93FE9"/>
    <w:rsid w:val="00D945D1"/>
    <w:rsid w:val="00D94E16"/>
    <w:rsid w:val="00D9580C"/>
    <w:rsid w:val="00D96420"/>
    <w:rsid w:val="00D96533"/>
    <w:rsid w:val="00D96610"/>
    <w:rsid w:val="00D96778"/>
    <w:rsid w:val="00D971B2"/>
    <w:rsid w:val="00D972F7"/>
    <w:rsid w:val="00D97385"/>
    <w:rsid w:val="00DA0311"/>
    <w:rsid w:val="00DA03EB"/>
    <w:rsid w:val="00DA0F62"/>
    <w:rsid w:val="00DA0F89"/>
    <w:rsid w:val="00DA12E0"/>
    <w:rsid w:val="00DA221F"/>
    <w:rsid w:val="00DA2DBC"/>
    <w:rsid w:val="00DA344D"/>
    <w:rsid w:val="00DA378E"/>
    <w:rsid w:val="00DA3B34"/>
    <w:rsid w:val="00DA3BB2"/>
    <w:rsid w:val="00DA3F23"/>
    <w:rsid w:val="00DA4B3A"/>
    <w:rsid w:val="00DA75C5"/>
    <w:rsid w:val="00DA7B18"/>
    <w:rsid w:val="00DB0069"/>
    <w:rsid w:val="00DB085A"/>
    <w:rsid w:val="00DB087A"/>
    <w:rsid w:val="00DB20FB"/>
    <w:rsid w:val="00DB2B88"/>
    <w:rsid w:val="00DB328C"/>
    <w:rsid w:val="00DB3FC1"/>
    <w:rsid w:val="00DB5195"/>
    <w:rsid w:val="00DB5451"/>
    <w:rsid w:val="00DB6B83"/>
    <w:rsid w:val="00DB702C"/>
    <w:rsid w:val="00DB756E"/>
    <w:rsid w:val="00DC01D5"/>
    <w:rsid w:val="00DC04E9"/>
    <w:rsid w:val="00DC0D1E"/>
    <w:rsid w:val="00DC0E8E"/>
    <w:rsid w:val="00DC1E34"/>
    <w:rsid w:val="00DC2580"/>
    <w:rsid w:val="00DC2738"/>
    <w:rsid w:val="00DC29EF"/>
    <w:rsid w:val="00DC4004"/>
    <w:rsid w:val="00DC4432"/>
    <w:rsid w:val="00DC49F5"/>
    <w:rsid w:val="00DC50BD"/>
    <w:rsid w:val="00DC5350"/>
    <w:rsid w:val="00DC58C1"/>
    <w:rsid w:val="00DC608D"/>
    <w:rsid w:val="00DC67BB"/>
    <w:rsid w:val="00DC6A6C"/>
    <w:rsid w:val="00DC6AC0"/>
    <w:rsid w:val="00DC6F16"/>
    <w:rsid w:val="00DC70B0"/>
    <w:rsid w:val="00DC7AA2"/>
    <w:rsid w:val="00DD0088"/>
    <w:rsid w:val="00DD01CA"/>
    <w:rsid w:val="00DD0E00"/>
    <w:rsid w:val="00DD108D"/>
    <w:rsid w:val="00DD112D"/>
    <w:rsid w:val="00DD17CC"/>
    <w:rsid w:val="00DD1A6A"/>
    <w:rsid w:val="00DD2613"/>
    <w:rsid w:val="00DD2C75"/>
    <w:rsid w:val="00DD3389"/>
    <w:rsid w:val="00DD34F3"/>
    <w:rsid w:val="00DD36B5"/>
    <w:rsid w:val="00DD3867"/>
    <w:rsid w:val="00DD4478"/>
    <w:rsid w:val="00DD6091"/>
    <w:rsid w:val="00DD7146"/>
    <w:rsid w:val="00DD765C"/>
    <w:rsid w:val="00DD780E"/>
    <w:rsid w:val="00DE0937"/>
    <w:rsid w:val="00DE0943"/>
    <w:rsid w:val="00DE0ACE"/>
    <w:rsid w:val="00DE1108"/>
    <w:rsid w:val="00DE1446"/>
    <w:rsid w:val="00DE1B07"/>
    <w:rsid w:val="00DE1C9F"/>
    <w:rsid w:val="00DE210F"/>
    <w:rsid w:val="00DE2B7C"/>
    <w:rsid w:val="00DE2B9B"/>
    <w:rsid w:val="00DE374A"/>
    <w:rsid w:val="00DE3EEB"/>
    <w:rsid w:val="00DE4730"/>
    <w:rsid w:val="00DE549C"/>
    <w:rsid w:val="00DE5593"/>
    <w:rsid w:val="00DE5EA5"/>
    <w:rsid w:val="00DE5F82"/>
    <w:rsid w:val="00DE63D1"/>
    <w:rsid w:val="00DE6B0F"/>
    <w:rsid w:val="00DE6F6B"/>
    <w:rsid w:val="00DE7137"/>
    <w:rsid w:val="00DE7184"/>
    <w:rsid w:val="00DE7318"/>
    <w:rsid w:val="00DE7DB4"/>
    <w:rsid w:val="00DF0473"/>
    <w:rsid w:val="00DF04D0"/>
    <w:rsid w:val="00DF05D9"/>
    <w:rsid w:val="00DF0626"/>
    <w:rsid w:val="00DF0F9D"/>
    <w:rsid w:val="00DF111E"/>
    <w:rsid w:val="00DF14AE"/>
    <w:rsid w:val="00DF254B"/>
    <w:rsid w:val="00DF2645"/>
    <w:rsid w:val="00DF284A"/>
    <w:rsid w:val="00DF2B2F"/>
    <w:rsid w:val="00DF4367"/>
    <w:rsid w:val="00DF4F24"/>
    <w:rsid w:val="00DF5270"/>
    <w:rsid w:val="00DF54CC"/>
    <w:rsid w:val="00DF7EFD"/>
    <w:rsid w:val="00E004AB"/>
    <w:rsid w:val="00E00F53"/>
    <w:rsid w:val="00E01816"/>
    <w:rsid w:val="00E02F8F"/>
    <w:rsid w:val="00E0323E"/>
    <w:rsid w:val="00E03BC0"/>
    <w:rsid w:val="00E04206"/>
    <w:rsid w:val="00E050C4"/>
    <w:rsid w:val="00E0524C"/>
    <w:rsid w:val="00E05AFD"/>
    <w:rsid w:val="00E0609C"/>
    <w:rsid w:val="00E060DE"/>
    <w:rsid w:val="00E061BB"/>
    <w:rsid w:val="00E0663B"/>
    <w:rsid w:val="00E06BCD"/>
    <w:rsid w:val="00E106FA"/>
    <w:rsid w:val="00E10C9A"/>
    <w:rsid w:val="00E117C6"/>
    <w:rsid w:val="00E121B2"/>
    <w:rsid w:val="00E127B1"/>
    <w:rsid w:val="00E12A67"/>
    <w:rsid w:val="00E141E8"/>
    <w:rsid w:val="00E15750"/>
    <w:rsid w:val="00E1600A"/>
    <w:rsid w:val="00E1604B"/>
    <w:rsid w:val="00E16ABF"/>
    <w:rsid w:val="00E16DDA"/>
    <w:rsid w:val="00E17272"/>
    <w:rsid w:val="00E17437"/>
    <w:rsid w:val="00E17F24"/>
    <w:rsid w:val="00E20097"/>
    <w:rsid w:val="00E212AA"/>
    <w:rsid w:val="00E2169C"/>
    <w:rsid w:val="00E216AF"/>
    <w:rsid w:val="00E2259F"/>
    <w:rsid w:val="00E22912"/>
    <w:rsid w:val="00E233FB"/>
    <w:rsid w:val="00E23B33"/>
    <w:rsid w:val="00E25735"/>
    <w:rsid w:val="00E276A8"/>
    <w:rsid w:val="00E30832"/>
    <w:rsid w:val="00E30E99"/>
    <w:rsid w:val="00E30EF8"/>
    <w:rsid w:val="00E31147"/>
    <w:rsid w:val="00E3131D"/>
    <w:rsid w:val="00E317C9"/>
    <w:rsid w:val="00E31AD4"/>
    <w:rsid w:val="00E31E72"/>
    <w:rsid w:val="00E32883"/>
    <w:rsid w:val="00E32BB3"/>
    <w:rsid w:val="00E3324E"/>
    <w:rsid w:val="00E332FA"/>
    <w:rsid w:val="00E33388"/>
    <w:rsid w:val="00E3390A"/>
    <w:rsid w:val="00E34735"/>
    <w:rsid w:val="00E34AAA"/>
    <w:rsid w:val="00E353F2"/>
    <w:rsid w:val="00E35BE6"/>
    <w:rsid w:val="00E35CD4"/>
    <w:rsid w:val="00E36180"/>
    <w:rsid w:val="00E36DE0"/>
    <w:rsid w:val="00E36F86"/>
    <w:rsid w:val="00E37453"/>
    <w:rsid w:val="00E37BEE"/>
    <w:rsid w:val="00E40218"/>
    <w:rsid w:val="00E40ABC"/>
    <w:rsid w:val="00E41257"/>
    <w:rsid w:val="00E41D43"/>
    <w:rsid w:val="00E43E9B"/>
    <w:rsid w:val="00E43F1B"/>
    <w:rsid w:val="00E444B6"/>
    <w:rsid w:val="00E44A2E"/>
    <w:rsid w:val="00E457BF"/>
    <w:rsid w:val="00E45818"/>
    <w:rsid w:val="00E45F07"/>
    <w:rsid w:val="00E465F0"/>
    <w:rsid w:val="00E46D2E"/>
    <w:rsid w:val="00E47C8D"/>
    <w:rsid w:val="00E47F60"/>
    <w:rsid w:val="00E47F9C"/>
    <w:rsid w:val="00E50DE2"/>
    <w:rsid w:val="00E50ECF"/>
    <w:rsid w:val="00E50F1C"/>
    <w:rsid w:val="00E521BA"/>
    <w:rsid w:val="00E52D3F"/>
    <w:rsid w:val="00E5352B"/>
    <w:rsid w:val="00E53836"/>
    <w:rsid w:val="00E538E4"/>
    <w:rsid w:val="00E54F29"/>
    <w:rsid w:val="00E553CF"/>
    <w:rsid w:val="00E5589D"/>
    <w:rsid w:val="00E566A9"/>
    <w:rsid w:val="00E56AE0"/>
    <w:rsid w:val="00E56F2B"/>
    <w:rsid w:val="00E56F81"/>
    <w:rsid w:val="00E57F75"/>
    <w:rsid w:val="00E60049"/>
    <w:rsid w:val="00E60206"/>
    <w:rsid w:val="00E60C23"/>
    <w:rsid w:val="00E60F98"/>
    <w:rsid w:val="00E61A75"/>
    <w:rsid w:val="00E61F5F"/>
    <w:rsid w:val="00E62808"/>
    <w:rsid w:val="00E62D04"/>
    <w:rsid w:val="00E62D3A"/>
    <w:rsid w:val="00E6307A"/>
    <w:rsid w:val="00E63268"/>
    <w:rsid w:val="00E63847"/>
    <w:rsid w:val="00E63BD8"/>
    <w:rsid w:val="00E63D04"/>
    <w:rsid w:val="00E63D0E"/>
    <w:rsid w:val="00E64088"/>
    <w:rsid w:val="00E64A7B"/>
    <w:rsid w:val="00E65B93"/>
    <w:rsid w:val="00E65CBF"/>
    <w:rsid w:val="00E66357"/>
    <w:rsid w:val="00E668A7"/>
    <w:rsid w:val="00E67E78"/>
    <w:rsid w:val="00E7028F"/>
    <w:rsid w:val="00E704F1"/>
    <w:rsid w:val="00E7054E"/>
    <w:rsid w:val="00E70755"/>
    <w:rsid w:val="00E70B50"/>
    <w:rsid w:val="00E719D3"/>
    <w:rsid w:val="00E71CDA"/>
    <w:rsid w:val="00E72358"/>
    <w:rsid w:val="00E728E5"/>
    <w:rsid w:val="00E73419"/>
    <w:rsid w:val="00E74276"/>
    <w:rsid w:val="00E749F0"/>
    <w:rsid w:val="00E75C1E"/>
    <w:rsid w:val="00E75D36"/>
    <w:rsid w:val="00E76262"/>
    <w:rsid w:val="00E76360"/>
    <w:rsid w:val="00E76B82"/>
    <w:rsid w:val="00E7709C"/>
    <w:rsid w:val="00E77C23"/>
    <w:rsid w:val="00E803F4"/>
    <w:rsid w:val="00E80A92"/>
    <w:rsid w:val="00E83132"/>
    <w:rsid w:val="00E83ECA"/>
    <w:rsid w:val="00E84560"/>
    <w:rsid w:val="00E85120"/>
    <w:rsid w:val="00E85B7E"/>
    <w:rsid w:val="00E86F2A"/>
    <w:rsid w:val="00E904F8"/>
    <w:rsid w:val="00E9103D"/>
    <w:rsid w:val="00E91728"/>
    <w:rsid w:val="00E91B6D"/>
    <w:rsid w:val="00E92161"/>
    <w:rsid w:val="00E928EC"/>
    <w:rsid w:val="00E93D26"/>
    <w:rsid w:val="00E94344"/>
    <w:rsid w:val="00E95FA4"/>
    <w:rsid w:val="00E9775F"/>
    <w:rsid w:val="00E97C7B"/>
    <w:rsid w:val="00EA02B9"/>
    <w:rsid w:val="00EA03EA"/>
    <w:rsid w:val="00EA058D"/>
    <w:rsid w:val="00EA0CC3"/>
    <w:rsid w:val="00EA105B"/>
    <w:rsid w:val="00EA133F"/>
    <w:rsid w:val="00EA175D"/>
    <w:rsid w:val="00EA1CA6"/>
    <w:rsid w:val="00EA230A"/>
    <w:rsid w:val="00EA2453"/>
    <w:rsid w:val="00EA300A"/>
    <w:rsid w:val="00EA3866"/>
    <w:rsid w:val="00EA3920"/>
    <w:rsid w:val="00EA3958"/>
    <w:rsid w:val="00EA3F3E"/>
    <w:rsid w:val="00EA3F64"/>
    <w:rsid w:val="00EA5398"/>
    <w:rsid w:val="00EA53DB"/>
    <w:rsid w:val="00EA5780"/>
    <w:rsid w:val="00EA6AFB"/>
    <w:rsid w:val="00EA6ECE"/>
    <w:rsid w:val="00EB009C"/>
    <w:rsid w:val="00EB181A"/>
    <w:rsid w:val="00EB31B4"/>
    <w:rsid w:val="00EB31F4"/>
    <w:rsid w:val="00EB3472"/>
    <w:rsid w:val="00EB3591"/>
    <w:rsid w:val="00EB3831"/>
    <w:rsid w:val="00EB3F9E"/>
    <w:rsid w:val="00EB5A18"/>
    <w:rsid w:val="00EB6240"/>
    <w:rsid w:val="00EB62F2"/>
    <w:rsid w:val="00EB6307"/>
    <w:rsid w:val="00EB78E6"/>
    <w:rsid w:val="00EC223B"/>
    <w:rsid w:val="00EC33FB"/>
    <w:rsid w:val="00EC3BB4"/>
    <w:rsid w:val="00EC48E0"/>
    <w:rsid w:val="00EC4AD3"/>
    <w:rsid w:val="00EC4F86"/>
    <w:rsid w:val="00EC5B66"/>
    <w:rsid w:val="00EC5BE9"/>
    <w:rsid w:val="00EC5D06"/>
    <w:rsid w:val="00EC6BCF"/>
    <w:rsid w:val="00EC7158"/>
    <w:rsid w:val="00EC7B3D"/>
    <w:rsid w:val="00EC7CC7"/>
    <w:rsid w:val="00ED02BA"/>
    <w:rsid w:val="00ED04ED"/>
    <w:rsid w:val="00ED065B"/>
    <w:rsid w:val="00ED0696"/>
    <w:rsid w:val="00ED09AF"/>
    <w:rsid w:val="00ED0A95"/>
    <w:rsid w:val="00ED23C2"/>
    <w:rsid w:val="00ED2F97"/>
    <w:rsid w:val="00ED3572"/>
    <w:rsid w:val="00ED41C5"/>
    <w:rsid w:val="00ED4370"/>
    <w:rsid w:val="00ED4505"/>
    <w:rsid w:val="00ED56A3"/>
    <w:rsid w:val="00ED5CD0"/>
    <w:rsid w:val="00ED6464"/>
    <w:rsid w:val="00ED6882"/>
    <w:rsid w:val="00ED6913"/>
    <w:rsid w:val="00ED7853"/>
    <w:rsid w:val="00ED7FD2"/>
    <w:rsid w:val="00EE11AB"/>
    <w:rsid w:val="00EE17BC"/>
    <w:rsid w:val="00EE200C"/>
    <w:rsid w:val="00EE2149"/>
    <w:rsid w:val="00EE2B7C"/>
    <w:rsid w:val="00EE310F"/>
    <w:rsid w:val="00EE3F4C"/>
    <w:rsid w:val="00EE48C6"/>
    <w:rsid w:val="00EE4910"/>
    <w:rsid w:val="00EE4949"/>
    <w:rsid w:val="00EE4E5A"/>
    <w:rsid w:val="00EE56EE"/>
    <w:rsid w:val="00EE5A51"/>
    <w:rsid w:val="00EE5EF9"/>
    <w:rsid w:val="00EE72A3"/>
    <w:rsid w:val="00EE7DDC"/>
    <w:rsid w:val="00EF037D"/>
    <w:rsid w:val="00EF07C7"/>
    <w:rsid w:val="00EF0A15"/>
    <w:rsid w:val="00EF11CE"/>
    <w:rsid w:val="00EF1D53"/>
    <w:rsid w:val="00EF1FBD"/>
    <w:rsid w:val="00EF20D6"/>
    <w:rsid w:val="00EF28A1"/>
    <w:rsid w:val="00EF2AEF"/>
    <w:rsid w:val="00EF36CE"/>
    <w:rsid w:val="00EF4298"/>
    <w:rsid w:val="00EF4683"/>
    <w:rsid w:val="00EF6E20"/>
    <w:rsid w:val="00EF7EAC"/>
    <w:rsid w:val="00F0050A"/>
    <w:rsid w:val="00F02045"/>
    <w:rsid w:val="00F03860"/>
    <w:rsid w:val="00F03FA5"/>
    <w:rsid w:val="00F043E8"/>
    <w:rsid w:val="00F047BC"/>
    <w:rsid w:val="00F071D7"/>
    <w:rsid w:val="00F07322"/>
    <w:rsid w:val="00F07C7B"/>
    <w:rsid w:val="00F10101"/>
    <w:rsid w:val="00F1082B"/>
    <w:rsid w:val="00F1090B"/>
    <w:rsid w:val="00F10A43"/>
    <w:rsid w:val="00F11093"/>
    <w:rsid w:val="00F1125E"/>
    <w:rsid w:val="00F1133E"/>
    <w:rsid w:val="00F11AA0"/>
    <w:rsid w:val="00F11D9E"/>
    <w:rsid w:val="00F12102"/>
    <w:rsid w:val="00F13197"/>
    <w:rsid w:val="00F133DC"/>
    <w:rsid w:val="00F134E1"/>
    <w:rsid w:val="00F1437A"/>
    <w:rsid w:val="00F14986"/>
    <w:rsid w:val="00F15274"/>
    <w:rsid w:val="00F15341"/>
    <w:rsid w:val="00F1552F"/>
    <w:rsid w:val="00F15607"/>
    <w:rsid w:val="00F15E44"/>
    <w:rsid w:val="00F16333"/>
    <w:rsid w:val="00F16711"/>
    <w:rsid w:val="00F16835"/>
    <w:rsid w:val="00F20C1C"/>
    <w:rsid w:val="00F21184"/>
    <w:rsid w:val="00F212B4"/>
    <w:rsid w:val="00F213D1"/>
    <w:rsid w:val="00F21A0A"/>
    <w:rsid w:val="00F223FC"/>
    <w:rsid w:val="00F22D6D"/>
    <w:rsid w:val="00F245B7"/>
    <w:rsid w:val="00F24612"/>
    <w:rsid w:val="00F24908"/>
    <w:rsid w:val="00F24A2D"/>
    <w:rsid w:val="00F24AF9"/>
    <w:rsid w:val="00F24B53"/>
    <w:rsid w:val="00F24B65"/>
    <w:rsid w:val="00F24D17"/>
    <w:rsid w:val="00F256C8"/>
    <w:rsid w:val="00F25CC3"/>
    <w:rsid w:val="00F26801"/>
    <w:rsid w:val="00F26A28"/>
    <w:rsid w:val="00F27092"/>
    <w:rsid w:val="00F270BE"/>
    <w:rsid w:val="00F27837"/>
    <w:rsid w:val="00F31000"/>
    <w:rsid w:val="00F31FCB"/>
    <w:rsid w:val="00F3214E"/>
    <w:rsid w:val="00F3241C"/>
    <w:rsid w:val="00F324D3"/>
    <w:rsid w:val="00F32874"/>
    <w:rsid w:val="00F33653"/>
    <w:rsid w:val="00F3392E"/>
    <w:rsid w:val="00F33D77"/>
    <w:rsid w:val="00F34CD5"/>
    <w:rsid w:val="00F35453"/>
    <w:rsid w:val="00F354AF"/>
    <w:rsid w:val="00F35918"/>
    <w:rsid w:val="00F35A33"/>
    <w:rsid w:val="00F35F75"/>
    <w:rsid w:val="00F3634B"/>
    <w:rsid w:val="00F3670E"/>
    <w:rsid w:val="00F36FC6"/>
    <w:rsid w:val="00F3742A"/>
    <w:rsid w:val="00F37D67"/>
    <w:rsid w:val="00F37F58"/>
    <w:rsid w:val="00F40459"/>
    <w:rsid w:val="00F40BC5"/>
    <w:rsid w:val="00F40E4F"/>
    <w:rsid w:val="00F4224C"/>
    <w:rsid w:val="00F42B8E"/>
    <w:rsid w:val="00F42D40"/>
    <w:rsid w:val="00F43FCC"/>
    <w:rsid w:val="00F4549D"/>
    <w:rsid w:val="00F45504"/>
    <w:rsid w:val="00F459BF"/>
    <w:rsid w:val="00F45F13"/>
    <w:rsid w:val="00F466FB"/>
    <w:rsid w:val="00F46C13"/>
    <w:rsid w:val="00F46D2A"/>
    <w:rsid w:val="00F47A96"/>
    <w:rsid w:val="00F47C8E"/>
    <w:rsid w:val="00F47E74"/>
    <w:rsid w:val="00F501EF"/>
    <w:rsid w:val="00F50B55"/>
    <w:rsid w:val="00F50C42"/>
    <w:rsid w:val="00F50EB7"/>
    <w:rsid w:val="00F515A5"/>
    <w:rsid w:val="00F519F4"/>
    <w:rsid w:val="00F5383C"/>
    <w:rsid w:val="00F53D52"/>
    <w:rsid w:val="00F54FB2"/>
    <w:rsid w:val="00F559DF"/>
    <w:rsid w:val="00F55CCA"/>
    <w:rsid w:val="00F55E94"/>
    <w:rsid w:val="00F567B0"/>
    <w:rsid w:val="00F56942"/>
    <w:rsid w:val="00F5767E"/>
    <w:rsid w:val="00F5789A"/>
    <w:rsid w:val="00F601A0"/>
    <w:rsid w:val="00F60733"/>
    <w:rsid w:val="00F60C3A"/>
    <w:rsid w:val="00F60C57"/>
    <w:rsid w:val="00F60DD9"/>
    <w:rsid w:val="00F61950"/>
    <w:rsid w:val="00F61B39"/>
    <w:rsid w:val="00F62015"/>
    <w:rsid w:val="00F6291F"/>
    <w:rsid w:val="00F62BF0"/>
    <w:rsid w:val="00F62E3F"/>
    <w:rsid w:val="00F62F35"/>
    <w:rsid w:val="00F638E7"/>
    <w:rsid w:val="00F63DC3"/>
    <w:rsid w:val="00F63F13"/>
    <w:rsid w:val="00F64D8A"/>
    <w:rsid w:val="00F65260"/>
    <w:rsid w:val="00F65E6A"/>
    <w:rsid w:val="00F66186"/>
    <w:rsid w:val="00F66E17"/>
    <w:rsid w:val="00F67017"/>
    <w:rsid w:val="00F6778F"/>
    <w:rsid w:val="00F67E56"/>
    <w:rsid w:val="00F703E1"/>
    <w:rsid w:val="00F7080C"/>
    <w:rsid w:val="00F70813"/>
    <w:rsid w:val="00F7109F"/>
    <w:rsid w:val="00F715EC"/>
    <w:rsid w:val="00F715FD"/>
    <w:rsid w:val="00F718E7"/>
    <w:rsid w:val="00F718FD"/>
    <w:rsid w:val="00F71D23"/>
    <w:rsid w:val="00F72B0E"/>
    <w:rsid w:val="00F730A5"/>
    <w:rsid w:val="00F73451"/>
    <w:rsid w:val="00F73859"/>
    <w:rsid w:val="00F73E81"/>
    <w:rsid w:val="00F7415F"/>
    <w:rsid w:val="00F741CC"/>
    <w:rsid w:val="00F74EAC"/>
    <w:rsid w:val="00F75104"/>
    <w:rsid w:val="00F761FE"/>
    <w:rsid w:val="00F764A0"/>
    <w:rsid w:val="00F77EB7"/>
    <w:rsid w:val="00F8019F"/>
    <w:rsid w:val="00F80F1A"/>
    <w:rsid w:val="00F81177"/>
    <w:rsid w:val="00F81B6B"/>
    <w:rsid w:val="00F82835"/>
    <w:rsid w:val="00F828A2"/>
    <w:rsid w:val="00F828FA"/>
    <w:rsid w:val="00F84DFA"/>
    <w:rsid w:val="00F84EDE"/>
    <w:rsid w:val="00F8521A"/>
    <w:rsid w:val="00F85878"/>
    <w:rsid w:val="00F858B9"/>
    <w:rsid w:val="00F85B2B"/>
    <w:rsid w:val="00F85C82"/>
    <w:rsid w:val="00F873F6"/>
    <w:rsid w:val="00F87817"/>
    <w:rsid w:val="00F907DD"/>
    <w:rsid w:val="00F90F00"/>
    <w:rsid w:val="00F91CA4"/>
    <w:rsid w:val="00F91FE2"/>
    <w:rsid w:val="00F92261"/>
    <w:rsid w:val="00F922BA"/>
    <w:rsid w:val="00F93156"/>
    <w:rsid w:val="00F9347E"/>
    <w:rsid w:val="00F9574B"/>
    <w:rsid w:val="00F95A10"/>
    <w:rsid w:val="00F95DF7"/>
    <w:rsid w:val="00F966A2"/>
    <w:rsid w:val="00F96973"/>
    <w:rsid w:val="00F96ACB"/>
    <w:rsid w:val="00F96D03"/>
    <w:rsid w:val="00F96FFB"/>
    <w:rsid w:val="00F97919"/>
    <w:rsid w:val="00FA00F1"/>
    <w:rsid w:val="00FA036B"/>
    <w:rsid w:val="00FA09E0"/>
    <w:rsid w:val="00FA0CEC"/>
    <w:rsid w:val="00FA0FFB"/>
    <w:rsid w:val="00FA1153"/>
    <w:rsid w:val="00FA23C1"/>
    <w:rsid w:val="00FA2C4A"/>
    <w:rsid w:val="00FA323F"/>
    <w:rsid w:val="00FA45A0"/>
    <w:rsid w:val="00FA48C7"/>
    <w:rsid w:val="00FA4F83"/>
    <w:rsid w:val="00FA50DC"/>
    <w:rsid w:val="00FA722C"/>
    <w:rsid w:val="00FB038B"/>
    <w:rsid w:val="00FB04B6"/>
    <w:rsid w:val="00FB06DE"/>
    <w:rsid w:val="00FB0EDD"/>
    <w:rsid w:val="00FB0FC9"/>
    <w:rsid w:val="00FB107F"/>
    <w:rsid w:val="00FB13D8"/>
    <w:rsid w:val="00FB3EE0"/>
    <w:rsid w:val="00FB5038"/>
    <w:rsid w:val="00FB5458"/>
    <w:rsid w:val="00FB59AD"/>
    <w:rsid w:val="00FB6B17"/>
    <w:rsid w:val="00FB70BC"/>
    <w:rsid w:val="00FB761A"/>
    <w:rsid w:val="00FB7794"/>
    <w:rsid w:val="00FC00A7"/>
    <w:rsid w:val="00FC1A0E"/>
    <w:rsid w:val="00FC1B27"/>
    <w:rsid w:val="00FC2342"/>
    <w:rsid w:val="00FC2FAE"/>
    <w:rsid w:val="00FC32A4"/>
    <w:rsid w:val="00FC3E94"/>
    <w:rsid w:val="00FC4836"/>
    <w:rsid w:val="00FC4CF1"/>
    <w:rsid w:val="00FC4F36"/>
    <w:rsid w:val="00FC5232"/>
    <w:rsid w:val="00FC5D78"/>
    <w:rsid w:val="00FC6003"/>
    <w:rsid w:val="00FC6725"/>
    <w:rsid w:val="00FC6F9F"/>
    <w:rsid w:val="00FC77AB"/>
    <w:rsid w:val="00FC7E3F"/>
    <w:rsid w:val="00FD0107"/>
    <w:rsid w:val="00FD032D"/>
    <w:rsid w:val="00FD04D3"/>
    <w:rsid w:val="00FD0DD3"/>
    <w:rsid w:val="00FD0E4A"/>
    <w:rsid w:val="00FD1743"/>
    <w:rsid w:val="00FD2175"/>
    <w:rsid w:val="00FD254A"/>
    <w:rsid w:val="00FD2784"/>
    <w:rsid w:val="00FD2F69"/>
    <w:rsid w:val="00FD3604"/>
    <w:rsid w:val="00FD3F0E"/>
    <w:rsid w:val="00FD4292"/>
    <w:rsid w:val="00FD450C"/>
    <w:rsid w:val="00FD4DF9"/>
    <w:rsid w:val="00FD5731"/>
    <w:rsid w:val="00FD6BA5"/>
    <w:rsid w:val="00FD6D58"/>
    <w:rsid w:val="00FD717C"/>
    <w:rsid w:val="00FD7792"/>
    <w:rsid w:val="00FD78E6"/>
    <w:rsid w:val="00FE0502"/>
    <w:rsid w:val="00FE0A3C"/>
    <w:rsid w:val="00FE2367"/>
    <w:rsid w:val="00FE2A57"/>
    <w:rsid w:val="00FE2C45"/>
    <w:rsid w:val="00FE3879"/>
    <w:rsid w:val="00FE4730"/>
    <w:rsid w:val="00FE47A1"/>
    <w:rsid w:val="00FE48B0"/>
    <w:rsid w:val="00FE5A51"/>
    <w:rsid w:val="00FE5BFD"/>
    <w:rsid w:val="00FE6B29"/>
    <w:rsid w:val="00FE722A"/>
    <w:rsid w:val="00FF0FD4"/>
    <w:rsid w:val="00FF1052"/>
    <w:rsid w:val="00FF1DB8"/>
    <w:rsid w:val="00FF380C"/>
    <w:rsid w:val="00FF4219"/>
    <w:rsid w:val="00FF459D"/>
    <w:rsid w:val="00FF4776"/>
    <w:rsid w:val="00FF4818"/>
    <w:rsid w:val="00FF4921"/>
    <w:rsid w:val="00FF4A49"/>
    <w:rsid w:val="00FF4A7C"/>
    <w:rsid w:val="00FF4C50"/>
    <w:rsid w:val="00FF6ABE"/>
    <w:rsid w:val="00FF7AAF"/>
    <w:rsid w:val="00FF7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5F6A9"/>
  <w15:docId w15:val="{26629163-F51E-4708-9DF1-DBB4625AB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B3"/>
  </w:style>
  <w:style w:type="paragraph" w:styleId="Heading1">
    <w:name w:val="heading 1"/>
    <w:basedOn w:val="Normal"/>
    <w:next w:val="Normal"/>
    <w:link w:val="Heading1Char"/>
    <w:uiPriority w:val="9"/>
    <w:qFormat/>
    <w:rsid w:val="007F2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6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6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6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6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6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6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6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6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6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6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6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6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6EC"/>
    <w:rPr>
      <w:rFonts w:eastAsiaTheme="majorEastAsia" w:cstheme="majorBidi"/>
      <w:color w:val="272727" w:themeColor="text1" w:themeTint="D8"/>
    </w:rPr>
  </w:style>
  <w:style w:type="paragraph" w:styleId="Title">
    <w:name w:val="Title"/>
    <w:basedOn w:val="Normal"/>
    <w:next w:val="Normal"/>
    <w:link w:val="TitleChar"/>
    <w:uiPriority w:val="10"/>
    <w:qFormat/>
    <w:rsid w:val="007F2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6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6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6EC"/>
    <w:pPr>
      <w:spacing w:before="160"/>
      <w:jc w:val="center"/>
    </w:pPr>
    <w:rPr>
      <w:i/>
      <w:iCs/>
      <w:color w:val="404040" w:themeColor="text1" w:themeTint="BF"/>
    </w:rPr>
  </w:style>
  <w:style w:type="character" w:customStyle="1" w:styleId="QuoteChar">
    <w:name w:val="Quote Char"/>
    <w:basedOn w:val="DefaultParagraphFont"/>
    <w:link w:val="Quote"/>
    <w:uiPriority w:val="29"/>
    <w:rsid w:val="007F26EC"/>
    <w:rPr>
      <w:i/>
      <w:iCs/>
      <w:color w:val="404040" w:themeColor="text1" w:themeTint="BF"/>
    </w:rPr>
  </w:style>
  <w:style w:type="paragraph" w:styleId="ListParagraph">
    <w:name w:val="List Paragraph"/>
    <w:basedOn w:val="Normal"/>
    <w:uiPriority w:val="34"/>
    <w:qFormat/>
    <w:rsid w:val="007F26EC"/>
    <w:pPr>
      <w:ind w:left="720"/>
      <w:contextualSpacing/>
    </w:pPr>
  </w:style>
  <w:style w:type="character" w:styleId="IntenseEmphasis">
    <w:name w:val="Intense Emphasis"/>
    <w:basedOn w:val="DefaultParagraphFont"/>
    <w:uiPriority w:val="21"/>
    <w:qFormat/>
    <w:rsid w:val="007F26EC"/>
    <w:rPr>
      <w:i/>
      <w:iCs/>
      <w:color w:val="0F4761" w:themeColor="accent1" w:themeShade="BF"/>
    </w:rPr>
  </w:style>
  <w:style w:type="paragraph" w:styleId="IntenseQuote">
    <w:name w:val="Intense Quote"/>
    <w:basedOn w:val="Normal"/>
    <w:next w:val="Normal"/>
    <w:link w:val="IntenseQuoteChar"/>
    <w:uiPriority w:val="30"/>
    <w:qFormat/>
    <w:rsid w:val="007F2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6EC"/>
    <w:rPr>
      <w:i/>
      <w:iCs/>
      <w:color w:val="0F4761" w:themeColor="accent1" w:themeShade="BF"/>
    </w:rPr>
  </w:style>
  <w:style w:type="character" w:styleId="IntenseReference">
    <w:name w:val="Intense Reference"/>
    <w:basedOn w:val="DefaultParagraphFont"/>
    <w:uiPriority w:val="32"/>
    <w:qFormat/>
    <w:rsid w:val="007F26EC"/>
    <w:rPr>
      <w:b/>
      <w:bCs/>
      <w:smallCaps/>
      <w:color w:val="0F4761" w:themeColor="accent1" w:themeShade="BF"/>
      <w:spacing w:val="5"/>
    </w:rPr>
  </w:style>
  <w:style w:type="table" w:styleId="TableGrid">
    <w:name w:val="Table Grid"/>
    <w:basedOn w:val="TableNormal"/>
    <w:uiPriority w:val="39"/>
    <w:rsid w:val="00463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31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181"/>
  </w:style>
  <w:style w:type="paragraph" w:styleId="Footer">
    <w:name w:val="footer"/>
    <w:basedOn w:val="Normal"/>
    <w:link w:val="FooterChar"/>
    <w:uiPriority w:val="99"/>
    <w:unhideWhenUsed/>
    <w:rsid w:val="004631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181"/>
  </w:style>
  <w:style w:type="character" w:customStyle="1" w:styleId="Vnbnnidung">
    <w:name w:val="Văn bản nội dung_"/>
    <w:link w:val="Vnbnnidung0"/>
    <w:uiPriority w:val="99"/>
    <w:rsid w:val="00C73D41"/>
    <w:rPr>
      <w:rFonts w:ascii="Times New Roman" w:hAnsi="Times New Roman" w:cs="Times New Roman"/>
      <w:sz w:val="26"/>
      <w:szCs w:val="26"/>
    </w:rPr>
  </w:style>
  <w:style w:type="paragraph" w:customStyle="1" w:styleId="Vnbnnidung0">
    <w:name w:val="Văn bản nội dung"/>
    <w:basedOn w:val="Normal"/>
    <w:link w:val="Vnbnnidung"/>
    <w:uiPriority w:val="99"/>
    <w:rsid w:val="00C73D41"/>
    <w:pPr>
      <w:widowControl w:val="0"/>
      <w:spacing w:after="220"/>
      <w:ind w:firstLine="400"/>
    </w:pPr>
    <w:rPr>
      <w:rFonts w:ascii="Times New Roman" w:hAnsi="Times New Roman" w:cs="Times New Roman"/>
      <w:sz w:val="26"/>
      <w:szCs w:val="26"/>
    </w:rPr>
  </w:style>
  <w:style w:type="paragraph" w:styleId="NormalWeb">
    <w:name w:val="Normal (Web)"/>
    <w:basedOn w:val="Normal"/>
    <w:uiPriority w:val="99"/>
    <w:unhideWhenUsed/>
    <w:qFormat/>
    <w:rsid w:val="003802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9D4A63"/>
    <w:rPr>
      <w:color w:val="0000FF"/>
      <w:u w:val="single"/>
    </w:rPr>
  </w:style>
  <w:style w:type="paragraph" w:customStyle="1" w:styleId="CharCharCharCharCharCharCharChar1CharCharCharChar">
    <w:name w:val="Char Char Char Char Char Char Char Char1 Char Char Char Char"/>
    <w:basedOn w:val="Normal"/>
    <w:rsid w:val="00672310"/>
    <w:pPr>
      <w:spacing w:line="240" w:lineRule="exact"/>
    </w:pPr>
    <w:rPr>
      <w:rFonts w:ascii="Verdana" w:eastAsia="Times New Roman" w:hAnsi="Verdana" w:cs="Times New Roman"/>
      <w:kern w:val="0"/>
      <w:sz w:val="20"/>
      <w:szCs w:val="28"/>
      <w14:ligatures w14:val="none"/>
    </w:rPr>
  </w:style>
  <w:style w:type="character" w:styleId="CommentReference">
    <w:name w:val="annotation reference"/>
    <w:basedOn w:val="DefaultParagraphFont"/>
    <w:uiPriority w:val="99"/>
    <w:semiHidden/>
    <w:unhideWhenUsed/>
    <w:rsid w:val="007D6286"/>
    <w:rPr>
      <w:sz w:val="16"/>
      <w:szCs w:val="16"/>
    </w:rPr>
  </w:style>
  <w:style w:type="paragraph" w:styleId="CommentText">
    <w:name w:val="annotation text"/>
    <w:basedOn w:val="Normal"/>
    <w:link w:val="CommentTextChar"/>
    <w:uiPriority w:val="99"/>
    <w:semiHidden/>
    <w:unhideWhenUsed/>
    <w:rsid w:val="007D6286"/>
    <w:pPr>
      <w:spacing w:line="240" w:lineRule="auto"/>
    </w:pPr>
    <w:rPr>
      <w:sz w:val="20"/>
      <w:szCs w:val="20"/>
    </w:rPr>
  </w:style>
  <w:style w:type="character" w:customStyle="1" w:styleId="CommentTextChar">
    <w:name w:val="Comment Text Char"/>
    <w:basedOn w:val="DefaultParagraphFont"/>
    <w:link w:val="CommentText"/>
    <w:uiPriority w:val="99"/>
    <w:semiHidden/>
    <w:rsid w:val="007D6286"/>
    <w:rPr>
      <w:sz w:val="20"/>
      <w:szCs w:val="20"/>
    </w:rPr>
  </w:style>
  <w:style w:type="paragraph" w:styleId="CommentSubject">
    <w:name w:val="annotation subject"/>
    <w:basedOn w:val="CommentText"/>
    <w:next w:val="CommentText"/>
    <w:link w:val="CommentSubjectChar"/>
    <w:uiPriority w:val="99"/>
    <w:semiHidden/>
    <w:unhideWhenUsed/>
    <w:rsid w:val="007D6286"/>
    <w:rPr>
      <w:b/>
      <w:bCs/>
    </w:rPr>
  </w:style>
  <w:style w:type="character" w:customStyle="1" w:styleId="CommentSubjectChar">
    <w:name w:val="Comment Subject Char"/>
    <w:basedOn w:val="CommentTextChar"/>
    <w:link w:val="CommentSubject"/>
    <w:uiPriority w:val="99"/>
    <w:semiHidden/>
    <w:rsid w:val="007D6286"/>
    <w:rPr>
      <w:b/>
      <w:bCs/>
      <w:sz w:val="20"/>
      <w:szCs w:val="20"/>
    </w:rPr>
  </w:style>
  <w:style w:type="paragraph" w:styleId="BalloonText">
    <w:name w:val="Balloon Text"/>
    <w:basedOn w:val="Normal"/>
    <w:link w:val="BalloonTextChar"/>
    <w:uiPriority w:val="99"/>
    <w:semiHidden/>
    <w:unhideWhenUsed/>
    <w:rsid w:val="002839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9AB"/>
    <w:rPr>
      <w:rFonts w:ascii="Tahoma" w:hAnsi="Tahoma" w:cs="Tahoma"/>
      <w:sz w:val="16"/>
      <w:szCs w:val="16"/>
    </w:rPr>
  </w:style>
  <w:style w:type="paragraph" w:styleId="BodyText">
    <w:name w:val="Body Text"/>
    <w:basedOn w:val="Normal"/>
    <w:link w:val="BodyTextChar"/>
    <w:rsid w:val="00121AA7"/>
    <w:pPr>
      <w:spacing w:after="120" w:line="240" w:lineRule="auto"/>
    </w:pPr>
    <w:rPr>
      <w:rFonts w:ascii="Times New Roman" w:eastAsia="Times New Roman" w:hAnsi="Times New Roman" w:cs="Times New Roman"/>
      <w:b/>
      <w:kern w:val="0"/>
      <w:sz w:val="28"/>
      <w:szCs w:val="28"/>
      <w14:ligatures w14:val="none"/>
    </w:rPr>
  </w:style>
  <w:style w:type="character" w:customStyle="1" w:styleId="BodyTextChar">
    <w:name w:val="Body Text Char"/>
    <w:basedOn w:val="DefaultParagraphFont"/>
    <w:link w:val="BodyText"/>
    <w:rsid w:val="00121AA7"/>
    <w:rPr>
      <w:rFonts w:ascii="Times New Roman" w:eastAsia="Times New Roman" w:hAnsi="Times New Roman" w:cs="Times New Roman"/>
      <w:b/>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14854">
      <w:bodyDiv w:val="1"/>
      <w:marLeft w:val="0"/>
      <w:marRight w:val="0"/>
      <w:marTop w:val="0"/>
      <w:marBottom w:val="0"/>
      <w:divBdr>
        <w:top w:val="none" w:sz="0" w:space="0" w:color="auto"/>
        <w:left w:val="none" w:sz="0" w:space="0" w:color="auto"/>
        <w:bottom w:val="none" w:sz="0" w:space="0" w:color="auto"/>
        <w:right w:val="none" w:sz="0" w:space="0" w:color="auto"/>
      </w:divBdr>
    </w:div>
    <w:div w:id="661928406">
      <w:bodyDiv w:val="1"/>
      <w:marLeft w:val="0"/>
      <w:marRight w:val="0"/>
      <w:marTop w:val="0"/>
      <w:marBottom w:val="0"/>
      <w:divBdr>
        <w:top w:val="none" w:sz="0" w:space="0" w:color="auto"/>
        <w:left w:val="none" w:sz="0" w:space="0" w:color="auto"/>
        <w:bottom w:val="none" w:sz="0" w:space="0" w:color="auto"/>
        <w:right w:val="none" w:sz="0" w:space="0" w:color="auto"/>
      </w:divBdr>
    </w:div>
    <w:div w:id="1155297360">
      <w:bodyDiv w:val="1"/>
      <w:marLeft w:val="0"/>
      <w:marRight w:val="0"/>
      <w:marTop w:val="0"/>
      <w:marBottom w:val="0"/>
      <w:divBdr>
        <w:top w:val="none" w:sz="0" w:space="0" w:color="auto"/>
        <w:left w:val="none" w:sz="0" w:space="0" w:color="auto"/>
        <w:bottom w:val="none" w:sz="0" w:space="0" w:color="auto"/>
        <w:right w:val="none" w:sz="0" w:space="0" w:color="auto"/>
      </w:divBdr>
    </w:div>
    <w:div w:id="1220826319">
      <w:bodyDiv w:val="1"/>
      <w:marLeft w:val="0"/>
      <w:marRight w:val="0"/>
      <w:marTop w:val="0"/>
      <w:marBottom w:val="0"/>
      <w:divBdr>
        <w:top w:val="none" w:sz="0" w:space="0" w:color="auto"/>
        <w:left w:val="none" w:sz="0" w:space="0" w:color="auto"/>
        <w:bottom w:val="none" w:sz="0" w:space="0" w:color="auto"/>
        <w:right w:val="none" w:sz="0" w:space="0" w:color="auto"/>
      </w:divBdr>
    </w:div>
    <w:div w:id="1277059830">
      <w:bodyDiv w:val="1"/>
      <w:marLeft w:val="0"/>
      <w:marRight w:val="0"/>
      <w:marTop w:val="0"/>
      <w:marBottom w:val="0"/>
      <w:divBdr>
        <w:top w:val="none" w:sz="0" w:space="0" w:color="auto"/>
        <w:left w:val="none" w:sz="0" w:space="0" w:color="auto"/>
        <w:bottom w:val="none" w:sz="0" w:space="0" w:color="auto"/>
        <w:right w:val="none" w:sz="0" w:space="0" w:color="auto"/>
      </w:divBdr>
    </w:div>
    <w:div w:id="1307316961">
      <w:bodyDiv w:val="1"/>
      <w:marLeft w:val="0"/>
      <w:marRight w:val="0"/>
      <w:marTop w:val="0"/>
      <w:marBottom w:val="0"/>
      <w:divBdr>
        <w:top w:val="none" w:sz="0" w:space="0" w:color="auto"/>
        <w:left w:val="none" w:sz="0" w:space="0" w:color="auto"/>
        <w:bottom w:val="none" w:sz="0" w:space="0" w:color="auto"/>
        <w:right w:val="none" w:sz="0" w:space="0" w:color="auto"/>
      </w:divBdr>
    </w:div>
    <w:div w:id="1500390703">
      <w:bodyDiv w:val="1"/>
      <w:marLeft w:val="0"/>
      <w:marRight w:val="0"/>
      <w:marTop w:val="0"/>
      <w:marBottom w:val="0"/>
      <w:divBdr>
        <w:top w:val="none" w:sz="0" w:space="0" w:color="auto"/>
        <w:left w:val="none" w:sz="0" w:space="0" w:color="auto"/>
        <w:bottom w:val="none" w:sz="0" w:space="0" w:color="auto"/>
        <w:right w:val="none" w:sz="0" w:space="0" w:color="auto"/>
      </w:divBdr>
    </w:div>
    <w:div w:id="1508595100">
      <w:bodyDiv w:val="1"/>
      <w:marLeft w:val="0"/>
      <w:marRight w:val="0"/>
      <w:marTop w:val="0"/>
      <w:marBottom w:val="0"/>
      <w:divBdr>
        <w:top w:val="none" w:sz="0" w:space="0" w:color="auto"/>
        <w:left w:val="none" w:sz="0" w:space="0" w:color="auto"/>
        <w:bottom w:val="none" w:sz="0" w:space="0" w:color="auto"/>
        <w:right w:val="none" w:sz="0" w:space="0" w:color="auto"/>
      </w:divBdr>
    </w:div>
    <w:div w:id="1603416372">
      <w:bodyDiv w:val="1"/>
      <w:marLeft w:val="0"/>
      <w:marRight w:val="0"/>
      <w:marTop w:val="0"/>
      <w:marBottom w:val="0"/>
      <w:divBdr>
        <w:top w:val="none" w:sz="0" w:space="0" w:color="auto"/>
        <w:left w:val="none" w:sz="0" w:space="0" w:color="auto"/>
        <w:bottom w:val="none" w:sz="0" w:space="0" w:color="auto"/>
        <w:right w:val="none" w:sz="0" w:space="0" w:color="auto"/>
      </w:divBdr>
    </w:div>
    <w:div w:id="1836412699">
      <w:bodyDiv w:val="1"/>
      <w:marLeft w:val="0"/>
      <w:marRight w:val="0"/>
      <w:marTop w:val="0"/>
      <w:marBottom w:val="0"/>
      <w:divBdr>
        <w:top w:val="none" w:sz="0" w:space="0" w:color="auto"/>
        <w:left w:val="none" w:sz="0" w:space="0" w:color="auto"/>
        <w:bottom w:val="none" w:sz="0" w:space="0" w:color="auto"/>
        <w:right w:val="none" w:sz="0" w:space="0" w:color="auto"/>
      </w:divBdr>
    </w:div>
    <w:div w:id="1870070767">
      <w:bodyDiv w:val="1"/>
      <w:marLeft w:val="0"/>
      <w:marRight w:val="0"/>
      <w:marTop w:val="0"/>
      <w:marBottom w:val="0"/>
      <w:divBdr>
        <w:top w:val="none" w:sz="0" w:space="0" w:color="auto"/>
        <w:left w:val="none" w:sz="0" w:space="0" w:color="auto"/>
        <w:bottom w:val="none" w:sz="0" w:space="0" w:color="auto"/>
        <w:right w:val="none" w:sz="0" w:space="0" w:color="auto"/>
      </w:divBdr>
    </w:div>
    <w:div w:id="1878853709">
      <w:bodyDiv w:val="1"/>
      <w:marLeft w:val="0"/>
      <w:marRight w:val="0"/>
      <w:marTop w:val="0"/>
      <w:marBottom w:val="0"/>
      <w:divBdr>
        <w:top w:val="none" w:sz="0" w:space="0" w:color="auto"/>
        <w:left w:val="none" w:sz="0" w:space="0" w:color="auto"/>
        <w:bottom w:val="none" w:sz="0" w:space="0" w:color="auto"/>
        <w:right w:val="none" w:sz="0" w:space="0" w:color="auto"/>
      </w:divBdr>
    </w:div>
    <w:div w:id="1882352655">
      <w:bodyDiv w:val="1"/>
      <w:marLeft w:val="0"/>
      <w:marRight w:val="0"/>
      <w:marTop w:val="0"/>
      <w:marBottom w:val="0"/>
      <w:divBdr>
        <w:top w:val="none" w:sz="0" w:space="0" w:color="auto"/>
        <w:left w:val="none" w:sz="0" w:space="0" w:color="auto"/>
        <w:bottom w:val="none" w:sz="0" w:space="0" w:color="auto"/>
        <w:right w:val="none" w:sz="0" w:space="0" w:color="auto"/>
      </w:divBdr>
    </w:div>
    <w:div w:id="2036999963">
      <w:bodyDiv w:val="1"/>
      <w:marLeft w:val="0"/>
      <w:marRight w:val="0"/>
      <w:marTop w:val="0"/>
      <w:marBottom w:val="0"/>
      <w:divBdr>
        <w:top w:val="none" w:sz="0" w:space="0" w:color="auto"/>
        <w:left w:val="none" w:sz="0" w:space="0" w:color="auto"/>
        <w:bottom w:val="none" w:sz="0" w:space="0" w:color="auto"/>
        <w:right w:val="none" w:sz="0" w:space="0" w:color="auto"/>
      </w:divBdr>
    </w:div>
    <w:div w:id="2063018553">
      <w:bodyDiv w:val="1"/>
      <w:marLeft w:val="0"/>
      <w:marRight w:val="0"/>
      <w:marTop w:val="0"/>
      <w:marBottom w:val="0"/>
      <w:divBdr>
        <w:top w:val="none" w:sz="0" w:space="0" w:color="auto"/>
        <w:left w:val="none" w:sz="0" w:space="0" w:color="auto"/>
        <w:bottom w:val="none" w:sz="0" w:space="0" w:color="auto"/>
        <w:right w:val="none" w:sz="0" w:space="0" w:color="auto"/>
      </w:divBdr>
    </w:div>
    <w:div w:id="2063745594">
      <w:bodyDiv w:val="1"/>
      <w:marLeft w:val="0"/>
      <w:marRight w:val="0"/>
      <w:marTop w:val="0"/>
      <w:marBottom w:val="0"/>
      <w:divBdr>
        <w:top w:val="none" w:sz="0" w:space="0" w:color="auto"/>
        <w:left w:val="none" w:sz="0" w:space="0" w:color="auto"/>
        <w:bottom w:val="none" w:sz="0" w:space="0" w:color="auto"/>
        <w:right w:val="none" w:sz="0" w:space="0" w:color="auto"/>
      </w:divBdr>
    </w:div>
    <w:div w:id="208942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A41EE-BD35-4979-8A02-D8CDE462E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Pages>
  <Words>4508</Words>
  <Characters>25696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Dell</cp:lastModifiedBy>
  <cp:revision>264</cp:revision>
  <cp:lastPrinted>2025-10-21T07:35:00Z</cp:lastPrinted>
  <dcterms:created xsi:type="dcterms:W3CDTF">2025-08-27T02:07:00Z</dcterms:created>
  <dcterms:modified xsi:type="dcterms:W3CDTF">2025-10-26T15:44:00Z</dcterms:modified>
</cp:coreProperties>
</file>