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Look w:val="0000" w:firstRow="0" w:lastRow="0" w:firstColumn="0" w:lastColumn="0" w:noHBand="0" w:noVBand="0"/>
      </w:tblPr>
      <w:tblGrid>
        <w:gridCol w:w="4111"/>
        <w:gridCol w:w="5103"/>
      </w:tblGrid>
      <w:tr w:rsidR="005A130C" w:rsidRPr="005A130C" w14:paraId="07B9BDC5" w14:textId="77777777" w:rsidTr="00404FDA">
        <w:tc>
          <w:tcPr>
            <w:tcW w:w="4111" w:type="dxa"/>
          </w:tcPr>
          <w:p w14:paraId="500680E0" w14:textId="77777777" w:rsidR="00376E09" w:rsidRPr="005A130C" w:rsidRDefault="00376E09" w:rsidP="00376E09">
            <w:pPr>
              <w:tabs>
                <w:tab w:val="left" w:pos="34"/>
              </w:tabs>
              <w:spacing w:before="120" w:after="0" w:line="240" w:lineRule="auto"/>
              <w:jc w:val="center"/>
              <w:rPr>
                <w:rFonts w:ascii="Times New Roman" w:hAnsi="Times New Roman" w:cs="Times New Roman"/>
                <w:b/>
                <w:color w:val="000000" w:themeColor="text1"/>
              </w:rPr>
            </w:pPr>
            <w:r w:rsidRPr="005A130C">
              <w:rPr>
                <w:rFonts w:ascii="Times New Roman" w:hAnsi="Times New Roman" w:cs="Times New Roman"/>
                <w:b/>
                <w:color w:val="000000" w:themeColor="text1"/>
              </w:rPr>
              <w:t>BỘ KHOA HỌC VÀ CÔNG NGHỆ</w:t>
            </w:r>
          </w:p>
          <w:p w14:paraId="248AE200" w14:textId="77777777" w:rsidR="00376E09" w:rsidRPr="005A130C" w:rsidRDefault="00376E09" w:rsidP="00376E09">
            <w:pPr>
              <w:spacing w:before="120" w:after="0" w:line="240" w:lineRule="auto"/>
              <w:rPr>
                <w:rFonts w:ascii="Times New Roman" w:hAnsi="Times New Roman" w:cs="Times New Roman"/>
                <w:color w:val="000000" w:themeColor="text1"/>
                <w:sz w:val="28"/>
                <w:szCs w:val="28"/>
              </w:rPr>
            </w:pPr>
            <w:r w:rsidRPr="005A130C">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5FB9085F" wp14:editId="58831B7F">
                      <wp:simplePos x="0" y="0"/>
                      <wp:positionH relativeFrom="column">
                        <wp:posOffset>574040</wp:posOffset>
                      </wp:positionH>
                      <wp:positionV relativeFrom="paragraph">
                        <wp:posOffset>20955</wp:posOffset>
                      </wp:positionV>
                      <wp:extent cx="1136650" cy="0"/>
                      <wp:effectExtent l="6985" t="6985" r="889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6EF7575"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65pt" to="1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"/>
                  </w:pict>
                </mc:Fallback>
              </mc:AlternateContent>
            </w: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hidden="0" allowOverlap="1" wp14:anchorId="38C2C20F" wp14:editId="229B9B02">
                      <wp:simplePos x="0" y="0"/>
                      <wp:positionH relativeFrom="column">
                        <wp:posOffset>635000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777675" y="3780000"/>
                                <a:ext cx="1136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251C060" id="_x0000_t32" coordsize="21600,21600" o:spt="32" o:oned="t" path="m,l21600,21600e" filled="f">
                      <v:path arrowok="t" fillok="f" o:connecttype="none"/>
                      <o:lock v:ext="edit" shapetype="t"/>
                    </v:shapetype>
                    <v:shape id="Straight Arrow Connector 10" o:spid="_x0000_s1026" type="#_x0000_t32" style="position:absolute;margin-left:50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"/>
                  </w:pict>
                </mc:Fallback>
              </mc:AlternateContent>
            </w:r>
          </w:p>
          <w:p w14:paraId="7F0CDE8E" w14:textId="49242FF4" w:rsidR="00376E09" w:rsidRPr="005A130C" w:rsidRDefault="00376E09" w:rsidP="00376E09">
            <w:pPr>
              <w:spacing w:before="120" w:after="0" w:line="240" w:lineRule="auto"/>
              <w:jc w:val="center"/>
              <w:rPr>
                <w:rFonts w:ascii="Times New Roman" w:hAnsi="Times New Roman" w:cs="Times New Roman"/>
                <w:color w:val="000000" w:themeColor="text1"/>
                <w:sz w:val="28"/>
                <w:szCs w:val="28"/>
              </w:rPr>
            </w:pPr>
            <w:r w:rsidRPr="005A130C">
              <w:rPr>
                <w:rFonts w:ascii="Times New Roman" w:hAnsi="Times New Roman" w:cs="Times New Roman"/>
                <w:b/>
                <w:noProof/>
                <w:color w:val="000000" w:themeColor="text1"/>
                <w:sz w:val="28"/>
                <w:szCs w:val="28"/>
              </w:rPr>
              <mc:AlternateContent>
                <mc:Choice Requires="wps">
                  <w:drawing>
                    <wp:anchor distT="45720" distB="45720" distL="114300" distR="114300" simplePos="0" relativeHeight="251664384" behindDoc="0" locked="0" layoutInCell="1" allowOverlap="1" wp14:anchorId="4696623C" wp14:editId="12436EB8">
                      <wp:simplePos x="0" y="0"/>
                      <wp:positionH relativeFrom="column">
                        <wp:posOffset>551229</wp:posOffset>
                      </wp:positionH>
                      <wp:positionV relativeFrom="paragraph">
                        <wp:posOffset>453390</wp:posOffset>
                      </wp:positionV>
                      <wp:extent cx="1040765" cy="351155"/>
                      <wp:effectExtent l="0" t="0" r="260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351155"/>
                              </a:xfrm>
                              <a:prstGeom prst="rect">
                                <a:avLst/>
                              </a:prstGeom>
                              <a:solidFill>
                                <a:srgbClr val="FFFFFF"/>
                              </a:solidFill>
                              <a:ln w="9525">
                                <a:solidFill>
                                  <a:srgbClr val="000000"/>
                                </a:solidFill>
                                <a:miter lim="800000"/>
                                <a:headEnd/>
                                <a:tailEnd/>
                              </a:ln>
                            </wps:spPr>
                            <wps:txbx>
                              <w:txbxContent>
                                <w:p w14:paraId="7FD411D7" w14:textId="77777777" w:rsidR="00376E09" w:rsidRPr="00376E09" w:rsidRDefault="00376E09" w:rsidP="00376E09">
                                  <w:pPr>
                                    <w:jc w:val="center"/>
                                    <w:rPr>
                                      <w:rFonts w:ascii="Times New Roman" w:hAnsi="Times New Roman" w:cs="Times New Roman"/>
                                    </w:rPr>
                                  </w:pPr>
                                  <w:r w:rsidRPr="00376E09">
                                    <w:rPr>
                                      <w:rFonts w:ascii="Times New Roman" w:hAnsi="Times New Roman" w:cs="Times New Roma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6623C" id="_x0000_t202" coordsize="21600,21600" o:spt="202" path="m,l,21600r21600,l21600,xe">
                      <v:stroke joinstyle="miter"/>
                      <v:path gradientshapeok="t" o:connecttype="rect"/>
                    </v:shapetype>
                    <v:shape id="Text Box 2" o:spid="_x0000_s1026" type="#_x0000_t202" style="position:absolute;left:0;text-align:left;margin-left:43.4pt;margin-top:35.7pt;width:81.95pt;height:27.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">
                      <v:textbox>
                        <w:txbxContent>
                          <w:p w14:paraId="7FD411D7" w14:textId="77777777" w:rsidR="00376E09" w:rsidRPr="00376E09" w:rsidRDefault="00376E09" w:rsidP="00376E09">
                            <w:pPr>
                              <w:jc w:val="center"/>
                              <w:rPr>
                                <w:rFonts w:ascii="Times New Roman" w:hAnsi="Times New Roman" w:cs="Times New Roman"/>
                              </w:rPr>
                            </w:pPr>
                            <w:r w:rsidRPr="00376E09">
                              <w:rPr>
                                <w:rFonts w:ascii="Times New Roman" w:hAnsi="Times New Roman" w:cs="Times New Roman"/>
                              </w:rPr>
                              <w:t>DỰ THẢO</w:t>
                            </w:r>
                          </w:p>
                        </w:txbxContent>
                      </v:textbox>
                      <w10:wrap type="square"/>
                    </v:shape>
                  </w:pict>
                </mc:Fallback>
              </mc:AlternateContent>
            </w:r>
            <w:r w:rsidRPr="005A130C">
              <w:rPr>
                <w:rFonts w:ascii="Times New Roman" w:hAnsi="Times New Roman" w:cs="Times New Roman"/>
                <w:color w:val="000000" w:themeColor="text1"/>
                <w:sz w:val="28"/>
                <w:szCs w:val="28"/>
              </w:rPr>
              <w:t>Số:         /BC-BKHCN</w:t>
            </w:r>
          </w:p>
        </w:tc>
        <w:tc>
          <w:tcPr>
            <w:tcW w:w="5103" w:type="dxa"/>
          </w:tcPr>
          <w:p w14:paraId="2BC2F582" w14:textId="77777777" w:rsidR="00376E09" w:rsidRPr="005A130C" w:rsidRDefault="00376E09" w:rsidP="00376E09">
            <w:pPr>
              <w:widowControl w:val="0"/>
              <w:spacing w:before="120" w:after="0" w:line="240" w:lineRule="auto"/>
              <w:ind w:left="-168" w:right="-208"/>
              <w:jc w:val="center"/>
              <w:rPr>
                <w:rFonts w:ascii="Times New Roman" w:hAnsi="Times New Roman" w:cs="Times New Roman"/>
                <w:b/>
                <w:color w:val="000000" w:themeColor="text1"/>
              </w:rPr>
            </w:pPr>
            <w:r w:rsidRPr="005A130C">
              <w:rPr>
                <w:rFonts w:ascii="Times New Roman" w:hAnsi="Times New Roman" w:cs="Times New Roman"/>
                <w:b/>
                <w:color w:val="000000" w:themeColor="text1"/>
              </w:rPr>
              <w:t>CỘNG HÒA XÃ HỘI CHỦ NGHĨA VIỆT NAM</w:t>
            </w:r>
          </w:p>
          <w:p w14:paraId="715142E2" w14:textId="77777777" w:rsidR="00376E09" w:rsidRPr="005A130C" w:rsidRDefault="00376E09" w:rsidP="00376E09">
            <w:pPr>
              <w:widowControl w:val="0"/>
              <w:spacing w:before="120" w:after="0" w:line="240" w:lineRule="auto"/>
              <w:jc w:val="center"/>
              <w:rPr>
                <w:rFonts w:ascii="Times New Roman" w:hAnsi="Times New Roman" w:cs="Times New Roman"/>
                <w:b/>
                <w:color w:val="000000" w:themeColor="text1"/>
                <w:sz w:val="26"/>
                <w:szCs w:val="26"/>
              </w:rPr>
            </w:pPr>
            <w:r w:rsidRPr="005A130C">
              <w:rPr>
                <w:rFonts w:ascii="Times New Roman" w:hAnsi="Times New Roman" w:cs="Times New Roman"/>
                <w:b/>
                <w:color w:val="000000" w:themeColor="text1"/>
                <w:sz w:val="26"/>
                <w:szCs w:val="26"/>
              </w:rPr>
              <w:t>Độc lập - Tự do - Hạnh phúc</w:t>
            </w:r>
          </w:p>
          <w:p w14:paraId="557FBCF4" w14:textId="77777777" w:rsidR="00376E09" w:rsidRPr="005A130C" w:rsidRDefault="00376E09" w:rsidP="00376E09">
            <w:pPr>
              <w:widowControl w:val="0"/>
              <w:spacing w:before="120" w:after="0" w:line="240" w:lineRule="auto"/>
              <w:jc w:val="center"/>
              <w:rPr>
                <w:rFonts w:ascii="Times New Roman" w:hAnsi="Times New Roman" w:cs="Times New Roman"/>
                <w:i/>
                <w:color w:val="000000" w:themeColor="text1"/>
                <w:sz w:val="28"/>
                <w:szCs w:val="28"/>
              </w:rPr>
            </w:pP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3FFB30EE" wp14:editId="2290FB1F">
                      <wp:simplePos x="0" y="0"/>
                      <wp:positionH relativeFrom="column">
                        <wp:posOffset>535305</wp:posOffset>
                      </wp:positionH>
                      <wp:positionV relativeFrom="paragraph">
                        <wp:posOffset>16510</wp:posOffset>
                      </wp:positionV>
                      <wp:extent cx="2009775"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B8C016B"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3pt" to="20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"/>
                  </w:pict>
                </mc:Fallback>
              </mc:AlternateContent>
            </w: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hidden="0" allowOverlap="1" wp14:anchorId="2EFE93E1" wp14:editId="777BDA61">
                      <wp:simplePos x="0" y="0"/>
                      <wp:positionH relativeFrom="column">
                        <wp:posOffset>520700</wp:posOffset>
                      </wp:positionH>
                      <wp:positionV relativeFrom="paragraph">
                        <wp:posOffset>25400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3A4D283" id="Straight Arrow Connector 11" o:spid="_x0000_s1026" type="#_x0000_t32" style="position:absolute;margin-left:41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"/>
                  </w:pict>
                </mc:Fallback>
              </mc:AlternateContent>
            </w:r>
          </w:p>
          <w:p w14:paraId="2080C95D" w14:textId="77777777" w:rsidR="00376E09" w:rsidRPr="005A130C" w:rsidRDefault="00376E09" w:rsidP="00376E09">
            <w:pPr>
              <w:widowControl w:val="0"/>
              <w:spacing w:before="120" w:after="0" w:line="240" w:lineRule="auto"/>
              <w:jc w:val="center"/>
              <w:rPr>
                <w:rFonts w:ascii="Times New Roman" w:hAnsi="Times New Roman" w:cs="Times New Roman"/>
                <w:color w:val="000000" w:themeColor="text1"/>
                <w:sz w:val="28"/>
                <w:szCs w:val="28"/>
              </w:rPr>
            </w:pPr>
            <w:r w:rsidRPr="005A130C">
              <w:rPr>
                <w:rFonts w:ascii="Times New Roman" w:hAnsi="Times New Roman" w:cs="Times New Roman"/>
                <w:i/>
                <w:color w:val="000000" w:themeColor="text1"/>
                <w:sz w:val="28"/>
                <w:szCs w:val="28"/>
              </w:rPr>
              <w:t>Hà Nội, ngày       tháng       năm 2025</w:t>
            </w:r>
          </w:p>
        </w:tc>
      </w:tr>
      <w:tr w:rsidR="005A130C" w:rsidRPr="005A130C" w14:paraId="0E08C71B" w14:textId="77777777" w:rsidTr="00404FDA">
        <w:tc>
          <w:tcPr>
            <w:tcW w:w="4111" w:type="dxa"/>
          </w:tcPr>
          <w:p w14:paraId="7BB1DEE4" w14:textId="77777777" w:rsidR="00376E09" w:rsidRPr="005A130C" w:rsidRDefault="00376E09" w:rsidP="00404FDA">
            <w:pPr>
              <w:spacing w:line="276" w:lineRule="auto"/>
              <w:jc w:val="center"/>
              <w:rPr>
                <w:rFonts w:ascii="Times New Roman" w:hAnsi="Times New Roman" w:cs="Times New Roman"/>
                <w:color w:val="000000" w:themeColor="text1"/>
                <w:sz w:val="28"/>
                <w:szCs w:val="28"/>
              </w:rPr>
            </w:pPr>
          </w:p>
        </w:tc>
        <w:tc>
          <w:tcPr>
            <w:tcW w:w="5103" w:type="dxa"/>
          </w:tcPr>
          <w:p w14:paraId="71C0D719" w14:textId="77777777" w:rsidR="00376E09" w:rsidRPr="005A130C" w:rsidRDefault="00376E09" w:rsidP="00404FDA">
            <w:pPr>
              <w:widowControl w:val="0"/>
              <w:spacing w:line="276" w:lineRule="auto"/>
              <w:jc w:val="center"/>
              <w:rPr>
                <w:rFonts w:ascii="Times New Roman" w:hAnsi="Times New Roman" w:cs="Times New Roman"/>
                <w:color w:val="000000" w:themeColor="text1"/>
                <w:sz w:val="28"/>
                <w:szCs w:val="28"/>
              </w:rPr>
            </w:pPr>
          </w:p>
        </w:tc>
      </w:tr>
    </w:tbl>
    <w:p w14:paraId="7C8D9215" w14:textId="77777777" w:rsidR="00376E09" w:rsidRPr="005A130C" w:rsidRDefault="00376E09" w:rsidP="00376E09">
      <w:pPr>
        <w:jc w:val="cente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BÁO CÁO</w:t>
      </w:r>
    </w:p>
    <w:p w14:paraId="10C02694" w14:textId="4BC5A2E4" w:rsidR="004211A1" w:rsidRDefault="00376E09" w:rsidP="004211A1">
      <w:pPr>
        <w:spacing w:after="0" w:line="240" w:lineRule="auto"/>
        <w:jc w:val="center"/>
        <w:rPr>
          <w:rFonts w:ascii="Times New Roman" w:hAnsi="Times New Roman" w:cs="Times New Roman"/>
          <w:b/>
          <w:color w:val="000000" w:themeColor="text1"/>
          <w:sz w:val="28"/>
          <w:szCs w:val="28"/>
        </w:rPr>
      </w:pPr>
      <w:r w:rsidRPr="005A130C">
        <w:rPr>
          <w:rFonts w:ascii="Times New Roman" w:hAnsi="Times New Roman" w:cs="Times New Roman"/>
          <w:b/>
          <w:bCs/>
          <w:color w:val="000000" w:themeColor="text1"/>
          <w:sz w:val="28"/>
          <w:szCs w:val="28"/>
          <w:lang w:val="en"/>
        </w:rPr>
        <w:t>V</w:t>
      </w:r>
      <w:r w:rsidRPr="005A130C">
        <w:rPr>
          <w:rFonts w:ascii="Times New Roman" w:hAnsi="Times New Roman" w:cs="Times New Roman"/>
          <w:b/>
          <w:bCs/>
          <w:color w:val="000000" w:themeColor="text1"/>
          <w:sz w:val="28"/>
          <w:szCs w:val="28"/>
          <w:lang w:val="vi-VN"/>
        </w:rPr>
        <w:t>ề r</w:t>
      </w:r>
      <w:r w:rsidRPr="005A130C">
        <w:rPr>
          <w:rFonts w:ascii="Times New Roman" w:hAnsi="Times New Roman" w:cs="Times New Roman"/>
          <w:b/>
          <w:bCs/>
          <w:color w:val="000000" w:themeColor="text1"/>
          <w:sz w:val="28"/>
          <w:szCs w:val="28"/>
        </w:rPr>
        <w:t>à soát các ch</w:t>
      </w:r>
      <w:r w:rsidRPr="005A130C">
        <w:rPr>
          <w:rFonts w:ascii="Times New Roman" w:hAnsi="Times New Roman" w:cs="Times New Roman"/>
          <w:b/>
          <w:bCs/>
          <w:color w:val="000000" w:themeColor="text1"/>
          <w:sz w:val="28"/>
          <w:szCs w:val="28"/>
          <w:lang w:val="vi-VN"/>
        </w:rPr>
        <w:t>ủ trương, đường lối của Đảng, văn bản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điều ước quốc tế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Pr="005A130C">
        <w:rPr>
          <w:rFonts w:ascii="Times New Roman" w:hAnsi="Times New Roman" w:cs="Times New Roman"/>
          <w:b/>
          <w:bCs/>
          <w:color w:val="000000" w:themeColor="text1"/>
          <w:sz w:val="28"/>
          <w:szCs w:val="28"/>
        </w:rPr>
        <w:t xml:space="preserve"> </w:t>
      </w:r>
      <w:r w:rsidR="004211A1" w:rsidRPr="004211A1">
        <w:rPr>
          <w:rFonts w:ascii="Times New Roman" w:hAnsi="Times New Roman" w:cs="Times New Roman"/>
          <w:b/>
          <w:color w:val="000000" w:themeColor="text1"/>
          <w:sz w:val="28"/>
          <w:szCs w:val="28"/>
        </w:rPr>
        <w:t xml:space="preserve">Nghị định </w:t>
      </w:r>
      <w:r w:rsidR="00EE0422">
        <w:rPr>
          <w:rFonts w:ascii="Times New Roman" w:hAnsi="Times New Roman" w:cs="Times New Roman"/>
          <w:b/>
          <w:color w:val="000000" w:themeColor="text1"/>
          <w:sz w:val="28"/>
          <w:szCs w:val="28"/>
        </w:rPr>
        <w:t>q</w:t>
      </w:r>
      <w:r w:rsidR="004211A1" w:rsidRPr="004211A1">
        <w:rPr>
          <w:rFonts w:ascii="Times New Roman" w:hAnsi="Times New Roman" w:cs="Times New Roman"/>
          <w:b/>
          <w:color w:val="000000" w:themeColor="text1"/>
          <w:sz w:val="28"/>
          <w:szCs w:val="28"/>
        </w:rPr>
        <w:t xml:space="preserve">uy định chi tiết một số điều và biện pháp để tổ chức, hướng dẫn thi hành </w:t>
      </w:r>
    </w:p>
    <w:p w14:paraId="7F03BD02" w14:textId="3694AA26" w:rsidR="00376E09" w:rsidRPr="005A130C" w:rsidRDefault="004211A1" w:rsidP="004211A1">
      <w:pPr>
        <w:spacing w:after="0" w:line="240" w:lineRule="auto"/>
        <w:jc w:val="center"/>
        <w:rPr>
          <w:rFonts w:ascii="Times New Roman" w:hAnsi="Times New Roman" w:cs="Times New Roman"/>
          <w:b/>
          <w:color w:val="000000" w:themeColor="text1"/>
          <w:sz w:val="28"/>
          <w:szCs w:val="28"/>
        </w:rPr>
      </w:pPr>
      <w:r w:rsidRPr="004211A1">
        <w:rPr>
          <w:rFonts w:ascii="Times New Roman" w:hAnsi="Times New Roman" w:cs="Times New Roman"/>
          <w:b/>
          <w:color w:val="000000" w:themeColor="text1"/>
          <w:sz w:val="28"/>
          <w:szCs w:val="28"/>
        </w:rPr>
        <w:t>Luật Công nghiệp công nghệ số</w:t>
      </w:r>
    </w:p>
    <w:p w14:paraId="524B84EC" w14:textId="77777777" w:rsidR="00376E09" w:rsidRPr="005A130C" w:rsidRDefault="00376E09" w:rsidP="00AF4987">
      <w:pPr>
        <w:rPr>
          <w:rFonts w:ascii="Times New Roman" w:hAnsi="Times New Roman" w:cs="Times New Roman"/>
          <w:color w:val="000000" w:themeColor="text1"/>
          <w:sz w:val="28"/>
          <w:szCs w:val="28"/>
          <w:lang w:val="en"/>
        </w:rPr>
      </w:pPr>
    </w:p>
    <w:p w14:paraId="0F83C0B1" w14:textId="39D2C0B8"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Th</w:t>
      </w:r>
      <w:r w:rsidRPr="005A130C">
        <w:rPr>
          <w:rFonts w:ascii="Times New Roman" w:hAnsi="Times New Roman" w:cs="Times New Roman"/>
          <w:color w:val="000000" w:themeColor="text1"/>
          <w:sz w:val="28"/>
          <w:szCs w:val="28"/>
          <w:lang w:val="vi-VN"/>
        </w:rPr>
        <w:t>ực hiện quy định của Luật Ban h</w:t>
      </w:r>
      <w:r w:rsidRPr="005A130C">
        <w:rPr>
          <w:rFonts w:ascii="Times New Roman" w:hAnsi="Times New Roman" w:cs="Times New Roman"/>
          <w:color w:val="000000" w:themeColor="text1"/>
          <w:sz w:val="28"/>
          <w:szCs w:val="28"/>
        </w:rPr>
        <w:t>ành văn b</w:t>
      </w:r>
      <w:r w:rsidRPr="005A130C">
        <w:rPr>
          <w:rFonts w:ascii="Times New Roman" w:hAnsi="Times New Roman" w:cs="Times New Roman"/>
          <w:color w:val="000000" w:themeColor="text1"/>
          <w:sz w:val="28"/>
          <w:szCs w:val="28"/>
          <w:lang w:val="vi-VN"/>
        </w:rPr>
        <w:t>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w:t>
      </w:r>
      <w:r w:rsidR="00376E09" w:rsidRPr="005A130C">
        <w:rPr>
          <w:rFonts w:ascii="Times New Roman" w:hAnsi="Times New Roman" w:cs="Times New Roman"/>
          <w:color w:val="000000" w:themeColor="text1"/>
          <w:sz w:val="28"/>
          <w:szCs w:val="28"/>
        </w:rPr>
        <w:t xml:space="preserve"> Bộ Khoa học và Công nghệ </w:t>
      </w:r>
      <w:r w:rsidRPr="005A130C">
        <w:rPr>
          <w:rFonts w:ascii="Times New Roman" w:hAnsi="Times New Roman" w:cs="Times New Roman"/>
          <w:color w:val="000000" w:themeColor="text1"/>
          <w:sz w:val="28"/>
          <w:szCs w:val="28"/>
          <w:lang w:val="vi-VN"/>
        </w:rPr>
        <w:t>đ</w:t>
      </w:r>
      <w:r w:rsidRPr="005A130C">
        <w:rPr>
          <w:rFonts w:ascii="Times New Roman" w:hAnsi="Times New Roman" w:cs="Times New Roman"/>
          <w:color w:val="000000" w:themeColor="text1"/>
          <w:sz w:val="28"/>
          <w:szCs w:val="28"/>
        </w:rPr>
        <w:t>ã ti</w:t>
      </w:r>
      <w:r w:rsidRPr="005A130C">
        <w:rPr>
          <w:rFonts w:ascii="Times New Roman" w:hAnsi="Times New Roman" w:cs="Times New Roman"/>
          <w:color w:val="000000" w:themeColor="text1"/>
          <w:sz w:val="28"/>
          <w:szCs w:val="28"/>
          <w:lang w:val="vi-VN"/>
        </w:rPr>
        <w:t>ến h</w:t>
      </w:r>
      <w:r w:rsidRPr="005A130C">
        <w:rPr>
          <w:rFonts w:ascii="Times New Roman" w:hAnsi="Times New Roman" w:cs="Times New Roman"/>
          <w:color w:val="000000" w:themeColor="text1"/>
          <w:sz w:val="28"/>
          <w:szCs w:val="28"/>
        </w:rPr>
        <w:t>ành rà soát các ch</w:t>
      </w:r>
      <w:r w:rsidRPr="005A130C">
        <w:rPr>
          <w:rFonts w:ascii="Times New Roman" w:hAnsi="Times New Roman" w:cs="Times New Roman"/>
          <w:color w:val="000000" w:themeColor="text1"/>
          <w:sz w:val="28"/>
          <w:szCs w:val="28"/>
          <w:lang w:val="vi-VN"/>
        </w:rPr>
        <w:t>ủ trương, đường lối của Đảng, văn bản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 điều ước quốc tế c</w:t>
      </w:r>
      <w:r w:rsidRPr="005A130C">
        <w:rPr>
          <w:rFonts w:ascii="Times New Roman" w:hAnsi="Times New Roman" w:cs="Times New Roman"/>
          <w:color w:val="000000" w:themeColor="text1"/>
          <w:sz w:val="28"/>
          <w:szCs w:val="28"/>
        </w:rPr>
        <w:t>ó liên quan đ</w:t>
      </w:r>
      <w:r w:rsidRPr="005A130C">
        <w:rPr>
          <w:rFonts w:ascii="Times New Roman" w:hAnsi="Times New Roman" w:cs="Times New Roman"/>
          <w:color w:val="000000" w:themeColor="text1"/>
          <w:sz w:val="28"/>
          <w:szCs w:val="28"/>
          <w:lang w:val="vi-VN"/>
        </w:rPr>
        <w:t>ến</w:t>
      </w:r>
      <w:r w:rsidR="00376E09" w:rsidRPr="005A130C">
        <w:rPr>
          <w:rFonts w:ascii="Times New Roman" w:hAnsi="Times New Roman" w:cs="Times New Roman"/>
          <w:color w:val="000000" w:themeColor="text1"/>
          <w:sz w:val="28"/>
          <w:szCs w:val="28"/>
        </w:rPr>
        <w:t xml:space="preserve"> </w:t>
      </w:r>
      <w:r w:rsidRPr="005A130C">
        <w:rPr>
          <w:rFonts w:ascii="Times New Roman" w:hAnsi="Times New Roman" w:cs="Times New Roman"/>
          <w:color w:val="000000" w:themeColor="text1"/>
          <w:sz w:val="28"/>
          <w:szCs w:val="28"/>
        </w:rPr>
        <w:t>d</w:t>
      </w:r>
      <w:r w:rsidRPr="005A130C">
        <w:rPr>
          <w:rFonts w:ascii="Times New Roman" w:hAnsi="Times New Roman" w:cs="Times New Roman"/>
          <w:color w:val="000000" w:themeColor="text1"/>
          <w:sz w:val="28"/>
          <w:szCs w:val="28"/>
          <w:lang w:val="vi-VN"/>
        </w:rPr>
        <w:t>ự thảo</w:t>
      </w:r>
      <w:r w:rsidR="00376E09" w:rsidRPr="005A130C">
        <w:rPr>
          <w:rFonts w:ascii="Times New Roman" w:hAnsi="Times New Roman" w:cs="Times New Roman"/>
          <w:color w:val="000000" w:themeColor="text1"/>
          <w:sz w:val="28"/>
          <w:szCs w:val="28"/>
        </w:rPr>
        <w:t xml:space="preserve"> </w:t>
      </w:r>
      <w:r w:rsidR="004211A1" w:rsidRPr="004211A1">
        <w:rPr>
          <w:rFonts w:ascii="Times New Roman" w:hAnsi="Times New Roman" w:cs="Times New Roman"/>
          <w:bCs/>
          <w:color w:val="000000" w:themeColor="text1"/>
          <w:spacing w:val="-6"/>
          <w:sz w:val="28"/>
          <w:szCs w:val="28"/>
        </w:rPr>
        <w:t xml:space="preserve">Nghị định </w:t>
      </w:r>
      <w:r w:rsidR="00EE0422">
        <w:rPr>
          <w:rFonts w:ascii="Times New Roman" w:hAnsi="Times New Roman" w:cs="Times New Roman"/>
          <w:bCs/>
          <w:color w:val="000000" w:themeColor="text1"/>
          <w:spacing w:val="-6"/>
          <w:sz w:val="28"/>
          <w:szCs w:val="28"/>
        </w:rPr>
        <w:t>q</w:t>
      </w:r>
      <w:r w:rsidR="004211A1" w:rsidRPr="004211A1">
        <w:rPr>
          <w:rFonts w:ascii="Times New Roman" w:hAnsi="Times New Roman" w:cs="Times New Roman"/>
          <w:bCs/>
          <w:color w:val="000000" w:themeColor="text1"/>
          <w:spacing w:val="-6"/>
          <w:sz w:val="28"/>
          <w:szCs w:val="28"/>
        </w:rPr>
        <w:t>uy định chi tiết một số điều và biện pháp để tổ chức, hướng dẫn thi hành Luật Công nghiệp công nghệ số</w:t>
      </w:r>
      <w:r w:rsidR="00376E09" w:rsidRPr="005A130C">
        <w:rPr>
          <w:rFonts w:ascii="Times New Roman" w:hAnsi="Times New Roman" w:cs="Times New Roman"/>
          <w:color w:val="000000" w:themeColor="text1"/>
          <w:sz w:val="28"/>
          <w:szCs w:val="28"/>
        </w:rPr>
        <w:t xml:space="preserve"> (sau đây viết tắt là dự thảo Nghị định).</w:t>
      </w:r>
      <w:r w:rsidRPr="005A130C">
        <w:rPr>
          <w:rFonts w:ascii="Times New Roman" w:hAnsi="Times New Roman" w:cs="Times New Roman"/>
          <w:color w:val="000000" w:themeColor="text1"/>
          <w:sz w:val="28"/>
          <w:szCs w:val="28"/>
          <w:lang w:val="vi-VN"/>
        </w:rPr>
        <w:t xml:space="preserve"> Kết quả r</w:t>
      </w:r>
      <w:r w:rsidRPr="005A130C">
        <w:rPr>
          <w:rFonts w:ascii="Times New Roman" w:hAnsi="Times New Roman" w:cs="Times New Roman"/>
          <w:color w:val="000000" w:themeColor="text1"/>
          <w:sz w:val="28"/>
          <w:szCs w:val="28"/>
        </w:rPr>
        <w:t>à soát như sau:</w:t>
      </w:r>
    </w:p>
    <w:p w14:paraId="4C83ED6A"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I. T</w:t>
      </w:r>
      <w:r w:rsidRPr="005A130C">
        <w:rPr>
          <w:rFonts w:ascii="Times New Roman" w:hAnsi="Times New Roman" w:cs="Times New Roman"/>
          <w:b/>
          <w:bCs/>
          <w:color w:val="000000" w:themeColor="text1"/>
          <w:sz w:val="28"/>
          <w:szCs w:val="28"/>
          <w:lang w:val="vi-VN"/>
        </w:rPr>
        <w:t>Ổ CHỨC THỰC HIỆN R</w:t>
      </w:r>
      <w:r w:rsidRPr="005A130C">
        <w:rPr>
          <w:rFonts w:ascii="Times New Roman" w:hAnsi="Times New Roman" w:cs="Times New Roman"/>
          <w:b/>
          <w:bCs/>
          <w:color w:val="000000" w:themeColor="text1"/>
          <w:sz w:val="28"/>
          <w:szCs w:val="28"/>
        </w:rPr>
        <w:t>À SOÁT</w:t>
      </w:r>
    </w:p>
    <w:p w14:paraId="7C37CE4D" w14:textId="77777777" w:rsidR="00AF4987" w:rsidRPr="005A130C" w:rsidRDefault="00AF4987" w:rsidP="00EE0422">
      <w:pPr>
        <w:spacing w:before="120" w:after="120" w:line="264" w:lineRule="auto"/>
        <w:ind w:firstLine="709"/>
        <w:jc w:val="both"/>
        <w:rPr>
          <w:rFonts w:ascii="Times New Roman" w:hAnsi="Times New Roman" w:cs="Times New Roman"/>
          <w:b/>
          <w:bCs/>
          <w:color w:val="000000" w:themeColor="text1"/>
          <w:sz w:val="28"/>
          <w:szCs w:val="28"/>
        </w:rPr>
      </w:pPr>
      <w:r w:rsidRPr="005A130C">
        <w:rPr>
          <w:rFonts w:ascii="Times New Roman" w:hAnsi="Times New Roman" w:cs="Times New Roman"/>
          <w:b/>
          <w:bCs/>
          <w:color w:val="000000" w:themeColor="text1"/>
          <w:sz w:val="28"/>
          <w:szCs w:val="28"/>
          <w:lang w:val="en"/>
        </w:rPr>
        <w:t>1. Mục</w:t>
      </w:r>
      <w:r w:rsidRPr="005A130C">
        <w:rPr>
          <w:rFonts w:ascii="Times New Roman" w:hAnsi="Times New Roman" w:cs="Times New Roman"/>
          <w:b/>
          <w:bCs/>
          <w:color w:val="000000" w:themeColor="text1"/>
          <w:sz w:val="28"/>
          <w:szCs w:val="28"/>
          <w:lang w:val="vi-VN"/>
        </w:rPr>
        <w:t> đ</w:t>
      </w:r>
      <w:r w:rsidRPr="005A130C">
        <w:rPr>
          <w:rFonts w:ascii="Times New Roman" w:hAnsi="Times New Roman" w:cs="Times New Roman"/>
          <w:b/>
          <w:bCs/>
          <w:color w:val="000000" w:themeColor="text1"/>
          <w:sz w:val="28"/>
          <w:szCs w:val="28"/>
        </w:rPr>
        <w:t>ích, yêu c</w:t>
      </w:r>
      <w:r w:rsidRPr="005A130C">
        <w:rPr>
          <w:rFonts w:ascii="Times New Roman" w:hAnsi="Times New Roman" w:cs="Times New Roman"/>
          <w:b/>
          <w:bCs/>
          <w:color w:val="000000" w:themeColor="text1"/>
          <w:sz w:val="28"/>
          <w:szCs w:val="28"/>
          <w:lang w:val="vi-VN"/>
        </w:rPr>
        <w:t>ầu r</w:t>
      </w:r>
      <w:r w:rsidRPr="005A130C">
        <w:rPr>
          <w:rFonts w:ascii="Times New Roman" w:hAnsi="Times New Roman" w:cs="Times New Roman"/>
          <w:b/>
          <w:bCs/>
          <w:color w:val="000000" w:themeColor="text1"/>
          <w:sz w:val="28"/>
          <w:szCs w:val="28"/>
        </w:rPr>
        <w:t>à soát</w:t>
      </w:r>
    </w:p>
    <w:p w14:paraId="5713E5CA" w14:textId="46EE5AF4" w:rsidR="00376E09" w:rsidRPr="005A130C" w:rsidRDefault="00376E09"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a) Bám sát chủ trương, chính sách của Đảng</w:t>
      </w:r>
      <w:r w:rsidR="00097ABD" w:rsidRPr="005A130C">
        <w:rPr>
          <w:rFonts w:ascii="Times New Roman" w:hAnsi="Times New Roman" w:cs="Times New Roman"/>
          <w:color w:val="000000" w:themeColor="text1"/>
          <w:sz w:val="28"/>
          <w:szCs w:val="28"/>
        </w:rPr>
        <w:t>, các nhiệm vụ, giải pháp trong các văn kiện, nghị quyết của Đảng</w:t>
      </w:r>
      <w:r w:rsidRPr="005A130C">
        <w:rPr>
          <w:rFonts w:ascii="Times New Roman" w:hAnsi="Times New Roman" w:cs="Times New Roman"/>
          <w:color w:val="000000" w:themeColor="text1"/>
          <w:sz w:val="28"/>
          <w:szCs w:val="28"/>
        </w:rPr>
        <w:t xml:space="preserve"> </w:t>
      </w:r>
      <w:r w:rsidR="00097ABD" w:rsidRPr="005A130C">
        <w:rPr>
          <w:rFonts w:ascii="Times New Roman" w:hAnsi="Times New Roman" w:cs="Times New Roman"/>
          <w:color w:val="000000" w:themeColor="text1"/>
          <w:sz w:val="28"/>
          <w:szCs w:val="28"/>
        </w:rPr>
        <w:t xml:space="preserve">liên quan đến: </w:t>
      </w:r>
      <w:r w:rsidR="004211A1">
        <w:rPr>
          <w:rFonts w:ascii="Times New Roman" w:hAnsi="Times New Roman" w:cs="Times New Roman"/>
          <w:color w:val="000000" w:themeColor="text1"/>
          <w:sz w:val="28"/>
          <w:szCs w:val="28"/>
        </w:rPr>
        <w:t>công nghiệp công nghệ số</w:t>
      </w:r>
      <w:r w:rsidRPr="005A130C">
        <w:rPr>
          <w:rFonts w:ascii="Times New Roman" w:hAnsi="Times New Roman" w:cs="Times New Roman"/>
          <w:color w:val="000000" w:themeColor="text1"/>
          <w:sz w:val="28"/>
          <w:szCs w:val="28"/>
        </w:rPr>
        <w:t xml:space="preserve"> (sau đây viết tắt là </w:t>
      </w:r>
      <w:r w:rsidR="004211A1">
        <w:rPr>
          <w:rFonts w:ascii="Times New Roman" w:hAnsi="Times New Roman" w:cs="Times New Roman"/>
          <w:color w:val="000000" w:themeColor="text1"/>
          <w:sz w:val="28"/>
          <w:szCs w:val="28"/>
        </w:rPr>
        <w:t>CNCNS</w:t>
      </w:r>
      <w:r w:rsidRPr="005A130C">
        <w:rPr>
          <w:rFonts w:ascii="Times New Roman" w:hAnsi="Times New Roman" w:cs="Times New Roman"/>
          <w:color w:val="000000" w:themeColor="text1"/>
          <w:sz w:val="28"/>
          <w:szCs w:val="28"/>
        </w:rPr>
        <w:t>)</w:t>
      </w:r>
      <w:r w:rsidR="00097ABD" w:rsidRPr="005A130C">
        <w:rPr>
          <w:rFonts w:ascii="Times New Roman" w:hAnsi="Times New Roman" w:cs="Times New Roman"/>
          <w:color w:val="000000" w:themeColor="text1"/>
          <w:sz w:val="28"/>
          <w:szCs w:val="28"/>
        </w:rPr>
        <w:t xml:space="preserve">; liên quan đến hoàn thiện pháp luật; đơn giản hóa thủ tục hành chính, đẩy mạnh phân cấp trong quản lý nhà nước, tạo điều kiện thuận lợi cho tổ chức, cá nhân và doanh nghiệp hoạt động </w:t>
      </w:r>
      <w:r w:rsidR="004211A1">
        <w:rPr>
          <w:rFonts w:ascii="Times New Roman" w:hAnsi="Times New Roman" w:cs="Times New Roman"/>
          <w:color w:val="000000" w:themeColor="text1"/>
          <w:sz w:val="28"/>
          <w:szCs w:val="28"/>
        </w:rPr>
        <w:t>CNCNS</w:t>
      </w:r>
      <w:r w:rsidR="00097ABD" w:rsidRPr="005A130C">
        <w:rPr>
          <w:rFonts w:ascii="Times New Roman" w:hAnsi="Times New Roman" w:cs="Times New Roman"/>
          <w:color w:val="000000" w:themeColor="text1"/>
          <w:sz w:val="28"/>
          <w:szCs w:val="28"/>
        </w:rPr>
        <w:t xml:space="preserve"> </w:t>
      </w:r>
      <w:r w:rsidRPr="005A130C">
        <w:rPr>
          <w:rFonts w:ascii="Times New Roman" w:hAnsi="Times New Roman" w:cs="Times New Roman"/>
          <w:color w:val="000000" w:themeColor="text1"/>
          <w:sz w:val="28"/>
          <w:szCs w:val="28"/>
        </w:rPr>
        <w:t xml:space="preserve">để thể chế hóa đầy đủ, kịp thời </w:t>
      </w:r>
      <w:r w:rsidR="00097ABD" w:rsidRPr="005A130C">
        <w:rPr>
          <w:rFonts w:ascii="Times New Roman" w:hAnsi="Times New Roman" w:cs="Times New Roman"/>
          <w:color w:val="000000" w:themeColor="text1"/>
          <w:sz w:val="28"/>
          <w:szCs w:val="28"/>
        </w:rPr>
        <w:t>thành quy phạm pháp luật.</w:t>
      </w:r>
    </w:p>
    <w:p w14:paraId="4059359F" w14:textId="7465DCD9" w:rsidR="005A130C" w:rsidRPr="005A130C" w:rsidRDefault="00F829C5"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xml:space="preserve">b) Bảo đảm việc xây dựng và hoàn thiện hành lang pháp lý về </w:t>
      </w:r>
      <w:r w:rsidR="004211A1">
        <w:rPr>
          <w:rFonts w:ascii="Times New Roman" w:hAnsi="Times New Roman" w:cs="Times New Roman"/>
          <w:color w:val="000000" w:themeColor="text1"/>
          <w:sz w:val="28"/>
          <w:szCs w:val="28"/>
        </w:rPr>
        <w:t>CNCNS</w:t>
      </w:r>
      <w:r w:rsidRPr="005A130C">
        <w:rPr>
          <w:rFonts w:ascii="Times New Roman" w:hAnsi="Times New Roman" w:cs="Times New Roman"/>
          <w:color w:val="000000" w:themeColor="text1"/>
          <w:sz w:val="28"/>
          <w:szCs w:val="28"/>
        </w:rPr>
        <w:t xml:space="preserve"> thống nhất, đồng bộ, minh bạch, phù hợp với Hiến pháp và pháp luật và các điều ước quốc tế có liên quan, đáp ứng yêu cầu đưa </w:t>
      </w:r>
      <w:r w:rsidR="004211A1">
        <w:rPr>
          <w:rFonts w:ascii="Times New Roman" w:hAnsi="Times New Roman" w:cs="Times New Roman"/>
          <w:color w:val="000000" w:themeColor="text1"/>
          <w:sz w:val="28"/>
          <w:szCs w:val="28"/>
        </w:rPr>
        <w:t>CNCNS</w:t>
      </w:r>
      <w:r w:rsidRPr="005A130C">
        <w:rPr>
          <w:rFonts w:ascii="Times New Roman" w:hAnsi="Times New Roman" w:cs="Times New Roman"/>
          <w:color w:val="000000" w:themeColor="text1"/>
          <w:sz w:val="28"/>
          <w:szCs w:val="28"/>
        </w:rPr>
        <w:t xml:space="preserve"> đóng góp thiết thực và ngày càng hiệu quả vào phát triển kinh tế - xã hội, hội nhập quốc tế và bảo vệ lợi ích quố</w:t>
      </w:r>
      <w:r w:rsidR="004211A1">
        <w:rPr>
          <w:rFonts w:ascii="Times New Roman" w:hAnsi="Times New Roman" w:cs="Times New Roman"/>
          <w:color w:val="000000" w:themeColor="text1"/>
          <w:sz w:val="28"/>
          <w:szCs w:val="28"/>
        </w:rPr>
        <w:t>c gia.</w:t>
      </w:r>
    </w:p>
    <w:p w14:paraId="03F2552A"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2. Ph</w:t>
      </w:r>
      <w:r w:rsidRPr="005A130C">
        <w:rPr>
          <w:rFonts w:ascii="Times New Roman" w:hAnsi="Times New Roman" w:cs="Times New Roman"/>
          <w:b/>
          <w:bCs/>
          <w:color w:val="000000" w:themeColor="text1"/>
          <w:sz w:val="28"/>
          <w:szCs w:val="28"/>
          <w:lang w:val="vi-VN"/>
        </w:rPr>
        <w:t>ạm vi, nội dung, đối tượng r</w:t>
      </w:r>
      <w:r w:rsidRPr="005A130C">
        <w:rPr>
          <w:rFonts w:ascii="Times New Roman" w:hAnsi="Times New Roman" w:cs="Times New Roman"/>
          <w:b/>
          <w:bCs/>
          <w:color w:val="000000" w:themeColor="text1"/>
          <w:sz w:val="28"/>
          <w:szCs w:val="28"/>
        </w:rPr>
        <w:t>à soát</w:t>
      </w:r>
    </w:p>
    <w:p w14:paraId="66D2C74E" w14:textId="1A34531A" w:rsidR="00E67A7A" w:rsidRPr="005A130C" w:rsidRDefault="00E67A7A" w:rsidP="00EE0422">
      <w:pPr>
        <w:widowControl w:val="0"/>
        <w:spacing w:before="120" w:after="120" w:line="264" w:lineRule="auto"/>
        <w:ind w:firstLine="709"/>
        <w:jc w:val="both"/>
        <w:rPr>
          <w:rFonts w:ascii="Times New Roman" w:hAnsi="Times New Roman" w:cs="Times New Roman"/>
          <w:b/>
          <w:bCs/>
          <w:i/>
          <w:iCs/>
          <w:color w:val="000000" w:themeColor="text1"/>
          <w:sz w:val="28"/>
          <w:szCs w:val="28"/>
        </w:rPr>
      </w:pPr>
      <w:r w:rsidRPr="005A130C">
        <w:rPr>
          <w:rFonts w:ascii="Times New Roman" w:hAnsi="Times New Roman" w:cs="Times New Roman"/>
          <w:b/>
          <w:bCs/>
          <w:i/>
          <w:iCs/>
          <w:color w:val="000000" w:themeColor="text1"/>
          <w:sz w:val="28"/>
          <w:szCs w:val="28"/>
        </w:rPr>
        <w:t>2.1. Các văn bản của Đảng và chủ trương, chính sách, nhiệm vụ, giải pháp trong các văn bản của Đảng</w:t>
      </w:r>
    </w:p>
    <w:p w14:paraId="56815483"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lastRenderedPageBreak/>
        <w:t>a) Nghị quyết 29-NQ/TW ngày 17/11/2022 Hội nghị lần thứ sáu Ban chấp hành Trung ương Đảng khóa XIII về tiếp tục đẩy mạnh công nghiệp, hiện đại hóa đất nước đến năm 2030, tầm nhìn đến năm 2045 xác định:</w:t>
      </w:r>
    </w:p>
    <w:p w14:paraId="3A940D84"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Ưu tiên xây dựng và hoàn thiện hệ thống pháp luật chuyên ngành về phát triển công nghiệp quốc gia và các lĩnh vực công nghiệp đặc thù như công nghiệp công nghệ số, công nghiệp quốc phòng, an ninh, năng lượng, ...; rà soát, hoàn thiện luật chuyên ngành về ..., bưu chính, công nghệ thông tin, viễn thông và các luật có liên quan.</w:t>
      </w:r>
    </w:p>
    <w:p w14:paraId="5CD75851"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Ưu tiên nguồn lực và có cơ chế, chính sách khuyến khích đủ mạnh để phát triển những lĩnh vực ưu tiên của các ngành công nghiệp nền tảng: …; công nghệ số (ưu tiên phát triển trí tuệ nhân tạo, dữ liệu lớn, chuỗi khối, điện toán đám mây, internet kết nối vạn vật, thiết bị điện tử - viễn thông, thiết kế và sản xuất chip bán dẫn).</w:t>
      </w:r>
    </w:p>
    <w:p w14:paraId="4C6413A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Chuyển dịch nhanh từ gia công, lắp ráp sang nghiên cứu, thiết kế và sản xuất tại Việt Nam; tăng cường chính sách đặt hàng, giao nhiệm vụ sản xuất, chính sách mua sắm công theo hướng ưu tiên sử dụng hàng hóa trong nước, nâng cao giá trị gia tăng và tỷ lệ nội địa hóa.</w:t>
      </w:r>
    </w:p>
    <w:p w14:paraId="36540ED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Xây dựng khung pháp luật cho phát triển kinh tế số, xã hội số, chính phủ số; ban hành cơ chế thử nghiệm có kiểm soát, các chính sách thí điểm, đặc thù cho các hoạt động phát triển, thử nghiệm và áp dụng các sản phẩm, giải pháp, dịch vụ, mô hình kinh doanh dựa trên công nghệ số và nền tảng số. </w:t>
      </w:r>
    </w:p>
    <w:p w14:paraId="51CB42D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tập trung hoàn thiện hệ thống pháp luật chuyên ngành về phát triển công nghiệp quốc gia và các lĩnh vực công nghiệp đặc thù như công nghiệp công nghệ số, …”.</w:t>
      </w:r>
    </w:p>
    <w:p w14:paraId="7DD1583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b) Chiến lược phát triển kinh tế - xã hội 10 năm 2021 - 2030 tại Văn kiện Đại hội đại biểu toàn quốc lần thứ XIII của Đảng đưa ra phương hướng, nhiệm vụ giải pháp: </w:t>
      </w:r>
    </w:p>
    <w:p w14:paraId="63337706"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Công nghệ số sẽ thúc đẩy phát triển kinh tế số, xã hội số, làm thay đổi phương thức quản lý nhà nước, mô hình sản xuất kinh doanh, tiêu dùng và đời sống văn hóa, xã hội; đẩy nhanh chuyển đổi số đối với một số ngành, lĩnh vực đã có điều kiện, đặc biệt là khu vực doanh nghiệp nhỏ và vừa, ứng dụng và phát triển công nghệ mới, ưu tiên công nghệ số, kết nối 4G và sau 5G, trí tuệ nhân tạo, chuỗi khối (blockchain), in 3D, internet kết nối vạn vật, an ninh mạng, năng lượng sạch, </w:t>
      </w:r>
      <w:r w:rsidRPr="004211A1">
        <w:rPr>
          <w:rFonts w:ascii="Times New Roman" w:hAnsi="Times New Roman" w:cs="Times New Roman"/>
          <w:color w:val="000000" w:themeColor="text1"/>
          <w:sz w:val="28"/>
          <w:szCs w:val="28"/>
        </w:rPr>
        <w:lastRenderedPageBreak/>
        <w:t>công nghệ môi trường để chuyển đổi, nâng cao năng suất, hiệu quả của nền kinh tế.</w:t>
      </w:r>
    </w:p>
    <w:p w14:paraId="486A110C"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Ưu tiên phát triển một số ngành công nghiệp mũi nhọn, công nghệ mới, công nghệ cao: 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đẩy mạnh cơ cấu lại các ngành dịch vụ dựa trên nền tảng công nghệ hiện đại, công nghệ số, phát triển các loại dịch vụ mới, ... viễn thông và công nghệ thông tin, ...</w:t>
      </w:r>
    </w:p>
    <w:p w14:paraId="281CDA78"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Quan tâm đầu tư đúng mức nghiên cứu khoa học cơ bản; tập trung nghiên cứu, ứng dụng công nghệ lõi, công nghệ số; 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 ...</w:t>
      </w:r>
    </w:p>
    <w:p w14:paraId="75F5F0A7"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c) Tại Khoản 3 Mục III Nghị quyết số 52-NQ/TW ngày 27/9/2019 của Bộ Chính trị về một số chủ trương, chính sách chủ động tham gia cuộc Cách mạng công nghiệp lần thứ tư đã xác định: </w:t>
      </w:r>
    </w:p>
    <w:p w14:paraId="771E264F"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Tập trung phát triển các ngành ưu tiên có mức độ sẵn sàng cao như: công nghiệp công nghệ thông tin, điện tử - viễn thông; …; ưu tiên nguồn lực cho triển khai một số chương trình nghiên cứu trọng điểm quốc gia về các công nghệ ưu tiên, trọng tâm là: công nghệ thông tin và truyền thông,… </w:t>
      </w:r>
    </w:p>
    <w:p w14:paraId="5AB0976A"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Xây dựng cơ chế quản lý phù hợp với môi trường kinh doanh số, tạo thuận lợi cho đổi mới sáng tạo; 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p>
    <w:p w14:paraId="43AD9AF2"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d) Nghị quyết số 23-NQ/TW ngày 22/3/2018 của Bộ Chính trị về định hướng xây dựng chính sách phát triển công nghiệp quốc gia đến năm 2030, tầm nhìn đến năm 2045 xác định quan điểm, giải pháp, nhiệm vụ: </w:t>
      </w:r>
    </w:p>
    <w:p w14:paraId="761DFCCB"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Phát triển công nghiệp công nghệ thông tin, công nghiệp điện tử là con đường chủ đạo; đẩy nhanh tích hợp công nghệ thông tin và tự động hóa trong sản xuất công nghiệp nhằm tạo ra các quy trình sản xuất thông minh, mô hình nhà máy thông minh, phát triển sản xuất các sản phẩm, thiết bị thông minh.</w:t>
      </w:r>
    </w:p>
    <w:p w14:paraId="7777F180"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xml:space="preserve">- Giai đoạn đến năm 2030, tập trung ưu tiên phát triển một số ngành công nghiệp như: công nghệ thông tin và viễn thông, công nghiệp điện tử ở trình độ tiên tiến của thế giới, đáp ứng được yêu cầu của cuộc Cách mạng công nghiệp lần thứ tư nhằm tạo ra nền tảng công nghệ số cho các ngành công nghiệp khác; giai </w:t>
      </w:r>
      <w:r w:rsidRPr="004211A1">
        <w:rPr>
          <w:rFonts w:ascii="Times New Roman" w:hAnsi="Times New Roman" w:cs="Times New Roman"/>
          <w:color w:val="000000" w:themeColor="text1"/>
          <w:sz w:val="28"/>
          <w:szCs w:val="28"/>
        </w:rPr>
        <w:lastRenderedPageBreak/>
        <w:t>đoạn 2030 - 2045, tập trung ưu tiên phát triển các thế hệ mới của ngành công nghiệp công nghệ thông tin và viễn thông.</w:t>
      </w:r>
    </w:p>
    <w:p w14:paraId="4F78C225"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Phát triển mạnh mẽ tạo sự bứt phá về hạ tầng, ứng dụng công nghệ thông tin - truyền thông, nhất là hạ tầng kết nối số (4G, 5G) bảo đảm an toàn, đồng bộ đáp ứng yêu cầu Internet kết nối con người và kết nối vạn vật.</w:t>
      </w:r>
    </w:p>
    <w:p w14:paraId="6572E171" w14:textId="10AB2F72" w:rsidR="004211A1" w:rsidRPr="004211A1" w:rsidRDefault="00790370" w:rsidP="00EE0422">
      <w:pPr>
        <w:spacing w:before="120" w:after="12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004211A1" w:rsidRPr="004211A1">
        <w:rPr>
          <w:rFonts w:ascii="Times New Roman" w:hAnsi="Times New Roman" w:cs="Times New Roman"/>
          <w:color w:val="000000" w:themeColor="text1"/>
          <w:sz w:val="28"/>
          <w:szCs w:val="28"/>
        </w:rPr>
        <w:t>) Đặc biệt, Nghị quyết số 57-NQ/TW ngày 24/12/2024 của Bộ Chính trị về đột phá phát triển khoa học, công nghệ, đổi mới sáng tạo và chuyển đổi số quốc gia với nhiều chủ trương về phát triển công nghiệp công nghệ số như:</w:t>
      </w:r>
    </w:p>
    <w:p w14:paraId="033FA2AB" w14:textId="77777777" w:rsidR="004211A1" w:rsidRPr="004211A1"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Mục tiêu đến 2030: “… nhóm 3 nước dẫn đầu khu vực Đông Nam Á về nghiên cứu và phát triển trí tuệ nhân tạo, trung tâm phát triển một số ngành, lĩnh vực công nghiệp công nghệ số mà Việt Nam có lợi thế. Tối thiểu có 5 doanh nghiệp công nghệ số ngang tầm các nước tiên tiến.”.</w:t>
      </w:r>
    </w:p>
    <w:p w14:paraId="2378147C" w14:textId="3B501BD7" w:rsidR="009D5405" w:rsidRPr="005A130C" w:rsidRDefault="004211A1" w:rsidP="00EE0422">
      <w:pPr>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 Mục tiêu đến năm 2045: “…là một trong các trung tâm công nghiệp công nghệ số của khu vực và thế giới; thuộc nhóm 30 nước dẫn đầu thế giới về đổi mới sáng tạo, chuyển đổi số. Tỉ lệ doanh nghiệp công nghệ số tương đương các nước phát triển; tối thiểu có 10 doanh nghiệp công nghệ số ngang tầm các nước tiên tiến…”.</w:t>
      </w:r>
    </w:p>
    <w:p w14:paraId="50B6ACAB" w14:textId="63E9908A" w:rsidR="009D5405" w:rsidRPr="005A130C" w:rsidRDefault="00E67A7A" w:rsidP="00EE0422">
      <w:pPr>
        <w:widowControl w:val="0"/>
        <w:tabs>
          <w:tab w:val="left" w:pos="5760"/>
        </w:tabs>
        <w:spacing w:before="120" w:after="120" w:line="264" w:lineRule="auto"/>
        <w:ind w:firstLine="709"/>
        <w:jc w:val="both"/>
        <w:rPr>
          <w:rFonts w:ascii="Times New Roman" w:hAnsi="Times New Roman" w:cs="Times New Roman"/>
          <w:b/>
          <w:bCs/>
          <w:i/>
          <w:iCs/>
          <w:color w:val="000000" w:themeColor="text1"/>
          <w:sz w:val="28"/>
          <w:szCs w:val="28"/>
        </w:rPr>
      </w:pPr>
      <w:bookmarkStart w:id="0" w:name="_heading=h.jqenw4cs0h6s" w:colFirst="0" w:colLast="0"/>
      <w:bookmarkEnd w:id="0"/>
      <w:r w:rsidRPr="005A130C">
        <w:rPr>
          <w:rFonts w:ascii="Times New Roman" w:hAnsi="Times New Roman" w:cs="Times New Roman"/>
          <w:b/>
          <w:bCs/>
          <w:i/>
          <w:iCs/>
          <w:color w:val="000000" w:themeColor="text1"/>
          <w:sz w:val="28"/>
          <w:szCs w:val="28"/>
        </w:rPr>
        <w:t>2</w:t>
      </w:r>
      <w:r w:rsidR="009D5405" w:rsidRPr="005A130C">
        <w:rPr>
          <w:rFonts w:ascii="Times New Roman" w:hAnsi="Times New Roman" w:cs="Times New Roman"/>
          <w:b/>
          <w:bCs/>
          <w:i/>
          <w:iCs/>
          <w:color w:val="000000" w:themeColor="text1"/>
          <w:sz w:val="28"/>
          <w:szCs w:val="28"/>
        </w:rPr>
        <w:t xml:space="preserve">.2. </w:t>
      </w:r>
      <w:r w:rsidRPr="005A130C">
        <w:rPr>
          <w:rFonts w:ascii="Times New Roman" w:hAnsi="Times New Roman" w:cs="Times New Roman"/>
          <w:b/>
          <w:bCs/>
          <w:i/>
          <w:iCs/>
          <w:color w:val="000000" w:themeColor="text1"/>
          <w:sz w:val="28"/>
          <w:szCs w:val="28"/>
        </w:rPr>
        <w:t>Các quy định của pháp luật</w:t>
      </w:r>
    </w:p>
    <w:p w14:paraId="5BE13C27" w14:textId="7974EEEF" w:rsidR="004211A1" w:rsidRPr="004211A1" w:rsidRDefault="004211A1" w:rsidP="00EE0422">
      <w:pPr>
        <w:widowControl w:val="0"/>
        <w:tabs>
          <w:tab w:val="left" w:pos="5760"/>
        </w:tabs>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a) Ngày 14/6/2025, Quốc hội khoá XV đã thông qua Luật Công nghiệp công nghệ số. Trong đó, khoản 4 Điều 13, khoản 1 Điều 19, khoản 3 Điều 20</w:t>
      </w:r>
      <w:r w:rsidR="004C201E">
        <w:rPr>
          <w:rFonts w:ascii="Times New Roman" w:hAnsi="Times New Roman" w:cs="Times New Roman"/>
          <w:color w:val="000000" w:themeColor="text1"/>
          <w:sz w:val="28"/>
          <w:szCs w:val="28"/>
          <w:lang w:val="vi-VN"/>
        </w:rPr>
        <w:t xml:space="preserve"> </w:t>
      </w:r>
      <w:r w:rsidRPr="004211A1">
        <w:rPr>
          <w:rFonts w:ascii="Times New Roman" w:hAnsi="Times New Roman" w:cs="Times New Roman"/>
          <w:color w:val="000000" w:themeColor="text1"/>
          <w:sz w:val="28"/>
          <w:szCs w:val="28"/>
        </w:rPr>
        <w:t xml:space="preserve">giao Chính phủ quy định chi tiết về (1) Hoạt động công nghiệp công nghệ số, (2) Tiêu chí xác định nhân lực công nghiệp công nghệ số chất lượng cao, (3) Thu hút, trọng dụng nhân tài công nghệ số. </w:t>
      </w:r>
    </w:p>
    <w:p w14:paraId="3CE1432E" w14:textId="6B4ABA2A" w:rsidR="009D5405" w:rsidRDefault="004211A1" w:rsidP="00EE0422">
      <w:pPr>
        <w:widowControl w:val="0"/>
        <w:tabs>
          <w:tab w:val="left" w:pos="5760"/>
        </w:tabs>
        <w:spacing w:before="120" w:after="120" w:line="264" w:lineRule="auto"/>
        <w:ind w:firstLine="709"/>
        <w:jc w:val="both"/>
        <w:rPr>
          <w:rFonts w:ascii="Times New Roman" w:hAnsi="Times New Roman" w:cs="Times New Roman"/>
          <w:color w:val="000000" w:themeColor="text1"/>
          <w:sz w:val="28"/>
          <w:szCs w:val="28"/>
        </w:rPr>
      </w:pPr>
      <w:r w:rsidRPr="004211A1">
        <w:rPr>
          <w:rFonts w:ascii="Times New Roman" w:hAnsi="Times New Roman" w:cs="Times New Roman"/>
          <w:color w:val="000000" w:themeColor="text1"/>
          <w:sz w:val="28"/>
          <w:szCs w:val="28"/>
        </w:rPr>
        <w:t>b) Tại điểm 2 Nghị quyết số 192/2025/QH15 ngày 19/02/2025 của Quốc hội về bổ sung Kế hoạch phát triển kinh tế - xã hội năm 2025, với mục tiêu tăng trưởng đạt 8% trở lên đã nêu: “Đẩy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r>
        <w:rPr>
          <w:rFonts w:ascii="Times New Roman" w:hAnsi="Times New Roman" w:cs="Times New Roman"/>
          <w:color w:val="000000" w:themeColor="text1"/>
          <w:sz w:val="28"/>
          <w:szCs w:val="28"/>
        </w:rPr>
        <w:t>.</w:t>
      </w:r>
    </w:p>
    <w:p w14:paraId="30477B48" w14:textId="107249C3" w:rsidR="00AF4987" w:rsidRPr="005A130C" w:rsidRDefault="00AF4987" w:rsidP="00EE0422">
      <w:pPr>
        <w:widowControl w:val="0"/>
        <w:tabs>
          <w:tab w:val="left" w:pos="5760"/>
        </w:tabs>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II. K</w:t>
      </w:r>
      <w:r w:rsidRPr="005A130C">
        <w:rPr>
          <w:rFonts w:ascii="Times New Roman" w:hAnsi="Times New Roman" w:cs="Times New Roman"/>
          <w:b/>
          <w:bCs/>
          <w:color w:val="000000" w:themeColor="text1"/>
          <w:sz w:val="28"/>
          <w:szCs w:val="28"/>
          <w:lang w:val="vi-VN"/>
        </w:rPr>
        <w:t>ẾT QUẢ R</w:t>
      </w:r>
      <w:r w:rsidRPr="005A130C">
        <w:rPr>
          <w:rFonts w:ascii="Times New Roman" w:hAnsi="Times New Roman" w:cs="Times New Roman"/>
          <w:b/>
          <w:bCs/>
          <w:color w:val="000000" w:themeColor="text1"/>
          <w:sz w:val="28"/>
          <w:szCs w:val="28"/>
        </w:rPr>
        <w:t>À SOÁT</w:t>
      </w:r>
    </w:p>
    <w:p w14:paraId="415136AD"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1. Ch</w:t>
      </w:r>
      <w:r w:rsidRPr="005A130C">
        <w:rPr>
          <w:rFonts w:ascii="Times New Roman" w:hAnsi="Times New Roman" w:cs="Times New Roman"/>
          <w:b/>
          <w:bCs/>
          <w:color w:val="000000" w:themeColor="text1"/>
          <w:sz w:val="28"/>
          <w:szCs w:val="28"/>
          <w:lang w:val="vi-VN"/>
        </w:rPr>
        <w:t>ủ trương, đường lối của Đảng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ến ch</w:t>
      </w:r>
      <w:r w:rsidRPr="005A130C">
        <w:rPr>
          <w:rFonts w:ascii="Times New Roman" w:hAnsi="Times New Roman" w:cs="Times New Roman"/>
          <w:b/>
          <w:bCs/>
          <w:color w:val="000000" w:themeColor="text1"/>
          <w:sz w:val="28"/>
          <w:szCs w:val="28"/>
        </w:rPr>
        <w:t>ính sách/d</w:t>
      </w:r>
      <w:r w:rsidRPr="005A130C">
        <w:rPr>
          <w:rFonts w:ascii="Times New Roman" w:hAnsi="Times New Roman" w:cs="Times New Roman"/>
          <w:b/>
          <w:bCs/>
          <w:color w:val="000000" w:themeColor="text1"/>
          <w:sz w:val="28"/>
          <w:szCs w:val="28"/>
          <w:lang w:val="vi-VN"/>
        </w:rPr>
        <w:t>ự thảo</w:t>
      </w:r>
    </w:p>
    <w:p w14:paraId="51EC606B" w14:textId="6BB43583" w:rsidR="00F06513" w:rsidRPr="005A130C" w:rsidRDefault="00F06513"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i/>
          <w:iCs/>
          <w:color w:val="000000" w:themeColor="text1"/>
          <w:sz w:val="28"/>
          <w:szCs w:val="28"/>
          <w:lang w:val="en"/>
        </w:rPr>
        <w:t>1.1.</w:t>
      </w:r>
      <w:r w:rsidRPr="005A130C">
        <w:rPr>
          <w:rFonts w:ascii="Times New Roman" w:hAnsi="Times New Roman" w:cs="Times New Roman"/>
          <w:color w:val="000000" w:themeColor="text1"/>
          <w:sz w:val="28"/>
          <w:szCs w:val="28"/>
          <w:lang w:val="en"/>
        </w:rPr>
        <w:t xml:space="preserve"> </w:t>
      </w:r>
      <w:r w:rsidR="00AF4987" w:rsidRPr="005A130C">
        <w:rPr>
          <w:rFonts w:ascii="Times New Roman" w:hAnsi="Times New Roman" w:cs="Times New Roman"/>
          <w:color w:val="000000" w:themeColor="text1"/>
          <w:sz w:val="28"/>
          <w:szCs w:val="28"/>
          <w:lang w:val="en"/>
        </w:rPr>
        <w:t>T</w:t>
      </w:r>
      <w:r w:rsidR="00AF4987" w:rsidRPr="005A130C">
        <w:rPr>
          <w:rFonts w:ascii="Times New Roman" w:hAnsi="Times New Roman" w:cs="Times New Roman"/>
          <w:color w:val="000000" w:themeColor="text1"/>
          <w:sz w:val="28"/>
          <w:szCs w:val="28"/>
          <w:lang w:val="vi-VN"/>
        </w:rPr>
        <w:t>ổng số văn bản của Đảng c</w:t>
      </w:r>
      <w:r w:rsidR="00AF4987" w:rsidRPr="005A130C">
        <w:rPr>
          <w:rFonts w:ascii="Times New Roman" w:hAnsi="Times New Roman" w:cs="Times New Roman"/>
          <w:color w:val="000000" w:themeColor="text1"/>
          <w:sz w:val="28"/>
          <w:szCs w:val="28"/>
        </w:rPr>
        <w:t>ó ch</w:t>
      </w:r>
      <w:r w:rsidR="00AF4987" w:rsidRPr="005A130C">
        <w:rPr>
          <w:rFonts w:ascii="Times New Roman" w:hAnsi="Times New Roman" w:cs="Times New Roman"/>
          <w:color w:val="000000" w:themeColor="text1"/>
          <w:sz w:val="28"/>
          <w:szCs w:val="28"/>
          <w:lang w:val="vi-VN"/>
        </w:rPr>
        <w:t>ủ trương, đường lối li</w:t>
      </w:r>
      <w:r w:rsidR="00AF4987" w:rsidRPr="005A130C">
        <w:rPr>
          <w:rFonts w:ascii="Times New Roman" w:hAnsi="Times New Roman" w:cs="Times New Roman"/>
          <w:color w:val="000000" w:themeColor="text1"/>
          <w:sz w:val="28"/>
          <w:szCs w:val="28"/>
        </w:rPr>
        <w:t>ên quan đ</w:t>
      </w:r>
      <w:r w:rsidR="00AF4987" w:rsidRPr="005A130C">
        <w:rPr>
          <w:rFonts w:ascii="Times New Roman" w:hAnsi="Times New Roman" w:cs="Times New Roman"/>
          <w:color w:val="000000" w:themeColor="text1"/>
          <w:sz w:val="28"/>
          <w:szCs w:val="28"/>
          <w:lang w:val="vi-VN"/>
        </w:rPr>
        <w:t xml:space="preserve">ến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Pr="005A130C">
        <w:rPr>
          <w:rFonts w:ascii="Times New Roman" w:hAnsi="Times New Roman" w:cs="Times New Roman"/>
          <w:color w:val="000000" w:themeColor="text1"/>
          <w:sz w:val="28"/>
          <w:szCs w:val="28"/>
        </w:rPr>
        <w:t xml:space="preserve">Nghị định </w:t>
      </w:r>
      <w:r w:rsidR="00AF4987" w:rsidRPr="005A130C">
        <w:rPr>
          <w:rFonts w:ascii="Times New Roman" w:hAnsi="Times New Roman" w:cs="Times New Roman"/>
          <w:color w:val="000000" w:themeColor="text1"/>
          <w:sz w:val="28"/>
          <w:szCs w:val="28"/>
          <w:lang w:val="vi-VN"/>
        </w:rPr>
        <w:t>đ</w:t>
      </w:r>
      <w:r w:rsidR="00AF4987" w:rsidRPr="005A130C">
        <w:rPr>
          <w:rFonts w:ascii="Times New Roman" w:hAnsi="Times New Roman" w:cs="Times New Roman"/>
          <w:color w:val="000000" w:themeColor="text1"/>
          <w:sz w:val="28"/>
          <w:szCs w:val="28"/>
        </w:rPr>
        <w:t>ã đư</w:t>
      </w:r>
      <w:r w:rsidR="00AF4987" w:rsidRPr="005A130C">
        <w:rPr>
          <w:rFonts w:ascii="Times New Roman" w:hAnsi="Times New Roman" w:cs="Times New Roman"/>
          <w:color w:val="000000" w:themeColor="text1"/>
          <w:sz w:val="28"/>
          <w:szCs w:val="28"/>
          <w:lang w:val="vi-VN"/>
        </w:rPr>
        <w:t>ợc r</w:t>
      </w:r>
      <w:r w:rsidR="00AF4987" w:rsidRPr="005A130C">
        <w:rPr>
          <w:rFonts w:ascii="Times New Roman" w:hAnsi="Times New Roman" w:cs="Times New Roman"/>
          <w:color w:val="000000" w:themeColor="text1"/>
          <w:sz w:val="28"/>
          <w:szCs w:val="28"/>
        </w:rPr>
        <w:t>à soát</w:t>
      </w:r>
      <w:r w:rsidRPr="005A130C">
        <w:rPr>
          <w:rFonts w:ascii="Times New Roman" w:hAnsi="Times New Roman" w:cs="Times New Roman"/>
          <w:color w:val="000000" w:themeColor="text1"/>
          <w:sz w:val="28"/>
          <w:szCs w:val="28"/>
        </w:rPr>
        <w:t xml:space="preserve"> là: 0</w:t>
      </w:r>
      <w:r w:rsidR="00790370">
        <w:rPr>
          <w:rFonts w:ascii="Times New Roman" w:hAnsi="Times New Roman" w:cs="Times New Roman"/>
          <w:color w:val="000000" w:themeColor="text1"/>
          <w:sz w:val="28"/>
          <w:szCs w:val="28"/>
        </w:rPr>
        <w:t>5</w:t>
      </w:r>
      <w:r w:rsidRPr="005A130C">
        <w:rPr>
          <w:rFonts w:ascii="Times New Roman" w:hAnsi="Times New Roman" w:cs="Times New Roman"/>
          <w:color w:val="000000" w:themeColor="text1"/>
          <w:sz w:val="28"/>
          <w:szCs w:val="28"/>
        </w:rPr>
        <w:t xml:space="preserve"> văn bản.</w:t>
      </w:r>
    </w:p>
    <w:p w14:paraId="4C6796C0" w14:textId="5ECCF939" w:rsidR="00F06513" w:rsidRPr="005A130C" w:rsidRDefault="00F06513"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i/>
          <w:iCs/>
          <w:color w:val="000000" w:themeColor="text1"/>
          <w:sz w:val="28"/>
          <w:szCs w:val="28"/>
          <w:lang w:val="en"/>
        </w:rPr>
        <w:t>1.2.</w:t>
      </w:r>
      <w:r w:rsidRPr="005A130C">
        <w:rPr>
          <w:rFonts w:ascii="Times New Roman" w:hAnsi="Times New Roman" w:cs="Times New Roman"/>
          <w:color w:val="000000" w:themeColor="text1"/>
          <w:sz w:val="28"/>
          <w:szCs w:val="28"/>
          <w:lang w:val="en"/>
        </w:rPr>
        <w:t xml:space="preserve"> Kết quả rà soát cho thấy nội dung dự thảo Nghị đ</w:t>
      </w:r>
      <w:r w:rsidR="00E67A7A" w:rsidRPr="005A130C">
        <w:rPr>
          <w:rFonts w:ascii="Times New Roman" w:hAnsi="Times New Roman" w:cs="Times New Roman"/>
          <w:color w:val="000000" w:themeColor="text1"/>
          <w:sz w:val="28"/>
          <w:szCs w:val="28"/>
          <w:lang w:val="en"/>
        </w:rPr>
        <w:t>ị</w:t>
      </w:r>
      <w:r w:rsidRPr="005A130C">
        <w:rPr>
          <w:rFonts w:ascii="Times New Roman" w:hAnsi="Times New Roman" w:cs="Times New Roman"/>
          <w:color w:val="000000" w:themeColor="text1"/>
          <w:sz w:val="28"/>
          <w:szCs w:val="28"/>
          <w:lang w:val="en"/>
        </w:rPr>
        <w:t xml:space="preserve">nh phù hợp với </w:t>
      </w:r>
      <w:r w:rsidR="00AF4987" w:rsidRPr="005A130C">
        <w:rPr>
          <w:rFonts w:ascii="Times New Roman" w:hAnsi="Times New Roman" w:cs="Times New Roman"/>
          <w:color w:val="000000" w:themeColor="text1"/>
          <w:sz w:val="28"/>
          <w:szCs w:val="28"/>
          <w:lang w:val="vi-VN"/>
        </w:rPr>
        <w:t xml:space="preserve">chủ trương, đường lối của Đảng </w:t>
      </w:r>
      <w:r w:rsidR="00AF4987" w:rsidRPr="005A130C">
        <w:rPr>
          <w:rFonts w:ascii="Times New Roman" w:hAnsi="Times New Roman" w:cs="Times New Roman"/>
          <w:color w:val="000000" w:themeColor="text1"/>
          <w:sz w:val="28"/>
          <w:szCs w:val="28"/>
        </w:rPr>
        <w:t>liên quan đ</w:t>
      </w:r>
      <w:r w:rsidR="00AF4987" w:rsidRPr="005A130C">
        <w:rPr>
          <w:rFonts w:ascii="Times New Roman" w:hAnsi="Times New Roman" w:cs="Times New Roman"/>
          <w:color w:val="000000" w:themeColor="text1"/>
          <w:sz w:val="28"/>
          <w:szCs w:val="28"/>
          <w:lang w:val="vi-VN"/>
        </w:rPr>
        <w:t xml:space="preserve">ến </w:t>
      </w:r>
      <w:r w:rsidRPr="005A130C">
        <w:rPr>
          <w:rFonts w:ascii="Times New Roman" w:hAnsi="Times New Roman" w:cs="Times New Roman"/>
          <w:color w:val="000000" w:themeColor="text1"/>
          <w:sz w:val="28"/>
          <w:szCs w:val="28"/>
        </w:rPr>
        <w:t xml:space="preserve">phát triển </w:t>
      </w:r>
      <w:r w:rsidR="00790370">
        <w:rPr>
          <w:rFonts w:ascii="Times New Roman" w:hAnsi="Times New Roman" w:cs="Times New Roman"/>
          <w:color w:val="000000" w:themeColor="text1"/>
          <w:sz w:val="28"/>
          <w:szCs w:val="28"/>
        </w:rPr>
        <w:t>CNCNS</w:t>
      </w:r>
      <w:r w:rsidR="00E67A7A" w:rsidRPr="005A130C">
        <w:rPr>
          <w:rFonts w:ascii="Times New Roman" w:hAnsi="Times New Roman" w:cs="Times New Roman"/>
          <w:color w:val="000000" w:themeColor="text1"/>
          <w:sz w:val="28"/>
          <w:szCs w:val="28"/>
        </w:rPr>
        <w:t>; đã thể chế hóa các nhiệm vụ, giải pháp được giao trong các văn bản của Đảng</w:t>
      </w:r>
      <w:r w:rsidRPr="005A130C">
        <w:rPr>
          <w:rFonts w:ascii="Times New Roman" w:hAnsi="Times New Roman" w:cs="Times New Roman"/>
          <w:color w:val="000000" w:themeColor="text1"/>
          <w:sz w:val="28"/>
          <w:szCs w:val="28"/>
        </w:rPr>
        <w:t>.</w:t>
      </w:r>
    </w:p>
    <w:p w14:paraId="618AA25E" w14:textId="7777777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2. Văn b</w:t>
      </w:r>
      <w:r w:rsidRPr="005A130C">
        <w:rPr>
          <w:rFonts w:ascii="Times New Roman" w:hAnsi="Times New Roman" w:cs="Times New Roman"/>
          <w:b/>
          <w:bCs/>
          <w:color w:val="000000" w:themeColor="text1"/>
          <w:sz w:val="28"/>
          <w:szCs w:val="28"/>
          <w:lang w:val="vi-VN"/>
        </w:rPr>
        <w:t>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ến ch</w:t>
      </w:r>
      <w:r w:rsidRPr="005A130C">
        <w:rPr>
          <w:rFonts w:ascii="Times New Roman" w:hAnsi="Times New Roman" w:cs="Times New Roman"/>
          <w:b/>
          <w:bCs/>
          <w:color w:val="000000" w:themeColor="text1"/>
          <w:sz w:val="28"/>
          <w:szCs w:val="28"/>
        </w:rPr>
        <w:t>ính sách/d</w:t>
      </w:r>
      <w:r w:rsidRPr="005A130C">
        <w:rPr>
          <w:rFonts w:ascii="Times New Roman" w:hAnsi="Times New Roman" w:cs="Times New Roman"/>
          <w:b/>
          <w:bCs/>
          <w:color w:val="000000" w:themeColor="text1"/>
          <w:sz w:val="28"/>
          <w:szCs w:val="28"/>
          <w:lang w:val="vi-VN"/>
        </w:rPr>
        <w:t>ự thảo</w:t>
      </w:r>
    </w:p>
    <w:p w14:paraId="75B37870" w14:textId="09C2A3B1" w:rsidR="008565DC" w:rsidRPr="005A130C" w:rsidRDefault="00E67A7A"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T</w:t>
      </w:r>
      <w:r w:rsidR="00AF4987" w:rsidRPr="005A130C">
        <w:rPr>
          <w:rFonts w:ascii="Times New Roman" w:hAnsi="Times New Roman" w:cs="Times New Roman"/>
          <w:color w:val="000000" w:themeColor="text1"/>
          <w:sz w:val="28"/>
          <w:szCs w:val="28"/>
          <w:lang w:val="vi-VN"/>
        </w:rPr>
        <w:t>ổng số văn bản quy phạm ph</w:t>
      </w:r>
      <w:r w:rsidR="00AF4987" w:rsidRPr="005A130C">
        <w:rPr>
          <w:rFonts w:ascii="Times New Roman" w:hAnsi="Times New Roman" w:cs="Times New Roman"/>
          <w:color w:val="000000" w:themeColor="text1"/>
          <w:sz w:val="28"/>
          <w:szCs w:val="28"/>
        </w:rPr>
        <w:t>áp lu</w:t>
      </w:r>
      <w:r w:rsidR="00AF4987" w:rsidRPr="005A130C">
        <w:rPr>
          <w:rFonts w:ascii="Times New Roman" w:hAnsi="Times New Roman" w:cs="Times New Roman"/>
          <w:color w:val="000000" w:themeColor="text1"/>
          <w:sz w:val="28"/>
          <w:szCs w:val="28"/>
          <w:lang w:val="vi-VN"/>
        </w:rPr>
        <w:t>ật được r</w:t>
      </w:r>
      <w:r w:rsidR="00AF4987" w:rsidRPr="005A130C">
        <w:rPr>
          <w:rFonts w:ascii="Times New Roman" w:hAnsi="Times New Roman" w:cs="Times New Roman"/>
          <w:color w:val="000000" w:themeColor="text1"/>
          <w:sz w:val="28"/>
          <w:szCs w:val="28"/>
        </w:rPr>
        <w:t>à soát liên quan đ</w:t>
      </w:r>
      <w:r w:rsidR="00AF4987" w:rsidRPr="005A130C">
        <w:rPr>
          <w:rFonts w:ascii="Times New Roman" w:hAnsi="Times New Roman" w:cs="Times New Roman"/>
          <w:color w:val="000000" w:themeColor="text1"/>
          <w:sz w:val="28"/>
          <w:szCs w:val="28"/>
          <w:lang w:val="vi-VN"/>
        </w:rPr>
        <w:t xml:space="preserve">ến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008565DC" w:rsidRPr="005A130C">
        <w:rPr>
          <w:rFonts w:ascii="Times New Roman" w:hAnsi="Times New Roman" w:cs="Times New Roman"/>
          <w:color w:val="000000" w:themeColor="text1"/>
          <w:sz w:val="28"/>
          <w:szCs w:val="28"/>
        </w:rPr>
        <w:t>Nghị định:</w:t>
      </w:r>
    </w:p>
    <w:p w14:paraId="513C084A" w14:textId="076FD613" w:rsidR="008565DC" w:rsidRPr="005A130C" w:rsidRDefault="008565DC"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Tổng số luật: 01.</w:t>
      </w:r>
    </w:p>
    <w:p w14:paraId="4E53B40F" w14:textId="1650E90D" w:rsidR="008565DC" w:rsidRPr="005A130C" w:rsidRDefault="008565DC"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Tổng số nghị quyết của Quốc hội: 0</w:t>
      </w:r>
      <w:r w:rsidR="00F05EFF">
        <w:rPr>
          <w:rFonts w:ascii="Times New Roman" w:hAnsi="Times New Roman" w:cs="Times New Roman"/>
          <w:color w:val="000000" w:themeColor="text1"/>
          <w:sz w:val="28"/>
          <w:szCs w:val="28"/>
        </w:rPr>
        <w:t>1</w:t>
      </w:r>
      <w:r w:rsidRPr="005A130C">
        <w:rPr>
          <w:rFonts w:ascii="Times New Roman" w:hAnsi="Times New Roman" w:cs="Times New Roman"/>
          <w:color w:val="000000" w:themeColor="text1"/>
          <w:sz w:val="28"/>
          <w:szCs w:val="28"/>
        </w:rPr>
        <w:t>.</w:t>
      </w:r>
    </w:p>
    <w:p w14:paraId="32AF4C3E" w14:textId="6420E00A" w:rsidR="008565DC" w:rsidRPr="005A130C" w:rsidRDefault="008565DC"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xml:space="preserve">Qua rà soát cho thấy nội dung quy </w:t>
      </w:r>
      <w:r w:rsidR="00AF4987" w:rsidRPr="005A130C">
        <w:rPr>
          <w:rFonts w:ascii="Times New Roman" w:hAnsi="Times New Roman" w:cs="Times New Roman"/>
          <w:color w:val="000000" w:themeColor="text1"/>
          <w:sz w:val="28"/>
          <w:szCs w:val="28"/>
        </w:rPr>
        <w:t>đ</w:t>
      </w:r>
      <w:r w:rsidR="00AF4987" w:rsidRPr="005A130C">
        <w:rPr>
          <w:rFonts w:ascii="Times New Roman" w:hAnsi="Times New Roman" w:cs="Times New Roman"/>
          <w:color w:val="000000" w:themeColor="text1"/>
          <w:sz w:val="28"/>
          <w:szCs w:val="28"/>
          <w:lang w:val="vi-VN"/>
        </w:rPr>
        <w:t xml:space="preserve">ịnh của dự thảo </w:t>
      </w:r>
      <w:r w:rsidRPr="005A130C">
        <w:rPr>
          <w:rFonts w:ascii="Times New Roman" w:hAnsi="Times New Roman" w:cs="Times New Roman"/>
          <w:color w:val="000000" w:themeColor="text1"/>
          <w:sz w:val="28"/>
          <w:szCs w:val="28"/>
        </w:rPr>
        <w:t>Nghị định hợp pháp, bảo đảm tính thống nhất với trong hệ thống pháp luật.</w:t>
      </w:r>
    </w:p>
    <w:p w14:paraId="08ACD50B" w14:textId="6A727627"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3. Điều</w:t>
      </w:r>
      <w:r w:rsidRPr="005A130C">
        <w:rPr>
          <w:rFonts w:ascii="Times New Roman" w:hAnsi="Times New Roman" w:cs="Times New Roman"/>
          <w:b/>
          <w:bCs/>
          <w:color w:val="000000" w:themeColor="text1"/>
          <w:sz w:val="28"/>
          <w:szCs w:val="28"/>
          <w:lang w:val="vi-VN"/>
        </w:rPr>
        <w:t> ước quốc tế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303512" w:rsidRPr="005A130C">
        <w:rPr>
          <w:rFonts w:ascii="Times New Roman" w:hAnsi="Times New Roman" w:cs="Times New Roman"/>
          <w:b/>
          <w:bCs/>
          <w:color w:val="000000" w:themeColor="text1"/>
          <w:sz w:val="28"/>
          <w:szCs w:val="28"/>
        </w:rPr>
        <w:t xml:space="preserve"> Nghị định</w:t>
      </w:r>
    </w:p>
    <w:p w14:paraId="382BEB6B" w14:textId="4A025246" w:rsidR="00AF4987" w:rsidRPr="005A130C" w:rsidRDefault="00303512" w:rsidP="00EE0422">
      <w:pPr>
        <w:spacing w:before="120" w:after="120" w:line="264"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Qua rà soát cho thấy không có điều ước quốc tế liên quan trực tiếp đến nội dung dự thảo Nghị định.</w:t>
      </w:r>
    </w:p>
    <w:p w14:paraId="07F32C0F" w14:textId="5B523F69" w:rsidR="00AF4987" w:rsidRPr="005A130C" w:rsidRDefault="00AF4987" w:rsidP="00EE0422">
      <w:pPr>
        <w:spacing w:before="120" w:after="120" w:line="264" w:lineRule="auto"/>
        <w:ind w:firstLine="709"/>
        <w:jc w:val="both"/>
        <w:rPr>
          <w:rFonts w:ascii="Times New Roman" w:hAnsi="Times New Roman" w:cs="Times New Roman"/>
          <w:color w:val="000000" w:themeColor="text1"/>
          <w:sz w:val="28"/>
          <w:szCs w:val="28"/>
          <w:lang w:val="en"/>
        </w:rPr>
      </w:pPr>
      <w:r w:rsidRPr="005A130C">
        <w:rPr>
          <w:rFonts w:ascii="Times New Roman" w:hAnsi="Times New Roman" w:cs="Times New Roman"/>
          <w:b/>
          <w:bCs/>
          <w:color w:val="000000" w:themeColor="text1"/>
          <w:sz w:val="28"/>
          <w:szCs w:val="28"/>
          <w:lang w:val="en"/>
        </w:rPr>
        <w:t>4. Phụ lục</w:t>
      </w:r>
      <w:r w:rsidR="005A130C" w:rsidRPr="005A130C">
        <w:rPr>
          <w:rFonts w:ascii="Times New Roman" w:hAnsi="Times New Roman" w:cs="Times New Roman"/>
          <w:b/>
          <w:bCs/>
          <w:color w:val="000000" w:themeColor="text1"/>
          <w:sz w:val="28"/>
          <w:szCs w:val="28"/>
          <w:lang w:val="en"/>
        </w:rPr>
        <w:t xml:space="preserve"> </w:t>
      </w:r>
      <w:r w:rsidR="005A130C" w:rsidRPr="00006827">
        <w:rPr>
          <w:rFonts w:ascii="Times New Roman" w:hAnsi="Times New Roman" w:cs="Times New Roman"/>
          <w:i/>
          <w:iCs/>
          <w:color w:val="000000" w:themeColor="text1"/>
          <w:sz w:val="28"/>
          <w:szCs w:val="28"/>
          <w:lang w:val="en"/>
        </w:rPr>
        <w:t>(xin gửi kèm theo</w:t>
      </w:r>
      <w:r w:rsidR="00006827">
        <w:rPr>
          <w:rFonts w:ascii="Times New Roman" w:hAnsi="Times New Roman" w:cs="Times New Roman"/>
          <w:i/>
          <w:iCs/>
          <w:color w:val="000000" w:themeColor="text1"/>
          <w:sz w:val="28"/>
          <w:szCs w:val="28"/>
          <w:lang w:val="en"/>
        </w:rPr>
        <w:t xml:space="preserve"> Báo cáo này</w:t>
      </w:r>
      <w:r w:rsidR="005A130C" w:rsidRPr="00006827">
        <w:rPr>
          <w:rFonts w:ascii="Times New Roman" w:hAnsi="Times New Roman" w:cs="Times New Roman"/>
          <w:i/>
          <w:iCs/>
          <w:color w:val="000000" w:themeColor="text1"/>
          <w:sz w:val="28"/>
          <w:szCs w:val="28"/>
          <w:lang w:val="en"/>
        </w:rPr>
        <w:t>).</w:t>
      </w:r>
    </w:p>
    <w:p w14:paraId="686A0217" w14:textId="773EF1D4" w:rsidR="005A130C" w:rsidRDefault="005A130C" w:rsidP="00EE0422">
      <w:pPr>
        <w:spacing w:before="120" w:after="120" w:line="264" w:lineRule="auto"/>
        <w:ind w:firstLine="709"/>
        <w:jc w:val="both"/>
        <w:rPr>
          <w:rFonts w:ascii="Times New Roman" w:hAnsi="Times New Roman" w:cs="Times New Roman"/>
          <w:bCs/>
          <w:color w:val="000000" w:themeColor="text1"/>
          <w:spacing w:val="-6"/>
          <w:sz w:val="28"/>
          <w:szCs w:val="28"/>
        </w:rPr>
      </w:pPr>
      <w:r w:rsidRPr="005A130C">
        <w:rPr>
          <w:rFonts w:ascii="Times New Roman" w:hAnsi="Times New Roman" w:cs="Times New Roman"/>
          <w:color w:val="000000" w:themeColor="text1"/>
          <w:sz w:val="28"/>
          <w:szCs w:val="28"/>
          <w:lang w:val="en"/>
        </w:rPr>
        <w:t xml:space="preserve">Trên đây là Báo cáo </w:t>
      </w:r>
      <w:r w:rsidRPr="005A130C">
        <w:rPr>
          <w:rFonts w:ascii="Times New Roman" w:hAnsi="Times New Roman" w:cs="Times New Roman"/>
          <w:color w:val="000000" w:themeColor="text1"/>
          <w:sz w:val="28"/>
          <w:szCs w:val="28"/>
        </w:rPr>
        <w:t>rà soát các ch</w:t>
      </w:r>
      <w:r w:rsidRPr="005A130C">
        <w:rPr>
          <w:rFonts w:ascii="Times New Roman" w:hAnsi="Times New Roman" w:cs="Times New Roman"/>
          <w:color w:val="000000" w:themeColor="text1"/>
          <w:sz w:val="28"/>
          <w:szCs w:val="28"/>
          <w:lang w:val="vi-VN"/>
        </w:rPr>
        <w:t>ủ trương, đường lối của Đảng, văn bản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 điều ước quốc tế c</w:t>
      </w:r>
      <w:r w:rsidRPr="005A130C">
        <w:rPr>
          <w:rFonts w:ascii="Times New Roman" w:hAnsi="Times New Roman" w:cs="Times New Roman"/>
          <w:color w:val="000000" w:themeColor="text1"/>
          <w:sz w:val="28"/>
          <w:szCs w:val="28"/>
        </w:rPr>
        <w:t>ó liên quan đ</w:t>
      </w:r>
      <w:r w:rsidRPr="005A130C">
        <w:rPr>
          <w:rFonts w:ascii="Times New Roman" w:hAnsi="Times New Roman" w:cs="Times New Roman"/>
          <w:color w:val="000000" w:themeColor="text1"/>
          <w:sz w:val="28"/>
          <w:szCs w:val="28"/>
          <w:lang w:val="vi-VN"/>
        </w:rPr>
        <w:t>ến</w:t>
      </w:r>
      <w:r w:rsidRPr="005A130C">
        <w:rPr>
          <w:rFonts w:ascii="Times New Roman" w:hAnsi="Times New Roman" w:cs="Times New Roman"/>
          <w:color w:val="000000" w:themeColor="text1"/>
          <w:sz w:val="28"/>
          <w:szCs w:val="28"/>
        </w:rPr>
        <w:t xml:space="preserve"> d</w:t>
      </w:r>
      <w:r w:rsidRPr="005A130C">
        <w:rPr>
          <w:rFonts w:ascii="Times New Roman" w:hAnsi="Times New Roman" w:cs="Times New Roman"/>
          <w:color w:val="000000" w:themeColor="text1"/>
          <w:sz w:val="28"/>
          <w:szCs w:val="28"/>
          <w:lang w:val="vi-VN"/>
        </w:rPr>
        <w:t>ự thảo</w:t>
      </w:r>
      <w:r w:rsidR="002F3AEB">
        <w:rPr>
          <w:rFonts w:ascii="Times New Roman" w:hAnsi="Times New Roman" w:cs="Times New Roman"/>
          <w:color w:val="000000" w:themeColor="text1"/>
          <w:sz w:val="28"/>
          <w:szCs w:val="28"/>
        </w:rPr>
        <w:t xml:space="preserve"> Nghị định</w:t>
      </w:r>
      <w:r w:rsidRPr="005A130C">
        <w:rPr>
          <w:rFonts w:ascii="Times New Roman" w:hAnsi="Times New Roman" w:cs="Times New Roman"/>
          <w:color w:val="000000" w:themeColor="text1"/>
          <w:sz w:val="28"/>
          <w:szCs w:val="28"/>
        </w:rPr>
        <w:t xml:space="preserve"> </w:t>
      </w:r>
      <w:r w:rsidR="002F3AEB">
        <w:rPr>
          <w:rFonts w:ascii="Times New Roman" w:hAnsi="Times New Roman" w:cs="Times New Roman"/>
          <w:color w:val="000000" w:themeColor="text1"/>
          <w:sz w:val="28"/>
          <w:szCs w:val="28"/>
        </w:rPr>
        <w:t>q</w:t>
      </w:r>
      <w:r w:rsidR="002F3AEB" w:rsidRPr="002F3AEB">
        <w:rPr>
          <w:rFonts w:ascii="Times New Roman" w:hAnsi="Times New Roman" w:cs="Times New Roman"/>
          <w:bCs/>
          <w:color w:val="000000" w:themeColor="text1"/>
          <w:spacing w:val="-6"/>
          <w:sz w:val="28"/>
          <w:szCs w:val="28"/>
        </w:rPr>
        <w:t>uy định chi tiết một số điều và biện pháp để tổ chức, hướng dẫn thi hành Luật Công nghiệp công nghệ số</w:t>
      </w:r>
      <w:r w:rsidRPr="005A130C">
        <w:rPr>
          <w:rFonts w:ascii="Times New Roman" w:hAnsi="Times New Roman" w:cs="Times New Roman"/>
          <w:bCs/>
          <w:color w:val="000000" w:themeColor="text1"/>
          <w:spacing w:val="-6"/>
          <w:sz w:val="28"/>
          <w:szCs w:val="28"/>
        </w:rPr>
        <w:t>, Bộ Khoa học và Công nghệ kính trình Chính phủ./.</w:t>
      </w:r>
    </w:p>
    <w:p w14:paraId="79146BBF" w14:textId="77777777" w:rsidR="0034733C" w:rsidRPr="005A130C" w:rsidRDefault="0034733C" w:rsidP="005A130C">
      <w:pPr>
        <w:spacing w:before="120" w:after="120" w:line="276" w:lineRule="auto"/>
        <w:ind w:firstLine="709"/>
        <w:jc w:val="both"/>
        <w:rPr>
          <w:rFonts w:ascii="Times New Roman" w:hAnsi="Times New Roman" w:cs="Times New Roman"/>
          <w:color w:val="000000" w:themeColor="text1"/>
          <w:sz w:val="28"/>
          <w:szCs w:val="28"/>
        </w:rPr>
      </w:pPr>
    </w:p>
    <w:tbl>
      <w:tblPr>
        <w:tblW w:w="9206" w:type="dxa"/>
        <w:jc w:val="center"/>
        <w:tblLayout w:type="fixed"/>
        <w:tblLook w:val="0000" w:firstRow="0" w:lastRow="0" w:firstColumn="0" w:lastColumn="0" w:noHBand="0" w:noVBand="0"/>
      </w:tblPr>
      <w:tblGrid>
        <w:gridCol w:w="5029"/>
        <w:gridCol w:w="4177"/>
      </w:tblGrid>
      <w:tr w:rsidR="005A130C" w:rsidRPr="005A130C" w14:paraId="6A6416A5" w14:textId="77777777" w:rsidTr="00404FDA">
        <w:trPr>
          <w:jc w:val="center"/>
        </w:trPr>
        <w:tc>
          <w:tcPr>
            <w:tcW w:w="5029" w:type="dxa"/>
          </w:tcPr>
          <w:p w14:paraId="188E6C1E" w14:textId="680C9791" w:rsidR="00303512" w:rsidRPr="005A130C" w:rsidRDefault="00AF4987" w:rsidP="005A130C">
            <w:pPr>
              <w:widowControl w:val="0"/>
              <w:spacing w:after="0" w:line="240" w:lineRule="auto"/>
              <w:rPr>
                <w:rFonts w:ascii="Times New Roman" w:hAnsi="Times New Roman" w:cs="Times New Roman"/>
                <w:b/>
                <w:i/>
                <w:color w:val="000000" w:themeColor="text1"/>
              </w:rPr>
            </w:pPr>
            <w:r w:rsidRPr="005A130C">
              <w:rPr>
                <w:rFonts w:ascii="Times New Roman" w:hAnsi="Times New Roman" w:cs="Times New Roman"/>
                <w:b/>
                <w:bCs/>
                <w:color w:val="000000" w:themeColor="text1"/>
                <w:sz w:val="28"/>
                <w:szCs w:val="28"/>
              </w:rPr>
              <w:t> </w:t>
            </w:r>
            <w:r w:rsidR="00303512" w:rsidRPr="005A130C">
              <w:rPr>
                <w:rFonts w:ascii="Times New Roman" w:hAnsi="Times New Roman" w:cs="Times New Roman"/>
                <w:b/>
                <w:i/>
                <w:color w:val="000000" w:themeColor="text1"/>
              </w:rPr>
              <w:t>Nơi nhận:</w:t>
            </w:r>
          </w:p>
          <w:p w14:paraId="2AD671AC"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Như trên;</w:t>
            </w:r>
          </w:p>
          <w:p w14:paraId="7FD3A4DA"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Thủ tướng Chính phủ;</w:t>
            </w:r>
          </w:p>
          <w:p w14:paraId="7568496F"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Các Phó Thủ tướng Chính phủ;</w:t>
            </w:r>
          </w:p>
          <w:p w14:paraId="3CD62C79"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Văn phòng Chính phủ;</w:t>
            </w:r>
          </w:p>
          <w:p w14:paraId="7F74EF40"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Bộ Tư pháp;</w:t>
            </w:r>
          </w:p>
          <w:p w14:paraId="440B6D86"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Bộ KH&amp;CN: Vụ PC, VP Bộ, Vụ KHTC;</w:t>
            </w:r>
          </w:p>
          <w:p w14:paraId="05759084" w14:textId="58B2F532" w:rsidR="00303512" w:rsidRPr="005A130C" w:rsidRDefault="00303512" w:rsidP="005A130C">
            <w:pPr>
              <w:widowControl w:val="0"/>
              <w:spacing w:after="0" w:line="240" w:lineRule="auto"/>
              <w:rPr>
                <w:rFonts w:ascii="Times New Roman" w:hAnsi="Times New Roman" w:cs="Times New Roman"/>
                <w:color w:val="000000" w:themeColor="text1"/>
              </w:rPr>
            </w:pPr>
            <w:r w:rsidRPr="005A130C">
              <w:rPr>
                <w:rFonts w:ascii="Times New Roman" w:hAnsi="Times New Roman" w:cs="Times New Roman"/>
                <w:color w:val="000000" w:themeColor="text1"/>
                <w:sz w:val="22"/>
                <w:szCs w:val="22"/>
              </w:rPr>
              <w:t>- Lưu: VT, CN</w:t>
            </w:r>
            <w:r w:rsidR="00E5472A">
              <w:rPr>
                <w:rFonts w:ascii="Times New Roman" w:hAnsi="Times New Roman" w:cs="Times New Roman"/>
                <w:color w:val="000000" w:themeColor="text1"/>
                <w:sz w:val="22"/>
                <w:szCs w:val="22"/>
              </w:rPr>
              <w:t>CNTT</w:t>
            </w:r>
            <w:r w:rsidRPr="005A130C">
              <w:rPr>
                <w:rFonts w:ascii="Times New Roman" w:hAnsi="Times New Roman" w:cs="Times New Roman"/>
                <w:color w:val="000000" w:themeColor="text1"/>
                <w:sz w:val="22"/>
                <w:szCs w:val="22"/>
              </w:rPr>
              <w:t>.</w:t>
            </w:r>
          </w:p>
        </w:tc>
        <w:tc>
          <w:tcPr>
            <w:tcW w:w="4177" w:type="dxa"/>
          </w:tcPr>
          <w:p w14:paraId="0A35BB79"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r w:rsidRPr="005A130C">
              <w:rPr>
                <w:rFonts w:ascii="Times New Roman" w:hAnsi="Times New Roman" w:cs="Times New Roman"/>
                <w:b/>
                <w:color w:val="000000" w:themeColor="text1"/>
                <w:sz w:val="28"/>
                <w:szCs w:val="28"/>
              </w:rPr>
              <w:t>BỘ TRƯỞNG</w:t>
            </w:r>
          </w:p>
          <w:p w14:paraId="4A65C82E" w14:textId="77777777" w:rsidR="00303512" w:rsidRPr="005A130C" w:rsidRDefault="00303512" w:rsidP="005A130C">
            <w:pPr>
              <w:widowControl w:val="0"/>
              <w:spacing w:after="0" w:line="240" w:lineRule="auto"/>
              <w:ind w:firstLine="720"/>
              <w:jc w:val="center"/>
              <w:rPr>
                <w:rFonts w:ascii="Times New Roman" w:hAnsi="Times New Roman" w:cs="Times New Roman"/>
                <w:b/>
                <w:color w:val="000000" w:themeColor="text1"/>
                <w:sz w:val="28"/>
                <w:szCs w:val="28"/>
              </w:rPr>
            </w:pPr>
          </w:p>
          <w:p w14:paraId="25536990" w14:textId="77777777" w:rsidR="00303512" w:rsidRDefault="00303512" w:rsidP="005A130C">
            <w:pPr>
              <w:widowControl w:val="0"/>
              <w:spacing w:after="0" w:line="240" w:lineRule="auto"/>
              <w:jc w:val="center"/>
              <w:rPr>
                <w:rFonts w:ascii="Times New Roman" w:hAnsi="Times New Roman" w:cs="Times New Roman"/>
                <w:b/>
                <w:i/>
                <w:color w:val="000000" w:themeColor="text1"/>
                <w:sz w:val="28"/>
                <w:szCs w:val="28"/>
              </w:rPr>
            </w:pPr>
          </w:p>
          <w:p w14:paraId="6EE08C80" w14:textId="77777777" w:rsidR="005A130C" w:rsidRPr="005A130C" w:rsidRDefault="005A130C" w:rsidP="005A130C">
            <w:pPr>
              <w:widowControl w:val="0"/>
              <w:spacing w:after="0" w:line="240" w:lineRule="auto"/>
              <w:jc w:val="center"/>
              <w:rPr>
                <w:rFonts w:ascii="Times New Roman" w:hAnsi="Times New Roman" w:cs="Times New Roman"/>
                <w:b/>
                <w:i/>
                <w:color w:val="000000" w:themeColor="text1"/>
                <w:sz w:val="28"/>
                <w:szCs w:val="28"/>
              </w:rPr>
            </w:pPr>
          </w:p>
          <w:p w14:paraId="0C0573E9"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p>
          <w:p w14:paraId="483C66C5"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p>
          <w:p w14:paraId="503F6516"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8"/>
                <w:szCs w:val="28"/>
              </w:rPr>
            </w:pPr>
            <w:r w:rsidRPr="005A130C">
              <w:rPr>
                <w:rFonts w:ascii="Times New Roman" w:hAnsi="Times New Roman" w:cs="Times New Roman"/>
                <w:b/>
                <w:color w:val="000000" w:themeColor="text1"/>
                <w:sz w:val="28"/>
                <w:szCs w:val="28"/>
              </w:rPr>
              <w:t>Nguyễn Mạnh Hùng</w:t>
            </w:r>
          </w:p>
          <w:p w14:paraId="1384D821"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6"/>
                <w:szCs w:val="26"/>
              </w:rPr>
            </w:pPr>
          </w:p>
        </w:tc>
      </w:tr>
    </w:tbl>
    <w:p w14:paraId="79A5FFCF" w14:textId="77777777" w:rsidR="00CA547D" w:rsidRDefault="00CA547D" w:rsidP="00303512">
      <w:pPr>
        <w:jc w:val="center"/>
        <w:rPr>
          <w:rFonts w:ascii="Times New Roman" w:hAnsi="Times New Roman" w:cs="Times New Roman"/>
          <w:b/>
          <w:bCs/>
          <w:color w:val="000000" w:themeColor="text1"/>
          <w:sz w:val="28"/>
          <w:szCs w:val="28"/>
          <w:lang w:val="en"/>
        </w:rPr>
      </w:pPr>
    </w:p>
    <w:p w14:paraId="555BFE8F" w14:textId="77777777" w:rsidR="00CA547D" w:rsidRDefault="00CA547D">
      <w:pPr>
        <w:rPr>
          <w:rFonts w:ascii="Times New Roman" w:hAnsi="Times New Roman" w:cs="Times New Roman"/>
          <w:b/>
          <w:bCs/>
          <w:color w:val="000000" w:themeColor="text1"/>
          <w:sz w:val="28"/>
          <w:szCs w:val="28"/>
          <w:lang w:val="en"/>
        </w:rPr>
      </w:pPr>
      <w:r>
        <w:rPr>
          <w:rFonts w:ascii="Times New Roman" w:hAnsi="Times New Roman" w:cs="Times New Roman"/>
          <w:b/>
          <w:bCs/>
          <w:color w:val="000000" w:themeColor="text1"/>
          <w:sz w:val="28"/>
          <w:szCs w:val="28"/>
          <w:lang w:val="en"/>
        </w:rPr>
        <w:br w:type="page"/>
      </w:r>
    </w:p>
    <w:p w14:paraId="511971E2" w14:textId="7053AE8B" w:rsidR="00AF4987" w:rsidRPr="005A130C" w:rsidRDefault="00AF4987" w:rsidP="00303512">
      <w:pPr>
        <w:jc w:val="cente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Phụ lục</w:t>
      </w:r>
    </w:p>
    <w:p w14:paraId="5832C0B5" w14:textId="5A9A0945" w:rsidR="00AF4987" w:rsidRPr="005A130C" w:rsidRDefault="00AF4987" w:rsidP="006F318A">
      <w:pPr>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1. Ch</w:t>
      </w:r>
      <w:r w:rsidRPr="005A130C">
        <w:rPr>
          <w:rFonts w:ascii="Times New Roman" w:hAnsi="Times New Roman" w:cs="Times New Roman"/>
          <w:b/>
          <w:bCs/>
          <w:color w:val="000000" w:themeColor="text1"/>
          <w:sz w:val="28"/>
          <w:szCs w:val="28"/>
          <w:lang w:val="vi-VN"/>
        </w:rPr>
        <w:t>ủ trương, đường lối của Đảng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63569E" w:rsidRPr="005A130C">
        <w:rPr>
          <w:rFonts w:ascii="Times New Roman" w:hAnsi="Times New Roman" w:cs="Times New Roman"/>
          <w:b/>
          <w:bCs/>
          <w:color w:val="000000" w:themeColor="text1"/>
          <w:sz w:val="28"/>
          <w:szCs w:val="28"/>
        </w:rPr>
        <w:t xml:space="preserve"> Nghị định</w:t>
      </w:r>
    </w:p>
    <w:tbl>
      <w:tblPr>
        <w:tblStyle w:val="TableGrid"/>
        <w:tblW w:w="5162" w:type="pct"/>
        <w:tblLook w:val="04A0" w:firstRow="1" w:lastRow="0" w:firstColumn="1" w:lastColumn="0" w:noHBand="0" w:noVBand="1"/>
      </w:tblPr>
      <w:tblGrid>
        <w:gridCol w:w="1978"/>
        <w:gridCol w:w="4114"/>
        <w:gridCol w:w="1703"/>
        <w:gridCol w:w="1560"/>
      </w:tblGrid>
      <w:tr w:rsidR="005A130C" w:rsidRPr="00625463" w14:paraId="4ECB5A80" w14:textId="77777777" w:rsidTr="00DB5D0D">
        <w:tc>
          <w:tcPr>
            <w:tcW w:w="1057" w:type="pct"/>
            <w:hideMark/>
          </w:tcPr>
          <w:p w14:paraId="2E17D17F" w14:textId="73BED45D"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QUY Đ</w:t>
            </w:r>
            <w:r w:rsidRPr="00625463">
              <w:rPr>
                <w:rFonts w:ascii="Times New Roman" w:hAnsi="Times New Roman" w:cs="Times New Roman"/>
                <w:b/>
                <w:bCs/>
                <w:color w:val="000000" w:themeColor="text1"/>
                <w:sz w:val="26"/>
                <w:szCs w:val="26"/>
                <w:lang w:val="vi-VN"/>
              </w:rPr>
              <w:t>ỊNH CỦA DỰ THẢO VĂN BẢN</w:t>
            </w:r>
          </w:p>
        </w:tc>
        <w:tc>
          <w:tcPr>
            <w:tcW w:w="2199" w:type="pct"/>
            <w:hideMark/>
          </w:tcPr>
          <w:p w14:paraId="62CCC4A2"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CH</w:t>
            </w:r>
            <w:r w:rsidRPr="00625463">
              <w:rPr>
                <w:rFonts w:ascii="Times New Roman" w:hAnsi="Times New Roman" w:cs="Times New Roman"/>
                <w:b/>
                <w:bCs/>
                <w:color w:val="000000" w:themeColor="text1"/>
                <w:sz w:val="26"/>
                <w:szCs w:val="26"/>
                <w:lang w:val="vi-VN"/>
              </w:rPr>
              <w:t>Ủ TRƯƠNG, ĐƯỜNG LỐI CỦA ĐẢNG</w:t>
            </w:r>
          </w:p>
        </w:tc>
        <w:tc>
          <w:tcPr>
            <w:tcW w:w="910" w:type="pct"/>
            <w:hideMark/>
          </w:tcPr>
          <w:p w14:paraId="64A07056"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ĐÁNH GIÁ</w:t>
            </w:r>
            <w:r w:rsidRPr="00625463">
              <w:rPr>
                <w:rFonts w:ascii="Times New Roman" w:hAnsi="Times New Roman" w:cs="Times New Roman"/>
                <w:b/>
                <w:bCs/>
                <w:color w:val="000000" w:themeColor="text1"/>
                <w:sz w:val="26"/>
                <w:szCs w:val="26"/>
                <w:lang w:val="en"/>
              </w:rPr>
              <w:br/>
              <w:t>(Đã th</w:t>
            </w:r>
            <w:r w:rsidRPr="00625463">
              <w:rPr>
                <w:rFonts w:ascii="Times New Roman" w:hAnsi="Times New Roman" w:cs="Times New Roman"/>
                <w:b/>
                <w:bCs/>
                <w:color w:val="000000" w:themeColor="text1"/>
                <w:sz w:val="26"/>
                <w:szCs w:val="26"/>
                <w:lang w:val="vi-VN"/>
              </w:rPr>
              <w:t>ể chế đầy đủ hoặc một phần/ph</w:t>
            </w:r>
            <w:r w:rsidRPr="00625463">
              <w:rPr>
                <w:rFonts w:ascii="Times New Roman" w:hAnsi="Times New Roman" w:cs="Times New Roman"/>
                <w:b/>
                <w:bCs/>
                <w:color w:val="000000" w:themeColor="text1"/>
                <w:sz w:val="26"/>
                <w:szCs w:val="26"/>
              </w:rPr>
              <w:t>ù h</w:t>
            </w:r>
            <w:r w:rsidRPr="00625463">
              <w:rPr>
                <w:rFonts w:ascii="Times New Roman" w:hAnsi="Times New Roman" w:cs="Times New Roman"/>
                <w:b/>
                <w:bCs/>
                <w:color w:val="000000" w:themeColor="text1"/>
                <w:sz w:val="26"/>
                <w:szCs w:val="26"/>
                <w:lang w:val="vi-VN"/>
              </w:rPr>
              <w:t>ợp với chủ trương, đường lối của Đảng)</w:t>
            </w:r>
          </w:p>
        </w:tc>
        <w:tc>
          <w:tcPr>
            <w:tcW w:w="834" w:type="pct"/>
            <w:hideMark/>
          </w:tcPr>
          <w:p w14:paraId="7A028C40"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w:t>
            </w:r>
            <w:r w:rsidRPr="00625463">
              <w:rPr>
                <w:rFonts w:ascii="Times New Roman" w:hAnsi="Times New Roman" w:cs="Times New Roman"/>
                <w:b/>
                <w:bCs/>
                <w:color w:val="000000" w:themeColor="text1"/>
                <w:sz w:val="26"/>
                <w:szCs w:val="26"/>
                <w:lang w:val="vi-VN"/>
              </w:rPr>
              <w:t>Ề XUẤT XỬ L</w:t>
            </w:r>
            <w:r w:rsidRPr="00625463">
              <w:rPr>
                <w:rFonts w:ascii="Times New Roman" w:hAnsi="Times New Roman" w:cs="Times New Roman"/>
                <w:b/>
                <w:bCs/>
                <w:color w:val="000000" w:themeColor="text1"/>
                <w:sz w:val="26"/>
                <w:szCs w:val="26"/>
              </w:rPr>
              <w:t>Ý</w:t>
            </w:r>
          </w:p>
        </w:tc>
      </w:tr>
      <w:tr w:rsidR="00846D50" w:rsidRPr="00625463" w14:paraId="3AA19560" w14:textId="77777777" w:rsidTr="00DB5D0D">
        <w:tc>
          <w:tcPr>
            <w:tcW w:w="5000" w:type="pct"/>
            <w:gridSpan w:val="4"/>
          </w:tcPr>
          <w:p w14:paraId="64CA295C" w14:textId="0099005F" w:rsidR="00846D50" w:rsidRPr="00625463" w:rsidRDefault="008A6320" w:rsidP="008A6320">
            <w:pPr>
              <w:ind w:firstLine="109"/>
              <w:jc w:val="both"/>
              <w:rPr>
                <w:rFonts w:ascii="Times New Roman" w:hAnsi="Times New Roman" w:cs="Times New Roman"/>
                <w:color w:val="000000" w:themeColor="text1"/>
                <w:sz w:val="26"/>
                <w:szCs w:val="26"/>
                <w:lang w:val="en"/>
              </w:rPr>
            </w:pPr>
            <w:r w:rsidRPr="00625463">
              <w:rPr>
                <w:rFonts w:ascii="Times New Roman" w:hAnsi="Times New Roman" w:cs="Times New Roman"/>
                <w:b/>
                <w:bCs/>
                <w:color w:val="000000" w:themeColor="text1"/>
                <w:sz w:val="26"/>
                <w:szCs w:val="26"/>
                <w:lang w:val="en"/>
              </w:rPr>
              <w:t xml:space="preserve">I. </w:t>
            </w:r>
            <w:r w:rsidR="00FD27B6" w:rsidRPr="00625463">
              <w:rPr>
                <w:rFonts w:ascii="Times New Roman" w:hAnsi="Times New Roman" w:cs="Times New Roman"/>
                <w:b/>
                <w:bCs/>
                <w:color w:val="000000" w:themeColor="text1"/>
                <w:sz w:val="26"/>
                <w:szCs w:val="26"/>
                <w:lang w:val="en"/>
              </w:rPr>
              <w:t>Nghị quyết 29-NQ/TW ngày 17/11/2022 Hội nghị lần thứ sáu Ban chấp hành Trung ương Đảng khóa XIII về tiếp tục đẩy mạnh công nghiệp, hiện đại hóa đất nước đến năm 2030, tầm nhìn đến năm 2045</w:t>
            </w:r>
          </w:p>
        </w:tc>
      </w:tr>
      <w:tr w:rsidR="005A130C" w:rsidRPr="00625463" w14:paraId="0593AE4B" w14:textId="77777777" w:rsidTr="00DB5D0D">
        <w:tc>
          <w:tcPr>
            <w:tcW w:w="1057" w:type="pct"/>
          </w:tcPr>
          <w:p w14:paraId="394226CC" w14:textId="77777777" w:rsidR="004D0383" w:rsidRPr="004D0383" w:rsidRDefault="004D0383" w:rsidP="004D0383">
            <w:pPr>
              <w:ind w:left="109" w:right="131"/>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Toàn bộ dự thảo Nghị định và Luật CNCNS.</w:t>
            </w:r>
          </w:p>
          <w:p w14:paraId="6A5BC607" w14:textId="1D77F075" w:rsidR="00AF4987" w:rsidRPr="00625463" w:rsidRDefault="004D0383" w:rsidP="004C201E">
            <w:pPr>
              <w:ind w:left="109" w:right="131"/>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Chương V – Thử nghiệm có kiểm soát sản phẩm, dịch vụ ứng dụng công nghệ số (gồm 21 điều, từ Điề</w:t>
            </w:r>
            <w:r w:rsidR="004C201E">
              <w:rPr>
                <w:rFonts w:ascii="Times New Roman" w:hAnsi="Times New Roman" w:cs="Times New Roman"/>
                <w:color w:val="000000" w:themeColor="text1"/>
                <w:sz w:val="26"/>
                <w:szCs w:val="26"/>
              </w:rPr>
              <w:t>u 17</w:t>
            </w:r>
            <w:r w:rsidRPr="004D0383">
              <w:rPr>
                <w:rFonts w:ascii="Times New Roman" w:hAnsi="Times New Roman" w:cs="Times New Roman"/>
                <w:color w:val="000000" w:themeColor="text1"/>
                <w:sz w:val="26"/>
                <w:szCs w:val="26"/>
              </w:rPr>
              <w:t xml:space="preserve"> đến Điề</w:t>
            </w:r>
            <w:r w:rsidR="004C201E">
              <w:rPr>
                <w:rFonts w:ascii="Times New Roman" w:hAnsi="Times New Roman" w:cs="Times New Roman"/>
                <w:color w:val="000000" w:themeColor="text1"/>
                <w:sz w:val="26"/>
                <w:szCs w:val="26"/>
              </w:rPr>
              <w:t>u 37</w:t>
            </w:r>
            <w:r w:rsidRPr="004D0383">
              <w:rPr>
                <w:rFonts w:ascii="Times New Roman" w:hAnsi="Times New Roman" w:cs="Times New Roman"/>
                <w:color w:val="000000" w:themeColor="text1"/>
                <w:sz w:val="26"/>
                <w:szCs w:val="26"/>
              </w:rPr>
              <w:t>).</w:t>
            </w:r>
          </w:p>
        </w:tc>
        <w:tc>
          <w:tcPr>
            <w:tcW w:w="2199" w:type="pct"/>
          </w:tcPr>
          <w:p w14:paraId="65B25B77"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Ưu tiên xây dựng và hoàn thiện hệ thống pháp luật chuyên ngành về phát triển công nghiệp quốc gia và các lĩnh vực công nghiệp đặc thù như công nghiệp công nghệ số, công nghiệp quốc phòng, an ninh, năng lượng, ...; rà soát, hoàn thiện luật chuyên ngành về ..., bưu chính, công nghệ thông tin, viễn thông và các luật có liên quan.</w:t>
            </w:r>
          </w:p>
          <w:p w14:paraId="066BC6B1"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Ưu tiên nguồn lực và có cơ chế, chính sách khuyến khích đủ mạnh để phát triển những lĩnh vực ưu tiên của các ngành công nghiệp nền tảng: …; công nghệ số (ưu tiên phát triển trí tuệ nhân tạo, dữ liệu lớn, chuỗi khối, điện toán đám mây, internet kết nối vạn vật, thiết bị điện tử - viễn thông, thiết kế và sản xuất chip bán dẫn).</w:t>
            </w:r>
          </w:p>
          <w:p w14:paraId="6FB21B56"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xml:space="preserve">- Chuyển dịch nhanh từ gia công, lắp ráp sang nghiên cứu, thiết kế và sản xuất tại Việt Nam; tăng cường chính sách đặt hàng, giao nhiệm vụ sản xuất, chính sách mua sắm công theo hướng ưu tiên sử dụng hàng hóa trong nước, nâng cao giá trị gia </w:t>
            </w:r>
            <w:r w:rsidRPr="004D0383">
              <w:rPr>
                <w:rFonts w:ascii="Times New Roman" w:hAnsi="Times New Roman" w:cs="Times New Roman"/>
                <w:color w:val="000000" w:themeColor="text1"/>
                <w:sz w:val="26"/>
                <w:szCs w:val="26"/>
              </w:rPr>
              <w:lastRenderedPageBreak/>
              <w:t>tăng và tỷ lệ nội địa hóa.</w:t>
            </w:r>
          </w:p>
          <w:p w14:paraId="1ECFA46F" w14:textId="77777777" w:rsidR="004D0383" w:rsidRPr="004D038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xml:space="preserve">- Xây dựng khung pháp luật cho phát triển kinh tế số, xã hội số, chính phủ số; ban hành cơ chế thử nghiệm có kiểm soát, các chính sách thí điểm, đặc thù cho các hoạt động phát triển, thử nghiệm và áp dụng các sản phẩm, giải pháp, dịch vụ, mô hình kinh doanh dựa trên công nghệ số và nền tảng số. </w:t>
            </w:r>
          </w:p>
          <w:p w14:paraId="5DC8D91A" w14:textId="1EE40946" w:rsidR="00AF4987" w:rsidRPr="00625463" w:rsidRDefault="004D0383" w:rsidP="004D0383">
            <w:pPr>
              <w:widowControl w:val="0"/>
              <w:spacing w:before="120" w:after="120" w:line="276" w:lineRule="auto"/>
              <w:ind w:left="130" w:right="131" w:firstLine="21"/>
              <w:jc w:val="both"/>
              <w:textAlignment w:val="baseline"/>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Kế hoạch số 13-KH/TW của Bộ Chính trị thực hiện Nghị quyết số 29-NQ/TW ngày 17/11/2022 của Ban Chấp hành Trung ương Đảng khoá XIII về tiếp tục đẩy mạnh công nghiệp hoá, hiện đại hoá đất nước đến năm 2030, tầm nhìn đến năm 2045 đã xác định một trong các nhiệm vụ trọng tâm là: “Đẩy nhanh việc thể chế hoá, cụ thể hoá các chủ trương, đường lối của Đảng về công nghiệp hoá, hiện đại hoá; tập trung hoàn thiện hệ thống pháp luật chuyên ngành về phát triển công nghiệp quốc gia và các lĩnh vực công nghiệp đặc thù như công nghiệp công nghệ số, …”.</w:t>
            </w:r>
          </w:p>
        </w:tc>
        <w:tc>
          <w:tcPr>
            <w:tcW w:w="910" w:type="pct"/>
            <w:hideMark/>
          </w:tcPr>
          <w:p w14:paraId="7D3D9D1F" w14:textId="79C0E9F0" w:rsidR="00AF4987" w:rsidRPr="00625463" w:rsidRDefault="00AF4987" w:rsidP="00FD27B6">
            <w:pPr>
              <w:ind w:left="109" w:right="131"/>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lastRenderedPageBreak/>
              <w:t> </w:t>
            </w:r>
            <w:r w:rsidR="009433BE" w:rsidRPr="00625463">
              <w:rPr>
                <w:rFonts w:ascii="Times New Roman" w:hAnsi="Times New Roman" w:cs="Times New Roman"/>
                <w:color w:val="000000" w:themeColor="text1"/>
                <w:sz w:val="26"/>
                <w:szCs w:val="26"/>
                <w:lang w:val="en"/>
              </w:rPr>
              <w:t xml:space="preserve">Đã thể chế hóa đầy đủ các nội dung thuộc phạm vi được phân công quy định chi tiết và hướng dẫn thi hành Luật </w:t>
            </w:r>
            <w:r w:rsidR="00FD27B6" w:rsidRPr="00625463">
              <w:rPr>
                <w:rFonts w:ascii="Times New Roman" w:hAnsi="Times New Roman" w:cs="Times New Roman"/>
                <w:color w:val="000000" w:themeColor="text1"/>
                <w:sz w:val="26"/>
                <w:szCs w:val="26"/>
                <w:lang w:val="en"/>
              </w:rPr>
              <w:t>CNCNS</w:t>
            </w:r>
          </w:p>
        </w:tc>
        <w:tc>
          <w:tcPr>
            <w:tcW w:w="834" w:type="pct"/>
            <w:hideMark/>
          </w:tcPr>
          <w:p w14:paraId="3FC1B6EE" w14:textId="77777777" w:rsidR="00AF4987" w:rsidRPr="00625463" w:rsidRDefault="00AF4987" w:rsidP="00C7505B">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846D50" w:rsidRPr="00625463" w14:paraId="29994024" w14:textId="77777777" w:rsidTr="00DB5D0D">
        <w:tc>
          <w:tcPr>
            <w:tcW w:w="5000" w:type="pct"/>
            <w:gridSpan w:val="4"/>
          </w:tcPr>
          <w:p w14:paraId="249CACAD" w14:textId="29F2D4C9" w:rsidR="00846D50" w:rsidRPr="00625463" w:rsidRDefault="008A6320" w:rsidP="008A6320">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pacing w:val="-2"/>
                <w:sz w:val="26"/>
                <w:szCs w:val="26"/>
              </w:rPr>
              <w:t xml:space="preserve">II. </w:t>
            </w:r>
            <w:r w:rsidR="000F6777" w:rsidRPr="00625463">
              <w:rPr>
                <w:rFonts w:ascii="Times New Roman" w:hAnsi="Times New Roman" w:cs="Times New Roman"/>
                <w:b/>
                <w:bCs/>
                <w:color w:val="000000" w:themeColor="text1"/>
                <w:spacing w:val="-2"/>
                <w:sz w:val="26"/>
                <w:szCs w:val="26"/>
              </w:rPr>
              <w:t>Chiến lược phát triển kinh tế - xã hội 10 năm 2021-2030</w:t>
            </w:r>
          </w:p>
        </w:tc>
      </w:tr>
      <w:tr w:rsidR="00190FF0" w:rsidRPr="00625463" w14:paraId="41897904" w14:textId="77777777" w:rsidTr="00DB5D0D">
        <w:tc>
          <w:tcPr>
            <w:tcW w:w="1057" w:type="pct"/>
          </w:tcPr>
          <w:p w14:paraId="59437985" w14:textId="77777777" w:rsidR="004D0383" w:rsidRDefault="004D0383" w:rsidP="004D038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Toàn bộ dự thảo Nghị định và Luật CNCNS</w:t>
            </w:r>
            <w:r w:rsidRPr="004D0383">
              <w:rPr>
                <w:rFonts w:ascii="Times New Roman" w:hAnsi="Times New Roman" w:cs="Times New Roman"/>
                <w:color w:val="000000" w:themeColor="text1"/>
                <w:sz w:val="26"/>
                <w:szCs w:val="26"/>
              </w:rPr>
              <w:t xml:space="preserve"> </w:t>
            </w:r>
          </w:p>
          <w:p w14:paraId="773E7001" w14:textId="128804D0" w:rsidR="00846D50" w:rsidRPr="00625463" w:rsidRDefault="00846D50" w:rsidP="004C201E">
            <w:pPr>
              <w:rPr>
                <w:rFonts w:ascii="Times New Roman" w:hAnsi="Times New Roman" w:cs="Times New Roman"/>
                <w:color w:val="000000" w:themeColor="text1"/>
                <w:sz w:val="26"/>
                <w:szCs w:val="26"/>
              </w:rPr>
            </w:pPr>
          </w:p>
        </w:tc>
        <w:tc>
          <w:tcPr>
            <w:tcW w:w="2199" w:type="pct"/>
          </w:tcPr>
          <w:p w14:paraId="215B540D" w14:textId="77777777" w:rsidR="004D0383" w:rsidRPr="004D038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xml:space="preserve">- Công nghệ số sẽ thúc đẩy phát triển kinh tế số, xã hội số, làm thay đổi phương thức quản lý nhà nước, mô hình sản xuất kinh doanh, tiêu dùng và đời sống văn hóa, xã hội; đẩy nhanh chuyển đổi số đối với một số ngành, lĩnh vực đã có điều kiện, đặc biệt là khu vực doanh nghiệp nhỏ và vừa, ứng dụng và phát triển công nghệ mới, ưu tiên công nghệ số, kết nối 4G và sau 5G, trí tuệ nhân tạo, chuỗi khối (blockchain), in 3D, internet kết nối vạn vật, an ninh mạng, năng lượng sạch, công nghệ </w:t>
            </w:r>
            <w:r w:rsidRPr="004D0383">
              <w:rPr>
                <w:rFonts w:ascii="Times New Roman" w:hAnsi="Times New Roman" w:cs="Times New Roman"/>
                <w:color w:val="000000" w:themeColor="text1"/>
                <w:sz w:val="26"/>
                <w:szCs w:val="26"/>
              </w:rPr>
              <w:lastRenderedPageBreak/>
              <w:t>môi trường để chuyển đổi, nâng cao năng suất, hiệu quả của nền kinh tế.</w:t>
            </w:r>
          </w:p>
          <w:p w14:paraId="47B43DFB" w14:textId="77777777" w:rsidR="004D0383" w:rsidRPr="004D038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Ưu tiên phát triển một số ngành công nghiệp mũi nhọn, công nghệ mới, công nghệ cao: 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đẩy mạnh cơ cấu lại các ngành dịch vụ dựa trên nền tảng công nghệ hiện đại, công nghệ số, phát triển các loại dịch vụ mới, ... viễn thông và công nghệ thông tin, ...</w:t>
            </w:r>
          </w:p>
          <w:p w14:paraId="315BC8C8" w14:textId="68BA960E" w:rsidR="00846D50" w:rsidRPr="0062546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 Quan tâm đầu tư đúng mức nghiên cứu khoa học cơ bản; tập trung nghiên cứu, ứng dụng công nghệ lõi, công nghệ số; 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 ...</w:t>
            </w:r>
          </w:p>
        </w:tc>
        <w:tc>
          <w:tcPr>
            <w:tcW w:w="910" w:type="pct"/>
            <w:hideMark/>
          </w:tcPr>
          <w:p w14:paraId="29326238" w14:textId="5C60538B" w:rsidR="00846D50" w:rsidRPr="00625463" w:rsidRDefault="00846D50" w:rsidP="009433BE">
            <w:pPr>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lastRenderedPageBreak/>
              <w:t> </w:t>
            </w:r>
            <w:r w:rsidR="00FD27B6" w:rsidRPr="00625463">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CNCNS</w:t>
            </w:r>
          </w:p>
        </w:tc>
        <w:tc>
          <w:tcPr>
            <w:tcW w:w="834" w:type="pct"/>
            <w:hideMark/>
          </w:tcPr>
          <w:p w14:paraId="0CEED5B7"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846D50" w:rsidRPr="00625463" w14:paraId="3361C94A" w14:textId="77777777" w:rsidTr="00DB5D0D">
        <w:tc>
          <w:tcPr>
            <w:tcW w:w="5000" w:type="pct"/>
            <w:gridSpan w:val="4"/>
          </w:tcPr>
          <w:p w14:paraId="648DEA48" w14:textId="42E0B4EC" w:rsidR="00846D50" w:rsidRPr="00625463" w:rsidRDefault="008A6320" w:rsidP="00FD27B6">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bdr w:val="none" w:sz="0" w:space="0" w:color="auto" w:frame="1"/>
              </w:rPr>
              <w:t xml:space="preserve">III. </w:t>
            </w:r>
            <w:r w:rsidR="00FD27B6" w:rsidRPr="00625463">
              <w:rPr>
                <w:rFonts w:ascii="Times New Roman" w:hAnsi="Times New Roman" w:cs="Times New Roman"/>
                <w:b/>
                <w:bCs/>
                <w:color w:val="000000" w:themeColor="text1"/>
                <w:sz w:val="26"/>
                <w:szCs w:val="26"/>
              </w:rPr>
              <w:t xml:space="preserve">Nghị quyết số 52-NQ/TW ngày 27/9/2019 của Bộ Chính trị về một số chủ trương, chính sách chủ động tham gia cuộc Cách mạng công nghiệp lần thứ tư </w:t>
            </w:r>
          </w:p>
        </w:tc>
      </w:tr>
      <w:tr w:rsidR="00190FF0" w:rsidRPr="00625463" w14:paraId="6B23DEF5" w14:textId="77777777" w:rsidTr="00DB5D0D">
        <w:tc>
          <w:tcPr>
            <w:tcW w:w="1057" w:type="pct"/>
          </w:tcPr>
          <w:p w14:paraId="4973DC65" w14:textId="6A8E6383" w:rsidR="002748B3" w:rsidRPr="00625463" w:rsidRDefault="004D0383" w:rsidP="004D0383">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Chương VI – Thử nghiệm có kiểm soát sản phẩm, dịch vụ ứng dụng công nghệ số (gồm 21 điều, từ Điều 30 đến Điều 50).</w:t>
            </w:r>
          </w:p>
        </w:tc>
        <w:tc>
          <w:tcPr>
            <w:tcW w:w="2199" w:type="pct"/>
          </w:tcPr>
          <w:p w14:paraId="1FD7924A"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ml:space="preserve">- Tập trung phát triển các ngành ưu tiên có mức độ sẵn sàng cao như: công nghiệp công nghệ thông tin, điện tử - viễn thông; …; ưu tiên nguồn lực cho triển khai một số chương trình nghiên cứu trọng điểm quốc gia về các công nghệ ưu tiên, trọng tâm là: công nghệ thông tin và truyền thông,… </w:t>
            </w:r>
          </w:p>
          <w:p w14:paraId="7CDAF796" w14:textId="2C13DFAD" w:rsidR="00846D50"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Xây dựng cơ chế quản lý phù hợp với môi trường kinh doanh số, tạo thuận lợi cho đổi mới sáng tạo; sớm ban hành khung thể chế thử nghiệm có kiểm soát đối với các công nghệ, sản phẩm, dịch vụ, mô hình kinh doanh mới hình thành từ cuộc Cách mạng công nghiệp lần thứ tư, quy định rõ phạm vi không gian và thời gian thử nghiệm.</w:t>
            </w:r>
          </w:p>
        </w:tc>
        <w:tc>
          <w:tcPr>
            <w:tcW w:w="910" w:type="pct"/>
            <w:hideMark/>
          </w:tcPr>
          <w:p w14:paraId="77594115" w14:textId="0984E53C" w:rsidR="00846D50" w:rsidRPr="00625463" w:rsidRDefault="00846D50" w:rsidP="009433BE">
            <w:pPr>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r w:rsidR="00FD27B6" w:rsidRPr="00625463">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CNCNS</w:t>
            </w:r>
          </w:p>
        </w:tc>
        <w:tc>
          <w:tcPr>
            <w:tcW w:w="834" w:type="pct"/>
            <w:hideMark/>
          </w:tcPr>
          <w:p w14:paraId="3622ABC1"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5D062C" w:rsidRPr="00625463" w14:paraId="7112B8FC" w14:textId="77777777" w:rsidTr="00DB5D0D">
        <w:tc>
          <w:tcPr>
            <w:tcW w:w="5000" w:type="pct"/>
            <w:gridSpan w:val="4"/>
          </w:tcPr>
          <w:p w14:paraId="59321314" w14:textId="703703B8" w:rsidR="005D062C" w:rsidRPr="00625463" w:rsidRDefault="008A6320" w:rsidP="00FD27B6">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rPr>
              <w:lastRenderedPageBreak/>
              <w:t xml:space="preserve">IV. </w:t>
            </w:r>
            <w:r w:rsidR="00FD27B6" w:rsidRPr="00625463">
              <w:rPr>
                <w:rFonts w:ascii="Times New Roman" w:hAnsi="Times New Roman" w:cs="Times New Roman"/>
                <w:b/>
                <w:bCs/>
                <w:color w:val="000000" w:themeColor="text1"/>
                <w:sz w:val="26"/>
                <w:szCs w:val="26"/>
              </w:rPr>
              <w:t xml:space="preserve">Nghị quyết số 23-NQ/TW ngày 22/3/2018 của Bộ Chính trị về định hướng xây dựng chính sách phát triển công nghiệp quốc gia đến năm 2030, tầm nhìn đến năm 2045 </w:t>
            </w:r>
          </w:p>
        </w:tc>
      </w:tr>
      <w:tr w:rsidR="00190FF0" w:rsidRPr="00625463" w14:paraId="6235D2C9" w14:textId="77777777" w:rsidTr="00DB5D0D">
        <w:tc>
          <w:tcPr>
            <w:tcW w:w="1057" w:type="pct"/>
          </w:tcPr>
          <w:p w14:paraId="5A2D40A8" w14:textId="12D9EB39" w:rsidR="00846D50" w:rsidRPr="00625463" w:rsidRDefault="00625463" w:rsidP="00404FD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Toàn bộ dự thảo Nghị định và Luật CNCNS</w:t>
            </w:r>
          </w:p>
        </w:tc>
        <w:tc>
          <w:tcPr>
            <w:tcW w:w="2199" w:type="pct"/>
          </w:tcPr>
          <w:p w14:paraId="495E7830"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Phát triển công nghiệp công nghệ thông tin, công nghiệp điện tử là con đường chủ đạo; đẩy nhanh tích hợp công nghệ thông tin và tự động hóa trong sản xuất công nghiệp nhằm tạo ra các quy trình sản xuất thông minh, mô hình nhà máy thông minh, phát triển sản xuất các sản phẩm, thiết bị thông minh.</w:t>
            </w:r>
          </w:p>
          <w:p w14:paraId="4835B70F"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Giai đoạn đến năm 2030, tập trung ưu tiên phát triển một số ngành công nghiệp như: công nghệ thông tin và viễn thông, công nghiệp điện tử ở trình độ tiên tiến của thế giới, đáp ứng được yêu cầu của cuộc Cách mạng công nghiệp lần thứ tư nhằm tạo ra nền tảng công nghệ số cho các ngành công nghiệp khác; giai đoạn 2030 - 2045, tập trung ưu tiên phát triển các thế hệ mới của ngành công nghiệp công nghệ thông tin và viễn thông.</w:t>
            </w:r>
          </w:p>
          <w:p w14:paraId="15165D5A" w14:textId="4FBC8A52" w:rsidR="00846D50"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Phát triển mạnh mẽ tạo sự bứt phá về hạ tầng, ứng dụng công nghệ thông tin - truyền thông, nhất là hạ tầng kết nối số (4G, 5G) bảo đảm an toàn, đồng bộ đáp ứng yêu cầu Internet kết nối con người và kết nối vạn vật.</w:t>
            </w:r>
          </w:p>
        </w:tc>
        <w:tc>
          <w:tcPr>
            <w:tcW w:w="910" w:type="pct"/>
            <w:hideMark/>
          </w:tcPr>
          <w:p w14:paraId="160803E4" w14:textId="72B1A4C1" w:rsidR="00846D50" w:rsidRPr="00625463" w:rsidRDefault="00846D50" w:rsidP="00327E3A">
            <w:pPr>
              <w:ind w:left="68" w:right="90"/>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r w:rsidR="00114DCC" w:rsidRPr="00625463">
              <w:rPr>
                <w:rFonts w:ascii="Times New Roman" w:hAnsi="Times New Roman" w:cs="Times New Roman"/>
                <w:color w:val="000000" w:themeColor="text1"/>
                <w:sz w:val="26"/>
                <w:szCs w:val="26"/>
                <w:lang w:val="en"/>
              </w:rPr>
              <w:t xml:space="preserve">Đã thể chế hóa đầy đủ các nội dung thuộc phạm vi được phân công quy định chi tiết và hướng dẫn thi hành Luật </w:t>
            </w:r>
            <w:r w:rsidR="00FD27B6" w:rsidRPr="00625463">
              <w:rPr>
                <w:rFonts w:ascii="Times New Roman" w:hAnsi="Times New Roman" w:cs="Times New Roman"/>
                <w:color w:val="000000" w:themeColor="text1"/>
                <w:sz w:val="26"/>
                <w:szCs w:val="26"/>
                <w:lang w:val="en"/>
              </w:rPr>
              <w:t>CNCNS</w:t>
            </w:r>
          </w:p>
        </w:tc>
        <w:tc>
          <w:tcPr>
            <w:tcW w:w="834" w:type="pct"/>
            <w:hideMark/>
          </w:tcPr>
          <w:p w14:paraId="4C89EC2A"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5D062C" w:rsidRPr="00625463" w14:paraId="0D675F73" w14:textId="77777777" w:rsidTr="00DB5D0D">
        <w:tc>
          <w:tcPr>
            <w:tcW w:w="5000" w:type="pct"/>
            <w:gridSpan w:val="4"/>
          </w:tcPr>
          <w:p w14:paraId="129230D0" w14:textId="71E7189F" w:rsidR="005D062C" w:rsidRPr="00625463" w:rsidRDefault="008A6320" w:rsidP="008A6320">
            <w:pPr>
              <w:ind w:firstLine="109"/>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rPr>
              <w:t xml:space="preserve">V. </w:t>
            </w:r>
            <w:r w:rsidR="00FD27B6" w:rsidRPr="00625463">
              <w:rPr>
                <w:rFonts w:ascii="Times New Roman" w:hAnsi="Times New Roman" w:cs="Times New Roman"/>
                <w:b/>
                <w:bCs/>
                <w:color w:val="000000" w:themeColor="text1"/>
                <w:sz w:val="26"/>
                <w:szCs w:val="26"/>
                <w:bdr w:val="none" w:sz="0" w:space="0" w:color="auto" w:frame="1"/>
              </w:rPr>
              <w:t>Nghị quyết số 57-NQ/TW ngày 24/12/2024 của Bộ Chính trị về đột phá phát triển khoa học, công nghệ, đổi mới sáng tạo và chuyển đổi số quốc gia</w:t>
            </w:r>
          </w:p>
        </w:tc>
      </w:tr>
      <w:tr w:rsidR="00190FF0" w:rsidRPr="00625463" w14:paraId="2E3DCA05" w14:textId="77777777" w:rsidTr="00DB5D0D">
        <w:tc>
          <w:tcPr>
            <w:tcW w:w="1057" w:type="pct"/>
          </w:tcPr>
          <w:p w14:paraId="5FB98562" w14:textId="6B3EFBC8" w:rsidR="00846D50" w:rsidRDefault="00625463" w:rsidP="00404FD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Toàn bộ dự thảo Nghị định và Luật CNCNS</w:t>
            </w:r>
            <w:r w:rsidR="004D0383">
              <w:rPr>
                <w:rFonts w:ascii="Times New Roman" w:hAnsi="Times New Roman" w:cs="Times New Roman"/>
                <w:color w:val="000000" w:themeColor="text1"/>
                <w:sz w:val="26"/>
                <w:szCs w:val="26"/>
              </w:rPr>
              <w:t>.</w:t>
            </w:r>
          </w:p>
          <w:p w14:paraId="45E44674" w14:textId="1697BA24" w:rsidR="004D0383" w:rsidRPr="00625463" w:rsidRDefault="004D0383" w:rsidP="004C201E">
            <w:pPr>
              <w:rPr>
                <w:rFonts w:ascii="Times New Roman" w:hAnsi="Times New Roman" w:cs="Times New Roman"/>
                <w:color w:val="000000" w:themeColor="text1"/>
                <w:sz w:val="26"/>
                <w:szCs w:val="26"/>
              </w:rPr>
            </w:pPr>
            <w:r w:rsidRPr="004D0383">
              <w:rPr>
                <w:rFonts w:ascii="Times New Roman" w:hAnsi="Times New Roman" w:cs="Times New Roman"/>
                <w:color w:val="000000" w:themeColor="text1"/>
                <w:sz w:val="26"/>
                <w:szCs w:val="26"/>
              </w:rPr>
              <w:t>Chương V – Thử nghiệm có kiểm soát sản phẩm, dịch vụ ứng dụng công nghệ số (gồm 21 điều, từ Điề</w:t>
            </w:r>
            <w:r w:rsidR="004C201E">
              <w:rPr>
                <w:rFonts w:ascii="Times New Roman" w:hAnsi="Times New Roman" w:cs="Times New Roman"/>
                <w:color w:val="000000" w:themeColor="text1"/>
                <w:sz w:val="26"/>
                <w:szCs w:val="26"/>
              </w:rPr>
              <w:t>u 17</w:t>
            </w:r>
            <w:r w:rsidRPr="004D0383">
              <w:rPr>
                <w:rFonts w:ascii="Times New Roman" w:hAnsi="Times New Roman" w:cs="Times New Roman"/>
                <w:color w:val="000000" w:themeColor="text1"/>
                <w:sz w:val="26"/>
                <w:szCs w:val="26"/>
              </w:rPr>
              <w:t xml:space="preserve"> đến Điề</w:t>
            </w:r>
            <w:r w:rsidR="004C201E">
              <w:rPr>
                <w:rFonts w:ascii="Times New Roman" w:hAnsi="Times New Roman" w:cs="Times New Roman"/>
                <w:color w:val="000000" w:themeColor="text1"/>
                <w:sz w:val="26"/>
                <w:szCs w:val="26"/>
              </w:rPr>
              <w:t>u 37</w:t>
            </w:r>
            <w:r w:rsidRPr="004D0383">
              <w:rPr>
                <w:rFonts w:ascii="Times New Roman" w:hAnsi="Times New Roman" w:cs="Times New Roman"/>
                <w:color w:val="000000" w:themeColor="text1"/>
                <w:sz w:val="26"/>
                <w:szCs w:val="26"/>
              </w:rPr>
              <w:t>).</w:t>
            </w:r>
          </w:p>
        </w:tc>
        <w:tc>
          <w:tcPr>
            <w:tcW w:w="2199" w:type="pct"/>
          </w:tcPr>
          <w:p w14:paraId="36BBC06F" w14:textId="77777777" w:rsidR="00625463"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ml:space="preserve">- Mục tiêu đến 2030: “… nhóm 3 nước dẫn đầu khu vực Đông Nam Á về nghiên cứu và phát triển trí tuệ nhân tạo, </w:t>
            </w:r>
            <w:r w:rsidRPr="00625463">
              <w:rPr>
                <w:rFonts w:ascii="Times New Roman" w:hAnsi="Times New Roman" w:cs="Times New Roman"/>
                <w:i/>
                <w:color w:val="000000" w:themeColor="text1"/>
                <w:sz w:val="26"/>
                <w:szCs w:val="26"/>
              </w:rPr>
              <w:t xml:space="preserve">trung tâm phát triển một số ngành, lĩnh vực công nghiệp công nghệ số mà Việt Nam có lợi thế. </w:t>
            </w:r>
            <w:r w:rsidRPr="00625463">
              <w:rPr>
                <w:rFonts w:ascii="Times New Roman" w:hAnsi="Times New Roman" w:cs="Times New Roman"/>
                <w:color w:val="000000" w:themeColor="text1"/>
                <w:sz w:val="26"/>
                <w:szCs w:val="26"/>
              </w:rPr>
              <w:t>Tối thiểu có 5 doanh nghiệp công nghệ số ngang tầm các nước tiên tiến.”.</w:t>
            </w:r>
          </w:p>
          <w:p w14:paraId="616FBD62" w14:textId="5BD231BF" w:rsidR="00846D50" w:rsidRPr="00625463" w:rsidRDefault="00625463" w:rsidP="00625463">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Mục tiêu đến năm 2045</w:t>
            </w:r>
            <w:r w:rsidRPr="00625463">
              <w:rPr>
                <w:rFonts w:ascii="Times New Roman" w:hAnsi="Times New Roman" w:cs="Times New Roman"/>
                <w:i/>
                <w:color w:val="000000" w:themeColor="text1"/>
                <w:sz w:val="26"/>
                <w:szCs w:val="26"/>
              </w:rPr>
              <w:t>: “…là một trong các trung tâm công nghiệp công nghệ số của khu vực và thế giớ</w:t>
            </w:r>
            <w:r w:rsidRPr="00625463">
              <w:rPr>
                <w:rFonts w:ascii="Times New Roman" w:hAnsi="Times New Roman" w:cs="Times New Roman"/>
                <w:color w:val="000000" w:themeColor="text1"/>
                <w:sz w:val="26"/>
                <w:szCs w:val="26"/>
              </w:rPr>
              <w:t xml:space="preserve">i; thuộc nhóm 30 nước dẫn đầu thế giới về đổi mới sáng tạo, chuyển đổi số. Tỉ lệ doanh nghiệp công nghệ </w:t>
            </w:r>
            <w:r w:rsidRPr="00625463">
              <w:rPr>
                <w:rFonts w:ascii="Times New Roman" w:hAnsi="Times New Roman" w:cs="Times New Roman"/>
                <w:color w:val="000000" w:themeColor="text1"/>
                <w:sz w:val="26"/>
                <w:szCs w:val="26"/>
              </w:rPr>
              <w:lastRenderedPageBreak/>
              <w:t>số tương đương các nước phát triển; tối thiểu có 10 doanh nghiệp công nghệ số ngang tầm các nước tiên tiến…”.</w:t>
            </w:r>
          </w:p>
        </w:tc>
        <w:tc>
          <w:tcPr>
            <w:tcW w:w="910" w:type="pct"/>
            <w:hideMark/>
          </w:tcPr>
          <w:p w14:paraId="16C1525D" w14:textId="6B16F232" w:rsidR="00846D50" w:rsidRPr="00625463" w:rsidRDefault="00846D50" w:rsidP="008252CB">
            <w:pPr>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lastRenderedPageBreak/>
              <w:t> </w:t>
            </w:r>
            <w:r w:rsidR="00190FF0" w:rsidRPr="00625463">
              <w:rPr>
                <w:rFonts w:ascii="Times New Roman" w:hAnsi="Times New Roman" w:cs="Times New Roman"/>
                <w:color w:val="000000" w:themeColor="text1"/>
                <w:sz w:val="26"/>
                <w:szCs w:val="26"/>
                <w:lang w:val="en"/>
              </w:rPr>
              <w:t xml:space="preserve">Đã thể chế hóa đầy đủ các nội dung thuộc phạm vi được phân công quy định chi tiết và hướng dẫn thi hành Luật </w:t>
            </w:r>
            <w:r w:rsidR="00FD27B6" w:rsidRPr="00625463">
              <w:rPr>
                <w:rFonts w:ascii="Times New Roman" w:hAnsi="Times New Roman" w:cs="Times New Roman"/>
                <w:color w:val="000000" w:themeColor="text1"/>
                <w:sz w:val="26"/>
                <w:szCs w:val="26"/>
                <w:lang w:val="en"/>
              </w:rPr>
              <w:t>CNCNS</w:t>
            </w:r>
          </w:p>
        </w:tc>
        <w:tc>
          <w:tcPr>
            <w:tcW w:w="834" w:type="pct"/>
            <w:hideMark/>
          </w:tcPr>
          <w:p w14:paraId="118173A2" w14:textId="77777777" w:rsidR="00846D50" w:rsidRPr="00625463" w:rsidRDefault="00846D50" w:rsidP="00404FDA">
            <w:pP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bl>
    <w:p w14:paraId="1AC2C1FD" w14:textId="5E8D9C44" w:rsidR="00AF4987" w:rsidRPr="005A130C" w:rsidRDefault="00AF4987" w:rsidP="00AF4987">
      <w:pP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2. Văn b</w:t>
      </w:r>
      <w:r w:rsidRPr="005A130C">
        <w:rPr>
          <w:rFonts w:ascii="Times New Roman" w:hAnsi="Times New Roman" w:cs="Times New Roman"/>
          <w:b/>
          <w:bCs/>
          <w:color w:val="000000" w:themeColor="text1"/>
          <w:sz w:val="28"/>
          <w:szCs w:val="28"/>
          <w:lang w:val="vi-VN"/>
        </w:rPr>
        <w:t>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63569E" w:rsidRPr="005A130C">
        <w:rPr>
          <w:rFonts w:ascii="Times New Roman" w:hAnsi="Times New Roman" w:cs="Times New Roman"/>
          <w:b/>
          <w:bCs/>
          <w:color w:val="000000" w:themeColor="text1"/>
          <w:sz w:val="28"/>
          <w:szCs w:val="28"/>
        </w:rPr>
        <w:t xml:space="preserve"> Nghị định</w:t>
      </w:r>
    </w:p>
    <w:tbl>
      <w:tblPr>
        <w:tblW w:w="5160" w:type="pct"/>
        <w:tblCellSpacing w:w="0" w:type="dxa"/>
        <w:shd w:val="clear" w:color="auto" w:fill="FFFFFF"/>
        <w:tblCellMar>
          <w:left w:w="0" w:type="dxa"/>
          <w:right w:w="0" w:type="dxa"/>
        </w:tblCellMar>
        <w:tblLook w:val="04A0" w:firstRow="1" w:lastRow="0" w:firstColumn="1" w:lastColumn="0" w:noHBand="0" w:noVBand="1"/>
      </w:tblPr>
      <w:tblGrid>
        <w:gridCol w:w="2967"/>
        <w:gridCol w:w="3120"/>
        <w:gridCol w:w="1702"/>
        <w:gridCol w:w="1552"/>
      </w:tblGrid>
      <w:tr w:rsidR="005A130C" w:rsidRPr="00625463" w14:paraId="1C6AC82C" w14:textId="77777777" w:rsidTr="00896DA4">
        <w:trPr>
          <w:tblCellSpacing w:w="0" w:type="dxa"/>
        </w:trPr>
        <w:tc>
          <w:tcPr>
            <w:tcW w:w="1588" w:type="pct"/>
            <w:tcBorders>
              <w:top w:val="single" w:sz="8" w:space="0" w:color="000000"/>
              <w:left w:val="single" w:sz="8" w:space="0" w:color="000000"/>
              <w:bottom w:val="nil"/>
              <w:right w:val="nil"/>
            </w:tcBorders>
            <w:shd w:val="clear" w:color="auto" w:fill="auto"/>
            <w:vAlign w:val="center"/>
            <w:hideMark/>
          </w:tcPr>
          <w:p w14:paraId="3C98B571" w14:textId="27A8046F" w:rsidR="00AF4987" w:rsidRPr="00625463" w:rsidRDefault="005B45F0" w:rsidP="0063569E">
            <w:pPr>
              <w:jc w:val="center"/>
              <w:rPr>
                <w:rFonts w:ascii="Times New Roman" w:hAnsi="Times New Roman" w:cs="Times New Roman"/>
                <w:color w:val="000000" w:themeColor="text1"/>
                <w:sz w:val="26"/>
                <w:szCs w:val="26"/>
              </w:rPr>
            </w:pPr>
            <w:bookmarkStart w:id="1" w:name="_GoBack"/>
            <w:r w:rsidRPr="00625463">
              <w:rPr>
                <w:rFonts w:ascii="Times New Roman" w:hAnsi="Times New Roman" w:cs="Times New Roman"/>
                <w:b/>
                <w:bCs/>
                <w:color w:val="000000" w:themeColor="text1"/>
                <w:sz w:val="26"/>
                <w:szCs w:val="26"/>
                <w:lang w:val="en"/>
              </w:rPr>
              <w:t>Q</w:t>
            </w:r>
            <w:r w:rsidR="00AF4987" w:rsidRPr="00625463">
              <w:rPr>
                <w:rFonts w:ascii="Times New Roman" w:hAnsi="Times New Roman" w:cs="Times New Roman"/>
                <w:b/>
                <w:bCs/>
                <w:color w:val="000000" w:themeColor="text1"/>
                <w:sz w:val="26"/>
                <w:szCs w:val="26"/>
                <w:lang w:val="en"/>
              </w:rPr>
              <w:t>UY Đ</w:t>
            </w:r>
            <w:r w:rsidR="00AF4987" w:rsidRPr="00625463">
              <w:rPr>
                <w:rFonts w:ascii="Times New Roman" w:hAnsi="Times New Roman" w:cs="Times New Roman"/>
                <w:b/>
                <w:bCs/>
                <w:color w:val="000000" w:themeColor="text1"/>
                <w:sz w:val="26"/>
                <w:szCs w:val="26"/>
                <w:lang w:val="vi-VN"/>
              </w:rPr>
              <w:t>ỊNH CỦA DỰ THẢO VĂN BẢN</w:t>
            </w:r>
          </w:p>
        </w:tc>
        <w:tc>
          <w:tcPr>
            <w:tcW w:w="1670" w:type="pct"/>
            <w:tcBorders>
              <w:top w:val="single" w:sz="8" w:space="0" w:color="000000"/>
              <w:left w:val="single" w:sz="8" w:space="0" w:color="000000"/>
              <w:bottom w:val="nil"/>
              <w:right w:val="nil"/>
            </w:tcBorders>
            <w:shd w:val="clear" w:color="auto" w:fill="auto"/>
            <w:vAlign w:val="center"/>
            <w:hideMark/>
          </w:tcPr>
          <w:p w14:paraId="4975822C"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QUY Đ</w:t>
            </w:r>
            <w:r w:rsidRPr="00625463">
              <w:rPr>
                <w:rFonts w:ascii="Times New Roman" w:hAnsi="Times New Roman" w:cs="Times New Roman"/>
                <w:b/>
                <w:bCs/>
                <w:color w:val="000000" w:themeColor="text1"/>
                <w:sz w:val="26"/>
                <w:szCs w:val="26"/>
                <w:lang w:val="vi-VN"/>
              </w:rPr>
              <w:t>ỊNH CỦA PH</w:t>
            </w:r>
            <w:r w:rsidRPr="00625463">
              <w:rPr>
                <w:rFonts w:ascii="Times New Roman" w:hAnsi="Times New Roman" w:cs="Times New Roman"/>
                <w:b/>
                <w:bCs/>
                <w:color w:val="000000" w:themeColor="text1"/>
                <w:sz w:val="26"/>
                <w:szCs w:val="26"/>
              </w:rPr>
              <w:t>ÁP LU</w:t>
            </w:r>
            <w:r w:rsidRPr="00625463">
              <w:rPr>
                <w:rFonts w:ascii="Times New Roman" w:hAnsi="Times New Roman" w:cs="Times New Roman"/>
                <w:b/>
                <w:bCs/>
                <w:color w:val="000000" w:themeColor="text1"/>
                <w:sz w:val="26"/>
                <w:szCs w:val="26"/>
                <w:lang w:val="vi-VN"/>
              </w:rPr>
              <w:t>ẬT HIỆN H</w:t>
            </w:r>
            <w:r w:rsidRPr="00625463">
              <w:rPr>
                <w:rFonts w:ascii="Times New Roman" w:hAnsi="Times New Roman" w:cs="Times New Roman"/>
                <w:b/>
                <w:bCs/>
                <w:color w:val="000000" w:themeColor="text1"/>
                <w:sz w:val="26"/>
                <w:szCs w:val="26"/>
              </w:rPr>
              <w:t>ÀNH CÓ LIÊN QUAN</w:t>
            </w:r>
          </w:p>
        </w:tc>
        <w:tc>
          <w:tcPr>
            <w:tcW w:w="911" w:type="pct"/>
            <w:tcBorders>
              <w:top w:val="single" w:sz="8" w:space="0" w:color="000000"/>
              <w:left w:val="single" w:sz="8" w:space="0" w:color="000000"/>
              <w:bottom w:val="nil"/>
              <w:right w:val="nil"/>
            </w:tcBorders>
            <w:shd w:val="clear" w:color="auto" w:fill="auto"/>
            <w:vAlign w:val="center"/>
            <w:hideMark/>
          </w:tcPr>
          <w:p w14:paraId="3C0FAED2"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ĐÁNH GIÁ</w:t>
            </w:r>
            <w:r w:rsidRPr="00625463">
              <w:rPr>
                <w:rFonts w:ascii="Times New Roman" w:hAnsi="Times New Roman" w:cs="Times New Roman"/>
                <w:b/>
                <w:bCs/>
                <w:color w:val="000000" w:themeColor="text1"/>
                <w:sz w:val="26"/>
                <w:szCs w:val="26"/>
                <w:lang w:val="en"/>
              </w:rPr>
              <w:br/>
              <w:t>(Tính h</w:t>
            </w:r>
            <w:r w:rsidRPr="00625463">
              <w:rPr>
                <w:rFonts w:ascii="Times New Roman" w:hAnsi="Times New Roman" w:cs="Times New Roman"/>
                <w:b/>
                <w:bCs/>
                <w:color w:val="000000" w:themeColor="text1"/>
                <w:sz w:val="26"/>
                <w:szCs w:val="26"/>
                <w:lang w:val="vi-VN"/>
              </w:rPr>
              <w:t>ợp hiến, t</w:t>
            </w:r>
            <w:r w:rsidRPr="00625463">
              <w:rPr>
                <w:rFonts w:ascii="Times New Roman" w:hAnsi="Times New Roman" w:cs="Times New Roman"/>
                <w:b/>
                <w:bCs/>
                <w:color w:val="000000" w:themeColor="text1"/>
                <w:sz w:val="26"/>
                <w:szCs w:val="26"/>
              </w:rPr>
              <w:t>ính h</w:t>
            </w:r>
            <w:r w:rsidRPr="00625463">
              <w:rPr>
                <w:rFonts w:ascii="Times New Roman" w:hAnsi="Times New Roman" w:cs="Times New Roman"/>
                <w:b/>
                <w:bCs/>
                <w:color w:val="000000" w:themeColor="text1"/>
                <w:sz w:val="26"/>
                <w:szCs w:val="26"/>
                <w:lang w:val="vi-VN"/>
              </w:rPr>
              <w:t>ợp ph</w:t>
            </w:r>
            <w:r w:rsidRPr="00625463">
              <w:rPr>
                <w:rFonts w:ascii="Times New Roman" w:hAnsi="Times New Roman" w:cs="Times New Roman"/>
                <w:b/>
                <w:bCs/>
                <w:color w:val="000000" w:themeColor="text1"/>
                <w:sz w:val="26"/>
                <w:szCs w:val="26"/>
              </w:rPr>
              <w:t>áp, tính th</w:t>
            </w:r>
            <w:r w:rsidRPr="00625463">
              <w:rPr>
                <w:rFonts w:ascii="Times New Roman" w:hAnsi="Times New Roman" w:cs="Times New Roman"/>
                <w:b/>
                <w:bCs/>
                <w:color w:val="000000" w:themeColor="text1"/>
                <w:sz w:val="26"/>
                <w:szCs w:val="26"/>
                <w:lang w:val="vi-VN"/>
              </w:rPr>
              <w:t>ống nhất của ch</w:t>
            </w:r>
            <w:r w:rsidRPr="00625463">
              <w:rPr>
                <w:rFonts w:ascii="Times New Roman" w:hAnsi="Times New Roman" w:cs="Times New Roman"/>
                <w:b/>
                <w:bCs/>
                <w:color w:val="000000" w:themeColor="text1"/>
                <w:sz w:val="26"/>
                <w:szCs w:val="26"/>
              </w:rPr>
              <w:t>ính sách/d</w:t>
            </w:r>
            <w:r w:rsidRPr="00625463">
              <w:rPr>
                <w:rFonts w:ascii="Times New Roman" w:hAnsi="Times New Roman" w:cs="Times New Roman"/>
                <w:b/>
                <w:bCs/>
                <w:color w:val="000000" w:themeColor="text1"/>
                <w:sz w:val="26"/>
                <w:szCs w:val="26"/>
                <w:lang w:val="vi-VN"/>
              </w:rPr>
              <w:t>ự thảo văn bản)</w:t>
            </w:r>
          </w:p>
        </w:tc>
        <w:tc>
          <w:tcPr>
            <w:tcW w:w="831" w:type="pct"/>
            <w:tcBorders>
              <w:top w:val="single" w:sz="8" w:space="0" w:color="000000"/>
              <w:left w:val="single" w:sz="8" w:space="0" w:color="000000"/>
              <w:bottom w:val="nil"/>
              <w:right w:val="single" w:sz="8" w:space="0" w:color="000000"/>
            </w:tcBorders>
            <w:shd w:val="clear" w:color="auto" w:fill="auto"/>
            <w:vAlign w:val="center"/>
            <w:hideMark/>
          </w:tcPr>
          <w:p w14:paraId="40B28A27" w14:textId="77777777" w:rsidR="00AF4987" w:rsidRPr="00625463" w:rsidRDefault="00AF4987" w:rsidP="0063569E">
            <w:pPr>
              <w:jc w:val="center"/>
              <w:rPr>
                <w:rFonts w:ascii="Times New Roman" w:hAnsi="Times New Roman" w:cs="Times New Roman"/>
                <w:color w:val="000000" w:themeColor="text1"/>
                <w:sz w:val="26"/>
                <w:szCs w:val="26"/>
              </w:rPr>
            </w:pPr>
            <w:r w:rsidRPr="00625463">
              <w:rPr>
                <w:rFonts w:ascii="Times New Roman" w:hAnsi="Times New Roman" w:cs="Times New Roman"/>
                <w:b/>
                <w:bCs/>
                <w:color w:val="000000" w:themeColor="text1"/>
                <w:sz w:val="26"/>
                <w:szCs w:val="26"/>
                <w:lang w:val="en"/>
              </w:rPr>
              <w:t>Đ</w:t>
            </w:r>
            <w:r w:rsidRPr="00625463">
              <w:rPr>
                <w:rFonts w:ascii="Times New Roman" w:hAnsi="Times New Roman" w:cs="Times New Roman"/>
                <w:b/>
                <w:bCs/>
                <w:color w:val="000000" w:themeColor="text1"/>
                <w:sz w:val="26"/>
                <w:szCs w:val="26"/>
                <w:lang w:val="vi-VN"/>
              </w:rPr>
              <w:t>Ề XUẤT XỬ L</w:t>
            </w:r>
            <w:r w:rsidRPr="00625463">
              <w:rPr>
                <w:rFonts w:ascii="Times New Roman" w:hAnsi="Times New Roman" w:cs="Times New Roman"/>
                <w:b/>
                <w:bCs/>
                <w:color w:val="000000" w:themeColor="text1"/>
                <w:sz w:val="26"/>
                <w:szCs w:val="26"/>
              </w:rPr>
              <w:t>Ý</w:t>
            </w:r>
          </w:p>
        </w:tc>
      </w:tr>
      <w:bookmarkEnd w:id="1"/>
      <w:tr w:rsidR="005A130C" w:rsidRPr="00625463" w14:paraId="559013FB" w14:textId="77777777" w:rsidTr="00EC561F">
        <w:trPr>
          <w:tblCellSpacing w:w="0" w:type="dxa"/>
        </w:trPr>
        <w:tc>
          <w:tcPr>
            <w:tcW w:w="5000" w:type="pct"/>
            <w:gridSpan w:val="4"/>
            <w:tcBorders>
              <w:top w:val="single" w:sz="8" w:space="0" w:color="000000"/>
              <w:left w:val="single" w:sz="8" w:space="0" w:color="000000"/>
              <w:bottom w:val="nil"/>
              <w:right w:val="single" w:sz="8" w:space="0" w:color="000000"/>
            </w:tcBorders>
            <w:shd w:val="clear" w:color="auto" w:fill="auto"/>
            <w:vAlign w:val="center"/>
          </w:tcPr>
          <w:p w14:paraId="13A900CA" w14:textId="4AC80ED2" w:rsidR="00EC561F" w:rsidRPr="00625463" w:rsidRDefault="00E35A53" w:rsidP="00FD27B6">
            <w:pPr>
              <w:spacing w:before="120" w:after="120" w:line="276" w:lineRule="auto"/>
              <w:ind w:firstLine="109"/>
              <w:jc w:val="both"/>
              <w:rPr>
                <w:rFonts w:ascii="Times New Roman" w:hAnsi="Times New Roman" w:cs="Times New Roman"/>
                <w:color w:val="000000" w:themeColor="text1"/>
                <w:sz w:val="26"/>
                <w:szCs w:val="26"/>
                <w:lang w:val="en"/>
              </w:rPr>
            </w:pPr>
            <w:r w:rsidRPr="00625463">
              <w:rPr>
                <w:rFonts w:ascii="Times New Roman" w:hAnsi="Times New Roman" w:cs="Times New Roman"/>
                <w:b/>
                <w:bCs/>
                <w:color w:val="000000" w:themeColor="text1"/>
                <w:sz w:val="26"/>
                <w:szCs w:val="26"/>
                <w:lang w:val="en"/>
              </w:rPr>
              <w:t xml:space="preserve">I. </w:t>
            </w:r>
            <w:r w:rsidR="00EC561F" w:rsidRPr="00625463">
              <w:rPr>
                <w:rFonts w:ascii="Times New Roman" w:hAnsi="Times New Roman" w:cs="Times New Roman"/>
                <w:b/>
                <w:bCs/>
                <w:color w:val="000000" w:themeColor="text1"/>
                <w:sz w:val="26"/>
                <w:szCs w:val="26"/>
                <w:lang w:val="en"/>
              </w:rPr>
              <w:t xml:space="preserve">Luật </w:t>
            </w:r>
            <w:r w:rsidR="00FD27B6" w:rsidRPr="00625463">
              <w:rPr>
                <w:rFonts w:ascii="Times New Roman" w:hAnsi="Times New Roman" w:cs="Times New Roman"/>
                <w:b/>
                <w:bCs/>
                <w:color w:val="000000" w:themeColor="text1"/>
                <w:sz w:val="26"/>
                <w:szCs w:val="26"/>
                <w:lang w:val="en"/>
              </w:rPr>
              <w:t>Công nghiệp công nghệ số</w:t>
            </w:r>
          </w:p>
        </w:tc>
      </w:tr>
      <w:tr w:rsidR="005A130C" w:rsidRPr="00625463" w14:paraId="093136B1" w14:textId="77777777" w:rsidTr="00896DA4">
        <w:trPr>
          <w:tblCellSpacing w:w="0" w:type="dxa"/>
        </w:trPr>
        <w:tc>
          <w:tcPr>
            <w:tcW w:w="1588" w:type="pct"/>
            <w:tcBorders>
              <w:top w:val="single" w:sz="8" w:space="0" w:color="000000"/>
              <w:left w:val="single" w:sz="8" w:space="0" w:color="000000"/>
              <w:bottom w:val="nil"/>
              <w:right w:val="nil"/>
            </w:tcBorders>
            <w:shd w:val="clear" w:color="auto" w:fill="auto"/>
            <w:vAlign w:val="center"/>
          </w:tcPr>
          <w:p w14:paraId="04BEC40A" w14:textId="2BD0C83B" w:rsidR="00AF4987" w:rsidRPr="00625463" w:rsidRDefault="00D80C08" w:rsidP="006F318A">
            <w:pPr>
              <w:spacing w:before="120" w:after="120" w:line="276" w:lineRule="auto"/>
              <w:ind w:left="109" w:right="131"/>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Chương II. Hoạt động CNCNS, sản phẩm, dịch vụ CNCNS (gồm 07 điều, từ Điều 4 đến Điều 10)</w:t>
            </w:r>
          </w:p>
        </w:tc>
        <w:tc>
          <w:tcPr>
            <w:tcW w:w="1670" w:type="pct"/>
            <w:tcBorders>
              <w:top w:val="single" w:sz="8" w:space="0" w:color="000000"/>
              <w:left w:val="single" w:sz="8" w:space="0" w:color="000000"/>
              <w:bottom w:val="nil"/>
              <w:right w:val="nil"/>
            </w:tcBorders>
            <w:shd w:val="clear" w:color="auto" w:fill="auto"/>
            <w:vAlign w:val="center"/>
          </w:tcPr>
          <w:p w14:paraId="257375B9" w14:textId="5162C096" w:rsidR="00AF4987" w:rsidRPr="00625463" w:rsidRDefault="00144544" w:rsidP="00144544">
            <w:pPr>
              <w:spacing w:before="120" w:after="120" w:line="276" w:lineRule="auto"/>
              <w:ind w:left="142" w:right="45"/>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Điều 13 của Luật CNCNS: Hoạt động công nghiệp công nghệ số</w:t>
            </w:r>
          </w:p>
        </w:tc>
        <w:tc>
          <w:tcPr>
            <w:tcW w:w="911" w:type="pct"/>
            <w:tcBorders>
              <w:top w:val="single" w:sz="8" w:space="0" w:color="000000"/>
              <w:left w:val="single" w:sz="8" w:space="0" w:color="000000"/>
              <w:bottom w:val="nil"/>
              <w:right w:val="nil"/>
            </w:tcBorders>
            <w:shd w:val="clear" w:color="auto" w:fill="auto"/>
            <w:vAlign w:val="center"/>
            <w:hideMark/>
          </w:tcPr>
          <w:p w14:paraId="5977F5A0" w14:textId="1B160D34" w:rsidR="00AF4987" w:rsidRPr="00625463" w:rsidRDefault="00303512" w:rsidP="006F318A">
            <w:pPr>
              <w:spacing w:before="120" w:after="120" w:line="276" w:lineRule="auto"/>
              <w:jc w:val="center"/>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nil"/>
              <w:right w:val="single" w:sz="8" w:space="0" w:color="000000"/>
            </w:tcBorders>
            <w:shd w:val="clear" w:color="auto" w:fill="auto"/>
            <w:vAlign w:val="center"/>
            <w:hideMark/>
          </w:tcPr>
          <w:p w14:paraId="6A16D689" w14:textId="77777777" w:rsidR="00AF4987" w:rsidRPr="00625463" w:rsidRDefault="00AF4987" w:rsidP="006F318A">
            <w:pPr>
              <w:spacing w:before="120" w:after="120" w:line="276" w:lineRule="auto"/>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lang w:val="en"/>
              </w:rPr>
              <w:t> </w:t>
            </w:r>
          </w:p>
        </w:tc>
      </w:tr>
      <w:tr w:rsidR="006F318A" w:rsidRPr="00625463" w14:paraId="699ACC9C"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45CF8FAB" w14:textId="6F0350A1" w:rsidR="00EC561F" w:rsidRPr="00625463" w:rsidRDefault="00D80C08"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Chương III. Phát triển nguồn nhân lực công nghiệp công nghệ số (gồm 03 điều, từ Điều 11 đến Điều 13).</w:t>
            </w: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46C77EB8" w14:textId="7C876C3D" w:rsidR="00EC561F" w:rsidRPr="00625463" w:rsidRDefault="00D80C08" w:rsidP="006F318A">
            <w:pPr>
              <w:spacing w:before="120" w:after="120" w:line="276" w:lineRule="auto"/>
              <w:ind w:left="142" w:right="45"/>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Mục 3 Chương II của Luật CNCNS: Nhân lực CNCNS.</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6E552C63" w14:textId="2DFE1829" w:rsidR="00EC561F" w:rsidRPr="00625463"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94C01C" w14:textId="77777777" w:rsidR="00EC561F" w:rsidRPr="00625463"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25463" w14:paraId="3CAB38B8"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517BABF6" w14:textId="56739966" w:rsidR="00961220" w:rsidRPr="00625463" w:rsidRDefault="00D80C08"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Chương IV – Thông tin về công nghiệp công nghệ số (gồm 03 điều, từ Điều 14 đến Điều 16).</w:t>
            </w: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1080D875" w14:textId="2EBBC65D" w:rsidR="00961220" w:rsidRPr="00625463" w:rsidRDefault="00D80C08" w:rsidP="00D80C08">
            <w:pPr>
              <w:spacing w:before="120" w:after="120" w:line="276" w:lineRule="auto"/>
              <w:ind w:left="142" w:right="45"/>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Mục 9 Chương II của Luật CNCNS: Thông tin về CNCNS.</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39FCBD0C" w14:textId="07F1A7C0" w:rsidR="00961220" w:rsidRPr="00625463"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ED4635" w14:textId="77777777" w:rsidR="00961220" w:rsidRPr="00625463"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25463" w14:paraId="4CF5F6D6"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38A6B83F" w14:textId="4990D64F" w:rsidR="005A130C" w:rsidRPr="00625463" w:rsidRDefault="000A4CF5" w:rsidP="007230BF">
            <w:pPr>
              <w:spacing w:before="120" w:after="120" w:line="276" w:lineRule="auto"/>
              <w:ind w:left="109" w:right="13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Chương V – Thử nghiệm có kiểm soát sản phẩm, dịch vụ ứng dụng công nghệ số (gồm 21 điều, từ Điề</w:t>
            </w:r>
            <w:r w:rsidR="007230BF">
              <w:rPr>
                <w:rFonts w:ascii="Times New Roman" w:hAnsi="Times New Roman" w:cs="Times New Roman"/>
                <w:color w:val="000000" w:themeColor="text1"/>
                <w:sz w:val="26"/>
                <w:szCs w:val="26"/>
                <w:lang w:val="en"/>
              </w:rPr>
              <w:t>u 17</w:t>
            </w:r>
            <w:r w:rsidRPr="00625463">
              <w:rPr>
                <w:rFonts w:ascii="Times New Roman" w:hAnsi="Times New Roman" w:cs="Times New Roman"/>
                <w:color w:val="000000" w:themeColor="text1"/>
                <w:sz w:val="26"/>
                <w:szCs w:val="26"/>
                <w:lang w:val="en"/>
              </w:rPr>
              <w:t xml:space="preserve"> đến Điều </w:t>
            </w:r>
            <w:r w:rsidR="007230BF">
              <w:rPr>
                <w:rFonts w:ascii="Times New Roman" w:hAnsi="Times New Roman" w:cs="Times New Roman"/>
                <w:color w:val="000000" w:themeColor="text1"/>
                <w:sz w:val="26"/>
                <w:szCs w:val="26"/>
                <w:lang w:val="en"/>
              </w:rPr>
              <w:t>37</w:t>
            </w:r>
            <w:r w:rsidRPr="00625463">
              <w:rPr>
                <w:rFonts w:ascii="Times New Roman" w:hAnsi="Times New Roman" w:cs="Times New Roman"/>
                <w:color w:val="000000" w:themeColor="text1"/>
                <w:sz w:val="26"/>
                <w:szCs w:val="26"/>
                <w:lang w:val="en"/>
              </w:rPr>
              <w:t>).</w:t>
            </w: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6EF72DAA" w14:textId="152EBC8D" w:rsidR="00961220" w:rsidRPr="00625463" w:rsidRDefault="000A4CF5" w:rsidP="006F318A">
            <w:pPr>
              <w:spacing w:before="120" w:after="120" w:line="276" w:lineRule="auto"/>
              <w:ind w:left="142" w:right="45"/>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Điều 8 của Luật CNCNS: Thử nghiệm có kiểm soát sản phẩm, dịch vụ ứng dụng công nghệ số</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1B9FB85D" w14:textId="6E5C81B6" w:rsidR="00961220" w:rsidRPr="00625463"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7086F3" w14:textId="77777777" w:rsidR="00961220" w:rsidRPr="00625463"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5A130C" w:rsidRPr="00625463" w14:paraId="15D9A7C6" w14:textId="77777777" w:rsidTr="00896DA4">
        <w:trPr>
          <w:tblCellSpacing w:w="0" w:type="dxa"/>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0909610" w14:textId="7D4B8504" w:rsidR="00B1597E" w:rsidRPr="00625463" w:rsidRDefault="00E35A53" w:rsidP="00A57D82">
            <w:pPr>
              <w:spacing w:before="120" w:after="120" w:line="276" w:lineRule="auto"/>
              <w:ind w:firstLine="251"/>
              <w:jc w:val="both"/>
              <w:rPr>
                <w:rFonts w:ascii="Times New Roman" w:hAnsi="Times New Roman" w:cs="Times New Roman"/>
                <w:b/>
                <w:bCs/>
                <w:color w:val="000000" w:themeColor="text1"/>
                <w:sz w:val="26"/>
                <w:szCs w:val="26"/>
                <w:lang w:val="en"/>
              </w:rPr>
            </w:pPr>
            <w:r w:rsidRPr="00625463">
              <w:rPr>
                <w:rFonts w:ascii="Times New Roman" w:hAnsi="Times New Roman" w:cs="Times New Roman"/>
                <w:b/>
                <w:bCs/>
                <w:color w:val="000000" w:themeColor="text1"/>
                <w:sz w:val="26"/>
                <w:szCs w:val="26"/>
              </w:rPr>
              <w:t xml:space="preserve">II. </w:t>
            </w:r>
            <w:r w:rsidR="006F318A" w:rsidRPr="00625463">
              <w:rPr>
                <w:rFonts w:ascii="Times New Roman" w:hAnsi="Times New Roman" w:cs="Times New Roman"/>
                <w:b/>
                <w:bCs/>
                <w:color w:val="000000" w:themeColor="text1"/>
                <w:sz w:val="26"/>
                <w:szCs w:val="26"/>
              </w:rPr>
              <w:t>Nghị quyết số 192/2025/QH15 ngày 19/02/2025 của Quốc hội về bổ sung Kế hoạch phát triển kinh tế - xã hội năm 2025, với mục tiêu tăng trưởng đạt 8% trở lên</w:t>
            </w:r>
          </w:p>
        </w:tc>
      </w:tr>
      <w:tr w:rsidR="00190FF0" w:rsidRPr="00625463" w14:paraId="3914DBEE" w14:textId="77777777" w:rsidTr="00896DA4">
        <w:trPr>
          <w:tblCellSpacing w:w="0" w:type="dxa"/>
        </w:trPr>
        <w:tc>
          <w:tcPr>
            <w:tcW w:w="1588" w:type="pct"/>
            <w:tcBorders>
              <w:top w:val="single" w:sz="8" w:space="0" w:color="000000"/>
              <w:left w:val="single" w:sz="8" w:space="0" w:color="000000"/>
              <w:bottom w:val="single" w:sz="8" w:space="0" w:color="000000"/>
              <w:right w:val="nil"/>
            </w:tcBorders>
            <w:shd w:val="clear" w:color="auto" w:fill="auto"/>
            <w:vAlign w:val="center"/>
          </w:tcPr>
          <w:p w14:paraId="37110213" w14:textId="2BF7B3B7" w:rsidR="006F318A" w:rsidRPr="00625463" w:rsidRDefault="006F318A" w:rsidP="006F318A">
            <w:pPr>
              <w:spacing w:before="120" w:after="120" w:line="276" w:lineRule="auto"/>
              <w:ind w:left="109" w:right="131"/>
              <w:jc w:val="both"/>
              <w:rPr>
                <w:rFonts w:ascii="Times New Roman" w:hAnsi="Times New Roman" w:cs="Times New Roman"/>
                <w:color w:val="000000" w:themeColor="text1"/>
                <w:sz w:val="26"/>
                <w:szCs w:val="26"/>
              </w:rPr>
            </w:pPr>
            <w:r w:rsidRPr="00625463">
              <w:rPr>
                <w:rFonts w:ascii="Times New Roman" w:hAnsi="Times New Roman" w:cs="Times New Roman"/>
                <w:color w:val="000000" w:themeColor="text1"/>
                <w:sz w:val="26"/>
                <w:szCs w:val="26"/>
              </w:rPr>
              <w:t xml:space="preserve">Chương IV </w:t>
            </w:r>
            <w:r w:rsidR="00F05EFF" w:rsidRPr="00625463">
              <w:rPr>
                <w:rFonts w:ascii="Times New Roman" w:hAnsi="Times New Roman" w:cs="Times New Roman"/>
                <w:color w:val="000000" w:themeColor="text1"/>
                <w:sz w:val="26"/>
                <w:szCs w:val="26"/>
              </w:rPr>
              <w:t>–</w:t>
            </w:r>
            <w:r w:rsidRPr="00625463">
              <w:rPr>
                <w:rFonts w:ascii="Times New Roman" w:hAnsi="Times New Roman" w:cs="Times New Roman"/>
                <w:color w:val="000000" w:themeColor="text1"/>
                <w:sz w:val="26"/>
                <w:szCs w:val="26"/>
              </w:rPr>
              <w:t xml:space="preserve"> </w:t>
            </w:r>
            <w:r w:rsidR="00F05EFF" w:rsidRPr="00625463">
              <w:rPr>
                <w:rFonts w:ascii="Times New Roman" w:hAnsi="Times New Roman" w:cs="Times New Roman"/>
                <w:color w:val="000000" w:themeColor="text1"/>
                <w:sz w:val="26"/>
                <w:szCs w:val="26"/>
              </w:rPr>
              <w:t xml:space="preserve">Thử nghiệm có kiểm soát sản phẩm, dịch vụ ứng dụng công </w:t>
            </w:r>
            <w:r w:rsidR="00F05EFF" w:rsidRPr="00625463">
              <w:rPr>
                <w:rFonts w:ascii="Times New Roman" w:hAnsi="Times New Roman" w:cs="Times New Roman"/>
                <w:color w:val="000000" w:themeColor="text1"/>
                <w:sz w:val="26"/>
                <w:szCs w:val="26"/>
              </w:rPr>
              <w:lastRenderedPageBreak/>
              <w:t>nghệ số</w:t>
            </w:r>
            <w:r w:rsidRPr="00625463">
              <w:rPr>
                <w:rFonts w:ascii="Times New Roman" w:hAnsi="Times New Roman" w:cs="Times New Roman"/>
                <w:color w:val="000000" w:themeColor="text1"/>
                <w:sz w:val="26"/>
                <w:szCs w:val="26"/>
              </w:rPr>
              <w:t xml:space="preserve"> (gồm </w:t>
            </w:r>
            <w:r w:rsidR="00F05EFF" w:rsidRPr="00625463">
              <w:rPr>
                <w:rFonts w:ascii="Times New Roman" w:hAnsi="Times New Roman" w:cs="Times New Roman"/>
                <w:color w:val="000000" w:themeColor="text1"/>
                <w:sz w:val="26"/>
                <w:szCs w:val="26"/>
              </w:rPr>
              <w:t>21</w:t>
            </w:r>
            <w:r w:rsidRPr="00625463">
              <w:rPr>
                <w:rFonts w:ascii="Times New Roman" w:hAnsi="Times New Roman" w:cs="Times New Roman"/>
                <w:color w:val="000000" w:themeColor="text1"/>
                <w:sz w:val="26"/>
                <w:szCs w:val="26"/>
              </w:rPr>
              <w:t xml:space="preserve"> điều, từ Điều </w:t>
            </w:r>
            <w:r w:rsidR="00F05EFF" w:rsidRPr="00625463">
              <w:rPr>
                <w:rFonts w:ascii="Times New Roman" w:hAnsi="Times New Roman" w:cs="Times New Roman"/>
                <w:color w:val="000000" w:themeColor="text1"/>
                <w:sz w:val="26"/>
                <w:szCs w:val="26"/>
              </w:rPr>
              <w:t>30</w:t>
            </w:r>
            <w:r w:rsidRPr="00625463">
              <w:rPr>
                <w:rFonts w:ascii="Times New Roman" w:hAnsi="Times New Roman" w:cs="Times New Roman"/>
                <w:color w:val="000000" w:themeColor="text1"/>
                <w:sz w:val="26"/>
                <w:szCs w:val="26"/>
              </w:rPr>
              <w:t xml:space="preserve"> đến Điề</w:t>
            </w:r>
            <w:r w:rsidR="00F05EFF" w:rsidRPr="00625463">
              <w:rPr>
                <w:rFonts w:ascii="Times New Roman" w:hAnsi="Times New Roman" w:cs="Times New Roman"/>
                <w:color w:val="000000" w:themeColor="text1"/>
                <w:sz w:val="26"/>
                <w:szCs w:val="26"/>
              </w:rPr>
              <w:t>u 50</w:t>
            </w:r>
            <w:r w:rsidRPr="00625463">
              <w:rPr>
                <w:rFonts w:ascii="Times New Roman" w:hAnsi="Times New Roman" w:cs="Times New Roman"/>
                <w:color w:val="000000" w:themeColor="text1"/>
                <w:sz w:val="26"/>
                <w:szCs w:val="26"/>
              </w:rPr>
              <w:t>).</w:t>
            </w:r>
          </w:p>
          <w:p w14:paraId="5A06271A" w14:textId="77777777" w:rsidR="00961220" w:rsidRPr="00625463" w:rsidRDefault="00961220" w:rsidP="006F318A">
            <w:pPr>
              <w:spacing w:before="120" w:after="120" w:line="276" w:lineRule="auto"/>
              <w:ind w:left="109" w:right="131"/>
              <w:rPr>
                <w:rFonts w:ascii="Times New Roman" w:hAnsi="Times New Roman" w:cs="Times New Roman"/>
                <w:color w:val="000000" w:themeColor="text1"/>
                <w:sz w:val="26"/>
                <w:szCs w:val="26"/>
                <w:lang w:val="en"/>
              </w:rPr>
            </w:pPr>
          </w:p>
        </w:tc>
        <w:tc>
          <w:tcPr>
            <w:tcW w:w="1670" w:type="pct"/>
            <w:tcBorders>
              <w:top w:val="single" w:sz="8" w:space="0" w:color="000000"/>
              <w:left w:val="single" w:sz="8" w:space="0" w:color="000000"/>
              <w:bottom w:val="single" w:sz="8" w:space="0" w:color="000000"/>
              <w:right w:val="nil"/>
            </w:tcBorders>
            <w:shd w:val="clear" w:color="auto" w:fill="auto"/>
            <w:vAlign w:val="center"/>
          </w:tcPr>
          <w:p w14:paraId="3916F7EC" w14:textId="4C4D56C1" w:rsidR="00961220" w:rsidRPr="00625463" w:rsidRDefault="006F318A" w:rsidP="006F318A">
            <w:pPr>
              <w:widowControl w:val="0"/>
              <w:tabs>
                <w:tab w:val="left" w:pos="5760"/>
              </w:tabs>
              <w:spacing w:before="120" w:after="120" w:line="276" w:lineRule="auto"/>
              <w:ind w:left="142" w:right="191"/>
              <w:jc w:val="both"/>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rPr>
              <w:lastRenderedPageBreak/>
              <w:t>Tại điểm 2: “</w:t>
            </w:r>
            <w:r w:rsidRPr="00625463">
              <w:rPr>
                <w:rFonts w:ascii="Times New Roman" w:hAnsi="Times New Roman" w:cs="Times New Roman"/>
                <w:i/>
                <w:color w:val="000000" w:themeColor="text1"/>
                <w:sz w:val="26"/>
                <w:szCs w:val="26"/>
              </w:rPr>
              <w:t xml:space="preserve">Đẩy mạnh hoàn thiện thể chế, pháp luật và nâng cao hiệu quả </w:t>
            </w:r>
            <w:r w:rsidRPr="00625463">
              <w:rPr>
                <w:rFonts w:ascii="Times New Roman" w:hAnsi="Times New Roman" w:cs="Times New Roman"/>
                <w:i/>
                <w:color w:val="000000" w:themeColor="text1"/>
                <w:sz w:val="26"/>
                <w:szCs w:val="26"/>
              </w:rPr>
              <w:lastRenderedPageBreak/>
              <w:t>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r w:rsidRPr="00625463">
              <w:rPr>
                <w:rFonts w:ascii="Times New Roman" w:hAnsi="Times New Roman" w:cs="Times New Roman"/>
                <w:color w:val="000000" w:themeColor="text1"/>
                <w:sz w:val="26"/>
                <w:szCs w:val="26"/>
              </w:rPr>
              <w:t>.” .</w:t>
            </w:r>
          </w:p>
        </w:tc>
        <w:tc>
          <w:tcPr>
            <w:tcW w:w="911" w:type="pct"/>
            <w:tcBorders>
              <w:top w:val="single" w:sz="8" w:space="0" w:color="000000"/>
              <w:left w:val="single" w:sz="8" w:space="0" w:color="000000"/>
              <w:bottom w:val="single" w:sz="8" w:space="0" w:color="000000"/>
              <w:right w:val="nil"/>
            </w:tcBorders>
            <w:shd w:val="clear" w:color="auto" w:fill="auto"/>
            <w:vAlign w:val="center"/>
          </w:tcPr>
          <w:p w14:paraId="4131ECA8" w14:textId="5FFADDFE" w:rsidR="00961220" w:rsidRPr="00625463" w:rsidRDefault="006F318A" w:rsidP="006F318A">
            <w:pPr>
              <w:spacing w:before="120" w:after="120" w:line="276" w:lineRule="auto"/>
              <w:jc w:val="center"/>
              <w:rPr>
                <w:rFonts w:ascii="Times New Roman" w:hAnsi="Times New Roman" w:cs="Times New Roman"/>
                <w:color w:val="000000" w:themeColor="text1"/>
                <w:sz w:val="26"/>
                <w:szCs w:val="26"/>
                <w:lang w:val="en"/>
              </w:rPr>
            </w:pPr>
            <w:r w:rsidRPr="00625463">
              <w:rPr>
                <w:rFonts w:ascii="Times New Roman" w:hAnsi="Times New Roman" w:cs="Times New Roman"/>
                <w:color w:val="000000" w:themeColor="text1"/>
                <w:sz w:val="26"/>
                <w:szCs w:val="26"/>
                <w:lang w:val="en"/>
              </w:rPr>
              <w:lastRenderedPageBreak/>
              <w:t>Phù hợp</w:t>
            </w:r>
          </w:p>
        </w:tc>
        <w:tc>
          <w:tcPr>
            <w:tcW w:w="83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50AD4B" w14:textId="77777777" w:rsidR="00961220" w:rsidRPr="00625463" w:rsidRDefault="00961220" w:rsidP="006F318A">
            <w:pPr>
              <w:spacing w:before="120" w:after="120" w:line="276" w:lineRule="auto"/>
              <w:rPr>
                <w:rFonts w:ascii="Times New Roman" w:hAnsi="Times New Roman" w:cs="Times New Roman"/>
                <w:color w:val="000000" w:themeColor="text1"/>
                <w:sz w:val="26"/>
                <w:szCs w:val="26"/>
                <w:lang w:val="en"/>
              </w:rPr>
            </w:pPr>
          </w:p>
        </w:tc>
      </w:tr>
    </w:tbl>
    <w:p w14:paraId="4C510E0D" w14:textId="4738F6D1" w:rsidR="00AF4987" w:rsidRPr="006F318A" w:rsidRDefault="00AF4987" w:rsidP="006F318A">
      <w:pPr>
        <w:spacing w:before="120" w:after="120" w:line="276" w:lineRule="auto"/>
        <w:rPr>
          <w:rFonts w:ascii="Times New Roman" w:hAnsi="Times New Roman" w:cs="Times New Roman"/>
          <w:color w:val="000000" w:themeColor="text1"/>
          <w:sz w:val="28"/>
          <w:szCs w:val="28"/>
        </w:rPr>
      </w:pPr>
      <w:r w:rsidRPr="006F318A">
        <w:rPr>
          <w:rFonts w:ascii="Times New Roman" w:hAnsi="Times New Roman" w:cs="Times New Roman"/>
          <w:b/>
          <w:bCs/>
          <w:color w:val="000000" w:themeColor="text1"/>
          <w:sz w:val="28"/>
          <w:szCs w:val="28"/>
          <w:lang w:val="en"/>
        </w:rPr>
        <w:t>3. Điều</w:t>
      </w:r>
      <w:r w:rsidRPr="006F318A">
        <w:rPr>
          <w:rFonts w:ascii="Times New Roman" w:hAnsi="Times New Roman" w:cs="Times New Roman"/>
          <w:b/>
          <w:bCs/>
          <w:color w:val="000000" w:themeColor="text1"/>
          <w:sz w:val="28"/>
          <w:szCs w:val="28"/>
          <w:lang w:val="vi-VN"/>
        </w:rPr>
        <w:t> ước quốc tế c</w:t>
      </w:r>
      <w:r w:rsidRPr="006F318A">
        <w:rPr>
          <w:rFonts w:ascii="Times New Roman" w:hAnsi="Times New Roman" w:cs="Times New Roman"/>
          <w:b/>
          <w:bCs/>
          <w:color w:val="000000" w:themeColor="text1"/>
          <w:sz w:val="28"/>
          <w:szCs w:val="28"/>
        </w:rPr>
        <w:t>ó liên quan đ</w:t>
      </w:r>
      <w:r w:rsidRPr="006F318A">
        <w:rPr>
          <w:rFonts w:ascii="Times New Roman" w:hAnsi="Times New Roman" w:cs="Times New Roman"/>
          <w:b/>
          <w:bCs/>
          <w:color w:val="000000" w:themeColor="text1"/>
          <w:sz w:val="28"/>
          <w:szCs w:val="28"/>
          <w:lang w:val="vi-VN"/>
        </w:rPr>
        <w:t xml:space="preserve">ến </w:t>
      </w:r>
      <w:r w:rsidRPr="006F318A">
        <w:rPr>
          <w:rFonts w:ascii="Times New Roman" w:hAnsi="Times New Roman" w:cs="Times New Roman"/>
          <w:b/>
          <w:bCs/>
          <w:color w:val="000000" w:themeColor="text1"/>
          <w:sz w:val="28"/>
          <w:szCs w:val="28"/>
        </w:rPr>
        <w:t>d</w:t>
      </w:r>
      <w:r w:rsidRPr="006F318A">
        <w:rPr>
          <w:rFonts w:ascii="Times New Roman" w:hAnsi="Times New Roman" w:cs="Times New Roman"/>
          <w:b/>
          <w:bCs/>
          <w:color w:val="000000" w:themeColor="text1"/>
          <w:sz w:val="28"/>
          <w:szCs w:val="28"/>
          <w:lang w:val="vi-VN"/>
        </w:rPr>
        <w:t>ự thảo</w:t>
      </w:r>
      <w:r w:rsidR="0063569E" w:rsidRPr="006F318A">
        <w:rPr>
          <w:rFonts w:ascii="Times New Roman" w:hAnsi="Times New Roman" w:cs="Times New Roman"/>
          <w:b/>
          <w:bCs/>
          <w:color w:val="000000" w:themeColor="text1"/>
          <w:sz w:val="28"/>
          <w:szCs w:val="28"/>
        </w:rPr>
        <w:t xml:space="preserve"> Nghị định</w:t>
      </w:r>
      <w:r w:rsidR="00303512" w:rsidRPr="006F318A">
        <w:rPr>
          <w:rFonts w:ascii="Times New Roman" w:hAnsi="Times New Roman" w:cs="Times New Roman"/>
          <w:b/>
          <w:bCs/>
          <w:color w:val="000000" w:themeColor="text1"/>
          <w:sz w:val="28"/>
          <w:szCs w:val="28"/>
        </w:rPr>
        <w:t xml:space="preserve">: </w:t>
      </w:r>
      <w:r w:rsidR="00303512" w:rsidRPr="006F318A">
        <w:rPr>
          <w:rFonts w:ascii="Times New Roman" w:hAnsi="Times New Roman" w:cs="Times New Roman"/>
          <w:color w:val="000000" w:themeColor="text1"/>
          <w:sz w:val="28"/>
          <w:szCs w:val="28"/>
        </w:rPr>
        <w:t>không có</w:t>
      </w:r>
      <w:r w:rsidR="006F318A" w:rsidRPr="006F318A">
        <w:rPr>
          <w:rFonts w:ascii="Times New Roman" w:hAnsi="Times New Roman" w:cs="Times New Roman"/>
          <w:color w:val="000000" w:themeColor="text1"/>
          <w:sz w:val="28"/>
          <w:szCs w:val="28"/>
        </w:rPr>
        <w:t>./.</w:t>
      </w:r>
    </w:p>
    <w:p w14:paraId="1061EA68" w14:textId="77777777" w:rsidR="006C082E" w:rsidRPr="006F318A" w:rsidRDefault="006C082E" w:rsidP="006F318A">
      <w:pPr>
        <w:spacing w:before="120" w:after="120" w:line="276" w:lineRule="auto"/>
        <w:rPr>
          <w:rFonts w:ascii="Times New Roman" w:hAnsi="Times New Roman" w:cs="Times New Roman"/>
          <w:color w:val="000000" w:themeColor="text1"/>
          <w:sz w:val="26"/>
          <w:szCs w:val="26"/>
        </w:rPr>
      </w:pPr>
    </w:p>
    <w:sectPr w:rsidR="006C082E" w:rsidRPr="006F318A" w:rsidSect="005A130C">
      <w:headerReference w:type="default" r:id="rId6"/>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B3A42" w14:textId="77777777" w:rsidR="00653954" w:rsidRDefault="00653954" w:rsidP="008A6320">
      <w:pPr>
        <w:spacing w:after="0" w:line="240" w:lineRule="auto"/>
      </w:pPr>
      <w:r>
        <w:separator/>
      </w:r>
    </w:p>
  </w:endnote>
  <w:endnote w:type="continuationSeparator" w:id="0">
    <w:p w14:paraId="4068CFC3" w14:textId="77777777" w:rsidR="00653954" w:rsidRDefault="00653954" w:rsidP="008A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62B1F" w14:textId="77777777" w:rsidR="00653954" w:rsidRDefault="00653954" w:rsidP="008A6320">
      <w:pPr>
        <w:spacing w:after="0" w:line="240" w:lineRule="auto"/>
      </w:pPr>
      <w:r>
        <w:separator/>
      </w:r>
    </w:p>
  </w:footnote>
  <w:footnote w:type="continuationSeparator" w:id="0">
    <w:p w14:paraId="5446B3C4" w14:textId="77777777" w:rsidR="00653954" w:rsidRDefault="00653954" w:rsidP="008A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727830"/>
      <w:docPartObj>
        <w:docPartGallery w:val="Page Numbers (Top of Page)"/>
        <w:docPartUnique/>
      </w:docPartObj>
    </w:sdtPr>
    <w:sdtEndPr>
      <w:rPr>
        <w:rFonts w:ascii="Times New Roman" w:hAnsi="Times New Roman" w:cs="Times New Roman"/>
        <w:noProof/>
      </w:rPr>
    </w:sdtEndPr>
    <w:sdtContent>
      <w:p w14:paraId="21B0B5CF" w14:textId="53CBE339" w:rsidR="008A6320" w:rsidRPr="008A6320" w:rsidRDefault="008A6320">
        <w:pPr>
          <w:pStyle w:val="Header"/>
          <w:jc w:val="center"/>
          <w:rPr>
            <w:rFonts w:ascii="Times New Roman" w:hAnsi="Times New Roman" w:cs="Times New Roman"/>
          </w:rPr>
        </w:pPr>
        <w:r w:rsidRPr="008A6320">
          <w:rPr>
            <w:rFonts w:ascii="Times New Roman" w:hAnsi="Times New Roman" w:cs="Times New Roman"/>
          </w:rPr>
          <w:fldChar w:fldCharType="begin"/>
        </w:r>
        <w:r w:rsidRPr="008A6320">
          <w:rPr>
            <w:rFonts w:ascii="Times New Roman" w:hAnsi="Times New Roman" w:cs="Times New Roman"/>
          </w:rPr>
          <w:instrText xml:space="preserve"> PAGE   \* MERGEFORMAT </w:instrText>
        </w:r>
        <w:r w:rsidRPr="008A6320">
          <w:rPr>
            <w:rFonts w:ascii="Times New Roman" w:hAnsi="Times New Roman" w:cs="Times New Roman"/>
          </w:rPr>
          <w:fldChar w:fldCharType="separate"/>
        </w:r>
        <w:r w:rsidR="00DB5D0D">
          <w:rPr>
            <w:rFonts w:ascii="Times New Roman" w:hAnsi="Times New Roman" w:cs="Times New Roman"/>
            <w:noProof/>
          </w:rPr>
          <w:t>11</w:t>
        </w:r>
        <w:r w:rsidRPr="008A6320">
          <w:rPr>
            <w:rFonts w:ascii="Times New Roman" w:hAnsi="Times New Roman" w:cs="Times New Roman"/>
            <w:noProof/>
          </w:rPr>
          <w:fldChar w:fldCharType="end"/>
        </w:r>
      </w:p>
    </w:sdtContent>
  </w:sdt>
  <w:p w14:paraId="33E2FA7A" w14:textId="77777777" w:rsidR="008A6320" w:rsidRDefault="008A6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87"/>
    <w:rsid w:val="00006827"/>
    <w:rsid w:val="0003139E"/>
    <w:rsid w:val="00060317"/>
    <w:rsid w:val="00065D36"/>
    <w:rsid w:val="00097ABD"/>
    <w:rsid w:val="000A4CF5"/>
    <w:rsid w:val="000B0733"/>
    <w:rsid w:val="000F1018"/>
    <w:rsid w:val="000F6777"/>
    <w:rsid w:val="00114DCC"/>
    <w:rsid w:val="00144544"/>
    <w:rsid w:val="00190FF0"/>
    <w:rsid w:val="002719FA"/>
    <w:rsid w:val="002748B3"/>
    <w:rsid w:val="00286F5B"/>
    <w:rsid w:val="002D09F1"/>
    <w:rsid w:val="002D3896"/>
    <w:rsid w:val="002F3AEB"/>
    <w:rsid w:val="00303512"/>
    <w:rsid w:val="00327E3A"/>
    <w:rsid w:val="0034733C"/>
    <w:rsid w:val="00376E09"/>
    <w:rsid w:val="00377573"/>
    <w:rsid w:val="004210D8"/>
    <w:rsid w:val="004211A1"/>
    <w:rsid w:val="004557B2"/>
    <w:rsid w:val="004604CE"/>
    <w:rsid w:val="004A3500"/>
    <w:rsid w:val="004C201E"/>
    <w:rsid w:val="004D0383"/>
    <w:rsid w:val="004F24C7"/>
    <w:rsid w:val="005A130C"/>
    <w:rsid w:val="005B45F0"/>
    <w:rsid w:val="005D062C"/>
    <w:rsid w:val="005D1086"/>
    <w:rsid w:val="00625463"/>
    <w:rsid w:val="0063569E"/>
    <w:rsid w:val="00646740"/>
    <w:rsid w:val="00653954"/>
    <w:rsid w:val="006C082E"/>
    <w:rsid w:val="006C6720"/>
    <w:rsid w:val="006F318A"/>
    <w:rsid w:val="007230BF"/>
    <w:rsid w:val="007308E6"/>
    <w:rsid w:val="00783419"/>
    <w:rsid w:val="00790370"/>
    <w:rsid w:val="007F39A1"/>
    <w:rsid w:val="008252CB"/>
    <w:rsid w:val="00846D50"/>
    <w:rsid w:val="008565DC"/>
    <w:rsid w:val="00896DA4"/>
    <w:rsid w:val="008A6320"/>
    <w:rsid w:val="008B17FC"/>
    <w:rsid w:val="008C0855"/>
    <w:rsid w:val="008D5B12"/>
    <w:rsid w:val="008F4E2B"/>
    <w:rsid w:val="009433BE"/>
    <w:rsid w:val="00952D78"/>
    <w:rsid w:val="00961220"/>
    <w:rsid w:val="009D5405"/>
    <w:rsid w:val="00A27123"/>
    <w:rsid w:val="00A45EBD"/>
    <w:rsid w:val="00A57D82"/>
    <w:rsid w:val="00AB117D"/>
    <w:rsid w:val="00AB6AF0"/>
    <w:rsid w:val="00AC0C2C"/>
    <w:rsid w:val="00AF4987"/>
    <w:rsid w:val="00B1597E"/>
    <w:rsid w:val="00B16F44"/>
    <w:rsid w:val="00B241BE"/>
    <w:rsid w:val="00B95C7B"/>
    <w:rsid w:val="00BD1323"/>
    <w:rsid w:val="00BD1DD7"/>
    <w:rsid w:val="00C408ED"/>
    <w:rsid w:val="00CA547D"/>
    <w:rsid w:val="00CE0EE1"/>
    <w:rsid w:val="00CF3949"/>
    <w:rsid w:val="00D362F5"/>
    <w:rsid w:val="00D80C08"/>
    <w:rsid w:val="00DB5D0D"/>
    <w:rsid w:val="00DF1409"/>
    <w:rsid w:val="00E26A86"/>
    <w:rsid w:val="00E35A53"/>
    <w:rsid w:val="00E5472A"/>
    <w:rsid w:val="00E67A7A"/>
    <w:rsid w:val="00EC561F"/>
    <w:rsid w:val="00EE0422"/>
    <w:rsid w:val="00F05EFF"/>
    <w:rsid w:val="00F06513"/>
    <w:rsid w:val="00F63C04"/>
    <w:rsid w:val="00F75BD0"/>
    <w:rsid w:val="00F829C5"/>
    <w:rsid w:val="00FD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3ABC"/>
  <w15:chartTrackingRefBased/>
  <w15:docId w15:val="{072F1077-C668-46C3-BA33-49192288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2CB"/>
  </w:style>
  <w:style w:type="paragraph" w:styleId="Heading1">
    <w:name w:val="heading 1"/>
    <w:basedOn w:val="Normal"/>
    <w:next w:val="Normal"/>
    <w:link w:val="Heading1Char"/>
    <w:uiPriority w:val="9"/>
    <w:qFormat/>
    <w:rsid w:val="00AF4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F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F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87"/>
    <w:rPr>
      <w:rFonts w:eastAsiaTheme="majorEastAsia" w:cstheme="majorBidi"/>
      <w:color w:val="272727" w:themeColor="text1" w:themeTint="D8"/>
    </w:rPr>
  </w:style>
  <w:style w:type="paragraph" w:styleId="Title">
    <w:name w:val="Title"/>
    <w:basedOn w:val="Normal"/>
    <w:next w:val="Normal"/>
    <w:link w:val="TitleChar"/>
    <w:uiPriority w:val="10"/>
    <w:qFormat/>
    <w:rsid w:val="00AF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87"/>
    <w:pPr>
      <w:spacing w:before="160"/>
      <w:jc w:val="center"/>
    </w:pPr>
    <w:rPr>
      <w:i/>
      <w:iCs/>
      <w:color w:val="404040" w:themeColor="text1" w:themeTint="BF"/>
    </w:rPr>
  </w:style>
  <w:style w:type="character" w:customStyle="1" w:styleId="QuoteChar">
    <w:name w:val="Quote Char"/>
    <w:basedOn w:val="DefaultParagraphFont"/>
    <w:link w:val="Quote"/>
    <w:uiPriority w:val="29"/>
    <w:rsid w:val="00AF4987"/>
    <w:rPr>
      <w:i/>
      <w:iCs/>
      <w:color w:val="404040" w:themeColor="text1" w:themeTint="BF"/>
    </w:rPr>
  </w:style>
  <w:style w:type="paragraph" w:styleId="ListParagraph">
    <w:name w:val="List Paragraph"/>
    <w:basedOn w:val="Normal"/>
    <w:uiPriority w:val="34"/>
    <w:qFormat/>
    <w:rsid w:val="00AF4987"/>
    <w:pPr>
      <w:ind w:left="720"/>
      <w:contextualSpacing/>
    </w:pPr>
  </w:style>
  <w:style w:type="character" w:styleId="IntenseEmphasis">
    <w:name w:val="Intense Emphasis"/>
    <w:basedOn w:val="DefaultParagraphFont"/>
    <w:uiPriority w:val="21"/>
    <w:qFormat/>
    <w:rsid w:val="00AF4987"/>
    <w:rPr>
      <w:i/>
      <w:iCs/>
      <w:color w:val="0F4761" w:themeColor="accent1" w:themeShade="BF"/>
    </w:rPr>
  </w:style>
  <w:style w:type="paragraph" w:styleId="IntenseQuote">
    <w:name w:val="Intense Quote"/>
    <w:basedOn w:val="Normal"/>
    <w:next w:val="Normal"/>
    <w:link w:val="IntenseQuoteChar"/>
    <w:uiPriority w:val="30"/>
    <w:qFormat/>
    <w:rsid w:val="00AF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87"/>
    <w:rPr>
      <w:i/>
      <w:iCs/>
      <w:color w:val="0F4761" w:themeColor="accent1" w:themeShade="BF"/>
    </w:rPr>
  </w:style>
  <w:style w:type="character" w:styleId="IntenseReference">
    <w:name w:val="Intense Reference"/>
    <w:basedOn w:val="DefaultParagraphFont"/>
    <w:uiPriority w:val="32"/>
    <w:qFormat/>
    <w:rsid w:val="00AF4987"/>
    <w:rPr>
      <w:b/>
      <w:bCs/>
      <w:smallCaps/>
      <w:color w:val="0F4761" w:themeColor="accent1" w:themeShade="BF"/>
      <w:spacing w:val="5"/>
    </w:rPr>
  </w:style>
  <w:style w:type="character" w:styleId="Hyperlink">
    <w:name w:val="Hyperlink"/>
    <w:basedOn w:val="DefaultParagraphFont"/>
    <w:uiPriority w:val="99"/>
    <w:unhideWhenUsed/>
    <w:rsid w:val="008F4E2B"/>
    <w:rPr>
      <w:color w:val="0000FF"/>
      <w:u w:val="single"/>
    </w:rPr>
  </w:style>
  <w:style w:type="paragraph" w:styleId="Header">
    <w:name w:val="header"/>
    <w:basedOn w:val="Normal"/>
    <w:link w:val="HeaderChar"/>
    <w:uiPriority w:val="99"/>
    <w:unhideWhenUsed/>
    <w:rsid w:val="008A6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20"/>
  </w:style>
  <w:style w:type="paragraph" w:styleId="Footer">
    <w:name w:val="footer"/>
    <w:basedOn w:val="Normal"/>
    <w:link w:val="FooterChar"/>
    <w:uiPriority w:val="99"/>
    <w:unhideWhenUsed/>
    <w:rsid w:val="008A6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20"/>
  </w:style>
  <w:style w:type="table" w:styleId="TableGrid">
    <w:name w:val="Table Grid"/>
    <w:basedOn w:val="TableNormal"/>
    <w:uiPriority w:val="39"/>
    <w:rsid w:val="00DB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8915">
      <w:bodyDiv w:val="1"/>
      <w:marLeft w:val="0"/>
      <w:marRight w:val="0"/>
      <w:marTop w:val="0"/>
      <w:marBottom w:val="0"/>
      <w:divBdr>
        <w:top w:val="none" w:sz="0" w:space="0" w:color="auto"/>
        <w:left w:val="none" w:sz="0" w:space="0" w:color="auto"/>
        <w:bottom w:val="none" w:sz="0" w:space="0" w:color="auto"/>
        <w:right w:val="none" w:sz="0" w:space="0" w:color="auto"/>
      </w:divBdr>
    </w:div>
    <w:div w:id="1151098773">
      <w:bodyDiv w:val="1"/>
      <w:marLeft w:val="0"/>
      <w:marRight w:val="0"/>
      <w:marTop w:val="0"/>
      <w:marBottom w:val="0"/>
      <w:divBdr>
        <w:top w:val="none" w:sz="0" w:space="0" w:color="auto"/>
        <w:left w:val="none" w:sz="0" w:space="0" w:color="auto"/>
        <w:bottom w:val="none" w:sz="0" w:space="0" w:color="auto"/>
        <w:right w:val="none" w:sz="0" w:space="0" w:color="auto"/>
      </w:divBdr>
    </w:div>
    <w:div w:id="14976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ngocdiepmost@gmail.com</dc:creator>
  <cp:keywords/>
  <dc:description/>
  <cp:lastModifiedBy>Dzung Nguyen Viet</cp:lastModifiedBy>
  <cp:revision>2</cp:revision>
  <dcterms:created xsi:type="dcterms:W3CDTF">2025-09-05T03:38:00Z</dcterms:created>
  <dcterms:modified xsi:type="dcterms:W3CDTF">2025-09-05T03:38:00Z</dcterms:modified>
</cp:coreProperties>
</file>