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6C9F" w:rsidRPr="00B87C20" w:rsidRDefault="00B87C20" w:rsidP="00B87C20">
      <w:pPr>
        <w:ind w:firstLine="560"/>
        <w:jc w:val="center"/>
        <w:rPr>
          <w:b/>
          <w:bCs/>
          <w:lang w:val="vi-VN"/>
        </w:rPr>
      </w:pPr>
      <w:r w:rsidRPr="00B87C20">
        <w:rPr>
          <w:b/>
          <w:bCs/>
        </w:rPr>
        <w:t>PHỤ</w:t>
      </w:r>
      <w:r w:rsidRPr="00B87C20">
        <w:rPr>
          <w:b/>
          <w:bCs/>
          <w:lang w:val="vi-VN"/>
        </w:rPr>
        <w:t xml:space="preserve"> LỤC</w:t>
      </w:r>
    </w:p>
    <w:p w:rsidR="00BC3C3C" w:rsidRDefault="00B87C20" w:rsidP="00B87C20">
      <w:pPr>
        <w:ind w:firstLineChars="71" w:firstLine="199"/>
        <w:jc w:val="center"/>
        <w:rPr>
          <w:b/>
          <w:bCs/>
          <w:lang w:val="vi-VN"/>
        </w:rPr>
      </w:pPr>
      <w:r w:rsidRPr="00B87C20">
        <w:rPr>
          <w:b/>
          <w:bCs/>
          <w:lang w:val="vi-VN"/>
        </w:rPr>
        <w:t xml:space="preserve">Đề xuất nội dung sửa đổi, bổ sung để phục vụ xây dựng </w:t>
      </w:r>
    </w:p>
    <w:p w:rsidR="00B87C20" w:rsidRPr="00B87C20" w:rsidRDefault="00B87C20" w:rsidP="00B87C20">
      <w:pPr>
        <w:ind w:firstLineChars="71" w:firstLine="199"/>
        <w:jc w:val="center"/>
        <w:rPr>
          <w:b/>
          <w:bCs/>
          <w:lang w:val="vi-VN"/>
        </w:rPr>
      </w:pPr>
      <w:r w:rsidRPr="00B87C20">
        <w:rPr>
          <w:b/>
          <w:bCs/>
          <w:lang w:val="vi-VN"/>
        </w:rPr>
        <w:t>Dự thảo Luật Xây dựng (sửa đổi)</w:t>
      </w:r>
    </w:p>
    <w:p w:rsidR="00B87C20" w:rsidRDefault="00B87C20" w:rsidP="00B87C20">
      <w:pPr>
        <w:ind w:firstLineChars="71" w:firstLine="199"/>
        <w:jc w:val="center"/>
        <w:rPr>
          <w:i/>
          <w:iCs/>
          <w:lang w:val="vi-VN"/>
        </w:rPr>
      </w:pPr>
      <w:r w:rsidRPr="00B87C20">
        <w:rPr>
          <w:i/>
          <w:iCs/>
          <w:lang w:val="vi-VN"/>
        </w:rPr>
        <w:t xml:space="preserve">(Kèm theo Văn bản số 7410 BXD- KTQLXD ngày 25 tháng 7 năm 2025 của </w:t>
      </w:r>
    </w:p>
    <w:p w:rsidR="00B87C20" w:rsidRPr="00B87C20" w:rsidRDefault="00B87C20" w:rsidP="00B87C20">
      <w:pPr>
        <w:ind w:firstLineChars="71" w:firstLine="199"/>
        <w:jc w:val="center"/>
        <w:rPr>
          <w:i/>
          <w:iCs/>
          <w:lang w:val="vi-VN"/>
        </w:rPr>
      </w:pPr>
      <w:r w:rsidRPr="00B87C20">
        <w:rPr>
          <w:i/>
          <w:iCs/>
          <w:lang w:val="vi-VN"/>
        </w:rPr>
        <w:t>Bộ Xây dựng)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51"/>
        <w:gridCol w:w="3827"/>
        <w:gridCol w:w="2336"/>
        <w:gridCol w:w="2479"/>
      </w:tblGrid>
      <w:tr w:rsidR="00B87C20" w:rsidTr="00B87C20">
        <w:tc>
          <w:tcPr>
            <w:tcW w:w="851" w:type="dxa"/>
          </w:tcPr>
          <w:p w:rsidR="00B87C20" w:rsidRPr="00B87C20" w:rsidRDefault="00B87C20" w:rsidP="00B87C20">
            <w:pPr>
              <w:ind w:firstLineChars="0" w:firstLine="0"/>
              <w:jc w:val="center"/>
              <w:rPr>
                <w:b/>
                <w:bCs/>
                <w:lang w:val="vi-VN"/>
              </w:rPr>
            </w:pPr>
            <w:r w:rsidRPr="00B87C20">
              <w:rPr>
                <w:b/>
                <w:bCs/>
                <w:lang w:val="vi-VN"/>
              </w:rPr>
              <w:t>STT</w:t>
            </w:r>
          </w:p>
        </w:tc>
        <w:tc>
          <w:tcPr>
            <w:tcW w:w="3827" w:type="dxa"/>
          </w:tcPr>
          <w:p w:rsidR="00B87C20" w:rsidRPr="00B87C20" w:rsidRDefault="00B87C20" w:rsidP="00B87C20">
            <w:pPr>
              <w:ind w:firstLineChars="0" w:firstLine="0"/>
              <w:jc w:val="center"/>
              <w:rPr>
                <w:b/>
                <w:bCs/>
                <w:lang w:val="vi-VN"/>
              </w:rPr>
            </w:pPr>
            <w:r w:rsidRPr="00B87C20">
              <w:rPr>
                <w:b/>
                <w:bCs/>
                <w:lang w:val="vi-VN"/>
              </w:rPr>
              <w:t>Nội dung quy định hiện hành</w:t>
            </w:r>
          </w:p>
        </w:tc>
        <w:tc>
          <w:tcPr>
            <w:tcW w:w="2336" w:type="dxa"/>
          </w:tcPr>
          <w:p w:rsidR="00B87C20" w:rsidRPr="00B87C20" w:rsidRDefault="00B87C20" w:rsidP="00B87C20">
            <w:pPr>
              <w:ind w:firstLineChars="0" w:firstLine="0"/>
              <w:jc w:val="center"/>
              <w:rPr>
                <w:b/>
                <w:bCs/>
                <w:lang w:val="vi-VN"/>
              </w:rPr>
            </w:pPr>
            <w:r w:rsidRPr="00B87C20">
              <w:rPr>
                <w:b/>
                <w:bCs/>
                <w:lang w:val="vi-VN"/>
              </w:rPr>
              <w:t>Đề xuất sửa đổi, bổ sung</w:t>
            </w:r>
          </w:p>
        </w:tc>
        <w:tc>
          <w:tcPr>
            <w:tcW w:w="2479" w:type="dxa"/>
          </w:tcPr>
          <w:p w:rsidR="00B87C20" w:rsidRPr="00B87C20" w:rsidRDefault="00B87C20" w:rsidP="00B87C20">
            <w:pPr>
              <w:ind w:firstLineChars="0" w:firstLine="0"/>
              <w:jc w:val="center"/>
              <w:rPr>
                <w:b/>
                <w:bCs/>
                <w:lang w:val="vi-VN"/>
              </w:rPr>
            </w:pPr>
            <w:r w:rsidRPr="00B87C20">
              <w:rPr>
                <w:b/>
                <w:bCs/>
                <w:lang w:val="vi-VN"/>
              </w:rPr>
              <w:t>Ghi chú</w:t>
            </w:r>
          </w:p>
        </w:tc>
      </w:tr>
      <w:tr w:rsidR="00B87C20" w:rsidRPr="00B87C20" w:rsidTr="00B87C20">
        <w:tc>
          <w:tcPr>
            <w:tcW w:w="851" w:type="dxa"/>
          </w:tcPr>
          <w:p w:rsidR="00B87C20" w:rsidRPr="00B87C20" w:rsidRDefault="00B87C20" w:rsidP="00B87C20">
            <w:pPr>
              <w:ind w:firstLineChars="0" w:firstLine="0"/>
              <w:rPr>
                <w:b/>
                <w:bCs/>
                <w:lang w:val="vi-VN"/>
              </w:rPr>
            </w:pPr>
            <w:r w:rsidRPr="00B87C20">
              <w:rPr>
                <w:b/>
                <w:bCs/>
                <w:lang w:val="vi-VN"/>
              </w:rPr>
              <w:t>I</w:t>
            </w:r>
          </w:p>
        </w:tc>
        <w:tc>
          <w:tcPr>
            <w:tcW w:w="8642" w:type="dxa"/>
            <w:gridSpan w:val="3"/>
          </w:tcPr>
          <w:p w:rsidR="00B87C20" w:rsidRPr="00B87C20" w:rsidRDefault="00B87C20" w:rsidP="00B87C20">
            <w:pPr>
              <w:ind w:firstLineChars="0" w:firstLine="0"/>
              <w:rPr>
                <w:b/>
                <w:bCs/>
                <w:lang w:val="vi-VN"/>
              </w:rPr>
            </w:pPr>
            <w:r w:rsidRPr="00B87C20">
              <w:rPr>
                <w:b/>
                <w:bCs/>
                <w:lang w:val="vi-VN"/>
              </w:rPr>
              <w:t>Các nội dung đề xuất đối với Luật Xây dựng</w:t>
            </w:r>
          </w:p>
        </w:tc>
      </w:tr>
      <w:tr w:rsidR="00B87C20" w:rsidTr="00B87C20">
        <w:tc>
          <w:tcPr>
            <w:tcW w:w="851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827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  <w:r>
              <w:rPr>
                <w:lang w:val="vi-VN"/>
              </w:rPr>
              <w:t>Điểm...khoản...Điều...:</w:t>
            </w:r>
          </w:p>
          <w:p w:rsidR="00B87C20" w:rsidRDefault="00B87C20" w:rsidP="00B87C20">
            <w:pPr>
              <w:ind w:firstLineChars="0" w:firstLine="0"/>
              <w:rPr>
                <w:lang w:val="vi-VN"/>
              </w:rPr>
            </w:pPr>
            <w:r>
              <w:rPr>
                <w:lang w:val="vi-VN"/>
              </w:rPr>
              <w:t>.... .....</w:t>
            </w:r>
          </w:p>
        </w:tc>
        <w:tc>
          <w:tcPr>
            <w:tcW w:w="2336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</w:p>
        </w:tc>
        <w:tc>
          <w:tcPr>
            <w:tcW w:w="2479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</w:p>
        </w:tc>
      </w:tr>
      <w:tr w:rsidR="00B87C20" w:rsidTr="00B87C20">
        <w:tc>
          <w:tcPr>
            <w:tcW w:w="851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827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</w:p>
        </w:tc>
        <w:tc>
          <w:tcPr>
            <w:tcW w:w="2336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</w:p>
        </w:tc>
        <w:tc>
          <w:tcPr>
            <w:tcW w:w="2479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</w:p>
        </w:tc>
      </w:tr>
      <w:tr w:rsidR="00B87C20" w:rsidTr="00B87C20">
        <w:tc>
          <w:tcPr>
            <w:tcW w:w="851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3827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</w:p>
        </w:tc>
        <w:tc>
          <w:tcPr>
            <w:tcW w:w="2336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</w:p>
        </w:tc>
        <w:tc>
          <w:tcPr>
            <w:tcW w:w="2479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</w:p>
        </w:tc>
      </w:tr>
      <w:tr w:rsidR="00B87C20" w:rsidTr="00B87C20">
        <w:tc>
          <w:tcPr>
            <w:tcW w:w="851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</w:p>
        </w:tc>
        <w:tc>
          <w:tcPr>
            <w:tcW w:w="3827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</w:p>
        </w:tc>
        <w:tc>
          <w:tcPr>
            <w:tcW w:w="2336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</w:p>
        </w:tc>
        <w:tc>
          <w:tcPr>
            <w:tcW w:w="2479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</w:p>
        </w:tc>
      </w:tr>
      <w:tr w:rsidR="00B87C20" w:rsidTr="00B87C20">
        <w:tc>
          <w:tcPr>
            <w:tcW w:w="851" w:type="dxa"/>
          </w:tcPr>
          <w:p w:rsidR="00B87C20" w:rsidRPr="00B87C20" w:rsidRDefault="00B87C20" w:rsidP="00B87C20">
            <w:pPr>
              <w:ind w:firstLineChars="0" w:firstLine="0"/>
              <w:rPr>
                <w:b/>
                <w:bCs/>
                <w:lang w:val="vi-VN"/>
              </w:rPr>
            </w:pPr>
            <w:r w:rsidRPr="00B87C20">
              <w:rPr>
                <w:b/>
                <w:bCs/>
                <w:lang w:val="vi-VN"/>
              </w:rPr>
              <w:t>II</w:t>
            </w:r>
          </w:p>
        </w:tc>
        <w:tc>
          <w:tcPr>
            <w:tcW w:w="8642" w:type="dxa"/>
            <w:gridSpan w:val="3"/>
          </w:tcPr>
          <w:p w:rsidR="00B87C20" w:rsidRPr="00B87C20" w:rsidRDefault="00B87C20" w:rsidP="00B87C20">
            <w:pPr>
              <w:ind w:firstLineChars="0" w:firstLine="0"/>
              <w:rPr>
                <w:b/>
                <w:bCs/>
                <w:lang w:val="vi-VN"/>
              </w:rPr>
            </w:pPr>
            <w:r w:rsidRPr="00B87C20">
              <w:rPr>
                <w:b/>
                <w:bCs/>
                <w:lang w:val="vi-VN"/>
              </w:rPr>
              <w:t>Các nội dung đề xuất đối với các Nghị định hướng dẫn Luật Xây dựng</w:t>
            </w:r>
          </w:p>
        </w:tc>
      </w:tr>
      <w:tr w:rsidR="00B87C20" w:rsidTr="00B87C20">
        <w:tc>
          <w:tcPr>
            <w:tcW w:w="846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827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  <w:r>
              <w:rPr>
                <w:lang w:val="vi-VN"/>
              </w:rPr>
              <w:t>Điểm...khoản...Điều...:</w:t>
            </w:r>
          </w:p>
          <w:p w:rsidR="00B87C20" w:rsidRDefault="00B87C20" w:rsidP="00B87C20">
            <w:pPr>
              <w:ind w:firstLineChars="0" w:firstLine="0"/>
              <w:rPr>
                <w:lang w:val="vi-VN"/>
              </w:rPr>
            </w:pPr>
            <w:r>
              <w:rPr>
                <w:lang w:val="vi-VN"/>
              </w:rPr>
              <w:t>.... .....</w:t>
            </w:r>
          </w:p>
        </w:tc>
        <w:tc>
          <w:tcPr>
            <w:tcW w:w="2336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</w:p>
        </w:tc>
        <w:tc>
          <w:tcPr>
            <w:tcW w:w="2479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</w:p>
        </w:tc>
      </w:tr>
      <w:tr w:rsidR="00B87C20" w:rsidTr="00B87C20">
        <w:tc>
          <w:tcPr>
            <w:tcW w:w="846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827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</w:p>
        </w:tc>
        <w:tc>
          <w:tcPr>
            <w:tcW w:w="2336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</w:p>
        </w:tc>
        <w:tc>
          <w:tcPr>
            <w:tcW w:w="2479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</w:p>
        </w:tc>
      </w:tr>
      <w:tr w:rsidR="00B87C20" w:rsidTr="00B87C20">
        <w:tc>
          <w:tcPr>
            <w:tcW w:w="846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3827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</w:p>
        </w:tc>
        <w:tc>
          <w:tcPr>
            <w:tcW w:w="2336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</w:p>
        </w:tc>
        <w:tc>
          <w:tcPr>
            <w:tcW w:w="2479" w:type="dxa"/>
          </w:tcPr>
          <w:p w:rsidR="00B87C20" w:rsidRDefault="00B87C20" w:rsidP="00B87C20">
            <w:pPr>
              <w:ind w:firstLineChars="0" w:firstLine="0"/>
              <w:rPr>
                <w:lang w:val="vi-VN"/>
              </w:rPr>
            </w:pPr>
          </w:p>
        </w:tc>
      </w:tr>
    </w:tbl>
    <w:p w:rsidR="00B87C20" w:rsidRPr="00B87C20" w:rsidRDefault="00B87C20" w:rsidP="00B87C20">
      <w:pPr>
        <w:ind w:firstLineChars="71" w:firstLine="199"/>
        <w:rPr>
          <w:lang w:val="vi-VN"/>
        </w:rPr>
      </w:pPr>
    </w:p>
    <w:sectPr w:rsidR="00B87C20" w:rsidRPr="00B87C20" w:rsidSect="005036F9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20"/>
    <w:rsid w:val="005036F9"/>
    <w:rsid w:val="009C6C9F"/>
    <w:rsid w:val="00A81809"/>
    <w:rsid w:val="00B87C20"/>
    <w:rsid w:val="00BC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E7D2E6"/>
  <w15:chartTrackingRefBased/>
  <w15:docId w15:val="{26C1B89A-105A-4357-B1EE-4D9172E8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8"/>
        <w:szCs w:val="28"/>
        <w:lang w:val="en-US" w:eastAsia="zh-CN" w:bidi="ar-SA"/>
        <w14:ligatures w14:val="standardContextual"/>
      </w:rPr>
    </w:rPrDefault>
    <w:pPrDefault>
      <w:pPr>
        <w:spacing w:after="160"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Thu</dc:creator>
  <cp:keywords/>
  <dc:description/>
  <cp:lastModifiedBy>Trang Thu</cp:lastModifiedBy>
  <cp:revision>2</cp:revision>
  <dcterms:created xsi:type="dcterms:W3CDTF">2025-08-05T01:54:00Z</dcterms:created>
  <dcterms:modified xsi:type="dcterms:W3CDTF">2025-08-05T01:59:00Z</dcterms:modified>
</cp:coreProperties>
</file>