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4A0" w:firstRow="1" w:lastRow="0" w:firstColumn="1" w:lastColumn="0" w:noHBand="0" w:noVBand="1"/>
      </w:tblPr>
      <w:tblGrid>
        <w:gridCol w:w="2093"/>
        <w:gridCol w:w="6966"/>
      </w:tblGrid>
      <w:tr w:rsidR="00D5257D" w:rsidRPr="00302957" w14:paraId="53028729" w14:textId="77777777" w:rsidTr="00D70C7D">
        <w:trPr>
          <w:cantSplit/>
          <w:jc w:val="center"/>
        </w:trPr>
        <w:tc>
          <w:tcPr>
            <w:tcW w:w="2093" w:type="dxa"/>
            <w:vAlign w:val="center"/>
            <w:hideMark/>
          </w:tcPr>
          <w:p w14:paraId="31FCF683" w14:textId="424C31F4" w:rsidR="00D5257D" w:rsidRPr="00302957" w:rsidRDefault="003B7374" w:rsidP="00D70C7D">
            <w:pPr>
              <w:pStyle w:val="TCVN"/>
              <w:spacing w:line="360" w:lineRule="atLeast"/>
              <w:ind w:left="0" w:right="0"/>
              <w:rPr>
                <w:rFonts w:ascii="Arial" w:hAnsi="Arial" w:cs="Arial"/>
                <w:szCs w:val="48"/>
              </w:rPr>
            </w:pPr>
            <w:bookmarkStart w:id="0" w:name="_Hlk108550109"/>
            <w:r>
              <w:rPr>
                <w:noProof/>
              </w:rPr>
              <mc:AlternateContent>
                <mc:Choice Requires="wps">
                  <w:drawing>
                    <wp:anchor distT="4294967293" distB="4294967293" distL="114300" distR="114300" simplePos="0" relativeHeight="251646976" behindDoc="0" locked="0" layoutInCell="1" allowOverlap="1" wp14:anchorId="06357C51" wp14:editId="20C15803">
                      <wp:simplePos x="0" y="0"/>
                      <wp:positionH relativeFrom="column">
                        <wp:posOffset>24130</wp:posOffset>
                      </wp:positionH>
                      <wp:positionV relativeFrom="paragraph">
                        <wp:posOffset>353694</wp:posOffset>
                      </wp:positionV>
                      <wp:extent cx="807720" cy="0"/>
                      <wp:effectExtent l="0" t="19050" r="11430" b="0"/>
                      <wp:wrapNone/>
                      <wp:docPr id="163300706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E2427E" id="Straight Connector 13"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pt,27.85pt" to="6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" strokeweight="2.5pt"/>
                  </w:pict>
                </mc:Fallback>
              </mc:AlternateContent>
            </w:r>
            <w:r>
              <w:rPr>
                <w:noProof/>
              </w:rPr>
              <mc:AlternateContent>
                <mc:Choice Requires="wps">
                  <w:drawing>
                    <wp:anchor distT="0" distB="0" distL="114300" distR="114300" simplePos="0" relativeHeight="251643904" behindDoc="0" locked="0" layoutInCell="1" allowOverlap="1" wp14:anchorId="42C7908A" wp14:editId="13160333">
                      <wp:simplePos x="0" y="0"/>
                      <wp:positionH relativeFrom="column">
                        <wp:posOffset>3840480</wp:posOffset>
                      </wp:positionH>
                      <wp:positionV relativeFrom="paragraph">
                        <wp:posOffset>-358775</wp:posOffset>
                      </wp:positionV>
                      <wp:extent cx="2103120" cy="342900"/>
                      <wp:effectExtent l="0" t="0" r="0" b="0"/>
                      <wp:wrapNone/>
                      <wp:docPr id="7940752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6CD08" id="Rectangle 11" o:spid="_x0000_s1026" style="position:absolute;margin-left:302.4pt;margin-top:-28.25pt;width:165.6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" stroked="f"/>
                  </w:pict>
                </mc:Fallback>
              </mc:AlternateContent>
            </w:r>
            <w:r>
              <w:rPr>
                <w:noProof/>
              </w:rPr>
              <mc:AlternateContent>
                <mc:Choice Requires="wps">
                  <w:drawing>
                    <wp:anchor distT="0" distB="0" distL="114300" distR="114300" simplePos="0" relativeHeight="251642880" behindDoc="0" locked="0" layoutInCell="1" allowOverlap="1" wp14:anchorId="43071702" wp14:editId="4EBF11AD">
                      <wp:simplePos x="0" y="0"/>
                      <wp:positionH relativeFrom="column">
                        <wp:posOffset>4114800</wp:posOffset>
                      </wp:positionH>
                      <wp:positionV relativeFrom="paragraph">
                        <wp:posOffset>-358775</wp:posOffset>
                      </wp:positionV>
                      <wp:extent cx="1828800" cy="342900"/>
                      <wp:effectExtent l="0" t="0" r="0" b="0"/>
                      <wp:wrapNone/>
                      <wp:docPr id="15667083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8C03C" id="Rectangle 9" o:spid="_x0000_s1026" style="position:absolute;margin-left:324pt;margin-top:-28.25pt;width:2in;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" stroked="f"/>
                  </w:pict>
                </mc:Fallback>
              </mc:AlternateContent>
            </w:r>
            <w:r w:rsidR="00D5257D" w:rsidRPr="00302957">
              <w:rPr>
                <w:rFonts w:ascii="Arial" w:hAnsi="Arial" w:cs="Arial"/>
                <w:szCs w:val="48"/>
              </w:rPr>
              <w:t>TCVN</w:t>
            </w:r>
          </w:p>
        </w:tc>
        <w:tc>
          <w:tcPr>
            <w:tcW w:w="6966" w:type="dxa"/>
            <w:vAlign w:val="center"/>
            <w:hideMark/>
          </w:tcPr>
          <w:p w14:paraId="5089D6CE" w14:textId="77777777" w:rsidR="00D5257D" w:rsidRPr="00302957" w:rsidRDefault="00D5257D" w:rsidP="00D70C7D">
            <w:pPr>
              <w:pageBreakBefore/>
              <w:spacing w:after="120" w:line="360" w:lineRule="atLeast"/>
              <w:jc w:val="center"/>
              <w:rPr>
                <w:rFonts w:ascii="Arial" w:hAnsi="Arial" w:cs="Arial"/>
                <w:b/>
                <w:spacing w:val="100"/>
                <w:sz w:val="36"/>
                <w:szCs w:val="36"/>
              </w:rPr>
            </w:pPr>
            <w:r w:rsidRPr="00302957">
              <w:rPr>
                <w:rFonts w:ascii="Arial" w:hAnsi="Arial" w:cs="Arial"/>
                <w:b/>
                <w:spacing w:val="100"/>
                <w:sz w:val="36"/>
                <w:szCs w:val="36"/>
              </w:rPr>
              <w:t>TIÊU CHUẨN QUỐC GIA</w:t>
            </w:r>
          </w:p>
        </w:tc>
      </w:tr>
    </w:tbl>
    <w:p w14:paraId="23080012" w14:textId="24C7FE22" w:rsidR="00D5257D" w:rsidRPr="00302957" w:rsidRDefault="003B7374" w:rsidP="00D5257D">
      <w:pPr>
        <w:spacing w:after="120" w:line="360" w:lineRule="auto"/>
        <w:rPr>
          <w:rFonts w:ascii="Arial" w:hAnsi="Arial" w:cs="Arial"/>
          <w:lang w:val="pl-PL"/>
        </w:rPr>
      </w:pPr>
      <w:r>
        <w:rPr>
          <w:noProof/>
        </w:rPr>
        <mc:AlternateContent>
          <mc:Choice Requires="wps">
            <w:drawing>
              <wp:anchor distT="4294967293" distB="4294967293" distL="114300" distR="114300" simplePos="0" relativeHeight="251645952" behindDoc="0" locked="0" layoutInCell="1" allowOverlap="1" wp14:anchorId="2FC37B6E" wp14:editId="7239716D">
                <wp:simplePos x="0" y="0"/>
                <wp:positionH relativeFrom="column">
                  <wp:posOffset>411480</wp:posOffset>
                </wp:positionH>
                <wp:positionV relativeFrom="paragraph">
                  <wp:posOffset>-388621</wp:posOffset>
                </wp:positionV>
                <wp:extent cx="807720" cy="0"/>
                <wp:effectExtent l="0" t="19050" r="11430" b="0"/>
                <wp:wrapNone/>
                <wp:docPr id="16604566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CCD8F5" id="Straight Connector 7" o:spid="_x0000_s1026" style="position:absolute;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4pt,-30.6pt" to="9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" strokeweight="2.5pt"/>
            </w:pict>
          </mc:Fallback>
        </mc:AlternateContent>
      </w:r>
      <w:r>
        <w:rPr>
          <w:noProof/>
        </w:rPr>
        <mc:AlternateContent>
          <mc:Choice Requires="wps">
            <w:drawing>
              <wp:anchor distT="0" distB="0" distL="114300" distR="114300" simplePos="0" relativeHeight="251644928" behindDoc="0" locked="0" layoutInCell="1" allowOverlap="1" wp14:anchorId="38F03392" wp14:editId="4E857DD7">
                <wp:simplePos x="0" y="0"/>
                <wp:positionH relativeFrom="column">
                  <wp:posOffset>-1000760</wp:posOffset>
                </wp:positionH>
                <wp:positionV relativeFrom="paragraph">
                  <wp:posOffset>59690</wp:posOffset>
                </wp:positionV>
                <wp:extent cx="8081010" cy="414020"/>
                <wp:effectExtent l="0" t="0" r="0" b="0"/>
                <wp:wrapNone/>
                <wp:docPr id="4383444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1010" cy="414020"/>
                        </a:xfrm>
                        <a:prstGeom prst="rect">
                          <a:avLst/>
                        </a:prstGeom>
                        <a:solidFill>
                          <a:srgbClr val="FFBE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1A38F" id="Rectangle 5" o:spid="_x0000_s1026" style="position:absolute;margin-left:-78.8pt;margin-top:4.7pt;width:636.3pt;height:3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" fillcolor="#ffbe5f" stroked="f"/>
            </w:pict>
          </mc:Fallback>
        </mc:AlternateContent>
      </w:r>
    </w:p>
    <w:p w14:paraId="04F773A8" w14:textId="77777777" w:rsidR="00411D28" w:rsidRDefault="00411D28" w:rsidP="00411D28">
      <w:pPr>
        <w:spacing w:line="360" w:lineRule="auto"/>
        <w:rPr>
          <w:b/>
          <w:lang w:val="pt-BR"/>
        </w:rPr>
      </w:pPr>
    </w:p>
    <w:p w14:paraId="241CA197" w14:textId="68512861" w:rsidR="00CA3F2C" w:rsidRDefault="003B7374" w:rsidP="00C320DD">
      <w:pPr>
        <w:spacing w:line="360" w:lineRule="auto"/>
        <w:ind w:right="1871"/>
        <w:rPr>
          <w:b/>
          <w:lang w:val="pt-BR"/>
        </w:rPr>
      </w:pPr>
      <w:r>
        <w:rPr>
          <w:noProof/>
        </w:rPr>
        <mc:AlternateContent>
          <mc:Choice Requires="wps">
            <w:drawing>
              <wp:anchor distT="0" distB="0" distL="114300" distR="114300" simplePos="0" relativeHeight="251648000" behindDoc="1" locked="0" layoutInCell="0" allowOverlap="1" wp14:anchorId="00CC09A0" wp14:editId="345A36D8">
                <wp:simplePos x="0" y="0"/>
                <wp:positionH relativeFrom="page">
                  <wp:posOffset>12065</wp:posOffset>
                </wp:positionH>
                <wp:positionV relativeFrom="page">
                  <wp:posOffset>9296400</wp:posOffset>
                </wp:positionV>
                <wp:extent cx="7542530" cy="1439545"/>
                <wp:effectExtent l="0" t="0" r="0" b="0"/>
                <wp:wrapNone/>
                <wp:docPr id="4559597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2530" cy="1439545"/>
                        </a:xfrm>
                        <a:prstGeom prst="rect">
                          <a:avLst/>
                        </a:prstGeom>
                        <a:solidFill>
                          <a:srgbClr val="FFBD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1FE34" id="Rectangle 3" o:spid="_x0000_s1026" style="position:absolute;margin-left:.95pt;margin-top:732pt;width:593.9pt;height:113.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" o:allowincell="f" fillcolor="#ffbd5f" stroked="f">
                <w10:wrap anchorx="page" anchory="page"/>
              </v:rect>
            </w:pict>
          </mc:Fallback>
        </mc:AlternateContent>
      </w:r>
    </w:p>
    <w:p w14:paraId="636A8F13" w14:textId="4FFEBAD6" w:rsidR="00D40864" w:rsidRDefault="0082183E" w:rsidP="00D40864">
      <w:pPr>
        <w:tabs>
          <w:tab w:val="center" w:pos="5812"/>
        </w:tabs>
        <w:spacing w:before="60" w:after="160"/>
        <w:jc w:val="center"/>
        <w:rPr>
          <w:rFonts w:ascii="Arial" w:hAnsi="Arial" w:cs="Arial"/>
          <w:b/>
          <w:color w:val="000000"/>
          <w:sz w:val="36"/>
          <w:lang w:val="pt-BR"/>
        </w:rPr>
      </w:pPr>
      <w:r w:rsidRPr="00B67838">
        <w:rPr>
          <w:rFonts w:cs="Arial"/>
          <w:b/>
          <w:bCs/>
          <w:noProof/>
          <w:sz w:val="36"/>
          <w:szCs w:val="36"/>
          <w:lang w:eastAsia="vi-VN"/>
        </w:rPr>
        <mc:AlternateContent>
          <mc:Choice Requires="wps">
            <w:drawing>
              <wp:anchor distT="0" distB="0" distL="114300" distR="114300" simplePos="0" relativeHeight="251650048" behindDoc="0" locked="0" layoutInCell="1" allowOverlap="1" wp14:anchorId="46AB6D8E" wp14:editId="03F6C873">
                <wp:simplePos x="0" y="0"/>
                <wp:positionH relativeFrom="column">
                  <wp:posOffset>-138022</wp:posOffset>
                </wp:positionH>
                <wp:positionV relativeFrom="paragraph">
                  <wp:posOffset>204183</wp:posOffset>
                </wp:positionV>
                <wp:extent cx="1119226" cy="409652"/>
                <wp:effectExtent l="0" t="0" r="24130" b="28575"/>
                <wp:wrapNone/>
                <wp:docPr id="115" name="Text Box 115"/>
                <wp:cNvGraphicFramePr/>
                <a:graphic xmlns:a="http://schemas.openxmlformats.org/drawingml/2006/main">
                  <a:graphicData uri="http://schemas.microsoft.com/office/word/2010/wordprocessingShape">
                    <wps:wsp>
                      <wps:cNvSpPr txBox="1"/>
                      <wps:spPr>
                        <a:xfrm>
                          <a:off x="0" y="0"/>
                          <a:ext cx="1119226" cy="409652"/>
                        </a:xfrm>
                        <a:prstGeom prst="rect">
                          <a:avLst/>
                        </a:prstGeom>
                        <a:solidFill>
                          <a:srgbClr val="92D050"/>
                        </a:solidFill>
                        <a:ln w="6350">
                          <a:solidFill>
                            <a:prstClr val="black"/>
                          </a:solidFill>
                        </a:ln>
                      </wps:spPr>
                      <wps:txbx>
                        <w:txbxContent>
                          <w:p w14:paraId="38984415" w14:textId="77777777" w:rsidR="0082183E" w:rsidRPr="00FA749A" w:rsidRDefault="0082183E" w:rsidP="0082183E">
                            <w:pPr>
                              <w:jc w:val="center"/>
                              <w:rPr>
                                <w:rFonts w:ascii="Arial" w:hAnsi="Arial" w:cs="Arial"/>
                                <w:b/>
                                <w:bCs/>
                                <w:sz w:val="28"/>
                                <w:szCs w:val="32"/>
                              </w:rPr>
                            </w:pPr>
                            <w:r w:rsidRPr="00FA749A">
                              <w:rPr>
                                <w:rFonts w:ascii="Arial" w:hAnsi="Arial" w:cs="Arial"/>
                                <w:b/>
                                <w:bCs/>
                                <w:sz w:val="28"/>
                                <w:szCs w:val="32"/>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B6D8E" id="_x0000_t202" coordsize="21600,21600" o:spt="202" path="m,l,21600r21600,l21600,xe">
                <v:stroke joinstyle="miter"/>
                <v:path gradientshapeok="t" o:connecttype="rect"/>
              </v:shapetype>
              <v:shape id="Text Box 115" o:spid="_x0000_s1026" type="#_x0000_t202" style="position:absolute;left:0;text-align:left;margin-left:-10.85pt;margin-top:16.1pt;width:88.15pt;height:3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" fillcolor="#92d050" strokeweight=".5pt">
                <v:textbox>
                  <w:txbxContent>
                    <w:p w14:paraId="38984415" w14:textId="77777777" w:rsidR="0082183E" w:rsidRPr="00FA749A" w:rsidRDefault="0082183E" w:rsidP="0082183E">
                      <w:pPr>
                        <w:jc w:val="center"/>
                        <w:rPr>
                          <w:rFonts w:ascii="Arial" w:hAnsi="Arial" w:cs="Arial"/>
                          <w:b/>
                          <w:bCs/>
                          <w:sz w:val="28"/>
                          <w:szCs w:val="32"/>
                        </w:rPr>
                      </w:pPr>
                      <w:r w:rsidRPr="00FA749A">
                        <w:rPr>
                          <w:rFonts w:ascii="Arial" w:hAnsi="Arial" w:cs="Arial"/>
                          <w:b/>
                          <w:bCs/>
                          <w:sz w:val="28"/>
                          <w:szCs w:val="32"/>
                        </w:rPr>
                        <w:t>DỰ THẢO</w:t>
                      </w:r>
                    </w:p>
                  </w:txbxContent>
                </v:textbox>
              </v:shape>
            </w:pict>
          </mc:Fallback>
        </mc:AlternateContent>
      </w:r>
      <w:r w:rsidR="00D40864" w:rsidRPr="007B369E">
        <w:rPr>
          <w:rFonts w:ascii="Arial" w:hAnsi="Arial" w:cs="Arial"/>
          <w:b/>
          <w:color w:val="000000"/>
          <w:sz w:val="36"/>
          <w:lang w:val="pt-BR"/>
        </w:rPr>
        <w:t xml:space="preserve">TCVN </w:t>
      </w:r>
      <w:r w:rsidR="007B369E">
        <w:rPr>
          <w:rFonts w:ascii="Arial" w:hAnsi="Arial" w:cs="Arial"/>
          <w:b/>
          <w:color w:val="000000"/>
          <w:sz w:val="36"/>
        </w:rPr>
        <w:t>xxxx</w:t>
      </w:r>
      <w:r w:rsidR="00D40864" w:rsidRPr="007B369E">
        <w:rPr>
          <w:rFonts w:ascii="Arial" w:hAnsi="Arial" w:cs="Arial"/>
          <w:b/>
          <w:color w:val="000000"/>
          <w:sz w:val="36"/>
          <w:lang w:val="pt-BR"/>
        </w:rPr>
        <w:t>:2025</w:t>
      </w:r>
    </w:p>
    <w:p w14:paraId="76EF79A4" w14:textId="1AC765D4" w:rsidR="00170211" w:rsidRPr="00EC655A" w:rsidRDefault="00170211" w:rsidP="00D40864">
      <w:pPr>
        <w:tabs>
          <w:tab w:val="center" w:pos="5812"/>
        </w:tabs>
        <w:spacing w:before="60" w:after="160"/>
        <w:jc w:val="center"/>
        <w:rPr>
          <w:rFonts w:ascii="Arial" w:hAnsi="Arial" w:cs="Arial"/>
          <w:b/>
          <w:color w:val="000000"/>
          <w:sz w:val="36"/>
          <w:lang w:val="pt-BR"/>
        </w:rPr>
      </w:pPr>
      <w:r>
        <w:rPr>
          <w:rFonts w:ascii="Arial" w:hAnsi="Arial" w:cs="Arial"/>
          <w:b/>
          <w:color w:val="000000"/>
          <w:sz w:val="36"/>
          <w:lang w:val="pt-BR"/>
        </w:rPr>
        <w:t>(BS 8887-3:2018)</w:t>
      </w:r>
    </w:p>
    <w:p w14:paraId="31C521D5" w14:textId="77777777" w:rsidR="00D40864" w:rsidRDefault="00D40864" w:rsidP="00D40864">
      <w:pPr>
        <w:keepNext/>
        <w:spacing w:before="240"/>
        <w:jc w:val="center"/>
        <w:outlineLvl w:val="3"/>
        <w:rPr>
          <w:rFonts w:ascii="Arial" w:hAnsi="Arial" w:cs="Arial"/>
          <w:b/>
          <w:bCs/>
          <w:color w:val="000000"/>
          <w:spacing w:val="4"/>
          <w:lang w:val="it-IT"/>
        </w:rPr>
      </w:pPr>
      <w:r w:rsidRPr="00EC655A">
        <w:rPr>
          <w:rFonts w:ascii="Arial" w:hAnsi="Arial" w:cs="Arial"/>
          <w:b/>
          <w:bCs/>
          <w:color w:val="000000"/>
          <w:spacing w:val="4"/>
          <w:lang w:val="it-IT"/>
        </w:rPr>
        <w:t xml:space="preserve">Xuất bản lần </w:t>
      </w:r>
      <w:r>
        <w:rPr>
          <w:rFonts w:ascii="Arial" w:hAnsi="Arial" w:cs="Arial"/>
          <w:b/>
          <w:bCs/>
          <w:color w:val="000000"/>
          <w:spacing w:val="4"/>
          <w:lang w:val="it-IT"/>
        </w:rPr>
        <w:t>1</w:t>
      </w:r>
    </w:p>
    <w:p w14:paraId="5A6E31E0" w14:textId="77777777" w:rsidR="00CE7B72" w:rsidRDefault="00CE7B72" w:rsidP="00D40864">
      <w:pPr>
        <w:keepNext/>
        <w:spacing w:before="240"/>
        <w:jc w:val="center"/>
        <w:outlineLvl w:val="3"/>
        <w:rPr>
          <w:rFonts w:ascii="Arial" w:hAnsi="Arial" w:cs="Arial"/>
          <w:b/>
          <w:bCs/>
          <w:color w:val="000000"/>
          <w:spacing w:val="4"/>
          <w:lang w:val="it-IT"/>
        </w:rPr>
      </w:pPr>
    </w:p>
    <w:p w14:paraId="49E6F7BF" w14:textId="210EAC3E" w:rsidR="00CE7B72" w:rsidRPr="00EC655A" w:rsidRDefault="00CE7B72" w:rsidP="00D40864">
      <w:pPr>
        <w:keepNext/>
        <w:spacing w:before="240"/>
        <w:jc w:val="center"/>
        <w:outlineLvl w:val="3"/>
        <w:rPr>
          <w:rFonts w:ascii="Arial" w:hAnsi="Arial" w:cs="Arial"/>
          <w:b/>
          <w:bCs/>
          <w:color w:val="000000"/>
          <w:spacing w:val="4"/>
          <w:lang w:val="it-IT"/>
        </w:rPr>
      </w:pPr>
      <w:r>
        <w:rPr>
          <w:rFonts w:ascii="Arial" w:hAnsi="Arial" w:cs="Arial"/>
          <w:b/>
          <w:bCs/>
          <w:color w:val="000000"/>
          <w:spacing w:val="4"/>
          <w:lang w:val="it-IT"/>
        </w:rPr>
        <w:t>DT LYK</w:t>
      </w:r>
    </w:p>
    <w:p w14:paraId="24745839" w14:textId="77777777" w:rsidR="00411D28" w:rsidRDefault="00411D28" w:rsidP="00411D28">
      <w:pPr>
        <w:tabs>
          <w:tab w:val="left" w:pos="426"/>
        </w:tabs>
        <w:spacing w:before="120" w:line="360" w:lineRule="auto"/>
        <w:jc w:val="both"/>
        <w:rPr>
          <w:rFonts w:ascii="Arial" w:hAnsi="Arial" w:cs="Arial"/>
          <w:color w:val="000000"/>
        </w:rPr>
      </w:pPr>
    </w:p>
    <w:p w14:paraId="4D041E73" w14:textId="77777777" w:rsidR="00415A83" w:rsidRDefault="00415A83" w:rsidP="00411D28">
      <w:pPr>
        <w:tabs>
          <w:tab w:val="left" w:pos="426"/>
        </w:tabs>
        <w:spacing w:before="120" w:line="360" w:lineRule="auto"/>
        <w:jc w:val="both"/>
        <w:rPr>
          <w:rFonts w:ascii="Arial" w:hAnsi="Arial" w:cs="Arial"/>
          <w:color w:val="000000"/>
        </w:rPr>
      </w:pPr>
    </w:p>
    <w:p w14:paraId="53352FAE" w14:textId="77777777" w:rsidR="00415A83" w:rsidRDefault="00415A83" w:rsidP="00411D28">
      <w:pPr>
        <w:tabs>
          <w:tab w:val="left" w:pos="426"/>
        </w:tabs>
        <w:spacing w:before="120" w:line="360" w:lineRule="auto"/>
        <w:jc w:val="both"/>
        <w:rPr>
          <w:rFonts w:ascii="Arial" w:hAnsi="Arial" w:cs="Arial"/>
          <w:color w:val="000000"/>
        </w:rPr>
      </w:pPr>
    </w:p>
    <w:p w14:paraId="45FFD2DB" w14:textId="77777777" w:rsidR="00CA3F2C" w:rsidRPr="00EC655A" w:rsidRDefault="00CA3F2C" w:rsidP="00411D28">
      <w:pPr>
        <w:tabs>
          <w:tab w:val="left" w:pos="426"/>
        </w:tabs>
        <w:spacing w:before="120" w:line="360" w:lineRule="auto"/>
        <w:jc w:val="both"/>
        <w:rPr>
          <w:rFonts w:ascii="Arial" w:hAnsi="Arial" w:cs="Arial"/>
          <w:color w:val="000000"/>
        </w:rPr>
      </w:pPr>
    </w:p>
    <w:p w14:paraId="3EF63E62" w14:textId="77777777" w:rsidR="00D40864" w:rsidRDefault="00D40864" w:rsidP="00D40864">
      <w:pPr>
        <w:tabs>
          <w:tab w:val="left" w:pos="426"/>
        </w:tabs>
        <w:spacing w:before="120" w:line="360" w:lineRule="auto"/>
        <w:jc w:val="center"/>
        <w:rPr>
          <w:rFonts w:ascii="Arial" w:hAnsi="Arial" w:cs="Arial"/>
          <w:b/>
          <w:sz w:val="36"/>
        </w:rPr>
      </w:pPr>
      <w:r>
        <w:rPr>
          <w:rFonts w:ascii="Arial" w:hAnsi="Arial" w:cs="Arial"/>
          <w:b/>
          <w:sz w:val="36"/>
        </w:rPr>
        <w:t>THIẾT KẾ ĐỂ SẢN XUẤT, LẮP RÁP, THÁO RỜI VÀ XỬ LÝ CUỐI VÒNG ĐỜI (MADE)</w:t>
      </w:r>
      <w:r w:rsidRPr="00E82ED1">
        <w:rPr>
          <w:rFonts w:ascii="Arial" w:hAnsi="Arial" w:cs="Arial"/>
          <w:b/>
          <w:sz w:val="36"/>
        </w:rPr>
        <w:t xml:space="preserve"> – </w:t>
      </w:r>
    </w:p>
    <w:p w14:paraId="07C40FE5" w14:textId="77777777" w:rsidR="00D40864" w:rsidRPr="00EC655A" w:rsidRDefault="00D40864" w:rsidP="00D40864">
      <w:pPr>
        <w:tabs>
          <w:tab w:val="left" w:pos="426"/>
        </w:tabs>
        <w:spacing w:before="120" w:line="360" w:lineRule="auto"/>
        <w:jc w:val="center"/>
        <w:rPr>
          <w:rFonts w:ascii="Arial" w:hAnsi="Arial" w:cs="Arial"/>
          <w:b/>
          <w:color w:val="000000"/>
          <w:sz w:val="36"/>
        </w:rPr>
      </w:pPr>
      <w:r>
        <w:rPr>
          <w:rFonts w:ascii="Arial" w:hAnsi="Arial" w:cs="Arial"/>
          <w:b/>
          <w:color w:val="000000"/>
          <w:sz w:val="36"/>
        </w:rPr>
        <w:t>PHẦN 3: HƯỚNG DẪN LỰA CHỌN CHIẾN LƯỢC THIẾT KẾ CUỐI VÒNG ĐỜI SẢN PHẨM PHÙ HỢP</w:t>
      </w:r>
    </w:p>
    <w:p w14:paraId="07A272F3" w14:textId="77777777" w:rsidR="00D40864" w:rsidRPr="009D3BA3" w:rsidRDefault="00D40864" w:rsidP="00D40864">
      <w:pPr>
        <w:widowControl/>
        <w:autoSpaceDE/>
        <w:autoSpaceDN/>
        <w:adjustRightInd/>
        <w:spacing w:line="360" w:lineRule="auto"/>
        <w:jc w:val="center"/>
        <w:rPr>
          <w:rFonts w:ascii="Arial" w:eastAsia="Times New Roman" w:hAnsi="Arial" w:cs="Arial"/>
          <w:b/>
          <w:bCs/>
          <w:i/>
          <w:iCs/>
          <w:color w:val="000000"/>
        </w:rPr>
      </w:pPr>
      <w:r>
        <w:rPr>
          <w:rFonts w:ascii="Arial" w:eastAsia="Times New Roman" w:hAnsi="Arial" w:cs="Arial"/>
          <w:b/>
          <w:bCs/>
          <w:i/>
          <w:iCs/>
          <w:color w:val="000000"/>
        </w:rPr>
        <w:t>Design for manufacture, assembly, disassembly and end-of-life processing (MADE) – Part 3: Guide to choosing an appropriate end-of-life design strategy</w:t>
      </w:r>
    </w:p>
    <w:p w14:paraId="4BDDAAD0" w14:textId="77777777" w:rsidR="00411D28" w:rsidRPr="00EC655A" w:rsidRDefault="00411D28" w:rsidP="00411D28">
      <w:pPr>
        <w:tabs>
          <w:tab w:val="left" w:pos="426"/>
        </w:tabs>
        <w:spacing w:before="120" w:line="360" w:lineRule="auto"/>
        <w:jc w:val="center"/>
        <w:rPr>
          <w:rFonts w:ascii="Arial" w:hAnsi="Arial" w:cs="Arial"/>
          <w:b/>
          <w:i/>
          <w:color w:val="000000"/>
        </w:rPr>
      </w:pPr>
    </w:p>
    <w:p w14:paraId="11EEC48F" w14:textId="77777777" w:rsidR="00411D28" w:rsidRPr="00EC655A" w:rsidRDefault="00411D28" w:rsidP="00411D28">
      <w:pPr>
        <w:tabs>
          <w:tab w:val="left" w:pos="426"/>
        </w:tabs>
        <w:spacing w:before="120" w:line="360" w:lineRule="auto"/>
        <w:jc w:val="center"/>
        <w:rPr>
          <w:rFonts w:ascii="Arial" w:hAnsi="Arial" w:cs="Arial"/>
          <w:b/>
          <w:i/>
          <w:color w:val="000000"/>
        </w:rPr>
      </w:pPr>
    </w:p>
    <w:p w14:paraId="1DEB6FE7" w14:textId="77777777" w:rsidR="00AB0AF3" w:rsidRDefault="00AB0AF3" w:rsidP="005E7B92">
      <w:pPr>
        <w:tabs>
          <w:tab w:val="left" w:pos="426"/>
        </w:tabs>
        <w:spacing w:before="120" w:line="360" w:lineRule="auto"/>
        <w:rPr>
          <w:rFonts w:ascii="Arial" w:hAnsi="Arial" w:cs="Arial"/>
          <w:b/>
          <w:i/>
          <w:color w:val="000000"/>
        </w:rPr>
      </w:pPr>
    </w:p>
    <w:p w14:paraId="6C30B0E8" w14:textId="0B52E16C" w:rsidR="00AB0AF3" w:rsidRDefault="00AB0AF3" w:rsidP="00411D28">
      <w:pPr>
        <w:tabs>
          <w:tab w:val="left" w:pos="426"/>
        </w:tabs>
        <w:spacing w:before="120" w:line="360" w:lineRule="auto"/>
        <w:jc w:val="center"/>
        <w:rPr>
          <w:rFonts w:ascii="Arial" w:hAnsi="Arial" w:cs="Arial"/>
          <w:b/>
          <w:i/>
          <w:color w:val="000000"/>
        </w:rPr>
      </w:pPr>
    </w:p>
    <w:p w14:paraId="5917E6AE" w14:textId="77777777" w:rsidR="00760CBD" w:rsidRDefault="00760CBD" w:rsidP="00775EAD">
      <w:pPr>
        <w:tabs>
          <w:tab w:val="center" w:pos="5812"/>
        </w:tabs>
        <w:jc w:val="center"/>
        <w:rPr>
          <w:rFonts w:ascii="Arial" w:hAnsi="Arial" w:cs="Arial"/>
          <w:b/>
          <w:color w:val="000000"/>
        </w:rPr>
      </w:pPr>
    </w:p>
    <w:p w14:paraId="44F79423" w14:textId="77777777" w:rsidR="00C521A9" w:rsidRDefault="00C521A9" w:rsidP="00775EAD">
      <w:pPr>
        <w:tabs>
          <w:tab w:val="center" w:pos="5812"/>
        </w:tabs>
        <w:jc w:val="center"/>
        <w:rPr>
          <w:rFonts w:ascii="Arial" w:hAnsi="Arial" w:cs="Arial"/>
          <w:b/>
          <w:color w:val="000000"/>
        </w:rPr>
      </w:pPr>
    </w:p>
    <w:p w14:paraId="47C7F995" w14:textId="77777777" w:rsidR="00C521A9" w:rsidRDefault="00C521A9" w:rsidP="00775EAD">
      <w:pPr>
        <w:tabs>
          <w:tab w:val="center" w:pos="5812"/>
        </w:tabs>
        <w:jc w:val="center"/>
        <w:rPr>
          <w:rFonts w:ascii="Arial" w:hAnsi="Arial" w:cs="Arial"/>
          <w:b/>
          <w:color w:val="000000"/>
        </w:rPr>
      </w:pPr>
    </w:p>
    <w:p w14:paraId="5EC64816" w14:textId="04F99115" w:rsidR="00411D28" w:rsidRPr="00EC655A" w:rsidRDefault="00411D28" w:rsidP="00775EAD">
      <w:pPr>
        <w:tabs>
          <w:tab w:val="center" w:pos="5812"/>
        </w:tabs>
        <w:jc w:val="center"/>
        <w:rPr>
          <w:rFonts w:ascii="Arial" w:hAnsi="Arial" w:cs="Arial"/>
          <w:b/>
          <w:color w:val="000000"/>
        </w:rPr>
      </w:pPr>
      <w:r w:rsidRPr="00EC655A">
        <w:rPr>
          <w:rFonts w:ascii="Arial" w:hAnsi="Arial" w:cs="Arial"/>
          <w:b/>
          <w:color w:val="000000"/>
        </w:rPr>
        <w:t>HÀ NỘI – 202</w:t>
      </w:r>
      <w:r w:rsidR="00BC6A93">
        <w:rPr>
          <w:rFonts w:ascii="Arial" w:hAnsi="Arial" w:cs="Arial"/>
          <w:b/>
          <w:color w:val="000000"/>
        </w:rPr>
        <w:t>5</w:t>
      </w:r>
    </w:p>
    <w:p w14:paraId="77C8576B" w14:textId="77777777" w:rsidR="00411D28" w:rsidRPr="00EC655A" w:rsidRDefault="00411D28" w:rsidP="00411D28">
      <w:pPr>
        <w:spacing w:before="120" w:line="360" w:lineRule="auto"/>
        <w:jc w:val="both"/>
        <w:rPr>
          <w:rFonts w:ascii=".VnArialH" w:hAnsi=".VnArialH" w:cs=".VnArialH"/>
          <w:b/>
          <w:bCs/>
        </w:rPr>
      </w:pPr>
    </w:p>
    <w:p w14:paraId="5BCEA57F" w14:textId="77777777" w:rsidR="00411D28" w:rsidRPr="00EC655A" w:rsidRDefault="00411D28" w:rsidP="00411D28">
      <w:pPr>
        <w:spacing w:before="120" w:line="360" w:lineRule="auto"/>
        <w:jc w:val="both"/>
        <w:rPr>
          <w:rFonts w:ascii=".VnArialH" w:hAnsi=".VnArialH" w:cs=".VnArialH"/>
          <w:b/>
          <w:bCs/>
        </w:rPr>
      </w:pPr>
    </w:p>
    <w:p w14:paraId="21AFDC45" w14:textId="77777777" w:rsidR="00411D28" w:rsidRPr="00EC655A" w:rsidRDefault="00411D28" w:rsidP="00411D28">
      <w:pPr>
        <w:spacing w:before="120" w:line="360" w:lineRule="auto"/>
        <w:jc w:val="both"/>
        <w:rPr>
          <w:rFonts w:ascii=".VnArialH" w:hAnsi=".VnArialH" w:cs=".VnArialH"/>
          <w:b/>
          <w:bCs/>
        </w:rPr>
      </w:pPr>
    </w:p>
    <w:p w14:paraId="72A20274" w14:textId="77777777" w:rsidR="00411D28" w:rsidRPr="00EC655A" w:rsidRDefault="00411D28" w:rsidP="00411D28">
      <w:pPr>
        <w:spacing w:before="120" w:line="360" w:lineRule="auto"/>
        <w:jc w:val="both"/>
        <w:rPr>
          <w:rFonts w:ascii=".VnArialH" w:hAnsi=".VnArialH" w:cs=".VnArialH"/>
          <w:b/>
          <w:bCs/>
        </w:rPr>
      </w:pPr>
    </w:p>
    <w:p w14:paraId="4C450F9B" w14:textId="77777777" w:rsidR="00411D28" w:rsidRPr="00EC655A" w:rsidRDefault="00411D28" w:rsidP="00411D28">
      <w:pPr>
        <w:spacing w:before="120" w:line="360" w:lineRule="auto"/>
        <w:jc w:val="both"/>
        <w:rPr>
          <w:rFonts w:ascii=".VnArialH" w:hAnsi=".VnArialH" w:cs=".VnArialH"/>
          <w:b/>
          <w:bCs/>
        </w:rPr>
      </w:pPr>
    </w:p>
    <w:p w14:paraId="107483B4" w14:textId="77777777" w:rsidR="00411D28" w:rsidRPr="00EC655A" w:rsidRDefault="00411D28" w:rsidP="00411D28">
      <w:pPr>
        <w:pStyle w:val="BodyText"/>
        <w:spacing w:after="120"/>
        <w:jc w:val="center"/>
        <w:rPr>
          <w:rFonts w:ascii="Arial" w:hAnsi="Arial" w:cs="Arial"/>
          <w:sz w:val="26"/>
          <w:szCs w:val="26"/>
        </w:rPr>
      </w:pPr>
    </w:p>
    <w:p w14:paraId="60ED546D" w14:textId="77777777" w:rsidR="00411D28" w:rsidRPr="00EC655A" w:rsidRDefault="00411D28" w:rsidP="00411D28">
      <w:pPr>
        <w:pStyle w:val="BodyText"/>
        <w:spacing w:after="120"/>
        <w:jc w:val="center"/>
        <w:rPr>
          <w:rFonts w:ascii="Arial" w:hAnsi="Arial" w:cs="Arial"/>
          <w:sz w:val="26"/>
          <w:szCs w:val="26"/>
        </w:rPr>
      </w:pPr>
    </w:p>
    <w:p w14:paraId="0BCCB0BE" w14:textId="77777777" w:rsidR="00411D28" w:rsidRPr="00EC655A" w:rsidRDefault="00411D28" w:rsidP="00411D28">
      <w:pPr>
        <w:pStyle w:val="BodyText"/>
        <w:spacing w:after="120"/>
        <w:jc w:val="center"/>
        <w:rPr>
          <w:rFonts w:ascii="Arial" w:hAnsi="Arial" w:cs="Arial"/>
          <w:sz w:val="26"/>
          <w:szCs w:val="26"/>
        </w:rPr>
      </w:pPr>
    </w:p>
    <w:p w14:paraId="46A52604" w14:textId="77777777" w:rsidR="00411D28" w:rsidRPr="00EC655A" w:rsidRDefault="00411D28" w:rsidP="00411D28">
      <w:pPr>
        <w:pStyle w:val="BodyText"/>
        <w:spacing w:after="120"/>
        <w:jc w:val="center"/>
        <w:rPr>
          <w:rFonts w:ascii="Arial" w:hAnsi="Arial" w:cs="Arial"/>
          <w:sz w:val="26"/>
          <w:szCs w:val="26"/>
        </w:rPr>
      </w:pPr>
    </w:p>
    <w:p w14:paraId="48B03BBF" w14:textId="77777777" w:rsidR="00411D28" w:rsidRPr="00EC655A" w:rsidRDefault="00411D28" w:rsidP="00411D28">
      <w:pPr>
        <w:pStyle w:val="BodyText"/>
        <w:spacing w:after="120"/>
        <w:jc w:val="center"/>
        <w:rPr>
          <w:rFonts w:ascii="Arial" w:hAnsi="Arial" w:cs="Arial"/>
          <w:sz w:val="26"/>
          <w:szCs w:val="26"/>
        </w:rPr>
      </w:pPr>
    </w:p>
    <w:p w14:paraId="2BF0F57D" w14:textId="77777777" w:rsidR="00411D28" w:rsidRPr="00EC655A" w:rsidRDefault="00411D28" w:rsidP="00411D28">
      <w:pPr>
        <w:pStyle w:val="BodyText"/>
        <w:spacing w:after="120"/>
        <w:jc w:val="center"/>
        <w:rPr>
          <w:rFonts w:ascii="Arial" w:hAnsi="Arial" w:cs="Arial"/>
          <w:sz w:val="26"/>
          <w:szCs w:val="26"/>
        </w:rPr>
      </w:pPr>
    </w:p>
    <w:p w14:paraId="560693DA" w14:textId="77777777" w:rsidR="00411D28" w:rsidRPr="00EC655A" w:rsidRDefault="00411D28" w:rsidP="00411D28">
      <w:pPr>
        <w:pStyle w:val="BodyText"/>
        <w:spacing w:after="120"/>
        <w:jc w:val="center"/>
        <w:rPr>
          <w:rFonts w:ascii="Arial" w:hAnsi="Arial" w:cs="Arial"/>
          <w:sz w:val="26"/>
          <w:szCs w:val="26"/>
        </w:rPr>
      </w:pPr>
    </w:p>
    <w:p w14:paraId="5562EB0F" w14:textId="77777777" w:rsidR="00411D28" w:rsidRPr="00EC655A" w:rsidRDefault="00411D28" w:rsidP="00411D28">
      <w:pPr>
        <w:pStyle w:val="BodyText"/>
        <w:spacing w:after="120"/>
        <w:jc w:val="center"/>
        <w:rPr>
          <w:rFonts w:ascii="Arial" w:hAnsi="Arial" w:cs="Arial"/>
          <w:sz w:val="26"/>
          <w:szCs w:val="26"/>
        </w:rPr>
      </w:pPr>
    </w:p>
    <w:p w14:paraId="4EE0889F" w14:textId="77777777" w:rsidR="00411D28" w:rsidRPr="00EC655A" w:rsidRDefault="00411D28" w:rsidP="00411D28">
      <w:pPr>
        <w:pStyle w:val="BodyText"/>
        <w:spacing w:after="120"/>
        <w:jc w:val="center"/>
        <w:rPr>
          <w:rFonts w:ascii="Arial" w:hAnsi="Arial" w:cs="Arial"/>
          <w:sz w:val="26"/>
          <w:szCs w:val="26"/>
        </w:rPr>
      </w:pPr>
    </w:p>
    <w:p w14:paraId="16E6245D" w14:textId="77777777" w:rsidR="00411D28" w:rsidRPr="00EC655A" w:rsidRDefault="00411D28" w:rsidP="00411D28">
      <w:pPr>
        <w:pStyle w:val="BodyText"/>
        <w:spacing w:after="120"/>
        <w:jc w:val="center"/>
        <w:rPr>
          <w:rFonts w:ascii="Arial" w:hAnsi="Arial" w:cs="Arial"/>
          <w:sz w:val="26"/>
          <w:szCs w:val="26"/>
        </w:rPr>
      </w:pPr>
    </w:p>
    <w:p w14:paraId="160DCD25" w14:textId="77777777" w:rsidR="00411D28" w:rsidRPr="00EC655A" w:rsidRDefault="00411D28" w:rsidP="00411D28">
      <w:pPr>
        <w:pStyle w:val="BodyText"/>
        <w:spacing w:after="120"/>
        <w:jc w:val="center"/>
        <w:rPr>
          <w:rFonts w:ascii="Arial" w:hAnsi="Arial" w:cs="Arial"/>
          <w:sz w:val="26"/>
          <w:szCs w:val="26"/>
        </w:rPr>
      </w:pPr>
    </w:p>
    <w:p w14:paraId="2A83B140" w14:textId="77777777" w:rsidR="00411D28" w:rsidRPr="00EC655A" w:rsidRDefault="00411D28" w:rsidP="00411D28">
      <w:pPr>
        <w:pStyle w:val="BodyText"/>
        <w:spacing w:after="120"/>
        <w:jc w:val="center"/>
        <w:rPr>
          <w:rFonts w:ascii="Arial" w:hAnsi="Arial" w:cs="Arial"/>
          <w:sz w:val="26"/>
          <w:szCs w:val="26"/>
        </w:rPr>
      </w:pPr>
    </w:p>
    <w:p w14:paraId="1933AF8E" w14:textId="77777777" w:rsidR="00411D28" w:rsidRPr="00EC655A" w:rsidRDefault="00411D28" w:rsidP="00411D28">
      <w:pPr>
        <w:pStyle w:val="BodyText"/>
        <w:spacing w:after="120"/>
        <w:jc w:val="center"/>
        <w:rPr>
          <w:rFonts w:ascii="Arial" w:hAnsi="Arial" w:cs="Arial"/>
          <w:sz w:val="26"/>
          <w:szCs w:val="26"/>
        </w:rPr>
      </w:pPr>
    </w:p>
    <w:p w14:paraId="6EE2A31D" w14:textId="77777777" w:rsidR="00411D28" w:rsidRPr="00EC655A" w:rsidRDefault="00411D28" w:rsidP="00411D28">
      <w:pPr>
        <w:pStyle w:val="BodyText"/>
        <w:spacing w:after="120"/>
        <w:jc w:val="center"/>
        <w:rPr>
          <w:rFonts w:ascii="Arial" w:hAnsi="Arial" w:cs="Arial"/>
          <w:sz w:val="26"/>
          <w:szCs w:val="26"/>
        </w:rPr>
      </w:pPr>
    </w:p>
    <w:p w14:paraId="07988926" w14:textId="77777777" w:rsidR="00411D28" w:rsidRPr="00EC655A" w:rsidRDefault="00411D28" w:rsidP="00411D28">
      <w:pPr>
        <w:pStyle w:val="BodyText"/>
        <w:spacing w:after="120"/>
        <w:jc w:val="center"/>
        <w:rPr>
          <w:rFonts w:ascii="Arial" w:hAnsi="Arial" w:cs="Arial"/>
          <w:sz w:val="26"/>
          <w:szCs w:val="26"/>
        </w:rPr>
      </w:pPr>
    </w:p>
    <w:p w14:paraId="01D222CB" w14:textId="77777777" w:rsidR="00411D28" w:rsidRPr="00EC655A" w:rsidRDefault="00411D28" w:rsidP="00411D28">
      <w:pPr>
        <w:pStyle w:val="BodyText"/>
        <w:spacing w:after="120"/>
        <w:jc w:val="center"/>
        <w:rPr>
          <w:rFonts w:ascii="Arial" w:hAnsi="Arial" w:cs="Arial"/>
          <w:sz w:val="26"/>
          <w:szCs w:val="26"/>
        </w:rPr>
      </w:pPr>
    </w:p>
    <w:p w14:paraId="758D6AC2" w14:textId="77777777" w:rsidR="00411D28" w:rsidRPr="00EC655A" w:rsidRDefault="00411D28" w:rsidP="00411D28">
      <w:pPr>
        <w:pStyle w:val="BodyText"/>
        <w:spacing w:after="120"/>
        <w:jc w:val="center"/>
        <w:rPr>
          <w:rFonts w:ascii="Arial" w:hAnsi="Arial" w:cs="Arial"/>
          <w:sz w:val="26"/>
          <w:szCs w:val="26"/>
        </w:rPr>
      </w:pPr>
    </w:p>
    <w:p w14:paraId="4D458A57" w14:textId="77777777" w:rsidR="00411D28" w:rsidRPr="00EC655A" w:rsidRDefault="00411D28" w:rsidP="00411D28">
      <w:pPr>
        <w:pStyle w:val="BodyText"/>
        <w:spacing w:after="120"/>
        <w:jc w:val="center"/>
        <w:rPr>
          <w:rFonts w:ascii="Arial" w:hAnsi="Arial" w:cs="Arial"/>
          <w:sz w:val="26"/>
          <w:szCs w:val="26"/>
        </w:rPr>
      </w:pPr>
    </w:p>
    <w:p w14:paraId="7FD911BB" w14:textId="77777777" w:rsidR="00411D28" w:rsidRPr="00EC655A" w:rsidRDefault="00411D28" w:rsidP="00411D28">
      <w:pPr>
        <w:pStyle w:val="BodyText"/>
        <w:spacing w:after="120"/>
        <w:jc w:val="center"/>
        <w:rPr>
          <w:rFonts w:ascii="Arial" w:hAnsi="Arial" w:cs="Arial"/>
          <w:sz w:val="26"/>
          <w:szCs w:val="26"/>
        </w:rPr>
      </w:pPr>
    </w:p>
    <w:p w14:paraId="458A22E0" w14:textId="77777777" w:rsidR="00411D28" w:rsidRPr="00EC655A" w:rsidRDefault="00411D28" w:rsidP="00411D28">
      <w:pPr>
        <w:pStyle w:val="BodyText"/>
        <w:spacing w:after="120"/>
        <w:jc w:val="center"/>
        <w:rPr>
          <w:rFonts w:ascii="Arial" w:hAnsi="Arial" w:cs="Arial"/>
          <w:sz w:val="26"/>
          <w:szCs w:val="26"/>
        </w:rPr>
      </w:pPr>
    </w:p>
    <w:p w14:paraId="5F68D399" w14:textId="77777777" w:rsidR="00411D28" w:rsidRPr="00EC655A" w:rsidRDefault="00411D28" w:rsidP="00411D28">
      <w:pPr>
        <w:pStyle w:val="BodyText"/>
        <w:spacing w:after="120"/>
        <w:jc w:val="center"/>
        <w:rPr>
          <w:rFonts w:ascii="Arial" w:hAnsi="Arial" w:cs="Arial"/>
          <w:sz w:val="26"/>
          <w:szCs w:val="26"/>
        </w:rPr>
      </w:pPr>
    </w:p>
    <w:p w14:paraId="538A87D2" w14:textId="77777777" w:rsidR="00411D28" w:rsidRPr="00EC655A" w:rsidRDefault="00411D28" w:rsidP="00411D28">
      <w:pPr>
        <w:pStyle w:val="BodyText"/>
        <w:spacing w:after="120"/>
        <w:jc w:val="center"/>
        <w:rPr>
          <w:rFonts w:ascii="Arial" w:hAnsi="Arial" w:cs="Arial"/>
          <w:sz w:val="26"/>
          <w:szCs w:val="26"/>
        </w:rPr>
      </w:pPr>
    </w:p>
    <w:p w14:paraId="04896B12" w14:textId="77777777" w:rsidR="00411D28" w:rsidRPr="00EC655A" w:rsidRDefault="00411D28" w:rsidP="00411D28">
      <w:pPr>
        <w:pStyle w:val="BodyText"/>
        <w:spacing w:after="120"/>
        <w:jc w:val="center"/>
        <w:rPr>
          <w:rFonts w:ascii="Arial" w:hAnsi="Arial" w:cs="Arial"/>
          <w:sz w:val="26"/>
          <w:szCs w:val="26"/>
        </w:rPr>
      </w:pPr>
    </w:p>
    <w:p w14:paraId="26DD349B" w14:textId="77777777" w:rsidR="00411D28" w:rsidRPr="00EC655A" w:rsidRDefault="00411D28" w:rsidP="00411D28">
      <w:pPr>
        <w:pStyle w:val="BodyText"/>
        <w:spacing w:after="120"/>
        <w:jc w:val="center"/>
        <w:rPr>
          <w:rFonts w:ascii="Arial" w:hAnsi="Arial" w:cs="Arial"/>
          <w:sz w:val="26"/>
          <w:szCs w:val="26"/>
        </w:rPr>
      </w:pPr>
    </w:p>
    <w:p w14:paraId="0F37F873" w14:textId="77777777" w:rsidR="00411D28" w:rsidRPr="00EC655A" w:rsidRDefault="00411D28" w:rsidP="00411D28">
      <w:pPr>
        <w:pStyle w:val="BodyText"/>
        <w:spacing w:after="120"/>
        <w:jc w:val="center"/>
        <w:rPr>
          <w:rFonts w:ascii="Arial" w:hAnsi="Arial" w:cs="Arial"/>
          <w:sz w:val="26"/>
          <w:szCs w:val="26"/>
        </w:rPr>
      </w:pPr>
    </w:p>
    <w:p w14:paraId="5EC46732" w14:textId="77777777" w:rsidR="00171A90" w:rsidRDefault="00171A90" w:rsidP="00BE7FF1">
      <w:pPr>
        <w:spacing w:before="120" w:line="360" w:lineRule="auto"/>
      </w:pPr>
    </w:p>
    <w:p w14:paraId="5006F202" w14:textId="77777777" w:rsidR="00822255" w:rsidRDefault="00822255" w:rsidP="00BE7FF1">
      <w:pPr>
        <w:spacing w:before="120" w:line="360" w:lineRule="auto"/>
      </w:pPr>
    </w:p>
    <w:p w14:paraId="2889E68B" w14:textId="77777777" w:rsidR="00760CBD" w:rsidRPr="00E21D5C" w:rsidRDefault="00760CBD" w:rsidP="00BE7FF1">
      <w:pPr>
        <w:spacing w:before="120" w:line="360" w:lineRule="auto"/>
      </w:pPr>
    </w:p>
    <w:p w14:paraId="71785499" w14:textId="77777777" w:rsidR="00F26346" w:rsidRDefault="00822255">
      <w:pPr>
        <w:widowControl/>
        <w:autoSpaceDE/>
        <w:autoSpaceDN/>
        <w:adjustRightInd/>
        <w:spacing w:after="160" w:line="259" w:lineRule="auto"/>
        <w:rPr>
          <w:rFonts w:ascii="Arial" w:hAnsi="Arial" w:cs="Arial"/>
          <w:b/>
          <w:bCs/>
          <w:color w:val="000000"/>
          <w:szCs w:val="26"/>
        </w:rPr>
      </w:pPr>
      <w:bookmarkStart w:id="1" w:name="_Toc111129047"/>
      <w:r>
        <w:rPr>
          <w:rFonts w:ascii="Arial" w:hAnsi="Arial" w:cs="Arial"/>
          <w:b/>
          <w:bCs/>
          <w:color w:val="000000"/>
          <w:szCs w:val="26"/>
        </w:rPr>
        <w:lastRenderedPageBreak/>
        <w:t>Mục lục</w:t>
      </w:r>
    </w:p>
    <w:sdt>
      <w:sdtPr>
        <w:rPr>
          <w:rFonts w:ascii="Bookman Old Style" w:eastAsiaTheme="minorEastAsia" w:hAnsi="Bookman Old Style" w:cs="Times New Roman"/>
          <w:color w:val="auto"/>
          <w:sz w:val="22"/>
          <w:szCs w:val="22"/>
        </w:rPr>
        <w:id w:val="1634980316"/>
        <w:docPartObj>
          <w:docPartGallery w:val="Table of Contents"/>
          <w:docPartUnique/>
        </w:docPartObj>
      </w:sdtPr>
      <w:sdtEndPr>
        <w:rPr>
          <w:b/>
          <w:bCs/>
          <w:noProof/>
          <w:sz w:val="24"/>
          <w:szCs w:val="24"/>
        </w:rPr>
      </w:sdtEndPr>
      <w:sdtContent>
        <w:p w14:paraId="305257DC" w14:textId="2AC7A6EF" w:rsidR="00F26346" w:rsidRPr="002C7203" w:rsidRDefault="00F26346">
          <w:pPr>
            <w:pStyle w:val="TOCHeading"/>
            <w:rPr>
              <w:color w:val="auto"/>
              <w:sz w:val="22"/>
              <w:szCs w:val="22"/>
            </w:rPr>
          </w:pPr>
        </w:p>
        <w:p w14:paraId="68CE35AA" w14:textId="7324A7FA" w:rsidR="00373144" w:rsidRPr="00373144" w:rsidRDefault="00F26346" w:rsidP="0015437D">
          <w:pPr>
            <w:pStyle w:val="TOC1"/>
            <w:spacing w:before="60"/>
            <w:rPr>
              <w:color w:val="auto"/>
              <w:kern w:val="2"/>
              <w14:ligatures w14:val="standardContextual"/>
            </w:rPr>
          </w:pPr>
          <w:r w:rsidRPr="002C7203">
            <w:rPr>
              <w:bCs w:val="0"/>
              <w:color w:val="auto"/>
            </w:rPr>
            <w:fldChar w:fldCharType="begin"/>
          </w:r>
          <w:r w:rsidRPr="002C7203">
            <w:rPr>
              <w:bCs w:val="0"/>
              <w:color w:val="auto"/>
            </w:rPr>
            <w:instrText xml:space="preserve"> TOC \o "1-3" \h \z \u </w:instrText>
          </w:r>
          <w:r w:rsidRPr="002C7203">
            <w:rPr>
              <w:bCs w:val="0"/>
              <w:color w:val="auto"/>
            </w:rPr>
            <w:fldChar w:fldCharType="separate"/>
          </w:r>
          <w:hyperlink w:anchor="_Toc192747852" w:history="1">
            <w:r w:rsidR="00373144" w:rsidRPr="00373144">
              <w:rPr>
                <w:rStyle w:val="Hyperlink"/>
                <w:color w:val="auto"/>
              </w:rPr>
              <w:t>Lời nói đầu</w:t>
            </w:r>
            <w:r w:rsidR="00373144" w:rsidRPr="00373144">
              <w:rPr>
                <w:webHidden/>
                <w:color w:val="auto"/>
              </w:rPr>
              <w:tab/>
            </w:r>
            <w:r w:rsidR="00373144" w:rsidRPr="00373144">
              <w:rPr>
                <w:webHidden/>
                <w:color w:val="auto"/>
              </w:rPr>
              <w:fldChar w:fldCharType="begin"/>
            </w:r>
            <w:r w:rsidR="00373144" w:rsidRPr="00373144">
              <w:rPr>
                <w:webHidden/>
                <w:color w:val="auto"/>
              </w:rPr>
              <w:instrText xml:space="preserve"> PAGEREF _Toc192747852 \h </w:instrText>
            </w:r>
            <w:r w:rsidR="00373144" w:rsidRPr="00373144">
              <w:rPr>
                <w:webHidden/>
                <w:color w:val="auto"/>
              </w:rPr>
            </w:r>
            <w:r w:rsidR="00373144" w:rsidRPr="00373144">
              <w:rPr>
                <w:webHidden/>
                <w:color w:val="auto"/>
              </w:rPr>
              <w:fldChar w:fldCharType="separate"/>
            </w:r>
            <w:r w:rsidR="00373144" w:rsidRPr="00373144">
              <w:rPr>
                <w:webHidden/>
                <w:color w:val="auto"/>
              </w:rPr>
              <w:t>4</w:t>
            </w:r>
            <w:r w:rsidR="00373144" w:rsidRPr="00373144">
              <w:rPr>
                <w:webHidden/>
                <w:color w:val="auto"/>
              </w:rPr>
              <w:fldChar w:fldCharType="end"/>
            </w:r>
          </w:hyperlink>
        </w:p>
        <w:p w14:paraId="49EDA11C" w14:textId="41CA9F73" w:rsidR="00373144" w:rsidRPr="00373144" w:rsidRDefault="00373144" w:rsidP="0015437D">
          <w:pPr>
            <w:pStyle w:val="TOC1"/>
            <w:spacing w:before="60"/>
            <w:rPr>
              <w:color w:val="auto"/>
              <w:kern w:val="2"/>
              <w14:ligatures w14:val="standardContextual"/>
            </w:rPr>
          </w:pPr>
          <w:hyperlink w:anchor="_Toc192747853" w:history="1">
            <w:r w:rsidRPr="00373144">
              <w:rPr>
                <w:rStyle w:val="Hyperlink"/>
                <w:color w:val="auto"/>
              </w:rPr>
              <w:t>Lời giới thiệu</w:t>
            </w:r>
            <w:r w:rsidRPr="00373144">
              <w:rPr>
                <w:webHidden/>
                <w:color w:val="auto"/>
              </w:rPr>
              <w:tab/>
            </w:r>
            <w:r w:rsidRPr="00373144">
              <w:rPr>
                <w:webHidden/>
                <w:color w:val="auto"/>
              </w:rPr>
              <w:fldChar w:fldCharType="begin"/>
            </w:r>
            <w:r w:rsidRPr="00373144">
              <w:rPr>
                <w:webHidden/>
                <w:color w:val="auto"/>
              </w:rPr>
              <w:instrText xml:space="preserve"> PAGEREF _Toc192747853 \h </w:instrText>
            </w:r>
            <w:r w:rsidRPr="00373144">
              <w:rPr>
                <w:webHidden/>
                <w:color w:val="auto"/>
              </w:rPr>
            </w:r>
            <w:r w:rsidRPr="00373144">
              <w:rPr>
                <w:webHidden/>
                <w:color w:val="auto"/>
              </w:rPr>
              <w:fldChar w:fldCharType="separate"/>
            </w:r>
            <w:r w:rsidRPr="00373144">
              <w:rPr>
                <w:webHidden/>
                <w:color w:val="auto"/>
              </w:rPr>
              <w:t>5</w:t>
            </w:r>
            <w:r w:rsidRPr="00373144">
              <w:rPr>
                <w:webHidden/>
                <w:color w:val="auto"/>
              </w:rPr>
              <w:fldChar w:fldCharType="end"/>
            </w:r>
          </w:hyperlink>
        </w:p>
        <w:p w14:paraId="3C4A8DA8" w14:textId="23543FE8" w:rsidR="00373144" w:rsidRPr="00373144" w:rsidRDefault="00373144" w:rsidP="0015437D">
          <w:pPr>
            <w:pStyle w:val="TOC1"/>
            <w:spacing w:before="60"/>
            <w:rPr>
              <w:color w:val="auto"/>
              <w:kern w:val="2"/>
              <w14:ligatures w14:val="standardContextual"/>
            </w:rPr>
          </w:pPr>
          <w:hyperlink w:anchor="_Toc192747854" w:history="1">
            <w:r w:rsidRPr="00373144">
              <w:rPr>
                <w:rStyle w:val="Hyperlink"/>
                <w:color w:val="auto"/>
              </w:rPr>
              <w:t>1   Phạm vi áp dụng</w:t>
            </w:r>
            <w:r w:rsidRPr="00373144">
              <w:rPr>
                <w:webHidden/>
                <w:color w:val="auto"/>
              </w:rPr>
              <w:tab/>
            </w:r>
            <w:r w:rsidRPr="00373144">
              <w:rPr>
                <w:webHidden/>
                <w:color w:val="auto"/>
              </w:rPr>
              <w:fldChar w:fldCharType="begin"/>
            </w:r>
            <w:r w:rsidRPr="00373144">
              <w:rPr>
                <w:webHidden/>
                <w:color w:val="auto"/>
              </w:rPr>
              <w:instrText xml:space="preserve"> PAGEREF _Toc192747854 \h </w:instrText>
            </w:r>
            <w:r w:rsidRPr="00373144">
              <w:rPr>
                <w:webHidden/>
                <w:color w:val="auto"/>
              </w:rPr>
            </w:r>
            <w:r w:rsidRPr="00373144">
              <w:rPr>
                <w:webHidden/>
                <w:color w:val="auto"/>
              </w:rPr>
              <w:fldChar w:fldCharType="separate"/>
            </w:r>
            <w:r w:rsidRPr="00373144">
              <w:rPr>
                <w:webHidden/>
                <w:color w:val="auto"/>
              </w:rPr>
              <w:t>7</w:t>
            </w:r>
            <w:r w:rsidRPr="00373144">
              <w:rPr>
                <w:webHidden/>
                <w:color w:val="auto"/>
              </w:rPr>
              <w:fldChar w:fldCharType="end"/>
            </w:r>
          </w:hyperlink>
        </w:p>
        <w:p w14:paraId="132941BF" w14:textId="3DF50113" w:rsidR="00373144" w:rsidRPr="00373144" w:rsidRDefault="00373144" w:rsidP="0015437D">
          <w:pPr>
            <w:pStyle w:val="TOC1"/>
            <w:spacing w:before="60"/>
            <w:rPr>
              <w:color w:val="auto"/>
              <w:kern w:val="2"/>
              <w14:ligatures w14:val="standardContextual"/>
            </w:rPr>
          </w:pPr>
          <w:hyperlink w:anchor="_Toc192747855" w:history="1">
            <w:r w:rsidRPr="00373144">
              <w:rPr>
                <w:rStyle w:val="Hyperlink"/>
                <w:color w:val="auto"/>
              </w:rPr>
              <w:t>2   Tài liệu viện dẫn</w:t>
            </w:r>
            <w:r w:rsidRPr="00373144">
              <w:rPr>
                <w:webHidden/>
                <w:color w:val="auto"/>
              </w:rPr>
              <w:tab/>
            </w:r>
            <w:r w:rsidRPr="00373144">
              <w:rPr>
                <w:webHidden/>
                <w:color w:val="auto"/>
              </w:rPr>
              <w:fldChar w:fldCharType="begin"/>
            </w:r>
            <w:r w:rsidRPr="00373144">
              <w:rPr>
                <w:webHidden/>
                <w:color w:val="auto"/>
              </w:rPr>
              <w:instrText xml:space="preserve"> PAGEREF _Toc192747855 \h </w:instrText>
            </w:r>
            <w:r w:rsidRPr="00373144">
              <w:rPr>
                <w:webHidden/>
                <w:color w:val="auto"/>
              </w:rPr>
            </w:r>
            <w:r w:rsidRPr="00373144">
              <w:rPr>
                <w:webHidden/>
                <w:color w:val="auto"/>
              </w:rPr>
              <w:fldChar w:fldCharType="separate"/>
            </w:r>
            <w:r w:rsidRPr="00373144">
              <w:rPr>
                <w:webHidden/>
                <w:color w:val="auto"/>
              </w:rPr>
              <w:t>7</w:t>
            </w:r>
            <w:r w:rsidRPr="00373144">
              <w:rPr>
                <w:webHidden/>
                <w:color w:val="auto"/>
              </w:rPr>
              <w:fldChar w:fldCharType="end"/>
            </w:r>
          </w:hyperlink>
        </w:p>
        <w:p w14:paraId="30CBFC74" w14:textId="08303AB6" w:rsidR="00373144" w:rsidRPr="00373144" w:rsidRDefault="00373144" w:rsidP="0015437D">
          <w:pPr>
            <w:pStyle w:val="TOC1"/>
            <w:spacing w:before="60"/>
            <w:rPr>
              <w:color w:val="auto"/>
              <w:kern w:val="2"/>
              <w14:ligatures w14:val="standardContextual"/>
            </w:rPr>
          </w:pPr>
          <w:hyperlink w:anchor="_Toc192747856" w:history="1">
            <w:r w:rsidRPr="00373144">
              <w:rPr>
                <w:rStyle w:val="Hyperlink"/>
                <w:color w:val="auto"/>
              </w:rPr>
              <w:t>3   Thuật ngữ và định nghĩa</w:t>
            </w:r>
            <w:r w:rsidRPr="00373144">
              <w:rPr>
                <w:webHidden/>
                <w:color w:val="auto"/>
              </w:rPr>
              <w:tab/>
            </w:r>
            <w:r w:rsidRPr="00373144">
              <w:rPr>
                <w:webHidden/>
                <w:color w:val="auto"/>
              </w:rPr>
              <w:fldChar w:fldCharType="begin"/>
            </w:r>
            <w:r w:rsidRPr="00373144">
              <w:rPr>
                <w:webHidden/>
                <w:color w:val="auto"/>
              </w:rPr>
              <w:instrText xml:space="preserve"> PAGEREF _Toc192747856 \h </w:instrText>
            </w:r>
            <w:r w:rsidRPr="00373144">
              <w:rPr>
                <w:webHidden/>
                <w:color w:val="auto"/>
              </w:rPr>
            </w:r>
            <w:r w:rsidRPr="00373144">
              <w:rPr>
                <w:webHidden/>
                <w:color w:val="auto"/>
              </w:rPr>
              <w:fldChar w:fldCharType="separate"/>
            </w:r>
            <w:r w:rsidRPr="00373144">
              <w:rPr>
                <w:webHidden/>
                <w:color w:val="auto"/>
              </w:rPr>
              <w:t>7</w:t>
            </w:r>
            <w:r w:rsidRPr="00373144">
              <w:rPr>
                <w:webHidden/>
                <w:color w:val="auto"/>
              </w:rPr>
              <w:fldChar w:fldCharType="end"/>
            </w:r>
          </w:hyperlink>
        </w:p>
        <w:p w14:paraId="5B228806" w14:textId="0A3E183A"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57" w:history="1">
            <w:r w:rsidRPr="00373144">
              <w:rPr>
                <w:rStyle w:val="Hyperlink"/>
                <w:rFonts w:ascii="Arial" w:hAnsi="Arial" w:cs="Arial"/>
                <w:bCs/>
                <w:noProof/>
                <w:color w:val="auto"/>
                <w:sz w:val="22"/>
                <w:szCs w:val="22"/>
              </w:rPr>
              <w:t>3.1</w:t>
            </w:r>
            <w:r>
              <w:rPr>
                <w:rStyle w:val="Hyperlink"/>
                <w:rFonts w:ascii="Arial" w:hAnsi="Arial" w:cs="Arial"/>
                <w:bCs/>
                <w:noProof/>
                <w:color w:val="auto"/>
                <w:sz w:val="22"/>
                <w:szCs w:val="22"/>
              </w:rPr>
              <w:t xml:space="preserve"> </w:t>
            </w:r>
          </w:hyperlink>
          <w:r w:rsidRPr="00373144">
            <w:rPr>
              <w:rStyle w:val="Hyperlink"/>
              <w:rFonts w:ascii="Arial" w:hAnsi="Arial" w:cs="Arial"/>
              <w:bCs/>
              <w:noProof/>
              <w:color w:val="auto"/>
              <w:sz w:val="22"/>
              <w:szCs w:val="22"/>
              <w:u w:val="none"/>
            </w:rPr>
            <w:t xml:space="preserve">  </w:t>
          </w:r>
          <w:hyperlink w:anchor="_Toc192747858" w:history="1">
            <w:r w:rsidRPr="00373144">
              <w:rPr>
                <w:rStyle w:val="Hyperlink"/>
                <w:rFonts w:ascii="Arial" w:hAnsi="Arial" w:cs="Arial"/>
                <w:bCs/>
                <w:noProof/>
                <w:color w:val="auto"/>
                <w:sz w:val="22"/>
                <w:szCs w:val="22"/>
              </w:rPr>
              <w:t>Sản phẩm sản xuất (manufactured product)</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_Toc192747858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7</w:t>
            </w:r>
            <w:r w:rsidRPr="00373144">
              <w:rPr>
                <w:rFonts w:ascii="Arial" w:hAnsi="Arial" w:cs="Arial"/>
                <w:bCs/>
                <w:noProof/>
                <w:webHidden/>
                <w:sz w:val="22"/>
                <w:szCs w:val="22"/>
              </w:rPr>
              <w:fldChar w:fldCharType="end"/>
            </w:r>
          </w:hyperlink>
        </w:p>
        <w:p w14:paraId="0002631E" w14:textId="7F2189EC"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59" w:history="1">
            <w:r w:rsidRPr="00373144">
              <w:rPr>
                <w:rStyle w:val="Hyperlink"/>
                <w:rFonts w:ascii="Arial" w:hAnsi="Arial" w:cs="Arial"/>
                <w:bCs/>
                <w:noProof/>
                <w:color w:val="auto"/>
                <w:sz w:val="22"/>
                <w:szCs w:val="22"/>
              </w:rPr>
              <w:t>3.2</w:t>
            </w:r>
          </w:hyperlink>
          <w:r w:rsidRPr="00373144">
            <w:rPr>
              <w:rStyle w:val="Hyperlink"/>
              <w:rFonts w:ascii="Arial" w:hAnsi="Arial" w:cs="Arial"/>
              <w:bCs/>
              <w:noProof/>
              <w:color w:val="auto"/>
              <w:sz w:val="22"/>
              <w:szCs w:val="22"/>
              <w:u w:val="none"/>
            </w:rPr>
            <w:t xml:space="preserve">   </w:t>
          </w:r>
          <w:hyperlink w:anchor="_Toc192747860" w:history="1">
            <w:r w:rsidRPr="00373144">
              <w:rPr>
                <w:rStyle w:val="Hyperlink"/>
                <w:rFonts w:ascii="Arial" w:hAnsi="Arial" w:cs="Arial"/>
                <w:bCs/>
                <w:noProof/>
                <w:color w:val="auto"/>
                <w:sz w:val="22"/>
                <w:szCs w:val="22"/>
              </w:rPr>
              <w:t>Vật liệu mới (new materials)</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_Toc192747860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7</w:t>
            </w:r>
            <w:r w:rsidRPr="00373144">
              <w:rPr>
                <w:rFonts w:ascii="Arial" w:hAnsi="Arial" w:cs="Arial"/>
                <w:bCs/>
                <w:noProof/>
                <w:webHidden/>
                <w:sz w:val="22"/>
                <w:szCs w:val="22"/>
              </w:rPr>
              <w:fldChar w:fldCharType="end"/>
            </w:r>
          </w:hyperlink>
        </w:p>
        <w:p w14:paraId="22101EC8" w14:textId="2AC3302A"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61" w:history="1">
            <w:r w:rsidRPr="00373144">
              <w:rPr>
                <w:rStyle w:val="Hyperlink"/>
                <w:rFonts w:ascii="Arial" w:hAnsi="Arial" w:cs="Arial"/>
                <w:bCs/>
                <w:noProof/>
                <w:color w:val="auto"/>
                <w:sz w:val="22"/>
                <w:szCs w:val="22"/>
              </w:rPr>
              <w:t>3.3</w:t>
            </w:r>
          </w:hyperlink>
          <w:r w:rsidRPr="00373144">
            <w:rPr>
              <w:rStyle w:val="Hyperlink"/>
              <w:rFonts w:ascii="Arial" w:hAnsi="Arial" w:cs="Arial"/>
              <w:bCs/>
              <w:noProof/>
              <w:color w:val="auto"/>
              <w:sz w:val="22"/>
              <w:szCs w:val="22"/>
              <w:u w:val="none"/>
            </w:rPr>
            <w:t xml:space="preserve">   </w:t>
          </w:r>
          <w:hyperlink w:anchor="_Toc192747862" w:history="1">
            <w:r w:rsidRPr="00373144">
              <w:rPr>
                <w:rStyle w:val="Hyperlink"/>
                <w:rFonts w:ascii="Arial" w:hAnsi="Arial" w:cs="Arial"/>
                <w:bCs/>
                <w:noProof/>
                <w:color w:val="auto"/>
                <w:sz w:val="22"/>
                <w:szCs w:val="22"/>
              </w:rPr>
              <w:t>Sản xuất (production)</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_Toc192747862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7</w:t>
            </w:r>
            <w:r w:rsidRPr="00373144">
              <w:rPr>
                <w:rFonts w:ascii="Arial" w:hAnsi="Arial" w:cs="Arial"/>
                <w:bCs/>
                <w:noProof/>
                <w:webHidden/>
                <w:sz w:val="22"/>
                <w:szCs w:val="22"/>
              </w:rPr>
              <w:fldChar w:fldCharType="end"/>
            </w:r>
          </w:hyperlink>
        </w:p>
        <w:p w14:paraId="5F79967A" w14:textId="4803A50E" w:rsidR="00373144" w:rsidRPr="00373144" w:rsidRDefault="00373144" w:rsidP="0015437D">
          <w:pPr>
            <w:pStyle w:val="TOC1"/>
            <w:spacing w:before="60"/>
            <w:rPr>
              <w:color w:val="auto"/>
              <w:kern w:val="2"/>
              <w14:ligatures w14:val="standardContextual"/>
            </w:rPr>
          </w:pPr>
          <w:hyperlink w:anchor="_Toc192747863" w:history="1">
            <w:r w:rsidRPr="00373144">
              <w:rPr>
                <w:rStyle w:val="Hyperlink"/>
                <w:color w:val="auto"/>
              </w:rPr>
              <w:t>4   Yêu cầu chung</w:t>
            </w:r>
            <w:r w:rsidRPr="00373144">
              <w:rPr>
                <w:webHidden/>
                <w:color w:val="auto"/>
              </w:rPr>
              <w:tab/>
            </w:r>
            <w:r w:rsidRPr="00373144">
              <w:rPr>
                <w:webHidden/>
                <w:color w:val="auto"/>
              </w:rPr>
              <w:fldChar w:fldCharType="begin"/>
            </w:r>
            <w:r w:rsidRPr="00373144">
              <w:rPr>
                <w:webHidden/>
                <w:color w:val="auto"/>
              </w:rPr>
              <w:instrText xml:space="preserve"> PAGEREF _Toc192747863 \h </w:instrText>
            </w:r>
            <w:r w:rsidRPr="00373144">
              <w:rPr>
                <w:webHidden/>
                <w:color w:val="auto"/>
              </w:rPr>
            </w:r>
            <w:r w:rsidRPr="00373144">
              <w:rPr>
                <w:webHidden/>
                <w:color w:val="auto"/>
              </w:rPr>
              <w:fldChar w:fldCharType="separate"/>
            </w:r>
            <w:r w:rsidRPr="00373144">
              <w:rPr>
                <w:webHidden/>
                <w:color w:val="auto"/>
              </w:rPr>
              <w:t>8</w:t>
            </w:r>
            <w:r w:rsidRPr="00373144">
              <w:rPr>
                <w:webHidden/>
                <w:color w:val="auto"/>
              </w:rPr>
              <w:fldChar w:fldCharType="end"/>
            </w:r>
          </w:hyperlink>
        </w:p>
        <w:p w14:paraId="568EAC85" w14:textId="6555C69F"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64" w:history="1">
            <w:r w:rsidRPr="00373144">
              <w:rPr>
                <w:rStyle w:val="Hyperlink"/>
                <w:rFonts w:ascii="Arial" w:hAnsi="Arial" w:cs="Arial"/>
                <w:bCs/>
                <w:noProof/>
                <w:color w:val="auto"/>
                <w:sz w:val="22"/>
                <w:szCs w:val="22"/>
              </w:rPr>
              <w:t>4.1   Khía cạnh môi trường</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_Toc192747864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8</w:t>
            </w:r>
            <w:r w:rsidRPr="00373144">
              <w:rPr>
                <w:rFonts w:ascii="Arial" w:hAnsi="Arial" w:cs="Arial"/>
                <w:bCs/>
                <w:noProof/>
                <w:webHidden/>
                <w:sz w:val="22"/>
                <w:szCs w:val="22"/>
              </w:rPr>
              <w:fldChar w:fldCharType="end"/>
            </w:r>
          </w:hyperlink>
        </w:p>
        <w:p w14:paraId="3A7D613A" w14:textId="0C2B581D"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65" w:history="1">
            <w:r w:rsidRPr="00373144">
              <w:rPr>
                <w:rStyle w:val="Hyperlink"/>
                <w:rFonts w:ascii="Arial" w:hAnsi="Arial" w:cs="Arial"/>
                <w:bCs/>
                <w:noProof/>
                <w:color w:val="auto"/>
                <w:sz w:val="22"/>
                <w:szCs w:val="22"/>
              </w:rPr>
              <w:t>4.2   Khía cạnh kinh doanh</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_Toc192747865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8</w:t>
            </w:r>
            <w:r w:rsidRPr="00373144">
              <w:rPr>
                <w:rFonts w:ascii="Arial" w:hAnsi="Arial" w:cs="Arial"/>
                <w:bCs/>
                <w:noProof/>
                <w:webHidden/>
                <w:sz w:val="22"/>
                <w:szCs w:val="22"/>
              </w:rPr>
              <w:fldChar w:fldCharType="end"/>
            </w:r>
          </w:hyperlink>
        </w:p>
        <w:p w14:paraId="7707D206" w14:textId="7C31DFD1"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66" w:history="1">
            <w:r w:rsidRPr="00373144">
              <w:rPr>
                <w:rStyle w:val="Hyperlink"/>
                <w:rFonts w:ascii="Arial" w:hAnsi="Arial" w:cs="Arial"/>
                <w:bCs/>
                <w:noProof/>
                <w:color w:val="auto"/>
                <w:sz w:val="22"/>
                <w:szCs w:val="22"/>
              </w:rPr>
              <w:t>4.3   Khía cạnh tiếp thị</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_Toc192747866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9</w:t>
            </w:r>
            <w:r w:rsidRPr="00373144">
              <w:rPr>
                <w:rFonts w:ascii="Arial" w:hAnsi="Arial" w:cs="Arial"/>
                <w:bCs/>
                <w:noProof/>
                <w:webHidden/>
                <w:sz w:val="22"/>
                <w:szCs w:val="22"/>
              </w:rPr>
              <w:fldChar w:fldCharType="end"/>
            </w:r>
          </w:hyperlink>
        </w:p>
        <w:p w14:paraId="021115DD" w14:textId="196EA6E5" w:rsidR="00373144" w:rsidRPr="00373144" w:rsidRDefault="00373144" w:rsidP="0015437D">
          <w:pPr>
            <w:pStyle w:val="TOC1"/>
            <w:spacing w:before="60"/>
            <w:rPr>
              <w:color w:val="auto"/>
              <w:kern w:val="2"/>
              <w14:ligatures w14:val="standardContextual"/>
            </w:rPr>
          </w:pPr>
          <w:hyperlink w:anchor="_Toc192747867" w:history="1">
            <w:r w:rsidRPr="00373144">
              <w:rPr>
                <w:rStyle w:val="Hyperlink"/>
                <w:color w:val="auto"/>
              </w:rPr>
              <w:t>5   Lựa chọn thiết kế cuối vòng đời sản phẩm</w:t>
            </w:r>
            <w:r w:rsidRPr="00373144">
              <w:rPr>
                <w:webHidden/>
                <w:color w:val="auto"/>
              </w:rPr>
              <w:tab/>
            </w:r>
            <w:r w:rsidRPr="00373144">
              <w:rPr>
                <w:webHidden/>
                <w:color w:val="auto"/>
              </w:rPr>
              <w:fldChar w:fldCharType="begin"/>
            </w:r>
            <w:r w:rsidRPr="00373144">
              <w:rPr>
                <w:webHidden/>
                <w:color w:val="auto"/>
              </w:rPr>
              <w:instrText xml:space="preserve"> PAGEREF _Toc192747867 \h </w:instrText>
            </w:r>
            <w:r w:rsidRPr="00373144">
              <w:rPr>
                <w:webHidden/>
                <w:color w:val="auto"/>
              </w:rPr>
            </w:r>
            <w:r w:rsidRPr="00373144">
              <w:rPr>
                <w:webHidden/>
                <w:color w:val="auto"/>
              </w:rPr>
              <w:fldChar w:fldCharType="separate"/>
            </w:r>
            <w:r w:rsidRPr="00373144">
              <w:rPr>
                <w:webHidden/>
                <w:color w:val="auto"/>
              </w:rPr>
              <w:t>10</w:t>
            </w:r>
            <w:r w:rsidRPr="00373144">
              <w:rPr>
                <w:webHidden/>
                <w:color w:val="auto"/>
              </w:rPr>
              <w:fldChar w:fldCharType="end"/>
            </w:r>
          </w:hyperlink>
        </w:p>
        <w:p w14:paraId="64805F21" w14:textId="44920EEA" w:rsidR="00373144" w:rsidRPr="00373144" w:rsidRDefault="00373144" w:rsidP="0015437D">
          <w:pPr>
            <w:pStyle w:val="TOC1"/>
            <w:spacing w:before="60"/>
            <w:rPr>
              <w:color w:val="auto"/>
              <w:kern w:val="2"/>
              <w14:ligatures w14:val="standardContextual"/>
            </w:rPr>
          </w:pPr>
          <w:hyperlink w:anchor="_Toc192747868" w:history="1">
            <w:r w:rsidRPr="00373144">
              <w:rPr>
                <w:rStyle w:val="Hyperlink"/>
                <w:color w:val="auto"/>
              </w:rPr>
              <w:t>6   Hướng dẫn thiết kế</w:t>
            </w:r>
            <w:r w:rsidRPr="00373144">
              <w:rPr>
                <w:webHidden/>
                <w:color w:val="auto"/>
              </w:rPr>
              <w:tab/>
            </w:r>
            <w:r w:rsidRPr="00373144">
              <w:rPr>
                <w:webHidden/>
                <w:color w:val="auto"/>
              </w:rPr>
              <w:fldChar w:fldCharType="begin"/>
            </w:r>
            <w:r w:rsidRPr="00373144">
              <w:rPr>
                <w:webHidden/>
                <w:color w:val="auto"/>
              </w:rPr>
              <w:instrText xml:space="preserve"> PAGEREF _Toc192747868 \h </w:instrText>
            </w:r>
            <w:r w:rsidRPr="00373144">
              <w:rPr>
                <w:webHidden/>
                <w:color w:val="auto"/>
              </w:rPr>
            </w:r>
            <w:r w:rsidRPr="00373144">
              <w:rPr>
                <w:webHidden/>
                <w:color w:val="auto"/>
              </w:rPr>
              <w:fldChar w:fldCharType="separate"/>
            </w:r>
            <w:r w:rsidRPr="00373144">
              <w:rPr>
                <w:webHidden/>
                <w:color w:val="auto"/>
              </w:rPr>
              <w:t>12</w:t>
            </w:r>
            <w:r w:rsidRPr="00373144">
              <w:rPr>
                <w:webHidden/>
                <w:color w:val="auto"/>
              </w:rPr>
              <w:fldChar w:fldCharType="end"/>
            </w:r>
          </w:hyperlink>
        </w:p>
        <w:p w14:paraId="2BCE5666" w14:textId="2CBB4702"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69" w:history="1">
            <w:r w:rsidRPr="00373144">
              <w:rPr>
                <w:rStyle w:val="Hyperlink"/>
                <w:rFonts w:ascii="Arial" w:hAnsi="Arial" w:cs="Arial"/>
                <w:bCs/>
                <w:noProof/>
                <w:color w:val="auto"/>
                <w:sz w:val="22"/>
                <w:szCs w:val="22"/>
              </w:rPr>
              <w:t>6.1  Yêu cầu chung</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_Toc192747869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13</w:t>
            </w:r>
            <w:r w:rsidRPr="00373144">
              <w:rPr>
                <w:rFonts w:ascii="Arial" w:hAnsi="Arial" w:cs="Arial"/>
                <w:bCs/>
                <w:noProof/>
                <w:webHidden/>
                <w:sz w:val="22"/>
                <w:szCs w:val="22"/>
              </w:rPr>
              <w:fldChar w:fldCharType="end"/>
            </w:r>
          </w:hyperlink>
        </w:p>
        <w:p w14:paraId="25D556A1" w14:textId="287DA569"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70" w:history="1">
            <w:r w:rsidRPr="00373144">
              <w:rPr>
                <w:rStyle w:val="Hyperlink"/>
                <w:rFonts w:ascii="Arial" w:hAnsi="Arial" w:cs="Arial"/>
                <w:bCs/>
                <w:noProof/>
                <w:color w:val="auto"/>
                <w:sz w:val="22"/>
                <w:szCs w:val="22"/>
              </w:rPr>
              <w:t>6.2   Thiết kế để tái sản xuất</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_Toc192747870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13</w:t>
            </w:r>
            <w:r w:rsidRPr="00373144">
              <w:rPr>
                <w:rFonts w:ascii="Arial" w:hAnsi="Arial" w:cs="Arial"/>
                <w:bCs/>
                <w:noProof/>
                <w:webHidden/>
                <w:sz w:val="22"/>
                <w:szCs w:val="22"/>
              </w:rPr>
              <w:fldChar w:fldCharType="end"/>
            </w:r>
          </w:hyperlink>
        </w:p>
        <w:p w14:paraId="04693496" w14:textId="40D17B31"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71" w:history="1">
            <w:r w:rsidRPr="00373144">
              <w:rPr>
                <w:rStyle w:val="Hyperlink"/>
                <w:rFonts w:ascii="Arial" w:hAnsi="Arial" w:cs="Arial"/>
                <w:bCs/>
                <w:noProof/>
                <w:color w:val="auto"/>
                <w:sz w:val="22"/>
                <w:szCs w:val="22"/>
              </w:rPr>
              <w:t>6.3   Thiết kế để cải tạo lại</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_Toc192747871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14</w:t>
            </w:r>
            <w:r w:rsidRPr="00373144">
              <w:rPr>
                <w:rFonts w:ascii="Arial" w:hAnsi="Arial" w:cs="Arial"/>
                <w:bCs/>
                <w:noProof/>
                <w:webHidden/>
                <w:sz w:val="22"/>
                <w:szCs w:val="22"/>
              </w:rPr>
              <w:fldChar w:fldCharType="end"/>
            </w:r>
          </w:hyperlink>
        </w:p>
        <w:p w14:paraId="531306A7" w14:textId="34E9BCF2"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72" w:history="1">
            <w:r w:rsidRPr="00373144">
              <w:rPr>
                <w:rStyle w:val="Hyperlink"/>
                <w:rFonts w:ascii="Arial" w:hAnsi="Arial" w:cs="Arial"/>
                <w:bCs/>
                <w:noProof/>
                <w:color w:val="auto"/>
                <w:sz w:val="22"/>
                <w:szCs w:val="22"/>
              </w:rPr>
              <w:t>6.4   Thiết kế để tái sử dụng</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_Toc192747872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14</w:t>
            </w:r>
            <w:r w:rsidRPr="00373144">
              <w:rPr>
                <w:rFonts w:ascii="Arial" w:hAnsi="Arial" w:cs="Arial"/>
                <w:bCs/>
                <w:noProof/>
                <w:webHidden/>
                <w:sz w:val="22"/>
                <w:szCs w:val="22"/>
              </w:rPr>
              <w:fldChar w:fldCharType="end"/>
            </w:r>
          </w:hyperlink>
        </w:p>
        <w:p w14:paraId="1BF31C4C" w14:textId="70AE0DD5"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73" w:history="1">
            <w:r w:rsidRPr="00373144">
              <w:rPr>
                <w:rStyle w:val="Hyperlink"/>
                <w:rFonts w:ascii="Arial" w:hAnsi="Arial" w:cs="Arial"/>
                <w:bCs/>
                <w:noProof/>
                <w:color w:val="auto"/>
                <w:sz w:val="22"/>
                <w:szCs w:val="22"/>
              </w:rPr>
              <w:t>6.5  Thiết kế để chuyển đổi mục đích sử dụng</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_Toc192747873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14</w:t>
            </w:r>
            <w:r w:rsidRPr="00373144">
              <w:rPr>
                <w:rFonts w:ascii="Arial" w:hAnsi="Arial" w:cs="Arial"/>
                <w:bCs/>
                <w:noProof/>
                <w:webHidden/>
                <w:sz w:val="22"/>
                <w:szCs w:val="22"/>
              </w:rPr>
              <w:fldChar w:fldCharType="end"/>
            </w:r>
          </w:hyperlink>
        </w:p>
        <w:p w14:paraId="58914B1A" w14:textId="7402EAFE"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74" w:history="1">
            <w:r w:rsidRPr="00373144">
              <w:rPr>
                <w:rStyle w:val="Hyperlink"/>
                <w:rFonts w:ascii="Arial" w:hAnsi="Arial" w:cs="Arial"/>
                <w:bCs/>
                <w:noProof/>
                <w:color w:val="auto"/>
                <w:sz w:val="22"/>
                <w:szCs w:val="22"/>
              </w:rPr>
              <w:t>6.6   Thiết kế cho tái chế</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_Toc192747874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15</w:t>
            </w:r>
            <w:r w:rsidRPr="00373144">
              <w:rPr>
                <w:rFonts w:ascii="Arial" w:hAnsi="Arial" w:cs="Arial"/>
                <w:bCs/>
                <w:noProof/>
                <w:webHidden/>
                <w:sz w:val="22"/>
                <w:szCs w:val="22"/>
              </w:rPr>
              <w:fldChar w:fldCharType="end"/>
            </w:r>
          </w:hyperlink>
        </w:p>
        <w:p w14:paraId="58FB06D3" w14:textId="0C53282E"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75" w:history="1">
            <w:r w:rsidRPr="00373144">
              <w:rPr>
                <w:rStyle w:val="Hyperlink"/>
                <w:rFonts w:ascii="Arial" w:hAnsi="Arial" w:cs="Arial"/>
                <w:bCs/>
                <w:noProof/>
                <w:color w:val="auto"/>
                <w:sz w:val="22"/>
                <w:szCs w:val="22"/>
              </w:rPr>
              <w:t>6.7   Thiết kế cho xử lý loại bỏ</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_Toc192747875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15</w:t>
            </w:r>
            <w:r w:rsidRPr="00373144">
              <w:rPr>
                <w:rFonts w:ascii="Arial" w:hAnsi="Arial" w:cs="Arial"/>
                <w:bCs/>
                <w:noProof/>
                <w:webHidden/>
                <w:sz w:val="22"/>
                <w:szCs w:val="22"/>
              </w:rPr>
              <w:fldChar w:fldCharType="end"/>
            </w:r>
          </w:hyperlink>
        </w:p>
        <w:p w14:paraId="3141B973" w14:textId="51784BF8" w:rsidR="00373144" w:rsidRPr="00373144" w:rsidRDefault="00373144" w:rsidP="0015437D">
          <w:pPr>
            <w:pStyle w:val="TOC1"/>
            <w:spacing w:before="60"/>
            <w:rPr>
              <w:color w:val="auto"/>
              <w:kern w:val="2"/>
              <w14:ligatures w14:val="standardContextual"/>
            </w:rPr>
          </w:pPr>
          <w:hyperlink w:anchor="_Toc192747876" w:history="1">
            <w:r w:rsidRPr="00373144">
              <w:rPr>
                <w:rStyle w:val="Hyperlink"/>
                <w:color w:val="auto"/>
              </w:rPr>
              <w:t>7   Gợi ý sản xuất và sử dụng</w:t>
            </w:r>
            <w:r w:rsidRPr="00373144">
              <w:rPr>
                <w:webHidden/>
                <w:color w:val="auto"/>
              </w:rPr>
              <w:tab/>
            </w:r>
            <w:r w:rsidRPr="00373144">
              <w:rPr>
                <w:webHidden/>
                <w:color w:val="auto"/>
              </w:rPr>
              <w:fldChar w:fldCharType="begin"/>
            </w:r>
            <w:r w:rsidRPr="00373144">
              <w:rPr>
                <w:webHidden/>
                <w:color w:val="auto"/>
              </w:rPr>
              <w:instrText xml:space="preserve"> PAGEREF _Toc192747876 \h </w:instrText>
            </w:r>
            <w:r w:rsidRPr="00373144">
              <w:rPr>
                <w:webHidden/>
                <w:color w:val="auto"/>
              </w:rPr>
            </w:r>
            <w:r w:rsidRPr="00373144">
              <w:rPr>
                <w:webHidden/>
                <w:color w:val="auto"/>
              </w:rPr>
              <w:fldChar w:fldCharType="separate"/>
            </w:r>
            <w:r w:rsidRPr="00373144">
              <w:rPr>
                <w:webHidden/>
                <w:color w:val="auto"/>
              </w:rPr>
              <w:t>16</w:t>
            </w:r>
            <w:r w:rsidRPr="00373144">
              <w:rPr>
                <w:webHidden/>
                <w:color w:val="auto"/>
              </w:rPr>
              <w:fldChar w:fldCharType="end"/>
            </w:r>
          </w:hyperlink>
        </w:p>
        <w:p w14:paraId="417440BA" w14:textId="5930FE63"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77" w:history="1">
            <w:r w:rsidRPr="00373144">
              <w:rPr>
                <w:rStyle w:val="Hyperlink"/>
                <w:rFonts w:ascii="Arial" w:hAnsi="Arial" w:cs="Arial"/>
                <w:bCs/>
                <w:noProof/>
                <w:color w:val="auto"/>
                <w:sz w:val="22"/>
                <w:szCs w:val="22"/>
              </w:rPr>
              <w:t>7.1   Tổng quan</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_Toc192747877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16</w:t>
            </w:r>
            <w:r w:rsidRPr="00373144">
              <w:rPr>
                <w:rFonts w:ascii="Arial" w:hAnsi="Arial" w:cs="Arial"/>
                <w:bCs/>
                <w:noProof/>
                <w:webHidden/>
                <w:sz w:val="22"/>
                <w:szCs w:val="22"/>
              </w:rPr>
              <w:fldChar w:fldCharType="end"/>
            </w:r>
          </w:hyperlink>
        </w:p>
        <w:p w14:paraId="23E3F225" w14:textId="1474B8DF"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78" w:history="1">
            <w:r w:rsidRPr="00373144">
              <w:rPr>
                <w:rStyle w:val="Hyperlink"/>
                <w:rFonts w:ascii="Arial" w:hAnsi="Arial" w:cs="Arial"/>
                <w:bCs/>
                <w:noProof/>
                <w:color w:val="auto"/>
                <w:sz w:val="22"/>
                <w:szCs w:val="22"/>
              </w:rPr>
              <w:t>7.2   Tìm nguồn cung ứng nguyên vật liệu và thành phần</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_Toc192747878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16</w:t>
            </w:r>
            <w:r w:rsidRPr="00373144">
              <w:rPr>
                <w:rFonts w:ascii="Arial" w:hAnsi="Arial" w:cs="Arial"/>
                <w:bCs/>
                <w:noProof/>
                <w:webHidden/>
                <w:sz w:val="22"/>
                <w:szCs w:val="22"/>
              </w:rPr>
              <w:fldChar w:fldCharType="end"/>
            </w:r>
          </w:hyperlink>
        </w:p>
        <w:p w14:paraId="7ACD2F5C" w14:textId="313AB53B"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79" w:history="1">
            <w:r w:rsidRPr="00373144">
              <w:rPr>
                <w:rStyle w:val="Hyperlink"/>
                <w:rFonts w:ascii="Arial" w:hAnsi="Arial" w:cs="Arial"/>
                <w:bCs/>
                <w:noProof/>
                <w:color w:val="auto"/>
                <w:sz w:val="22"/>
                <w:szCs w:val="22"/>
              </w:rPr>
              <w:t>7.3   Quy trình sản xuất</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_Toc192747879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18</w:t>
            </w:r>
            <w:r w:rsidRPr="00373144">
              <w:rPr>
                <w:rFonts w:ascii="Arial" w:hAnsi="Arial" w:cs="Arial"/>
                <w:bCs/>
                <w:noProof/>
                <w:webHidden/>
                <w:sz w:val="22"/>
                <w:szCs w:val="22"/>
              </w:rPr>
              <w:fldChar w:fldCharType="end"/>
            </w:r>
          </w:hyperlink>
        </w:p>
        <w:p w14:paraId="2C9EC5EC" w14:textId="122BFACF"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80" w:history="1">
            <w:r w:rsidRPr="00373144">
              <w:rPr>
                <w:rStyle w:val="Hyperlink"/>
                <w:rFonts w:ascii="Arial" w:hAnsi="Arial" w:cs="Arial"/>
                <w:bCs/>
                <w:noProof/>
                <w:color w:val="auto"/>
                <w:sz w:val="22"/>
                <w:szCs w:val="22"/>
              </w:rPr>
              <w:t>7.4   Sử dụng sản phẩm</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_Toc192747880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18</w:t>
            </w:r>
            <w:r w:rsidRPr="00373144">
              <w:rPr>
                <w:rFonts w:ascii="Arial" w:hAnsi="Arial" w:cs="Arial"/>
                <w:bCs/>
                <w:noProof/>
                <w:webHidden/>
                <w:sz w:val="22"/>
                <w:szCs w:val="22"/>
              </w:rPr>
              <w:fldChar w:fldCharType="end"/>
            </w:r>
          </w:hyperlink>
        </w:p>
        <w:p w14:paraId="621BBEFB" w14:textId="2F602D82"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81" w:history="1">
            <w:r w:rsidRPr="00373144">
              <w:rPr>
                <w:rStyle w:val="Hyperlink"/>
                <w:rFonts w:ascii="Arial" w:hAnsi="Arial" w:cs="Arial"/>
                <w:bCs/>
                <w:noProof/>
                <w:color w:val="auto"/>
                <w:sz w:val="22"/>
                <w:szCs w:val="22"/>
              </w:rPr>
              <w:t>7.5   Quy trình tháo gỡ</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_Toc192747881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19</w:t>
            </w:r>
            <w:r w:rsidRPr="00373144">
              <w:rPr>
                <w:rFonts w:ascii="Arial" w:hAnsi="Arial" w:cs="Arial"/>
                <w:bCs/>
                <w:noProof/>
                <w:webHidden/>
                <w:sz w:val="22"/>
                <w:szCs w:val="22"/>
              </w:rPr>
              <w:fldChar w:fldCharType="end"/>
            </w:r>
          </w:hyperlink>
        </w:p>
        <w:p w14:paraId="5D7A91A0" w14:textId="2C6BFD26" w:rsidR="00373144" w:rsidRPr="00373144" w:rsidRDefault="00373144" w:rsidP="0015437D">
          <w:pPr>
            <w:pStyle w:val="TOC2"/>
            <w:tabs>
              <w:tab w:val="right" w:leader="dot" w:pos="10083"/>
            </w:tabs>
            <w:spacing w:before="60" w:after="0" w:line="360" w:lineRule="auto"/>
            <w:rPr>
              <w:rFonts w:ascii="Arial" w:hAnsi="Arial" w:cs="Arial"/>
              <w:bCs/>
              <w:noProof/>
              <w:kern w:val="2"/>
              <w:sz w:val="22"/>
              <w:szCs w:val="22"/>
              <w14:ligatures w14:val="standardContextual"/>
            </w:rPr>
          </w:pPr>
          <w:hyperlink w:anchor="_Toc192747882" w:history="1">
            <w:r w:rsidRPr="00373144">
              <w:rPr>
                <w:rStyle w:val="Hyperlink"/>
                <w:rFonts w:ascii="Arial" w:hAnsi="Arial" w:cs="Arial"/>
                <w:bCs/>
                <w:noProof/>
                <w:color w:val="auto"/>
                <w:sz w:val="22"/>
                <w:szCs w:val="22"/>
              </w:rPr>
              <w:t>7.6  Quá trình xử lý cuối vòng đời sản phẩm</w:t>
            </w:r>
            <w:r w:rsidRPr="00373144">
              <w:rPr>
                <w:rFonts w:ascii="Arial" w:hAnsi="Arial" w:cs="Arial"/>
                <w:bCs/>
                <w:noProof/>
                <w:webHidden/>
                <w:sz w:val="22"/>
                <w:szCs w:val="22"/>
              </w:rPr>
              <w:tab/>
            </w:r>
            <w:r w:rsidRPr="00373144">
              <w:rPr>
                <w:rFonts w:ascii="Arial" w:hAnsi="Arial" w:cs="Arial"/>
                <w:bCs/>
                <w:noProof/>
                <w:webHidden/>
                <w:sz w:val="22"/>
                <w:szCs w:val="22"/>
              </w:rPr>
              <w:fldChar w:fldCharType="begin"/>
            </w:r>
            <w:r w:rsidRPr="00373144">
              <w:rPr>
                <w:rFonts w:ascii="Arial" w:hAnsi="Arial" w:cs="Arial"/>
                <w:bCs/>
                <w:noProof/>
                <w:webHidden/>
                <w:sz w:val="22"/>
                <w:szCs w:val="22"/>
              </w:rPr>
              <w:instrText xml:space="preserve"> PAGEREF _Toc192747882 \h </w:instrText>
            </w:r>
            <w:r w:rsidRPr="00373144">
              <w:rPr>
                <w:rFonts w:ascii="Arial" w:hAnsi="Arial" w:cs="Arial"/>
                <w:bCs/>
                <w:noProof/>
                <w:webHidden/>
                <w:sz w:val="22"/>
                <w:szCs w:val="22"/>
              </w:rPr>
            </w:r>
            <w:r w:rsidRPr="00373144">
              <w:rPr>
                <w:rFonts w:ascii="Arial" w:hAnsi="Arial" w:cs="Arial"/>
                <w:bCs/>
                <w:noProof/>
                <w:webHidden/>
                <w:sz w:val="22"/>
                <w:szCs w:val="22"/>
              </w:rPr>
              <w:fldChar w:fldCharType="separate"/>
            </w:r>
            <w:r w:rsidRPr="00373144">
              <w:rPr>
                <w:rFonts w:ascii="Arial" w:hAnsi="Arial" w:cs="Arial"/>
                <w:bCs/>
                <w:noProof/>
                <w:webHidden/>
                <w:sz w:val="22"/>
                <w:szCs w:val="22"/>
              </w:rPr>
              <w:t>20</w:t>
            </w:r>
            <w:r w:rsidRPr="00373144">
              <w:rPr>
                <w:rFonts w:ascii="Arial" w:hAnsi="Arial" w:cs="Arial"/>
                <w:bCs/>
                <w:noProof/>
                <w:webHidden/>
                <w:sz w:val="22"/>
                <w:szCs w:val="22"/>
              </w:rPr>
              <w:fldChar w:fldCharType="end"/>
            </w:r>
          </w:hyperlink>
        </w:p>
        <w:p w14:paraId="42319D49" w14:textId="6CA1460F" w:rsidR="00373144" w:rsidRPr="00373144" w:rsidRDefault="00373144" w:rsidP="0015437D">
          <w:pPr>
            <w:pStyle w:val="TOC1"/>
            <w:spacing w:before="60"/>
            <w:rPr>
              <w:color w:val="auto"/>
              <w:kern w:val="2"/>
              <w14:ligatures w14:val="standardContextual"/>
            </w:rPr>
          </w:pPr>
          <w:hyperlink w:anchor="_Toc192747883" w:history="1">
            <w:r w:rsidRPr="00373144">
              <w:rPr>
                <w:rStyle w:val="Hyperlink"/>
                <w:color w:val="auto"/>
              </w:rPr>
              <w:t>8   Quan hệ kiểm chứng</w:t>
            </w:r>
            <w:r w:rsidRPr="00373144">
              <w:rPr>
                <w:webHidden/>
                <w:color w:val="auto"/>
              </w:rPr>
              <w:tab/>
            </w:r>
            <w:r w:rsidRPr="00373144">
              <w:rPr>
                <w:webHidden/>
                <w:color w:val="auto"/>
              </w:rPr>
              <w:fldChar w:fldCharType="begin"/>
            </w:r>
            <w:r w:rsidRPr="00373144">
              <w:rPr>
                <w:webHidden/>
                <w:color w:val="auto"/>
              </w:rPr>
              <w:instrText xml:space="preserve"> PAGEREF _Toc192747883 \h </w:instrText>
            </w:r>
            <w:r w:rsidRPr="00373144">
              <w:rPr>
                <w:webHidden/>
                <w:color w:val="auto"/>
              </w:rPr>
            </w:r>
            <w:r w:rsidRPr="00373144">
              <w:rPr>
                <w:webHidden/>
                <w:color w:val="auto"/>
              </w:rPr>
              <w:fldChar w:fldCharType="separate"/>
            </w:r>
            <w:r w:rsidRPr="00373144">
              <w:rPr>
                <w:webHidden/>
                <w:color w:val="auto"/>
              </w:rPr>
              <w:t>20</w:t>
            </w:r>
            <w:r w:rsidRPr="00373144">
              <w:rPr>
                <w:webHidden/>
                <w:color w:val="auto"/>
              </w:rPr>
              <w:fldChar w:fldCharType="end"/>
            </w:r>
          </w:hyperlink>
        </w:p>
        <w:p w14:paraId="046BE485" w14:textId="08CA5807" w:rsidR="00373144" w:rsidRPr="00373144" w:rsidRDefault="00373144" w:rsidP="0015437D">
          <w:pPr>
            <w:pStyle w:val="TOC1"/>
            <w:spacing w:before="60"/>
            <w:rPr>
              <w:color w:val="auto"/>
              <w:kern w:val="2"/>
              <w14:ligatures w14:val="standardContextual"/>
            </w:rPr>
          </w:pPr>
          <w:hyperlink w:anchor="_Toc192747884" w:history="1">
            <w:r w:rsidRPr="00373144">
              <w:rPr>
                <w:rStyle w:val="Hyperlink"/>
                <w:color w:val="auto"/>
              </w:rPr>
              <w:t>9   Quan hệ mật thiết dài hạn</w:t>
            </w:r>
            <w:r w:rsidRPr="00373144">
              <w:rPr>
                <w:webHidden/>
                <w:color w:val="auto"/>
              </w:rPr>
              <w:tab/>
            </w:r>
            <w:r w:rsidRPr="00373144">
              <w:rPr>
                <w:webHidden/>
                <w:color w:val="auto"/>
              </w:rPr>
              <w:fldChar w:fldCharType="begin"/>
            </w:r>
            <w:r w:rsidRPr="00373144">
              <w:rPr>
                <w:webHidden/>
                <w:color w:val="auto"/>
              </w:rPr>
              <w:instrText xml:space="preserve"> PAGEREF _Toc192747884 \h </w:instrText>
            </w:r>
            <w:r w:rsidRPr="00373144">
              <w:rPr>
                <w:webHidden/>
                <w:color w:val="auto"/>
              </w:rPr>
            </w:r>
            <w:r w:rsidRPr="00373144">
              <w:rPr>
                <w:webHidden/>
                <w:color w:val="auto"/>
              </w:rPr>
              <w:fldChar w:fldCharType="separate"/>
            </w:r>
            <w:r w:rsidRPr="00373144">
              <w:rPr>
                <w:webHidden/>
                <w:color w:val="auto"/>
              </w:rPr>
              <w:t>20</w:t>
            </w:r>
            <w:r w:rsidRPr="00373144">
              <w:rPr>
                <w:webHidden/>
                <w:color w:val="auto"/>
              </w:rPr>
              <w:fldChar w:fldCharType="end"/>
            </w:r>
          </w:hyperlink>
        </w:p>
        <w:p w14:paraId="3A2A847B" w14:textId="503E41F8" w:rsidR="00373144" w:rsidRDefault="00373144" w:rsidP="0015437D">
          <w:pPr>
            <w:pStyle w:val="TOC1"/>
            <w:spacing w:before="60"/>
            <w:rPr>
              <w:rFonts w:asciiTheme="minorHAnsi" w:hAnsiTheme="minorHAnsi" w:cstheme="minorBidi"/>
              <w:bCs w:val="0"/>
              <w:color w:val="auto"/>
              <w:kern w:val="2"/>
              <w:sz w:val="24"/>
              <w:szCs w:val="24"/>
              <w14:ligatures w14:val="standardContextual"/>
            </w:rPr>
          </w:pPr>
          <w:hyperlink w:anchor="_Toc192747885" w:history="1">
            <w:r w:rsidRPr="00373144">
              <w:rPr>
                <w:rStyle w:val="Hyperlink"/>
                <w:color w:val="auto"/>
              </w:rPr>
              <w:t>Danh mục tài liệu tham khảo</w:t>
            </w:r>
            <w:r w:rsidRPr="00373144">
              <w:rPr>
                <w:webHidden/>
                <w:color w:val="auto"/>
              </w:rPr>
              <w:tab/>
            </w:r>
            <w:r w:rsidRPr="00373144">
              <w:rPr>
                <w:webHidden/>
                <w:color w:val="auto"/>
              </w:rPr>
              <w:fldChar w:fldCharType="begin"/>
            </w:r>
            <w:r w:rsidRPr="00373144">
              <w:rPr>
                <w:webHidden/>
                <w:color w:val="auto"/>
              </w:rPr>
              <w:instrText xml:space="preserve"> PAGEREF _Toc192747885 \h </w:instrText>
            </w:r>
            <w:r w:rsidRPr="00373144">
              <w:rPr>
                <w:webHidden/>
                <w:color w:val="auto"/>
              </w:rPr>
            </w:r>
            <w:r w:rsidRPr="00373144">
              <w:rPr>
                <w:webHidden/>
                <w:color w:val="auto"/>
              </w:rPr>
              <w:fldChar w:fldCharType="separate"/>
            </w:r>
            <w:r w:rsidRPr="00373144">
              <w:rPr>
                <w:webHidden/>
                <w:color w:val="auto"/>
              </w:rPr>
              <w:t>21</w:t>
            </w:r>
            <w:r w:rsidRPr="00373144">
              <w:rPr>
                <w:webHidden/>
                <w:color w:val="auto"/>
              </w:rPr>
              <w:fldChar w:fldCharType="end"/>
            </w:r>
          </w:hyperlink>
        </w:p>
        <w:p w14:paraId="62016A83" w14:textId="0C292513" w:rsidR="00F26346" w:rsidRDefault="00F26346" w:rsidP="00373144">
          <w:pPr>
            <w:spacing w:line="360" w:lineRule="auto"/>
          </w:pPr>
          <w:r w:rsidRPr="002C7203">
            <w:rPr>
              <w:noProof/>
              <w:sz w:val="22"/>
              <w:szCs w:val="22"/>
            </w:rPr>
            <w:lastRenderedPageBreak/>
            <w:fldChar w:fldCharType="end"/>
          </w:r>
        </w:p>
      </w:sdtContent>
    </w:sdt>
    <w:p w14:paraId="5BBB467F" w14:textId="05D26202" w:rsidR="00822255" w:rsidRDefault="00822255">
      <w:pPr>
        <w:widowControl/>
        <w:autoSpaceDE/>
        <w:autoSpaceDN/>
        <w:adjustRightInd/>
        <w:spacing w:after="160" w:line="259" w:lineRule="auto"/>
        <w:rPr>
          <w:rFonts w:ascii="Arial" w:hAnsi="Arial" w:cs="Arial"/>
          <w:b/>
          <w:bCs/>
          <w:color w:val="000000"/>
          <w:szCs w:val="26"/>
        </w:rPr>
      </w:pPr>
    </w:p>
    <w:p w14:paraId="64201B79" w14:textId="40746171" w:rsidR="00411D28" w:rsidRPr="00822255" w:rsidRDefault="00411D28" w:rsidP="00822255">
      <w:pPr>
        <w:pStyle w:val="Heading1"/>
        <w:rPr>
          <w:rFonts w:ascii="Arial" w:hAnsi="Arial" w:cs="Arial"/>
          <w:b/>
          <w:bCs/>
          <w:color w:val="auto"/>
          <w:sz w:val="24"/>
          <w:szCs w:val="24"/>
        </w:rPr>
      </w:pPr>
      <w:bookmarkStart w:id="2" w:name="_Toc192747852"/>
      <w:r w:rsidRPr="00822255">
        <w:rPr>
          <w:rFonts w:ascii="Arial" w:hAnsi="Arial" w:cs="Arial"/>
          <w:b/>
          <w:bCs/>
          <w:color w:val="auto"/>
          <w:sz w:val="24"/>
          <w:szCs w:val="24"/>
        </w:rPr>
        <w:t>Lời nói đầu</w:t>
      </w:r>
      <w:bookmarkEnd w:id="1"/>
      <w:bookmarkEnd w:id="2"/>
    </w:p>
    <w:p w14:paraId="10E94696" w14:textId="77777777" w:rsidR="00D40864" w:rsidRPr="00DF0508" w:rsidRDefault="00D40864" w:rsidP="00822255">
      <w:pPr>
        <w:pStyle w:val="Style6"/>
        <w:widowControl/>
        <w:spacing w:before="120" w:line="360" w:lineRule="auto"/>
        <w:ind w:right="2172"/>
        <w:rPr>
          <w:rStyle w:val="FontStyle96"/>
          <w:rFonts w:ascii="Arial" w:hAnsi="Arial" w:cs="Arial"/>
          <w:sz w:val="22"/>
          <w:szCs w:val="26"/>
        </w:rPr>
      </w:pPr>
      <w:r w:rsidRPr="00DF0508">
        <w:rPr>
          <w:rStyle w:val="FontStyle96"/>
          <w:rFonts w:ascii="Arial" w:hAnsi="Arial" w:cs="Arial"/>
          <w:sz w:val="22"/>
          <w:szCs w:val="26"/>
        </w:rPr>
        <w:t>TCVN</w:t>
      </w:r>
      <w:r>
        <w:rPr>
          <w:rStyle w:val="FontStyle96"/>
          <w:rFonts w:ascii="Arial" w:hAnsi="Arial" w:cs="Arial"/>
          <w:sz w:val="22"/>
          <w:szCs w:val="26"/>
        </w:rPr>
        <w:t xml:space="preserve"> xxxx:</w:t>
      </w:r>
      <w:r w:rsidRPr="00DF0508">
        <w:rPr>
          <w:rStyle w:val="FontStyle96"/>
          <w:rFonts w:ascii="Arial" w:hAnsi="Arial" w:cs="Arial"/>
          <w:sz w:val="22"/>
          <w:szCs w:val="26"/>
        </w:rPr>
        <w:t>202</w:t>
      </w:r>
      <w:r>
        <w:rPr>
          <w:rStyle w:val="FontStyle96"/>
          <w:rFonts w:ascii="Arial" w:hAnsi="Arial" w:cs="Arial"/>
          <w:sz w:val="22"/>
          <w:szCs w:val="26"/>
        </w:rPr>
        <w:t>5</w:t>
      </w:r>
      <w:r w:rsidRPr="00DF0508">
        <w:rPr>
          <w:rStyle w:val="FontStyle96"/>
          <w:rFonts w:ascii="Arial" w:hAnsi="Arial" w:cs="Arial"/>
          <w:sz w:val="22"/>
          <w:szCs w:val="26"/>
        </w:rPr>
        <w:t xml:space="preserve"> hoàn toàn tương đương với </w:t>
      </w:r>
      <w:r>
        <w:rPr>
          <w:rStyle w:val="FontStyle96"/>
          <w:rFonts w:ascii="Arial" w:hAnsi="Arial" w:cs="Arial"/>
          <w:sz w:val="22"/>
          <w:szCs w:val="26"/>
        </w:rPr>
        <w:t>BS 8887-3:2018.</w:t>
      </w:r>
    </w:p>
    <w:p w14:paraId="583EE546" w14:textId="6045B285" w:rsidR="00760CBD" w:rsidRDefault="00D40864" w:rsidP="00F374F6">
      <w:pPr>
        <w:pStyle w:val="Style6"/>
        <w:widowControl/>
        <w:numPr>
          <w:ilvl w:val="0"/>
          <w:numId w:val="1"/>
        </w:numPr>
        <w:tabs>
          <w:tab w:val="clear" w:pos="432"/>
          <w:tab w:val="num" w:pos="180"/>
        </w:tabs>
        <w:spacing w:before="120" w:line="360" w:lineRule="auto"/>
        <w:ind w:left="0" w:right="2173" w:firstLine="0"/>
        <w:rPr>
          <w:rStyle w:val="FontStyle96"/>
          <w:rFonts w:ascii="Arial" w:hAnsi="Arial" w:cs="Arial"/>
          <w:sz w:val="22"/>
          <w:szCs w:val="26"/>
        </w:rPr>
      </w:pPr>
      <w:bookmarkStart w:id="3" w:name="_Ref190087864"/>
      <w:r w:rsidRPr="00A2398C">
        <w:rPr>
          <w:rStyle w:val="FontStyle96"/>
          <w:rFonts w:ascii="Arial" w:hAnsi="Arial" w:cs="Arial"/>
          <w:sz w:val="22"/>
          <w:szCs w:val="26"/>
        </w:rPr>
        <w:t>TCVN</w:t>
      </w:r>
      <w:r w:rsidRPr="00A2398C">
        <w:rPr>
          <w:rStyle w:val="FontStyle96"/>
          <w:rFonts w:ascii="Arial" w:hAnsi="Arial" w:cs="Arial"/>
          <w:sz w:val="22"/>
          <w:szCs w:val="26"/>
          <w:lang w:val="vi-VN"/>
        </w:rPr>
        <w:t xml:space="preserve"> </w:t>
      </w:r>
      <w:r>
        <w:rPr>
          <w:rStyle w:val="FontStyle96"/>
          <w:rFonts w:ascii="Arial" w:hAnsi="Arial" w:cs="Arial"/>
          <w:sz w:val="22"/>
          <w:szCs w:val="26"/>
        </w:rPr>
        <w:t>xxxx:</w:t>
      </w:r>
      <w:r w:rsidRPr="00A2398C">
        <w:rPr>
          <w:rStyle w:val="FontStyle96"/>
          <w:rFonts w:ascii="Arial" w:hAnsi="Arial" w:cs="Arial"/>
          <w:sz w:val="22"/>
          <w:szCs w:val="26"/>
        </w:rPr>
        <w:t>202</w:t>
      </w:r>
      <w:r>
        <w:rPr>
          <w:rStyle w:val="FontStyle96"/>
          <w:rFonts w:ascii="Arial" w:hAnsi="Arial" w:cs="Arial"/>
          <w:sz w:val="22"/>
          <w:szCs w:val="26"/>
        </w:rPr>
        <w:t>5</w:t>
      </w:r>
      <w:r w:rsidRPr="00A2398C">
        <w:rPr>
          <w:rStyle w:val="FontStyle96"/>
          <w:rFonts w:ascii="Arial" w:hAnsi="Arial" w:cs="Arial"/>
          <w:sz w:val="22"/>
          <w:szCs w:val="26"/>
        </w:rPr>
        <w:t xml:space="preserve"> do </w:t>
      </w:r>
      <w:r>
        <w:rPr>
          <w:rStyle w:val="FontStyle96"/>
          <w:rFonts w:ascii="Arial" w:hAnsi="Arial" w:cs="Arial"/>
          <w:sz w:val="22"/>
          <w:szCs w:val="26"/>
        </w:rPr>
        <w:t>B</w:t>
      </w:r>
      <w:r w:rsidRPr="00A2398C">
        <w:rPr>
          <w:rStyle w:val="FontStyle96"/>
          <w:rFonts w:ascii="Arial" w:hAnsi="Arial" w:cs="Arial"/>
          <w:sz w:val="22"/>
          <w:szCs w:val="26"/>
        </w:rPr>
        <w:t>an kỹ thuật tiêu chuẩn quốc gia TCVN/TC</w:t>
      </w:r>
      <w:r>
        <w:rPr>
          <w:rStyle w:val="FontStyle96"/>
          <w:rFonts w:ascii="Arial" w:hAnsi="Arial" w:cs="Arial"/>
          <w:sz w:val="22"/>
          <w:szCs w:val="26"/>
        </w:rPr>
        <w:t xml:space="preserve"> 323</w:t>
      </w:r>
      <w:r w:rsidRPr="00A2398C">
        <w:rPr>
          <w:rStyle w:val="FontStyle96"/>
          <w:rFonts w:ascii="Arial" w:hAnsi="Arial" w:cs="Arial"/>
          <w:sz w:val="22"/>
          <w:szCs w:val="26"/>
        </w:rPr>
        <w:t xml:space="preserve"> </w:t>
      </w:r>
      <w:r>
        <w:rPr>
          <w:rStyle w:val="FontStyle96"/>
          <w:rFonts w:ascii="Arial" w:hAnsi="Arial" w:cs="Arial"/>
          <w:sz w:val="22"/>
          <w:szCs w:val="26"/>
        </w:rPr>
        <w:t>“Kinh tế tuần hoàn”</w:t>
      </w:r>
      <w:r w:rsidRPr="00A2398C">
        <w:rPr>
          <w:rStyle w:val="FontStyle96"/>
          <w:rFonts w:ascii="Arial" w:hAnsi="Arial" w:cs="Arial"/>
          <w:sz w:val="22"/>
          <w:szCs w:val="26"/>
        </w:rPr>
        <w:t xml:space="preserve"> biên soạn, </w:t>
      </w:r>
      <w:r>
        <w:rPr>
          <w:rStyle w:val="FontStyle96"/>
          <w:rFonts w:ascii="Arial" w:hAnsi="Arial" w:cs="Arial"/>
          <w:sz w:val="22"/>
          <w:szCs w:val="26"/>
        </w:rPr>
        <w:t>Ủy ban</w:t>
      </w:r>
      <w:r w:rsidRPr="00A2398C">
        <w:rPr>
          <w:rStyle w:val="FontStyle96"/>
          <w:rFonts w:ascii="Arial" w:hAnsi="Arial" w:cs="Arial"/>
          <w:sz w:val="22"/>
          <w:szCs w:val="26"/>
        </w:rPr>
        <w:t xml:space="preserve"> Tiêu chuẩn Đo lường Chất lượng</w:t>
      </w:r>
      <w:r>
        <w:rPr>
          <w:rStyle w:val="FontStyle96"/>
          <w:rFonts w:ascii="Arial" w:hAnsi="Arial" w:cs="Arial"/>
          <w:sz w:val="22"/>
          <w:szCs w:val="26"/>
        </w:rPr>
        <w:t xml:space="preserve"> Quốc gia</w:t>
      </w:r>
      <w:r w:rsidRPr="00A2398C">
        <w:rPr>
          <w:rStyle w:val="FontStyle96"/>
          <w:rFonts w:ascii="Arial" w:hAnsi="Arial" w:cs="Arial"/>
          <w:sz w:val="22"/>
          <w:szCs w:val="26"/>
        </w:rPr>
        <w:t xml:space="preserve"> đề nghị, Bộ Khoa học và Công nghệ công bố</w:t>
      </w:r>
      <w:r w:rsidR="00BC6A93" w:rsidRPr="004169B5">
        <w:rPr>
          <w:rStyle w:val="FontStyle96"/>
          <w:rFonts w:ascii="Arial" w:hAnsi="Arial" w:cs="Arial"/>
          <w:sz w:val="22"/>
          <w:szCs w:val="26"/>
        </w:rPr>
        <w:t>.</w:t>
      </w:r>
      <w:bookmarkEnd w:id="3"/>
    </w:p>
    <w:p w14:paraId="205A37C1" w14:textId="758E89F6" w:rsidR="00760CBD" w:rsidRDefault="00760CBD" w:rsidP="00F374F6">
      <w:pPr>
        <w:pStyle w:val="Style6"/>
        <w:widowControl/>
        <w:numPr>
          <w:ilvl w:val="0"/>
          <w:numId w:val="1"/>
        </w:numPr>
        <w:tabs>
          <w:tab w:val="clear" w:pos="432"/>
          <w:tab w:val="num" w:pos="180"/>
        </w:tabs>
        <w:spacing w:before="120" w:line="360" w:lineRule="auto"/>
        <w:ind w:left="0" w:right="2173" w:firstLine="0"/>
        <w:rPr>
          <w:rStyle w:val="FontStyle96"/>
          <w:rFonts w:ascii="Arial" w:hAnsi="Arial" w:cs="Arial"/>
          <w:sz w:val="22"/>
          <w:szCs w:val="26"/>
        </w:rPr>
      </w:pPr>
      <w:r w:rsidRPr="00760CBD">
        <w:rPr>
          <w:rStyle w:val="FontStyle96"/>
          <w:rFonts w:ascii="Arial" w:hAnsi="Arial" w:cs="Arial"/>
          <w:sz w:val="22"/>
          <w:szCs w:val="26"/>
        </w:rPr>
        <w:t xml:space="preserve">Bộ TCVN </w:t>
      </w:r>
      <w:r w:rsidR="00D40864">
        <w:rPr>
          <w:rStyle w:val="FontStyle96"/>
          <w:rFonts w:ascii="Arial" w:hAnsi="Arial" w:cs="Arial"/>
          <w:sz w:val="22"/>
          <w:szCs w:val="26"/>
        </w:rPr>
        <w:t xml:space="preserve">xxxx </w:t>
      </w:r>
      <w:r w:rsidRPr="00760CBD">
        <w:rPr>
          <w:rStyle w:val="FontStyle96"/>
          <w:rFonts w:ascii="Arial" w:hAnsi="Arial" w:cs="Arial"/>
          <w:sz w:val="22"/>
          <w:szCs w:val="26"/>
        </w:rPr>
        <w:t>(</w:t>
      </w:r>
      <w:r w:rsidR="00D40864">
        <w:rPr>
          <w:rStyle w:val="FontStyle96"/>
          <w:rFonts w:ascii="Arial" w:hAnsi="Arial" w:cs="Arial"/>
          <w:sz w:val="22"/>
          <w:szCs w:val="26"/>
        </w:rPr>
        <w:t>BS 8887</w:t>
      </w:r>
      <w:r w:rsidRPr="00760CBD">
        <w:rPr>
          <w:rStyle w:val="FontStyle96"/>
          <w:rFonts w:ascii="Arial" w:hAnsi="Arial" w:cs="Arial"/>
          <w:sz w:val="22"/>
          <w:szCs w:val="26"/>
        </w:rPr>
        <w:t xml:space="preserve">), </w:t>
      </w:r>
      <w:r w:rsidR="00D40864">
        <w:rPr>
          <w:rStyle w:val="FontStyle96"/>
          <w:rFonts w:ascii="Arial" w:hAnsi="Arial" w:cs="Arial"/>
          <w:i/>
          <w:iCs/>
          <w:sz w:val="22"/>
          <w:szCs w:val="26"/>
        </w:rPr>
        <w:t>Thiết kế để sản xuất, tháo rời và xử lý cuối vòng đời (MADE)</w:t>
      </w:r>
      <w:r w:rsidRPr="00760CBD">
        <w:rPr>
          <w:rStyle w:val="FontStyle96"/>
          <w:rFonts w:ascii="Arial" w:hAnsi="Arial" w:cs="Arial"/>
          <w:sz w:val="22"/>
          <w:szCs w:val="26"/>
        </w:rPr>
        <w:t xml:space="preserve"> gồm các phần sau:</w:t>
      </w:r>
    </w:p>
    <w:p w14:paraId="4188D174" w14:textId="7D2D2CDE" w:rsidR="007B682E" w:rsidRPr="00F72C59" w:rsidRDefault="007B682E" w:rsidP="00F374F6">
      <w:pPr>
        <w:pStyle w:val="Style6"/>
        <w:widowControl/>
        <w:numPr>
          <w:ilvl w:val="0"/>
          <w:numId w:val="13"/>
        </w:numPr>
        <w:spacing w:before="120" w:line="360" w:lineRule="auto"/>
        <w:ind w:left="426" w:right="2155"/>
        <w:rPr>
          <w:rStyle w:val="FontStyle96"/>
          <w:rFonts w:ascii="Arial" w:hAnsi="Arial" w:cs="Arial"/>
          <w:sz w:val="22"/>
          <w:szCs w:val="26"/>
        </w:rPr>
      </w:pPr>
      <w:r>
        <w:rPr>
          <w:rStyle w:val="FontStyle96"/>
          <w:rFonts w:ascii="Arial" w:hAnsi="Arial" w:cs="Arial"/>
          <w:sz w:val="22"/>
          <w:szCs w:val="26"/>
        </w:rPr>
        <w:t xml:space="preserve">TCVN </w:t>
      </w:r>
      <w:r w:rsidR="00D40864">
        <w:rPr>
          <w:rStyle w:val="FontStyle96"/>
          <w:rFonts w:ascii="Arial" w:hAnsi="Arial" w:cs="Arial"/>
          <w:sz w:val="22"/>
          <w:szCs w:val="26"/>
        </w:rPr>
        <w:t>xxxx</w:t>
      </w:r>
      <w:r>
        <w:rPr>
          <w:rStyle w:val="FontStyle96"/>
          <w:rFonts w:ascii="Arial" w:hAnsi="Arial" w:cs="Arial"/>
          <w:sz w:val="22"/>
          <w:szCs w:val="26"/>
        </w:rPr>
        <w:t>:202</w:t>
      </w:r>
      <w:r w:rsidR="00D40864">
        <w:rPr>
          <w:rStyle w:val="FontStyle96"/>
          <w:rFonts w:ascii="Arial" w:hAnsi="Arial" w:cs="Arial"/>
          <w:sz w:val="22"/>
          <w:szCs w:val="26"/>
        </w:rPr>
        <w:t>5</w:t>
      </w:r>
      <w:r>
        <w:rPr>
          <w:rStyle w:val="FontStyle96"/>
          <w:rFonts w:ascii="Arial" w:hAnsi="Arial" w:cs="Arial"/>
          <w:sz w:val="22"/>
          <w:szCs w:val="26"/>
        </w:rPr>
        <w:t xml:space="preserve"> (</w:t>
      </w:r>
      <w:r w:rsidR="00D40864">
        <w:rPr>
          <w:rStyle w:val="FontStyle96"/>
          <w:rFonts w:ascii="Arial" w:hAnsi="Arial" w:cs="Arial"/>
          <w:sz w:val="22"/>
          <w:szCs w:val="26"/>
        </w:rPr>
        <w:t>BS 8887-</w:t>
      </w:r>
      <w:r w:rsidR="00D40864" w:rsidRPr="00F72C59">
        <w:rPr>
          <w:rStyle w:val="FontStyle96"/>
          <w:rFonts w:ascii="Arial" w:hAnsi="Arial" w:cs="Arial"/>
          <w:sz w:val="22"/>
          <w:szCs w:val="26"/>
        </w:rPr>
        <w:t>3:2018</w:t>
      </w:r>
      <w:r w:rsidRPr="00F72C59">
        <w:rPr>
          <w:rStyle w:val="FontStyle96"/>
          <w:rFonts w:ascii="Arial" w:hAnsi="Arial" w:cs="Arial"/>
          <w:sz w:val="22"/>
          <w:szCs w:val="26"/>
        </w:rPr>
        <w:t xml:space="preserve">), Phần </w:t>
      </w:r>
      <w:r w:rsidR="00D40864" w:rsidRPr="00F72C59">
        <w:rPr>
          <w:rStyle w:val="FontStyle96"/>
          <w:rFonts w:ascii="Arial" w:hAnsi="Arial" w:cs="Arial"/>
          <w:sz w:val="22"/>
          <w:szCs w:val="26"/>
        </w:rPr>
        <w:t>3</w:t>
      </w:r>
      <w:r w:rsidRPr="00F72C59">
        <w:rPr>
          <w:rStyle w:val="FontStyle96"/>
          <w:rFonts w:ascii="Arial" w:hAnsi="Arial" w:cs="Arial"/>
          <w:sz w:val="22"/>
          <w:szCs w:val="26"/>
        </w:rPr>
        <w:t xml:space="preserve">: </w:t>
      </w:r>
      <w:r w:rsidR="00D40864" w:rsidRPr="00F72C59">
        <w:rPr>
          <w:rStyle w:val="FontStyle96"/>
          <w:rFonts w:ascii="Arial" w:hAnsi="Arial" w:cs="Arial"/>
          <w:sz w:val="22"/>
          <w:szCs w:val="26"/>
        </w:rPr>
        <w:t>Hướng dẫn lựa chọn chiến lược thiết kế cuối vòng đời sản phẩm phù hợp.</w:t>
      </w:r>
    </w:p>
    <w:p w14:paraId="38D82C47" w14:textId="25F716AF" w:rsidR="007B682E" w:rsidRPr="00F72C59" w:rsidRDefault="00D40864" w:rsidP="00F374F6">
      <w:pPr>
        <w:pStyle w:val="Style6"/>
        <w:widowControl/>
        <w:numPr>
          <w:ilvl w:val="0"/>
          <w:numId w:val="13"/>
        </w:numPr>
        <w:spacing w:before="120" w:line="360" w:lineRule="auto"/>
        <w:ind w:left="426" w:right="2155"/>
        <w:rPr>
          <w:rStyle w:val="FontStyle96"/>
          <w:rFonts w:ascii="Arial" w:hAnsi="Arial" w:cs="Arial"/>
          <w:sz w:val="22"/>
          <w:szCs w:val="26"/>
        </w:rPr>
      </w:pPr>
      <w:r w:rsidRPr="00F72C59">
        <w:rPr>
          <w:rStyle w:val="FontStyle96"/>
          <w:rFonts w:ascii="Arial" w:hAnsi="Arial" w:cs="Arial"/>
          <w:sz w:val="22"/>
          <w:szCs w:val="26"/>
        </w:rPr>
        <w:t>TCVN xxxx:2025 (BS 8887-220:2010)</w:t>
      </w:r>
      <w:r w:rsidR="007B682E" w:rsidRPr="00F72C59">
        <w:rPr>
          <w:rStyle w:val="FontStyle96"/>
          <w:rFonts w:ascii="Arial" w:hAnsi="Arial" w:cs="Arial"/>
          <w:sz w:val="22"/>
          <w:szCs w:val="26"/>
        </w:rPr>
        <w:t>, Phần 2</w:t>
      </w:r>
      <w:r w:rsidRPr="00F72C59">
        <w:rPr>
          <w:rStyle w:val="FontStyle96"/>
          <w:rFonts w:ascii="Arial" w:hAnsi="Arial" w:cs="Arial"/>
          <w:sz w:val="22"/>
          <w:szCs w:val="26"/>
        </w:rPr>
        <w:t>20</w:t>
      </w:r>
      <w:r w:rsidR="007B682E" w:rsidRPr="00F72C59">
        <w:rPr>
          <w:rStyle w:val="FontStyle96"/>
          <w:rFonts w:ascii="Arial" w:hAnsi="Arial" w:cs="Arial"/>
          <w:sz w:val="22"/>
          <w:szCs w:val="26"/>
        </w:rPr>
        <w:t xml:space="preserve">: </w:t>
      </w:r>
      <w:r w:rsidR="00C320DD" w:rsidRPr="00F72C59">
        <w:rPr>
          <w:rStyle w:val="FontStyle96"/>
          <w:rFonts w:ascii="Arial" w:hAnsi="Arial" w:cs="Arial"/>
          <w:sz w:val="22"/>
          <w:szCs w:val="26"/>
        </w:rPr>
        <w:t>Quá trình tái sản xuất – Quy định kỹ thuật</w:t>
      </w:r>
      <w:r w:rsidR="00F374F6" w:rsidRPr="00F72C59">
        <w:rPr>
          <w:rStyle w:val="FontStyle96"/>
          <w:rFonts w:ascii="Arial" w:hAnsi="Arial" w:cs="Arial"/>
          <w:sz w:val="22"/>
          <w:szCs w:val="26"/>
        </w:rPr>
        <w:t>.</w:t>
      </w:r>
    </w:p>
    <w:p w14:paraId="363784BA" w14:textId="6FDD5D20" w:rsidR="00411D28" w:rsidRPr="00F72C59" w:rsidRDefault="00D40864" w:rsidP="00F374F6">
      <w:pPr>
        <w:pStyle w:val="Style6"/>
        <w:widowControl/>
        <w:numPr>
          <w:ilvl w:val="0"/>
          <w:numId w:val="13"/>
        </w:numPr>
        <w:spacing w:before="120" w:line="360" w:lineRule="auto"/>
        <w:ind w:left="426" w:right="2296"/>
        <w:rPr>
          <w:rStyle w:val="FontStyle96"/>
          <w:rFonts w:ascii="Arial" w:hAnsi="Arial" w:cs="Arial"/>
          <w:sz w:val="26"/>
          <w:szCs w:val="26"/>
        </w:rPr>
      </w:pPr>
      <w:r w:rsidRPr="00F72C59">
        <w:rPr>
          <w:rStyle w:val="FontStyle96"/>
          <w:rFonts w:ascii="Arial" w:hAnsi="Arial" w:cs="Arial"/>
          <w:sz w:val="22"/>
          <w:szCs w:val="26"/>
        </w:rPr>
        <w:t xml:space="preserve">TCVN xxxx:2025 (BS 8887-240:2011), Phần 240: </w:t>
      </w:r>
      <w:r w:rsidR="00C320DD" w:rsidRPr="00F72C59">
        <w:rPr>
          <w:rStyle w:val="FontStyle96"/>
          <w:rFonts w:ascii="Arial" w:hAnsi="Arial" w:cs="Arial"/>
          <w:sz w:val="22"/>
          <w:szCs w:val="26"/>
        </w:rPr>
        <w:t>Cải tạo.</w:t>
      </w:r>
    </w:p>
    <w:p w14:paraId="0AEBB61B" w14:textId="77777777" w:rsidR="00411D28" w:rsidRPr="00EC655A" w:rsidRDefault="00411D28" w:rsidP="00DF0508">
      <w:pPr>
        <w:ind w:right="2296"/>
      </w:pPr>
    </w:p>
    <w:p w14:paraId="0FB5D7D1" w14:textId="77777777" w:rsidR="00411D28" w:rsidRPr="00EC655A" w:rsidRDefault="00411D28" w:rsidP="00DF0508">
      <w:pPr>
        <w:ind w:right="2296"/>
      </w:pPr>
    </w:p>
    <w:p w14:paraId="4E2534A2" w14:textId="77777777" w:rsidR="00411D28" w:rsidRPr="00EC655A" w:rsidRDefault="00411D28" w:rsidP="00411D28"/>
    <w:p w14:paraId="0460FE2D" w14:textId="0F297BAE" w:rsidR="00822255" w:rsidRDefault="00822255">
      <w:pPr>
        <w:widowControl/>
        <w:autoSpaceDE/>
        <w:autoSpaceDN/>
        <w:adjustRightInd/>
        <w:spacing w:after="160" w:line="259" w:lineRule="auto"/>
      </w:pPr>
      <w:r>
        <w:br w:type="page"/>
      </w:r>
    </w:p>
    <w:p w14:paraId="457A7A68" w14:textId="630F30EF" w:rsidR="00411D28" w:rsidRPr="00822255" w:rsidRDefault="00822255" w:rsidP="00822255">
      <w:pPr>
        <w:pStyle w:val="Heading1"/>
        <w:rPr>
          <w:rFonts w:ascii="Arial" w:hAnsi="Arial" w:cs="Arial"/>
          <w:b/>
          <w:bCs/>
          <w:sz w:val="24"/>
          <w:szCs w:val="24"/>
        </w:rPr>
      </w:pPr>
      <w:bookmarkStart w:id="4" w:name="_Toc192747853"/>
      <w:r w:rsidRPr="00822255">
        <w:rPr>
          <w:rFonts w:ascii="Arial" w:hAnsi="Arial" w:cs="Arial"/>
          <w:b/>
          <w:bCs/>
          <w:color w:val="auto"/>
          <w:sz w:val="24"/>
          <w:szCs w:val="24"/>
        </w:rPr>
        <w:lastRenderedPageBreak/>
        <w:t>Lời giới thiệu</w:t>
      </w:r>
      <w:bookmarkEnd w:id="4"/>
    </w:p>
    <w:p w14:paraId="05C27706" w14:textId="77777777" w:rsidR="00822255" w:rsidRPr="00822255" w:rsidRDefault="00822255" w:rsidP="00411D28">
      <w:pPr>
        <w:rPr>
          <w:rFonts w:ascii="Cambria" w:hAnsi="Cambria"/>
        </w:rPr>
      </w:pPr>
    </w:p>
    <w:p w14:paraId="5FAF1EBB" w14:textId="5513717F" w:rsidR="006942C0" w:rsidRPr="006942C0" w:rsidRDefault="006942C0" w:rsidP="00B02B20">
      <w:pPr>
        <w:spacing w:line="360" w:lineRule="auto"/>
        <w:jc w:val="both"/>
        <w:rPr>
          <w:rFonts w:ascii="Arial" w:hAnsi="Arial" w:cs="Arial"/>
          <w:sz w:val="22"/>
          <w:szCs w:val="22"/>
        </w:rPr>
      </w:pPr>
      <w:r w:rsidRPr="006942C0">
        <w:rPr>
          <w:rFonts w:ascii="Arial" w:hAnsi="Arial" w:cs="Arial"/>
          <w:sz w:val="22"/>
          <w:szCs w:val="22"/>
        </w:rPr>
        <w:t>Cùng với sự gia tăng về giá cả của vật liệu thô cũng như nguồn nguyên liệu sẵn có trở nên cạn kiệt, môi trường cần giảm thiểu ô nhiễm là phù hợp với hệ thống phân cấp chất thải nêu trong Chỉ thị Khung về Chất thải (2008/98/EC)</w:t>
      </w:r>
      <w:r w:rsidR="00886D7E">
        <w:rPr>
          <w:rFonts w:ascii="Arial" w:hAnsi="Arial" w:cs="Arial"/>
          <w:sz w:val="22"/>
          <w:szCs w:val="22"/>
        </w:rPr>
        <w:t xml:space="preserve"> của liên minh Châu Âu</w:t>
      </w:r>
      <w:r w:rsidRPr="006942C0">
        <w:rPr>
          <w:rFonts w:ascii="Arial" w:hAnsi="Arial" w:cs="Arial"/>
          <w:sz w:val="22"/>
          <w:szCs w:val="22"/>
        </w:rPr>
        <w:t xml:space="preserve">. </w:t>
      </w:r>
      <w:r w:rsidR="00886D7E">
        <w:rPr>
          <w:rFonts w:ascii="Arial" w:hAnsi="Arial" w:cs="Arial"/>
          <w:sz w:val="22"/>
          <w:szCs w:val="22"/>
        </w:rPr>
        <w:t>Việc thiết kế</w:t>
      </w:r>
      <w:r w:rsidRPr="006942C0">
        <w:rPr>
          <w:rFonts w:ascii="Arial" w:hAnsi="Arial" w:cs="Arial"/>
          <w:sz w:val="22"/>
          <w:szCs w:val="22"/>
        </w:rPr>
        <w:t xml:space="preserve"> các sản phẩm mới với tiềm năng có thể được sử dụng lại theo một cách nào đó khi hết tuổi thọ sử dụng</w:t>
      </w:r>
      <w:r w:rsidR="00886D7E">
        <w:rPr>
          <w:rFonts w:ascii="Arial" w:hAnsi="Arial" w:cs="Arial"/>
          <w:sz w:val="22"/>
          <w:szCs w:val="22"/>
        </w:rPr>
        <w:t xml:space="preserve"> giúp cho quá trình</w:t>
      </w:r>
      <w:r w:rsidRPr="006942C0">
        <w:rPr>
          <w:rFonts w:ascii="Arial" w:hAnsi="Arial" w:cs="Arial"/>
          <w:sz w:val="22"/>
          <w:szCs w:val="22"/>
        </w:rPr>
        <w:t xml:space="preserve"> tối đa hóa khoản đầu tư vào việc khai thác và xử lý nguyên liệu thô, chiếm tỷ lệ cao trong chi phí sản xuất sản phẩm.</w:t>
      </w:r>
    </w:p>
    <w:p w14:paraId="5C3ACEC3" w14:textId="77777777" w:rsidR="006942C0" w:rsidRPr="006942C0" w:rsidRDefault="006942C0" w:rsidP="00B02B20">
      <w:pPr>
        <w:spacing w:line="360" w:lineRule="auto"/>
        <w:jc w:val="both"/>
        <w:rPr>
          <w:rFonts w:ascii="Arial" w:hAnsi="Arial" w:cs="Arial"/>
          <w:sz w:val="22"/>
          <w:szCs w:val="22"/>
          <w:highlight w:val="yellow"/>
        </w:rPr>
      </w:pPr>
      <w:r w:rsidRPr="006942C0">
        <w:rPr>
          <w:rFonts w:ascii="Arial" w:hAnsi="Arial" w:cs="Arial"/>
          <w:sz w:val="22"/>
          <w:szCs w:val="22"/>
        </w:rPr>
        <w:t>Vào cuối vòng đời sử dụng sản phẩm, các quyết định dùng sản phẩm hoặc các bộ phận của sản phẩm cho một giai đoạn sử dụng khác có thể được đưa ra dễ dàng và rẻ hơn nhiều nếu thiết kế ban đầu kết hợp các tính năng nhằm hỗ trợ một trong số nhiều tùy chọn có sẵn. Bất kỳ chi phí phát sinh nào trong quá trình sản xuất ban đầu đều có thể được thu hồi nhiều lần trong các vòng đời tiếp theo.</w:t>
      </w:r>
    </w:p>
    <w:p w14:paraId="571AFF15" w14:textId="4248F93E" w:rsidR="006942C0" w:rsidRPr="00C21A02" w:rsidRDefault="00C21A02" w:rsidP="00B02B20">
      <w:pPr>
        <w:spacing w:line="360" w:lineRule="auto"/>
        <w:jc w:val="both"/>
        <w:rPr>
          <w:rFonts w:ascii="Arial" w:hAnsi="Arial" w:cs="Arial"/>
          <w:sz w:val="22"/>
          <w:szCs w:val="22"/>
        </w:rPr>
      </w:pPr>
      <w:r>
        <w:rPr>
          <w:rFonts w:ascii="Arial" w:hAnsi="Arial" w:cs="Arial"/>
          <w:sz w:val="22"/>
          <w:szCs w:val="22"/>
        </w:rPr>
        <w:t xml:space="preserve">Tiêu chuẩn này nhằm mục đích hỗ trợ việc cân nhắc những yếu tố để đưa ra các quyết định trên một cách phù hợp và đề xuất một số </w:t>
      </w:r>
      <w:r w:rsidR="006942C0" w:rsidRPr="006942C0">
        <w:rPr>
          <w:rFonts w:ascii="Arial" w:hAnsi="Arial" w:cs="Arial"/>
          <w:sz w:val="22"/>
          <w:szCs w:val="22"/>
        </w:rPr>
        <w:t>hướng dẫn về những lợi thế tiềm năng của việc thiết kế để sử dụng thêm.</w:t>
      </w:r>
    </w:p>
    <w:p w14:paraId="77B31F6D" w14:textId="3443E7B9" w:rsidR="009611AA" w:rsidRPr="00033B91" w:rsidRDefault="00EB52D6" w:rsidP="00B02B20">
      <w:pPr>
        <w:spacing w:line="360"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760640" behindDoc="0" locked="0" layoutInCell="1" allowOverlap="1" wp14:anchorId="2C1D8072" wp14:editId="2F0FFAE1">
                <wp:simplePos x="0" y="0"/>
                <wp:positionH relativeFrom="column">
                  <wp:posOffset>82343</wp:posOffset>
                </wp:positionH>
                <wp:positionV relativeFrom="paragraph">
                  <wp:posOffset>643747</wp:posOffset>
                </wp:positionV>
                <wp:extent cx="6657975" cy="4576876"/>
                <wp:effectExtent l="0" t="0" r="28575" b="33655"/>
                <wp:wrapNone/>
                <wp:docPr id="549088776" name="Group 75"/>
                <wp:cNvGraphicFramePr/>
                <a:graphic xmlns:a="http://schemas.openxmlformats.org/drawingml/2006/main">
                  <a:graphicData uri="http://schemas.microsoft.com/office/word/2010/wordprocessingGroup">
                    <wpg:wgp>
                      <wpg:cNvGrpSpPr/>
                      <wpg:grpSpPr>
                        <a:xfrm>
                          <a:off x="0" y="0"/>
                          <a:ext cx="6657975" cy="4576876"/>
                          <a:chOff x="0" y="0"/>
                          <a:chExt cx="6657975" cy="4576876"/>
                        </a:xfrm>
                      </wpg:grpSpPr>
                      <wpg:grpSp>
                        <wpg:cNvPr id="1706045833" name="Group 83"/>
                        <wpg:cNvGrpSpPr/>
                        <wpg:grpSpPr>
                          <a:xfrm>
                            <a:off x="0" y="0"/>
                            <a:ext cx="6657975" cy="4576876"/>
                            <a:chOff x="0" y="0"/>
                            <a:chExt cx="6667883" cy="4584836"/>
                          </a:xfrm>
                        </wpg:grpSpPr>
                        <wpg:grpSp>
                          <wpg:cNvPr id="540859209" name="Group 81"/>
                          <wpg:cNvGrpSpPr/>
                          <wpg:grpSpPr>
                            <a:xfrm>
                              <a:off x="0" y="0"/>
                              <a:ext cx="6667883" cy="4584836"/>
                              <a:chOff x="0" y="0"/>
                              <a:chExt cx="6667883" cy="4584836"/>
                            </a:xfrm>
                          </wpg:grpSpPr>
                          <wpg:grpSp>
                            <wpg:cNvPr id="415619858" name="Group 80"/>
                            <wpg:cNvGrpSpPr/>
                            <wpg:grpSpPr>
                              <a:xfrm>
                                <a:off x="0" y="0"/>
                                <a:ext cx="6667883" cy="4584836"/>
                                <a:chOff x="0" y="0"/>
                                <a:chExt cx="6667883" cy="4584836"/>
                              </a:xfrm>
                            </wpg:grpSpPr>
                            <wpg:grpSp>
                              <wpg:cNvPr id="542863864" name="Group 79"/>
                              <wpg:cNvGrpSpPr/>
                              <wpg:grpSpPr>
                                <a:xfrm>
                                  <a:off x="0" y="0"/>
                                  <a:ext cx="6667883" cy="4584836"/>
                                  <a:chOff x="0" y="0"/>
                                  <a:chExt cx="6667883" cy="4584836"/>
                                </a:xfrm>
                              </wpg:grpSpPr>
                              <wpg:grpSp>
                                <wpg:cNvPr id="345156327" name="Group 78"/>
                                <wpg:cNvGrpSpPr/>
                                <wpg:grpSpPr>
                                  <a:xfrm>
                                    <a:off x="0" y="405517"/>
                                    <a:ext cx="6667883" cy="4179318"/>
                                    <a:chOff x="0" y="0"/>
                                    <a:chExt cx="6667883" cy="4179318"/>
                                  </a:xfrm>
                                </wpg:grpSpPr>
                                <wpg:grpSp>
                                  <wpg:cNvPr id="414894317" name="Group 77"/>
                                  <wpg:cNvGrpSpPr/>
                                  <wpg:grpSpPr>
                                    <a:xfrm>
                                      <a:off x="0" y="0"/>
                                      <a:ext cx="6667883" cy="4179318"/>
                                      <a:chOff x="0" y="0"/>
                                      <a:chExt cx="6667883" cy="4179318"/>
                                    </a:xfrm>
                                  </wpg:grpSpPr>
                                  <wps:wsp>
                                    <wps:cNvPr id="24879783" name="Straight Connector 30"/>
                                    <wps:cNvCnPr/>
                                    <wps:spPr>
                                      <a:xfrm>
                                        <a:off x="5367130" y="691764"/>
                                        <a:ext cx="0" cy="123286"/>
                                      </a:xfrm>
                                      <a:prstGeom prst="line">
                                        <a:avLst/>
                                      </a:prstGeom>
                                    </wps:spPr>
                                    <wps:style>
                                      <a:lnRef idx="1">
                                        <a:schemeClr val="dk1"/>
                                      </a:lnRef>
                                      <a:fillRef idx="0">
                                        <a:schemeClr val="dk1"/>
                                      </a:fillRef>
                                      <a:effectRef idx="0">
                                        <a:schemeClr val="dk1"/>
                                      </a:effectRef>
                                      <a:fontRef idx="minor">
                                        <a:schemeClr val="tx1"/>
                                      </a:fontRef>
                                    </wps:style>
                                    <wps:bodyPr/>
                                  </wps:wsp>
                                  <wpg:grpSp>
                                    <wpg:cNvPr id="1133565071" name="Group 71"/>
                                    <wpg:cNvGrpSpPr/>
                                    <wpg:grpSpPr>
                                      <a:xfrm>
                                        <a:off x="0" y="0"/>
                                        <a:ext cx="6667883" cy="4179318"/>
                                        <a:chOff x="0" y="0"/>
                                        <a:chExt cx="6667883" cy="4179318"/>
                                      </a:xfrm>
                                    </wpg:grpSpPr>
                                    <wpg:grpSp>
                                      <wpg:cNvPr id="748688800" name="Group 67"/>
                                      <wpg:cNvGrpSpPr/>
                                      <wpg:grpSpPr>
                                        <a:xfrm>
                                          <a:off x="0" y="0"/>
                                          <a:ext cx="6667883" cy="4179318"/>
                                          <a:chOff x="0" y="0"/>
                                          <a:chExt cx="6667883" cy="4179318"/>
                                        </a:xfrm>
                                      </wpg:grpSpPr>
                                      <wpg:grpSp>
                                        <wpg:cNvPr id="69450333" name="Group 62"/>
                                        <wpg:cNvGrpSpPr/>
                                        <wpg:grpSpPr>
                                          <a:xfrm>
                                            <a:off x="0" y="0"/>
                                            <a:ext cx="6667883" cy="4179318"/>
                                            <a:chOff x="0" y="0"/>
                                            <a:chExt cx="6667883" cy="4179318"/>
                                          </a:xfrm>
                                        </wpg:grpSpPr>
                                        <wpg:grpSp>
                                          <wpg:cNvPr id="2103798900" name="Group 58"/>
                                          <wpg:cNvGrpSpPr/>
                                          <wpg:grpSpPr>
                                            <a:xfrm>
                                              <a:off x="0" y="0"/>
                                              <a:ext cx="6667883" cy="4179318"/>
                                              <a:chOff x="0" y="0"/>
                                              <a:chExt cx="6667883" cy="4179318"/>
                                            </a:xfrm>
                                          </wpg:grpSpPr>
                                          <wpg:grpSp>
                                            <wpg:cNvPr id="2142263285" name="Group 55"/>
                                            <wpg:cNvGrpSpPr/>
                                            <wpg:grpSpPr>
                                              <a:xfrm>
                                                <a:off x="0" y="0"/>
                                                <a:ext cx="6667883" cy="4179318"/>
                                                <a:chOff x="0" y="0"/>
                                                <a:chExt cx="6667883" cy="4179318"/>
                                              </a:xfrm>
                                            </wpg:grpSpPr>
                                            <wps:wsp>
                                              <wps:cNvPr id="1646871367" name="Straight Arrow Connector 29"/>
                                              <wps:cNvCnPr/>
                                              <wps:spPr>
                                                <a:xfrm>
                                                  <a:off x="2070339" y="2275935"/>
                                                  <a:ext cx="46474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020300073" name="Group 54"/>
                                              <wpg:cNvGrpSpPr/>
                                              <wpg:grpSpPr>
                                                <a:xfrm>
                                                  <a:off x="0" y="0"/>
                                                  <a:ext cx="6667883" cy="4179318"/>
                                                  <a:chOff x="0" y="0"/>
                                                  <a:chExt cx="6667883" cy="4179318"/>
                                                </a:xfrm>
                                              </wpg:grpSpPr>
                                              <wps:wsp>
                                                <wps:cNvPr id="1113948243" name="Straight Connector 24"/>
                                                <wps:cNvCnPr/>
                                                <wps:spPr>
                                                  <a:xfrm>
                                                    <a:off x="5607169" y="2976113"/>
                                                    <a:ext cx="0" cy="646981"/>
                                                  </a:xfrm>
                                                  <a:prstGeom prst="line">
                                                    <a:avLst/>
                                                  </a:prstGeom>
                                                </wps:spPr>
                                                <wps:style>
                                                  <a:lnRef idx="1">
                                                    <a:schemeClr val="dk1"/>
                                                  </a:lnRef>
                                                  <a:fillRef idx="0">
                                                    <a:schemeClr val="dk1"/>
                                                  </a:fillRef>
                                                  <a:effectRef idx="0">
                                                    <a:schemeClr val="dk1"/>
                                                  </a:effectRef>
                                                  <a:fontRef idx="minor">
                                                    <a:schemeClr val="tx1"/>
                                                  </a:fontRef>
                                                </wps:style>
                                                <wps:bodyPr/>
                                              </wps:wsp>
                                              <wps:wsp>
                                                <wps:cNvPr id="919775349" name="Straight Connector 33"/>
                                                <wps:cNvCnPr/>
                                                <wps:spPr>
                                                  <a:xfrm>
                                                    <a:off x="5382883" y="1242204"/>
                                                    <a:ext cx="0" cy="90577"/>
                                                  </a:xfrm>
                                                  <a:prstGeom prst="line">
                                                    <a:avLst/>
                                                  </a:prstGeom>
                                                </wps:spPr>
                                                <wps:style>
                                                  <a:lnRef idx="1">
                                                    <a:schemeClr val="dk1"/>
                                                  </a:lnRef>
                                                  <a:fillRef idx="0">
                                                    <a:schemeClr val="dk1"/>
                                                  </a:fillRef>
                                                  <a:effectRef idx="0">
                                                    <a:schemeClr val="dk1"/>
                                                  </a:effectRef>
                                                  <a:fontRef idx="minor">
                                                    <a:schemeClr val="tx1"/>
                                                  </a:fontRef>
                                                </wps:style>
                                                <wps:bodyPr/>
                                              </wps:wsp>
                                              <wpg:grpSp>
                                                <wpg:cNvPr id="872896418" name="Group 53"/>
                                                <wpg:cNvGrpSpPr/>
                                                <wpg:grpSpPr>
                                                  <a:xfrm>
                                                    <a:off x="0" y="0"/>
                                                    <a:ext cx="6667883" cy="4179318"/>
                                                    <a:chOff x="0" y="0"/>
                                                    <a:chExt cx="6667883" cy="4179318"/>
                                                  </a:xfrm>
                                                </wpg:grpSpPr>
                                                <wps:wsp>
                                                  <wps:cNvPr id="1049270232" name="Straight Connector 38"/>
                                                  <wps:cNvCnPr/>
                                                  <wps:spPr>
                                                    <a:xfrm flipH="1" flipV="1">
                                                      <a:off x="4520241" y="1708030"/>
                                                      <a:ext cx="1438" cy="379562"/>
                                                    </a:xfrm>
                                                    <a:prstGeom prst="line">
                                                      <a:avLst/>
                                                    </a:prstGeom>
                                                  </wps:spPr>
                                                  <wps:style>
                                                    <a:lnRef idx="1">
                                                      <a:schemeClr val="dk1"/>
                                                    </a:lnRef>
                                                    <a:fillRef idx="0">
                                                      <a:schemeClr val="dk1"/>
                                                    </a:fillRef>
                                                    <a:effectRef idx="0">
                                                      <a:schemeClr val="dk1"/>
                                                    </a:effectRef>
                                                    <a:fontRef idx="minor">
                                                      <a:schemeClr val="tx1"/>
                                                    </a:fontRef>
                                                  </wps:style>
                                                  <wps:bodyPr/>
                                                </wps:wsp>
                                                <wpg:grpSp>
                                                  <wpg:cNvPr id="1272101127" name="Group 52"/>
                                                  <wpg:cNvGrpSpPr/>
                                                  <wpg:grpSpPr>
                                                    <a:xfrm>
                                                      <a:off x="0" y="0"/>
                                                      <a:ext cx="6667883" cy="4179318"/>
                                                      <a:chOff x="0" y="0"/>
                                                      <a:chExt cx="6667883" cy="4179318"/>
                                                    </a:xfrm>
                                                  </wpg:grpSpPr>
                                                  <wps:wsp>
                                                    <wps:cNvPr id="1559601955" name="Straight Arrow Connector 39"/>
                                                    <wps:cNvCnPr/>
                                                    <wps:spPr>
                                                      <a:xfrm>
                                                        <a:off x="4511615" y="1697966"/>
                                                        <a:ext cx="4473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690439793" name="Group 51"/>
                                                    <wpg:cNvGrpSpPr/>
                                                    <wpg:grpSpPr>
                                                      <a:xfrm>
                                                        <a:off x="0" y="0"/>
                                                        <a:ext cx="6667883" cy="4179318"/>
                                                        <a:chOff x="0" y="0"/>
                                                        <a:chExt cx="6667883" cy="4179318"/>
                                                      </a:xfrm>
                                                    </wpg:grpSpPr>
                                                    <wps:wsp>
                                                      <wps:cNvPr id="1484342663" name="Text Box 2"/>
                                                      <wps:cNvSpPr txBox="1">
                                                        <a:spLocks noChangeArrowheads="1"/>
                                                      </wps:cNvSpPr>
                                                      <wps:spPr bwMode="auto">
                                                        <a:xfrm>
                                                          <a:off x="2536166" y="2070339"/>
                                                          <a:ext cx="1104900" cy="390525"/>
                                                        </a:xfrm>
                                                        <a:prstGeom prst="rect">
                                                          <a:avLst/>
                                                        </a:prstGeom>
                                                        <a:solidFill>
                                                          <a:srgbClr val="FFFFFF"/>
                                                        </a:solidFill>
                                                        <a:ln w="15875">
                                                          <a:solidFill>
                                                            <a:srgbClr val="000000"/>
                                                          </a:solidFill>
                                                          <a:miter lim="800000"/>
                                                          <a:headEnd/>
                                                          <a:tailEnd/>
                                                        </a:ln>
                                                      </wps:spPr>
                                                      <wps:txbx>
                                                        <w:txbxContent>
                                                          <w:p w14:paraId="470E13C9" w14:textId="25F9991B" w:rsidR="00721F8B" w:rsidRPr="00721F8B" w:rsidRDefault="00721F8B" w:rsidP="00721F8B">
                                                            <w:pPr>
                                                              <w:jc w:val="center"/>
                                                              <w:rPr>
                                                                <w:rFonts w:ascii="Arial" w:hAnsi="Arial" w:cs="Arial"/>
                                                                <w:b/>
                                                                <w:bCs/>
                                                                <w:sz w:val="18"/>
                                                                <w:szCs w:val="18"/>
                                                              </w:rPr>
                                                            </w:pPr>
                                                            <w:r w:rsidRPr="00721F8B">
                                                              <w:rPr>
                                                                <w:rFonts w:ascii="Arial" w:hAnsi="Arial" w:cs="Arial"/>
                                                                <w:b/>
                                                                <w:bCs/>
                                                                <w:sz w:val="18"/>
                                                                <w:szCs w:val="18"/>
                                                              </w:rPr>
                                                              <w:t>Sản phẩm</w:t>
                                                            </w:r>
                                                          </w:p>
                                                          <w:p w14:paraId="2B9EFA29" w14:textId="2C46CE72" w:rsidR="00721F8B" w:rsidRPr="00721F8B" w:rsidRDefault="00721F8B" w:rsidP="00721F8B">
                                                            <w:pPr>
                                                              <w:jc w:val="center"/>
                                                              <w:rPr>
                                                                <w:rFonts w:ascii="Arial" w:hAnsi="Arial" w:cs="Arial"/>
                                                                <w:b/>
                                                                <w:bCs/>
                                                                <w:sz w:val="18"/>
                                                                <w:szCs w:val="18"/>
                                                              </w:rPr>
                                                            </w:pPr>
                                                            <w:r w:rsidRPr="00721F8B">
                                                              <w:rPr>
                                                                <w:rFonts w:ascii="Arial" w:hAnsi="Arial" w:cs="Arial"/>
                                                                <w:b/>
                                                                <w:bCs/>
                                                                <w:sz w:val="18"/>
                                                                <w:szCs w:val="18"/>
                                                              </w:rPr>
                                                              <w:t>trong sử dụng</w:t>
                                                            </w:r>
                                                          </w:p>
                                                        </w:txbxContent>
                                                      </wps:txbx>
                                                      <wps:bodyPr rot="0" vert="horz" wrap="square" lIns="91440" tIns="45720" rIns="91440" bIns="45720" anchor="t" anchorCtr="0">
                                                        <a:noAutofit/>
                                                      </wps:bodyPr>
                                                    </wps:wsp>
                                                    <wps:wsp>
                                                      <wps:cNvPr id="68914107" name="Straight Arrow Connector 32"/>
                                                      <wps:cNvCnPr/>
                                                      <wps:spPr>
                                                        <a:xfrm>
                                                          <a:off x="3640347" y="2275936"/>
                                                          <a:ext cx="5254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859247652" name="Group 50"/>
                                                      <wpg:cNvGrpSpPr/>
                                                      <wpg:grpSpPr>
                                                        <a:xfrm>
                                                          <a:off x="0" y="0"/>
                                                          <a:ext cx="6667883" cy="4179318"/>
                                                          <a:chOff x="0" y="0"/>
                                                          <a:chExt cx="6667883" cy="4179318"/>
                                                        </a:xfrm>
                                                      </wpg:grpSpPr>
                                                      <wps:wsp>
                                                        <wps:cNvPr id="433987934" name="Text Box 2"/>
                                                        <wps:cNvSpPr txBox="1">
                                                          <a:spLocks noChangeArrowheads="1"/>
                                                        </wps:cNvSpPr>
                                                        <wps:spPr bwMode="auto">
                                                          <a:xfrm>
                                                            <a:off x="2710927" y="3039126"/>
                                                            <a:ext cx="692231" cy="228600"/>
                                                          </a:xfrm>
                                                          <a:prstGeom prst="rect">
                                                            <a:avLst/>
                                                          </a:prstGeom>
                                                          <a:solidFill>
                                                            <a:srgbClr val="FFFFFF"/>
                                                          </a:solidFill>
                                                          <a:ln w="12700">
                                                            <a:solidFill>
                                                              <a:srgbClr val="000000"/>
                                                            </a:solidFill>
                                                            <a:miter lim="800000"/>
                                                            <a:headEnd/>
                                                            <a:tailEnd/>
                                                          </a:ln>
                                                        </wps:spPr>
                                                        <wps:txbx>
                                                          <w:txbxContent>
                                                            <w:p w14:paraId="325C5580" w14:textId="468307C5" w:rsidR="00721F8B" w:rsidRPr="00787361" w:rsidRDefault="00721F8B" w:rsidP="00787361">
                                                              <w:pPr>
                                                                <w:ind w:left="-57" w:right="-57"/>
                                                                <w:jc w:val="center"/>
                                                                <w:rPr>
                                                                  <w:rFonts w:ascii="Arial" w:hAnsi="Arial" w:cs="Arial"/>
                                                                  <w:b/>
                                                                  <w:bCs/>
                                                                  <w:sz w:val="16"/>
                                                                  <w:szCs w:val="16"/>
                                                                </w:rPr>
                                                              </w:pPr>
                                                              <w:r w:rsidRPr="00787361">
                                                                <w:rPr>
                                                                  <w:rFonts w:ascii="Arial" w:hAnsi="Arial" w:cs="Arial"/>
                                                                  <w:b/>
                                                                  <w:bCs/>
                                                                  <w:sz w:val="16"/>
                                                                  <w:szCs w:val="16"/>
                                                                </w:rPr>
                                                                <w:t>Bảo dưỡng</w:t>
                                                              </w:r>
                                                            </w:p>
                                                          </w:txbxContent>
                                                        </wps:txbx>
                                                        <wps:bodyPr rot="0" vert="horz" wrap="square" lIns="91440" tIns="45720" rIns="91440" bIns="45720" anchor="t" anchorCtr="0">
                                                          <a:noAutofit/>
                                                        </wps:bodyPr>
                                                      </wps:wsp>
                                                      <wps:wsp>
                                                        <wps:cNvPr id="1423100366" name="Straight Arrow Connector 22"/>
                                                        <wps:cNvCnPr/>
                                                        <wps:spPr>
                                                          <a:xfrm flipV="1">
                                                            <a:off x="1706592" y="2410364"/>
                                                            <a:ext cx="0" cy="5688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8544155" name="Straight Arrow Connector 36"/>
                                                        <wps:cNvCnPr/>
                                                        <wps:spPr>
                                                          <a:xfrm>
                                                            <a:off x="4510177" y="2449902"/>
                                                            <a:ext cx="0" cy="6550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104293902" name="Group 49"/>
                                                        <wpg:cNvGrpSpPr/>
                                                        <wpg:grpSpPr>
                                                          <a:xfrm>
                                                            <a:off x="0" y="0"/>
                                                            <a:ext cx="6667883" cy="4179318"/>
                                                            <a:chOff x="0" y="0"/>
                                                            <a:chExt cx="6667883" cy="4179318"/>
                                                          </a:xfrm>
                                                        </wpg:grpSpPr>
                                                        <wps:wsp>
                                                          <wps:cNvPr id="807032486" name="Straight Arrow Connector 25"/>
                                                          <wps:cNvCnPr/>
                                                          <wps:spPr>
                                                            <a:xfrm>
                                                              <a:off x="5372819" y="250166"/>
                                                              <a:ext cx="0" cy="88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68152416" name="Straight Connector 26"/>
                                                          <wps:cNvCnPr/>
                                                          <wps:spPr>
                                                            <a:xfrm flipH="1">
                                                              <a:off x="1708030" y="336430"/>
                                                              <a:ext cx="3666227" cy="0"/>
                                                            </a:xfrm>
                                                            <a:prstGeom prst="line">
                                                              <a:avLst/>
                                                            </a:prstGeom>
                                                          </wps:spPr>
                                                          <wps:style>
                                                            <a:lnRef idx="1">
                                                              <a:schemeClr val="dk1"/>
                                                            </a:lnRef>
                                                            <a:fillRef idx="0">
                                                              <a:schemeClr val="dk1"/>
                                                            </a:fillRef>
                                                            <a:effectRef idx="0">
                                                              <a:schemeClr val="dk1"/>
                                                            </a:effectRef>
                                                            <a:fontRef idx="minor">
                                                              <a:schemeClr val="tx1"/>
                                                            </a:fontRef>
                                                          </wps:style>
                                                          <wps:bodyPr/>
                                                        </wps:wsp>
                                                        <wps:wsp>
                                                          <wps:cNvPr id="1003887535" name="Straight Connector 31"/>
                                                          <wps:cNvCnPr/>
                                                          <wps:spPr>
                                                            <a:xfrm flipH="1">
                                                              <a:off x="1708030" y="819509"/>
                                                              <a:ext cx="3666227" cy="0"/>
                                                            </a:xfrm>
                                                            <a:prstGeom prst="line">
                                                              <a:avLst/>
                                                            </a:prstGeom>
                                                          </wps:spPr>
                                                          <wps:style>
                                                            <a:lnRef idx="1">
                                                              <a:schemeClr val="dk1"/>
                                                            </a:lnRef>
                                                            <a:fillRef idx="0">
                                                              <a:schemeClr val="dk1"/>
                                                            </a:fillRef>
                                                            <a:effectRef idx="0">
                                                              <a:schemeClr val="dk1"/>
                                                            </a:effectRef>
                                                            <a:fontRef idx="minor">
                                                              <a:schemeClr val="tx1"/>
                                                            </a:fontRef>
                                                          </wps:style>
                                                          <wps:bodyPr/>
                                                        </wps:wsp>
                                                        <wpg:grpSp>
                                                          <wpg:cNvPr id="204624507" name="Group 48"/>
                                                          <wpg:cNvGrpSpPr/>
                                                          <wpg:grpSpPr>
                                                            <a:xfrm>
                                                              <a:off x="0" y="0"/>
                                                              <a:ext cx="6667883" cy="4179318"/>
                                                              <a:chOff x="0" y="0"/>
                                                              <a:chExt cx="6667883" cy="4179318"/>
                                                            </a:xfrm>
                                                          </wpg:grpSpPr>
                                                          <wps:wsp>
                                                            <wps:cNvPr id="719177746" name="Text Box 2"/>
                                                            <wps:cNvSpPr txBox="1">
                                                              <a:spLocks noChangeArrowheads="1"/>
                                                            </wps:cNvSpPr>
                                                            <wps:spPr bwMode="auto">
                                                              <a:xfrm>
                                                                <a:off x="4166559" y="2078966"/>
                                                                <a:ext cx="704850" cy="371475"/>
                                                              </a:xfrm>
                                                              <a:prstGeom prst="rect">
                                                                <a:avLst/>
                                                              </a:prstGeom>
                                                              <a:solidFill>
                                                                <a:srgbClr val="FFFFFF"/>
                                                              </a:solidFill>
                                                              <a:ln w="12700">
                                                                <a:solidFill>
                                                                  <a:srgbClr val="000000"/>
                                                                </a:solidFill>
                                                                <a:miter lim="800000"/>
                                                                <a:headEnd/>
                                                                <a:tailEnd/>
                                                              </a:ln>
                                                            </wps:spPr>
                                                            <wps:txbx>
                                                              <w:txbxContent>
                                                                <w:p w14:paraId="5C5C66DD" w14:textId="034256BB" w:rsidR="00D76CD5" w:rsidRDefault="00D76CD5" w:rsidP="00D76CD5">
                                                                  <w:pPr>
                                                                    <w:jc w:val="center"/>
                                                                    <w:rPr>
                                                                      <w:rFonts w:ascii="Arial" w:hAnsi="Arial" w:cs="Arial"/>
                                                                      <w:b/>
                                                                      <w:bCs/>
                                                                      <w:sz w:val="18"/>
                                                                      <w:szCs w:val="18"/>
                                                                    </w:rPr>
                                                                  </w:pPr>
                                                                  <w:r>
                                                                    <w:rPr>
                                                                      <w:rFonts w:ascii="Arial" w:hAnsi="Arial" w:cs="Arial"/>
                                                                      <w:b/>
                                                                      <w:bCs/>
                                                                      <w:sz w:val="18"/>
                                                                      <w:szCs w:val="18"/>
                                                                    </w:rPr>
                                                                    <w:t>Tháo rời</w:t>
                                                                  </w:r>
                                                                </w:p>
                                                                <w:p w14:paraId="36C06B05" w14:textId="77CBC0FC" w:rsidR="00D76CD5" w:rsidRPr="00721F8B" w:rsidRDefault="00D76CD5" w:rsidP="00D76CD5">
                                                                  <w:pPr>
                                                                    <w:jc w:val="center"/>
                                                                    <w:rPr>
                                                                      <w:rFonts w:ascii="Arial" w:hAnsi="Arial" w:cs="Arial"/>
                                                                      <w:b/>
                                                                      <w:bCs/>
                                                                      <w:sz w:val="18"/>
                                                                      <w:szCs w:val="18"/>
                                                                    </w:rPr>
                                                                  </w:pPr>
                                                                  <w:r>
                                                                    <w:rPr>
                                                                      <w:rFonts w:ascii="Arial" w:hAnsi="Arial" w:cs="Arial"/>
                                                                      <w:b/>
                                                                      <w:bCs/>
                                                                      <w:sz w:val="18"/>
                                                                      <w:szCs w:val="18"/>
                                                                    </w:rPr>
                                                                    <w:t>kiểm tra</w:t>
                                                                  </w:r>
                                                                </w:p>
                                                              </w:txbxContent>
                                                            </wps:txbx>
                                                            <wps:bodyPr rot="0" vert="horz" wrap="square" lIns="91440" tIns="45720" rIns="91440" bIns="45720" anchor="t" anchorCtr="0">
                                                              <a:noAutofit/>
                                                            </wps:bodyPr>
                                                          </wps:wsp>
                                                          <wps:wsp>
                                                            <wps:cNvPr id="1763443938" name="Text Box 2"/>
                                                            <wps:cNvSpPr txBox="1">
                                                              <a:spLocks noChangeArrowheads="1"/>
                                                            </wps:cNvSpPr>
                                                            <wps:spPr bwMode="auto">
                                                              <a:xfrm>
                                                                <a:off x="4235570" y="3105509"/>
                                                                <a:ext cx="638175" cy="267335"/>
                                                              </a:xfrm>
                                                              <a:prstGeom prst="rect">
                                                                <a:avLst/>
                                                              </a:prstGeom>
                                                              <a:solidFill>
                                                                <a:srgbClr val="FFFFFF"/>
                                                              </a:solidFill>
                                                              <a:ln w="12700">
                                                                <a:solidFill>
                                                                  <a:srgbClr val="000000"/>
                                                                </a:solidFill>
                                                                <a:miter lim="800000"/>
                                                                <a:headEnd/>
                                                                <a:tailEnd/>
                                                              </a:ln>
                                                            </wps:spPr>
                                                            <wps:txbx>
                                                              <w:txbxContent>
                                                                <w:p w14:paraId="040D1A7D" w14:textId="271DF5AA" w:rsidR="00D76CD5" w:rsidRPr="00721F8B" w:rsidRDefault="00D76CD5" w:rsidP="00D76CD5">
                                                                  <w:pPr>
                                                                    <w:jc w:val="center"/>
                                                                    <w:rPr>
                                                                      <w:rFonts w:ascii="Arial" w:hAnsi="Arial" w:cs="Arial"/>
                                                                      <w:b/>
                                                                      <w:bCs/>
                                                                      <w:sz w:val="18"/>
                                                                      <w:szCs w:val="18"/>
                                                                    </w:rPr>
                                                                  </w:pPr>
                                                                  <w:r>
                                                                    <w:rPr>
                                                                      <w:rFonts w:ascii="Arial" w:hAnsi="Arial" w:cs="Arial"/>
                                                                      <w:b/>
                                                                      <w:bCs/>
                                                                      <w:sz w:val="18"/>
                                                                      <w:szCs w:val="18"/>
                                                                    </w:rPr>
                                                                    <w:t>Thải bỏ</w:t>
                                                                  </w:r>
                                                                </w:p>
                                                              </w:txbxContent>
                                                            </wps:txbx>
                                                            <wps:bodyPr rot="0" vert="horz" wrap="square" lIns="91440" tIns="45720" rIns="91440" bIns="45720" anchor="t" anchorCtr="0">
                                                              <a:noAutofit/>
                                                            </wps:bodyPr>
                                                          </wps:wsp>
                                                          <wps:wsp>
                                                            <wps:cNvPr id="1858453269" name="Text Box 2"/>
                                                            <wps:cNvSpPr txBox="1">
                                                              <a:spLocks noChangeArrowheads="1"/>
                                                            </wps:cNvSpPr>
                                                            <wps:spPr bwMode="auto">
                                                              <a:xfrm>
                                                                <a:off x="5270740" y="2605177"/>
                                                                <a:ext cx="609600" cy="381000"/>
                                                              </a:xfrm>
                                                              <a:prstGeom prst="rect">
                                                                <a:avLst/>
                                                              </a:prstGeom>
                                                              <a:solidFill>
                                                                <a:srgbClr val="FFFFFF"/>
                                                              </a:solidFill>
                                                              <a:ln w="12700">
                                                                <a:solidFill>
                                                                  <a:srgbClr val="000000"/>
                                                                </a:solidFill>
                                                                <a:miter lim="800000"/>
                                                                <a:headEnd/>
                                                                <a:tailEnd/>
                                                              </a:ln>
                                                            </wps:spPr>
                                                            <wps:txbx>
                                                              <w:txbxContent>
                                                                <w:p w14:paraId="1947C34F" w14:textId="2CB624C8" w:rsidR="00D76CD5" w:rsidRPr="00721F8B" w:rsidRDefault="008C677B" w:rsidP="00D76CD5">
                                                                  <w:pPr>
                                                                    <w:jc w:val="center"/>
                                                                    <w:rPr>
                                                                      <w:rFonts w:ascii="Arial" w:hAnsi="Arial" w:cs="Arial"/>
                                                                      <w:b/>
                                                                      <w:bCs/>
                                                                      <w:sz w:val="18"/>
                                                                      <w:szCs w:val="18"/>
                                                                    </w:rPr>
                                                                  </w:pPr>
                                                                  <w:r>
                                                                    <w:rPr>
                                                                      <w:rFonts w:ascii="Arial" w:hAnsi="Arial" w:cs="Arial"/>
                                                                      <w:b/>
                                                                      <w:bCs/>
                                                                      <w:sz w:val="18"/>
                                                                      <w:szCs w:val="18"/>
                                                                    </w:rPr>
                                                                    <w:t>Tái chế vật liệu</w:t>
                                                                  </w:r>
                                                                </w:p>
                                                              </w:txbxContent>
                                                            </wps:txbx>
                                                            <wps:bodyPr rot="0" vert="horz" wrap="square" lIns="91440" tIns="45720" rIns="91440" bIns="45720" anchor="t" anchorCtr="0">
                                                              <a:noAutofit/>
                                                            </wps:bodyPr>
                                                          </wps:wsp>
                                                          <wps:wsp>
                                                            <wps:cNvPr id="1679227615" name="Text Box 2"/>
                                                            <wps:cNvSpPr txBox="1">
                                                              <a:spLocks noChangeArrowheads="1"/>
                                                            </wps:cNvSpPr>
                                                            <wps:spPr bwMode="auto">
                                                              <a:xfrm>
                                                                <a:off x="77638" y="1104181"/>
                                                                <a:ext cx="1104900" cy="228600"/>
                                                              </a:xfrm>
                                                              <a:prstGeom prst="rect">
                                                                <a:avLst/>
                                                              </a:prstGeom>
                                                              <a:solidFill>
                                                                <a:srgbClr val="FFFFFF"/>
                                                              </a:solidFill>
                                                              <a:ln w="12700">
                                                                <a:solidFill>
                                                                  <a:srgbClr val="000000"/>
                                                                </a:solidFill>
                                                                <a:miter lim="800000"/>
                                                                <a:headEnd/>
                                                                <a:tailEnd/>
                                                              </a:ln>
                                                            </wps:spPr>
                                                            <wps:txbx>
                                                              <w:txbxContent>
                                                                <w:p w14:paraId="73A9C060" w14:textId="0740B3C4" w:rsidR="00D76CD5" w:rsidRPr="00721F8B" w:rsidRDefault="00D76CD5" w:rsidP="00D76CD5">
                                                                  <w:pPr>
                                                                    <w:jc w:val="center"/>
                                                                    <w:rPr>
                                                                      <w:rFonts w:ascii="Arial" w:hAnsi="Arial" w:cs="Arial"/>
                                                                      <w:b/>
                                                                      <w:bCs/>
                                                                      <w:sz w:val="18"/>
                                                                      <w:szCs w:val="18"/>
                                                                    </w:rPr>
                                                                  </w:pPr>
                                                                  <w:r>
                                                                    <w:rPr>
                                                                      <w:rFonts w:ascii="Arial" w:hAnsi="Arial" w:cs="Arial"/>
                                                                      <w:b/>
                                                                      <w:bCs/>
                                                                      <w:sz w:val="18"/>
                                                                      <w:szCs w:val="18"/>
                                                                    </w:rPr>
                                                                    <w:t>Các nguồn khác</w:t>
                                                                  </w:r>
                                                                </w:p>
                                                              </w:txbxContent>
                                                            </wps:txbx>
                                                            <wps:bodyPr rot="0" vert="horz" wrap="square" lIns="91440" tIns="45720" rIns="91440" bIns="45720" anchor="t" anchorCtr="0">
                                                              <a:noAutofit/>
                                                            </wps:bodyPr>
                                                          </wps:wsp>
                                                          <wps:wsp>
                                                            <wps:cNvPr id="1990551822" name="Text Box 2"/>
                                                            <wps:cNvSpPr txBox="1">
                                                              <a:spLocks noChangeArrowheads="1"/>
                                                            </wps:cNvSpPr>
                                                            <wps:spPr bwMode="auto">
                                                              <a:xfrm>
                                                                <a:off x="120770" y="2035834"/>
                                                                <a:ext cx="838200" cy="466725"/>
                                                              </a:xfrm>
                                                              <a:prstGeom prst="rect">
                                                                <a:avLst/>
                                                              </a:prstGeom>
                                                              <a:solidFill>
                                                                <a:srgbClr val="FFFFFF"/>
                                                              </a:solidFill>
                                                              <a:ln w="12700">
                                                                <a:solidFill>
                                                                  <a:srgbClr val="000000"/>
                                                                </a:solidFill>
                                                                <a:miter lim="800000"/>
                                                                <a:headEnd/>
                                                                <a:tailEnd/>
                                                              </a:ln>
                                                            </wps:spPr>
                                                            <wps:txbx>
                                                              <w:txbxContent>
                                                                <w:p w14:paraId="583D0F56" w14:textId="1998DEA4" w:rsidR="00D76CD5" w:rsidRPr="00721F8B" w:rsidRDefault="008C677B" w:rsidP="00D76CD5">
                                                                  <w:pPr>
                                                                    <w:spacing w:before="120"/>
                                                                    <w:jc w:val="center"/>
                                                                    <w:rPr>
                                                                      <w:rFonts w:ascii="Arial" w:hAnsi="Arial" w:cs="Arial"/>
                                                                      <w:b/>
                                                                      <w:bCs/>
                                                                      <w:sz w:val="18"/>
                                                                      <w:szCs w:val="18"/>
                                                                    </w:rPr>
                                                                  </w:pPr>
                                                                  <w:r>
                                                                    <w:rPr>
                                                                      <w:rFonts w:ascii="Arial" w:hAnsi="Arial" w:cs="Arial"/>
                                                                      <w:b/>
                                                                      <w:bCs/>
                                                                      <w:sz w:val="18"/>
                                                                      <w:szCs w:val="18"/>
                                                                    </w:rPr>
                                                                    <w:t>Nguyên v</w:t>
                                                                  </w:r>
                                                                  <w:r w:rsidR="00D76CD5">
                                                                    <w:rPr>
                                                                      <w:rFonts w:ascii="Arial" w:hAnsi="Arial" w:cs="Arial"/>
                                                                      <w:b/>
                                                                      <w:bCs/>
                                                                      <w:sz w:val="18"/>
                                                                      <w:szCs w:val="18"/>
                                                                    </w:rPr>
                                                                    <w:t>ật liệu thô</w:t>
                                                                  </w:r>
                                                                </w:p>
                                                              </w:txbxContent>
                                                            </wps:txbx>
                                                            <wps:bodyPr rot="0" vert="horz" wrap="square" lIns="91440" tIns="45720" rIns="91440" bIns="45720" anchor="t" anchorCtr="0">
                                                              <a:noAutofit/>
                                                            </wps:bodyPr>
                                                          </wps:wsp>
                                                          <wps:wsp>
                                                            <wps:cNvPr id="1913539261" name="Text Box 2"/>
                                                            <wps:cNvSpPr txBox="1">
                                                              <a:spLocks noChangeArrowheads="1"/>
                                                            </wps:cNvSpPr>
                                                            <wps:spPr bwMode="auto">
                                                              <a:xfrm>
                                                                <a:off x="120770" y="2984739"/>
                                                                <a:ext cx="838200" cy="390525"/>
                                                              </a:xfrm>
                                                              <a:prstGeom prst="rect">
                                                                <a:avLst/>
                                                              </a:prstGeom>
                                                              <a:solidFill>
                                                                <a:srgbClr val="FFFFFF"/>
                                                              </a:solidFill>
                                                              <a:ln w="12700">
                                                                <a:solidFill>
                                                                  <a:srgbClr val="000000"/>
                                                                </a:solidFill>
                                                                <a:miter lim="800000"/>
                                                                <a:headEnd/>
                                                                <a:tailEnd/>
                                                              </a:ln>
                                                            </wps:spPr>
                                                            <wps:txbx>
                                                              <w:txbxContent>
                                                                <w:p w14:paraId="408932D3" w14:textId="555BA3A9" w:rsidR="00D76CD5" w:rsidRPr="00721F8B" w:rsidRDefault="008C677B" w:rsidP="00D76CD5">
                                                                  <w:pPr>
                                                                    <w:jc w:val="center"/>
                                                                    <w:rPr>
                                                                      <w:rFonts w:ascii="Arial" w:hAnsi="Arial" w:cs="Arial"/>
                                                                      <w:b/>
                                                                      <w:bCs/>
                                                                      <w:sz w:val="18"/>
                                                                      <w:szCs w:val="18"/>
                                                                    </w:rPr>
                                                                  </w:pPr>
                                                                  <w:r>
                                                                    <w:rPr>
                                                                      <w:rFonts w:ascii="Arial" w:hAnsi="Arial" w:cs="Arial"/>
                                                                      <w:b/>
                                                                      <w:bCs/>
                                                                      <w:sz w:val="18"/>
                                                                      <w:szCs w:val="18"/>
                                                                    </w:rPr>
                                                                    <w:t>Nguyên v</w:t>
                                                                  </w:r>
                                                                  <w:r w:rsidR="00D76CD5">
                                                                    <w:rPr>
                                                                      <w:rFonts w:ascii="Arial" w:hAnsi="Arial" w:cs="Arial"/>
                                                                      <w:b/>
                                                                      <w:bCs/>
                                                                      <w:sz w:val="18"/>
                                                                      <w:szCs w:val="18"/>
                                                                    </w:rPr>
                                                                    <w:t xml:space="preserve">ật liệu </w:t>
                                                                  </w:r>
                                                                </w:p>
                                                              </w:txbxContent>
                                                            </wps:txbx>
                                                            <wps:bodyPr rot="0" vert="horz" wrap="square" lIns="91440" tIns="45720" rIns="91440" bIns="45720" anchor="t" anchorCtr="0">
                                                              <a:noAutofit/>
                                                            </wps:bodyPr>
                                                          </wps:wsp>
                                                          <wps:wsp>
                                                            <wps:cNvPr id="1451326221" name="Text Box 2"/>
                                                            <wps:cNvSpPr txBox="1">
                                                              <a:spLocks noChangeArrowheads="1"/>
                                                            </wps:cNvSpPr>
                                                            <wps:spPr bwMode="auto">
                                                              <a:xfrm>
                                                                <a:off x="0" y="3769743"/>
                                                                <a:ext cx="1114425" cy="409575"/>
                                                              </a:xfrm>
                                                              <a:prstGeom prst="rect">
                                                                <a:avLst/>
                                                              </a:prstGeom>
                                                              <a:solidFill>
                                                                <a:srgbClr val="FFFFFF"/>
                                                              </a:solidFill>
                                                              <a:ln w="12700">
                                                                <a:solidFill>
                                                                  <a:srgbClr val="000000"/>
                                                                </a:solidFill>
                                                                <a:miter lim="800000"/>
                                                                <a:headEnd/>
                                                                <a:tailEnd/>
                                                              </a:ln>
                                                            </wps:spPr>
                                                            <wps:txbx>
                                                              <w:txbxContent>
                                                                <w:p w14:paraId="196DA9C0" w14:textId="3E90124F" w:rsidR="00D76CD5" w:rsidRPr="00721F8B" w:rsidRDefault="008C677B" w:rsidP="00D76CD5">
                                                                  <w:pPr>
                                                                    <w:jc w:val="center"/>
                                                                    <w:rPr>
                                                                      <w:rFonts w:ascii="Arial" w:hAnsi="Arial" w:cs="Arial"/>
                                                                      <w:b/>
                                                                      <w:bCs/>
                                                                      <w:sz w:val="18"/>
                                                                      <w:szCs w:val="18"/>
                                                                    </w:rPr>
                                                                  </w:pPr>
                                                                  <w:r>
                                                                    <w:rPr>
                                                                      <w:rFonts w:ascii="Arial" w:hAnsi="Arial" w:cs="Arial"/>
                                                                      <w:b/>
                                                                      <w:bCs/>
                                                                      <w:sz w:val="18"/>
                                                                      <w:szCs w:val="18"/>
                                                                    </w:rPr>
                                                                    <w:t>Nguyên v</w:t>
                                                                  </w:r>
                                                                  <w:r w:rsidR="00D76CD5">
                                                                    <w:rPr>
                                                                      <w:rFonts w:ascii="Arial" w:hAnsi="Arial" w:cs="Arial"/>
                                                                      <w:b/>
                                                                      <w:bCs/>
                                                                      <w:sz w:val="18"/>
                                                                      <w:szCs w:val="18"/>
                                                                    </w:rPr>
                                                                    <w:t>ật liệu từ nguồn khác</w:t>
                                                                  </w:r>
                                                                </w:p>
                                                              </w:txbxContent>
                                                            </wps:txbx>
                                                            <wps:bodyPr rot="0" vert="horz" wrap="square" lIns="91440" tIns="45720" rIns="91440" bIns="45720" anchor="t" anchorCtr="0">
                                                              <a:noAutofit/>
                                                            </wps:bodyPr>
                                                          </wps:wsp>
                                                          <wps:wsp>
                                                            <wps:cNvPr id="1950704119" name="Text Box 2"/>
                                                            <wps:cNvSpPr txBox="1">
                                                              <a:spLocks noChangeArrowheads="1"/>
                                                            </wps:cNvSpPr>
                                                            <wps:spPr bwMode="auto">
                                                              <a:xfrm>
                                                                <a:off x="1268083" y="2976113"/>
                                                                <a:ext cx="923925" cy="400050"/>
                                                              </a:xfrm>
                                                              <a:prstGeom prst="rect">
                                                                <a:avLst/>
                                                              </a:prstGeom>
                                                              <a:solidFill>
                                                                <a:srgbClr val="FFFFFF"/>
                                                              </a:solidFill>
                                                              <a:ln w="12700">
                                                                <a:solidFill>
                                                                  <a:srgbClr val="000000"/>
                                                                </a:solidFill>
                                                                <a:miter lim="800000"/>
                                                                <a:headEnd/>
                                                                <a:tailEnd/>
                                                              </a:ln>
                                                            </wps:spPr>
                                                            <wps:txbx>
                                                              <w:txbxContent>
                                                                <w:p w14:paraId="19A9FC02" w14:textId="4F6C63F2" w:rsidR="00D76CD5" w:rsidRDefault="00D76CD5" w:rsidP="00D76CD5">
                                                                  <w:pPr>
                                                                    <w:jc w:val="center"/>
                                                                    <w:rPr>
                                                                      <w:rFonts w:ascii="Arial" w:hAnsi="Arial" w:cs="Arial"/>
                                                                      <w:b/>
                                                                      <w:bCs/>
                                                                      <w:sz w:val="18"/>
                                                                      <w:szCs w:val="18"/>
                                                                    </w:rPr>
                                                                  </w:pPr>
                                                                  <w:r>
                                                                    <w:rPr>
                                                                      <w:rFonts w:ascii="Arial" w:hAnsi="Arial" w:cs="Arial"/>
                                                                      <w:b/>
                                                                      <w:bCs/>
                                                                      <w:sz w:val="18"/>
                                                                      <w:szCs w:val="18"/>
                                                                    </w:rPr>
                                                                    <w:t>Sản xuất</w:t>
                                                                  </w:r>
                                                                </w:p>
                                                                <w:p w14:paraId="0482E1A9" w14:textId="041D4FC0" w:rsidR="00D76CD5" w:rsidRPr="00721F8B" w:rsidRDefault="00D76CD5" w:rsidP="00D76CD5">
                                                                  <w:pPr>
                                                                    <w:jc w:val="center"/>
                                                                    <w:rPr>
                                                                      <w:rFonts w:ascii="Arial" w:hAnsi="Arial" w:cs="Arial"/>
                                                                      <w:b/>
                                                                      <w:bCs/>
                                                                      <w:sz w:val="18"/>
                                                                      <w:szCs w:val="18"/>
                                                                    </w:rPr>
                                                                  </w:pPr>
                                                                  <w:r>
                                                                    <w:rPr>
                                                                      <w:rFonts w:ascii="Arial" w:hAnsi="Arial" w:cs="Arial"/>
                                                                      <w:b/>
                                                                      <w:bCs/>
                                                                      <w:sz w:val="18"/>
                                                                      <w:szCs w:val="18"/>
                                                                    </w:rPr>
                                                                    <w:t>từng phần</w:t>
                                                                  </w:r>
                                                                </w:p>
                                                              </w:txbxContent>
                                                            </wps:txbx>
                                                            <wps:bodyPr rot="0" vert="horz" wrap="square" lIns="91440" tIns="45720" rIns="91440" bIns="45720" anchor="t" anchorCtr="0">
                                                              <a:noAutofit/>
                                                            </wps:bodyPr>
                                                          </wps:wsp>
                                                          <wps:wsp>
                                                            <wps:cNvPr id="974638992" name="Text Box 2"/>
                                                            <wps:cNvSpPr txBox="1">
                                                              <a:spLocks noChangeArrowheads="1"/>
                                                            </wps:cNvSpPr>
                                                            <wps:spPr bwMode="auto">
                                                              <a:xfrm>
                                                                <a:off x="1328468" y="2147977"/>
                                                                <a:ext cx="742950" cy="247650"/>
                                                              </a:xfrm>
                                                              <a:prstGeom prst="rect">
                                                                <a:avLst/>
                                                              </a:prstGeom>
                                                              <a:solidFill>
                                                                <a:srgbClr val="FFFFFF"/>
                                                              </a:solidFill>
                                                              <a:ln w="12700">
                                                                <a:solidFill>
                                                                  <a:srgbClr val="000000"/>
                                                                </a:solidFill>
                                                                <a:miter lim="800000"/>
                                                                <a:headEnd/>
                                                                <a:tailEnd/>
                                                              </a:ln>
                                                            </wps:spPr>
                                                            <wps:txbx>
                                                              <w:txbxContent>
                                                                <w:p w14:paraId="73891B10" w14:textId="3A456A26" w:rsidR="00D76CD5" w:rsidRPr="00721F8B" w:rsidRDefault="00D76CD5" w:rsidP="00D76CD5">
                                                                  <w:pPr>
                                                                    <w:jc w:val="center"/>
                                                                    <w:rPr>
                                                                      <w:rFonts w:ascii="Arial" w:hAnsi="Arial" w:cs="Arial"/>
                                                                      <w:b/>
                                                                      <w:bCs/>
                                                                      <w:sz w:val="18"/>
                                                                      <w:szCs w:val="18"/>
                                                                    </w:rPr>
                                                                  </w:pPr>
                                                                  <w:r>
                                                                    <w:rPr>
                                                                      <w:rFonts w:ascii="Arial" w:hAnsi="Arial" w:cs="Arial"/>
                                                                      <w:b/>
                                                                      <w:bCs/>
                                                                      <w:sz w:val="18"/>
                                                                      <w:szCs w:val="18"/>
                                                                    </w:rPr>
                                                                    <w:t>Lắp ráp</w:t>
                                                                  </w:r>
                                                                </w:p>
                                                              </w:txbxContent>
                                                            </wps:txbx>
                                                            <wps:bodyPr rot="0" vert="horz" wrap="square" lIns="91440" tIns="45720" rIns="91440" bIns="45720" anchor="t" anchorCtr="0">
                                                              <a:noAutofit/>
                                                            </wps:bodyPr>
                                                          </wps:wsp>
                                                          <wps:wsp>
                                                            <wps:cNvPr id="1605564950" name="Text Box 2"/>
                                                            <wps:cNvSpPr txBox="1">
                                                              <a:spLocks noChangeArrowheads="1"/>
                                                            </wps:cNvSpPr>
                                                            <wps:spPr bwMode="auto">
                                                              <a:xfrm>
                                                                <a:off x="5598543" y="2139351"/>
                                                                <a:ext cx="1069340" cy="235585"/>
                                                              </a:xfrm>
                                                              <a:prstGeom prst="rect">
                                                                <a:avLst/>
                                                              </a:prstGeom>
                                                              <a:solidFill>
                                                                <a:srgbClr val="FFFFFF"/>
                                                              </a:solidFill>
                                                              <a:ln w="12700">
                                                                <a:solidFill>
                                                                  <a:srgbClr val="000000"/>
                                                                </a:solidFill>
                                                                <a:miter lim="800000"/>
                                                                <a:headEnd/>
                                                                <a:tailEnd/>
                                                              </a:ln>
                                                            </wps:spPr>
                                                            <wps:txbx>
                                                              <w:txbxContent>
                                                                <w:p w14:paraId="3AAABBBD" w14:textId="11714ACC" w:rsidR="003370F9" w:rsidRPr="00721F8B" w:rsidRDefault="003370F9" w:rsidP="003370F9">
                                                                  <w:pPr>
                                                                    <w:jc w:val="center"/>
                                                                    <w:rPr>
                                                                      <w:rFonts w:ascii="Arial" w:hAnsi="Arial" w:cs="Arial"/>
                                                                      <w:b/>
                                                                      <w:bCs/>
                                                                      <w:sz w:val="18"/>
                                                                      <w:szCs w:val="18"/>
                                                                    </w:rPr>
                                                                  </w:pPr>
                                                                  <w:r>
                                                                    <w:rPr>
                                                                      <w:rFonts w:ascii="Arial" w:hAnsi="Arial" w:cs="Arial"/>
                                                                      <w:b/>
                                                                      <w:bCs/>
                                                                      <w:sz w:val="18"/>
                                                                      <w:szCs w:val="18"/>
                                                                    </w:rPr>
                                                                    <w:t>Sản phẩm khác</w:t>
                                                                  </w:r>
                                                                </w:p>
                                                              </w:txbxContent>
                                                            </wps:txbx>
                                                            <wps:bodyPr rot="0" vert="horz" wrap="square" lIns="91440" tIns="45720" rIns="91440" bIns="45720" anchor="t" anchorCtr="0">
                                                              <a:noAutofit/>
                                                            </wps:bodyPr>
                                                          </wps:wsp>
                                                          <wps:wsp>
                                                            <wps:cNvPr id="515939320" name="Text Box 2"/>
                                                            <wps:cNvSpPr txBox="1">
                                                              <a:spLocks noChangeArrowheads="1"/>
                                                            </wps:cNvSpPr>
                                                            <wps:spPr bwMode="auto">
                                                              <a:xfrm>
                                                                <a:off x="4960189" y="1500996"/>
                                                                <a:ext cx="942975" cy="342900"/>
                                                              </a:xfrm>
                                                              <a:prstGeom prst="rect">
                                                                <a:avLst/>
                                                              </a:prstGeom>
                                                              <a:solidFill>
                                                                <a:srgbClr val="FFFFFF"/>
                                                              </a:solidFill>
                                                              <a:ln w="12700">
                                                                <a:solidFill>
                                                                  <a:srgbClr val="000000"/>
                                                                </a:solidFill>
                                                                <a:miter lim="800000"/>
                                                                <a:headEnd/>
                                                                <a:tailEnd/>
                                                              </a:ln>
                                                            </wps:spPr>
                                                            <wps:txbx>
                                                              <w:txbxContent>
                                                                <w:p w14:paraId="06E0426A" w14:textId="4F988471" w:rsidR="003370F9" w:rsidRPr="003370F9" w:rsidRDefault="003370F9" w:rsidP="003370F9">
                                                                  <w:pPr>
                                                                    <w:jc w:val="center"/>
                                                                    <w:rPr>
                                                                      <w:rFonts w:ascii="Arial" w:hAnsi="Arial" w:cs="Arial"/>
                                                                      <w:b/>
                                                                      <w:bCs/>
                                                                      <w:sz w:val="16"/>
                                                                      <w:szCs w:val="16"/>
                                                                    </w:rPr>
                                                                  </w:pPr>
                                                                  <w:r w:rsidRPr="003370F9">
                                                                    <w:rPr>
                                                                      <w:rFonts w:ascii="Arial" w:hAnsi="Arial" w:cs="Arial"/>
                                                                      <w:b/>
                                                                      <w:bCs/>
                                                                      <w:sz w:val="16"/>
                                                                      <w:szCs w:val="16"/>
                                                                    </w:rPr>
                                                                    <w:t>Thay đổi mục đích sử dụng</w:t>
                                                                  </w:r>
                                                                </w:p>
                                                              </w:txbxContent>
                                                            </wps:txbx>
                                                            <wps:bodyPr rot="0" vert="horz" wrap="square" lIns="91440" tIns="45720" rIns="91440" bIns="45720" anchor="t" anchorCtr="0">
                                                              <a:noAutofit/>
                                                            </wps:bodyPr>
                                                          </wps:wsp>
                                                          <wps:wsp>
                                                            <wps:cNvPr id="1318166896" name="Text Box 2"/>
                                                            <wps:cNvSpPr txBox="1">
                                                              <a:spLocks noChangeArrowheads="1"/>
                                                            </wps:cNvSpPr>
                                                            <wps:spPr bwMode="auto">
                                                              <a:xfrm>
                                                                <a:off x="4960189" y="992038"/>
                                                                <a:ext cx="857250" cy="247650"/>
                                                              </a:xfrm>
                                                              <a:prstGeom prst="rect">
                                                                <a:avLst/>
                                                              </a:prstGeom>
                                                              <a:solidFill>
                                                                <a:srgbClr val="FFFFFF"/>
                                                              </a:solidFill>
                                                              <a:ln w="12700">
                                                                <a:solidFill>
                                                                  <a:srgbClr val="000000"/>
                                                                </a:solidFill>
                                                                <a:miter lim="800000"/>
                                                                <a:headEnd/>
                                                                <a:tailEnd/>
                                                              </a:ln>
                                                            </wps:spPr>
                                                            <wps:txbx>
                                                              <w:txbxContent>
                                                                <w:p w14:paraId="5890E057" w14:textId="43937158" w:rsidR="003370F9" w:rsidRPr="00721F8B" w:rsidRDefault="003370F9" w:rsidP="003370F9">
                                                                  <w:pPr>
                                                                    <w:jc w:val="center"/>
                                                                    <w:rPr>
                                                                      <w:rFonts w:ascii="Arial" w:hAnsi="Arial" w:cs="Arial"/>
                                                                      <w:b/>
                                                                      <w:bCs/>
                                                                      <w:sz w:val="18"/>
                                                                      <w:szCs w:val="18"/>
                                                                    </w:rPr>
                                                                  </w:pPr>
                                                                  <w:r>
                                                                    <w:rPr>
                                                                      <w:rFonts w:ascii="Arial" w:hAnsi="Arial" w:cs="Arial"/>
                                                                      <w:b/>
                                                                      <w:bCs/>
                                                                      <w:sz w:val="18"/>
                                                                      <w:szCs w:val="18"/>
                                                                    </w:rPr>
                                                                    <w:t>Tái sử dụng</w:t>
                                                                  </w:r>
                                                                </w:p>
                                                              </w:txbxContent>
                                                            </wps:txbx>
                                                            <wps:bodyPr rot="0" vert="horz" wrap="square" lIns="91440" tIns="45720" rIns="91440" bIns="45720" anchor="t" anchorCtr="0">
                                                              <a:noAutofit/>
                                                            </wps:bodyPr>
                                                          </wps:wsp>
                                                          <wps:wsp>
                                                            <wps:cNvPr id="535143464" name="Text Box 2"/>
                                                            <wps:cNvSpPr txBox="1">
                                                              <a:spLocks noChangeArrowheads="1"/>
                                                            </wps:cNvSpPr>
                                                            <wps:spPr bwMode="auto">
                                                              <a:xfrm>
                                                                <a:off x="4951562" y="448573"/>
                                                                <a:ext cx="857250" cy="247650"/>
                                                              </a:xfrm>
                                                              <a:prstGeom prst="rect">
                                                                <a:avLst/>
                                                              </a:prstGeom>
                                                              <a:solidFill>
                                                                <a:srgbClr val="FFFFFF"/>
                                                              </a:solidFill>
                                                              <a:ln w="12700">
                                                                <a:solidFill>
                                                                  <a:srgbClr val="000000"/>
                                                                </a:solidFill>
                                                                <a:miter lim="800000"/>
                                                                <a:headEnd/>
                                                                <a:tailEnd/>
                                                              </a:ln>
                                                            </wps:spPr>
                                                            <wps:txbx>
                                                              <w:txbxContent>
                                                                <w:p w14:paraId="0ED61361" w14:textId="668F4564" w:rsidR="003370F9" w:rsidRPr="00721F8B" w:rsidRDefault="003370F9" w:rsidP="003370F9">
                                                                  <w:pPr>
                                                                    <w:jc w:val="center"/>
                                                                    <w:rPr>
                                                                      <w:rFonts w:ascii="Arial" w:hAnsi="Arial" w:cs="Arial"/>
                                                                      <w:b/>
                                                                      <w:bCs/>
                                                                      <w:sz w:val="18"/>
                                                                      <w:szCs w:val="18"/>
                                                                    </w:rPr>
                                                                  </w:pPr>
                                                                  <w:r>
                                                                    <w:rPr>
                                                                      <w:rFonts w:ascii="Arial" w:hAnsi="Arial" w:cs="Arial"/>
                                                                      <w:b/>
                                                                      <w:bCs/>
                                                                      <w:sz w:val="18"/>
                                                                      <w:szCs w:val="18"/>
                                                                    </w:rPr>
                                                                    <w:t>Cải tạo</w:t>
                                                                  </w:r>
                                                                </w:p>
                                                              </w:txbxContent>
                                                            </wps:txbx>
                                                            <wps:bodyPr rot="0" vert="horz" wrap="square" lIns="91440" tIns="45720" rIns="91440" bIns="45720" anchor="t" anchorCtr="0">
                                                              <a:noAutofit/>
                                                            </wps:bodyPr>
                                                          </wps:wsp>
                                                          <wps:wsp>
                                                            <wps:cNvPr id="1133373956" name="Text Box 2"/>
                                                            <wps:cNvSpPr txBox="1">
                                                              <a:spLocks noChangeArrowheads="1"/>
                                                            </wps:cNvSpPr>
                                                            <wps:spPr bwMode="auto">
                                                              <a:xfrm>
                                                                <a:off x="4960189" y="0"/>
                                                                <a:ext cx="857250" cy="247650"/>
                                                              </a:xfrm>
                                                              <a:prstGeom prst="rect">
                                                                <a:avLst/>
                                                              </a:prstGeom>
                                                              <a:solidFill>
                                                                <a:srgbClr val="FFFFFF"/>
                                                              </a:solidFill>
                                                              <a:ln w="12700">
                                                                <a:solidFill>
                                                                  <a:srgbClr val="000000"/>
                                                                </a:solidFill>
                                                                <a:miter lim="800000"/>
                                                                <a:headEnd/>
                                                                <a:tailEnd/>
                                                              </a:ln>
                                                            </wps:spPr>
                                                            <wps:txbx>
                                                              <w:txbxContent>
                                                                <w:p w14:paraId="30180481" w14:textId="13CF3F87" w:rsidR="003370F9" w:rsidRPr="00721F8B" w:rsidRDefault="003370F9" w:rsidP="003370F9">
                                                                  <w:pPr>
                                                                    <w:jc w:val="center"/>
                                                                    <w:rPr>
                                                                      <w:rFonts w:ascii="Arial" w:hAnsi="Arial" w:cs="Arial"/>
                                                                      <w:b/>
                                                                      <w:bCs/>
                                                                      <w:sz w:val="18"/>
                                                                      <w:szCs w:val="18"/>
                                                                    </w:rPr>
                                                                  </w:pPr>
                                                                  <w:r>
                                                                    <w:rPr>
                                                                      <w:rFonts w:ascii="Arial" w:hAnsi="Arial" w:cs="Arial"/>
                                                                      <w:b/>
                                                                      <w:bCs/>
                                                                      <w:sz w:val="18"/>
                                                                      <w:szCs w:val="18"/>
                                                                    </w:rPr>
                                                                    <w:t>Tái sản xuất</w:t>
                                                                  </w:r>
                                                                </w:p>
                                                              </w:txbxContent>
                                                            </wps:txbx>
                                                            <wps:bodyPr rot="0" vert="horz" wrap="square" lIns="91440" tIns="45720" rIns="91440" bIns="45720" anchor="t" anchorCtr="0">
                                                              <a:noAutofit/>
                                                            </wps:bodyPr>
                                                          </wps:wsp>
                                                          <wps:wsp>
                                                            <wps:cNvPr id="385622371" name="Straight Arrow Connector 20"/>
                                                            <wps:cNvCnPr/>
                                                            <wps:spPr>
                                                              <a:xfrm flipV="1">
                                                                <a:off x="559279" y="3376522"/>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8272724" name="Straight Arrow Connector 21"/>
                                                            <wps:cNvCnPr/>
                                                            <wps:spPr>
                                                              <a:xfrm>
                                                                <a:off x="559279" y="2501660"/>
                                                                <a:ext cx="0" cy="482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68292873" name="Straight Connector 23"/>
                                                            <wps:cNvCnPr/>
                                                            <wps:spPr>
                                                              <a:xfrm>
                                                                <a:off x="560717" y="3623094"/>
                                                                <a:ext cx="5039264" cy="0"/>
                                                              </a:xfrm>
                                                              <a:prstGeom prst="line">
                                                                <a:avLst/>
                                                              </a:prstGeom>
                                                            </wps:spPr>
                                                            <wps:style>
                                                              <a:lnRef idx="1">
                                                                <a:schemeClr val="dk1"/>
                                                              </a:lnRef>
                                                              <a:fillRef idx="0">
                                                                <a:schemeClr val="dk1"/>
                                                              </a:fillRef>
                                                              <a:effectRef idx="0">
                                                                <a:schemeClr val="dk1"/>
                                                              </a:effectRef>
                                                              <a:fontRef idx="minor">
                                                                <a:schemeClr val="tx1"/>
                                                              </a:fontRef>
                                                            </wps:style>
                                                            <wps:bodyPr/>
                                                          </wps:wsp>
                                                          <wps:wsp>
                                                            <wps:cNvPr id="2141697351" name="Straight Arrow Connector 27"/>
                                                            <wps:cNvCnPr/>
                                                            <wps:spPr>
                                                              <a:xfrm flipH="1">
                                                                <a:off x="1706592" y="336430"/>
                                                                <a:ext cx="1438" cy="1809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9066398" name="Straight Connector 28"/>
                                                            <wps:cNvCnPr/>
                                                            <wps:spPr>
                                                              <a:xfrm>
                                                                <a:off x="1181819" y="1242204"/>
                                                                <a:ext cx="525492" cy="0"/>
                                                              </a:xfrm>
                                                              <a:prstGeom prst="line">
                                                                <a:avLst/>
                                                              </a:prstGeom>
                                                            </wps:spPr>
                                                            <wps:style>
                                                              <a:lnRef idx="1">
                                                                <a:schemeClr val="dk1"/>
                                                              </a:lnRef>
                                                              <a:fillRef idx="0">
                                                                <a:schemeClr val="dk1"/>
                                                              </a:fillRef>
                                                              <a:effectRef idx="0">
                                                                <a:schemeClr val="dk1"/>
                                                              </a:effectRef>
                                                              <a:fontRef idx="minor">
                                                                <a:schemeClr val="tx1"/>
                                                              </a:fontRef>
                                                            </wps:style>
                                                            <wps:bodyPr/>
                                                          </wps:wsp>
                                                          <wps:wsp>
                                                            <wps:cNvPr id="1300502375" name="Straight Connector 34"/>
                                                            <wps:cNvCnPr/>
                                                            <wps:spPr>
                                                              <a:xfrm flipH="1">
                                                                <a:off x="2096219" y="1328468"/>
                                                                <a:ext cx="3278194" cy="0"/>
                                                              </a:xfrm>
                                                              <a:prstGeom prst="line">
                                                                <a:avLst/>
                                                              </a:prstGeom>
                                                            </wps:spPr>
                                                            <wps:style>
                                                              <a:lnRef idx="1">
                                                                <a:schemeClr val="dk1"/>
                                                              </a:lnRef>
                                                              <a:fillRef idx="0">
                                                                <a:schemeClr val="dk1"/>
                                                              </a:fillRef>
                                                              <a:effectRef idx="0">
                                                                <a:schemeClr val="dk1"/>
                                                              </a:effectRef>
                                                              <a:fontRef idx="minor">
                                                                <a:schemeClr val="tx1"/>
                                                              </a:fontRef>
                                                            </wps:style>
                                                            <wps:bodyPr/>
                                                          </wps:wsp>
                                                          <wps:wsp>
                                                            <wps:cNvPr id="1471357257" name="Straight Arrow Connector 35"/>
                                                            <wps:cNvCnPr/>
                                                            <wps:spPr>
                                                              <a:xfrm>
                                                                <a:off x="2094781" y="1328468"/>
                                                                <a:ext cx="0" cy="943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6725743" name="Straight Arrow Connector 37"/>
                                                            <wps:cNvCnPr/>
                                                            <wps:spPr>
                                                              <a:xfrm>
                                                                <a:off x="4511615" y="2776268"/>
                                                                <a:ext cx="7605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92805793" name="Straight Connector 40"/>
                                                          <wps:cNvCnPr/>
                                                          <wps:spPr>
                                                            <a:xfrm>
                                                              <a:off x="4701396" y="155275"/>
                                                              <a:ext cx="0" cy="1544129"/>
                                                            </a:xfrm>
                                                            <a:prstGeom prst="line">
                                                              <a:avLst/>
                                                            </a:prstGeom>
                                                          </wps:spPr>
                                                          <wps:style>
                                                            <a:lnRef idx="1">
                                                              <a:schemeClr val="dk1"/>
                                                            </a:lnRef>
                                                            <a:fillRef idx="0">
                                                              <a:schemeClr val="dk1"/>
                                                            </a:fillRef>
                                                            <a:effectRef idx="0">
                                                              <a:schemeClr val="dk1"/>
                                                            </a:effectRef>
                                                            <a:fontRef idx="minor">
                                                              <a:schemeClr val="tx1"/>
                                                            </a:fontRef>
                                                          </wps:style>
                                                          <wps:bodyPr/>
                                                        </wps:wsp>
                                                        <wps:wsp>
                                                          <wps:cNvPr id="1733974461" name="Straight Arrow Connector 41"/>
                                                          <wps:cNvCnPr/>
                                                          <wps:spPr>
                                                            <a:xfrm>
                                                              <a:off x="4701396" y="153838"/>
                                                              <a:ext cx="2501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901434" name="Straight Arrow Connector 42"/>
                                                          <wps:cNvCnPr/>
                                                          <wps:spPr>
                                                            <a:xfrm>
                                                              <a:off x="4701396" y="611038"/>
                                                              <a:ext cx="2587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73765340" name="Straight Arrow Connector 43"/>
                                                        <wps:cNvCnPr/>
                                                        <wps:spPr>
                                                          <a:xfrm>
                                                            <a:off x="4701396" y="1102743"/>
                                                            <a:ext cx="2587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s:wsp>
                                                  <wps:cNvPr id="211947955" name="Straight Connector 44"/>
                                                  <wps:cNvCnPr/>
                                                  <wps:spPr>
                                                    <a:xfrm>
                                                      <a:off x="5909094" y="1708030"/>
                                                      <a:ext cx="316481"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grpSp>
                                          </wpg:grpSp>
                                          <wps:wsp>
                                            <wps:cNvPr id="650855118" name="Straight Connector 56"/>
                                            <wps:cNvCnPr/>
                                            <wps:spPr>
                                              <a:xfrm>
                                                <a:off x="6225871" y="1709530"/>
                                                <a:ext cx="0" cy="279953"/>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6247606" name="Straight Arrow Connector 57"/>
                                            <wps:cNvCnPr/>
                                            <wps:spPr>
                                              <a:xfrm>
                                                <a:off x="6222558" y="1987826"/>
                                                <a:ext cx="0" cy="158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59578959" name="Straight Connector 59"/>
                                          <wps:cNvCnPr/>
                                          <wps:spPr>
                                            <a:xfrm>
                                              <a:off x="5899868" y="2775005"/>
                                              <a:ext cx="319376"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48068163" name="Straight Connector 60"/>
                                          <wps:cNvCnPr/>
                                          <wps:spPr>
                                            <a:xfrm flipV="1">
                                              <a:off x="6217920" y="2504661"/>
                                              <a:ext cx="0" cy="272676"/>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96350992" name="Straight Arrow Connector 61"/>
                                          <wps:cNvCnPr/>
                                          <wps:spPr>
                                            <a:xfrm flipV="1">
                                              <a:off x="6214607" y="2391686"/>
                                              <a:ext cx="0" cy="109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13775685" name="Straight Connector 63"/>
                                        <wps:cNvCnPr/>
                                        <wps:spPr>
                                          <a:xfrm>
                                            <a:off x="3363402" y="3267986"/>
                                            <a:ext cx="0" cy="38384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37064747" name="Straight Connector 65"/>
                                        <wps:cNvCnPr/>
                                        <wps:spPr>
                                          <a:xfrm flipV="1">
                                            <a:off x="3503496" y="2557988"/>
                                            <a:ext cx="0" cy="588396"/>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75677991" name="Straight Arrow Connector 66"/>
                                        <wps:cNvCnPr/>
                                        <wps:spPr>
                                          <a:xfrm flipV="1">
                                            <a:off x="3503212" y="2447345"/>
                                            <a:ext cx="0" cy="1106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159783794" name="Straight Connector 68"/>
                                      <wps:cNvCnPr/>
                                      <wps:spPr>
                                        <a:xfrm>
                                          <a:off x="1622066" y="3506525"/>
                                          <a:ext cx="1423283"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07481086" name="Straight Connector 69"/>
                                      <wps:cNvCnPr/>
                                      <wps:spPr>
                                        <a:xfrm>
                                          <a:off x="3045349" y="3267986"/>
                                          <a:ext cx="0" cy="238838"/>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37190990" name="Straight Arrow Connector 70"/>
                                      <wps:cNvCnPr/>
                                      <wps:spPr>
                                        <a:xfrm flipV="1">
                                          <a:off x="1618753" y="3377648"/>
                                          <a:ext cx="0" cy="1303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7682071" name="Straight Connector 72"/>
                                  <wps:cNvCnPr/>
                                  <wps:spPr>
                                    <a:xfrm>
                                      <a:off x="2210463" y="3148716"/>
                                      <a:ext cx="384340"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81998351" name="Straight Connector 74"/>
                                  <wps:cNvCnPr/>
                                  <wps:spPr>
                                    <a:xfrm>
                                      <a:off x="2569645" y="2460864"/>
                                      <a:ext cx="0" cy="688078"/>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18041874" name="Straight Connector 75"/>
                                <wps:cNvCnPr/>
                                <wps:spPr>
                                  <a:xfrm>
                                    <a:off x="2417197" y="0"/>
                                    <a:ext cx="0" cy="458483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05374236" name="Straight Connector 75"/>
                                <wps:cNvCnPr/>
                                <wps:spPr>
                                  <a:xfrm>
                                    <a:off x="3784821" y="7952"/>
                                    <a:ext cx="0" cy="457688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1884762224" name="Text Box 2"/>
                              <wps:cNvSpPr txBox="1">
                                <a:spLocks noChangeArrowheads="1"/>
                              </wps:cNvSpPr>
                              <wps:spPr bwMode="auto">
                                <a:xfrm>
                                  <a:off x="636105" y="31805"/>
                                  <a:ext cx="1375410" cy="231775"/>
                                </a:xfrm>
                                <a:prstGeom prst="rect">
                                  <a:avLst/>
                                </a:prstGeom>
                                <a:solidFill>
                                  <a:srgbClr val="FFFFFF"/>
                                </a:solidFill>
                                <a:ln w="9525">
                                  <a:noFill/>
                                  <a:miter lim="800000"/>
                                  <a:headEnd/>
                                  <a:tailEnd/>
                                </a:ln>
                              </wps:spPr>
                              <wps:txbx>
                                <w:txbxContent>
                                  <w:p w14:paraId="78E2F6FC" w14:textId="10F95D24" w:rsidR="00001AAA" w:rsidRPr="00E468EC" w:rsidRDefault="00E468EC">
                                    <w:pPr>
                                      <w:rPr>
                                        <w:rFonts w:ascii="Arial" w:hAnsi="Arial" w:cs="Arial"/>
                                        <w:b/>
                                        <w:bCs/>
                                        <w:sz w:val="18"/>
                                        <w:szCs w:val="18"/>
                                      </w:rPr>
                                    </w:pPr>
                                    <w:r w:rsidRPr="00E468EC">
                                      <w:rPr>
                                        <w:rFonts w:ascii="Arial" w:hAnsi="Arial" w:cs="Arial"/>
                                        <w:b/>
                                        <w:bCs/>
                                        <w:sz w:val="18"/>
                                        <w:szCs w:val="18"/>
                                      </w:rPr>
                                      <w:t>Sản xuất ban đầu</w:t>
                                    </w:r>
                                  </w:p>
                                </w:txbxContent>
                              </wps:txbx>
                              <wps:bodyPr rot="0" vert="horz" wrap="square" lIns="91440" tIns="45720" rIns="91440" bIns="45720" anchor="t" anchorCtr="0">
                                <a:noAutofit/>
                              </wps:bodyPr>
                            </wps:wsp>
                            <wps:wsp>
                              <wps:cNvPr id="975901511" name="Text Box 2"/>
                              <wps:cNvSpPr txBox="1">
                                <a:spLocks noChangeArrowheads="1"/>
                              </wps:cNvSpPr>
                              <wps:spPr bwMode="auto">
                                <a:xfrm>
                                  <a:off x="2743200" y="7952"/>
                                  <a:ext cx="902335" cy="231775"/>
                                </a:xfrm>
                                <a:prstGeom prst="rect">
                                  <a:avLst/>
                                </a:prstGeom>
                                <a:solidFill>
                                  <a:srgbClr val="FFFFFF"/>
                                </a:solidFill>
                                <a:ln w="9525">
                                  <a:noFill/>
                                  <a:miter lim="800000"/>
                                  <a:headEnd/>
                                  <a:tailEnd/>
                                </a:ln>
                              </wps:spPr>
                              <wps:txbx>
                                <w:txbxContent>
                                  <w:p w14:paraId="386A295B" w14:textId="7802A065" w:rsidR="00E468EC" w:rsidRPr="00E468EC" w:rsidRDefault="00E468EC" w:rsidP="00E468EC">
                                    <w:pPr>
                                      <w:rPr>
                                        <w:rFonts w:ascii="Arial" w:hAnsi="Arial" w:cs="Arial"/>
                                        <w:b/>
                                        <w:bCs/>
                                        <w:sz w:val="18"/>
                                        <w:szCs w:val="18"/>
                                      </w:rPr>
                                    </w:pPr>
                                    <w:r>
                                      <w:rPr>
                                        <w:rFonts w:ascii="Arial" w:hAnsi="Arial" w:cs="Arial"/>
                                        <w:b/>
                                        <w:bCs/>
                                        <w:sz w:val="18"/>
                                        <w:szCs w:val="18"/>
                                      </w:rPr>
                                      <w:t>Tiêu dùng</w:t>
                                    </w:r>
                                  </w:p>
                                </w:txbxContent>
                              </wps:txbx>
                              <wps:bodyPr rot="0" vert="horz" wrap="square" lIns="91440" tIns="45720" rIns="91440" bIns="45720" anchor="t" anchorCtr="0">
                                <a:noAutofit/>
                              </wps:bodyPr>
                            </wps:wsp>
                            <wps:wsp>
                              <wps:cNvPr id="131915547" name="Text Box 2"/>
                              <wps:cNvSpPr txBox="1">
                                <a:spLocks noChangeArrowheads="1"/>
                              </wps:cNvSpPr>
                              <wps:spPr bwMode="auto">
                                <a:xfrm>
                                  <a:off x="4309607" y="7952"/>
                                  <a:ext cx="1119505" cy="231775"/>
                                </a:xfrm>
                                <a:prstGeom prst="rect">
                                  <a:avLst/>
                                </a:prstGeom>
                                <a:solidFill>
                                  <a:srgbClr val="FFFFFF"/>
                                </a:solidFill>
                                <a:ln w="9525">
                                  <a:noFill/>
                                  <a:miter lim="800000"/>
                                  <a:headEnd/>
                                  <a:tailEnd/>
                                </a:ln>
                              </wps:spPr>
                              <wps:txbx>
                                <w:txbxContent>
                                  <w:p w14:paraId="6F045094" w14:textId="704A29BD" w:rsidR="00E468EC" w:rsidRPr="00E468EC" w:rsidRDefault="00E468EC" w:rsidP="00E468EC">
                                    <w:pPr>
                                      <w:rPr>
                                        <w:rFonts w:ascii="Arial" w:hAnsi="Arial" w:cs="Arial"/>
                                        <w:b/>
                                        <w:bCs/>
                                        <w:sz w:val="18"/>
                                        <w:szCs w:val="18"/>
                                      </w:rPr>
                                    </w:pPr>
                                    <w:r>
                                      <w:rPr>
                                        <w:rFonts w:ascii="Arial" w:hAnsi="Arial" w:cs="Arial"/>
                                        <w:b/>
                                        <w:bCs/>
                                        <w:sz w:val="18"/>
                                        <w:szCs w:val="18"/>
                                      </w:rPr>
                                      <w:t>Quá trình thu hồi</w:t>
                                    </w:r>
                                  </w:p>
                                </w:txbxContent>
                              </wps:txbx>
                              <wps:bodyPr rot="0" vert="horz" wrap="square" lIns="91440" tIns="45720" rIns="91440" bIns="45720" anchor="t" anchorCtr="0">
                                <a:noAutofit/>
                              </wps:bodyPr>
                            </wps:wsp>
                          </wpg:grpSp>
                          <wps:wsp>
                            <wps:cNvPr id="1273978679" name="Text Box 2"/>
                            <wps:cNvSpPr txBox="1">
                              <a:spLocks noChangeArrowheads="1"/>
                            </wps:cNvSpPr>
                            <wps:spPr bwMode="auto">
                              <a:xfrm>
                                <a:off x="1844596" y="2472799"/>
                                <a:ext cx="901699" cy="381634"/>
                              </a:xfrm>
                              <a:prstGeom prst="rect">
                                <a:avLst/>
                              </a:prstGeom>
                              <a:noFill/>
                              <a:ln w="9525">
                                <a:noFill/>
                                <a:miter lim="800000"/>
                                <a:headEnd/>
                                <a:tailEnd/>
                              </a:ln>
                            </wps:spPr>
                            <wps:txbx>
                              <w:txbxContent>
                                <w:p w14:paraId="49EB6336" w14:textId="77777777" w:rsidR="00521EB4" w:rsidRDefault="00521EB4" w:rsidP="00521EB4">
                                  <w:pPr>
                                    <w:spacing w:before="60"/>
                                    <w:jc w:val="center"/>
                                    <w:rPr>
                                      <w:rFonts w:ascii="Arial" w:hAnsi="Arial" w:cs="Arial"/>
                                      <w:sz w:val="14"/>
                                      <w:szCs w:val="14"/>
                                    </w:rPr>
                                  </w:pPr>
                                  <w:r w:rsidRPr="00521EB4">
                                    <w:rPr>
                                      <w:rFonts w:ascii="Arial" w:hAnsi="Arial" w:cs="Arial"/>
                                      <w:sz w:val="14"/>
                                      <w:szCs w:val="14"/>
                                    </w:rPr>
                                    <w:t xml:space="preserve">Chuỗi </w:t>
                                  </w:r>
                                </w:p>
                                <w:p w14:paraId="656FDEDB" w14:textId="34AC762A" w:rsidR="00521EB4" w:rsidRPr="00521EB4" w:rsidRDefault="00521EB4" w:rsidP="00521EB4">
                                  <w:pPr>
                                    <w:spacing w:before="60"/>
                                    <w:jc w:val="center"/>
                                    <w:rPr>
                                      <w:rFonts w:ascii="Arial" w:hAnsi="Arial" w:cs="Arial"/>
                                      <w:sz w:val="14"/>
                                      <w:szCs w:val="14"/>
                                    </w:rPr>
                                  </w:pPr>
                                  <w:r w:rsidRPr="00521EB4">
                                    <w:rPr>
                                      <w:rFonts w:ascii="Arial" w:hAnsi="Arial" w:cs="Arial"/>
                                      <w:sz w:val="14"/>
                                      <w:szCs w:val="14"/>
                                    </w:rPr>
                                    <w:t xml:space="preserve">cung </w:t>
                                  </w:r>
                                  <w:r>
                                    <w:rPr>
                                      <w:rFonts w:ascii="Arial" w:hAnsi="Arial" w:cs="Arial"/>
                                      <w:sz w:val="14"/>
                                      <w:szCs w:val="14"/>
                                    </w:rPr>
                                    <w:t>ứ</w:t>
                                  </w:r>
                                  <w:r w:rsidRPr="00521EB4">
                                    <w:rPr>
                                      <w:rFonts w:ascii="Arial" w:hAnsi="Arial" w:cs="Arial"/>
                                      <w:sz w:val="14"/>
                                      <w:szCs w:val="14"/>
                                    </w:rPr>
                                    <w:t>ng</w:t>
                                  </w:r>
                                </w:p>
                              </w:txbxContent>
                            </wps:txbx>
                            <wps:bodyPr rot="0" vert="horz" wrap="square" lIns="91440" tIns="45720" rIns="91440" bIns="45720" anchor="t" anchorCtr="0">
                              <a:noAutofit/>
                            </wps:bodyPr>
                          </wps:wsp>
                          <wps:wsp>
                            <wps:cNvPr id="1258222045" name="Text Box 2"/>
                            <wps:cNvSpPr txBox="1">
                              <a:spLocks noChangeArrowheads="1"/>
                            </wps:cNvSpPr>
                            <wps:spPr bwMode="auto">
                              <a:xfrm>
                                <a:off x="3538127" y="2480750"/>
                                <a:ext cx="635634" cy="381634"/>
                              </a:xfrm>
                              <a:prstGeom prst="rect">
                                <a:avLst/>
                              </a:prstGeom>
                              <a:noFill/>
                              <a:ln w="9525">
                                <a:noFill/>
                                <a:miter lim="800000"/>
                                <a:headEnd/>
                                <a:tailEnd/>
                              </a:ln>
                            </wps:spPr>
                            <wps:txbx>
                              <w:txbxContent>
                                <w:p w14:paraId="25144064" w14:textId="7AADD6F7" w:rsidR="00521EB4" w:rsidRDefault="00521EB4" w:rsidP="00521EB4">
                                  <w:pPr>
                                    <w:spacing w:before="60"/>
                                    <w:jc w:val="center"/>
                                    <w:rPr>
                                      <w:rFonts w:ascii="Arial" w:hAnsi="Arial" w:cs="Arial"/>
                                      <w:sz w:val="14"/>
                                      <w:szCs w:val="14"/>
                                    </w:rPr>
                                  </w:pPr>
                                  <w:r>
                                    <w:rPr>
                                      <w:rFonts w:ascii="Arial" w:hAnsi="Arial" w:cs="Arial"/>
                                      <w:sz w:val="14"/>
                                      <w:szCs w:val="14"/>
                                    </w:rPr>
                                    <w:t>Sản phẩm</w:t>
                                  </w:r>
                                </w:p>
                                <w:p w14:paraId="14F6FCB2" w14:textId="0DA93579" w:rsidR="00521EB4" w:rsidRPr="00521EB4" w:rsidRDefault="00521EB4" w:rsidP="00521EB4">
                                  <w:pPr>
                                    <w:spacing w:before="60"/>
                                    <w:jc w:val="center"/>
                                    <w:rPr>
                                      <w:rFonts w:ascii="Arial" w:hAnsi="Arial" w:cs="Arial"/>
                                      <w:sz w:val="14"/>
                                      <w:szCs w:val="14"/>
                                    </w:rPr>
                                  </w:pPr>
                                  <w:r>
                                    <w:rPr>
                                      <w:rFonts w:ascii="Arial" w:hAnsi="Arial" w:cs="Arial"/>
                                      <w:sz w:val="14"/>
                                      <w:szCs w:val="14"/>
                                    </w:rPr>
                                    <w:t>trở về</w:t>
                                  </w:r>
                                </w:p>
                              </w:txbxContent>
                            </wps:txbx>
                            <wps:bodyPr rot="0" vert="horz" wrap="square" lIns="91440" tIns="45720" rIns="91440" bIns="45720" anchor="t" anchorCtr="0">
                              <a:noAutofit/>
                            </wps:bodyPr>
                          </wps:wsp>
                        </wpg:grpSp>
                        <wps:wsp>
                          <wps:cNvPr id="569270665" name="Arrow: Pentagon 82"/>
                          <wps:cNvSpPr/>
                          <wps:spPr>
                            <a:xfrm rot="5400000">
                              <a:off x="3364174" y="2184234"/>
                              <a:ext cx="421005" cy="141420"/>
                            </a:xfrm>
                            <a:prstGeom prst="homePlate">
                              <a:avLst/>
                            </a:prstGeom>
                            <a:ln>
                              <a:solidFill>
                                <a:schemeClr val="bg1"/>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6573550" name="Text Box 2"/>
                          <wps:cNvSpPr txBox="1">
                            <a:spLocks noChangeArrowheads="1"/>
                          </wps:cNvSpPr>
                          <wps:spPr bwMode="auto">
                            <a:xfrm>
                              <a:off x="2957715" y="2003683"/>
                              <a:ext cx="628014" cy="334644"/>
                            </a:xfrm>
                            <a:prstGeom prst="rect">
                              <a:avLst/>
                            </a:prstGeom>
                            <a:noFill/>
                            <a:ln w="9525">
                              <a:noFill/>
                              <a:miter lim="800000"/>
                              <a:headEnd/>
                              <a:tailEnd/>
                            </a:ln>
                          </wps:spPr>
                          <wps:txbx>
                            <w:txbxContent>
                              <w:p w14:paraId="36E6BEE5" w14:textId="4D3626B1" w:rsidR="00521EB4" w:rsidRDefault="00521EB4" w:rsidP="00521EB4">
                                <w:pPr>
                                  <w:jc w:val="center"/>
                                  <w:rPr>
                                    <w:rFonts w:ascii="Arial" w:hAnsi="Arial" w:cs="Arial"/>
                                    <w:b/>
                                    <w:bCs/>
                                    <w:sz w:val="16"/>
                                    <w:szCs w:val="16"/>
                                  </w:rPr>
                                </w:pPr>
                                <w:r w:rsidRPr="00521EB4">
                                  <w:rPr>
                                    <w:rFonts w:ascii="Arial" w:hAnsi="Arial" w:cs="Arial"/>
                                    <w:b/>
                                    <w:bCs/>
                                    <w:sz w:val="16"/>
                                    <w:szCs w:val="16"/>
                                  </w:rPr>
                                  <w:t>Cuối</w:t>
                                </w:r>
                              </w:p>
                              <w:p w14:paraId="482AE3DA" w14:textId="21D30154" w:rsidR="00521EB4" w:rsidRPr="00521EB4" w:rsidRDefault="00521EB4" w:rsidP="00521EB4">
                                <w:pPr>
                                  <w:jc w:val="center"/>
                                  <w:rPr>
                                    <w:rFonts w:ascii="Arial" w:hAnsi="Arial" w:cs="Arial"/>
                                    <w:b/>
                                    <w:bCs/>
                                    <w:sz w:val="16"/>
                                    <w:szCs w:val="16"/>
                                  </w:rPr>
                                </w:pPr>
                                <w:r w:rsidRPr="00521EB4">
                                  <w:rPr>
                                    <w:rFonts w:ascii="Arial" w:hAnsi="Arial" w:cs="Arial"/>
                                    <w:b/>
                                    <w:bCs/>
                                    <w:sz w:val="16"/>
                                    <w:szCs w:val="16"/>
                                  </w:rPr>
                                  <w:t>vòng đời</w:t>
                                </w:r>
                              </w:p>
                            </w:txbxContent>
                          </wps:txbx>
                          <wps:bodyPr rot="0" vert="horz" wrap="square" lIns="91440" tIns="45720" rIns="91440" bIns="45720" anchor="t" anchorCtr="0">
                            <a:noAutofit/>
                          </wps:bodyPr>
                        </wps:wsp>
                      </wpg:grpSp>
                      <wps:wsp>
                        <wps:cNvPr id="594054420" name="Straight Arrow Connector 74"/>
                        <wps:cNvCnPr/>
                        <wps:spPr>
                          <a:xfrm flipV="1">
                            <a:off x="2565918" y="3542523"/>
                            <a:ext cx="141072" cy="2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1D8072" id="Group 75" o:spid="_x0000_s1027" style="position:absolute;left:0;text-align:left;margin-left:6.5pt;margin-top:50.7pt;width:524.25pt;height:360.4pt;z-index:251760640" coordsize="66579,45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">
                <v:group id="Group 83" o:spid="_x0000_s1028" style="position:absolute;width:66579;height:45768" coordsize="66678,4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">
                  <v:group id="Group 81" o:spid="_x0000_s1029" style="position:absolute;width:66678;height:45848" coordsize="66678,4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">
                    <v:group id="Group 80" o:spid="_x0000_s1030" style="position:absolute;width:66678;height:45848" coordsize="66678,4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">
                      <v:group id="Group 79" o:spid="_x0000_s1031" style="position:absolute;width:66678;height:45848" coordsize="66678,4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">
                        <v:group id="Group 78" o:spid="_x0000_s1032" style="position:absolute;top:4055;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">
                          <v:group id="Group 77" o:spid="_x0000_s1033"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">
                            <v:line id="Straight Connector 30" o:spid="_x0000_s1034" style="position:absolute;visibility:visible;mso-wrap-style:square" from="53671,6917" to="53671,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" strokecolor="black [3200]" strokeweight=".5pt">
                              <v:stroke joinstyle="miter"/>
                            </v:line>
                            <v:group id="Group 71" o:spid="_x0000_s1035"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">
                              <v:group id="Group 67" o:spid="_x0000_s1036"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">
                                <v:group id="Group 62" o:spid="_x0000_s1037"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">
                                  <v:group id="Group 58" o:spid="_x0000_s1038"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">
                                    <v:group id="Group 55" o:spid="_x0000_s1039"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">
                                      <v:shapetype id="_x0000_t32" coordsize="21600,21600" o:spt="32" o:oned="t" path="m,l21600,21600e" filled="f">
                                        <v:path arrowok="t" fillok="f" o:connecttype="none"/>
                                        <o:lock v:ext="edit" shapetype="t"/>
                                      </v:shapetype>
                                      <v:shape id="Straight Arrow Connector 29" o:spid="_x0000_s1040" type="#_x0000_t32" style="position:absolute;left:20703;top:22759;width:4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" strokecolor="black [3200]" strokeweight=".5pt">
                                        <v:stroke endarrow="block" joinstyle="miter"/>
                                      </v:shape>
                                      <v:group id="Group 54" o:spid="_x0000_s1041"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">
                                        <v:line id="Straight Connector 24" o:spid="_x0000_s1042" style="position:absolute;visibility:visible;mso-wrap-style:square" from="56071,29761" to="56071,3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" strokecolor="black [3200]" strokeweight=".5pt">
                                          <v:stroke joinstyle="miter"/>
                                        </v:line>
                                        <v:line id="Straight Connector 33" o:spid="_x0000_s1043" style="position:absolute;visibility:visible;mso-wrap-style:square" from="53828,12422" to="53828,1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" strokecolor="black [3200]" strokeweight=".5pt">
                                          <v:stroke joinstyle="miter"/>
                                        </v:line>
                                        <v:group id="Group 53" o:spid="_x0000_s1044"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">
                                          <v:line id="Straight Connector 38" o:spid="_x0000_s1045" style="position:absolute;flip:x y;visibility:visible;mso-wrap-style:square" from="45202,17080" to="45216,20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" strokecolor="black [3200]" strokeweight=".5pt">
                                            <v:stroke joinstyle="miter"/>
                                          </v:line>
                                          <v:group id="Group 52" o:spid="_x0000_s1046"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">
                                            <v:shape id="Straight Arrow Connector 39" o:spid="_x0000_s1047" type="#_x0000_t32" style="position:absolute;left:45116;top:16979;width:44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" strokecolor="black [3200]" strokeweight=".5pt">
                                              <v:stroke endarrow="block" joinstyle="miter"/>
                                            </v:shape>
                                            <v:group id="Group 51" o:spid="_x0000_s1048"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">
                                              <v:shape id="Text Box 2" o:spid="_x0000_s1049" type="#_x0000_t202" style="position:absolute;left:25361;top:20703;width:11049;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" strokeweight="1.25pt">
                                                <v:textbox>
                                                  <w:txbxContent>
                                                    <w:p w14:paraId="470E13C9" w14:textId="25F9991B" w:rsidR="00721F8B" w:rsidRPr="00721F8B" w:rsidRDefault="00721F8B" w:rsidP="00721F8B">
                                                      <w:pPr>
                                                        <w:jc w:val="center"/>
                                                        <w:rPr>
                                                          <w:rFonts w:ascii="Arial" w:hAnsi="Arial" w:cs="Arial"/>
                                                          <w:b/>
                                                          <w:bCs/>
                                                          <w:sz w:val="18"/>
                                                          <w:szCs w:val="18"/>
                                                        </w:rPr>
                                                      </w:pPr>
                                                      <w:r w:rsidRPr="00721F8B">
                                                        <w:rPr>
                                                          <w:rFonts w:ascii="Arial" w:hAnsi="Arial" w:cs="Arial"/>
                                                          <w:b/>
                                                          <w:bCs/>
                                                          <w:sz w:val="18"/>
                                                          <w:szCs w:val="18"/>
                                                        </w:rPr>
                                                        <w:t>Sản phẩm</w:t>
                                                      </w:r>
                                                    </w:p>
                                                    <w:p w14:paraId="2B9EFA29" w14:textId="2C46CE72" w:rsidR="00721F8B" w:rsidRPr="00721F8B" w:rsidRDefault="00721F8B" w:rsidP="00721F8B">
                                                      <w:pPr>
                                                        <w:jc w:val="center"/>
                                                        <w:rPr>
                                                          <w:rFonts w:ascii="Arial" w:hAnsi="Arial" w:cs="Arial"/>
                                                          <w:b/>
                                                          <w:bCs/>
                                                          <w:sz w:val="18"/>
                                                          <w:szCs w:val="18"/>
                                                        </w:rPr>
                                                      </w:pPr>
                                                      <w:r w:rsidRPr="00721F8B">
                                                        <w:rPr>
                                                          <w:rFonts w:ascii="Arial" w:hAnsi="Arial" w:cs="Arial"/>
                                                          <w:b/>
                                                          <w:bCs/>
                                                          <w:sz w:val="18"/>
                                                          <w:szCs w:val="18"/>
                                                        </w:rPr>
                                                        <w:t>trong sử dụng</w:t>
                                                      </w:r>
                                                    </w:p>
                                                  </w:txbxContent>
                                                </v:textbox>
                                              </v:shape>
                                              <v:shape id="Straight Arrow Connector 32" o:spid="_x0000_s1050" type="#_x0000_t32" style="position:absolute;left:36403;top:22759;width:5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" strokecolor="black [3200]" strokeweight=".5pt">
                                                <v:stroke endarrow="block" joinstyle="miter"/>
                                              </v:shape>
                                              <v:group id="Group 50" o:spid="_x0000_s1051"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">
                                                <v:shape id="Text Box 2" o:spid="_x0000_s1052" type="#_x0000_t202" style="position:absolute;left:27109;top:30391;width:69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" strokeweight="1pt">
                                                  <v:textbox>
                                                    <w:txbxContent>
                                                      <w:p w14:paraId="325C5580" w14:textId="468307C5" w:rsidR="00721F8B" w:rsidRPr="00787361" w:rsidRDefault="00721F8B" w:rsidP="00787361">
                                                        <w:pPr>
                                                          <w:ind w:left="-57" w:right="-57"/>
                                                          <w:jc w:val="center"/>
                                                          <w:rPr>
                                                            <w:rFonts w:ascii="Arial" w:hAnsi="Arial" w:cs="Arial"/>
                                                            <w:b/>
                                                            <w:bCs/>
                                                            <w:sz w:val="16"/>
                                                            <w:szCs w:val="16"/>
                                                          </w:rPr>
                                                        </w:pPr>
                                                        <w:r w:rsidRPr="00787361">
                                                          <w:rPr>
                                                            <w:rFonts w:ascii="Arial" w:hAnsi="Arial" w:cs="Arial"/>
                                                            <w:b/>
                                                            <w:bCs/>
                                                            <w:sz w:val="16"/>
                                                            <w:szCs w:val="16"/>
                                                          </w:rPr>
                                                          <w:t>Bảo dưỡng</w:t>
                                                        </w:r>
                                                      </w:p>
                                                    </w:txbxContent>
                                                  </v:textbox>
                                                </v:shape>
                                                <v:shape id="Straight Arrow Connector 22" o:spid="_x0000_s1053" type="#_x0000_t32" style="position:absolute;left:17065;top:24103;width:0;height:56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" strokecolor="black [3200]" strokeweight=".5pt">
                                                  <v:stroke endarrow="block" joinstyle="miter"/>
                                                </v:shape>
                                                <v:shape id="Straight Arrow Connector 36" o:spid="_x0000_s1054" type="#_x0000_t32" style="position:absolute;left:45101;top:24499;width:0;height:6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" strokecolor="black [3200]" strokeweight=".5pt">
                                                  <v:stroke endarrow="block" joinstyle="miter"/>
                                                </v:shape>
                                                <v:group id="Group 49" o:spid="_x0000_s1055"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">
                                                  <v:shape id="Straight Arrow Connector 25" o:spid="_x0000_s1056" type="#_x0000_t32" style="position:absolute;left:53728;top:2501;width:0;height: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" strokecolor="black [3200]" strokeweight=".5pt">
                                                    <v:stroke endarrow="block" joinstyle="miter"/>
                                                  </v:shape>
                                                  <v:line id="Straight Connector 26" o:spid="_x0000_s1057" style="position:absolute;flip:x;visibility:visible;mso-wrap-style:square" from="17080,3364" to="53742,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" strokecolor="black [3200]" strokeweight=".5pt">
                                                    <v:stroke joinstyle="miter"/>
                                                  </v:line>
                                                  <v:line id="Straight Connector 31" o:spid="_x0000_s1058" style="position:absolute;flip:x;visibility:visible;mso-wrap-style:square" from="17080,8195" to="53742,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" strokecolor="black [3200]" strokeweight=".5pt">
                                                    <v:stroke joinstyle="miter"/>
                                                  </v:line>
                                                  <v:group id="Group 48" o:spid="_x0000_s1059" style="position:absolute;width:66678;height:41793" coordsize="66678,4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">
                                                    <v:shape id="Text Box 2" o:spid="_x0000_s1060" type="#_x0000_t202" style="position:absolute;left:41665;top:20789;width:7049;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" strokeweight="1pt">
                                                      <v:textbox>
                                                        <w:txbxContent>
                                                          <w:p w14:paraId="5C5C66DD" w14:textId="034256BB" w:rsidR="00D76CD5" w:rsidRDefault="00D76CD5" w:rsidP="00D76CD5">
                                                            <w:pPr>
                                                              <w:jc w:val="center"/>
                                                              <w:rPr>
                                                                <w:rFonts w:ascii="Arial" w:hAnsi="Arial" w:cs="Arial"/>
                                                                <w:b/>
                                                                <w:bCs/>
                                                                <w:sz w:val="18"/>
                                                                <w:szCs w:val="18"/>
                                                              </w:rPr>
                                                            </w:pPr>
                                                            <w:r>
                                                              <w:rPr>
                                                                <w:rFonts w:ascii="Arial" w:hAnsi="Arial" w:cs="Arial"/>
                                                                <w:b/>
                                                                <w:bCs/>
                                                                <w:sz w:val="18"/>
                                                                <w:szCs w:val="18"/>
                                                              </w:rPr>
                                                              <w:t>Tháo rời</w:t>
                                                            </w:r>
                                                          </w:p>
                                                          <w:p w14:paraId="36C06B05" w14:textId="77CBC0FC" w:rsidR="00D76CD5" w:rsidRPr="00721F8B" w:rsidRDefault="00D76CD5" w:rsidP="00D76CD5">
                                                            <w:pPr>
                                                              <w:jc w:val="center"/>
                                                              <w:rPr>
                                                                <w:rFonts w:ascii="Arial" w:hAnsi="Arial" w:cs="Arial"/>
                                                                <w:b/>
                                                                <w:bCs/>
                                                                <w:sz w:val="18"/>
                                                                <w:szCs w:val="18"/>
                                                              </w:rPr>
                                                            </w:pPr>
                                                            <w:r>
                                                              <w:rPr>
                                                                <w:rFonts w:ascii="Arial" w:hAnsi="Arial" w:cs="Arial"/>
                                                                <w:b/>
                                                                <w:bCs/>
                                                                <w:sz w:val="18"/>
                                                                <w:szCs w:val="18"/>
                                                              </w:rPr>
                                                              <w:t>kiểm tra</w:t>
                                                            </w:r>
                                                          </w:p>
                                                        </w:txbxContent>
                                                      </v:textbox>
                                                    </v:shape>
                                                    <v:shape id="Text Box 2" o:spid="_x0000_s1061" type="#_x0000_t202" style="position:absolute;left:42355;top:31055;width:638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" strokeweight="1pt">
                                                      <v:textbox>
                                                        <w:txbxContent>
                                                          <w:p w14:paraId="040D1A7D" w14:textId="271DF5AA" w:rsidR="00D76CD5" w:rsidRPr="00721F8B" w:rsidRDefault="00D76CD5" w:rsidP="00D76CD5">
                                                            <w:pPr>
                                                              <w:jc w:val="center"/>
                                                              <w:rPr>
                                                                <w:rFonts w:ascii="Arial" w:hAnsi="Arial" w:cs="Arial"/>
                                                                <w:b/>
                                                                <w:bCs/>
                                                                <w:sz w:val="18"/>
                                                                <w:szCs w:val="18"/>
                                                              </w:rPr>
                                                            </w:pPr>
                                                            <w:r>
                                                              <w:rPr>
                                                                <w:rFonts w:ascii="Arial" w:hAnsi="Arial" w:cs="Arial"/>
                                                                <w:b/>
                                                                <w:bCs/>
                                                                <w:sz w:val="18"/>
                                                                <w:szCs w:val="18"/>
                                                              </w:rPr>
                                                              <w:t>Thải bỏ</w:t>
                                                            </w:r>
                                                          </w:p>
                                                        </w:txbxContent>
                                                      </v:textbox>
                                                    </v:shape>
                                                    <v:shape id="Text Box 2" o:spid="_x0000_s1062" type="#_x0000_t202" style="position:absolute;left:52707;top:26051;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" strokeweight="1pt">
                                                      <v:textbox>
                                                        <w:txbxContent>
                                                          <w:p w14:paraId="1947C34F" w14:textId="2CB624C8" w:rsidR="00D76CD5" w:rsidRPr="00721F8B" w:rsidRDefault="008C677B" w:rsidP="00D76CD5">
                                                            <w:pPr>
                                                              <w:jc w:val="center"/>
                                                              <w:rPr>
                                                                <w:rFonts w:ascii="Arial" w:hAnsi="Arial" w:cs="Arial"/>
                                                                <w:b/>
                                                                <w:bCs/>
                                                                <w:sz w:val="18"/>
                                                                <w:szCs w:val="18"/>
                                                              </w:rPr>
                                                            </w:pPr>
                                                            <w:r>
                                                              <w:rPr>
                                                                <w:rFonts w:ascii="Arial" w:hAnsi="Arial" w:cs="Arial"/>
                                                                <w:b/>
                                                                <w:bCs/>
                                                                <w:sz w:val="18"/>
                                                                <w:szCs w:val="18"/>
                                                              </w:rPr>
                                                              <w:t>Tái chế vật liệu</w:t>
                                                            </w:r>
                                                          </w:p>
                                                        </w:txbxContent>
                                                      </v:textbox>
                                                    </v:shape>
                                                    <v:shape id="Text Box 2" o:spid="_x0000_s1063" type="#_x0000_t202" style="position:absolute;left:776;top:11041;width:1104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" strokeweight="1pt">
                                                      <v:textbox>
                                                        <w:txbxContent>
                                                          <w:p w14:paraId="73A9C060" w14:textId="0740B3C4" w:rsidR="00D76CD5" w:rsidRPr="00721F8B" w:rsidRDefault="00D76CD5" w:rsidP="00D76CD5">
                                                            <w:pPr>
                                                              <w:jc w:val="center"/>
                                                              <w:rPr>
                                                                <w:rFonts w:ascii="Arial" w:hAnsi="Arial" w:cs="Arial"/>
                                                                <w:b/>
                                                                <w:bCs/>
                                                                <w:sz w:val="18"/>
                                                                <w:szCs w:val="18"/>
                                                              </w:rPr>
                                                            </w:pPr>
                                                            <w:r>
                                                              <w:rPr>
                                                                <w:rFonts w:ascii="Arial" w:hAnsi="Arial" w:cs="Arial"/>
                                                                <w:b/>
                                                                <w:bCs/>
                                                                <w:sz w:val="18"/>
                                                                <w:szCs w:val="18"/>
                                                              </w:rPr>
                                                              <w:t>Các nguồn khác</w:t>
                                                            </w:r>
                                                          </w:p>
                                                        </w:txbxContent>
                                                      </v:textbox>
                                                    </v:shape>
                                                    <v:shape id="Text Box 2" o:spid="_x0000_s1064" type="#_x0000_t202" style="position:absolute;left:1207;top:20358;width:8382;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" strokeweight="1pt">
                                                      <v:textbox>
                                                        <w:txbxContent>
                                                          <w:p w14:paraId="583D0F56" w14:textId="1998DEA4" w:rsidR="00D76CD5" w:rsidRPr="00721F8B" w:rsidRDefault="008C677B" w:rsidP="00D76CD5">
                                                            <w:pPr>
                                                              <w:spacing w:before="120"/>
                                                              <w:jc w:val="center"/>
                                                              <w:rPr>
                                                                <w:rFonts w:ascii="Arial" w:hAnsi="Arial" w:cs="Arial"/>
                                                                <w:b/>
                                                                <w:bCs/>
                                                                <w:sz w:val="18"/>
                                                                <w:szCs w:val="18"/>
                                                              </w:rPr>
                                                            </w:pPr>
                                                            <w:r>
                                                              <w:rPr>
                                                                <w:rFonts w:ascii="Arial" w:hAnsi="Arial" w:cs="Arial"/>
                                                                <w:b/>
                                                                <w:bCs/>
                                                                <w:sz w:val="18"/>
                                                                <w:szCs w:val="18"/>
                                                              </w:rPr>
                                                              <w:t>Nguyên v</w:t>
                                                            </w:r>
                                                            <w:r w:rsidR="00D76CD5">
                                                              <w:rPr>
                                                                <w:rFonts w:ascii="Arial" w:hAnsi="Arial" w:cs="Arial"/>
                                                                <w:b/>
                                                                <w:bCs/>
                                                                <w:sz w:val="18"/>
                                                                <w:szCs w:val="18"/>
                                                              </w:rPr>
                                                              <w:t>ật liệu thô</w:t>
                                                            </w:r>
                                                          </w:p>
                                                        </w:txbxContent>
                                                      </v:textbox>
                                                    </v:shape>
                                                    <v:shape id="Text Box 2" o:spid="_x0000_s1065" type="#_x0000_t202" style="position:absolute;left:1207;top:29847;width:8382;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" strokeweight="1pt">
                                                      <v:textbox>
                                                        <w:txbxContent>
                                                          <w:p w14:paraId="408932D3" w14:textId="555BA3A9" w:rsidR="00D76CD5" w:rsidRPr="00721F8B" w:rsidRDefault="008C677B" w:rsidP="00D76CD5">
                                                            <w:pPr>
                                                              <w:jc w:val="center"/>
                                                              <w:rPr>
                                                                <w:rFonts w:ascii="Arial" w:hAnsi="Arial" w:cs="Arial"/>
                                                                <w:b/>
                                                                <w:bCs/>
                                                                <w:sz w:val="18"/>
                                                                <w:szCs w:val="18"/>
                                                              </w:rPr>
                                                            </w:pPr>
                                                            <w:r>
                                                              <w:rPr>
                                                                <w:rFonts w:ascii="Arial" w:hAnsi="Arial" w:cs="Arial"/>
                                                                <w:b/>
                                                                <w:bCs/>
                                                                <w:sz w:val="18"/>
                                                                <w:szCs w:val="18"/>
                                                              </w:rPr>
                                                              <w:t>Nguyên v</w:t>
                                                            </w:r>
                                                            <w:r w:rsidR="00D76CD5">
                                                              <w:rPr>
                                                                <w:rFonts w:ascii="Arial" w:hAnsi="Arial" w:cs="Arial"/>
                                                                <w:b/>
                                                                <w:bCs/>
                                                                <w:sz w:val="18"/>
                                                                <w:szCs w:val="18"/>
                                                              </w:rPr>
                                                              <w:t xml:space="preserve">ật liệu </w:t>
                                                            </w:r>
                                                          </w:p>
                                                        </w:txbxContent>
                                                      </v:textbox>
                                                    </v:shape>
                                                    <v:shape id="Text Box 2" o:spid="_x0000_s1066" type="#_x0000_t202" style="position:absolute;top:37697;width:1114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" strokeweight="1pt">
                                                      <v:textbox>
                                                        <w:txbxContent>
                                                          <w:p w14:paraId="196DA9C0" w14:textId="3E90124F" w:rsidR="00D76CD5" w:rsidRPr="00721F8B" w:rsidRDefault="008C677B" w:rsidP="00D76CD5">
                                                            <w:pPr>
                                                              <w:jc w:val="center"/>
                                                              <w:rPr>
                                                                <w:rFonts w:ascii="Arial" w:hAnsi="Arial" w:cs="Arial"/>
                                                                <w:b/>
                                                                <w:bCs/>
                                                                <w:sz w:val="18"/>
                                                                <w:szCs w:val="18"/>
                                                              </w:rPr>
                                                            </w:pPr>
                                                            <w:r>
                                                              <w:rPr>
                                                                <w:rFonts w:ascii="Arial" w:hAnsi="Arial" w:cs="Arial"/>
                                                                <w:b/>
                                                                <w:bCs/>
                                                                <w:sz w:val="18"/>
                                                                <w:szCs w:val="18"/>
                                                              </w:rPr>
                                                              <w:t>Nguyên v</w:t>
                                                            </w:r>
                                                            <w:r w:rsidR="00D76CD5">
                                                              <w:rPr>
                                                                <w:rFonts w:ascii="Arial" w:hAnsi="Arial" w:cs="Arial"/>
                                                                <w:b/>
                                                                <w:bCs/>
                                                                <w:sz w:val="18"/>
                                                                <w:szCs w:val="18"/>
                                                              </w:rPr>
                                                              <w:t>ật liệu từ nguồn khác</w:t>
                                                            </w:r>
                                                          </w:p>
                                                        </w:txbxContent>
                                                      </v:textbox>
                                                    </v:shape>
                                                    <v:shape id="Text Box 2" o:spid="_x0000_s1067" type="#_x0000_t202" style="position:absolute;left:12680;top:29761;width:924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" strokeweight="1pt">
                                                      <v:textbox>
                                                        <w:txbxContent>
                                                          <w:p w14:paraId="19A9FC02" w14:textId="4F6C63F2" w:rsidR="00D76CD5" w:rsidRDefault="00D76CD5" w:rsidP="00D76CD5">
                                                            <w:pPr>
                                                              <w:jc w:val="center"/>
                                                              <w:rPr>
                                                                <w:rFonts w:ascii="Arial" w:hAnsi="Arial" w:cs="Arial"/>
                                                                <w:b/>
                                                                <w:bCs/>
                                                                <w:sz w:val="18"/>
                                                                <w:szCs w:val="18"/>
                                                              </w:rPr>
                                                            </w:pPr>
                                                            <w:r>
                                                              <w:rPr>
                                                                <w:rFonts w:ascii="Arial" w:hAnsi="Arial" w:cs="Arial"/>
                                                                <w:b/>
                                                                <w:bCs/>
                                                                <w:sz w:val="18"/>
                                                                <w:szCs w:val="18"/>
                                                              </w:rPr>
                                                              <w:t>Sản xuất</w:t>
                                                            </w:r>
                                                          </w:p>
                                                          <w:p w14:paraId="0482E1A9" w14:textId="041D4FC0" w:rsidR="00D76CD5" w:rsidRPr="00721F8B" w:rsidRDefault="00D76CD5" w:rsidP="00D76CD5">
                                                            <w:pPr>
                                                              <w:jc w:val="center"/>
                                                              <w:rPr>
                                                                <w:rFonts w:ascii="Arial" w:hAnsi="Arial" w:cs="Arial"/>
                                                                <w:b/>
                                                                <w:bCs/>
                                                                <w:sz w:val="18"/>
                                                                <w:szCs w:val="18"/>
                                                              </w:rPr>
                                                            </w:pPr>
                                                            <w:r>
                                                              <w:rPr>
                                                                <w:rFonts w:ascii="Arial" w:hAnsi="Arial" w:cs="Arial"/>
                                                                <w:b/>
                                                                <w:bCs/>
                                                                <w:sz w:val="18"/>
                                                                <w:szCs w:val="18"/>
                                                              </w:rPr>
                                                              <w:t>từng phần</w:t>
                                                            </w:r>
                                                          </w:p>
                                                        </w:txbxContent>
                                                      </v:textbox>
                                                    </v:shape>
                                                    <v:shape id="Text Box 2" o:spid="_x0000_s1068" type="#_x0000_t202" style="position:absolute;left:13284;top:21479;width:743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" strokeweight="1pt">
                                                      <v:textbox>
                                                        <w:txbxContent>
                                                          <w:p w14:paraId="73891B10" w14:textId="3A456A26" w:rsidR="00D76CD5" w:rsidRPr="00721F8B" w:rsidRDefault="00D76CD5" w:rsidP="00D76CD5">
                                                            <w:pPr>
                                                              <w:jc w:val="center"/>
                                                              <w:rPr>
                                                                <w:rFonts w:ascii="Arial" w:hAnsi="Arial" w:cs="Arial"/>
                                                                <w:b/>
                                                                <w:bCs/>
                                                                <w:sz w:val="18"/>
                                                                <w:szCs w:val="18"/>
                                                              </w:rPr>
                                                            </w:pPr>
                                                            <w:r>
                                                              <w:rPr>
                                                                <w:rFonts w:ascii="Arial" w:hAnsi="Arial" w:cs="Arial"/>
                                                                <w:b/>
                                                                <w:bCs/>
                                                                <w:sz w:val="18"/>
                                                                <w:szCs w:val="18"/>
                                                              </w:rPr>
                                                              <w:t>Lắp ráp</w:t>
                                                            </w:r>
                                                          </w:p>
                                                        </w:txbxContent>
                                                      </v:textbox>
                                                    </v:shape>
                                                    <v:shape id="Text Box 2" o:spid="_x0000_s1069" type="#_x0000_t202" style="position:absolute;left:55985;top:21393;width:10693;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" strokeweight="1pt">
                                                      <v:textbox>
                                                        <w:txbxContent>
                                                          <w:p w14:paraId="3AAABBBD" w14:textId="11714ACC" w:rsidR="003370F9" w:rsidRPr="00721F8B" w:rsidRDefault="003370F9" w:rsidP="003370F9">
                                                            <w:pPr>
                                                              <w:jc w:val="center"/>
                                                              <w:rPr>
                                                                <w:rFonts w:ascii="Arial" w:hAnsi="Arial" w:cs="Arial"/>
                                                                <w:b/>
                                                                <w:bCs/>
                                                                <w:sz w:val="18"/>
                                                                <w:szCs w:val="18"/>
                                                              </w:rPr>
                                                            </w:pPr>
                                                            <w:r>
                                                              <w:rPr>
                                                                <w:rFonts w:ascii="Arial" w:hAnsi="Arial" w:cs="Arial"/>
                                                                <w:b/>
                                                                <w:bCs/>
                                                                <w:sz w:val="18"/>
                                                                <w:szCs w:val="18"/>
                                                              </w:rPr>
                                                              <w:t>Sản phẩm khác</w:t>
                                                            </w:r>
                                                          </w:p>
                                                        </w:txbxContent>
                                                      </v:textbox>
                                                    </v:shape>
                                                    <v:shape id="Text Box 2" o:spid="_x0000_s1070" type="#_x0000_t202" style="position:absolute;left:49601;top:15009;width:9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" strokeweight="1pt">
                                                      <v:textbox>
                                                        <w:txbxContent>
                                                          <w:p w14:paraId="06E0426A" w14:textId="4F988471" w:rsidR="003370F9" w:rsidRPr="003370F9" w:rsidRDefault="003370F9" w:rsidP="003370F9">
                                                            <w:pPr>
                                                              <w:jc w:val="center"/>
                                                              <w:rPr>
                                                                <w:rFonts w:ascii="Arial" w:hAnsi="Arial" w:cs="Arial"/>
                                                                <w:b/>
                                                                <w:bCs/>
                                                                <w:sz w:val="16"/>
                                                                <w:szCs w:val="16"/>
                                                              </w:rPr>
                                                            </w:pPr>
                                                            <w:r w:rsidRPr="003370F9">
                                                              <w:rPr>
                                                                <w:rFonts w:ascii="Arial" w:hAnsi="Arial" w:cs="Arial"/>
                                                                <w:b/>
                                                                <w:bCs/>
                                                                <w:sz w:val="16"/>
                                                                <w:szCs w:val="16"/>
                                                              </w:rPr>
                                                              <w:t>Thay đổi mục đích sử dụng</w:t>
                                                            </w:r>
                                                          </w:p>
                                                        </w:txbxContent>
                                                      </v:textbox>
                                                    </v:shape>
                                                    <v:shape id="Text Box 2" o:spid="_x0000_s1071" type="#_x0000_t202" style="position:absolute;left:49601;top:9920;width:857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" strokeweight="1pt">
                                                      <v:textbox>
                                                        <w:txbxContent>
                                                          <w:p w14:paraId="5890E057" w14:textId="43937158" w:rsidR="003370F9" w:rsidRPr="00721F8B" w:rsidRDefault="003370F9" w:rsidP="003370F9">
                                                            <w:pPr>
                                                              <w:jc w:val="center"/>
                                                              <w:rPr>
                                                                <w:rFonts w:ascii="Arial" w:hAnsi="Arial" w:cs="Arial"/>
                                                                <w:b/>
                                                                <w:bCs/>
                                                                <w:sz w:val="18"/>
                                                                <w:szCs w:val="18"/>
                                                              </w:rPr>
                                                            </w:pPr>
                                                            <w:r>
                                                              <w:rPr>
                                                                <w:rFonts w:ascii="Arial" w:hAnsi="Arial" w:cs="Arial"/>
                                                                <w:b/>
                                                                <w:bCs/>
                                                                <w:sz w:val="18"/>
                                                                <w:szCs w:val="18"/>
                                                              </w:rPr>
                                                              <w:t>Tái sử dụng</w:t>
                                                            </w:r>
                                                          </w:p>
                                                        </w:txbxContent>
                                                      </v:textbox>
                                                    </v:shape>
                                                    <v:shape id="Text Box 2" o:spid="_x0000_s1072" type="#_x0000_t202" style="position:absolute;left:49515;top:4485;width:857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" strokeweight="1pt">
                                                      <v:textbox>
                                                        <w:txbxContent>
                                                          <w:p w14:paraId="0ED61361" w14:textId="668F4564" w:rsidR="003370F9" w:rsidRPr="00721F8B" w:rsidRDefault="003370F9" w:rsidP="003370F9">
                                                            <w:pPr>
                                                              <w:jc w:val="center"/>
                                                              <w:rPr>
                                                                <w:rFonts w:ascii="Arial" w:hAnsi="Arial" w:cs="Arial"/>
                                                                <w:b/>
                                                                <w:bCs/>
                                                                <w:sz w:val="18"/>
                                                                <w:szCs w:val="18"/>
                                                              </w:rPr>
                                                            </w:pPr>
                                                            <w:r>
                                                              <w:rPr>
                                                                <w:rFonts w:ascii="Arial" w:hAnsi="Arial" w:cs="Arial"/>
                                                                <w:b/>
                                                                <w:bCs/>
                                                                <w:sz w:val="18"/>
                                                                <w:szCs w:val="18"/>
                                                              </w:rPr>
                                                              <w:t>Cải tạo</w:t>
                                                            </w:r>
                                                          </w:p>
                                                        </w:txbxContent>
                                                      </v:textbox>
                                                    </v:shape>
                                                    <v:shape id="Text Box 2" o:spid="_x0000_s1073" type="#_x0000_t202" style="position:absolute;left:49601;width:857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" strokeweight="1pt">
                                                      <v:textbox>
                                                        <w:txbxContent>
                                                          <w:p w14:paraId="30180481" w14:textId="13CF3F87" w:rsidR="003370F9" w:rsidRPr="00721F8B" w:rsidRDefault="003370F9" w:rsidP="003370F9">
                                                            <w:pPr>
                                                              <w:jc w:val="center"/>
                                                              <w:rPr>
                                                                <w:rFonts w:ascii="Arial" w:hAnsi="Arial" w:cs="Arial"/>
                                                                <w:b/>
                                                                <w:bCs/>
                                                                <w:sz w:val="18"/>
                                                                <w:szCs w:val="18"/>
                                                              </w:rPr>
                                                            </w:pPr>
                                                            <w:r>
                                                              <w:rPr>
                                                                <w:rFonts w:ascii="Arial" w:hAnsi="Arial" w:cs="Arial"/>
                                                                <w:b/>
                                                                <w:bCs/>
                                                                <w:sz w:val="18"/>
                                                                <w:szCs w:val="18"/>
                                                              </w:rPr>
                                                              <w:t>Tái sản xuất</w:t>
                                                            </w:r>
                                                          </w:p>
                                                        </w:txbxContent>
                                                      </v:textbox>
                                                    </v:shape>
                                                    <v:shape id="Straight Arrow Connector 20" o:spid="_x0000_s1074" type="#_x0000_t32" style="position:absolute;left:5592;top:33765;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" strokecolor="black [3200]" strokeweight=".5pt">
                                                      <v:stroke endarrow="block" joinstyle="miter"/>
                                                    </v:shape>
                                                    <v:shape id="Straight Arrow Connector 21" o:spid="_x0000_s1075" type="#_x0000_t32" style="position:absolute;left:5592;top:25016;width:0;height:4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" strokecolor="black [3200]" strokeweight=".5pt">
                                                      <v:stroke endarrow="block" joinstyle="miter"/>
                                                    </v:shape>
                                                    <v:line id="Straight Connector 23" o:spid="_x0000_s1076" style="position:absolute;visibility:visible;mso-wrap-style:square" from="5607,36230" to="55999,3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" strokecolor="black [3200]" strokeweight=".5pt">
                                                      <v:stroke joinstyle="miter"/>
                                                    </v:line>
                                                    <v:shape id="Straight Arrow Connector 27" o:spid="_x0000_s1077" type="#_x0000_t32" style="position:absolute;left:17065;top:3364;width:15;height:18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" strokecolor="black [3200]" strokeweight=".5pt">
                                                      <v:stroke endarrow="block" joinstyle="miter"/>
                                                    </v:shape>
                                                    <v:line id="Straight Connector 28" o:spid="_x0000_s1078" style="position:absolute;visibility:visible;mso-wrap-style:square" from="11818,12422" to="17073,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" strokecolor="black [3200]" strokeweight=".5pt">
                                                      <v:stroke joinstyle="miter"/>
                                                    </v:line>
                                                    <v:line id="Straight Connector 34" o:spid="_x0000_s1079" style="position:absolute;flip:x;visibility:visible;mso-wrap-style:square" from="20962,13284" to="53744,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" strokecolor="black [3200]" strokeweight=".5pt">
                                                      <v:stroke joinstyle="miter"/>
                                                    </v:line>
                                                    <v:shape id="Straight Arrow Connector 35" o:spid="_x0000_s1080" type="#_x0000_t32" style="position:absolute;left:20947;top:13284;width:0;height:9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" strokecolor="black [3200]" strokeweight=".5pt">
                                                      <v:stroke endarrow="block" joinstyle="miter"/>
                                                    </v:shape>
                                                    <v:shape id="Straight Arrow Connector 37" o:spid="_x0000_s1081" type="#_x0000_t32" style="position:absolute;left:45116;top:27762;width:7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" strokecolor="black [3200]" strokeweight=".5pt">
                                                      <v:stroke endarrow="block" joinstyle="miter"/>
                                                    </v:shape>
                                                  </v:group>
                                                  <v:line id="Straight Connector 40" o:spid="_x0000_s1082" style="position:absolute;visibility:visible;mso-wrap-style:square" from="47013,1552" to="47013,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" strokecolor="black [3200]" strokeweight=".5pt">
                                                    <v:stroke joinstyle="miter"/>
                                                  </v:line>
                                                  <v:shape id="Straight Arrow Connector 41" o:spid="_x0000_s1083" type="#_x0000_t32" style="position:absolute;left:47013;top:1538;width:25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" strokecolor="black [3200]" strokeweight=".5pt">
                                                    <v:stroke endarrow="block" joinstyle="miter"/>
                                                  </v:shape>
                                                  <v:shape id="Straight Arrow Connector 42" o:spid="_x0000_s1084" type="#_x0000_t32" style="position:absolute;left:47013;top:6110;width:2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" strokecolor="black [3200]" strokeweight=".5pt">
                                                    <v:stroke endarrow="block" joinstyle="miter"/>
                                                  </v:shape>
                                                </v:group>
                                                <v:shape id="Straight Arrow Connector 43" o:spid="_x0000_s1085" type="#_x0000_t32" style="position:absolute;left:47013;top:11027;width:2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" strokecolor="black [3200]" strokeweight=".5pt">
                                                  <v:stroke endarrow="block" joinstyle="miter"/>
                                                </v:shape>
                                              </v:group>
                                            </v:group>
                                          </v:group>
                                          <v:line id="Straight Connector 44" o:spid="_x0000_s1086" style="position:absolute;visibility:visible;mso-wrap-style:square" from="59090,17080" to="62255,1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" strokecolor="black [3200]" strokeweight="1.5pt">
                                            <v:stroke dashstyle="dash"/>
                                          </v:line>
                                        </v:group>
                                      </v:group>
                                    </v:group>
                                    <v:line id="Straight Connector 56" o:spid="_x0000_s1087" style="position:absolute;visibility:visible;mso-wrap-style:square" from="62258,17095" to="62258,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" strokecolor="black [3200]" strokeweight="1.5pt">
                                      <v:stroke dashstyle="dash"/>
                                    </v:line>
                                    <v:shape id="Straight Arrow Connector 57" o:spid="_x0000_s1088" type="#_x0000_t32" style="position:absolute;left:62225;top:19878;width:0;height:1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" strokecolor="black [3200]" strokeweight=".5pt">
                                      <v:stroke endarrow="block" joinstyle="miter"/>
                                    </v:shape>
                                  </v:group>
                                  <v:line id="Straight Connector 59" o:spid="_x0000_s1089" style="position:absolute;visibility:visible;mso-wrap-style:square" from="58998,27750" to="62192,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" strokecolor="black [3200]" strokeweight="1.5pt">
                                    <v:stroke dashstyle="dash"/>
                                  </v:line>
                                  <v:line id="Straight Connector 60" o:spid="_x0000_s1090" style="position:absolute;flip:y;visibility:visible;mso-wrap-style:square" from="62179,25046" to="62179,2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" strokecolor="black [3200]" strokeweight="1.5pt">
                                    <v:stroke dashstyle="dash"/>
                                  </v:line>
                                  <v:shape id="Straight Arrow Connector 61" o:spid="_x0000_s1091" type="#_x0000_t32" style="position:absolute;left:62146;top:23916;width:0;height:10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" strokecolor="black [3200]" strokeweight=".5pt">
                                    <v:stroke endarrow="block" joinstyle="miter"/>
                                  </v:shape>
                                </v:group>
                                <v:line id="Straight Connector 63" o:spid="_x0000_s1092" style="position:absolute;visibility:visible;mso-wrap-style:square" from="33634,32679" to="33634,3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" strokecolor="black [3200]" strokeweight="1.5pt">
                                  <v:stroke dashstyle="dash"/>
                                </v:line>
                                <v:line id="Straight Connector 65" o:spid="_x0000_s1093" style="position:absolute;flip:y;visibility:visible;mso-wrap-style:square" from="35034,25579" to="35034,3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" strokecolor="black [3200]" strokeweight="1.5pt">
                                  <v:stroke dashstyle="dash"/>
                                </v:line>
                                <v:shape id="Straight Arrow Connector 66" o:spid="_x0000_s1094" type="#_x0000_t32" style="position:absolute;left:35032;top:24473;width:0;height:1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" strokecolor="black [3200]" strokeweight=".5pt">
                                  <v:stroke endarrow="block" joinstyle="miter"/>
                                </v:shape>
                              </v:group>
                              <v:line id="Straight Connector 68" o:spid="_x0000_s1095" style="position:absolute;visibility:visible;mso-wrap-style:square" from="16220,35065" to="30453,3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" strokecolor="black [3200]" strokeweight="1.5pt">
                                <v:stroke dashstyle="dash"/>
                              </v:line>
                              <v:line id="Straight Connector 69" o:spid="_x0000_s1096" style="position:absolute;visibility:visible;mso-wrap-style:square" from="30453,32679" to="30453,3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" strokecolor="black [3200]" strokeweight="1.5pt">
                                <v:stroke dashstyle="dash"/>
                              </v:line>
                              <v:shape id="Straight Arrow Connector 70" o:spid="_x0000_s1097" type="#_x0000_t32" style="position:absolute;left:16187;top:33776;width:0;height:13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" strokecolor="black [3200]" strokeweight=".5pt">
                                <v:stroke endarrow="block" joinstyle="miter"/>
                              </v:shape>
                            </v:group>
                          </v:group>
                          <v:line id="Straight Connector 72" o:spid="_x0000_s1098" style="position:absolute;visibility:visible;mso-wrap-style:square" from="22104,31487" to="25948,3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" strokecolor="black [3200]" strokeweight="1.5pt">
                            <v:stroke dashstyle="dash"/>
                          </v:line>
                          <v:line id="Straight Connector 74" o:spid="_x0000_s1099" style="position:absolute;visibility:visible;mso-wrap-style:square" from="25696,24608" to="25696,3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" strokecolor="black [3200]" strokeweight="1.5pt">
                            <v:stroke dashstyle="dash"/>
                          </v:line>
                        </v:group>
                        <v:line id="Straight Connector 75" o:spid="_x0000_s1100" style="position:absolute;visibility:visible;mso-wrap-style:square" from="24171,0" to="24171,4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" strokecolor="black [3200]">
                          <v:stroke dashstyle="dash"/>
                        </v:line>
                        <v:line id="Straight Connector 75" o:spid="_x0000_s1101" style="position:absolute;visibility:visible;mso-wrap-style:square" from="37848,79" to="37848,4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" strokecolor="black [3200]">
                          <v:stroke dashstyle="dash"/>
                        </v:line>
                      </v:group>
                      <v:shape id="Text Box 2" o:spid="_x0000_s1102" type="#_x0000_t202" style="position:absolute;left:6361;top:318;width:13754;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" stroked="f">
                        <v:textbox>
                          <w:txbxContent>
                            <w:p w14:paraId="78E2F6FC" w14:textId="10F95D24" w:rsidR="00001AAA" w:rsidRPr="00E468EC" w:rsidRDefault="00E468EC">
                              <w:pPr>
                                <w:rPr>
                                  <w:rFonts w:ascii="Arial" w:hAnsi="Arial" w:cs="Arial"/>
                                  <w:b/>
                                  <w:bCs/>
                                  <w:sz w:val="18"/>
                                  <w:szCs w:val="18"/>
                                </w:rPr>
                              </w:pPr>
                              <w:r w:rsidRPr="00E468EC">
                                <w:rPr>
                                  <w:rFonts w:ascii="Arial" w:hAnsi="Arial" w:cs="Arial"/>
                                  <w:b/>
                                  <w:bCs/>
                                  <w:sz w:val="18"/>
                                  <w:szCs w:val="18"/>
                                </w:rPr>
                                <w:t>Sản xuất ban đầu</w:t>
                              </w:r>
                            </w:p>
                          </w:txbxContent>
                        </v:textbox>
                      </v:shape>
                      <v:shape id="Text Box 2" o:spid="_x0000_s1103" type="#_x0000_t202" style="position:absolute;left:27432;top:79;width:9023;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" stroked="f">
                        <v:textbox>
                          <w:txbxContent>
                            <w:p w14:paraId="386A295B" w14:textId="7802A065" w:rsidR="00E468EC" w:rsidRPr="00E468EC" w:rsidRDefault="00E468EC" w:rsidP="00E468EC">
                              <w:pPr>
                                <w:rPr>
                                  <w:rFonts w:ascii="Arial" w:hAnsi="Arial" w:cs="Arial"/>
                                  <w:b/>
                                  <w:bCs/>
                                  <w:sz w:val="18"/>
                                  <w:szCs w:val="18"/>
                                </w:rPr>
                              </w:pPr>
                              <w:r>
                                <w:rPr>
                                  <w:rFonts w:ascii="Arial" w:hAnsi="Arial" w:cs="Arial"/>
                                  <w:b/>
                                  <w:bCs/>
                                  <w:sz w:val="18"/>
                                  <w:szCs w:val="18"/>
                                </w:rPr>
                                <w:t>Tiêu dùng</w:t>
                              </w:r>
                            </w:p>
                          </w:txbxContent>
                        </v:textbox>
                      </v:shape>
                      <v:shape id="Text Box 2" o:spid="_x0000_s1104" type="#_x0000_t202" style="position:absolute;left:43096;top:79;width:11195;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" stroked="f">
                        <v:textbox>
                          <w:txbxContent>
                            <w:p w14:paraId="6F045094" w14:textId="704A29BD" w:rsidR="00E468EC" w:rsidRPr="00E468EC" w:rsidRDefault="00E468EC" w:rsidP="00E468EC">
                              <w:pPr>
                                <w:rPr>
                                  <w:rFonts w:ascii="Arial" w:hAnsi="Arial" w:cs="Arial"/>
                                  <w:b/>
                                  <w:bCs/>
                                  <w:sz w:val="18"/>
                                  <w:szCs w:val="18"/>
                                </w:rPr>
                              </w:pPr>
                              <w:r>
                                <w:rPr>
                                  <w:rFonts w:ascii="Arial" w:hAnsi="Arial" w:cs="Arial"/>
                                  <w:b/>
                                  <w:bCs/>
                                  <w:sz w:val="18"/>
                                  <w:szCs w:val="18"/>
                                </w:rPr>
                                <w:t>Quá trình thu hồi</w:t>
                              </w:r>
                            </w:p>
                          </w:txbxContent>
                        </v:textbox>
                      </v:shape>
                    </v:group>
                    <v:shape id="Text Box 2" o:spid="_x0000_s1105" type="#_x0000_t202" style="position:absolute;left:18445;top:24727;width:9017;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" filled="f" stroked="f">
                      <v:textbox>
                        <w:txbxContent>
                          <w:p w14:paraId="49EB6336" w14:textId="77777777" w:rsidR="00521EB4" w:rsidRDefault="00521EB4" w:rsidP="00521EB4">
                            <w:pPr>
                              <w:spacing w:before="60"/>
                              <w:jc w:val="center"/>
                              <w:rPr>
                                <w:rFonts w:ascii="Arial" w:hAnsi="Arial" w:cs="Arial"/>
                                <w:sz w:val="14"/>
                                <w:szCs w:val="14"/>
                              </w:rPr>
                            </w:pPr>
                            <w:r w:rsidRPr="00521EB4">
                              <w:rPr>
                                <w:rFonts w:ascii="Arial" w:hAnsi="Arial" w:cs="Arial"/>
                                <w:sz w:val="14"/>
                                <w:szCs w:val="14"/>
                              </w:rPr>
                              <w:t xml:space="preserve">Chuỗi </w:t>
                            </w:r>
                          </w:p>
                          <w:p w14:paraId="656FDEDB" w14:textId="34AC762A" w:rsidR="00521EB4" w:rsidRPr="00521EB4" w:rsidRDefault="00521EB4" w:rsidP="00521EB4">
                            <w:pPr>
                              <w:spacing w:before="60"/>
                              <w:jc w:val="center"/>
                              <w:rPr>
                                <w:rFonts w:ascii="Arial" w:hAnsi="Arial" w:cs="Arial"/>
                                <w:sz w:val="14"/>
                                <w:szCs w:val="14"/>
                              </w:rPr>
                            </w:pPr>
                            <w:r w:rsidRPr="00521EB4">
                              <w:rPr>
                                <w:rFonts w:ascii="Arial" w:hAnsi="Arial" w:cs="Arial"/>
                                <w:sz w:val="14"/>
                                <w:szCs w:val="14"/>
                              </w:rPr>
                              <w:t xml:space="preserve">cung </w:t>
                            </w:r>
                            <w:r>
                              <w:rPr>
                                <w:rFonts w:ascii="Arial" w:hAnsi="Arial" w:cs="Arial"/>
                                <w:sz w:val="14"/>
                                <w:szCs w:val="14"/>
                              </w:rPr>
                              <w:t>ứ</w:t>
                            </w:r>
                            <w:r w:rsidRPr="00521EB4">
                              <w:rPr>
                                <w:rFonts w:ascii="Arial" w:hAnsi="Arial" w:cs="Arial"/>
                                <w:sz w:val="14"/>
                                <w:szCs w:val="14"/>
                              </w:rPr>
                              <w:t>ng</w:t>
                            </w:r>
                          </w:p>
                        </w:txbxContent>
                      </v:textbox>
                    </v:shape>
                    <v:shape id="Text Box 2" o:spid="_x0000_s1106" type="#_x0000_t202" style="position:absolute;left:35381;top:24807;width:6356;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" filled="f" stroked="f">
                      <v:textbox>
                        <w:txbxContent>
                          <w:p w14:paraId="25144064" w14:textId="7AADD6F7" w:rsidR="00521EB4" w:rsidRDefault="00521EB4" w:rsidP="00521EB4">
                            <w:pPr>
                              <w:spacing w:before="60"/>
                              <w:jc w:val="center"/>
                              <w:rPr>
                                <w:rFonts w:ascii="Arial" w:hAnsi="Arial" w:cs="Arial"/>
                                <w:sz w:val="14"/>
                                <w:szCs w:val="14"/>
                              </w:rPr>
                            </w:pPr>
                            <w:r>
                              <w:rPr>
                                <w:rFonts w:ascii="Arial" w:hAnsi="Arial" w:cs="Arial"/>
                                <w:sz w:val="14"/>
                                <w:szCs w:val="14"/>
                              </w:rPr>
                              <w:t>Sản phẩm</w:t>
                            </w:r>
                          </w:p>
                          <w:p w14:paraId="14F6FCB2" w14:textId="0DA93579" w:rsidR="00521EB4" w:rsidRPr="00521EB4" w:rsidRDefault="00521EB4" w:rsidP="00521EB4">
                            <w:pPr>
                              <w:spacing w:before="60"/>
                              <w:jc w:val="center"/>
                              <w:rPr>
                                <w:rFonts w:ascii="Arial" w:hAnsi="Arial" w:cs="Arial"/>
                                <w:sz w:val="14"/>
                                <w:szCs w:val="14"/>
                              </w:rPr>
                            </w:pPr>
                            <w:r>
                              <w:rPr>
                                <w:rFonts w:ascii="Arial" w:hAnsi="Arial" w:cs="Arial"/>
                                <w:sz w:val="14"/>
                                <w:szCs w:val="14"/>
                              </w:rPr>
                              <w:t>trở về</w:t>
                            </w:r>
                          </w:p>
                        </w:txbxContent>
                      </v:textbox>
                    </v:shape>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82" o:spid="_x0000_s1107" type="#_x0000_t15" style="position:absolute;left:33641;top:21842;width:4210;height:14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" adj="17972" fillcolor="#a5a5a5 [3206]" strokecolor="white [3212]" strokeweight="1pt"/>
                  <v:shape id="Text Box 2" o:spid="_x0000_s1108" type="#_x0000_t202" style="position:absolute;left:29577;top:20036;width:6280;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" filled="f" stroked="f">
                    <v:textbox>
                      <w:txbxContent>
                        <w:p w14:paraId="36E6BEE5" w14:textId="4D3626B1" w:rsidR="00521EB4" w:rsidRDefault="00521EB4" w:rsidP="00521EB4">
                          <w:pPr>
                            <w:jc w:val="center"/>
                            <w:rPr>
                              <w:rFonts w:ascii="Arial" w:hAnsi="Arial" w:cs="Arial"/>
                              <w:b/>
                              <w:bCs/>
                              <w:sz w:val="16"/>
                              <w:szCs w:val="16"/>
                            </w:rPr>
                          </w:pPr>
                          <w:r w:rsidRPr="00521EB4">
                            <w:rPr>
                              <w:rFonts w:ascii="Arial" w:hAnsi="Arial" w:cs="Arial"/>
                              <w:b/>
                              <w:bCs/>
                              <w:sz w:val="16"/>
                              <w:szCs w:val="16"/>
                            </w:rPr>
                            <w:t>Cuối</w:t>
                          </w:r>
                        </w:p>
                        <w:p w14:paraId="482AE3DA" w14:textId="21D30154" w:rsidR="00521EB4" w:rsidRPr="00521EB4" w:rsidRDefault="00521EB4" w:rsidP="00521EB4">
                          <w:pPr>
                            <w:jc w:val="center"/>
                            <w:rPr>
                              <w:rFonts w:ascii="Arial" w:hAnsi="Arial" w:cs="Arial"/>
                              <w:b/>
                              <w:bCs/>
                              <w:sz w:val="16"/>
                              <w:szCs w:val="16"/>
                            </w:rPr>
                          </w:pPr>
                          <w:r w:rsidRPr="00521EB4">
                            <w:rPr>
                              <w:rFonts w:ascii="Arial" w:hAnsi="Arial" w:cs="Arial"/>
                              <w:b/>
                              <w:bCs/>
                              <w:sz w:val="16"/>
                              <w:szCs w:val="16"/>
                            </w:rPr>
                            <w:t>vòng đời</w:t>
                          </w:r>
                        </w:p>
                      </w:txbxContent>
                    </v:textbox>
                  </v:shape>
                </v:group>
                <v:shape id="Straight Arrow Connector 74" o:spid="_x0000_s1109" type="#_x0000_t32" style="position:absolute;left:25659;top:35425;width:1410;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" strokecolor="black [3200]" strokeweight=".5pt">
                  <v:stroke endarrow="block" joinstyle="miter"/>
                </v:shape>
              </v:group>
            </w:pict>
          </mc:Fallback>
        </mc:AlternateContent>
      </w:r>
      <w:r w:rsidR="00FB185C" w:rsidRPr="00033B91">
        <w:rPr>
          <w:rFonts w:ascii="Arial" w:hAnsi="Arial" w:cs="Arial"/>
          <w:sz w:val="22"/>
          <w:szCs w:val="22"/>
        </w:rPr>
        <w:t xml:space="preserve">Để </w:t>
      </w:r>
      <w:r w:rsidR="009D2942" w:rsidRPr="00033B91">
        <w:rPr>
          <w:rFonts w:ascii="Arial" w:hAnsi="Arial" w:cs="Arial"/>
          <w:sz w:val="22"/>
          <w:szCs w:val="22"/>
        </w:rPr>
        <w:t xml:space="preserve">làm rõ hơn, </w:t>
      </w:r>
      <w:r w:rsidR="006942C0" w:rsidRPr="00033B91">
        <w:rPr>
          <w:rFonts w:ascii="Arial" w:hAnsi="Arial" w:cs="Arial"/>
          <w:sz w:val="22"/>
          <w:szCs w:val="22"/>
        </w:rPr>
        <w:t>Hình 1 minh họa dòng nguyên vật liệu điển hình xung quanh vòng đời sản phẩm nếu tận dụng tối đa các cơ hội để sử dụng thêm</w:t>
      </w:r>
      <w:r w:rsidR="009D2942" w:rsidRPr="00033B91">
        <w:rPr>
          <w:rFonts w:ascii="Arial" w:hAnsi="Arial" w:cs="Arial"/>
          <w:sz w:val="22"/>
          <w:szCs w:val="22"/>
        </w:rPr>
        <w:t xml:space="preserve"> (</w:t>
      </w:r>
      <w:r w:rsidR="006942C0" w:rsidRPr="00033B91">
        <w:rPr>
          <w:rFonts w:ascii="Arial" w:hAnsi="Arial" w:cs="Arial"/>
          <w:sz w:val="22"/>
          <w:szCs w:val="22"/>
        </w:rPr>
        <w:t>không bao gồm các hoạt động kiểm tra và kiểm soát chất lượng</w:t>
      </w:r>
      <w:r w:rsidR="009D2942" w:rsidRPr="00033B91">
        <w:rPr>
          <w:rFonts w:ascii="Arial" w:hAnsi="Arial" w:cs="Arial"/>
          <w:sz w:val="22"/>
          <w:szCs w:val="22"/>
        </w:rPr>
        <w:t>)</w:t>
      </w:r>
      <w:r w:rsidR="006942C0" w:rsidRPr="00033B91">
        <w:rPr>
          <w:rFonts w:ascii="Arial" w:hAnsi="Arial" w:cs="Arial"/>
          <w:sz w:val="22"/>
          <w:szCs w:val="22"/>
        </w:rPr>
        <w:t>.</w:t>
      </w:r>
    </w:p>
    <w:p w14:paraId="263D6D28" w14:textId="58AB9564" w:rsidR="00721F8B" w:rsidRDefault="00721F8B" w:rsidP="00721F8B">
      <w:pPr>
        <w:widowControl/>
        <w:autoSpaceDE/>
        <w:autoSpaceDN/>
        <w:adjustRightInd/>
        <w:spacing w:after="160" w:line="259" w:lineRule="auto"/>
        <w:jc w:val="center"/>
        <w:rPr>
          <w:rFonts w:ascii="Arial" w:hAnsi="Arial" w:cs="Arial"/>
          <w:sz w:val="22"/>
          <w:szCs w:val="22"/>
        </w:rPr>
      </w:pPr>
    </w:p>
    <w:p w14:paraId="262D4271" w14:textId="27D020AD" w:rsidR="009E4DAC" w:rsidRDefault="00787361" w:rsidP="00B02B20">
      <w:pPr>
        <w:widowControl/>
        <w:autoSpaceDE/>
        <w:autoSpaceDN/>
        <w:adjustRightInd/>
        <w:spacing w:after="160" w:line="259" w:lineRule="auto"/>
        <w:rPr>
          <w:rFonts w:ascii="Arial" w:hAnsi="Arial" w:cs="Arial"/>
          <w:sz w:val="22"/>
          <w:szCs w:val="22"/>
        </w:rPr>
      </w:pPr>
      <w:r>
        <w:rPr>
          <w:noProof/>
        </w:rPr>
        <mc:AlternateContent>
          <mc:Choice Requires="wps">
            <w:drawing>
              <wp:anchor distT="0" distB="0" distL="114300" distR="114300" simplePos="0" relativeHeight="251725824" behindDoc="0" locked="0" layoutInCell="1" allowOverlap="1" wp14:anchorId="386A2B16" wp14:editId="3C376B01">
                <wp:simplePos x="0" y="0"/>
                <wp:positionH relativeFrom="column">
                  <wp:posOffset>3464339</wp:posOffset>
                </wp:positionH>
                <wp:positionV relativeFrom="paragraph">
                  <wp:posOffset>3152471</wp:posOffset>
                </wp:positionV>
                <wp:extent cx="103367" cy="0"/>
                <wp:effectExtent l="0" t="0" r="0" b="0"/>
                <wp:wrapNone/>
                <wp:docPr id="1804260337" name="Straight Connector 64"/>
                <wp:cNvGraphicFramePr/>
                <a:graphic xmlns:a="http://schemas.openxmlformats.org/drawingml/2006/main">
                  <a:graphicData uri="http://schemas.microsoft.com/office/word/2010/wordprocessingShape">
                    <wps:wsp>
                      <wps:cNvCnPr/>
                      <wps:spPr>
                        <a:xfrm>
                          <a:off x="0" y="0"/>
                          <a:ext cx="1033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C30506" id="Straight Connector 6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8pt,248.25pt" to="280.95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I/mAEAAIcDAAAOAAAAZHJzL2Uyb0RvYy54bWysU8tu2zAQvBfoPxC815ITIC0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" strokecolor="black [3200]" strokeweight=".5pt">
                <v:stroke joinstyle="miter"/>
              </v:line>
            </w:pict>
          </mc:Fallback>
        </mc:AlternateContent>
      </w:r>
    </w:p>
    <w:p w14:paraId="7D6A2ABF" w14:textId="77777777" w:rsidR="009E4DAC" w:rsidRDefault="009E4DAC" w:rsidP="00B02B20">
      <w:pPr>
        <w:widowControl/>
        <w:autoSpaceDE/>
        <w:autoSpaceDN/>
        <w:adjustRightInd/>
        <w:spacing w:after="160" w:line="259" w:lineRule="auto"/>
        <w:rPr>
          <w:rFonts w:ascii="Arial" w:hAnsi="Arial" w:cs="Arial"/>
          <w:sz w:val="22"/>
          <w:szCs w:val="22"/>
        </w:rPr>
      </w:pPr>
    </w:p>
    <w:p w14:paraId="52B29836" w14:textId="77777777" w:rsidR="009E4DAC" w:rsidRDefault="009E4DAC" w:rsidP="00B02B20">
      <w:pPr>
        <w:widowControl/>
        <w:autoSpaceDE/>
        <w:autoSpaceDN/>
        <w:adjustRightInd/>
        <w:spacing w:after="160" w:line="259" w:lineRule="auto"/>
        <w:rPr>
          <w:rFonts w:ascii="Arial" w:hAnsi="Arial" w:cs="Arial"/>
          <w:sz w:val="22"/>
          <w:szCs w:val="22"/>
        </w:rPr>
      </w:pPr>
    </w:p>
    <w:p w14:paraId="3D6185A4" w14:textId="77777777" w:rsidR="009E4DAC" w:rsidRDefault="009E4DAC" w:rsidP="00B02B20">
      <w:pPr>
        <w:widowControl/>
        <w:autoSpaceDE/>
        <w:autoSpaceDN/>
        <w:adjustRightInd/>
        <w:spacing w:after="160" w:line="259" w:lineRule="auto"/>
        <w:rPr>
          <w:rFonts w:ascii="Arial" w:hAnsi="Arial" w:cs="Arial"/>
          <w:sz w:val="22"/>
          <w:szCs w:val="22"/>
        </w:rPr>
      </w:pPr>
    </w:p>
    <w:p w14:paraId="73B6C8BF" w14:textId="77777777" w:rsidR="009E4DAC" w:rsidRDefault="009E4DAC" w:rsidP="00B02B20">
      <w:pPr>
        <w:widowControl/>
        <w:autoSpaceDE/>
        <w:autoSpaceDN/>
        <w:adjustRightInd/>
        <w:spacing w:after="160" w:line="259" w:lineRule="auto"/>
        <w:rPr>
          <w:rFonts w:ascii="Arial" w:hAnsi="Arial" w:cs="Arial"/>
          <w:sz w:val="22"/>
          <w:szCs w:val="22"/>
        </w:rPr>
      </w:pPr>
    </w:p>
    <w:p w14:paraId="268F3113" w14:textId="77777777" w:rsidR="009E4DAC" w:rsidRDefault="009E4DAC" w:rsidP="00B02B20">
      <w:pPr>
        <w:widowControl/>
        <w:autoSpaceDE/>
        <w:autoSpaceDN/>
        <w:adjustRightInd/>
        <w:spacing w:after="160" w:line="259" w:lineRule="auto"/>
        <w:rPr>
          <w:rFonts w:ascii="Arial" w:hAnsi="Arial" w:cs="Arial"/>
          <w:sz w:val="22"/>
          <w:szCs w:val="22"/>
        </w:rPr>
      </w:pPr>
    </w:p>
    <w:p w14:paraId="507352BD" w14:textId="77777777" w:rsidR="009E4DAC" w:rsidRDefault="009E4DAC" w:rsidP="00B02B20">
      <w:pPr>
        <w:widowControl/>
        <w:autoSpaceDE/>
        <w:autoSpaceDN/>
        <w:adjustRightInd/>
        <w:spacing w:after="160" w:line="259" w:lineRule="auto"/>
        <w:rPr>
          <w:rFonts w:ascii="Arial" w:hAnsi="Arial" w:cs="Arial"/>
          <w:sz w:val="22"/>
          <w:szCs w:val="22"/>
        </w:rPr>
      </w:pPr>
    </w:p>
    <w:p w14:paraId="12B7F268" w14:textId="77777777" w:rsidR="009E4DAC" w:rsidRDefault="009E4DAC" w:rsidP="00B02B20">
      <w:pPr>
        <w:widowControl/>
        <w:autoSpaceDE/>
        <w:autoSpaceDN/>
        <w:adjustRightInd/>
        <w:spacing w:after="160" w:line="259" w:lineRule="auto"/>
        <w:rPr>
          <w:rFonts w:ascii="Arial" w:hAnsi="Arial" w:cs="Arial"/>
          <w:sz w:val="22"/>
          <w:szCs w:val="22"/>
        </w:rPr>
      </w:pPr>
    </w:p>
    <w:p w14:paraId="36866E6C" w14:textId="77777777" w:rsidR="009E4DAC" w:rsidRDefault="009E4DAC" w:rsidP="00B02B20">
      <w:pPr>
        <w:widowControl/>
        <w:autoSpaceDE/>
        <w:autoSpaceDN/>
        <w:adjustRightInd/>
        <w:spacing w:after="160" w:line="259" w:lineRule="auto"/>
        <w:rPr>
          <w:rFonts w:ascii="Arial" w:hAnsi="Arial" w:cs="Arial"/>
          <w:sz w:val="22"/>
          <w:szCs w:val="22"/>
        </w:rPr>
      </w:pPr>
    </w:p>
    <w:p w14:paraId="65B14231" w14:textId="77777777" w:rsidR="009E4DAC" w:rsidRDefault="009E4DAC" w:rsidP="00B02B20">
      <w:pPr>
        <w:widowControl/>
        <w:autoSpaceDE/>
        <w:autoSpaceDN/>
        <w:adjustRightInd/>
        <w:spacing w:after="160" w:line="259" w:lineRule="auto"/>
        <w:rPr>
          <w:rFonts w:ascii="Arial" w:hAnsi="Arial" w:cs="Arial"/>
          <w:sz w:val="22"/>
          <w:szCs w:val="22"/>
        </w:rPr>
      </w:pPr>
    </w:p>
    <w:p w14:paraId="67BBA0D0" w14:textId="77777777" w:rsidR="009E4DAC" w:rsidRDefault="009E4DAC" w:rsidP="00B02B20">
      <w:pPr>
        <w:widowControl/>
        <w:autoSpaceDE/>
        <w:autoSpaceDN/>
        <w:adjustRightInd/>
        <w:spacing w:after="160" w:line="259" w:lineRule="auto"/>
        <w:rPr>
          <w:rFonts w:ascii="Arial" w:hAnsi="Arial" w:cs="Arial"/>
          <w:sz w:val="22"/>
          <w:szCs w:val="22"/>
        </w:rPr>
      </w:pPr>
    </w:p>
    <w:p w14:paraId="5D790D5C" w14:textId="45491167" w:rsidR="009E4DAC" w:rsidRDefault="009E4DAC" w:rsidP="00B02B20">
      <w:pPr>
        <w:widowControl/>
        <w:autoSpaceDE/>
        <w:autoSpaceDN/>
        <w:adjustRightInd/>
        <w:spacing w:after="160" w:line="259" w:lineRule="auto"/>
        <w:rPr>
          <w:rFonts w:ascii="Arial" w:hAnsi="Arial" w:cs="Arial"/>
          <w:sz w:val="22"/>
          <w:szCs w:val="22"/>
        </w:rPr>
      </w:pPr>
    </w:p>
    <w:p w14:paraId="605D6832" w14:textId="77777777" w:rsidR="009E4DAC" w:rsidRDefault="009E4DAC" w:rsidP="00B02B20">
      <w:pPr>
        <w:widowControl/>
        <w:autoSpaceDE/>
        <w:autoSpaceDN/>
        <w:adjustRightInd/>
        <w:spacing w:after="160" w:line="259" w:lineRule="auto"/>
        <w:rPr>
          <w:rFonts w:ascii="Arial" w:hAnsi="Arial" w:cs="Arial"/>
          <w:sz w:val="22"/>
          <w:szCs w:val="22"/>
        </w:rPr>
      </w:pPr>
    </w:p>
    <w:p w14:paraId="30DB72CA" w14:textId="77777777" w:rsidR="009E4DAC" w:rsidRDefault="009E4DAC" w:rsidP="00B02B20">
      <w:pPr>
        <w:widowControl/>
        <w:autoSpaceDE/>
        <w:autoSpaceDN/>
        <w:adjustRightInd/>
        <w:spacing w:after="160" w:line="259" w:lineRule="auto"/>
        <w:rPr>
          <w:rFonts w:ascii="Arial" w:hAnsi="Arial" w:cs="Arial"/>
          <w:sz w:val="22"/>
          <w:szCs w:val="22"/>
        </w:rPr>
      </w:pPr>
    </w:p>
    <w:p w14:paraId="4E209DC2" w14:textId="77777777" w:rsidR="009E4DAC" w:rsidRDefault="009E4DAC" w:rsidP="00B02B20">
      <w:pPr>
        <w:widowControl/>
        <w:autoSpaceDE/>
        <w:autoSpaceDN/>
        <w:adjustRightInd/>
        <w:spacing w:after="160" w:line="259" w:lineRule="auto"/>
        <w:rPr>
          <w:rFonts w:ascii="Arial" w:hAnsi="Arial" w:cs="Arial"/>
          <w:sz w:val="22"/>
          <w:szCs w:val="22"/>
        </w:rPr>
      </w:pPr>
    </w:p>
    <w:p w14:paraId="40C8F722" w14:textId="77777777" w:rsidR="009E4DAC" w:rsidRDefault="009E4DAC" w:rsidP="00B02B20">
      <w:pPr>
        <w:widowControl/>
        <w:autoSpaceDE/>
        <w:autoSpaceDN/>
        <w:adjustRightInd/>
        <w:spacing w:after="160" w:line="259" w:lineRule="auto"/>
        <w:rPr>
          <w:rFonts w:ascii="Arial" w:hAnsi="Arial" w:cs="Arial"/>
          <w:sz w:val="22"/>
          <w:szCs w:val="22"/>
        </w:rPr>
      </w:pPr>
    </w:p>
    <w:p w14:paraId="78E634AE" w14:textId="5450F4B7" w:rsidR="00BD7B03" w:rsidRPr="00B02B20" w:rsidRDefault="00BD7B03" w:rsidP="009E4DAC">
      <w:pPr>
        <w:widowControl/>
        <w:autoSpaceDE/>
        <w:autoSpaceDN/>
        <w:adjustRightInd/>
        <w:spacing w:after="160" w:line="259" w:lineRule="auto"/>
        <w:jc w:val="center"/>
        <w:rPr>
          <w:rFonts w:ascii="Arial" w:hAnsi="Arial" w:cs="Arial"/>
          <w:sz w:val="22"/>
          <w:szCs w:val="22"/>
        </w:rPr>
      </w:pPr>
      <w:r w:rsidRPr="00BD7B03">
        <w:rPr>
          <w:rFonts w:ascii="Arial" w:hAnsi="Arial" w:cs="Arial"/>
          <w:b/>
          <w:bCs/>
          <w:sz w:val="22"/>
          <w:szCs w:val="22"/>
        </w:rPr>
        <w:t>Hình 1 - Vòng đời vật liệu sản phẩm</w:t>
      </w:r>
    </w:p>
    <w:p w14:paraId="6198EC5B" w14:textId="77777777" w:rsidR="00411D28" w:rsidRPr="006942C0" w:rsidRDefault="00411D28" w:rsidP="006942C0">
      <w:pPr>
        <w:spacing w:before="120" w:line="360" w:lineRule="auto"/>
        <w:rPr>
          <w:rFonts w:ascii="Arial" w:hAnsi="Arial" w:cs="Arial"/>
          <w:sz w:val="22"/>
          <w:szCs w:val="22"/>
        </w:rPr>
      </w:pPr>
    </w:p>
    <w:p w14:paraId="42B0596B" w14:textId="77777777" w:rsidR="00411D28" w:rsidRPr="006942C0" w:rsidRDefault="00411D28" w:rsidP="006942C0">
      <w:pPr>
        <w:spacing w:before="120" w:line="360" w:lineRule="auto"/>
        <w:rPr>
          <w:rFonts w:ascii="Arial" w:hAnsi="Arial" w:cs="Arial"/>
          <w:sz w:val="22"/>
          <w:szCs w:val="22"/>
        </w:rPr>
      </w:pPr>
    </w:p>
    <w:p w14:paraId="2A923CEA" w14:textId="4148CDBC" w:rsidR="00B7527B" w:rsidRDefault="00B7527B">
      <w:pPr>
        <w:widowControl/>
        <w:autoSpaceDE/>
        <w:autoSpaceDN/>
        <w:adjustRightInd/>
        <w:spacing w:after="160" w:line="259" w:lineRule="auto"/>
        <w:sectPr w:rsidR="00B7527B" w:rsidSect="00CA3F2C">
          <w:headerReference w:type="even" r:id="rId8"/>
          <w:headerReference w:type="default" r:id="rId9"/>
          <w:footerReference w:type="even" r:id="rId10"/>
          <w:footerReference w:type="default" r:id="rId11"/>
          <w:footerReference w:type="first" r:id="rId12"/>
          <w:pgSz w:w="11907" w:h="16840" w:code="9"/>
          <w:pgMar w:top="1134" w:right="680" w:bottom="1134" w:left="1134" w:header="567" w:footer="567" w:gutter="0"/>
          <w:cols w:space="720"/>
          <w:titlePg/>
          <w:docGrid w:linePitch="360"/>
        </w:sectPr>
      </w:pPr>
    </w:p>
    <w:p w14:paraId="0F18301A" w14:textId="41408E8B" w:rsidR="00411D28" w:rsidRPr="00724310" w:rsidRDefault="003B7374" w:rsidP="00411D28">
      <w:pPr>
        <w:pBdr>
          <w:top w:val="single" w:sz="12" w:space="5" w:color="auto"/>
          <w:bottom w:val="single" w:sz="12" w:space="4" w:color="auto"/>
        </w:pBdr>
        <w:tabs>
          <w:tab w:val="right" w:pos="10065"/>
        </w:tabs>
        <w:spacing w:after="60"/>
        <w:jc w:val="both"/>
        <w:rPr>
          <w:rFonts w:ascii="Arial" w:hAnsi="Arial" w:cs="Arial"/>
          <w:b/>
          <w:bCs/>
          <w:color w:val="000000"/>
          <w:spacing w:val="6"/>
          <w:sz w:val="28"/>
          <w:szCs w:val="32"/>
        </w:rPr>
      </w:pPr>
      <w:r>
        <w:rPr>
          <w:noProof/>
        </w:rPr>
        <w:lastRenderedPageBreak/>
        <mc:AlternateContent>
          <mc:Choice Requires="wps">
            <w:drawing>
              <wp:anchor distT="0" distB="0" distL="114300" distR="114300" simplePos="0" relativeHeight="251640832" behindDoc="0" locked="0" layoutInCell="1" allowOverlap="1" wp14:anchorId="707CDC30" wp14:editId="309E94CC">
                <wp:simplePos x="0" y="0"/>
                <wp:positionH relativeFrom="column">
                  <wp:posOffset>5109210</wp:posOffset>
                </wp:positionH>
                <wp:positionV relativeFrom="paragraph">
                  <wp:posOffset>-443865</wp:posOffset>
                </wp:positionV>
                <wp:extent cx="1400175" cy="304800"/>
                <wp:effectExtent l="0" t="0" r="0" b="0"/>
                <wp:wrapNone/>
                <wp:docPr id="7594176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2EFD74" id="Rectangle 1" o:spid="_x0000_s1026" style="position:absolute;margin-left:402.3pt;margin-top:-34.95pt;width:110.25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" fillcolor="window" stroked="f" strokeweight="1pt"/>
            </w:pict>
          </mc:Fallback>
        </mc:AlternateContent>
      </w:r>
      <w:r w:rsidR="00411D28" w:rsidRPr="00724310">
        <w:rPr>
          <w:rFonts w:ascii="Arial" w:hAnsi="Arial" w:cs="Arial"/>
          <w:b/>
          <w:bCs/>
          <w:color w:val="000000"/>
          <w:spacing w:val="60"/>
          <w:sz w:val="28"/>
          <w:szCs w:val="32"/>
        </w:rPr>
        <w:t>TIÊU CHUẨN QUỐC GIA</w:t>
      </w:r>
      <w:r w:rsidR="00411D28" w:rsidRPr="00724310">
        <w:rPr>
          <w:rFonts w:ascii="Arial" w:hAnsi="Arial" w:cs="Arial"/>
          <w:b/>
          <w:bCs/>
          <w:color w:val="000000"/>
          <w:spacing w:val="6"/>
          <w:sz w:val="28"/>
          <w:szCs w:val="32"/>
        </w:rPr>
        <w:tab/>
        <w:t xml:space="preserve"> TCVN</w:t>
      </w:r>
      <w:r w:rsidR="002106CE">
        <w:rPr>
          <w:rFonts w:ascii="Arial" w:hAnsi="Arial" w:cs="Arial"/>
          <w:b/>
          <w:bCs/>
          <w:color w:val="000000"/>
          <w:spacing w:val="6"/>
          <w:sz w:val="28"/>
          <w:szCs w:val="32"/>
        </w:rPr>
        <w:t xml:space="preserve"> </w:t>
      </w:r>
      <w:r w:rsidR="00C320DD">
        <w:rPr>
          <w:rFonts w:ascii="Arial" w:hAnsi="Arial" w:cs="Arial"/>
          <w:b/>
          <w:bCs/>
          <w:color w:val="000000"/>
          <w:spacing w:val="6"/>
          <w:sz w:val="28"/>
          <w:szCs w:val="32"/>
        </w:rPr>
        <w:t>xxxx</w:t>
      </w:r>
      <w:r w:rsidR="00411D28" w:rsidRPr="00724310">
        <w:rPr>
          <w:rFonts w:ascii="Arial" w:hAnsi="Arial" w:cs="Arial"/>
          <w:b/>
          <w:bCs/>
          <w:color w:val="000000"/>
          <w:spacing w:val="6"/>
          <w:sz w:val="28"/>
          <w:szCs w:val="32"/>
        </w:rPr>
        <w:t>:202</w:t>
      </w:r>
      <w:r w:rsidR="00495E44">
        <w:rPr>
          <w:rFonts w:ascii="Arial" w:hAnsi="Arial" w:cs="Arial"/>
          <w:b/>
          <w:bCs/>
          <w:color w:val="000000"/>
          <w:spacing w:val="6"/>
          <w:sz w:val="28"/>
          <w:szCs w:val="32"/>
        </w:rPr>
        <w:t>5</w:t>
      </w:r>
    </w:p>
    <w:p w14:paraId="2DFA0075" w14:textId="77777777" w:rsidR="00411D28" w:rsidRPr="00EC655A" w:rsidRDefault="00411D28" w:rsidP="00411D28">
      <w:pPr>
        <w:rPr>
          <w:rFonts w:ascii="Arial" w:hAnsi="Arial" w:cs="Arial"/>
          <w:color w:val="000000"/>
        </w:rPr>
      </w:pPr>
    </w:p>
    <w:p w14:paraId="6AF05D05" w14:textId="77777777" w:rsidR="00411D28" w:rsidRPr="00EC655A" w:rsidRDefault="00411D28" w:rsidP="00411D28"/>
    <w:p w14:paraId="222D84D3" w14:textId="77777777" w:rsidR="00963462" w:rsidRDefault="00963462" w:rsidP="00411D28">
      <w:pPr>
        <w:pStyle w:val="Style6"/>
        <w:widowControl/>
        <w:spacing w:line="312" w:lineRule="auto"/>
        <w:ind w:right="-63"/>
        <w:rPr>
          <w:rStyle w:val="FontStyle81"/>
          <w:rFonts w:ascii="Arial" w:hAnsi="Arial" w:cs="Arial"/>
          <w:sz w:val="32"/>
          <w:szCs w:val="34"/>
        </w:rPr>
      </w:pPr>
    </w:p>
    <w:p w14:paraId="4C54C906" w14:textId="4D981717" w:rsidR="007F6920" w:rsidRPr="007F6920" w:rsidRDefault="007F6920" w:rsidP="007F6920">
      <w:pPr>
        <w:pStyle w:val="Style6"/>
        <w:widowControl/>
        <w:spacing w:before="120" w:line="360" w:lineRule="auto"/>
        <w:ind w:right="-63"/>
        <w:rPr>
          <w:rStyle w:val="FontStyle81"/>
          <w:rFonts w:ascii="Arial" w:hAnsi="Arial" w:cs="Arial"/>
          <w:sz w:val="32"/>
          <w:szCs w:val="32"/>
        </w:rPr>
      </w:pPr>
      <w:r w:rsidRPr="007F6920">
        <w:rPr>
          <w:rStyle w:val="FontStyle81"/>
          <w:rFonts w:ascii="Arial" w:hAnsi="Arial" w:cs="Arial"/>
          <w:sz w:val="32"/>
          <w:szCs w:val="32"/>
        </w:rPr>
        <w:t>Thiết kế để sản xuất, lắp ráp, tháo rời và xử lý cuối vòng đời (MADE)</w:t>
      </w:r>
      <w:r w:rsidR="00495E44" w:rsidRPr="007F6920">
        <w:rPr>
          <w:rStyle w:val="FontStyle81"/>
          <w:rFonts w:ascii="Arial" w:hAnsi="Arial" w:cs="Arial"/>
          <w:sz w:val="32"/>
          <w:szCs w:val="32"/>
        </w:rPr>
        <w:t xml:space="preserve"> – </w:t>
      </w:r>
      <w:r w:rsidRPr="007F6920">
        <w:rPr>
          <w:rStyle w:val="FontStyle81"/>
          <w:rFonts w:ascii="Arial" w:hAnsi="Arial" w:cs="Arial"/>
          <w:sz w:val="32"/>
          <w:szCs w:val="32"/>
        </w:rPr>
        <w:t xml:space="preserve">Phần 3: </w:t>
      </w:r>
      <w:r w:rsidRPr="007F6920">
        <w:rPr>
          <w:rFonts w:ascii="Arial" w:hAnsi="Arial" w:cs="Arial"/>
          <w:b/>
          <w:bCs/>
          <w:sz w:val="32"/>
          <w:szCs w:val="32"/>
        </w:rPr>
        <w:t>Hướng dẫn lựa chọn chiến lược thiết kế cuối vòng đời sản phẩm phù hợp</w:t>
      </w:r>
    </w:p>
    <w:p w14:paraId="6E7AE0C1" w14:textId="77777777" w:rsidR="007F6920" w:rsidRPr="007F6920" w:rsidRDefault="007F6920" w:rsidP="007F6920">
      <w:pPr>
        <w:widowControl/>
        <w:autoSpaceDE/>
        <w:autoSpaceDN/>
        <w:adjustRightInd/>
        <w:spacing w:line="360" w:lineRule="auto"/>
        <w:rPr>
          <w:rFonts w:ascii="Arial" w:eastAsia="Times New Roman" w:hAnsi="Arial" w:cs="Arial"/>
          <w:i/>
          <w:iCs/>
          <w:color w:val="000000"/>
        </w:rPr>
      </w:pPr>
      <w:r w:rsidRPr="007F6920">
        <w:rPr>
          <w:rFonts w:ascii="Arial" w:eastAsia="Times New Roman" w:hAnsi="Arial" w:cs="Arial"/>
          <w:i/>
          <w:iCs/>
          <w:color w:val="000000"/>
        </w:rPr>
        <w:t>Design for manufacture, assembly, disassembly and end-of-life processing (MADE) – Part 3: Guide to choosing an appropriate end-of-life design strategy</w:t>
      </w:r>
    </w:p>
    <w:p w14:paraId="04DF6266" w14:textId="7D352C5F" w:rsidR="006A204D" w:rsidRDefault="006A204D" w:rsidP="006A204D">
      <w:pPr>
        <w:pStyle w:val="Style11"/>
        <w:widowControl/>
        <w:tabs>
          <w:tab w:val="left" w:pos="355"/>
        </w:tabs>
        <w:spacing w:line="312" w:lineRule="auto"/>
        <w:ind w:right="-63"/>
        <w:rPr>
          <w:rStyle w:val="FontStyle99"/>
          <w:rFonts w:ascii="Arial" w:hAnsi="Arial" w:cs="Arial"/>
          <w:sz w:val="26"/>
          <w:szCs w:val="26"/>
        </w:rPr>
      </w:pPr>
      <w:r w:rsidRPr="00EC655A">
        <w:rPr>
          <w:rStyle w:val="FontStyle99"/>
          <w:rFonts w:ascii="Arial" w:hAnsi="Arial" w:cs="Arial"/>
          <w:sz w:val="26"/>
          <w:szCs w:val="26"/>
        </w:rPr>
        <w:t xml:space="preserve"> </w:t>
      </w:r>
    </w:p>
    <w:p w14:paraId="6455C909" w14:textId="77777777" w:rsidR="007F6920" w:rsidRPr="00EC655A" w:rsidRDefault="007F6920" w:rsidP="006A204D">
      <w:pPr>
        <w:pStyle w:val="Style11"/>
        <w:widowControl/>
        <w:tabs>
          <w:tab w:val="left" w:pos="355"/>
        </w:tabs>
        <w:spacing w:line="312" w:lineRule="auto"/>
        <w:ind w:right="-63"/>
        <w:rPr>
          <w:rStyle w:val="FontStyle99"/>
          <w:rFonts w:ascii="Arial" w:hAnsi="Arial" w:cs="Arial"/>
          <w:sz w:val="26"/>
          <w:szCs w:val="26"/>
        </w:rPr>
      </w:pPr>
    </w:p>
    <w:p w14:paraId="08CE8F31" w14:textId="3A61CFE3" w:rsidR="00411D28" w:rsidRPr="009B641A" w:rsidRDefault="00411D28" w:rsidP="00405A34">
      <w:pPr>
        <w:pStyle w:val="Heading1"/>
        <w:rPr>
          <w:rStyle w:val="FontStyle99"/>
          <w:rFonts w:ascii="Arial" w:hAnsi="Arial" w:cs="Arial"/>
          <w:b w:val="0"/>
          <w:bCs w:val="0"/>
          <w:color w:val="auto"/>
          <w:sz w:val="24"/>
          <w:szCs w:val="24"/>
        </w:rPr>
      </w:pPr>
      <w:bookmarkStart w:id="5" w:name="_Toc111129048"/>
      <w:bookmarkStart w:id="6" w:name="_Toc192747854"/>
      <w:r w:rsidRPr="009B641A">
        <w:rPr>
          <w:rStyle w:val="FontStyle112"/>
          <w:rFonts w:ascii="Arial" w:hAnsi="Arial" w:cs="Arial"/>
          <w:color w:val="auto"/>
          <w:sz w:val="24"/>
          <w:szCs w:val="24"/>
        </w:rPr>
        <w:t>1</w:t>
      </w:r>
      <w:r w:rsidR="00405A34" w:rsidRPr="009B641A">
        <w:rPr>
          <w:rStyle w:val="FontStyle112"/>
          <w:rFonts w:ascii="Arial" w:hAnsi="Arial" w:cs="Arial"/>
          <w:color w:val="auto"/>
          <w:sz w:val="24"/>
          <w:szCs w:val="24"/>
        </w:rPr>
        <w:t xml:space="preserve">   </w:t>
      </w:r>
      <w:r w:rsidRPr="009B641A">
        <w:rPr>
          <w:rStyle w:val="FontStyle99"/>
          <w:rFonts w:ascii="Arial" w:hAnsi="Arial" w:cs="Arial"/>
          <w:color w:val="auto"/>
          <w:sz w:val="24"/>
          <w:szCs w:val="24"/>
        </w:rPr>
        <w:t>Phạm vi áp dụng</w:t>
      </w:r>
      <w:bookmarkEnd w:id="5"/>
      <w:bookmarkEnd w:id="6"/>
      <w:r w:rsidR="008F74F3" w:rsidRPr="009B641A">
        <w:rPr>
          <w:rStyle w:val="FontStyle99"/>
          <w:rFonts w:ascii="Arial" w:hAnsi="Arial" w:cs="Arial"/>
          <w:color w:val="auto"/>
          <w:sz w:val="24"/>
          <w:szCs w:val="24"/>
        </w:rPr>
        <w:t xml:space="preserve"> </w:t>
      </w:r>
    </w:p>
    <w:p w14:paraId="61072258" w14:textId="58FC956F" w:rsidR="007F6920" w:rsidRPr="00405A34" w:rsidRDefault="007F6920" w:rsidP="007F6920">
      <w:pPr>
        <w:spacing w:before="120" w:line="360" w:lineRule="auto"/>
        <w:jc w:val="both"/>
        <w:rPr>
          <w:rFonts w:ascii="Arial" w:hAnsi="Arial" w:cs="Arial"/>
          <w:sz w:val="22"/>
          <w:szCs w:val="22"/>
        </w:rPr>
      </w:pPr>
      <w:bookmarkStart w:id="7" w:name="_Toc111129049"/>
      <w:r w:rsidRPr="00405A34">
        <w:rPr>
          <w:rFonts w:ascii="Arial" w:hAnsi="Arial" w:cs="Arial"/>
          <w:sz w:val="22"/>
          <w:szCs w:val="22"/>
        </w:rPr>
        <w:t xml:space="preserve">Tiêu chuẩn này cung cấp hướng </w:t>
      </w:r>
      <w:r w:rsidRPr="00F72C59">
        <w:rPr>
          <w:rFonts w:ascii="Arial" w:hAnsi="Arial" w:cs="Arial"/>
          <w:sz w:val="22"/>
          <w:szCs w:val="22"/>
        </w:rPr>
        <w:t xml:space="preserve">dẫn về các </w:t>
      </w:r>
      <w:r w:rsidR="00B92C27">
        <w:rPr>
          <w:rFonts w:ascii="Arial" w:hAnsi="Arial" w:cs="Arial"/>
          <w:sz w:val="22"/>
          <w:szCs w:val="22"/>
        </w:rPr>
        <w:t>yêu cầu</w:t>
      </w:r>
      <w:r w:rsidRPr="00F72C59">
        <w:rPr>
          <w:rFonts w:ascii="Arial" w:hAnsi="Arial" w:cs="Arial"/>
          <w:sz w:val="22"/>
          <w:szCs w:val="22"/>
        </w:rPr>
        <w:t xml:space="preserve"> chung và các </w:t>
      </w:r>
      <w:r w:rsidR="00F72C59" w:rsidRPr="00F72C59">
        <w:rPr>
          <w:rFonts w:ascii="Arial" w:hAnsi="Arial" w:cs="Arial"/>
          <w:sz w:val="22"/>
          <w:szCs w:val="22"/>
        </w:rPr>
        <w:t>quy trình</w:t>
      </w:r>
      <w:r w:rsidRPr="00F72C59">
        <w:rPr>
          <w:rFonts w:ascii="Arial" w:hAnsi="Arial" w:cs="Arial"/>
          <w:sz w:val="22"/>
          <w:szCs w:val="22"/>
        </w:rPr>
        <w:t xml:space="preserve"> cụ thể đưa ra khi xem xét tiềm năng của các sản phẩm sản xuất </w:t>
      </w:r>
      <w:r w:rsidR="0087616C" w:rsidRPr="00F72C59">
        <w:rPr>
          <w:rFonts w:ascii="Arial" w:hAnsi="Arial" w:cs="Arial"/>
          <w:sz w:val="22"/>
          <w:szCs w:val="22"/>
        </w:rPr>
        <w:t>(</w:t>
      </w:r>
      <w:r w:rsidR="0087616C" w:rsidRPr="00B92C27">
        <w:rPr>
          <w:rFonts w:ascii="Arial" w:hAnsi="Arial" w:cs="Arial"/>
          <w:sz w:val="22"/>
          <w:szCs w:val="22"/>
        </w:rPr>
        <w:t xml:space="preserve">xem 3.1) </w:t>
      </w:r>
      <w:r w:rsidRPr="00B92C27">
        <w:rPr>
          <w:rFonts w:ascii="Arial" w:hAnsi="Arial" w:cs="Arial"/>
          <w:sz w:val="22"/>
          <w:szCs w:val="22"/>
        </w:rPr>
        <w:t>và/</w:t>
      </w:r>
      <w:r w:rsidR="00B92C27">
        <w:rPr>
          <w:rFonts w:ascii="Arial" w:hAnsi="Arial" w:cs="Arial"/>
          <w:sz w:val="22"/>
          <w:szCs w:val="22"/>
        </w:rPr>
        <w:t xml:space="preserve"> </w:t>
      </w:r>
      <w:r w:rsidRPr="00B92C27">
        <w:rPr>
          <w:rFonts w:ascii="Arial" w:hAnsi="Arial" w:cs="Arial"/>
          <w:sz w:val="22"/>
          <w:szCs w:val="22"/>
        </w:rPr>
        <w:t xml:space="preserve">hoặc các thành phần của chúng, được thiết kế để có giá trị có thể thu hồi khi kết thúc vòng đời sử dụng. </w:t>
      </w:r>
      <w:r w:rsidR="00B92C27">
        <w:rPr>
          <w:rFonts w:ascii="Arial" w:hAnsi="Arial" w:cs="Arial"/>
          <w:sz w:val="22"/>
          <w:szCs w:val="22"/>
        </w:rPr>
        <w:t>Từ đó</w:t>
      </w:r>
      <w:r w:rsidRPr="00B92C27">
        <w:rPr>
          <w:rFonts w:ascii="Arial" w:hAnsi="Arial" w:cs="Arial"/>
          <w:sz w:val="22"/>
          <w:szCs w:val="22"/>
        </w:rPr>
        <w:t xml:space="preserve"> đưa ra các yếu tố cần xem xét trong quá trình thiết kế có ảnh hưởng tới tuổi thọ sau này.  </w:t>
      </w:r>
    </w:p>
    <w:p w14:paraId="05AE9C60" w14:textId="6E97A4A9" w:rsidR="00411D28" w:rsidRPr="00405A34" w:rsidRDefault="00411D28" w:rsidP="000A2C39">
      <w:pPr>
        <w:pStyle w:val="Heading1"/>
        <w:spacing w:before="120" w:line="360" w:lineRule="auto"/>
        <w:rPr>
          <w:rStyle w:val="FontStyle99"/>
          <w:rFonts w:ascii="Arial" w:hAnsi="Arial" w:cs="Arial"/>
          <w:color w:val="auto"/>
          <w:sz w:val="22"/>
          <w:szCs w:val="22"/>
        </w:rPr>
      </w:pPr>
      <w:bookmarkStart w:id="8" w:name="_Toc192747855"/>
      <w:r w:rsidRPr="00405A34">
        <w:rPr>
          <w:rStyle w:val="FontStyle99"/>
          <w:rFonts w:ascii="Arial" w:hAnsi="Arial" w:cs="Arial"/>
          <w:color w:val="auto"/>
          <w:sz w:val="22"/>
          <w:szCs w:val="22"/>
        </w:rPr>
        <w:t>2</w:t>
      </w:r>
      <w:r w:rsidR="00405A34">
        <w:rPr>
          <w:rStyle w:val="FontStyle99"/>
          <w:rFonts w:ascii="Arial" w:hAnsi="Arial" w:cs="Arial"/>
          <w:color w:val="auto"/>
          <w:sz w:val="22"/>
          <w:szCs w:val="22"/>
        </w:rPr>
        <w:t xml:space="preserve">  </w:t>
      </w:r>
      <w:r w:rsidR="00405A34" w:rsidRPr="00405A34">
        <w:rPr>
          <w:rStyle w:val="FontStyle99"/>
          <w:rFonts w:ascii="Arial" w:hAnsi="Arial" w:cs="Arial"/>
          <w:color w:val="auto"/>
          <w:sz w:val="22"/>
          <w:szCs w:val="22"/>
        </w:rPr>
        <w:t xml:space="preserve"> </w:t>
      </w:r>
      <w:r w:rsidRPr="00405A34">
        <w:rPr>
          <w:rStyle w:val="FontStyle99"/>
          <w:rFonts w:ascii="Arial" w:hAnsi="Arial" w:cs="Arial"/>
          <w:color w:val="auto"/>
          <w:sz w:val="22"/>
          <w:szCs w:val="22"/>
        </w:rPr>
        <w:t>Tài liệu viện dẫn</w:t>
      </w:r>
      <w:bookmarkEnd w:id="7"/>
      <w:bookmarkEnd w:id="8"/>
      <w:r w:rsidR="008F74F3" w:rsidRPr="00405A34">
        <w:rPr>
          <w:rStyle w:val="FontStyle99"/>
          <w:rFonts w:ascii="Arial" w:hAnsi="Arial" w:cs="Arial"/>
          <w:color w:val="auto"/>
          <w:sz w:val="22"/>
          <w:szCs w:val="22"/>
        </w:rPr>
        <w:t xml:space="preserve"> </w:t>
      </w:r>
    </w:p>
    <w:p w14:paraId="4D7B0B1C" w14:textId="77777777" w:rsidR="003B3DD7" w:rsidRPr="00E01F2B" w:rsidRDefault="003B3DD7" w:rsidP="003B3DD7">
      <w:pPr>
        <w:spacing w:before="120" w:line="288" w:lineRule="auto"/>
        <w:jc w:val="both"/>
        <w:rPr>
          <w:rFonts w:ascii="Arial" w:hAnsi="Arial" w:cs="Arial"/>
          <w:sz w:val="22"/>
          <w:szCs w:val="22"/>
        </w:rPr>
      </w:pPr>
      <w:bookmarkStart w:id="9" w:name="_Toc111129050"/>
      <w:r>
        <w:rPr>
          <w:rFonts w:ascii="Arial" w:hAnsi="Arial" w:cs="Arial"/>
          <w:sz w:val="22"/>
          <w:szCs w:val="22"/>
        </w:rPr>
        <w:t>Không có tiêu tài liệu viện dẫn đối với tiêu chuẩn này.</w:t>
      </w:r>
    </w:p>
    <w:p w14:paraId="184B4A9E" w14:textId="4A0A926B" w:rsidR="008E4735" w:rsidRPr="000A2C39" w:rsidRDefault="00411D28" w:rsidP="000A2C39">
      <w:pPr>
        <w:pStyle w:val="Heading1"/>
        <w:spacing w:before="120" w:line="360" w:lineRule="auto"/>
        <w:rPr>
          <w:rStyle w:val="FontStyle99"/>
          <w:rFonts w:ascii="Arial" w:hAnsi="Arial" w:cs="Arial"/>
          <w:color w:val="auto"/>
          <w:sz w:val="22"/>
          <w:szCs w:val="22"/>
        </w:rPr>
      </w:pPr>
      <w:bookmarkStart w:id="10" w:name="_Toc192747856"/>
      <w:r w:rsidRPr="000A2C39">
        <w:rPr>
          <w:rStyle w:val="FontStyle112"/>
          <w:rFonts w:ascii="Arial" w:hAnsi="Arial" w:cs="Arial"/>
          <w:color w:val="auto"/>
          <w:sz w:val="22"/>
          <w:szCs w:val="22"/>
        </w:rPr>
        <w:t>3</w:t>
      </w:r>
      <w:r w:rsidR="00405A34" w:rsidRPr="000A2C39">
        <w:rPr>
          <w:rStyle w:val="FontStyle112"/>
          <w:rFonts w:ascii="Arial" w:hAnsi="Arial" w:cs="Arial"/>
          <w:color w:val="auto"/>
          <w:sz w:val="22"/>
          <w:szCs w:val="22"/>
        </w:rPr>
        <w:t xml:space="preserve">   </w:t>
      </w:r>
      <w:r w:rsidRPr="000A2C39">
        <w:rPr>
          <w:rStyle w:val="FontStyle99"/>
          <w:rFonts w:ascii="Arial" w:hAnsi="Arial" w:cs="Arial"/>
          <w:color w:val="auto"/>
          <w:sz w:val="22"/>
          <w:szCs w:val="22"/>
        </w:rPr>
        <w:t>Thuật ngữ và định nghĩa</w:t>
      </w:r>
      <w:bookmarkEnd w:id="9"/>
      <w:bookmarkEnd w:id="10"/>
    </w:p>
    <w:p w14:paraId="68CA7405" w14:textId="77BFA00D" w:rsidR="00AF2953" w:rsidRPr="003B3DD7" w:rsidRDefault="00AF2953" w:rsidP="000A2C39">
      <w:pPr>
        <w:pStyle w:val="Style9"/>
        <w:widowControl/>
        <w:tabs>
          <w:tab w:val="left" w:pos="383"/>
        </w:tabs>
        <w:spacing w:before="120" w:line="360" w:lineRule="auto"/>
        <w:ind w:right="-63"/>
        <w:rPr>
          <w:rStyle w:val="FontStyle122"/>
          <w:rFonts w:ascii="Arial" w:hAnsi="Arial" w:cs="Arial"/>
          <w:b w:val="0"/>
          <w:bCs w:val="0"/>
          <w:sz w:val="22"/>
          <w:szCs w:val="22"/>
        </w:rPr>
      </w:pPr>
      <w:bookmarkStart w:id="11" w:name="_Hlk115188423"/>
      <w:r w:rsidRPr="003B3DD7">
        <w:rPr>
          <w:rStyle w:val="FontStyle122"/>
          <w:rFonts w:ascii="Arial" w:hAnsi="Arial" w:cs="Arial"/>
          <w:b w:val="0"/>
          <w:bCs w:val="0"/>
          <w:sz w:val="22"/>
          <w:szCs w:val="22"/>
        </w:rPr>
        <w:t xml:space="preserve">Tiêu chuẩn này áp dụng các thuật ngữ và </w:t>
      </w:r>
      <w:r w:rsidR="007F6920" w:rsidRPr="003B3DD7">
        <w:rPr>
          <w:rStyle w:val="FontStyle122"/>
          <w:rFonts w:ascii="Arial" w:hAnsi="Arial" w:cs="Arial"/>
          <w:b w:val="0"/>
          <w:bCs w:val="0"/>
          <w:sz w:val="22"/>
          <w:szCs w:val="22"/>
        </w:rPr>
        <w:t>định nghĩa sau:</w:t>
      </w:r>
    </w:p>
    <w:p w14:paraId="79092AA4" w14:textId="37BFF6FA" w:rsidR="007F6920" w:rsidRPr="000A2C39" w:rsidRDefault="007F6920" w:rsidP="000A2C39">
      <w:pPr>
        <w:pStyle w:val="Heading2"/>
        <w:spacing w:before="120" w:line="360" w:lineRule="auto"/>
        <w:rPr>
          <w:rStyle w:val="FontStyle122"/>
          <w:rFonts w:ascii="Arial" w:hAnsi="Arial" w:cs="Arial"/>
          <w:color w:val="auto"/>
          <w:sz w:val="22"/>
          <w:szCs w:val="22"/>
        </w:rPr>
      </w:pPr>
      <w:bookmarkStart w:id="12" w:name="_Toc192747857"/>
      <w:r w:rsidRPr="000A2C39">
        <w:rPr>
          <w:rStyle w:val="FontStyle122"/>
          <w:rFonts w:ascii="Arial" w:hAnsi="Arial" w:cs="Arial"/>
          <w:color w:val="auto"/>
          <w:sz w:val="22"/>
          <w:szCs w:val="22"/>
        </w:rPr>
        <w:t>3.1</w:t>
      </w:r>
      <w:bookmarkEnd w:id="12"/>
    </w:p>
    <w:p w14:paraId="7C4FFED0" w14:textId="594388FC" w:rsidR="007F6920" w:rsidRPr="000A2C39" w:rsidRDefault="007F6920" w:rsidP="000A2C39">
      <w:pPr>
        <w:pStyle w:val="Heading2"/>
        <w:spacing w:before="120" w:line="360" w:lineRule="auto"/>
        <w:rPr>
          <w:rStyle w:val="FontStyle122"/>
          <w:rFonts w:ascii="Arial" w:hAnsi="Arial" w:cs="Arial"/>
          <w:b w:val="0"/>
          <w:bCs w:val="0"/>
          <w:color w:val="auto"/>
          <w:sz w:val="22"/>
          <w:szCs w:val="22"/>
        </w:rPr>
      </w:pPr>
      <w:bookmarkStart w:id="13" w:name="_Toc192747858"/>
      <w:r w:rsidRPr="000A2C39">
        <w:rPr>
          <w:rStyle w:val="FontStyle122"/>
          <w:rFonts w:ascii="Arial" w:hAnsi="Arial" w:cs="Arial"/>
          <w:color w:val="auto"/>
          <w:sz w:val="22"/>
          <w:szCs w:val="22"/>
        </w:rPr>
        <w:t xml:space="preserve">Sản phẩm sản xuất </w:t>
      </w:r>
      <w:r w:rsidRPr="000A2C39">
        <w:rPr>
          <w:rStyle w:val="FontStyle122"/>
          <w:rFonts w:ascii="Arial" w:hAnsi="Arial" w:cs="Arial"/>
          <w:b w:val="0"/>
          <w:bCs w:val="0"/>
          <w:color w:val="auto"/>
          <w:sz w:val="22"/>
          <w:szCs w:val="22"/>
        </w:rPr>
        <w:t>(</w:t>
      </w:r>
      <w:r w:rsidR="00405A34" w:rsidRPr="000A2C39">
        <w:rPr>
          <w:rStyle w:val="FontStyle122"/>
          <w:rFonts w:ascii="Arial" w:hAnsi="Arial" w:cs="Arial"/>
          <w:b w:val="0"/>
          <w:bCs w:val="0"/>
          <w:color w:val="auto"/>
          <w:sz w:val="22"/>
          <w:szCs w:val="22"/>
        </w:rPr>
        <w:t>manufactured product)</w:t>
      </w:r>
      <w:bookmarkEnd w:id="13"/>
    </w:p>
    <w:p w14:paraId="3CC45114" w14:textId="0CBC8A1D" w:rsidR="00405A34" w:rsidRDefault="00405A34" w:rsidP="000A2C39">
      <w:pPr>
        <w:spacing w:before="120" w:line="360" w:lineRule="auto"/>
        <w:jc w:val="both"/>
        <w:rPr>
          <w:rFonts w:ascii="Arial" w:hAnsi="Arial" w:cs="Arial"/>
          <w:sz w:val="22"/>
          <w:szCs w:val="22"/>
        </w:rPr>
      </w:pPr>
      <w:r w:rsidRPr="000A2C39">
        <w:rPr>
          <w:rFonts w:ascii="Arial" w:hAnsi="Arial" w:cs="Arial"/>
          <w:sz w:val="22"/>
          <w:szCs w:val="22"/>
        </w:rPr>
        <w:t>Sản phẩm hoàn chỉnh được sản xuất riêng lẻ, theo mẻ hoặc số lượng lớn bởi một hệ thống sản xuất công nghiệp</w:t>
      </w:r>
      <w:r w:rsidR="00B03706">
        <w:rPr>
          <w:rFonts w:ascii="Arial" w:hAnsi="Arial" w:cs="Arial"/>
          <w:sz w:val="22"/>
          <w:szCs w:val="22"/>
        </w:rPr>
        <w:t xml:space="preserve"> </w:t>
      </w:r>
    </w:p>
    <w:p w14:paraId="21BCE612" w14:textId="527A6AF6" w:rsidR="00B03706" w:rsidRPr="003B3DD7" w:rsidRDefault="003B3DD7" w:rsidP="000A2C39">
      <w:pPr>
        <w:spacing w:before="120" w:line="360" w:lineRule="auto"/>
        <w:jc w:val="both"/>
        <w:rPr>
          <w:rFonts w:ascii="Arial" w:hAnsi="Arial" w:cs="Arial"/>
          <w:sz w:val="22"/>
          <w:szCs w:val="22"/>
        </w:rPr>
      </w:pPr>
      <w:r>
        <w:rPr>
          <w:rFonts w:ascii="Arial" w:hAnsi="Arial" w:cs="Arial"/>
          <w:sz w:val="22"/>
          <w:szCs w:val="22"/>
        </w:rPr>
        <w:t>[</w:t>
      </w:r>
      <w:r w:rsidR="00B03706" w:rsidRPr="003B3DD7">
        <w:rPr>
          <w:rFonts w:ascii="Arial" w:hAnsi="Arial" w:cs="Arial"/>
          <w:sz w:val="22"/>
          <w:szCs w:val="22"/>
        </w:rPr>
        <w:t>Nguồn</w:t>
      </w:r>
      <w:r w:rsidRPr="003B3DD7">
        <w:rPr>
          <w:rFonts w:ascii="Arial" w:hAnsi="Arial" w:cs="Arial"/>
          <w:sz w:val="22"/>
          <w:szCs w:val="22"/>
        </w:rPr>
        <w:t>: BS 7000-2:2015, 3.14</w:t>
      </w:r>
      <w:r>
        <w:rPr>
          <w:rFonts w:ascii="Arial" w:hAnsi="Arial" w:cs="Arial"/>
          <w:sz w:val="22"/>
          <w:szCs w:val="22"/>
        </w:rPr>
        <w:t>]</w:t>
      </w:r>
    </w:p>
    <w:p w14:paraId="68147169" w14:textId="18C8DA15" w:rsidR="00405A34" w:rsidRPr="000A2C39" w:rsidRDefault="00405A34" w:rsidP="000A2C39">
      <w:pPr>
        <w:pStyle w:val="Heading2"/>
        <w:spacing w:before="120" w:line="360" w:lineRule="auto"/>
        <w:rPr>
          <w:rFonts w:ascii="Arial" w:hAnsi="Arial" w:cs="Arial"/>
          <w:b/>
          <w:bCs/>
          <w:color w:val="auto"/>
          <w:sz w:val="22"/>
          <w:szCs w:val="22"/>
        </w:rPr>
      </w:pPr>
      <w:bookmarkStart w:id="14" w:name="_Toc192747859"/>
      <w:r w:rsidRPr="000A2C39">
        <w:rPr>
          <w:rFonts w:ascii="Arial" w:hAnsi="Arial" w:cs="Arial"/>
          <w:b/>
          <w:bCs/>
          <w:color w:val="auto"/>
          <w:sz w:val="22"/>
          <w:szCs w:val="22"/>
        </w:rPr>
        <w:t>3.2</w:t>
      </w:r>
      <w:bookmarkEnd w:id="14"/>
    </w:p>
    <w:p w14:paraId="30D2E3C8" w14:textId="65E7C291" w:rsidR="00405A34" w:rsidRPr="000A2C39" w:rsidRDefault="00405A34" w:rsidP="000A2C39">
      <w:pPr>
        <w:pStyle w:val="Heading2"/>
        <w:spacing w:before="120" w:line="360" w:lineRule="auto"/>
        <w:rPr>
          <w:rFonts w:ascii="Arial" w:hAnsi="Arial" w:cs="Arial"/>
          <w:color w:val="auto"/>
          <w:sz w:val="22"/>
          <w:szCs w:val="22"/>
        </w:rPr>
      </w:pPr>
      <w:bookmarkStart w:id="15" w:name="_Toc192747860"/>
      <w:r w:rsidRPr="000A2C39">
        <w:rPr>
          <w:rFonts w:ascii="Arial" w:hAnsi="Arial" w:cs="Arial"/>
          <w:b/>
          <w:bCs/>
          <w:color w:val="auto"/>
          <w:sz w:val="22"/>
          <w:szCs w:val="22"/>
        </w:rPr>
        <w:t xml:space="preserve">Vật liệu mới </w:t>
      </w:r>
      <w:r w:rsidRPr="000A2C39">
        <w:rPr>
          <w:rFonts w:ascii="Arial" w:hAnsi="Arial" w:cs="Arial"/>
          <w:color w:val="auto"/>
          <w:sz w:val="22"/>
          <w:szCs w:val="22"/>
        </w:rPr>
        <w:t>(new materials)</w:t>
      </w:r>
      <w:bookmarkEnd w:id="15"/>
    </w:p>
    <w:p w14:paraId="17B2B70E" w14:textId="77777777" w:rsidR="000A2C39" w:rsidRPr="000A2C39" w:rsidRDefault="000A2C39" w:rsidP="000A2C39">
      <w:pPr>
        <w:spacing w:before="120" w:line="360" w:lineRule="auto"/>
        <w:jc w:val="both"/>
        <w:rPr>
          <w:rFonts w:ascii="Arial" w:hAnsi="Arial" w:cs="Arial"/>
          <w:sz w:val="22"/>
          <w:szCs w:val="22"/>
        </w:rPr>
      </w:pPr>
      <w:r w:rsidRPr="000A2C39">
        <w:rPr>
          <w:rFonts w:ascii="Arial" w:hAnsi="Arial" w:cs="Arial"/>
          <w:sz w:val="22"/>
          <w:szCs w:val="22"/>
        </w:rPr>
        <w:t>Vật liệu có nguồn gốc từ tài nguyên thiên nhiên, chưa từng được sử dụng cho bất kỳ mục đích nào khác</w:t>
      </w:r>
    </w:p>
    <w:p w14:paraId="3F6D2582" w14:textId="300F9D68" w:rsidR="00405A34" w:rsidRPr="000A2C39" w:rsidRDefault="000A2C39" w:rsidP="000A2C39">
      <w:pPr>
        <w:pStyle w:val="Heading2"/>
        <w:spacing w:before="120" w:line="360" w:lineRule="auto"/>
        <w:rPr>
          <w:rFonts w:ascii="Arial" w:hAnsi="Arial" w:cs="Arial"/>
          <w:b/>
          <w:bCs/>
          <w:color w:val="auto"/>
          <w:sz w:val="22"/>
          <w:szCs w:val="22"/>
        </w:rPr>
      </w:pPr>
      <w:bookmarkStart w:id="16" w:name="_Toc192747861"/>
      <w:r w:rsidRPr="000A2C39">
        <w:rPr>
          <w:rFonts w:ascii="Arial" w:hAnsi="Arial" w:cs="Arial"/>
          <w:b/>
          <w:bCs/>
          <w:color w:val="auto"/>
          <w:sz w:val="22"/>
          <w:szCs w:val="22"/>
        </w:rPr>
        <w:t>3.3</w:t>
      </w:r>
      <w:bookmarkEnd w:id="16"/>
    </w:p>
    <w:p w14:paraId="115811DF" w14:textId="2BF76A54" w:rsidR="000A2C39" w:rsidRPr="000A2C39" w:rsidRDefault="000A2C39" w:rsidP="000A2C39">
      <w:pPr>
        <w:pStyle w:val="Heading2"/>
        <w:spacing w:before="120" w:line="360" w:lineRule="auto"/>
        <w:rPr>
          <w:rFonts w:ascii="Arial" w:hAnsi="Arial" w:cs="Arial"/>
          <w:b/>
          <w:bCs/>
          <w:color w:val="auto"/>
          <w:sz w:val="22"/>
          <w:szCs w:val="22"/>
        </w:rPr>
      </w:pPr>
      <w:bookmarkStart w:id="17" w:name="_Toc192747862"/>
      <w:r w:rsidRPr="000A2C39">
        <w:rPr>
          <w:rFonts w:ascii="Arial" w:hAnsi="Arial" w:cs="Arial"/>
          <w:b/>
          <w:bCs/>
          <w:color w:val="auto"/>
          <w:sz w:val="22"/>
          <w:szCs w:val="22"/>
        </w:rPr>
        <w:t xml:space="preserve">Sản xuất </w:t>
      </w:r>
      <w:r w:rsidRPr="000A2C39">
        <w:rPr>
          <w:rFonts w:ascii="Arial" w:hAnsi="Arial" w:cs="Arial"/>
          <w:color w:val="auto"/>
          <w:sz w:val="22"/>
          <w:szCs w:val="22"/>
        </w:rPr>
        <w:t>(production)</w:t>
      </w:r>
      <w:bookmarkEnd w:id="17"/>
    </w:p>
    <w:p w14:paraId="35CD87E5" w14:textId="109CECF7" w:rsidR="000A2C39" w:rsidRPr="000A2C39" w:rsidRDefault="000A2C39" w:rsidP="000A2C39">
      <w:pPr>
        <w:spacing w:before="120" w:line="360" w:lineRule="auto"/>
        <w:jc w:val="both"/>
        <w:rPr>
          <w:rFonts w:ascii="Arial" w:hAnsi="Arial" w:cs="Arial"/>
          <w:sz w:val="22"/>
          <w:szCs w:val="22"/>
        </w:rPr>
      </w:pPr>
      <w:r w:rsidRPr="000A2C39">
        <w:rPr>
          <w:rFonts w:ascii="Arial" w:hAnsi="Arial" w:cs="Arial"/>
          <w:sz w:val="22"/>
          <w:szCs w:val="22"/>
        </w:rPr>
        <w:t xml:space="preserve">Quy trình hoàn chỉnh từ sản xuất và xử lý thành phần đến lắp ráp và hoàn thiện bao gồm kiểm soát chất </w:t>
      </w:r>
      <w:r w:rsidRPr="000A2C39">
        <w:rPr>
          <w:rFonts w:ascii="Arial" w:hAnsi="Arial" w:cs="Arial"/>
          <w:sz w:val="22"/>
          <w:szCs w:val="22"/>
        </w:rPr>
        <w:lastRenderedPageBreak/>
        <w:t xml:space="preserve">lượng.  </w:t>
      </w:r>
    </w:p>
    <w:p w14:paraId="34C06D7D" w14:textId="2039B17A" w:rsidR="000164CF" w:rsidRPr="00C30DD1" w:rsidRDefault="00DC0374" w:rsidP="00AF2953">
      <w:pPr>
        <w:pStyle w:val="Style13"/>
        <w:widowControl/>
        <w:spacing w:before="360" w:line="360" w:lineRule="auto"/>
        <w:ind w:right="-63"/>
        <w:jc w:val="left"/>
        <w:outlineLvl w:val="0"/>
        <w:rPr>
          <w:rStyle w:val="FontStyle99"/>
          <w:rFonts w:ascii="Arial" w:hAnsi="Arial" w:cs="Arial"/>
          <w:sz w:val="24"/>
          <w:szCs w:val="24"/>
        </w:rPr>
      </w:pPr>
      <w:bookmarkStart w:id="18" w:name="_Toc192747863"/>
      <w:bookmarkEnd w:id="11"/>
      <w:r w:rsidRPr="00C30DD1">
        <w:rPr>
          <w:rStyle w:val="FontStyle99"/>
          <w:rFonts w:ascii="Arial" w:hAnsi="Arial" w:cs="Arial"/>
          <w:sz w:val="24"/>
          <w:szCs w:val="24"/>
        </w:rPr>
        <w:t>4</w:t>
      </w:r>
      <w:r w:rsidR="00F26346" w:rsidRPr="00C30DD1">
        <w:rPr>
          <w:rStyle w:val="FontStyle99"/>
          <w:rFonts w:ascii="Arial" w:hAnsi="Arial" w:cs="Arial"/>
          <w:sz w:val="24"/>
          <w:szCs w:val="24"/>
        </w:rPr>
        <w:t xml:space="preserve">   </w:t>
      </w:r>
      <w:r w:rsidRPr="00C30DD1">
        <w:rPr>
          <w:rStyle w:val="FontStyle99"/>
          <w:rFonts w:ascii="Arial" w:hAnsi="Arial" w:cs="Arial"/>
          <w:sz w:val="24"/>
          <w:szCs w:val="24"/>
        </w:rPr>
        <w:t>Yêu cầu chung</w:t>
      </w:r>
      <w:bookmarkEnd w:id="18"/>
    </w:p>
    <w:p w14:paraId="094B3EA9" w14:textId="5BC3A1E8" w:rsidR="000164CF" w:rsidRPr="00E65B15" w:rsidRDefault="00D820A4" w:rsidP="00E65B15">
      <w:pPr>
        <w:pStyle w:val="Heading2"/>
        <w:rPr>
          <w:rFonts w:ascii="Arial" w:hAnsi="Arial" w:cs="Arial"/>
          <w:b/>
          <w:bCs/>
          <w:color w:val="auto"/>
          <w:sz w:val="22"/>
          <w:szCs w:val="22"/>
        </w:rPr>
      </w:pPr>
      <w:bookmarkStart w:id="19" w:name="_Toc187677441"/>
      <w:bookmarkStart w:id="20" w:name="_Toc192747864"/>
      <w:r>
        <w:rPr>
          <w:rFonts w:ascii="Arial" w:hAnsi="Arial" w:cs="Arial"/>
          <w:b/>
          <w:bCs/>
          <w:color w:val="auto"/>
          <w:sz w:val="22"/>
          <w:szCs w:val="22"/>
        </w:rPr>
        <w:t>4</w:t>
      </w:r>
      <w:r w:rsidR="000164CF" w:rsidRPr="00E65B15">
        <w:rPr>
          <w:rFonts w:ascii="Arial" w:hAnsi="Arial" w:cs="Arial"/>
          <w:b/>
          <w:bCs/>
          <w:color w:val="auto"/>
          <w:sz w:val="22"/>
          <w:szCs w:val="22"/>
        </w:rPr>
        <w:t xml:space="preserve">.1 </w:t>
      </w:r>
      <w:r w:rsidR="00F26346">
        <w:rPr>
          <w:rFonts w:ascii="Arial" w:hAnsi="Arial" w:cs="Arial"/>
          <w:b/>
          <w:bCs/>
          <w:color w:val="auto"/>
          <w:sz w:val="22"/>
          <w:szCs w:val="22"/>
        </w:rPr>
        <w:t xml:space="preserve">  </w:t>
      </w:r>
      <w:r w:rsidR="000164CF" w:rsidRPr="00E65B15">
        <w:rPr>
          <w:rFonts w:ascii="Arial" w:hAnsi="Arial" w:cs="Arial"/>
          <w:b/>
          <w:bCs/>
          <w:color w:val="auto"/>
          <w:sz w:val="22"/>
          <w:szCs w:val="22"/>
        </w:rPr>
        <w:t>Khía cạnh môi trường</w:t>
      </w:r>
      <w:bookmarkEnd w:id="19"/>
      <w:bookmarkEnd w:id="20"/>
    </w:p>
    <w:p w14:paraId="26AF8B26" w14:textId="77777777" w:rsidR="000164CF" w:rsidRPr="00913B14" w:rsidRDefault="000164CF" w:rsidP="000164CF">
      <w:pPr>
        <w:spacing w:before="120" w:line="360" w:lineRule="auto"/>
        <w:jc w:val="both"/>
        <w:rPr>
          <w:rFonts w:ascii="Arial" w:hAnsi="Arial" w:cs="Arial"/>
          <w:sz w:val="22"/>
          <w:szCs w:val="22"/>
        </w:rPr>
      </w:pPr>
      <w:r w:rsidRPr="00913B14">
        <w:rPr>
          <w:rFonts w:ascii="Arial" w:hAnsi="Arial" w:cs="Arial"/>
          <w:sz w:val="22"/>
          <w:szCs w:val="22"/>
        </w:rPr>
        <w:t xml:space="preserve">Khi các nguồn tài nguyên thiên nhiên dễ kiếm trở nên cạn kiệt và giá thành của chúng tăng lên, thì việc đơn giản thải bỏ sản phẩm hoặc bao bì của chúng khi kết thúc một vòng đời sử dụng là không khả thi. Một số hình thức phục hồi cuối vòng đời và việc tiếp tục sử dụng vật liệu, thành phần, cụm thành phần và sản phẩm hoàn chỉnh </w:t>
      </w:r>
      <w:r w:rsidRPr="006D76A5">
        <w:rPr>
          <w:rFonts w:ascii="Arial" w:hAnsi="Arial" w:cs="Arial"/>
          <w:sz w:val="22"/>
          <w:szCs w:val="22"/>
        </w:rPr>
        <w:t>cần</w:t>
      </w:r>
      <w:r w:rsidRPr="00913B14">
        <w:rPr>
          <w:rFonts w:ascii="Arial" w:hAnsi="Arial" w:cs="Arial"/>
          <w:sz w:val="22"/>
          <w:szCs w:val="22"/>
        </w:rPr>
        <w:t xml:space="preserve"> được tính đến trong quá trình lập kế hoạch và thiết kế ban đầu cho sản phẩm mới để đưa ra những thay đổi về thiết kế nhằm hỗ trợ quá trình cuối vòng đời.    </w:t>
      </w:r>
    </w:p>
    <w:p w14:paraId="3779FBA9" w14:textId="77777777" w:rsidR="000164CF" w:rsidRPr="00913B14" w:rsidRDefault="000164CF" w:rsidP="006D12A6">
      <w:pPr>
        <w:spacing w:before="120" w:line="360" w:lineRule="auto"/>
        <w:jc w:val="both"/>
        <w:rPr>
          <w:rFonts w:ascii="Arial" w:hAnsi="Arial" w:cs="Arial"/>
          <w:sz w:val="22"/>
          <w:szCs w:val="22"/>
        </w:rPr>
      </w:pPr>
      <w:r w:rsidRPr="00913B14">
        <w:rPr>
          <w:rFonts w:ascii="Arial" w:hAnsi="Arial" w:cs="Arial"/>
          <w:sz w:val="22"/>
          <w:szCs w:val="22"/>
        </w:rPr>
        <w:t>Lợi ích về môi trường là rất đáng kể. Chúng bao gồm việc giảm thiểu thải bỏ chất thải trên đất liền hoặc biển và các ô nhiễm liên quan; tăng hiệu quả sử dụng tài nguyên; tiềm năng giảm thiểu hoặc tránh tác động môi trường do khai thác và chế biến.</w:t>
      </w:r>
    </w:p>
    <w:p w14:paraId="3240B045" w14:textId="77777777" w:rsidR="000164CF" w:rsidRPr="00913B14" w:rsidRDefault="000164CF" w:rsidP="006D12A6">
      <w:pPr>
        <w:spacing w:before="120" w:line="360" w:lineRule="auto"/>
        <w:jc w:val="both"/>
        <w:rPr>
          <w:rFonts w:ascii="Arial" w:hAnsi="Arial" w:cs="Arial"/>
          <w:sz w:val="22"/>
          <w:szCs w:val="22"/>
        </w:rPr>
      </w:pPr>
      <w:r w:rsidRPr="00913B14">
        <w:rPr>
          <w:rFonts w:ascii="Arial" w:hAnsi="Arial" w:cs="Arial"/>
          <w:sz w:val="22"/>
          <w:szCs w:val="22"/>
        </w:rPr>
        <w:t>Nếu muốn tận dụng tối đa lợi thế việc có sẵn các thành phần để sử dụng thêm, thì cần suy xét  khả năng tính toán để kết hợp các thành phần hoặc cụm lắp ráp đã được sử dụng trước đó, thay vì giả thiết tất cả các bộ phận đều được làm từ nguyên vật liệu mới. Rõ ràng, các bộ phận như vậy cần phải có số lượng và chất lượng đủ lớn với chi phí bằng hoặc thấp hơn chi phí sản xuất mới.</w:t>
      </w:r>
    </w:p>
    <w:p w14:paraId="76B7209B" w14:textId="77777777" w:rsidR="000164CF" w:rsidRPr="00913B14" w:rsidRDefault="000164CF" w:rsidP="00CD0424">
      <w:pPr>
        <w:spacing w:before="120" w:line="360" w:lineRule="auto"/>
        <w:jc w:val="both"/>
        <w:rPr>
          <w:rFonts w:ascii="Arial" w:hAnsi="Arial" w:cs="Arial"/>
          <w:sz w:val="22"/>
          <w:szCs w:val="22"/>
        </w:rPr>
      </w:pPr>
      <w:r w:rsidRPr="00913B14">
        <w:rPr>
          <w:rFonts w:ascii="Arial" w:hAnsi="Arial" w:cs="Arial"/>
          <w:sz w:val="22"/>
          <w:szCs w:val="22"/>
        </w:rPr>
        <w:t xml:space="preserve">Bao bì phải là một phần của tư duy thiết kế. Số lượng phải được giảm từ mức hiện tại. Bất cứ khi nào có thể, bao bì phải có thêm công dụng, do đó có giá trị ngoài việc vận chuyển sản phẩm và không chỉ dùng một lần. </w:t>
      </w:r>
    </w:p>
    <w:p w14:paraId="6A6AC1F8" w14:textId="2A8F74A9" w:rsidR="000164CF" w:rsidRPr="00F26346" w:rsidRDefault="00D820A4" w:rsidP="00CD0424">
      <w:pPr>
        <w:pStyle w:val="Heading2"/>
        <w:spacing w:before="120"/>
        <w:rPr>
          <w:rFonts w:ascii="Arial" w:hAnsi="Arial" w:cs="Arial"/>
          <w:b/>
          <w:bCs/>
          <w:color w:val="auto"/>
          <w:sz w:val="22"/>
          <w:szCs w:val="22"/>
        </w:rPr>
      </w:pPr>
      <w:bookmarkStart w:id="21" w:name="_Toc187677442"/>
      <w:bookmarkStart w:id="22" w:name="_Toc192747865"/>
      <w:r>
        <w:rPr>
          <w:rFonts w:ascii="Arial" w:hAnsi="Arial" w:cs="Arial"/>
          <w:b/>
          <w:bCs/>
          <w:color w:val="auto"/>
          <w:sz w:val="22"/>
          <w:szCs w:val="22"/>
        </w:rPr>
        <w:t>4</w:t>
      </w:r>
      <w:r w:rsidR="000164CF" w:rsidRPr="00F26346">
        <w:rPr>
          <w:rFonts w:ascii="Arial" w:hAnsi="Arial" w:cs="Arial"/>
          <w:b/>
          <w:bCs/>
          <w:color w:val="auto"/>
          <w:sz w:val="22"/>
          <w:szCs w:val="22"/>
        </w:rPr>
        <w:t>.2</w:t>
      </w:r>
      <w:r w:rsidR="00F26346">
        <w:rPr>
          <w:rFonts w:ascii="Arial" w:hAnsi="Arial" w:cs="Arial"/>
          <w:b/>
          <w:bCs/>
          <w:color w:val="auto"/>
          <w:sz w:val="22"/>
          <w:szCs w:val="22"/>
        </w:rPr>
        <w:t xml:space="preserve">   </w:t>
      </w:r>
      <w:r w:rsidR="000164CF" w:rsidRPr="00F26346">
        <w:rPr>
          <w:rFonts w:ascii="Arial" w:hAnsi="Arial" w:cs="Arial"/>
          <w:b/>
          <w:bCs/>
          <w:color w:val="auto"/>
          <w:sz w:val="22"/>
          <w:szCs w:val="22"/>
        </w:rPr>
        <w:t>Khía cạnh kinh doanh</w:t>
      </w:r>
      <w:bookmarkEnd w:id="21"/>
      <w:bookmarkEnd w:id="22"/>
    </w:p>
    <w:p w14:paraId="1CA03FA8" w14:textId="77777777" w:rsidR="000164CF" w:rsidRPr="00913B14" w:rsidRDefault="000164CF" w:rsidP="00CD0424">
      <w:pPr>
        <w:spacing w:before="120" w:line="360" w:lineRule="auto"/>
        <w:jc w:val="both"/>
        <w:rPr>
          <w:rFonts w:ascii="Arial" w:hAnsi="Arial" w:cs="Arial"/>
          <w:sz w:val="22"/>
          <w:szCs w:val="22"/>
        </w:rPr>
      </w:pPr>
      <w:r w:rsidRPr="00913B14">
        <w:rPr>
          <w:rFonts w:ascii="Arial" w:hAnsi="Arial" w:cs="Arial"/>
          <w:sz w:val="22"/>
          <w:szCs w:val="22"/>
        </w:rPr>
        <w:t>Sự cân bằng giữa bất kỳ chi phí sản xuất bổ sung và lợi thế về chi phí của giá trị cuối đời vốn có là chìa khóa cho trường hợp kinh doanh có các chính sách sử dụng thêm. Các mô hình kinh doanh truyền thống dựa trên mô hình tuyến tính với chính sách bán hàng trực tiếp, có thể bao gồm một số dịch vụ sau bán hàng trong thời gian đầu, trong đó người mua sẽ đưa ra bất kỳ quyết định nào về việc sử dụng và xử lý sản phẩm cuối cùng khi nó bị “xóa sổ” vì không còn giá trị.</w:t>
      </w:r>
    </w:p>
    <w:p w14:paraId="08F201C0" w14:textId="77777777" w:rsidR="006D12A6" w:rsidRDefault="000164CF" w:rsidP="006D12A6">
      <w:pPr>
        <w:spacing w:before="120" w:line="360" w:lineRule="auto"/>
        <w:jc w:val="both"/>
        <w:rPr>
          <w:rFonts w:ascii="Arial" w:hAnsi="Arial" w:cs="Arial"/>
          <w:sz w:val="22"/>
          <w:szCs w:val="22"/>
        </w:rPr>
      </w:pPr>
      <w:r w:rsidRPr="00913B14">
        <w:rPr>
          <w:rFonts w:ascii="Arial" w:hAnsi="Arial" w:cs="Arial"/>
          <w:sz w:val="22"/>
          <w:szCs w:val="22"/>
        </w:rPr>
        <w:t xml:space="preserve">Mới đây, một số ngành công nghiệp đã chuyển sang hình thức hợp đồng cho thuê, theo đó quyền sở hữu sản phẩm được giữ lại bởi nhà sản xuất hoặc một cơ quan liên quan, cung cấp quyền sử dụng sản phẩm cho khách hàng. Khách hàng thường đảm nhận các nhiệm vụ bảo trì thường xuyên hàng ngày và chi trả chi phí nhiên liệu hoặc các vật tư tiêu hao khác. Nhà sản xuất thực hiện bảo trì lớn và nâng cấp hoặc thay thế sản phẩm khi cần thiết. </w:t>
      </w:r>
    </w:p>
    <w:p w14:paraId="2E86F6A3" w14:textId="28057193" w:rsidR="006D12A6" w:rsidRPr="006D12A6" w:rsidRDefault="006D12A6" w:rsidP="006D12A6">
      <w:pPr>
        <w:spacing w:before="120" w:line="360" w:lineRule="auto"/>
        <w:jc w:val="both"/>
        <w:rPr>
          <w:rFonts w:ascii="Arial" w:hAnsi="Arial" w:cs="Arial"/>
          <w:sz w:val="20"/>
          <w:szCs w:val="20"/>
        </w:rPr>
      </w:pPr>
      <w:r w:rsidRPr="006D12A6">
        <w:rPr>
          <w:rFonts w:ascii="Arial" w:hAnsi="Arial" w:cs="Arial"/>
          <w:sz w:val="20"/>
          <w:szCs w:val="20"/>
        </w:rPr>
        <w:t>VÍ DỤ:</w:t>
      </w:r>
      <w:r w:rsidR="000164CF" w:rsidRPr="006D12A6">
        <w:rPr>
          <w:rFonts w:ascii="Arial" w:hAnsi="Arial" w:cs="Arial"/>
          <w:sz w:val="20"/>
          <w:szCs w:val="20"/>
        </w:rPr>
        <w:t xml:space="preserve"> trong ngành công nghiệp máy bay, khung máy bay và động cơ thường có hợp đồng</w:t>
      </w:r>
      <w:r>
        <w:rPr>
          <w:rFonts w:ascii="Arial" w:hAnsi="Arial" w:cs="Arial"/>
          <w:sz w:val="20"/>
          <w:szCs w:val="20"/>
        </w:rPr>
        <w:t xml:space="preserve"> cũng cấp</w:t>
      </w:r>
      <w:r w:rsidR="000164CF" w:rsidRPr="006D12A6">
        <w:rPr>
          <w:rFonts w:ascii="Arial" w:hAnsi="Arial" w:cs="Arial"/>
          <w:sz w:val="20"/>
          <w:szCs w:val="20"/>
        </w:rPr>
        <w:t xml:space="preserve"> riêng; và một số lĩnh vực vận chuyển, đặc biệt là vận chuyển hàng hóa và container.</w:t>
      </w:r>
    </w:p>
    <w:p w14:paraId="4AB6CD79" w14:textId="0AB08CC8" w:rsidR="000164CF" w:rsidRPr="00913B14" w:rsidRDefault="000164CF" w:rsidP="006D12A6">
      <w:pPr>
        <w:spacing w:before="120" w:line="360" w:lineRule="auto"/>
        <w:jc w:val="both"/>
        <w:rPr>
          <w:rFonts w:ascii="Arial" w:hAnsi="Arial" w:cs="Arial"/>
          <w:sz w:val="22"/>
          <w:szCs w:val="22"/>
        </w:rPr>
      </w:pPr>
      <w:r w:rsidRPr="00913B14">
        <w:rPr>
          <w:rFonts w:ascii="Arial" w:hAnsi="Arial" w:cs="Arial"/>
          <w:sz w:val="22"/>
          <w:szCs w:val="22"/>
        </w:rPr>
        <w:t xml:space="preserve">Trong các ví dụ này, các doanh nghiệp có liên quan bao gồm một hoạt động chính là cải tạo lại các sản phẩm cuối vòng đời, khi cần thiết được chứng nhận lại để khách hàng khác tiếp tục sử dụng. Các ngành công nghiệp khác đã áp dụng mô hình mua lại cả sản phẩm hoàn chỉnh và các bộ phận thay thế có sẵn từ bảo trì định kỳ và đưa chúng trở lại hoạt động. Điều này đã được áp dụng rộng rãi trong ngành công </w:t>
      </w:r>
      <w:r w:rsidRPr="00913B14">
        <w:rPr>
          <w:rFonts w:ascii="Arial" w:hAnsi="Arial" w:cs="Arial"/>
          <w:sz w:val="22"/>
          <w:szCs w:val="22"/>
        </w:rPr>
        <w:lastRenderedPageBreak/>
        <w:t xml:space="preserve">nghiệp ô tô, và đang chuyển sang cung cấp hợp đồng cho vòng đời sản phẩm đầu tiên, và cũng cho một số thiết bị điện tử tiêu dùng, chẳng hạn như điện thoại di động. </w:t>
      </w:r>
    </w:p>
    <w:p w14:paraId="61F572B2" w14:textId="77777777" w:rsidR="000164CF" w:rsidRPr="00913B14" w:rsidRDefault="000164CF" w:rsidP="000164CF">
      <w:pPr>
        <w:spacing w:before="120" w:line="360" w:lineRule="auto"/>
        <w:jc w:val="both"/>
        <w:rPr>
          <w:rFonts w:ascii="Arial" w:hAnsi="Arial" w:cs="Arial"/>
          <w:sz w:val="22"/>
          <w:szCs w:val="22"/>
        </w:rPr>
      </w:pPr>
      <w:r w:rsidRPr="00913B14">
        <w:rPr>
          <w:rFonts w:ascii="Arial" w:hAnsi="Arial" w:cs="Arial"/>
          <w:sz w:val="22"/>
          <w:szCs w:val="22"/>
        </w:rPr>
        <w:t xml:space="preserve">Đối với tình huống cho thuê, nhà sản xuất, hoặc các đại lý của nhà sản xuất có thể trực tiếp thu hồi giá trị, vì các bộ phận được đưa trở lại sử dụng không phải chịu chi phí khai thác và xử lý nguyên vật liệu. Khi các cụm lắp ráp chính hoặc thành phần chính, như động cơ điện, thành phần cấu trúc hoặc bảng mạch, có thể được sử dụng lại sau khi kiểm tra và tân trang phù hợp, có thể tiết kiệm đáng kể. Trong những trường hợp này, có thể cung cấp các điều khoản ban đầu có lợi hơn, làm sản phẩm hấp dẫn hơn.    </w:t>
      </w:r>
    </w:p>
    <w:p w14:paraId="203E0B68" w14:textId="3EA33302" w:rsidR="000164CF" w:rsidRPr="00913B14" w:rsidRDefault="000164CF" w:rsidP="000164CF">
      <w:pPr>
        <w:spacing w:before="120" w:line="360" w:lineRule="auto"/>
        <w:jc w:val="both"/>
        <w:rPr>
          <w:rFonts w:ascii="Arial" w:hAnsi="Arial" w:cs="Arial"/>
          <w:sz w:val="22"/>
          <w:szCs w:val="22"/>
        </w:rPr>
      </w:pPr>
      <w:r w:rsidRPr="00913B14">
        <w:rPr>
          <w:rFonts w:ascii="Arial" w:hAnsi="Arial" w:cs="Arial"/>
          <w:sz w:val="22"/>
          <w:szCs w:val="22"/>
        </w:rPr>
        <w:t>Khi thiết lập bất kỳ hệ thống về sử dụng thêm được công nhận, cần xây dựng chính sách thiết kế sản phẩm có tính đến điều này để thu được tối đa lợi thế kinh doanh. Khoản đầu tư vào chế biến nguyên vật liệu thô, từ khâu khai thác đến sản xuất thành các bộ phận cấu thành, có thể được phân bổ trong một loạt các vòng đời sản phẩm, giúp giảm chi phí liên quan của mỗi chu kỳ. Hiển nhiên, điều này có nghĩa là lợi nhuận toàn phần từ việc phát triển sản phẩm mới chỉ có thể đạt được trong một khoảng thời gian dài hơn đáng kể so với thông thường, nhưng có thể cao hơn nhiều, tạo động lực duy trì sự quan tâm của</w:t>
      </w:r>
      <w:r w:rsidR="00CE2261">
        <w:rPr>
          <w:rFonts w:ascii="Arial" w:hAnsi="Arial" w:cs="Arial"/>
          <w:sz w:val="22"/>
          <w:szCs w:val="22"/>
        </w:rPr>
        <w:t xml:space="preserve"> </w:t>
      </w:r>
      <w:r w:rsidR="00CE2261" w:rsidRPr="00CE2261">
        <w:rPr>
          <w:rFonts w:ascii="Arial" w:hAnsi="Arial" w:cs="Arial"/>
          <w:color w:val="FF0000"/>
          <w:sz w:val="22"/>
          <w:szCs w:val="22"/>
        </w:rPr>
        <w:t>nhà sản xuất ban đầu</w:t>
      </w:r>
      <w:r w:rsidR="00CE2261" w:rsidRPr="00CE2261">
        <w:rPr>
          <w:rFonts w:ascii="Arial" w:hAnsi="Arial" w:cs="Arial"/>
          <w:sz w:val="22"/>
          <w:szCs w:val="22"/>
        </w:rPr>
        <w:t xml:space="preserve"> </w:t>
      </w:r>
      <w:r w:rsidR="00CE2261">
        <w:rPr>
          <w:rFonts w:ascii="Arial" w:hAnsi="Arial" w:cs="Arial"/>
          <w:sz w:val="22"/>
          <w:szCs w:val="22"/>
        </w:rPr>
        <w:t>(</w:t>
      </w:r>
      <w:r w:rsidRPr="006D12A6">
        <w:rPr>
          <w:rFonts w:ascii="Arial" w:hAnsi="Arial" w:cs="Arial"/>
          <w:sz w:val="22"/>
          <w:szCs w:val="22"/>
        </w:rPr>
        <w:t>OEM</w:t>
      </w:r>
      <w:r w:rsidR="00CE2261">
        <w:rPr>
          <w:rFonts w:ascii="Arial" w:hAnsi="Arial" w:cs="Arial"/>
          <w:sz w:val="22"/>
          <w:szCs w:val="22"/>
        </w:rPr>
        <w:t>)</w:t>
      </w:r>
      <w:r w:rsidR="006D12A6">
        <w:rPr>
          <w:rFonts w:ascii="Arial" w:hAnsi="Arial" w:cs="Arial"/>
          <w:i/>
          <w:iCs/>
          <w:sz w:val="22"/>
          <w:szCs w:val="22"/>
        </w:rPr>
        <w:t>.</w:t>
      </w:r>
    </w:p>
    <w:p w14:paraId="0748481C" w14:textId="77777777" w:rsidR="000164CF" w:rsidRPr="00913B14" w:rsidRDefault="000164CF" w:rsidP="00E6443A">
      <w:pPr>
        <w:spacing w:before="120" w:line="360" w:lineRule="auto"/>
        <w:jc w:val="both"/>
        <w:rPr>
          <w:rFonts w:ascii="Arial" w:hAnsi="Arial" w:cs="Arial"/>
          <w:sz w:val="22"/>
          <w:szCs w:val="22"/>
        </w:rPr>
      </w:pPr>
      <w:r w:rsidRPr="00913B14">
        <w:rPr>
          <w:rFonts w:ascii="Arial" w:hAnsi="Arial" w:cs="Arial"/>
          <w:sz w:val="22"/>
          <w:szCs w:val="22"/>
        </w:rPr>
        <w:t>Khi chưa có hệ thống chung nào để thu hồi các sản phẩm cuối vòng đời, ở cấp độ công ty hoặc ngành, thì cần tính toán cẩn thận chi phí thiết lập hệ thống như vậy. Kế hoạch dài hạn có thể bù đắp những chi phí này theo thời gian. Nếu một dòng sản phẩm được thiết kế với hệ thống như vậy, thời gian đầu sẽ không có đủ số lượng sản phẩm cuối vòng đời để hệ thống có thể vận hành hoàn toàn, cho đến khi một số sản phẩm được hoàn lại hệ thống sản xuất khi kết thúc quá trình sử dụng ban đầu. Điều này cho phép có thời gian để đầu tư vào nhà máy cần thiết, đào tạo nhân viên vận hành và tiến hành chạy thử nghiệm khi số lượng sản phẩm đạt đến trạng thái ổn định. Do đó, khoản đầu tư có thể được phân bổ trong một khoảng thời gian, có thể là nhiều năm, tùy thuộc vào vòng đời sử dụng thông thường của sản phẩm. Nếu có những thay đổi đáng kể trong các giả định cơ bản về chi phí, giá nguyên vật liệu, v.v., thì sẽ có thời gian để sửa đổi các quyết định nếu thấy cần thiết.</w:t>
      </w:r>
    </w:p>
    <w:p w14:paraId="7B031DE7" w14:textId="77777777" w:rsidR="000164CF" w:rsidRPr="00913B14" w:rsidRDefault="000164CF" w:rsidP="00E6443A">
      <w:pPr>
        <w:spacing w:before="120" w:line="360" w:lineRule="auto"/>
        <w:jc w:val="both"/>
        <w:rPr>
          <w:rFonts w:ascii="Arial" w:hAnsi="Arial" w:cs="Arial"/>
          <w:sz w:val="22"/>
          <w:szCs w:val="22"/>
        </w:rPr>
      </w:pPr>
      <w:r w:rsidRPr="00913B14">
        <w:rPr>
          <w:rFonts w:ascii="Arial" w:hAnsi="Arial" w:cs="Arial"/>
          <w:sz w:val="22"/>
          <w:szCs w:val="22"/>
        </w:rPr>
        <w:t>Khi mua các sản phẩm được thiết kế để sử dụng thêm, giá trị tiềm năng của chúng ở giai đoạn cuối vòng đời sử dụng nên được tính đến để bù lại cho chi phí ban đầu. Theo đó nên điều chỉnh tỷ lệ khấu hao thông thường trong ngân sách; ví dụ, các giai đoạn "xóa sổ" nên được thay thế bằng thời gian "thu hồi giá trị tối ưu". Có thể cần cân bằng giữa tỷ lệ khấu hao, giá trị có thể thu hồi và chi phí thay thế.</w:t>
      </w:r>
    </w:p>
    <w:p w14:paraId="419F2EEA" w14:textId="77777777" w:rsidR="000164CF" w:rsidRPr="00913B14" w:rsidRDefault="000164CF" w:rsidP="00E6443A">
      <w:pPr>
        <w:spacing w:before="120" w:line="360" w:lineRule="auto"/>
        <w:jc w:val="both"/>
        <w:rPr>
          <w:rFonts w:ascii="Arial" w:hAnsi="Arial" w:cs="Arial"/>
          <w:sz w:val="22"/>
          <w:szCs w:val="22"/>
          <w:highlight w:val="yellow"/>
        </w:rPr>
      </w:pPr>
      <w:r w:rsidRPr="00913B14">
        <w:rPr>
          <w:rFonts w:ascii="Arial" w:hAnsi="Arial" w:cs="Arial"/>
          <w:sz w:val="22"/>
          <w:szCs w:val="22"/>
        </w:rPr>
        <w:t xml:space="preserve">Cần theo đuổi tích cực các cơ hội kết hợp các thành phần có trong sản phẩm cuối vòng đời vào tư duy thiết kế. Những thành phần như vậy có thể có giá thành rẻ hơn đáng kể so với những thành phần làm từ nguyên vật liệu thô, với điều kiện là chúng có đủ số lượng và chất lượng để đáp ứng thị trường.  </w:t>
      </w:r>
    </w:p>
    <w:p w14:paraId="12D79490" w14:textId="7FE1F76D" w:rsidR="000164CF" w:rsidRPr="00F26346" w:rsidRDefault="00D820A4" w:rsidP="00E6443A">
      <w:pPr>
        <w:pStyle w:val="Heading2"/>
        <w:spacing w:before="120" w:line="360" w:lineRule="auto"/>
        <w:rPr>
          <w:rFonts w:ascii="Arial" w:hAnsi="Arial" w:cs="Arial"/>
          <w:b/>
          <w:bCs/>
          <w:color w:val="auto"/>
          <w:sz w:val="22"/>
          <w:szCs w:val="22"/>
        </w:rPr>
      </w:pPr>
      <w:bookmarkStart w:id="23" w:name="_Toc187677443"/>
      <w:bookmarkStart w:id="24" w:name="_Toc192747866"/>
      <w:r>
        <w:rPr>
          <w:rFonts w:ascii="Arial" w:hAnsi="Arial" w:cs="Arial"/>
          <w:b/>
          <w:bCs/>
          <w:color w:val="auto"/>
          <w:sz w:val="22"/>
          <w:szCs w:val="22"/>
        </w:rPr>
        <w:t>4</w:t>
      </w:r>
      <w:r w:rsidR="00F26346" w:rsidRPr="00F26346">
        <w:rPr>
          <w:rFonts w:ascii="Arial" w:hAnsi="Arial" w:cs="Arial"/>
          <w:b/>
          <w:bCs/>
          <w:color w:val="auto"/>
          <w:sz w:val="22"/>
          <w:szCs w:val="22"/>
        </w:rPr>
        <w:t xml:space="preserve">.3   </w:t>
      </w:r>
      <w:r w:rsidR="000164CF" w:rsidRPr="00F26346">
        <w:rPr>
          <w:rFonts w:ascii="Arial" w:hAnsi="Arial" w:cs="Arial"/>
          <w:b/>
          <w:bCs/>
          <w:color w:val="auto"/>
          <w:sz w:val="22"/>
          <w:szCs w:val="22"/>
        </w:rPr>
        <w:t>Khía cạnh tiếp thị</w:t>
      </w:r>
      <w:bookmarkEnd w:id="23"/>
      <w:bookmarkEnd w:id="24"/>
    </w:p>
    <w:p w14:paraId="736B0BB6" w14:textId="6BA21744" w:rsidR="000164CF" w:rsidRPr="00913B14" w:rsidRDefault="000164CF" w:rsidP="00E6443A">
      <w:pPr>
        <w:spacing w:before="120" w:line="360" w:lineRule="auto"/>
        <w:jc w:val="both"/>
        <w:rPr>
          <w:rFonts w:ascii="Arial" w:hAnsi="Arial" w:cs="Arial"/>
          <w:sz w:val="22"/>
          <w:szCs w:val="22"/>
        </w:rPr>
      </w:pPr>
      <w:r w:rsidRPr="00913B14">
        <w:rPr>
          <w:rFonts w:ascii="Arial" w:hAnsi="Arial" w:cs="Arial"/>
          <w:sz w:val="22"/>
          <w:szCs w:val="22"/>
        </w:rPr>
        <w:t xml:space="preserve">Một sản phẩm vẫn có giá trị đáng kể khi kết thúc vòng đời sử dụng có tiềm năng trở thành một yếu tố quan trọng trong tiếp thị. Giá trị đó chỉ có thể được nhà sản xuất nhận ra nếu có một lộ trình mua lại rõ ràng để người dùng hoàn lại sản phẩm cho ngành công nghiệp, thông qua </w:t>
      </w:r>
      <w:r w:rsidR="00CE2261" w:rsidRPr="00CE2261">
        <w:rPr>
          <w:rFonts w:ascii="Arial" w:hAnsi="Arial" w:cs="Arial"/>
          <w:color w:val="FF0000"/>
          <w:sz w:val="22"/>
          <w:szCs w:val="22"/>
        </w:rPr>
        <w:t>nhà sản xuất ban đầu</w:t>
      </w:r>
      <w:r w:rsidR="00CE2261" w:rsidRPr="00CE2261">
        <w:rPr>
          <w:rFonts w:ascii="Arial" w:hAnsi="Arial" w:cs="Arial"/>
          <w:sz w:val="22"/>
          <w:szCs w:val="22"/>
        </w:rPr>
        <w:t xml:space="preserve"> </w:t>
      </w:r>
      <w:r w:rsidR="00CE2261">
        <w:rPr>
          <w:rFonts w:ascii="Arial" w:hAnsi="Arial" w:cs="Arial"/>
          <w:sz w:val="22"/>
          <w:szCs w:val="22"/>
        </w:rPr>
        <w:t>(</w:t>
      </w:r>
      <w:r w:rsidR="00CE2261" w:rsidRPr="006D12A6">
        <w:rPr>
          <w:rFonts w:ascii="Arial" w:hAnsi="Arial" w:cs="Arial"/>
          <w:sz w:val="22"/>
          <w:szCs w:val="22"/>
        </w:rPr>
        <w:t>OEM</w:t>
      </w:r>
      <w:r w:rsidR="00CE2261">
        <w:rPr>
          <w:rFonts w:ascii="Arial" w:hAnsi="Arial" w:cs="Arial"/>
          <w:sz w:val="22"/>
          <w:szCs w:val="22"/>
        </w:rPr>
        <w:t>)</w:t>
      </w:r>
      <w:r w:rsidRPr="00913B14">
        <w:rPr>
          <w:rFonts w:ascii="Arial" w:hAnsi="Arial" w:cs="Arial"/>
          <w:sz w:val="22"/>
          <w:szCs w:val="22"/>
        </w:rPr>
        <w:t>, nguồn bán lẻ hoặc một doanh nghiệp hợp đồng riêng biệt.</w:t>
      </w:r>
    </w:p>
    <w:p w14:paraId="6CAD362E" w14:textId="10A0A3A9" w:rsidR="000164CF" w:rsidRPr="00913B14" w:rsidRDefault="000164CF" w:rsidP="000164CF">
      <w:pPr>
        <w:spacing w:before="120" w:line="360" w:lineRule="auto"/>
        <w:jc w:val="both"/>
        <w:rPr>
          <w:rFonts w:ascii="Arial" w:hAnsi="Arial" w:cs="Arial"/>
          <w:sz w:val="22"/>
          <w:szCs w:val="22"/>
        </w:rPr>
      </w:pPr>
      <w:r w:rsidRPr="00913B14">
        <w:rPr>
          <w:rFonts w:ascii="Arial" w:hAnsi="Arial" w:cs="Arial"/>
          <w:sz w:val="22"/>
          <w:szCs w:val="22"/>
        </w:rPr>
        <w:lastRenderedPageBreak/>
        <w:t xml:space="preserve">Đối với các sản phẩm công nghiệp, cho dù nguồn cung là trực tiếp hay thông qua trung gian, người dùng thường được nhận dạng và thường có mối liên hệ trực tiếp với </w:t>
      </w:r>
      <w:r w:rsidR="00CE2261" w:rsidRPr="00CE2261">
        <w:rPr>
          <w:rFonts w:ascii="Arial" w:hAnsi="Arial" w:cs="Arial"/>
          <w:color w:val="FF0000"/>
          <w:sz w:val="22"/>
          <w:szCs w:val="22"/>
        </w:rPr>
        <w:t>nhà sản xuất ban đầu</w:t>
      </w:r>
      <w:r w:rsidR="00CE2261" w:rsidRPr="00CE2261">
        <w:rPr>
          <w:rFonts w:ascii="Arial" w:hAnsi="Arial" w:cs="Arial"/>
          <w:sz w:val="22"/>
          <w:szCs w:val="22"/>
        </w:rPr>
        <w:t xml:space="preserve"> </w:t>
      </w:r>
      <w:r w:rsidR="00CE2261">
        <w:rPr>
          <w:rFonts w:ascii="Arial" w:hAnsi="Arial" w:cs="Arial"/>
          <w:sz w:val="22"/>
          <w:szCs w:val="22"/>
        </w:rPr>
        <w:t>(</w:t>
      </w:r>
      <w:r w:rsidR="00CE2261" w:rsidRPr="006D12A6">
        <w:rPr>
          <w:rFonts w:ascii="Arial" w:hAnsi="Arial" w:cs="Arial"/>
          <w:sz w:val="22"/>
          <w:szCs w:val="22"/>
        </w:rPr>
        <w:t>OEM</w:t>
      </w:r>
      <w:r w:rsidR="00CE2261">
        <w:rPr>
          <w:rFonts w:ascii="Arial" w:hAnsi="Arial" w:cs="Arial"/>
          <w:sz w:val="22"/>
          <w:szCs w:val="22"/>
        </w:rPr>
        <w:t xml:space="preserve">) </w:t>
      </w:r>
      <w:r w:rsidRPr="00913B14">
        <w:rPr>
          <w:rFonts w:ascii="Arial" w:hAnsi="Arial" w:cs="Arial"/>
          <w:sz w:val="22"/>
          <w:szCs w:val="22"/>
        </w:rPr>
        <w:t xml:space="preserve">để có bộ phận thay thế và bảo trì. Do đó, sản phẩm dễ được hoàn lại hơn khi hết thời hạn sử dụng dù là hoàn cảnh bán hay cho thuê.   </w:t>
      </w:r>
    </w:p>
    <w:p w14:paraId="4C0486A9" w14:textId="77777777" w:rsidR="000164CF" w:rsidRPr="00913B14" w:rsidRDefault="000164CF" w:rsidP="000164CF">
      <w:pPr>
        <w:spacing w:before="120" w:line="360" w:lineRule="auto"/>
        <w:jc w:val="both"/>
        <w:rPr>
          <w:rFonts w:ascii="Arial" w:hAnsi="Arial" w:cs="Arial"/>
          <w:sz w:val="22"/>
          <w:szCs w:val="22"/>
        </w:rPr>
      </w:pPr>
      <w:r w:rsidRPr="00913B14">
        <w:rPr>
          <w:rFonts w:ascii="Arial" w:hAnsi="Arial" w:cs="Arial"/>
          <w:sz w:val="22"/>
          <w:szCs w:val="22"/>
        </w:rPr>
        <w:t xml:space="preserve">Đối với các sản phẩm tiêu dùng, có một số mô hình kinh doanh khả thi và quy trình tiếp thị phải được điều chỉnh cho từng sản phẩm. Tuy nhiên, yếu tố chính là sản phẩm có giá trị khi kết thúc vòng đời sử dụng. Điều này cũng có thể khiến sản phẩm hấp dẫn hơn đối với khách hàng, tạo động lực cho họ giữ sản phẩm ở tình trạng tốt nếu họ nhận được phần thưởng khi hoàn lại sản phẩm cho hệ thống sản xuất. </w:t>
      </w:r>
    </w:p>
    <w:p w14:paraId="5BDCEA4E" w14:textId="26767975" w:rsidR="00BA1830" w:rsidRPr="00BA1830" w:rsidRDefault="00CE2261" w:rsidP="00BA1830">
      <w:pPr>
        <w:pStyle w:val="Heading1"/>
        <w:spacing w:before="120" w:line="360" w:lineRule="auto"/>
        <w:rPr>
          <w:rFonts w:ascii="Arial" w:hAnsi="Arial" w:cs="Arial"/>
          <w:b/>
          <w:bCs/>
          <w:color w:val="auto"/>
          <w:sz w:val="22"/>
          <w:szCs w:val="22"/>
        </w:rPr>
      </w:pPr>
      <w:bookmarkStart w:id="25" w:name="_Toc187677444"/>
      <w:bookmarkStart w:id="26" w:name="_Toc192747867"/>
      <w:r>
        <w:rPr>
          <w:rFonts w:ascii="Arial" w:hAnsi="Arial" w:cs="Arial"/>
          <w:b/>
          <w:bCs/>
          <w:color w:val="auto"/>
          <w:sz w:val="22"/>
          <w:szCs w:val="22"/>
        </w:rPr>
        <w:t>5</w:t>
      </w:r>
      <w:r w:rsidR="00F26346">
        <w:rPr>
          <w:rFonts w:ascii="Arial" w:hAnsi="Arial" w:cs="Arial"/>
          <w:b/>
          <w:bCs/>
          <w:color w:val="auto"/>
          <w:sz w:val="22"/>
          <w:szCs w:val="22"/>
        </w:rPr>
        <w:t xml:space="preserve"> </w:t>
      </w:r>
      <w:r w:rsidR="00F26346" w:rsidRPr="009B641A">
        <w:rPr>
          <w:rFonts w:ascii="Arial" w:hAnsi="Arial" w:cs="Arial"/>
          <w:b/>
          <w:bCs/>
          <w:color w:val="auto"/>
          <w:sz w:val="24"/>
          <w:szCs w:val="24"/>
        </w:rPr>
        <w:t xml:space="preserve">  </w:t>
      </w:r>
      <w:r w:rsidR="00BA1830" w:rsidRPr="009B641A">
        <w:rPr>
          <w:rFonts w:ascii="Arial" w:hAnsi="Arial" w:cs="Arial"/>
          <w:b/>
          <w:bCs/>
          <w:color w:val="auto"/>
          <w:sz w:val="24"/>
          <w:szCs w:val="24"/>
        </w:rPr>
        <w:t>Lựa chọn thiết kế cuối vòng đời sản phẩm</w:t>
      </w:r>
      <w:bookmarkEnd w:id="25"/>
      <w:bookmarkEnd w:id="26"/>
      <w:r w:rsidR="00BA1830" w:rsidRPr="009B641A">
        <w:rPr>
          <w:rFonts w:ascii="Arial" w:hAnsi="Arial" w:cs="Arial"/>
          <w:b/>
          <w:bCs/>
          <w:color w:val="auto"/>
          <w:sz w:val="24"/>
          <w:szCs w:val="24"/>
        </w:rPr>
        <w:t xml:space="preserve"> </w:t>
      </w:r>
    </w:p>
    <w:p w14:paraId="4C34EAB4" w14:textId="77777777" w:rsidR="00AD0EE7" w:rsidRDefault="00BA1830" w:rsidP="00BA1830">
      <w:pPr>
        <w:pStyle w:val="Style11"/>
        <w:widowControl/>
        <w:tabs>
          <w:tab w:val="left" w:pos="1088"/>
        </w:tabs>
        <w:spacing w:before="120" w:line="360" w:lineRule="auto"/>
        <w:ind w:right="-63"/>
        <w:jc w:val="both"/>
        <w:rPr>
          <w:rFonts w:ascii="Arial" w:hAnsi="Arial" w:cs="Arial"/>
          <w:sz w:val="22"/>
          <w:szCs w:val="22"/>
        </w:rPr>
      </w:pPr>
      <w:r w:rsidRPr="00913B14">
        <w:rPr>
          <w:rFonts w:ascii="Arial" w:hAnsi="Arial" w:cs="Arial"/>
          <w:sz w:val="22"/>
          <w:szCs w:val="22"/>
        </w:rPr>
        <w:t xml:space="preserve">Một quyết định quan trọng trong quy trình thiết kế là lựa chọn xử lý cuối vòng đời sản phẩm phù hợp nhất với bối cảnh sản phẩm. Quyết định này có thể ảnh hưởng đến thiết kế của một số thành phần, cách lắp ráp sản phẩm và nguyên vật liệu được lựa chọn. </w:t>
      </w:r>
    </w:p>
    <w:p w14:paraId="28B77C2B" w14:textId="6C4FCB3E" w:rsidR="00AF2953" w:rsidRDefault="00BA1830" w:rsidP="00BA1830">
      <w:pPr>
        <w:pStyle w:val="Style11"/>
        <w:widowControl/>
        <w:tabs>
          <w:tab w:val="left" w:pos="1088"/>
        </w:tabs>
        <w:spacing w:before="120" w:line="360" w:lineRule="auto"/>
        <w:ind w:right="-63"/>
        <w:jc w:val="both"/>
        <w:rPr>
          <w:rFonts w:ascii="Arial" w:hAnsi="Arial" w:cs="Arial"/>
          <w:sz w:val="22"/>
          <w:szCs w:val="22"/>
        </w:rPr>
      </w:pPr>
      <w:r w:rsidRPr="00913B14">
        <w:rPr>
          <w:rFonts w:ascii="Arial" w:hAnsi="Arial" w:cs="Arial"/>
          <w:sz w:val="22"/>
          <w:szCs w:val="22"/>
        </w:rPr>
        <w:t>Các tùy chọn được đưa ra trong a) đến f). Đối với các sản phẩm lớn hơn, phức tạp hơn, có khả năng các cụm lắp ráp phụ khác nhau được thiết kế cho các tùy chọn khác nhau</w:t>
      </w:r>
      <w:r>
        <w:rPr>
          <w:rFonts w:ascii="Arial" w:hAnsi="Arial" w:cs="Arial"/>
          <w:sz w:val="22"/>
          <w:szCs w:val="22"/>
        </w:rPr>
        <w:t>.</w:t>
      </w:r>
    </w:p>
    <w:p w14:paraId="164767C4" w14:textId="173C4993" w:rsidR="00AD0EE7" w:rsidRPr="00913B14" w:rsidRDefault="00AD0EE7" w:rsidP="00AD0EE7">
      <w:pPr>
        <w:spacing w:before="120" w:line="360" w:lineRule="auto"/>
        <w:jc w:val="both"/>
        <w:rPr>
          <w:rFonts w:ascii="Arial" w:hAnsi="Arial" w:cs="Arial"/>
          <w:sz w:val="22"/>
          <w:szCs w:val="22"/>
        </w:rPr>
      </w:pPr>
      <w:r w:rsidRPr="00913B14">
        <w:rPr>
          <w:rFonts w:ascii="Arial" w:hAnsi="Arial" w:cs="Arial"/>
          <w:sz w:val="22"/>
          <w:szCs w:val="22"/>
        </w:rPr>
        <w:t xml:space="preserve">Tiêu chuẩn </w:t>
      </w:r>
      <w:r>
        <w:rPr>
          <w:rFonts w:ascii="Arial" w:hAnsi="Arial" w:cs="Arial"/>
          <w:sz w:val="22"/>
          <w:szCs w:val="22"/>
        </w:rPr>
        <w:t>TCVN xxxx:2025</w:t>
      </w:r>
      <w:r w:rsidRPr="00913B14">
        <w:rPr>
          <w:rFonts w:ascii="Arial" w:hAnsi="Arial" w:cs="Arial"/>
          <w:sz w:val="22"/>
          <w:szCs w:val="22"/>
        </w:rPr>
        <w:t xml:space="preserve"> xác định 6 lộ trình cho các sản phẩm cuối vòng đời: </w:t>
      </w:r>
    </w:p>
    <w:p w14:paraId="4C6481B9" w14:textId="7EDF4485" w:rsidR="00AD0EE7" w:rsidRPr="00913B14" w:rsidRDefault="00AD0EE7" w:rsidP="00AD0EE7">
      <w:pPr>
        <w:spacing w:before="120" w:line="360" w:lineRule="auto"/>
        <w:jc w:val="both"/>
        <w:rPr>
          <w:rFonts w:ascii="Arial" w:hAnsi="Arial" w:cs="Arial"/>
          <w:sz w:val="22"/>
          <w:szCs w:val="22"/>
        </w:rPr>
      </w:pPr>
      <w:r w:rsidRPr="00913B14">
        <w:rPr>
          <w:rFonts w:ascii="Arial" w:hAnsi="Arial" w:cs="Arial"/>
          <w:sz w:val="22"/>
          <w:szCs w:val="22"/>
        </w:rPr>
        <w:t>a) tái sản xuất;</w:t>
      </w:r>
    </w:p>
    <w:p w14:paraId="46D186E6" w14:textId="5654A464" w:rsidR="00AD0EE7" w:rsidRPr="00913B14" w:rsidRDefault="00AD0EE7" w:rsidP="00AD0EE7">
      <w:pPr>
        <w:spacing w:before="120" w:line="360" w:lineRule="auto"/>
        <w:jc w:val="both"/>
        <w:rPr>
          <w:rFonts w:ascii="Arial" w:hAnsi="Arial" w:cs="Arial"/>
          <w:sz w:val="22"/>
          <w:szCs w:val="22"/>
        </w:rPr>
      </w:pPr>
      <w:r w:rsidRPr="00913B14">
        <w:rPr>
          <w:rFonts w:ascii="Arial" w:hAnsi="Arial" w:cs="Arial"/>
          <w:sz w:val="22"/>
          <w:szCs w:val="22"/>
        </w:rPr>
        <w:t>b) cải tạo lại;</w:t>
      </w:r>
    </w:p>
    <w:p w14:paraId="6F310696" w14:textId="77777777" w:rsidR="00AD0EE7" w:rsidRPr="00913B14" w:rsidRDefault="00AD0EE7" w:rsidP="00AD0EE7">
      <w:pPr>
        <w:spacing w:before="120" w:line="360" w:lineRule="auto"/>
        <w:jc w:val="both"/>
        <w:rPr>
          <w:rFonts w:ascii="Arial" w:hAnsi="Arial" w:cs="Arial"/>
          <w:sz w:val="22"/>
          <w:szCs w:val="22"/>
        </w:rPr>
      </w:pPr>
      <w:r w:rsidRPr="00913B14">
        <w:rPr>
          <w:rFonts w:ascii="Arial" w:hAnsi="Arial" w:cs="Arial"/>
          <w:sz w:val="22"/>
          <w:szCs w:val="22"/>
        </w:rPr>
        <w:t>c) tái sử dụng;</w:t>
      </w:r>
    </w:p>
    <w:p w14:paraId="46D68AF3" w14:textId="77777777" w:rsidR="00AD0EE7" w:rsidRPr="00913B14" w:rsidRDefault="00AD0EE7" w:rsidP="00AD0EE7">
      <w:pPr>
        <w:spacing w:before="120" w:line="360" w:lineRule="auto"/>
        <w:jc w:val="both"/>
        <w:rPr>
          <w:rFonts w:ascii="Arial" w:hAnsi="Arial" w:cs="Arial"/>
          <w:sz w:val="22"/>
          <w:szCs w:val="22"/>
        </w:rPr>
      </w:pPr>
      <w:r w:rsidRPr="00913B14">
        <w:rPr>
          <w:rFonts w:ascii="Arial" w:hAnsi="Arial" w:cs="Arial"/>
          <w:sz w:val="22"/>
          <w:szCs w:val="22"/>
        </w:rPr>
        <w:t>d) chuyển đổi mục đích sử dụng;</w:t>
      </w:r>
    </w:p>
    <w:p w14:paraId="2F9D59D4" w14:textId="77777777" w:rsidR="00AD0EE7" w:rsidRPr="00913B14" w:rsidRDefault="00AD0EE7" w:rsidP="00AD0EE7">
      <w:pPr>
        <w:spacing w:before="120" w:line="360" w:lineRule="auto"/>
        <w:jc w:val="both"/>
        <w:rPr>
          <w:rFonts w:ascii="Arial" w:hAnsi="Arial" w:cs="Arial"/>
          <w:sz w:val="22"/>
          <w:szCs w:val="22"/>
        </w:rPr>
      </w:pPr>
      <w:r w:rsidRPr="00913B14">
        <w:rPr>
          <w:rFonts w:ascii="Arial" w:hAnsi="Arial" w:cs="Arial"/>
          <w:sz w:val="22"/>
          <w:szCs w:val="22"/>
        </w:rPr>
        <w:t>e) tái chế; và</w:t>
      </w:r>
    </w:p>
    <w:p w14:paraId="428BF3C8" w14:textId="77777777" w:rsidR="00AD0EE7" w:rsidRPr="00913B14" w:rsidRDefault="00AD0EE7" w:rsidP="00AD0EE7">
      <w:pPr>
        <w:spacing w:before="120" w:line="360" w:lineRule="auto"/>
        <w:jc w:val="both"/>
        <w:rPr>
          <w:rFonts w:ascii="Arial" w:hAnsi="Arial" w:cs="Arial"/>
          <w:sz w:val="22"/>
          <w:szCs w:val="22"/>
        </w:rPr>
      </w:pPr>
      <w:r w:rsidRPr="00913B14">
        <w:rPr>
          <w:rFonts w:ascii="Arial" w:hAnsi="Arial" w:cs="Arial"/>
          <w:sz w:val="22"/>
          <w:szCs w:val="22"/>
        </w:rPr>
        <w:t>f)  loại bỏ.</w:t>
      </w:r>
    </w:p>
    <w:p w14:paraId="0E140A5D" w14:textId="7090931D" w:rsidR="00AD0EE7" w:rsidRPr="00913B14" w:rsidRDefault="00AD0EE7" w:rsidP="00AD0EE7">
      <w:pPr>
        <w:spacing w:before="120" w:line="360" w:lineRule="auto"/>
        <w:jc w:val="both"/>
        <w:rPr>
          <w:rFonts w:ascii="Arial" w:hAnsi="Arial" w:cs="Arial"/>
          <w:sz w:val="22"/>
          <w:szCs w:val="22"/>
        </w:rPr>
      </w:pPr>
      <w:r w:rsidRPr="00913B14">
        <w:rPr>
          <w:rFonts w:ascii="Arial" w:hAnsi="Arial" w:cs="Arial"/>
          <w:sz w:val="22"/>
          <w:szCs w:val="22"/>
        </w:rPr>
        <w:t xml:space="preserve">Bốn lộ trình đầu ý chỉ một hệ thống hoàn lại sản phẩm cho </w:t>
      </w:r>
      <w:r w:rsidR="00CE2261" w:rsidRPr="00CE2261">
        <w:rPr>
          <w:rFonts w:ascii="Arial" w:hAnsi="Arial" w:cs="Arial"/>
          <w:color w:val="FF0000"/>
          <w:sz w:val="22"/>
          <w:szCs w:val="22"/>
        </w:rPr>
        <w:t>nhà sản xuất ban đầu</w:t>
      </w:r>
      <w:r w:rsidR="00CE2261" w:rsidRPr="00CE2261">
        <w:rPr>
          <w:rFonts w:ascii="Arial" w:hAnsi="Arial" w:cs="Arial"/>
          <w:sz w:val="22"/>
          <w:szCs w:val="22"/>
        </w:rPr>
        <w:t xml:space="preserve"> </w:t>
      </w:r>
      <w:r w:rsidR="00CE2261">
        <w:rPr>
          <w:rFonts w:ascii="Arial" w:hAnsi="Arial" w:cs="Arial"/>
          <w:sz w:val="22"/>
          <w:szCs w:val="22"/>
        </w:rPr>
        <w:t>(</w:t>
      </w:r>
      <w:r w:rsidR="00CE2261" w:rsidRPr="006D12A6">
        <w:rPr>
          <w:rFonts w:ascii="Arial" w:hAnsi="Arial" w:cs="Arial"/>
          <w:sz w:val="22"/>
          <w:szCs w:val="22"/>
        </w:rPr>
        <w:t>OEM</w:t>
      </w:r>
      <w:r w:rsidR="00CE2261">
        <w:rPr>
          <w:rFonts w:ascii="Arial" w:hAnsi="Arial" w:cs="Arial"/>
          <w:sz w:val="22"/>
          <w:szCs w:val="22"/>
        </w:rPr>
        <w:t>)</w:t>
      </w:r>
      <w:r w:rsidRPr="00913B14">
        <w:rPr>
          <w:rFonts w:ascii="Arial" w:hAnsi="Arial" w:cs="Arial"/>
          <w:sz w:val="22"/>
          <w:szCs w:val="22"/>
        </w:rPr>
        <w:t>, hoặc các tổ chức đã thỏa thuận khác, để thêm vòng đời sử dụng. Tái chế giả thiết rằng sản phẩm (hoặc thành phần của nó) sẽ trải qua một quá trình thu hồi nguyên vật liệu để sử dụng tiếp. Xử lý loại bỏ ngụ ý rằng chi phí thu hồi nguyên vật liệu cao hơn bất kỳ giá trị tiềm năng nào.</w:t>
      </w:r>
    </w:p>
    <w:p w14:paraId="31DE48EF" w14:textId="77777777" w:rsidR="00AD0EE7" w:rsidRPr="00913B14" w:rsidRDefault="00AD0EE7" w:rsidP="00AD0EE7">
      <w:pPr>
        <w:spacing w:before="120" w:line="360" w:lineRule="auto"/>
        <w:jc w:val="both"/>
        <w:rPr>
          <w:rFonts w:ascii="Arial" w:hAnsi="Arial" w:cs="Arial"/>
          <w:sz w:val="22"/>
          <w:szCs w:val="22"/>
        </w:rPr>
      </w:pPr>
      <w:r w:rsidRPr="00913B14">
        <w:rPr>
          <w:rFonts w:ascii="Arial" w:hAnsi="Arial" w:cs="Arial"/>
          <w:sz w:val="22"/>
          <w:szCs w:val="22"/>
        </w:rPr>
        <w:t>Để thu hồi giá trị lớn nhất vào cuối vòng đời sử dụng hữu ích, nhóm thiết kế sản phẩm nên quyết định ngay từ đầu trong quá trình phát triển sản phẩm có nên thiết kế sản phẩm để thu hồi một phần giá trị đã đầu tư vào sản xuất hay không. Quyết định này phải cân bằng giữa chi phí cung cấp các tính năng bổ sung với tiềm năng thu hồi giá trị. Nếu không thể thu hồi chi phí, tạo ra mức lợi nhuận chấp nhận được, thì các sản phẩm được tái chế hoặc loại bỏ.</w:t>
      </w:r>
    </w:p>
    <w:p w14:paraId="37A0C6AD" w14:textId="4448DA8A" w:rsidR="00AD0EE7" w:rsidRPr="00A51318" w:rsidRDefault="00AD0EE7" w:rsidP="00AD0EE7">
      <w:pPr>
        <w:spacing w:before="120" w:line="360" w:lineRule="auto"/>
        <w:jc w:val="both"/>
        <w:rPr>
          <w:rFonts w:ascii="Arial" w:hAnsi="Arial" w:cs="Arial"/>
          <w:sz w:val="22"/>
          <w:szCs w:val="22"/>
        </w:rPr>
      </w:pPr>
      <w:r w:rsidRPr="00913B14">
        <w:rPr>
          <w:rFonts w:ascii="Arial" w:hAnsi="Arial" w:cs="Arial"/>
          <w:sz w:val="22"/>
          <w:szCs w:val="22"/>
        </w:rPr>
        <w:t>Trong phạm vi vấn đề này, các yêu cầu chung, mối liên hệ, ưu điểm và nhược điểm của tất cả sáu lộ trình tiềm năng được trình bày trong Bảng 1. Những quyết định này có thể được đưa ra theo các chính sách tổ chức (hoặc hợp đồng) chung, được đưa ra ở cấp cao, hoặc cụ thể cho một phạm vi sản phẩm hoặc thành phần cụ thể và được đưa ra bởi nhóm thiết kế</w:t>
      </w:r>
      <w:r w:rsidRPr="00A51318">
        <w:rPr>
          <w:rFonts w:ascii="Arial" w:hAnsi="Arial" w:cs="Arial"/>
          <w:sz w:val="22"/>
          <w:szCs w:val="22"/>
        </w:rPr>
        <w:t xml:space="preserve">. Tiêu chuẩn này giúp hỗ trợ các quyết định </w:t>
      </w:r>
      <w:r w:rsidRPr="00A51318">
        <w:rPr>
          <w:rFonts w:ascii="Arial" w:hAnsi="Arial" w:cs="Arial"/>
          <w:sz w:val="22"/>
          <w:szCs w:val="22"/>
        </w:rPr>
        <w:lastRenderedPageBreak/>
        <w:t xml:space="preserve">này dù được đưa ra ở bất kỳ cấp độ nào. </w:t>
      </w:r>
    </w:p>
    <w:p w14:paraId="2DF2AA20" w14:textId="68232F06" w:rsidR="00AD0EE7" w:rsidRPr="00A51318" w:rsidRDefault="002D0E6E" w:rsidP="00AD0EE7">
      <w:pPr>
        <w:spacing w:before="120" w:line="360" w:lineRule="auto"/>
        <w:jc w:val="both"/>
        <w:rPr>
          <w:rFonts w:ascii="Arial" w:hAnsi="Arial" w:cs="Arial"/>
          <w:sz w:val="20"/>
          <w:szCs w:val="20"/>
        </w:rPr>
      </w:pPr>
      <w:r w:rsidRPr="002D0E6E">
        <w:rPr>
          <w:rFonts w:ascii="Arial" w:hAnsi="Arial" w:cs="Arial"/>
          <w:sz w:val="20"/>
          <w:szCs w:val="20"/>
        </w:rPr>
        <w:t>CHÚ THÍCH</w:t>
      </w:r>
      <w:r w:rsidR="00A51318" w:rsidRPr="002D0E6E">
        <w:rPr>
          <w:rFonts w:ascii="Arial" w:hAnsi="Arial" w:cs="Arial"/>
          <w:sz w:val="20"/>
          <w:szCs w:val="20"/>
        </w:rPr>
        <w:t>:</w:t>
      </w:r>
      <w:r w:rsidR="00AD0EE7" w:rsidRPr="002D0E6E">
        <w:rPr>
          <w:rFonts w:ascii="Arial" w:hAnsi="Arial" w:cs="Arial"/>
          <w:sz w:val="20"/>
          <w:szCs w:val="20"/>
        </w:rPr>
        <w:t xml:space="preserve"> </w:t>
      </w:r>
      <w:r w:rsidR="00AD0EE7" w:rsidRPr="00A51318">
        <w:rPr>
          <w:rFonts w:ascii="Arial" w:hAnsi="Arial" w:cs="Arial"/>
          <w:sz w:val="20"/>
          <w:szCs w:val="20"/>
        </w:rPr>
        <w:t>Các tùy chọn này không bao gồm chất bôi trơn, chất bịt kín, chất kết dính và các sản phẩm hóa học tương tự được dùng trong quá trình sản xuất hoặc sử dụng.</w:t>
      </w:r>
    </w:p>
    <w:p w14:paraId="517547D8" w14:textId="24F28E0C" w:rsidR="00AD0EE7" w:rsidRPr="00913B14" w:rsidRDefault="00AD0EE7" w:rsidP="00AD0EE7">
      <w:pPr>
        <w:spacing w:before="120" w:line="360" w:lineRule="auto"/>
        <w:jc w:val="both"/>
        <w:rPr>
          <w:rFonts w:ascii="Arial" w:hAnsi="Arial" w:cs="Arial"/>
          <w:sz w:val="22"/>
          <w:szCs w:val="22"/>
          <w:highlight w:val="yellow"/>
        </w:rPr>
      </w:pPr>
      <w:r w:rsidRPr="00913B14">
        <w:rPr>
          <w:rFonts w:ascii="Arial" w:hAnsi="Arial" w:cs="Arial"/>
          <w:sz w:val="22"/>
          <w:szCs w:val="22"/>
        </w:rPr>
        <w:t>Bảng 1</w:t>
      </w:r>
      <w:r w:rsidR="0097672E">
        <w:rPr>
          <w:rFonts w:ascii="Arial" w:hAnsi="Arial" w:cs="Arial"/>
          <w:sz w:val="22"/>
          <w:szCs w:val="22"/>
        </w:rPr>
        <w:t xml:space="preserve"> đưa ra các lựa chọn hướng xử lý cuối vòng đời sản phẩm</w:t>
      </w:r>
      <w:r w:rsidRPr="00913B14">
        <w:rPr>
          <w:rFonts w:ascii="Arial" w:hAnsi="Arial" w:cs="Arial"/>
          <w:sz w:val="22"/>
          <w:szCs w:val="22"/>
        </w:rPr>
        <w:t xml:space="preserve"> theo thứ tự các giải pháp được ưu tiên về mặt môi trường. Có thể coi đây là một </w:t>
      </w:r>
      <w:r w:rsidR="00C66479">
        <w:rPr>
          <w:rFonts w:ascii="Arial" w:hAnsi="Arial" w:cs="Arial"/>
          <w:sz w:val="22"/>
          <w:szCs w:val="22"/>
        </w:rPr>
        <w:t>trường hợp</w:t>
      </w:r>
      <w:r w:rsidRPr="00913B14">
        <w:rPr>
          <w:rFonts w:ascii="Arial" w:hAnsi="Arial" w:cs="Arial"/>
          <w:sz w:val="22"/>
          <w:szCs w:val="22"/>
        </w:rPr>
        <w:t xml:space="preserve"> quyết định, trong đó nếu đáp ứng được các yêu cầu của một tùy chọn cao hơn, thì nó sẽ thành giải pháp ưu tiên. Nếu không, cần xem xét mục tiếp theo trong bảng. </w:t>
      </w:r>
    </w:p>
    <w:p w14:paraId="3D24C8D5" w14:textId="77777777" w:rsidR="00A51318" w:rsidRPr="00A51318" w:rsidRDefault="00A51318" w:rsidP="00A51318">
      <w:pPr>
        <w:spacing w:before="120" w:line="360" w:lineRule="auto"/>
        <w:jc w:val="center"/>
        <w:rPr>
          <w:rFonts w:ascii="Arial" w:hAnsi="Arial" w:cs="Arial"/>
          <w:b/>
          <w:bCs/>
          <w:sz w:val="22"/>
          <w:szCs w:val="22"/>
        </w:rPr>
      </w:pPr>
      <w:r w:rsidRPr="00A51318">
        <w:rPr>
          <w:rFonts w:ascii="Arial" w:hAnsi="Arial" w:cs="Arial"/>
          <w:b/>
          <w:bCs/>
          <w:sz w:val="22"/>
          <w:szCs w:val="22"/>
        </w:rPr>
        <w:t>Bảng 1 - Các lựa chọn hướng xử lý cuối vòng đời sản phẩm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0"/>
        <w:gridCol w:w="8505"/>
      </w:tblGrid>
      <w:tr w:rsidR="00A51318" w:rsidRPr="00913B14" w14:paraId="4F57BE82" w14:textId="77777777" w:rsidTr="006E75FE">
        <w:tc>
          <w:tcPr>
            <w:tcW w:w="10065" w:type="dxa"/>
            <w:gridSpan w:val="2"/>
            <w:tcBorders>
              <w:top w:val="single" w:sz="4" w:space="0" w:color="auto"/>
              <w:bottom w:val="nil"/>
            </w:tcBorders>
          </w:tcPr>
          <w:p w14:paraId="060D8298" w14:textId="350016F0" w:rsidR="00A51318" w:rsidRPr="00913B14" w:rsidRDefault="00A51318" w:rsidP="00E6443A">
            <w:pPr>
              <w:spacing w:before="60" w:line="360" w:lineRule="auto"/>
              <w:jc w:val="both"/>
              <w:rPr>
                <w:rFonts w:ascii="Arial" w:hAnsi="Arial" w:cs="Arial"/>
                <w:szCs w:val="22"/>
              </w:rPr>
            </w:pPr>
            <w:r w:rsidRPr="00913B14">
              <w:rPr>
                <w:rFonts w:ascii="Arial" w:hAnsi="Arial" w:cs="Arial"/>
                <w:b/>
                <w:szCs w:val="22"/>
              </w:rPr>
              <w:t>Tái sản xuất (xem</w:t>
            </w:r>
            <w:r w:rsidRPr="00423147">
              <w:rPr>
                <w:rFonts w:ascii="Arial" w:hAnsi="Arial" w:cs="Arial"/>
                <w:b/>
                <w:color w:val="FF0000"/>
                <w:szCs w:val="22"/>
              </w:rPr>
              <w:t xml:space="preserve"> </w:t>
            </w:r>
            <w:r w:rsidR="00C03217">
              <w:rPr>
                <w:rFonts w:ascii="Arial" w:hAnsi="Arial" w:cs="Arial"/>
                <w:b/>
                <w:szCs w:val="22"/>
              </w:rPr>
              <w:t>6</w:t>
            </w:r>
            <w:r w:rsidRPr="00913B14">
              <w:rPr>
                <w:rFonts w:ascii="Arial" w:hAnsi="Arial" w:cs="Arial"/>
                <w:b/>
                <w:szCs w:val="22"/>
              </w:rPr>
              <w:t>.2)</w:t>
            </w:r>
          </w:p>
        </w:tc>
      </w:tr>
      <w:tr w:rsidR="00A51318" w:rsidRPr="00913B14" w14:paraId="5ED1DDA3" w14:textId="77777777" w:rsidTr="006E75FE">
        <w:tc>
          <w:tcPr>
            <w:tcW w:w="1560" w:type="dxa"/>
            <w:tcBorders>
              <w:top w:val="nil"/>
              <w:bottom w:val="nil"/>
            </w:tcBorders>
          </w:tcPr>
          <w:p w14:paraId="74347164" w14:textId="77777777" w:rsidR="00A51318" w:rsidRPr="00913B14" w:rsidRDefault="00A51318" w:rsidP="00E6443A">
            <w:pPr>
              <w:pStyle w:val="ListParagraph"/>
              <w:widowControl/>
              <w:numPr>
                <w:ilvl w:val="0"/>
                <w:numId w:val="14"/>
              </w:numPr>
              <w:autoSpaceDE/>
              <w:autoSpaceDN/>
              <w:adjustRightInd/>
              <w:spacing w:before="60" w:line="360" w:lineRule="auto"/>
              <w:ind w:left="0"/>
              <w:contextualSpacing w:val="0"/>
              <w:jc w:val="both"/>
              <w:rPr>
                <w:rFonts w:ascii="Arial" w:hAnsi="Arial" w:cs="Arial"/>
                <w:szCs w:val="22"/>
              </w:rPr>
            </w:pPr>
            <w:r w:rsidRPr="00913B14">
              <w:rPr>
                <w:rFonts w:ascii="Arial" w:hAnsi="Arial" w:cs="Arial"/>
                <w:szCs w:val="22"/>
              </w:rPr>
              <w:t>Yêu cầu</w:t>
            </w:r>
          </w:p>
        </w:tc>
        <w:tc>
          <w:tcPr>
            <w:tcW w:w="8505" w:type="dxa"/>
            <w:tcBorders>
              <w:top w:val="nil"/>
              <w:bottom w:val="nil"/>
            </w:tcBorders>
          </w:tcPr>
          <w:p w14:paraId="1AEF0650" w14:textId="77777777" w:rsidR="00A51318" w:rsidRPr="00913B14" w:rsidRDefault="00A51318" w:rsidP="00E6443A">
            <w:pPr>
              <w:spacing w:before="60" w:line="360" w:lineRule="auto"/>
              <w:jc w:val="both"/>
              <w:rPr>
                <w:rFonts w:ascii="Arial" w:hAnsi="Arial" w:cs="Arial"/>
                <w:szCs w:val="22"/>
              </w:rPr>
            </w:pPr>
            <w:r w:rsidRPr="00913B14">
              <w:rPr>
                <w:rFonts w:ascii="Arial" w:hAnsi="Arial" w:cs="Arial"/>
                <w:szCs w:val="22"/>
              </w:rPr>
              <w:t xml:space="preserve">Yêu cầu thị trường vận hành ổn định trong nhiều vòng đời sản phẩm (có thể có những thay đổi về hình thức), tạo nên vị thế chính trên thị trường. </w:t>
            </w:r>
          </w:p>
        </w:tc>
      </w:tr>
      <w:tr w:rsidR="00A51318" w:rsidRPr="00913B14" w14:paraId="30EA6AEF" w14:textId="77777777" w:rsidTr="006E75FE">
        <w:tc>
          <w:tcPr>
            <w:tcW w:w="1560" w:type="dxa"/>
            <w:tcBorders>
              <w:top w:val="nil"/>
              <w:bottom w:val="nil"/>
            </w:tcBorders>
          </w:tcPr>
          <w:p w14:paraId="3430A75C" w14:textId="77777777" w:rsidR="00A51318" w:rsidRPr="00913B14" w:rsidRDefault="00A51318" w:rsidP="00E6443A">
            <w:pPr>
              <w:pStyle w:val="ListParagraph"/>
              <w:widowControl/>
              <w:numPr>
                <w:ilvl w:val="0"/>
                <w:numId w:val="14"/>
              </w:numPr>
              <w:autoSpaceDE/>
              <w:autoSpaceDN/>
              <w:adjustRightInd/>
              <w:spacing w:before="60" w:line="360" w:lineRule="auto"/>
              <w:ind w:left="0"/>
              <w:contextualSpacing w:val="0"/>
              <w:jc w:val="both"/>
              <w:rPr>
                <w:rFonts w:ascii="Arial" w:hAnsi="Arial" w:cs="Arial"/>
                <w:szCs w:val="22"/>
              </w:rPr>
            </w:pPr>
            <w:r w:rsidRPr="00913B14">
              <w:rPr>
                <w:rFonts w:ascii="Arial" w:hAnsi="Arial" w:cs="Arial"/>
                <w:szCs w:val="22"/>
              </w:rPr>
              <w:t>Ưu điểm</w:t>
            </w:r>
          </w:p>
          <w:p w14:paraId="4991328A" w14:textId="77777777" w:rsidR="00A51318" w:rsidRPr="00913B14" w:rsidRDefault="00A51318" w:rsidP="00E6443A">
            <w:pPr>
              <w:spacing w:before="60" w:line="360" w:lineRule="auto"/>
              <w:jc w:val="both"/>
              <w:rPr>
                <w:rFonts w:ascii="Arial" w:hAnsi="Arial" w:cs="Arial"/>
                <w:szCs w:val="22"/>
              </w:rPr>
            </w:pPr>
          </w:p>
        </w:tc>
        <w:tc>
          <w:tcPr>
            <w:tcW w:w="8505" w:type="dxa"/>
            <w:tcBorders>
              <w:top w:val="nil"/>
              <w:bottom w:val="nil"/>
            </w:tcBorders>
          </w:tcPr>
          <w:p w14:paraId="624CA1DC" w14:textId="77777777" w:rsidR="00A51318" w:rsidRPr="00913B14" w:rsidRDefault="00A51318" w:rsidP="00E6443A">
            <w:pPr>
              <w:spacing w:before="60" w:line="360" w:lineRule="auto"/>
              <w:jc w:val="both"/>
              <w:rPr>
                <w:rFonts w:ascii="Arial" w:hAnsi="Arial" w:cs="Arial"/>
                <w:szCs w:val="22"/>
              </w:rPr>
            </w:pPr>
            <w:r w:rsidRPr="00913B14">
              <w:rPr>
                <w:rFonts w:ascii="Arial" w:hAnsi="Arial" w:cs="Arial"/>
                <w:szCs w:val="22"/>
              </w:rPr>
              <w:t>Có tiềm năng tối đa thu được khoản đầu tư ban đầu vào năng lượng, nguyên vật liệu và cơ sở sản xuất. Các chu kỳ sản phẩm sau này có thể được nâng cấp để tiếp tục thu hút sự quan tâm của thị trường.</w:t>
            </w:r>
          </w:p>
        </w:tc>
      </w:tr>
      <w:tr w:rsidR="00A51318" w:rsidRPr="00913B14" w14:paraId="3F17E9A6" w14:textId="77777777" w:rsidTr="006E75FE">
        <w:tc>
          <w:tcPr>
            <w:tcW w:w="1560" w:type="dxa"/>
            <w:tcBorders>
              <w:top w:val="nil"/>
            </w:tcBorders>
          </w:tcPr>
          <w:p w14:paraId="2C152FE3" w14:textId="77777777" w:rsidR="00A51318" w:rsidRPr="00913B14" w:rsidRDefault="00A51318" w:rsidP="00E6443A">
            <w:pPr>
              <w:spacing w:before="60" w:line="360" w:lineRule="auto"/>
              <w:jc w:val="both"/>
              <w:rPr>
                <w:rFonts w:ascii="Arial" w:hAnsi="Arial" w:cs="Arial"/>
                <w:szCs w:val="22"/>
              </w:rPr>
            </w:pPr>
            <w:r w:rsidRPr="00913B14">
              <w:rPr>
                <w:rFonts w:ascii="Arial" w:hAnsi="Arial" w:cs="Arial"/>
                <w:szCs w:val="22"/>
              </w:rPr>
              <w:t>Nhược điểm</w:t>
            </w:r>
          </w:p>
        </w:tc>
        <w:tc>
          <w:tcPr>
            <w:tcW w:w="8505" w:type="dxa"/>
            <w:tcBorders>
              <w:top w:val="nil"/>
            </w:tcBorders>
          </w:tcPr>
          <w:p w14:paraId="43DAE1DE" w14:textId="77777777" w:rsidR="00A51318" w:rsidRPr="00913B14" w:rsidRDefault="00A51318" w:rsidP="00E6443A">
            <w:pPr>
              <w:spacing w:before="60" w:line="360" w:lineRule="auto"/>
              <w:jc w:val="both"/>
              <w:rPr>
                <w:rFonts w:ascii="Arial" w:hAnsi="Arial" w:cs="Arial"/>
                <w:szCs w:val="22"/>
              </w:rPr>
            </w:pPr>
            <w:r w:rsidRPr="00913B14">
              <w:rPr>
                <w:rFonts w:ascii="Arial" w:hAnsi="Arial" w:cs="Arial"/>
                <w:szCs w:val="22"/>
              </w:rPr>
              <w:t xml:space="preserve">Có thể bị thay thế bởi các phát triển công nghệ mới và thay đổi về pháp lý. Yêu cầu cam kết lâu dài với dòng sản phẩm ở cấp độ công ty. Nhu cầu duy trì các cam kết bảo hành, bằng cách làm cho sản phẩm bền hơn trở thành một cân nhắc quan trọng khi thiết kế.   </w:t>
            </w:r>
          </w:p>
        </w:tc>
      </w:tr>
      <w:tr w:rsidR="00A51318" w:rsidRPr="00913B14" w14:paraId="19DA585B" w14:textId="77777777" w:rsidTr="006E75FE">
        <w:tc>
          <w:tcPr>
            <w:tcW w:w="10065" w:type="dxa"/>
            <w:gridSpan w:val="2"/>
            <w:tcBorders>
              <w:bottom w:val="nil"/>
            </w:tcBorders>
          </w:tcPr>
          <w:p w14:paraId="136B63A4" w14:textId="4F28335B" w:rsidR="00A51318" w:rsidRPr="00913B14" w:rsidRDefault="00A51318" w:rsidP="00E6443A">
            <w:pPr>
              <w:spacing w:before="60" w:line="360" w:lineRule="auto"/>
              <w:jc w:val="both"/>
              <w:rPr>
                <w:rFonts w:ascii="Arial" w:hAnsi="Arial" w:cs="Arial"/>
                <w:szCs w:val="22"/>
              </w:rPr>
            </w:pPr>
            <w:r w:rsidRPr="00913B14">
              <w:rPr>
                <w:rFonts w:ascii="Arial" w:hAnsi="Arial" w:cs="Arial"/>
                <w:b/>
                <w:szCs w:val="22"/>
              </w:rPr>
              <w:t xml:space="preserve">Cải tạo lại (xem </w:t>
            </w:r>
            <w:r w:rsidR="00C03217">
              <w:rPr>
                <w:rFonts w:ascii="Arial" w:hAnsi="Arial" w:cs="Arial"/>
                <w:b/>
                <w:szCs w:val="22"/>
              </w:rPr>
              <w:t>6</w:t>
            </w:r>
            <w:r w:rsidRPr="00913B14">
              <w:rPr>
                <w:rFonts w:ascii="Arial" w:hAnsi="Arial" w:cs="Arial"/>
                <w:b/>
                <w:szCs w:val="22"/>
              </w:rPr>
              <w:t>.3)</w:t>
            </w:r>
          </w:p>
        </w:tc>
      </w:tr>
      <w:tr w:rsidR="00A51318" w:rsidRPr="00913B14" w14:paraId="2B17590C" w14:textId="77777777" w:rsidTr="006E75FE">
        <w:tc>
          <w:tcPr>
            <w:tcW w:w="1560" w:type="dxa"/>
            <w:tcBorders>
              <w:top w:val="nil"/>
              <w:bottom w:val="nil"/>
            </w:tcBorders>
          </w:tcPr>
          <w:p w14:paraId="687C635D" w14:textId="77777777" w:rsidR="00A51318" w:rsidRPr="00913B14" w:rsidRDefault="00A51318" w:rsidP="00E6443A">
            <w:pPr>
              <w:spacing w:before="60" w:line="360" w:lineRule="auto"/>
              <w:jc w:val="both"/>
              <w:rPr>
                <w:rFonts w:ascii="Arial" w:hAnsi="Arial" w:cs="Arial"/>
                <w:szCs w:val="22"/>
              </w:rPr>
            </w:pPr>
            <w:r w:rsidRPr="00913B14">
              <w:rPr>
                <w:rFonts w:ascii="Arial" w:hAnsi="Arial" w:cs="Arial"/>
                <w:szCs w:val="22"/>
              </w:rPr>
              <w:t>Yêu cầu</w:t>
            </w:r>
          </w:p>
        </w:tc>
        <w:tc>
          <w:tcPr>
            <w:tcW w:w="8505" w:type="dxa"/>
            <w:tcBorders>
              <w:top w:val="nil"/>
              <w:bottom w:val="nil"/>
            </w:tcBorders>
          </w:tcPr>
          <w:p w14:paraId="06FCCB7E" w14:textId="77777777" w:rsidR="00A51318" w:rsidRPr="00913B14" w:rsidRDefault="00A51318" w:rsidP="00E6443A">
            <w:pPr>
              <w:spacing w:before="60" w:line="360" w:lineRule="auto"/>
              <w:jc w:val="both"/>
              <w:rPr>
                <w:rFonts w:ascii="Arial" w:hAnsi="Arial" w:cs="Arial"/>
                <w:szCs w:val="22"/>
              </w:rPr>
            </w:pPr>
            <w:r w:rsidRPr="00913B14">
              <w:rPr>
                <w:rFonts w:ascii="Arial" w:hAnsi="Arial" w:cs="Arial"/>
                <w:szCs w:val="22"/>
              </w:rPr>
              <w:t xml:space="preserve">Yêu cầu thị trường vận hành duy trì ổn định trong nhiều vòng đời sản phẩm (có thể có thay đổi về mặt thẩm mỹ). Khả năng giảm giá đáng kể là một lợi thế thị trường.  </w:t>
            </w:r>
          </w:p>
        </w:tc>
      </w:tr>
      <w:tr w:rsidR="00A51318" w:rsidRPr="00913B14" w14:paraId="017BAE91" w14:textId="77777777" w:rsidTr="006E75FE">
        <w:tc>
          <w:tcPr>
            <w:tcW w:w="1560" w:type="dxa"/>
            <w:tcBorders>
              <w:top w:val="nil"/>
              <w:bottom w:val="nil"/>
            </w:tcBorders>
          </w:tcPr>
          <w:p w14:paraId="11B36C21" w14:textId="3B7E44D9" w:rsidR="00A51318" w:rsidRPr="00E6443A" w:rsidRDefault="00A51318" w:rsidP="00E6443A">
            <w:pPr>
              <w:pStyle w:val="ListParagraph"/>
              <w:widowControl/>
              <w:numPr>
                <w:ilvl w:val="0"/>
                <w:numId w:val="14"/>
              </w:numPr>
              <w:autoSpaceDE/>
              <w:autoSpaceDN/>
              <w:adjustRightInd/>
              <w:spacing w:before="60" w:line="360" w:lineRule="auto"/>
              <w:ind w:left="0"/>
              <w:contextualSpacing w:val="0"/>
              <w:jc w:val="both"/>
              <w:rPr>
                <w:rFonts w:ascii="Arial" w:hAnsi="Arial" w:cs="Arial"/>
                <w:szCs w:val="22"/>
              </w:rPr>
            </w:pPr>
            <w:r w:rsidRPr="00913B14">
              <w:rPr>
                <w:rFonts w:ascii="Arial" w:hAnsi="Arial" w:cs="Arial"/>
                <w:szCs w:val="22"/>
              </w:rPr>
              <w:t>Ưu điểm</w:t>
            </w:r>
          </w:p>
        </w:tc>
        <w:tc>
          <w:tcPr>
            <w:tcW w:w="8505" w:type="dxa"/>
            <w:tcBorders>
              <w:top w:val="nil"/>
              <w:bottom w:val="nil"/>
            </w:tcBorders>
          </w:tcPr>
          <w:p w14:paraId="2B47EDD4" w14:textId="77777777" w:rsidR="00A51318" w:rsidRPr="00913B14" w:rsidRDefault="00A51318" w:rsidP="00E6443A">
            <w:pPr>
              <w:spacing w:before="60" w:line="360" w:lineRule="auto"/>
              <w:jc w:val="both"/>
              <w:rPr>
                <w:rFonts w:ascii="Arial" w:hAnsi="Arial" w:cs="Arial"/>
                <w:szCs w:val="22"/>
              </w:rPr>
            </w:pPr>
            <w:r w:rsidRPr="00913B14">
              <w:rPr>
                <w:rFonts w:ascii="Arial" w:hAnsi="Arial" w:cs="Arial"/>
                <w:szCs w:val="22"/>
              </w:rPr>
              <w:t>Có tiềm năng quan trọng là thu được khoản đầu tư ban đầu vào năng lượng, nguyên vật liệu và cơ sở sản xuất.</w:t>
            </w:r>
          </w:p>
        </w:tc>
      </w:tr>
      <w:tr w:rsidR="00A51318" w:rsidRPr="00913B14" w14:paraId="39C51D3C" w14:textId="77777777" w:rsidTr="006E75FE">
        <w:tc>
          <w:tcPr>
            <w:tcW w:w="1560" w:type="dxa"/>
            <w:tcBorders>
              <w:top w:val="nil"/>
              <w:bottom w:val="single" w:sz="4" w:space="0" w:color="auto"/>
            </w:tcBorders>
          </w:tcPr>
          <w:p w14:paraId="00E4AE45" w14:textId="77777777" w:rsidR="00A51318" w:rsidRPr="00913B14" w:rsidRDefault="00A51318" w:rsidP="00E6443A">
            <w:pPr>
              <w:pStyle w:val="ListParagraph"/>
              <w:widowControl/>
              <w:numPr>
                <w:ilvl w:val="0"/>
                <w:numId w:val="14"/>
              </w:numPr>
              <w:autoSpaceDE/>
              <w:autoSpaceDN/>
              <w:adjustRightInd/>
              <w:spacing w:before="60" w:line="360" w:lineRule="auto"/>
              <w:ind w:left="0"/>
              <w:contextualSpacing w:val="0"/>
              <w:jc w:val="both"/>
              <w:rPr>
                <w:rFonts w:ascii="Arial" w:hAnsi="Arial" w:cs="Arial"/>
                <w:szCs w:val="22"/>
              </w:rPr>
            </w:pPr>
            <w:r w:rsidRPr="00913B14">
              <w:rPr>
                <w:rFonts w:ascii="Arial" w:hAnsi="Arial" w:cs="Arial"/>
                <w:szCs w:val="22"/>
              </w:rPr>
              <w:t>Nhược điểm</w:t>
            </w:r>
          </w:p>
        </w:tc>
        <w:tc>
          <w:tcPr>
            <w:tcW w:w="8505" w:type="dxa"/>
            <w:tcBorders>
              <w:top w:val="nil"/>
              <w:bottom w:val="single" w:sz="4" w:space="0" w:color="auto"/>
            </w:tcBorders>
          </w:tcPr>
          <w:p w14:paraId="5FFE4C61" w14:textId="77777777" w:rsidR="00A51318" w:rsidRPr="00913B14" w:rsidRDefault="00A51318" w:rsidP="00E6443A">
            <w:pPr>
              <w:spacing w:before="60" w:line="360" w:lineRule="auto"/>
              <w:jc w:val="both"/>
              <w:rPr>
                <w:rFonts w:ascii="Arial" w:hAnsi="Arial" w:cs="Arial"/>
                <w:szCs w:val="22"/>
              </w:rPr>
            </w:pPr>
            <w:r w:rsidRPr="00913B14">
              <w:rPr>
                <w:rFonts w:ascii="Arial" w:hAnsi="Arial" w:cs="Arial"/>
                <w:szCs w:val="22"/>
              </w:rPr>
              <w:t xml:space="preserve">Các chu kỳ sản phẩm tiếp theo chắc chắn dẫn tới một số suy thoái và khả năng gia tăng cạnh tranh. Thiết kế có thể bị vượt qua bởi các phát triển công nghệ mới hoặc thay đổi pháp lý, thay đổi về thẩm mỹ hoặc thời trang. Yêu cầu cam kết dài hạn với dòng sản phẩm ở cấp độ công ty hoặc ngành.   </w:t>
            </w:r>
          </w:p>
        </w:tc>
      </w:tr>
      <w:tr w:rsidR="00E6443A" w:rsidRPr="00913B14" w14:paraId="5E5AA997" w14:textId="77777777" w:rsidTr="006E75FE">
        <w:tc>
          <w:tcPr>
            <w:tcW w:w="10065" w:type="dxa"/>
            <w:gridSpan w:val="2"/>
            <w:tcBorders>
              <w:top w:val="single" w:sz="4" w:space="0" w:color="auto"/>
              <w:bottom w:val="nil"/>
            </w:tcBorders>
          </w:tcPr>
          <w:p w14:paraId="6BC0CBE3" w14:textId="664EB22B" w:rsidR="00E6443A" w:rsidRPr="00913B14" w:rsidRDefault="00E6443A" w:rsidP="00E6443A">
            <w:pPr>
              <w:spacing w:before="60" w:line="360" w:lineRule="auto"/>
              <w:jc w:val="both"/>
              <w:rPr>
                <w:rFonts w:ascii="Arial" w:hAnsi="Arial" w:cs="Arial"/>
                <w:szCs w:val="22"/>
              </w:rPr>
            </w:pPr>
            <w:r w:rsidRPr="00913B14">
              <w:rPr>
                <w:rFonts w:ascii="Arial" w:hAnsi="Arial" w:cs="Arial"/>
                <w:b/>
                <w:szCs w:val="22"/>
              </w:rPr>
              <w:t xml:space="preserve">Tái sử dụng (xem </w:t>
            </w:r>
            <w:r w:rsidR="00C03217">
              <w:rPr>
                <w:rFonts w:ascii="Arial" w:hAnsi="Arial" w:cs="Arial"/>
                <w:b/>
                <w:szCs w:val="22"/>
              </w:rPr>
              <w:t>6</w:t>
            </w:r>
            <w:r w:rsidRPr="00913B14">
              <w:rPr>
                <w:rFonts w:ascii="Arial" w:hAnsi="Arial" w:cs="Arial"/>
                <w:b/>
                <w:szCs w:val="22"/>
              </w:rPr>
              <w:t>.4)</w:t>
            </w:r>
          </w:p>
        </w:tc>
      </w:tr>
      <w:tr w:rsidR="00E6443A" w:rsidRPr="00913B14" w14:paraId="4BF87A98" w14:textId="77777777" w:rsidTr="006E75FE">
        <w:tc>
          <w:tcPr>
            <w:tcW w:w="1560" w:type="dxa"/>
            <w:tcBorders>
              <w:top w:val="nil"/>
              <w:bottom w:val="nil"/>
            </w:tcBorders>
          </w:tcPr>
          <w:p w14:paraId="6B433EAA" w14:textId="28E0F451" w:rsidR="00E6443A" w:rsidRPr="00913B14" w:rsidRDefault="00E6443A" w:rsidP="00E6443A">
            <w:pPr>
              <w:pStyle w:val="ListParagraph"/>
              <w:widowControl/>
              <w:numPr>
                <w:ilvl w:val="0"/>
                <w:numId w:val="14"/>
              </w:numPr>
              <w:autoSpaceDE/>
              <w:autoSpaceDN/>
              <w:adjustRightInd/>
              <w:spacing w:before="60" w:line="360" w:lineRule="auto"/>
              <w:ind w:left="0"/>
              <w:contextualSpacing w:val="0"/>
              <w:jc w:val="both"/>
              <w:rPr>
                <w:rFonts w:ascii="Arial" w:hAnsi="Arial" w:cs="Arial"/>
                <w:szCs w:val="22"/>
              </w:rPr>
            </w:pPr>
            <w:r w:rsidRPr="00913B14">
              <w:rPr>
                <w:rFonts w:ascii="Arial" w:hAnsi="Arial" w:cs="Arial"/>
                <w:szCs w:val="22"/>
              </w:rPr>
              <w:t>Yêu cầu</w:t>
            </w:r>
          </w:p>
        </w:tc>
        <w:tc>
          <w:tcPr>
            <w:tcW w:w="8505" w:type="dxa"/>
            <w:tcBorders>
              <w:top w:val="nil"/>
              <w:bottom w:val="nil"/>
            </w:tcBorders>
          </w:tcPr>
          <w:p w14:paraId="0DC7FB18" w14:textId="59099713" w:rsidR="00E6443A" w:rsidRPr="00913B14" w:rsidRDefault="00E6443A" w:rsidP="00E6443A">
            <w:pPr>
              <w:spacing w:before="60" w:line="360" w:lineRule="auto"/>
              <w:jc w:val="both"/>
              <w:rPr>
                <w:rFonts w:ascii="Arial" w:hAnsi="Arial" w:cs="Arial"/>
                <w:szCs w:val="22"/>
              </w:rPr>
            </w:pPr>
            <w:r w:rsidRPr="00913B14">
              <w:rPr>
                <w:rFonts w:ascii="Arial" w:hAnsi="Arial" w:cs="Arial"/>
                <w:szCs w:val="22"/>
              </w:rPr>
              <w:t xml:space="preserve">Yêu cầu thị trường vận hành ổn định trong nhiều vòng đời mà không có kỳ vọng cải thiện tính năng. </w:t>
            </w:r>
          </w:p>
        </w:tc>
      </w:tr>
      <w:tr w:rsidR="00E6443A" w:rsidRPr="00913B14" w14:paraId="3A1A31F5" w14:textId="77777777" w:rsidTr="006E75FE">
        <w:tc>
          <w:tcPr>
            <w:tcW w:w="1560" w:type="dxa"/>
            <w:tcBorders>
              <w:top w:val="nil"/>
              <w:bottom w:val="nil"/>
            </w:tcBorders>
          </w:tcPr>
          <w:p w14:paraId="5FF590F6" w14:textId="77777777" w:rsidR="00E6443A" w:rsidRPr="00913B14" w:rsidRDefault="00E6443A" w:rsidP="00E6443A">
            <w:pPr>
              <w:pStyle w:val="ListParagraph"/>
              <w:widowControl/>
              <w:numPr>
                <w:ilvl w:val="0"/>
                <w:numId w:val="14"/>
              </w:numPr>
              <w:autoSpaceDE/>
              <w:autoSpaceDN/>
              <w:adjustRightInd/>
              <w:spacing w:before="60" w:line="360" w:lineRule="auto"/>
              <w:ind w:left="0"/>
              <w:contextualSpacing w:val="0"/>
              <w:jc w:val="both"/>
              <w:rPr>
                <w:rFonts w:ascii="Arial" w:hAnsi="Arial" w:cs="Arial"/>
                <w:szCs w:val="22"/>
              </w:rPr>
            </w:pPr>
            <w:r w:rsidRPr="00913B14">
              <w:rPr>
                <w:rFonts w:ascii="Arial" w:hAnsi="Arial" w:cs="Arial"/>
                <w:szCs w:val="22"/>
              </w:rPr>
              <w:t>Ưu điểm</w:t>
            </w:r>
          </w:p>
          <w:p w14:paraId="1683FFE0" w14:textId="77777777" w:rsidR="00E6443A" w:rsidRPr="00913B14" w:rsidRDefault="00E6443A" w:rsidP="00E6443A">
            <w:pPr>
              <w:pStyle w:val="ListParagraph"/>
              <w:widowControl/>
              <w:numPr>
                <w:ilvl w:val="0"/>
                <w:numId w:val="14"/>
              </w:numPr>
              <w:autoSpaceDE/>
              <w:autoSpaceDN/>
              <w:adjustRightInd/>
              <w:spacing w:before="60" w:line="360" w:lineRule="auto"/>
              <w:ind w:left="0"/>
              <w:contextualSpacing w:val="0"/>
              <w:jc w:val="both"/>
              <w:rPr>
                <w:rFonts w:ascii="Arial" w:hAnsi="Arial" w:cs="Arial"/>
                <w:szCs w:val="22"/>
              </w:rPr>
            </w:pPr>
          </w:p>
        </w:tc>
        <w:tc>
          <w:tcPr>
            <w:tcW w:w="8505" w:type="dxa"/>
            <w:tcBorders>
              <w:top w:val="nil"/>
              <w:bottom w:val="nil"/>
            </w:tcBorders>
          </w:tcPr>
          <w:p w14:paraId="60FBE201" w14:textId="6AC71E22" w:rsidR="00E6443A" w:rsidRPr="00913B14" w:rsidRDefault="00E6443A" w:rsidP="00E6443A">
            <w:pPr>
              <w:spacing w:before="60" w:line="360" w:lineRule="auto"/>
              <w:jc w:val="both"/>
              <w:rPr>
                <w:rFonts w:ascii="Arial" w:hAnsi="Arial" w:cs="Arial"/>
                <w:szCs w:val="22"/>
              </w:rPr>
            </w:pPr>
            <w:r w:rsidRPr="00991ACC">
              <w:rPr>
                <w:rFonts w:ascii="Arial" w:hAnsi="Arial" w:cs="Arial"/>
                <w:spacing w:val="-2"/>
                <w:szCs w:val="22"/>
              </w:rPr>
              <w:t xml:space="preserve">Thu hồi được một số khoản đầu tư ban đầu vào năng lượng và nguyên vật liệu. Ít có khả năng bị vượt qua bởi các phát triển công nghệ mới hoặc thay đổi pháp lý. Cung cấp tùy chọn mua lại với chi phí thấp cho khách hàng có tài chính hạn chế. </w:t>
            </w:r>
          </w:p>
        </w:tc>
      </w:tr>
      <w:tr w:rsidR="00E6443A" w:rsidRPr="00913B14" w14:paraId="1EA2EBF8" w14:textId="77777777" w:rsidTr="006E75FE">
        <w:tc>
          <w:tcPr>
            <w:tcW w:w="1560" w:type="dxa"/>
            <w:tcBorders>
              <w:top w:val="nil"/>
              <w:bottom w:val="single" w:sz="4" w:space="0" w:color="auto"/>
            </w:tcBorders>
          </w:tcPr>
          <w:p w14:paraId="21B44565" w14:textId="73DBE659" w:rsidR="00E6443A" w:rsidRPr="00913B14" w:rsidRDefault="00E6443A" w:rsidP="00E6443A">
            <w:pPr>
              <w:pStyle w:val="ListParagraph"/>
              <w:widowControl/>
              <w:numPr>
                <w:ilvl w:val="0"/>
                <w:numId w:val="14"/>
              </w:numPr>
              <w:autoSpaceDE/>
              <w:autoSpaceDN/>
              <w:adjustRightInd/>
              <w:spacing w:before="60" w:line="360" w:lineRule="auto"/>
              <w:ind w:left="0"/>
              <w:contextualSpacing w:val="0"/>
              <w:jc w:val="both"/>
              <w:rPr>
                <w:rFonts w:ascii="Arial" w:hAnsi="Arial" w:cs="Arial"/>
                <w:szCs w:val="22"/>
              </w:rPr>
            </w:pPr>
            <w:r w:rsidRPr="00913B14">
              <w:rPr>
                <w:rFonts w:ascii="Arial" w:hAnsi="Arial" w:cs="Arial"/>
                <w:szCs w:val="22"/>
              </w:rPr>
              <w:t>Nhược điểm</w:t>
            </w:r>
          </w:p>
        </w:tc>
        <w:tc>
          <w:tcPr>
            <w:tcW w:w="8505" w:type="dxa"/>
            <w:tcBorders>
              <w:top w:val="nil"/>
              <w:bottom w:val="single" w:sz="4" w:space="0" w:color="auto"/>
            </w:tcBorders>
          </w:tcPr>
          <w:p w14:paraId="1BD6E885" w14:textId="5620E907" w:rsidR="00E6443A" w:rsidRPr="00913B14" w:rsidRDefault="00E6443A" w:rsidP="00E6443A">
            <w:pPr>
              <w:spacing w:before="60" w:line="360" w:lineRule="auto"/>
              <w:jc w:val="both"/>
              <w:rPr>
                <w:rFonts w:ascii="Arial" w:hAnsi="Arial" w:cs="Arial"/>
                <w:szCs w:val="22"/>
              </w:rPr>
            </w:pPr>
            <w:r w:rsidRPr="00913B14">
              <w:rPr>
                <w:rFonts w:ascii="Arial" w:hAnsi="Arial" w:cs="Arial"/>
                <w:szCs w:val="22"/>
              </w:rPr>
              <w:t xml:space="preserve">Dễ bị ảnh hưởng bởi thay đổi thị trường, tiến bộ công nghệ và sự canh tranh. </w:t>
            </w:r>
          </w:p>
        </w:tc>
      </w:tr>
    </w:tbl>
    <w:p w14:paraId="693198F2" w14:textId="77777777" w:rsidR="006E75FE" w:rsidRDefault="006E75FE" w:rsidP="00716A77">
      <w:pPr>
        <w:pStyle w:val="Style11"/>
        <w:widowControl/>
        <w:tabs>
          <w:tab w:val="left" w:pos="1088"/>
        </w:tabs>
        <w:spacing w:before="120" w:line="360" w:lineRule="auto"/>
        <w:ind w:right="-63"/>
        <w:jc w:val="center"/>
        <w:rPr>
          <w:rStyle w:val="FontStyle99"/>
          <w:rFonts w:ascii="Arial" w:hAnsi="Arial" w:cs="Arial"/>
          <w:sz w:val="22"/>
          <w:szCs w:val="22"/>
        </w:rPr>
      </w:pPr>
    </w:p>
    <w:p w14:paraId="5B43F45D" w14:textId="7B96F493" w:rsidR="00716A77" w:rsidRDefault="00716A77" w:rsidP="00716A77">
      <w:pPr>
        <w:pStyle w:val="Style11"/>
        <w:widowControl/>
        <w:tabs>
          <w:tab w:val="left" w:pos="1088"/>
        </w:tabs>
        <w:spacing w:before="120" w:line="360" w:lineRule="auto"/>
        <w:ind w:right="-63"/>
        <w:jc w:val="center"/>
        <w:rPr>
          <w:rStyle w:val="FontStyle99"/>
          <w:rFonts w:ascii="Arial" w:hAnsi="Arial" w:cs="Arial"/>
          <w:b w:val="0"/>
          <w:bCs w:val="0"/>
          <w:sz w:val="22"/>
          <w:szCs w:val="22"/>
        </w:rPr>
      </w:pPr>
      <w:r>
        <w:rPr>
          <w:rStyle w:val="FontStyle99"/>
          <w:rFonts w:ascii="Arial" w:hAnsi="Arial" w:cs="Arial"/>
          <w:sz w:val="22"/>
          <w:szCs w:val="22"/>
        </w:rPr>
        <w:lastRenderedPageBreak/>
        <w:t xml:space="preserve">Bảng 1 </w:t>
      </w:r>
      <w:r w:rsidRPr="00C66479">
        <w:rPr>
          <w:rStyle w:val="FontStyle99"/>
          <w:rFonts w:ascii="Arial" w:hAnsi="Arial" w:cs="Arial"/>
          <w:b w:val="0"/>
          <w:bCs w:val="0"/>
          <w:i/>
          <w:iCs/>
          <w:sz w:val="22"/>
          <w:szCs w:val="22"/>
        </w:rPr>
        <w:t>(</w:t>
      </w:r>
      <w:r w:rsidR="00C66479" w:rsidRPr="00C66479">
        <w:rPr>
          <w:rStyle w:val="FontStyle99"/>
          <w:rFonts w:ascii="Arial" w:hAnsi="Arial" w:cs="Arial"/>
          <w:b w:val="0"/>
          <w:bCs w:val="0"/>
          <w:i/>
          <w:iCs/>
          <w:sz w:val="22"/>
          <w:szCs w:val="22"/>
        </w:rPr>
        <w:t>kết thúc</w:t>
      </w:r>
      <w:r w:rsidRPr="00C66479">
        <w:rPr>
          <w:rStyle w:val="FontStyle99"/>
          <w:rFonts w:ascii="Arial" w:hAnsi="Arial" w:cs="Arial"/>
          <w:b w:val="0"/>
          <w:bCs w:val="0"/>
          <w:i/>
          <w:iCs/>
          <w:sz w:val="22"/>
          <w:szCs w:val="22"/>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0"/>
        <w:gridCol w:w="8363"/>
      </w:tblGrid>
      <w:tr w:rsidR="00716A77" w:rsidRPr="00913B14" w14:paraId="6197B015" w14:textId="77777777" w:rsidTr="006E75FE">
        <w:trPr>
          <w:trHeight w:val="70"/>
        </w:trPr>
        <w:tc>
          <w:tcPr>
            <w:tcW w:w="9923" w:type="dxa"/>
            <w:gridSpan w:val="2"/>
            <w:tcBorders>
              <w:top w:val="single" w:sz="4" w:space="0" w:color="auto"/>
              <w:bottom w:val="nil"/>
            </w:tcBorders>
          </w:tcPr>
          <w:p w14:paraId="740AE8F3" w14:textId="456D0935" w:rsidR="00716A77" w:rsidRPr="00913B14" w:rsidRDefault="00716A77" w:rsidP="00991ACC">
            <w:pPr>
              <w:spacing w:line="360" w:lineRule="auto"/>
              <w:jc w:val="both"/>
              <w:rPr>
                <w:rFonts w:ascii="Arial" w:hAnsi="Arial" w:cs="Arial"/>
                <w:szCs w:val="22"/>
              </w:rPr>
            </w:pPr>
            <w:r w:rsidRPr="00913B14">
              <w:rPr>
                <w:rFonts w:ascii="Arial" w:hAnsi="Arial" w:cs="Arial"/>
                <w:b/>
                <w:szCs w:val="22"/>
              </w:rPr>
              <w:t xml:space="preserve">Chuyển đổi mục đích sử dụng (xem </w:t>
            </w:r>
            <w:r w:rsidR="00C03217">
              <w:rPr>
                <w:rFonts w:ascii="Arial" w:hAnsi="Arial" w:cs="Arial"/>
                <w:b/>
                <w:szCs w:val="22"/>
              </w:rPr>
              <w:t>6</w:t>
            </w:r>
            <w:r w:rsidRPr="00913B14">
              <w:rPr>
                <w:rFonts w:ascii="Arial" w:hAnsi="Arial" w:cs="Arial"/>
                <w:b/>
                <w:szCs w:val="22"/>
              </w:rPr>
              <w:t>.5)</w:t>
            </w:r>
          </w:p>
        </w:tc>
      </w:tr>
      <w:tr w:rsidR="00716A77" w:rsidRPr="00913B14" w14:paraId="25B13368" w14:textId="77777777" w:rsidTr="006E75FE">
        <w:tc>
          <w:tcPr>
            <w:tcW w:w="1560" w:type="dxa"/>
            <w:tcBorders>
              <w:top w:val="nil"/>
              <w:bottom w:val="nil"/>
            </w:tcBorders>
          </w:tcPr>
          <w:p w14:paraId="134AEE92" w14:textId="77777777" w:rsidR="00716A77" w:rsidRPr="00913B14" w:rsidRDefault="00716A77" w:rsidP="00991ACC">
            <w:pPr>
              <w:pStyle w:val="ListParagraph"/>
              <w:spacing w:line="360" w:lineRule="auto"/>
              <w:ind w:left="0"/>
              <w:contextualSpacing w:val="0"/>
              <w:jc w:val="both"/>
              <w:rPr>
                <w:rFonts w:ascii="Arial" w:hAnsi="Arial" w:cs="Arial"/>
                <w:szCs w:val="22"/>
              </w:rPr>
            </w:pPr>
            <w:r w:rsidRPr="00913B14">
              <w:rPr>
                <w:rFonts w:ascii="Arial" w:hAnsi="Arial" w:cs="Arial"/>
                <w:szCs w:val="22"/>
              </w:rPr>
              <w:t>Yêu cầu</w:t>
            </w:r>
          </w:p>
        </w:tc>
        <w:tc>
          <w:tcPr>
            <w:tcW w:w="8363" w:type="dxa"/>
            <w:tcBorders>
              <w:top w:val="nil"/>
              <w:bottom w:val="nil"/>
            </w:tcBorders>
          </w:tcPr>
          <w:p w14:paraId="3CAF21D1" w14:textId="77777777" w:rsidR="00716A77" w:rsidRPr="00913B14" w:rsidRDefault="00716A77" w:rsidP="00991ACC">
            <w:pPr>
              <w:spacing w:line="360" w:lineRule="auto"/>
              <w:jc w:val="both"/>
              <w:rPr>
                <w:rFonts w:ascii="Arial" w:hAnsi="Arial" w:cs="Arial"/>
                <w:szCs w:val="22"/>
              </w:rPr>
            </w:pPr>
            <w:r w:rsidRPr="00913B14">
              <w:rPr>
                <w:rFonts w:ascii="Arial" w:hAnsi="Arial" w:cs="Arial"/>
                <w:szCs w:val="22"/>
              </w:rPr>
              <w:t xml:space="preserve">Sản phẩm, hoặc một số lượng lớn các thành phần của nó, cần có giao diện chuẩn có thể được tận dụng để sử dụng thêm trong một thị trường mới. Có thể xem xét một hệ thống thiết kế mô-đun.   </w:t>
            </w:r>
          </w:p>
        </w:tc>
      </w:tr>
      <w:tr w:rsidR="00716A77" w:rsidRPr="00913B14" w14:paraId="3514E91D" w14:textId="77777777" w:rsidTr="006E75FE">
        <w:tc>
          <w:tcPr>
            <w:tcW w:w="1560" w:type="dxa"/>
            <w:tcBorders>
              <w:top w:val="nil"/>
              <w:bottom w:val="nil"/>
            </w:tcBorders>
          </w:tcPr>
          <w:p w14:paraId="1A0DE683"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r w:rsidRPr="00913B14">
              <w:rPr>
                <w:rFonts w:ascii="Arial" w:hAnsi="Arial" w:cs="Arial"/>
                <w:szCs w:val="22"/>
              </w:rPr>
              <w:t>Ưu điểm</w:t>
            </w:r>
          </w:p>
          <w:p w14:paraId="2250FF3E"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p>
        </w:tc>
        <w:tc>
          <w:tcPr>
            <w:tcW w:w="8363" w:type="dxa"/>
            <w:tcBorders>
              <w:top w:val="nil"/>
              <w:bottom w:val="nil"/>
            </w:tcBorders>
          </w:tcPr>
          <w:p w14:paraId="185CA439" w14:textId="77777777" w:rsidR="00716A77" w:rsidRPr="00913B14" w:rsidRDefault="00716A77" w:rsidP="00991ACC">
            <w:pPr>
              <w:spacing w:line="360" w:lineRule="auto"/>
              <w:jc w:val="both"/>
              <w:rPr>
                <w:rFonts w:ascii="Arial" w:hAnsi="Arial" w:cs="Arial"/>
                <w:szCs w:val="22"/>
              </w:rPr>
            </w:pPr>
            <w:r w:rsidRPr="00913B14">
              <w:rPr>
                <w:rFonts w:ascii="Arial" w:hAnsi="Arial" w:cs="Arial"/>
                <w:szCs w:val="22"/>
              </w:rPr>
              <w:t xml:space="preserve">Thu hồi được một số khoản đầu tư ban đầu vào năng lượng và nguyên vật liệu. Tiềm năng chuyển đổi mục đích sử dụng mới có thể thấy rõ trong suốt vòng đời sản phẩm.   </w:t>
            </w:r>
          </w:p>
        </w:tc>
      </w:tr>
      <w:tr w:rsidR="00716A77" w:rsidRPr="00913B14" w14:paraId="05BEECA5" w14:textId="77777777" w:rsidTr="006E75FE">
        <w:tc>
          <w:tcPr>
            <w:tcW w:w="1560" w:type="dxa"/>
            <w:tcBorders>
              <w:top w:val="nil"/>
            </w:tcBorders>
          </w:tcPr>
          <w:p w14:paraId="7E3FBF2B"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r w:rsidRPr="00913B14">
              <w:rPr>
                <w:rFonts w:ascii="Arial" w:hAnsi="Arial" w:cs="Arial"/>
                <w:szCs w:val="22"/>
              </w:rPr>
              <w:t>Nhược điểm</w:t>
            </w:r>
          </w:p>
        </w:tc>
        <w:tc>
          <w:tcPr>
            <w:tcW w:w="8363" w:type="dxa"/>
            <w:tcBorders>
              <w:top w:val="nil"/>
            </w:tcBorders>
          </w:tcPr>
          <w:p w14:paraId="6E95D951" w14:textId="77777777" w:rsidR="00716A77" w:rsidRPr="00913B14" w:rsidRDefault="00716A77" w:rsidP="00991ACC">
            <w:pPr>
              <w:spacing w:line="360" w:lineRule="auto"/>
              <w:jc w:val="both"/>
              <w:rPr>
                <w:rFonts w:ascii="Arial" w:hAnsi="Arial" w:cs="Arial"/>
                <w:szCs w:val="22"/>
              </w:rPr>
            </w:pPr>
            <w:r w:rsidRPr="00913B14">
              <w:rPr>
                <w:rFonts w:ascii="Arial" w:hAnsi="Arial" w:cs="Arial"/>
                <w:szCs w:val="22"/>
              </w:rPr>
              <w:t xml:space="preserve">Những mục đích sử dụng mới được dự tính trong quá trình thiết kế ban đầu có thể không thành hiện thực, nhất là với các vòng đời dài hơn. Sản phẩm cũng cần dễ tái chế hoặc loại bỏ. </w:t>
            </w:r>
          </w:p>
        </w:tc>
      </w:tr>
      <w:tr w:rsidR="00716A77" w:rsidRPr="00913B14" w14:paraId="0F7451A7" w14:textId="77777777" w:rsidTr="006E75FE">
        <w:tc>
          <w:tcPr>
            <w:tcW w:w="9923" w:type="dxa"/>
            <w:gridSpan w:val="2"/>
            <w:tcBorders>
              <w:bottom w:val="nil"/>
            </w:tcBorders>
          </w:tcPr>
          <w:p w14:paraId="08891EEE" w14:textId="403DC32F" w:rsidR="00716A77" w:rsidRPr="00913B14" w:rsidRDefault="00716A77" w:rsidP="00991ACC">
            <w:pPr>
              <w:spacing w:line="360" w:lineRule="auto"/>
              <w:jc w:val="both"/>
              <w:rPr>
                <w:rFonts w:ascii="Arial" w:hAnsi="Arial" w:cs="Arial"/>
                <w:szCs w:val="22"/>
              </w:rPr>
            </w:pPr>
            <w:r w:rsidRPr="00913B14">
              <w:rPr>
                <w:rFonts w:ascii="Arial" w:hAnsi="Arial" w:cs="Arial"/>
                <w:b/>
                <w:szCs w:val="22"/>
              </w:rPr>
              <w:t xml:space="preserve">Tái chế (xem </w:t>
            </w:r>
            <w:r w:rsidR="00C03217">
              <w:rPr>
                <w:rFonts w:ascii="Arial" w:hAnsi="Arial" w:cs="Arial"/>
                <w:b/>
                <w:szCs w:val="22"/>
              </w:rPr>
              <w:t>6</w:t>
            </w:r>
            <w:r w:rsidRPr="00913B14">
              <w:rPr>
                <w:rFonts w:ascii="Arial" w:hAnsi="Arial" w:cs="Arial"/>
                <w:b/>
                <w:szCs w:val="22"/>
              </w:rPr>
              <w:t>.6)</w:t>
            </w:r>
          </w:p>
        </w:tc>
      </w:tr>
      <w:tr w:rsidR="00716A77" w:rsidRPr="00913B14" w14:paraId="12E36466" w14:textId="77777777" w:rsidTr="006E75FE">
        <w:tc>
          <w:tcPr>
            <w:tcW w:w="1560" w:type="dxa"/>
            <w:tcBorders>
              <w:top w:val="nil"/>
              <w:bottom w:val="nil"/>
            </w:tcBorders>
          </w:tcPr>
          <w:p w14:paraId="7C6D2830"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r w:rsidRPr="00913B14">
              <w:rPr>
                <w:rFonts w:ascii="Arial" w:hAnsi="Arial" w:cs="Arial"/>
                <w:szCs w:val="22"/>
              </w:rPr>
              <w:t>Yêu cầu</w:t>
            </w:r>
          </w:p>
        </w:tc>
        <w:tc>
          <w:tcPr>
            <w:tcW w:w="8363" w:type="dxa"/>
            <w:tcBorders>
              <w:top w:val="nil"/>
              <w:bottom w:val="nil"/>
            </w:tcBorders>
          </w:tcPr>
          <w:p w14:paraId="02ABC64F" w14:textId="77777777" w:rsidR="00716A77" w:rsidRPr="00913B14" w:rsidRDefault="00716A77" w:rsidP="00991ACC">
            <w:pPr>
              <w:spacing w:line="360" w:lineRule="auto"/>
              <w:jc w:val="both"/>
              <w:rPr>
                <w:rFonts w:ascii="Arial" w:hAnsi="Arial" w:cs="Arial"/>
                <w:szCs w:val="22"/>
              </w:rPr>
            </w:pPr>
            <w:r w:rsidRPr="00913B14">
              <w:rPr>
                <w:rFonts w:ascii="Arial" w:hAnsi="Arial" w:cs="Arial"/>
                <w:szCs w:val="22"/>
              </w:rPr>
              <w:t xml:space="preserve">Sản phầm cần dễ tháo rời thành các nguyên vật liệu hoặc hỗn hợp thành phần với mức phân hủy tối thiểu. Cần có một lộ trình tái chế rõ ràng. </w:t>
            </w:r>
          </w:p>
        </w:tc>
      </w:tr>
      <w:tr w:rsidR="00716A77" w:rsidRPr="00913B14" w14:paraId="4E166987" w14:textId="77777777" w:rsidTr="006E75FE">
        <w:tc>
          <w:tcPr>
            <w:tcW w:w="1560" w:type="dxa"/>
            <w:tcBorders>
              <w:top w:val="nil"/>
              <w:bottom w:val="nil"/>
            </w:tcBorders>
          </w:tcPr>
          <w:p w14:paraId="388F4A2A"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r w:rsidRPr="00913B14">
              <w:rPr>
                <w:rFonts w:ascii="Arial" w:hAnsi="Arial" w:cs="Arial"/>
                <w:szCs w:val="22"/>
              </w:rPr>
              <w:t>Ưu điểm</w:t>
            </w:r>
          </w:p>
          <w:p w14:paraId="6C1D0512"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p>
        </w:tc>
        <w:tc>
          <w:tcPr>
            <w:tcW w:w="8363" w:type="dxa"/>
            <w:tcBorders>
              <w:top w:val="nil"/>
              <w:bottom w:val="nil"/>
            </w:tcBorders>
          </w:tcPr>
          <w:p w14:paraId="30587F3F" w14:textId="77777777" w:rsidR="00716A77" w:rsidRPr="00913B14" w:rsidRDefault="00716A77" w:rsidP="00991ACC">
            <w:pPr>
              <w:spacing w:line="360" w:lineRule="auto"/>
              <w:jc w:val="both"/>
              <w:rPr>
                <w:rFonts w:ascii="Arial" w:hAnsi="Arial" w:cs="Arial"/>
                <w:szCs w:val="22"/>
              </w:rPr>
            </w:pPr>
            <w:r w:rsidRPr="00913B14">
              <w:rPr>
                <w:rFonts w:ascii="Arial" w:hAnsi="Arial" w:cs="Arial"/>
                <w:szCs w:val="22"/>
              </w:rPr>
              <w:t xml:space="preserve">Thu hồi một phần khoản đầu tư ban đầu vào năng lượng khai thác nguyên vật liệu, (Điều này đặc biệt phù hợp khi công nghệ của sản phẩm có khả năng bị thay thế trước khi hết tuổi thọ sử dụng và các nguyên vật liệu được đề cập có giá trị nội tại). </w:t>
            </w:r>
          </w:p>
        </w:tc>
      </w:tr>
      <w:tr w:rsidR="00716A77" w:rsidRPr="00913B14" w14:paraId="51F324E1" w14:textId="77777777" w:rsidTr="006E75FE">
        <w:tc>
          <w:tcPr>
            <w:tcW w:w="1560" w:type="dxa"/>
            <w:tcBorders>
              <w:top w:val="nil"/>
            </w:tcBorders>
          </w:tcPr>
          <w:p w14:paraId="4CDB517C"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r w:rsidRPr="00913B14">
              <w:rPr>
                <w:rFonts w:ascii="Arial" w:hAnsi="Arial" w:cs="Arial"/>
                <w:szCs w:val="22"/>
              </w:rPr>
              <w:t>Nhược điểm</w:t>
            </w:r>
          </w:p>
        </w:tc>
        <w:tc>
          <w:tcPr>
            <w:tcW w:w="8363" w:type="dxa"/>
            <w:tcBorders>
              <w:top w:val="nil"/>
            </w:tcBorders>
          </w:tcPr>
          <w:p w14:paraId="14D1DC0A" w14:textId="77777777" w:rsidR="00716A77" w:rsidRPr="00913B14" w:rsidRDefault="00716A77" w:rsidP="00991ACC">
            <w:pPr>
              <w:spacing w:line="360" w:lineRule="auto"/>
              <w:jc w:val="both"/>
              <w:rPr>
                <w:rFonts w:ascii="Arial" w:hAnsi="Arial" w:cs="Arial"/>
                <w:szCs w:val="22"/>
              </w:rPr>
            </w:pPr>
            <w:r w:rsidRPr="00913B14">
              <w:rPr>
                <w:rFonts w:ascii="Arial" w:hAnsi="Arial" w:cs="Arial"/>
                <w:szCs w:val="22"/>
              </w:rPr>
              <w:t xml:space="preserve">Không thu hồi được khoản đầu tư ban đầu vào sản xuất và lắp ráp.  </w:t>
            </w:r>
          </w:p>
        </w:tc>
      </w:tr>
      <w:tr w:rsidR="00716A77" w:rsidRPr="00913B14" w14:paraId="18C17F71" w14:textId="77777777" w:rsidTr="006E75FE">
        <w:tc>
          <w:tcPr>
            <w:tcW w:w="9923" w:type="dxa"/>
            <w:gridSpan w:val="2"/>
          </w:tcPr>
          <w:p w14:paraId="77DA9CE2" w14:textId="6D661548" w:rsidR="00716A77" w:rsidRPr="00913B14" w:rsidRDefault="00716A77" w:rsidP="00991ACC">
            <w:pPr>
              <w:spacing w:line="360" w:lineRule="auto"/>
              <w:jc w:val="both"/>
              <w:rPr>
                <w:rFonts w:ascii="Arial" w:hAnsi="Arial" w:cs="Arial"/>
                <w:szCs w:val="22"/>
                <w:highlight w:val="yellow"/>
              </w:rPr>
            </w:pPr>
            <w:r w:rsidRPr="00913B14">
              <w:rPr>
                <w:rFonts w:ascii="Arial" w:hAnsi="Arial" w:cs="Arial"/>
                <w:b/>
                <w:szCs w:val="22"/>
              </w:rPr>
              <w:t xml:space="preserve">Loại bỏ (xem </w:t>
            </w:r>
            <w:r w:rsidR="00C03217">
              <w:rPr>
                <w:rFonts w:ascii="Arial" w:hAnsi="Arial" w:cs="Arial"/>
                <w:b/>
                <w:szCs w:val="22"/>
              </w:rPr>
              <w:t>6</w:t>
            </w:r>
            <w:r w:rsidRPr="00913B14">
              <w:rPr>
                <w:rFonts w:ascii="Arial" w:hAnsi="Arial" w:cs="Arial"/>
                <w:b/>
                <w:szCs w:val="22"/>
              </w:rPr>
              <w:t>.7)</w:t>
            </w:r>
          </w:p>
        </w:tc>
      </w:tr>
      <w:tr w:rsidR="00716A77" w:rsidRPr="00913B14" w14:paraId="2A9F4581" w14:textId="77777777" w:rsidTr="006E75FE">
        <w:tc>
          <w:tcPr>
            <w:tcW w:w="1560" w:type="dxa"/>
            <w:tcBorders>
              <w:bottom w:val="nil"/>
            </w:tcBorders>
          </w:tcPr>
          <w:p w14:paraId="5242D6E9"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r w:rsidRPr="00913B14">
              <w:rPr>
                <w:rFonts w:ascii="Arial" w:hAnsi="Arial" w:cs="Arial"/>
                <w:szCs w:val="22"/>
              </w:rPr>
              <w:t>Yêu cầu</w:t>
            </w:r>
          </w:p>
        </w:tc>
        <w:tc>
          <w:tcPr>
            <w:tcW w:w="8363" w:type="dxa"/>
            <w:tcBorders>
              <w:bottom w:val="nil"/>
            </w:tcBorders>
          </w:tcPr>
          <w:p w14:paraId="693B7FB6" w14:textId="77777777" w:rsidR="00716A77" w:rsidRPr="00913B14" w:rsidRDefault="00716A77" w:rsidP="001E6766">
            <w:pPr>
              <w:tabs>
                <w:tab w:val="left" w:pos="5640"/>
              </w:tabs>
              <w:spacing w:line="360" w:lineRule="auto"/>
              <w:jc w:val="both"/>
              <w:rPr>
                <w:rFonts w:ascii="Arial" w:hAnsi="Arial" w:cs="Arial"/>
                <w:szCs w:val="22"/>
              </w:rPr>
            </w:pPr>
            <w:r w:rsidRPr="00913B14">
              <w:rPr>
                <w:rFonts w:ascii="Arial" w:hAnsi="Arial" w:cs="Arial"/>
                <w:szCs w:val="22"/>
              </w:rPr>
              <w:t>Sản phẩm dễ bị tổn thương trước thay đổi nhanh chóng trong công nghệ, kỳ vọng hoặc cạnh tranh thị trường. Giá trị thu hồi thấp hơn chi phí của bất kỳ lộ trình xử lý khác. Tất cả nguyên vật liệu cần được dự tính để xử lý an toàn dưới dạng nhiên liệu hoặc chôn lấp. Bất kỳ nguyên vật liệu nguy hại nào cũng cần được xác định rõ ràng và phù hợp.</w:t>
            </w:r>
          </w:p>
        </w:tc>
      </w:tr>
      <w:tr w:rsidR="00716A77" w:rsidRPr="00913B14" w14:paraId="33AA9948" w14:textId="77777777" w:rsidTr="006E75FE">
        <w:tc>
          <w:tcPr>
            <w:tcW w:w="1560" w:type="dxa"/>
            <w:tcBorders>
              <w:top w:val="nil"/>
              <w:bottom w:val="nil"/>
            </w:tcBorders>
          </w:tcPr>
          <w:p w14:paraId="3B3A3E47"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r w:rsidRPr="00913B14">
              <w:rPr>
                <w:rFonts w:ascii="Arial" w:hAnsi="Arial" w:cs="Arial"/>
                <w:szCs w:val="22"/>
              </w:rPr>
              <w:t>Ưu điểm</w:t>
            </w:r>
          </w:p>
        </w:tc>
        <w:tc>
          <w:tcPr>
            <w:tcW w:w="8363" w:type="dxa"/>
            <w:tcBorders>
              <w:top w:val="nil"/>
              <w:bottom w:val="nil"/>
            </w:tcBorders>
          </w:tcPr>
          <w:p w14:paraId="44741085" w14:textId="77777777" w:rsidR="00716A77" w:rsidRPr="00913B14" w:rsidRDefault="00716A77" w:rsidP="00991ACC">
            <w:pPr>
              <w:pStyle w:val="ListParagraph"/>
              <w:spacing w:line="360" w:lineRule="auto"/>
              <w:ind w:left="0"/>
              <w:contextualSpacing w:val="0"/>
              <w:jc w:val="both"/>
              <w:rPr>
                <w:rFonts w:ascii="Arial" w:hAnsi="Arial" w:cs="Arial"/>
                <w:szCs w:val="22"/>
              </w:rPr>
            </w:pPr>
            <w:r w:rsidRPr="00913B14">
              <w:rPr>
                <w:rFonts w:ascii="Arial" w:hAnsi="Arial" w:cs="Arial"/>
                <w:szCs w:val="22"/>
              </w:rPr>
              <w:t>Không yêu cầu về tiềm năng cuối vòng đời. Nguyên vật liệu cần được lựa chọn để khách hàng có thể xử lý an toàn và dễ dàng.</w:t>
            </w:r>
          </w:p>
        </w:tc>
      </w:tr>
      <w:tr w:rsidR="00716A77" w:rsidRPr="00913B14" w14:paraId="19D2276D" w14:textId="77777777" w:rsidTr="006E75FE">
        <w:tc>
          <w:tcPr>
            <w:tcW w:w="1560" w:type="dxa"/>
            <w:tcBorders>
              <w:top w:val="nil"/>
              <w:bottom w:val="single" w:sz="4" w:space="0" w:color="auto"/>
            </w:tcBorders>
          </w:tcPr>
          <w:p w14:paraId="32C72644" w14:textId="77777777" w:rsidR="00716A77" w:rsidRPr="00913B14" w:rsidRDefault="00716A77" w:rsidP="00991ACC">
            <w:pPr>
              <w:pStyle w:val="ListParagraph"/>
              <w:widowControl/>
              <w:numPr>
                <w:ilvl w:val="0"/>
                <w:numId w:val="14"/>
              </w:numPr>
              <w:autoSpaceDE/>
              <w:autoSpaceDN/>
              <w:adjustRightInd/>
              <w:spacing w:line="360" w:lineRule="auto"/>
              <w:ind w:left="0"/>
              <w:contextualSpacing w:val="0"/>
              <w:jc w:val="both"/>
              <w:rPr>
                <w:rFonts w:ascii="Arial" w:hAnsi="Arial" w:cs="Arial"/>
                <w:szCs w:val="22"/>
              </w:rPr>
            </w:pPr>
            <w:r w:rsidRPr="00913B14">
              <w:rPr>
                <w:rFonts w:ascii="Arial" w:hAnsi="Arial" w:cs="Arial"/>
                <w:szCs w:val="22"/>
              </w:rPr>
              <w:t>Nhược điểm</w:t>
            </w:r>
          </w:p>
        </w:tc>
        <w:tc>
          <w:tcPr>
            <w:tcW w:w="8363" w:type="dxa"/>
            <w:tcBorders>
              <w:top w:val="nil"/>
              <w:bottom w:val="single" w:sz="4" w:space="0" w:color="auto"/>
            </w:tcBorders>
          </w:tcPr>
          <w:p w14:paraId="1D13C0A4" w14:textId="77777777" w:rsidR="00716A77" w:rsidRPr="00913B14" w:rsidRDefault="00716A77" w:rsidP="00991ACC">
            <w:pPr>
              <w:spacing w:line="360" w:lineRule="auto"/>
              <w:jc w:val="both"/>
              <w:rPr>
                <w:rFonts w:ascii="Arial" w:hAnsi="Arial" w:cs="Arial"/>
                <w:szCs w:val="22"/>
              </w:rPr>
            </w:pPr>
            <w:r w:rsidRPr="00913B14">
              <w:rPr>
                <w:rFonts w:ascii="Arial" w:hAnsi="Arial" w:cs="Arial"/>
                <w:szCs w:val="22"/>
              </w:rPr>
              <w:t xml:space="preserve">Toàn bộ khoản đầu tư vào năng lượng và nguyên vật liệu sản xuất (cũng như chi phí thiết kế và phát triển) phải được thu hồi trong một chu kỳ sản phẩm duy nhất, cùng với lợi nhận cho tất cả các bên liên quan, dẫn đến chi phí sản phẩm cao hơn cho khách hàng hoặc giảm chất lượng cảm nhận (vứt bỏ).  </w:t>
            </w:r>
          </w:p>
        </w:tc>
      </w:tr>
    </w:tbl>
    <w:p w14:paraId="5C14A268" w14:textId="77777777" w:rsidR="000E16E0" w:rsidRPr="00913B14" w:rsidRDefault="000E16E0" w:rsidP="000E16E0">
      <w:pPr>
        <w:spacing w:before="120" w:line="360" w:lineRule="auto"/>
        <w:jc w:val="both"/>
        <w:rPr>
          <w:rFonts w:ascii="Arial" w:hAnsi="Arial" w:cs="Arial"/>
          <w:sz w:val="22"/>
          <w:szCs w:val="22"/>
          <w:highlight w:val="yellow"/>
        </w:rPr>
      </w:pPr>
      <w:r w:rsidRPr="00913B14">
        <w:rPr>
          <w:rFonts w:ascii="Arial" w:hAnsi="Arial" w:cs="Arial"/>
          <w:sz w:val="22"/>
          <w:szCs w:val="22"/>
        </w:rPr>
        <w:t>Sau khi chọn được từ các lựa chọn trong Bảng 1, thiết kế có thể tập trung vào việc giải quyết các yêu cầu được chỉ ra như một phần của thông số kỹ thuật thiết kế.</w:t>
      </w:r>
    </w:p>
    <w:p w14:paraId="1EA768B8" w14:textId="4007C358" w:rsidR="000E16E0" w:rsidRDefault="000E16E0" w:rsidP="00A56872">
      <w:pPr>
        <w:spacing w:before="120" w:line="360" w:lineRule="auto"/>
        <w:jc w:val="both"/>
        <w:rPr>
          <w:rFonts w:ascii="Arial" w:hAnsi="Arial" w:cs="Arial"/>
          <w:sz w:val="22"/>
          <w:szCs w:val="22"/>
        </w:rPr>
      </w:pPr>
      <w:r w:rsidRPr="00913B14">
        <w:rPr>
          <w:rFonts w:ascii="Arial" w:hAnsi="Arial" w:cs="Arial"/>
          <w:sz w:val="22"/>
          <w:szCs w:val="22"/>
        </w:rPr>
        <w:t xml:space="preserve">Tất </w:t>
      </w:r>
      <w:r w:rsidRPr="000E16E0">
        <w:rPr>
          <w:rFonts w:ascii="Arial" w:hAnsi="Arial" w:cs="Arial"/>
          <w:sz w:val="22"/>
          <w:szCs w:val="22"/>
        </w:rPr>
        <w:t>cả các lựa chọn này cũng áp dụng cho thiết kế đồ gá và đồ gá cố định, bao bì, kệ kê hàng và các nguyên vật liệu phụ trợ khác, cũng như các bộ phận được thay thế trong vòng đời trong quá trình bảo trì định kỳ (ví dụ: bộ lọc, pin, hộp mực, tấm ma sát).</w:t>
      </w:r>
    </w:p>
    <w:p w14:paraId="3AE17088" w14:textId="0AC1210E" w:rsidR="00C66479" w:rsidRPr="009B641A" w:rsidRDefault="00C03217" w:rsidP="00A56872">
      <w:pPr>
        <w:pStyle w:val="Heading1"/>
        <w:spacing w:before="120" w:line="360" w:lineRule="auto"/>
        <w:rPr>
          <w:rFonts w:ascii="Arial" w:hAnsi="Arial" w:cs="Arial"/>
          <w:b/>
          <w:bCs/>
          <w:color w:val="auto"/>
          <w:sz w:val="24"/>
          <w:szCs w:val="24"/>
        </w:rPr>
      </w:pPr>
      <w:bookmarkStart w:id="27" w:name="_Toc187677445"/>
      <w:bookmarkStart w:id="28" w:name="_Toc192747868"/>
      <w:r>
        <w:rPr>
          <w:rFonts w:ascii="Arial" w:hAnsi="Arial" w:cs="Arial"/>
          <w:b/>
          <w:bCs/>
          <w:color w:val="auto"/>
          <w:sz w:val="24"/>
          <w:szCs w:val="24"/>
        </w:rPr>
        <w:t>6</w:t>
      </w:r>
      <w:r w:rsidR="00F26346" w:rsidRPr="009B641A">
        <w:rPr>
          <w:rFonts w:ascii="Arial" w:hAnsi="Arial" w:cs="Arial"/>
          <w:b/>
          <w:bCs/>
          <w:color w:val="auto"/>
          <w:sz w:val="24"/>
          <w:szCs w:val="24"/>
        </w:rPr>
        <w:t xml:space="preserve">   </w:t>
      </w:r>
      <w:r w:rsidR="00984415" w:rsidRPr="009B641A">
        <w:rPr>
          <w:rFonts w:ascii="Arial" w:hAnsi="Arial" w:cs="Arial"/>
          <w:b/>
          <w:bCs/>
          <w:color w:val="auto"/>
          <w:sz w:val="24"/>
          <w:szCs w:val="24"/>
        </w:rPr>
        <w:t>Hướng dẫn</w:t>
      </w:r>
      <w:r w:rsidR="00C66479" w:rsidRPr="009B641A">
        <w:rPr>
          <w:rFonts w:ascii="Arial" w:hAnsi="Arial" w:cs="Arial"/>
          <w:b/>
          <w:bCs/>
          <w:color w:val="auto"/>
          <w:sz w:val="24"/>
          <w:szCs w:val="24"/>
        </w:rPr>
        <w:t xml:space="preserve"> thiết kế</w:t>
      </w:r>
      <w:bookmarkEnd w:id="27"/>
      <w:bookmarkEnd w:id="28"/>
    </w:p>
    <w:p w14:paraId="1C2EE901" w14:textId="4DC661B8" w:rsidR="00C66479" w:rsidRPr="00C66479" w:rsidRDefault="00C66479" w:rsidP="00A56872">
      <w:pPr>
        <w:spacing w:before="120" w:line="360" w:lineRule="auto"/>
        <w:jc w:val="both"/>
        <w:rPr>
          <w:rFonts w:ascii="Arial" w:hAnsi="Arial" w:cs="Arial"/>
          <w:sz w:val="20"/>
          <w:szCs w:val="20"/>
          <w:highlight w:val="yellow"/>
        </w:rPr>
      </w:pPr>
      <w:r w:rsidRPr="00C66479">
        <w:rPr>
          <w:rFonts w:ascii="Arial" w:hAnsi="Arial" w:cs="Arial"/>
          <w:sz w:val="20"/>
          <w:szCs w:val="20"/>
        </w:rPr>
        <w:t xml:space="preserve">CHÚ THÍCH: Điều khoản này liên quan đến các loại quyết định thiết kế cần đưa ra cho từng lựa chọn được nêu trong Bảng 1. Bốn lựa chọn đầu tiên rất cần thiết kế để dễ tháo rời. Điều 7 đề cập đến các chi tiết sản xuất đặc biệt </w:t>
      </w:r>
      <w:r w:rsidRPr="00C66479">
        <w:rPr>
          <w:rFonts w:ascii="Arial" w:hAnsi="Arial" w:cs="Arial"/>
          <w:sz w:val="20"/>
          <w:szCs w:val="20"/>
        </w:rPr>
        <w:lastRenderedPageBreak/>
        <w:t>quan tâm.</w:t>
      </w:r>
    </w:p>
    <w:p w14:paraId="4EAD9BC3" w14:textId="4ABB891A" w:rsidR="00C66479" w:rsidRPr="00C66479" w:rsidRDefault="00C03217" w:rsidP="00A56872">
      <w:pPr>
        <w:pStyle w:val="Heading2"/>
        <w:spacing w:before="120" w:line="360" w:lineRule="auto"/>
        <w:rPr>
          <w:rFonts w:ascii="Arial" w:hAnsi="Arial" w:cs="Arial"/>
          <w:b/>
          <w:bCs/>
          <w:color w:val="auto"/>
          <w:sz w:val="22"/>
          <w:szCs w:val="22"/>
        </w:rPr>
      </w:pPr>
      <w:bookmarkStart w:id="29" w:name="_Toc187677446"/>
      <w:bookmarkStart w:id="30" w:name="_Toc192747869"/>
      <w:r>
        <w:rPr>
          <w:rFonts w:ascii="Arial" w:hAnsi="Arial" w:cs="Arial"/>
          <w:b/>
          <w:bCs/>
          <w:color w:val="auto"/>
          <w:sz w:val="22"/>
          <w:szCs w:val="22"/>
        </w:rPr>
        <w:t>6</w:t>
      </w:r>
      <w:r w:rsidR="00C66479" w:rsidRPr="00C66479">
        <w:rPr>
          <w:rFonts w:ascii="Arial" w:hAnsi="Arial" w:cs="Arial"/>
          <w:b/>
          <w:bCs/>
          <w:color w:val="auto"/>
          <w:sz w:val="22"/>
          <w:szCs w:val="22"/>
        </w:rPr>
        <w:t>.1</w:t>
      </w:r>
      <w:r w:rsidR="00F26346">
        <w:rPr>
          <w:rFonts w:ascii="Arial" w:hAnsi="Arial" w:cs="Arial"/>
          <w:b/>
          <w:bCs/>
          <w:color w:val="auto"/>
          <w:sz w:val="22"/>
          <w:szCs w:val="22"/>
        </w:rPr>
        <w:t xml:space="preserve">  </w:t>
      </w:r>
      <w:bookmarkEnd w:id="29"/>
      <w:r w:rsidR="003B53E1">
        <w:rPr>
          <w:rFonts w:ascii="Arial" w:hAnsi="Arial" w:cs="Arial"/>
          <w:b/>
          <w:bCs/>
          <w:color w:val="auto"/>
          <w:sz w:val="22"/>
          <w:szCs w:val="22"/>
        </w:rPr>
        <w:t>Yêu cầu chung</w:t>
      </w:r>
      <w:bookmarkEnd w:id="30"/>
    </w:p>
    <w:p w14:paraId="753D5DDB" w14:textId="77777777" w:rsidR="00C66479" w:rsidRPr="00913B14" w:rsidRDefault="00C66479" w:rsidP="00A56872">
      <w:pPr>
        <w:spacing w:before="120" w:line="360" w:lineRule="auto"/>
        <w:jc w:val="both"/>
        <w:rPr>
          <w:rFonts w:ascii="Arial" w:hAnsi="Arial" w:cs="Arial"/>
          <w:sz w:val="22"/>
          <w:szCs w:val="22"/>
        </w:rPr>
      </w:pPr>
      <w:r w:rsidRPr="00913B14">
        <w:rPr>
          <w:rFonts w:ascii="Arial" w:hAnsi="Arial" w:cs="Arial"/>
          <w:sz w:val="22"/>
          <w:szCs w:val="22"/>
        </w:rPr>
        <w:t xml:space="preserve">Khi vòng đời sản phẩm dài hơn so với một đợt sản xuất, cần có một số điều khoản để lưu trữ thông tin cần thiết để xử lý hiệu quả sản phẩm cuối vòng đời bằng bất kỳ tính năng nào dành cho quy trình đó.  </w:t>
      </w:r>
    </w:p>
    <w:p w14:paraId="4E46887A" w14:textId="77777777" w:rsidR="00C66479" w:rsidRPr="00913B14" w:rsidRDefault="00C66479" w:rsidP="00C66479">
      <w:pPr>
        <w:spacing w:before="120" w:line="360" w:lineRule="auto"/>
        <w:jc w:val="both"/>
        <w:rPr>
          <w:rFonts w:ascii="Arial" w:hAnsi="Arial" w:cs="Arial"/>
          <w:sz w:val="22"/>
          <w:szCs w:val="22"/>
        </w:rPr>
      </w:pPr>
      <w:r w:rsidRPr="00913B14">
        <w:rPr>
          <w:rFonts w:ascii="Arial" w:hAnsi="Arial" w:cs="Arial"/>
          <w:sz w:val="22"/>
          <w:szCs w:val="22"/>
        </w:rPr>
        <w:t>Thông tin phải bao gồm:</w:t>
      </w:r>
    </w:p>
    <w:p w14:paraId="02EE9C25" w14:textId="77777777" w:rsidR="00C66479" w:rsidRPr="00913B14" w:rsidRDefault="00C66479" w:rsidP="00C66479">
      <w:pPr>
        <w:spacing w:before="120" w:line="360" w:lineRule="auto"/>
        <w:jc w:val="both"/>
        <w:rPr>
          <w:rFonts w:ascii="Arial" w:hAnsi="Arial" w:cs="Arial"/>
          <w:sz w:val="22"/>
          <w:szCs w:val="22"/>
          <w:highlight w:val="yellow"/>
        </w:rPr>
      </w:pPr>
      <w:r w:rsidRPr="00913B14">
        <w:rPr>
          <w:rFonts w:ascii="Arial" w:hAnsi="Arial" w:cs="Arial"/>
          <w:sz w:val="22"/>
          <w:szCs w:val="22"/>
        </w:rPr>
        <w:t>a) thông số kỹ thuật thiết kế, bao gồm thông số kỹ thuật nguyên vật liệu, với bất kỳ tham chiếu nào đến các tính năng cụ thể được tích hợp để hỗ trợ sử dụng thêm;</w:t>
      </w:r>
    </w:p>
    <w:p w14:paraId="16E8F988" w14:textId="77777777" w:rsidR="00C66479" w:rsidRPr="00913B14" w:rsidRDefault="00C66479" w:rsidP="00C66479">
      <w:pPr>
        <w:spacing w:before="120" w:line="360" w:lineRule="auto"/>
        <w:jc w:val="both"/>
        <w:rPr>
          <w:rFonts w:ascii="Arial" w:hAnsi="Arial" w:cs="Arial"/>
          <w:sz w:val="22"/>
          <w:szCs w:val="22"/>
          <w:highlight w:val="yellow"/>
        </w:rPr>
      </w:pPr>
      <w:r w:rsidRPr="00913B14">
        <w:rPr>
          <w:rFonts w:ascii="Arial" w:hAnsi="Arial" w:cs="Arial"/>
          <w:sz w:val="22"/>
          <w:szCs w:val="22"/>
        </w:rPr>
        <w:t>b) bất kỳ thông tin bổ sung có liên quan nào về các mẻ cụ thể hoặc các sản phẩm riêng lẻ với thông số kỹ thuật chính vì mọi lý do (sản phẩm cá nhân hóa, nâng cấp, thay đổi sản xuất hoặc thay đổi nguyên vật liệu, v.v.); và</w:t>
      </w:r>
    </w:p>
    <w:p w14:paraId="02B991D5" w14:textId="79B75BF8" w:rsidR="00C66479" w:rsidRPr="00913B14" w:rsidRDefault="00C66479" w:rsidP="00C66479">
      <w:pPr>
        <w:spacing w:before="120" w:line="360" w:lineRule="auto"/>
        <w:jc w:val="both"/>
        <w:rPr>
          <w:rFonts w:ascii="Arial" w:hAnsi="Arial" w:cs="Arial"/>
          <w:sz w:val="22"/>
          <w:szCs w:val="22"/>
          <w:highlight w:val="yellow"/>
        </w:rPr>
      </w:pPr>
      <w:r w:rsidRPr="00913B14">
        <w:rPr>
          <w:rFonts w:ascii="Arial" w:hAnsi="Arial" w:cs="Arial"/>
          <w:sz w:val="22"/>
          <w:szCs w:val="22"/>
        </w:rPr>
        <w:t xml:space="preserve">c) thông tin chi tiết về </w:t>
      </w:r>
      <w:r w:rsidRPr="00C66479">
        <w:rPr>
          <w:rFonts w:ascii="Arial" w:hAnsi="Arial" w:cs="Arial"/>
          <w:sz w:val="22"/>
          <w:szCs w:val="22"/>
        </w:rPr>
        <w:t>mọi đồ gá và đồ gá cố định và dụng cụ cần thiết để tháo rời và lắp ráp lại các sản phẩm cho chu kỳ tiếp theo.</w:t>
      </w:r>
    </w:p>
    <w:p w14:paraId="241C3E12" w14:textId="77777777" w:rsidR="00C66479" w:rsidRPr="00913B14" w:rsidRDefault="00C66479" w:rsidP="00C66479">
      <w:pPr>
        <w:spacing w:before="120" w:line="360" w:lineRule="auto"/>
        <w:jc w:val="both"/>
        <w:rPr>
          <w:rFonts w:ascii="Arial" w:hAnsi="Arial" w:cs="Arial"/>
          <w:sz w:val="22"/>
          <w:szCs w:val="22"/>
        </w:rPr>
      </w:pPr>
      <w:r w:rsidRPr="00913B14">
        <w:rPr>
          <w:rFonts w:ascii="Arial" w:hAnsi="Arial" w:cs="Arial"/>
          <w:sz w:val="22"/>
          <w:szCs w:val="22"/>
        </w:rPr>
        <w:t>Đối với các sản phẩm được thiết kế để tái chế, chỉ cần giữ lại thông số kỹ thuật nguyên vật liệu (có thể là nhãn dán trên các thành phần).</w:t>
      </w:r>
    </w:p>
    <w:p w14:paraId="6A85FA07" w14:textId="77777777" w:rsidR="00C66479" w:rsidRPr="00913B14" w:rsidRDefault="00C66479" w:rsidP="00C66479">
      <w:pPr>
        <w:spacing w:before="120" w:line="360" w:lineRule="auto"/>
        <w:jc w:val="both"/>
        <w:rPr>
          <w:rFonts w:ascii="Arial" w:hAnsi="Arial" w:cs="Arial"/>
          <w:sz w:val="22"/>
          <w:szCs w:val="22"/>
        </w:rPr>
      </w:pPr>
      <w:r w:rsidRPr="00913B14">
        <w:rPr>
          <w:rFonts w:ascii="Arial" w:hAnsi="Arial" w:cs="Arial"/>
          <w:sz w:val="22"/>
          <w:szCs w:val="22"/>
        </w:rPr>
        <w:t>Khi hư hại tích lũy được dự tính ​​xảy ra trong một số vòng đời (sự hao mòn, sự mỏi kết cấu, ăn mòn điện hóa hoặc ăn mòn điện phân, v.v.), cần có một số tiện ích để ghi lại thường xuyên số chu kỳ bảo dưỡng trên một thành phần.</w:t>
      </w:r>
    </w:p>
    <w:p w14:paraId="30D5C5F2" w14:textId="77777777" w:rsidR="00C66479" w:rsidRPr="00913B14" w:rsidRDefault="00C66479" w:rsidP="005F56A8">
      <w:pPr>
        <w:spacing w:before="120" w:line="360" w:lineRule="auto"/>
        <w:jc w:val="both"/>
        <w:rPr>
          <w:rFonts w:ascii="Arial" w:hAnsi="Arial" w:cs="Arial"/>
          <w:sz w:val="22"/>
          <w:szCs w:val="22"/>
        </w:rPr>
      </w:pPr>
      <w:r w:rsidRPr="00913B14">
        <w:rPr>
          <w:rFonts w:ascii="Arial" w:hAnsi="Arial" w:cs="Arial"/>
          <w:sz w:val="22"/>
          <w:szCs w:val="22"/>
        </w:rPr>
        <w:t>Nếu một sản phẩm đã trải qua sự kiện quá tải cực độ trong quá trình sử dụng (có thể dự đoán trong công suất thiết kế của nó như một trường hợp "cuối cùng"), trong đó khả năng tiếp tục sử dụng của sản phẩm bị ảnh hưởng, các thành phần được đánh giá là vẫn còn khả thi (có thể sau khi thử nghiệm) phải được hoàn lại quy trình bình thường và phần còn lại đưa đi tái chế hoặc loại bỏ.</w:t>
      </w:r>
    </w:p>
    <w:p w14:paraId="1417A1DE" w14:textId="77777777" w:rsidR="00C66479" w:rsidRPr="00913B14" w:rsidRDefault="00C66479" w:rsidP="005F56A8">
      <w:pPr>
        <w:spacing w:before="120" w:line="360" w:lineRule="auto"/>
        <w:jc w:val="both"/>
        <w:rPr>
          <w:rFonts w:ascii="Arial" w:hAnsi="Arial" w:cs="Arial"/>
          <w:sz w:val="22"/>
          <w:szCs w:val="22"/>
          <w:highlight w:val="yellow"/>
        </w:rPr>
      </w:pPr>
      <w:r w:rsidRPr="00913B14">
        <w:rPr>
          <w:rFonts w:ascii="Arial" w:hAnsi="Arial" w:cs="Arial"/>
          <w:sz w:val="22"/>
          <w:szCs w:val="22"/>
        </w:rPr>
        <w:t>Trong trường hợp một sản phẩm phức tạp có thể được người dùng chia nhỏ thành các mô-đun riêng biệt hoặc bao gồm các thành phần được lắp ráp theo các cấu hình khác nhau cho các nhiệm vụ khác nhau (ví dụ: máy xay sinh tố nhà bếp, máy xúc), thì mỗi mô-đun có thể được coi là một sản phẩm riêng biệt khi đánh giá các tùy chọn. Giao diện giữa các mô-đun phải được chuẩn hóa để có thể hoán đổi cho nhau.</w:t>
      </w:r>
    </w:p>
    <w:p w14:paraId="69A98A07" w14:textId="4404C08A" w:rsidR="00C66479" w:rsidRPr="00AA1F3F" w:rsidRDefault="00C03217" w:rsidP="005F56A8">
      <w:pPr>
        <w:pStyle w:val="Heading2"/>
        <w:spacing w:before="120" w:line="360" w:lineRule="auto"/>
        <w:rPr>
          <w:rFonts w:ascii="Arial" w:hAnsi="Arial" w:cs="Arial"/>
          <w:b/>
          <w:bCs/>
          <w:color w:val="auto"/>
          <w:sz w:val="22"/>
          <w:szCs w:val="22"/>
        </w:rPr>
      </w:pPr>
      <w:bookmarkStart w:id="31" w:name="_Toc187677447"/>
      <w:bookmarkStart w:id="32" w:name="_Toc192747870"/>
      <w:r>
        <w:rPr>
          <w:rFonts w:ascii="Arial" w:hAnsi="Arial" w:cs="Arial"/>
          <w:b/>
          <w:bCs/>
          <w:color w:val="auto"/>
          <w:sz w:val="22"/>
          <w:szCs w:val="22"/>
        </w:rPr>
        <w:t>6</w:t>
      </w:r>
      <w:r w:rsidR="00C66479" w:rsidRPr="00AA1F3F">
        <w:rPr>
          <w:rFonts w:ascii="Arial" w:hAnsi="Arial" w:cs="Arial"/>
          <w:b/>
          <w:bCs/>
          <w:color w:val="auto"/>
          <w:sz w:val="22"/>
          <w:szCs w:val="22"/>
        </w:rPr>
        <w:t>.2</w:t>
      </w:r>
      <w:r w:rsidR="00D0776B">
        <w:rPr>
          <w:rFonts w:ascii="Arial" w:hAnsi="Arial" w:cs="Arial"/>
          <w:b/>
          <w:bCs/>
          <w:color w:val="auto"/>
          <w:sz w:val="22"/>
          <w:szCs w:val="22"/>
        </w:rPr>
        <w:t xml:space="preserve">   </w:t>
      </w:r>
      <w:r w:rsidR="00C66479" w:rsidRPr="00AA1F3F">
        <w:rPr>
          <w:rFonts w:ascii="Arial" w:hAnsi="Arial" w:cs="Arial"/>
          <w:b/>
          <w:bCs/>
          <w:color w:val="auto"/>
          <w:sz w:val="22"/>
          <w:szCs w:val="22"/>
        </w:rPr>
        <w:t>Thiết kế để tái sản xuất</w:t>
      </w:r>
      <w:bookmarkEnd w:id="31"/>
      <w:bookmarkEnd w:id="32"/>
    </w:p>
    <w:p w14:paraId="1463FD0C" w14:textId="0869D0F3" w:rsidR="00DF1612" w:rsidRPr="00DF1612" w:rsidRDefault="00DF1612" w:rsidP="005F56A8">
      <w:pPr>
        <w:spacing w:before="120" w:line="360" w:lineRule="auto"/>
        <w:jc w:val="both"/>
        <w:rPr>
          <w:rFonts w:ascii="Arial" w:hAnsi="Arial" w:cs="Arial"/>
          <w:sz w:val="20"/>
          <w:szCs w:val="20"/>
        </w:rPr>
      </w:pPr>
      <w:r w:rsidRPr="00DF1612">
        <w:rPr>
          <w:rFonts w:ascii="Arial" w:hAnsi="Arial" w:cs="Arial"/>
          <w:sz w:val="20"/>
          <w:szCs w:val="20"/>
        </w:rPr>
        <w:t xml:space="preserve">CHÚ THÍCH: Để biết thêm chỉ dẫn về tái sản xuất, hãy xem tiêu chuẩn TCVN </w:t>
      </w:r>
      <w:r w:rsidR="00B51B6A">
        <w:rPr>
          <w:rFonts w:ascii="Arial" w:hAnsi="Arial" w:cs="Arial"/>
          <w:sz w:val="20"/>
          <w:szCs w:val="20"/>
        </w:rPr>
        <w:t>xxx</w:t>
      </w:r>
      <w:r w:rsidRPr="00DF1612">
        <w:rPr>
          <w:rFonts w:ascii="Arial" w:hAnsi="Arial" w:cs="Arial"/>
          <w:sz w:val="20"/>
          <w:szCs w:val="20"/>
        </w:rPr>
        <w:t xml:space="preserve"> (BS 8887-220).</w:t>
      </w:r>
    </w:p>
    <w:p w14:paraId="7F1785C5" w14:textId="77777777" w:rsidR="00C66479" w:rsidRPr="00913B14" w:rsidRDefault="00C66479" w:rsidP="005F56A8">
      <w:pPr>
        <w:spacing w:before="120" w:line="360" w:lineRule="auto"/>
        <w:jc w:val="both"/>
        <w:rPr>
          <w:rFonts w:ascii="Arial" w:hAnsi="Arial" w:cs="Arial"/>
          <w:sz w:val="22"/>
          <w:szCs w:val="22"/>
        </w:rPr>
      </w:pPr>
      <w:r w:rsidRPr="00913B14">
        <w:rPr>
          <w:rFonts w:ascii="Arial" w:hAnsi="Arial" w:cs="Arial"/>
          <w:sz w:val="22"/>
          <w:szCs w:val="22"/>
        </w:rPr>
        <w:t>Đối với tái sản xuất, trạng thái chức năng của sản phẩm phải có thể kiểm tra được, các bộ phận dễ bị hao mòn hoặc xuống cấp phải dễ thay thế. Cũng cần cân nhắc việc thay thế các bộ phận của sản phẩm có thể được nâng cấp do, ví dụ, cải tiến công nghệ hoặc thay đổi luật pháp. Các sản phẩm được điều khiển bằng phần mềm phải có quyền truy cập thích hợp để kiểm tra và lập trình lại.</w:t>
      </w:r>
    </w:p>
    <w:p w14:paraId="4473CEAD" w14:textId="77777777" w:rsidR="00C66479" w:rsidRPr="00913B14" w:rsidRDefault="00C66479" w:rsidP="005F56A8">
      <w:pPr>
        <w:spacing w:before="120" w:line="360" w:lineRule="auto"/>
        <w:jc w:val="both"/>
        <w:rPr>
          <w:rFonts w:ascii="Arial" w:hAnsi="Arial" w:cs="Arial"/>
          <w:sz w:val="22"/>
          <w:szCs w:val="22"/>
        </w:rPr>
      </w:pPr>
      <w:r w:rsidRPr="00913B14">
        <w:rPr>
          <w:rFonts w:ascii="Arial" w:hAnsi="Arial" w:cs="Arial"/>
          <w:sz w:val="22"/>
          <w:szCs w:val="22"/>
        </w:rPr>
        <w:t xml:space="preserve">Các nhà thiết kế nên tính đến mức độ tháo rời cần thiết để kiểm tra tình trạng của sản phẩm và thực hiện hoạt động khắc phục, giúp cấp bảo hành ngang bằng hoặc tốt hơn so với bảo hành ban đầu. Điều này </w:t>
      </w:r>
      <w:r w:rsidRPr="00913B14">
        <w:rPr>
          <w:rFonts w:ascii="Arial" w:hAnsi="Arial" w:cs="Arial"/>
          <w:sz w:val="22"/>
          <w:szCs w:val="22"/>
        </w:rPr>
        <w:lastRenderedPageBreak/>
        <w:t>nên bao gồm bất kỳ thử nghiệm chức năng không phá hủy và khả năng cải tạo hoặc thay thế bất kỳ bộ phận nào bị hư hỏng hoặc xuống cấp. Hồ sơ thiết kế nên bao gồm các phương pháp thử nghiệm cần thiết và giới hạn chấp nhận được của hoạt động chức năng. Điều này thường tương ứng với những kiểm thử chấp nhận được thực hiện trong quá trình sản xuất ban đầu, nhưng có thể bao gồm các kiểm tra kích thước và các kiểm tra khác nhằm xác định mọi hư hỏng có thể xảy ra trong quá trình sử dụng.</w:t>
      </w:r>
    </w:p>
    <w:p w14:paraId="29CCA348" w14:textId="393780F2" w:rsidR="00C66479" w:rsidRPr="00913B14" w:rsidRDefault="00C66479" w:rsidP="005F56A8">
      <w:pPr>
        <w:spacing w:before="120" w:line="360" w:lineRule="auto"/>
        <w:jc w:val="both"/>
        <w:rPr>
          <w:rFonts w:ascii="Arial" w:hAnsi="Arial" w:cs="Arial"/>
          <w:sz w:val="22"/>
          <w:szCs w:val="22"/>
          <w:highlight w:val="yellow"/>
        </w:rPr>
      </w:pPr>
      <w:r w:rsidRPr="00913B14">
        <w:rPr>
          <w:rFonts w:ascii="Arial" w:hAnsi="Arial" w:cs="Arial"/>
          <w:sz w:val="22"/>
          <w:szCs w:val="22"/>
        </w:rPr>
        <w:t xml:space="preserve">Các hệ thống chốt cần tháo ra để tháo rời đều phải dễ tiếp cận. Lựa chọn nguyên vật liệu của chúng sao cho tránh ăn mòn chốt, hoặc các bộ phận đối tiếp của chúng, là điều có thể khiến chúng khó tháo rời hoặc thay thế. Bất </w:t>
      </w:r>
      <w:r w:rsidRPr="00E0102D">
        <w:rPr>
          <w:rFonts w:ascii="Arial" w:hAnsi="Arial" w:cs="Arial"/>
          <w:sz w:val="22"/>
          <w:szCs w:val="22"/>
        </w:rPr>
        <w:t xml:space="preserve">kỳ đồ gá và đồ gá cố định nào cần thiết để lắp ráp lại đều phải được giữ lại từ cụm lắp ráp ban đầu, hoặc ghi lại đủ thông tin để có </w:t>
      </w:r>
      <w:r w:rsidRPr="00913B14">
        <w:rPr>
          <w:rFonts w:ascii="Arial" w:hAnsi="Arial" w:cs="Arial"/>
          <w:sz w:val="22"/>
          <w:szCs w:val="22"/>
        </w:rPr>
        <w:t>thể được tái sản xuất.</w:t>
      </w:r>
    </w:p>
    <w:p w14:paraId="2AA0D23B" w14:textId="382D81F0" w:rsidR="00C66479" w:rsidRPr="00B51B6A" w:rsidRDefault="009B641A" w:rsidP="005F56A8">
      <w:pPr>
        <w:spacing w:before="120" w:line="360" w:lineRule="auto"/>
        <w:jc w:val="both"/>
        <w:rPr>
          <w:rFonts w:ascii="Arial" w:hAnsi="Arial" w:cs="Arial"/>
          <w:sz w:val="20"/>
          <w:szCs w:val="20"/>
          <w:highlight w:val="yellow"/>
        </w:rPr>
      </w:pPr>
      <w:r>
        <w:rPr>
          <w:rFonts w:ascii="Arial" w:hAnsi="Arial" w:cs="Arial"/>
          <w:sz w:val="20"/>
          <w:szCs w:val="20"/>
        </w:rPr>
        <w:t>CHÚ THÍCH</w:t>
      </w:r>
      <w:r w:rsidR="00C66479" w:rsidRPr="00B51B6A">
        <w:rPr>
          <w:rFonts w:ascii="Arial" w:hAnsi="Arial" w:cs="Arial"/>
          <w:sz w:val="20"/>
          <w:szCs w:val="20"/>
        </w:rPr>
        <w:t>: Khi quá trình sản xuất sản phẩm kết thúc, các thành phần vẫn có thể được sản xuất lại để cung cấp phụ tùng thay thế.</w:t>
      </w:r>
    </w:p>
    <w:p w14:paraId="76ADE970" w14:textId="177DC8CF" w:rsidR="00C66479" w:rsidRPr="00AE1966" w:rsidRDefault="00C03217" w:rsidP="005F56A8">
      <w:pPr>
        <w:pStyle w:val="Heading2"/>
        <w:spacing w:before="120" w:line="360" w:lineRule="auto"/>
        <w:rPr>
          <w:rFonts w:ascii="Arial" w:hAnsi="Arial" w:cs="Arial"/>
          <w:b/>
          <w:bCs/>
          <w:color w:val="auto"/>
          <w:sz w:val="22"/>
          <w:szCs w:val="22"/>
        </w:rPr>
      </w:pPr>
      <w:bookmarkStart w:id="33" w:name="_Toc187677448"/>
      <w:bookmarkStart w:id="34" w:name="_Toc192747871"/>
      <w:r>
        <w:rPr>
          <w:rFonts w:ascii="Arial" w:hAnsi="Arial" w:cs="Arial"/>
          <w:b/>
          <w:bCs/>
          <w:color w:val="auto"/>
          <w:sz w:val="22"/>
          <w:szCs w:val="22"/>
        </w:rPr>
        <w:t>6</w:t>
      </w:r>
      <w:r w:rsidR="00C66479" w:rsidRPr="00AE1966">
        <w:rPr>
          <w:rFonts w:ascii="Arial" w:hAnsi="Arial" w:cs="Arial"/>
          <w:b/>
          <w:bCs/>
          <w:color w:val="auto"/>
          <w:sz w:val="22"/>
          <w:szCs w:val="22"/>
        </w:rPr>
        <w:t>.3</w:t>
      </w:r>
      <w:r w:rsidR="00D0776B">
        <w:rPr>
          <w:rFonts w:ascii="Arial" w:hAnsi="Arial" w:cs="Arial"/>
          <w:b/>
          <w:bCs/>
          <w:color w:val="auto"/>
          <w:sz w:val="22"/>
          <w:szCs w:val="22"/>
        </w:rPr>
        <w:t xml:space="preserve">   </w:t>
      </w:r>
      <w:r w:rsidR="00C66479" w:rsidRPr="00AE1966">
        <w:rPr>
          <w:rFonts w:ascii="Arial" w:hAnsi="Arial" w:cs="Arial"/>
          <w:b/>
          <w:bCs/>
          <w:color w:val="auto"/>
          <w:sz w:val="22"/>
          <w:szCs w:val="22"/>
        </w:rPr>
        <w:t>Thiết kế để cải tạo lại</w:t>
      </w:r>
      <w:bookmarkEnd w:id="33"/>
      <w:bookmarkEnd w:id="34"/>
      <w:r w:rsidR="00C66479" w:rsidRPr="00AE1966">
        <w:rPr>
          <w:rFonts w:ascii="Arial" w:hAnsi="Arial" w:cs="Arial"/>
          <w:b/>
          <w:bCs/>
          <w:color w:val="auto"/>
          <w:sz w:val="22"/>
          <w:szCs w:val="22"/>
        </w:rPr>
        <w:t xml:space="preserve"> </w:t>
      </w:r>
    </w:p>
    <w:p w14:paraId="65A143B5" w14:textId="0B620A0E" w:rsidR="00C66479" w:rsidRPr="00B51B6A" w:rsidRDefault="00B51B6A" w:rsidP="005F56A8">
      <w:pPr>
        <w:spacing w:before="120" w:line="360" w:lineRule="auto"/>
        <w:jc w:val="both"/>
        <w:rPr>
          <w:rFonts w:ascii="Arial" w:hAnsi="Arial" w:cs="Arial"/>
          <w:sz w:val="20"/>
          <w:szCs w:val="20"/>
        </w:rPr>
      </w:pPr>
      <w:r w:rsidRPr="00B51B6A">
        <w:rPr>
          <w:rFonts w:ascii="Arial" w:hAnsi="Arial" w:cs="Arial"/>
          <w:sz w:val="20"/>
          <w:szCs w:val="20"/>
        </w:rPr>
        <w:t xml:space="preserve">CHÚ THÍCH: </w:t>
      </w:r>
      <w:r w:rsidR="00C66479" w:rsidRPr="00B51B6A">
        <w:rPr>
          <w:rFonts w:ascii="Arial" w:hAnsi="Arial" w:cs="Arial"/>
          <w:sz w:val="20"/>
          <w:szCs w:val="20"/>
        </w:rPr>
        <w:t>Để biết thêm chỉ dẫn về cải tạo lại, hãy xem</w:t>
      </w:r>
      <w:r>
        <w:rPr>
          <w:rFonts w:ascii="Arial" w:hAnsi="Arial" w:cs="Arial"/>
          <w:sz w:val="20"/>
          <w:szCs w:val="20"/>
        </w:rPr>
        <w:t xml:space="preserve"> TCVN xxx(</w:t>
      </w:r>
      <w:r w:rsidR="00C66479" w:rsidRPr="00B51B6A">
        <w:rPr>
          <w:rFonts w:ascii="Arial" w:hAnsi="Arial" w:cs="Arial"/>
          <w:sz w:val="20"/>
          <w:szCs w:val="20"/>
        </w:rPr>
        <w:t>BS 8887-240</w:t>
      </w:r>
      <w:r>
        <w:rPr>
          <w:rFonts w:ascii="Arial" w:hAnsi="Arial" w:cs="Arial"/>
          <w:sz w:val="20"/>
          <w:szCs w:val="20"/>
        </w:rPr>
        <w:t>)</w:t>
      </w:r>
      <w:r w:rsidR="00C66479" w:rsidRPr="00B51B6A">
        <w:rPr>
          <w:rFonts w:ascii="Arial" w:hAnsi="Arial" w:cs="Arial"/>
          <w:sz w:val="20"/>
          <w:szCs w:val="20"/>
        </w:rPr>
        <w:t xml:space="preserve">. </w:t>
      </w:r>
    </w:p>
    <w:p w14:paraId="76AF6306" w14:textId="77777777" w:rsidR="00C66479" w:rsidRPr="00913B14" w:rsidRDefault="00C66479" w:rsidP="005F56A8">
      <w:pPr>
        <w:spacing w:before="120" w:line="360" w:lineRule="auto"/>
        <w:jc w:val="both"/>
        <w:rPr>
          <w:rFonts w:ascii="Arial" w:hAnsi="Arial" w:cs="Arial"/>
          <w:sz w:val="22"/>
          <w:szCs w:val="22"/>
          <w:highlight w:val="yellow"/>
        </w:rPr>
      </w:pPr>
      <w:r w:rsidRPr="00913B14">
        <w:rPr>
          <w:rFonts w:ascii="Arial" w:hAnsi="Arial" w:cs="Arial"/>
          <w:sz w:val="22"/>
          <w:szCs w:val="22"/>
        </w:rPr>
        <w:t>Sau khi cải tạo lại, sản phẩm có thể được bảo hành tương đương hoặc thấp hơn sản phẩm ban đầu. Điều này hàm ý rằng trạng thái chức năng của sản phẩm phải có thể kiểm tra được, và có thể dễ dàng tháo rời bất kỳ bộ phận nào có khả năng cần khôi phục lại hoặc sửa chữa.</w:t>
      </w:r>
    </w:p>
    <w:p w14:paraId="4176C914" w14:textId="77777777" w:rsidR="00C66479" w:rsidRPr="00913B14" w:rsidRDefault="00C66479" w:rsidP="005F56A8">
      <w:pPr>
        <w:spacing w:before="120" w:line="360" w:lineRule="auto"/>
        <w:jc w:val="both"/>
        <w:rPr>
          <w:rFonts w:ascii="Arial" w:hAnsi="Arial" w:cs="Arial"/>
          <w:sz w:val="22"/>
          <w:szCs w:val="22"/>
          <w:highlight w:val="yellow"/>
        </w:rPr>
      </w:pPr>
      <w:r w:rsidRPr="00913B14">
        <w:rPr>
          <w:rFonts w:ascii="Arial" w:hAnsi="Arial" w:cs="Arial"/>
          <w:sz w:val="22"/>
          <w:szCs w:val="22"/>
        </w:rPr>
        <w:t>Một số sản phẩm không thể cải tạo lại để đạt được các yêu cầu về hiệu suất thỏa đáng. (Điều này có thể là do, ví dụ, các yêu cầu pháp lý về việc sử dụng nguyên vật liệu “mới” cho các mục đích cụ thể.)</w:t>
      </w:r>
    </w:p>
    <w:p w14:paraId="572DA073" w14:textId="293AFA09" w:rsidR="00C66479" w:rsidRPr="00B51B6A" w:rsidRDefault="00343A3E" w:rsidP="005F56A8">
      <w:pPr>
        <w:spacing w:before="120" w:line="360" w:lineRule="auto"/>
        <w:jc w:val="both"/>
        <w:rPr>
          <w:rFonts w:ascii="Arial" w:hAnsi="Arial" w:cs="Arial"/>
          <w:sz w:val="20"/>
          <w:szCs w:val="20"/>
        </w:rPr>
      </w:pPr>
      <w:r>
        <w:rPr>
          <w:rFonts w:ascii="Arial" w:hAnsi="Arial" w:cs="Arial"/>
          <w:sz w:val="20"/>
          <w:szCs w:val="20"/>
        </w:rPr>
        <w:t>CHÚ THÍCH</w:t>
      </w:r>
      <w:r w:rsidR="00B51B6A" w:rsidRPr="00B51B6A">
        <w:rPr>
          <w:rFonts w:ascii="Arial" w:hAnsi="Arial" w:cs="Arial"/>
          <w:sz w:val="20"/>
          <w:szCs w:val="20"/>
        </w:rPr>
        <w:t>:</w:t>
      </w:r>
      <w:r w:rsidR="00C66479" w:rsidRPr="00B51B6A">
        <w:rPr>
          <w:rFonts w:ascii="Arial" w:hAnsi="Arial" w:cs="Arial"/>
          <w:sz w:val="20"/>
          <w:szCs w:val="20"/>
        </w:rPr>
        <w:t xml:space="preserve"> Khi quá trình sản xuất sản phẩm kết thúc, tùy chọn này có thể không còn khả dụng nữa và các lựa chọn khác có thể khả thi.</w:t>
      </w:r>
    </w:p>
    <w:p w14:paraId="0C713791" w14:textId="7DA02011" w:rsidR="00C66479" w:rsidRPr="00B51B6A" w:rsidRDefault="00C03217" w:rsidP="005F56A8">
      <w:pPr>
        <w:pStyle w:val="Heading2"/>
        <w:spacing w:before="120" w:line="360" w:lineRule="auto"/>
        <w:rPr>
          <w:rFonts w:ascii="Arial" w:hAnsi="Arial" w:cs="Arial"/>
          <w:b/>
          <w:bCs/>
          <w:color w:val="auto"/>
          <w:sz w:val="22"/>
          <w:szCs w:val="22"/>
        </w:rPr>
      </w:pPr>
      <w:bookmarkStart w:id="35" w:name="_Toc187677449"/>
      <w:bookmarkStart w:id="36" w:name="_Toc192747872"/>
      <w:r>
        <w:rPr>
          <w:rFonts w:ascii="Arial" w:hAnsi="Arial" w:cs="Arial"/>
          <w:b/>
          <w:bCs/>
          <w:color w:val="auto"/>
          <w:sz w:val="22"/>
          <w:szCs w:val="22"/>
        </w:rPr>
        <w:t>6</w:t>
      </w:r>
      <w:r w:rsidR="00C66479" w:rsidRPr="00B51B6A">
        <w:rPr>
          <w:rFonts w:ascii="Arial" w:hAnsi="Arial" w:cs="Arial"/>
          <w:b/>
          <w:bCs/>
          <w:color w:val="auto"/>
          <w:sz w:val="22"/>
          <w:szCs w:val="22"/>
        </w:rPr>
        <w:t>.4</w:t>
      </w:r>
      <w:r w:rsidR="00D0776B">
        <w:rPr>
          <w:rFonts w:ascii="Arial" w:hAnsi="Arial" w:cs="Arial"/>
          <w:b/>
          <w:bCs/>
          <w:color w:val="auto"/>
          <w:sz w:val="22"/>
          <w:szCs w:val="22"/>
        </w:rPr>
        <w:t xml:space="preserve">   </w:t>
      </w:r>
      <w:r w:rsidR="00C66479" w:rsidRPr="00B51B6A">
        <w:rPr>
          <w:rFonts w:ascii="Arial" w:hAnsi="Arial" w:cs="Arial"/>
          <w:b/>
          <w:bCs/>
          <w:color w:val="auto"/>
          <w:sz w:val="22"/>
          <w:szCs w:val="22"/>
        </w:rPr>
        <w:t>Thiết kế để tái sử dụng</w:t>
      </w:r>
      <w:bookmarkEnd w:id="35"/>
      <w:bookmarkEnd w:id="36"/>
    </w:p>
    <w:p w14:paraId="7540DD08" w14:textId="77777777" w:rsidR="00C66479" w:rsidRPr="00913B14" w:rsidRDefault="00C66479" w:rsidP="005F56A8">
      <w:pPr>
        <w:spacing w:before="120" w:line="360" w:lineRule="auto"/>
        <w:jc w:val="both"/>
        <w:rPr>
          <w:rFonts w:ascii="Arial" w:hAnsi="Arial" w:cs="Arial"/>
          <w:sz w:val="22"/>
          <w:szCs w:val="22"/>
          <w:highlight w:val="yellow"/>
        </w:rPr>
      </w:pPr>
      <w:r w:rsidRPr="00913B14">
        <w:rPr>
          <w:rFonts w:ascii="Arial" w:hAnsi="Arial" w:cs="Arial"/>
          <w:sz w:val="22"/>
          <w:szCs w:val="22"/>
        </w:rPr>
        <w:t>Sản phẩm có thể được bảo hành tương đương hoặc thấp hơn sản phẩm gốc.</w:t>
      </w:r>
    </w:p>
    <w:p w14:paraId="546C663B" w14:textId="77777777" w:rsidR="00C66479" w:rsidRPr="00913B14" w:rsidRDefault="00C66479" w:rsidP="005F56A8">
      <w:pPr>
        <w:spacing w:before="120" w:line="360" w:lineRule="auto"/>
        <w:jc w:val="both"/>
        <w:rPr>
          <w:rFonts w:ascii="Arial" w:hAnsi="Arial" w:cs="Arial"/>
          <w:sz w:val="22"/>
          <w:szCs w:val="22"/>
        </w:rPr>
      </w:pPr>
      <w:r w:rsidRPr="00913B14">
        <w:rPr>
          <w:rFonts w:ascii="Arial" w:hAnsi="Arial" w:cs="Arial"/>
          <w:sz w:val="22"/>
          <w:szCs w:val="22"/>
        </w:rPr>
        <w:t>Sản phẩm được tháo rời thành các thành phần, sau đó được kiểm tra hoặc thử nghiệm trước khi lắp ráp lại thành nhiều loại sản phẩm gốc hơn. Dung sai lắp ráp phải nằm trong giới hạn chấp nhận được trong quá trình sử dụng.</w:t>
      </w:r>
    </w:p>
    <w:p w14:paraId="5D9AB5AE" w14:textId="27E0580B" w:rsidR="00C66479" w:rsidRPr="00C300CC" w:rsidRDefault="00343A3E" w:rsidP="005F56A8">
      <w:pPr>
        <w:spacing w:before="120" w:line="360" w:lineRule="auto"/>
        <w:jc w:val="both"/>
        <w:rPr>
          <w:rFonts w:ascii="Arial" w:hAnsi="Arial" w:cs="Arial"/>
          <w:sz w:val="20"/>
          <w:szCs w:val="20"/>
        </w:rPr>
      </w:pPr>
      <w:r>
        <w:rPr>
          <w:rFonts w:ascii="Arial" w:hAnsi="Arial" w:cs="Arial"/>
          <w:sz w:val="20"/>
          <w:szCs w:val="20"/>
        </w:rPr>
        <w:t>CHÚ THÍCH</w:t>
      </w:r>
      <w:r w:rsidR="00C300CC">
        <w:rPr>
          <w:rFonts w:ascii="Arial" w:hAnsi="Arial" w:cs="Arial"/>
          <w:sz w:val="20"/>
          <w:szCs w:val="20"/>
        </w:rPr>
        <w:t>:</w:t>
      </w:r>
      <w:r w:rsidR="00C66479" w:rsidRPr="00C300CC">
        <w:rPr>
          <w:rFonts w:ascii="Arial" w:hAnsi="Arial" w:cs="Arial"/>
          <w:sz w:val="20"/>
          <w:szCs w:val="20"/>
        </w:rPr>
        <w:t xml:space="preserve"> Đối với các tùy chọn được đưa ra trong 6.2 và 6.3, các thành phần khả thi có thể có thị trường là phụ tùng thay thế, ngay cả khi quá trình sản xuất ban đầu đã kết thúc.</w:t>
      </w:r>
    </w:p>
    <w:p w14:paraId="1338C2A9" w14:textId="7A7A849E" w:rsidR="00C66479" w:rsidRPr="001D28AE" w:rsidRDefault="00C03217" w:rsidP="005F56A8">
      <w:pPr>
        <w:pStyle w:val="Heading2"/>
        <w:spacing w:before="120" w:line="360" w:lineRule="auto"/>
        <w:rPr>
          <w:rFonts w:ascii="Arial" w:hAnsi="Arial" w:cs="Arial"/>
          <w:b/>
          <w:bCs/>
          <w:color w:val="auto"/>
          <w:sz w:val="22"/>
          <w:szCs w:val="22"/>
        </w:rPr>
      </w:pPr>
      <w:bookmarkStart w:id="37" w:name="_Toc187677450"/>
      <w:bookmarkStart w:id="38" w:name="_Toc192747873"/>
      <w:r>
        <w:rPr>
          <w:rFonts w:ascii="Arial" w:hAnsi="Arial" w:cs="Arial"/>
          <w:b/>
          <w:bCs/>
          <w:color w:val="auto"/>
          <w:sz w:val="22"/>
          <w:szCs w:val="22"/>
        </w:rPr>
        <w:t>6</w:t>
      </w:r>
      <w:r w:rsidR="00C66479" w:rsidRPr="001D28AE">
        <w:rPr>
          <w:rFonts w:ascii="Arial" w:hAnsi="Arial" w:cs="Arial"/>
          <w:b/>
          <w:bCs/>
          <w:color w:val="auto"/>
          <w:sz w:val="22"/>
          <w:szCs w:val="22"/>
        </w:rPr>
        <w:t>.5</w:t>
      </w:r>
      <w:r w:rsidR="00D0776B">
        <w:rPr>
          <w:rFonts w:ascii="Arial" w:hAnsi="Arial" w:cs="Arial"/>
          <w:b/>
          <w:bCs/>
          <w:color w:val="auto"/>
          <w:sz w:val="22"/>
          <w:szCs w:val="22"/>
        </w:rPr>
        <w:t xml:space="preserve">  </w:t>
      </w:r>
      <w:r w:rsidR="00C66479" w:rsidRPr="001D28AE">
        <w:rPr>
          <w:rFonts w:ascii="Arial" w:hAnsi="Arial" w:cs="Arial"/>
          <w:b/>
          <w:bCs/>
          <w:color w:val="auto"/>
          <w:sz w:val="22"/>
          <w:szCs w:val="22"/>
        </w:rPr>
        <w:t>Thiết kế để chuyển đổi mục đích sử dụng</w:t>
      </w:r>
      <w:bookmarkEnd w:id="37"/>
      <w:bookmarkEnd w:id="38"/>
    </w:p>
    <w:p w14:paraId="039076D5" w14:textId="77777777" w:rsidR="00C66479" w:rsidRPr="00447B64" w:rsidRDefault="00C66479" w:rsidP="005F56A8">
      <w:pPr>
        <w:spacing w:before="120" w:line="360" w:lineRule="auto"/>
        <w:jc w:val="both"/>
        <w:rPr>
          <w:rFonts w:ascii="Arial" w:hAnsi="Arial" w:cs="Arial"/>
          <w:i/>
          <w:iCs/>
          <w:sz w:val="22"/>
          <w:szCs w:val="22"/>
        </w:rPr>
      </w:pPr>
      <w:r w:rsidRPr="00447B64">
        <w:rPr>
          <w:rFonts w:ascii="Arial" w:hAnsi="Arial" w:cs="Arial"/>
          <w:i/>
          <w:iCs/>
          <w:sz w:val="22"/>
          <w:szCs w:val="22"/>
        </w:rPr>
        <w:t>Chú giải về 6.5</w:t>
      </w:r>
    </w:p>
    <w:p w14:paraId="582B8E03" w14:textId="77777777" w:rsidR="00C66479" w:rsidRPr="00447B64" w:rsidRDefault="00C66479" w:rsidP="005F56A8">
      <w:pPr>
        <w:spacing w:before="120" w:line="360" w:lineRule="auto"/>
        <w:jc w:val="both"/>
        <w:rPr>
          <w:rFonts w:ascii="Arial" w:hAnsi="Arial" w:cs="Arial"/>
          <w:i/>
          <w:iCs/>
          <w:sz w:val="22"/>
          <w:szCs w:val="22"/>
        </w:rPr>
      </w:pPr>
      <w:r w:rsidRPr="00447B64">
        <w:rPr>
          <w:rFonts w:ascii="Arial" w:hAnsi="Arial" w:cs="Arial"/>
          <w:i/>
          <w:iCs/>
          <w:sz w:val="22"/>
          <w:szCs w:val="22"/>
        </w:rPr>
        <w:t>BS 8887-2:2009, 3.37 định nghĩa chuyển đổi mục đích sử dụng là “sử dụng sản phẩm hoặc các thành phần của sản phẩm đó vào một vai trò mà ban đầu nó không được thiết kế để thực hiện”.</w:t>
      </w:r>
    </w:p>
    <w:p w14:paraId="19F3F19E" w14:textId="3E5FE3B1" w:rsidR="00C66479" w:rsidRPr="00913B14" w:rsidRDefault="00C66479" w:rsidP="005F56A8">
      <w:pPr>
        <w:spacing w:before="120" w:line="360" w:lineRule="auto"/>
        <w:jc w:val="both"/>
        <w:rPr>
          <w:rFonts w:ascii="Arial" w:hAnsi="Arial" w:cs="Arial"/>
          <w:sz w:val="22"/>
          <w:szCs w:val="22"/>
        </w:rPr>
      </w:pPr>
      <w:r w:rsidRPr="00913B14">
        <w:rPr>
          <w:rFonts w:ascii="Arial" w:hAnsi="Arial" w:cs="Arial"/>
          <w:sz w:val="22"/>
          <w:szCs w:val="22"/>
        </w:rPr>
        <w:t>Không có hệ chu kỳ sống sản phẩm nào có thể tồn tại mãi mãi. Các yêu</w:t>
      </w:r>
      <w:r w:rsidR="00E31851">
        <w:rPr>
          <w:rFonts w:ascii="Arial" w:hAnsi="Arial" w:cs="Arial"/>
          <w:sz w:val="22"/>
          <w:szCs w:val="22"/>
        </w:rPr>
        <w:t xml:space="preserve"> </w:t>
      </w:r>
      <w:r w:rsidR="00E31851" w:rsidRPr="00E31851">
        <w:rPr>
          <w:rFonts w:ascii="Arial" w:hAnsi="Arial" w:cs="Arial"/>
          <w:color w:val="FF0000"/>
          <w:sz w:val="22"/>
          <w:szCs w:val="22"/>
        </w:rPr>
        <w:t>cầu</w:t>
      </w:r>
      <w:r w:rsidRPr="00913B14">
        <w:rPr>
          <w:rFonts w:ascii="Arial" w:hAnsi="Arial" w:cs="Arial"/>
          <w:sz w:val="22"/>
          <w:szCs w:val="22"/>
        </w:rPr>
        <w:t xml:space="preserve"> đối với phạm vi sản phẩm cụ thể thay đổi vượt quá khả năng đáp ứng của thiết kế ban đầu là việc không tránh khỏi. Đối với các sản phẩm như một số thiết bị y tế, tùy chọn đưa các bộ phận đã sử dụng trước đó vào lại các sản phẩm </w:t>
      </w:r>
      <w:r w:rsidRPr="00913B14">
        <w:rPr>
          <w:rFonts w:ascii="Arial" w:hAnsi="Arial" w:cs="Arial"/>
          <w:sz w:val="22"/>
          <w:szCs w:val="22"/>
        </w:rPr>
        <w:lastRenderedPageBreak/>
        <w:t>"mới" hiện không được phép. Việc chuyển đổi mục đích sử dụng có thể được xúc tiến nhanh hơn nếu sản phẩm có thiết kế dạng mô-đun, để các thành phần chính hoặc cụm lắp ráp phụ có thể được tách ra mà không bị giảm phẩm chất, được tái chỉ định cho các mục đích khác. Các nhà thiết kế nên tính đến việc sử dụng các thành phần có sẵn trong các thiết kế mới</w:t>
      </w:r>
      <w:r w:rsidRPr="00052DD1">
        <w:rPr>
          <w:rFonts w:ascii="Arial" w:hAnsi="Arial" w:cs="Arial"/>
          <w:color w:val="FF0000"/>
          <w:sz w:val="22"/>
          <w:szCs w:val="22"/>
        </w:rPr>
        <w:t xml:space="preserve">, </w:t>
      </w:r>
      <w:r w:rsidR="00052DD1" w:rsidRPr="00052DD1">
        <w:rPr>
          <w:rFonts w:ascii="Arial" w:hAnsi="Arial" w:cs="Arial"/>
          <w:color w:val="FF0000"/>
          <w:sz w:val="22"/>
          <w:szCs w:val="22"/>
        </w:rPr>
        <w:t xml:space="preserve">hướng </w:t>
      </w:r>
      <w:r w:rsidR="00052DD1">
        <w:rPr>
          <w:rFonts w:ascii="Arial" w:hAnsi="Arial" w:cs="Arial"/>
          <w:color w:val="FF0000"/>
          <w:sz w:val="22"/>
          <w:szCs w:val="22"/>
        </w:rPr>
        <w:t>đến</w:t>
      </w:r>
      <w:r w:rsidR="00052DD1" w:rsidRPr="00052DD1">
        <w:rPr>
          <w:rFonts w:ascii="Arial" w:hAnsi="Arial" w:cs="Arial"/>
          <w:color w:val="FF0000"/>
          <w:sz w:val="22"/>
          <w:szCs w:val="22"/>
        </w:rPr>
        <w:t xml:space="preserve"> </w:t>
      </w:r>
      <w:r w:rsidRPr="00913B14">
        <w:rPr>
          <w:rFonts w:ascii="Arial" w:hAnsi="Arial" w:cs="Arial"/>
          <w:sz w:val="22"/>
          <w:szCs w:val="22"/>
        </w:rPr>
        <w:t>tiềm năng tiết kiệm chi phí đáng kể.</w:t>
      </w:r>
    </w:p>
    <w:p w14:paraId="3E88FCC9" w14:textId="0CE94128" w:rsidR="00C66479" w:rsidRPr="003422E9" w:rsidRDefault="00C03217" w:rsidP="005F56A8">
      <w:pPr>
        <w:pStyle w:val="Heading2"/>
        <w:spacing w:before="120" w:line="360" w:lineRule="auto"/>
        <w:rPr>
          <w:rFonts w:ascii="Arial" w:hAnsi="Arial" w:cs="Arial"/>
          <w:b/>
          <w:bCs/>
          <w:color w:val="auto"/>
          <w:sz w:val="22"/>
          <w:szCs w:val="22"/>
        </w:rPr>
      </w:pPr>
      <w:bookmarkStart w:id="39" w:name="_Toc187677451"/>
      <w:bookmarkStart w:id="40" w:name="_Toc192747874"/>
      <w:r>
        <w:rPr>
          <w:rFonts w:ascii="Arial" w:hAnsi="Arial" w:cs="Arial"/>
          <w:b/>
          <w:bCs/>
          <w:color w:val="auto"/>
          <w:sz w:val="22"/>
          <w:szCs w:val="22"/>
        </w:rPr>
        <w:t>6</w:t>
      </w:r>
      <w:r w:rsidR="00C66479" w:rsidRPr="003422E9">
        <w:rPr>
          <w:rFonts w:ascii="Arial" w:hAnsi="Arial" w:cs="Arial"/>
          <w:b/>
          <w:bCs/>
          <w:color w:val="auto"/>
          <w:sz w:val="22"/>
          <w:szCs w:val="22"/>
        </w:rPr>
        <w:t>.6</w:t>
      </w:r>
      <w:r w:rsidR="00D0776B">
        <w:rPr>
          <w:rFonts w:ascii="Arial" w:hAnsi="Arial" w:cs="Arial"/>
          <w:b/>
          <w:bCs/>
          <w:color w:val="auto"/>
          <w:sz w:val="22"/>
          <w:szCs w:val="22"/>
        </w:rPr>
        <w:t xml:space="preserve">   </w:t>
      </w:r>
      <w:r w:rsidR="00C66479" w:rsidRPr="003422E9">
        <w:rPr>
          <w:rFonts w:ascii="Arial" w:hAnsi="Arial" w:cs="Arial"/>
          <w:b/>
          <w:bCs/>
          <w:color w:val="auto"/>
          <w:sz w:val="22"/>
          <w:szCs w:val="22"/>
        </w:rPr>
        <w:t xml:space="preserve">Thiết kế </w:t>
      </w:r>
      <w:r w:rsidR="003B66E0" w:rsidRPr="003B66E0">
        <w:rPr>
          <w:rFonts w:ascii="Arial" w:hAnsi="Arial" w:cs="Arial"/>
          <w:b/>
          <w:bCs/>
          <w:color w:val="FF0000"/>
          <w:sz w:val="22"/>
          <w:szCs w:val="22"/>
        </w:rPr>
        <w:t>để</w:t>
      </w:r>
      <w:r w:rsidR="00C66479" w:rsidRPr="003422E9">
        <w:rPr>
          <w:rFonts w:ascii="Arial" w:hAnsi="Arial" w:cs="Arial"/>
          <w:b/>
          <w:bCs/>
          <w:color w:val="auto"/>
          <w:sz w:val="22"/>
          <w:szCs w:val="22"/>
        </w:rPr>
        <w:t xml:space="preserve"> tái chế</w:t>
      </w:r>
      <w:bookmarkEnd w:id="39"/>
      <w:bookmarkEnd w:id="40"/>
    </w:p>
    <w:p w14:paraId="28568250" w14:textId="77777777" w:rsidR="00C66479" w:rsidRPr="00FC1E5A" w:rsidRDefault="00C66479" w:rsidP="005F56A8">
      <w:pPr>
        <w:spacing w:before="120" w:line="360" w:lineRule="auto"/>
        <w:jc w:val="both"/>
        <w:rPr>
          <w:rFonts w:ascii="Arial" w:hAnsi="Arial" w:cs="Arial"/>
          <w:sz w:val="22"/>
          <w:szCs w:val="22"/>
        </w:rPr>
      </w:pPr>
      <w:r w:rsidRPr="00FC1E5A">
        <w:rPr>
          <w:rFonts w:ascii="Arial" w:hAnsi="Arial" w:cs="Arial"/>
          <w:sz w:val="22"/>
          <w:szCs w:val="22"/>
        </w:rPr>
        <w:t>Chú giải về 6.6</w:t>
      </w:r>
    </w:p>
    <w:p w14:paraId="19D201FE" w14:textId="77777777" w:rsidR="00C66479" w:rsidRPr="00FC1E5A" w:rsidRDefault="00C66479" w:rsidP="005F56A8">
      <w:pPr>
        <w:spacing w:before="120" w:line="360" w:lineRule="auto"/>
        <w:jc w:val="both"/>
        <w:rPr>
          <w:rFonts w:ascii="Arial" w:hAnsi="Arial" w:cs="Arial"/>
          <w:i/>
          <w:iCs/>
          <w:sz w:val="22"/>
          <w:szCs w:val="22"/>
        </w:rPr>
      </w:pPr>
      <w:r w:rsidRPr="00FC1E5A">
        <w:rPr>
          <w:rFonts w:ascii="Arial" w:hAnsi="Arial" w:cs="Arial"/>
          <w:i/>
          <w:iCs/>
          <w:sz w:val="22"/>
          <w:szCs w:val="22"/>
        </w:rPr>
        <w:t>Tiêu chuẩn BS 8887-2:2009, mục 3.32 định nghĩa tái chế là "xử lý nguyên vật liệu thải cho mục đích ban đầu hoặc cho các mục đích khác, không bao gồm thu hồi năng lượng".</w:t>
      </w:r>
    </w:p>
    <w:p w14:paraId="28A33954" w14:textId="5FD2C9C9" w:rsidR="00C66479" w:rsidRPr="00913B14" w:rsidRDefault="00C66479" w:rsidP="005F56A8">
      <w:pPr>
        <w:spacing w:before="120" w:line="360" w:lineRule="auto"/>
        <w:jc w:val="both"/>
        <w:rPr>
          <w:rFonts w:ascii="Arial" w:hAnsi="Arial" w:cs="Arial"/>
          <w:sz w:val="22"/>
          <w:szCs w:val="22"/>
          <w:highlight w:val="yellow"/>
        </w:rPr>
      </w:pPr>
      <w:r w:rsidRPr="00913B14">
        <w:rPr>
          <w:rFonts w:ascii="Arial" w:hAnsi="Arial" w:cs="Arial"/>
          <w:sz w:val="22"/>
          <w:szCs w:val="22"/>
        </w:rPr>
        <w:t>Trong trường hợp không thể chuyển đổi mục đích sử dụng toàn bộ sản phẩm hoặc bất kỳ thành phần nào của sản phẩm, thì các nguyên vật liệu riêng lẻ phải có thể tách rời để thu hồi cho mục đích tái xử lý. Nguyên vật liệu này không cần đưa vào luồng tái chế chung, vì chúng là vật liệu đã biết và có thể xử lý hiệu quả hơn. Các nguyên vật liệu đã sử dụng nhiều lần có thể bị giảm phẩm chất đến mức các đặc tính của chúng không còn đảm bảo, và tiềm năng sử dụng thêm bị hạn chế.  Tuy nhiên, chúng vẫn có thể đáp ứng làm chất độn, đối trọng, hoặc cho các mục đích "</w:t>
      </w:r>
      <w:r w:rsidRPr="002A103E">
        <w:rPr>
          <w:rFonts w:ascii="Arial" w:hAnsi="Arial" w:cs="Arial"/>
          <w:color w:val="FF0000"/>
          <w:sz w:val="22"/>
          <w:szCs w:val="22"/>
        </w:rPr>
        <w:t xml:space="preserve">tăng </w:t>
      </w:r>
      <w:r w:rsidR="002A103E" w:rsidRPr="002A103E">
        <w:rPr>
          <w:rFonts w:ascii="Arial" w:hAnsi="Arial" w:cs="Arial"/>
          <w:color w:val="FF0000"/>
          <w:sz w:val="22"/>
          <w:szCs w:val="22"/>
        </w:rPr>
        <w:t>khối</w:t>
      </w:r>
      <w:r w:rsidRPr="002A103E">
        <w:rPr>
          <w:rFonts w:ascii="Arial" w:hAnsi="Arial" w:cs="Arial"/>
          <w:color w:val="FF0000"/>
          <w:sz w:val="22"/>
          <w:szCs w:val="22"/>
        </w:rPr>
        <w:t xml:space="preserve">" </w:t>
      </w:r>
      <w:r w:rsidRPr="00913B14">
        <w:rPr>
          <w:rFonts w:ascii="Arial" w:hAnsi="Arial" w:cs="Arial"/>
          <w:sz w:val="22"/>
          <w:szCs w:val="22"/>
        </w:rPr>
        <w:t>khác (ví dụ, cao su</w:t>
      </w:r>
      <w:r w:rsidR="002A103E">
        <w:rPr>
          <w:rFonts w:ascii="Arial" w:hAnsi="Arial" w:cs="Arial"/>
          <w:sz w:val="22"/>
          <w:szCs w:val="22"/>
        </w:rPr>
        <w:t xml:space="preserve"> </w:t>
      </w:r>
      <w:r w:rsidR="002A103E" w:rsidRPr="002A103E">
        <w:rPr>
          <w:rFonts w:ascii="Arial" w:hAnsi="Arial" w:cs="Arial"/>
          <w:color w:val="FF0000"/>
          <w:sz w:val="22"/>
          <w:szCs w:val="22"/>
        </w:rPr>
        <w:t>được</w:t>
      </w:r>
      <w:r w:rsidRPr="00913B14">
        <w:rPr>
          <w:rFonts w:ascii="Arial" w:hAnsi="Arial" w:cs="Arial"/>
          <w:sz w:val="22"/>
          <w:szCs w:val="22"/>
        </w:rPr>
        <w:t xml:space="preserve"> thu hồi từ lốp xe đã qua sử dụng đã được sử dụng để trải mặt đường).</w:t>
      </w:r>
    </w:p>
    <w:p w14:paraId="18DB0D01" w14:textId="2D64B3B7" w:rsidR="00C66479" w:rsidRPr="007B369E" w:rsidRDefault="00C66479" w:rsidP="005F56A8">
      <w:pPr>
        <w:spacing w:before="120" w:line="360" w:lineRule="auto"/>
        <w:jc w:val="both"/>
        <w:rPr>
          <w:rFonts w:ascii="Arial" w:hAnsi="Arial" w:cs="Arial"/>
          <w:sz w:val="22"/>
          <w:szCs w:val="22"/>
        </w:rPr>
      </w:pPr>
      <w:r w:rsidRPr="00913B14">
        <w:rPr>
          <w:rFonts w:ascii="Arial" w:hAnsi="Arial" w:cs="Arial"/>
          <w:sz w:val="22"/>
          <w:szCs w:val="22"/>
        </w:rPr>
        <w:t xml:space="preserve">Các nhà thiết kế và kỹ sư cũng nên biết về những phát triển trong quá trình tái chế hóa học polyme, theo đó các nguyên vật liệu trải qua quá trình khử trùng hợp trở lại thành monome, cho phép khôi phục lại các đặc tính ban đầu. Phương pháp tiếp cận kỹ thuật này vẫn còn trong giai đoạn sơ khai, nhưng việc tái chế hóa học thảm ni lông đã được thương mại hóa </w:t>
      </w:r>
      <w:r w:rsidRPr="007B369E">
        <w:rPr>
          <w:rFonts w:ascii="Arial" w:hAnsi="Arial" w:cs="Arial"/>
          <w:sz w:val="22"/>
          <w:szCs w:val="22"/>
        </w:rPr>
        <w:t>tại Hoa Kỳ</w:t>
      </w:r>
      <w:r w:rsidR="007B369E">
        <w:rPr>
          <w:rFonts w:ascii="Arial" w:hAnsi="Arial" w:cs="Arial"/>
          <w:sz w:val="22"/>
          <w:szCs w:val="22"/>
          <w:vertAlign w:val="superscript"/>
        </w:rPr>
        <w:t xml:space="preserve"> </w:t>
      </w:r>
      <w:r w:rsidR="007B369E">
        <w:rPr>
          <w:rStyle w:val="FootnoteReference"/>
          <w:rFonts w:ascii="Arial" w:hAnsi="Arial" w:cs="Arial"/>
          <w:sz w:val="22"/>
          <w:szCs w:val="22"/>
        </w:rPr>
        <w:footnoteReference w:id="1"/>
      </w:r>
      <w:r w:rsidRPr="007B369E">
        <w:rPr>
          <w:rFonts w:ascii="Arial" w:hAnsi="Arial" w:cs="Arial"/>
          <w:sz w:val="22"/>
          <w:szCs w:val="22"/>
        </w:rPr>
        <w:t xml:space="preserve">và </w:t>
      </w:r>
      <w:r w:rsidR="002A103E">
        <w:rPr>
          <w:rFonts w:ascii="Arial" w:hAnsi="Arial" w:cs="Arial"/>
          <w:sz w:val="22"/>
          <w:szCs w:val="22"/>
        </w:rPr>
        <w:t>I</w:t>
      </w:r>
      <w:r w:rsidRPr="007B369E">
        <w:rPr>
          <w:rFonts w:ascii="Arial" w:hAnsi="Arial" w:cs="Arial"/>
          <w:sz w:val="22"/>
          <w:szCs w:val="22"/>
        </w:rPr>
        <w:t>talia</w:t>
      </w:r>
      <w:r w:rsidR="007B369E">
        <w:rPr>
          <w:rStyle w:val="FootnoteReference"/>
          <w:rFonts w:ascii="Arial" w:hAnsi="Arial" w:cs="Arial"/>
          <w:sz w:val="22"/>
          <w:szCs w:val="22"/>
        </w:rPr>
        <w:footnoteReference w:id="2"/>
      </w:r>
      <w:r w:rsidR="007B369E">
        <w:rPr>
          <w:rFonts w:ascii="Arial" w:hAnsi="Arial" w:cs="Arial"/>
          <w:sz w:val="22"/>
          <w:szCs w:val="22"/>
          <w:vertAlign w:val="superscript"/>
        </w:rPr>
        <w:t xml:space="preserve"> </w:t>
      </w:r>
      <w:r w:rsidRPr="007B369E">
        <w:rPr>
          <w:rFonts w:ascii="Arial" w:hAnsi="Arial" w:cs="Arial"/>
          <w:sz w:val="22"/>
          <w:szCs w:val="22"/>
        </w:rPr>
        <w:t>, và đã được phát triển cho sản phẩm dệt polyeste (cũng tách riêng cotton) tại cả Hoa Kỳ</w:t>
      </w:r>
      <w:r w:rsidR="007B369E">
        <w:rPr>
          <w:rStyle w:val="FootnoteReference"/>
          <w:rFonts w:ascii="Arial" w:hAnsi="Arial" w:cs="Arial"/>
          <w:sz w:val="22"/>
          <w:szCs w:val="22"/>
        </w:rPr>
        <w:footnoteReference w:id="3"/>
      </w:r>
      <w:r w:rsidRPr="007B369E">
        <w:rPr>
          <w:rFonts w:ascii="Arial" w:hAnsi="Arial" w:cs="Arial"/>
          <w:sz w:val="22"/>
          <w:szCs w:val="22"/>
        </w:rPr>
        <w:t xml:space="preserve"> và Vương quốc Anh</w:t>
      </w:r>
      <w:r w:rsidR="007B369E">
        <w:rPr>
          <w:rStyle w:val="FootnoteReference"/>
          <w:rFonts w:ascii="Arial" w:hAnsi="Arial" w:cs="Arial"/>
          <w:sz w:val="22"/>
          <w:szCs w:val="22"/>
        </w:rPr>
        <w:footnoteReference w:id="4"/>
      </w:r>
      <w:r w:rsidRPr="007B369E">
        <w:rPr>
          <w:rFonts w:ascii="Arial" w:hAnsi="Arial" w:cs="Arial"/>
          <w:sz w:val="22"/>
          <w:szCs w:val="22"/>
        </w:rPr>
        <w:t>, mặc dù vẫn chưa được thương mại hóa, và cho PET tại Canada</w:t>
      </w:r>
      <w:r w:rsidR="007B369E">
        <w:rPr>
          <w:rStyle w:val="FootnoteReference"/>
          <w:rFonts w:ascii="Arial" w:hAnsi="Arial" w:cs="Arial"/>
          <w:sz w:val="22"/>
          <w:szCs w:val="22"/>
        </w:rPr>
        <w:footnoteReference w:id="5"/>
      </w:r>
      <w:r w:rsidRPr="007B369E">
        <w:rPr>
          <w:rFonts w:ascii="Arial" w:hAnsi="Arial" w:cs="Arial"/>
          <w:sz w:val="22"/>
          <w:szCs w:val="22"/>
        </w:rPr>
        <w:t>.</w:t>
      </w:r>
    </w:p>
    <w:p w14:paraId="268EAFC3" w14:textId="5A4681A7" w:rsidR="00C66479" w:rsidRPr="00913B14" w:rsidRDefault="002A103E" w:rsidP="005F56A8">
      <w:pPr>
        <w:spacing w:before="120" w:line="360" w:lineRule="auto"/>
        <w:jc w:val="both"/>
        <w:rPr>
          <w:rFonts w:ascii="Arial" w:hAnsi="Arial" w:cs="Arial"/>
          <w:sz w:val="22"/>
          <w:szCs w:val="22"/>
          <w:highlight w:val="yellow"/>
        </w:rPr>
      </w:pPr>
      <w:r w:rsidRPr="00343153">
        <w:rPr>
          <w:rFonts w:ascii="Arial" w:hAnsi="Arial" w:cs="Arial"/>
          <w:color w:val="FF0000"/>
          <w:sz w:val="22"/>
          <w:szCs w:val="22"/>
        </w:rPr>
        <w:t>Khi</w:t>
      </w:r>
      <w:r w:rsidR="00C66479" w:rsidRPr="00343153">
        <w:rPr>
          <w:rFonts w:ascii="Arial" w:hAnsi="Arial" w:cs="Arial"/>
          <w:color w:val="FF0000"/>
          <w:sz w:val="22"/>
          <w:szCs w:val="22"/>
        </w:rPr>
        <w:t xml:space="preserve"> </w:t>
      </w:r>
      <w:r w:rsidR="004066A7" w:rsidRPr="00343153">
        <w:rPr>
          <w:rFonts w:ascii="Arial" w:hAnsi="Arial" w:cs="Arial"/>
          <w:color w:val="FF0000"/>
          <w:sz w:val="22"/>
          <w:szCs w:val="22"/>
        </w:rPr>
        <w:t>được đưa ra</w:t>
      </w:r>
      <w:r w:rsidR="00C66479" w:rsidRPr="00343153">
        <w:rPr>
          <w:rFonts w:ascii="Arial" w:hAnsi="Arial" w:cs="Arial"/>
          <w:color w:val="FF0000"/>
          <w:sz w:val="22"/>
          <w:szCs w:val="22"/>
        </w:rPr>
        <w:t xml:space="preserve"> thị trường</w:t>
      </w:r>
      <w:r w:rsidR="00343153" w:rsidRPr="00343153">
        <w:rPr>
          <w:rFonts w:ascii="Arial" w:hAnsi="Arial" w:cs="Arial"/>
          <w:color w:val="FF0000"/>
          <w:sz w:val="22"/>
          <w:szCs w:val="22"/>
        </w:rPr>
        <w:t xml:space="preserve">, </w:t>
      </w:r>
      <w:r w:rsidR="00C66479" w:rsidRPr="007B369E">
        <w:rPr>
          <w:rFonts w:ascii="Arial" w:hAnsi="Arial" w:cs="Arial"/>
          <w:sz w:val="22"/>
          <w:szCs w:val="22"/>
        </w:rPr>
        <w:t>quy trình hóa học cho phép polyme nhiệt rắn</w:t>
      </w:r>
      <w:r w:rsidR="00C66479" w:rsidRPr="00913B14">
        <w:rPr>
          <w:rFonts w:ascii="Arial" w:hAnsi="Arial" w:cs="Arial"/>
          <w:sz w:val="22"/>
          <w:szCs w:val="22"/>
        </w:rPr>
        <w:t xml:space="preserve"> trở thành nhiệt dẻo khi có các tác nhân môi trường cụ thể, chẳng hạn như hydrat hóa, áp suất hoặc nhiệt độ, do đó có thể tái chế và được đưa vào cơ sở tái chế</w:t>
      </w:r>
      <w:r w:rsidR="007B369E">
        <w:rPr>
          <w:rStyle w:val="FootnoteReference"/>
          <w:rFonts w:ascii="Arial" w:hAnsi="Arial" w:cs="Arial"/>
          <w:sz w:val="22"/>
          <w:szCs w:val="22"/>
        </w:rPr>
        <w:footnoteReference w:id="6"/>
      </w:r>
      <w:r w:rsidR="00C66479" w:rsidRPr="00913B14">
        <w:rPr>
          <w:rFonts w:ascii="Arial" w:hAnsi="Arial" w:cs="Arial"/>
          <w:sz w:val="22"/>
          <w:szCs w:val="22"/>
        </w:rPr>
        <w:t>.</w:t>
      </w:r>
    </w:p>
    <w:p w14:paraId="4AF9A1DB" w14:textId="3B7AA137" w:rsidR="00C66479" w:rsidRPr="00B97EBE" w:rsidRDefault="00C03217" w:rsidP="005F56A8">
      <w:pPr>
        <w:pStyle w:val="Heading2"/>
        <w:spacing w:before="120" w:line="360" w:lineRule="auto"/>
        <w:rPr>
          <w:rFonts w:ascii="Arial" w:hAnsi="Arial" w:cs="Arial"/>
          <w:b/>
          <w:bCs/>
          <w:color w:val="auto"/>
          <w:sz w:val="22"/>
          <w:szCs w:val="22"/>
        </w:rPr>
      </w:pPr>
      <w:bookmarkStart w:id="41" w:name="_Toc187677452"/>
      <w:bookmarkStart w:id="42" w:name="_Toc192747875"/>
      <w:r>
        <w:rPr>
          <w:rFonts w:ascii="Arial" w:hAnsi="Arial" w:cs="Arial"/>
          <w:b/>
          <w:bCs/>
          <w:color w:val="auto"/>
          <w:sz w:val="22"/>
          <w:szCs w:val="22"/>
        </w:rPr>
        <w:t>6</w:t>
      </w:r>
      <w:r w:rsidR="00C66479" w:rsidRPr="00B97EBE">
        <w:rPr>
          <w:rFonts w:ascii="Arial" w:hAnsi="Arial" w:cs="Arial"/>
          <w:b/>
          <w:bCs/>
          <w:color w:val="auto"/>
          <w:sz w:val="22"/>
          <w:szCs w:val="22"/>
        </w:rPr>
        <w:t>.7</w:t>
      </w:r>
      <w:r w:rsidR="00D0776B">
        <w:rPr>
          <w:rFonts w:ascii="Arial" w:hAnsi="Arial" w:cs="Arial"/>
          <w:b/>
          <w:bCs/>
          <w:color w:val="auto"/>
          <w:sz w:val="22"/>
          <w:szCs w:val="22"/>
        </w:rPr>
        <w:t xml:space="preserve">   </w:t>
      </w:r>
      <w:r w:rsidR="00C66479" w:rsidRPr="00B97EBE">
        <w:rPr>
          <w:rFonts w:ascii="Arial" w:hAnsi="Arial" w:cs="Arial"/>
          <w:b/>
          <w:bCs/>
          <w:color w:val="auto"/>
          <w:sz w:val="22"/>
          <w:szCs w:val="22"/>
        </w:rPr>
        <w:t>Thiết kế cho xử lý loại bỏ</w:t>
      </w:r>
      <w:bookmarkEnd w:id="41"/>
      <w:bookmarkEnd w:id="42"/>
    </w:p>
    <w:p w14:paraId="65C33C7A" w14:textId="77777777" w:rsidR="00C66479" w:rsidRPr="00FC1E5A" w:rsidRDefault="00C66479" w:rsidP="005F56A8">
      <w:pPr>
        <w:spacing w:before="120" w:line="360" w:lineRule="auto"/>
        <w:jc w:val="both"/>
        <w:rPr>
          <w:rFonts w:ascii="Arial" w:hAnsi="Arial" w:cs="Arial"/>
          <w:i/>
          <w:iCs/>
          <w:sz w:val="22"/>
          <w:szCs w:val="22"/>
        </w:rPr>
      </w:pPr>
      <w:r w:rsidRPr="00FC1E5A">
        <w:rPr>
          <w:rFonts w:ascii="Arial" w:hAnsi="Arial" w:cs="Arial"/>
          <w:i/>
          <w:iCs/>
          <w:sz w:val="22"/>
          <w:szCs w:val="22"/>
        </w:rPr>
        <w:t>Chú giải về 6.7</w:t>
      </w:r>
    </w:p>
    <w:p w14:paraId="0DF40012" w14:textId="77777777" w:rsidR="00C66479" w:rsidRPr="00FC1E5A" w:rsidRDefault="00C66479" w:rsidP="005F56A8">
      <w:pPr>
        <w:spacing w:before="120" w:line="360" w:lineRule="auto"/>
        <w:jc w:val="both"/>
        <w:rPr>
          <w:rFonts w:ascii="Arial" w:hAnsi="Arial" w:cs="Arial"/>
          <w:i/>
          <w:iCs/>
          <w:sz w:val="22"/>
          <w:szCs w:val="22"/>
        </w:rPr>
      </w:pPr>
      <w:r w:rsidRPr="00FC1E5A">
        <w:rPr>
          <w:rFonts w:ascii="Arial" w:hAnsi="Arial" w:cs="Arial"/>
          <w:i/>
          <w:iCs/>
          <w:sz w:val="22"/>
          <w:szCs w:val="22"/>
        </w:rPr>
        <w:t>Tiêu chuẩn BS 8887-2:2009, mục 3.12 định nghĩa loại bỏ là "bất kỳ hoạt động nào không phải là thu hồi ngay cả khi hoạt động đó có hệ quả thứ cấp là tái sinh các chất hoặc năng lượng"</w:t>
      </w:r>
    </w:p>
    <w:p w14:paraId="64B36DA8" w14:textId="77777777" w:rsidR="00C66479" w:rsidRPr="00913B14" w:rsidRDefault="00C66479" w:rsidP="005F56A8">
      <w:pPr>
        <w:spacing w:before="120" w:line="360" w:lineRule="auto"/>
        <w:jc w:val="both"/>
        <w:rPr>
          <w:rFonts w:ascii="Arial" w:hAnsi="Arial" w:cs="Arial"/>
          <w:sz w:val="22"/>
          <w:szCs w:val="22"/>
          <w:highlight w:val="yellow"/>
        </w:rPr>
      </w:pPr>
      <w:r w:rsidRPr="00913B14">
        <w:rPr>
          <w:rFonts w:ascii="Arial" w:hAnsi="Arial" w:cs="Arial"/>
          <w:sz w:val="22"/>
          <w:szCs w:val="22"/>
        </w:rPr>
        <w:lastRenderedPageBreak/>
        <w:t>Khi không có giải pháp thay thế, các sản phẩm, thành phần hoặc nguyên vật liệu không có hiệu quả về mặt kinh tế để đưa trở lại vòng đời sản phẩm, thì nên,được xử lý loại bỏ an toàn, dưới dạng nhiên liệu, dưỡng chất cho đất hoặc chôn lấp.</w:t>
      </w:r>
    </w:p>
    <w:p w14:paraId="5282ABEF" w14:textId="77777777" w:rsidR="00C66479" w:rsidRPr="00913B14" w:rsidRDefault="00C66479" w:rsidP="005F56A8">
      <w:pPr>
        <w:spacing w:before="120" w:line="360" w:lineRule="auto"/>
        <w:jc w:val="both"/>
        <w:rPr>
          <w:rFonts w:ascii="Arial" w:hAnsi="Arial" w:cs="Arial"/>
          <w:sz w:val="22"/>
          <w:szCs w:val="22"/>
        </w:rPr>
      </w:pPr>
      <w:r w:rsidRPr="00913B14">
        <w:rPr>
          <w:rFonts w:ascii="Arial" w:hAnsi="Arial" w:cs="Arial"/>
          <w:sz w:val="22"/>
          <w:szCs w:val="22"/>
        </w:rPr>
        <w:t>Quá trình ủ phân và phân hủy kỵ khí các nguyên vật liệu phân hủy sinh học, bao gồm polyme phân hủy sinh học, vật liệu tổng hợp và thành phần hóa học, cũng nằm trong định nghĩa về xử lý loại bỏ. Bên cạnh các nguyên vật liệu từ tài nguyên tái tạo, một số nguyên vật liệu có nguồn gốc hóa thạch có thể phân hủy sinh học, và phạm vi các nguyên vật liệu có nguồn gốc hóa thạch được thiết kế để phân hủy sinh học đang ngày càng tăng.</w:t>
      </w:r>
    </w:p>
    <w:p w14:paraId="7A0ACADC" w14:textId="77777777" w:rsidR="00C66479" w:rsidRPr="00913B14" w:rsidRDefault="00C66479" w:rsidP="005F56A8">
      <w:pPr>
        <w:spacing w:before="120" w:line="360" w:lineRule="auto"/>
        <w:jc w:val="both"/>
        <w:rPr>
          <w:rFonts w:ascii="Arial" w:hAnsi="Arial" w:cs="Arial"/>
          <w:sz w:val="22"/>
          <w:szCs w:val="22"/>
        </w:rPr>
      </w:pPr>
      <w:r w:rsidRPr="00913B14">
        <w:rPr>
          <w:rFonts w:ascii="Arial" w:hAnsi="Arial" w:cs="Arial"/>
          <w:sz w:val="22"/>
          <w:szCs w:val="22"/>
        </w:rPr>
        <w:t xml:space="preserve">Thiết kế dùng nguyên vật liệu phân hủy sinh học ngày càng trở nên quan trọng, như một phương tiện tránh tích tụ nhựa trơ trong đại dương thông qua việc mất dần sợi và sản phẩm hóa học trong nước thải giặt tẩy sinh hoạt và nước thải công nghiệp. (Tuy nhiên, không nên coi đây là giải pháp cho rác thải sinh hoạt hoặc sự bất cẩn trong công nghiệp). </w:t>
      </w:r>
    </w:p>
    <w:p w14:paraId="0B154E5D" w14:textId="77777777" w:rsidR="00C66479" w:rsidRPr="00913B14" w:rsidRDefault="00C66479" w:rsidP="005F56A8">
      <w:pPr>
        <w:spacing w:before="120" w:line="360" w:lineRule="auto"/>
        <w:jc w:val="both"/>
        <w:rPr>
          <w:rFonts w:ascii="Arial" w:hAnsi="Arial" w:cs="Arial"/>
          <w:sz w:val="22"/>
          <w:szCs w:val="22"/>
        </w:rPr>
      </w:pPr>
      <w:r w:rsidRPr="00913B14">
        <w:rPr>
          <w:rFonts w:ascii="Arial" w:hAnsi="Arial" w:cs="Arial"/>
          <w:sz w:val="22"/>
          <w:szCs w:val="22"/>
        </w:rPr>
        <w:t>Những nguyên vật liệu này phải tuân thủ theo các phiên bản hiện tại của các tiêu chuẩn có liên quan (về phân hủy hữu cơ: ISO 17088, BS EN 13432 hoặc BS EN 14995, hoặc ASTM D6400-12 hoặc ASTM D6868-17 đối với nguyên liệu đầu vào cho quá trình phân hủy kỵ khí: PAS 110). Các tiêu chuẩn này không bao gồm các nguyên vật liệu chỉ có thể phân hủy bởi các tác nhân không sinh học, như oxy hoặc ánh sáng.</w:t>
      </w:r>
    </w:p>
    <w:p w14:paraId="4B6C03C0" w14:textId="77777777" w:rsidR="00C66479" w:rsidRPr="00913B14" w:rsidRDefault="00C66479" w:rsidP="005F56A8">
      <w:pPr>
        <w:spacing w:before="120" w:line="360" w:lineRule="auto"/>
        <w:jc w:val="both"/>
        <w:rPr>
          <w:rFonts w:ascii="Arial" w:hAnsi="Arial" w:cs="Arial"/>
          <w:sz w:val="22"/>
          <w:szCs w:val="22"/>
        </w:rPr>
      </w:pPr>
      <w:r w:rsidRPr="00913B14">
        <w:rPr>
          <w:rFonts w:ascii="Arial" w:hAnsi="Arial" w:cs="Arial"/>
          <w:sz w:val="22"/>
          <w:szCs w:val="22"/>
        </w:rPr>
        <w:t>Trong trường hợp không thể xử lý an toàn trực tiếp, cần có các quy trình làm vật liệu trở nên trơ. Những trường hợp đặc biệt (ví dụ: vật liệu phóng xạ hoặc cực độc), chi phí của các quy trình xử lý như vậy có thể phải được đưa vào chi phí ban đầu.</w:t>
      </w:r>
    </w:p>
    <w:p w14:paraId="09D8BEE9" w14:textId="6F79018B" w:rsidR="00C66479" w:rsidRPr="00FF6FD3" w:rsidRDefault="00C03217" w:rsidP="005F56A8">
      <w:pPr>
        <w:pStyle w:val="Heading1"/>
        <w:spacing w:before="120" w:line="360" w:lineRule="auto"/>
        <w:jc w:val="both"/>
        <w:rPr>
          <w:rFonts w:ascii="Arial" w:hAnsi="Arial" w:cs="Arial"/>
          <w:b/>
          <w:bCs/>
          <w:color w:val="auto"/>
          <w:sz w:val="24"/>
          <w:szCs w:val="24"/>
        </w:rPr>
      </w:pPr>
      <w:bookmarkStart w:id="43" w:name="_Toc187677453"/>
      <w:bookmarkStart w:id="44" w:name="_Toc192747876"/>
      <w:r>
        <w:rPr>
          <w:rFonts w:ascii="Arial" w:hAnsi="Arial" w:cs="Arial"/>
          <w:b/>
          <w:bCs/>
          <w:color w:val="auto"/>
          <w:sz w:val="24"/>
          <w:szCs w:val="24"/>
        </w:rPr>
        <w:t>7</w:t>
      </w:r>
      <w:r w:rsidR="00D0776B" w:rsidRPr="00FF6FD3">
        <w:rPr>
          <w:rFonts w:ascii="Arial" w:hAnsi="Arial" w:cs="Arial"/>
          <w:b/>
          <w:bCs/>
          <w:color w:val="auto"/>
          <w:sz w:val="24"/>
          <w:szCs w:val="24"/>
        </w:rPr>
        <w:t xml:space="preserve">   </w:t>
      </w:r>
      <w:r w:rsidR="00C66479" w:rsidRPr="00FF6FD3">
        <w:rPr>
          <w:rFonts w:ascii="Arial" w:hAnsi="Arial" w:cs="Arial"/>
          <w:b/>
          <w:bCs/>
          <w:color w:val="auto"/>
          <w:sz w:val="24"/>
          <w:szCs w:val="24"/>
        </w:rPr>
        <w:t>Gợi ý sản xuất và sử dụng</w:t>
      </w:r>
      <w:bookmarkEnd w:id="43"/>
      <w:bookmarkEnd w:id="44"/>
    </w:p>
    <w:p w14:paraId="5B20A22C" w14:textId="14CB473F" w:rsidR="00C66479" w:rsidRPr="00A12B2C" w:rsidRDefault="00C03217" w:rsidP="005F56A8">
      <w:pPr>
        <w:pStyle w:val="Heading2"/>
        <w:spacing w:before="120" w:line="360" w:lineRule="auto"/>
        <w:rPr>
          <w:rFonts w:ascii="Arial" w:hAnsi="Arial" w:cs="Arial"/>
          <w:b/>
          <w:bCs/>
          <w:color w:val="auto"/>
          <w:sz w:val="22"/>
          <w:szCs w:val="22"/>
        </w:rPr>
      </w:pPr>
      <w:bookmarkStart w:id="45" w:name="_Toc187677454"/>
      <w:bookmarkStart w:id="46" w:name="_Toc192747877"/>
      <w:r>
        <w:rPr>
          <w:rFonts w:ascii="Arial" w:hAnsi="Arial" w:cs="Arial"/>
          <w:b/>
          <w:bCs/>
          <w:color w:val="auto"/>
          <w:sz w:val="22"/>
          <w:szCs w:val="22"/>
        </w:rPr>
        <w:t>7</w:t>
      </w:r>
      <w:r w:rsidR="00C66479" w:rsidRPr="00A12B2C">
        <w:rPr>
          <w:rFonts w:ascii="Arial" w:hAnsi="Arial" w:cs="Arial"/>
          <w:b/>
          <w:bCs/>
          <w:color w:val="auto"/>
          <w:sz w:val="22"/>
          <w:szCs w:val="22"/>
        </w:rPr>
        <w:t>.1</w:t>
      </w:r>
      <w:r w:rsidR="00D0776B">
        <w:rPr>
          <w:rFonts w:ascii="Arial" w:hAnsi="Arial" w:cs="Arial"/>
          <w:b/>
          <w:bCs/>
          <w:color w:val="auto"/>
          <w:sz w:val="22"/>
          <w:szCs w:val="22"/>
        </w:rPr>
        <w:t xml:space="preserve">   </w:t>
      </w:r>
      <w:r w:rsidR="00C66479" w:rsidRPr="00A12B2C">
        <w:rPr>
          <w:rFonts w:ascii="Arial" w:hAnsi="Arial" w:cs="Arial"/>
          <w:b/>
          <w:bCs/>
          <w:color w:val="auto"/>
          <w:sz w:val="22"/>
          <w:szCs w:val="22"/>
        </w:rPr>
        <w:t>Tổng quan</w:t>
      </w:r>
      <w:bookmarkEnd w:id="45"/>
      <w:bookmarkEnd w:id="46"/>
    </w:p>
    <w:p w14:paraId="569A8B0E" w14:textId="3011277D" w:rsidR="00C66479" w:rsidRPr="00891A08" w:rsidRDefault="00891A08" w:rsidP="005F56A8">
      <w:pPr>
        <w:spacing w:before="120" w:line="360" w:lineRule="auto"/>
        <w:jc w:val="both"/>
        <w:rPr>
          <w:rFonts w:ascii="Arial" w:hAnsi="Arial" w:cs="Arial"/>
          <w:sz w:val="20"/>
          <w:szCs w:val="20"/>
          <w:highlight w:val="yellow"/>
        </w:rPr>
      </w:pPr>
      <w:r w:rsidRPr="00891A08">
        <w:rPr>
          <w:rFonts w:ascii="Arial" w:hAnsi="Arial" w:cs="Arial"/>
          <w:sz w:val="20"/>
          <w:szCs w:val="20"/>
        </w:rPr>
        <w:t xml:space="preserve">CHÚ THÍCH: </w:t>
      </w:r>
      <w:r w:rsidR="00C66479" w:rsidRPr="00891A08">
        <w:rPr>
          <w:rFonts w:ascii="Arial" w:hAnsi="Arial" w:cs="Arial"/>
          <w:sz w:val="20"/>
          <w:szCs w:val="20"/>
        </w:rPr>
        <w:t>Điều khoản phụ này không nhằm mục đích hướng dẫn toàn diện về sản xuất, đã có trong các nguồn khác, mà chỉ nhắc đến những cân nhắc cụ thể cần thiết cho các sản phẩm có nhiều vòng đời trong giai đoạn thiết kế. Điều này bao gồm mọi hoạt động kiểm tra, thử nghiệm và cải tạo sản phẩm hoặc linh kiện nào trước khi đưa chúng trở lại hệ thống sản xuất chính.</w:t>
      </w:r>
    </w:p>
    <w:p w14:paraId="01D582F0" w14:textId="77777777" w:rsidR="00C66479" w:rsidRDefault="00C66479" w:rsidP="005F56A8">
      <w:pPr>
        <w:spacing w:before="120" w:line="360" w:lineRule="auto"/>
        <w:jc w:val="both"/>
        <w:rPr>
          <w:rFonts w:ascii="Arial" w:hAnsi="Arial" w:cs="Arial"/>
          <w:sz w:val="22"/>
          <w:szCs w:val="22"/>
        </w:rPr>
      </w:pPr>
      <w:r w:rsidRPr="00913B14">
        <w:rPr>
          <w:rFonts w:ascii="Arial" w:hAnsi="Arial" w:cs="Arial"/>
          <w:sz w:val="22"/>
          <w:szCs w:val="22"/>
        </w:rPr>
        <w:t>Một trong những lợi thế của các sản phẩm được thiết kế dễ tháo rời là chúng dễ lắp ráp hơn, trong cả quá trình sản xuất ban đầu và bảo trì. Tuy nhiên, sản phẩm có thể nặng hơn một chút, kém hiệu quả hơn hoặc yêu cầu một số hạn chế về ngoại hình hoặc hình dạng (ví dụ: các chốt có thể nhìn thấy hoặc nhãn dán thành phần).</w:t>
      </w:r>
    </w:p>
    <w:p w14:paraId="78DC7FD6" w14:textId="77777777" w:rsidR="00200E1E" w:rsidRPr="00913B14" w:rsidRDefault="00200E1E" w:rsidP="005F56A8">
      <w:pPr>
        <w:spacing w:before="120" w:line="360" w:lineRule="auto"/>
        <w:jc w:val="both"/>
        <w:rPr>
          <w:rFonts w:ascii="Arial" w:hAnsi="Arial" w:cs="Arial"/>
          <w:b/>
          <w:sz w:val="22"/>
          <w:szCs w:val="22"/>
          <w:highlight w:val="yellow"/>
        </w:rPr>
      </w:pPr>
      <w:r w:rsidRPr="00913B14">
        <w:rPr>
          <w:rFonts w:ascii="Arial" w:hAnsi="Arial" w:cs="Arial"/>
          <w:sz w:val="22"/>
          <w:szCs w:val="22"/>
        </w:rPr>
        <w:t>Để khai thác đầy đủ khái niệm nhiều vòng đời, cần tính đến việc sử dụng các thành phần hoặc nguyên vật liệu thu hồi từ các sản phẩm đã sử dụng trước đó. Chúng cần có đủ số lượng và chất lượng để đáp ứng kịp thời khối lượng sản xuất dự kiến. Đối với các đợt sản xuất dài hơn, cần có biện pháp tái sản xuất hoặc cải tạo lại các thành phần từ các sản phẩm cuối vòng đời, để đưa vào quá trình sản xuất tiếp theo (xem 6.2 và 6.3).</w:t>
      </w:r>
    </w:p>
    <w:p w14:paraId="3CD22273" w14:textId="1B867455" w:rsidR="00E27111" w:rsidRPr="00E27111" w:rsidRDefault="00C03217" w:rsidP="00C602FF">
      <w:pPr>
        <w:pStyle w:val="Heading2"/>
        <w:spacing w:before="120" w:line="360" w:lineRule="auto"/>
        <w:rPr>
          <w:rFonts w:ascii="Arial" w:hAnsi="Arial" w:cs="Arial"/>
          <w:b/>
          <w:color w:val="auto"/>
        </w:rPr>
      </w:pPr>
      <w:bookmarkStart w:id="47" w:name="_Toc192747878"/>
      <w:r>
        <w:rPr>
          <w:rFonts w:ascii="Arial" w:hAnsi="Arial" w:cs="Arial"/>
          <w:b/>
          <w:color w:val="auto"/>
          <w:sz w:val="22"/>
          <w:szCs w:val="22"/>
        </w:rPr>
        <w:lastRenderedPageBreak/>
        <w:t>7</w:t>
      </w:r>
      <w:r w:rsidR="00E27111" w:rsidRPr="00C602FF">
        <w:rPr>
          <w:rStyle w:val="Heading3Char"/>
          <w:rFonts w:ascii="Arial" w:hAnsi="Arial" w:cs="Arial"/>
          <w:b/>
          <w:color w:val="auto"/>
          <w:sz w:val="22"/>
          <w:szCs w:val="22"/>
        </w:rPr>
        <w:t>.2</w:t>
      </w:r>
      <w:r w:rsidR="00D0776B">
        <w:rPr>
          <w:rStyle w:val="Heading3Char"/>
          <w:rFonts w:ascii="Arial" w:hAnsi="Arial" w:cs="Arial"/>
          <w:b/>
          <w:color w:val="auto"/>
          <w:sz w:val="22"/>
          <w:szCs w:val="22"/>
        </w:rPr>
        <w:t xml:space="preserve">   </w:t>
      </w:r>
      <w:r w:rsidR="00E27111" w:rsidRPr="00C602FF">
        <w:rPr>
          <w:rStyle w:val="Heading3Char"/>
          <w:rFonts w:ascii="Arial" w:hAnsi="Arial" w:cs="Arial"/>
          <w:b/>
          <w:color w:val="auto"/>
          <w:sz w:val="22"/>
          <w:szCs w:val="22"/>
        </w:rPr>
        <w:t>Tìm nguồn</w:t>
      </w:r>
      <w:r w:rsidR="00E27111" w:rsidRPr="00E27111">
        <w:rPr>
          <w:rStyle w:val="Heading3Char"/>
          <w:rFonts w:ascii="Arial" w:hAnsi="Arial" w:cs="Arial"/>
          <w:b/>
          <w:color w:val="auto"/>
          <w:sz w:val="22"/>
          <w:szCs w:val="22"/>
        </w:rPr>
        <w:t xml:space="preserve"> cung ứng nguyên vật liệu và thành phần</w:t>
      </w:r>
      <w:bookmarkEnd w:id="47"/>
      <w:r w:rsidR="00E27111" w:rsidRPr="00E27111">
        <w:rPr>
          <w:rFonts w:ascii="Arial" w:hAnsi="Arial" w:cs="Arial"/>
          <w:b/>
          <w:color w:val="auto"/>
        </w:rPr>
        <w:t xml:space="preserve"> </w:t>
      </w:r>
    </w:p>
    <w:p w14:paraId="64807CBA" w14:textId="77777777" w:rsidR="00E27111" w:rsidRPr="00913B14" w:rsidRDefault="00E27111" w:rsidP="00C602FF">
      <w:pPr>
        <w:spacing w:before="120" w:line="360" w:lineRule="auto"/>
        <w:jc w:val="both"/>
        <w:rPr>
          <w:rFonts w:ascii="Arial" w:hAnsi="Arial" w:cs="Arial"/>
          <w:sz w:val="22"/>
          <w:szCs w:val="22"/>
        </w:rPr>
      </w:pPr>
      <w:r w:rsidRPr="00913B14">
        <w:rPr>
          <w:rFonts w:ascii="Arial" w:hAnsi="Arial" w:cs="Arial"/>
          <w:sz w:val="22"/>
          <w:szCs w:val="22"/>
        </w:rPr>
        <w:t>Khi lựa chọn nguyên vật liệu và thành phần, cần lưu ý những điều sau để tối đa hóa tiềm năng của các lựa chọn cuối vòng đời sản phẩm.</w:t>
      </w:r>
    </w:p>
    <w:p w14:paraId="303DDB71" w14:textId="0016F3E2" w:rsidR="00E27111" w:rsidRPr="00C813B6" w:rsidRDefault="00E27111" w:rsidP="00E27111">
      <w:pPr>
        <w:spacing w:before="120" w:line="360" w:lineRule="auto"/>
        <w:jc w:val="both"/>
        <w:rPr>
          <w:rFonts w:ascii="Arial" w:hAnsi="Arial" w:cs="Arial"/>
          <w:color w:val="FF0000"/>
          <w:sz w:val="22"/>
          <w:szCs w:val="22"/>
        </w:rPr>
      </w:pPr>
      <w:r w:rsidRPr="00913B14">
        <w:rPr>
          <w:rFonts w:ascii="Arial" w:hAnsi="Arial" w:cs="Arial"/>
          <w:sz w:val="22"/>
          <w:szCs w:val="22"/>
        </w:rPr>
        <w:t xml:space="preserve">a) Sử dụng nguyên vật liệu phổ biến và </w:t>
      </w:r>
      <w:r w:rsidR="00C813B6" w:rsidRPr="00C813B6">
        <w:rPr>
          <w:rFonts w:ascii="Arial" w:hAnsi="Arial" w:cs="Arial"/>
          <w:color w:val="FF0000"/>
          <w:sz w:val="22"/>
          <w:szCs w:val="22"/>
        </w:rPr>
        <w:t xml:space="preserve">có hàm lượng </w:t>
      </w:r>
      <w:r w:rsidRPr="00C813B6">
        <w:rPr>
          <w:rFonts w:ascii="Arial" w:hAnsi="Arial" w:cs="Arial"/>
          <w:color w:val="FF0000"/>
          <w:sz w:val="22"/>
          <w:szCs w:val="22"/>
        </w:rPr>
        <w:t>phong phú nhất có thể.</w:t>
      </w:r>
    </w:p>
    <w:p w14:paraId="501838CB"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b) Sử dụng nguyên vật liệu và thành phần có nguồn gốc địa phương càng nhiều càng tốt.</w:t>
      </w:r>
    </w:p>
    <w:p w14:paraId="4C47AD2B"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t>c) Sử dụng vật liệu ít đặc hơn (nhẹ hơn). Điều này góp phần làm giảm nhu cầu sử dụng về năng lượng hoặc nguyên vật liệu của sản phẩm, vượt trội hơn bất kỳ năng lượng và nguyên vật liệu bổ sung nào có trong sản phẩm. Các sản phẩm xây dựng và các sản phẩm yêu cầu độ bền là những ví dụ điển hình về trường hợp có thể áp dụng điều này.</w:t>
      </w:r>
    </w:p>
    <w:p w14:paraId="74CB3A43"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t>d) Sử dụng nguyên vật liệu có năng lượng tiêu hao thấp (tức là năng lượng được sử dụng để chiết tách, thu hoạch hoặc thu thập chúng từ nguồn, xử lý và vận chuyển đến cơ sở sản xuất).</w:t>
      </w:r>
    </w:p>
    <w:p w14:paraId="33870EE8"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t>e) Tối đa hóa việc sử dụng vật liệu có thể được chiết tách, thu hoạch hoặc thu thập từ nguồn với nguyên vật liệu phụ không dành cho sản phẩm là không có hoặc tối thiểu, giúp giảm chất thải.</w:t>
      </w:r>
    </w:p>
    <w:p w14:paraId="5F53A9C7"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f) Sử dụng nguyên vật liệu tái tạo.</w:t>
      </w:r>
    </w:p>
    <w:p w14:paraId="27A52CC8"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t>g) Khi có các hệ thống chứng nhận bao gồm quản lý môi trường đối với tài nguyên thiên nhiên (như của Hội đồng Quản lý Khai thác rừng), hãy sử dụng nguyên vật liệu được phê duyệt theo chương trình phù hợp và Chuỗi hành trình sản phẩm từ đồn điền/rừng đến nhà cung cấp trực tiếp.</w:t>
      </w:r>
    </w:p>
    <w:p w14:paraId="06B3C74E"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t>h) Tái sử dụng các thành phần và bộ phận phù hợp với mục đích sử dụng.</w:t>
      </w:r>
    </w:p>
    <w:p w14:paraId="39F1BC39"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i) Sử dụng nguyên vật liệu tái sử dụng 100%.</w:t>
      </w:r>
    </w:p>
    <w:p w14:paraId="09CEBC17"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j) Sử dụng các thành phần và bộ phận tái chế phù hợp với mục đích sử dụng.</w:t>
      </w:r>
    </w:p>
    <w:p w14:paraId="5B12689D"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k) Sử dụng nguyên vật liệu tái chế 100% hoặc tái chế một phần.</w:t>
      </w:r>
    </w:p>
    <w:p w14:paraId="6C4439F5"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l) Sử dụng nguyên vật liệu có thể tái chế cho phép tối ưu hóa chất lượng, năng lượng, chất thải và phát thải trong quá trình tái chế.</w:t>
      </w:r>
    </w:p>
    <w:p w14:paraId="10704D90"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 xml:space="preserve">m) Sử dụng nguyên vật liệu và thành phần có thể tái chế mà việc thu gom chúng đã thiết lập tốt từ nhóm khách hàng (thương mại, hộ gia đình), hoặc khách hàng có thể tái chế tại chỗ hoặc dễ dàng gửi đi tái chế. </w:t>
      </w:r>
    </w:p>
    <w:p w14:paraId="3F5C53F8"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n) Sử dụng nguyên vật liệu và thành phần có thể tái chế mà việc thu gom chúng có triển vọng.</w:t>
      </w:r>
    </w:p>
    <w:p w14:paraId="540E35F2"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o) Tránh sử dụng nhựa có chất tạo màu (để tái chế dễ dàng hơn) nếu có thể.</w:t>
      </w:r>
    </w:p>
    <w:p w14:paraId="4038717C"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p) Sử dụng các chất phụ gia hóa học (bao gồm kim loại) thân thiện với môi trường và sinh lý.</w:t>
      </w:r>
    </w:p>
    <w:p w14:paraId="50668374" w14:textId="037EDADA"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q) Sử dụng các chất phụ gia hóa học (bao gồm kim loại) ít độc hại hoặc ít gây ô nhiễm đối với môi trường và/</w:t>
      </w:r>
      <w:r w:rsidR="007F50F5">
        <w:rPr>
          <w:rFonts w:ascii="Arial" w:hAnsi="Arial" w:cs="Arial"/>
          <w:sz w:val="22"/>
          <w:szCs w:val="22"/>
        </w:rPr>
        <w:t xml:space="preserve"> </w:t>
      </w:r>
      <w:r w:rsidRPr="00913B14">
        <w:rPr>
          <w:rFonts w:ascii="Arial" w:hAnsi="Arial" w:cs="Arial"/>
          <w:sz w:val="22"/>
          <w:szCs w:val="22"/>
        </w:rPr>
        <w:t>hoặc sinh lý hơn các chất phụ gia hiện tại cho danh mục sản phẩm.</w:t>
      </w:r>
    </w:p>
    <w:p w14:paraId="07CDD814"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r) Sử dụng các quá trình xử lý sinh học thân thiện với môi trường và sinh lý.</w:t>
      </w:r>
    </w:p>
    <w:p w14:paraId="738FBBE6" w14:textId="7BE8D4D5" w:rsidR="00E27111" w:rsidRPr="00E27111" w:rsidRDefault="005A0A1E" w:rsidP="00E27111">
      <w:pPr>
        <w:spacing w:before="120" w:line="360" w:lineRule="auto"/>
        <w:jc w:val="both"/>
        <w:rPr>
          <w:rFonts w:ascii="Arial" w:hAnsi="Arial" w:cs="Arial"/>
          <w:sz w:val="20"/>
          <w:szCs w:val="20"/>
        </w:rPr>
      </w:pPr>
      <w:r w:rsidRPr="005A0A1E">
        <w:rPr>
          <w:rFonts w:ascii="Arial" w:hAnsi="Arial" w:cs="Arial"/>
          <w:sz w:val="20"/>
          <w:szCs w:val="20"/>
        </w:rPr>
        <w:lastRenderedPageBreak/>
        <w:t>CHÚ THÍCH:</w:t>
      </w:r>
      <w:r w:rsidR="00E27111" w:rsidRPr="005A0A1E">
        <w:rPr>
          <w:rFonts w:ascii="Arial" w:hAnsi="Arial" w:cs="Arial"/>
          <w:sz w:val="20"/>
          <w:szCs w:val="20"/>
        </w:rPr>
        <w:t xml:space="preserve"> Để biết thêm thông tin về việc sử dụng vật liệu bền vững, hãy xem BS 8905.</w:t>
      </w:r>
    </w:p>
    <w:p w14:paraId="6C284D81" w14:textId="257DE09F" w:rsidR="00E27111" w:rsidRPr="00E27111" w:rsidRDefault="00C03217" w:rsidP="005A47CB">
      <w:pPr>
        <w:pStyle w:val="Heading2"/>
        <w:spacing w:before="120" w:line="360" w:lineRule="auto"/>
        <w:jc w:val="both"/>
        <w:rPr>
          <w:rFonts w:ascii="Arial" w:hAnsi="Arial" w:cs="Arial"/>
          <w:b/>
          <w:bCs/>
          <w:color w:val="auto"/>
          <w:sz w:val="22"/>
          <w:szCs w:val="22"/>
        </w:rPr>
      </w:pPr>
      <w:bookmarkStart w:id="48" w:name="_Toc187677455"/>
      <w:bookmarkStart w:id="49" w:name="_Toc192747879"/>
      <w:r>
        <w:rPr>
          <w:rFonts w:ascii="Arial" w:hAnsi="Arial" w:cs="Arial"/>
          <w:b/>
          <w:bCs/>
          <w:color w:val="auto"/>
          <w:sz w:val="22"/>
          <w:szCs w:val="22"/>
        </w:rPr>
        <w:t>7</w:t>
      </w:r>
      <w:r w:rsidR="00E27111" w:rsidRPr="00E27111">
        <w:rPr>
          <w:rFonts w:ascii="Arial" w:hAnsi="Arial" w:cs="Arial"/>
          <w:b/>
          <w:bCs/>
          <w:color w:val="auto"/>
          <w:sz w:val="22"/>
          <w:szCs w:val="22"/>
        </w:rPr>
        <w:t>.3</w:t>
      </w:r>
      <w:r w:rsidR="00EB1EA9">
        <w:rPr>
          <w:rFonts w:ascii="Arial" w:hAnsi="Arial" w:cs="Arial"/>
          <w:b/>
          <w:bCs/>
          <w:color w:val="auto"/>
          <w:sz w:val="22"/>
          <w:szCs w:val="22"/>
        </w:rPr>
        <w:t xml:space="preserve">   </w:t>
      </w:r>
      <w:r w:rsidR="00E27111" w:rsidRPr="00E27111">
        <w:rPr>
          <w:rFonts w:ascii="Arial" w:hAnsi="Arial" w:cs="Arial"/>
          <w:b/>
          <w:bCs/>
          <w:color w:val="auto"/>
          <w:sz w:val="22"/>
          <w:szCs w:val="22"/>
        </w:rPr>
        <w:t>Quy trình sản xuất</w:t>
      </w:r>
      <w:bookmarkEnd w:id="48"/>
      <w:bookmarkEnd w:id="49"/>
    </w:p>
    <w:p w14:paraId="61323DE1" w14:textId="77777777" w:rsidR="00E27111" w:rsidRPr="00913B14" w:rsidRDefault="00E27111" w:rsidP="005A47CB">
      <w:pPr>
        <w:spacing w:before="120" w:line="360" w:lineRule="auto"/>
        <w:jc w:val="both"/>
        <w:rPr>
          <w:rFonts w:ascii="Arial" w:hAnsi="Arial" w:cs="Arial"/>
          <w:sz w:val="22"/>
          <w:szCs w:val="22"/>
        </w:rPr>
      </w:pPr>
      <w:r w:rsidRPr="00913B14">
        <w:rPr>
          <w:rFonts w:ascii="Arial" w:hAnsi="Arial" w:cs="Arial"/>
          <w:sz w:val="22"/>
          <w:szCs w:val="22"/>
        </w:rPr>
        <w:t>Khi định rõ quy trình sản xuất, cần lưu ý những điều sau để tối đa hóa tiềm năng của các tùy chọn cuối vòng đời sản phẩm.</w:t>
      </w:r>
    </w:p>
    <w:p w14:paraId="5F7CCFDB" w14:textId="6E5199AE" w:rsidR="00E27111" w:rsidRPr="00913B14" w:rsidRDefault="00E27111" w:rsidP="005A47CB">
      <w:pPr>
        <w:spacing w:before="120" w:line="360" w:lineRule="auto"/>
        <w:jc w:val="both"/>
        <w:rPr>
          <w:rFonts w:ascii="Arial" w:hAnsi="Arial" w:cs="Arial"/>
          <w:sz w:val="22"/>
          <w:szCs w:val="22"/>
        </w:rPr>
      </w:pPr>
      <w:r w:rsidRPr="00913B14">
        <w:rPr>
          <w:rFonts w:ascii="Arial" w:hAnsi="Arial" w:cs="Arial"/>
          <w:sz w:val="22"/>
          <w:szCs w:val="22"/>
        </w:rPr>
        <w:t>a) Nguyên vật liệu</w:t>
      </w:r>
    </w:p>
    <w:p w14:paraId="523EECB5" w14:textId="77777777" w:rsidR="00E27111" w:rsidRPr="00913B14" w:rsidRDefault="00E27111" w:rsidP="005A47CB">
      <w:pPr>
        <w:spacing w:before="120" w:line="360" w:lineRule="auto"/>
        <w:ind w:firstLine="284"/>
        <w:jc w:val="both"/>
        <w:rPr>
          <w:rFonts w:ascii="Arial" w:hAnsi="Arial" w:cs="Arial"/>
          <w:sz w:val="22"/>
          <w:szCs w:val="22"/>
        </w:rPr>
      </w:pPr>
      <w:r w:rsidRPr="00913B14">
        <w:rPr>
          <w:rFonts w:ascii="Arial" w:hAnsi="Arial" w:cs="Arial"/>
          <w:sz w:val="22"/>
          <w:szCs w:val="22"/>
        </w:rPr>
        <w:t>1) Sử dụng các quy trình tạo hình dạng chính xác.</w:t>
      </w:r>
    </w:p>
    <w:p w14:paraId="530BC806" w14:textId="01C69C4A" w:rsidR="00E27111" w:rsidRPr="00913B14" w:rsidRDefault="00E27111" w:rsidP="005A47CB">
      <w:pPr>
        <w:spacing w:before="120" w:line="360" w:lineRule="auto"/>
        <w:ind w:firstLine="284"/>
        <w:jc w:val="both"/>
        <w:rPr>
          <w:rFonts w:ascii="Arial" w:hAnsi="Arial" w:cs="Arial"/>
          <w:sz w:val="22"/>
          <w:szCs w:val="22"/>
        </w:rPr>
      </w:pPr>
      <w:r w:rsidRPr="00913B14">
        <w:rPr>
          <w:rFonts w:ascii="Arial" w:hAnsi="Arial" w:cs="Arial"/>
          <w:sz w:val="22"/>
          <w:szCs w:val="22"/>
        </w:rPr>
        <w:t xml:space="preserve">2) </w:t>
      </w:r>
      <w:r w:rsidR="00C813B6" w:rsidRPr="00C813B6">
        <w:rPr>
          <w:rFonts w:ascii="Arial" w:hAnsi="Arial" w:cs="Arial"/>
          <w:color w:val="FF0000"/>
          <w:sz w:val="22"/>
          <w:szCs w:val="22"/>
          <w:lang w:val="it-IT"/>
        </w:rPr>
        <w:t xml:space="preserve">Quá trình </w:t>
      </w:r>
      <w:bookmarkStart w:id="50" w:name="_Hlk192766181"/>
      <w:r w:rsidR="00C813B6" w:rsidRPr="00C813B6">
        <w:rPr>
          <w:rFonts w:ascii="Arial" w:hAnsi="Arial" w:cs="Arial"/>
          <w:color w:val="FF0000"/>
          <w:sz w:val="22"/>
          <w:szCs w:val="22"/>
          <w:lang w:val="it-IT"/>
        </w:rPr>
        <w:t>xử lý vật liệu với độ chính xác cao cần được tối đa hóa và trên quy mô nhỏ nhất có thể để tiết kiệm nguyên vật liệu tối đa</w:t>
      </w:r>
      <w:bookmarkEnd w:id="50"/>
      <w:r w:rsidRPr="00C813B6">
        <w:rPr>
          <w:rFonts w:ascii="Arial" w:hAnsi="Arial" w:cs="Arial"/>
          <w:color w:val="FF0000"/>
          <w:sz w:val="22"/>
          <w:szCs w:val="22"/>
        </w:rPr>
        <w:t>.</w:t>
      </w:r>
    </w:p>
    <w:p w14:paraId="06057A15" w14:textId="77777777" w:rsidR="00E27111" w:rsidRPr="00913B14" w:rsidRDefault="00E27111" w:rsidP="005A47CB">
      <w:pPr>
        <w:spacing w:before="120" w:line="360" w:lineRule="auto"/>
        <w:ind w:firstLine="284"/>
        <w:jc w:val="both"/>
        <w:rPr>
          <w:rFonts w:ascii="Arial" w:hAnsi="Arial" w:cs="Arial"/>
          <w:sz w:val="22"/>
          <w:szCs w:val="22"/>
        </w:rPr>
      </w:pPr>
      <w:r w:rsidRPr="00913B14">
        <w:rPr>
          <w:rFonts w:ascii="Arial" w:hAnsi="Arial" w:cs="Arial"/>
          <w:sz w:val="22"/>
          <w:szCs w:val="22"/>
        </w:rPr>
        <w:t>3) Tối đa hóa việc thu hồi và tái sử dụng các nguyên vật liệu phát sinh dưới dạng chất thải trong quá trình (mục tiêu không có chất thải dư thừa từ quy trình).</w:t>
      </w:r>
    </w:p>
    <w:p w14:paraId="1B291A53" w14:textId="660891FB" w:rsidR="00E27111" w:rsidRPr="00913B14" w:rsidRDefault="00E27111" w:rsidP="005A47CB">
      <w:pPr>
        <w:spacing w:before="120" w:line="360" w:lineRule="auto"/>
        <w:ind w:firstLine="284"/>
        <w:jc w:val="both"/>
        <w:rPr>
          <w:rFonts w:ascii="Arial" w:hAnsi="Arial" w:cs="Arial"/>
          <w:sz w:val="22"/>
          <w:szCs w:val="22"/>
        </w:rPr>
      </w:pPr>
      <w:r w:rsidRPr="00913B14">
        <w:rPr>
          <w:rFonts w:ascii="Arial" w:hAnsi="Arial" w:cs="Arial"/>
          <w:sz w:val="22"/>
          <w:szCs w:val="22"/>
        </w:rPr>
        <w:t xml:space="preserve">4) </w:t>
      </w:r>
      <w:r w:rsidR="00C813B6" w:rsidRPr="00EB52D6">
        <w:rPr>
          <w:rFonts w:ascii="Arial" w:hAnsi="Arial" w:cs="Arial"/>
          <w:color w:val="FF0000"/>
          <w:sz w:val="22"/>
          <w:szCs w:val="22"/>
          <w:lang w:val="it-IT"/>
        </w:rPr>
        <w:t>Giảm thiểu lượng bụi mịn phát thải vào trong không khí, đất và nước</w:t>
      </w:r>
      <w:r w:rsidRPr="00913B14">
        <w:rPr>
          <w:rFonts w:ascii="Arial" w:hAnsi="Arial" w:cs="Arial"/>
          <w:sz w:val="22"/>
          <w:szCs w:val="22"/>
        </w:rPr>
        <w:t>.</w:t>
      </w:r>
    </w:p>
    <w:p w14:paraId="12E39974" w14:textId="77777777" w:rsidR="00E27111" w:rsidRPr="00913B14" w:rsidRDefault="00E27111" w:rsidP="005A47CB">
      <w:pPr>
        <w:spacing w:before="120" w:line="360" w:lineRule="auto"/>
        <w:ind w:firstLine="284"/>
        <w:jc w:val="both"/>
        <w:rPr>
          <w:rFonts w:ascii="Arial" w:hAnsi="Arial" w:cs="Arial"/>
          <w:sz w:val="22"/>
          <w:szCs w:val="22"/>
        </w:rPr>
      </w:pPr>
      <w:r w:rsidRPr="00913B14">
        <w:rPr>
          <w:rFonts w:ascii="Arial" w:hAnsi="Arial" w:cs="Arial"/>
          <w:sz w:val="22"/>
          <w:szCs w:val="22"/>
        </w:rPr>
        <w:t>5) Tránh các nguyên vật liệu được/sẽ được phân loại là nguy hại khi thải bỏ hoặc khi cuối vòng đời.</w:t>
      </w:r>
    </w:p>
    <w:p w14:paraId="4082AC91" w14:textId="77777777" w:rsidR="00E27111" w:rsidRPr="00913B14" w:rsidRDefault="00E27111" w:rsidP="005A47CB">
      <w:pPr>
        <w:spacing w:before="120" w:line="360" w:lineRule="auto"/>
        <w:ind w:firstLine="284"/>
        <w:jc w:val="both"/>
        <w:rPr>
          <w:rFonts w:ascii="Arial" w:hAnsi="Arial" w:cs="Arial"/>
          <w:sz w:val="22"/>
          <w:szCs w:val="22"/>
        </w:rPr>
      </w:pPr>
      <w:r w:rsidRPr="00913B14">
        <w:rPr>
          <w:rFonts w:ascii="Arial" w:hAnsi="Arial" w:cs="Arial"/>
          <w:sz w:val="22"/>
          <w:szCs w:val="22"/>
        </w:rPr>
        <w:t>6) Xử lý trước bất kỳ chất thải nguy hại không thể tránh khỏi nào để giảm tính chất nguy hại.</w:t>
      </w:r>
    </w:p>
    <w:p w14:paraId="7022FDB5" w14:textId="2862B8A0" w:rsidR="00E27111" w:rsidRPr="00913B14" w:rsidRDefault="00E27111" w:rsidP="005A47CB">
      <w:pPr>
        <w:spacing w:before="120" w:line="360" w:lineRule="auto"/>
        <w:jc w:val="both"/>
        <w:rPr>
          <w:rFonts w:ascii="Arial" w:hAnsi="Arial" w:cs="Arial"/>
          <w:sz w:val="22"/>
          <w:szCs w:val="22"/>
        </w:rPr>
      </w:pPr>
      <w:r w:rsidRPr="00913B14">
        <w:rPr>
          <w:rFonts w:ascii="Arial" w:hAnsi="Arial" w:cs="Arial"/>
          <w:sz w:val="22"/>
          <w:szCs w:val="22"/>
        </w:rPr>
        <w:t>b) Năng lượng</w:t>
      </w:r>
    </w:p>
    <w:p w14:paraId="096BEA17" w14:textId="77777777" w:rsidR="00E27111" w:rsidRPr="00913B14" w:rsidRDefault="00E27111" w:rsidP="005A47CB">
      <w:pPr>
        <w:spacing w:before="120" w:line="360" w:lineRule="auto"/>
        <w:ind w:firstLine="284"/>
        <w:jc w:val="both"/>
        <w:rPr>
          <w:rFonts w:ascii="Arial" w:hAnsi="Arial" w:cs="Arial"/>
          <w:sz w:val="22"/>
          <w:szCs w:val="22"/>
        </w:rPr>
      </w:pPr>
      <w:r w:rsidRPr="00913B14">
        <w:rPr>
          <w:rFonts w:ascii="Arial" w:hAnsi="Arial" w:cs="Arial"/>
          <w:sz w:val="22"/>
          <w:szCs w:val="22"/>
        </w:rPr>
        <w:t>1) Xem xét các công nghệ xử lý thay thế hiệu quả hơn.</w:t>
      </w:r>
    </w:p>
    <w:p w14:paraId="0C002609" w14:textId="77777777" w:rsidR="00E27111" w:rsidRPr="00913B14" w:rsidRDefault="00E27111" w:rsidP="005A47CB">
      <w:pPr>
        <w:spacing w:before="120" w:line="360" w:lineRule="auto"/>
        <w:ind w:firstLine="284"/>
        <w:jc w:val="both"/>
        <w:rPr>
          <w:rFonts w:ascii="Arial" w:hAnsi="Arial" w:cs="Arial"/>
          <w:sz w:val="22"/>
          <w:szCs w:val="22"/>
        </w:rPr>
      </w:pPr>
      <w:r w:rsidRPr="00913B14">
        <w:rPr>
          <w:rFonts w:ascii="Arial" w:hAnsi="Arial" w:cs="Arial"/>
          <w:sz w:val="22"/>
          <w:szCs w:val="22"/>
        </w:rPr>
        <w:t>2) Giảm thiểu năng lượng đầu vào cho quy trình đã chọn.</w:t>
      </w:r>
    </w:p>
    <w:p w14:paraId="7CBFEB27" w14:textId="77777777" w:rsidR="00E27111" w:rsidRPr="00913B14" w:rsidRDefault="00E27111" w:rsidP="005A47CB">
      <w:pPr>
        <w:spacing w:before="120" w:line="360" w:lineRule="auto"/>
        <w:ind w:firstLine="284"/>
        <w:jc w:val="both"/>
        <w:rPr>
          <w:rFonts w:ascii="Arial" w:hAnsi="Arial" w:cs="Arial"/>
          <w:sz w:val="22"/>
          <w:szCs w:val="22"/>
        </w:rPr>
      </w:pPr>
      <w:r w:rsidRPr="00913B14">
        <w:rPr>
          <w:rFonts w:ascii="Arial" w:hAnsi="Arial" w:cs="Arial"/>
          <w:sz w:val="22"/>
          <w:szCs w:val="22"/>
        </w:rPr>
        <w:t>3) Tối đa hóa hiệu quả năng lượng của quy trình đã chọn.</w:t>
      </w:r>
    </w:p>
    <w:p w14:paraId="69AD26BC" w14:textId="77777777" w:rsidR="00E27111" w:rsidRPr="00913B14" w:rsidRDefault="00E27111" w:rsidP="005A47CB">
      <w:pPr>
        <w:spacing w:before="120" w:line="360" w:lineRule="auto"/>
        <w:ind w:firstLine="284"/>
        <w:jc w:val="both"/>
        <w:rPr>
          <w:rFonts w:ascii="Arial" w:hAnsi="Arial" w:cs="Arial"/>
          <w:sz w:val="22"/>
          <w:szCs w:val="22"/>
          <w:highlight w:val="yellow"/>
        </w:rPr>
      </w:pPr>
      <w:r w:rsidRPr="00913B14">
        <w:rPr>
          <w:rFonts w:ascii="Arial" w:hAnsi="Arial" w:cs="Arial"/>
          <w:sz w:val="22"/>
          <w:szCs w:val="22"/>
        </w:rPr>
        <w:t>4) Tối đa hóa việc thu thập và sử dụng năng lượng xử lý chất thải (cả nhiệt và điện).</w:t>
      </w:r>
    </w:p>
    <w:p w14:paraId="32B3E5F8" w14:textId="530CAD57" w:rsidR="00E27111" w:rsidRPr="00913B14" w:rsidRDefault="00E27111" w:rsidP="005A47CB">
      <w:pPr>
        <w:spacing w:before="120" w:line="360" w:lineRule="auto"/>
        <w:jc w:val="both"/>
        <w:rPr>
          <w:rFonts w:ascii="Arial" w:hAnsi="Arial" w:cs="Arial"/>
          <w:sz w:val="22"/>
          <w:szCs w:val="22"/>
        </w:rPr>
      </w:pPr>
      <w:r w:rsidRPr="00913B14">
        <w:rPr>
          <w:rFonts w:ascii="Arial" w:hAnsi="Arial" w:cs="Arial"/>
          <w:sz w:val="22"/>
          <w:szCs w:val="22"/>
        </w:rPr>
        <w:t>c) Nước</w:t>
      </w:r>
    </w:p>
    <w:p w14:paraId="3A8A359C" w14:textId="4271DDF3" w:rsidR="00E27111" w:rsidRPr="00EB52D6" w:rsidRDefault="00E27111" w:rsidP="005A47CB">
      <w:pPr>
        <w:spacing w:before="120" w:line="360" w:lineRule="auto"/>
        <w:ind w:firstLine="284"/>
        <w:jc w:val="both"/>
        <w:rPr>
          <w:rFonts w:ascii="Arial" w:hAnsi="Arial" w:cs="Arial"/>
          <w:color w:val="FF0000"/>
          <w:sz w:val="22"/>
          <w:szCs w:val="22"/>
        </w:rPr>
      </w:pPr>
      <w:r w:rsidRPr="00EB52D6">
        <w:rPr>
          <w:rFonts w:ascii="Arial" w:hAnsi="Arial" w:cs="Arial"/>
          <w:color w:val="FF0000"/>
          <w:sz w:val="22"/>
          <w:szCs w:val="22"/>
        </w:rPr>
        <w:t xml:space="preserve">1) </w:t>
      </w:r>
      <w:r w:rsidR="00EB52D6" w:rsidRPr="00EB52D6">
        <w:rPr>
          <w:rFonts w:ascii="Arial" w:hAnsi="Arial" w:cs="Arial"/>
          <w:color w:val="FF0000"/>
          <w:sz w:val="22"/>
          <w:szCs w:val="22"/>
          <w:lang w:val="it-IT"/>
        </w:rPr>
        <w:t>Giảm thiểu sử dụng nước trong quá trình công nghệ</w:t>
      </w:r>
      <w:r w:rsidR="00EB52D6" w:rsidRPr="00EB52D6">
        <w:rPr>
          <w:rFonts w:ascii="Arial" w:hAnsi="Arial" w:cs="Arial"/>
          <w:color w:val="FF0000"/>
          <w:sz w:val="22"/>
          <w:szCs w:val="22"/>
          <w:lang w:val="it-IT"/>
        </w:rPr>
        <w:t>.</w:t>
      </w:r>
    </w:p>
    <w:p w14:paraId="63376555" w14:textId="77777777" w:rsidR="00E27111" w:rsidRPr="00913B14" w:rsidRDefault="00E27111" w:rsidP="00E27111">
      <w:pPr>
        <w:spacing w:before="120" w:line="360" w:lineRule="auto"/>
        <w:ind w:firstLine="284"/>
        <w:jc w:val="both"/>
        <w:rPr>
          <w:rFonts w:ascii="Arial" w:hAnsi="Arial" w:cs="Arial"/>
          <w:sz w:val="22"/>
          <w:szCs w:val="22"/>
          <w:highlight w:val="yellow"/>
        </w:rPr>
      </w:pPr>
      <w:r w:rsidRPr="00913B14">
        <w:rPr>
          <w:rFonts w:ascii="Arial" w:hAnsi="Arial" w:cs="Arial"/>
          <w:sz w:val="22"/>
          <w:szCs w:val="22"/>
        </w:rPr>
        <w:t>2) Tối đa hóa việc thu thập và tái sử dụng nước thải, được làm sạch nếu cần thiết.</w:t>
      </w:r>
    </w:p>
    <w:p w14:paraId="5F37488A" w14:textId="4C6B7FA5"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d) Hóa chất</w:t>
      </w:r>
    </w:p>
    <w:p w14:paraId="66E6CE17" w14:textId="77777777" w:rsidR="00E27111" w:rsidRPr="00913B14" w:rsidRDefault="00E27111" w:rsidP="00E27111">
      <w:pPr>
        <w:spacing w:before="120" w:line="360" w:lineRule="auto"/>
        <w:ind w:firstLine="284"/>
        <w:jc w:val="both"/>
        <w:rPr>
          <w:rFonts w:ascii="Arial" w:hAnsi="Arial" w:cs="Arial"/>
          <w:sz w:val="22"/>
          <w:szCs w:val="22"/>
        </w:rPr>
      </w:pPr>
      <w:r w:rsidRPr="00913B14">
        <w:rPr>
          <w:rFonts w:ascii="Arial" w:hAnsi="Arial" w:cs="Arial"/>
          <w:sz w:val="22"/>
          <w:szCs w:val="22"/>
        </w:rPr>
        <w:t>1) Giảm thiểu phát thải độc tố và chất gây ô nhiễm vào không khí, đất và nước.</w:t>
      </w:r>
    </w:p>
    <w:p w14:paraId="3F7D4124" w14:textId="77777777" w:rsidR="00E27111" w:rsidRPr="00913B14" w:rsidRDefault="00E27111" w:rsidP="00E27111">
      <w:pPr>
        <w:spacing w:before="120" w:line="360" w:lineRule="auto"/>
        <w:ind w:firstLine="284"/>
        <w:jc w:val="both"/>
        <w:rPr>
          <w:rFonts w:ascii="Arial" w:hAnsi="Arial" w:cs="Arial"/>
          <w:sz w:val="22"/>
          <w:szCs w:val="22"/>
          <w:highlight w:val="yellow"/>
        </w:rPr>
      </w:pPr>
      <w:r w:rsidRPr="00913B14">
        <w:rPr>
          <w:rFonts w:ascii="Arial" w:hAnsi="Arial" w:cs="Arial"/>
          <w:sz w:val="22"/>
          <w:szCs w:val="22"/>
        </w:rPr>
        <w:t>2) Tránh các hóa chất được/sẽ được phân loại là nguy hại khi thải bỏ hoặc khi cuối vòng đời.</w:t>
      </w:r>
    </w:p>
    <w:p w14:paraId="4338D46D" w14:textId="64B61D02" w:rsidR="00E27111" w:rsidRPr="005A47CB" w:rsidRDefault="00C03217" w:rsidP="005A47CB">
      <w:pPr>
        <w:pStyle w:val="Heading2"/>
        <w:spacing w:before="120" w:line="360" w:lineRule="auto"/>
        <w:jc w:val="both"/>
        <w:rPr>
          <w:rFonts w:ascii="Arial" w:hAnsi="Arial" w:cs="Arial"/>
          <w:b/>
          <w:bCs/>
          <w:color w:val="auto"/>
          <w:sz w:val="22"/>
          <w:szCs w:val="22"/>
        </w:rPr>
      </w:pPr>
      <w:bookmarkStart w:id="51" w:name="_Toc187677456"/>
      <w:bookmarkStart w:id="52" w:name="_Toc192747880"/>
      <w:r>
        <w:rPr>
          <w:rFonts w:ascii="Arial" w:hAnsi="Arial" w:cs="Arial"/>
          <w:b/>
          <w:bCs/>
          <w:color w:val="auto"/>
          <w:sz w:val="22"/>
          <w:szCs w:val="22"/>
        </w:rPr>
        <w:t>7</w:t>
      </w:r>
      <w:r w:rsidR="00E27111" w:rsidRPr="005A47CB">
        <w:rPr>
          <w:rFonts w:ascii="Arial" w:hAnsi="Arial" w:cs="Arial"/>
          <w:b/>
          <w:bCs/>
          <w:color w:val="auto"/>
          <w:sz w:val="22"/>
          <w:szCs w:val="22"/>
        </w:rPr>
        <w:t>.4</w:t>
      </w:r>
      <w:r w:rsidR="00EB1EA9">
        <w:rPr>
          <w:rFonts w:ascii="Arial" w:hAnsi="Arial" w:cs="Arial"/>
          <w:b/>
          <w:bCs/>
          <w:color w:val="auto"/>
          <w:sz w:val="22"/>
          <w:szCs w:val="22"/>
        </w:rPr>
        <w:t xml:space="preserve">   </w:t>
      </w:r>
      <w:r w:rsidR="00E27111" w:rsidRPr="005A47CB">
        <w:rPr>
          <w:rFonts w:ascii="Arial" w:hAnsi="Arial" w:cs="Arial"/>
          <w:b/>
          <w:bCs/>
          <w:color w:val="auto"/>
          <w:sz w:val="22"/>
          <w:szCs w:val="22"/>
        </w:rPr>
        <w:t>Sử dụng sản phẩm</w:t>
      </w:r>
      <w:bookmarkEnd w:id="51"/>
      <w:bookmarkEnd w:id="52"/>
    </w:p>
    <w:p w14:paraId="763A24F9"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Liên quan đến tác động của sản phẩm đang sử dụng, cần lưu ý những điều sau trong quá trình thiết kế.</w:t>
      </w:r>
    </w:p>
    <w:p w14:paraId="2FA95A52"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t>a) Giảm thiểu nhu cầu về năng lượng và nước, tối đa hóa hiệu quả trong sử dụng năng lượng và nước, các nguồn tài nguyên khác và bất kỳ chất xúc tác nào.</w:t>
      </w:r>
    </w:p>
    <w:p w14:paraId="0EFACAFE"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b) Xem xét mọi lợi ích về môi trường, khách hàng hoặc thương mại khi cung cấp tiện ích của sản phẩm cho khách hàng mà không bán sản phẩm và liệu có tác động đến thiết kế hay không.</w:t>
      </w:r>
    </w:p>
    <w:p w14:paraId="464A2586"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lastRenderedPageBreak/>
        <w:t>c) Kết hợp bộ cảm biến và hệ thống thông tin để cung cấp phản hồi về hiệu suất của sản phẩm.</w:t>
      </w:r>
    </w:p>
    <w:p w14:paraId="258E68D0"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t>d) Kết hợp bộ cảm biến và hệ thống thông tin để cung cấp phản hồi về tình trạng của nguyên vật liệu và thành phần.</w:t>
      </w:r>
    </w:p>
    <w:p w14:paraId="6357B2F3"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t>e) Tối đa hóa tiềm năng nâng cấp và khả năng bảo dưỡng của sản phẩm.</w:t>
      </w:r>
    </w:p>
    <w:p w14:paraId="367907BE" w14:textId="0D492FF6" w:rsidR="00E27111" w:rsidRPr="00C602FF" w:rsidRDefault="00C03217" w:rsidP="00C602FF">
      <w:pPr>
        <w:pStyle w:val="Heading2"/>
        <w:spacing w:before="120" w:line="360" w:lineRule="auto"/>
        <w:rPr>
          <w:rFonts w:ascii="Arial" w:hAnsi="Arial" w:cs="Arial"/>
          <w:b/>
          <w:bCs/>
          <w:color w:val="auto"/>
          <w:sz w:val="22"/>
          <w:szCs w:val="22"/>
        </w:rPr>
      </w:pPr>
      <w:bookmarkStart w:id="53" w:name="_Toc187677457"/>
      <w:bookmarkStart w:id="54" w:name="_Toc192747881"/>
      <w:r>
        <w:rPr>
          <w:rFonts w:ascii="Arial" w:hAnsi="Arial" w:cs="Arial"/>
          <w:b/>
          <w:bCs/>
          <w:color w:val="auto"/>
          <w:sz w:val="22"/>
          <w:szCs w:val="22"/>
        </w:rPr>
        <w:t>7</w:t>
      </w:r>
      <w:r w:rsidR="00E27111" w:rsidRPr="00C602FF">
        <w:rPr>
          <w:rFonts w:ascii="Arial" w:hAnsi="Arial" w:cs="Arial"/>
          <w:b/>
          <w:bCs/>
          <w:color w:val="auto"/>
          <w:sz w:val="22"/>
          <w:szCs w:val="22"/>
        </w:rPr>
        <w:t>.5</w:t>
      </w:r>
      <w:r w:rsidR="00EB1EA9">
        <w:rPr>
          <w:rFonts w:ascii="Arial" w:hAnsi="Arial" w:cs="Arial"/>
          <w:b/>
          <w:bCs/>
          <w:color w:val="auto"/>
          <w:sz w:val="22"/>
          <w:szCs w:val="22"/>
        </w:rPr>
        <w:t xml:space="preserve">   </w:t>
      </w:r>
      <w:r w:rsidR="00E27111" w:rsidRPr="00C602FF">
        <w:rPr>
          <w:rFonts w:ascii="Arial" w:hAnsi="Arial" w:cs="Arial"/>
          <w:b/>
          <w:bCs/>
          <w:color w:val="auto"/>
          <w:sz w:val="22"/>
          <w:szCs w:val="22"/>
        </w:rPr>
        <w:t>Quy trình tháo gỡ</w:t>
      </w:r>
      <w:bookmarkEnd w:id="53"/>
      <w:bookmarkEnd w:id="54"/>
    </w:p>
    <w:p w14:paraId="5C2ADA57" w14:textId="77777777" w:rsidR="00E27111" w:rsidRPr="00913B14" w:rsidRDefault="00E27111" w:rsidP="00C602FF">
      <w:pPr>
        <w:spacing w:before="120" w:line="360" w:lineRule="auto"/>
        <w:jc w:val="both"/>
        <w:rPr>
          <w:rFonts w:ascii="Arial" w:hAnsi="Arial" w:cs="Arial"/>
          <w:sz w:val="22"/>
          <w:szCs w:val="22"/>
        </w:rPr>
      </w:pPr>
      <w:r w:rsidRPr="00913B14">
        <w:rPr>
          <w:rFonts w:ascii="Arial" w:hAnsi="Arial" w:cs="Arial"/>
          <w:sz w:val="22"/>
          <w:szCs w:val="22"/>
        </w:rPr>
        <w:t>Hầu hết các nguyên vật liệu được sử dụng trong xã hội công nghiệp đều cần các hoạt động cơ học để tháo gỡ và tái chế chúng. Các vấn đề môi trường chính phát sinh từ điều này là việc sử dụng năng lượng hóa thạch, phát thải độc tố và chất gây ô nhiễm từ nguyên vật liệu (cũng như từ quá trình đốt nhiên liệu của máy móc). Phương pháp tiếp cận tối ưu để tái chế nguyên vật liệu liên quan đến việc chuyển đổi chất lương nguyên vật liệu lên hoặc xuống đến mức phù hợp cho sử dụng trong một sản phẩm hoặc loại sản phẩm mới đã định, thông qua các quy trình phi cơ học (vi sinh, sinh hóa, hóa chất lành tính) hoặc tiết kiệm năng lượng và không phát thải cacbon.</w:t>
      </w:r>
    </w:p>
    <w:p w14:paraId="73071F08" w14:textId="77777777" w:rsidR="00E27111" w:rsidRPr="00913B14" w:rsidRDefault="00E27111" w:rsidP="00C602FF">
      <w:pPr>
        <w:spacing w:before="120" w:line="360" w:lineRule="auto"/>
        <w:jc w:val="both"/>
        <w:rPr>
          <w:rFonts w:ascii="Arial" w:hAnsi="Arial" w:cs="Arial"/>
          <w:sz w:val="22"/>
          <w:szCs w:val="22"/>
          <w:highlight w:val="yellow"/>
        </w:rPr>
      </w:pPr>
      <w:r w:rsidRPr="00913B14">
        <w:rPr>
          <w:rFonts w:ascii="Arial" w:hAnsi="Arial" w:cs="Arial"/>
          <w:sz w:val="22"/>
          <w:szCs w:val="22"/>
        </w:rPr>
        <w:t>Các nguyên vật liệu đã được chọn ở các giai đoạn trước của quy trình thiết kế cho phép phương pháp tiếp cận này; nếu không, danh sách kiểm tra sau đây giúp giảm thiểu tác động về năng lượng và phát thải của quá trình tháo dỡ và tái chế.</w:t>
      </w:r>
    </w:p>
    <w:p w14:paraId="733E7788" w14:textId="77777777" w:rsidR="00E27111" w:rsidRPr="00913B14" w:rsidRDefault="00E27111" w:rsidP="00C602FF">
      <w:pPr>
        <w:spacing w:before="120" w:line="360" w:lineRule="auto"/>
        <w:rPr>
          <w:rFonts w:ascii="Arial" w:hAnsi="Arial" w:cs="Arial"/>
          <w:sz w:val="22"/>
          <w:szCs w:val="22"/>
        </w:rPr>
      </w:pPr>
      <w:r w:rsidRPr="00913B14">
        <w:rPr>
          <w:rFonts w:ascii="Arial" w:hAnsi="Arial" w:cs="Arial"/>
          <w:sz w:val="22"/>
          <w:szCs w:val="22"/>
        </w:rPr>
        <w:t>a) Nguyên vật liệu, bộ phận và thành phần.</w:t>
      </w:r>
    </w:p>
    <w:p w14:paraId="3E7C7F89" w14:textId="77777777" w:rsidR="00E27111" w:rsidRPr="00913B14" w:rsidRDefault="00E27111" w:rsidP="00C602FF">
      <w:pPr>
        <w:spacing w:before="120" w:line="360" w:lineRule="auto"/>
        <w:ind w:firstLine="284"/>
        <w:jc w:val="both"/>
        <w:rPr>
          <w:rFonts w:ascii="Arial" w:hAnsi="Arial" w:cs="Arial"/>
          <w:sz w:val="22"/>
          <w:szCs w:val="22"/>
        </w:rPr>
      </w:pPr>
      <w:r w:rsidRPr="00913B14">
        <w:rPr>
          <w:rFonts w:ascii="Arial" w:hAnsi="Arial" w:cs="Arial"/>
          <w:sz w:val="22"/>
          <w:szCs w:val="22"/>
        </w:rPr>
        <w:t>1) Giảm thiểu nguyên vật liệu không phân hủy sinh học.</w:t>
      </w:r>
    </w:p>
    <w:p w14:paraId="49359099" w14:textId="77777777" w:rsidR="00E27111" w:rsidRPr="00913B14" w:rsidRDefault="00E27111" w:rsidP="00C602FF">
      <w:pPr>
        <w:spacing w:before="120" w:line="360" w:lineRule="auto"/>
        <w:ind w:firstLine="284"/>
        <w:jc w:val="both"/>
        <w:rPr>
          <w:rFonts w:ascii="Arial" w:hAnsi="Arial" w:cs="Arial"/>
          <w:sz w:val="22"/>
          <w:szCs w:val="22"/>
        </w:rPr>
      </w:pPr>
      <w:r w:rsidRPr="00913B14">
        <w:rPr>
          <w:rFonts w:ascii="Arial" w:hAnsi="Arial" w:cs="Arial"/>
          <w:sz w:val="22"/>
          <w:szCs w:val="22"/>
        </w:rPr>
        <w:t>2) Sử dụng các nguyên vật liệu tương thích (ví dụ, điều kiện hóa học, điện phân, dịch chuyển polyme).</w:t>
      </w:r>
    </w:p>
    <w:p w14:paraId="26F911A7" w14:textId="77777777" w:rsidR="00E27111" w:rsidRPr="00913B14" w:rsidRDefault="00E27111" w:rsidP="00C602FF">
      <w:pPr>
        <w:spacing w:before="120" w:line="360" w:lineRule="auto"/>
        <w:ind w:firstLine="284"/>
        <w:jc w:val="both"/>
        <w:rPr>
          <w:rFonts w:ascii="Arial" w:hAnsi="Arial" w:cs="Arial"/>
          <w:sz w:val="22"/>
          <w:szCs w:val="22"/>
        </w:rPr>
      </w:pPr>
      <w:r w:rsidRPr="00913B14">
        <w:rPr>
          <w:rFonts w:ascii="Arial" w:hAnsi="Arial" w:cs="Arial"/>
          <w:sz w:val="22"/>
          <w:szCs w:val="22"/>
        </w:rPr>
        <w:t>3) Tránh trộn lẫn tối đa có thể các nguyên vật liệu thành phần và bộ phận làm giảm hiệu quả tái chế, ví dụ: chèn kim loại vào các bộ phận bằng nhựa.</w:t>
      </w:r>
    </w:p>
    <w:p w14:paraId="3C2705DD" w14:textId="77777777" w:rsidR="00E27111" w:rsidRPr="00913B14" w:rsidRDefault="00E27111" w:rsidP="00C602FF">
      <w:pPr>
        <w:spacing w:before="120" w:line="360" w:lineRule="auto"/>
        <w:ind w:firstLine="284"/>
        <w:jc w:val="both"/>
        <w:rPr>
          <w:rFonts w:ascii="Arial" w:hAnsi="Arial" w:cs="Arial"/>
          <w:sz w:val="22"/>
          <w:szCs w:val="22"/>
        </w:rPr>
      </w:pPr>
      <w:r w:rsidRPr="00913B14">
        <w:rPr>
          <w:rFonts w:ascii="Arial" w:hAnsi="Arial" w:cs="Arial"/>
          <w:sz w:val="22"/>
          <w:szCs w:val="22"/>
        </w:rPr>
        <w:t>4) Tối đa hóa việc chuẩn hóa các biến thể thành phần.</w:t>
      </w:r>
    </w:p>
    <w:p w14:paraId="4018D317" w14:textId="77777777" w:rsidR="00E27111" w:rsidRPr="00913B14" w:rsidRDefault="00E27111" w:rsidP="00C602FF">
      <w:pPr>
        <w:spacing w:before="120" w:line="360" w:lineRule="auto"/>
        <w:ind w:firstLine="284"/>
        <w:jc w:val="both"/>
        <w:rPr>
          <w:rFonts w:ascii="Arial" w:hAnsi="Arial" w:cs="Arial"/>
          <w:sz w:val="22"/>
          <w:szCs w:val="22"/>
        </w:rPr>
      </w:pPr>
      <w:r w:rsidRPr="00913B14">
        <w:rPr>
          <w:rFonts w:ascii="Arial" w:hAnsi="Arial" w:cs="Arial"/>
          <w:sz w:val="22"/>
          <w:szCs w:val="22"/>
        </w:rPr>
        <w:t>5) Lựa chọn nguyên vật liệu có tuổi thọ thành phần tương tự để phù hợp với tuổi thọ thiết kế của cụm lắp ráp.</w:t>
      </w:r>
    </w:p>
    <w:p w14:paraId="1366F119" w14:textId="77777777" w:rsidR="00E27111" w:rsidRPr="00913B14" w:rsidRDefault="00E27111" w:rsidP="00E27111">
      <w:pPr>
        <w:spacing w:before="120" w:line="360" w:lineRule="auto"/>
        <w:ind w:firstLine="284"/>
        <w:jc w:val="both"/>
        <w:rPr>
          <w:rFonts w:ascii="Arial" w:hAnsi="Arial" w:cs="Arial"/>
          <w:sz w:val="22"/>
          <w:szCs w:val="22"/>
        </w:rPr>
      </w:pPr>
      <w:r w:rsidRPr="00913B14">
        <w:rPr>
          <w:rFonts w:ascii="Arial" w:hAnsi="Arial" w:cs="Arial"/>
          <w:sz w:val="22"/>
          <w:szCs w:val="22"/>
        </w:rPr>
        <w:t>6) Tránh vật liệu tổng hợp sử dụng chất kết dính.</w:t>
      </w:r>
    </w:p>
    <w:p w14:paraId="6F3C1A74" w14:textId="77777777" w:rsidR="00E27111" w:rsidRPr="00913B14" w:rsidRDefault="00E27111" w:rsidP="00E27111">
      <w:pPr>
        <w:spacing w:before="120" w:line="360" w:lineRule="auto"/>
        <w:ind w:firstLine="284"/>
        <w:jc w:val="both"/>
        <w:rPr>
          <w:rFonts w:ascii="Arial" w:hAnsi="Arial" w:cs="Arial"/>
          <w:sz w:val="22"/>
          <w:szCs w:val="22"/>
        </w:rPr>
      </w:pPr>
      <w:r w:rsidRPr="00913B14">
        <w:rPr>
          <w:rFonts w:ascii="Arial" w:hAnsi="Arial" w:cs="Arial"/>
          <w:sz w:val="22"/>
          <w:szCs w:val="22"/>
        </w:rPr>
        <w:t>7) Nhóm các nguyên vật liệu có hại vào các mô-đun riêng biệt, dễ tiếp cận.</w:t>
      </w:r>
    </w:p>
    <w:p w14:paraId="6FCFD431" w14:textId="77777777" w:rsidR="00E27111" w:rsidRPr="00913B14" w:rsidRDefault="00E27111" w:rsidP="00E27111">
      <w:pPr>
        <w:spacing w:before="120" w:line="360" w:lineRule="auto"/>
        <w:ind w:firstLine="284"/>
        <w:jc w:val="both"/>
        <w:rPr>
          <w:rFonts w:ascii="Arial" w:hAnsi="Arial" w:cs="Arial"/>
          <w:sz w:val="22"/>
          <w:szCs w:val="22"/>
        </w:rPr>
      </w:pPr>
      <w:r w:rsidRPr="00913B14">
        <w:rPr>
          <w:rFonts w:ascii="Arial" w:hAnsi="Arial" w:cs="Arial"/>
          <w:sz w:val="22"/>
          <w:szCs w:val="22"/>
        </w:rPr>
        <w:t>8) Tránh kết hợp các nguyên vật liệu lão hóa và ăn mòn.</w:t>
      </w:r>
    </w:p>
    <w:p w14:paraId="130C45FA" w14:textId="77777777" w:rsidR="00E27111" w:rsidRPr="00913B14" w:rsidRDefault="00E27111" w:rsidP="00E27111">
      <w:pPr>
        <w:spacing w:before="120" w:line="360" w:lineRule="auto"/>
        <w:ind w:firstLine="284"/>
        <w:jc w:val="both"/>
        <w:rPr>
          <w:rFonts w:ascii="Arial" w:hAnsi="Arial" w:cs="Arial"/>
          <w:sz w:val="22"/>
          <w:szCs w:val="22"/>
        </w:rPr>
      </w:pPr>
      <w:r w:rsidRPr="00913B14">
        <w:rPr>
          <w:rFonts w:ascii="Arial" w:hAnsi="Arial" w:cs="Arial"/>
          <w:sz w:val="22"/>
          <w:szCs w:val="22"/>
        </w:rPr>
        <w:t>9) Giảm thiểu số lượng các bộ phận trong sản phẩm hoặc cụm lắp ráp phụ theo thiết kế, hoặc thiết kế lại sản phẩm hoặc cụm lắp ráp phụ, hoặc sử dụng các phương pháp sản xuất khác nhau cho phép sản phẩm hoặc cụm lắp ráp phụ được sản xuất thành ít bộ phận hơn, hoặc thành một bộ phận.</w:t>
      </w:r>
    </w:p>
    <w:p w14:paraId="58E54A21" w14:textId="77777777" w:rsidR="00E27111" w:rsidRPr="00913B14" w:rsidRDefault="00E27111" w:rsidP="00E27111">
      <w:pPr>
        <w:spacing w:before="120" w:line="360" w:lineRule="auto"/>
        <w:rPr>
          <w:rFonts w:ascii="Arial" w:hAnsi="Arial" w:cs="Arial"/>
          <w:sz w:val="22"/>
          <w:szCs w:val="22"/>
        </w:rPr>
      </w:pPr>
      <w:r w:rsidRPr="00913B14">
        <w:rPr>
          <w:rFonts w:ascii="Arial" w:hAnsi="Arial" w:cs="Arial"/>
          <w:sz w:val="22"/>
          <w:szCs w:val="22"/>
        </w:rPr>
        <w:t>b) Ghép nối.</w:t>
      </w:r>
    </w:p>
    <w:p w14:paraId="6F59CAAC" w14:textId="77777777" w:rsidR="00E27111" w:rsidRPr="00913B14" w:rsidRDefault="00E27111" w:rsidP="00E27111">
      <w:pPr>
        <w:spacing w:before="120" w:line="360" w:lineRule="auto"/>
        <w:ind w:firstLine="284"/>
        <w:jc w:val="both"/>
        <w:rPr>
          <w:rFonts w:ascii="Arial" w:hAnsi="Arial" w:cs="Arial"/>
          <w:sz w:val="22"/>
          <w:szCs w:val="22"/>
        </w:rPr>
      </w:pPr>
      <w:r w:rsidRPr="00913B14">
        <w:rPr>
          <w:rFonts w:ascii="Arial" w:hAnsi="Arial" w:cs="Arial"/>
          <w:sz w:val="22"/>
          <w:szCs w:val="22"/>
        </w:rPr>
        <w:t>1) Giảm thiểu số lượng bộ phận cố định và chốt khóa, chuẩn hóa loại và kích thước chúng.</w:t>
      </w:r>
    </w:p>
    <w:p w14:paraId="62C11DE5" w14:textId="77777777" w:rsidR="00E27111" w:rsidRPr="00913B14" w:rsidRDefault="00E27111" w:rsidP="00E27111">
      <w:pPr>
        <w:spacing w:before="120" w:line="360" w:lineRule="auto"/>
        <w:ind w:firstLine="284"/>
        <w:jc w:val="both"/>
        <w:rPr>
          <w:rFonts w:ascii="Arial" w:hAnsi="Arial" w:cs="Arial"/>
          <w:sz w:val="22"/>
          <w:szCs w:val="22"/>
          <w:highlight w:val="yellow"/>
        </w:rPr>
      </w:pPr>
      <w:r w:rsidRPr="00913B14">
        <w:rPr>
          <w:rFonts w:ascii="Arial" w:hAnsi="Arial" w:cs="Arial"/>
          <w:sz w:val="22"/>
          <w:szCs w:val="22"/>
        </w:rPr>
        <w:t>2) Tùy theo các cân nhắc về an ninh và an toàn, sử dụng các công nghệ và phương pháp ghép nối cho phép tách dễ dàng các thành phần và vật liệu.</w:t>
      </w:r>
    </w:p>
    <w:p w14:paraId="25A4CC4F" w14:textId="4B8193F5"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lastRenderedPageBreak/>
        <w:t>c) Sơn phủ/</w:t>
      </w:r>
      <w:r w:rsidR="006E22FC">
        <w:rPr>
          <w:rFonts w:ascii="Arial" w:hAnsi="Arial" w:cs="Arial"/>
          <w:sz w:val="22"/>
          <w:szCs w:val="22"/>
        </w:rPr>
        <w:t xml:space="preserve"> </w:t>
      </w:r>
      <w:r w:rsidRPr="00913B14">
        <w:rPr>
          <w:rFonts w:ascii="Arial" w:hAnsi="Arial" w:cs="Arial"/>
          <w:sz w:val="22"/>
          <w:szCs w:val="22"/>
        </w:rPr>
        <w:t>hoàn thiện.</w:t>
      </w:r>
    </w:p>
    <w:p w14:paraId="3E3EBEAD" w14:textId="77777777" w:rsidR="00E27111" w:rsidRPr="00913B14" w:rsidRDefault="00E27111" w:rsidP="00E27111">
      <w:pPr>
        <w:spacing w:before="120" w:line="360" w:lineRule="auto"/>
        <w:ind w:firstLine="284"/>
        <w:jc w:val="both"/>
        <w:rPr>
          <w:rFonts w:ascii="Arial" w:hAnsi="Arial" w:cs="Arial"/>
          <w:sz w:val="22"/>
          <w:szCs w:val="22"/>
        </w:rPr>
      </w:pPr>
      <w:r w:rsidRPr="00913B14">
        <w:rPr>
          <w:rFonts w:ascii="Arial" w:hAnsi="Arial" w:cs="Arial"/>
          <w:sz w:val="22"/>
          <w:szCs w:val="22"/>
        </w:rPr>
        <w:t>1) Tránh hoàn thiện thứ cấp như sơn, phủ hoặc mạ.</w:t>
      </w:r>
    </w:p>
    <w:p w14:paraId="0825D3BC" w14:textId="77777777" w:rsidR="00E27111" w:rsidRPr="00913B14" w:rsidRDefault="00E27111" w:rsidP="00E27111">
      <w:pPr>
        <w:spacing w:before="120" w:line="360" w:lineRule="auto"/>
        <w:ind w:firstLine="284"/>
        <w:jc w:val="both"/>
        <w:rPr>
          <w:rFonts w:ascii="Arial" w:hAnsi="Arial" w:cs="Arial"/>
          <w:sz w:val="22"/>
          <w:szCs w:val="22"/>
        </w:rPr>
      </w:pPr>
      <w:r w:rsidRPr="00913B14">
        <w:rPr>
          <w:rFonts w:ascii="Arial" w:hAnsi="Arial" w:cs="Arial"/>
          <w:sz w:val="22"/>
          <w:szCs w:val="22"/>
        </w:rPr>
        <w:t>2) Chọn nguyên vật liệu bền thay vì lớp phủ bảo vệ.</w:t>
      </w:r>
    </w:p>
    <w:p w14:paraId="2E388174" w14:textId="5FE5398F" w:rsidR="00E27111" w:rsidRPr="006E22FC" w:rsidRDefault="00C03217" w:rsidP="006E22FC">
      <w:pPr>
        <w:pStyle w:val="Heading2"/>
        <w:spacing w:before="120" w:line="360" w:lineRule="auto"/>
        <w:rPr>
          <w:rFonts w:ascii="Arial" w:hAnsi="Arial" w:cs="Arial"/>
          <w:b/>
          <w:bCs/>
          <w:color w:val="auto"/>
          <w:sz w:val="22"/>
          <w:szCs w:val="22"/>
        </w:rPr>
      </w:pPr>
      <w:bookmarkStart w:id="55" w:name="_Toc187677458"/>
      <w:bookmarkStart w:id="56" w:name="_Toc192747882"/>
      <w:r>
        <w:rPr>
          <w:rFonts w:ascii="Arial" w:hAnsi="Arial" w:cs="Arial"/>
          <w:b/>
          <w:bCs/>
          <w:color w:val="auto"/>
          <w:sz w:val="22"/>
          <w:szCs w:val="22"/>
        </w:rPr>
        <w:t>7</w:t>
      </w:r>
      <w:r w:rsidR="00E27111" w:rsidRPr="006E22FC">
        <w:rPr>
          <w:rFonts w:ascii="Arial" w:hAnsi="Arial" w:cs="Arial"/>
          <w:b/>
          <w:bCs/>
          <w:color w:val="auto"/>
          <w:sz w:val="22"/>
          <w:szCs w:val="22"/>
        </w:rPr>
        <w:t>.6</w:t>
      </w:r>
      <w:r w:rsidR="00EB1EA9">
        <w:rPr>
          <w:rFonts w:ascii="Arial" w:hAnsi="Arial" w:cs="Arial"/>
          <w:b/>
          <w:bCs/>
          <w:color w:val="auto"/>
          <w:sz w:val="22"/>
          <w:szCs w:val="22"/>
        </w:rPr>
        <w:t xml:space="preserve">  </w:t>
      </w:r>
      <w:r w:rsidR="00E27111" w:rsidRPr="006E22FC">
        <w:rPr>
          <w:rFonts w:ascii="Arial" w:hAnsi="Arial" w:cs="Arial"/>
          <w:b/>
          <w:bCs/>
          <w:color w:val="auto"/>
          <w:sz w:val="22"/>
          <w:szCs w:val="22"/>
        </w:rPr>
        <w:t>Quá trình xử lý cuối vòng đời sản phẩm</w:t>
      </w:r>
      <w:bookmarkEnd w:id="55"/>
      <w:bookmarkEnd w:id="56"/>
    </w:p>
    <w:p w14:paraId="48CB14C9"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Cần lưu ý những điều sau để tối đa hóa tiềm năng của các tùy chọn xử lý cuối vòng đời sản phẩm.</w:t>
      </w:r>
    </w:p>
    <w:p w14:paraId="31E92E19"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a) Cung cấp truy xuất thuận tiện các bộ phận có giá trị và có thể tái sử dụng.</w:t>
      </w:r>
    </w:p>
    <w:p w14:paraId="599A4F12" w14:textId="731CD8A0"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b) Cung cấp thông nhận dạng rõ ràng các mô-đun thay thế/</w:t>
      </w:r>
      <w:r w:rsidR="00C813B6">
        <w:rPr>
          <w:rFonts w:ascii="Arial" w:hAnsi="Arial" w:cs="Arial"/>
          <w:sz w:val="22"/>
          <w:szCs w:val="22"/>
        </w:rPr>
        <w:t xml:space="preserve"> </w:t>
      </w:r>
      <w:r w:rsidRPr="00913B14">
        <w:rPr>
          <w:rFonts w:ascii="Arial" w:hAnsi="Arial" w:cs="Arial"/>
          <w:sz w:val="22"/>
          <w:szCs w:val="22"/>
        </w:rPr>
        <w:t>sửa chữa.</w:t>
      </w:r>
    </w:p>
    <w:p w14:paraId="0FD84527"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c) Bảo vệ các cụm lắp ráp phụ khỏi bị bẩn, ăn mòn và xói mòn.</w:t>
      </w:r>
    </w:p>
    <w:p w14:paraId="76E193F3" w14:textId="128D2A65"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 xml:space="preserve">d) Mã hóa hoặc ghi nhãn các bộ phận theo cách khác để tạo điều kiện tái chế và theo dõi kiểm toán dữ liệu sản xuất. </w:t>
      </w:r>
    </w:p>
    <w:p w14:paraId="46F5C69D" w14:textId="77777777" w:rsidR="00E27111" w:rsidRPr="00913B14" w:rsidRDefault="00E27111" w:rsidP="00E27111">
      <w:pPr>
        <w:spacing w:before="120" w:line="360" w:lineRule="auto"/>
        <w:jc w:val="both"/>
        <w:rPr>
          <w:rFonts w:ascii="Arial" w:hAnsi="Arial" w:cs="Arial"/>
          <w:sz w:val="22"/>
          <w:szCs w:val="22"/>
        </w:rPr>
      </w:pPr>
      <w:r w:rsidRPr="00913B14">
        <w:rPr>
          <w:rFonts w:ascii="Arial" w:hAnsi="Arial" w:cs="Arial"/>
          <w:sz w:val="22"/>
          <w:szCs w:val="22"/>
        </w:rPr>
        <w:t>e) Mã hóa hoặc ghi nhãn các nguyên vật liệu, bao gồm lớp phủ bề mặt và hợp kim, để tạo điều kiện tái chế và theo dõi kiểm toán dữ liệu sản xuất.</w:t>
      </w:r>
    </w:p>
    <w:p w14:paraId="5DD16042" w14:textId="77777777" w:rsidR="00E27111" w:rsidRPr="00913B14" w:rsidRDefault="00E27111" w:rsidP="00E27111">
      <w:pPr>
        <w:spacing w:before="120" w:line="360" w:lineRule="auto"/>
        <w:jc w:val="both"/>
        <w:rPr>
          <w:rFonts w:ascii="Arial" w:hAnsi="Arial" w:cs="Arial"/>
          <w:sz w:val="22"/>
          <w:szCs w:val="22"/>
          <w:highlight w:val="yellow"/>
        </w:rPr>
      </w:pPr>
      <w:r w:rsidRPr="00913B14">
        <w:rPr>
          <w:rFonts w:ascii="Arial" w:hAnsi="Arial" w:cs="Arial"/>
          <w:sz w:val="22"/>
          <w:szCs w:val="22"/>
        </w:rPr>
        <w:t>f) Cung cấp mọi thông tin để hỗ trợ tái chế trong bộ hồ sơ, ở cả bản in và bản điện tử.</w:t>
      </w:r>
    </w:p>
    <w:p w14:paraId="44669B0B" w14:textId="1E4B141D" w:rsidR="00E27111" w:rsidRPr="00FF6FD3" w:rsidRDefault="00C03217" w:rsidP="006E22FC">
      <w:pPr>
        <w:pStyle w:val="Heading1"/>
        <w:spacing w:before="120" w:line="360" w:lineRule="auto"/>
        <w:rPr>
          <w:rFonts w:ascii="Arial" w:hAnsi="Arial" w:cs="Arial"/>
          <w:b/>
          <w:bCs/>
          <w:color w:val="auto"/>
          <w:sz w:val="36"/>
          <w:szCs w:val="36"/>
        </w:rPr>
      </w:pPr>
      <w:bookmarkStart w:id="57" w:name="_Toc187677459"/>
      <w:bookmarkStart w:id="58" w:name="_Toc192747883"/>
      <w:r>
        <w:rPr>
          <w:rStyle w:val="Heading1Char"/>
          <w:rFonts w:ascii="Arial" w:hAnsi="Arial" w:cs="Arial"/>
          <w:b/>
          <w:bCs/>
          <w:color w:val="auto"/>
          <w:sz w:val="24"/>
          <w:szCs w:val="24"/>
        </w:rPr>
        <w:t>8</w:t>
      </w:r>
      <w:r w:rsidR="00EB1EA9" w:rsidRPr="00FF6FD3">
        <w:rPr>
          <w:rStyle w:val="Heading1Char"/>
          <w:rFonts w:ascii="Arial" w:hAnsi="Arial" w:cs="Arial"/>
          <w:b/>
          <w:bCs/>
          <w:color w:val="auto"/>
          <w:sz w:val="24"/>
          <w:szCs w:val="24"/>
        </w:rPr>
        <w:t xml:space="preserve">   </w:t>
      </w:r>
      <w:r w:rsidR="00E27111" w:rsidRPr="00FF6FD3">
        <w:rPr>
          <w:rStyle w:val="Heading1Char"/>
          <w:rFonts w:ascii="Arial" w:hAnsi="Arial" w:cs="Arial"/>
          <w:b/>
          <w:bCs/>
          <w:color w:val="auto"/>
          <w:sz w:val="24"/>
          <w:szCs w:val="24"/>
        </w:rPr>
        <w:t>Quan hệ kiểm chứng</w:t>
      </w:r>
      <w:bookmarkEnd w:id="57"/>
      <w:bookmarkEnd w:id="58"/>
      <w:r w:rsidR="00E27111" w:rsidRPr="00FF6FD3">
        <w:rPr>
          <w:rFonts w:ascii="Arial" w:hAnsi="Arial" w:cs="Arial"/>
          <w:b/>
          <w:bCs/>
          <w:color w:val="auto"/>
          <w:sz w:val="36"/>
          <w:szCs w:val="36"/>
        </w:rPr>
        <w:t xml:space="preserve">  </w:t>
      </w:r>
    </w:p>
    <w:p w14:paraId="2F56D162" w14:textId="77777777" w:rsidR="00E27111" w:rsidRPr="00913B14" w:rsidRDefault="00E27111" w:rsidP="00E27111">
      <w:pPr>
        <w:spacing w:before="120" w:line="360" w:lineRule="auto"/>
        <w:jc w:val="both"/>
        <w:rPr>
          <w:rFonts w:ascii="Arial" w:hAnsi="Arial" w:cs="Arial"/>
          <w:bCs/>
          <w:sz w:val="22"/>
          <w:szCs w:val="22"/>
        </w:rPr>
      </w:pPr>
      <w:r w:rsidRPr="00913B14">
        <w:rPr>
          <w:rFonts w:ascii="Arial" w:hAnsi="Arial" w:cs="Arial"/>
          <w:bCs/>
          <w:sz w:val="22"/>
          <w:szCs w:val="22"/>
        </w:rPr>
        <w:t>Kiểm soát chất lượng, trong một môi trường đa vòng đời, đóng vai trò phức tạp hơn so với bình thường. Trước khi một sản phẩm đi vào sử dụng, tính phù hợp của nó cần được kiểm chứng ở các khâu phù hợp trong suốt quá trình sản xuất. Với một sản phẩm đơn vòng đời, quá trình này thường bao gồm một vài so sánh giữa sản phẩm thực và các yêu cầu được ghi trong tài liệu thiết kế. Việc kiểm chứng còn có thể được thực hiện với một vài phương án mà trong đó sản phẩm có thể quay trở lại quá trình sử dụng với một số điều kiện tương tự so với đặc điểm kỹ thuật gốc (như tái sản xuất hoặc cải tạo).</w:t>
      </w:r>
    </w:p>
    <w:p w14:paraId="30AB7505" w14:textId="77777777" w:rsidR="00E27111" w:rsidRPr="00913B14" w:rsidRDefault="00E27111" w:rsidP="00E27111">
      <w:pPr>
        <w:spacing w:before="120" w:line="360" w:lineRule="auto"/>
        <w:jc w:val="both"/>
        <w:rPr>
          <w:rFonts w:ascii="Arial" w:hAnsi="Arial" w:cs="Arial"/>
          <w:bCs/>
          <w:sz w:val="22"/>
          <w:szCs w:val="22"/>
        </w:rPr>
      </w:pPr>
      <w:r w:rsidRPr="00913B14">
        <w:rPr>
          <w:rFonts w:ascii="Arial" w:hAnsi="Arial" w:cs="Arial"/>
          <w:bCs/>
          <w:sz w:val="22"/>
          <w:szCs w:val="22"/>
        </w:rPr>
        <w:t>Với việc tái sử dụng, cần đưa ra các yêu cầu kiểm chứng phù hợp. Việc tái chế và thải bỏ thì không cần kiểm chứng trong phạm vi thiết kế của sản phẩm hiện tại.</w:t>
      </w:r>
    </w:p>
    <w:p w14:paraId="3CB5012E" w14:textId="231C8341" w:rsidR="00E27111" w:rsidRPr="00FF6FD3" w:rsidRDefault="00C03217" w:rsidP="006E22FC">
      <w:pPr>
        <w:spacing w:before="120" w:line="360" w:lineRule="auto"/>
        <w:jc w:val="both"/>
        <w:rPr>
          <w:rFonts w:ascii="Arial" w:hAnsi="Arial" w:cs="Arial"/>
          <w:b/>
          <w:bCs/>
        </w:rPr>
      </w:pPr>
      <w:bookmarkStart w:id="59" w:name="_Toc187677460"/>
      <w:bookmarkStart w:id="60" w:name="_Toc192747884"/>
      <w:r>
        <w:rPr>
          <w:rStyle w:val="Heading1Char"/>
          <w:rFonts w:ascii="Arial" w:hAnsi="Arial" w:cs="Arial"/>
          <w:b/>
          <w:bCs/>
          <w:color w:val="auto"/>
          <w:sz w:val="24"/>
          <w:szCs w:val="24"/>
        </w:rPr>
        <w:t>9</w:t>
      </w:r>
      <w:r w:rsidR="00EB1EA9" w:rsidRPr="00FF6FD3">
        <w:rPr>
          <w:rStyle w:val="Heading1Char"/>
          <w:rFonts w:ascii="Arial" w:hAnsi="Arial" w:cs="Arial"/>
          <w:b/>
          <w:bCs/>
          <w:color w:val="auto"/>
          <w:sz w:val="24"/>
          <w:szCs w:val="24"/>
        </w:rPr>
        <w:t xml:space="preserve">   </w:t>
      </w:r>
      <w:r w:rsidR="00E27111" w:rsidRPr="00FF6FD3">
        <w:rPr>
          <w:rStyle w:val="Heading1Char"/>
          <w:rFonts w:ascii="Arial" w:hAnsi="Arial" w:cs="Arial"/>
          <w:b/>
          <w:bCs/>
          <w:color w:val="auto"/>
          <w:sz w:val="24"/>
          <w:szCs w:val="24"/>
        </w:rPr>
        <w:t>Quan hệ mật thiết dài hạn</w:t>
      </w:r>
      <w:bookmarkEnd w:id="59"/>
      <w:bookmarkEnd w:id="60"/>
      <w:r w:rsidR="00E27111" w:rsidRPr="00FF6FD3">
        <w:rPr>
          <w:rFonts w:ascii="Arial" w:hAnsi="Arial" w:cs="Arial"/>
          <w:b/>
          <w:bCs/>
        </w:rPr>
        <w:t xml:space="preserve"> </w:t>
      </w:r>
    </w:p>
    <w:p w14:paraId="6565B8FB" w14:textId="2A68802F" w:rsidR="006E22FC" w:rsidRDefault="00E27111" w:rsidP="00E27111">
      <w:pPr>
        <w:spacing w:before="120" w:line="360" w:lineRule="auto"/>
        <w:jc w:val="both"/>
        <w:rPr>
          <w:rFonts w:ascii="Arial" w:hAnsi="Arial" w:cs="Arial"/>
          <w:bCs/>
          <w:sz w:val="22"/>
          <w:szCs w:val="22"/>
        </w:rPr>
      </w:pPr>
      <w:r w:rsidRPr="00913B14">
        <w:rPr>
          <w:rFonts w:ascii="Arial" w:hAnsi="Arial" w:cs="Arial"/>
          <w:bCs/>
          <w:sz w:val="22"/>
          <w:szCs w:val="22"/>
        </w:rPr>
        <w:t>Để một sản phẩm có giá trị đáng kể khi kết thúc vòng đời sử dụng, người sử dụng cần phải có trách nhiệm với việc chăm sóc và bảo trì sản phẩm trong suốt thời gian này. Điều kiện bảo quản phù hợp (nhiệt độ và độ ẩm thích hợp), tránh xa khỏi các tác nhân gây ăn mòn và xây sát trong quá trình vận hành, bất kỳ cách thức vệ sinh cần thiết nào hoặc các phương pháp chăm sóc và bảo vệ thông thường khác, thay thế thường xuyên các tác nhân bôi trơn, làm mát, pin hoặc các phần khác có thể bị giảm chất lượng trong quá trình sử dụng, đều cần phải được bảo đảm bởi người sử dụng.</w:t>
      </w:r>
    </w:p>
    <w:p w14:paraId="060A666A" w14:textId="77777777" w:rsidR="006E22FC" w:rsidRDefault="006E22FC">
      <w:pPr>
        <w:widowControl/>
        <w:autoSpaceDE/>
        <w:autoSpaceDN/>
        <w:adjustRightInd/>
        <w:spacing w:after="160" w:line="259" w:lineRule="auto"/>
        <w:rPr>
          <w:rFonts w:ascii="Arial" w:hAnsi="Arial" w:cs="Arial"/>
          <w:bCs/>
          <w:sz w:val="22"/>
          <w:szCs w:val="22"/>
        </w:rPr>
      </w:pPr>
      <w:r>
        <w:rPr>
          <w:rFonts w:ascii="Arial" w:hAnsi="Arial" w:cs="Arial"/>
          <w:bCs/>
          <w:sz w:val="22"/>
          <w:szCs w:val="22"/>
        </w:rPr>
        <w:br w:type="page"/>
      </w:r>
    </w:p>
    <w:p w14:paraId="60A7DC89" w14:textId="1921A39E" w:rsidR="006E22FC" w:rsidRDefault="001D6CF3" w:rsidP="00D537E1">
      <w:pPr>
        <w:pStyle w:val="Heading1"/>
        <w:rPr>
          <w:rFonts w:ascii="Arial" w:hAnsi="Arial" w:cs="Arial"/>
          <w:b/>
          <w:bCs/>
          <w:color w:val="auto"/>
          <w:sz w:val="24"/>
          <w:szCs w:val="24"/>
        </w:rPr>
      </w:pPr>
      <w:bookmarkStart w:id="61" w:name="_Toc192747885"/>
      <w:r>
        <w:rPr>
          <w:rFonts w:ascii="Arial" w:hAnsi="Arial" w:cs="Arial"/>
          <w:b/>
          <w:bCs/>
          <w:color w:val="auto"/>
          <w:sz w:val="24"/>
          <w:szCs w:val="24"/>
        </w:rPr>
        <w:lastRenderedPageBreak/>
        <w:t>Danh mục t</w:t>
      </w:r>
      <w:r w:rsidR="006E22FC" w:rsidRPr="006E22FC">
        <w:rPr>
          <w:rFonts w:ascii="Arial" w:hAnsi="Arial" w:cs="Arial"/>
          <w:b/>
          <w:bCs/>
          <w:color w:val="auto"/>
          <w:sz w:val="24"/>
          <w:szCs w:val="24"/>
        </w:rPr>
        <w:t>ài liệu tham khảo</w:t>
      </w:r>
      <w:bookmarkEnd w:id="61"/>
    </w:p>
    <w:p w14:paraId="51EFF88F" w14:textId="123AC90A" w:rsidR="001D6CF3" w:rsidRPr="001D6CF3" w:rsidRDefault="001D6CF3" w:rsidP="001D6CF3">
      <w:pPr>
        <w:spacing w:before="120" w:line="360" w:lineRule="auto"/>
        <w:jc w:val="both"/>
        <w:rPr>
          <w:rFonts w:ascii="Arial" w:hAnsi="Arial" w:cs="Arial"/>
          <w:b/>
          <w:kern w:val="2"/>
          <w:sz w:val="22"/>
          <w:szCs w:val="22"/>
          <w14:ligatures w14:val="standardContextual"/>
        </w:rPr>
      </w:pPr>
      <w:r w:rsidRPr="001D6CF3">
        <w:rPr>
          <w:rFonts w:ascii="Arial" w:hAnsi="Arial" w:cs="Arial"/>
          <w:b/>
          <w:kern w:val="2"/>
          <w:sz w:val="22"/>
          <w:szCs w:val="22"/>
          <w14:ligatures w14:val="standardContextual"/>
        </w:rPr>
        <w:t xml:space="preserve">Các tiêu chuẩn </w:t>
      </w:r>
      <w:r w:rsidR="00373144">
        <w:rPr>
          <w:rFonts w:ascii="Arial" w:hAnsi="Arial" w:cs="Arial"/>
          <w:b/>
          <w:kern w:val="2"/>
          <w:sz w:val="22"/>
          <w:szCs w:val="22"/>
          <w14:ligatures w14:val="standardContextual"/>
        </w:rPr>
        <w:t>công bố</w:t>
      </w:r>
    </w:p>
    <w:p w14:paraId="16346857" w14:textId="71240B7A" w:rsidR="001D6CF3"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ASTM D6400-12, </w:t>
      </w:r>
      <w:r w:rsidR="00E9685B" w:rsidRPr="00591380">
        <w:rPr>
          <w:rFonts w:ascii="Arial" w:hAnsi="Arial" w:cs="Arial"/>
          <w:sz w:val="22"/>
          <w:szCs w:val="22"/>
        </w:rPr>
        <w:t>Standard Specification for Labeling of Plastics Designed to be Aerobically Composted in Municipal or Industrial Facilities</w:t>
      </w:r>
    </w:p>
    <w:p w14:paraId="73938F91" w14:textId="4A477157" w:rsidR="001D6CF3"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ASTM D6868-17, </w:t>
      </w:r>
      <w:r w:rsidR="00E9685B" w:rsidRPr="00591380">
        <w:rPr>
          <w:rFonts w:ascii="Arial" w:hAnsi="Arial" w:cs="Arial"/>
          <w:sz w:val="22"/>
          <w:szCs w:val="22"/>
        </w:rPr>
        <w:t>Standard Specification for Labeling of End Items that Incorporate Plastics and Polymers as Coatings or Additives with Paper and Other Substrates Designed to be Aerobically Composted in Municipal or Industrial Facilities</w:t>
      </w:r>
    </w:p>
    <w:p w14:paraId="4443DEFA" w14:textId="77777777" w:rsidR="00E9685B"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BS 7000-2:2015, </w:t>
      </w:r>
      <w:r w:rsidR="00E9685B" w:rsidRPr="00591380">
        <w:rPr>
          <w:rFonts w:ascii="Arial" w:hAnsi="Arial" w:cs="Arial"/>
          <w:sz w:val="22"/>
          <w:szCs w:val="22"/>
        </w:rPr>
        <w:t>Design management systems - Guide to managing the design of manufactured products</w:t>
      </w:r>
    </w:p>
    <w:p w14:paraId="00157436" w14:textId="7ACDE4AC" w:rsidR="001D6CF3"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BS 8887-1, </w:t>
      </w:r>
      <w:r w:rsidR="008E03E6" w:rsidRPr="00591380">
        <w:rPr>
          <w:rFonts w:ascii="Arial" w:hAnsi="Arial" w:cs="Arial"/>
          <w:sz w:val="22"/>
          <w:szCs w:val="22"/>
        </w:rPr>
        <w:t xml:space="preserve">Design for manufacture, assembly, disassembly and end-of-life processing (MADE) – Part </w:t>
      </w:r>
      <w:r w:rsidRPr="00591380">
        <w:rPr>
          <w:rFonts w:ascii="Arial" w:hAnsi="Arial" w:cs="Arial"/>
          <w:sz w:val="22"/>
          <w:szCs w:val="22"/>
        </w:rPr>
        <w:t xml:space="preserve">1: </w:t>
      </w:r>
      <w:r w:rsidR="00CC3F2B" w:rsidRPr="00591380">
        <w:rPr>
          <w:rFonts w:ascii="Arial" w:hAnsi="Arial" w:cs="Arial"/>
          <w:sz w:val="22"/>
          <w:szCs w:val="22"/>
        </w:rPr>
        <w:t>General concepts, process and requirements.</w:t>
      </w:r>
    </w:p>
    <w:p w14:paraId="5217D937" w14:textId="383C9E29" w:rsidR="001D6CF3"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BS 8887-2:2009, </w:t>
      </w:r>
      <w:r w:rsidR="00CC3F2B" w:rsidRPr="00591380">
        <w:rPr>
          <w:rFonts w:ascii="Arial" w:hAnsi="Arial" w:cs="Arial"/>
          <w:sz w:val="22"/>
          <w:szCs w:val="22"/>
        </w:rPr>
        <w:t xml:space="preserve">Design for manufacture, assembly, disassembly and end-of-life processing (MADE) – Part </w:t>
      </w:r>
      <w:r w:rsidRPr="00591380">
        <w:rPr>
          <w:rFonts w:ascii="Arial" w:hAnsi="Arial" w:cs="Arial"/>
          <w:sz w:val="22"/>
          <w:szCs w:val="22"/>
        </w:rPr>
        <w:t xml:space="preserve">2: </w:t>
      </w:r>
      <w:r w:rsidR="00CC3F2B" w:rsidRPr="00591380">
        <w:rPr>
          <w:rFonts w:ascii="Arial" w:hAnsi="Arial" w:cs="Arial"/>
          <w:sz w:val="22"/>
          <w:szCs w:val="22"/>
        </w:rPr>
        <w:t>Terms and definitions</w:t>
      </w:r>
    </w:p>
    <w:p w14:paraId="77F4E327" w14:textId="01BF53C1" w:rsidR="001D6CF3"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BS 8887-220, </w:t>
      </w:r>
      <w:r w:rsidR="00E9685B" w:rsidRPr="00591380">
        <w:rPr>
          <w:rFonts w:ascii="Arial" w:hAnsi="Arial" w:cs="Arial"/>
          <w:sz w:val="22"/>
          <w:szCs w:val="22"/>
        </w:rPr>
        <w:t>Design for manufacture, assembly, disassembly and end-of-life processing (MADE) – Part 220: The process of remanufacture. Specification</w:t>
      </w:r>
    </w:p>
    <w:p w14:paraId="33E7AE0F" w14:textId="22B12A85" w:rsidR="00646A18"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BS 8887-240, </w:t>
      </w:r>
      <w:r w:rsidR="00646A18" w:rsidRPr="00591380">
        <w:rPr>
          <w:rFonts w:ascii="Arial" w:hAnsi="Arial" w:cs="Arial"/>
          <w:sz w:val="22"/>
          <w:szCs w:val="22"/>
        </w:rPr>
        <w:t>Design for manufacture, assembly, disassembly and end-of-life processing (MADE) – Part 240: Reconditioning.</w:t>
      </w:r>
    </w:p>
    <w:p w14:paraId="2D811C2D" w14:textId="35865589" w:rsidR="00646A18"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BS 8905, </w:t>
      </w:r>
      <w:r w:rsidR="00646A18" w:rsidRPr="00591380">
        <w:rPr>
          <w:rFonts w:ascii="Arial" w:hAnsi="Arial" w:cs="Arial"/>
          <w:sz w:val="22"/>
          <w:szCs w:val="22"/>
        </w:rPr>
        <w:t>Framework for the assessment of the sustainable use of materials. Guidance</w:t>
      </w:r>
      <w:r w:rsidR="002C51F4">
        <w:rPr>
          <w:rFonts w:ascii="Arial" w:hAnsi="Arial" w:cs="Arial"/>
          <w:sz w:val="22"/>
          <w:szCs w:val="22"/>
        </w:rPr>
        <w:t>.</w:t>
      </w:r>
    </w:p>
    <w:p w14:paraId="1C3B693F" w14:textId="7D8C36FE" w:rsidR="00646A18"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BS EN 13432, </w:t>
      </w:r>
      <w:r w:rsidR="00646A18" w:rsidRPr="00591380">
        <w:rPr>
          <w:rFonts w:ascii="Arial" w:hAnsi="Arial" w:cs="Arial"/>
          <w:sz w:val="22"/>
          <w:szCs w:val="22"/>
        </w:rPr>
        <w:t>Packaging. Requirements for packaging recoverable through composting and biodegradation. Test scheme and evaluation criteria for the final acceptance of packaging</w:t>
      </w:r>
      <w:r w:rsidR="002C51F4">
        <w:rPr>
          <w:rFonts w:ascii="Arial" w:hAnsi="Arial" w:cs="Arial"/>
          <w:sz w:val="22"/>
          <w:szCs w:val="22"/>
        </w:rPr>
        <w:t>.</w:t>
      </w:r>
    </w:p>
    <w:p w14:paraId="6CCA01BA" w14:textId="0726A065" w:rsidR="00D05956"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BS EN 14995, </w:t>
      </w:r>
      <w:r w:rsidR="00D05956" w:rsidRPr="00591380">
        <w:rPr>
          <w:rFonts w:ascii="Arial" w:hAnsi="Arial" w:cs="Arial"/>
          <w:sz w:val="22"/>
          <w:szCs w:val="22"/>
        </w:rPr>
        <w:t>Plastics - Evaluation of compostability - Test scheme and specifications</w:t>
      </w:r>
      <w:r w:rsidR="002C51F4">
        <w:rPr>
          <w:rFonts w:ascii="Arial" w:hAnsi="Arial" w:cs="Arial"/>
          <w:sz w:val="22"/>
          <w:szCs w:val="22"/>
        </w:rPr>
        <w:t>.</w:t>
      </w:r>
    </w:p>
    <w:p w14:paraId="3248A784" w14:textId="0FC794C4" w:rsidR="00D05956"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ISO 17088, </w:t>
      </w:r>
      <w:r w:rsidR="00D05956" w:rsidRPr="00591380">
        <w:rPr>
          <w:rFonts w:ascii="Arial" w:hAnsi="Arial" w:cs="Arial"/>
          <w:sz w:val="22"/>
          <w:szCs w:val="22"/>
        </w:rPr>
        <w:t xml:space="preserve">Plastics </w:t>
      </w:r>
      <w:r w:rsidR="002C51F4">
        <w:rPr>
          <w:rFonts w:ascii="Arial" w:hAnsi="Arial" w:cs="Arial"/>
          <w:sz w:val="22"/>
          <w:szCs w:val="22"/>
        </w:rPr>
        <w:t>-</w:t>
      </w:r>
      <w:r w:rsidR="00D05956" w:rsidRPr="00591380">
        <w:rPr>
          <w:rFonts w:ascii="Arial" w:hAnsi="Arial" w:cs="Arial"/>
          <w:sz w:val="22"/>
          <w:szCs w:val="22"/>
        </w:rPr>
        <w:t xml:space="preserve"> Organic recycling </w:t>
      </w:r>
      <w:r w:rsidR="002C51F4">
        <w:rPr>
          <w:rFonts w:ascii="Arial" w:hAnsi="Arial" w:cs="Arial"/>
          <w:sz w:val="22"/>
          <w:szCs w:val="22"/>
        </w:rPr>
        <w:t>-</w:t>
      </w:r>
      <w:r w:rsidR="00D05956" w:rsidRPr="00591380">
        <w:rPr>
          <w:rFonts w:ascii="Arial" w:hAnsi="Arial" w:cs="Arial"/>
          <w:sz w:val="22"/>
          <w:szCs w:val="22"/>
        </w:rPr>
        <w:t xml:space="preserve"> Specifications for compostable plastics</w:t>
      </w:r>
      <w:r w:rsidR="002C51F4">
        <w:rPr>
          <w:rFonts w:ascii="Arial" w:hAnsi="Arial" w:cs="Arial"/>
          <w:sz w:val="22"/>
          <w:szCs w:val="22"/>
        </w:rPr>
        <w:t>.</w:t>
      </w:r>
    </w:p>
    <w:p w14:paraId="3E225D2C" w14:textId="617432F9" w:rsidR="001D6CF3"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BS EN ISO 1043</w:t>
      </w:r>
      <w:r w:rsidR="00D05956" w:rsidRPr="00591380">
        <w:rPr>
          <w:rFonts w:ascii="Arial" w:hAnsi="Arial" w:cs="Arial"/>
          <w:sz w:val="22"/>
          <w:szCs w:val="22"/>
        </w:rPr>
        <w:t>,</w:t>
      </w:r>
      <w:r w:rsidRPr="00591380">
        <w:rPr>
          <w:rFonts w:ascii="Arial" w:hAnsi="Arial" w:cs="Arial"/>
          <w:sz w:val="22"/>
          <w:szCs w:val="22"/>
        </w:rPr>
        <w:t xml:space="preserve"> </w:t>
      </w:r>
      <w:r w:rsidR="00D05956" w:rsidRPr="00591380">
        <w:rPr>
          <w:rFonts w:ascii="Arial" w:hAnsi="Arial" w:cs="Arial"/>
          <w:sz w:val="22"/>
          <w:szCs w:val="22"/>
        </w:rPr>
        <w:t xml:space="preserve">Plastics </w:t>
      </w:r>
      <w:r w:rsidR="002C51F4">
        <w:rPr>
          <w:rFonts w:ascii="Arial" w:hAnsi="Arial" w:cs="Arial"/>
          <w:sz w:val="22"/>
          <w:szCs w:val="22"/>
        </w:rPr>
        <w:t>-</w:t>
      </w:r>
      <w:r w:rsidR="00D05956" w:rsidRPr="00591380">
        <w:rPr>
          <w:rFonts w:ascii="Arial" w:hAnsi="Arial" w:cs="Arial"/>
          <w:sz w:val="22"/>
          <w:szCs w:val="22"/>
        </w:rPr>
        <w:t xml:space="preserve"> Symbols and abbreviated terms</w:t>
      </w:r>
      <w:r w:rsidR="002C51F4">
        <w:rPr>
          <w:rFonts w:ascii="Arial" w:hAnsi="Arial" w:cs="Arial"/>
          <w:sz w:val="22"/>
          <w:szCs w:val="22"/>
        </w:rPr>
        <w:t>.</w:t>
      </w:r>
    </w:p>
    <w:p w14:paraId="11873BD4" w14:textId="0E2AC5D0" w:rsidR="00474A1A"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BS EN ISO 11469, </w:t>
      </w:r>
      <w:r w:rsidR="00474A1A" w:rsidRPr="00591380">
        <w:rPr>
          <w:rFonts w:ascii="Arial" w:hAnsi="Arial" w:cs="Arial"/>
          <w:sz w:val="22"/>
          <w:szCs w:val="22"/>
        </w:rPr>
        <w:t xml:space="preserve">Plastics </w:t>
      </w:r>
      <w:r w:rsidR="002C51F4">
        <w:rPr>
          <w:rFonts w:ascii="Arial" w:hAnsi="Arial" w:cs="Arial"/>
          <w:sz w:val="22"/>
          <w:szCs w:val="22"/>
        </w:rPr>
        <w:t>-</w:t>
      </w:r>
      <w:r w:rsidR="00474A1A" w:rsidRPr="00591380">
        <w:rPr>
          <w:rFonts w:ascii="Arial" w:hAnsi="Arial" w:cs="Arial"/>
          <w:sz w:val="22"/>
          <w:szCs w:val="22"/>
        </w:rPr>
        <w:t xml:space="preserve"> Generic identification and marking of plastics products</w:t>
      </w:r>
      <w:r w:rsidR="002C51F4">
        <w:rPr>
          <w:rFonts w:ascii="Arial" w:hAnsi="Arial" w:cs="Arial"/>
          <w:sz w:val="22"/>
          <w:szCs w:val="22"/>
        </w:rPr>
        <w:t>.</w:t>
      </w:r>
    </w:p>
    <w:p w14:paraId="5B50C8BC" w14:textId="6B3F87F3" w:rsidR="001D6CF3" w:rsidRPr="00591380" w:rsidRDefault="001D6CF3" w:rsidP="00261705">
      <w:pPr>
        <w:pStyle w:val="ListParagraph"/>
        <w:numPr>
          <w:ilvl w:val="0"/>
          <w:numId w:val="15"/>
        </w:numPr>
        <w:spacing w:before="120" w:line="360" w:lineRule="auto"/>
        <w:ind w:left="714" w:hanging="357"/>
        <w:contextualSpacing w:val="0"/>
        <w:jc w:val="both"/>
        <w:rPr>
          <w:rFonts w:ascii="Arial" w:hAnsi="Arial" w:cs="Arial"/>
          <w:sz w:val="22"/>
          <w:szCs w:val="22"/>
        </w:rPr>
      </w:pPr>
      <w:r w:rsidRPr="00591380">
        <w:rPr>
          <w:rFonts w:ascii="Arial" w:hAnsi="Arial" w:cs="Arial"/>
          <w:sz w:val="22"/>
          <w:szCs w:val="22"/>
        </w:rPr>
        <w:t xml:space="preserve">PAS 110, </w:t>
      </w:r>
      <w:r w:rsidR="00474A1A" w:rsidRPr="00591380">
        <w:rPr>
          <w:rFonts w:ascii="Arial" w:hAnsi="Arial" w:cs="Arial"/>
          <w:sz w:val="22"/>
          <w:szCs w:val="22"/>
        </w:rPr>
        <w:t>Specification for whole digestate, separated liquor and separated fibre derived from the anaerobic digestion of source-segregated biodegradable materials</w:t>
      </w:r>
      <w:r w:rsidR="00FC3318">
        <w:rPr>
          <w:rFonts w:ascii="Arial" w:hAnsi="Arial" w:cs="Arial"/>
          <w:sz w:val="22"/>
          <w:szCs w:val="22"/>
        </w:rPr>
        <w:t>.</w:t>
      </w:r>
    </w:p>
    <w:p w14:paraId="42F22FBD" w14:textId="77777777" w:rsidR="007E6907" w:rsidRPr="00591380" w:rsidRDefault="001D6CF3" w:rsidP="00261705">
      <w:pPr>
        <w:spacing w:before="120" w:line="360" w:lineRule="auto"/>
        <w:jc w:val="both"/>
        <w:rPr>
          <w:rFonts w:ascii="Arial" w:hAnsi="Arial" w:cs="Arial"/>
          <w:b/>
          <w:bCs/>
          <w:sz w:val="22"/>
          <w:szCs w:val="22"/>
        </w:rPr>
      </w:pPr>
      <w:r w:rsidRPr="00591380">
        <w:rPr>
          <w:rFonts w:ascii="Arial" w:hAnsi="Arial" w:cs="Arial"/>
          <w:b/>
          <w:bCs/>
          <w:sz w:val="22"/>
          <w:szCs w:val="22"/>
        </w:rPr>
        <w:t>Các công bố khác</w:t>
      </w:r>
    </w:p>
    <w:p w14:paraId="25DB5DC0" w14:textId="0A6FEA2C" w:rsidR="00474A1A" w:rsidRPr="00591380" w:rsidRDefault="00474A1A" w:rsidP="00261705">
      <w:pPr>
        <w:pStyle w:val="ListParagraph"/>
        <w:numPr>
          <w:ilvl w:val="0"/>
          <w:numId w:val="15"/>
        </w:numPr>
        <w:spacing w:before="120" w:line="360" w:lineRule="auto"/>
        <w:contextualSpacing w:val="0"/>
        <w:jc w:val="both"/>
        <w:rPr>
          <w:rFonts w:ascii="Arial" w:hAnsi="Arial" w:cs="Arial"/>
          <w:sz w:val="22"/>
          <w:szCs w:val="22"/>
        </w:rPr>
      </w:pPr>
      <w:r w:rsidRPr="00591380">
        <w:rPr>
          <w:rFonts w:ascii="Arial" w:hAnsi="Arial" w:cs="Arial"/>
          <w:sz w:val="22"/>
          <w:szCs w:val="22"/>
        </w:rPr>
        <w:t>EUROPEAN COMMUNITIES. Directive 2008/98/EC of the European Parliament and of the Council of 19 November 2008 on waste and repealing certain Directives, 2008.</w:t>
      </w:r>
    </w:p>
    <w:p w14:paraId="0AE6C3BE" w14:textId="1BFAB257" w:rsidR="001D6CF3" w:rsidRPr="00591380" w:rsidRDefault="00474A1A" w:rsidP="00261705">
      <w:pPr>
        <w:pStyle w:val="ListParagraph"/>
        <w:numPr>
          <w:ilvl w:val="0"/>
          <w:numId w:val="15"/>
        </w:numPr>
        <w:spacing w:before="120" w:line="360" w:lineRule="auto"/>
        <w:contextualSpacing w:val="0"/>
        <w:jc w:val="both"/>
        <w:rPr>
          <w:sz w:val="22"/>
          <w:szCs w:val="22"/>
          <w:lang w:eastAsia="zh-CN"/>
        </w:rPr>
      </w:pPr>
      <w:r w:rsidRPr="00591380">
        <w:rPr>
          <w:rFonts w:ascii="Arial" w:hAnsi="Arial" w:cs="Arial"/>
          <w:sz w:val="22"/>
          <w:szCs w:val="22"/>
        </w:rPr>
        <w:t>EUROPEAN COMMUNITIES. Directive 2012/19/EU of the European Parliament and of the Council of 4 July 2012 on waste electrical and electronic equipment (WEE Directive), 2012.</w:t>
      </w:r>
    </w:p>
    <w:bookmarkEnd w:id="0"/>
    <w:p w14:paraId="15EA3C08" w14:textId="77777777" w:rsidR="00716A77" w:rsidRPr="00136A84" w:rsidRDefault="00716A77" w:rsidP="00261705">
      <w:pPr>
        <w:pStyle w:val="Style11"/>
        <w:widowControl/>
        <w:tabs>
          <w:tab w:val="left" w:pos="1088"/>
        </w:tabs>
        <w:spacing w:before="120" w:line="360" w:lineRule="auto"/>
        <w:ind w:right="-63"/>
        <w:jc w:val="both"/>
        <w:rPr>
          <w:rStyle w:val="FontStyle99"/>
          <w:rFonts w:ascii="Arial" w:hAnsi="Arial" w:cs="Arial"/>
          <w:sz w:val="22"/>
          <w:szCs w:val="22"/>
        </w:rPr>
      </w:pPr>
    </w:p>
    <w:sectPr w:rsidR="00716A77" w:rsidRPr="00136A84" w:rsidSect="00B7527B">
      <w:pgSz w:w="11907" w:h="16840" w:code="9"/>
      <w:pgMar w:top="1134" w:right="680"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94C7" w14:textId="77777777" w:rsidR="00605AE9" w:rsidRDefault="00605AE9" w:rsidP="00E61DBF">
      <w:r>
        <w:separator/>
      </w:r>
    </w:p>
  </w:endnote>
  <w:endnote w:type="continuationSeparator" w:id="0">
    <w:p w14:paraId="6FB08554" w14:textId="77777777" w:rsidR="00605AE9" w:rsidRDefault="00605AE9" w:rsidP="00E6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nArialH">
    <w:altName w:val="Calibri"/>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433282"/>
      <w:docPartObj>
        <w:docPartGallery w:val="Page Numbers (Bottom of Page)"/>
        <w:docPartUnique/>
      </w:docPartObj>
    </w:sdtPr>
    <w:sdtEndPr>
      <w:rPr>
        <w:rFonts w:ascii="Arial" w:hAnsi="Arial" w:cs="Arial"/>
        <w:noProof/>
        <w:sz w:val="22"/>
      </w:rPr>
    </w:sdtEndPr>
    <w:sdtContent>
      <w:p w14:paraId="7B0FD7F0" w14:textId="2DADC0AA" w:rsidR="00D70C7D" w:rsidRPr="00AB4FB2" w:rsidRDefault="00D70C7D" w:rsidP="00D70C7D">
        <w:pPr>
          <w:pStyle w:val="Footer"/>
          <w:rPr>
            <w:rStyle w:val="FontStyle131"/>
            <w:rFonts w:ascii="Arial" w:hAnsi="Arial" w:cs="Arial"/>
            <w:b w:val="0"/>
            <w:bCs w:val="0"/>
            <w:sz w:val="22"/>
            <w:szCs w:val="24"/>
          </w:rPr>
        </w:pPr>
        <w:r w:rsidRPr="00AB4FB2">
          <w:rPr>
            <w:rFonts w:ascii="Arial" w:hAnsi="Arial" w:cs="Arial"/>
            <w:sz w:val="22"/>
          </w:rPr>
          <w:fldChar w:fldCharType="begin"/>
        </w:r>
        <w:r w:rsidRPr="00AB4FB2">
          <w:rPr>
            <w:rFonts w:ascii="Arial" w:hAnsi="Arial" w:cs="Arial"/>
            <w:sz w:val="22"/>
          </w:rPr>
          <w:instrText xml:space="preserve"> PAGE   \* MERGEFORMAT </w:instrText>
        </w:r>
        <w:r w:rsidRPr="00AB4FB2">
          <w:rPr>
            <w:rFonts w:ascii="Arial" w:hAnsi="Arial" w:cs="Arial"/>
            <w:sz w:val="22"/>
          </w:rPr>
          <w:fldChar w:fldCharType="separate"/>
        </w:r>
        <w:r w:rsidR="008B6114">
          <w:rPr>
            <w:rFonts w:ascii="Arial" w:hAnsi="Arial" w:cs="Arial"/>
            <w:noProof/>
            <w:sz w:val="22"/>
          </w:rPr>
          <w:t>8</w:t>
        </w:r>
        <w:r w:rsidRPr="00AB4FB2">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358433"/>
      <w:docPartObj>
        <w:docPartGallery w:val="Page Numbers (Bottom of Page)"/>
        <w:docPartUnique/>
      </w:docPartObj>
    </w:sdtPr>
    <w:sdtEndPr>
      <w:rPr>
        <w:rFonts w:ascii="Arial" w:hAnsi="Arial" w:cs="Arial"/>
        <w:noProof/>
        <w:sz w:val="22"/>
      </w:rPr>
    </w:sdtEndPr>
    <w:sdtContent>
      <w:p w14:paraId="76F1A3BB" w14:textId="5F658CEA" w:rsidR="00D70C7D" w:rsidRPr="00C47A21" w:rsidRDefault="00D70C7D" w:rsidP="00C47A21">
        <w:pPr>
          <w:pStyle w:val="Footer"/>
          <w:jc w:val="right"/>
          <w:rPr>
            <w:rStyle w:val="FontStyle131"/>
            <w:rFonts w:ascii="Arial" w:hAnsi="Arial" w:cs="Arial"/>
            <w:b w:val="0"/>
            <w:bCs w:val="0"/>
            <w:sz w:val="22"/>
            <w:szCs w:val="24"/>
          </w:rPr>
        </w:pPr>
        <w:r w:rsidRPr="00C47A21">
          <w:rPr>
            <w:rFonts w:ascii="Arial" w:hAnsi="Arial" w:cs="Arial"/>
            <w:sz w:val="22"/>
          </w:rPr>
          <w:fldChar w:fldCharType="begin"/>
        </w:r>
        <w:r w:rsidRPr="00C47A21">
          <w:rPr>
            <w:rFonts w:ascii="Arial" w:hAnsi="Arial" w:cs="Arial"/>
            <w:sz w:val="22"/>
          </w:rPr>
          <w:instrText xml:space="preserve"> PAGE   \* MERGEFORMAT </w:instrText>
        </w:r>
        <w:r w:rsidRPr="00C47A21">
          <w:rPr>
            <w:rFonts w:ascii="Arial" w:hAnsi="Arial" w:cs="Arial"/>
            <w:sz w:val="22"/>
          </w:rPr>
          <w:fldChar w:fldCharType="separate"/>
        </w:r>
        <w:r w:rsidR="008B6114">
          <w:rPr>
            <w:rFonts w:ascii="Arial" w:hAnsi="Arial" w:cs="Arial"/>
            <w:noProof/>
            <w:sz w:val="22"/>
          </w:rPr>
          <w:t>9</w:t>
        </w:r>
        <w:r w:rsidRPr="00C47A21">
          <w:rPr>
            <w:rFonts w:ascii="Arial" w:hAnsi="Arial" w:cs="Arial"/>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107912"/>
      <w:docPartObj>
        <w:docPartGallery w:val="Page Numbers (Bottom of Page)"/>
        <w:docPartUnique/>
      </w:docPartObj>
    </w:sdtPr>
    <w:sdtEndPr>
      <w:rPr>
        <w:noProof/>
      </w:rPr>
    </w:sdtEndPr>
    <w:sdtContent>
      <w:p w14:paraId="02A5BDBF" w14:textId="77777777" w:rsidR="00BD7B03" w:rsidRDefault="00BD7B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B9C41F" w14:textId="77777777" w:rsidR="00BD7B03" w:rsidRDefault="00BD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7A09" w14:textId="77777777" w:rsidR="00605AE9" w:rsidRDefault="00605AE9" w:rsidP="00E61DBF">
      <w:r>
        <w:separator/>
      </w:r>
    </w:p>
  </w:footnote>
  <w:footnote w:type="continuationSeparator" w:id="0">
    <w:p w14:paraId="517FC0AB" w14:textId="77777777" w:rsidR="00605AE9" w:rsidRDefault="00605AE9" w:rsidP="00E61DBF">
      <w:r>
        <w:continuationSeparator/>
      </w:r>
    </w:p>
  </w:footnote>
  <w:footnote w:id="1">
    <w:p w14:paraId="26BCCDF0" w14:textId="3FF3C836" w:rsidR="007B369E" w:rsidRPr="007B369E" w:rsidRDefault="007B369E" w:rsidP="007B369E">
      <w:pPr>
        <w:pStyle w:val="FootnoteText"/>
        <w:spacing w:line="360" w:lineRule="auto"/>
        <w:rPr>
          <w:rFonts w:ascii="Arial" w:hAnsi="Arial" w:cs="Arial"/>
        </w:rPr>
      </w:pPr>
      <w:r w:rsidRPr="007B369E">
        <w:rPr>
          <w:rStyle w:val="FootnoteReference"/>
        </w:rPr>
        <w:footnoteRef/>
      </w:r>
      <w:r w:rsidRPr="007B369E">
        <w:t xml:space="preserve"> </w:t>
      </w:r>
      <w:hyperlink r:id="rId1" w:history="1">
        <w:r w:rsidRPr="007B369E">
          <w:rPr>
            <w:rStyle w:val="Hyperlink"/>
            <w:rFonts w:ascii="Arial" w:hAnsi="Arial" w:cs="Arial"/>
            <w:color w:val="auto"/>
            <w:u w:val="none"/>
          </w:rPr>
          <w:t>https://shawfloor.com/shaw-sustainability/post-consumer-carpet-recyling</w:t>
        </w:r>
      </w:hyperlink>
    </w:p>
  </w:footnote>
  <w:footnote w:id="2">
    <w:p w14:paraId="5A837570" w14:textId="2568C900" w:rsidR="007B369E" w:rsidRPr="007B369E" w:rsidRDefault="007B369E" w:rsidP="007B369E">
      <w:pPr>
        <w:pStyle w:val="FootnoteText"/>
        <w:spacing w:line="360" w:lineRule="auto"/>
        <w:rPr>
          <w:rFonts w:ascii="Arial" w:hAnsi="Arial" w:cs="Arial"/>
        </w:rPr>
      </w:pPr>
      <w:r w:rsidRPr="007B369E">
        <w:rPr>
          <w:rStyle w:val="FootnoteReference"/>
        </w:rPr>
        <w:footnoteRef/>
      </w:r>
      <w:r w:rsidRPr="007B369E">
        <w:t xml:space="preserve"> </w:t>
      </w:r>
      <w:hyperlink r:id="rId2" w:history="1">
        <w:r w:rsidRPr="007B369E">
          <w:rPr>
            <w:rStyle w:val="Hyperlink"/>
            <w:rFonts w:ascii="Arial" w:hAnsi="Arial" w:cs="Arial"/>
            <w:color w:val="auto"/>
            <w:u w:val="none"/>
          </w:rPr>
          <w:t>https://www.econyl.com</w:t>
        </w:r>
      </w:hyperlink>
      <w:r w:rsidRPr="007B369E">
        <w:rPr>
          <w:rFonts w:ascii="Arial" w:hAnsi="Arial" w:cs="Arial"/>
        </w:rPr>
        <w:t xml:space="preserve"> </w:t>
      </w:r>
    </w:p>
  </w:footnote>
  <w:footnote w:id="3">
    <w:p w14:paraId="44AE7814" w14:textId="3E93B03B" w:rsidR="007B369E" w:rsidRPr="007B369E" w:rsidRDefault="007B369E" w:rsidP="00E07FEB">
      <w:pPr>
        <w:pStyle w:val="FootnoteText"/>
        <w:spacing w:line="360" w:lineRule="auto"/>
        <w:jc w:val="both"/>
      </w:pPr>
      <w:r w:rsidRPr="007B369E">
        <w:rPr>
          <w:rStyle w:val="FootnoteReference"/>
        </w:rPr>
        <w:footnoteRef/>
      </w:r>
      <w:r w:rsidRPr="007B369E">
        <w:t xml:space="preserve"> </w:t>
      </w:r>
      <w:hyperlink r:id="rId3" w:history="1">
        <w:r w:rsidRPr="007B369E">
          <w:rPr>
            <w:rStyle w:val="Hyperlink"/>
            <w:rFonts w:ascii="Arial" w:hAnsi="Arial" w:cs="Arial"/>
            <w:color w:val="auto"/>
            <w:u w:val="none"/>
          </w:rPr>
          <w:t>https://resource-recycling.com/plastics/2017/01/06/innovation-improves-depolymerization-of-textile-polyesters</w:t>
        </w:r>
      </w:hyperlink>
    </w:p>
  </w:footnote>
  <w:footnote w:id="4">
    <w:p w14:paraId="014CA7CE" w14:textId="42DCA312" w:rsidR="007B369E" w:rsidRPr="007B369E" w:rsidRDefault="007B369E" w:rsidP="007B369E">
      <w:pPr>
        <w:pStyle w:val="FootnoteText"/>
        <w:spacing w:line="360" w:lineRule="auto"/>
      </w:pPr>
      <w:r w:rsidRPr="007B369E">
        <w:rPr>
          <w:rStyle w:val="FootnoteReference"/>
        </w:rPr>
        <w:footnoteRef/>
      </w:r>
      <w:r w:rsidRPr="007B369E">
        <w:t xml:space="preserve"> </w:t>
      </w:r>
      <w:hyperlink r:id="rId4" w:history="1">
        <w:r w:rsidRPr="007B369E">
          <w:rPr>
            <w:rStyle w:val="Hyperlink"/>
            <w:rFonts w:ascii="Arial" w:hAnsi="Arial" w:cs="Arial"/>
            <w:color w:val="auto"/>
            <w:u w:val="none"/>
          </w:rPr>
          <w:t>www.wornagain.co.uk</w:t>
        </w:r>
      </w:hyperlink>
    </w:p>
  </w:footnote>
  <w:footnote w:id="5">
    <w:p w14:paraId="1220F144" w14:textId="1ED85795" w:rsidR="007B369E" w:rsidRDefault="007B369E" w:rsidP="007B369E">
      <w:pPr>
        <w:pStyle w:val="FootnoteText"/>
        <w:spacing w:line="360" w:lineRule="auto"/>
      </w:pPr>
      <w:r w:rsidRPr="007B369E">
        <w:rPr>
          <w:rStyle w:val="FootnoteReference"/>
        </w:rPr>
        <w:footnoteRef/>
      </w:r>
      <w:r w:rsidRPr="007B369E">
        <w:t xml:space="preserve"> </w:t>
      </w:r>
      <w:hyperlink r:id="rId5" w:history="1">
        <w:r w:rsidRPr="007B369E">
          <w:rPr>
            <w:rStyle w:val="Hyperlink"/>
            <w:rFonts w:ascii="Arial" w:hAnsi="Arial" w:cs="Arial"/>
            <w:color w:val="auto"/>
            <w:u w:val="none"/>
          </w:rPr>
          <w:t>www.loopindustries.com</w:t>
        </w:r>
      </w:hyperlink>
    </w:p>
  </w:footnote>
  <w:footnote w:id="6">
    <w:p w14:paraId="7736F090" w14:textId="07580E72" w:rsidR="007B369E" w:rsidRDefault="007B369E">
      <w:pPr>
        <w:pStyle w:val="FootnoteText"/>
      </w:pPr>
      <w:r>
        <w:rPr>
          <w:rStyle w:val="FootnoteReference"/>
        </w:rPr>
        <w:footnoteRef/>
      </w:r>
      <w:r>
        <w:t xml:space="preserve"> </w:t>
      </w:r>
      <w:hyperlink r:id="rId6" w:history="1">
        <w:r w:rsidRPr="007B369E">
          <w:rPr>
            <w:rStyle w:val="Hyperlink"/>
            <w:rFonts w:ascii="Arial" w:hAnsi="Arial" w:cs="Arial"/>
            <w:color w:val="auto"/>
            <w:u w:val="none"/>
          </w:rPr>
          <w:t>www.connoratech.com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E6C4" w14:textId="1EC8BA3D" w:rsidR="00D70C7D" w:rsidRPr="003B771C" w:rsidRDefault="00D70C7D">
    <w:pPr>
      <w:widowControl/>
      <w:rPr>
        <w:rFonts w:ascii="Arial" w:hAnsi="Arial" w:cs="Arial"/>
        <w:b/>
      </w:rPr>
    </w:pPr>
    <w:r w:rsidRPr="003B771C">
      <w:rPr>
        <w:rFonts w:ascii="Arial" w:hAnsi="Arial" w:cs="Arial"/>
        <w:b/>
      </w:rPr>
      <w:t>TCVN</w:t>
    </w:r>
    <w:r w:rsidR="00992144">
      <w:rPr>
        <w:rFonts w:ascii="Arial" w:hAnsi="Arial" w:cs="Arial"/>
        <w:b/>
        <w:lang w:val="vi-VN"/>
      </w:rPr>
      <w:t xml:space="preserve"> </w:t>
    </w:r>
    <w:r w:rsidR="00D40864">
      <w:rPr>
        <w:rFonts w:ascii="Arial" w:hAnsi="Arial" w:cs="Arial"/>
        <w:b/>
      </w:rPr>
      <w:t>xxxx</w:t>
    </w:r>
    <w:r w:rsidRPr="003B771C">
      <w:rPr>
        <w:rFonts w:ascii="Arial" w:hAnsi="Arial" w:cs="Arial"/>
        <w:b/>
      </w:rPr>
      <w:t>:202</w:t>
    </w:r>
    <w:r w:rsidR="00BC6A93">
      <w:rPr>
        <w:rFonts w:ascii="Arial" w:hAnsi="Arial" w:cs="Arial"/>
        <w: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94FA" w14:textId="06A8F568" w:rsidR="00D70C7D" w:rsidRPr="003B771C" w:rsidRDefault="00D70C7D" w:rsidP="00C47A21">
    <w:pPr>
      <w:widowControl/>
      <w:jc w:val="right"/>
      <w:rPr>
        <w:rFonts w:ascii="Arial" w:hAnsi="Arial" w:cs="Arial"/>
        <w:b/>
      </w:rPr>
    </w:pPr>
    <w:r w:rsidRPr="003B771C">
      <w:rPr>
        <w:rFonts w:ascii="Arial" w:hAnsi="Arial" w:cs="Arial"/>
        <w:b/>
      </w:rPr>
      <w:t xml:space="preserve">TCVN </w:t>
    </w:r>
    <w:r w:rsidR="00D40864">
      <w:rPr>
        <w:rFonts w:ascii="Arial" w:hAnsi="Arial" w:cs="Arial"/>
        <w:b/>
      </w:rPr>
      <w:t>xxxx</w:t>
    </w:r>
    <w:r w:rsidR="00A844EE">
      <w:rPr>
        <w:rFonts w:ascii="Arial" w:hAnsi="Arial" w:cs="Arial"/>
        <w:b/>
      </w:rPr>
      <w:t>:</w:t>
    </w:r>
    <w:r w:rsidRPr="003B771C">
      <w:rPr>
        <w:rFonts w:ascii="Arial" w:hAnsi="Arial" w:cs="Arial"/>
        <w:b/>
      </w:rPr>
      <w:t>202</w:t>
    </w:r>
    <w:r w:rsidR="00BC6A93">
      <w:rPr>
        <w:rFonts w:ascii="Arial" w:hAnsi="Arial" w:cs="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B43A38"/>
    <w:multiLevelType w:val="hybridMultilevel"/>
    <w:tmpl w:val="6FCC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07EC1"/>
    <w:multiLevelType w:val="hybridMultilevel"/>
    <w:tmpl w:val="64A0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01F60"/>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B0372"/>
    <w:multiLevelType w:val="hybridMultilevel"/>
    <w:tmpl w:val="E38C1164"/>
    <w:lvl w:ilvl="0" w:tplc="9906FE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B4285"/>
    <w:multiLevelType w:val="hybridMultilevel"/>
    <w:tmpl w:val="63C8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612E6"/>
    <w:multiLevelType w:val="singleLevel"/>
    <w:tmpl w:val="FFFFFFFF"/>
    <w:lvl w:ilvl="0">
      <w:start w:val="4"/>
      <w:numFmt w:val="lowerLetter"/>
      <w:lvlText w:val="%1)"/>
      <w:legacy w:legacy="1" w:legacySpace="0" w:legacyIndent="369"/>
      <w:lvlJc w:val="left"/>
      <w:rPr>
        <w:rFonts w:ascii="Bookman Old Style" w:hAnsi="Bookman Old Style" w:cs="Times New Roman" w:hint="default"/>
      </w:rPr>
    </w:lvl>
  </w:abstractNum>
  <w:abstractNum w:abstractNumId="8" w15:restartNumberingAfterBreak="0">
    <w:nsid w:val="2992732A"/>
    <w:multiLevelType w:val="hybridMultilevel"/>
    <w:tmpl w:val="BBE4929C"/>
    <w:lvl w:ilvl="0" w:tplc="27C29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408C5"/>
    <w:multiLevelType w:val="singleLevel"/>
    <w:tmpl w:val="7436C7B6"/>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3C0127DF"/>
    <w:multiLevelType w:val="hybridMultilevel"/>
    <w:tmpl w:val="C444E6A8"/>
    <w:lvl w:ilvl="0" w:tplc="57085ADA">
      <w:numFmt w:val="bullet"/>
      <w:lvlText w:val="—"/>
      <w:lvlJc w:val="left"/>
      <w:pPr>
        <w:ind w:left="49" w:hanging="288"/>
      </w:pPr>
      <w:rPr>
        <w:rFonts w:ascii="Georgia" w:eastAsia="Georgia" w:hAnsi="Georgia" w:cs="Georgia" w:hint="default"/>
        <w:b w:val="0"/>
        <w:bCs w:val="0"/>
        <w:i w:val="0"/>
        <w:iCs w:val="0"/>
        <w:color w:val="231F20"/>
        <w:spacing w:val="0"/>
        <w:w w:val="116"/>
        <w:sz w:val="20"/>
        <w:szCs w:val="20"/>
        <w:lang w:val="en-US" w:eastAsia="en-US" w:bidi="ar-SA"/>
      </w:rPr>
    </w:lvl>
    <w:lvl w:ilvl="1" w:tplc="C37624B6">
      <w:numFmt w:val="bullet"/>
      <w:lvlText w:val="•"/>
      <w:lvlJc w:val="left"/>
      <w:pPr>
        <w:ind w:left="241" w:hanging="288"/>
      </w:pPr>
      <w:rPr>
        <w:rFonts w:hint="default"/>
        <w:lang w:val="en-US" w:eastAsia="en-US" w:bidi="ar-SA"/>
      </w:rPr>
    </w:lvl>
    <w:lvl w:ilvl="2" w:tplc="E62CA992">
      <w:numFmt w:val="bullet"/>
      <w:lvlText w:val="•"/>
      <w:lvlJc w:val="left"/>
      <w:pPr>
        <w:ind w:left="443" w:hanging="288"/>
      </w:pPr>
      <w:rPr>
        <w:rFonts w:hint="default"/>
        <w:lang w:val="en-US" w:eastAsia="en-US" w:bidi="ar-SA"/>
      </w:rPr>
    </w:lvl>
    <w:lvl w:ilvl="3" w:tplc="BCE8A518">
      <w:numFmt w:val="bullet"/>
      <w:lvlText w:val="•"/>
      <w:lvlJc w:val="left"/>
      <w:pPr>
        <w:ind w:left="644" w:hanging="288"/>
      </w:pPr>
      <w:rPr>
        <w:rFonts w:hint="default"/>
        <w:lang w:val="en-US" w:eastAsia="en-US" w:bidi="ar-SA"/>
      </w:rPr>
    </w:lvl>
    <w:lvl w:ilvl="4" w:tplc="0B169860">
      <w:numFmt w:val="bullet"/>
      <w:lvlText w:val="•"/>
      <w:lvlJc w:val="left"/>
      <w:pPr>
        <w:ind w:left="846" w:hanging="288"/>
      </w:pPr>
      <w:rPr>
        <w:rFonts w:hint="default"/>
        <w:lang w:val="en-US" w:eastAsia="en-US" w:bidi="ar-SA"/>
      </w:rPr>
    </w:lvl>
    <w:lvl w:ilvl="5" w:tplc="FF04E48E">
      <w:numFmt w:val="bullet"/>
      <w:lvlText w:val="•"/>
      <w:lvlJc w:val="left"/>
      <w:pPr>
        <w:ind w:left="1047" w:hanging="288"/>
      </w:pPr>
      <w:rPr>
        <w:rFonts w:hint="default"/>
        <w:lang w:val="en-US" w:eastAsia="en-US" w:bidi="ar-SA"/>
      </w:rPr>
    </w:lvl>
    <w:lvl w:ilvl="6" w:tplc="B2305248">
      <w:numFmt w:val="bullet"/>
      <w:lvlText w:val="•"/>
      <w:lvlJc w:val="left"/>
      <w:pPr>
        <w:ind w:left="1249" w:hanging="288"/>
      </w:pPr>
      <w:rPr>
        <w:rFonts w:hint="default"/>
        <w:lang w:val="en-US" w:eastAsia="en-US" w:bidi="ar-SA"/>
      </w:rPr>
    </w:lvl>
    <w:lvl w:ilvl="7" w:tplc="FD149CAA">
      <w:numFmt w:val="bullet"/>
      <w:lvlText w:val="•"/>
      <w:lvlJc w:val="left"/>
      <w:pPr>
        <w:ind w:left="1450" w:hanging="288"/>
      </w:pPr>
      <w:rPr>
        <w:rFonts w:hint="default"/>
        <w:lang w:val="en-US" w:eastAsia="en-US" w:bidi="ar-SA"/>
      </w:rPr>
    </w:lvl>
    <w:lvl w:ilvl="8" w:tplc="BF5E0A1C">
      <w:numFmt w:val="bullet"/>
      <w:lvlText w:val="•"/>
      <w:lvlJc w:val="left"/>
      <w:pPr>
        <w:ind w:left="1652" w:hanging="288"/>
      </w:pPr>
      <w:rPr>
        <w:rFonts w:hint="default"/>
        <w:lang w:val="en-US" w:eastAsia="en-US" w:bidi="ar-SA"/>
      </w:rPr>
    </w:lvl>
  </w:abstractNum>
  <w:abstractNum w:abstractNumId="11" w15:restartNumberingAfterBreak="0">
    <w:nsid w:val="5516000A"/>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9820E1"/>
    <w:multiLevelType w:val="singleLevel"/>
    <w:tmpl w:val="E7A8AA86"/>
    <w:lvl w:ilvl="0">
      <w:start w:val="1"/>
      <w:numFmt w:val="lowerLetter"/>
      <w:lvlText w:val="%1)"/>
      <w:legacy w:legacy="1" w:legacySpace="0" w:legacyIndent="355"/>
      <w:lvlJc w:val="left"/>
      <w:rPr>
        <w:rFonts w:ascii="Arial" w:hAnsi="Arial" w:cs="Arial" w:hint="default"/>
      </w:rPr>
    </w:lvl>
  </w:abstractNum>
  <w:abstractNum w:abstractNumId="13" w15:restartNumberingAfterBreak="0">
    <w:nsid w:val="6F626526"/>
    <w:multiLevelType w:val="hybridMultilevel"/>
    <w:tmpl w:val="EE249026"/>
    <w:lvl w:ilvl="0" w:tplc="0409000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4D30E2"/>
    <w:multiLevelType w:val="hybridMultilevel"/>
    <w:tmpl w:val="DAC2BFDE"/>
    <w:lvl w:ilvl="0" w:tplc="345298A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F6B08"/>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860F17"/>
    <w:multiLevelType w:val="hybridMultilevel"/>
    <w:tmpl w:val="473E8468"/>
    <w:lvl w:ilvl="0" w:tplc="D7DEFC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50474">
    <w:abstractNumId w:val="1"/>
  </w:num>
  <w:num w:numId="2" w16cid:durableId="40326070">
    <w:abstractNumId w:val="0"/>
    <w:lvlOverride w:ilvl="0">
      <w:lvl w:ilvl="0">
        <w:numFmt w:val="bullet"/>
        <w:lvlText w:val="—"/>
        <w:legacy w:legacy="1" w:legacySpace="0" w:legacyIndent="383"/>
        <w:lvlJc w:val="left"/>
        <w:rPr>
          <w:rFonts w:ascii="Bookman Old Style" w:hAnsi="Bookman Old Style" w:hint="default"/>
        </w:rPr>
      </w:lvl>
    </w:lvlOverride>
  </w:num>
  <w:num w:numId="3" w16cid:durableId="876165493">
    <w:abstractNumId w:val="9"/>
  </w:num>
  <w:num w:numId="4" w16cid:durableId="59254019">
    <w:abstractNumId w:val="9"/>
    <w:lvlOverride w:ilvl="0">
      <w:lvl w:ilvl="0">
        <w:start w:val="1"/>
        <w:numFmt w:val="lowerLetter"/>
        <w:lvlText w:val="%1)"/>
        <w:legacy w:legacy="1" w:legacySpace="0" w:legacyIndent="361"/>
        <w:lvlJc w:val="left"/>
        <w:rPr>
          <w:rFonts w:ascii="Arial" w:hAnsi="Arial" w:cs="Arial" w:hint="default"/>
        </w:rPr>
      </w:lvl>
    </w:lvlOverride>
  </w:num>
  <w:num w:numId="5" w16cid:durableId="189799497">
    <w:abstractNumId w:val="12"/>
  </w:num>
  <w:num w:numId="6" w16cid:durableId="2060011835">
    <w:abstractNumId w:val="7"/>
  </w:num>
  <w:num w:numId="7" w16cid:durableId="1602687731">
    <w:abstractNumId w:val="10"/>
  </w:num>
  <w:num w:numId="8" w16cid:durableId="1346135149">
    <w:abstractNumId w:val="16"/>
  </w:num>
  <w:num w:numId="9" w16cid:durableId="1507786815">
    <w:abstractNumId w:val="3"/>
  </w:num>
  <w:num w:numId="10" w16cid:durableId="784422836">
    <w:abstractNumId w:val="11"/>
  </w:num>
  <w:num w:numId="11" w16cid:durableId="1810443025">
    <w:abstractNumId w:val="15"/>
  </w:num>
  <w:num w:numId="12" w16cid:durableId="1699813987">
    <w:abstractNumId w:val="4"/>
  </w:num>
  <w:num w:numId="13" w16cid:durableId="203296028">
    <w:abstractNumId w:val="8"/>
  </w:num>
  <w:num w:numId="14" w16cid:durableId="222059964">
    <w:abstractNumId w:val="6"/>
  </w:num>
  <w:num w:numId="15" w16cid:durableId="558831377">
    <w:abstractNumId w:val="5"/>
  </w:num>
  <w:num w:numId="16" w16cid:durableId="119105518">
    <w:abstractNumId w:val="14"/>
  </w:num>
  <w:num w:numId="17" w16cid:durableId="1070619056">
    <w:abstractNumId w:val="13"/>
  </w:num>
  <w:num w:numId="18" w16cid:durableId="748234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28"/>
    <w:rsid w:val="00001317"/>
    <w:rsid w:val="00001AAA"/>
    <w:rsid w:val="00003C0E"/>
    <w:rsid w:val="00005499"/>
    <w:rsid w:val="00010D0F"/>
    <w:rsid w:val="000164CF"/>
    <w:rsid w:val="000204DD"/>
    <w:rsid w:val="00023B29"/>
    <w:rsid w:val="0002424B"/>
    <w:rsid w:val="000248E2"/>
    <w:rsid w:val="0002572A"/>
    <w:rsid w:val="00026032"/>
    <w:rsid w:val="000260B9"/>
    <w:rsid w:val="00031845"/>
    <w:rsid w:val="00032236"/>
    <w:rsid w:val="00033B91"/>
    <w:rsid w:val="00043E66"/>
    <w:rsid w:val="00045AAB"/>
    <w:rsid w:val="000462B4"/>
    <w:rsid w:val="00050D50"/>
    <w:rsid w:val="00052DD1"/>
    <w:rsid w:val="000566FA"/>
    <w:rsid w:val="00056C54"/>
    <w:rsid w:val="00061BBF"/>
    <w:rsid w:val="00061F65"/>
    <w:rsid w:val="000650D0"/>
    <w:rsid w:val="00067ADE"/>
    <w:rsid w:val="00072FC4"/>
    <w:rsid w:val="000748B7"/>
    <w:rsid w:val="000750E7"/>
    <w:rsid w:val="000816F6"/>
    <w:rsid w:val="000834B8"/>
    <w:rsid w:val="00087BC2"/>
    <w:rsid w:val="00090973"/>
    <w:rsid w:val="00091D25"/>
    <w:rsid w:val="00097CE0"/>
    <w:rsid w:val="000A03CB"/>
    <w:rsid w:val="000A0F21"/>
    <w:rsid w:val="000A11E2"/>
    <w:rsid w:val="000A2C39"/>
    <w:rsid w:val="000A5210"/>
    <w:rsid w:val="000A7FD9"/>
    <w:rsid w:val="000B16F8"/>
    <w:rsid w:val="000B3111"/>
    <w:rsid w:val="000B5A34"/>
    <w:rsid w:val="000C1973"/>
    <w:rsid w:val="000C2E87"/>
    <w:rsid w:val="000C7C81"/>
    <w:rsid w:val="000D028F"/>
    <w:rsid w:val="000E16E0"/>
    <w:rsid w:val="000E1898"/>
    <w:rsid w:val="000E2738"/>
    <w:rsid w:val="000E2CAD"/>
    <w:rsid w:val="000E3BE2"/>
    <w:rsid w:val="000E5087"/>
    <w:rsid w:val="000E554C"/>
    <w:rsid w:val="000E77B8"/>
    <w:rsid w:val="000F63BF"/>
    <w:rsid w:val="000F65D7"/>
    <w:rsid w:val="001017BF"/>
    <w:rsid w:val="001043A2"/>
    <w:rsid w:val="00106375"/>
    <w:rsid w:val="00112EC8"/>
    <w:rsid w:val="00113DFE"/>
    <w:rsid w:val="00114267"/>
    <w:rsid w:val="00114BFB"/>
    <w:rsid w:val="00117DC9"/>
    <w:rsid w:val="001274CD"/>
    <w:rsid w:val="00127E32"/>
    <w:rsid w:val="00127F41"/>
    <w:rsid w:val="001302E8"/>
    <w:rsid w:val="001310E5"/>
    <w:rsid w:val="00133232"/>
    <w:rsid w:val="00136A84"/>
    <w:rsid w:val="00141B11"/>
    <w:rsid w:val="001511C0"/>
    <w:rsid w:val="0015437D"/>
    <w:rsid w:val="001646F8"/>
    <w:rsid w:val="00164BA3"/>
    <w:rsid w:val="0016670D"/>
    <w:rsid w:val="00170069"/>
    <w:rsid w:val="00170211"/>
    <w:rsid w:val="001707EF"/>
    <w:rsid w:val="00171A90"/>
    <w:rsid w:val="001735EC"/>
    <w:rsid w:val="001803EB"/>
    <w:rsid w:val="00182697"/>
    <w:rsid w:val="00186AF1"/>
    <w:rsid w:val="00190CB7"/>
    <w:rsid w:val="001A0A8C"/>
    <w:rsid w:val="001A52B5"/>
    <w:rsid w:val="001A566F"/>
    <w:rsid w:val="001B1E9E"/>
    <w:rsid w:val="001B48CB"/>
    <w:rsid w:val="001C21B0"/>
    <w:rsid w:val="001C2232"/>
    <w:rsid w:val="001D28AE"/>
    <w:rsid w:val="001D2D80"/>
    <w:rsid w:val="001D6CF3"/>
    <w:rsid w:val="001E1913"/>
    <w:rsid w:val="001E48A5"/>
    <w:rsid w:val="001E5CA1"/>
    <w:rsid w:val="001E6766"/>
    <w:rsid w:val="001F3B8B"/>
    <w:rsid w:val="001F4736"/>
    <w:rsid w:val="001F5656"/>
    <w:rsid w:val="00200E1E"/>
    <w:rsid w:val="00203302"/>
    <w:rsid w:val="00204126"/>
    <w:rsid w:val="00204680"/>
    <w:rsid w:val="002050DC"/>
    <w:rsid w:val="00206E3A"/>
    <w:rsid w:val="00210223"/>
    <w:rsid w:val="002106CE"/>
    <w:rsid w:val="00212637"/>
    <w:rsid w:val="002126DB"/>
    <w:rsid w:val="00220CFE"/>
    <w:rsid w:val="00221970"/>
    <w:rsid w:val="00221B8B"/>
    <w:rsid w:val="00223EEF"/>
    <w:rsid w:val="002305DD"/>
    <w:rsid w:val="00231759"/>
    <w:rsid w:val="00233AF7"/>
    <w:rsid w:val="00233F11"/>
    <w:rsid w:val="0024168E"/>
    <w:rsid w:val="002420ED"/>
    <w:rsid w:val="0024271E"/>
    <w:rsid w:val="00243230"/>
    <w:rsid w:val="00251068"/>
    <w:rsid w:val="0025720E"/>
    <w:rsid w:val="0025733E"/>
    <w:rsid w:val="00261705"/>
    <w:rsid w:val="00261AE2"/>
    <w:rsid w:val="00262E63"/>
    <w:rsid w:val="002662E4"/>
    <w:rsid w:val="0026732A"/>
    <w:rsid w:val="00270858"/>
    <w:rsid w:val="002710CB"/>
    <w:rsid w:val="002739E9"/>
    <w:rsid w:val="002765B3"/>
    <w:rsid w:val="002773B9"/>
    <w:rsid w:val="002812CF"/>
    <w:rsid w:val="00283CD2"/>
    <w:rsid w:val="0029130F"/>
    <w:rsid w:val="00292C24"/>
    <w:rsid w:val="002941FC"/>
    <w:rsid w:val="00294C96"/>
    <w:rsid w:val="00295F04"/>
    <w:rsid w:val="0029688C"/>
    <w:rsid w:val="002A103E"/>
    <w:rsid w:val="002A2382"/>
    <w:rsid w:val="002A3E28"/>
    <w:rsid w:val="002A6A50"/>
    <w:rsid w:val="002A7BE2"/>
    <w:rsid w:val="002B0BB9"/>
    <w:rsid w:val="002B7D5A"/>
    <w:rsid w:val="002C0A96"/>
    <w:rsid w:val="002C0B25"/>
    <w:rsid w:val="002C38F7"/>
    <w:rsid w:val="002C51F4"/>
    <w:rsid w:val="002C6A5B"/>
    <w:rsid w:val="002C7203"/>
    <w:rsid w:val="002D0E6E"/>
    <w:rsid w:val="002D402F"/>
    <w:rsid w:val="002D495D"/>
    <w:rsid w:val="002E0493"/>
    <w:rsid w:val="002E37F4"/>
    <w:rsid w:val="002F4115"/>
    <w:rsid w:val="00301276"/>
    <w:rsid w:val="00301461"/>
    <w:rsid w:val="00312498"/>
    <w:rsid w:val="00320453"/>
    <w:rsid w:val="003210C6"/>
    <w:rsid w:val="00325FA4"/>
    <w:rsid w:val="003260BE"/>
    <w:rsid w:val="00330E79"/>
    <w:rsid w:val="003345CF"/>
    <w:rsid w:val="00336499"/>
    <w:rsid w:val="003370F9"/>
    <w:rsid w:val="00337590"/>
    <w:rsid w:val="0034073E"/>
    <w:rsid w:val="00340FA3"/>
    <w:rsid w:val="00341516"/>
    <w:rsid w:val="00341526"/>
    <w:rsid w:val="003422E9"/>
    <w:rsid w:val="003422EA"/>
    <w:rsid w:val="00343153"/>
    <w:rsid w:val="003436AF"/>
    <w:rsid w:val="003439D9"/>
    <w:rsid w:val="00343A3E"/>
    <w:rsid w:val="0034665E"/>
    <w:rsid w:val="00351888"/>
    <w:rsid w:val="0035425C"/>
    <w:rsid w:val="003566D1"/>
    <w:rsid w:val="0036212A"/>
    <w:rsid w:val="00366AD6"/>
    <w:rsid w:val="003713E7"/>
    <w:rsid w:val="00373144"/>
    <w:rsid w:val="003754F8"/>
    <w:rsid w:val="00377104"/>
    <w:rsid w:val="003802D4"/>
    <w:rsid w:val="003908DD"/>
    <w:rsid w:val="00390AB5"/>
    <w:rsid w:val="003945CA"/>
    <w:rsid w:val="00394610"/>
    <w:rsid w:val="003972B4"/>
    <w:rsid w:val="003A23B5"/>
    <w:rsid w:val="003A332E"/>
    <w:rsid w:val="003A6910"/>
    <w:rsid w:val="003A754C"/>
    <w:rsid w:val="003B1C56"/>
    <w:rsid w:val="003B23A9"/>
    <w:rsid w:val="003B3DD7"/>
    <w:rsid w:val="003B4658"/>
    <w:rsid w:val="003B53E1"/>
    <w:rsid w:val="003B56BE"/>
    <w:rsid w:val="003B5902"/>
    <w:rsid w:val="003B66E0"/>
    <w:rsid w:val="003B7374"/>
    <w:rsid w:val="003B771C"/>
    <w:rsid w:val="003C3715"/>
    <w:rsid w:val="003C4A31"/>
    <w:rsid w:val="003C5F6F"/>
    <w:rsid w:val="003C6A9A"/>
    <w:rsid w:val="003C7E91"/>
    <w:rsid w:val="003D0734"/>
    <w:rsid w:val="003D42C7"/>
    <w:rsid w:val="003D76AB"/>
    <w:rsid w:val="003E11B1"/>
    <w:rsid w:val="003E1CC7"/>
    <w:rsid w:val="003E5FDC"/>
    <w:rsid w:val="003E7C9E"/>
    <w:rsid w:val="003F024B"/>
    <w:rsid w:val="003F211F"/>
    <w:rsid w:val="003F3CE6"/>
    <w:rsid w:val="003F79CE"/>
    <w:rsid w:val="004015BE"/>
    <w:rsid w:val="00405A34"/>
    <w:rsid w:val="00405CC0"/>
    <w:rsid w:val="004066A7"/>
    <w:rsid w:val="00411D28"/>
    <w:rsid w:val="00412424"/>
    <w:rsid w:val="00415A83"/>
    <w:rsid w:val="00421F20"/>
    <w:rsid w:val="00422425"/>
    <w:rsid w:val="00423147"/>
    <w:rsid w:val="00424372"/>
    <w:rsid w:val="004321A8"/>
    <w:rsid w:val="004347BB"/>
    <w:rsid w:val="004400E8"/>
    <w:rsid w:val="004403B8"/>
    <w:rsid w:val="0044357F"/>
    <w:rsid w:val="00447B64"/>
    <w:rsid w:val="004636A2"/>
    <w:rsid w:val="00463C3F"/>
    <w:rsid w:val="00463F61"/>
    <w:rsid w:val="004656B7"/>
    <w:rsid w:val="00470052"/>
    <w:rsid w:val="004702CC"/>
    <w:rsid w:val="00471DFA"/>
    <w:rsid w:val="004741EF"/>
    <w:rsid w:val="00474A1A"/>
    <w:rsid w:val="00490F17"/>
    <w:rsid w:val="004946E4"/>
    <w:rsid w:val="00495E44"/>
    <w:rsid w:val="004A6E23"/>
    <w:rsid w:val="004B1D71"/>
    <w:rsid w:val="004B1D95"/>
    <w:rsid w:val="004B4452"/>
    <w:rsid w:val="004B560E"/>
    <w:rsid w:val="004C44B8"/>
    <w:rsid w:val="004C5011"/>
    <w:rsid w:val="004D009B"/>
    <w:rsid w:val="004E0EDD"/>
    <w:rsid w:val="004E1F8D"/>
    <w:rsid w:val="004E24FC"/>
    <w:rsid w:val="004E2585"/>
    <w:rsid w:val="004E491B"/>
    <w:rsid w:val="004E55FC"/>
    <w:rsid w:val="004E7FE2"/>
    <w:rsid w:val="004F334B"/>
    <w:rsid w:val="004F5135"/>
    <w:rsid w:val="004F63FF"/>
    <w:rsid w:val="00500E1D"/>
    <w:rsid w:val="00504426"/>
    <w:rsid w:val="00504C6E"/>
    <w:rsid w:val="00510C13"/>
    <w:rsid w:val="0051704D"/>
    <w:rsid w:val="0052047B"/>
    <w:rsid w:val="00521EB4"/>
    <w:rsid w:val="00523BB6"/>
    <w:rsid w:val="0052406B"/>
    <w:rsid w:val="00524A3A"/>
    <w:rsid w:val="00525334"/>
    <w:rsid w:val="0053196E"/>
    <w:rsid w:val="00531C23"/>
    <w:rsid w:val="00540D67"/>
    <w:rsid w:val="00542448"/>
    <w:rsid w:val="005454C6"/>
    <w:rsid w:val="00545605"/>
    <w:rsid w:val="00546402"/>
    <w:rsid w:val="005570DA"/>
    <w:rsid w:val="00563BE6"/>
    <w:rsid w:val="00563EF8"/>
    <w:rsid w:val="005700D3"/>
    <w:rsid w:val="005701A1"/>
    <w:rsid w:val="00572213"/>
    <w:rsid w:val="00572A42"/>
    <w:rsid w:val="00573578"/>
    <w:rsid w:val="00576679"/>
    <w:rsid w:val="00580A02"/>
    <w:rsid w:val="005867AB"/>
    <w:rsid w:val="00591380"/>
    <w:rsid w:val="00592582"/>
    <w:rsid w:val="00597E06"/>
    <w:rsid w:val="005A0A1E"/>
    <w:rsid w:val="005A2B50"/>
    <w:rsid w:val="005A47CB"/>
    <w:rsid w:val="005B36CF"/>
    <w:rsid w:val="005B6C30"/>
    <w:rsid w:val="005C0036"/>
    <w:rsid w:val="005C0D47"/>
    <w:rsid w:val="005C213C"/>
    <w:rsid w:val="005C40A9"/>
    <w:rsid w:val="005C786A"/>
    <w:rsid w:val="005C7F81"/>
    <w:rsid w:val="005E02B8"/>
    <w:rsid w:val="005E2676"/>
    <w:rsid w:val="005E30E8"/>
    <w:rsid w:val="005E53C5"/>
    <w:rsid w:val="005E6CC0"/>
    <w:rsid w:val="005E79A1"/>
    <w:rsid w:val="005E7B92"/>
    <w:rsid w:val="005F3861"/>
    <w:rsid w:val="005F56A8"/>
    <w:rsid w:val="005F6AAA"/>
    <w:rsid w:val="005F7F68"/>
    <w:rsid w:val="0060166B"/>
    <w:rsid w:val="00601AFC"/>
    <w:rsid w:val="00601B3E"/>
    <w:rsid w:val="00605AE9"/>
    <w:rsid w:val="00605BF9"/>
    <w:rsid w:val="00607704"/>
    <w:rsid w:val="00607AAC"/>
    <w:rsid w:val="00611A75"/>
    <w:rsid w:val="006161C9"/>
    <w:rsid w:val="006212B0"/>
    <w:rsid w:val="00621868"/>
    <w:rsid w:val="006226FE"/>
    <w:rsid w:val="006242FE"/>
    <w:rsid w:val="006249C3"/>
    <w:rsid w:val="0063086E"/>
    <w:rsid w:val="00630BE4"/>
    <w:rsid w:val="0063230F"/>
    <w:rsid w:val="0063477B"/>
    <w:rsid w:val="006360D1"/>
    <w:rsid w:val="00640BCC"/>
    <w:rsid w:val="00643792"/>
    <w:rsid w:val="00645E28"/>
    <w:rsid w:val="00646A18"/>
    <w:rsid w:val="00652556"/>
    <w:rsid w:val="00656A98"/>
    <w:rsid w:val="00661C3D"/>
    <w:rsid w:val="006637FA"/>
    <w:rsid w:val="00671E27"/>
    <w:rsid w:val="006723E2"/>
    <w:rsid w:val="00674BE1"/>
    <w:rsid w:val="00675044"/>
    <w:rsid w:val="00676124"/>
    <w:rsid w:val="0068026F"/>
    <w:rsid w:val="0068395B"/>
    <w:rsid w:val="00684913"/>
    <w:rsid w:val="006872F0"/>
    <w:rsid w:val="00692D36"/>
    <w:rsid w:val="006942C0"/>
    <w:rsid w:val="006A06B4"/>
    <w:rsid w:val="006A09D4"/>
    <w:rsid w:val="006A0E4C"/>
    <w:rsid w:val="006A204D"/>
    <w:rsid w:val="006A5501"/>
    <w:rsid w:val="006B04CA"/>
    <w:rsid w:val="006B2168"/>
    <w:rsid w:val="006B3E53"/>
    <w:rsid w:val="006C01BF"/>
    <w:rsid w:val="006C64A4"/>
    <w:rsid w:val="006C7723"/>
    <w:rsid w:val="006C7DB5"/>
    <w:rsid w:val="006D0F78"/>
    <w:rsid w:val="006D12A6"/>
    <w:rsid w:val="006D1EF2"/>
    <w:rsid w:val="006D3197"/>
    <w:rsid w:val="006D76A5"/>
    <w:rsid w:val="006D787B"/>
    <w:rsid w:val="006E2291"/>
    <w:rsid w:val="006E22FC"/>
    <w:rsid w:val="006E36D6"/>
    <w:rsid w:val="006E75FE"/>
    <w:rsid w:val="006F1687"/>
    <w:rsid w:val="006F19A3"/>
    <w:rsid w:val="006F2BF0"/>
    <w:rsid w:val="006F4D59"/>
    <w:rsid w:val="006F4F5A"/>
    <w:rsid w:val="00700A2A"/>
    <w:rsid w:val="0070111A"/>
    <w:rsid w:val="00705413"/>
    <w:rsid w:val="00706AD7"/>
    <w:rsid w:val="00711374"/>
    <w:rsid w:val="00713265"/>
    <w:rsid w:val="007138D8"/>
    <w:rsid w:val="00716A77"/>
    <w:rsid w:val="00721F6B"/>
    <w:rsid w:val="00721F8B"/>
    <w:rsid w:val="00724310"/>
    <w:rsid w:val="00724AAE"/>
    <w:rsid w:val="00725E36"/>
    <w:rsid w:val="007267AF"/>
    <w:rsid w:val="00732C5B"/>
    <w:rsid w:val="007406DC"/>
    <w:rsid w:val="0074242B"/>
    <w:rsid w:val="007520AE"/>
    <w:rsid w:val="00752BD0"/>
    <w:rsid w:val="00753B21"/>
    <w:rsid w:val="007554A0"/>
    <w:rsid w:val="00760CBD"/>
    <w:rsid w:val="00761DD9"/>
    <w:rsid w:val="007641C2"/>
    <w:rsid w:val="0076429D"/>
    <w:rsid w:val="007655A4"/>
    <w:rsid w:val="007656C6"/>
    <w:rsid w:val="007724EB"/>
    <w:rsid w:val="00775EAD"/>
    <w:rsid w:val="00776E8F"/>
    <w:rsid w:val="00777273"/>
    <w:rsid w:val="00780B15"/>
    <w:rsid w:val="00781B52"/>
    <w:rsid w:val="00783921"/>
    <w:rsid w:val="00785D2A"/>
    <w:rsid w:val="007863DB"/>
    <w:rsid w:val="00787361"/>
    <w:rsid w:val="00791A36"/>
    <w:rsid w:val="007A0839"/>
    <w:rsid w:val="007A0C06"/>
    <w:rsid w:val="007A189F"/>
    <w:rsid w:val="007A3B9D"/>
    <w:rsid w:val="007A3F3A"/>
    <w:rsid w:val="007A48A5"/>
    <w:rsid w:val="007A4A3B"/>
    <w:rsid w:val="007A5AF8"/>
    <w:rsid w:val="007B08A4"/>
    <w:rsid w:val="007B0A66"/>
    <w:rsid w:val="007B294C"/>
    <w:rsid w:val="007B369E"/>
    <w:rsid w:val="007B682E"/>
    <w:rsid w:val="007B7A09"/>
    <w:rsid w:val="007B7F15"/>
    <w:rsid w:val="007C236D"/>
    <w:rsid w:val="007D30E4"/>
    <w:rsid w:val="007D50B7"/>
    <w:rsid w:val="007D6055"/>
    <w:rsid w:val="007E11DD"/>
    <w:rsid w:val="007E17FF"/>
    <w:rsid w:val="007E39CD"/>
    <w:rsid w:val="007E4E79"/>
    <w:rsid w:val="007E6907"/>
    <w:rsid w:val="007F1221"/>
    <w:rsid w:val="007F2A84"/>
    <w:rsid w:val="007F50F5"/>
    <w:rsid w:val="007F6920"/>
    <w:rsid w:val="008002FE"/>
    <w:rsid w:val="0080449D"/>
    <w:rsid w:val="00806311"/>
    <w:rsid w:val="008072AB"/>
    <w:rsid w:val="0081369D"/>
    <w:rsid w:val="00813C86"/>
    <w:rsid w:val="00815FB0"/>
    <w:rsid w:val="00820478"/>
    <w:rsid w:val="00820E0D"/>
    <w:rsid w:val="008213FD"/>
    <w:rsid w:val="0082183E"/>
    <w:rsid w:val="00822083"/>
    <w:rsid w:val="008220EF"/>
    <w:rsid w:val="00822255"/>
    <w:rsid w:val="00831388"/>
    <w:rsid w:val="00832919"/>
    <w:rsid w:val="00832A8A"/>
    <w:rsid w:val="00832DBC"/>
    <w:rsid w:val="00833148"/>
    <w:rsid w:val="00833F84"/>
    <w:rsid w:val="00842A2F"/>
    <w:rsid w:val="008467B9"/>
    <w:rsid w:val="00847D05"/>
    <w:rsid w:val="0085288C"/>
    <w:rsid w:val="008538AF"/>
    <w:rsid w:val="00854736"/>
    <w:rsid w:val="00857F7E"/>
    <w:rsid w:val="00860708"/>
    <w:rsid w:val="00863DFC"/>
    <w:rsid w:val="00864B52"/>
    <w:rsid w:val="00865AEC"/>
    <w:rsid w:val="008745FA"/>
    <w:rsid w:val="0087616C"/>
    <w:rsid w:val="0088166A"/>
    <w:rsid w:val="00881F17"/>
    <w:rsid w:val="00886D7E"/>
    <w:rsid w:val="00887A32"/>
    <w:rsid w:val="00891A08"/>
    <w:rsid w:val="008A2773"/>
    <w:rsid w:val="008B1232"/>
    <w:rsid w:val="008B3601"/>
    <w:rsid w:val="008B6114"/>
    <w:rsid w:val="008B70D7"/>
    <w:rsid w:val="008C0634"/>
    <w:rsid w:val="008C677B"/>
    <w:rsid w:val="008C7671"/>
    <w:rsid w:val="008D25E6"/>
    <w:rsid w:val="008D44B6"/>
    <w:rsid w:val="008E03E6"/>
    <w:rsid w:val="008E4735"/>
    <w:rsid w:val="008E54F0"/>
    <w:rsid w:val="008F08CD"/>
    <w:rsid w:val="008F14AE"/>
    <w:rsid w:val="008F17A4"/>
    <w:rsid w:val="008F3165"/>
    <w:rsid w:val="008F355F"/>
    <w:rsid w:val="008F5B9E"/>
    <w:rsid w:val="008F74F3"/>
    <w:rsid w:val="00900B82"/>
    <w:rsid w:val="00904D3D"/>
    <w:rsid w:val="009064DA"/>
    <w:rsid w:val="0090770C"/>
    <w:rsid w:val="00913C01"/>
    <w:rsid w:val="0091726C"/>
    <w:rsid w:val="00921461"/>
    <w:rsid w:val="00921A31"/>
    <w:rsid w:val="00924F49"/>
    <w:rsid w:val="009276D0"/>
    <w:rsid w:val="00932BE0"/>
    <w:rsid w:val="00935667"/>
    <w:rsid w:val="00937F22"/>
    <w:rsid w:val="0094286E"/>
    <w:rsid w:val="009437F3"/>
    <w:rsid w:val="00954F63"/>
    <w:rsid w:val="0095712E"/>
    <w:rsid w:val="0096054F"/>
    <w:rsid w:val="009611AA"/>
    <w:rsid w:val="00963462"/>
    <w:rsid w:val="00965755"/>
    <w:rsid w:val="00965BFE"/>
    <w:rsid w:val="009679B5"/>
    <w:rsid w:val="00975AD9"/>
    <w:rsid w:val="0097672E"/>
    <w:rsid w:val="00976C7B"/>
    <w:rsid w:val="00976C94"/>
    <w:rsid w:val="00981AD4"/>
    <w:rsid w:val="00983644"/>
    <w:rsid w:val="00984415"/>
    <w:rsid w:val="00991279"/>
    <w:rsid w:val="00991ACC"/>
    <w:rsid w:val="00991DCD"/>
    <w:rsid w:val="00992144"/>
    <w:rsid w:val="00993EE4"/>
    <w:rsid w:val="009947D5"/>
    <w:rsid w:val="009A2667"/>
    <w:rsid w:val="009A3444"/>
    <w:rsid w:val="009A379A"/>
    <w:rsid w:val="009A5065"/>
    <w:rsid w:val="009B099F"/>
    <w:rsid w:val="009B0D98"/>
    <w:rsid w:val="009B641A"/>
    <w:rsid w:val="009C0C87"/>
    <w:rsid w:val="009D1867"/>
    <w:rsid w:val="009D254D"/>
    <w:rsid w:val="009D2942"/>
    <w:rsid w:val="009D2FC9"/>
    <w:rsid w:val="009E4DAC"/>
    <w:rsid w:val="009E78DB"/>
    <w:rsid w:val="009F253E"/>
    <w:rsid w:val="009F2CA8"/>
    <w:rsid w:val="009F6706"/>
    <w:rsid w:val="009F7FF5"/>
    <w:rsid w:val="00A02596"/>
    <w:rsid w:val="00A02B62"/>
    <w:rsid w:val="00A04923"/>
    <w:rsid w:val="00A07D60"/>
    <w:rsid w:val="00A12B2C"/>
    <w:rsid w:val="00A15679"/>
    <w:rsid w:val="00A1681F"/>
    <w:rsid w:val="00A2398C"/>
    <w:rsid w:val="00A33370"/>
    <w:rsid w:val="00A35DFD"/>
    <w:rsid w:val="00A43970"/>
    <w:rsid w:val="00A51318"/>
    <w:rsid w:val="00A520A8"/>
    <w:rsid w:val="00A52B0E"/>
    <w:rsid w:val="00A55AC2"/>
    <w:rsid w:val="00A56872"/>
    <w:rsid w:val="00A615D1"/>
    <w:rsid w:val="00A6790A"/>
    <w:rsid w:val="00A70F7A"/>
    <w:rsid w:val="00A7521D"/>
    <w:rsid w:val="00A77CA3"/>
    <w:rsid w:val="00A80F69"/>
    <w:rsid w:val="00A825A4"/>
    <w:rsid w:val="00A8365E"/>
    <w:rsid w:val="00A844EE"/>
    <w:rsid w:val="00A84FF9"/>
    <w:rsid w:val="00A857EC"/>
    <w:rsid w:val="00A90072"/>
    <w:rsid w:val="00A94B12"/>
    <w:rsid w:val="00A97A7F"/>
    <w:rsid w:val="00AA08C8"/>
    <w:rsid w:val="00AA1F3F"/>
    <w:rsid w:val="00AA21DD"/>
    <w:rsid w:val="00AA2C98"/>
    <w:rsid w:val="00AB0AF3"/>
    <w:rsid w:val="00AB17E7"/>
    <w:rsid w:val="00AB40BB"/>
    <w:rsid w:val="00AB4FB2"/>
    <w:rsid w:val="00AB541D"/>
    <w:rsid w:val="00AB64B9"/>
    <w:rsid w:val="00AB68D9"/>
    <w:rsid w:val="00AD00C7"/>
    <w:rsid w:val="00AD00F1"/>
    <w:rsid w:val="00AD0EE7"/>
    <w:rsid w:val="00AD4556"/>
    <w:rsid w:val="00AD6076"/>
    <w:rsid w:val="00AE1966"/>
    <w:rsid w:val="00AE47D9"/>
    <w:rsid w:val="00AE4D4F"/>
    <w:rsid w:val="00AE70EE"/>
    <w:rsid w:val="00AF0478"/>
    <w:rsid w:val="00AF1401"/>
    <w:rsid w:val="00AF2953"/>
    <w:rsid w:val="00AF39A7"/>
    <w:rsid w:val="00AF6836"/>
    <w:rsid w:val="00AF750E"/>
    <w:rsid w:val="00B02B20"/>
    <w:rsid w:val="00B02D9E"/>
    <w:rsid w:val="00B03706"/>
    <w:rsid w:val="00B11541"/>
    <w:rsid w:val="00B119BD"/>
    <w:rsid w:val="00B12FBC"/>
    <w:rsid w:val="00B1381A"/>
    <w:rsid w:val="00B145F2"/>
    <w:rsid w:val="00B15320"/>
    <w:rsid w:val="00B20B8E"/>
    <w:rsid w:val="00B20D8F"/>
    <w:rsid w:val="00B218CF"/>
    <w:rsid w:val="00B22D00"/>
    <w:rsid w:val="00B2553A"/>
    <w:rsid w:val="00B26CB0"/>
    <w:rsid w:val="00B26E85"/>
    <w:rsid w:val="00B31059"/>
    <w:rsid w:val="00B34BEE"/>
    <w:rsid w:val="00B34D40"/>
    <w:rsid w:val="00B36489"/>
    <w:rsid w:val="00B41D67"/>
    <w:rsid w:val="00B427C9"/>
    <w:rsid w:val="00B47F03"/>
    <w:rsid w:val="00B51B6A"/>
    <w:rsid w:val="00B52647"/>
    <w:rsid w:val="00B527EF"/>
    <w:rsid w:val="00B52DF1"/>
    <w:rsid w:val="00B54FB3"/>
    <w:rsid w:val="00B56872"/>
    <w:rsid w:val="00B56D4F"/>
    <w:rsid w:val="00B62FEE"/>
    <w:rsid w:val="00B6401E"/>
    <w:rsid w:val="00B657EF"/>
    <w:rsid w:val="00B666B6"/>
    <w:rsid w:val="00B66C66"/>
    <w:rsid w:val="00B67F24"/>
    <w:rsid w:val="00B72B38"/>
    <w:rsid w:val="00B72DD0"/>
    <w:rsid w:val="00B7527B"/>
    <w:rsid w:val="00B816D8"/>
    <w:rsid w:val="00B81807"/>
    <w:rsid w:val="00B81F31"/>
    <w:rsid w:val="00B821C0"/>
    <w:rsid w:val="00B84B25"/>
    <w:rsid w:val="00B903F0"/>
    <w:rsid w:val="00B92C27"/>
    <w:rsid w:val="00B96B03"/>
    <w:rsid w:val="00B96E5B"/>
    <w:rsid w:val="00B97EBE"/>
    <w:rsid w:val="00BA1830"/>
    <w:rsid w:val="00BA2DE3"/>
    <w:rsid w:val="00BA4270"/>
    <w:rsid w:val="00BA4C9F"/>
    <w:rsid w:val="00BA65C1"/>
    <w:rsid w:val="00BB33AC"/>
    <w:rsid w:val="00BB576C"/>
    <w:rsid w:val="00BB5820"/>
    <w:rsid w:val="00BB7FE4"/>
    <w:rsid w:val="00BC3CF1"/>
    <w:rsid w:val="00BC49E0"/>
    <w:rsid w:val="00BC56FB"/>
    <w:rsid w:val="00BC6A93"/>
    <w:rsid w:val="00BD3E6C"/>
    <w:rsid w:val="00BD42F3"/>
    <w:rsid w:val="00BD5632"/>
    <w:rsid w:val="00BD6FD2"/>
    <w:rsid w:val="00BD7B03"/>
    <w:rsid w:val="00BD7C21"/>
    <w:rsid w:val="00BE0CA7"/>
    <w:rsid w:val="00BE626A"/>
    <w:rsid w:val="00BE71AB"/>
    <w:rsid w:val="00BE72D5"/>
    <w:rsid w:val="00BE7FF1"/>
    <w:rsid w:val="00BF2038"/>
    <w:rsid w:val="00C0077B"/>
    <w:rsid w:val="00C020EF"/>
    <w:rsid w:val="00C03217"/>
    <w:rsid w:val="00C15875"/>
    <w:rsid w:val="00C17D37"/>
    <w:rsid w:val="00C2078F"/>
    <w:rsid w:val="00C209B1"/>
    <w:rsid w:val="00C21A02"/>
    <w:rsid w:val="00C2405F"/>
    <w:rsid w:val="00C262AC"/>
    <w:rsid w:val="00C300CC"/>
    <w:rsid w:val="00C30DD1"/>
    <w:rsid w:val="00C320DD"/>
    <w:rsid w:val="00C33017"/>
    <w:rsid w:val="00C349F6"/>
    <w:rsid w:val="00C365D5"/>
    <w:rsid w:val="00C40576"/>
    <w:rsid w:val="00C41432"/>
    <w:rsid w:val="00C42D7E"/>
    <w:rsid w:val="00C43AC6"/>
    <w:rsid w:val="00C47A21"/>
    <w:rsid w:val="00C521A9"/>
    <w:rsid w:val="00C55EF4"/>
    <w:rsid w:val="00C56A7B"/>
    <w:rsid w:val="00C57EB1"/>
    <w:rsid w:val="00C602FF"/>
    <w:rsid w:val="00C6585C"/>
    <w:rsid w:val="00C66479"/>
    <w:rsid w:val="00C671E8"/>
    <w:rsid w:val="00C74522"/>
    <w:rsid w:val="00C813B6"/>
    <w:rsid w:val="00C823D3"/>
    <w:rsid w:val="00C82924"/>
    <w:rsid w:val="00C840C6"/>
    <w:rsid w:val="00CA0208"/>
    <w:rsid w:val="00CA3F2C"/>
    <w:rsid w:val="00CA449C"/>
    <w:rsid w:val="00CA5D9C"/>
    <w:rsid w:val="00CA781C"/>
    <w:rsid w:val="00CB0383"/>
    <w:rsid w:val="00CB18EE"/>
    <w:rsid w:val="00CB550A"/>
    <w:rsid w:val="00CC118B"/>
    <w:rsid w:val="00CC3F2B"/>
    <w:rsid w:val="00CC4DB9"/>
    <w:rsid w:val="00CC4EA2"/>
    <w:rsid w:val="00CC6A96"/>
    <w:rsid w:val="00CD0424"/>
    <w:rsid w:val="00CD0AC1"/>
    <w:rsid w:val="00CD197F"/>
    <w:rsid w:val="00CD76A8"/>
    <w:rsid w:val="00CE074C"/>
    <w:rsid w:val="00CE2261"/>
    <w:rsid w:val="00CE3D17"/>
    <w:rsid w:val="00CE3F97"/>
    <w:rsid w:val="00CE7AA4"/>
    <w:rsid w:val="00CE7B72"/>
    <w:rsid w:val="00CF0691"/>
    <w:rsid w:val="00CF11AD"/>
    <w:rsid w:val="00CF1958"/>
    <w:rsid w:val="00CF7482"/>
    <w:rsid w:val="00D00D72"/>
    <w:rsid w:val="00D02114"/>
    <w:rsid w:val="00D02A9B"/>
    <w:rsid w:val="00D03BA6"/>
    <w:rsid w:val="00D03CDE"/>
    <w:rsid w:val="00D04039"/>
    <w:rsid w:val="00D0543B"/>
    <w:rsid w:val="00D05956"/>
    <w:rsid w:val="00D06373"/>
    <w:rsid w:val="00D0776B"/>
    <w:rsid w:val="00D103D3"/>
    <w:rsid w:val="00D10843"/>
    <w:rsid w:val="00D13656"/>
    <w:rsid w:val="00D15043"/>
    <w:rsid w:val="00D15CDC"/>
    <w:rsid w:val="00D2141D"/>
    <w:rsid w:val="00D22115"/>
    <w:rsid w:val="00D234A5"/>
    <w:rsid w:val="00D3163B"/>
    <w:rsid w:val="00D3253B"/>
    <w:rsid w:val="00D32983"/>
    <w:rsid w:val="00D40864"/>
    <w:rsid w:val="00D40FB1"/>
    <w:rsid w:val="00D42405"/>
    <w:rsid w:val="00D438AA"/>
    <w:rsid w:val="00D43A29"/>
    <w:rsid w:val="00D469C5"/>
    <w:rsid w:val="00D5113E"/>
    <w:rsid w:val="00D5257D"/>
    <w:rsid w:val="00D5317B"/>
    <w:rsid w:val="00D537E1"/>
    <w:rsid w:val="00D62D50"/>
    <w:rsid w:val="00D66E6A"/>
    <w:rsid w:val="00D70C7D"/>
    <w:rsid w:val="00D761B0"/>
    <w:rsid w:val="00D76CD5"/>
    <w:rsid w:val="00D777C3"/>
    <w:rsid w:val="00D80DAC"/>
    <w:rsid w:val="00D81C4C"/>
    <w:rsid w:val="00D820A4"/>
    <w:rsid w:val="00D82EF2"/>
    <w:rsid w:val="00D83FD6"/>
    <w:rsid w:val="00D85DB3"/>
    <w:rsid w:val="00D925BD"/>
    <w:rsid w:val="00D93D27"/>
    <w:rsid w:val="00D93EB5"/>
    <w:rsid w:val="00D96615"/>
    <w:rsid w:val="00DA7EDA"/>
    <w:rsid w:val="00DB156B"/>
    <w:rsid w:val="00DB3412"/>
    <w:rsid w:val="00DB453B"/>
    <w:rsid w:val="00DB57B0"/>
    <w:rsid w:val="00DC0374"/>
    <w:rsid w:val="00DC0501"/>
    <w:rsid w:val="00DC2FD3"/>
    <w:rsid w:val="00DC34B5"/>
    <w:rsid w:val="00DC489E"/>
    <w:rsid w:val="00DC6FC6"/>
    <w:rsid w:val="00DC7140"/>
    <w:rsid w:val="00DD4F84"/>
    <w:rsid w:val="00DD7CED"/>
    <w:rsid w:val="00DE072A"/>
    <w:rsid w:val="00DE7438"/>
    <w:rsid w:val="00DE7563"/>
    <w:rsid w:val="00DF0508"/>
    <w:rsid w:val="00DF1612"/>
    <w:rsid w:val="00DF2A34"/>
    <w:rsid w:val="00DF541A"/>
    <w:rsid w:val="00E001BB"/>
    <w:rsid w:val="00E0102D"/>
    <w:rsid w:val="00E01FA1"/>
    <w:rsid w:val="00E07FEB"/>
    <w:rsid w:val="00E16924"/>
    <w:rsid w:val="00E21D5C"/>
    <w:rsid w:val="00E27111"/>
    <w:rsid w:val="00E27CA8"/>
    <w:rsid w:val="00E31361"/>
    <w:rsid w:val="00E31851"/>
    <w:rsid w:val="00E321E5"/>
    <w:rsid w:val="00E32DBA"/>
    <w:rsid w:val="00E33AE9"/>
    <w:rsid w:val="00E3527C"/>
    <w:rsid w:val="00E468EC"/>
    <w:rsid w:val="00E47748"/>
    <w:rsid w:val="00E47F66"/>
    <w:rsid w:val="00E509CE"/>
    <w:rsid w:val="00E50A78"/>
    <w:rsid w:val="00E52A77"/>
    <w:rsid w:val="00E5318D"/>
    <w:rsid w:val="00E5424C"/>
    <w:rsid w:val="00E54FE2"/>
    <w:rsid w:val="00E61DBF"/>
    <w:rsid w:val="00E6443A"/>
    <w:rsid w:val="00E65B15"/>
    <w:rsid w:val="00E6785F"/>
    <w:rsid w:val="00E728BC"/>
    <w:rsid w:val="00E733B8"/>
    <w:rsid w:val="00E75CD4"/>
    <w:rsid w:val="00E80781"/>
    <w:rsid w:val="00E81264"/>
    <w:rsid w:val="00E82ED1"/>
    <w:rsid w:val="00E83097"/>
    <w:rsid w:val="00E920B6"/>
    <w:rsid w:val="00E92A6B"/>
    <w:rsid w:val="00E9437A"/>
    <w:rsid w:val="00E9685B"/>
    <w:rsid w:val="00EA61A4"/>
    <w:rsid w:val="00EA75E0"/>
    <w:rsid w:val="00EB0A87"/>
    <w:rsid w:val="00EB1EA9"/>
    <w:rsid w:val="00EB23CE"/>
    <w:rsid w:val="00EB52D6"/>
    <w:rsid w:val="00EB6AA5"/>
    <w:rsid w:val="00EB6D18"/>
    <w:rsid w:val="00EB7C96"/>
    <w:rsid w:val="00EC159B"/>
    <w:rsid w:val="00EC16F0"/>
    <w:rsid w:val="00EC561E"/>
    <w:rsid w:val="00EC5F3A"/>
    <w:rsid w:val="00EC655A"/>
    <w:rsid w:val="00EC7527"/>
    <w:rsid w:val="00ED14F3"/>
    <w:rsid w:val="00ED1BBD"/>
    <w:rsid w:val="00EE2014"/>
    <w:rsid w:val="00EE3100"/>
    <w:rsid w:val="00EE79EB"/>
    <w:rsid w:val="00EF3FBB"/>
    <w:rsid w:val="00EF707E"/>
    <w:rsid w:val="00F01397"/>
    <w:rsid w:val="00F0323B"/>
    <w:rsid w:val="00F05C8F"/>
    <w:rsid w:val="00F071F6"/>
    <w:rsid w:val="00F07BFA"/>
    <w:rsid w:val="00F10F32"/>
    <w:rsid w:val="00F127AC"/>
    <w:rsid w:val="00F14B3A"/>
    <w:rsid w:val="00F212F7"/>
    <w:rsid w:val="00F26346"/>
    <w:rsid w:val="00F3059D"/>
    <w:rsid w:val="00F339E1"/>
    <w:rsid w:val="00F36B09"/>
    <w:rsid w:val="00F374F6"/>
    <w:rsid w:val="00F417EC"/>
    <w:rsid w:val="00F465BA"/>
    <w:rsid w:val="00F5153E"/>
    <w:rsid w:val="00F541A9"/>
    <w:rsid w:val="00F5531A"/>
    <w:rsid w:val="00F61B24"/>
    <w:rsid w:val="00F63C96"/>
    <w:rsid w:val="00F65A46"/>
    <w:rsid w:val="00F67251"/>
    <w:rsid w:val="00F6782B"/>
    <w:rsid w:val="00F7263F"/>
    <w:rsid w:val="00F72C59"/>
    <w:rsid w:val="00F77302"/>
    <w:rsid w:val="00F7790C"/>
    <w:rsid w:val="00F80478"/>
    <w:rsid w:val="00F8050C"/>
    <w:rsid w:val="00F817DA"/>
    <w:rsid w:val="00F81DFF"/>
    <w:rsid w:val="00F84149"/>
    <w:rsid w:val="00F85BCF"/>
    <w:rsid w:val="00F86061"/>
    <w:rsid w:val="00F95621"/>
    <w:rsid w:val="00F9775C"/>
    <w:rsid w:val="00FA1FBB"/>
    <w:rsid w:val="00FA27B9"/>
    <w:rsid w:val="00FA7B21"/>
    <w:rsid w:val="00FB185C"/>
    <w:rsid w:val="00FB1FA9"/>
    <w:rsid w:val="00FB555C"/>
    <w:rsid w:val="00FB584E"/>
    <w:rsid w:val="00FB5B9F"/>
    <w:rsid w:val="00FB747D"/>
    <w:rsid w:val="00FC09AD"/>
    <w:rsid w:val="00FC1E5A"/>
    <w:rsid w:val="00FC3318"/>
    <w:rsid w:val="00FC3B84"/>
    <w:rsid w:val="00FC4382"/>
    <w:rsid w:val="00FC66ED"/>
    <w:rsid w:val="00FD245C"/>
    <w:rsid w:val="00FD6AD9"/>
    <w:rsid w:val="00FE227E"/>
    <w:rsid w:val="00FF3302"/>
    <w:rsid w:val="00FF46D9"/>
    <w:rsid w:val="00FF5045"/>
    <w:rsid w:val="00FF6FD3"/>
    <w:rsid w:val="00FF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2DAC8"/>
  <w15:docId w15:val="{3A2D1199-68D1-423F-9C2F-10722EA0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28"/>
    <w:pPr>
      <w:widowControl w:val="0"/>
      <w:autoSpaceDE w:val="0"/>
      <w:autoSpaceDN w:val="0"/>
      <w:adjustRightInd w:val="0"/>
      <w:spacing w:after="0" w:line="240" w:lineRule="auto"/>
    </w:pPr>
    <w:rPr>
      <w:rFonts w:ascii="Bookman Old Style" w:eastAsiaTheme="minorEastAsia" w:hAnsi="Bookman Old Style" w:cs="Times New Roman"/>
      <w:szCs w:val="24"/>
    </w:rPr>
  </w:style>
  <w:style w:type="paragraph" w:styleId="Heading1">
    <w:name w:val="heading 1"/>
    <w:basedOn w:val="Normal"/>
    <w:next w:val="Normal"/>
    <w:link w:val="Heading1Char"/>
    <w:uiPriority w:val="9"/>
    <w:qFormat/>
    <w:rsid w:val="00411D28"/>
    <w:pPr>
      <w:keepNext/>
      <w:keepLines/>
      <w:suppressAutoHyphens/>
      <w:autoSpaceDN/>
      <w:adjustRightInd/>
      <w:spacing w:before="24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9"/>
    <w:unhideWhenUsed/>
    <w:qFormat/>
    <w:rsid w:val="00405A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64C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D28"/>
    <w:rPr>
      <w:rFonts w:asciiTheme="majorHAnsi" w:eastAsiaTheme="majorEastAsia" w:hAnsiTheme="majorHAnsi" w:cstheme="majorBidi"/>
      <w:color w:val="2F5496" w:themeColor="accent1" w:themeShade="BF"/>
      <w:sz w:val="32"/>
      <w:szCs w:val="32"/>
      <w:lang w:eastAsia="zh-CN"/>
    </w:rPr>
  </w:style>
  <w:style w:type="paragraph" w:customStyle="1" w:styleId="Style5">
    <w:name w:val="Style5"/>
    <w:basedOn w:val="Normal"/>
    <w:uiPriority w:val="99"/>
    <w:qFormat/>
    <w:rsid w:val="00411D28"/>
  </w:style>
  <w:style w:type="character" w:customStyle="1" w:styleId="FontStyle71">
    <w:name w:val="Font Style71"/>
    <w:basedOn w:val="DefaultParagraphFont"/>
    <w:uiPriority w:val="99"/>
    <w:rsid w:val="00411D28"/>
    <w:rPr>
      <w:rFonts w:ascii="Cambria" w:hAnsi="Cambria" w:cs="Cambria"/>
      <w:b/>
      <w:bCs/>
      <w:spacing w:val="-10"/>
      <w:sz w:val="32"/>
      <w:szCs w:val="32"/>
    </w:rPr>
  </w:style>
  <w:style w:type="paragraph" w:styleId="BodyText">
    <w:name w:val="Body Text"/>
    <w:basedOn w:val="Normal"/>
    <w:link w:val="BodyTextChar"/>
    <w:rsid w:val="00411D28"/>
    <w:pPr>
      <w:suppressAutoHyphens/>
      <w:autoSpaceDN/>
      <w:adjustRightInd/>
      <w:spacing w:after="140" w:line="276" w:lineRule="auto"/>
    </w:pPr>
    <w:rPr>
      <w:rFonts w:ascii="Cambria" w:eastAsia="Times New Roman" w:hAnsi="Cambria" w:cs="Cambria"/>
      <w:lang w:eastAsia="zh-CN"/>
    </w:rPr>
  </w:style>
  <w:style w:type="character" w:customStyle="1" w:styleId="BodyTextChar">
    <w:name w:val="Body Text Char"/>
    <w:basedOn w:val="DefaultParagraphFont"/>
    <w:link w:val="BodyText"/>
    <w:rsid w:val="00411D28"/>
    <w:rPr>
      <w:rFonts w:ascii="Cambria" w:eastAsia="Times New Roman" w:hAnsi="Cambria" w:cs="Cambria"/>
      <w:szCs w:val="24"/>
      <w:lang w:eastAsia="zh-CN"/>
    </w:rPr>
  </w:style>
  <w:style w:type="table" w:styleId="TableGrid">
    <w:name w:val="Table Grid"/>
    <w:basedOn w:val="TableNormal"/>
    <w:uiPriority w:val="39"/>
    <w:rsid w:val="00411D28"/>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qFormat/>
    <w:rsid w:val="00411D28"/>
    <w:pPr>
      <w:spacing w:line="223" w:lineRule="exact"/>
      <w:jc w:val="both"/>
    </w:pPr>
  </w:style>
  <w:style w:type="character" w:customStyle="1" w:styleId="FontStyle96">
    <w:name w:val="Font Style96"/>
    <w:basedOn w:val="DefaultParagraphFont"/>
    <w:uiPriority w:val="99"/>
    <w:qFormat/>
    <w:rsid w:val="00411D28"/>
    <w:rPr>
      <w:rFonts w:ascii="Bookman Old Style" w:hAnsi="Bookman Old Style" w:cs="Bookman Old Style"/>
      <w:sz w:val="16"/>
      <w:szCs w:val="16"/>
    </w:rPr>
  </w:style>
  <w:style w:type="character" w:customStyle="1" w:styleId="FontStyle122">
    <w:name w:val="Font Style122"/>
    <w:basedOn w:val="DefaultParagraphFont"/>
    <w:uiPriority w:val="99"/>
    <w:rsid w:val="00411D28"/>
    <w:rPr>
      <w:rFonts w:ascii="Franklin Gothic Demi Cond" w:hAnsi="Franklin Gothic Demi Cond" w:cs="Franklin Gothic Demi Cond"/>
      <w:b/>
      <w:bCs/>
      <w:sz w:val="8"/>
      <w:szCs w:val="8"/>
    </w:rPr>
  </w:style>
  <w:style w:type="character" w:customStyle="1" w:styleId="FontStyle81">
    <w:name w:val="Font Style81"/>
    <w:basedOn w:val="DefaultParagraphFont"/>
    <w:uiPriority w:val="99"/>
    <w:rsid w:val="00411D28"/>
    <w:rPr>
      <w:rFonts w:ascii="Cambria" w:hAnsi="Cambria" w:cs="Cambria"/>
      <w:b/>
      <w:bCs/>
      <w:sz w:val="30"/>
      <w:szCs w:val="30"/>
    </w:rPr>
  </w:style>
  <w:style w:type="paragraph" w:customStyle="1" w:styleId="Style1">
    <w:name w:val="Style1"/>
    <w:basedOn w:val="Normal"/>
    <w:uiPriority w:val="99"/>
    <w:rsid w:val="00411D28"/>
    <w:pPr>
      <w:jc w:val="both"/>
    </w:pPr>
    <w:rPr>
      <w:rFonts w:ascii="Cambria" w:hAnsi="Cambria"/>
    </w:rPr>
  </w:style>
  <w:style w:type="paragraph" w:customStyle="1" w:styleId="Style8">
    <w:name w:val="Style8"/>
    <w:basedOn w:val="Normal"/>
    <w:uiPriority w:val="99"/>
    <w:rsid w:val="00411D28"/>
    <w:pPr>
      <w:spacing w:line="219" w:lineRule="exact"/>
      <w:jc w:val="both"/>
    </w:pPr>
    <w:rPr>
      <w:rFonts w:ascii="Cambria" w:hAnsi="Cambria"/>
    </w:rPr>
  </w:style>
  <w:style w:type="paragraph" w:customStyle="1" w:styleId="Style9">
    <w:name w:val="Style9"/>
    <w:basedOn w:val="Normal"/>
    <w:uiPriority w:val="99"/>
    <w:rsid w:val="00411D28"/>
    <w:pPr>
      <w:spacing w:line="418" w:lineRule="exact"/>
    </w:pPr>
    <w:rPr>
      <w:rFonts w:ascii="Cambria" w:hAnsi="Cambria"/>
    </w:rPr>
  </w:style>
  <w:style w:type="paragraph" w:customStyle="1" w:styleId="Style11">
    <w:name w:val="Style11"/>
    <w:basedOn w:val="Normal"/>
    <w:uiPriority w:val="99"/>
    <w:qFormat/>
    <w:rsid w:val="00411D28"/>
    <w:rPr>
      <w:rFonts w:ascii="Cambria" w:hAnsi="Cambria"/>
    </w:rPr>
  </w:style>
  <w:style w:type="paragraph" w:customStyle="1" w:styleId="Style19">
    <w:name w:val="Style19"/>
    <w:basedOn w:val="Normal"/>
    <w:qFormat/>
    <w:rsid w:val="00411D28"/>
    <w:pPr>
      <w:spacing w:line="344" w:lineRule="exact"/>
    </w:pPr>
    <w:rPr>
      <w:rFonts w:ascii="Cambria" w:hAnsi="Cambria"/>
    </w:rPr>
  </w:style>
  <w:style w:type="character" w:customStyle="1" w:styleId="FontStyle99">
    <w:name w:val="Font Style99"/>
    <w:basedOn w:val="DefaultParagraphFont"/>
    <w:uiPriority w:val="99"/>
    <w:rsid w:val="00411D28"/>
    <w:rPr>
      <w:rFonts w:ascii="Bookman Old Style" w:hAnsi="Bookman Old Style" w:cs="Bookman Old Style"/>
      <w:b/>
      <w:bCs/>
      <w:sz w:val="18"/>
      <w:szCs w:val="18"/>
    </w:rPr>
  </w:style>
  <w:style w:type="character" w:customStyle="1" w:styleId="FontStyle112">
    <w:name w:val="Font Style112"/>
    <w:basedOn w:val="DefaultParagraphFont"/>
    <w:uiPriority w:val="99"/>
    <w:rsid w:val="00411D28"/>
    <w:rPr>
      <w:rFonts w:ascii="Bookman Old Style" w:hAnsi="Bookman Old Style" w:cs="Bookman Old Style"/>
      <w:b/>
      <w:bCs/>
      <w:sz w:val="16"/>
      <w:szCs w:val="16"/>
    </w:rPr>
  </w:style>
  <w:style w:type="character" w:customStyle="1" w:styleId="FontStyle113">
    <w:name w:val="Font Style113"/>
    <w:basedOn w:val="DefaultParagraphFont"/>
    <w:uiPriority w:val="99"/>
    <w:rsid w:val="00411D28"/>
    <w:rPr>
      <w:rFonts w:ascii="Bookman Old Style" w:hAnsi="Bookman Old Style" w:cs="Bookman Old Style"/>
      <w:sz w:val="16"/>
      <w:szCs w:val="16"/>
    </w:rPr>
  </w:style>
  <w:style w:type="paragraph" w:customStyle="1" w:styleId="Style13">
    <w:name w:val="Style13"/>
    <w:basedOn w:val="Normal"/>
    <w:uiPriority w:val="99"/>
    <w:rsid w:val="00411D28"/>
    <w:pPr>
      <w:jc w:val="both"/>
    </w:pPr>
    <w:rPr>
      <w:rFonts w:ascii="Cambria" w:hAnsi="Cambria"/>
    </w:rPr>
  </w:style>
  <w:style w:type="character" w:customStyle="1" w:styleId="FontStyle80">
    <w:name w:val="Font Style80"/>
    <w:qFormat/>
    <w:rsid w:val="008F74F3"/>
    <w:rPr>
      <w:rFonts w:ascii="Bookman Old Style" w:hAnsi="Bookman Old Style" w:cs="Bookman Old Style"/>
      <w:b/>
      <w:bCs/>
      <w:sz w:val="16"/>
      <w:szCs w:val="16"/>
    </w:rPr>
  </w:style>
  <w:style w:type="character" w:customStyle="1" w:styleId="FontStyle97">
    <w:name w:val="Font Style97"/>
    <w:qFormat/>
    <w:rsid w:val="008F74F3"/>
    <w:rPr>
      <w:rFonts w:ascii="Bookman Old Style" w:hAnsi="Bookman Old Style" w:cs="Bookman Old Style"/>
      <w:i/>
      <w:iCs/>
      <w:sz w:val="14"/>
      <w:szCs w:val="14"/>
    </w:rPr>
  </w:style>
  <w:style w:type="paragraph" w:customStyle="1" w:styleId="Style39">
    <w:name w:val="Style39"/>
    <w:basedOn w:val="Normal"/>
    <w:qFormat/>
    <w:rsid w:val="008F74F3"/>
    <w:pPr>
      <w:suppressAutoHyphens/>
      <w:autoSpaceDN/>
      <w:adjustRightInd/>
    </w:pPr>
    <w:rPr>
      <w:rFonts w:eastAsia="Times New Roman" w:cs="Bookman Old Style"/>
      <w:lang w:eastAsia="zh-CN"/>
    </w:rPr>
  </w:style>
  <w:style w:type="paragraph" w:styleId="TOC3">
    <w:name w:val="toc 3"/>
    <w:basedOn w:val="Normal"/>
    <w:uiPriority w:val="39"/>
    <w:qFormat/>
    <w:rsid w:val="008F74F3"/>
    <w:pPr>
      <w:adjustRightInd/>
      <w:spacing w:before="130"/>
      <w:ind w:left="572"/>
    </w:pPr>
    <w:rPr>
      <w:rFonts w:ascii="Times New Roman" w:eastAsia="Times New Roman" w:hAnsi="Times New Roman"/>
      <w:sz w:val="20"/>
      <w:szCs w:val="20"/>
      <w:lang w:bidi="en-US"/>
    </w:rPr>
  </w:style>
  <w:style w:type="paragraph" w:customStyle="1" w:styleId="Style2">
    <w:name w:val="Style2"/>
    <w:basedOn w:val="Normal"/>
    <w:uiPriority w:val="99"/>
    <w:rsid w:val="00781B52"/>
    <w:rPr>
      <w:rFonts w:ascii="Cambria" w:hAnsi="Cambria"/>
    </w:rPr>
  </w:style>
  <w:style w:type="paragraph" w:customStyle="1" w:styleId="Style3">
    <w:name w:val="Style3"/>
    <w:basedOn w:val="Normal"/>
    <w:uiPriority w:val="99"/>
    <w:rsid w:val="00781B52"/>
    <w:rPr>
      <w:rFonts w:ascii="Cambria" w:hAnsi="Cambria"/>
    </w:rPr>
  </w:style>
  <w:style w:type="paragraph" w:customStyle="1" w:styleId="Style4">
    <w:name w:val="Style4"/>
    <w:basedOn w:val="Normal"/>
    <w:uiPriority w:val="99"/>
    <w:rsid w:val="00781B52"/>
    <w:rPr>
      <w:rFonts w:ascii="Cambria" w:hAnsi="Cambria"/>
    </w:rPr>
  </w:style>
  <w:style w:type="paragraph" w:customStyle="1" w:styleId="Style7">
    <w:name w:val="Style7"/>
    <w:basedOn w:val="Normal"/>
    <w:qFormat/>
    <w:rsid w:val="00781B52"/>
    <w:pPr>
      <w:jc w:val="both"/>
    </w:pPr>
    <w:rPr>
      <w:rFonts w:ascii="Cambria" w:hAnsi="Cambria"/>
    </w:rPr>
  </w:style>
  <w:style w:type="paragraph" w:customStyle="1" w:styleId="Style10">
    <w:name w:val="Style10"/>
    <w:basedOn w:val="Normal"/>
    <w:uiPriority w:val="99"/>
    <w:rsid w:val="00781B52"/>
    <w:pPr>
      <w:spacing w:line="219" w:lineRule="exact"/>
      <w:jc w:val="both"/>
    </w:pPr>
    <w:rPr>
      <w:rFonts w:ascii="Cambria" w:hAnsi="Cambria"/>
    </w:rPr>
  </w:style>
  <w:style w:type="paragraph" w:customStyle="1" w:styleId="Style12">
    <w:name w:val="Style12"/>
    <w:basedOn w:val="Normal"/>
    <w:uiPriority w:val="99"/>
    <w:rsid w:val="00781B52"/>
    <w:pPr>
      <w:spacing w:line="210" w:lineRule="exact"/>
      <w:ind w:hanging="148"/>
    </w:pPr>
    <w:rPr>
      <w:rFonts w:ascii="Cambria" w:hAnsi="Cambria"/>
    </w:rPr>
  </w:style>
  <w:style w:type="paragraph" w:customStyle="1" w:styleId="Style14">
    <w:name w:val="Style14"/>
    <w:basedOn w:val="Normal"/>
    <w:uiPriority w:val="99"/>
    <w:rsid w:val="00781B52"/>
    <w:rPr>
      <w:rFonts w:ascii="Cambria" w:hAnsi="Cambria"/>
    </w:rPr>
  </w:style>
  <w:style w:type="paragraph" w:customStyle="1" w:styleId="Style15">
    <w:name w:val="Style15"/>
    <w:basedOn w:val="Normal"/>
    <w:uiPriority w:val="99"/>
    <w:rsid w:val="00781B52"/>
    <w:pPr>
      <w:spacing w:line="230" w:lineRule="exact"/>
      <w:ind w:firstLine="1556"/>
    </w:pPr>
    <w:rPr>
      <w:rFonts w:ascii="Cambria" w:hAnsi="Cambria"/>
    </w:rPr>
  </w:style>
  <w:style w:type="paragraph" w:customStyle="1" w:styleId="Style16">
    <w:name w:val="Style16"/>
    <w:basedOn w:val="Normal"/>
    <w:uiPriority w:val="99"/>
    <w:rsid w:val="00781B52"/>
    <w:rPr>
      <w:rFonts w:ascii="Cambria" w:hAnsi="Cambria"/>
    </w:rPr>
  </w:style>
  <w:style w:type="paragraph" w:customStyle="1" w:styleId="Style17">
    <w:name w:val="Style17"/>
    <w:basedOn w:val="Normal"/>
    <w:uiPriority w:val="99"/>
    <w:rsid w:val="00781B52"/>
    <w:rPr>
      <w:rFonts w:ascii="Cambria" w:hAnsi="Cambria"/>
    </w:rPr>
  </w:style>
  <w:style w:type="paragraph" w:customStyle="1" w:styleId="Style18">
    <w:name w:val="Style18"/>
    <w:basedOn w:val="Normal"/>
    <w:uiPriority w:val="99"/>
    <w:rsid w:val="00781B52"/>
    <w:pPr>
      <w:spacing w:line="224" w:lineRule="exact"/>
      <w:ind w:hanging="599"/>
    </w:pPr>
    <w:rPr>
      <w:rFonts w:ascii="Cambria" w:hAnsi="Cambria"/>
    </w:rPr>
  </w:style>
  <w:style w:type="paragraph" w:customStyle="1" w:styleId="Style20">
    <w:name w:val="Style20"/>
    <w:basedOn w:val="Normal"/>
    <w:uiPriority w:val="99"/>
    <w:rsid w:val="00781B52"/>
    <w:rPr>
      <w:rFonts w:ascii="Cambria" w:hAnsi="Cambria"/>
    </w:rPr>
  </w:style>
  <w:style w:type="paragraph" w:customStyle="1" w:styleId="Style21">
    <w:name w:val="Style21"/>
    <w:basedOn w:val="Normal"/>
    <w:uiPriority w:val="99"/>
    <w:rsid w:val="00781B52"/>
    <w:rPr>
      <w:rFonts w:ascii="Cambria" w:hAnsi="Cambria"/>
    </w:rPr>
  </w:style>
  <w:style w:type="paragraph" w:customStyle="1" w:styleId="Style22">
    <w:name w:val="Style22"/>
    <w:basedOn w:val="Normal"/>
    <w:uiPriority w:val="99"/>
    <w:rsid w:val="00781B52"/>
    <w:rPr>
      <w:rFonts w:ascii="Cambria" w:hAnsi="Cambria"/>
    </w:rPr>
  </w:style>
  <w:style w:type="paragraph" w:customStyle="1" w:styleId="Style23">
    <w:name w:val="Style23"/>
    <w:basedOn w:val="Normal"/>
    <w:uiPriority w:val="99"/>
    <w:rsid w:val="00781B52"/>
    <w:pPr>
      <w:spacing w:line="202" w:lineRule="exact"/>
      <w:jc w:val="both"/>
    </w:pPr>
    <w:rPr>
      <w:rFonts w:ascii="Cambria" w:hAnsi="Cambria"/>
    </w:rPr>
  </w:style>
  <w:style w:type="paragraph" w:customStyle="1" w:styleId="Style24">
    <w:name w:val="Style24"/>
    <w:basedOn w:val="Normal"/>
    <w:uiPriority w:val="99"/>
    <w:rsid w:val="00781B52"/>
    <w:rPr>
      <w:rFonts w:ascii="Cambria" w:hAnsi="Cambria"/>
    </w:rPr>
  </w:style>
  <w:style w:type="paragraph" w:customStyle="1" w:styleId="Style25">
    <w:name w:val="Style25"/>
    <w:basedOn w:val="Normal"/>
    <w:uiPriority w:val="99"/>
    <w:rsid w:val="00781B52"/>
    <w:pPr>
      <w:jc w:val="right"/>
    </w:pPr>
    <w:rPr>
      <w:rFonts w:ascii="Cambria" w:hAnsi="Cambria"/>
    </w:rPr>
  </w:style>
  <w:style w:type="paragraph" w:customStyle="1" w:styleId="Style26">
    <w:name w:val="Style26"/>
    <w:basedOn w:val="Normal"/>
    <w:uiPriority w:val="99"/>
    <w:rsid w:val="00781B52"/>
    <w:pPr>
      <w:spacing w:line="199" w:lineRule="exact"/>
      <w:jc w:val="center"/>
    </w:pPr>
    <w:rPr>
      <w:rFonts w:ascii="Cambria" w:hAnsi="Cambria"/>
    </w:rPr>
  </w:style>
  <w:style w:type="paragraph" w:customStyle="1" w:styleId="Style27">
    <w:name w:val="Style27"/>
    <w:basedOn w:val="Normal"/>
    <w:uiPriority w:val="99"/>
    <w:rsid w:val="00781B52"/>
    <w:pPr>
      <w:spacing w:line="131" w:lineRule="exact"/>
      <w:ind w:firstLine="489"/>
      <w:jc w:val="both"/>
    </w:pPr>
    <w:rPr>
      <w:rFonts w:ascii="Cambria" w:hAnsi="Cambria"/>
    </w:rPr>
  </w:style>
  <w:style w:type="paragraph" w:customStyle="1" w:styleId="Style28">
    <w:name w:val="Style28"/>
    <w:basedOn w:val="Normal"/>
    <w:uiPriority w:val="99"/>
    <w:rsid w:val="00781B52"/>
    <w:pPr>
      <w:spacing w:line="216" w:lineRule="exact"/>
      <w:ind w:hanging="361"/>
    </w:pPr>
    <w:rPr>
      <w:rFonts w:ascii="Cambria" w:hAnsi="Cambria"/>
    </w:rPr>
  </w:style>
  <w:style w:type="paragraph" w:customStyle="1" w:styleId="Style29">
    <w:name w:val="Style29"/>
    <w:basedOn w:val="Normal"/>
    <w:uiPriority w:val="99"/>
    <w:rsid w:val="00781B52"/>
    <w:rPr>
      <w:rFonts w:ascii="Cambria" w:hAnsi="Cambria"/>
    </w:rPr>
  </w:style>
  <w:style w:type="paragraph" w:customStyle="1" w:styleId="Style30">
    <w:name w:val="Style30"/>
    <w:basedOn w:val="Normal"/>
    <w:uiPriority w:val="99"/>
    <w:rsid w:val="00781B52"/>
    <w:pPr>
      <w:spacing w:line="187" w:lineRule="exact"/>
      <w:jc w:val="right"/>
    </w:pPr>
    <w:rPr>
      <w:rFonts w:ascii="Cambria" w:hAnsi="Cambria"/>
    </w:rPr>
  </w:style>
  <w:style w:type="paragraph" w:customStyle="1" w:styleId="Style31">
    <w:name w:val="Style31"/>
    <w:basedOn w:val="Normal"/>
    <w:uiPriority w:val="99"/>
    <w:rsid w:val="00781B52"/>
    <w:pPr>
      <w:spacing w:line="131" w:lineRule="exact"/>
      <w:jc w:val="both"/>
    </w:pPr>
    <w:rPr>
      <w:rFonts w:ascii="Cambria" w:hAnsi="Cambria"/>
    </w:rPr>
  </w:style>
  <w:style w:type="paragraph" w:customStyle="1" w:styleId="Style32">
    <w:name w:val="Style32"/>
    <w:basedOn w:val="Normal"/>
    <w:uiPriority w:val="99"/>
    <w:rsid w:val="00781B52"/>
    <w:rPr>
      <w:rFonts w:ascii="Cambria" w:hAnsi="Cambria"/>
    </w:rPr>
  </w:style>
  <w:style w:type="paragraph" w:customStyle="1" w:styleId="Style33">
    <w:name w:val="Style33"/>
    <w:basedOn w:val="Normal"/>
    <w:uiPriority w:val="99"/>
    <w:rsid w:val="00781B52"/>
    <w:rPr>
      <w:rFonts w:ascii="Cambria" w:hAnsi="Cambria"/>
    </w:rPr>
  </w:style>
  <w:style w:type="paragraph" w:customStyle="1" w:styleId="Style34">
    <w:name w:val="Style34"/>
    <w:basedOn w:val="Normal"/>
    <w:uiPriority w:val="99"/>
    <w:rsid w:val="00781B52"/>
    <w:rPr>
      <w:rFonts w:ascii="Cambria" w:hAnsi="Cambria"/>
    </w:rPr>
  </w:style>
  <w:style w:type="paragraph" w:customStyle="1" w:styleId="Style35">
    <w:name w:val="Style35"/>
    <w:basedOn w:val="Normal"/>
    <w:uiPriority w:val="99"/>
    <w:rsid w:val="00781B52"/>
    <w:rPr>
      <w:rFonts w:ascii="Cambria" w:hAnsi="Cambria"/>
    </w:rPr>
  </w:style>
  <w:style w:type="paragraph" w:customStyle="1" w:styleId="Style36">
    <w:name w:val="Style36"/>
    <w:basedOn w:val="Normal"/>
    <w:uiPriority w:val="99"/>
    <w:rsid w:val="00781B52"/>
    <w:pPr>
      <w:spacing w:line="131" w:lineRule="exact"/>
      <w:ind w:firstLine="267"/>
    </w:pPr>
    <w:rPr>
      <w:rFonts w:ascii="Cambria" w:hAnsi="Cambria"/>
    </w:rPr>
  </w:style>
  <w:style w:type="paragraph" w:customStyle="1" w:styleId="Style37">
    <w:name w:val="Style37"/>
    <w:basedOn w:val="Normal"/>
    <w:uiPriority w:val="99"/>
    <w:rsid w:val="00781B52"/>
    <w:rPr>
      <w:rFonts w:ascii="Cambria" w:hAnsi="Cambria"/>
    </w:rPr>
  </w:style>
  <w:style w:type="paragraph" w:customStyle="1" w:styleId="Style38">
    <w:name w:val="Style38"/>
    <w:basedOn w:val="Normal"/>
    <w:uiPriority w:val="99"/>
    <w:rsid w:val="00781B52"/>
    <w:rPr>
      <w:rFonts w:ascii="Cambria" w:hAnsi="Cambria"/>
    </w:rPr>
  </w:style>
  <w:style w:type="paragraph" w:customStyle="1" w:styleId="Style40">
    <w:name w:val="Style40"/>
    <w:basedOn w:val="Normal"/>
    <w:uiPriority w:val="99"/>
    <w:rsid w:val="00781B52"/>
    <w:rPr>
      <w:rFonts w:ascii="Cambria" w:hAnsi="Cambria"/>
    </w:rPr>
  </w:style>
  <w:style w:type="paragraph" w:customStyle="1" w:styleId="Style41">
    <w:name w:val="Style41"/>
    <w:basedOn w:val="Normal"/>
    <w:uiPriority w:val="99"/>
    <w:rsid w:val="00781B52"/>
    <w:rPr>
      <w:rFonts w:ascii="Cambria" w:hAnsi="Cambria"/>
    </w:rPr>
  </w:style>
  <w:style w:type="paragraph" w:customStyle="1" w:styleId="Style42">
    <w:name w:val="Style42"/>
    <w:basedOn w:val="Normal"/>
    <w:uiPriority w:val="99"/>
    <w:rsid w:val="00781B52"/>
    <w:rPr>
      <w:rFonts w:ascii="Cambria" w:hAnsi="Cambria"/>
    </w:rPr>
  </w:style>
  <w:style w:type="paragraph" w:customStyle="1" w:styleId="Style43">
    <w:name w:val="Style43"/>
    <w:basedOn w:val="Normal"/>
    <w:uiPriority w:val="99"/>
    <w:rsid w:val="00781B52"/>
    <w:pPr>
      <w:spacing w:line="392" w:lineRule="exact"/>
    </w:pPr>
    <w:rPr>
      <w:rFonts w:ascii="Cambria" w:hAnsi="Cambria"/>
    </w:rPr>
  </w:style>
  <w:style w:type="paragraph" w:customStyle="1" w:styleId="Style44">
    <w:name w:val="Style44"/>
    <w:basedOn w:val="Normal"/>
    <w:uiPriority w:val="99"/>
    <w:rsid w:val="00781B52"/>
    <w:rPr>
      <w:rFonts w:ascii="Cambria" w:hAnsi="Cambria"/>
    </w:rPr>
  </w:style>
  <w:style w:type="paragraph" w:customStyle="1" w:styleId="Style45">
    <w:name w:val="Style45"/>
    <w:basedOn w:val="Normal"/>
    <w:uiPriority w:val="99"/>
    <w:rsid w:val="00781B52"/>
    <w:rPr>
      <w:rFonts w:ascii="Cambria" w:hAnsi="Cambria"/>
    </w:rPr>
  </w:style>
  <w:style w:type="paragraph" w:customStyle="1" w:styleId="Style46">
    <w:name w:val="Style46"/>
    <w:basedOn w:val="Normal"/>
    <w:uiPriority w:val="99"/>
    <w:rsid w:val="00781B52"/>
    <w:rPr>
      <w:rFonts w:ascii="Cambria" w:hAnsi="Cambria"/>
    </w:rPr>
  </w:style>
  <w:style w:type="paragraph" w:customStyle="1" w:styleId="Style47">
    <w:name w:val="Style47"/>
    <w:basedOn w:val="Normal"/>
    <w:uiPriority w:val="99"/>
    <w:rsid w:val="00781B52"/>
    <w:pPr>
      <w:spacing w:line="250" w:lineRule="exact"/>
      <w:ind w:firstLine="222"/>
    </w:pPr>
    <w:rPr>
      <w:rFonts w:ascii="Cambria" w:hAnsi="Cambria"/>
    </w:rPr>
  </w:style>
  <w:style w:type="paragraph" w:customStyle="1" w:styleId="Style48">
    <w:name w:val="Style48"/>
    <w:basedOn w:val="Normal"/>
    <w:uiPriority w:val="99"/>
    <w:rsid w:val="00781B52"/>
    <w:rPr>
      <w:rFonts w:ascii="Cambria" w:hAnsi="Cambria"/>
    </w:rPr>
  </w:style>
  <w:style w:type="paragraph" w:customStyle="1" w:styleId="Style49">
    <w:name w:val="Style49"/>
    <w:basedOn w:val="Normal"/>
    <w:uiPriority w:val="99"/>
    <w:rsid w:val="00781B52"/>
    <w:pPr>
      <w:spacing w:line="364" w:lineRule="exact"/>
      <w:jc w:val="both"/>
    </w:pPr>
    <w:rPr>
      <w:rFonts w:ascii="Cambria" w:hAnsi="Cambria"/>
    </w:rPr>
  </w:style>
  <w:style w:type="paragraph" w:customStyle="1" w:styleId="Style50">
    <w:name w:val="Style50"/>
    <w:basedOn w:val="Normal"/>
    <w:uiPriority w:val="99"/>
    <w:rsid w:val="00781B52"/>
    <w:rPr>
      <w:rFonts w:ascii="Cambria" w:hAnsi="Cambria"/>
    </w:rPr>
  </w:style>
  <w:style w:type="paragraph" w:customStyle="1" w:styleId="Style51">
    <w:name w:val="Style51"/>
    <w:basedOn w:val="Normal"/>
    <w:uiPriority w:val="99"/>
    <w:rsid w:val="00781B52"/>
    <w:pPr>
      <w:spacing w:line="256" w:lineRule="exact"/>
      <w:ind w:firstLine="82"/>
      <w:jc w:val="both"/>
    </w:pPr>
    <w:rPr>
      <w:rFonts w:ascii="Cambria" w:hAnsi="Cambria"/>
    </w:rPr>
  </w:style>
  <w:style w:type="paragraph" w:customStyle="1" w:styleId="Style52">
    <w:name w:val="Style52"/>
    <w:basedOn w:val="Normal"/>
    <w:uiPriority w:val="99"/>
    <w:rsid w:val="00781B52"/>
    <w:pPr>
      <w:spacing w:line="1105" w:lineRule="exact"/>
      <w:ind w:firstLine="594"/>
    </w:pPr>
    <w:rPr>
      <w:rFonts w:ascii="Cambria" w:hAnsi="Cambria"/>
    </w:rPr>
  </w:style>
  <w:style w:type="paragraph" w:customStyle="1" w:styleId="Style53">
    <w:name w:val="Style53"/>
    <w:basedOn w:val="Normal"/>
    <w:uiPriority w:val="99"/>
    <w:rsid w:val="00781B52"/>
    <w:rPr>
      <w:rFonts w:ascii="Cambria" w:hAnsi="Cambria"/>
    </w:rPr>
  </w:style>
  <w:style w:type="paragraph" w:customStyle="1" w:styleId="Style54">
    <w:name w:val="Style54"/>
    <w:basedOn w:val="Normal"/>
    <w:uiPriority w:val="99"/>
    <w:rsid w:val="00781B52"/>
    <w:rPr>
      <w:rFonts w:ascii="Cambria" w:hAnsi="Cambria"/>
    </w:rPr>
  </w:style>
  <w:style w:type="paragraph" w:customStyle="1" w:styleId="Style55">
    <w:name w:val="Style55"/>
    <w:basedOn w:val="Normal"/>
    <w:uiPriority w:val="99"/>
    <w:rsid w:val="00781B52"/>
    <w:pPr>
      <w:spacing w:line="205" w:lineRule="exact"/>
      <w:jc w:val="center"/>
    </w:pPr>
    <w:rPr>
      <w:rFonts w:ascii="Cambria" w:hAnsi="Cambria"/>
    </w:rPr>
  </w:style>
  <w:style w:type="paragraph" w:customStyle="1" w:styleId="Style56">
    <w:name w:val="Style56"/>
    <w:basedOn w:val="Normal"/>
    <w:uiPriority w:val="99"/>
    <w:rsid w:val="00781B52"/>
    <w:rPr>
      <w:rFonts w:ascii="Cambria" w:hAnsi="Cambria"/>
    </w:rPr>
  </w:style>
  <w:style w:type="paragraph" w:customStyle="1" w:styleId="Style57">
    <w:name w:val="Style57"/>
    <w:basedOn w:val="Normal"/>
    <w:uiPriority w:val="99"/>
    <w:rsid w:val="00781B52"/>
    <w:rPr>
      <w:rFonts w:ascii="Cambria" w:hAnsi="Cambria"/>
    </w:rPr>
  </w:style>
  <w:style w:type="paragraph" w:customStyle="1" w:styleId="Style58">
    <w:name w:val="Style58"/>
    <w:basedOn w:val="Normal"/>
    <w:uiPriority w:val="99"/>
    <w:rsid w:val="00781B52"/>
    <w:rPr>
      <w:rFonts w:ascii="Cambria" w:hAnsi="Cambria"/>
    </w:rPr>
  </w:style>
  <w:style w:type="paragraph" w:customStyle="1" w:styleId="Style59">
    <w:name w:val="Style59"/>
    <w:basedOn w:val="Normal"/>
    <w:uiPriority w:val="99"/>
    <w:rsid w:val="00781B52"/>
    <w:rPr>
      <w:rFonts w:ascii="Cambria" w:hAnsi="Cambria"/>
    </w:rPr>
  </w:style>
  <w:style w:type="paragraph" w:customStyle="1" w:styleId="Style60">
    <w:name w:val="Style60"/>
    <w:basedOn w:val="Normal"/>
    <w:uiPriority w:val="99"/>
    <w:rsid w:val="00781B52"/>
    <w:rPr>
      <w:rFonts w:ascii="Cambria" w:hAnsi="Cambria"/>
    </w:rPr>
  </w:style>
  <w:style w:type="paragraph" w:customStyle="1" w:styleId="Style61">
    <w:name w:val="Style61"/>
    <w:basedOn w:val="Normal"/>
    <w:uiPriority w:val="99"/>
    <w:rsid w:val="00781B52"/>
    <w:rPr>
      <w:rFonts w:ascii="Cambria" w:hAnsi="Cambria"/>
    </w:rPr>
  </w:style>
  <w:style w:type="paragraph" w:customStyle="1" w:styleId="Style62">
    <w:name w:val="Style62"/>
    <w:basedOn w:val="Normal"/>
    <w:uiPriority w:val="99"/>
    <w:rsid w:val="00781B52"/>
    <w:rPr>
      <w:rFonts w:ascii="Cambria" w:hAnsi="Cambria"/>
    </w:rPr>
  </w:style>
  <w:style w:type="paragraph" w:customStyle="1" w:styleId="Style63">
    <w:name w:val="Style63"/>
    <w:basedOn w:val="Normal"/>
    <w:uiPriority w:val="99"/>
    <w:rsid w:val="00781B52"/>
    <w:rPr>
      <w:rFonts w:ascii="Cambria" w:hAnsi="Cambria"/>
    </w:rPr>
  </w:style>
  <w:style w:type="paragraph" w:customStyle="1" w:styleId="Style64">
    <w:name w:val="Style64"/>
    <w:basedOn w:val="Normal"/>
    <w:uiPriority w:val="99"/>
    <w:rsid w:val="00781B52"/>
    <w:rPr>
      <w:rFonts w:ascii="Cambria" w:hAnsi="Cambria"/>
    </w:rPr>
  </w:style>
  <w:style w:type="paragraph" w:customStyle="1" w:styleId="Style65">
    <w:name w:val="Style65"/>
    <w:basedOn w:val="Normal"/>
    <w:uiPriority w:val="99"/>
    <w:rsid w:val="00781B52"/>
    <w:pPr>
      <w:spacing w:line="290" w:lineRule="exact"/>
      <w:jc w:val="right"/>
    </w:pPr>
    <w:rPr>
      <w:rFonts w:ascii="Cambria" w:hAnsi="Cambria"/>
    </w:rPr>
  </w:style>
  <w:style w:type="paragraph" w:customStyle="1" w:styleId="Style66">
    <w:name w:val="Style66"/>
    <w:basedOn w:val="Normal"/>
    <w:uiPriority w:val="99"/>
    <w:rsid w:val="00781B52"/>
    <w:pPr>
      <w:spacing w:line="392" w:lineRule="exact"/>
      <w:jc w:val="center"/>
    </w:pPr>
    <w:rPr>
      <w:rFonts w:ascii="Cambria" w:hAnsi="Cambria"/>
    </w:rPr>
  </w:style>
  <w:style w:type="paragraph" w:customStyle="1" w:styleId="Style67">
    <w:name w:val="Style67"/>
    <w:basedOn w:val="Normal"/>
    <w:uiPriority w:val="99"/>
    <w:rsid w:val="00781B52"/>
    <w:pPr>
      <w:jc w:val="center"/>
    </w:pPr>
    <w:rPr>
      <w:rFonts w:ascii="Cambria" w:hAnsi="Cambria"/>
    </w:rPr>
  </w:style>
  <w:style w:type="paragraph" w:customStyle="1" w:styleId="Style68">
    <w:name w:val="Style68"/>
    <w:basedOn w:val="Normal"/>
    <w:uiPriority w:val="99"/>
    <w:rsid w:val="00781B52"/>
    <w:rPr>
      <w:rFonts w:ascii="Cambria" w:hAnsi="Cambria"/>
    </w:rPr>
  </w:style>
  <w:style w:type="paragraph" w:customStyle="1" w:styleId="Style69">
    <w:name w:val="Style69"/>
    <w:basedOn w:val="Normal"/>
    <w:uiPriority w:val="99"/>
    <w:rsid w:val="00781B52"/>
    <w:rPr>
      <w:rFonts w:ascii="Cambria" w:hAnsi="Cambria"/>
    </w:rPr>
  </w:style>
  <w:style w:type="paragraph" w:customStyle="1" w:styleId="Style70">
    <w:name w:val="Style70"/>
    <w:basedOn w:val="Normal"/>
    <w:uiPriority w:val="99"/>
    <w:rsid w:val="00781B52"/>
    <w:rPr>
      <w:rFonts w:ascii="Cambria" w:hAnsi="Cambria"/>
    </w:rPr>
  </w:style>
  <w:style w:type="paragraph" w:customStyle="1" w:styleId="Style71">
    <w:name w:val="Style71"/>
    <w:basedOn w:val="Normal"/>
    <w:uiPriority w:val="99"/>
    <w:rsid w:val="00781B52"/>
    <w:rPr>
      <w:rFonts w:ascii="Cambria" w:hAnsi="Cambria"/>
    </w:rPr>
  </w:style>
  <w:style w:type="paragraph" w:customStyle="1" w:styleId="Style72">
    <w:name w:val="Style72"/>
    <w:basedOn w:val="Normal"/>
    <w:uiPriority w:val="99"/>
    <w:rsid w:val="00781B52"/>
    <w:rPr>
      <w:rFonts w:ascii="Cambria" w:hAnsi="Cambria"/>
    </w:rPr>
  </w:style>
  <w:style w:type="paragraph" w:customStyle="1" w:styleId="Style73">
    <w:name w:val="Style73"/>
    <w:basedOn w:val="Normal"/>
    <w:uiPriority w:val="99"/>
    <w:rsid w:val="00781B52"/>
    <w:rPr>
      <w:rFonts w:ascii="Cambria" w:hAnsi="Cambria"/>
    </w:rPr>
  </w:style>
  <w:style w:type="paragraph" w:customStyle="1" w:styleId="Style74">
    <w:name w:val="Style74"/>
    <w:basedOn w:val="Normal"/>
    <w:uiPriority w:val="99"/>
    <w:rsid w:val="00781B52"/>
    <w:rPr>
      <w:rFonts w:ascii="Cambria" w:hAnsi="Cambria"/>
    </w:rPr>
  </w:style>
  <w:style w:type="paragraph" w:customStyle="1" w:styleId="Style75">
    <w:name w:val="Style75"/>
    <w:basedOn w:val="Normal"/>
    <w:uiPriority w:val="99"/>
    <w:rsid w:val="00781B52"/>
    <w:rPr>
      <w:rFonts w:ascii="Cambria" w:hAnsi="Cambria"/>
    </w:rPr>
  </w:style>
  <w:style w:type="paragraph" w:customStyle="1" w:styleId="Style76">
    <w:name w:val="Style76"/>
    <w:basedOn w:val="Normal"/>
    <w:uiPriority w:val="99"/>
    <w:rsid w:val="00781B52"/>
    <w:rPr>
      <w:rFonts w:ascii="Cambria" w:hAnsi="Cambria"/>
    </w:rPr>
  </w:style>
  <w:style w:type="character" w:customStyle="1" w:styleId="FontStyle78">
    <w:name w:val="Font Style78"/>
    <w:basedOn w:val="DefaultParagraphFont"/>
    <w:uiPriority w:val="99"/>
    <w:rsid w:val="00781B52"/>
    <w:rPr>
      <w:rFonts w:ascii="Bookman Old Style" w:hAnsi="Bookman Old Style" w:cs="Bookman Old Style"/>
      <w:b/>
      <w:bCs/>
      <w:sz w:val="30"/>
      <w:szCs w:val="30"/>
    </w:rPr>
  </w:style>
  <w:style w:type="character" w:customStyle="1" w:styleId="FontStyle79">
    <w:name w:val="Font Style79"/>
    <w:basedOn w:val="DefaultParagraphFont"/>
    <w:uiPriority w:val="99"/>
    <w:rsid w:val="00781B52"/>
    <w:rPr>
      <w:rFonts w:ascii="Franklin Gothic Demi Cond" w:hAnsi="Franklin Gothic Demi Cond" w:cs="Franklin Gothic Demi Cond"/>
      <w:w w:val="70"/>
      <w:sz w:val="30"/>
      <w:szCs w:val="30"/>
    </w:rPr>
  </w:style>
  <w:style w:type="character" w:customStyle="1" w:styleId="FontStyle82">
    <w:name w:val="Font Style82"/>
    <w:basedOn w:val="DefaultParagraphFont"/>
    <w:uiPriority w:val="99"/>
    <w:rsid w:val="00781B52"/>
    <w:rPr>
      <w:rFonts w:ascii="Bookman Old Style" w:hAnsi="Bookman Old Style" w:cs="Bookman Old Style"/>
      <w:b/>
      <w:bCs/>
      <w:smallCaps/>
      <w:sz w:val="8"/>
      <w:szCs w:val="8"/>
    </w:rPr>
  </w:style>
  <w:style w:type="character" w:customStyle="1" w:styleId="FontStyle83">
    <w:name w:val="Font Style83"/>
    <w:basedOn w:val="DefaultParagraphFont"/>
    <w:uiPriority w:val="99"/>
    <w:rsid w:val="00781B52"/>
    <w:rPr>
      <w:rFonts w:ascii="Bookman Old Style" w:hAnsi="Bookman Old Style" w:cs="Bookman Old Style"/>
      <w:b/>
      <w:bCs/>
      <w:smallCaps/>
      <w:sz w:val="8"/>
      <w:szCs w:val="8"/>
    </w:rPr>
  </w:style>
  <w:style w:type="character" w:customStyle="1" w:styleId="FontStyle84">
    <w:name w:val="Font Style84"/>
    <w:basedOn w:val="DefaultParagraphFont"/>
    <w:uiPriority w:val="99"/>
    <w:rsid w:val="00781B52"/>
    <w:rPr>
      <w:rFonts w:ascii="Bookman Old Style" w:hAnsi="Bookman Old Style" w:cs="Bookman Old Style"/>
      <w:b/>
      <w:bCs/>
      <w:i/>
      <w:iCs/>
      <w:sz w:val="8"/>
      <w:szCs w:val="8"/>
    </w:rPr>
  </w:style>
  <w:style w:type="character" w:customStyle="1" w:styleId="FontStyle85">
    <w:name w:val="Font Style85"/>
    <w:basedOn w:val="DefaultParagraphFont"/>
    <w:uiPriority w:val="99"/>
    <w:rsid w:val="00781B52"/>
    <w:rPr>
      <w:rFonts w:ascii="Bookman Old Style" w:hAnsi="Bookman Old Style" w:cs="Bookman Old Style"/>
      <w:b/>
      <w:bCs/>
      <w:sz w:val="8"/>
      <w:szCs w:val="8"/>
    </w:rPr>
  </w:style>
  <w:style w:type="character" w:customStyle="1" w:styleId="FontStyle86">
    <w:name w:val="Font Style86"/>
    <w:basedOn w:val="DefaultParagraphFont"/>
    <w:uiPriority w:val="99"/>
    <w:rsid w:val="00781B52"/>
    <w:rPr>
      <w:rFonts w:ascii="Franklin Gothic Heavy" w:hAnsi="Franklin Gothic Heavy" w:cs="Franklin Gothic Heavy"/>
      <w:i/>
      <w:iCs/>
      <w:spacing w:val="70"/>
      <w:sz w:val="8"/>
      <w:szCs w:val="8"/>
    </w:rPr>
  </w:style>
  <w:style w:type="character" w:customStyle="1" w:styleId="FontStyle87">
    <w:name w:val="Font Style87"/>
    <w:basedOn w:val="DefaultParagraphFont"/>
    <w:uiPriority w:val="99"/>
    <w:rsid w:val="00781B52"/>
    <w:rPr>
      <w:rFonts w:ascii="Bookman Old Style" w:hAnsi="Bookman Old Style" w:cs="Bookman Old Style"/>
      <w:b/>
      <w:bCs/>
      <w:w w:val="200"/>
      <w:sz w:val="8"/>
      <w:szCs w:val="8"/>
    </w:rPr>
  </w:style>
  <w:style w:type="character" w:customStyle="1" w:styleId="FontStyle88">
    <w:name w:val="Font Style88"/>
    <w:basedOn w:val="DefaultParagraphFont"/>
    <w:uiPriority w:val="99"/>
    <w:rsid w:val="00781B52"/>
    <w:rPr>
      <w:rFonts w:ascii="Bookman Old Style" w:hAnsi="Bookman Old Style" w:cs="Bookman Old Style"/>
      <w:b/>
      <w:bCs/>
      <w:sz w:val="12"/>
      <w:szCs w:val="12"/>
    </w:rPr>
  </w:style>
  <w:style w:type="character" w:customStyle="1" w:styleId="FontStyle89">
    <w:name w:val="Font Style89"/>
    <w:basedOn w:val="DefaultParagraphFont"/>
    <w:uiPriority w:val="99"/>
    <w:rsid w:val="00781B52"/>
    <w:rPr>
      <w:rFonts w:ascii="Bookman Old Style" w:hAnsi="Bookman Old Style" w:cs="Bookman Old Style"/>
      <w:b/>
      <w:bCs/>
      <w:sz w:val="18"/>
      <w:szCs w:val="18"/>
    </w:rPr>
  </w:style>
  <w:style w:type="character" w:customStyle="1" w:styleId="FontStyle90">
    <w:name w:val="Font Style90"/>
    <w:basedOn w:val="DefaultParagraphFont"/>
    <w:uiPriority w:val="99"/>
    <w:rsid w:val="00781B52"/>
    <w:rPr>
      <w:rFonts w:ascii="Bookman Old Style" w:hAnsi="Bookman Old Style" w:cs="Bookman Old Style"/>
      <w:b/>
      <w:bCs/>
      <w:sz w:val="10"/>
      <w:szCs w:val="10"/>
    </w:rPr>
  </w:style>
  <w:style w:type="character" w:customStyle="1" w:styleId="FontStyle91">
    <w:name w:val="Font Style91"/>
    <w:basedOn w:val="DefaultParagraphFont"/>
    <w:uiPriority w:val="99"/>
    <w:rsid w:val="00781B52"/>
    <w:rPr>
      <w:rFonts w:ascii="Bookman Old Style" w:hAnsi="Bookman Old Style" w:cs="Bookman Old Style"/>
      <w:b/>
      <w:bCs/>
      <w:sz w:val="12"/>
      <w:szCs w:val="12"/>
    </w:rPr>
  </w:style>
  <w:style w:type="character" w:customStyle="1" w:styleId="FontStyle92">
    <w:name w:val="Font Style92"/>
    <w:basedOn w:val="DefaultParagraphFont"/>
    <w:uiPriority w:val="99"/>
    <w:rsid w:val="00781B52"/>
    <w:rPr>
      <w:rFonts w:ascii="Georgia" w:hAnsi="Georgia" w:cs="Georgia"/>
      <w:b/>
      <w:bCs/>
      <w:sz w:val="96"/>
      <w:szCs w:val="96"/>
    </w:rPr>
  </w:style>
  <w:style w:type="character" w:customStyle="1" w:styleId="FontStyle93">
    <w:name w:val="Font Style93"/>
    <w:basedOn w:val="DefaultParagraphFont"/>
    <w:uiPriority w:val="99"/>
    <w:rsid w:val="00781B52"/>
    <w:rPr>
      <w:rFonts w:ascii="Franklin Gothic Demi Cond" w:hAnsi="Franklin Gothic Demi Cond" w:cs="Franklin Gothic Demi Cond"/>
      <w:sz w:val="12"/>
      <w:szCs w:val="12"/>
    </w:rPr>
  </w:style>
  <w:style w:type="character" w:customStyle="1" w:styleId="FontStyle94">
    <w:name w:val="Font Style94"/>
    <w:basedOn w:val="DefaultParagraphFont"/>
    <w:uiPriority w:val="99"/>
    <w:rsid w:val="00781B52"/>
    <w:rPr>
      <w:rFonts w:ascii="Bookman Old Style" w:hAnsi="Bookman Old Style" w:cs="Bookman Old Style"/>
      <w:b/>
      <w:bCs/>
      <w:sz w:val="8"/>
      <w:szCs w:val="8"/>
    </w:rPr>
  </w:style>
  <w:style w:type="character" w:customStyle="1" w:styleId="FontStyle95">
    <w:name w:val="Font Style95"/>
    <w:basedOn w:val="DefaultParagraphFont"/>
    <w:uiPriority w:val="99"/>
    <w:rsid w:val="00781B52"/>
    <w:rPr>
      <w:rFonts w:ascii="Bookman Old Style" w:hAnsi="Bookman Old Style" w:cs="Bookman Old Style"/>
      <w:b/>
      <w:bCs/>
      <w:sz w:val="8"/>
      <w:szCs w:val="8"/>
    </w:rPr>
  </w:style>
  <w:style w:type="character" w:customStyle="1" w:styleId="FontStyle98">
    <w:name w:val="Font Style98"/>
    <w:basedOn w:val="DefaultParagraphFont"/>
    <w:uiPriority w:val="99"/>
    <w:rsid w:val="00781B52"/>
    <w:rPr>
      <w:rFonts w:ascii="Bookman Old Style" w:hAnsi="Bookman Old Style" w:cs="Bookman Old Style"/>
      <w:b/>
      <w:bCs/>
      <w:sz w:val="8"/>
      <w:szCs w:val="8"/>
    </w:rPr>
  </w:style>
  <w:style w:type="character" w:customStyle="1" w:styleId="FontStyle100">
    <w:name w:val="Font Style100"/>
    <w:basedOn w:val="DefaultParagraphFont"/>
    <w:uiPriority w:val="99"/>
    <w:rsid w:val="00781B52"/>
    <w:rPr>
      <w:rFonts w:ascii="Cambria" w:hAnsi="Cambria" w:cs="Cambria"/>
      <w:spacing w:val="10"/>
      <w:sz w:val="8"/>
      <w:szCs w:val="8"/>
    </w:rPr>
  </w:style>
  <w:style w:type="character" w:customStyle="1" w:styleId="FontStyle101">
    <w:name w:val="Font Style101"/>
    <w:basedOn w:val="DefaultParagraphFont"/>
    <w:uiPriority w:val="99"/>
    <w:rsid w:val="00781B52"/>
    <w:rPr>
      <w:rFonts w:ascii="Palatino Linotype" w:hAnsi="Palatino Linotype" w:cs="Palatino Linotype"/>
      <w:b/>
      <w:bCs/>
      <w:sz w:val="18"/>
      <w:szCs w:val="18"/>
    </w:rPr>
  </w:style>
  <w:style w:type="character" w:customStyle="1" w:styleId="FontStyle102">
    <w:name w:val="Font Style102"/>
    <w:basedOn w:val="DefaultParagraphFont"/>
    <w:uiPriority w:val="99"/>
    <w:rsid w:val="00781B52"/>
    <w:rPr>
      <w:rFonts w:ascii="Bookman Old Style" w:hAnsi="Bookman Old Style" w:cs="Bookman Old Style"/>
      <w:b/>
      <w:bCs/>
      <w:sz w:val="8"/>
      <w:szCs w:val="8"/>
    </w:rPr>
  </w:style>
  <w:style w:type="character" w:customStyle="1" w:styleId="FontStyle103">
    <w:name w:val="Font Style103"/>
    <w:basedOn w:val="DefaultParagraphFont"/>
    <w:uiPriority w:val="99"/>
    <w:rsid w:val="00781B52"/>
    <w:rPr>
      <w:rFonts w:ascii="Bookman Old Style" w:hAnsi="Bookman Old Style" w:cs="Bookman Old Style"/>
      <w:b/>
      <w:bCs/>
      <w:spacing w:val="40"/>
      <w:sz w:val="10"/>
      <w:szCs w:val="10"/>
    </w:rPr>
  </w:style>
  <w:style w:type="character" w:customStyle="1" w:styleId="FontStyle104">
    <w:name w:val="Font Style104"/>
    <w:basedOn w:val="DefaultParagraphFont"/>
    <w:uiPriority w:val="99"/>
    <w:rsid w:val="00781B52"/>
    <w:rPr>
      <w:rFonts w:ascii="Franklin Gothic Demi Cond" w:hAnsi="Franklin Gothic Demi Cond" w:cs="Franklin Gothic Demi Cond"/>
      <w:spacing w:val="10"/>
      <w:sz w:val="24"/>
      <w:szCs w:val="24"/>
    </w:rPr>
  </w:style>
  <w:style w:type="character" w:customStyle="1" w:styleId="FontStyle105">
    <w:name w:val="Font Style105"/>
    <w:basedOn w:val="DefaultParagraphFont"/>
    <w:uiPriority w:val="99"/>
    <w:rsid w:val="00781B52"/>
    <w:rPr>
      <w:rFonts w:ascii="Bookman Old Style" w:hAnsi="Bookman Old Style" w:cs="Bookman Old Style"/>
      <w:w w:val="33"/>
      <w:sz w:val="114"/>
      <w:szCs w:val="114"/>
    </w:rPr>
  </w:style>
  <w:style w:type="character" w:customStyle="1" w:styleId="FontStyle106">
    <w:name w:val="Font Style106"/>
    <w:basedOn w:val="DefaultParagraphFont"/>
    <w:uiPriority w:val="99"/>
    <w:rsid w:val="00781B52"/>
    <w:rPr>
      <w:rFonts w:ascii="Franklin Gothic Demi Cond" w:hAnsi="Franklin Gothic Demi Cond" w:cs="Franklin Gothic Demi Cond"/>
      <w:b/>
      <w:bCs/>
      <w:sz w:val="14"/>
      <w:szCs w:val="14"/>
    </w:rPr>
  </w:style>
  <w:style w:type="character" w:customStyle="1" w:styleId="FontStyle107">
    <w:name w:val="Font Style107"/>
    <w:basedOn w:val="DefaultParagraphFont"/>
    <w:qFormat/>
    <w:rsid w:val="00781B52"/>
    <w:rPr>
      <w:rFonts w:ascii="Bookman Old Style" w:hAnsi="Bookman Old Style" w:cs="Bookman Old Style"/>
      <w:sz w:val="14"/>
      <w:szCs w:val="14"/>
    </w:rPr>
  </w:style>
  <w:style w:type="character" w:customStyle="1" w:styleId="FontStyle108">
    <w:name w:val="Font Style108"/>
    <w:basedOn w:val="DefaultParagraphFont"/>
    <w:uiPriority w:val="99"/>
    <w:rsid w:val="00781B52"/>
    <w:rPr>
      <w:rFonts w:ascii="Bookman Old Style" w:hAnsi="Bookman Old Style" w:cs="Bookman Old Style"/>
      <w:b/>
      <w:bCs/>
      <w:sz w:val="8"/>
      <w:szCs w:val="8"/>
    </w:rPr>
  </w:style>
  <w:style w:type="character" w:customStyle="1" w:styleId="FontStyle109">
    <w:name w:val="Font Style109"/>
    <w:basedOn w:val="DefaultParagraphFont"/>
    <w:uiPriority w:val="99"/>
    <w:rsid w:val="00781B52"/>
    <w:rPr>
      <w:rFonts w:ascii="Bookman Old Style" w:hAnsi="Bookman Old Style" w:cs="Bookman Old Style"/>
      <w:spacing w:val="10"/>
      <w:sz w:val="18"/>
      <w:szCs w:val="18"/>
    </w:rPr>
  </w:style>
  <w:style w:type="character" w:customStyle="1" w:styleId="FontStyle110">
    <w:name w:val="Font Style110"/>
    <w:basedOn w:val="DefaultParagraphFont"/>
    <w:uiPriority w:val="99"/>
    <w:rsid w:val="00781B52"/>
    <w:rPr>
      <w:rFonts w:ascii="Georgia" w:hAnsi="Georgia" w:cs="Georgia"/>
      <w:spacing w:val="-10"/>
      <w:sz w:val="22"/>
      <w:szCs w:val="22"/>
    </w:rPr>
  </w:style>
  <w:style w:type="character" w:customStyle="1" w:styleId="FontStyle111">
    <w:name w:val="Font Style111"/>
    <w:basedOn w:val="DefaultParagraphFont"/>
    <w:uiPriority w:val="99"/>
    <w:rsid w:val="00781B52"/>
    <w:rPr>
      <w:rFonts w:ascii="Bookman Old Style" w:hAnsi="Bookman Old Style" w:cs="Bookman Old Style"/>
      <w:b/>
      <w:bCs/>
      <w:i/>
      <w:iCs/>
      <w:spacing w:val="10"/>
      <w:sz w:val="16"/>
      <w:szCs w:val="16"/>
    </w:rPr>
  </w:style>
  <w:style w:type="character" w:customStyle="1" w:styleId="FontStyle114">
    <w:name w:val="Font Style114"/>
    <w:basedOn w:val="DefaultParagraphFont"/>
    <w:uiPriority w:val="99"/>
    <w:rsid w:val="00781B52"/>
    <w:rPr>
      <w:rFonts w:ascii="Bookman Old Style" w:hAnsi="Bookman Old Style" w:cs="Bookman Old Style"/>
      <w:b/>
      <w:bCs/>
      <w:smallCaps/>
      <w:sz w:val="8"/>
      <w:szCs w:val="8"/>
    </w:rPr>
  </w:style>
  <w:style w:type="character" w:customStyle="1" w:styleId="FontStyle115">
    <w:name w:val="Font Style115"/>
    <w:basedOn w:val="DefaultParagraphFont"/>
    <w:uiPriority w:val="99"/>
    <w:qFormat/>
    <w:rsid w:val="00781B52"/>
    <w:rPr>
      <w:rFonts w:ascii="Cambria" w:hAnsi="Cambria" w:cs="Cambria"/>
      <w:b/>
      <w:bCs/>
      <w:spacing w:val="-10"/>
      <w:sz w:val="28"/>
      <w:szCs w:val="28"/>
    </w:rPr>
  </w:style>
  <w:style w:type="character" w:customStyle="1" w:styleId="FontStyle116">
    <w:name w:val="Font Style116"/>
    <w:basedOn w:val="DefaultParagraphFont"/>
    <w:uiPriority w:val="99"/>
    <w:rsid w:val="00781B52"/>
    <w:rPr>
      <w:rFonts w:ascii="Bookman Old Style" w:hAnsi="Bookman Old Style" w:cs="Bookman Old Style"/>
      <w:b/>
      <w:bCs/>
      <w:spacing w:val="10"/>
      <w:sz w:val="22"/>
      <w:szCs w:val="22"/>
    </w:rPr>
  </w:style>
  <w:style w:type="character" w:customStyle="1" w:styleId="FontStyle117">
    <w:name w:val="Font Style117"/>
    <w:basedOn w:val="DefaultParagraphFont"/>
    <w:uiPriority w:val="99"/>
    <w:rsid w:val="00781B52"/>
    <w:rPr>
      <w:rFonts w:ascii="Bookman Old Style" w:hAnsi="Bookman Old Style" w:cs="Bookman Old Style"/>
      <w:b/>
      <w:bCs/>
      <w:i/>
      <w:iCs/>
      <w:sz w:val="18"/>
      <w:szCs w:val="18"/>
    </w:rPr>
  </w:style>
  <w:style w:type="character" w:customStyle="1" w:styleId="FontStyle118">
    <w:name w:val="Font Style118"/>
    <w:basedOn w:val="DefaultParagraphFont"/>
    <w:uiPriority w:val="99"/>
    <w:rsid w:val="00781B52"/>
    <w:rPr>
      <w:rFonts w:ascii="Bookman Old Style" w:hAnsi="Bookman Old Style" w:cs="Bookman Old Style"/>
      <w:sz w:val="16"/>
      <w:szCs w:val="16"/>
    </w:rPr>
  </w:style>
  <w:style w:type="character" w:customStyle="1" w:styleId="FontStyle119">
    <w:name w:val="Font Style119"/>
    <w:basedOn w:val="DefaultParagraphFont"/>
    <w:uiPriority w:val="99"/>
    <w:rsid w:val="00781B52"/>
    <w:rPr>
      <w:rFonts w:ascii="Bookman Old Style" w:hAnsi="Bookman Old Style" w:cs="Bookman Old Style"/>
      <w:b/>
      <w:bCs/>
      <w:i/>
      <w:iCs/>
      <w:spacing w:val="20"/>
      <w:sz w:val="14"/>
      <w:szCs w:val="14"/>
    </w:rPr>
  </w:style>
  <w:style w:type="character" w:customStyle="1" w:styleId="FontStyle120">
    <w:name w:val="Font Style120"/>
    <w:basedOn w:val="DefaultParagraphFont"/>
    <w:uiPriority w:val="99"/>
    <w:rsid w:val="00781B52"/>
    <w:rPr>
      <w:rFonts w:ascii="Bookman Old Style" w:hAnsi="Bookman Old Style" w:cs="Bookman Old Style"/>
      <w:b/>
      <w:bCs/>
      <w:sz w:val="14"/>
      <w:szCs w:val="14"/>
    </w:rPr>
  </w:style>
  <w:style w:type="character" w:customStyle="1" w:styleId="FontStyle121">
    <w:name w:val="Font Style121"/>
    <w:basedOn w:val="DefaultParagraphFont"/>
    <w:uiPriority w:val="99"/>
    <w:rsid w:val="00781B52"/>
    <w:rPr>
      <w:rFonts w:ascii="Bookman Old Style" w:hAnsi="Bookman Old Style" w:cs="Bookman Old Style"/>
      <w:b/>
      <w:bCs/>
      <w:spacing w:val="20"/>
      <w:sz w:val="12"/>
      <w:szCs w:val="12"/>
    </w:rPr>
  </w:style>
  <w:style w:type="character" w:customStyle="1" w:styleId="FontStyle123">
    <w:name w:val="Font Style123"/>
    <w:basedOn w:val="DefaultParagraphFont"/>
    <w:uiPriority w:val="99"/>
    <w:rsid w:val="00781B52"/>
    <w:rPr>
      <w:rFonts w:ascii="Cambria" w:hAnsi="Cambria" w:cs="Cambria"/>
      <w:spacing w:val="-30"/>
      <w:sz w:val="36"/>
      <w:szCs w:val="36"/>
    </w:rPr>
  </w:style>
  <w:style w:type="character" w:customStyle="1" w:styleId="FontStyle124">
    <w:name w:val="Font Style124"/>
    <w:basedOn w:val="DefaultParagraphFont"/>
    <w:uiPriority w:val="99"/>
    <w:rsid w:val="00781B52"/>
    <w:rPr>
      <w:rFonts w:ascii="Cambria" w:hAnsi="Cambria" w:cs="Cambria"/>
      <w:b/>
      <w:bCs/>
      <w:smallCaps/>
      <w:sz w:val="16"/>
      <w:szCs w:val="16"/>
    </w:rPr>
  </w:style>
  <w:style w:type="character" w:customStyle="1" w:styleId="FontStyle125">
    <w:name w:val="Font Style125"/>
    <w:basedOn w:val="DefaultParagraphFont"/>
    <w:uiPriority w:val="99"/>
    <w:rsid w:val="00781B52"/>
    <w:rPr>
      <w:rFonts w:ascii="Bookman Old Style" w:hAnsi="Bookman Old Style" w:cs="Bookman Old Style"/>
      <w:i/>
      <w:iCs/>
      <w:sz w:val="16"/>
      <w:szCs w:val="16"/>
    </w:rPr>
  </w:style>
  <w:style w:type="character" w:customStyle="1" w:styleId="FontStyle126">
    <w:name w:val="Font Style126"/>
    <w:basedOn w:val="DefaultParagraphFont"/>
    <w:uiPriority w:val="99"/>
    <w:rsid w:val="00781B52"/>
    <w:rPr>
      <w:rFonts w:ascii="Bookman Old Style" w:hAnsi="Bookman Old Style" w:cs="Bookman Old Style"/>
      <w:b/>
      <w:bCs/>
      <w:sz w:val="8"/>
      <w:szCs w:val="8"/>
    </w:rPr>
  </w:style>
  <w:style w:type="character" w:customStyle="1" w:styleId="FontStyle127">
    <w:name w:val="Font Style127"/>
    <w:basedOn w:val="DefaultParagraphFont"/>
    <w:uiPriority w:val="99"/>
    <w:rsid w:val="00781B52"/>
    <w:rPr>
      <w:rFonts w:ascii="Bookman Old Style" w:hAnsi="Bookman Old Style" w:cs="Bookman Old Style"/>
      <w:b/>
      <w:bCs/>
      <w:sz w:val="8"/>
      <w:szCs w:val="8"/>
    </w:rPr>
  </w:style>
  <w:style w:type="character" w:customStyle="1" w:styleId="FontStyle128">
    <w:name w:val="Font Style128"/>
    <w:basedOn w:val="DefaultParagraphFont"/>
    <w:uiPriority w:val="99"/>
    <w:rsid w:val="00781B52"/>
    <w:rPr>
      <w:rFonts w:ascii="Bookman Old Style" w:hAnsi="Bookman Old Style" w:cs="Bookman Old Style"/>
      <w:b/>
      <w:bCs/>
      <w:sz w:val="8"/>
      <w:szCs w:val="8"/>
    </w:rPr>
  </w:style>
  <w:style w:type="character" w:customStyle="1" w:styleId="FontStyle129">
    <w:name w:val="Font Style129"/>
    <w:basedOn w:val="DefaultParagraphFont"/>
    <w:uiPriority w:val="99"/>
    <w:rsid w:val="00781B52"/>
    <w:rPr>
      <w:rFonts w:ascii="Bookman Old Style" w:hAnsi="Bookman Old Style" w:cs="Bookman Old Style"/>
      <w:b/>
      <w:bCs/>
      <w:i/>
      <w:iCs/>
      <w:sz w:val="10"/>
      <w:szCs w:val="10"/>
    </w:rPr>
  </w:style>
  <w:style w:type="character" w:customStyle="1" w:styleId="FontStyle130">
    <w:name w:val="Font Style130"/>
    <w:basedOn w:val="DefaultParagraphFont"/>
    <w:uiPriority w:val="99"/>
    <w:rsid w:val="00781B52"/>
    <w:rPr>
      <w:rFonts w:ascii="Bookman Old Style" w:hAnsi="Bookman Old Style" w:cs="Bookman Old Style"/>
      <w:b/>
      <w:bCs/>
      <w:sz w:val="10"/>
      <w:szCs w:val="10"/>
    </w:rPr>
  </w:style>
  <w:style w:type="character" w:customStyle="1" w:styleId="FontStyle131">
    <w:name w:val="Font Style131"/>
    <w:basedOn w:val="DefaultParagraphFont"/>
    <w:uiPriority w:val="99"/>
    <w:rsid w:val="00781B52"/>
    <w:rPr>
      <w:rFonts w:ascii="Franklin Gothic Demi Cond" w:hAnsi="Franklin Gothic Demi Cond" w:cs="Franklin Gothic Demi Cond"/>
      <w:b/>
      <w:bCs/>
      <w:sz w:val="20"/>
      <w:szCs w:val="20"/>
    </w:rPr>
  </w:style>
  <w:style w:type="paragraph" w:styleId="Header">
    <w:name w:val="header"/>
    <w:basedOn w:val="Normal"/>
    <w:link w:val="HeaderChar"/>
    <w:uiPriority w:val="99"/>
    <w:unhideWhenUsed/>
    <w:rsid w:val="00781B52"/>
    <w:pPr>
      <w:tabs>
        <w:tab w:val="center" w:pos="4680"/>
        <w:tab w:val="right" w:pos="9360"/>
      </w:tabs>
    </w:pPr>
    <w:rPr>
      <w:rFonts w:ascii="Cambria" w:hAnsi="Cambria"/>
    </w:rPr>
  </w:style>
  <w:style w:type="character" w:customStyle="1" w:styleId="HeaderChar">
    <w:name w:val="Header Char"/>
    <w:basedOn w:val="DefaultParagraphFont"/>
    <w:link w:val="Header"/>
    <w:uiPriority w:val="99"/>
    <w:rsid w:val="00781B52"/>
    <w:rPr>
      <w:rFonts w:ascii="Cambria" w:eastAsiaTheme="minorEastAsia" w:hAnsi="Cambria" w:cs="Times New Roman"/>
      <w:szCs w:val="24"/>
    </w:rPr>
  </w:style>
  <w:style w:type="paragraph" w:styleId="Footer">
    <w:name w:val="footer"/>
    <w:basedOn w:val="Normal"/>
    <w:link w:val="FooterChar"/>
    <w:uiPriority w:val="99"/>
    <w:unhideWhenUsed/>
    <w:rsid w:val="00781B52"/>
    <w:pPr>
      <w:tabs>
        <w:tab w:val="center" w:pos="4680"/>
        <w:tab w:val="right" w:pos="9360"/>
      </w:tabs>
    </w:pPr>
    <w:rPr>
      <w:rFonts w:ascii="Cambria" w:hAnsi="Cambria"/>
    </w:rPr>
  </w:style>
  <w:style w:type="character" w:customStyle="1" w:styleId="FooterChar">
    <w:name w:val="Footer Char"/>
    <w:basedOn w:val="DefaultParagraphFont"/>
    <w:link w:val="Footer"/>
    <w:uiPriority w:val="99"/>
    <w:rsid w:val="00781B52"/>
    <w:rPr>
      <w:rFonts w:ascii="Cambria" w:eastAsiaTheme="minorEastAsia" w:hAnsi="Cambria" w:cs="Times New Roman"/>
      <w:szCs w:val="24"/>
    </w:rPr>
  </w:style>
  <w:style w:type="paragraph" w:styleId="ListParagraph">
    <w:name w:val="List Paragraph"/>
    <w:basedOn w:val="Normal"/>
    <w:uiPriority w:val="34"/>
    <w:qFormat/>
    <w:rsid w:val="00781B52"/>
    <w:pPr>
      <w:ind w:left="720"/>
      <w:contextualSpacing/>
    </w:pPr>
    <w:rPr>
      <w:rFonts w:ascii="Cambria" w:hAnsi="Cambria"/>
    </w:rPr>
  </w:style>
  <w:style w:type="paragraph" w:styleId="HTMLPreformatted">
    <w:name w:val="HTML Preformatted"/>
    <w:basedOn w:val="Normal"/>
    <w:link w:val="HTMLPreformattedChar"/>
    <w:uiPriority w:val="99"/>
    <w:unhideWhenUsed/>
    <w:rsid w:val="00781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1B52"/>
    <w:rPr>
      <w:rFonts w:ascii="Courier New" w:eastAsia="Times New Roman" w:hAnsi="Courier New" w:cs="Courier New"/>
      <w:sz w:val="20"/>
      <w:szCs w:val="20"/>
    </w:rPr>
  </w:style>
  <w:style w:type="character" w:customStyle="1" w:styleId="y2iqfc">
    <w:name w:val="y2iqfc"/>
    <w:basedOn w:val="DefaultParagraphFont"/>
    <w:rsid w:val="00781B52"/>
  </w:style>
  <w:style w:type="character" w:customStyle="1" w:styleId="FontStyle66">
    <w:name w:val="Font Style66"/>
    <w:basedOn w:val="DefaultParagraphFont"/>
    <w:uiPriority w:val="99"/>
    <w:rsid w:val="00FD6AD9"/>
    <w:rPr>
      <w:rFonts w:ascii="Bookman Old Style" w:hAnsi="Bookman Old Style" w:cs="Bookman Old Style"/>
      <w:sz w:val="16"/>
      <w:szCs w:val="16"/>
    </w:rPr>
  </w:style>
  <w:style w:type="paragraph" w:customStyle="1" w:styleId="TCVN">
    <w:name w:val="TCVN"/>
    <w:basedOn w:val="Normal"/>
    <w:rsid w:val="00D5257D"/>
    <w:pPr>
      <w:pageBreakBefore/>
      <w:ind w:left="6" w:right="58"/>
      <w:jc w:val="both"/>
    </w:pPr>
    <w:rPr>
      <w:rFonts w:ascii=".VnArialH" w:eastAsia="Times New Roman" w:hAnsi=".VnArialH"/>
      <w:b/>
      <w:spacing w:val="5"/>
      <w:sz w:val="48"/>
      <w:szCs w:val="20"/>
    </w:rPr>
  </w:style>
  <w:style w:type="character" w:styleId="Hyperlink">
    <w:name w:val="Hyperlink"/>
    <w:basedOn w:val="DefaultParagraphFont"/>
    <w:uiPriority w:val="99"/>
    <w:unhideWhenUsed/>
    <w:rsid w:val="00E21D5C"/>
    <w:rPr>
      <w:color w:val="0563C1" w:themeColor="hyperlink"/>
      <w:u w:val="single"/>
    </w:rPr>
  </w:style>
  <w:style w:type="paragraph" w:styleId="TOC1">
    <w:name w:val="toc 1"/>
    <w:basedOn w:val="Normal"/>
    <w:next w:val="Normal"/>
    <w:autoRedefine/>
    <w:uiPriority w:val="39"/>
    <w:unhideWhenUsed/>
    <w:rsid w:val="00645E28"/>
    <w:pPr>
      <w:tabs>
        <w:tab w:val="left" w:pos="284"/>
        <w:tab w:val="right" w:leader="dot" w:pos="10083"/>
      </w:tabs>
      <w:spacing w:line="360" w:lineRule="auto"/>
      <w:jc w:val="both"/>
    </w:pPr>
    <w:rPr>
      <w:rFonts w:ascii="Arial" w:hAnsi="Arial" w:cs="Arial"/>
      <w:bCs/>
      <w:noProof/>
      <w:color w:val="FF0000"/>
      <w:sz w:val="22"/>
      <w:szCs w:val="22"/>
    </w:rPr>
  </w:style>
  <w:style w:type="paragraph" w:styleId="TOC2">
    <w:name w:val="toc 2"/>
    <w:basedOn w:val="Normal"/>
    <w:next w:val="Normal"/>
    <w:autoRedefine/>
    <w:uiPriority w:val="39"/>
    <w:unhideWhenUsed/>
    <w:rsid w:val="00E21D5C"/>
    <w:pPr>
      <w:spacing w:after="100"/>
      <w:ind w:left="240"/>
    </w:pPr>
  </w:style>
  <w:style w:type="character" w:styleId="CommentReference">
    <w:name w:val="annotation reference"/>
    <w:basedOn w:val="DefaultParagraphFont"/>
    <w:uiPriority w:val="99"/>
    <w:semiHidden/>
    <w:unhideWhenUsed/>
    <w:rsid w:val="00813C86"/>
    <w:rPr>
      <w:sz w:val="16"/>
      <w:szCs w:val="16"/>
    </w:rPr>
  </w:style>
  <w:style w:type="paragraph" w:styleId="CommentText">
    <w:name w:val="annotation text"/>
    <w:basedOn w:val="Normal"/>
    <w:link w:val="CommentTextChar"/>
    <w:uiPriority w:val="99"/>
    <w:unhideWhenUsed/>
    <w:rsid w:val="00813C86"/>
    <w:rPr>
      <w:sz w:val="20"/>
      <w:szCs w:val="20"/>
    </w:rPr>
  </w:style>
  <w:style w:type="character" w:customStyle="1" w:styleId="CommentTextChar">
    <w:name w:val="Comment Text Char"/>
    <w:basedOn w:val="DefaultParagraphFont"/>
    <w:link w:val="CommentText"/>
    <w:uiPriority w:val="99"/>
    <w:rsid w:val="00813C86"/>
    <w:rPr>
      <w:rFonts w:ascii="Bookman Old Style" w:eastAsiaTheme="minorEastAsia"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813C86"/>
    <w:rPr>
      <w:b/>
      <w:bCs/>
    </w:rPr>
  </w:style>
  <w:style w:type="character" w:customStyle="1" w:styleId="CommentSubjectChar">
    <w:name w:val="Comment Subject Char"/>
    <w:basedOn w:val="CommentTextChar"/>
    <w:link w:val="CommentSubject"/>
    <w:uiPriority w:val="99"/>
    <w:semiHidden/>
    <w:rsid w:val="00813C86"/>
    <w:rPr>
      <w:rFonts w:ascii="Bookman Old Style" w:eastAsiaTheme="minorEastAsia" w:hAnsi="Bookman Old Style" w:cs="Times New Roman"/>
      <w:b/>
      <w:bCs/>
      <w:sz w:val="20"/>
      <w:szCs w:val="20"/>
    </w:rPr>
  </w:style>
  <w:style w:type="paragraph" w:styleId="Revision">
    <w:name w:val="Revision"/>
    <w:hidden/>
    <w:uiPriority w:val="99"/>
    <w:semiHidden/>
    <w:rsid w:val="00112EC8"/>
    <w:pPr>
      <w:spacing w:after="0" w:line="240" w:lineRule="auto"/>
    </w:pPr>
    <w:rPr>
      <w:rFonts w:ascii="Bookman Old Style" w:eastAsiaTheme="minorEastAsia" w:hAnsi="Bookman Old Style" w:cs="Times New Roman"/>
      <w:szCs w:val="24"/>
    </w:rPr>
  </w:style>
  <w:style w:type="paragraph" w:styleId="BalloonText">
    <w:name w:val="Balloon Text"/>
    <w:basedOn w:val="Normal"/>
    <w:link w:val="BalloonTextChar"/>
    <w:uiPriority w:val="99"/>
    <w:semiHidden/>
    <w:unhideWhenUsed/>
    <w:rsid w:val="0036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12A"/>
    <w:rPr>
      <w:rFonts w:ascii="Segoe UI" w:eastAsiaTheme="minorEastAsia" w:hAnsi="Segoe UI" w:cs="Segoe UI"/>
      <w:sz w:val="18"/>
      <w:szCs w:val="18"/>
    </w:rPr>
  </w:style>
  <w:style w:type="character" w:customStyle="1" w:styleId="FontStyle67">
    <w:name w:val="Font Style67"/>
    <w:qFormat/>
    <w:rsid w:val="00BD42F3"/>
    <w:rPr>
      <w:rFonts w:ascii="Cambria" w:hAnsi="Cambria" w:cs="Cambria"/>
      <w:b/>
      <w:bCs/>
      <w:sz w:val="16"/>
      <w:szCs w:val="16"/>
    </w:rPr>
  </w:style>
  <w:style w:type="paragraph" w:customStyle="1" w:styleId="TableParagraph">
    <w:name w:val="Table Paragraph"/>
    <w:basedOn w:val="Normal"/>
    <w:uiPriority w:val="1"/>
    <w:qFormat/>
    <w:rsid w:val="008B3601"/>
    <w:pPr>
      <w:adjustRightInd/>
    </w:pPr>
    <w:rPr>
      <w:rFonts w:ascii="Georgia" w:eastAsia="Georgia" w:hAnsi="Georgia" w:cs="Georgia"/>
      <w:sz w:val="22"/>
      <w:szCs w:val="22"/>
    </w:rPr>
  </w:style>
  <w:style w:type="character" w:customStyle="1" w:styleId="Heading2Char">
    <w:name w:val="Heading 2 Char"/>
    <w:basedOn w:val="DefaultParagraphFont"/>
    <w:link w:val="Heading2"/>
    <w:uiPriority w:val="9"/>
    <w:rsid w:val="00405A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64CF"/>
    <w:rPr>
      <w:rFonts w:asciiTheme="majorHAnsi" w:eastAsiaTheme="majorEastAsia" w:hAnsiTheme="majorHAnsi" w:cstheme="majorBidi"/>
      <w:color w:val="1F3763" w:themeColor="accent1" w:themeShade="7F"/>
      <w:szCs w:val="24"/>
    </w:rPr>
  </w:style>
  <w:style w:type="paragraph" w:styleId="TOCHeading">
    <w:name w:val="TOC Heading"/>
    <w:basedOn w:val="Heading1"/>
    <w:next w:val="Normal"/>
    <w:uiPriority w:val="39"/>
    <w:unhideWhenUsed/>
    <w:qFormat/>
    <w:rsid w:val="00F26346"/>
    <w:pPr>
      <w:widowControl/>
      <w:suppressAutoHyphens w:val="0"/>
      <w:autoSpaceDE/>
      <w:spacing w:line="259" w:lineRule="auto"/>
      <w:outlineLvl w:val="9"/>
    </w:pPr>
    <w:rPr>
      <w:lang w:eastAsia="en-US"/>
    </w:rPr>
  </w:style>
  <w:style w:type="paragraph" w:styleId="EndnoteText">
    <w:name w:val="endnote text"/>
    <w:basedOn w:val="Normal"/>
    <w:link w:val="EndnoteTextChar"/>
    <w:uiPriority w:val="99"/>
    <w:semiHidden/>
    <w:unhideWhenUsed/>
    <w:rsid w:val="007B369E"/>
    <w:rPr>
      <w:sz w:val="20"/>
      <w:szCs w:val="20"/>
    </w:rPr>
  </w:style>
  <w:style w:type="character" w:customStyle="1" w:styleId="EndnoteTextChar">
    <w:name w:val="Endnote Text Char"/>
    <w:basedOn w:val="DefaultParagraphFont"/>
    <w:link w:val="EndnoteText"/>
    <w:uiPriority w:val="99"/>
    <w:semiHidden/>
    <w:rsid w:val="007B369E"/>
    <w:rPr>
      <w:rFonts w:ascii="Bookman Old Style" w:eastAsiaTheme="minorEastAsia" w:hAnsi="Bookman Old Style" w:cs="Times New Roman"/>
      <w:sz w:val="20"/>
      <w:szCs w:val="20"/>
    </w:rPr>
  </w:style>
  <w:style w:type="character" w:styleId="EndnoteReference">
    <w:name w:val="endnote reference"/>
    <w:basedOn w:val="DefaultParagraphFont"/>
    <w:uiPriority w:val="99"/>
    <w:semiHidden/>
    <w:unhideWhenUsed/>
    <w:rsid w:val="007B369E"/>
    <w:rPr>
      <w:vertAlign w:val="superscript"/>
    </w:rPr>
  </w:style>
  <w:style w:type="paragraph" w:styleId="FootnoteText">
    <w:name w:val="footnote text"/>
    <w:basedOn w:val="Normal"/>
    <w:link w:val="FootnoteTextChar"/>
    <w:uiPriority w:val="99"/>
    <w:semiHidden/>
    <w:unhideWhenUsed/>
    <w:rsid w:val="007B369E"/>
    <w:rPr>
      <w:sz w:val="20"/>
      <w:szCs w:val="20"/>
    </w:rPr>
  </w:style>
  <w:style w:type="character" w:customStyle="1" w:styleId="FootnoteTextChar">
    <w:name w:val="Footnote Text Char"/>
    <w:basedOn w:val="DefaultParagraphFont"/>
    <w:link w:val="FootnoteText"/>
    <w:uiPriority w:val="99"/>
    <w:semiHidden/>
    <w:rsid w:val="007B369E"/>
    <w:rPr>
      <w:rFonts w:ascii="Bookman Old Style" w:eastAsiaTheme="minorEastAsia" w:hAnsi="Bookman Old Style" w:cs="Times New Roman"/>
      <w:sz w:val="20"/>
      <w:szCs w:val="20"/>
    </w:rPr>
  </w:style>
  <w:style w:type="character" w:styleId="FootnoteReference">
    <w:name w:val="footnote reference"/>
    <w:basedOn w:val="DefaultParagraphFont"/>
    <w:uiPriority w:val="99"/>
    <w:semiHidden/>
    <w:unhideWhenUsed/>
    <w:rsid w:val="007B369E"/>
    <w:rPr>
      <w:vertAlign w:val="superscript"/>
    </w:rPr>
  </w:style>
  <w:style w:type="character" w:styleId="UnresolvedMention">
    <w:name w:val="Unresolved Mention"/>
    <w:basedOn w:val="DefaultParagraphFont"/>
    <w:uiPriority w:val="99"/>
    <w:semiHidden/>
    <w:unhideWhenUsed/>
    <w:rsid w:val="007B3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5122">
      <w:bodyDiv w:val="1"/>
      <w:marLeft w:val="0"/>
      <w:marRight w:val="0"/>
      <w:marTop w:val="0"/>
      <w:marBottom w:val="0"/>
      <w:divBdr>
        <w:top w:val="none" w:sz="0" w:space="0" w:color="auto"/>
        <w:left w:val="none" w:sz="0" w:space="0" w:color="auto"/>
        <w:bottom w:val="none" w:sz="0" w:space="0" w:color="auto"/>
        <w:right w:val="none" w:sz="0" w:space="0" w:color="auto"/>
      </w:divBdr>
    </w:div>
    <w:div w:id="62878314">
      <w:bodyDiv w:val="1"/>
      <w:marLeft w:val="0"/>
      <w:marRight w:val="0"/>
      <w:marTop w:val="0"/>
      <w:marBottom w:val="0"/>
      <w:divBdr>
        <w:top w:val="none" w:sz="0" w:space="0" w:color="auto"/>
        <w:left w:val="none" w:sz="0" w:space="0" w:color="auto"/>
        <w:bottom w:val="none" w:sz="0" w:space="0" w:color="auto"/>
        <w:right w:val="none" w:sz="0" w:space="0" w:color="auto"/>
      </w:divBdr>
    </w:div>
    <w:div w:id="116216983">
      <w:bodyDiv w:val="1"/>
      <w:marLeft w:val="0"/>
      <w:marRight w:val="0"/>
      <w:marTop w:val="0"/>
      <w:marBottom w:val="0"/>
      <w:divBdr>
        <w:top w:val="none" w:sz="0" w:space="0" w:color="auto"/>
        <w:left w:val="none" w:sz="0" w:space="0" w:color="auto"/>
        <w:bottom w:val="none" w:sz="0" w:space="0" w:color="auto"/>
        <w:right w:val="none" w:sz="0" w:space="0" w:color="auto"/>
      </w:divBdr>
    </w:div>
    <w:div w:id="559246184">
      <w:bodyDiv w:val="1"/>
      <w:marLeft w:val="0"/>
      <w:marRight w:val="0"/>
      <w:marTop w:val="0"/>
      <w:marBottom w:val="0"/>
      <w:divBdr>
        <w:top w:val="none" w:sz="0" w:space="0" w:color="auto"/>
        <w:left w:val="none" w:sz="0" w:space="0" w:color="auto"/>
        <w:bottom w:val="none" w:sz="0" w:space="0" w:color="auto"/>
        <w:right w:val="none" w:sz="0" w:space="0" w:color="auto"/>
      </w:divBdr>
    </w:div>
    <w:div w:id="603464038">
      <w:bodyDiv w:val="1"/>
      <w:marLeft w:val="0"/>
      <w:marRight w:val="0"/>
      <w:marTop w:val="0"/>
      <w:marBottom w:val="0"/>
      <w:divBdr>
        <w:top w:val="none" w:sz="0" w:space="0" w:color="auto"/>
        <w:left w:val="none" w:sz="0" w:space="0" w:color="auto"/>
        <w:bottom w:val="none" w:sz="0" w:space="0" w:color="auto"/>
        <w:right w:val="none" w:sz="0" w:space="0" w:color="auto"/>
      </w:divBdr>
    </w:div>
    <w:div w:id="610086521">
      <w:bodyDiv w:val="1"/>
      <w:marLeft w:val="0"/>
      <w:marRight w:val="0"/>
      <w:marTop w:val="0"/>
      <w:marBottom w:val="0"/>
      <w:divBdr>
        <w:top w:val="none" w:sz="0" w:space="0" w:color="auto"/>
        <w:left w:val="none" w:sz="0" w:space="0" w:color="auto"/>
        <w:bottom w:val="none" w:sz="0" w:space="0" w:color="auto"/>
        <w:right w:val="none" w:sz="0" w:space="0" w:color="auto"/>
      </w:divBdr>
    </w:div>
    <w:div w:id="620500626">
      <w:bodyDiv w:val="1"/>
      <w:marLeft w:val="0"/>
      <w:marRight w:val="0"/>
      <w:marTop w:val="0"/>
      <w:marBottom w:val="0"/>
      <w:divBdr>
        <w:top w:val="none" w:sz="0" w:space="0" w:color="auto"/>
        <w:left w:val="none" w:sz="0" w:space="0" w:color="auto"/>
        <w:bottom w:val="none" w:sz="0" w:space="0" w:color="auto"/>
        <w:right w:val="none" w:sz="0" w:space="0" w:color="auto"/>
      </w:divBdr>
    </w:div>
    <w:div w:id="663512893">
      <w:bodyDiv w:val="1"/>
      <w:marLeft w:val="0"/>
      <w:marRight w:val="0"/>
      <w:marTop w:val="0"/>
      <w:marBottom w:val="0"/>
      <w:divBdr>
        <w:top w:val="none" w:sz="0" w:space="0" w:color="auto"/>
        <w:left w:val="none" w:sz="0" w:space="0" w:color="auto"/>
        <w:bottom w:val="none" w:sz="0" w:space="0" w:color="auto"/>
        <w:right w:val="none" w:sz="0" w:space="0" w:color="auto"/>
      </w:divBdr>
    </w:div>
    <w:div w:id="855190326">
      <w:bodyDiv w:val="1"/>
      <w:marLeft w:val="0"/>
      <w:marRight w:val="0"/>
      <w:marTop w:val="0"/>
      <w:marBottom w:val="0"/>
      <w:divBdr>
        <w:top w:val="none" w:sz="0" w:space="0" w:color="auto"/>
        <w:left w:val="none" w:sz="0" w:space="0" w:color="auto"/>
        <w:bottom w:val="none" w:sz="0" w:space="0" w:color="auto"/>
        <w:right w:val="none" w:sz="0" w:space="0" w:color="auto"/>
      </w:divBdr>
    </w:div>
    <w:div w:id="876700289">
      <w:bodyDiv w:val="1"/>
      <w:marLeft w:val="0"/>
      <w:marRight w:val="0"/>
      <w:marTop w:val="0"/>
      <w:marBottom w:val="0"/>
      <w:divBdr>
        <w:top w:val="none" w:sz="0" w:space="0" w:color="auto"/>
        <w:left w:val="none" w:sz="0" w:space="0" w:color="auto"/>
        <w:bottom w:val="none" w:sz="0" w:space="0" w:color="auto"/>
        <w:right w:val="none" w:sz="0" w:space="0" w:color="auto"/>
      </w:divBdr>
    </w:div>
    <w:div w:id="919561404">
      <w:bodyDiv w:val="1"/>
      <w:marLeft w:val="0"/>
      <w:marRight w:val="0"/>
      <w:marTop w:val="0"/>
      <w:marBottom w:val="0"/>
      <w:divBdr>
        <w:top w:val="none" w:sz="0" w:space="0" w:color="auto"/>
        <w:left w:val="none" w:sz="0" w:space="0" w:color="auto"/>
        <w:bottom w:val="none" w:sz="0" w:space="0" w:color="auto"/>
        <w:right w:val="none" w:sz="0" w:space="0" w:color="auto"/>
      </w:divBdr>
    </w:div>
    <w:div w:id="1237517738">
      <w:bodyDiv w:val="1"/>
      <w:marLeft w:val="0"/>
      <w:marRight w:val="0"/>
      <w:marTop w:val="0"/>
      <w:marBottom w:val="0"/>
      <w:divBdr>
        <w:top w:val="none" w:sz="0" w:space="0" w:color="auto"/>
        <w:left w:val="none" w:sz="0" w:space="0" w:color="auto"/>
        <w:bottom w:val="none" w:sz="0" w:space="0" w:color="auto"/>
        <w:right w:val="none" w:sz="0" w:space="0" w:color="auto"/>
      </w:divBdr>
    </w:div>
    <w:div w:id="1288393197">
      <w:bodyDiv w:val="1"/>
      <w:marLeft w:val="0"/>
      <w:marRight w:val="0"/>
      <w:marTop w:val="0"/>
      <w:marBottom w:val="0"/>
      <w:divBdr>
        <w:top w:val="none" w:sz="0" w:space="0" w:color="auto"/>
        <w:left w:val="none" w:sz="0" w:space="0" w:color="auto"/>
        <w:bottom w:val="none" w:sz="0" w:space="0" w:color="auto"/>
        <w:right w:val="none" w:sz="0" w:space="0" w:color="auto"/>
      </w:divBdr>
    </w:div>
    <w:div w:id="1796829277">
      <w:bodyDiv w:val="1"/>
      <w:marLeft w:val="0"/>
      <w:marRight w:val="0"/>
      <w:marTop w:val="0"/>
      <w:marBottom w:val="0"/>
      <w:divBdr>
        <w:top w:val="none" w:sz="0" w:space="0" w:color="auto"/>
        <w:left w:val="none" w:sz="0" w:space="0" w:color="auto"/>
        <w:bottom w:val="none" w:sz="0" w:space="0" w:color="auto"/>
        <w:right w:val="none" w:sz="0" w:space="0" w:color="auto"/>
      </w:divBdr>
    </w:div>
    <w:div w:id="180199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source-recycling.com/plastics/2017/01/06/innovation-improves-depolymerization-of-textile-polyesters" TargetMode="External"/><Relationship Id="rId2" Type="http://schemas.openxmlformats.org/officeDocument/2006/relationships/hyperlink" Target="https://www.econyl.com" TargetMode="External"/><Relationship Id="rId1" Type="http://schemas.openxmlformats.org/officeDocument/2006/relationships/hyperlink" Target="https://shawfloor.com/shaw-sustainability/post-consumer-carpet-recyling" TargetMode="External"/><Relationship Id="rId6" Type="http://schemas.openxmlformats.org/officeDocument/2006/relationships/hyperlink" Target="http://www.connoratech.com" TargetMode="External"/><Relationship Id="rId5" Type="http://schemas.openxmlformats.org/officeDocument/2006/relationships/hyperlink" Target="http://www.loopindustries.com" TargetMode="External"/><Relationship Id="rId4" Type="http://schemas.openxmlformats.org/officeDocument/2006/relationships/hyperlink" Target="http://www.wornagai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C45E-93FC-488E-9438-62FD82FF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21</Pages>
  <Words>6302</Words>
  <Characters>35925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PHONG RDs</cp:lastModifiedBy>
  <cp:revision>79</cp:revision>
  <cp:lastPrinted>2022-12-26T07:50:00Z</cp:lastPrinted>
  <dcterms:created xsi:type="dcterms:W3CDTF">2025-02-17T10:03:00Z</dcterms:created>
  <dcterms:modified xsi:type="dcterms:W3CDTF">2025-03-13T06:59:00Z</dcterms:modified>
</cp:coreProperties>
</file>