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24468" w14:textId="5DE6E13B" w:rsidR="00536067" w:rsidRPr="00551C00" w:rsidRDefault="00536067" w:rsidP="00096BE7">
      <w:pPr>
        <w:widowControl w:val="0"/>
        <w:spacing w:after="0" w:line="240" w:lineRule="auto"/>
        <w:jc w:val="center"/>
        <w:rPr>
          <w:rFonts w:ascii="Times New Roman" w:hAnsi="Times New Roman" w:cs="Times New Roman"/>
          <w:b/>
          <w:sz w:val="28"/>
          <w:szCs w:val="28"/>
        </w:rPr>
      </w:pPr>
      <w:bookmarkStart w:id="0" w:name="_GoBack"/>
      <w:bookmarkEnd w:id="0"/>
      <w:r w:rsidRPr="00551C00">
        <w:rPr>
          <w:rFonts w:ascii="Times New Roman" w:hAnsi="Times New Roman" w:cs="Times New Roman"/>
          <w:b/>
          <w:sz w:val="28"/>
          <w:szCs w:val="28"/>
        </w:rPr>
        <w:t xml:space="preserve">BẢNG </w:t>
      </w:r>
      <w:r w:rsidR="004A454C" w:rsidRPr="00551C00">
        <w:rPr>
          <w:rFonts w:ascii="Times New Roman" w:hAnsi="Times New Roman" w:cs="Times New Roman"/>
          <w:b/>
          <w:sz w:val="28"/>
          <w:szCs w:val="28"/>
        </w:rPr>
        <w:t xml:space="preserve">SO SÁNH </w:t>
      </w:r>
    </w:p>
    <w:p w14:paraId="28B5A3DA" w14:textId="77777777" w:rsidR="004B751F" w:rsidRPr="00551C00" w:rsidRDefault="004A454C" w:rsidP="00096BE7">
      <w:pPr>
        <w:widowControl w:val="0"/>
        <w:spacing w:after="0" w:line="240" w:lineRule="auto"/>
        <w:jc w:val="center"/>
        <w:rPr>
          <w:rFonts w:ascii="Times New Roman" w:hAnsi="Times New Roman" w:cs="Times New Roman"/>
          <w:b/>
          <w:sz w:val="28"/>
          <w:szCs w:val="28"/>
        </w:rPr>
      </w:pPr>
      <w:r w:rsidRPr="00551C00">
        <w:rPr>
          <w:rFonts w:ascii="Times New Roman" w:hAnsi="Times New Roman" w:cs="Times New Roman"/>
          <w:b/>
          <w:sz w:val="28"/>
          <w:szCs w:val="28"/>
        </w:rPr>
        <w:t xml:space="preserve">Luật </w:t>
      </w:r>
      <w:r w:rsidR="004B751F" w:rsidRPr="00551C00">
        <w:rPr>
          <w:rFonts w:ascii="Times New Roman" w:hAnsi="Times New Roman" w:cs="Times New Roman"/>
          <w:b/>
          <w:sz w:val="28"/>
          <w:szCs w:val="28"/>
        </w:rPr>
        <w:t>Chất lượng sản phẩm, hàng hóa</w:t>
      </w:r>
      <w:r w:rsidRPr="00551C00">
        <w:rPr>
          <w:rFonts w:ascii="Times New Roman" w:hAnsi="Times New Roman" w:cs="Times New Roman"/>
          <w:b/>
          <w:sz w:val="28"/>
          <w:szCs w:val="28"/>
        </w:rPr>
        <w:t xml:space="preserve"> hiện hành </w:t>
      </w:r>
    </w:p>
    <w:p w14:paraId="0097287F" w14:textId="0661FD64" w:rsidR="003B37F8" w:rsidRPr="00551C00" w:rsidRDefault="002D1524" w:rsidP="00096BE7">
      <w:pPr>
        <w:widowControl w:val="0"/>
        <w:spacing w:after="0" w:line="240" w:lineRule="auto"/>
        <w:jc w:val="center"/>
        <w:rPr>
          <w:rFonts w:ascii="Times New Roman" w:hAnsi="Times New Roman" w:cs="Times New Roman"/>
          <w:b/>
          <w:sz w:val="28"/>
          <w:szCs w:val="28"/>
        </w:rPr>
      </w:pPr>
      <w:r w:rsidRPr="00551C00">
        <w:rPr>
          <w:rFonts w:ascii="Times New Roman" w:hAnsi="Times New Roman" w:cs="Times New Roman"/>
          <w:b/>
          <w:sz w:val="28"/>
          <w:szCs w:val="28"/>
        </w:rPr>
        <w:t>và d</w:t>
      </w:r>
      <w:r w:rsidR="004A454C" w:rsidRPr="00551C00">
        <w:rPr>
          <w:rFonts w:ascii="Times New Roman" w:hAnsi="Times New Roman" w:cs="Times New Roman"/>
          <w:b/>
          <w:sz w:val="28"/>
          <w:szCs w:val="28"/>
        </w:rPr>
        <w:t>ự thảo Luật</w:t>
      </w:r>
      <w:r w:rsidR="00536067" w:rsidRPr="00551C00">
        <w:rPr>
          <w:rFonts w:ascii="Times New Roman" w:hAnsi="Times New Roman" w:cs="Times New Roman"/>
          <w:b/>
          <w:sz w:val="28"/>
          <w:szCs w:val="28"/>
        </w:rPr>
        <w:t xml:space="preserve"> sửa đổi, bổ sung </w:t>
      </w:r>
      <w:r w:rsidR="00213AB6" w:rsidRPr="00551C00">
        <w:rPr>
          <w:rFonts w:ascii="Times New Roman" w:hAnsi="Times New Roman" w:cs="Times New Roman"/>
          <w:b/>
          <w:sz w:val="28"/>
          <w:szCs w:val="28"/>
        </w:rPr>
        <w:t xml:space="preserve">một số điều của </w:t>
      </w:r>
      <w:r w:rsidR="004B751F" w:rsidRPr="00551C00">
        <w:rPr>
          <w:rFonts w:ascii="Times New Roman" w:hAnsi="Times New Roman" w:cs="Times New Roman"/>
          <w:b/>
          <w:sz w:val="28"/>
          <w:szCs w:val="28"/>
        </w:rPr>
        <w:t>Luật Chất lượng sản phẩm, hàng hóa</w:t>
      </w:r>
      <w:r w:rsidR="00536067" w:rsidRPr="00551C00">
        <w:rPr>
          <w:rFonts w:ascii="Times New Roman" w:hAnsi="Times New Roman" w:cs="Times New Roman"/>
          <w:b/>
          <w:sz w:val="28"/>
          <w:szCs w:val="28"/>
        </w:rPr>
        <w:t xml:space="preserve"> </w:t>
      </w:r>
    </w:p>
    <w:p w14:paraId="6BCA6E2D" w14:textId="0114321A" w:rsidR="004A454C" w:rsidRPr="00551C00" w:rsidRDefault="004A454C" w:rsidP="00096BE7">
      <w:pPr>
        <w:widowControl w:val="0"/>
        <w:spacing w:after="0" w:line="240" w:lineRule="auto"/>
        <w:jc w:val="center"/>
        <w:rPr>
          <w:rFonts w:ascii="Times New Roman" w:hAnsi="Times New Roman" w:cs="Times New Roman"/>
          <w:b/>
          <w:sz w:val="28"/>
          <w:szCs w:val="28"/>
        </w:rPr>
      </w:pPr>
      <w:r w:rsidRPr="00551C00">
        <w:rPr>
          <w:rFonts w:ascii="Times New Roman" w:hAnsi="Times New Roman" w:cs="Times New Roman"/>
          <w:b/>
          <w:sz w:val="28"/>
          <w:szCs w:val="28"/>
        </w:rPr>
        <w:t xml:space="preserve">Lý do sửa đổi, bổ sung </w:t>
      </w:r>
      <w:r w:rsidR="004B751F" w:rsidRPr="00551C00">
        <w:rPr>
          <w:rFonts w:ascii="Times New Roman" w:hAnsi="Times New Roman" w:cs="Times New Roman"/>
          <w:b/>
          <w:sz w:val="28"/>
          <w:szCs w:val="28"/>
        </w:rPr>
        <w:t>Luật Chất lượng sản phẩm, hàng hóa</w:t>
      </w:r>
    </w:p>
    <w:p w14:paraId="41F93407" w14:textId="7273A066" w:rsidR="004A14CD" w:rsidRPr="00551C00" w:rsidRDefault="00031DB4" w:rsidP="00096BE7">
      <w:pPr>
        <w:widowControl w:val="0"/>
      </w:pPr>
      <w:r w:rsidRPr="00551C00">
        <w:rPr>
          <w:rFonts w:ascii="Times New Roman" w:hAnsi="Times New Roman"/>
          <w:noProof/>
          <w:color w:val="000000"/>
          <w:sz w:val="28"/>
          <w:szCs w:val="28"/>
          <w:lang w:val="vi-VN" w:eastAsia="vi-VN"/>
        </w:rPr>
        <mc:AlternateContent>
          <mc:Choice Requires="wps">
            <w:drawing>
              <wp:anchor distT="0" distB="0" distL="114300" distR="114300" simplePos="0" relativeHeight="251659264" behindDoc="0" locked="0" layoutInCell="1" allowOverlap="1" wp14:anchorId="768A7D51" wp14:editId="391E74CF">
                <wp:simplePos x="0" y="0"/>
                <wp:positionH relativeFrom="column">
                  <wp:posOffset>3812540</wp:posOffset>
                </wp:positionH>
                <wp:positionV relativeFrom="paragraph">
                  <wp:posOffset>76835</wp:posOffset>
                </wp:positionV>
                <wp:extent cx="2219325" cy="0"/>
                <wp:effectExtent l="0" t="0" r="95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338F5"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2pt,6.05pt" to="474.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"/>
            </w:pict>
          </mc:Fallback>
        </mc:AlternateContent>
      </w:r>
    </w:p>
    <w:tbl>
      <w:tblPr>
        <w:tblStyle w:val="TableGrid"/>
        <w:tblW w:w="15451" w:type="dxa"/>
        <w:tblInd w:w="-5" w:type="dxa"/>
        <w:tblLook w:val="04A0" w:firstRow="1" w:lastRow="0" w:firstColumn="1" w:lastColumn="0" w:noHBand="0" w:noVBand="1"/>
      </w:tblPr>
      <w:tblGrid>
        <w:gridCol w:w="926"/>
        <w:gridCol w:w="4461"/>
        <w:gridCol w:w="4961"/>
        <w:gridCol w:w="5103"/>
      </w:tblGrid>
      <w:tr w:rsidR="00CB3A94" w:rsidRPr="00551C00" w14:paraId="76026BD5" w14:textId="455F3109" w:rsidTr="00CB3A94">
        <w:trPr>
          <w:trHeight w:val="531"/>
          <w:tblHeader/>
        </w:trPr>
        <w:tc>
          <w:tcPr>
            <w:tcW w:w="926" w:type="dxa"/>
            <w:vAlign w:val="center"/>
          </w:tcPr>
          <w:p w14:paraId="104DCA9C" w14:textId="77777777" w:rsidR="00CB3A94" w:rsidRPr="00551C00" w:rsidRDefault="00CB3A94" w:rsidP="00815E88">
            <w:pPr>
              <w:widowControl w:val="0"/>
              <w:spacing w:before="20" w:after="20"/>
              <w:jc w:val="center"/>
              <w:rPr>
                <w:rFonts w:ascii="Times New Roman" w:hAnsi="Times New Roman" w:cs="Times New Roman"/>
                <w:b/>
                <w:sz w:val="26"/>
                <w:szCs w:val="26"/>
              </w:rPr>
            </w:pPr>
            <w:r w:rsidRPr="00551C00">
              <w:rPr>
                <w:rFonts w:ascii="Times New Roman" w:hAnsi="Times New Roman" w:cs="Times New Roman"/>
                <w:b/>
                <w:sz w:val="26"/>
                <w:szCs w:val="26"/>
              </w:rPr>
              <w:t>STT</w:t>
            </w:r>
          </w:p>
        </w:tc>
        <w:tc>
          <w:tcPr>
            <w:tcW w:w="4461" w:type="dxa"/>
            <w:vAlign w:val="center"/>
          </w:tcPr>
          <w:p w14:paraId="13628E5A" w14:textId="724F1F8B" w:rsidR="00CB3A94" w:rsidRPr="00551C00" w:rsidRDefault="00CB3A94" w:rsidP="00815E88">
            <w:pPr>
              <w:widowControl w:val="0"/>
              <w:spacing w:before="20" w:after="20"/>
              <w:jc w:val="center"/>
              <w:rPr>
                <w:rFonts w:ascii="Times New Roman" w:hAnsi="Times New Roman" w:cs="Times New Roman"/>
                <w:b/>
                <w:sz w:val="26"/>
                <w:szCs w:val="26"/>
              </w:rPr>
            </w:pPr>
            <w:r w:rsidRPr="00551C00">
              <w:rPr>
                <w:rFonts w:ascii="Times New Roman" w:hAnsi="Times New Roman" w:cs="Times New Roman"/>
                <w:b/>
                <w:sz w:val="26"/>
                <w:szCs w:val="26"/>
              </w:rPr>
              <w:t>Luật Chất lượng SPHH số 05/2007/QH12</w:t>
            </w:r>
          </w:p>
        </w:tc>
        <w:tc>
          <w:tcPr>
            <w:tcW w:w="4961" w:type="dxa"/>
            <w:vAlign w:val="center"/>
          </w:tcPr>
          <w:p w14:paraId="0EEB9ECA" w14:textId="77777777" w:rsidR="00CB3A94" w:rsidRPr="00551C00" w:rsidRDefault="00CB3A94" w:rsidP="00815E88">
            <w:pPr>
              <w:widowControl w:val="0"/>
              <w:spacing w:before="20" w:after="20"/>
              <w:jc w:val="center"/>
              <w:rPr>
                <w:rFonts w:ascii="Times New Roman" w:hAnsi="Times New Roman" w:cs="Times New Roman"/>
                <w:b/>
                <w:sz w:val="26"/>
                <w:szCs w:val="26"/>
              </w:rPr>
            </w:pPr>
            <w:r w:rsidRPr="00551C00">
              <w:rPr>
                <w:rFonts w:ascii="Times New Roman" w:hAnsi="Times New Roman" w:cs="Times New Roman"/>
                <w:b/>
                <w:sz w:val="26"/>
                <w:szCs w:val="26"/>
              </w:rPr>
              <w:t>Dự thảo Luật sửa đổi, bổ sung</w:t>
            </w:r>
          </w:p>
          <w:p w14:paraId="46FBD7B4" w14:textId="688980B8" w:rsidR="00CB3A94" w:rsidRPr="00551C00" w:rsidRDefault="00CB3A94" w:rsidP="00815E88">
            <w:pPr>
              <w:widowControl w:val="0"/>
              <w:spacing w:before="20" w:after="20"/>
              <w:jc w:val="center"/>
              <w:rPr>
                <w:rFonts w:ascii="Times New Roman" w:hAnsi="Times New Roman" w:cs="Times New Roman"/>
                <w:b/>
                <w:sz w:val="26"/>
                <w:szCs w:val="26"/>
              </w:rPr>
            </w:pPr>
            <w:r w:rsidRPr="00551C00">
              <w:rPr>
                <w:rFonts w:ascii="Times New Roman" w:hAnsi="Times New Roman" w:cs="Times New Roman"/>
                <w:b/>
                <w:sz w:val="26"/>
                <w:szCs w:val="26"/>
              </w:rPr>
              <w:t>một số điều của Luật CLSPHH</w:t>
            </w:r>
          </w:p>
        </w:tc>
        <w:tc>
          <w:tcPr>
            <w:tcW w:w="5103" w:type="dxa"/>
            <w:vAlign w:val="center"/>
          </w:tcPr>
          <w:p w14:paraId="468EF965" w14:textId="1A794198" w:rsidR="00CB3A94" w:rsidRPr="00551C00" w:rsidRDefault="00CB3A94" w:rsidP="00815E88">
            <w:pPr>
              <w:widowControl w:val="0"/>
              <w:spacing w:before="20" w:after="20"/>
              <w:jc w:val="center"/>
              <w:rPr>
                <w:rFonts w:ascii="Times New Roman" w:hAnsi="Times New Roman" w:cs="Times New Roman"/>
                <w:b/>
                <w:sz w:val="26"/>
                <w:szCs w:val="26"/>
              </w:rPr>
            </w:pPr>
            <w:r w:rsidRPr="00551C00">
              <w:rPr>
                <w:rFonts w:ascii="Times New Roman" w:hAnsi="Times New Roman" w:cs="Times New Roman"/>
                <w:b/>
                <w:sz w:val="26"/>
                <w:szCs w:val="26"/>
              </w:rPr>
              <w:t>Lý do sửa đổi, bổ sung, bãi bỏ</w:t>
            </w:r>
          </w:p>
        </w:tc>
      </w:tr>
      <w:tr w:rsidR="00CB3A94" w:rsidRPr="00551C00" w14:paraId="34663988" w14:textId="77777777" w:rsidTr="00272BD4">
        <w:trPr>
          <w:trHeight w:val="365"/>
        </w:trPr>
        <w:tc>
          <w:tcPr>
            <w:tcW w:w="926" w:type="dxa"/>
          </w:tcPr>
          <w:p w14:paraId="7D1EAE01" w14:textId="45A19B27" w:rsidR="00CB3A94" w:rsidRPr="00551C00" w:rsidRDefault="00CB3A94" w:rsidP="00815E88">
            <w:pPr>
              <w:widowControl w:val="0"/>
              <w:spacing w:before="20" w:after="20"/>
              <w:ind w:left="142"/>
              <w:rPr>
                <w:rFonts w:ascii="Times New Roman" w:hAnsi="Times New Roman" w:cs="Times New Roman"/>
                <w:b/>
                <w:sz w:val="26"/>
                <w:szCs w:val="26"/>
              </w:rPr>
            </w:pPr>
            <w:r w:rsidRPr="00551C00">
              <w:rPr>
                <w:rFonts w:ascii="Times New Roman" w:hAnsi="Times New Roman" w:cs="Times New Roman"/>
                <w:b/>
                <w:sz w:val="26"/>
                <w:szCs w:val="26"/>
              </w:rPr>
              <w:t>I.</w:t>
            </w:r>
          </w:p>
        </w:tc>
        <w:tc>
          <w:tcPr>
            <w:tcW w:w="14525" w:type="dxa"/>
            <w:gridSpan w:val="3"/>
          </w:tcPr>
          <w:p w14:paraId="7A96B4E0" w14:textId="4958D8B2"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b/>
                <w:sz w:val="26"/>
                <w:szCs w:val="26"/>
              </w:rPr>
              <w:t>Các nội dung dự kiến sửa đổi, bổ sung</w:t>
            </w:r>
          </w:p>
        </w:tc>
      </w:tr>
      <w:tr w:rsidR="00CB3A94" w:rsidRPr="00551C00" w14:paraId="7FCD92C9" w14:textId="6A8FEC09" w:rsidTr="00CB3A94">
        <w:trPr>
          <w:trHeight w:val="365"/>
        </w:trPr>
        <w:tc>
          <w:tcPr>
            <w:tcW w:w="926" w:type="dxa"/>
          </w:tcPr>
          <w:p w14:paraId="55EFC9E8" w14:textId="77777777" w:rsidR="00CB3A94" w:rsidRPr="00551C00" w:rsidRDefault="00CB3A94" w:rsidP="00815E88">
            <w:pPr>
              <w:pStyle w:val="ListParagraph"/>
              <w:widowControl w:val="0"/>
              <w:numPr>
                <w:ilvl w:val="0"/>
                <w:numId w:val="1"/>
              </w:numPr>
              <w:spacing w:before="20" w:after="20"/>
              <w:contextualSpacing w:val="0"/>
              <w:rPr>
                <w:rFonts w:ascii="Times New Roman" w:hAnsi="Times New Roman" w:cs="Times New Roman"/>
                <w:b/>
                <w:sz w:val="26"/>
                <w:szCs w:val="26"/>
              </w:rPr>
            </w:pPr>
          </w:p>
        </w:tc>
        <w:tc>
          <w:tcPr>
            <w:tcW w:w="4461" w:type="dxa"/>
          </w:tcPr>
          <w:p w14:paraId="055BE3DA" w14:textId="3DBE98F8" w:rsidR="00CB3A94" w:rsidRPr="00551C00" w:rsidRDefault="00CB3A94" w:rsidP="00815E88">
            <w:pPr>
              <w:widowControl w:val="0"/>
              <w:spacing w:before="20" w:after="20"/>
              <w:jc w:val="both"/>
              <w:rPr>
                <w:rFonts w:ascii="Times New Roman" w:hAnsi="Times New Roman" w:cs="Times New Roman"/>
                <w:b/>
                <w:sz w:val="26"/>
                <w:szCs w:val="26"/>
              </w:rPr>
            </w:pPr>
            <w:r w:rsidRPr="00551C00">
              <w:rPr>
                <w:rFonts w:ascii="Times New Roman" w:hAnsi="Times New Roman" w:cs="Times New Roman"/>
                <w:b/>
                <w:sz w:val="26"/>
                <w:szCs w:val="26"/>
              </w:rPr>
              <w:t>Điều 3. Giải thích từ ngữ</w:t>
            </w:r>
          </w:p>
        </w:tc>
        <w:tc>
          <w:tcPr>
            <w:tcW w:w="4961" w:type="dxa"/>
          </w:tcPr>
          <w:p w14:paraId="3140C6B0" w14:textId="35EC1A6D" w:rsidR="00CB3A94" w:rsidRPr="00551C00" w:rsidRDefault="00CB3A94" w:rsidP="00815E88">
            <w:pPr>
              <w:widowControl w:val="0"/>
              <w:spacing w:before="20" w:after="20"/>
              <w:jc w:val="both"/>
              <w:rPr>
                <w:rFonts w:ascii="Times New Roman" w:hAnsi="Times New Roman" w:cs="Times New Roman"/>
                <w:sz w:val="26"/>
                <w:szCs w:val="26"/>
              </w:rPr>
            </w:pPr>
          </w:p>
        </w:tc>
        <w:tc>
          <w:tcPr>
            <w:tcW w:w="5103" w:type="dxa"/>
          </w:tcPr>
          <w:p w14:paraId="1D131306" w14:textId="4B9889D2" w:rsidR="00CB3A94" w:rsidRPr="00551C00" w:rsidRDefault="00CB3A94" w:rsidP="00815E88">
            <w:pPr>
              <w:widowControl w:val="0"/>
              <w:spacing w:before="20" w:after="20"/>
              <w:jc w:val="both"/>
              <w:rPr>
                <w:rFonts w:ascii="Times New Roman" w:hAnsi="Times New Roman" w:cs="Times New Roman"/>
                <w:sz w:val="26"/>
                <w:szCs w:val="26"/>
              </w:rPr>
            </w:pPr>
          </w:p>
        </w:tc>
      </w:tr>
      <w:tr w:rsidR="00CB3A94" w:rsidRPr="00551C00" w14:paraId="3FEDBA92" w14:textId="0B80916A" w:rsidTr="00CB3A94">
        <w:trPr>
          <w:trHeight w:val="981"/>
        </w:trPr>
        <w:tc>
          <w:tcPr>
            <w:tcW w:w="926" w:type="dxa"/>
          </w:tcPr>
          <w:p w14:paraId="5CA0020D" w14:textId="1B055E7D" w:rsidR="00CB3A94" w:rsidRPr="00551C00" w:rsidRDefault="00CB3A94"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1.1</w:t>
            </w:r>
          </w:p>
        </w:tc>
        <w:tc>
          <w:tcPr>
            <w:tcW w:w="4461" w:type="dxa"/>
          </w:tcPr>
          <w:p w14:paraId="017B994C" w14:textId="7A74B51D" w:rsidR="00CB3A94" w:rsidRPr="00551C00" w:rsidRDefault="00CB3A94" w:rsidP="00815E88">
            <w:pPr>
              <w:widowControl w:val="0"/>
              <w:spacing w:before="20" w:after="20"/>
              <w:jc w:val="both"/>
              <w:rPr>
                <w:rFonts w:ascii="Times New Roman" w:hAnsi="Times New Roman" w:cs="Times New Roman"/>
                <w:b/>
                <w:sz w:val="26"/>
                <w:szCs w:val="26"/>
              </w:rPr>
            </w:pPr>
            <w:r w:rsidRPr="00551C00">
              <w:rPr>
                <w:rFonts w:ascii="Times New Roman" w:hAnsi="Times New Roman" w:cs="Times New Roman"/>
                <w:sz w:val="26"/>
                <w:szCs w:val="26"/>
              </w:rPr>
              <w:t>Khoản 1. Sản phẩm là kết quả của quá trình sản xuất hoặc cung ứng dịch vụ nhằm mục đích kinh doanh hoặc tiêu dùng.</w:t>
            </w:r>
          </w:p>
        </w:tc>
        <w:tc>
          <w:tcPr>
            <w:tcW w:w="4961" w:type="dxa"/>
          </w:tcPr>
          <w:p w14:paraId="7DB4B3A6" w14:textId="127225D0"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1. Sản phẩm là kết quả của quá trình </w:t>
            </w:r>
            <w:r w:rsidRPr="00551C00">
              <w:rPr>
                <w:rFonts w:ascii="Times New Roman" w:hAnsi="Times New Roman" w:cs="Times New Roman"/>
                <w:b/>
                <w:i/>
                <w:sz w:val="26"/>
                <w:szCs w:val="26"/>
              </w:rPr>
              <w:t>nghiên cứu</w:t>
            </w:r>
            <w:r w:rsidRPr="00551C00">
              <w:rPr>
                <w:rFonts w:ascii="Times New Roman" w:hAnsi="Times New Roman" w:cs="Times New Roman"/>
                <w:sz w:val="26"/>
                <w:szCs w:val="26"/>
              </w:rPr>
              <w:t xml:space="preserve">, sản xuất, hoặc cung ứng dịch vụ nhằm mục đích kinh doanh hoặc tiêu dùng </w:t>
            </w:r>
          </w:p>
        </w:tc>
        <w:tc>
          <w:tcPr>
            <w:tcW w:w="5103" w:type="dxa"/>
            <w:vMerge w:val="restart"/>
          </w:tcPr>
          <w:p w14:paraId="185CEC9B" w14:textId="2FEFDC4A"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bCs/>
                <w:iCs/>
                <w:sz w:val="26"/>
                <w:szCs w:val="26"/>
              </w:rPr>
              <w:t xml:space="preserve">Để phù hợp với thực tế, bao gồm cả các loại sản phẩm, hàng hoá vô hình </w:t>
            </w:r>
            <w:r w:rsidRPr="00551C00">
              <w:rPr>
                <w:rFonts w:ascii="Times New Roman" w:hAnsi="Times New Roman" w:cs="Times New Roman"/>
                <w:color w:val="000000" w:themeColor="text1"/>
                <w:sz w:val="26"/>
                <w:szCs w:val="26"/>
              </w:rPr>
              <w:t>như các giải pháp công nghệ, phần mềm, tài sản trí tuệ</w:t>
            </w:r>
            <w:r w:rsidRPr="00551C00">
              <w:rPr>
                <w:rFonts w:ascii="Times New Roman" w:hAnsi="Times New Roman" w:cs="Times New Roman"/>
                <w:bCs/>
                <w:iCs/>
                <w:sz w:val="26"/>
                <w:szCs w:val="26"/>
              </w:rPr>
              <w:t>…</w:t>
            </w:r>
          </w:p>
        </w:tc>
      </w:tr>
      <w:tr w:rsidR="00CB3A94" w:rsidRPr="00551C00" w14:paraId="7F0CF046" w14:textId="576EEFA9" w:rsidTr="00CB3A94">
        <w:trPr>
          <w:trHeight w:val="981"/>
        </w:trPr>
        <w:tc>
          <w:tcPr>
            <w:tcW w:w="926" w:type="dxa"/>
          </w:tcPr>
          <w:p w14:paraId="1288DB4A" w14:textId="380692CA" w:rsidR="00CB3A94" w:rsidRPr="00551C00" w:rsidRDefault="00CB3A94"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1.2</w:t>
            </w:r>
          </w:p>
        </w:tc>
        <w:tc>
          <w:tcPr>
            <w:tcW w:w="4461" w:type="dxa"/>
          </w:tcPr>
          <w:p w14:paraId="27515B89" w14:textId="51B9E970"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Khoản 2. Hàng hoá là sản phẩm được đưa vào thị trường, tiêu dùng thông qua trao đổi, mua bán, tiếp thị.</w:t>
            </w:r>
          </w:p>
        </w:tc>
        <w:tc>
          <w:tcPr>
            <w:tcW w:w="4961" w:type="dxa"/>
          </w:tcPr>
          <w:p w14:paraId="77314C57" w14:textId="12C06949"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2. Hàng hoá là sản phẩm được đưa vào thị trường, tiêu dùng thông qua </w:t>
            </w:r>
            <w:r w:rsidRPr="00551C00">
              <w:rPr>
                <w:rFonts w:ascii="Times New Roman" w:hAnsi="Times New Roman" w:cs="Times New Roman"/>
                <w:b/>
                <w:i/>
                <w:sz w:val="26"/>
                <w:szCs w:val="26"/>
              </w:rPr>
              <w:t>hoạt động trưng bày, giới thiệu</w:t>
            </w:r>
            <w:r w:rsidRPr="00551C00">
              <w:rPr>
                <w:rFonts w:ascii="Times New Roman" w:hAnsi="Times New Roman" w:cs="Times New Roman"/>
                <w:sz w:val="26"/>
                <w:szCs w:val="26"/>
              </w:rPr>
              <w:t>, trao đổi, mua bán, tiếp thị</w:t>
            </w:r>
          </w:p>
        </w:tc>
        <w:tc>
          <w:tcPr>
            <w:tcW w:w="5103" w:type="dxa"/>
            <w:vMerge/>
          </w:tcPr>
          <w:p w14:paraId="394AA0F0" w14:textId="7A93C5FF" w:rsidR="00CB3A94" w:rsidRPr="00551C00" w:rsidRDefault="00CB3A94" w:rsidP="00815E88">
            <w:pPr>
              <w:widowControl w:val="0"/>
              <w:spacing w:before="20" w:after="20"/>
              <w:jc w:val="both"/>
              <w:rPr>
                <w:rFonts w:ascii="Times New Roman" w:hAnsi="Times New Roman" w:cs="Times New Roman"/>
                <w:sz w:val="26"/>
                <w:szCs w:val="26"/>
              </w:rPr>
            </w:pPr>
          </w:p>
        </w:tc>
      </w:tr>
      <w:tr w:rsidR="00CB3A94" w:rsidRPr="00551C00" w14:paraId="09A59DB6" w14:textId="04A6DC00" w:rsidTr="00CB3A94">
        <w:trPr>
          <w:trHeight w:val="981"/>
        </w:trPr>
        <w:tc>
          <w:tcPr>
            <w:tcW w:w="926" w:type="dxa"/>
          </w:tcPr>
          <w:p w14:paraId="27759E7A" w14:textId="24736C42" w:rsidR="00CB3A94" w:rsidRPr="00551C00" w:rsidRDefault="00CB3A94"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1.3</w:t>
            </w:r>
          </w:p>
        </w:tc>
        <w:tc>
          <w:tcPr>
            <w:tcW w:w="4461" w:type="dxa"/>
          </w:tcPr>
          <w:p w14:paraId="664D652A" w14:textId="7B637321"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Khoản 3. </w:t>
            </w:r>
            <w:r w:rsidRPr="00551C00">
              <w:rPr>
                <w:rFonts w:ascii="Times New Roman" w:hAnsi="Times New Roman" w:cs="Times New Roman"/>
                <w:iCs/>
                <w:sz w:val="26"/>
                <w:szCs w:val="26"/>
              </w:rPr>
              <w:t>Sản phẩm, hàng hoá không có khả năng gây mất an toàn</w:t>
            </w:r>
            <w:r w:rsidRPr="00551C00">
              <w:rPr>
                <w:rFonts w:ascii="Times New Roman" w:hAnsi="Times New Roman" w:cs="Times New Roman"/>
                <w:sz w:val="26"/>
                <w:szCs w:val="26"/>
              </w:rPr>
              <w:t xml:space="preserve"> (</w:t>
            </w:r>
            <w:r w:rsidRPr="00551C00">
              <w:rPr>
                <w:rFonts w:ascii="Times New Roman" w:hAnsi="Times New Roman" w:cs="Times New Roman"/>
                <w:bCs/>
                <w:iCs/>
                <w:sz w:val="26"/>
                <w:szCs w:val="26"/>
              </w:rPr>
              <w:t xml:space="preserve">sau đây </w:t>
            </w:r>
            <w:r w:rsidRPr="00551C00">
              <w:rPr>
                <w:rFonts w:ascii="Times New Roman" w:hAnsi="Times New Roman" w:cs="Times New Roman"/>
                <w:sz w:val="26"/>
                <w:szCs w:val="26"/>
              </w:rPr>
              <w:t>gọi là sản phẩm, hàng hoá nhóm 1) là sản phẩm, hàng hoá trong điều kiện vận chuyển, lưu giữ, bảo quản, sử dụng hợp lý và đúng mục đích, không gây hại cho người, động vật, thực vật, tài sản, môi trường.</w:t>
            </w:r>
          </w:p>
        </w:tc>
        <w:tc>
          <w:tcPr>
            <w:tcW w:w="4961" w:type="dxa"/>
          </w:tcPr>
          <w:p w14:paraId="422EFAF6" w14:textId="2C938F27"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3. </w:t>
            </w:r>
            <w:r w:rsidRPr="00551C00">
              <w:rPr>
                <w:rFonts w:ascii="Times New Roman" w:hAnsi="Times New Roman"/>
                <w:iCs/>
                <w:sz w:val="26"/>
                <w:szCs w:val="26"/>
              </w:rPr>
              <w:t>Sản phẩm, hàng hoá không có khả năng gây mất an toàn</w:t>
            </w:r>
            <w:r w:rsidRPr="00551C00">
              <w:rPr>
                <w:rFonts w:ascii="Times New Roman" w:hAnsi="Times New Roman"/>
                <w:sz w:val="26"/>
                <w:szCs w:val="26"/>
              </w:rPr>
              <w:t xml:space="preserve"> (</w:t>
            </w:r>
            <w:r w:rsidRPr="00551C00">
              <w:rPr>
                <w:rFonts w:ascii="Times New Roman" w:hAnsi="Times New Roman"/>
                <w:bCs/>
                <w:iCs/>
                <w:sz w:val="26"/>
                <w:szCs w:val="26"/>
              </w:rPr>
              <w:t xml:space="preserve">sau đây </w:t>
            </w:r>
            <w:r w:rsidRPr="00551C00">
              <w:rPr>
                <w:rFonts w:ascii="Times New Roman" w:hAnsi="Times New Roman"/>
                <w:sz w:val="26"/>
                <w:szCs w:val="26"/>
              </w:rPr>
              <w:t xml:space="preserve">gọi là sản phẩm, hàng hoá nhóm 1) là sản phẩm, hàng hoá trong điều kiện vận chuyển, lưu giữ, bảo quản, sử dụng hợp lý và đúng mục đích, không gây hại cho người, động vật, thực vật, tài sản, môi trường, </w:t>
            </w:r>
            <w:proofErr w:type="gramStart"/>
            <w:r w:rsidRPr="00551C00">
              <w:rPr>
                <w:rFonts w:ascii="Times New Roman" w:hAnsi="Times New Roman"/>
                <w:b/>
                <w:i/>
                <w:sz w:val="26"/>
                <w:szCs w:val="26"/>
              </w:rPr>
              <w:t>an</w:t>
            </w:r>
            <w:proofErr w:type="gramEnd"/>
            <w:r w:rsidRPr="00551C00">
              <w:rPr>
                <w:rFonts w:ascii="Times New Roman" w:hAnsi="Times New Roman"/>
                <w:b/>
                <w:i/>
                <w:sz w:val="26"/>
                <w:szCs w:val="26"/>
              </w:rPr>
              <w:t xml:space="preserve"> ninh, trật tự, an toàn, bảo mật thông tin</w:t>
            </w:r>
            <w:r w:rsidRPr="00551C00">
              <w:rPr>
                <w:rFonts w:ascii="Times New Roman" w:hAnsi="Times New Roman"/>
                <w:sz w:val="26"/>
                <w:szCs w:val="26"/>
              </w:rPr>
              <w:t>.</w:t>
            </w:r>
          </w:p>
        </w:tc>
        <w:tc>
          <w:tcPr>
            <w:tcW w:w="5103" w:type="dxa"/>
            <w:vMerge w:val="restart"/>
          </w:tcPr>
          <w:p w14:paraId="59C083E5" w14:textId="342DCE49" w:rsidR="00CB3A94" w:rsidRPr="00551C00" w:rsidRDefault="00CB3A94" w:rsidP="00815E88">
            <w:pPr>
              <w:keepLines/>
              <w:widowControl w:val="0"/>
              <w:spacing w:before="20" w:after="20"/>
              <w:jc w:val="both"/>
              <w:rPr>
                <w:rFonts w:ascii="Times New Roman" w:hAnsi="Times New Roman" w:cs="Times New Roman"/>
                <w:color w:val="000000" w:themeColor="text1"/>
                <w:sz w:val="26"/>
                <w:szCs w:val="26"/>
                <w:shd w:val="clear" w:color="auto" w:fill="FFFFFF"/>
              </w:rPr>
            </w:pPr>
            <w:r w:rsidRPr="00551C00">
              <w:rPr>
                <w:rFonts w:ascii="Times New Roman" w:hAnsi="Times New Roman" w:cs="Times New Roman"/>
                <w:color w:val="000000" w:themeColor="text1"/>
                <w:sz w:val="26"/>
                <w:szCs w:val="26"/>
                <w:shd w:val="clear" w:color="auto" w:fill="FFFFFF"/>
              </w:rPr>
              <w:t>Tiếp thu ý kiến của Bộ Công an đề nghị bổ sung “</w:t>
            </w:r>
            <w:proofErr w:type="gramStart"/>
            <w:r w:rsidRPr="00551C00">
              <w:rPr>
                <w:rFonts w:ascii="Times New Roman" w:hAnsi="Times New Roman" w:cs="Times New Roman"/>
                <w:color w:val="000000" w:themeColor="text1"/>
                <w:sz w:val="26"/>
                <w:szCs w:val="26"/>
                <w:shd w:val="clear" w:color="auto" w:fill="FFFFFF"/>
              </w:rPr>
              <w:t>an</w:t>
            </w:r>
            <w:proofErr w:type="gramEnd"/>
            <w:r w:rsidRPr="00551C00">
              <w:rPr>
                <w:rFonts w:ascii="Times New Roman" w:hAnsi="Times New Roman" w:cs="Times New Roman"/>
                <w:color w:val="000000" w:themeColor="text1"/>
                <w:sz w:val="26"/>
                <w:szCs w:val="26"/>
                <w:shd w:val="clear" w:color="auto" w:fill="FFFFFF"/>
              </w:rPr>
              <w:t xml:space="preserve"> ninh, trật tự” vì ngoài khả năng gây mất an toàn còn </w:t>
            </w:r>
            <w:r w:rsidRPr="00551C00">
              <w:rPr>
                <w:rFonts w:ascii="Times New Roman" w:hAnsi="Times New Roman" w:cs="Times New Roman"/>
                <w:color w:val="000000" w:themeColor="text1"/>
                <w:sz w:val="26"/>
                <w:szCs w:val="26"/>
              </w:rPr>
              <w:t xml:space="preserve">có khả năng gây mất an ninh, trật tự. </w:t>
            </w:r>
          </w:p>
          <w:p w14:paraId="1F5E8F21" w14:textId="5C4F8B01" w:rsidR="00CB3A94" w:rsidRPr="00551C00" w:rsidRDefault="00CB3A94" w:rsidP="00815E88">
            <w:pPr>
              <w:widowControl w:val="0"/>
              <w:spacing w:before="20" w:after="20"/>
              <w:jc w:val="both"/>
              <w:rPr>
                <w:rFonts w:ascii="Times New Roman" w:hAnsi="Times New Roman" w:cs="Times New Roman"/>
                <w:bCs/>
                <w:iCs/>
                <w:sz w:val="26"/>
                <w:szCs w:val="26"/>
              </w:rPr>
            </w:pPr>
          </w:p>
        </w:tc>
      </w:tr>
      <w:tr w:rsidR="00CB3A94" w:rsidRPr="00551C00" w14:paraId="69F7580F" w14:textId="4E15CD79" w:rsidTr="00CB3A94">
        <w:trPr>
          <w:trHeight w:val="687"/>
        </w:trPr>
        <w:tc>
          <w:tcPr>
            <w:tcW w:w="926" w:type="dxa"/>
          </w:tcPr>
          <w:p w14:paraId="0B79CAA1" w14:textId="253983AF" w:rsidR="00CB3A94" w:rsidRPr="00551C00" w:rsidRDefault="00CB3A94"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1.4</w:t>
            </w:r>
          </w:p>
        </w:tc>
        <w:tc>
          <w:tcPr>
            <w:tcW w:w="4461" w:type="dxa"/>
          </w:tcPr>
          <w:p w14:paraId="5A5F26AD" w14:textId="74C4B4EC"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Khoản 4. </w:t>
            </w:r>
            <w:r w:rsidRPr="00551C00">
              <w:rPr>
                <w:rFonts w:ascii="Times New Roman" w:hAnsi="Times New Roman" w:cs="Times New Roman"/>
                <w:iCs/>
                <w:sz w:val="26"/>
                <w:szCs w:val="26"/>
              </w:rPr>
              <w:t>Sản phẩm, hàng hoá có khả năng gây mất an toàn</w:t>
            </w:r>
            <w:r w:rsidRPr="00551C00">
              <w:rPr>
                <w:rFonts w:ascii="Times New Roman" w:hAnsi="Times New Roman" w:cs="Times New Roman"/>
                <w:sz w:val="26"/>
                <w:szCs w:val="26"/>
              </w:rPr>
              <w:t xml:space="preserve"> (</w:t>
            </w:r>
            <w:r w:rsidRPr="00551C00">
              <w:rPr>
                <w:rFonts w:ascii="Times New Roman" w:hAnsi="Times New Roman" w:cs="Times New Roman"/>
                <w:bCs/>
                <w:iCs/>
                <w:sz w:val="26"/>
                <w:szCs w:val="26"/>
              </w:rPr>
              <w:t xml:space="preserve">sau đây </w:t>
            </w:r>
            <w:r w:rsidRPr="00551C00">
              <w:rPr>
                <w:rFonts w:ascii="Times New Roman" w:hAnsi="Times New Roman" w:cs="Times New Roman"/>
                <w:sz w:val="26"/>
                <w:szCs w:val="26"/>
              </w:rPr>
              <w:t>gọi là sản phẩm, hàng hoá nhóm 2) là sản phẩm, hàng hoá trong điều kiện vận chuyển, lưu giữ, bảo quản, sử dụng hợp lý và đúng mục đích, vẫn tiềm ẩn khả năng gây hại cho người, động vật, thực vật, tài sản, môi trường.</w:t>
            </w:r>
          </w:p>
        </w:tc>
        <w:tc>
          <w:tcPr>
            <w:tcW w:w="4961" w:type="dxa"/>
          </w:tcPr>
          <w:p w14:paraId="0F5BB0CA" w14:textId="7FCE3280"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sz w:val="26"/>
                <w:szCs w:val="26"/>
              </w:rPr>
              <w:t xml:space="preserve">4. </w:t>
            </w:r>
            <w:r w:rsidRPr="00551C00">
              <w:rPr>
                <w:rFonts w:ascii="Times New Roman" w:hAnsi="Times New Roman"/>
                <w:iCs/>
                <w:sz w:val="26"/>
                <w:szCs w:val="26"/>
              </w:rPr>
              <w:t>Sản phẩm, hàng hoá có khả năng gây mất an toàn</w:t>
            </w:r>
            <w:r w:rsidRPr="00551C00">
              <w:rPr>
                <w:rFonts w:ascii="Times New Roman" w:hAnsi="Times New Roman"/>
                <w:sz w:val="26"/>
                <w:szCs w:val="26"/>
              </w:rPr>
              <w:t xml:space="preserve"> (</w:t>
            </w:r>
            <w:r w:rsidRPr="00551C00">
              <w:rPr>
                <w:rFonts w:ascii="Times New Roman" w:hAnsi="Times New Roman"/>
                <w:bCs/>
                <w:iCs/>
                <w:sz w:val="26"/>
                <w:szCs w:val="26"/>
              </w:rPr>
              <w:t xml:space="preserve">sau đây </w:t>
            </w:r>
            <w:r w:rsidRPr="00551C00">
              <w:rPr>
                <w:rFonts w:ascii="Times New Roman" w:hAnsi="Times New Roman"/>
                <w:sz w:val="26"/>
                <w:szCs w:val="26"/>
              </w:rPr>
              <w:t xml:space="preserve">gọi là sản phẩm, hàng hoá nhóm 2) là sản phẩm, hàng hoá trong điều kiện vận chuyển, lưu giữ, bảo quản, sử dụng hợp lý và đúng mục đích, vẫn tiềm ẩn khả năng gây hại cho người, động vật, thực vật, tài sản, môi trường, </w:t>
            </w:r>
            <w:proofErr w:type="gramStart"/>
            <w:r w:rsidRPr="00551C00">
              <w:rPr>
                <w:rFonts w:ascii="Times New Roman" w:hAnsi="Times New Roman"/>
                <w:b/>
                <w:i/>
                <w:sz w:val="26"/>
                <w:szCs w:val="26"/>
              </w:rPr>
              <w:t>an</w:t>
            </w:r>
            <w:proofErr w:type="gramEnd"/>
            <w:r w:rsidRPr="00551C00">
              <w:rPr>
                <w:rFonts w:ascii="Times New Roman" w:hAnsi="Times New Roman"/>
                <w:b/>
                <w:i/>
                <w:sz w:val="26"/>
                <w:szCs w:val="26"/>
              </w:rPr>
              <w:t xml:space="preserve"> ninh, trật tự, an toàn, bảo mật thông tin</w:t>
            </w:r>
            <w:r w:rsidRPr="00551C00">
              <w:rPr>
                <w:rFonts w:ascii="Times New Roman" w:hAnsi="Times New Roman"/>
                <w:sz w:val="26"/>
                <w:szCs w:val="26"/>
              </w:rPr>
              <w:t>.</w:t>
            </w:r>
          </w:p>
        </w:tc>
        <w:tc>
          <w:tcPr>
            <w:tcW w:w="5103" w:type="dxa"/>
            <w:vMerge/>
          </w:tcPr>
          <w:p w14:paraId="4B99E51D" w14:textId="65E11E0C" w:rsidR="00CB3A94" w:rsidRPr="00551C00" w:rsidRDefault="00CB3A94" w:rsidP="00815E88">
            <w:pPr>
              <w:widowControl w:val="0"/>
              <w:spacing w:before="20" w:after="20"/>
              <w:jc w:val="both"/>
              <w:rPr>
                <w:rFonts w:ascii="Times New Roman" w:hAnsi="Times New Roman" w:cs="Times New Roman"/>
                <w:bCs/>
                <w:iCs/>
                <w:sz w:val="26"/>
                <w:szCs w:val="26"/>
              </w:rPr>
            </w:pPr>
          </w:p>
        </w:tc>
      </w:tr>
      <w:tr w:rsidR="00CB3A94" w:rsidRPr="00551C00" w14:paraId="62953120" w14:textId="75D28DB8" w:rsidTr="00CB3A94">
        <w:trPr>
          <w:trHeight w:val="981"/>
        </w:trPr>
        <w:tc>
          <w:tcPr>
            <w:tcW w:w="926" w:type="dxa"/>
          </w:tcPr>
          <w:p w14:paraId="22BD4684" w14:textId="45FD7E45" w:rsidR="00CB3A94" w:rsidRPr="00551C00" w:rsidRDefault="00CB3A94"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lastRenderedPageBreak/>
              <w:t>1.5</w:t>
            </w:r>
          </w:p>
        </w:tc>
        <w:tc>
          <w:tcPr>
            <w:tcW w:w="4461" w:type="dxa"/>
          </w:tcPr>
          <w:p w14:paraId="52470959" w14:textId="75A4BAD2"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Khoản 6. Tổ chức, cá nhân sản xuất, kinh doanh là tổ chức, cá nhân tổ chức và thực hiện việc sản xuất (sau đây gọi là người sản xuất), nhập khẩu (sau đây gọi là người nhập khẩu), xuất khẩu (sau đây gọi là người xuất khẩu), bán hàng, cung cấp dịch vụ (sau đây gọi là người bán hàng).</w:t>
            </w:r>
          </w:p>
        </w:tc>
        <w:tc>
          <w:tcPr>
            <w:tcW w:w="4961" w:type="dxa"/>
          </w:tcPr>
          <w:p w14:paraId="0A3E7B8B" w14:textId="0D01C561" w:rsidR="00CB3A94" w:rsidRPr="00551C00" w:rsidRDefault="00CB3A94" w:rsidP="00815E88">
            <w:pPr>
              <w:widowControl w:val="0"/>
              <w:spacing w:before="20" w:after="20"/>
              <w:jc w:val="both"/>
              <w:rPr>
                <w:rFonts w:ascii="Times New Roman" w:hAnsi="Times New Roman" w:cs="Times New Roman"/>
                <w:bCs/>
                <w:iCs/>
                <w:sz w:val="26"/>
                <w:szCs w:val="26"/>
              </w:rPr>
            </w:pPr>
            <w:r w:rsidRPr="00551C00">
              <w:rPr>
                <w:rFonts w:ascii="Times New Roman" w:hAnsi="Times New Roman" w:cs="Times New Roman"/>
                <w:bCs/>
                <w:iCs/>
                <w:sz w:val="26"/>
                <w:szCs w:val="26"/>
              </w:rPr>
              <w:t xml:space="preserve">6. </w:t>
            </w:r>
            <w:r w:rsidRPr="00551C00">
              <w:rPr>
                <w:rFonts w:ascii="Times New Roman" w:hAnsi="Times New Roman" w:cs="Times New Roman"/>
                <w:sz w:val="26"/>
                <w:szCs w:val="26"/>
              </w:rPr>
              <w:t xml:space="preserve">Tổ chức, cá nhân sản xuất, kinh doanh là tổ chức, cá nhân tổ chức và thực hiện việc sản xuất (sau đây gọi là người sản xuất), nhập khẩu (sau đây gọi là người nhập khẩu), xuất khẩu (sau đây gọi là người xuất khẩu), bán hàng, cung cấp dịch vụ, </w:t>
            </w:r>
            <w:r w:rsidRPr="00551C00">
              <w:rPr>
                <w:rFonts w:ascii="Times New Roman" w:hAnsi="Times New Roman" w:cs="Times New Roman"/>
                <w:b/>
                <w:i/>
                <w:sz w:val="26"/>
                <w:szCs w:val="26"/>
              </w:rPr>
              <w:t>bao gồm cả bán hàng, cung cấp dịch vụ qua thương mại điện tử</w:t>
            </w:r>
            <w:r w:rsidRPr="00551C00">
              <w:rPr>
                <w:rFonts w:ascii="Times New Roman" w:hAnsi="Times New Roman" w:cs="Times New Roman"/>
                <w:sz w:val="26"/>
                <w:szCs w:val="26"/>
              </w:rPr>
              <w:t xml:space="preserve"> (sau đây gọi là người bán hàng)</w:t>
            </w:r>
          </w:p>
        </w:tc>
        <w:tc>
          <w:tcPr>
            <w:tcW w:w="5103" w:type="dxa"/>
          </w:tcPr>
          <w:p w14:paraId="1A163FAB" w14:textId="500A87C9" w:rsidR="00CB3A94" w:rsidRPr="00551C00" w:rsidRDefault="00CB3A94" w:rsidP="00815E88">
            <w:pPr>
              <w:widowControl w:val="0"/>
              <w:spacing w:before="20" w:after="20"/>
              <w:jc w:val="both"/>
              <w:rPr>
                <w:rFonts w:ascii="Times New Roman" w:hAnsi="Times New Roman" w:cs="Times New Roman"/>
                <w:bCs/>
                <w:sz w:val="26"/>
                <w:szCs w:val="26"/>
              </w:rPr>
            </w:pPr>
            <w:r w:rsidRPr="00551C00">
              <w:rPr>
                <w:rFonts w:ascii="Times New Roman" w:hAnsi="Times New Roman" w:cs="Times New Roman"/>
                <w:spacing w:val="3"/>
                <w:sz w:val="26"/>
                <w:szCs w:val="26"/>
                <w:shd w:val="clear" w:color="auto" w:fill="FFFFFF"/>
              </w:rPr>
              <w:t xml:space="preserve">Việc kinh doanh thương mại điện tử đang phát triển rầm rộ và chiếm tỷ trọng lớn trong việc kinh doanh buôn bán hàng hóa nói chung. Việc bán hàng qua mạng lại không cần phải có kho chứa trữ hàng hóa, nguồn hàng có thể được lấy từ nhiều nơi khác nhau, gây khó khăn cho công tác kiểm tra, kiểm soát, giám sát đối tượng. Hiện nay, việc quản lý hoạt động thương mại điện tử được thực hiện theo quy định tại pháp luật về thương mại điện tử (Luật Giao dịch thương mại điện tử và các văn bản hướng dẫn). Tuy nhiên, tại Luật và các văn bản hướng dẫn Luật này chưa quy định về nội dung quản lý chất lượng hàng hóa hoạt động kinh doanh thương mại điện tử, đặc biệt là đối với sản phẩm, hàng hóa nhóm 2. Do đó, kiến nghị bổ sung </w:t>
            </w:r>
            <w:r w:rsidRPr="00551C00">
              <w:rPr>
                <w:rFonts w:ascii="Times New Roman" w:hAnsi="Times New Roman" w:cs="Times New Roman"/>
                <w:bCs/>
                <w:iCs/>
                <w:sz w:val="26"/>
                <w:szCs w:val="26"/>
              </w:rPr>
              <w:t>thêm đối tượng bán hàng, cung cấp dịch vụ qua thương mại điện tử</w:t>
            </w:r>
          </w:p>
        </w:tc>
      </w:tr>
      <w:tr w:rsidR="00CB3A94" w:rsidRPr="00551C00" w14:paraId="547E8DFB" w14:textId="2646F743" w:rsidTr="00CB3A94">
        <w:trPr>
          <w:trHeight w:val="981"/>
        </w:trPr>
        <w:tc>
          <w:tcPr>
            <w:tcW w:w="926" w:type="dxa"/>
          </w:tcPr>
          <w:p w14:paraId="74AA39DE" w14:textId="7F4B79A4" w:rsidR="00CB3A94" w:rsidRPr="00551C00" w:rsidRDefault="00CB3A94"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1.6</w:t>
            </w:r>
          </w:p>
        </w:tc>
        <w:tc>
          <w:tcPr>
            <w:tcW w:w="4461" w:type="dxa"/>
          </w:tcPr>
          <w:p w14:paraId="417ADCB4" w14:textId="685D6B66"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Khoản 8. Tổ chức đánh giá sự phù hợp là tổ chức tiến hành hoạt động thử nghiệm, giám định, kiểm định, chứng nhận sự phù hợp của sản phẩm, hàng hoá, quá trình sản xuất, cung ứng dịch vụ phù hợp với tiêu chuẩn công bố áp dụng, quy chuẩn kỹ thuật tương ứng</w:t>
            </w:r>
          </w:p>
        </w:tc>
        <w:tc>
          <w:tcPr>
            <w:tcW w:w="4961" w:type="dxa"/>
          </w:tcPr>
          <w:p w14:paraId="2171C42D" w14:textId="087DA350" w:rsidR="00CB3A94" w:rsidRPr="00551C00" w:rsidRDefault="00CB3A94" w:rsidP="00815E88">
            <w:pPr>
              <w:widowControl w:val="0"/>
              <w:spacing w:before="20" w:after="20"/>
              <w:jc w:val="both"/>
              <w:rPr>
                <w:rFonts w:ascii="Times New Roman" w:hAnsi="Times New Roman" w:cs="Times New Roman"/>
                <w:b/>
                <w:bCs/>
                <w:i/>
                <w:iCs/>
                <w:sz w:val="26"/>
                <w:szCs w:val="26"/>
              </w:rPr>
            </w:pPr>
            <w:r w:rsidRPr="00551C00">
              <w:rPr>
                <w:rFonts w:ascii="Times New Roman" w:hAnsi="Times New Roman"/>
                <w:b/>
                <w:i/>
                <w:sz w:val="26"/>
                <w:szCs w:val="26"/>
                <w:lang w:val="nl-NL"/>
              </w:rPr>
              <w:t>8. Tổ chức đánh giá sự phù hợp là tổ chức thực hiện hoạt động đánh giá sự phù hợp theo quy định của pháp luật về tiêu chuẩn và quy chuẩn kỹ thuật, ngoại trừ hoạt động công nhận. Hoạt động đánh giá sự phù hợp theo quy định của pháp luật về tiêu chuẩn và quy chuẩn kỹ thuật</w:t>
            </w:r>
          </w:p>
        </w:tc>
        <w:tc>
          <w:tcPr>
            <w:tcW w:w="5103" w:type="dxa"/>
          </w:tcPr>
          <w:p w14:paraId="247FC392" w14:textId="3CA88B23" w:rsidR="00CB3A94" w:rsidRPr="00551C00" w:rsidRDefault="00CB3A94" w:rsidP="00815E88">
            <w:pPr>
              <w:widowControl w:val="0"/>
              <w:spacing w:before="20" w:after="20"/>
              <w:jc w:val="both"/>
              <w:rPr>
                <w:rFonts w:ascii="Times New Roman" w:hAnsi="Times New Roman" w:cs="Times New Roman"/>
                <w:spacing w:val="3"/>
                <w:sz w:val="26"/>
                <w:szCs w:val="26"/>
                <w:shd w:val="clear" w:color="auto" w:fill="FFFFFF"/>
              </w:rPr>
            </w:pPr>
            <w:r w:rsidRPr="00551C00">
              <w:rPr>
                <w:rFonts w:ascii="Times New Roman" w:hAnsi="Times New Roman" w:cs="Times New Roman"/>
                <w:bCs/>
                <w:iCs/>
                <w:sz w:val="26"/>
                <w:szCs w:val="26"/>
              </w:rPr>
              <w:t xml:space="preserve">Để thống nhất với </w:t>
            </w:r>
            <w:r w:rsidRPr="00551C00">
              <w:rPr>
                <w:rFonts w:ascii="Times New Roman" w:hAnsi="Times New Roman"/>
                <w:sz w:val="26"/>
                <w:szCs w:val="26"/>
                <w:lang w:val="nl-NL"/>
              </w:rPr>
              <w:t>pháp luật về tiêu chuẩn và quy chuẩn kỹ thuật</w:t>
            </w:r>
            <w:r w:rsidRPr="00551C00">
              <w:rPr>
                <w:rFonts w:ascii="Times New Roman" w:hAnsi="Times New Roman" w:cs="Times New Roman"/>
                <w:bCs/>
                <w:iCs/>
                <w:sz w:val="26"/>
                <w:szCs w:val="26"/>
              </w:rPr>
              <w:t>, bảo đảm phù hợp với thông lệ quốc tế và các cam kết trong các FTA thế hệ mới</w:t>
            </w:r>
          </w:p>
        </w:tc>
      </w:tr>
      <w:tr w:rsidR="00CB3A94" w:rsidRPr="00551C00" w14:paraId="1E3BC678" w14:textId="1232E630" w:rsidTr="00CB3A94">
        <w:trPr>
          <w:trHeight w:val="981"/>
        </w:trPr>
        <w:tc>
          <w:tcPr>
            <w:tcW w:w="926" w:type="dxa"/>
          </w:tcPr>
          <w:p w14:paraId="1CD2A73F" w14:textId="7B968548" w:rsidR="00CB3A94" w:rsidRPr="00551C00" w:rsidRDefault="00CB3A94"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1.7</w:t>
            </w:r>
          </w:p>
        </w:tc>
        <w:tc>
          <w:tcPr>
            <w:tcW w:w="4461" w:type="dxa"/>
          </w:tcPr>
          <w:p w14:paraId="5866EF22" w14:textId="4D66B25D" w:rsidR="00CB3A94" w:rsidRPr="00551C00" w:rsidRDefault="00CB3A94" w:rsidP="00815E88">
            <w:pPr>
              <w:widowControl w:val="0"/>
              <w:spacing w:before="20" w:after="20"/>
              <w:jc w:val="both"/>
              <w:rPr>
                <w:rFonts w:ascii="Times New Roman" w:hAnsi="Times New Roman" w:cs="Times New Roman"/>
                <w:sz w:val="26"/>
                <w:szCs w:val="26"/>
              </w:rPr>
            </w:pPr>
          </w:p>
        </w:tc>
        <w:tc>
          <w:tcPr>
            <w:tcW w:w="4961" w:type="dxa"/>
          </w:tcPr>
          <w:p w14:paraId="6DD9203B" w14:textId="39C65D7C" w:rsidR="00CB3A94" w:rsidRPr="00551C00" w:rsidRDefault="00CB3A94" w:rsidP="00815E88">
            <w:pPr>
              <w:widowControl w:val="0"/>
              <w:spacing w:before="20" w:after="20"/>
              <w:jc w:val="both"/>
              <w:rPr>
                <w:rFonts w:ascii="Times New Roman" w:hAnsi="Times New Roman" w:cs="Times New Roman"/>
                <w:sz w:val="26"/>
                <w:szCs w:val="26"/>
                <w:lang w:val="pt-BR"/>
              </w:rPr>
            </w:pPr>
            <w:r w:rsidRPr="00551C00">
              <w:rPr>
                <w:rFonts w:ascii="Times New Roman" w:hAnsi="Times New Roman" w:cs="Times New Roman"/>
                <w:sz w:val="26"/>
                <w:szCs w:val="26"/>
                <w:lang w:val="pt-BR"/>
              </w:rPr>
              <w:t xml:space="preserve">Bổ sung khoản 10a quy định khái niệm về “thử nghiệm </w:t>
            </w:r>
            <w:r w:rsidRPr="00551C00">
              <w:rPr>
                <w:rFonts w:ascii="Times New Roman" w:hAnsi="Times New Roman"/>
                <w:sz w:val="26"/>
                <w:szCs w:val="26"/>
              </w:rPr>
              <w:t>kiểm chứng (trọng tài)</w:t>
            </w:r>
            <w:r w:rsidRPr="00551C00">
              <w:rPr>
                <w:rFonts w:ascii="Times New Roman" w:hAnsi="Times New Roman" w:cs="Times New Roman"/>
                <w:sz w:val="26"/>
                <w:szCs w:val="26"/>
                <w:lang w:val="pt-BR"/>
              </w:rPr>
              <w:t>” như sau:</w:t>
            </w:r>
          </w:p>
          <w:p w14:paraId="7FF0BD9F" w14:textId="0A359424" w:rsidR="00CB3A94" w:rsidRPr="00551C00" w:rsidRDefault="00CB3A94" w:rsidP="00815E88">
            <w:pPr>
              <w:widowControl w:val="0"/>
              <w:spacing w:before="20" w:after="20"/>
              <w:jc w:val="both"/>
              <w:rPr>
                <w:rFonts w:ascii="Times New Roman" w:hAnsi="Times New Roman" w:cs="Times New Roman"/>
                <w:b/>
                <w:bCs/>
                <w:iCs/>
                <w:sz w:val="26"/>
                <w:szCs w:val="26"/>
              </w:rPr>
            </w:pPr>
            <w:r w:rsidRPr="00551C00">
              <w:rPr>
                <w:rFonts w:ascii="Times New Roman" w:hAnsi="Times New Roman" w:cs="Times New Roman"/>
                <w:b/>
                <w:i/>
                <w:sz w:val="26"/>
                <w:szCs w:val="26"/>
                <w:lang w:val="pt-BR"/>
              </w:rPr>
              <w:t xml:space="preserve">10a. </w:t>
            </w:r>
            <w:r w:rsidRPr="00551C00">
              <w:rPr>
                <w:rFonts w:ascii="Times New Roman" w:hAnsi="Times New Roman"/>
                <w:b/>
                <w:i/>
                <w:sz w:val="26"/>
                <w:szCs w:val="26"/>
              </w:rPr>
              <w:t xml:space="preserve">Thử nghiệm kiểm chứng (trọng tài) là việc thử nghiệm lại sản phẩm, hàng hóa khi có khiếu nại, tranh chấp về kết quả thử nghiệm hoặc trong trường hợp cơ quan </w:t>
            </w:r>
            <w:r w:rsidRPr="00551C00">
              <w:rPr>
                <w:rFonts w:ascii="Times New Roman" w:hAnsi="Times New Roman"/>
                <w:b/>
                <w:i/>
                <w:sz w:val="26"/>
                <w:szCs w:val="26"/>
              </w:rPr>
              <w:lastRenderedPageBreak/>
              <w:t>quản lý có thẩm quyền yêu cầu để khẳng định kết quả thử nghiệm chất lượng sản phẩm, hàng hóa</w:t>
            </w:r>
          </w:p>
        </w:tc>
        <w:tc>
          <w:tcPr>
            <w:tcW w:w="5103" w:type="dxa"/>
          </w:tcPr>
          <w:p w14:paraId="51A76789" w14:textId="28D6ABFC" w:rsidR="00CB3A94" w:rsidRPr="00551C00" w:rsidRDefault="00CB3A94" w:rsidP="00815E88">
            <w:pPr>
              <w:widowControl w:val="0"/>
              <w:spacing w:before="20" w:after="20"/>
              <w:jc w:val="both"/>
              <w:rPr>
                <w:rFonts w:ascii="Times New Roman" w:hAnsi="Times New Roman" w:cs="Times New Roman"/>
                <w:spacing w:val="3"/>
                <w:sz w:val="26"/>
                <w:szCs w:val="26"/>
                <w:shd w:val="clear" w:color="auto" w:fill="FFFFFF"/>
              </w:rPr>
            </w:pPr>
            <w:r w:rsidRPr="00551C00">
              <w:rPr>
                <w:rFonts w:ascii="Times New Roman" w:hAnsi="Times New Roman" w:cs="Times New Roman"/>
                <w:sz w:val="26"/>
                <w:szCs w:val="26"/>
                <w:lang w:val="it-IT"/>
              </w:rPr>
              <w:lastRenderedPageBreak/>
              <w:t xml:space="preserve">Do hiện nay trong Luật CLSPHH chưa quy định cách thức xử lý, xác định kết quả thử nghiệm kiểm chứng (trọng tài) đối với trường hợp khi xảy ra tranh chấp, khiếu nại </w:t>
            </w:r>
            <w:r w:rsidRPr="00551C00">
              <w:rPr>
                <w:rFonts w:ascii="Times New Roman" w:hAnsi="Times New Roman"/>
                <w:sz w:val="26"/>
                <w:szCs w:val="26"/>
              </w:rPr>
              <w:t xml:space="preserve">hoặc trong trường hợp cơ quan quản lý có thẩm quyền yêu cầu </w:t>
            </w:r>
            <w:r w:rsidRPr="00551C00">
              <w:rPr>
                <w:rFonts w:ascii="Times New Roman" w:hAnsi="Times New Roman" w:cs="Times New Roman"/>
                <w:sz w:val="26"/>
                <w:szCs w:val="26"/>
                <w:lang w:val="it-IT"/>
              </w:rPr>
              <w:t xml:space="preserve">liên quan đến kết quả thử nghiệm do tổ </w:t>
            </w:r>
            <w:r w:rsidRPr="00551C00">
              <w:rPr>
                <w:rFonts w:ascii="Times New Roman" w:hAnsi="Times New Roman" w:cs="Times New Roman"/>
                <w:sz w:val="26"/>
                <w:szCs w:val="26"/>
                <w:lang w:val="it-IT"/>
              </w:rPr>
              <w:lastRenderedPageBreak/>
              <w:t xml:space="preserve">chức thử nghiệm đã đăng ký hoặc được chỉ định thực hiện. Điều này, trong thực tế cũng đã xảy ra trong thời gian vừa qua ví dụ như thử nghiệm phân bón, mũ bảo hiểm, thiết bị điện và điện tử, xăng dầu, quặng... Do đó, đề nghị bổ sung khái niệm này. </w:t>
            </w:r>
            <w:r w:rsidR="00473542" w:rsidRPr="00551C00">
              <w:rPr>
                <w:rFonts w:ascii="Times New Roman" w:hAnsi="Times New Roman" w:cs="Times New Roman"/>
                <w:sz w:val="26"/>
                <w:szCs w:val="26"/>
                <w:lang w:val="it-IT"/>
              </w:rPr>
              <w:t xml:space="preserve">Việc bổ sung quy định này để đáp ứng yêu cầu của Chỉ thị 38-CT/TW ngày 30/7/2024 của Ban Bí thư </w:t>
            </w:r>
          </w:p>
        </w:tc>
      </w:tr>
      <w:tr w:rsidR="00CB3A94" w:rsidRPr="00551C00" w14:paraId="71B1BEE7" w14:textId="609B436C" w:rsidTr="00CB3A94">
        <w:trPr>
          <w:trHeight w:val="981"/>
        </w:trPr>
        <w:tc>
          <w:tcPr>
            <w:tcW w:w="926" w:type="dxa"/>
          </w:tcPr>
          <w:p w14:paraId="74461D64" w14:textId="5E42D3CB" w:rsidR="00CB3A94" w:rsidRPr="00551C00" w:rsidRDefault="00CB3A94"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lastRenderedPageBreak/>
              <w:t>1.8</w:t>
            </w:r>
          </w:p>
        </w:tc>
        <w:tc>
          <w:tcPr>
            <w:tcW w:w="4461" w:type="dxa"/>
          </w:tcPr>
          <w:p w14:paraId="40E2769F" w14:textId="084D2392"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Khoản 13. </w:t>
            </w:r>
            <w:r w:rsidRPr="00551C00">
              <w:rPr>
                <w:rFonts w:ascii="Times New Roman" w:hAnsi="Times New Roman"/>
                <w:sz w:val="26"/>
                <w:szCs w:val="26"/>
                <w:lang w:val="pt-BR"/>
              </w:rPr>
              <w:t xml:space="preserve">Kiểm định là hoạt động kỹ thuật theo một quy trình nhất định nhằm đánh giá và xác nhận sự phù hợp của sản phẩm, hàng hóa với yêu cầu quy định trong quy chuẩn kỹ thuật tương ứng. </w:t>
            </w:r>
          </w:p>
        </w:tc>
        <w:tc>
          <w:tcPr>
            <w:tcW w:w="4961" w:type="dxa"/>
          </w:tcPr>
          <w:p w14:paraId="4AED7DD0" w14:textId="4A465C3B" w:rsidR="00CB3A94" w:rsidRPr="00551C00" w:rsidRDefault="00CB3A94" w:rsidP="00815E88">
            <w:pPr>
              <w:widowControl w:val="0"/>
              <w:spacing w:before="20" w:after="20"/>
              <w:jc w:val="both"/>
              <w:rPr>
                <w:rFonts w:ascii="Times New Roman" w:hAnsi="Times New Roman" w:cs="Times New Roman"/>
                <w:sz w:val="26"/>
                <w:szCs w:val="26"/>
                <w:lang w:val="pt-BR"/>
              </w:rPr>
            </w:pPr>
            <w:r w:rsidRPr="00551C00">
              <w:rPr>
                <w:rFonts w:ascii="Times New Roman" w:hAnsi="Times New Roman" w:cs="Times New Roman"/>
                <w:sz w:val="26"/>
                <w:szCs w:val="26"/>
              </w:rPr>
              <w:t xml:space="preserve">13. </w:t>
            </w:r>
            <w:r w:rsidRPr="00551C00">
              <w:rPr>
                <w:rFonts w:ascii="Times New Roman" w:hAnsi="Times New Roman"/>
                <w:sz w:val="26"/>
                <w:szCs w:val="26"/>
                <w:lang w:val="pt-BR"/>
              </w:rPr>
              <w:t xml:space="preserve">Kiểm định là hoạt động kỹ thuật theo một quy trình nhất định nhằm đánh giá và xác nhận sự phù hợp của sản phẩm, hàng hóa với yêu cầu quy định trong quy chuẩn kỹ thuật tương ứng. </w:t>
            </w:r>
            <w:r w:rsidRPr="00551C00">
              <w:rPr>
                <w:rFonts w:ascii="Times New Roman" w:eastAsia="Times New Roman" w:hAnsi="Times New Roman"/>
                <w:b/>
                <w:i/>
                <w:color w:val="000000"/>
                <w:sz w:val="26"/>
                <w:szCs w:val="26"/>
              </w:rPr>
              <w:t>Kiểm định bao gồm kiểm định ban đầu, kiểm định định kỳ, kiểm định bất thường</w:t>
            </w:r>
          </w:p>
        </w:tc>
        <w:tc>
          <w:tcPr>
            <w:tcW w:w="5103" w:type="dxa"/>
          </w:tcPr>
          <w:p w14:paraId="14007C6B" w14:textId="68F4199C" w:rsidR="00CB3A94" w:rsidRPr="00551C00" w:rsidRDefault="00CB3A94" w:rsidP="00815E88">
            <w:pPr>
              <w:widowControl w:val="0"/>
              <w:spacing w:before="20" w:after="20"/>
              <w:jc w:val="both"/>
              <w:rPr>
                <w:rFonts w:ascii="Times New Roman" w:hAnsi="Times New Roman" w:cs="Times New Roman"/>
                <w:sz w:val="26"/>
                <w:szCs w:val="26"/>
                <w:lang w:val="it-IT"/>
              </w:rPr>
            </w:pPr>
            <w:r w:rsidRPr="00551C00">
              <w:rPr>
                <w:rFonts w:ascii="Times New Roman" w:hAnsi="Times New Roman" w:cs="Times New Roman"/>
                <w:sz w:val="26"/>
                <w:szCs w:val="26"/>
                <w:lang w:val="it-IT"/>
              </w:rPr>
              <w:t>Để phù hợp với thực tế triển khai trong thời gian qua và thống nhất với quy định tại dự thảo Luật sửa đổi, bổ sung một số điều của Luật TC&amp;QCKT và Luật An toàn vệ sinh lao động</w:t>
            </w:r>
          </w:p>
        </w:tc>
      </w:tr>
      <w:tr w:rsidR="00CB3A94" w:rsidRPr="00551C00" w14:paraId="2F285BA1" w14:textId="3F753ADA" w:rsidTr="00CB3A94">
        <w:trPr>
          <w:trHeight w:val="588"/>
        </w:trPr>
        <w:tc>
          <w:tcPr>
            <w:tcW w:w="926" w:type="dxa"/>
          </w:tcPr>
          <w:p w14:paraId="29B72C89" w14:textId="53919022" w:rsidR="00CB3A94" w:rsidRPr="00551C00" w:rsidRDefault="00CB3A94"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1.9</w:t>
            </w:r>
          </w:p>
        </w:tc>
        <w:tc>
          <w:tcPr>
            <w:tcW w:w="4461" w:type="dxa"/>
          </w:tcPr>
          <w:p w14:paraId="73345058" w14:textId="1EF40629"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Khoản 14. Thừa nhận kết quả đánh giá sự phù hợp là việc cơ quan nhà nước có thẩm quyền, tổ chức, cá nhân hoạt động tại Việt Nam chấp nhận kết quả đánh giá sự phù hợp do tổ chức đánh giá sự phù hợp của quốc gia, vùng lãnh thổ khác thực hiện</w:t>
            </w:r>
          </w:p>
        </w:tc>
        <w:tc>
          <w:tcPr>
            <w:tcW w:w="4961" w:type="dxa"/>
          </w:tcPr>
          <w:p w14:paraId="38FB323C" w14:textId="6F5B65EC" w:rsidR="00CB3A94" w:rsidRPr="00551C00" w:rsidRDefault="00CB3A94" w:rsidP="00815E88">
            <w:pPr>
              <w:widowControl w:val="0"/>
              <w:spacing w:before="20" w:after="20"/>
              <w:jc w:val="both"/>
              <w:rPr>
                <w:rFonts w:ascii="Times New Roman" w:hAnsi="Times New Roman" w:cs="Times New Roman"/>
                <w:b/>
                <w:i/>
                <w:sz w:val="26"/>
                <w:szCs w:val="26"/>
                <w:lang w:val="pt-BR"/>
              </w:rPr>
            </w:pPr>
            <w:r w:rsidRPr="00551C00">
              <w:rPr>
                <w:rFonts w:ascii="Times New Roman" w:hAnsi="Times New Roman" w:cs="Times New Roman"/>
                <w:b/>
                <w:i/>
                <w:sz w:val="26"/>
                <w:szCs w:val="26"/>
                <w:lang w:val="pt-BR"/>
              </w:rPr>
              <w:t xml:space="preserve">14. Thỏa thuận thừa nhận lẫn nhau về đánh giá sự phù hợp đối với sản phẩm, hàng hoá </w:t>
            </w:r>
            <w:r w:rsidRPr="00551C00">
              <w:rPr>
                <w:rFonts w:ascii="Times New Roman" w:eastAsia="Times New Roman" w:hAnsi="Times New Roman" w:cs="Times New Roman"/>
                <w:b/>
                <w:i/>
                <w:sz w:val="26"/>
                <w:szCs w:val="26"/>
                <w:lang w:eastAsia="en-MY"/>
              </w:rPr>
              <w:t xml:space="preserve">là việc thừa </w:t>
            </w:r>
            <w:r w:rsidRPr="00551C00">
              <w:rPr>
                <w:rFonts w:ascii="Times New Roman" w:hAnsi="Times New Roman" w:cs="Times New Roman"/>
                <w:b/>
                <w:i/>
                <w:color w:val="343434"/>
                <w:sz w:val="26"/>
                <w:szCs w:val="26"/>
              </w:rPr>
              <w:t>nhận kết quả đánh giá sự phù hợp của quốc gia, vùng lãnh thổ khác thực hiện để phục vụ hoạt động đánh giá phù hợp đối với các sản phẩm, hàng hóa ở Việt Nam</w:t>
            </w:r>
          </w:p>
        </w:tc>
        <w:tc>
          <w:tcPr>
            <w:tcW w:w="5103" w:type="dxa"/>
          </w:tcPr>
          <w:p w14:paraId="17C301CA" w14:textId="633662F2" w:rsidR="00CB3A94" w:rsidRPr="00551C00" w:rsidRDefault="00CB3A94" w:rsidP="00815E88">
            <w:pPr>
              <w:widowControl w:val="0"/>
              <w:spacing w:before="20" w:after="20"/>
              <w:jc w:val="both"/>
              <w:rPr>
                <w:rFonts w:ascii="Times New Roman" w:hAnsi="Times New Roman" w:cs="Times New Roman"/>
                <w:sz w:val="26"/>
                <w:szCs w:val="26"/>
                <w:lang w:val="it-IT"/>
              </w:rPr>
            </w:pPr>
            <w:r w:rsidRPr="00551C00">
              <w:rPr>
                <w:rFonts w:ascii="Times New Roman" w:hAnsi="Times New Roman" w:cs="Times New Roman"/>
                <w:sz w:val="26"/>
                <w:szCs w:val="26"/>
              </w:rPr>
              <w:t>Về thuật ngữ “Thỏa thuận thừa nhận lẫn nhau”</w:t>
            </w:r>
            <w:r w:rsidRPr="00551C00">
              <w:rPr>
                <w:rFonts w:ascii="Times New Roman" w:hAnsi="Times New Roman" w:cs="Times New Roman"/>
                <w:b/>
                <w:sz w:val="26"/>
                <w:szCs w:val="26"/>
              </w:rPr>
              <w:t xml:space="preserve"> </w:t>
            </w:r>
            <w:r w:rsidRPr="00551C00">
              <w:rPr>
                <w:rFonts w:ascii="Times New Roman" w:hAnsi="Times New Roman" w:cs="Times New Roman"/>
                <w:sz w:val="26"/>
                <w:szCs w:val="26"/>
              </w:rPr>
              <w:t xml:space="preserve">trong Hiệp định CPTPP là các thỏa thuận quốc tế hoặc khu vực (bao gồm cả thỏa thuận thừa nhận đa phương) giữa các tổ chức công nhận thừa nhận tính tương đương của các hệ thống công nhận (dựa trên cơ sở xem xét tương đương) hoặc giữa các tổ chức đánh giá sự phù hợp thực hiện thừa nhận kết quả đánh giá sự phù hợp. Trong khi đó, </w:t>
            </w:r>
            <w:r w:rsidRPr="00551C00">
              <w:rPr>
                <w:rFonts w:ascii="Times New Roman" w:hAnsi="Times New Roman" w:cs="Times New Roman"/>
                <w:sz w:val="26"/>
                <w:szCs w:val="26"/>
                <w:shd w:val="clear" w:color="auto" w:fill="FFFFFF"/>
              </w:rPr>
              <w:t xml:space="preserve">Luật CLSPHH, </w:t>
            </w:r>
            <w:r w:rsidRPr="00551C00">
              <w:rPr>
                <w:rFonts w:ascii="Times New Roman" w:hAnsi="Times New Roman" w:cs="Times New Roman"/>
                <w:sz w:val="26"/>
                <w:szCs w:val="26"/>
              </w:rPr>
              <w:t xml:space="preserve">Thông tư số 27/2007/TT-BKHCN ngày 31/10/2007 của Bộ Khoa học và Công nghệ hiện nay chỉ </w:t>
            </w:r>
            <w:r w:rsidRPr="00551C00">
              <w:rPr>
                <w:rFonts w:ascii="Times New Roman" w:hAnsi="Times New Roman" w:cs="Times New Roman"/>
                <w:sz w:val="26"/>
                <w:szCs w:val="26"/>
                <w:shd w:val="clear" w:color="auto" w:fill="FFFFFF"/>
              </w:rPr>
              <w:t xml:space="preserve">đề cập đến thừa nhận kết quả </w:t>
            </w:r>
            <w:r w:rsidRPr="00551C00">
              <w:rPr>
                <w:rFonts w:ascii="Times New Roman" w:hAnsi="Times New Roman" w:cs="Times New Roman"/>
                <w:sz w:val="26"/>
                <w:szCs w:val="26"/>
              </w:rPr>
              <w:t>đánh giá sự phù hợp</w:t>
            </w:r>
            <w:r w:rsidRPr="00551C00">
              <w:rPr>
                <w:rFonts w:ascii="Times New Roman" w:hAnsi="Times New Roman" w:cs="Times New Roman"/>
                <w:sz w:val="26"/>
                <w:szCs w:val="26"/>
                <w:shd w:val="clear" w:color="auto" w:fill="FFFFFF"/>
              </w:rPr>
              <w:t xml:space="preserve"> của tổ chức </w:t>
            </w:r>
            <w:r w:rsidRPr="00551C00">
              <w:rPr>
                <w:rFonts w:ascii="Times New Roman" w:hAnsi="Times New Roman" w:cs="Times New Roman"/>
                <w:sz w:val="26"/>
                <w:szCs w:val="26"/>
              </w:rPr>
              <w:t>đánh giá sự phù hợp</w:t>
            </w:r>
            <w:r w:rsidRPr="00551C00">
              <w:rPr>
                <w:rFonts w:ascii="Times New Roman" w:hAnsi="Times New Roman" w:cs="Times New Roman"/>
                <w:sz w:val="26"/>
                <w:szCs w:val="26"/>
                <w:shd w:val="clear" w:color="auto" w:fill="FFFFFF"/>
              </w:rPr>
              <w:t xml:space="preserve">, nhưng chưa đề cập rõ đến thừa nhận giữa các tổ chức công nhận. Do đó, đề nghị chỉnh sửa để </w:t>
            </w:r>
            <w:r w:rsidRPr="00551C00">
              <w:rPr>
                <w:rFonts w:ascii="Times New Roman" w:hAnsi="Times New Roman" w:cs="Times New Roman"/>
                <w:bCs/>
                <w:iCs/>
                <w:sz w:val="26"/>
                <w:szCs w:val="26"/>
              </w:rPr>
              <w:t>bảo đảm phù hợp với thông lệ quốc tế</w:t>
            </w:r>
          </w:p>
        </w:tc>
      </w:tr>
      <w:tr w:rsidR="00CB3A94" w:rsidRPr="00551C00" w14:paraId="025E4194" w14:textId="63348ECA" w:rsidTr="00CB3A94">
        <w:trPr>
          <w:trHeight w:val="686"/>
        </w:trPr>
        <w:tc>
          <w:tcPr>
            <w:tcW w:w="926" w:type="dxa"/>
          </w:tcPr>
          <w:p w14:paraId="230B2179" w14:textId="1EAC28A6" w:rsidR="00CB3A94" w:rsidRPr="00551C00" w:rsidRDefault="00CB3A94"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lastRenderedPageBreak/>
              <w:t>1.10</w:t>
            </w:r>
          </w:p>
        </w:tc>
        <w:tc>
          <w:tcPr>
            <w:tcW w:w="4461" w:type="dxa"/>
          </w:tcPr>
          <w:p w14:paraId="7D0FF69F" w14:textId="77777777" w:rsidR="00CB3A94" w:rsidRPr="00551C00" w:rsidRDefault="00CB3A94" w:rsidP="00815E88">
            <w:pPr>
              <w:widowControl w:val="0"/>
              <w:spacing w:before="20" w:after="20"/>
              <w:jc w:val="both"/>
              <w:rPr>
                <w:rFonts w:ascii="Times New Roman" w:hAnsi="Times New Roman" w:cs="Times New Roman"/>
                <w:sz w:val="26"/>
                <w:szCs w:val="26"/>
              </w:rPr>
            </w:pPr>
          </w:p>
        </w:tc>
        <w:tc>
          <w:tcPr>
            <w:tcW w:w="4961" w:type="dxa"/>
          </w:tcPr>
          <w:p w14:paraId="17926393" w14:textId="7F3CFEFE" w:rsidR="00CB3A94" w:rsidRPr="00551C00" w:rsidRDefault="00CB3A94" w:rsidP="00815E88">
            <w:pPr>
              <w:widowControl w:val="0"/>
              <w:spacing w:before="20" w:after="20"/>
              <w:ind w:firstLine="5"/>
              <w:jc w:val="both"/>
              <w:rPr>
                <w:rFonts w:ascii="Times New Roman" w:hAnsi="Times New Roman" w:cs="Times New Roman"/>
                <w:bCs/>
                <w:sz w:val="26"/>
                <w:szCs w:val="26"/>
              </w:rPr>
            </w:pPr>
            <w:r w:rsidRPr="00551C00">
              <w:rPr>
                <w:rFonts w:ascii="Times New Roman" w:hAnsi="Times New Roman" w:cs="Times New Roman"/>
                <w:sz w:val="26"/>
                <w:szCs w:val="26"/>
                <w:lang w:val="pt-BR"/>
              </w:rPr>
              <w:t xml:space="preserve">Bổ sung </w:t>
            </w:r>
            <w:r w:rsidRPr="00551C00">
              <w:rPr>
                <w:rFonts w:ascii="Times New Roman" w:hAnsi="Times New Roman" w:cs="Times New Roman"/>
                <w:bCs/>
                <w:sz w:val="26"/>
                <w:szCs w:val="26"/>
              </w:rPr>
              <w:t>khoản 18 quy định khái niệm về “hạ tầng chất lượng quốc gia” như sau:</w:t>
            </w:r>
          </w:p>
          <w:p w14:paraId="68751F88" w14:textId="7AB12B8E" w:rsidR="00CB3A94" w:rsidRPr="00551C00" w:rsidRDefault="00CB3A94" w:rsidP="00815E88">
            <w:pPr>
              <w:widowControl w:val="0"/>
              <w:spacing w:before="20" w:after="20"/>
              <w:ind w:firstLine="5"/>
              <w:jc w:val="both"/>
              <w:rPr>
                <w:rFonts w:ascii="Times New Roman" w:hAnsi="Times New Roman" w:cs="Times New Roman"/>
                <w:b/>
                <w:bCs/>
                <w:i/>
                <w:sz w:val="26"/>
                <w:szCs w:val="26"/>
              </w:rPr>
            </w:pPr>
            <w:r w:rsidRPr="00551C00">
              <w:rPr>
                <w:rFonts w:ascii="Times New Roman" w:hAnsi="Times New Roman" w:cs="Times New Roman"/>
                <w:b/>
                <w:i/>
                <w:spacing w:val="-2"/>
                <w:sz w:val="26"/>
                <w:szCs w:val="26"/>
                <w:lang w:val="nl-NL"/>
              </w:rPr>
              <w:t xml:space="preserve">18. </w:t>
            </w:r>
            <w:r w:rsidRPr="00551C00">
              <w:rPr>
                <w:rFonts w:ascii="Times New Roman" w:hAnsi="Times New Roman"/>
                <w:b/>
                <w:bCs/>
                <w:i/>
                <w:sz w:val="26"/>
                <w:szCs w:val="26"/>
              </w:rPr>
              <w:t>Hạ tầng chất lượng quốc gia là</w:t>
            </w:r>
            <w:r w:rsidRPr="00551C00">
              <w:rPr>
                <w:rFonts w:ascii="Times New Roman" w:hAnsi="Times New Roman"/>
                <w:b/>
                <w:bCs/>
                <w:i/>
                <w:sz w:val="26"/>
                <w:szCs w:val="26"/>
                <w:lang w:val="nl-NL"/>
              </w:rPr>
              <w:t xml:space="preserve"> kết cấu hạ tầng phục vụ phát triển kinh tế - xã hội</w:t>
            </w:r>
            <w:r w:rsidRPr="00551C00">
              <w:rPr>
                <w:rFonts w:ascii="Times New Roman" w:hAnsi="Times New Roman"/>
                <w:b/>
                <w:bCs/>
                <w:i/>
                <w:sz w:val="26"/>
                <w:szCs w:val="26"/>
              </w:rPr>
              <w:t xml:space="preserve"> bao gồm tiêu chuẩn, đo lường, đánh giá sự phù hợp, công nhận, </w:t>
            </w:r>
            <w:r w:rsidRPr="00551C00">
              <w:rPr>
                <w:rFonts w:ascii="Times New Roman" w:hAnsi="Times New Roman"/>
                <w:b/>
                <w:bCs/>
                <w:i/>
                <w:sz w:val="26"/>
                <w:szCs w:val="26"/>
                <w:lang w:val="vi-VN"/>
              </w:rPr>
              <w:t>kiểm tra</w:t>
            </w:r>
            <w:r w:rsidRPr="00551C00">
              <w:rPr>
                <w:rFonts w:ascii="Times New Roman" w:hAnsi="Times New Roman"/>
                <w:b/>
                <w:bCs/>
                <w:i/>
                <w:sz w:val="26"/>
                <w:szCs w:val="26"/>
              </w:rPr>
              <w:t xml:space="preserve"> chất lượng sản phẩm hàng hóa, khảo sát chất lượng sản phẩm, hàng hóa </w:t>
            </w:r>
            <w:r w:rsidRPr="00551C00">
              <w:rPr>
                <w:rFonts w:ascii="Times New Roman" w:hAnsi="Times New Roman"/>
                <w:b/>
                <w:bCs/>
                <w:i/>
                <w:sz w:val="26"/>
                <w:szCs w:val="26"/>
                <w:lang w:val="vi-VN"/>
              </w:rPr>
              <w:t>để hỗ trợ và nâng cao</w:t>
            </w:r>
            <w:r w:rsidRPr="00551C00">
              <w:rPr>
                <w:rFonts w:ascii="Times New Roman" w:hAnsi="Times New Roman"/>
                <w:b/>
                <w:bCs/>
                <w:i/>
                <w:sz w:val="26"/>
                <w:szCs w:val="26"/>
              </w:rPr>
              <w:t xml:space="preserve"> năng suất,</w:t>
            </w:r>
            <w:r w:rsidRPr="00551C00">
              <w:rPr>
                <w:rFonts w:ascii="Times New Roman" w:hAnsi="Times New Roman"/>
                <w:b/>
                <w:bCs/>
                <w:i/>
                <w:sz w:val="26"/>
                <w:szCs w:val="26"/>
                <w:lang w:val="vi-VN"/>
              </w:rPr>
              <w:t xml:space="preserve"> chất lượng, </w:t>
            </w:r>
            <w:proofErr w:type="gramStart"/>
            <w:r w:rsidRPr="00551C00">
              <w:rPr>
                <w:rFonts w:ascii="Times New Roman" w:hAnsi="Times New Roman"/>
                <w:b/>
                <w:bCs/>
                <w:i/>
                <w:sz w:val="26"/>
                <w:szCs w:val="26"/>
                <w:lang w:val="vi-VN"/>
              </w:rPr>
              <w:t>an</w:t>
            </w:r>
            <w:proofErr w:type="gramEnd"/>
            <w:r w:rsidRPr="00551C00">
              <w:rPr>
                <w:rFonts w:ascii="Times New Roman" w:hAnsi="Times New Roman"/>
                <w:b/>
                <w:bCs/>
                <w:i/>
                <w:sz w:val="26"/>
                <w:szCs w:val="26"/>
                <w:lang w:val="vi-VN"/>
              </w:rPr>
              <w:t xml:space="preserve"> toàn của </w:t>
            </w:r>
            <w:r w:rsidRPr="00551C00">
              <w:rPr>
                <w:rFonts w:ascii="Times New Roman" w:hAnsi="Times New Roman"/>
                <w:b/>
                <w:bCs/>
                <w:i/>
                <w:sz w:val="26"/>
                <w:szCs w:val="26"/>
                <w:lang w:val="nl-NL"/>
              </w:rPr>
              <w:t xml:space="preserve">sản phẩm, </w:t>
            </w:r>
            <w:r w:rsidRPr="00551C00">
              <w:rPr>
                <w:rFonts w:ascii="Times New Roman" w:hAnsi="Times New Roman"/>
                <w:b/>
                <w:bCs/>
                <w:i/>
                <w:sz w:val="26"/>
                <w:szCs w:val="26"/>
                <w:lang w:val="vi-VN"/>
              </w:rPr>
              <w:t>hàng hóa,</w:t>
            </w:r>
            <w:r w:rsidRPr="00551C00">
              <w:rPr>
                <w:rFonts w:ascii="Times New Roman" w:hAnsi="Times New Roman"/>
                <w:b/>
                <w:bCs/>
                <w:i/>
                <w:sz w:val="26"/>
                <w:szCs w:val="26"/>
                <w:lang w:val="nl-NL"/>
              </w:rPr>
              <w:t xml:space="preserve"> </w:t>
            </w:r>
            <w:r w:rsidRPr="00551C00">
              <w:rPr>
                <w:rFonts w:ascii="Times New Roman" w:hAnsi="Times New Roman"/>
                <w:b/>
                <w:bCs/>
                <w:i/>
                <w:sz w:val="26"/>
                <w:szCs w:val="26"/>
                <w:lang w:val="vi-VN"/>
              </w:rPr>
              <w:t>dịch vụ</w:t>
            </w:r>
            <w:r w:rsidRPr="00551C00">
              <w:rPr>
                <w:rFonts w:ascii="Times New Roman" w:hAnsi="Times New Roman"/>
                <w:b/>
                <w:bCs/>
                <w:i/>
                <w:sz w:val="26"/>
                <w:szCs w:val="26"/>
                <w:lang w:val="nl-NL"/>
              </w:rPr>
              <w:t>,</w:t>
            </w:r>
            <w:r w:rsidRPr="00551C00">
              <w:rPr>
                <w:rFonts w:ascii="Times New Roman" w:hAnsi="Times New Roman"/>
                <w:b/>
                <w:bCs/>
                <w:i/>
                <w:sz w:val="26"/>
                <w:szCs w:val="26"/>
                <w:lang w:val="vi-VN"/>
              </w:rPr>
              <w:t xml:space="preserve"> qu</w:t>
            </w:r>
            <w:r w:rsidRPr="00551C00">
              <w:rPr>
                <w:rFonts w:ascii="Times New Roman" w:hAnsi="Times New Roman"/>
                <w:b/>
                <w:bCs/>
                <w:i/>
                <w:sz w:val="26"/>
                <w:szCs w:val="26"/>
                <w:lang w:val="nl-NL"/>
              </w:rPr>
              <w:t>á</w:t>
            </w:r>
            <w:r w:rsidRPr="00551C00">
              <w:rPr>
                <w:rFonts w:ascii="Times New Roman" w:hAnsi="Times New Roman"/>
                <w:b/>
                <w:bCs/>
                <w:i/>
                <w:sz w:val="26"/>
                <w:szCs w:val="26"/>
                <w:lang w:val="vi-VN"/>
              </w:rPr>
              <w:t xml:space="preserve"> trình</w:t>
            </w:r>
            <w:r w:rsidRPr="00551C00">
              <w:rPr>
                <w:rFonts w:ascii="Times New Roman" w:hAnsi="Times New Roman"/>
                <w:b/>
                <w:bCs/>
                <w:i/>
                <w:sz w:val="26"/>
                <w:szCs w:val="26"/>
                <w:lang w:val="nl-NL"/>
              </w:rPr>
              <w:t xml:space="preserve"> và môi trường</w:t>
            </w:r>
            <w:r w:rsidRPr="00551C00">
              <w:rPr>
                <w:rFonts w:ascii="Times New Roman" w:hAnsi="Times New Roman"/>
                <w:b/>
                <w:bCs/>
                <w:i/>
                <w:sz w:val="26"/>
                <w:szCs w:val="26"/>
              </w:rPr>
              <w:t xml:space="preserve"> của một quốc gia</w:t>
            </w:r>
          </w:p>
        </w:tc>
        <w:tc>
          <w:tcPr>
            <w:tcW w:w="5103" w:type="dxa"/>
          </w:tcPr>
          <w:p w14:paraId="55A03BCF" w14:textId="77777777" w:rsidR="00CB3A94" w:rsidRPr="00551C00" w:rsidRDefault="00CB3A94" w:rsidP="00815E88">
            <w:pPr>
              <w:pStyle w:val="abc"/>
              <w:widowControl w:val="0"/>
              <w:spacing w:before="20" w:after="20"/>
              <w:rPr>
                <w:rFonts w:ascii="Times New Roman" w:hAnsi="Times New Roman"/>
                <w:sz w:val="26"/>
                <w:szCs w:val="26"/>
              </w:rPr>
            </w:pPr>
            <w:r w:rsidRPr="00551C00">
              <w:rPr>
                <w:rFonts w:ascii="Times New Roman" w:hAnsi="Times New Roman"/>
                <w:sz w:val="26"/>
                <w:szCs w:val="26"/>
              </w:rPr>
              <w:t xml:space="preserve">Theo thông lệ quốc tế, Hạ tầng chất lượng quốc gia (National Quality Infrastructure, NQI) là hệ thống cơ chế pháp lý và kỹ thuật để triển khai hoạt động tiêu chuẩn, đo lường, đánh giá sự phù hợp (bao gồm cả công nhận) ở từng quốc gia nhằm đáp ứng yêu cầu phát triển kinh tế xã hội trong nước, đẩy mạnh sự thừa nhận của quốc tế để hỗ trợ doanh nghiệp tham gia vào chuỗi cung ứng sản phẩm, hàng hóa, dịch vụ toàn cầu. </w:t>
            </w:r>
          </w:p>
          <w:p w14:paraId="7F235275" w14:textId="77777777" w:rsidR="00CB3A94" w:rsidRPr="00551C00" w:rsidRDefault="00CB3A94" w:rsidP="00815E88">
            <w:pPr>
              <w:pStyle w:val="abc"/>
              <w:widowControl w:val="0"/>
              <w:tabs>
                <w:tab w:val="left" w:pos="567"/>
              </w:tabs>
              <w:spacing w:before="20" w:after="20"/>
              <w:rPr>
                <w:rFonts w:ascii="Times New Roman" w:hAnsi="Times New Roman"/>
                <w:spacing w:val="-4"/>
                <w:sz w:val="26"/>
                <w:szCs w:val="26"/>
              </w:rPr>
            </w:pPr>
            <w:r w:rsidRPr="00551C00">
              <w:rPr>
                <w:rFonts w:ascii="Times New Roman" w:hAnsi="Times New Roman"/>
                <w:spacing w:val="-4"/>
                <w:sz w:val="26"/>
                <w:szCs w:val="26"/>
              </w:rPr>
              <w:t>Hạ tầng chất lượng quốc gia là thuật ngữ tương đối mới. Thuật ngữ này không có nghĩa là chất lượng của các hạ tầng vật lý như: đường xá, bến cảng hoặc lưới điện… Mặc dù các cấu phần của NQI gồm đo lường, tiêu chuẩn, công nhận và hoạt động đánh giá sự phù hợp có rất nhiều đóng góp quan trọng để đảm bảo chất lượng của hạ tầng vật lý. Tuy nhiên, phạm vi của NQI rộng hơn rất nhiều. Thuật ngữ này đề cập đến hệ thống phần cứng (hardware) và phần mềm (software) cần thiết để đảm bảo chất lượng sản phẩm và dịch vụ của một nền kinh tế.</w:t>
            </w:r>
          </w:p>
          <w:p w14:paraId="091F3FAE" w14:textId="137B578E" w:rsidR="00CB3A94" w:rsidRPr="00551C00" w:rsidRDefault="00CB3A94" w:rsidP="00815E88">
            <w:pPr>
              <w:widowControl w:val="0"/>
              <w:spacing w:before="20" w:after="20"/>
              <w:jc w:val="both"/>
              <w:rPr>
                <w:rFonts w:ascii="Times New Roman" w:hAnsi="Times New Roman" w:cs="Times New Roman"/>
                <w:spacing w:val="-2"/>
                <w:sz w:val="26"/>
                <w:szCs w:val="26"/>
              </w:rPr>
            </w:pPr>
            <w:r w:rsidRPr="00551C00">
              <w:rPr>
                <w:rFonts w:ascii="Times New Roman" w:hAnsi="Times New Roman" w:cs="Times New Roman"/>
                <w:spacing w:val="-2"/>
                <w:sz w:val="26"/>
                <w:szCs w:val="26"/>
              </w:rPr>
              <w:t>Theo Báo cáo của tổ chức phát triển tổ chức phát triển công nghiệp Liên hợp quốc (UNIDO) năm 2022 công bố: cơ sở hạ tầng chất lượng (QI) gồm 5 thành phần: Tiêu chuẩn, Đo lường, Đánh giá sự phù hợp, Giám sát thị trường (Market surveillance), Chính sách. Các thành phần này là công cụ hỗ trợ cho phát triển dựa trên 17 Mục tiêu phát triển bền vững (SDGs) đến năm 2030 của liên Hiệp quốc: xã hội (con người), môi trường (hành tinh), kinh tế (sự phồn vinh).</w:t>
            </w:r>
          </w:p>
          <w:p w14:paraId="0EDA9C5A" w14:textId="77777777" w:rsidR="00CB3A94" w:rsidRPr="00551C00" w:rsidRDefault="00CB3A94" w:rsidP="00815E88">
            <w:pPr>
              <w:pStyle w:val="abc"/>
              <w:widowControl w:val="0"/>
              <w:spacing w:before="20" w:after="20"/>
              <w:rPr>
                <w:rFonts w:ascii="Times New Roman" w:hAnsi="Times New Roman"/>
                <w:sz w:val="26"/>
                <w:szCs w:val="26"/>
              </w:rPr>
            </w:pPr>
            <w:r w:rsidRPr="00551C00">
              <w:rPr>
                <w:rFonts w:ascii="Times New Roman" w:hAnsi="Times New Roman"/>
                <w:sz w:val="26"/>
                <w:szCs w:val="26"/>
              </w:rPr>
              <w:lastRenderedPageBreak/>
              <w:t>Hạ tầng chất lượng quốc gia phản ánh chất lượng và hiệu quả của sự phát triển kinh tế và xã hội của một quốc gia và là một phản ánh quan trọng về khả năng cạnh tranh toàn diện của một quốc gia. Môi trường thể chế và đặc điểm cơ chế của phát triển hạ tầng chất lượng quốc gia rất khác nhau giữa các quốc gia, nhưng xét từ quan điểm của con đường phát triển toàn cầu, tất cả các quốc gia đều trải qua quá trình phân cấp để thống nhất, phối hợp và hội nhập, trong đó chú trọng hơn đến chiến lược, đổi mới và quốc tế, để nâng cao khả năng cạnh tranh quốc tế của họ bằng cách nâng cao năng lực công nghệ.</w:t>
            </w:r>
          </w:p>
          <w:p w14:paraId="73ACEDA0" w14:textId="6BCE6D78" w:rsidR="00CB3A94" w:rsidRPr="00551C00" w:rsidRDefault="00CB3A94" w:rsidP="00815E88">
            <w:pPr>
              <w:widowControl w:val="0"/>
              <w:spacing w:before="20" w:after="20"/>
              <w:jc w:val="both"/>
              <w:rPr>
                <w:rFonts w:ascii="Times New Roman" w:hAnsi="Times New Roman" w:cs="Times New Roman"/>
                <w:spacing w:val="-4"/>
                <w:sz w:val="26"/>
                <w:szCs w:val="26"/>
              </w:rPr>
            </w:pPr>
            <w:r w:rsidRPr="00551C00">
              <w:rPr>
                <w:rFonts w:ascii="Times New Roman" w:hAnsi="Times New Roman" w:cs="Times New Roman"/>
                <w:spacing w:val="-4"/>
                <w:sz w:val="26"/>
                <w:szCs w:val="26"/>
              </w:rPr>
              <w:t xml:space="preserve">Trên phạm vi toàn cầu, NQI của các quốc gia được đánh giá và biểu diễn bằng Chỉ số Hạ tầng chất lượng toàn cầu (Global Quality Infrastructure Index, GQII). </w:t>
            </w:r>
            <w:r w:rsidR="009959CF" w:rsidRPr="00551C00">
              <w:rPr>
                <w:rFonts w:ascii="Times New Roman" w:hAnsi="Times New Roman" w:cs="Times New Roman"/>
                <w:spacing w:val="-4"/>
                <w:sz w:val="26"/>
                <w:szCs w:val="26"/>
              </w:rPr>
              <w:t xml:space="preserve">Chỉ số </w:t>
            </w:r>
            <w:r w:rsidRPr="00551C00">
              <w:rPr>
                <w:rFonts w:ascii="Times New Roman" w:hAnsi="Times New Roman" w:cs="Times New Roman"/>
                <w:spacing w:val="-4"/>
                <w:sz w:val="26"/>
                <w:szCs w:val="26"/>
              </w:rPr>
              <w:t xml:space="preserve">GQII đo lường mức độ phát triển NQI ở các quốc gia phát triển và các quốc gia đang phát triển. Trên thế giới, Hạ tầng chất lượng (Quality Infrastructure, QI) là động lực thúc đẩy sự thịnh vượng kinh tế và tạo cơ sở vững chắc cho tăng trưởng bền vững và cân bằng, phát triển bền vững. </w:t>
            </w:r>
          </w:p>
          <w:p w14:paraId="04353C68" w14:textId="2289EA9B" w:rsidR="00CB3A94" w:rsidRPr="00551C00" w:rsidRDefault="00CB3A94" w:rsidP="00815E88">
            <w:pPr>
              <w:widowControl w:val="0"/>
              <w:spacing w:before="20" w:after="20"/>
              <w:jc w:val="both"/>
              <w:rPr>
                <w:rFonts w:ascii="Times New Roman" w:hAnsi="Times New Roman" w:cs="Times New Roman"/>
                <w:sz w:val="26"/>
                <w:szCs w:val="26"/>
                <w:lang w:val="nl-NL"/>
              </w:rPr>
            </w:pPr>
            <w:r w:rsidRPr="00551C00">
              <w:rPr>
                <w:rFonts w:ascii="Times New Roman" w:hAnsi="Times New Roman" w:cs="Times New Roman"/>
                <w:sz w:val="26"/>
                <w:szCs w:val="26"/>
              </w:rPr>
              <w:t xml:space="preserve">Tại Việt Nam, Hạ tầng chất lượng quốc gia (NQI) cũng đã được hình thành trên nền tảng quy định tại Luật Tiêu chuẩn và Quy chuẩn kỹ thuật, Luật Chất lượng sản phẩm, hàng hóa và Luật Đo lường. Tuy nhiên, </w:t>
            </w:r>
            <w:r w:rsidRPr="00551C00">
              <w:rPr>
                <w:rFonts w:ascii="Times New Roman" w:hAnsi="Times New Roman" w:cs="Times New Roman"/>
                <w:sz w:val="26"/>
                <w:szCs w:val="26"/>
                <w:lang w:val="nl-NL"/>
              </w:rPr>
              <w:t xml:space="preserve">khái niệm Hạ tầng chất lượng quốc gia, các nguyên tắc, biện pháp để tổ chức thực hiện nhằm </w:t>
            </w:r>
            <w:r w:rsidRPr="00551C00">
              <w:rPr>
                <w:rFonts w:ascii="Times New Roman" w:eastAsia="MS Mincho" w:hAnsi="Times New Roman" w:cs="Times New Roman"/>
                <w:sz w:val="26"/>
                <w:szCs w:val="26"/>
              </w:rPr>
              <w:t xml:space="preserve">thúc đẩy sự phát </w:t>
            </w:r>
            <w:r w:rsidRPr="00551C00">
              <w:rPr>
                <w:rFonts w:ascii="Times New Roman" w:eastAsia="MS Mincho" w:hAnsi="Times New Roman" w:cs="Times New Roman"/>
                <w:sz w:val="26"/>
                <w:szCs w:val="26"/>
              </w:rPr>
              <w:lastRenderedPageBreak/>
              <w:t xml:space="preserve">triển, </w:t>
            </w:r>
            <w:r w:rsidRPr="00551C00">
              <w:rPr>
                <w:rFonts w:ascii="Times New Roman" w:hAnsi="Times New Roman" w:cs="Times New Roman"/>
                <w:sz w:val="26"/>
                <w:szCs w:val="26"/>
                <w:lang w:val="nl-NL"/>
              </w:rPr>
              <w:t xml:space="preserve">nâng cao Chỉ số </w:t>
            </w:r>
            <w:r w:rsidRPr="00551C00">
              <w:rPr>
                <w:rFonts w:ascii="Times New Roman" w:hAnsi="Times New Roman" w:cs="Times New Roman"/>
                <w:sz w:val="26"/>
                <w:szCs w:val="26"/>
              </w:rPr>
              <w:t xml:space="preserve">Hạ tầng chất lượng quốc gia </w:t>
            </w:r>
            <w:r w:rsidRPr="00551C00">
              <w:rPr>
                <w:rFonts w:ascii="Times New Roman" w:hAnsi="Times New Roman" w:cs="Times New Roman"/>
                <w:sz w:val="26"/>
                <w:szCs w:val="26"/>
                <w:lang w:val="nl-NL"/>
              </w:rPr>
              <w:t xml:space="preserve">của Việt Nam trong đánh giá, xếp hạng </w:t>
            </w:r>
            <w:r w:rsidRPr="00551C00">
              <w:rPr>
                <w:rFonts w:ascii="Times New Roman" w:hAnsi="Times New Roman" w:cs="Times New Roman"/>
                <w:sz w:val="26"/>
                <w:szCs w:val="26"/>
                <w:shd w:val="clear" w:color="auto" w:fill="FFFFFF"/>
              </w:rPr>
              <w:t>Chỉ số GQII chưa được quy định làm rõ. Việc t</w:t>
            </w:r>
            <w:r w:rsidRPr="00551C00">
              <w:rPr>
                <w:rFonts w:ascii="Times New Roman" w:hAnsi="Times New Roman" w:cs="Times New Roman"/>
                <w:sz w:val="26"/>
                <w:szCs w:val="26"/>
                <w:lang w:val="nl-NL"/>
              </w:rPr>
              <w:t xml:space="preserve">ăng cường năng lực Hạ tầng chất lượng quốc gia là yêu cầu, giải pháp quan trọng nhằm hỗ trợ các doanh nghiệp nâng cao năng lực cạnh tranh, hội nhập quốc tế, tiếp cận cuộc Cách mạng công nghiệp lần thứ tư </w:t>
            </w:r>
            <w:r w:rsidRPr="00551C00">
              <w:rPr>
                <w:rFonts w:ascii="Times New Roman" w:eastAsia="Calibri" w:hAnsi="Times New Roman" w:cs="Times New Roman"/>
                <w:bCs/>
                <w:sz w:val="26"/>
                <w:szCs w:val="26"/>
                <w:lang w:val="vi-VN"/>
              </w:rPr>
              <w:t>và nâng cao năng suất dựa trên nền tảng khoa học, công nghệ và đổi mới sáng tạo</w:t>
            </w:r>
            <w:r w:rsidRPr="00551C00">
              <w:rPr>
                <w:rFonts w:ascii="Times New Roman" w:hAnsi="Times New Roman" w:cs="Times New Roman"/>
                <w:sz w:val="26"/>
                <w:szCs w:val="26"/>
                <w:lang w:val="nl-NL"/>
              </w:rPr>
              <w:t>.</w:t>
            </w:r>
          </w:p>
          <w:p w14:paraId="7047824A" w14:textId="149DE00B" w:rsidR="00CB3A94" w:rsidRPr="00551C00" w:rsidRDefault="00CB3A94" w:rsidP="00815E88">
            <w:pPr>
              <w:widowControl w:val="0"/>
              <w:spacing w:before="20" w:after="20"/>
              <w:jc w:val="both"/>
              <w:rPr>
                <w:rFonts w:ascii="Times New Roman" w:hAnsi="Times New Roman" w:cs="Times New Roman"/>
                <w:sz w:val="26"/>
                <w:szCs w:val="26"/>
                <w:lang w:val="it-IT"/>
              </w:rPr>
            </w:pPr>
            <w:r w:rsidRPr="00551C00">
              <w:rPr>
                <w:rFonts w:ascii="Times New Roman" w:hAnsi="Times New Roman" w:cs="Times New Roman"/>
                <w:sz w:val="26"/>
                <w:szCs w:val="26"/>
                <w:lang w:val="nl-NL"/>
              </w:rPr>
              <w:t>Do đó, kiến nghị bổ sung khái niệm về hạ tầng chất lượng quốc gia</w:t>
            </w:r>
            <w:r w:rsidR="00473542" w:rsidRPr="00551C00">
              <w:rPr>
                <w:rFonts w:ascii="Times New Roman" w:hAnsi="Times New Roman" w:cs="Times New Roman"/>
                <w:sz w:val="26"/>
                <w:szCs w:val="26"/>
                <w:lang w:val="nl-NL"/>
              </w:rPr>
              <w:t xml:space="preserve">. </w:t>
            </w:r>
            <w:r w:rsidR="00473542" w:rsidRPr="00551C00">
              <w:rPr>
                <w:rFonts w:ascii="Times New Roman" w:hAnsi="Times New Roman" w:cs="Times New Roman"/>
                <w:sz w:val="26"/>
                <w:szCs w:val="26"/>
                <w:lang w:val="it-IT"/>
              </w:rPr>
              <w:t>Việc bổ sung quy định này để đáp ứng yêu cầu của Chỉ thị 38-CT/TW ngày 30/7/2024 của Ban Bí thư và Nghị quyết số 57-NQ/TW ngày 22/12/2024 của Bộ Chính trị</w:t>
            </w:r>
          </w:p>
        </w:tc>
      </w:tr>
      <w:tr w:rsidR="00CB3A94" w:rsidRPr="00551C00" w14:paraId="7CC553DA" w14:textId="07D14B13" w:rsidTr="00CB3A94">
        <w:trPr>
          <w:trHeight w:val="305"/>
        </w:trPr>
        <w:tc>
          <w:tcPr>
            <w:tcW w:w="926" w:type="dxa"/>
          </w:tcPr>
          <w:p w14:paraId="7C0CAE06" w14:textId="13FA4673" w:rsidR="00CB3A94" w:rsidRPr="00551C00" w:rsidRDefault="00CB3A94"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lastRenderedPageBreak/>
              <w:t>1.11</w:t>
            </w:r>
          </w:p>
        </w:tc>
        <w:tc>
          <w:tcPr>
            <w:tcW w:w="4461" w:type="dxa"/>
          </w:tcPr>
          <w:p w14:paraId="0D7D2035" w14:textId="77777777" w:rsidR="00CB3A94" w:rsidRPr="00551C00" w:rsidRDefault="00CB3A94" w:rsidP="00815E88">
            <w:pPr>
              <w:widowControl w:val="0"/>
              <w:spacing w:before="20" w:after="20"/>
              <w:jc w:val="both"/>
              <w:rPr>
                <w:rFonts w:ascii="Times New Roman" w:hAnsi="Times New Roman" w:cs="Times New Roman"/>
                <w:sz w:val="26"/>
                <w:szCs w:val="26"/>
              </w:rPr>
            </w:pPr>
          </w:p>
        </w:tc>
        <w:tc>
          <w:tcPr>
            <w:tcW w:w="4961" w:type="dxa"/>
          </w:tcPr>
          <w:p w14:paraId="2B109300" w14:textId="03AA7B92" w:rsidR="00CB3A94" w:rsidRPr="00551C00" w:rsidRDefault="00CB3A94" w:rsidP="00815E88">
            <w:pPr>
              <w:widowControl w:val="0"/>
              <w:spacing w:before="20" w:after="20"/>
              <w:jc w:val="both"/>
              <w:rPr>
                <w:rFonts w:ascii="Times New Roman" w:hAnsi="Times New Roman" w:cs="Times New Roman"/>
                <w:bCs/>
                <w:sz w:val="26"/>
                <w:szCs w:val="26"/>
              </w:rPr>
            </w:pPr>
            <w:r w:rsidRPr="00551C00">
              <w:rPr>
                <w:rFonts w:ascii="Times New Roman" w:hAnsi="Times New Roman" w:cs="Times New Roman"/>
                <w:bCs/>
                <w:sz w:val="26"/>
                <w:szCs w:val="26"/>
              </w:rPr>
              <w:t>Bổ sung khoản 19 quy định khái niệm về “mã số” như sau</w:t>
            </w:r>
          </w:p>
          <w:p w14:paraId="144946AE" w14:textId="093B2ED5" w:rsidR="00CB3A94" w:rsidRPr="00551C00" w:rsidRDefault="00CB3A94" w:rsidP="00815E88">
            <w:pPr>
              <w:widowControl w:val="0"/>
              <w:spacing w:before="20" w:after="20"/>
              <w:jc w:val="both"/>
              <w:rPr>
                <w:rFonts w:ascii="Times New Roman" w:hAnsi="Times New Roman" w:cs="Times New Roman"/>
                <w:b/>
                <w:i/>
                <w:sz w:val="26"/>
                <w:szCs w:val="26"/>
                <w:lang w:val="pt-BR"/>
              </w:rPr>
            </w:pPr>
            <w:r w:rsidRPr="00551C00">
              <w:rPr>
                <w:rFonts w:ascii="Times New Roman" w:hAnsi="Times New Roman" w:cs="Times New Roman"/>
                <w:b/>
                <w:bCs/>
                <w:i/>
                <w:sz w:val="26"/>
                <w:szCs w:val="26"/>
              </w:rPr>
              <w:t xml:space="preserve">19. </w:t>
            </w:r>
            <w:r w:rsidRPr="00551C00">
              <w:rPr>
                <w:rFonts w:ascii="Times New Roman" w:hAnsi="Times New Roman"/>
                <w:b/>
                <w:bCs/>
                <w:i/>
                <w:sz w:val="26"/>
                <w:szCs w:val="26"/>
              </w:rPr>
              <w:t>Mã số</w:t>
            </w:r>
            <w:r w:rsidRPr="00551C00">
              <w:rPr>
                <w:rFonts w:ascii="Times New Roman" w:hAnsi="Times New Roman"/>
                <w:b/>
                <w:i/>
                <w:color w:val="000000" w:themeColor="text1"/>
                <w:sz w:val="26"/>
                <w:szCs w:val="26"/>
              </w:rPr>
              <w:t xml:space="preserve"> là một dãy số hoặc chữ </w:t>
            </w:r>
            <w:r w:rsidRPr="00551C00">
              <w:rPr>
                <w:rStyle w:val="fontstyle01"/>
                <w:b/>
                <w:i/>
                <w:sz w:val="26"/>
                <w:szCs w:val="26"/>
              </w:rPr>
              <w:t>hoặc gồm cả số và chữ</w:t>
            </w:r>
            <w:r w:rsidRPr="00551C00">
              <w:rPr>
                <w:rFonts w:ascii="Times New Roman" w:hAnsi="Times New Roman"/>
                <w:b/>
                <w:i/>
                <w:color w:val="000000" w:themeColor="text1"/>
                <w:sz w:val="26"/>
                <w:szCs w:val="26"/>
              </w:rPr>
              <w:t xml:space="preserve"> được sử dụng để định danh sản phẩm, dịch vụ, địa điểm, tổ chức, cá nhân</w:t>
            </w:r>
          </w:p>
        </w:tc>
        <w:tc>
          <w:tcPr>
            <w:tcW w:w="5103" w:type="dxa"/>
            <w:vMerge w:val="restart"/>
          </w:tcPr>
          <w:p w14:paraId="525C84E8" w14:textId="77777777" w:rsidR="00CB3A94" w:rsidRPr="00551C00" w:rsidRDefault="00CB3A94" w:rsidP="00815E88">
            <w:pPr>
              <w:widowControl w:val="0"/>
              <w:spacing w:before="20" w:after="20"/>
              <w:jc w:val="both"/>
              <w:rPr>
                <w:rFonts w:ascii="Times New Roman" w:hAnsi="Times New Roman" w:cs="Times New Roman"/>
                <w:spacing w:val="-2"/>
                <w:sz w:val="26"/>
                <w:szCs w:val="26"/>
              </w:rPr>
            </w:pPr>
            <w:r w:rsidRPr="00551C00">
              <w:rPr>
                <w:rFonts w:ascii="Times New Roman" w:hAnsi="Times New Roman" w:cs="Times New Roman"/>
                <w:spacing w:val="-2"/>
                <w:sz w:val="26"/>
                <w:szCs w:val="26"/>
              </w:rPr>
              <w:t xml:space="preserve">Ứng dụng công nghệ là một trong những biện pháp để quản lý chất lượng sản phẩm, hàng hóa, trong đó có ứng dụng mã số, mã vạch. </w:t>
            </w:r>
          </w:p>
          <w:p w14:paraId="1671A8E0" w14:textId="2DDB371A" w:rsidR="00CB3A94" w:rsidRPr="00551C00" w:rsidRDefault="00CB3A94" w:rsidP="00815E88">
            <w:pPr>
              <w:widowControl w:val="0"/>
              <w:spacing w:before="20" w:after="20"/>
              <w:jc w:val="both"/>
              <w:rPr>
                <w:rFonts w:ascii="Times New Roman" w:hAnsi="Times New Roman" w:cs="Times New Roman"/>
                <w:spacing w:val="-2"/>
                <w:sz w:val="26"/>
                <w:szCs w:val="26"/>
              </w:rPr>
            </w:pPr>
            <w:r w:rsidRPr="00551C00">
              <w:rPr>
                <w:rFonts w:ascii="Times New Roman" w:hAnsi="Times New Roman" w:cs="Times New Roman"/>
                <w:spacing w:val="-2"/>
                <w:sz w:val="26"/>
                <w:szCs w:val="26"/>
              </w:rPr>
              <w:t>Việc quy định quản lý nhà nước về mã số, mã vạch đã được quy định từ gần 30 năm trước theo</w:t>
            </w:r>
            <w:r w:rsidRPr="00551C00">
              <w:rPr>
                <w:rFonts w:ascii="Times New Roman" w:hAnsi="Times New Roman" w:cs="Times New Roman"/>
                <w:sz w:val="26"/>
                <w:szCs w:val="26"/>
              </w:rPr>
              <w:t xml:space="preserve"> Quyết định số 77/QĐ-TĐC ngày 29/3/1995 thành lập EAN Việt Nam, </w:t>
            </w:r>
            <w:r w:rsidRPr="00551C00">
              <w:rPr>
                <w:rFonts w:ascii="Times New Roman" w:hAnsi="Times New Roman" w:cs="Times New Roman"/>
                <w:spacing w:val="-2"/>
                <w:sz w:val="26"/>
                <w:szCs w:val="26"/>
              </w:rPr>
              <w:t xml:space="preserve">Công văn số 3395/QHQT ngày 23/6/1995 của Văn phòng Chính Phủ, Thủ tướng Chính phủ đã đồng ý cho phép Tổng cục Tiêu chuẩn Đo lường Chất lượng tham gia EAN quốc tế nhằm đưa công nghệ mã số mã vạch vào ứng dụng trong nước. Tiếp theo, </w:t>
            </w:r>
            <w:r w:rsidRPr="00551C00">
              <w:rPr>
                <w:rFonts w:ascii="Times New Roman" w:hAnsi="Times New Roman" w:cs="Times New Roman"/>
                <w:iCs/>
                <w:spacing w:val="-2"/>
                <w:sz w:val="26"/>
                <w:szCs w:val="26"/>
                <w:shd w:val="clear" w:color="auto" w:fill="FFFFFF"/>
              </w:rPr>
              <w:t xml:space="preserve">Thủ tướng Chính phủ đã ban hành </w:t>
            </w:r>
            <w:r w:rsidRPr="00551C00">
              <w:rPr>
                <w:rFonts w:ascii="Times New Roman" w:hAnsi="Times New Roman" w:cs="Times New Roman"/>
                <w:spacing w:val="-2"/>
                <w:sz w:val="26"/>
                <w:szCs w:val="26"/>
                <w:lang w:val="pt-BR"/>
              </w:rPr>
              <w:t xml:space="preserve">Quyết định số 45/2002/QĐ-TTg </w:t>
            </w:r>
            <w:r w:rsidRPr="00551C00">
              <w:rPr>
                <w:rFonts w:ascii="Times New Roman" w:hAnsi="Times New Roman" w:cs="Times New Roman"/>
                <w:iCs/>
                <w:spacing w:val="-2"/>
                <w:sz w:val="26"/>
                <w:szCs w:val="26"/>
                <w:shd w:val="clear" w:color="auto" w:fill="FFFFFF"/>
              </w:rPr>
              <w:t>ngày 27/3/2002 quy định nội dung quản lý nhà nư</w:t>
            </w:r>
            <w:r w:rsidRPr="00551C00">
              <w:rPr>
                <w:rFonts w:ascii="Times New Roman" w:hAnsi="Times New Roman" w:cs="Times New Roman"/>
                <w:iCs/>
                <w:spacing w:val="-2"/>
                <w:sz w:val="26"/>
                <w:szCs w:val="26"/>
                <w:shd w:val="clear" w:color="auto" w:fill="FFFFFF"/>
              </w:rPr>
              <w:softHyphen/>
              <w:t xml:space="preserve">ớc về mã số mã vạch và cơ quan quản lý nhà nước về mã số, mã vạch. </w:t>
            </w:r>
            <w:r w:rsidRPr="00551C00">
              <w:rPr>
                <w:rFonts w:ascii="Times New Roman" w:hAnsi="Times New Roman" w:cs="Times New Roman"/>
                <w:iCs/>
                <w:spacing w:val="-2"/>
                <w:sz w:val="26"/>
                <w:szCs w:val="26"/>
                <w:shd w:val="clear" w:color="auto" w:fill="FFFFFF"/>
              </w:rPr>
              <w:lastRenderedPageBreak/>
              <w:t>Để triển khai thực hiện, Bộ KH&amp;CN đã ban hành các văn bản quy phạm pháp luật hướng dẫn (</w:t>
            </w:r>
            <w:r w:rsidRPr="00551C00">
              <w:rPr>
                <w:rFonts w:ascii="Times New Roman" w:hAnsi="Times New Roman" w:cs="Times New Roman"/>
                <w:spacing w:val="-2"/>
                <w:sz w:val="26"/>
                <w:szCs w:val="26"/>
                <w:shd w:val="clear" w:color="auto" w:fill="FFFFFF"/>
              </w:rPr>
              <w:t xml:space="preserve">Quyết định số 15/2006/QĐ-BKHCN ngày 23/8/2006 và Thông tư số </w:t>
            </w:r>
            <w:r w:rsidRPr="00551C00">
              <w:rPr>
                <w:rFonts w:ascii="Times New Roman" w:hAnsi="Times New Roman" w:cs="Times New Roman"/>
                <w:spacing w:val="-2"/>
                <w:sz w:val="26"/>
                <w:szCs w:val="26"/>
              </w:rPr>
              <w:t xml:space="preserve">16/2011/TT-BKHCN ngày </w:t>
            </w:r>
            <w:r w:rsidRPr="00551C00">
              <w:rPr>
                <w:rFonts w:ascii="Times New Roman" w:hAnsi="Times New Roman" w:cs="Times New Roman"/>
                <w:iCs/>
                <w:spacing w:val="-2"/>
                <w:sz w:val="26"/>
                <w:szCs w:val="26"/>
              </w:rPr>
              <w:t>30/6/2011 của Bộ Khoa học và Công nghệ về s</w:t>
            </w:r>
            <w:r w:rsidRPr="00551C00">
              <w:rPr>
                <w:rFonts w:ascii="Times New Roman" w:hAnsi="Times New Roman" w:cs="Times New Roman"/>
                <w:spacing w:val="-2"/>
                <w:sz w:val="26"/>
                <w:szCs w:val="26"/>
              </w:rPr>
              <w:t xml:space="preserve">ửa đổi, bổ sung một số điều của </w:t>
            </w:r>
            <w:r w:rsidRPr="00551C00">
              <w:rPr>
                <w:rFonts w:ascii="Times New Roman" w:hAnsi="Times New Roman" w:cs="Times New Roman"/>
                <w:bCs/>
                <w:spacing w:val="-2"/>
                <w:sz w:val="26"/>
                <w:szCs w:val="26"/>
              </w:rPr>
              <w:t>“Quy định về việc cấp, sử dụng và quản lý MSMV” ban hành kèm theo</w:t>
            </w:r>
            <w:r w:rsidRPr="00551C00">
              <w:rPr>
                <w:rFonts w:ascii="Times New Roman" w:hAnsi="Times New Roman" w:cs="Times New Roman"/>
                <w:spacing w:val="-2"/>
                <w:sz w:val="26"/>
                <w:szCs w:val="26"/>
              </w:rPr>
              <w:t xml:space="preserve"> Quyết định số 15/2006/QĐ-BKHCN) và </w:t>
            </w:r>
            <w:r w:rsidRPr="00551C00">
              <w:rPr>
                <w:rFonts w:ascii="Times New Roman" w:hAnsi="Times New Roman" w:cs="Times New Roman"/>
                <w:bCs/>
                <w:spacing w:val="-2"/>
                <w:sz w:val="26"/>
                <w:szCs w:val="26"/>
              </w:rPr>
              <w:t>ngày 30/12/2020 đã ban hành Thông tư số 10/2020/TT-BKHCN quy định chi tiết và biện pháp thi hành một số điều Nghị định số 132/2008/NĐ-CP và Nghị định số 74/2018/NĐ-CP của Chính phủ về sử dụng mã số, mã vạch (thay thế 02 Quyết định số 15/2006/QĐ-BKHCN và Thông tư số 16/2011/TT-BKHCN)</w:t>
            </w:r>
            <w:r w:rsidRPr="00551C00">
              <w:rPr>
                <w:rFonts w:ascii="Times New Roman" w:hAnsi="Times New Roman" w:cs="Times New Roman"/>
                <w:spacing w:val="-2"/>
                <w:sz w:val="26"/>
                <w:szCs w:val="26"/>
              </w:rPr>
              <w:t xml:space="preserve">. </w:t>
            </w:r>
          </w:p>
          <w:p w14:paraId="2168692D" w14:textId="77777777" w:rsidR="00CB3A94" w:rsidRPr="00551C00" w:rsidRDefault="00CB3A94" w:rsidP="00815E88">
            <w:pPr>
              <w:widowControl w:val="0"/>
              <w:tabs>
                <w:tab w:val="left" w:leader="dot" w:pos="8789"/>
              </w:tabs>
              <w:spacing w:before="20" w:after="20"/>
              <w:jc w:val="both"/>
              <w:rPr>
                <w:rFonts w:ascii="Times New Roman" w:hAnsi="Times New Roman" w:cs="Times New Roman"/>
                <w:sz w:val="26"/>
                <w:szCs w:val="26"/>
              </w:rPr>
            </w:pPr>
            <w:r w:rsidRPr="00551C00">
              <w:rPr>
                <w:rFonts w:ascii="Times New Roman" w:hAnsi="Times New Roman" w:cs="Times New Roman"/>
                <w:sz w:val="26"/>
                <w:szCs w:val="26"/>
              </w:rPr>
              <w:t>Mã số, mã vạch chỉ là một trong nhiều công cụ để quản lý chất lượng sản phẩm, hàng hóa và ghi nhãn điện tử. Ngoài ra còn có giải pháp, công nghệ (Blockchain, IoT, AI, Big data và các công nghệ mới phù hợp với xu hướng phát triển của thế giới) có thể áp dụng để quản lý chất lượng sản phẩm, hàng hóa và ứng dụng trong truy xuất nguồn gốc.</w:t>
            </w:r>
          </w:p>
          <w:p w14:paraId="3D97A7FC" w14:textId="77777777" w:rsidR="00CB3A94" w:rsidRPr="00551C00" w:rsidRDefault="00CB3A94" w:rsidP="00815E88">
            <w:pPr>
              <w:widowControl w:val="0"/>
              <w:tabs>
                <w:tab w:val="left" w:pos="90"/>
                <w:tab w:val="left" w:leader="dot" w:pos="8789"/>
              </w:tabs>
              <w:spacing w:before="20" w:after="20"/>
              <w:jc w:val="both"/>
              <w:rPr>
                <w:rFonts w:ascii="Times New Roman" w:hAnsi="Times New Roman" w:cs="Times New Roman"/>
                <w:spacing w:val="-4"/>
                <w:sz w:val="26"/>
                <w:szCs w:val="26"/>
              </w:rPr>
            </w:pPr>
            <w:r w:rsidRPr="00551C00">
              <w:rPr>
                <w:rFonts w:ascii="Times New Roman" w:hAnsi="Times New Roman" w:cs="Times New Roman"/>
                <w:spacing w:val="-4"/>
                <w:sz w:val="26"/>
                <w:szCs w:val="26"/>
              </w:rPr>
              <w:t xml:space="preserve">Tuy nhiên, mã số, mã vạch là một công cụ hữu hiệu được ứng dụng phổ biến trong quản lý và được sử dụng bởi tất cả các bên trong chuỗi cung ứng như nhà sản xuất, bán lẻ, dịch vụ vận chuyển, cơ quan quản lý, người tiêu dùng… Trong bối cảnh cách mạng công nghiệp lần thứ tư, nhiều quốc gia trên thế giới (Mỹ, EU, Trung Quốc, Hàn </w:t>
            </w:r>
            <w:r w:rsidRPr="00551C00">
              <w:rPr>
                <w:rFonts w:ascii="Times New Roman" w:hAnsi="Times New Roman" w:cs="Times New Roman"/>
                <w:spacing w:val="-4"/>
                <w:sz w:val="26"/>
                <w:szCs w:val="26"/>
              </w:rPr>
              <w:lastRenderedPageBreak/>
              <w:t xml:space="preserve">Quốc, Nhật Bản, Úc, Thái Lan, ...) cũng đã ứng dụng công nghệ, trong đó có mã số, mã vạch trong việc giám sát, quản lý chất lượng sản phẩm, hàng hóa, ghi nhãn điện tử, giúp cho việc kết nối, thu thập, chia sẻ thông tin về sản phẩm, từ đó các bên tham gia trong chuỗi cung ứng có thể ứng dụng để truy xuất nguồn gốc, triệu hồi sản phẩm, quản lý sản xuất, bán hàng, kho bãi, giao nhận vận chuyển. Quy định về ghi nhãn điện tử là một cách hỗ trợ, bổ sung cho cách ghi nhãn bằng phương pháp vật lý truyền thống (dán, in, đính, đúc, chạm, khắc…) cho các nhà sản xuất truyền đạt thông tin, các nội dung bắt buộc theo quy định. Ghi nhãn điện tử cho phép một số nội dung bắt buộc phải thể hiện trên nhãn hàng hóa được tạo ra theo phương thức điện tử và hiển thị trên màn hình. </w:t>
            </w:r>
          </w:p>
          <w:p w14:paraId="7E1430B5" w14:textId="77777777" w:rsidR="00CB3A94" w:rsidRPr="00551C00" w:rsidRDefault="00CB3A94" w:rsidP="00815E88">
            <w:pPr>
              <w:widowControl w:val="0"/>
              <w:tabs>
                <w:tab w:val="left" w:pos="90"/>
                <w:tab w:val="left" w:leader="dot" w:pos="8789"/>
              </w:tabs>
              <w:spacing w:before="20" w:after="20"/>
              <w:jc w:val="both"/>
              <w:rPr>
                <w:rFonts w:ascii="Times New Roman" w:hAnsi="Times New Roman" w:cs="Times New Roman"/>
                <w:sz w:val="26"/>
                <w:szCs w:val="26"/>
              </w:rPr>
            </w:pPr>
            <w:r w:rsidRPr="00551C00">
              <w:rPr>
                <w:rFonts w:ascii="Times New Roman" w:hAnsi="Times New Roman" w:cs="Times New Roman"/>
                <w:sz w:val="26"/>
                <w:szCs w:val="26"/>
              </w:rPr>
              <w:t>Trong quản lý chất lượng sản phẩm, mã số, mã vạch là yếu tố cơ bản liên kết thông tin về điều kiện bảo đảm chất lượng sản phẩm (công bố hợp chuẩn, công bố hợp quy, chứng nhận hợp chuẩn, chứng nhận hợp quy của sản phẩm, hàng hóa); là công cụ phục vụ nhà sản xuất giám sát chất lượng sản phẩm, truy tìm, xác định nguồn gốc, nguyên nhân sự cố liên quan đến sản phẩm; người tiêu dùng tra cứu, tìm kiếm thông tin về chất lượng sản phẩm; tạo thuận lợi cho cơ quan nhà nước có thẩm quyền quản lý quá trình sản xuất và lưu thông sản phẩm.</w:t>
            </w:r>
          </w:p>
          <w:p w14:paraId="679D7880" w14:textId="45BF4238" w:rsidR="00CB3A94" w:rsidRPr="00551C00" w:rsidRDefault="00CB3A94" w:rsidP="00815E88">
            <w:pPr>
              <w:widowControl w:val="0"/>
              <w:tabs>
                <w:tab w:val="left" w:pos="90"/>
              </w:tabs>
              <w:spacing w:before="20" w:after="20"/>
              <w:jc w:val="both"/>
              <w:rPr>
                <w:rFonts w:ascii="Times New Roman" w:hAnsi="Times New Roman" w:cs="Times New Roman"/>
                <w:spacing w:val="-2"/>
                <w:sz w:val="26"/>
                <w:szCs w:val="26"/>
                <w:shd w:val="clear" w:color="auto" w:fill="FFFFFF"/>
              </w:rPr>
            </w:pPr>
            <w:r w:rsidRPr="00551C00">
              <w:rPr>
                <w:rFonts w:ascii="Times New Roman" w:hAnsi="Times New Roman" w:cs="Times New Roman"/>
                <w:spacing w:val="-2"/>
                <w:sz w:val="26"/>
                <w:szCs w:val="26"/>
                <w:shd w:val="clear" w:color="auto" w:fill="FFFFFF"/>
              </w:rPr>
              <w:t xml:space="preserve">Mã số, mã vạch giúp thúc đẩy thương mại và hội nhập quốc tế thông qua việc: tạo thuận lợi cho </w:t>
            </w:r>
            <w:r w:rsidRPr="00551C00">
              <w:rPr>
                <w:rFonts w:ascii="Times New Roman" w:hAnsi="Times New Roman" w:cs="Times New Roman"/>
                <w:spacing w:val="-2"/>
                <w:sz w:val="26"/>
                <w:szCs w:val="26"/>
                <w:shd w:val="clear" w:color="auto" w:fill="FFFFFF"/>
              </w:rPr>
              <w:lastRenderedPageBreak/>
              <w:t xml:space="preserve">doanh nghiệp tham gia thương mại điện tử toàn cầu; giúp truy xuất nguồn gốc sản phẩm thuận lợi, cung cấp dữ liệu sản phẩm cho đối tác thương mại; tích hợp với dữ liệu hải quan và cơ quan thuế nhằm tạo thuận lợi cho khai báo, thông quan, tính thuế; hỗ trợ kiểm soát luồng hàng </w:t>
            </w:r>
            <w:r w:rsidR="00396A94" w:rsidRPr="00551C00">
              <w:rPr>
                <w:rFonts w:ascii="Times New Roman" w:hAnsi="Times New Roman" w:cs="Times New Roman"/>
                <w:spacing w:val="-2"/>
                <w:sz w:val="26"/>
                <w:szCs w:val="26"/>
                <w:shd w:val="clear" w:color="auto" w:fill="FFFFFF"/>
              </w:rPr>
              <w:t>xuất nhập khẩu</w:t>
            </w:r>
            <w:r w:rsidRPr="00551C00">
              <w:rPr>
                <w:rFonts w:ascii="Times New Roman" w:hAnsi="Times New Roman" w:cs="Times New Roman"/>
                <w:spacing w:val="-2"/>
                <w:sz w:val="26"/>
                <w:szCs w:val="26"/>
                <w:shd w:val="clear" w:color="auto" w:fill="FFFFFF"/>
              </w:rPr>
              <w:t>.</w:t>
            </w:r>
          </w:p>
          <w:p w14:paraId="1F24C428" w14:textId="77777777" w:rsidR="00CB3A94" w:rsidRPr="00551C00" w:rsidRDefault="00CB3A94" w:rsidP="00815E88">
            <w:pPr>
              <w:widowControl w:val="0"/>
              <w:tabs>
                <w:tab w:val="left" w:pos="90"/>
              </w:tabs>
              <w:spacing w:before="20" w:after="20"/>
              <w:jc w:val="both"/>
              <w:rPr>
                <w:rFonts w:ascii="Times New Roman" w:hAnsi="Times New Roman" w:cs="Times New Roman"/>
                <w:spacing w:val="-4"/>
                <w:sz w:val="26"/>
                <w:szCs w:val="26"/>
              </w:rPr>
            </w:pPr>
            <w:r w:rsidRPr="00551C00">
              <w:rPr>
                <w:rFonts w:ascii="Times New Roman" w:hAnsi="Times New Roman" w:cs="Times New Roman"/>
                <w:bCs/>
                <w:spacing w:val="-4"/>
                <w:sz w:val="26"/>
                <w:szCs w:val="26"/>
              </w:rPr>
              <w:t xml:space="preserve">Hiện nay, các nước đang tăng cường kiểm tra nguồn gốc sản phẩm, hàng hóa thông qua việc ứng dụng công nghê, trong đó có mã số, mã vạch. </w:t>
            </w:r>
            <w:r w:rsidRPr="00551C00">
              <w:rPr>
                <w:rFonts w:ascii="Times New Roman" w:hAnsi="Times New Roman" w:cs="Times New Roman"/>
                <w:spacing w:val="-4"/>
                <w:sz w:val="26"/>
                <w:szCs w:val="26"/>
              </w:rPr>
              <w:t xml:space="preserve">Trong bối cảnh căng thẳng thương mại gia tăng giữa các quốc gia, gian lận xuất xứ đã ảnh hưởng lớn đến việc sản xuất của các doanh nghiệp chân chính, uy tín của các sản phẩm và môi trường kinh doanh từng quốc gia. Để ngăn chặn gian lận xuất xứ từ việc biến một nước nào đó thành điểm trung chuyển hàng xuất khẩu giả sang nước thứ ba, một số nước đã áp dụng các biện pháp trấn áp hàng giả và gian lận xuất xứ để đảm bảo uy tín của sản phẩm, hàng hóa của quốc gia mình. </w:t>
            </w:r>
          </w:p>
          <w:p w14:paraId="6085FD75" w14:textId="77777777" w:rsidR="00CB3A94" w:rsidRPr="00551C00" w:rsidRDefault="00CB3A94" w:rsidP="00815E88">
            <w:pPr>
              <w:widowControl w:val="0"/>
              <w:tabs>
                <w:tab w:val="left" w:pos="90"/>
              </w:tabs>
              <w:spacing w:before="20" w:after="20"/>
              <w:jc w:val="both"/>
              <w:rPr>
                <w:rFonts w:ascii="Times New Roman" w:hAnsi="Times New Roman" w:cs="Times New Roman"/>
                <w:spacing w:val="-4"/>
                <w:sz w:val="26"/>
                <w:szCs w:val="26"/>
              </w:rPr>
            </w:pPr>
            <w:r w:rsidRPr="00551C00">
              <w:rPr>
                <w:rFonts w:ascii="Times New Roman" w:hAnsi="Times New Roman" w:cs="Times New Roman"/>
                <w:spacing w:val="-4"/>
                <w:sz w:val="26"/>
                <w:szCs w:val="26"/>
              </w:rPr>
              <w:t xml:space="preserve">Cũng như nhiều quốc gia, ở Việt Nam, cơ quan hải quan và các cơ quan quản lý có thẩm quyền chủ động phát hiện, ngăn chặn, xử lý các hành vi gian lận, làm giả xuất xứ, dán nhãn hàng hóa, xâm phạm quyền sở hữu trí tuệ, trung chuyển hàng hóa trái phép. Việc xác minh sử dụng mã nước ngoài, tăng cường công tác thanh tra, kiểm tra đối với việc ghi nhãn hàng hóa lưu thông để kịp thời phát hiện các hành vi vi phạm tại Việt Nam sẽ giúp cho việc nâng cao năng lực cạnh tranh của sản phẩm Việt Nam trên thị trường </w:t>
            </w:r>
            <w:r w:rsidRPr="00551C00">
              <w:rPr>
                <w:rFonts w:ascii="Times New Roman" w:hAnsi="Times New Roman" w:cs="Times New Roman"/>
                <w:spacing w:val="-4"/>
                <w:sz w:val="26"/>
                <w:szCs w:val="26"/>
              </w:rPr>
              <w:lastRenderedPageBreak/>
              <w:t>quốc tế và đồng thời minh bạch hóa nguồn gốc của các sản phẩm trên thị trường, tăng uy tín đối với khách hàng.</w:t>
            </w:r>
          </w:p>
          <w:p w14:paraId="0F5963EC" w14:textId="77777777" w:rsidR="00CB3A94" w:rsidRPr="00551C00" w:rsidRDefault="00CB3A94" w:rsidP="00815E88">
            <w:pPr>
              <w:widowControl w:val="0"/>
              <w:tabs>
                <w:tab w:val="left" w:pos="90"/>
                <w:tab w:val="left" w:pos="720"/>
              </w:tabs>
              <w:spacing w:before="20" w:after="20"/>
              <w:jc w:val="both"/>
              <w:outlineLvl w:val="0"/>
              <w:rPr>
                <w:rFonts w:ascii="Times New Roman" w:hAnsi="Times New Roman" w:cs="Times New Roman"/>
                <w:spacing w:val="-4"/>
                <w:sz w:val="26"/>
                <w:szCs w:val="26"/>
              </w:rPr>
            </w:pPr>
            <w:r w:rsidRPr="00551C00">
              <w:rPr>
                <w:rFonts w:ascii="Times New Roman" w:hAnsi="Times New Roman" w:cs="Times New Roman"/>
                <w:spacing w:val="-4"/>
                <w:sz w:val="26"/>
                <w:szCs w:val="26"/>
              </w:rPr>
              <w:t xml:space="preserve">Từ những lý do trên, ngày 15/5/2018, Chính phủ đã ban hành Nghị định số 74/2018/NĐ-CP sửa đổi, bổ sung một số điều của Nghị định số 132/2008/NĐ-CP quy định chi tiết một số điều Luật Chất lượng sản phẩm, hàng hóa, trong đó đã bổ sung quy định </w:t>
            </w:r>
            <w:r w:rsidRPr="00551C00">
              <w:rPr>
                <w:rFonts w:ascii="Times New Roman" w:hAnsi="Times New Roman" w:cs="Times New Roman"/>
                <w:spacing w:val="-4"/>
                <w:sz w:val="26"/>
                <w:szCs w:val="26"/>
                <w:lang w:val="pt-BR"/>
              </w:rPr>
              <w:t xml:space="preserve">về quản lý mã số, mã vạch; </w:t>
            </w:r>
            <w:r w:rsidRPr="00551C00">
              <w:rPr>
                <w:rFonts w:ascii="Times New Roman" w:hAnsi="Times New Roman" w:cs="Times New Roman"/>
                <w:spacing w:val="-4"/>
                <w:sz w:val="26"/>
                <w:szCs w:val="26"/>
              </w:rPr>
              <w:t xml:space="preserve">ngày 21/01/2022, Chính phủ cũng đã ban hành Nghị định số 13/2022/NĐ-CP </w:t>
            </w:r>
            <w:r w:rsidRPr="00551C00">
              <w:rPr>
                <w:rFonts w:ascii="Times New Roman" w:hAnsi="Times New Roman" w:cs="Times New Roman"/>
                <w:bCs/>
                <w:iCs/>
                <w:spacing w:val="-4"/>
                <w:sz w:val="26"/>
                <w:szCs w:val="26"/>
              </w:rPr>
              <w:t xml:space="preserve">sửa đổi, bổ sung một số điều </w:t>
            </w:r>
            <w:r w:rsidRPr="00551C00">
              <w:rPr>
                <w:rFonts w:ascii="Times New Roman" w:hAnsi="Times New Roman" w:cs="Times New Roman"/>
                <w:spacing w:val="-4"/>
                <w:sz w:val="26"/>
                <w:szCs w:val="26"/>
                <w:lang w:val="pt-BR"/>
              </w:rPr>
              <w:t xml:space="preserve">Nghị định số 132/2008/NĐ-CP ngày 31/12/2008, Nghị định số 74/2018/NĐ-CP ngày </w:t>
            </w:r>
            <w:r w:rsidRPr="00551C00">
              <w:rPr>
                <w:rFonts w:ascii="Times New Roman" w:hAnsi="Times New Roman" w:cs="Times New Roman"/>
                <w:spacing w:val="-4"/>
                <w:sz w:val="26"/>
                <w:szCs w:val="26"/>
                <w:lang w:val="nl-NL"/>
              </w:rPr>
              <w:t xml:space="preserve">15/5/2018 của Chính phủ </w:t>
            </w:r>
            <w:r w:rsidRPr="00551C00">
              <w:rPr>
                <w:rFonts w:ascii="Times New Roman" w:hAnsi="Times New Roman" w:cs="Times New Roman"/>
                <w:spacing w:val="-4"/>
                <w:sz w:val="26"/>
                <w:szCs w:val="26"/>
                <w:lang w:val="pt-BR"/>
              </w:rPr>
              <w:t xml:space="preserve">quy định chi tiết thi hành một số điều Luật Chất lượng sản phẩm, hàng hóa và Nghị định số 86/2012/NĐ-CP </w:t>
            </w:r>
            <w:r w:rsidRPr="00551C00">
              <w:rPr>
                <w:rFonts w:ascii="Times New Roman" w:eastAsia="Calibri" w:hAnsi="Times New Roman" w:cs="Times New Roman"/>
                <w:bCs/>
                <w:spacing w:val="-4"/>
                <w:sz w:val="26"/>
                <w:szCs w:val="26"/>
                <w:lang w:val="pt-BR"/>
              </w:rPr>
              <w:t xml:space="preserve">ngày 19/10/2012 của Chính phủ </w:t>
            </w:r>
            <w:r w:rsidRPr="00551C00">
              <w:rPr>
                <w:rFonts w:ascii="Times New Roman" w:hAnsi="Times New Roman" w:cs="Times New Roman"/>
                <w:spacing w:val="-4"/>
                <w:sz w:val="26"/>
                <w:szCs w:val="26"/>
                <w:lang w:val="pt-BR"/>
              </w:rPr>
              <w:t xml:space="preserve">quy định chi tiết và hướng dẫn thi hành một số điều Luật Đo lường, trong đó đã bổ sung quy định </w:t>
            </w:r>
            <w:r w:rsidRPr="00551C00">
              <w:rPr>
                <w:rFonts w:ascii="Times New Roman" w:hAnsi="Times New Roman" w:cs="Times New Roman"/>
                <w:bCs/>
                <w:spacing w:val="-4"/>
                <w:sz w:val="26"/>
                <w:szCs w:val="26"/>
                <w:lang w:eastAsia="en-GB"/>
              </w:rPr>
              <w:t>quản lý nhà nước về truy xuất nguồn gốc sản phẩm, hàng hóa.</w:t>
            </w:r>
          </w:p>
          <w:p w14:paraId="01C5B905" w14:textId="77777777" w:rsidR="00CB3A94" w:rsidRPr="00551C00" w:rsidRDefault="00CB3A94" w:rsidP="00815E88">
            <w:pPr>
              <w:widowControl w:val="0"/>
              <w:tabs>
                <w:tab w:val="left" w:pos="90"/>
              </w:tabs>
              <w:spacing w:before="20" w:after="20"/>
              <w:jc w:val="both"/>
              <w:rPr>
                <w:rFonts w:ascii="Times New Roman" w:hAnsi="Times New Roman" w:cs="Times New Roman"/>
                <w:spacing w:val="-2"/>
                <w:sz w:val="26"/>
                <w:szCs w:val="26"/>
                <w:u w:color="222222"/>
              </w:rPr>
            </w:pPr>
            <w:r w:rsidRPr="00551C00">
              <w:rPr>
                <w:rFonts w:ascii="Times New Roman" w:hAnsi="Times New Roman" w:cs="Times New Roman"/>
                <w:spacing w:val="-2"/>
                <w:sz w:val="26"/>
                <w:szCs w:val="26"/>
              </w:rPr>
              <w:t xml:space="preserve">Trong bối cảnh hiện nay, vấn đề chuyển đổi số sẽ giúp mang lại giá trị gia tăng cho doanh nghiệp, giúp doanh nghiệp tạo ra giá trị mới nhờ việc cung cấp cho khách hàng những trải nghiệm mới; tạo điều kiện thuận lợi cho quá trình xuất khẩu sản phẩm, hàng hóa, nâng cao uy tín, thương hiệu trên thị trường trong và ngoài nước. Việc định danh, mã hóa và thu thập thông tin dạng máy đọc là tiền đề để có thể số hóa, trao đổi dữ liệu điện tử giữa các đơn vị trong chuỗi cung ứng và là nền tảng cho giải pháp truy xuất </w:t>
            </w:r>
            <w:r w:rsidRPr="00551C00">
              <w:rPr>
                <w:rFonts w:ascii="Times New Roman" w:hAnsi="Times New Roman" w:cs="Times New Roman"/>
                <w:spacing w:val="-2"/>
                <w:sz w:val="26"/>
                <w:szCs w:val="26"/>
              </w:rPr>
              <w:lastRenderedPageBreak/>
              <w:t xml:space="preserve">nguồn gốc điện tử. </w:t>
            </w:r>
            <w:r w:rsidRPr="00551C00">
              <w:rPr>
                <w:rFonts w:ascii="Times New Roman" w:hAnsi="Times New Roman" w:cs="Times New Roman"/>
                <w:spacing w:val="-2"/>
                <w:sz w:val="26"/>
                <w:szCs w:val="26"/>
                <w:u w:color="222222"/>
              </w:rPr>
              <w:t>Do đó, đề nghị bổ sung thêm khái niệm về “mã số mã vạch”, “truy xuất nguồn gốc sản phẩm, hàng hóa”, “mã truy xuất nguồn gốc sản phẩm, hàng hóa”, “mã truy vết sản phẩm”, “mã truy vết địa điểm”, “nhãn hàng hóa” và “nhãn điện tử”</w:t>
            </w:r>
          </w:p>
          <w:p w14:paraId="5A29483E" w14:textId="19A61C71" w:rsidR="00473542" w:rsidRPr="00551C00" w:rsidRDefault="00473542" w:rsidP="00815E88">
            <w:pPr>
              <w:widowControl w:val="0"/>
              <w:tabs>
                <w:tab w:val="left" w:pos="90"/>
              </w:tabs>
              <w:spacing w:before="20" w:after="20"/>
              <w:jc w:val="both"/>
              <w:rPr>
                <w:rFonts w:ascii="Times New Roman" w:hAnsi="Times New Roman" w:cs="Times New Roman"/>
                <w:spacing w:val="-2"/>
                <w:sz w:val="26"/>
                <w:szCs w:val="26"/>
                <w:u w:color="222222"/>
              </w:rPr>
            </w:pPr>
            <w:r w:rsidRPr="00551C00">
              <w:rPr>
                <w:rFonts w:ascii="Times New Roman" w:hAnsi="Times New Roman" w:cs="Times New Roman"/>
                <w:sz w:val="26"/>
                <w:szCs w:val="26"/>
                <w:lang w:val="it-IT"/>
              </w:rPr>
              <w:t>Việc bổ sung quy định này để đáp ứng yêu cầu của Chỉ thị 38-CT/TW ngày 30/7/2024 của Ban Bí thư và Nghị quyết số 57-NQ/TW ngày 22/12/2024 của Bộ Chính trị</w:t>
            </w:r>
          </w:p>
        </w:tc>
      </w:tr>
      <w:tr w:rsidR="00CB3A94" w:rsidRPr="00551C00" w14:paraId="7DA2DC8E" w14:textId="5C670C75" w:rsidTr="00CB3A94">
        <w:trPr>
          <w:trHeight w:val="624"/>
        </w:trPr>
        <w:tc>
          <w:tcPr>
            <w:tcW w:w="926" w:type="dxa"/>
          </w:tcPr>
          <w:p w14:paraId="104015C0" w14:textId="175FC41D" w:rsidR="00CB3A94" w:rsidRPr="00551C00" w:rsidRDefault="00CB3A94"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1.12</w:t>
            </w:r>
          </w:p>
        </w:tc>
        <w:tc>
          <w:tcPr>
            <w:tcW w:w="4461" w:type="dxa"/>
          </w:tcPr>
          <w:p w14:paraId="058F2B2A" w14:textId="77777777" w:rsidR="00CB3A94" w:rsidRPr="00551C00" w:rsidRDefault="00CB3A94" w:rsidP="00815E88">
            <w:pPr>
              <w:widowControl w:val="0"/>
              <w:spacing w:before="20" w:after="20"/>
              <w:jc w:val="both"/>
              <w:rPr>
                <w:rFonts w:ascii="Times New Roman" w:hAnsi="Times New Roman" w:cs="Times New Roman"/>
                <w:sz w:val="26"/>
                <w:szCs w:val="26"/>
              </w:rPr>
            </w:pPr>
          </w:p>
        </w:tc>
        <w:tc>
          <w:tcPr>
            <w:tcW w:w="4961" w:type="dxa"/>
          </w:tcPr>
          <w:p w14:paraId="71067B28" w14:textId="55A1BA91" w:rsidR="00CB3A94" w:rsidRPr="00551C00" w:rsidRDefault="00CB3A94" w:rsidP="00815E88">
            <w:pPr>
              <w:widowControl w:val="0"/>
              <w:spacing w:before="20" w:after="20"/>
              <w:jc w:val="both"/>
              <w:rPr>
                <w:rFonts w:ascii="Times New Roman" w:hAnsi="Times New Roman" w:cs="Times New Roman"/>
                <w:bCs/>
                <w:sz w:val="26"/>
                <w:szCs w:val="26"/>
              </w:rPr>
            </w:pPr>
            <w:r w:rsidRPr="00551C00">
              <w:rPr>
                <w:rFonts w:ascii="Times New Roman" w:hAnsi="Times New Roman" w:cs="Times New Roman"/>
                <w:bCs/>
                <w:sz w:val="26"/>
                <w:szCs w:val="26"/>
              </w:rPr>
              <w:t>Bổ sung khoản 20 quy định khái niệm về “mã vạch” như sau:</w:t>
            </w:r>
          </w:p>
          <w:p w14:paraId="60779783" w14:textId="00712D94" w:rsidR="00CB3A94" w:rsidRPr="00551C00" w:rsidRDefault="00CB3A94" w:rsidP="00815E88">
            <w:pPr>
              <w:widowControl w:val="0"/>
              <w:spacing w:before="20" w:after="20"/>
              <w:jc w:val="both"/>
              <w:rPr>
                <w:rFonts w:ascii="Times New Roman" w:hAnsi="Times New Roman" w:cs="Times New Roman"/>
                <w:b/>
                <w:i/>
                <w:sz w:val="26"/>
                <w:szCs w:val="26"/>
                <w:lang w:val="pt-BR"/>
              </w:rPr>
            </w:pPr>
            <w:r w:rsidRPr="00551C00">
              <w:rPr>
                <w:rFonts w:ascii="Times New Roman" w:hAnsi="Times New Roman" w:cs="Times New Roman"/>
                <w:b/>
                <w:i/>
                <w:color w:val="000000" w:themeColor="text1"/>
                <w:sz w:val="26"/>
                <w:szCs w:val="26"/>
              </w:rPr>
              <w:t>20. Mã vạch là phương thức lưu trữ và truyền tải thông tin của mã số bằng:  loại ký hiệu vạch tuyến tính (mã vạch một chiều); tập hợp điểm (Data Matrix, QRcode, PDF417 và các mã vạch hai chiều khác); chip nhận dạng qua tần số vô tuyến (RFID) và các công nghệ nhận dạng khác</w:t>
            </w:r>
          </w:p>
        </w:tc>
        <w:tc>
          <w:tcPr>
            <w:tcW w:w="5103" w:type="dxa"/>
            <w:vMerge/>
          </w:tcPr>
          <w:p w14:paraId="66FC71B3" w14:textId="77777777" w:rsidR="00CB3A94" w:rsidRPr="00551C00" w:rsidRDefault="00CB3A94" w:rsidP="00815E88">
            <w:pPr>
              <w:widowControl w:val="0"/>
              <w:spacing w:before="20" w:after="20"/>
              <w:jc w:val="both"/>
              <w:rPr>
                <w:rFonts w:ascii="Times New Roman" w:hAnsi="Times New Roman" w:cs="Times New Roman"/>
                <w:sz w:val="26"/>
                <w:szCs w:val="26"/>
                <w:lang w:val="it-IT"/>
              </w:rPr>
            </w:pPr>
          </w:p>
        </w:tc>
      </w:tr>
      <w:tr w:rsidR="00CB3A94" w:rsidRPr="00551C00" w14:paraId="46B512D6" w14:textId="1125A897" w:rsidTr="00CB3A94">
        <w:trPr>
          <w:trHeight w:val="624"/>
        </w:trPr>
        <w:tc>
          <w:tcPr>
            <w:tcW w:w="926" w:type="dxa"/>
          </w:tcPr>
          <w:p w14:paraId="38D53CA2" w14:textId="433EB580" w:rsidR="00CB3A94" w:rsidRPr="00551C00" w:rsidRDefault="00CB3A94"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1.13</w:t>
            </w:r>
          </w:p>
        </w:tc>
        <w:tc>
          <w:tcPr>
            <w:tcW w:w="4461" w:type="dxa"/>
          </w:tcPr>
          <w:p w14:paraId="6783E6B2" w14:textId="77777777" w:rsidR="00CB3A94" w:rsidRPr="00551C00" w:rsidRDefault="00CB3A94" w:rsidP="00815E88">
            <w:pPr>
              <w:widowControl w:val="0"/>
              <w:spacing w:before="20" w:after="20"/>
              <w:jc w:val="both"/>
              <w:rPr>
                <w:rFonts w:ascii="Times New Roman" w:hAnsi="Times New Roman" w:cs="Times New Roman"/>
                <w:sz w:val="26"/>
                <w:szCs w:val="26"/>
              </w:rPr>
            </w:pPr>
          </w:p>
        </w:tc>
        <w:tc>
          <w:tcPr>
            <w:tcW w:w="4961" w:type="dxa"/>
          </w:tcPr>
          <w:p w14:paraId="057DE92E" w14:textId="1DD5B2DB" w:rsidR="00CB3A94" w:rsidRPr="00551C00" w:rsidRDefault="00CB3A94" w:rsidP="00815E88">
            <w:pPr>
              <w:widowControl w:val="0"/>
              <w:spacing w:before="20" w:after="20"/>
              <w:jc w:val="both"/>
              <w:rPr>
                <w:rFonts w:ascii="Times New Roman" w:hAnsi="Times New Roman" w:cs="Times New Roman"/>
                <w:bCs/>
                <w:sz w:val="26"/>
                <w:szCs w:val="26"/>
              </w:rPr>
            </w:pPr>
            <w:r w:rsidRPr="00551C00">
              <w:rPr>
                <w:rFonts w:ascii="Times New Roman" w:hAnsi="Times New Roman" w:cs="Times New Roman"/>
                <w:bCs/>
                <w:sz w:val="26"/>
                <w:szCs w:val="26"/>
              </w:rPr>
              <w:t>Bổ sung khoản 21 quy định khái niệm về “truy xuất nguồn gốc sản phẩm, hàng hóa” như sau:</w:t>
            </w:r>
          </w:p>
          <w:p w14:paraId="4A361E52" w14:textId="3C6CC3A9" w:rsidR="00CB3A94" w:rsidRPr="00551C00" w:rsidRDefault="00CB3A94" w:rsidP="00815E88">
            <w:pPr>
              <w:widowControl w:val="0"/>
              <w:spacing w:before="20" w:after="20"/>
              <w:jc w:val="both"/>
              <w:rPr>
                <w:rFonts w:ascii="Times New Roman" w:hAnsi="Times New Roman" w:cs="Times New Roman"/>
                <w:b/>
                <w:bCs/>
                <w:i/>
                <w:sz w:val="26"/>
                <w:szCs w:val="26"/>
              </w:rPr>
            </w:pPr>
            <w:r w:rsidRPr="00551C00">
              <w:rPr>
                <w:rFonts w:ascii="Times New Roman" w:hAnsi="Times New Roman" w:cs="Times New Roman"/>
                <w:b/>
                <w:bCs/>
                <w:i/>
                <w:sz w:val="26"/>
                <w:szCs w:val="26"/>
              </w:rPr>
              <w:lastRenderedPageBreak/>
              <w:t>21. Truy xuất nguồn gốc sản phẩm, hàng hóa là h</w:t>
            </w:r>
            <w:r w:rsidRPr="00551C00">
              <w:rPr>
                <w:rFonts w:ascii="Times New Roman" w:hAnsi="Times New Roman" w:cs="Times New Roman"/>
                <w:b/>
                <w:i/>
                <w:spacing w:val="-2"/>
                <w:sz w:val="26"/>
                <w:szCs w:val="26"/>
              </w:rPr>
              <w:t>oạt động giám sát, xác định được một đơn vị sản phẩm hoặc dịch vụ qua từng công đoạn theo thời gian, địa điểm của quá trình sản xuất, chế biến, lưu trữ, bảo quản, vận chuyển, phân phối và kinh doanh.</w:t>
            </w:r>
          </w:p>
        </w:tc>
        <w:tc>
          <w:tcPr>
            <w:tcW w:w="5103" w:type="dxa"/>
            <w:vMerge/>
          </w:tcPr>
          <w:p w14:paraId="1935F999" w14:textId="77777777" w:rsidR="00CB3A94" w:rsidRPr="00551C00" w:rsidRDefault="00CB3A94" w:rsidP="00815E88">
            <w:pPr>
              <w:widowControl w:val="0"/>
              <w:spacing w:before="20" w:after="20"/>
              <w:jc w:val="both"/>
              <w:rPr>
                <w:rFonts w:ascii="Times New Roman" w:hAnsi="Times New Roman" w:cs="Times New Roman"/>
                <w:sz w:val="26"/>
                <w:szCs w:val="26"/>
                <w:lang w:val="it-IT"/>
              </w:rPr>
            </w:pPr>
          </w:p>
        </w:tc>
      </w:tr>
      <w:tr w:rsidR="00CB3A94" w:rsidRPr="00551C00" w14:paraId="276DEEC3" w14:textId="50258461" w:rsidTr="00CB3A94">
        <w:trPr>
          <w:trHeight w:val="624"/>
        </w:trPr>
        <w:tc>
          <w:tcPr>
            <w:tcW w:w="926" w:type="dxa"/>
          </w:tcPr>
          <w:p w14:paraId="7816C481" w14:textId="5B95CB95" w:rsidR="00CB3A94" w:rsidRPr="00551C00" w:rsidRDefault="00CB3A94"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1.14</w:t>
            </w:r>
          </w:p>
        </w:tc>
        <w:tc>
          <w:tcPr>
            <w:tcW w:w="4461" w:type="dxa"/>
          </w:tcPr>
          <w:p w14:paraId="1C7D6F38" w14:textId="77777777" w:rsidR="00CB3A94" w:rsidRPr="00551C00" w:rsidRDefault="00CB3A94" w:rsidP="00815E88">
            <w:pPr>
              <w:widowControl w:val="0"/>
              <w:spacing w:before="20" w:after="20"/>
              <w:jc w:val="both"/>
              <w:rPr>
                <w:rFonts w:ascii="Times New Roman" w:hAnsi="Times New Roman" w:cs="Times New Roman"/>
                <w:sz w:val="26"/>
                <w:szCs w:val="26"/>
              </w:rPr>
            </w:pPr>
          </w:p>
        </w:tc>
        <w:tc>
          <w:tcPr>
            <w:tcW w:w="4961" w:type="dxa"/>
          </w:tcPr>
          <w:p w14:paraId="51DAB183" w14:textId="54C505B2" w:rsidR="00CB3A94" w:rsidRPr="00551C00" w:rsidRDefault="00CB3A94" w:rsidP="00815E88">
            <w:pPr>
              <w:widowControl w:val="0"/>
              <w:spacing w:before="20" w:after="20"/>
              <w:jc w:val="both"/>
              <w:rPr>
                <w:rFonts w:ascii="Times New Roman" w:hAnsi="Times New Roman" w:cs="Times New Roman"/>
                <w:bCs/>
                <w:sz w:val="26"/>
                <w:szCs w:val="26"/>
              </w:rPr>
            </w:pPr>
            <w:r w:rsidRPr="00551C00">
              <w:rPr>
                <w:rFonts w:ascii="Times New Roman" w:hAnsi="Times New Roman" w:cs="Times New Roman"/>
                <w:bCs/>
                <w:sz w:val="26"/>
                <w:szCs w:val="26"/>
              </w:rPr>
              <w:t>Bổ sung khoản 22 quy định khái niệm về “mã truy xuất nguồn gốc” như sau:</w:t>
            </w:r>
          </w:p>
          <w:p w14:paraId="13206F9E" w14:textId="27C46EE6" w:rsidR="00CB3A94" w:rsidRPr="00551C00" w:rsidRDefault="00CB3A94" w:rsidP="00815E88">
            <w:pPr>
              <w:widowControl w:val="0"/>
              <w:spacing w:before="20" w:after="20"/>
              <w:jc w:val="both"/>
              <w:rPr>
                <w:rFonts w:ascii="Times New Roman" w:hAnsi="Times New Roman" w:cs="Times New Roman"/>
                <w:b/>
                <w:bCs/>
                <w:i/>
                <w:sz w:val="26"/>
                <w:szCs w:val="26"/>
              </w:rPr>
            </w:pPr>
            <w:r w:rsidRPr="00551C00">
              <w:rPr>
                <w:rFonts w:ascii="Times New Roman" w:hAnsi="Times New Roman"/>
                <w:b/>
                <w:bCs/>
                <w:i/>
                <w:sz w:val="26"/>
                <w:szCs w:val="26"/>
              </w:rPr>
              <w:t xml:space="preserve">22. </w:t>
            </w:r>
            <w:r w:rsidRPr="00551C00">
              <w:rPr>
                <w:rFonts w:ascii="Times New Roman" w:hAnsi="Times New Roman"/>
                <w:b/>
                <w:i/>
                <w:sz w:val="26"/>
                <w:szCs w:val="26"/>
              </w:rPr>
              <w:t>Mã truy xuất nguồn gốc sản phẩm, hàng hóa là mã số định danh cuối cùng trong từng công đoạn của quá trình truy xuất nguồn gốc (bao gồm dãy số hoặc số và chữ liên tiếp được cấu thành từ mã truy vết sản phẩm, mã truy vết địa điểm, số lô/mẻ sản phẩm, thời gian xảy ra sự kiện) và được mã hóa trong vật mang dữ liệu, thể hiện thông tin công khai, minh bạch về sản phẩm, hàng hóa trên thị trường, cung cấp thông tin phục vụ cho truy xuất nguồn gốc.</w:t>
            </w:r>
          </w:p>
        </w:tc>
        <w:tc>
          <w:tcPr>
            <w:tcW w:w="5103" w:type="dxa"/>
            <w:vMerge/>
          </w:tcPr>
          <w:p w14:paraId="5E66C3AF" w14:textId="77777777" w:rsidR="00CB3A94" w:rsidRPr="00551C00" w:rsidRDefault="00CB3A94" w:rsidP="00815E88">
            <w:pPr>
              <w:widowControl w:val="0"/>
              <w:spacing w:before="20" w:after="20"/>
              <w:jc w:val="both"/>
              <w:rPr>
                <w:rFonts w:ascii="Times New Roman" w:hAnsi="Times New Roman" w:cs="Times New Roman"/>
                <w:sz w:val="26"/>
                <w:szCs w:val="26"/>
                <w:lang w:val="it-IT"/>
              </w:rPr>
            </w:pPr>
          </w:p>
        </w:tc>
      </w:tr>
      <w:tr w:rsidR="00CB3A94" w:rsidRPr="00551C00" w14:paraId="27D92B72" w14:textId="21836198" w:rsidTr="00CB3A94">
        <w:trPr>
          <w:trHeight w:val="624"/>
        </w:trPr>
        <w:tc>
          <w:tcPr>
            <w:tcW w:w="926" w:type="dxa"/>
          </w:tcPr>
          <w:p w14:paraId="3A32C9CE" w14:textId="0F5F0F95" w:rsidR="00CB3A94" w:rsidRPr="00551C00" w:rsidRDefault="00CB3A94"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1.15</w:t>
            </w:r>
          </w:p>
        </w:tc>
        <w:tc>
          <w:tcPr>
            <w:tcW w:w="4461" w:type="dxa"/>
          </w:tcPr>
          <w:p w14:paraId="4974C4DE" w14:textId="77777777" w:rsidR="00CB3A94" w:rsidRPr="00551C00" w:rsidRDefault="00CB3A94" w:rsidP="00815E88">
            <w:pPr>
              <w:widowControl w:val="0"/>
              <w:spacing w:before="20" w:after="20"/>
              <w:jc w:val="both"/>
              <w:rPr>
                <w:rFonts w:ascii="Times New Roman" w:hAnsi="Times New Roman" w:cs="Times New Roman"/>
                <w:sz w:val="26"/>
                <w:szCs w:val="26"/>
              </w:rPr>
            </w:pPr>
          </w:p>
        </w:tc>
        <w:tc>
          <w:tcPr>
            <w:tcW w:w="4961" w:type="dxa"/>
          </w:tcPr>
          <w:p w14:paraId="60C56B0B" w14:textId="77777777" w:rsidR="00CB3A94" w:rsidRPr="00551C00" w:rsidRDefault="00CB3A94" w:rsidP="00815E88">
            <w:pPr>
              <w:widowControl w:val="0"/>
              <w:spacing w:before="20" w:after="20"/>
              <w:jc w:val="both"/>
              <w:rPr>
                <w:rFonts w:ascii="Times New Roman" w:hAnsi="Times New Roman" w:cs="Times New Roman"/>
                <w:bCs/>
                <w:sz w:val="26"/>
                <w:szCs w:val="26"/>
              </w:rPr>
            </w:pPr>
            <w:r w:rsidRPr="00551C00">
              <w:rPr>
                <w:rFonts w:ascii="Times New Roman" w:hAnsi="Times New Roman" w:cs="Times New Roman"/>
                <w:bCs/>
                <w:sz w:val="26"/>
                <w:szCs w:val="26"/>
              </w:rPr>
              <w:t>Bổ sung khoản 23 quy định khái niệm về “mã truy vết sản phẩm” như sau:</w:t>
            </w:r>
          </w:p>
          <w:p w14:paraId="1FB15B1B" w14:textId="33CAAB0D" w:rsidR="00CB3A94" w:rsidRPr="00551C00" w:rsidRDefault="00CB3A94" w:rsidP="00815E88">
            <w:pPr>
              <w:widowControl w:val="0"/>
              <w:tabs>
                <w:tab w:val="left" w:pos="1080"/>
              </w:tabs>
              <w:spacing w:before="20" w:after="20"/>
              <w:jc w:val="both"/>
              <w:rPr>
                <w:rFonts w:ascii="Times New Roman" w:hAnsi="Times New Roman"/>
                <w:b/>
                <w:i/>
                <w:color w:val="000000" w:themeColor="text1"/>
                <w:spacing w:val="-4"/>
                <w:sz w:val="26"/>
                <w:szCs w:val="26"/>
              </w:rPr>
            </w:pPr>
            <w:r w:rsidRPr="00551C00">
              <w:rPr>
                <w:rFonts w:ascii="Times New Roman" w:hAnsi="Times New Roman"/>
                <w:b/>
                <w:i/>
                <w:color w:val="000000" w:themeColor="text1"/>
                <w:spacing w:val="-4"/>
                <w:sz w:val="26"/>
                <w:szCs w:val="26"/>
              </w:rPr>
              <w:t xml:space="preserve">23. Mã truy vết sản phẩm là dãy số </w:t>
            </w:r>
            <w:r w:rsidRPr="00551C00">
              <w:rPr>
                <w:rFonts w:ascii="Times New Roman" w:hAnsi="Times New Roman"/>
                <w:b/>
                <w:i/>
                <w:spacing w:val="-4"/>
                <w:sz w:val="26"/>
                <w:szCs w:val="26"/>
              </w:rPr>
              <w:t>hoặc số và chữ được dùng để định danh sản phẩm ở các công đoạn sản xuất, kinh doanh</w:t>
            </w:r>
            <w:r w:rsidRPr="00551C00">
              <w:rPr>
                <w:rFonts w:ascii="Times New Roman" w:hAnsi="Times New Roman"/>
                <w:b/>
                <w:i/>
                <w:color w:val="000000" w:themeColor="text1"/>
                <w:spacing w:val="-4"/>
                <w:sz w:val="26"/>
                <w:szCs w:val="26"/>
              </w:rPr>
              <w:t xml:space="preserve"> trong quá trình truy xuất nguồn gốc.</w:t>
            </w:r>
          </w:p>
        </w:tc>
        <w:tc>
          <w:tcPr>
            <w:tcW w:w="5103" w:type="dxa"/>
            <w:vMerge/>
          </w:tcPr>
          <w:p w14:paraId="7200E835" w14:textId="77777777" w:rsidR="00CB3A94" w:rsidRPr="00551C00" w:rsidRDefault="00CB3A94" w:rsidP="00815E88">
            <w:pPr>
              <w:widowControl w:val="0"/>
              <w:spacing w:before="20" w:after="20"/>
              <w:jc w:val="both"/>
              <w:rPr>
                <w:rFonts w:ascii="Times New Roman" w:hAnsi="Times New Roman" w:cs="Times New Roman"/>
                <w:sz w:val="26"/>
                <w:szCs w:val="26"/>
                <w:lang w:val="it-IT"/>
              </w:rPr>
            </w:pPr>
          </w:p>
        </w:tc>
      </w:tr>
      <w:tr w:rsidR="00CB3A94" w:rsidRPr="00551C00" w14:paraId="383D5B61" w14:textId="6B2F9F36" w:rsidTr="00CB3A94">
        <w:trPr>
          <w:trHeight w:val="624"/>
        </w:trPr>
        <w:tc>
          <w:tcPr>
            <w:tcW w:w="926" w:type="dxa"/>
          </w:tcPr>
          <w:p w14:paraId="5ACEF95B" w14:textId="7032B8A0" w:rsidR="00CB3A94" w:rsidRPr="00551C00" w:rsidRDefault="00CB3A94"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1.16</w:t>
            </w:r>
          </w:p>
        </w:tc>
        <w:tc>
          <w:tcPr>
            <w:tcW w:w="4461" w:type="dxa"/>
          </w:tcPr>
          <w:p w14:paraId="5140F438" w14:textId="77777777" w:rsidR="00CB3A94" w:rsidRPr="00551C00" w:rsidRDefault="00CB3A94" w:rsidP="00815E88">
            <w:pPr>
              <w:widowControl w:val="0"/>
              <w:spacing w:before="20" w:after="20"/>
              <w:jc w:val="both"/>
              <w:rPr>
                <w:rFonts w:ascii="Times New Roman" w:hAnsi="Times New Roman" w:cs="Times New Roman"/>
                <w:sz w:val="26"/>
                <w:szCs w:val="26"/>
              </w:rPr>
            </w:pPr>
          </w:p>
        </w:tc>
        <w:tc>
          <w:tcPr>
            <w:tcW w:w="4961" w:type="dxa"/>
          </w:tcPr>
          <w:p w14:paraId="1D780993" w14:textId="77777777" w:rsidR="00CB3A94" w:rsidRPr="00551C00" w:rsidRDefault="00CB3A94" w:rsidP="00815E88">
            <w:pPr>
              <w:widowControl w:val="0"/>
              <w:spacing w:before="20" w:after="20"/>
              <w:jc w:val="both"/>
              <w:rPr>
                <w:rFonts w:ascii="Times New Roman" w:hAnsi="Times New Roman" w:cs="Times New Roman"/>
                <w:bCs/>
                <w:sz w:val="26"/>
                <w:szCs w:val="26"/>
              </w:rPr>
            </w:pPr>
            <w:r w:rsidRPr="00551C00">
              <w:rPr>
                <w:rFonts w:ascii="Times New Roman" w:hAnsi="Times New Roman" w:cs="Times New Roman"/>
                <w:bCs/>
                <w:sz w:val="26"/>
                <w:szCs w:val="26"/>
              </w:rPr>
              <w:t>Bổ sung khoản 24 quy định khái niệm về “mã truy vết địa điểm” như sau:</w:t>
            </w:r>
          </w:p>
          <w:p w14:paraId="43E5F238" w14:textId="211410F7" w:rsidR="00CB3A94" w:rsidRPr="00551C00" w:rsidRDefault="00CB3A94" w:rsidP="00815E88">
            <w:pPr>
              <w:widowControl w:val="0"/>
              <w:spacing w:before="20" w:after="20"/>
              <w:jc w:val="both"/>
              <w:rPr>
                <w:rFonts w:ascii="Times New Roman" w:hAnsi="Times New Roman" w:cs="Times New Roman"/>
                <w:b/>
                <w:bCs/>
                <w:i/>
                <w:sz w:val="26"/>
                <w:szCs w:val="26"/>
              </w:rPr>
            </w:pPr>
            <w:r w:rsidRPr="00551C00">
              <w:rPr>
                <w:rFonts w:ascii="Times New Roman" w:hAnsi="Times New Roman"/>
                <w:b/>
                <w:i/>
                <w:color w:val="000000" w:themeColor="text1"/>
                <w:sz w:val="26"/>
                <w:szCs w:val="26"/>
              </w:rPr>
              <w:t>24. Mã truy vết địa điểm là dãy số hoặc số và chữ được dùng để định danh địa điểm diễn ra sự kiện ở các công đoạn sản xuất</w:t>
            </w:r>
            <w:r w:rsidRPr="00551C00">
              <w:rPr>
                <w:rFonts w:ascii="Times New Roman" w:hAnsi="Times New Roman"/>
                <w:b/>
                <w:i/>
                <w:sz w:val="26"/>
                <w:szCs w:val="26"/>
              </w:rPr>
              <w:t>, kinh doanh</w:t>
            </w:r>
            <w:r w:rsidRPr="00551C00">
              <w:rPr>
                <w:rFonts w:ascii="Times New Roman" w:hAnsi="Times New Roman"/>
                <w:b/>
                <w:i/>
                <w:color w:val="000000" w:themeColor="text1"/>
                <w:sz w:val="26"/>
                <w:szCs w:val="26"/>
              </w:rPr>
              <w:t xml:space="preserve"> trong quá trình truy xuất nguồn gốc</w:t>
            </w:r>
          </w:p>
        </w:tc>
        <w:tc>
          <w:tcPr>
            <w:tcW w:w="5103" w:type="dxa"/>
            <w:vMerge/>
          </w:tcPr>
          <w:p w14:paraId="678A1B11" w14:textId="77777777" w:rsidR="00CB3A94" w:rsidRPr="00551C00" w:rsidRDefault="00CB3A94" w:rsidP="00815E88">
            <w:pPr>
              <w:widowControl w:val="0"/>
              <w:spacing w:before="20" w:after="20"/>
              <w:jc w:val="both"/>
              <w:rPr>
                <w:rFonts w:ascii="Times New Roman" w:hAnsi="Times New Roman" w:cs="Times New Roman"/>
                <w:sz w:val="26"/>
                <w:szCs w:val="26"/>
                <w:lang w:val="it-IT"/>
              </w:rPr>
            </w:pPr>
          </w:p>
        </w:tc>
      </w:tr>
      <w:tr w:rsidR="00CB3A94" w:rsidRPr="00551C00" w14:paraId="601AEDD5" w14:textId="00F02B1D" w:rsidTr="00CB3A94">
        <w:trPr>
          <w:trHeight w:val="624"/>
        </w:trPr>
        <w:tc>
          <w:tcPr>
            <w:tcW w:w="926" w:type="dxa"/>
          </w:tcPr>
          <w:p w14:paraId="6B04A2DF" w14:textId="44324A93" w:rsidR="00CB3A94" w:rsidRPr="00551C00" w:rsidRDefault="00CB3A94"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lastRenderedPageBreak/>
              <w:t>1.17</w:t>
            </w:r>
          </w:p>
        </w:tc>
        <w:tc>
          <w:tcPr>
            <w:tcW w:w="4461" w:type="dxa"/>
          </w:tcPr>
          <w:p w14:paraId="2BE9419E" w14:textId="77777777" w:rsidR="00CB3A94" w:rsidRPr="00551C00" w:rsidRDefault="00CB3A94" w:rsidP="00815E88">
            <w:pPr>
              <w:widowControl w:val="0"/>
              <w:spacing w:before="20" w:after="20"/>
              <w:jc w:val="both"/>
              <w:rPr>
                <w:rFonts w:ascii="Times New Roman" w:hAnsi="Times New Roman" w:cs="Times New Roman"/>
                <w:sz w:val="26"/>
                <w:szCs w:val="26"/>
              </w:rPr>
            </w:pPr>
          </w:p>
        </w:tc>
        <w:tc>
          <w:tcPr>
            <w:tcW w:w="4961" w:type="dxa"/>
          </w:tcPr>
          <w:p w14:paraId="32FFBD5C" w14:textId="1A965187" w:rsidR="00CB3A94" w:rsidRPr="00551C00" w:rsidRDefault="00CB3A94" w:rsidP="00815E88">
            <w:pPr>
              <w:widowControl w:val="0"/>
              <w:spacing w:before="20" w:after="20"/>
              <w:jc w:val="both"/>
              <w:rPr>
                <w:rFonts w:ascii="Times New Roman" w:hAnsi="Times New Roman"/>
                <w:bCs/>
                <w:sz w:val="26"/>
                <w:szCs w:val="26"/>
              </w:rPr>
            </w:pPr>
            <w:r w:rsidRPr="00551C00">
              <w:rPr>
                <w:rFonts w:ascii="Times New Roman" w:hAnsi="Times New Roman" w:cs="Times New Roman"/>
                <w:bCs/>
                <w:sz w:val="26"/>
                <w:szCs w:val="26"/>
              </w:rPr>
              <w:t>Bổ sung khoản 25 quy định khái niệm về “nhãn hàng hóa” như sau:</w:t>
            </w:r>
          </w:p>
          <w:p w14:paraId="2E8726F0" w14:textId="2309E5CF" w:rsidR="00CB3A94" w:rsidRPr="00551C00" w:rsidRDefault="00CB3A94" w:rsidP="00815E88">
            <w:pPr>
              <w:widowControl w:val="0"/>
              <w:spacing w:before="20" w:after="20"/>
              <w:jc w:val="both"/>
              <w:rPr>
                <w:rFonts w:ascii="Times New Roman" w:hAnsi="Times New Roman" w:cs="Times New Roman"/>
                <w:b/>
                <w:bCs/>
                <w:i/>
                <w:sz w:val="26"/>
                <w:szCs w:val="26"/>
              </w:rPr>
            </w:pPr>
            <w:r w:rsidRPr="00551C00">
              <w:rPr>
                <w:rFonts w:ascii="Times New Roman" w:hAnsi="Times New Roman"/>
                <w:b/>
                <w:bCs/>
                <w:i/>
                <w:sz w:val="26"/>
                <w:szCs w:val="26"/>
              </w:rPr>
              <w:t xml:space="preserve">25. </w:t>
            </w:r>
            <w:r w:rsidRPr="00551C00">
              <w:rPr>
                <w:rFonts w:ascii="Times New Roman" w:hAnsi="Times New Roman"/>
                <w:b/>
                <w:i/>
                <w:color w:val="000000"/>
                <w:sz w:val="26"/>
                <w:szCs w:val="26"/>
                <w:shd w:val="clear" w:color="auto" w:fill="FFFFFF"/>
              </w:rPr>
              <w:t>Nhãn hàng hóa là bản viết, bản in, bản vẽ, bản chụp của chữ, hình vẽ, hình ảnh được dán, in, đính, đúc, chạm, khắc trực tiếp trên hàng hóa, bao bì thương phẩm của hàng hóa hoặc trên các chất liệu khác được gắn trên hàng hóa, bao bì thương phẩm của hàng hóa.</w:t>
            </w:r>
          </w:p>
        </w:tc>
        <w:tc>
          <w:tcPr>
            <w:tcW w:w="5103" w:type="dxa"/>
            <w:vMerge/>
          </w:tcPr>
          <w:p w14:paraId="11ED852E" w14:textId="77777777" w:rsidR="00CB3A94" w:rsidRPr="00551C00" w:rsidRDefault="00CB3A94" w:rsidP="00815E88">
            <w:pPr>
              <w:widowControl w:val="0"/>
              <w:spacing w:before="20" w:after="20"/>
              <w:jc w:val="both"/>
              <w:rPr>
                <w:rFonts w:ascii="Times New Roman" w:hAnsi="Times New Roman" w:cs="Times New Roman"/>
                <w:sz w:val="26"/>
                <w:szCs w:val="26"/>
                <w:lang w:val="it-IT"/>
              </w:rPr>
            </w:pPr>
          </w:p>
        </w:tc>
      </w:tr>
      <w:tr w:rsidR="00CB3A94" w:rsidRPr="00551C00" w14:paraId="6B6557AA" w14:textId="1AE6F1CA" w:rsidTr="00CB3A94">
        <w:trPr>
          <w:trHeight w:val="624"/>
        </w:trPr>
        <w:tc>
          <w:tcPr>
            <w:tcW w:w="926" w:type="dxa"/>
          </w:tcPr>
          <w:p w14:paraId="6D71F2D1" w14:textId="085F7B04" w:rsidR="00CB3A94" w:rsidRPr="00551C00" w:rsidRDefault="00CB3A94"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1.18</w:t>
            </w:r>
          </w:p>
        </w:tc>
        <w:tc>
          <w:tcPr>
            <w:tcW w:w="4461" w:type="dxa"/>
          </w:tcPr>
          <w:p w14:paraId="477D2F64" w14:textId="77777777" w:rsidR="00CB3A94" w:rsidRPr="00551C00" w:rsidRDefault="00CB3A94" w:rsidP="00815E88">
            <w:pPr>
              <w:widowControl w:val="0"/>
              <w:spacing w:before="20" w:after="20"/>
              <w:jc w:val="both"/>
              <w:rPr>
                <w:rFonts w:ascii="Times New Roman" w:hAnsi="Times New Roman" w:cs="Times New Roman"/>
                <w:sz w:val="26"/>
                <w:szCs w:val="26"/>
              </w:rPr>
            </w:pPr>
          </w:p>
        </w:tc>
        <w:tc>
          <w:tcPr>
            <w:tcW w:w="4961" w:type="dxa"/>
          </w:tcPr>
          <w:p w14:paraId="155E5065" w14:textId="25422B99" w:rsidR="00CB3A94" w:rsidRPr="00551C00" w:rsidRDefault="00CB3A94" w:rsidP="00815E88">
            <w:pPr>
              <w:widowControl w:val="0"/>
              <w:spacing w:before="20" w:after="20"/>
              <w:jc w:val="both"/>
              <w:rPr>
                <w:rFonts w:ascii="Times New Roman" w:hAnsi="Times New Roman" w:cs="Times New Roman"/>
                <w:bCs/>
                <w:sz w:val="26"/>
                <w:szCs w:val="26"/>
              </w:rPr>
            </w:pPr>
            <w:r w:rsidRPr="00551C00">
              <w:rPr>
                <w:rFonts w:ascii="Times New Roman" w:hAnsi="Times New Roman" w:cs="Times New Roman"/>
                <w:bCs/>
                <w:sz w:val="26"/>
                <w:szCs w:val="26"/>
              </w:rPr>
              <w:t>Bổ sung khoản 26 quy định khái niệm về “nhãn điện tử” như sau:</w:t>
            </w:r>
          </w:p>
          <w:p w14:paraId="288FE5B9" w14:textId="4D5B6C77" w:rsidR="00CB3A94" w:rsidRPr="00551C00" w:rsidRDefault="00CB3A94" w:rsidP="00815E88">
            <w:pPr>
              <w:widowControl w:val="0"/>
              <w:spacing w:before="20" w:after="20"/>
              <w:jc w:val="both"/>
              <w:rPr>
                <w:rFonts w:ascii="Times New Roman" w:hAnsi="Times New Roman" w:cs="Times New Roman"/>
                <w:b/>
                <w:bCs/>
                <w:i/>
                <w:sz w:val="26"/>
                <w:szCs w:val="26"/>
              </w:rPr>
            </w:pPr>
            <w:r w:rsidRPr="00551C00">
              <w:rPr>
                <w:rFonts w:ascii="Times New Roman" w:hAnsi="Times New Roman"/>
                <w:b/>
                <w:bCs/>
                <w:i/>
                <w:sz w:val="26"/>
                <w:szCs w:val="26"/>
              </w:rPr>
              <w:t xml:space="preserve">26. </w:t>
            </w:r>
            <w:r w:rsidRPr="00551C00">
              <w:rPr>
                <w:rFonts w:ascii="Times New Roman" w:hAnsi="Times New Roman"/>
                <w:b/>
                <w:i/>
                <w:sz w:val="26"/>
                <w:szCs w:val="26"/>
              </w:rPr>
              <w:t xml:space="preserve">Nhãn điện tử là phương tiện hoặc vật thể chứa dữ liệu (tem, nhãn, thẻ và các phương tiện hoặc vật thể phù hợp khác) mã hóa thông tin hoặc kết nối với cơ sở dữ liệu thông tin nhãn hàng hóa, đảm bảo thiết bị điện tử có thể đọc được. Nội dung thể hiện trên nhãn điện tử </w:t>
            </w:r>
            <w:r w:rsidRPr="00551C00">
              <w:rPr>
                <w:rStyle w:val="fontstyle01"/>
                <w:b/>
                <w:i/>
                <w:sz w:val="26"/>
                <w:szCs w:val="26"/>
              </w:rPr>
              <w:t xml:space="preserve">phù hợp với nội dung trên nhãn hàng hóa, theo quy định pháp luật về nhãn hàng hóa và không làm sai lệch bản chất của hàng hóa. </w:t>
            </w:r>
            <w:r w:rsidRPr="00551C00">
              <w:rPr>
                <w:rFonts w:ascii="Times New Roman" w:hAnsi="Times New Roman"/>
                <w:b/>
                <w:i/>
                <w:spacing w:val="-2"/>
                <w:sz w:val="26"/>
                <w:szCs w:val="26"/>
              </w:rPr>
              <w:t>Các nội dung bắt buộc phải thể hiện trên nhãn hàng hóa có thể được hiển thị trên nhãn điện tử</w:t>
            </w:r>
            <w:r w:rsidRPr="00551C00">
              <w:rPr>
                <w:rFonts w:ascii="Times New Roman" w:eastAsia="Times New Roman" w:hAnsi="Times New Roman"/>
                <w:b/>
                <w:i/>
                <w:sz w:val="26"/>
                <w:szCs w:val="26"/>
              </w:rPr>
              <w:t>.</w:t>
            </w:r>
          </w:p>
        </w:tc>
        <w:tc>
          <w:tcPr>
            <w:tcW w:w="5103" w:type="dxa"/>
            <w:vMerge/>
          </w:tcPr>
          <w:p w14:paraId="336CAE3E" w14:textId="77777777" w:rsidR="00CB3A94" w:rsidRPr="00551C00" w:rsidRDefault="00CB3A94" w:rsidP="00815E88">
            <w:pPr>
              <w:widowControl w:val="0"/>
              <w:spacing w:before="20" w:after="20"/>
              <w:jc w:val="both"/>
              <w:rPr>
                <w:rFonts w:ascii="Times New Roman" w:hAnsi="Times New Roman" w:cs="Times New Roman"/>
                <w:sz w:val="26"/>
                <w:szCs w:val="26"/>
                <w:lang w:val="it-IT"/>
              </w:rPr>
            </w:pPr>
          </w:p>
        </w:tc>
      </w:tr>
      <w:tr w:rsidR="00396A94" w:rsidRPr="00551C00" w14:paraId="03B4E1E3" w14:textId="77777777" w:rsidTr="00CB3A94">
        <w:trPr>
          <w:trHeight w:val="259"/>
        </w:trPr>
        <w:tc>
          <w:tcPr>
            <w:tcW w:w="926" w:type="dxa"/>
          </w:tcPr>
          <w:p w14:paraId="5DE4FD25" w14:textId="77777777" w:rsidR="00396A94" w:rsidRPr="00551C00" w:rsidRDefault="00396A94" w:rsidP="00815E88">
            <w:pPr>
              <w:pStyle w:val="ListParagraph"/>
              <w:widowControl w:val="0"/>
              <w:numPr>
                <w:ilvl w:val="0"/>
                <w:numId w:val="1"/>
              </w:numPr>
              <w:spacing w:before="20" w:after="20"/>
              <w:contextualSpacing w:val="0"/>
              <w:rPr>
                <w:rFonts w:ascii="Times New Roman" w:hAnsi="Times New Roman" w:cs="Times New Roman"/>
                <w:b/>
                <w:sz w:val="26"/>
                <w:szCs w:val="26"/>
              </w:rPr>
            </w:pPr>
          </w:p>
        </w:tc>
        <w:tc>
          <w:tcPr>
            <w:tcW w:w="4461" w:type="dxa"/>
          </w:tcPr>
          <w:p w14:paraId="4FCA9A93" w14:textId="77777777" w:rsidR="00396A94" w:rsidRPr="00551C00" w:rsidRDefault="00396A94" w:rsidP="00815E88">
            <w:pPr>
              <w:widowControl w:val="0"/>
              <w:spacing w:before="20" w:after="20"/>
              <w:jc w:val="both"/>
              <w:rPr>
                <w:rStyle w:val="dieuChar1"/>
                <w:rFonts w:eastAsiaTheme="minorHAnsi"/>
                <w:color w:val="auto"/>
                <w:spacing w:val="0"/>
              </w:rPr>
            </w:pPr>
            <w:r w:rsidRPr="00551C00">
              <w:rPr>
                <w:rStyle w:val="dieuChar1"/>
                <w:rFonts w:eastAsiaTheme="minorHAnsi"/>
                <w:color w:val="auto"/>
                <w:spacing w:val="0"/>
              </w:rPr>
              <w:t>Điều 4. Áp dụng pháp luật</w:t>
            </w:r>
          </w:p>
          <w:p w14:paraId="34D06B6E" w14:textId="1D1DEABF" w:rsidR="00396A94" w:rsidRPr="00551C00" w:rsidRDefault="00396A94" w:rsidP="00815E88">
            <w:pPr>
              <w:widowControl w:val="0"/>
              <w:spacing w:before="20" w:after="20"/>
              <w:jc w:val="both"/>
              <w:rPr>
                <w:rStyle w:val="dieuChar1"/>
                <w:rFonts w:eastAsiaTheme="minorHAnsi"/>
                <w:b w:val="0"/>
                <w:color w:val="auto"/>
                <w:spacing w:val="0"/>
              </w:rPr>
            </w:pPr>
            <w:r w:rsidRPr="00551C00">
              <w:rPr>
                <w:rFonts w:ascii="Times New Roman" w:hAnsi="Times New Roman" w:cs="Times New Roman"/>
                <w:sz w:val="26"/>
                <w:szCs w:val="26"/>
              </w:rPr>
              <w:t>1. Hoạt động sản xuất, kinh doanh và hoạt động liên quan đến chất lượng sản phẩm, hàng hóa phải tuân thủ theo quy định của Luật này và các quy định khác của pháp luật có liên quan</w:t>
            </w:r>
          </w:p>
        </w:tc>
        <w:tc>
          <w:tcPr>
            <w:tcW w:w="4961" w:type="dxa"/>
          </w:tcPr>
          <w:p w14:paraId="2D1C655D" w14:textId="77777777" w:rsidR="00396A94" w:rsidRPr="00551C00" w:rsidRDefault="00396A94" w:rsidP="00815E88">
            <w:pPr>
              <w:widowControl w:val="0"/>
              <w:spacing w:before="20" w:after="20"/>
              <w:jc w:val="both"/>
              <w:rPr>
                <w:rFonts w:ascii="Times New Roman" w:hAnsi="Times New Roman"/>
                <w:sz w:val="26"/>
                <w:szCs w:val="26"/>
              </w:rPr>
            </w:pPr>
          </w:p>
          <w:p w14:paraId="3AB61F85" w14:textId="7EDF66CB" w:rsidR="00396A94" w:rsidRPr="00551C00" w:rsidRDefault="00396A94" w:rsidP="00815E88">
            <w:pPr>
              <w:widowControl w:val="0"/>
              <w:spacing w:before="20" w:after="20"/>
              <w:jc w:val="both"/>
              <w:rPr>
                <w:rFonts w:ascii="Times New Roman" w:hAnsi="Times New Roman" w:cs="Times New Roman"/>
                <w:sz w:val="26"/>
                <w:szCs w:val="26"/>
              </w:rPr>
            </w:pPr>
            <w:r w:rsidRPr="00551C00">
              <w:rPr>
                <w:rFonts w:ascii="Times New Roman" w:hAnsi="Times New Roman"/>
                <w:sz w:val="26"/>
                <w:szCs w:val="26"/>
              </w:rPr>
              <w:t xml:space="preserve"> 1. Hoạt động sản xuất, kinh doanh và hoạt động liên quan đến </w:t>
            </w:r>
            <w:r w:rsidRPr="00551C00">
              <w:rPr>
                <w:rFonts w:ascii="Times New Roman" w:hAnsi="Times New Roman"/>
                <w:b/>
                <w:i/>
                <w:sz w:val="26"/>
                <w:szCs w:val="26"/>
              </w:rPr>
              <w:t>an toàn, kiểm dịch</w:t>
            </w:r>
            <w:r w:rsidRPr="00551C00">
              <w:rPr>
                <w:rFonts w:ascii="Times New Roman" w:hAnsi="Times New Roman"/>
                <w:sz w:val="26"/>
                <w:szCs w:val="26"/>
              </w:rPr>
              <w:t>, chất lượng sản phẩm, hàng hóa phải tuân thủ theo quy định của Luật này và các quy định khác của pháp luật có liên quan.</w:t>
            </w:r>
          </w:p>
        </w:tc>
        <w:tc>
          <w:tcPr>
            <w:tcW w:w="5103" w:type="dxa"/>
          </w:tcPr>
          <w:p w14:paraId="77E412DF" w14:textId="4F3D765F" w:rsidR="00396A94" w:rsidRPr="00551C00" w:rsidRDefault="00396A94" w:rsidP="00815E88">
            <w:pPr>
              <w:widowControl w:val="0"/>
              <w:spacing w:before="20" w:after="20"/>
              <w:jc w:val="both"/>
              <w:rPr>
                <w:rFonts w:ascii="Times New Roman" w:hAnsi="Times New Roman" w:cs="Times New Roman"/>
                <w:bCs/>
                <w:color w:val="000000" w:themeColor="text1"/>
                <w:sz w:val="26"/>
                <w:szCs w:val="26"/>
              </w:rPr>
            </w:pPr>
            <w:r w:rsidRPr="00551C00">
              <w:rPr>
                <w:rFonts w:ascii="Times New Roman" w:hAnsi="Times New Roman" w:cs="Times New Roman"/>
                <w:color w:val="000000" w:themeColor="text1"/>
                <w:sz w:val="26"/>
                <w:szCs w:val="26"/>
                <w:shd w:val="clear" w:color="auto" w:fill="FFFFFF"/>
              </w:rPr>
              <w:t xml:space="preserve">Theo Bộ KH&amp;CN, </w:t>
            </w:r>
            <w:proofErr w:type="gramStart"/>
            <w:r w:rsidRPr="00551C00">
              <w:rPr>
                <w:rFonts w:ascii="Times New Roman" w:hAnsi="Times New Roman" w:cs="Times New Roman"/>
                <w:bCs/>
                <w:color w:val="000000" w:themeColor="text1"/>
                <w:sz w:val="26"/>
                <w:szCs w:val="26"/>
              </w:rPr>
              <w:t>an</w:t>
            </w:r>
            <w:proofErr w:type="gramEnd"/>
            <w:r w:rsidRPr="00551C00">
              <w:rPr>
                <w:rFonts w:ascii="Times New Roman" w:hAnsi="Times New Roman" w:cs="Times New Roman"/>
                <w:bCs/>
                <w:color w:val="000000" w:themeColor="text1"/>
                <w:sz w:val="26"/>
                <w:szCs w:val="26"/>
              </w:rPr>
              <w:t xml:space="preserve"> toàn, kiểm dịch là một trong các yếu tố của chất lượng. Do đó, Bộ KH&amp;CN kiến nghị sửa đổi, bổ sung quy định về các hoạt động liên quan đến “</w:t>
            </w:r>
            <w:proofErr w:type="gramStart"/>
            <w:r w:rsidRPr="00551C00">
              <w:rPr>
                <w:rFonts w:ascii="Times New Roman" w:hAnsi="Times New Roman" w:cs="Times New Roman"/>
                <w:bCs/>
                <w:color w:val="000000" w:themeColor="text1"/>
                <w:sz w:val="26"/>
                <w:szCs w:val="26"/>
              </w:rPr>
              <w:t>an</w:t>
            </w:r>
            <w:proofErr w:type="gramEnd"/>
            <w:r w:rsidRPr="00551C00">
              <w:rPr>
                <w:rFonts w:ascii="Times New Roman" w:hAnsi="Times New Roman" w:cs="Times New Roman"/>
                <w:bCs/>
                <w:color w:val="000000" w:themeColor="text1"/>
                <w:sz w:val="26"/>
                <w:szCs w:val="26"/>
              </w:rPr>
              <w:t xml:space="preserve"> toàn, kiểm dịch” phải tuân thủ theo quy định tại Luật CLSPHH </w:t>
            </w:r>
            <w:r w:rsidRPr="00551C00">
              <w:rPr>
                <w:rFonts w:ascii="Times New Roman" w:hAnsi="Times New Roman"/>
                <w:sz w:val="26"/>
                <w:szCs w:val="26"/>
              </w:rPr>
              <w:t xml:space="preserve">và các quy định khác của pháp luật có liên quan, bảo đảm </w:t>
            </w:r>
            <w:r w:rsidRPr="00551C00">
              <w:rPr>
                <w:rFonts w:ascii="Times New Roman" w:hAnsi="Times New Roman" w:cs="Times New Roman"/>
                <w:color w:val="000000" w:themeColor="text1"/>
                <w:sz w:val="26"/>
                <w:szCs w:val="26"/>
                <w:shd w:val="clear" w:color="auto" w:fill="FFFFFF"/>
              </w:rPr>
              <w:t>thống nhất giữa Luật CLSPHH và Luật A</w:t>
            </w:r>
            <w:r w:rsidR="009959CF" w:rsidRPr="00551C00">
              <w:rPr>
                <w:rFonts w:ascii="Times New Roman" w:hAnsi="Times New Roman" w:cs="Times New Roman"/>
                <w:color w:val="000000" w:themeColor="text1"/>
                <w:sz w:val="26"/>
                <w:szCs w:val="26"/>
                <w:shd w:val="clear" w:color="auto" w:fill="FFFFFF"/>
              </w:rPr>
              <w:t>n toàn thực phẩm</w:t>
            </w:r>
            <w:r w:rsidRPr="00551C00">
              <w:rPr>
                <w:rFonts w:ascii="Times New Roman" w:hAnsi="Times New Roman" w:cs="Times New Roman"/>
                <w:color w:val="000000" w:themeColor="text1"/>
                <w:sz w:val="26"/>
                <w:szCs w:val="26"/>
                <w:shd w:val="clear" w:color="auto" w:fill="FFFFFF"/>
              </w:rPr>
              <w:t xml:space="preserve">, </w:t>
            </w:r>
            <w:r w:rsidRPr="00551C00">
              <w:rPr>
                <w:rFonts w:ascii="Times New Roman" w:hAnsi="Times New Roman" w:cs="Times New Roman"/>
                <w:color w:val="000000" w:themeColor="text1"/>
                <w:sz w:val="26"/>
                <w:szCs w:val="26"/>
              </w:rPr>
              <w:t>Luật Bảo vệ và Kiểm dịch thực vật</w:t>
            </w:r>
            <w:r w:rsidRPr="00551C00">
              <w:rPr>
                <w:rFonts w:ascii="Times New Roman" w:hAnsi="Times New Roman" w:cs="Times New Roman"/>
                <w:color w:val="000000" w:themeColor="text1"/>
                <w:sz w:val="26"/>
                <w:szCs w:val="26"/>
                <w:shd w:val="clear" w:color="auto" w:fill="FFFFFF"/>
              </w:rPr>
              <w:t>.</w:t>
            </w:r>
          </w:p>
        </w:tc>
      </w:tr>
      <w:tr w:rsidR="00CB3A94" w:rsidRPr="00551C00" w14:paraId="648308D9" w14:textId="4AE6B2FE" w:rsidTr="00CB3A94">
        <w:trPr>
          <w:trHeight w:val="259"/>
        </w:trPr>
        <w:tc>
          <w:tcPr>
            <w:tcW w:w="926" w:type="dxa"/>
          </w:tcPr>
          <w:p w14:paraId="6C2714CC" w14:textId="77777777" w:rsidR="00CB3A94" w:rsidRPr="00551C00" w:rsidRDefault="00CB3A94" w:rsidP="00815E88">
            <w:pPr>
              <w:pStyle w:val="ListParagraph"/>
              <w:widowControl w:val="0"/>
              <w:numPr>
                <w:ilvl w:val="0"/>
                <w:numId w:val="1"/>
              </w:numPr>
              <w:spacing w:before="20" w:after="20"/>
              <w:contextualSpacing w:val="0"/>
              <w:rPr>
                <w:rFonts w:ascii="Times New Roman" w:hAnsi="Times New Roman" w:cs="Times New Roman"/>
                <w:b/>
                <w:sz w:val="26"/>
                <w:szCs w:val="26"/>
              </w:rPr>
            </w:pPr>
          </w:p>
        </w:tc>
        <w:tc>
          <w:tcPr>
            <w:tcW w:w="4461" w:type="dxa"/>
          </w:tcPr>
          <w:p w14:paraId="5376DF73" w14:textId="4B1F205C" w:rsidR="00CB3A94" w:rsidRPr="00551C00" w:rsidRDefault="00CB3A94" w:rsidP="00815E88">
            <w:pPr>
              <w:widowControl w:val="0"/>
              <w:spacing w:before="20" w:after="20"/>
              <w:jc w:val="both"/>
              <w:rPr>
                <w:rFonts w:ascii="Times New Roman" w:hAnsi="Times New Roman" w:cs="Times New Roman"/>
                <w:b/>
                <w:sz w:val="26"/>
                <w:szCs w:val="26"/>
              </w:rPr>
            </w:pPr>
            <w:bookmarkStart w:id="1" w:name="_Toc168457039"/>
            <w:r w:rsidRPr="00551C00">
              <w:rPr>
                <w:rStyle w:val="dieuChar1"/>
                <w:rFonts w:eastAsiaTheme="minorHAnsi"/>
                <w:color w:val="auto"/>
                <w:spacing w:val="0"/>
              </w:rPr>
              <w:t>Điều 5.</w:t>
            </w:r>
            <w:r w:rsidRPr="00551C00">
              <w:rPr>
                <w:rFonts w:ascii="Times New Roman" w:hAnsi="Times New Roman" w:cs="Times New Roman"/>
                <w:sz w:val="26"/>
                <w:szCs w:val="26"/>
              </w:rPr>
              <w:t xml:space="preserve"> </w:t>
            </w:r>
            <w:r w:rsidRPr="00551C00">
              <w:rPr>
                <w:rFonts w:ascii="Times New Roman" w:hAnsi="Times New Roman" w:cs="Times New Roman"/>
                <w:b/>
                <w:sz w:val="26"/>
                <w:szCs w:val="26"/>
              </w:rPr>
              <w:t>Nguyên tắc quản lý chất lượng sản phẩm, hàng hoá</w:t>
            </w:r>
            <w:bookmarkEnd w:id="1"/>
          </w:p>
          <w:p w14:paraId="12672163" w14:textId="77777777"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1. Chất lượng sản phẩm, hàng hoá được quản lý trên cơ sở tiêu chuẩn công bố áp dụng, quy chuẩn kỹ thuật tương ứng. Căn cứ vào khả năng gây mất an toàn, sản phẩm, hàng hoá được quản lý như sau:</w:t>
            </w:r>
          </w:p>
          <w:p w14:paraId="197887F1" w14:textId="77777777"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a) Sản phẩm, hàng hoá nhóm 1 được quản lý chất lượng trên cơ sở tiêu chuẩn do người sản xuất công bố áp dụng; </w:t>
            </w:r>
          </w:p>
          <w:p w14:paraId="4003EC23" w14:textId="77777777"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b) Sản phẩm, hàng hoá nhóm 2 được quản lý chất lượng trên cơ sở quy chuẩn </w:t>
            </w:r>
            <w:r w:rsidRPr="00551C00">
              <w:rPr>
                <w:rFonts w:ascii="Times New Roman" w:hAnsi="Times New Roman" w:cs="Times New Roman"/>
                <w:sz w:val="26"/>
                <w:szCs w:val="26"/>
              </w:rPr>
              <w:lastRenderedPageBreak/>
              <w:t xml:space="preserve">kỹ thuật tương ứng do cơ quan quản lý nhà nước có thẩm quyền ban hành và tiêu chuẩn do người sản xuất công bố áp dụng. </w:t>
            </w:r>
          </w:p>
          <w:p w14:paraId="3255C5FA" w14:textId="0D025B56"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Chính phủ quy định cụ thể việc ban hành Danh mục sản phẩm, hàng hóa nhóm 2.</w:t>
            </w:r>
          </w:p>
        </w:tc>
        <w:tc>
          <w:tcPr>
            <w:tcW w:w="4961" w:type="dxa"/>
          </w:tcPr>
          <w:p w14:paraId="56E9C899" w14:textId="77777777" w:rsidR="00CB3A94" w:rsidRPr="00551C00" w:rsidRDefault="00CB3A94" w:rsidP="00815E88">
            <w:pPr>
              <w:widowControl w:val="0"/>
              <w:spacing w:before="20" w:after="20"/>
              <w:jc w:val="both"/>
              <w:rPr>
                <w:rFonts w:ascii="Times New Roman" w:hAnsi="Times New Roman" w:cs="Times New Roman"/>
                <w:sz w:val="26"/>
                <w:szCs w:val="26"/>
              </w:rPr>
            </w:pPr>
          </w:p>
          <w:p w14:paraId="61C18346" w14:textId="77777777" w:rsidR="00CB3A94" w:rsidRPr="00551C00" w:rsidRDefault="00CB3A94" w:rsidP="00815E88">
            <w:pPr>
              <w:widowControl w:val="0"/>
              <w:spacing w:before="20" w:after="20"/>
              <w:jc w:val="both"/>
              <w:rPr>
                <w:rFonts w:ascii="Times New Roman" w:hAnsi="Times New Roman" w:cs="Times New Roman"/>
                <w:sz w:val="26"/>
                <w:szCs w:val="26"/>
              </w:rPr>
            </w:pPr>
          </w:p>
          <w:p w14:paraId="57D611A2" w14:textId="77777777" w:rsidR="00CB3A94" w:rsidRPr="00551C00" w:rsidRDefault="00CB3A94" w:rsidP="00815E88">
            <w:pPr>
              <w:widowControl w:val="0"/>
              <w:spacing w:before="20" w:after="20"/>
              <w:jc w:val="both"/>
              <w:rPr>
                <w:rFonts w:ascii="Times New Roman" w:hAnsi="Times New Roman" w:cs="Times New Roman"/>
                <w:sz w:val="26"/>
                <w:szCs w:val="26"/>
              </w:rPr>
            </w:pPr>
          </w:p>
          <w:p w14:paraId="4A6F61B2" w14:textId="77777777" w:rsidR="00CB3A94" w:rsidRPr="00551C00" w:rsidRDefault="00CB3A94" w:rsidP="00815E88">
            <w:pPr>
              <w:widowControl w:val="0"/>
              <w:spacing w:before="20" w:after="20"/>
              <w:jc w:val="both"/>
              <w:rPr>
                <w:rFonts w:ascii="Times New Roman" w:hAnsi="Times New Roman" w:cs="Times New Roman"/>
                <w:sz w:val="26"/>
                <w:szCs w:val="26"/>
              </w:rPr>
            </w:pPr>
          </w:p>
          <w:p w14:paraId="2E03CE72" w14:textId="77777777" w:rsidR="00CB3A94" w:rsidRPr="00551C00" w:rsidRDefault="00CB3A94" w:rsidP="00815E88">
            <w:pPr>
              <w:widowControl w:val="0"/>
              <w:spacing w:before="20" w:after="20"/>
              <w:jc w:val="both"/>
              <w:rPr>
                <w:rFonts w:ascii="Times New Roman" w:hAnsi="Times New Roman" w:cs="Times New Roman"/>
                <w:sz w:val="26"/>
                <w:szCs w:val="26"/>
              </w:rPr>
            </w:pPr>
          </w:p>
          <w:p w14:paraId="6313AAA7" w14:textId="77777777" w:rsidR="00CB3A94" w:rsidRPr="00551C00" w:rsidRDefault="00CB3A94" w:rsidP="00815E88">
            <w:pPr>
              <w:widowControl w:val="0"/>
              <w:spacing w:before="20" w:after="20"/>
              <w:jc w:val="both"/>
              <w:rPr>
                <w:rFonts w:ascii="Times New Roman" w:hAnsi="Times New Roman" w:cs="Times New Roman"/>
                <w:sz w:val="26"/>
                <w:szCs w:val="26"/>
              </w:rPr>
            </w:pPr>
          </w:p>
          <w:p w14:paraId="0486AE33" w14:textId="77777777" w:rsidR="00CB3A94" w:rsidRPr="00551C00" w:rsidRDefault="00CB3A94" w:rsidP="00815E88">
            <w:pPr>
              <w:widowControl w:val="0"/>
              <w:spacing w:before="20" w:after="20"/>
              <w:jc w:val="both"/>
              <w:rPr>
                <w:rFonts w:ascii="Times New Roman" w:hAnsi="Times New Roman" w:cs="Times New Roman"/>
                <w:sz w:val="26"/>
                <w:szCs w:val="26"/>
              </w:rPr>
            </w:pPr>
          </w:p>
          <w:p w14:paraId="3DEDC579" w14:textId="77777777" w:rsidR="00CB3A94" w:rsidRPr="00551C00" w:rsidRDefault="00CB3A94" w:rsidP="00815E88">
            <w:pPr>
              <w:widowControl w:val="0"/>
              <w:spacing w:before="20" w:after="20"/>
              <w:jc w:val="both"/>
              <w:rPr>
                <w:rFonts w:ascii="Times New Roman" w:hAnsi="Times New Roman" w:cs="Times New Roman"/>
                <w:sz w:val="26"/>
                <w:szCs w:val="26"/>
              </w:rPr>
            </w:pPr>
          </w:p>
          <w:p w14:paraId="65BD8141" w14:textId="0ADFB1FA" w:rsidR="00CB3A94" w:rsidRPr="00551C00" w:rsidRDefault="00CB3A94" w:rsidP="00815E88">
            <w:pPr>
              <w:widowControl w:val="0"/>
              <w:spacing w:before="20" w:after="20"/>
              <w:jc w:val="both"/>
              <w:rPr>
                <w:rFonts w:ascii="Times New Roman" w:hAnsi="Times New Roman" w:cs="Times New Roman"/>
                <w:sz w:val="26"/>
                <w:szCs w:val="26"/>
              </w:rPr>
            </w:pPr>
          </w:p>
          <w:p w14:paraId="42BB757F" w14:textId="77777777" w:rsidR="00815E88" w:rsidRPr="00551C00" w:rsidRDefault="00815E88" w:rsidP="00815E88">
            <w:pPr>
              <w:widowControl w:val="0"/>
              <w:spacing w:before="20" w:after="20"/>
              <w:jc w:val="both"/>
              <w:rPr>
                <w:rFonts w:ascii="Times New Roman" w:hAnsi="Times New Roman" w:cs="Times New Roman"/>
                <w:sz w:val="16"/>
                <w:szCs w:val="16"/>
              </w:rPr>
            </w:pPr>
          </w:p>
          <w:p w14:paraId="3066A78F" w14:textId="77777777" w:rsidR="0054667A"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b) Sản phẩm, hàng hoá nhóm 2 được quản lý chất lượng trên cơ sở quy chuẩn kỹ thuật </w:t>
            </w:r>
            <w:r w:rsidRPr="00551C00">
              <w:rPr>
                <w:rFonts w:ascii="Times New Roman" w:hAnsi="Times New Roman" w:cs="Times New Roman"/>
                <w:sz w:val="26"/>
                <w:szCs w:val="26"/>
              </w:rPr>
              <w:lastRenderedPageBreak/>
              <w:t xml:space="preserve">tương ứng do cơ quan quản lý nhà nước có thẩm quyền ban hành và tiêu chuẩn do người sản xuất công bố áp dụng. </w:t>
            </w:r>
          </w:p>
          <w:p w14:paraId="7DBE19D4" w14:textId="3F836FD9" w:rsidR="00CB3A94" w:rsidRPr="00551C00" w:rsidRDefault="00CB3A94" w:rsidP="00815E88">
            <w:pPr>
              <w:widowControl w:val="0"/>
              <w:spacing w:before="20" w:after="20"/>
              <w:jc w:val="both"/>
              <w:rPr>
                <w:rFonts w:ascii="Times New Roman" w:hAnsi="Times New Roman" w:cs="Times New Roman"/>
                <w:b/>
                <w:i/>
                <w:spacing w:val="2"/>
                <w:sz w:val="26"/>
                <w:szCs w:val="26"/>
                <w:lang w:val="nl-NL"/>
              </w:rPr>
            </w:pPr>
            <w:r w:rsidRPr="00551C00">
              <w:rPr>
                <w:rFonts w:ascii="Times New Roman" w:hAnsi="Times New Roman" w:cs="Times New Roman"/>
                <w:b/>
                <w:i/>
                <w:spacing w:val="2"/>
                <w:sz w:val="26"/>
                <w:szCs w:val="26"/>
                <w:lang w:val="nl-NL"/>
              </w:rPr>
              <w:t>Sản phẩm, hàng hóa nhóm 2 được xác định căn cứ trên khả năng gây mất an toàn có thể xảy ra của sản phẩm, hàng hóa và yêu cầu, khả năng quản lý nhà nước trong từng thời kỳ.</w:t>
            </w:r>
          </w:p>
          <w:p w14:paraId="00F1D5E0" w14:textId="77777777" w:rsidR="00CB3A94" w:rsidRPr="00551C00" w:rsidRDefault="00CB3A94" w:rsidP="00815E88">
            <w:pPr>
              <w:widowControl w:val="0"/>
              <w:spacing w:before="20" w:after="20"/>
              <w:jc w:val="both"/>
              <w:rPr>
                <w:rFonts w:ascii="Times New Roman" w:hAnsi="Times New Roman" w:cs="Times New Roman"/>
                <w:b/>
                <w:bCs/>
                <w:i/>
                <w:spacing w:val="-2"/>
                <w:sz w:val="26"/>
                <w:szCs w:val="26"/>
                <w:lang w:val="pt-BR"/>
              </w:rPr>
            </w:pPr>
            <w:r w:rsidRPr="00551C00">
              <w:rPr>
                <w:rFonts w:ascii="Times New Roman" w:hAnsi="Times New Roman" w:cs="Times New Roman"/>
                <w:b/>
                <w:bCs/>
                <w:i/>
                <w:spacing w:val="-2"/>
                <w:sz w:val="26"/>
                <w:szCs w:val="26"/>
                <w:lang w:val="pt-BR"/>
              </w:rPr>
              <w:t>Khả năng gây mất an toàn có thể xảy ra đối với sản phẩm, hàng hoá nhóm 2 được xác định dựa trên một hoặc những yếu tố sau: bản chất hoá học, vật lý, sinh học; kết cấu, nguyên lý hoạt động; quá trình vận chuyển, lưu giữ, bảo quản, sử dụng, quản lý an toàn thông tin.</w:t>
            </w:r>
          </w:p>
          <w:p w14:paraId="6BD431AE" w14:textId="05B693E3" w:rsidR="0054667A" w:rsidRPr="00551C00" w:rsidRDefault="0054667A" w:rsidP="00815E88">
            <w:pPr>
              <w:widowControl w:val="0"/>
              <w:spacing w:before="20" w:after="20"/>
              <w:jc w:val="both"/>
              <w:rPr>
                <w:rFonts w:ascii="Times New Roman" w:hAnsi="Times New Roman" w:cs="Times New Roman"/>
                <w:b/>
                <w:bCs/>
                <w:i/>
                <w:spacing w:val="-2"/>
                <w:sz w:val="26"/>
                <w:szCs w:val="26"/>
                <w:lang w:val="pt-BR"/>
              </w:rPr>
            </w:pPr>
            <w:r w:rsidRPr="00551C00">
              <w:rPr>
                <w:rFonts w:ascii="Times New Roman" w:hAnsi="Times New Roman" w:cs="Times New Roman"/>
                <w:b/>
                <w:bCs/>
                <w:i/>
                <w:spacing w:val="-2"/>
                <w:sz w:val="26"/>
                <w:szCs w:val="26"/>
                <w:lang w:val="pt-BR"/>
              </w:rPr>
              <w:t>Chính phủ quy định cụ thể việc ban hành Danh mục sản phẩm, hàng hóa nhóm 2.</w:t>
            </w:r>
          </w:p>
          <w:p w14:paraId="1F98E901" w14:textId="61139E66" w:rsidR="00CB3A94" w:rsidRPr="00551C00" w:rsidRDefault="00CB3A94" w:rsidP="00815E88">
            <w:pPr>
              <w:widowControl w:val="0"/>
              <w:spacing w:before="20" w:after="20"/>
              <w:jc w:val="both"/>
              <w:rPr>
                <w:rFonts w:ascii="Times New Roman" w:hAnsi="Times New Roman" w:cs="Times New Roman"/>
                <w:b/>
                <w:i/>
                <w:spacing w:val="-2"/>
                <w:sz w:val="26"/>
                <w:szCs w:val="26"/>
              </w:rPr>
            </w:pPr>
          </w:p>
        </w:tc>
        <w:tc>
          <w:tcPr>
            <w:tcW w:w="5103" w:type="dxa"/>
          </w:tcPr>
          <w:p w14:paraId="463502AB" w14:textId="77777777" w:rsidR="00CB3A94" w:rsidRPr="00551C00" w:rsidRDefault="00CB3A94" w:rsidP="00815E88">
            <w:pPr>
              <w:widowControl w:val="0"/>
              <w:spacing w:before="20" w:after="20"/>
              <w:jc w:val="both"/>
              <w:rPr>
                <w:rFonts w:ascii="Times New Roman" w:hAnsi="Times New Roman" w:cs="Times New Roman"/>
                <w:spacing w:val="-4"/>
                <w:sz w:val="26"/>
                <w:szCs w:val="26"/>
                <w:lang w:val="da-DK"/>
              </w:rPr>
            </w:pPr>
            <w:r w:rsidRPr="00551C00">
              <w:rPr>
                <w:rFonts w:ascii="Times New Roman" w:hAnsi="Times New Roman" w:cs="Times New Roman"/>
                <w:spacing w:val="-4"/>
                <w:sz w:val="26"/>
                <w:szCs w:val="26"/>
                <w:lang w:val="da-DK"/>
              </w:rPr>
              <w:lastRenderedPageBreak/>
              <w:t xml:space="preserve">- Hiện nay, có Bộ quản lý ngành, lĩnh vực ban hành Danh mục sản phẩm, hàng hóa nhóm 2 nhưng chưa có QCVN để quản lý hoặc </w:t>
            </w:r>
            <w:r w:rsidRPr="00551C00">
              <w:rPr>
                <w:rFonts w:ascii="Times New Roman" w:hAnsi="Times New Roman" w:cs="Times New Roman"/>
                <w:spacing w:val="-4"/>
                <w:sz w:val="26"/>
                <w:szCs w:val="26"/>
              </w:rPr>
              <w:t>các Bộ quản lý ngành, lĩnh vực ban hành Danh mục có tên nhóm hàng hóa nhưng chưa có đầy đủ chi tiết mặt hàng và mã số HS (HS Code) hoặc có Bộ quản lý ngành, lĩnh vực ban hành Danh mục hàng hóa nhóm 2 bao trùm cả đối tượng hàng hóa phải kiểm dịch và kiểm tra an toàn thực phẩm</w:t>
            </w:r>
            <w:r w:rsidRPr="00551C00">
              <w:rPr>
                <w:rFonts w:ascii="Times New Roman" w:hAnsi="Times New Roman" w:cs="Times New Roman"/>
                <w:spacing w:val="-4"/>
                <w:sz w:val="26"/>
                <w:szCs w:val="26"/>
                <w:lang w:val="da-DK"/>
              </w:rPr>
              <w:t>. Điều này dẫn đến những vướng mắc đối với tổ chức, doanh nghiệp khi thực hiện các biện pháp quản lý chất lượng sản phẩm, hàng hóa theo luật định.</w:t>
            </w:r>
          </w:p>
          <w:p w14:paraId="7AB435C1" w14:textId="77777777" w:rsidR="00CB3A94" w:rsidRPr="00551C00" w:rsidRDefault="00CB3A94" w:rsidP="00815E88">
            <w:pPr>
              <w:widowControl w:val="0"/>
              <w:spacing w:before="20" w:after="20"/>
              <w:jc w:val="both"/>
              <w:rPr>
                <w:rFonts w:ascii="Times New Roman" w:hAnsi="Times New Roman" w:cs="Times New Roman"/>
                <w:spacing w:val="-4"/>
                <w:sz w:val="26"/>
                <w:szCs w:val="26"/>
              </w:rPr>
            </w:pPr>
            <w:r w:rsidRPr="00551C00">
              <w:rPr>
                <w:rFonts w:ascii="Times New Roman" w:hAnsi="Times New Roman" w:cs="Times New Roman"/>
                <w:spacing w:val="-4"/>
                <w:sz w:val="26"/>
                <w:szCs w:val="26"/>
                <w:lang w:val="da-DK"/>
              </w:rPr>
              <w:lastRenderedPageBreak/>
              <w:t xml:space="preserve">- </w:t>
            </w:r>
            <w:r w:rsidRPr="00551C00">
              <w:rPr>
                <w:rFonts w:ascii="Times New Roman" w:hAnsi="Times New Roman" w:cs="Times New Roman"/>
                <w:spacing w:val="-4"/>
                <w:sz w:val="26"/>
                <w:szCs w:val="26"/>
              </w:rPr>
              <w:t xml:space="preserve">Các Bộ quản lý ngành, lĩnh vực ban hành Danh mục sản phẩm, hàng hóa nhóm 2 theo cách thức quản lý riêng dẫn đến khó khăn trong việc thực hiện. Ví dụ: </w:t>
            </w:r>
          </w:p>
          <w:p w14:paraId="6E7F32EF" w14:textId="572EB2E2" w:rsidR="00CB3A94" w:rsidRPr="00551C00" w:rsidRDefault="00CB3A94" w:rsidP="00815E88">
            <w:pPr>
              <w:pStyle w:val="ListParagraph"/>
              <w:widowControl w:val="0"/>
              <w:spacing w:before="20" w:after="20"/>
              <w:ind w:left="0"/>
              <w:contextualSpacing w:val="0"/>
              <w:jc w:val="both"/>
              <w:rPr>
                <w:rFonts w:ascii="Times New Roman" w:hAnsi="Times New Roman" w:cs="Times New Roman"/>
                <w:sz w:val="26"/>
                <w:szCs w:val="26"/>
              </w:rPr>
            </w:pPr>
            <w:r w:rsidRPr="00551C00">
              <w:rPr>
                <w:rFonts w:ascii="Times New Roman" w:hAnsi="Times New Roman" w:cs="Times New Roman"/>
                <w:sz w:val="26"/>
                <w:szCs w:val="26"/>
              </w:rPr>
              <w:t xml:space="preserve">+ Bộ KH&amp;CN, Bộ Công an, Bộ Lao động - Thương binh và Xã hội ban hành Danh mục quy định cụ thể các mặt hàng thực hiện kiểm tra chất lượng trước thông quan và sau thông quan. </w:t>
            </w:r>
          </w:p>
          <w:p w14:paraId="20D1E467" w14:textId="77777777" w:rsidR="00CB3A94" w:rsidRPr="00551C00" w:rsidRDefault="00CB3A94" w:rsidP="00815E88">
            <w:pPr>
              <w:pStyle w:val="ListParagraph"/>
              <w:widowControl w:val="0"/>
              <w:spacing w:before="20" w:after="20"/>
              <w:ind w:left="0"/>
              <w:contextualSpacing w:val="0"/>
              <w:jc w:val="both"/>
              <w:rPr>
                <w:rFonts w:ascii="Times New Roman" w:hAnsi="Times New Roman" w:cs="Times New Roman"/>
                <w:sz w:val="26"/>
                <w:szCs w:val="26"/>
              </w:rPr>
            </w:pPr>
            <w:r w:rsidRPr="00551C00">
              <w:rPr>
                <w:rFonts w:ascii="Times New Roman" w:hAnsi="Times New Roman" w:cs="Times New Roman"/>
                <w:sz w:val="26"/>
                <w:szCs w:val="26"/>
              </w:rPr>
              <w:t>+ Bộ Giao thông vận tải ban hành Danh mục sản phẩm, hàng hóa phải chứng nhận trước thông quan (đối với nhập khẩu), trước khi đưa ra thị trường (đối với sản xuất, lắp ráp) và Danh mục sản phẩm, hàng hóa phải chứng nhận hoặc công bố hợp quy (Thông tư số 12/2022/TT-BGTVT ngày 30/6/2022).</w:t>
            </w:r>
          </w:p>
          <w:p w14:paraId="2F33F459" w14:textId="75A9347C" w:rsidR="00CB3A94" w:rsidRPr="00551C00" w:rsidRDefault="00CB3A94" w:rsidP="00815E88">
            <w:pPr>
              <w:pStyle w:val="ListParagraph"/>
              <w:widowControl w:val="0"/>
              <w:spacing w:before="20" w:after="20"/>
              <w:ind w:left="0"/>
              <w:contextualSpacing w:val="0"/>
              <w:jc w:val="both"/>
              <w:rPr>
                <w:rFonts w:ascii="Times New Roman" w:hAnsi="Times New Roman" w:cs="Times New Roman"/>
                <w:sz w:val="26"/>
                <w:szCs w:val="26"/>
              </w:rPr>
            </w:pPr>
            <w:r w:rsidRPr="00551C00">
              <w:rPr>
                <w:rFonts w:ascii="Times New Roman" w:hAnsi="Times New Roman" w:cs="Times New Roman"/>
                <w:sz w:val="26"/>
                <w:szCs w:val="26"/>
              </w:rPr>
              <w:t xml:space="preserve">+ Bộ Thông tin và Truyền thông ban hành Danh mục sản phẩm, hàng hóa chuyên ngành công nghệ thông tin và truyền thông bắt buộc phải chứng nhận hợp quy và công bố hợp quy và Danh mục </w:t>
            </w:r>
            <w:r w:rsidR="00815E88" w:rsidRPr="00551C00">
              <w:rPr>
                <w:rFonts w:ascii="Times New Roman" w:hAnsi="Times New Roman" w:cs="Times New Roman"/>
                <w:sz w:val="26"/>
                <w:szCs w:val="26"/>
              </w:rPr>
              <w:t>SPHH</w:t>
            </w:r>
            <w:r w:rsidRPr="00551C00">
              <w:rPr>
                <w:rFonts w:ascii="Times New Roman" w:hAnsi="Times New Roman" w:cs="Times New Roman"/>
                <w:sz w:val="26"/>
                <w:szCs w:val="26"/>
              </w:rPr>
              <w:t xml:space="preserve"> chuyên ngành công nghệ thông tin và truyền thông bắt buộc phải công bố hợp quy (Thông tư số 04/2023/TT-BTTTT).</w:t>
            </w:r>
          </w:p>
          <w:p w14:paraId="7731C542" w14:textId="3C000907" w:rsidR="00CB3A94" w:rsidRPr="00551C00" w:rsidRDefault="00CB3A94" w:rsidP="00815E88">
            <w:pPr>
              <w:widowControl w:val="0"/>
              <w:spacing w:before="20" w:after="20"/>
              <w:jc w:val="both"/>
              <w:rPr>
                <w:rFonts w:ascii="Times New Roman" w:hAnsi="Times New Roman" w:cs="Times New Roman"/>
                <w:sz w:val="26"/>
                <w:szCs w:val="26"/>
                <w:lang w:val="da-DK"/>
              </w:rPr>
            </w:pPr>
            <w:r w:rsidRPr="00551C00">
              <w:rPr>
                <w:rFonts w:ascii="Times New Roman" w:hAnsi="Times New Roman" w:cs="Times New Roman"/>
                <w:sz w:val="26"/>
                <w:szCs w:val="26"/>
                <w:lang w:val="da-DK"/>
              </w:rPr>
              <w:t xml:space="preserve">- Một số Bộ quản lý ngành, lĩnh vực không rõ cơ sở khoa học về khả năng gây mất an toàn của sản phẩm, hàng hóa khi đưa vào Danh mục sản phẩm, hàng hóa nhóm 2 hay việc sửa đổi, bổ sung Danh mục SPHH nhóm 2 không kịp thời với nhu cầu cần quản lý. </w:t>
            </w:r>
          </w:p>
          <w:p w14:paraId="482F9564" w14:textId="123EE31F" w:rsidR="00CB3A94" w:rsidRPr="00551C00" w:rsidRDefault="00CB3A94" w:rsidP="00FF7626">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 Trong thực tế triển khai cho thấy có những sản phẩm, hàng hóa giai đoạn này thuộc Danh mục sản phẩm, hàng hóa nhóm 2 và được quản lý </w:t>
            </w:r>
            <w:r w:rsidRPr="00551C00">
              <w:rPr>
                <w:rFonts w:ascii="Times New Roman" w:hAnsi="Times New Roman" w:cs="Times New Roman"/>
                <w:sz w:val="26"/>
                <w:szCs w:val="26"/>
              </w:rPr>
              <w:lastRenderedPageBreak/>
              <w:t>theo quy chuẩn kỹ thuật, nhưng giai đoạn sau được đưa ra khỏi Danh mục sản phẩm, hàng hóa nhóm 2, tức là đã chuyển thành hàng hóa nhóm 1 được quản lý chất lượng trên cơ sở tiêu chuẩn do người sản xuất công bố áp dụng. Luật Chất lượng sản phẩm, hàng hóa chưa quy định việc điều chỉnh đối với các loại sản phẩm, hàng hóa này. Luật CLSPHH phân chia hàng hóa thành 02 loại theo mức độ an toàn, trên thực tế độ an toàn và chất lượng sản phẩm là hai phạm trù không hoàn toàn giống nhau, có những sản phẩm, hàng hóa có độ an toàn cao nhưng có thể chưa đáp ứng được đầy đủ các tiêu chí về chất lượng, ngược lại có những sản phẩm có chất lượng tốt nhưng mức độ an toàn chưa cao.</w:t>
            </w:r>
          </w:p>
        </w:tc>
      </w:tr>
      <w:tr w:rsidR="00CB3A94" w:rsidRPr="00551C00" w14:paraId="6AF0759A" w14:textId="792CE5DC" w:rsidTr="00CB3A94">
        <w:trPr>
          <w:trHeight w:val="259"/>
        </w:trPr>
        <w:tc>
          <w:tcPr>
            <w:tcW w:w="926" w:type="dxa"/>
          </w:tcPr>
          <w:p w14:paraId="15DB4C0F" w14:textId="77777777" w:rsidR="00CB3A94" w:rsidRPr="00551C00" w:rsidRDefault="00CB3A94" w:rsidP="00815E88">
            <w:pPr>
              <w:pStyle w:val="ListParagraph"/>
              <w:widowControl w:val="0"/>
              <w:numPr>
                <w:ilvl w:val="0"/>
                <w:numId w:val="1"/>
              </w:numPr>
              <w:spacing w:before="20" w:after="20"/>
              <w:contextualSpacing w:val="0"/>
              <w:rPr>
                <w:rFonts w:ascii="Times New Roman" w:hAnsi="Times New Roman" w:cs="Times New Roman"/>
                <w:b/>
                <w:sz w:val="26"/>
                <w:szCs w:val="26"/>
              </w:rPr>
            </w:pPr>
          </w:p>
        </w:tc>
        <w:tc>
          <w:tcPr>
            <w:tcW w:w="4461" w:type="dxa"/>
          </w:tcPr>
          <w:p w14:paraId="190191A0" w14:textId="62B46E6F" w:rsidR="00CB3A94" w:rsidRPr="00551C00" w:rsidRDefault="00CB3A94" w:rsidP="00815E88">
            <w:pPr>
              <w:widowControl w:val="0"/>
              <w:spacing w:before="20" w:after="20"/>
              <w:jc w:val="both"/>
              <w:rPr>
                <w:rFonts w:ascii="Times New Roman" w:hAnsi="Times New Roman" w:cs="Times New Roman"/>
                <w:b/>
                <w:sz w:val="26"/>
                <w:szCs w:val="26"/>
              </w:rPr>
            </w:pPr>
            <w:bookmarkStart w:id="2" w:name="_Toc168457038"/>
            <w:r w:rsidRPr="00551C00">
              <w:rPr>
                <w:rStyle w:val="dieuChar1"/>
                <w:rFonts w:eastAsiaTheme="minorHAnsi"/>
                <w:color w:val="auto"/>
              </w:rPr>
              <w:t>Điều 6.</w:t>
            </w:r>
            <w:r w:rsidRPr="00551C00">
              <w:rPr>
                <w:rFonts w:ascii="Times New Roman" w:hAnsi="Times New Roman" w:cs="Times New Roman"/>
                <w:sz w:val="26"/>
                <w:szCs w:val="26"/>
              </w:rPr>
              <w:t xml:space="preserve"> </w:t>
            </w:r>
            <w:r w:rsidRPr="00551C00">
              <w:rPr>
                <w:rFonts w:ascii="Times New Roman" w:hAnsi="Times New Roman" w:cs="Times New Roman"/>
                <w:b/>
                <w:sz w:val="26"/>
                <w:szCs w:val="26"/>
              </w:rPr>
              <w:t>Chính sách của nhà nước về hoạt động liên quan đến chất lượng sản phẩm, hàng hoá</w:t>
            </w:r>
            <w:bookmarkEnd w:id="2"/>
          </w:p>
        </w:tc>
        <w:tc>
          <w:tcPr>
            <w:tcW w:w="4961" w:type="dxa"/>
          </w:tcPr>
          <w:p w14:paraId="6C3C671D" w14:textId="637E5F81" w:rsidR="00CB3A94" w:rsidRPr="00551C00" w:rsidRDefault="00CB3A94" w:rsidP="00815E88">
            <w:pPr>
              <w:widowControl w:val="0"/>
              <w:spacing w:before="20" w:after="20"/>
              <w:ind w:firstLine="720"/>
              <w:jc w:val="both"/>
              <w:rPr>
                <w:rFonts w:ascii="Times New Roman" w:hAnsi="Times New Roman" w:cs="Times New Roman"/>
                <w:b/>
                <w:sz w:val="26"/>
                <w:szCs w:val="26"/>
              </w:rPr>
            </w:pPr>
          </w:p>
        </w:tc>
        <w:tc>
          <w:tcPr>
            <w:tcW w:w="5103" w:type="dxa"/>
          </w:tcPr>
          <w:p w14:paraId="644CA205" w14:textId="77777777" w:rsidR="00CB3A94" w:rsidRPr="00551C00" w:rsidRDefault="00CB3A94" w:rsidP="00815E88">
            <w:pPr>
              <w:widowControl w:val="0"/>
              <w:spacing w:before="20" w:after="20"/>
              <w:jc w:val="both"/>
              <w:rPr>
                <w:rFonts w:ascii="Times New Roman" w:hAnsi="Times New Roman" w:cs="Times New Roman"/>
                <w:bCs/>
                <w:sz w:val="26"/>
                <w:szCs w:val="26"/>
              </w:rPr>
            </w:pPr>
          </w:p>
        </w:tc>
      </w:tr>
      <w:tr w:rsidR="00CB3A94" w:rsidRPr="00551C00" w14:paraId="3D7AA498" w14:textId="738EEF3B" w:rsidTr="00CB3A94">
        <w:trPr>
          <w:trHeight w:val="259"/>
        </w:trPr>
        <w:tc>
          <w:tcPr>
            <w:tcW w:w="926" w:type="dxa"/>
          </w:tcPr>
          <w:p w14:paraId="7279CE07" w14:textId="1A431B6A" w:rsidR="00CB3A94" w:rsidRPr="00551C00" w:rsidRDefault="0006390C"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4</w:t>
            </w:r>
            <w:r w:rsidR="00CB3A94" w:rsidRPr="00551C00">
              <w:rPr>
                <w:rFonts w:ascii="Times New Roman" w:hAnsi="Times New Roman" w:cs="Times New Roman"/>
                <w:bCs/>
                <w:sz w:val="26"/>
                <w:szCs w:val="26"/>
              </w:rPr>
              <w:t>.1</w:t>
            </w:r>
          </w:p>
        </w:tc>
        <w:tc>
          <w:tcPr>
            <w:tcW w:w="4461" w:type="dxa"/>
          </w:tcPr>
          <w:p w14:paraId="45E1E9DD" w14:textId="2D29EDC4"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Khoản 3. Đầu tư, phát triển hệ thống thử nghiệm đáp ứng yêu cầu sản xuất, kinh doanh và quản lý nhà nước về chất lượng sản phẩm, hàng hoá.</w:t>
            </w:r>
          </w:p>
        </w:tc>
        <w:tc>
          <w:tcPr>
            <w:tcW w:w="4961" w:type="dxa"/>
          </w:tcPr>
          <w:p w14:paraId="06D59EC7" w14:textId="6EA5C40C" w:rsidR="00CB3A94" w:rsidRPr="00551C00" w:rsidRDefault="00CB3A94" w:rsidP="00815E88">
            <w:pPr>
              <w:widowControl w:val="0"/>
              <w:spacing w:before="20" w:after="20"/>
              <w:ind w:firstLine="31"/>
              <w:jc w:val="both"/>
              <w:rPr>
                <w:rFonts w:ascii="Times New Roman" w:hAnsi="Times New Roman" w:cs="Times New Roman"/>
                <w:sz w:val="26"/>
                <w:szCs w:val="26"/>
                <w:lang w:val="pt-BR"/>
              </w:rPr>
            </w:pPr>
            <w:r w:rsidRPr="00551C00">
              <w:rPr>
                <w:rFonts w:ascii="Times New Roman" w:hAnsi="Times New Roman" w:cs="Times New Roman"/>
                <w:sz w:val="26"/>
                <w:szCs w:val="26"/>
              </w:rPr>
              <w:t xml:space="preserve">3. Đầu tư, phát triển hệ thống thử nghiệm đáp ứng yêu cầu sản xuất, kinh doanh và quản lý nhà nước về chất lượng sản phẩm, hàng hoá; </w:t>
            </w:r>
            <w:r w:rsidRPr="00551C00">
              <w:rPr>
                <w:rFonts w:ascii="Times New Roman" w:hAnsi="Times New Roman" w:cs="Times New Roman"/>
                <w:b/>
                <w:i/>
                <w:sz w:val="26"/>
                <w:szCs w:val="26"/>
              </w:rPr>
              <w:t>có chính sách ưu tiên đầu tư nâng cao năng lực thử nghiệm cho tổ chức thử nghiệm kiểm chứng (trọng tài)</w:t>
            </w:r>
          </w:p>
        </w:tc>
        <w:tc>
          <w:tcPr>
            <w:tcW w:w="5103" w:type="dxa"/>
          </w:tcPr>
          <w:p w14:paraId="4C38E374" w14:textId="4403F350" w:rsidR="00CB3A94" w:rsidRPr="00551C00" w:rsidRDefault="00CB3A94" w:rsidP="00815E88">
            <w:pPr>
              <w:widowControl w:val="0"/>
              <w:spacing w:before="20" w:after="20"/>
              <w:jc w:val="both"/>
              <w:rPr>
                <w:rFonts w:ascii="Times New Roman" w:hAnsi="Times New Roman" w:cs="Times New Roman"/>
                <w:bCs/>
                <w:sz w:val="26"/>
                <w:szCs w:val="26"/>
              </w:rPr>
            </w:pPr>
            <w:r w:rsidRPr="00551C00">
              <w:rPr>
                <w:rFonts w:ascii="Times New Roman" w:hAnsi="Times New Roman" w:cs="Times New Roman"/>
                <w:bCs/>
                <w:sz w:val="26"/>
                <w:szCs w:val="26"/>
              </w:rPr>
              <w:t xml:space="preserve">Như nội dung báo cáo tại nêu trên về lý do bổ sung khái niệm về </w:t>
            </w:r>
            <w:r w:rsidRPr="00551C00">
              <w:rPr>
                <w:rFonts w:ascii="Times New Roman" w:hAnsi="Times New Roman" w:cs="Times New Roman"/>
                <w:sz w:val="26"/>
                <w:szCs w:val="26"/>
              </w:rPr>
              <w:t xml:space="preserve">thử nghiệm kiểm chứng (trọng tài), Bộ KH&amp;CN kiến nghị bổ sung nội dung có chính sách ưu tiên đầu tư nâng cao năng lực thử nghiệm cho tổ chức thử nghiệm kiểm chứng (trọng tài). </w:t>
            </w:r>
            <w:r w:rsidR="00473542" w:rsidRPr="00551C00">
              <w:rPr>
                <w:rFonts w:ascii="Times New Roman" w:hAnsi="Times New Roman" w:cs="Times New Roman"/>
                <w:sz w:val="26"/>
                <w:szCs w:val="26"/>
              </w:rPr>
              <w:t xml:space="preserve">Quy định này </w:t>
            </w:r>
            <w:r w:rsidR="00473542" w:rsidRPr="00551C00">
              <w:rPr>
                <w:rFonts w:ascii="Times New Roman" w:hAnsi="Times New Roman" w:cs="Times New Roman"/>
                <w:sz w:val="26"/>
                <w:szCs w:val="26"/>
                <w:lang w:val="it-IT"/>
              </w:rPr>
              <w:t>để đáp ứng yêu cầu của Chỉ thị 38-CT/TW ngày 30/7/2024 của Ban Bí thư và Nghị quyết số 57-NQ/TW ngày 22/12/2024 của Bộ Chính trị</w:t>
            </w:r>
          </w:p>
        </w:tc>
      </w:tr>
      <w:tr w:rsidR="00CB3A94" w:rsidRPr="00551C00" w14:paraId="285C9FA2" w14:textId="3E7AD147" w:rsidTr="00CB3A94">
        <w:trPr>
          <w:trHeight w:val="259"/>
        </w:trPr>
        <w:tc>
          <w:tcPr>
            <w:tcW w:w="926" w:type="dxa"/>
          </w:tcPr>
          <w:p w14:paraId="141234D6" w14:textId="048DC3FA" w:rsidR="00CB3A94" w:rsidRPr="00551C00" w:rsidRDefault="0006390C"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4</w:t>
            </w:r>
            <w:r w:rsidR="00CB3A94" w:rsidRPr="00551C00">
              <w:rPr>
                <w:rFonts w:ascii="Times New Roman" w:hAnsi="Times New Roman" w:cs="Times New Roman"/>
                <w:bCs/>
                <w:sz w:val="26"/>
                <w:szCs w:val="26"/>
              </w:rPr>
              <w:t>.2</w:t>
            </w:r>
          </w:p>
        </w:tc>
        <w:tc>
          <w:tcPr>
            <w:tcW w:w="4461" w:type="dxa"/>
          </w:tcPr>
          <w:p w14:paraId="1981BD27" w14:textId="79637150" w:rsidR="00CB3A94" w:rsidRPr="00551C00" w:rsidRDefault="00CB3A94" w:rsidP="00815E88">
            <w:pPr>
              <w:widowControl w:val="0"/>
              <w:spacing w:before="20" w:after="20"/>
              <w:jc w:val="both"/>
              <w:rPr>
                <w:rStyle w:val="dieuChar1"/>
                <w:rFonts w:eastAsiaTheme="minorHAnsi"/>
                <w:b w:val="0"/>
                <w:color w:val="auto"/>
                <w:spacing w:val="0"/>
              </w:rPr>
            </w:pPr>
            <w:r w:rsidRPr="00551C00">
              <w:rPr>
                <w:rFonts w:ascii="Times New Roman" w:hAnsi="Times New Roman" w:cs="Times New Roman"/>
                <w:sz w:val="26"/>
                <w:szCs w:val="26"/>
              </w:rPr>
              <w:t>Khoản 4. Đẩy mạnh việc đào tạo, bồi dưỡng nguồn nhân lực phục vụ hoạt động quản lý chất lượng sản phẩm, hàng hoá.</w:t>
            </w:r>
          </w:p>
        </w:tc>
        <w:tc>
          <w:tcPr>
            <w:tcW w:w="4961" w:type="dxa"/>
          </w:tcPr>
          <w:p w14:paraId="2142389E" w14:textId="146BF970"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4. Đẩy mạnh việc đào tạo, bồi dưỡng nguồn nhân lực phục vụ hoạt động quản lý chất lượng sản phẩm, hàng hoá </w:t>
            </w:r>
            <w:r w:rsidRPr="00551C00">
              <w:rPr>
                <w:rFonts w:ascii="Times New Roman" w:hAnsi="Times New Roman" w:cs="Times New Roman"/>
                <w:b/>
                <w:i/>
                <w:sz w:val="26"/>
                <w:szCs w:val="26"/>
              </w:rPr>
              <w:t xml:space="preserve">gồm: </w:t>
            </w:r>
            <w:r w:rsidRPr="00551C00">
              <w:rPr>
                <w:rFonts w:ascii="Times New Roman" w:hAnsi="Times New Roman"/>
                <w:b/>
                <w:i/>
                <w:spacing w:val="-2"/>
                <w:sz w:val="26"/>
                <w:szCs w:val="26"/>
              </w:rPr>
              <w:t xml:space="preserve">chuyên gia đánh giá hệ thống quản lý, chuyên gia đánh </w:t>
            </w:r>
            <w:r w:rsidRPr="00551C00">
              <w:rPr>
                <w:rFonts w:ascii="Times New Roman" w:hAnsi="Times New Roman"/>
                <w:b/>
                <w:i/>
                <w:spacing w:val="-2"/>
                <w:sz w:val="26"/>
                <w:szCs w:val="26"/>
              </w:rPr>
              <w:lastRenderedPageBreak/>
              <w:t>giá chứng nhận sản phẩm, thử nghiệm viên, giám định viên, kiểm định viên, chuyên gia khác của tổ chức đánh giá sự phù hợp, chuyên gia đánh giá công nhận, chuyên gia năng suất chất lượng; đào tạo, bồi dưỡng kiểm soát viên chất lượng, công chức làm công tác quản lý chất lượng sản phẩm, hàng hóa</w:t>
            </w:r>
          </w:p>
        </w:tc>
        <w:tc>
          <w:tcPr>
            <w:tcW w:w="5103" w:type="dxa"/>
          </w:tcPr>
          <w:p w14:paraId="0482C8C3" w14:textId="00537671" w:rsidR="00CB3A94" w:rsidRPr="00551C00" w:rsidRDefault="00CB3A94" w:rsidP="00815E88">
            <w:pPr>
              <w:widowControl w:val="0"/>
              <w:spacing w:before="20" w:after="20"/>
              <w:jc w:val="both"/>
              <w:rPr>
                <w:rFonts w:ascii="Times New Roman" w:eastAsia="Calibri" w:hAnsi="Times New Roman" w:cs="Times New Roman"/>
                <w:sz w:val="26"/>
                <w:szCs w:val="26"/>
              </w:rPr>
            </w:pPr>
            <w:r w:rsidRPr="00551C00">
              <w:rPr>
                <w:rFonts w:ascii="Times New Roman" w:eastAsia="Calibri" w:hAnsi="Times New Roman" w:cs="Times New Roman"/>
                <w:sz w:val="26"/>
                <w:szCs w:val="26"/>
              </w:rPr>
              <w:lastRenderedPageBreak/>
              <w:t xml:space="preserve">Chuyên gia đánh giá hệ thống quản lý, chuyên gia đánh giá chứng nhận sản phẩm, thử nghiệm viên, giám định viên, kiểm định viên, </w:t>
            </w:r>
            <w:r w:rsidRPr="00551C00">
              <w:rPr>
                <w:rFonts w:ascii="Times New Roman" w:hAnsi="Times New Roman" w:cs="Times New Roman"/>
                <w:sz w:val="26"/>
                <w:szCs w:val="26"/>
              </w:rPr>
              <w:t>chuyên gia khác của tổ chức đánh giá sự phù hợp,</w:t>
            </w:r>
            <w:r w:rsidRPr="00551C00">
              <w:rPr>
                <w:rFonts w:ascii="Times New Roman" w:eastAsia="Calibri" w:hAnsi="Times New Roman" w:cs="Times New Roman"/>
                <w:sz w:val="26"/>
                <w:szCs w:val="26"/>
              </w:rPr>
              <w:t xml:space="preserve"> </w:t>
            </w:r>
            <w:r w:rsidRPr="00551C00">
              <w:rPr>
                <w:rFonts w:ascii="Times New Roman" w:eastAsia="Calibri" w:hAnsi="Times New Roman" w:cs="Times New Roman"/>
                <w:sz w:val="26"/>
                <w:szCs w:val="26"/>
              </w:rPr>
              <w:lastRenderedPageBreak/>
              <w:t xml:space="preserve">chuyên gia đánh giá công nhận, chuyên gia năng suất chất lượng, kiểm soát viên chất lượng đóng vai trò rất quan trọng trong hoạt đánh giá sự phù hợp, năng suất chất lượng, kiểm tra chất lượng sản phẩm, hàng hóa. Do đó, Bộ KH&amp;CN kiến nghị </w:t>
            </w:r>
            <w:r w:rsidRPr="00551C00">
              <w:rPr>
                <w:rFonts w:ascii="Times New Roman" w:hAnsi="Times New Roman" w:cs="Times New Roman"/>
                <w:sz w:val="26"/>
                <w:szCs w:val="26"/>
                <w:lang w:val="pt-BR"/>
              </w:rPr>
              <w:t>b</w:t>
            </w:r>
            <w:r w:rsidRPr="00551C00">
              <w:rPr>
                <w:rFonts w:ascii="Times New Roman" w:hAnsi="Times New Roman" w:cs="Times New Roman"/>
                <w:sz w:val="26"/>
                <w:szCs w:val="26"/>
              </w:rPr>
              <w:t xml:space="preserve">ổ sung nội dung đẩy mạnh việc đào tạo, bồi dưỡng, hỗ trợ cho lực lượng </w:t>
            </w:r>
            <w:r w:rsidRPr="00551C00">
              <w:rPr>
                <w:rFonts w:ascii="Times New Roman" w:eastAsia="Calibri" w:hAnsi="Times New Roman" w:cs="Times New Roman"/>
                <w:sz w:val="26"/>
                <w:szCs w:val="26"/>
              </w:rPr>
              <w:t xml:space="preserve">chuyên gia đánh giá sự phù hợp, kiểm soát viên chất lượng, </w:t>
            </w:r>
            <w:r w:rsidRPr="00551C00">
              <w:rPr>
                <w:rFonts w:ascii="Times New Roman" w:hAnsi="Times New Roman"/>
                <w:spacing w:val="-2"/>
                <w:sz w:val="26"/>
                <w:szCs w:val="26"/>
              </w:rPr>
              <w:t>công chức làm công tác quản lý chất lượng sản phẩm, hàng hóa</w:t>
            </w:r>
            <w:r w:rsidRPr="00551C00">
              <w:rPr>
                <w:rFonts w:ascii="Times New Roman" w:eastAsia="Calibri" w:hAnsi="Times New Roman" w:cs="Times New Roman"/>
                <w:sz w:val="26"/>
                <w:szCs w:val="26"/>
              </w:rPr>
              <w:t xml:space="preserve">. </w:t>
            </w:r>
            <w:r w:rsidR="00473542" w:rsidRPr="00551C00">
              <w:rPr>
                <w:rFonts w:ascii="Times New Roman" w:hAnsi="Times New Roman" w:cs="Times New Roman"/>
                <w:sz w:val="26"/>
                <w:szCs w:val="26"/>
              </w:rPr>
              <w:t xml:space="preserve">Quy định này </w:t>
            </w:r>
            <w:r w:rsidR="00473542" w:rsidRPr="00551C00">
              <w:rPr>
                <w:rFonts w:ascii="Times New Roman" w:hAnsi="Times New Roman" w:cs="Times New Roman"/>
                <w:sz w:val="26"/>
                <w:szCs w:val="26"/>
                <w:lang w:val="it-IT"/>
              </w:rPr>
              <w:t>để đáp ứng yêu cầu của Chỉ thị 38-CT/TW ngày 30/7/2024 của Ban Bí thư</w:t>
            </w:r>
          </w:p>
        </w:tc>
      </w:tr>
      <w:tr w:rsidR="00CB3A94" w:rsidRPr="00551C00" w14:paraId="715873CC" w14:textId="15A0E0F0" w:rsidTr="00CB3A94">
        <w:trPr>
          <w:trHeight w:val="259"/>
        </w:trPr>
        <w:tc>
          <w:tcPr>
            <w:tcW w:w="926" w:type="dxa"/>
          </w:tcPr>
          <w:p w14:paraId="3862D9D2" w14:textId="281D4EEC" w:rsidR="00CB3A94" w:rsidRPr="00551C00" w:rsidRDefault="0006390C"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lastRenderedPageBreak/>
              <w:t>4</w:t>
            </w:r>
            <w:r w:rsidR="00CB3A94" w:rsidRPr="00551C00">
              <w:rPr>
                <w:rFonts w:ascii="Times New Roman" w:hAnsi="Times New Roman" w:cs="Times New Roman"/>
                <w:bCs/>
                <w:sz w:val="26"/>
                <w:szCs w:val="26"/>
              </w:rPr>
              <w:t>.3</w:t>
            </w:r>
          </w:p>
        </w:tc>
        <w:tc>
          <w:tcPr>
            <w:tcW w:w="4461" w:type="dxa"/>
          </w:tcPr>
          <w:p w14:paraId="434B25DB" w14:textId="31258548" w:rsidR="00CB3A94" w:rsidRPr="00551C00" w:rsidRDefault="00CB3A94" w:rsidP="00815E88">
            <w:pPr>
              <w:widowControl w:val="0"/>
              <w:spacing w:before="20" w:after="20"/>
              <w:jc w:val="both"/>
              <w:rPr>
                <w:rStyle w:val="dieuChar1"/>
                <w:rFonts w:eastAsiaTheme="minorHAnsi"/>
                <w:color w:val="auto"/>
              </w:rPr>
            </w:pPr>
            <w:r w:rsidRPr="00551C00">
              <w:rPr>
                <w:rFonts w:ascii="Times New Roman" w:hAnsi="Times New Roman" w:cs="Times New Roman"/>
                <w:sz w:val="26"/>
                <w:szCs w:val="26"/>
              </w:rPr>
              <w:t>Khoản 5. Tuyên truyền, phổ biến chính sách, pháp luật về chất lượng sản phẩm, hàng hoá; xây dựng ý thức sản xuất, kinh doanh sản phẩm, hàng hoá có chất lượng, vì quyền lợi người tiêu dùng, tiết kiệm năng lượng, thân thiện môi trường; nâng cao nhận thức xã hội về tiêu dùng, xây dựng tập quán tiêu dùng văn minh.</w:t>
            </w:r>
          </w:p>
        </w:tc>
        <w:tc>
          <w:tcPr>
            <w:tcW w:w="4961" w:type="dxa"/>
          </w:tcPr>
          <w:p w14:paraId="34F810DC" w14:textId="6F4FB0C2"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5. Tuyên truyền, phổ biến chính sách, pháp luật về chất lượng sản phẩm, hàng hoá; xây dựng ý thức sản xuất, kinh doanh sản phẩm, hàng hoá có chất lượng, vì quyền lợi người tiêu dùng, tiết kiệm năng lượng, thân thiện môi trường; nâng cao nhận thức xã hội về tiêu dùng, xây dựng tập quán tiêu dùng văn minh; </w:t>
            </w:r>
            <w:r w:rsidRPr="00551C00">
              <w:rPr>
                <w:rFonts w:ascii="Times New Roman" w:hAnsi="Times New Roman" w:cs="Times New Roman"/>
                <w:b/>
                <w:i/>
                <w:sz w:val="26"/>
                <w:szCs w:val="26"/>
              </w:rPr>
              <w:t>tuyên truyền về vai trò của Giải thưởng chất lượng quốc gia</w:t>
            </w:r>
          </w:p>
        </w:tc>
        <w:tc>
          <w:tcPr>
            <w:tcW w:w="5103" w:type="dxa"/>
            <w:vMerge w:val="restart"/>
          </w:tcPr>
          <w:p w14:paraId="0BA20FE1" w14:textId="4D0DC578" w:rsidR="00CB3A94" w:rsidRPr="00551C00" w:rsidRDefault="00CB3A94" w:rsidP="00815E88">
            <w:pPr>
              <w:widowControl w:val="0"/>
              <w:tabs>
                <w:tab w:val="left" w:pos="720"/>
              </w:tabs>
              <w:spacing w:before="20" w:after="20"/>
              <w:jc w:val="both"/>
              <w:outlineLvl w:val="0"/>
              <w:rPr>
                <w:rFonts w:ascii="Times New Roman" w:hAnsi="Times New Roman" w:cs="Times New Roman"/>
                <w:spacing w:val="-2"/>
                <w:sz w:val="26"/>
                <w:szCs w:val="26"/>
              </w:rPr>
            </w:pPr>
            <w:r w:rsidRPr="00551C00">
              <w:rPr>
                <w:rFonts w:ascii="Times New Roman" w:hAnsi="Times New Roman" w:cs="Times New Roman"/>
                <w:spacing w:val="-2"/>
                <w:sz w:val="26"/>
                <w:szCs w:val="26"/>
              </w:rPr>
              <w:t>Tại Việt Nam,</w:t>
            </w:r>
            <w:r w:rsidRPr="00551C00">
              <w:rPr>
                <w:rFonts w:ascii="Times New Roman" w:hAnsi="Times New Roman" w:cs="Times New Roman"/>
                <w:spacing w:val="-2"/>
                <w:sz w:val="26"/>
                <w:szCs w:val="26"/>
                <w:lang w:val="nl-NL"/>
              </w:rPr>
              <w:t xml:space="preserve"> Giải thưởng chất lượng quốc gia </w:t>
            </w:r>
            <w:r w:rsidRPr="00551C00">
              <w:rPr>
                <w:rFonts w:ascii="Times New Roman" w:hAnsi="Times New Roman" w:cs="Times New Roman"/>
                <w:spacing w:val="-2"/>
                <w:sz w:val="26"/>
                <w:szCs w:val="26"/>
              </w:rPr>
              <w:t xml:space="preserve">được xem như một sự thừa nhận về chất lượng ở cấp quốc gia, khu vực và thế giới. Việc hình thành Giải thưởng chất lượng dựa trên các mô hình quản lý chất lượng theo tiêu chuẩn tiên tiến trên thế giới, hoặc các triết lý về quản trị chất lượng của các nhà quản trị chất lượng nổi tiếng thế giới. Giải thưởng hiện nay được trao cho tổ chức, doanh nghiệp với mục tiêu là hướng vào việc cải tiến chất lượng quản lý và tổ chức hoạt động sản xuất, kinh doanh và dịch vụ của các doanh nghiệp nhằm hệ thống hoá và cơ cấu hoá hệ thống quản lý để từ đó nâng cao khả năng cạnh tranh và năng suất chất lượng. Sự thừa nhận rộng rãi mà </w:t>
            </w:r>
            <w:r w:rsidRPr="00551C00">
              <w:rPr>
                <w:rFonts w:ascii="Times New Roman" w:hAnsi="Times New Roman" w:cs="Times New Roman"/>
                <w:spacing w:val="-2"/>
                <w:sz w:val="26"/>
                <w:szCs w:val="26"/>
                <w:lang w:val="nl-NL"/>
              </w:rPr>
              <w:t xml:space="preserve">Giải thưởng chất lượng quốc gia </w:t>
            </w:r>
            <w:r w:rsidRPr="00551C00">
              <w:rPr>
                <w:rFonts w:ascii="Times New Roman" w:hAnsi="Times New Roman" w:cs="Times New Roman"/>
                <w:spacing w:val="-2"/>
                <w:sz w:val="26"/>
                <w:szCs w:val="26"/>
              </w:rPr>
              <w:t>mang lại cho các tổ chức, doanh nghiệp đạt giải chính là “giá trị gia tăng” mà các tổ chức, doanh nghiệp đó có được để tiếp tục cải tiến hoạt động của mình.</w:t>
            </w:r>
          </w:p>
          <w:p w14:paraId="6347E6C1" w14:textId="77777777"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lastRenderedPageBreak/>
              <w:t xml:space="preserve">Tại các nước có nền công nghiệp phát triển, giải thưởng chất lượng còn là một công cụ, biện pháp chính để các doanh nghiệp hoàn thiện mô hình hoạt động của mình. </w:t>
            </w:r>
            <w:r w:rsidRPr="00551C00">
              <w:rPr>
                <w:rFonts w:ascii="Times New Roman" w:hAnsi="Times New Roman" w:cs="Times New Roman"/>
                <w:spacing w:val="-2"/>
                <w:sz w:val="26"/>
                <w:szCs w:val="26"/>
                <w:lang w:val="nl-NL"/>
              </w:rPr>
              <w:t xml:space="preserve">Giải thưởng chất lượng quốc gia </w:t>
            </w:r>
            <w:r w:rsidRPr="00551C00">
              <w:rPr>
                <w:rFonts w:ascii="Times New Roman" w:hAnsi="Times New Roman" w:cs="Times New Roman"/>
                <w:sz w:val="26"/>
                <w:szCs w:val="26"/>
              </w:rPr>
              <w:t xml:space="preserve">của Việt Nam cũng phải định hướng theo mục tiêu này. Các doanh nghiệp được đề cử tham gia </w:t>
            </w:r>
            <w:r w:rsidRPr="00551C00">
              <w:rPr>
                <w:rFonts w:ascii="Times New Roman" w:hAnsi="Times New Roman" w:cs="Times New Roman"/>
                <w:spacing w:val="-2"/>
                <w:sz w:val="26"/>
                <w:szCs w:val="26"/>
                <w:lang w:val="nl-NL"/>
              </w:rPr>
              <w:t xml:space="preserve">Giải thưởng chất lượng quốc gia </w:t>
            </w:r>
            <w:r w:rsidRPr="00551C00">
              <w:rPr>
                <w:rFonts w:ascii="Times New Roman" w:hAnsi="Times New Roman" w:cs="Times New Roman"/>
                <w:sz w:val="26"/>
                <w:szCs w:val="26"/>
              </w:rPr>
              <w:t>là những doanh nghiệp tiêu biểu của địa phương, tham gia và đóng góp tích cực cho hoạt động năng suất - chất lượng tại địa phương và cả nước, áp dụng thành công các công cụ, mô hình và hệ thống quản lý tiên tiến.</w:t>
            </w:r>
          </w:p>
          <w:p w14:paraId="586C66E8" w14:textId="77777777"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Không chỉ đem lại lợi ích cho các doanh nghiệp đoạt giải, </w:t>
            </w:r>
            <w:r w:rsidRPr="00551C00">
              <w:rPr>
                <w:rFonts w:ascii="Times New Roman" w:hAnsi="Times New Roman" w:cs="Times New Roman"/>
                <w:spacing w:val="-2"/>
                <w:sz w:val="26"/>
                <w:szCs w:val="26"/>
                <w:lang w:val="nl-NL"/>
              </w:rPr>
              <w:t xml:space="preserve">Giải thưởng chất lượng quốc gia </w:t>
            </w:r>
            <w:r w:rsidRPr="00551C00">
              <w:rPr>
                <w:rFonts w:ascii="Times New Roman" w:hAnsi="Times New Roman" w:cs="Times New Roman"/>
                <w:sz w:val="26"/>
                <w:szCs w:val="26"/>
              </w:rPr>
              <w:t>còn là động lực để các doanh nghiệp chưa đoạt giải phấn đấu, tự hoàn thiện mình. Qua đó, nâng cao hơn nữa năng lực của hệ thống doanh nghiệp Việt Nam trong bối cảnh mới.</w:t>
            </w:r>
          </w:p>
          <w:p w14:paraId="2BAB9AA5" w14:textId="09E9A0BA" w:rsidR="00CB3A94" w:rsidRPr="00551C00" w:rsidRDefault="00CB3A94" w:rsidP="00815E88">
            <w:pPr>
              <w:widowControl w:val="0"/>
              <w:spacing w:before="20" w:after="20"/>
              <w:jc w:val="both"/>
              <w:rPr>
                <w:rFonts w:ascii="Times New Roman" w:eastAsia="Arial Unicode MS" w:hAnsi="Times New Roman" w:cs="Times New Roman"/>
                <w:sz w:val="26"/>
                <w:szCs w:val="26"/>
                <w:u w:color="000000"/>
              </w:rPr>
            </w:pPr>
            <w:r w:rsidRPr="00551C00">
              <w:rPr>
                <w:rFonts w:ascii="Times New Roman" w:hAnsi="Times New Roman" w:cs="Times New Roman"/>
                <w:sz w:val="26"/>
                <w:szCs w:val="26"/>
              </w:rPr>
              <w:t xml:space="preserve">Tuy nhiên, hiện nay hoạt động </w:t>
            </w:r>
            <w:r w:rsidRPr="00551C00">
              <w:rPr>
                <w:rFonts w:ascii="Times New Roman" w:hAnsi="Times New Roman" w:cs="Times New Roman"/>
                <w:spacing w:val="-2"/>
                <w:sz w:val="26"/>
                <w:szCs w:val="26"/>
                <w:lang w:val="nl-NL"/>
              </w:rPr>
              <w:t xml:space="preserve">Giải thưởng chất lượng quốc gia </w:t>
            </w:r>
            <w:r w:rsidRPr="00551C00">
              <w:rPr>
                <w:rFonts w:ascii="Times New Roman" w:hAnsi="Times New Roman" w:cs="Times New Roman"/>
                <w:sz w:val="26"/>
                <w:szCs w:val="26"/>
              </w:rPr>
              <w:t xml:space="preserve">chưa thực sự được lan tỏa trong cộng đồng doanh nghiệp, </w:t>
            </w:r>
            <w:r w:rsidRPr="00551C00">
              <w:rPr>
                <w:rFonts w:ascii="Times New Roman" w:eastAsia="Arial Unicode MS" w:hAnsi="Times New Roman" w:cs="Times New Roman"/>
                <w:sz w:val="26"/>
                <w:szCs w:val="26"/>
                <w:u w:color="000000"/>
              </w:rPr>
              <w:t xml:space="preserve">chưa khuyến khích được sự quan tâm tham gia của các doanh nghiệp </w:t>
            </w:r>
            <w:r w:rsidRPr="00551C00">
              <w:rPr>
                <w:rFonts w:ascii="Times New Roman" w:hAnsi="Times New Roman" w:cs="Times New Roman"/>
                <w:sz w:val="26"/>
                <w:szCs w:val="26"/>
              </w:rPr>
              <w:t xml:space="preserve">và đời sống xã hội, chưa tương xứng với tiềm năng vốn có của một giải thưởng về chất lượng mang tầm quốc gia. Đặc biệt, trong đó phải kể đến các hạn chế về: hoạt động truyền thông chưa được đẩy mạnh; những chia sẻ kinh nghiệm, giá trị từ doanh nghiệp đã đạt giải cho cộng đồng doanh nghiệp, người tiêu dùng còn chưa cao; các chính sách hỗ trợ mang tính cụ thể, thiết thực đối với doanh nghiệp tham gia và </w:t>
            </w:r>
            <w:r w:rsidRPr="00551C00">
              <w:rPr>
                <w:rFonts w:ascii="Times New Roman" w:hAnsi="Times New Roman" w:cs="Times New Roman"/>
                <w:sz w:val="26"/>
                <w:szCs w:val="26"/>
              </w:rPr>
              <w:lastRenderedPageBreak/>
              <w:t>sau khi đạt giải còn thiếu; thành phần hồ sơ, trình tự, thủ tục xét tặng còn chưa cụ thể...</w:t>
            </w:r>
            <w:r w:rsidRPr="00551C00">
              <w:rPr>
                <w:rFonts w:ascii="Times New Roman" w:eastAsia="Arial Unicode MS" w:hAnsi="Times New Roman" w:cs="Times New Roman"/>
                <w:sz w:val="26"/>
                <w:szCs w:val="26"/>
                <w:u w:color="000000"/>
              </w:rPr>
              <w:t xml:space="preserve"> Bên cạnh đó, phạm vi xét tặng </w:t>
            </w:r>
            <w:r w:rsidRPr="00551C00">
              <w:rPr>
                <w:rFonts w:ascii="Times New Roman" w:hAnsi="Times New Roman" w:cs="Times New Roman"/>
                <w:spacing w:val="-2"/>
                <w:sz w:val="26"/>
                <w:szCs w:val="26"/>
                <w:lang w:val="nl-NL"/>
              </w:rPr>
              <w:t xml:space="preserve">Giải thưởng chất lượng quốc gia </w:t>
            </w:r>
            <w:r w:rsidRPr="00551C00">
              <w:rPr>
                <w:rFonts w:ascii="Times New Roman" w:eastAsia="Arial Unicode MS" w:hAnsi="Times New Roman" w:cs="Times New Roman"/>
                <w:sz w:val="26"/>
                <w:szCs w:val="26"/>
                <w:u w:color="000000"/>
              </w:rPr>
              <w:t>hiện nay mới chỉ tập trung vào doanh nghiệp là chủ yếu mà chưa mở rộng đối tượng là cá nhân và loại hình tổ chức khác (ví dụ tổ chức đánh giá sự phù hợp, hiệp hội, hội, cơ sở đào tạo, cơ quan, tổ chức thuộc hệ thống hành chính nhà nước). Do đó, c</w:t>
            </w:r>
            <w:r w:rsidRPr="00551C00">
              <w:rPr>
                <w:rFonts w:ascii="Times New Roman" w:hAnsi="Times New Roman" w:cs="Times New Roman"/>
                <w:sz w:val="26"/>
                <w:szCs w:val="26"/>
                <w:lang w:val="nl-NL"/>
              </w:rPr>
              <w:t xml:space="preserve">ác nội dung này cần được chỉnh sửa cụ thể tại Luật Chất lượng sản phẩm, hàng hóa để tạo </w:t>
            </w:r>
            <w:r w:rsidRPr="00551C00">
              <w:rPr>
                <w:rFonts w:ascii="Times New Roman" w:hAnsi="Times New Roman" w:cs="Times New Roman"/>
                <w:bCs/>
                <w:sz w:val="26"/>
                <w:szCs w:val="26"/>
                <w:lang w:val="en-GB"/>
              </w:rPr>
              <w:t>thuận lợi và</w:t>
            </w:r>
            <w:r w:rsidRPr="00551C00">
              <w:rPr>
                <w:rFonts w:ascii="Times New Roman" w:hAnsi="Times New Roman" w:cs="Times New Roman"/>
                <w:sz w:val="26"/>
                <w:szCs w:val="26"/>
                <w:lang w:val="nl-NL"/>
              </w:rPr>
              <w:t xml:space="preserve"> thống nhất triển khai thực hiện. </w:t>
            </w:r>
            <w:r w:rsidRPr="00551C00">
              <w:rPr>
                <w:rFonts w:ascii="Times New Roman" w:hAnsi="Times New Roman" w:cs="Times New Roman"/>
                <w:spacing w:val="-2"/>
                <w:sz w:val="26"/>
                <w:szCs w:val="26"/>
                <w:lang w:val="nl-NL"/>
              </w:rPr>
              <w:t>Đồng thời, h</w:t>
            </w:r>
            <w:r w:rsidRPr="00551C00">
              <w:rPr>
                <w:rFonts w:ascii="Times New Roman" w:eastAsia="Arial Unicode MS" w:hAnsi="Times New Roman" w:cs="Times New Roman"/>
                <w:sz w:val="26"/>
                <w:szCs w:val="26"/>
                <w:u w:color="000000"/>
              </w:rPr>
              <w:t>oạt động tuyên truyền, nâng cao nhận thức cho xã hội và cộng đồng doanh nghiệp về các giá trị của Giải thưởng cần tiếp tục được đẩy mạnh.</w:t>
            </w:r>
          </w:p>
        </w:tc>
      </w:tr>
      <w:tr w:rsidR="00CB3A94" w:rsidRPr="00551C00" w14:paraId="1D025084" w14:textId="1521D48C" w:rsidTr="00CB3A94">
        <w:trPr>
          <w:trHeight w:val="259"/>
        </w:trPr>
        <w:tc>
          <w:tcPr>
            <w:tcW w:w="926" w:type="dxa"/>
          </w:tcPr>
          <w:p w14:paraId="4EF565CF" w14:textId="72C8C75B" w:rsidR="00CB3A94" w:rsidRPr="00551C00" w:rsidRDefault="0006390C"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4</w:t>
            </w:r>
            <w:r w:rsidR="00CB3A94" w:rsidRPr="00551C00">
              <w:rPr>
                <w:rFonts w:ascii="Times New Roman" w:hAnsi="Times New Roman" w:cs="Times New Roman"/>
                <w:bCs/>
                <w:sz w:val="26"/>
                <w:szCs w:val="26"/>
              </w:rPr>
              <w:t>.4</w:t>
            </w:r>
          </w:p>
        </w:tc>
        <w:tc>
          <w:tcPr>
            <w:tcW w:w="4461" w:type="dxa"/>
          </w:tcPr>
          <w:p w14:paraId="374FA385" w14:textId="3BEF06DC" w:rsidR="00CB3A94" w:rsidRPr="00551C00" w:rsidRDefault="00CB3A94" w:rsidP="00815E88">
            <w:pPr>
              <w:widowControl w:val="0"/>
              <w:spacing w:before="20" w:after="20"/>
              <w:jc w:val="both"/>
              <w:rPr>
                <w:rStyle w:val="dieuChar1"/>
                <w:rFonts w:eastAsiaTheme="minorHAnsi"/>
                <w:color w:val="auto"/>
                <w:spacing w:val="0"/>
              </w:rPr>
            </w:pPr>
            <w:r w:rsidRPr="00551C00">
              <w:rPr>
                <w:rStyle w:val="dieuChar1"/>
                <w:rFonts w:eastAsiaTheme="minorHAnsi"/>
                <w:b w:val="0"/>
                <w:color w:val="auto"/>
                <w:spacing w:val="0"/>
              </w:rPr>
              <w:t>Khoản 6</w:t>
            </w:r>
            <w:r w:rsidRPr="00551C00">
              <w:rPr>
                <w:rStyle w:val="dieuChar1"/>
                <w:rFonts w:eastAsiaTheme="minorHAnsi"/>
                <w:color w:val="auto"/>
                <w:spacing w:val="0"/>
              </w:rPr>
              <w:t xml:space="preserve">. </w:t>
            </w:r>
            <w:r w:rsidRPr="00551C00">
              <w:rPr>
                <w:rFonts w:ascii="Times New Roman" w:hAnsi="Times New Roman" w:cs="Times New Roman"/>
                <w:sz w:val="26"/>
                <w:szCs w:val="26"/>
              </w:rPr>
              <w:t>Khuyến khích, tạo điều kiện cho tổ chức, cá nhân trong nước và tổ chức, cá nhân nước ngoài đầu tư, tham gia vào hoạt động đánh giá sự phù hợp chất lượng sản phẩm, hàng hóa</w:t>
            </w:r>
          </w:p>
        </w:tc>
        <w:tc>
          <w:tcPr>
            <w:tcW w:w="4961" w:type="dxa"/>
          </w:tcPr>
          <w:p w14:paraId="0540FFAF" w14:textId="7CD7A8CC" w:rsidR="00CB3A94" w:rsidRPr="00551C00" w:rsidRDefault="00CB3A94" w:rsidP="00815E88">
            <w:pPr>
              <w:widowControl w:val="0"/>
              <w:spacing w:before="20" w:after="20"/>
              <w:jc w:val="both"/>
              <w:rPr>
                <w:rFonts w:ascii="Times New Roman" w:eastAsia="Calibri" w:hAnsi="Times New Roman" w:cs="Times New Roman"/>
                <w:sz w:val="26"/>
                <w:szCs w:val="26"/>
              </w:rPr>
            </w:pPr>
            <w:r w:rsidRPr="00551C00">
              <w:rPr>
                <w:rFonts w:ascii="Times New Roman" w:hAnsi="Times New Roman" w:cs="Times New Roman"/>
                <w:sz w:val="26"/>
                <w:szCs w:val="26"/>
              </w:rPr>
              <w:t xml:space="preserve">6. Khuyến khích, tạo điều kiện cho tổ chức, cá nhân trong nước và tổ chức, cá nhân nước ngoài đầu tư, tham gia vào hoạt động đánh giá sự phù hợp chất lượng sản phẩm, hàng hóa; </w:t>
            </w:r>
            <w:r w:rsidRPr="00551C00">
              <w:rPr>
                <w:rFonts w:ascii="Times New Roman" w:hAnsi="Times New Roman" w:cs="Times New Roman"/>
                <w:b/>
                <w:i/>
                <w:sz w:val="26"/>
                <w:szCs w:val="26"/>
              </w:rPr>
              <w:t xml:space="preserve">khuyến khích, tạo điều kiện cho tổ chức, cá nhân, </w:t>
            </w:r>
            <w:r w:rsidRPr="00551C00">
              <w:rPr>
                <w:rFonts w:ascii="Times New Roman" w:hAnsi="Times New Roman" w:cs="Times New Roman"/>
                <w:b/>
                <w:i/>
                <w:sz w:val="26"/>
                <w:szCs w:val="26"/>
                <w:lang w:val="pt-BR"/>
              </w:rPr>
              <w:t>tổ chức đánh giá sự phù hợp, cơ sở tư vấn, đào tạo, cơ quan, tổ chức thuộc hệ thống hành chính nhà nước</w:t>
            </w:r>
            <w:r w:rsidRPr="00551C00">
              <w:rPr>
                <w:rFonts w:ascii="Times New Roman" w:hAnsi="Times New Roman" w:cs="Times New Roman"/>
                <w:b/>
                <w:i/>
                <w:sz w:val="26"/>
                <w:szCs w:val="26"/>
              </w:rPr>
              <w:t xml:space="preserve"> tham gia Giải thưởng chất lượng quốc gia</w:t>
            </w:r>
          </w:p>
        </w:tc>
        <w:tc>
          <w:tcPr>
            <w:tcW w:w="5103" w:type="dxa"/>
            <w:vMerge/>
          </w:tcPr>
          <w:p w14:paraId="299D924D" w14:textId="77777777" w:rsidR="00CB3A94" w:rsidRPr="00551C00" w:rsidRDefault="00CB3A94" w:rsidP="00815E88">
            <w:pPr>
              <w:widowControl w:val="0"/>
              <w:spacing w:before="20" w:after="20"/>
              <w:jc w:val="both"/>
              <w:rPr>
                <w:rFonts w:ascii="Times New Roman" w:hAnsi="Times New Roman" w:cs="Times New Roman"/>
                <w:sz w:val="26"/>
                <w:szCs w:val="26"/>
                <w:lang w:val="pt-BR"/>
              </w:rPr>
            </w:pPr>
          </w:p>
        </w:tc>
      </w:tr>
      <w:tr w:rsidR="00CB3A94" w:rsidRPr="00551C00" w14:paraId="56848CED" w14:textId="32A505C5" w:rsidTr="00CB3A94">
        <w:trPr>
          <w:trHeight w:val="259"/>
        </w:trPr>
        <w:tc>
          <w:tcPr>
            <w:tcW w:w="926" w:type="dxa"/>
          </w:tcPr>
          <w:p w14:paraId="66CF1336" w14:textId="5FEB4B86" w:rsidR="00CB3A94" w:rsidRPr="00551C00" w:rsidRDefault="00CB3A94"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lastRenderedPageBreak/>
              <w:t>3.5</w:t>
            </w:r>
          </w:p>
        </w:tc>
        <w:tc>
          <w:tcPr>
            <w:tcW w:w="4461" w:type="dxa"/>
          </w:tcPr>
          <w:p w14:paraId="3120E9D7" w14:textId="77777777" w:rsidR="00CB3A94" w:rsidRPr="00551C00" w:rsidRDefault="00CB3A94" w:rsidP="00815E88">
            <w:pPr>
              <w:widowControl w:val="0"/>
              <w:spacing w:before="20" w:after="20"/>
              <w:jc w:val="both"/>
              <w:rPr>
                <w:rStyle w:val="dieuChar1"/>
                <w:rFonts w:eastAsiaTheme="minorHAnsi"/>
                <w:color w:val="auto"/>
              </w:rPr>
            </w:pPr>
          </w:p>
        </w:tc>
        <w:tc>
          <w:tcPr>
            <w:tcW w:w="4961" w:type="dxa"/>
          </w:tcPr>
          <w:p w14:paraId="612E9F92" w14:textId="57CF7339" w:rsidR="00CB3A94" w:rsidRPr="00551C00" w:rsidRDefault="00CB3A94" w:rsidP="00815E88">
            <w:pPr>
              <w:widowControl w:val="0"/>
              <w:spacing w:before="20" w:after="20"/>
              <w:jc w:val="both"/>
              <w:rPr>
                <w:rFonts w:ascii="Times New Roman" w:eastAsia="Calibri" w:hAnsi="Times New Roman" w:cs="Times New Roman"/>
                <w:sz w:val="26"/>
                <w:szCs w:val="26"/>
              </w:rPr>
            </w:pPr>
            <w:r w:rsidRPr="00551C00">
              <w:rPr>
                <w:rFonts w:ascii="Times New Roman" w:eastAsia="Calibri" w:hAnsi="Times New Roman" w:cs="Times New Roman"/>
                <w:sz w:val="26"/>
                <w:szCs w:val="26"/>
              </w:rPr>
              <w:t>Bổ sung khoản 8 như sau:</w:t>
            </w:r>
          </w:p>
          <w:p w14:paraId="56B7B42C" w14:textId="3467E173" w:rsidR="00CB3A94" w:rsidRPr="00551C00" w:rsidRDefault="00CB3A94" w:rsidP="00815E88">
            <w:pPr>
              <w:widowControl w:val="0"/>
              <w:spacing w:before="20" w:after="20"/>
              <w:jc w:val="both"/>
              <w:rPr>
                <w:rFonts w:ascii="Times New Roman" w:hAnsi="Times New Roman" w:cs="Times New Roman"/>
                <w:b/>
                <w:i/>
                <w:sz w:val="26"/>
                <w:szCs w:val="26"/>
              </w:rPr>
            </w:pPr>
            <w:r w:rsidRPr="00551C00">
              <w:rPr>
                <w:rFonts w:ascii="Times New Roman" w:hAnsi="Times New Roman" w:cs="Times New Roman"/>
                <w:b/>
                <w:i/>
                <w:sz w:val="26"/>
                <w:szCs w:val="26"/>
              </w:rPr>
              <w:t xml:space="preserve">8. Đầu tư, </w:t>
            </w:r>
            <w:r w:rsidRPr="00551C00">
              <w:rPr>
                <w:rFonts w:ascii="Times New Roman" w:hAnsi="Times New Roman" w:cs="Times New Roman"/>
                <w:b/>
                <w:i/>
                <w:sz w:val="26"/>
                <w:szCs w:val="26"/>
                <w:shd w:val="clear" w:color="auto" w:fill="FFFFFF"/>
              </w:rPr>
              <w:t>nâng cao</w:t>
            </w:r>
            <w:r w:rsidRPr="00551C00">
              <w:rPr>
                <w:rFonts w:ascii="Times New Roman" w:eastAsia="Times New Roman" w:hAnsi="Times New Roman" w:cs="Times New Roman"/>
                <w:b/>
                <w:i/>
                <w:sz w:val="26"/>
                <w:szCs w:val="26"/>
                <w:lang w:val="nl-NL"/>
              </w:rPr>
              <w:t xml:space="preserve"> năng lực hạ tầng chất lượng quốc gia nhằm cải thiện </w:t>
            </w:r>
            <w:r w:rsidRPr="00551C00">
              <w:rPr>
                <w:rFonts w:ascii="Times New Roman" w:hAnsi="Times New Roman" w:cs="Times New Roman"/>
                <w:b/>
                <w:i/>
                <w:sz w:val="26"/>
                <w:szCs w:val="26"/>
                <w:lang w:val="nl-NL"/>
              </w:rPr>
              <w:t xml:space="preserve">chỉ số </w:t>
            </w:r>
            <w:r w:rsidRPr="00551C00">
              <w:rPr>
                <w:rFonts w:ascii="Times New Roman" w:eastAsia="MS Mincho" w:hAnsi="Times New Roman" w:cs="Times New Roman"/>
                <w:b/>
                <w:i/>
                <w:sz w:val="26"/>
                <w:szCs w:val="26"/>
              </w:rPr>
              <w:t>hạ tầng chất lượng quốc gia</w:t>
            </w:r>
            <w:r w:rsidRPr="00551C00">
              <w:rPr>
                <w:rFonts w:ascii="Times New Roman" w:hAnsi="Times New Roman" w:cs="Times New Roman"/>
                <w:b/>
                <w:i/>
                <w:sz w:val="26"/>
                <w:szCs w:val="26"/>
                <w:lang w:val="nl-NL"/>
              </w:rPr>
              <w:t xml:space="preserve"> của Việt Nam trong đánh giá, xếp hạng </w:t>
            </w:r>
            <w:r w:rsidRPr="00551C00">
              <w:rPr>
                <w:rFonts w:ascii="Times New Roman" w:hAnsi="Times New Roman" w:cs="Times New Roman"/>
                <w:b/>
                <w:i/>
                <w:sz w:val="26"/>
                <w:szCs w:val="26"/>
                <w:shd w:val="clear" w:color="auto" w:fill="FFFFFF"/>
              </w:rPr>
              <w:t>chỉ số hạ tầng chất lượng toàn cầu (Global Quality Infrastructure Index, GQII)</w:t>
            </w:r>
          </w:p>
        </w:tc>
        <w:tc>
          <w:tcPr>
            <w:tcW w:w="5103" w:type="dxa"/>
          </w:tcPr>
          <w:p w14:paraId="6087D85F" w14:textId="1AE4466D"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lang w:val="pt-BR"/>
              </w:rPr>
              <w:t xml:space="preserve">Như nội dung báo cáo nêu trên về lý do bổ sung </w:t>
            </w:r>
            <w:r w:rsidRPr="00551C00">
              <w:rPr>
                <w:rFonts w:ascii="Times New Roman" w:hAnsi="Times New Roman" w:cs="Times New Roman"/>
                <w:bCs/>
                <w:sz w:val="26"/>
                <w:szCs w:val="26"/>
              </w:rPr>
              <w:t xml:space="preserve">quy định khái niệm về “hạ tầng chất lượng quốc gia”, Bộ KH&amp;CN kiến nghị bổ sung quy định để </w:t>
            </w:r>
            <w:r w:rsidRPr="00551C00">
              <w:rPr>
                <w:rFonts w:ascii="Times New Roman" w:hAnsi="Times New Roman" w:cs="Times New Roman"/>
                <w:sz w:val="26"/>
                <w:szCs w:val="26"/>
                <w:lang w:val="nl-NL"/>
              </w:rPr>
              <w:t xml:space="preserve">nâng cao Chỉ số </w:t>
            </w:r>
            <w:r w:rsidRPr="00551C00">
              <w:rPr>
                <w:rFonts w:ascii="Times New Roman" w:eastAsia="MS Mincho" w:hAnsi="Times New Roman" w:cs="Times New Roman"/>
                <w:sz w:val="26"/>
                <w:szCs w:val="26"/>
              </w:rPr>
              <w:t>Hạ tầng chất lượng quốc gia</w:t>
            </w:r>
            <w:r w:rsidRPr="00551C00">
              <w:rPr>
                <w:rFonts w:ascii="Times New Roman" w:hAnsi="Times New Roman" w:cs="Times New Roman"/>
                <w:sz w:val="26"/>
                <w:szCs w:val="26"/>
                <w:lang w:val="nl-NL"/>
              </w:rPr>
              <w:t xml:space="preserve"> của Việt Nam trong đánh giá, xếp hạng </w:t>
            </w:r>
            <w:r w:rsidRPr="00551C00">
              <w:rPr>
                <w:rFonts w:ascii="Times New Roman" w:hAnsi="Times New Roman" w:cs="Times New Roman"/>
                <w:sz w:val="26"/>
                <w:szCs w:val="26"/>
                <w:shd w:val="clear" w:color="auto" w:fill="FFFFFF"/>
              </w:rPr>
              <w:t xml:space="preserve">Chỉ số Hạ tầng chất lượng toàn cầu. </w:t>
            </w:r>
            <w:r w:rsidR="00473542" w:rsidRPr="00551C00">
              <w:rPr>
                <w:rFonts w:ascii="Times New Roman" w:hAnsi="Times New Roman" w:cs="Times New Roman"/>
                <w:sz w:val="26"/>
                <w:szCs w:val="26"/>
              </w:rPr>
              <w:t xml:space="preserve">Quy định này </w:t>
            </w:r>
            <w:r w:rsidR="00473542" w:rsidRPr="00551C00">
              <w:rPr>
                <w:rFonts w:ascii="Times New Roman" w:hAnsi="Times New Roman" w:cs="Times New Roman"/>
                <w:sz w:val="26"/>
                <w:szCs w:val="26"/>
                <w:lang w:val="it-IT"/>
              </w:rPr>
              <w:t>để đáp ứng yêu cầu của Chỉ thị 38-CT/TW ngày 30/7/2024 của Ban Bí thư</w:t>
            </w:r>
          </w:p>
        </w:tc>
      </w:tr>
      <w:tr w:rsidR="00CB3A94" w:rsidRPr="00551C00" w14:paraId="535CC1FA" w14:textId="15084C89" w:rsidTr="00CB3A94">
        <w:trPr>
          <w:trHeight w:val="259"/>
        </w:trPr>
        <w:tc>
          <w:tcPr>
            <w:tcW w:w="926" w:type="dxa"/>
          </w:tcPr>
          <w:p w14:paraId="620A0B68" w14:textId="423989CA" w:rsidR="00CB3A94" w:rsidRPr="00551C00" w:rsidRDefault="00CB3A94"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3.6</w:t>
            </w:r>
          </w:p>
        </w:tc>
        <w:tc>
          <w:tcPr>
            <w:tcW w:w="4461" w:type="dxa"/>
          </w:tcPr>
          <w:p w14:paraId="36647092" w14:textId="77777777" w:rsidR="00CB3A94" w:rsidRPr="00551C00" w:rsidRDefault="00CB3A94" w:rsidP="00815E88">
            <w:pPr>
              <w:widowControl w:val="0"/>
              <w:spacing w:before="20" w:after="20"/>
              <w:jc w:val="both"/>
              <w:rPr>
                <w:rStyle w:val="dieuChar1"/>
                <w:rFonts w:eastAsiaTheme="minorHAnsi"/>
                <w:color w:val="auto"/>
              </w:rPr>
            </w:pPr>
          </w:p>
        </w:tc>
        <w:tc>
          <w:tcPr>
            <w:tcW w:w="4961" w:type="dxa"/>
          </w:tcPr>
          <w:p w14:paraId="5374A136" w14:textId="20DD014C" w:rsidR="00CB3A94" w:rsidRPr="00551C00" w:rsidRDefault="00CB3A94" w:rsidP="00815E88">
            <w:pPr>
              <w:widowControl w:val="0"/>
              <w:spacing w:before="20" w:after="20"/>
              <w:jc w:val="both"/>
              <w:rPr>
                <w:rFonts w:ascii="Times New Roman" w:eastAsia="Calibri" w:hAnsi="Times New Roman" w:cs="Times New Roman"/>
                <w:sz w:val="26"/>
                <w:szCs w:val="26"/>
              </w:rPr>
            </w:pPr>
            <w:r w:rsidRPr="00551C00">
              <w:rPr>
                <w:rFonts w:ascii="Times New Roman" w:eastAsia="Calibri" w:hAnsi="Times New Roman" w:cs="Times New Roman"/>
                <w:sz w:val="26"/>
                <w:szCs w:val="26"/>
              </w:rPr>
              <w:t>Bổ sung khoản 9 như sau:</w:t>
            </w:r>
          </w:p>
          <w:p w14:paraId="463F5812" w14:textId="2F20725A" w:rsidR="00CB3A94" w:rsidRPr="00551C00" w:rsidRDefault="00CB3A94" w:rsidP="00815E88">
            <w:pPr>
              <w:widowControl w:val="0"/>
              <w:spacing w:before="20" w:after="20"/>
              <w:jc w:val="both"/>
              <w:rPr>
                <w:rFonts w:ascii="Times New Roman" w:eastAsia="Calibri" w:hAnsi="Times New Roman" w:cs="Times New Roman"/>
                <w:sz w:val="26"/>
                <w:szCs w:val="26"/>
              </w:rPr>
            </w:pPr>
            <w:r w:rsidRPr="00551C00">
              <w:rPr>
                <w:rFonts w:ascii="Times New Roman" w:hAnsi="Times New Roman"/>
                <w:b/>
                <w:i/>
                <w:sz w:val="26"/>
                <w:szCs w:val="26"/>
              </w:rPr>
              <w:t xml:space="preserve">9. Đầu tư, </w:t>
            </w:r>
            <w:r w:rsidR="0054667A" w:rsidRPr="00551C00">
              <w:rPr>
                <w:rFonts w:ascii="Times New Roman" w:hAnsi="Times New Roman"/>
                <w:b/>
                <w:i/>
                <w:sz w:val="26"/>
                <w:szCs w:val="26"/>
              </w:rPr>
              <w:t>huy động các nguồn lực trong nước, quốc tế để xây dựng và phát triển sản phẩm, hàng hóa mới, sản phẩm đặc thù tại Việt Nam bài bản, chuyên nghiệp, toàn diện, giúp doanh nghiệp Việt Nam tham gia sâu, hiệu quả vào các chuỗi sản xuất, cung ứng sản phẩm, hàng hóa toàn cầu</w:t>
            </w:r>
            <w:r w:rsidRPr="00551C00">
              <w:rPr>
                <w:rFonts w:ascii="Times New Roman" w:hAnsi="Times New Roman"/>
                <w:color w:val="000000"/>
                <w:sz w:val="26"/>
                <w:szCs w:val="26"/>
              </w:rPr>
              <w:t>.</w:t>
            </w:r>
          </w:p>
        </w:tc>
        <w:tc>
          <w:tcPr>
            <w:tcW w:w="5103" w:type="dxa"/>
          </w:tcPr>
          <w:p w14:paraId="07228BE0" w14:textId="2749B48B" w:rsidR="00CB3A94" w:rsidRPr="00551C00" w:rsidRDefault="00AA6E1B" w:rsidP="00396D79">
            <w:pPr>
              <w:widowControl w:val="0"/>
              <w:spacing w:before="20" w:after="20"/>
              <w:jc w:val="both"/>
              <w:rPr>
                <w:rFonts w:ascii="Times New Roman" w:hAnsi="Times New Roman" w:cs="Times New Roman"/>
                <w:spacing w:val="-2"/>
                <w:sz w:val="26"/>
                <w:szCs w:val="26"/>
                <w:lang w:val="nl-NL"/>
              </w:rPr>
            </w:pPr>
            <w:r w:rsidRPr="00551C00">
              <w:rPr>
                <w:rFonts w:ascii="Times New Roman" w:hAnsi="Times New Roman" w:cs="Times New Roman"/>
                <w:sz w:val="26"/>
                <w:szCs w:val="26"/>
              </w:rPr>
              <w:t>Việc bổ sung quy định này để bảo đả</w:t>
            </w:r>
            <w:r w:rsidR="00396D79" w:rsidRPr="00551C00">
              <w:rPr>
                <w:rFonts w:ascii="Times New Roman" w:hAnsi="Times New Roman" w:cs="Times New Roman"/>
                <w:sz w:val="26"/>
                <w:szCs w:val="26"/>
              </w:rPr>
              <w:t>m bao</w:t>
            </w:r>
            <w:r w:rsidRPr="00551C00">
              <w:rPr>
                <w:rFonts w:ascii="Times New Roman" w:hAnsi="Times New Roman" w:cs="Times New Roman"/>
                <w:sz w:val="26"/>
                <w:szCs w:val="26"/>
              </w:rPr>
              <w:t xml:space="preserve"> quát được trường hợp phát sinh khi có sản phẩm mới, đặc thù (ví dụ: sản phẩm Halal, sản phẩm sử dụng công nghệ AI...)</w:t>
            </w:r>
            <w:r w:rsidR="00396D79" w:rsidRPr="00551C00">
              <w:rPr>
                <w:rFonts w:ascii="Times New Roman" w:hAnsi="Times New Roman" w:cs="Times New Roman"/>
                <w:sz w:val="26"/>
                <w:szCs w:val="26"/>
              </w:rPr>
              <w:t>, đặc biệt khi nước ta ngày càng hội nhập sâu rộng, bối cảnh cách mạng công nghiệp lần thứ tư, chuyển đổi số đòi hỏi việc phát triển, quản lý các sản phẩm mới, đặc thù cũng cần được xem xét.</w:t>
            </w:r>
          </w:p>
        </w:tc>
      </w:tr>
      <w:tr w:rsidR="00CB3A94" w:rsidRPr="00551C00" w14:paraId="154EB53D" w14:textId="3F6A3C74" w:rsidTr="00CB3A94">
        <w:trPr>
          <w:trHeight w:val="259"/>
        </w:trPr>
        <w:tc>
          <w:tcPr>
            <w:tcW w:w="926" w:type="dxa"/>
          </w:tcPr>
          <w:p w14:paraId="249FF59E" w14:textId="77777777" w:rsidR="00CB3A94" w:rsidRPr="00551C00" w:rsidRDefault="00CB3A94" w:rsidP="00815E88">
            <w:pPr>
              <w:pStyle w:val="ListParagraph"/>
              <w:widowControl w:val="0"/>
              <w:numPr>
                <w:ilvl w:val="0"/>
                <w:numId w:val="1"/>
              </w:numPr>
              <w:spacing w:before="20" w:after="20"/>
              <w:contextualSpacing w:val="0"/>
              <w:rPr>
                <w:rFonts w:ascii="Times New Roman" w:hAnsi="Times New Roman" w:cs="Times New Roman"/>
                <w:b/>
                <w:sz w:val="26"/>
                <w:szCs w:val="26"/>
              </w:rPr>
            </w:pPr>
          </w:p>
        </w:tc>
        <w:tc>
          <w:tcPr>
            <w:tcW w:w="4461" w:type="dxa"/>
          </w:tcPr>
          <w:p w14:paraId="4E24C8F3" w14:textId="77777777" w:rsidR="00CB3A94" w:rsidRPr="00551C00" w:rsidRDefault="00CB3A94" w:rsidP="00815E88">
            <w:pPr>
              <w:widowControl w:val="0"/>
              <w:spacing w:before="20" w:after="20"/>
              <w:rPr>
                <w:rFonts w:ascii="Times New Roman" w:hAnsi="Times New Roman" w:cs="Times New Roman"/>
                <w:b/>
                <w:sz w:val="26"/>
                <w:szCs w:val="26"/>
              </w:rPr>
            </w:pPr>
            <w:r w:rsidRPr="00551C00">
              <w:rPr>
                <w:rStyle w:val="dieuChar1"/>
                <w:rFonts w:eastAsiaTheme="minorHAnsi"/>
                <w:color w:val="auto"/>
              </w:rPr>
              <w:t>Điều 7.</w:t>
            </w:r>
            <w:r w:rsidRPr="00551C00">
              <w:rPr>
                <w:rFonts w:ascii="Times New Roman" w:hAnsi="Times New Roman" w:cs="Times New Roman"/>
                <w:sz w:val="26"/>
                <w:szCs w:val="26"/>
              </w:rPr>
              <w:t xml:space="preserve"> </w:t>
            </w:r>
            <w:r w:rsidRPr="00551C00">
              <w:rPr>
                <w:rFonts w:ascii="Times New Roman" w:hAnsi="Times New Roman" w:cs="Times New Roman"/>
                <w:b/>
                <w:sz w:val="26"/>
                <w:szCs w:val="26"/>
              </w:rPr>
              <w:t>Giải thưởng chất lượng sản phẩm, hàng hoá</w:t>
            </w:r>
          </w:p>
          <w:p w14:paraId="279E73B5" w14:textId="0605732B" w:rsidR="00CB3A94" w:rsidRPr="00551C00" w:rsidRDefault="00CB3A94" w:rsidP="00815E88">
            <w:pPr>
              <w:widowControl w:val="0"/>
              <w:spacing w:before="20" w:after="20"/>
              <w:jc w:val="both"/>
              <w:rPr>
                <w:rStyle w:val="dieuChar1"/>
                <w:rFonts w:eastAsiaTheme="minorHAnsi"/>
                <w:color w:val="auto"/>
              </w:rPr>
            </w:pPr>
            <w:r w:rsidRPr="00551C00">
              <w:rPr>
                <w:rFonts w:ascii="Times New Roman" w:hAnsi="Times New Roman" w:cs="Times New Roman"/>
                <w:sz w:val="26"/>
                <w:szCs w:val="26"/>
              </w:rPr>
              <w:t>2. Điều kiện, thủ tục xét tặng Giải thưởng chất lượng quốc gia do Chính phủ quy định.</w:t>
            </w:r>
          </w:p>
        </w:tc>
        <w:tc>
          <w:tcPr>
            <w:tcW w:w="4961" w:type="dxa"/>
          </w:tcPr>
          <w:p w14:paraId="0D91C405" w14:textId="77777777" w:rsidR="00CB3A94" w:rsidRPr="00551C00" w:rsidRDefault="00CB3A94" w:rsidP="00815E88">
            <w:pPr>
              <w:widowControl w:val="0"/>
              <w:spacing w:before="20" w:after="20"/>
              <w:jc w:val="both"/>
              <w:rPr>
                <w:rFonts w:ascii="Times New Roman" w:hAnsi="Times New Roman" w:cs="Times New Roman"/>
                <w:sz w:val="26"/>
                <w:szCs w:val="26"/>
              </w:rPr>
            </w:pPr>
          </w:p>
          <w:p w14:paraId="2C19AF76" w14:textId="77777777" w:rsidR="00CB3A94" w:rsidRPr="00551C00" w:rsidRDefault="00CB3A94" w:rsidP="00815E88">
            <w:pPr>
              <w:widowControl w:val="0"/>
              <w:spacing w:before="20" w:after="20"/>
              <w:jc w:val="both"/>
              <w:rPr>
                <w:rFonts w:ascii="Times New Roman" w:hAnsi="Times New Roman" w:cs="Times New Roman"/>
                <w:sz w:val="26"/>
                <w:szCs w:val="26"/>
              </w:rPr>
            </w:pPr>
          </w:p>
          <w:p w14:paraId="04C9C145" w14:textId="31A12193"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2. Điều kiện, thủ tục, </w:t>
            </w:r>
            <w:r w:rsidRPr="00551C00">
              <w:rPr>
                <w:rFonts w:ascii="Times New Roman" w:hAnsi="Times New Roman" w:cs="Times New Roman"/>
                <w:b/>
                <w:i/>
                <w:sz w:val="26"/>
                <w:szCs w:val="26"/>
              </w:rPr>
              <w:t>đối tượng, thời gian</w:t>
            </w:r>
            <w:r w:rsidRPr="00551C00">
              <w:rPr>
                <w:rFonts w:ascii="Times New Roman" w:hAnsi="Times New Roman" w:cs="Times New Roman"/>
                <w:sz w:val="26"/>
                <w:szCs w:val="26"/>
              </w:rPr>
              <w:t xml:space="preserve"> xét tặng Giải thưởng chất lượng quốc gia, </w:t>
            </w:r>
            <w:r w:rsidRPr="00551C00">
              <w:rPr>
                <w:rFonts w:ascii="Times New Roman" w:hAnsi="Times New Roman" w:cs="Times New Roman"/>
                <w:b/>
                <w:i/>
                <w:sz w:val="26"/>
                <w:szCs w:val="26"/>
              </w:rPr>
              <w:t>cơ chế, chính sách hỗ trợ tổ chức, cá nhân đạt giải</w:t>
            </w:r>
            <w:r w:rsidRPr="00551C00">
              <w:rPr>
                <w:rFonts w:ascii="Times New Roman" w:hAnsi="Times New Roman" w:cs="Times New Roman"/>
                <w:sz w:val="26"/>
                <w:szCs w:val="26"/>
              </w:rPr>
              <w:t xml:space="preserve"> do Chính phủ quy định</w:t>
            </w:r>
          </w:p>
        </w:tc>
        <w:tc>
          <w:tcPr>
            <w:tcW w:w="5103" w:type="dxa"/>
          </w:tcPr>
          <w:p w14:paraId="24D68D8D" w14:textId="77777777" w:rsidR="00CB3A94" w:rsidRPr="00551C00" w:rsidRDefault="00CB3A94" w:rsidP="00815E88">
            <w:pPr>
              <w:widowControl w:val="0"/>
              <w:spacing w:before="20" w:after="20"/>
              <w:jc w:val="both"/>
              <w:rPr>
                <w:rFonts w:ascii="Times New Roman" w:hAnsi="Times New Roman" w:cs="Times New Roman"/>
                <w:sz w:val="26"/>
                <w:szCs w:val="26"/>
                <w:lang w:val="pt-BR"/>
              </w:rPr>
            </w:pPr>
          </w:p>
          <w:p w14:paraId="56012DFE" w14:textId="77777777" w:rsidR="00CB3A94" w:rsidRPr="00551C00" w:rsidRDefault="00CB3A94" w:rsidP="00815E88">
            <w:pPr>
              <w:widowControl w:val="0"/>
              <w:spacing w:before="20" w:after="20"/>
              <w:jc w:val="both"/>
              <w:rPr>
                <w:rFonts w:ascii="Times New Roman" w:hAnsi="Times New Roman" w:cs="Times New Roman"/>
                <w:sz w:val="26"/>
                <w:szCs w:val="26"/>
                <w:lang w:val="pt-BR"/>
              </w:rPr>
            </w:pPr>
          </w:p>
          <w:p w14:paraId="4B0837BA" w14:textId="52249A09" w:rsidR="00CB3A94" w:rsidRPr="00551C00" w:rsidRDefault="00CB3A94" w:rsidP="00815E88">
            <w:pPr>
              <w:widowControl w:val="0"/>
              <w:spacing w:before="20" w:after="20"/>
              <w:jc w:val="both"/>
              <w:rPr>
                <w:rFonts w:ascii="Times New Roman" w:hAnsi="Times New Roman" w:cs="Times New Roman"/>
                <w:bCs/>
                <w:spacing w:val="-4"/>
                <w:sz w:val="26"/>
                <w:szCs w:val="26"/>
              </w:rPr>
            </w:pPr>
            <w:r w:rsidRPr="00551C00">
              <w:rPr>
                <w:rFonts w:ascii="Times New Roman" w:hAnsi="Times New Roman" w:cs="Times New Roman"/>
                <w:spacing w:val="-4"/>
                <w:sz w:val="26"/>
                <w:szCs w:val="26"/>
                <w:lang w:val="pt-BR"/>
              </w:rPr>
              <w:t xml:space="preserve">Như nội dung báo cáo nêu trên về lý do sửa đổi, bổ sung quy định về GTCLQG, Bộ KH&amp;CN đề nghị bổ sung đối tượng, thời gian, </w:t>
            </w:r>
            <w:r w:rsidRPr="00551C00">
              <w:rPr>
                <w:rFonts w:ascii="Times New Roman" w:hAnsi="Times New Roman" w:cs="Times New Roman"/>
                <w:spacing w:val="-4"/>
                <w:sz w:val="26"/>
                <w:szCs w:val="26"/>
              </w:rPr>
              <w:t>cơ chế, chính sách hỗ trợ tổ chức, cá nhân đạt giải</w:t>
            </w:r>
          </w:p>
        </w:tc>
      </w:tr>
      <w:tr w:rsidR="00CB3A94" w:rsidRPr="00551C00" w14:paraId="6CBD5211" w14:textId="6BB99B7A" w:rsidTr="00CB3A94">
        <w:trPr>
          <w:trHeight w:val="259"/>
        </w:trPr>
        <w:tc>
          <w:tcPr>
            <w:tcW w:w="926" w:type="dxa"/>
          </w:tcPr>
          <w:p w14:paraId="1179331B" w14:textId="77777777" w:rsidR="00CB3A94" w:rsidRPr="00551C00" w:rsidRDefault="00CB3A94" w:rsidP="00815E88">
            <w:pPr>
              <w:pStyle w:val="ListParagraph"/>
              <w:widowControl w:val="0"/>
              <w:numPr>
                <w:ilvl w:val="0"/>
                <w:numId w:val="1"/>
              </w:numPr>
              <w:spacing w:before="20" w:after="20"/>
              <w:contextualSpacing w:val="0"/>
              <w:rPr>
                <w:rFonts w:ascii="Times New Roman" w:hAnsi="Times New Roman" w:cs="Times New Roman"/>
                <w:b/>
                <w:sz w:val="26"/>
                <w:szCs w:val="26"/>
              </w:rPr>
            </w:pPr>
          </w:p>
        </w:tc>
        <w:tc>
          <w:tcPr>
            <w:tcW w:w="4461" w:type="dxa"/>
          </w:tcPr>
          <w:p w14:paraId="71AA57AA" w14:textId="77777777" w:rsidR="00CB3A94" w:rsidRPr="00551C00" w:rsidRDefault="00CB3A94" w:rsidP="00815E88">
            <w:pPr>
              <w:widowControl w:val="0"/>
              <w:spacing w:before="20" w:after="20"/>
              <w:jc w:val="both"/>
              <w:rPr>
                <w:rFonts w:ascii="Times New Roman" w:hAnsi="Times New Roman" w:cs="Times New Roman"/>
                <w:b/>
                <w:sz w:val="26"/>
                <w:szCs w:val="26"/>
              </w:rPr>
            </w:pPr>
          </w:p>
        </w:tc>
        <w:tc>
          <w:tcPr>
            <w:tcW w:w="4961" w:type="dxa"/>
          </w:tcPr>
          <w:p w14:paraId="6DC2BF70" w14:textId="77777777" w:rsidR="00CB3A94" w:rsidRPr="00551C00" w:rsidRDefault="00CB3A94" w:rsidP="00815E88">
            <w:pPr>
              <w:widowControl w:val="0"/>
              <w:spacing w:before="20" w:after="20"/>
              <w:ind w:firstLine="28"/>
              <w:jc w:val="both"/>
              <w:rPr>
                <w:rFonts w:ascii="Times New Roman" w:hAnsi="Times New Roman" w:cs="Times New Roman"/>
                <w:bCs/>
                <w:iCs/>
                <w:sz w:val="26"/>
                <w:szCs w:val="26"/>
                <w:lang w:val="eu-ES"/>
              </w:rPr>
            </w:pPr>
            <w:r w:rsidRPr="00551C00">
              <w:rPr>
                <w:rFonts w:ascii="Times New Roman" w:hAnsi="Times New Roman" w:cs="Times New Roman"/>
                <w:bCs/>
                <w:iCs/>
                <w:sz w:val="26"/>
                <w:szCs w:val="26"/>
                <w:lang w:val="eu-ES"/>
              </w:rPr>
              <w:t>Bổ sung Điều 7a về Hạ tầng chất lượng quốc gia như sau:</w:t>
            </w:r>
          </w:p>
          <w:p w14:paraId="6905E585" w14:textId="0C824A32" w:rsidR="00CB3A94" w:rsidRPr="00551C00" w:rsidRDefault="00CB3A94" w:rsidP="00815E88">
            <w:pPr>
              <w:widowControl w:val="0"/>
              <w:spacing w:before="20" w:after="20"/>
              <w:ind w:firstLine="28"/>
              <w:jc w:val="both"/>
              <w:rPr>
                <w:rFonts w:ascii="Times New Roman" w:hAnsi="Times New Roman" w:cs="Times New Roman"/>
                <w:b/>
                <w:bCs/>
                <w:i/>
                <w:iCs/>
                <w:sz w:val="26"/>
                <w:szCs w:val="26"/>
                <w:lang w:val="eu-ES"/>
              </w:rPr>
            </w:pPr>
            <w:r w:rsidRPr="00551C00">
              <w:rPr>
                <w:rFonts w:ascii="Times New Roman" w:hAnsi="Times New Roman" w:cs="Times New Roman"/>
                <w:b/>
                <w:bCs/>
                <w:i/>
                <w:iCs/>
                <w:sz w:val="26"/>
                <w:szCs w:val="26"/>
                <w:lang w:val="eu-ES"/>
              </w:rPr>
              <w:t>7a. Hạ tầng chất lượng quốc gia</w:t>
            </w:r>
          </w:p>
          <w:p w14:paraId="2A0E27FC" w14:textId="77777777" w:rsidR="00CB3A94" w:rsidRPr="00551C00" w:rsidRDefault="00CB3A94" w:rsidP="00815E88">
            <w:pPr>
              <w:widowControl w:val="0"/>
              <w:tabs>
                <w:tab w:val="left" w:pos="0"/>
              </w:tabs>
              <w:spacing w:before="20" w:after="20"/>
              <w:jc w:val="both"/>
              <w:rPr>
                <w:rFonts w:ascii="Times New Roman" w:hAnsi="Times New Roman" w:cs="Times New Roman"/>
                <w:b/>
                <w:bCs/>
                <w:i/>
                <w:sz w:val="26"/>
                <w:szCs w:val="26"/>
                <w:lang w:val="eu-ES"/>
              </w:rPr>
            </w:pPr>
            <w:r w:rsidRPr="00551C00">
              <w:rPr>
                <w:rFonts w:ascii="Times New Roman" w:hAnsi="Times New Roman" w:cs="Times New Roman"/>
                <w:b/>
                <w:bCs/>
                <w:i/>
                <w:sz w:val="26"/>
                <w:szCs w:val="26"/>
                <w:lang w:val="eu-ES"/>
              </w:rPr>
              <w:t>1. Hạ tầng chất lượng quốc gia hướng đến các mục tiêu:</w:t>
            </w:r>
          </w:p>
          <w:p w14:paraId="7C20B31A" w14:textId="34C09DA6" w:rsidR="00CB3A94" w:rsidRPr="00551C00" w:rsidRDefault="00CB3A94" w:rsidP="00815E88">
            <w:pPr>
              <w:widowControl w:val="0"/>
              <w:tabs>
                <w:tab w:val="left" w:pos="0"/>
              </w:tabs>
              <w:spacing w:before="20" w:after="20"/>
              <w:jc w:val="both"/>
              <w:rPr>
                <w:rFonts w:ascii="Times New Roman" w:hAnsi="Times New Roman" w:cs="Times New Roman"/>
                <w:b/>
                <w:bCs/>
                <w:i/>
                <w:sz w:val="26"/>
                <w:szCs w:val="26"/>
                <w:lang w:val="es-MX"/>
              </w:rPr>
            </w:pPr>
            <w:r w:rsidRPr="00551C00">
              <w:rPr>
                <w:rFonts w:ascii="Times New Roman" w:hAnsi="Times New Roman" w:cs="Times New Roman"/>
                <w:b/>
                <w:bCs/>
                <w:i/>
                <w:sz w:val="26"/>
                <w:szCs w:val="26"/>
              </w:rPr>
              <w:t>a) T</w:t>
            </w:r>
            <w:r w:rsidRPr="00551C00">
              <w:rPr>
                <w:rFonts w:ascii="Times New Roman" w:hAnsi="Times New Roman" w:cs="Times New Roman"/>
                <w:b/>
                <w:bCs/>
                <w:i/>
                <w:sz w:val="26"/>
                <w:szCs w:val="26"/>
                <w:lang w:val="nl-NL"/>
              </w:rPr>
              <w:t xml:space="preserve">hống nhất, đồng bộ các hoạt động về tiêu chuẩn, đo lường, đánh giá sự phù hợp, công nhận, khảo sát, kiểm tra chất lượng sản phẩm, hàng hóa (bao gồm cả khảo sát, kiểm tra chất lượng sản phẩm, hàng hóa trên môi trường điện tử) từ trung ương đến địa phương; </w:t>
            </w:r>
          </w:p>
          <w:p w14:paraId="0D83F45E" w14:textId="4C355311" w:rsidR="00CB3A94" w:rsidRPr="00551C00" w:rsidRDefault="00CB3A94" w:rsidP="00815E88">
            <w:pPr>
              <w:widowControl w:val="0"/>
              <w:tabs>
                <w:tab w:val="left" w:pos="0"/>
              </w:tabs>
              <w:spacing w:before="20" w:after="20"/>
              <w:jc w:val="both"/>
              <w:rPr>
                <w:rFonts w:ascii="Times New Roman" w:hAnsi="Times New Roman" w:cs="Times New Roman"/>
                <w:b/>
                <w:bCs/>
                <w:i/>
                <w:sz w:val="26"/>
                <w:szCs w:val="26"/>
                <w:lang w:val="nl-NL"/>
              </w:rPr>
            </w:pPr>
            <w:r w:rsidRPr="00551C00">
              <w:rPr>
                <w:rFonts w:ascii="Times New Roman" w:hAnsi="Times New Roman" w:cs="Times New Roman"/>
                <w:b/>
                <w:bCs/>
                <w:i/>
                <w:sz w:val="26"/>
                <w:szCs w:val="26"/>
                <w:lang w:val="nl-NL"/>
              </w:rPr>
              <w:t xml:space="preserve">b) Xây dựng, vận hành, kết nối, chia sẻ, khai thác </w:t>
            </w:r>
            <w:r w:rsidRPr="00551C00">
              <w:rPr>
                <w:rFonts w:ascii="Times New Roman" w:hAnsi="Times New Roman" w:cs="Times New Roman"/>
                <w:b/>
                <w:bCs/>
                <w:i/>
                <w:iCs/>
                <w:sz w:val="26"/>
                <w:szCs w:val="26"/>
              </w:rPr>
              <w:t xml:space="preserve">và sử dụng chung </w:t>
            </w:r>
            <w:r w:rsidRPr="00551C00">
              <w:rPr>
                <w:rFonts w:ascii="Times New Roman" w:hAnsi="Times New Roman" w:cs="Times New Roman"/>
                <w:b/>
                <w:bCs/>
                <w:i/>
                <w:sz w:val="26"/>
                <w:szCs w:val="26"/>
                <w:lang w:val="nl-NL"/>
              </w:rPr>
              <w:t xml:space="preserve">các nguồn lực về hạ tầng chất lượng quốc gia;  </w:t>
            </w:r>
          </w:p>
          <w:p w14:paraId="1A4280CF" w14:textId="4D979B80" w:rsidR="00CB3A94" w:rsidRPr="00551C00" w:rsidRDefault="00CB3A94" w:rsidP="00815E88">
            <w:pPr>
              <w:widowControl w:val="0"/>
              <w:tabs>
                <w:tab w:val="left" w:pos="0"/>
              </w:tabs>
              <w:spacing w:before="20" w:after="20"/>
              <w:jc w:val="both"/>
              <w:rPr>
                <w:rFonts w:ascii="Times New Roman" w:hAnsi="Times New Roman" w:cs="Times New Roman"/>
                <w:b/>
                <w:i/>
                <w:sz w:val="26"/>
                <w:szCs w:val="26"/>
              </w:rPr>
            </w:pPr>
            <w:r w:rsidRPr="00551C00">
              <w:rPr>
                <w:rFonts w:ascii="Times New Roman" w:hAnsi="Times New Roman" w:cs="Times New Roman"/>
                <w:b/>
                <w:bCs/>
                <w:i/>
                <w:sz w:val="26"/>
                <w:szCs w:val="26"/>
                <w:lang w:val="nl-NL"/>
              </w:rPr>
              <w:t>c) Hình thành và phát triển các tổ chức tiêu chuẩn, đo lường, đánh giá sự phù hợp, mạng lưới chuyên gia của Việt Nam đạt trình độ khu vực và quốc tế, trong đó quy hoạch các tổ chức đánh giá sự phù hợp, kiểm định, hiệu chuẩn;</w:t>
            </w:r>
            <w:r w:rsidRPr="00551C00">
              <w:rPr>
                <w:rFonts w:ascii="Times New Roman" w:hAnsi="Times New Roman" w:cs="Times New Roman"/>
                <w:b/>
                <w:i/>
                <w:sz w:val="26"/>
                <w:szCs w:val="26"/>
              </w:rPr>
              <w:t xml:space="preserve"> xây dựng ít nhất một trung tâm kiểm định tiêu chuẩn, đo lường, chất lượng ở mỗi vùng kinh tế trọng điểm; xây dựng một số trung tâm kiểm định đạt chuẩn quốc tế; đầu tư nâng cấp cơ sở đào tạo nghiệp vụ tiêu </w:t>
            </w:r>
            <w:r w:rsidRPr="00551C00">
              <w:rPr>
                <w:rFonts w:ascii="Times New Roman" w:hAnsi="Times New Roman" w:cs="Times New Roman"/>
                <w:b/>
                <w:i/>
                <w:sz w:val="26"/>
                <w:szCs w:val="26"/>
              </w:rPr>
              <w:lastRenderedPageBreak/>
              <w:t>chuẩn đo lường chất lượng đáp ứng yêu cầu nhiệm vụ.</w:t>
            </w:r>
          </w:p>
          <w:p w14:paraId="045443B2" w14:textId="4D082C48" w:rsidR="00CB3A94" w:rsidRPr="00551C00" w:rsidRDefault="00CB3A94" w:rsidP="00815E88">
            <w:pPr>
              <w:widowControl w:val="0"/>
              <w:tabs>
                <w:tab w:val="left" w:pos="0"/>
              </w:tabs>
              <w:spacing w:before="20" w:after="20"/>
              <w:jc w:val="both"/>
              <w:rPr>
                <w:rFonts w:ascii="Times New Roman" w:hAnsi="Times New Roman" w:cs="Times New Roman"/>
                <w:b/>
                <w:bCs/>
                <w:i/>
                <w:sz w:val="26"/>
                <w:szCs w:val="26"/>
              </w:rPr>
            </w:pPr>
            <w:r w:rsidRPr="00551C00">
              <w:rPr>
                <w:rFonts w:ascii="Times New Roman" w:hAnsi="Times New Roman" w:cs="Times New Roman"/>
                <w:b/>
                <w:bCs/>
                <w:i/>
                <w:sz w:val="26"/>
                <w:szCs w:val="26"/>
              </w:rPr>
              <w:t>d) Ứng dụng các nền tảng công nghệ mới, các mô hình quản lý tiên tiến, hiện đại đáp ứng nhu cầu phát triển kinh tế, hội nhập quốc tế; hình thành nền tảng số đối với hoạt động đánh giá sự phù hợp để đẩy mạnh việc thừa nhận lẫn nhau kết quả đánh giá sự phù hợp với các nước, tạo thuận lợi hóa thương mại.</w:t>
            </w:r>
          </w:p>
          <w:p w14:paraId="2FB5A383" w14:textId="1F0990E4" w:rsidR="00CB3A94" w:rsidRPr="00551C00" w:rsidRDefault="00CB3A94" w:rsidP="00815E88">
            <w:pPr>
              <w:widowControl w:val="0"/>
              <w:tabs>
                <w:tab w:val="left" w:pos="0"/>
              </w:tabs>
              <w:spacing w:before="20" w:after="20"/>
              <w:jc w:val="both"/>
              <w:rPr>
                <w:rFonts w:ascii="Times New Roman" w:hAnsi="Times New Roman" w:cs="Times New Roman"/>
                <w:b/>
                <w:bCs/>
                <w:i/>
                <w:sz w:val="26"/>
                <w:szCs w:val="26"/>
              </w:rPr>
            </w:pPr>
            <w:r w:rsidRPr="00551C00">
              <w:rPr>
                <w:rFonts w:ascii="Times New Roman" w:hAnsi="Times New Roman" w:cs="Times New Roman"/>
                <w:b/>
                <w:bCs/>
                <w:i/>
                <w:sz w:val="26"/>
                <w:szCs w:val="26"/>
                <w:lang w:val="eu-ES"/>
              </w:rPr>
              <w:t>2. Nhà nước có chính sách hỗ trợ, phát triển hạ tầng chất lượng quốc gia đáp ứng yêu cầu hội nhập quốc tế về tiêu chuẩn đo lường chất lượng</w:t>
            </w:r>
            <w:r w:rsidRPr="00551C00">
              <w:rPr>
                <w:rFonts w:ascii="Times New Roman" w:hAnsi="Times New Roman" w:cs="Times New Roman"/>
                <w:b/>
                <w:bCs/>
                <w:i/>
                <w:sz w:val="26"/>
                <w:szCs w:val="26"/>
              </w:rPr>
              <w:t>; khuyến khích tổ chức, cá nhân đầu tư, xây dựng cơ sở vật chất, kỹ thuật, phát triển nguồn nhân lực về tiêu chuẩn đo lường chất lượng.</w:t>
            </w:r>
          </w:p>
          <w:p w14:paraId="664E93A2" w14:textId="03DBB709" w:rsidR="00CB3A94" w:rsidRPr="00551C00" w:rsidRDefault="00CB3A94" w:rsidP="00815E88">
            <w:pPr>
              <w:widowControl w:val="0"/>
              <w:tabs>
                <w:tab w:val="left" w:pos="0"/>
              </w:tabs>
              <w:spacing w:before="20" w:after="20"/>
              <w:jc w:val="both"/>
              <w:rPr>
                <w:rFonts w:ascii="Times New Roman" w:hAnsi="Times New Roman" w:cs="Times New Roman"/>
                <w:b/>
                <w:bCs/>
                <w:i/>
                <w:sz w:val="26"/>
                <w:szCs w:val="26"/>
                <w:lang w:val="eu-ES"/>
              </w:rPr>
            </w:pPr>
            <w:r w:rsidRPr="00551C00">
              <w:rPr>
                <w:rFonts w:ascii="Times New Roman" w:hAnsi="Times New Roman" w:cs="Times New Roman"/>
                <w:b/>
                <w:bCs/>
                <w:i/>
                <w:sz w:val="26"/>
                <w:szCs w:val="26"/>
                <w:lang w:val="eu-ES"/>
              </w:rPr>
              <w:t xml:space="preserve">3. Phát triển hạ tầng chất lượng quốc gia theo hướng tập trung, thống nhất từ trung ương đến địa phương, đồng bộ, hiện đại và gắn với nền công nghiệp ứng dụng công nghệ mới, hiện đại, đáp ứng yêu cầu hội nhập quốc tế và nâng cao năng suất dựa trên nền tảng khoa học, công nghệ và đổi mới sáng tạo. </w:t>
            </w:r>
          </w:p>
          <w:p w14:paraId="2EF21230" w14:textId="476F5C2B" w:rsidR="00CB3A94" w:rsidRPr="00551C00" w:rsidRDefault="00CB3A94" w:rsidP="00815E88">
            <w:pPr>
              <w:widowControl w:val="0"/>
              <w:spacing w:before="20" w:after="20"/>
              <w:ind w:firstLine="28"/>
              <w:jc w:val="both"/>
              <w:rPr>
                <w:rFonts w:ascii="Times New Roman" w:hAnsi="Times New Roman" w:cs="Times New Roman"/>
                <w:b/>
                <w:bCs/>
                <w:i/>
                <w:iCs/>
                <w:sz w:val="26"/>
                <w:szCs w:val="26"/>
                <w:lang w:val="eu-ES"/>
              </w:rPr>
            </w:pPr>
            <w:r w:rsidRPr="00551C00">
              <w:rPr>
                <w:rFonts w:ascii="Times New Roman" w:hAnsi="Times New Roman" w:cs="Times New Roman"/>
                <w:b/>
                <w:bCs/>
                <w:i/>
                <w:sz w:val="26"/>
                <w:szCs w:val="26"/>
                <w:lang w:val="eu-ES"/>
              </w:rPr>
              <w:t xml:space="preserve">4. Bộ Khoa học và Công nghệ chủ trì, phối hợp với các bộ quản lý ngành, lĩnh vực để xây dựng chỉ số hạ tầng chất lượng quốc gia;  </w:t>
            </w:r>
            <w:r w:rsidRPr="00551C00">
              <w:rPr>
                <w:rFonts w:ascii="Times New Roman" w:hAnsi="Times New Roman" w:cs="Times New Roman"/>
                <w:b/>
                <w:i/>
                <w:sz w:val="26"/>
                <w:szCs w:val="26"/>
              </w:rPr>
              <w:t>xây dựng các Chương trình, Kế hoạch</w:t>
            </w:r>
            <w:r w:rsidRPr="00551C00">
              <w:rPr>
                <w:rFonts w:ascii="Times New Roman" w:hAnsi="Times New Roman" w:cs="Times New Roman"/>
                <w:b/>
                <w:bCs/>
                <w:i/>
                <w:sz w:val="26"/>
                <w:szCs w:val="26"/>
                <w:lang w:val="eu-ES"/>
              </w:rPr>
              <w:t xml:space="preserve"> về </w:t>
            </w:r>
            <w:r w:rsidRPr="00551C00">
              <w:rPr>
                <w:rFonts w:ascii="Times New Roman" w:hAnsi="Times New Roman" w:cs="Times New Roman"/>
                <w:b/>
                <w:i/>
                <w:sz w:val="26"/>
                <w:szCs w:val="26"/>
              </w:rPr>
              <w:t>phát triển</w:t>
            </w:r>
            <w:r w:rsidRPr="00551C00">
              <w:rPr>
                <w:rFonts w:ascii="Times New Roman" w:hAnsi="Times New Roman" w:cs="Times New Roman"/>
                <w:b/>
                <w:i/>
                <w:sz w:val="26"/>
                <w:szCs w:val="26"/>
                <w:lang w:val="nl-NL"/>
              </w:rPr>
              <w:t xml:space="preserve"> hạ tầng chất lượng quốc gia, trình Chính phủ phê duyệt.</w:t>
            </w:r>
          </w:p>
        </w:tc>
        <w:tc>
          <w:tcPr>
            <w:tcW w:w="5103" w:type="dxa"/>
          </w:tcPr>
          <w:p w14:paraId="17B097D4" w14:textId="6615902B" w:rsidR="00CB3A94" w:rsidRPr="00551C00" w:rsidRDefault="00CB3A94" w:rsidP="00815E88">
            <w:pPr>
              <w:widowControl w:val="0"/>
              <w:spacing w:before="20" w:after="20"/>
              <w:jc w:val="both"/>
              <w:rPr>
                <w:rFonts w:ascii="Times New Roman" w:hAnsi="Times New Roman" w:cs="Times New Roman"/>
                <w:bCs/>
                <w:sz w:val="26"/>
                <w:szCs w:val="26"/>
              </w:rPr>
            </w:pPr>
            <w:r w:rsidRPr="00551C00">
              <w:rPr>
                <w:rFonts w:ascii="Times New Roman" w:hAnsi="Times New Roman" w:cs="Times New Roman"/>
                <w:sz w:val="26"/>
                <w:szCs w:val="26"/>
                <w:lang w:val="pt-BR"/>
              </w:rPr>
              <w:lastRenderedPageBreak/>
              <w:t xml:space="preserve">Như nội dung báo cáo nêu trên về lý do bổ sung </w:t>
            </w:r>
            <w:r w:rsidRPr="00551C00">
              <w:rPr>
                <w:rFonts w:ascii="Times New Roman" w:hAnsi="Times New Roman" w:cs="Times New Roman"/>
                <w:bCs/>
                <w:sz w:val="26"/>
                <w:szCs w:val="26"/>
              </w:rPr>
              <w:t xml:space="preserve">quy định khái niệm về “hạ tầng chất lượng quốc gia”, Bộ KH&amp;CN kiến nghị bổ sung quy định </w:t>
            </w:r>
            <w:r w:rsidRPr="00551C00">
              <w:rPr>
                <w:rFonts w:ascii="Times New Roman" w:hAnsi="Times New Roman" w:cs="Times New Roman"/>
                <w:bCs/>
                <w:iCs/>
                <w:sz w:val="26"/>
                <w:szCs w:val="26"/>
                <w:lang w:val="eu-ES"/>
              </w:rPr>
              <w:t xml:space="preserve">về cơ chế, chính sách phát triển, xây dựng chỉ số Hạ tầng chất lượng quốc gia. </w:t>
            </w:r>
            <w:r w:rsidRPr="00551C00">
              <w:rPr>
                <w:rFonts w:ascii="Times New Roman" w:eastAsia="Calibri" w:hAnsi="Times New Roman" w:cs="Times New Roman"/>
                <w:sz w:val="26"/>
                <w:szCs w:val="26"/>
              </w:rPr>
              <w:t>Q</w:t>
            </w:r>
            <w:r w:rsidRPr="00551C00">
              <w:rPr>
                <w:rFonts w:ascii="Times New Roman" w:hAnsi="Times New Roman" w:cs="Times New Roman"/>
                <w:sz w:val="26"/>
                <w:szCs w:val="26"/>
              </w:rPr>
              <w:t xml:space="preserve">uy định này </w:t>
            </w:r>
            <w:r w:rsidR="00473542" w:rsidRPr="00551C00">
              <w:rPr>
                <w:rFonts w:ascii="Times New Roman" w:hAnsi="Times New Roman" w:cs="Times New Roman"/>
                <w:sz w:val="26"/>
                <w:szCs w:val="26"/>
                <w:lang w:val="it-IT"/>
              </w:rPr>
              <w:t xml:space="preserve">để đáp ứng yêu cầu của </w:t>
            </w:r>
            <w:r w:rsidRPr="00551C00">
              <w:rPr>
                <w:rFonts w:ascii="Times New Roman" w:hAnsi="Times New Roman" w:cs="Times New Roman"/>
                <w:sz w:val="26"/>
                <w:szCs w:val="26"/>
              </w:rPr>
              <w:t>Chỉ thị số 38-CT/TW ngày 30/7/2024 của Ban Bí thư</w:t>
            </w:r>
            <w:r w:rsidR="00D46CDA" w:rsidRPr="00551C00">
              <w:rPr>
                <w:rFonts w:ascii="Times New Roman" w:hAnsi="Times New Roman" w:cs="Times New Roman"/>
                <w:sz w:val="26"/>
                <w:szCs w:val="26"/>
              </w:rPr>
              <w:t xml:space="preserve"> và Nghị quyết số 57-NQ/TW ngày 22/12/2024 của Bộ Chính trị</w:t>
            </w:r>
          </w:p>
        </w:tc>
      </w:tr>
      <w:tr w:rsidR="00CB3A94" w:rsidRPr="00551C00" w14:paraId="16007A29" w14:textId="5ADF06DB" w:rsidTr="00CB3A94">
        <w:trPr>
          <w:trHeight w:val="259"/>
        </w:trPr>
        <w:tc>
          <w:tcPr>
            <w:tcW w:w="926" w:type="dxa"/>
          </w:tcPr>
          <w:p w14:paraId="2A18AE39" w14:textId="77777777" w:rsidR="00CB3A94" w:rsidRPr="00551C00" w:rsidRDefault="00CB3A94" w:rsidP="00815E88">
            <w:pPr>
              <w:pStyle w:val="ListParagraph"/>
              <w:widowControl w:val="0"/>
              <w:numPr>
                <w:ilvl w:val="0"/>
                <w:numId w:val="1"/>
              </w:numPr>
              <w:spacing w:before="20" w:after="20"/>
              <w:contextualSpacing w:val="0"/>
              <w:rPr>
                <w:rFonts w:ascii="Times New Roman" w:hAnsi="Times New Roman" w:cs="Times New Roman"/>
                <w:b/>
                <w:sz w:val="26"/>
                <w:szCs w:val="26"/>
              </w:rPr>
            </w:pPr>
          </w:p>
        </w:tc>
        <w:tc>
          <w:tcPr>
            <w:tcW w:w="4461" w:type="dxa"/>
          </w:tcPr>
          <w:p w14:paraId="0FE07AB4" w14:textId="77777777" w:rsidR="00CB3A94" w:rsidRPr="00551C00" w:rsidRDefault="00CB3A94" w:rsidP="00815E88">
            <w:pPr>
              <w:widowControl w:val="0"/>
              <w:spacing w:before="20" w:after="20"/>
              <w:jc w:val="both"/>
              <w:rPr>
                <w:rFonts w:ascii="Times New Roman" w:hAnsi="Times New Roman" w:cs="Times New Roman"/>
                <w:b/>
                <w:sz w:val="26"/>
                <w:szCs w:val="26"/>
              </w:rPr>
            </w:pPr>
          </w:p>
        </w:tc>
        <w:tc>
          <w:tcPr>
            <w:tcW w:w="4961" w:type="dxa"/>
          </w:tcPr>
          <w:p w14:paraId="15769BD7" w14:textId="77777777" w:rsidR="00CB3A94" w:rsidRPr="00551C00" w:rsidRDefault="00CB3A94" w:rsidP="00815E88">
            <w:pPr>
              <w:widowControl w:val="0"/>
              <w:spacing w:before="20" w:after="20"/>
              <w:jc w:val="both"/>
              <w:rPr>
                <w:rFonts w:ascii="Times New Roman" w:hAnsi="Times New Roman" w:cs="Times New Roman"/>
                <w:bCs/>
                <w:sz w:val="26"/>
                <w:szCs w:val="26"/>
                <w:lang w:val="nl-NL"/>
              </w:rPr>
            </w:pPr>
            <w:r w:rsidRPr="00551C00">
              <w:rPr>
                <w:rFonts w:ascii="Times New Roman" w:hAnsi="Times New Roman" w:cs="Times New Roman"/>
                <w:sz w:val="26"/>
                <w:szCs w:val="26"/>
              </w:rPr>
              <w:t xml:space="preserve">Bổ sung Điều 7b về </w:t>
            </w:r>
            <w:r w:rsidRPr="00551C00">
              <w:rPr>
                <w:rFonts w:ascii="Times New Roman" w:hAnsi="Times New Roman" w:cs="Times New Roman"/>
                <w:bCs/>
                <w:sz w:val="26"/>
                <w:szCs w:val="26"/>
                <w:lang w:val="nl-NL"/>
              </w:rPr>
              <w:t xml:space="preserve">ứng dụng công nghệ trong </w:t>
            </w:r>
            <w:r w:rsidRPr="00551C00">
              <w:rPr>
                <w:rFonts w:ascii="Times New Roman" w:hAnsi="Times New Roman" w:cs="Times New Roman"/>
                <w:sz w:val="26"/>
                <w:szCs w:val="26"/>
              </w:rPr>
              <w:t>q</w:t>
            </w:r>
            <w:r w:rsidRPr="00551C00">
              <w:rPr>
                <w:rFonts w:ascii="Times New Roman" w:hAnsi="Times New Roman" w:cs="Times New Roman"/>
                <w:bCs/>
                <w:sz w:val="26"/>
                <w:szCs w:val="26"/>
                <w:lang w:val="nl-NL"/>
              </w:rPr>
              <w:t>uản lý chất lượng sản phẩm, hàng hóa như sau:</w:t>
            </w:r>
          </w:p>
          <w:p w14:paraId="59B0C170" w14:textId="3D959752" w:rsidR="00CB3A94" w:rsidRPr="00551C00" w:rsidRDefault="00CB3A94" w:rsidP="00815E88">
            <w:pPr>
              <w:widowControl w:val="0"/>
              <w:spacing w:before="20" w:after="20"/>
              <w:jc w:val="both"/>
              <w:rPr>
                <w:rFonts w:ascii="Times New Roman" w:eastAsia="Times New Roman" w:hAnsi="Times New Roman" w:cs="Times New Roman"/>
                <w:b/>
                <w:i/>
                <w:sz w:val="26"/>
                <w:szCs w:val="26"/>
              </w:rPr>
            </w:pPr>
            <w:r w:rsidRPr="00551C00">
              <w:rPr>
                <w:rFonts w:ascii="Times New Roman" w:hAnsi="Times New Roman" w:cs="Times New Roman"/>
                <w:b/>
                <w:i/>
                <w:sz w:val="26"/>
                <w:szCs w:val="26"/>
                <w:lang w:val="pt-BR"/>
              </w:rPr>
              <w:t xml:space="preserve">7b. Ứng dụng công nghệ </w:t>
            </w:r>
            <w:r w:rsidRPr="00551C00">
              <w:rPr>
                <w:rFonts w:ascii="Times New Roman" w:eastAsia="Times New Roman" w:hAnsi="Times New Roman" w:cs="Times New Roman"/>
                <w:b/>
                <w:i/>
                <w:sz w:val="26"/>
                <w:szCs w:val="26"/>
              </w:rPr>
              <w:t>trong việc giám sát, quản lý chất lượng sản phẩm, hàng hóa</w:t>
            </w:r>
          </w:p>
          <w:p w14:paraId="26720B4F" w14:textId="77777777" w:rsidR="00CB3A94" w:rsidRPr="00551C00" w:rsidRDefault="00CB3A94" w:rsidP="00815E88">
            <w:pPr>
              <w:widowControl w:val="0"/>
              <w:spacing w:before="20" w:after="20"/>
              <w:jc w:val="both"/>
              <w:rPr>
                <w:rFonts w:ascii="Times New Roman" w:hAnsi="Times New Roman"/>
                <w:b/>
                <w:bCs/>
                <w:i/>
                <w:sz w:val="26"/>
                <w:szCs w:val="26"/>
              </w:rPr>
            </w:pPr>
            <w:r w:rsidRPr="00551C00">
              <w:rPr>
                <w:rFonts w:ascii="Times New Roman" w:hAnsi="Times New Roman"/>
                <w:b/>
                <w:i/>
                <w:sz w:val="26"/>
                <w:szCs w:val="26"/>
                <w:lang w:val="pt-BR"/>
              </w:rPr>
              <w:t xml:space="preserve">1. </w:t>
            </w:r>
            <w:r w:rsidRPr="00551C00">
              <w:rPr>
                <w:rFonts w:ascii="Times New Roman" w:hAnsi="Times New Roman"/>
                <w:b/>
                <w:bCs/>
                <w:i/>
                <w:sz w:val="26"/>
                <w:szCs w:val="26"/>
                <w:lang w:val="eu-ES"/>
              </w:rPr>
              <w:t xml:space="preserve">Nhà nước có chính sách hỗ trợ, đẩy mạnh việc </w:t>
            </w:r>
            <w:r w:rsidRPr="00551C00">
              <w:rPr>
                <w:rFonts w:ascii="Times New Roman" w:hAnsi="Times New Roman"/>
                <w:b/>
                <w:i/>
                <w:sz w:val="26"/>
                <w:szCs w:val="26"/>
                <w:lang w:val="pt-BR"/>
              </w:rPr>
              <w:t xml:space="preserve">ứng dụng công nghệ, </w:t>
            </w:r>
            <w:r w:rsidRPr="00551C00">
              <w:rPr>
                <w:rFonts w:ascii="Times New Roman" w:hAnsi="Times New Roman"/>
                <w:b/>
                <w:i/>
                <w:sz w:val="26"/>
                <w:szCs w:val="26"/>
              </w:rPr>
              <w:t>chuyển đổi số</w:t>
            </w:r>
            <w:r w:rsidRPr="00551C00">
              <w:rPr>
                <w:rFonts w:ascii="Times New Roman" w:hAnsi="Times New Roman"/>
                <w:b/>
                <w:i/>
                <w:sz w:val="26"/>
                <w:szCs w:val="26"/>
                <w:lang w:val="pt-BR"/>
              </w:rPr>
              <w:t xml:space="preserve"> </w:t>
            </w:r>
            <w:r w:rsidRPr="00551C00">
              <w:rPr>
                <w:rFonts w:ascii="Times New Roman" w:eastAsia="Times New Roman" w:hAnsi="Times New Roman"/>
                <w:b/>
                <w:i/>
                <w:sz w:val="26"/>
                <w:szCs w:val="26"/>
              </w:rPr>
              <w:t>trong việc quản lý chất lượng sản phẩm, hàng hóa</w:t>
            </w:r>
            <w:r w:rsidRPr="00551C00">
              <w:rPr>
                <w:rFonts w:ascii="Times New Roman" w:hAnsi="Times New Roman"/>
                <w:b/>
                <w:bCs/>
                <w:i/>
                <w:sz w:val="26"/>
                <w:szCs w:val="26"/>
              </w:rPr>
              <w:t xml:space="preserve">; khuyến khích tổ chức, cá nhân đầu tư, xây dựng cơ sở vật chất, kỹ thuật, phát triển nguồn nhân lực để </w:t>
            </w:r>
            <w:r w:rsidRPr="00551C00">
              <w:rPr>
                <w:rFonts w:ascii="Times New Roman" w:hAnsi="Times New Roman"/>
                <w:b/>
                <w:i/>
                <w:sz w:val="26"/>
                <w:szCs w:val="26"/>
                <w:lang w:val="pt-BR"/>
              </w:rPr>
              <w:t xml:space="preserve">ứng dụng công nghệ, </w:t>
            </w:r>
            <w:r w:rsidRPr="00551C00">
              <w:rPr>
                <w:rFonts w:ascii="Times New Roman" w:hAnsi="Times New Roman"/>
                <w:b/>
                <w:i/>
                <w:sz w:val="26"/>
                <w:szCs w:val="26"/>
              </w:rPr>
              <w:t>chuyển đổi số</w:t>
            </w:r>
            <w:r w:rsidRPr="00551C00">
              <w:rPr>
                <w:rFonts w:ascii="Times New Roman" w:hAnsi="Times New Roman"/>
                <w:b/>
                <w:i/>
                <w:sz w:val="26"/>
                <w:szCs w:val="26"/>
                <w:lang w:val="pt-BR"/>
              </w:rPr>
              <w:t xml:space="preserve"> </w:t>
            </w:r>
            <w:r w:rsidRPr="00551C00">
              <w:rPr>
                <w:rFonts w:ascii="Times New Roman" w:eastAsia="Times New Roman" w:hAnsi="Times New Roman"/>
                <w:b/>
                <w:i/>
                <w:sz w:val="26"/>
                <w:szCs w:val="26"/>
              </w:rPr>
              <w:t>trong việc quản lý chất lượng sản phẩm, hàng hóa</w:t>
            </w:r>
            <w:r w:rsidRPr="00551C00">
              <w:rPr>
                <w:rFonts w:ascii="Times New Roman" w:hAnsi="Times New Roman"/>
                <w:b/>
                <w:bCs/>
                <w:i/>
                <w:sz w:val="26"/>
                <w:szCs w:val="26"/>
              </w:rPr>
              <w:t>.</w:t>
            </w:r>
          </w:p>
          <w:p w14:paraId="00289D69" w14:textId="77777777" w:rsidR="00CB3A94" w:rsidRPr="00551C00" w:rsidRDefault="00CB3A94" w:rsidP="00815E88">
            <w:pPr>
              <w:widowControl w:val="0"/>
              <w:spacing w:before="20" w:after="20"/>
              <w:jc w:val="both"/>
              <w:rPr>
                <w:rFonts w:ascii="Times New Roman" w:eastAsia="Times New Roman" w:hAnsi="Times New Roman" w:cs="Times New Roman"/>
                <w:b/>
                <w:i/>
                <w:color w:val="000000"/>
                <w:spacing w:val="-4"/>
                <w:sz w:val="26"/>
                <w:szCs w:val="26"/>
              </w:rPr>
            </w:pPr>
            <w:r w:rsidRPr="00551C00">
              <w:rPr>
                <w:rFonts w:ascii="Times New Roman" w:eastAsia="Times New Roman" w:hAnsi="Times New Roman" w:cs="Times New Roman"/>
                <w:b/>
                <w:i/>
                <w:color w:val="000000"/>
                <w:spacing w:val="-4"/>
                <w:sz w:val="26"/>
                <w:szCs w:val="26"/>
              </w:rPr>
              <w:t xml:space="preserve">2. </w:t>
            </w:r>
            <w:r w:rsidRPr="00551C00">
              <w:rPr>
                <w:rFonts w:ascii="Times New Roman" w:eastAsia="Times New Roman" w:hAnsi="Times New Roman" w:cs="Times New Roman"/>
                <w:b/>
                <w:i/>
                <w:color w:val="000000"/>
                <w:spacing w:val="-4"/>
                <w:sz w:val="26"/>
                <w:szCs w:val="26"/>
                <w:lang w:val="vi-VN"/>
              </w:rPr>
              <w:t xml:space="preserve">Bộ Khoa học và Công nghệ giúp Chính phủ thống nhất quản lý nhà nước về </w:t>
            </w:r>
            <w:r w:rsidRPr="00551C00">
              <w:rPr>
                <w:rFonts w:ascii="Times New Roman" w:hAnsi="Times New Roman" w:cs="Times New Roman"/>
                <w:b/>
                <w:i/>
                <w:spacing w:val="-4"/>
                <w:sz w:val="26"/>
                <w:szCs w:val="26"/>
                <w:lang w:val="pt-BR"/>
              </w:rPr>
              <w:t xml:space="preserve">ứng dụng công nghệ, </w:t>
            </w:r>
            <w:r w:rsidRPr="00551C00">
              <w:rPr>
                <w:rFonts w:ascii="Times New Roman" w:hAnsi="Times New Roman" w:cs="Times New Roman"/>
                <w:b/>
                <w:i/>
                <w:spacing w:val="-4"/>
                <w:sz w:val="26"/>
                <w:szCs w:val="26"/>
              </w:rPr>
              <w:t>chuyển đổi số</w:t>
            </w:r>
            <w:r w:rsidRPr="00551C00">
              <w:rPr>
                <w:rFonts w:ascii="Times New Roman" w:hAnsi="Times New Roman" w:cs="Times New Roman"/>
                <w:b/>
                <w:i/>
                <w:spacing w:val="-4"/>
                <w:sz w:val="26"/>
                <w:szCs w:val="26"/>
                <w:lang w:val="pt-BR"/>
              </w:rPr>
              <w:t xml:space="preserve"> </w:t>
            </w:r>
            <w:r w:rsidRPr="00551C00">
              <w:rPr>
                <w:rFonts w:ascii="Times New Roman" w:eastAsia="Times New Roman" w:hAnsi="Times New Roman" w:cs="Times New Roman"/>
                <w:b/>
                <w:i/>
                <w:spacing w:val="-4"/>
                <w:sz w:val="26"/>
                <w:szCs w:val="26"/>
              </w:rPr>
              <w:t xml:space="preserve">trong việc quản lý chất lượng sản phẩm, hàng hóa, bao gồm </w:t>
            </w:r>
            <w:r w:rsidRPr="00551C00">
              <w:rPr>
                <w:rFonts w:ascii="Times New Roman" w:eastAsia="Times New Roman" w:hAnsi="Times New Roman" w:cs="Times New Roman"/>
                <w:b/>
                <w:i/>
                <w:color w:val="000000"/>
                <w:spacing w:val="-4"/>
                <w:sz w:val="26"/>
                <w:szCs w:val="26"/>
                <w:lang w:val="vi-VN"/>
              </w:rPr>
              <w:t>mã số, mã vạch</w:t>
            </w:r>
            <w:r w:rsidRPr="00551C00">
              <w:rPr>
                <w:rFonts w:ascii="Times New Roman" w:eastAsia="Times New Roman" w:hAnsi="Times New Roman" w:cs="Times New Roman"/>
                <w:b/>
                <w:i/>
                <w:color w:val="000000"/>
                <w:spacing w:val="-4"/>
                <w:sz w:val="26"/>
                <w:szCs w:val="26"/>
              </w:rPr>
              <w:t>, truy xuất nguồn gốc sản phẩm, hàng hóa, nhãn điện tử</w:t>
            </w:r>
            <w:r w:rsidRPr="00551C00">
              <w:rPr>
                <w:rFonts w:ascii="Times New Roman" w:eastAsia="Times New Roman" w:hAnsi="Times New Roman" w:cs="Times New Roman"/>
                <w:b/>
                <w:i/>
                <w:color w:val="000000"/>
                <w:spacing w:val="-4"/>
                <w:sz w:val="26"/>
                <w:szCs w:val="26"/>
                <w:lang w:val="vi-VN"/>
              </w:rPr>
              <w:t xml:space="preserve"> và các công nghệ dựa trên nền tảng mã số, mã vạch</w:t>
            </w:r>
            <w:r w:rsidRPr="00551C00">
              <w:rPr>
                <w:rFonts w:ascii="Times New Roman" w:eastAsia="Times New Roman" w:hAnsi="Times New Roman" w:cs="Times New Roman"/>
                <w:b/>
                <w:i/>
                <w:color w:val="000000"/>
                <w:spacing w:val="-4"/>
                <w:sz w:val="26"/>
                <w:szCs w:val="26"/>
              </w:rPr>
              <w:t>.</w:t>
            </w:r>
          </w:p>
          <w:p w14:paraId="312B721A" w14:textId="77777777" w:rsidR="00CB3A94" w:rsidRPr="00551C00" w:rsidRDefault="00CB3A94" w:rsidP="00815E88">
            <w:pPr>
              <w:widowControl w:val="0"/>
              <w:spacing w:before="20" w:after="20"/>
              <w:jc w:val="both"/>
              <w:rPr>
                <w:rFonts w:ascii="Times New Roman" w:hAnsi="Times New Roman"/>
                <w:b/>
                <w:bCs/>
                <w:i/>
                <w:sz w:val="26"/>
                <w:szCs w:val="26"/>
                <w:lang w:val="eu-ES"/>
              </w:rPr>
            </w:pPr>
            <w:r w:rsidRPr="00551C00">
              <w:rPr>
                <w:rFonts w:ascii="Times New Roman" w:hAnsi="Times New Roman"/>
                <w:b/>
                <w:bCs/>
                <w:i/>
                <w:sz w:val="26"/>
                <w:szCs w:val="26"/>
                <w:lang w:val="eu-ES"/>
              </w:rPr>
              <w:t xml:space="preserve">3. Các bộ quản lý ngành, lĩnh vực, Ủy ban nhân dân tỉnh, thành phố trực thuộc trung ương phối hợp với </w:t>
            </w:r>
            <w:r w:rsidRPr="00551C00">
              <w:rPr>
                <w:rFonts w:ascii="Times New Roman" w:eastAsia="Times New Roman" w:hAnsi="Times New Roman"/>
                <w:b/>
                <w:i/>
                <w:color w:val="000000"/>
                <w:sz w:val="26"/>
                <w:szCs w:val="26"/>
                <w:lang w:val="vi-VN"/>
              </w:rPr>
              <w:t xml:space="preserve">Bộ Khoa học và Công nghệ </w:t>
            </w:r>
            <w:r w:rsidRPr="00551C00">
              <w:rPr>
                <w:rFonts w:ascii="Times New Roman" w:eastAsia="Times New Roman" w:hAnsi="Times New Roman"/>
                <w:b/>
                <w:i/>
                <w:color w:val="000000"/>
                <w:sz w:val="26"/>
                <w:szCs w:val="26"/>
              </w:rPr>
              <w:t>triển khai</w:t>
            </w:r>
            <w:r w:rsidRPr="00551C00">
              <w:rPr>
                <w:rFonts w:ascii="Times New Roman" w:eastAsia="Times New Roman" w:hAnsi="Times New Roman"/>
                <w:b/>
                <w:i/>
                <w:color w:val="000000"/>
                <w:sz w:val="26"/>
                <w:szCs w:val="26"/>
                <w:lang w:val="vi-VN"/>
              </w:rPr>
              <w:t xml:space="preserve"> </w:t>
            </w:r>
            <w:r w:rsidRPr="00551C00">
              <w:rPr>
                <w:rFonts w:ascii="Times New Roman" w:hAnsi="Times New Roman"/>
                <w:b/>
                <w:i/>
                <w:sz w:val="26"/>
                <w:szCs w:val="26"/>
                <w:lang w:val="pt-BR"/>
              </w:rPr>
              <w:t xml:space="preserve">ứng dụng công nghệ, </w:t>
            </w:r>
            <w:r w:rsidRPr="00551C00">
              <w:rPr>
                <w:rFonts w:ascii="Times New Roman" w:hAnsi="Times New Roman"/>
                <w:b/>
                <w:i/>
                <w:sz w:val="26"/>
                <w:szCs w:val="26"/>
              </w:rPr>
              <w:t>chuyển đổi số</w:t>
            </w:r>
            <w:r w:rsidRPr="00551C00">
              <w:rPr>
                <w:rFonts w:ascii="Times New Roman" w:hAnsi="Times New Roman"/>
                <w:b/>
                <w:i/>
                <w:sz w:val="26"/>
                <w:szCs w:val="26"/>
                <w:lang w:val="pt-BR"/>
              </w:rPr>
              <w:t xml:space="preserve"> </w:t>
            </w:r>
            <w:r w:rsidRPr="00551C00">
              <w:rPr>
                <w:rFonts w:ascii="Times New Roman" w:eastAsia="Times New Roman" w:hAnsi="Times New Roman"/>
                <w:b/>
                <w:i/>
                <w:sz w:val="26"/>
                <w:szCs w:val="26"/>
              </w:rPr>
              <w:t>trong việc quản lý chất lượng sản phẩm, hàng hóa trong phạm vi, lĩnh vực được phân công quản lý.</w:t>
            </w:r>
          </w:p>
          <w:p w14:paraId="31D0157F" w14:textId="6ADA52EA" w:rsidR="00CB3A94" w:rsidRPr="00551C00" w:rsidRDefault="00CB3A94" w:rsidP="00815E88">
            <w:pPr>
              <w:widowControl w:val="0"/>
              <w:spacing w:before="20" w:after="20"/>
              <w:jc w:val="both"/>
              <w:rPr>
                <w:rFonts w:ascii="Times New Roman" w:hAnsi="Times New Roman" w:cs="Times New Roman"/>
                <w:b/>
                <w:i/>
                <w:sz w:val="26"/>
                <w:szCs w:val="26"/>
                <w:lang w:val="pt-BR"/>
              </w:rPr>
            </w:pPr>
            <w:r w:rsidRPr="00551C00">
              <w:rPr>
                <w:rFonts w:ascii="Times New Roman" w:hAnsi="Times New Roman"/>
                <w:b/>
                <w:bCs/>
                <w:i/>
                <w:sz w:val="26"/>
                <w:szCs w:val="26"/>
                <w:lang w:val="eu-ES"/>
              </w:rPr>
              <w:t>4. Chính phủ quy định chi tiết Điều này</w:t>
            </w:r>
          </w:p>
        </w:tc>
        <w:tc>
          <w:tcPr>
            <w:tcW w:w="5103" w:type="dxa"/>
          </w:tcPr>
          <w:p w14:paraId="16D57544" w14:textId="547A61C2" w:rsidR="00CB3A94" w:rsidRPr="00551C00" w:rsidRDefault="00CB3A94" w:rsidP="00815E88">
            <w:pPr>
              <w:widowControl w:val="0"/>
              <w:spacing w:before="20" w:after="20"/>
              <w:jc w:val="both"/>
              <w:rPr>
                <w:rFonts w:ascii="Times New Roman" w:hAnsi="Times New Roman" w:cs="Times New Roman"/>
                <w:sz w:val="26"/>
                <w:szCs w:val="26"/>
                <w:lang w:val="pt-BR"/>
              </w:rPr>
            </w:pPr>
            <w:r w:rsidRPr="00551C00">
              <w:rPr>
                <w:rFonts w:ascii="Times New Roman" w:hAnsi="Times New Roman" w:cs="Times New Roman"/>
                <w:sz w:val="26"/>
                <w:szCs w:val="26"/>
                <w:lang w:val="pt-BR"/>
              </w:rPr>
              <w:t xml:space="preserve">Như nội dung báo cáo nêu trên về lý do bổ sung </w:t>
            </w:r>
            <w:r w:rsidRPr="00551C00">
              <w:rPr>
                <w:rFonts w:ascii="Times New Roman" w:hAnsi="Times New Roman" w:cs="Times New Roman"/>
                <w:bCs/>
                <w:sz w:val="26"/>
                <w:szCs w:val="26"/>
              </w:rPr>
              <w:t xml:space="preserve">quy định khái niệm về </w:t>
            </w:r>
            <w:r w:rsidRPr="00551C00">
              <w:rPr>
                <w:rFonts w:ascii="Times New Roman" w:hAnsi="Times New Roman" w:cs="Times New Roman"/>
                <w:spacing w:val="-2"/>
                <w:sz w:val="26"/>
                <w:szCs w:val="26"/>
                <w:u w:color="222222"/>
              </w:rPr>
              <w:t>“mã số mã vạch”, “truy xuất nguồn gốc sản phẩm, hàng hóa”, “mã truy xuất nguồn gốc sản phẩm, hàng hóa”, “mã truy vết sản phẩm”, “mã truy vết địa điểm”, “nhãn hàng hóa” và “nhãn điện tử”</w:t>
            </w:r>
            <w:r w:rsidRPr="00551C00">
              <w:rPr>
                <w:rFonts w:ascii="Times New Roman" w:hAnsi="Times New Roman" w:cs="Times New Roman"/>
                <w:bCs/>
                <w:sz w:val="26"/>
                <w:szCs w:val="26"/>
              </w:rPr>
              <w:t xml:space="preserve">, Bộ KH&amp;CN kiến nghị bổ sung quy định về </w:t>
            </w:r>
            <w:r w:rsidRPr="00551C00">
              <w:rPr>
                <w:rFonts w:ascii="Times New Roman" w:hAnsi="Times New Roman" w:cs="Times New Roman"/>
                <w:bCs/>
                <w:sz w:val="26"/>
                <w:szCs w:val="26"/>
                <w:lang w:val="nl-NL"/>
              </w:rPr>
              <w:t xml:space="preserve">ứng dụng công nghệ trong </w:t>
            </w:r>
            <w:r w:rsidRPr="00551C00">
              <w:rPr>
                <w:rFonts w:ascii="Times New Roman" w:hAnsi="Times New Roman" w:cs="Times New Roman"/>
                <w:sz w:val="26"/>
                <w:szCs w:val="26"/>
              </w:rPr>
              <w:t>q</w:t>
            </w:r>
            <w:r w:rsidRPr="00551C00">
              <w:rPr>
                <w:rFonts w:ascii="Times New Roman" w:hAnsi="Times New Roman" w:cs="Times New Roman"/>
                <w:bCs/>
                <w:sz w:val="26"/>
                <w:szCs w:val="26"/>
                <w:lang w:val="nl-NL"/>
              </w:rPr>
              <w:t xml:space="preserve">uản lý chất lượng sản phẩm, hàng hóa. </w:t>
            </w:r>
            <w:r w:rsidRPr="00551C00">
              <w:rPr>
                <w:rFonts w:ascii="Times New Roman" w:eastAsia="Calibri" w:hAnsi="Times New Roman" w:cs="Times New Roman"/>
                <w:sz w:val="26"/>
                <w:szCs w:val="26"/>
              </w:rPr>
              <w:t>Q</w:t>
            </w:r>
            <w:r w:rsidRPr="00551C00">
              <w:rPr>
                <w:rFonts w:ascii="Times New Roman" w:hAnsi="Times New Roman" w:cs="Times New Roman"/>
                <w:sz w:val="26"/>
                <w:szCs w:val="26"/>
              </w:rPr>
              <w:t xml:space="preserve">uy định này </w:t>
            </w:r>
            <w:r w:rsidR="00473542" w:rsidRPr="00551C00">
              <w:rPr>
                <w:rFonts w:ascii="Times New Roman" w:hAnsi="Times New Roman" w:cs="Times New Roman"/>
                <w:sz w:val="26"/>
                <w:szCs w:val="26"/>
                <w:lang w:val="it-IT"/>
              </w:rPr>
              <w:t xml:space="preserve">để đáp ứng yêu cầu của </w:t>
            </w:r>
            <w:r w:rsidRPr="00551C00">
              <w:rPr>
                <w:rFonts w:ascii="Times New Roman" w:hAnsi="Times New Roman" w:cs="Times New Roman"/>
                <w:sz w:val="26"/>
                <w:szCs w:val="26"/>
              </w:rPr>
              <w:t>Chỉ thị số 38-CT/TW ngày 30/7/2024 của Ban Bí thư</w:t>
            </w:r>
            <w:r w:rsidR="00D46CDA" w:rsidRPr="00551C00">
              <w:rPr>
                <w:rFonts w:ascii="Times New Roman" w:hAnsi="Times New Roman" w:cs="Times New Roman"/>
                <w:sz w:val="26"/>
                <w:szCs w:val="26"/>
              </w:rPr>
              <w:t xml:space="preserve"> và Nghị quyết số 57-NQ/TW ngày 22/12/2024 của Bộ Chính trị</w:t>
            </w:r>
          </w:p>
        </w:tc>
      </w:tr>
      <w:tr w:rsidR="00CB3A94" w:rsidRPr="00551C00" w14:paraId="3FB6ABB9" w14:textId="408A2298" w:rsidTr="00CB3A94">
        <w:trPr>
          <w:trHeight w:val="259"/>
        </w:trPr>
        <w:tc>
          <w:tcPr>
            <w:tcW w:w="926" w:type="dxa"/>
          </w:tcPr>
          <w:p w14:paraId="121506CA" w14:textId="77777777" w:rsidR="00CB3A94" w:rsidRPr="00551C00" w:rsidRDefault="00CB3A94" w:rsidP="00815E88">
            <w:pPr>
              <w:pStyle w:val="ListParagraph"/>
              <w:widowControl w:val="0"/>
              <w:numPr>
                <w:ilvl w:val="0"/>
                <w:numId w:val="1"/>
              </w:numPr>
              <w:spacing w:before="20" w:after="20"/>
              <w:contextualSpacing w:val="0"/>
              <w:rPr>
                <w:rFonts w:ascii="Times New Roman" w:hAnsi="Times New Roman" w:cs="Times New Roman"/>
                <w:b/>
                <w:sz w:val="26"/>
                <w:szCs w:val="26"/>
              </w:rPr>
            </w:pPr>
          </w:p>
        </w:tc>
        <w:tc>
          <w:tcPr>
            <w:tcW w:w="4461" w:type="dxa"/>
          </w:tcPr>
          <w:p w14:paraId="4BB237CB" w14:textId="1992E6A1" w:rsidR="00CB3A94" w:rsidRPr="00551C00" w:rsidRDefault="00CB3A94" w:rsidP="00815E88">
            <w:pPr>
              <w:widowControl w:val="0"/>
              <w:spacing w:before="20" w:after="20"/>
              <w:jc w:val="both"/>
              <w:rPr>
                <w:rFonts w:ascii="Times New Roman" w:hAnsi="Times New Roman" w:cs="Times New Roman"/>
                <w:sz w:val="26"/>
                <w:szCs w:val="26"/>
              </w:rPr>
            </w:pPr>
            <w:r w:rsidRPr="00551C00">
              <w:rPr>
                <w:rStyle w:val="dieuChar1"/>
                <w:rFonts w:eastAsiaTheme="minorHAnsi"/>
                <w:color w:val="auto"/>
              </w:rPr>
              <w:t>Điều 10.</w:t>
            </w:r>
            <w:r w:rsidRPr="00551C00">
              <w:rPr>
                <w:rFonts w:ascii="Times New Roman" w:hAnsi="Times New Roman" w:cs="Times New Roman"/>
                <w:sz w:val="26"/>
                <w:szCs w:val="26"/>
              </w:rPr>
              <w:t xml:space="preserve"> </w:t>
            </w:r>
            <w:r w:rsidRPr="00551C00">
              <w:rPr>
                <w:rFonts w:ascii="Times New Roman" w:hAnsi="Times New Roman" w:cs="Times New Roman"/>
                <w:b/>
                <w:sz w:val="26"/>
                <w:szCs w:val="26"/>
              </w:rPr>
              <w:t>Nghĩa vụ của người sản xuất</w:t>
            </w:r>
          </w:p>
        </w:tc>
        <w:tc>
          <w:tcPr>
            <w:tcW w:w="4961" w:type="dxa"/>
          </w:tcPr>
          <w:p w14:paraId="0F133A5F" w14:textId="1F2BBE98" w:rsidR="00CB3A94" w:rsidRPr="00551C00" w:rsidRDefault="00CB3A94" w:rsidP="00815E88">
            <w:pPr>
              <w:widowControl w:val="0"/>
              <w:spacing w:before="20" w:after="20"/>
              <w:jc w:val="both"/>
              <w:rPr>
                <w:rFonts w:ascii="Times New Roman" w:hAnsi="Times New Roman" w:cs="Times New Roman"/>
                <w:bCs/>
                <w:iCs/>
                <w:sz w:val="26"/>
                <w:szCs w:val="26"/>
                <w:lang w:val="eu-ES"/>
              </w:rPr>
            </w:pPr>
          </w:p>
        </w:tc>
        <w:tc>
          <w:tcPr>
            <w:tcW w:w="5103" w:type="dxa"/>
          </w:tcPr>
          <w:p w14:paraId="6FB2F6E5" w14:textId="77777777" w:rsidR="00CB3A94" w:rsidRPr="00551C00" w:rsidRDefault="00CB3A94" w:rsidP="00815E88">
            <w:pPr>
              <w:widowControl w:val="0"/>
              <w:spacing w:before="20" w:after="20"/>
              <w:jc w:val="both"/>
              <w:rPr>
                <w:rFonts w:ascii="Times New Roman" w:hAnsi="Times New Roman" w:cs="Times New Roman"/>
                <w:sz w:val="26"/>
                <w:szCs w:val="26"/>
                <w:lang w:val="pt-BR"/>
              </w:rPr>
            </w:pPr>
          </w:p>
        </w:tc>
      </w:tr>
      <w:tr w:rsidR="00CB3A94" w:rsidRPr="00551C00" w14:paraId="718DA0BC" w14:textId="4392815C" w:rsidTr="00CB3A94">
        <w:trPr>
          <w:trHeight w:val="259"/>
        </w:trPr>
        <w:tc>
          <w:tcPr>
            <w:tcW w:w="926" w:type="dxa"/>
          </w:tcPr>
          <w:p w14:paraId="10329DBA" w14:textId="6609E232" w:rsidR="00CB3A94" w:rsidRPr="00551C00" w:rsidRDefault="001962DA"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8</w:t>
            </w:r>
            <w:r w:rsidR="00CB3A94" w:rsidRPr="00551C00">
              <w:rPr>
                <w:rFonts w:ascii="Times New Roman" w:hAnsi="Times New Roman" w:cs="Times New Roman"/>
                <w:bCs/>
                <w:sz w:val="26"/>
                <w:szCs w:val="26"/>
              </w:rPr>
              <w:t>.1</w:t>
            </w:r>
          </w:p>
        </w:tc>
        <w:tc>
          <w:tcPr>
            <w:tcW w:w="4461" w:type="dxa"/>
          </w:tcPr>
          <w:p w14:paraId="00D9B2C1" w14:textId="4AEA0CC8" w:rsidR="00CB3A94" w:rsidRPr="00551C00" w:rsidRDefault="00CB3A94" w:rsidP="00815E88">
            <w:pPr>
              <w:widowControl w:val="0"/>
              <w:spacing w:before="20" w:after="20"/>
              <w:jc w:val="both"/>
              <w:rPr>
                <w:rStyle w:val="dieuChar1"/>
                <w:rFonts w:eastAsiaTheme="minorHAnsi"/>
                <w:color w:val="auto"/>
              </w:rPr>
            </w:pPr>
            <w:r w:rsidRPr="00551C00">
              <w:rPr>
                <w:rFonts w:ascii="Times New Roman" w:hAnsi="Times New Roman" w:cs="Times New Roman"/>
                <w:sz w:val="26"/>
                <w:szCs w:val="26"/>
              </w:rPr>
              <w:t xml:space="preserve">Khoản 2. Thể hiện các thông tin về chất lượng trên nhãn hàng hóa, bao bì, trong </w:t>
            </w:r>
            <w:r w:rsidRPr="00551C00">
              <w:rPr>
                <w:rFonts w:ascii="Times New Roman" w:hAnsi="Times New Roman" w:cs="Times New Roman"/>
                <w:sz w:val="26"/>
                <w:szCs w:val="26"/>
              </w:rPr>
              <w:lastRenderedPageBreak/>
              <w:t>tài liệu kèm theo hàng hóa theo quy định của pháp luật về nhãn hàng hóa.</w:t>
            </w:r>
          </w:p>
        </w:tc>
        <w:tc>
          <w:tcPr>
            <w:tcW w:w="4961" w:type="dxa"/>
          </w:tcPr>
          <w:p w14:paraId="3AAB42D9" w14:textId="24377A3F" w:rsidR="00CB3A94" w:rsidRPr="00551C00" w:rsidRDefault="00CB3A94" w:rsidP="00815E88">
            <w:pPr>
              <w:widowControl w:val="0"/>
              <w:spacing w:before="20" w:after="20"/>
              <w:jc w:val="both"/>
              <w:rPr>
                <w:rFonts w:ascii="Times New Roman" w:hAnsi="Times New Roman" w:cs="Times New Roman"/>
                <w:b/>
                <w:i/>
                <w:sz w:val="26"/>
                <w:szCs w:val="26"/>
              </w:rPr>
            </w:pPr>
            <w:r w:rsidRPr="00551C00">
              <w:rPr>
                <w:rFonts w:ascii="Times New Roman" w:hAnsi="Times New Roman" w:cs="Times New Roman"/>
                <w:sz w:val="26"/>
                <w:szCs w:val="26"/>
              </w:rPr>
              <w:lastRenderedPageBreak/>
              <w:t xml:space="preserve">2. Thể hiện các thông tin về chất lượng trên nhãn hàng hóa, </w:t>
            </w:r>
            <w:r w:rsidRPr="00551C00">
              <w:rPr>
                <w:rFonts w:ascii="Times New Roman" w:hAnsi="Times New Roman" w:cs="Times New Roman"/>
                <w:b/>
                <w:i/>
                <w:sz w:val="26"/>
                <w:szCs w:val="26"/>
              </w:rPr>
              <w:t>nhãn điện tử</w:t>
            </w:r>
            <w:r w:rsidRPr="00551C00">
              <w:rPr>
                <w:rFonts w:ascii="Times New Roman" w:hAnsi="Times New Roman" w:cs="Times New Roman"/>
                <w:sz w:val="26"/>
                <w:szCs w:val="26"/>
              </w:rPr>
              <w:t xml:space="preserve">, bao bì, trong tài </w:t>
            </w:r>
            <w:r w:rsidRPr="00551C00">
              <w:rPr>
                <w:rFonts w:ascii="Times New Roman" w:hAnsi="Times New Roman" w:cs="Times New Roman"/>
                <w:sz w:val="26"/>
                <w:szCs w:val="26"/>
              </w:rPr>
              <w:lastRenderedPageBreak/>
              <w:t xml:space="preserve">liệu kèm theo hàng hóa theo quy định của pháp luật; </w:t>
            </w:r>
            <w:r w:rsidRPr="00551C00">
              <w:rPr>
                <w:rFonts w:ascii="Times New Roman" w:hAnsi="Times New Roman" w:cs="Times New Roman"/>
                <w:b/>
                <w:i/>
                <w:sz w:val="26"/>
                <w:szCs w:val="26"/>
              </w:rPr>
              <w:t>thể hiện các thông tin về mã số, mã vạch, mã truy xuất nguồn gốc cho sản phẩm theo quy định của pháp luật</w:t>
            </w:r>
          </w:p>
        </w:tc>
        <w:tc>
          <w:tcPr>
            <w:tcW w:w="5103" w:type="dxa"/>
            <w:vMerge w:val="restart"/>
          </w:tcPr>
          <w:p w14:paraId="5730432B" w14:textId="558B5FFC" w:rsidR="00CB3A94" w:rsidRPr="00551C00" w:rsidRDefault="00CB3A94" w:rsidP="00815E88">
            <w:pPr>
              <w:widowControl w:val="0"/>
              <w:spacing w:before="20" w:after="20"/>
              <w:jc w:val="both"/>
              <w:rPr>
                <w:rFonts w:ascii="Times New Roman" w:hAnsi="Times New Roman" w:cs="Times New Roman"/>
                <w:sz w:val="26"/>
                <w:szCs w:val="26"/>
                <w:lang w:val="pt-BR"/>
              </w:rPr>
            </w:pPr>
            <w:r w:rsidRPr="00551C00">
              <w:rPr>
                <w:rFonts w:ascii="Times New Roman" w:hAnsi="Times New Roman" w:cs="Times New Roman"/>
                <w:sz w:val="26"/>
                <w:szCs w:val="26"/>
                <w:lang w:val="pt-BR"/>
              </w:rPr>
              <w:lastRenderedPageBreak/>
              <w:t xml:space="preserve">Như nội dung báo cáo nêu trên về lý do bổ sung </w:t>
            </w:r>
            <w:r w:rsidRPr="00551C00">
              <w:rPr>
                <w:rFonts w:ascii="Times New Roman" w:hAnsi="Times New Roman" w:cs="Times New Roman"/>
                <w:bCs/>
                <w:sz w:val="26"/>
                <w:szCs w:val="26"/>
              </w:rPr>
              <w:t xml:space="preserve">quy định khái niệm về </w:t>
            </w:r>
            <w:r w:rsidRPr="00551C00">
              <w:rPr>
                <w:rFonts w:ascii="Times New Roman" w:hAnsi="Times New Roman" w:cs="Times New Roman"/>
                <w:spacing w:val="-2"/>
                <w:sz w:val="26"/>
                <w:szCs w:val="26"/>
                <w:u w:color="222222"/>
              </w:rPr>
              <w:t xml:space="preserve">“mã số mã vạch”, “truy </w:t>
            </w:r>
            <w:r w:rsidRPr="00551C00">
              <w:rPr>
                <w:rFonts w:ascii="Times New Roman" w:hAnsi="Times New Roman" w:cs="Times New Roman"/>
                <w:spacing w:val="-2"/>
                <w:sz w:val="26"/>
                <w:szCs w:val="26"/>
                <w:u w:color="222222"/>
              </w:rPr>
              <w:lastRenderedPageBreak/>
              <w:t>xuất nguồn gốc sản phẩm, hàng hóa”, “mã truy xuất nguồn gốc sản phẩm, hàng hóa”, “mã truy vết sản phẩm”, “mã truy vết địa điểm”, “nhãn hàng hóa” và “nhãn điện tử”</w:t>
            </w:r>
            <w:r w:rsidRPr="00551C00">
              <w:rPr>
                <w:rFonts w:ascii="Times New Roman" w:hAnsi="Times New Roman" w:cs="Times New Roman"/>
                <w:bCs/>
                <w:sz w:val="26"/>
                <w:szCs w:val="26"/>
              </w:rPr>
              <w:t xml:space="preserve">, Bộ KH&amp;CN kiến nghị bổ sung quy định </w:t>
            </w:r>
            <w:r w:rsidRPr="00551C00">
              <w:rPr>
                <w:rFonts w:ascii="Times New Roman" w:hAnsi="Times New Roman" w:cs="Times New Roman"/>
                <w:sz w:val="26"/>
                <w:szCs w:val="26"/>
              </w:rPr>
              <w:t>người sản xuất có nghĩa vụ thể hiện các thông tin về nhãn điện tử, mã số, mã vạch, mã truy xuất nguồn gốc cho sản phẩm theo quy định của pháp luật và có nghĩa vụ trả chi phí ứng dụng mã số, mã vạch để quản lý chất lượng sản phẩm theo quy định tại Điều 31 khi người sản xuất ứng dụng mã số, mã vạch để quản lý chất lượng sản phẩm</w:t>
            </w:r>
          </w:p>
        </w:tc>
      </w:tr>
      <w:tr w:rsidR="00CB3A94" w:rsidRPr="00551C00" w14:paraId="05491813" w14:textId="5BE756C8" w:rsidTr="00CB3A94">
        <w:trPr>
          <w:trHeight w:val="259"/>
        </w:trPr>
        <w:tc>
          <w:tcPr>
            <w:tcW w:w="926" w:type="dxa"/>
          </w:tcPr>
          <w:p w14:paraId="43C0D5E4" w14:textId="2A884CA2" w:rsidR="00CB3A94" w:rsidRPr="00551C00" w:rsidRDefault="001962DA"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lastRenderedPageBreak/>
              <w:t>8</w:t>
            </w:r>
            <w:r w:rsidR="00CB3A94" w:rsidRPr="00551C00">
              <w:rPr>
                <w:rFonts w:ascii="Times New Roman" w:hAnsi="Times New Roman" w:cs="Times New Roman"/>
                <w:bCs/>
                <w:sz w:val="26"/>
                <w:szCs w:val="26"/>
              </w:rPr>
              <w:t>.2</w:t>
            </w:r>
          </w:p>
        </w:tc>
        <w:tc>
          <w:tcPr>
            <w:tcW w:w="4461" w:type="dxa"/>
          </w:tcPr>
          <w:p w14:paraId="57DA6E95" w14:textId="37678C6F" w:rsidR="00CB3A94" w:rsidRPr="00551C00" w:rsidRDefault="00CB3A94" w:rsidP="00815E88">
            <w:pPr>
              <w:widowControl w:val="0"/>
              <w:spacing w:before="20" w:after="20"/>
              <w:jc w:val="both"/>
              <w:rPr>
                <w:rStyle w:val="dieuChar1"/>
                <w:rFonts w:eastAsiaTheme="minorHAnsi"/>
                <w:color w:val="auto"/>
              </w:rPr>
            </w:pPr>
            <w:r w:rsidRPr="00551C00">
              <w:rPr>
                <w:rFonts w:ascii="Times New Roman" w:hAnsi="Times New Roman" w:cs="Times New Roman"/>
                <w:sz w:val="26"/>
                <w:szCs w:val="26"/>
              </w:rPr>
              <w:t>12. Trả chi phí thử nghiệm, chứng nhận hợp chuẩn, chứng nhận hợp quy theo quy định tại Điều 31; chi phí lấy mẫu, thử nghiệm theo quy định tại Điều 41; chi phí lấy mẫu, thử nghiệm, giám định theo quy định tại Điều 58 của Luật này.</w:t>
            </w:r>
          </w:p>
        </w:tc>
        <w:tc>
          <w:tcPr>
            <w:tcW w:w="4961" w:type="dxa"/>
          </w:tcPr>
          <w:p w14:paraId="71D13367" w14:textId="73F57042"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pacing w:val="-2"/>
                <w:sz w:val="26"/>
                <w:szCs w:val="26"/>
              </w:rPr>
              <w:t xml:space="preserve">12. Trả chi phí thử nghiệm, chứng nhận hợp chuẩn, chứng nhận hợp quy, </w:t>
            </w:r>
            <w:r w:rsidRPr="00551C00">
              <w:rPr>
                <w:rFonts w:ascii="Times New Roman" w:hAnsi="Times New Roman" w:cs="Times New Roman"/>
                <w:b/>
                <w:i/>
                <w:spacing w:val="-2"/>
                <w:sz w:val="26"/>
                <w:szCs w:val="26"/>
              </w:rPr>
              <w:t xml:space="preserve">ứng dụng </w:t>
            </w:r>
            <w:r w:rsidRPr="00551C00">
              <w:rPr>
                <w:rFonts w:ascii="Times New Roman" w:hAnsi="Times New Roman" w:cs="Times New Roman"/>
                <w:b/>
                <w:i/>
                <w:spacing w:val="-2"/>
                <w:sz w:val="26"/>
                <w:szCs w:val="26"/>
                <w:lang w:val="pt-BR"/>
              </w:rPr>
              <w:t xml:space="preserve">công nghệ </w:t>
            </w:r>
            <w:r w:rsidRPr="00551C00">
              <w:rPr>
                <w:rFonts w:ascii="Times New Roman" w:eastAsia="Times New Roman" w:hAnsi="Times New Roman" w:cs="Times New Roman"/>
                <w:b/>
                <w:i/>
                <w:spacing w:val="-2"/>
                <w:sz w:val="26"/>
                <w:szCs w:val="26"/>
              </w:rPr>
              <w:t>trong việc quản lý chất lượng sản phẩm, hàng hóa</w:t>
            </w:r>
            <w:r w:rsidRPr="00551C00">
              <w:rPr>
                <w:rFonts w:ascii="Times New Roman" w:hAnsi="Times New Roman" w:cs="Times New Roman"/>
                <w:spacing w:val="-2"/>
                <w:sz w:val="26"/>
                <w:szCs w:val="26"/>
              </w:rPr>
              <w:t xml:space="preserve"> theo quy định tại Điều 31; chi phí lấy mẫu, thử nghiệm theo quy định tại Điều 41; chi phí lấy mẫu, thử nghiệm, giám định theo quy định tại Điều 58 của Luật này</w:t>
            </w:r>
          </w:p>
        </w:tc>
        <w:tc>
          <w:tcPr>
            <w:tcW w:w="5103" w:type="dxa"/>
            <w:vMerge/>
          </w:tcPr>
          <w:p w14:paraId="01ADD821" w14:textId="77777777" w:rsidR="00CB3A94" w:rsidRPr="00551C00" w:rsidRDefault="00CB3A94" w:rsidP="00815E88">
            <w:pPr>
              <w:widowControl w:val="0"/>
              <w:spacing w:before="20" w:after="20"/>
              <w:jc w:val="both"/>
              <w:rPr>
                <w:rFonts w:ascii="Times New Roman" w:hAnsi="Times New Roman" w:cs="Times New Roman"/>
                <w:sz w:val="26"/>
                <w:szCs w:val="26"/>
                <w:lang w:val="pt-BR"/>
              </w:rPr>
            </w:pPr>
          </w:p>
        </w:tc>
      </w:tr>
      <w:tr w:rsidR="00CB3A94" w:rsidRPr="00551C00" w14:paraId="4D40B079" w14:textId="73453AEF" w:rsidTr="00CB3A94">
        <w:trPr>
          <w:trHeight w:val="259"/>
        </w:trPr>
        <w:tc>
          <w:tcPr>
            <w:tcW w:w="926" w:type="dxa"/>
          </w:tcPr>
          <w:p w14:paraId="0260930B" w14:textId="77777777" w:rsidR="00CB3A94" w:rsidRPr="00551C00" w:rsidRDefault="00CB3A94" w:rsidP="00815E88">
            <w:pPr>
              <w:pStyle w:val="ListParagraph"/>
              <w:widowControl w:val="0"/>
              <w:numPr>
                <w:ilvl w:val="0"/>
                <w:numId w:val="1"/>
              </w:numPr>
              <w:spacing w:before="20" w:after="20"/>
              <w:contextualSpacing w:val="0"/>
              <w:rPr>
                <w:rFonts w:ascii="Times New Roman" w:hAnsi="Times New Roman" w:cs="Times New Roman"/>
                <w:b/>
                <w:sz w:val="26"/>
                <w:szCs w:val="26"/>
              </w:rPr>
            </w:pPr>
          </w:p>
        </w:tc>
        <w:tc>
          <w:tcPr>
            <w:tcW w:w="4461" w:type="dxa"/>
          </w:tcPr>
          <w:p w14:paraId="4DF5BB60" w14:textId="35E34547" w:rsidR="00CB3A94" w:rsidRPr="00551C00" w:rsidRDefault="00CB3A94" w:rsidP="00815E88">
            <w:pPr>
              <w:widowControl w:val="0"/>
              <w:spacing w:before="20" w:after="20"/>
              <w:jc w:val="both"/>
              <w:rPr>
                <w:rFonts w:ascii="Times New Roman" w:hAnsi="Times New Roman" w:cs="Times New Roman"/>
                <w:sz w:val="26"/>
                <w:szCs w:val="26"/>
              </w:rPr>
            </w:pPr>
            <w:r w:rsidRPr="00551C00">
              <w:rPr>
                <w:rStyle w:val="dieuChar1"/>
                <w:rFonts w:eastAsiaTheme="minorHAnsi"/>
                <w:color w:val="auto"/>
              </w:rPr>
              <w:t>Điều 11.</w:t>
            </w:r>
            <w:r w:rsidRPr="00551C00">
              <w:rPr>
                <w:rFonts w:ascii="Times New Roman" w:hAnsi="Times New Roman" w:cs="Times New Roman"/>
                <w:sz w:val="26"/>
                <w:szCs w:val="26"/>
              </w:rPr>
              <w:t xml:space="preserve"> </w:t>
            </w:r>
            <w:r w:rsidRPr="00551C00">
              <w:rPr>
                <w:rFonts w:ascii="Times New Roman" w:hAnsi="Times New Roman" w:cs="Times New Roman"/>
                <w:b/>
                <w:sz w:val="26"/>
                <w:szCs w:val="26"/>
              </w:rPr>
              <w:t>Quyền của người nhập khẩu</w:t>
            </w:r>
          </w:p>
        </w:tc>
        <w:tc>
          <w:tcPr>
            <w:tcW w:w="4961" w:type="dxa"/>
          </w:tcPr>
          <w:p w14:paraId="67223C6C" w14:textId="3CB70E96" w:rsidR="00CB3A94" w:rsidRPr="00551C00" w:rsidRDefault="00CB3A94" w:rsidP="00815E88">
            <w:pPr>
              <w:widowControl w:val="0"/>
              <w:spacing w:before="20" w:after="20"/>
              <w:jc w:val="both"/>
              <w:rPr>
                <w:rFonts w:ascii="Times New Roman" w:hAnsi="Times New Roman" w:cs="Times New Roman"/>
                <w:bCs/>
                <w:iCs/>
                <w:sz w:val="26"/>
                <w:szCs w:val="26"/>
                <w:lang w:val="eu-ES"/>
              </w:rPr>
            </w:pPr>
          </w:p>
        </w:tc>
        <w:tc>
          <w:tcPr>
            <w:tcW w:w="5103" w:type="dxa"/>
          </w:tcPr>
          <w:p w14:paraId="2774F751" w14:textId="77777777" w:rsidR="00CB3A94" w:rsidRPr="00551C00" w:rsidRDefault="00CB3A94" w:rsidP="00815E88">
            <w:pPr>
              <w:widowControl w:val="0"/>
              <w:spacing w:before="20" w:after="20"/>
              <w:jc w:val="both"/>
              <w:rPr>
                <w:rFonts w:ascii="Times New Roman" w:hAnsi="Times New Roman" w:cs="Times New Roman"/>
                <w:sz w:val="26"/>
                <w:szCs w:val="26"/>
                <w:lang w:val="pt-BR"/>
              </w:rPr>
            </w:pPr>
          </w:p>
        </w:tc>
      </w:tr>
      <w:tr w:rsidR="00CB3A94" w:rsidRPr="00551C00" w14:paraId="4E3FFBA7" w14:textId="1BE2CD67" w:rsidTr="00CB3A94">
        <w:trPr>
          <w:trHeight w:val="259"/>
        </w:trPr>
        <w:tc>
          <w:tcPr>
            <w:tcW w:w="926" w:type="dxa"/>
          </w:tcPr>
          <w:p w14:paraId="626986CD" w14:textId="323632FA" w:rsidR="00CB3A94" w:rsidRPr="00551C00" w:rsidRDefault="001962DA"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9</w:t>
            </w:r>
            <w:r w:rsidR="00CB3A94" w:rsidRPr="00551C00">
              <w:rPr>
                <w:rFonts w:ascii="Times New Roman" w:hAnsi="Times New Roman" w:cs="Times New Roman"/>
                <w:bCs/>
                <w:sz w:val="26"/>
                <w:szCs w:val="26"/>
              </w:rPr>
              <w:t>.1</w:t>
            </w:r>
          </w:p>
        </w:tc>
        <w:tc>
          <w:tcPr>
            <w:tcW w:w="4461" w:type="dxa"/>
          </w:tcPr>
          <w:p w14:paraId="0565633B" w14:textId="6751AB6A"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Khoản 3. Lựa chọn tổ chức giám định để giám định chất lượng hàng hoá do mình nhập khẩu.</w:t>
            </w:r>
          </w:p>
        </w:tc>
        <w:tc>
          <w:tcPr>
            <w:tcW w:w="4961" w:type="dxa"/>
          </w:tcPr>
          <w:p w14:paraId="1D9C9279" w14:textId="6B78094B" w:rsidR="00CB3A94" w:rsidRPr="00551C00" w:rsidRDefault="00CB3A94" w:rsidP="00815E88">
            <w:pPr>
              <w:widowControl w:val="0"/>
              <w:spacing w:before="20" w:after="20"/>
              <w:ind w:firstLine="28"/>
              <w:jc w:val="both"/>
              <w:rPr>
                <w:rFonts w:ascii="Times New Roman" w:hAnsi="Times New Roman" w:cs="Times New Roman"/>
                <w:sz w:val="26"/>
                <w:szCs w:val="26"/>
              </w:rPr>
            </w:pPr>
            <w:r w:rsidRPr="00551C00">
              <w:rPr>
                <w:rFonts w:ascii="Times New Roman" w:hAnsi="Times New Roman" w:cs="Times New Roman"/>
                <w:sz w:val="26"/>
                <w:szCs w:val="26"/>
              </w:rPr>
              <w:t xml:space="preserve">3. Lựa chọn tổ chức </w:t>
            </w:r>
            <w:r w:rsidRPr="00551C00">
              <w:rPr>
                <w:rFonts w:ascii="Times New Roman" w:hAnsi="Times New Roman" w:cs="Times New Roman"/>
                <w:b/>
                <w:i/>
                <w:sz w:val="26"/>
                <w:szCs w:val="26"/>
              </w:rPr>
              <w:t>đánh giá sự phù hợp</w:t>
            </w:r>
            <w:r w:rsidRPr="00551C00">
              <w:rPr>
                <w:rFonts w:ascii="Times New Roman" w:hAnsi="Times New Roman" w:cs="Times New Roman"/>
                <w:sz w:val="26"/>
                <w:szCs w:val="26"/>
              </w:rPr>
              <w:t xml:space="preserve"> để đánh giá sự phù hợp chất lượng hàng hoá do mình nhập khẩu</w:t>
            </w:r>
          </w:p>
        </w:tc>
        <w:tc>
          <w:tcPr>
            <w:tcW w:w="5103" w:type="dxa"/>
          </w:tcPr>
          <w:p w14:paraId="1AABDCBD" w14:textId="14B4C935" w:rsidR="00CB3A94" w:rsidRPr="00551C00" w:rsidRDefault="00CB3A94" w:rsidP="00815E88">
            <w:pPr>
              <w:widowControl w:val="0"/>
              <w:spacing w:before="20" w:after="20"/>
              <w:jc w:val="both"/>
              <w:rPr>
                <w:rFonts w:ascii="Times New Roman" w:hAnsi="Times New Roman" w:cs="Times New Roman"/>
                <w:spacing w:val="-2"/>
                <w:sz w:val="26"/>
                <w:szCs w:val="26"/>
                <w:lang w:val="pt-BR"/>
              </w:rPr>
            </w:pPr>
            <w:r w:rsidRPr="00551C00">
              <w:rPr>
                <w:rFonts w:ascii="Times New Roman" w:hAnsi="Times New Roman" w:cs="Times New Roman"/>
                <w:spacing w:val="-2"/>
                <w:sz w:val="26"/>
                <w:szCs w:val="26"/>
                <w:lang w:val="pt-BR"/>
              </w:rPr>
              <w:t xml:space="preserve">Hiện nay, trên thực tế ngoài việc lựa chọn tổ chức giám định để giám định chất lượng hàng hóa nhập khẩu, cơ sở nhập khẩu có thể sử dụng kết quả chứng nhận của tổ chức chứng nhận, kết quả thử nghiệm của tổ chức thử nghiệm để </w:t>
            </w:r>
            <w:r w:rsidRPr="00551C00">
              <w:rPr>
                <w:rFonts w:ascii="Times New Roman" w:eastAsia="Calibri" w:hAnsi="Times New Roman" w:cs="Times New Roman"/>
                <w:spacing w:val="-2"/>
                <w:sz w:val="26"/>
                <w:szCs w:val="26"/>
              </w:rPr>
              <w:t>đánh giá sự phù hợp chất lượng hàng hóa do mình nhập khẩu. Do đó, Bộ KH&amp;CN kiến nghị sửa đổi, bổ sung cho phù hợp với tình hình thực tế</w:t>
            </w:r>
          </w:p>
        </w:tc>
      </w:tr>
      <w:tr w:rsidR="00CB3A94" w:rsidRPr="00551C00" w14:paraId="2B56DF87" w14:textId="6B4F8CD1" w:rsidTr="00CB3A94">
        <w:trPr>
          <w:trHeight w:val="259"/>
        </w:trPr>
        <w:tc>
          <w:tcPr>
            <w:tcW w:w="926" w:type="dxa"/>
          </w:tcPr>
          <w:p w14:paraId="1DF0F19A" w14:textId="2E99DB8A" w:rsidR="00CB3A94" w:rsidRPr="00551C00" w:rsidRDefault="001962DA"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9</w:t>
            </w:r>
            <w:r w:rsidR="00CB3A94" w:rsidRPr="00551C00">
              <w:rPr>
                <w:rFonts w:ascii="Times New Roman" w:hAnsi="Times New Roman" w:cs="Times New Roman"/>
                <w:bCs/>
                <w:sz w:val="26"/>
                <w:szCs w:val="26"/>
              </w:rPr>
              <w:t>.2</w:t>
            </w:r>
          </w:p>
        </w:tc>
        <w:tc>
          <w:tcPr>
            <w:tcW w:w="4461" w:type="dxa"/>
          </w:tcPr>
          <w:p w14:paraId="3F717278" w14:textId="39D61FBA" w:rsidR="00CB3A94" w:rsidRPr="00551C00" w:rsidRDefault="00CB3A94" w:rsidP="00815E88">
            <w:pPr>
              <w:widowControl w:val="0"/>
              <w:spacing w:before="20" w:after="20"/>
              <w:jc w:val="both"/>
              <w:rPr>
                <w:rFonts w:ascii="Times New Roman" w:hAnsi="Times New Roman" w:cs="Times New Roman"/>
                <w:b/>
                <w:sz w:val="26"/>
                <w:szCs w:val="26"/>
              </w:rPr>
            </w:pPr>
            <w:r w:rsidRPr="00551C00">
              <w:rPr>
                <w:rFonts w:ascii="Times New Roman" w:hAnsi="Times New Roman" w:cs="Times New Roman"/>
                <w:sz w:val="26"/>
                <w:szCs w:val="26"/>
              </w:rPr>
              <w:t>Khoản 4. Sử dụng dấu hợp chuẩn, dấu hợp quy và các dấu hiệu khác cho hàng hoá nhập khẩu theo quy định.</w:t>
            </w:r>
          </w:p>
        </w:tc>
        <w:tc>
          <w:tcPr>
            <w:tcW w:w="4961" w:type="dxa"/>
          </w:tcPr>
          <w:p w14:paraId="7E41480C" w14:textId="1832E752" w:rsidR="00CB3A94" w:rsidRPr="00551C00" w:rsidRDefault="00CB3A94" w:rsidP="00815E88">
            <w:pPr>
              <w:widowControl w:val="0"/>
              <w:spacing w:before="20" w:after="20"/>
              <w:ind w:firstLine="28"/>
              <w:jc w:val="both"/>
              <w:rPr>
                <w:rFonts w:ascii="Times New Roman" w:hAnsi="Times New Roman" w:cs="Times New Roman"/>
                <w:bCs/>
                <w:iCs/>
                <w:sz w:val="26"/>
                <w:szCs w:val="26"/>
                <w:lang w:val="eu-ES"/>
              </w:rPr>
            </w:pPr>
            <w:r w:rsidRPr="00551C00">
              <w:rPr>
                <w:rFonts w:ascii="Times New Roman" w:hAnsi="Times New Roman" w:cs="Times New Roman"/>
                <w:sz w:val="26"/>
                <w:szCs w:val="26"/>
              </w:rPr>
              <w:t xml:space="preserve">4. Sử dụng </w:t>
            </w:r>
            <w:r w:rsidRPr="00551C00">
              <w:rPr>
                <w:rFonts w:ascii="Times New Roman" w:hAnsi="Times New Roman" w:cs="Times New Roman"/>
                <w:b/>
                <w:i/>
                <w:sz w:val="26"/>
                <w:szCs w:val="26"/>
              </w:rPr>
              <w:t>mã số, mã vạch, mã truy xuất nguồn gốc sản phẩm, hàng hóa</w:t>
            </w:r>
            <w:r w:rsidRPr="00551C00">
              <w:rPr>
                <w:rFonts w:ascii="Times New Roman" w:hAnsi="Times New Roman" w:cs="Times New Roman"/>
                <w:sz w:val="26"/>
                <w:szCs w:val="26"/>
              </w:rPr>
              <w:t>, dấu hợp chuẩn, dấu hợp quy và các dấu hiệu khác cho hàng hoá nhập khẩu theo quy định của pháp luật</w:t>
            </w:r>
          </w:p>
        </w:tc>
        <w:tc>
          <w:tcPr>
            <w:tcW w:w="5103" w:type="dxa"/>
          </w:tcPr>
          <w:p w14:paraId="006BE549" w14:textId="77777777"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lang w:val="pt-BR"/>
              </w:rPr>
              <w:t xml:space="preserve">Như nội dung báo cáo nêu trên về lý do bổ sung </w:t>
            </w:r>
            <w:r w:rsidRPr="00551C00">
              <w:rPr>
                <w:rFonts w:ascii="Times New Roman" w:hAnsi="Times New Roman" w:cs="Times New Roman"/>
                <w:bCs/>
                <w:sz w:val="26"/>
                <w:szCs w:val="26"/>
              </w:rPr>
              <w:t xml:space="preserve">quy định khái niệm về </w:t>
            </w:r>
            <w:r w:rsidRPr="00551C00">
              <w:rPr>
                <w:rFonts w:ascii="Times New Roman" w:hAnsi="Times New Roman" w:cs="Times New Roman"/>
                <w:spacing w:val="-2"/>
                <w:sz w:val="26"/>
                <w:szCs w:val="26"/>
                <w:u w:color="222222"/>
              </w:rPr>
              <w:t>“mã số mã vạch”, “truy xuất nguồn gốc sản phẩm, hàng hóa”, “mã truy xuất nguồn gốc sản phẩm, hàng hóa”, “mã truy vết sản phẩm”, “mã truy vết địa điểm”, “nhãn hàng hóa” và “nhãn điện tử”</w:t>
            </w:r>
            <w:r w:rsidRPr="00551C00">
              <w:rPr>
                <w:rFonts w:ascii="Times New Roman" w:hAnsi="Times New Roman" w:cs="Times New Roman"/>
                <w:bCs/>
                <w:sz w:val="26"/>
                <w:szCs w:val="26"/>
              </w:rPr>
              <w:t xml:space="preserve">, Bộ KH&amp;CN kiến nghị bổ sung quy định </w:t>
            </w:r>
            <w:r w:rsidRPr="00551C00">
              <w:rPr>
                <w:rFonts w:ascii="Times New Roman" w:hAnsi="Times New Roman" w:cs="Times New Roman"/>
                <w:sz w:val="26"/>
                <w:szCs w:val="26"/>
              </w:rPr>
              <w:t>người nhập khẩu có quyền sử dụng mã số, mã vạch, mã truy xuất nguồn gốc cho hàng hóa nhập khẩu.</w:t>
            </w:r>
          </w:p>
          <w:p w14:paraId="2975E820" w14:textId="436B24B4" w:rsidR="00C603FF" w:rsidRPr="00551C00" w:rsidRDefault="00C603FF" w:rsidP="00815E88">
            <w:pPr>
              <w:widowControl w:val="0"/>
              <w:spacing w:before="20" w:after="20"/>
              <w:jc w:val="both"/>
              <w:rPr>
                <w:rFonts w:ascii="Times New Roman" w:hAnsi="Times New Roman" w:cs="Times New Roman"/>
                <w:sz w:val="26"/>
                <w:szCs w:val="26"/>
                <w:lang w:val="pt-BR"/>
              </w:rPr>
            </w:pPr>
          </w:p>
        </w:tc>
      </w:tr>
      <w:tr w:rsidR="00CB3A94" w:rsidRPr="00551C00" w14:paraId="0B7A6456" w14:textId="7D0066FA" w:rsidTr="00CB3A94">
        <w:trPr>
          <w:trHeight w:val="259"/>
        </w:trPr>
        <w:tc>
          <w:tcPr>
            <w:tcW w:w="926" w:type="dxa"/>
          </w:tcPr>
          <w:p w14:paraId="56CE9393" w14:textId="77777777" w:rsidR="00CB3A94" w:rsidRPr="00551C00" w:rsidRDefault="00CB3A94" w:rsidP="00815E88">
            <w:pPr>
              <w:pStyle w:val="ListParagraph"/>
              <w:widowControl w:val="0"/>
              <w:numPr>
                <w:ilvl w:val="0"/>
                <w:numId w:val="1"/>
              </w:numPr>
              <w:spacing w:before="20" w:after="20"/>
              <w:contextualSpacing w:val="0"/>
              <w:rPr>
                <w:rFonts w:ascii="Times New Roman" w:hAnsi="Times New Roman" w:cs="Times New Roman"/>
                <w:b/>
                <w:sz w:val="26"/>
                <w:szCs w:val="26"/>
              </w:rPr>
            </w:pPr>
          </w:p>
        </w:tc>
        <w:tc>
          <w:tcPr>
            <w:tcW w:w="4461" w:type="dxa"/>
          </w:tcPr>
          <w:p w14:paraId="4E0059C6" w14:textId="213CD682" w:rsidR="00CB3A94" w:rsidRPr="00551C00" w:rsidRDefault="00CB3A94" w:rsidP="00815E88">
            <w:pPr>
              <w:widowControl w:val="0"/>
              <w:spacing w:before="20" w:after="20"/>
              <w:jc w:val="both"/>
              <w:rPr>
                <w:rFonts w:ascii="Times New Roman Bold" w:hAnsi="Times New Roman Bold" w:cs="Times New Roman"/>
                <w:spacing w:val="-6"/>
                <w:sz w:val="26"/>
                <w:szCs w:val="26"/>
              </w:rPr>
            </w:pPr>
            <w:r w:rsidRPr="00551C00">
              <w:rPr>
                <w:rFonts w:ascii="Times New Roman Bold" w:hAnsi="Times New Roman Bold" w:cs="Times New Roman"/>
                <w:b/>
                <w:bCs/>
                <w:spacing w:val="-6"/>
                <w:sz w:val="26"/>
                <w:szCs w:val="26"/>
              </w:rPr>
              <w:t>Điều 12. Nghĩa vụ của người nhập khẩu</w:t>
            </w:r>
          </w:p>
        </w:tc>
        <w:tc>
          <w:tcPr>
            <w:tcW w:w="4961" w:type="dxa"/>
          </w:tcPr>
          <w:p w14:paraId="7E80E5EE" w14:textId="09E66344" w:rsidR="00CB3A94" w:rsidRPr="00551C00" w:rsidRDefault="00CB3A94" w:rsidP="00815E88">
            <w:pPr>
              <w:widowControl w:val="0"/>
              <w:spacing w:before="20" w:after="20"/>
              <w:jc w:val="both"/>
              <w:rPr>
                <w:rFonts w:ascii="Times New Roman" w:hAnsi="Times New Roman" w:cs="Times New Roman"/>
                <w:sz w:val="26"/>
                <w:szCs w:val="26"/>
                <w:shd w:val="clear" w:color="auto" w:fill="FFFFFF"/>
              </w:rPr>
            </w:pPr>
          </w:p>
        </w:tc>
        <w:tc>
          <w:tcPr>
            <w:tcW w:w="5103" w:type="dxa"/>
          </w:tcPr>
          <w:p w14:paraId="3201D5F8" w14:textId="77777777" w:rsidR="00CB3A94" w:rsidRPr="00551C00" w:rsidRDefault="00CB3A94" w:rsidP="00815E88">
            <w:pPr>
              <w:widowControl w:val="0"/>
              <w:spacing w:before="20" w:after="20"/>
              <w:jc w:val="both"/>
              <w:rPr>
                <w:rFonts w:ascii="Times New Roman" w:hAnsi="Times New Roman" w:cs="Times New Roman"/>
                <w:sz w:val="26"/>
                <w:szCs w:val="26"/>
                <w:lang w:val="pt-BR"/>
              </w:rPr>
            </w:pPr>
          </w:p>
        </w:tc>
      </w:tr>
      <w:tr w:rsidR="00CB3A94" w:rsidRPr="00551C00" w14:paraId="1B36A909" w14:textId="04F8A583" w:rsidTr="00CB3A94">
        <w:trPr>
          <w:trHeight w:val="259"/>
        </w:trPr>
        <w:tc>
          <w:tcPr>
            <w:tcW w:w="926" w:type="dxa"/>
          </w:tcPr>
          <w:p w14:paraId="554A97F8" w14:textId="3D81384E" w:rsidR="00CB3A94" w:rsidRPr="00551C00" w:rsidRDefault="0080705A"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10</w:t>
            </w:r>
            <w:r w:rsidR="00CB3A94" w:rsidRPr="00551C00">
              <w:rPr>
                <w:rFonts w:ascii="Times New Roman" w:hAnsi="Times New Roman" w:cs="Times New Roman"/>
                <w:bCs/>
                <w:sz w:val="26"/>
                <w:szCs w:val="26"/>
              </w:rPr>
              <w:t>.1</w:t>
            </w:r>
          </w:p>
        </w:tc>
        <w:tc>
          <w:tcPr>
            <w:tcW w:w="4461" w:type="dxa"/>
          </w:tcPr>
          <w:p w14:paraId="29B4E8D3" w14:textId="1FC14FB5" w:rsidR="00CB3A94" w:rsidRPr="00551C00" w:rsidRDefault="00CB3A94" w:rsidP="00815E88">
            <w:pPr>
              <w:widowControl w:val="0"/>
              <w:spacing w:before="20" w:after="20"/>
              <w:jc w:val="both"/>
              <w:rPr>
                <w:rFonts w:ascii="Times New Roman" w:hAnsi="Times New Roman" w:cs="Times New Roman"/>
                <w:bCs/>
                <w:iCs/>
                <w:sz w:val="26"/>
                <w:szCs w:val="26"/>
              </w:rPr>
            </w:pPr>
            <w:r w:rsidRPr="00551C00">
              <w:rPr>
                <w:rFonts w:ascii="Times New Roman" w:hAnsi="Times New Roman" w:cs="Times New Roman"/>
                <w:bCs/>
                <w:iCs/>
                <w:sz w:val="26"/>
                <w:szCs w:val="26"/>
              </w:rPr>
              <w:t xml:space="preserve">Khoản 2. </w:t>
            </w:r>
            <w:r w:rsidRPr="00551C00">
              <w:rPr>
                <w:rFonts w:ascii="Times New Roman" w:hAnsi="Times New Roman" w:cs="Times New Roman"/>
                <w:sz w:val="26"/>
                <w:szCs w:val="26"/>
              </w:rPr>
              <w:t>Chịu trách nhiệm về chất lượng và ghi nhãn hàng hoá theo quy định của pháp luật đối với hàng hóa do mình nhập khẩu.</w:t>
            </w:r>
          </w:p>
        </w:tc>
        <w:tc>
          <w:tcPr>
            <w:tcW w:w="4961" w:type="dxa"/>
          </w:tcPr>
          <w:p w14:paraId="1C54B76D" w14:textId="6CA4F487" w:rsidR="00CB3A94" w:rsidRPr="00551C00" w:rsidRDefault="00CB3A94"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2. Chịu trách nhiệm về chất lượng, ghi nhãn hàng hoá và </w:t>
            </w:r>
            <w:r w:rsidRPr="00551C00">
              <w:rPr>
                <w:rFonts w:ascii="Times New Roman" w:hAnsi="Times New Roman" w:cs="Times New Roman"/>
                <w:b/>
                <w:i/>
                <w:sz w:val="26"/>
                <w:szCs w:val="26"/>
              </w:rPr>
              <w:t>lưu giữ hồ sơ nhập khẩu hàng hóa</w:t>
            </w:r>
            <w:r w:rsidRPr="00551C00">
              <w:rPr>
                <w:rFonts w:ascii="Times New Roman" w:hAnsi="Times New Roman" w:cs="Times New Roman"/>
                <w:sz w:val="26"/>
                <w:szCs w:val="26"/>
              </w:rPr>
              <w:t xml:space="preserve"> theo quy định của pháp luật đối với hàng hóa do mình nhập khẩu; </w:t>
            </w:r>
            <w:r w:rsidRPr="00551C00">
              <w:rPr>
                <w:rFonts w:ascii="Times New Roman" w:hAnsi="Times New Roman" w:cs="Times New Roman"/>
                <w:b/>
                <w:bCs/>
                <w:i/>
                <w:iCs/>
                <w:sz w:val="26"/>
                <w:szCs w:val="26"/>
              </w:rPr>
              <w:t>cung cấp các tài liệu, hồ sơ liên quan đến chất lượng sản phẩm, hàng hoá cho người bán hàng</w:t>
            </w:r>
          </w:p>
        </w:tc>
        <w:tc>
          <w:tcPr>
            <w:tcW w:w="5103" w:type="dxa"/>
          </w:tcPr>
          <w:p w14:paraId="790DA317" w14:textId="4182E515" w:rsidR="00CB3A94" w:rsidRPr="00551C00" w:rsidRDefault="00CB3A94" w:rsidP="00815E88">
            <w:pPr>
              <w:widowControl w:val="0"/>
              <w:spacing w:before="20" w:after="20"/>
              <w:jc w:val="both"/>
              <w:rPr>
                <w:rFonts w:ascii="Times New Roman" w:hAnsi="Times New Roman" w:cs="Times New Roman"/>
                <w:sz w:val="26"/>
                <w:szCs w:val="26"/>
                <w:lang w:val="pt-BR"/>
              </w:rPr>
            </w:pPr>
            <w:r w:rsidRPr="00551C00">
              <w:rPr>
                <w:rFonts w:ascii="Times New Roman" w:hAnsi="Times New Roman" w:cs="Times New Roman"/>
                <w:sz w:val="26"/>
                <w:szCs w:val="26"/>
                <w:lang w:val="pt-BR"/>
              </w:rPr>
              <w:t xml:space="preserve">Để phù hợp với tình hình thực tế hiện nay, </w:t>
            </w:r>
            <w:r w:rsidRPr="00551C00">
              <w:rPr>
                <w:rFonts w:ascii="Times New Roman" w:hAnsi="Times New Roman" w:cs="Times New Roman"/>
                <w:sz w:val="26"/>
                <w:szCs w:val="26"/>
              </w:rPr>
              <w:t>nhằm bảo đảm việc truy xuất nguồn gốc và căn cứ để kiểm tra, thanh tra</w:t>
            </w:r>
          </w:p>
        </w:tc>
      </w:tr>
      <w:tr w:rsidR="00CB3A94" w:rsidRPr="00551C00" w14:paraId="118AE1BB" w14:textId="590ECDF9" w:rsidTr="00551C00">
        <w:trPr>
          <w:trHeight w:val="1236"/>
        </w:trPr>
        <w:tc>
          <w:tcPr>
            <w:tcW w:w="926" w:type="dxa"/>
          </w:tcPr>
          <w:p w14:paraId="54513CE8" w14:textId="1F3766CF" w:rsidR="00CB3A94" w:rsidRPr="00551C00" w:rsidRDefault="0080705A"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10</w:t>
            </w:r>
            <w:r w:rsidR="00CB3A94" w:rsidRPr="00551C00">
              <w:rPr>
                <w:rFonts w:ascii="Times New Roman" w:hAnsi="Times New Roman" w:cs="Times New Roman"/>
                <w:bCs/>
                <w:sz w:val="26"/>
                <w:szCs w:val="26"/>
              </w:rPr>
              <w:t>.2</w:t>
            </w:r>
          </w:p>
        </w:tc>
        <w:tc>
          <w:tcPr>
            <w:tcW w:w="4461" w:type="dxa"/>
          </w:tcPr>
          <w:p w14:paraId="4B9A628D" w14:textId="435A8885" w:rsidR="00CB3A94" w:rsidRPr="00551C00" w:rsidRDefault="00CB3A94" w:rsidP="00815E88">
            <w:pPr>
              <w:widowControl w:val="0"/>
              <w:spacing w:before="20" w:after="20"/>
              <w:jc w:val="both"/>
              <w:rPr>
                <w:rFonts w:ascii="Times New Roman" w:hAnsi="Times New Roman" w:cs="Times New Roman"/>
                <w:bCs/>
                <w:iCs/>
                <w:sz w:val="26"/>
                <w:szCs w:val="26"/>
              </w:rPr>
            </w:pPr>
            <w:r w:rsidRPr="00551C00">
              <w:rPr>
                <w:rFonts w:ascii="Times New Roman" w:hAnsi="Times New Roman" w:cs="Times New Roman"/>
                <w:bCs/>
                <w:iCs/>
                <w:sz w:val="26"/>
                <w:szCs w:val="26"/>
              </w:rPr>
              <w:t>Khoản 3. Thông tin trung thực về chất lượng sản phẩm, hàng hoá</w:t>
            </w:r>
            <w:r w:rsidRPr="00551C00">
              <w:rPr>
                <w:rFonts w:ascii="Times New Roman" w:hAnsi="Times New Roman" w:cs="Times New Roman"/>
                <w:bCs/>
                <w:iCs/>
                <w:spacing w:val="-8"/>
                <w:sz w:val="26"/>
                <w:szCs w:val="26"/>
              </w:rPr>
              <w:t>.</w:t>
            </w:r>
          </w:p>
        </w:tc>
        <w:tc>
          <w:tcPr>
            <w:tcW w:w="4961" w:type="dxa"/>
          </w:tcPr>
          <w:p w14:paraId="7CC3A5FE" w14:textId="4B4D28BE" w:rsidR="00CB3A94" w:rsidRPr="00551C00" w:rsidRDefault="00CB3A94" w:rsidP="00815E88">
            <w:pPr>
              <w:widowControl w:val="0"/>
              <w:spacing w:before="20" w:after="20"/>
              <w:jc w:val="both"/>
              <w:rPr>
                <w:rFonts w:ascii="Times New Roman" w:eastAsia="Calibri" w:hAnsi="Times New Roman" w:cs="Times New Roman"/>
                <w:sz w:val="26"/>
                <w:szCs w:val="26"/>
              </w:rPr>
            </w:pPr>
            <w:r w:rsidRPr="00551C00">
              <w:rPr>
                <w:rFonts w:ascii="Times New Roman" w:hAnsi="Times New Roman" w:cs="Times New Roman"/>
                <w:sz w:val="26"/>
                <w:szCs w:val="26"/>
              </w:rPr>
              <w:t xml:space="preserve">3. Thông tin trung thực về chất lượng </w:t>
            </w:r>
            <w:r w:rsidRPr="00551C00">
              <w:rPr>
                <w:rFonts w:ascii="Times New Roman" w:hAnsi="Times New Roman" w:cs="Times New Roman"/>
                <w:b/>
                <w:i/>
                <w:sz w:val="26"/>
                <w:szCs w:val="26"/>
              </w:rPr>
              <w:t>và nguồn gốc xuất xứ</w:t>
            </w:r>
            <w:r w:rsidRPr="00551C00">
              <w:rPr>
                <w:rFonts w:ascii="Times New Roman" w:hAnsi="Times New Roman" w:cs="Times New Roman"/>
                <w:sz w:val="26"/>
                <w:szCs w:val="26"/>
              </w:rPr>
              <w:t xml:space="preserve"> sản phẩm, hàng hoá</w:t>
            </w:r>
          </w:p>
        </w:tc>
        <w:tc>
          <w:tcPr>
            <w:tcW w:w="5103" w:type="dxa"/>
          </w:tcPr>
          <w:p w14:paraId="78C3FB41" w14:textId="6661BFE7" w:rsidR="0042479C" w:rsidRPr="00551C00" w:rsidRDefault="00CB3A94" w:rsidP="00815E88">
            <w:pPr>
              <w:widowControl w:val="0"/>
              <w:spacing w:before="20" w:after="20"/>
              <w:jc w:val="both"/>
              <w:rPr>
                <w:rFonts w:ascii="Times New Roman" w:hAnsi="Times New Roman" w:cs="Times New Roman"/>
                <w:sz w:val="26"/>
                <w:szCs w:val="26"/>
                <w:lang w:val="pt-BR"/>
              </w:rPr>
            </w:pPr>
            <w:r w:rsidRPr="00551C00">
              <w:rPr>
                <w:rFonts w:ascii="Times New Roman" w:hAnsi="Times New Roman" w:cs="Times New Roman"/>
                <w:sz w:val="26"/>
                <w:szCs w:val="26"/>
                <w:lang w:val="pt-BR"/>
              </w:rPr>
              <w:t>Bộ KH&amp;CN đề nghị bổ sung nội dung về nguồn gốc xuất xứ của hàng hoá để phù hợp với quy định pháp luật và thực tế hiện nay về nguồn gốc xuất xứ của hàng hoá</w:t>
            </w:r>
          </w:p>
        </w:tc>
      </w:tr>
      <w:tr w:rsidR="00CB3A94" w:rsidRPr="00551C00" w14:paraId="6B989E08" w14:textId="3C8540C6" w:rsidTr="00CB3A94">
        <w:trPr>
          <w:trHeight w:val="259"/>
        </w:trPr>
        <w:tc>
          <w:tcPr>
            <w:tcW w:w="926" w:type="dxa"/>
          </w:tcPr>
          <w:p w14:paraId="5372D7B5" w14:textId="532C98A1" w:rsidR="00CB3A94" w:rsidRPr="00551C00" w:rsidRDefault="0080705A"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10</w:t>
            </w:r>
            <w:r w:rsidR="00CB3A94" w:rsidRPr="00551C00">
              <w:rPr>
                <w:rFonts w:ascii="Times New Roman" w:hAnsi="Times New Roman" w:cs="Times New Roman"/>
                <w:bCs/>
                <w:sz w:val="26"/>
                <w:szCs w:val="26"/>
              </w:rPr>
              <w:t>.3</w:t>
            </w:r>
          </w:p>
        </w:tc>
        <w:tc>
          <w:tcPr>
            <w:tcW w:w="4461" w:type="dxa"/>
          </w:tcPr>
          <w:p w14:paraId="77CA24B3" w14:textId="575A0C85" w:rsidR="00CB3A94" w:rsidRPr="00551C00" w:rsidRDefault="00CB3A94" w:rsidP="00815E88">
            <w:pPr>
              <w:widowControl w:val="0"/>
              <w:spacing w:before="20" w:after="20"/>
              <w:jc w:val="both"/>
              <w:rPr>
                <w:rFonts w:ascii="Times New Roman" w:hAnsi="Times New Roman" w:cs="Times New Roman"/>
                <w:b/>
                <w:sz w:val="26"/>
                <w:szCs w:val="26"/>
              </w:rPr>
            </w:pPr>
            <w:r w:rsidRPr="00551C00">
              <w:rPr>
                <w:rFonts w:ascii="Times New Roman" w:hAnsi="Times New Roman" w:cs="Times New Roman"/>
                <w:sz w:val="26"/>
                <w:szCs w:val="26"/>
              </w:rPr>
              <w:t>Khoản 11. Tiêu hủy hàng hóa nhập khẩu không phù hợp quy chuẩn kỹ thuật tương ứng nhưng không tái xuất được; chịu toàn bộ chi phí cho việc tiêu huỷ hàng hoá và chịu trách nhiệm về hậu quả của việc tiêu huỷ hàng hoá theo quy định của pháp luật.</w:t>
            </w:r>
          </w:p>
        </w:tc>
        <w:tc>
          <w:tcPr>
            <w:tcW w:w="4961" w:type="dxa"/>
          </w:tcPr>
          <w:p w14:paraId="20EEE116" w14:textId="77712B93" w:rsidR="00CB3A94" w:rsidRPr="00551C00" w:rsidRDefault="00CB3A94" w:rsidP="00815E88">
            <w:pPr>
              <w:widowControl w:val="0"/>
              <w:spacing w:before="20" w:after="20"/>
              <w:ind w:firstLine="28"/>
              <w:jc w:val="both"/>
              <w:rPr>
                <w:rFonts w:ascii="Times New Roman" w:hAnsi="Times New Roman" w:cs="Times New Roman"/>
                <w:bCs/>
                <w:iCs/>
                <w:sz w:val="26"/>
                <w:szCs w:val="26"/>
                <w:lang w:val="eu-ES"/>
              </w:rPr>
            </w:pPr>
            <w:r w:rsidRPr="00551C00">
              <w:rPr>
                <w:rFonts w:ascii="Times New Roman" w:hAnsi="Times New Roman" w:cs="Times New Roman"/>
                <w:sz w:val="26"/>
                <w:szCs w:val="26"/>
              </w:rPr>
              <w:t xml:space="preserve">11. Tiêu hủy, </w:t>
            </w:r>
            <w:r w:rsidRPr="00551C00">
              <w:rPr>
                <w:rFonts w:ascii="Times New Roman" w:hAnsi="Times New Roman" w:cs="Times New Roman"/>
                <w:b/>
                <w:i/>
                <w:sz w:val="26"/>
                <w:szCs w:val="26"/>
              </w:rPr>
              <w:t>tái chế, thay đổi mục đích sử dụng đối với hàng hóa nhập khẩu</w:t>
            </w:r>
            <w:r w:rsidRPr="00551C00">
              <w:rPr>
                <w:rFonts w:ascii="Times New Roman" w:hAnsi="Times New Roman" w:cs="Times New Roman"/>
                <w:sz w:val="26"/>
                <w:szCs w:val="26"/>
              </w:rPr>
              <w:t xml:space="preserve"> không phù hợp quy chuẩn kỹ thuật tương ứng nhưng không tái xuất được; chịu toàn bộ chi phí cho việc tiêu huỷ, </w:t>
            </w:r>
            <w:r w:rsidRPr="00551C00">
              <w:rPr>
                <w:rFonts w:ascii="Times New Roman" w:hAnsi="Times New Roman" w:cs="Times New Roman"/>
                <w:b/>
                <w:i/>
                <w:sz w:val="26"/>
                <w:szCs w:val="26"/>
              </w:rPr>
              <w:t>tái chế, thay đổi mục đích sử dụng</w:t>
            </w:r>
            <w:r w:rsidRPr="00551C00">
              <w:rPr>
                <w:rFonts w:ascii="Times New Roman" w:hAnsi="Times New Roman" w:cs="Times New Roman"/>
                <w:sz w:val="26"/>
                <w:szCs w:val="26"/>
              </w:rPr>
              <w:t xml:space="preserve"> hàng hoá và chịu trách nhiệm về hậu quả của việc tiêu huỷ, </w:t>
            </w:r>
            <w:r w:rsidRPr="00551C00">
              <w:rPr>
                <w:rFonts w:ascii="Times New Roman" w:hAnsi="Times New Roman" w:cs="Times New Roman"/>
                <w:b/>
                <w:i/>
                <w:sz w:val="26"/>
                <w:szCs w:val="26"/>
              </w:rPr>
              <w:t>tái chế, thay đổi mục đích sử dụng hàng hoá</w:t>
            </w:r>
            <w:r w:rsidRPr="00551C00">
              <w:rPr>
                <w:rFonts w:ascii="Times New Roman" w:hAnsi="Times New Roman" w:cs="Times New Roman"/>
                <w:sz w:val="26"/>
                <w:szCs w:val="26"/>
              </w:rPr>
              <w:t xml:space="preserve"> theo quy định của pháp luật</w:t>
            </w:r>
          </w:p>
        </w:tc>
        <w:tc>
          <w:tcPr>
            <w:tcW w:w="5103" w:type="dxa"/>
          </w:tcPr>
          <w:p w14:paraId="073DDECA" w14:textId="68037108" w:rsidR="00CB3A94" w:rsidRPr="00551C00" w:rsidRDefault="00CB3A94" w:rsidP="00815E88">
            <w:pPr>
              <w:widowControl w:val="0"/>
              <w:spacing w:before="20" w:after="20"/>
              <w:jc w:val="both"/>
              <w:rPr>
                <w:rFonts w:ascii="Times New Roman" w:hAnsi="Times New Roman" w:cs="Times New Roman"/>
                <w:spacing w:val="-2"/>
                <w:sz w:val="26"/>
                <w:szCs w:val="26"/>
                <w:lang w:val="pt-BR"/>
              </w:rPr>
            </w:pPr>
            <w:r w:rsidRPr="00551C00">
              <w:rPr>
                <w:rFonts w:ascii="Times New Roman" w:hAnsi="Times New Roman" w:cs="Times New Roman"/>
                <w:spacing w:val="-2"/>
                <w:sz w:val="26"/>
                <w:szCs w:val="26"/>
                <w:lang w:val="pt-BR"/>
              </w:rPr>
              <w:t xml:space="preserve">Để giảm thiểu chi phí, rủi ro cho doanh nghiệp nhập khẩu, Bộ KH&amp;CN kiến nghị bổ sung trường hợp người nhập khẩu có thể tái chế, thay đổi mục đích sử dụng </w:t>
            </w:r>
            <w:r w:rsidRPr="00551C00">
              <w:rPr>
                <w:rFonts w:ascii="Times New Roman" w:eastAsia="Calibri" w:hAnsi="Times New Roman" w:cs="Times New Roman"/>
                <w:spacing w:val="-2"/>
                <w:sz w:val="26"/>
                <w:szCs w:val="26"/>
              </w:rPr>
              <w:t xml:space="preserve">đối với hàng hóa nhập khẩu không phù hợp quy chuẩn kỹ thuật tương ứng nhưng không tái xuất được. Theo đó, </w:t>
            </w:r>
            <w:r w:rsidRPr="00551C00">
              <w:rPr>
                <w:rFonts w:ascii="Times New Roman" w:hAnsi="Times New Roman" w:cs="Times New Roman"/>
                <w:bCs/>
                <w:spacing w:val="-2"/>
                <w:sz w:val="26"/>
                <w:szCs w:val="26"/>
              </w:rPr>
              <w:t xml:space="preserve">người nhập khẩu phải đề xuất phương án tái chế, thay đổi mục đích sử dụng hay tiêu hủy, tái xuất; cơ quan kiểm tra sẽ xem xét, quyết định phương án phù hợp, bảo đảm hàng hoá khi tái chế, thay đổi mục đích sử dụng phải đáp ứng yêu cầu về chất lượng đối với hàng hoá sau khi tái chế, thay đổi mục đích sử dụng, ví dụ lô hàng dầu nhờn động cơ đốt trong </w:t>
            </w:r>
            <w:r w:rsidRPr="00551C00">
              <w:rPr>
                <w:rFonts w:ascii="Times New Roman" w:eastAsia="Calibri" w:hAnsi="Times New Roman" w:cs="Times New Roman"/>
                <w:spacing w:val="-2"/>
                <w:sz w:val="26"/>
                <w:szCs w:val="26"/>
              </w:rPr>
              <w:t>không phù hợp quy chuẩn kỹ thuật nhưng không tái xuất được thì có thể thay đổi mục đích sử dụng làm nguyên liệu để sản xuất các sản phẩm dầu mỏ, các sản phẩm dầu mỏ này sẽ được giám sát và phải đáp ứng yêu cầu trong tiêu chuẩn, quy chuẩn kỹ thuật tương ứng trước khi lưu thông trên thị trường</w:t>
            </w:r>
          </w:p>
        </w:tc>
      </w:tr>
      <w:tr w:rsidR="0080705A" w:rsidRPr="00551C00" w14:paraId="3A403A89" w14:textId="77777777" w:rsidTr="00CB3A94">
        <w:trPr>
          <w:trHeight w:val="259"/>
        </w:trPr>
        <w:tc>
          <w:tcPr>
            <w:tcW w:w="926" w:type="dxa"/>
          </w:tcPr>
          <w:p w14:paraId="268CC0FF" w14:textId="52CADCDB" w:rsidR="0080705A" w:rsidRPr="00551C00" w:rsidRDefault="0080705A"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lastRenderedPageBreak/>
              <w:t>10.4</w:t>
            </w:r>
          </w:p>
        </w:tc>
        <w:tc>
          <w:tcPr>
            <w:tcW w:w="4461" w:type="dxa"/>
          </w:tcPr>
          <w:p w14:paraId="00D4D0DB" w14:textId="1C29C400" w:rsidR="0080705A" w:rsidRPr="00551C00" w:rsidRDefault="0080705A" w:rsidP="00815E88">
            <w:pPr>
              <w:widowControl w:val="0"/>
              <w:spacing w:before="20" w:after="20"/>
              <w:jc w:val="both"/>
              <w:rPr>
                <w:rFonts w:ascii="Times New Roman" w:hAnsi="Times New Roman" w:cs="Times New Roman"/>
                <w:sz w:val="26"/>
                <w:szCs w:val="26"/>
              </w:rPr>
            </w:pPr>
            <w:r w:rsidRPr="00551C00">
              <w:rPr>
                <w:rFonts w:ascii="Times New Roman" w:hAnsi="Times New Roman"/>
                <w:sz w:val="26"/>
                <w:szCs w:val="26"/>
              </w:rPr>
              <w:t>15. Trả chi phí, lệ phí phục vụ kiểm tra chất lượng hàng hóa nhập khẩu theo quy định tại Điều 37; chi phí lấy mẫu, thử nghiệm theo quy định tại Điều 41; chi phí lấy mẫu, thử nghiệm, giám định theo quy định tại Điều 58 của Luật này</w:t>
            </w:r>
          </w:p>
        </w:tc>
        <w:tc>
          <w:tcPr>
            <w:tcW w:w="4961" w:type="dxa"/>
          </w:tcPr>
          <w:p w14:paraId="7F5D0958" w14:textId="15D3FB98" w:rsidR="0080705A" w:rsidRPr="00551C00" w:rsidRDefault="0080705A" w:rsidP="00815E88">
            <w:pPr>
              <w:widowControl w:val="0"/>
              <w:spacing w:before="20" w:after="20"/>
              <w:ind w:firstLine="28"/>
              <w:jc w:val="both"/>
              <w:rPr>
                <w:rFonts w:ascii="Times New Roman" w:hAnsi="Times New Roman" w:cs="Times New Roman"/>
                <w:sz w:val="26"/>
                <w:szCs w:val="26"/>
              </w:rPr>
            </w:pPr>
            <w:r w:rsidRPr="00551C00">
              <w:rPr>
                <w:rFonts w:ascii="Times New Roman" w:hAnsi="Times New Roman"/>
                <w:sz w:val="26"/>
                <w:szCs w:val="26"/>
              </w:rPr>
              <w:t>15. Trả chi phí lấy mẫu, thử nghiệm theo quy định tại Điều 41; chi phí lấy mẫu, thử nghiệm, giám định theo quy định tại Điều 58 của Luật này</w:t>
            </w:r>
          </w:p>
        </w:tc>
        <w:tc>
          <w:tcPr>
            <w:tcW w:w="5103" w:type="dxa"/>
          </w:tcPr>
          <w:p w14:paraId="2F3C601E" w14:textId="3767E128" w:rsidR="0080705A" w:rsidRPr="00551C00" w:rsidRDefault="00DE3427" w:rsidP="00815E88">
            <w:pPr>
              <w:widowControl w:val="0"/>
              <w:spacing w:before="20" w:after="20"/>
              <w:jc w:val="both"/>
              <w:rPr>
                <w:rFonts w:ascii="Times New Roman" w:hAnsi="Times New Roman" w:cs="Times New Roman"/>
                <w:sz w:val="26"/>
                <w:szCs w:val="26"/>
                <w:lang w:val="pt-BR"/>
              </w:rPr>
            </w:pPr>
            <w:r w:rsidRPr="00551C00">
              <w:rPr>
                <w:rFonts w:ascii="Times New Roman" w:eastAsia="Calibri" w:hAnsi="Times New Roman" w:cs="Times New Roman"/>
                <w:sz w:val="26"/>
                <w:szCs w:val="26"/>
              </w:rPr>
              <w:t xml:space="preserve">Theo Bộ KH&amp;CN, Luật Phí và lệ phí đã </w:t>
            </w:r>
            <w:r w:rsidRPr="00551C00">
              <w:rPr>
                <w:rFonts w:ascii="Times New Roman" w:hAnsi="Times New Roman" w:cs="Times New Roman"/>
                <w:sz w:val="26"/>
                <w:szCs w:val="26"/>
                <w:shd w:val="clear" w:color="auto" w:fill="FFFFFF"/>
                <w:lang w:val="nl-NL"/>
              </w:rPr>
              <w:t xml:space="preserve">không quy định lệ phí kiểm tra chất lượng hàng hoá nhập khẩu. Do đó, </w:t>
            </w:r>
            <w:r w:rsidRPr="00551C00">
              <w:rPr>
                <w:rFonts w:ascii="Times New Roman" w:eastAsia="Calibri" w:hAnsi="Times New Roman" w:cs="Times New Roman"/>
                <w:sz w:val="26"/>
                <w:szCs w:val="26"/>
              </w:rPr>
              <w:t xml:space="preserve">để thống nhất với Luật Phí và lệ phí, đề nghị bỏ nội dung quy định “trả </w:t>
            </w:r>
            <w:r w:rsidRPr="00551C00">
              <w:rPr>
                <w:rFonts w:ascii="Times New Roman" w:hAnsi="Times New Roman"/>
                <w:sz w:val="26"/>
                <w:szCs w:val="26"/>
              </w:rPr>
              <w:t>chi phí, lệ phí phục vụ kiểm tra chất lượng hàng hóa nhập khẩu theo quy định tại Điều 37”</w:t>
            </w:r>
          </w:p>
        </w:tc>
      </w:tr>
      <w:tr w:rsidR="0080705A" w:rsidRPr="00551C00" w14:paraId="7CA7CA29" w14:textId="6AEFAE21" w:rsidTr="00CB3A94">
        <w:trPr>
          <w:trHeight w:val="271"/>
        </w:trPr>
        <w:tc>
          <w:tcPr>
            <w:tcW w:w="926" w:type="dxa"/>
          </w:tcPr>
          <w:p w14:paraId="7A631DA6" w14:textId="77777777" w:rsidR="0080705A" w:rsidRPr="00551C00" w:rsidRDefault="0080705A" w:rsidP="00815E88">
            <w:pPr>
              <w:pStyle w:val="ListParagraph"/>
              <w:widowControl w:val="0"/>
              <w:numPr>
                <w:ilvl w:val="0"/>
                <w:numId w:val="1"/>
              </w:numPr>
              <w:spacing w:before="20" w:after="20"/>
              <w:contextualSpacing w:val="0"/>
              <w:rPr>
                <w:rFonts w:ascii="Times New Roman" w:hAnsi="Times New Roman" w:cs="Times New Roman"/>
                <w:b/>
                <w:sz w:val="26"/>
                <w:szCs w:val="26"/>
              </w:rPr>
            </w:pPr>
          </w:p>
        </w:tc>
        <w:tc>
          <w:tcPr>
            <w:tcW w:w="4461" w:type="dxa"/>
          </w:tcPr>
          <w:p w14:paraId="477574F9" w14:textId="21F84369" w:rsidR="0080705A" w:rsidRPr="00551C00" w:rsidRDefault="0080705A" w:rsidP="00815E88">
            <w:pPr>
              <w:widowControl w:val="0"/>
              <w:spacing w:before="20" w:after="20"/>
              <w:jc w:val="both"/>
              <w:outlineLvl w:val="2"/>
              <w:rPr>
                <w:rFonts w:ascii="Times New Roman" w:hAnsi="Times New Roman" w:cs="Times New Roman"/>
                <w:b/>
                <w:bCs/>
                <w:sz w:val="26"/>
                <w:szCs w:val="26"/>
              </w:rPr>
            </w:pPr>
            <w:r w:rsidRPr="00551C00">
              <w:rPr>
                <w:rFonts w:ascii="Times New Roman" w:hAnsi="Times New Roman" w:cs="Times New Roman"/>
                <w:b/>
                <w:bCs/>
                <w:sz w:val="26"/>
                <w:szCs w:val="26"/>
              </w:rPr>
              <w:t>Điều 14. Nghĩa vụ của người xuất khẩu</w:t>
            </w:r>
          </w:p>
        </w:tc>
        <w:tc>
          <w:tcPr>
            <w:tcW w:w="4961" w:type="dxa"/>
          </w:tcPr>
          <w:p w14:paraId="00153E1E" w14:textId="77777777" w:rsidR="0080705A" w:rsidRPr="00551C00" w:rsidRDefault="0080705A" w:rsidP="00815E88">
            <w:pPr>
              <w:widowControl w:val="0"/>
              <w:spacing w:before="20" w:after="20"/>
              <w:jc w:val="both"/>
              <w:rPr>
                <w:rFonts w:ascii="Times New Roman" w:hAnsi="Times New Roman" w:cs="Times New Roman"/>
                <w:sz w:val="26"/>
                <w:szCs w:val="26"/>
              </w:rPr>
            </w:pPr>
          </w:p>
        </w:tc>
        <w:tc>
          <w:tcPr>
            <w:tcW w:w="5103" w:type="dxa"/>
          </w:tcPr>
          <w:p w14:paraId="49FCA737" w14:textId="77777777" w:rsidR="0080705A" w:rsidRPr="00551C00" w:rsidRDefault="0080705A" w:rsidP="00815E88">
            <w:pPr>
              <w:widowControl w:val="0"/>
              <w:spacing w:before="20" w:after="20"/>
              <w:jc w:val="both"/>
              <w:rPr>
                <w:rFonts w:ascii="Times New Roman" w:hAnsi="Times New Roman" w:cs="Times New Roman"/>
                <w:sz w:val="26"/>
                <w:szCs w:val="26"/>
                <w:lang w:val="pt-BR"/>
              </w:rPr>
            </w:pPr>
          </w:p>
        </w:tc>
      </w:tr>
      <w:tr w:rsidR="0080705A" w:rsidRPr="00551C00" w14:paraId="7E041CBD" w14:textId="53143509" w:rsidTr="00CB3A94">
        <w:trPr>
          <w:trHeight w:val="271"/>
        </w:trPr>
        <w:tc>
          <w:tcPr>
            <w:tcW w:w="926" w:type="dxa"/>
          </w:tcPr>
          <w:p w14:paraId="71510A93" w14:textId="2D3CE92E" w:rsidR="0080705A" w:rsidRPr="00551C00" w:rsidRDefault="00696F62" w:rsidP="00815E88">
            <w:pPr>
              <w:widowControl w:val="0"/>
              <w:spacing w:before="20" w:after="20"/>
              <w:ind w:left="142"/>
              <w:rPr>
                <w:rFonts w:ascii="Times New Roman" w:hAnsi="Times New Roman" w:cs="Times New Roman"/>
                <w:sz w:val="26"/>
                <w:szCs w:val="26"/>
              </w:rPr>
            </w:pPr>
            <w:r w:rsidRPr="00551C00">
              <w:rPr>
                <w:rFonts w:ascii="Times New Roman" w:hAnsi="Times New Roman" w:cs="Times New Roman"/>
                <w:sz w:val="26"/>
                <w:szCs w:val="26"/>
              </w:rPr>
              <w:t>11</w:t>
            </w:r>
            <w:r w:rsidR="0080705A" w:rsidRPr="00551C00">
              <w:rPr>
                <w:rFonts w:ascii="Times New Roman" w:hAnsi="Times New Roman" w:cs="Times New Roman"/>
                <w:sz w:val="26"/>
                <w:szCs w:val="26"/>
              </w:rPr>
              <w:t>.1</w:t>
            </w:r>
          </w:p>
        </w:tc>
        <w:tc>
          <w:tcPr>
            <w:tcW w:w="4461" w:type="dxa"/>
          </w:tcPr>
          <w:p w14:paraId="63598B19" w14:textId="674F1EB7" w:rsidR="0080705A" w:rsidRPr="00551C00" w:rsidRDefault="0080705A"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4. Trả chi phí thử nghiệm, chứng nhận hợp chuẩn, chứng nhận hợp quy theo quy định tại Điều 31, chi phí lấy mẫu, thử nghiệm theo quy định tại Điều 41 và chi phí lấy mẫu, thử nghiệm, giám định theo quy định tại Điều 58 của Luật này.</w:t>
            </w:r>
          </w:p>
        </w:tc>
        <w:tc>
          <w:tcPr>
            <w:tcW w:w="4961" w:type="dxa"/>
          </w:tcPr>
          <w:p w14:paraId="10C4811E" w14:textId="0F4702D5" w:rsidR="0080705A" w:rsidRPr="00551C00" w:rsidRDefault="0080705A"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4. Trả chi phí thử nghiệm, chứng nhận hợp chuẩn, chứng nhận hợp quy, </w:t>
            </w:r>
            <w:r w:rsidRPr="00551C00">
              <w:rPr>
                <w:rFonts w:ascii="Times New Roman" w:hAnsi="Times New Roman" w:cs="Times New Roman"/>
                <w:b/>
                <w:i/>
                <w:spacing w:val="-2"/>
                <w:sz w:val="26"/>
                <w:szCs w:val="26"/>
              </w:rPr>
              <w:t xml:space="preserve">ứng dụng </w:t>
            </w:r>
            <w:r w:rsidRPr="00551C00">
              <w:rPr>
                <w:rFonts w:ascii="Times New Roman" w:hAnsi="Times New Roman" w:cs="Times New Roman"/>
                <w:b/>
                <w:i/>
                <w:spacing w:val="-2"/>
                <w:sz w:val="26"/>
                <w:szCs w:val="26"/>
                <w:lang w:val="pt-BR"/>
              </w:rPr>
              <w:t xml:space="preserve">công nghệ </w:t>
            </w:r>
            <w:r w:rsidRPr="00551C00">
              <w:rPr>
                <w:rFonts w:ascii="Times New Roman" w:eastAsia="Times New Roman" w:hAnsi="Times New Roman" w:cs="Times New Roman"/>
                <w:b/>
                <w:i/>
                <w:spacing w:val="-2"/>
                <w:sz w:val="26"/>
                <w:szCs w:val="26"/>
              </w:rPr>
              <w:t>trong việc quản lý chất lượng sản phẩm, hàng hóa</w:t>
            </w:r>
            <w:r w:rsidRPr="00551C00">
              <w:rPr>
                <w:rFonts w:ascii="Times New Roman" w:hAnsi="Times New Roman" w:cs="Times New Roman"/>
                <w:spacing w:val="-2"/>
                <w:sz w:val="26"/>
                <w:szCs w:val="26"/>
              </w:rPr>
              <w:t xml:space="preserve"> </w:t>
            </w:r>
            <w:r w:rsidRPr="00551C00">
              <w:rPr>
                <w:rFonts w:ascii="Times New Roman" w:hAnsi="Times New Roman" w:cs="Times New Roman"/>
                <w:sz w:val="26"/>
                <w:szCs w:val="26"/>
              </w:rPr>
              <w:t>theo quy định tại Điều 31, chi phí lấy mẫu, thử nghiệm theo quy định tại Điều 41 và chi phí lấy mẫu, thử nghiệm, giám định theo quy định tại Điều 58 của Luật này</w:t>
            </w:r>
          </w:p>
        </w:tc>
        <w:tc>
          <w:tcPr>
            <w:tcW w:w="5103" w:type="dxa"/>
          </w:tcPr>
          <w:p w14:paraId="5D9A282D" w14:textId="16CC658D" w:rsidR="0080705A" w:rsidRPr="00551C00" w:rsidRDefault="0080705A" w:rsidP="00815E88">
            <w:pPr>
              <w:widowControl w:val="0"/>
              <w:spacing w:before="20" w:after="20"/>
              <w:jc w:val="both"/>
              <w:rPr>
                <w:rFonts w:ascii="Times New Roman" w:hAnsi="Times New Roman" w:cs="Times New Roman"/>
                <w:spacing w:val="-2"/>
                <w:sz w:val="26"/>
                <w:szCs w:val="26"/>
              </w:rPr>
            </w:pPr>
            <w:r w:rsidRPr="00551C00">
              <w:rPr>
                <w:rFonts w:ascii="Times New Roman" w:hAnsi="Times New Roman" w:cs="Times New Roman"/>
                <w:spacing w:val="-2"/>
                <w:sz w:val="26"/>
                <w:szCs w:val="26"/>
                <w:lang w:val="pt-BR"/>
              </w:rPr>
              <w:t xml:space="preserve">Như nội dung báo cáo nêu trên về lý do bổ sung </w:t>
            </w:r>
            <w:r w:rsidRPr="00551C00">
              <w:rPr>
                <w:rFonts w:ascii="Times New Roman" w:hAnsi="Times New Roman" w:cs="Times New Roman"/>
                <w:bCs/>
                <w:spacing w:val="-2"/>
                <w:sz w:val="26"/>
                <w:szCs w:val="26"/>
              </w:rPr>
              <w:t xml:space="preserve">quy định khái niệm về </w:t>
            </w:r>
            <w:r w:rsidRPr="00551C00">
              <w:rPr>
                <w:rFonts w:ascii="Times New Roman" w:hAnsi="Times New Roman" w:cs="Times New Roman"/>
                <w:spacing w:val="-2"/>
                <w:sz w:val="26"/>
                <w:szCs w:val="26"/>
                <w:u w:color="222222"/>
              </w:rPr>
              <w:t>“mã số mã vạch”, “truy xuất nguồn gốc sản phẩm, hàng hóa”, “mã truy xuất nguồn gốc sản phẩm, hàng hóa”, “mã truy vết sản phẩm”, “mã truy vết địa điểm”, “nhãn hàng hóa” và “nhãn điện tử”</w:t>
            </w:r>
            <w:r w:rsidRPr="00551C00">
              <w:rPr>
                <w:rFonts w:ascii="Times New Roman" w:hAnsi="Times New Roman" w:cs="Times New Roman"/>
                <w:bCs/>
                <w:spacing w:val="-2"/>
                <w:sz w:val="26"/>
                <w:szCs w:val="26"/>
              </w:rPr>
              <w:t xml:space="preserve">, Bộ KH&amp;CN kiến nghị bổ sung quy định </w:t>
            </w:r>
            <w:r w:rsidRPr="00551C00">
              <w:rPr>
                <w:rFonts w:ascii="Times New Roman" w:hAnsi="Times New Roman" w:cs="Times New Roman"/>
                <w:spacing w:val="-2"/>
                <w:sz w:val="26"/>
                <w:szCs w:val="26"/>
              </w:rPr>
              <w:t>người xuất khẩu có nghĩa vụ trả chi phí ứng dụng mã số, mã vạch để quản lý chất lượng sản phẩm theo quy định tại Điều 31 khi người sản xuất ứng dụng mã số, mã vạch để quản lý chất lượng sản phẩm, hàng hoá</w:t>
            </w:r>
          </w:p>
        </w:tc>
      </w:tr>
      <w:tr w:rsidR="0080705A" w:rsidRPr="00551C00" w14:paraId="66C2F7F1" w14:textId="3ED524CC" w:rsidTr="00CB3A94">
        <w:trPr>
          <w:trHeight w:val="259"/>
        </w:trPr>
        <w:tc>
          <w:tcPr>
            <w:tcW w:w="926" w:type="dxa"/>
          </w:tcPr>
          <w:p w14:paraId="0F4F682F" w14:textId="77777777" w:rsidR="0080705A" w:rsidRPr="00551C00" w:rsidRDefault="0080705A" w:rsidP="00815E88">
            <w:pPr>
              <w:pStyle w:val="ListParagraph"/>
              <w:widowControl w:val="0"/>
              <w:numPr>
                <w:ilvl w:val="0"/>
                <w:numId w:val="1"/>
              </w:numPr>
              <w:spacing w:before="20" w:after="20"/>
              <w:contextualSpacing w:val="0"/>
              <w:rPr>
                <w:rFonts w:ascii="Times New Roman" w:hAnsi="Times New Roman" w:cs="Times New Roman"/>
                <w:b/>
                <w:sz w:val="26"/>
                <w:szCs w:val="26"/>
              </w:rPr>
            </w:pPr>
          </w:p>
        </w:tc>
        <w:tc>
          <w:tcPr>
            <w:tcW w:w="4461" w:type="dxa"/>
          </w:tcPr>
          <w:p w14:paraId="1E492DE3" w14:textId="15BE9BE4" w:rsidR="0080705A" w:rsidRPr="00551C00" w:rsidRDefault="0080705A" w:rsidP="00815E88">
            <w:pPr>
              <w:widowControl w:val="0"/>
              <w:spacing w:before="20" w:after="20"/>
              <w:jc w:val="both"/>
              <w:outlineLvl w:val="2"/>
              <w:rPr>
                <w:rFonts w:ascii="Times New Roman" w:hAnsi="Times New Roman" w:cs="Times New Roman"/>
                <w:b/>
                <w:bCs/>
                <w:sz w:val="26"/>
                <w:szCs w:val="26"/>
              </w:rPr>
            </w:pPr>
            <w:r w:rsidRPr="00551C00">
              <w:rPr>
                <w:rFonts w:ascii="Times New Roman" w:hAnsi="Times New Roman" w:cs="Times New Roman"/>
                <w:b/>
                <w:bCs/>
                <w:sz w:val="26"/>
                <w:szCs w:val="26"/>
              </w:rPr>
              <w:t>Điều 16. Nghĩa vụ của người bán hàng</w:t>
            </w:r>
          </w:p>
        </w:tc>
        <w:tc>
          <w:tcPr>
            <w:tcW w:w="4961" w:type="dxa"/>
          </w:tcPr>
          <w:p w14:paraId="78721895" w14:textId="2442E4A5" w:rsidR="0080705A" w:rsidRPr="00551C00" w:rsidRDefault="0080705A" w:rsidP="00815E88">
            <w:pPr>
              <w:widowControl w:val="0"/>
              <w:spacing w:before="20" w:after="20"/>
              <w:ind w:firstLine="720"/>
              <w:jc w:val="both"/>
              <w:rPr>
                <w:rFonts w:ascii="Times New Roman" w:hAnsi="Times New Roman" w:cs="Times New Roman"/>
                <w:sz w:val="26"/>
                <w:szCs w:val="26"/>
              </w:rPr>
            </w:pPr>
          </w:p>
        </w:tc>
        <w:tc>
          <w:tcPr>
            <w:tcW w:w="5103" w:type="dxa"/>
          </w:tcPr>
          <w:p w14:paraId="4C25F208" w14:textId="5247B6F6" w:rsidR="0080705A" w:rsidRPr="00551C00" w:rsidRDefault="0080705A" w:rsidP="00815E88">
            <w:pPr>
              <w:widowControl w:val="0"/>
              <w:spacing w:before="20" w:after="20"/>
              <w:jc w:val="both"/>
              <w:rPr>
                <w:rFonts w:ascii="Times New Roman" w:hAnsi="Times New Roman" w:cs="Times New Roman"/>
                <w:sz w:val="26"/>
                <w:szCs w:val="26"/>
              </w:rPr>
            </w:pPr>
          </w:p>
        </w:tc>
      </w:tr>
      <w:tr w:rsidR="0080705A" w:rsidRPr="00551C00" w14:paraId="17AC488D" w14:textId="78114718" w:rsidTr="00CB3A94">
        <w:trPr>
          <w:trHeight w:val="259"/>
        </w:trPr>
        <w:tc>
          <w:tcPr>
            <w:tcW w:w="926" w:type="dxa"/>
          </w:tcPr>
          <w:p w14:paraId="60AECCFD" w14:textId="33E3E3B0" w:rsidR="0080705A" w:rsidRPr="00551C00" w:rsidRDefault="0080705A"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w:t>
            </w:r>
            <w:r w:rsidR="00696F62" w:rsidRPr="00551C00">
              <w:rPr>
                <w:rFonts w:ascii="Times New Roman" w:hAnsi="Times New Roman" w:cs="Times New Roman"/>
                <w:bCs/>
                <w:sz w:val="26"/>
                <w:szCs w:val="26"/>
              </w:rPr>
              <w:t>2</w:t>
            </w:r>
            <w:r w:rsidRPr="00551C00">
              <w:rPr>
                <w:rFonts w:ascii="Times New Roman" w:hAnsi="Times New Roman" w:cs="Times New Roman"/>
                <w:bCs/>
                <w:sz w:val="26"/>
                <w:szCs w:val="26"/>
              </w:rPr>
              <w:t>.1</w:t>
            </w:r>
          </w:p>
        </w:tc>
        <w:tc>
          <w:tcPr>
            <w:tcW w:w="4461" w:type="dxa"/>
          </w:tcPr>
          <w:p w14:paraId="2CFAEA17" w14:textId="02B86F89" w:rsidR="0080705A" w:rsidRPr="00551C00" w:rsidRDefault="0080705A"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Khoản 2. Kiểm tra nguồn gốc hàng hóa, nhãn hàng hóa, dấu hợp chuẩn, dấu hợp quy, các tài liệu liên quan đến chất lượng hàng hóa.</w:t>
            </w:r>
          </w:p>
        </w:tc>
        <w:tc>
          <w:tcPr>
            <w:tcW w:w="4961" w:type="dxa"/>
          </w:tcPr>
          <w:p w14:paraId="09AB8336" w14:textId="112E3E36" w:rsidR="0080705A" w:rsidRPr="00551C00" w:rsidRDefault="0080705A"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2. Kiểm tra nguồn gốc hàng hóa, nhãn hàng hóa, </w:t>
            </w:r>
            <w:r w:rsidRPr="00551C00">
              <w:rPr>
                <w:rFonts w:ascii="Times New Roman" w:hAnsi="Times New Roman" w:cs="Times New Roman"/>
                <w:b/>
                <w:i/>
                <w:sz w:val="26"/>
                <w:szCs w:val="26"/>
              </w:rPr>
              <w:t>nhãn điện tử,</w:t>
            </w:r>
            <w:r w:rsidRPr="00551C00">
              <w:rPr>
                <w:rFonts w:ascii="Times New Roman" w:hAnsi="Times New Roman" w:cs="Times New Roman"/>
                <w:sz w:val="26"/>
                <w:szCs w:val="26"/>
              </w:rPr>
              <w:t xml:space="preserve"> </w:t>
            </w:r>
            <w:r w:rsidRPr="00551C00">
              <w:rPr>
                <w:rFonts w:ascii="Times New Roman" w:hAnsi="Times New Roman" w:cs="Times New Roman"/>
                <w:b/>
                <w:i/>
                <w:sz w:val="26"/>
                <w:szCs w:val="26"/>
              </w:rPr>
              <w:t>mã số, mã vạch, mã truy xuất nguồn gốc sản phẩm, hàng hóa</w:t>
            </w:r>
            <w:r w:rsidRPr="00551C00">
              <w:rPr>
                <w:rFonts w:ascii="Times New Roman" w:hAnsi="Times New Roman" w:cs="Times New Roman"/>
                <w:sz w:val="26"/>
                <w:szCs w:val="26"/>
              </w:rPr>
              <w:t xml:space="preserve">, dấu hợp chuẩn, dấu hợp quy và các tài liệu liên quan đến chất lượng hàng hóa </w:t>
            </w:r>
          </w:p>
        </w:tc>
        <w:tc>
          <w:tcPr>
            <w:tcW w:w="5103" w:type="dxa"/>
          </w:tcPr>
          <w:p w14:paraId="05326D60" w14:textId="77777777" w:rsidR="0080705A" w:rsidRDefault="0080705A"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lang w:val="pt-BR"/>
              </w:rPr>
              <w:t xml:space="preserve">Như nội dung báo cáo nêu trên về lý do bổ sung </w:t>
            </w:r>
            <w:r w:rsidRPr="00551C00">
              <w:rPr>
                <w:rFonts w:ascii="Times New Roman" w:hAnsi="Times New Roman" w:cs="Times New Roman"/>
                <w:bCs/>
                <w:sz w:val="26"/>
                <w:szCs w:val="26"/>
              </w:rPr>
              <w:t xml:space="preserve">quy định khái niệm về </w:t>
            </w:r>
            <w:r w:rsidRPr="00551C00">
              <w:rPr>
                <w:rFonts w:ascii="Times New Roman" w:hAnsi="Times New Roman" w:cs="Times New Roman"/>
                <w:spacing w:val="-2"/>
                <w:sz w:val="26"/>
                <w:szCs w:val="26"/>
                <w:u w:color="222222"/>
              </w:rPr>
              <w:t>“mã số mã vạch”, “truy xuất nguồn gốc sản phẩm, hàng hóa”, “mã truy xuất nguồn gốc sản phẩm, hàng hóa”, “mã truy vết sản phẩm”, “mã truy vết địa điểm”, “nhãn hàng hóa” và “nhãn điện tử”</w:t>
            </w:r>
            <w:r w:rsidRPr="00551C00">
              <w:rPr>
                <w:rFonts w:ascii="Times New Roman" w:hAnsi="Times New Roman" w:cs="Times New Roman"/>
                <w:bCs/>
                <w:sz w:val="26"/>
                <w:szCs w:val="26"/>
              </w:rPr>
              <w:t xml:space="preserve">, Bộ KH&amp;CN kiến nghị bổ sung quy định </w:t>
            </w:r>
            <w:r w:rsidRPr="00551C00">
              <w:rPr>
                <w:rFonts w:ascii="Times New Roman" w:eastAsia="Calibri" w:hAnsi="Times New Roman" w:cs="Times New Roman"/>
                <w:sz w:val="26"/>
                <w:szCs w:val="26"/>
              </w:rPr>
              <w:t xml:space="preserve">người bán hàng có nghĩa vụ kiểm tra nhãn điện tử, </w:t>
            </w:r>
            <w:r w:rsidRPr="00551C00">
              <w:rPr>
                <w:rFonts w:ascii="Times New Roman" w:hAnsi="Times New Roman" w:cs="Times New Roman"/>
                <w:sz w:val="26"/>
                <w:szCs w:val="26"/>
              </w:rPr>
              <w:t>mã số, mã vạch, mã truy xuất nguồn gốc của hàng hóa theo quy định của pháp luật</w:t>
            </w:r>
          </w:p>
          <w:p w14:paraId="7C7460A3" w14:textId="462499F0" w:rsidR="00551C00" w:rsidRPr="00551C00" w:rsidRDefault="00551C00" w:rsidP="00815E88">
            <w:pPr>
              <w:widowControl w:val="0"/>
              <w:spacing w:before="20" w:after="20"/>
              <w:jc w:val="both"/>
              <w:rPr>
                <w:rFonts w:ascii="Times New Roman" w:hAnsi="Times New Roman" w:cs="Times New Roman"/>
                <w:sz w:val="26"/>
                <w:szCs w:val="26"/>
              </w:rPr>
            </w:pPr>
          </w:p>
        </w:tc>
      </w:tr>
      <w:tr w:rsidR="0080705A" w:rsidRPr="00551C00" w14:paraId="10C43104" w14:textId="655BD6B8" w:rsidTr="00CB3A94">
        <w:trPr>
          <w:trHeight w:val="259"/>
        </w:trPr>
        <w:tc>
          <w:tcPr>
            <w:tcW w:w="926" w:type="dxa"/>
          </w:tcPr>
          <w:p w14:paraId="4767FBF3" w14:textId="236D5F17" w:rsidR="0080705A" w:rsidRPr="00551C00" w:rsidRDefault="0080705A"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lastRenderedPageBreak/>
              <w:t>1</w:t>
            </w:r>
            <w:r w:rsidR="00696F62" w:rsidRPr="00551C00">
              <w:rPr>
                <w:rFonts w:ascii="Times New Roman" w:hAnsi="Times New Roman" w:cs="Times New Roman"/>
                <w:bCs/>
                <w:sz w:val="26"/>
                <w:szCs w:val="26"/>
              </w:rPr>
              <w:t>2</w:t>
            </w:r>
            <w:r w:rsidRPr="00551C00">
              <w:rPr>
                <w:rFonts w:ascii="Times New Roman" w:hAnsi="Times New Roman" w:cs="Times New Roman"/>
                <w:bCs/>
                <w:sz w:val="26"/>
                <w:szCs w:val="26"/>
              </w:rPr>
              <w:t>.2</w:t>
            </w:r>
          </w:p>
        </w:tc>
        <w:tc>
          <w:tcPr>
            <w:tcW w:w="4461" w:type="dxa"/>
          </w:tcPr>
          <w:p w14:paraId="4305F4BD" w14:textId="192C1C46" w:rsidR="0080705A" w:rsidRPr="00551C00" w:rsidRDefault="0080705A"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Khoản 3. Thông tin trung thực về chất lượng sản phẩm, hàng hoá</w:t>
            </w:r>
            <w:r w:rsidRPr="00551C00">
              <w:rPr>
                <w:rFonts w:ascii="Times New Roman" w:hAnsi="Times New Roman" w:cs="Times New Roman"/>
                <w:spacing w:val="-8"/>
                <w:sz w:val="26"/>
                <w:szCs w:val="26"/>
              </w:rPr>
              <w:t>.</w:t>
            </w:r>
          </w:p>
          <w:p w14:paraId="032EE126" w14:textId="251E19CD" w:rsidR="0080705A" w:rsidRPr="00551C00" w:rsidRDefault="0080705A" w:rsidP="00815E88">
            <w:pPr>
              <w:widowControl w:val="0"/>
              <w:spacing w:before="20" w:after="20"/>
              <w:jc w:val="both"/>
              <w:rPr>
                <w:rFonts w:ascii="Times New Roman" w:hAnsi="Times New Roman" w:cs="Times New Roman"/>
                <w:sz w:val="26"/>
                <w:szCs w:val="26"/>
              </w:rPr>
            </w:pPr>
          </w:p>
        </w:tc>
        <w:tc>
          <w:tcPr>
            <w:tcW w:w="4961" w:type="dxa"/>
          </w:tcPr>
          <w:p w14:paraId="6F396B70" w14:textId="42B69C65" w:rsidR="0080705A" w:rsidRPr="00551C00" w:rsidRDefault="0080705A" w:rsidP="00815E88">
            <w:pPr>
              <w:widowControl w:val="0"/>
              <w:spacing w:before="20" w:after="20"/>
              <w:jc w:val="both"/>
              <w:rPr>
                <w:rFonts w:ascii="Times New Roman" w:eastAsia="Calibri" w:hAnsi="Times New Roman" w:cs="Times New Roman"/>
                <w:sz w:val="26"/>
                <w:szCs w:val="26"/>
              </w:rPr>
            </w:pPr>
            <w:r w:rsidRPr="00551C00">
              <w:rPr>
                <w:rFonts w:ascii="Times New Roman" w:hAnsi="Times New Roman" w:cs="Times New Roman"/>
                <w:sz w:val="26"/>
                <w:szCs w:val="26"/>
              </w:rPr>
              <w:t xml:space="preserve">3. Thông tin trung thực về chất lượng </w:t>
            </w:r>
            <w:r w:rsidRPr="00551C00">
              <w:rPr>
                <w:rFonts w:ascii="Times New Roman" w:hAnsi="Times New Roman" w:cs="Times New Roman"/>
                <w:b/>
                <w:i/>
                <w:sz w:val="26"/>
                <w:szCs w:val="26"/>
              </w:rPr>
              <w:t>và nguồn gốc xuất xứ</w:t>
            </w:r>
            <w:r w:rsidRPr="00551C00">
              <w:rPr>
                <w:rFonts w:ascii="Times New Roman" w:hAnsi="Times New Roman" w:cs="Times New Roman"/>
                <w:sz w:val="26"/>
                <w:szCs w:val="26"/>
              </w:rPr>
              <w:t xml:space="preserve"> sản phẩm, hàng hoá</w:t>
            </w:r>
          </w:p>
        </w:tc>
        <w:tc>
          <w:tcPr>
            <w:tcW w:w="5103" w:type="dxa"/>
          </w:tcPr>
          <w:p w14:paraId="6DF2A581" w14:textId="1E733E2A" w:rsidR="00696F62" w:rsidRPr="00551C00" w:rsidRDefault="0080705A" w:rsidP="00815E88">
            <w:pPr>
              <w:widowControl w:val="0"/>
              <w:spacing w:before="20" w:after="20"/>
              <w:jc w:val="both"/>
              <w:rPr>
                <w:rFonts w:ascii="Times New Roman" w:hAnsi="Times New Roman" w:cs="Times New Roman"/>
                <w:sz w:val="26"/>
                <w:szCs w:val="26"/>
                <w:lang w:val="pt-BR"/>
              </w:rPr>
            </w:pPr>
            <w:r w:rsidRPr="00551C00">
              <w:rPr>
                <w:rFonts w:ascii="Times New Roman" w:hAnsi="Times New Roman" w:cs="Times New Roman"/>
                <w:sz w:val="26"/>
                <w:szCs w:val="26"/>
                <w:lang w:val="pt-BR"/>
              </w:rPr>
              <w:t>Bộ KH&amp;CN đề nghị bổ sung nội dung về nguồn gốc xuất xứ của hàng hoá để phù hợp với quy định pháp luật và thực tế hiện nay về nguồn gốc xuất xứ của hàng hoá</w:t>
            </w:r>
          </w:p>
        </w:tc>
      </w:tr>
      <w:tr w:rsidR="0080705A" w:rsidRPr="00551C00" w14:paraId="7EF56523" w14:textId="097239A6" w:rsidTr="00CB3A94">
        <w:trPr>
          <w:trHeight w:val="259"/>
        </w:trPr>
        <w:tc>
          <w:tcPr>
            <w:tcW w:w="926" w:type="dxa"/>
          </w:tcPr>
          <w:p w14:paraId="51991030" w14:textId="71B34747" w:rsidR="0080705A" w:rsidRPr="00551C00" w:rsidRDefault="0080705A"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w:t>
            </w:r>
            <w:r w:rsidR="00696F62" w:rsidRPr="00551C00">
              <w:rPr>
                <w:rFonts w:ascii="Times New Roman" w:hAnsi="Times New Roman" w:cs="Times New Roman"/>
                <w:bCs/>
                <w:sz w:val="26"/>
                <w:szCs w:val="26"/>
              </w:rPr>
              <w:t>2</w:t>
            </w:r>
            <w:r w:rsidRPr="00551C00">
              <w:rPr>
                <w:rFonts w:ascii="Times New Roman" w:hAnsi="Times New Roman" w:cs="Times New Roman"/>
                <w:bCs/>
                <w:sz w:val="26"/>
                <w:szCs w:val="26"/>
              </w:rPr>
              <w:t>.3</w:t>
            </w:r>
          </w:p>
        </w:tc>
        <w:tc>
          <w:tcPr>
            <w:tcW w:w="4461" w:type="dxa"/>
          </w:tcPr>
          <w:p w14:paraId="4CD0911F" w14:textId="71542BE9" w:rsidR="0080705A" w:rsidRPr="00551C00" w:rsidRDefault="0080705A" w:rsidP="00815E88">
            <w:pPr>
              <w:widowControl w:val="0"/>
              <w:spacing w:before="20" w:after="20"/>
              <w:jc w:val="both"/>
              <w:rPr>
                <w:rFonts w:ascii="Times New Roman" w:hAnsi="Times New Roman" w:cs="Times New Roman"/>
                <w:sz w:val="26"/>
                <w:szCs w:val="26"/>
              </w:rPr>
            </w:pPr>
          </w:p>
        </w:tc>
        <w:tc>
          <w:tcPr>
            <w:tcW w:w="4961" w:type="dxa"/>
          </w:tcPr>
          <w:p w14:paraId="586389EE" w14:textId="77777777" w:rsidR="0080705A" w:rsidRPr="00551C00" w:rsidRDefault="0080705A" w:rsidP="00815E88">
            <w:pPr>
              <w:widowControl w:val="0"/>
              <w:spacing w:before="20" w:after="20"/>
              <w:jc w:val="both"/>
              <w:rPr>
                <w:rFonts w:ascii="Times New Roman" w:eastAsia="Calibri" w:hAnsi="Times New Roman" w:cs="Times New Roman"/>
                <w:sz w:val="26"/>
                <w:szCs w:val="26"/>
              </w:rPr>
            </w:pPr>
            <w:r w:rsidRPr="00551C00">
              <w:rPr>
                <w:rFonts w:ascii="Times New Roman" w:eastAsia="Calibri" w:hAnsi="Times New Roman" w:cs="Times New Roman"/>
                <w:sz w:val="26"/>
                <w:szCs w:val="26"/>
              </w:rPr>
              <w:t>Bổ sung khoản 15 quy định về nghĩa vụ của người bán hàng qua thương mại điện tử như sau:</w:t>
            </w:r>
          </w:p>
          <w:p w14:paraId="3F5681D1" w14:textId="3CA55654" w:rsidR="0080705A" w:rsidRPr="00551C00" w:rsidRDefault="0080705A" w:rsidP="00815E88">
            <w:pPr>
              <w:widowControl w:val="0"/>
              <w:spacing w:before="20" w:after="20"/>
              <w:jc w:val="both"/>
              <w:rPr>
                <w:rFonts w:ascii="Times New Roman" w:hAnsi="Times New Roman" w:cs="Times New Roman"/>
                <w:b/>
                <w:i/>
                <w:sz w:val="26"/>
                <w:szCs w:val="26"/>
              </w:rPr>
            </w:pPr>
            <w:r w:rsidRPr="00551C00">
              <w:rPr>
                <w:rFonts w:ascii="Times New Roman" w:hAnsi="Times New Roman" w:cs="Times New Roman"/>
                <w:b/>
                <w:i/>
                <w:sz w:val="26"/>
                <w:szCs w:val="26"/>
              </w:rPr>
              <w:t>15. Tuân thủ quy định của pháp luật về thương mại điện tử khi bán hàng qua thương mại điện tử</w:t>
            </w:r>
          </w:p>
        </w:tc>
        <w:tc>
          <w:tcPr>
            <w:tcW w:w="5103" w:type="dxa"/>
          </w:tcPr>
          <w:p w14:paraId="60F3AB09" w14:textId="1CBC2F56" w:rsidR="0080705A" w:rsidRPr="00551C00" w:rsidRDefault="0080705A"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lang w:val="pt-BR"/>
              </w:rPr>
              <w:t xml:space="preserve">Như nội dung báo cáo nêu trên về lý do bổ sung </w:t>
            </w:r>
            <w:r w:rsidRPr="00551C00">
              <w:rPr>
                <w:rFonts w:ascii="Times New Roman" w:hAnsi="Times New Roman" w:cs="Times New Roman"/>
                <w:bCs/>
                <w:iCs/>
                <w:sz w:val="26"/>
                <w:szCs w:val="26"/>
              </w:rPr>
              <w:t xml:space="preserve">thêm đối tượng bán hàng, cung cấp dịch vụ qua thương mại điện tử, Bộ KH&amp;CN kiến nghị bổ sung </w:t>
            </w:r>
            <w:r w:rsidRPr="00551C00">
              <w:rPr>
                <w:rFonts w:ascii="Times New Roman" w:eastAsia="Calibri" w:hAnsi="Times New Roman" w:cs="Times New Roman"/>
                <w:sz w:val="26"/>
                <w:szCs w:val="26"/>
              </w:rPr>
              <w:t>quy định về nghĩa vụ của người bán hàng qua thương mại điện tử</w:t>
            </w:r>
          </w:p>
        </w:tc>
      </w:tr>
      <w:tr w:rsidR="0080705A" w:rsidRPr="00551C00" w14:paraId="4E110542" w14:textId="5221C9EC" w:rsidTr="00CB3A94">
        <w:trPr>
          <w:trHeight w:val="259"/>
        </w:trPr>
        <w:tc>
          <w:tcPr>
            <w:tcW w:w="926" w:type="dxa"/>
          </w:tcPr>
          <w:p w14:paraId="2735ECFF" w14:textId="77777777" w:rsidR="0080705A" w:rsidRPr="00551C00" w:rsidRDefault="0080705A" w:rsidP="00815E88">
            <w:pPr>
              <w:pStyle w:val="ListParagraph"/>
              <w:widowControl w:val="0"/>
              <w:numPr>
                <w:ilvl w:val="0"/>
                <w:numId w:val="1"/>
              </w:numPr>
              <w:spacing w:before="20" w:after="20"/>
              <w:contextualSpacing w:val="0"/>
              <w:rPr>
                <w:rFonts w:ascii="Times New Roman" w:hAnsi="Times New Roman" w:cs="Times New Roman"/>
                <w:b/>
                <w:sz w:val="26"/>
                <w:szCs w:val="26"/>
              </w:rPr>
            </w:pPr>
          </w:p>
        </w:tc>
        <w:tc>
          <w:tcPr>
            <w:tcW w:w="4461" w:type="dxa"/>
          </w:tcPr>
          <w:p w14:paraId="2F3C3A29" w14:textId="77777777" w:rsidR="0080705A" w:rsidRPr="00551C00" w:rsidRDefault="0080705A" w:rsidP="00815E88">
            <w:pPr>
              <w:widowControl w:val="0"/>
              <w:spacing w:before="20" w:after="20"/>
              <w:jc w:val="both"/>
              <w:outlineLvl w:val="2"/>
              <w:rPr>
                <w:rFonts w:ascii="Times New Roman" w:hAnsi="Times New Roman" w:cs="Times New Roman"/>
                <w:b/>
                <w:bCs/>
                <w:sz w:val="26"/>
                <w:szCs w:val="26"/>
              </w:rPr>
            </w:pPr>
            <w:bookmarkStart w:id="3" w:name="_Toc168457094"/>
            <w:r w:rsidRPr="00551C00">
              <w:rPr>
                <w:rFonts w:ascii="Times New Roman" w:hAnsi="Times New Roman" w:cs="Times New Roman"/>
                <w:b/>
                <w:bCs/>
                <w:sz w:val="26"/>
                <w:szCs w:val="26"/>
              </w:rPr>
              <w:t>Điều 17. Quyền của người tiêu dùng</w:t>
            </w:r>
            <w:bookmarkEnd w:id="3"/>
            <w:r w:rsidRPr="00551C00">
              <w:rPr>
                <w:rFonts w:ascii="Times New Roman" w:hAnsi="Times New Roman" w:cs="Times New Roman"/>
                <w:b/>
                <w:bCs/>
                <w:sz w:val="26"/>
                <w:szCs w:val="26"/>
              </w:rPr>
              <w:t xml:space="preserve"> </w:t>
            </w:r>
          </w:p>
          <w:p w14:paraId="75C7BBC0" w14:textId="71826714" w:rsidR="0080705A" w:rsidRPr="00551C00" w:rsidRDefault="0080705A"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2. Được cung cấp thông tin về việc bảo hành hàng hóa, khả năng gây mất an toàn của hàng hoá và cách phòng ngừa khi nhận được thông tin cảnh báo từ người sản xuất, người nhập khẩu.</w:t>
            </w:r>
          </w:p>
        </w:tc>
        <w:tc>
          <w:tcPr>
            <w:tcW w:w="4961" w:type="dxa"/>
          </w:tcPr>
          <w:p w14:paraId="5314D117" w14:textId="77777777" w:rsidR="0080705A" w:rsidRPr="00551C00" w:rsidRDefault="0080705A" w:rsidP="00815E88">
            <w:pPr>
              <w:widowControl w:val="0"/>
              <w:spacing w:before="20" w:after="20"/>
              <w:jc w:val="both"/>
              <w:rPr>
                <w:rFonts w:ascii="Times New Roman" w:hAnsi="Times New Roman" w:cs="Times New Roman"/>
                <w:sz w:val="26"/>
                <w:szCs w:val="26"/>
              </w:rPr>
            </w:pPr>
          </w:p>
          <w:p w14:paraId="0B490316" w14:textId="327BD12F" w:rsidR="0080705A" w:rsidRPr="00551C00" w:rsidRDefault="0080705A"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2. Được cung cấp thông tin về việc bảo hành hàng hóa, khả năng gây mất an toàn của hàng hoá, </w:t>
            </w:r>
            <w:r w:rsidRPr="00551C00">
              <w:rPr>
                <w:rFonts w:ascii="Times New Roman" w:hAnsi="Times New Roman" w:cs="Times New Roman"/>
                <w:b/>
                <w:i/>
                <w:sz w:val="26"/>
                <w:szCs w:val="26"/>
              </w:rPr>
              <w:t>nguồn gốc xuất xứ của hàng hóa</w:t>
            </w:r>
            <w:r w:rsidRPr="00551C00">
              <w:rPr>
                <w:rFonts w:ascii="Times New Roman" w:hAnsi="Times New Roman" w:cs="Times New Roman"/>
                <w:sz w:val="26"/>
                <w:szCs w:val="26"/>
              </w:rPr>
              <w:t xml:space="preserve"> và cách phòng ngừa khi nhận được thông tin cảnh báo từ người sản xuất, người nhập khẩu</w:t>
            </w:r>
          </w:p>
        </w:tc>
        <w:tc>
          <w:tcPr>
            <w:tcW w:w="5103" w:type="dxa"/>
          </w:tcPr>
          <w:p w14:paraId="000F895D" w14:textId="77777777" w:rsidR="0080705A" w:rsidRPr="00551C00" w:rsidRDefault="0080705A" w:rsidP="00815E88">
            <w:pPr>
              <w:widowControl w:val="0"/>
              <w:spacing w:before="20" w:after="20"/>
              <w:jc w:val="both"/>
              <w:rPr>
                <w:rFonts w:ascii="Times New Roman" w:hAnsi="Times New Roman" w:cs="Times New Roman"/>
                <w:sz w:val="26"/>
                <w:szCs w:val="26"/>
                <w:lang w:val="pt-BR"/>
              </w:rPr>
            </w:pPr>
          </w:p>
          <w:p w14:paraId="0B080769" w14:textId="05C4559B" w:rsidR="0080705A" w:rsidRPr="00551C00" w:rsidRDefault="0080705A"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lang w:val="pt-BR"/>
              </w:rPr>
              <w:t>Bộ KH&amp;CN đề nghị bổ sung nội dung về nguồn gốc xuất xứ của hàng hoá để phù hợp với quy định pháp luật và thực tế hiện nay về nguồn gốc xuất xứ của hàng hoá</w:t>
            </w:r>
          </w:p>
        </w:tc>
      </w:tr>
      <w:tr w:rsidR="007C6CDF" w:rsidRPr="00551C00" w14:paraId="12506C32" w14:textId="08C82490" w:rsidTr="00CB3A94">
        <w:trPr>
          <w:trHeight w:val="259"/>
        </w:trPr>
        <w:tc>
          <w:tcPr>
            <w:tcW w:w="926" w:type="dxa"/>
          </w:tcPr>
          <w:p w14:paraId="7E03A511" w14:textId="77777777" w:rsidR="007C6CDF" w:rsidRPr="00551C00" w:rsidRDefault="007C6CDF" w:rsidP="00815E88">
            <w:pPr>
              <w:pStyle w:val="ListParagraph"/>
              <w:widowControl w:val="0"/>
              <w:numPr>
                <w:ilvl w:val="0"/>
                <w:numId w:val="1"/>
              </w:numPr>
              <w:spacing w:before="20" w:after="20"/>
              <w:contextualSpacing w:val="0"/>
              <w:rPr>
                <w:rFonts w:ascii="Times New Roman" w:hAnsi="Times New Roman" w:cs="Times New Roman"/>
                <w:b/>
                <w:sz w:val="26"/>
                <w:szCs w:val="26"/>
              </w:rPr>
            </w:pPr>
          </w:p>
        </w:tc>
        <w:tc>
          <w:tcPr>
            <w:tcW w:w="4461" w:type="dxa"/>
          </w:tcPr>
          <w:p w14:paraId="79AFD592" w14:textId="3C91C685" w:rsidR="007C6CDF" w:rsidRPr="00551C00" w:rsidRDefault="007C6CDF" w:rsidP="00815E88">
            <w:pPr>
              <w:widowControl w:val="0"/>
              <w:spacing w:before="20" w:after="20"/>
              <w:jc w:val="both"/>
              <w:outlineLvl w:val="2"/>
              <w:rPr>
                <w:rFonts w:ascii="Times New Roman" w:hAnsi="Times New Roman" w:cs="Times New Roman"/>
                <w:b/>
                <w:bCs/>
                <w:sz w:val="26"/>
                <w:szCs w:val="26"/>
              </w:rPr>
            </w:pPr>
          </w:p>
        </w:tc>
        <w:tc>
          <w:tcPr>
            <w:tcW w:w="4961" w:type="dxa"/>
          </w:tcPr>
          <w:p w14:paraId="693524C1" w14:textId="5C3D8396" w:rsidR="007C6CDF" w:rsidRPr="00551C00" w:rsidRDefault="00A04F47" w:rsidP="00815E88">
            <w:pPr>
              <w:widowControl w:val="0"/>
              <w:spacing w:before="20" w:after="20"/>
              <w:jc w:val="both"/>
              <w:rPr>
                <w:rFonts w:ascii="Times New Roman" w:hAnsi="Times New Roman" w:cs="Times New Roman"/>
                <w:sz w:val="26"/>
                <w:szCs w:val="26"/>
              </w:rPr>
            </w:pPr>
            <w:bookmarkStart w:id="4" w:name="_Toc168457052"/>
            <w:r w:rsidRPr="00551C00">
              <w:rPr>
                <w:rFonts w:ascii="Times New Roman" w:hAnsi="Times New Roman" w:cs="Times New Roman"/>
                <w:bCs/>
                <w:sz w:val="26"/>
                <w:szCs w:val="26"/>
              </w:rPr>
              <w:t>Bổ sung</w:t>
            </w:r>
            <w:r w:rsidRPr="00551C00">
              <w:rPr>
                <w:rFonts w:ascii="Times New Roman" w:hAnsi="Times New Roman" w:cs="Times New Roman"/>
                <w:b/>
                <w:bCs/>
                <w:sz w:val="26"/>
                <w:szCs w:val="26"/>
              </w:rPr>
              <w:t xml:space="preserve"> Điều 25a. Đánh giá sự phù hợp</w:t>
            </w:r>
            <w:bookmarkEnd w:id="4"/>
            <w:r w:rsidRPr="00551C00">
              <w:rPr>
                <w:rFonts w:ascii="Times New Roman" w:hAnsi="Times New Roman" w:cs="Times New Roman"/>
                <w:b/>
                <w:bCs/>
                <w:sz w:val="26"/>
                <w:szCs w:val="26"/>
              </w:rPr>
              <w:t xml:space="preserve"> phục vụ quản lý nhà nước</w:t>
            </w:r>
          </w:p>
        </w:tc>
        <w:tc>
          <w:tcPr>
            <w:tcW w:w="5103" w:type="dxa"/>
          </w:tcPr>
          <w:p w14:paraId="601149FE" w14:textId="77777777" w:rsidR="007C6CDF" w:rsidRPr="00551C00" w:rsidRDefault="007C6CDF" w:rsidP="00815E88">
            <w:pPr>
              <w:widowControl w:val="0"/>
              <w:spacing w:before="20" w:after="20"/>
              <w:jc w:val="both"/>
              <w:rPr>
                <w:rFonts w:ascii="Times New Roman" w:hAnsi="Times New Roman" w:cs="Times New Roman"/>
                <w:sz w:val="26"/>
                <w:szCs w:val="26"/>
              </w:rPr>
            </w:pPr>
          </w:p>
        </w:tc>
      </w:tr>
      <w:tr w:rsidR="007C6CDF" w:rsidRPr="00551C00" w14:paraId="4DB6350E" w14:textId="0E5D4307" w:rsidTr="00CB3A94">
        <w:trPr>
          <w:trHeight w:val="259"/>
        </w:trPr>
        <w:tc>
          <w:tcPr>
            <w:tcW w:w="926" w:type="dxa"/>
          </w:tcPr>
          <w:p w14:paraId="7366342F" w14:textId="5C02AAC3" w:rsidR="007C6CDF" w:rsidRPr="00551C00" w:rsidRDefault="007C6CDF"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w:t>
            </w:r>
            <w:r w:rsidR="00272BD4" w:rsidRPr="00551C00">
              <w:rPr>
                <w:rFonts w:ascii="Times New Roman" w:hAnsi="Times New Roman" w:cs="Times New Roman"/>
                <w:bCs/>
                <w:sz w:val="26"/>
                <w:szCs w:val="26"/>
              </w:rPr>
              <w:t>4</w:t>
            </w:r>
            <w:r w:rsidRPr="00551C00">
              <w:rPr>
                <w:rFonts w:ascii="Times New Roman" w:hAnsi="Times New Roman" w:cs="Times New Roman"/>
                <w:bCs/>
                <w:sz w:val="26"/>
                <w:szCs w:val="26"/>
              </w:rPr>
              <w:t>.1</w:t>
            </w:r>
          </w:p>
        </w:tc>
        <w:tc>
          <w:tcPr>
            <w:tcW w:w="4461" w:type="dxa"/>
          </w:tcPr>
          <w:p w14:paraId="32ECF127" w14:textId="2F25C28C" w:rsidR="007C6CDF" w:rsidRPr="00551C00" w:rsidRDefault="007C6CDF" w:rsidP="00815E88">
            <w:pPr>
              <w:widowControl w:val="0"/>
              <w:spacing w:before="20" w:after="20"/>
              <w:jc w:val="both"/>
              <w:rPr>
                <w:rFonts w:ascii="Times New Roman" w:hAnsi="Times New Roman"/>
                <w:sz w:val="26"/>
                <w:szCs w:val="26"/>
              </w:rPr>
            </w:pPr>
          </w:p>
        </w:tc>
        <w:tc>
          <w:tcPr>
            <w:tcW w:w="4961" w:type="dxa"/>
          </w:tcPr>
          <w:p w14:paraId="26024DE8" w14:textId="77777777" w:rsidR="007C6CDF" w:rsidRPr="00551C00" w:rsidRDefault="007C6CDF" w:rsidP="00815E88">
            <w:pPr>
              <w:widowControl w:val="0"/>
              <w:spacing w:before="20" w:after="20"/>
              <w:jc w:val="both"/>
              <w:rPr>
                <w:rFonts w:ascii="Times New Roman" w:hAnsi="Times New Roman"/>
                <w:b/>
                <w:i/>
                <w:sz w:val="26"/>
                <w:szCs w:val="26"/>
                <w:lang w:val="nl-NL"/>
              </w:rPr>
            </w:pPr>
            <w:r w:rsidRPr="00551C00">
              <w:rPr>
                <w:rFonts w:ascii="Times New Roman" w:hAnsi="Times New Roman"/>
                <w:b/>
                <w:i/>
                <w:sz w:val="26"/>
                <w:szCs w:val="26"/>
              </w:rPr>
              <w:t xml:space="preserve">1. </w:t>
            </w:r>
            <w:r w:rsidRPr="00551C00">
              <w:rPr>
                <w:rFonts w:ascii="Times New Roman" w:hAnsi="Times New Roman"/>
                <w:b/>
                <w:i/>
                <w:sz w:val="26"/>
                <w:szCs w:val="26"/>
                <w:lang w:val="nl-NL"/>
              </w:rPr>
              <w:t>Tổ chức đánh giá sự phù hợp được chỉ định phải đáp ứng các điều kiện sau đây:</w:t>
            </w:r>
          </w:p>
          <w:p w14:paraId="4173831D" w14:textId="3AB23BFF" w:rsidR="007C6CDF" w:rsidRPr="00551C00" w:rsidRDefault="007C6CDF" w:rsidP="00815E88">
            <w:pPr>
              <w:widowControl w:val="0"/>
              <w:spacing w:before="20" w:after="20"/>
              <w:jc w:val="both"/>
              <w:rPr>
                <w:rFonts w:ascii="Times New Roman" w:hAnsi="Times New Roman"/>
                <w:b/>
                <w:i/>
                <w:sz w:val="26"/>
                <w:szCs w:val="26"/>
                <w:lang w:val="nl-NL"/>
              </w:rPr>
            </w:pPr>
            <w:r w:rsidRPr="00551C00">
              <w:rPr>
                <w:rFonts w:ascii="Times New Roman" w:hAnsi="Times New Roman"/>
                <w:b/>
                <w:i/>
                <w:sz w:val="26"/>
                <w:szCs w:val="26"/>
                <w:lang w:val="nl-NL"/>
              </w:rPr>
              <w:t>a) Đã đăng ký hoạt động đánh giá sự phù hợp tại cơ quan quản lý nhà nước có thẩm quyền theo quy định của pháp luật về tiêu chuẩn và quy chuẩn kỹ thuật;</w:t>
            </w:r>
          </w:p>
          <w:p w14:paraId="0779D478" w14:textId="77777777" w:rsidR="007C6CDF" w:rsidRPr="00551C00" w:rsidRDefault="007C6CDF" w:rsidP="00815E88">
            <w:pPr>
              <w:widowControl w:val="0"/>
              <w:spacing w:before="20" w:after="20"/>
              <w:jc w:val="both"/>
              <w:rPr>
                <w:rFonts w:ascii="Times New Roman" w:hAnsi="Times New Roman"/>
                <w:b/>
                <w:i/>
                <w:sz w:val="26"/>
                <w:szCs w:val="26"/>
                <w:lang w:val="nl-NL"/>
              </w:rPr>
            </w:pPr>
            <w:r w:rsidRPr="00551C00">
              <w:rPr>
                <w:rFonts w:ascii="Times New Roman" w:hAnsi="Times New Roman"/>
                <w:b/>
                <w:i/>
                <w:sz w:val="26"/>
                <w:szCs w:val="26"/>
                <w:lang w:val="nl-NL"/>
              </w:rPr>
              <w:t>b) Đ</w:t>
            </w:r>
            <w:r w:rsidRPr="00551C00">
              <w:rPr>
                <w:rFonts w:ascii="Times New Roman" w:hAnsi="Times New Roman"/>
                <w:b/>
                <w:i/>
                <w:sz w:val="26"/>
                <w:szCs w:val="26"/>
              </w:rPr>
              <w:t>ược công nhận hệ thống quản lý phù hợp với yêu cầu của tiêu chuẩn quốc gia, tiêu chuẩn quốc tế tương ứng theo quy định của pháp luật;</w:t>
            </w:r>
          </w:p>
          <w:p w14:paraId="67D8A668" w14:textId="4058075F" w:rsidR="007C6CDF" w:rsidRPr="00551C00" w:rsidRDefault="007C6CDF" w:rsidP="00815E88">
            <w:pPr>
              <w:widowControl w:val="0"/>
              <w:spacing w:before="20" w:after="20"/>
              <w:jc w:val="both"/>
              <w:rPr>
                <w:rFonts w:ascii="Times New Roman" w:hAnsi="Times New Roman"/>
                <w:b/>
                <w:i/>
                <w:sz w:val="26"/>
                <w:szCs w:val="26"/>
                <w:lang w:val="nl-NL"/>
              </w:rPr>
            </w:pPr>
            <w:r w:rsidRPr="00551C00">
              <w:rPr>
                <w:rFonts w:ascii="Times New Roman" w:hAnsi="Times New Roman"/>
                <w:b/>
                <w:i/>
                <w:sz w:val="26"/>
                <w:szCs w:val="26"/>
                <w:lang w:val="nl-NL"/>
              </w:rPr>
              <w:t xml:space="preserve">c) Phải thực hiện việc thử nghiệm thành thạo hoặc so sánh liên phòng đối với phương </w:t>
            </w:r>
            <w:r w:rsidRPr="00551C00">
              <w:rPr>
                <w:rFonts w:ascii="Times New Roman" w:hAnsi="Times New Roman"/>
                <w:b/>
                <w:i/>
                <w:sz w:val="26"/>
                <w:szCs w:val="26"/>
                <w:lang w:val="nl-NL"/>
              </w:rPr>
              <w:lastRenderedPageBreak/>
              <w:t>pháp thử của sản phẩm, hàng hóa đăng ký chỉ định thử nghiệm đối với tổ chức thử nghiệm;</w:t>
            </w:r>
          </w:p>
          <w:p w14:paraId="46EC253B" w14:textId="00E7EF42" w:rsidR="007C6CDF" w:rsidRPr="00551C00" w:rsidRDefault="007C6CDF" w:rsidP="00815E88">
            <w:pPr>
              <w:widowControl w:val="0"/>
              <w:spacing w:before="20" w:after="20"/>
              <w:jc w:val="both"/>
              <w:rPr>
                <w:rFonts w:ascii="Times New Roman" w:hAnsi="Times New Roman"/>
                <w:b/>
                <w:i/>
                <w:sz w:val="26"/>
                <w:szCs w:val="26"/>
              </w:rPr>
            </w:pPr>
            <w:r w:rsidRPr="00551C00">
              <w:rPr>
                <w:rFonts w:ascii="Times New Roman" w:hAnsi="Times New Roman"/>
                <w:b/>
                <w:i/>
                <w:sz w:val="26"/>
                <w:szCs w:val="26"/>
                <w:lang w:val="nl-NL"/>
              </w:rPr>
              <w:t>d) Đăng ký chỉ định hoạt động đánh giá sự phù hợp tại cơ quan quản lý nhà nước có thẩm quyền</w:t>
            </w:r>
            <w:r w:rsidRPr="00551C00">
              <w:rPr>
                <w:rFonts w:ascii="Times New Roman" w:hAnsi="Times New Roman"/>
                <w:b/>
                <w:i/>
                <w:sz w:val="26"/>
                <w:szCs w:val="26"/>
              </w:rPr>
              <w:t>.</w:t>
            </w:r>
          </w:p>
        </w:tc>
        <w:tc>
          <w:tcPr>
            <w:tcW w:w="5103" w:type="dxa"/>
          </w:tcPr>
          <w:p w14:paraId="16092CBE" w14:textId="77777777" w:rsidR="007C6CDF" w:rsidRPr="00551C00" w:rsidRDefault="007C6CDF" w:rsidP="00815E88">
            <w:pPr>
              <w:widowControl w:val="0"/>
              <w:spacing w:before="20" w:after="20"/>
              <w:jc w:val="both"/>
              <w:rPr>
                <w:rFonts w:ascii="Times New Roman" w:eastAsia="Calibri" w:hAnsi="Times New Roman" w:cs="Times New Roman"/>
                <w:sz w:val="26"/>
                <w:szCs w:val="26"/>
              </w:rPr>
            </w:pPr>
            <w:r w:rsidRPr="00551C00">
              <w:rPr>
                <w:rFonts w:ascii="Times New Roman" w:eastAsia="Calibri" w:hAnsi="Times New Roman" w:cs="Times New Roman"/>
                <w:sz w:val="26"/>
                <w:szCs w:val="26"/>
              </w:rPr>
              <w:lastRenderedPageBreak/>
              <w:t xml:space="preserve">Hiện nay, Luật CLSPHH chưa có quy định cụ thể về </w:t>
            </w:r>
            <w:r w:rsidRPr="00551C00">
              <w:rPr>
                <w:rFonts w:ascii="Times New Roman" w:hAnsi="Times New Roman" w:cs="Times New Roman"/>
                <w:sz w:val="26"/>
                <w:szCs w:val="26"/>
                <w:lang w:val="nl-NL"/>
              </w:rPr>
              <w:t>tổ chức đánh giá sự phù hợp được chỉ định nên Bộ KH&amp;CN kiến nghị bổ sung nội dung này để thống nhất quản lý và có căn cứ triển khai thực hiện</w:t>
            </w:r>
          </w:p>
          <w:p w14:paraId="6C5D2DE2" w14:textId="77777777" w:rsidR="007C6CDF" w:rsidRPr="00551C00" w:rsidRDefault="007C6CDF" w:rsidP="00815E88">
            <w:pPr>
              <w:widowControl w:val="0"/>
              <w:spacing w:before="20" w:after="20"/>
              <w:jc w:val="both"/>
              <w:rPr>
                <w:rFonts w:ascii="Times New Roman" w:hAnsi="Times New Roman" w:cs="Times New Roman"/>
                <w:bCs/>
                <w:sz w:val="26"/>
                <w:szCs w:val="26"/>
              </w:rPr>
            </w:pPr>
          </w:p>
        </w:tc>
      </w:tr>
      <w:tr w:rsidR="007C6CDF" w:rsidRPr="00551C00" w14:paraId="72CAB8B8" w14:textId="1887B4A1" w:rsidTr="00CB3A94">
        <w:trPr>
          <w:trHeight w:val="259"/>
        </w:trPr>
        <w:tc>
          <w:tcPr>
            <w:tcW w:w="926" w:type="dxa"/>
          </w:tcPr>
          <w:p w14:paraId="50A848A8" w14:textId="2C6E7AEA" w:rsidR="007C6CDF" w:rsidRPr="00551C00" w:rsidRDefault="007C6CDF"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w:t>
            </w:r>
            <w:r w:rsidR="00272BD4" w:rsidRPr="00551C00">
              <w:rPr>
                <w:rFonts w:ascii="Times New Roman" w:hAnsi="Times New Roman" w:cs="Times New Roman"/>
                <w:bCs/>
                <w:sz w:val="26"/>
                <w:szCs w:val="26"/>
              </w:rPr>
              <w:t>4</w:t>
            </w:r>
            <w:r w:rsidRPr="00551C00">
              <w:rPr>
                <w:rFonts w:ascii="Times New Roman" w:hAnsi="Times New Roman" w:cs="Times New Roman"/>
                <w:bCs/>
                <w:sz w:val="26"/>
                <w:szCs w:val="26"/>
              </w:rPr>
              <w:t>.2</w:t>
            </w:r>
          </w:p>
        </w:tc>
        <w:tc>
          <w:tcPr>
            <w:tcW w:w="4461" w:type="dxa"/>
          </w:tcPr>
          <w:p w14:paraId="62F838C2" w14:textId="56A551B2" w:rsidR="007C6CDF" w:rsidRPr="00551C00" w:rsidRDefault="007C6CDF" w:rsidP="00815E88">
            <w:pPr>
              <w:widowControl w:val="0"/>
              <w:spacing w:before="20" w:after="20"/>
              <w:jc w:val="both"/>
              <w:outlineLvl w:val="2"/>
              <w:rPr>
                <w:rFonts w:ascii="Times New Roman" w:hAnsi="Times New Roman" w:cs="Times New Roman"/>
                <w:bCs/>
                <w:iCs/>
                <w:sz w:val="26"/>
                <w:szCs w:val="26"/>
              </w:rPr>
            </w:pPr>
          </w:p>
        </w:tc>
        <w:tc>
          <w:tcPr>
            <w:tcW w:w="4961" w:type="dxa"/>
          </w:tcPr>
          <w:p w14:paraId="67A6619C" w14:textId="4828C054" w:rsidR="007C6CDF" w:rsidRPr="00551C00" w:rsidRDefault="007C6CDF" w:rsidP="00815E88">
            <w:pPr>
              <w:widowControl w:val="0"/>
              <w:spacing w:before="20" w:after="20"/>
              <w:jc w:val="both"/>
              <w:rPr>
                <w:rFonts w:ascii="Times New Roman" w:eastAsia="Calibri" w:hAnsi="Times New Roman" w:cs="Times New Roman"/>
                <w:b/>
                <w:i/>
                <w:sz w:val="26"/>
                <w:szCs w:val="26"/>
              </w:rPr>
            </w:pPr>
            <w:r w:rsidRPr="00551C00">
              <w:rPr>
                <w:rFonts w:ascii="Times New Roman" w:hAnsi="Times New Roman"/>
                <w:b/>
                <w:i/>
                <w:sz w:val="26"/>
                <w:szCs w:val="26"/>
              </w:rPr>
              <w:t xml:space="preserve">2. Các </w:t>
            </w:r>
            <w:r w:rsidRPr="00551C00">
              <w:rPr>
                <w:rFonts w:ascii="Times New Roman" w:hAnsi="Times New Roman"/>
                <w:b/>
                <w:i/>
                <w:sz w:val="26"/>
                <w:szCs w:val="26"/>
                <w:lang w:val="it-IT"/>
              </w:rPr>
              <w:t xml:space="preserve">bộ quản lý ngành, lĩnh vực thống nhất phương án thừa nhận kết quả đánh giá chỉ định của các bộ quản lý ngành, lĩnh vực khác, </w:t>
            </w:r>
            <w:r w:rsidRPr="00551C00">
              <w:rPr>
                <w:rFonts w:ascii="Times New Roman" w:hAnsi="Times New Roman"/>
                <w:b/>
                <w:bCs/>
                <w:i/>
                <w:iCs/>
                <w:sz w:val="26"/>
                <w:szCs w:val="26"/>
              </w:rPr>
              <w:t>đảm bảo tuân thủ quy định của pháp luật liên quan</w:t>
            </w:r>
            <w:r w:rsidRPr="00551C00">
              <w:rPr>
                <w:rFonts w:ascii="Times New Roman" w:hAnsi="Times New Roman"/>
                <w:b/>
                <w:i/>
                <w:sz w:val="26"/>
                <w:szCs w:val="26"/>
                <w:lang w:val="it-IT"/>
              </w:rPr>
              <w:t>.</w:t>
            </w:r>
          </w:p>
        </w:tc>
        <w:tc>
          <w:tcPr>
            <w:tcW w:w="5103" w:type="dxa"/>
          </w:tcPr>
          <w:p w14:paraId="74FB9687" w14:textId="35D3C1D1" w:rsidR="007C6CDF" w:rsidRPr="00551C00" w:rsidRDefault="007C6CDF" w:rsidP="00815E88">
            <w:pPr>
              <w:widowControl w:val="0"/>
              <w:spacing w:before="20" w:after="20"/>
              <w:jc w:val="both"/>
              <w:rPr>
                <w:rFonts w:ascii="Times New Roman" w:hAnsi="Times New Roman" w:cs="Times New Roman"/>
                <w:bCs/>
                <w:sz w:val="26"/>
                <w:szCs w:val="26"/>
              </w:rPr>
            </w:pPr>
            <w:r w:rsidRPr="00551C00">
              <w:rPr>
                <w:rFonts w:ascii="Times New Roman" w:hAnsi="Times New Roman" w:cs="Times New Roman"/>
                <w:sz w:val="26"/>
                <w:szCs w:val="26"/>
              </w:rPr>
              <w:t xml:space="preserve">Theo quy định tại Điều 25 Luật Chất lượng sản phẩm, hàng hóa, thử nghiệm, giám định phục vụ quản lý nhà nước do tổ chức thử nghiệm, giám định được chỉ định thực hiện, chứng nhận hợp quy do tổ chức chứng nhận được chỉ định thực hiện và việc kiểm định phải do tổ chức kiểm định được chỉ định thực hiện. Tuy nhiên, hiện nay chưa có cơ chế thừa nhận kết quả đánh giá chỉ định giữa các Bộ quản lý ngành, lĩnh vực nên hiện nay một tổ chức </w:t>
            </w:r>
            <w:r w:rsidRPr="00551C00">
              <w:rPr>
                <w:rFonts w:ascii="Times New Roman" w:eastAsia="Calibri" w:hAnsi="Times New Roman" w:cs="Times New Roman"/>
                <w:spacing w:val="-2"/>
                <w:sz w:val="26"/>
                <w:szCs w:val="26"/>
                <w:lang w:val="pt-BR"/>
              </w:rPr>
              <w:t xml:space="preserve">đánh giá sự phù hợp bị </w:t>
            </w:r>
            <w:r w:rsidRPr="00551C00">
              <w:rPr>
                <w:rFonts w:ascii="Times New Roman" w:hAnsi="Times New Roman" w:cs="Times New Roman"/>
                <w:sz w:val="26"/>
                <w:szCs w:val="26"/>
              </w:rPr>
              <w:t>tiến hành đánh giá năng lực nhiều lần, gây tốn kém, lãng phí cho xã hội. Do đó, Bộ KH&amp;CN kiến nghị bổ sung nội dung này.</w:t>
            </w:r>
          </w:p>
        </w:tc>
      </w:tr>
      <w:tr w:rsidR="007C6CDF" w:rsidRPr="00551C00" w14:paraId="77123284" w14:textId="30A63A30" w:rsidTr="00CB3A94">
        <w:trPr>
          <w:trHeight w:val="259"/>
        </w:trPr>
        <w:tc>
          <w:tcPr>
            <w:tcW w:w="926" w:type="dxa"/>
          </w:tcPr>
          <w:p w14:paraId="703D72DC" w14:textId="133A48C8" w:rsidR="007C6CDF" w:rsidRPr="00551C00" w:rsidRDefault="007C6CDF"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w:t>
            </w:r>
            <w:r w:rsidR="00272BD4" w:rsidRPr="00551C00">
              <w:rPr>
                <w:rFonts w:ascii="Times New Roman" w:hAnsi="Times New Roman" w:cs="Times New Roman"/>
                <w:bCs/>
                <w:sz w:val="26"/>
                <w:szCs w:val="26"/>
              </w:rPr>
              <w:t>4</w:t>
            </w:r>
            <w:r w:rsidRPr="00551C00">
              <w:rPr>
                <w:rFonts w:ascii="Times New Roman" w:hAnsi="Times New Roman" w:cs="Times New Roman"/>
                <w:bCs/>
                <w:sz w:val="26"/>
                <w:szCs w:val="26"/>
              </w:rPr>
              <w:t>.3</w:t>
            </w:r>
          </w:p>
        </w:tc>
        <w:tc>
          <w:tcPr>
            <w:tcW w:w="4461" w:type="dxa"/>
          </w:tcPr>
          <w:p w14:paraId="006C6859" w14:textId="1F3BF587" w:rsidR="007C6CDF" w:rsidRPr="00551C00" w:rsidRDefault="007C6CDF" w:rsidP="00815E88">
            <w:pPr>
              <w:widowControl w:val="0"/>
              <w:spacing w:before="20" w:after="20"/>
              <w:jc w:val="both"/>
              <w:outlineLvl w:val="2"/>
              <w:rPr>
                <w:rFonts w:ascii="Times New Roman" w:hAnsi="Times New Roman" w:cs="Times New Roman"/>
                <w:bCs/>
                <w:iCs/>
                <w:sz w:val="26"/>
                <w:szCs w:val="26"/>
              </w:rPr>
            </w:pPr>
          </w:p>
        </w:tc>
        <w:tc>
          <w:tcPr>
            <w:tcW w:w="4961" w:type="dxa"/>
          </w:tcPr>
          <w:p w14:paraId="6BC3D8AF" w14:textId="07299E86" w:rsidR="007C6CDF" w:rsidRPr="00551C00" w:rsidRDefault="007C6CDF" w:rsidP="00815E88">
            <w:pPr>
              <w:widowControl w:val="0"/>
              <w:spacing w:before="20" w:after="20"/>
              <w:jc w:val="both"/>
              <w:rPr>
                <w:rFonts w:ascii="Times New Roman" w:hAnsi="Times New Roman"/>
                <w:b/>
                <w:i/>
                <w:sz w:val="26"/>
                <w:szCs w:val="26"/>
              </w:rPr>
            </w:pPr>
            <w:r w:rsidRPr="00551C00">
              <w:rPr>
                <w:rFonts w:ascii="Times New Roman" w:hAnsi="Times New Roman"/>
                <w:b/>
                <w:i/>
                <w:sz w:val="26"/>
                <w:szCs w:val="26"/>
              </w:rPr>
              <w:t>3. Thử nghiệm kiểm chứng (trọng tài)</w:t>
            </w:r>
          </w:p>
          <w:p w14:paraId="100F99EC" w14:textId="77777777" w:rsidR="007C6CDF" w:rsidRPr="00551C00" w:rsidRDefault="007C6CDF" w:rsidP="00815E88">
            <w:pPr>
              <w:widowControl w:val="0"/>
              <w:spacing w:before="20" w:after="20"/>
              <w:jc w:val="both"/>
              <w:rPr>
                <w:rFonts w:ascii="Times New Roman" w:eastAsia="Times New Roman" w:hAnsi="Times New Roman"/>
                <w:b/>
                <w:i/>
                <w:color w:val="000000"/>
                <w:sz w:val="26"/>
                <w:szCs w:val="26"/>
              </w:rPr>
            </w:pPr>
            <w:r w:rsidRPr="00551C00">
              <w:rPr>
                <w:rFonts w:ascii="Times New Roman" w:hAnsi="Times New Roman"/>
                <w:b/>
                <w:i/>
                <w:sz w:val="26"/>
                <w:szCs w:val="26"/>
              </w:rPr>
              <w:t xml:space="preserve">a) Thử nghiệm kiểm chứng (trọng tài) đối với sản phẩm, hàng hóa khi có khiếu nại, tranh chấp về kết quả thử nghiệm hoặc trong trường hợp cơ quan quản lý có thẩm quyền yêu cầu. Tổ chức thử nghiệm kiểm chứng (trọng tài) phải </w:t>
            </w:r>
            <w:r w:rsidRPr="00551C00">
              <w:rPr>
                <w:rFonts w:ascii="Times New Roman" w:eastAsia="Times New Roman" w:hAnsi="Times New Roman"/>
                <w:b/>
                <w:i/>
                <w:color w:val="000000"/>
                <w:sz w:val="26"/>
                <w:szCs w:val="26"/>
              </w:rPr>
              <w:t>chịu trách nhiệm trước pháp luật, đảm bảo tính chính xác, trung thực, khách quan về kết quả thử nghiệm kiểm chứng.</w:t>
            </w:r>
          </w:p>
          <w:p w14:paraId="41909DE5" w14:textId="77777777" w:rsidR="007C6CDF" w:rsidRPr="00551C00" w:rsidRDefault="007C6CDF" w:rsidP="00815E88">
            <w:pPr>
              <w:widowControl w:val="0"/>
              <w:spacing w:before="20" w:after="20"/>
              <w:jc w:val="both"/>
              <w:rPr>
                <w:rFonts w:ascii="Times New Roman" w:hAnsi="Times New Roman"/>
                <w:b/>
                <w:i/>
                <w:sz w:val="26"/>
                <w:szCs w:val="26"/>
              </w:rPr>
            </w:pPr>
            <w:r w:rsidRPr="00551C00">
              <w:rPr>
                <w:rFonts w:ascii="Times New Roman" w:hAnsi="Times New Roman"/>
                <w:b/>
                <w:i/>
                <w:sz w:val="26"/>
                <w:szCs w:val="26"/>
              </w:rPr>
              <w:t xml:space="preserve">b) Tổ chức thử nghiệm kiểm chứng (trọng tài) là tổ chức khoa học và công nghệ </w:t>
            </w:r>
            <w:r w:rsidRPr="00551C00">
              <w:rPr>
                <w:rFonts w:ascii="Times New Roman" w:hAnsi="Times New Roman"/>
                <w:b/>
                <w:i/>
                <w:sz w:val="26"/>
                <w:szCs w:val="26"/>
                <w:lang w:val="nl-NL"/>
              </w:rPr>
              <w:t xml:space="preserve">đã </w:t>
            </w:r>
            <w:r w:rsidRPr="00551C00">
              <w:rPr>
                <w:rFonts w:ascii="Times New Roman" w:hAnsi="Times New Roman"/>
                <w:b/>
                <w:i/>
                <w:sz w:val="26"/>
                <w:szCs w:val="26"/>
                <w:lang w:val="nl-NL"/>
              </w:rPr>
              <w:lastRenderedPageBreak/>
              <w:t>đăng ký hoạt động đánh giá sự phù hợp tại cơ quan quản lý nhà nước có thẩm quyền</w:t>
            </w:r>
            <w:r w:rsidRPr="00551C00">
              <w:rPr>
                <w:rFonts w:ascii="Times New Roman" w:hAnsi="Times New Roman"/>
                <w:b/>
                <w:i/>
                <w:sz w:val="26"/>
                <w:szCs w:val="26"/>
              </w:rPr>
              <w:t xml:space="preserve"> </w:t>
            </w:r>
            <w:r w:rsidRPr="00551C00">
              <w:rPr>
                <w:rFonts w:ascii="Times New Roman" w:hAnsi="Times New Roman"/>
                <w:b/>
                <w:i/>
                <w:sz w:val="26"/>
                <w:szCs w:val="26"/>
                <w:lang w:val="nl-NL"/>
              </w:rPr>
              <w:t>theo quy định của pháp luật về tiêu chuẩn và quy chuẩn kỹ thuật</w:t>
            </w:r>
            <w:r w:rsidRPr="00551C00">
              <w:rPr>
                <w:rFonts w:ascii="Times New Roman" w:hAnsi="Times New Roman"/>
                <w:b/>
                <w:i/>
                <w:sz w:val="26"/>
                <w:szCs w:val="26"/>
              </w:rPr>
              <w:t xml:space="preserve"> và được chỉ định theo quy định tại khoản 1 Điều này.</w:t>
            </w:r>
          </w:p>
          <w:p w14:paraId="59EBCC90" w14:textId="7A9A9F8A" w:rsidR="0042479C" w:rsidRPr="00551C00" w:rsidRDefault="007C6CDF" w:rsidP="00815E88">
            <w:pPr>
              <w:widowControl w:val="0"/>
              <w:spacing w:before="20" w:after="20"/>
              <w:jc w:val="both"/>
              <w:rPr>
                <w:rFonts w:ascii="Times New Roman" w:hAnsi="Times New Roman"/>
                <w:b/>
                <w:i/>
                <w:sz w:val="26"/>
                <w:szCs w:val="26"/>
              </w:rPr>
            </w:pPr>
            <w:r w:rsidRPr="00551C00">
              <w:rPr>
                <w:rFonts w:ascii="Times New Roman" w:eastAsia="Times New Roman" w:hAnsi="Times New Roman"/>
                <w:b/>
                <w:i/>
                <w:color w:val="000000"/>
                <w:sz w:val="26"/>
                <w:szCs w:val="26"/>
              </w:rPr>
              <w:t xml:space="preserve">c) </w:t>
            </w:r>
            <w:r w:rsidRPr="00551C00">
              <w:rPr>
                <w:rFonts w:ascii="Times New Roman" w:hAnsi="Times New Roman"/>
                <w:b/>
                <w:i/>
                <w:sz w:val="26"/>
                <w:szCs w:val="26"/>
              </w:rPr>
              <w:t xml:space="preserve">Tổ chức thử nghiệm kiểm chứng (trọng tài) được ưu tiên thực hiện thử nghiệm phục vụ hoạt động khảo sát chất lượng sản phẩm, hàng hóa. </w:t>
            </w:r>
          </w:p>
        </w:tc>
        <w:tc>
          <w:tcPr>
            <w:tcW w:w="5103" w:type="dxa"/>
          </w:tcPr>
          <w:p w14:paraId="46138CED" w14:textId="3ED55CAF" w:rsidR="007C6CDF" w:rsidRPr="00551C00" w:rsidRDefault="007C6CDF" w:rsidP="00815E88">
            <w:pPr>
              <w:widowControl w:val="0"/>
              <w:spacing w:before="20" w:after="20"/>
              <w:jc w:val="both"/>
              <w:rPr>
                <w:rFonts w:ascii="Times New Roman" w:hAnsi="Times New Roman" w:cs="Times New Roman"/>
                <w:bCs/>
                <w:sz w:val="26"/>
                <w:szCs w:val="26"/>
              </w:rPr>
            </w:pPr>
            <w:r w:rsidRPr="00551C00">
              <w:rPr>
                <w:rFonts w:ascii="Times New Roman" w:hAnsi="Times New Roman" w:cs="Times New Roman"/>
                <w:bCs/>
                <w:sz w:val="26"/>
                <w:szCs w:val="26"/>
              </w:rPr>
              <w:lastRenderedPageBreak/>
              <w:t xml:space="preserve">Như nội dung báo cáo nêu trên về lý do bổ sung khái niệm về </w:t>
            </w:r>
            <w:r w:rsidRPr="00551C00">
              <w:rPr>
                <w:rFonts w:ascii="Times New Roman" w:hAnsi="Times New Roman" w:cs="Times New Roman"/>
                <w:sz w:val="26"/>
                <w:szCs w:val="26"/>
              </w:rPr>
              <w:t xml:space="preserve">thử nghiệm kiểm chứng (trọng tài), Bộ KH&amp;CN kiến nghị bổ sung </w:t>
            </w:r>
            <w:r w:rsidRPr="00551C00">
              <w:rPr>
                <w:rFonts w:ascii="Times New Roman" w:eastAsia="Calibri" w:hAnsi="Times New Roman" w:cs="Times New Roman"/>
                <w:sz w:val="26"/>
                <w:szCs w:val="26"/>
              </w:rPr>
              <w:t xml:space="preserve">quy định về thử nghiệm kiểm chứng (trọng tài). Quy định này </w:t>
            </w:r>
            <w:r w:rsidR="00473542" w:rsidRPr="00551C00">
              <w:rPr>
                <w:rFonts w:ascii="Times New Roman" w:hAnsi="Times New Roman" w:cs="Times New Roman"/>
                <w:sz w:val="26"/>
                <w:szCs w:val="26"/>
                <w:lang w:val="it-IT"/>
              </w:rPr>
              <w:t xml:space="preserve">để đáp ứng yêu cầu của </w:t>
            </w:r>
            <w:r w:rsidRPr="00551C00">
              <w:rPr>
                <w:rFonts w:ascii="Times New Roman" w:eastAsia="Calibri" w:hAnsi="Times New Roman" w:cs="Times New Roman"/>
                <w:sz w:val="26"/>
                <w:szCs w:val="26"/>
              </w:rPr>
              <w:t>Chỉ thị 38-CT/TW ngày 30/7/2024 của Ban Bí thư</w:t>
            </w:r>
          </w:p>
        </w:tc>
      </w:tr>
      <w:tr w:rsidR="007C6CDF" w:rsidRPr="00551C00" w14:paraId="7097D165" w14:textId="1ADFDF58" w:rsidTr="00CB3A94">
        <w:trPr>
          <w:trHeight w:val="259"/>
        </w:trPr>
        <w:tc>
          <w:tcPr>
            <w:tcW w:w="926" w:type="dxa"/>
          </w:tcPr>
          <w:p w14:paraId="4174ECEC" w14:textId="17757D7F" w:rsidR="007C6CDF" w:rsidRPr="00551C00" w:rsidRDefault="007C6CDF"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w:t>
            </w:r>
            <w:r w:rsidR="00272BD4" w:rsidRPr="00551C00">
              <w:rPr>
                <w:rFonts w:ascii="Times New Roman" w:hAnsi="Times New Roman" w:cs="Times New Roman"/>
                <w:bCs/>
                <w:sz w:val="26"/>
                <w:szCs w:val="26"/>
              </w:rPr>
              <w:t>4</w:t>
            </w:r>
            <w:r w:rsidRPr="00551C00">
              <w:rPr>
                <w:rFonts w:ascii="Times New Roman" w:hAnsi="Times New Roman" w:cs="Times New Roman"/>
                <w:bCs/>
                <w:sz w:val="26"/>
                <w:szCs w:val="26"/>
              </w:rPr>
              <w:t>.4</w:t>
            </w:r>
          </w:p>
        </w:tc>
        <w:tc>
          <w:tcPr>
            <w:tcW w:w="4461" w:type="dxa"/>
          </w:tcPr>
          <w:p w14:paraId="3DB1EC28" w14:textId="5A470A0B" w:rsidR="007C6CDF" w:rsidRPr="00551C00" w:rsidRDefault="007C6CDF" w:rsidP="00815E88">
            <w:pPr>
              <w:widowControl w:val="0"/>
              <w:spacing w:before="20" w:after="20"/>
              <w:jc w:val="both"/>
              <w:outlineLvl w:val="2"/>
              <w:rPr>
                <w:rFonts w:ascii="Times New Roman" w:hAnsi="Times New Roman" w:cs="Times New Roman"/>
                <w:bCs/>
                <w:iCs/>
                <w:sz w:val="26"/>
                <w:szCs w:val="26"/>
              </w:rPr>
            </w:pPr>
          </w:p>
        </w:tc>
        <w:tc>
          <w:tcPr>
            <w:tcW w:w="4961" w:type="dxa"/>
          </w:tcPr>
          <w:p w14:paraId="6DBD8CE0" w14:textId="0491E355" w:rsidR="007C6CDF" w:rsidRPr="00551C00" w:rsidRDefault="007C6CDF" w:rsidP="00815E88">
            <w:pPr>
              <w:widowControl w:val="0"/>
              <w:spacing w:before="20" w:after="20"/>
              <w:jc w:val="both"/>
              <w:rPr>
                <w:rFonts w:ascii="Times New Roman" w:eastAsia="Calibri" w:hAnsi="Times New Roman" w:cs="Times New Roman"/>
                <w:b/>
                <w:i/>
                <w:sz w:val="26"/>
                <w:szCs w:val="26"/>
              </w:rPr>
            </w:pPr>
            <w:r w:rsidRPr="00551C00">
              <w:rPr>
                <w:rFonts w:ascii="Times New Roman" w:hAnsi="Times New Roman"/>
                <w:b/>
                <w:i/>
                <w:sz w:val="26"/>
                <w:szCs w:val="26"/>
              </w:rPr>
              <w:t>4. Chính phủ quy định chi tiết Điều này.</w:t>
            </w:r>
          </w:p>
        </w:tc>
        <w:tc>
          <w:tcPr>
            <w:tcW w:w="5103" w:type="dxa"/>
          </w:tcPr>
          <w:p w14:paraId="1BD25F1E" w14:textId="5A757DAE" w:rsidR="007C6CDF" w:rsidRPr="00551C00" w:rsidRDefault="007C6CDF" w:rsidP="00815E88">
            <w:pPr>
              <w:widowControl w:val="0"/>
              <w:spacing w:before="20" w:after="20"/>
              <w:jc w:val="both"/>
              <w:rPr>
                <w:rFonts w:ascii="Times New Roman" w:hAnsi="Times New Roman" w:cs="Times New Roman"/>
                <w:bCs/>
                <w:sz w:val="26"/>
                <w:szCs w:val="26"/>
              </w:rPr>
            </w:pPr>
            <w:r w:rsidRPr="00551C00">
              <w:rPr>
                <w:rFonts w:ascii="Times New Roman" w:hAnsi="Times New Roman" w:cs="Times New Roman"/>
                <w:sz w:val="26"/>
                <w:szCs w:val="26"/>
              </w:rPr>
              <w:t xml:space="preserve">Hiện nay, việc chỉ định hoạt động đánh giá sự phù hợp đang thực hiện theo quy định tại Nghị định số 107/2016/NĐ-CP, Nghị định số 74/2018/NĐ-CP và Nghị định số 154/2018/NĐ-CP. Do đó, Bộ KH&amp;CN kiến nghị bổ sung nội dung </w:t>
            </w:r>
            <w:r w:rsidRPr="00551C00">
              <w:rPr>
                <w:rFonts w:ascii="Times New Roman" w:hAnsi="Times New Roman" w:cs="Times New Roman"/>
                <w:sz w:val="26"/>
                <w:szCs w:val="26"/>
                <w:lang w:val="it-IT"/>
              </w:rPr>
              <w:t>giao Chính phủ quy định chi tiết điều này</w:t>
            </w:r>
          </w:p>
        </w:tc>
      </w:tr>
      <w:tr w:rsidR="007C6CDF" w:rsidRPr="00551C00" w14:paraId="55D2F750" w14:textId="108BD377" w:rsidTr="00CB3A94">
        <w:trPr>
          <w:trHeight w:val="259"/>
        </w:trPr>
        <w:tc>
          <w:tcPr>
            <w:tcW w:w="926" w:type="dxa"/>
          </w:tcPr>
          <w:p w14:paraId="6B9F1352" w14:textId="77777777" w:rsidR="007C6CDF" w:rsidRPr="00551C00" w:rsidRDefault="007C6CDF" w:rsidP="00815E88">
            <w:pPr>
              <w:pStyle w:val="ListParagraph"/>
              <w:widowControl w:val="0"/>
              <w:numPr>
                <w:ilvl w:val="0"/>
                <w:numId w:val="1"/>
              </w:numPr>
              <w:spacing w:before="20" w:after="20"/>
              <w:contextualSpacing w:val="0"/>
              <w:rPr>
                <w:rFonts w:ascii="Times New Roman" w:hAnsi="Times New Roman" w:cs="Times New Roman"/>
                <w:b/>
                <w:sz w:val="26"/>
                <w:szCs w:val="26"/>
              </w:rPr>
            </w:pPr>
          </w:p>
        </w:tc>
        <w:tc>
          <w:tcPr>
            <w:tcW w:w="4461" w:type="dxa"/>
          </w:tcPr>
          <w:p w14:paraId="0D681567" w14:textId="407A9531" w:rsidR="007C6CDF" w:rsidRPr="00551C00" w:rsidRDefault="007C6CDF" w:rsidP="00815E88">
            <w:pPr>
              <w:widowControl w:val="0"/>
              <w:spacing w:before="20" w:after="20"/>
              <w:jc w:val="both"/>
              <w:outlineLvl w:val="2"/>
              <w:rPr>
                <w:rFonts w:ascii="Times New Roman" w:hAnsi="Times New Roman" w:cs="Times New Roman"/>
                <w:sz w:val="26"/>
                <w:szCs w:val="26"/>
              </w:rPr>
            </w:pPr>
            <w:bookmarkStart w:id="5" w:name="_Toc168457055"/>
            <w:r w:rsidRPr="00551C00">
              <w:rPr>
                <w:rFonts w:ascii="Times New Roman" w:hAnsi="Times New Roman" w:cs="Times New Roman"/>
                <w:b/>
                <w:bCs/>
                <w:sz w:val="26"/>
                <w:szCs w:val="26"/>
              </w:rPr>
              <w:t>Điều 26. Thừa nhận kết quả đánh giá sự phù hợp</w:t>
            </w:r>
            <w:bookmarkEnd w:id="5"/>
          </w:p>
          <w:p w14:paraId="6D09DABF" w14:textId="77777777" w:rsidR="007C6CDF" w:rsidRPr="00551C00" w:rsidRDefault="007C6CDF"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1. Việc thừa nhận kết quả đánh giá sự phù hợp giữa tổ chức, cá nhân tại Việt Nam với tổ chức, cá nhân nước ngoài, vùng lãnh thổ do các bên tự thoả thuận. </w:t>
            </w:r>
          </w:p>
          <w:p w14:paraId="24B338AD" w14:textId="69418EA5" w:rsidR="007C6CDF" w:rsidRPr="00551C00" w:rsidRDefault="007C6CDF"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2. Việc thừa nhận kết quả đánh giá sự phù hợp phục vụ quản lý nhà nước được thực hiện theo điều ước quốc tế mà Cộng hoà xã hội chủ nghĩa Việt Nam là thành viên hoặc thoả thuận quốc tế mà cơ quan nhà nước có thẩm quyền của Cộng hoà xã hội chủ nghĩa Việt Nam ký kết. </w:t>
            </w:r>
          </w:p>
        </w:tc>
        <w:tc>
          <w:tcPr>
            <w:tcW w:w="4961" w:type="dxa"/>
          </w:tcPr>
          <w:p w14:paraId="4A056681" w14:textId="77777777" w:rsidR="00A04F47" w:rsidRPr="00551C00" w:rsidRDefault="00A04F47" w:rsidP="00815E88">
            <w:pPr>
              <w:widowControl w:val="0"/>
              <w:spacing w:before="20" w:after="20"/>
              <w:jc w:val="both"/>
              <w:rPr>
                <w:rFonts w:ascii="Times New Roman" w:hAnsi="Times New Roman"/>
                <w:b/>
                <w:i/>
                <w:spacing w:val="3"/>
                <w:sz w:val="26"/>
                <w:szCs w:val="26"/>
                <w:shd w:val="clear" w:color="auto" w:fill="FFFFFF"/>
              </w:rPr>
            </w:pPr>
            <w:bookmarkStart w:id="6" w:name="_Hlk190266015"/>
            <w:r w:rsidRPr="00551C00">
              <w:rPr>
                <w:rFonts w:ascii="Times New Roman" w:hAnsi="Times New Roman"/>
                <w:b/>
                <w:i/>
                <w:sz w:val="26"/>
                <w:szCs w:val="26"/>
                <w:lang w:val="it-IT"/>
              </w:rPr>
              <w:t xml:space="preserve">Điều 26. </w:t>
            </w:r>
            <w:r w:rsidRPr="00551C00">
              <w:rPr>
                <w:rFonts w:ascii="Times New Roman" w:hAnsi="Times New Roman"/>
                <w:b/>
                <w:i/>
                <w:spacing w:val="3"/>
                <w:sz w:val="26"/>
                <w:szCs w:val="26"/>
                <w:shd w:val="clear" w:color="auto" w:fill="FFFFFF"/>
              </w:rPr>
              <w:t xml:space="preserve">Thoả thuận thừa nhận lẫn nhau, thừa nhận đơn phương kết quả đánh giá sự phù hợp </w:t>
            </w:r>
          </w:p>
          <w:p w14:paraId="054C37E1" w14:textId="16833CDD" w:rsidR="007C6CDF" w:rsidRPr="00551C00" w:rsidRDefault="00A04F47" w:rsidP="00815E88">
            <w:pPr>
              <w:widowControl w:val="0"/>
              <w:spacing w:before="20" w:after="20"/>
              <w:jc w:val="both"/>
              <w:rPr>
                <w:rFonts w:ascii="Times New Roman Bold" w:hAnsi="Times New Roman Bold" w:cs="Times New Roman"/>
                <w:b/>
                <w:i/>
                <w:sz w:val="26"/>
                <w:szCs w:val="26"/>
              </w:rPr>
            </w:pPr>
            <w:r w:rsidRPr="00551C00">
              <w:rPr>
                <w:rFonts w:ascii="Times New Roman" w:hAnsi="Times New Roman"/>
                <w:b/>
                <w:i/>
                <w:spacing w:val="3"/>
                <w:sz w:val="26"/>
                <w:szCs w:val="26"/>
                <w:shd w:val="clear" w:color="auto" w:fill="FFFFFF"/>
              </w:rPr>
              <w:t>Quy định về thoả thuận thừa nhận lẫn nhau, thừa nhận đơn phương kết quả đánh giá sự phù hợp phục vụ quản lý nhà nước thực hiện theo pháp luật về tiêu chuẩn và quy chuẩn kỹ thuật.</w:t>
            </w:r>
            <w:bookmarkEnd w:id="6"/>
          </w:p>
        </w:tc>
        <w:tc>
          <w:tcPr>
            <w:tcW w:w="5103" w:type="dxa"/>
          </w:tcPr>
          <w:p w14:paraId="580869E2" w14:textId="22FD44B5" w:rsidR="00183AFB" w:rsidRPr="00551C00" w:rsidRDefault="00183AFB"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Nội dung quy định này</w:t>
            </w:r>
            <w:r w:rsidR="00A04F47" w:rsidRPr="00551C00">
              <w:rPr>
                <w:rFonts w:ascii="Times New Roman" w:hAnsi="Times New Roman" w:cs="Times New Roman"/>
                <w:sz w:val="26"/>
                <w:szCs w:val="26"/>
              </w:rPr>
              <w:t xml:space="preserve"> để</w:t>
            </w:r>
            <w:r w:rsidRPr="00551C00">
              <w:rPr>
                <w:rFonts w:ascii="Times New Roman" w:hAnsi="Times New Roman" w:cs="Times New Roman"/>
                <w:sz w:val="26"/>
                <w:szCs w:val="26"/>
              </w:rPr>
              <w:t xml:space="preserve"> thống nhất</w:t>
            </w:r>
            <w:r w:rsidR="00A04F47" w:rsidRPr="00551C00">
              <w:rPr>
                <w:rFonts w:ascii="Times New Roman" w:hAnsi="Times New Roman" w:cs="Times New Roman"/>
                <w:sz w:val="26"/>
                <w:szCs w:val="26"/>
              </w:rPr>
              <w:t xml:space="preserve">, viện dẫn đến quy định tại </w:t>
            </w:r>
            <w:r w:rsidRPr="00551C00">
              <w:rPr>
                <w:rFonts w:ascii="Times New Roman" w:hAnsi="Times New Roman" w:cs="Times New Roman"/>
                <w:sz w:val="26"/>
                <w:szCs w:val="26"/>
              </w:rPr>
              <w:t>dự thảo Luật sửa đổi, bổ sung một số điều của Luật TC&amp;QCKT</w:t>
            </w:r>
            <w:r w:rsidR="00A04F47" w:rsidRPr="00551C00">
              <w:rPr>
                <w:rFonts w:ascii="Times New Roman" w:hAnsi="Times New Roman" w:cs="Times New Roman"/>
                <w:sz w:val="26"/>
                <w:szCs w:val="26"/>
              </w:rPr>
              <w:t>, thực hiện theo ý kiến thẩm định của Bộ Tư pháp</w:t>
            </w:r>
          </w:p>
        </w:tc>
      </w:tr>
      <w:tr w:rsidR="007C6CDF" w:rsidRPr="00551C00" w14:paraId="140BF781" w14:textId="2355408C" w:rsidTr="00CB3A94">
        <w:trPr>
          <w:trHeight w:val="259"/>
        </w:trPr>
        <w:tc>
          <w:tcPr>
            <w:tcW w:w="926" w:type="dxa"/>
          </w:tcPr>
          <w:p w14:paraId="1966ADB4" w14:textId="77777777" w:rsidR="007C6CDF" w:rsidRPr="00551C00" w:rsidRDefault="007C6CDF" w:rsidP="00815E88">
            <w:pPr>
              <w:pStyle w:val="ListParagraph"/>
              <w:widowControl w:val="0"/>
              <w:numPr>
                <w:ilvl w:val="0"/>
                <w:numId w:val="1"/>
              </w:numPr>
              <w:spacing w:before="20" w:after="20"/>
              <w:contextualSpacing w:val="0"/>
              <w:rPr>
                <w:rFonts w:ascii="Times New Roman" w:hAnsi="Times New Roman" w:cs="Times New Roman"/>
                <w:b/>
                <w:sz w:val="26"/>
                <w:szCs w:val="26"/>
              </w:rPr>
            </w:pPr>
          </w:p>
        </w:tc>
        <w:tc>
          <w:tcPr>
            <w:tcW w:w="4461" w:type="dxa"/>
          </w:tcPr>
          <w:p w14:paraId="35C564F0" w14:textId="2B908DE7" w:rsidR="007C6CDF" w:rsidRPr="00551C00" w:rsidRDefault="007C6CDF" w:rsidP="00815E88">
            <w:pPr>
              <w:widowControl w:val="0"/>
              <w:spacing w:before="20" w:after="20"/>
              <w:jc w:val="both"/>
              <w:rPr>
                <w:rFonts w:ascii="Times New Roman" w:hAnsi="Times New Roman" w:cs="Times New Roman"/>
                <w:b/>
                <w:bCs/>
                <w:sz w:val="26"/>
                <w:szCs w:val="26"/>
              </w:rPr>
            </w:pPr>
            <w:r w:rsidRPr="00551C00">
              <w:rPr>
                <w:rFonts w:ascii="Times New Roman" w:hAnsi="Times New Roman" w:cs="Times New Roman"/>
                <w:b/>
                <w:bCs/>
                <w:sz w:val="26"/>
                <w:szCs w:val="26"/>
              </w:rPr>
              <w:t xml:space="preserve">Điều 27. Kiểm tra chất lượng sản phẩm, hàng hoá </w:t>
            </w:r>
          </w:p>
        </w:tc>
        <w:tc>
          <w:tcPr>
            <w:tcW w:w="4961" w:type="dxa"/>
          </w:tcPr>
          <w:p w14:paraId="479146E2" w14:textId="5F91F9E0" w:rsidR="007C6CDF" w:rsidRPr="00551C00" w:rsidRDefault="007C6CDF" w:rsidP="00815E88">
            <w:pPr>
              <w:widowControl w:val="0"/>
              <w:spacing w:before="20" w:after="20"/>
              <w:ind w:firstLine="720"/>
              <w:jc w:val="both"/>
              <w:rPr>
                <w:rFonts w:ascii="Times New Roman" w:hAnsi="Times New Roman" w:cs="Times New Roman"/>
                <w:bCs/>
                <w:iCs/>
                <w:sz w:val="26"/>
                <w:szCs w:val="26"/>
              </w:rPr>
            </w:pPr>
          </w:p>
        </w:tc>
        <w:tc>
          <w:tcPr>
            <w:tcW w:w="5103" w:type="dxa"/>
          </w:tcPr>
          <w:p w14:paraId="2B591875" w14:textId="25937ADC" w:rsidR="007C6CDF" w:rsidRPr="00551C00" w:rsidRDefault="007C6CDF" w:rsidP="00815E88">
            <w:pPr>
              <w:widowControl w:val="0"/>
              <w:spacing w:before="20" w:after="20"/>
              <w:jc w:val="both"/>
              <w:rPr>
                <w:rFonts w:ascii="Times New Roman" w:hAnsi="Times New Roman" w:cs="Times New Roman"/>
                <w:sz w:val="26"/>
                <w:szCs w:val="26"/>
              </w:rPr>
            </w:pPr>
          </w:p>
        </w:tc>
      </w:tr>
      <w:tr w:rsidR="007C6CDF" w:rsidRPr="00551C00" w14:paraId="7958F631" w14:textId="68BFF837" w:rsidTr="00CB3A94">
        <w:trPr>
          <w:trHeight w:val="259"/>
        </w:trPr>
        <w:tc>
          <w:tcPr>
            <w:tcW w:w="926" w:type="dxa"/>
          </w:tcPr>
          <w:p w14:paraId="2A22CFC7" w14:textId="7B93173E" w:rsidR="007C6CDF" w:rsidRPr="00551C00" w:rsidRDefault="007C6CDF"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lastRenderedPageBreak/>
              <w:t>1</w:t>
            </w:r>
            <w:r w:rsidR="00272BD4" w:rsidRPr="00551C00">
              <w:rPr>
                <w:rFonts w:ascii="Times New Roman" w:hAnsi="Times New Roman" w:cs="Times New Roman"/>
                <w:bCs/>
                <w:sz w:val="26"/>
                <w:szCs w:val="26"/>
              </w:rPr>
              <w:t>6</w:t>
            </w:r>
            <w:r w:rsidRPr="00551C00">
              <w:rPr>
                <w:rFonts w:ascii="Times New Roman" w:hAnsi="Times New Roman" w:cs="Times New Roman"/>
                <w:bCs/>
                <w:sz w:val="26"/>
                <w:szCs w:val="26"/>
              </w:rPr>
              <w:t>.1</w:t>
            </w:r>
          </w:p>
        </w:tc>
        <w:tc>
          <w:tcPr>
            <w:tcW w:w="4461" w:type="dxa"/>
          </w:tcPr>
          <w:p w14:paraId="1A01B379" w14:textId="77777777" w:rsidR="007C6CDF" w:rsidRPr="00551C00" w:rsidRDefault="007C6CDF" w:rsidP="00815E88">
            <w:pPr>
              <w:widowControl w:val="0"/>
              <w:spacing w:before="20" w:after="20"/>
              <w:jc w:val="both"/>
              <w:rPr>
                <w:rFonts w:ascii="Times New Roman" w:hAnsi="Times New Roman" w:cs="Times New Roman"/>
                <w:bCs/>
                <w:iCs/>
                <w:spacing w:val="-10"/>
                <w:sz w:val="26"/>
                <w:szCs w:val="26"/>
              </w:rPr>
            </w:pPr>
            <w:r w:rsidRPr="00551C00">
              <w:rPr>
                <w:rFonts w:ascii="Times New Roman" w:hAnsi="Times New Roman" w:cs="Times New Roman"/>
                <w:bCs/>
                <w:iCs/>
                <w:spacing w:val="-10"/>
                <w:sz w:val="26"/>
                <w:szCs w:val="26"/>
              </w:rPr>
              <w:t>Khoản 1. Kiểm tra chất lượng sản phẩm trong sản xuất bao gồm các nội dung sau đây:</w:t>
            </w:r>
          </w:p>
          <w:p w14:paraId="6A96F512" w14:textId="461755B5" w:rsidR="007C6CDF" w:rsidRPr="00551C00" w:rsidRDefault="007C6CDF" w:rsidP="00815E88">
            <w:pPr>
              <w:widowControl w:val="0"/>
              <w:spacing w:before="20" w:after="20"/>
              <w:jc w:val="both"/>
              <w:rPr>
                <w:rFonts w:ascii="Times New Roman" w:hAnsi="Times New Roman" w:cs="Times New Roman"/>
                <w:bCs/>
                <w:iCs/>
                <w:sz w:val="26"/>
                <w:szCs w:val="26"/>
              </w:rPr>
            </w:pPr>
            <w:r w:rsidRPr="00551C00">
              <w:rPr>
                <w:rFonts w:ascii="Times New Roman" w:hAnsi="Times New Roman" w:cs="Times New Roman"/>
                <w:sz w:val="26"/>
                <w:szCs w:val="26"/>
              </w:rPr>
              <w:t xml:space="preserve">b) Kiểm tra kết quả đánh giá sự phù hợp, nhãn hàng hoá, dấu hợp chuẩn, dấu hợp quy và các tài liệu kèm theo sản phẩm cần kiểm tra; </w:t>
            </w:r>
          </w:p>
        </w:tc>
        <w:tc>
          <w:tcPr>
            <w:tcW w:w="4961" w:type="dxa"/>
          </w:tcPr>
          <w:p w14:paraId="5B379E46" w14:textId="77777777" w:rsidR="007C6CDF" w:rsidRPr="00551C00" w:rsidRDefault="007C6CDF" w:rsidP="00815E88">
            <w:pPr>
              <w:widowControl w:val="0"/>
              <w:spacing w:before="20" w:after="20"/>
              <w:jc w:val="both"/>
              <w:rPr>
                <w:rFonts w:ascii="Times New Roman" w:hAnsi="Times New Roman" w:cs="Times New Roman"/>
                <w:bCs/>
                <w:iCs/>
                <w:sz w:val="26"/>
                <w:szCs w:val="26"/>
              </w:rPr>
            </w:pPr>
          </w:p>
          <w:p w14:paraId="79095A87" w14:textId="77777777" w:rsidR="007C6CDF" w:rsidRPr="00551C00" w:rsidRDefault="007C6CDF" w:rsidP="00815E88">
            <w:pPr>
              <w:widowControl w:val="0"/>
              <w:spacing w:before="20" w:after="20"/>
              <w:jc w:val="both"/>
              <w:rPr>
                <w:rFonts w:ascii="Times New Roman" w:hAnsi="Times New Roman" w:cs="Times New Roman"/>
                <w:bCs/>
                <w:iCs/>
                <w:sz w:val="26"/>
                <w:szCs w:val="26"/>
              </w:rPr>
            </w:pPr>
          </w:p>
          <w:p w14:paraId="74C7FC72" w14:textId="4A1A5A68" w:rsidR="007C6CDF" w:rsidRPr="00551C00" w:rsidRDefault="007C6CDF" w:rsidP="00815E88">
            <w:pPr>
              <w:widowControl w:val="0"/>
              <w:spacing w:before="20" w:after="20"/>
              <w:jc w:val="both"/>
              <w:rPr>
                <w:rFonts w:ascii="Times New Roman" w:hAnsi="Times New Roman" w:cs="Times New Roman"/>
                <w:bCs/>
                <w:iCs/>
                <w:sz w:val="26"/>
                <w:szCs w:val="26"/>
              </w:rPr>
            </w:pPr>
            <w:r w:rsidRPr="00551C00">
              <w:rPr>
                <w:rFonts w:ascii="Times New Roman" w:eastAsia="Times New Roman" w:hAnsi="Times New Roman" w:cs="Times New Roman"/>
                <w:color w:val="000000"/>
                <w:sz w:val="26"/>
                <w:szCs w:val="26"/>
                <w:lang w:val="nl-NL"/>
              </w:rPr>
              <w:t xml:space="preserve">b) Kiểm tra kết quả đánh giá sự phù hợp, nhãn hàng hóa, </w:t>
            </w:r>
            <w:r w:rsidRPr="00551C00">
              <w:rPr>
                <w:rFonts w:ascii="Times New Roman" w:eastAsia="Times New Roman" w:hAnsi="Times New Roman" w:cs="Times New Roman"/>
                <w:b/>
                <w:i/>
                <w:color w:val="000000"/>
                <w:sz w:val="26"/>
                <w:szCs w:val="26"/>
                <w:lang w:val="nl-NL"/>
              </w:rPr>
              <w:t>nhãn điện tử,</w:t>
            </w:r>
            <w:r w:rsidRPr="00551C00">
              <w:rPr>
                <w:rFonts w:ascii="Times New Roman" w:eastAsia="Times New Roman" w:hAnsi="Times New Roman" w:cs="Times New Roman"/>
                <w:color w:val="000000"/>
                <w:sz w:val="26"/>
                <w:szCs w:val="26"/>
                <w:lang w:val="nl-NL"/>
              </w:rPr>
              <w:t xml:space="preserve"> </w:t>
            </w:r>
            <w:r w:rsidRPr="00551C00">
              <w:rPr>
                <w:rFonts w:ascii="Times New Roman" w:hAnsi="Times New Roman" w:cs="Times New Roman"/>
                <w:b/>
                <w:bCs/>
                <w:i/>
                <w:iCs/>
                <w:sz w:val="26"/>
                <w:szCs w:val="26"/>
              </w:rPr>
              <w:t>mã số, mã vạch, mã truy xuất nguồn gốc sản phẩm, hàng hóa</w:t>
            </w:r>
            <w:r w:rsidRPr="00551C00">
              <w:rPr>
                <w:rFonts w:ascii="Times New Roman" w:hAnsi="Times New Roman" w:cs="Times New Roman"/>
                <w:bCs/>
                <w:iCs/>
                <w:sz w:val="26"/>
                <w:szCs w:val="26"/>
              </w:rPr>
              <w:t>,</w:t>
            </w:r>
            <w:r w:rsidRPr="00551C00">
              <w:rPr>
                <w:rFonts w:ascii="Times New Roman" w:eastAsia="Times New Roman" w:hAnsi="Times New Roman" w:cs="Times New Roman"/>
                <w:color w:val="000000"/>
                <w:sz w:val="26"/>
                <w:szCs w:val="26"/>
                <w:lang w:val="nl-NL"/>
              </w:rPr>
              <w:t xml:space="preserve"> dấu hợp chuẩn, dấu hợp quy và các tài liệu kèm theo sản phẩm cần kiểm tra </w:t>
            </w:r>
            <w:r w:rsidRPr="00551C00">
              <w:rPr>
                <w:rFonts w:ascii="Times New Roman" w:hAnsi="Times New Roman" w:cs="Times New Roman"/>
                <w:b/>
                <w:bCs/>
                <w:i/>
                <w:iCs/>
                <w:sz w:val="26"/>
                <w:szCs w:val="26"/>
              </w:rPr>
              <w:t>theo quy định của pháp luật</w:t>
            </w:r>
          </w:p>
        </w:tc>
        <w:tc>
          <w:tcPr>
            <w:tcW w:w="5103" w:type="dxa"/>
            <w:vMerge w:val="restart"/>
          </w:tcPr>
          <w:p w14:paraId="42AF3B89" w14:textId="77777777" w:rsidR="007C6CDF" w:rsidRPr="00551C00" w:rsidRDefault="007C6CDF" w:rsidP="00815E88">
            <w:pPr>
              <w:widowControl w:val="0"/>
              <w:spacing w:before="20" w:after="20"/>
              <w:jc w:val="both"/>
              <w:rPr>
                <w:rFonts w:ascii="Times New Roman" w:hAnsi="Times New Roman" w:cs="Times New Roman"/>
                <w:sz w:val="26"/>
                <w:szCs w:val="26"/>
              </w:rPr>
            </w:pPr>
          </w:p>
          <w:p w14:paraId="280E5685" w14:textId="77777777" w:rsidR="007C6CDF" w:rsidRPr="00551C00" w:rsidRDefault="007C6CDF" w:rsidP="00815E88">
            <w:pPr>
              <w:widowControl w:val="0"/>
              <w:spacing w:before="20" w:after="20"/>
              <w:jc w:val="both"/>
              <w:rPr>
                <w:rFonts w:ascii="Times New Roman" w:hAnsi="Times New Roman" w:cs="Times New Roman"/>
                <w:sz w:val="26"/>
                <w:szCs w:val="26"/>
              </w:rPr>
            </w:pPr>
          </w:p>
          <w:p w14:paraId="45D0E11D" w14:textId="4460CDDE" w:rsidR="007C6CDF" w:rsidRPr="00551C00" w:rsidRDefault="007C6CDF"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lang w:val="pt-BR"/>
              </w:rPr>
              <w:t xml:space="preserve">Như nội dung báo cáo nêu trên về lý do bổ sung </w:t>
            </w:r>
            <w:r w:rsidRPr="00551C00">
              <w:rPr>
                <w:rFonts w:ascii="Times New Roman" w:hAnsi="Times New Roman" w:cs="Times New Roman"/>
                <w:bCs/>
                <w:sz w:val="26"/>
                <w:szCs w:val="26"/>
              </w:rPr>
              <w:t xml:space="preserve">quy định khái niệm về </w:t>
            </w:r>
            <w:r w:rsidRPr="00551C00">
              <w:rPr>
                <w:rFonts w:ascii="Times New Roman" w:hAnsi="Times New Roman" w:cs="Times New Roman"/>
                <w:spacing w:val="-2"/>
                <w:sz w:val="26"/>
                <w:szCs w:val="26"/>
                <w:u w:color="222222"/>
              </w:rPr>
              <w:t>“mã số mã vạch”, “truy xuất nguồn gốc sản phẩm, hàng hóa”, “mã truy xuất nguồn gốc sản phẩm, hàng hóa”, “mã truy vết sản phẩm”, “mã truy vết địa điểm”, “nhãn hàng hóa” và “nhãn điện tử”</w:t>
            </w:r>
            <w:r w:rsidRPr="00551C00">
              <w:rPr>
                <w:rFonts w:ascii="Times New Roman" w:hAnsi="Times New Roman" w:cs="Times New Roman"/>
                <w:bCs/>
                <w:sz w:val="26"/>
                <w:szCs w:val="26"/>
              </w:rPr>
              <w:t xml:space="preserve">, Bộ KH&amp;CN kiến nghị bổ sung quy định </w:t>
            </w:r>
            <w:r w:rsidRPr="00551C00">
              <w:rPr>
                <w:rFonts w:ascii="Times New Roman" w:eastAsia="Calibri" w:hAnsi="Times New Roman" w:cs="Times New Roman"/>
                <w:sz w:val="26"/>
                <w:szCs w:val="26"/>
              </w:rPr>
              <w:t xml:space="preserve">về </w:t>
            </w:r>
            <w:r w:rsidRPr="00551C00">
              <w:rPr>
                <w:rFonts w:ascii="Times New Roman" w:hAnsi="Times New Roman" w:cs="Times New Roman"/>
                <w:bCs/>
                <w:iCs/>
                <w:sz w:val="26"/>
                <w:szCs w:val="26"/>
              </w:rPr>
              <w:t>kiểm tra nhãn điện tử, mã số, mã vạch, mã truy xuất nguồn gốc theo quy định của pháp luật</w:t>
            </w:r>
            <w:r w:rsidRPr="00551C00">
              <w:rPr>
                <w:rFonts w:ascii="Times New Roman" w:hAnsi="Times New Roman" w:cs="Times New Roman"/>
                <w:sz w:val="26"/>
                <w:szCs w:val="26"/>
              </w:rPr>
              <w:t xml:space="preserve">. </w:t>
            </w:r>
            <w:r w:rsidRPr="00551C00">
              <w:rPr>
                <w:rFonts w:ascii="Times New Roman" w:eastAsia="Calibri" w:hAnsi="Times New Roman" w:cs="Times New Roman"/>
                <w:sz w:val="26"/>
                <w:szCs w:val="26"/>
              </w:rPr>
              <w:t xml:space="preserve">Quy định này </w:t>
            </w:r>
            <w:r w:rsidR="00473542" w:rsidRPr="00551C00">
              <w:rPr>
                <w:rFonts w:ascii="Times New Roman" w:hAnsi="Times New Roman" w:cs="Times New Roman"/>
                <w:sz w:val="26"/>
                <w:szCs w:val="26"/>
                <w:lang w:val="it-IT"/>
              </w:rPr>
              <w:t xml:space="preserve">để đáp ứng yêu cầu của </w:t>
            </w:r>
            <w:r w:rsidRPr="00551C00">
              <w:rPr>
                <w:rFonts w:ascii="Times New Roman" w:eastAsia="Calibri" w:hAnsi="Times New Roman" w:cs="Times New Roman"/>
                <w:sz w:val="26"/>
                <w:szCs w:val="26"/>
              </w:rPr>
              <w:t>Chỉ thị 38-CT/TW ngày 30/7/2024 của Ban Bí thư</w:t>
            </w:r>
            <w:r w:rsidR="00D90FAF" w:rsidRPr="00551C00">
              <w:rPr>
                <w:rFonts w:ascii="Times New Roman" w:eastAsia="Calibri" w:hAnsi="Times New Roman" w:cs="Times New Roman"/>
                <w:sz w:val="26"/>
                <w:szCs w:val="26"/>
              </w:rPr>
              <w:t xml:space="preserve"> </w:t>
            </w:r>
            <w:r w:rsidR="00D90FAF" w:rsidRPr="00551C00">
              <w:rPr>
                <w:rFonts w:ascii="Times New Roman" w:hAnsi="Times New Roman" w:cs="Times New Roman"/>
                <w:sz w:val="26"/>
                <w:szCs w:val="26"/>
              </w:rPr>
              <w:t>và Nghị quyết số 57-NQ/TW ngày 22/12/2024 của Bộ Chính trị</w:t>
            </w:r>
          </w:p>
        </w:tc>
      </w:tr>
      <w:tr w:rsidR="007C6CDF" w:rsidRPr="00551C00" w14:paraId="4EB0FC00" w14:textId="191EE2C4" w:rsidTr="00CB3A94">
        <w:trPr>
          <w:trHeight w:val="259"/>
        </w:trPr>
        <w:tc>
          <w:tcPr>
            <w:tcW w:w="926" w:type="dxa"/>
          </w:tcPr>
          <w:p w14:paraId="16631B01" w14:textId="78B5C1F6" w:rsidR="007C6CDF" w:rsidRPr="00551C00" w:rsidRDefault="007C6CDF"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w:t>
            </w:r>
            <w:r w:rsidR="00272BD4" w:rsidRPr="00551C00">
              <w:rPr>
                <w:rFonts w:ascii="Times New Roman" w:hAnsi="Times New Roman" w:cs="Times New Roman"/>
                <w:bCs/>
                <w:sz w:val="26"/>
                <w:szCs w:val="26"/>
              </w:rPr>
              <w:t>6</w:t>
            </w:r>
            <w:r w:rsidRPr="00551C00">
              <w:rPr>
                <w:rFonts w:ascii="Times New Roman" w:hAnsi="Times New Roman" w:cs="Times New Roman"/>
                <w:bCs/>
                <w:sz w:val="26"/>
                <w:szCs w:val="26"/>
              </w:rPr>
              <w:t>.2</w:t>
            </w:r>
          </w:p>
        </w:tc>
        <w:tc>
          <w:tcPr>
            <w:tcW w:w="4461" w:type="dxa"/>
          </w:tcPr>
          <w:p w14:paraId="72965B22" w14:textId="5480BFCD" w:rsidR="007C6CDF" w:rsidRPr="00551C00" w:rsidRDefault="007C6CDF" w:rsidP="00815E88">
            <w:pPr>
              <w:widowControl w:val="0"/>
              <w:spacing w:before="20" w:after="20"/>
              <w:jc w:val="both"/>
              <w:rPr>
                <w:rFonts w:ascii="Times New Roman" w:hAnsi="Times New Roman" w:cs="Times New Roman"/>
                <w:bCs/>
                <w:iCs/>
                <w:sz w:val="26"/>
                <w:szCs w:val="26"/>
              </w:rPr>
            </w:pPr>
            <w:r w:rsidRPr="00551C00">
              <w:rPr>
                <w:rFonts w:ascii="Times New Roman" w:hAnsi="Times New Roman" w:cs="Times New Roman"/>
                <w:bCs/>
                <w:iCs/>
                <w:sz w:val="26"/>
                <w:szCs w:val="26"/>
              </w:rPr>
              <w:t>Khoản 2. Kiểm tra chất lượng hàng hoá trong nhập khẩu, lưu thông trên thị trường bao gồm các nội dung sau đây:</w:t>
            </w:r>
          </w:p>
          <w:p w14:paraId="730FA191" w14:textId="74509AB7" w:rsidR="007C6CDF" w:rsidRPr="00551C00" w:rsidRDefault="007C6CDF"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a) Kiểm tra kết quả đánh giá sự phù hợp, nhãn hàng hoá, dấu hợp chuẩn, dấu hợp quy và các tài liệu kèm theo sản phẩm, hàng hoá cần kiểm tra;</w:t>
            </w:r>
          </w:p>
        </w:tc>
        <w:tc>
          <w:tcPr>
            <w:tcW w:w="4961" w:type="dxa"/>
          </w:tcPr>
          <w:p w14:paraId="7105D461" w14:textId="77777777" w:rsidR="007C6CDF" w:rsidRPr="00551C00" w:rsidRDefault="007C6CDF" w:rsidP="00815E88">
            <w:pPr>
              <w:widowControl w:val="0"/>
              <w:spacing w:before="20" w:after="20"/>
              <w:jc w:val="both"/>
              <w:rPr>
                <w:rFonts w:ascii="Times New Roman" w:hAnsi="Times New Roman" w:cs="Times New Roman"/>
                <w:sz w:val="26"/>
                <w:szCs w:val="26"/>
              </w:rPr>
            </w:pPr>
          </w:p>
          <w:p w14:paraId="3FE28CF0" w14:textId="77777777" w:rsidR="007C6CDF" w:rsidRPr="00551C00" w:rsidRDefault="007C6CDF" w:rsidP="00815E88">
            <w:pPr>
              <w:widowControl w:val="0"/>
              <w:spacing w:before="20" w:after="20"/>
              <w:jc w:val="both"/>
              <w:rPr>
                <w:rFonts w:ascii="Times New Roman" w:hAnsi="Times New Roman" w:cs="Times New Roman"/>
                <w:sz w:val="26"/>
                <w:szCs w:val="26"/>
              </w:rPr>
            </w:pPr>
          </w:p>
          <w:p w14:paraId="197052B1" w14:textId="77777777" w:rsidR="007C6CDF" w:rsidRPr="00551C00" w:rsidRDefault="007C6CDF" w:rsidP="00815E88">
            <w:pPr>
              <w:widowControl w:val="0"/>
              <w:spacing w:before="20" w:after="20"/>
              <w:jc w:val="both"/>
              <w:rPr>
                <w:rFonts w:ascii="Times New Roman" w:hAnsi="Times New Roman" w:cs="Times New Roman"/>
                <w:sz w:val="26"/>
                <w:szCs w:val="26"/>
              </w:rPr>
            </w:pPr>
          </w:p>
          <w:p w14:paraId="39B63E53" w14:textId="7B37DB8E" w:rsidR="007C6CDF" w:rsidRPr="00551C00" w:rsidRDefault="007C6CDF" w:rsidP="00815E88">
            <w:pPr>
              <w:widowControl w:val="0"/>
              <w:spacing w:before="20" w:after="20"/>
              <w:jc w:val="both"/>
              <w:rPr>
                <w:rFonts w:ascii="Times New Roman" w:hAnsi="Times New Roman" w:cs="Times New Roman"/>
                <w:bCs/>
                <w:iCs/>
                <w:sz w:val="26"/>
                <w:szCs w:val="26"/>
              </w:rPr>
            </w:pPr>
            <w:r w:rsidRPr="00551C00">
              <w:rPr>
                <w:rFonts w:ascii="Times New Roman" w:hAnsi="Times New Roman" w:cs="Times New Roman"/>
                <w:sz w:val="26"/>
                <w:szCs w:val="26"/>
              </w:rPr>
              <w:t xml:space="preserve">a) </w:t>
            </w:r>
            <w:r w:rsidRPr="00551C00">
              <w:rPr>
                <w:rFonts w:ascii="Times New Roman" w:eastAsia="Times New Roman" w:hAnsi="Times New Roman" w:cs="Times New Roman"/>
                <w:color w:val="000000"/>
                <w:sz w:val="26"/>
                <w:szCs w:val="26"/>
                <w:lang w:val="nl-NL"/>
              </w:rPr>
              <w:t xml:space="preserve">Kiểm tra kết quả đánh giá sự phù hợp, nhãn hàng hóa, </w:t>
            </w:r>
            <w:r w:rsidRPr="00551C00">
              <w:rPr>
                <w:rFonts w:ascii="Times New Roman" w:eastAsia="Times New Roman" w:hAnsi="Times New Roman" w:cs="Times New Roman"/>
                <w:b/>
                <w:i/>
                <w:color w:val="000000"/>
                <w:sz w:val="26"/>
                <w:szCs w:val="26"/>
                <w:lang w:val="nl-NL"/>
              </w:rPr>
              <w:t>nhãn điện tử,</w:t>
            </w:r>
            <w:r w:rsidRPr="00551C00">
              <w:rPr>
                <w:rFonts w:ascii="Times New Roman" w:eastAsia="Times New Roman" w:hAnsi="Times New Roman" w:cs="Times New Roman"/>
                <w:color w:val="000000"/>
                <w:sz w:val="26"/>
                <w:szCs w:val="26"/>
                <w:lang w:val="nl-NL"/>
              </w:rPr>
              <w:t xml:space="preserve"> </w:t>
            </w:r>
            <w:r w:rsidRPr="00551C00">
              <w:rPr>
                <w:rFonts w:ascii="Times New Roman" w:hAnsi="Times New Roman" w:cs="Times New Roman"/>
                <w:b/>
                <w:bCs/>
                <w:i/>
                <w:iCs/>
                <w:sz w:val="26"/>
                <w:szCs w:val="26"/>
              </w:rPr>
              <w:t>mã số, mã vạch, mã truy xuất nguồn gốc sản phẩm, hàng hóa</w:t>
            </w:r>
            <w:r w:rsidRPr="00551C00">
              <w:rPr>
                <w:rFonts w:ascii="Times New Roman" w:hAnsi="Times New Roman" w:cs="Times New Roman"/>
                <w:bCs/>
                <w:iCs/>
                <w:sz w:val="26"/>
                <w:szCs w:val="26"/>
              </w:rPr>
              <w:t>,</w:t>
            </w:r>
            <w:r w:rsidRPr="00551C00">
              <w:rPr>
                <w:rFonts w:ascii="Times New Roman" w:eastAsia="Times New Roman" w:hAnsi="Times New Roman" w:cs="Times New Roman"/>
                <w:color w:val="000000"/>
                <w:sz w:val="26"/>
                <w:szCs w:val="26"/>
                <w:lang w:val="nl-NL"/>
              </w:rPr>
              <w:t xml:space="preserve"> dấu hợp chuẩn, dấu hợp quy và các tài liệu kèm theo sản phẩm cần kiểm tra </w:t>
            </w:r>
            <w:r w:rsidRPr="00551C00">
              <w:rPr>
                <w:rFonts w:ascii="Times New Roman" w:hAnsi="Times New Roman" w:cs="Times New Roman"/>
                <w:b/>
                <w:bCs/>
                <w:i/>
                <w:iCs/>
                <w:sz w:val="26"/>
                <w:szCs w:val="26"/>
              </w:rPr>
              <w:t>theo quy định của pháp luật</w:t>
            </w:r>
          </w:p>
        </w:tc>
        <w:tc>
          <w:tcPr>
            <w:tcW w:w="5103" w:type="dxa"/>
            <w:vMerge/>
          </w:tcPr>
          <w:p w14:paraId="1F81B95E" w14:textId="77777777" w:rsidR="007C6CDF" w:rsidRPr="00551C00" w:rsidRDefault="007C6CDF" w:rsidP="00815E88">
            <w:pPr>
              <w:widowControl w:val="0"/>
              <w:spacing w:before="20" w:after="20"/>
              <w:jc w:val="both"/>
              <w:rPr>
                <w:rFonts w:ascii="Times New Roman" w:hAnsi="Times New Roman" w:cs="Times New Roman"/>
                <w:sz w:val="26"/>
                <w:szCs w:val="26"/>
              </w:rPr>
            </w:pPr>
          </w:p>
        </w:tc>
      </w:tr>
      <w:tr w:rsidR="007C6CDF" w:rsidRPr="00551C00" w14:paraId="20A9EB3C" w14:textId="5FEF35F2" w:rsidTr="00CB3A94">
        <w:trPr>
          <w:trHeight w:val="259"/>
        </w:trPr>
        <w:tc>
          <w:tcPr>
            <w:tcW w:w="926" w:type="dxa"/>
          </w:tcPr>
          <w:p w14:paraId="3C12D862" w14:textId="063E7D1B" w:rsidR="007C6CDF" w:rsidRPr="00551C00" w:rsidRDefault="007C6CDF"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w:t>
            </w:r>
            <w:r w:rsidR="00272BD4" w:rsidRPr="00551C00">
              <w:rPr>
                <w:rFonts w:ascii="Times New Roman" w:hAnsi="Times New Roman" w:cs="Times New Roman"/>
                <w:bCs/>
                <w:sz w:val="26"/>
                <w:szCs w:val="26"/>
              </w:rPr>
              <w:t>6</w:t>
            </w:r>
            <w:r w:rsidRPr="00551C00">
              <w:rPr>
                <w:rFonts w:ascii="Times New Roman" w:hAnsi="Times New Roman" w:cs="Times New Roman"/>
                <w:bCs/>
                <w:sz w:val="26"/>
                <w:szCs w:val="26"/>
              </w:rPr>
              <w:t>.3</w:t>
            </w:r>
          </w:p>
        </w:tc>
        <w:tc>
          <w:tcPr>
            <w:tcW w:w="4461" w:type="dxa"/>
          </w:tcPr>
          <w:p w14:paraId="3A040783" w14:textId="77777777" w:rsidR="007C6CDF" w:rsidRPr="00551C00" w:rsidRDefault="007C6CDF" w:rsidP="00815E88">
            <w:pPr>
              <w:widowControl w:val="0"/>
              <w:spacing w:before="20" w:after="20"/>
              <w:jc w:val="both"/>
              <w:rPr>
                <w:rFonts w:ascii="Times New Roman" w:hAnsi="Times New Roman" w:cs="Times New Roman"/>
                <w:spacing w:val="-4"/>
                <w:sz w:val="26"/>
                <w:szCs w:val="26"/>
              </w:rPr>
            </w:pPr>
            <w:r w:rsidRPr="00551C00">
              <w:rPr>
                <w:rFonts w:ascii="Times New Roman" w:hAnsi="Times New Roman" w:cs="Times New Roman"/>
                <w:spacing w:val="-4"/>
                <w:sz w:val="26"/>
                <w:szCs w:val="26"/>
              </w:rPr>
              <w:t xml:space="preserve">Khoản 4. Việc miễn, giảm kiểm tra chất lượng đối với sản phẩm, hàng hoá đã được chứng nhận hợp chuẩn, chứng nhận hợp quy, công bố hợp chuẩn, công bố hợp quy, chứng nhận đã áp dụng các hệ thống quản lý tiên tiến theo tiêu chuẩn quốc tế, </w:t>
            </w:r>
            <w:r w:rsidRPr="00551C00">
              <w:rPr>
                <w:rFonts w:ascii="Times New Roman" w:hAnsi="Times New Roman" w:cs="Times New Roman"/>
                <w:bCs/>
                <w:iCs/>
                <w:spacing w:val="-4"/>
                <w:sz w:val="26"/>
                <w:szCs w:val="26"/>
              </w:rPr>
              <w:t>tiêu chuẩn khu vực</w:t>
            </w:r>
            <w:r w:rsidRPr="00551C00">
              <w:rPr>
                <w:rFonts w:ascii="Times New Roman" w:hAnsi="Times New Roman" w:cs="Times New Roman"/>
                <w:spacing w:val="-4"/>
                <w:sz w:val="26"/>
                <w:szCs w:val="26"/>
              </w:rPr>
              <w:t xml:space="preserve"> được thực hiện theo quy định của Bộ quản lý ngành, lĩnh vực.  </w:t>
            </w:r>
          </w:p>
        </w:tc>
        <w:tc>
          <w:tcPr>
            <w:tcW w:w="4961" w:type="dxa"/>
          </w:tcPr>
          <w:p w14:paraId="47A0F33F" w14:textId="0F7A88C7" w:rsidR="007C6CDF" w:rsidRPr="00551C00" w:rsidRDefault="007C6CDF"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bCs/>
                <w:iCs/>
                <w:sz w:val="26"/>
                <w:szCs w:val="26"/>
              </w:rPr>
              <w:t xml:space="preserve">4. </w:t>
            </w:r>
            <w:r w:rsidRPr="00551C00">
              <w:rPr>
                <w:rFonts w:ascii="Times New Roman" w:hAnsi="Times New Roman" w:cs="Times New Roman"/>
                <w:sz w:val="26"/>
                <w:szCs w:val="26"/>
              </w:rPr>
              <w:t xml:space="preserve">Việc miễn, giảm kiểm tra chất lượng đối với sản phẩm, hàng hoá đã được chứng nhận hợp chuẩn, chứng nhận hợp quy, công bố hợp chuẩn, công bố hợp quy, chứng nhận đã áp dụng các hệ thống quản lý tiên tiến theo tiêu chuẩn quốc tế, </w:t>
            </w:r>
            <w:r w:rsidRPr="00551C00">
              <w:rPr>
                <w:rFonts w:ascii="Times New Roman" w:hAnsi="Times New Roman" w:cs="Times New Roman"/>
                <w:bCs/>
                <w:iCs/>
                <w:sz w:val="26"/>
                <w:szCs w:val="26"/>
              </w:rPr>
              <w:t>tiêu chuẩn khu vực</w:t>
            </w:r>
            <w:r w:rsidRPr="00551C00">
              <w:rPr>
                <w:rFonts w:ascii="Times New Roman" w:hAnsi="Times New Roman" w:cs="Times New Roman"/>
                <w:sz w:val="26"/>
                <w:szCs w:val="26"/>
              </w:rPr>
              <w:t xml:space="preserve"> được thực hiện theo quy định của </w:t>
            </w:r>
            <w:r w:rsidRPr="00551C00">
              <w:rPr>
                <w:rFonts w:ascii="Times New Roman" w:hAnsi="Times New Roman"/>
                <w:b/>
                <w:i/>
                <w:sz w:val="26"/>
                <w:szCs w:val="26"/>
              </w:rPr>
              <w:t>Chính phủ</w:t>
            </w:r>
          </w:p>
        </w:tc>
        <w:tc>
          <w:tcPr>
            <w:tcW w:w="5103" w:type="dxa"/>
          </w:tcPr>
          <w:p w14:paraId="04A09CBF" w14:textId="5527F1ED" w:rsidR="007C6CDF" w:rsidRPr="00551C00" w:rsidRDefault="007C6CDF" w:rsidP="00815E88">
            <w:pPr>
              <w:widowControl w:val="0"/>
              <w:spacing w:before="20" w:after="20"/>
              <w:jc w:val="both"/>
              <w:rPr>
                <w:rFonts w:ascii="Times New Roman" w:hAnsi="Times New Roman" w:cs="Times New Roman"/>
                <w:spacing w:val="-2"/>
                <w:sz w:val="26"/>
                <w:szCs w:val="26"/>
                <w:lang w:val="fr-FR"/>
              </w:rPr>
            </w:pPr>
            <w:r w:rsidRPr="00551C00">
              <w:rPr>
                <w:rFonts w:ascii="Times New Roman" w:hAnsi="Times New Roman" w:cs="Times New Roman"/>
                <w:spacing w:val="-2"/>
                <w:sz w:val="26"/>
                <w:szCs w:val="26"/>
                <w:lang w:val="fr-FR"/>
              </w:rPr>
              <w:t xml:space="preserve">Việc triển khai nội dung này tại các bộ, ngành chưa thống nhất, dẫn đến khó khăn, tốn kém và mất cơ hội kinh doanh của doanh nghiệp. Do đó, Bộ KH&amp;CN kiến nghị sửa đổi, bổ sung nội dung này theo hướng giao Chính phủ quy định cụ thể để thống nhất triển khai thực hiện. </w:t>
            </w:r>
          </w:p>
        </w:tc>
      </w:tr>
      <w:tr w:rsidR="007C6CDF" w:rsidRPr="00551C00" w14:paraId="713F011C" w14:textId="401E0E51" w:rsidTr="00CB3A94">
        <w:trPr>
          <w:trHeight w:val="259"/>
        </w:trPr>
        <w:tc>
          <w:tcPr>
            <w:tcW w:w="926" w:type="dxa"/>
          </w:tcPr>
          <w:p w14:paraId="1BF1C39D" w14:textId="77777777" w:rsidR="007C6CDF" w:rsidRPr="00551C00" w:rsidRDefault="007C6CDF" w:rsidP="00815E88">
            <w:pPr>
              <w:pStyle w:val="ListParagraph"/>
              <w:widowControl w:val="0"/>
              <w:numPr>
                <w:ilvl w:val="0"/>
                <w:numId w:val="1"/>
              </w:numPr>
              <w:spacing w:before="20" w:after="20"/>
              <w:contextualSpacing w:val="0"/>
              <w:rPr>
                <w:rFonts w:ascii="Times New Roman" w:hAnsi="Times New Roman" w:cs="Times New Roman"/>
                <w:b/>
                <w:sz w:val="26"/>
                <w:szCs w:val="26"/>
              </w:rPr>
            </w:pPr>
          </w:p>
        </w:tc>
        <w:tc>
          <w:tcPr>
            <w:tcW w:w="4461" w:type="dxa"/>
          </w:tcPr>
          <w:p w14:paraId="24EA2B5D" w14:textId="18580009" w:rsidR="007C6CDF" w:rsidRPr="00551C00" w:rsidRDefault="007C6CDF" w:rsidP="00815E88">
            <w:pPr>
              <w:pStyle w:val="BodyTextIndent3"/>
              <w:widowControl w:val="0"/>
              <w:adjustRightInd w:val="0"/>
              <w:spacing w:before="20" w:after="20"/>
              <w:ind w:firstLine="0"/>
              <w:outlineLvl w:val="2"/>
              <w:rPr>
                <w:rFonts w:ascii="Times New Roman Bold" w:hAnsi="Times New Roman Bold"/>
                <w:b/>
                <w:bCs/>
                <w:color w:val="auto"/>
                <w:spacing w:val="-4"/>
                <w:sz w:val="26"/>
                <w:szCs w:val="26"/>
              </w:rPr>
            </w:pPr>
            <w:bookmarkStart w:id="7" w:name="_Toc168457059"/>
            <w:r w:rsidRPr="00551C00">
              <w:rPr>
                <w:rFonts w:ascii="Times New Roman Bold" w:hAnsi="Times New Roman Bold"/>
                <w:b/>
                <w:bCs/>
                <w:color w:val="auto"/>
                <w:spacing w:val="-4"/>
                <w:sz w:val="26"/>
                <w:szCs w:val="26"/>
              </w:rPr>
              <w:t xml:space="preserve">Điều 28. Điều kiện bảo đảm chất lượng </w:t>
            </w:r>
            <w:bookmarkEnd w:id="7"/>
            <w:r w:rsidRPr="00551C00">
              <w:rPr>
                <w:rFonts w:ascii="Times New Roman Bold" w:hAnsi="Times New Roman Bold"/>
                <w:b/>
                <w:bCs/>
                <w:color w:val="auto"/>
                <w:spacing w:val="-4"/>
                <w:sz w:val="26"/>
                <w:szCs w:val="26"/>
              </w:rPr>
              <w:t>sản phẩm trong sản xuất trước khi đưa ra thị trường</w:t>
            </w:r>
          </w:p>
        </w:tc>
        <w:tc>
          <w:tcPr>
            <w:tcW w:w="4961" w:type="dxa"/>
          </w:tcPr>
          <w:p w14:paraId="42708D18" w14:textId="28A2B2B6" w:rsidR="007C6CDF" w:rsidRPr="00551C00" w:rsidRDefault="007C6CDF" w:rsidP="00815E88">
            <w:pPr>
              <w:widowControl w:val="0"/>
              <w:spacing w:before="20" w:after="20"/>
              <w:jc w:val="both"/>
              <w:rPr>
                <w:rFonts w:ascii="Times New Roman" w:hAnsi="Times New Roman" w:cs="Times New Roman"/>
                <w:bCs/>
                <w:iCs/>
                <w:sz w:val="26"/>
                <w:szCs w:val="26"/>
              </w:rPr>
            </w:pPr>
          </w:p>
          <w:p w14:paraId="468E53A5" w14:textId="28C9FA38" w:rsidR="007C6CDF" w:rsidRPr="00551C00" w:rsidRDefault="007C6CDF" w:rsidP="00815E88">
            <w:pPr>
              <w:widowControl w:val="0"/>
              <w:spacing w:before="20" w:after="20"/>
              <w:ind w:firstLine="720"/>
              <w:jc w:val="both"/>
              <w:rPr>
                <w:rFonts w:ascii="Times New Roman" w:hAnsi="Times New Roman" w:cs="Times New Roman"/>
                <w:sz w:val="26"/>
                <w:szCs w:val="26"/>
              </w:rPr>
            </w:pPr>
          </w:p>
        </w:tc>
        <w:tc>
          <w:tcPr>
            <w:tcW w:w="5103" w:type="dxa"/>
          </w:tcPr>
          <w:p w14:paraId="5D2BB802" w14:textId="77777777" w:rsidR="007C6CDF" w:rsidRPr="00551C00" w:rsidRDefault="007C6CDF" w:rsidP="00815E88">
            <w:pPr>
              <w:widowControl w:val="0"/>
              <w:spacing w:before="20" w:after="20"/>
              <w:jc w:val="both"/>
              <w:rPr>
                <w:rFonts w:ascii="Times New Roman" w:hAnsi="Times New Roman" w:cs="Times New Roman"/>
                <w:sz w:val="26"/>
                <w:szCs w:val="26"/>
              </w:rPr>
            </w:pPr>
          </w:p>
        </w:tc>
      </w:tr>
      <w:tr w:rsidR="007C6CDF" w:rsidRPr="00551C00" w14:paraId="6176B715" w14:textId="238DDF08" w:rsidTr="00CB3A94">
        <w:trPr>
          <w:trHeight w:val="259"/>
        </w:trPr>
        <w:tc>
          <w:tcPr>
            <w:tcW w:w="926" w:type="dxa"/>
          </w:tcPr>
          <w:p w14:paraId="103BAB1F" w14:textId="40D32391" w:rsidR="007C6CDF" w:rsidRPr="00551C00" w:rsidRDefault="007C6CDF"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t>1</w:t>
            </w:r>
            <w:r w:rsidR="00272BD4" w:rsidRPr="00551C00">
              <w:rPr>
                <w:rFonts w:ascii="Times New Roman" w:hAnsi="Times New Roman" w:cs="Times New Roman"/>
                <w:bCs/>
                <w:sz w:val="26"/>
                <w:szCs w:val="26"/>
              </w:rPr>
              <w:t>7</w:t>
            </w:r>
            <w:r w:rsidRPr="00551C00">
              <w:rPr>
                <w:rFonts w:ascii="Times New Roman" w:hAnsi="Times New Roman" w:cs="Times New Roman"/>
                <w:bCs/>
                <w:sz w:val="26"/>
                <w:szCs w:val="26"/>
              </w:rPr>
              <w:t>.1</w:t>
            </w:r>
          </w:p>
        </w:tc>
        <w:tc>
          <w:tcPr>
            <w:tcW w:w="4461" w:type="dxa"/>
          </w:tcPr>
          <w:p w14:paraId="309FD1F0" w14:textId="003B4377" w:rsidR="007C6CDF" w:rsidRPr="00551C00" w:rsidRDefault="007C6CDF" w:rsidP="00815E88">
            <w:pPr>
              <w:widowControl w:val="0"/>
              <w:spacing w:before="20" w:after="20"/>
              <w:jc w:val="both"/>
              <w:rPr>
                <w:rFonts w:ascii="Times New Roman" w:hAnsi="Times New Roman" w:cs="Times New Roman"/>
                <w:bCs/>
                <w:iCs/>
                <w:sz w:val="26"/>
                <w:szCs w:val="26"/>
              </w:rPr>
            </w:pPr>
            <w:r w:rsidRPr="00551C00">
              <w:rPr>
                <w:rFonts w:ascii="Times New Roman" w:hAnsi="Times New Roman" w:cs="Times New Roman"/>
                <w:bCs/>
                <w:iCs/>
                <w:sz w:val="26"/>
                <w:szCs w:val="26"/>
              </w:rPr>
              <w:t xml:space="preserve">1. Người sản xuất phải thực hiện các yêu cầu về quản lý chất lượng sản phẩm trong </w:t>
            </w:r>
            <w:r w:rsidRPr="00551C00">
              <w:rPr>
                <w:rFonts w:ascii="Times New Roman" w:hAnsi="Times New Roman" w:cs="Times New Roman"/>
                <w:bCs/>
                <w:iCs/>
                <w:sz w:val="26"/>
                <w:szCs w:val="26"/>
              </w:rPr>
              <w:lastRenderedPageBreak/>
              <w:t>sản xuất như sau:</w:t>
            </w:r>
          </w:p>
          <w:p w14:paraId="086BFA00" w14:textId="6E40B179" w:rsidR="007C6CDF" w:rsidRPr="00551C00" w:rsidRDefault="007C6CDF" w:rsidP="00815E88">
            <w:pPr>
              <w:widowControl w:val="0"/>
              <w:spacing w:before="20" w:after="20"/>
              <w:jc w:val="both"/>
              <w:rPr>
                <w:rFonts w:ascii="Times New Roman" w:hAnsi="Times New Roman" w:cs="Times New Roman"/>
                <w:bCs/>
                <w:iCs/>
                <w:sz w:val="26"/>
                <w:szCs w:val="26"/>
              </w:rPr>
            </w:pPr>
            <w:r w:rsidRPr="00551C00">
              <w:rPr>
                <w:rFonts w:ascii="Times New Roman" w:hAnsi="Times New Roman" w:cs="Times New Roman"/>
                <w:sz w:val="26"/>
                <w:szCs w:val="26"/>
              </w:rPr>
              <w:t>a) Áp dụng hệ thống quản lý nhằm bảo đảm chất lượng sản phẩm do mình sản xuất phù hợp với tiêu chuẩn công bố áp dụng, quy chuẩn kỹ thuật tương ứng</w:t>
            </w:r>
          </w:p>
          <w:p w14:paraId="1C465E5E" w14:textId="77777777" w:rsidR="007C6CDF" w:rsidRPr="00551C00" w:rsidRDefault="007C6CDF" w:rsidP="00815E88">
            <w:pPr>
              <w:pStyle w:val="BodyTextIndent3"/>
              <w:widowControl w:val="0"/>
              <w:adjustRightInd w:val="0"/>
              <w:spacing w:before="20" w:after="20"/>
              <w:ind w:firstLine="0"/>
              <w:outlineLvl w:val="2"/>
              <w:rPr>
                <w:rFonts w:ascii="Times New Roman" w:hAnsi="Times New Roman"/>
                <w:sz w:val="26"/>
                <w:szCs w:val="26"/>
              </w:rPr>
            </w:pPr>
            <w:r w:rsidRPr="00551C00">
              <w:rPr>
                <w:rFonts w:ascii="Times New Roman" w:hAnsi="Times New Roman"/>
                <w:sz w:val="26"/>
                <w:szCs w:val="26"/>
              </w:rPr>
              <w:t xml:space="preserve">b) Công bố tiêu chuẩn áp dụng quy định tại Điều 23 của Luật này và ghi nhãn theo quy định của pháp luật về nhãn hàng hoá. </w:t>
            </w:r>
          </w:p>
          <w:p w14:paraId="39EDB5AC" w14:textId="77777777" w:rsidR="007C6CDF" w:rsidRPr="00551C00" w:rsidRDefault="007C6CDF" w:rsidP="00815E88">
            <w:pPr>
              <w:pStyle w:val="BodyTextIndent3"/>
              <w:widowControl w:val="0"/>
              <w:adjustRightInd w:val="0"/>
              <w:spacing w:before="20" w:after="20"/>
              <w:ind w:firstLine="0"/>
              <w:outlineLvl w:val="2"/>
              <w:rPr>
                <w:rFonts w:ascii="Times New Roman" w:hAnsi="Times New Roman"/>
                <w:sz w:val="26"/>
                <w:szCs w:val="26"/>
              </w:rPr>
            </w:pPr>
          </w:p>
          <w:p w14:paraId="6F5F5ABA" w14:textId="5A86557B" w:rsidR="007C6CDF" w:rsidRPr="00551C00" w:rsidRDefault="007C6CDF" w:rsidP="00815E88">
            <w:pPr>
              <w:pStyle w:val="BodyTextIndent3"/>
              <w:widowControl w:val="0"/>
              <w:tabs>
                <w:tab w:val="left" w:pos="2625"/>
              </w:tabs>
              <w:adjustRightInd w:val="0"/>
              <w:spacing w:before="20" w:after="20"/>
              <w:ind w:firstLine="0"/>
              <w:outlineLvl w:val="2"/>
              <w:rPr>
                <w:rFonts w:ascii="Times New Roman" w:hAnsi="Times New Roman"/>
                <w:sz w:val="26"/>
                <w:szCs w:val="26"/>
              </w:rPr>
            </w:pPr>
            <w:r w:rsidRPr="00551C00">
              <w:rPr>
                <w:rFonts w:ascii="Times New Roman" w:hAnsi="Times New Roman"/>
                <w:sz w:val="26"/>
                <w:szCs w:val="26"/>
              </w:rPr>
              <w:tab/>
            </w:r>
          </w:p>
          <w:p w14:paraId="5C208260" w14:textId="2AE0BA32" w:rsidR="007C6CDF" w:rsidRPr="00551C00" w:rsidRDefault="007C6CDF" w:rsidP="00815E88">
            <w:pPr>
              <w:pStyle w:val="BodyTextIndent3"/>
              <w:widowControl w:val="0"/>
              <w:adjustRightInd w:val="0"/>
              <w:spacing w:before="20" w:after="20"/>
              <w:ind w:firstLine="0"/>
              <w:outlineLvl w:val="2"/>
              <w:rPr>
                <w:rFonts w:ascii="Times New Roman" w:hAnsi="Times New Roman"/>
                <w:b/>
                <w:bCs/>
                <w:color w:val="auto"/>
                <w:sz w:val="26"/>
                <w:szCs w:val="26"/>
              </w:rPr>
            </w:pPr>
            <w:r w:rsidRPr="00551C00">
              <w:rPr>
                <w:rFonts w:ascii="Times New Roman" w:hAnsi="Times New Roman"/>
                <w:sz w:val="26"/>
                <w:szCs w:val="26"/>
              </w:rPr>
              <w:t>d) Tuân thủ các quy chuẩn kỹ thuật liên quan đến quá trình sản xuất, chứng nhận hợp quy, công bố hợp quy theo quy chuẩn kỹ thuật tương ứng đối với sản phẩm thuộc nhóm 2</w:t>
            </w:r>
          </w:p>
        </w:tc>
        <w:tc>
          <w:tcPr>
            <w:tcW w:w="4961" w:type="dxa"/>
          </w:tcPr>
          <w:p w14:paraId="0A6692AC" w14:textId="77777777" w:rsidR="007C6CDF" w:rsidRPr="00551C00" w:rsidRDefault="007C6CDF" w:rsidP="00815E88">
            <w:pPr>
              <w:widowControl w:val="0"/>
              <w:spacing w:before="20" w:after="20"/>
              <w:jc w:val="both"/>
              <w:rPr>
                <w:rFonts w:ascii="Times New Roman" w:hAnsi="Times New Roman" w:cs="Times New Roman"/>
                <w:bCs/>
                <w:iCs/>
                <w:sz w:val="26"/>
                <w:szCs w:val="26"/>
              </w:rPr>
            </w:pPr>
          </w:p>
          <w:p w14:paraId="7CA80B9F" w14:textId="0B6D81A4" w:rsidR="007C6CDF" w:rsidRPr="00551C00" w:rsidRDefault="007C6CDF" w:rsidP="00815E88">
            <w:pPr>
              <w:widowControl w:val="0"/>
              <w:spacing w:before="20" w:after="20"/>
              <w:jc w:val="both"/>
              <w:rPr>
                <w:rFonts w:ascii="Times New Roman" w:hAnsi="Times New Roman" w:cs="Times New Roman"/>
                <w:bCs/>
                <w:iCs/>
                <w:sz w:val="26"/>
                <w:szCs w:val="26"/>
              </w:rPr>
            </w:pPr>
          </w:p>
          <w:p w14:paraId="00FEF513" w14:textId="2272E7C8" w:rsidR="007C6CDF" w:rsidRPr="00551C00" w:rsidRDefault="007C6CDF" w:rsidP="00815E88">
            <w:pPr>
              <w:widowControl w:val="0"/>
              <w:spacing w:before="20" w:after="20"/>
              <w:jc w:val="both"/>
              <w:rPr>
                <w:rFonts w:ascii="Times New Roman" w:hAnsi="Times New Roman"/>
                <w:sz w:val="26"/>
                <w:szCs w:val="26"/>
              </w:rPr>
            </w:pPr>
            <w:r w:rsidRPr="00551C00">
              <w:rPr>
                <w:rFonts w:ascii="Times New Roman" w:hAnsi="Times New Roman"/>
                <w:bCs/>
                <w:iCs/>
                <w:sz w:val="26"/>
                <w:szCs w:val="26"/>
              </w:rPr>
              <w:lastRenderedPageBreak/>
              <w:t xml:space="preserve">a) </w:t>
            </w:r>
            <w:r w:rsidRPr="00551C00">
              <w:rPr>
                <w:rFonts w:ascii="Times New Roman" w:hAnsi="Times New Roman"/>
                <w:b/>
                <w:bCs/>
                <w:i/>
                <w:iCs/>
                <w:sz w:val="26"/>
                <w:szCs w:val="26"/>
              </w:rPr>
              <w:t>Lựa chọn</w:t>
            </w:r>
            <w:r w:rsidRPr="00551C00">
              <w:rPr>
                <w:rFonts w:ascii="Times New Roman" w:hAnsi="Times New Roman"/>
                <w:bCs/>
                <w:iCs/>
                <w:sz w:val="26"/>
                <w:szCs w:val="26"/>
              </w:rPr>
              <w:t xml:space="preserve"> áp dụng </w:t>
            </w:r>
            <w:r w:rsidRPr="00551C00">
              <w:rPr>
                <w:rFonts w:ascii="Times New Roman" w:hAnsi="Times New Roman"/>
                <w:sz w:val="26"/>
                <w:szCs w:val="26"/>
              </w:rPr>
              <w:t>hệ thống quản lý tiên tiến nhằm bảo đảm chất lượng sản phẩm do mình sản xuất phù hợp với tiêu chuẩn công bố áp dụng, quy chuẩn kỹ thuật tương ứng;</w:t>
            </w:r>
          </w:p>
          <w:p w14:paraId="77E46DBC" w14:textId="4E68CDE8" w:rsidR="007C6CDF" w:rsidRPr="00551C00" w:rsidRDefault="007C6CDF"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bCs/>
                <w:iCs/>
                <w:sz w:val="26"/>
                <w:szCs w:val="26"/>
              </w:rPr>
              <w:t xml:space="preserve">b) </w:t>
            </w:r>
            <w:r w:rsidRPr="00551C00">
              <w:rPr>
                <w:rFonts w:ascii="Times New Roman" w:hAnsi="Times New Roman" w:cs="Times New Roman"/>
                <w:sz w:val="26"/>
                <w:szCs w:val="26"/>
                <w:shd w:val="clear" w:color="auto" w:fill="FFFFFF"/>
              </w:rPr>
              <w:t>Công bố tiêu chuẩn áp dụng quy định tại </w:t>
            </w:r>
            <w:bookmarkStart w:id="8" w:name="tc_27"/>
            <w:r w:rsidRPr="00551C00">
              <w:rPr>
                <w:rFonts w:ascii="Times New Roman" w:hAnsi="Times New Roman" w:cs="Times New Roman"/>
                <w:sz w:val="26"/>
                <w:szCs w:val="26"/>
                <w:shd w:val="clear" w:color="auto" w:fill="FFFFFF"/>
              </w:rPr>
              <w:t>Điều 23 của Luật này</w:t>
            </w:r>
            <w:bookmarkEnd w:id="8"/>
            <w:r w:rsidRPr="00551C00">
              <w:rPr>
                <w:rFonts w:ascii="Times New Roman" w:hAnsi="Times New Roman" w:cs="Times New Roman"/>
                <w:sz w:val="26"/>
                <w:szCs w:val="26"/>
                <w:shd w:val="clear" w:color="auto" w:fill="FFFFFF"/>
              </w:rPr>
              <w:t xml:space="preserve"> và ghi nhãn, </w:t>
            </w:r>
            <w:r w:rsidRPr="00551C00">
              <w:rPr>
                <w:rFonts w:ascii="Times New Roman" w:hAnsi="Times New Roman" w:cs="Times New Roman"/>
                <w:b/>
                <w:i/>
                <w:sz w:val="26"/>
                <w:szCs w:val="26"/>
                <w:shd w:val="clear" w:color="auto" w:fill="FFFFFF"/>
              </w:rPr>
              <w:t>sử dụng nhãn điện tử</w:t>
            </w:r>
            <w:r w:rsidRPr="00551C00">
              <w:rPr>
                <w:rFonts w:ascii="Times New Roman" w:hAnsi="Times New Roman" w:cs="Times New Roman"/>
                <w:sz w:val="26"/>
                <w:szCs w:val="26"/>
                <w:shd w:val="clear" w:color="auto" w:fill="FFFFFF"/>
              </w:rPr>
              <w:t xml:space="preserve"> theo quy định của pháp luật; </w:t>
            </w:r>
            <w:r w:rsidRPr="00551C00">
              <w:rPr>
                <w:rFonts w:ascii="Times New Roman" w:hAnsi="Times New Roman" w:cs="Times New Roman"/>
                <w:b/>
                <w:i/>
                <w:sz w:val="26"/>
                <w:szCs w:val="26"/>
              </w:rPr>
              <w:t>thể hiện các thông tin về mã số, mã vạch, mã truy xuất nguồn gốc cho sản phẩm theo quy định của pháp luật</w:t>
            </w:r>
            <w:r w:rsidRPr="00551C00">
              <w:rPr>
                <w:rFonts w:ascii="Times New Roman" w:hAnsi="Times New Roman" w:cs="Times New Roman"/>
                <w:sz w:val="26"/>
                <w:szCs w:val="26"/>
              </w:rPr>
              <w:t>;</w:t>
            </w:r>
          </w:p>
          <w:p w14:paraId="66368CF7" w14:textId="77D312DE" w:rsidR="007C6CDF" w:rsidRPr="00551C00" w:rsidRDefault="007C6CDF"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d) </w:t>
            </w:r>
            <w:bookmarkStart w:id="9" w:name="_Hlk175218902"/>
            <w:r w:rsidRPr="00551C00">
              <w:rPr>
                <w:rFonts w:ascii="Times New Roman" w:hAnsi="Times New Roman" w:cs="Times New Roman"/>
                <w:sz w:val="26"/>
                <w:szCs w:val="26"/>
              </w:rPr>
              <w:t xml:space="preserve">Tuân thủ các quy chuẩn kỹ thuật liên quan đến quá trình sản xuất, công bố hợp quy </w:t>
            </w:r>
            <w:r w:rsidRPr="00551C00">
              <w:rPr>
                <w:rFonts w:ascii="Times New Roman" w:hAnsi="Times New Roman" w:cs="Times New Roman"/>
                <w:spacing w:val="-2"/>
                <w:sz w:val="26"/>
                <w:szCs w:val="26"/>
              </w:rPr>
              <w:t xml:space="preserve">theo quy chuẩn kỹ thuật quốc gia tương ứng </w:t>
            </w:r>
            <w:r w:rsidRPr="00551C00">
              <w:rPr>
                <w:rFonts w:ascii="Times New Roman" w:hAnsi="Times New Roman" w:cs="Times New Roman"/>
                <w:b/>
                <w:i/>
                <w:spacing w:val="-2"/>
                <w:sz w:val="26"/>
                <w:szCs w:val="26"/>
              </w:rPr>
              <w:t xml:space="preserve">dựa trên kết quả tự đánh giá sự phù hợp hoặc kết quả chứng nhận </w:t>
            </w:r>
            <w:r w:rsidRPr="00551C00">
              <w:rPr>
                <w:rStyle w:val="normal-h"/>
                <w:rFonts w:ascii="Times New Roman" w:hAnsi="Times New Roman" w:cs="Times New Roman"/>
                <w:b/>
                <w:i/>
                <w:color w:val="000000"/>
                <w:sz w:val="26"/>
                <w:szCs w:val="26"/>
              </w:rPr>
              <w:t>của tổ chức chứng nhận được chỉ định hoặc được thừa nhận theo quy định của pháp luật</w:t>
            </w:r>
            <w:bookmarkEnd w:id="9"/>
            <w:r w:rsidR="00417906" w:rsidRPr="00551C00">
              <w:rPr>
                <w:rStyle w:val="normal-h"/>
                <w:rFonts w:ascii="Times New Roman" w:hAnsi="Times New Roman" w:cs="Times New Roman"/>
                <w:b/>
                <w:i/>
                <w:color w:val="000000"/>
                <w:sz w:val="26"/>
                <w:szCs w:val="26"/>
              </w:rPr>
              <w:t xml:space="preserve"> </w:t>
            </w:r>
            <w:r w:rsidR="00417906" w:rsidRPr="00551C00">
              <w:rPr>
                <w:rFonts w:ascii="Times New Roman" w:hAnsi="Times New Roman"/>
                <w:sz w:val="26"/>
                <w:szCs w:val="26"/>
              </w:rPr>
              <w:t>đối với sản phẩm thuộc nhóm 2</w:t>
            </w:r>
          </w:p>
        </w:tc>
        <w:tc>
          <w:tcPr>
            <w:tcW w:w="5103" w:type="dxa"/>
          </w:tcPr>
          <w:p w14:paraId="2A357FA4" w14:textId="77777777" w:rsidR="007C6CDF" w:rsidRPr="00551C00" w:rsidRDefault="007C6CDF" w:rsidP="00815E88">
            <w:pPr>
              <w:widowControl w:val="0"/>
              <w:spacing w:before="20" w:after="20"/>
              <w:jc w:val="both"/>
              <w:rPr>
                <w:rFonts w:ascii="Times New Roman" w:hAnsi="Times New Roman" w:cs="Times New Roman"/>
                <w:sz w:val="26"/>
                <w:szCs w:val="26"/>
                <w:lang w:val="pt-BR"/>
              </w:rPr>
            </w:pPr>
          </w:p>
          <w:p w14:paraId="681A7C63" w14:textId="0F7DB438" w:rsidR="007C6CDF" w:rsidRPr="00551C00" w:rsidRDefault="007C6CDF" w:rsidP="00815E88">
            <w:pPr>
              <w:widowControl w:val="0"/>
              <w:spacing w:before="20" w:after="20"/>
              <w:jc w:val="both"/>
              <w:rPr>
                <w:rFonts w:ascii="Times New Roman" w:hAnsi="Times New Roman" w:cs="Times New Roman"/>
                <w:sz w:val="26"/>
                <w:szCs w:val="26"/>
                <w:lang w:val="pt-BR"/>
              </w:rPr>
            </w:pPr>
          </w:p>
          <w:p w14:paraId="26BD2728" w14:textId="4D535F34" w:rsidR="007C6CDF" w:rsidRPr="00551C00" w:rsidRDefault="007C6CDF" w:rsidP="00815E88">
            <w:pPr>
              <w:widowControl w:val="0"/>
              <w:spacing w:before="20" w:after="20"/>
              <w:jc w:val="both"/>
              <w:rPr>
                <w:rFonts w:ascii="Times New Roman" w:hAnsi="Times New Roman" w:cs="Times New Roman"/>
                <w:sz w:val="26"/>
                <w:szCs w:val="26"/>
                <w:lang w:val="pt-BR"/>
              </w:rPr>
            </w:pPr>
            <w:r w:rsidRPr="00551C00">
              <w:rPr>
                <w:rFonts w:ascii="Times New Roman" w:hAnsi="Times New Roman" w:cs="Times New Roman"/>
                <w:sz w:val="26"/>
                <w:szCs w:val="26"/>
                <w:lang w:val="pt-BR"/>
              </w:rPr>
              <w:lastRenderedPageBreak/>
              <w:t>- Áp dụng hệ thống quản lý là khuyến khích áp dụng nên kiến nghị sửa đổi, bổ sung để thống nhất với pháp luật về tiêu chuẩn và quy chuẩn kỹ thuật</w:t>
            </w:r>
          </w:p>
          <w:p w14:paraId="00406862" w14:textId="7949DD4D" w:rsidR="007C6CDF" w:rsidRPr="00551C00" w:rsidRDefault="007C6CDF"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lang w:val="pt-BR"/>
              </w:rPr>
              <w:t xml:space="preserve">- Như nội dung báo cáo tại nêu trên về lý do bổ sung </w:t>
            </w:r>
            <w:r w:rsidRPr="00551C00">
              <w:rPr>
                <w:rFonts w:ascii="Times New Roman" w:hAnsi="Times New Roman" w:cs="Times New Roman"/>
                <w:bCs/>
                <w:sz w:val="26"/>
                <w:szCs w:val="26"/>
              </w:rPr>
              <w:t xml:space="preserve">quy định khái niệm về </w:t>
            </w:r>
            <w:r w:rsidRPr="00551C00">
              <w:rPr>
                <w:rFonts w:ascii="Times New Roman" w:hAnsi="Times New Roman" w:cs="Times New Roman"/>
                <w:spacing w:val="-2"/>
                <w:sz w:val="26"/>
                <w:szCs w:val="26"/>
                <w:u w:color="222222"/>
              </w:rPr>
              <w:t>“mã số mã vạch”, “truy xuất nguồn gốc sản phẩm, hàng hóa”, “mã truy xuất nguồn gốc sản phẩm, hàng hóa”, “mã truy vết sản phẩm”, “mã truy vết địa điểm”, “nhãn hàng hóa” và “nhãn điện tử”</w:t>
            </w:r>
            <w:r w:rsidRPr="00551C00">
              <w:rPr>
                <w:rFonts w:ascii="Times New Roman" w:hAnsi="Times New Roman" w:cs="Times New Roman"/>
                <w:bCs/>
                <w:sz w:val="26"/>
                <w:szCs w:val="26"/>
              </w:rPr>
              <w:t>, Bộ KH&amp;CN kiến nghị bổ sung quy định</w:t>
            </w:r>
            <w:r w:rsidRPr="00551C00">
              <w:rPr>
                <w:rFonts w:ascii="Times New Roman" w:hAnsi="Times New Roman" w:cs="Times New Roman"/>
                <w:bCs/>
                <w:iCs/>
                <w:sz w:val="26"/>
                <w:szCs w:val="26"/>
              </w:rPr>
              <w:t xml:space="preserve"> người sản xuất </w:t>
            </w:r>
            <w:r w:rsidRPr="00551C00">
              <w:rPr>
                <w:rFonts w:ascii="Times New Roman" w:hAnsi="Times New Roman" w:cs="Times New Roman"/>
                <w:sz w:val="26"/>
                <w:szCs w:val="26"/>
                <w:shd w:val="clear" w:color="auto" w:fill="FFFFFF"/>
              </w:rPr>
              <w:t>sử dụng nhãn điện tử,</w:t>
            </w:r>
            <w:r w:rsidRPr="00551C00">
              <w:rPr>
                <w:rFonts w:ascii="Times New Roman" w:hAnsi="Times New Roman" w:cs="Times New Roman"/>
                <w:sz w:val="26"/>
                <w:szCs w:val="26"/>
              </w:rPr>
              <w:t xml:space="preserve"> thể hiện các thông tin về mã số, mã vạch, mã truy xuất nguồn gốc cho sản phẩm theo quy định của pháp luật.</w:t>
            </w:r>
          </w:p>
          <w:p w14:paraId="51F6906B" w14:textId="77777777" w:rsidR="007C6CDF" w:rsidRPr="00551C00" w:rsidRDefault="007C6CDF" w:rsidP="00815E88">
            <w:pPr>
              <w:widowControl w:val="0"/>
              <w:spacing w:before="20" w:after="20"/>
              <w:jc w:val="both"/>
              <w:rPr>
                <w:rStyle w:val="normal-h"/>
                <w:rFonts w:ascii="Times New Roman" w:hAnsi="Times New Roman" w:cs="Times New Roman"/>
                <w:color w:val="000000"/>
                <w:sz w:val="26"/>
                <w:szCs w:val="26"/>
              </w:rPr>
            </w:pPr>
            <w:r w:rsidRPr="00551C00">
              <w:rPr>
                <w:rFonts w:ascii="Times New Roman" w:hAnsi="Times New Roman" w:cs="Times New Roman"/>
                <w:sz w:val="26"/>
                <w:szCs w:val="26"/>
              </w:rPr>
              <w:t xml:space="preserve">- Hiện nay, theo quy định tại Luật TC&amp;QCKT, việc công bố hợp quy </w:t>
            </w:r>
            <w:r w:rsidRPr="00551C00">
              <w:rPr>
                <w:rFonts w:ascii="Times New Roman" w:hAnsi="Times New Roman" w:cs="Times New Roman"/>
                <w:spacing w:val="-2"/>
                <w:sz w:val="26"/>
                <w:szCs w:val="26"/>
              </w:rPr>
              <w:t xml:space="preserve">dựa trên kết quả tự đánh giá sự phù hợp hoặc kết quả chứng nhận </w:t>
            </w:r>
            <w:r w:rsidRPr="00551C00">
              <w:rPr>
                <w:rStyle w:val="normal-h"/>
                <w:rFonts w:ascii="Times New Roman" w:hAnsi="Times New Roman" w:cs="Times New Roman"/>
                <w:color w:val="000000"/>
                <w:sz w:val="26"/>
                <w:szCs w:val="26"/>
              </w:rPr>
              <w:t>của tổ chức chứng nhận được chỉ định. Do đó, để thống nhất, Bộ KH&amp;CN kiến nghị sửa đổi, bổ sung nội dung này</w:t>
            </w:r>
          </w:p>
          <w:p w14:paraId="55CAD5BE" w14:textId="58F11B16" w:rsidR="007C6CDF" w:rsidRPr="00551C00" w:rsidRDefault="007C6CDF" w:rsidP="00815E88">
            <w:pPr>
              <w:widowControl w:val="0"/>
              <w:spacing w:before="20" w:after="20"/>
              <w:jc w:val="both"/>
              <w:rPr>
                <w:rFonts w:ascii="Times New Roman" w:hAnsi="Times New Roman" w:cs="Times New Roman"/>
                <w:sz w:val="26"/>
                <w:szCs w:val="26"/>
              </w:rPr>
            </w:pPr>
            <w:r w:rsidRPr="00551C00">
              <w:rPr>
                <w:rStyle w:val="normal-h"/>
                <w:rFonts w:ascii="Times New Roman" w:hAnsi="Times New Roman" w:cs="Times New Roman"/>
                <w:color w:val="000000"/>
                <w:sz w:val="26"/>
                <w:szCs w:val="26"/>
              </w:rPr>
              <w:t xml:space="preserve">- </w:t>
            </w:r>
            <w:r w:rsidRPr="00551C00">
              <w:rPr>
                <w:rFonts w:ascii="Times New Roman" w:eastAsia="Calibri" w:hAnsi="Times New Roman" w:cs="Times New Roman"/>
                <w:sz w:val="26"/>
                <w:szCs w:val="26"/>
              </w:rPr>
              <w:t xml:space="preserve">Quy định này </w:t>
            </w:r>
            <w:r w:rsidR="00473542" w:rsidRPr="00551C00">
              <w:rPr>
                <w:rFonts w:ascii="Times New Roman" w:hAnsi="Times New Roman" w:cs="Times New Roman"/>
                <w:sz w:val="26"/>
                <w:szCs w:val="26"/>
                <w:lang w:val="it-IT"/>
              </w:rPr>
              <w:t xml:space="preserve">để đáp ứng yêu cầu của </w:t>
            </w:r>
            <w:r w:rsidRPr="00551C00">
              <w:rPr>
                <w:rFonts w:ascii="Times New Roman" w:eastAsia="Calibri" w:hAnsi="Times New Roman" w:cs="Times New Roman"/>
                <w:sz w:val="26"/>
                <w:szCs w:val="26"/>
              </w:rPr>
              <w:t>Chỉ thị 38-CT/TW của Ban Bí thư</w:t>
            </w:r>
            <w:r w:rsidR="00D90FAF" w:rsidRPr="00551C00">
              <w:rPr>
                <w:rFonts w:ascii="Times New Roman" w:eastAsia="Calibri" w:hAnsi="Times New Roman" w:cs="Times New Roman"/>
                <w:sz w:val="26"/>
                <w:szCs w:val="26"/>
              </w:rPr>
              <w:t xml:space="preserve"> </w:t>
            </w:r>
            <w:r w:rsidR="00D90FAF" w:rsidRPr="00551C00">
              <w:rPr>
                <w:rFonts w:ascii="Times New Roman" w:hAnsi="Times New Roman" w:cs="Times New Roman"/>
                <w:sz w:val="26"/>
                <w:szCs w:val="26"/>
              </w:rPr>
              <w:t>và Nghị quyết số 57-NQ/TW của Bộ Chính trị</w:t>
            </w:r>
          </w:p>
        </w:tc>
      </w:tr>
      <w:tr w:rsidR="007C6CDF" w:rsidRPr="00551C00" w14:paraId="32482AEA" w14:textId="0A97CC27" w:rsidTr="00CB3A94">
        <w:trPr>
          <w:trHeight w:val="259"/>
        </w:trPr>
        <w:tc>
          <w:tcPr>
            <w:tcW w:w="926" w:type="dxa"/>
          </w:tcPr>
          <w:p w14:paraId="6CC3000F" w14:textId="6D1C13CD" w:rsidR="007C6CDF" w:rsidRPr="00551C00" w:rsidRDefault="007C6CDF" w:rsidP="00815E88">
            <w:pPr>
              <w:widowControl w:val="0"/>
              <w:spacing w:before="20" w:after="20"/>
              <w:ind w:left="142"/>
              <w:rPr>
                <w:rFonts w:ascii="Times New Roman" w:hAnsi="Times New Roman" w:cs="Times New Roman"/>
                <w:bCs/>
                <w:sz w:val="26"/>
                <w:szCs w:val="26"/>
              </w:rPr>
            </w:pPr>
            <w:r w:rsidRPr="00551C00">
              <w:rPr>
                <w:rFonts w:ascii="Times New Roman" w:hAnsi="Times New Roman" w:cs="Times New Roman"/>
                <w:bCs/>
                <w:sz w:val="26"/>
                <w:szCs w:val="26"/>
              </w:rPr>
              <w:lastRenderedPageBreak/>
              <w:t>1</w:t>
            </w:r>
            <w:r w:rsidR="00272BD4" w:rsidRPr="00551C00">
              <w:rPr>
                <w:rFonts w:ascii="Times New Roman" w:hAnsi="Times New Roman" w:cs="Times New Roman"/>
                <w:bCs/>
                <w:sz w:val="26"/>
                <w:szCs w:val="26"/>
              </w:rPr>
              <w:t>7</w:t>
            </w:r>
            <w:r w:rsidRPr="00551C00">
              <w:rPr>
                <w:rFonts w:ascii="Times New Roman" w:hAnsi="Times New Roman" w:cs="Times New Roman"/>
                <w:bCs/>
                <w:sz w:val="26"/>
                <w:szCs w:val="26"/>
              </w:rPr>
              <w:t>.2</w:t>
            </w:r>
          </w:p>
        </w:tc>
        <w:tc>
          <w:tcPr>
            <w:tcW w:w="4461" w:type="dxa"/>
          </w:tcPr>
          <w:p w14:paraId="0FE639A9" w14:textId="24C6263B" w:rsidR="007C6CDF" w:rsidRPr="00551C00" w:rsidRDefault="007C6CDF"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bCs/>
                <w:iCs/>
                <w:sz w:val="26"/>
                <w:szCs w:val="26"/>
              </w:rPr>
              <w:t>2. Việc bảo đảm chất lượng sản phẩm sản xuất, kinh doanh nhỏ lẻ trước khi đưa ra thị trường được thực hiện theo quy định của Bộ quản lý ngành, lĩnh vực.</w:t>
            </w:r>
          </w:p>
        </w:tc>
        <w:tc>
          <w:tcPr>
            <w:tcW w:w="4961" w:type="dxa"/>
          </w:tcPr>
          <w:p w14:paraId="0E3ED127" w14:textId="142311C3" w:rsidR="007C6CDF" w:rsidRPr="00551C00" w:rsidRDefault="007C6CDF"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2. </w:t>
            </w:r>
            <w:bookmarkStart w:id="10" w:name="_Hlk175219019"/>
            <w:r w:rsidRPr="00551C00">
              <w:rPr>
                <w:rFonts w:ascii="Times New Roman" w:hAnsi="Times New Roman" w:cs="Times New Roman"/>
                <w:color w:val="000000"/>
                <w:sz w:val="26"/>
                <w:szCs w:val="26"/>
                <w:shd w:val="clear" w:color="auto" w:fill="FFFFFF"/>
              </w:rPr>
              <w:t xml:space="preserve">Việc bảo đảm chất lượng sản phẩm sản xuất, kinh doanh nhỏ lẻ trước khi đưa ra thị trường </w:t>
            </w:r>
            <w:r w:rsidRPr="00551C00">
              <w:rPr>
                <w:rFonts w:ascii="Times New Roman" w:hAnsi="Times New Roman" w:cs="Times New Roman"/>
                <w:b/>
                <w:i/>
                <w:color w:val="000000"/>
                <w:sz w:val="26"/>
                <w:szCs w:val="26"/>
                <w:shd w:val="clear" w:color="auto" w:fill="FFFFFF"/>
              </w:rPr>
              <w:t xml:space="preserve">và </w:t>
            </w:r>
            <w:r w:rsidRPr="00551C00">
              <w:rPr>
                <w:rFonts w:ascii="Times New Roman" w:hAnsi="Times New Roman" w:cs="Times New Roman"/>
                <w:b/>
                <w:i/>
                <w:sz w:val="26"/>
                <w:szCs w:val="26"/>
              </w:rPr>
              <w:t>sản phẩm sản xuất với mục đích sử dụng tại chỗ, không lưu thông trên thị trường</w:t>
            </w:r>
            <w:r w:rsidRPr="00551C00">
              <w:rPr>
                <w:rFonts w:ascii="Times New Roman" w:hAnsi="Times New Roman" w:cs="Times New Roman"/>
                <w:color w:val="000000"/>
                <w:sz w:val="26"/>
                <w:szCs w:val="26"/>
                <w:shd w:val="clear" w:color="auto" w:fill="FFFFFF"/>
              </w:rPr>
              <w:t xml:space="preserve"> được thực hiện theo quy định của Bộ quản lý ngành, lĩnh vực</w:t>
            </w:r>
            <w:bookmarkEnd w:id="10"/>
          </w:p>
        </w:tc>
        <w:tc>
          <w:tcPr>
            <w:tcW w:w="5103" w:type="dxa"/>
          </w:tcPr>
          <w:p w14:paraId="1AEA86F5" w14:textId="59E49988" w:rsidR="007C6CDF" w:rsidRPr="00551C00" w:rsidRDefault="007C6CDF"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bCs/>
                <w:sz w:val="26"/>
                <w:szCs w:val="26"/>
              </w:rPr>
              <w:t xml:space="preserve">Hiện nay, có nhiều cơ sở sản xuất giống thủy sản sản xuất giống phục vụ cho </w:t>
            </w:r>
            <w:r w:rsidRPr="00551C00">
              <w:rPr>
                <w:rFonts w:ascii="Times New Roman" w:hAnsi="Times New Roman" w:cs="Times New Roman"/>
                <w:sz w:val="26"/>
                <w:szCs w:val="26"/>
              </w:rPr>
              <w:t>nuôi thương phẩm của cơ sở; tự chế biến thức ăn để sử dụng nuôi động vật thủy sản của cơ sở… Do đó, Bộ KH&amp;CN kiến nghị bổ sung đối tượng sản phẩm sản xuất với mục đích sử dụng tại chỗ, không lưu thông trên thị trường thực hiện theo quy định của Bộ quản lý ngành, lĩnh vực.</w:t>
            </w:r>
          </w:p>
        </w:tc>
      </w:tr>
      <w:tr w:rsidR="00A04F47" w:rsidRPr="00551C00" w14:paraId="31730789" w14:textId="77777777" w:rsidTr="00CB3A94">
        <w:trPr>
          <w:trHeight w:val="259"/>
        </w:trPr>
        <w:tc>
          <w:tcPr>
            <w:tcW w:w="926" w:type="dxa"/>
          </w:tcPr>
          <w:p w14:paraId="6785F30C" w14:textId="77777777" w:rsidR="00A04F47" w:rsidRPr="00551C00" w:rsidRDefault="00A04F47" w:rsidP="00815E88">
            <w:pPr>
              <w:pStyle w:val="ListParagraph"/>
              <w:widowControl w:val="0"/>
              <w:numPr>
                <w:ilvl w:val="0"/>
                <w:numId w:val="1"/>
              </w:numPr>
              <w:spacing w:before="20" w:after="20"/>
              <w:contextualSpacing w:val="0"/>
              <w:rPr>
                <w:rFonts w:ascii="Times New Roman" w:hAnsi="Times New Roman" w:cs="Times New Roman"/>
                <w:b/>
                <w:sz w:val="26"/>
                <w:szCs w:val="26"/>
              </w:rPr>
            </w:pPr>
          </w:p>
        </w:tc>
        <w:tc>
          <w:tcPr>
            <w:tcW w:w="4461" w:type="dxa"/>
          </w:tcPr>
          <w:p w14:paraId="18CA1164" w14:textId="5F256095" w:rsidR="00A04F47" w:rsidRPr="00551C00" w:rsidRDefault="00A04F47" w:rsidP="00815E88">
            <w:pPr>
              <w:pStyle w:val="BodyTextIndent2"/>
              <w:keepNext/>
              <w:widowControl w:val="0"/>
              <w:spacing w:before="20" w:after="20" w:line="240" w:lineRule="auto"/>
              <w:ind w:left="0"/>
              <w:jc w:val="both"/>
              <w:rPr>
                <w:rFonts w:ascii="Times New Roman" w:hAnsi="Times New Roman" w:cs="Times New Roman"/>
                <w:b/>
                <w:bCs/>
                <w:sz w:val="26"/>
                <w:szCs w:val="26"/>
              </w:rPr>
            </w:pPr>
            <w:bookmarkStart w:id="11" w:name="_Toc168457061"/>
            <w:r w:rsidRPr="00551C00">
              <w:rPr>
                <w:rFonts w:ascii="Times New Roman" w:hAnsi="Times New Roman" w:cs="Times New Roman"/>
                <w:b/>
                <w:bCs/>
                <w:sz w:val="26"/>
                <w:szCs w:val="26"/>
              </w:rPr>
              <w:t xml:space="preserve">Điều 29. Kiểm tra chất lượng sản phẩm trong sản </w:t>
            </w:r>
            <w:bookmarkEnd w:id="11"/>
            <w:r w:rsidRPr="00551C00">
              <w:rPr>
                <w:rFonts w:ascii="Times New Roman" w:hAnsi="Times New Roman" w:cs="Times New Roman"/>
                <w:b/>
                <w:bCs/>
                <w:sz w:val="26"/>
                <w:szCs w:val="26"/>
              </w:rPr>
              <w:t xml:space="preserve">xuất </w:t>
            </w:r>
          </w:p>
        </w:tc>
        <w:tc>
          <w:tcPr>
            <w:tcW w:w="4961" w:type="dxa"/>
          </w:tcPr>
          <w:p w14:paraId="1B09F0BD" w14:textId="77777777" w:rsidR="00A04F47" w:rsidRPr="00551C00" w:rsidRDefault="00A04F47" w:rsidP="00815E88">
            <w:pPr>
              <w:pStyle w:val="NormalWeb"/>
              <w:widowControl w:val="0"/>
              <w:shd w:val="clear" w:color="auto" w:fill="FFFFFF"/>
              <w:spacing w:before="20" w:after="20"/>
              <w:jc w:val="both"/>
              <w:rPr>
                <w:rFonts w:eastAsia="Times New Roman"/>
                <w:b/>
                <w:bCs/>
                <w:color w:val="000000"/>
                <w:sz w:val="26"/>
                <w:szCs w:val="26"/>
                <w:lang w:val="nl-NL"/>
              </w:rPr>
            </w:pPr>
          </w:p>
        </w:tc>
        <w:tc>
          <w:tcPr>
            <w:tcW w:w="5103" w:type="dxa"/>
          </w:tcPr>
          <w:p w14:paraId="67653A1B" w14:textId="77777777" w:rsidR="00A04F47" w:rsidRPr="00551C00" w:rsidRDefault="00A04F47" w:rsidP="00815E88">
            <w:pPr>
              <w:widowControl w:val="0"/>
              <w:spacing w:before="20" w:after="20"/>
              <w:jc w:val="both"/>
              <w:rPr>
                <w:rFonts w:ascii="Times New Roman" w:hAnsi="Times New Roman" w:cs="Times New Roman"/>
                <w:sz w:val="26"/>
                <w:szCs w:val="26"/>
              </w:rPr>
            </w:pPr>
          </w:p>
        </w:tc>
      </w:tr>
      <w:tr w:rsidR="000912AE" w:rsidRPr="00551C00" w14:paraId="0D61B6C8" w14:textId="77777777" w:rsidTr="00CB3A94">
        <w:trPr>
          <w:trHeight w:val="259"/>
        </w:trPr>
        <w:tc>
          <w:tcPr>
            <w:tcW w:w="926" w:type="dxa"/>
          </w:tcPr>
          <w:p w14:paraId="0EB54F8C" w14:textId="22339149" w:rsidR="000912AE" w:rsidRPr="00551C00" w:rsidRDefault="000912AE" w:rsidP="00815E88">
            <w:pPr>
              <w:widowControl w:val="0"/>
              <w:spacing w:before="20" w:after="20"/>
              <w:ind w:left="142"/>
              <w:rPr>
                <w:rFonts w:ascii="Times New Roman" w:hAnsi="Times New Roman" w:cs="Times New Roman"/>
                <w:sz w:val="26"/>
                <w:szCs w:val="26"/>
              </w:rPr>
            </w:pPr>
            <w:r w:rsidRPr="00551C00">
              <w:rPr>
                <w:rFonts w:ascii="Times New Roman" w:hAnsi="Times New Roman" w:cs="Times New Roman"/>
                <w:sz w:val="26"/>
                <w:szCs w:val="26"/>
              </w:rPr>
              <w:t>18.1</w:t>
            </w:r>
          </w:p>
        </w:tc>
        <w:tc>
          <w:tcPr>
            <w:tcW w:w="4461" w:type="dxa"/>
          </w:tcPr>
          <w:p w14:paraId="60BBA8C3" w14:textId="77777777" w:rsidR="000912AE" w:rsidRPr="00551C00" w:rsidRDefault="000912AE" w:rsidP="00815E88">
            <w:pPr>
              <w:keepNext/>
              <w:widowControl w:val="0"/>
              <w:spacing w:before="20" w:after="20"/>
              <w:jc w:val="both"/>
              <w:rPr>
                <w:rFonts w:ascii="Times New Roman" w:hAnsi="Times New Roman" w:cs="Times New Roman"/>
                <w:spacing w:val="-6"/>
                <w:sz w:val="26"/>
                <w:szCs w:val="26"/>
              </w:rPr>
            </w:pPr>
            <w:r w:rsidRPr="00551C00">
              <w:rPr>
                <w:rFonts w:ascii="Times New Roman" w:hAnsi="Times New Roman" w:cs="Times New Roman"/>
                <w:sz w:val="26"/>
                <w:szCs w:val="26"/>
              </w:rPr>
              <w:t>1. Việc k</w:t>
            </w:r>
            <w:r w:rsidRPr="00551C00">
              <w:rPr>
                <w:rFonts w:ascii="Times New Roman" w:hAnsi="Times New Roman" w:cs="Times New Roman"/>
                <w:spacing w:val="-6"/>
                <w:sz w:val="26"/>
                <w:szCs w:val="26"/>
              </w:rPr>
              <w:t>iểm tra chất lượng sản phẩm trong sản xuất được tiến hành theo một trong các trường hợp sau đây:</w:t>
            </w:r>
          </w:p>
          <w:p w14:paraId="10FE39EB" w14:textId="77777777" w:rsidR="000912AE" w:rsidRPr="00551C00" w:rsidRDefault="000912AE" w:rsidP="00815E88">
            <w:pPr>
              <w:keepNext/>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b) Hàng hoá lưu thông trên thị trường không phù hợp với tiêu chuẩn công bố áp dụng, quy chuẩn kỹ thuật tương ứng quy định tại khoản 3 Điều 40 của Luật này.</w:t>
            </w:r>
          </w:p>
          <w:p w14:paraId="5CB96ED2" w14:textId="0D189FA7" w:rsidR="000912AE" w:rsidRPr="00551C00" w:rsidRDefault="000912AE" w:rsidP="00815E88">
            <w:pPr>
              <w:widowControl w:val="0"/>
              <w:spacing w:before="20" w:after="20"/>
              <w:jc w:val="both"/>
              <w:outlineLvl w:val="2"/>
              <w:rPr>
                <w:rFonts w:ascii="Times New Roman" w:hAnsi="Times New Roman" w:cs="Times New Roman"/>
                <w:b/>
                <w:bCs/>
                <w:sz w:val="26"/>
                <w:szCs w:val="26"/>
              </w:rPr>
            </w:pPr>
          </w:p>
        </w:tc>
        <w:tc>
          <w:tcPr>
            <w:tcW w:w="4961" w:type="dxa"/>
          </w:tcPr>
          <w:p w14:paraId="11747BC7" w14:textId="77777777" w:rsidR="000912AE" w:rsidRPr="00551C00" w:rsidRDefault="000912AE" w:rsidP="00815E88">
            <w:pPr>
              <w:pStyle w:val="NormalWeb"/>
              <w:widowControl w:val="0"/>
              <w:shd w:val="clear" w:color="auto" w:fill="FFFFFF"/>
              <w:spacing w:before="20" w:after="20"/>
              <w:jc w:val="both"/>
              <w:rPr>
                <w:rFonts w:eastAsia="Times New Roman"/>
                <w:bCs/>
                <w:color w:val="000000"/>
                <w:sz w:val="26"/>
                <w:szCs w:val="26"/>
                <w:lang w:val="nl-NL"/>
              </w:rPr>
            </w:pPr>
          </w:p>
          <w:p w14:paraId="445B9BAF" w14:textId="77777777" w:rsidR="000912AE" w:rsidRPr="00551C00" w:rsidRDefault="000912AE" w:rsidP="00815E88">
            <w:pPr>
              <w:pStyle w:val="NormalWeb"/>
              <w:widowControl w:val="0"/>
              <w:shd w:val="clear" w:color="auto" w:fill="FFFFFF"/>
              <w:spacing w:before="20" w:after="20"/>
              <w:jc w:val="both"/>
              <w:rPr>
                <w:rFonts w:eastAsia="Times New Roman"/>
                <w:bCs/>
                <w:color w:val="000000"/>
                <w:sz w:val="26"/>
                <w:szCs w:val="26"/>
                <w:lang w:val="nl-NL"/>
              </w:rPr>
            </w:pPr>
          </w:p>
          <w:p w14:paraId="36349CEC" w14:textId="77777777" w:rsidR="000912AE" w:rsidRPr="00551C00" w:rsidRDefault="000912AE" w:rsidP="00815E88">
            <w:pPr>
              <w:pStyle w:val="NormalWeb"/>
              <w:widowControl w:val="0"/>
              <w:shd w:val="clear" w:color="auto" w:fill="FFFFFF"/>
              <w:spacing w:before="20" w:after="20"/>
              <w:jc w:val="both"/>
              <w:rPr>
                <w:rFonts w:eastAsia="Times New Roman"/>
                <w:bCs/>
                <w:color w:val="000000"/>
                <w:sz w:val="26"/>
                <w:szCs w:val="26"/>
                <w:lang w:val="nl-NL"/>
              </w:rPr>
            </w:pPr>
          </w:p>
          <w:p w14:paraId="1323B87C" w14:textId="77777777" w:rsidR="000912AE" w:rsidRPr="00551C00" w:rsidRDefault="000912AE" w:rsidP="00815E88">
            <w:pPr>
              <w:pStyle w:val="NormalWeb"/>
              <w:widowControl w:val="0"/>
              <w:shd w:val="clear" w:color="auto" w:fill="FFFFFF"/>
              <w:spacing w:before="20" w:after="20"/>
              <w:jc w:val="both"/>
              <w:rPr>
                <w:sz w:val="26"/>
                <w:szCs w:val="26"/>
              </w:rPr>
            </w:pPr>
            <w:r w:rsidRPr="00551C00">
              <w:rPr>
                <w:rFonts w:eastAsia="Times New Roman"/>
                <w:bCs/>
                <w:color w:val="000000"/>
                <w:sz w:val="26"/>
                <w:szCs w:val="26"/>
                <w:lang w:val="nl-NL"/>
              </w:rPr>
              <w:t xml:space="preserve">b) </w:t>
            </w:r>
            <w:r w:rsidRPr="00551C00">
              <w:rPr>
                <w:sz w:val="26"/>
                <w:szCs w:val="26"/>
              </w:rPr>
              <w:t>Hàng hoá lưu thông trên thị trường không phù hợp với tiêu chuẩn công bố áp dụng, quy chuẩn kỹ thuật tương ứng</w:t>
            </w:r>
          </w:p>
          <w:p w14:paraId="46F4F328" w14:textId="77777777" w:rsidR="000912AE" w:rsidRPr="00551C00" w:rsidRDefault="000912AE" w:rsidP="00815E88">
            <w:pPr>
              <w:pStyle w:val="NormalWeb"/>
              <w:widowControl w:val="0"/>
              <w:shd w:val="clear" w:color="auto" w:fill="FFFFFF"/>
              <w:spacing w:before="20" w:after="20"/>
              <w:jc w:val="both"/>
              <w:rPr>
                <w:rFonts w:eastAsia="Times New Roman"/>
                <w:bCs/>
                <w:color w:val="000000"/>
                <w:sz w:val="32"/>
                <w:szCs w:val="32"/>
                <w:lang w:val="nl-NL"/>
              </w:rPr>
            </w:pPr>
          </w:p>
          <w:p w14:paraId="50DD5AA2" w14:textId="1AE9A612" w:rsidR="000912AE" w:rsidRPr="00551C00" w:rsidRDefault="000912AE" w:rsidP="00815E88">
            <w:pPr>
              <w:pStyle w:val="NormalWeb"/>
              <w:widowControl w:val="0"/>
              <w:shd w:val="clear" w:color="auto" w:fill="FFFFFF"/>
              <w:spacing w:before="20" w:after="20"/>
              <w:jc w:val="both"/>
              <w:rPr>
                <w:rFonts w:eastAsia="Times New Roman"/>
                <w:bCs/>
                <w:color w:val="000000"/>
                <w:sz w:val="26"/>
                <w:szCs w:val="26"/>
                <w:lang w:val="nl-NL"/>
              </w:rPr>
            </w:pPr>
          </w:p>
        </w:tc>
        <w:tc>
          <w:tcPr>
            <w:tcW w:w="5103" w:type="dxa"/>
            <w:vMerge w:val="restart"/>
          </w:tcPr>
          <w:p w14:paraId="373B1BC2" w14:textId="77777777" w:rsidR="000912AE" w:rsidRPr="00551C00" w:rsidRDefault="000912AE" w:rsidP="00815E88">
            <w:pPr>
              <w:widowControl w:val="0"/>
              <w:spacing w:before="20" w:after="20"/>
              <w:jc w:val="both"/>
              <w:rPr>
                <w:rFonts w:ascii="Times New Roman" w:hAnsi="Times New Roman" w:cs="Times New Roman"/>
                <w:sz w:val="26"/>
                <w:szCs w:val="26"/>
              </w:rPr>
            </w:pPr>
          </w:p>
          <w:p w14:paraId="548B2870" w14:textId="77777777" w:rsidR="000912AE" w:rsidRPr="00551C00" w:rsidRDefault="000912AE" w:rsidP="00815E88">
            <w:pPr>
              <w:widowControl w:val="0"/>
              <w:spacing w:before="20" w:after="20"/>
              <w:jc w:val="both"/>
              <w:rPr>
                <w:rFonts w:ascii="Times New Roman" w:hAnsi="Times New Roman" w:cs="Times New Roman"/>
                <w:sz w:val="26"/>
                <w:szCs w:val="26"/>
              </w:rPr>
            </w:pPr>
          </w:p>
          <w:p w14:paraId="51BE0313" w14:textId="77777777" w:rsidR="000912AE" w:rsidRPr="00551C00" w:rsidRDefault="000912AE" w:rsidP="00815E88">
            <w:pPr>
              <w:widowControl w:val="0"/>
              <w:spacing w:before="20" w:after="20"/>
              <w:jc w:val="both"/>
              <w:rPr>
                <w:rFonts w:ascii="Times New Roman" w:hAnsi="Times New Roman" w:cs="Times New Roman"/>
                <w:sz w:val="26"/>
                <w:szCs w:val="26"/>
              </w:rPr>
            </w:pPr>
          </w:p>
          <w:p w14:paraId="2D8AE676" w14:textId="4F0BF7D4" w:rsidR="000912AE" w:rsidRPr="00551C00" w:rsidRDefault="000912AE" w:rsidP="00815E88">
            <w:pPr>
              <w:widowControl w:val="0"/>
              <w:spacing w:before="20" w:after="20"/>
              <w:jc w:val="both"/>
              <w:rPr>
                <w:rFonts w:ascii="Times New Roman" w:hAnsi="Times New Roman"/>
                <w:sz w:val="26"/>
                <w:szCs w:val="26"/>
                <w:lang w:val="nl-NL"/>
              </w:rPr>
            </w:pPr>
            <w:r w:rsidRPr="00551C00">
              <w:rPr>
                <w:rFonts w:ascii="Times New Roman" w:hAnsi="Times New Roman" w:cs="Times New Roman"/>
                <w:sz w:val="26"/>
                <w:szCs w:val="26"/>
              </w:rPr>
              <w:t xml:space="preserve">Thực hiện theo chỉ đạo </w:t>
            </w:r>
            <w:r w:rsidRPr="00551C00">
              <w:rPr>
                <w:rFonts w:ascii="Times New Roman" w:hAnsi="Times New Roman"/>
                <w:color w:val="000000"/>
                <w:sz w:val="26"/>
                <w:szCs w:val="26"/>
                <w:shd w:val="clear" w:color="auto" w:fill="FFFFFF"/>
                <w:lang w:val="nl-NL"/>
              </w:rPr>
              <w:t xml:space="preserve">đổi mới trong xây dựng pháp luật của Tổng bí thư Tô Lâm, Chủ tịch Quốc hội Trần Thanh Mẫn, dự thảo luật đã kiến nghị bãi bỏ quy định tại Điều 40 </w:t>
            </w:r>
            <w:r w:rsidRPr="00551C00">
              <w:rPr>
                <w:rFonts w:ascii="Times New Roman" w:hAnsi="Times New Roman"/>
                <w:sz w:val="26"/>
                <w:szCs w:val="26"/>
                <w:lang w:val="nl-NL"/>
              </w:rPr>
              <w:t>về xử lý vi phạm trong quá trình kiểm tra chất lượng hàng hóa lưu thông trên thị trường và giao Chính phủ quy định cụ thể nội dung này. Do đó, Bộ KH&amp;CN kiến nghị sửa đổi, bổ sung nội dung này để thống nhất trong dự thảo luật.</w:t>
            </w:r>
          </w:p>
          <w:p w14:paraId="56EAEBB7" w14:textId="192F63F9" w:rsidR="000912AE" w:rsidRPr="00551C00" w:rsidRDefault="000912AE"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Đồng thời, kiến nghị sửa đổi, bổ sung khoản 3 theo hướng giao Chính phủ </w:t>
            </w:r>
            <w:r w:rsidRPr="00551C00">
              <w:rPr>
                <w:rFonts w:ascii="Times New Roman" w:hAnsi="Times New Roman"/>
                <w:sz w:val="26"/>
                <w:szCs w:val="26"/>
              </w:rPr>
              <w:t xml:space="preserve">quy định cụ thể trình </w:t>
            </w:r>
            <w:r w:rsidRPr="00551C00">
              <w:rPr>
                <w:rFonts w:ascii="Times New Roman" w:hAnsi="Times New Roman"/>
                <w:sz w:val="26"/>
                <w:szCs w:val="26"/>
                <w:lang w:val="nl-NL"/>
              </w:rPr>
              <w:t xml:space="preserve">tự, thủ tục kiểm tra chất lượng sản phẩm trong sản xuất để thực hiện </w:t>
            </w:r>
            <w:r w:rsidRPr="00551C00">
              <w:rPr>
                <w:rFonts w:ascii="Times New Roman" w:hAnsi="Times New Roman" w:cs="Times New Roman"/>
                <w:sz w:val="26"/>
                <w:szCs w:val="26"/>
              </w:rPr>
              <w:t xml:space="preserve">theo chỉ đạo </w:t>
            </w:r>
            <w:r w:rsidRPr="00551C00">
              <w:rPr>
                <w:rFonts w:ascii="Times New Roman" w:hAnsi="Times New Roman"/>
                <w:color w:val="000000"/>
                <w:sz w:val="26"/>
                <w:szCs w:val="26"/>
                <w:shd w:val="clear" w:color="auto" w:fill="FFFFFF"/>
                <w:lang w:val="nl-NL"/>
              </w:rPr>
              <w:t>đổi mới trong xây dựng pháp luật của Tổng bí thư Tô Lâm, Chủ tịch Quốc hội Trần Thanh Mẫn</w:t>
            </w:r>
          </w:p>
        </w:tc>
      </w:tr>
      <w:tr w:rsidR="000912AE" w:rsidRPr="00551C00" w14:paraId="3831778D" w14:textId="77777777" w:rsidTr="00CB3A94">
        <w:trPr>
          <w:trHeight w:val="259"/>
        </w:trPr>
        <w:tc>
          <w:tcPr>
            <w:tcW w:w="926" w:type="dxa"/>
          </w:tcPr>
          <w:p w14:paraId="52FB5A5D" w14:textId="727D19D7" w:rsidR="000912AE" w:rsidRPr="00551C00" w:rsidRDefault="000912AE" w:rsidP="00815E88">
            <w:pPr>
              <w:widowControl w:val="0"/>
              <w:spacing w:before="20" w:after="20"/>
              <w:ind w:left="142"/>
              <w:rPr>
                <w:rFonts w:ascii="Times New Roman" w:hAnsi="Times New Roman" w:cs="Times New Roman"/>
                <w:sz w:val="26"/>
                <w:szCs w:val="26"/>
              </w:rPr>
            </w:pPr>
            <w:r w:rsidRPr="00551C00">
              <w:rPr>
                <w:rFonts w:ascii="Times New Roman" w:hAnsi="Times New Roman" w:cs="Times New Roman"/>
                <w:sz w:val="26"/>
                <w:szCs w:val="26"/>
              </w:rPr>
              <w:t>18.2</w:t>
            </w:r>
          </w:p>
        </w:tc>
        <w:tc>
          <w:tcPr>
            <w:tcW w:w="4461" w:type="dxa"/>
          </w:tcPr>
          <w:p w14:paraId="04B18F21" w14:textId="77777777" w:rsidR="000912AE" w:rsidRPr="00551C00" w:rsidRDefault="000912AE" w:rsidP="00815E88">
            <w:pPr>
              <w:keepNext/>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3. Trình tự, thủ tục kiểm tra chất lượng sản phẩm trong sản xuất được quy định như sau:</w:t>
            </w:r>
          </w:p>
          <w:p w14:paraId="2ACCA714" w14:textId="77777777" w:rsidR="000912AE" w:rsidRPr="00551C00" w:rsidRDefault="000912AE" w:rsidP="00815E88">
            <w:pPr>
              <w:keepNext/>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a) Xuất trình quyết định kiểm tra;</w:t>
            </w:r>
          </w:p>
          <w:p w14:paraId="083265B0" w14:textId="77777777" w:rsidR="000912AE" w:rsidRPr="00551C00" w:rsidRDefault="000912AE" w:rsidP="00815E88">
            <w:pPr>
              <w:keepNext/>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b) Tiến hành kiểm tra theo nội dung quy định tại khoản 1 Điều 27 của Luật này;</w:t>
            </w:r>
          </w:p>
          <w:p w14:paraId="1073C5FD" w14:textId="77777777" w:rsidR="000912AE" w:rsidRPr="00551C00" w:rsidRDefault="000912AE" w:rsidP="00815E88">
            <w:pPr>
              <w:keepNext/>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c) Lập biên bản kiểm tra;</w:t>
            </w:r>
          </w:p>
          <w:p w14:paraId="447F4577" w14:textId="77777777" w:rsidR="000912AE" w:rsidRPr="00551C00" w:rsidRDefault="000912AE" w:rsidP="00815E88">
            <w:pPr>
              <w:keepNext/>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d) Thông báo cho người sản xuất và báo cáo cho cơ quan kiểm tra chất lượng sản phẩm, hàng hoá về kết quả kiểm tra;</w:t>
            </w:r>
          </w:p>
          <w:p w14:paraId="0FC67C4D" w14:textId="6198B5CD" w:rsidR="000912AE" w:rsidRPr="00551C00" w:rsidRDefault="000912AE" w:rsidP="00815E88">
            <w:pPr>
              <w:widowControl w:val="0"/>
              <w:spacing w:before="20" w:after="20"/>
              <w:jc w:val="both"/>
              <w:outlineLvl w:val="2"/>
              <w:rPr>
                <w:rFonts w:ascii="Times New Roman" w:hAnsi="Times New Roman" w:cs="Times New Roman"/>
                <w:bCs/>
                <w:sz w:val="26"/>
                <w:szCs w:val="26"/>
              </w:rPr>
            </w:pPr>
            <w:r w:rsidRPr="00551C00">
              <w:rPr>
                <w:rFonts w:ascii="Times New Roman" w:hAnsi="Times New Roman" w:cs="Times New Roman"/>
                <w:sz w:val="26"/>
                <w:szCs w:val="26"/>
              </w:rPr>
              <w:t>đ) Xử lý vi phạm theo quy định tại Điều 30 của Luật này.</w:t>
            </w:r>
          </w:p>
        </w:tc>
        <w:tc>
          <w:tcPr>
            <w:tcW w:w="4961" w:type="dxa"/>
          </w:tcPr>
          <w:p w14:paraId="4C9B59A2" w14:textId="35C0A754" w:rsidR="000912AE" w:rsidRPr="00551C00" w:rsidRDefault="000912AE" w:rsidP="00815E88">
            <w:pPr>
              <w:pStyle w:val="NormalWeb"/>
              <w:widowControl w:val="0"/>
              <w:shd w:val="clear" w:color="auto" w:fill="FFFFFF"/>
              <w:spacing w:before="20" w:after="20"/>
              <w:jc w:val="both"/>
              <w:rPr>
                <w:rFonts w:eastAsia="Times New Roman"/>
                <w:bCs/>
                <w:color w:val="000000"/>
                <w:sz w:val="26"/>
                <w:szCs w:val="26"/>
                <w:lang w:val="nl-NL"/>
              </w:rPr>
            </w:pPr>
            <w:bookmarkStart w:id="12" w:name="_Hlk190266442"/>
            <w:r w:rsidRPr="00551C00">
              <w:rPr>
                <w:i/>
                <w:sz w:val="26"/>
                <w:szCs w:val="26"/>
              </w:rPr>
              <w:t xml:space="preserve">3. Chính phủ quy định cụ thể trình </w:t>
            </w:r>
            <w:r w:rsidRPr="00551C00">
              <w:rPr>
                <w:i/>
                <w:sz w:val="26"/>
                <w:szCs w:val="26"/>
                <w:lang w:val="nl-NL"/>
              </w:rPr>
              <w:t>tự, thủ tục kiểm tra chất lượng sản phẩm trong sản xuất và xử lý vi phạm trong quá trình kiểm tra chất lượng sản phẩm trong sản xuất</w:t>
            </w:r>
            <w:bookmarkEnd w:id="12"/>
          </w:p>
        </w:tc>
        <w:tc>
          <w:tcPr>
            <w:tcW w:w="5103" w:type="dxa"/>
            <w:vMerge/>
          </w:tcPr>
          <w:p w14:paraId="7ECA7683" w14:textId="77777777" w:rsidR="000912AE" w:rsidRPr="00551C00" w:rsidRDefault="000912AE" w:rsidP="00815E88">
            <w:pPr>
              <w:widowControl w:val="0"/>
              <w:spacing w:before="20" w:after="20"/>
              <w:jc w:val="both"/>
              <w:rPr>
                <w:rFonts w:ascii="Times New Roman" w:hAnsi="Times New Roman" w:cs="Times New Roman"/>
                <w:sz w:val="26"/>
                <w:szCs w:val="26"/>
              </w:rPr>
            </w:pPr>
          </w:p>
        </w:tc>
      </w:tr>
      <w:tr w:rsidR="007C6CDF" w:rsidRPr="00551C00" w14:paraId="4CF33DDC" w14:textId="49F8A379" w:rsidTr="00CB3A94">
        <w:trPr>
          <w:trHeight w:val="259"/>
        </w:trPr>
        <w:tc>
          <w:tcPr>
            <w:tcW w:w="926" w:type="dxa"/>
          </w:tcPr>
          <w:p w14:paraId="15A3188B" w14:textId="77777777" w:rsidR="007C6CDF" w:rsidRPr="00551C00" w:rsidRDefault="007C6CDF" w:rsidP="00815E88">
            <w:pPr>
              <w:pStyle w:val="ListParagraph"/>
              <w:widowControl w:val="0"/>
              <w:numPr>
                <w:ilvl w:val="0"/>
                <w:numId w:val="1"/>
              </w:numPr>
              <w:spacing w:before="20" w:after="20"/>
              <w:contextualSpacing w:val="0"/>
              <w:rPr>
                <w:rFonts w:ascii="Times New Roman" w:hAnsi="Times New Roman" w:cs="Times New Roman"/>
                <w:b/>
                <w:sz w:val="26"/>
                <w:szCs w:val="26"/>
              </w:rPr>
            </w:pPr>
          </w:p>
        </w:tc>
        <w:tc>
          <w:tcPr>
            <w:tcW w:w="4461" w:type="dxa"/>
          </w:tcPr>
          <w:p w14:paraId="27C7E648" w14:textId="77777777" w:rsidR="007C6CDF" w:rsidRPr="00551C00" w:rsidRDefault="007C6CDF" w:rsidP="00815E88">
            <w:pPr>
              <w:widowControl w:val="0"/>
              <w:spacing w:before="20" w:after="20"/>
              <w:jc w:val="both"/>
              <w:outlineLvl w:val="2"/>
              <w:rPr>
                <w:rFonts w:ascii="Times New Roman" w:hAnsi="Times New Roman" w:cs="Times New Roman"/>
                <w:b/>
                <w:bCs/>
                <w:sz w:val="26"/>
                <w:szCs w:val="26"/>
              </w:rPr>
            </w:pPr>
            <w:r w:rsidRPr="00551C00">
              <w:rPr>
                <w:rFonts w:ascii="Times New Roman" w:hAnsi="Times New Roman" w:cs="Times New Roman"/>
                <w:b/>
                <w:bCs/>
                <w:sz w:val="26"/>
                <w:szCs w:val="26"/>
              </w:rPr>
              <w:t>Điều 31. Chi phí thử nghiệm, chứng nhận hợp chuẩn, chứng nhận hợp quy</w:t>
            </w:r>
          </w:p>
          <w:p w14:paraId="2CF1558D" w14:textId="576CAF62" w:rsidR="007C6CDF" w:rsidRPr="00551C00" w:rsidRDefault="007C6CDF"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Người sản xuất phải trả chi phí thử nghiệm, chứng nhận hợp chuẩn, chứng nhận hợp quy theo thỏa thuận với tổ chức thử nghiệm, tổ chức chứng nhận hợp chuẩn, hợp quy.</w:t>
            </w:r>
          </w:p>
        </w:tc>
        <w:tc>
          <w:tcPr>
            <w:tcW w:w="4961" w:type="dxa"/>
          </w:tcPr>
          <w:p w14:paraId="68154101" w14:textId="77777777" w:rsidR="007C6CDF" w:rsidRPr="00551C00" w:rsidRDefault="007C6CDF" w:rsidP="00815E88">
            <w:pPr>
              <w:pStyle w:val="NormalWeb"/>
              <w:widowControl w:val="0"/>
              <w:shd w:val="clear" w:color="auto" w:fill="FFFFFF"/>
              <w:spacing w:before="20" w:after="20"/>
              <w:jc w:val="both"/>
              <w:rPr>
                <w:rFonts w:eastAsia="Times New Roman"/>
                <w:b/>
                <w:color w:val="000000"/>
                <w:sz w:val="26"/>
                <w:szCs w:val="26"/>
              </w:rPr>
            </w:pPr>
            <w:bookmarkStart w:id="13" w:name="dieu_31"/>
            <w:bookmarkStart w:id="14" w:name="_Hlk175219072"/>
            <w:r w:rsidRPr="00551C00">
              <w:rPr>
                <w:rFonts w:eastAsia="Times New Roman"/>
                <w:b/>
                <w:bCs/>
                <w:color w:val="000000"/>
                <w:sz w:val="26"/>
                <w:szCs w:val="26"/>
                <w:lang w:val="nl-NL"/>
              </w:rPr>
              <w:t>Điều 31. Chi phí thử nghiệm, chứng nhận hợp chuẩn, chứng nhận hợp quy</w:t>
            </w:r>
            <w:bookmarkEnd w:id="13"/>
            <w:r w:rsidRPr="00551C00">
              <w:rPr>
                <w:rFonts w:eastAsia="Times New Roman"/>
                <w:b/>
                <w:bCs/>
                <w:color w:val="000000"/>
                <w:sz w:val="26"/>
                <w:szCs w:val="26"/>
                <w:lang w:val="nl-NL"/>
              </w:rPr>
              <w:t xml:space="preserve">, ứng dụng công nghệ </w:t>
            </w:r>
            <w:r w:rsidRPr="00551C00">
              <w:rPr>
                <w:b/>
                <w:sz w:val="26"/>
                <w:szCs w:val="26"/>
              </w:rPr>
              <w:t>để quản lý chất lượng sản phẩm, hàng hóa</w:t>
            </w:r>
          </w:p>
          <w:p w14:paraId="416BDFE2" w14:textId="512A3D6A" w:rsidR="007C6CDF" w:rsidRPr="00551C00" w:rsidRDefault="007C6CDF" w:rsidP="00815E88">
            <w:pPr>
              <w:widowControl w:val="0"/>
              <w:spacing w:before="20" w:after="20"/>
              <w:jc w:val="both"/>
              <w:rPr>
                <w:rFonts w:ascii="Times New Roman" w:hAnsi="Times New Roman" w:cs="Times New Roman"/>
                <w:sz w:val="26"/>
                <w:szCs w:val="26"/>
              </w:rPr>
            </w:pPr>
            <w:r w:rsidRPr="00551C00">
              <w:rPr>
                <w:rFonts w:ascii="Times New Roman" w:eastAsia="Times New Roman" w:hAnsi="Times New Roman" w:cs="Times New Roman"/>
                <w:color w:val="000000"/>
                <w:sz w:val="26"/>
                <w:szCs w:val="26"/>
                <w:lang w:val="nl-NL"/>
              </w:rPr>
              <w:t xml:space="preserve">Người sản xuất phải trả chi phí thử nghiệm, chứng nhận hợp chuẩn, chứng nhận hợp quy theo thỏa thuận với tổ chức thử nghiệm, tổ chức chứng nhận hợp chuẩn, hợp quy; </w:t>
            </w:r>
            <w:r w:rsidRPr="00551C00">
              <w:rPr>
                <w:rFonts w:ascii="Times New Roman" w:hAnsi="Times New Roman" w:cs="Times New Roman"/>
                <w:b/>
                <w:i/>
                <w:sz w:val="26"/>
                <w:szCs w:val="26"/>
              </w:rPr>
              <w:t xml:space="preserve">trả chi </w:t>
            </w:r>
            <w:r w:rsidRPr="00551C00">
              <w:rPr>
                <w:rFonts w:ascii="Times New Roman" w:hAnsi="Times New Roman" w:cs="Times New Roman"/>
                <w:b/>
                <w:i/>
                <w:sz w:val="26"/>
                <w:szCs w:val="26"/>
              </w:rPr>
              <w:lastRenderedPageBreak/>
              <w:t xml:space="preserve">phí ứng dụng công nghệ để quản lý chất lượng sản phẩm, hàng hóa </w:t>
            </w:r>
            <w:r w:rsidR="00417906" w:rsidRPr="00551C00">
              <w:rPr>
                <w:rFonts w:ascii="Times New Roman" w:hAnsi="Times New Roman" w:cs="Times New Roman"/>
                <w:b/>
                <w:i/>
                <w:sz w:val="26"/>
                <w:szCs w:val="26"/>
              </w:rPr>
              <w:t>theo thỏa thuận với</w:t>
            </w:r>
            <w:r w:rsidRPr="00551C00">
              <w:rPr>
                <w:rFonts w:ascii="Times New Roman" w:hAnsi="Times New Roman" w:cs="Times New Roman"/>
                <w:b/>
                <w:i/>
                <w:sz w:val="26"/>
                <w:szCs w:val="26"/>
              </w:rPr>
              <w:t xml:space="preserve"> tổ chức, cá nhân cung cấp dịch vụ</w:t>
            </w:r>
            <w:r w:rsidR="00417906" w:rsidRPr="00551C00">
              <w:rPr>
                <w:rFonts w:ascii="Times New Roman" w:hAnsi="Times New Roman" w:cs="Times New Roman"/>
                <w:b/>
                <w:i/>
                <w:sz w:val="26"/>
                <w:szCs w:val="26"/>
              </w:rPr>
              <w:t xml:space="preserve"> và</w:t>
            </w:r>
            <w:r w:rsidRPr="00551C00">
              <w:rPr>
                <w:rFonts w:ascii="Times New Roman" w:hAnsi="Times New Roman" w:cs="Times New Roman"/>
                <w:b/>
                <w:i/>
                <w:sz w:val="26"/>
                <w:szCs w:val="26"/>
              </w:rPr>
              <w:t xml:space="preserve"> theo quy định</w:t>
            </w:r>
            <w:bookmarkEnd w:id="14"/>
            <w:r w:rsidR="00417906" w:rsidRPr="00551C00">
              <w:rPr>
                <w:rFonts w:ascii="Times New Roman" w:hAnsi="Times New Roman" w:cs="Times New Roman"/>
                <w:b/>
                <w:i/>
                <w:sz w:val="26"/>
                <w:szCs w:val="26"/>
              </w:rPr>
              <w:t xml:space="preserve"> của pháp luật</w:t>
            </w:r>
          </w:p>
        </w:tc>
        <w:tc>
          <w:tcPr>
            <w:tcW w:w="5103" w:type="dxa"/>
          </w:tcPr>
          <w:p w14:paraId="6278BCE3" w14:textId="668343BC" w:rsidR="007C6CDF" w:rsidRPr="00551C00" w:rsidRDefault="007C6CDF"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lastRenderedPageBreak/>
              <w:t>Theo Bộ KH&amp;CN, người sản xuất phải trả chi phí ứng dụng công nghệ để quản lý chất lượng sản phẩm, hàng hóa cho tổ chức, cá nhân cung cấp dịch vụ theo</w:t>
            </w:r>
            <w:r w:rsidR="00417906" w:rsidRPr="00551C00">
              <w:rPr>
                <w:rFonts w:ascii="Times New Roman" w:hAnsi="Times New Roman" w:cs="Times New Roman"/>
                <w:sz w:val="26"/>
                <w:szCs w:val="26"/>
              </w:rPr>
              <w:t xml:space="preserve"> thỏa thuận và theo</w:t>
            </w:r>
            <w:r w:rsidRPr="00551C00">
              <w:rPr>
                <w:rFonts w:ascii="Times New Roman" w:hAnsi="Times New Roman" w:cs="Times New Roman"/>
                <w:sz w:val="26"/>
                <w:szCs w:val="26"/>
              </w:rPr>
              <w:t xml:space="preserve"> quy định</w:t>
            </w:r>
            <w:r w:rsidR="00417906" w:rsidRPr="00551C00">
              <w:rPr>
                <w:rFonts w:ascii="Times New Roman" w:hAnsi="Times New Roman" w:cs="Times New Roman"/>
                <w:sz w:val="26"/>
                <w:szCs w:val="26"/>
              </w:rPr>
              <w:t xml:space="preserve"> của pháp luật</w:t>
            </w:r>
            <w:r w:rsidRPr="00551C00">
              <w:rPr>
                <w:rFonts w:ascii="Times New Roman" w:hAnsi="Times New Roman" w:cs="Times New Roman"/>
                <w:sz w:val="26"/>
                <w:szCs w:val="26"/>
              </w:rPr>
              <w:t xml:space="preserve"> khi sử dụng các dịch vụ này nên kiến nghị bổ sung</w:t>
            </w:r>
          </w:p>
        </w:tc>
      </w:tr>
      <w:tr w:rsidR="007C6CDF" w:rsidRPr="00551C00" w14:paraId="0CD19DCD" w14:textId="50C78793" w:rsidTr="00CB3A94">
        <w:trPr>
          <w:trHeight w:val="259"/>
        </w:trPr>
        <w:tc>
          <w:tcPr>
            <w:tcW w:w="926" w:type="dxa"/>
          </w:tcPr>
          <w:p w14:paraId="2A990241" w14:textId="77777777" w:rsidR="007C6CDF" w:rsidRPr="00551C00" w:rsidRDefault="007C6CDF" w:rsidP="00815E88">
            <w:pPr>
              <w:pStyle w:val="ListParagraph"/>
              <w:widowControl w:val="0"/>
              <w:numPr>
                <w:ilvl w:val="0"/>
                <w:numId w:val="1"/>
              </w:numPr>
              <w:spacing w:before="20" w:after="20"/>
              <w:contextualSpacing w:val="0"/>
              <w:rPr>
                <w:rFonts w:ascii="Times New Roman" w:hAnsi="Times New Roman" w:cs="Times New Roman"/>
                <w:b/>
                <w:sz w:val="26"/>
                <w:szCs w:val="26"/>
              </w:rPr>
            </w:pPr>
          </w:p>
        </w:tc>
        <w:tc>
          <w:tcPr>
            <w:tcW w:w="4461" w:type="dxa"/>
          </w:tcPr>
          <w:p w14:paraId="0471F149" w14:textId="77777777" w:rsidR="007C6CDF" w:rsidRPr="00551C00" w:rsidRDefault="007C6CDF" w:rsidP="00815E88">
            <w:pPr>
              <w:pStyle w:val="BodyTextIndent3"/>
              <w:widowControl w:val="0"/>
              <w:adjustRightInd w:val="0"/>
              <w:spacing w:before="20" w:after="20"/>
              <w:ind w:firstLine="0"/>
              <w:outlineLvl w:val="2"/>
              <w:rPr>
                <w:rFonts w:ascii="Times New Roman" w:hAnsi="Times New Roman"/>
                <w:color w:val="auto"/>
                <w:sz w:val="26"/>
                <w:szCs w:val="26"/>
              </w:rPr>
            </w:pPr>
            <w:bookmarkStart w:id="15" w:name="_Toc168457069"/>
            <w:r w:rsidRPr="00551C00">
              <w:rPr>
                <w:rFonts w:ascii="Times New Roman" w:hAnsi="Times New Roman"/>
                <w:b/>
                <w:bCs/>
                <w:color w:val="auto"/>
                <w:sz w:val="26"/>
                <w:szCs w:val="26"/>
              </w:rPr>
              <w:t xml:space="preserve">Điều 34. </w:t>
            </w:r>
            <w:bookmarkEnd w:id="15"/>
            <w:r w:rsidRPr="00551C00">
              <w:rPr>
                <w:rFonts w:ascii="Times New Roman" w:hAnsi="Times New Roman"/>
                <w:b/>
                <w:bCs/>
                <w:color w:val="auto"/>
                <w:sz w:val="26"/>
                <w:szCs w:val="26"/>
              </w:rPr>
              <w:t xml:space="preserve">Điều kiện bảo đảm chất lượng hàng hoá nhập khẩu </w:t>
            </w:r>
          </w:p>
          <w:p w14:paraId="224238CA" w14:textId="77777777" w:rsidR="007C6CDF" w:rsidRPr="00551C00" w:rsidRDefault="007C6CDF"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1. Hàng hóa nhập khẩu phải được công bố tiêu chuẩn áp dụng theo quy định tại Điều 23 của Luật này và ghi nhãn theo quy định của pháp luật về nhãn hàng hoá.</w:t>
            </w:r>
          </w:p>
          <w:p w14:paraId="7E305938" w14:textId="1A90AB48" w:rsidR="007C6CDF" w:rsidRPr="00551C00" w:rsidRDefault="007C6CDF" w:rsidP="00815E88">
            <w:pPr>
              <w:widowControl w:val="0"/>
              <w:spacing w:before="20" w:after="20"/>
              <w:jc w:val="both"/>
              <w:rPr>
                <w:rFonts w:ascii="Times New Roman" w:hAnsi="Times New Roman" w:cs="Times New Roman"/>
                <w:sz w:val="26"/>
                <w:szCs w:val="26"/>
              </w:rPr>
            </w:pPr>
          </w:p>
          <w:p w14:paraId="3B079B0F" w14:textId="2DD4673E" w:rsidR="007C6CDF" w:rsidRPr="00551C00" w:rsidRDefault="007C6CDF" w:rsidP="00815E88">
            <w:pPr>
              <w:widowControl w:val="0"/>
              <w:spacing w:before="20" w:after="20"/>
              <w:jc w:val="both"/>
              <w:rPr>
                <w:rFonts w:ascii="Times New Roman" w:hAnsi="Times New Roman" w:cs="Times New Roman"/>
                <w:sz w:val="26"/>
                <w:szCs w:val="26"/>
              </w:rPr>
            </w:pPr>
          </w:p>
          <w:p w14:paraId="4889725D" w14:textId="21A37D7E" w:rsidR="007C6CDF" w:rsidRPr="00551C00" w:rsidRDefault="007C6CDF" w:rsidP="00815E88">
            <w:pPr>
              <w:widowControl w:val="0"/>
              <w:spacing w:before="20" w:after="20"/>
              <w:jc w:val="both"/>
              <w:rPr>
                <w:rFonts w:ascii="Times New Roman" w:hAnsi="Times New Roman" w:cs="Times New Roman"/>
                <w:sz w:val="26"/>
                <w:szCs w:val="26"/>
              </w:rPr>
            </w:pPr>
          </w:p>
          <w:p w14:paraId="18120A17" w14:textId="77777777" w:rsidR="00492D14" w:rsidRPr="00551C00" w:rsidRDefault="00492D14" w:rsidP="00815E88">
            <w:pPr>
              <w:widowControl w:val="0"/>
              <w:spacing w:before="20" w:after="20"/>
              <w:jc w:val="both"/>
              <w:rPr>
                <w:rFonts w:ascii="Times New Roman" w:hAnsi="Times New Roman" w:cs="Times New Roman"/>
                <w:sz w:val="16"/>
                <w:szCs w:val="16"/>
              </w:rPr>
            </w:pPr>
          </w:p>
          <w:p w14:paraId="61896ADB" w14:textId="2702DE93" w:rsidR="007C6CDF" w:rsidRPr="00551C00" w:rsidRDefault="007C6CDF"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2. Hàng hóa nhập khẩu thuộc nhóm 2 phải được công bố hợp quy, chứng nhận hợp quy theo quy chuẩn kỹ thuật tương ứng liên quan đến quá trình sản xuất, sản phẩm cuối cùng bởi tổ chức chứng nhận được chỉ định hoặc được thừa nhận theo quy định tại Điều 26 của Luật này.</w:t>
            </w:r>
          </w:p>
          <w:p w14:paraId="342169A5" w14:textId="00DEBA48" w:rsidR="007C6CDF" w:rsidRPr="00551C00" w:rsidRDefault="007C6CDF" w:rsidP="00815E88">
            <w:pPr>
              <w:widowControl w:val="0"/>
              <w:spacing w:before="20" w:after="20"/>
              <w:jc w:val="both"/>
              <w:rPr>
                <w:rFonts w:ascii="Times New Roman" w:hAnsi="Times New Roman" w:cs="Times New Roman"/>
                <w:sz w:val="26"/>
                <w:szCs w:val="26"/>
              </w:rPr>
            </w:pPr>
          </w:p>
          <w:p w14:paraId="7B9D1FBD" w14:textId="55D78FB8" w:rsidR="007C6CDF" w:rsidRPr="00551C00" w:rsidRDefault="007C6CDF" w:rsidP="00815E88">
            <w:pPr>
              <w:widowControl w:val="0"/>
              <w:spacing w:before="20" w:after="20"/>
              <w:jc w:val="both"/>
              <w:rPr>
                <w:rFonts w:ascii="Times New Roman" w:hAnsi="Times New Roman" w:cs="Times New Roman"/>
                <w:sz w:val="26"/>
                <w:szCs w:val="26"/>
              </w:rPr>
            </w:pPr>
          </w:p>
          <w:p w14:paraId="49B1672D" w14:textId="35D00150" w:rsidR="007C6CDF" w:rsidRPr="00551C00" w:rsidRDefault="007C6CDF" w:rsidP="00815E88">
            <w:pPr>
              <w:widowControl w:val="0"/>
              <w:spacing w:before="20" w:after="20"/>
              <w:jc w:val="both"/>
              <w:rPr>
                <w:rFonts w:ascii="Times New Roman" w:hAnsi="Times New Roman" w:cs="Times New Roman"/>
                <w:sz w:val="26"/>
                <w:szCs w:val="26"/>
              </w:rPr>
            </w:pPr>
          </w:p>
          <w:p w14:paraId="07CF3D59" w14:textId="3471264C" w:rsidR="007C6CDF" w:rsidRPr="00551C00" w:rsidRDefault="007C6CDF" w:rsidP="00815E88">
            <w:pPr>
              <w:widowControl w:val="0"/>
              <w:spacing w:before="20" w:after="20"/>
              <w:jc w:val="both"/>
              <w:rPr>
                <w:rFonts w:ascii="Times New Roman" w:hAnsi="Times New Roman" w:cs="Times New Roman"/>
                <w:sz w:val="26"/>
                <w:szCs w:val="26"/>
              </w:rPr>
            </w:pPr>
          </w:p>
          <w:p w14:paraId="73D6F677" w14:textId="18BA30AA" w:rsidR="007C6CDF" w:rsidRPr="00551C00" w:rsidRDefault="007C6CDF" w:rsidP="00815E88">
            <w:pPr>
              <w:widowControl w:val="0"/>
              <w:spacing w:before="20" w:after="20"/>
              <w:jc w:val="both"/>
              <w:rPr>
                <w:rFonts w:ascii="Times New Roman" w:hAnsi="Times New Roman" w:cs="Times New Roman"/>
                <w:sz w:val="26"/>
                <w:szCs w:val="26"/>
              </w:rPr>
            </w:pPr>
          </w:p>
          <w:p w14:paraId="39E99FEF" w14:textId="52A953D0" w:rsidR="007C6CDF" w:rsidRPr="00551C00" w:rsidRDefault="007C6CDF" w:rsidP="00815E88">
            <w:pPr>
              <w:widowControl w:val="0"/>
              <w:spacing w:before="20" w:after="20"/>
              <w:jc w:val="both"/>
              <w:rPr>
                <w:rFonts w:ascii="Times New Roman" w:hAnsi="Times New Roman" w:cs="Times New Roman"/>
                <w:sz w:val="26"/>
                <w:szCs w:val="26"/>
              </w:rPr>
            </w:pPr>
          </w:p>
          <w:p w14:paraId="4501310C" w14:textId="59C37512" w:rsidR="007C6CDF" w:rsidRPr="00551C00" w:rsidRDefault="007C6CDF" w:rsidP="00815E88">
            <w:pPr>
              <w:widowControl w:val="0"/>
              <w:spacing w:before="20" w:after="20"/>
              <w:jc w:val="both"/>
              <w:rPr>
                <w:rFonts w:ascii="Times New Roman" w:hAnsi="Times New Roman" w:cs="Times New Roman"/>
                <w:sz w:val="26"/>
                <w:szCs w:val="26"/>
              </w:rPr>
            </w:pPr>
          </w:p>
          <w:p w14:paraId="3A6F19F7" w14:textId="4DBD1B4B" w:rsidR="007C6CDF" w:rsidRPr="00551C00" w:rsidRDefault="007C6CDF" w:rsidP="00815E88">
            <w:pPr>
              <w:widowControl w:val="0"/>
              <w:spacing w:before="20" w:after="20"/>
              <w:jc w:val="both"/>
              <w:rPr>
                <w:rFonts w:ascii="Times New Roman" w:hAnsi="Times New Roman" w:cs="Times New Roman"/>
                <w:sz w:val="26"/>
                <w:szCs w:val="26"/>
              </w:rPr>
            </w:pPr>
          </w:p>
          <w:p w14:paraId="6ACCF392" w14:textId="18E75CA8" w:rsidR="007C6CDF" w:rsidRDefault="007C6CDF" w:rsidP="00815E88">
            <w:pPr>
              <w:widowControl w:val="0"/>
              <w:spacing w:before="20" w:after="20"/>
              <w:jc w:val="both"/>
              <w:rPr>
                <w:rFonts w:ascii="Times New Roman" w:hAnsi="Times New Roman" w:cs="Times New Roman"/>
                <w:sz w:val="16"/>
                <w:szCs w:val="16"/>
              </w:rPr>
            </w:pPr>
          </w:p>
          <w:p w14:paraId="7EDA65AE" w14:textId="77777777" w:rsidR="00551C00" w:rsidRPr="00551C00" w:rsidRDefault="00551C00" w:rsidP="00815E88">
            <w:pPr>
              <w:widowControl w:val="0"/>
              <w:spacing w:before="20" w:after="20"/>
              <w:jc w:val="both"/>
              <w:rPr>
                <w:rFonts w:ascii="Times New Roman" w:hAnsi="Times New Roman" w:cs="Times New Roman"/>
                <w:sz w:val="16"/>
                <w:szCs w:val="16"/>
              </w:rPr>
            </w:pPr>
          </w:p>
          <w:p w14:paraId="6FD54CB7" w14:textId="578B4E02" w:rsidR="007C6CDF" w:rsidRDefault="007C6CDF" w:rsidP="00815E88">
            <w:pPr>
              <w:widowControl w:val="0"/>
              <w:spacing w:before="20" w:after="20"/>
              <w:jc w:val="both"/>
              <w:rPr>
                <w:rFonts w:ascii="Times New Roman" w:hAnsi="Times New Roman" w:cs="Times New Roman"/>
                <w:spacing w:val="-2"/>
                <w:sz w:val="26"/>
                <w:szCs w:val="26"/>
              </w:rPr>
            </w:pPr>
            <w:r w:rsidRPr="00551C00">
              <w:rPr>
                <w:rFonts w:ascii="Times New Roman" w:hAnsi="Times New Roman" w:cs="Times New Roman"/>
                <w:spacing w:val="-2"/>
                <w:sz w:val="26"/>
                <w:szCs w:val="26"/>
              </w:rPr>
              <w:lastRenderedPageBreak/>
              <w:t xml:space="preserve">3. Hàng hóa nhập khẩu thuộc nhóm 2 không đáp ứng quy định tại khoản 2 Điều này khi nhập khẩu phải được tổ chức giám định được chỉ định hoặc được thừa nhận </w:t>
            </w:r>
            <w:r w:rsidRPr="00551C00">
              <w:rPr>
                <w:rFonts w:ascii="Times New Roman" w:hAnsi="Times New Roman" w:cs="Times New Roman"/>
                <w:sz w:val="26"/>
                <w:szCs w:val="26"/>
              </w:rPr>
              <w:t xml:space="preserve">theo quy định tại Điều 26 của Luật này </w:t>
            </w:r>
            <w:r w:rsidRPr="00551C00">
              <w:rPr>
                <w:rFonts w:ascii="Times New Roman" w:hAnsi="Times New Roman" w:cs="Times New Roman"/>
                <w:spacing w:val="-2"/>
                <w:sz w:val="26"/>
                <w:szCs w:val="26"/>
              </w:rPr>
              <w:t xml:space="preserve">giám định </w:t>
            </w:r>
            <w:r w:rsidRPr="00551C00">
              <w:rPr>
                <w:rFonts w:ascii="Times New Roman" w:hAnsi="Times New Roman" w:cs="Times New Roman"/>
                <w:sz w:val="26"/>
                <w:szCs w:val="26"/>
              </w:rPr>
              <w:t>tại cửa khẩu xuất hoặc cửa khẩu nhập</w:t>
            </w:r>
            <w:r w:rsidRPr="00551C00">
              <w:rPr>
                <w:rFonts w:ascii="Times New Roman" w:hAnsi="Times New Roman" w:cs="Times New Roman"/>
                <w:spacing w:val="-2"/>
                <w:sz w:val="26"/>
                <w:szCs w:val="26"/>
              </w:rPr>
              <w:t>.</w:t>
            </w:r>
          </w:p>
          <w:p w14:paraId="163C92BF" w14:textId="2CD67212" w:rsidR="00551C00" w:rsidRDefault="00551C00" w:rsidP="00815E88">
            <w:pPr>
              <w:widowControl w:val="0"/>
              <w:spacing w:before="20" w:after="20"/>
              <w:jc w:val="both"/>
              <w:rPr>
                <w:rFonts w:ascii="Times New Roman" w:hAnsi="Times New Roman" w:cs="Times New Roman"/>
                <w:spacing w:val="-2"/>
                <w:sz w:val="26"/>
                <w:szCs w:val="26"/>
              </w:rPr>
            </w:pPr>
          </w:p>
          <w:p w14:paraId="39E2D75C" w14:textId="4E6CAE73" w:rsidR="00551C00" w:rsidRDefault="00551C00" w:rsidP="00815E88">
            <w:pPr>
              <w:widowControl w:val="0"/>
              <w:spacing w:before="20" w:after="20"/>
              <w:jc w:val="both"/>
              <w:rPr>
                <w:rFonts w:ascii="Times New Roman" w:hAnsi="Times New Roman" w:cs="Times New Roman"/>
                <w:spacing w:val="-2"/>
                <w:sz w:val="26"/>
                <w:szCs w:val="26"/>
              </w:rPr>
            </w:pPr>
          </w:p>
          <w:p w14:paraId="3A6D5D4D" w14:textId="77777777" w:rsidR="00551C00" w:rsidRPr="00551C00" w:rsidRDefault="00551C00" w:rsidP="00815E88">
            <w:pPr>
              <w:widowControl w:val="0"/>
              <w:spacing w:before="20" w:after="20"/>
              <w:jc w:val="both"/>
              <w:rPr>
                <w:rFonts w:ascii="Times New Roman" w:hAnsi="Times New Roman" w:cs="Times New Roman"/>
                <w:spacing w:val="-2"/>
                <w:sz w:val="26"/>
                <w:szCs w:val="26"/>
              </w:rPr>
            </w:pPr>
          </w:p>
          <w:p w14:paraId="4AF84F94" w14:textId="64ECFDAB" w:rsidR="007C6CDF" w:rsidRPr="00551C00" w:rsidRDefault="007C6CDF" w:rsidP="00815E88">
            <w:pPr>
              <w:pStyle w:val="BodyTextIndent3"/>
              <w:widowControl w:val="0"/>
              <w:adjustRightInd w:val="0"/>
              <w:spacing w:before="20" w:after="20"/>
              <w:ind w:firstLine="0"/>
              <w:outlineLvl w:val="2"/>
              <w:rPr>
                <w:rFonts w:ascii="Times New Roman" w:hAnsi="Times New Roman"/>
                <w:color w:val="auto"/>
                <w:sz w:val="26"/>
                <w:szCs w:val="26"/>
              </w:rPr>
            </w:pPr>
            <w:r w:rsidRPr="00551C00">
              <w:rPr>
                <w:rFonts w:ascii="Times New Roman" w:hAnsi="Times New Roman"/>
                <w:sz w:val="26"/>
                <w:szCs w:val="26"/>
              </w:rPr>
              <w:t>4. Hàng hóa nhập khẩu thuộc nhóm 2 phải được kiểm tra chất lượng khi nhập khẩu theo nội dung quy định tại khoản 2 Điều 27, trình tự, thủ tục quy định tại Điều 35 của Luật này.</w:t>
            </w:r>
          </w:p>
        </w:tc>
        <w:tc>
          <w:tcPr>
            <w:tcW w:w="4961" w:type="dxa"/>
          </w:tcPr>
          <w:p w14:paraId="24B131D0" w14:textId="77777777" w:rsidR="007C6CDF" w:rsidRPr="00551C00" w:rsidRDefault="007C6CDF" w:rsidP="00815E88">
            <w:pPr>
              <w:pStyle w:val="normal-p"/>
              <w:widowControl w:val="0"/>
              <w:shd w:val="clear" w:color="auto" w:fill="FFFFFF"/>
              <w:spacing w:before="20" w:beforeAutospacing="0" w:after="20" w:afterAutospacing="0"/>
              <w:jc w:val="both"/>
              <w:rPr>
                <w:rStyle w:val="normal-h"/>
                <w:b/>
                <w:color w:val="000000"/>
                <w:sz w:val="26"/>
                <w:szCs w:val="26"/>
              </w:rPr>
            </w:pPr>
            <w:r w:rsidRPr="00551C00">
              <w:rPr>
                <w:rStyle w:val="normal-h"/>
                <w:b/>
                <w:color w:val="000000"/>
                <w:sz w:val="26"/>
                <w:szCs w:val="26"/>
              </w:rPr>
              <w:lastRenderedPageBreak/>
              <w:t>Điều 34. Điều kiện bảo đảm chất lượng hàng hóa nhập khẩu</w:t>
            </w:r>
          </w:p>
          <w:p w14:paraId="3CD0AD50" w14:textId="007CC5CE" w:rsidR="007C6CDF" w:rsidRPr="00551C00" w:rsidRDefault="007C6CDF" w:rsidP="00815E88">
            <w:pPr>
              <w:pStyle w:val="normal-p"/>
              <w:widowControl w:val="0"/>
              <w:shd w:val="clear" w:color="auto" w:fill="FFFFFF"/>
              <w:spacing w:before="20" w:beforeAutospacing="0" w:after="20" w:afterAutospacing="0"/>
              <w:jc w:val="both"/>
              <w:rPr>
                <w:sz w:val="26"/>
                <w:szCs w:val="26"/>
              </w:rPr>
            </w:pPr>
            <w:r w:rsidRPr="00551C00">
              <w:rPr>
                <w:rStyle w:val="normal-h"/>
                <w:sz w:val="26"/>
                <w:szCs w:val="26"/>
              </w:rPr>
              <w:t xml:space="preserve">1. Hàng hóa nhập khẩu phải được công bố tiêu chuẩn áp dụng theo quy định tại Điều 23 của Luật này, ghi nhãn, </w:t>
            </w:r>
            <w:r w:rsidRPr="00551C00">
              <w:rPr>
                <w:b/>
                <w:i/>
                <w:sz w:val="26"/>
                <w:szCs w:val="26"/>
                <w:shd w:val="clear" w:color="auto" w:fill="FFFFFF"/>
              </w:rPr>
              <w:t>sử dụng nhãn điện tử</w:t>
            </w:r>
            <w:r w:rsidRPr="00551C00">
              <w:rPr>
                <w:rStyle w:val="normal-h"/>
                <w:sz w:val="26"/>
                <w:szCs w:val="26"/>
              </w:rPr>
              <w:t xml:space="preserve"> theo quy định của pháp luật </w:t>
            </w:r>
            <w:r w:rsidRPr="00551C00">
              <w:rPr>
                <w:rStyle w:val="normal-h"/>
                <w:b/>
                <w:i/>
                <w:sz w:val="26"/>
                <w:szCs w:val="26"/>
              </w:rPr>
              <w:t xml:space="preserve">và </w:t>
            </w:r>
            <w:r w:rsidRPr="00551C00">
              <w:rPr>
                <w:b/>
                <w:i/>
                <w:sz w:val="26"/>
                <w:szCs w:val="26"/>
              </w:rPr>
              <w:t>thể hiện các thông tin về mã số, mã vạch, truy xuất nguồn gốc cho sản phẩm, hàng hóa theo quy định của pháp luật trước khi đưa ra lưu thông trên thị trường</w:t>
            </w:r>
            <w:r w:rsidRPr="00551C00">
              <w:rPr>
                <w:rStyle w:val="normal-h"/>
                <w:sz w:val="26"/>
                <w:szCs w:val="26"/>
              </w:rPr>
              <w:t>.</w:t>
            </w:r>
          </w:p>
          <w:p w14:paraId="2C95AB1C" w14:textId="1B7BBD73" w:rsidR="007C6CDF" w:rsidRDefault="007C6CDF" w:rsidP="00815E88">
            <w:pPr>
              <w:pStyle w:val="normal-p"/>
              <w:widowControl w:val="0"/>
              <w:shd w:val="clear" w:color="auto" w:fill="FFFFFF"/>
              <w:spacing w:before="20" w:beforeAutospacing="0" w:after="20" w:afterAutospacing="0"/>
              <w:jc w:val="both"/>
              <w:rPr>
                <w:b/>
                <w:i/>
                <w:spacing w:val="-2"/>
                <w:sz w:val="26"/>
                <w:szCs w:val="26"/>
              </w:rPr>
            </w:pPr>
            <w:r w:rsidRPr="00551C00">
              <w:rPr>
                <w:rStyle w:val="normal-h"/>
                <w:b/>
                <w:i/>
                <w:sz w:val="26"/>
                <w:szCs w:val="26"/>
              </w:rPr>
              <w:t>2.</w:t>
            </w:r>
            <w:r w:rsidRPr="00551C00">
              <w:rPr>
                <w:rStyle w:val="normal-h"/>
                <w:sz w:val="26"/>
                <w:szCs w:val="26"/>
              </w:rPr>
              <w:t xml:space="preserve"> </w:t>
            </w:r>
            <w:r w:rsidRPr="00551C00">
              <w:rPr>
                <w:b/>
                <w:i/>
                <w:sz w:val="26"/>
                <w:szCs w:val="26"/>
                <w:lang w:val="pt-BR"/>
              </w:rPr>
              <w:t xml:space="preserve">Đối với hàng hóa nhập khẩu thuộc nhóm 2, tại </w:t>
            </w:r>
            <w:r w:rsidRPr="00551C00">
              <w:rPr>
                <w:b/>
                <w:i/>
                <w:sz w:val="26"/>
                <w:szCs w:val="26"/>
              </w:rPr>
              <w:t>quy chuẩn kỹ thuật quốc gia tương ứng</w:t>
            </w:r>
            <w:r w:rsidRPr="00551C00">
              <w:rPr>
                <w:b/>
                <w:i/>
                <w:sz w:val="26"/>
                <w:szCs w:val="26"/>
                <w:lang w:val="pt-BR"/>
              </w:rPr>
              <w:t xml:space="preserve"> quy định </w:t>
            </w:r>
            <w:r w:rsidRPr="00551C00">
              <w:rPr>
                <w:b/>
                <w:i/>
                <w:sz w:val="26"/>
                <w:szCs w:val="26"/>
              </w:rPr>
              <w:t xml:space="preserve">biện pháp quản lý dựa trên kết quả tự đánh giá sự phù hợp, người nhập khẩu phải thực hiện công bố hợp quy theo quy chuẩn kỹ thuật quốc gia tương ứng trước khi đưa ra lưu thông trên thị trường. </w:t>
            </w:r>
            <w:r w:rsidRPr="00551C00">
              <w:rPr>
                <w:b/>
                <w:i/>
                <w:spacing w:val="-2"/>
                <w:sz w:val="26"/>
                <w:szCs w:val="26"/>
              </w:rPr>
              <w:t>Người nhập khẩu phải hoàn toàn chịu trách nhiệm về kết quả tự đánh giá sự phù hợp và bảo đảm hàng hóa phù hợp quy chuẩn kỹ thuật, tiêu chuẩn công bố áp dụng. Trường hợp hàng hóa không phù hợp quy chuẩn kỹ thuật, tiêu chuẩn công bố áp dụng, người nhập khẩu phải kịp thời báo cáo cơ quan có thẩm quyền, đồng thời tổ chức việc xử lý, thu hồi hàng hóa này theo quy định của pháp luật.</w:t>
            </w:r>
          </w:p>
          <w:p w14:paraId="751F945B" w14:textId="77777777" w:rsidR="00551C00" w:rsidRPr="00551C00" w:rsidRDefault="00551C00" w:rsidP="00815E88">
            <w:pPr>
              <w:pStyle w:val="normal-p"/>
              <w:widowControl w:val="0"/>
              <w:shd w:val="clear" w:color="auto" w:fill="FFFFFF"/>
              <w:spacing w:before="20" w:beforeAutospacing="0" w:after="20" w:afterAutospacing="0"/>
              <w:jc w:val="both"/>
              <w:rPr>
                <w:spacing w:val="-2"/>
                <w:sz w:val="26"/>
                <w:szCs w:val="26"/>
              </w:rPr>
            </w:pPr>
          </w:p>
          <w:p w14:paraId="79D3E88E" w14:textId="3E833D29" w:rsidR="007C6CDF" w:rsidRPr="00551C00" w:rsidRDefault="007C6CDF" w:rsidP="00815E88">
            <w:pPr>
              <w:widowControl w:val="0"/>
              <w:spacing w:before="20" w:after="20"/>
              <w:jc w:val="both"/>
              <w:rPr>
                <w:rStyle w:val="normal-h"/>
                <w:b/>
                <w:i/>
                <w:color w:val="000000"/>
              </w:rPr>
            </w:pPr>
            <w:r w:rsidRPr="00551C00">
              <w:rPr>
                <w:rFonts w:ascii="Times New Roman" w:hAnsi="Times New Roman" w:cs="Times New Roman"/>
                <w:b/>
                <w:i/>
                <w:spacing w:val="-2"/>
                <w:sz w:val="26"/>
                <w:szCs w:val="26"/>
              </w:rPr>
              <w:lastRenderedPageBreak/>
              <w:t xml:space="preserve">3. </w:t>
            </w:r>
            <w:r w:rsidRPr="00551C00">
              <w:rPr>
                <w:rFonts w:ascii="Times New Roman" w:hAnsi="Times New Roman" w:cs="Times New Roman"/>
                <w:b/>
                <w:i/>
                <w:spacing w:val="-2"/>
                <w:sz w:val="26"/>
                <w:szCs w:val="26"/>
                <w:lang w:val="pt-BR"/>
              </w:rPr>
              <w:t xml:space="preserve">Đối với hàng hóa nhập khẩu thuộc nhóm 2, tại </w:t>
            </w:r>
            <w:r w:rsidRPr="00551C00">
              <w:rPr>
                <w:rFonts w:ascii="Times New Roman" w:hAnsi="Times New Roman" w:cs="Times New Roman"/>
                <w:b/>
                <w:i/>
                <w:spacing w:val="-2"/>
                <w:sz w:val="26"/>
                <w:szCs w:val="26"/>
              </w:rPr>
              <w:t>quy chuẩn kỹ thuật quốc gia tương ứng</w:t>
            </w:r>
            <w:r w:rsidRPr="00551C00">
              <w:rPr>
                <w:rFonts w:ascii="Times New Roman" w:hAnsi="Times New Roman" w:cs="Times New Roman"/>
                <w:b/>
                <w:i/>
                <w:spacing w:val="-2"/>
                <w:sz w:val="26"/>
                <w:szCs w:val="26"/>
                <w:lang w:val="pt-BR"/>
              </w:rPr>
              <w:t xml:space="preserve"> quy định </w:t>
            </w:r>
            <w:r w:rsidRPr="00551C00">
              <w:rPr>
                <w:rFonts w:ascii="Times New Roman" w:hAnsi="Times New Roman" w:cs="Times New Roman"/>
                <w:b/>
                <w:i/>
                <w:spacing w:val="-2"/>
                <w:sz w:val="26"/>
                <w:szCs w:val="26"/>
              </w:rPr>
              <w:t xml:space="preserve">biện pháp quản lý dựa trên kết quả giám định, chứng nhận </w:t>
            </w:r>
            <w:r w:rsidRPr="00551C00">
              <w:rPr>
                <w:rStyle w:val="normal-h"/>
                <w:rFonts w:ascii="Times New Roman" w:hAnsi="Times New Roman" w:cs="Times New Roman"/>
                <w:b/>
                <w:i/>
                <w:color w:val="000000"/>
                <w:sz w:val="26"/>
                <w:szCs w:val="26"/>
              </w:rPr>
              <w:t>của tổ chức giám định, tổ chức chứng nhận được chỉ định hoặc được thừa nhận theo quy định của pháp luật, người nhập khẩu phải thực hiện kiểm tra chất lượng khi nhập khẩu trên Cổng thông tin một cửa quốc gia theo nội dung quy định tại khoản 2 Điều 27.</w:t>
            </w:r>
          </w:p>
          <w:p w14:paraId="6C8951C1" w14:textId="77777777" w:rsidR="00551C00" w:rsidRPr="00551C00" w:rsidRDefault="00551C00" w:rsidP="00551C00">
            <w:pPr>
              <w:widowControl w:val="0"/>
              <w:spacing w:before="20" w:after="20"/>
              <w:jc w:val="both"/>
              <w:rPr>
                <w:rFonts w:ascii="Times New Roman" w:hAnsi="Times New Roman" w:cs="Times New Roman"/>
                <w:b/>
                <w:i/>
                <w:spacing w:val="-2"/>
                <w:sz w:val="26"/>
                <w:szCs w:val="26"/>
                <w:lang w:val="pt-BR"/>
              </w:rPr>
            </w:pPr>
            <w:r w:rsidRPr="00551C00">
              <w:rPr>
                <w:rFonts w:ascii="Times New Roman" w:hAnsi="Times New Roman" w:cs="Times New Roman"/>
                <w:b/>
                <w:i/>
                <w:sz w:val="26"/>
                <w:szCs w:val="26"/>
              </w:rPr>
              <w:t xml:space="preserve">4. </w:t>
            </w:r>
            <w:r w:rsidRPr="00551C00">
              <w:rPr>
                <w:rFonts w:ascii="Times New Roman" w:hAnsi="Times New Roman" w:cs="Times New Roman"/>
                <w:b/>
                <w:i/>
                <w:spacing w:val="-2"/>
                <w:sz w:val="26"/>
                <w:szCs w:val="26"/>
                <w:lang w:val="pt-BR"/>
              </w:rPr>
              <w:t xml:space="preserve">Chính phủ quy định chi tiết Điều này và quy định cụ thể trình tự, thủ tục kiểm tra, việc miễn, giảm kiểm tra, xử lý </w:t>
            </w:r>
            <w:r w:rsidRPr="00551C00">
              <w:rPr>
                <w:rFonts w:ascii="Times New Roman" w:hAnsi="Times New Roman" w:cs="Times New Roman"/>
                <w:b/>
                <w:i/>
                <w:sz w:val="26"/>
                <w:szCs w:val="26"/>
                <w:lang w:val="nl-NL"/>
              </w:rPr>
              <w:t>vi phạm trong quá trình kiểm tra chất lượng hàng hóa nhóm 2 nhập khẩu</w:t>
            </w:r>
          </w:p>
          <w:p w14:paraId="3311C40C" w14:textId="104C3B57" w:rsidR="007C6CDF" w:rsidRPr="00551C00" w:rsidRDefault="007C6CDF" w:rsidP="00815E88">
            <w:pPr>
              <w:widowControl w:val="0"/>
              <w:spacing w:before="20" w:after="20"/>
              <w:jc w:val="both"/>
              <w:rPr>
                <w:rFonts w:ascii="Times New Roman" w:hAnsi="Times New Roman" w:cs="Times New Roman"/>
                <w:b/>
                <w:i/>
                <w:sz w:val="26"/>
                <w:szCs w:val="26"/>
              </w:rPr>
            </w:pPr>
          </w:p>
        </w:tc>
        <w:tc>
          <w:tcPr>
            <w:tcW w:w="5103" w:type="dxa"/>
          </w:tcPr>
          <w:p w14:paraId="1FDBAFF5" w14:textId="77777777" w:rsidR="007C6CDF" w:rsidRPr="00551C00" w:rsidRDefault="007C6CDF" w:rsidP="00815E88">
            <w:pPr>
              <w:widowControl w:val="0"/>
              <w:spacing w:before="20" w:after="20"/>
              <w:jc w:val="both"/>
              <w:rPr>
                <w:rFonts w:ascii="Times New Roman" w:hAnsi="Times New Roman" w:cs="Times New Roman"/>
                <w:sz w:val="26"/>
                <w:szCs w:val="26"/>
                <w:lang w:val="pt-BR"/>
              </w:rPr>
            </w:pPr>
          </w:p>
          <w:p w14:paraId="49FA1229" w14:textId="77777777" w:rsidR="007C6CDF" w:rsidRPr="00551C00" w:rsidRDefault="007C6CDF" w:rsidP="00815E88">
            <w:pPr>
              <w:widowControl w:val="0"/>
              <w:spacing w:before="20" w:after="20"/>
              <w:jc w:val="both"/>
              <w:rPr>
                <w:rFonts w:ascii="Times New Roman" w:hAnsi="Times New Roman" w:cs="Times New Roman"/>
                <w:sz w:val="26"/>
                <w:szCs w:val="26"/>
                <w:lang w:val="pt-BR"/>
              </w:rPr>
            </w:pPr>
          </w:p>
          <w:p w14:paraId="572FDBEB" w14:textId="759EA389" w:rsidR="007C6CDF" w:rsidRPr="00551C00" w:rsidRDefault="007C6CDF"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lang w:val="pt-BR"/>
              </w:rPr>
              <w:t xml:space="preserve">- Như nội dung báo cáo nêu trên về lý do bổ sung </w:t>
            </w:r>
            <w:r w:rsidRPr="00551C00">
              <w:rPr>
                <w:rFonts w:ascii="Times New Roman" w:hAnsi="Times New Roman" w:cs="Times New Roman"/>
                <w:bCs/>
                <w:sz w:val="26"/>
                <w:szCs w:val="26"/>
              </w:rPr>
              <w:t xml:space="preserve">quy định khái niệm về </w:t>
            </w:r>
            <w:r w:rsidRPr="00551C00">
              <w:rPr>
                <w:rFonts w:ascii="Times New Roman" w:hAnsi="Times New Roman" w:cs="Times New Roman"/>
                <w:spacing w:val="-2"/>
                <w:sz w:val="26"/>
                <w:szCs w:val="26"/>
                <w:u w:color="222222"/>
              </w:rPr>
              <w:t>“mã số mã vạch”, “truy xuất nguồn gốc sản phẩm, hàng hóa”, “mã truy xuất nguồn gốc sản phẩm, hàng hóa”, “mã truy vết sản phẩm”, “mã truy vết địa điểm”, “nhãn hàng hóa” và “nhãn điện tử”</w:t>
            </w:r>
            <w:r w:rsidRPr="00551C00">
              <w:rPr>
                <w:rFonts w:ascii="Times New Roman" w:hAnsi="Times New Roman" w:cs="Times New Roman"/>
                <w:bCs/>
                <w:sz w:val="26"/>
                <w:szCs w:val="26"/>
              </w:rPr>
              <w:t xml:space="preserve">, Bộ KH&amp;CN kiến nghị bổ sung quy định </w:t>
            </w:r>
            <w:r w:rsidRPr="00551C00">
              <w:rPr>
                <w:rFonts w:ascii="Times New Roman" w:hAnsi="Times New Roman" w:cs="Times New Roman"/>
                <w:bCs/>
                <w:iCs/>
                <w:sz w:val="26"/>
                <w:szCs w:val="26"/>
              </w:rPr>
              <w:t xml:space="preserve">hàng hóa nhập khẩu phải được </w:t>
            </w:r>
            <w:r w:rsidRPr="00551C00">
              <w:rPr>
                <w:rStyle w:val="normal-h"/>
                <w:rFonts w:ascii="Times New Roman" w:hAnsi="Times New Roman" w:cs="Times New Roman"/>
                <w:sz w:val="26"/>
                <w:szCs w:val="26"/>
              </w:rPr>
              <w:t>ghi nhãn,</w:t>
            </w:r>
            <w:r w:rsidRPr="00551C00">
              <w:rPr>
                <w:rStyle w:val="normal-h"/>
                <w:rFonts w:ascii="Times New Roman" w:hAnsi="Times New Roman" w:cs="Times New Roman"/>
              </w:rPr>
              <w:t xml:space="preserve"> </w:t>
            </w:r>
            <w:r w:rsidRPr="00551C00">
              <w:rPr>
                <w:rFonts w:ascii="Times New Roman" w:hAnsi="Times New Roman" w:cs="Times New Roman"/>
                <w:b/>
                <w:i/>
                <w:sz w:val="26"/>
                <w:szCs w:val="26"/>
                <w:shd w:val="clear" w:color="auto" w:fill="FFFFFF"/>
              </w:rPr>
              <w:t>sử dụng nhãn điện tử</w:t>
            </w:r>
            <w:r w:rsidRPr="00551C00">
              <w:rPr>
                <w:rStyle w:val="normal-h"/>
                <w:rFonts w:ascii="Times New Roman" w:hAnsi="Times New Roman" w:cs="Times New Roman"/>
                <w:sz w:val="26"/>
                <w:szCs w:val="26"/>
              </w:rPr>
              <w:t xml:space="preserve"> theo quy định của pháp luật</w:t>
            </w:r>
            <w:r w:rsidRPr="00551C00">
              <w:rPr>
                <w:rFonts w:ascii="Times New Roman" w:hAnsi="Times New Roman" w:cs="Times New Roman"/>
                <w:bCs/>
                <w:iCs/>
                <w:sz w:val="26"/>
                <w:szCs w:val="26"/>
              </w:rPr>
              <w:t xml:space="preserve"> </w:t>
            </w:r>
            <w:r w:rsidRPr="00551C00">
              <w:rPr>
                <w:rFonts w:ascii="Times New Roman" w:hAnsi="Times New Roman" w:cs="Times New Roman"/>
                <w:sz w:val="26"/>
                <w:szCs w:val="26"/>
              </w:rPr>
              <w:t>thể hiện các thông tin về mã số, mã vạch, truy xuất nguồn gốc cho sản phẩm, hàng hóa theo quy định của pháp luật</w:t>
            </w:r>
          </w:p>
          <w:p w14:paraId="44E652BC" w14:textId="323A54C6" w:rsidR="007C6CDF" w:rsidRPr="00551C00" w:rsidRDefault="007C6CDF" w:rsidP="00815E88">
            <w:pPr>
              <w:widowControl w:val="0"/>
              <w:spacing w:before="20" w:after="20"/>
              <w:jc w:val="both"/>
              <w:rPr>
                <w:rStyle w:val="normal-h"/>
                <w:color w:val="000000"/>
              </w:rPr>
            </w:pPr>
            <w:r w:rsidRPr="00551C00">
              <w:rPr>
                <w:rFonts w:ascii="Times New Roman" w:hAnsi="Times New Roman" w:cs="Times New Roman"/>
                <w:sz w:val="26"/>
                <w:szCs w:val="26"/>
              </w:rPr>
              <w:t xml:space="preserve">- Hiện nay, theo quy định tại Luật TC&amp;QCKT, việc công bố hợp quy </w:t>
            </w:r>
            <w:r w:rsidRPr="00551C00">
              <w:rPr>
                <w:rFonts w:ascii="Times New Roman" w:hAnsi="Times New Roman" w:cs="Times New Roman"/>
                <w:spacing w:val="-2"/>
                <w:sz w:val="26"/>
                <w:szCs w:val="26"/>
              </w:rPr>
              <w:t xml:space="preserve">dựa trên kết quả tự đánh giá sự phù hợp hoặc kết quả chứng nhận </w:t>
            </w:r>
            <w:r w:rsidRPr="00551C00">
              <w:rPr>
                <w:rStyle w:val="normal-h"/>
                <w:rFonts w:ascii="Times New Roman" w:hAnsi="Times New Roman" w:cs="Times New Roman"/>
                <w:color w:val="000000"/>
                <w:sz w:val="26"/>
                <w:szCs w:val="26"/>
              </w:rPr>
              <w:t xml:space="preserve">của tổ chức chứng nhận được chỉ định. Do đó, để thống nhất, </w:t>
            </w:r>
            <w:r w:rsidRPr="00551C00">
              <w:rPr>
                <w:rFonts w:ascii="Times New Roman" w:hAnsi="Times New Roman" w:cs="Times New Roman"/>
                <w:sz w:val="26"/>
                <w:szCs w:val="26"/>
              </w:rPr>
              <w:t xml:space="preserve">Bộ KH&amp;CN kiến nghị sửa đổi, bổ sung nội dung này theo hướng các hàng hóa có mức độ rủi ro thấp (áp dụng </w:t>
            </w:r>
            <w:r w:rsidRPr="00551C00">
              <w:rPr>
                <w:rFonts w:ascii="Times New Roman" w:hAnsi="Times New Roman" w:cs="Times New Roman"/>
                <w:spacing w:val="-2"/>
                <w:sz w:val="26"/>
                <w:szCs w:val="26"/>
              </w:rPr>
              <w:t>biện pháp quản lý dựa trên kết quả tự đánh giá sự phù hợp)</w:t>
            </w:r>
            <w:r w:rsidRPr="00551C00">
              <w:rPr>
                <w:rFonts w:ascii="Times New Roman" w:hAnsi="Times New Roman" w:cs="Times New Roman"/>
                <w:sz w:val="26"/>
                <w:szCs w:val="26"/>
              </w:rPr>
              <w:t xml:space="preserve"> không phải thực hiện kiểm tra chất lượng hàng hóa khi nhập khẩu (hàng hóa chỉ làm thủ tục thông quan theo pháp luật của hải quan) </w:t>
            </w:r>
            <w:r w:rsidR="00492D14" w:rsidRPr="00551C00">
              <w:rPr>
                <w:rFonts w:ascii="Times New Roman" w:hAnsi="Times New Roman" w:cs="Times New Roman"/>
                <w:sz w:val="26"/>
                <w:szCs w:val="26"/>
              </w:rPr>
              <w:t>v</w:t>
            </w:r>
            <w:r w:rsidRPr="00551C00">
              <w:rPr>
                <w:rFonts w:ascii="Times New Roman" w:hAnsi="Times New Roman" w:cs="Times New Roman"/>
                <w:sz w:val="26"/>
                <w:szCs w:val="26"/>
              </w:rPr>
              <w:t xml:space="preserve">à chỉ phải thực hiện </w:t>
            </w:r>
            <w:r w:rsidRPr="00551C00">
              <w:rPr>
                <w:rFonts w:ascii="Times New Roman" w:hAnsi="Times New Roman" w:cs="Times New Roman"/>
                <w:spacing w:val="-2"/>
                <w:sz w:val="26"/>
                <w:szCs w:val="26"/>
              </w:rPr>
              <w:t xml:space="preserve">công bố hợp quy theo quy chuẩn kỹ thuật quốc gia tương ứng trước khi đưa ra lưu thông </w:t>
            </w:r>
            <w:r w:rsidRPr="00551C00">
              <w:rPr>
                <w:rFonts w:ascii="Times New Roman" w:hAnsi="Times New Roman" w:cs="Times New Roman"/>
                <w:spacing w:val="-2"/>
                <w:sz w:val="26"/>
                <w:szCs w:val="26"/>
              </w:rPr>
              <w:lastRenderedPageBreak/>
              <w:t xml:space="preserve">trên thị trường, cải cách này sẽ tạo điều kiện thuận lợi cho người nhập khẩu, giảm thiểu thời gian và chi phí lưu kho, lưu bãi khi thực hiện thủ tục kiểm tra nhập khẩu như hiện nay; còn </w:t>
            </w:r>
            <w:r w:rsidRPr="00551C00">
              <w:rPr>
                <w:rFonts w:ascii="Times New Roman" w:hAnsi="Times New Roman" w:cs="Times New Roman"/>
                <w:sz w:val="26"/>
                <w:szCs w:val="26"/>
              </w:rPr>
              <w:t xml:space="preserve">các hàng hóa có mức độ rủi ro cao (áp dụng </w:t>
            </w:r>
            <w:r w:rsidRPr="00551C00">
              <w:rPr>
                <w:rFonts w:ascii="Times New Roman" w:hAnsi="Times New Roman" w:cs="Times New Roman"/>
                <w:spacing w:val="-2"/>
                <w:sz w:val="26"/>
                <w:szCs w:val="26"/>
              </w:rPr>
              <w:t xml:space="preserve">biện pháp quản lý dựa trên kết quả giám định, chứng nhận </w:t>
            </w:r>
            <w:r w:rsidRPr="00551C00">
              <w:rPr>
                <w:rStyle w:val="normal-h"/>
                <w:rFonts w:ascii="Times New Roman" w:hAnsi="Times New Roman" w:cs="Times New Roman"/>
                <w:color w:val="000000"/>
                <w:sz w:val="26"/>
                <w:szCs w:val="26"/>
              </w:rPr>
              <w:t>của tổ chức giám định, tổ chức chứng nhận được chỉ định hoặc được thừa nhận theo quy định của pháp luật)</w:t>
            </w:r>
            <w:r w:rsidRPr="00551C00">
              <w:rPr>
                <w:rFonts w:ascii="Times New Roman" w:hAnsi="Times New Roman" w:cs="Times New Roman"/>
                <w:sz w:val="26"/>
                <w:szCs w:val="26"/>
              </w:rPr>
              <w:t xml:space="preserve"> thì phải thực hiện kiểm tra chất lượng hàng hóa khi nhập khẩu (nội dung này vẫn giữ nguyên như quy định hiện hành tại Luật CLSPHH), đồng thời quy định phải thực hiện </w:t>
            </w:r>
            <w:r w:rsidRPr="00551C00">
              <w:rPr>
                <w:rStyle w:val="normal-h"/>
                <w:rFonts w:ascii="Times New Roman" w:hAnsi="Times New Roman" w:cs="Times New Roman"/>
                <w:color w:val="000000"/>
                <w:sz w:val="26"/>
                <w:szCs w:val="26"/>
              </w:rPr>
              <w:t>kiểm tra chất lượng khi nhập khẩu trên Cổng thông tin một cửa quốc gia để thống nhất với các quy định hiện hành, chủ trương của Chính phủ, Thủ tướng Chính phủ trong thời gian vừa qua.</w:t>
            </w:r>
          </w:p>
          <w:p w14:paraId="5F0537AD" w14:textId="2F4FA0ED" w:rsidR="007C6CDF" w:rsidRPr="00551C00" w:rsidRDefault="007C6CDF" w:rsidP="00815E88">
            <w:pPr>
              <w:widowControl w:val="0"/>
              <w:spacing w:before="20" w:after="20"/>
              <w:jc w:val="both"/>
              <w:rPr>
                <w:rFonts w:ascii="Times New Roman" w:hAnsi="Times New Roman" w:cs="Times New Roman"/>
                <w:spacing w:val="-2"/>
                <w:sz w:val="26"/>
                <w:szCs w:val="26"/>
                <w:lang w:val="pt-BR"/>
              </w:rPr>
            </w:pPr>
            <w:r w:rsidRPr="00551C00">
              <w:rPr>
                <w:rFonts w:ascii="Times New Roman" w:hAnsi="Times New Roman" w:cs="Times New Roman"/>
                <w:spacing w:val="-2"/>
                <w:sz w:val="26"/>
                <w:szCs w:val="26"/>
              </w:rPr>
              <w:t xml:space="preserve">Ngoài ra, đề nghị sửa đổi, bổ sung khoản 4 giao </w:t>
            </w:r>
            <w:r w:rsidRPr="00551C00">
              <w:rPr>
                <w:rFonts w:ascii="Times New Roman" w:hAnsi="Times New Roman" w:cs="Times New Roman"/>
                <w:spacing w:val="-2"/>
                <w:sz w:val="26"/>
                <w:szCs w:val="26"/>
                <w:lang w:val="pt-BR"/>
              </w:rPr>
              <w:t xml:space="preserve">Chính phủ quy định chi tiết </w:t>
            </w:r>
            <w:r w:rsidR="000912AE" w:rsidRPr="00551C00">
              <w:rPr>
                <w:rFonts w:ascii="Times New Roman" w:hAnsi="Times New Roman" w:cs="Times New Roman"/>
                <w:spacing w:val="-2"/>
                <w:sz w:val="26"/>
                <w:szCs w:val="26"/>
                <w:lang w:val="pt-BR"/>
              </w:rPr>
              <w:t xml:space="preserve">Điều này và quy định cụ thể trình tự, thủ tục kiểm tra, việc miễn, giảm kiểm tra, xử lý </w:t>
            </w:r>
            <w:r w:rsidR="000912AE" w:rsidRPr="00551C00">
              <w:rPr>
                <w:rFonts w:ascii="Times New Roman" w:hAnsi="Times New Roman" w:cs="Times New Roman"/>
                <w:sz w:val="26"/>
                <w:szCs w:val="26"/>
                <w:lang w:val="nl-NL"/>
              </w:rPr>
              <w:t xml:space="preserve">vi phạm trong quá trình kiểm tra chất lượng hàng hóa nhóm 2 nhập khẩu </w:t>
            </w:r>
            <w:r w:rsidR="000912AE" w:rsidRPr="00551C00">
              <w:rPr>
                <w:rFonts w:ascii="Times New Roman" w:hAnsi="Times New Roman"/>
                <w:sz w:val="26"/>
                <w:szCs w:val="26"/>
                <w:lang w:val="nl-NL"/>
              </w:rPr>
              <w:t xml:space="preserve">để thực hiện </w:t>
            </w:r>
            <w:r w:rsidR="000912AE" w:rsidRPr="00551C00">
              <w:rPr>
                <w:rFonts w:ascii="Times New Roman" w:hAnsi="Times New Roman" w:cs="Times New Roman"/>
                <w:sz w:val="26"/>
                <w:szCs w:val="26"/>
              </w:rPr>
              <w:t xml:space="preserve">theo chỉ đạo </w:t>
            </w:r>
            <w:r w:rsidR="000912AE" w:rsidRPr="00551C00">
              <w:rPr>
                <w:rFonts w:ascii="Times New Roman" w:hAnsi="Times New Roman"/>
                <w:color w:val="000000"/>
                <w:sz w:val="26"/>
                <w:szCs w:val="26"/>
                <w:shd w:val="clear" w:color="auto" w:fill="FFFFFF"/>
                <w:lang w:val="nl-NL"/>
              </w:rPr>
              <w:t>đổi mới trong xây dựng pháp luật của Tổng bí thư Tô Lâm, Chủ tịch Quốc hội Trần Thanh Mẫn</w:t>
            </w:r>
            <w:r w:rsidRPr="00551C00">
              <w:rPr>
                <w:rFonts w:ascii="Times New Roman" w:hAnsi="Times New Roman" w:cs="Times New Roman"/>
                <w:spacing w:val="-2"/>
                <w:sz w:val="26"/>
                <w:szCs w:val="26"/>
                <w:lang w:val="pt-BR"/>
              </w:rPr>
              <w:t>.</w:t>
            </w:r>
          </w:p>
          <w:p w14:paraId="4B9ACDAF" w14:textId="752F9379" w:rsidR="007C6CDF" w:rsidRPr="00551C00" w:rsidRDefault="007C6CDF" w:rsidP="00815E88">
            <w:pPr>
              <w:widowControl w:val="0"/>
              <w:spacing w:before="20" w:after="20"/>
              <w:jc w:val="both"/>
              <w:rPr>
                <w:rFonts w:ascii="Times New Roman" w:hAnsi="Times New Roman" w:cs="Times New Roman"/>
                <w:spacing w:val="-2"/>
                <w:sz w:val="26"/>
                <w:szCs w:val="26"/>
              </w:rPr>
            </w:pPr>
            <w:r w:rsidRPr="00551C00">
              <w:rPr>
                <w:rFonts w:ascii="Times New Roman" w:hAnsi="Times New Roman" w:cs="Times New Roman"/>
                <w:spacing w:val="-2"/>
                <w:sz w:val="26"/>
                <w:szCs w:val="26"/>
                <w:lang w:val="pt-BR"/>
              </w:rPr>
              <w:t xml:space="preserve">- </w:t>
            </w:r>
            <w:r w:rsidRPr="00551C00">
              <w:rPr>
                <w:rFonts w:ascii="Times New Roman" w:eastAsia="Calibri" w:hAnsi="Times New Roman" w:cs="Times New Roman"/>
                <w:spacing w:val="-4"/>
                <w:sz w:val="26"/>
                <w:szCs w:val="26"/>
              </w:rPr>
              <w:t xml:space="preserve">Quy định này </w:t>
            </w:r>
            <w:r w:rsidR="00473542" w:rsidRPr="00551C00">
              <w:rPr>
                <w:rFonts w:ascii="Times New Roman" w:hAnsi="Times New Roman" w:cs="Times New Roman"/>
                <w:sz w:val="26"/>
                <w:szCs w:val="26"/>
                <w:lang w:val="it-IT"/>
              </w:rPr>
              <w:t>để đáp ứng yêu cầu của</w:t>
            </w:r>
            <w:r w:rsidRPr="00551C00">
              <w:rPr>
                <w:rFonts w:ascii="Times New Roman" w:eastAsia="Calibri" w:hAnsi="Times New Roman" w:cs="Times New Roman"/>
                <w:spacing w:val="-4"/>
                <w:sz w:val="26"/>
                <w:szCs w:val="26"/>
              </w:rPr>
              <w:t xml:space="preserve"> Chỉ thị 38-CT/TW ngày 30/7/2024 của Ban Bí thư</w:t>
            </w:r>
            <w:r w:rsidR="00D90FAF" w:rsidRPr="00551C00">
              <w:rPr>
                <w:rFonts w:ascii="Times New Roman" w:eastAsia="Calibri" w:hAnsi="Times New Roman" w:cs="Times New Roman"/>
                <w:spacing w:val="-4"/>
                <w:sz w:val="26"/>
                <w:szCs w:val="26"/>
              </w:rPr>
              <w:t xml:space="preserve"> </w:t>
            </w:r>
            <w:r w:rsidR="00D90FAF" w:rsidRPr="00551C00">
              <w:rPr>
                <w:rFonts w:ascii="Times New Roman" w:hAnsi="Times New Roman" w:cs="Times New Roman"/>
                <w:spacing w:val="-4"/>
                <w:sz w:val="26"/>
                <w:szCs w:val="26"/>
              </w:rPr>
              <w:t>và Nghị quyết số 57-NQ/TW ngày 22/12/2024 của Bộ Chính trị</w:t>
            </w:r>
          </w:p>
        </w:tc>
      </w:tr>
      <w:tr w:rsidR="007C6CDF" w:rsidRPr="00551C00" w14:paraId="383B364C" w14:textId="023B8BCD" w:rsidTr="00CB3A94">
        <w:trPr>
          <w:trHeight w:val="259"/>
        </w:trPr>
        <w:tc>
          <w:tcPr>
            <w:tcW w:w="926" w:type="dxa"/>
          </w:tcPr>
          <w:p w14:paraId="5DA905AE" w14:textId="77777777" w:rsidR="007C6CDF" w:rsidRPr="00551C00" w:rsidRDefault="007C6CDF" w:rsidP="00815E88">
            <w:pPr>
              <w:pStyle w:val="ListParagraph"/>
              <w:widowControl w:val="0"/>
              <w:numPr>
                <w:ilvl w:val="0"/>
                <w:numId w:val="1"/>
              </w:numPr>
              <w:spacing w:before="20" w:after="20"/>
              <w:contextualSpacing w:val="0"/>
              <w:rPr>
                <w:rFonts w:ascii="Times New Roman" w:hAnsi="Times New Roman" w:cs="Times New Roman"/>
                <w:bCs/>
                <w:sz w:val="26"/>
                <w:szCs w:val="26"/>
              </w:rPr>
            </w:pPr>
          </w:p>
        </w:tc>
        <w:tc>
          <w:tcPr>
            <w:tcW w:w="4461" w:type="dxa"/>
          </w:tcPr>
          <w:p w14:paraId="3251BA8E" w14:textId="699DAB8D" w:rsidR="007C6CDF" w:rsidRPr="00551C00" w:rsidRDefault="007C6CDF" w:rsidP="00815E88">
            <w:pPr>
              <w:widowControl w:val="0"/>
              <w:spacing w:before="20" w:after="20"/>
              <w:jc w:val="both"/>
              <w:outlineLvl w:val="2"/>
              <w:rPr>
                <w:rFonts w:ascii="Times New Roman" w:hAnsi="Times New Roman" w:cs="Times New Roman"/>
                <w:b/>
                <w:bCs/>
                <w:sz w:val="26"/>
                <w:szCs w:val="26"/>
              </w:rPr>
            </w:pPr>
            <w:bookmarkStart w:id="16" w:name="_Toc168457073"/>
            <w:r w:rsidRPr="00551C00">
              <w:rPr>
                <w:rFonts w:ascii="Times New Roman" w:hAnsi="Times New Roman" w:cs="Times New Roman"/>
                <w:b/>
                <w:bCs/>
                <w:sz w:val="26"/>
                <w:szCs w:val="26"/>
              </w:rPr>
              <w:t>Điều 37. Chi phí, lệ phí phục vụ kiểm tra chất lượng hàng hoá nhập khẩu</w:t>
            </w:r>
            <w:bookmarkEnd w:id="16"/>
          </w:p>
          <w:p w14:paraId="384BDA4C" w14:textId="046EA03F" w:rsidR="007C6CDF" w:rsidRPr="00551C00" w:rsidRDefault="007C6CDF"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lastRenderedPageBreak/>
              <w:t>1. Người nhập khẩu trả chi phí thử nghiệm, giám định theo thoả thuận với tổ chức thử nghiệm, tổ chức giám định chất lượng</w:t>
            </w:r>
          </w:p>
        </w:tc>
        <w:tc>
          <w:tcPr>
            <w:tcW w:w="4961" w:type="dxa"/>
          </w:tcPr>
          <w:p w14:paraId="4B4138DA" w14:textId="77777777" w:rsidR="007C6CDF" w:rsidRPr="00551C00" w:rsidRDefault="007C6CDF" w:rsidP="00815E88">
            <w:pPr>
              <w:widowControl w:val="0"/>
              <w:spacing w:before="20" w:after="20"/>
              <w:jc w:val="both"/>
              <w:rPr>
                <w:rFonts w:ascii="Times New Roman" w:hAnsi="Times New Roman" w:cs="Times New Roman"/>
                <w:bCs/>
                <w:iCs/>
                <w:sz w:val="26"/>
                <w:szCs w:val="26"/>
              </w:rPr>
            </w:pPr>
          </w:p>
          <w:p w14:paraId="202EE727" w14:textId="77777777" w:rsidR="007C6CDF" w:rsidRPr="00551C00" w:rsidRDefault="007C6CDF" w:rsidP="00815E88">
            <w:pPr>
              <w:widowControl w:val="0"/>
              <w:spacing w:before="20" w:after="20"/>
              <w:jc w:val="both"/>
              <w:rPr>
                <w:rFonts w:ascii="Times New Roman" w:hAnsi="Times New Roman" w:cs="Times New Roman"/>
                <w:bCs/>
                <w:iCs/>
                <w:sz w:val="26"/>
                <w:szCs w:val="26"/>
              </w:rPr>
            </w:pPr>
          </w:p>
          <w:p w14:paraId="510279A3" w14:textId="36651DB2" w:rsidR="007C6CDF" w:rsidRPr="00551C00" w:rsidRDefault="007C6CDF"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bCs/>
                <w:iCs/>
                <w:sz w:val="26"/>
                <w:szCs w:val="26"/>
              </w:rPr>
              <w:lastRenderedPageBreak/>
              <w:t xml:space="preserve">1. </w:t>
            </w:r>
            <w:bookmarkStart w:id="17" w:name="_Hlk175219769"/>
            <w:r w:rsidRPr="00551C00">
              <w:rPr>
                <w:rFonts w:ascii="Times New Roman" w:hAnsi="Times New Roman" w:cs="Times New Roman"/>
                <w:sz w:val="26"/>
                <w:szCs w:val="26"/>
                <w:shd w:val="clear" w:color="auto" w:fill="FFFFFF"/>
              </w:rPr>
              <w:t xml:space="preserve">Người nhập khẩu trả chi phí thử nghiệm, giám định, chứng nhận theo thoả thuận với tổ chức thử nghiệm, tổ chức giám định, </w:t>
            </w:r>
            <w:r w:rsidRPr="00551C00">
              <w:rPr>
                <w:rFonts w:ascii="Times New Roman" w:hAnsi="Times New Roman" w:cs="Times New Roman"/>
                <w:b/>
                <w:i/>
                <w:sz w:val="26"/>
                <w:szCs w:val="26"/>
                <w:shd w:val="clear" w:color="auto" w:fill="FFFFFF"/>
              </w:rPr>
              <w:t>tổ chức chứng nhận</w:t>
            </w:r>
            <w:r w:rsidRPr="00551C00">
              <w:rPr>
                <w:rFonts w:ascii="Times New Roman" w:hAnsi="Times New Roman" w:cs="Times New Roman"/>
                <w:sz w:val="26"/>
                <w:szCs w:val="26"/>
                <w:shd w:val="clear" w:color="auto" w:fill="FFFFFF"/>
              </w:rPr>
              <w:t xml:space="preserve"> chất lượng</w:t>
            </w:r>
            <w:bookmarkEnd w:id="17"/>
          </w:p>
        </w:tc>
        <w:tc>
          <w:tcPr>
            <w:tcW w:w="5103" w:type="dxa"/>
          </w:tcPr>
          <w:p w14:paraId="71A8952D" w14:textId="77777777" w:rsidR="007C6CDF" w:rsidRPr="00551C00" w:rsidRDefault="007C6CDF" w:rsidP="00815E88">
            <w:pPr>
              <w:widowControl w:val="0"/>
              <w:spacing w:before="20" w:after="20"/>
              <w:jc w:val="both"/>
              <w:rPr>
                <w:rFonts w:ascii="Times New Roman" w:hAnsi="Times New Roman" w:cs="Times New Roman"/>
                <w:sz w:val="26"/>
                <w:szCs w:val="26"/>
              </w:rPr>
            </w:pPr>
          </w:p>
          <w:p w14:paraId="6B6FE026" w14:textId="77777777" w:rsidR="007C6CDF" w:rsidRPr="00551C00" w:rsidRDefault="007C6CDF" w:rsidP="00815E88">
            <w:pPr>
              <w:widowControl w:val="0"/>
              <w:spacing w:before="20" w:after="20"/>
              <w:jc w:val="both"/>
              <w:rPr>
                <w:rFonts w:ascii="Times New Roman" w:hAnsi="Times New Roman" w:cs="Times New Roman"/>
                <w:sz w:val="26"/>
                <w:szCs w:val="26"/>
              </w:rPr>
            </w:pPr>
          </w:p>
          <w:p w14:paraId="67014EDC" w14:textId="27E479D8" w:rsidR="007C6CDF" w:rsidRPr="00551C00" w:rsidRDefault="007C6CDF"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lastRenderedPageBreak/>
              <w:t xml:space="preserve">Theo Bộ KH&amp;CN, người nhập khẩu khi sử dụng kết quả chứng nhận của tổ chức chứng nhận thì phải trả chi phí theo </w:t>
            </w:r>
            <w:r w:rsidRPr="00551C00">
              <w:rPr>
                <w:rFonts w:ascii="Times New Roman" w:hAnsi="Times New Roman" w:cs="Times New Roman"/>
                <w:bCs/>
                <w:iCs/>
                <w:sz w:val="26"/>
                <w:szCs w:val="26"/>
              </w:rPr>
              <w:t>thỏa thận với tổ chức chứng nhận</w:t>
            </w:r>
          </w:p>
        </w:tc>
      </w:tr>
      <w:tr w:rsidR="00FA097D" w:rsidRPr="00551C00" w14:paraId="24770F38" w14:textId="543020DE" w:rsidTr="00CB3A94">
        <w:trPr>
          <w:trHeight w:val="259"/>
        </w:trPr>
        <w:tc>
          <w:tcPr>
            <w:tcW w:w="926" w:type="dxa"/>
          </w:tcPr>
          <w:p w14:paraId="12F8BC07" w14:textId="77777777" w:rsidR="00FA097D" w:rsidRPr="00551C00" w:rsidRDefault="00FA097D" w:rsidP="00815E88">
            <w:pPr>
              <w:pStyle w:val="ListParagraph"/>
              <w:widowControl w:val="0"/>
              <w:numPr>
                <w:ilvl w:val="0"/>
                <w:numId w:val="1"/>
              </w:numPr>
              <w:spacing w:before="20" w:after="20"/>
              <w:contextualSpacing w:val="0"/>
              <w:rPr>
                <w:rFonts w:ascii="Times New Roman" w:hAnsi="Times New Roman" w:cs="Times New Roman"/>
                <w:bCs/>
                <w:sz w:val="26"/>
                <w:szCs w:val="26"/>
              </w:rPr>
            </w:pPr>
          </w:p>
        </w:tc>
        <w:tc>
          <w:tcPr>
            <w:tcW w:w="4461" w:type="dxa"/>
          </w:tcPr>
          <w:p w14:paraId="55E245DB" w14:textId="7B2BEBCA" w:rsidR="00FA097D" w:rsidRPr="00551C00" w:rsidRDefault="00FA097D" w:rsidP="00815E88">
            <w:pPr>
              <w:pStyle w:val="BodyTextIndent3"/>
              <w:keepNext/>
              <w:widowControl w:val="0"/>
              <w:adjustRightInd w:val="0"/>
              <w:spacing w:before="20" w:after="20"/>
              <w:ind w:firstLine="0"/>
              <w:outlineLvl w:val="2"/>
              <w:rPr>
                <w:rFonts w:ascii="Times New Roman" w:hAnsi="Times New Roman"/>
                <w:b/>
                <w:bCs/>
                <w:color w:val="auto"/>
                <w:sz w:val="26"/>
                <w:szCs w:val="26"/>
              </w:rPr>
            </w:pPr>
            <w:bookmarkStart w:id="18" w:name="_Toc168457076"/>
            <w:r w:rsidRPr="00551C00">
              <w:rPr>
                <w:rFonts w:ascii="Times New Roman" w:hAnsi="Times New Roman"/>
                <w:b/>
                <w:bCs/>
                <w:color w:val="auto"/>
                <w:sz w:val="26"/>
                <w:szCs w:val="26"/>
              </w:rPr>
              <w:t>Điều 38. Điều kiện bảo đảm chất lượng hàng hoá lưu thông trên thị trường</w:t>
            </w:r>
            <w:bookmarkEnd w:id="18"/>
          </w:p>
          <w:p w14:paraId="649ECA8F" w14:textId="77777777" w:rsidR="00FA097D" w:rsidRPr="00551C00" w:rsidRDefault="00FA097D" w:rsidP="00815E88">
            <w:pPr>
              <w:keepNext/>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Hàng hoá lưu thông trên thị trường phải được người bán hàng thực hiện các yêu cầu về quản lý chất lượng sau đây:</w:t>
            </w:r>
          </w:p>
          <w:p w14:paraId="6B520606" w14:textId="6AFFD0F2" w:rsidR="00FA097D" w:rsidRPr="00551C00" w:rsidRDefault="00FA097D" w:rsidP="00815E88">
            <w:pPr>
              <w:widowControl w:val="0"/>
              <w:spacing w:before="20" w:after="20"/>
              <w:jc w:val="both"/>
              <w:outlineLvl w:val="2"/>
              <w:rPr>
                <w:rFonts w:ascii="Times New Roman" w:hAnsi="Times New Roman" w:cs="Times New Roman"/>
                <w:b/>
                <w:bCs/>
                <w:sz w:val="26"/>
                <w:szCs w:val="26"/>
              </w:rPr>
            </w:pPr>
            <w:r w:rsidRPr="00551C00">
              <w:rPr>
                <w:rFonts w:ascii="Times New Roman" w:hAnsi="Times New Roman" w:cs="Times New Roman"/>
                <w:sz w:val="26"/>
                <w:szCs w:val="26"/>
              </w:rPr>
              <w:t xml:space="preserve">2. Chịu sự kiểm tra chất lượng hàng hoá theo nội dung kiểm tra quy định tại </w:t>
            </w:r>
            <w:r w:rsidRPr="00551C00">
              <w:rPr>
                <w:rFonts w:ascii="Times New Roman" w:hAnsi="Times New Roman" w:cs="Times New Roman"/>
                <w:color w:val="333333"/>
                <w:sz w:val="26"/>
                <w:szCs w:val="26"/>
              </w:rPr>
              <w:t>khoản 2 Điều 27; trình tự, thủ tục kiểm tra quy định tại Điều 39; xử lý vi phạm</w:t>
            </w:r>
            <w:r w:rsidRPr="00551C00">
              <w:rPr>
                <w:rFonts w:ascii="Times New Roman" w:hAnsi="Times New Roman" w:cs="Times New Roman"/>
                <w:b/>
                <w:color w:val="333333"/>
                <w:sz w:val="26"/>
                <w:szCs w:val="26"/>
              </w:rPr>
              <w:t xml:space="preserve"> </w:t>
            </w:r>
            <w:r w:rsidRPr="00551C00">
              <w:rPr>
                <w:rFonts w:ascii="Times New Roman" w:hAnsi="Times New Roman" w:cs="Times New Roman"/>
                <w:color w:val="333333"/>
                <w:sz w:val="26"/>
                <w:szCs w:val="26"/>
              </w:rPr>
              <w:t>pháp luât</w:t>
            </w:r>
            <w:r w:rsidRPr="00551C00">
              <w:rPr>
                <w:rFonts w:ascii="Times New Roman" w:hAnsi="Times New Roman" w:cs="Times New Roman"/>
                <w:b/>
                <w:color w:val="333333"/>
                <w:sz w:val="26"/>
                <w:szCs w:val="26"/>
              </w:rPr>
              <w:t xml:space="preserve"> </w:t>
            </w:r>
            <w:r w:rsidRPr="00551C00">
              <w:rPr>
                <w:rFonts w:ascii="Times New Roman" w:hAnsi="Times New Roman" w:cs="Times New Roman"/>
                <w:color w:val="333333"/>
                <w:sz w:val="26"/>
                <w:szCs w:val="26"/>
              </w:rPr>
              <w:t>quy định tại Điều 40 của</w:t>
            </w:r>
            <w:r w:rsidRPr="00551C00">
              <w:rPr>
                <w:rFonts w:ascii="Times New Roman" w:hAnsi="Times New Roman" w:cs="Times New Roman"/>
                <w:sz w:val="26"/>
                <w:szCs w:val="26"/>
              </w:rPr>
              <w:t xml:space="preserve"> Luật này.</w:t>
            </w:r>
          </w:p>
        </w:tc>
        <w:tc>
          <w:tcPr>
            <w:tcW w:w="4961" w:type="dxa"/>
          </w:tcPr>
          <w:p w14:paraId="68656FCD" w14:textId="77777777" w:rsidR="00FA097D" w:rsidRPr="00551C00" w:rsidRDefault="00FA097D" w:rsidP="00815E88">
            <w:pPr>
              <w:widowControl w:val="0"/>
              <w:spacing w:before="20" w:after="20"/>
              <w:jc w:val="both"/>
              <w:rPr>
                <w:rFonts w:ascii="Times New Roman" w:hAnsi="Times New Roman"/>
                <w:i/>
                <w:sz w:val="26"/>
                <w:szCs w:val="26"/>
                <w:shd w:val="clear" w:color="auto" w:fill="FFFFFF"/>
              </w:rPr>
            </w:pPr>
            <w:bookmarkStart w:id="19" w:name="_Hlk190268408"/>
          </w:p>
          <w:p w14:paraId="1F692621" w14:textId="77777777" w:rsidR="00FA097D" w:rsidRPr="00551C00" w:rsidRDefault="00FA097D" w:rsidP="00815E88">
            <w:pPr>
              <w:widowControl w:val="0"/>
              <w:spacing w:before="20" w:after="20"/>
              <w:jc w:val="both"/>
              <w:rPr>
                <w:shd w:val="clear" w:color="auto" w:fill="FFFFFF"/>
              </w:rPr>
            </w:pPr>
          </w:p>
          <w:p w14:paraId="37C43E50" w14:textId="77777777" w:rsidR="00FA097D" w:rsidRPr="00551C00" w:rsidRDefault="00FA097D" w:rsidP="00815E88">
            <w:pPr>
              <w:widowControl w:val="0"/>
              <w:spacing w:before="20" w:after="20"/>
              <w:jc w:val="both"/>
              <w:rPr>
                <w:shd w:val="clear" w:color="auto" w:fill="FFFFFF"/>
              </w:rPr>
            </w:pPr>
          </w:p>
          <w:p w14:paraId="0CB4BF8C" w14:textId="34A90577" w:rsidR="00FA097D" w:rsidRPr="00551C00" w:rsidRDefault="00FA097D" w:rsidP="00815E88">
            <w:pPr>
              <w:widowControl w:val="0"/>
              <w:spacing w:before="20" w:after="20"/>
              <w:jc w:val="both"/>
              <w:rPr>
                <w:shd w:val="clear" w:color="auto" w:fill="FFFFFF"/>
              </w:rPr>
            </w:pPr>
          </w:p>
          <w:p w14:paraId="53438457" w14:textId="77777777" w:rsidR="00815E88" w:rsidRPr="00551C00" w:rsidRDefault="00815E88" w:rsidP="00815E88">
            <w:pPr>
              <w:widowControl w:val="0"/>
              <w:spacing w:before="20" w:after="20"/>
              <w:jc w:val="both"/>
              <w:rPr>
                <w:sz w:val="28"/>
                <w:szCs w:val="28"/>
                <w:shd w:val="clear" w:color="auto" w:fill="FFFFFF"/>
              </w:rPr>
            </w:pPr>
          </w:p>
          <w:p w14:paraId="43877BC3" w14:textId="5821DCC3" w:rsidR="00FA097D" w:rsidRPr="00551C00" w:rsidRDefault="00FA097D" w:rsidP="00815E88">
            <w:pPr>
              <w:widowControl w:val="0"/>
              <w:spacing w:before="20" w:after="20"/>
              <w:jc w:val="both"/>
              <w:rPr>
                <w:rFonts w:ascii="Times New Roman" w:hAnsi="Times New Roman"/>
                <w:i/>
                <w:sz w:val="26"/>
                <w:szCs w:val="26"/>
                <w:shd w:val="clear" w:color="auto" w:fill="FFFFFF"/>
              </w:rPr>
            </w:pPr>
            <w:r w:rsidRPr="00551C00">
              <w:rPr>
                <w:rFonts w:ascii="Times New Roman" w:hAnsi="Times New Roman"/>
                <w:i/>
                <w:sz w:val="26"/>
                <w:szCs w:val="26"/>
                <w:shd w:val="clear" w:color="auto" w:fill="FFFFFF"/>
              </w:rPr>
              <w:t>2. Chịu sự kiểm tra chất lượng hàng hóa theo nội dung kiểm tra quy định tại khoản 2 Điều 27 của Luật này.</w:t>
            </w:r>
          </w:p>
          <w:p w14:paraId="261EF996" w14:textId="722107A8" w:rsidR="00FA097D" w:rsidRPr="00551C00" w:rsidRDefault="00FA097D" w:rsidP="00815E88">
            <w:pPr>
              <w:widowControl w:val="0"/>
              <w:spacing w:before="20" w:after="20"/>
              <w:jc w:val="both"/>
              <w:rPr>
                <w:rFonts w:ascii="Times New Roman" w:hAnsi="Times New Roman"/>
                <w:b/>
                <w:i/>
                <w:sz w:val="26"/>
                <w:szCs w:val="26"/>
                <w:shd w:val="clear" w:color="auto" w:fill="FFFFFF"/>
              </w:rPr>
            </w:pPr>
          </w:p>
          <w:p w14:paraId="44BDF7D6" w14:textId="2E249B37" w:rsidR="00FA097D" w:rsidRPr="00551C00" w:rsidRDefault="00FA097D" w:rsidP="00815E88">
            <w:pPr>
              <w:widowControl w:val="0"/>
              <w:spacing w:before="20" w:after="20"/>
              <w:jc w:val="both"/>
              <w:rPr>
                <w:rFonts w:ascii="Times New Roman" w:hAnsi="Times New Roman"/>
                <w:i/>
                <w:sz w:val="26"/>
                <w:szCs w:val="26"/>
                <w:shd w:val="clear" w:color="auto" w:fill="FFFFFF"/>
              </w:rPr>
            </w:pPr>
            <w:r w:rsidRPr="00551C00">
              <w:rPr>
                <w:rFonts w:ascii="Times New Roman" w:hAnsi="Times New Roman"/>
                <w:b/>
                <w:i/>
                <w:sz w:val="26"/>
                <w:szCs w:val="26"/>
                <w:shd w:val="clear" w:color="auto" w:fill="FFFFFF"/>
              </w:rPr>
              <w:t>3. Chính phủ quy định cụ thể trình tự, thủ tục kiểm tra và xử lý vi phạm trong quá trình kiểm tra chất lượng hàng hóa lưu thông trên thị trường</w:t>
            </w:r>
            <w:bookmarkEnd w:id="19"/>
          </w:p>
        </w:tc>
        <w:tc>
          <w:tcPr>
            <w:tcW w:w="5103" w:type="dxa"/>
          </w:tcPr>
          <w:p w14:paraId="46D996B2" w14:textId="1CDD75D9" w:rsidR="00FA097D" w:rsidRPr="00551C00" w:rsidRDefault="00FA097D" w:rsidP="00815E88">
            <w:pPr>
              <w:widowControl w:val="0"/>
              <w:spacing w:before="20" w:after="20"/>
              <w:jc w:val="both"/>
              <w:rPr>
                <w:rFonts w:ascii="Times New Roman" w:hAnsi="Times New Roman"/>
                <w:sz w:val="26"/>
                <w:szCs w:val="26"/>
                <w:lang w:val="nl-NL"/>
              </w:rPr>
            </w:pPr>
            <w:r w:rsidRPr="00551C00">
              <w:rPr>
                <w:rFonts w:ascii="Times New Roman" w:hAnsi="Times New Roman" w:cs="Times New Roman"/>
                <w:sz w:val="26"/>
                <w:szCs w:val="26"/>
              </w:rPr>
              <w:t xml:space="preserve">Thực hiện theo chỉ đạo </w:t>
            </w:r>
            <w:r w:rsidRPr="00551C00">
              <w:rPr>
                <w:rFonts w:ascii="Times New Roman" w:hAnsi="Times New Roman"/>
                <w:color w:val="000000"/>
                <w:sz w:val="26"/>
                <w:szCs w:val="26"/>
                <w:shd w:val="clear" w:color="auto" w:fill="FFFFFF"/>
                <w:lang w:val="nl-NL"/>
              </w:rPr>
              <w:t xml:space="preserve">đổi mới trong xây dựng pháp luật của Tổng bí thư Tô Lâm, Chủ tịch Quốc hội Trần Thanh Mẫn, dự thảo luật đã kiến nghị bãi bỏ quy định tại </w:t>
            </w:r>
            <w:r w:rsidRPr="00551C00">
              <w:rPr>
                <w:rFonts w:ascii="Times New Roman" w:hAnsi="Times New Roman"/>
                <w:sz w:val="26"/>
                <w:szCs w:val="26"/>
                <w:lang w:val="nl-NL"/>
              </w:rPr>
              <w:t>Điều 39 về trình tự, thủ tục kiểm tra chất lượng hàng hóa lưu thông trên thị trường</w:t>
            </w:r>
            <w:r w:rsidRPr="00551C00">
              <w:rPr>
                <w:rFonts w:ascii="Times New Roman" w:hAnsi="Times New Roman"/>
                <w:color w:val="000000"/>
                <w:sz w:val="26"/>
                <w:szCs w:val="26"/>
                <w:shd w:val="clear" w:color="auto" w:fill="FFFFFF"/>
                <w:lang w:val="nl-NL"/>
              </w:rPr>
              <w:t xml:space="preserve"> và Điều 40 </w:t>
            </w:r>
            <w:r w:rsidRPr="00551C00">
              <w:rPr>
                <w:rFonts w:ascii="Times New Roman" w:hAnsi="Times New Roman"/>
                <w:sz w:val="26"/>
                <w:szCs w:val="26"/>
                <w:lang w:val="nl-NL"/>
              </w:rPr>
              <w:t>về xử lý vi phạm trong quá trình kiểm tra chất lượng hàng hóa lưu thông trên thị trường và giao Chính phủ quy định cụ thể nội dung này tại khoản 3 Điều này (kiến nghị bổ sung). Do đó, Bộ KH&amp;CN kiến nghị sửa đổi, bổ sung nội dung này để thống nhất trong dự thảo luật.</w:t>
            </w:r>
          </w:p>
        </w:tc>
      </w:tr>
      <w:tr w:rsidR="00FA097D" w:rsidRPr="00551C00" w14:paraId="1CA53A2F" w14:textId="58248BE5" w:rsidTr="00CB3A94">
        <w:trPr>
          <w:trHeight w:val="259"/>
        </w:trPr>
        <w:tc>
          <w:tcPr>
            <w:tcW w:w="926" w:type="dxa"/>
          </w:tcPr>
          <w:p w14:paraId="166806A1" w14:textId="77777777" w:rsidR="00FA097D" w:rsidRPr="00551C00" w:rsidRDefault="00FA097D" w:rsidP="00815E88">
            <w:pPr>
              <w:pStyle w:val="ListParagraph"/>
              <w:widowControl w:val="0"/>
              <w:numPr>
                <w:ilvl w:val="0"/>
                <w:numId w:val="1"/>
              </w:numPr>
              <w:spacing w:before="20" w:after="20"/>
              <w:contextualSpacing w:val="0"/>
              <w:rPr>
                <w:rFonts w:ascii="Times New Roman" w:hAnsi="Times New Roman" w:cs="Times New Roman"/>
                <w:bCs/>
                <w:sz w:val="26"/>
                <w:szCs w:val="26"/>
              </w:rPr>
            </w:pPr>
          </w:p>
        </w:tc>
        <w:tc>
          <w:tcPr>
            <w:tcW w:w="4461" w:type="dxa"/>
          </w:tcPr>
          <w:p w14:paraId="0D7EFE0D" w14:textId="175E8C72" w:rsidR="00FA097D" w:rsidRPr="00551C00" w:rsidRDefault="00FA097D" w:rsidP="00815E88">
            <w:pPr>
              <w:widowControl w:val="0"/>
              <w:spacing w:before="20" w:after="20"/>
              <w:jc w:val="both"/>
              <w:outlineLvl w:val="2"/>
              <w:rPr>
                <w:rFonts w:ascii="Times New Roman" w:hAnsi="Times New Roman" w:cs="Times New Roman"/>
                <w:b/>
                <w:bCs/>
                <w:iCs/>
                <w:sz w:val="26"/>
                <w:szCs w:val="26"/>
                <w:lang w:val="it-IT"/>
              </w:rPr>
            </w:pPr>
            <w:r w:rsidRPr="00551C00">
              <w:rPr>
                <w:rFonts w:ascii="Times New Roman" w:hAnsi="Times New Roman" w:cs="Times New Roman"/>
                <w:b/>
                <w:bCs/>
                <w:sz w:val="26"/>
                <w:szCs w:val="26"/>
                <w:lang w:val="it-IT"/>
              </w:rPr>
              <w:t xml:space="preserve">Điều 45. Phân công trách nhiệm của cơ quan kiểm tra </w:t>
            </w:r>
            <w:r w:rsidRPr="00551C00">
              <w:rPr>
                <w:rFonts w:ascii="Times New Roman" w:hAnsi="Times New Roman" w:cs="Times New Roman"/>
                <w:b/>
                <w:bCs/>
                <w:iCs/>
                <w:sz w:val="26"/>
                <w:szCs w:val="26"/>
                <w:lang w:val="it-IT"/>
              </w:rPr>
              <w:t>chất lượng sản phẩm, hàng hoá</w:t>
            </w:r>
          </w:p>
          <w:p w14:paraId="5BE4EBF9" w14:textId="77777777" w:rsidR="00FA097D" w:rsidRPr="00551C00" w:rsidRDefault="00FA097D" w:rsidP="00815E88">
            <w:pPr>
              <w:widowControl w:val="0"/>
              <w:spacing w:before="20" w:after="20"/>
              <w:jc w:val="both"/>
              <w:rPr>
                <w:rFonts w:ascii="Times New Roman" w:hAnsi="Times New Roman" w:cs="Times New Roman"/>
                <w:bCs/>
                <w:iCs/>
                <w:sz w:val="26"/>
                <w:szCs w:val="26"/>
                <w:lang w:val="it-IT"/>
              </w:rPr>
            </w:pPr>
            <w:r w:rsidRPr="00551C00">
              <w:rPr>
                <w:rFonts w:ascii="Times New Roman" w:hAnsi="Times New Roman" w:cs="Times New Roman"/>
                <w:bCs/>
                <w:iCs/>
                <w:sz w:val="26"/>
                <w:szCs w:val="26"/>
                <w:lang w:val="it-IT"/>
              </w:rPr>
              <w:t xml:space="preserve">1. Cơ quan kiểm tra chất lượng sản phẩm, hàng hoá thuộc Bộ quản lý ngành, lĩnh vực thực hiện việc kiểm tra chất lượng sản phẩm trong sản xuất thuộc phạm vi được phân công theo quy định tại khoản 1 Điều 70 Luật này và hàng hoá trong xuất khẩu, nhập khẩu, lưu thông trên thị trường, trong quá trình sử dụng thuộc phạm vi được phân công theo quy định tại khoản 5 Điều 68 và khoản 2 Điều 70 của Luật này. </w:t>
            </w:r>
          </w:p>
          <w:p w14:paraId="2FD300C4" w14:textId="75E21C19" w:rsidR="00FA097D" w:rsidRPr="00551C00" w:rsidRDefault="00FA097D" w:rsidP="00815E88">
            <w:pPr>
              <w:widowControl w:val="0"/>
              <w:spacing w:before="20" w:after="20"/>
              <w:jc w:val="both"/>
              <w:outlineLvl w:val="2"/>
              <w:rPr>
                <w:rFonts w:ascii="Times New Roman" w:hAnsi="Times New Roman" w:cs="Times New Roman"/>
                <w:bCs/>
                <w:iCs/>
                <w:sz w:val="26"/>
                <w:szCs w:val="26"/>
                <w:lang w:val="pt-BR"/>
              </w:rPr>
            </w:pPr>
            <w:r w:rsidRPr="00551C00">
              <w:rPr>
                <w:rFonts w:ascii="Times New Roman" w:hAnsi="Times New Roman" w:cs="Times New Roman"/>
                <w:bCs/>
                <w:iCs/>
                <w:sz w:val="26"/>
                <w:szCs w:val="26"/>
                <w:lang w:val="pt-BR"/>
              </w:rPr>
              <w:lastRenderedPageBreak/>
              <w:t>2. Cơ quan kiểm tra chất lượng sản phẩm, hàng hoá thuộc Bộ Khoa học và Công nghệ thực hiện việc kiểm tra chất lượng sản phẩm trong sản xuất thuộc phạm vi được phân công theo quy định tại khoản 1 Điều 70 Luật này và hàng hoá trong nhập khẩu, xuất khẩu, lưu thông trên thị trường, trong quá trình sử dụng thuộc phạm vi được phân công theo quy định tại khoản 4 Điều 69 của Luật này.</w:t>
            </w:r>
          </w:p>
        </w:tc>
        <w:tc>
          <w:tcPr>
            <w:tcW w:w="4961" w:type="dxa"/>
          </w:tcPr>
          <w:p w14:paraId="3AFB1EF5" w14:textId="77777777" w:rsidR="00FA097D" w:rsidRPr="00551C00" w:rsidRDefault="00FA097D" w:rsidP="00815E88">
            <w:pPr>
              <w:widowControl w:val="0"/>
              <w:spacing w:before="20" w:after="20"/>
              <w:jc w:val="both"/>
              <w:rPr>
                <w:rFonts w:ascii="Times New Roman" w:hAnsi="Times New Roman" w:cs="Times New Roman"/>
                <w:bCs/>
                <w:iCs/>
                <w:sz w:val="26"/>
                <w:szCs w:val="26"/>
                <w:lang w:val="it-IT"/>
              </w:rPr>
            </w:pPr>
          </w:p>
          <w:p w14:paraId="4536BE81" w14:textId="7D50D917" w:rsidR="00FA097D" w:rsidRPr="00551C00" w:rsidRDefault="00FA097D" w:rsidP="00815E88">
            <w:pPr>
              <w:widowControl w:val="0"/>
              <w:spacing w:before="20" w:after="20"/>
              <w:jc w:val="both"/>
              <w:rPr>
                <w:rFonts w:ascii="Times New Roman" w:hAnsi="Times New Roman"/>
                <w:bCs/>
                <w:iCs/>
                <w:spacing w:val="-2"/>
                <w:sz w:val="40"/>
                <w:szCs w:val="40"/>
                <w:lang w:val="it-IT"/>
              </w:rPr>
            </w:pPr>
          </w:p>
          <w:p w14:paraId="4CD13479" w14:textId="7A485D78" w:rsidR="00FA097D" w:rsidRPr="00551C00" w:rsidRDefault="00FA097D" w:rsidP="00815E88">
            <w:pPr>
              <w:widowControl w:val="0"/>
              <w:spacing w:before="20" w:after="20"/>
              <w:jc w:val="both"/>
              <w:rPr>
                <w:rFonts w:ascii="Times New Roman" w:hAnsi="Times New Roman" w:cs="Times New Roman"/>
                <w:sz w:val="26"/>
                <w:szCs w:val="26"/>
                <w:lang w:val="pt-BR"/>
              </w:rPr>
            </w:pPr>
            <w:r w:rsidRPr="00551C00">
              <w:rPr>
                <w:rFonts w:ascii="Times New Roman" w:hAnsi="Times New Roman"/>
                <w:bCs/>
                <w:iCs/>
                <w:spacing w:val="-2"/>
                <w:sz w:val="26"/>
                <w:szCs w:val="26"/>
                <w:lang w:val="it-IT"/>
              </w:rPr>
              <w:t xml:space="preserve">1. Cơ quan kiểm tra chất lượng sản phẩm, hàng hoá thuộc Bộ quản lý ngành, lĩnh vực, Ban Cơ yếu Chính phủ thực hiện việc kiểm tra chất lượng </w:t>
            </w:r>
            <w:r w:rsidRPr="00551C00">
              <w:rPr>
                <w:rFonts w:ascii="Times New Roman" w:eastAsia="Times New Roman" w:hAnsi="Times New Roman"/>
                <w:spacing w:val="-2"/>
                <w:sz w:val="26"/>
                <w:szCs w:val="26"/>
              </w:rPr>
              <w:t xml:space="preserve">sản phẩm trong sản xuất và hàng hoá xuất khẩu, nhập khẩu, lưu thông trên thị trường, trong quá trình sử dụng </w:t>
            </w:r>
            <w:r w:rsidRPr="00551C00">
              <w:rPr>
                <w:rFonts w:ascii="Times New Roman" w:hAnsi="Times New Roman"/>
                <w:bCs/>
                <w:iCs/>
                <w:spacing w:val="-2"/>
                <w:sz w:val="26"/>
                <w:szCs w:val="26"/>
                <w:lang w:val="it-IT"/>
              </w:rPr>
              <w:t>thuộc phạm vi được phân công theo quy định của Chính phủ.</w:t>
            </w:r>
          </w:p>
        </w:tc>
        <w:tc>
          <w:tcPr>
            <w:tcW w:w="5103" w:type="dxa"/>
          </w:tcPr>
          <w:p w14:paraId="66630AAD" w14:textId="77777777" w:rsidR="00FA097D" w:rsidRPr="00551C00" w:rsidRDefault="00FA097D" w:rsidP="00815E88">
            <w:pPr>
              <w:widowControl w:val="0"/>
              <w:spacing w:before="20" w:after="20"/>
              <w:jc w:val="both"/>
              <w:rPr>
                <w:rFonts w:ascii="Times New Roman" w:hAnsi="Times New Roman" w:cs="Times New Roman"/>
                <w:sz w:val="26"/>
                <w:szCs w:val="26"/>
              </w:rPr>
            </w:pPr>
          </w:p>
          <w:p w14:paraId="32E28CCF" w14:textId="77777777" w:rsidR="00FA097D" w:rsidRPr="00551C00" w:rsidRDefault="00FA097D" w:rsidP="00815E88">
            <w:pPr>
              <w:widowControl w:val="0"/>
              <w:spacing w:before="20" w:after="20"/>
              <w:jc w:val="both"/>
              <w:rPr>
                <w:rFonts w:ascii="Times New Roman" w:hAnsi="Times New Roman" w:cs="Times New Roman"/>
                <w:sz w:val="26"/>
                <w:szCs w:val="26"/>
              </w:rPr>
            </w:pPr>
          </w:p>
          <w:p w14:paraId="229CD69D" w14:textId="603722B8" w:rsidR="00FA097D" w:rsidRPr="00551C00" w:rsidRDefault="00FA097D" w:rsidP="00815E88">
            <w:pPr>
              <w:widowControl w:val="0"/>
              <w:spacing w:before="20" w:after="20"/>
              <w:jc w:val="both"/>
              <w:rPr>
                <w:rFonts w:ascii="Times New Roman" w:hAnsi="Times New Roman" w:cs="Times New Roman"/>
                <w:sz w:val="26"/>
                <w:szCs w:val="26"/>
              </w:rPr>
            </w:pPr>
          </w:p>
          <w:p w14:paraId="10D6D48F" w14:textId="394B3EA3" w:rsidR="00FA097D" w:rsidRPr="00551C00" w:rsidRDefault="00FA097D"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Bộ KH&amp;CN kiến nghị sửa khoản 1 theo hướng: gộp cả khoản 1 và khoản 2 Điều 45; bổ sung thêm cơ quan kiểm tra là Ban Cơ yếu Chính phủ (giúp Bộ trưởng Bộ Quốc phòng thực hiện kiểm tra chất lượng về các sản phẩm mật mã dân sự) để thống nhất với </w:t>
            </w:r>
            <w:r w:rsidRPr="00551C00">
              <w:rPr>
                <w:rFonts w:ascii="Times New Roman" w:hAnsi="Times New Roman" w:cs="Times New Roman"/>
                <w:sz w:val="26"/>
                <w:szCs w:val="26"/>
                <w:shd w:val="clear" w:color="auto" w:fill="FFFFFF"/>
              </w:rPr>
              <w:t xml:space="preserve">Luật Cơ yếu, </w:t>
            </w:r>
            <w:r w:rsidRPr="00551C00">
              <w:rPr>
                <w:rFonts w:ascii="Times New Roman" w:hAnsi="Times New Roman" w:cs="Times New Roman"/>
                <w:color w:val="000000" w:themeColor="text1"/>
                <w:sz w:val="26"/>
                <w:szCs w:val="26"/>
              </w:rPr>
              <w:t>Luật An toàn thông tin mạng, Luật Giao dịch điện tử</w:t>
            </w:r>
            <w:r w:rsidRPr="00551C00">
              <w:rPr>
                <w:rFonts w:ascii="Times New Roman" w:hAnsi="Times New Roman" w:cs="Times New Roman"/>
                <w:sz w:val="26"/>
                <w:szCs w:val="26"/>
              </w:rPr>
              <w:t xml:space="preserve">; đồng thời thống nhất với nội dung sửa đổi, bổ sung tại Điều 69, Điều 70 (chỉ quy định mang tính nguyên tắc và giao Chính phủ phân công cụ thể </w:t>
            </w:r>
            <w:r w:rsidRPr="00551C00">
              <w:rPr>
                <w:rFonts w:ascii="Times New Roman" w:hAnsi="Times New Roman" w:cs="Times New Roman"/>
                <w:sz w:val="26"/>
                <w:szCs w:val="26"/>
              </w:rPr>
              <w:lastRenderedPageBreak/>
              <w:t xml:space="preserve">lĩnh vực </w:t>
            </w:r>
            <w:r w:rsidRPr="00551C00">
              <w:rPr>
                <w:rFonts w:ascii="Times New Roman" w:eastAsia="Times New Roman" w:hAnsi="Times New Roman"/>
                <w:spacing w:val="-2"/>
                <w:sz w:val="26"/>
                <w:szCs w:val="26"/>
              </w:rPr>
              <w:t xml:space="preserve">sản phẩm trong sản xuất và hàng hoá xuất khẩu, nhập khẩu, lưu thông trên thị trường, trong quá trình sử dụng </w:t>
            </w:r>
            <w:r w:rsidRPr="00551C00">
              <w:rPr>
                <w:rFonts w:ascii="Times New Roman" w:hAnsi="Times New Roman" w:cs="Times New Roman"/>
                <w:sz w:val="26"/>
                <w:szCs w:val="26"/>
              </w:rPr>
              <w:t>thuộc trách nhiệm quản lý của các Bộ quản lý ngành, lĩnh vực, Bộ trưởng Bộ Quốc phòng để thực hiện theo chỉ đạo của Tổng Bí thư Tô Lâm và Chủ tịch Quốc hội Trần Thanh Mẫn)</w:t>
            </w:r>
          </w:p>
        </w:tc>
      </w:tr>
      <w:tr w:rsidR="00AF1833" w:rsidRPr="00551C00" w14:paraId="727ACE80" w14:textId="77777777" w:rsidTr="00CB3A94">
        <w:trPr>
          <w:trHeight w:val="259"/>
        </w:trPr>
        <w:tc>
          <w:tcPr>
            <w:tcW w:w="926" w:type="dxa"/>
          </w:tcPr>
          <w:p w14:paraId="53EEB247" w14:textId="77777777" w:rsidR="00AF1833" w:rsidRPr="00551C00" w:rsidRDefault="00AF1833" w:rsidP="00815E88">
            <w:pPr>
              <w:widowControl w:val="0"/>
              <w:spacing w:before="20" w:after="20"/>
              <w:ind w:left="142"/>
              <w:rPr>
                <w:rFonts w:ascii="Times New Roman" w:hAnsi="Times New Roman" w:cs="Times New Roman"/>
                <w:bCs/>
                <w:sz w:val="26"/>
                <w:szCs w:val="26"/>
              </w:rPr>
            </w:pPr>
          </w:p>
        </w:tc>
        <w:tc>
          <w:tcPr>
            <w:tcW w:w="4461" w:type="dxa"/>
          </w:tcPr>
          <w:p w14:paraId="073A2085" w14:textId="5B2B7245" w:rsidR="00AF1833" w:rsidRPr="00551C00" w:rsidRDefault="00AF1833" w:rsidP="00815E88">
            <w:pPr>
              <w:widowControl w:val="0"/>
              <w:spacing w:before="20" w:after="20"/>
              <w:jc w:val="both"/>
              <w:outlineLvl w:val="2"/>
              <w:rPr>
                <w:rFonts w:ascii="Times New Roman" w:hAnsi="Times New Roman" w:cs="Times New Roman"/>
                <w:b/>
                <w:bCs/>
                <w:sz w:val="26"/>
                <w:szCs w:val="26"/>
                <w:lang w:val="it-IT"/>
              </w:rPr>
            </w:pPr>
            <w:r w:rsidRPr="00551C00">
              <w:rPr>
                <w:rFonts w:ascii="Times New Roman" w:hAnsi="Times New Roman" w:cs="Times New Roman"/>
                <w:bCs/>
                <w:iCs/>
                <w:sz w:val="26"/>
                <w:szCs w:val="26"/>
                <w:lang w:val="pt-BR"/>
              </w:rPr>
              <w:t>4. Cơ quan kiểm tra chất lượng sản phẩm, hàng hoá quy định tại khoản 1 và khoản 2 của Điều này có trách nhiệm phối hợp với cơ quan kiểm tra chất lượng sản phẩm, hàng hoá thuộc Uỷ ban nhân dân tỉnh, thành phố trực thuộc trung ương và các cơ quan khác có liên quan trong việc kiểm tra chất lượng sản phẩm, hàng hoá.</w:t>
            </w:r>
          </w:p>
        </w:tc>
        <w:tc>
          <w:tcPr>
            <w:tcW w:w="4961" w:type="dxa"/>
          </w:tcPr>
          <w:p w14:paraId="5BFE2FCF" w14:textId="748FA206" w:rsidR="00AF1833" w:rsidRPr="00551C00" w:rsidRDefault="00AF1833" w:rsidP="00815E88">
            <w:pPr>
              <w:widowControl w:val="0"/>
              <w:spacing w:before="20" w:after="20"/>
              <w:jc w:val="both"/>
              <w:rPr>
                <w:rFonts w:ascii="Times New Roman" w:hAnsi="Times New Roman" w:cs="Times New Roman"/>
                <w:bCs/>
                <w:iCs/>
                <w:sz w:val="26"/>
                <w:szCs w:val="26"/>
                <w:lang w:val="it-IT"/>
              </w:rPr>
            </w:pPr>
            <w:r w:rsidRPr="00551C00">
              <w:rPr>
                <w:rFonts w:ascii="Times New Roman" w:hAnsi="Times New Roman" w:cs="Times New Roman"/>
                <w:bCs/>
                <w:iCs/>
                <w:sz w:val="26"/>
                <w:szCs w:val="26"/>
                <w:lang w:val="pt-BR"/>
              </w:rPr>
              <w:t>4. Cơ quan kiểm tra chất lượng sản phẩm, hàng hoá quy định tại khoản 1 Điều này có trách nhiệm phối hợp với cơ quan kiểm tra chất lượng sản phẩm, hàng hoá thuộc Uỷ ban nhân dân tỉnh, thành phố trực thuộc trung ương và các cơ quan khác có liên quan trong việc kiểm tra chất lượng sản phẩm, hàng hoá.</w:t>
            </w:r>
          </w:p>
        </w:tc>
        <w:tc>
          <w:tcPr>
            <w:tcW w:w="5103" w:type="dxa"/>
          </w:tcPr>
          <w:p w14:paraId="417CF975" w14:textId="2AA25625" w:rsidR="00AF1833" w:rsidRPr="00551C00" w:rsidRDefault="00AF1833"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Bộ KH&amp;CN kiến nghị sửa đổi, bổ sung khoản này để thống nhất với nội dung kiến nghị sửa đổi, bổ sung khoản 1, khoản 2 nêu trên</w:t>
            </w:r>
          </w:p>
        </w:tc>
      </w:tr>
      <w:tr w:rsidR="00AD0014" w:rsidRPr="00551C00" w14:paraId="6A1A0FEB" w14:textId="77777777" w:rsidTr="00CB3A94">
        <w:trPr>
          <w:trHeight w:val="259"/>
        </w:trPr>
        <w:tc>
          <w:tcPr>
            <w:tcW w:w="926" w:type="dxa"/>
          </w:tcPr>
          <w:p w14:paraId="5000E194" w14:textId="77777777" w:rsidR="00AD0014" w:rsidRPr="00551C00" w:rsidRDefault="00AD0014" w:rsidP="00815E88">
            <w:pPr>
              <w:pStyle w:val="ListParagraph"/>
              <w:widowControl w:val="0"/>
              <w:numPr>
                <w:ilvl w:val="0"/>
                <w:numId w:val="1"/>
              </w:numPr>
              <w:spacing w:before="20" w:after="20"/>
              <w:contextualSpacing w:val="0"/>
              <w:rPr>
                <w:rFonts w:ascii="Times New Roman" w:hAnsi="Times New Roman" w:cs="Times New Roman"/>
                <w:bCs/>
                <w:sz w:val="26"/>
                <w:szCs w:val="26"/>
              </w:rPr>
            </w:pPr>
          </w:p>
        </w:tc>
        <w:tc>
          <w:tcPr>
            <w:tcW w:w="4461" w:type="dxa"/>
          </w:tcPr>
          <w:p w14:paraId="04E18F7E" w14:textId="77777777" w:rsidR="00AD0014" w:rsidRPr="00551C00" w:rsidRDefault="00AD0014" w:rsidP="00815E88">
            <w:pPr>
              <w:keepNext/>
              <w:widowControl w:val="0"/>
              <w:spacing w:before="20" w:after="20"/>
              <w:jc w:val="both"/>
              <w:outlineLvl w:val="2"/>
              <w:rPr>
                <w:rFonts w:ascii="Times New Roman" w:hAnsi="Times New Roman" w:cs="Times New Roman"/>
                <w:b/>
                <w:bCs/>
                <w:sz w:val="26"/>
                <w:szCs w:val="26"/>
                <w:lang w:val="pt-BR"/>
              </w:rPr>
            </w:pPr>
            <w:bookmarkStart w:id="20" w:name="_Toc168457123"/>
            <w:r w:rsidRPr="00551C00">
              <w:rPr>
                <w:rFonts w:ascii="Times New Roman" w:hAnsi="Times New Roman" w:cs="Times New Roman"/>
                <w:b/>
                <w:bCs/>
                <w:sz w:val="26"/>
                <w:szCs w:val="26"/>
                <w:lang w:val="pt-BR"/>
              </w:rPr>
              <w:t>Điều 46. Quyền hạn của cơ quan kiểm tra</w:t>
            </w:r>
            <w:bookmarkEnd w:id="20"/>
            <w:r w:rsidRPr="00551C00">
              <w:rPr>
                <w:rFonts w:ascii="Times New Roman" w:hAnsi="Times New Roman" w:cs="Times New Roman"/>
                <w:b/>
                <w:bCs/>
                <w:sz w:val="26"/>
                <w:szCs w:val="26"/>
                <w:lang w:val="pt-BR"/>
              </w:rPr>
              <w:t xml:space="preserve"> chất lượng sản phẩm, hàng hoá </w:t>
            </w:r>
          </w:p>
          <w:p w14:paraId="5C4A79C9" w14:textId="77777777" w:rsidR="00AD0014" w:rsidRPr="00551C00" w:rsidRDefault="00AD0014" w:rsidP="00815E88">
            <w:pPr>
              <w:keepNext/>
              <w:widowControl w:val="0"/>
              <w:spacing w:before="20" w:after="20"/>
              <w:jc w:val="both"/>
              <w:rPr>
                <w:rFonts w:ascii="Times New Roman" w:hAnsi="Times New Roman" w:cs="Times New Roman"/>
                <w:bCs/>
                <w:iCs/>
                <w:sz w:val="26"/>
                <w:szCs w:val="26"/>
                <w:lang w:val="pt-BR"/>
              </w:rPr>
            </w:pPr>
            <w:r w:rsidRPr="00551C00">
              <w:rPr>
                <w:rFonts w:ascii="Times New Roman" w:hAnsi="Times New Roman" w:cs="Times New Roman"/>
                <w:bCs/>
                <w:iCs/>
                <w:sz w:val="26"/>
                <w:szCs w:val="26"/>
                <w:lang w:val="pt-BR"/>
              </w:rPr>
              <w:t xml:space="preserve">Trong phạm vi nhiệm vụ, quyền hạn của mình, </w:t>
            </w:r>
            <w:r w:rsidRPr="00551C00">
              <w:rPr>
                <w:rFonts w:ascii="Times New Roman" w:hAnsi="Times New Roman" w:cs="Times New Roman"/>
                <w:bCs/>
                <w:sz w:val="26"/>
                <w:szCs w:val="26"/>
                <w:lang w:val="pt-BR"/>
              </w:rPr>
              <w:t xml:space="preserve">cơ quan kiểm tra chất lượng sản phẩm, hàng hoá </w:t>
            </w:r>
            <w:r w:rsidRPr="00551C00">
              <w:rPr>
                <w:rFonts w:ascii="Times New Roman" w:hAnsi="Times New Roman" w:cs="Times New Roman"/>
                <w:bCs/>
                <w:iCs/>
                <w:sz w:val="26"/>
                <w:szCs w:val="26"/>
                <w:lang w:val="pt-BR"/>
              </w:rPr>
              <w:t>có các quyền sau đây:</w:t>
            </w:r>
          </w:p>
          <w:p w14:paraId="4CDACC79" w14:textId="2E4B6DB8" w:rsidR="00AD0014" w:rsidRPr="00551C00" w:rsidRDefault="00AD0014" w:rsidP="00815E88">
            <w:pPr>
              <w:widowControl w:val="0"/>
              <w:spacing w:before="20" w:after="20"/>
              <w:jc w:val="both"/>
              <w:outlineLvl w:val="2"/>
              <w:rPr>
                <w:rFonts w:ascii="Times New Roman" w:hAnsi="Times New Roman" w:cs="Times New Roman"/>
                <w:b/>
                <w:bCs/>
                <w:sz w:val="26"/>
                <w:szCs w:val="26"/>
                <w:lang w:val="pt-BR"/>
              </w:rPr>
            </w:pPr>
            <w:r w:rsidRPr="00551C00">
              <w:rPr>
                <w:rFonts w:ascii="Times New Roman" w:hAnsi="Times New Roman" w:cs="Times New Roman"/>
                <w:sz w:val="26"/>
                <w:szCs w:val="26"/>
                <w:lang w:val="pt-BR"/>
              </w:rPr>
              <w:t>3. Xử lý vi phạm trong quá trình kiểm tra theo quy định tại các điều 30, 36 và 40 của Luật này;</w:t>
            </w:r>
          </w:p>
        </w:tc>
        <w:tc>
          <w:tcPr>
            <w:tcW w:w="4961" w:type="dxa"/>
          </w:tcPr>
          <w:p w14:paraId="3D4CB43C" w14:textId="77777777" w:rsidR="00AD0014" w:rsidRPr="00551C00" w:rsidRDefault="00AD0014" w:rsidP="00815E88">
            <w:pPr>
              <w:widowControl w:val="0"/>
              <w:spacing w:before="20" w:after="20"/>
              <w:jc w:val="both"/>
              <w:rPr>
                <w:rFonts w:ascii="Times New Roman" w:hAnsi="Times New Roman"/>
                <w:bCs/>
                <w:i/>
                <w:iCs/>
                <w:spacing w:val="-2"/>
                <w:sz w:val="26"/>
                <w:szCs w:val="26"/>
                <w:lang w:val="it-IT"/>
              </w:rPr>
            </w:pPr>
          </w:p>
          <w:p w14:paraId="3BAEC9D2" w14:textId="77777777" w:rsidR="00AD0014" w:rsidRPr="00551C00" w:rsidRDefault="00AD0014" w:rsidP="00815E88">
            <w:pPr>
              <w:widowControl w:val="0"/>
              <w:spacing w:before="20" w:after="20"/>
              <w:jc w:val="both"/>
              <w:rPr>
                <w:rFonts w:ascii="Times New Roman" w:hAnsi="Times New Roman"/>
                <w:bCs/>
                <w:i/>
                <w:iCs/>
                <w:spacing w:val="-2"/>
                <w:sz w:val="26"/>
                <w:szCs w:val="26"/>
                <w:lang w:val="it-IT"/>
              </w:rPr>
            </w:pPr>
          </w:p>
          <w:p w14:paraId="6D1211FC" w14:textId="77777777" w:rsidR="00AD0014" w:rsidRPr="00551C00" w:rsidRDefault="00AD0014" w:rsidP="00815E88">
            <w:pPr>
              <w:widowControl w:val="0"/>
              <w:spacing w:before="20" w:after="20"/>
              <w:jc w:val="both"/>
              <w:rPr>
                <w:rFonts w:ascii="Times New Roman" w:hAnsi="Times New Roman"/>
                <w:bCs/>
                <w:i/>
                <w:iCs/>
                <w:spacing w:val="-2"/>
                <w:sz w:val="26"/>
                <w:szCs w:val="26"/>
                <w:lang w:val="it-IT"/>
              </w:rPr>
            </w:pPr>
          </w:p>
          <w:p w14:paraId="2B2F6B31" w14:textId="77777777" w:rsidR="00AD0014" w:rsidRPr="00551C00" w:rsidRDefault="00AD0014" w:rsidP="00815E88">
            <w:pPr>
              <w:widowControl w:val="0"/>
              <w:spacing w:before="20" w:after="20"/>
              <w:jc w:val="both"/>
              <w:rPr>
                <w:rFonts w:ascii="Times New Roman" w:hAnsi="Times New Roman"/>
                <w:bCs/>
                <w:i/>
                <w:iCs/>
                <w:spacing w:val="-2"/>
                <w:sz w:val="26"/>
                <w:szCs w:val="26"/>
                <w:lang w:val="it-IT"/>
              </w:rPr>
            </w:pPr>
          </w:p>
          <w:p w14:paraId="2EEFE147" w14:textId="77777777" w:rsidR="00AD0014" w:rsidRPr="00551C00" w:rsidRDefault="00AD0014" w:rsidP="00815E88">
            <w:pPr>
              <w:widowControl w:val="0"/>
              <w:spacing w:before="20" w:after="20"/>
              <w:jc w:val="both"/>
              <w:rPr>
                <w:rFonts w:ascii="Times New Roman" w:hAnsi="Times New Roman"/>
                <w:bCs/>
                <w:i/>
                <w:iCs/>
                <w:spacing w:val="-2"/>
                <w:sz w:val="20"/>
                <w:szCs w:val="20"/>
                <w:lang w:val="it-IT"/>
              </w:rPr>
            </w:pPr>
          </w:p>
          <w:p w14:paraId="00E31268" w14:textId="553009AC" w:rsidR="00AD0014" w:rsidRPr="00551C00" w:rsidRDefault="00AD0014" w:rsidP="00815E88">
            <w:pPr>
              <w:widowControl w:val="0"/>
              <w:spacing w:before="20" w:after="20"/>
              <w:jc w:val="both"/>
              <w:rPr>
                <w:rFonts w:ascii="Times New Roman" w:hAnsi="Times New Roman" w:cs="Times New Roman"/>
                <w:b/>
                <w:sz w:val="26"/>
                <w:szCs w:val="26"/>
                <w:lang w:val="pt-BR"/>
              </w:rPr>
            </w:pPr>
            <w:r w:rsidRPr="00551C00">
              <w:rPr>
                <w:rFonts w:ascii="Times New Roman" w:hAnsi="Times New Roman"/>
                <w:b/>
                <w:bCs/>
                <w:i/>
                <w:iCs/>
                <w:spacing w:val="-2"/>
                <w:sz w:val="26"/>
                <w:szCs w:val="26"/>
                <w:lang w:val="it-IT"/>
              </w:rPr>
              <w:t>3. Xử lý vi phạm trong quá trình kiểm tra theo quy định của Chính phủ</w:t>
            </w:r>
          </w:p>
        </w:tc>
        <w:tc>
          <w:tcPr>
            <w:tcW w:w="5103" w:type="dxa"/>
          </w:tcPr>
          <w:p w14:paraId="2245C818" w14:textId="76FEBFD3" w:rsidR="00AD0014" w:rsidRPr="00551C00" w:rsidRDefault="00AD0014" w:rsidP="00815E88">
            <w:pPr>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Thực hiện theo chỉ đạo </w:t>
            </w:r>
            <w:r w:rsidRPr="00551C00">
              <w:rPr>
                <w:rFonts w:ascii="Times New Roman" w:hAnsi="Times New Roman"/>
                <w:color w:val="000000"/>
                <w:sz w:val="26"/>
                <w:szCs w:val="26"/>
                <w:shd w:val="clear" w:color="auto" w:fill="FFFFFF"/>
                <w:lang w:val="nl-NL"/>
              </w:rPr>
              <w:t xml:space="preserve">đổi mới trong xây dựng pháp luật của Tổng bí thư Tô Lâm, Chủ tịch Quốc hội Trần Thanh Mẫn, dự thảo luật đã kiến nghị bãi bỏ quy định tại </w:t>
            </w:r>
            <w:r w:rsidRPr="00551C00">
              <w:rPr>
                <w:rFonts w:ascii="Times New Roman" w:hAnsi="Times New Roman"/>
                <w:sz w:val="26"/>
                <w:szCs w:val="26"/>
                <w:lang w:val="nl-NL"/>
              </w:rPr>
              <w:t xml:space="preserve">Điều 30 về xử lý vi phạm trong quá trình kiểm tra chất lượng sản phẩm trong sản xuất, Điều 36 về xử lý </w:t>
            </w:r>
            <w:bookmarkStart w:id="21" w:name="_Hlk190249062"/>
            <w:r w:rsidRPr="00551C00">
              <w:rPr>
                <w:rFonts w:ascii="Times New Roman" w:hAnsi="Times New Roman"/>
                <w:sz w:val="26"/>
                <w:szCs w:val="26"/>
                <w:lang w:val="nl-NL"/>
              </w:rPr>
              <w:t>vi phạm trong quá trình kiểm tra chất lượng hàng hóa nhập khẩu</w:t>
            </w:r>
            <w:bookmarkEnd w:id="21"/>
            <w:r w:rsidRPr="00551C00">
              <w:rPr>
                <w:rFonts w:ascii="Times New Roman" w:hAnsi="Times New Roman"/>
                <w:sz w:val="26"/>
                <w:szCs w:val="26"/>
                <w:lang w:val="nl-NL"/>
              </w:rPr>
              <w:t xml:space="preserve">, Điều 40 về xử lý vi phạm trong quá trình kiểm tra chất lượng hàng hóa lưu thông trên thị trường và giao Chính phủ quy định cụ thể nội dung này </w:t>
            </w:r>
            <w:r w:rsidR="00494E6E" w:rsidRPr="00551C00">
              <w:rPr>
                <w:rFonts w:ascii="Times New Roman" w:hAnsi="Times New Roman"/>
                <w:sz w:val="26"/>
                <w:szCs w:val="26"/>
                <w:lang w:val="nl-NL"/>
              </w:rPr>
              <w:t>nên</w:t>
            </w:r>
            <w:r w:rsidRPr="00551C00">
              <w:rPr>
                <w:rFonts w:ascii="Times New Roman" w:hAnsi="Times New Roman"/>
                <w:sz w:val="26"/>
                <w:szCs w:val="26"/>
                <w:lang w:val="nl-NL"/>
              </w:rPr>
              <w:t xml:space="preserve"> Bộ KH&amp;CN kiến nghị sửa đổi, bổ sung nội dung này để thống nhất trong dự thảo luật.</w:t>
            </w:r>
          </w:p>
        </w:tc>
      </w:tr>
      <w:tr w:rsidR="00FA097D" w:rsidRPr="00551C00" w14:paraId="445BAC62" w14:textId="6269897A" w:rsidTr="00CB3A94">
        <w:trPr>
          <w:trHeight w:val="259"/>
        </w:trPr>
        <w:tc>
          <w:tcPr>
            <w:tcW w:w="926" w:type="dxa"/>
          </w:tcPr>
          <w:p w14:paraId="529EDC6C" w14:textId="77777777" w:rsidR="00FA097D" w:rsidRPr="00551C00" w:rsidRDefault="00FA097D" w:rsidP="00815E88">
            <w:pPr>
              <w:pStyle w:val="ListParagraph"/>
              <w:widowControl w:val="0"/>
              <w:numPr>
                <w:ilvl w:val="0"/>
                <w:numId w:val="1"/>
              </w:numPr>
              <w:spacing w:before="20" w:after="20"/>
              <w:contextualSpacing w:val="0"/>
              <w:rPr>
                <w:rFonts w:ascii="Times New Roman" w:hAnsi="Times New Roman" w:cs="Times New Roman"/>
                <w:bCs/>
                <w:sz w:val="26"/>
                <w:szCs w:val="26"/>
              </w:rPr>
            </w:pPr>
          </w:p>
        </w:tc>
        <w:tc>
          <w:tcPr>
            <w:tcW w:w="4461" w:type="dxa"/>
          </w:tcPr>
          <w:p w14:paraId="18E88445" w14:textId="77777777" w:rsidR="00FA097D" w:rsidRPr="00551C00" w:rsidRDefault="00FA097D" w:rsidP="00815E88">
            <w:pPr>
              <w:widowControl w:val="0"/>
              <w:spacing w:before="20" w:after="20"/>
              <w:jc w:val="both"/>
              <w:outlineLvl w:val="2"/>
              <w:rPr>
                <w:rFonts w:ascii="Times New Roman" w:hAnsi="Times New Roman" w:cs="Times New Roman"/>
                <w:b/>
                <w:bCs/>
                <w:sz w:val="26"/>
                <w:szCs w:val="26"/>
                <w:lang w:val="pt-BR"/>
              </w:rPr>
            </w:pPr>
            <w:r w:rsidRPr="00551C00">
              <w:rPr>
                <w:rFonts w:ascii="Times New Roman" w:hAnsi="Times New Roman" w:cs="Times New Roman"/>
                <w:b/>
                <w:bCs/>
                <w:sz w:val="26"/>
                <w:szCs w:val="26"/>
                <w:lang w:val="pt-BR"/>
              </w:rPr>
              <w:t>Điều 47. Nhiệm vụ của cơ quan kiểm tra chất lượng sản phẩm, hàng hoá</w:t>
            </w:r>
          </w:p>
          <w:p w14:paraId="2B26F7E0" w14:textId="77777777" w:rsidR="00FA097D" w:rsidRPr="00551C00" w:rsidRDefault="00FA097D" w:rsidP="00815E88">
            <w:pPr>
              <w:widowControl w:val="0"/>
              <w:spacing w:before="20" w:after="20"/>
              <w:jc w:val="both"/>
              <w:rPr>
                <w:rFonts w:ascii="Times New Roman" w:hAnsi="Times New Roman" w:cs="Times New Roman"/>
                <w:bCs/>
                <w:iCs/>
                <w:sz w:val="26"/>
                <w:szCs w:val="26"/>
                <w:lang w:val="pt-BR"/>
              </w:rPr>
            </w:pPr>
            <w:r w:rsidRPr="00551C00">
              <w:rPr>
                <w:rFonts w:ascii="Times New Roman" w:hAnsi="Times New Roman" w:cs="Times New Roman"/>
                <w:bCs/>
                <w:iCs/>
                <w:sz w:val="26"/>
                <w:szCs w:val="26"/>
                <w:lang w:val="pt-BR"/>
              </w:rPr>
              <w:t xml:space="preserve">Trong phạm vi nhiệm vụ, quyền hạn của mình, </w:t>
            </w:r>
            <w:r w:rsidRPr="00551C00">
              <w:rPr>
                <w:rFonts w:ascii="Times New Roman" w:hAnsi="Times New Roman" w:cs="Times New Roman"/>
                <w:bCs/>
                <w:sz w:val="26"/>
                <w:szCs w:val="26"/>
                <w:lang w:val="pt-BR"/>
              </w:rPr>
              <w:t>cơ quan kiểm tra chất lượng sản phẩm, hàng hoá</w:t>
            </w:r>
            <w:r w:rsidRPr="00551C00">
              <w:rPr>
                <w:rFonts w:ascii="Times New Roman" w:hAnsi="Times New Roman" w:cs="Times New Roman"/>
                <w:bCs/>
                <w:iCs/>
                <w:sz w:val="26"/>
                <w:szCs w:val="26"/>
                <w:lang w:val="pt-BR"/>
              </w:rPr>
              <w:t xml:space="preserve"> có nhiệm vụ sau đây:</w:t>
            </w:r>
          </w:p>
          <w:p w14:paraId="337AFAC5" w14:textId="59FC645B" w:rsidR="00FA097D" w:rsidRPr="00551C00" w:rsidRDefault="00FA097D" w:rsidP="00815E88">
            <w:pPr>
              <w:widowControl w:val="0"/>
              <w:spacing w:before="20" w:after="20"/>
              <w:jc w:val="both"/>
              <w:rPr>
                <w:rFonts w:ascii="Times New Roman" w:hAnsi="Times New Roman" w:cs="Times New Roman"/>
                <w:bCs/>
                <w:iCs/>
                <w:sz w:val="26"/>
                <w:szCs w:val="26"/>
                <w:lang w:val="pt-BR"/>
              </w:rPr>
            </w:pPr>
            <w:r w:rsidRPr="00551C00">
              <w:rPr>
                <w:rFonts w:ascii="Times New Roman" w:hAnsi="Times New Roman" w:cs="Times New Roman"/>
                <w:bCs/>
                <w:iCs/>
                <w:sz w:val="26"/>
                <w:szCs w:val="26"/>
                <w:lang w:val="pt-BR"/>
              </w:rPr>
              <w:t xml:space="preserve">6. Ra quyết định xử lý trong thời hạn 3 ngày làm việc, kể từ ngày nhận được báo cáo của đoàn kiểm tra hoặc kiểm soát viên chất lượng về việc tạm đình chỉ sản xuất, niêm phong, tạm dừng bán hàng; </w:t>
            </w:r>
          </w:p>
        </w:tc>
        <w:tc>
          <w:tcPr>
            <w:tcW w:w="4961" w:type="dxa"/>
          </w:tcPr>
          <w:p w14:paraId="61303676" w14:textId="77777777" w:rsidR="00FA097D" w:rsidRPr="00551C00" w:rsidRDefault="00FA097D" w:rsidP="00815E88">
            <w:pPr>
              <w:widowControl w:val="0"/>
              <w:spacing w:before="20" w:after="20"/>
              <w:jc w:val="both"/>
              <w:rPr>
                <w:rFonts w:ascii="Times New Roman" w:hAnsi="Times New Roman" w:cs="Times New Roman"/>
                <w:sz w:val="26"/>
                <w:szCs w:val="26"/>
                <w:lang w:val="pt-BR"/>
              </w:rPr>
            </w:pPr>
          </w:p>
          <w:p w14:paraId="33240602" w14:textId="77777777" w:rsidR="00FA097D" w:rsidRPr="00551C00" w:rsidRDefault="00FA097D" w:rsidP="00815E88">
            <w:pPr>
              <w:widowControl w:val="0"/>
              <w:spacing w:before="20" w:after="20"/>
              <w:jc w:val="both"/>
              <w:rPr>
                <w:rFonts w:ascii="Times New Roman" w:hAnsi="Times New Roman" w:cs="Times New Roman"/>
                <w:sz w:val="26"/>
                <w:szCs w:val="26"/>
                <w:lang w:val="pt-BR"/>
              </w:rPr>
            </w:pPr>
          </w:p>
          <w:p w14:paraId="18337F2B" w14:textId="77777777" w:rsidR="00FA097D" w:rsidRPr="00551C00" w:rsidRDefault="00FA097D" w:rsidP="00815E88">
            <w:pPr>
              <w:widowControl w:val="0"/>
              <w:spacing w:before="20" w:after="20"/>
              <w:jc w:val="both"/>
              <w:rPr>
                <w:rFonts w:ascii="Times New Roman" w:hAnsi="Times New Roman" w:cs="Times New Roman"/>
                <w:sz w:val="26"/>
                <w:szCs w:val="26"/>
                <w:lang w:val="pt-BR"/>
              </w:rPr>
            </w:pPr>
          </w:p>
          <w:p w14:paraId="0DFCC109" w14:textId="77777777" w:rsidR="00FA097D" w:rsidRPr="00551C00" w:rsidRDefault="00FA097D" w:rsidP="00815E88">
            <w:pPr>
              <w:widowControl w:val="0"/>
              <w:spacing w:before="20" w:after="20"/>
              <w:jc w:val="both"/>
              <w:rPr>
                <w:rFonts w:ascii="Times New Roman" w:hAnsi="Times New Roman" w:cs="Times New Roman"/>
                <w:sz w:val="26"/>
                <w:szCs w:val="26"/>
                <w:lang w:val="pt-BR"/>
              </w:rPr>
            </w:pPr>
          </w:p>
          <w:p w14:paraId="461F5AA7" w14:textId="77777777" w:rsidR="00FA097D" w:rsidRPr="00551C00" w:rsidRDefault="00FA097D" w:rsidP="00815E88">
            <w:pPr>
              <w:widowControl w:val="0"/>
              <w:spacing w:before="20" w:after="20"/>
              <w:jc w:val="both"/>
              <w:rPr>
                <w:rFonts w:ascii="Times New Roman" w:hAnsi="Times New Roman" w:cs="Times New Roman"/>
                <w:sz w:val="26"/>
                <w:szCs w:val="26"/>
                <w:lang w:val="pt-BR"/>
              </w:rPr>
            </w:pPr>
          </w:p>
          <w:p w14:paraId="0FF321C0" w14:textId="5F745944" w:rsidR="00FA097D" w:rsidRPr="00551C00" w:rsidRDefault="00FA097D"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shd w:val="clear" w:color="auto" w:fill="FFFFFF"/>
              </w:rPr>
              <w:t xml:space="preserve">6. </w:t>
            </w:r>
            <w:r w:rsidRPr="00551C00">
              <w:rPr>
                <w:rFonts w:ascii="Times New Roman" w:hAnsi="Times New Roman"/>
                <w:sz w:val="26"/>
                <w:szCs w:val="26"/>
                <w:shd w:val="clear" w:color="auto" w:fill="FFFFFF"/>
              </w:rPr>
              <w:t xml:space="preserve">Ra quyết định xử lý </w:t>
            </w:r>
            <w:r w:rsidRPr="00551C00">
              <w:rPr>
                <w:rFonts w:ascii="Times New Roman" w:hAnsi="Times New Roman"/>
                <w:b/>
                <w:i/>
                <w:sz w:val="26"/>
                <w:szCs w:val="26"/>
                <w:shd w:val="clear" w:color="auto" w:fill="FFFFFF"/>
              </w:rPr>
              <w:t xml:space="preserve">theo thẩm quyền quy định của pháp luật </w:t>
            </w:r>
            <w:r w:rsidRPr="00551C00">
              <w:rPr>
                <w:rFonts w:ascii="Times New Roman" w:hAnsi="Times New Roman"/>
                <w:sz w:val="26"/>
                <w:szCs w:val="26"/>
                <w:shd w:val="clear" w:color="auto" w:fill="FFFFFF"/>
              </w:rPr>
              <w:t xml:space="preserve">khi nhận được báo cáo của đoàn kiểm tra hoặc kiểm soát viên chất lượng về việc tạm đình chỉ sản xuất, niêm phong, tạm dừng bán hàng. </w:t>
            </w:r>
            <w:r w:rsidRPr="00551C00">
              <w:rPr>
                <w:rFonts w:ascii="Times New Roman" w:hAnsi="Times New Roman"/>
                <w:b/>
                <w:i/>
                <w:sz w:val="26"/>
                <w:szCs w:val="26"/>
              </w:rPr>
              <w:t xml:space="preserve">Trường hợp vượt thẩm quyền, cơ quan kiểm tra chuyển hồ sơ và kiến nghị cơ quan có thẩm quyền xử lý theo </w:t>
            </w:r>
            <w:r w:rsidRPr="00551C00">
              <w:rPr>
                <w:rFonts w:ascii="Times New Roman" w:hAnsi="Times New Roman"/>
                <w:b/>
                <w:i/>
                <w:sz w:val="26"/>
                <w:szCs w:val="26"/>
                <w:shd w:val="clear" w:color="auto" w:fill="FFFFFF"/>
              </w:rPr>
              <w:t>quy định của pháp luật.</w:t>
            </w:r>
          </w:p>
        </w:tc>
        <w:tc>
          <w:tcPr>
            <w:tcW w:w="5103" w:type="dxa"/>
          </w:tcPr>
          <w:p w14:paraId="24A457B3" w14:textId="77777777" w:rsidR="00FA097D" w:rsidRPr="00551C00" w:rsidRDefault="00FA097D" w:rsidP="00815E88">
            <w:pPr>
              <w:widowControl w:val="0"/>
              <w:spacing w:before="20" w:after="20"/>
              <w:jc w:val="both"/>
              <w:rPr>
                <w:rFonts w:ascii="Times New Roman" w:hAnsi="Times New Roman" w:cs="Times New Roman"/>
                <w:sz w:val="26"/>
                <w:szCs w:val="26"/>
              </w:rPr>
            </w:pPr>
          </w:p>
          <w:p w14:paraId="5BA86E62" w14:textId="77777777" w:rsidR="00FA097D" w:rsidRPr="00551C00" w:rsidRDefault="00FA097D" w:rsidP="00815E88">
            <w:pPr>
              <w:widowControl w:val="0"/>
              <w:spacing w:before="20" w:after="20"/>
              <w:jc w:val="both"/>
              <w:rPr>
                <w:rFonts w:ascii="Times New Roman" w:hAnsi="Times New Roman" w:cs="Times New Roman"/>
                <w:sz w:val="26"/>
                <w:szCs w:val="26"/>
              </w:rPr>
            </w:pPr>
          </w:p>
          <w:p w14:paraId="6DC639C3" w14:textId="77777777" w:rsidR="00FA097D" w:rsidRPr="00551C00" w:rsidRDefault="00FA097D" w:rsidP="00815E88">
            <w:pPr>
              <w:widowControl w:val="0"/>
              <w:spacing w:before="20" w:after="20"/>
              <w:jc w:val="both"/>
              <w:rPr>
                <w:rFonts w:ascii="Times New Roman" w:hAnsi="Times New Roman" w:cs="Times New Roman"/>
                <w:sz w:val="26"/>
                <w:szCs w:val="26"/>
              </w:rPr>
            </w:pPr>
          </w:p>
          <w:p w14:paraId="4BF2206B" w14:textId="77777777" w:rsidR="00FA097D" w:rsidRPr="00551C00" w:rsidRDefault="00FA097D" w:rsidP="00815E88">
            <w:pPr>
              <w:widowControl w:val="0"/>
              <w:spacing w:before="20" w:after="20"/>
              <w:jc w:val="both"/>
              <w:rPr>
                <w:rFonts w:ascii="Times New Roman" w:hAnsi="Times New Roman" w:cs="Times New Roman"/>
                <w:sz w:val="26"/>
                <w:szCs w:val="26"/>
              </w:rPr>
            </w:pPr>
          </w:p>
          <w:p w14:paraId="042C0C6B" w14:textId="77777777" w:rsidR="00FA097D" w:rsidRPr="00551C00" w:rsidRDefault="00FA097D" w:rsidP="00815E88">
            <w:pPr>
              <w:widowControl w:val="0"/>
              <w:spacing w:before="20" w:after="20"/>
              <w:jc w:val="both"/>
              <w:rPr>
                <w:rFonts w:ascii="Times New Roman" w:hAnsi="Times New Roman" w:cs="Times New Roman"/>
                <w:sz w:val="26"/>
                <w:szCs w:val="26"/>
              </w:rPr>
            </w:pPr>
          </w:p>
          <w:p w14:paraId="7D626F7B" w14:textId="4025E3CC" w:rsidR="00FA097D" w:rsidRPr="00551C00" w:rsidRDefault="00FA097D"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Để thống nhất với Luật Xử lý vi phạm hành chính, Bộ KH&amp;CN kiến nghị sửa đổi, bổ sung khoản này</w:t>
            </w:r>
          </w:p>
        </w:tc>
      </w:tr>
      <w:tr w:rsidR="00FA097D" w:rsidRPr="00551C00" w14:paraId="49562602" w14:textId="7F244B60" w:rsidTr="00CB3A94">
        <w:trPr>
          <w:trHeight w:val="259"/>
        </w:trPr>
        <w:tc>
          <w:tcPr>
            <w:tcW w:w="926" w:type="dxa"/>
          </w:tcPr>
          <w:p w14:paraId="0BF0F842" w14:textId="77777777" w:rsidR="00FA097D" w:rsidRPr="00551C00" w:rsidRDefault="00FA097D" w:rsidP="00815E88">
            <w:pPr>
              <w:pStyle w:val="ListParagraph"/>
              <w:widowControl w:val="0"/>
              <w:numPr>
                <w:ilvl w:val="0"/>
                <w:numId w:val="1"/>
              </w:numPr>
              <w:spacing w:before="20" w:after="20"/>
              <w:contextualSpacing w:val="0"/>
              <w:rPr>
                <w:rFonts w:ascii="Times New Roman" w:hAnsi="Times New Roman" w:cs="Times New Roman"/>
                <w:bCs/>
                <w:sz w:val="26"/>
                <w:szCs w:val="26"/>
              </w:rPr>
            </w:pPr>
          </w:p>
        </w:tc>
        <w:tc>
          <w:tcPr>
            <w:tcW w:w="4461" w:type="dxa"/>
          </w:tcPr>
          <w:p w14:paraId="5CA1FF54" w14:textId="77777777" w:rsidR="00FA097D" w:rsidRPr="00551C00" w:rsidRDefault="00FA097D" w:rsidP="00815E88">
            <w:pPr>
              <w:widowControl w:val="0"/>
              <w:spacing w:before="20" w:after="20"/>
              <w:outlineLvl w:val="2"/>
              <w:rPr>
                <w:rFonts w:ascii="Times New Roman" w:hAnsi="Times New Roman" w:cs="Times New Roman"/>
                <w:b/>
                <w:bCs/>
                <w:sz w:val="26"/>
                <w:szCs w:val="26"/>
                <w:lang w:val="pt-BR"/>
              </w:rPr>
            </w:pPr>
            <w:bookmarkStart w:id="22" w:name="_Toc168457124"/>
            <w:r w:rsidRPr="00551C00">
              <w:rPr>
                <w:rFonts w:ascii="Times New Roman" w:hAnsi="Times New Roman" w:cs="Times New Roman"/>
                <w:b/>
                <w:bCs/>
                <w:sz w:val="26"/>
                <w:szCs w:val="26"/>
                <w:lang w:val="pt-BR"/>
              </w:rPr>
              <w:t xml:space="preserve">Điều 48. Đoàn kiểm tra </w:t>
            </w:r>
          </w:p>
          <w:p w14:paraId="3670A87C" w14:textId="1EBD1617" w:rsidR="00FA097D" w:rsidRPr="00551C00" w:rsidRDefault="00FA097D" w:rsidP="00815E88">
            <w:pPr>
              <w:widowControl w:val="0"/>
              <w:spacing w:before="20" w:after="20"/>
              <w:jc w:val="both"/>
              <w:rPr>
                <w:rFonts w:ascii="Times New Roman" w:hAnsi="Times New Roman" w:cs="Times New Roman"/>
                <w:sz w:val="26"/>
                <w:szCs w:val="26"/>
                <w:lang w:val="pt-BR"/>
              </w:rPr>
            </w:pPr>
            <w:r w:rsidRPr="00551C00">
              <w:rPr>
                <w:rFonts w:ascii="Times New Roman" w:hAnsi="Times New Roman" w:cs="Times New Roman"/>
                <w:sz w:val="26"/>
                <w:szCs w:val="26"/>
                <w:lang w:val="pt-BR"/>
              </w:rPr>
              <w:t>2. Đoàn kiểm tra phải</w:t>
            </w:r>
            <w:r w:rsidRPr="00551C00">
              <w:rPr>
                <w:rFonts w:ascii="Times New Roman" w:hAnsi="Times New Roman" w:cs="Times New Roman"/>
                <w:b/>
                <w:sz w:val="26"/>
                <w:szCs w:val="26"/>
                <w:lang w:val="pt-BR"/>
              </w:rPr>
              <w:t xml:space="preserve"> </w:t>
            </w:r>
            <w:r w:rsidRPr="00551C00">
              <w:rPr>
                <w:rFonts w:ascii="Times New Roman" w:hAnsi="Times New Roman" w:cs="Times New Roman"/>
                <w:sz w:val="26"/>
                <w:szCs w:val="26"/>
                <w:lang w:val="pt-BR"/>
              </w:rPr>
              <w:t>có ít nhất năm mươi phần trăm số thành viên là kiểm soát viên chất lượng.</w:t>
            </w:r>
            <w:bookmarkEnd w:id="22"/>
          </w:p>
        </w:tc>
        <w:tc>
          <w:tcPr>
            <w:tcW w:w="4961" w:type="dxa"/>
          </w:tcPr>
          <w:p w14:paraId="1AFC72D8" w14:textId="50F349EF" w:rsidR="00FA097D" w:rsidRPr="00551C00" w:rsidRDefault="00FA097D" w:rsidP="00815E88">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shd w:val="clear" w:color="auto" w:fill="FFFFFF"/>
              </w:rPr>
              <w:t xml:space="preserve">2. </w:t>
            </w:r>
            <w:bookmarkStart w:id="23" w:name="_Hlk175220161"/>
            <w:r w:rsidRPr="00551C00">
              <w:rPr>
                <w:rFonts w:ascii="Times New Roman" w:hAnsi="Times New Roman" w:cs="Times New Roman"/>
                <w:sz w:val="26"/>
                <w:szCs w:val="26"/>
                <w:shd w:val="clear" w:color="auto" w:fill="FFFFFF"/>
              </w:rPr>
              <w:t xml:space="preserve">Đoàn kiểm tra phải có </w:t>
            </w:r>
            <w:r w:rsidRPr="00551C00">
              <w:rPr>
                <w:rFonts w:ascii="Times New Roman" w:hAnsi="Times New Roman" w:cs="Times New Roman"/>
                <w:b/>
                <w:i/>
                <w:sz w:val="26"/>
                <w:szCs w:val="26"/>
                <w:shd w:val="clear" w:color="auto" w:fill="FFFFFF"/>
              </w:rPr>
              <w:t>kiểm soát viên chất lượng là thành viên</w:t>
            </w:r>
            <w:bookmarkEnd w:id="23"/>
          </w:p>
        </w:tc>
        <w:tc>
          <w:tcPr>
            <w:tcW w:w="5103" w:type="dxa"/>
          </w:tcPr>
          <w:p w14:paraId="61CE7B1E" w14:textId="0D917C9E" w:rsidR="00FA097D" w:rsidRPr="00551C00" w:rsidRDefault="00FA097D" w:rsidP="00815E88">
            <w:pPr>
              <w:widowControl w:val="0"/>
              <w:spacing w:before="20" w:after="20"/>
              <w:jc w:val="both"/>
              <w:rPr>
                <w:rFonts w:ascii="Times New Roman" w:hAnsi="Times New Roman" w:cs="Times New Roman"/>
                <w:sz w:val="26"/>
                <w:szCs w:val="26"/>
                <w:lang w:val="pt-BR"/>
              </w:rPr>
            </w:pPr>
            <w:r w:rsidRPr="00551C00">
              <w:rPr>
                <w:rFonts w:ascii="Times New Roman" w:hAnsi="Times New Roman" w:cs="Times New Roman"/>
                <w:sz w:val="26"/>
                <w:szCs w:val="26"/>
              </w:rPr>
              <w:t xml:space="preserve">Hiện nay, đội ngũ công chức kiểm soát viên chất lượng còn mỏng, hàng năm số lượng không được tăng thêm do chưa được đào tạo, cấp chứng chỉ để đủ điều kiện chuyển ngạch kiểm soát viên chất lượng. Đồng thời, Điều 48 </w:t>
            </w:r>
            <w:r w:rsidRPr="00551C00">
              <w:rPr>
                <w:rFonts w:ascii="Times New Roman" w:hAnsi="Times New Roman" w:cs="Times New Roman"/>
                <w:color w:val="000000"/>
                <w:sz w:val="26"/>
                <w:szCs w:val="26"/>
              </w:rPr>
              <w:t xml:space="preserve">Luật </w:t>
            </w:r>
            <w:r w:rsidRPr="00551C00">
              <w:rPr>
                <w:rFonts w:ascii="Times New Roman" w:hAnsi="Times New Roman" w:cs="Times New Roman"/>
                <w:sz w:val="26"/>
                <w:szCs w:val="26"/>
              </w:rPr>
              <w:t xml:space="preserve">Chất lượng sản phẩm, hàng hóa quy định về Đoàn kiểm tra và Kiểm soát viên chất lượng gây khó khăn cho công tác kiểm tra chất lượng sản phẩm, hàng hóa do quy định ít nhất 50% số thành viên tham gia Đoàn kiểm tra là kiểm soát viên chất lượng (được bổ nhiệm vào ngạch kiểm soát viên chất lượng). Do đó, Bộ KH&amp;CN kiến nghị chỉnh sửa nội dung này </w:t>
            </w:r>
            <w:r w:rsidRPr="00551C00">
              <w:rPr>
                <w:rFonts w:ascii="Times New Roman" w:hAnsi="Times New Roman" w:cs="Times New Roman"/>
                <w:sz w:val="26"/>
                <w:szCs w:val="26"/>
                <w:lang w:val="pt-BR"/>
              </w:rPr>
              <w:t>cho phù hợp với tình hình thực tế</w:t>
            </w:r>
          </w:p>
        </w:tc>
      </w:tr>
      <w:tr w:rsidR="002E3F07" w:rsidRPr="00551C00" w14:paraId="03BCCAC5" w14:textId="77777777" w:rsidTr="00CB3A94">
        <w:trPr>
          <w:trHeight w:val="259"/>
        </w:trPr>
        <w:tc>
          <w:tcPr>
            <w:tcW w:w="926" w:type="dxa"/>
          </w:tcPr>
          <w:p w14:paraId="449874A4" w14:textId="77777777" w:rsidR="002E3F07" w:rsidRPr="00551C00" w:rsidRDefault="002E3F07" w:rsidP="002E3F07">
            <w:pPr>
              <w:pStyle w:val="ListParagraph"/>
              <w:widowControl w:val="0"/>
              <w:numPr>
                <w:ilvl w:val="0"/>
                <w:numId w:val="1"/>
              </w:numPr>
              <w:spacing w:before="20" w:after="20"/>
              <w:contextualSpacing w:val="0"/>
              <w:rPr>
                <w:rFonts w:ascii="Times New Roman" w:hAnsi="Times New Roman" w:cs="Times New Roman"/>
                <w:bCs/>
                <w:sz w:val="26"/>
                <w:szCs w:val="26"/>
              </w:rPr>
            </w:pPr>
          </w:p>
        </w:tc>
        <w:tc>
          <w:tcPr>
            <w:tcW w:w="4461" w:type="dxa"/>
          </w:tcPr>
          <w:p w14:paraId="29C3B35F" w14:textId="77777777" w:rsidR="002E3F07" w:rsidRPr="00551C00" w:rsidRDefault="002E3F07" w:rsidP="002E3F07">
            <w:pPr>
              <w:keepNext/>
              <w:widowControl w:val="0"/>
              <w:spacing w:before="20" w:after="20"/>
              <w:jc w:val="both"/>
              <w:outlineLvl w:val="2"/>
              <w:rPr>
                <w:rFonts w:ascii="Times New Roman" w:hAnsi="Times New Roman" w:cs="Times New Roman"/>
                <w:b/>
                <w:bCs/>
                <w:sz w:val="26"/>
                <w:szCs w:val="26"/>
                <w:lang w:val="pt-BR"/>
              </w:rPr>
            </w:pPr>
            <w:r w:rsidRPr="00551C00">
              <w:rPr>
                <w:rFonts w:ascii="Times New Roman" w:hAnsi="Times New Roman" w:cs="Times New Roman"/>
                <w:b/>
                <w:bCs/>
                <w:sz w:val="26"/>
                <w:szCs w:val="26"/>
                <w:lang w:val="pt-BR"/>
              </w:rPr>
              <w:t xml:space="preserve">Điều 49. Nhiệm vụ, quyền hạn của đoàn kiểm tra </w:t>
            </w:r>
          </w:p>
          <w:p w14:paraId="53C4FA22" w14:textId="77777777" w:rsidR="002E3F07" w:rsidRPr="00551C00" w:rsidRDefault="002E3F07" w:rsidP="002E3F07">
            <w:pPr>
              <w:keepNext/>
              <w:widowControl w:val="0"/>
              <w:spacing w:before="20" w:after="20"/>
              <w:jc w:val="both"/>
              <w:rPr>
                <w:rFonts w:ascii="Times New Roman" w:hAnsi="Times New Roman" w:cs="Times New Roman"/>
                <w:bCs/>
                <w:iCs/>
                <w:sz w:val="26"/>
                <w:szCs w:val="26"/>
                <w:lang w:val="pt-BR"/>
              </w:rPr>
            </w:pPr>
            <w:r w:rsidRPr="00551C00">
              <w:rPr>
                <w:rFonts w:ascii="Times New Roman" w:hAnsi="Times New Roman" w:cs="Times New Roman"/>
                <w:bCs/>
                <w:iCs/>
                <w:sz w:val="26"/>
                <w:szCs w:val="26"/>
                <w:lang w:val="pt-BR"/>
              </w:rPr>
              <w:t xml:space="preserve">Trong quá trình kiểm tra chất lượng sản </w:t>
            </w:r>
            <w:r w:rsidRPr="00551C00">
              <w:rPr>
                <w:rFonts w:ascii="Times New Roman" w:hAnsi="Times New Roman" w:cs="Times New Roman"/>
                <w:bCs/>
                <w:iCs/>
                <w:sz w:val="26"/>
                <w:szCs w:val="26"/>
                <w:lang w:val="pt-BR"/>
              </w:rPr>
              <w:lastRenderedPageBreak/>
              <w:t>phẩm, hàng hoá, đoàn kiểm tra có những nhiệm vụ, quyền hạn sau đây:</w:t>
            </w:r>
          </w:p>
          <w:p w14:paraId="27BF9FBB" w14:textId="46BCD426" w:rsidR="002E3F07" w:rsidRPr="00551C00" w:rsidRDefault="002E3F07" w:rsidP="002E3F07">
            <w:pPr>
              <w:widowControl w:val="0"/>
              <w:spacing w:before="20" w:after="20"/>
              <w:jc w:val="both"/>
              <w:outlineLvl w:val="2"/>
              <w:rPr>
                <w:rFonts w:ascii="Times New Roman" w:hAnsi="Times New Roman" w:cs="Times New Roman"/>
                <w:b/>
                <w:bCs/>
                <w:sz w:val="26"/>
                <w:szCs w:val="26"/>
                <w:lang w:val="pt-BR"/>
              </w:rPr>
            </w:pPr>
            <w:r w:rsidRPr="00551C00">
              <w:rPr>
                <w:rFonts w:ascii="Times New Roman" w:hAnsi="Times New Roman" w:cs="Times New Roman"/>
                <w:bCs/>
                <w:iCs/>
                <w:sz w:val="26"/>
                <w:szCs w:val="26"/>
                <w:lang w:val="pt-BR"/>
              </w:rPr>
              <w:t>1. Yêu cầu tổ chức, cá nhân sản xuất, kinh doanh xuất trình các tài liệu liên quan đến sản phẩm, hàng hoá theo nội dung kiểm tra quy định tại Điều 27 và xử lý vi phạm trong quá trình kiểm tra theo quy định tại Điều 30 và Điều 40 của Luật này; khi cần thiết, yêu cầu tổ chức, cá nhân sản xuất, kinh doanh cung cấp bản sao các tài liệu quy định tại khoản này</w:t>
            </w:r>
          </w:p>
        </w:tc>
        <w:tc>
          <w:tcPr>
            <w:tcW w:w="4961" w:type="dxa"/>
          </w:tcPr>
          <w:p w14:paraId="35BE0986" w14:textId="77777777" w:rsidR="002E3F07" w:rsidRPr="00551C00" w:rsidRDefault="002E3F07" w:rsidP="002E3F07">
            <w:pPr>
              <w:widowControl w:val="0"/>
              <w:spacing w:before="20" w:after="20"/>
              <w:jc w:val="both"/>
              <w:rPr>
                <w:rFonts w:ascii="Times New Roman" w:hAnsi="Times New Roman"/>
                <w:i/>
                <w:sz w:val="26"/>
                <w:szCs w:val="26"/>
                <w:shd w:val="clear" w:color="auto" w:fill="FFFFFF"/>
              </w:rPr>
            </w:pPr>
          </w:p>
          <w:p w14:paraId="0D653C97" w14:textId="77777777" w:rsidR="002E3F07" w:rsidRPr="00551C00" w:rsidRDefault="002E3F07" w:rsidP="002E3F07">
            <w:pPr>
              <w:widowControl w:val="0"/>
              <w:spacing w:before="20" w:after="20"/>
              <w:jc w:val="both"/>
              <w:rPr>
                <w:rFonts w:ascii="Times New Roman" w:hAnsi="Times New Roman"/>
                <w:i/>
                <w:sz w:val="26"/>
                <w:szCs w:val="26"/>
                <w:shd w:val="clear" w:color="auto" w:fill="FFFFFF"/>
              </w:rPr>
            </w:pPr>
          </w:p>
          <w:p w14:paraId="3AC4D356" w14:textId="77777777" w:rsidR="002E3F07" w:rsidRPr="00551C00" w:rsidRDefault="002E3F07" w:rsidP="002E3F07">
            <w:pPr>
              <w:widowControl w:val="0"/>
              <w:spacing w:before="20" w:after="20"/>
              <w:jc w:val="both"/>
              <w:rPr>
                <w:rFonts w:ascii="Times New Roman" w:hAnsi="Times New Roman"/>
                <w:i/>
                <w:sz w:val="26"/>
                <w:szCs w:val="26"/>
                <w:shd w:val="clear" w:color="auto" w:fill="FFFFFF"/>
              </w:rPr>
            </w:pPr>
          </w:p>
          <w:p w14:paraId="26948DA1" w14:textId="1AAD5B85" w:rsidR="002E3F07" w:rsidRPr="00551C00" w:rsidRDefault="002E3F07" w:rsidP="002E3F07">
            <w:pPr>
              <w:widowControl w:val="0"/>
              <w:spacing w:before="20" w:after="20"/>
              <w:jc w:val="both"/>
              <w:rPr>
                <w:rFonts w:ascii="Times New Roman" w:hAnsi="Times New Roman"/>
                <w:i/>
                <w:sz w:val="26"/>
                <w:szCs w:val="26"/>
                <w:shd w:val="clear" w:color="auto" w:fill="FFFFFF"/>
              </w:rPr>
            </w:pPr>
          </w:p>
          <w:p w14:paraId="079CB584" w14:textId="77777777" w:rsidR="002E3F07" w:rsidRPr="00551C00" w:rsidRDefault="002E3F07" w:rsidP="002E3F07">
            <w:pPr>
              <w:widowControl w:val="0"/>
              <w:spacing w:before="20" w:after="20"/>
              <w:jc w:val="both"/>
              <w:rPr>
                <w:rFonts w:ascii="Times New Roman" w:hAnsi="Times New Roman"/>
                <w:i/>
                <w:sz w:val="26"/>
                <w:szCs w:val="26"/>
                <w:shd w:val="clear" w:color="auto" w:fill="FFFFFF"/>
              </w:rPr>
            </w:pPr>
          </w:p>
          <w:p w14:paraId="7D5F9A4D" w14:textId="2BEC62BC" w:rsidR="002E3F07" w:rsidRPr="00551C00" w:rsidRDefault="002E3F07" w:rsidP="002E3F07">
            <w:pPr>
              <w:widowControl w:val="0"/>
              <w:spacing w:before="20" w:after="20"/>
              <w:jc w:val="both"/>
              <w:rPr>
                <w:rFonts w:ascii="Times New Roman" w:hAnsi="Times New Roman" w:cs="Times New Roman"/>
                <w:sz w:val="26"/>
                <w:szCs w:val="26"/>
                <w:shd w:val="clear" w:color="auto" w:fill="FFFFFF"/>
              </w:rPr>
            </w:pPr>
            <w:r w:rsidRPr="00551C00">
              <w:rPr>
                <w:rFonts w:ascii="Times New Roman" w:hAnsi="Times New Roman"/>
                <w:i/>
                <w:sz w:val="26"/>
                <w:szCs w:val="26"/>
                <w:shd w:val="clear" w:color="auto" w:fill="FFFFFF"/>
              </w:rPr>
              <w:t xml:space="preserve">1. Yêu cầu tổ chức, cá nhân sản xuất, kinh doanh xuất trình các tài liệu liên quan đến sản phẩm, hàng hóa theo nội dung kiểm tra quy định tại Điều 27 và xử lý vi phạm trong quá trình kiểm tra </w:t>
            </w:r>
            <w:r w:rsidRPr="00551C00">
              <w:rPr>
                <w:rFonts w:ascii="Times New Roman" w:hAnsi="Times New Roman"/>
                <w:b/>
                <w:i/>
                <w:sz w:val="26"/>
                <w:szCs w:val="26"/>
                <w:shd w:val="clear" w:color="auto" w:fill="FFFFFF"/>
              </w:rPr>
              <w:t>theo quy định của Chính phủ</w:t>
            </w:r>
            <w:r w:rsidRPr="00551C00">
              <w:rPr>
                <w:rFonts w:ascii="Times New Roman" w:hAnsi="Times New Roman"/>
                <w:i/>
                <w:sz w:val="26"/>
                <w:szCs w:val="26"/>
                <w:shd w:val="clear" w:color="auto" w:fill="FFFFFF"/>
              </w:rPr>
              <w:t>; khi cần thiết, yêu cầu tổ chức, cá nhân sản xuất, kinh doanh cung cấp bản sao các tài liệu quy định tại khoản này</w:t>
            </w:r>
          </w:p>
        </w:tc>
        <w:tc>
          <w:tcPr>
            <w:tcW w:w="5103" w:type="dxa"/>
          </w:tcPr>
          <w:p w14:paraId="57AF8637" w14:textId="2611F21F" w:rsidR="002E3F07" w:rsidRPr="00551C00" w:rsidRDefault="002E3F07" w:rsidP="002E3F07">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lastRenderedPageBreak/>
              <w:t xml:space="preserve">Thực hiện theo chỉ đạo </w:t>
            </w:r>
            <w:r w:rsidRPr="00551C00">
              <w:rPr>
                <w:rFonts w:ascii="Times New Roman" w:hAnsi="Times New Roman"/>
                <w:color w:val="000000"/>
                <w:sz w:val="26"/>
                <w:szCs w:val="26"/>
                <w:shd w:val="clear" w:color="auto" w:fill="FFFFFF"/>
                <w:lang w:val="nl-NL"/>
              </w:rPr>
              <w:t xml:space="preserve">đổi mới trong xây dựng pháp luật của Tổng bí thư Tô Lâm, Chủ tịch Quốc hội Trần Thanh Mẫn, dự thảo luật đã kiến nghị bãi bỏ quy định tại </w:t>
            </w:r>
            <w:r w:rsidRPr="00551C00">
              <w:rPr>
                <w:rFonts w:ascii="Times New Roman" w:hAnsi="Times New Roman"/>
                <w:sz w:val="26"/>
                <w:szCs w:val="26"/>
                <w:lang w:val="nl-NL"/>
              </w:rPr>
              <w:t xml:space="preserve">Điều 30 về xử lý vi </w:t>
            </w:r>
            <w:r w:rsidRPr="00551C00">
              <w:rPr>
                <w:rFonts w:ascii="Times New Roman" w:hAnsi="Times New Roman"/>
                <w:sz w:val="26"/>
                <w:szCs w:val="26"/>
                <w:lang w:val="nl-NL"/>
              </w:rPr>
              <w:lastRenderedPageBreak/>
              <w:t>phạm trong quá trình kiểm tra chất lượng sản phẩm trong sản xuất, Điều 40 về xử lý vi phạm trong quá trình kiểm tra chất lượng hàng hóa lưu thông trên thị trường và giao Chính phủ quy định cụ thể nội dung này nên Bộ KH&amp;CN kiến nghị sửa đổi, bổ sung nội dung này để thống nhất trong dự thảo luật.</w:t>
            </w:r>
          </w:p>
        </w:tc>
      </w:tr>
      <w:tr w:rsidR="002E3F07" w:rsidRPr="00551C00" w14:paraId="21A1ECD2" w14:textId="18730C5D" w:rsidTr="00CB3A94">
        <w:trPr>
          <w:trHeight w:val="259"/>
        </w:trPr>
        <w:tc>
          <w:tcPr>
            <w:tcW w:w="926" w:type="dxa"/>
          </w:tcPr>
          <w:p w14:paraId="4EEB1FE9" w14:textId="77777777" w:rsidR="002E3F07" w:rsidRPr="00551C00" w:rsidRDefault="002E3F07" w:rsidP="002E3F07">
            <w:pPr>
              <w:pStyle w:val="ListParagraph"/>
              <w:widowControl w:val="0"/>
              <w:numPr>
                <w:ilvl w:val="0"/>
                <w:numId w:val="1"/>
              </w:numPr>
              <w:spacing w:before="20" w:after="20"/>
              <w:contextualSpacing w:val="0"/>
              <w:rPr>
                <w:rFonts w:ascii="Times New Roman" w:hAnsi="Times New Roman" w:cs="Times New Roman"/>
                <w:bCs/>
                <w:sz w:val="26"/>
                <w:szCs w:val="26"/>
              </w:rPr>
            </w:pPr>
          </w:p>
        </w:tc>
        <w:tc>
          <w:tcPr>
            <w:tcW w:w="4461" w:type="dxa"/>
          </w:tcPr>
          <w:p w14:paraId="69C1D144" w14:textId="77777777" w:rsidR="002E3F07" w:rsidRPr="00551C00" w:rsidRDefault="002E3F07" w:rsidP="002E3F07">
            <w:pPr>
              <w:widowControl w:val="0"/>
              <w:spacing w:before="20" w:after="20"/>
              <w:outlineLvl w:val="2"/>
              <w:rPr>
                <w:rFonts w:ascii="Times New Roman" w:hAnsi="Times New Roman" w:cs="Times New Roman"/>
                <w:b/>
                <w:bCs/>
                <w:sz w:val="26"/>
                <w:szCs w:val="26"/>
                <w:lang w:val="pt-BR"/>
              </w:rPr>
            </w:pPr>
            <w:r w:rsidRPr="00551C00">
              <w:rPr>
                <w:rFonts w:ascii="Times New Roman" w:hAnsi="Times New Roman" w:cs="Times New Roman"/>
                <w:b/>
                <w:bCs/>
                <w:sz w:val="26"/>
                <w:szCs w:val="26"/>
                <w:lang w:val="pt-BR"/>
              </w:rPr>
              <w:t>Điều 50. Kiểm soát viên chất lượng</w:t>
            </w:r>
          </w:p>
          <w:p w14:paraId="2D3417AB" w14:textId="36956EA7" w:rsidR="002E3F07" w:rsidRPr="00551C00" w:rsidRDefault="002E3F07" w:rsidP="002E3F07">
            <w:pPr>
              <w:widowControl w:val="0"/>
              <w:spacing w:before="20" w:after="20"/>
              <w:jc w:val="both"/>
              <w:outlineLvl w:val="2"/>
              <w:rPr>
                <w:rFonts w:ascii="Times New Roman" w:hAnsi="Times New Roman" w:cs="Times New Roman"/>
                <w:bCs/>
                <w:sz w:val="26"/>
                <w:szCs w:val="26"/>
                <w:lang w:val="pt-BR"/>
              </w:rPr>
            </w:pPr>
            <w:r w:rsidRPr="00551C00">
              <w:rPr>
                <w:rFonts w:ascii="Times New Roman" w:hAnsi="Times New Roman" w:cs="Times New Roman"/>
                <w:bCs/>
                <w:sz w:val="26"/>
                <w:szCs w:val="26"/>
                <w:lang w:val="pt-BR"/>
              </w:rPr>
              <w:t xml:space="preserve">1. </w:t>
            </w:r>
            <w:r w:rsidRPr="00551C00">
              <w:rPr>
                <w:rFonts w:ascii="Times New Roman" w:hAnsi="Times New Roman"/>
                <w:sz w:val="26"/>
                <w:szCs w:val="26"/>
              </w:rPr>
              <w:t>Kiểm soát viên chất lượng là công chức được bổ nhiệm vào ngạch kiểm soát viên chất lượng thuộc cơ quan kiểm tra chất lượng sản phẩm, hàng hóa</w:t>
            </w:r>
          </w:p>
        </w:tc>
        <w:tc>
          <w:tcPr>
            <w:tcW w:w="4961" w:type="dxa"/>
          </w:tcPr>
          <w:p w14:paraId="7202AFFA" w14:textId="77777777" w:rsidR="002E3F07" w:rsidRPr="00551C00" w:rsidRDefault="002E3F07" w:rsidP="002E3F07">
            <w:pPr>
              <w:widowControl w:val="0"/>
              <w:spacing w:before="20" w:after="20"/>
              <w:jc w:val="both"/>
              <w:rPr>
                <w:rFonts w:ascii="Times New Roman" w:hAnsi="Times New Roman"/>
                <w:sz w:val="26"/>
                <w:szCs w:val="26"/>
              </w:rPr>
            </w:pPr>
            <w:r w:rsidRPr="00551C00">
              <w:rPr>
                <w:rFonts w:ascii="Times New Roman" w:hAnsi="Times New Roman"/>
                <w:sz w:val="26"/>
                <w:szCs w:val="26"/>
              </w:rPr>
              <w:t xml:space="preserve"> </w:t>
            </w:r>
          </w:p>
          <w:p w14:paraId="427CD5C9" w14:textId="6C2603A7" w:rsidR="002E3F07" w:rsidRPr="00551C00" w:rsidRDefault="002E3F07" w:rsidP="002E3F07">
            <w:pPr>
              <w:widowControl w:val="0"/>
              <w:spacing w:before="20" w:after="20"/>
              <w:jc w:val="both"/>
              <w:rPr>
                <w:rFonts w:ascii="Times New Roman" w:hAnsi="Times New Roman"/>
                <w:bCs/>
                <w:iCs/>
                <w:sz w:val="26"/>
                <w:szCs w:val="26"/>
              </w:rPr>
            </w:pPr>
            <w:r w:rsidRPr="00551C00">
              <w:rPr>
                <w:rFonts w:ascii="Times New Roman" w:hAnsi="Times New Roman"/>
                <w:sz w:val="26"/>
                <w:szCs w:val="26"/>
              </w:rPr>
              <w:t xml:space="preserve">1. Kiểm soát viên chất lượng là công chức, </w:t>
            </w:r>
            <w:r w:rsidRPr="00551C00">
              <w:rPr>
                <w:rFonts w:ascii="Times New Roman" w:hAnsi="Times New Roman"/>
                <w:b/>
                <w:i/>
                <w:sz w:val="26"/>
                <w:szCs w:val="26"/>
              </w:rPr>
              <w:t>sĩ quan trong lực lượng vũ trang nhân dân</w:t>
            </w:r>
            <w:r w:rsidRPr="00551C00">
              <w:rPr>
                <w:rFonts w:ascii="Times New Roman" w:hAnsi="Times New Roman"/>
                <w:sz w:val="26"/>
                <w:szCs w:val="26"/>
              </w:rPr>
              <w:t xml:space="preserve"> được bổ nhiệm vào ngạch kiểm soát viên chất lượng thuộc cơ quan kiểm tra chất lượng sản phẩm, hàng hóa.”.</w:t>
            </w:r>
          </w:p>
        </w:tc>
        <w:tc>
          <w:tcPr>
            <w:tcW w:w="5103" w:type="dxa"/>
          </w:tcPr>
          <w:p w14:paraId="503770B2" w14:textId="77777777" w:rsidR="002E3F07" w:rsidRPr="00551C00" w:rsidRDefault="002E3F07" w:rsidP="002E3F07">
            <w:pPr>
              <w:widowControl w:val="0"/>
              <w:spacing w:before="20" w:after="20"/>
              <w:jc w:val="both"/>
              <w:rPr>
                <w:rFonts w:ascii="Times New Roman" w:hAnsi="Times New Roman" w:cs="Times New Roman"/>
                <w:sz w:val="26"/>
                <w:szCs w:val="26"/>
              </w:rPr>
            </w:pPr>
          </w:p>
          <w:p w14:paraId="4A22519E" w14:textId="2578AB54" w:rsidR="002E3F07" w:rsidRPr="00551C00" w:rsidRDefault="002E3F07" w:rsidP="002E3F07">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Tiếp thu ý kiến của Bộ Công an để phù hợp với lực lượng vũ trang nhân dân</w:t>
            </w:r>
          </w:p>
        </w:tc>
      </w:tr>
      <w:tr w:rsidR="002E3F07" w:rsidRPr="00551C00" w14:paraId="2599FC7E" w14:textId="77777777" w:rsidTr="00CB3A94">
        <w:trPr>
          <w:trHeight w:val="259"/>
        </w:trPr>
        <w:tc>
          <w:tcPr>
            <w:tcW w:w="926" w:type="dxa"/>
          </w:tcPr>
          <w:p w14:paraId="7FCB6237" w14:textId="77777777" w:rsidR="002E3F07" w:rsidRPr="00551C00" w:rsidRDefault="002E3F07" w:rsidP="002E3F07">
            <w:pPr>
              <w:pStyle w:val="ListParagraph"/>
              <w:widowControl w:val="0"/>
              <w:numPr>
                <w:ilvl w:val="0"/>
                <w:numId w:val="1"/>
              </w:numPr>
              <w:spacing w:before="20" w:after="20"/>
              <w:contextualSpacing w:val="0"/>
              <w:rPr>
                <w:rFonts w:ascii="Times New Roman" w:hAnsi="Times New Roman" w:cs="Times New Roman"/>
                <w:bCs/>
                <w:sz w:val="26"/>
                <w:szCs w:val="26"/>
              </w:rPr>
            </w:pPr>
          </w:p>
        </w:tc>
        <w:tc>
          <w:tcPr>
            <w:tcW w:w="4461" w:type="dxa"/>
          </w:tcPr>
          <w:p w14:paraId="1F784358" w14:textId="77777777" w:rsidR="002E3F07" w:rsidRPr="00551C00" w:rsidRDefault="002E3F07" w:rsidP="002E3F07">
            <w:pPr>
              <w:keepNext/>
              <w:widowControl w:val="0"/>
              <w:spacing w:before="20" w:after="20"/>
              <w:jc w:val="both"/>
              <w:outlineLvl w:val="2"/>
              <w:rPr>
                <w:rFonts w:ascii="Times New Roman" w:hAnsi="Times New Roman" w:cs="Times New Roman"/>
                <w:b/>
                <w:bCs/>
                <w:sz w:val="26"/>
                <w:szCs w:val="26"/>
                <w:lang w:val="pt-BR"/>
              </w:rPr>
            </w:pPr>
            <w:r w:rsidRPr="00551C00">
              <w:rPr>
                <w:rFonts w:ascii="Times New Roman" w:hAnsi="Times New Roman" w:cs="Times New Roman"/>
                <w:b/>
                <w:bCs/>
                <w:sz w:val="26"/>
                <w:szCs w:val="26"/>
                <w:lang w:val="pt-BR"/>
              </w:rPr>
              <w:t>Điều 51. Nhiệm vụ, quyền hạn của kiểm soát viên chất lượng</w:t>
            </w:r>
          </w:p>
          <w:p w14:paraId="63BC4B14" w14:textId="77777777" w:rsidR="002E3F07" w:rsidRPr="00551C00" w:rsidRDefault="002E3F07" w:rsidP="002E3F07">
            <w:pPr>
              <w:keepNext/>
              <w:widowControl w:val="0"/>
              <w:spacing w:before="20" w:after="20"/>
              <w:jc w:val="both"/>
              <w:rPr>
                <w:rFonts w:ascii="Times New Roman" w:hAnsi="Times New Roman" w:cs="Times New Roman"/>
                <w:bCs/>
                <w:iCs/>
                <w:spacing w:val="-4"/>
                <w:sz w:val="26"/>
                <w:szCs w:val="26"/>
                <w:lang w:val="pt-BR"/>
              </w:rPr>
            </w:pPr>
            <w:r w:rsidRPr="00551C00">
              <w:rPr>
                <w:rFonts w:ascii="Times New Roman" w:hAnsi="Times New Roman" w:cs="Times New Roman"/>
                <w:bCs/>
                <w:iCs/>
                <w:spacing w:val="-4"/>
                <w:sz w:val="26"/>
                <w:szCs w:val="26"/>
                <w:lang w:val="pt-BR"/>
              </w:rPr>
              <w:t>Trong quá trình kiểm tra chất lượng sản phẩm, hàng hoá, kiểm soát viên chất lượng có những nhiệm vụ, quyền hạn sau đây:</w:t>
            </w:r>
          </w:p>
          <w:p w14:paraId="3883DA6E" w14:textId="49991C60" w:rsidR="002E3F07" w:rsidRPr="00551C00" w:rsidRDefault="002E3F07" w:rsidP="002E3F07">
            <w:pPr>
              <w:widowControl w:val="0"/>
              <w:spacing w:before="20" w:after="20"/>
              <w:jc w:val="both"/>
              <w:outlineLvl w:val="2"/>
              <w:rPr>
                <w:rFonts w:ascii="Times New Roman" w:hAnsi="Times New Roman" w:cs="Times New Roman"/>
                <w:b/>
                <w:bCs/>
                <w:sz w:val="26"/>
                <w:szCs w:val="26"/>
                <w:lang w:val="pt-BR"/>
              </w:rPr>
            </w:pPr>
            <w:r w:rsidRPr="00551C00">
              <w:rPr>
                <w:rFonts w:ascii="Times New Roman" w:hAnsi="Times New Roman" w:cs="Times New Roman"/>
                <w:bCs/>
                <w:iCs/>
                <w:sz w:val="26"/>
                <w:szCs w:val="26"/>
                <w:lang w:val="pt-BR"/>
              </w:rPr>
              <w:t>1. Yêu cầu tổ chức, cá nhân sản xuất, kinh doanh xuất trình các tài liệu liên quan đến sản phẩm, hàng hoá theo nội dung kiểm tra quy định tại khoản 2 Điều 27 và xử lý vi phạm trong quá trình kiểm tra theo quy định tại Điều 40 của Luật này; khi cần thiết, yêu cầu tổ chức, cá nhân sản xuất, kinh doanh cung cấp bản sao các tài liệu quy định tại khoản này</w:t>
            </w:r>
          </w:p>
        </w:tc>
        <w:tc>
          <w:tcPr>
            <w:tcW w:w="4961" w:type="dxa"/>
          </w:tcPr>
          <w:p w14:paraId="3A35C03F" w14:textId="77777777" w:rsidR="002E3F07" w:rsidRPr="00551C00" w:rsidRDefault="002E3F07" w:rsidP="002E3F07">
            <w:pPr>
              <w:widowControl w:val="0"/>
              <w:spacing w:before="20" w:after="20"/>
              <w:jc w:val="both"/>
              <w:rPr>
                <w:rFonts w:ascii="Times New Roman" w:hAnsi="Times New Roman"/>
                <w:sz w:val="26"/>
                <w:szCs w:val="26"/>
              </w:rPr>
            </w:pPr>
          </w:p>
          <w:p w14:paraId="63DDF6FE" w14:textId="77777777" w:rsidR="002E3F07" w:rsidRPr="00551C00" w:rsidRDefault="002E3F07" w:rsidP="002E3F07">
            <w:pPr>
              <w:widowControl w:val="0"/>
              <w:spacing w:before="20" w:after="20"/>
              <w:jc w:val="both"/>
              <w:rPr>
                <w:rFonts w:ascii="Times New Roman" w:hAnsi="Times New Roman"/>
                <w:sz w:val="26"/>
                <w:szCs w:val="26"/>
              </w:rPr>
            </w:pPr>
          </w:p>
          <w:p w14:paraId="5DC8AB5A" w14:textId="77777777" w:rsidR="002E3F07" w:rsidRPr="00551C00" w:rsidRDefault="002E3F07" w:rsidP="002E3F07">
            <w:pPr>
              <w:widowControl w:val="0"/>
              <w:spacing w:before="20" w:after="20"/>
              <w:jc w:val="both"/>
              <w:rPr>
                <w:rFonts w:ascii="Times New Roman" w:hAnsi="Times New Roman"/>
                <w:sz w:val="26"/>
                <w:szCs w:val="26"/>
              </w:rPr>
            </w:pPr>
          </w:p>
          <w:p w14:paraId="3BF5E6EA" w14:textId="77777777" w:rsidR="002E3F07" w:rsidRPr="00551C00" w:rsidRDefault="002E3F07" w:rsidP="002E3F07">
            <w:pPr>
              <w:widowControl w:val="0"/>
              <w:spacing w:before="20" w:after="20"/>
              <w:jc w:val="both"/>
              <w:rPr>
                <w:rFonts w:ascii="Times New Roman" w:hAnsi="Times New Roman"/>
                <w:sz w:val="26"/>
                <w:szCs w:val="26"/>
              </w:rPr>
            </w:pPr>
          </w:p>
          <w:p w14:paraId="4FDDBDC4" w14:textId="77777777" w:rsidR="002E3F07" w:rsidRPr="00551C00" w:rsidRDefault="002E3F07" w:rsidP="002E3F07">
            <w:pPr>
              <w:widowControl w:val="0"/>
              <w:spacing w:before="20" w:after="20"/>
              <w:jc w:val="both"/>
              <w:rPr>
                <w:rFonts w:ascii="Times New Roman" w:hAnsi="Times New Roman"/>
                <w:sz w:val="26"/>
                <w:szCs w:val="26"/>
              </w:rPr>
            </w:pPr>
          </w:p>
          <w:p w14:paraId="355F90F1" w14:textId="16FB0152" w:rsidR="002E3F07" w:rsidRPr="00551C00" w:rsidRDefault="002E3F07" w:rsidP="002E3F07">
            <w:pPr>
              <w:widowControl w:val="0"/>
              <w:spacing w:before="20" w:after="20"/>
              <w:jc w:val="both"/>
              <w:rPr>
                <w:rFonts w:ascii="Times New Roman" w:hAnsi="Times New Roman"/>
                <w:sz w:val="26"/>
                <w:szCs w:val="26"/>
              </w:rPr>
            </w:pPr>
            <w:r w:rsidRPr="00551C00">
              <w:rPr>
                <w:rFonts w:ascii="Times New Roman" w:hAnsi="Times New Roman"/>
                <w:i/>
                <w:sz w:val="26"/>
                <w:szCs w:val="26"/>
                <w:shd w:val="clear" w:color="auto" w:fill="FFFFFF"/>
              </w:rPr>
              <w:t xml:space="preserve">1. Yêu cầu tổ chức, cá nhân sản xuất, kinh doanh xuất trình các tài liệu liên quan đến sản phẩm, hàng hóa theo nội dung kiểm tra quy định tại Điều 27 và xử lý vi phạm trong quá trình kiểm tra </w:t>
            </w:r>
            <w:r w:rsidRPr="00551C00">
              <w:rPr>
                <w:rFonts w:ascii="Times New Roman" w:hAnsi="Times New Roman"/>
                <w:b/>
                <w:i/>
                <w:sz w:val="26"/>
                <w:szCs w:val="26"/>
                <w:shd w:val="clear" w:color="auto" w:fill="FFFFFF"/>
              </w:rPr>
              <w:t>theo quy định của Chính phủ</w:t>
            </w:r>
            <w:r w:rsidRPr="00551C00">
              <w:rPr>
                <w:rFonts w:ascii="Times New Roman" w:hAnsi="Times New Roman"/>
                <w:i/>
                <w:sz w:val="26"/>
                <w:szCs w:val="26"/>
                <w:shd w:val="clear" w:color="auto" w:fill="FFFFFF"/>
              </w:rPr>
              <w:t>; khi cần thiết, yêu cầu tổ chức, cá nhân sản xuất, kinh doanh cung cấp bản sao các tài liệu quy định tại khoản này</w:t>
            </w:r>
          </w:p>
        </w:tc>
        <w:tc>
          <w:tcPr>
            <w:tcW w:w="5103" w:type="dxa"/>
          </w:tcPr>
          <w:p w14:paraId="10443021" w14:textId="77777777" w:rsidR="00551C00" w:rsidRDefault="00551C00" w:rsidP="002E3F07">
            <w:pPr>
              <w:widowControl w:val="0"/>
              <w:spacing w:before="20" w:after="20"/>
              <w:jc w:val="both"/>
              <w:rPr>
                <w:rFonts w:ascii="Times New Roman" w:hAnsi="Times New Roman" w:cs="Times New Roman"/>
                <w:sz w:val="26"/>
                <w:szCs w:val="26"/>
              </w:rPr>
            </w:pPr>
          </w:p>
          <w:p w14:paraId="7C0227C5" w14:textId="77777777" w:rsidR="00551C00" w:rsidRDefault="00551C00" w:rsidP="002E3F07">
            <w:pPr>
              <w:widowControl w:val="0"/>
              <w:spacing w:before="20" w:after="20"/>
              <w:jc w:val="both"/>
              <w:rPr>
                <w:rFonts w:ascii="Times New Roman" w:hAnsi="Times New Roman" w:cs="Times New Roman"/>
                <w:sz w:val="26"/>
                <w:szCs w:val="26"/>
              </w:rPr>
            </w:pPr>
          </w:p>
          <w:p w14:paraId="5626EF47" w14:textId="77777777" w:rsidR="00551C00" w:rsidRDefault="00551C00" w:rsidP="002E3F07">
            <w:pPr>
              <w:widowControl w:val="0"/>
              <w:spacing w:before="20" w:after="20"/>
              <w:jc w:val="both"/>
              <w:rPr>
                <w:rFonts w:ascii="Times New Roman" w:hAnsi="Times New Roman" w:cs="Times New Roman"/>
                <w:sz w:val="26"/>
                <w:szCs w:val="26"/>
              </w:rPr>
            </w:pPr>
          </w:p>
          <w:p w14:paraId="22B62EBC" w14:textId="77777777" w:rsidR="00551C00" w:rsidRDefault="00551C00" w:rsidP="002E3F07">
            <w:pPr>
              <w:widowControl w:val="0"/>
              <w:spacing w:before="20" w:after="20"/>
              <w:jc w:val="both"/>
              <w:rPr>
                <w:rFonts w:ascii="Times New Roman" w:hAnsi="Times New Roman" w:cs="Times New Roman"/>
                <w:sz w:val="26"/>
                <w:szCs w:val="26"/>
              </w:rPr>
            </w:pPr>
          </w:p>
          <w:p w14:paraId="2E48455E" w14:textId="422B9B51" w:rsidR="002E3F07" w:rsidRPr="00551C00" w:rsidRDefault="002E3F07" w:rsidP="002E3F07">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Thực hiện theo chỉ đạo </w:t>
            </w:r>
            <w:r w:rsidRPr="00551C00">
              <w:rPr>
                <w:rFonts w:ascii="Times New Roman" w:hAnsi="Times New Roman"/>
                <w:color w:val="000000"/>
                <w:sz w:val="26"/>
                <w:szCs w:val="26"/>
                <w:shd w:val="clear" w:color="auto" w:fill="FFFFFF"/>
                <w:lang w:val="nl-NL"/>
              </w:rPr>
              <w:t xml:space="preserve">đổi mới trong xây dựng pháp luật của Tổng bí thư Tô Lâm, Chủ tịch Quốc hội Trần Thanh Mẫn, dự thảo luật đã kiến nghị bãi bỏ quy định tại </w:t>
            </w:r>
            <w:r w:rsidRPr="00551C00">
              <w:rPr>
                <w:rFonts w:ascii="Times New Roman" w:hAnsi="Times New Roman"/>
                <w:sz w:val="26"/>
                <w:szCs w:val="26"/>
                <w:lang w:val="nl-NL"/>
              </w:rPr>
              <w:t>Điều 40 về xử lý vi phạm trong quá trình kiểm tra chất lượng hàng hóa lưu thông trên thị trường và giao Chính phủ quy định cụ thể nội dung này nên Bộ KH&amp;CN kiến nghị sửa đổi, bổ sung nội dung này để thống nhất trong dự thảo luật.</w:t>
            </w:r>
          </w:p>
        </w:tc>
      </w:tr>
      <w:tr w:rsidR="002E3F07" w:rsidRPr="00551C00" w14:paraId="24EA49BF" w14:textId="7F2093C2" w:rsidTr="00CB3A94">
        <w:trPr>
          <w:trHeight w:val="259"/>
        </w:trPr>
        <w:tc>
          <w:tcPr>
            <w:tcW w:w="926" w:type="dxa"/>
          </w:tcPr>
          <w:p w14:paraId="24D15531" w14:textId="77777777" w:rsidR="002E3F07" w:rsidRPr="00551C00" w:rsidRDefault="002E3F07" w:rsidP="002E3F07">
            <w:pPr>
              <w:pStyle w:val="ListParagraph"/>
              <w:widowControl w:val="0"/>
              <w:numPr>
                <w:ilvl w:val="0"/>
                <w:numId w:val="1"/>
              </w:numPr>
              <w:spacing w:before="20" w:after="20"/>
              <w:contextualSpacing w:val="0"/>
              <w:jc w:val="both"/>
              <w:rPr>
                <w:rFonts w:ascii="Times New Roman" w:hAnsi="Times New Roman" w:cs="Times New Roman"/>
                <w:bCs/>
                <w:sz w:val="26"/>
                <w:szCs w:val="26"/>
              </w:rPr>
            </w:pPr>
          </w:p>
        </w:tc>
        <w:tc>
          <w:tcPr>
            <w:tcW w:w="4461" w:type="dxa"/>
          </w:tcPr>
          <w:p w14:paraId="708FD366" w14:textId="77777777" w:rsidR="002E3F07" w:rsidRPr="00551C00" w:rsidRDefault="002E3F07" w:rsidP="002E3F07">
            <w:pPr>
              <w:widowControl w:val="0"/>
              <w:spacing w:before="20" w:after="20"/>
              <w:jc w:val="both"/>
              <w:outlineLvl w:val="2"/>
              <w:rPr>
                <w:rFonts w:ascii="Times New Roman Bold" w:hAnsi="Times New Roman Bold" w:cs="Times New Roman"/>
                <w:b/>
                <w:bCs/>
                <w:spacing w:val="-6"/>
                <w:sz w:val="26"/>
                <w:szCs w:val="26"/>
                <w:lang w:val="it-IT"/>
              </w:rPr>
            </w:pPr>
            <w:bookmarkStart w:id="24" w:name="_Toc168457143"/>
            <w:r w:rsidRPr="00551C00">
              <w:rPr>
                <w:rFonts w:ascii="Times New Roman Bold" w:hAnsi="Times New Roman Bold" w:cs="Times New Roman"/>
                <w:b/>
                <w:bCs/>
                <w:spacing w:val="-6"/>
                <w:sz w:val="26"/>
                <w:szCs w:val="26"/>
                <w:lang w:val="it-IT"/>
              </w:rPr>
              <w:t xml:space="preserve">Điều 68. Trách nhiệm quản lý nhà nước </w:t>
            </w:r>
            <w:bookmarkEnd w:id="24"/>
            <w:r w:rsidRPr="00551C00">
              <w:rPr>
                <w:rFonts w:ascii="Times New Roman Bold" w:hAnsi="Times New Roman Bold" w:cs="Times New Roman"/>
                <w:b/>
                <w:bCs/>
                <w:spacing w:val="-6"/>
                <w:sz w:val="26"/>
                <w:szCs w:val="26"/>
                <w:lang w:val="it-IT"/>
              </w:rPr>
              <w:t xml:space="preserve">về chất lượng sản phẩm, hàng hoá </w:t>
            </w:r>
          </w:p>
          <w:p w14:paraId="2473BF50" w14:textId="705500DB" w:rsidR="002E3F07" w:rsidRPr="00551C00" w:rsidRDefault="002E3F07" w:rsidP="002E3F07">
            <w:pPr>
              <w:widowControl w:val="0"/>
              <w:spacing w:before="20" w:after="20"/>
              <w:jc w:val="both"/>
              <w:rPr>
                <w:rFonts w:ascii="Times New Roman" w:hAnsi="Times New Roman" w:cs="Times New Roman"/>
                <w:sz w:val="26"/>
                <w:szCs w:val="26"/>
                <w:lang w:val="it-IT"/>
              </w:rPr>
            </w:pPr>
            <w:r w:rsidRPr="00551C00">
              <w:rPr>
                <w:rFonts w:ascii="Times New Roman" w:hAnsi="Times New Roman" w:cs="Times New Roman"/>
                <w:sz w:val="26"/>
                <w:szCs w:val="26"/>
                <w:lang w:val="it-IT"/>
              </w:rPr>
              <w:t>2. Bộ Khoa học và Công nghệ chịu trách nhiệm trước Chính phủ thực hiện thống nhất quản lý nhà nước về chất lượng sản phẩm, hàng hoá.</w:t>
            </w:r>
          </w:p>
          <w:p w14:paraId="449F0F32" w14:textId="2C39A6AC" w:rsidR="002E3F07" w:rsidRPr="00551C00" w:rsidRDefault="002E3F07" w:rsidP="002E3F07">
            <w:pPr>
              <w:widowControl w:val="0"/>
              <w:spacing w:before="20" w:after="20"/>
              <w:jc w:val="both"/>
              <w:rPr>
                <w:rFonts w:ascii="Times New Roman" w:hAnsi="Times New Roman" w:cs="Times New Roman"/>
                <w:sz w:val="26"/>
                <w:szCs w:val="26"/>
                <w:lang w:val="it-IT"/>
              </w:rPr>
            </w:pPr>
          </w:p>
          <w:p w14:paraId="3ABBD1B4" w14:textId="5268A93A" w:rsidR="002E3F07" w:rsidRPr="00551C00" w:rsidRDefault="002E3F07" w:rsidP="002E3F07">
            <w:pPr>
              <w:widowControl w:val="0"/>
              <w:spacing w:before="20" w:after="20"/>
              <w:jc w:val="both"/>
              <w:rPr>
                <w:rFonts w:ascii="Times New Roman" w:hAnsi="Times New Roman" w:cs="Times New Roman"/>
                <w:sz w:val="26"/>
                <w:szCs w:val="26"/>
                <w:lang w:val="it-IT"/>
              </w:rPr>
            </w:pPr>
          </w:p>
          <w:p w14:paraId="1430F0D0" w14:textId="7F03CA90" w:rsidR="002E3F07" w:rsidRPr="00551C00" w:rsidRDefault="00E8101E" w:rsidP="00E8101E">
            <w:pPr>
              <w:widowControl w:val="0"/>
              <w:tabs>
                <w:tab w:val="left" w:pos="3110"/>
              </w:tabs>
              <w:spacing w:before="20" w:after="20"/>
              <w:jc w:val="both"/>
              <w:rPr>
                <w:rFonts w:ascii="Times New Roman" w:hAnsi="Times New Roman" w:cs="Times New Roman"/>
                <w:sz w:val="16"/>
                <w:szCs w:val="16"/>
                <w:lang w:val="it-IT"/>
              </w:rPr>
            </w:pPr>
            <w:r w:rsidRPr="00551C00">
              <w:rPr>
                <w:rFonts w:ascii="Times New Roman" w:hAnsi="Times New Roman" w:cs="Times New Roman"/>
                <w:sz w:val="16"/>
                <w:szCs w:val="16"/>
                <w:lang w:val="it-IT"/>
              </w:rPr>
              <w:tab/>
            </w:r>
          </w:p>
          <w:p w14:paraId="4F7EECA0" w14:textId="77777777" w:rsidR="00E8101E" w:rsidRPr="00551C00" w:rsidRDefault="00E8101E" w:rsidP="00E8101E">
            <w:pPr>
              <w:widowControl w:val="0"/>
              <w:tabs>
                <w:tab w:val="left" w:pos="3110"/>
              </w:tabs>
              <w:spacing w:before="20" w:after="20"/>
              <w:jc w:val="both"/>
              <w:rPr>
                <w:rFonts w:ascii="Times New Roman" w:hAnsi="Times New Roman" w:cs="Times New Roman"/>
                <w:sz w:val="16"/>
                <w:szCs w:val="16"/>
                <w:lang w:val="it-IT"/>
              </w:rPr>
            </w:pPr>
          </w:p>
          <w:p w14:paraId="38B01143" w14:textId="77777777" w:rsidR="002E3F07" w:rsidRPr="00551C00" w:rsidRDefault="002E3F07" w:rsidP="002E3F07">
            <w:pPr>
              <w:widowControl w:val="0"/>
              <w:spacing w:before="20" w:after="20"/>
              <w:jc w:val="both"/>
              <w:rPr>
                <w:rFonts w:ascii="Times New Roman" w:hAnsi="Times New Roman" w:cs="Times New Roman"/>
                <w:sz w:val="16"/>
                <w:szCs w:val="16"/>
                <w:lang w:val="it-IT"/>
              </w:rPr>
            </w:pPr>
          </w:p>
          <w:p w14:paraId="0DBDFB57" w14:textId="080EB55E" w:rsidR="002E3F07" w:rsidRPr="00551C00" w:rsidRDefault="002E3F07" w:rsidP="002E3F07">
            <w:pPr>
              <w:widowControl w:val="0"/>
              <w:spacing w:before="20" w:after="20"/>
              <w:jc w:val="both"/>
              <w:rPr>
                <w:rFonts w:ascii="Times New Roman" w:hAnsi="Times New Roman" w:cs="Times New Roman"/>
                <w:sz w:val="26"/>
                <w:szCs w:val="26"/>
              </w:rPr>
            </w:pPr>
            <w:r w:rsidRPr="00551C00">
              <w:rPr>
                <w:rFonts w:ascii="Times New Roman" w:hAnsi="Times New Roman" w:cs="Times New Roman"/>
                <w:bCs/>
                <w:iCs/>
                <w:sz w:val="26"/>
                <w:szCs w:val="26"/>
                <w:lang w:val="it-IT"/>
              </w:rPr>
              <w:t>5. Căn cứ vào tình hình phát triển kinh tế-xã hội và yêu cầu quản lý nhà nước về chất lượng sản phẩm, hàng hoá trong từng thời kỳ, Chính phủ quy định cụ thể trách nhiệm quản lý nhà nước của các Bộ quản lý ngành, lĩnh vực đối với sản phẩm, hàng hoá chưa được quy định tại khoản 2 Điều 70 của Luật này</w:t>
            </w:r>
          </w:p>
        </w:tc>
        <w:tc>
          <w:tcPr>
            <w:tcW w:w="4961" w:type="dxa"/>
          </w:tcPr>
          <w:p w14:paraId="37508887" w14:textId="77777777" w:rsidR="002E3F07" w:rsidRPr="00551C00" w:rsidRDefault="002E3F07" w:rsidP="002E3F07">
            <w:pPr>
              <w:pStyle w:val="normal-p"/>
              <w:widowControl w:val="0"/>
              <w:shd w:val="clear" w:color="auto" w:fill="FFFFFF"/>
              <w:spacing w:before="20" w:beforeAutospacing="0" w:after="20" w:afterAutospacing="0"/>
              <w:ind w:firstLine="34"/>
              <w:jc w:val="both"/>
              <w:rPr>
                <w:sz w:val="26"/>
                <w:szCs w:val="26"/>
              </w:rPr>
            </w:pPr>
          </w:p>
          <w:p w14:paraId="2792716B" w14:textId="77777777" w:rsidR="002E3F07" w:rsidRPr="00551C00" w:rsidRDefault="002E3F07" w:rsidP="002E3F07">
            <w:pPr>
              <w:pStyle w:val="normal-p"/>
              <w:widowControl w:val="0"/>
              <w:shd w:val="clear" w:color="auto" w:fill="FFFFFF"/>
              <w:spacing w:before="20" w:beforeAutospacing="0" w:after="20" w:afterAutospacing="0"/>
              <w:ind w:firstLine="34"/>
              <w:jc w:val="both"/>
              <w:rPr>
                <w:sz w:val="26"/>
                <w:szCs w:val="26"/>
              </w:rPr>
            </w:pPr>
          </w:p>
          <w:p w14:paraId="7C7944BA" w14:textId="133F948C" w:rsidR="002E3F07" w:rsidRPr="00551C00" w:rsidRDefault="002E3F07" w:rsidP="002E3F07">
            <w:pPr>
              <w:pStyle w:val="normal-p"/>
              <w:widowControl w:val="0"/>
              <w:shd w:val="clear" w:color="auto" w:fill="FFFFFF"/>
              <w:spacing w:before="20" w:beforeAutospacing="0" w:after="20" w:afterAutospacing="0"/>
              <w:ind w:firstLine="34"/>
              <w:jc w:val="both"/>
              <w:rPr>
                <w:sz w:val="26"/>
                <w:szCs w:val="26"/>
                <w:shd w:val="clear" w:color="auto" w:fill="FFFFFF"/>
              </w:rPr>
            </w:pPr>
            <w:r w:rsidRPr="00551C00">
              <w:rPr>
                <w:sz w:val="26"/>
                <w:szCs w:val="26"/>
              </w:rPr>
              <w:t xml:space="preserve">2. </w:t>
            </w:r>
            <w:bookmarkStart w:id="25" w:name="_Hlk175220344"/>
            <w:r w:rsidRPr="00551C00">
              <w:rPr>
                <w:sz w:val="26"/>
                <w:szCs w:val="26"/>
                <w:shd w:val="clear" w:color="auto" w:fill="FFFFFF"/>
              </w:rPr>
              <w:t xml:space="preserve">Bộ Khoa học và Công nghệ chịu trách nhiệm trước Chính phủ thực hiện thống nhất quản lý nhà nước về chất lượng sản phẩm, hàng hoá, </w:t>
            </w:r>
            <w:r w:rsidRPr="00551C00">
              <w:rPr>
                <w:b/>
                <w:i/>
                <w:sz w:val="26"/>
                <w:szCs w:val="26"/>
                <w:shd w:val="clear" w:color="auto" w:fill="FFFFFF"/>
              </w:rPr>
              <w:t>nhãn hàng hóa, nhãn điện tử, hạ tầng chất lượng quốc gia, hoạt động đánh giá sự phù hợp, thừa nhận kết quả đánh giá sự phù hợp, ứng dụng công nghệ trong quản lý chất lượng sản phẩm, hàng hoá</w:t>
            </w:r>
            <w:bookmarkEnd w:id="25"/>
            <w:r w:rsidRPr="00551C00">
              <w:rPr>
                <w:sz w:val="26"/>
                <w:szCs w:val="26"/>
                <w:shd w:val="clear" w:color="auto" w:fill="FFFFFF"/>
              </w:rPr>
              <w:t>.</w:t>
            </w:r>
          </w:p>
          <w:p w14:paraId="4C5FF778" w14:textId="21DC1C21" w:rsidR="002E3F07" w:rsidRPr="00551C00" w:rsidRDefault="002E3F07" w:rsidP="00551C00">
            <w:pPr>
              <w:widowControl w:val="0"/>
              <w:spacing w:before="20" w:after="20"/>
              <w:ind w:firstLine="34"/>
              <w:jc w:val="both"/>
              <w:rPr>
                <w:rFonts w:ascii="Times New Roman" w:hAnsi="Times New Roman" w:cs="Times New Roman"/>
                <w:sz w:val="26"/>
                <w:szCs w:val="26"/>
              </w:rPr>
            </w:pPr>
            <w:r w:rsidRPr="00551C00">
              <w:rPr>
                <w:rFonts w:ascii="Times New Roman" w:eastAsia="Times New Roman" w:hAnsi="Times New Roman" w:cs="Times New Roman"/>
                <w:color w:val="000000"/>
                <w:sz w:val="26"/>
                <w:szCs w:val="26"/>
              </w:rPr>
              <w:t xml:space="preserve">5. </w:t>
            </w:r>
            <w:r w:rsidRPr="00551C00">
              <w:rPr>
                <w:rFonts w:ascii="Times New Roman" w:eastAsia="Times New Roman" w:hAnsi="Times New Roman"/>
                <w:spacing w:val="-2"/>
                <w:sz w:val="26"/>
                <w:szCs w:val="26"/>
              </w:rPr>
              <w:t xml:space="preserve">Căn cứ vào tình hình phát triển kinh tế - xã hội và yêu cầu quản lý nhà nước về chất lượng sản phẩm, hàng hoá trong từng thời kỳ, Chính phủ quy định cụ thể </w:t>
            </w:r>
            <w:r w:rsidRPr="00551C00">
              <w:rPr>
                <w:rFonts w:ascii="Times New Roman" w:eastAsia="Times New Roman" w:hAnsi="Times New Roman"/>
                <w:b/>
                <w:i/>
                <w:spacing w:val="-2"/>
                <w:sz w:val="26"/>
                <w:szCs w:val="26"/>
              </w:rPr>
              <w:t>lĩnh vực sản phẩm, hàng hoá thuộc trách nhiệm quản lý nhà nước của các Bộ quản lý ngành, lĩnh vực</w:t>
            </w:r>
          </w:p>
        </w:tc>
        <w:tc>
          <w:tcPr>
            <w:tcW w:w="5103" w:type="dxa"/>
          </w:tcPr>
          <w:p w14:paraId="1B444CFE" w14:textId="77777777" w:rsidR="002E3F07" w:rsidRPr="00551C00" w:rsidRDefault="002E3F07" w:rsidP="002E3F07">
            <w:pPr>
              <w:widowControl w:val="0"/>
              <w:spacing w:before="20" w:after="20"/>
              <w:jc w:val="both"/>
              <w:rPr>
                <w:rFonts w:ascii="Times New Roman" w:hAnsi="Times New Roman" w:cs="Times New Roman"/>
                <w:sz w:val="26"/>
                <w:szCs w:val="26"/>
              </w:rPr>
            </w:pPr>
          </w:p>
          <w:p w14:paraId="264A79C0" w14:textId="216676FE" w:rsidR="002E3F07" w:rsidRPr="00551C00" w:rsidRDefault="002E3F07" w:rsidP="002E3F07">
            <w:pPr>
              <w:widowControl w:val="0"/>
              <w:spacing w:before="20" w:after="20"/>
              <w:jc w:val="both"/>
              <w:rPr>
                <w:rFonts w:ascii="Times New Roman" w:hAnsi="Times New Roman" w:cs="Times New Roman"/>
                <w:sz w:val="26"/>
                <w:szCs w:val="26"/>
              </w:rPr>
            </w:pPr>
          </w:p>
          <w:p w14:paraId="3575338A" w14:textId="332EFA00" w:rsidR="002E3F07" w:rsidRPr="00551C00" w:rsidRDefault="002E3F07" w:rsidP="002E3F07">
            <w:pPr>
              <w:widowControl w:val="0"/>
              <w:spacing w:before="20" w:after="20"/>
              <w:jc w:val="both"/>
              <w:rPr>
                <w:rFonts w:ascii="Times New Roman" w:hAnsi="Times New Roman" w:cs="Times New Roman"/>
                <w:sz w:val="26"/>
                <w:szCs w:val="26"/>
                <w:shd w:val="clear" w:color="auto" w:fill="FFFFFF"/>
              </w:rPr>
            </w:pPr>
            <w:r w:rsidRPr="00551C00">
              <w:rPr>
                <w:rFonts w:ascii="Times New Roman" w:hAnsi="Times New Roman" w:cs="Times New Roman"/>
                <w:sz w:val="26"/>
                <w:szCs w:val="26"/>
              </w:rPr>
              <w:t xml:space="preserve">- Bộ KH&amp;CN kiến nghị bổ sung nội dung này để thống nhất quản lý (hiện nay nội dung giao Bộ KH&amp;CN thống nhất quản lý nhà nước về </w:t>
            </w:r>
            <w:r w:rsidRPr="00551C00">
              <w:rPr>
                <w:rFonts w:ascii="Times New Roman" w:hAnsi="Times New Roman" w:cs="Times New Roman"/>
                <w:sz w:val="26"/>
                <w:szCs w:val="26"/>
                <w:shd w:val="clear" w:color="auto" w:fill="FFFFFF"/>
              </w:rPr>
              <w:t>hoạt động đánh giá sự phù hợp, mã số, mã vạch, truy xuất nguồn gốc sản phẩm, hàng hóa đã được quy định tại Nghị định số 74/2018/NĐ-CP và Nghị định số 13/2022/NĐ-CP) và tiếp thu ý kiến góp ý của các Bộ, ngành, địa phương.</w:t>
            </w:r>
          </w:p>
          <w:p w14:paraId="18A59FA5" w14:textId="7628DB98" w:rsidR="002E3F07" w:rsidRPr="00551C00" w:rsidRDefault="002E3F07" w:rsidP="002E3F07">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shd w:val="clear" w:color="auto" w:fill="FFFFFF"/>
              </w:rPr>
              <w:t xml:space="preserve">- Điều 70 có đề nghị chỉnh sửa lại theo hướng </w:t>
            </w:r>
            <w:r w:rsidRPr="00551C00">
              <w:rPr>
                <w:rFonts w:ascii="Times New Roman" w:hAnsi="Times New Roman" w:cs="Times New Roman"/>
                <w:sz w:val="26"/>
                <w:szCs w:val="26"/>
              </w:rPr>
              <w:t xml:space="preserve">chỉ quy định mang tính nguyên tắc và giao Chính phủ phân công cụ thể lĩnh vực </w:t>
            </w:r>
            <w:r w:rsidRPr="00551C00">
              <w:rPr>
                <w:rFonts w:ascii="Times New Roman" w:eastAsia="Times New Roman" w:hAnsi="Times New Roman"/>
                <w:spacing w:val="-2"/>
                <w:sz w:val="26"/>
                <w:szCs w:val="26"/>
              </w:rPr>
              <w:t xml:space="preserve">sản phẩm trong sản xuất và hàng hoá xuất khẩu, nhập khẩu, lưu thông trên thị trường, trong quá trình sử dụng </w:t>
            </w:r>
            <w:r w:rsidRPr="00551C00">
              <w:rPr>
                <w:rFonts w:ascii="Times New Roman" w:hAnsi="Times New Roman" w:cs="Times New Roman"/>
                <w:sz w:val="26"/>
                <w:szCs w:val="26"/>
              </w:rPr>
              <w:t xml:space="preserve">thuộc trách nhiệm quản lý của các Bộ quản lý ngành, lĩnh vực, Bộ trưởng Bộ Quốc phòng để thực hiện theo chỉ đạo của Tổng Bí thư Tô Lâm và Chủ tịch Quốc hội Trần Thanh Mẫn </w:t>
            </w:r>
            <w:r w:rsidRPr="00551C00">
              <w:rPr>
                <w:rFonts w:ascii="Times New Roman" w:eastAsia="Times New Roman" w:hAnsi="Times New Roman" w:cs="Times New Roman"/>
                <w:color w:val="000000"/>
                <w:sz w:val="26"/>
                <w:szCs w:val="26"/>
              </w:rPr>
              <w:t>nên Bộ KH&amp;CN đề nghị chỉnh sửa cho phù hợp</w:t>
            </w:r>
          </w:p>
        </w:tc>
      </w:tr>
      <w:tr w:rsidR="002E3F07" w:rsidRPr="00551C00" w14:paraId="41F1692B" w14:textId="4027D18D" w:rsidTr="00CB3A94">
        <w:trPr>
          <w:trHeight w:val="259"/>
        </w:trPr>
        <w:tc>
          <w:tcPr>
            <w:tcW w:w="926" w:type="dxa"/>
            <w:vMerge w:val="restart"/>
          </w:tcPr>
          <w:p w14:paraId="0BFA731F" w14:textId="77777777" w:rsidR="002E3F07" w:rsidRPr="00551C00" w:rsidRDefault="002E3F07" w:rsidP="002E3F07">
            <w:pPr>
              <w:pStyle w:val="ListParagraph"/>
              <w:widowControl w:val="0"/>
              <w:numPr>
                <w:ilvl w:val="0"/>
                <w:numId w:val="1"/>
              </w:numPr>
              <w:spacing w:before="20" w:after="20"/>
              <w:contextualSpacing w:val="0"/>
              <w:rPr>
                <w:rFonts w:ascii="Times New Roman" w:hAnsi="Times New Roman" w:cs="Times New Roman"/>
                <w:bCs/>
                <w:sz w:val="26"/>
                <w:szCs w:val="26"/>
              </w:rPr>
            </w:pPr>
          </w:p>
        </w:tc>
        <w:tc>
          <w:tcPr>
            <w:tcW w:w="4461" w:type="dxa"/>
          </w:tcPr>
          <w:p w14:paraId="221F1C5E" w14:textId="4131EAC1" w:rsidR="002E3F07" w:rsidRPr="00551C00" w:rsidRDefault="002E3F07" w:rsidP="002E3F07">
            <w:pPr>
              <w:widowControl w:val="0"/>
              <w:spacing w:before="20" w:after="20"/>
              <w:jc w:val="both"/>
              <w:outlineLvl w:val="2"/>
              <w:rPr>
                <w:rFonts w:ascii="Times New Roman" w:hAnsi="Times New Roman" w:cs="Times New Roman"/>
                <w:b/>
                <w:bCs/>
                <w:sz w:val="26"/>
                <w:szCs w:val="26"/>
                <w:lang w:val="it-IT"/>
              </w:rPr>
            </w:pPr>
            <w:r w:rsidRPr="00551C00">
              <w:rPr>
                <w:rFonts w:ascii="Times New Roman" w:hAnsi="Times New Roman" w:cs="Times New Roman"/>
                <w:b/>
                <w:bCs/>
                <w:sz w:val="26"/>
                <w:szCs w:val="26"/>
                <w:lang w:val="it-IT"/>
              </w:rPr>
              <w:t>Điều 69. Trách nhiệm quản lý nhà nước của Bộ Khoa học và Công nghệ</w:t>
            </w:r>
          </w:p>
        </w:tc>
        <w:tc>
          <w:tcPr>
            <w:tcW w:w="4961" w:type="dxa"/>
          </w:tcPr>
          <w:p w14:paraId="1E900D27" w14:textId="522C8C6D" w:rsidR="002E3F07" w:rsidRPr="00551C00" w:rsidRDefault="002E3F07" w:rsidP="002E3F07">
            <w:pPr>
              <w:pStyle w:val="normal-p"/>
              <w:widowControl w:val="0"/>
              <w:shd w:val="clear" w:color="auto" w:fill="FFFFFF"/>
              <w:spacing w:before="20" w:beforeAutospacing="0" w:after="20" w:afterAutospacing="0"/>
              <w:jc w:val="both"/>
              <w:rPr>
                <w:color w:val="000000"/>
                <w:sz w:val="26"/>
                <w:szCs w:val="26"/>
              </w:rPr>
            </w:pPr>
            <w:r w:rsidRPr="00551C00">
              <w:rPr>
                <w:b/>
                <w:color w:val="000000"/>
                <w:sz w:val="26"/>
                <w:szCs w:val="26"/>
              </w:rPr>
              <w:t>Điều 69.</w:t>
            </w:r>
            <w:r w:rsidRPr="00551C00">
              <w:rPr>
                <w:color w:val="000000"/>
                <w:sz w:val="26"/>
                <w:szCs w:val="26"/>
              </w:rPr>
              <w:t> </w:t>
            </w:r>
            <w:r w:rsidRPr="00551C00">
              <w:rPr>
                <w:b/>
                <w:bCs/>
                <w:color w:val="000000"/>
                <w:sz w:val="26"/>
                <w:szCs w:val="26"/>
              </w:rPr>
              <w:t>Trách nhiệm quản lý nhà nước của Bộ Khoa học và Công nghệ</w:t>
            </w:r>
          </w:p>
        </w:tc>
        <w:tc>
          <w:tcPr>
            <w:tcW w:w="5103" w:type="dxa"/>
          </w:tcPr>
          <w:p w14:paraId="17556431" w14:textId="77777777" w:rsidR="002E3F07" w:rsidRPr="00551C00" w:rsidRDefault="002E3F07" w:rsidP="002E3F07">
            <w:pPr>
              <w:widowControl w:val="0"/>
              <w:spacing w:before="20" w:after="20"/>
              <w:jc w:val="both"/>
              <w:rPr>
                <w:rFonts w:ascii="Times New Roman" w:hAnsi="Times New Roman" w:cs="Times New Roman"/>
                <w:spacing w:val="2"/>
                <w:sz w:val="26"/>
                <w:szCs w:val="26"/>
                <w:lang w:val="nl-NL"/>
              </w:rPr>
            </w:pPr>
          </w:p>
        </w:tc>
      </w:tr>
      <w:tr w:rsidR="002E3F07" w:rsidRPr="00551C00" w14:paraId="5144799C" w14:textId="333136E5" w:rsidTr="00CB3A94">
        <w:trPr>
          <w:trHeight w:val="259"/>
        </w:trPr>
        <w:tc>
          <w:tcPr>
            <w:tcW w:w="926" w:type="dxa"/>
            <w:vMerge/>
          </w:tcPr>
          <w:p w14:paraId="3077B271" w14:textId="75E9DD5E" w:rsidR="002E3F07" w:rsidRPr="00551C00" w:rsidRDefault="002E3F07" w:rsidP="002E3F07">
            <w:pPr>
              <w:pStyle w:val="ListParagraph"/>
              <w:widowControl w:val="0"/>
              <w:numPr>
                <w:ilvl w:val="0"/>
                <w:numId w:val="1"/>
              </w:numPr>
              <w:spacing w:before="20" w:after="20"/>
              <w:contextualSpacing w:val="0"/>
              <w:rPr>
                <w:rFonts w:ascii="Times New Roman" w:hAnsi="Times New Roman" w:cs="Times New Roman"/>
                <w:bCs/>
                <w:sz w:val="26"/>
                <w:szCs w:val="26"/>
              </w:rPr>
            </w:pPr>
          </w:p>
        </w:tc>
        <w:tc>
          <w:tcPr>
            <w:tcW w:w="4461" w:type="dxa"/>
          </w:tcPr>
          <w:p w14:paraId="6F47C3D3" w14:textId="77777777" w:rsidR="002E3F07" w:rsidRPr="00551C00" w:rsidRDefault="002E3F07" w:rsidP="002E3F07">
            <w:pPr>
              <w:widowControl w:val="0"/>
              <w:spacing w:before="20" w:after="20"/>
              <w:jc w:val="both"/>
              <w:rPr>
                <w:rFonts w:ascii="Times New Roman" w:hAnsi="Times New Roman" w:cs="Times New Roman"/>
                <w:spacing w:val="-2"/>
                <w:sz w:val="26"/>
                <w:szCs w:val="26"/>
                <w:lang w:val="it-IT"/>
              </w:rPr>
            </w:pPr>
            <w:r w:rsidRPr="00551C00">
              <w:rPr>
                <w:rFonts w:ascii="Times New Roman" w:hAnsi="Times New Roman" w:cs="Times New Roman"/>
                <w:spacing w:val="-2"/>
                <w:sz w:val="26"/>
                <w:szCs w:val="26"/>
                <w:lang w:val="it-IT"/>
              </w:rPr>
              <w:t>1. Xây dựng, ban hành hoặc trình Chính phủ ban hành và tổ chức thực hiện chính sách, chiến lược, quy hoạch, kế hoạch và văn bản quy phạm pháp luật về chất lượng sản phẩm, hàng hóa.</w:t>
            </w:r>
          </w:p>
          <w:p w14:paraId="7B0566E6" w14:textId="4C198038" w:rsidR="002E3F07" w:rsidRPr="00551C00" w:rsidRDefault="002E3F07" w:rsidP="002E3F07">
            <w:pPr>
              <w:widowControl w:val="0"/>
              <w:spacing w:before="20" w:after="20"/>
              <w:jc w:val="both"/>
              <w:rPr>
                <w:rFonts w:ascii="Times New Roman" w:hAnsi="Times New Roman" w:cs="Times New Roman"/>
                <w:sz w:val="26"/>
                <w:szCs w:val="26"/>
              </w:rPr>
            </w:pPr>
          </w:p>
        </w:tc>
        <w:tc>
          <w:tcPr>
            <w:tcW w:w="4961" w:type="dxa"/>
          </w:tcPr>
          <w:p w14:paraId="19497B32" w14:textId="07C5F764" w:rsidR="002E3F07" w:rsidRPr="00551C00" w:rsidRDefault="00551C00" w:rsidP="00FF7626">
            <w:pPr>
              <w:widowControl w:val="0"/>
              <w:shd w:val="clear" w:color="auto" w:fill="FFFFFF"/>
              <w:spacing w:before="20" w:after="20"/>
              <w:jc w:val="both"/>
              <w:rPr>
                <w:rFonts w:ascii="Times New Roman" w:eastAsia="Times New Roman" w:hAnsi="Times New Roman" w:cs="Times New Roman"/>
                <w:b/>
                <w:i/>
                <w:sz w:val="26"/>
                <w:szCs w:val="26"/>
              </w:rPr>
            </w:pPr>
            <w:r w:rsidRPr="00551C00">
              <w:rPr>
                <w:rFonts w:ascii="Times New Roman" w:eastAsia="Times New Roman" w:hAnsi="Times New Roman" w:cs="Times New Roman"/>
                <w:sz w:val="26"/>
                <w:szCs w:val="26"/>
              </w:rPr>
              <w:t xml:space="preserve">1. </w:t>
            </w:r>
            <w:r w:rsidRPr="00551C00">
              <w:rPr>
                <w:rFonts w:ascii="Times New Roman" w:hAnsi="Times New Roman" w:cs="Times New Roman"/>
                <w:sz w:val="26"/>
                <w:szCs w:val="26"/>
                <w:shd w:val="clear" w:color="auto" w:fill="FFFFFF"/>
              </w:rPr>
              <w:t xml:space="preserve">Xây dựng, ban hành hoặc trình Chính phủ ban hành và tổ chức thực hiện chính sách, chiến lược, kế hoạch và văn bản quy phạm pháp luật về chất lượng sản phẩm, hàng hóa, </w:t>
            </w:r>
            <w:r w:rsidRPr="00551C00">
              <w:rPr>
                <w:rFonts w:ascii="Times New Roman" w:hAnsi="Times New Roman"/>
                <w:b/>
                <w:bCs/>
                <w:i/>
                <w:sz w:val="26"/>
                <w:szCs w:val="26"/>
                <w:lang w:val="eu-ES"/>
              </w:rPr>
              <w:t>hạ tầng chất lượng quốc gia</w:t>
            </w:r>
            <w:r w:rsidRPr="00551C00">
              <w:rPr>
                <w:rFonts w:ascii="Times New Roman" w:hAnsi="Times New Roman"/>
                <w:b/>
                <w:i/>
                <w:sz w:val="26"/>
                <w:szCs w:val="26"/>
                <w:shd w:val="clear" w:color="auto" w:fill="FFFFFF"/>
              </w:rPr>
              <w:t xml:space="preserve"> và </w:t>
            </w:r>
            <w:r w:rsidRPr="00551C00">
              <w:rPr>
                <w:rFonts w:ascii="Times New Roman" w:hAnsi="Times New Roman"/>
                <w:b/>
                <w:i/>
                <w:spacing w:val="-2"/>
                <w:sz w:val="26"/>
                <w:szCs w:val="26"/>
              </w:rPr>
              <w:t>phát triển sản phẩm, hàng hóa mới, sản phẩm đặc thù tại Việt Nam</w:t>
            </w:r>
            <w:r w:rsidRPr="00551C00">
              <w:rPr>
                <w:rFonts w:ascii="Times New Roman" w:hAnsi="Times New Roman" w:cs="Times New Roman"/>
                <w:b/>
                <w:bCs/>
                <w:i/>
                <w:spacing w:val="-2"/>
                <w:sz w:val="26"/>
                <w:szCs w:val="26"/>
                <w:lang w:val="pt-BR"/>
              </w:rPr>
              <w:t>;</w:t>
            </w:r>
            <w:r w:rsidRPr="00551C00">
              <w:rPr>
                <w:rFonts w:ascii="Times New Roman" w:hAnsi="Times New Roman"/>
                <w:sz w:val="26"/>
                <w:szCs w:val="26"/>
                <w:lang w:val="pt-BR"/>
              </w:rPr>
              <w:t xml:space="preserve"> </w:t>
            </w:r>
            <w:r w:rsidRPr="00551C00">
              <w:rPr>
                <w:rFonts w:ascii="Times New Roman" w:hAnsi="Times New Roman"/>
                <w:b/>
                <w:i/>
                <w:sz w:val="26"/>
                <w:szCs w:val="26"/>
                <w:lang w:val="pt-BR"/>
              </w:rPr>
              <w:t xml:space="preserve">chủ trì, </w:t>
            </w:r>
            <w:r w:rsidRPr="00551C00">
              <w:rPr>
                <w:rFonts w:ascii="Times New Roman" w:hAnsi="Times New Roman"/>
                <w:b/>
                <w:i/>
                <w:sz w:val="26"/>
                <w:szCs w:val="26"/>
                <w:shd w:val="clear" w:color="auto" w:fill="FFFFFF"/>
              </w:rPr>
              <w:t xml:space="preserve">phối hợp với </w:t>
            </w:r>
            <w:r w:rsidRPr="00551C00">
              <w:rPr>
                <w:rFonts w:ascii="Times New Roman" w:hAnsi="Times New Roman"/>
                <w:b/>
                <w:bCs/>
                <w:i/>
                <w:spacing w:val="-2"/>
                <w:sz w:val="26"/>
                <w:szCs w:val="26"/>
                <w:lang w:val="pt-BR"/>
              </w:rPr>
              <w:t xml:space="preserve">các bộ quản </w:t>
            </w:r>
            <w:r w:rsidRPr="00551C00">
              <w:rPr>
                <w:rFonts w:ascii="Times New Roman" w:hAnsi="Times New Roman"/>
                <w:b/>
                <w:bCs/>
                <w:i/>
                <w:spacing w:val="-2"/>
                <w:sz w:val="26"/>
                <w:szCs w:val="26"/>
                <w:lang w:val="pt-BR"/>
              </w:rPr>
              <w:lastRenderedPageBreak/>
              <w:t xml:space="preserve">lý ngành, lĩnh vực </w:t>
            </w:r>
            <w:r w:rsidRPr="00551C00">
              <w:rPr>
                <w:rFonts w:ascii="Times New Roman" w:hAnsi="Times New Roman"/>
                <w:b/>
                <w:i/>
                <w:sz w:val="26"/>
                <w:szCs w:val="26"/>
                <w:lang w:val="pt-BR"/>
              </w:rPr>
              <w:t>xây dựng và trình Thủ t</w:t>
            </w:r>
            <w:r w:rsidRPr="00551C00">
              <w:rPr>
                <w:rFonts w:ascii="Times New Roman" w:hAnsi="Times New Roman"/>
                <w:b/>
                <w:i/>
                <w:sz w:val="26"/>
                <w:szCs w:val="26"/>
                <w:lang w:val="pt-BR"/>
              </w:rPr>
              <w:softHyphen/>
              <w:t>ướng Chính phủ ban hành quy chế phối hợp giữa các cơ quan kiểm tra</w:t>
            </w:r>
            <w:r w:rsidRPr="00551C00">
              <w:rPr>
                <w:rFonts w:ascii="Times New Roman" w:hAnsi="Times New Roman"/>
                <w:b/>
                <w:bCs/>
                <w:i/>
                <w:spacing w:val="-2"/>
                <w:sz w:val="26"/>
                <w:szCs w:val="26"/>
                <w:lang w:val="pt-BR"/>
              </w:rPr>
              <w:t xml:space="preserve">; </w:t>
            </w:r>
            <w:r w:rsidRPr="00551C00">
              <w:rPr>
                <w:rFonts w:ascii="Times New Roman" w:hAnsi="Times New Roman"/>
                <w:b/>
                <w:i/>
                <w:sz w:val="26"/>
                <w:szCs w:val="26"/>
                <w:lang w:val="nl-NL"/>
              </w:rPr>
              <w:t>x</w:t>
            </w:r>
            <w:r w:rsidRPr="00551C00">
              <w:rPr>
                <w:rFonts w:ascii="Times New Roman" w:hAnsi="Times New Roman"/>
                <w:b/>
                <w:bCs/>
                <w:i/>
                <w:iCs/>
                <w:sz w:val="26"/>
                <w:szCs w:val="26"/>
                <w:lang w:val="fr-FR"/>
              </w:rPr>
              <w:t>ây dựng, quản lý, vận hành hệ thống cơ sở dữ liệu quốc gia về danh mục sản phẩm, hàng hóa nhóm 2, các quy chuẩn kỹ thuật liên quan và tổ chức đánh giá sự phù hợp được chỉ định tương ứng</w:t>
            </w:r>
            <w:r w:rsidRPr="00551C00">
              <w:rPr>
                <w:rFonts w:ascii="Times New Roman" w:hAnsi="Times New Roman" w:cs="Times New Roman"/>
                <w:b/>
                <w:i/>
                <w:sz w:val="26"/>
                <w:szCs w:val="26"/>
                <w:lang w:val="nl-NL"/>
              </w:rPr>
              <w:t>.</w:t>
            </w:r>
          </w:p>
        </w:tc>
        <w:tc>
          <w:tcPr>
            <w:tcW w:w="5103" w:type="dxa"/>
          </w:tcPr>
          <w:p w14:paraId="3307E762" w14:textId="276E3DD1" w:rsidR="002E3F07" w:rsidRPr="00551C00" w:rsidRDefault="002E3F07" w:rsidP="002E3F07">
            <w:pPr>
              <w:widowControl w:val="0"/>
              <w:spacing w:before="20" w:after="20"/>
              <w:jc w:val="both"/>
              <w:rPr>
                <w:rFonts w:ascii="Times New Roman" w:hAnsi="Times New Roman" w:cs="Times New Roman"/>
                <w:spacing w:val="2"/>
                <w:sz w:val="26"/>
                <w:szCs w:val="26"/>
                <w:lang w:val="nl-NL"/>
              </w:rPr>
            </w:pPr>
            <w:r w:rsidRPr="00551C00">
              <w:rPr>
                <w:rFonts w:ascii="Times New Roman" w:hAnsi="Times New Roman" w:cs="Times New Roman"/>
                <w:spacing w:val="2"/>
                <w:sz w:val="26"/>
                <w:szCs w:val="26"/>
                <w:lang w:val="nl-NL"/>
              </w:rPr>
              <w:lastRenderedPageBreak/>
              <w:t>Bộ KH&amp;CN kiến nghị</w:t>
            </w:r>
            <w:r w:rsidR="00E8101E" w:rsidRPr="00551C00">
              <w:rPr>
                <w:rFonts w:ascii="Times New Roman" w:hAnsi="Times New Roman" w:cs="Times New Roman"/>
                <w:spacing w:val="2"/>
                <w:sz w:val="26"/>
                <w:szCs w:val="26"/>
                <w:lang w:val="nl-NL"/>
              </w:rPr>
              <w:t xml:space="preserve"> sửa đổi,</w:t>
            </w:r>
            <w:r w:rsidRPr="00551C00">
              <w:rPr>
                <w:rFonts w:ascii="Times New Roman" w:hAnsi="Times New Roman" w:cs="Times New Roman"/>
                <w:spacing w:val="2"/>
                <w:sz w:val="26"/>
                <w:szCs w:val="26"/>
                <w:lang w:val="nl-NL"/>
              </w:rPr>
              <w:t xml:space="preserve"> bổ sung </w:t>
            </w:r>
            <w:r w:rsidR="00E8101E" w:rsidRPr="00551C00">
              <w:rPr>
                <w:rFonts w:ascii="Times New Roman" w:hAnsi="Times New Roman" w:cs="Times New Roman"/>
                <w:spacing w:val="2"/>
                <w:sz w:val="26"/>
                <w:szCs w:val="26"/>
                <w:lang w:val="nl-NL"/>
              </w:rPr>
              <w:t xml:space="preserve">các </w:t>
            </w:r>
            <w:r w:rsidRPr="00551C00">
              <w:rPr>
                <w:rFonts w:ascii="Times New Roman" w:hAnsi="Times New Roman" w:cs="Times New Roman"/>
                <w:spacing w:val="2"/>
                <w:sz w:val="26"/>
                <w:szCs w:val="26"/>
                <w:lang w:val="nl-NL"/>
              </w:rPr>
              <w:t xml:space="preserve">nội dung </w:t>
            </w:r>
            <w:r w:rsidR="00E8101E" w:rsidRPr="00551C00">
              <w:rPr>
                <w:rFonts w:ascii="Times New Roman" w:hAnsi="Times New Roman" w:cs="Times New Roman"/>
                <w:spacing w:val="2"/>
                <w:sz w:val="26"/>
                <w:szCs w:val="26"/>
                <w:lang w:val="nl-NL"/>
              </w:rPr>
              <w:t>liên quan</w:t>
            </w:r>
            <w:r w:rsidRPr="00551C00">
              <w:rPr>
                <w:rFonts w:ascii="Times New Roman" w:hAnsi="Times New Roman" w:cs="Times New Roman"/>
                <w:spacing w:val="2"/>
                <w:sz w:val="26"/>
                <w:szCs w:val="26"/>
                <w:lang w:val="nl-NL"/>
              </w:rPr>
              <w:t xml:space="preserve"> </w:t>
            </w:r>
            <w:r w:rsidR="00E8101E" w:rsidRPr="00551C00">
              <w:rPr>
                <w:rFonts w:ascii="Times New Roman" w:hAnsi="Times New Roman" w:cs="Times New Roman"/>
                <w:spacing w:val="2"/>
                <w:sz w:val="26"/>
                <w:szCs w:val="26"/>
                <w:lang w:val="nl-NL"/>
              </w:rPr>
              <w:t>về</w:t>
            </w:r>
            <w:r w:rsidRPr="00551C00">
              <w:rPr>
                <w:rFonts w:ascii="Times New Roman" w:hAnsi="Times New Roman" w:cs="Times New Roman"/>
                <w:spacing w:val="2"/>
                <w:sz w:val="26"/>
                <w:szCs w:val="26"/>
                <w:lang w:val="nl-NL"/>
              </w:rPr>
              <w:t xml:space="preserve"> trách nhiệm quản lý nhà nước của Bộ KH&amp;CN</w:t>
            </w:r>
            <w:r w:rsidR="00E8101E" w:rsidRPr="00551C00">
              <w:rPr>
                <w:rFonts w:ascii="Times New Roman" w:hAnsi="Times New Roman" w:cs="Times New Roman"/>
                <w:spacing w:val="2"/>
                <w:sz w:val="26"/>
                <w:szCs w:val="26"/>
                <w:lang w:val="nl-NL"/>
              </w:rPr>
              <w:t xml:space="preserve"> để thống nhất trong toàn bộ dự thảo luật</w:t>
            </w:r>
            <w:r w:rsidRPr="00551C00">
              <w:rPr>
                <w:rFonts w:ascii="Times New Roman" w:hAnsi="Times New Roman" w:cs="Times New Roman"/>
                <w:spacing w:val="2"/>
                <w:sz w:val="26"/>
                <w:szCs w:val="26"/>
                <w:lang w:val="nl-NL"/>
              </w:rPr>
              <w:t>.</w:t>
            </w:r>
          </w:p>
        </w:tc>
      </w:tr>
      <w:tr w:rsidR="002E3F07" w:rsidRPr="00551C00" w14:paraId="14F2749D" w14:textId="48CF8F36" w:rsidTr="00CB3A94">
        <w:trPr>
          <w:trHeight w:val="259"/>
        </w:trPr>
        <w:tc>
          <w:tcPr>
            <w:tcW w:w="926" w:type="dxa"/>
            <w:vMerge/>
          </w:tcPr>
          <w:p w14:paraId="7264E0B2" w14:textId="77777777" w:rsidR="002E3F07" w:rsidRPr="00551C00" w:rsidRDefault="002E3F07" w:rsidP="002E3F07">
            <w:pPr>
              <w:pStyle w:val="ListParagraph"/>
              <w:widowControl w:val="0"/>
              <w:numPr>
                <w:ilvl w:val="0"/>
                <w:numId w:val="1"/>
              </w:numPr>
              <w:spacing w:before="20" w:after="20"/>
              <w:contextualSpacing w:val="0"/>
              <w:jc w:val="both"/>
              <w:rPr>
                <w:rFonts w:ascii="Times New Roman" w:hAnsi="Times New Roman" w:cs="Times New Roman"/>
                <w:bCs/>
                <w:sz w:val="26"/>
                <w:szCs w:val="26"/>
              </w:rPr>
            </w:pPr>
          </w:p>
        </w:tc>
        <w:tc>
          <w:tcPr>
            <w:tcW w:w="4461" w:type="dxa"/>
          </w:tcPr>
          <w:p w14:paraId="230D0C6B" w14:textId="17E23A8B" w:rsidR="002E3F07" w:rsidRPr="00551C00" w:rsidRDefault="002E3F07" w:rsidP="002E3F07">
            <w:pPr>
              <w:widowControl w:val="0"/>
              <w:spacing w:before="20" w:after="20"/>
              <w:jc w:val="both"/>
              <w:rPr>
                <w:rFonts w:ascii="Times New Roman" w:hAnsi="Times New Roman" w:cs="Times New Roman"/>
                <w:sz w:val="26"/>
                <w:szCs w:val="26"/>
                <w:lang w:val="it-IT"/>
              </w:rPr>
            </w:pPr>
            <w:r w:rsidRPr="00551C00">
              <w:rPr>
                <w:rFonts w:ascii="Times New Roman" w:hAnsi="Times New Roman" w:cs="Times New Roman"/>
                <w:sz w:val="26"/>
                <w:szCs w:val="26"/>
                <w:lang w:val="it-IT"/>
              </w:rPr>
              <w:t>2. Chủ trì, phối hợp với các Bộ quản lý ngành, lĩnh vực, Uỷ ban nhân dân các tỉnh, thành phố trực thuộc trung ương xây dựng, trình cấp có thẩm quyền phê duyệt và tổ chức thực hiện chương trình quốc gia nâng cao năng suất, chất lượng và khả năng cạnh tranh của sản phẩm, hàng hóa.</w:t>
            </w:r>
          </w:p>
        </w:tc>
        <w:tc>
          <w:tcPr>
            <w:tcW w:w="4961" w:type="dxa"/>
          </w:tcPr>
          <w:p w14:paraId="46A2332C" w14:textId="03423F04" w:rsidR="002E3F07" w:rsidRPr="00551C00" w:rsidRDefault="002E3F07" w:rsidP="002E3F07">
            <w:pPr>
              <w:widowControl w:val="0"/>
              <w:shd w:val="clear" w:color="auto" w:fill="FFFFFF"/>
              <w:spacing w:before="20" w:after="20"/>
              <w:jc w:val="both"/>
              <w:rPr>
                <w:rFonts w:ascii="Times New Roman" w:eastAsia="Times New Roman" w:hAnsi="Times New Roman" w:cs="Times New Roman"/>
                <w:color w:val="000000"/>
                <w:sz w:val="26"/>
                <w:szCs w:val="26"/>
              </w:rPr>
            </w:pPr>
            <w:r w:rsidRPr="00551C00">
              <w:rPr>
                <w:rFonts w:ascii="Times New Roman" w:eastAsia="Times New Roman" w:hAnsi="Times New Roman" w:cs="Times New Roman"/>
                <w:color w:val="000000"/>
                <w:sz w:val="26"/>
                <w:szCs w:val="26"/>
              </w:rPr>
              <w:t xml:space="preserve">2. </w:t>
            </w:r>
            <w:bookmarkStart w:id="26" w:name="_Hlk175220519"/>
            <w:r w:rsidRPr="00551C00">
              <w:rPr>
                <w:rFonts w:ascii="Times New Roman" w:eastAsia="Times New Roman" w:hAnsi="Times New Roman" w:cs="Times New Roman"/>
                <w:color w:val="000000"/>
                <w:sz w:val="26"/>
                <w:szCs w:val="26"/>
              </w:rPr>
              <w:t xml:space="preserve">Chủ trì, phối hợp với các bộ quản lý ngành, lĩnh vực, Ủy ban nhân dân các tỉnh, thành phố trực thuộc trung ương xây dựng, trình cấp có thẩm quyền phê duyệt và tổ chức thực hiện chương trình quốc gia nâng cao năng suất, chất lượng và khả năng cạnh tranh của sản phẩm, hàng hóa, </w:t>
            </w:r>
            <w:r w:rsidRPr="00551C00">
              <w:rPr>
                <w:rFonts w:ascii="Times New Roman" w:hAnsi="Times New Roman" w:cs="Times New Roman"/>
                <w:b/>
                <w:bCs/>
                <w:i/>
                <w:sz w:val="26"/>
                <w:szCs w:val="26"/>
                <w:lang w:val="eu-ES"/>
              </w:rPr>
              <w:t xml:space="preserve">chỉ số hạ tầng chất lượng quốc gia và </w:t>
            </w:r>
            <w:r w:rsidRPr="00551C00">
              <w:rPr>
                <w:rFonts w:ascii="Times New Roman" w:eastAsia="Times New Roman" w:hAnsi="Times New Roman" w:cs="Times New Roman"/>
                <w:b/>
                <w:i/>
                <w:sz w:val="26"/>
                <w:szCs w:val="26"/>
              </w:rPr>
              <w:t>đ</w:t>
            </w:r>
            <w:r w:rsidRPr="00551C00">
              <w:rPr>
                <w:rFonts w:ascii="Times New Roman" w:eastAsia="Times New Roman" w:hAnsi="Times New Roman" w:cs="Times New Roman"/>
                <w:b/>
                <w:i/>
                <w:sz w:val="26"/>
                <w:szCs w:val="26"/>
                <w:lang w:val="vi-VN"/>
              </w:rPr>
              <w:t xml:space="preserve">ề án </w:t>
            </w:r>
            <w:r w:rsidRPr="00551C00">
              <w:rPr>
                <w:rFonts w:ascii="Times New Roman" w:eastAsia="Times New Roman" w:hAnsi="Times New Roman" w:cs="Times New Roman"/>
                <w:b/>
                <w:i/>
                <w:sz w:val="26"/>
                <w:szCs w:val="26"/>
              </w:rPr>
              <w:t>phát triển</w:t>
            </w:r>
            <w:r w:rsidRPr="00551C00">
              <w:rPr>
                <w:rFonts w:ascii="Times New Roman" w:eastAsia="Times New Roman" w:hAnsi="Times New Roman" w:cs="Times New Roman"/>
                <w:b/>
                <w:i/>
                <w:sz w:val="26"/>
                <w:szCs w:val="26"/>
                <w:lang w:val="nl-NL"/>
              </w:rPr>
              <w:t xml:space="preserve"> hạ tầng chất lượng quốc gia</w:t>
            </w:r>
            <w:r w:rsidRPr="00551C00">
              <w:rPr>
                <w:rFonts w:ascii="Times New Roman" w:eastAsia="Times New Roman" w:hAnsi="Times New Roman" w:cs="Times New Roman"/>
                <w:b/>
                <w:i/>
                <w:color w:val="000000"/>
                <w:sz w:val="26"/>
                <w:szCs w:val="26"/>
              </w:rPr>
              <w:t>.</w:t>
            </w:r>
            <w:bookmarkEnd w:id="26"/>
          </w:p>
        </w:tc>
        <w:tc>
          <w:tcPr>
            <w:tcW w:w="5103" w:type="dxa"/>
          </w:tcPr>
          <w:p w14:paraId="5791F1B4" w14:textId="321F8CB7" w:rsidR="002E3F07" w:rsidRPr="00551C00" w:rsidRDefault="002E3F07" w:rsidP="002E3F07">
            <w:pPr>
              <w:widowControl w:val="0"/>
              <w:spacing w:before="20" w:after="20"/>
              <w:ind w:firstLine="22"/>
              <w:jc w:val="both"/>
              <w:rPr>
                <w:rFonts w:ascii="Times New Roman" w:hAnsi="Times New Roman" w:cs="Times New Roman"/>
                <w:spacing w:val="-2"/>
                <w:sz w:val="26"/>
                <w:szCs w:val="26"/>
                <w:lang w:val="da-DK"/>
              </w:rPr>
            </w:pPr>
            <w:r w:rsidRPr="00551C00">
              <w:rPr>
                <w:rFonts w:ascii="Times New Roman" w:hAnsi="Times New Roman" w:cs="Times New Roman"/>
                <w:bCs/>
                <w:sz w:val="26"/>
                <w:szCs w:val="26"/>
                <w:lang w:val="eu-ES"/>
              </w:rPr>
              <w:t xml:space="preserve">Tại khoản 4 Điều 7a dự thảo Luật đã kiến nghị nội dung “Bộ Khoa học và Công nghệ chủ trì, phối hợp với các bộ quản lý ngành, lĩnh vực để xây dựng chỉ số hạ tầng chất lượng quốc gia và </w:t>
            </w:r>
            <w:r w:rsidRPr="00551C00">
              <w:rPr>
                <w:rFonts w:ascii="Times New Roman" w:eastAsia="Times New Roman" w:hAnsi="Times New Roman" w:cs="Times New Roman"/>
                <w:sz w:val="26"/>
                <w:szCs w:val="26"/>
              </w:rPr>
              <w:t>đ</w:t>
            </w:r>
            <w:r w:rsidRPr="00551C00">
              <w:rPr>
                <w:rFonts w:ascii="Times New Roman" w:eastAsia="Times New Roman" w:hAnsi="Times New Roman" w:cs="Times New Roman"/>
                <w:sz w:val="26"/>
                <w:szCs w:val="26"/>
                <w:lang w:val="vi-VN"/>
              </w:rPr>
              <w:t xml:space="preserve">ề án </w:t>
            </w:r>
            <w:r w:rsidRPr="00551C00">
              <w:rPr>
                <w:rFonts w:ascii="Times New Roman" w:eastAsia="Times New Roman" w:hAnsi="Times New Roman" w:cs="Times New Roman"/>
                <w:sz w:val="26"/>
                <w:szCs w:val="26"/>
              </w:rPr>
              <w:t>phát triển</w:t>
            </w:r>
            <w:r w:rsidRPr="00551C00">
              <w:rPr>
                <w:rFonts w:ascii="Times New Roman" w:eastAsia="Times New Roman" w:hAnsi="Times New Roman" w:cs="Times New Roman"/>
                <w:sz w:val="26"/>
                <w:szCs w:val="26"/>
                <w:lang w:val="nl-NL"/>
              </w:rPr>
              <w:t xml:space="preserve"> hạ tầng chất lượng quốc gia”. Do đó, Bộ KH&amp;CN kiến nghị bổ sung nội dung này để thống nhất trong dự thảo luật</w:t>
            </w:r>
          </w:p>
        </w:tc>
      </w:tr>
      <w:tr w:rsidR="002E3F07" w:rsidRPr="00551C00" w14:paraId="48F31CB4" w14:textId="277754C2" w:rsidTr="00CB3A94">
        <w:trPr>
          <w:trHeight w:val="259"/>
        </w:trPr>
        <w:tc>
          <w:tcPr>
            <w:tcW w:w="926" w:type="dxa"/>
            <w:vMerge/>
          </w:tcPr>
          <w:p w14:paraId="6E75EC1C" w14:textId="77777777" w:rsidR="002E3F07" w:rsidRPr="00551C00" w:rsidRDefault="002E3F07" w:rsidP="002E3F07">
            <w:pPr>
              <w:pStyle w:val="ListParagraph"/>
              <w:widowControl w:val="0"/>
              <w:numPr>
                <w:ilvl w:val="0"/>
                <w:numId w:val="1"/>
              </w:numPr>
              <w:spacing w:before="20" w:after="20"/>
              <w:contextualSpacing w:val="0"/>
              <w:jc w:val="both"/>
              <w:rPr>
                <w:rFonts w:ascii="Times New Roman" w:hAnsi="Times New Roman" w:cs="Times New Roman"/>
                <w:bCs/>
                <w:sz w:val="26"/>
                <w:szCs w:val="26"/>
              </w:rPr>
            </w:pPr>
          </w:p>
        </w:tc>
        <w:tc>
          <w:tcPr>
            <w:tcW w:w="4461" w:type="dxa"/>
          </w:tcPr>
          <w:p w14:paraId="342E8417" w14:textId="77777777" w:rsidR="002E3F07" w:rsidRPr="00551C00" w:rsidRDefault="002E3F07" w:rsidP="002E3F07">
            <w:pPr>
              <w:pStyle w:val="ndieund"/>
              <w:widowControl w:val="0"/>
              <w:spacing w:before="20" w:after="20"/>
              <w:ind w:firstLine="0"/>
              <w:rPr>
                <w:rFonts w:ascii="Times New Roman" w:hAnsi="Times New Roman"/>
                <w:sz w:val="26"/>
                <w:szCs w:val="26"/>
                <w:lang w:val="it-IT"/>
              </w:rPr>
            </w:pPr>
            <w:r w:rsidRPr="00551C00">
              <w:rPr>
                <w:rFonts w:ascii="Times New Roman" w:hAnsi="Times New Roman"/>
                <w:sz w:val="26"/>
                <w:szCs w:val="26"/>
                <w:lang w:val="it-IT"/>
              </w:rPr>
              <w:t>3. Thực hiện quản lý nhà nước về chất lượng sản phẩm trong sản xuất theo quy định tại khoản 1 Điều 70 của Luật này.</w:t>
            </w:r>
          </w:p>
          <w:p w14:paraId="3CEFDC64" w14:textId="4B46464E" w:rsidR="002E3F07" w:rsidRPr="00551C00" w:rsidRDefault="002E3F07" w:rsidP="002E3F07">
            <w:pPr>
              <w:pStyle w:val="ndieund"/>
              <w:widowControl w:val="0"/>
              <w:spacing w:before="20" w:after="20"/>
              <w:ind w:firstLine="0"/>
              <w:rPr>
                <w:rFonts w:ascii="Times New Roman" w:hAnsi="Times New Roman"/>
                <w:sz w:val="26"/>
                <w:szCs w:val="26"/>
                <w:lang w:val="it-IT"/>
              </w:rPr>
            </w:pPr>
            <w:r w:rsidRPr="00551C00">
              <w:rPr>
                <w:rFonts w:ascii="Times New Roman" w:hAnsi="Times New Roman"/>
                <w:sz w:val="26"/>
                <w:szCs w:val="26"/>
                <w:lang w:val="it-IT"/>
              </w:rPr>
              <w:t>4. Tổ chức và chỉ đạo hoạt động quản lý nhà nước về chất lượng hàng hoá xuất khẩu, nhập khẩu, lưu thông trên thị trường, trong quá trình sử dụng liên quan đến an toàn bức xạ, an toàn hạt nhân, thiết bị đo lường và hàng hoá khác trừ hàng hoá thuộc trách nhiệm của các bộ quản lý ngành, lĩnh vực quy định tại khoản 2 Điều 70 của Luật này.</w:t>
            </w:r>
          </w:p>
        </w:tc>
        <w:tc>
          <w:tcPr>
            <w:tcW w:w="4961" w:type="dxa"/>
          </w:tcPr>
          <w:p w14:paraId="2568EC3F" w14:textId="3933F243" w:rsidR="002E3F07" w:rsidRPr="00551C00" w:rsidRDefault="002E3F07" w:rsidP="002E3F07">
            <w:pPr>
              <w:widowControl w:val="0"/>
              <w:shd w:val="clear" w:color="auto" w:fill="FFFFFF"/>
              <w:spacing w:before="20" w:after="20"/>
              <w:jc w:val="both"/>
              <w:rPr>
                <w:rFonts w:ascii="Times New Roman" w:eastAsia="Times New Roman" w:hAnsi="Times New Roman" w:cs="Times New Roman"/>
                <w:sz w:val="26"/>
                <w:szCs w:val="26"/>
              </w:rPr>
            </w:pPr>
            <w:r w:rsidRPr="00551C00">
              <w:rPr>
                <w:rFonts w:ascii="Times New Roman" w:eastAsia="Times New Roman" w:hAnsi="Times New Roman" w:cs="Times New Roman"/>
                <w:sz w:val="26"/>
                <w:szCs w:val="26"/>
              </w:rPr>
              <w:t xml:space="preserve">3. </w:t>
            </w:r>
            <w:r w:rsidRPr="00551C00">
              <w:rPr>
                <w:rFonts w:ascii="Times New Roman" w:eastAsia="Times New Roman" w:hAnsi="Times New Roman"/>
                <w:spacing w:val="-2"/>
                <w:sz w:val="26"/>
                <w:szCs w:val="26"/>
              </w:rPr>
              <w:t xml:space="preserve">Thực hiện quản lý nhà nước về chất lượng </w:t>
            </w:r>
            <w:r w:rsidRPr="00551C00">
              <w:rPr>
                <w:rFonts w:ascii="Times New Roman" w:eastAsia="Times New Roman" w:hAnsi="Times New Roman"/>
                <w:sz w:val="26"/>
                <w:szCs w:val="26"/>
              </w:rPr>
              <w:t>sản phẩm trong sản xuất và hàng hoá xuất khẩu, nhập khẩu, lưu thông trên thị trường, trong quá trình sử dụng theo quy định của Chính phủ</w:t>
            </w:r>
            <w:r w:rsidRPr="00551C00">
              <w:rPr>
                <w:rFonts w:ascii="Times New Roman" w:eastAsia="Times New Roman" w:hAnsi="Times New Roman" w:cs="Times New Roman"/>
                <w:sz w:val="26"/>
                <w:szCs w:val="26"/>
              </w:rPr>
              <w:t>.</w:t>
            </w:r>
          </w:p>
          <w:p w14:paraId="58E6C9A9" w14:textId="77777777" w:rsidR="002E3F07" w:rsidRPr="00551C00" w:rsidRDefault="002E3F07" w:rsidP="002E3F07">
            <w:pPr>
              <w:widowControl w:val="0"/>
              <w:shd w:val="clear" w:color="auto" w:fill="FFFFFF"/>
              <w:spacing w:before="20" w:after="20"/>
              <w:jc w:val="both"/>
              <w:rPr>
                <w:rFonts w:ascii="Times New Roman" w:eastAsia="Times New Roman" w:hAnsi="Times New Roman" w:cs="Times New Roman"/>
                <w:sz w:val="26"/>
                <w:szCs w:val="26"/>
              </w:rPr>
            </w:pPr>
          </w:p>
        </w:tc>
        <w:tc>
          <w:tcPr>
            <w:tcW w:w="5103" w:type="dxa"/>
          </w:tcPr>
          <w:p w14:paraId="28D3305D" w14:textId="142FE7CC" w:rsidR="00096E62" w:rsidRPr="00551C00" w:rsidRDefault="002E3F07" w:rsidP="00551C00">
            <w:pPr>
              <w:widowControl w:val="0"/>
              <w:spacing w:before="20" w:after="20"/>
              <w:ind w:firstLine="22"/>
              <w:jc w:val="both"/>
              <w:rPr>
                <w:rFonts w:ascii="Times New Roman" w:eastAsia="Times New Roman" w:hAnsi="Times New Roman" w:cs="Times New Roman"/>
                <w:color w:val="000000"/>
                <w:sz w:val="26"/>
                <w:szCs w:val="26"/>
              </w:rPr>
            </w:pPr>
            <w:r w:rsidRPr="00551C00">
              <w:rPr>
                <w:rFonts w:ascii="Times New Roman" w:hAnsi="Times New Roman" w:cs="Times New Roman"/>
                <w:spacing w:val="-2"/>
                <w:sz w:val="26"/>
                <w:szCs w:val="26"/>
                <w:lang w:val="da-DK"/>
              </w:rPr>
              <w:t xml:space="preserve">Bộ KH&amp;CN kiến nghị gộp hai khoản này thành một khoản, đồng thời </w:t>
            </w:r>
            <w:r w:rsidRPr="00551C00">
              <w:rPr>
                <w:rFonts w:ascii="Times New Roman" w:hAnsi="Times New Roman" w:cs="Times New Roman"/>
                <w:sz w:val="26"/>
                <w:szCs w:val="26"/>
                <w:shd w:val="clear" w:color="auto" w:fill="FFFFFF"/>
              </w:rPr>
              <w:t xml:space="preserve">Điều 70 có đề nghị chỉnh sửa lại theo hướng </w:t>
            </w:r>
            <w:r w:rsidRPr="00551C00">
              <w:rPr>
                <w:rFonts w:ascii="Times New Roman" w:hAnsi="Times New Roman" w:cs="Times New Roman"/>
                <w:sz w:val="26"/>
                <w:szCs w:val="26"/>
              </w:rPr>
              <w:t xml:space="preserve">chỉ quy định mang tính nguyên tắc và giao Chính phủ phân công cụ thể lĩnh vực </w:t>
            </w:r>
            <w:r w:rsidRPr="00551C00">
              <w:rPr>
                <w:rFonts w:ascii="Times New Roman" w:eastAsia="Times New Roman" w:hAnsi="Times New Roman"/>
                <w:spacing w:val="-2"/>
                <w:sz w:val="26"/>
                <w:szCs w:val="26"/>
              </w:rPr>
              <w:t xml:space="preserve">sản phẩm trong sản xuất và hàng hoá xuất khẩu, nhập khẩu, lưu thông trên thị trường, trong quá trình sử dụng </w:t>
            </w:r>
            <w:r w:rsidRPr="00551C00">
              <w:rPr>
                <w:rFonts w:ascii="Times New Roman" w:hAnsi="Times New Roman" w:cs="Times New Roman"/>
                <w:sz w:val="26"/>
                <w:szCs w:val="26"/>
              </w:rPr>
              <w:t xml:space="preserve">thuộc trách nhiệm quản lý của các Bộ quản lý ngành, lĩnh vực, Bộ trưởng Bộ Quốc phòng để thực hiện theo chỉ đạo của Tổng Bí thư Tô Lâm và Chủ tịch Quốc hội Trần Thanh Mẫn </w:t>
            </w:r>
            <w:r w:rsidRPr="00551C00">
              <w:rPr>
                <w:rFonts w:ascii="Times New Roman" w:eastAsia="Times New Roman" w:hAnsi="Times New Roman" w:cs="Times New Roman"/>
                <w:color w:val="000000"/>
                <w:sz w:val="26"/>
                <w:szCs w:val="26"/>
              </w:rPr>
              <w:t>nên Bộ KH&amp;CN đề nghị chỉnh sửa cho phù hợp</w:t>
            </w:r>
          </w:p>
        </w:tc>
      </w:tr>
      <w:tr w:rsidR="00551C00" w:rsidRPr="00551C00" w14:paraId="41A4605D" w14:textId="6EF1E011" w:rsidTr="00CB3A94">
        <w:trPr>
          <w:trHeight w:val="259"/>
        </w:trPr>
        <w:tc>
          <w:tcPr>
            <w:tcW w:w="926" w:type="dxa"/>
            <w:vMerge/>
          </w:tcPr>
          <w:p w14:paraId="5528FFD6" w14:textId="77777777" w:rsidR="00551C00" w:rsidRPr="00551C00" w:rsidRDefault="00551C00" w:rsidP="00551C00">
            <w:pPr>
              <w:pStyle w:val="ListParagraph"/>
              <w:widowControl w:val="0"/>
              <w:numPr>
                <w:ilvl w:val="0"/>
                <w:numId w:val="1"/>
              </w:numPr>
              <w:spacing w:before="20" w:after="20"/>
              <w:contextualSpacing w:val="0"/>
              <w:jc w:val="both"/>
              <w:rPr>
                <w:rFonts w:ascii="Times New Roman" w:hAnsi="Times New Roman" w:cs="Times New Roman"/>
                <w:bCs/>
                <w:sz w:val="26"/>
                <w:szCs w:val="26"/>
              </w:rPr>
            </w:pPr>
          </w:p>
        </w:tc>
        <w:tc>
          <w:tcPr>
            <w:tcW w:w="4461" w:type="dxa"/>
          </w:tcPr>
          <w:p w14:paraId="04429877" w14:textId="77777777" w:rsidR="00551C00" w:rsidRPr="00551C00" w:rsidRDefault="00551C00" w:rsidP="00551C00">
            <w:pPr>
              <w:widowControl w:val="0"/>
              <w:spacing w:before="20" w:after="20"/>
              <w:jc w:val="both"/>
              <w:rPr>
                <w:rFonts w:ascii="Times New Roman" w:hAnsi="Times New Roman" w:cs="Times New Roman"/>
                <w:sz w:val="26"/>
                <w:szCs w:val="26"/>
                <w:lang w:val="it-IT"/>
              </w:rPr>
            </w:pPr>
            <w:r w:rsidRPr="00551C00">
              <w:rPr>
                <w:rFonts w:ascii="Times New Roman" w:hAnsi="Times New Roman" w:cs="Times New Roman"/>
                <w:sz w:val="26"/>
                <w:szCs w:val="26"/>
                <w:lang w:val="it-IT"/>
              </w:rPr>
              <w:t xml:space="preserve">5. Chủ trì, phối hợp với các Bộ quản lý ngành, lĩnh vực xây dựng và tổ chức thực </w:t>
            </w:r>
            <w:r w:rsidRPr="00551C00">
              <w:rPr>
                <w:rFonts w:ascii="Times New Roman" w:hAnsi="Times New Roman" w:cs="Times New Roman"/>
                <w:sz w:val="26"/>
                <w:szCs w:val="26"/>
                <w:lang w:val="it-IT"/>
              </w:rPr>
              <w:lastRenderedPageBreak/>
              <w:t>hiện các biện pháp quản lý nhà nước về chất lượng, quy chế quản lý các tổ chức đánh giá sự phù hợp, quy chế chỉ định các tổ chức đánh giá sự phù hợp đối với sản phẩm trong sản xuất và hàng hóa trong xuất khẩu, nhập khẩu và lưu thông trên thị trường; tổ chức hoạt động hợp tác quốc tế về chất lượng sản phẩm, hàng hoá.</w:t>
            </w:r>
          </w:p>
          <w:p w14:paraId="20EB9002" w14:textId="77777777" w:rsidR="00551C00" w:rsidRPr="00551C00" w:rsidRDefault="00551C00" w:rsidP="00551C00">
            <w:pPr>
              <w:widowControl w:val="0"/>
              <w:spacing w:before="20" w:after="20"/>
              <w:jc w:val="both"/>
              <w:rPr>
                <w:rFonts w:ascii="Times New Roman" w:hAnsi="Times New Roman" w:cs="Times New Roman"/>
                <w:sz w:val="26"/>
                <w:szCs w:val="26"/>
                <w:lang w:val="it-IT"/>
              </w:rPr>
            </w:pPr>
          </w:p>
        </w:tc>
        <w:tc>
          <w:tcPr>
            <w:tcW w:w="4961" w:type="dxa"/>
          </w:tcPr>
          <w:p w14:paraId="08005959" w14:textId="191CE37B" w:rsidR="00551C00" w:rsidRPr="00551C00" w:rsidRDefault="00551C00" w:rsidP="00551C00">
            <w:pPr>
              <w:widowControl w:val="0"/>
              <w:shd w:val="clear" w:color="auto" w:fill="FFFFFF"/>
              <w:spacing w:before="20" w:after="20"/>
              <w:jc w:val="both"/>
              <w:rPr>
                <w:rFonts w:ascii="Times New Roman" w:eastAsia="Times New Roman" w:hAnsi="Times New Roman" w:cs="Times New Roman"/>
                <w:b/>
                <w:sz w:val="26"/>
                <w:szCs w:val="26"/>
              </w:rPr>
            </w:pPr>
            <w:r w:rsidRPr="00551C00">
              <w:rPr>
                <w:rFonts w:ascii="Times New Roman" w:eastAsia="Times New Roman" w:hAnsi="Times New Roman" w:cs="Times New Roman"/>
                <w:sz w:val="26"/>
                <w:szCs w:val="26"/>
              </w:rPr>
              <w:lastRenderedPageBreak/>
              <w:t xml:space="preserve">4. </w:t>
            </w:r>
            <w:r w:rsidRPr="00551C00">
              <w:rPr>
                <w:rFonts w:ascii="Times New Roman" w:hAnsi="Times New Roman" w:cs="Times New Roman"/>
                <w:sz w:val="26"/>
                <w:szCs w:val="26"/>
                <w:shd w:val="clear" w:color="auto" w:fill="FFFFFF"/>
              </w:rPr>
              <w:t xml:space="preserve">Chủ trì, phối hợp với các bộ quản lý ngành, lĩnh vực xây dựng và tổ chức thực hiện các </w:t>
            </w:r>
            <w:r w:rsidRPr="00551C00">
              <w:rPr>
                <w:rFonts w:ascii="Times New Roman" w:hAnsi="Times New Roman" w:cs="Times New Roman"/>
                <w:sz w:val="26"/>
                <w:szCs w:val="26"/>
                <w:shd w:val="clear" w:color="auto" w:fill="FFFFFF"/>
              </w:rPr>
              <w:lastRenderedPageBreak/>
              <w:t xml:space="preserve">biện pháp quản lý nhà nước về chất lượng sản phẩm, hàng hóa, quản lý </w:t>
            </w:r>
            <w:r w:rsidRPr="00551C00">
              <w:rPr>
                <w:rFonts w:ascii="Times New Roman" w:hAnsi="Times New Roman" w:cs="Times New Roman"/>
                <w:b/>
                <w:i/>
                <w:sz w:val="26"/>
                <w:szCs w:val="26"/>
                <w:shd w:val="clear" w:color="auto" w:fill="FFFFFF"/>
              </w:rPr>
              <w:t>và quy hoạch</w:t>
            </w:r>
            <w:r w:rsidRPr="00551C00">
              <w:rPr>
                <w:rFonts w:ascii="Times New Roman" w:hAnsi="Times New Roman" w:cs="Times New Roman"/>
                <w:sz w:val="26"/>
                <w:szCs w:val="26"/>
                <w:shd w:val="clear" w:color="auto" w:fill="FFFFFF"/>
              </w:rPr>
              <w:t xml:space="preserve"> tổ chức đánh giá sự phù hợp; chỉ định tổ chức đánh giá sự phù hợp đối với sản phẩm trong sản xuất, hàng hóa xuất khẩu, nhập khẩu, lưu thông trên thị trường và trong quá trình sử dụng; </w:t>
            </w:r>
            <w:r w:rsidRPr="00551C00">
              <w:rPr>
                <w:rFonts w:ascii="Times New Roman" w:hAnsi="Times New Roman" w:cs="Times New Roman"/>
                <w:b/>
                <w:i/>
                <w:sz w:val="26"/>
                <w:szCs w:val="26"/>
                <w:shd w:val="clear" w:color="auto" w:fill="FFFFFF"/>
              </w:rPr>
              <w:t xml:space="preserve">chủ trì, phối hợp với các tổ chức, cá nhân liên quan tổ chức việc khảo sát chất lượng sản phẩm, hàng hoá; </w:t>
            </w:r>
            <w:r w:rsidRPr="00551C00">
              <w:rPr>
                <w:rFonts w:ascii="Times New Roman" w:hAnsi="Times New Roman" w:cs="Times New Roman"/>
                <w:b/>
                <w:i/>
                <w:sz w:val="26"/>
                <w:szCs w:val="26"/>
              </w:rPr>
              <w:t xml:space="preserve">quản lý hoạt động đào tạo chuyên môn đối với chuyên gia đánh giá hệ thống quản lý, chuyên gia đánh giá chứng nhận sản phẩm, thử nghiệm viên, giám định viên, kiểm định viên, chuyên gia khác của tổ chức đánh giá sự phù hợp, chuyên gia đánh giá công nhận, chuyên gia năng suất chất lượng, kiểm soát viên chất lượng; </w:t>
            </w:r>
            <w:r w:rsidRPr="00551C00">
              <w:rPr>
                <w:rFonts w:ascii="Times New Roman" w:hAnsi="Times New Roman" w:cs="Times New Roman"/>
                <w:b/>
                <w:i/>
                <w:sz w:val="26"/>
                <w:szCs w:val="26"/>
                <w:shd w:val="clear" w:color="auto" w:fill="FFFFFF"/>
              </w:rPr>
              <w:t xml:space="preserve">tổ chức hoạt động hợp tác quốc tế về chất lượng sản phẩm, hàng hoá; </w:t>
            </w:r>
            <w:r w:rsidRPr="00551C00">
              <w:rPr>
                <w:rFonts w:ascii="Times New Roman" w:hAnsi="Times New Roman" w:cs="Times New Roman"/>
                <w:b/>
                <w:i/>
                <w:sz w:val="26"/>
                <w:szCs w:val="26"/>
                <w:lang w:val="it-IT"/>
              </w:rPr>
              <w:t>xem xét, chấp nhận kết quả đánh giá sự phù hợp của tổ chức đánh giá sự phù hợp tại nước ngoài đối với các sản phẩm, hàng hóa thuộc trách nhiệm quản lý</w:t>
            </w:r>
            <w:r w:rsidRPr="00551C00">
              <w:rPr>
                <w:rFonts w:ascii="Times New Roman" w:eastAsia="Times New Roman" w:hAnsi="Times New Roman" w:cs="Times New Roman"/>
                <w:sz w:val="26"/>
                <w:szCs w:val="26"/>
              </w:rPr>
              <w:t>.</w:t>
            </w:r>
          </w:p>
        </w:tc>
        <w:tc>
          <w:tcPr>
            <w:tcW w:w="5103" w:type="dxa"/>
          </w:tcPr>
          <w:p w14:paraId="25CA90F6" w14:textId="77777777" w:rsidR="00551C00" w:rsidRPr="00AB223F" w:rsidRDefault="00551C00" w:rsidP="00551C00">
            <w:pPr>
              <w:widowControl w:val="0"/>
              <w:spacing w:before="20" w:after="20"/>
              <w:jc w:val="both"/>
              <w:rPr>
                <w:rFonts w:ascii="Times New Roman" w:hAnsi="Times New Roman" w:cs="Times New Roman"/>
                <w:spacing w:val="-2"/>
                <w:sz w:val="26"/>
                <w:szCs w:val="26"/>
                <w:lang w:val="it-IT"/>
              </w:rPr>
            </w:pPr>
            <w:r w:rsidRPr="00551C00">
              <w:rPr>
                <w:rFonts w:ascii="Times New Roman" w:eastAsia="Calibri" w:hAnsi="Times New Roman" w:cs="Times New Roman"/>
                <w:sz w:val="26"/>
                <w:szCs w:val="26"/>
              </w:rPr>
              <w:lastRenderedPageBreak/>
              <w:t xml:space="preserve">Chuyên gia đánh giá hệ thống quản lý, chuyên gia đánh giá chứng nhận sản phẩm, thử nghiệm </w:t>
            </w:r>
            <w:r w:rsidRPr="00AB223F">
              <w:rPr>
                <w:rFonts w:ascii="Times New Roman" w:eastAsia="Calibri" w:hAnsi="Times New Roman" w:cs="Times New Roman"/>
                <w:spacing w:val="-2"/>
                <w:sz w:val="26"/>
                <w:szCs w:val="26"/>
              </w:rPr>
              <w:lastRenderedPageBreak/>
              <w:t xml:space="preserve">viên, giám định viên, kiểm định viên, </w:t>
            </w:r>
            <w:r w:rsidRPr="00AB223F">
              <w:rPr>
                <w:rFonts w:ascii="Times New Roman" w:hAnsi="Times New Roman" w:cs="Times New Roman"/>
                <w:spacing w:val="-2"/>
                <w:sz w:val="26"/>
                <w:szCs w:val="26"/>
              </w:rPr>
              <w:t>chuyên gia khác của tổ chức đánh giá sự phù hợp,</w:t>
            </w:r>
            <w:r w:rsidRPr="00AB223F">
              <w:rPr>
                <w:rFonts w:ascii="Times New Roman" w:eastAsia="Calibri" w:hAnsi="Times New Roman" w:cs="Times New Roman"/>
                <w:spacing w:val="-2"/>
                <w:sz w:val="26"/>
                <w:szCs w:val="26"/>
              </w:rPr>
              <w:t xml:space="preserve"> chuyên gia đánh giá công nhận, chuyên gia năng suất chất lượng, kiểm soát viên chất lượng đóng vai trò rất quan trọng trong hoạt đánh giá sự phù hợp, năng suất chất lượng, kiểm tra chất lượng sản phẩm, hàng hóa. Do đó, để hình thành đội ngũ chuyên gia đánh giá sự phù hợp của Việt Nam, hội nhập quốc tế, Bộ KH&amp;CN đã kiến nghị b</w:t>
            </w:r>
            <w:r w:rsidRPr="00AB223F">
              <w:rPr>
                <w:rFonts w:ascii="Times New Roman" w:hAnsi="Times New Roman" w:cs="Times New Roman"/>
                <w:spacing w:val="-2"/>
                <w:sz w:val="26"/>
                <w:szCs w:val="26"/>
                <w:lang w:val="it-IT"/>
              </w:rPr>
              <w:t xml:space="preserve">ổ sung quy định giao Chính phủ quy định cụ thể về điều kiện kinh doanh dịch vụ đánh giá sự phù hợp, </w:t>
            </w:r>
            <w:r w:rsidRPr="00AB223F">
              <w:rPr>
                <w:rFonts w:ascii="Times New Roman" w:hAnsi="Times New Roman" w:cs="Times New Roman"/>
                <w:spacing w:val="-2"/>
                <w:sz w:val="26"/>
                <w:szCs w:val="26"/>
                <w:lang w:val="es-ES_tradnl"/>
              </w:rPr>
              <w:t>cơ sở đào tạo đánh giá sự phù hợp</w:t>
            </w:r>
            <w:r w:rsidRPr="00AB223F">
              <w:rPr>
                <w:rFonts w:ascii="Times New Roman" w:hAnsi="Times New Roman" w:cs="Times New Roman"/>
                <w:spacing w:val="-2"/>
                <w:sz w:val="26"/>
                <w:szCs w:val="26"/>
                <w:lang w:val="it-IT"/>
              </w:rPr>
              <w:t xml:space="preserve"> và chỉ định tổ chức đánh giá sự phù hợp tại Điều 25 của Luật và kiến nghị giao Bộ KH&amp;CN là đơn vị chủ trì, tham mưu Chính phủ xây dựng Nghị định, tổ chức và quản lý thực hiện.</w:t>
            </w:r>
          </w:p>
          <w:p w14:paraId="38A1019A" w14:textId="2BD28845" w:rsidR="00551C00" w:rsidRPr="00551C00" w:rsidRDefault="00551C00" w:rsidP="00551C00">
            <w:pPr>
              <w:widowControl w:val="0"/>
              <w:spacing w:before="20" w:after="20"/>
              <w:jc w:val="both"/>
              <w:rPr>
                <w:rFonts w:ascii="Times New Roman" w:hAnsi="Times New Roman" w:cs="Times New Roman"/>
                <w:sz w:val="26"/>
                <w:szCs w:val="26"/>
                <w:shd w:val="clear" w:color="auto" w:fill="FFFFFF"/>
              </w:rPr>
            </w:pPr>
            <w:r w:rsidRPr="00551C00">
              <w:rPr>
                <w:rFonts w:ascii="Times New Roman" w:hAnsi="Times New Roman" w:cs="Times New Roman"/>
                <w:sz w:val="26"/>
                <w:szCs w:val="26"/>
                <w:lang w:val="it-IT"/>
              </w:rPr>
              <w:t xml:space="preserve">Đồng thời, kiến nghị giao Bộ KH&amp;CN </w:t>
            </w:r>
            <w:r w:rsidRPr="00551C00">
              <w:rPr>
                <w:rFonts w:ascii="Times New Roman" w:hAnsi="Times New Roman" w:cs="Times New Roman"/>
                <w:sz w:val="26"/>
                <w:szCs w:val="26"/>
                <w:shd w:val="clear" w:color="auto" w:fill="FFFFFF"/>
              </w:rPr>
              <w:t>chủ trì tổ chức việc khảo sát chất lượng sản phẩm, hàng hoá (nội dung này cũng đã được Chính phủ giao Bộ KH&amp;CN thực hiện tại Nghị định số 74/2018/NĐ-CP)</w:t>
            </w:r>
          </w:p>
          <w:p w14:paraId="10705CCA" w14:textId="50060F20" w:rsidR="00551C00" w:rsidRPr="00551C00" w:rsidRDefault="00551C00" w:rsidP="00551C00">
            <w:pPr>
              <w:widowControl w:val="0"/>
              <w:spacing w:before="20" w:after="20"/>
              <w:jc w:val="both"/>
              <w:rPr>
                <w:rFonts w:ascii="Times New Roman" w:hAnsi="Times New Roman" w:cs="Times New Roman"/>
                <w:sz w:val="26"/>
                <w:szCs w:val="26"/>
                <w:lang w:val="it-IT"/>
              </w:rPr>
            </w:pPr>
            <w:r w:rsidRPr="00551C00">
              <w:rPr>
                <w:rFonts w:ascii="Times New Roman" w:hAnsi="Times New Roman" w:cs="Times New Roman"/>
                <w:sz w:val="26"/>
                <w:szCs w:val="26"/>
                <w:lang w:val="it-IT"/>
              </w:rPr>
              <w:t xml:space="preserve">Quy định này để đáp ứng yêu cầu của </w:t>
            </w:r>
            <w:r w:rsidRPr="00551C00">
              <w:rPr>
                <w:rFonts w:ascii="Times New Roman" w:hAnsi="Times New Roman" w:cs="Times New Roman"/>
                <w:sz w:val="26"/>
                <w:szCs w:val="26"/>
                <w:shd w:val="clear" w:color="auto" w:fill="FFFFFF"/>
              </w:rPr>
              <w:t>Chỉ thị số 38-CT/TW ngày 30/7/2024 của Ban Bí thư</w:t>
            </w:r>
          </w:p>
        </w:tc>
      </w:tr>
      <w:tr w:rsidR="002E3F07" w:rsidRPr="00551C00" w14:paraId="287674E4" w14:textId="0CA9D8CD" w:rsidTr="00CB3A94">
        <w:trPr>
          <w:trHeight w:val="259"/>
        </w:trPr>
        <w:tc>
          <w:tcPr>
            <w:tcW w:w="926" w:type="dxa"/>
            <w:vMerge/>
          </w:tcPr>
          <w:p w14:paraId="6607450E" w14:textId="13C75607" w:rsidR="002E3F07" w:rsidRPr="00551C00" w:rsidRDefault="002E3F07" w:rsidP="002E3F07">
            <w:pPr>
              <w:pStyle w:val="ListParagraph"/>
              <w:widowControl w:val="0"/>
              <w:numPr>
                <w:ilvl w:val="0"/>
                <w:numId w:val="1"/>
              </w:numPr>
              <w:spacing w:before="20" w:after="20"/>
              <w:contextualSpacing w:val="0"/>
              <w:jc w:val="both"/>
              <w:rPr>
                <w:rFonts w:ascii="Times New Roman" w:hAnsi="Times New Roman" w:cs="Times New Roman"/>
                <w:bCs/>
                <w:sz w:val="26"/>
                <w:szCs w:val="26"/>
              </w:rPr>
            </w:pPr>
          </w:p>
        </w:tc>
        <w:tc>
          <w:tcPr>
            <w:tcW w:w="4461" w:type="dxa"/>
          </w:tcPr>
          <w:p w14:paraId="08E7E17C" w14:textId="77777777" w:rsidR="002E3F07" w:rsidRPr="00551C00" w:rsidRDefault="002E3F07" w:rsidP="002E3F07">
            <w:pPr>
              <w:widowControl w:val="0"/>
              <w:spacing w:before="20" w:after="20"/>
              <w:jc w:val="both"/>
              <w:rPr>
                <w:rFonts w:ascii="Times New Roman" w:hAnsi="Times New Roman" w:cs="Times New Roman"/>
                <w:sz w:val="26"/>
                <w:szCs w:val="26"/>
                <w:lang w:val="it-IT"/>
              </w:rPr>
            </w:pPr>
            <w:r w:rsidRPr="00551C00">
              <w:rPr>
                <w:rFonts w:ascii="Times New Roman" w:hAnsi="Times New Roman" w:cs="Times New Roman"/>
                <w:sz w:val="26"/>
                <w:szCs w:val="26"/>
                <w:lang w:val="it-IT"/>
              </w:rPr>
              <w:t>6. Chủ trì tổ chức đánh giá, đề xuất các hình thức tôn vinh, khen thưởng cấp quốc gia đối với sản phẩm, hàng hoá của tổ chức, cá nhân có thành tích xuất sắc về hoạt động chất lượng sản phẩm, hàng hóa; quy định điều kiện, thủ tục xét tặng giải thưởng của tổ chức, cá nhân về chất lượng sản phẩm, hàng hoá.</w:t>
            </w:r>
          </w:p>
          <w:p w14:paraId="3FF1209F" w14:textId="77777777" w:rsidR="002E3F07" w:rsidRPr="00551C00" w:rsidRDefault="002E3F07" w:rsidP="002E3F07">
            <w:pPr>
              <w:widowControl w:val="0"/>
              <w:spacing w:before="20" w:after="20"/>
              <w:jc w:val="both"/>
              <w:rPr>
                <w:rFonts w:ascii="Times New Roman" w:hAnsi="Times New Roman" w:cs="Times New Roman"/>
                <w:sz w:val="26"/>
                <w:szCs w:val="26"/>
                <w:lang w:val="it-IT"/>
              </w:rPr>
            </w:pPr>
          </w:p>
        </w:tc>
        <w:tc>
          <w:tcPr>
            <w:tcW w:w="4961" w:type="dxa"/>
          </w:tcPr>
          <w:p w14:paraId="207D5B3D" w14:textId="30DF5866" w:rsidR="002E3F07" w:rsidRPr="00551C00" w:rsidRDefault="002E3F07" w:rsidP="002E3F07">
            <w:pPr>
              <w:widowControl w:val="0"/>
              <w:shd w:val="clear" w:color="auto" w:fill="FFFFFF"/>
              <w:spacing w:before="20" w:after="20"/>
              <w:jc w:val="both"/>
              <w:rPr>
                <w:rFonts w:ascii="Times New Roman" w:eastAsia="Times New Roman" w:hAnsi="Times New Roman" w:cs="Times New Roman"/>
                <w:color w:val="000000"/>
                <w:sz w:val="26"/>
                <w:szCs w:val="26"/>
              </w:rPr>
            </w:pPr>
            <w:r w:rsidRPr="00551C00">
              <w:rPr>
                <w:rFonts w:ascii="Times New Roman" w:eastAsia="Times New Roman" w:hAnsi="Times New Roman" w:cs="Times New Roman"/>
                <w:color w:val="000000"/>
                <w:sz w:val="26"/>
                <w:szCs w:val="26"/>
              </w:rPr>
              <w:lastRenderedPageBreak/>
              <w:t xml:space="preserve">5. </w:t>
            </w:r>
            <w:bookmarkStart w:id="27" w:name="_Hlk175220649"/>
            <w:r w:rsidRPr="00551C00">
              <w:rPr>
                <w:rFonts w:ascii="Times New Roman" w:eastAsia="Times New Roman" w:hAnsi="Times New Roman" w:cs="Times New Roman"/>
                <w:color w:val="000000"/>
                <w:sz w:val="26"/>
                <w:szCs w:val="26"/>
              </w:rPr>
              <w:t xml:space="preserve">Chủ trì tổ chức đánh giá, đề xuất các hình thức tôn vinh, khen thưởng cấp quốc gia đối với sản phẩm, hàng hoá của tổ chức, cá nhân có thành tích xuất sắc về hoạt động chất lượng sản phẩm, hàng hóa, </w:t>
            </w:r>
            <w:r w:rsidRPr="00551C00">
              <w:rPr>
                <w:rFonts w:ascii="Times New Roman" w:eastAsia="Times New Roman" w:hAnsi="Times New Roman" w:cs="Times New Roman"/>
                <w:b/>
                <w:i/>
                <w:color w:val="000000"/>
                <w:sz w:val="26"/>
                <w:szCs w:val="26"/>
              </w:rPr>
              <w:t xml:space="preserve">các </w:t>
            </w:r>
            <w:r w:rsidRPr="00551C00">
              <w:rPr>
                <w:rFonts w:ascii="Times New Roman" w:hAnsi="Times New Roman" w:cs="Times New Roman"/>
                <w:b/>
                <w:i/>
                <w:sz w:val="26"/>
                <w:szCs w:val="26"/>
              </w:rPr>
              <w:t xml:space="preserve">tổ chức, cá nhân, </w:t>
            </w:r>
            <w:r w:rsidRPr="00551C00">
              <w:rPr>
                <w:rFonts w:ascii="Times New Roman" w:hAnsi="Times New Roman" w:cs="Times New Roman"/>
                <w:b/>
                <w:i/>
                <w:sz w:val="26"/>
                <w:szCs w:val="26"/>
                <w:lang w:val="pt-BR"/>
              </w:rPr>
              <w:t>tổ chức đánh giá sự phù hợp, cơ sở tư vấn, đào tạo, cơ quan, tổ chức thuộc hệ thống hành chính nhà nước</w:t>
            </w:r>
            <w:r w:rsidRPr="00551C00">
              <w:rPr>
                <w:rFonts w:ascii="Times New Roman" w:eastAsia="Times New Roman" w:hAnsi="Times New Roman" w:cs="Times New Roman"/>
                <w:color w:val="000000"/>
                <w:sz w:val="26"/>
                <w:szCs w:val="26"/>
              </w:rPr>
              <w:t xml:space="preserve">; quy định điều kiện, thủ tục </w:t>
            </w:r>
            <w:r w:rsidRPr="00551C00">
              <w:rPr>
                <w:rFonts w:ascii="Times New Roman" w:eastAsia="Times New Roman" w:hAnsi="Times New Roman" w:cs="Times New Roman"/>
                <w:color w:val="000000"/>
                <w:sz w:val="26"/>
                <w:szCs w:val="26"/>
              </w:rPr>
              <w:lastRenderedPageBreak/>
              <w:t>xét tặng giải thưởng của tổ chức, cá nhân về chất lượng sản phẩm, hàng hoá theo quy định tại khoản 3 Điều 7 Luật này</w:t>
            </w:r>
            <w:bookmarkEnd w:id="27"/>
            <w:r w:rsidRPr="00551C00">
              <w:rPr>
                <w:rFonts w:ascii="Times New Roman" w:eastAsia="Times New Roman" w:hAnsi="Times New Roman" w:cs="Times New Roman"/>
                <w:color w:val="000000"/>
                <w:sz w:val="26"/>
                <w:szCs w:val="26"/>
              </w:rPr>
              <w:t>.</w:t>
            </w:r>
          </w:p>
        </w:tc>
        <w:tc>
          <w:tcPr>
            <w:tcW w:w="5103" w:type="dxa"/>
          </w:tcPr>
          <w:p w14:paraId="04220715" w14:textId="27A46C3C" w:rsidR="002E3F07" w:rsidRPr="00551C00" w:rsidRDefault="002E3F07" w:rsidP="002E3F07">
            <w:pPr>
              <w:widowControl w:val="0"/>
              <w:spacing w:before="20" w:after="20"/>
              <w:ind w:firstLine="22"/>
              <w:jc w:val="both"/>
              <w:rPr>
                <w:rFonts w:ascii="Times New Roman" w:hAnsi="Times New Roman" w:cs="Times New Roman"/>
                <w:spacing w:val="-2"/>
                <w:sz w:val="26"/>
                <w:szCs w:val="26"/>
                <w:lang w:val="da-DK"/>
              </w:rPr>
            </w:pPr>
            <w:r w:rsidRPr="00551C00">
              <w:rPr>
                <w:rFonts w:ascii="Times New Roman" w:hAnsi="Times New Roman" w:cs="Times New Roman"/>
                <w:spacing w:val="-2"/>
                <w:sz w:val="26"/>
                <w:szCs w:val="26"/>
                <w:lang w:val="da-DK"/>
              </w:rPr>
              <w:lastRenderedPageBreak/>
              <w:t>Như báo cáo nêu trên về giải thưởng chất lượng quốc gia, để thống nhất triển khai chính sách của nhà nước về hoạt động liên quan đến chất lượng sản phẩm, hàng hóa, Bộ KH&amp;CN kiến nghị bổ sung nội dung này vào trách nhiệm triển khai của Bộ KH&amp;CN</w:t>
            </w:r>
          </w:p>
        </w:tc>
      </w:tr>
      <w:tr w:rsidR="002E3F07" w:rsidRPr="00551C00" w14:paraId="077D273A" w14:textId="67CBA88B" w:rsidTr="00CB3A94">
        <w:trPr>
          <w:trHeight w:val="259"/>
        </w:trPr>
        <w:tc>
          <w:tcPr>
            <w:tcW w:w="926" w:type="dxa"/>
            <w:vMerge/>
          </w:tcPr>
          <w:p w14:paraId="56AE44D3" w14:textId="77777777" w:rsidR="002E3F07" w:rsidRPr="00551C00" w:rsidRDefault="002E3F07" w:rsidP="002E3F07">
            <w:pPr>
              <w:pStyle w:val="ListParagraph"/>
              <w:widowControl w:val="0"/>
              <w:numPr>
                <w:ilvl w:val="0"/>
                <w:numId w:val="1"/>
              </w:numPr>
              <w:spacing w:before="20" w:after="20"/>
              <w:contextualSpacing w:val="0"/>
              <w:jc w:val="both"/>
              <w:rPr>
                <w:rFonts w:ascii="Times New Roman" w:hAnsi="Times New Roman" w:cs="Times New Roman"/>
                <w:bCs/>
                <w:sz w:val="26"/>
                <w:szCs w:val="26"/>
              </w:rPr>
            </w:pPr>
          </w:p>
        </w:tc>
        <w:tc>
          <w:tcPr>
            <w:tcW w:w="4461" w:type="dxa"/>
          </w:tcPr>
          <w:p w14:paraId="76932B70" w14:textId="40240A5D" w:rsidR="002E3F07" w:rsidRPr="00551C00" w:rsidRDefault="002E3F07" w:rsidP="002E3F07">
            <w:pPr>
              <w:widowControl w:val="0"/>
              <w:spacing w:before="20" w:after="20"/>
              <w:jc w:val="both"/>
              <w:rPr>
                <w:rFonts w:ascii="Times New Roman" w:hAnsi="Times New Roman" w:cs="Times New Roman"/>
                <w:sz w:val="26"/>
                <w:szCs w:val="26"/>
                <w:lang w:val="it-IT"/>
              </w:rPr>
            </w:pPr>
            <w:r w:rsidRPr="00551C00">
              <w:rPr>
                <w:rFonts w:ascii="Times New Roman" w:hAnsi="Times New Roman" w:cs="Times New Roman"/>
                <w:sz w:val="26"/>
                <w:szCs w:val="26"/>
                <w:lang w:val="it-IT"/>
              </w:rPr>
              <w:t>7. Theo dõi, thống kê, tổng hợp tình hình quản lý chất lượng sản phẩm, hàng hóa trong cả nước; tuyên truyền, phổ biến pháp luật, đào tạo, phổ biến kiến thức, thông tin về chất lượng và quản lý chất lượng sản phẩm, hàng hóa.</w:t>
            </w:r>
          </w:p>
        </w:tc>
        <w:tc>
          <w:tcPr>
            <w:tcW w:w="4961" w:type="dxa"/>
          </w:tcPr>
          <w:p w14:paraId="06F67142" w14:textId="12E05E5F" w:rsidR="002E3F07" w:rsidRPr="00551C00" w:rsidRDefault="002E3F07" w:rsidP="002E3F07">
            <w:pPr>
              <w:widowControl w:val="0"/>
              <w:shd w:val="clear" w:color="auto" w:fill="FFFFFF"/>
              <w:spacing w:before="20" w:after="20"/>
              <w:jc w:val="both"/>
              <w:rPr>
                <w:rFonts w:ascii="Times New Roman" w:eastAsia="Times New Roman" w:hAnsi="Times New Roman" w:cs="Times New Roman"/>
                <w:color w:val="000000"/>
                <w:sz w:val="26"/>
                <w:szCs w:val="26"/>
              </w:rPr>
            </w:pPr>
            <w:r w:rsidRPr="00551C00">
              <w:rPr>
                <w:rFonts w:ascii="Times New Roman" w:eastAsia="Times New Roman" w:hAnsi="Times New Roman" w:cs="Times New Roman"/>
                <w:color w:val="000000"/>
                <w:sz w:val="26"/>
                <w:szCs w:val="26"/>
              </w:rPr>
              <w:t>6. Theo dõi, thống kê, tổng hợp tình hình quản lý chất lượng sản phẩm, hàng hóa trong cả nước; tuyên truyền, phổ biến pháp luật, đào tạo, phổ biến kiến thức, thông tin về chất lượng và quản lý chất lượng sản phẩm, hàng hóa.</w:t>
            </w:r>
          </w:p>
        </w:tc>
        <w:tc>
          <w:tcPr>
            <w:tcW w:w="5103" w:type="dxa"/>
          </w:tcPr>
          <w:p w14:paraId="3763B756" w14:textId="77777777" w:rsidR="002E3F07" w:rsidRPr="00551C00" w:rsidRDefault="002E3F07" w:rsidP="002E3F07">
            <w:pPr>
              <w:widowControl w:val="0"/>
              <w:spacing w:before="20" w:after="20"/>
              <w:ind w:firstLine="22"/>
              <w:jc w:val="both"/>
              <w:rPr>
                <w:rFonts w:ascii="Times New Roman" w:hAnsi="Times New Roman" w:cs="Times New Roman"/>
                <w:spacing w:val="-2"/>
                <w:sz w:val="26"/>
                <w:szCs w:val="26"/>
                <w:lang w:val="da-DK"/>
              </w:rPr>
            </w:pPr>
          </w:p>
        </w:tc>
      </w:tr>
      <w:tr w:rsidR="00551C00" w:rsidRPr="00551C00" w14:paraId="448320DD" w14:textId="2D71155B" w:rsidTr="00CB3A94">
        <w:trPr>
          <w:trHeight w:val="259"/>
        </w:trPr>
        <w:tc>
          <w:tcPr>
            <w:tcW w:w="926" w:type="dxa"/>
            <w:vMerge/>
          </w:tcPr>
          <w:p w14:paraId="663C72DF" w14:textId="77777777" w:rsidR="00551C00" w:rsidRPr="00551C00" w:rsidRDefault="00551C00" w:rsidP="00551C00">
            <w:pPr>
              <w:pStyle w:val="ListParagraph"/>
              <w:widowControl w:val="0"/>
              <w:numPr>
                <w:ilvl w:val="0"/>
                <w:numId w:val="1"/>
              </w:numPr>
              <w:spacing w:before="20" w:after="20"/>
              <w:contextualSpacing w:val="0"/>
              <w:jc w:val="both"/>
              <w:rPr>
                <w:rFonts w:ascii="Times New Roman" w:hAnsi="Times New Roman" w:cs="Times New Roman"/>
                <w:bCs/>
                <w:sz w:val="26"/>
                <w:szCs w:val="26"/>
              </w:rPr>
            </w:pPr>
          </w:p>
        </w:tc>
        <w:tc>
          <w:tcPr>
            <w:tcW w:w="4461" w:type="dxa"/>
          </w:tcPr>
          <w:p w14:paraId="380FC4A8" w14:textId="0191ED00" w:rsidR="00551C00" w:rsidRPr="00551C00" w:rsidRDefault="00551C00" w:rsidP="00551C00">
            <w:pPr>
              <w:widowControl w:val="0"/>
              <w:spacing w:before="20" w:after="20"/>
              <w:jc w:val="both"/>
              <w:rPr>
                <w:rFonts w:ascii="Times New Roman" w:hAnsi="Times New Roman" w:cs="Times New Roman"/>
                <w:sz w:val="26"/>
                <w:szCs w:val="26"/>
                <w:lang w:val="it-IT"/>
              </w:rPr>
            </w:pPr>
            <w:r w:rsidRPr="00551C00">
              <w:rPr>
                <w:rFonts w:ascii="Times New Roman" w:hAnsi="Times New Roman" w:cs="Times New Roman"/>
                <w:sz w:val="26"/>
                <w:szCs w:val="26"/>
                <w:lang w:val="it-IT"/>
              </w:rPr>
              <w:t>8. Thanh tra việc chấp hành pháp luật về chất lượng sản phẩm, hàng hóa; giải quyết khiếu nại, tố cáo, xử lý các vi phạm pháp luật về chất lượng sản phẩm, hàng hóa trong lĩnh vực được phân công</w:t>
            </w:r>
          </w:p>
        </w:tc>
        <w:tc>
          <w:tcPr>
            <w:tcW w:w="4961" w:type="dxa"/>
          </w:tcPr>
          <w:p w14:paraId="4FF82D3C" w14:textId="64AE0B36" w:rsidR="00551C00" w:rsidRPr="00AB223F" w:rsidRDefault="00551C00" w:rsidP="00551C00">
            <w:pPr>
              <w:widowControl w:val="0"/>
              <w:shd w:val="clear" w:color="auto" w:fill="FFFFFF"/>
              <w:spacing w:before="20" w:after="20"/>
              <w:jc w:val="both"/>
              <w:rPr>
                <w:rFonts w:ascii="Times New Roman" w:eastAsia="Times New Roman" w:hAnsi="Times New Roman" w:cs="Times New Roman"/>
                <w:color w:val="000000"/>
                <w:sz w:val="26"/>
                <w:szCs w:val="26"/>
              </w:rPr>
            </w:pPr>
            <w:r w:rsidRPr="00AB223F">
              <w:rPr>
                <w:rFonts w:ascii="Times New Roman" w:eastAsia="Times New Roman" w:hAnsi="Times New Roman" w:cs="Times New Roman"/>
                <w:color w:val="000000"/>
                <w:sz w:val="26"/>
                <w:szCs w:val="26"/>
              </w:rPr>
              <w:t>7</w:t>
            </w:r>
            <w:r w:rsidRPr="00AB223F">
              <w:rPr>
                <w:rFonts w:ascii="Times New Roman" w:eastAsia="Times New Roman" w:hAnsi="Times New Roman" w:cs="Times New Roman"/>
                <w:color w:val="000000"/>
                <w:spacing w:val="-4"/>
                <w:sz w:val="26"/>
                <w:szCs w:val="26"/>
              </w:rPr>
              <w:t xml:space="preserve">. Thanh tra, kiểm tra, đôn đốc </w:t>
            </w:r>
            <w:r w:rsidRPr="00AB223F">
              <w:rPr>
                <w:rFonts w:ascii="Times New Roman" w:hAnsi="Times New Roman"/>
                <w:b/>
                <w:i/>
                <w:sz w:val="26"/>
                <w:szCs w:val="26"/>
              </w:rPr>
              <w:t>việc xây dựng, ban hành danh mục sản phẩm, hàng hóa nhóm 2 và các biện pháp để quản lý</w:t>
            </w:r>
            <w:r w:rsidRPr="00AB223F">
              <w:rPr>
                <w:rFonts w:ascii="Times New Roman" w:hAnsi="Times New Roman"/>
                <w:sz w:val="26"/>
                <w:szCs w:val="26"/>
              </w:rPr>
              <w:t>,</w:t>
            </w:r>
            <w:r w:rsidRPr="00AB223F">
              <w:rPr>
                <w:rFonts w:ascii="Times New Roman" w:eastAsia="Times New Roman" w:hAnsi="Times New Roman" w:cs="Times New Roman"/>
                <w:color w:val="000000"/>
                <w:spacing w:val="-4"/>
                <w:sz w:val="26"/>
                <w:szCs w:val="26"/>
              </w:rPr>
              <w:t xml:space="preserve"> việc chấp hành pháp luật về chất lượng sản phẩm, hàng hóa, </w:t>
            </w:r>
            <w:r w:rsidRPr="00AB223F">
              <w:rPr>
                <w:rFonts w:ascii="Times New Roman" w:hAnsi="Times New Roman" w:cs="Times New Roman"/>
                <w:b/>
                <w:i/>
                <w:color w:val="000000"/>
                <w:spacing w:val="-4"/>
                <w:sz w:val="26"/>
                <w:szCs w:val="26"/>
                <w:shd w:val="clear" w:color="auto" w:fill="FFFFFF"/>
              </w:rPr>
              <w:t xml:space="preserve">hoạt động đánh giá sự phù hợp và ứng dụng công nghệ trong quản lý </w:t>
            </w:r>
            <w:r w:rsidRPr="00AB223F">
              <w:rPr>
                <w:rFonts w:ascii="Times New Roman" w:eastAsia="Times New Roman" w:hAnsi="Times New Roman" w:cs="Times New Roman"/>
                <w:b/>
                <w:i/>
                <w:color w:val="000000"/>
                <w:spacing w:val="-4"/>
                <w:sz w:val="26"/>
                <w:szCs w:val="26"/>
              </w:rPr>
              <w:t>chất lượng sản phẩm, hàng hóa</w:t>
            </w:r>
            <w:r w:rsidRPr="00AB223F">
              <w:rPr>
                <w:rFonts w:ascii="Times New Roman" w:hAnsi="Times New Roman" w:cs="Times New Roman"/>
                <w:color w:val="000000"/>
                <w:spacing w:val="-4"/>
                <w:sz w:val="26"/>
                <w:szCs w:val="26"/>
                <w:shd w:val="clear" w:color="auto" w:fill="FFFFFF"/>
              </w:rPr>
              <w:t xml:space="preserve">; </w:t>
            </w:r>
            <w:r w:rsidRPr="00AB223F">
              <w:rPr>
                <w:rFonts w:ascii="Times New Roman" w:eastAsia="Times New Roman" w:hAnsi="Times New Roman" w:cs="Times New Roman"/>
                <w:color w:val="000000"/>
                <w:spacing w:val="-4"/>
                <w:sz w:val="26"/>
                <w:szCs w:val="26"/>
              </w:rPr>
              <w:t xml:space="preserve">giải quyết khiếu nại, tố cáo, xử lý các vi phạm pháp luật về chất lượng sản phẩm, hàng hóa, </w:t>
            </w:r>
            <w:r w:rsidRPr="00AB223F">
              <w:rPr>
                <w:rFonts w:ascii="Times New Roman" w:hAnsi="Times New Roman" w:cs="Times New Roman"/>
                <w:b/>
                <w:i/>
                <w:color w:val="000000"/>
                <w:spacing w:val="-4"/>
                <w:sz w:val="26"/>
                <w:szCs w:val="26"/>
                <w:shd w:val="clear" w:color="auto" w:fill="FFFFFF"/>
              </w:rPr>
              <w:t xml:space="preserve">hoạt động đánh giá sự phù hợp và ứng dụng công nghệ trong quản lý </w:t>
            </w:r>
            <w:r w:rsidRPr="00AB223F">
              <w:rPr>
                <w:rFonts w:ascii="Times New Roman" w:eastAsia="Times New Roman" w:hAnsi="Times New Roman" w:cs="Times New Roman"/>
                <w:b/>
                <w:i/>
                <w:color w:val="000000"/>
                <w:spacing w:val="-4"/>
                <w:sz w:val="26"/>
                <w:szCs w:val="26"/>
              </w:rPr>
              <w:t>chất lượng sản phẩm, hàng hóa</w:t>
            </w:r>
            <w:r w:rsidRPr="00AB223F">
              <w:rPr>
                <w:rFonts w:ascii="Times New Roman" w:eastAsia="Times New Roman" w:hAnsi="Times New Roman" w:cs="Times New Roman"/>
                <w:color w:val="000000"/>
                <w:spacing w:val="-4"/>
                <w:sz w:val="26"/>
                <w:szCs w:val="26"/>
              </w:rPr>
              <w:t xml:space="preserve"> trong lĩnh vực được phân công theo quy định của pháp luật.</w:t>
            </w:r>
          </w:p>
        </w:tc>
        <w:tc>
          <w:tcPr>
            <w:tcW w:w="5103" w:type="dxa"/>
          </w:tcPr>
          <w:p w14:paraId="0DB4C945" w14:textId="108CA0B6" w:rsidR="00551C00" w:rsidRPr="00AB223F" w:rsidRDefault="00551C00" w:rsidP="00551C00">
            <w:pPr>
              <w:widowControl w:val="0"/>
              <w:spacing w:before="20" w:after="20"/>
              <w:ind w:firstLine="22"/>
              <w:jc w:val="both"/>
              <w:rPr>
                <w:rFonts w:ascii="Times New Roman" w:hAnsi="Times New Roman" w:cs="Times New Roman"/>
                <w:sz w:val="26"/>
                <w:szCs w:val="26"/>
              </w:rPr>
            </w:pPr>
            <w:r w:rsidRPr="00AB223F">
              <w:rPr>
                <w:rFonts w:ascii="Times New Roman" w:hAnsi="Times New Roman" w:cs="Times New Roman"/>
                <w:sz w:val="26"/>
                <w:szCs w:val="26"/>
              </w:rPr>
              <w:t xml:space="preserve">Bộ KH&amp;CN đề xuất, kiến nghị bổ sung công tác “kiểm tra đối với chấp hành </w:t>
            </w:r>
            <w:r w:rsidR="00AB223F">
              <w:rPr>
                <w:rFonts w:ascii="Times New Roman" w:hAnsi="Times New Roman" w:cs="Times New Roman"/>
                <w:sz w:val="26"/>
                <w:szCs w:val="26"/>
              </w:rPr>
              <w:t>pháp luật</w:t>
            </w:r>
            <w:r w:rsidRPr="00AB223F">
              <w:rPr>
                <w:rFonts w:ascii="Times New Roman" w:hAnsi="Times New Roman" w:cs="Times New Roman"/>
                <w:sz w:val="26"/>
                <w:szCs w:val="26"/>
              </w:rPr>
              <w:t xml:space="preserve"> về CLSPHH” nói chung và kiểm tra việc xây dựng, ban hành </w:t>
            </w:r>
            <w:r w:rsidR="00AB223F" w:rsidRPr="00AB223F">
              <w:rPr>
                <w:rFonts w:ascii="Times New Roman" w:hAnsi="Times New Roman"/>
                <w:sz w:val="26"/>
                <w:szCs w:val="26"/>
              </w:rPr>
              <w:t>danh mục sản phẩm, hàng hóa nhóm 2 và các biện pháp để quản lý</w:t>
            </w:r>
            <w:r w:rsidR="00AB223F" w:rsidRPr="00AB223F">
              <w:rPr>
                <w:rFonts w:ascii="Times New Roman" w:hAnsi="Times New Roman" w:cs="Times New Roman"/>
                <w:sz w:val="26"/>
                <w:szCs w:val="26"/>
              </w:rPr>
              <w:t xml:space="preserve"> </w:t>
            </w:r>
            <w:r w:rsidRPr="00AB223F">
              <w:rPr>
                <w:rFonts w:ascii="Times New Roman" w:hAnsi="Times New Roman" w:cs="Times New Roman"/>
                <w:sz w:val="26"/>
                <w:szCs w:val="26"/>
              </w:rPr>
              <w:t>nói riêng.</w:t>
            </w:r>
          </w:p>
          <w:p w14:paraId="5A22A712" w14:textId="77777777" w:rsidR="00551C00" w:rsidRPr="00AB223F" w:rsidRDefault="00551C00" w:rsidP="00551C00">
            <w:pPr>
              <w:widowControl w:val="0"/>
              <w:spacing w:before="20" w:after="20"/>
              <w:ind w:firstLine="22"/>
              <w:jc w:val="both"/>
              <w:rPr>
                <w:rFonts w:ascii="Times New Roman" w:hAnsi="Times New Roman" w:cs="Times New Roman"/>
                <w:b/>
                <w:sz w:val="26"/>
                <w:szCs w:val="26"/>
                <w:u w:val="single"/>
              </w:rPr>
            </w:pPr>
            <w:r w:rsidRPr="00AB223F">
              <w:rPr>
                <w:rFonts w:ascii="Times New Roman" w:hAnsi="Times New Roman" w:cs="Times New Roman"/>
                <w:b/>
                <w:sz w:val="26"/>
                <w:szCs w:val="26"/>
                <w:u w:val="single"/>
              </w:rPr>
              <w:t xml:space="preserve">Căn cứ để đề xuất: </w:t>
            </w:r>
          </w:p>
          <w:p w14:paraId="35CC4A96" w14:textId="76D5C41A" w:rsidR="00551C00" w:rsidRPr="00AB223F" w:rsidRDefault="00551C00" w:rsidP="00551C00">
            <w:pPr>
              <w:widowControl w:val="0"/>
              <w:spacing w:before="20" w:after="20"/>
              <w:ind w:firstLine="22"/>
              <w:jc w:val="both"/>
              <w:rPr>
                <w:rFonts w:ascii="Times New Roman" w:hAnsi="Times New Roman" w:cs="Times New Roman"/>
                <w:color w:val="000000"/>
                <w:sz w:val="26"/>
                <w:szCs w:val="26"/>
                <w:shd w:val="clear" w:color="auto" w:fill="FFFFFF"/>
              </w:rPr>
            </w:pPr>
            <w:r w:rsidRPr="00AB223F">
              <w:rPr>
                <w:rFonts w:ascii="Times New Roman" w:hAnsi="Times New Roman" w:cs="Times New Roman"/>
                <w:sz w:val="26"/>
                <w:szCs w:val="26"/>
              </w:rPr>
              <w:t xml:space="preserve">1. Thể chế hóa Chỉ thị 38: (i) </w:t>
            </w:r>
            <w:r w:rsidRPr="00AB223F">
              <w:rPr>
                <w:rFonts w:ascii="Times New Roman" w:hAnsi="Times New Roman" w:cs="Times New Roman"/>
                <w:i/>
                <w:sz w:val="26"/>
                <w:szCs w:val="26"/>
              </w:rPr>
              <w:t xml:space="preserve">Chỉ </w:t>
            </w:r>
            <w:r w:rsidRPr="00AB223F">
              <w:rPr>
                <w:rFonts w:ascii="Times New Roman" w:hAnsi="Times New Roman" w:cs="Times New Roman"/>
                <w:i/>
                <w:color w:val="000000"/>
                <w:sz w:val="26"/>
                <w:szCs w:val="26"/>
                <w:shd w:val="clear" w:color="auto" w:fill="FFFFFF"/>
              </w:rPr>
              <w:t>một đầu mối cấp quốc gia để quản lý nhà nước về tiêu chuẩn, đo lường, chất lượng thống nhất từ Trung ương đến địa phương</w:t>
            </w:r>
            <w:r w:rsidRPr="00AB223F">
              <w:rPr>
                <w:rFonts w:ascii="Times New Roman" w:hAnsi="Times New Roman" w:cs="Times New Roman"/>
                <w:color w:val="000000"/>
                <w:sz w:val="26"/>
                <w:szCs w:val="26"/>
                <w:shd w:val="clear" w:color="auto" w:fill="FFFFFF"/>
              </w:rPr>
              <w:t xml:space="preserve">; (ii) </w:t>
            </w:r>
            <w:r w:rsidRPr="00AB223F">
              <w:rPr>
                <w:rFonts w:ascii="Times New Roman" w:hAnsi="Times New Roman" w:cs="Times New Roman"/>
                <w:i/>
                <w:color w:val="000000"/>
                <w:sz w:val="26"/>
                <w:szCs w:val="26"/>
                <w:shd w:val="clear" w:color="auto" w:fill="FFFFFF"/>
              </w:rPr>
              <w:t>Tăng cường công tác thanh tra, kiểm tra, giám sát về tiêu chuẩn, đo lường, chất lượng</w:t>
            </w:r>
            <w:r w:rsidRPr="00AB223F">
              <w:rPr>
                <w:rFonts w:ascii="Times New Roman" w:hAnsi="Times New Roman" w:cs="Times New Roman"/>
                <w:color w:val="000000"/>
                <w:sz w:val="26"/>
                <w:szCs w:val="26"/>
                <w:shd w:val="clear" w:color="auto" w:fill="FFFFFF"/>
              </w:rPr>
              <w:t xml:space="preserve">; </w:t>
            </w:r>
          </w:p>
          <w:p w14:paraId="6E81952B" w14:textId="356679D2" w:rsidR="00551C00" w:rsidRPr="00AB223F" w:rsidRDefault="00551C00" w:rsidP="00551C00">
            <w:pPr>
              <w:widowControl w:val="0"/>
              <w:spacing w:before="20" w:after="20"/>
              <w:ind w:firstLine="22"/>
              <w:jc w:val="both"/>
              <w:rPr>
                <w:rFonts w:ascii="Times New Roman" w:hAnsi="Times New Roman" w:cs="Times New Roman"/>
                <w:sz w:val="26"/>
                <w:szCs w:val="26"/>
                <w:shd w:val="clear" w:color="auto" w:fill="FFFFFF"/>
              </w:rPr>
            </w:pPr>
            <w:r w:rsidRPr="00AB223F">
              <w:rPr>
                <w:rFonts w:ascii="Times New Roman" w:hAnsi="Times New Roman" w:cs="Times New Roman"/>
                <w:sz w:val="26"/>
                <w:szCs w:val="26"/>
              </w:rPr>
              <w:t xml:space="preserve">(ii) Phù hợp với Luật Thanh tra 2022: </w:t>
            </w:r>
            <w:r w:rsidRPr="00AB223F">
              <w:rPr>
                <w:rFonts w:ascii="Times New Roman" w:hAnsi="Times New Roman" w:cs="Times New Roman"/>
                <w:color w:val="000000"/>
                <w:sz w:val="26"/>
                <w:szCs w:val="26"/>
                <w:shd w:val="clear" w:color="auto" w:fill="FFFFFF"/>
              </w:rPr>
              <w:t xml:space="preserve">Thực hiện trách nhiệm của </w:t>
            </w:r>
            <w:r w:rsidRPr="00AB223F">
              <w:rPr>
                <w:rFonts w:ascii="Times New Roman" w:hAnsi="Times New Roman" w:cs="Times New Roman"/>
                <w:sz w:val="26"/>
                <w:szCs w:val="26"/>
                <w:shd w:val="clear" w:color="auto" w:fill="FFFFFF"/>
              </w:rPr>
              <w:t xml:space="preserve">Thủ trưởng cơ quan </w:t>
            </w:r>
            <w:r w:rsidR="00AB223F">
              <w:rPr>
                <w:rFonts w:ascii="Times New Roman" w:hAnsi="Times New Roman" w:cs="Times New Roman"/>
                <w:sz w:val="26"/>
                <w:szCs w:val="26"/>
                <w:shd w:val="clear" w:color="auto" w:fill="FFFFFF"/>
              </w:rPr>
              <w:t>quản lý nhà nước</w:t>
            </w:r>
            <w:r w:rsidRPr="00AB223F">
              <w:rPr>
                <w:rFonts w:ascii="Times New Roman" w:hAnsi="Times New Roman" w:cs="Times New Roman"/>
                <w:sz w:val="26"/>
                <w:szCs w:val="26"/>
                <w:shd w:val="clear" w:color="auto" w:fill="FFFFFF"/>
              </w:rPr>
              <w:t xml:space="preserve"> trong công tác thanh tra, kiểm tra quy định tại </w:t>
            </w:r>
            <w:r w:rsidR="00AB223F">
              <w:rPr>
                <w:rFonts w:ascii="Times New Roman" w:hAnsi="Times New Roman" w:cs="Times New Roman"/>
                <w:sz w:val="26"/>
                <w:szCs w:val="26"/>
                <w:shd w:val="clear" w:color="auto" w:fill="FFFFFF"/>
              </w:rPr>
              <w:t>k</w:t>
            </w:r>
            <w:r w:rsidRPr="00AB223F">
              <w:rPr>
                <w:rFonts w:ascii="Times New Roman" w:hAnsi="Times New Roman" w:cs="Times New Roman"/>
                <w:sz w:val="26"/>
                <w:szCs w:val="26"/>
                <w:shd w:val="clear" w:color="auto" w:fill="FFFFFF"/>
              </w:rPr>
              <w:t>hoản 2 Điều 6:</w:t>
            </w:r>
          </w:p>
          <w:p w14:paraId="7EEC2638" w14:textId="795B72E7" w:rsidR="00551C00" w:rsidRPr="00AB223F" w:rsidRDefault="00551C00" w:rsidP="00AB223F">
            <w:pPr>
              <w:widowControl w:val="0"/>
              <w:spacing w:before="20" w:after="20"/>
              <w:ind w:firstLine="22"/>
              <w:jc w:val="both"/>
              <w:rPr>
                <w:rFonts w:ascii="Times New Roman" w:hAnsi="Times New Roman" w:cs="Times New Roman"/>
                <w:i/>
                <w:sz w:val="26"/>
                <w:szCs w:val="26"/>
              </w:rPr>
            </w:pPr>
            <w:r w:rsidRPr="00AB223F">
              <w:rPr>
                <w:rFonts w:ascii="Times New Roman" w:hAnsi="Times New Roman" w:cs="Times New Roman"/>
                <w:i/>
                <w:color w:val="000000"/>
                <w:sz w:val="26"/>
                <w:szCs w:val="26"/>
                <w:shd w:val="clear" w:color="auto" w:fill="FFFFFF"/>
              </w:rPr>
              <w:t>“Thủ trưởng cơ quan quản lý nhà nước phải thường xuyên tổ chức kiểm tra</w:t>
            </w:r>
            <w:r w:rsidR="00AB223F">
              <w:rPr>
                <w:rFonts w:ascii="Times New Roman" w:hAnsi="Times New Roman" w:cs="Times New Roman"/>
                <w:i/>
                <w:color w:val="000000"/>
                <w:sz w:val="26"/>
                <w:szCs w:val="26"/>
                <w:shd w:val="clear" w:color="auto" w:fill="FFFFFF"/>
              </w:rPr>
              <w:t>.</w:t>
            </w:r>
            <w:r w:rsidRPr="00AB223F">
              <w:rPr>
                <w:rFonts w:ascii="Times New Roman" w:hAnsi="Times New Roman" w:cs="Times New Roman"/>
                <w:i/>
                <w:color w:val="000000"/>
                <w:sz w:val="26"/>
                <w:szCs w:val="26"/>
                <w:shd w:val="clear" w:color="auto" w:fill="FFFFFF"/>
              </w:rPr>
              <w:t>.. việc chấp hành chính sách, pháp luật của cơ quan, tổ chức, cá nhân thuộc ngành, lĩnh vực do mình phụ trách để bảo đảm hiệu lực, hiệu quả của công tác quản lý nhà nước.”</w:t>
            </w:r>
          </w:p>
        </w:tc>
      </w:tr>
      <w:tr w:rsidR="002E3F07" w:rsidRPr="00551C00" w14:paraId="0F5AB5E7" w14:textId="36AC1BCC" w:rsidTr="00CB3A94">
        <w:trPr>
          <w:trHeight w:val="259"/>
        </w:trPr>
        <w:tc>
          <w:tcPr>
            <w:tcW w:w="926" w:type="dxa"/>
            <w:vMerge/>
          </w:tcPr>
          <w:p w14:paraId="3BB3C476" w14:textId="62ACB8BF" w:rsidR="002E3F07" w:rsidRPr="00551C00" w:rsidRDefault="002E3F07" w:rsidP="002E3F07">
            <w:pPr>
              <w:pStyle w:val="ListParagraph"/>
              <w:widowControl w:val="0"/>
              <w:numPr>
                <w:ilvl w:val="0"/>
                <w:numId w:val="1"/>
              </w:numPr>
              <w:spacing w:before="20" w:after="20"/>
              <w:contextualSpacing w:val="0"/>
              <w:jc w:val="both"/>
              <w:rPr>
                <w:rFonts w:ascii="Times New Roman" w:hAnsi="Times New Roman" w:cs="Times New Roman"/>
                <w:bCs/>
                <w:sz w:val="26"/>
                <w:szCs w:val="26"/>
              </w:rPr>
            </w:pPr>
          </w:p>
        </w:tc>
        <w:tc>
          <w:tcPr>
            <w:tcW w:w="4461" w:type="dxa"/>
          </w:tcPr>
          <w:p w14:paraId="7A84A613" w14:textId="6FF0BD0F" w:rsidR="002E3F07" w:rsidRPr="00551C00" w:rsidRDefault="002E3F07" w:rsidP="002E3F07">
            <w:pPr>
              <w:widowControl w:val="0"/>
              <w:spacing w:before="20" w:after="20"/>
              <w:jc w:val="both"/>
              <w:rPr>
                <w:rStyle w:val="dieuChar1"/>
                <w:rFonts w:eastAsiaTheme="minorHAnsi"/>
                <w:color w:val="auto"/>
              </w:rPr>
            </w:pPr>
          </w:p>
        </w:tc>
        <w:tc>
          <w:tcPr>
            <w:tcW w:w="4961" w:type="dxa"/>
          </w:tcPr>
          <w:p w14:paraId="4DE4247B" w14:textId="34081423" w:rsidR="002E3F07" w:rsidRPr="00551C00" w:rsidRDefault="002E3F07" w:rsidP="002E3F07">
            <w:pPr>
              <w:pStyle w:val="normal-p"/>
              <w:widowControl w:val="0"/>
              <w:shd w:val="clear" w:color="auto" w:fill="FFFFFF"/>
              <w:spacing w:before="20" w:beforeAutospacing="0" w:after="20" w:afterAutospacing="0"/>
              <w:jc w:val="both"/>
              <w:rPr>
                <w:b/>
                <w:color w:val="000000"/>
                <w:sz w:val="26"/>
                <w:szCs w:val="26"/>
              </w:rPr>
            </w:pPr>
            <w:bookmarkStart w:id="28" w:name="_Hlk175220710"/>
            <w:r w:rsidRPr="00551C00">
              <w:rPr>
                <w:sz w:val="26"/>
                <w:szCs w:val="26"/>
              </w:rPr>
              <w:t>8. C</w:t>
            </w:r>
            <w:r w:rsidRPr="00551C00">
              <w:rPr>
                <w:sz w:val="26"/>
                <w:szCs w:val="26"/>
                <w:lang w:val="pt-BR"/>
              </w:rPr>
              <w:t>hủ trì, phối hợp các bộ quản lý ngành, lĩnh vực xây dựng kế hoạch kiểm tra liên ngành chuyên đề chất lượng sản phẩm, hàng hóa trọng tâm, trọng điểm hằng năm và tổ chức thực hiện</w:t>
            </w:r>
            <w:bookmarkEnd w:id="28"/>
          </w:p>
        </w:tc>
        <w:tc>
          <w:tcPr>
            <w:tcW w:w="5103" w:type="dxa"/>
          </w:tcPr>
          <w:p w14:paraId="44586D02" w14:textId="73EF2666" w:rsidR="002E3F07" w:rsidRPr="00551C00" w:rsidRDefault="002E3F07" w:rsidP="002E3F07">
            <w:pPr>
              <w:widowControl w:val="0"/>
              <w:spacing w:before="20" w:after="20"/>
              <w:ind w:firstLine="22"/>
              <w:jc w:val="both"/>
              <w:rPr>
                <w:rFonts w:ascii="Times New Roman" w:hAnsi="Times New Roman" w:cs="Times New Roman"/>
                <w:spacing w:val="-2"/>
                <w:sz w:val="26"/>
                <w:szCs w:val="26"/>
                <w:lang w:val="da-DK"/>
              </w:rPr>
            </w:pPr>
            <w:r w:rsidRPr="00551C00">
              <w:rPr>
                <w:rFonts w:ascii="Times New Roman" w:hAnsi="Times New Roman" w:cs="Times New Roman"/>
                <w:sz w:val="26"/>
                <w:szCs w:val="26"/>
              </w:rPr>
              <w:t xml:space="preserve">Theo quy định tại khoản 2 Điều 68 Luật Chất lượng sản phẩm, hàng hóa, Bộ KH&amp;CN chịu trách nhiệm trước Chính phủ thực hiện thống nhất quản lý nhà nước về chất lượng sản phẩm, hàng hoá. Do đó, </w:t>
            </w:r>
            <w:r w:rsidRPr="00551C00">
              <w:rPr>
                <w:rFonts w:ascii="Times New Roman" w:hAnsi="Times New Roman" w:cs="Times New Roman"/>
                <w:sz w:val="26"/>
                <w:szCs w:val="26"/>
                <w:lang w:val="pt-BR"/>
              </w:rPr>
              <w:t xml:space="preserve">để thực hiện vai trò </w:t>
            </w:r>
            <w:r w:rsidRPr="00551C00">
              <w:rPr>
                <w:rFonts w:ascii="Times New Roman" w:hAnsi="Times New Roman" w:cs="Times New Roman"/>
                <w:sz w:val="26"/>
                <w:szCs w:val="26"/>
              </w:rPr>
              <w:t xml:space="preserve">thực hiện thống nhất quản lý nhà nước về chất lượng sản phẩm, hàng hoá, kiến nghị giao </w:t>
            </w:r>
            <w:r w:rsidRPr="00551C00">
              <w:rPr>
                <w:rFonts w:ascii="Times New Roman" w:hAnsi="Times New Roman" w:cs="Times New Roman"/>
                <w:sz w:val="26"/>
                <w:szCs w:val="26"/>
                <w:lang w:val="pt-BR"/>
              </w:rPr>
              <w:t>Bộ Khoa học và Công nghệ chủ trì, phối hợp các Bộ quản lý ngành, lĩnh vực xây dựng kế hoạch kiểm tra liên ngành chuyên đề chất lượng sản phẩm, hàng hóa trọng tâm, trọng điểm hằng năm (nội dung này đã được quy định tại Nghị định số 74/2018/NĐ-CP)</w:t>
            </w:r>
          </w:p>
        </w:tc>
      </w:tr>
      <w:tr w:rsidR="002E3F07" w:rsidRPr="00551C00" w14:paraId="13DF4345" w14:textId="0D8D5217" w:rsidTr="00CB3A94">
        <w:trPr>
          <w:trHeight w:val="259"/>
        </w:trPr>
        <w:tc>
          <w:tcPr>
            <w:tcW w:w="926" w:type="dxa"/>
          </w:tcPr>
          <w:p w14:paraId="7AAE4B23" w14:textId="77777777" w:rsidR="002E3F07" w:rsidRPr="00551C00" w:rsidRDefault="002E3F07" w:rsidP="002E3F07">
            <w:pPr>
              <w:pStyle w:val="ListParagraph"/>
              <w:widowControl w:val="0"/>
              <w:numPr>
                <w:ilvl w:val="0"/>
                <w:numId w:val="1"/>
              </w:numPr>
              <w:spacing w:before="20" w:after="20"/>
              <w:contextualSpacing w:val="0"/>
              <w:jc w:val="both"/>
              <w:rPr>
                <w:rFonts w:ascii="Times New Roman" w:hAnsi="Times New Roman" w:cs="Times New Roman"/>
                <w:bCs/>
                <w:sz w:val="26"/>
                <w:szCs w:val="26"/>
              </w:rPr>
            </w:pPr>
          </w:p>
        </w:tc>
        <w:tc>
          <w:tcPr>
            <w:tcW w:w="4461" w:type="dxa"/>
          </w:tcPr>
          <w:p w14:paraId="4F361984" w14:textId="77777777" w:rsidR="002E3F07" w:rsidRPr="00551C00" w:rsidRDefault="002E3F07" w:rsidP="002E3F07">
            <w:pPr>
              <w:widowControl w:val="0"/>
              <w:spacing w:before="20" w:after="20"/>
              <w:jc w:val="both"/>
              <w:rPr>
                <w:rFonts w:ascii="Times New Roman" w:hAnsi="Times New Roman" w:cs="Times New Roman"/>
                <w:sz w:val="26"/>
                <w:szCs w:val="26"/>
              </w:rPr>
            </w:pPr>
            <w:bookmarkStart w:id="29" w:name="_Toc168457145"/>
            <w:r w:rsidRPr="00551C00">
              <w:rPr>
                <w:rStyle w:val="dieuChar1"/>
                <w:rFonts w:eastAsiaTheme="minorHAnsi"/>
                <w:color w:val="auto"/>
                <w:spacing w:val="0"/>
              </w:rPr>
              <w:t>Điều 70.</w:t>
            </w:r>
            <w:r w:rsidRPr="00551C00">
              <w:rPr>
                <w:rFonts w:ascii="Times New Roman" w:hAnsi="Times New Roman" w:cs="Times New Roman"/>
                <w:sz w:val="26"/>
                <w:szCs w:val="26"/>
              </w:rPr>
              <w:t xml:space="preserve"> </w:t>
            </w:r>
            <w:r w:rsidRPr="00551C00">
              <w:rPr>
                <w:rFonts w:ascii="Times New Roman" w:hAnsi="Times New Roman" w:cs="Times New Roman"/>
                <w:b/>
                <w:sz w:val="26"/>
                <w:szCs w:val="26"/>
              </w:rPr>
              <w:t>Trách nhiệm quản lý nhà nước của bộ quản lý ngành</w:t>
            </w:r>
            <w:bookmarkEnd w:id="29"/>
            <w:r w:rsidRPr="00551C00">
              <w:rPr>
                <w:rFonts w:ascii="Times New Roman" w:hAnsi="Times New Roman" w:cs="Times New Roman"/>
                <w:b/>
                <w:sz w:val="26"/>
                <w:szCs w:val="26"/>
              </w:rPr>
              <w:t>, lĩnh vực</w:t>
            </w:r>
            <w:r w:rsidRPr="00551C00">
              <w:rPr>
                <w:rFonts w:ascii="Times New Roman" w:hAnsi="Times New Roman" w:cs="Times New Roman"/>
                <w:sz w:val="26"/>
                <w:szCs w:val="26"/>
              </w:rPr>
              <w:t xml:space="preserve">  </w:t>
            </w:r>
          </w:p>
          <w:p w14:paraId="697DADCC" w14:textId="77777777" w:rsidR="002E3F07" w:rsidRPr="00551C00" w:rsidRDefault="002E3F07" w:rsidP="002E3F07">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1. Bộ quản lý ngành, lĩnh vực thực hiện quản lý nhà nước về chất lượng sản phẩm, hàng hoá theo lĩnh vực được phân công, có trách nhiệm sau đây:</w:t>
            </w:r>
          </w:p>
          <w:p w14:paraId="15816AF1" w14:textId="77777777" w:rsidR="002E3F07" w:rsidRPr="00551C00" w:rsidRDefault="002E3F07" w:rsidP="002E3F07">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a) Xây dựng, ban hành hoặc trình Chính phủ ban hành và tổ chức thực hiện các chính sách, chiến lược, quy hoạch, kế hoạch, chương trình phát triển, nâng cao chất lượng sản phẩm, hàng hoá;</w:t>
            </w:r>
          </w:p>
          <w:p w14:paraId="20F04E62" w14:textId="77777777" w:rsidR="002E3F07" w:rsidRPr="00551C00" w:rsidRDefault="002E3F07" w:rsidP="002E3F07">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b) Xây dựng, ban hành và tổ chức thực hiện văn bản quy phạm pháp luật về chất lượng sản phẩm, hàng hoá phù hợp với yêu cầu, nhiệm vụ cụ thể của Bộ, ngành;</w:t>
            </w:r>
          </w:p>
          <w:p w14:paraId="3DFBCD3C" w14:textId="77777777" w:rsidR="002E3F07" w:rsidRPr="00551C00" w:rsidRDefault="002E3F07" w:rsidP="002E3F07">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c) Tổ chức và chỉ đạo hoạt động quản lý nhà nước về chất lượng sản phẩm trong sản xuất;</w:t>
            </w:r>
          </w:p>
          <w:p w14:paraId="734E0C46" w14:textId="77777777" w:rsidR="002E3F07" w:rsidRPr="00551C00" w:rsidRDefault="002E3F07" w:rsidP="002E3F07">
            <w:pPr>
              <w:widowControl w:val="0"/>
              <w:spacing w:before="20" w:after="20"/>
              <w:jc w:val="both"/>
              <w:rPr>
                <w:rFonts w:ascii="Times New Roman" w:hAnsi="Times New Roman" w:cs="Times New Roman"/>
                <w:sz w:val="26"/>
                <w:szCs w:val="26"/>
              </w:rPr>
            </w:pPr>
          </w:p>
          <w:p w14:paraId="1439C8A0" w14:textId="77777777" w:rsidR="002E3F07" w:rsidRPr="00551C00" w:rsidRDefault="002E3F07" w:rsidP="002E3F07">
            <w:pPr>
              <w:widowControl w:val="0"/>
              <w:spacing w:before="20" w:after="20"/>
              <w:jc w:val="both"/>
              <w:rPr>
                <w:rFonts w:ascii="Times New Roman" w:hAnsi="Times New Roman" w:cs="Times New Roman"/>
                <w:sz w:val="26"/>
                <w:szCs w:val="26"/>
              </w:rPr>
            </w:pPr>
          </w:p>
          <w:p w14:paraId="07D26AE2" w14:textId="77777777" w:rsidR="002E3F07" w:rsidRPr="00551C00" w:rsidRDefault="002E3F07" w:rsidP="002E3F07">
            <w:pPr>
              <w:widowControl w:val="0"/>
              <w:spacing w:before="20" w:after="20"/>
              <w:jc w:val="both"/>
              <w:rPr>
                <w:rFonts w:ascii="Times New Roman" w:hAnsi="Times New Roman" w:cs="Times New Roman"/>
                <w:sz w:val="26"/>
                <w:szCs w:val="26"/>
              </w:rPr>
            </w:pPr>
          </w:p>
          <w:p w14:paraId="2E5B21E4" w14:textId="77777777" w:rsidR="002E3F07" w:rsidRPr="00551C00" w:rsidRDefault="002E3F07" w:rsidP="002E3F07">
            <w:pPr>
              <w:widowControl w:val="0"/>
              <w:spacing w:before="20" w:after="20"/>
              <w:jc w:val="both"/>
              <w:rPr>
                <w:rFonts w:ascii="Times New Roman" w:hAnsi="Times New Roman" w:cs="Times New Roman"/>
                <w:sz w:val="26"/>
                <w:szCs w:val="26"/>
              </w:rPr>
            </w:pPr>
          </w:p>
          <w:p w14:paraId="792FEDBC" w14:textId="77777777" w:rsidR="002E3F07" w:rsidRPr="00551C00" w:rsidRDefault="002E3F07" w:rsidP="002E3F07">
            <w:pPr>
              <w:widowControl w:val="0"/>
              <w:spacing w:before="20" w:after="20"/>
              <w:jc w:val="both"/>
              <w:rPr>
                <w:rFonts w:ascii="Times New Roman" w:hAnsi="Times New Roman" w:cs="Times New Roman"/>
                <w:sz w:val="26"/>
                <w:szCs w:val="26"/>
              </w:rPr>
            </w:pPr>
          </w:p>
          <w:p w14:paraId="3EC03132" w14:textId="77777777" w:rsidR="002E3F07" w:rsidRPr="00551C00" w:rsidRDefault="002E3F07" w:rsidP="002E3F07">
            <w:pPr>
              <w:widowControl w:val="0"/>
              <w:spacing w:before="20" w:after="20"/>
              <w:jc w:val="both"/>
              <w:rPr>
                <w:rFonts w:ascii="Times New Roman" w:hAnsi="Times New Roman" w:cs="Times New Roman"/>
                <w:sz w:val="26"/>
                <w:szCs w:val="26"/>
              </w:rPr>
            </w:pPr>
          </w:p>
          <w:p w14:paraId="7FFD4325" w14:textId="77777777" w:rsidR="002E3F07" w:rsidRPr="00551C00" w:rsidRDefault="002E3F07" w:rsidP="002E3F07">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d) Chỉ định và quản lý hoạt động của tổ chức đánh giá sự phù hợp phục vụ yêu cầu quản lý nhà nước về chất lượng sản phẩm, hàng hoá;</w:t>
            </w:r>
          </w:p>
          <w:p w14:paraId="10F1B027" w14:textId="77777777" w:rsidR="002E3F07" w:rsidRPr="00551C00" w:rsidRDefault="002E3F07" w:rsidP="002E3F07">
            <w:pPr>
              <w:widowControl w:val="0"/>
              <w:spacing w:before="20" w:after="20"/>
              <w:jc w:val="both"/>
              <w:rPr>
                <w:rFonts w:ascii="Times New Roman" w:hAnsi="Times New Roman" w:cs="Times New Roman"/>
                <w:sz w:val="26"/>
                <w:szCs w:val="26"/>
              </w:rPr>
            </w:pPr>
          </w:p>
          <w:p w14:paraId="22FF8F34" w14:textId="77777777" w:rsidR="002E3F07" w:rsidRPr="00551C00" w:rsidRDefault="002E3F07" w:rsidP="002E3F07">
            <w:pPr>
              <w:widowControl w:val="0"/>
              <w:spacing w:before="20" w:after="20"/>
              <w:jc w:val="both"/>
              <w:rPr>
                <w:rFonts w:ascii="Times New Roman" w:hAnsi="Times New Roman" w:cs="Times New Roman"/>
                <w:sz w:val="26"/>
                <w:szCs w:val="26"/>
              </w:rPr>
            </w:pPr>
          </w:p>
          <w:p w14:paraId="203D75E7" w14:textId="1F1A8AB5" w:rsidR="002E3F07" w:rsidRPr="00551C00" w:rsidRDefault="002E3F07" w:rsidP="002E3F07">
            <w:pPr>
              <w:widowControl w:val="0"/>
              <w:spacing w:before="20" w:after="20"/>
              <w:jc w:val="both"/>
              <w:rPr>
                <w:rFonts w:ascii="Times New Roman" w:hAnsi="Times New Roman" w:cs="Times New Roman"/>
                <w:sz w:val="26"/>
                <w:szCs w:val="26"/>
              </w:rPr>
            </w:pPr>
          </w:p>
          <w:p w14:paraId="5847F77A" w14:textId="505565CE" w:rsidR="002E3F07" w:rsidRPr="00551C00" w:rsidRDefault="002E3F07" w:rsidP="002E3F07">
            <w:pPr>
              <w:widowControl w:val="0"/>
              <w:spacing w:before="20" w:after="20"/>
              <w:jc w:val="both"/>
              <w:rPr>
                <w:rFonts w:ascii="Times New Roman" w:hAnsi="Times New Roman" w:cs="Times New Roman"/>
                <w:sz w:val="32"/>
                <w:szCs w:val="32"/>
              </w:rPr>
            </w:pPr>
          </w:p>
          <w:p w14:paraId="3205E62B" w14:textId="77777777" w:rsidR="002E3F07" w:rsidRPr="00551C00" w:rsidRDefault="002E3F07" w:rsidP="002E3F07">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đ) Thanh tra việc chấp hành pháp luật về chất lượng sản phẩm, hàng hóa; giải quyết khiếu nại, tố cáo và xử lý các vi phạm pháp luật về chất lượng sản phẩm, hàng hóa trong phạm vi nhiệm vụ, quyền hạn của mình;</w:t>
            </w:r>
          </w:p>
          <w:p w14:paraId="275BBF89" w14:textId="77777777" w:rsidR="002E3F07" w:rsidRPr="00551C00" w:rsidRDefault="002E3F07" w:rsidP="002E3F07">
            <w:pPr>
              <w:widowControl w:val="0"/>
              <w:spacing w:before="20" w:after="20"/>
              <w:jc w:val="both"/>
              <w:rPr>
                <w:rFonts w:ascii="Times New Roman" w:hAnsi="Times New Roman" w:cs="Times New Roman"/>
                <w:spacing w:val="-2"/>
                <w:sz w:val="26"/>
                <w:szCs w:val="26"/>
              </w:rPr>
            </w:pPr>
            <w:r w:rsidRPr="00551C00">
              <w:rPr>
                <w:rFonts w:ascii="Times New Roman" w:hAnsi="Times New Roman" w:cs="Times New Roman"/>
                <w:sz w:val="26"/>
                <w:szCs w:val="26"/>
              </w:rPr>
              <w:t xml:space="preserve">e) </w:t>
            </w:r>
            <w:r w:rsidRPr="00551C00">
              <w:rPr>
                <w:rFonts w:ascii="Times New Roman" w:hAnsi="Times New Roman" w:cs="Times New Roman"/>
                <w:spacing w:val="-2"/>
                <w:sz w:val="26"/>
                <w:szCs w:val="26"/>
              </w:rPr>
              <w:t>Theo dõi, thống kê, tổng hợp tình hình quản lý chất lượng sản phẩm, hàng hóa; tuyên truyền, phổ biến và tổ chức hướng dẫn pháp luật; hỗ trợ tổ chức, cá nhân sản xuất, kinh doanh tìm hiểu thông tin về chất lượng sản phẩm, hàng hóa;</w:t>
            </w:r>
          </w:p>
          <w:p w14:paraId="05CFC24A" w14:textId="77777777" w:rsidR="002E3F07" w:rsidRPr="00551C00" w:rsidRDefault="002E3F07" w:rsidP="002E3F07">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g) Phối hợp với Bộ Khoa học và Công nghệ tổ chức thực hiện điều ước quốc tế, thỏa thuận quốc tế về thừa nhận lẫn nhau đối với kết quả đánh giá sự phù hợp.</w:t>
            </w:r>
          </w:p>
          <w:p w14:paraId="2216CF57" w14:textId="77777777" w:rsidR="002E3F07" w:rsidRPr="00551C00" w:rsidRDefault="002E3F07" w:rsidP="002E3F07">
            <w:pPr>
              <w:widowControl w:val="0"/>
              <w:spacing w:before="20" w:after="20"/>
              <w:jc w:val="both"/>
              <w:rPr>
                <w:rFonts w:ascii="Times New Roman" w:hAnsi="Times New Roman" w:cs="Times New Roman"/>
                <w:sz w:val="26"/>
                <w:szCs w:val="26"/>
              </w:rPr>
            </w:pPr>
          </w:p>
          <w:p w14:paraId="601D13BF" w14:textId="77777777" w:rsidR="002E3F07" w:rsidRPr="00551C00" w:rsidRDefault="002E3F07" w:rsidP="002E3F07">
            <w:pPr>
              <w:widowControl w:val="0"/>
              <w:spacing w:before="20" w:after="20"/>
              <w:jc w:val="both"/>
              <w:rPr>
                <w:rFonts w:ascii="Times New Roman" w:hAnsi="Times New Roman" w:cs="Times New Roman"/>
                <w:sz w:val="26"/>
                <w:szCs w:val="26"/>
              </w:rPr>
            </w:pPr>
          </w:p>
          <w:p w14:paraId="6F8FC1CF" w14:textId="77777777" w:rsidR="002E3F07" w:rsidRPr="00551C00" w:rsidRDefault="002E3F07" w:rsidP="002E3F07">
            <w:pPr>
              <w:widowControl w:val="0"/>
              <w:spacing w:before="20" w:after="20"/>
              <w:jc w:val="both"/>
              <w:rPr>
                <w:rFonts w:ascii="Times New Roman" w:hAnsi="Times New Roman" w:cs="Times New Roman"/>
                <w:sz w:val="26"/>
                <w:szCs w:val="26"/>
              </w:rPr>
            </w:pPr>
          </w:p>
          <w:p w14:paraId="6CE87C35" w14:textId="06D168BF" w:rsidR="002E3F07" w:rsidRPr="00551C00" w:rsidRDefault="002E3F07" w:rsidP="002E3F07">
            <w:pPr>
              <w:widowControl w:val="0"/>
              <w:spacing w:before="20" w:after="20"/>
              <w:jc w:val="both"/>
              <w:rPr>
                <w:rFonts w:ascii="Times New Roman" w:hAnsi="Times New Roman" w:cs="Times New Roman"/>
                <w:sz w:val="16"/>
                <w:szCs w:val="16"/>
              </w:rPr>
            </w:pPr>
          </w:p>
          <w:p w14:paraId="436228B5" w14:textId="77777777" w:rsidR="002E3F07" w:rsidRPr="00551C00" w:rsidRDefault="002E3F07" w:rsidP="002E3F07">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2. Trách nhiệm quản lý nhà nước về chất lượng sản phẩm, hàng hoá xuất khẩu, nhập khẩu, lưu thông trên thị trường, trong quá trình sử dụng có khả năng gây mất an toàn được quy định như sau: </w:t>
            </w:r>
          </w:p>
          <w:p w14:paraId="2BFA44C0" w14:textId="35817B40" w:rsidR="002E3F07" w:rsidRPr="00551C00" w:rsidRDefault="002E3F07" w:rsidP="002E3F07">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a) Bộ Y tế chịu trách nhiệm đối với thực phẩm, dược phẩm, vắc xin, sinh phẩm y tế, mỹ phẩm, nguyên liệu sản xuất thuốc và thuốc cho người, hoá chất gia dụng, chế phẩm diệt côn trùng, diệt khuẩn, trang thiết bị y tế;</w:t>
            </w:r>
          </w:p>
          <w:p w14:paraId="3B2C3C5D" w14:textId="77777777" w:rsidR="002E3F07" w:rsidRPr="00551C00" w:rsidRDefault="002E3F07" w:rsidP="002E3F07">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b) Bộ Nông nghiệp và Phát triển nông thôn chịu trách nhiệm đối với cây trồng, vật nuôi, phân bón, thức ăn chăn nuôi, thuốc bảo vệ thực vật, thuốc thú y, chế phẩm sinh học dùng trong nông nghiệp, lâm nghiệp, thuỷ sản, công trình thuỷ lợi, đê điều;</w:t>
            </w:r>
          </w:p>
          <w:p w14:paraId="2B14819F" w14:textId="77777777" w:rsidR="002E3F07" w:rsidRPr="00551C00" w:rsidRDefault="002E3F07" w:rsidP="002E3F07">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c) Bộ Giao thông vận tải chịu trách nhiệm đối với phương tiện giao thông vận tải, phương tiện, thiết bị xếp dỡ, thi công vận tải chuyên dùng, phương tiện, thiết bị thăm dò, khai thác trên biển, công trình hạ tầng giao thông;</w:t>
            </w:r>
          </w:p>
          <w:p w14:paraId="4CBD6F54" w14:textId="77777777" w:rsidR="002E3F07" w:rsidRPr="00551C00" w:rsidRDefault="002E3F07" w:rsidP="002E3F07">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d) Bộ Công Thương chịu trách nhiệm đối với thiết bị áp lực, thiết bị nâng đặc thù chuyên ngành công nghiệp, hoá chất, vật </w:t>
            </w:r>
            <w:r w:rsidRPr="00551C00">
              <w:rPr>
                <w:rFonts w:ascii="Times New Roman" w:hAnsi="Times New Roman" w:cs="Times New Roman"/>
                <w:sz w:val="26"/>
                <w:szCs w:val="26"/>
              </w:rPr>
              <w:lastRenderedPageBreak/>
              <w:t>liệu nổ công nghiệp, trang thiết bị khai thác mỏ, dầu khí, trừ các thiết bị, phương tiện thăm dò, khai thác trên biển;</w:t>
            </w:r>
            <w:r w:rsidRPr="00551C00">
              <w:rPr>
                <w:rFonts w:ascii="Times New Roman" w:hAnsi="Times New Roman" w:cs="Times New Roman"/>
                <w:sz w:val="26"/>
                <w:szCs w:val="26"/>
              </w:rPr>
              <w:tab/>
            </w:r>
          </w:p>
          <w:p w14:paraId="1A64B6B2" w14:textId="77777777" w:rsidR="002E3F07" w:rsidRPr="00551C00" w:rsidRDefault="002E3F07" w:rsidP="002E3F07">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đ) Bộ Xây dựng chịu trách nhiệm đối với công trình dân dụng, công trình công nghiệp, công trình hạ tầng kỹ thuật;</w:t>
            </w:r>
          </w:p>
          <w:p w14:paraId="24C18197" w14:textId="77777777" w:rsidR="002E3F07" w:rsidRPr="00551C00" w:rsidRDefault="002E3F07" w:rsidP="002E3F07">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e) Bộ Quốc phòng chịu trách nhiệm đối với phương tiện, trang thiết bị quân sự, vũ khí đạn dược, khí tài, sản phẩm phục vụ quốc phòng, công trình quốc phòng;</w:t>
            </w:r>
          </w:p>
          <w:p w14:paraId="0B857814" w14:textId="77E33BA1" w:rsidR="002E3F07" w:rsidRPr="00551C00" w:rsidRDefault="002E3F07" w:rsidP="002E3F07">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g) Bộ Công an chịu trách nhiệm đối với trang thiết bị phòng cháy, chữa cháy; trang thiết bị kỹ thuật, vũ khí đạn dược, khí tài, công cụ hỗ trợ, trừ trường hợp quy định tại điểm e khoản này.</w:t>
            </w:r>
          </w:p>
        </w:tc>
        <w:tc>
          <w:tcPr>
            <w:tcW w:w="4961" w:type="dxa"/>
          </w:tcPr>
          <w:p w14:paraId="72E4C914" w14:textId="77777777" w:rsidR="002E3F07" w:rsidRPr="00551C00" w:rsidRDefault="002E3F07" w:rsidP="002E3F07">
            <w:pPr>
              <w:pStyle w:val="normal-p"/>
              <w:widowControl w:val="0"/>
              <w:shd w:val="clear" w:color="auto" w:fill="FFFFFF"/>
              <w:spacing w:before="20" w:beforeAutospacing="0" w:after="20" w:afterAutospacing="0"/>
              <w:jc w:val="both"/>
              <w:rPr>
                <w:b/>
                <w:bCs/>
                <w:color w:val="000000"/>
                <w:sz w:val="26"/>
                <w:szCs w:val="26"/>
              </w:rPr>
            </w:pPr>
            <w:r w:rsidRPr="00551C00">
              <w:rPr>
                <w:b/>
                <w:color w:val="000000"/>
                <w:sz w:val="26"/>
                <w:szCs w:val="26"/>
              </w:rPr>
              <w:lastRenderedPageBreak/>
              <w:t>Điều 70.</w:t>
            </w:r>
            <w:r w:rsidRPr="00551C00">
              <w:rPr>
                <w:color w:val="000000"/>
                <w:sz w:val="26"/>
                <w:szCs w:val="26"/>
              </w:rPr>
              <w:t> </w:t>
            </w:r>
            <w:r w:rsidRPr="00551C00">
              <w:rPr>
                <w:b/>
                <w:bCs/>
                <w:color w:val="000000"/>
                <w:sz w:val="26"/>
                <w:szCs w:val="26"/>
              </w:rPr>
              <w:t>Trách nhiệm quản lý nhà nước của bộ quản lý ngành, lĩnh vực</w:t>
            </w:r>
          </w:p>
          <w:p w14:paraId="4E02E659" w14:textId="77777777" w:rsidR="002E3F07" w:rsidRPr="00551C00" w:rsidRDefault="002E3F07" w:rsidP="002E3F07">
            <w:pPr>
              <w:widowControl w:val="0"/>
              <w:shd w:val="clear" w:color="auto" w:fill="FFFFFF"/>
              <w:spacing w:before="20" w:after="20"/>
              <w:jc w:val="both"/>
              <w:rPr>
                <w:rFonts w:ascii="Times New Roman" w:eastAsia="Times New Roman" w:hAnsi="Times New Roman" w:cs="Times New Roman"/>
                <w:color w:val="000000"/>
                <w:sz w:val="26"/>
                <w:szCs w:val="26"/>
              </w:rPr>
            </w:pPr>
            <w:r w:rsidRPr="00551C00">
              <w:rPr>
                <w:rFonts w:ascii="Times New Roman" w:eastAsia="Times New Roman" w:hAnsi="Times New Roman" w:cs="Times New Roman"/>
                <w:color w:val="000000"/>
                <w:sz w:val="26"/>
                <w:szCs w:val="26"/>
              </w:rPr>
              <w:t>1. Bộ quản lý ngành, lĩnh vực thực hiện quản lý nhà nước về chất lượng sản phẩm, hàng hoá theo lĩnh vực được phân công, có trách nhiệm sau đây:</w:t>
            </w:r>
          </w:p>
          <w:p w14:paraId="604BB554" w14:textId="77777777" w:rsidR="002E3F07" w:rsidRPr="00551C00" w:rsidRDefault="002E3F07" w:rsidP="002E3F07">
            <w:pPr>
              <w:widowControl w:val="0"/>
              <w:shd w:val="clear" w:color="auto" w:fill="FFFFFF"/>
              <w:spacing w:before="20" w:after="20"/>
              <w:jc w:val="both"/>
              <w:rPr>
                <w:rFonts w:ascii="Times New Roman" w:eastAsia="Times New Roman" w:hAnsi="Times New Roman" w:cs="Times New Roman"/>
                <w:color w:val="000000"/>
                <w:sz w:val="26"/>
                <w:szCs w:val="26"/>
              </w:rPr>
            </w:pPr>
            <w:r w:rsidRPr="00551C00">
              <w:rPr>
                <w:rFonts w:ascii="Times New Roman" w:eastAsia="Times New Roman" w:hAnsi="Times New Roman" w:cs="Times New Roman"/>
                <w:color w:val="000000"/>
                <w:sz w:val="26"/>
                <w:szCs w:val="26"/>
              </w:rPr>
              <w:t>a) Xây dựng, ban hành hoặc trình Chính phủ ban hành và tổ chức thực hiện các chính sách, chiến lược, kế hoạch, chương trình phát triển, nâng cao chất lượng sản phẩm, hàng hoá;</w:t>
            </w:r>
          </w:p>
          <w:p w14:paraId="534DFE95" w14:textId="77777777" w:rsidR="002E3F07" w:rsidRPr="00551C00" w:rsidRDefault="002E3F07" w:rsidP="002E3F07">
            <w:pPr>
              <w:widowControl w:val="0"/>
              <w:shd w:val="clear" w:color="auto" w:fill="FFFFFF"/>
              <w:spacing w:before="20" w:after="20"/>
              <w:jc w:val="both"/>
              <w:rPr>
                <w:rFonts w:ascii="Times New Roman" w:eastAsia="Times New Roman" w:hAnsi="Times New Roman" w:cs="Times New Roman"/>
                <w:color w:val="000000"/>
                <w:sz w:val="12"/>
                <w:szCs w:val="12"/>
              </w:rPr>
            </w:pPr>
          </w:p>
          <w:p w14:paraId="53783EEA" w14:textId="77777777" w:rsidR="002E3F07" w:rsidRPr="00551C00" w:rsidRDefault="002E3F07" w:rsidP="002E3F07">
            <w:pPr>
              <w:widowControl w:val="0"/>
              <w:shd w:val="clear" w:color="auto" w:fill="FFFFFF"/>
              <w:spacing w:before="20" w:after="20"/>
              <w:jc w:val="both"/>
              <w:rPr>
                <w:rFonts w:ascii="Times New Roman" w:eastAsia="Times New Roman" w:hAnsi="Times New Roman" w:cs="Times New Roman"/>
                <w:color w:val="000000"/>
                <w:sz w:val="26"/>
                <w:szCs w:val="26"/>
              </w:rPr>
            </w:pPr>
            <w:r w:rsidRPr="00551C00">
              <w:rPr>
                <w:rFonts w:ascii="Times New Roman" w:eastAsia="Times New Roman" w:hAnsi="Times New Roman" w:cs="Times New Roman"/>
                <w:color w:val="000000"/>
                <w:sz w:val="26"/>
                <w:szCs w:val="26"/>
              </w:rPr>
              <w:t>b) Xây dựng, ban hành và tổ chức thực hiện văn bản quy phạm pháp luật về chất lượng sản phẩm, hàng hoá phù hợp với yêu cầu, nhiệm vụ cụ thể của bộ, ngành;</w:t>
            </w:r>
          </w:p>
          <w:p w14:paraId="47128A53" w14:textId="0E8406E6" w:rsidR="002E3F07" w:rsidRPr="00551C00" w:rsidRDefault="002E3F07" w:rsidP="002E3F07">
            <w:pPr>
              <w:widowControl w:val="0"/>
              <w:shd w:val="clear" w:color="auto" w:fill="FFFFFF"/>
              <w:spacing w:before="20" w:after="20"/>
              <w:jc w:val="both"/>
              <w:rPr>
                <w:rFonts w:ascii="Times New Roman" w:eastAsia="Times New Roman" w:hAnsi="Times New Roman" w:cs="Times New Roman"/>
                <w:sz w:val="26"/>
                <w:szCs w:val="26"/>
              </w:rPr>
            </w:pPr>
            <w:r w:rsidRPr="00551C00">
              <w:rPr>
                <w:rFonts w:ascii="Times New Roman" w:eastAsia="Times New Roman" w:hAnsi="Times New Roman" w:cs="Times New Roman"/>
                <w:sz w:val="26"/>
                <w:szCs w:val="26"/>
              </w:rPr>
              <w:t xml:space="preserve">c) </w:t>
            </w:r>
            <w:r w:rsidRPr="00551C00">
              <w:rPr>
                <w:rFonts w:ascii="Times New Roman" w:eastAsia="Times New Roman" w:hAnsi="Times New Roman"/>
                <w:b/>
                <w:i/>
                <w:sz w:val="26"/>
                <w:szCs w:val="26"/>
              </w:rPr>
              <w:t xml:space="preserve">Thực hiện quản lý nhà nước về chất lượng sản phẩm trong sản xuất và hàng hoá xuất khẩu, nhập khẩu, lưu thông trên thị trường, </w:t>
            </w:r>
            <w:r w:rsidRPr="00551C00">
              <w:rPr>
                <w:rFonts w:ascii="Times New Roman" w:eastAsia="Times New Roman" w:hAnsi="Times New Roman"/>
                <w:b/>
                <w:i/>
                <w:sz w:val="26"/>
                <w:szCs w:val="26"/>
              </w:rPr>
              <w:lastRenderedPageBreak/>
              <w:t xml:space="preserve">trong quá trình sử dụng theo quy định của Chính phủ; </w:t>
            </w:r>
            <w:r w:rsidRPr="00551C00">
              <w:rPr>
                <w:rFonts w:ascii="Times New Roman" w:hAnsi="Times New Roman"/>
                <w:b/>
                <w:i/>
                <w:sz w:val="26"/>
                <w:szCs w:val="26"/>
                <w:shd w:val="clear" w:color="auto" w:fill="FFFFFF"/>
              </w:rPr>
              <w:t>căn cứ phạm vi được phân công quản lý, quy định Danh mục và quy trình quản lý hàng hóa phải kiểm định, khảo nghiệm ban đầu, kiểm định định kỳ trong quá trình sử dụng</w:t>
            </w:r>
            <w:r w:rsidRPr="00551C00">
              <w:rPr>
                <w:rFonts w:ascii="Times New Roman" w:hAnsi="Times New Roman" w:cs="Times New Roman"/>
                <w:sz w:val="26"/>
                <w:szCs w:val="26"/>
                <w:shd w:val="clear" w:color="auto" w:fill="FFFFFF"/>
              </w:rPr>
              <w:t>;</w:t>
            </w:r>
          </w:p>
          <w:p w14:paraId="2D515A89" w14:textId="3E0E285A" w:rsidR="002E3F07" w:rsidRPr="00551C00" w:rsidRDefault="002E3F07" w:rsidP="002E3F07">
            <w:pPr>
              <w:widowControl w:val="0"/>
              <w:shd w:val="clear" w:color="auto" w:fill="FFFFFF"/>
              <w:spacing w:before="20" w:after="20"/>
              <w:jc w:val="both"/>
              <w:rPr>
                <w:rFonts w:ascii="Times New Roman" w:eastAsia="Times New Roman" w:hAnsi="Times New Roman" w:cs="Times New Roman"/>
                <w:color w:val="000000"/>
                <w:sz w:val="26"/>
                <w:szCs w:val="26"/>
              </w:rPr>
            </w:pPr>
            <w:r w:rsidRPr="00551C00">
              <w:rPr>
                <w:rFonts w:ascii="Times New Roman" w:eastAsia="Times New Roman" w:hAnsi="Times New Roman" w:cs="Times New Roman"/>
                <w:color w:val="000000"/>
                <w:sz w:val="26"/>
                <w:szCs w:val="26"/>
              </w:rPr>
              <w:t xml:space="preserve">d) </w:t>
            </w:r>
            <w:bookmarkStart w:id="30" w:name="_Hlk175220817"/>
            <w:r w:rsidRPr="00551C00">
              <w:rPr>
                <w:rFonts w:ascii="Times New Roman" w:eastAsia="Times New Roman" w:hAnsi="Times New Roman" w:cs="Times New Roman"/>
                <w:color w:val="000000"/>
                <w:sz w:val="26"/>
                <w:szCs w:val="26"/>
              </w:rPr>
              <w:t xml:space="preserve">Chỉ định và quản lý hoạt động của tổ chức đánh giá sự phù hợp phục vụ yêu cầu quản lý nhà nước về chất lượng sản phẩm, hàng hoá; </w:t>
            </w:r>
            <w:r w:rsidRPr="00551C00">
              <w:rPr>
                <w:rFonts w:ascii="Times New Roman" w:hAnsi="Times New Roman" w:cs="Times New Roman"/>
                <w:b/>
                <w:i/>
                <w:sz w:val="26"/>
                <w:szCs w:val="26"/>
                <w:lang w:val="it-IT"/>
              </w:rPr>
              <w:t>thống nhất phương án thừa nhận kết quả đánh giá chỉ định của các bộ quản lý ngành, lĩnh vực khác theo quy định của pháp luật; xem xét, chấp nhận kết quả đánh giá sự phù hợp của tổ chức đánh giá sự phù hợp tại nước ngoài</w:t>
            </w:r>
            <w:r w:rsidRPr="00551C00">
              <w:rPr>
                <w:rFonts w:ascii="Times New Roman" w:hAnsi="Times New Roman" w:cs="Times New Roman"/>
                <w:sz w:val="26"/>
                <w:szCs w:val="26"/>
                <w:lang w:val="it-IT"/>
              </w:rPr>
              <w:t>;</w:t>
            </w:r>
            <w:bookmarkEnd w:id="30"/>
          </w:p>
          <w:p w14:paraId="250AFF15" w14:textId="6D6359E1" w:rsidR="002E3F07" w:rsidRPr="00551C00" w:rsidRDefault="002E3F07" w:rsidP="002E3F07">
            <w:pPr>
              <w:widowControl w:val="0"/>
              <w:shd w:val="clear" w:color="auto" w:fill="FFFFFF"/>
              <w:spacing w:before="20" w:after="20"/>
              <w:jc w:val="both"/>
              <w:rPr>
                <w:rFonts w:ascii="Times New Roman" w:eastAsia="Times New Roman" w:hAnsi="Times New Roman" w:cs="Times New Roman"/>
                <w:color w:val="000000"/>
                <w:sz w:val="26"/>
                <w:szCs w:val="26"/>
              </w:rPr>
            </w:pPr>
            <w:r w:rsidRPr="00551C00">
              <w:rPr>
                <w:rFonts w:ascii="Times New Roman" w:eastAsia="Times New Roman" w:hAnsi="Times New Roman" w:cs="Times New Roman"/>
                <w:color w:val="000000"/>
                <w:sz w:val="26"/>
                <w:szCs w:val="26"/>
              </w:rPr>
              <w:t xml:space="preserve">đ) </w:t>
            </w:r>
            <w:bookmarkStart w:id="31" w:name="_Hlk175220850"/>
            <w:r w:rsidRPr="00551C00">
              <w:rPr>
                <w:rFonts w:ascii="Times New Roman" w:eastAsia="Times New Roman" w:hAnsi="Times New Roman" w:cs="Times New Roman"/>
                <w:color w:val="000000"/>
                <w:sz w:val="26"/>
                <w:szCs w:val="26"/>
              </w:rPr>
              <w:t xml:space="preserve">Thanh tra, kiểm tra việc chấp hành pháp luật về chất lượng sản phẩm, hàng hóa; giải quyết khiếu nại, tố cáo và xử lý các vi phạm pháp luật về chất lượng sản phẩm, hàng hóa trong phạm vi nhiệm vụ, quyền hạn của mình </w:t>
            </w:r>
            <w:r w:rsidRPr="00551C00">
              <w:rPr>
                <w:rFonts w:ascii="Times New Roman" w:eastAsia="Times New Roman" w:hAnsi="Times New Roman" w:cs="Times New Roman"/>
                <w:b/>
                <w:i/>
                <w:color w:val="000000"/>
                <w:sz w:val="26"/>
                <w:szCs w:val="26"/>
              </w:rPr>
              <w:t>theo quy định của pháp luật</w:t>
            </w:r>
            <w:r w:rsidRPr="00551C00">
              <w:rPr>
                <w:rFonts w:ascii="Times New Roman" w:eastAsia="Times New Roman" w:hAnsi="Times New Roman" w:cs="Times New Roman"/>
                <w:color w:val="000000"/>
                <w:sz w:val="26"/>
                <w:szCs w:val="26"/>
              </w:rPr>
              <w:t>;</w:t>
            </w:r>
            <w:bookmarkEnd w:id="31"/>
          </w:p>
          <w:p w14:paraId="31E87CC8" w14:textId="77777777" w:rsidR="002E3F07" w:rsidRPr="00551C00" w:rsidRDefault="002E3F07" w:rsidP="002E3F07">
            <w:pPr>
              <w:widowControl w:val="0"/>
              <w:shd w:val="clear" w:color="auto" w:fill="FFFFFF"/>
              <w:spacing w:before="20" w:after="20"/>
              <w:jc w:val="both"/>
              <w:rPr>
                <w:rFonts w:ascii="Times New Roman" w:eastAsia="Times New Roman" w:hAnsi="Times New Roman" w:cs="Times New Roman"/>
                <w:color w:val="000000"/>
                <w:sz w:val="26"/>
                <w:szCs w:val="26"/>
              </w:rPr>
            </w:pPr>
            <w:r w:rsidRPr="00551C00">
              <w:rPr>
                <w:rFonts w:ascii="Times New Roman" w:eastAsia="Times New Roman" w:hAnsi="Times New Roman" w:cs="Times New Roman"/>
                <w:color w:val="000000"/>
                <w:sz w:val="26"/>
                <w:szCs w:val="26"/>
              </w:rPr>
              <w:t>e) Theo dõi, thống kê, tổng hợp tình hình quản lý chất lượng sản phẩm, hàng hóa; tuyên truyền, phổ biến và tổ chức hướng dẫn pháp luật; hỗ trợ tổ chức, cá nhân sản xuất, kinh doanh tìm hiểu thông tin về chất lượng sản phẩm, hàng hóa;</w:t>
            </w:r>
          </w:p>
          <w:p w14:paraId="3F07C851" w14:textId="0DC45EB7" w:rsidR="002E3F07" w:rsidRPr="00551C00" w:rsidRDefault="002E3F07" w:rsidP="002E3F07">
            <w:pPr>
              <w:widowControl w:val="0"/>
              <w:shd w:val="clear" w:color="auto" w:fill="FFFFFF"/>
              <w:spacing w:before="20" w:after="20"/>
              <w:jc w:val="both"/>
              <w:rPr>
                <w:rFonts w:ascii="Times New Roman" w:eastAsia="Times New Roman" w:hAnsi="Times New Roman" w:cs="Times New Roman"/>
                <w:color w:val="000000"/>
                <w:sz w:val="26"/>
                <w:szCs w:val="26"/>
              </w:rPr>
            </w:pPr>
            <w:r w:rsidRPr="00551C00">
              <w:rPr>
                <w:rFonts w:ascii="Times New Roman" w:eastAsia="Times New Roman" w:hAnsi="Times New Roman" w:cs="Times New Roman"/>
                <w:color w:val="000000"/>
                <w:sz w:val="26"/>
                <w:szCs w:val="26"/>
              </w:rPr>
              <w:t xml:space="preserve">g) </w:t>
            </w:r>
            <w:bookmarkStart w:id="32" w:name="_Hlk175220904"/>
            <w:r w:rsidRPr="00551C00">
              <w:rPr>
                <w:rFonts w:ascii="Times New Roman" w:eastAsia="Times New Roman" w:hAnsi="Times New Roman" w:cs="Times New Roman"/>
                <w:color w:val="000000"/>
                <w:sz w:val="26"/>
                <w:szCs w:val="26"/>
              </w:rPr>
              <w:t xml:space="preserve">Phối hợp với Bộ Khoa học và Công nghệ </w:t>
            </w:r>
            <w:r w:rsidRPr="00551C00">
              <w:rPr>
                <w:rFonts w:ascii="Times New Roman" w:eastAsia="Times New Roman" w:hAnsi="Times New Roman" w:cs="Times New Roman"/>
                <w:b/>
                <w:i/>
                <w:color w:val="000000"/>
                <w:sz w:val="26"/>
                <w:szCs w:val="26"/>
              </w:rPr>
              <w:t xml:space="preserve">trong việc </w:t>
            </w:r>
            <w:r w:rsidRPr="00551C00">
              <w:rPr>
                <w:rFonts w:ascii="Times New Roman" w:hAnsi="Times New Roman" w:cs="Times New Roman"/>
                <w:b/>
                <w:i/>
                <w:sz w:val="26"/>
                <w:szCs w:val="26"/>
                <w:lang w:val="pt-BR"/>
              </w:rPr>
              <w:t xml:space="preserve">xây dựng, tổ chức triển khai kiểm tra theo kế hoạch kiểm tra liên ngành chuyên đề chất lượng sản phẩm, hàng hóa </w:t>
            </w:r>
            <w:r w:rsidRPr="00551C00">
              <w:rPr>
                <w:rFonts w:ascii="Times New Roman" w:hAnsi="Times New Roman" w:cs="Times New Roman"/>
                <w:b/>
                <w:i/>
                <w:sz w:val="26"/>
                <w:szCs w:val="26"/>
                <w:lang w:val="pt-BR"/>
              </w:rPr>
              <w:lastRenderedPageBreak/>
              <w:t>trọng tâm, trọng điểm hằng năm</w:t>
            </w:r>
            <w:r w:rsidRPr="00551C00">
              <w:rPr>
                <w:rFonts w:ascii="Times New Roman" w:hAnsi="Times New Roman" w:cs="Times New Roman"/>
                <w:sz w:val="26"/>
                <w:szCs w:val="26"/>
                <w:lang w:val="pt-BR"/>
              </w:rPr>
              <w:t xml:space="preserve"> và </w:t>
            </w:r>
            <w:r w:rsidRPr="00551C00">
              <w:rPr>
                <w:rFonts w:ascii="Times New Roman" w:eastAsia="Times New Roman" w:hAnsi="Times New Roman" w:cs="Times New Roman"/>
                <w:color w:val="000000"/>
                <w:sz w:val="26"/>
                <w:szCs w:val="26"/>
              </w:rPr>
              <w:t>tổ chức thực hiện điều ước quốc tế, thỏa thuận quốc tế về thừa nhận lẫn nhau đối với kết quả đánh giá sự phù hợp.</w:t>
            </w:r>
            <w:bookmarkEnd w:id="32"/>
          </w:p>
          <w:p w14:paraId="1733E199" w14:textId="03DE57C5" w:rsidR="002E3F07" w:rsidRPr="00551C00" w:rsidRDefault="002E3F07" w:rsidP="002E3F07">
            <w:pPr>
              <w:widowControl w:val="0"/>
              <w:shd w:val="clear" w:color="auto" w:fill="FFFFFF"/>
              <w:spacing w:before="20" w:after="20"/>
              <w:jc w:val="both"/>
              <w:rPr>
                <w:rFonts w:ascii="Times New Roman" w:eastAsia="Times New Roman" w:hAnsi="Times New Roman" w:cs="Times New Roman"/>
                <w:color w:val="000000"/>
                <w:sz w:val="26"/>
                <w:szCs w:val="26"/>
              </w:rPr>
            </w:pPr>
            <w:r w:rsidRPr="00551C00">
              <w:rPr>
                <w:rFonts w:ascii="Times New Roman" w:eastAsia="Times New Roman" w:hAnsi="Times New Roman" w:cs="Times New Roman"/>
                <w:color w:val="000000"/>
                <w:sz w:val="26"/>
                <w:szCs w:val="26"/>
              </w:rPr>
              <w:t xml:space="preserve">2. </w:t>
            </w:r>
            <w:r w:rsidRPr="00551C00">
              <w:rPr>
                <w:rFonts w:ascii="Times New Roman" w:eastAsia="Times New Roman" w:hAnsi="Times New Roman"/>
                <w:b/>
                <w:i/>
                <w:sz w:val="26"/>
                <w:szCs w:val="26"/>
              </w:rPr>
              <w:t xml:space="preserve">Chính phủ quy định cụ thể lĩnh vực sản phẩm, hàng hóa trong sản xuất, xuất khẩu, nhập khẩu, lưu thông trên thị trường, trong quá trình sử dụng thuộc trách nhiệm quản lý </w:t>
            </w:r>
            <w:r w:rsidRPr="00551C00">
              <w:rPr>
                <w:rFonts w:ascii="Times New Roman" w:eastAsia="Times New Roman" w:hAnsi="Times New Roman"/>
                <w:b/>
                <w:i/>
                <w:sz w:val="26"/>
                <w:szCs w:val="26"/>
                <w:lang w:val="da-DK"/>
              </w:rPr>
              <w:t>nhà nước về chất lượng của Bộ quản lý ngành, lĩnh vực</w:t>
            </w:r>
          </w:p>
          <w:p w14:paraId="241E3E5E" w14:textId="77777777" w:rsidR="002E3F07" w:rsidRPr="00551C00" w:rsidRDefault="002E3F07" w:rsidP="002E3F07">
            <w:pPr>
              <w:widowControl w:val="0"/>
              <w:shd w:val="clear" w:color="auto" w:fill="FFFFFF"/>
              <w:spacing w:before="20" w:after="20"/>
              <w:jc w:val="both"/>
              <w:rPr>
                <w:rFonts w:ascii="Times New Roman" w:eastAsia="Times New Roman" w:hAnsi="Times New Roman" w:cs="Times New Roman"/>
                <w:color w:val="000000"/>
                <w:sz w:val="26"/>
                <w:szCs w:val="26"/>
                <w:lang w:val="da-DK"/>
              </w:rPr>
            </w:pPr>
          </w:p>
          <w:p w14:paraId="1A5C3C35" w14:textId="33869149" w:rsidR="002E3F07" w:rsidRPr="00551C00" w:rsidRDefault="002E3F07" w:rsidP="002E3F07">
            <w:pPr>
              <w:widowControl w:val="0"/>
              <w:spacing w:before="20" w:after="20"/>
              <w:jc w:val="both"/>
              <w:rPr>
                <w:rFonts w:ascii="Times New Roman" w:hAnsi="Times New Roman" w:cs="Times New Roman"/>
                <w:sz w:val="26"/>
                <w:szCs w:val="26"/>
              </w:rPr>
            </w:pPr>
          </w:p>
        </w:tc>
        <w:tc>
          <w:tcPr>
            <w:tcW w:w="5103" w:type="dxa"/>
          </w:tcPr>
          <w:p w14:paraId="5F7E85C8" w14:textId="1E99F296" w:rsidR="002E3F07" w:rsidRPr="00551C00" w:rsidRDefault="002E3F07" w:rsidP="002E3F07">
            <w:pPr>
              <w:widowControl w:val="0"/>
              <w:spacing w:before="20" w:after="20"/>
              <w:ind w:firstLine="22"/>
              <w:jc w:val="both"/>
              <w:rPr>
                <w:rFonts w:ascii="Times New Roman" w:hAnsi="Times New Roman" w:cs="Times New Roman"/>
                <w:bCs/>
                <w:color w:val="000000" w:themeColor="text1"/>
                <w:sz w:val="26"/>
                <w:szCs w:val="26"/>
              </w:rPr>
            </w:pPr>
            <w:r w:rsidRPr="00551C00">
              <w:rPr>
                <w:rFonts w:ascii="Times New Roman" w:eastAsia="Calibri" w:hAnsi="Times New Roman"/>
                <w:spacing w:val="-2"/>
                <w:sz w:val="26"/>
                <w:szCs w:val="26"/>
              </w:rPr>
              <w:lastRenderedPageBreak/>
              <w:t xml:space="preserve">Bộ KH&amp;CN kiến nghị sửa đổi, bổ sung Điều 70 về trách nhiệm quản lý nhà nước của Bộ quản lý ngành, lĩnh vực </w:t>
            </w:r>
            <w:r w:rsidRPr="00551C00">
              <w:rPr>
                <w:rFonts w:ascii="Times New Roman" w:hAnsi="Times New Roman"/>
                <w:bCs/>
                <w:sz w:val="26"/>
                <w:szCs w:val="26"/>
              </w:rPr>
              <w:t xml:space="preserve">theo hướng quy định các nội dung mang tính nguyên tắc về trách nhiệm quản lý nhà nước của Bộ quản lý ngành, lĩnh vực (phù hợp với các nội dung kiến nghị sửa đổi, bổ sung tại dự thảo luật) và giao Chính phủ quy định chi tiết các lĩnh vực sản phẩm, hàng hóa trong sản xuất, xuất khẩu, nhập khẩu, lưu thông trên thị trường, trong quá trình sử dụng thuộc trách nhiệm quản lý của các Bộ quản lý ngành, lĩnh vực (bỏ nội dung </w:t>
            </w:r>
            <w:r w:rsidRPr="00551C00">
              <w:rPr>
                <w:rFonts w:ascii="Times New Roman" w:hAnsi="Times New Roman"/>
                <w:sz w:val="26"/>
                <w:szCs w:val="26"/>
              </w:rPr>
              <w:t>giao trách nhiệm quản lý của Bộ, ngành đến từng sản phẩm, hàng hóa cụ thể) để</w:t>
            </w:r>
            <w:r w:rsidRPr="00551C00">
              <w:rPr>
                <w:rFonts w:ascii="Times New Roman" w:eastAsia="Calibri" w:hAnsi="Times New Roman"/>
                <w:spacing w:val="-2"/>
                <w:sz w:val="26"/>
                <w:szCs w:val="26"/>
              </w:rPr>
              <w:t xml:space="preserve"> </w:t>
            </w:r>
            <w:r w:rsidRPr="00551C00">
              <w:rPr>
                <w:rFonts w:ascii="Times New Roman" w:hAnsi="Times New Roman"/>
                <w:sz w:val="26"/>
                <w:szCs w:val="26"/>
              </w:rPr>
              <w:t xml:space="preserve">thực hiện theo chỉ đạo của Tổng Bí thư Tô Lâm tại phiên khai mạc Kỳ họp thứ 8, Quốc hội khóa XV ngày 21/10/2024, tại Công thư số 15/CTQH ngày 29/10/2024 của Chủ tịch Quốc hội Trần Thanh Mẫn và quyết nghị của Chính </w:t>
            </w:r>
            <w:r w:rsidRPr="00551C00">
              <w:rPr>
                <w:rFonts w:ascii="Times New Roman" w:hAnsi="Times New Roman"/>
                <w:sz w:val="26"/>
                <w:szCs w:val="26"/>
              </w:rPr>
              <w:lastRenderedPageBreak/>
              <w:t>phủ tại Nghị quyết số 203/NQ-CP về phân cấp quản lý, bảo đảm quy định rõ trách nhiệm các bộ, ngành, địa phương trong việc kiểm tra, quản lý, xây dựng và phê duyệt danh mục hàng hóa nhóm 2.</w:t>
            </w:r>
          </w:p>
        </w:tc>
      </w:tr>
      <w:tr w:rsidR="002E3F07" w:rsidRPr="00551C00" w14:paraId="098B7D8D" w14:textId="7F7A33DB" w:rsidTr="00CB3A94">
        <w:trPr>
          <w:trHeight w:val="259"/>
        </w:trPr>
        <w:tc>
          <w:tcPr>
            <w:tcW w:w="926" w:type="dxa"/>
          </w:tcPr>
          <w:p w14:paraId="0EFDD59D" w14:textId="445ED06B" w:rsidR="002E3F07" w:rsidRPr="00551C00" w:rsidRDefault="002E3F07" w:rsidP="002E3F07">
            <w:pPr>
              <w:widowControl w:val="0"/>
              <w:spacing w:before="20" w:after="20"/>
              <w:ind w:left="142"/>
              <w:jc w:val="both"/>
              <w:rPr>
                <w:rFonts w:ascii="Times New Roman" w:hAnsi="Times New Roman" w:cs="Times New Roman"/>
                <w:bCs/>
                <w:sz w:val="26"/>
                <w:szCs w:val="26"/>
              </w:rPr>
            </w:pPr>
            <w:r w:rsidRPr="00551C00">
              <w:rPr>
                <w:rFonts w:ascii="Times New Roman" w:hAnsi="Times New Roman" w:cs="Times New Roman"/>
                <w:b/>
                <w:bCs/>
                <w:sz w:val="26"/>
                <w:szCs w:val="26"/>
              </w:rPr>
              <w:lastRenderedPageBreak/>
              <w:t>II</w:t>
            </w:r>
          </w:p>
        </w:tc>
        <w:tc>
          <w:tcPr>
            <w:tcW w:w="4461" w:type="dxa"/>
          </w:tcPr>
          <w:p w14:paraId="3AF895BE" w14:textId="046E73C3" w:rsidR="002E3F07" w:rsidRPr="00551C00" w:rsidRDefault="002E3F07" w:rsidP="002E3F07">
            <w:pPr>
              <w:widowControl w:val="0"/>
              <w:spacing w:before="20" w:after="20"/>
              <w:jc w:val="both"/>
              <w:rPr>
                <w:rStyle w:val="dieuChar1"/>
                <w:rFonts w:eastAsiaTheme="minorHAnsi"/>
                <w:color w:val="auto"/>
                <w:spacing w:val="0"/>
              </w:rPr>
            </w:pPr>
            <w:r w:rsidRPr="00551C00">
              <w:rPr>
                <w:rFonts w:ascii="Times New Roman" w:hAnsi="Times New Roman" w:cs="Times New Roman"/>
                <w:b/>
                <w:sz w:val="26"/>
                <w:szCs w:val="26"/>
              </w:rPr>
              <w:t>Nội dung bãi bỏ</w:t>
            </w:r>
          </w:p>
        </w:tc>
        <w:tc>
          <w:tcPr>
            <w:tcW w:w="4961" w:type="dxa"/>
          </w:tcPr>
          <w:p w14:paraId="6D956C38" w14:textId="77777777" w:rsidR="002E3F07" w:rsidRPr="00551C00" w:rsidRDefault="002E3F07" w:rsidP="002E3F07">
            <w:pPr>
              <w:pStyle w:val="normal-p"/>
              <w:widowControl w:val="0"/>
              <w:shd w:val="clear" w:color="auto" w:fill="FFFFFF"/>
              <w:spacing w:before="20" w:beforeAutospacing="0" w:after="20" w:afterAutospacing="0"/>
              <w:jc w:val="both"/>
              <w:rPr>
                <w:b/>
                <w:color w:val="000000"/>
                <w:sz w:val="26"/>
                <w:szCs w:val="26"/>
              </w:rPr>
            </w:pPr>
          </w:p>
        </w:tc>
        <w:tc>
          <w:tcPr>
            <w:tcW w:w="5103" w:type="dxa"/>
          </w:tcPr>
          <w:p w14:paraId="18658427" w14:textId="77777777" w:rsidR="002E3F07" w:rsidRPr="00551C00" w:rsidRDefault="002E3F07" w:rsidP="002E3F07">
            <w:pPr>
              <w:widowControl w:val="0"/>
              <w:spacing w:before="20" w:after="20"/>
              <w:ind w:firstLine="22"/>
              <w:jc w:val="both"/>
              <w:rPr>
                <w:rFonts w:ascii="Times New Roman" w:hAnsi="Times New Roman" w:cs="Times New Roman"/>
                <w:spacing w:val="-2"/>
                <w:sz w:val="26"/>
                <w:szCs w:val="26"/>
                <w:lang w:val="da-DK"/>
              </w:rPr>
            </w:pPr>
          </w:p>
        </w:tc>
      </w:tr>
      <w:tr w:rsidR="002E3F07" w:rsidRPr="00551C00" w14:paraId="5F66FABC" w14:textId="77777777" w:rsidTr="007F3376">
        <w:trPr>
          <w:trHeight w:val="259"/>
        </w:trPr>
        <w:tc>
          <w:tcPr>
            <w:tcW w:w="926" w:type="dxa"/>
          </w:tcPr>
          <w:p w14:paraId="46252880" w14:textId="77777777" w:rsidR="002E3F07" w:rsidRPr="00551C00" w:rsidRDefault="002E3F07" w:rsidP="002E3F07">
            <w:pPr>
              <w:pStyle w:val="ListParagraph"/>
              <w:widowControl w:val="0"/>
              <w:numPr>
                <w:ilvl w:val="0"/>
                <w:numId w:val="2"/>
              </w:numPr>
              <w:spacing w:before="20" w:after="20"/>
              <w:contextualSpacing w:val="0"/>
              <w:jc w:val="both"/>
              <w:rPr>
                <w:rFonts w:ascii="Times New Roman" w:hAnsi="Times New Roman" w:cs="Times New Roman"/>
                <w:bCs/>
                <w:sz w:val="26"/>
                <w:szCs w:val="26"/>
              </w:rPr>
            </w:pPr>
          </w:p>
        </w:tc>
        <w:tc>
          <w:tcPr>
            <w:tcW w:w="4461" w:type="dxa"/>
          </w:tcPr>
          <w:p w14:paraId="5990B21A" w14:textId="77777777" w:rsidR="002E3F07" w:rsidRPr="00551C00" w:rsidRDefault="002E3F07" w:rsidP="002E3F07">
            <w:pPr>
              <w:spacing w:before="20" w:after="20"/>
              <w:jc w:val="both"/>
              <w:rPr>
                <w:rFonts w:ascii="Times New Roman" w:hAnsi="Times New Roman" w:cs="Times New Roman"/>
                <w:sz w:val="26"/>
                <w:szCs w:val="26"/>
              </w:rPr>
            </w:pPr>
            <w:r w:rsidRPr="00551C00">
              <w:rPr>
                <w:rStyle w:val="dieuChar1"/>
                <w:rFonts w:eastAsiaTheme="minorHAnsi"/>
                <w:color w:val="auto"/>
              </w:rPr>
              <w:t>Điều 19.</w:t>
            </w:r>
            <w:r w:rsidRPr="00551C00">
              <w:rPr>
                <w:rFonts w:ascii="Times New Roman" w:hAnsi="Times New Roman" w:cs="Times New Roman"/>
                <w:sz w:val="26"/>
                <w:szCs w:val="26"/>
              </w:rPr>
              <w:t xml:space="preserve"> </w:t>
            </w:r>
            <w:r w:rsidRPr="00551C00">
              <w:rPr>
                <w:rFonts w:ascii="Times New Roman" w:hAnsi="Times New Roman" w:cs="Times New Roman"/>
                <w:b/>
                <w:sz w:val="26"/>
                <w:szCs w:val="26"/>
              </w:rPr>
              <w:t>Quyền của tổ chức đánh giá sự phù hợp</w:t>
            </w:r>
            <w:r w:rsidRPr="00551C00">
              <w:rPr>
                <w:rFonts w:ascii="Times New Roman" w:hAnsi="Times New Roman" w:cs="Times New Roman"/>
                <w:sz w:val="26"/>
                <w:szCs w:val="26"/>
              </w:rPr>
              <w:t xml:space="preserve"> </w:t>
            </w:r>
          </w:p>
          <w:p w14:paraId="1F0D7619" w14:textId="77777777" w:rsidR="002E3F07" w:rsidRPr="00551C00" w:rsidRDefault="002E3F07" w:rsidP="002E3F07">
            <w:pPr>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1. Tiến hành thử nghiệm, giám định, kiểm định, chứng nhận chất lượng sản phẩm, hàng hóa trên cơ sở hợp đồng ký kết với tổ chức, cá nhân đề nghị đánh giá sự phù hợp trong lĩnh vực đã đăng ký hoạt động hoặc được cơ quan nhà nước có thẩm quyền chỉ định. </w:t>
            </w:r>
          </w:p>
          <w:p w14:paraId="62787113" w14:textId="77777777" w:rsidR="002E3F07" w:rsidRPr="00551C00" w:rsidRDefault="002E3F07" w:rsidP="002E3F07">
            <w:pPr>
              <w:spacing w:before="20" w:after="20"/>
              <w:jc w:val="both"/>
              <w:rPr>
                <w:rFonts w:ascii="Times New Roman" w:hAnsi="Times New Roman" w:cs="Times New Roman"/>
                <w:sz w:val="26"/>
                <w:szCs w:val="26"/>
              </w:rPr>
            </w:pPr>
            <w:r w:rsidRPr="00551C00">
              <w:rPr>
                <w:rFonts w:ascii="Times New Roman" w:hAnsi="Times New Roman" w:cs="Times New Roman"/>
                <w:sz w:val="26"/>
                <w:szCs w:val="26"/>
              </w:rPr>
              <w:t>2. Được thanh toán chi phí theo thoả thuận với các tổ chức, cá nhân sản xuất, kinh doanh sản phẩm, hàng hoá có nhu cầu đánh giá sự phù hợp hoặc theo yêu cầu của cơ quan nhà nước có thẩm quyền.</w:t>
            </w:r>
          </w:p>
          <w:p w14:paraId="4196D77E" w14:textId="77777777" w:rsidR="002E3F07" w:rsidRPr="00551C00" w:rsidRDefault="002E3F07" w:rsidP="002E3F07">
            <w:pPr>
              <w:spacing w:before="20" w:after="20"/>
              <w:jc w:val="both"/>
              <w:rPr>
                <w:rFonts w:ascii="Times New Roman" w:hAnsi="Times New Roman" w:cs="Times New Roman"/>
                <w:sz w:val="26"/>
                <w:szCs w:val="26"/>
              </w:rPr>
            </w:pPr>
            <w:r w:rsidRPr="00551C00">
              <w:rPr>
                <w:rFonts w:ascii="Times New Roman" w:hAnsi="Times New Roman" w:cs="Times New Roman"/>
                <w:sz w:val="26"/>
                <w:szCs w:val="26"/>
              </w:rPr>
              <w:lastRenderedPageBreak/>
              <w:t xml:space="preserve">3. Cung cấp kết quả thử nghiệm cho đối tượng được đánh giá sự phù hợp tương ứng. </w:t>
            </w:r>
          </w:p>
          <w:p w14:paraId="52D5E4B3" w14:textId="77777777" w:rsidR="002E3F07" w:rsidRPr="00551C00" w:rsidRDefault="002E3F07" w:rsidP="002E3F07">
            <w:pPr>
              <w:spacing w:before="20" w:after="20"/>
              <w:jc w:val="both"/>
              <w:rPr>
                <w:rFonts w:ascii="Times New Roman" w:hAnsi="Times New Roman" w:cs="Times New Roman"/>
                <w:sz w:val="26"/>
                <w:szCs w:val="26"/>
              </w:rPr>
            </w:pPr>
            <w:r w:rsidRPr="00551C00">
              <w:rPr>
                <w:rFonts w:ascii="Times New Roman" w:hAnsi="Times New Roman" w:cs="Times New Roman"/>
                <w:sz w:val="26"/>
                <w:szCs w:val="26"/>
              </w:rPr>
              <w:t>4. Cấp, cấp lại, mở rộng, thu hẹp phạm vi hoặc tạm đình chỉ, thu hồi giấy chứng nhận sự phù hợp, quyền sử dụng dấu hợp chuẩn, dấu hợp quy đã cấp cho các đối tượng được giám định hoặc chứng nhận tương ứng.</w:t>
            </w:r>
          </w:p>
          <w:p w14:paraId="72B37E64" w14:textId="77777777" w:rsidR="002E3F07" w:rsidRPr="00551C00" w:rsidRDefault="002E3F07" w:rsidP="002E3F07">
            <w:pPr>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5. Từ chối cung cấp thông tin liên quan đến kết quả thử nghiệm, giám định, kiểm định, chứng nhận chất lượng sản phẩm, hàng hóa cho bên thứ ba, trừ trường hợp được cơ quan nhà nước có thẩm quyền yêu cầu. </w:t>
            </w:r>
          </w:p>
          <w:p w14:paraId="6B04BA96" w14:textId="77777777" w:rsidR="002E3F07" w:rsidRPr="00551C00" w:rsidRDefault="002E3F07" w:rsidP="002E3F07">
            <w:pPr>
              <w:spacing w:before="20" w:after="20"/>
              <w:jc w:val="both"/>
              <w:rPr>
                <w:rFonts w:ascii="Times New Roman" w:hAnsi="Times New Roman" w:cs="Times New Roman"/>
                <w:sz w:val="26"/>
                <w:szCs w:val="26"/>
              </w:rPr>
            </w:pPr>
            <w:r w:rsidRPr="00551C00">
              <w:rPr>
                <w:rFonts w:ascii="Times New Roman" w:hAnsi="Times New Roman" w:cs="Times New Roman"/>
                <w:sz w:val="26"/>
                <w:szCs w:val="26"/>
              </w:rPr>
              <w:t>6. Được cơ quan nhà nước có thẩm quyền thừa nhận kết quả đánh giá sự phù hợp theo quy định của pháp luật.</w:t>
            </w:r>
          </w:p>
          <w:p w14:paraId="1A8F8687" w14:textId="784EB75B" w:rsidR="002E3F07" w:rsidRPr="00551C00" w:rsidRDefault="002E3F07" w:rsidP="002E3F07">
            <w:pPr>
              <w:spacing w:before="20" w:after="20"/>
              <w:jc w:val="both"/>
              <w:rPr>
                <w:rStyle w:val="dieuChar1"/>
                <w:rFonts w:eastAsiaTheme="minorHAnsi"/>
                <w:color w:val="auto"/>
                <w:spacing w:val="0"/>
              </w:rPr>
            </w:pPr>
            <w:r w:rsidRPr="00551C00">
              <w:rPr>
                <w:rFonts w:ascii="Times New Roman" w:hAnsi="Times New Roman" w:cs="Times New Roman"/>
                <w:sz w:val="26"/>
                <w:szCs w:val="26"/>
              </w:rPr>
              <w:t>7. Thu chi phí thử nghiệm, chứng nhận hợp chuẩn, chứng nhận hợp quy theo quy định tại Điều 31; thu chi phí, lệ phí phục vụ kiểm tra chất lượng hàng hoá nhập khẩu theo quy định tại Điều 37; thu chi phí thử nghiệm theo quy định tại Điều 41; thu chi phí thử nghiệm, giám định theo quy định tại Điều 58 của Luật này.</w:t>
            </w:r>
          </w:p>
        </w:tc>
        <w:tc>
          <w:tcPr>
            <w:tcW w:w="4961" w:type="dxa"/>
            <w:vAlign w:val="center"/>
          </w:tcPr>
          <w:p w14:paraId="0F289C39" w14:textId="230D5BAA" w:rsidR="002E3F07" w:rsidRPr="00551C00" w:rsidRDefault="002E3F07" w:rsidP="002E3F07">
            <w:pPr>
              <w:widowControl w:val="0"/>
              <w:spacing w:before="20" w:after="20"/>
              <w:jc w:val="center"/>
              <w:rPr>
                <w:rFonts w:ascii="Times New Roman" w:hAnsi="Times New Roman" w:cs="Times New Roman"/>
                <w:bCs/>
                <w:iCs/>
                <w:sz w:val="26"/>
                <w:szCs w:val="26"/>
              </w:rPr>
            </w:pPr>
            <w:r w:rsidRPr="00551C00">
              <w:rPr>
                <w:rFonts w:ascii="Times New Roman" w:hAnsi="Times New Roman" w:cs="Times New Roman"/>
                <w:bCs/>
                <w:iCs/>
                <w:sz w:val="26"/>
                <w:szCs w:val="26"/>
              </w:rPr>
              <w:lastRenderedPageBreak/>
              <w:t>Bãi bỏ toàn bộ Điều 19</w:t>
            </w:r>
          </w:p>
        </w:tc>
        <w:tc>
          <w:tcPr>
            <w:tcW w:w="5103" w:type="dxa"/>
            <w:vAlign w:val="center"/>
          </w:tcPr>
          <w:p w14:paraId="23FDEC82" w14:textId="2CB970D5" w:rsidR="002E3F07" w:rsidRPr="00551C00" w:rsidRDefault="002E3F07" w:rsidP="002E3F07">
            <w:pPr>
              <w:widowControl w:val="0"/>
              <w:spacing w:before="20" w:after="20"/>
              <w:jc w:val="both"/>
              <w:rPr>
                <w:rFonts w:ascii="Times New Roman" w:eastAsia="Calibri" w:hAnsi="Times New Roman" w:cs="Times New Roman"/>
                <w:sz w:val="26"/>
                <w:szCs w:val="26"/>
              </w:rPr>
            </w:pPr>
            <w:r w:rsidRPr="00551C00">
              <w:rPr>
                <w:rFonts w:ascii="Times New Roman" w:eastAsia="Calibri" w:hAnsi="Times New Roman" w:cs="Times New Roman"/>
                <w:sz w:val="26"/>
                <w:szCs w:val="26"/>
              </w:rPr>
              <w:t>Được quy định tại Luật sửa đổi, bổ sung một số điều của Luật TC&amp;QCKT hiện nay đang trình Quốc hội (sẽ được thông qua tại kỳ họp thứ 9 Quốc hội khóa 15)</w:t>
            </w:r>
          </w:p>
        </w:tc>
      </w:tr>
      <w:tr w:rsidR="002E3F07" w:rsidRPr="00551C00" w14:paraId="57070CBC" w14:textId="77777777" w:rsidTr="00272BD4">
        <w:trPr>
          <w:trHeight w:val="259"/>
        </w:trPr>
        <w:tc>
          <w:tcPr>
            <w:tcW w:w="926" w:type="dxa"/>
          </w:tcPr>
          <w:p w14:paraId="70A37254" w14:textId="77777777" w:rsidR="002E3F07" w:rsidRPr="00551C00" w:rsidRDefault="002E3F07" w:rsidP="002E3F07">
            <w:pPr>
              <w:pStyle w:val="ListParagraph"/>
              <w:widowControl w:val="0"/>
              <w:numPr>
                <w:ilvl w:val="0"/>
                <w:numId w:val="2"/>
              </w:numPr>
              <w:spacing w:before="20" w:after="20"/>
              <w:contextualSpacing w:val="0"/>
              <w:jc w:val="both"/>
              <w:rPr>
                <w:rFonts w:ascii="Times New Roman" w:hAnsi="Times New Roman" w:cs="Times New Roman"/>
                <w:bCs/>
                <w:sz w:val="26"/>
                <w:szCs w:val="26"/>
              </w:rPr>
            </w:pPr>
          </w:p>
        </w:tc>
        <w:tc>
          <w:tcPr>
            <w:tcW w:w="4461" w:type="dxa"/>
          </w:tcPr>
          <w:p w14:paraId="30BB8262" w14:textId="77777777" w:rsidR="002E3F07" w:rsidRPr="00551C00" w:rsidRDefault="002E3F07" w:rsidP="002E3F07">
            <w:pPr>
              <w:widowControl w:val="0"/>
              <w:spacing w:before="20" w:after="20"/>
              <w:jc w:val="both"/>
              <w:rPr>
                <w:rStyle w:val="dieuChar1"/>
                <w:rFonts w:eastAsiaTheme="minorHAnsi"/>
                <w:color w:val="auto"/>
                <w:spacing w:val="0"/>
              </w:rPr>
            </w:pPr>
            <w:r w:rsidRPr="00551C00">
              <w:rPr>
                <w:rStyle w:val="dieuChar1"/>
                <w:rFonts w:eastAsiaTheme="minorHAnsi"/>
                <w:color w:val="auto"/>
                <w:spacing w:val="0"/>
              </w:rPr>
              <w:t>Điều 20. Nghĩa vụ của tổ chức đánh giá sự phù hợp</w:t>
            </w:r>
          </w:p>
          <w:p w14:paraId="2485C83D" w14:textId="77777777" w:rsidR="002E3F07" w:rsidRPr="00551C00" w:rsidRDefault="002E3F07" w:rsidP="002E3F07">
            <w:pPr>
              <w:widowControl w:val="0"/>
              <w:spacing w:before="20" w:after="20"/>
              <w:jc w:val="both"/>
              <w:rPr>
                <w:rStyle w:val="dieuChar1"/>
                <w:rFonts w:eastAsiaTheme="minorHAnsi"/>
                <w:b w:val="0"/>
                <w:color w:val="auto"/>
                <w:spacing w:val="0"/>
              </w:rPr>
            </w:pPr>
            <w:r w:rsidRPr="00551C00">
              <w:rPr>
                <w:rStyle w:val="dieuChar1"/>
                <w:rFonts w:eastAsiaTheme="minorHAnsi"/>
                <w:b w:val="0"/>
                <w:color w:val="auto"/>
                <w:spacing w:val="0"/>
              </w:rPr>
              <w:t>1. Đáp ứng điều kiện theo quy định tại khoản 5 Điều 25 của Luật này.</w:t>
            </w:r>
          </w:p>
          <w:p w14:paraId="3B5F8F72" w14:textId="77777777" w:rsidR="002E3F07" w:rsidRPr="00551C00" w:rsidRDefault="002E3F07" w:rsidP="002E3F07">
            <w:pPr>
              <w:widowControl w:val="0"/>
              <w:spacing w:before="20" w:after="20"/>
              <w:jc w:val="both"/>
              <w:rPr>
                <w:rStyle w:val="dieuChar1"/>
                <w:rFonts w:eastAsiaTheme="minorHAnsi"/>
                <w:b w:val="0"/>
                <w:color w:val="auto"/>
                <w:spacing w:val="0"/>
              </w:rPr>
            </w:pPr>
            <w:r w:rsidRPr="00551C00">
              <w:rPr>
                <w:rStyle w:val="dieuChar1"/>
                <w:rFonts w:eastAsiaTheme="minorHAnsi"/>
                <w:b w:val="0"/>
                <w:color w:val="auto"/>
                <w:spacing w:val="0"/>
              </w:rPr>
              <w:t xml:space="preserve">2. Không được từ chối cung cấp dịch vụ </w:t>
            </w:r>
            <w:r w:rsidRPr="00551C00">
              <w:rPr>
                <w:rStyle w:val="dieuChar1"/>
                <w:rFonts w:eastAsiaTheme="minorHAnsi"/>
                <w:b w:val="0"/>
                <w:color w:val="auto"/>
                <w:spacing w:val="0"/>
              </w:rPr>
              <w:lastRenderedPageBreak/>
              <w:t>khi không có lý do chính đáng.</w:t>
            </w:r>
          </w:p>
          <w:p w14:paraId="5C0EE699" w14:textId="77777777" w:rsidR="002E3F07" w:rsidRPr="00551C00" w:rsidRDefault="002E3F07" w:rsidP="002E3F07">
            <w:pPr>
              <w:widowControl w:val="0"/>
              <w:spacing w:before="20" w:after="20"/>
              <w:jc w:val="both"/>
              <w:rPr>
                <w:rStyle w:val="dieuChar1"/>
                <w:rFonts w:eastAsiaTheme="minorHAnsi"/>
                <w:b w:val="0"/>
                <w:color w:val="auto"/>
                <w:spacing w:val="0"/>
              </w:rPr>
            </w:pPr>
            <w:r w:rsidRPr="00551C00">
              <w:rPr>
                <w:rStyle w:val="dieuChar1"/>
                <w:rFonts w:eastAsiaTheme="minorHAnsi"/>
                <w:b w:val="0"/>
                <w:color w:val="auto"/>
                <w:spacing w:val="0"/>
              </w:rPr>
              <w:t xml:space="preserve">3. Bảo mật các thông tin, số liệu, kết quả quả đánh giá sự phù hợp của tổ chức được đánh giá sự phù hợp, trừ trường hợp được cơ quan nhà nước có thẩm quyền yêu cầu. </w:t>
            </w:r>
          </w:p>
          <w:p w14:paraId="42B161C9" w14:textId="77777777" w:rsidR="002E3F07" w:rsidRPr="00551C00" w:rsidRDefault="002E3F07" w:rsidP="002E3F07">
            <w:pPr>
              <w:widowControl w:val="0"/>
              <w:spacing w:before="20" w:after="20"/>
              <w:jc w:val="both"/>
              <w:rPr>
                <w:rStyle w:val="dieuChar1"/>
                <w:rFonts w:eastAsiaTheme="minorHAnsi"/>
                <w:b w:val="0"/>
                <w:color w:val="auto"/>
                <w:spacing w:val="0"/>
              </w:rPr>
            </w:pPr>
            <w:r w:rsidRPr="00551C00">
              <w:rPr>
                <w:rStyle w:val="dieuChar1"/>
                <w:rFonts w:eastAsiaTheme="minorHAnsi"/>
                <w:b w:val="0"/>
                <w:color w:val="auto"/>
                <w:spacing w:val="0"/>
              </w:rPr>
              <w:t>4. Bảo đảm công khai, minh bạch, độc lập, khách quan, chính xác và không phân biệt đối xử về xuất xứ hàng hoá và tổ chức, cá nhân có hoạt động liên quan đến chất lượng sản phẩm, hàng hoá.</w:t>
            </w:r>
          </w:p>
          <w:p w14:paraId="2A012C92" w14:textId="77777777" w:rsidR="002E3F07" w:rsidRPr="00551C00" w:rsidRDefault="002E3F07" w:rsidP="002E3F07">
            <w:pPr>
              <w:widowControl w:val="0"/>
              <w:spacing w:before="20" w:after="20"/>
              <w:jc w:val="both"/>
              <w:rPr>
                <w:rStyle w:val="dieuChar1"/>
                <w:rFonts w:eastAsiaTheme="minorHAnsi"/>
                <w:b w:val="0"/>
                <w:color w:val="auto"/>
                <w:spacing w:val="0"/>
              </w:rPr>
            </w:pPr>
            <w:r w:rsidRPr="00551C00">
              <w:rPr>
                <w:rStyle w:val="dieuChar1"/>
                <w:rFonts w:eastAsiaTheme="minorHAnsi"/>
                <w:b w:val="0"/>
                <w:color w:val="auto"/>
                <w:spacing w:val="0"/>
              </w:rPr>
              <w:t>5. Bảo đảm trình tự, thủ tục đánh giá sự phù hợp theo quy định của pháp luật về tiêu chuẩn và quy chuẩn kỹ thuật.</w:t>
            </w:r>
          </w:p>
          <w:p w14:paraId="0A179AA2" w14:textId="77777777" w:rsidR="002E3F07" w:rsidRPr="00551C00" w:rsidRDefault="002E3F07" w:rsidP="002E3F07">
            <w:pPr>
              <w:widowControl w:val="0"/>
              <w:spacing w:before="20" w:after="20"/>
              <w:jc w:val="both"/>
              <w:rPr>
                <w:rStyle w:val="dieuChar1"/>
                <w:rFonts w:eastAsiaTheme="minorHAnsi"/>
                <w:b w:val="0"/>
                <w:color w:val="auto"/>
                <w:spacing w:val="-4"/>
              </w:rPr>
            </w:pPr>
            <w:r w:rsidRPr="00551C00">
              <w:rPr>
                <w:rStyle w:val="dieuChar1"/>
                <w:rFonts w:eastAsiaTheme="minorHAnsi"/>
                <w:b w:val="0"/>
                <w:color w:val="auto"/>
                <w:spacing w:val="-4"/>
              </w:rPr>
              <w:t>6. Thông báo trên các phương tiện thông tin đại chúng về việc cấp, cấp lại, mở rộng, thu hẹp phạm vi hoặc tạm đình chỉ, thu hồi giấy chứng nhận sự phù hợp và quyền sử dụng dấu hợp chuẩn, dấu hợp quy.</w:t>
            </w:r>
          </w:p>
          <w:p w14:paraId="4693F82A" w14:textId="77777777" w:rsidR="002E3F07" w:rsidRPr="00551C00" w:rsidRDefault="002E3F07" w:rsidP="002E3F07">
            <w:pPr>
              <w:widowControl w:val="0"/>
              <w:spacing w:before="20" w:after="20"/>
              <w:jc w:val="both"/>
              <w:rPr>
                <w:rStyle w:val="dieuChar1"/>
                <w:rFonts w:eastAsiaTheme="minorHAnsi"/>
                <w:b w:val="0"/>
                <w:color w:val="auto"/>
                <w:spacing w:val="0"/>
              </w:rPr>
            </w:pPr>
            <w:r w:rsidRPr="00551C00">
              <w:rPr>
                <w:rStyle w:val="dieuChar1"/>
                <w:rFonts w:eastAsiaTheme="minorHAnsi"/>
                <w:b w:val="0"/>
                <w:color w:val="auto"/>
                <w:spacing w:val="0"/>
              </w:rPr>
              <w:t xml:space="preserve">7. Chịu sự kiểm tra, thanh tra của cơ quan nhà nước có thẩm quyền về hoạt động đánh giá sự phù hợp. </w:t>
            </w:r>
          </w:p>
          <w:p w14:paraId="35A44FC1" w14:textId="77777777" w:rsidR="002E3F07" w:rsidRPr="00551C00" w:rsidRDefault="002E3F07" w:rsidP="002E3F07">
            <w:pPr>
              <w:widowControl w:val="0"/>
              <w:spacing w:before="20" w:after="20"/>
              <w:jc w:val="both"/>
              <w:rPr>
                <w:rStyle w:val="dieuChar1"/>
                <w:rFonts w:eastAsiaTheme="minorHAnsi"/>
                <w:b w:val="0"/>
                <w:color w:val="auto"/>
                <w:spacing w:val="0"/>
              </w:rPr>
            </w:pPr>
            <w:r w:rsidRPr="00551C00">
              <w:rPr>
                <w:rStyle w:val="dieuChar1"/>
                <w:rFonts w:eastAsiaTheme="minorHAnsi"/>
                <w:b w:val="0"/>
                <w:color w:val="auto"/>
                <w:spacing w:val="0"/>
              </w:rPr>
              <w:t>8. Chịu trách nhiệm trước pháp luật về kết quả đánh giá sự phù hợp.</w:t>
            </w:r>
          </w:p>
          <w:p w14:paraId="7B94798C" w14:textId="77777777" w:rsidR="002E3F07" w:rsidRPr="00551C00" w:rsidRDefault="002E3F07" w:rsidP="002E3F07">
            <w:pPr>
              <w:widowControl w:val="0"/>
              <w:spacing w:before="20" w:after="20"/>
              <w:jc w:val="both"/>
              <w:rPr>
                <w:rStyle w:val="dieuChar1"/>
                <w:rFonts w:eastAsiaTheme="minorHAnsi"/>
                <w:b w:val="0"/>
                <w:color w:val="auto"/>
                <w:spacing w:val="0"/>
              </w:rPr>
            </w:pPr>
            <w:r w:rsidRPr="00551C00">
              <w:rPr>
                <w:rStyle w:val="dieuChar1"/>
                <w:rFonts w:eastAsiaTheme="minorHAnsi"/>
                <w:b w:val="0"/>
                <w:color w:val="auto"/>
                <w:spacing w:val="0"/>
              </w:rPr>
              <w:t xml:space="preserve">9. Trả tiền phạt cho tổ chức, cá nhân có sản phẩm, hàng hóa được đánh giá trong trường hợp cung cấp sai kết quả đánh giá sự phù hợp. Mức phạt do các bên thỏa thuận, nhưng không vượt quá 10 lần chi phí đánh giá, trường hợp các bên không thoả thuận được thì mức phạt do trọng tài </w:t>
            </w:r>
            <w:r w:rsidRPr="00551C00">
              <w:rPr>
                <w:rStyle w:val="dieuChar1"/>
                <w:rFonts w:eastAsiaTheme="minorHAnsi"/>
                <w:b w:val="0"/>
                <w:color w:val="auto"/>
                <w:spacing w:val="0"/>
              </w:rPr>
              <w:lastRenderedPageBreak/>
              <w:t>hoặc toà án quyết định, nhưng không vượt quá 10 lần chi phí đánh giá.</w:t>
            </w:r>
          </w:p>
          <w:p w14:paraId="49660211" w14:textId="28B1A6FA" w:rsidR="002E3F07" w:rsidRPr="00551C00" w:rsidRDefault="002E3F07" w:rsidP="002E3F07">
            <w:pPr>
              <w:widowControl w:val="0"/>
              <w:spacing w:before="20" w:after="20"/>
              <w:jc w:val="both"/>
              <w:rPr>
                <w:rStyle w:val="dieuChar1"/>
                <w:rFonts w:eastAsiaTheme="minorHAnsi"/>
                <w:b w:val="0"/>
                <w:color w:val="auto"/>
                <w:spacing w:val="0"/>
              </w:rPr>
            </w:pPr>
            <w:r w:rsidRPr="00551C00">
              <w:rPr>
                <w:rStyle w:val="dieuChar1"/>
                <w:rFonts w:eastAsiaTheme="minorHAnsi"/>
                <w:b w:val="0"/>
                <w:color w:val="auto"/>
                <w:spacing w:val="0"/>
              </w:rPr>
              <w:t>10. Bồi thường thiệt hại theo quy định tại khoản 1 Điều 63 của Luật này.</w:t>
            </w:r>
          </w:p>
        </w:tc>
        <w:tc>
          <w:tcPr>
            <w:tcW w:w="4961" w:type="dxa"/>
            <w:vAlign w:val="center"/>
          </w:tcPr>
          <w:p w14:paraId="696A2243" w14:textId="671DE199" w:rsidR="002E3F07" w:rsidRPr="00551C00" w:rsidRDefault="002E3F07" w:rsidP="002E3F07">
            <w:pPr>
              <w:widowControl w:val="0"/>
              <w:spacing w:before="20" w:after="20"/>
              <w:jc w:val="center"/>
              <w:rPr>
                <w:rFonts w:ascii="Times New Roman" w:hAnsi="Times New Roman" w:cs="Times New Roman"/>
                <w:bCs/>
                <w:iCs/>
                <w:sz w:val="26"/>
                <w:szCs w:val="26"/>
              </w:rPr>
            </w:pPr>
            <w:r w:rsidRPr="00551C00">
              <w:rPr>
                <w:rFonts w:ascii="Times New Roman" w:hAnsi="Times New Roman" w:cs="Times New Roman"/>
                <w:bCs/>
                <w:iCs/>
                <w:sz w:val="26"/>
                <w:szCs w:val="26"/>
              </w:rPr>
              <w:lastRenderedPageBreak/>
              <w:t>Bãi bỏ toàn bộ Điều 20</w:t>
            </w:r>
          </w:p>
        </w:tc>
        <w:tc>
          <w:tcPr>
            <w:tcW w:w="5103" w:type="dxa"/>
            <w:vAlign w:val="center"/>
          </w:tcPr>
          <w:p w14:paraId="27B1473F" w14:textId="47AC3F7C" w:rsidR="002E3F07" w:rsidRPr="00551C00" w:rsidRDefault="002E3F07" w:rsidP="002E3F07">
            <w:pPr>
              <w:widowControl w:val="0"/>
              <w:spacing w:before="20" w:after="20"/>
              <w:jc w:val="both"/>
              <w:rPr>
                <w:rFonts w:ascii="Times New Roman" w:eastAsia="Calibri" w:hAnsi="Times New Roman" w:cs="Times New Roman"/>
                <w:sz w:val="26"/>
                <w:szCs w:val="26"/>
              </w:rPr>
            </w:pPr>
            <w:r w:rsidRPr="00551C00">
              <w:rPr>
                <w:rFonts w:ascii="Times New Roman" w:eastAsia="Calibri" w:hAnsi="Times New Roman" w:cs="Times New Roman"/>
                <w:sz w:val="26"/>
                <w:szCs w:val="26"/>
              </w:rPr>
              <w:t>Được quy định tại Luật sửa đổi, bổ sung một số điều của Luật TC&amp;QCKT hiện nay đang trình Quốc hội (sẽ được thông qua tại kỳ họp thứ 9 Quốc hội khóa 15)</w:t>
            </w:r>
          </w:p>
        </w:tc>
      </w:tr>
      <w:tr w:rsidR="002E3F07" w:rsidRPr="00551C00" w14:paraId="5CC4A1A2" w14:textId="77777777" w:rsidTr="00272BD4">
        <w:trPr>
          <w:trHeight w:val="259"/>
        </w:trPr>
        <w:tc>
          <w:tcPr>
            <w:tcW w:w="926" w:type="dxa"/>
          </w:tcPr>
          <w:p w14:paraId="3D3AE38D" w14:textId="77777777" w:rsidR="002E3F07" w:rsidRPr="00551C00" w:rsidRDefault="002E3F07" w:rsidP="002E3F07">
            <w:pPr>
              <w:pStyle w:val="ListParagraph"/>
              <w:widowControl w:val="0"/>
              <w:numPr>
                <w:ilvl w:val="0"/>
                <w:numId w:val="2"/>
              </w:numPr>
              <w:spacing w:before="20" w:after="20"/>
              <w:contextualSpacing w:val="0"/>
              <w:jc w:val="both"/>
              <w:rPr>
                <w:rFonts w:ascii="Times New Roman" w:hAnsi="Times New Roman" w:cs="Times New Roman"/>
                <w:bCs/>
                <w:sz w:val="26"/>
                <w:szCs w:val="26"/>
              </w:rPr>
            </w:pPr>
          </w:p>
        </w:tc>
        <w:tc>
          <w:tcPr>
            <w:tcW w:w="4461" w:type="dxa"/>
          </w:tcPr>
          <w:p w14:paraId="746990F2" w14:textId="77777777" w:rsidR="002E3F07" w:rsidRPr="00551C00" w:rsidRDefault="002E3F07" w:rsidP="002E3F07">
            <w:pPr>
              <w:spacing w:before="20" w:after="20"/>
              <w:jc w:val="both"/>
              <w:rPr>
                <w:rFonts w:ascii="Times New Roman" w:hAnsi="Times New Roman" w:cs="Times New Roman"/>
                <w:sz w:val="26"/>
                <w:szCs w:val="26"/>
              </w:rPr>
            </w:pPr>
            <w:r w:rsidRPr="00551C00">
              <w:rPr>
                <w:rStyle w:val="dieuChar1"/>
                <w:rFonts w:eastAsiaTheme="minorHAnsi"/>
                <w:color w:val="auto"/>
              </w:rPr>
              <w:t>Điều 25.</w:t>
            </w:r>
            <w:r w:rsidRPr="00551C00">
              <w:rPr>
                <w:rFonts w:ascii="Times New Roman" w:hAnsi="Times New Roman" w:cs="Times New Roman"/>
                <w:sz w:val="26"/>
                <w:szCs w:val="26"/>
              </w:rPr>
              <w:t xml:space="preserve"> </w:t>
            </w:r>
            <w:r w:rsidRPr="00551C00">
              <w:rPr>
                <w:rFonts w:ascii="Times New Roman" w:hAnsi="Times New Roman" w:cs="Times New Roman"/>
                <w:b/>
                <w:sz w:val="26"/>
                <w:szCs w:val="26"/>
              </w:rPr>
              <w:t>Đánh giá sự phù hợp</w:t>
            </w:r>
          </w:p>
          <w:p w14:paraId="10EA9864" w14:textId="77777777" w:rsidR="002E3F07" w:rsidRPr="00551C00" w:rsidRDefault="002E3F07" w:rsidP="002E3F07">
            <w:pPr>
              <w:spacing w:before="20" w:after="20"/>
              <w:jc w:val="both"/>
              <w:rPr>
                <w:rFonts w:ascii="Times New Roman" w:hAnsi="Times New Roman" w:cs="Times New Roman"/>
                <w:sz w:val="26"/>
                <w:szCs w:val="26"/>
              </w:rPr>
            </w:pPr>
            <w:r w:rsidRPr="00551C00">
              <w:rPr>
                <w:rFonts w:ascii="Times New Roman" w:hAnsi="Times New Roman" w:cs="Times New Roman"/>
                <w:sz w:val="26"/>
                <w:szCs w:val="26"/>
              </w:rPr>
              <w:t>1. Việc thử nghiệm được quy định như sau:</w:t>
            </w:r>
          </w:p>
          <w:p w14:paraId="12E4ED34" w14:textId="77777777" w:rsidR="002E3F07" w:rsidRPr="00551C00" w:rsidRDefault="002E3F07" w:rsidP="002E3F07">
            <w:pPr>
              <w:spacing w:before="20" w:after="20"/>
              <w:jc w:val="both"/>
              <w:rPr>
                <w:rFonts w:ascii="Times New Roman" w:hAnsi="Times New Roman" w:cs="Times New Roman"/>
                <w:sz w:val="26"/>
                <w:szCs w:val="26"/>
              </w:rPr>
            </w:pPr>
            <w:r w:rsidRPr="00551C00">
              <w:rPr>
                <w:rFonts w:ascii="Times New Roman" w:hAnsi="Times New Roman" w:cs="Times New Roman"/>
                <w:sz w:val="26"/>
                <w:szCs w:val="26"/>
              </w:rPr>
              <w:t>a) Thử nghiệm phục vụ hoạt động của tổ chức, cá nhân sản xuất, kinh doanh được thực hiện theo thoả thuận với tổ chức thử nghiệm;</w:t>
            </w:r>
          </w:p>
          <w:p w14:paraId="736C9232" w14:textId="77777777" w:rsidR="002E3F07" w:rsidRPr="00551C00" w:rsidRDefault="002E3F07" w:rsidP="002E3F07">
            <w:pPr>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b) Thử nghiệm phục vụ quản lý nhà nước được thực hiện tại phòng thử nghiệm được chỉ định. </w:t>
            </w:r>
          </w:p>
          <w:p w14:paraId="27316BBF" w14:textId="77777777" w:rsidR="002E3F07" w:rsidRPr="00551C00" w:rsidRDefault="002E3F07" w:rsidP="002E3F07">
            <w:pPr>
              <w:spacing w:before="20" w:after="20"/>
              <w:jc w:val="both"/>
              <w:rPr>
                <w:rFonts w:ascii="Times New Roman" w:hAnsi="Times New Roman" w:cs="Times New Roman"/>
                <w:spacing w:val="-4"/>
                <w:sz w:val="26"/>
                <w:szCs w:val="26"/>
              </w:rPr>
            </w:pPr>
            <w:bookmarkStart w:id="33" w:name="_Toc168457053"/>
            <w:r w:rsidRPr="00551C00">
              <w:rPr>
                <w:rFonts w:ascii="Times New Roman" w:hAnsi="Times New Roman" w:cs="Times New Roman"/>
                <w:spacing w:val="-4"/>
                <w:sz w:val="26"/>
                <w:szCs w:val="26"/>
              </w:rPr>
              <w:t>2. Việc giám định</w:t>
            </w:r>
            <w:bookmarkEnd w:id="33"/>
            <w:r w:rsidRPr="00551C00">
              <w:rPr>
                <w:rFonts w:ascii="Times New Roman" w:hAnsi="Times New Roman" w:cs="Times New Roman"/>
                <w:spacing w:val="-4"/>
                <w:sz w:val="26"/>
                <w:szCs w:val="26"/>
              </w:rPr>
              <w:t xml:space="preserve"> được quy định như sau:</w:t>
            </w:r>
          </w:p>
          <w:p w14:paraId="2DFF414D" w14:textId="77777777" w:rsidR="002E3F07" w:rsidRPr="00551C00" w:rsidRDefault="002E3F07" w:rsidP="002E3F07">
            <w:pPr>
              <w:spacing w:before="20" w:after="20"/>
              <w:jc w:val="both"/>
              <w:rPr>
                <w:rFonts w:ascii="Times New Roman" w:hAnsi="Times New Roman" w:cs="Times New Roman"/>
                <w:sz w:val="26"/>
                <w:szCs w:val="26"/>
              </w:rPr>
            </w:pPr>
            <w:r w:rsidRPr="00551C00">
              <w:rPr>
                <w:rFonts w:ascii="Times New Roman" w:hAnsi="Times New Roman" w:cs="Times New Roman"/>
                <w:sz w:val="26"/>
                <w:szCs w:val="26"/>
              </w:rPr>
              <w:t>a) Giám định phục vụ mục đích thương mại do tổ chức giám định thực hiện theo thỏa thuận với tổ chức, cá nhân có nhu cầu giám định;</w:t>
            </w:r>
          </w:p>
          <w:p w14:paraId="3478E251" w14:textId="77777777" w:rsidR="002E3F07" w:rsidRPr="00551C00" w:rsidRDefault="002E3F07" w:rsidP="002E3F07">
            <w:pPr>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b) Việc giám định phục vụ quản lý nhà nước do tổ chức giám định được chỉ định thực hiện. </w:t>
            </w:r>
          </w:p>
          <w:p w14:paraId="1C8F11DF" w14:textId="77777777" w:rsidR="002E3F07" w:rsidRPr="00551C00" w:rsidRDefault="002E3F07" w:rsidP="002E3F07">
            <w:pPr>
              <w:spacing w:before="20" w:after="20"/>
              <w:jc w:val="both"/>
              <w:rPr>
                <w:rFonts w:ascii="Times New Roman" w:hAnsi="Times New Roman" w:cs="Times New Roman"/>
                <w:spacing w:val="-6"/>
                <w:sz w:val="26"/>
                <w:szCs w:val="26"/>
              </w:rPr>
            </w:pPr>
            <w:bookmarkStart w:id="34" w:name="_Toc168457054"/>
            <w:r w:rsidRPr="00551C00">
              <w:rPr>
                <w:rFonts w:ascii="Times New Roman" w:hAnsi="Times New Roman" w:cs="Times New Roman"/>
                <w:spacing w:val="-6"/>
                <w:sz w:val="26"/>
                <w:szCs w:val="26"/>
              </w:rPr>
              <w:t>3. Việc chứng nhận</w:t>
            </w:r>
            <w:bookmarkEnd w:id="34"/>
            <w:r w:rsidRPr="00551C00">
              <w:rPr>
                <w:rFonts w:ascii="Times New Roman" w:hAnsi="Times New Roman" w:cs="Times New Roman"/>
                <w:spacing w:val="-6"/>
                <w:sz w:val="26"/>
                <w:szCs w:val="26"/>
              </w:rPr>
              <w:t xml:space="preserve"> được quy định như sau:</w:t>
            </w:r>
          </w:p>
          <w:p w14:paraId="37AD66B0" w14:textId="77777777" w:rsidR="002E3F07" w:rsidRPr="00551C00" w:rsidRDefault="002E3F07" w:rsidP="002E3F07">
            <w:pPr>
              <w:spacing w:before="20" w:after="20"/>
              <w:jc w:val="both"/>
              <w:rPr>
                <w:rFonts w:ascii="Times New Roman" w:hAnsi="Times New Roman" w:cs="Times New Roman"/>
                <w:sz w:val="26"/>
                <w:szCs w:val="26"/>
              </w:rPr>
            </w:pPr>
            <w:r w:rsidRPr="00551C00">
              <w:rPr>
                <w:rFonts w:ascii="Times New Roman" w:hAnsi="Times New Roman" w:cs="Times New Roman"/>
                <w:sz w:val="26"/>
                <w:szCs w:val="26"/>
              </w:rPr>
              <w:t>a) Chứng nhận hợp chuẩn được thực hiện theo thỏa thuận của tổ chức, cá nhân có nhu cầu chứng nhận với tổ chức chứng nhận;</w:t>
            </w:r>
          </w:p>
          <w:p w14:paraId="12493D24" w14:textId="77777777" w:rsidR="002E3F07" w:rsidRPr="00551C00" w:rsidRDefault="002E3F07" w:rsidP="002E3F07">
            <w:pPr>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b) Việc chứng nhận hợp quy do tổ chức chứng nhận được chỉ định thực hiện.  </w:t>
            </w:r>
          </w:p>
          <w:p w14:paraId="1EBB4155" w14:textId="77777777" w:rsidR="002E3F07" w:rsidRPr="00551C00" w:rsidRDefault="002E3F07" w:rsidP="002E3F07">
            <w:pPr>
              <w:spacing w:before="20" w:after="20"/>
              <w:jc w:val="both"/>
              <w:rPr>
                <w:rFonts w:ascii="Times New Roman" w:hAnsi="Times New Roman" w:cs="Times New Roman"/>
                <w:spacing w:val="-4"/>
                <w:sz w:val="26"/>
                <w:szCs w:val="26"/>
              </w:rPr>
            </w:pPr>
            <w:r w:rsidRPr="00551C00">
              <w:rPr>
                <w:rFonts w:ascii="Times New Roman" w:hAnsi="Times New Roman" w:cs="Times New Roman"/>
                <w:spacing w:val="-4"/>
                <w:sz w:val="26"/>
                <w:szCs w:val="26"/>
              </w:rPr>
              <w:t>4. Việc kiểm định được quy định như sau:</w:t>
            </w:r>
          </w:p>
          <w:p w14:paraId="10C616A6" w14:textId="77777777" w:rsidR="002E3F07" w:rsidRPr="00551C00" w:rsidRDefault="002E3F07" w:rsidP="002E3F07">
            <w:pPr>
              <w:spacing w:before="20" w:after="20"/>
              <w:jc w:val="both"/>
              <w:rPr>
                <w:rFonts w:ascii="Times New Roman" w:hAnsi="Times New Roman" w:cs="Times New Roman"/>
                <w:sz w:val="26"/>
                <w:szCs w:val="26"/>
              </w:rPr>
            </w:pPr>
            <w:r w:rsidRPr="00551C00">
              <w:rPr>
                <w:rFonts w:ascii="Times New Roman" w:hAnsi="Times New Roman" w:cs="Times New Roman"/>
                <w:sz w:val="26"/>
                <w:szCs w:val="26"/>
              </w:rPr>
              <w:lastRenderedPageBreak/>
              <w:t>a) Kiểm định bao gồm kiểm định định kỳ, kiểm định bất thường;</w:t>
            </w:r>
          </w:p>
          <w:p w14:paraId="1A5F9DB2" w14:textId="77777777" w:rsidR="002E3F07" w:rsidRPr="00551C00" w:rsidRDefault="002E3F07" w:rsidP="002E3F07">
            <w:pPr>
              <w:spacing w:before="20" w:after="20"/>
              <w:jc w:val="both"/>
              <w:rPr>
                <w:rFonts w:ascii="Times New Roman" w:hAnsi="Times New Roman" w:cs="Times New Roman"/>
                <w:sz w:val="26"/>
                <w:szCs w:val="26"/>
              </w:rPr>
            </w:pPr>
            <w:r w:rsidRPr="00551C00">
              <w:rPr>
                <w:rFonts w:ascii="Times New Roman" w:hAnsi="Times New Roman" w:cs="Times New Roman"/>
                <w:sz w:val="26"/>
                <w:szCs w:val="26"/>
              </w:rPr>
              <w:t>b) Việc kiểm định phải</w:t>
            </w:r>
            <w:r w:rsidRPr="00551C00" w:rsidDel="008C3F4D">
              <w:rPr>
                <w:rFonts w:ascii="Times New Roman" w:hAnsi="Times New Roman" w:cs="Times New Roman"/>
                <w:sz w:val="26"/>
                <w:szCs w:val="26"/>
              </w:rPr>
              <w:t xml:space="preserve"> </w:t>
            </w:r>
            <w:r w:rsidRPr="00551C00">
              <w:rPr>
                <w:rFonts w:ascii="Times New Roman" w:hAnsi="Times New Roman" w:cs="Times New Roman"/>
                <w:sz w:val="26"/>
                <w:szCs w:val="26"/>
              </w:rPr>
              <w:t xml:space="preserve">do tổ chức kiểm định được chỉ định thực hiện. </w:t>
            </w:r>
          </w:p>
          <w:p w14:paraId="613182C3" w14:textId="77777777" w:rsidR="002E3F07" w:rsidRPr="00551C00" w:rsidRDefault="002E3F07" w:rsidP="002E3F07">
            <w:pPr>
              <w:spacing w:before="20" w:after="20"/>
              <w:jc w:val="both"/>
              <w:rPr>
                <w:rFonts w:ascii="Times New Roman" w:hAnsi="Times New Roman" w:cs="Times New Roman"/>
                <w:sz w:val="26"/>
                <w:szCs w:val="26"/>
              </w:rPr>
            </w:pPr>
            <w:r w:rsidRPr="00551C00">
              <w:rPr>
                <w:rFonts w:ascii="Times New Roman" w:hAnsi="Times New Roman" w:cs="Times New Roman"/>
                <w:sz w:val="26"/>
                <w:szCs w:val="26"/>
              </w:rPr>
              <w:t>5. Tổ chức đánh giá sự phù hợp phải đáp ứng các điều kiện sau đây:</w:t>
            </w:r>
          </w:p>
          <w:p w14:paraId="43726F85" w14:textId="77777777" w:rsidR="002E3F07" w:rsidRPr="00551C00" w:rsidRDefault="002E3F07" w:rsidP="002E3F07">
            <w:pPr>
              <w:spacing w:before="20" w:after="20"/>
              <w:jc w:val="both"/>
              <w:rPr>
                <w:rFonts w:ascii="Times New Roman" w:hAnsi="Times New Roman" w:cs="Times New Roman"/>
                <w:sz w:val="26"/>
                <w:szCs w:val="26"/>
              </w:rPr>
            </w:pPr>
            <w:r w:rsidRPr="00551C00">
              <w:rPr>
                <w:rFonts w:ascii="Times New Roman" w:hAnsi="Times New Roman" w:cs="Times New Roman"/>
                <w:sz w:val="26"/>
                <w:szCs w:val="26"/>
              </w:rPr>
              <w:t>a) Có tổ chức và năng lực đáp ứng yêu cầu chung đối với tổ chức đánh giá sự phù hợp quy định trong tiêu chuẩn quốc gia, tiêu chuẩn quốc tế tương ứng;</w:t>
            </w:r>
          </w:p>
          <w:p w14:paraId="182D24C0" w14:textId="77777777" w:rsidR="002E3F07" w:rsidRPr="00551C00" w:rsidRDefault="002E3F07" w:rsidP="002E3F07">
            <w:pPr>
              <w:spacing w:before="20" w:after="20"/>
              <w:jc w:val="both"/>
              <w:rPr>
                <w:rFonts w:ascii="Times New Roman" w:hAnsi="Times New Roman" w:cs="Times New Roman"/>
                <w:spacing w:val="-4"/>
                <w:sz w:val="26"/>
                <w:szCs w:val="26"/>
              </w:rPr>
            </w:pPr>
            <w:r w:rsidRPr="00551C00">
              <w:rPr>
                <w:rFonts w:ascii="Times New Roman" w:hAnsi="Times New Roman" w:cs="Times New Roman"/>
                <w:spacing w:val="-4"/>
                <w:sz w:val="26"/>
                <w:szCs w:val="26"/>
              </w:rPr>
              <w:t>b) Thiết lập và duy trì hệ thống quản lý phù hợp với yêu cầu quy định trong tiêu chuẩn quốc gia, tiêu chuẩn quốc tế tương ứng;</w:t>
            </w:r>
          </w:p>
          <w:p w14:paraId="17386A92" w14:textId="16E78EA7" w:rsidR="002E3F07" w:rsidRPr="00551C00" w:rsidRDefault="002E3F07" w:rsidP="002E3F07">
            <w:pPr>
              <w:widowControl w:val="0"/>
              <w:spacing w:before="20" w:after="20"/>
              <w:jc w:val="both"/>
              <w:rPr>
                <w:rStyle w:val="dieuChar1"/>
                <w:rFonts w:eastAsiaTheme="minorHAnsi"/>
                <w:color w:val="auto"/>
                <w:spacing w:val="0"/>
              </w:rPr>
            </w:pPr>
            <w:r w:rsidRPr="00551C00">
              <w:rPr>
                <w:rFonts w:ascii="Times New Roman" w:hAnsi="Times New Roman" w:cs="Times New Roman"/>
                <w:sz w:val="26"/>
                <w:szCs w:val="26"/>
              </w:rPr>
              <w:t>c) Đăng ký lĩnh vực hoạt động đánh giá sự phù hợp tại cơ quan quản lý nhà nước có thẩm quyền.</w:t>
            </w:r>
          </w:p>
        </w:tc>
        <w:tc>
          <w:tcPr>
            <w:tcW w:w="4961" w:type="dxa"/>
            <w:vAlign w:val="center"/>
          </w:tcPr>
          <w:p w14:paraId="6A5D2E6A" w14:textId="7E753612" w:rsidR="002E3F07" w:rsidRPr="00551C00" w:rsidRDefault="002E3F07" w:rsidP="002E3F07">
            <w:pPr>
              <w:widowControl w:val="0"/>
              <w:spacing w:before="20" w:after="20"/>
              <w:jc w:val="center"/>
              <w:rPr>
                <w:rFonts w:ascii="Times New Roman" w:hAnsi="Times New Roman" w:cs="Times New Roman"/>
                <w:bCs/>
                <w:iCs/>
                <w:sz w:val="26"/>
                <w:szCs w:val="26"/>
              </w:rPr>
            </w:pPr>
            <w:r w:rsidRPr="00551C00">
              <w:rPr>
                <w:rFonts w:ascii="Times New Roman" w:hAnsi="Times New Roman" w:cs="Times New Roman"/>
                <w:bCs/>
                <w:iCs/>
                <w:sz w:val="26"/>
                <w:szCs w:val="26"/>
              </w:rPr>
              <w:lastRenderedPageBreak/>
              <w:t>Bãi bỏ toàn bộ Điều 25</w:t>
            </w:r>
          </w:p>
        </w:tc>
        <w:tc>
          <w:tcPr>
            <w:tcW w:w="5103" w:type="dxa"/>
            <w:vAlign w:val="center"/>
          </w:tcPr>
          <w:p w14:paraId="13CA8E5F" w14:textId="5ED13BE0" w:rsidR="002E3F07" w:rsidRPr="00551C00" w:rsidRDefault="002E3F07" w:rsidP="002E3F07">
            <w:pPr>
              <w:widowControl w:val="0"/>
              <w:spacing w:before="20" w:after="20"/>
              <w:jc w:val="both"/>
              <w:rPr>
                <w:rFonts w:ascii="Times New Roman" w:eastAsia="Calibri" w:hAnsi="Times New Roman" w:cs="Times New Roman"/>
                <w:sz w:val="26"/>
                <w:szCs w:val="26"/>
              </w:rPr>
            </w:pPr>
            <w:r w:rsidRPr="00551C00">
              <w:rPr>
                <w:rFonts w:ascii="Times New Roman" w:eastAsia="Calibri" w:hAnsi="Times New Roman" w:cs="Times New Roman"/>
                <w:sz w:val="26"/>
                <w:szCs w:val="26"/>
              </w:rPr>
              <w:t>Được quy định tại Luật sửa đổi, bổ sung một số điều của Luật TC&amp;QCKT hiện nay đang trình Quốc hội (sẽ được thông qua tại kỳ họp thứ 9 Quốc hội khóa 15)</w:t>
            </w:r>
          </w:p>
        </w:tc>
      </w:tr>
      <w:tr w:rsidR="00D24D01" w:rsidRPr="00551C00" w14:paraId="5CA444B6" w14:textId="77777777" w:rsidTr="0042479C">
        <w:trPr>
          <w:trHeight w:val="259"/>
        </w:trPr>
        <w:tc>
          <w:tcPr>
            <w:tcW w:w="926" w:type="dxa"/>
          </w:tcPr>
          <w:p w14:paraId="723705BC" w14:textId="77777777" w:rsidR="00D24D01" w:rsidRPr="00551C00" w:rsidRDefault="00D24D01" w:rsidP="00D24D01">
            <w:pPr>
              <w:pStyle w:val="ListParagraph"/>
              <w:widowControl w:val="0"/>
              <w:numPr>
                <w:ilvl w:val="0"/>
                <w:numId w:val="2"/>
              </w:numPr>
              <w:spacing w:before="20" w:after="20"/>
              <w:contextualSpacing w:val="0"/>
              <w:jc w:val="both"/>
              <w:rPr>
                <w:rFonts w:ascii="Times New Roman" w:hAnsi="Times New Roman" w:cs="Times New Roman"/>
                <w:bCs/>
                <w:sz w:val="26"/>
                <w:szCs w:val="26"/>
              </w:rPr>
            </w:pPr>
          </w:p>
        </w:tc>
        <w:tc>
          <w:tcPr>
            <w:tcW w:w="4461" w:type="dxa"/>
          </w:tcPr>
          <w:p w14:paraId="24ECF381" w14:textId="77777777" w:rsidR="00D24D01" w:rsidRPr="00551C00" w:rsidRDefault="00D24D01" w:rsidP="00D24D01">
            <w:pPr>
              <w:keepNext/>
              <w:widowControl w:val="0"/>
              <w:spacing w:before="20" w:after="20"/>
              <w:jc w:val="both"/>
              <w:outlineLvl w:val="2"/>
              <w:rPr>
                <w:rFonts w:ascii="Times New Roman" w:hAnsi="Times New Roman" w:cs="Times New Roman"/>
                <w:b/>
                <w:bCs/>
                <w:sz w:val="26"/>
                <w:szCs w:val="26"/>
              </w:rPr>
            </w:pPr>
            <w:bookmarkStart w:id="35" w:name="_Toc168457062"/>
            <w:r w:rsidRPr="00551C00">
              <w:rPr>
                <w:rFonts w:ascii="Times New Roman" w:hAnsi="Times New Roman" w:cs="Times New Roman"/>
                <w:b/>
                <w:bCs/>
                <w:sz w:val="26"/>
                <w:szCs w:val="26"/>
              </w:rPr>
              <w:t xml:space="preserve">Điều 30. Xử lý vi phạm trong quá trình kiểm tra chất lượng sản phẩm trong sản </w:t>
            </w:r>
            <w:bookmarkEnd w:id="35"/>
            <w:r w:rsidRPr="00551C00">
              <w:rPr>
                <w:rFonts w:ascii="Times New Roman" w:hAnsi="Times New Roman" w:cs="Times New Roman"/>
                <w:b/>
                <w:bCs/>
                <w:sz w:val="26"/>
                <w:szCs w:val="26"/>
              </w:rPr>
              <w:t>xuất</w:t>
            </w:r>
          </w:p>
          <w:p w14:paraId="3146593B" w14:textId="77777777" w:rsidR="00D24D01" w:rsidRPr="00551C00" w:rsidRDefault="00D24D01" w:rsidP="00D24D01">
            <w:pPr>
              <w:keepNext/>
              <w:widowControl w:val="0"/>
              <w:spacing w:before="20" w:after="20"/>
              <w:jc w:val="both"/>
              <w:rPr>
                <w:rFonts w:ascii="Times New Roman" w:hAnsi="Times New Roman" w:cs="Times New Roman"/>
                <w:bCs/>
                <w:iCs/>
                <w:sz w:val="26"/>
                <w:szCs w:val="26"/>
              </w:rPr>
            </w:pPr>
            <w:r w:rsidRPr="00551C00">
              <w:rPr>
                <w:rFonts w:ascii="Times New Roman" w:hAnsi="Times New Roman" w:cs="Times New Roman"/>
                <w:bCs/>
                <w:iCs/>
                <w:sz w:val="26"/>
                <w:szCs w:val="26"/>
              </w:rPr>
              <w:t>1. Trong quá trình kiểm tra chất lượng sản phẩm trong sản xuất, khi phát hiện người sản xuất không thực hiện đúng các yêu cầu về tiêu chuẩn công bố áp dụng, quy chuẩn kỹ thuật tương ứng đối với sản phẩm và điều kiện liên quan đến quá trình sản xuất thì việc xử lý được thực hiện theo quy định sau đây:</w:t>
            </w:r>
          </w:p>
          <w:p w14:paraId="72D9FD34" w14:textId="77777777" w:rsidR="00D24D01" w:rsidRPr="00551C00" w:rsidRDefault="00D24D01" w:rsidP="00D24D01">
            <w:pPr>
              <w:keepNext/>
              <w:widowControl w:val="0"/>
              <w:spacing w:before="20" w:after="20"/>
              <w:jc w:val="both"/>
              <w:rPr>
                <w:rFonts w:ascii="Times New Roman" w:hAnsi="Times New Roman" w:cs="Times New Roman"/>
                <w:bCs/>
                <w:iCs/>
                <w:sz w:val="26"/>
                <w:szCs w:val="26"/>
              </w:rPr>
            </w:pPr>
            <w:r w:rsidRPr="00551C00">
              <w:rPr>
                <w:rFonts w:ascii="Times New Roman" w:hAnsi="Times New Roman" w:cs="Times New Roman"/>
                <w:bCs/>
                <w:iCs/>
                <w:sz w:val="26"/>
                <w:szCs w:val="26"/>
              </w:rPr>
              <w:t>a) Đoàn kiểm tra</w:t>
            </w:r>
            <w:r w:rsidRPr="00551C00">
              <w:rPr>
                <w:rFonts w:ascii="Times New Roman" w:hAnsi="Times New Roman" w:cs="Times New Roman"/>
                <w:b/>
                <w:bCs/>
                <w:iCs/>
                <w:sz w:val="26"/>
                <w:szCs w:val="26"/>
              </w:rPr>
              <w:t xml:space="preserve"> </w:t>
            </w:r>
            <w:r w:rsidRPr="00551C00">
              <w:rPr>
                <w:rFonts w:ascii="Times New Roman" w:hAnsi="Times New Roman" w:cs="Times New Roman"/>
                <w:bCs/>
                <w:iCs/>
                <w:sz w:val="26"/>
                <w:szCs w:val="26"/>
              </w:rPr>
              <w:t xml:space="preserve">yêu cầu người sản xuất thực hiện các biện pháp khắc phục, sửa chữa để bảo đảm chất lượng sản phẩm </w:t>
            </w:r>
            <w:r w:rsidRPr="00551C00">
              <w:rPr>
                <w:rFonts w:ascii="Times New Roman" w:hAnsi="Times New Roman" w:cs="Times New Roman"/>
                <w:bCs/>
                <w:iCs/>
                <w:sz w:val="26"/>
                <w:szCs w:val="26"/>
              </w:rPr>
              <w:lastRenderedPageBreak/>
              <w:t xml:space="preserve">trước khi đưa ra thị trường; </w:t>
            </w:r>
          </w:p>
          <w:p w14:paraId="2FD3ACC0" w14:textId="77777777" w:rsidR="00D24D01" w:rsidRPr="00551C00" w:rsidRDefault="00D24D01" w:rsidP="00D24D01">
            <w:pPr>
              <w:keepNext/>
              <w:widowControl w:val="0"/>
              <w:spacing w:before="20" w:after="20"/>
              <w:jc w:val="both"/>
              <w:rPr>
                <w:rFonts w:ascii="Times New Roman" w:hAnsi="Times New Roman" w:cs="Times New Roman"/>
                <w:b/>
                <w:bCs/>
                <w:iCs/>
                <w:spacing w:val="-6"/>
                <w:sz w:val="26"/>
                <w:szCs w:val="26"/>
              </w:rPr>
            </w:pPr>
            <w:r w:rsidRPr="00551C00">
              <w:rPr>
                <w:rFonts w:ascii="Times New Roman" w:hAnsi="Times New Roman" w:cs="Times New Roman"/>
                <w:bCs/>
                <w:iCs/>
                <w:spacing w:val="-6"/>
                <w:sz w:val="26"/>
                <w:szCs w:val="26"/>
              </w:rPr>
              <w:t>b) Sau khi có yêu cầu của đoàn kiểm tra mà ngư</w:t>
            </w:r>
            <w:r w:rsidRPr="00551C00">
              <w:rPr>
                <w:rFonts w:ascii="Times New Roman" w:hAnsi="Times New Roman" w:cs="Times New Roman"/>
                <w:bCs/>
                <w:iCs/>
                <w:spacing w:val="-6"/>
                <w:sz w:val="26"/>
                <w:szCs w:val="26"/>
              </w:rPr>
              <w:softHyphen/>
              <w:t xml:space="preserve">ời sản xuất vẫn tiếp tục vi phạm thì cơ quan kiểm tra chất lượng sản phẩm, hàng hoá </w:t>
            </w:r>
            <w:r w:rsidRPr="00551C00">
              <w:rPr>
                <w:rFonts w:ascii="Times New Roman" w:hAnsi="Times New Roman" w:cs="Times New Roman"/>
                <w:bCs/>
                <w:iCs/>
                <w:sz w:val="26"/>
                <w:szCs w:val="26"/>
              </w:rPr>
              <w:t>trong thời hạn 7 ngày làm việc, kể từ ngày có kết luận về vi phạm của tổ chức, cá nhân sản xuất, kinh doanh,</w:t>
            </w:r>
            <w:r w:rsidRPr="00551C00">
              <w:rPr>
                <w:rFonts w:ascii="Times New Roman" w:hAnsi="Times New Roman" w:cs="Times New Roman"/>
                <w:bCs/>
                <w:iCs/>
                <w:spacing w:val="-6"/>
                <w:sz w:val="26"/>
                <w:szCs w:val="26"/>
              </w:rPr>
              <w:t xml:space="preserve"> thông báo công khai trên ph</w:t>
            </w:r>
            <w:r w:rsidRPr="00551C00">
              <w:rPr>
                <w:rFonts w:ascii="Times New Roman" w:hAnsi="Times New Roman" w:cs="Times New Roman"/>
                <w:bCs/>
                <w:iCs/>
                <w:spacing w:val="-6"/>
                <w:sz w:val="26"/>
                <w:szCs w:val="26"/>
              </w:rPr>
              <w:softHyphen/>
              <w:t>ương tiện thông tin đại chúng tên, địa chỉ của người sản xuất, tên sản phẩm không phù hợp và mức độ không phù hợp của sản phẩm;</w:t>
            </w:r>
            <w:r w:rsidRPr="00551C00">
              <w:rPr>
                <w:rFonts w:ascii="Times New Roman" w:hAnsi="Times New Roman" w:cs="Times New Roman"/>
                <w:b/>
                <w:bCs/>
                <w:iCs/>
                <w:spacing w:val="-6"/>
                <w:sz w:val="26"/>
                <w:szCs w:val="26"/>
              </w:rPr>
              <w:t xml:space="preserve"> </w:t>
            </w:r>
          </w:p>
          <w:p w14:paraId="66971B23" w14:textId="77777777" w:rsidR="00D24D01" w:rsidRPr="00551C00" w:rsidRDefault="00D24D01" w:rsidP="00D24D01">
            <w:pPr>
              <w:keepNext/>
              <w:widowControl w:val="0"/>
              <w:spacing w:before="20" w:after="20"/>
              <w:jc w:val="both"/>
              <w:rPr>
                <w:rFonts w:ascii="Times New Roman" w:hAnsi="Times New Roman" w:cs="Times New Roman"/>
                <w:bCs/>
                <w:iCs/>
                <w:sz w:val="26"/>
                <w:szCs w:val="26"/>
              </w:rPr>
            </w:pPr>
            <w:r w:rsidRPr="00551C00">
              <w:rPr>
                <w:rFonts w:ascii="Times New Roman" w:hAnsi="Times New Roman" w:cs="Times New Roman"/>
                <w:bCs/>
                <w:iCs/>
                <w:sz w:val="26"/>
                <w:szCs w:val="26"/>
              </w:rPr>
              <w:t xml:space="preserve">c) Sau khi bị thông báo công khai trên phương tiện thông tin đại chúng mà người sản xuất vẫn tiếp tục vi phạm thì </w:t>
            </w:r>
            <w:r w:rsidRPr="00551C00">
              <w:rPr>
                <w:rFonts w:ascii="Times New Roman" w:hAnsi="Times New Roman" w:cs="Times New Roman"/>
                <w:bCs/>
                <w:iCs/>
                <w:spacing w:val="-6"/>
                <w:sz w:val="26"/>
                <w:szCs w:val="26"/>
              </w:rPr>
              <w:t xml:space="preserve">cơ quan kiểm tra chất lượng sản phẩm, hàng hoá </w:t>
            </w:r>
            <w:r w:rsidRPr="00551C00">
              <w:rPr>
                <w:rFonts w:ascii="Times New Roman" w:hAnsi="Times New Roman" w:cs="Times New Roman"/>
                <w:bCs/>
                <w:iCs/>
                <w:sz w:val="26"/>
                <w:szCs w:val="26"/>
              </w:rPr>
              <w:t xml:space="preserve">kiến nghị cơ quan nhà nước có thẩm quyền xử lý theo quy định của pháp luật. </w:t>
            </w:r>
          </w:p>
          <w:p w14:paraId="43E3F602" w14:textId="4DF9024E" w:rsidR="00D24D01" w:rsidRPr="00551C00" w:rsidRDefault="00D24D01" w:rsidP="00D24D01">
            <w:pPr>
              <w:spacing w:before="20" w:after="20"/>
              <w:jc w:val="both"/>
              <w:rPr>
                <w:rStyle w:val="dieuChar1"/>
                <w:rFonts w:eastAsiaTheme="minorHAnsi"/>
                <w:color w:val="auto"/>
              </w:rPr>
            </w:pPr>
            <w:r w:rsidRPr="00551C00">
              <w:rPr>
                <w:rFonts w:ascii="Times New Roman" w:hAnsi="Times New Roman" w:cs="Times New Roman"/>
                <w:bCs/>
                <w:iCs/>
                <w:spacing w:val="-6"/>
                <w:sz w:val="26"/>
                <w:szCs w:val="26"/>
              </w:rPr>
              <w:t xml:space="preserve">2. </w:t>
            </w:r>
            <w:r w:rsidRPr="00551C00">
              <w:rPr>
                <w:rFonts w:ascii="Times New Roman" w:hAnsi="Times New Roman" w:cs="Times New Roman"/>
                <w:bCs/>
                <w:iCs/>
                <w:sz w:val="26"/>
                <w:szCs w:val="26"/>
              </w:rPr>
              <w:t xml:space="preserve">Trong quá trình kiểm tra chất lượng sản phẩm trong sản xuất, mà kết quả thử nghiệm khẳng định </w:t>
            </w:r>
            <w:r w:rsidRPr="00551C00">
              <w:rPr>
                <w:rFonts w:ascii="Times New Roman" w:hAnsi="Times New Roman" w:cs="Times New Roman"/>
                <w:bCs/>
                <w:iCs/>
                <w:spacing w:val="-6"/>
                <w:sz w:val="26"/>
                <w:szCs w:val="26"/>
              </w:rPr>
              <w:t>sản phẩm không phù hợp với tiêu chuẩn công bố áp dụng, quy chuẩn kỹ thuật tương ứng đe dọa đến sự an toàn của người, động vật, thực vật, tài sản, môi trường thì cơ quan kiểm tra chất lượng sản phẩm, hàng hoá thông báo công khai trên phương tiện thông tin đại chúng, tạm đình chỉ sản xuất sản phẩm không phù hợp và kiến nghị cơ quan nhà nước có thẩm quyền xử lý theo quy định của pháp luật.</w:t>
            </w:r>
          </w:p>
        </w:tc>
        <w:tc>
          <w:tcPr>
            <w:tcW w:w="4961" w:type="dxa"/>
            <w:vAlign w:val="center"/>
          </w:tcPr>
          <w:p w14:paraId="1B61762F" w14:textId="0EDCA449" w:rsidR="00D24D01" w:rsidRPr="00551C00" w:rsidRDefault="00D24D01" w:rsidP="00D24D01">
            <w:pPr>
              <w:widowControl w:val="0"/>
              <w:spacing w:before="20" w:after="20"/>
              <w:jc w:val="center"/>
              <w:rPr>
                <w:rFonts w:ascii="Times New Roman" w:hAnsi="Times New Roman" w:cs="Times New Roman"/>
                <w:bCs/>
                <w:iCs/>
                <w:sz w:val="26"/>
                <w:szCs w:val="26"/>
              </w:rPr>
            </w:pPr>
            <w:r w:rsidRPr="00551C00">
              <w:rPr>
                <w:rFonts w:ascii="Times New Roman" w:hAnsi="Times New Roman" w:cs="Times New Roman"/>
                <w:bCs/>
                <w:iCs/>
                <w:sz w:val="26"/>
                <w:szCs w:val="26"/>
              </w:rPr>
              <w:lastRenderedPageBreak/>
              <w:t>Bãi bỏ toàn bộ Điều 30</w:t>
            </w:r>
          </w:p>
        </w:tc>
        <w:tc>
          <w:tcPr>
            <w:tcW w:w="5103" w:type="dxa"/>
          </w:tcPr>
          <w:p w14:paraId="6BB3FF89" w14:textId="77777777" w:rsidR="00D24D01" w:rsidRPr="00551C00" w:rsidRDefault="00D24D01" w:rsidP="00D24D01">
            <w:pPr>
              <w:widowControl w:val="0"/>
              <w:spacing w:before="20" w:after="20"/>
              <w:jc w:val="both"/>
              <w:rPr>
                <w:rFonts w:ascii="Times New Roman" w:hAnsi="Times New Roman" w:cs="Times New Roman"/>
                <w:sz w:val="26"/>
                <w:szCs w:val="26"/>
              </w:rPr>
            </w:pPr>
          </w:p>
          <w:p w14:paraId="250623F2" w14:textId="77777777" w:rsidR="00D24D01" w:rsidRPr="00551C00" w:rsidRDefault="00D24D01" w:rsidP="00D24D01">
            <w:pPr>
              <w:widowControl w:val="0"/>
              <w:spacing w:before="20" w:after="20"/>
              <w:jc w:val="both"/>
              <w:rPr>
                <w:rFonts w:ascii="Times New Roman" w:hAnsi="Times New Roman" w:cs="Times New Roman"/>
                <w:sz w:val="26"/>
                <w:szCs w:val="26"/>
              </w:rPr>
            </w:pPr>
          </w:p>
          <w:p w14:paraId="7CB884A0" w14:textId="77777777" w:rsidR="00D24D01" w:rsidRPr="00551C00" w:rsidRDefault="00D24D01" w:rsidP="00D24D01">
            <w:pPr>
              <w:widowControl w:val="0"/>
              <w:spacing w:before="20" w:after="20"/>
              <w:jc w:val="both"/>
              <w:rPr>
                <w:rFonts w:ascii="Times New Roman" w:hAnsi="Times New Roman" w:cs="Times New Roman"/>
                <w:sz w:val="26"/>
                <w:szCs w:val="26"/>
              </w:rPr>
            </w:pPr>
          </w:p>
          <w:p w14:paraId="18FD46FD" w14:textId="77777777" w:rsidR="00D24D01" w:rsidRPr="00551C00" w:rsidRDefault="00D24D01" w:rsidP="00D24D01">
            <w:pPr>
              <w:widowControl w:val="0"/>
              <w:spacing w:before="20" w:after="20"/>
              <w:jc w:val="both"/>
              <w:rPr>
                <w:rFonts w:ascii="Times New Roman" w:hAnsi="Times New Roman" w:cs="Times New Roman"/>
                <w:sz w:val="26"/>
                <w:szCs w:val="26"/>
              </w:rPr>
            </w:pPr>
          </w:p>
          <w:p w14:paraId="04FF992F" w14:textId="1349D01F" w:rsidR="00D24D01" w:rsidRPr="00551C00" w:rsidRDefault="00D24D01" w:rsidP="00D24D01">
            <w:pPr>
              <w:widowControl w:val="0"/>
              <w:spacing w:before="20" w:after="20"/>
              <w:jc w:val="both"/>
              <w:rPr>
                <w:rFonts w:ascii="Times New Roman" w:eastAsia="Calibri" w:hAnsi="Times New Roman" w:cs="Times New Roman"/>
                <w:sz w:val="26"/>
                <w:szCs w:val="26"/>
              </w:rPr>
            </w:pPr>
            <w:r w:rsidRPr="00551C00">
              <w:rPr>
                <w:rFonts w:ascii="Times New Roman" w:hAnsi="Times New Roman" w:cs="Times New Roman"/>
                <w:sz w:val="26"/>
                <w:szCs w:val="26"/>
              </w:rPr>
              <w:t xml:space="preserve">Thực hiện theo chỉ đạo </w:t>
            </w:r>
            <w:r w:rsidRPr="00551C00">
              <w:rPr>
                <w:rFonts w:ascii="Times New Roman" w:hAnsi="Times New Roman"/>
                <w:color w:val="000000"/>
                <w:sz w:val="26"/>
                <w:szCs w:val="26"/>
                <w:shd w:val="clear" w:color="auto" w:fill="FFFFFF"/>
                <w:lang w:val="nl-NL"/>
              </w:rPr>
              <w:t xml:space="preserve">đổi mới trong xây dựng pháp luật của Tổng bí thư Tô Lâm, Chủ tịch Quốc hội Trần Thanh Mẫn, Bộ KH&amp;CN kiến nghị bãi bỏ quy định tại </w:t>
            </w:r>
            <w:r w:rsidRPr="00551C00">
              <w:rPr>
                <w:rFonts w:ascii="Times New Roman" w:hAnsi="Times New Roman"/>
                <w:sz w:val="26"/>
                <w:szCs w:val="26"/>
                <w:lang w:val="nl-NL"/>
              </w:rPr>
              <w:t xml:space="preserve">Điều này và giao Chính phủ quy định cụ thể </w:t>
            </w:r>
          </w:p>
        </w:tc>
      </w:tr>
      <w:tr w:rsidR="00D24D01" w:rsidRPr="00551C00" w14:paraId="1AEFCE69" w14:textId="77777777" w:rsidTr="00AB223F">
        <w:trPr>
          <w:trHeight w:val="259"/>
        </w:trPr>
        <w:tc>
          <w:tcPr>
            <w:tcW w:w="926" w:type="dxa"/>
          </w:tcPr>
          <w:p w14:paraId="35651E77" w14:textId="77777777" w:rsidR="00D24D01" w:rsidRPr="00551C00" w:rsidRDefault="00D24D01" w:rsidP="00D24D01">
            <w:pPr>
              <w:pStyle w:val="ListParagraph"/>
              <w:widowControl w:val="0"/>
              <w:numPr>
                <w:ilvl w:val="0"/>
                <w:numId w:val="2"/>
              </w:numPr>
              <w:spacing w:before="20" w:after="20"/>
              <w:contextualSpacing w:val="0"/>
              <w:jc w:val="both"/>
              <w:rPr>
                <w:rFonts w:ascii="Times New Roman" w:hAnsi="Times New Roman" w:cs="Times New Roman"/>
                <w:bCs/>
                <w:sz w:val="26"/>
                <w:szCs w:val="26"/>
              </w:rPr>
            </w:pPr>
          </w:p>
        </w:tc>
        <w:tc>
          <w:tcPr>
            <w:tcW w:w="4461" w:type="dxa"/>
          </w:tcPr>
          <w:p w14:paraId="29156C0C" w14:textId="23D2AFDB" w:rsidR="00D67AE4" w:rsidRPr="00551C00" w:rsidRDefault="00D67AE4" w:rsidP="00D67AE4">
            <w:pPr>
              <w:keepNext/>
              <w:widowControl w:val="0"/>
              <w:spacing w:before="20" w:after="20"/>
              <w:jc w:val="both"/>
              <w:outlineLvl w:val="2"/>
              <w:rPr>
                <w:rFonts w:ascii="Times New Roman" w:hAnsi="Times New Roman" w:cs="Times New Roman"/>
                <w:b/>
                <w:bCs/>
                <w:sz w:val="26"/>
                <w:szCs w:val="26"/>
              </w:rPr>
            </w:pPr>
            <w:bookmarkStart w:id="36" w:name="_Toc168457070"/>
            <w:r w:rsidRPr="00551C00">
              <w:rPr>
                <w:rFonts w:ascii="Times New Roman" w:hAnsi="Times New Roman" w:cs="Times New Roman"/>
                <w:b/>
                <w:bCs/>
                <w:sz w:val="26"/>
                <w:szCs w:val="26"/>
              </w:rPr>
              <w:t xml:space="preserve">Điều 35. Trình tự, thủ tục kiểm tra </w:t>
            </w:r>
            <w:r w:rsidRPr="00551C00">
              <w:rPr>
                <w:rFonts w:ascii="Times New Roman" w:hAnsi="Times New Roman" w:cs="Times New Roman"/>
                <w:b/>
                <w:bCs/>
                <w:sz w:val="26"/>
                <w:szCs w:val="26"/>
              </w:rPr>
              <w:lastRenderedPageBreak/>
              <w:t>chất lượng hàng hoá nhập khẩu</w:t>
            </w:r>
            <w:bookmarkEnd w:id="36"/>
          </w:p>
          <w:p w14:paraId="35DED1B7" w14:textId="77777777" w:rsidR="00D67AE4" w:rsidRPr="00551C00" w:rsidRDefault="00D67AE4" w:rsidP="00D67AE4">
            <w:pPr>
              <w:keepNext/>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1. </w:t>
            </w:r>
            <w:r w:rsidRPr="00551C00">
              <w:rPr>
                <w:rFonts w:ascii="Times New Roman" w:hAnsi="Times New Roman" w:cs="Times New Roman"/>
                <w:bCs/>
                <w:iCs/>
                <w:sz w:val="26"/>
                <w:szCs w:val="26"/>
              </w:rPr>
              <w:t>C</w:t>
            </w:r>
            <w:r w:rsidRPr="00551C00">
              <w:rPr>
                <w:rFonts w:ascii="Times New Roman" w:hAnsi="Times New Roman" w:cs="Times New Roman"/>
                <w:bCs/>
                <w:iCs/>
                <w:spacing w:val="-6"/>
                <w:sz w:val="26"/>
                <w:szCs w:val="26"/>
              </w:rPr>
              <w:t>ơ quan kiểm tra chất lượng sản phẩm, hàng hoá</w:t>
            </w:r>
            <w:r w:rsidRPr="00551C00">
              <w:rPr>
                <w:rFonts w:ascii="Times New Roman" w:hAnsi="Times New Roman" w:cs="Times New Roman"/>
                <w:b/>
                <w:bCs/>
                <w:iCs/>
                <w:spacing w:val="-6"/>
                <w:sz w:val="26"/>
                <w:szCs w:val="26"/>
              </w:rPr>
              <w:t xml:space="preserve"> </w:t>
            </w:r>
            <w:r w:rsidRPr="00551C00">
              <w:rPr>
                <w:rFonts w:ascii="Times New Roman" w:hAnsi="Times New Roman" w:cs="Times New Roman"/>
                <w:sz w:val="26"/>
                <w:szCs w:val="26"/>
              </w:rPr>
              <w:t>tiến hành kiểm tra theo trình tự, thủ tục sau đây:</w:t>
            </w:r>
          </w:p>
          <w:p w14:paraId="40202CA7" w14:textId="77777777" w:rsidR="00D67AE4" w:rsidRPr="00551C00" w:rsidRDefault="00D67AE4" w:rsidP="00D67AE4">
            <w:pPr>
              <w:keepNext/>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a) Tiếp nhận hồ sơ đăng ký kiểm tra chất lượng của người nhập khẩu gồm bản đăng ký kiểm tra chất lượng, bản sao chứng chỉ chất lượng có chứng thực, tài liệu kỹ thuật khác liên quan, bản sao hợp đồng mua bán và danh mục hàng hoá kèm theo hợp đồng;</w:t>
            </w:r>
          </w:p>
          <w:p w14:paraId="2D5DCDF9" w14:textId="77777777" w:rsidR="00D67AE4" w:rsidRPr="00551C00" w:rsidRDefault="00D67AE4" w:rsidP="00D67AE4">
            <w:pPr>
              <w:keepNext/>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b) Xem xét tính hợp lệ và đầy đủ của hồ sơ đăng ký kiểm tra ngay khi tiếp nhận hồ sơ đăng ký kiểm tra chất lượng của người nhập khẩu; </w:t>
            </w:r>
          </w:p>
          <w:p w14:paraId="02B391FE" w14:textId="77777777" w:rsidR="00D67AE4" w:rsidRPr="00AB223F" w:rsidRDefault="00D67AE4" w:rsidP="00D67AE4">
            <w:pPr>
              <w:keepNext/>
              <w:widowControl w:val="0"/>
              <w:spacing w:before="20" w:after="20"/>
              <w:jc w:val="both"/>
              <w:rPr>
                <w:rFonts w:ascii="Times New Roman" w:hAnsi="Times New Roman" w:cs="Times New Roman"/>
                <w:spacing w:val="-8"/>
                <w:sz w:val="26"/>
                <w:szCs w:val="26"/>
              </w:rPr>
            </w:pPr>
            <w:r w:rsidRPr="00AB223F">
              <w:rPr>
                <w:rFonts w:ascii="Times New Roman" w:hAnsi="Times New Roman" w:cs="Times New Roman"/>
                <w:spacing w:val="-8"/>
                <w:sz w:val="26"/>
                <w:szCs w:val="26"/>
              </w:rPr>
              <w:t>c) Tiến hành kiểm tra theo nội dung kiểm tra quy định tại khoản 2 Điều 27 của Luật này;</w:t>
            </w:r>
          </w:p>
          <w:p w14:paraId="3DF46A28" w14:textId="77777777" w:rsidR="00D67AE4" w:rsidRPr="00AB223F" w:rsidRDefault="00D67AE4" w:rsidP="00D67AE4">
            <w:pPr>
              <w:keepNext/>
              <w:widowControl w:val="0"/>
              <w:spacing w:before="20" w:after="20"/>
              <w:jc w:val="both"/>
              <w:rPr>
                <w:rFonts w:ascii="Times New Roman" w:hAnsi="Times New Roman" w:cs="Times New Roman"/>
                <w:spacing w:val="-2"/>
                <w:sz w:val="26"/>
                <w:szCs w:val="26"/>
              </w:rPr>
            </w:pPr>
            <w:r w:rsidRPr="00AB223F">
              <w:rPr>
                <w:rFonts w:ascii="Times New Roman" w:hAnsi="Times New Roman" w:cs="Times New Roman"/>
                <w:spacing w:val="-2"/>
                <w:sz w:val="26"/>
                <w:szCs w:val="26"/>
              </w:rPr>
              <w:t>d) Thông báo kết quả kiểm tra cho người nhập khẩu, xác nhận hàng hoá đã đáp ứng yêu cầu chất lượng để được làm thủ tục nhập khẩu hàng hoá với cơ quan hải quan;</w:t>
            </w:r>
          </w:p>
          <w:p w14:paraId="649952CE" w14:textId="77777777" w:rsidR="00D67AE4" w:rsidRPr="00551C00" w:rsidRDefault="00D67AE4" w:rsidP="00D67AE4">
            <w:pPr>
              <w:keepNext/>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đ) Xử lý vi phạm trong quá trình kiểm tra theo quy định tại Điều 36 của Luật này.</w:t>
            </w:r>
          </w:p>
          <w:p w14:paraId="67A92B1C" w14:textId="77777777" w:rsidR="00D24D01" w:rsidRDefault="00D67AE4" w:rsidP="00D67AE4">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2. Căn cứ quy định tại khoản 1 Điều này, Bộ quản lý ngành, lĩnh vực quy định chi tiết trình tự, thủ tục kiểm tra chất lượng hàng hoá nhập khẩu thuộc phạm vi được phân công quản lý quy định tại khoản 5 Điều 68, khoản 4 Điều 69 và khoản 2 Điều 70 của Luật này.</w:t>
            </w:r>
          </w:p>
          <w:p w14:paraId="034E8437" w14:textId="375C36A5" w:rsidR="00AB223F" w:rsidRPr="00551C00" w:rsidRDefault="00AB223F" w:rsidP="00D67AE4">
            <w:pPr>
              <w:widowControl w:val="0"/>
              <w:spacing w:before="20" w:after="20"/>
              <w:jc w:val="both"/>
              <w:rPr>
                <w:rStyle w:val="dieuChar1"/>
                <w:rFonts w:eastAsiaTheme="minorHAnsi"/>
                <w:color w:val="auto"/>
                <w:spacing w:val="0"/>
              </w:rPr>
            </w:pPr>
          </w:p>
        </w:tc>
        <w:tc>
          <w:tcPr>
            <w:tcW w:w="4961" w:type="dxa"/>
          </w:tcPr>
          <w:p w14:paraId="7632E24E" w14:textId="2E43896F" w:rsidR="00D24D01" w:rsidRPr="00551C00" w:rsidRDefault="00D24D01" w:rsidP="00AB223F">
            <w:pPr>
              <w:widowControl w:val="0"/>
              <w:spacing w:before="20" w:after="20"/>
              <w:jc w:val="center"/>
              <w:rPr>
                <w:rFonts w:ascii="Times New Roman" w:hAnsi="Times New Roman" w:cs="Times New Roman"/>
                <w:bCs/>
                <w:iCs/>
                <w:sz w:val="26"/>
                <w:szCs w:val="26"/>
              </w:rPr>
            </w:pPr>
            <w:r w:rsidRPr="00551C00">
              <w:rPr>
                <w:rFonts w:ascii="Times New Roman" w:hAnsi="Times New Roman" w:cs="Times New Roman"/>
                <w:bCs/>
                <w:iCs/>
                <w:sz w:val="26"/>
                <w:szCs w:val="26"/>
              </w:rPr>
              <w:lastRenderedPageBreak/>
              <w:t>Bãi bỏ toàn bộ Điều 3</w:t>
            </w:r>
            <w:r w:rsidR="00D67AE4" w:rsidRPr="00551C00">
              <w:rPr>
                <w:rFonts w:ascii="Times New Roman" w:hAnsi="Times New Roman" w:cs="Times New Roman"/>
                <w:bCs/>
                <w:iCs/>
                <w:sz w:val="26"/>
                <w:szCs w:val="26"/>
              </w:rPr>
              <w:t>5</w:t>
            </w:r>
          </w:p>
        </w:tc>
        <w:tc>
          <w:tcPr>
            <w:tcW w:w="5103" w:type="dxa"/>
          </w:tcPr>
          <w:p w14:paraId="1920D09D" w14:textId="11C1E1C6" w:rsidR="00D24D01" w:rsidRPr="00551C00" w:rsidRDefault="00D24D01" w:rsidP="00AB223F">
            <w:pPr>
              <w:widowControl w:val="0"/>
              <w:spacing w:before="20" w:after="20"/>
              <w:jc w:val="both"/>
              <w:rPr>
                <w:rFonts w:ascii="Times New Roman" w:eastAsia="Calibri" w:hAnsi="Times New Roman" w:cs="Times New Roman"/>
                <w:sz w:val="26"/>
                <w:szCs w:val="26"/>
              </w:rPr>
            </w:pPr>
            <w:r w:rsidRPr="00551C00">
              <w:rPr>
                <w:rFonts w:ascii="Times New Roman" w:hAnsi="Times New Roman" w:cs="Times New Roman"/>
                <w:sz w:val="26"/>
                <w:szCs w:val="26"/>
              </w:rPr>
              <w:t xml:space="preserve">Thực hiện theo chỉ đạo </w:t>
            </w:r>
            <w:r w:rsidRPr="00551C00">
              <w:rPr>
                <w:rFonts w:ascii="Times New Roman" w:hAnsi="Times New Roman"/>
                <w:color w:val="000000"/>
                <w:sz w:val="26"/>
                <w:szCs w:val="26"/>
                <w:shd w:val="clear" w:color="auto" w:fill="FFFFFF"/>
                <w:lang w:val="nl-NL"/>
              </w:rPr>
              <w:t xml:space="preserve">đổi mới trong xây dựng pháp luật của Tổng bí thư Tô Lâm, Chủ tịch </w:t>
            </w:r>
            <w:r w:rsidRPr="00551C00">
              <w:rPr>
                <w:rFonts w:ascii="Times New Roman" w:hAnsi="Times New Roman"/>
                <w:color w:val="000000"/>
                <w:sz w:val="26"/>
                <w:szCs w:val="26"/>
                <w:shd w:val="clear" w:color="auto" w:fill="FFFFFF"/>
                <w:lang w:val="nl-NL"/>
              </w:rPr>
              <w:lastRenderedPageBreak/>
              <w:t xml:space="preserve">Quốc hội Trần Thanh Mẫn, Bộ KH&amp;CN kiến nghị bãi bỏ quy định tại </w:t>
            </w:r>
            <w:r w:rsidRPr="00551C00">
              <w:rPr>
                <w:rFonts w:ascii="Times New Roman" w:hAnsi="Times New Roman"/>
                <w:sz w:val="26"/>
                <w:szCs w:val="26"/>
                <w:lang w:val="nl-NL"/>
              </w:rPr>
              <w:t xml:space="preserve">Điều này và giao Chính phủ quy định cụ thể </w:t>
            </w:r>
          </w:p>
        </w:tc>
      </w:tr>
      <w:tr w:rsidR="00D67AE4" w:rsidRPr="00551C00" w14:paraId="16E65C57" w14:textId="77777777" w:rsidTr="0042479C">
        <w:trPr>
          <w:trHeight w:val="259"/>
        </w:trPr>
        <w:tc>
          <w:tcPr>
            <w:tcW w:w="926" w:type="dxa"/>
          </w:tcPr>
          <w:p w14:paraId="030A5813" w14:textId="77777777" w:rsidR="00D67AE4" w:rsidRPr="00551C00" w:rsidRDefault="00D67AE4" w:rsidP="00D67AE4">
            <w:pPr>
              <w:pStyle w:val="ListParagraph"/>
              <w:widowControl w:val="0"/>
              <w:numPr>
                <w:ilvl w:val="0"/>
                <w:numId w:val="2"/>
              </w:numPr>
              <w:spacing w:before="20" w:after="20"/>
              <w:contextualSpacing w:val="0"/>
              <w:jc w:val="both"/>
              <w:rPr>
                <w:rFonts w:ascii="Times New Roman" w:hAnsi="Times New Roman" w:cs="Times New Roman"/>
                <w:bCs/>
                <w:sz w:val="26"/>
                <w:szCs w:val="26"/>
              </w:rPr>
            </w:pPr>
          </w:p>
        </w:tc>
        <w:tc>
          <w:tcPr>
            <w:tcW w:w="4461" w:type="dxa"/>
          </w:tcPr>
          <w:p w14:paraId="563851E0" w14:textId="0A9D0DA4" w:rsidR="00D67AE4" w:rsidRPr="00551C00" w:rsidRDefault="00D67AE4" w:rsidP="00D67AE4">
            <w:pPr>
              <w:keepNext/>
              <w:widowControl w:val="0"/>
              <w:spacing w:before="20" w:after="20"/>
              <w:jc w:val="both"/>
              <w:outlineLvl w:val="2"/>
              <w:rPr>
                <w:rFonts w:ascii="Times New Roman" w:hAnsi="Times New Roman" w:cs="Times New Roman"/>
                <w:b/>
                <w:bCs/>
                <w:sz w:val="26"/>
                <w:szCs w:val="26"/>
              </w:rPr>
            </w:pPr>
            <w:bookmarkStart w:id="37" w:name="_Toc168457072"/>
            <w:r w:rsidRPr="00551C00">
              <w:rPr>
                <w:rFonts w:ascii="Times New Roman" w:hAnsi="Times New Roman" w:cs="Times New Roman"/>
                <w:b/>
                <w:bCs/>
                <w:sz w:val="26"/>
                <w:szCs w:val="26"/>
              </w:rPr>
              <w:t>Điều 36. Xử lý vi phạm trong quá trình kiểm tra chất lượng hàng hóa nhập khẩu</w:t>
            </w:r>
            <w:bookmarkEnd w:id="37"/>
          </w:p>
          <w:p w14:paraId="49A9D2D2" w14:textId="77777777" w:rsidR="00D67AE4" w:rsidRPr="00551C00" w:rsidRDefault="00D67AE4" w:rsidP="00D67AE4">
            <w:pPr>
              <w:keepNext/>
              <w:widowControl w:val="0"/>
              <w:spacing w:before="20" w:after="20"/>
              <w:jc w:val="both"/>
              <w:rPr>
                <w:rFonts w:ascii="Times New Roman" w:hAnsi="Times New Roman" w:cs="Times New Roman"/>
                <w:bCs/>
                <w:iCs/>
                <w:sz w:val="26"/>
                <w:szCs w:val="26"/>
              </w:rPr>
            </w:pPr>
            <w:r w:rsidRPr="00551C00">
              <w:rPr>
                <w:rFonts w:ascii="Times New Roman" w:hAnsi="Times New Roman" w:cs="Times New Roman"/>
                <w:bCs/>
                <w:iCs/>
                <w:sz w:val="26"/>
                <w:szCs w:val="26"/>
              </w:rPr>
              <w:t xml:space="preserve">1. Hàng hóa có giấy chứng nhận kết quả đánh giá sự phù hợp nhưng không đáp ứng yêu cầu về nhãn hàng hóa, dấu hợp chuẩn, dấu hợp quy thì cơ quan kiểm tra chất lượng sản phẩm, hàng hoá yêu cầu người nhập khẩu khắc phục trước khi xác nhận để làm thủ tục nhập khẩu với cơ quan hải quan. </w:t>
            </w:r>
          </w:p>
          <w:p w14:paraId="130990F8" w14:textId="77777777" w:rsidR="00D67AE4" w:rsidRPr="00551C00" w:rsidRDefault="00D67AE4" w:rsidP="00D67AE4">
            <w:pPr>
              <w:keepNext/>
              <w:widowControl w:val="0"/>
              <w:spacing w:before="20" w:after="20"/>
              <w:jc w:val="both"/>
              <w:rPr>
                <w:rFonts w:ascii="Times New Roman" w:hAnsi="Times New Roman" w:cs="Times New Roman"/>
                <w:b/>
                <w:bCs/>
                <w:iCs/>
                <w:sz w:val="26"/>
                <w:szCs w:val="26"/>
              </w:rPr>
            </w:pPr>
            <w:r w:rsidRPr="00551C00">
              <w:rPr>
                <w:rFonts w:ascii="Times New Roman" w:hAnsi="Times New Roman" w:cs="Times New Roman"/>
                <w:bCs/>
                <w:iCs/>
                <w:sz w:val="26"/>
                <w:szCs w:val="26"/>
              </w:rPr>
              <w:t>2. Trường hợp hàng hoá đáp ứng yêu cầu về nhãn hàng hoá</w:t>
            </w:r>
            <w:r w:rsidRPr="00551C00">
              <w:rPr>
                <w:rFonts w:ascii="Times New Roman" w:hAnsi="Times New Roman" w:cs="Times New Roman"/>
                <w:b/>
                <w:bCs/>
                <w:iCs/>
                <w:sz w:val="26"/>
                <w:szCs w:val="26"/>
              </w:rPr>
              <w:t xml:space="preserve"> </w:t>
            </w:r>
            <w:r w:rsidRPr="00551C00">
              <w:rPr>
                <w:rFonts w:ascii="Times New Roman" w:hAnsi="Times New Roman" w:cs="Times New Roman"/>
                <w:bCs/>
                <w:iCs/>
                <w:sz w:val="26"/>
                <w:szCs w:val="26"/>
              </w:rPr>
              <w:t>nhưng</w:t>
            </w:r>
            <w:r w:rsidRPr="00551C00">
              <w:rPr>
                <w:rFonts w:ascii="Times New Roman" w:hAnsi="Times New Roman" w:cs="Times New Roman"/>
                <w:b/>
                <w:bCs/>
                <w:iCs/>
                <w:sz w:val="26"/>
                <w:szCs w:val="26"/>
              </w:rPr>
              <w:t xml:space="preserve"> </w:t>
            </w:r>
            <w:r w:rsidRPr="00551C00">
              <w:rPr>
                <w:rFonts w:ascii="Times New Roman" w:hAnsi="Times New Roman" w:cs="Times New Roman"/>
                <w:bCs/>
                <w:iCs/>
                <w:sz w:val="26"/>
                <w:szCs w:val="26"/>
              </w:rPr>
              <w:t>không có giấy chứng nhận kết quả đánh giá sự phù hợp</w:t>
            </w:r>
            <w:r w:rsidRPr="00551C00">
              <w:rPr>
                <w:rFonts w:ascii="Times New Roman" w:hAnsi="Times New Roman" w:cs="Times New Roman"/>
                <w:b/>
                <w:bCs/>
                <w:iCs/>
                <w:sz w:val="26"/>
                <w:szCs w:val="26"/>
              </w:rPr>
              <w:t xml:space="preserve"> </w:t>
            </w:r>
            <w:r w:rsidRPr="00551C00">
              <w:rPr>
                <w:rFonts w:ascii="Times New Roman" w:hAnsi="Times New Roman" w:cs="Times New Roman"/>
                <w:bCs/>
                <w:iCs/>
                <w:sz w:val="26"/>
                <w:szCs w:val="26"/>
              </w:rPr>
              <w:t>thì</w:t>
            </w:r>
            <w:r w:rsidRPr="00551C00">
              <w:rPr>
                <w:rFonts w:ascii="Times New Roman" w:hAnsi="Times New Roman" w:cs="Times New Roman"/>
                <w:b/>
                <w:bCs/>
                <w:iCs/>
                <w:sz w:val="26"/>
                <w:szCs w:val="26"/>
              </w:rPr>
              <w:t xml:space="preserve"> </w:t>
            </w:r>
            <w:r w:rsidRPr="00551C00">
              <w:rPr>
                <w:rFonts w:ascii="Times New Roman" w:hAnsi="Times New Roman" w:cs="Times New Roman"/>
                <w:bCs/>
                <w:iCs/>
                <w:sz w:val="26"/>
                <w:szCs w:val="26"/>
              </w:rPr>
              <w:t>cơ quan kiểm tra chất lượng sản phẩm, hàng hoá yêu cầu người nhập khẩu lựa chọn một trong số tổ chức giám định đã được chỉ định hoặc thừa nhận</w:t>
            </w:r>
            <w:r w:rsidRPr="00551C00">
              <w:rPr>
                <w:rFonts w:ascii="Times New Roman" w:hAnsi="Times New Roman" w:cs="Times New Roman"/>
                <w:b/>
                <w:bCs/>
                <w:iCs/>
                <w:sz w:val="26"/>
                <w:szCs w:val="26"/>
              </w:rPr>
              <w:t xml:space="preserve"> </w:t>
            </w:r>
            <w:r w:rsidRPr="00551C00">
              <w:rPr>
                <w:rFonts w:ascii="Times New Roman" w:hAnsi="Times New Roman" w:cs="Times New Roman"/>
                <w:bCs/>
                <w:iCs/>
                <w:sz w:val="26"/>
                <w:szCs w:val="26"/>
              </w:rPr>
              <w:t>thực hiện việc đánh giá và cấp giấy chứng nhận nhập khẩu</w:t>
            </w:r>
            <w:r w:rsidRPr="00551C00">
              <w:rPr>
                <w:rFonts w:ascii="Times New Roman" w:hAnsi="Times New Roman" w:cs="Times New Roman"/>
                <w:b/>
                <w:bCs/>
                <w:iCs/>
                <w:sz w:val="26"/>
                <w:szCs w:val="26"/>
              </w:rPr>
              <w:t xml:space="preserve"> </w:t>
            </w:r>
            <w:r w:rsidRPr="00551C00">
              <w:rPr>
                <w:rFonts w:ascii="Times New Roman" w:hAnsi="Times New Roman" w:cs="Times New Roman"/>
                <w:bCs/>
                <w:iCs/>
                <w:sz w:val="26"/>
                <w:szCs w:val="26"/>
              </w:rPr>
              <w:t>tại cửa khẩu nhập hoặc cửa khẩu xuất.</w:t>
            </w:r>
          </w:p>
          <w:p w14:paraId="710B22ED" w14:textId="77777777" w:rsidR="00D67AE4" w:rsidRPr="00551C00" w:rsidRDefault="00D67AE4" w:rsidP="00D67AE4">
            <w:pPr>
              <w:keepNext/>
              <w:widowControl w:val="0"/>
              <w:spacing w:before="20" w:after="20"/>
              <w:jc w:val="both"/>
              <w:rPr>
                <w:rFonts w:ascii="Times New Roman" w:hAnsi="Times New Roman" w:cs="Times New Roman"/>
                <w:b/>
                <w:bCs/>
                <w:iCs/>
                <w:sz w:val="26"/>
                <w:szCs w:val="26"/>
              </w:rPr>
            </w:pPr>
            <w:r w:rsidRPr="00551C00">
              <w:rPr>
                <w:rFonts w:ascii="Times New Roman" w:hAnsi="Times New Roman" w:cs="Times New Roman"/>
                <w:bCs/>
                <w:iCs/>
                <w:sz w:val="26"/>
                <w:szCs w:val="26"/>
              </w:rPr>
              <w:t xml:space="preserve">3. Trong trường hợp kết quả thử nghiệm, giám định chất lượng hàng hoá xác định hàng hóa không đáp ứng tiêu chuẩn công bố áp dụng, quy chuẩn kỹ thuật tương ứng của Việt Nam, cơ quan kiểm tra chất lượng sản phẩm, hàng hoá báo cáo và đề xuất biện pháp xử lý với cơ quan nhà nước có thẩm quyền; tuỳ theo tính chất, mức độ vi phạm yêu cầu quản lý chất lượng, cơ quan nhà nước có thẩm quyền </w:t>
            </w:r>
            <w:r w:rsidRPr="00551C00">
              <w:rPr>
                <w:rFonts w:ascii="Times New Roman" w:hAnsi="Times New Roman" w:cs="Times New Roman"/>
                <w:bCs/>
                <w:iCs/>
                <w:sz w:val="26"/>
                <w:szCs w:val="26"/>
              </w:rPr>
              <w:lastRenderedPageBreak/>
              <w:t>quyết định buộc tái xuất, tiêu hủy hoặc tái chế hàng hoá, đồng thời thông báo cho cơ quan hải quan để phối hợp xử lý và người nhập khẩu biết để thực hiện.</w:t>
            </w:r>
          </w:p>
          <w:p w14:paraId="3EE18846" w14:textId="5FE7C2D6" w:rsidR="00096E62" w:rsidRPr="00AB223F" w:rsidRDefault="00D67AE4" w:rsidP="00D67AE4">
            <w:pPr>
              <w:keepNext/>
              <w:widowControl w:val="0"/>
              <w:spacing w:before="20" w:after="20"/>
              <w:jc w:val="both"/>
              <w:outlineLvl w:val="2"/>
              <w:rPr>
                <w:rFonts w:ascii="Times New Roman" w:hAnsi="Times New Roman" w:cs="Times New Roman"/>
                <w:bCs/>
                <w:iCs/>
                <w:sz w:val="26"/>
                <w:szCs w:val="26"/>
              </w:rPr>
            </w:pPr>
            <w:r w:rsidRPr="00551C00">
              <w:rPr>
                <w:rFonts w:ascii="Times New Roman" w:hAnsi="Times New Roman" w:cs="Times New Roman"/>
                <w:bCs/>
                <w:iCs/>
                <w:sz w:val="26"/>
                <w:szCs w:val="26"/>
              </w:rPr>
              <w:t>4. Hàng hoá nhập khẩu sau khi được thông quan được phép lưu thông trên thị trường và chịu sự kiểm tra chất lượng theo quy định tại Mục 5 Chương này.</w:t>
            </w:r>
          </w:p>
        </w:tc>
        <w:tc>
          <w:tcPr>
            <w:tcW w:w="4961" w:type="dxa"/>
            <w:vAlign w:val="center"/>
          </w:tcPr>
          <w:p w14:paraId="6D35C82F" w14:textId="65488061" w:rsidR="00D67AE4" w:rsidRPr="00551C00" w:rsidRDefault="00D67AE4" w:rsidP="00D67AE4">
            <w:pPr>
              <w:widowControl w:val="0"/>
              <w:spacing w:before="20" w:after="20"/>
              <w:jc w:val="center"/>
              <w:rPr>
                <w:rFonts w:ascii="Times New Roman" w:hAnsi="Times New Roman" w:cs="Times New Roman"/>
                <w:bCs/>
                <w:iCs/>
                <w:sz w:val="26"/>
                <w:szCs w:val="26"/>
              </w:rPr>
            </w:pPr>
            <w:r w:rsidRPr="00551C00">
              <w:rPr>
                <w:rFonts w:ascii="Times New Roman" w:hAnsi="Times New Roman" w:cs="Times New Roman"/>
                <w:bCs/>
                <w:iCs/>
                <w:sz w:val="26"/>
                <w:szCs w:val="26"/>
              </w:rPr>
              <w:lastRenderedPageBreak/>
              <w:t>Bãi bỏ toàn bộ Điều 36</w:t>
            </w:r>
          </w:p>
        </w:tc>
        <w:tc>
          <w:tcPr>
            <w:tcW w:w="5103" w:type="dxa"/>
          </w:tcPr>
          <w:p w14:paraId="30D3CAE7" w14:textId="77777777" w:rsidR="00D67AE4" w:rsidRPr="00551C00" w:rsidRDefault="00D67AE4" w:rsidP="00D67AE4">
            <w:pPr>
              <w:widowControl w:val="0"/>
              <w:spacing w:before="20" w:after="20"/>
              <w:jc w:val="both"/>
              <w:rPr>
                <w:rFonts w:ascii="Times New Roman" w:hAnsi="Times New Roman" w:cs="Times New Roman"/>
                <w:sz w:val="26"/>
                <w:szCs w:val="26"/>
              </w:rPr>
            </w:pPr>
          </w:p>
          <w:p w14:paraId="481BD4A9" w14:textId="77777777" w:rsidR="00D67AE4" w:rsidRPr="00551C00" w:rsidRDefault="00D67AE4" w:rsidP="00D67AE4">
            <w:pPr>
              <w:widowControl w:val="0"/>
              <w:spacing w:before="20" w:after="20"/>
              <w:jc w:val="both"/>
              <w:rPr>
                <w:rFonts w:ascii="Times New Roman" w:hAnsi="Times New Roman" w:cs="Times New Roman"/>
                <w:sz w:val="26"/>
                <w:szCs w:val="26"/>
              </w:rPr>
            </w:pPr>
          </w:p>
          <w:p w14:paraId="6EBA41F1" w14:textId="77777777" w:rsidR="00D67AE4" w:rsidRPr="00551C00" w:rsidRDefault="00D67AE4" w:rsidP="00D67AE4">
            <w:pPr>
              <w:widowControl w:val="0"/>
              <w:spacing w:before="20" w:after="20"/>
              <w:jc w:val="both"/>
              <w:rPr>
                <w:rFonts w:ascii="Times New Roman" w:hAnsi="Times New Roman" w:cs="Times New Roman"/>
                <w:sz w:val="26"/>
                <w:szCs w:val="26"/>
              </w:rPr>
            </w:pPr>
          </w:p>
          <w:p w14:paraId="7A809FA0" w14:textId="77777777" w:rsidR="00D67AE4" w:rsidRPr="00551C00" w:rsidRDefault="00D67AE4" w:rsidP="00D67AE4">
            <w:pPr>
              <w:widowControl w:val="0"/>
              <w:spacing w:before="20" w:after="20"/>
              <w:jc w:val="both"/>
              <w:rPr>
                <w:rFonts w:ascii="Times New Roman" w:hAnsi="Times New Roman" w:cs="Times New Roman"/>
                <w:sz w:val="26"/>
                <w:szCs w:val="26"/>
              </w:rPr>
            </w:pPr>
          </w:p>
          <w:p w14:paraId="3378BEAD" w14:textId="77777777" w:rsidR="00D67AE4" w:rsidRPr="00551C00" w:rsidRDefault="00D67AE4" w:rsidP="00D67AE4">
            <w:pPr>
              <w:widowControl w:val="0"/>
              <w:spacing w:before="20" w:after="20"/>
              <w:jc w:val="both"/>
              <w:rPr>
                <w:rFonts w:ascii="Times New Roman" w:hAnsi="Times New Roman" w:cs="Times New Roman"/>
                <w:sz w:val="26"/>
                <w:szCs w:val="26"/>
              </w:rPr>
            </w:pPr>
          </w:p>
          <w:p w14:paraId="3A37CEEF" w14:textId="77777777" w:rsidR="00D67AE4" w:rsidRPr="00551C00" w:rsidRDefault="00D67AE4" w:rsidP="00D67AE4">
            <w:pPr>
              <w:widowControl w:val="0"/>
              <w:spacing w:before="20" w:after="20"/>
              <w:jc w:val="both"/>
              <w:rPr>
                <w:rFonts w:ascii="Times New Roman" w:hAnsi="Times New Roman" w:cs="Times New Roman"/>
                <w:sz w:val="26"/>
                <w:szCs w:val="26"/>
              </w:rPr>
            </w:pPr>
          </w:p>
          <w:p w14:paraId="0A0A89BC" w14:textId="77777777" w:rsidR="00D67AE4" w:rsidRPr="00551C00" w:rsidRDefault="00D67AE4" w:rsidP="00D67AE4">
            <w:pPr>
              <w:widowControl w:val="0"/>
              <w:spacing w:before="20" w:after="20"/>
              <w:jc w:val="both"/>
              <w:rPr>
                <w:rFonts w:ascii="Times New Roman" w:hAnsi="Times New Roman" w:cs="Times New Roman"/>
                <w:sz w:val="26"/>
                <w:szCs w:val="26"/>
              </w:rPr>
            </w:pPr>
          </w:p>
          <w:p w14:paraId="51529BC8" w14:textId="77777777" w:rsidR="00D67AE4" w:rsidRPr="00551C00" w:rsidRDefault="00D67AE4" w:rsidP="00D67AE4">
            <w:pPr>
              <w:widowControl w:val="0"/>
              <w:spacing w:before="20" w:after="20"/>
              <w:jc w:val="both"/>
              <w:rPr>
                <w:rFonts w:ascii="Times New Roman" w:hAnsi="Times New Roman" w:cs="Times New Roman"/>
                <w:sz w:val="26"/>
                <w:szCs w:val="26"/>
              </w:rPr>
            </w:pPr>
          </w:p>
          <w:p w14:paraId="692F211E" w14:textId="77777777" w:rsidR="00D67AE4" w:rsidRPr="00551C00" w:rsidRDefault="00D67AE4" w:rsidP="00D67AE4">
            <w:pPr>
              <w:widowControl w:val="0"/>
              <w:spacing w:before="20" w:after="20"/>
              <w:jc w:val="both"/>
              <w:rPr>
                <w:rFonts w:ascii="Times New Roman" w:hAnsi="Times New Roman" w:cs="Times New Roman"/>
                <w:sz w:val="26"/>
                <w:szCs w:val="26"/>
              </w:rPr>
            </w:pPr>
          </w:p>
          <w:p w14:paraId="50167774" w14:textId="77777777" w:rsidR="00D67AE4" w:rsidRPr="00551C00" w:rsidRDefault="00D67AE4" w:rsidP="00D67AE4">
            <w:pPr>
              <w:widowControl w:val="0"/>
              <w:spacing w:before="20" w:after="20"/>
              <w:jc w:val="both"/>
              <w:rPr>
                <w:rFonts w:ascii="Times New Roman" w:hAnsi="Times New Roman" w:cs="Times New Roman"/>
                <w:sz w:val="26"/>
                <w:szCs w:val="26"/>
              </w:rPr>
            </w:pPr>
          </w:p>
          <w:p w14:paraId="08F18B24" w14:textId="77777777" w:rsidR="00D67AE4" w:rsidRPr="00551C00" w:rsidRDefault="00D67AE4" w:rsidP="00D67AE4">
            <w:pPr>
              <w:widowControl w:val="0"/>
              <w:spacing w:before="20" w:after="20"/>
              <w:jc w:val="both"/>
              <w:rPr>
                <w:rFonts w:ascii="Times New Roman" w:hAnsi="Times New Roman" w:cs="Times New Roman"/>
                <w:sz w:val="26"/>
                <w:szCs w:val="26"/>
              </w:rPr>
            </w:pPr>
          </w:p>
          <w:p w14:paraId="35738A11" w14:textId="77777777" w:rsidR="00D67AE4" w:rsidRPr="00551C00" w:rsidRDefault="00D67AE4" w:rsidP="00D67AE4">
            <w:pPr>
              <w:widowControl w:val="0"/>
              <w:spacing w:before="20" w:after="20"/>
              <w:jc w:val="both"/>
              <w:rPr>
                <w:rFonts w:ascii="Times New Roman" w:hAnsi="Times New Roman" w:cs="Times New Roman"/>
                <w:sz w:val="26"/>
                <w:szCs w:val="26"/>
              </w:rPr>
            </w:pPr>
          </w:p>
          <w:p w14:paraId="434DB35A" w14:textId="55FF185C" w:rsidR="00D67AE4" w:rsidRPr="00551C00" w:rsidRDefault="00D67AE4" w:rsidP="00D67AE4">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Thực hiện theo chỉ đạo </w:t>
            </w:r>
            <w:r w:rsidRPr="00551C00">
              <w:rPr>
                <w:rFonts w:ascii="Times New Roman" w:hAnsi="Times New Roman"/>
                <w:color w:val="000000"/>
                <w:sz w:val="26"/>
                <w:szCs w:val="26"/>
                <w:shd w:val="clear" w:color="auto" w:fill="FFFFFF"/>
                <w:lang w:val="nl-NL"/>
              </w:rPr>
              <w:t xml:space="preserve">đổi mới trong xây dựng pháp luật của Tổng bí thư Tô Lâm, Chủ tịch Quốc hội Trần Thanh Mẫn, Bộ KH&amp;CN kiến nghị bãi bỏ quy định tại </w:t>
            </w:r>
            <w:r w:rsidRPr="00551C00">
              <w:rPr>
                <w:rFonts w:ascii="Times New Roman" w:hAnsi="Times New Roman"/>
                <w:sz w:val="26"/>
                <w:szCs w:val="26"/>
                <w:lang w:val="nl-NL"/>
              </w:rPr>
              <w:t xml:space="preserve">Điều này và giao Chính phủ quy định cụ thể </w:t>
            </w:r>
          </w:p>
        </w:tc>
      </w:tr>
      <w:tr w:rsidR="00D24D01" w:rsidRPr="00551C00" w14:paraId="3FB63996" w14:textId="493C3C4F" w:rsidTr="00CB3A94">
        <w:trPr>
          <w:trHeight w:val="259"/>
        </w:trPr>
        <w:tc>
          <w:tcPr>
            <w:tcW w:w="926" w:type="dxa"/>
          </w:tcPr>
          <w:p w14:paraId="7881AC64" w14:textId="77777777" w:rsidR="00D24D01" w:rsidRPr="00551C00" w:rsidRDefault="00D24D01" w:rsidP="00D24D01">
            <w:pPr>
              <w:pStyle w:val="ListParagraph"/>
              <w:widowControl w:val="0"/>
              <w:numPr>
                <w:ilvl w:val="0"/>
                <w:numId w:val="2"/>
              </w:numPr>
              <w:spacing w:before="20" w:after="20"/>
              <w:contextualSpacing w:val="0"/>
              <w:jc w:val="both"/>
              <w:rPr>
                <w:rFonts w:ascii="Times New Roman" w:hAnsi="Times New Roman" w:cs="Times New Roman"/>
                <w:bCs/>
                <w:sz w:val="26"/>
                <w:szCs w:val="26"/>
              </w:rPr>
            </w:pPr>
          </w:p>
        </w:tc>
        <w:tc>
          <w:tcPr>
            <w:tcW w:w="4461" w:type="dxa"/>
          </w:tcPr>
          <w:p w14:paraId="4AC0B162" w14:textId="77777777" w:rsidR="00D24D01" w:rsidRPr="00551C00" w:rsidRDefault="00D24D01" w:rsidP="00D24D01">
            <w:pPr>
              <w:widowControl w:val="0"/>
              <w:spacing w:before="20" w:after="20"/>
              <w:jc w:val="both"/>
              <w:rPr>
                <w:rFonts w:ascii="Times New Roman" w:hAnsi="Times New Roman" w:cs="Times New Roman"/>
                <w:sz w:val="26"/>
                <w:szCs w:val="26"/>
              </w:rPr>
            </w:pPr>
            <w:r w:rsidRPr="00551C00">
              <w:rPr>
                <w:rStyle w:val="dieuChar1"/>
                <w:rFonts w:eastAsiaTheme="minorHAnsi"/>
                <w:color w:val="auto"/>
                <w:spacing w:val="0"/>
              </w:rPr>
              <w:t>Điều 37.</w:t>
            </w:r>
            <w:r w:rsidRPr="00551C00">
              <w:rPr>
                <w:rFonts w:ascii="Times New Roman" w:hAnsi="Times New Roman" w:cs="Times New Roman"/>
                <w:sz w:val="26"/>
                <w:szCs w:val="26"/>
              </w:rPr>
              <w:t xml:space="preserve"> </w:t>
            </w:r>
            <w:r w:rsidRPr="00551C00">
              <w:rPr>
                <w:rFonts w:ascii="Times New Roman" w:hAnsi="Times New Roman" w:cs="Times New Roman"/>
                <w:b/>
                <w:sz w:val="26"/>
                <w:szCs w:val="26"/>
              </w:rPr>
              <w:t>Chi phí, lệ phí phục vụ kiểm tra chất lượng hàng hoá nhập khẩu</w:t>
            </w:r>
          </w:p>
          <w:p w14:paraId="5D61D876" w14:textId="77777777" w:rsidR="00D24D01" w:rsidRPr="00551C00" w:rsidRDefault="00D24D01" w:rsidP="00D24D01">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2. Người nhập khẩu nộp lệ phí kiểm tra chất lượng hàng hoá nhập khẩu.</w:t>
            </w:r>
          </w:p>
          <w:p w14:paraId="21BF5E75" w14:textId="7CCE2947" w:rsidR="00D24D01" w:rsidRPr="00551C00" w:rsidRDefault="00D24D01" w:rsidP="00D24D01">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3. Bộ Tài chính quy định mức, việc thu và quản lý lệ phí kiểm tra chất lượng hàng hoá nhập khẩu.</w:t>
            </w:r>
          </w:p>
        </w:tc>
        <w:tc>
          <w:tcPr>
            <w:tcW w:w="4961" w:type="dxa"/>
          </w:tcPr>
          <w:p w14:paraId="66221C0D" w14:textId="77777777" w:rsidR="00D24D01" w:rsidRPr="00551C00" w:rsidRDefault="00D24D01" w:rsidP="00D24D01">
            <w:pPr>
              <w:widowControl w:val="0"/>
              <w:spacing w:before="20" w:after="20"/>
              <w:jc w:val="both"/>
              <w:rPr>
                <w:rFonts w:ascii="Times New Roman" w:hAnsi="Times New Roman" w:cs="Times New Roman"/>
                <w:bCs/>
                <w:iCs/>
                <w:sz w:val="26"/>
                <w:szCs w:val="26"/>
              </w:rPr>
            </w:pPr>
          </w:p>
          <w:p w14:paraId="696EADBE" w14:textId="77777777" w:rsidR="00D24D01" w:rsidRPr="00551C00" w:rsidRDefault="00D24D01" w:rsidP="00D24D01">
            <w:pPr>
              <w:widowControl w:val="0"/>
              <w:spacing w:before="20" w:after="20"/>
              <w:jc w:val="both"/>
              <w:rPr>
                <w:rFonts w:ascii="Times New Roman" w:hAnsi="Times New Roman" w:cs="Times New Roman"/>
                <w:bCs/>
                <w:iCs/>
                <w:sz w:val="26"/>
                <w:szCs w:val="26"/>
              </w:rPr>
            </w:pPr>
          </w:p>
          <w:p w14:paraId="45977829" w14:textId="7243E442" w:rsidR="00D24D01" w:rsidRPr="00551C00" w:rsidRDefault="00D24D01" w:rsidP="00D24D01">
            <w:pPr>
              <w:widowControl w:val="0"/>
              <w:spacing w:before="20" w:after="20"/>
              <w:jc w:val="center"/>
              <w:rPr>
                <w:rFonts w:ascii="Times New Roman" w:hAnsi="Times New Roman" w:cs="Times New Roman"/>
                <w:sz w:val="26"/>
                <w:szCs w:val="26"/>
              </w:rPr>
            </w:pPr>
            <w:r w:rsidRPr="00551C00">
              <w:rPr>
                <w:rFonts w:ascii="Times New Roman" w:hAnsi="Times New Roman" w:cs="Times New Roman"/>
                <w:bCs/>
                <w:iCs/>
                <w:sz w:val="26"/>
                <w:szCs w:val="26"/>
              </w:rPr>
              <w:t>Bãi bỏ nội dung quy định tại khoản 2 và khoản 3 Điều 37.</w:t>
            </w:r>
          </w:p>
        </w:tc>
        <w:tc>
          <w:tcPr>
            <w:tcW w:w="5103" w:type="dxa"/>
          </w:tcPr>
          <w:p w14:paraId="78D33125" w14:textId="77777777" w:rsidR="00D24D01" w:rsidRPr="00551C00" w:rsidRDefault="00D24D01" w:rsidP="00D24D01">
            <w:pPr>
              <w:widowControl w:val="0"/>
              <w:spacing w:before="20" w:after="20"/>
              <w:jc w:val="both"/>
              <w:rPr>
                <w:rFonts w:ascii="Times New Roman" w:eastAsia="Calibri" w:hAnsi="Times New Roman" w:cs="Times New Roman"/>
                <w:sz w:val="26"/>
                <w:szCs w:val="26"/>
              </w:rPr>
            </w:pPr>
          </w:p>
          <w:p w14:paraId="5EE98593" w14:textId="59116096" w:rsidR="00D24D01" w:rsidRPr="00551C00" w:rsidRDefault="00D24D01" w:rsidP="00D24D01">
            <w:pPr>
              <w:widowControl w:val="0"/>
              <w:spacing w:before="20" w:after="20"/>
              <w:jc w:val="both"/>
              <w:rPr>
                <w:rFonts w:ascii="Times New Roman" w:hAnsi="Times New Roman" w:cs="Times New Roman"/>
                <w:sz w:val="26"/>
                <w:szCs w:val="26"/>
              </w:rPr>
            </w:pPr>
            <w:r w:rsidRPr="00551C00">
              <w:rPr>
                <w:rFonts w:ascii="Times New Roman" w:eastAsia="Calibri" w:hAnsi="Times New Roman" w:cs="Times New Roman"/>
                <w:sz w:val="26"/>
                <w:szCs w:val="26"/>
              </w:rPr>
              <w:t xml:space="preserve">Theo Bộ KH&amp;CN, Luật Phí và lệ phí đã </w:t>
            </w:r>
            <w:r w:rsidRPr="00551C00">
              <w:rPr>
                <w:rFonts w:ascii="Times New Roman" w:hAnsi="Times New Roman" w:cs="Times New Roman"/>
                <w:sz w:val="26"/>
                <w:szCs w:val="26"/>
                <w:shd w:val="clear" w:color="auto" w:fill="FFFFFF"/>
                <w:lang w:val="nl-NL"/>
              </w:rPr>
              <w:t xml:space="preserve">không quy định lệ phí kiểm tra chất lượng hàng hoá nhập khẩu. Do đó, </w:t>
            </w:r>
            <w:r w:rsidRPr="00551C00">
              <w:rPr>
                <w:rFonts w:ascii="Times New Roman" w:eastAsia="Calibri" w:hAnsi="Times New Roman" w:cs="Times New Roman"/>
                <w:sz w:val="26"/>
                <w:szCs w:val="26"/>
              </w:rPr>
              <w:t>để thống nhất với Luật Phí và lệ phí, đề nghị bãi bỏ nội dung này</w:t>
            </w:r>
          </w:p>
        </w:tc>
      </w:tr>
      <w:tr w:rsidR="00D24D01" w:rsidRPr="00551C00" w14:paraId="144F5FD1" w14:textId="77777777" w:rsidTr="0042479C">
        <w:trPr>
          <w:trHeight w:val="259"/>
        </w:trPr>
        <w:tc>
          <w:tcPr>
            <w:tcW w:w="926" w:type="dxa"/>
          </w:tcPr>
          <w:p w14:paraId="09A201E7" w14:textId="77777777" w:rsidR="00D24D01" w:rsidRPr="00551C00" w:rsidRDefault="00D24D01" w:rsidP="00D24D01">
            <w:pPr>
              <w:pStyle w:val="ListParagraph"/>
              <w:widowControl w:val="0"/>
              <w:numPr>
                <w:ilvl w:val="0"/>
                <w:numId w:val="2"/>
              </w:numPr>
              <w:spacing w:before="20" w:after="20"/>
              <w:contextualSpacing w:val="0"/>
              <w:jc w:val="both"/>
              <w:rPr>
                <w:rFonts w:ascii="Times New Roman" w:hAnsi="Times New Roman" w:cs="Times New Roman"/>
                <w:bCs/>
                <w:sz w:val="26"/>
                <w:szCs w:val="26"/>
              </w:rPr>
            </w:pPr>
          </w:p>
        </w:tc>
        <w:tc>
          <w:tcPr>
            <w:tcW w:w="4461" w:type="dxa"/>
          </w:tcPr>
          <w:p w14:paraId="3A852C99" w14:textId="2F9BBB4E" w:rsidR="00D67AE4" w:rsidRPr="00551C00" w:rsidRDefault="00D67AE4" w:rsidP="00D67AE4">
            <w:pPr>
              <w:keepNext/>
              <w:widowControl w:val="0"/>
              <w:spacing w:before="20" w:after="20"/>
              <w:jc w:val="both"/>
              <w:rPr>
                <w:rFonts w:ascii="Times New Roman" w:hAnsi="Times New Roman" w:cs="Times New Roman"/>
                <w:b/>
                <w:bCs/>
                <w:sz w:val="26"/>
                <w:szCs w:val="26"/>
              </w:rPr>
            </w:pPr>
            <w:bookmarkStart w:id="38" w:name="_Toc168457078"/>
            <w:r w:rsidRPr="00551C00">
              <w:rPr>
                <w:rFonts w:ascii="Times New Roman" w:hAnsi="Times New Roman" w:cs="Times New Roman"/>
                <w:b/>
                <w:bCs/>
                <w:sz w:val="26"/>
                <w:szCs w:val="26"/>
              </w:rPr>
              <w:t>Điều 39. Trình tự, thủ tục kiểm tra chất lượng hàng hoá lưu thông trên thị trường</w:t>
            </w:r>
            <w:bookmarkEnd w:id="38"/>
          </w:p>
          <w:p w14:paraId="220CB3B0" w14:textId="77777777" w:rsidR="00D67AE4" w:rsidRPr="00551C00" w:rsidRDefault="00D67AE4" w:rsidP="00D67AE4">
            <w:pPr>
              <w:keepNext/>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1. Đoàn kiểm tra tiến hành kiểm tra theo trình tự, thủ tục như sau:</w:t>
            </w:r>
          </w:p>
          <w:p w14:paraId="5C563310" w14:textId="77777777" w:rsidR="00D67AE4" w:rsidRPr="00551C00" w:rsidRDefault="00D67AE4" w:rsidP="00D67AE4">
            <w:pPr>
              <w:keepNext/>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a) Xuất trình quyết định kiểm tra trước khi kiểm tra;</w:t>
            </w:r>
          </w:p>
          <w:p w14:paraId="71F1DBA1" w14:textId="77777777" w:rsidR="00D67AE4" w:rsidRPr="00551C00" w:rsidRDefault="00D67AE4" w:rsidP="00D67AE4">
            <w:pPr>
              <w:keepNext/>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b) Tiến hành kiểm tra theo nội dung quy định tại khoản 2 Điều 27 của Luật này;</w:t>
            </w:r>
          </w:p>
          <w:p w14:paraId="6683A220" w14:textId="77777777" w:rsidR="00D67AE4" w:rsidRPr="00551C00" w:rsidRDefault="00D67AE4" w:rsidP="00D67AE4">
            <w:pPr>
              <w:keepNext/>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c) Lập biên bản kiểm tra;</w:t>
            </w:r>
          </w:p>
          <w:p w14:paraId="62EFA287" w14:textId="77777777" w:rsidR="00D67AE4" w:rsidRPr="00551C00" w:rsidRDefault="00D67AE4" w:rsidP="00D67AE4">
            <w:pPr>
              <w:keepNext/>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d) Thông báo kết quả kiểm tra cho người bán hàng và báo cáo cơ quan kiểm tra chất lượng sản phẩm, hàng hoá;</w:t>
            </w:r>
          </w:p>
          <w:p w14:paraId="1E3B0D61" w14:textId="77777777" w:rsidR="00D67AE4" w:rsidRPr="00551C00" w:rsidRDefault="00D67AE4" w:rsidP="00D67AE4">
            <w:pPr>
              <w:keepNext/>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đ) Xử lý vi phạm theo quy định tại Điều </w:t>
            </w:r>
            <w:r w:rsidRPr="00551C00">
              <w:rPr>
                <w:rFonts w:ascii="Times New Roman" w:hAnsi="Times New Roman" w:cs="Times New Roman"/>
                <w:sz w:val="26"/>
                <w:szCs w:val="26"/>
              </w:rPr>
              <w:lastRenderedPageBreak/>
              <w:t>40 của Luật này.</w:t>
            </w:r>
          </w:p>
          <w:p w14:paraId="5A7D1123" w14:textId="77777777" w:rsidR="00D67AE4" w:rsidRPr="00551C00" w:rsidRDefault="00D67AE4" w:rsidP="00D67AE4">
            <w:pPr>
              <w:keepNext/>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2. Kiểm soát viên chất l</w:t>
            </w:r>
            <w:r w:rsidRPr="00551C00">
              <w:rPr>
                <w:rFonts w:ascii="Times New Roman" w:hAnsi="Times New Roman" w:cs="Times New Roman"/>
                <w:sz w:val="26"/>
                <w:szCs w:val="26"/>
              </w:rPr>
              <w:softHyphen/>
              <w:t>ượng tiến hành kiểm tra độc lập theo trình tự, thủ tục như sau:</w:t>
            </w:r>
          </w:p>
          <w:p w14:paraId="0B074FD3" w14:textId="77777777" w:rsidR="00D67AE4" w:rsidRPr="00551C00" w:rsidRDefault="00D67AE4" w:rsidP="00D67AE4">
            <w:pPr>
              <w:keepNext/>
              <w:widowControl w:val="0"/>
              <w:spacing w:before="20" w:after="20"/>
              <w:jc w:val="both"/>
              <w:rPr>
                <w:rFonts w:ascii="Times New Roman" w:hAnsi="Times New Roman" w:cs="Times New Roman"/>
                <w:spacing w:val="-4"/>
                <w:sz w:val="26"/>
                <w:szCs w:val="26"/>
              </w:rPr>
            </w:pPr>
            <w:r w:rsidRPr="00551C00">
              <w:rPr>
                <w:rFonts w:ascii="Times New Roman" w:hAnsi="Times New Roman" w:cs="Times New Roman"/>
                <w:spacing w:val="-4"/>
                <w:sz w:val="26"/>
                <w:szCs w:val="26"/>
              </w:rPr>
              <w:t>a) Xuất trình thẻ kiểm soát viên trước khi kiểm tra;</w:t>
            </w:r>
          </w:p>
          <w:p w14:paraId="328DF88B" w14:textId="77777777" w:rsidR="00D67AE4" w:rsidRPr="00551C00" w:rsidRDefault="00D67AE4" w:rsidP="00D67AE4">
            <w:pPr>
              <w:keepNext/>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b) Tiến hành kiểm tra theo nội dung quy định tại khoản 2 Điều 27 của Luật này;</w:t>
            </w:r>
          </w:p>
          <w:p w14:paraId="0B84AA64" w14:textId="77777777" w:rsidR="00D67AE4" w:rsidRPr="00551C00" w:rsidRDefault="00D67AE4" w:rsidP="00D67AE4">
            <w:pPr>
              <w:keepNext/>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c) Lập biên bản kiểm tra;</w:t>
            </w:r>
          </w:p>
          <w:p w14:paraId="7B897326" w14:textId="77777777" w:rsidR="00D67AE4" w:rsidRPr="00551C00" w:rsidRDefault="00D67AE4" w:rsidP="00D67AE4">
            <w:pPr>
              <w:keepNext/>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d) Thông báo kết quả kiểm tra cho người bán hàng và báo cáo </w:t>
            </w:r>
            <w:r w:rsidRPr="00551C00">
              <w:rPr>
                <w:rFonts w:ascii="Times New Roman" w:hAnsi="Times New Roman" w:cs="Times New Roman"/>
                <w:bCs/>
                <w:iCs/>
                <w:sz w:val="26"/>
                <w:szCs w:val="26"/>
              </w:rPr>
              <w:t>cơ quan kiểm tra chất lượng sản phẩm, hàng hoá</w:t>
            </w:r>
            <w:r w:rsidRPr="00551C00">
              <w:rPr>
                <w:rFonts w:ascii="Times New Roman" w:hAnsi="Times New Roman" w:cs="Times New Roman"/>
                <w:sz w:val="26"/>
                <w:szCs w:val="26"/>
              </w:rPr>
              <w:t>;</w:t>
            </w:r>
          </w:p>
          <w:p w14:paraId="272FAA0D" w14:textId="63137B2E" w:rsidR="00D24D01" w:rsidRPr="00551C00" w:rsidRDefault="00D67AE4" w:rsidP="00D67AE4">
            <w:pPr>
              <w:widowControl w:val="0"/>
              <w:spacing w:before="20" w:after="20"/>
              <w:jc w:val="both"/>
              <w:rPr>
                <w:rStyle w:val="dieuChar1"/>
                <w:rFonts w:eastAsiaTheme="minorHAnsi"/>
                <w:color w:val="auto"/>
                <w:spacing w:val="0"/>
              </w:rPr>
            </w:pPr>
            <w:r w:rsidRPr="00551C00">
              <w:rPr>
                <w:rFonts w:ascii="Times New Roman" w:hAnsi="Times New Roman" w:cs="Times New Roman"/>
                <w:sz w:val="26"/>
                <w:szCs w:val="26"/>
              </w:rPr>
              <w:t>đ) Xử lý vi phạm theo quy định tại Điều 40 của Luật này.</w:t>
            </w:r>
          </w:p>
        </w:tc>
        <w:tc>
          <w:tcPr>
            <w:tcW w:w="4961" w:type="dxa"/>
            <w:vAlign w:val="center"/>
          </w:tcPr>
          <w:p w14:paraId="6A9B71DD" w14:textId="0DB55277" w:rsidR="00D24D01" w:rsidRPr="00551C00" w:rsidRDefault="00D24D01" w:rsidP="00D67AE4">
            <w:pPr>
              <w:widowControl w:val="0"/>
              <w:spacing w:before="20" w:after="20"/>
              <w:jc w:val="center"/>
              <w:rPr>
                <w:rFonts w:ascii="Times New Roman" w:hAnsi="Times New Roman" w:cs="Times New Roman"/>
                <w:bCs/>
                <w:iCs/>
                <w:sz w:val="26"/>
                <w:szCs w:val="26"/>
              </w:rPr>
            </w:pPr>
            <w:r w:rsidRPr="00551C00">
              <w:rPr>
                <w:rFonts w:ascii="Times New Roman" w:hAnsi="Times New Roman" w:cs="Times New Roman"/>
                <w:bCs/>
                <w:iCs/>
                <w:sz w:val="26"/>
                <w:szCs w:val="26"/>
              </w:rPr>
              <w:lastRenderedPageBreak/>
              <w:t>Bãi bỏ toàn bộ Điều 3</w:t>
            </w:r>
            <w:r w:rsidR="00D67AE4" w:rsidRPr="00551C00">
              <w:rPr>
                <w:rFonts w:ascii="Times New Roman" w:hAnsi="Times New Roman" w:cs="Times New Roman"/>
                <w:bCs/>
                <w:iCs/>
                <w:sz w:val="26"/>
                <w:szCs w:val="26"/>
              </w:rPr>
              <w:t>9</w:t>
            </w:r>
          </w:p>
        </w:tc>
        <w:tc>
          <w:tcPr>
            <w:tcW w:w="5103" w:type="dxa"/>
          </w:tcPr>
          <w:p w14:paraId="35866A2E" w14:textId="77777777" w:rsidR="00D24D01" w:rsidRPr="00551C00" w:rsidRDefault="00D24D01" w:rsidP="00D24D01">
            <w:pPr>
              <w:widowControl w:val="0"/>
              <w:spacing w:before="20" w:after="20"/>
              <w:jc w:val="both"/>
              <w:rPr>
                <w:rFonts w:ascii="Times New Roman" w:hAnsi="Times New Roman" w:cs="Times New Roman"/>
                <w:sz w:val="26"/>
                <w:szCs w:val="26"/>
              </w:rPr>
            </w:pPr>
          </w:p>
          <w:p w14:paraId="00A44101" w14:textId="77777777" w:rsidR="00D24D01" w:rsidRPr="00551C00" w:rsidRDefault="00D24D01" w:rsidP="00D24D01">
            <w:pPr>
              <w:widowControl w:val="0"/>
              <w:spacing w:before="20" w:after="20"/>
              <w:jc w:val="both"/>
              <w:rPr>
                <w:rFonts w:ascii="Times New Roman" w:hAnsi="Times New Roman" w:cs="Times New Roman"/>
                <w:sz w:val="26"/>
                <w:szCs w:val="26"/>
              </w:rPr>
            </w:pPr>
          </w:p>
          <w:p w14:paraId="385E721F" w14:textId="77777777" w:rsidR="00D24D01" w:rsidRPr="00551C00" w:rsidRDefault="00D24D01" w:rsidP="00D24D01">
            <w:pPr>
              <w:widowControl w:val="0"/>
              <w:spacing w:before="20" w:after="20"/>
              <w:jc w:val="both"/>
              <w:rPr>
                <w:rFonts w:ascii="Times New Roman" w:hAnsi="Times New Roman" w:cs="Times New Roman"/>
                <w:sz w:val="26"/>
                <w:szCs w:val="26"/>
              </w:rPr>
            </w:pPr>
          </w:p>
          <w:p w14:paraId="1A4CCFEE" w14:textId="77777777" w:rsidR="00D24D01" w:rsidRPr="00551C00" w:rsidRDefault="00D24D01" w:rsidP="00D24D01">
            <w:pPr>
              <w:widowControl w:val="0"/>
              <w:spacing w:before="20" w:after="20"/>
              <w:jc w:val="both"/>
              <w:rPr>
                <w:rFonts w:ascii="Times New Roman" w:hAnsi="Times New Roman" w:cs="Times New Roman"/>
                <w:sz w:val="26"/>
                <w:szCs w:val="26"/>
              </w:rPr>
            </w:pPr>
          </w:p>
          <w:p w14:paraId="686C0D84" w14:textId="36565A70" w:rsidR="00D24D01" w:rsidRPr="00551C00" w:rsidRDefault="00D24D01" w:rsidP="00D24D01">
            <w:pPr>
              <w:widowControl w:val="0"/>
              <w:spacing w:before="20" w:after="20"/>
              <w:jc w:val="both"/>
              <w:rPr>
                <w:rFonts w:ascii="Times New Roman" w:eastAsia="Calibri" w:hAnsi="Times New Roman" w:cs="Times New Roman"/>
                <w:sz w:val="26"/>
                <w:szCs w:val="26"/>
              </w:rPr>
            </w:pPr>
            <w:r w:rsidRPr="00551C00">
              <w:rPr>
                <w:rFonts w:ascii="Times New Roman" w:hAnsi="Times New Roman" w:cs="Times New Roman"/>
                <w:sz w:val="26"/>
                <w:szCs w:val="26"/>
              </w:rPr>
              <w:t xml:space="preserve">Thực hiện theo chỉ đạo </w:t>
            </w:r>
            <w:r w:rsidRPr="00551C00">
              <w:rPr>
                <w:rFonts w:ascii="Times New Roman" w:hAnsi="Times New Roman"/>
                <w:color w:val="000000"/>
                <w:sz w:val="26"/>
                <w:szCs w:val="26"/>
                <w:shd w:val="clear" w:color="auto" w:fill="FFFFFF"/>
                <w:lang w:val="nl-NL"/>
              </w:rPr>
              <w:t xml:space="preserve">đổi mới trong xây dựng pháp luật của Tổng bí thư Tô Lâm, Chủ tịch Quốc hội Trần Thanh Mẫn, Bộ KH&amp;CN kiến nghị bãi bỏ quy định tại </w:t>
            </w:r>
            <w:r w:rsidRPr="00551C00">
              <w:rPr>
                <w:rFonts w:ascii="Times New Roman" w:hAnsi="Times New Roman"/>
                <w:sz w:val="26"/>
                <w:szCs w:val="26"/>
                <w:lang w:val="nl-NL"/>
              </w:rPr>
              <w:t xml:space="preserve">Điều này và giao Chính phủ quy định cụ thể </w:t>
            </w:r>
          </w:p>
        </w:tc>
      </w:tr>
      <w:tr w:rsidR="00D67AE4" w:rsidRPr="00551C00" w14:paraId="0B1F44C0" w14:textId="77777777" w:rsidTr="0042479C">
        <w:trPr>
          <w:trHeight w:val="259"/>
        </w:trPr>
        <w:tc>
          <w:tcPr>
            <w:tcW w:w="926" w:type="dxa"/>
          </w:tcPr>
          <w:p w14:paraId="34BEDBED" w14:textId="77777777" w:rsidR="00D67AE4" w:rsidRPr="00551C00" w:rsidRDefault="00D67AE4" w:rsidP="00D67AE4">
            <w:pPr>
              <w:pStyle w:val="ListParagraph"/>
              <w:widowControl w:val="0"/>
              <w:numPr>
                <w:ilvl w:val="0"/>
                <w:numId w:val="2"/>
              </w:numPr>
              <w:spacing w:before="20" w:after="20"/>
              <w:contextualSpacing w:val="0"/>
              <w:jc w:val="both"/>
              <w:rPr>
                <w:rFonts w:ascii="Times New Roman" w:hAnsi="Times New Roman" w:cs="Times New Roman"/>
                <w:bCs/>
                <w:sz w:val="26"/>
                <w:szCs w:val="26"/>
              </w:rPr>
            </w:pPr>
          </w:p>
        </w:tc>
        <w:tc>
          <w:tcPr>
            <w:tcW w:w="4461" w:type="dxa"/>
          </w:tcPr>
          <w:p w14:paraId="4D6A9DC1" w14:textId="77777777" w:rsidR="00D67AE4" w:rsidRPr="00551C00" w:rsidRDefault="00D67AE4" w:rsidP="00D67AE4">
            <w:pPr>
              <w:keepNext/>
              <w:widowControl w:val="0"/>
              <w:spacing w:before="20" w:after="20"/>
              <w:jc w:val="both"/>
              <w:rPr>
                <w:rFonts w:ascii="Times New Roman" w:hAnsi="Times New Roman" w:cs="Times New Roman"/>
                <w:b/>
                <w:bCs/>
                <w:sz w:val="26"/>
                <w:szCs w:val="26"/>
              </w:rPr>
            </w:pPr>
            <w:bookmarkStart w:id="39" w:name="_Toc168457079"/>
            <w:r w:rsidRPr="00551C00">
              <w:rPr>
                <w:rFonts w:ascii="Times New Roman" w:hAnsi="Times New Roman" w:cs="Times New Roman"/>
                <w:b/>
                <w:bCs/>
                <w:sz w:val="26"/>
                <w:szCs w:val="26"/>
              </w:rPr>
              <w:t>Điều 40. Xử lý vi phạm trong quá trình kiểm tra</w:t>
            </w:r>
            <w:bookmarkEnd w:id="39"/>
            <w:r w:rsidRPr="00551C00">
              <w:rPr>
                <w:rFonts w:ascii="Times New Roman" w:hAnsi="Times New Roman" w:cs="Times New Roman"/>
                <w:b/>
                <w:bCs/>
                <w:sz w:val="26"/>
                <w:szCs w:val="26"/>
              </w:rPr>
              <w:t xml:space="preserve"> chất lượng hàng hoá lưu thông trên thị trường</w:t>
            </w:r>
          </w:p>
          <w:p w14:paraId="0E32E669" w14:textId="77777777" w:rsidR="00D67AE4" w:rsidRPr="00551C00" w:rsidRDefault="00D67AE4" w:rsidP="00D67AE4">
            <w:pPr>
              <w:keepNext/>
              <w:widowControl w:val="0"/>
              <w:spacing w:before="20" w:after="20"/>
              <w:jc w:val="both"/>
              <w:rPr>
                <w:rFonts w:ascii="Times New Roman" w:hAnsi="Times New Roman" w:cs="Times New Roman"/>
                <w:bCs/>
                <w:iCs/>
                <w:sz w:val="26"/>
                <w:szCs w:val="26"/>
              </w:rPr>
            </w:pPr>
            <w:r w:rsidRPr="00551C00">
              <w:rPr>
                <w:rFonts w:ascii="Times New Roman" w:hAnsi="Times New Roman" w:cs="Times New Roman"/>
                <w:bCs/>
                <w:iCs/>
                <w:sz w:val="26"/>
                <w:szCs w:val="26"/>
              </w:rPr>
              <w:t>1. Trong quá trình kiểm tra chất lượng hàng hoá lưu thông trên thị trường, khi phát hiện hàng hoá không đáp ứng yêu cầu về nhãn hàng hoá, dấu hợp chuẩn, dấu hợp quy, các biện pháp quản lý chất lượng theo quy chuẩn kỹ thuật tương ứng đối với hàng hoá và yêu cầu về điều kiện liên quan đến quá trình sản xuất thì xử lý theo các bước sau:</w:t>
            </w:r>
          </w:p>
          <w:p w14:paraId="51BDEFD5" w14:textId="77777777" w:rsidR="00D67AE4" w:rsidRPr="00551C00" w:rsidRDefault="00D67AE4" w:rsidP="00D67AE4">
            <w:pPr>
              <w:keepNext/>
              <w:widowControl w:val="0"/>
              <w:spacing w:before="20" w:after="20"/>
              <w:jc w:val="both"/>
              <w:rPr>
                <w:rFonts w:ascii="Times New Roman" w:hAnsi="Times New Roman" w:cs="Times New Roman"/>
                <w:bCs/>
                <w:iCs/>
                <w:sz w:val="26"/>
                <w:szCs w:val="26"/>
              </w:rPr>
            </w:pPr>
            <w:r w:rsidRPr="00551C00">
              <w:rPr>
                <w:rFonts w:ascii="Times New Roman" w:hAnsi="Times New Roman" w:cs="Times New Roman"/>
                <w:bCs/>
                <w:iCs/>
                <w:sz w:val="26"/>
                <w:szCs w:val="26"/>
              </w:rPr>
              <w:t xml:space="preserve">a) Đoàn kiểm tra, kiểm soát viên chất lượng yêu cầu người bán hàng tạm dừng việc bán hàng hoá và trong thời hạn không quá 24 giờ phải báo cáo với cơ quan kiểm tra chất lượng sản phẩm, hàng </w:t>
            </w:r>
            <w:r w:rsidRPr="00551C00">
              <w:rPr>
                <w:rFonts w:ascii="Times New Roman" w:hAnsi="Times New Roman" w:cs="Times New Roman"/>
                <w:bCs/>
                <w:iCs/>
                <w:sz w:val="26"/>
                <w:szCs w:val="26"/>
              </w:rPr>
              <w:lastRenderedPageBreak/>
              <w:t>hoá để xử lý theo thẩm quyền;</w:t>
            </w:r>
          </w:p>
          <w:p w14:paraId="7EA6A63A" w14:textId="77777777" w:rsidR="00D67AE4" w:rsidRPr="00AB223F" w:rsidRDefault="00D67AE4" w:rsidP="00D67AE4">
            <w:pPr>
              <w:keepNext/>
              <w:widowControl w:val="0"/>
              <w:spacing w:before="20" w:after="20"/>
              <w:jc w:val="both"/>
              <w:rPr>
                <w:rFonts w:ascii="Times New Roman" w:hAnsi="Times New Roman" w:cs="Times New Roman"/>
                <w:bCs/>
                <w:iCs/>
                <w:spacing w:val="-8"/>
                <w:sz w:val="26"/>
                <w:szCs w:val="26"/>
              </w:rPr>
            </w:pPr>
            <w:r w:rsidRPr="00AB223F">
              <w:rPr>
                <w:rFonts w:ascii="Times New Roman" w:hAnsi="Times New Roman" w:cs="Times New Roman"/>
                <w:bCs/>
                <w:iCs/>
                <w:spacing w:val="-8"/>
                <w:sz w:val="26"/>
                <w:szCs w:val="26"/>
              </w:rPr>
              <w:t>b) Yêu cầu người bán hàng liên hệ với người sản xuất, người nhập khẩu để thực hiện các biện pháp xử lý, khắc phục, sửa chữa;</w:t>
            </w:r>
          </w:p>
          <w:p w14:paraId="5A43F5D5" w14:textId="77777777" w:rsidR="00D67AE4" w:rsidRPr="00551C00" w:rsidRDefault="00D67AE4" w:rsidP="00D67AE4">
            <w:pPr>
              <w:keepNext/>
              <w:widowControl w:val="0"/>
              <w:spacing w:before="20" w:after="20"/>
              <w:jc w:val="both"/>
              <w:rPr>
                <w:rFonts w:ascii="Times New Roman" w:hAnsi="Times New Roman" w:cs="Times New Roman"/>
                <w:bCs/>
                <w:iCs/>
                <w:spacing w:val="-2"/>
                <w:sz w:val="26"/>
                <w:szCs w:val="26"/>
              </w:rPr>
            </w:pPr>
            <w:r w:rsidRPr="00551C00">
              <w:rPr>
                <w:rFonts w:ascii="Times New Roman" w:hAnsi="Times New Roman" w:cs="Times New Roman"/>
                <w:bCs/>
                <w:iCs/>
                <w:sz w:val="26"/>
                <w:szCs w:val="26"/>
              </w:rPr>
              <w:t>c) Trường hợp n</w:t>
            </w:r>
            <w:r w:rsidRPr="00551C00">
              <w:rPr>
                <w:rFonts w:ascii="Times New Roman" w:hAnsi="Times New Roman" w:cs="Times New Roman"/>
                <w:bCs/>
                <w:iCs/>
                <w:spacing w:val="-2"/>
                <w:sz w:val="26"/>
                <w:szCs w:val="26"/>
              </w:rPr>
              <w:t xml:space="preserve">gười bán hàng vẫn tiếp tục vi phạm thì theo đề nghị của đoàn kiểm tra, </w:t>
            </w:r>
            <w:r w:rsidRPr="00551C00">
              <w:rPr>
                <w:rFonts w:ascii="Times New Roman" w:hAnsi="Times New Roman" w:cs="Times New Roman"/>
                <w:bCs/>
                <w:iCs/>
                <w:sz w:val="26"/>
                <w:szCs w:val="26"/>
              </w:rPr>
              <w:t>kiểm soát viên chất lượng, cơ quan kiểm tra chất lượng sản phẩm, hàng hoá trong thời hạn 7 ngày làm việc, kể từ ngày có kết luận về vi phạm của tổ chức, cá nhân sản xuất, kinh doanh,</w:t>
            </w:r>
            <w:r w:rsidRPr="00551C00">
              <w:rPr>
                <w:rFonts w:ascii="Times New Roman" w:hAnsi="Times New Roman" w:cs="Times New Roman"/>
                <w:bCs/>
                <w:iCs/>
                <w:spacing w:val="-6"/>
                <w:sz w:val="26"/>
                <w:szCs w:val="26"/>
              </w:rPr>
              <w:t xml:space="preserve"> </w:t>
            </w:r>
            <w:r w:rsidRPr="00551C00">
              <w:rPr>
                <w:rFonts w:ascii="Times New Roman" w:hAnsi="Times New Roman" w:cs="Times New Roman"/>
                <w:bCs/>
                <w:iCs/>
                <w:spacing w:val="-2"/>
                <w:sz w:val="26"/>
                <w:szCs w:val="26"/>
              </w:rPr>
              <w:t>thông báo công khai trên phương tiện thông tin đại chúng tên người bán hàng, địa chỉ nơi bán hàng, tên hàng hoá và mức độ không phù hợp của hàng hoá;</w:t>
            </w:r>
          </w:p>
          <w:p w14:paraId="7C3AC278" w14:textId="77777777" w:rsidR="00D67AE4" w:rsidRPr="00551C00" w:rsidRDefault="00D67AE4" w:rsidP="00D67AE4">
            <w:pPr>
              <w:keepNext/>
              <w:widowControl w:val="0"/>
              <w:spacing w:before="20" w:after="20"/>
              <w:jc w:val="both"/>
              <w:rPr>
                <w:rFonts w:ascii="Times New Roman" w:hAnsi="Times New Roman" w:cs="Times New Roman"/>
                <w:bCs/>
                <w:iCs/>
                <w:sz w:val="26"/>
                <w:szCs w:val="26"/>
              </w:rPr>
            </w:pPr>
            <w:r w:rsidRPr="00551C00">
              <w:rPr>
                <w:rFonts w:ascii="Times New Roman" w:hAnsi="Times New Roman" w:cs="Times New Roman"/>
                <w:bCs/>
                <w:iCs/>
                <w:sz w:val="26"/>
                <w:szCs w:val="26"/>
              </w:rPr>
              <w:t>d) Sau khi thông báo công khai, người bán hàng vẫn tiếp tục vi phạm thì cơ quan kiểm tra chất lượng sản phẩm, hàng hoá kiến nghị cơ quan nhà nước có thẩm quyền xử lý theo quy định của pháp luật.</w:t>
            </w:r>
          </w:p>
          <w:p w14:paraId="75436A7B" w14:textId="77777777" w:rsidR="00D67AE4" w:rsidRPr="00551C00" w:rsidRDefault="00D67AE4" w:rsidP="00D67AE4">
            <w:pPr>
              <w:keepNext/>
              <w:widowControl w:val="0"/>
              <w:spacing w:before="20" w:after="20"/>
              <w:jc w:val="both"/>
              <w:rPr>
                <w:rFonts w:ascii="Times New Roman" w:hAnsi="Times New Roman" w:cs="Times New Roman"/>
                <w:bCs/>
                <w:iCs/>
                <w:spacing w:val="-6"/>
                <w:sz w:val="26"/>
                <w:szCs w:val="26"/>
              </w:rPr>
            </w:pPr>
            <w:r w:rsidRPr="00551C00">
              <w:rPr>
                <w:rFonts w:ascii="Times New Roman" w:hAnsi="Times New Roman" w:cs="Times New Roman"/>
                <w:bCs/>
                <w:iCs/>
                <w:sz w:val="26"/>
                <w:szCs w:val="26"/>
              </w:rPr>
              <w:t xml:space="preserve">2. </w:t>
            </w:r>
            <w:r w:rsidRPr="00551C00">
              <w:rPr>
                <w:rFonts w:ascii="Times New Roman" w:hAnsi="Times New Roman" w:cs="Times New Roman"/>
                <w:bCs/>
                <w:iCs/>
                <w:spacing w:val="-6"/>
                <w:sz w:val="26"/>
                <w:szCs w:val="26"/>
              </w:rPr>
              <w:t>Trong trường hợp kết quả thử nghiệm mẫu hàng hoá không phù hợp với tiêu chuẩn công bố áp dụng, quy chuẩn kỹ thuật tương ứng thì tuỳ theo tính chất, mức độ vi phạm, đoàn kiểm tra, kiểm soát viên chất lượng áp dụng các biện pháp xử lý như sau:</w:t>
            </w:r>
          </w:p>
          <w:p w14:paraId="3658D84F" w14:textId="77777777" w:rsidR="00D67AE4" w:rsidRPr="00551C00" w:rsidRDefault="00D67AE4" w:rsidP="00D67AE4">
            <w:pPr>
              <w:keepNext/>
              <w:widowControl w:val="0"/>
              <w:spacing w:before="20" w:after="20"/>
              <w:jc w:val="both"/>
              <w:rPr>
                <w:rFonts w:ascii="Times New Roman" w:hAnsi="Times New Roman" w:cs="Times New Roman"/>
                <w:bCs/>
                <w:iCs/>
                <w:sz w:val="26"/>
                <w:szCs w:val="26"/>
              </w:rPr>
            </w:pPr>
            <w:r w:rsidRPr="00551C00">
              <w:rPr>
                <w:rFonts w:ascii="Times New Roman" w:hAnsi="Times New Roman" w:cs="Times New Roman"/>
                <w:bCs/>
                <w:iCs/>
                <w:sz w:val="26"/>
                <w:szCs w:val="26"/>
              </w:rPr>
              <w:t xml:space="preserve">a) Niêm phong hàng hóa, không cho người bán hàng được phép tiếp tục bán hàng hoá không phù hợp </w:t>
            </w:r>
            <w:r w:rsidRPr="00551C00">
              <w:rPr>
                <w:rFonts w:ascii="Times New Roman" w:hAnsi="Times New Roman" w:cs="Times New Roman"/>
                <w:bCs/>
                <w:iCs/>
                <w:spacing w:val="-6"/>
                <w:sz w:val="26"/>
                <w:szCs w:val="26"/>
              </w:rPr>
              <w:t>với tiêu chuẩn công bố áp dụng, quy chuẩn kỹ thuật tương ứng</w:t>
            </w:r>
            <w:r w:rsidRPr="00551C00">
              <w:rPr>
                <w:rFonts w:ascii="Times New Roman" w:hAnsi="Times New Roman" w:cs="Times New Roman"/>
                <w:bCs/>
                <w:iCs/>
                <w:sz w:val="26"/>
                <w:szCs w:val="26"/>
              </w:rPr>
              <w:t xml:space="preserve"> và trong thời hạn không quá 24 giờ phải báo cáo với cơ quan kiểm tra chất lượng sản phẩm, hàng hoá để xử lý theo </w:t>
            </w:r>
            <w:r w:rsidRPr="00551C00">
              <w:rPr>
                <w:rFonts w:ascii="Times New Roman" w:hAnsi="Times New Roman" w:cs="Times New Roman"/>
                <w:bCs/>
                <w:iCs/>
                <w:sz w:val="26"/>
                <w:szCs w:val="26"/>
              </w:rPr>
              <w:lastRenderedPageBreak/>
              <w:t>thẩm quyền;</w:t>
            </w:r>
          </w:p>
          <w:p w14:paraId="096F30A2" w14:textId="77777777" w:rsidR="00D67AE4" w:rsidRPr="00551C00" w:rsidRDefault="00D67AE4" w:rsidP="00D67AE4">
            <w:pPr>
              <w:keepNext/>
              <w:widowControl w:val="0"/>
              <w:spacing w:before="20" w:after="20"/>
              <w:jc w:val="both"/>
              <w:rPr>
                <w:rFonts w:ascii="Times New Roman" w:hAnsi="Times New Roman" w:cs="Times New Roman"/>
                <w:bCs/>
                <w:iCs/>
                <w:spacing w:val="-8"/>
                <w:sz w:val="26"/>
                <w:szCs w:val="26"/>
              </w:rPr>
            </w:pPr>
            <w:r w:rsidRPr="00551C00">
              <w:rPr>
                <w:rFonts w:ascii="Times New Roman" w:hAnsi="Times New Roman" w:cs="Times New Roman"/>
                <w:bCs/>
                <w:iCs/>
                <w:spacing w:val="-8"/>
                <w:sz w:val="26"/>
                <w:szCs w:val="26"/>
              </w:rPr>
              <w:t>b) Yêu cầu người bán hàng liên hệ với người sản xuất, người nhập khẩu để thực hiện các biện pháp xử lý, khắc phục, sửa chữa;</w:t>
            </w:r>
          </w:p>
          <w:p w14:paraId="09A979D7" w14:textId="77777777" w:rsidR="00D67AE4" w:rsidRPr="00551C00" w:rsidRDefault="00D67AE4" w:rsidP="00D67AE4">
            <w:pPr>
              <w:keepNext/>
              <w:widowControl w:val="0"/>
              <w:spacing w:before="20" w:after="20"/>
              <w:jc w:val="both"/>
              <w:rPr>
                <w:rFonts w:ascii="Times New Roman" w:hAnsi="Times New Roman" w:cs="Times New Roman"/>
                <w:bCs/>
                <w:iCs/>
                <w:sz w:val="26"/>
                <w:szCs w:val="26"/>
              </w:rPr>
            </w:pPr>
            <w:r w:rsidRPr="00551C00">
              <w:rPr>
                <w:rFonts w:ascii="Times New Roman" w:hAnsi="Times New Roman" w:cs="Times New Roman"/>
                <w:bCs/>
                <w:iCs/>
                <w:sz w:val="26"/>
                <w:szCs w:val="26"/>
              </w:rPr>
              <w:t>c) Trường hợp người bán hàng vẫn tiếp tục vi phạm hoặc hàng hóa không phù hợp với tiêu chuẩn công bố áp dụng, quy chuẩn kỹ thuật tương ứng đe dọa sự an toàn của người, động vật, thực vật, tài sản, môi trường thì cơ quan kiểm tra chất lượng sản phẩm, hàng hoá thông báo công khai trên ph</w:t>
            </w:r>
            <w:r w:rsidRPr="00551C00">
              <w:rPr>
                <w:rFonts w:ascii="Times New Roman" w:hAnsi="Times New Roman" w:cs="Times New Roman"/>
                <w:bCs/>
                <w:iCs/>
                <w:sz w:val="26"/>
                <w:szCs w:val="26"/>
              </w:rPr>
              <w:softHyphen/>
              <w:t xml:space="preserve">ương tiện thông tin đại chúng tên, địa chỉ của tổ chức, cá nhân kinh doanh hàng hoá, tên hàng hoá không phù hợp và mức độ không phù hợp của hàng hóa; </w:t>
            </w:r>
          </w:p>
          <w:p w14:paraId="45B3EF6B" w14:textId="77777777" w:rsidR="00D67AE4" w:rsidRPr="00551C00" w:rsidRDefault="00D67AE4" w:rsidP="00D67AE4">
            <w:pPr>
              <w:keepNext/>
              <w:widowControl w:val="0"/>
              <w:spacing w:before="20" w:after="20"/>
              <w:jc w:val="both"/>
              <w:rPr>
                <w:rFonts w:ascii="Times New Roman" w:hAnsi="Times New Roman" w:cs="Times New Roman"/>
                <w:bCs/>
                <w:iCs/>
                <w:sz w:val="26"/>
                <w:szCs w:val="26"/>
              </w:rPr>
            </w:pPr>
            <w:r w:rsidRPr="00551C00">
              <w:rPr>
                <w:rFonts w:ascii="Times New Roman" w:hAnsi="Times New Roman" w:cs="Times New Roman"/>
                <w:bCs/>
                <w:iCs/>
                <w:sz w:val="26"/>
                <w:szCs w:val="26"/>
              </w:rPr>
              <w:t xml:space="preserve">d) Sau khi thông báo công khai mà người bán hàng vẫn tiếp tục vi phạm thì cơ quan kiểm tra chất lượng sản phẩm, hàng hoá kiến nghị cơ quan nhà nước có thẩm quyền </w:t>
            </w:r>
            <w:r w:rsidRPr="00551C00">
              <w:rPr>
                <w:rFonts w:ascii="Times New Roman" w:hAnsi="Times New Roman" w:cs="Times New Roman"/>
                <w:bCs/>
                <w:iCs/>
                <w:spacing w:val="-6"/>
                <w:sz w:val="26"/>
                <w:szCs w:val="26"/>
              </w:rPr>
              <w:t>xử lý theo quy định của pháp luật</w:t>
            </w:r>
            <w:r w:rsidRPr="00551C00">
              <w:rPr>
                <w:rFonts w:ascii="Times New Roman" w:hAnsi="Times New Roman" w:cs="Times New Roman"/>
                <w:bCs/>
                <w:iCs/>
                <w:sz w:val="26"/>
                <w:szCs w:val="26"/>
              </w:rPr>
              <w:t xml:space="preserve">. </w:t>
            </w:r>
          </w:p>
          <w:p w14:paraId="4DAF9276" w14:textId="77777777" w:rsidR="00D67AE4" w:rsidRDefault="00D67AE4" w:rsidP="00D67AE4">
            <w:pPr>
              <w:keepNext/>
              <w:widowControl w:val="0"/>
              <w:spacing w:before="20" w:after="20"/>
              <w:jc w:val="both"/>
              <w:rPr>
                <w:rFonts w:ascii="Times New Roman" w:hAnsi="Times New Roman" w:cs="Times New Roman"/>
                <w:bCs/>
                <w:iCs/>
                <w:sz w:val="26"/>
                <w:szCs w:val="26"/>
              </w:rPr>
            </w:pPr>
            <w:r w:rsidRPr="00551C00">
              <w:rPr>
                <w:rFonts w:ascii="Times New Roman" w:hAnsi="Times New Roman" w:cs="Times New Roman"/>
                <w:bCs/>
                <w:iCs/>
                <w:sz w:val="26"/>
                <w:szCs w:val="26"/>
              </w:rPr>
              <w:t>3. Trong trường hợp phát hiện hàng hoá lưu thông trên thị trường không phù hợp với tiêu chuẩn công bố áp dụng, quy chuẩn kỹ thuật tương ứng thì tuỳ theo tính chất, mức độ vi phạm, cơ quan kiểm tra chất lượng sản phẩm, hàng hoá tiến hành việc kiểm tra chất lượng sản phẩm theo nội dung quy định tại khoản 1 Điều 27 của Luật này.</w:t>
            </w:r>
          </w:p>
          <w:p w14:paraId="1907DE54" w14:textId="592A7AA3" w:rsidR="00AB223F" w:rsidRPr="00551C00" w:rsidRDefault="00AB223F" w:rsidP="00D67AE4">
            <w:pPr>
              <w:keepNext/>
              <w:widowControl w:val="0"/>
              <w:spacing w:before="20" w:after="20"/>
              <w:jc w:val="both"/>
              <w:rPr>
                <w:rFonts w:ascii="Times New Roman" w:hAnsi="Times New Roman" w:cs="Times New Roman"/>
                <w:b/>
                <w:bCs/>
                <w:sz w:val="26"/>
                <w:szCs w:val="26"/>
              </w:rPr>
            </w:pPr>
          </w:p>
        </w:tc>
        <w:tc>
          <w:tcPr>
            <w:tcW w:w="4961" w:type="dxa"/>
            <w:vAlign w:val="center"/>
          </w:tcPr>
          <w:p w14:paraId="5DE8FE14" w14:textId="4DA8A6AF" w:rsidR="00D67AE4" w:rsidRPr="00551C00" w:rsidRDefault="00D67AE4" w:rsidP="00D67AE4">
            <w:pPr>
              <w:widowControl w:val="0"/>
              <w:spacing w:before="20" w:after="20"/>
              <w:jc w:val="center"/>
              <w:rPr>
                <w:rFonts w:ascii="Times New Roman" w:hAnsi="Times New Roman" w:cs="Times New Roman"/>
                <w:bCs/>
                <w:iCs/>
                <w:sz w:val="26"/>
                <w:szCs w:val="26"/>
              </w:rPr>
            </w:pPr>
            <w:r w:rsidRPr="00551C00">
              <w:rPr>
                <w:rFonts w:ascii="Times New Roman" w:hAnsi="Times New Roman" w:cs="Times New Roman"/>
                <w:bCs/>
                <w:iCs/>
                <w:sz w:val="26"/>
                <w:szCs w:val="26"/>
              </w:rPr>
              <w:lastRenderedPageBreak/>
              <w:t>Bãi bỏ toàn bộ Điều 40</w:t>
            </w:r>
          </w:p>
        </w:tc>
        <w:tc>
          <w:tcPr>
            <w:tcW w:w="5103" w:type="dxa"/>
          </w:tcPr>
          <w:p w14:paraId="10E999AE" w14:textId="77777777" w:rsidR="00D67AE4" w:rsidRPr="00551C00" w:rsidRDefault="00D67AE4" w:rsidP="00D67AE4">
            <w:pPr>
              <w:widowControl w:val="0"/>
              <w:spacing w:before="20" w:after="20"/>
              <w:jc w:val="both"/>
              <w:rPr>
                <w:rFonts w:ascii="Times New Roman" w:hAnsi="Times New Roman" w:cs="Times New Roman"/>
                <w:sz w:val="26"/>
                <w:szCs w:val="26"/>
              </w:rPr>
            </w:pPr>
          </w:p>
          <w:p w14:paraId="6CB968F2" w14:textId="77777777" w:rsidR="00D67AE4" w:rsidRPr="00551C00" w:rsidRDefault="00D67AE4" w:rsidP="00D67AE4">
            <w:pPr>
              <w:widowControl w:val="0"/>
              <w:spacing w:before="20" w:after="20"/>
              <w:jc w:val="both"/>
              <w:rPr>
                <w:rFonts w:ascii="Times New Roman" w:hAnsi="Times New Roman" w:cs="Times New Roman"/>
                <w:sz w:val="26"/>
                <w:szCs w:val="26"/>
              </w:rPr>
            </w:pPr>
          </w:p>
          <w:p w14:paraId="1FFC09B9" w14:textId="77777777" w:rsidR="00D67AE4" w:rsidRPr="00551C00" w:rsidRDefault="00D67AE4" w:rsidP="00D67AE4">
            <w:pPr>
              <w:widowControl w:val="0"/>
              <w:spacing w:before="20" w:after="20"/>
              <w:jc w:val="both"/>
              <w:rPr>
                <w:rFonts w:ascii="Times New Roman" w:hAnsi="Times New Roman" w:cs="Times New Roman"/>
                <w:sz w:val="26"/>
                <w:szCs w:val="26"/>
              </w:rPr>
            </w:pPr>
          </w:p>
          <w:p w14:paraId="230DB0C9" w14:textId="77777777" w:rsidR="00D67AE4" w:rsidRPr="00551C00" w:rsidRDefault="00D67AE4" w:rsidP="00D67AE4">
            <w:pPr>
              <w:widowControl w:val="0"/>
              <w:spacing w:before="20" w:after="20"/>
              <w:jc w:val="both"/>
              <w:rPr>
                <w:rFonts w:ascii="Times New Roman" w:hAnsi="Times New Roman" w:cs="Times New Roman"/>
                <w:sz w:val="26"/>
                <w:szCs w:val="26"/>
              </w:rPr>
            </w:pPr>
          </w:p>
          <w:p w14:paraId="1BC5696C" w14:textId="77777777" w:rsidR="00D67AE4" w:rsidRPr="00551C00" w:rsidRDefault="00D67AE4" w:rsidP="00D67AE4">
            <w:pPr>
              <w:widowControl w:val="0"/>
              <w:spacing w:before="20" w:after="20"/>
              <w:jc w:val="both"/>
              <w:rPr>
                <w:rFonts w:ascii="Times New Roman" w:hAnsi="Times New Roman" w:cs="Times New Roman"/>
                <w:sz w:val="26"/>
                <w:szCs w:val="26"/>
              </w:rPr>
            </w:pPr>
          </w:p>
          <w:p w14:paraId="24D5BED7" w14:textId="77777777" w:rsidR="00D67AE4" w:rsidRPr="00551C00" w:rsidRDefault="00D67AE4" w:rsidP="00D67AE4">
            <w:pPr>
              <w:widowControl w:val="0"/>
              <w:spacing w:before="20" w:after="20"/>
              <w:jc w:val="both"/>
              <w:rPr>
                <w:rFonts w:ascii="Times New Roman" w:hAnsi="Times New Roman" w:cs="Times New Roman"/>
                <w:sz w:val="26"/>
                <w:szCs w:val="26"/>
              </w:rPr>
            </w:pPr>
          </w:p>
          <w:p w14:paraId="4E681CA2" w14:textId="29D84C70" w:rsidR="00D67AE4" w:rsidRPr="00551C00" w:rsidRDefault="00D67AE4" w:rsidP="00D67AE4">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 xml:space="preserve">Thực hiện theo chỉ đạo </w:t>
            </w:r>
            <w:r w:rsidRPr="00551C00">
              <w:rPr>
                <w:rFonts w:ascii="Times New Roman" w:hAnsi="Times New Roman"/>
                <w:color w:val="000000"/>
                <w:sz w:val="26"/>
                <w:szCs w:val="26"/>
                <w:shd w:val="clear" w:color="auto" w:fill="FFFFFF"/>
                <w:lang w:val="nl-NL"/>
              </w:rPr>
              <w:t xml:space="preserve">đổi mới trong xây dựng pháp luật của Tổng bí thư Tô Lâm, Chủ tịch Quốc hội Trần Thanh Mẫn, Bộ KH&amp;CN kiến nghị bãi bỏ quy định tại </w:t>
            </w:r>
            <w:r w:rsidRPr="00551C00">
              <w:rPr>
                <w:rFonts w:ascii="Times New Roman" w:hAnsi="Times New Roman"/>
                <w:sz w:val="26"/>
                <w:szCs w:val="26"/>
                <w:lang w:val="nl-NL"/>
              </w:rPr>
              <w:t xml:space="preserve">Điều này và giao Chính phủ quy định cụ thể </w:t>
            </w:r>
          </w:p>
        </w:tc>
      </w:tr>
      <w:tr w:rsidR="00D24D01" w:rsidRPr="00551C00" w14:paraId="76C27C64" w14:textId="5AE75F42" w:rsidTr="00096E62">
        <w:trPr>
          <w:trHeight w:val="259"/>
        </w:trPr>
        <w:tc>
          <w:tcPr>
            <w:tcW w:w="926" w:type="dxa"/>
          </w:tcPr>
          <w:p w14:paraId="420D4D11" w14:textId="77777777" w:rsidR="00D24D01" w:rsidRPr="00551C00" w:rsidRDefault="00D24D01" w:rsidP="00D24D01">
            <w:pPr>
              <w:pStyle w:val="ListParagraph"/>
              <w:widowControl w:val="0"/>
              <w:numPr>
                <w:ilvl w:val="0"/>
                <w:numId w:val="2"/>
              </w:numPr>
              <w:spacing w:before="20" w:after="20"/>
              <w:contextualSpacing w:val="0"/>
              <w:jc w:val="both"/>
              <w:rPr>
                <w:rFonts w:ascii="Times New Roman" w:hAnsi="Times New Roman" w:cs="Times New Roman"/>
                <w:bCs/>
                <w:sz w:val="26"/>
                <w:szCs w:val="26"/>
              </w:rPr>
            </w:pPr>
          </w:p>
        </w:tc>
        <w:tc>
          <w:tcPr>
            <w:tcW w:w="4461" w:type="dxa"/>
          </w:tcPr>
          <w:p w14:paraId="651BA1B5" w14:textId="77777777" w:rsidR="00D24D01" w:rsidRPr="00551C00" w:rsidRDefault="00D24D01" w:rsidP="00D24D01">
            <w:pPr>
              <w:widowControl w:val="0"/>
              <w:spacing w:before="20" w:after="20"/>
              <w:jc w:val="both"/>
              <w:rPr>
                <w:rFonts w:ascii="Times New Roman" w:hAnsi="Times New Roman" w:cs="Times New Roman"/>
                <w:sz w:val="26"/>
                <w:szCs w:val="26"/>
              </w:rPr>
            </w:pPr>
            <w:r w:rsidRPr="00551C00">
              <w:rPr>
                <w:rStyle w:val="dieuChar1"/>
                <w:rFonts w:eastAsiaTheme="minorHAnsi"/>
                <w:color w:val="auto"/>
                <w:spacing w:val="0"/>
              </w:rPr>
              <w:t xml:space="preserve">Điều 44. </w:t>
            </w:r>
            <w:r w:rsidRPr="00551C00">
              <w:rPr>
                <w:rFonts w:ascii="Times New Roman" w:hAnsi="Times New Roman" w:cs="Times New Roman"/>
                <w:b/>
                <w:sz w:val="26"/>
                <w:szCs w:val="26"/>
              </w:rPr>
              <w:t>Lệ phí kiểm định hàng hoá trong quá trình sử dụng</w:t>
            </w:r>
          </w:p>
          <w:p w14:paraId="70178C2B" w14:textId="77777777" w:rsidR="00D24D01" w:rsidRPr="00551C00" w:rsidRDefault="00D24D01" w:rsidP="00D24D01">
            <w:pPr>
              <w:widowControl w:val="0"/>
              <w:spacing w:before="20" w:after="20"/>
              <w:jc w:val="both"/>
              <w:rPr>
                <w:rFonts w:ascii="Times New Roman" w:hAnsi="Times New Roman" w:cs="Times New Roman"/>
                <w:sz w:val="26"/>
                <w:szCs w:val="26"/>
              </w:rPr>
            </w:pPr>
            <w:r w:rsidRPr="00551C00">
              <w:rPr>
                <w:rFonts w:ascii="Times New Roman" w:hAnsi="Times New Roman" w:cs="Times New Roman"/>
                <w:sz w:val="26"/>
                <w:szCs w:val="26"/>
              </w:rPr>
              <w:t>1. Việc kiểm định hàng hoá trong quá trình sử dụng phải trả lệ phí kiểm định.</w:t>
            </w:r>
          </w:p>
          <w:p w14:paraId="13526CF4" w14:textId="526951A5" w:rsidR="00D24D01" w:rsidRPr="00551C00" w:rsidRDefault="00D24D01" w:rsidP="00D24D01">
            <w:pPr>
              <w:widowControl w:val="0"/>
              <w:spacing w:before="20" w:after="20"/>
              <w:jc w:val="both"/>
              <w:rPr>
                <w:rStyle w:val="dieuChar1"/>
                <w:rFonts w:eastAsiaTheme="minorHAnsi"/>
                <w:color w:val="auto"/>
                <w:spacing w:val="0"/>
              </w:rPr>
            </w:pPr>
            <w:r w:rsidRPr="00551C00">
              <w:rPr>
                <w:rFonts w:ascii="Times New Roman" w:hAnsi="Times New Roman" w:cs="Times New Roman"/>
                <w:sz w:val="26"/>
                <w:szCs w:val="26"/>
              </w:rPr>
              <w:t>2. Bộ Tài chính quy định mức, việc thu và quản lý lệ phí kiểm định hàng hoá trong quá trình sử dụng.</w:t>
            </w:r>
          </w:p>
        </w:tc>
        <w:tc>
          <w:tcPr>
            <w:tcW w:w="4961" w:type="dxa"/>
            <w:vAlign w:val="center"/>
          </w:tcPr>
          <w:p w14:paraId="5C2A9612" w14:textId="4FDAA300" w:rsidR="00D24D01" w:rsidRPr="00551C00" w:rsidRDefault="00D24D01" w:rsidP="00096E62">
            <w:pPr>
              <w:widowControl w:val="0"/>
              <w:spacing w:before="20" w:after="20"/>
              <w:jc w:val="center"/>
              <w:rPr>
                <w:rFonts w:ascii="Times New Roman" w:hAnsi="Times New Roman" w:cs="Times New Roman"/>
                <w:sz w:val="26"/>
                <w:szCs w:val="26"/>
                <w:shd w:val="clear" w:color="auto" w:fill="FFFFFF"/>
                <w:lang w:val="nl-NL"/>
              </w:rPr>
            </w:pPr>
            <w:r w:rsidRPr="00551C00">
              <w:rPr>
                <w:rFonts w:ascii="Times New Roman" w:hAnsi="Times New Roman" w:cs="Times New Roman"/>
                <w:sz w:val="26"/>
                <w:szCs w:val="26"/>
                <w:shd w:val="clear" w:color="auto" w:fill="FFFFFF"/>
                <w:lang w:val="nl-NL"/>
              </w:rPr>
              <w:t>Bãi bỏ toàn bộ Điều 44</w:t>
            </w:r>
          </w:p>
        </w:tc>
        <w:tc>
          <w:tcPr>
            <w:tcW w:w="5103" w:type="dxa"/>
          </w:tcPr>
          <w:p w14:paraId="68CC0AAD" w14:textId="7FDBB9B9" w:rsidR="00D24D01" w:rsidRPr="00551C00" w:rsidRDefault="00D24D01" w:rsidP="00D24D01">
            <w:pPr>
              <w:widowControl w:val="0"/>
              <w:spacing w:before="20" w:after="20"/>
              <w:jc w:val="both"/>
              <w:rPr>
                <w:rFonts w:ascii="Times New Roman" w:eastAsia="Calibri" w:hAnsi="Times New Roman" w:cs="Times New Roman"/>
                <w:sz w:val="26"/>
                <w:szCs w:val="26"/>
              </w:rPr>
            </w:pPr>
            <w:r w:rsidRPr="00551C00">
              <w:rPr>
                <w:rFonts w:ascii="Times New Roman" w:eastAsia="Calibri" w:hAnsi="Times New Roman" w:cs="Times New Roman"/>
                <w:sz w:val="26"/>
                <w:szCs w:val="26"/>
              </w:rPr>
              <w:t xml:space="preserve">Theo ý kiến của Bộ trưởng Bộ Tài chính thì Luật Phí và lệ phí đã </w:t>
            </w:r>
            <w:r w:rsidRPr="00551C00">
              <w:rPr>
                <w:rFonts w:ascii="Times New Roman" w:hAnsi="Times New Roman" w:cs="Times New Roman"/>
                <w:sz w:val="26"/>
                <w:szCs w:val="26"/>
                <w:shd w:val="clear" w:color="auto" w:fill="FFFFFF"/>
                <w:lang w:val="nl-NL"/>
              </w:rPr>
              <w:t>không quy định lệ phí kiểm định hàng hóa trong quá trình sử dụng và kiến nghị bãi bỏ quy định này tại Điều 44 Luật CLSPHH.</w:t>
            </w:r>
          </w:p>
        </w:tc>
      </w:tr>
      <w:tr w:rsidR="00D24D01" w:rsidRPr="00551C00" w14:paraId="241E4301" w14:textId="678DDDF6" w:rsidTr="00CB3A94">
        <w:trPr>
          <w:trHeight w:val="259"/>
        </w:trPr>
        <w:tc>
          <w:tcPr>
            <w:tcW w:w="926" w:type="dxa"/>
          </w:tcPr>
          <w:p w14:paraId="72F85E3E" w14:textId="77777777" w:rsidR="00D24D01" w:rsidRPr="00551C00" w:rsidRDefault="00D24D01" w:rsidP="00D24D01">
            <w:pPr>
              <w:pStyle w:val="ListParagraph"/>
              <w:widowControl w:val="0"/>
              <w:numPr>
                <w:ilvl w:val="0"/>
                <w:numId w:val="2"/>
              </w:numPr>
              <w:spacing w:before="20" w:after="20"/>
              <w:contextualSpacing w:val="0"/>
              <w:jc w:val="both"/>
              <w:rPr>
                <w:rFonts w:ascii="Times New Roman" w:hAnsi="Times New Roman" w:cs="Times New Roman"/>
                <w:bCs/>
                <w:sz w:val="26"/>
                <w:szCs w:val="26"/>
              </w:rPr>
            </w:pPr>
          </w:p>
        </w:tc>
        <w:tc>
          <w:tcPr>
            <w:tcW w:w="4461" w:type="dxa"/>
          </w:tcPr>
          <w:p w14:paraId="0B5DD5FC" w14:textId="77777777" w:rsidR="00D24D01" w:rsidRPr="00551C00" w:rsidRDefault="00D24D01" w:rsidP="00D24D01">
            <w:pPr>
              <w:widowControl w:val="0"/>
              <w:spacing w:before="20" w:after="20"/>
              <w:jc w:val="both"/>
              <w:outlineLvl w:val="2"/>
              <w:rPr>
                <w:rFonts w:ascii="Times New Roman" w:hAnsi="Times New Roman" w:cs="Times New Roman"/>
                <w:b/>
                <w:bCs/>
                <w:iCs/>
                <w:sz w:val="26"/>
                <w:szCs w:val="26"/>
                <w:lang w:val="it-IT"/>
              </w:rPr>
            </w:pPr>
            <w:r w:rsidRPr="00551C00">
              <w:rPr>
                <w:rFonts w:ascii="Times New Roman" w:hAnsi="Times New Roman" w:cs="Times New Roman"/>
                <w:b/>
                <w:bCs/>
                <w:sz w:val="26"/>
                <w:szCs w:val="26"/>
                <w:lang w:val="it-IT"/>
              </w:rPr>
              <w:t xml:space="preserve">Điều 45. Phân công trách nhiệm của cơ quan kiểm tra </w:t>
            </w:r>
            <w:r w:rsidRPr="00551C00">
              <w:rPr>
                <w:rFonts w:ascii="Times New Roman" w:hAnsi="Times New Roman" w:cs="Times New Roman"/>
                <w:b/>
                <w:bCs/>
                <w:iCs/>
                <w:sz w:val="26"/>
                <w:szCs w:val="26"/>
                <w:lang w:val="it-IT"/>
              </w:rPr>
              <w:t>chất lượng sản phẩm, hàng hoá</w:t>
            </w:r>
          </w:p>
          <w:p w14:paraId="3D4462A4" w14:textId="5535F4F1" w:rsidR="00D24D01" w:rsidRPr="00551C00" w:rsidRDefault="00D24D01" w:rsidP="00D24D01">
            <w:pPr>
              <w:widowControl w:val="0"/>
              <w:spacing w:before="20" w:after="20"/>
              <w:jc w:val="both"/>
              <w:rPr>
                <w:rStyle w:val="dieuChar1"/>
                <w:rFonts w:eastAsiaTheme="minorHAnsi"/>
                <w:color w:val="auto"/>
                <w:spacing w:val="0"/>
              </w:rPr>
            </w:pPr>
            <w:r w:rsidRPr="00551C00">
              <w:rPr>
                <w:rFonts w:ascii="Times New Roman" w:hAnsi="Times New Roman" w:cs="Times New Roman"/>
                <w:bCs/>
                <w:iCs/>
                <w:sz w:val="26"/>
                <w:szCs w:val="26"/>
                <w:lang w:val="pt-BR"/>
              </w:rPr>
              <w:t>2. Cơ quan kiểm tra chất lượng sản phẩm, hàng hoá thuộc Bộ Khoa học và Công nghệ thực hiện việc kiểm tra chất lượng sản phẩm trong sản xuất thuộc phạm vi được phân công theo quy định tại khoản 1 Điều 70 Luật này và hàng hoá trong nhập khẩu, xuất khẩu, lưu thông trên thị trường, trong quá trình sử dụng thuộc phạm vi được phân công theo quy định tại khoản 4 Điều 69 của Luật này.</w:t>
            </w:r>
          </w:p>
        </w:tc>
        <w:tc>
          <w:tcPr>
            <w:tcW w:w="4961" w:type="dxa"/>
          </w:tcPr>
          <w:p w14:paraId="0C013B1F" w14:textId="77777777" w:rsidR="00D24D01" w:rsidRPr="00551C00" w:rsidRDefault="00D24D01" w:rsidP="00D24D01">
            <w:pPr>
              <w:widowControl w:val="0"/>
              <w:spacing w:before="20" w:after="20"/>
              <w:jc w:val="both"/>
              <w:rPr>
                <w:rFonts w:ascii="Times New Roman" w:hAnsi="Times New Roman" w:cs="Times New Roman"/>
                <w:sz w:val="26"/>
                <w:szCs w:val="26"/>
                <w:shd w:val="clear" w:color="auto" w:fill="FFFFFF"/>
                <w:lang w:val="nl-NL"/>
              </w:rPr>
            </w:pPr>
          </w:p>
          <w:p w14:paraId="5D2679AD" w14:textId="77777777" w:rsidR="00D24D01" w:rsidRPr="00551C00" w:rsidRDefault="00D24D01" w:rsidP="00D24D01">
            <w:pPr>
              <w:widowControl w:val="0"/>
              <w:spacing w:before="20" w:after="20"/>
              <w:jc w:val="both"/>
              <w:rPr>
                <w:rFonts w:ascii="Times New Roman" w:hAnsi="Times New Roman" w:cs="Times New Roman"/>
                <w:sz w:val="26"/>
                <w:szCs w:val="26"/>
                <w:shd w:val="clear" w:color="auto" w:fill="FFFFFF"/>
                <w:lang w:val="nl-NL"/>
              </w:rPr>
            </w:pPr>
          </w:p>
          <w:p w14:paraId="0E83BA13" w14:textId="77777777" w:rsidR="00D24D01" w:rsidRPr="00551C00" w:rsidRDefault="00D24D01" w:rsidP="00D24D01">
            <w:pPr>
              <w:widowControl w:val="0"/>
              <w:spacing w:before="20" w:after="20"/>
              <w:jc w:val="both"/>
              <w:rPr>
                <w:rFonts w:ascii="Times New Roman" w:hAnsi="Times New Roman" w:cs="Times New Roman"/>
                <w:sz w:val="26"/>
                <w:szCs w:val="26"/>
                <w:shd w:val="clear" w:color="auto" w:fill="FFFFFF"/>
                <w:lang w:val="nl-NL"/>
              </w:rPr>
            </w:pPr>
          </w:p>
          <w:p w14:paraId="0388F9A2" w14:textId="73AEDE3D" w:rsidR="00D24D01" w:rsidRPr="00551C00" w:rsidRDefault="00D24D01" w:rsidP="00D24D01">
            <w:pPr>
              <w:widowControl w:val="0"/>
              <w:spacing w:before="20" w:after="20"/>
              <w:jc w:val="center"/>
              <w:rPr>
                <w:rFonts w:ascii="Times New Roman" w:hAnsi="Times New Roman" w:cs="Times New Roman"/>
                <w:sz w:val="26"/>
                <w:szCs w:val="26"/>
                <w:shd w:val="clear" w:color="auto" w:fill="FFFFFF"/>
                <w:lang w:val="nl-NL"/>
              </w:rPr>
            </w:pPr>
            <w:r w:rsidRPr="00551C00">
              <w:rPr>
                <w:rFonts w:ascii="Times New Roman" w:hAnsi="Times New Roman" w:cs="Times New Roman"/>
                <w:sz w:val="26"/>
                <w:szCs w:val="26"/>
                <w:shd w:val="clear" w:color="auto" w:fill="FFFFFF"/>
                <w:lang w:val="nl-NL"/>
              </w:rPr>
              <w:t>Bãi bỏ khoản 2 Điều 45</w:t>
            </w:r>
          </w:p>
        </w:tc>
        <w:tc>
          <w:tcPr>
            <w:tcW w:w="5103" w:type="dxa"/>
          </w:tcPr>
          <w:p w14:paraId="4C487C9A" w14:textId="77777777" w:rsidR="00D24D01" w:rsidRPr="00551C00" w:rsidRDefault="00D24D01" w:rsidP="00D24D01">
            <w:pPr>
              <w:widowControl w:val="0"/>
              <w:spacing w:before="20" w:after="20"/>
              <w:jc w:val="both"/>
              <w:rPr>
                <w:rFonts w:ascii="Times New Roman" w:eastAsia="Calibri" w:hAnsi="Times New Roman" w:cs="Times New Roman"/>
                <w:sz w:val="26"/>
                <w:szCs w:val="26"/>
              </w:rPr>
            </w:pPr>
          </w:p>
          <w:p w14:paraId="3A8D722A" w14:textId="77777777" w:rsidR="00D24D01" w:rsidRPr="00551C00" w:rsidRDefault="00D24D01" w:rsidP="00D24D01">
            <w:pPr>
              <w:widowControl w:val="0"/>
              <w:spacing w:before="20" w:after="20"/>
              <w:jc w:val="both"/>
              <w:rPr>
                <w:rFonts w:ascii="Times New Roman" w:eastAsia="Calibri" w:hAnsi="Times New Roman" w:cs="Times New Roman"/>
                <w:sz w:val="26"/>
                <w:szCs w:val="26"/>
              </w:rPr>
            </w:pPr>
          </w:p>
          <w:p w14:paraId="38DD7D57" w14:textId="24E7AB93" w:rsidR="00D24D01" w:rsidRPr="00551C00" w:rsidRDefault="00D24D01" w:rsidP="00D24D01">
            <w:pPr>
              <w:widowControl w:val="0"/>
              <w:spacing w:before="20" w:after="20"/>
              <w:jc w:val="both"/>
              <w:rPr>
                <w:rFonts w:ascii="Times New Roman" w:eastAsia="Calibri" w:hAnsi="Times New Roman" w:cs="Times New Roman"/>
                <w:sz w:val="26"/>
                <w:szCs w:val="26"/>
              </w:rPr>
            </w:pPr>
            <w:r w:rsidRPr="00551C00">
              <w:rPr>
                <w:rFonts w:ascii="Times New Roman" w:eastAsia="Calibri" w:hAnsi="Times New Roman" w:cs="Times New Roman"/>
                <w:sz w:val="26"/>
                <w:szCs w:val="26"/>
              </w:rPr>
              <w:t>Khoản 2 và khoản 1 Điều 45 đã được gộp thành một khoản nên kiến nghị bãi bỏ khoản 2 để thống nhất trong dự thảo luật</w:t>
            </w:r>
          </w:p>
        </w:tc>
      </w:tr>
      <w:tr w:rsidR="00D24D01" w:rsidRPr="00551C00" w14:paraId="2F75CFE8" w14:textId="4F0CD28F" w:rsidTr="00CB3A94">
        <w:trPr>
          <w:trHeight w:val="450"/>
        </w:trPr>
        <w:tc>
          <w:tcPr>
            <w:tcW w:w="926" w:type="dxa"/>
          </w:tcPr>
          <w:p w14:paraId="42385BF2" w14:textId="7A016E9A" w:rsidR="00D24D01" w:rsidRPr="00551C00" w:rsidRDefault="00D24D01" w:rsidP="00096E62">
            <w:pPr>
              <w:widowControl w:val="0"/>
              <w:spacing w:before="120" w:after="120"/>
              <w:ind w:left="142"/>
              <w:jc w:val="both"/>
              <w:rPr>
                <w:rFonts w:ascii="Times New Roman" w:hAnsi="Times New Roman" w:cs="Times New Roman"/>
                <w:b/>
                <w:bCs/>
                <w:sz w:val="26"/>
                <w:szCs w:val="26"/>
              </w:rPr>
            </w:pPr>
            <w:r w:rsidRPr="00551C00">
              <w:rPr>
                <w:rFonts w:ascii="Times New Roman" w:hAnsi="Times New Roman" w:cs="Times New Roman"/>
                <w:b/>
                <w:bCs/>
                <w:sz w:val="26"/>
                <w:szCs w:val="26"/>
              </w:rPr>
              <w:t>III</w:t>
            </w:r>
          </w:p>
        </w:tc>
        <w:tc>
          <w:tcPr>
            <w:tcW w:w="14525" w:type="dxa"/>
            <w:gridSpan w:val="3"/>
          </w:tcPr>
          <w:p w14:paraId="632577E7" w14:textId="5FD78D35" w:rsidR="00D24D01" w:rsidRPr="00551C00" w:rsidRDefault="00551C00" w:rsidP="00C55D42">
            <w:pPr>
              <w:widowControl w:val="0"/>
              <w:spacing w:before="120" w:after="120"/>
              <w:jc w:val="both"/>
              <w:rPr>
                <w:rFonts w:ascii="Times New Roman" w:eastAsia="Calibri" w:hAnsi="Times New Roman" w:cs="Times New Roman"/>
                <w:b/>
                <w:sz w:val="26"/>
                <w:szCs w:val="26"/>
              </w:rPr>
            </w:pPr>
            <w:r w:rsidRPr="00551C00">
              <w:rPr>
                <w:rFonts w:ascii="Times New Roman" w:eastAsia="Calibri" w:hAnsi="Times New Roman" w:cs="Times New Roman"/>
                <w:b/>
                <w:sz w:val="26"/>
                <w:szCs w:val="26"/>
              </w:rPr>
              <w:t>Ngoài các nội dung kiến nghị sửa đổi, bổ sung, bãi bỏ nêu trên, c</w:t>
            </w:r>
            <w:r w:rsidR="00D24D01" w:rsidRPr="00551C00">
              <w:rPr>
                <w:rFonts w:ascii="Times New Roman" w:eastAsia="Calibri" w:hAnsi="Times New Roman" w:cs="Times New Roman"/>
                <w:b/>
                <w:sz w:val="26"/>
                <w:szCs w:val="26"/>
              </w:rPr>
              <w:t xml:space="preserve">ác nội dung </w:t>
            </w:r>
            <w:r w:rsidR="00C55D42" w:rsidRPr="00551C00">
              <w:rPr>
                <w:rFonts w:ascii="Times New Roman" w:eastAsia="Calibri" w:hAnsi="Times New Roman" w:cs="Times New Roman"/>
                <w:b/>
                <w:sz w:val="26"/>
                <w:szCs w:val="26"/>
              </w:rPr>
              <w:t xml:space="preserve">khác của </w:t>
            </w:r>
            <w:r w:rsidR="00D24D01" w:rsidRPr="00551C00">
              <w:rPr>
                <w:rFonts w:ascii="Times New Roman" w:eastAsia="Calibri" w:hAnsi="Times New Roman" w:cs="Times New Roman"/>
                <w:b/>
                <w:sz w:val="26"/>
                <w:szCs w:val="26"/>
              </w:rPr>
              <w:t>Luật Chất lượng sản phẩm, hàng hóa năm 2007</w:t>
            </w:r>
            <w:r w:rsidRPr="00551C00">
              <w:rPr>
                <w:rFonts w:ascii="Times New Roman" w:eastAsia="Calibri" w:hAnsi="Times New Roman" w:cs="Times New Roman"/>
                <w:b/>
                <w:sz w:val="26"/>
                <w:szCs w:val="26"/>
              </w:rPr>
              <w:t xml:space="preserve"> tiếp tục</w:t>
            </w:r>
            <w:r w:rsidR="00C55D42" w:rsidRPr="00551C00">
              <w:rPr>
                <w:rFonts w:ascii="Times New Roman" w:eastAsia="Calibri" w:hAnsi="Times New Roman" w:cs="Times New Roman"/>
                <w:b/>
                <w:sz w:val="26"/>
                <w:szCs w:val="26"/>
              </w:rPr>
              <w:t xml:space="preserve"> được </w:t>
            </w:r>
            <w:r w:rsidRPr="00551C00">
              <w:rPr>
                <w:rFonts w:ascii="Times New Roman" w:eastAsia="Calibri" w:hAnsi="Times New Roman" w:cs="Times New Roman"/>
                <w:b/>
                <w:sz w:val="26"/>
                <w:szCs w:val="26"/>
              </w:rPr>
              <w:t>kế thừa</w:t>
            </w:r>
          </w:p>
        </w:tc>
      </w:tr>
    </w:tbl>
    <w:p w14:paraId="64E99BC7" w14:textId="70541DDB" w:rsidR="004A14CD" w:rsidRDefault="009F422F" w:rsidP="00096BE7">
      <w:pPr>
        <w:widowControl w:val="0"/>
        <w:jc w:val="center"/>
      </w:pPr>
      <w:r w:rsidRPr="00551C00">
        <w:t>__________________________________________</w:t>
      </w:r>
    </w:p>
    <w:sectPr w:rsidR="004A14CD" w:rsidSect="00CB3A94">
      <w:headerReference w:type="default" r:id="rId8"/>
      <w:pgSz w:w="16840" w:h="11907" w:orient="landscape" w:code="9"/>
      <w:pgMar w:top="720" w:right="850" w:bottom="720" w:left="850"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3A1BA" w14:textId="77777777" w:rsidR="00F8048D" w:rsidRDefault="00F8048D" w:rsidP="00167E03">
      <w:pPr>
        <w:spacing w:after="0" w:line="240" w:lineRule="auto"/>
      </w:pPr>
      <w:r>
        <w:separator/>
      </w:r>
    </w:p>
  </w:endnote>
  <w:endnote w:type="continuationSeparator" w:id="0">
    <w:p w14:paraId="2EB4B480" w14:textId="77777777" w:rsidR="00F8048D" w:rsidRDefault="00F8048D" w:rsidP="00167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A2A0E" w14:textId="77777777" w:rsidR="00F8048D" w:rsidRDefault="00F8048D" w:rsidP="00167E03">
      <w:pPr>
        <w:spacing w:after="0" w:line="240" w:lineRule="auto"/>
      </w:pPr>
      <w:r>
        <w:separator/>
      </w:r>
    </w:p>
  </w:footnote>
  <w:footnote w:type="continuationSeparator" w:id="0">
    <w:p w14:paraId="2347EC10" w14:textId="77777777" w:rsidR="00F8048D" w:rsidRDefault="00F8048D" w:rsidP="00167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83639"/>
      <w:docPartObj>
        <w:docPartGallery w:val="Page Numbers (Top of Page)"/>
        <w:docPartUnique/>
      </w:docPartObj>
    </w:sdtPr>
    <w:sdtEndPr>
      <w:rPr>
        <w:rFonts w:ascii="Times New Roman" w:hAnsi="Times New Roman" w:cs="Times New Roman"/>
        <w:noProof/>
        <w:sz w:val="26"/>
        <w:szCs w:val="26"/>
      </w:rPr>
    </w:sdtEndPr>
    <w:sdtContent>
      <w:p w14:paraId="28304ACD" w14:textId="77D1A79A" w:rsidR="00551C00" w:rsidRPr="004B751F" w:rsidRDefault="00551C00">
        <w:pPr>
          <w:pStyle w:val="Header"/>
          <w:jc w:val="center"/>
          <w:rPr>
            <w:rFonts w:ascii="Times New Roman" w:hAnsi="Times New Roman" w:cs="Times New Roman"/>
            <w:sz w:val="26"/>
            <w:szCs w:val="26"/>
          </w:rPr>
        </w:pPr>
        <w:r w:rsidRPr="004B751F">
          <w:rPr>
            <w:rFonts w:ascii="Times New Roman" w:hAnsi="Times New Roman" w:cs="Times New Roman"/>
            <w:sz w:val="26"/>
            <w:szCs w:val="26"/>
          </w:rPr>
          <w:fldChar w:fldCharType="begin"/>
        </w:r>
        <w:r w:rsidRPr="004B751F">
          <w:rPr>
            <w:rFonts w:ascii="Times New Roman" w:hAnsi="Times New Roman" w:cs="Times New Roman"/>
            <w:sz w:val="26"/>
            <w:szCs w:val="26"/>
          </w:rPr>
          <w:instrText xml:space="preserve"> PAGE   \* MERGEFORMAT </w:instrText>
        </w:r>
        <w:r w:rsidRPr="004B751F">
          <w:rPr>
            <w:rFonts w:ascii="Times New Roman" w:hAnsi="Times New Roman" w:cs="Times New Roman"/>
            <w:sz w:val="26"/>
            <w:szCs w:val="26"/>
          </w:rPr>
          <w:fldChar w:fldCharType="separate"/>
        </w:r>
        <w:r>
          <w:rPr>
            <w:rFonts w:ascii="Times New Roman" w:hAnsi="Times New Roman" w:cs="Times New Roman"/>
            <w:noProof/>
            <w:sz w:val="26"/>
            <w:szCs w:val="26"/>
          </w:rPr>
          <w:t>54</w:t>
        </w:r>
        <w:r w:rsidRPr="004B751F">
          <w:rPr>
            <w:rFonts w:ascii="Times New Roman" w:hAnsi="Times New Roman" w:cs="Times New Roman"/>
            <w:noProof/>
            <w:sz w:val="26"/>
            <w:szCs w:val="26"/>
          </w:rPr>
          <w:fldChar w:fldCharType="end"/>
        </w:r>
      </w:p>
    </w:sdtContent>
  </w:sdt>
  <w:p w14:paraId="5FB2548A" w14:textId="77777777" w:rsidR="00551C00" w:rsidRDefault="00551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87657"/>
    <w:multiLevelType w:val="hybridMultilevel"/>
    <w:tmpl w:val="4D807D8C"/>
    <w:lvl w:ilvl="0" w:tplc="DD00061C">
      <w:start w:val="1"/>
      <w:numFmt w:val="decimal"/>
      <w:lvlText w:val="%1."/>
      <w:lvlJc w:val="left"/>
      <w:pPr>
        <w:ind w:left="502" w:hanging="360"/>
      </w:pPr>
      <w:rPr>
        <w:b/>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76376252"/>
    <w:multiLevelType w:val="hybridMultilevel"/>
    <w:tmpl w:val="4D807D8C"/>
    <w:lvl w:ilvl="0" w:tplc="DD00061C">
      <w:start w:val="1"/>
      <w:numFmt w:val="decimal"/>
      <w:lvlText w:val="%1."/>
      <w:lvlJc w:val="left"/>
      <w:pPr>
        <w:ind w:left="502" w:hanging="360"/>
      </w:pPr>
      <w:rPr>
        <w:b/>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4CD"/>
    <w:rsid w:val="0000206B"/>
    <w:rsid w:val="000065D1"/>
    <w:rsid w:val="00013B93"/>
    <w:rsid w:val="0001697D"/>
    <w:rsid w:val="000233A9"/>
    <w:rsid w:val="000251C4"/>
    <w:rsid w:val="00026EF9"/>
    <w:rsid w:val="000276C8"/>
    <w:rsid w:val="00031DB4"/>
    <w:rsid w:val="000329C8"/>
    <w:rsid w:val="00035CD2"/>
    <w:rsid w:val="0003640D"/>
    <w:rsid w:val="00042D82"/>
    <w:rsid w:val="000451BE"/>
    <w:rsid w:val="00047219"/>
    <w:rsid w:val="000510FF"/>
    <w:rsid w:val="0005485B"/>
    <w:rsid w:val="0005562C"/>
    <w:rsid w:val="00057DAE"/>
    <w:rsid w:val="0006390C"/>
    <w:rsid w:val="000729AE"/>
    <w:rsid w:val="0007790E"/>
    <w:rsid w:val="00082268"/>
    <w:rsid w:val="00083313"/>
    <w:rsid w:val="000912AE"/>
    <w:rsid w:val="0009675E"/>
    <w:rsid w:val="00096BE7"/>
    <w:rsid w:val="00096E62"/>
    <w:rsid w:val="00097744"/>
    <w:rsid w:val="000A7ADF"/>
    <w:rsid w:val="000B1523"/>
    <w:rsid w:val="000B619D"/>
    <w:rsid w:val="000C307B"/>
    <w:rsid w:val="000C4FF0"/>
    <w:rsid w:val="000C7224"/>
    <w:rsid w:val="000D0ED5"/>
    <w:rsid w:val="000D717B"/>
    <w:rsid w:val="000E2558"/>
    <w:rsid w:val="000E2D66"/>
    <w:rsid w:val="000F0764"/>
    <w:rsid w:val="000F3F10"/>
    <w:rsid w:val="000F7915"/>
    <w:rsid w:val="00104275"/>
    <w:rsid w:val="001054CA"/>
    <w:rsid w:val="00105C80"/>
    <w:rsid w:val="0011142D"/>
    <w:rsid w:val="0011410E"/>
    <w:rsid w:val="00114E7A"/>
    <w:rsid w:val="00117C93"/>
    <w:rsid w:val="00126132"/>
    <w:rsid w:val="00127D49"/>
    <w:rsid w:val="00131AC5"/>
    <w:rsid w:val="001409AE"/>
    <w:rsid w:val="001420C7"/>
    <w:rsid w:val="00142F0F"/>
    <w:rsid w:val="0015175B"/>
    <w:rsid w:val="001549F0"/>
    <w:rsid w:val="00167E03"/>
    <w:rsid w:val="001710FC"/>
    <w:rsid w:val="00180334"/>
    <w:rsid w:val="0018271A"/>
    <w:rsid w:val="00182E4E"/>
    <w:rsid w:val="00183AFB"/>
    <w:rsid w:val="0019079D"/>
    <w:rsid w:val="00194E50"/>
    <w:rsid w:val="001962DA"/>
    <w:rsid w:val="001A1F94"/>
    <w:rsid w:val="001B3FC7"/>
    <w:rsid w:val="001B422D"/>
    <w:rsid w:val="001B4B7E"/>
    <w:rsid w:val="001B4FA0"/>
    <w:rsid w:val="001B5143"/>
    <w:rsid w:val="001C6A0E"/>
    <w:rsid w:val="001C726D"/>
    <w:rsid w:val="001D1C90"/>
    <w:rsid w:val="001D2D8D"/>
    <w:rsid w:val="001E3E5E"/>
    <w:rsid w:val="001E3FA2"/>
    <w:rsid w:val="001F0A87"/>
    <w:rsid w:val="001F1FC1"/>
    <w:rsid w:val="001F363F"/>
    <w:rsid w:val="001F4C86"/>
    <w:rsid w:val="001F5B9F"/>
    <w:rsid w:val="00202498"/>
    <w:rsid w:val="0020441F"/>
    <w:rsid w:val="00211794"/>
    <w:rsid w:val="00211E42"/>
    <w:rsid w:val="00213AB6"/>
    <w:rsid w:val="00220471"/>
    <w:rsid w:val="00224BB2"/>
    <w:rsid w:val="00225DF9"/>
    <w:rsid w:val="00225EE4"/>
    <w:rsid w:val="002260FD"/>
    <w:rsid w:val="00244578"/>
    <w:rsid w:val="00250189"/>
    <w:rsid w:val="002526C7"/>
    <w:rsid w:val="00252EAF"/>
    <w:rsid w:val="00261671"/>
    <w:rsid w:val="00266529"/>
    <w:rsid w:val="00272BD4"/>
    <w:rsid w:val="00272E70"/>
    <w:rsid w:val="00273659"/>
    <w:rsid w:val="0027422D"/>
    <w:rsid w:val="00276C04"/>
    <w:rsid w:val="00277987"/>
    <w:rsid w:val="00280207"/>
    <w:rsid w:val="00280A75"/>
    <w:rsid w:val="00282578"/>
    <w:rsid w:val="0028520B"/>
    <w:rsid w:val="002926A8"/>
    <w:rsid w:val="00293141"/>
    <w:rsid w:val="0029350D"/>
    <w:rsid w:val="00295212"/>
    <w:rsid w:val="002A0B34"/>
    <w:rsid w:val="002A21FB"/>
    <w:rsid w:val="002A2701"/>
    <w:rsid w:val="002A547D"/>
    <w:rsid w:val="002A56E4"/>
    <w:rsid w:val="002B7F41"/>
    <w:rsid w:val="002C01BE"/>
    <w:rsid w:val="002C615C"/>
    <w:rsid w:val="002C7794"/>
    <w:rsid w:val="002D1524"/>
    <w:rsid w:val="002D37CB"/>
    <w:rsid w:val="002D472D"/>
    <w:rsid w:val="002E3174"/>
    <w:rsid w:val="002E378E"/>
    <w:rsid w:val="002E3F07"/>
    <w:rsid w:val="002E4986"/>
    <w:rsid w:val="002E7AAF"/>
    <w:rsid w:val="002F17EE"/>
    <w:rsid w:val="002F3C90"/>
    <w:rsid w:val="002F48BA"/>
    <w:rsid w:val="00304956"/>
    <w:rsid w:val="00311E1A"/>
    <w:rsid w:val="00311ECB"/>
    <w:rsid w:val="00314F5E"/>
    <w:rsid w:val="003162E3"/>
    <w:rsid w:val="00325717"/>
    <w:rsid w:val="003546A4"/>
    <w:rsid w:val="00357CFC"/>
    <w:rsid w:val="00357F0A"/>
    <w:rsid w:val="00363560"/>
    <w:rsid w:val="003636DE"/>
    <w:rsid w:val="00371DE9"/>
    <w:rsid w:val="003760A6"/>
    <w:rsid w:val="0038007D"/>
    <w:rsid w:val="00382BE4"/>
    <w:rsid w:val="00383B30"/>
    <w:rsid w:val="00391A3E"/>
    <w:rsid w:val="00396A94"/>
    <w:rsid w:val="00396D79"/>
    <w:rsid w:val="00397C76"/>
    <w:rsid w:val="003A0E78"/>
    <w:rsid w:val="003A7BC4"/>
    <w:rsid w:val="003B018F"/>
    <w:rsid w:val="003B37F8"/>
    <w:rsid w:val="003B4896"/>
    <w:rsid w:val="003B4AE2"/>
    <w:rsid w:val="003D4274"/>
    <w:rsid w:val="003E5DFD"/>
    <w:rsid w:val="003E7F32"/>
    <w:rsid w:val="0040575D"/>
    <w:rsid w:val="00406B06"/>
    <w:rsid w:val="00417906"/>
    <w:rsid w:val="004204A4"/>
    <w:rsid w:val="0042479C"/>
    <w:rsid w:val="00433E30"/>
    <w:rsid w:val="0044278F"/>
    <w:rsid w:val="00451213"/>
    <w:rsid w:val="004602C4"/>
    <w:rsid w:val="00460D9D"/>
    <w:rsid w:val="00462ECF"/>
    <w:rsid w:val="0046438A"/>
    <w:rsid w:val="00466771"/>
    <w:rsid w:val="00473542"/>
    <w:rsid w:val="004777B5"/>
    <w:rsid w:val="0048401E"/>
    <w:rsid w:val="00492D14"/>
    <w:rsid w:val="00494E6E"/>
    <w:rsid w:val="00496F34"/>
    <w:rsid w:val="004A0B49"/>
    <w:rsid w:val="004A14CD"/>
    <w:rsid w:val="004A2C6F"/>
    <w:rsid w:val="004A454C"/>
    <w:rsid w:val="004A4FF7"/>
    <w:rsid w:val="004B6C54"/>
    <w:rsid w:val="004B751F"/>
    <w:rsid w:val="004C76F7"/>
    <w:rsid w:val="004D7E89"/>
    <w:rsid w:val="004E09B4"/>
    <w:rsid w:val="004E261C"/>
    <w:rsid w:val="004E3ADC"/>
    <w:rsid w:val="004E744F"/>
    <w:rsid w:val="004F5659"/>
    <w:rsid w:val="004F6EF9"/>
    <w:rsid w:val="0050732D"/>
    <w:rsid w:val="00514271"/>
    <w:rsid w:val="00516D9D"/>
    <w:rsid w:val="00517471"/>
    <w:rsid w:val="00524A13"/>
    <w:rsid w:val="005303B6"/>
    <w:rsid w:val="00533BB4"/>
    <w:rsid w:val="005343EF"/>
    <w:rsid w:val="00536067"/>
    <w:rsid w:val="005448B5"/>
    <w:rsid w:val="0054667A"/>
    <w:rsid w:val="0054700C"/>
    <w:rsid w:val="00547739"/>
    <w:rsid w:val="00551C00"/>
    <w:rsid w:val="00551F26"/>
    <w:rsid w:val="00553A81"/>
    <w:rsid w:val="005544BF"/>
    <w:rsid w:val="0057049A"/>
    <w:rsid w:val="00575762"/>
    <w:rsid w:val="00587D31"/>
    <w:rsid w:val="00591B34"/>
    <w:rsid w:val="00594E90"/>
    <w:rsid w:val="005A364F"/>
    <w:rsid w:val="005A398C"/>
    <w:rsid w:val="005A4304"/>
    <w:rsid w:val="005B0CC9"/>
    <w:rsid w:val="005B7B1E"/>
    <w:rsid w:val="005C19A9"/>
    <w:rsid w:val="005C2A40"/>
    <w:rsid w:val="005C2DA0"/>
    <w:rsid w:val="005C3566"/>
    <w:rsid w:val="005D0A71"/>
    <w:rsid w:val="005E7139"/>
    <w:rsid w:val="005F4570"/>
    <w:rsid w:val="006044F0"/>
    <w:rsid w:val="006118C3"/>
    <w:rsid w:val="00622D8E"/>
    <w:rsid w:val="006241D0"/>
    <w:rsid w:val="00624C92"/>
    <w:rsid w:val="00625A5F"/>
    <w:rsid w:val="00626D7F"/>
    <w:rsid w:val="00630778"/>
    <w:rsid w:val="00634582"/>
    <w:rsid w:val="00641DDC"/>
    <w:rsid w:val="00643B41"/>
    <w:rsid w:val="006507C6"/>
    <w:rsid w:val="006623C3"/>
    <w:rsid w:val="0066308E"/>
    <w:rsid w:val="00667942"/>
    <w:rsid w:val="006732EC"/>
    <w:rsid w:val="006734A5"/>
    <w:rsid w:val="00690CB6"/>
    <w:rsid w:val="00696F62"/>
    <w:rsid w:val="006A79E4"/>
    <w:rsid w:val="006B12B6"/>
    <w:rsid w:val="006B203F"/>
    <w:rsid w:val="006B7612"/>
    <w:rsid w:val="006D12E6"/>
    <w:rsid w:val="006D6978"/>
    <w:rsid w:val="006E1F29"/>
    <w:rsid w:val="006E22FC"/>
    <w:rsid w:val="006E5309"/>
    <w:rsid w:val="006E7A48"/>
    <w:rsid w:val="006F492D"/>
    <w:rsid w:val="00702420"/>
    <w:rsid w:val="00705C37"/>
    <w:rsid w:val="00706DDA"/>
    <w:rsid w:val="00726A1E"/>
    <w:rsid w:val="00735E8E"/>
    <w:rsid w:val="00741846"/>
    <w:rsid w:val="00741F4F"/>
    <w:rsid w:val="00743754"/>
    <w:rsid w:val="0074483D"/>
    <w:rsid w:val="007466B7"/>
    <w:rsid w:val="0076504C"/>
    <w:rsid w:val="007749BF"/>
    <w:rsid w:val="0077796F"/>
    <w:rsid w:val="00781A7E"/>
    <w:rsid w:val="007833CF"/>
    <w:rsid w:val="0078642A"/>
    <w:rsid w:val="00787288"/>
    <w:rsid w:val="0079332F"/>
    <w:rsid w:val="00794670"/>
    <w:rsid w:val="00796111"/>
    <w:rsid w:val="007C5EE9"/>
    <w:rsid w:val="007C6084"/>
    <w:rsid w:val="007C6CDF"/>
    <w:rsid w:val="007D4842"/>
    <w:rsid w:val="007D66D4"/>
    <w:rsid w:val="007F3376"/>
    <w:rsid w:val="007F74F0"/>
    <w:rsid w:val="0080705A"/>
    <w:rsid w:val="00812979"/>
    <w:rsid w:val="00815684"/>
    <w:rsid w:val="00815E88"/>
    <w:rsid w:val="008175D4"/>
    <w:rsid w:val="008240F8"/>
    <w:rsid w:val="0082426F"/>
    <w:rsid w:val="008323EE"/>
    <w:rsid w:val="00834FD2"/>
    <w:rsid w:val="00835B9E"/>
    <w:rsid w:val="0084234C"/>
    <w:rsid w:val="008426A1"/>
    <w:rsid w:val="00852918"/>
    <w:rsid w:val="00857747"/>
    <w:rsid w:val="00863D09"/>
    <w:rsid w:val="00896F0D"/>
    <w:rsid w:val="00897E9C"/>
    <w:rsid w:val="008A7B41"/>
    <w:rsid w:val="008B4310"/>
    <w:rsid w:val="008B53EF"/>
    <w:rsid w:val="008C0C68"/>
    <w:rsid w:val="008C1C6D"/>
    <w:rsid w:val="008D0C1A"/>
    <w:rsid w:val="008D35CD"/>
    <w:rsid w:val="008D4C66"/>
    <w:rsid w:val="008D7F36"/>
    <w:rsid w:val="008E4DAF"/>
    <w:rsid w:val="008E4F77"/>
    <w:rsid w:val="008F45CF"/>
    <w:rsid w:val="008F492F"/>
    <w:rsid w:val="008F587C"/>
    <w:rsid w:val="008F5BEC"/>
    <w:rsid w:val="00907687"/>
    <w:rsid w:val="00917117"/>
    <w:rsid w:val="009422AB"/>
    <w:rsid w:val="00944556"/>
    <w:rsid w:val="009475AA"/>
    <w:rsid w:val="00953A70"/>
    <w:rsid w:val="0096386A"/>
    <w:rsid w:val="00964209"/>
    <w:rsid w:val="009652AF"/>
    <w:rsid w:val="009678C2"/>
    <w:rsid w:val="0098606F"/>
    <w:rsid w:val="00995239"/>
    <w:rsid w:val="009959CF"/>
    <w:rsid w:val="0099735F"/>
    <w:rsid w:val="009B1FFC"/>
    <w:rsid w:val="009B4E9F"/>
    <w:rsid w:val="009B65A1"/>
    <w:rsid w:val="009C088B"/>
    <w:rsid w:val="009C6F4A"/>
    <w:rsid w:val="009C7F3C"/>
    <w:rsid w:val="009D1EA0"/>
    <w:rsid w:val="009D3F59"/>
    <w:rsid w:val="009D432A"/>
    <w:rsid w:val="009D4D40"/>
    <w:rsid w:val="009D6110"/>
    <w:rsid w:val="009E01C9"/>
    <w:rsid w:val="009E1871"/>
    <w:rsid w:val="009E1F3A"/>
    <w:rsid w:val="009E7EC8"/>
    <w:rsid w:val="009F03CC"/>
    <w:rsid w:val="009F0FC3"/>
    <w:rsid w:val="009F1CDA"/>
    <w:rsid w:val="009F422F"/>
    <w:rsid w:val="00A04F47"/>
    <w:rsid w:val="00A05D00"/>
    <w:rsid w:val="00A11AE5"/>
    <w:rsid w:val="00A23C9C"/>
    <w:rsid w:val="00A26075"/>
    <w:rsid w:val="00A355EB"/>
    <w:rsid w:val="00A450E3"/>
    <w:rsid w:val="00A51524"/>
    <w:rsid w:val="00A57FB1"/>
    <w:rsid w:val="00A73743"/>
    <w:rsid w:val="00A74A76"/>
    <w:rsid w:val="00A765D7"/>
    <w:rsid w:val="00A81CB2"/>
    <w:rsid w:val="00A876DC"/>
    <w:rsid w:val="00A90578"/>
    <w:rsid w:val="00A90A69"/>
    <w:rsid w:val="00A92DE9"/>
    <w:rsid w:val="00A93996"/>
    <w:rsid w:val="00A95FF8"/>
    <w:rsid w:val="00AA1BE4"/>
    <w:rsid w:val="00AA5685"/>
    <w:rsid w:val="00AA6E1B"/>
    <w:rsid w:val="00AB223F"/>
    <w:rsid w:val="00AB2FD5"/>
    <w:rsid w:val="00AC0610"/>
    <w:rsid w:val="00AC0F54"/>
    <w:rsid w:val="00AC4E9F"/>
    <w:rsid w:val="00AC6235"/>
    <w:rsid w:val="00AC6B14"/>
    <w:rsid w:val="00AC7A52"/>
    <w:rsid w:val="00AD0014"/>
    <w:rsid w:val="00AD0A28"/>
    <w:rsid w:val="00AE0365"/>
    <w:rsid w:val="00AE4A86"/>
    <w:rsid w:val="00AF080F"/>
    <w:rsid w:val="00AF1833"/>
    <w:rsid w:val="00AF1923"/>
    <w:rsid w:val="00AF4B77"/>
    <w:rsid w:val="00B034C7"/>
    <w:rsid w:val="00B055BD"/>
    <w:rsid w:val="00B07FEF"/>
    <w:rsid w:val="00B149E0"/>
    <w:rsid w:val="00B15C83"/>
    <w:rsid w:val="00B251F3"/>
    <w:rsid w:val="00B26E45"/>
    <w:rsid w:val="00B37C56"/>
    <w:rsid w:val="00B37FB4"/>
    <w:rsid w:val="00B427E7"/>
    <w:rsid w:val="00B433FA"/>
    <w:rsid w:val="00B44DFF"/>
    <w:rsid w:val="00B50E09"/>
    <w:rsid w:val="00B643D1"/>
    <w:rsid w:val="00B702BE"/>
    <w:rsid w:val="00B73644"/>
    <w:rsid w:val="00B81EBB"/>
    <w:rsid w:val="00B86F59"/>
    <w:rsid w:val="00B925D8"/>
    <w:rsid w:val="00B949F7"/>
    <w:rsid w:val="00B96617"/>
    <w:rsid w:val="00B97FFE"/>
    <w:rsid w:val="00BA6069"/>
    <w:rsid w:val="00BB5C4C"/>
    <w:rsid w:val="00BC1F97"/>
    <w:rsid w:val="00BD3137"/>
    <w:rsid w:val="00BF04DF"/>
    <w:rsid w:val="00BF446C"/>
    <w:rsid w:val="00C0524F"/>
    <w:rsid w:val="00C05F64"/>
    <w:rsid w:val="00C06731"/>
    <w:rsid w:val="00C129CE"/>
    <w:rsid w:val="00C17340"/>
    <w:rsid w:val="00C40842"/>
    <w:rsid w:val="00C4217A"/>
    <w:rsid w:val="00C47A37"/>
    <w:rsid w:val="00C55D42"/>
    <w:rsid w:val="00C601D0"/>
    <w:rsid w:val="00C603FF"/>
    <w:rsid w:val="00C635F4"/>
    <w:rsid w:val="00C750A7"/>
    <w:rsid w:val="00C77CE3"/>
    <w:rsid w:val="00C802A8"/>
    <w:rsid w:val="00C82C7E"/>
    <w:rsid w:val="00C83C3F"/>
    <w:rsid w:val="00C8527A"/>
    <w:rsid w:val="00C86095"/>
    <w:rsid w:val="00C91007"/>
    <w:rsid w:val="00C920A5"/>
    <w:rsid w:val="00C940BF"/>
    <w:rsid w:val="00C955E1"/>
    <w:rsid w:val="00C97489"/>
    <w:rsid w:val="00CA04A4"/>
    <w:rsid w:val="00CA3795"/>
    <w:rsid w:val="00CB1836"/>
    <w:rsid w:val="00CB3A94"/>
    <w:rsid w:val="00CB7BBC"/>
    <w:rsid w:val="00CC09C0"/>
    <w:rsid w:val="00CC0A97"/>
    <w:rsid w:val="00CC0EBB"/>
    <w:rsid w:val="00CC3221"/>
    <w:rsid w:val="00CD13EB"/>
    <w:rsid w:val="00CD1972"/>
    <w:rsid w:val="00CD5182"/>
    <w:rsid w:val="00CE1D02"/>
    <w:rsid w:val="00CE4664"/>
    <w:rsid w:val="00CF17CA"/>
    <w:rsid w:val="00CF21DF"/>
    <w:rsid w:val="00D05769"/>
    <w:rsid w:val="00D16AC2"/>
    <w:rsid w:val="00D1730F"/>
    <w:rsid w:val="00D21F09"/>
    <w:rsid w:val="00D23150"/>
    <w:rsid w:val="00D2444D"/>
    <w:rsid w:val="00D24D01"/>
    <w:rsid w:val="00D2692C"/>
    <w:rsid w:val="00D34638"/>
    <w:rsid w:val="00D40E8F"/>
    <w:rsid w:val="00D46CDA"/>
    <w:rsid w:val="00D57C7F"/>
    <w:rsid w:val="00D60645"/>
    <w:rsid w:val="00D67AE4"/>
    <w:rsid w:val="00D71CF3"/>
    <w:rsid w:val="00D76370"/>
    <w:rsid w:val="00D82B78"/>
    <w:rsid w:val="00D84ACC"/>
    <w:rsid w:val="00D90FAF"/>
    <w:rsid w:val="00D95CD1"/>
    <w:rsid w:val="00D968FC"/>
    <w:rsid w:val="00DB1382"/>
    <w:rsid w:val="00DB27F2"/>
    <w:rsid w:val="00DB41F9"/>
    <w:rsid w:val="00DC05E3"/>
    <w:rsid w:val="00DC32CC"/>
    <w:rsid w:val="00DC625C"/>
    <w:rsid w:val="00DD0F92"/>
    <w:rsid w:val="00DD3463"/>
    <w:rsid w:val="00DE3427"/>
    <w:rsid w:val="00DE6D10"/>
    <w:rsid w:val="00DE6F15"/>
    <w:rsid w:val="00DF4E9B"/>
    <w:rsid w:val="00DF6A0A"/>
    <w:rsid w:val="00E02E58"/>
    <w:rsid w:val="00E03C15"/>
    <w:rsid w:val="00E059C0"/>
    <w:rsid w:val="00E22B53"/>
    <w:rsid w:val="00E24756"/>
    <w:rsid w:val="00E300FA"/>
    <w:rsid w:val="00E35F87"/>
    <w:rsid w:val="00E42D43"/>
    <w:rsid w:val="00E44CAB"/>
    <w:rsid w:val="00E60E81"/>
    <w:rsid w:val="00E63125"/>
    <w:rsid w:val="00E74E48"/>
    <w:rsid w:val="00E8101E"/>
    <w:rsid w:val="00E81F97"/>
    <w:rsid w:val="00E83DC9"/>
    <w:rsid w:val="00E85E7B"/>
    <w:rsid w:val="00E86262"/>
    <w:rsid w:val="00E873FA"/>
    <w:rsid w:val="00E90E4E"/>
    <w:rsid w:val="00E91458"/>
    <w:rsid w:val="00E94982"/>
    <w:rsid w:val="00E961C9"/>
    <w:rsid w:val="00E97095"/>
    <w:rsid w:val="00EA4012"/>
    <w:rsid w:val="00EA4E2E"/>
    <w:rsid w:val="00EA68D5"/>
    <w:rsid w:val="00EB2986"/>
    <w:rsid w:val="00EB2B49"/>
    <w:rsid w:val="00EB64D5"/>
    <w:rsid w:val="00EB6BFB"/>
    <w:rsid w:val="00EB6D5E"/>
    <w:rsid w:val="00EC1D2A"/>
    <w:rsid w:val="00ED78F4"/>
    <w:rsid w:val="00EE6645"/>
    <w:rsid w:val="00EE7FF1"/>
    <w:rsid w:val="00EF1073"/>
    <w:rsid w:val="00F21FF4"/>
    <w:rsid w:val="00F27338"/>
    <w:rsid w:val="00F3205B"/>
    <w:rsid w:val="00F348E5"/>
    <w:rsid w:val="00F360CC"/>
    <w:rsid w:val="00F41022"/>
    <w:rsid w:val="00F44677"/>
    <w:rsid w:val="00F50CB6"/>
    <w:rsid w:val="00F6039C"/>
    <w:rsid w:val="00F72330"/>
    <w:rsid w:val="00F8048D"/>
    <w:rsid w:val="00FA097D"/>
    <w:rsid w:val="00FA21F2"/>
    <w:rsid w:val="00FA2596"/>
    <w:rsid w:val="00FA4241"/>
    <w:rsid w:val="00FA4D29"/>
    <w:rsid w:val="00FA7048"/>
    <w:rsid w:val="00FB2A60"/>
    <w:rsid w:val="00FB2BBC"/>
    <w:rsid w:val="00FB6DCE"/>
    <w:rsid w:val="00FC0F3D"/>
    <w:rsid w:val="00FD2825"/>
    <w:rsid w:val="00FD6CF8"/>
    <w:rsid w:val="00FF130F"/>
    <w:rsid w:val="00FF1705"/>
    <w:rsid w:val="00FF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C4096"/>
  <w15:docId w15:val="{B82C9CA9-F2D6-4B44-9471-F0C0DBBF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54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01C9"/>
    <w:pPr>
      <w:ind w:left="720"/>
      <w:contextualSpacing/>
    </w:pPr>
  </w:style>
  <w:style w:type="paragraph" w:styleId="Header">
    <w:name w:val="header"/>
    <w:basedOn w:val="Normal"/>
    <w:link w:val="HeaderChar"/>
    <w:uiPriority w:val="99"/>
    <w:unhideWhenUsed/>
    <w:rsid w:val="00167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E03"/>
  </w:style>
  <w:style w:type="paragraph" w:styleId="Footer">
    <w:name w:val="footer"/>
    <w:basedOn w:val="Normal"/>
    <w:link w:val="FooterChar"/>
    <w:uiPriority w:val="99"/>
    <w:unhideWhenUsed/>
    <w:rsid w:val="00167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E03"/>
  </w:style>
  <w:style w:type="paragraph" w:styleId="BalloonText">
    <w:name w:val="Balloon Text"/>
    <w:basedOn w:val="Normal"/>
    <w:link w:val="BalloonTextChar"/>
    <w:uiPriority w:val="99"/>
    <w:semiHidden/>
    <w:unhideWhenUsed/>
    <w:rsid w:val="004A4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54C"/>
    <w:rPr>
      <w:rFonts w:ascii="Segoe UI" w:hAnsi="Segoe UI" w:cs="Segoe UI"/>
      <w:sz w:val="18"/>
      <w:szCs w:val="18"/>
    </w:rPr>
  </w:style>
  <w:style w:type="paragraph" w:customStyle="1" w:styleId="abc">
    <w:name w:val="abc"/>
    <w:basedOn w:val="Normal"/>
    <w:rsid w:val="000276C8"/>
    <w:pPr>
      <w:spacing w:after="0" w:line="240" w:lineRule="auto"/>
      <w:jc w:val="both"/>
    </w:pPr>
    <w:rPr>
      <w:rFonts w:ascii=".VnTime" w:eastAsia="Times New Roman" w:hAnsi=".VnTime" w:cs="Times New Roman"/>
      <w:kern w:val="16"/>
      <w:sz w:val="28"/>
      <w:szCs w:val="20"/>
    </w:rPr>
  </w:style>
  <w:style w:type="character" w:styleId="Emphasis">
    <w:name w:val="Emphasis"/>
    <w:basedOn w:val="DefaultParagraphFont"/>
    <w:uiPriority w:val="20"/>
    <w:qFormat/>
    <w:rsid w:val="00B73644"/>
    <w:rPr>
      <w:i/>
      <w:iCs/>
    </w:rPr>
  </w:style>
  <w:style w:type="paragraph" w:customStyle="1" w:styleId="dieu">
    <w:name w:val="dieu"/>
    <w:basedOn w:val="Normal"/>
    <w:link w:val="dieuChar1"/>
    <w:autoRedefine/>
    <w:rsid w:val="0028520B"/>
    <w:pPr>
      <w:spacing w:after="120" w:line="240" w:lineRule="auto"/>
      <w:ind w:firstLine="720"/>
    </w:pPr>
    <w:rPr>
      <w:rFonts w:ascii="Times New Roman" w:eastAsia="Times New Roman" w:hAnsi="Times New Roman" w:cs="Times New Roman"/>
      <w:b/>
      <w:color w:val="0000FF"/>
      <w:spacing w:val="24"/>
      <w:sz w:val="26"/>
      <w:szCs w:val="26"/>
    </w:rPr>
  </w:style>
  <w:style w:type="character" w:customStyle="1" w:styleId="dieuChar1">
    <w:name w:val="dieu Char1"/>
    <w:basedOn w:val="DefaultParagraphFont"/>
    <w:link w:val="dieu"/>
    <w:rsid w:val="0028520B"/>
    <w:rPr>
      <w:rFonts w:ascii="Times New Roman" w:eastAsia="Times New Roman" w:hAnsi="Times New Roman" w:cs="Times New Roman"/>
      <w:b/>
      <w:color w:val="0000FF"/>
      <w:spacing w:val="24"/>
      <w:sz w:val="26"/>
      <w:szCs w:val="26"/>
    </w:rPr>
  </w:style>
  <w:style w:type="paragraph" w:styleId="BodyTextIndent3">
    <w:name w:val="Body Text Indent 3"/>
    <w:basedOn w:val="Normal"/>
    <w:link w:val="BodyTextIndent3Char"/>
    <w:rsid w:val="0050732D"/>
    <w:pPr>
      <w:spacing w:after="0" w:line="240" w:lineRule="auto"/>
      <w:ind w:firstLine="720"/>
      <w:jc w:val="both"/>
    </w:pPr>
    <w:rPr>
      <w:rFonts w:ascii=".VnTime" w:eastAsia="Times New Roman" w:hAnsi=".VnTime" w:cs="Times New Roman"/>
      <w:color w:val="000000"/>
      <w:sz w:val="28"/>
      <w:szCs w:val="28"/>
    </w:rPr>
  </w:style>
  <w:style w:type="character" w:customStyle="1" w:styleId="BodyTextIndent3Char">
    <w:name w:val="Body Text Indent 3 Char"/>
    <w:basedOn w:val="DefaultParagraphFont"/>
    <w:link w:val="BodyTextIndent3"/>
    <w:rsid w:val="0050732D"/>
    <w:rPr>
      <w:rFonts w:ascii=".VnTime" w:eastAsia="Times New Roman" w:hAnsi=".VnTime" w:cs="Times New Roman"/>
      <w:color w:val="000000"/>
      <w:sz w:val="28"/>
      <w:szCs w:val="28"/>
    </w:rPr>
  </w:style>
  <w:style w:type="paragraph" w:styleId="BodyTextIndent2">
    <w:name w:val="Body Text Indent 2"/>
    <w:basedOn w:val="Normal"/>
    <w:link w:val="BodyTextIndent2Char"/>
    <w:uiPriority w:val="99"/>
    <w:unhideWhenUsed/>
    <w:rsid w:val="00C8527A"/>
    <w:pPr>
      <w:spacing w:after="120" w:line="480" w:lineRule="auto"/>
      <w:ind w:left="283"/>
    </w:pPr>
  </w:style>
  <w:style w:type="character" w:customStyle="1" w:styleId="BodyTextIndent2Char">
    <w:name w:val="Body Text Indent 2 Char"/>
    <w:basedOn w:val="DefaultParagraphFont"/>
    <w:link w:val="BodyTextIndent2"/>
    <w:uiPriority w:val="99"/>
    <w:rsid w:val="00C8527A"/>
  </w:style>
  <w:style w:type="character" w:customStyle="1" w:styleId="fontstyle01">
    <w:name w:val="fontstyle01"/>
    <w:rsid w:val="00082268"/>
    <w:rPr>
      <w:rFonts w:ascii="Times New Roman" w:hAnsi="Times New Roman" w:cs="Times New Roman" w:hint="default"/>
      <w:b w:val="0"/>
      <w:bCs w:val="0"/>
      <w:i w:val="0"/>
      <w:iCs w:val="0"/>
      <w:color w:val="000000"/>
      <w:sz w:val="28"/>
      <w:szCs w:val="28"/>
    </w:rPr>
  </w:style>
  <w:style w:type="character" w:customStyle="1" w:styleId="normal-h">
    <w:name w:val="normal-h"/>
    <w:basedOn w:val="DefaultParagraphFont"/>
    <w:rsid w:val="00D84ACC"/>
  </w:style>
  <w:style w:type="paragraph" w:styleId="NormalWeb">
    <w:name w:val="Normal (Web)"/>
    <w:basedOn w:val="Normal"/>
    <w:uiPriority w:val="99"/>
    <w:unhideWhenUsed/>
    <w:rsid w:val="00D84ACC"/>
    <w:rPr>
      <w:rFonts w:ascii="Times New Roman" w:eastAsia="Calibri" w:hAnsi="Times New Roman" w:cs="Times New Roman"/>
      <w:sz w:val="24"/>
      <w:szCs w:val="24"/>
    </w:rPr>
  </w:style>
  <w:style w:type="paragraph" w:customStyle="1" w:styleId="normal-p">
    <w:name w:val="normal-p"/>
    <w:basedOn w:val="Normal"/>
    <w:rsid w:val="00D84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eund">
    <w:name w:val="ndieund"/>
    <w:basedOn w:val="Normal"/>
    <w:rsid w:val="005C3566"/>
    <w:pPr>
      <w:spacing w:after="120" w:line="240" w:lineRule="auto"/>
      <w:ind w:firstLine="720"/>
      <w:jc w:val="both"/>
    </w:pPr>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28370">
      <w:bodyDiv w:val="1"/>
      <w:marLeft w:val="0"/>
      <w:marRight w:val="0"/>
      <w:marTop w:val="0"/>
      <w:marBottom w:val="0"/>
      <w:divBdr>
        <w:top w:val="none" w:sz="0" w:space="0" w:color="auto"/>
        <w:left w:val="none" w:sz="0" w:space="0" w:color="auto"/>
        <w:bottom w:val="none" w:sz="0" w:space="0" w:color="auto"/>
        <w:right w:val="none" w:sz="0" w:space="0" w:color="auto"/>
      </w:divBdr>
    </w:div>
    <w:div w:id="489832170">
      <w:bodyDiv w:val="1"/>
      <w:marLeft w:val="0"/>
      <w:marRight w:val="0"/>
      <w:marTop w:val="0"/>
      <w:marBottom w:val="0"/>
      <w:divBdr>
        <w:top w:val="none" w:sz="0" w:space="0" w:color="auto"/>
        <w:left w:val="none" w:sz="0" w:space="0" w:color="auto"/>
        <w:bottom w:val="none" w:sz="0" w:space="0" w:color="auto"/>
        <w:right w:val="none" w:sz="0" w:space="0" w:color="auto"/>
      </w:divBdr>
    </w:div>
    <w:div w:id="882180243">
      <w:bodyDiv w:val="1"/>
      <w:marLeft w:val="0"/>
      <w:marRight w:val="0"/>
      <w:marTop w:val="0"/>
      <w:marBottom w:val="0"/>
      <w:divBdr>
        <w:top w:val="none" w:sz="0" w:space="0" w:color="auto"/>
        <w:left w:val="none" w:sz="0" w:space="0" w:color="auto"/>
        <w:bottom w:val="none" w:sz="0" w:space="0" w:color="auto"/>
        <w:right w:val="none" w:sz="0" w:space="0" w:color="auto"/>
      </w:divBdr>
    </w:div>
    <w:div w:id="982583023">
      <w:bodyDiv w:val="1"/>
      <w:marLeft w:val="0"/>
      <w:marRight w:val="0"/>
      <w:marTop w:val="0"/>
      <w:marBottom w:val="0"/>
      <w:divBdr>
        <w:top w:val="none" w:sz="0" w:space="0" w:color="auto"/>
        <w:left w:val="none" w:sz="0" w:space="0" w:color="auto"/>
        <w:bottom w:val="none" w:sz="0" w:space="0" w:color="auto"/>
        <w:right w:val="none" w:sz="0" w:space="0" w:color="auto"/>
      </w:divBdr>
    </w:div>
    <w:div w:id="998000205">
      <w:bodyDiv w:val="1"/>
      <w:marLeft w:val="0"/>
      <w:marRight w:val="0"/>
      <w:marTop w:val="0"/>
      <w:marBottom w:val="0"/>
      <w:divBdr>
        <w:top w:val="none" w:sz="0" w:space="0" w:color="auto"/>
        <w:left w:val="none" w:sz="0" w:space="0" w:color="auto"/>
        <w:bottom w:val="none" w:sz="0" w:space="0" w:color="auto"/>
        <w:right w:val="none" w:sz="0" w:space="0" w:color="auto"/>
      </w:divBdr>
    </w:div>
    <w:div w:id="1075511887">
      <w:bodyDiv w:val="1"/>
      <w:marLeft w:val="0"/>
      <w:marRight w:val="0"/>
      <w:marTop w:val="0"/>
      <w:marBottom w:val="0"/>
      <w:divBdr>
        <w:top w:val="none" w:sz="0" w:space="0" w:color="auto"/>
        <w:left w:val="none" w:sz="0" w:space="0" w:color="auto"/>
        <w:bottom w:val="none" w:sz="0" w:space="0" w:color="auto"/>
        <w:right w:val="none" w:sz="0" w:space="0" w:color="auto"/>
      </w:divBdr>
    </w:div>
    <w:div w:id="1354115561">
      <w:bodyDiv w:val="1"/>
      <w:marLeft w:val="0"/>
      <w:marRight w:val="0"/>
      <w:marTop w:val="0"/>
      <w:marBottom w:val="0"/>
      <w:divBdr>
        <w:top w:val="none" w:sz="0" w:space="0" w:color="auto"/>
        <w:left w:val="none" w:sz="0" w:space="0" w:color="auto"/>
        <w:bottom w:val="none" w:sz="0" w:space="0" w:color="auto"/>
        <w:right w:val="none" w:sz="0" w:space="0" w:color="auto"/>
      </w:divBdr>
    </w:div>
    <w:div w:id="1364744606">
      <w:bodyDiv w:val="1"/>
      <w:marLeft w:val="0"/>
      <w:marRight w:val="0"/>
      <w:marTop w:val="0"/>
      <w:marBottom w:val="0"/>
      <w:divBdr>
        <w:top w:val="none" w:sz="0" w:space="0" w:color="auto"/>
        <w:left w:val="none" w:sz="0" w:space="0" w:color="auto"/>
        <w:bottom w:val="none" w:sz="0" w:space="0" w:color="auto"/>
        <w:right w:val="none" w:sz="0" w:space="0" w:color="auto"/>
      </w:divBdr>
    </w:div>
    <w:div w:id="1480807415">
      <w:bodyDiv w:val="1"/>
      <w:marLeft w:val="0"/>
      <w:marRight w:val="0"/>
      <w:marTop w:val="0"/>
      <w:marBottom w:val="0"/>
      <w:divBdr>
        <w:top w:val="none" w:sz="0" w:space="0" w:color="auto"/>
        <w:left w:val="none" w:sz="0" w:space="0" w:color="auto"/>
        <w:bottom w:val="none" w:sz="0" w:space="0" w:color="auto"/>
        <w:right w:val="none" w:sz="0" w:space="0" w:color="auto"/>
      </w:divBdr>
    </w:div>
    <w:div w:id="1670597452">
      <w:bodyDiv w:val="1"/>
      <w:marLeft w:val="0"/>
      <w:marRight w:val="0"/>
      <w:marTop w:val="0"/>
      <w:marBottom w:val="0"/>
      <w:divBdr>
        <w:top w:val="none" w:sz="0" w:space="0" w:color="auto"/>
        <w:left w:val="none" w:sz="0" w:space="0" w:color="auto"/>
        <w:bottom w:val="none" w:sz="0" w:space="0" w:color="auto"/>
        <w:right w:val="none" w:sz="0" w:space="0" w:color="auto"/>
      </w:divBdr>
    </w:div>
    <w:div w:id="1795559310">
      <w:bodyDiv w:val="1"/>
      <w:marLeft w:val="0"/>
      <w:marRight w:val="0"/>
      <w:marTop w:val="0"/>
      <w:marBottom w:val="0"/>
      <w:divBdr>
        <w:top w:val="none" w:sz="0" w:space="0" w:color="auto"/>
        <w:left w:val="none" w:sz="0" w:space="0" w:color="auto"/>
        <w:bottom w:val="none" w:sz="0" w:space="0" w:color="auto"/>
        <w:right w:val="none" w:sz="0" w:space="0" w:color="auto"/>
      </w:divBdr>
    </w:div>
    <w:div w:id="2045472465">
      <w:bodyDiv w:val="1"/>
      <w:marLeft w:val="0"/>
      <w:marRight w:val="0"/>
      <w:marTop w:val="0"/>
      <w:marBottom w:val="0"/>
      <w:divBdr>
        <w:top w:val="none" w:sz="0" w:space="0" w:color="auto"/>
        <w:left w:val="none" w:sz="0" w:space="0" w:color="auto"/>
        <w:bottom w:val="none" w:sz="0" w:space="0" w:color="auto"/>
        <w:right w:val="none" w:sz="0" w:space="0" w:color="auto"/>
      </w:divBdr>
    </w:div>
    <w:div w:id="20660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51421-DEDB-431C-A76A-99893CEE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15861</Words>
  <Characters>90408</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Administrator</cp:lastModifiedBy>
  <cp:revision>2</cp:revision>
  <cp:lastPrinted>2023-12-18T11:41:00Z</cp:lastPrinted>
  <dcterms:created xsi:type="dcterms:W3CDTF">2025-02-15T08:35:00Z</dcterms:created>
  <dcterms:modified xsi:type="dcterms:W3CDTF">2025-02-15T08:35:00Z</dcterms:modified>
</cp:coreProperties>
</file>