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8" w:type="dxa"/>
        <w:jc w:val="center"/>
        <w:tblLook w:val="04A0" w:firstRow="1" w:lastRow="0" w:firstColumn="1" w:lastColumn="0" w:noHBand="0" w:noVBand="1"/>
      </w:tblPr>
      <w:tblGrid>
        <w:gridCol w:w="2914"/>
        <w:gridCol w:w="6804"/>
      </w:tblGrid>
      <w:tr w:rsidR="00D15DFD" w:rsidRPr="00BE2D9F" w14:paraId="3B0A4A2F" w14:textId="77777777" w:rsidTr="00790A3E">
        <w:trPr>
          <w:jc w:val="center"/>
        </w:trPr>
        <w:tc>
          <w:tcPr>
            <w:tcW w:w="2914" w:type="dxa"/>
            <w:shd w:val="clear" w:color="auto" w:fill="auto"/>
          </w:tcPr>
          <w:bookmarkStart w:id="0" w:name="_GoBack"/>
          <w:bookmarkEnd w:id="0"/>
          <w:p w14:paraId="78749DC0" w14:textId="77777777" w:rsidR="00757A1F" w:rsidRPr="00BE2D9F" w:rsidRDefault="00757A1F" w:rsidP="00DB1BCD">
            <w:pPr>
              <w:widowControl w:val="0"/>
              <w:jc w:val="center"/>
              <w:rPr>
                <w:rFonts w:eastAsia="Courier New"/>
                <w:b/>
                <w:sz w:val="28"/>
                <w:szCs w:val="28"/>
              </w:rPr>
            </w:pPr>
            <w:r w:rsidRPr="00E666F1">
              <w:rPr>
                <w:rFonts w:eastAsia="Courier New"/>
                <w:b/>
                <w:noProof/>
                <w:sz w:val="28"/>
                <w:szCs w:val="28"/>
                <w:lang w:eastAsia="zh-CN"/>
              </w:rPr>
              <mc:AlternateContent>
                <mc:Choice Requires="wps">
                  <w:drawing>
                    <wp:anchor distT="0" distB="0" distL="114300" distR="114300" simplePos="0" relativeHeight="251660288" behindDoc="0" locked="0" layoutInCell="1" allowOverlap="1" wp14:anchorId="65FB0546" wp14:editId="6A06330E">
                      <wp:simplePos x="0" y="0"/>
                      <wp:positionH relativeFrom="column">
                        <wp:posOffset>502920</wp:posOffset>
                      </wp:positionH>
                      <wp:positionV relativeFrom="paragraph">
                        <wp:posOffset>226060</wp:posOffset>
                      </wp:positionV>
                      <wp:extent cx="704850" cy="635"/>
                      <wp:effectExtent l="0" t="0" r="0" b="18415"/>
                      <wp:wrapNone/>
                      <wp:docPr id="3"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4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BEA562B" id="_x0000_t32" coordsize="21600,21600" o:spt="32" o:oned="t" path="m,l21600,21600e" filled="f">
                      <v:path arrowok="t" fillok="f" o:connecttype="none"/>
                      <o:lock v:ext="edit" shapetype="t"/>
                    </v:shapetype>
                    <v:shape id=" 18" o:spid="_x0000_s1026" type="#_x0000_t32" style="position:absolute;margin-left:39.6pt;margin-top:17.8pt;width:5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">
                      <o:lock v:ext="edit" shapetype="f"/>
                    </v:shape>
                  </w:pict>
                </mc:Fallback>
              </mc:AlternateContent>
            </w:r>
            <w:r w:rsidRPr="00BE2D9F">
              <w:rPr>
                <w:rFonts w:eastAsia="Courier New"/>
                <w:b/>
                <w:sz w:val="28"/>
                <w:szCs w:val="28"/>
              </w:rPr>
              <w:t xml:space="preserve">CHÍNH PHỦ                               </w:t>
            </w:r>
          </w:p>
        </w:tc>
        <w:tc>
          <w:tcPr>
            <w:tcW w:w="6804" w:type="dxa"/>
            <w:shd w:val="clear" w:color="auto" w:fill="auto"/>
          </w:tcPr>
          <w:p w14:paraId="2CD4D639" w14:textId="77777777" w:rsidR="00757A1F" w:rsidRPr="00BE2D9F" w:rsidRDefault="00757A1F" w:rsidP="00DB1BCD">
            <w:pPr>
              <w:widowControl w:val="0"/>
              <w:ind w:firstLine="720"/>
              <w:jc w:val="center"/>
              <w:rPr>
                <w:rFonts w:eastAsia="Courier New"/>
                <w:b/>
                <w:sz w:val="28"/>
                <w:szCs w:val="28"/>
                <w:lang w:val="vi-VN"/>
              </w:rPr>
            </w:pPr>
            <w:r w:rsidRPr="00BE2D9F">
              <w:rPr>
                <w:rFonts w:eastAsia="Courier New"/>
                <w:b/>
                <w:sz w:val="28"/>
                <w:szCs w:val="28"/>
                <w:lang w:val="vi-VN"/>
              </w:rPr>
              <w:t>CỘNG HÒA XÃ HỘI CHỦ NGHĨA VIỆT NAM</w:t>
            </w:r>
          </w:p>
          <w:p w14:paraId="7C2B0BC4" w14:textId="77777777" w:rsidR="00757A1F" w:rsidRPr="00BE2D9F" w:rsidRDefault="00757A1F" w:rsidP="00DB1BCD">
            <w:pPr>
              <w:widowControl w:val="0"/>
              <w:ind w:firstLine="720"/>
              <w:jc w:val="center"/>
              <w:rPr>
                <w:rFonts w:eastAsia="Courier New"/>
                <w:b/>
                <w:sz w:val="28"/>
                <w:szCs w:val="28"/>
              </w:rPr>
            </w:pPr>
            <w:r w:rsidRPr="00BE2D9F">
              <w:rPr>
                <w:rFonts w:eastAsia="Courier New"/>
                <w:b/>
                <w:sz w:val="28"/>
                <w:szCs w:val="28"/>
              </w:rPr>
              <w:t>Độc lập - Tự do - Hạnh phúc</w:t>
            </w:r>
          </w:p>
          <w:p w14:paraId="1A6F4DD9" w14:textId="77777777" w:rsidR="00757A1F" w:rsidRPr="00BE2D9F" w:rsidRDefault="00757A1F" w:rsidP="00DB1BCD">
            <w:pPr>
              <w:widowControl w:val="0"/>
              <w:jc w:val="center"/>
              <w:rPr>
                <w:rFonts w:eastAsia="Courier New"/>
                <w:sz w:val="28"/>
                <w:szCs w:val="28"/>
              </w:rPr>
            </w:pPr>
            <w:r w:rsidRPr="00BE2D9F">
              <w:rPr>
                <w:rFonts w:eastAsia="Courier New"/>
                <w:b/>
                <w:noProof/>
                <w:sz w:val="28"/>
                <w:szCs w:val="28"/>
                <w:lang w:eastAsia="zh-CN"/>
              </w:rPr>
              <mc:AlternateContent>
                <mc:Choice Requires="wps">
                  <w:drawing>
                    <wp:anchor distT="0" distB="0" distL="114300" distR="114300" simplePos="0" relativeHeight="251659264" behindDoc="0" locked="0" layoutInCell="1" allowOverlap="1" wp14:anchorId="0AE19E1E" wp14:editId="0C7BAC4F">
                      <wp:simplePos x="0" y="0"/>
                      <wp:positionH relativeFrom="column">
                        <wp:posOffset>1478915</wp:posOffset>
                      </wp:positionH>
                      <wp:positionV relativeFrom="paragraph">
                        <wp:posOffset>67310</wp:posOffset>
                      </wp:positionV>
                      <wp:extent cx="1600200" cy="0"/>
                      <wp:effectExtent l="0" t="0" r="0" b="0"/>
                      <wp:wrapNone/>
                      <wp:docPr id="2"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DA891A" id=" 17" o:spid="_x0000_s1026" type="#_x0000_t32" style="position:absolute;margin-left:116.45pt;margin-top:5.3pt;width:1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">
                      <o:lock v:ext="edit" shapetype="f"/>
                    </v:shape>
                  </w:pict>
                </mc:Fallback>
              </mc:AlternateContent>
            </w:r>
          </w:p>
        </w:tc>
      </w:tr>
      <w:tr w:rsidR="00D15DFD" w:rsidRPr="00BE2D9F" w14:paraId="12FAED77" w14:textId="77777777" w:rsidTr="00790A3E">
        <w:trPr>
          <w:jc w:val="center"/>
        </w:trPr>
        <w:tc>
          <w:tcPr>
            <w:tcW w:w="2914" w:type="dxa"/>
            <w:shd w:val="clear" w:color="auto" w:fill="auto"/>
          </w:tcPr>
          <w:p w14:paraId="14CCCA70" w14:textId="6D0D39B6" w:rsidR="00757A1F" w:rsidRPr="00BE2D9F" w:rsidRDefault="00757A1F" w:rsidP="00C2237E">
            <w:pPr>
              <w:widowControl w:val="0"/>
              <w:jc w:val="center"/>
              <w:rPr>
                <w:rFonts w:eastAsia="Courier New"/>
                <w:sz w:val="28"/>
                <w:szCs w:val="28"/>
              </w:rPr>
            </w:pPr>
            <w:r w:rsidRPr="00BE2D9F">
              <w:rPr>
                <w:rFonts w:eastAsia="Courier New"/>
                <w:sz w:val="28"/>
                <w:szCs w:val="28"/>
              </w:rPr>
              <w:t>Số:        /202</w:t>
            </w:r>
            <w:r w:rsidR="00C2237E">
              <w:rPr>
                <w:rFonts w:eastAsia="Courier New"/>
                <w:sz w:val="28"/>
                <w:szCs w:val="28"/>
              </w:rPr>
              <w:t>5</w:t>
            </w:r>
            <w:r w:rsidRPr="00BE2D9F">
              <w:rPr>
                <w:rFonts w:eastAsia="Courier New"/>
                <w:sz w:val="28"/>
                <w:szCs w:val="28"/>
              </w:rPr>
              <w:t>/NĐ-CP</w:t>
            </w:r>
          </w:p>
        </w:tc>
        <w:tc>
          <w:tcPr>
            <w:tcW w:w="6804" w:type="dxa"/>
            <w:shd w:val="clear" w:color="auto" w:fill="auto"/>
          </w:tcPr>
          <w:p w14:paraId="0F7EEA9B" w14:textId="2847A708" w:rsidR="00757A1F" w:rsidRPr="00BE2D9F" w:rsidRDefault="00A61041" w:rsidP="009E6ACC">
            <w:pPr>
              <w:widowControl w:val="0"/>
              <w:spacing w:after="60"/>
              <w:jc w:val="center"/>
              <w:rPr>
                <w:rFonts w:eastAsia="Courier New"/>
                <w:i/>
                <w:sz w:val="28"/>
                <w:szCs w:val="28"/>
              </w:rPr>
            </w:pPr>
            <w:r w:rsidRPr="00BE2D9F">
              <w:rPr>
                <w:rFonts w:eastAsia="Courier New"/>
                <w:sz w:val="28"/>
                <w:szCs w:val="28"/>
              </w:rPr>
              <w:t xml:space="preserve">       </w:t>
            </w:r>
            <w:r w:rsidR="00EC2C4D" w:rsidRPr="00BE2D9F">
              <w:rPr>
                <w:rFonts w:eastAsia="Courier New"/>
                <w:sz w:val="28"/>
                <w:szCs w:val="28"/>
              </w:rPr>
              <w:t xml:space="preserve">      </w:t>
            </w:r>
            <w:r w:rsidRPr="00BE2D9F">
              <w:rPr>
                <w:rFonts w:eastAsia="Courier New"/>
                <w:sz w:val="28"/>
                <w:szCs w:val="28"/>
              </w:rPr>
              <w:t xml:space="preserve"> </w:t>
            </w:r>
            <w:r w:rsidR="00757A1F" w:rsidRPr="00BE2D9F">
              <w:rPr>
                <w:rFonts w:eastAsia="Courier New"/>
                <w:i/>
                <w:sz w:val="28"/>
                <w:szCs w:val="28"/>
              </w:rPr>
              <w:t xml:space="preserve">Hà Nội, ngày       tháng </w:t>
            </w:r>
            <w:r w:rsidR="003413B0" w:rsidRPr="00BE2D9F">
              <w:rPr>
                <w:rFonts w:eastAsia="Courier New"/>
                <w:i/>
                <w:sz w:val="28"/>
                <w:szCs w:val="28"/>
              </w:rPr>
              <w:t xml:space="preserve"> </w:t>
            </w:r>
            <w:r w:rsidR="00FC556C">
              <w:rPr>
                <w:rFonts w:eastAsia="Courier New"/>
                <w:i/>
                <w:sz w:val="28"/>
                <w:szCs w:val="28"/>
              </w:rPr>
              <w:t xml:space="preserve"> </w:t>
            </w:r>
            <w:r w:rsidR="003413B0" w:rsidRPr="00BE2D9F">
              <w:rPr>
                <w:rFonts w:eastAsia="Courier New"/>
                <w:i/>
                <w:sz w:val="28"/>
                <w:szCs w:val="28"/>
              </w:rPr>
              <w:t xml:space="preserve"> </w:t>
            </w:r>
            <w:r w:rsidR="00757A1F" w:rsidRPr="00BE2D9F">
              <w:rPr>
                <w:rFonts w:eastAsia="Courier New"/>
                <w:i/>
                <w:sz w:val="28"/>
                <w:szCs w:val="28"/>
              </w:rPr>
              <w:t>năm 202</w:t>
            </w:r>
            <w:r w:rsidR="003413B0" w:rsidRPr="00BE2D9F">
              <w:rPr>
                <w:rFonts w:eastAsia="Courier New"/>
                <w:i/>
                <w:sz w:val="28"/>
                <w:szCs w:val="28"/>
              </w:rPr>
              <w:t>5</w:t>
            </w:r>
          </w:p>
        </w:tc>
      </w:tr>
    </w:tbl>
    <w:p w14:paraId="6A2CAF1C" w14:textId="4697AAE3" w:rsidR="00943096" w:rsidRPr="00BE2D9F" w:rsidRDefault="00DE385E" w:rsidP="00DB1BCD">
      <w:pPr>
        <w:widowControl w:val="0"/>
        <w:spacing w:before="120" w:after="120"/>
        <w:ind w:firstLine="720"/>
        <w:jc w:val="center"/>
        <w:rPr>
          <w:sz w:val="28"/>
          <w:szCs w:val="28"/>
        </w:rPr>
      </w:pPr>
      <w:r w:rsidRPr="00BE2D9F">
        <w:rPr>
          <w:b/>
          <w:bCs/>
          <w:noProof/>
          <w:sz w:val="28"/>
          <w:szCs w:val="28"/>
          <w:lang w:eastAsia="zh-CN"/>
        </w:rPr>
        <mc:AlternateContent>
          <mc:Choice Requires="wps">
            <w:drawing>
              <wp:anchor distT="0" distB="0" distL="114300" distR="114300" simplePos="0" relativeHeight="251661312" behindDoc="0" locked="0" layoutInCell="1" allowOverlap="1" wp14:anchorId="7F8E0A25" wp14:editId="676D361D">
                <wp:simplePos x="0" y="0"/>
                <wp:positionH relativeFrom="column">
                  <wp:posOffset>-356207</wp:posOffset>
                </wp:positionH>
                <wp:positionV relativeFrom="paragraph">
                  <wp:posOffset>274055</wp:posOffset>
                </wp:positionV>
                <wp:extent cx="1235123" cy="425303"/>
                <wp:effectExtent l="0" t="0" r="22225" b="13335"/>
                <wp:wrapNone/>
                <wp:docPr id="1"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5123" cy="425303"/>
                        </a:xfrm>
                        <a:prstGeom prst="rect">
                          <a:avLst/>
                        </a:prstGeom>
                        <a:solidFill>
                          <a:srgbClr val="FFFFFF"/>
                        </a:solidFill>
                        <a:ln w="9525">
                          <a:solidFill>
                            <a:srgbClr val="000000"/>
                          </a:solidFill>
                          <a:miter lim="800000"/>
                          <a:headEnd/>
                          <a:tailEnd/>
                        </a:ln>
                      </wps:spPr>
                      <wps:txbx>
                        <w:txbxContent>
                          <w:p w14:paraId="05DC9C91" w14:textId="282FACDD" w:rsidR="00044AC6" w:rsidRDefault="00044AC6" w:rsidP="00F32A87">
                            <w:pPr>
                              <w:jc w:val="center"/>
                              <w:rPr>
                                <w:b/>
                                <w:sz w:val="20"/>
                                <w:szCs w:val="20"/>
                              </w:rPr>
                            </w:pPr>
                            <w:r>
                              <w:rPr>
                                <w:b/>
                                <w:sz w:val="20"/>
                                <w:szCs w:val="20"/>
                              </w:rPr>
                              <w:t xml:space="preserve">DỰ THẢO </w:t>
                            </w:r>
                            <w:r w:rsidR="00FF0057">
                              <w:rPr>
                                <w:b/>
                                <w:sz w:val="20"/>
                                <w:szCs w:val="20"/>
                              </w:rPr>
                              <w:t>2</w:t>
                            </w:r>
                          </w:p>
                          <w:p w14:paraId="7D819124" w14:textId="406CF938" w:rsidR="00B97945" w:rsidRPr="00B97945" w:rsidRDefault="00B97945" w:rsidP="00F32A87">
                            <w:pPr>
                              <w:jc w:val="center"/>
                              <w:rPr>
                                <w:sz w:val="20"/>
                                <w:szCs w:val="20"/>
                              </w:rPr>
                            </w:pPr>
                            <w:r w:rsidRPr="00B97945">
                              <w:rPr>
                                <w:sz w:val="20"/>
                                <w:szCs w:val="20"/>
                              </w:rPr>
                              <w:t>NGÀY 1</w:t>
                            </w:r>
                            <w:r w:rsidR="00FC556C">
                              <w:rPr>
                                <w:sz w:val="20"/>
                                <w:szCs w:val="20"/>
                              </w:rPr>
                              <w:t>7</w:t>
                            </w:r>
                            <w:r w:rsidRPr="00B97945">
                              <w:rPr>
                                <w:sz w:val="20"/>
                                <w:szCs w:val="20"/>
                              </w:rPr>
                              <w:t>/01/2025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E0A25" id=" 16" o:spid="_x0000_s1026" style="position:absolute;left:0;text-align:left;margin-left:-28.05pt;margin-top:21.6pt;width:97.25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">
                <v:path arrowok="t"/>
                <v:textbox>
                  <w:txbxContent>
                    <w:p w14:paraId="05DC9C91" w14:textId="282FACDD" w:rsidR="00044AC6" w:rsidRDefault="00044AC6" w:rsidP="00F32A87">
                      <w:pPr>
                        <w:jc w:val="center"/>
                        <w:rPr>
                          <w:b/>
                          <w:sz w:val="20"/>
                          <w:szCs w:val="20"/>
                        </w:rPr>
                      </w:pPr>
                      <w:r>
                        <w:rPr>
                          <w:b/>
                          <w:sz w:val="20"/>
                          <w:szCs w:val="20"/>
                        </w:rPr>
                        <w:t xml:space="preserve">DỰ THẢO </w:t>
                      </w:r>
                      <w:r w:rsidR="00FF0057">
                        <w:rPr>
                          <w:b/>
                          <w:sz w:val="20"/>
                          <w:szCs w:val="20"/>
                        </w:rPr>
                        <w:t>2</w:t>
                      </w:r>
                    </w:p>
                    <w:p w14:paraId="7D819124" w14:textId="406CF938" w:rsidR="00B97945" w:rsidRPr="00B97945" w:rsidRDefault="00B97945" w:rsidP="00F32A87">
                      <w:pPr>
                        <w:jc w:val="center"/>
                        <w:rPr>
                          <w:sz w:val="20"/>
                          <w:szCs w:val="20"/>
                        </w:rPr>
                      </w:pPr>
                      <w:r w:rsidRPr="00B97945">
                        <w:rPr>
                          <w:sz w:val="20"/>
                          <w:szCs w:val="20"/>
                        </w:rPr>
                        <w:t>NGÀY 1</w:t>
                      </w:r>
                      <w:r w:rsidR="00FC556C">
                        <w:rPr>
                          <w:sz w:val="20"/>
                          <w:szCs w:val="20"/>
                        </w:rPr>
                        <w:t>7</w:t>
                      </w:r>
                      <w:r w:rsidRPr="00B97945">
                        <w:rPr>
                          <w:sz w:val="20"/>
                          <w:szCs w:val="20"/>
                        </w:rPr>
                        <w:t>/01/2025</w:t>
                      </w:r>
                    </w:p>
                  </w:txbxContent>
                </v:textbox>
              </v:rect>
            </w:pict>
          </mc:Fallback>
        </mc:AlternateContent>
      </w:r>
    </w:p>
    <w:p w14:paraId="5C9B6D45" w14:textId="77777777" w:rsidR="00A842D1" w:rsidRPr="00A164C1" w:rsidRDefault="00A842D1" w:rsidP="00DB1BCD">
      <w:pPr>
        <w:widowControl w:val="0"/>
        <w:spacing w:before="120" w:after="120"/>
        <w:ind w:firstLine="720"/>
        <w:jc w:val="center"/>
        <w:rPr>
          <w:b/>
          <w:bCs/>
          <w:sz w:val="28"/>
          <w:szCs w:val="28"/>
        </w:rPr>
      </w:pPr>
      <w:bookmarkStart w:id="1" w:name="loai_1"/>
    </w:p>
    <w:p w14:paraId="68D63C3D" w14:textId="77777777" w:rsidR="00757A1F" w:rsidRPr="00BE2D9F" w:rsidRDefault="00757A1F" w:rsidP="00DB1BCD">
      <w:pPr>
        <w:widowControl w:val="0"/>
        <w:spacing w:before="120" w:after="120"/>
        <w:jc w:val="center"/>
        <w:rPr>
          <w:b/>
          <w:sz w:val="28"/>
          <w:szCs w:val="28"/>
          <w:lang w:val="vi-VN"/>
        </w:rPr>
      </w:pPr>
      <w:r w:rsidRPr="00BE2D9F">
        <w:rPr>
          <w:b/>
          <w:bCs/>
          <w:sz w:val="28"/>
          <w:szCs w:val="28"/>
          <w:lang w:val="vi-VN"/>
        </w:rPr>
        <w:t>NGHỊ ĐỊNH</w:t>
      </w:r>
      <w:bookmarkEnd w:id="1"/>
    </w:p>
    <w:p w14:paraId="7DD1DC6E" w14:textId="2F6BFE8B" w:rsidR="00757A1F" w:rsidRPr="00BE2D9F" w:rsidRDefault="004A1381" w:rsidP="00B80F10">
      <w:pPr>
        <w:spacing w:before="120" w:after="120"/>
        <w:ind w:right="425" w:firstLine="709"/>
        <w:jc w:val="center"/>
        <w:rPr>
          <w:b/>
          <w:sz w:val="28"/>
          <w:szCs w:val="28"/>
          <w:lang w:val="vi-VN"/>
        </w:rPr>
      </w:pPr>
      <w:r w:rsidRPr="00BE2D9F">
        <w:rPr>
          <w:b/>
          <w:sz w:val="28"/>
          <w:szCs w:val="28"/>
          <w:lang w:val="vi-VN"/>
        </w:rPr>
        <w:t xml:space="preserve">Quy định </w:t>
      </w:r>
      <w:r w:rsidR="003A701B" w:rsidRPr="00BE2D9F">
        <w:rPr>
          <w:b/>
          <w:sz w:val="28"/>
          <w:szCs w:val="28"/>
          <w:lang w:val="vi-VN"/>
        </w:rPr>
        <w:t xml:space="preserve">về quản lý, sử dụng không gian ngầm trên địa bàn </w:t>
      </w:r>
      <w:r w:rsidR="00C2237E">
        <w:rPr>
          <w:b/>
          <w:sz w:val="28"/>
          <w:szCs w:val="28"/>
        </w:rPr>
        <w:t>T</w:t>
      </w:r>
      <w:r w:rsidR="003A701B" w:rsidRPr="00BE2D9F">
        <w:rPr>
          <w:b/>
          <w:sz w:val="28"/>
          <w:szCs w:val="28"/>
          <w:lang w:val="vi-VN"/>
        </w:rPr>
        <w:t>hành phố Hà Nội</w:t>
      </w:r>
    </w:p>
    <w:p w14:paraId="770253DB" w14:textId="77777777" w:rsidR="00757A1F" w:rsidRPr="00BE2D9F" w:rsidRDefault="00757A1F" w:rsidP="00DB1BCD">
      <w:pPr>
        <w:widowControl w:val="0"/>
        <w:spacing w:before="120" w:after="120"/>
        <w:jc w:val="both"/>
        <w:rPr>
          <w:iCs/>
          <w:sz w:val="28"/>
          <w:szCs w:val="28"/>
          <w:lang w:val="vi-VN"/>
        </w:rPr>
      </w:pPr>
    </w:p>
    <w:p w14:paraId="14D46DD7" w14:textId="77777777" w:rsidR="00307BAB" w:rsidRPr="00BE2D9F" w:rsidRDefault="00307BAB" w:rsidP="00407809">
      <w:pPr>
        <w:spacing w:before="120" w:after="120" w:line="350" w:lineRule="exact"/>
        <w:ind w:firstLine="720"/>
        <w:jc w:val="both"/>
        <w:rPr>
          <w:i/>
          <w:iCs/>
          <w:sz w:val="28"/>
          <w:szCs w:val="28"/>
          <w:lang w:val="vi-VN"/>
        </w:rPr>
      </w:pPr>
      <w:r w:rsidRPr="00BE2D9F">
        <w:rPr>
          <w:i/>
          <w:iCs/>
          <w:sz w:val="28"/>
          <w:szCs w:val="28"/>
          <w:lang w:val="vi-VN"/>
        </w:rPr>
        <w:t>Căn cứ Luật Tổ chức Chính phủ ngày 19 tháng 6 năm 2015;</w:t>
      </w:r>
    </w:p>
    <w:p w14:paraId="466E5BB5" w14:textId="11813D6B" w:rsidR="00307BAB" w:rsidRPr="00A164C1" w:rsidRDefault="00307BAB" w:rsidP="00407809">
      <w:pPr>
        <w:spacing w:before="120" w:after="120" w:line="350" w:lineRule="exact"/>
        <w:ind w:firstLine="720"/>
        <w:jc w:val="both"/>
        <w:rPr>
          <w:i/>
          <w:iCs/>
          <w:sz w:val="28"/>
          <w:szCs w:val="28"/>
          <w:lang w:val="vi-VN"/>
        </w:rPr>
      </w:pPr>
      <w:r w:rsidRPr="00BE2D9F">
        <w:rPr>
          <w:i/>
          <w:iCs/>
          <w:sz w:val="28"/>
          <w:szCs w:val="28"/>
          <w:lang w:val="vi-VN"/>
        </w:rPr>
        <w:t>Căn cứ Luật sửa đổi, bổ sung một số điều của Luật Tổ chức Chính phủ và Luật Tổ chức chính quyền địa phương ngày 22 tháng 11 năm 2019;</w:t>
      </w:r>
    </w:p>
    <w:p w14:paraId="699658FF" w14:textId="5CBA14E9" w:rsidR="00175D35" w:rsidRPr="00A164C1" w:rsidRDefault="00175D35" w:rsidP="00407809">
      <w:pPr>
        <w:spacing w:before="120" w:after="120" w:line="350" w:lineRule="exact"/>
        <w:ind w:firstLine="720"/>
        <w:jc w:val="both"/>
        <w:rPr>
          <w:i/>
          <w:iCs/>
          <w:sz w:val="28"/>
          <w:szCs w:val="28"/>
          <w:lang w:val="vi-VN"/>
        </w:rPr>
      </w:pPr>
      <w:r w:rsidRPr="00A164C1">
        <w:rPr>
          <w:i/>
          <w:iCs/>
          <w:sz w:val="28"/>
          <w:szCs w:val="28"/>
          <w:lang w:val="vi-VN"/>
        </w:rPr>
        <w:t>Căn cứ Luật Thủ đô ngày 28 tháng 6 năm 2024;</w:t>
      </w:r>
    </w:p>
    <w:p w14:paraId="145F0AC7" w14:textId="7F2F2A61" w:rsidR="00307BAB" w:rsidRPr="00BE2D9F" w:rsidRDefault="005E25E8" w:rsidP="00407809">
      <w:pPr>
        <w:tabs>
          <w:tab w:val="right" w:pos="9072"/>
        </w:tabs>
        <w:spacing w:before="120" w:after="120" w:line="350" w:lineRule="exact"/>
        <w:ind w:firstLine="720"/>
        <w:jc w:val="both"/>
        <w:rPr>
          <w:i/>
          <w:sz w:val="28"/>
          <w:szCs w:val="28"/>
          <w:lang w:val="vi-VN"/>
        </w:rPr>
      </w:pPr>
      <w:r w:rsidRPr="00BE2D9F">
        <w:rPr>
          <w:i/>
          <w:sz w:val="28"/>
          <w:szCs w:val="28"/>
          <w:lang w:val="vi-VN"/>
        </w:rPr>
        <w:t>Căn cứ Luật Xây dựng ngày 18 tháng 6 năm 2014</w:t>
      </w:r>
      <w:r w:rsidR="000D36AC" w:rsidRPr="00BE2D9F">
        <w:rPr>
          <w:i/>
          <w:sz w:val="28"/>
          <w:szCs w:val="28"/>
          <w:lang w:val="vi-VN"/>
        </w:rPr>
        <w:t xml:space="preserve"> và</w:t>
      </w:r>
      <w:r w:rsidR="00307BAB" w:rsidRPr="00BE2D9F">
        <w:rPr>
          <w:i/>
          <w:sz w:val="28"/>
          <w:szCs w:val="28"/>
          <w:lang w:val="vi-VN"/>
        </w:rPr>
        <w:t xml:space="preserve"> Luật sửa đổi, bổ sung một số điều của Luật Xây dựng ngày 17 tháng 6 năm 2020;</w:t>
      </w:r>
    </w:p>
    <w:p w14:paraId="47FF3AE0" w14:textId="1971E044" w:rsidR="00307BAB" w:rsidRPr="00BE2D9F" w:rsidRDefault="00307BAB" w:rsidP="00407809">
      <w:pPr>
        <w:tabs>
          <w:tab w:val="right" w:pos="9072"/>
        </w:tabs>
        <w:spacing w:before="120" w:after="120" w:line="350" w:lineRule="exact"/>
        <w:ind w:firstLine="720"/>
        <w:jc w:val="both"/>
        <w:rPr>
          <w:i/>
          <w:iCs/>
          <w:sz w:val="28"/>
          <w:szCs w:val="28"/>
          <w:lang w:val="vi-VN"/>
        </w:rPr>
      </w:pPr>
      <w:r w:rsidRPr="00BE2D9F">
        <w:rPr>
          <w:i/>
          <w:iCs/>
          <w:sz w:val="28"/>
          <w:szCs w:val="28"/>
          <w:lang w:val="vi-VN"/>
        </w:rPr>
        <w:t xml:space="preserve">Căn cứ Luật Đất đai ngày 18 tháng </w:t>
      </w:r>
      <w:r w:rsidR="008F7A64" w:rsidRPr="00BE2D9F">
        <w:rPr>
          <w:i/>
          <w:iCs/>
          <w:sz w:val="28"/>
          <w:szCs w:val="28"/>
          <w:lang w:val="vi-VN"/>
        </w:rPr>
        <w:t>0</w:t>
      </w:r>
      <w:r w:rsidRPr="00BE2D9F">
        <w:rPr>
          <w:i/>
          <w:iCs/>
          <w:sz w:val="28"/>
          <w:szCs w:val="28"/>
          <w:lang w:val="vi-VN"/>
        </w:rPr>
        <w:t>1 năm 2024;</w:t>
      </w:r>
    </w:p>
    <w:p w14:paraId="15B7D93D" w14:textId="069580B5" w:rsidR="00F90AAF" w:rsidRPr="00A164C1" w:rsidRDefault="00F90AAF" w:rsidP="00F90AAF">
      <w:pPr>
        <w:spacing w:before="120" w:after="120" w:line="350" w:lineRule="exact"/>
        <w:ind w:firstLine="720"/>
        <w:jc w:val="both"/>
        <w:rPr>
          <w:i/>
          <w:iCs/>
          <w:sz w:val="28"/>
          <w:szCs w:val="28"/>
          <w:lang w:val="vi-VN"/>
        </w:rPr>
      </w:pPr>
      <w:r w:rsidRPr="00A164C1">
        <w:rPr>
          <w:i/>
          <w:iCs/>
          <w:sz w:val="28"/>
          <w:szCs w:val="28"/>
          <w:lang w:val="vi-VN"/>
        </w:rPr>
        <w:t xml:space="preserve">Căn cứ Luật Quy hoạch đô thị và nông thôn ngày </w:t>
      </w:r>
      <w:r w:rsidR="001631A0" w:rsidRPr="00A164C1">
        <w:rPr>
          <w:i/>
          <w:iCs/>
          <w:sz w:val="28"/>
          <w:szCs w:val="28"/>
          <w:lang w:val="vi-VN"/>
        </w:rPr>
        <w:t>26</w:t>
      </w:r>
      <w:r w:rsidRPr="00A164C1">
        <w:rPr>
          <w:i/>
          <w:iCs/>
          <w:sz w:val="28"/>
          <w:szCs w:val="28"/>
          <w:lang w:val="vi-VN"/>
        </w:rPr>
        <w:t xml:space="preserve"> tháng </w:t>
      </w:r>
      <w:r w:rsidR="001631A0" w:rsidRPr="00A164C1">
        <w:rPr>
          <w:i/>
          <w:iCs/>
          <w:sz w:val="28"/>
          <w:szCs w:val="28"/>
          <w:lang w:val="vi-VN"/>
        </w:rPr>
        <w:t>11</w:t>
      </w:r>
      <w:r w:rsidRPr="00A164C1">
        <w:rPr>
          <w:i/>
          <w:iCs/>
          <w:sz w:val="28"/>
          <w:szCs w:val="28"/>
          <w:lang w:val="vi-VN"/>
        </w:rPr>
        <w:t xml:space="preserve"> năm 202</w:t>
      </w:r>
      <w:r w:rsidR="001631A0" w:rsidRPr="00A164C1">
        <w:rPr>
          <w:i/>
          <w:iCs/>
          <w:sz w:val="28"/>
          <w:szCs w:val="28"/>
          <w:lang w:val="vi-VN"/>
        </w:rPr>
        <w:t>4</w:t>
      </w:r>
      <w:r w:rsidRPr="00A164C1">
        <w:rPr>
          <w:i/>
          <w:iCs/>
          <w:sz w:val="28"/>
          <w:szCs w:val="28"/>
          <w:lang w:val="vi-VN"/>
        </w:rPr>
        <w:t>;</w:t>
      </w:r>
    </w:p>
    <w:p w14:paraId="19721F82" w14:textId="77777777" w:rsidR="00307BAB" w:rsidRPr="00BE2D9F" w:rsidRDefault="00307BAB" w:rsidP="00407809">
      <w:pPr>
        <w:spacing w:before="120" w:after="120" w:line="350" w:lineRule="exact"/>
        <w:ind w:firstLine="720"/>
        <w:jc w:val="both"/>
        <w:rPr>
          <w:i/>
          <w:sz w:val="28"/>
          <w:szCs w:val="28"/>
          <w:lang w:val="vi-VN"/>
        </w:rPr>
      </w:pPr>
      <w:r w:rsidRPr="00BE2D9F">
        <w:rPr>
          <w:i/>
          <w:iCs/>
          <w:sz w:val="28"/>
          <w:szCs w:val="28"/>
          <w:lang w:val="vi-VN"/>
        </w:rPr>
        <w:t>Theo đề nghị của Bộ trưởng Bộ Xây dựng;</w:t>
      </w:r>
    </w:p>
    <w:p w14:paraId="4A2F8BDA" w14:textId="307747FE" w:rsidR="00307BAB" w:rsidRPr="00A164C1" w:rsidRDefault="00307BAB" w:rsidP="00464339">
      <w:pPr>
        <w:spacing w:before="120" w:after="120" w:line="350" w:lineRule="exact"/>
        <w:ind w:firstLine="720"/>
        <w:jc w:val="both"/>
        <w:rPr>
          <w:i/>
          <w:iCs/>
          <w:spacing w:val="-4"/>
          <w:sz w:val="28"/>
          <w:szCs w:val="28"/>
          <w:lang w:val="vi-VN"/>
        </w:rPr>
      </w:pPr>
      <w:r w:rsidRPr="00BE2D9F">
        <w:rPr>
          <w:i/>
          <w:iCs/>
          <w:spacing w:val="-4"/>
          <w:sz w:val="28"/>
          <w:szCs w:val="28"/>
          <w:lang w:val="vi-VN"/>
        </w:rPr>
        <w:t xml:space="preserve">Chính phủ ban hành Nghị định quy định </w:t>
      </w:r>
      <w:r w:rsidR="00464339" w:rsidRPr="00BE2D9F">
        <w:rPr>
          <w:i/>
          <w:iCs/>
          <w:spacing w:val="-4"/>
          <w:sz w:val="28"/>
          <w:szCs w:val="28"/>
          <w:lang w:val="vi-VN"/>
        </w:rPr>
        <w:t xml:space="preserve">về quản lý, sử dụng không gian ngầm trên địa bàn </w:t>
      </w:r>
      <w:r w:rsidR="00C2237E" w:rsidRPr="00A164C1">
        <w:rPr>
          <w:i/>
          <w:iCs/>
          <w:spacing w:val="-4"/>
          <w:sz w:val="28"/>
          <w:szCs w:val="28"/>
          <w:lang w:val="vi-VN"/>
        </w:rPr>
        <w:t>T</w:t>
      </w:r>
      <w:r w:rsidR="00464339" w:rsidRPr="00BE2D9F">
        <w:rPr>
          <w:i/>
          <w:iCs/>
          <w:spacing w:val="-4"/>
          <w:sz w:val="28"/>
          <w:szCs w:val="28"/>
          <w:lang w:val="vi-VN"/>
        </w:rPr>
        <w:t>hành phố Hà Nội</w:t>
      </w:r>
      <w:r w:rsidR="00464339" w:rsidRPr="00A164C1">
        <w:rPr>
          <w:i/>
          <w:iCs/>
          <w:spacing w:val="-4"/>
          <w:sz w:val="28"/>
          <w:szCs w:val="28"/>
          <w:lang w:val="vi-VN"/>
        </w:rPr>
        <w:t>.</w:t>
      </w:r>
    </w:p>
    <w:p w14:paraId="10662D3B" w14:textId="77777777" w:rsidR="00A842D1" w:rsidRPr="00A164C1" w:rsidRDefault="00A842D1" w:rsidP="00464339">
      <w:pPr>
        <w:spacing w:before="120" w:after="120" w:line="350" w:lineRule="exact"/>
        <w:ind w:firstLine="720"/>
        <w:jc w:val="both"/>
        <w:rPr>
          <w:i/>
          <w:iCs/>
          <w:spacing w:val="-4"/>
          <w:sz w:val="28"/>
          <w:szCs w:val="28"/>
          <w:lang w:val="vi-VN"/>
        </w:rPr>
      </w:pPr>
    </w:p>
    <w:p w14:paraId="277F2EAE" w14:textId="77777777" w:rsidR="00757A1F" w:rsidRPr="00BE2D9F" w:rsidRDefault="00757A1F" w:rsidP="00407809">
      <w:pPr>
        <w:spacing w:before="120" w:after="120" w:line="350" w:lineRule="exact"/>
        <w:jc w:val="center"/>
        <w:rPr>
          <w:sz w:val="28"/>
          <w:szCs w:val="28"/>
        </w:rPr>
      </w:pPr>
      <w:r w:rsidRPr="00BE2D9F">
        <w:rPr>
          <w:b/>
          <w:bCs/>
          <w:sz w:val="28"/>
          <w:szCs w:val="28"/>
        </w:rPr>
        <w:t>Chương I</w:t>
      </w:r>
    </w:p>
    <w:p w14:paraId="552E8DFF" w14:textId="77777777" w:rsidR="00757A1F" w:rsidRPr="00BE2D9F" w:rsidRDefault="00757A1F" w:rsidP="00407809">
      <w:pPr>
        <w:spacing w:before="120" w:after="120" w:line="350" w:lineRule="exact"/>
        <w:jc w:val="center"/>
        <w:rPr>
          <w:b/>
          <w:bCs/>
          <w:sz w:val="28"/>
          <w:szCs w:val="28"/>
        </w:rPr>
      </w:pPr>
      <w:r w:rsidRPr="00BE2D9F">
        <w:rPr>
          <w:b/>
          <w:bCs/>
          <w:sz w:val="28"/>
          <w:szCs w:val="28"/>
        </w:rPr>
        <w:t>NHỮNG QUY ĐỊNH CHUNG</w:t>
      </w:r>
    </w:p>
    <w:p w14:paraId="760A3FBB" w14:textId="77777777" w:rsidR="00757A1F" w:rsidRPr="00BE2D9F" w:rsidRDefault="00757A1F" w:rsidP="00407809">
      <w:pPr>
        <w:spacing w:before="120" w:after="120" w:line="350" w:lineRule="exact"/>
        <w:ind w:firstLine="720"/>
        <w:jc w:val="both"/>
        <w:rPr>
          <w:sz w:val="28"/>
          <w:szCs w:val="28"/>
        </w:rPr>
      </w:pPr>
      <w:r w:rsidRPr="00BE2D9F">
        <w:rPr>
          <w:b/>
          <w:bCs/>
          <w:sz w:val="28"/>
          <w:szCs w:val="28"/>
          <w:lang w:val="vi-VN"/>
        </w:rPr>
        <w:t>Điều 1. Phạm vi điều chỉnh</w:t>
      </w:r>
    </w:p>
    <w:p w14:paraId="0F50D307" w14:textId="36AF8ADA" w:rsidR="00A52A89" w:rsidRPr="00BE2D9F" w:rsidRDefault="00CB4E27" w:rsidP="00A52A89">
      <w:pPr>
        <w:spacing w:before="120" w:after="120" w:line="350" w:lineRule="exact"/>
        <w:ind w:firstLine="720"/>
        <w:jc w:val="both"/>
        <w:rPr>
          <w:sz w:val="28"/>
          <w:szCs w:val="28"/>
        </w:rPr>
      </w:pPr>
      <w:r w:rsidRPr="00BE2D9F">
        <w:rPr>
          <w:sz w:val="28"/>
          <w:szCs w:val="28"/>
          <w:lang w:val="vi-VN"/>
        </w:rPr>
        <w:t xml:space="preserve">Nghị định này quy định chi tiết khoản 2 </w:t>
      </w:r>
      <w:r w:rsidRPr="00BE2D9F">
        <w:rPr>
          <w:sz w:val="28"/>
          <w:szCs w:val="28"/>
        </w:rPr>
        <w:t>Đ</w:t>
      </w:r>
      <w:r w:rsidRPr="00BE2D9F">
        <w:rPr>
          <w:sz w:val="28"/>
          <w:szCs w:val="28"/>
          <w:lang w:val="vi-VN"/>
        </w:rPr>
        <w:t>iều 19 của Luật Thủ đô về</w:t>
      </w:r>
      <w:r w:rsidRPr="00BE2D9F">
        <w:rPr>
          <w:sz w:val="28"/>
          <w:szCs w:val="28"/>
        </w:rPr>
        <w:t xml:space="preserve"> quản lý, sử dụng không gian ngầm bao gồm:</w:t>
      </w:r>
      <w:r w:rsidRPr="00BE2D9F">
        <w:rPr>
          <w:sz w:val="28"/>
          <w:szCs w:val="28"/>
          <w:lang w:val="vi-VN"/>
        </w:rPr>
        <w:t xml:space="preserve"> phân vùng chức năng</w:t>
      </w:r>
      <w:r w:rsidR="00A52A89" w:rsidRPr="00BE2D9F">
        <w:rPr>
          <w:sz w:val="28"/>
          <w:szCs w:val="28"/>
        </w:rPr>
        <w:t xml:space="preserve"> sử dụng</w:t>
      </w:r>
      <w:r w:rsidRPr="00BE2D9F">
        <w:rPr>
          <w:sz w:val="28"/>
          <w:szCs w:val="28"/>
          <w:lang w:val="vi-VN"/>
        </w:rPr>
        <w:t xml:space="preserve"> không gian ngầm</w:t>
      </w:r>
      <w:r w:rsidR="00A52A89" w:rsidRPr="00BE2D9F">
        <w:rPr>
          <w:sz w:val="28"/>
          <w:szCs w:val="28"/>
        </w:rPr>
        <w:t>;</w:t>
      </w:r>
      <w:r w:rsidRPr="00BE2D9F">
        <w:rPr>
          <w:sz w:val="28"/>
          <w:szCs w:val="28"/>
        </w:rPr>
        <w:t xml:space="preserve"> </w:t>
      </w:r>
      <w:r w:rsidR="00A91A9D">
        <w:rPr>
          <w:sz w:val="28"/>
          <w:szCs w:val="28"/>
        </w:rPr>
        <w:t xml:space="preserve">quyền </w:t>
      </w:r>
      <w:r w:rsidR="00A52A89" w:rsidRPr="00BE2D9F">
        <w:rPr>
          <w:sz w:val="28"/>
          <w:szCs w:val="28"/>
        </w:rPr>
        <w:t>sử dụng lòng đất theo</w:t>
      </w:r>
      <w:r w:rsidR="001631A0">
        <w:rPr>
          <w:sz w:val="28"/>
          <w:szCs w:val="28"/>
        </w:rPr>
        <w:t xml:space="preserve"> </w:t>
      </w:r>
      <w:r w:rsidR="00A52A89" w:rsidRPr="00BE2D9F">
        <w:rPr>
          <w:sz w:val="28"/>
          <w:szCs w:val="28"/>
        </w:rPr>
        <w:t>chiều thẳng đứng</w:t>
      </w:r>
      <w:r w:rsidR="00EE421C">
        <w:rPr>
          <w:sz w:val="28"/>
          <w:szCs w:val="28"/>
        </w:rPr>
        <w:t xml:space="preserve">, </w:t>
      </w:r>
      <w:r w:rsidR="00A52A89" w:rsidRPr="00BE2D9F">
        <w:rPr>
          <w:sz w:val="28"/>
          <w:szCs w:val="28"/>
        </w:rPr>
        <w:t>sử dụng không gian ngầm</w:t>
      </w:r>
      <w:r w:rsidR="00EE421C">
        <w:rPr>
          <w:sz w:val="28"/>
          <w:szCs w:val="28"/>
        </w:rPr>
        <w:t xml:space="preserve"> ngoài giới hạn độ sâu</w:t>
      </w:r>
      <w:r w:rsidR="00A52A89" w:rsidRPr="00BE2D9F">
        <w:rPr>
          <w:sz w:val="28"/>
          <w:szCs w:val="28"/>
        </w:rPr>
        <w:t>; tài chính về sử dụng không gian ngầm.</w:t>
      </w:r>
    </w:p>
    <w:p w14:paraId="78F39F9D" w14:textId="77777777" w:rsidR="00757A1F" w:rsidRPr="00BE2D9F" w:rsidRDefault="00757A1F" w:rsidP="00A52A89">
      <w:pPr>
        <w:tabs>
          <w:tab w:val="left" w:pos="7371"/>
        </w:tabs>
        <w:spacing w:before="120" w:after="120" w:line="350" w:lineRule="exact"/>
        <w:ind w:firstLine="720"/>
        <w:jc w:val="both"/>
        <w:rPr>
          <w:b/>
          <w:bCs/>
          <w:sz w:val="28"/>
          <w:szCs w:val="28"/>
          <w:lang w:val="vi-VN"/>
        </w:rPr>
      </w:pPr>
      <w:r w:rsidRPr="00BE2D9F">
        <w:rPr>
          <w:b/>
          <w:bCs/>
          <w:sz w:val="28"/>
          <w:szCs w:val="28"/>
          <w:lang w:val="vi-VN"/>
        </w:rPr>
        <w:t>Điều 2. Đối tượng áp dụng</w:t>
      </w:r>
    </w:p>
    <w:p w14:paraId="353F340F" w14:textId="79CF736D" w:rsidR="00757A1F" w:rsidRPr="00BE2D9F" w:rsidRDefault="00757A1F" w:rsidP="00173C0E">
      <w:pPr>
        <w:spacing w:before="120" w:after="120" w:line="350" w:lineRule="exact"/>
        <w:ind w:firstLine="720"/>
        <w:jc w:val="both"/>
        <w:rPr>
          <w:sz w:val="28"/>
          <w:szCs w:val="28"/>
          <w:lang w:val="vi-VN"/>
        </w:rPr>
      </w:pPr>
      <w:r w:rsidRPr="00BE2D9F">
        <w:rPr>
          <w:sz w:val="28"/>
          <w:szCs w:val="28"/>
          <w:lang w:val="vi-VN"/>
        </w:rPr>
        <w:t>Nghị định này được áp dụng đối với các đối tượng sau đây:</w:t>
      </w:r>
    </w:p>
    <w:p w14:paraId="24BAAA60" w14:textId="1440AF82" w:rsidR="002751FB" w:rsidRPr="00BE2D9F" w:rsidRDefault="002751FB" w:rsidP="002751FB">
      <w:pPr>
        <w:spacing w:before="120" w:after="120" w:line="350" w:lineRule="exact"/>
        <w:ind w:firstLine="720"/>
        <w:jc w:val="both"/>
        <w:rPr>
          <w:sz w:val="28"/>
          <w:szCs w:val="28"/>
          <w:lang w:val="vi-VN"/>
        </w:rPr>
      </w:pPr>
      <w:r w:rsidRPr="00BE2D9F">
        <w:rPr>
          <w:sz w:val="28"/>
          <w:szCs w:val="28"/>
          <w:lang w:val="vi-VN"/>
        </w:rPr>
        <w:t>1. Tổ chức, hộ gia đình, cá nhân sử dụng không gian ngầm</w:t>
      </w:r>
      <w:r w:rsidR="00EE421C" w:rsidRPr="00A164C1">
        <w:rPr>
          <w:sz w:val="28"/>
          <w:szCs w:val="28"/>
          <w:lang w:val="vi-VN"/>
        </w:rPr>
        <w:t xml:space="preserve"> </w:t>
      </w:r>
      <w:r w:rsidRPr="00BE2D9F">
        <w:rPr>
          <w:sz w:val="28"/>
          <w:szCs w:val="28"/>
          <w:lang w:val="vi-VN"/>
        </w:rPr>
        <w:t>trên địa bàn</w:t>
      </w:r>
      <w:r w:rsidR="00CF03CE" w:rsidRPr="00BE2D9F">
        <w:rPr>
          <w:sz w:val="28"/>
          <w:szCs w:val="28"/>
          <w:lang w:val="vi-VN"/>
        </w:rPr>
        <w:t xml:space="preserve"> Thành phố</w:t>
      </w:r>
      <w:r w:rsidRPr="00BE2D9F">
        <w:rPr>
          <w:sz w:val="28"/>
          <w:szCs w:val="28"/>
          <w:lang w:val="vi-VN"/>
        </w:rPr>
        <w:t xml:space="preserve"> Hà Nội theo quy định của Luật Thủ đô.</w:t>
      </w:r>
    </w:p>
    <w:p w14:paraId="7CBA04A9" w14:textId="2CBF120F" w:rsidR="00757A1F" w:rsidRPr="00BE2D9F" w:rsidRDefault="00227524" w:rsidP="00407809">
      <w:pPr>
        <w:spacing w:before="120" w:after="120" w:line="350" w:lineRule="exact"/>
        <w:ind w:firstLine="720"/>
        <w:jc w:val="both"/>
        <w:rPr>
          <w:sz w:val="28"/>
          <w:szCs w:val="28"/>
          <w:lang w:val="vi-VN"/>
        </w:rPr>
      </w:pPr>
      <w:r w:rsidRPr="00A164C1">
        <w:rPr>
          <w:sz w:val="28"/>
          <w:szCs w:val="28"/>
          <w:lang w:val="vi-VN"/>
        </w:rPr>
        <w:t>2</w:t>
      </w:r>
      <w:r w:rsidR="00757A1F" w:rsidRPr="00BE2D9F">
        <w:rPr>
          <w:sz w:val="28"/>
          <w:szCs w:val="28"/>
          <w:lang w:val="vi-VN"/>
        </w:rPr>
        <w:t xml:space="preserve">. Các cơ quan quản lý nhà nước và các tổ chức khác có liên quan đến </w:t>
      </w:r>
      <w:r w:rsidRPr="00A164C1">
        <w:rPr>
          <w:sz w:val="28"/>
          <w:szCs w:val="28"/>
          <w:lang w:val="vi-VN"/>
        </w:rPr>
        <w:t>quản lý, sử dụng không gian ngầm theo quy định của Luật Thủ đô</w:t>
      </w:r>
      <w:r w:rsidR="00757A1F" w:rsidRPr="00BE2D9F">
        <w:rPr>
          <w:sz w:val="28"/>
          <w:szCs w:val="28"/>
          <w:lang w:val="vi-VN"/>
        </w:rPr>
        <w:t>.</w:t>
      </w:r>
    </w:p>
    <w:p w14:paraId="0751C08F" w14:textId="77777777" w:rsidR="00757A1F" w:rsidRPr="00BE2D9F" w:rsidRDefault="00757A1F" w:rsidP="00407809">
      <w:pPr>
        <w:spacing w:before="120" w:after="120" w:line="350" w:lineRule="exact"/>
        <w:ind w:firstLine="720"/>
        <w:jc w:val="both"/>
        <w:rPr>
          <w:sz w:val="28"/>
          <w:szCs w:val="28"/>
          <w:lang w:val="vi-VN"/>
        </w:rPr>
      </w:pPr>
      <w:r w:rsidRPr="00BE2D9F">
        <w:rPr>
          <w:b/>
          <w:bCs/>
          <w:sz w:val="28"/>
          <w:szCs w:val="28"/>
          <w:lang w:val="vi-VN"/>
        </w:rPr>
        <w:lastRenderedPageBreak/>
        <w:t>Điều 3. Giải thích từ ngữ</w:t>
      </w:r>
    </w:p>
    <w:p w14:paraId="6654D67C" w14:textId="77777777" w:rsidR="00757A1F" w:rsidRPr="00A164C1" w:rsidRDefault="00757A1F" w:rsidP="00407809">
      <w:pPr>
        <w:spacing w:before="120" w:after="120" w:line="350" w:lineRule="exact"/>
        <w:ind w:firstLine="720"/>
        <w:jc w:val="both"/>
        <w:rPr>
          <w:sz w:val="28"/>
          <w:szCs w:val="28"/>
          <w:lang w:val="vi-VN"/>
        </w:rPr>
      </w:pPr>
      <w:r w:rsidRPr="00A164C1">
        <w:rPr>
          <w:sz w:val="28"/>
          <w:szCs w:val="28"/>
          <w:lang w:val="vi-VN"/>
        </w:rPr>
        <w:t>Trong Nghị định này, những từ ngữ sau đây được hiểu như sau:</w:t>
      </w:r>
    </w:p>
    <w:p w14:paraId="49845C7A" w14:textId="55240823" w:rsidR="000544E4" w:rsidRPr="00A164C1" w:rsidRDefault="00570EC0" w:rsidP="000544E4">
      <w:pPr>
        <w:spacing w:before="120" w:after="120" w:line="350" w:lineRule="exact"/>
        <w:ind w:firstLine="720"/>
        <w:jc w:val="both"/>
        <w:rPr>
          <w:strike/>
          <w:sz w:val="28"/>
          <w:szCs w:val="28"/>
          <w:lang w:val="vi-VN"/>
        </w:rPr>
      </w:pPr>
      <w:r w:rsidRPr="00A164C1">
        <w:rPr>
          <w:i/>
          <w:sz w:val="28"/>
          <w:szCs w:val="28"/>
          <w:lang w:val="vi-VN"/>
        </w:rPr>
        <w:t xml:space="preserve">1. </w:t>
      </w:r>
      <w:r w:rsidR="000544E4" w:rsidRPr="00A164C1">
        <w:rPr>
          <w:i/>
          <w:sz w:val="28"/>
          <w:szCs w:val="28"/>
          <w:lang w:val="vi-VN"/>
        </w:rPr>
        <w:t>Phân vùng chức năng không gian ngầm</w:t>
      </w:r>
      <w:r w:rsidR="000544E4" w:rsidRPr="00A164C1">
        <w:rPr>
          <w:sz w:val="28"/>
          <w:szCs w:val="28"/>
          <w:lang w:val="vi-VN"/>
        </w:rPr>
        <w:t xml:space="preserve"> là việc </w:t>
      </w:r>
      <w:r w:rsidR="00926B5F" w:rsidRPr="00A164C1">
        <w:rPr>
          <w:sz w:val="28"/>
          <w:szCs w:val="28"/>
          <w:lang w:val="vi-VN"/>
        </w:rPr>
        <w:t xml:space="preserve">xác định phạm vi </w:t>
      </w:r>
      <w:r w:rsidR="000544E4" w:rsidRPr="00A164C1">
        <w:rPr>
          <w:sz w:val="28"/>
          <w:szCs w:val="28"/>
          <w:lang w:val="vi-VN"/>
        </w:rPr>
        <w:t xml:space="preserve">các khu vực chức năng </w:t>
      </w:r>
      <w:r w:rsidR="001A5C65" w:rsidRPr="00A164C1">
        <w:rPr>
          <w:sz w:val="28"/>
          <w:szCs w:val="28"/>
          <w:lang w:val="vi-VN"/>
        </w:rPr>
        <w:t xml:space="preserve">sử dụng </w:t>
      </w:r>
      <w:r w:rsidR="000544E4" w:rsidRPr="00A164C1">
        <w:rPr>
          <w:sz w:val="28"/>
          <w:szCs w:val="28"/>
          <w:lang w:val="vi-VN"/>
        </w:rPr>
        <w:t xml:space="preserve">không gian ngầm. </w:t>
      </w:r>
    </w:p>
    <w:p w14:paraId="508532FC" w14:textId="76C116CA" w:rsidR="000544E4" w:rsidRPr="00A164C1" w:rsidRDefault="00EC721F" w:rsidP="000544E4">
      <w:pPr>
        <w:spacing w:before="120" w:after="120" w:line="350" w:lineRule="exact"/>
        <w:ind w:firstLine="720"/>
        <w:jc w:val="both"/>
        <w:rPr>
          <w:sz w:val="28"/>
          <w:szCs w:val="28"/>
          <w:lang w:val="vi-VN"/>
        </w:rPr>
      </w:pPr>
      <w:r w:rsidRPr="00A164C1">
        <w:rPr>
          <w:sz w:val="28"/>
          <w:szCs w:val="28"/>
          <w:lang w:val="vi-VN"/>
        </w:rPr>
        <w:t>2</w:t>
      </w:r>
      <w:r w:rsidR="000544E4" w:rsidRPr="00A164C1">
        <w:rPr>
          <w:sz w:val="28"/>
          <w:szCs w:val="28"/>
          <w:lang w:val="vi-VN"/>
        </w:rPr>
        <w:t xml:space="preserve">. </w:t>
      </w:r>
      <w:r w:rsidR="000544E4" w:rsidRPr="00A164C1">
        <w:rPr>
          <w:i/>
          <w:sz w:val="28"/>
          <w:szCs w:val="28"/>
          <w:lang w:val="vi-VN"/>
        </w:rPr>
        <w:t xml:space="preserve">Không gian ngầm </w:t>
      </w:r>
      <w:r w:rsidR="000544E4" w:rsidRPr="00A164C1">
        <w:rPr>
          <w:sz w:val="28"/>
          <w:szCs w:val="28"/>
          <w:lang w:val="vi-VN"/>
        </w:rPr>
        <w:t>là không gian</w:t>
      </w:r>
      <w:r w:rsidR="00D42BB0" w:rsidRPr="00A164C1">
        <w:rPr>
          <w:sz w:val="28"/>
          <w:szCs w:val="28"/>
          <w:lang w:val="vi-VN"/>
        </w:rPr>
        <w:t xml:space="preserve"> </w:t>
      </w:r>
      <w:r w:rsidR="000544E4" w:rsidRPr="00A164C1">
        <w:rPr>
          <w:sz w:val="28"/>
          <w:szCs w:val="28"/>
          <w:lang w:val="vi-VN"/>
        </w:rPr>
        <w:t>trong lòng đất, dưới mặt nước</w:t>
      </w:r>
      <w:r w:rsidR="009C4208" w:rsidRPr="00A164C1">
        <w:rPr>
          <w:sz w:val="28"/>
          <w:szCs w:val="28"/>
          <w:lang w:val="vi-VN"/>
        </w:rPr>
        <w:t xml:space="preserve"> </w:t>
      </w:r>
      <w:r w:rsidR="000544E4" w:rsidRPr="00BE2D9F">
        <w:rPr>
          <w:sz w:val="28"/>
          <w:szCs w:val="28"/>
          <w:lang w:val="pt-BR"/>
        </w:rPr>
        <w:t xml:space="preserve">để xây dựng công trình ngầm </w:t>
      </w:r>
      <w:r w:rsidR="000544E4" w:rsidRPr="00A164C1">
        <w:rPr>
          <w:sz w:val="28"/>
          <w:szCs w:val="28"/>
          <w:lang w:val="vi-VN"/>
        </w:rPr>
        <w:t>bao gồm cả phần móng, cọc và phần ngầm của công trình xây dựng trên mặt đất</w:t>
      </w:r>
      <w:r w:rsidR="005E7574" w:rsidRPr="00A164C1">
        <w:rPr>
          <w:sz w:val="28"/>
          <w:szCs w:val="28"/>
          <w:lang w:val="vi-VN"/>
        </w:rPr>
        <w:t>.</w:t>
      </w:r>
    </w:p>
    <w:p w14:paraId="6C86761C" w14:textId="12321639" w:rsidR="000544E4" w:rsidRPr="00A164C1" w:rsidRDefault="00530EC8">
      <w:pPr>
        <w:spacing w:before="120" w:after="120" w:line="350" w:lineRule="exact"/>
        <w:ind w:firstLine="720"/>
        <w:jc w:val="both"/>
        <w:rPr>
          <w:sz w:val="28"/>
          <w:szCs w:val="28"/>
          <w:lang w:val="vi-VN"/>
        </w:rPr>
      </w:pPr>
      <w:r w:rsidRPr="00A164C1">
        <w:rPr>
          <w:sz w:val="28"/>
          <w:szCs w:val="28"/>
          <w:lang w:val="vi-VN"/>
        </w:rPr>
        <w:t>3</w:t>
      </w:r>
      <w:r w:rsidR="000544E4" w:rsidRPr="00A164C1">
        <w:rPr>
          <w:sz w:val="28"/>
          <w:szCs w:val="28"/>
          <w:lang w:val="vi-VN"/>
        </w:rPr>
        <w:t xml:space="preserve">. </w:t>
      </w:r>
      <w:r w:rsidR="000544E4" w:rsidRPr="00A164C1">
        <w:rPr>
          <w:i/>
          <w:sz w:val="28"/>
          <w:szCs w:val="28"/>
          <w:lang w:val="vi-VN"/>
        </w:rPr>
        <w:t>Giới hạn độ sâu sử dụng không gian ngầm</w:t>
      </w:r>
      <w:r w:rsidR="000544E4" w:rsidRPr="00A164C1">
        <w:rPr>
          <w:sz w:val="28"/>
          <w:szCs w:val="28"/>
          <w:lang w:val="vi-VN"/>
        </w:rPr>
        <w:t xml:space="preserve"> là giới hạn quyền sử dụng không gian ngầm theo chiều thằng đứng tính từ mặt đất đến độ sâu trong lòng đất theo quy định.</w:t>
      </w:r>
    </w:p>
    <w:p w14:paraId="5B186C3B" w14:textId="77777777" w:rsidR="00CB4E27" w:rsidRPr="00A164C1" w:rsidRDefault="00CB4E27" w:rsidP="00CB4E27">
      <w:pPr>
        <w:spacing w:before="120" w:after="120" w:line="350" w:lineRule="exact"/>
        <w:ind w:firstLine="720"/>
        <w:jc w:val="both"/>
        <w:rPr>
          <w:b/>
          <w:bCs/>
          <w:iCs/>
          <w:sz w:val="28"/>
          <w:szCs w:val="28"/>
          <w:lang w:val="vi-VN"/>
        </w:rPr>
      </w:pPr>
      <w:r w:rsidRPr="00A164C1">
        <w:rPr>
          <w:b/>
          <w:bCs/>
          <w:sz w:val="28"/>
          <w:szCs w:val="28"/>
          <w:lang w:val="vi-VN"/>
        </w:rPr>
        <w:t xml:space="preserve">Điều 4. Nguyên tắc </w:t>
      </w:r>
      <w:r w:rsidRPr="00A164C1">
        <w:rPr>
          <w:b/>
          <w:bCs/>
          <w:iCs/>
          <w:sz w:val="28"/>
          <w:szCs w:val="28"/>
          <w:lang w:val="vi-VN"/>
        </w:rPr>
        <w:t xml:space="preserve">về phân vùng chức năng và sử dụng không gian ngầm </w:t>
      </w:r>
    </w:p>
    <w:p w14:paraId="52FD045A" w14:textId="0F5C0BC3" w:rsidR="00CB4E27" w:rsidRPr="00A164C1" w:rsidRDefault="00CB4E27" w:rsidP="00CB4E27">
      <w:pPr>
        <w:spacing w:before="120" w:after="120" w:line="350" w:lineRule="exact"/>
        <w:ind w:firstLine="720"/>
        <w:jc w:val="both"/>
        <w:rPr>
          <w:iCs/>
          <w:sz w:val="28"/>
          <w:szCs w:val="28"/>
          <w:lang w:val="vi-VN"/>
        </w:rPr>
      </w:pPr>
      <w:r w:rsidRPr="00A164C1">
        <w:rPr>
          <w:iCs/>
          <w:sz w:val="28"/>
          <w:szCs w:val="28"/>
          <w:lang w:val="vi-VN"/>
        </w:rPr>
        <w:t>1. Không gian ngầ</w:t>
      </w:r>
      <w:r w:rsidR="00D51953">
        <w:rPr>
          <w:iCs/>
          <w:sz w:val="28"/>
          <w:szCs w:val="28"/>
          <w:lang w:val="vi-VN"/>
        </w:rPr>
        <w:t>m trên địa bàn thành phố Hà Nội</w:t>
      </w:r>
      <w:r w:rsidRPr="00A164C1">
        <w:rPr>
          <w:iCs/>
          <w:sz w:val="28"/>
          <w:szCs w:val="28"/>
          <w:lang w:val="vi-VN"/>
        </w:rPr>
        <w:t xml:space="preserve"> được phân vùng </w:t>
      </w:r>
      <w:r w:rsidR="00965CD0" w:rsidRPr="00A164C1">
        <w:rPr>
          <w:iCs/>
          <w:sz w:val="28"/>
          <w:szCs w:val="28"/>
          <w:lang w:val="vi-VN"/>
        </w:rPr>
        <w:t xml:space="preserve">chức năng </w:t>
      </w:r>
      <w:r w:rsidRPr="00A164C1">
        <w:rPr>
          <w:iCs/>
          <w:sz w:val="28"/>
          <w:szCs w:val="28"/>
          <w:lang w:val="vi-VN"/>
        </w:rPr>
        <w:t xml:space="preserve">phù hợp với </w:t>
      </w:r>
      <w:r w:rsidR="00965CD0" w:rsidRPr="00A164C1">
        <w:rPr>
          <w:iCs/>
          <w:sz w:val="28"/>
          <w:szCs w:val="28"/>
          <w:lang w:val="vi-VN"/>
        </w:rPr>
        <w:t>quy hoạch chung, quy hoạch phân khu, quy hoạch chi tiết và quy hoạch không gian ngầm của Thủ đô Hà Nội được phê duyệt</w:t>
      </w:r>
      <w:r w:rsidR="00965CD0" w:rsidRPr="00A164C1" w:rsidDel="00965CD0">
        <w:rPr>
          <w:iCs/>
          <w:sz w:val="28"/>
          <w:szCs w:val="28"/>
          <w:lang w:val="vi-VN"/>
        </w:rPr>
        <w:t xml:space="preserve"> </w:t>
      </w:r>
      <w:r w:rsidRPr="00A164C1">
        <w:rPr>
          <w:iCs/>
          <w:sz w:val="28"/>
          <w:szCs w:val="28"/>
          <w:lang w:val="vi-VN"/>
        </w:rPr>
        <w:t>theo pháp luật về quy hoạch đô thị và nông thôn.</w:t>
      </w:r>
    </w:p>
    <w:p w14:paraId="3DCC2CD4" w14:textId="47A87C29" w:rsidR="00965CD0" w:rsidRPr="00A164C1" w:rsidRDefault="00CB4E27" w:rsidP="00965CD0">
      <w:pPr>
        <w:spacing w:before="120" w:after="120" w:line="350" w:lineRule="exact"/>
        <w:ind w:firstLine="720"/>
        <w:jc w:val="both"/>
        <w:rPr>
          <w:iCs/>
          <w:sz w:val="28"/>
          <w:szCs w:val="28"/>
          <w:lang w:val="vi-VN"/>
        </w:rPr>
      </w:pPr>
      <w:r w:rsidRPr="00A164C1">
        <w:rPr>
          <w:iCs/>
          <w:sz w:val="28"/>
          <w:szCs w:val="28"/>
          <w:lang w:val="vi-VN"/>
        </w:rPr>
        <w:t>2. Việc sử dụng không gian ngầm để xây dựng công trình ngầm phải</w:t>
      </w:r>
      <w:r w:rsidR="00965CD0" w:rsidRPr="00A164C1">
        <w:rPr>
          <w:iCs/>
          <w:sz w:val="28"/>
          <w:szCs w:val="28"/>
          <w:lang w:val="vi-VN"/>
        </w:rPr>
        <w:t xml:space="preserve"> tuân thủ quy định tại khoản 1 Điều 19 Luật Thủ đô và </w:t>
      </w:r>
      <w:r w:rsidR="00C2237E" w:rsidRPr="00A164C1">
        <w:rPr>
          <w:iCs/>
          <w:sz w:val="28"/>
          <w:szCs w:val="28"/>
          <w:lang w:val="vi-VN"/>
        </w:rPr>
        <w:t>các</w:t>
      </w:r>
      <w:r w:rsidR="00965CD0" w:rsidRPr="00A164C1">
        <w:rPr>
          <w:iCs/>
          <w:sz w:val="28"/>
          <w:szCs w:val="28"/>
          <w:lang w:val="vi-VN"/>
        </w:rPr>
        <w:t xml:space="preserve"> nguyên tắc sau đây:</w:t>
      </w:r>
    </w:p>
    <w:p w14:paraId="51886D18" w14:textId="732DD10A" w:rsidR="00965CD0" w:rsidRPr="00B97945" w:rsidRDefault="00E57CC9" w:rsidP="00E57CC9">
      <w:pPr>
        <w:spacing w:before="120" w:after="120" w:line="350" w:lineRule="exact"/>
        <w:ind w:firstLine="720"/>
        <w:jc w:val="both"/>
        <w:rPr>
          <w:iCs/>
          <w:sz w:val="28"/>
          <w:szCs w:val="28"/>
          <w:lang w:val="vi-VN"/>
        </w:rPr>
      </w:pPr>
      <w:r w:rsidRPr="00B97945">
        <w:rPr>
          <w:iCs/>
          <w:sz w:val="28"/>
          <w:szCs w:val="28"/>
          <w:lang w:val="vi-VN"/>
        </w:rPr>
        <w:t>a</w:t>
      </w:r>
      <w:r w:rsidRPr="00A164C1">
        <w:rPr>
          <w:iCs/>
          <w:sz w:val="28"/>
          <w:szCs w:val="28"/>
          <w:lang w:val="vi-VN"/>
        </w:rPr>
        <w:t xml:space="preserve">) Tuân thủ các quy định của pháp luật về quy hoạch đô thị và nông thôn, đất đai, xây dựng và các pháp luật </w:t>
      </w:r>
      <w:r>
        <w:rPr>
          <w:iCs/>
          <w:sz w:val="28"/>
          <w:szCs w:val="28"/>
          <w:lang w:val="vi-VN"/>
        </w:rPr>
        <w:t>khác có liên quan</w:t>
      </w:r>
      <w:r w:rsidRPr="00B97945">
        <w:rPr>
          <w:iCs/>
          <w:sz w:val="28"/>
          <w:szCs w:val="28"/>
          <w:lang w:val="vi-VN"/>
        </w:rPr>
        <w:t>;</w:t>
      </w:r>
    </w:p>
    <w:p w14:paraId="44B62640" w14:textId="77777777" w:rsidR="00E57CC9" w:rsidRDefault="00965CD0" w:rsidP="00965CD0">
      <w:pPr>
        <w:spacing w:before="120" w:after="120" w:line="350" w:lineRule="exact"/>
        <w:ind w:firstLine="720"/>
        <w:jc w:val="both"/>
        <w:rPr>
          <w:iCs/>
          <w:sz w:val="28"/>
          <w:szCs w:val="28"/>
          <w:lang w:val="vi-VN"/>
        </w:rPr>
      </w:pPr>
      <w:r w:rsidRPr="00A164C1">
        <w:rPr>
          <w:iCs/>
          <w:sz w:val="28"/>
          <w:szCs w:val="28"/>
          <w:lang w:val="vi-VN"/>
        </w:rPr>
        <w:t>b) P</w:t>
      </w:r>
      <w:r w:rsidR="00CB4E27" w:rsidRPr="00A164C1">
        <w:rPr>
          <w:iCs/>
          <w:sz w:val="28"/>
          <w:szCs w:val="28"/>
          <w:lang w:val="vi-VN"/>
        </w:rPr>
        <w:t>hù hợp với phân vùng chức năng không gian ngầm</w:t>
      </w:r>
      <w:r w:rsidRPr="00A164C1">
        <w:rPr>
          <w:iCs/>
          <w:sz w:val="28"/>
          <w:szCs w:val="28"/>
          <w:lang w:val="vi-VN"/>
        </w:rPr>
        <w:t xml:space="preserve"> theo quy hoạch</w:t>
      </w:r>
      <w:r w:rsidR="00CB4E27" w:rsidRPr="00A164C1">
        <w:rPr>
          <w:iCs/>
          <w:sz w:val="28"/>
          <w:szCs w:val="28"/>
          <w:lang w:val="vi-VN"/>
        </w:rPr>
        <w:t xml:space="preserve">; </w:t>
      </w:r>
    </w:p>
    <w:p w14:paraId="332F47D7" w14:textId="51FE4A0B" w:rsidR="00965CD0" w:rsidRPr="00B97945" w:rsidRDefault="00E57CC9" w:rsidP="00965CD0">
      <w:pPr>
        <w:spacing w:before="120" w:after="120" w:line="350" w:lineRule="exact"/>
        <w:ind w:firstLine="720"/>
        <w:jc w:val="both"/>
        <w:rPr>
          <w:iCs/>
          <w:sz w:val="28"/>
          <w:szCs w:val="28"/>
          <w:lang w:val="vi-VN"/>
        </w:rPr>
      </w:pPr>
      <w:r w:rsidRPr="00B97945">
        <w:rPr>
          <w:iCs/>
          <w:sz w:val="28"/>
          <w:szCs w:val="28"/>
          <w:lang w:val="vi-VN"/>
        </w:rPr>
        <w:t>c</w:t>
      </w:r>
      <w:r w:rsidRPr="00A164C1">
        <w:rPr>
          <w:iCs/>
          <w:sz w:val="28"/>
          <w:szCs w:val="28"/>
          <w:lang w:val="vi-VN"/>
        </w:rPr>
        <w:t>) Tuân thủ giới hạn độ sâu không gian ngầm quy định tại Điều 6 Nghị định này</w:t>
      </w:r>
      <w:r w:rsidR="00DD51B4" w:rsidRPr="00B97945">
        <w:rPr>
          <w:iCs/>
          <w:sz w:val="28"/>
          <w:szCs w:val="28"/>
          <w:lang w:val="vi-VN"/>
        </w:rPr>
        <w:t>.</w:t>
      </w:r>
    </w:p>
    <w:p w14:paraId="0F9FE6BA" w14:textId="644B7629" w:rsidR="005E7574" w:rsidRPr="00A164C1" w:rsidRDefault="00CB4E27" w:rsidP="002A08E0">
      <w:pPr>
        <w:spacing w:before="120" w:after="120" w:line="350" w:lineRule="exact"/>
        <w:ind w:firstLine="720"/>
        <w:jc w:val="both"/>
        <w:rPr>
          <w:iCs/>
          <w:sz w:val="28"/>
          <w:szCs w:val="28"/>
          <w:lang w:val="vi-VN"/>
        </w:rPr>
      </w:pPr>
      <w:r w:rsidRPr="00A164C1">
        <w:rPr>
          <w:iCs/>
          <w:sz w:val="28"/>
          <w:szCs w:val="28"/>
          <w:lang w:val="vi-VN"/>
        </w:rPr>
        <w:t>3</w:t>
      </w:r>
      <w:r w:rsidR="005E7574" w:rsidRPr="00A164C1">
        <w:rPr>
          <w:iCs/>
          <w:sz w:val="28"/>
          <w:szCs w:val="28"/>
          <w:lang w:val="vi-VN"/>
        </w:rPr>
        <w:t>. Khi đầu tư xây dựng công trình ngầm, người sử dụng đất</w:t>
      </w:r>
      <w:r w:rsidR="00965CD0" w:rsidRPr="00A164C1">
        <w:rPr>
          <w:iCs/>
          <w:sz w:val="28"/>
          <w:szCs w:val="28"/>
          <w:lang w:val="vi-VN"/>
        </w:rPr>
        <w:t xml:space="preserve"> hoặc chủ đầu tư</w:t>
      </w:r>
      <w:r w:rsidR="005E7574" w:rsidRPr="00A164C1">
        <w:rPr>
          <w:iCs/>
          <w:sz w:val="28"/>
          <w:szCs w:val="28"/>
          <w:lang w:val="vi-VN"/>
        </w:rPr>
        <w:t xml:space="preserve"> </w:t>
      </w:r>
      <w:r w:rsidR="00343DB6" w:rsidRPr="00A164C1">
        <w:rPr>
          <w:color w:val="000000"/>
          <w:sz w:val="28"/>
          <w:szCs w:val="28"/>
          <w:shd w:val="clear" w:color="auto" w:fill="FFFFFF"/>
          <w:lang w:val="vi-VN"/>
        </w:rPr>
        <w:t>dự án xây dựng công trình ngầm</w:t>
      </w:r>
      <w:r w:rsidR="00343DB6" w:rsidRPr="00A164C1">
        <w:rPr>
          <w:iCs/>
          <w:sz w:val="28"/>
          <w:szCs w:val="28"/>
          <w:lang w:val="vi-VN"/>
        </w:rPr>
        <w:t xml:space="preserve"> </w:t>
      </w:r>
      <w:r w:rsidR="005E7574" w:rsidRPr="00A164C1">
        <w:rPr>
          <w:iCs/>
          <w:sz w:val="28"/>
          <w:szCs w:val="28"/>
          <w:lang w:val="vi-VN"/>
        </w:rPr>
        <w:t xml:space="preserve">phải </w:t>
      </w:r>
      <w:r w:rsidR="00965CD0" w:rsidRPr="00A164C1">
        <w:rPr>
          <w:iCs/>
          <w:sz w:val="28"/>
          <w:szCs w:val="28"/>
          <w:lang w:val="vi-VN"/>
        </w:rPr>
        <w:t xml:space="preserve">tuân thủ các quy định tại khoản 2 Điều này. </w:t>
      </w:r>
      <w:r w:rsidR="00B26CD2" w:rsidRPr="00A164C1">
        <w:rPr>
          <w:iCs/>
          <w:sz w:val="28"/>
          <w:szCs w:val="28"/>
          <w:lang w:val="vi-VN"/>
        </w:rPr>
        <w:t xml:space="preserve">Việc sử dụng không gian ngầm ngoài giới hạn </w:t>
      </w:r>
      <w:r w:rsidR="00965CD0" w:rsidRPr="00A164C1">
        <w:rPr>
          <w:iCs/>
          <w:sz w:val="28"/>
          <w:szCs w:val="28"/>
          <w:lang w:val="vi-VN"/>
        </w:rPr>
        <w:t>độ sâu quy định</w:t>
      </w:r>
      <w:r w:rsidR="00B26CD2" w:rsidRPr="00A164C1">
        <w:rPr>
          <w:iCs/>
          <w:sz w:val="28"/>
          <w:szCs w:val="28"/>
          <w:lang w:val="vi-VN"/>
        </w:rPr>
        <w:t xml:space="preserve"> </w:t>
      </w:r>
      <w:r w:rsidR="00965CD0" w:rsidRPr="00A164C1">
        <w:rPr>
          <w:iCs/>
          <w:sz w:val="28"/>
          <w:szCs w:val="28"/>
          <w:lang w:val="vi-VN"/>
        </w:rPr>
        <w:t xml:space="preserve">tại điểm a khoản 2 Điều này </w:t>
      </w:r>
      <w:r w:rsidR="00B26CD2" w:rsidRPr="00A164C1">
        <w:rPr>
          <w:iCs/>
          <w:sz w:val="28"/>
          <w:szCs w:val="28"/>
          <w:lang w:val="vi-VN"/>
        </w:rPr>
        <w:t>phải được cấp phép</w:t>
      </w:r>
      <w:r w:rsidR="005E7574" w:rsidRPr="00A164C1">
        <w:rPr>
          <w:iCs/>
          <w:sz w:val="28"/>
          <w:szCs w:val="28"/>
          <w:lang w:val="vi-VN"/>
        </w:rPr>
        <w:t xml:space="preserve"> </w:t>
      </w:r>
      <w:r w:rsidR="00B26CD2" w:rsidRPr="00A164C1">
        <w:rPr>
          <w:iCs/>
          <w:sz w:val="28"/>
          <w:szCs w:val="28"/>
          <w:lang w:val="vi-VN"/>
        </w:rPr>
        <w:t xml:space="preserve">theo </w:t>
      </w:r>
      <w:r w:rsidR="005E7574" w:rsidRPr="00A164C1">
        <w:rPr>
          <w:iCs/>
          <w:sz w:val="28"/>
          <w:szCs w:val="28"/>
          <w:lang w:val="vi-VN"/>
        </w:rPr>
        <w:t xml:space="preserve">quy định tại </w:t>
      </w:r>
      <w:r w:rsidR="00C2237E" w:rsidRPr="00A164C1">
        <w:rPr>
          <w:iCs/>
          <w:sz w:val="28"/>
          <w:szCs w:val="28"/>
          <w:lang w:val="vi-VN"/>
        </w:rPr>
        <w:t xml:space="preserve">Điều 7 </w:t>
      </w:r>
      <w:r w:rsidR="005E7574" w:rsidRPr="00A164C1">
        <w:rPr>
          <w:iCs/>
          <w:sz w:val="28"/>
          <w:szCs w:val="28"/>
          <w:lang w:val="vi-VN"/>
        </w:rPr>
        <w:t>Nghị định này.</w:t>
      </w:r>
      <w:r w:rsidR="00BE4EDB" w:rsidRPr="00A164C1">
        <w:rPr>
          <w:iCs/>
          <w:sz w:val="28"/>
          <w:szCs w:val="28"/>
          <w:lang w:val="vi-VN"/>
        </w:rPr>
        <w:t xml:space="preserve"> </w:t>
      </w:r>
    </w:p>
    <w:p w14:paraId="19265145" w14:textId="3E010220" w:rsidR="00F755B0" w:rsidRPr="00A164C1" w:rsidRDefault="00CB4E27" w:rsidP="00F85343">
      <w:pPr>
        <w:spacing w:before="120" w:after="120" w:line="350" w:lineRule="exact"/>
        <w:ind w:firstLine="720"/>
        <w:jc w:val="both"/>
        <w:rPr>
          <w:sz w:val="28"/>
          <w:szCs w:val="28"/>
          <w:lang w:val="vi-VN"/>
        </w:rPr>
      </w:pPr>
      <w:r w:rsidRPr="00A164C1">
        <w:rPr>
          <w:iCs/>
          <w:sz w:val="28"/>
          <w:szCs w:val="28"/>
          <w:lang w:val="vi-VN"/>
        </w:rPr>
        <w:t>4. Ưu tiên sử dụng không gian ngầm để xây dựng công trình ngầm thuộc danh mục các công trình được khuyến khích đầu tư xây dựng do Hội đồng nhân dân Thành phố Hà Nội ban hành</w:t>
      </w:r>
      <w:r w:rsidR="00C62FB8" w:rsidRPr="00A164C1">
        <w:rPr>
          <w:iCs/>
          <w:sz w:val="28"/>
          <w:szCs w:val="28"/>
          <w:lang w:val="vi-VN"/>
        </w:rPr>
        <w:t xml:space="preserve"> theo quy định tại khoản 3 Điều 19 Luật Thủ đô</w:t>
      </w:r>
      <w:r w:rsidRPr="00A164C1">
        <w:rPr>
          <w:iCs/>
          <w:sz w:val="28"/>
          <w:szCs w:val="28"/>
          <w:lang w:val="vi-VN"/>
        </w:rPr>
        <w:t>.</w:t>
      </w:r>
    </w:p>
    <w:p w14:paraId="148A737F" w14:textId="37548A3A" w:rsidR="00757A1F" w:rsidRPr="00BE2D9F" w:rsidRDefault="00757A1F" w:rsidP="00DA7F43">
      <w:pPr>
        <w:spacing w:after="160" w:line="259" w:lineRule="auto"/>
        <w:jc w:val="center"/>
        <w:rPr>
          <w:b/>
          <w:bCs/>
          <w:sz w:val="28"/>
          <w:szCs w:val="28"/>
          <w:lang w:val="vi-VN"/>
        </w:rPr>
      </w:pPr>
      <w:r w:rsidRPr="00BE2D9F">
        <w:rPr>
          <w:b/>
          <w:bCs/>
          <w:sz w:val="28"/>
          <w:szCs w:val="28"/>
          <w:lang w:val="vi-VN"/>
        </w:rPr>
        <w:t>C</w:t>
      </w:r>
      <w:r w:rsidR="005C2486" w:rsidRPr="00BE2D9F">
        <w:rPr>
          <w:b/>
          <w:bCs/>
          <w:sz w:val="28"/>
          <w:szCs w:val="28"/>
          <w:lang w:val="vi-VN"/>
        </w:rPr>
        <w:t xml:space="preserve">hương </w:t>
      </w:r>
      <w:r w:rsidRPr="00BE2D9F">
        <w:rPr>
          <w:b/>
          <w:bCs/>
          <w:sz w:val="28"/>
          <w:szCs w:val="28"/>
          <w:lang w:val="vi-VN"/>
        </w:rPr>
        <w:t>II</w:t>
      </w:r>
    </w:p>
    <w:p w14:paraId="1E7D817E" w14:textId="6A222094" w:rsidR="00757A1F" w:rsidRPr="00C20ACF" w:rsidRDefault="008954BF" w:rsidP="00407809">
      <w:pPr>
        <w:spacing w:before="120" w:after="120" w:line="350" w:lineRule="exact"/>
        <w:jc w:val="center"/>
        <w:rPr>
          <w:b/>
          <w:bCs/>
          <w:sz w:val="28"/>
          <w:szCs w:val="28"/>
          <w:lang w:val="vi-VN"/>
        </w:rPr>
      </w:pPr>
      <w:r w:rsidRPr="00A164C1">
        <w:rPr>
          <w:b/>
          <w:bCs/>
          <w:sz w:val="28"/>
          <w:szCs w:val="28"/>
          <w:lang w:val="vi-VN"/>
        </w:rPr>
        <w:t>PHÂN VÙNG CHỨC NĂNG SỬ DỤNG KHÔNG GIAN NGẦM</w:t>
      </w:r>
      <w:r w:rsidR="00FF0057" w:rsidRPr="00C20ACF">
        <w:rPr>
          <w:b/>
          <w:bCs/>
          <w:sz w:val="28"/>
          <w:szCs w:val="28"/>
          <w:lang w:val="vi-VN"/>
        </w:rPr>
        <w:t xml:space="preserve"> VÀ </w:t>
      </w:r>
      <w:r w:rsidR="0046378F" w:rsidRPr="00C20ACF">
        <w:rPr>
          <w:b/>
          <w:bCs/>
          <w:sz w:val="28"/>
          <w:szCs w:val="28"/>
          <w:lang w:val="vi-VN"/>
        </w:rPr>
        <w:t xml:space="preserve">QUẢN LÝ </w:t>
      </w:r>
      <w:r w:rsidR="00FF0057" w:rsidRPr="00C20ACF">
        <w:rPr>
          <w:b/>
          <w:bCs/>
          <w:sz w:val="28"/>
          <w:szCs w:val="28"/>
          <w:lang w:val="vi-VN"/>
        </w:rPr>
        <w:t>SỬ DỤNG KHÔNG GIAN NGẦM</w:t>
      </w:r>
    </w:p>
    <w:p w14:paraId="5B664EB3" w14:textId="12393390" w:rsidR="00000970" w:rsidRPr="00A164C1" w:rsidRDefault="00227524" w:rsidP="00EA193E">
      <w:pPr>
        <w:spacing w:before="120" w:after="120" w:line="350" w:lineRule="exact"/>
        <w:ind w:firstLine="720"/>
        <w:jc w:val="both"/>
        <w:rPr>
          <w:b/>
          <w:bCs/>
          <w:sz w:val="28"/>
          <w:szCs w:val="28"/>
          <w:lang w:val="vi-VN"/>
        </w:rPr>
      </w:pPr>
      <w:r w:rsidRPr="00A164C1">
        <w:rPr>
          <w:b/>
          <w:bCs/>
          <w:sz w:val="28"/>
          <w:szCs w:val="28"/>
          <w:lang w:val="vi-VN"/>
        </w:rPr>
        <w:t xml:space="preserve">Điều </w:t>
      </w:r>
      <w:r w:rsidR="00DD2910" w:rsidRPr="00A164C1">
        <w:rPr>
          <w:b/>
          <w:bCs/>
          <w:sz w:val="28"/>
          <w:szCs w:val="28"/>
          <w:lang w:val="vi-VN"/>
        </w:rPr>
        <w:t>5</w:t>
      </w:r>
      <w:r w:rsidRPr="00A164C1">
        <w:rPr>
          <w:b/>
          <w:bCs/>
          <w:sz w:val="28"/>
          <w:szCs w:val="28"/>
          <w:lang w:val="vi-VN"/>
        </w:rPr>
        <w:t xml:space="preserve">. Phân vùng chức năng </w:t>
      </w:r>
      <w:r w:rsidR="00334ECA" w:rsidRPr="00A164C1">
        <w:rPr>
          <w:b/>
          <w:bCs/>
          <w:sz w:val="28"/>
          <w:szCs w:val="28"/>
          <w:lang w:val="vi-VN"/>
        </w:rPr>
        <w:t xml:space="preserve">sử dụng </w:t>
      </w:r>
      <w:r w:rsidR="001156B3" w:rsidRPr="00A164C1">
        <w:rPr>
          <w:b/>
          <w:bCs/>
          <w:sz w:val="28"/>
          <w:szCs w:val="28"/>
          <w:lang w:val="vi-VN"/>
        </w:rPr>
        <w:t>không gian ngầm</w:t>
      </w:r>
    </w:p>
    <w:p w14:paraId="4485DB59" w14:textId="5F3301D8" w:rsidR="00B3130C" w:rsidRPr="00A164C1" w:rsidRDefault="008954BF" w:rsidP="00B3130C">
      <w:pPr>
        <w:spacing w:before="120" w:after="120" w:line="350" w:lineRule="exact"/>
        <w:ind w:firstLine="720"/>
        <w:jc w:val="both"/>
        <w:rPr>
          <w:iCs/>
          <w:sz w:val="28"/>
          <w:szCs w:val="28"/>
          <w:lang w:val="vi-VN"/>
        </w:rPr>
      </w:pPr>
      <w:r w:rsidRPr="00A164C1">
        <w:rPr>
          <w:iCs/>
          <w:sz w:val="28"/>
          <w:szCs w:val="28"/>
          <w:lang w:val="vi-VN"/>
        </w:rPr>
        <w:t>1</w:t>
      </w:r>
      <w:r w:rsidR="00532715" w:rsidRPr="00A164C1">
        <w:rPr>
          <w:iCs/>
          <w:sz w:val="28"/>
          <w:szCs w:val="28"/>
          <w:lang w:val="vi-VN"/>
        </w:rPr>
        <w:t>.</w:t>
      </w:r>
      <w:r w:rsidR="00E15680" w:rsidRPr="00A164C1">
        <w:rPr>
          <w:iCs/>
          <w:sz w:val="28"/>
          <w:szCs w:val="28"/>
          <w:lang w:val="vi-VN"/>
        </w:rPr>
        <w:t xml:space="preserve"> Yêu cầu về</w:t>
      </w:r>
      <w:r w:rsidR="00B3130C" w:rsidRPr="00A164C1">
        <w:rPr>
          <w:iCs/>
          <w:sz w:val="28"/>
          <w:szCs w:val="28"/>
          <w:lang w:val="vi-VN"/>
        </w:rPr>
        <w:t xml:space="preserve"> phân vùng chức năng không gian ngầm</w:t>
      </w:r>
      <w:r w:rsidR="00F755B0" w:rsidRPr="00A164C1">
        <w:rPr>
          <w:iCs/>
          <w:sz w:val="28"/>
          <w:szCs w:val="28"/>
          <w:lang w:val="vi-VN"/>
        </w:rPr>
        <w:t>:</w:t>
      </w:r>
    </w:p>
    <w:p w14:paraId="7A58EB5B" w14:textId="5A0C696A" w:rsidR="00850D38" w:rsidRPr="00A164C1" w:rsidRDefault="00850D38" w:rsidP="00362C7F">
      <w:pPr>
        <w:spacing w:before="120" w:after="120" w:line="350" w:lineRule="exact"/>
        <w:ind w:firstLine="720"/>
        <w:jc w:val="both"/>
        <w:rPr>
          <w:iCs/>
          <w:sz w:val="28"/>
          <w:szCs w:val="28"/>
          <w:lang w:val="vi-VN"/>
        </w:rPr>
      </w:pPr>
      <w:r w:rsidRPr="00A164C1">
        <w:rPr>
          <w:iCs/>
          <w:sz w:val="28"/>
          <w:szCs w:val="28"/>
          <w:lang w:val="vi-VN"/>
        </w:rPr>
        <w:lastRenderedPageBreak/>
        <w:t>a</w:t>
      </w:r>
      <w:r w:rsidR="008C48B5" w:rsidRPr="00A164C1">
        <w:rPr>
          <w:iCs/>
          <w:sz w:val="28"/>
          <w:szCs w:val="28"/>
          <w:lang w:val="vi-VN"/>
        </w:rPr>
        <w:t>) Không gian ngầm đô thị phải được phân vùng chức năng</w:t>
      </w:r>
      <w:r w:rsidR="00DE3A22" w:rsidRPr="00A164C1">
        <w:rPr>
          <w:iCs/>
          <w:sz w:val="28"/>
          <w:szCs w:val="28"/>
          <w:lang w:val="vi-VN"/>
        </w:rPr>
        <w:t xml:space="preserve"> </w:t>
      </w:r>
      <w:r w:rsidRPr="00A164C1">
        <w:rPr>
          <w:iCs/>
          <w:sz w:val="28"/>
          <w:szCs w:val="28"/>
          <w:lang w:val="vi-VN"/>
        </w:rPr>
        <w:t xml:space="preserve">theo mục đích sử dụng và theo chiều thẳng đứng; phân vùng không gian gắn với không gian trên mặt </w:t>
      </w:r>
      <w:r w:rsidR="00A842D1" w:rsidRPr="00A164C1">
        <w:rPr>
          <w:iCs/>
          <w:sz w:val="28"/>
          <w:szCs w:val="28"/>
          <w:lang w:val="vi-VN"/>
        </w:rPr>
        <w:t xml:space="preserve">đất </w:t>
      </w:r>
      <w:r w:rsidR="00362C7F" w:rsidRPr="00A164C1">
        <w:rPr>
          <w:iCs/>
          <w:sz w:val="28"/>
          <w:szCs w:val="28"/>
          <w:lang w:val="vi-VN"/>
        </w:rPr>
        <w:t>để quản lý, khai thác, sử dụng; bảo đảm an ninh, an toàn, hiệu quả sử dụng đất, bảo vệ môi trường</w:t>
      </w:r>
      <w:r w:rsidR="00F90AAF" w:rsidRPr="00A164C1">
        <w:rPr>
          <w:iCs/>
          <w:sz w:val="28"/>
          <w:szCs w:val="28"/>
          <w:lang w:val="vi-VN"/>
        </w:rPr>
        <w:t>;</w:t>
      </w:r>
    </w:p>
    <w:p w14:paraId="533CAB2F" w14:textId="0E7CAFF8" w:rsidR="00D02AC5" w:rsidRDefault="00362C7F" w:rsidP="00362C7F">
      <w:pPr>
        <w:spacing w:before="120" w:after="120" w:line="350" w:lineRule="exact"/>
        <w:ind w:firstLine="720"/>
        <w:jc w:val="both"/>
        <w:rPr>
          <w:iCs/>
          <w:sz w:val="28"/>
          <w:szCs w:val="28"/>
          <w:lang w:val="vi-VN"/>
        </w:rPr>
      </w:pPr>
      <w:r w:rsidRPr="00A164C1">
        <w:rPr>
          <w:iCs/>
          <w:sz w:val="28"/>
          <w:szCs w:val="28"/>
          <w:lang w:val="vi-VN"/>
        </w:rPr>
        <w:t>b) Phân vùng chức năng sử dụng không gian ngầm để bố trí các khu vực chức năng dưới lòng đất phù hợp với mục đích sử dụng, tính chất, chức năng công trình xây dựng; đảm bảo tính liên kết, kết nối không gian</w:t>
      </w:r>
      <w:r w:rsidR="00620EB6" w:rsidRPr="00A164C1">
        <w:rPr>
          <w:iCs/>
          <w:sz w:val="28"/>
          <w:szCs w:val="28"/>
          <w:lang w:val="vi-VN"/>
        </w:rPr>
        <w:t xml:space="preserve">, khả năng phát triển </w:t>
      </w:r>
      <w:r w:rsidR="00C1018B" w:rsidRPr="00A164C1">
        <w:rPr>
          <w:iCs/>
          <w:sz w:val="28"/>
          <w:szCs w:val="28"/>
          <w:lang w:val="vi-VN"/>
        </w:rPr>
        <w:t>theo nhiều giai đoạn</w:t>
      </w:r>
      <w:r w:rsidRPr="00A164C1">
        <w:rPr>
          <w:iCs/>
          <w:sz w:val="28"/>
          <w:szCs w:val="28"/>
          <w:lang w:val="vi-VN"/>
        </w:rPr>
        <w:t xml:space="preserve"> và các yêu cầu kỹ thuật theo tiêu chuẩn, quy chuẩn kỹ thuật quốc gia hoặc tiêu chuẩn, quy chuẩn của Thủ đô quy định</w:t>
      </w:r>
      <w:r w:rsidR="00302BE3" w:rsidRPr="00A164C1">
        <w:rPr>
          <w:iCs/>
          <w:sz w:val="28"/>
          <w:szCs w:val="28"/>
          <w:lang w:val="vi-VN"/>
        </w:rPr>
        <w:t>.</w:t>
      </w:r>
    </w:p>
    <w:p w14:paraId="2E0AB60D" w14:textId="099755CB" w:rsidR="007C23B1" w:rsidRPr="00A164C1" w:rsidRDefault="007C23B1" w:rsidP="007C23B1">
      <w:pPr>
        <w:spacing w:before="120" w:after="120" w:line="350" w:lineRule="exact"/>
        <w:ind w:firstLine="720"/>
        <w:jc w:val="both"/>
        <w:rPr>
          <w:iCs/>
          <w:sz w:val="28"/>
          <w:szCs w:val="28"/>
          <w:lang w:val="vi-VN"/>
        </w:rPr>
      </w:pPr>
      <w:r w:rsidRPr="00A164C1">
        <w:rPr>
          <w:iCs/>
          <w:sz w:val="28"/>
          <w:szCs w:val="28"/>
          <w:lang w:val="vi-VN"/>
        </w:rPr>
        <w:t>2. Phân vùng chức năng sử dụng không gian ngầm được xác định trong các loại đồ án quy hoạch đô thị và nông thôn, phù hợp với loại và các cấp độ của đồ án quy hoạch bao gồm:</w:t>
      </w:r>
    </w:p>
    <w:p w14:paraId="79F16571" w14:textId="4D785724" w:rsidR="007C23B1" w:rsidRPr="00A164C1" w:rsidRDefault="007C23B1" w:rsidP="002A08E0">
      <w:pPr>
        <w:spacing w:before="120" w:after="120" w:line="350" w:lineRule="exact"/>
        <w:ind w:firstLine="720"/>
        <w:jc w:val="both"/>
        <w:rPr>
          <w:iCs/>
          <w:sz w:val="28"/>
          <w:szCs w:val="28"/>
          <w:lang w:val="vi-VN"/>
        </w:rPr>
      </w:pPr>
      <w:r w:rsidRPr="00A164C1">
        <w:rPr>
          <w:iCs/>
          <w:sz w:val="28"/>
          <w:szCs w:val="28"/>
          <w:lang w:val="vi-VN"/>
        </w:rPr>
        <w:t xml:space="preserve">a) Xác định các khu vực khai thác, sử dụng không gian ngầm; khu vực hạn chế; khu vực </w:t>
      </w:r>
      <w:r w:rsidR="002A08E0" w:rsidRPr="00A164C1">
        <w:rPr>
          <w:iCs/>
          <w:sz w:val="28"/>
          <w:szCs w:val="28"/>
          <w:lang w:val="vi-VN"/>
        </w:rPr>
        <w:t>cấm xây dựng công trình ngầm;</w:t>
      </w:r>
    </w:p>
    <w:p w14:paraId="4B052045" w14:textId="044D81DE" w:rsidR="0051009C" w:rsidRPr="00A164C1" w:rsidRDefault="007C23B1" w:rsidP="002A08E0">
      <w:pPr>
        <w:spacing w:before="120" w:after="120" w:line="350" w:lineRule="exact"/>
        <w:ind w:firstLine="720"/>
        <w:jc w:val="both"/>
        <w:rPr>
          <w:iCs/>
          <w:strike/>
          <w:sz w:val="28"/>
          <w:szCs w:val="28"/>
          <w:lang w:val="vi-VN"/>
        </w:rPr>
      </w:pPr>
      <w:r w:rsidRPr="00A164C1">
        <w:rPr>
          <w:iCs/>
          <w:sz w:val="28"/>
          <w:szCs w:val="28"/>
          <w:lang w:val="vi-VN"/>
        </w:rPr>
        <w:t xml:space="preserve">b) Xác định vùng chức năng không gian ngầm theo </w:t>
      </w:r>
      <w:r w:rsidR="00F755B0" w:rsidRPr="00A164C1">
        <w:rPr>
          <w:iCs/>
          <w:sz w:val="28"/>
          <w:szCs w:val="28"/>
          <w:lang w:val="vi-VN"/>
        </w:rPr>
        <w:t>các</w:t>
      </w:r>
      <w:r w:rsidR="0051009C" w:rsidRPr="00A164C1">
        <w:rPr>
          <w:iCs/>
          <w:sz w:val="28"/>
          <w:szCs w:val="28"/>
          <w:lang w:val="vi-VN"/>
        </w:rPr>
        <w:t xml:space="preserve"> mức </w:t>
      </w:r>
      <w:r w:rsidRPr="00A164C1">
        <w:rPr>
          <w:iCs/>
          <w:sz w:val="28"/>
          <w:szCs w:val="28"/>
          <w:lang w:val="vi-VN"/>
        </w:rPr>
        <w:t xml:space="preserve">giới hạn độ sâu </w:t>
      </w:r>
      <w:r w:rsidR="00A842D1" w:rsidRPr="00A164C1">
        <w:rPr>
          <w:iCs/>
          <w:sz w:val="28"/>
          <w:szCs w:val="28"/>
          <w:lang w:val="vi-VN"/>
        </w:rPr>
        <w:t xml:space="preserve">trong </w:t>
      </w:r>
      <w:r w:rsidRPr="00A164C1">
        <w:rPr>
          <w:iCs/>
          <w:sz w:val="28"/>
          <w:szCs w:val="28"/>
          <w:lang w:val="vi-VN"/>
        </w:rPr>
        <w:t xml:space="preserve">lòng đất </w:t>
      </w:r>
      <w:r w:rsidR="00A842D1" w:rsidRPr="00A164C1">
        <w:rPr>
          <w:iCs/>
          <w:sz w:val="28"/>
          <w:szCs w:val="28"/>
          <w:lang w:val="vi-VN"/>
        </w:rPr>
        <w:t xml:space="preserve">phù hợp </w:t>
      </w:r>
      <w:r w:rsidRPr="00A164C1">
        <w:rPr>
          <w:iCs/>
          <w:sz w:val="28"/>
          <w:szCs w:val="28"/>
          <w:lang w:val="vi-VN"/>
        </w:rPr>
        <w:t>cho mục đích xây dựng các loại công trình: dân dụng, công nghiệp, giao thông, công trình hạ tầng kỹ thuật, công trình quốc phòng, an ninh và các công trình khác</w:t>
      </w:r>
      <w:r w:rsidR="00F755B0" w:rsidRPr="00A164C1">
        <w:rPr>
          <w:iCs/>
          <w:sz w:val="28"/>
          <w:szCs w:val="28"/>
          <w:lang w:val="vi-VN"/>
        </w:rPr>
        <w:t>.</w:t>
      </w:r>
      <w:r w:rsidRPr="00A164C1">
        <w:rPr>
          <w:iCs/>
          <w:sz w:val="28"/>
          <w:szCs w:val="28"/>
          <w:lang w:val="vi-VN"/>
        </w:rPr>
        <w:t xml:space="preserve"> </w:t>
      </w:r>
    </w:p>
    <w:p w14:paraId="3A6DA600" w14:textId="2F4DB111" w:rsidR="00CC4B42" w:rsidRPr="00A164C1" w:rsidRDefault="00CC4B42" w:rsidP="00CC4B42">
      <w:pPr>
        <w:spacing w:before="120" w:after="120" w:line="350" w:lineRule="exact"/>
        <w:ind w:firstLine="720"/>
        <w:jc w:val="both"/>
        <w:rPr>
          <w:iCs/>
          <w:sz w:val="28"/>
          <w:szCs w:val="28"/>
          <w:lang w:val="vi-VN"/>
        </w:rPr>
      </w:pPr>
      <w:r w:rsidRPr="00A164C1">
        <w:rPr>
          <w:iCs/>
          <w:sz w:val="28"/>
          <w:szCs w:val="28"/>
          <w:lang w:val="vi-VN"/>
        </w:rPr>
        <w:t xml:space="preserve">3. Phân vùng không gian ngầm gắn với quyền sử dụng, khai thác không gian ngầm bao gồm:  </w:t>
      </w:r>
    </w:p>
    <w:p w14:paraId="1B862C43" w14:textId="0DC30F49" w:rsidR="00CC4B42" w:rsidRPr="00A164C1" w:rsidRDefault="00CC4B42" w:rsidP="00CC4B42">
      <w:pPr>
        <w:spacing w:before="120" w:after="120" w:line="350" w:lineRule="exact"/>
        <w:ind w:firstLine="720"/>
        <w:jc w:val="both"/>
        <w:rPr>
          <w:iCs/>
          <w:sz w:val="28"/>
          <w:szCs w:val="28"/>
          <w:lang w:val="vi-VN"/>
        </w:rPr>
      </w:pPr>
      <w:r w:rsidRPr="00A164C1">
        <w:rPr>
          <w:iCs/>
          <w:sz w:val="28"/>
          <w:szCs w:val="28"/>
          <w:lang w:val="vi-VN"/>
        </w:rPr>
        <w:t>a) Vùng không gian ngầm gắn với phạm vi ranh giới thửa đất xây dựng công trình trên mặt đất</w:t>
      </w:r>
      <w:r w:rsidR="0051009C" w:rsidRPr="00A164C1">
        <w:rPr>
          <w:iCs/>
          <w:sz w:val="28"/>
          <w:szCs w:val="28"/>
          <w:lang w:val="vi-VN"/>
        </w:rPr>
        <w:t xml:space="preserve"> của người sử dụng đất;</w:t>
      </w:r>
      <w:r w:rsidRPr="00A164C1">
        <w:rPr>
          <w:iCs/>
          <w:sz w:val="28"/>
          <w:szCs w:val="28"/>
          <w:lang w:val="vi-VN"/>
        </w:rPr>
        <w:t xml:space="preserve"> </w:t>
      </w:r>
    </w:p>
    <w:p w14:paraId="49410840" w14:textId="7E6FBA0B" w:rsidR="00CC4B42" w:rsidRDefault="00CC4B42">
      <w:pPr>
        <w:spacing w:before="120" w:after="120" w:line="350" w:lineRule="exact"/>
        <w:ind w:firstLine="720"/>
        <w:jc w:val="both"/>
        <w:rPr>
          <w:iCs/>
          <w:sz w:val="28"/>
          <w:szCs w:val="28"/>
          <w:lang w:val="vi-VN"/>
        </w:rPr>
      </w:pPr>
      <w:r w:rsidRPr="00A164C1">
        <w:rPr>
          <w:iCs/>
          <w:sz w:val="28"/>
          <w:szCs w:val="28"/>
          <w:lang w:val="vi-VN"/>
        </w:rPr>
        <w:t xml:space="preserve">b) Vùng không gian ngầm còn lại </w:t>
      </w:r>
      <w:r w:rsidR="0051009C" w:rsidRPr="00A164C1">
        <w:rPr>
          <w:iCs/>
          <w:sz w:val="28"/>
          <w:szCs w:val="28"/>
          <w:lang w:val="vi-VN"/>
        </w:rPr>
        <w:t xml:space="preserve">ngoài </w:t>
      </w:r>
      <w:r w:rsidR="00900D2D" w:rsidRPr="00A164C1">
        <w:rPr>
          <w:iCs/>
          <w:sz w:val="28"/>
          <w:szCs w:val="28"/>
          <w:lang w:val="vi-VN"/>
        </w:rPr>
        <w:t xml:space="preserve">phạm vi </w:t>
      </w:r>
      <w:r w:rsidR="00880C4F" w:rsidRPr="00A164C1">
        <w:rPr>
          <w:iCs/>
          <w:sz w:val="28"/>
          <w:szCs w:val="28"/>
          <w:lang w:val="vi-VN"/>
        </w:rPr>
        <w:t xml:space="preserve">vùng không gian </w:t>
      </w:r>
      <w:r w:rsidR="00900D2D" w:rsidRPr="00A164C1">
        <w:rPr>
          <w:iCs/>
          <w:sz w:val="28"/>
          <w:szCs w:val="28"/>
          <w:lang w:val="vi-VN"/>
        </w:rPr>
        <w:t xml:space="preserve">ngầm </w:t>
      </w:r>
      <w:r w:rsidR="0051009C" w:rsidRPr="00A164C1">
        <w:rPr>
          <w:iCs/>
          <w:sz w:val="28"/>
          <w:szCs w:val="28"/>
          <w:lang w:val="vi-VN"/>
        </w:rPr>
        <w:t>quy định tại điểm a khoản này</w:t>
      </w:r>
      <w:r w:rsidR="0051009C">
        <w:rPr>
          <w:rStyle w:val="FootnoteReference"/>
          <w:iCs/>
          <w:sz w:val="28"/>
          <w:szCs w:val="28"/>
        </w:rPr>
        <w:footnoteReference w:id="1"/>
      </w:r>
      <w:r w:rsidR="0051009C" w:rsidRPr="00A164C1">
        <w:rPr>
          <w:iCs/>
          <w:sz w:val="28"/>
          <w:szCs w:val="28"/>
          <w:lang w:val="vi-VN"/>
        </w:rPr>
        <w:t xml:space="preserve">. </w:t>
      </w:r>
    </w:p>
    <w:p w14:paraId="317FD67C" w14:textId="5EFD8B25" w:rsidR="003901F2" w:rsidRPr="00A164C1" w:rsidRDefault="007B4284" w:rsidP="001156B3">
      <w:pPr>
        <w:spacing w:before="120" w:after="120" w:line="350" w:lineRule="exact"/>
        <w:ind w:firstLine="720"/>
        <w:jc w:val="both"/>
        <w:rPr>
          <w:b/>
          <w:bCs/>
          <w:iCs/>
          <w:sz w:val="28"/>
          <w:szCs w:val="28"/>
          <w:lang w:val="vi-VN"/>
        </w:rPr>
      </w:pPr>
      <w:r w:rsidRPr="00A164C1">
        <w:rPr>
          <w:b/>
          <w:bCs/>
          <w:iCs/>
          <w:sz w:val="28"/>
          <w:szCs w:val="28"/>
          <w:lang w:val="vi-VN"/>
        </w:rPr>
        <w:t xml:space="preserve">Điều </w:t>
      </w:r>
      <w:r w:rsidR="00DD2910" w:rsidRPr="00A164C1">
        <w:rPr>
          <w:b/>
          <w:bCs/>
          <w:iCs/>
          <w:sz w:val="28"/>
          <w:szCs w:val="28"/>
          <w:lang w:val="vi-VN"/>
        </w:rPr>
        <w:t>6</w:t>
      </w:r>
      <w:r w:rsidR="00152A77" w:rsidRPr="00A164C1">
        <w:rPr>
          <w:b/>
          <w:bCs/>
          <w:iCs/>
          <w:sz w:val="28"/>
          <w:szCs w:val="28"/>
          <w:lang w:val="vi-VN"/>
        </w:rPr>
        <w:t xml:space="preserve">. </w:t>
      </w:r>
      <w:r w:rsidR="008123BE" w:rsidRPr="00A164C1">
        <w:rPr>
          <w:b/>
          <w:bCs/>
          <w:iCs/>
          <w:sz w:val="28"/>
          <w:szCs w:val="28"/>
          <w:lang w:val="vi-VN"/>
        </w:rPr>
        <w:t xml:space="preserve">Quyền </w:t>
      </w:r>
      <w:r w:rsidR="00C16F69" w:rsidRPr="00A164C1">
        <w:rPr>
          <w:b/>
          <w:bCs/>
          <w:iCs/>
          <w:sz w:val="28"/>
          <w:szCs w:val="28"/>
          <w:lang w:val="vi-VN"/>
        </w:rPr>
        <w:t xml:space="preserve">và trách nhiệm </w:t>
      </w:r>
      <w:r w:rsidR="008123BE" w:rsidRPr="00A164C1">
        <w:rPr>
          <w:b/>
          <w:bCs/>
          <w:iCs/>
          <w:sz w:val="28"/>
          <w:szCs w:val="28"/>
          <w:lang w:val="vi-VN"/>
        </w:rPr>
        <w:t>s</w:t>
      </w:r>
      <w:r w:rsidR="003901F2" w:rsidRPr="00A164C1">
        <w:rPr>
          <w:b/>
          <w:bCs/>
          <w:iCs/>
          <w:sz w:val="28"/>
          <w:szCs w:val="28"/>
          <w:lang w:val="vi-VN"/>
        </w:rPr>
        <w:t xml:space="preserve">ử dụng </w:t>
      </w:r>
      <w:r w:rsidR="00B03843" w:rsidRPr="00A164C1">
        <w:rPr>
          <w:b/>
          <w:bCs/>
          <w:iCs/>
          <w:sz w:val="28"/>
          <w:szCs w:val="28"/>
          <w:lang w:val="vi-VN"/>
        </w:rPr>
        <w:t>không gian ngầm</w:t>
      </w:r>
      <w:r w:rsidR="003901F2" w:rsidRPr="00A164C1">
        <w:rPr>
          <w:b/>
          <w:bCs/>
          <w:iCs/>
          <w:sz w:val="28"/>
          <w:szCs w:val="28"/>
          <w:lang w:val="vi-VN"/>
        </w:rPr>
        <w:t xml:space="preserve"> theo chiều thẳng đứng</w:t>
      </w:r>
    </w:p>
    <w:p w14:paraId="60DB9276" w14:textId="4E7403BD" w:rsidR="00880C4F" w:rsidRPr="00A164C1" w:rsidRDefault="00880C4F" w:rsidP="002A08E0">
      <w:pPr>
        <w:spacing w:before="120" w:after="120" w:line="350" w:lineRule="exact"/>
        <w:ind w:firstLine="720"/>
        <w:jc w:val="both"/>
        <w:rPr>
          <w:iCs/>
          <w:sz w:val="28"/>
          <w:szCs w:val="28"/>
          <w:lang w:val="vi-VN"/>
        </w:rPr>
      </w:pPr>
      <w:r w:rsidRPr="00A164C1">
        <w:rPr>
          <w:iCs/>
          <w:sz w:val="28"/>
          <w:szCs w:val="28"/>
          <w:lang w:val="vi-VN"/>
        </w:rPr>
        <w:t xml:space="preserve">1. Đối với vùng không gian ngầm quy định tại điểm a khoản 3 Điều 5 Nghị định này: </w:t>
      </w:r>
    </w:p>
    <w:p w14:paraId="65AF9B73" w14:textId="724B7CD9" w:rsidR="008964A7" w:rsidRPr="00084580" w:rsidRDefault="00FF0057" w:rsidP="0046378F">
      <w:pPr>
        <w:spacing w:before="120" w:after="120" w:line="350" w:lineRule="exact"/>
        <w:ind w:firstLine="720"/>
        <w:jc w:val="both"/>
        <w:rPr>
          <w:iCs/>
          <w:sz w:val="28"/>
          <w:szCs w:val="28"/>
          <w:lang w:val="vi-VN"/>
        </w:rPr>
      </w:pPr>
      <w:r w:rsidRPr="00C20ACF">
        <w:rPr>
          <w:b/>
          <w:bCs/>
          <w:iCs/>
          <w:sz w:val="28"/>
          <w:szCs w:val="28"/>
          <w:lang w:val="vi-VN"/>
        </w:rPr>
        <w:t>Phương án 1:</w:t>
      </w:r>
      <w:r w:rsidR="0046378F" w:rsidRPr="00C20ACF">
        <w:rPr>
          <w:b/>
          <w:bCs/>
          <w:iCs/>
          <w:sz w:val="28"/>
          <w:szCs w:val="28"/>
          <w:lang w:val="vi-VN"/>
        </w:rPr>
        <w:t xml:space="preserve"> </w:t>
      </w:r>
      <w:r w:rsidR="00880C4F" w:rsidRPr="00A164C1">
        <w:rPr>
          <w:iCs/>
          <w:sz w:val="28"/>
          <w:szCs w:val="28"/>
          <w:lang w:val="vi-VN"/>
        </w:rPr>
        <w:t>a) Người sử dụng đất được quyền sử dụng không gian ngầm theo chiều thẳng đứng trong phạm vi ranh giới thửa đất tính từ mặt đất đến mức giới hạn độ sâu</w:t>
      </w:r>
      <w:r w:rsidR="008964A7" w:rsidRPr="00A164C1">
        <w:rPr>
          <w:iCs/>
          <w:sz w:val="28"/>
          <w:szCs w:val="28"/>
          <w:lang w:val="vi-VN"/>
        </w:rPr>
        <w:t xml:space="preserve"> tối đa</w:t>
      </w:r>
      <w:r w:rsidR="00880C4F" w:rsidRPr="00A164C1">
        <w:rPr>
          <w:iCs/>
          <w:sz w:val="28"/>
          <w:szCs w:val="28"/>
          <w:lang w:val="vi-VN"/>
        </w:rPr>
        <w:t xml:space="preserve"> </w:t>
      </w:r>
      <w:r w:rsidR="00A91A9D" w:rsidRPr="00A164C1">
        <w:rPr>
          <w:iCs/>
          <w:sz w:val="28"/>
          <w:szCs w:val="28"/>
          <w:lang w:val="vi-VN"/>
        </w:rPr>
        <w:t>A</w:t>
      </w:r>
      <w:r w:rsidRPr="00C20ACF">
        <w:rPr>
          <w:iCs/>
          <w:sz w:val="28"/>
          <w:szCs w:val="28"/>
          <w:lang w:val="vi-VN"/>
        </w:rPr>
        <w:t>*</w:t>
      </w:r>
      <w:r w:rsidR="00880C4F" w:rsidRPr="00A164C1">
        <w:rPr>
          <w:iCs/>
          <w:sz w:val="28"/>
          <w:szCs w:val="28"/>
          <w:lang w:val="vi-VN"/>
        </w:rPr>
        <w:t xml:space="preserve"> m</w:t>
      </w:r>
      <w:r w:rsidR="00CD066B" w:rsidRPr="00C20ACF">
        <w:rPr>
          <w:iCs/>
          <w:sz w:val="28"/>
          <w:szCs w:val="28"/>
          <w:lang w:val="vi-VN"/>
        </w:rPr>
        <w:t xml:space="preserve"> </w:t>
      </w:r>
      <w:r w:rsidR="008F6517" w:rsidRPr="00C20ACF">
        <w:rPr>
          <w:sz w:val="28"/>
          <w:szCs w:val="28"/>
          <w:lang w:val="vi-VN"/>
        </w:rPr>
        <w:t>không gồm phần móng công trình và cọc kết cấu của công trình trên mặt đất</w:t>
      </w:r>
      <w:r w:rsidR="00880C4F" w:rsidRPr="00A164C1">
        <w:rPr>
          <w:iCs/>
          <w:sz w:val="28"/>
          <w:szCs w:val="28"/>
          <w:lang w:val="vi-VN"/>
        </w:rPr>
        <w:t>, phù hợp theo quy hoạch và phạm vi bảo vệ các công trình giao thông, hạ tầng kỹ thuật, công cộng ngầm theo quy hoạch;</w:t>
      </w:r>
      <w:r w:rsidR="008964A7" w:rsidRPr="00A164C1">
        <w:rPr>
          <w:iCs/>
          <w:sz w:val="28"/>
          <w:szCs w:val="28"/>
          <w:lang w:val="vi-VN"/>
        </w:rPr>
        <w:t xml:space="preserve"> </w:t>
      </w:r>
    </w:p>
    <w:p w14:paraId="307EA84C" w14:textId="34A5D9D6" w:rsidR="00A842D1" w:rsidRPr="00A164C1" w:rsidRDefault="008964A7" w:rsidP="00D27056">
      <w:pPr>
        <w:spacing w:before="120" w:after="120" w:line="350" w:lineRule="exact"/>
        <w:ind w:firstLine="720"/>
        <w:jc w:val="both"/>
        <w:rPr>
          <w:b/>
          <w:i/>
          <w:sz w:val="28"/>
          <w:szCs w:val="28"/>
          <w:lang w:val="vi-VN"/>
        </w:rPr>
      </w:pPr>
      <w:r w:rsidRPr="00A164C1">
        <w:rPr>
          <w:sz w:val="28"/>
          <w:lang w:val="vi-VN"/>
        </w:rPr>
        <w:lastRenderedPageBreak/>
        <w:t xml:space="preserve">Lựa chọn độ sâu </w:t>
      </w:r>
      <w:r w:rsidRPr="00A164C1">
        <w:rPr>
          <w:b/>
          <w:sz w:val="28"/>
          <w:lang w:val="vi-VN"/>
        </w:rPr>
        <w:t>A</w:t>
      </w:r>
      <w:r w:rsidR="00D27056">
        <w:rPr>
          <w:rStyle w:val="FootnoteReference"/>
          <w:b/>
          <w:sz w:val="28"/>
          <w:lang w:val="vi-VN"/>
        </w:rPr>
        <w:footnoteReference w:id="2"/>
      </w:r>
      <w:r w:rsidRPr="00A164C1">
        <w:rPr>
          <w:b/>
          <w:sz w:val="28"/>
          <w:lang w:val="vi-VN"/>
        </w:rPr>
        <w:t>= 15m</w:t>
      </w:r>
      <w:r w:rsidRPr="00A164C1">
        <w:rPr>
          <w:sz w:val="28"/>
          <w:lang w:val="vi-VN"/>
        </w:rPr>
        <w:t xml:space="preserve"> – mức sâu trung bình</w:t>
      </w:r>
      <w:r w:rsidRPr="00A164C1">
        <w:rPr>
          <w:b/>
          <w:iCs/>
          <w:sz w:val="32"/>
          <w:szCs w:val="28"/>
          <w:lang w:val="vi-VN"/>
        </w:rPr>
        <w:t xml:space="preserve"> </w:t>
      </w:r>
      <w:r w:rsidRPr="00A164C1">
        <w:rPr>
          <w:b/>
          <w:i/>
          <w:sz w:val="28"/>
          <w:szCs w:val="28"/>
          <w:lang w:val="vi-VN"/>
        </w:rPr>
        <w:t>hoặc</w:t>
      </w:r>
      <w:r w:rsidR="00A842D1" w:rsidRPr="00A164C1">
        <w:rPr>
          <w:b/>
          <w:i/>
          <w:sz w:val="28"/>
          <w:szCs w:val="28"/>
          <w:lang w:val="vi-VN"/>
        </w:rPr>
        <w:t>:</w:t>
      </w:r>
    </w:p>
    <w:p w14:paraId="32F59C8F" w14:textId="5501917C" w:rsidR="008F6517" w:rsidRPr="00C20ACF" w:rsidRDefault="008964A7" w:rsidP="008F6517">
      <w:pPr>
        <w:spacing w:before="120" w:after="120" w:line="350" w:lineRule="exact"/>
        <w:ind w:firstLine="720"/>
        <w:jc w:val="both"/>
        <w:rPr>
          <w:b/>
          <w:bCs/>
          <w:iCs/>
          <w:sz w:val="28"/>
          <w:szCs w:val="28"/>
          <w:lang w:val="vi-VN"/>
        </w:rPr>
      </w:pPr>
      <w:r w:rsidRPr="00A164C1">
        <w:rPr>
          <w:sz w:val="28"/>
          <w:lang w:val="vi-VN"/>
        </w:rPr>
        <w:t xml:space="preserve">Lựa chọn độ sâu </w:t>
      </w:r>
      <w:r w:rsidRPr="00A164C1">
        <w:rPr>
          <w:b/>
          <w:sz w:val="28"/>
          <w:lang w:val="vi-VN"/>
        </w:rPr>
        <w:t>A</w:t>
      </w:r>
      <w:r w:rsidR="00D27056">
        <w:rPr>
          <w:rStyle w:val="FootnoteReference"/>
          <w:b/>
          <w:sz w:val="28"/>
          <w:lang w:val="vi-VN"/>
        </w:rPr>
        <w:footnoteReference w:id="3"/>
      </w:r>
      <w:r w:rsidRPr="00A164C1">
        <w:rPr>
          <w:b/>
          <w:sz w:val="28"/>
          <w:lang w:val="vi-VN"/>
        </w:rPr>
        <w:t>= 30 m</w:t>
      </w:r>
      <w:r w:rsidR="00B72DEF">
        <w:rPr>
          <w:sz w:val="28"/>
          <w:lang w:val="vi-VN"/>
        </w:rPr>
        <w:t xml:space="preserve"> – mức rất sâu</w:t>
      </w:r>
      <w:r w:rsidR="00B72DEF" w:rsidRPr="00B72DEF">
        <w:rPr>
          <w:sz w:val="28"/>
          <w:lang w:val="vi-VN"/>
        </w:rPr>
        <w:t>.</w:t>
      </w:r>
    </w:p>
    <w:p w14:paraId="337E73FB" w14:textId="50A7B276" w:rsidR="0046378F" w:rsidRPr="00C20ACF" w:rsidRDefault="00D27056" w:rsidP="0046378F">
      <w:pPr>
        <w:spacing w:before="120" w:after="120" w:line="350" w:lineRule="exact"/>
        <w:ind w:firstLine="720"/>
        <w:jc w:val="both"/>
        <w:rPr>
          <w:iCs/>
          <w:color w:val="000000" w:themeColor="text1"/>
          <w:sz w:val="28"/>
          <w:szCs w:val="28"/>
          <w:lang w:val="vi-VN"/>
        </w:rPr>
      </w:pPr>
      <w:r w:rsidRPr="00FF0057">
        <w:rPr>
          <w:b/>
          <w:bCs/>
          <w:iCs/>
          <w:sz w:val="28"/>
          <w:szCs w:val="28"/>
        </w:rPr>
        <w:t xml:space="preserve">Phương án </w:t>
      </w:r>
      <w:r>
        <w:rPr>
          <w:b/>
          <w:bCs/>
          <w:iCs/>
          <w:sz w:val="28"/>
          <w:szCs w:val="28"/>
        </w:rPr>
        <w:t>2</w:t>
      </w:r>
      <w:r w:rsidRPr="00FF0057">
        <w:rPr>
          <w:b/>
          <w:bCs/>
          <w:iCs/>
          <w:sz w:val="28"/>
          <w:szCs w:val="28"/>
        </w:rPr>
        <w:t>:</w:t>
      </w:r>
      <w:r w:rsidR="0046378F">
        <w:rPr>
          <w:iCs/>
          <w:sz w:val="28"/>
          <w:szCs w:val="28"/>
        </w:rPr>
        <w:t xml:space="preserve"> </w:t>
      </w:r>
      <w:r w:rsidR="00FF0057" w:rsidRPr="00A164C1">
        <w:rPr>
          <w:iCs/>
          <w:sz w:val="28"/>
          <w:szCs w:val="28"/>
          <w:lang w:val="vi-VN"/>
        </w:rPr>
        <w:t>a) Người sử dụng đất được quyền sử dụng không gian ngầm theo chiều thẳng đứng trong phạm vi ranh giới thửa đất tính từ mặt đất đến mức giới hạn độ sâu tối đa</w:t>
      </w:r>
      <w:r>
        <w:rPr>
          <w:iCs/>
          <w:sz w:val="28"/>
          <w:szCs w:val="28"/>
        </w:rPr>
        <w:t xml:space="preserve"> theo quy định</w:t>
      </w:r>
      <w:r w:rsidR="00D07621">
        <w:rPr>
          <w:iCs/>
          <w:sz w:val="28"/>
          <w:szCs w:val="28"/>
        </w:rPr>
        <w:t xml:space="preserve"> do Ủy ban nhân dân thành phố Hà Nội ban hành, </w:t>
      </w:r>
      <w:r w:rsidR="00FF0057" w:rsidRPr="00A164C1">
        <w:rPr>
          <w:iCs/>
          <w:sz w:val="28"/>
          <w:szCs w:val="28"/>
          <w:lang w:val="vi-VN"/>
        </w:rPr>
        <w:t>phù hợp theo quy hoạch và phạm vi bảo vệ các công trình giao thông, hạ tầng kỹ thuật, công cộng ngầm theo quy hoạch</w:t>
      </w:r>
      <w:r>
        <w:rPr>
          <w:iCs/>
          <w:sz w:val="28"/>
          <w:szCs w:val="28"/>
        </w:rPr>
        <w:t>.</w:t>
      </w:r>
      <w:r w:rsidR="00D07621">
        <w:rPr>
          <w:iCs/>
          <w:sz w:val="28"/>
          <w:szCs w:val="28"/>
        </w:rPr>
        <w:t xml:space="preserve"> Căn cứ</w:t>
      </w:r>
      <w:r>
        <w:rPr>
          <w:iCs/>
          <w:sz w:val="28"/>
          <w:szCs w:val="28"/>
        </w:rPr>
        <w:t xml:space="preserve"> </w:t>
      </w:r>
      <w:r w:rsidR="00D07621">
        <w:rPr>
          <w:iCs/>
          <w:sz w:val="28"/>
          <w:szCs w:val="28"/>
        </w:rPr>
        <w:t>theo quy định tại khoản 2</w:t>
      </w:r>
      <w:r w:rsidR="00226F4B">
        <w:rPr>
          <w:iCs/>
          <w:sz w:val="28"/>
          <w:szCs w:val="28"/>
        </w:rPr>
        <w:t>,</w:t>
      </w:r>
      <w:r w:rsidR="00D07621">
        <w:rPr>
          <w:iCs/>
          <w:sz w:val="28"/>
          <w:szCs w:val="28"/>
        </w:rPr>
        <w:t xml:space="preserve"> khoản 3 Điều 5 của </w:t>
      </w:r>
      <w:r w:rsidR="0046378F">
        <w:rPr>
          <w:iCs/>
          <w:sz w:val="28"/>
          <w:szCs w:val="28"/>
        </w:rPr>
        <w:t xml:space="preserve">Nghị định </w:t>
      </w:r>
      <w:r w:rsidR="00D07621">
        <w:rPr>
          <w:iCs/>
          <w:sz w:val="28"/>
          <w:szCs w:val="28"/>
        </w:rPr>
        <w:t xml:space="preserve">này, </w:t>
      </w:r>
      <w:r>
        <w:rPr>
          <w:iCs/>
          <w:sz w:val="28"/>
          <w:szCs w:val="28"/>
        </w:rPr>
        <w:t>Ủy ban nhân dân thành phố Hà Nội</w:t>
      </w:r>
      <w:r w:rsidR="00D07621">
        <w:rPr>
          <w:rStyle w:val="FootnoteReference"/>
          <w:iCs/>
          <w:sz w:val="28"/>
          <w:szCs w:val="28"/>
        </w:rPr>
        <w:footnoteReference w:id="4"/>
      </w:r>
      <w:r>
        <w:rPr>
          <w:iCs/>
          <w:sz w:val="28"/>
          <w:szCs w:val="28"/>
        </w:rPr>
        <w:t xml:space="preserve"> </w:t>
      </w:r>
      <w:r w:rsidRPr="00C20ACF">
        <w:rPr>
          <w:iCs/>
          <w:color w:val="000000" w:themeColor="text1"/>
          <w:sz w:val="28"/>
          <w:szCs w:val="28"/>
          <w:lang w:val="vi-VN"/>
        </w:rPr>
        <w:t xml:space="preserve">ban hành quy chuẩn, tiêu chuẩn quy định độ sâu </w:t>
      </w:r>
      <w:r w:rsidR="00D07621" w:rsidRPr="00C20ACF">
        <w:rPr>
          <w:iCs/>
          <w:color w:val="000000" w:themeColor="text1"/>
          <w:sz w:val="28"/>
          <w:szCs w:val="28"/>
        </w:rPr>
        <w:t xml:space="preserve">sử dụng không gian ngầm </w:t>
      </w:r>
      <w:r w:rsidRPr="00C20ACF">
        <w:rPr>
          <w:iCs/>
          <w:color w:val="000000" w:themeColor="text1"/>
          <w:sz w:val="28"/>
          <w:szCs w:val="28"/>
          <w:lang w:val="vi-VN"/>
        </w:rPr>
        <w:t>theo từng khu vực, phù hợp với điều kiện tự nhiên, hiện trạng các công trình xây dựng trên mặt đất</w:t>
      </w:r>
      <w:r w:rsidR="0046378F">
        <w:rPr>
          <w:iCs/>
          <w:color w:val="000000" w:themeColor="text1"/>
          <w:sz w:val="28"/>
          <w:szCs w:val="28"/>
        </w:rPr>
        <w:t>;</w:t>
      </w:r>
    </w:p>
    <w:p w14:paraId="5021E352" w14:textId="08A26933" w:rsidR="00880C4F" w:rsidRPr="00A164C1" w:rsidRDefault="00880C4F" w:rsidP="0046378F">
      <w:pPr>
        <w:spacing w:before="120" w:after="120" w:line="350" w:lineRule="exact"/>
        <w:ind w:firstLine="720"/>
        <w:jc w:val="both"/>
        <w:rPr>
          <w:iCs/>
          <w:sz w:val="28"/>
          <w:szCs w:val="28"/>
          <w:lang w:val="vi-VN"/>
        </w:rPr>
      </w:pPr>
      <w:r w:rsidRPr="00A164C1">
        <w:rPr>
          <w:iCs/>
          <w:sz w:val="28"/>
          <w:szCs w:val="28"/>
          <w:lang w:val="vi-VN"/>
        </w:rPr>
        <w:t xml:space="preserve">b) Thực hiện quyền, nghĩa vụ </w:t>
      </w:r>
      <w:r w:rsidR="00A91A9D" w:rsidRPr="00A164C1">
        <w:rPr>
          <w:iCs/>
          <w:sz w:val="28"/>
          <w:szCs w:val="28"/>
          <w:lang w:val="vi-VN"/>
        </w:rPr>
        <w:t xml:space="preserve">của người sử dụng đất </w:t>
      </w:r>
      <w:r w:rsidRPr="00A164C1">
        <w:rPr>
          <w:iCs/>
          <w:sz w:val="28"/>
          <w:szCs w:val="28"/>
          <w:lang w:val="vi-VN"/>
        </w:rPr>
        <w:t xml:space="preserve">đối với phần không gian ngầm </w:t>
      </w:r>
      <w:r w:rsidR="008964A7" w:rsidRPr="00A164C1">
        <w:rPr>
          <w:iCs/>
          <w:sz w:val="28"/>
          <w:szCs w:val="28"/>
          <w:lang w:val="vi-VN"/>
        </w:rPr>
        <w:t xml:space="preserve">quy định tại điểm a khoản này </w:t>
      </w:r>
      <w:r w:rsidRPr="00A164C1">
        <w:rPr>
          <w:iCs/>
          <w:sz w:val="28"/>
          <w:szCs w:val="28"/>
          <w:lang w:val="vi-VN"/>
        </w:rPr>
        <w:t xml:space="preserve">theo quy định pháp luật về đất đai.  </w:t>
      </w:r>
    </w:p>
    <w:p w14:paraId="3C017459" w14:textId="5F1FC77C" w:rsidR="00372B21" w:rsidRPr="00A164C1" w:rsidRDefault="00372B21" w:rsidP="00372B21">
      <w:pPr>
        <w:spacing w:before="120" w:after="120" w:line="350" w:lineRule="exact"/>
        <w:ind w:firstLine="720"/>
        <w:jc w:val="both"/>
        <w:rPr>
          <w:iCs/>
          <w:sz w:val="28"/>
          <w:szCs w:val="28"/>
          <w:lang w:val="vi-VN"/>
        </w:rPr>
      </w:pPr>
      <w:r w:rsidRPr="00A164C1">
        <w:rPr>
          <w:iCs/>
          <w:sz w:val="28"/>
          <w:szCs w:val="28"/>
          <w:lang w:val="vi-VN"/>
        </w:rPr>
        <w:t>2. Đối với vùng không gian ngầm quy định tại điểm b khoản 3 Điều 5</w:t>
      </w:r>
      <w:r w:rsidR="00911CEF" w:rsidRPr="00A164C1">
        <w:rPr>
          <w:iCs/>
          <w:sz w:val="28"/>
          <w:szCs w:val="28"/>
          <w:lang w:val="vi-VN"/>
        </w:rPr>
        <w:t xml:space="preserve"> Nghị định này:</w:t>
      </w:r>
    </w:p>
    <w:p w14:paraId="1ED93FB8" w14:textId="23AAC352" w:rsidR="00372B21" w:rsidRPr="00A164C1" w:rsidRDefault="00372B21" w:rsidP="00372B21">
      <w:pPr>
        <w:spacing w:before="120" w:after="120" w:line="350" w:lineRule="exact"/>
        <w:ind w:firstLine="720"/>
        <w:jc w:val="both"/>
        <w:rPr>
          <w:iCs/>
          <w:sz w:val="28"/>
          <w:szCs w:val="28"/>
          <w:lang w:val="vi-VN"/>
        </w:rPr>
      </w:pPr>
      <w:r w:rsidRPr="00A164C1">
        <w:rPr>
          <w:iCs/>
          <w:sz w:val="28"/>
          <w:szCs w:val="28"/>
          <w:lang w:val="vi-VN"/>
        </w:rPr>
        <w:t xml:space="preserve">a) Nhà nước có quyền sử dụng </w:t>
      </w:r>
      <w:r w:rsidR="00C4571B" w:rsidRPr="00C4571B">
        <w:rPr>
          <w:iCs/>
          <w:sz w:val="28"/>
          <w:szCs w:val="28"/>
          <w:lang w:val="vi-VN"/>
        </w:rPr>
        <w:t>toàn bộ vùng không gian ngầm</w:t>
      </w:r>
      <w:r w:rsidR="00C4571B" w:rsidRPr="00B97945">
        <w:rPr>
          <w:iCs/>
          <w:sz w:val="28"/>
          <w:szCs w:val="28"/>
          <w:lang w:val="vi-VN"/>
        </w:rPr>
        <w:t xml:space="preserve">, </w:t>
      </w:r>
      <w:r w:rsidRPr="00A164C1">
        <w:rPr>
          <w:iCs/>
          <w:sz w:val="28"/>
          <w:szCs w:val="28"/>
          <w:lang w:val="vi-VN"/>
        </w:rPr>
        <w:t>không bị giới hạn độ sâu và có các quyền theo quy định của pháp luật về đất đai</w:t>
      </w:r>
      <w:r w:rsidR="00911CEF" w:rsidRPr="00A164C1">
        <w:rPr>
          <w:iCs/>
          <w:sz w:val="28"/>
          <w:szCs w:val="28"/>
          <w:lang w:val="vi-VN"/>
        </w:rPr>
        <w:t>;</w:t>
      </w:r>
    </w:p>
    <w:p w14:paraId="0F6E30F7" w14:textId="698A9581" w:rsidR="00372B21" w:rsidRPr="00A164C1" w:rsidRDefault="00372B21" w:rsidP="00372B21">
      <w:pPr>
        <w:spacing w:before="120" w:after="120" w:line="350" w:lineRule="exact"/>
        <w:ind w:firstLine="720"/>
        <w:jc w:val="both"/>
        <w:rPr>
          <w:iCs/>
          <w:sz w:val="28"/>
          <w:szCs w:val="28"/>
          <w:lang w:val="vi-VN"/>
        </w:rPr>
      </w:pPr>
      <w:r w:rsidRPr="00A164C1">
        <w:rPr>
          <w:iCs/>
          <w:sz w:val="28"/>
          <w:szCs w:val="28"/>
          <w:lang w:val="vi-VN"/>
        </w:rPr>
        <w:t>b) Tổ chức, cá nhân được Nhà nước giao đất, cho thuê đất để xây dựng công trình ngầm có quyền và trách nhiệm theo quy định của pháp luật về đất đai.</w:t>
      </w:r>
    </w:p>
    <w:p w14:paraId="60C365FA" w14:textId="0C9E90A2" w:rsidR="00277ED1" w:rsidRPr="00A164C1" w:rsidRDefault="00895145" w:rsidP="00277ED1">
      <w:pPr>
        <w:spacing w:before="120" w:after="120" w:line="350" w:lineRule="exact"/>
        <w:ind w:firstLine="720"/>
        <w:jc w:val="both"/>
        <w:rPr>
          <w:iCs/>
          <w:sz w:val="28"/>
          <w:szCs w:val="28"/>
          <w:lang w:val="vi-VN"/>
        </w:rPr>
      </w:pPr>
      <w:r w:rsidRPr="00A164C1">
        <w:rPr>
          <w:bCs/>
          <w:iCs/>
          <w:sz w:val="28"/>
          <w:szCs w:val="28"/>
          <w:lang w:val="vi-VN"/>
        </w:rPr>
        <w:t>3.</w:t>
      </w:r>
      <w:r w:rsidR="00277ED1" w:rsidRPr="00A164C1">
        <w:rPr>
          <w:bCs/>
          <w:iCs/>
          <w:sz w:val="28"/>
          <w:szCs w:val="28"/>
          <w:lang w:val="vi-VN"/>
        </w:rPr>
        <w:t xml:space="preserve"> </w:t>
      </w:r>
      <w:r w:rsidR="002A08E0" w:rsidRPr="00A164C1">
        <w:rPr>
          <w:bCs/>
          <w:iCs/>
          <w:sz w:val="28"/>
          <w:szCs w:val="28"/>
          <w:lang w:val="vi-VN"/>
        </w:rPr>
        <w:t xml:space="preserve">Người sử dụng đất </w:t>
      </w:r>
      <w:r w:rsidR="004A5910" w:rsidRPr="00A164C1">
        <w:rPr>
          <w:iCs/>
          <w:sz w:val="28"/>
          <w:szCs w:val="28"/>
          <w:lang w:val="vi-VN"/>
        </w:rPr>
        <w:t>c</w:t>
      </w:r>
      <w:r w:rsidR="00277ED1" w:rsidRPr="00A164C1">
        <w:rPr>
          <w:iCs/>
          <w:sz w:val="28"/>
          <w:szCs w:val="28"/>
          <w:lang w:val="vi-VN"/>
        </w:rPr>
        <w:t xml:space="preserve">ó trách nhiệm </w:t>
      </w:r>
      <w:r w:rsidR="00C16F69" w:rsidRPr="00A164C1">
        <w:rPr>
          <w:iCs/>
          <w:sz w:val="28"/>
          <w:szCs w:val="28"/>
          <w:lang w:val="vi-VN"/>
        </w:rPr>
        <w:t>sử dụng đất đúng mục đích, đúng ranh giới thửa đất, đúng quy định về sử dụng độ sâu trong lòng đất</w:t>
      </w:r>
      <w:r w:rsidR="00277ED1" w:rsidRPr="00A164C1">
        <w:rPr>
          <w:iCs/>
          <w:sz w:val="28"/>
          <w:szCs w:val="28"/>
          <w:lang w:val="vi-VN"/>
        </w:rPr>
        <w:t xml:space="preserve">, bảo vệ các công </w:t>
      </w:r>
      <w:r w:rsidR="00277ED1" w:rsidRPr="00A164C1">
        <w:rPr>
          <w:iCs/>
          <w:sz w:val="28"/>
          <w:szCs w:val="28"/>
          <w:lang w:val="vi-VN"/>
        </w:rPr>
        <w:lastRenderedPageBreak/>
        <w:t>trình trong lòng đất</w:t>
      </w:r>
      <w:r w:rsidR="009C4208" w:rsidRPr="00A164C1">
        <w:rPr>
          <w:iCs/>
          <w:sz w:val="28"/>
          <w:szCs w:val="28"/>
          <w:lang w:val="vi-VN"/>
        </w:rPr>
        <w:t>, không làm ảnh hưởng đến việc sử dụng đất của người khác</w:t>
      </w:r>
      <w:r w:rsidR="00277ED1" w:rsidRPr="00A164C1">
        <w:rPr>
          <w:iCs/>
          <w:sz w:val="28"/>
          <w:szCs w:val="28"/>
          <w:lang w:val="vi-VN"/>
        </w:rPr>
        <w:t xml:space="preserve"> và tuân thủ quy định của pháp luật có liên quan. </w:t>
      </w:r>
    </w:p>
    <w:p w14:paraId="51BCEC40" w14:textId="72D6E4B7" w:rsidR="00895145" w:rsidRPr="00A164C1" w:rsidRDefault="00895145" w:rsidP="00895145">
      <w:pPr>
        <w:spacing w:before="120" w:after="120" w:line="350" w:lineRule="exact"/>
        <w:ind w:firstLine="720"/>
        <w:jc w:val="both"/>
        <w:rPr>
          <w:iCs/>
          <w:sz w:val="28"/>
          <w:szCs w:val="28"/>
          <w:lang w:val="vi-VN"/>
        </w:rPr>
      </w:pPr>
      <w:r w:rsidRPr="00A164C1">
        <w:rPr>
          <w:iCs/>
          <w:sz w:val="28"/>
          <w:szCs w:val="28"/>
          <w:lang w:val="vi-VN"/>
        </w:rPr>
        <w:t>4.</w:t>
      </w:r>
      <w:r w:rsidR="002A08E0" w:rsidRPr="00A164C1">
        <w:rPr>
          <w:iCs/>
          <w:sz w:val="28"/>
          <w:szCs w:val="28"/>
          <w:lang w:val="vi-VN"/>
        </w:rPr>
        <w:t xml:space="preserve"> Tổ chức, cá nhân k</w:t>
      </w:r>
      <w:r w:rsidRPr="00A164C1">
        <w:rPr>
          <w:iCs/>
          <w:sz w:val="28"/>
          <w:szCs w:val="28"/>
          <w:lang w:val="vi-VN"/>
        </w:rPr>
        <w:t>hi</w:t>
      </w:r>
      <w:r w:rsidR="00925E56" w:rsidRPr="00A164C1">
        <w:rPr>
          <w:iCs/>
          <w:sz w:val="28"/>
          <w:szCs w:val="28"/>
          <w:lang w:val="vi-VN"/>
        </w:rPr>
        <w:t xml:space="preserve"> xây dựng công trình ngầm ảnh hưởng </w:t>
      </w:r>
      <w:r w:rsidRPr="00A164C1">
        <w:rPr>
          <w:iCs/>
          <w:sz w:val="28"/>
          <w:szCs w:val="28"/>
          <w:lang w:val="vi-VN"/>
        </w:rPr>
        <w:t xml:space="preserve">đến quyền sử dụng không gian ngầm </w:t>
      </w:r>
      <w:r w:rsidR="000C54C0" w:rsidRPr="00A164C1">
        <w:rPr>
          <w:iCs/>
          <w:sz w:val="28"/>
          <w:szCs w:val="28"/>
          <w:lang w:val="vi-VN"/>
        </w:rPr>
        <w:t xml:space="preserve">của người sử dụng đất </w:t>
      </w:r>
      <w:r w:rsidRPr="00A164C1">
        <w:rPr>
          <w:iCs/>
          <w:sz w:val="28"/>
          <w:szCs w:val="28"/>
          <w:lang w:val="vi-VN"/>
        </w:rPr>
        <w:t xml:space="preserve">được </w:t>
      </w:r>
      <w:r w:rsidR="002A08E0" w:rsidRPr="00A164C1">
        <w:rPr>
          <w:iCs/>
          <w:sz w:val="28"/>
          <w:szCs w:val="28"/>
          <w:lang w:val="vi-VN"/>
        </w:rPr>
        <w:t>quy định tại khoản 1 Điều này</w:t>
      </w:r>
      <w:r w:rsidRPr="00A164C1">
        <w:rPr>
          <w:iCs/>
          <w:sz w:val="28"/>
          <w:szCs w:val="28"/>
          <w:lang w:val="vi-VN"/>
        </w:rPr>
        <w:t xml:space="preserve"> phải </w:t>
      </w:r>
      <w:r w:rsidR="000C54C0" w:rsidRPr="00A164C1">
        <w:rPr>
          <w:iCs/>
          <w:sz w:val="28"/>
          <w:szCs w:val="28"/>
          <w:lang w:val="vi-VN"/>
        </w:rPr>
        <w:t xml:space="preserve">thỏa thuận với người sử dụng đất </w:t>
      </w:r>
      <w:r w:rsidRPr="00A164C1">
        <w:rPr>
          <w:iCs/>
          <w:sz w:val="28"/>
          <w:szCs w:val="28"/>
          <w:lang w:val="vi-VN"/>
        </w:rPr>
        <w:t>theo quy định</w:t>
      </w:r>
      <w:r w:rsidR="002A08E0" w:rsidRPr="00A164C1">
        <w:rPr>
          <w:iCs/>
          <w:sz w:val="28"/>
          <w:szCs w:val="28"/>
          <w:lang w:val="vi-VN"/>
        </w:rPr>
        <w:t xml:space="preserve"> của pháp luật</w:t>
      </w:r>
      <w:r w:rsidRPr="00A164C1">
        <w:rPr>
          <w:iCs/>
          <w:sz w:val="28"/>
          <w:szCs w:val="28"/>
          <w:lang w:val="vi-VN"/>
        </w:rPr>
        <w:t xml:space="preserve">. Trường hợp </w:t>
      </w:r>
      <w:r w:rsidR="00925E56" w:rsidRPr="00A164C1">
        <w:rPr>
          <w:iCs/>
          <w:sz w:val="28"/>
          <w:szCs w:val="28"/>
          <w:lang w:val="vi-VN"/>
        </w:rPr>
        <w:t xml:space="preserve">gây thiệt hại </w:t>
      </w:r>
      <w:r w:rsidRPr="00A164C1">
        <w:rPr>
          <w:iCs/>
          <w:sz w:val="28"/>
          <w:szCs w:val="28"/>
          <w:lang w:val="vi-VN"/>
        </w:rPr>
        <w:t xml:space="preserve">đến kết cấu công trình đã xây dựng </w:t>
      </w:r>
      <w:r w:rsidR="00925E56" w:rsidRPr="00A164C1">
        <w:rPr>
          <w:iCs/>
          <w:sz w:val="28"/>
          <w:szCs w:val="28"/>
          <w:lang w:val="vi-VN"/>
        </w:rPr>
        <w:t xml:space="preserve">của người sử dụng đất </w:t>
      </w:r>
      <w:r w:rsidRPr="00A164C1">
        <w:rPr>
          <w:iCs/>
          <w:sz w:val="28"/>
          <w:szCs w:val="28"/>
          <w:lang w:val="vi-VN"/>
        </w:rPr>
        <w:t>trên bề mặt thì bồi thường thiệt hại theo quy định</w:t>
      </w:r>
      <w:r w:rsidR="00925E56" w:rsidRPr="00A164C1">
        <w:rPr>
          <w:iCs/>
          <w:sz w:val="28"/>
          <w:szCs w:val="28"/>
          <w:lang w:val="vi-VN"/>
        </w:rPr>
        <w:t xml:space="preserve"> của pháp luật</w:t>
      </w:r>
      <w:r w:rsidRPr="00A164C1">
        <w:rPr>
          <w:iCs/>
          <w:sz w:val="28"/>
          <w:szCs w:val="28"/>
          <w:lang w:val="vi-VN"/>
        </w:rPr>
        <w:t>.</w:t>
      </w:r>
    </w:p>
    <w:p w14:paraId="0C03C38F" w14:textId="541FC091" w:rsidR="003901F2" w:rsidRPr="00A164C1" w:rsidRDefault="002507B9" w:rsidP="001156B3">
      <w:pPr>
        <w:spacing w:before="120" w:after="120" w:line="350" w:lineRule="exact"/>
        <w:ind w:firstLine="720"/>
        <w:jc w:val="both"/>
        <w:rPr>
          <w:b/>
          <w:bCs/>
          <w:iCs/>
          <w:sz w:val="28"/>
          <w:szCs w:val="28"/>
          <w:lang w:val="vi-VN"/>
        </w:rPr>
      </w:pPr>
      <w:r w:rsidRPr="00A164C1">
        <w:rPr>
          <w:b/>
          <w:bCs/>
          <w:iCs/>
          <w:sz w:val="28"/>
          <w:szCs w:val="28"/>
          <w:lang w:val="vi-VN"/>
        </w:rPr>
        <w:t xml:space="preserve">Điều </w:t>
      </w:r>
      <w:r w:rsidR="00911443" w:rsidRPr="00A164C1">
        <w:rPr>
          <w:b/>
          <w:bCs/>
          <w:iCs/>
          <w:sz w:val="28"/>
          <w:szCs w:val="28"/>
          <w:lang w:val="vi-VN"/>
        </w:rPr>
        <w:t>7</w:t>
      </w:r>
      <w:r w:rsidR="003901F2" w:rsidRPr="00A164C1">
        <w:rPr>
          <w:b/>
          <w:bCs/>
          <w:iCs/>
          <w:sz w:val="28"/>
          <w:szCs w:val="28"/>
          <w:lang w:val="vi-VN"/>
        </w:rPr>
        <w:t xml:space="preserve">. </w:t>
      </w:r>
      <w:r w:rsidR="0078353E" w:rsidRPr="00A164C1">
        <w:rPr>
          <w:b/>
          <w:bCs/>
          <w:iCs/>
          <w:sz w:val="28"/>
          <w:szCs w:val="28"/>
          <w:lang w:val="vi-VN"/>
        </w:rPr>
        <w:t>Quản lý s</w:t>
      </w:r>
      <w:r w:rsidR="003901F2" w:rsidRPr="00A164C1">
        <w:rPr>
          <w:b/>
          <w:bCs/>
          <w:iCs/>
          <w:sz w:val="28"/>
          <w:szCs w:val="28"/>
          <w:lang w:val="vi-VN"/>
        </w:rPr>
        <w:t>ử dụng</w:t>
      </w:r>
      <w:r w:rsidR="0063794D" w:rsidRPr="00A164C1">
        <w:rPr>
          <w:b/>
          <w:bCs/>
          <w:iCs/>
          <w:sz w:val="28"/>
          <w:szCs w:val="28"/>
          <w:lang w:val="vi-VN"/>
        </w:rPr>
        <w:t xml:space="preserve"> </w:t>
      </w:r>
      <w:r w:rsidR="00B03843" w:rsidRPr="00A164C1">
        <w:rPr>
          <w:b/>
          <w:bCs/>
          <w:iCs/>
          <w:sz w:val="28"/>
          <w:szCs w:val="28"/>
          <w:lang w:val="vi-VN"/>
        </w:rPr>
        <w:t>không gian ngầm</w:t>
      </w:r>
      <w:r w:rsidR="003901F2" w:rsidRPr="00A164C1">
        <w:rPr>
          <w:b/>
          <w:bCs/>
          <w:iCs/>
          <w:sz w:val="28"/>
          <w:szCs w:val="28"/>
          <w:lang w:val="vi-VN"/>
        </w:rPr>
        <w:t xml:space="preserve"> </w:t>
      </w:r>
      <w:r w:rsidR="0063794D" w:rsidRPr="00A164C1">
        <w:rPr>
          <w:b/>
          <w:bCs/>
          <w:iCs/>
          <w:sz w:val="28"/>
          <w:szCs w:val="28"/>
          <w:lang w:val="vi-VN"/>
        </w:rPr>
        <w:t>ngoài giới hạn độ sâu</w:t>
      </w:r>
    </w:p>
    <w:p w14:paraId="4A069403" w14:textId="30F6FE09" w:rsidR="0078353E" w:rsidRPr="00A164C1" w:rsidRDefault="0078353E" w:rsidP="0078353E">
      <w:pPr>
        <w:spacing w:before="120" w:after="120" w:line="350" w:lineRule="exact"/>
        <w:ind w:firstLine="720"/>
        <w:jc w:val="both"/>
        <w:rPr>
          <w:iCs/>
          <w:sz w:val="28"/>
          <w:szCs w:val="28"/>
          <w:lang w:val="vi-VN"/>
        </w:rPr>
      </w:pPr>
      <w:r w:rsidRPr="00A164C1">
        <w:rPr>
          <w:iCs/>
          <w:sz w:val="28"/>
          <w:szCs w:val="28"/>
          <w:lang w:val="vi-VN"/>
        </w:rPr>
        <w:t xml:space="preserve">1. Tổ chức, cá nhân được phép sử dụng không gian ngầm ngoài giới hạn độ sâu quy định tại điểm a khoản 1 Điều 6 Nghị định này để xây dựng công trình </w:t>
      </w:r>
      <w:r w:rsidR="00EE421C" w:rsidRPr="00A164C1">
        <w:rPr>
          <w:iCs/>
          <w:sz w:val="28"/>
          <w:szCs w:val="28"/>
          <w:lang w:val="vi-VN"/>
        </w:rPr>
        <w:t>khi</w:t>
      </w:r>
      <w:r w:rsidRPr="00A164C1">
        <w:rPr>
          <w:iCs/>
          <w:sz w:val="28"/>
          <w:szCs w:val="28"/>
          <w:lang w:val="vi-VN"/>
        </w:rPr>
        <w:t xml:space="preserve"> được cơ quan có thẩm quyền của </w:t>
      </w:r>
      <w:r w:rsidR="00C11E77" w:rsidRPr="00A164C1">
        <w:rPr>
          <w:iCs/>
          <w:sz w:val="28"/>
          <w:szCs w:val="28"/>
          <w:lang w:val="vi-VN"/>
        </w:rPr>
        <w:t>T</w:t>
      </w:r>
      <w:r w:rsidRPr="00A164C1">
        <w:rPr>
          <w:iCs/>
          <w:sz w:val="28"/>
          <w:szCs w:val="28"/>
          <w:lang w:val="vi-VN"/>
        </w:rPr>
        <w:t>hành phố Hà Nội cấp phép sử dụng phù hợp với quy hoạch đã được phê duyệt.</w:t>
      </w:r>
    </w:p>
    <w:p w14:paraId="1A424E11" w14:textId="6CBD055E" w:rsidR="0078353E" w:rsidRPr="00A164C1" w:rsidRDefault="0078353E" w:rsidP="0078353E">
      <w:pPr>
        <w:spacing w:before="120" w:after="120" w:line="350" w:lineRule="exact"/>
        <w:ind w:firstLine="720"/>
        <w:jc w:val="both"/>
        <w:rPr>
          <w:iCs/>
          <w:sz w:val="28"/>
          <w:szCs w:val="28"/>
          <w:lang w:val="vi-VN"/>
        </w:rPr>
      </w:pPr>
      <w:r w:rsidRPr="00A164C1">
        <w:rPr>
          <w:iCs/>
          <w:sz w:val="28"/>
          <w:szCs w:val="28"/>
          <w:lang w:val="vi-VN"/>
        </w:rPr>
        <w:t>2. Việc cấp phép sử dụng không gian ngầm ngoài giới hạn độ sâu</w:t>
      </w:r>
      <w:r w:rsidR="006978C2" w:rsidRPr="00A164C1">
        <w:rPr>
          <w:iCs/>
          <w:sz w:val="28"/>
          <w:szCs w:val="28"/>
          <w:lang w:val="vi-VN"/>
        </w:rPr>
        <w:t xml:space="preserve"> được</w:t>
      </w:r>
      <w:r w:rsidR="00EE421C" w:rsidRPr="00A164C1">
        <w:rPr>
          <w:iCs/>
          <w:sz w:val="28"/>
          <w:szCs w:val="28"/>
          <w:lang w:val="vi-VN"/>
        </w:rPr>
        <w:t xml:space="preserve"> xem xét </w:t>
      </w:r>
      <w:r w:rsidR="006978C2" w:rsidRPr="00A164C1">
        <w:rPr>
          <w:iCs/>
          <w:sz w:val="28"/>
          <w:szCs w:val="28"/>
          <w:lang w:val="vi-VN"/>
        </w:rPr>
        <w:t xml:space="preserve">tích hợp trong giấy phép </w:t>
      </w:r>
      <w:r w:rsidRPr="00A164C1">
        <w:rPr>
          <w:iCs/>
          <w:sz w:val="28"/>
          <w:szCs w:val="28"/>
          <w:lang w:val="vi-VN"/>
        </w:rPr>
        <w:t xml:space="preserve">xây dựng công trình </w:t>
      </w:r>
      <w:r w:rsidR="00EE421C" w:rsidRPr="00A164C1">
        <w:rPr>
          <w:iCs/>
          <w:sz w:val="28"/>
          <w:szCs w:val="28"/>
          <w:lang w:val="vi-VN"/>
        </w:rPr>
        <w:t xml:space="preserve">hoặc đồng thời trong thủ tục cấp phép xây dựng công trình </w:t>
      </w:r>
      <w:r w:rsidRPr="00A164C1">
        <w:rPr>
          <w:iCs/>
          <w:sz w:val="28"/>
          <w:szCs w:val="28"/>
          <w:lang w:val="vi-VN"/>
        </w:rPr>
        <w:t>theo pháp luật về xây dựng</w:t>
      </w:r>
      <w:r w:rsidR="006978C2" w:rsidRPr="00A164C1">
        <w:rPr>
          <w:iCs/>
          <w:sz w:val="28"/>
          <w:szCs w:val="28"/>
          <w:lang w:val="vi-VN"/>
        </w:rPr>
        <w:t>.</w:t>
      </w:r>
      <w:r w:rsidR="00EE421C" w:rsidRPr="00A164C1">
        <w:rPr>
          <w:iCs/>
          <w:sz w:val="28"/>
          <w:szCs w:val="28"/>
          <w:lang w:val="vi-VN"/>
        </w:rPr>
        <w:t xml:space="preserve"> </w:t>
      </w:r>
    </w:p>
    <w:p w14:paraId="568305A6" w14:textId="7F62C41D" w:rsidR="00C11E77" w:rsidRPr="00A164C1" w:rsidRDefault="00853088" w:rsidP="00C11E77">
      <w:pPr>
        <w:spacing w:before="120" w:after="120" w:line="350" w:lineRule="exact"/>
        <w:ind w:firstLine="720"/>
        <w:jc w:val="both"/>
        <w:rPr>
          <w:iCs/>
          <w:sz w:val="28"/>
          <w:szCs w:val="28"/>
          <w:lang w:val="vi-VN"/>
        </w:rPr>
      </w:pPr>
      <w:r w:rsidRPr="00A164C1">
        <w:rPr>
          <w:iCs/>
          <w:sz w:val="28"/>
          <w:szCs w:val="28"/>
          <w:lang w:val="vi-VN"/>
        </w:rPr>
        <w:t xml:space="preserve">3. </w:t>
      </w:r>
      <w:r w:rsidR="00C11E77" w:rsidRPr="00A164C1">
        <w:rPr>
          <w:iCs/>
          <w:sz w:val="28"/>
          <w:szCs w:val="28"/>
          <w:lang w:val="vi-VN"/>
        </w:rPr>
        <w:t>Điều kiện được cấp phép sử dụng ngoài giới hạn độ sâu</w:t>
      </w:r>
      <w:r w:rsidR="009A3128" w:rsidRPr="00A164C1">
        <w:rPr>
          <w:iCs/>
          <w:sz w:val="28"/>
          <w:szCs w:val="28"/>
          <w:lang w:val="vi-VN"/>
        </w:rPr>
        <w:t xml:space="preserve"> quy định tại khoản 1</w:t>
      </w:r>
      <w:r w:rsidR="00C11E77" w:rsidRPr="00A164C1">
        <w:rPr>
          <w:iCs/>
          <w:sz w:val="28"/>
          <w:szCs w:val="28"/>
          <w:lang w:val="vi-VN"/>
        </w:rPr>
        <w:t xml:space="preserve"> như sau:</w:t>
      </w:r>
    </w:p>
    <w:p w14:paraId="7B7C9ABA" w14:textId="71828160" w:rsidR="00C11E77" w:rsidRPr="00A164C1" w:rsidRDefault="00C11E77" w:rsidP="00C11E77">
      <w:pPr>
        <w:spacing w:before="120" w:after="120" w:line="350" w:lineRule="exact"/>
        <w:ind w:firstLine="720"/>
        <w:jc w:val="both"/>
        <w:rPr>
          <w:iCs/>
          <w:sz w:val="28"/>
          <w:szCs w:val="28"/>
          <w:lang w:val="vi-VN"/>
        </w:rPr>
      </w:pPr>
      <w:r w:rsidRPr="00A164C1">
        <w:rPr>
          <w:iCs/>
          <w:sz w:val="28"/>
          <w:szCs w:val="28"/>
          <w:lang w:val="vi-VN"/>
        </w:rPr>
        <w:t>a) Bảo đảm phù hợp với quy hoạch được phê duyệt;</w:t>
      </w:r>
    </w:p>
    <w:p w14:paraId="7648C136" w14:textId="6C5D0DCF" w:rsidR="00C11E77" w:rsidRPr="00A164C1" w:rsidRDefault="00C11E77" w:rsidP="00C11E77">
      <w:pPr>
        <w:spacing w:before="120" w:after="120" w:line="350" w:lineRule="exact"/>
        <w:ind w:firstLine="720"/>
        <w:jc w:val="both"/>
        <w:rPr>
          <w:iCs/>
          <w:sz w:val="28"/>
          <w:szCs w:val="28"/>
          <w:lang w:val="vi-VN"/>
        </w:rPr>
      </w:pPr>
      <w:r w:rsidRPr="00A164C1">
        <w:rPr>
          <w:iCs/>
          <w:sz w:val="28"/>
          <w:szCs w:val="28"/>
          <w:lang w:val="vi-VN"/>
        </w:rPr>
        <w:t xml:space="preserve">b) Thực hiện </w:t>
      </w:r>
      <w:r w:rsidR="00274AA4" w:rsidRPr="00A164C1">
        <w:rPr>
          <w:iCs/>
          <w:sz w:val="28"/>
          <w:szCs w:val="28"/>
          <w:lang w:val="vi-VN"/>
        </w:rPr>
        <w:t xml:space="preserve">đầy đủ </w:t>
      </w:r>
      <w:r w:rsidRPr="00A164C1">
        <w:rPr>
          <w:iCs/>
          <w:sz w:val="28"/>
          <w:szCs w:val="28"/>
          <w:lang w:val="vi-VN"/>
        </w:rPr>
        <w:t>nghĩa vụ tài chính theo quy định tại khoản 2 Điều 8 Nghị định này;</w:t>
      </w:r>
    </w:p>
    <w:p w14:paraId="7709BD1F" w14:textId="6A1FBB35" w:rsidR="00C11E77" w:rsidRPr="00A164C1" w:rsidRDefault="00C11E77" w:rsidP="000C54C0">
      <w:pPr>
        <w:spacing w:before="120" w:after="120" w:line="350" w:lineRule="exact"/>
        <w:ind w:firstLine="720"/>
        <w:jc w:val="both"/>
        <w:rPr>
          <w:iCs/>
          <w:sz w:val="28"/>
          <w:szCs w:val="28"/>
          <w:lang w:val="vi-VN"/>
        </w:rPr>
      </w:pPr>
      <w:r w:rsidRPr="00A164C1">
        <w:rPr>
          <w:iCs/>
          <w:sz w:val="28"/>
          <w:szCs w:val="28"/>
          <w:lang w:val="vi-VN"/>
        </w:rPr>
        <w:t xml:space="preserve">c) Các văn bản giấy tờ liên quan đến quyền sử dụng đất, hồ sơ pháp lý có liên quan. </w:t>
      </w:r>
    </w:p>
    <w:p w14:paraId="077B82D8" w14:textId="67DB70A2" w:rsidR="00432058" w:rsidRPr="00A164C1" w:rsidRDefault="00C11E77" w:rsidP="00971193">
      <w:pPr>
        <w:spacing w:before="120" w:after="120" w:line="350" w:lineRule="exact"/>
        <w:ind w:firstLine="720"/>
        <w:jc w:val="both"/>
        <w:rPr>
          <w:iCs/>
          <w:sz w:val="28"/>
          <w:szCs w:val="28"/>
          <w:lang w:val="vi-VN"/>
        </w:rPr>
      </w:pPr>
      <w:r w:rsidRPr="00A164C1">
        <w:rPr>
          <w:iCs/>
          <w:sz w:val="28"/>
          <w:szCs w:val="28"/>
          <w:lang w:val="vi-VN"/>
        </w:rPr>
        <w:t>4</w:t>
      </w:r>
      <w:r w:rsidR="00432058" w:rsidRPr="00A164C1">
        <w:rPr>
          <w:iCs/>
          <w:sz w:val="28"/>
          <w:szCs w:val="28"/>
          <w:lang w:val="vi-VN"/>
        </w:rPr>
        <w:t xml:space="preserve">. Ủy ban nhân dân </w:t>
      </w:r>
      <w:r w:rsidR="00D07621" w:rsidRPr="00C20ACF">
        <w:rPr>
          <w:iCs/>
          <w:sz w:val="28"/>
          <w:szCs w:val="28"/>
          <w:lang w:val="vi-VN"/>
        </w:rPr>
        <w:t>t</w:t>
      </w:r>
      <w:r w:rsidR="00432058" w:rsidRPr="00A164C1">
        <w:rPr>
          <w:iCs/>
          <w:sz w:val="28"/>
          <w:szCs w:val="28"/>
          <w:lang w:val="vi-VN"/>
        </w:rPr>
        <w:t xml:space="preserve">hành phố Hà Nội </w:t>
      </w:r>
      <w:r w:rsidR="00EE421C" w:rsidRPr="00A164C1">
        <w:rPr>
          <w:iCs/>
          <w:sz w:val="28"/>
          <w:szCs w:val="28"/>
          <w:lang w:val="vi-VN"/>
        </w:rPr>
        <w:t>quy định</w:t>
      </w:r>
      <w:r w:rsidR="00432058" w:rsidRPr="00A164C1">
        <w:rPr>
          <w:iCs/>
          <w:sz w:val="28"/>
          <w:szCs w:val="28"/>
          <w:lang w:val="vi-VN"/>
        </w:rPr>
        <w:t xml:space="preserve"> chi tiết </w:t>
      </w:r>
      <w:r w:rsidRPr="00A164C1">
        <w:rPr>
          <w:iCs/>
          <w:sz w:val="28"/>
          <w:szCs w:val="28"/>
          <w:lang w:val="vi-VN"/>
        </w:rPr>
        <w:t>Điều này</w:t>
      </w:r>
      <w:r w:rsidR="00432058" w:rsidRPr="00A164C1">
        <w:rPr>
          <w:iCs/>
          <w:sz w:val="28"/>
          <w:szCs w:val="28"/>
          <w:lang w:val="vi-VN"/>
        </w:rPr>
        <w:t>.</w:t>
      </w:r>
    </w:p>
    <w:p w14:paraId="3116CFCD" w14:textId="3D117DCD" w:rsidR="003901F2" w:rsidRPr="00A164C1" w:rsidRDefault="003901F2" w:rsidP="001156B3">
      <w:pPr>
        <w:spacing w:before="120" w:after="120" w:line="350" w:lineRule="exact"/>
        <w:ind w:firstLine="720"/>
        <w:jc w:val="both"/>
        <w:rPr>
          <w:b/>
          <w:bCs/>
          <w:iCs/>
          <w:sz w:val="28"/>
          <w:szCs w:val="28"/>
          <w:lang w:val="vi-VN"/>
        </w:rPr>
      </w:pPr>
      <w:r w:rsidRPr="00A164C1">
        <w:rPr>
          <w:b/>
          <w:bCs/>
          <w:iCs/>
          <w:sz w:val="28"/>
          <w:szCs w:val="28"/>
          <w:lang w:val="vi-VN"/>
        </w:rPr>
        <w:t xml:space="preserve">Điều </w:t>
      </w:r>
      <w:r w:rsidR="00FC2D3E" w:rsidRPr="00A164C1">
        <w:rPr>
          <w:b/>
          <w:bCs/>
          <w:iCs/>
          <w:sz w:val="28"/>
          <w:szCs w:val="28"/>
          <w:lang w:val="vi-VN"/>
        </w:rPr>
        <w:t>8</w:t>
      </w:r>
      <w:r w:rsidRPr="00A164C1">
        <w:rPr>
          <w:b/>
          <w:bCs/>
          <w:iCs/>
          <w:sz w:val="28"/>
          <w:szCs w:val="28"/>
          <w:lang w:val="vi-VN"/>
        </w:rPr>
        <w:t xml:space="preserve">. </w:t>
      </w:r>
      <w:r w:rsidR="00925E56" w:rsidRPr="00A164C1">
        <w:rPr>
          <w:b/>
          <w:bCs/>
          <w:iCs/>
          <w:sz w:val="28"/>
          <w:szCs w:val="28"/>
          <w:lang w:val="vi-VN"/>
        </w:rPr>
        <w:t>T</w:t>
      </w:r>
      <w:r w:rsidR="004D7EC2" w:rsidRPr="00A164C1">
        <w:rPr>
          <w:b/>
          <w:bCs/>
          <w:iCs/>
          <w:sz w:val="28"/>
          <w:szCs w:val="28"/>
          <w:lang w:val="vi-VN"/>
        </w:rPr>
        <w:t>ài chính</w:t>
      </w:r>
      <w:r w:rsidR="00351EF5" w:rsidRPr="00A164C1">
        <w:rPr>
          <w:b/>
          <w:bCs/>
          <w:iCs/>
          <w:sz w:val="28"/>
          <w:szCs w:val="28"/>
          <w:lang w:val="vi-VN"/>
        </w:rPr>
        <w:t xml:space="preserve"> </w:t>
      </w:r>
      <w:r w:rsidR="00AC556B" w:rsidRPr="00A164C1">
        <w:rPr>
          <w:b/>
          <w:bCs/>
          <w:iCs/>
          <w:sz w:val="28"/>
          <w:szCs w:val="28"/>
          <w:lang w:val="vi-VN"/>
        </w:rPr>
        <w:t xml:space="preserve">về sử dụng </w:t>
      </w:r>
      <w:r w:rsidR="00B03843" w:rsidRPr="00A164C1">
        <w:rPr>
          <w:b/>
          <w:bCs/>
          <w:iCs/>
          <w:sz w:val="28"/>
          <w:szCs w:val="28"/>
          <w:lang w:val="vi-VN"/>
        </w:rPr>
        <w:t>không gian ngầm</w:t>
      </w:r>
    </w:p>
    <w:p w14:paraId="72FC8945" w14:textId="36610BBD" w:rsidR="00432058" w:rsidRPr="00A164C1" w:rsidRDefault="00432058" w:rsidP="00432058">
      <w:pPr>
        <w:spacing w:before="120" w:after="120" w:line="350" w:lineRule="exact"/>
        <w:ind w:firstLine="720"/>
        <w:jc w:val="both"/>
        <w:rPr>
          <w:bCs/>
          <w:sz w:val="28"/>
          <w:szCs w:val="28"/>
          <w:lang w:val="vi-VN"/>
        </w:rPr>
      </w:pPr>
      <w:r w:rsidRPr="00A164C1">
        <w:rPr>
          <w:sz w:val="28"/>
          <w:szCs w:val="28"/>
          <w:lang w:val="vi-VN"/>
        </w:rPr>
        <w:t xml:space="preserve">1. </w:t>
      </w:r>
      <w:r w:rsidR="00D53265" w:rsidRPr="00A164C1">
        <w:rPr>
          <w:sz w:val="28"/>
          <w:szCs w:val="28"/>
          <w:lang w:val="vi-VN"/>
        </w:rPr>
        <w:t xml:space="preserve">Người sử dụng đất </w:t>
      </w:r>
      <w:r w:rsidRPr="00A164C1">
        <w:rPr>
          <w:iCs/>
          <w:sz w:val="28"/>
          <w:szCs w:val="28"/>
          <w:lang w:val="vi-VN"/>
        </w:rPr>
        <w:t xml:space="preserve">được </w:t>
      </w:r>
      <w:r w:rsidR="00EE421C" w:rsidRPr="00A164C1">
        <w:rPr>
          <w:bCs/>
          <w:iCs/>
          <w:sz w:val="28"/>
          <w:szCs w:val="28"/>
          <w:lang w:val="vi-VN"/>
        </w:rPr>
        <w:t xml:space="preserve">quyền </w:t>
      </w:r>
      <w:r w:rsidRPr="00A164C1">
        <w:rPr>
          <w:iCs/>
          <w:sz w:val="28"/>
          <w:szCs w:val="28"/>
          <w:lang w:val="vi-VN"/>
        </w:rPr>
        <w:t xml:space="preserve">sử dụng lòng đất theo chiều thẳng đứng trong phạm vi ranh giới thửa đất </w:t>
      </w:r>
      <w:r w:rsidR="00EE421C" w:rsidRPr="00A164C1">
        <w:rPr>
          <w:sz w:val="28"/>
          <w:szCs w:val="28"/>
          <w:lang w:val="vi-VN"/>
        </w:rPr>
        <w:t>theo</w:t>
      </w:r>
      <w:r w:rsidR="00EE421C" w:rsidRPr="00A164C1">
        <w:rPr>
          <w:iCs/>
          <w:sz w:val="28"/>
          <w:szCs w:val="28"/>
          <w:lang w:val="vi-VN"/>
        </w:rPr>
        <w:t xml:space="preserve"> </w:t>
      </w:r>
      <w:r w:rsidR="00EE421C" w:rsidRPr="00A164C1">
        <w:rPr>
          <w:sz w:val="28"/>
          <w:szCs w:val="28"/>
          <w:lang w:val="vi-VN"/>
        </w:rPr>
        <w:t xml:space="preserve">quy định tại điểm a  </w:t>
      </w:r>
      <w:r w:rsidR="00EE421C" w:rsidRPr="00A164C1">
        <w:rPr>
          <w:iCs/>
          <w:sz w:val="28"/>
          <w:szCs w:val="28"/>
          <w:lang w:val="vi-VN"/>
        </w:rPr>
        <w:t xml:space="preserve">khoản 1 Điều 6 </w:t>
      </w:r>
      <w:r w:rsidR="00EE421C" w:rsidRPr="00A164C1">
        <w:rPr>
          <w:sz w:val="28"/>
          <w:szCs w:val="28"/>
          <w:lang w:val="vi-VN"/>
        </w:rPr>
        <w:t xml:space="preserve"> Nghị định này</w:t>
      </w:r>
      <w:r w:rsidR="00EE421C" w:rsidRPr="00A164C1">
        <w:rPr>
          <w:iCs/>
          <w:sz w:val="28"/>
          <w:szCs w:val="28"/>
          <w:lang w:val="vi-VN"/>
        </w:rPr>
        <w:t xml:space="preserve"> </w:t>
      </w:r>
      <w:r w:rsidRPr="00A164C1">
        <w:rPr>
          <w:bCs/>
          <w:iCs/>
          <w:sz w:val="28"/>
          <w:szCs w:val="28"/>
          <w:lang w:val="vi-VN"/>
        </w:rPr>
        <w:t>để xây dựng công trình phải nộp tiền sử dụng đất theo quy định của pháp luật về đất đai.</w:t>
      </w:r>
    </w:p>
    <w:p w14:paraId="568CDE7A" w14:textId="75BA9F73" w:rsidR="00C4571B" w:rsidRPr="006F2F00" w:rsidRDefault="00C4571B" w:rsidP="00C4571B">
      <w:pPr>
        <w:spacing w:before="120" w:after="120" w:line="350" w:lineRule="exact"/>
        <w:ind w:firstLine="720"/>
        <w:jc w:val="both"/>
        <w:rPr>
          <w:iCs/>
          <w:sz w:val="28"/>
          <w:szCs w:val="28"/>
          <w:lang w:val="vi-VN"/>
        </w:rPr>
      </w:pPr>
      <w:r w:rsidRPr="006F2F00">
        <w:rPr>
          <w:sz w:val="28"/>
          <w:szCs w:val="28"/>
          <w:lang w:val="vi-VN"/>
        </w:rPr>
        <w:t xml:space="preserve">2. </w:t>
      </w:r>
      <w:r w:rsidRPr="006F2F00">
        <w:rPr>
          <w:iCs/>
          <w:sz w:val="28"/>
          <w:szCs w:val="28"/>
          <w:lang w:val="vi-VN"/>
        </w:rPr>
        <w:t>Tổ chức, cá nhân</w:t>
      </w:r>
      <w:r w:rsidRPr="006F2F00">
        <w:rPr>
          <w:sz w:val="28"/>
          <w:szCs w:val="28"/>
          <w:lang w:val="vi-VN"/>
        </w:rPr>
        <w:t xml:space="preserve"> </w:t>
      </w:r>
      <w:r w:rsidRPr="006F2F00">
        <w:rPr>
          <w:iCs/>
          <w:sz w:val="28"/>
          <w:szCs w:val="28"/>
          <w:lang w:val="vi-VN"/>
        </w:rPr>
        <w:t xml:space="preserve">được phép sử dụng không gian ngầm ngoài </w:t>
      </w:r>
      <w:r w:rsidRPr="006F2F00">
        <w:rPr>
          <w:sz w:val="28"/>
          <w:szCs w:val="28"/>
          <w:lang w:val="vi-VN"/>
        </w:rPr>
        <w:t>giới hạn độ sâu theo</w:t>
      </w:r>
      <w:r w:rsidRPr="006F2F00">
        <w:rPr>
          <w:iCs/>
          <w:sz w:val="28"/>
          <w:szCs w:val="28"/>
          <w:lang w:val="vi-VN"/>
        </w:rPr>
        <w:t xml:space="preserve"> </w:t>
      </w:r>
      <w:r w:rsidRPr="006F2F00">
        <w:rPr>
          <w:sz w:val="28"/>
          <w:szCs w:val="28"/>
          <w:lang w:val="vi-VN"/>
        </w:rPr>
        <w:t xml:space="preserve">quy định </w:t>
      </w:r>
      <w:r w:rsidRPr="006F2F00">
        <w:rPr>
          <w:iCs/>
          <w:sz w:val="28"/>
          <w:szCs w:val="28"/>
          <w:lang w:val="vi-VN"/>
        </w:rPr>
        <w:t>tại Điều 7</w:t>
      </w:r>
      <w:r w:rsidRPr="006F2F00">
        <w:rPr>
          <w:sz w:val="28"/>
          <w:szCs w:val="28"/>
          <w:lang w:val="vi-VN"/>
        </w:rPr>
        <w:t xml:space="preserve"> Nghị định này</w:t>
      </w:r>
      <w:r w:rsidR="00354BF2">
        <w:rPr>
          <w:iCs/>
          <w:sz w:val="28"/>
          <w:szCs w:val="28"/>
          <w:lang w:val="vi-VN"/>
        </w:rPr>
        <w:t xml:space="preserve"> để xây dựng công trình ngầm</w:t>
      </w:r>
      <w:r w:rsidR="00226F4B" w:rsidRPr="00C20ACF">
        <w:rPr>
          <w:iCs/>
          <w:sz w:val="28"/>
          <w:szCs w:val="28"/>
          <w:lang w:val="vi-VN"/>
        </w:rPr>
        <w:t xml:space="preserve"> không bao gồm phần cọc kết cấu của công trình trên mặt đất sử dụng không gian ngầm</w:t>
      </w:r>
      <w:r w:rsidRPr="006F2F00">
        <w:rPr>
          <w:iCs/>
          <w:sz w:val="28"/>
          <w:szCs w:val="28"/>
          <w:lang w:val="vi-VN"/>
        </w:rPr>
        <w:t>,</w:t>
      </w:r>
      <w:r w:rsidRPr="006F2F00">
        <w:rPr>
          <w:i/>
          <w:sz w:val="28"/>
          <w:szCs w:val="28"/>
          <w:lang w:val="vi-VN"/>
        </w:rPr>
        <w:t xml:space="preserve"> </w:t>
      </w:r>
      <w:r w:rsidRPr="006F2F00">
        <w:rPr>
          <w:iCs/>
          <w:sz w:val="28"/>
          <w:szCs w:val="28"/>
          <w:lang w:val="vi-VN"/>
        </w:rPr>
        <w:t>phải trả tiền sử dụng không gian ngầm</w:t>
      </w:r>
      <w:r w:rsidRPr="006F2F00">
        <w:rPr>
          <w:iCs/>
          <w:color w:val="FF0000"/>
          <w:sz w:val="28"/>
          <w:szCs w:val="28"/>
          <w:lang w:val="vi-VN"/>
        </w:rPr>
        <w:t xml:space="preserve"> </w:t>
      </w:r>
      <w:r w:rsidRPr="00C4571B">
        <w:rPr>
          <w:iCs/>
          <w:sz w:val="28"/>
          <w:szCs w:val="28"/>
          <w:lang w:val="vi-VN"/>
        </w:rPr>
        <w:t>cho phần nằm ngoài giới hạn độ sâu quy định</w:t>
      </w:r>
      <w:r w:rsidRPr="006F2F00">
        <w:rPr>
          <w:iCs/>
          <w:sz w:val="28"/>
          <w:szCs w:val="28"/>
          <w:lang w:val="vi-VN"/>
        </w:rPr>
        <w:t>, trừ trường hợp được miễn, giảm tiền sử dụng không gian ngầm đối với công trình ngầm không nhằm mục đích kinh doanh, thuộc danh mục khuyến khích đầu tư xây dựng hoặc trường hợp khác do Chính phủ quy định theo pháp luật về đất đai.</w:t>
      </w:r>
    </w:p>
    <w:p w14:paraId="1D783504" w14:textId="7B936CEB" w:rsidR="009377B2" w:rsidRPr="00A164C1" w:rsidRDefault="009377B2" w:rsidP="009377B2">
      <w:pPr>
        <w:spacing w:before="120" w:after="120" w:line="350" w:lineRule="exact"/>
        <w:ind w:firstLine="720"/>
        <w:jc w:val="both"/>
        <w:rPr>
          <w:iCs/>
          <w:sz w:val="28"/>
          <w:szCs w:val="28"/>
          <w:lang w:val="vi-VN"/>
        </w:rPr>
      </w:pPr>
      <w:r w:rsidRPr="00A164C1">
        <w:rPr>
          <w:iCs/>
          <w:sz w:val="28"/>
          <w:szCs w:val="28"/>
          <w:lang w:val="vi-VN"/>
        </w:rPr>
        <w:lastRenderedPageBreak/>
        <w:t xml:space="preserve">3. </w:t>
      </w:r>
      <w:r w:rsidR="00905834" w:rsidRPr="00C20ACF">
        <w:rPr>
          <w:iCs/>
          <w:sz w:val="28"/>
          <w:szCs w:val="28"/>
          <w:lang w:val="vi-VN"/>
        </w:rPr>
        <w:t xml:space="preserve">Hội đồng nhân dân thành phố Hà Nội, </w:t>
      </w:r>
      <w:r w:rsidRPr="00C20ACF">
        <w:rPr>
          <w:iCs/>
          <w:sz w:val="28"/>
          <w:szCs w:val="28"/>
          <w:lang w:val="vi-VN"/>
        </w:rPr>
        <w:t xml:space="preserve">Ủy ban nhân dân </w:t>
      </w:r>
      <w:r w:rsidR="00905834" w:rsidRPr="00C20ACF">
        <w:rPr>
          <w:iCs/>
          <w:sz w:val="28"/>
          <w:szCs w:val="28"/>
          <w:lang w:val="vi-VN"/>
        </w:rPr>
        <w:t>t</w:t>
      </w:r>
      <w:r w:rsidRPr="00C20ACF">
        <w:rPr>
          <w:iCs/>
          <w:sz w:val="28"/>
          <w:szCs w:val="28"/>
          <w:lang w:val="vi-VN"/>
        </w:rPr>
        <w:t>hành phố Hà Nội</w:t>
      </w:r>
      <w:r w:rsidR="00F755B0" w:rsidRPr="00C20ACF">
        <w:rPr>
          <w:iCs/>
          <w:sz w:val="28"/>
          <w:szCs w:val="28"/>
          <w:lang w:val="vi-VN"/>
        </w:rPr>
        <w:t xml:space="preserve"> </w:t>
      </w:r>
      <w:r w:rsidR="0018091F" w:rsidRPr="00C20ACF">
        <w:rPr>
          <w:iCs/>
          <w:sz w:val="28"/>
          <w:szCs w:val="28"/>
          <w:lang w:val="vi-VN"/>
        </w:rPr>
        <w:t>theo thẩm quyền</w:t>
      </w:r>
      <w:r w:rsidR="0018091F" w:rsidRPr="00A50900">
        <w:rPr>
          <w:iCs/>
          <w:sz w:val="28"/>
          <w:szCs w:val="28"/>
          <w:lang w:val="vi-VN"/>
        </w:rPr>
        <w:t xml:space="preserve"> </w:t>
      </w:r>
      <w:r w:rsidR="00F755B0" w:rsidRPr="00A164C1">
        <w:rPr>
          <w:iCs/>
          <w:sz w:val="28"/>
          <w:szCs w:val="28"/>
          <w:lang w:val="vi-VN"/>
        </w:rPr>
        <w:t>quy định chi tiết về thu và sử dụng nguồn thu tiền sử dụng không gian ngầm</w:t>
      </w:r>
      <w:r w:rsidR="00EE421C" w:rsidRPr="00A164C1">
        <w:rPr>
          <w:iCs/>
          <w:sz w:val="28"/>
          <w:szCs w:val="28"/>
          <w:lang w:val="vi-VN"/>
        </w:rPr>
        <w:t xml:space="preserve"> ngoài </w:t>
      </w:r>
      <w:r w:rsidR="00EE421C" w:rsidRPr="00A164C1">
        <w:rPr>
          <w:sz w:val="28"/>
          <w:szCs w:val="28"/>
          <w:lang w:val="vi-VN"/>
        </w:rPr>
        <w:t>ngoài giới hạn độ sâu</w:t>
      </w:r>
      <w:r w:rsidR="00F755B0" w:rsidRPr="00A164C1">
        <w:rPr>
          <w:iCs/>
          <w:sz w:val="28"/>
          <w:szCs w:val="28"/>
          <w:lang w:val="vi-VN"/>
        </w:rPr>
        <w:t xml:space="preserve"> tại khoản 2 Điều này</w:t>
      </w:r>
      <w:r w:rsidRPr="00A164C1">
        <w:rPr>
          <w:iCs/>
          <w:sz w:val="28"/>
          <w:szCs w:val="28"/>
          <w:lang w:val="vi-VN"/>
        </w:rPr>
        <w:t>.</w:t>
      </w:r>
    </w:p>
    <w:p w14:paraId="36E4D981" w14:textId="1C7C9E2D" w:rsidR="00B41EB6" w:rsidRPr="00A164C1" w:rsidRDefault="00B41EB6" w:rsidP="00407809">
      <w:pPr>
        <w:spacing w:before="120" w:after="120" w:line="350" w:lineRule="exact"/>
        <w:jc w:val="center"/>
        <w:rPr>
          <w:sz w:val="28"/>
          <w:szCs w:val="28"/>
          <w:lang w:val="vi-VN"/>
        </w:rPr>
      </w:pPr>
      <w:r w:rsidRPr="00BE2D9F">
        <w:rPr>
          <w:b/>
          <w:bCs/>
          <w:sz w:val="28"/>
          <w:szCs w:val="28"/>
          <w:lang w:val="vi-VN"/>
        </w:rPr>
        <w:t xml:space="preserve">Chương </w:t>
      </w:r>
      <w:r w:rsidR="00DE385E" w:rsidRPr="00A164C1">
        <w:rPr>
          <w:b/>
          <w:bCs/>
          <w:sz w:val="28"/>
          <w:szCs w:val="28"/>
          <w:lang w:val="vi-VN"/>
        </w:rPr>
        <w:t>I</w:t>
      </w:r>
      <w:r w:rsidR="00E82202" w:rsidRPr="00A164C1">
        <w:rPr>
          <w:b/>
          <w:bCs/>
          <w:sz w:val="28"/>
          <w:szCs w:val="28"/>
          <w:lang w:val="vi-VN"/>
        </w:rPr>
        <w:t>II</w:t>
      </w:r>
    </w:p>
    <w:p w14:paraId="0478F878" w14:textId="5A9E4D9A" w:rsidR="00B41EB6" w:rsidRPr="00BE2D9F" w:rsidRDefault="00B41EB6" w:rsidP="00407809">
      <w:pPr>
        <w:spacing w:before="120" w:after="120" w:line="350" w:lineRule="exact"/>
        <w:jc w:val="center"/>
        <w:rPr>
          <w:b/>
          <w:sz w:val="28"/>
          <w:szCs w:val="28"/>
          <w:lang w:val="vi-VN"/>
        </w:rPr>
      </w:pPr>
      <w:r w:rsidRPr="00BE2D9F">
        <w:rPr>
          <w:b/>
          <w:sz w:val="28"/>
          <w:szCs w:val="28"/>
          <w:lang w:val="vi-VN"/>
        </w:rPr>
        <w:t>ĐIỀU KHOẢN THI HÀNH</w:t>
      </w:r>
    </w:p>
    <w:p w14:paraId="14D85A9A" w14:textId="47BEACE4" w:rsidR="00B41EB6" w:rsidRPr="00BE2D9F" w:rsidRDefault="00B41EB6" w:rsidP="00407809">
      <w:pPr>
        <w:spacing w:before="120" w:after="120" w:line="350" w:lineRule="exact"/>
        <w:ind w:firstLine="720"/>
        <w:jc w:val="both"/>
        <w:rPr>
          <w:b/>
          <w:bCs/>
          <w:sz w:val="28"/>
          <w:szCs w:val="28"/>
          <w:lang w:val="vi-VN"/>
        </w:rPr>
      </w:pPr>
      <w:r w:rsidRPr="00BE2D9F">
        <w:rPr>
          <w:b/>
          <w:bCs/>
          <w:sz w:val="28"/>
          <w:szCs w:val="28"/>
          <w:lang w:val="vi-VN"/>
        </w:rPr>
        <w:t>Điều</w:t>
      </w:r>
      <w:r w:rsidR="00AD64C0" w:rsidRPr="00A164C1">
        <w:rPr>
          <w:b/>
          <w:bCs/>
          <w:sz w:val="28"/>
          <w:szCs w:val="28"/>
          <w:lang w:val="vi-VN"/>
        </w:rPr>
        <w:t xml:space="preserve"> </w:t>
      </w:r>
      <w:r w:rsidR="00FC2D3E" w:rsidRPr="00A164C1">
        <w:rPr>
          <w:b/>
          <w:bCs/>
          <w:sz w:val="28"/>
          <w:szCs w:val="28"/>
          <w:lang w:val="vi-VN"/>
        </w:rPr>
        <w:t>9</w:t>
      </w:r>
      <w:r w:rsidRPr="00BE2D9F">
        <w:rPr>
          <w:b/>
          <w:bCs/>
          <w:sz w:val="28"/>
          <w:szCs w:val="28"/>
          <w:lang w:val="vi-VN"/>
        </w:rPr>
        <w:t xml:space="preserve">. </w:t>
      </w:r>
      <w:r w:rsidR="00211883" w:rsidRPr="00A164C1">
        <w:rPr>
          <w:b/>
          <w:bCs/>
          <w:sz w:val="28"/>
          <w:szCs w:val="28"/>
          <w:lang w:val="vi-VN"/>
        </w:rPr>
        <w:t>Hiệu lực thi hành</w:t>
      </w:r>
    </w:p>
    <w:p w14:paraId="1A18DB4C" w14:textId="53652F76" w:rsidR="00985EE0" w:rsidRPr="00A164C1" w:rsidRDefault="00B41EB6" w:rsidP="00E82202">
      <w:pPr>
        <w:spacing w:before="120" w:after="120" w:line="350" w:lineRule="exact"/>
        <w:ind w:firstLine="709"/>
        <w:jc w:val="both"/>
        <w:rPr>
          <w:sz w:val="28"/>
          <w:szCs w:val="28"/>
          <w:lang w:val="vi-VN"/>
        </w:rPr>
      </w:pPr>
      <w:r w:rsidRPr="00BE2D9F">
        <w:rPr>
          <w:sz w:val="28"/>
          <w:szCs w:val="28"/>
          <w:lang w:val="vi-VN"/>
        </w:rPr>
        <w:t xml:space="preserve">Nghị định này có hiệu lực thi hành kể từ ngày </w:t>
      </w:r>
      <w:r w:rsidR="00E82202" w:rsidRPr="00A164C1">
        <w:rPr>
          <w:sz w:val="28"/>
          <w:szCs w:val="28"/>
          <w:lang w:val="vi-VN"/>
        </w:rPr>
        <w:t>01</w:t>
      </w:r>
      <w:r w:rsidRPr="00BE2D9F">
        <w:rPr>
          <w:sz w:val="28"/>
          <w:szCs w:val="28"/>
          <w:lang w:val="vi-VN"/>
        </w:rPr>
        <w:t xml:space="preserve"> tháng </w:t>
      </w:r>
      <w:r w:rsidR="00E82202" w:rsidRPr="00A164C1">
        <w:rPr>
          <w:sz w:val="28"/>
          <w:szCs w:val="28"/>
          <w:lang w:val="vi-VN"/>
        </w:rPr>
        <w:t>7</w:t>
      </w:r>
      <w:r w:rsidRPr="00BE2D9F">
        <w:rPr>
          <w:sz w:val="28"/>
          <w:szCs w:val="28"/>
          <w:lang w:val="vi-VN"/>
        </w:rPr>
        <w:t xml:space="preserve"> năm 202</w:t>
      </w:r>
      <w:r w:rsidR="005050F2" w:rsidRPr="00A164C1">
        <w:rPr>
          <w:sz w:val="28"/>
          <w:szCs w:val="28"/>
          <w:lang w:val="vi-VN"/>
        </w:rPr>
        <w:t>5</w:t>
      </w:r>
      <w:r w:rsidRPr="00BE2D9F">
        <w:rPr>
          <w:sz w:val="28"/>
          <w:szCs w:val="28"/>
          <w:lang w:val="vi-VN"/>
        </w:rPr>
        <w:t>.</w:t>
      </w:r>
    </w:p>
    <w:p w14:paraId="6108A780" w14:textId="2703B316" w:rsidR="00E82202" w:rsidRPr="00BE2D9F" w:rsidRDefault="00E82202" w:rsidP="00E82202">
      <w:pPr>
        <w:spacing w:before="120" w:after="120" w:line="350" w:lineRule="exact"/>
        <w:ind w:firstLine="720"/>
        <w:jc w:val="both"/>
        <w:rPr>
          <w:b/>
          <w:sz w:val="28"/>
          <w:szCs w:val="28"/>
          <w:lang w:val="vi-VN"/>
        </w:rPr>
      </w:pPr>
      <w:r w:rsidRPr="00BE2D9F">
        <w:rPr>
          <w:b/>
          <w:sz w:val="28"/>
          <w:szCs w:val="28"/>
          <w:lang w:val="vi-VN"/>
        </w:rPr>
        <w:t xml:space="preserve">Điều </w:t>
      </w:r>
      <w:r w:rsidR="00FC2D3E" w:rsidRPr="00A164C1">
        <w:rPr>
          <w:b/>
          <w:sz w:val="28"/>
          <w:szCs w:val="28"/>
          <w:lang w:val="vi-VN"/>
        </w:rPr>
        <w:t>10</w:t>
      </w:r>
      <w:r w:rsidRPr="00BE2D9F">
        <w:rPr>
          <w:b/>
          <w:sz w:val="28"/>
          <w:szCs w:val="28"/>
          <w:lang w:val="vi-VN"/>
        </w:rPr>
        <w:t>. Quy định chuyển tiếp</w:t>
      </w:r>
    </w:p>
    <w:p w14:paraId="0C2DF1B6" w14:textId="16CD6E10" w:rsidR="00DC7B90" w:rsidRPr="00A164C1" w:rsidRDefault="00DC7B90" w:rsidP="00DC7B90">
      <w:pPr>
        <w:spacing w:before="120" w:after="120" w:line="350" w:lineRule="exact"/>
        <w:ind w:firstLine="709"/>
        <w:jc w:val="both"/>
        <w:rPr>
          <w:sz w:val="28"/>
          <w:szCs w:val="28"/>
          <w:lang w:val="vi-VN"/>
        </w:rPr>
      </w:pPr>
      <w:r w:rsidRPr="00A164C1">
        <w:rPr>
          <w:sz w:val="28"/>
          <w:szCs w:val="28"/>
          <w:lang w:val="vi-VN"/>
        </w:rPr>
        <w:t>1. Các công trình ngầm, phần ngầm của công trình xây dựng trên mặt đất đã được xây dựng hoặc có giấy phép xây dựng trước ngày Luật Thủ đô có hiệu lực thi hành theo quy định tại khoản 5 Điều 54</w:t>
      </w:r>
      <w:r w:rsidR="000D11F7" w:rsidRPr="00C20ACF">
        <w:rPr>
          <w:sz w:val="28"/>
          <w:szCs w:val="28"/>
          <w:lang w:val="vi-VN"/>
        </w:rPr>
        <w:t xml:space="preserve"> của </w:t>
      </w:r>
      <w:r w:rsidRPr="00A164C1">
        <w:rPr>
          <w:sz w:val="28"/>
          <w:szCs w:val="28"/>
          <w:lang w:val="vi-VN"/>
        </w:rPr>
        <w:t xml:space="preserve">Luật Thủ đô </w:t>
      </w:r>
      <w:r w:rsidR="00D3435A" w:rsidRPr="00A164C1">
        <w:rPr>
          <w:sz w:val="28"/>
          <w:szCs w:val="28"/>
          <w:lang w:val="vi-VN"/>
        </w:rPr>
        <w:t xml:space="preserve">thì </w:t>
      </w:r>
      <w:r w:rsidRPr="00A164C1">
        <w:rPr>
          <w:sz w:val="28"/>
          <w:szCs w:val="28"/>
          <w:lang w:val="vi-VN"/>
        </w:rPr>
        <w:t>không thuộc trường hợp áp dụng Nghị định này.</w:t>
      </w:r>
    </w:p>
    <w:p w14:paraId="599E8BB0" w14:textId="2A7E0096" w:rsidR="00DC7B90" w:rsidRPr="00A164C1" w:rsidRDefault="00DC7B90" w:rsidP="00DC7B90">
      <w:pPr>
        <w:spacing w:before="120" w:after="120" w:line="350" w:lineRule="exact"/>
        <w:ind w:firstLine="709"/>
        <w:jc w:val="both"/>
        <w:rPr>
          <w:sz w:val="28"/>
          <w:szCs w:val="28"/>
          <w:lang w:val="vi-VN"/>
        </w:rPr>
      </w:pPr>
      <w:r w:rsidRPr="00A164C1">
        <w:rPr>
          <w:sz w:val="28"/>
          <w:szCs w:val="28"/>
          <w:lang w:val="vi-VN"/>
        </w:rPr>
        <w:t>2. Việc cải tạo, xây dựng lại công trình ngầm, phần ngầm của công trình xây dựng trên mặt đất đã có; điều chỉnh giấy phép xây dựng làm thay đổi việc sử dụng không gian ngầm sau ngày Luật Thủ đô có hiệu lực thi hành theo quy định tại khoản 5 Điều 54</w:t>
      </w:r>
      <w:r w:rsidR="000D11F7" w:rsidRPr="00C20ACF">
        <w:rPr>
          <w:sz w:val="28"/>
          <w:szCs w:val="28"/>
          <w:lang w:val="vi-VN"/>
        </w:rPr>
        <w:t xml:space="preserve"> của</w:t>
      </w:r>
      <w:r w:rsidRPr="00A164C1">
        <w:rPr>
          <w:sz w:val="28"/>
          <w:szCs w:val="28"/>
          <w:lang w:val="vi-VN"/>
        </w:rPr>
        <w:t xml:space="preserve"> Luật Thủ đô </w:t>
      </w:r>
      <w:r w:rsidR="00D3435A" w:rsidRPr="00A164C1">
        <w:rPr>
          <w:sz w:val="28"/>
          <w:szCs w:val="28"/>
          <w:lang w:val="vi-VN"/>
        </w:rPr>
        <w:t xml:space="preserve">phải thực hiện </w:t>
      </w:r>
      <w:r w:rsidRPr="00A164C1">
        <w:rPr>
          <w:sz w:val="28"/>
          <w:szCs w:val="28"/>
          <w:lang w:val="vi-VN"/>
        </w:rPr>
        <w:t>quy định tại Nghị định này.</w:t>
      </w:r>
    </w:p>
    <w:p w14:paraId="21585B56" w14:textId="614DAB45" w:rsidR="00985EE0" w:rsidRPr="00A164C1" w:rsidRDefault="00757A1F" w:rsidP="00985EE0">
      <w:pPr>
        <w:spacing w:before="120" w:after="120" w:line="350" w:lineRule="exact"/>
        <w:ind w:firstLine="720"/>
        <w:jc w:val="both"/>
        <w:rPr>
          <w:b/>
          <w:sz w:val="28"/>
          <w:szCs w:val="28"/>
          <w:lang w:val="vi-VN"/>
        </w:rPr>
      </w:pPr>
      <w:r w:rsidRPr="00BE2D9F">
        <w:rPr>
          <w:b/>
          <w:sz w:val="28"/>
          <w:szCs w:val="28"/>
          <w:lang w:val="vi-VN"/>
        </w:rPr>
        <w:t>Điều</w:t>
      </w:r>
      <w:r w:rsidR="00AD64C0" w:rsidRPr="00A164C1">
        <w:rPr>
          <w:b/>
          <w:sz w:val="28"/>
          <w:szCs w:val="28"/>
          <w:lang w:val="vi-VN"/>
        </w:rPr>
        <w:t xml:space="preserve"> </w:t>
      </w:r>
      <w:r w:rsidR="00E82202" w:rsidRPr="00A164C1">
        <w:rPr>
          <w:b/>
          <w:sz w:val="28"/>
          <w:szCs w:val="28"/>
          <w:lang w:val="vi-VN"/>
        </w:rPr>
        <w:t>1</w:t>
      </w:r>
      <w:r w:rsidR="00301D42" w:rsidRPr="00A164C1">
        <w:rPr>
          <w:b/>
          <w:sz w:val="28"/>
          <w:szCs w:val="28"/>
          <w:lang w:val="vi-VN"/>
        </w:rPr>
        <w:t>1</w:t>
      </w:r>
      <w:r w:rsidRPr="00BE2D9F">
        <w:rPr>
          <w:b/>
          <w:sz w:val="28"/>
          <w:szCs w:val="28"/>
          <w:lang w:val="vi-VN"/>
        </w:rPr>
        <w:t xml:space="preserve">. </w:t>
      </w:r>
      <w:r w:rsidR="00211883" w:rsidRPr="00A164C1">
        <w:rPr>
          <w:b/>
          <w:sz w:val="28"/>
          <w:szCs w:val="28"/>
          <w:lang w:val="vi-VN"/>
        </w:rPr>
        <w:t xml:space="preserve">Trách nhiệm thi hành </w:t>
      </w:r>
    </w:p>
    <w:p w14:paraId="78BF7EA3" w14:textId="7BB055BF" w:rsidR="00985EE0" w:rsidRPr="00C20ACF" w:rsidRDefault="009C0D2E" w:rsidP="00D65016">
      <w:pPr>
        <w:spacing w:before="120" w:after="120" w:line="350" w:lineRule="exact"/>
        <w:ind w:firstLine="720"/>
        <w:jc w:val="both"/>
        <w:rPr>
          <w:sz w:val="28"/>
          <w:szCs w:val="28"/>
          <w:lang w:val="vi-VN"/>
        </w:rPr>
      </w:pPr>
      <w:r w:rsidRPr="00BE2D9F">
        <w:rPr>
          <w:sz w:val="28"/>
          <w:szCs w:val="28"/>
          <w:lang w:val="vi-VN"/>
        </w:rPr>
        <w:t>Các Bộ trưởng, Thủ trưởng cơ quan ngang Bộ, Thủ trưởng cơ quan thuộc Chính phủ, Chủ tịch Ủy ban nhân dân các cấp</w:t>
      </w:r>
      <w:r w:rsidRPr="00A164C1">
        <w:rPr>
          <w:sz w:val="28"/>
          <w:szCs w:val="28"/>
          <w:lang w:val="vi-VN"/>
        </w:rPr>
        <w:t xml:space="preserve"> thuộc thành phố Hà Nội</w:t>
      </w:r>
      <w:r w:rsidRPr="00BE2D9F">
        <w:rPr>
          <w:sz w:val="28"/>
          <w:szCs w:val="28"/>
          <w:lang w:val="vi-VN"/>
        </w:rPr>
        <w:t xml:space="preserve"> và tổ chức, cá nhân có liên quan chịu trách nhiệm thi hành Nghị định này</w:t>
      </w:r>
      <w:r w:rsidRPr="00A164C1">
        <w:rPr>
          <w:sz w:val="28"/>
          <w:szCs w:val="28"/>
          <w:lang w:val="vi-VN"/>
        </w:rPr>
        <w:t>.</w:t>
      </w:r>
      <w:r w:rsidR="00BE02DE" w:rsidRPr="00A164C1">
        <w:rPr>
          <w:sz w:val="28"/>
          <w:szCs w:val="28"/>
          <w:lang w:val="vi-VN"/>
        </w:rPr>
        <w:t>/.</w:t>
      </w:r>
    </w:p>
    <w:p w14:paraId="6CD46E4B" w14:textId="77777777" w:rsidR="00FC556C" w:rsidRPr="00C20ACF" w:rsidRDefault="00FC556C" w:rsidP="00D65016">
      <w:pPr>
        <w:spacing w:before="120" w:after="120" w:line="350" w:lineRule="exact"/>
        <w:ind w:firstLine="720"/>
        <w:jc w:val="both"/>
        <w:rPr>
          <w:sz w:val="28"/>
          <w:szCs w:val="28"/>
          <w:lang w:val="vi-VN"/>
        </w:rPr>
      </w:pPr>
    </w:p>
    <w:tbl>
      <w:tblPr>
        <w:tblW w:w="8931" w:type="dxa"/>
        <w:tblInd w:w="108" w:type="dxa"/>
        <w:tblLayout w:type="fixed"/>
        <w:tblLook w:val="0000" w:firstRow="0" w:lastRow="0" w:firstColumn="0" w:lastColumn="0" w:noHBand="0" w:noVBand="0"/>
      </w:tblPr>
      <w:tblGrid>
        <w:gridCol w:w="5529"/>
        <w:gridCol w:w="3402"/>
      </w:tblGrid>
      <w:tr w:rsidR="00BE2D9F" w:rsidRPr="00BE2D9F" w14:paraId="3EE07DA8" w14:textId="77777777" w:rsidTr="00EB2D02">
        <w:trPr>
          <w:trHeight w:val="1666"/>
        </w:trPr>
        <w:tc>
          <w:tcPr>
            <w:tcW w:w="5529" w:type="dxa"/>
          </w:tcPr>
          <w:p w14:paraId="2EC468E9" w14:textId="77777777" w:rsidR="00814112" w:rsidRPr="00BE2D9F" w:rsidRDefault="00814112" w:rsidP="00EB2D02">
            <w:pPr>
              <w:tabs>
                <w:tab w:val="left" w:pos="6015"/>
              </w:tabs>
              <w:rPr>
                <w:lang w:val="vi-VN"/>
              </w:rPr>
            </w:pPr>
            <w:r w:rsidRPr="00BE2D9F">
              <w:rPr>
                <w:b/>
                <w:i/>
                <w:lang w:val="vi-VN"/>
              </w:rPr>
              <w:t xml:space="preserve">Nơi nhận:        </w:t>
            </w:r>
            <w:r w:rsidRPr="00BE2D9F">
              <w:rPr>
                <w:lang w:val="vi-VN"/>
              </w:rPr>
              <w:t xml:space="preserve">                                                                 </w:t>
            </w:r>
          </w:p>
          <w:p w14:paraId="3FF980B8" w14:textId="77777777" w:rsidR="00814112" w:rsidRPr="00BE2D9F" w:rsidRDefault="00814112" w:rsidP="00EB2D02">
            <w:pPr>
              <w:rPr>
                <w:sz w:val="22"/>
                <w:szCs w:val="22"/>
                <w:lang w:val="vi-VN"/>
              </w:rPr>
            </w:pPr>
            <w:r w:rsidRPr="00BE2D9F">
              <w:rPr>
                <w:sz w:val="22"/>
                <w:szCs w:val="22"/>
                <w:lang w:val="vi-VN"/>
              </w:rPr>
              <w:t>- Ban Bí thư Trung ương Đảng;</w:t>
            </w:r>
          </w:p>
          <w:p w14:paraId="61CBF705" w14:textId="77777777" w:rsidR="00814112" w:rsidRPr="00BE2D9F" w:rsidRDefault="00814112" w:rsidP="00EB2D02">
            <w:pPr>
              <w:rPr>
                <w:sz w:val="22"/>
                <w:szCs w:val="22"/>
                <w:lang w:val="vi-VN"/>
              </w:rPr>
            </w:pPr>
            <w:r w:rsidRPr="00BE2D9F">
              <w:rPr>
                <w:sz w:val="22"/>
                <w:szCs w:val="22"/>
                <w:lang w:val="vi-VN"/>
              </w:rPr>
              <w:t xml:space="preserve">- Thủ tướng, các Phó Thủ tướng Chính phủ;  </w:t>
            </w:r>
          </w:p>
          <w:p w14:paraId="68D07566" w14:textId="77777777" w:rsidR="00814112" w:rsidRPr="00BE2D9F" w:rsidRDefault="00814112" w:rsidP="00EB2D02">
            <w:pPr>
              <w:rPr>
                <w:sz w:val="22"/>
                <w:szCs w:val="22"/>
                <w:lang w:val="vi-VN"/>
              </w:rPr>
            </w:pPr>
            <w:r w:rsidRPr="00BE2D9F">
              <w:rPr>
                <w:sz w:val="22"/>
                <w:szCs w:val="22"/>
                <w:lang w:val="vi-VN"/>
              </w:rPr>
              <w:t>- Các bộ, cơ quan ngang bộ, cơ quan thuộc Chính phủ;</w:t>
            </w:r>
          </w:p>
          <w:p w14:paraId="2034AA31" w14:textId="77777777" w:rsidR="00814112" w:rsidRPr="00BE2D9F" w:rsidRDefault="00814112" w:rsidP="00EB2D02">
            <w:pPr>
              <w:rPr>
                <w:sz w:val="22"/>
                <w:szCs w:val="22"/>
                <w:lang w:val="vi-VN"/>
              </w:rPr>
            </w:pPr>
            <w:r w:rsidRPr="00BE2D9F">
              <w:rPr>
                <w:sz w:val="22"/>
                <w:szCs w:val="22"/>
                <w:lang w:val="vi-VN"/>
              </w:rPr>
              <w:t>- HĐND, UBND các tỉnh, thành phố trực thuộc trung ương;</w:t>
            </w:r>
          </w:p>
          <w:p w14:paraId="1F71CF01" w14:textId="77777777" w:rsidR="00814112" w:rsidRPr="00BE2D9F" w:rsidRDefault="00814112" w:rsidP="00EB2D02">
            <w:pPr>
              <w:rPr>
                <w:sz w:val="22"/>
                <w:szCs w:val="22"/>
                <w:lang w:val="vi-VN"/>
              </w:rPr>
            </w:pPr>
            <w:r w:rsidRPr="00BE2D9F">
              <w:rPr>
                <w:sz w:val="22"/>
                <w:szCs w:val="22"/>
                <w:lang w:val="vi-VN"/>
              </w:rPr>
              <w:t>- Văn phòng Trung ương và các Ban của Đảng;</w:t>
            </w:r>
          </w:p>
          <w:p w14:paraId="6C1F0B7D" w14:textId="77777777" w:rsidR="00814112" w:rsidRPr="00BE2D9F" w:rsidRDefault="00814112" w:rsidP="00EB2D02">
            <w:pPr>
              <w:rPr>
                <w:sz w:val="22"/>
                <w:szCs w:val="22"/>
                <w:lang w:val="vi-VN"/>
              </w:rPr>
            </w:pPr>
            <w:r w:rsidRPr="00BE2D9F">
              <w:rPr>
                <w:sz w:val="22"/>
                <w:szCs w:val="22"/>
                <w:lang w:val="vi-VN"/>
              </w:rPr>
              <w:t>- Văn phòng Tổng Bí thư;</w:t>
            </w:r>
          </w:p>
          <w:p w14:paraId="7E08A81A" w14:textId="77777777" w:rsidR="00814112" w:rsidRPr="00BE2D9F" w:rsidRDefault="00814112" w:rsidP="00EB2D02">
            <w:pPr>
              <w:rPr>
                <w:b/>
                <w:sz w:val="22"/>
                <w:szCs w:val="22"/>
                <w:lang w:val="vi-VN"/>
              </w:rPr>
            </w:pPr>
            <w:r w:rsidRPr="00BE2D9F">
              <w:rPr>
                <w:sz w:val="22"/>
                <w:szCs w:val="22"/>
                <w:lang w:val="vi-VN"/>
              </w:rPr>
              <w:t xml:space="preserve">- Văn phòng Chủ tịch nước;                                                                    </w:t>
            </w:r>
          </w:p>
          <w:p w14:paraId="2D25EAA7" w14:textId="77777777" w:rsidR="00814112" w:rsidRPr="00BE2D9F" w:rsidRDefault="00814112" w:rsidP="00EB2D02">
            <w:pPr>
              <w:rPr>
                <w:b/>
                <w:sz w:val="22"/>
                <w:szCs w:val="22"/>
                <w:lang w:val="vi-VN"/>
              </w:rPr>
            </w:pPr>
            <w:r w:rsidRPr="00BE2D9F">
              <w:rPr>
                <w:sz w:val="22"/>
                <w:szCs w:val="22"/>
                <w:lang w:val="vi-VN"/>
              </w:rPr>
              <w:t xml:space="preserve">- Hội đồng Dân tộc và các Ủy ban của Quốc hội;                                   </w:t>
            </w:r>
          </w:p>
          <w:p w14:paraId="22A7D03A" w14:textId="77777777" w:rsidR="00814112" w:rsidRPr="00BE2D9F" w:rsidRDefault="00814112" w:rsidP="00EB2D02">
            <w:pPr>
              <w:rPr>
                <w:sz w:val="22"/>
                <w:szCs w:val="22"/>
                <w:lang w:val="vi-VN"/>
              </w:rPr>
            </w:pPr>
            <w:r w:rsidRPr="00BE2D9F">
              <w:rPr>
                <w:sz w:val="22"/>
                <w:szCs w:val="22"/>
                <w:lang w:val="vi-VN"/>
              </w:rPr>
              <w:t xml:space="preserve">- Văn phòng Quốc hội;                                                                   </w:t>
            </w:r>
          </w:p>
          <w:p w14:paraId="1AEC0675" w14:textId="77777777" w:rsidR="00814112" w:rsidRPr="00BE2D9F" w:rsidRDefault="00814112" w:rsidP="00EB2D02">
            <w:pPr>
              <w:rPr>
                <w:sz w:val="22"/>
                <w:szCs w:val="22"/>
                <w:lang w:val="vi-VN"/>
              </w:rPr>
            </w:pPr>
            <w:r w:rsidRPr="00BE2D9F">
              <w:rPr>
                <w:sz w:val="22"/>
                <w:szCs w:val="22"/>
                <w:lang w:val="vi-VN"/>
              </w:rPr>
              <w:t xml:space="preserve">- Tòa án nhân dân tối cao;                                                                  </w:t>
            </w:r>
          </w:p>
          <w:p w14:paraId="6BC0719F" w14:textId="77777777" w:rsidR="00814112" w:rsidRPr="00BE2D9F" w:rsidRDefault="00814112" w:rsidP="00EB2D02">
            <w:pPr>
              <w:rPr>
                <w:sz w:val="22"/>
                <w:szCs w:val="22"/>
                <w:lang w:val="vi-VN"/>
              </w:rPr>
            </w:pPr>
            <w:r w:rsidRPr="00BE2D9F">
              <w:rPr>
                <w:sz w:val="22"/>
                <w:szCs w:val="22"/>
                <w:lang w:val="vi-VN"/>
              </w:rPr>
              <w:t>- Viện kiểm sát nhân dân tối cao;</w:t>
            </w:r>
          </w:p>
          <w:p w14:paraId="50D3C6AA" w14:textId="77777777" w:rsidR="00814112" w:rsidRPr="00BE2D9F" w:rsidRDefault="00814112" w:rsidP="00EB2D02">
            <w:pPr>
              <w:rPr>
                <w:sz w:val="22"/>
                <w:szCs w:val="22"/>
                <w:lang w:val="vi-VN"/>
              </w:rPr>
            </w:pPr>
            <w:r w:rsidRPr="00BE2D9F">
              <w:rPr>
                <w:sz w:val="22"/>
                <w:szCs w:val="22"/>
                <w:lang w:val="vi-VN"/>
              </w:rPr>
              <w:t>- Kiểm toán Nhà nước;</w:t>
            </w:r>
          </w:p>
          <w:p w14:paraId="677942CB" w14:textId="77777777" w:rsidR="00814112" w:rsidRPr="00BE2D9F" w:rsidRDefault="00814112" w:rsidP="00EB2D02">
            <w:pPr>
              <w:rPr>
                <w:sz w:val="22"/>
                <w:szCs w:val="22"/>
                <w:lang w:val="vi-VN"/>
              </w:rPr>
            </w:pPr>
            <w:r w:rsidRPr="00BE2D9F">
              <w:rPr>
                <w:sz w:val="22"/>
                <w:szCs w:val="22"/>
                <w:lang w:val="vi-VN"/>
              </w:rPr>
              <w:t>- Ủy ban Giám sát tài chính Quốc gia;</w:t>
            </w:r>
          </w:p>
          <w:p w14:paraId="6C04A140" w14:textId="5DCDD580" w:rsidR="00814112" w:rsidRPr="00BE2D9F" w:rsidRDefault="00814112" w:rsidP="00EB2D02">
            <w:pPr>
              <w:rPr>
                <w:sz w:val="22"/>
                <w:szCs w:val="22"/>
                <w:lang w:val="vi-VN"/>
              </w:rPr>
            </w:pPr>
            <w:r w:rsidRPr="00BE2D9F">
              <w:rPr>
                <w:sz w:val="22"/>
                <w:szCs w:val="22"/>
                <w:lang w:val="vi-VN"/>
              </w:rPr>
              <w:t>- Ngân hàng</w:t>
            </w:r>
            <w:r w:rsidR="00D65016" w:rsidRPr="00A164C1">
              <w:rPr>
                <w:sz w:val="22"/>
                <w:szCs w:val="22"/>
                <w:lang w:val="vi-VN"/>
              </w:rPr>
              <w:t>:</w:t>
            </w:r>
            <w:r w:rsidRPr="00BE2D9F">
              <w:rPr>
                <w:sz w:val="22"/>
                <w:szCs w:val="22"/>
                <w:lang w:val="vi-VN"/>
              </w:rPr>
              <w:t xml:space="preserve"> Chính sách xã hội;</w:t>
            </w:r>
            <w:r w:rsidR="00301D42" w:rsidRPr="00A164C1">
              <w:rPr>
                <w:sz w:val="22"/>
                <w:szCs w:val="22"/>
                <w:lang w:val="vi-VN"/>
              </w:rPr>
              <w:t xml:space="preserve"> </w:t>
            </w:r>
            <w:r w:rsidRPr="00BE2D9F">
              <w:rPr>
                <w:sz w:val="22"/>
                <w:szCs w:val="22"/>
                <w:lang w:val="vi-VN"/>
              </w:rPr>
              <w:t>Phát triển Việt Nam;</w:t>
            </w:r>
          </w:p>
          <w:p w14:paraId="08AB0ED6" w14:textId="77777777" w:rsidR="00814112" w:rsidRPr="00BE2D9F" w:rsidRDefault="00814112" w:rsidP="00EB2D02">
            <w:pPr>
              <w:rPr>
                <w:sz w:val="22"/>
                <w:szCs w:val="22"/>
                <w:lang w:val="vi-VN"/>
              </w:rPr>
            </w:pPr>
            <w:r w:rsidRPr="00BE2D9F">
              <w:rPr>
                <w:sz w:val="22"/>
                <w:szCs w:val="22"/>
                <w:lang w:val="vi-VN"/>
              </w:rPr>
              <w:t>- Ủy ban Trung ương Mặt trận Tổ quốc Việt Nam;</w:t>
            </w:r>
          </w:p>
          <w:p w14:paraId="2564E184" w14:textId="77777777" w:rsidR="00814112" w:rsidRPr="00BE2D9F" w:rsidRDefault="00814112" w:rsidP="00EB2D02">
            <w:pPr>
              <w:rPr>
                <w:sz w:val="22"/>
                <w:szCs w:val="22"/>
                <w:lang w:val="vi-VN"/>
              </w:rPr>
            </w:pPr>
            <w:r w:rsidRPr="00BE2D9F">
              <w:rPr>
                <w:sz w:val="22"/>
                <w:szCs w:val="22"/>
                <w:lang w:val="vi-VN"/>
              </w:rPr>
              <w:t>- Cơ quan trung ương của các đoàn thể;</w:t>
            </w:r>
          </w:p>
          <w:p w14:paraId="2A2C3A27" w14:textId="77777777" w:rsidR="00814112" w:rsidRPr="00BE2D9F" w:rsidRDefault="00814112" w:rsidP="00EB2D02">
            <w:pPr>
              <w:rPr>
                <w:sz w:val="22"/>
                <w:szCs w:val="22"/>
                <w:lang w:val="vi-VN"/>
              </w:rPr>
            </w:pPr>
            <w:r w:rsidRPr="00BE2D9F">
              <w:rPr>
                <w:sz w:val="22"/>
                <w:szCs w:val="22"/>
                <w:lang w:val="vi-VN"/>
              </w:rPr>
              <w:t xml:space="preserve">- VPCP: BTCN, các PCN, Trợ lý TTg, TGĐ Cổng TTĐT,  </w:t>
            </w:r>
          </w:p>
          <w:p w14:paraId="7DBFC2A8" w14:textId="77777777" w:rsidR="00814112" w:rsidRPr="00BE2D9F" w:rsidRDefault="00814112" w:rsidP="00EB2D02">
            <w:pPr>
              <w:rPr>
                <w:sz w:val="22"/>
                <w:szCs w:val="22"/>
                <w:lang w:val="vi-VN"/>
              </w:rPr>
            </w:pPr>
            <w:r w:rsidRPr="00BE2D9F">
              <w:rPr>
                <w:sz w:val="22"/>
                <w:szCs w:val="22"/>
                <w:lang w:val="vi-VN"/>
              </w:rPr>
              <w:t xml:space="preserve">  các Vụ, Cục, đơn vị trực thuộc, Công báo;</w:t>
            </w:r>
          </w:p>
          <w:p w14:paraId="409B94BA" w14:textId="77777777" w:rsidR="00814112" w:rsidRPr="00BE2D9F" w:rsidRDefault="00814112" w:rsidP="00EB2D02">
            <w:r w:rsidRPr="00BE2D9F">
              <w:rPr>
                <w:sz w:val="22"/>
                <w:szCs w:val="22"/>
              </w:rPr>
              <w:t>- Lưu: VT, NN (2).</w:t>
            </w:r>
          </w:p>
        </w:tc>
        <w:tc>
          <w:tcPr>
            <w:tcW w:w="3402" w:type="dxa"/>
          </w:tcPr>
          <w:p w14:paraId="2BA57A6A" w14:textId="77777777" w:rsidR="00814112" w:rsidRPr="00BE2D9F" w:rsidRDefault="00814112" w:rsidP="00EB2D02">
            <w:pPr>
              <w:jc w:val="center"/>
              <w:rPr>
                <w:b/>
                <w:sz w:val="28"/>
                <w:szCs w:val="28"/>
              </w:rPr>
            </w:pPr>
            <w:r w:rsidRPr="00BE2D9F">
              <w:rPr>
                <w:b/>
                <w:sz w:val="28"/>
                <w:szCs w:val="28"/>
              </w:rPr>
              <w:t>TM. CHÍNH PHỦ</w:t>
            </w:r>
          </w:p>
          <w:p w14:paraId="0655FBFE" w14:textId="77777777" w:rsidR="00814112" w:rsidRPr="00BE2D9F" w:rsidRDefault="00814112" w:rsidP="00EB2D02">
            <w:pPr>
              <w:jc w:val="center"/>
              <w:rPr>
                <w:b/>
                <w:sz w:val="28"/>
                <w:szCs w:val="28"/>
              </w:rPr>
            </w:pPr>
            <w:r w:rsidRPr="00BE2D9F">
              <w:rPr>
                <w:b/>
                <w:sz w:val="28"/>
                <w:szCs w:val="28"/>
              </w:rPr>
              <w:t>THỦ TƯỚNG</w:t>
            </w:r>
          </w:p>
          <w:p w14:paraId="2BB0FDB1" w14:textId="77777777" w:rsidR="00814112" w:rsidRPr="00BE2D9F" w:rsidRDefault="00814112" w:rsidP="00EB2D02">
            <w:pPr>
              <w:widowControl w:val="0"/>
              <w:jc w:val="center"/>
              <w:rPr>
                <w:b/>
                <w:sz w:val="18"/>
                <w:szCs w:val="18"/>
              </w:rPr>
            </w:pPr>
          </w:p>
          <w:p w14:paraId="40012E8A" w14:textId="77777777" w:rsidR="00814112" w:rsidRPr="00BE2D9F" w:rsidRDefault="00814112" w:rsidP="00EB2D02">
            <w:pPr>
              <w:widowControl w:val="0"/>
              <w:jc w:val="center"/>
              <w:rPr>
                <w:b/>
              </w:rPr>
            </w:pPr>
            <w:r w:rsidRPr="00BE2D9F">
              <w:rPr>
                <w:b/>
              </w:rPr>
              <w:t xml:space="preserve"> </w:t>
            </w:r>
          </w:p>
          <w:p w14:paraId="086349AA" w14:textId="77777777" w:rsidR="00814112" w:rsidRPr="00BE2D9F" w:rsidRDefault="00814112" w:rsidP="00EB2D02">
            <w:pPr>
              <w:widowControl w:val="0"/>
              <w:jc w:val="center"/>
              <w:rPr>
                <w:b/>
              </w:rPr>
            </w:pPr>
          </w:p>
          <w:p w14:paraId="640DB6F4" w14:textId="77777777" w:rsidR="00814112" w:rsidRPr="00BE2D9F" w:rsidRDefault="00814112" w:rsidP="00EB2D02">
            <w:pPr>
              <w:widowControl w:val="0"/>
              <w:jc w:val="center"/>
              <w:rPr>
                <w:b/>
              </w:rPr>
            </w:pPr>
          </w:p>
          <w:p w14:paraId="7D309151" w14:textId="77777777" w:rsidR="00814112" w:rsidRPr="00BE2D9F" w:rsidRDefault="00814112" w:rsidP="00EB2D02">
            <w:pPr>
              <w:widowControl w:val="0"/>
              <w:jc w:val="center"/>
              <w:rPr>
                <w:b/>
              </w:rPr>
            </w:pPr>
          </w:p>
          <w:p w14:paraId="4B43D918" w14:textId="77777777" w:rsidR="00814112" w:rsidRPr="00BE2D9F" w:rsidRDefault="00814112" w:rsidP="00EB2D02">
            <w:pPr>
              <w:widowControl w:val="0"/>
              <w:jc w:val="center"/>
              <w:rPr>
                <w:b/>
              </w:rPr>
            </w:pPr>
          </w:p>
          <w:p w14:paraId="04EC538D" w14:textId="77777777" w:rsidR="00814112" w:rsidRPr="00BE2D9F" w:rsidRDefault="00814112" w:rsidP="00EB2D02">
            <w:pPr>
              <w:widowControl w:val="0"/>
              <w:jc w:val="center"/>
              <w:rPr>
                <w:b/>
              </w:rPr>
            </w:pPr>
          </w:p>
          <w:p w14:paraId="794DF5ED" w14:textId="77777777" w:rsidR="00814112" w:rsidRPr="00BE2D9F" w:rsidRDefault="00814112" w:rsidP="00EB2D02">
            <w:pPr>
              <w:jc w:val="center"/>
              <w:rPr>
                <w:b/>
                <w:sz w:val="28"/>
                <w:szCs w:val="28"/>
              </w:rPr>
            </w:pPr>
            <w:r w:rsidRPr="00BE2D9F">
              <w:rPr>
                <w:b/>
                <w:sz w:val="28"/>
                <w:szCs w:val="28"/>
              </w:rPr>
              <w:t>Phạm Minh Chính</w:t>
            </w:r>
          </w:p>
        </w:tc>
      </w:tr>
    </w:tbl>
    <w:p w14:paraId="4CB92A7D" w14:textId="77777777" w:rsidR="00CD0975" w:rsidRPr="00BE2D9F" w:rsidRDefault="00CD0975" w:rsidP="0014477C">
      <w:pPr>
        <w:spacing w:before="120" w:after="120" w:line="350" w:lineRule="exact"/>
        <w:jc w:val="both"/>
        <w:rPr>
          <w:b/>
          <w:sz w:val="28"/>
          <w:szCs w:val="28"/>
        </w:rPr>
      </w:pPr>
    </w:p>
    <w:sectPr w:rsidR="00CD0975" w:rsidRPr="00BE2D9F" w:rsidSect="00A164C1">
      <w:headerReference w:type="default" r:id="rId8"/>
      <w:footnotePr>
        <w:numRestart w:val="eachSect"/>
      </w:footnotePr>
      <w:endnotePr>
        <w:numFmt w:val="decimal"/>
      </w:endnotePr>
      <w:type w:val="continuous"/>
      <w:pgSz w:w="11907" w:h="16840" w:code="9"/>
      <w:pgMar w:top="864" w:right="1008" w:bottom="864" w:left="1872" w:header="576" w:footer="432"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0B72D" w14:textId="77777777" w:rsidR="002055EC" w:rsidRDefault="002055EC" w:rsidP="00757A1F">
      <w:r>
        <w:separator/>
      </w:r>
    </w:p>
  </w:endnote>
  <w:endnote w:type="continuationSeparator" w:id="0">
    <w:p w14:paraId="669C94FD" w14:textId="77777777" w:rsidR="002055EC" w:rsidRDefault="002055EC" w:rsidP="0075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12A00" w14:textId="77777777" w:rsidR="002055EC" w:rsidRDefault="002055EC" w:rsidP="00757A1F">
      <w:r>
        <w:separator/>
      </w:r>
    </w:p>
  </w:footnote>
  <w:footnote w:type="continuationSeparator" w:id="0">
    <w:p w14:paraId="1B7EAE91" w14:textId="77777777" w:rsidR="002055EC" w:rsidRDefault="002055EC" w:rsidP="00757A1F">
      <w:r>
        <w:continuationSeparator/>
      </w:r>
    </w:p>
  </w:footnote>
  <w:footnote w:id="1">
    <w:p w14:paraId="4D900F6D" w14:textId="77777777" w:rsidR="000C54C0" w:rsidRDefault="000C54C0" w:rsidP="000C54C0">
      <w:pPr>
        <w:pStyle w:val="FootnoteText"/>
        <w:spacing w:before="60" w:line="240" w:lineRule="atLeast"/>
        <w:jc w:val="both"/>
        <w:rPr>
          <w:rFonts w:ascii="Times New Roman" w:hAnsi="Times New Roman"/>
          <w:sz w:val="24"/>
          <w:szCs w:val="24"/>
          <w:lang w:val="en-US"/>
        </w:rPr>
      </w:pPr>
    </w:p>
    <w:p w14:paraId="0B962413" w14:textId="390BD685" w:rsidR="00B8325E" w:rsidRPr="00A164C1" w:rsidRDefault="0051009C" w:rsidP="00A164C1">
      <w:pPr>
        <w:pStyle w:val="FootnoteText"/>
        <w:spacing w:before="60" w:line="240" w:lineRule="atLeast"/>
        <w:jc w:val="both"/>
        <w:rPr>
          <w:rFonts w:ascii="Times New Roman" w:eastAsia="Times New Roman" w:hAnsi="Times New Roman"/>
          <w:iCs/>
          <w:color w:val="auto"/>
          <w:sz w:val="24"/>
          <w:szCs w:val="24"/>
          <w:lang w:val="en-US" w:eastAsia="en-US"/>
        </w:rPr>
      </w:pPr>
      <w:r w:rsidRPr="00A164C1">
        <w:rPr>
          <w:rStyle w:val="FootnoteReference"/>
          <w:rFonts w:ascii="Times New Roman" w:hAnsi="Times New Roman"/>
          <w:sz w:val="24"/>
          <w:szCs w:val="24"/>
        </w:rPr>
        <w:footnoteRef/>
      </w:r>
      <w:r w:rsidRPr="00A164C1">
        <w:rPr>
          <w:rFonts w:ascii="Times New Roman" w:hAnsi="Times New Roman"/>
          <w:sz w:val="24"/>
          <w:szCs w:val="24"/>
        </w:rPr>
        <w:t xml:space="preserve"> </w:t>
      </w:r>
      <w:r w:rsidRPr="00A164C1">
        <w:rPr>
          <w:rFonts w:ascii="Times New Roman" w:eastAsia="Times New Roman" w:hAnsi="Times New Roman"/>
          <w:iCs/>
          <w:color w:val="auto"/>
          <w:sz w:val="24"/>
          <w:szCs w:val="24"/>
          <w:lang w:val="en-US" w:eastAsia="en-US"/>
        </w:rPr>
        <w:t>B</w:t>
      </w:r>
      <w:r w:rsidR="00B8325E" w:rsidRPr="00A164C1">
        <w:rPr>
          <w:rFonts w:ascii="Times New Roman" w:eastAsia="Times New Roman" w:hAnsi="Times New Roman"/>
          <w:iCs/>
          <w:color w:val="auto"/>
          <w:sz w:val="24"/>
          <w:szCs w:val="24"/>
          <w:lang w:val="en-US" w:eastAsia="en-US"/>
        </w:rPr>
        <w:t xml:space="preserve">ao gồm vùng bên dưới vùng quy định tại điểm a khoản </w:t>
      </w:r>
      <w:r w:rsidR="00F85343" w:rsidRPr="00A164C1">
        <w:rPr>
          <w:rFonts w:ascii="Times New Roman" w:eastAsia="Times New Roman" w:hAnsi="Times New Roman"/>
          <w:iCs/>
          <w:color w:val="auto"/>
          <w:sz w:val="24"/>
          <w:szCs w:val="24"/>
          <w:lang w:val="en-US" w:eastAsia="en-US"/>
        </w:rPr>
        <w:t>3</w:t>
      </w:r>
      <w:r w:rsidR="00B8325E" w:rsidRPr="00A164C1">
        <w:rPr>
          <w:rFonts w:ascii="Times New Roman" w:eastAsia="Times New Roman" w:hAnsi="Times New Roman"/>
          <w:iCs/>
          <w:color w:val="auto"/>
          <w:sz w:val="24"/>
          <w:szCs w:val="24"/>
          <w:lang w:val="en-US" w:eastAsia="en-US"/>
        </w:rPr>
        <w:t xml:space="preserve"> Điều </w:t>
      </w:r>
      <w:r w:rsidR="00F85343" w:rsidRPr="00A164C1">
        <w:rPr>
          <w:rFonts w:ascii="Times New Roman" w:eastAsia="Times New Roman" w:hAnsi="Times New Roman"/>
          <w:iCs/>
          <w:color w:val="auto"/>
          <w:sz w:val="24"/>
          <w:szCs w:val="24"/>
          <w:lang w:val="en-US" w:eastAsia="en-US"/>
        </w:rPr>
        <w:t>5</w:t>
      </w:r>
      <w:r w:rsidR="00B8325E" w:rsidRPr="00A164C1">
        <w:rPr>
          <w:rFonts w:ascii="Times New Roman" w:eastAsia="Times New Roman" w:hAnsi="Times New Roman"/>
          <w:iCs/>
          <w:color w:val="auto"/>
          <w:sz w:val="24"/>
          <w:szCs w:val="24"/>
          <w:lang w:val="en-US" w:eastAsia="en-US"/>
        </w:rPr>
        <w:t>, vùng xây dựng công trình ngầm độc lập, vùng không gian ngầm khác.</w:t>
      </w:r>
    </w:p>
  </w:footnote>
  <w:footnote w:id="2">
    <w:p w14:paraId="7E10CA45" w14:textId="77777777" w:rsidR="00D07621" w:rsidRPr="00C20ACF" w:rsidRDefault="00D07621" w:rsidP="00D27056">
      <w:pPr>
        <w:spacing w:before="60" w:after="120" w:line="240" w:lineRule="atLeast"/>
        <w:ind w:firstLine="720"/>
        <w:jc w:val="both"/>
        <w:rPr>
          <w:b/>
          <w:bCs/>
        </w:rPr>
      </w:pPr>
      <w:r w:rsidRPr="00C20ACF">
        <w:rPr>
          <w:b/>
          <w:bCs/>
        </w:rPr>
        <w:t>Phương án 1:</w:t>
      </w:r>
    </w:p>
    <w:p w14:paraId="59A2A4DB" w14:textId="3E668533" w:rsidR="00D27056" w:rsidRPr="00A164C1" w:rsidRDefault="00D27056" w:rsidP="00D27056">
      <w:pPr>
        <w:spacing w:before="60" w:after="120" w:line="240" w:lineRule="atLeast"/>
        <w:ind w:firstLine="720"/>
        <w:jc w:val="both"/>
      </w:pPr>
      <w:r>
        <w:rPr>
          <w:rStyle w:val="FootnoteReference"/>
        </w:rPr>
        <w:footnoteRef/>
      </w:r>
      <w:r>
        <w:t xml:space="preserve"> </w:t>
      </w:r>
      <w:r w:rsidRPr="00A164C1">
        <w:t>L</w:t>
      </w:r>
      <w:r>
        <w:t>ựa chọn</w:t>
      </w:r>
      <w:r w:rsidRPr="00A164C1">
        <w:t xml:space="preserve"> độ sâu </w:t>
      </w:r>
      <w:r w:rsidRPr="00A164C1">
        <w:rPr>
          <w:b/>
        </w:rPr>
        <w:t>A= 15m</w:t>
      </w:r>
      <w:r w:rsidRPr="00F85343">
        <w:rPr>
          <w:color w:val="000000" w:themeColor="text1"/>
        </w:rPr>
        <w:t xml:space="preserve"> </w:t>
      </w:r>
      <w:r w:rsidRPr="00A164C1">
        <w:t>– mức sâu trung bình</w:t>
      </w:r>
      <w:r>
        <w:t xml:space="preserve"> (</w:t>
      </w:r>
      <w:r w:rsidRPr="00354BF2">
        <w:t>không gồm phần móng công trình và cọc kết cấu của công trình trên mặt đất</w:t>
      </w:r>
      <w:r>
        <w:t>)</w:t>
      </w:r>
      <w:r w:rsidRPr="00A164C1">
        <w:t xml:space="preserve">. </w:t>
      </w:r>
    </w:p>
    <w:p w14:paraId="1444A056" w14:textId="782110E2" w:rsidR="00D27056" w:rsidRPr="00D27056" w:rsidRDefault="00D27056" w:rsidP="00C20ACF">
      <w:pPr>
        <w:spacing w:before="60" w:after="120" w:line="240" w:lineRule="atLeast"/>
        <w:ind w:firstLine="720"/>
        <w:jc w:val="both"/>
      </w:pPr>
      <w:r w:rsidRPr="00A164C1">
        <w:rPr>
          <w:color w:val="000000" w:themeColor="text1"/>
        </w:rPr>
        <w:t xml:space="preserve">- Cơ sở lựa chọn theo các tài liệu nghiên cứu </w:t>
      </w:r>
      <w:r>
        <w:rPr>
          <w:color w:val="000000" w:themeColor="text1"/>
        </w:rPr>
        <w:t xml:space="preserve">của Hà Nội </w:t>
      </w:r>
      <w:r w:rsidRPr="00A164C1">
        <w:rPr>
          <w:color w:val="000000" w:themeColor="text1"/>
        </w:rPr>
        <w:t>đây là độ sâu phù hợp thuận lợi cho các hoạt động có con người</w:t>
      </w:r>
      <w:r>
        <w:rPr>
          <w:color w:val="000000" w:themeColor="text1"/>
        </w:rPr>
        <w:t>.</w:t>
      </w:r>
      <w:r w:rsidRPr="00A164C1">
        <w:rPr>
          <w:color w:val="000000" w:themeColor="text1"/>
        </w:rPr>
        <w:t xml:space="preserve"> Đây cũng là độ sâu phổ biến để xây dựng các công trình dân dụng ngầm của các tổ chức, cá nhân người dân. Các tổ chức, cá nhân ít khi sử dụng đến mức sâu hơn độ sâu này nên sẽ không ảnh hưởng nhiều đến quyền lợi của người dân.</w:t>
      </w:r>
    </w:p>
  </w:footnote>
  <w:footnote w:id="3">
    <w:p w14:paraId="549521F8" w14:textId="77777777" w:rsidR="00D27056" w:rsidRDefault="00D27056" w:rsidP="00D27056">
      <w:pPr>
        <w:spacing w:before="60" w:after="60" w:line="240" w:lineRule="atLeast"/>
        <w:ind w:firstLine="720"/>
        <w:jc w:val="both"/>
      </w:pPr>
      <w:r>
        <w:rPr>
          <w:rStyle w:val="FootnoteReference"/>
        </w:rPr>
        <w:footnoteRef/>
      </w:r>
      <w:r>
        <w:t xml:space="preserve"> </w:t>
      </w:r>
      <w:r w:rsidRPr="00B10498">
        <w:t xml:space="preserve">Lựa chọn độ sâu </w:t>
      </w:r>
      <w:r w:rsidRPr="00B10498">
        <w:rPr>
          <w:b/>
        </w:rPr>
        <w:t>A= 30m</w:t>
      </w:r>
      <w:r w:rsidRPr="00B10498">
        <w:t xml:space="preserve"> – mức rất sâu.</w:t>
      </w:r>
    </w:p>
    <w:p w14:paraId="78450E58" w14:textId="77777777" w:rsidR="00D27056" w:rsidRDefault="00D27056" w:rsidP="00D27056">
      <w:pPr>
        <w:spacing w:before="60" w:after="60" w:line="240" w:lineRule="atLeast"/>
        <w:ind w:firstLine="720"/>
        <w:jc w:val="both"/>
      </w:pPr>
      <w:r>
        <w:t>-</w:t>
      </w:r>
      <w:r w:rsidRPr="00B10498">
        <w:t xml:space="preserve"> Cơ sở lựa chọn theo các tài liệu về địa chất đây là </w:t>
      </w:r>
      <w:r w:rsidRPr="00C20ACF">
        <w:rPr>
          <w:bCs/>
        </w:rPr>
        <w:t>độ sâu phổ biến tới lớp đá gốc, phần dưới độ sâu này gần như không được sử dụng cho các công trình dân dụng thông thường</w:t>
      </w:r>
      <w:r w:rsidRPr="0046378F">
        <w:rPr>
          <w:bCs/>
        </w:rPr>
        <w:t>,</w:t>
      </w:r>
      <w:r w:rsidRPr="00B10498">
        <w:t xml:space="preserve"> dưới độ sâu này chỉ có thể sử dụng cho công trình giao thông metro, các kho ngầm, công trình đặc thù... khác. Các cọc móng công trình cũng ít khi sâu quá độ sâu này. Do đó gần như không ảnh đến quyền lợi của người dân.</w:t>
      </w:r>
    </w:p>
    <w:p w14:paraId="31A4D153" w14:textId="44886A90" w:rsidR="00D27056" w:rsidRPr="0046378F" w:rsidRDefault="002D5DB9" w:rsidP="00C20ACF">
      <w:pPr>
        <w:spacing w:before="60" w:after="60" w:line="240" w:lineRule="atLeast"/>
        <w:ind w:firstLine="720"/>
        <w:jc w:val="both"/>
      </w:pPr>
      <w:r w:rsidRPr="00C20ACF">
        <w:rPr>
          <w:b/>
          <w:bCs/>
        </w:rPr>
        <w:t xml:space="preserve">Phương án 2: </w:t>
      </w:r>
    </w:p>
  </w:footnote>
  <w:footnote w:id="4">
    <w:p w14:paraId="772618F6" w14:textId="3813F452" w:rsidR="00D07621" w:rsidRPr="0046378F" w:rsidRDefault="00D07621" w:rsidP="00C20ACF">
      <w:pPr>
        <w:pStyle w:val="FootnoteText"/>
        <w:ind w:firstLine="720"/>
        <w:jc w:val="both"/>
        <w:rPr>
          <w:rFonts w:ascii="Times New Roman" w:hAnsi="Times New Roman"/>
          <w:sz w:val="24"/>
          <w:szCs w:val="24"/>
          <w:lang w:val="en-US"/>
        </w:rPr>
      </w:pPr>
      <w:r w:rsidRPr="0046378F">
        <w:rPr>
          <w:rStyle w:val="FootnoteReference"/>
        </w:rPr>
        <w:footnoteRef/>
      </w:r>
      <w:r w:rsidRPr="0046378F">
        <w:rPr>
          <w:lang w:val="en-US"/>
        </w:rPr>
        <w:t xml:space="preserve"> </w:t>
      </w:r>
      <w:r w:rsidRPr="00C20ACF">
        <w:rPr>
          <w:rFonts w:ascii="Times New Roman" w:hAnsi="Times New Roman"/>
          <w:sz w:val="24"/>
          <w:szCs w:val="24"/>
          <w:lang w:val="en-US"/>
        </w:rPr>
        <w:t>Lựa chọn giao cho Ủy ban nhân dân thành phố Hà Nội ban hành quy chuẩn, tiêu chuẩn quy định độ sâu theo từng khu vực làm cơ sở xác định độ sâu quy định từng khu vực: Do điều kiện tự nhiên, hiện trạng các công trình tại các khu vực thuộc phạm vi của Thủ đô Hà</w:t>
      </w:r>
      <w:r w:rsidRPr="0046378F">
        <w:rPr>
          <w:rFonts w:ascii="Times New Roman" w:hAnsi="Times New Roman"/>
          <w:sz w:val="24"/>
          <w:szCs w:val="24"/>
          <w:lang w:val="en-US"/>
        </w:rPr>
        <w:t xml:space="preserve"> </w:t>
      </w:r>
      <w:r w:rsidRPr="00C20ACF">
        <w:rPr>
          <w:rFonts w:ascii="Times New Roman" w:hAnsi="Times New Roman"/>
          <w:sz w:val="24"/>
          <w:szCs w:val="24"/>
          <w:lang w:val="en-US"/>
        </w:rPr>
        <w:t>Nội có khác nhau (khu vực trung tâm, khu vực ngoại thành, khu vực vùng núi, đồng bằng,…)</w:t>
      </w:r>
    </w:p>
    <w:p w14:paraId="46C0E631" w14:textId="0B989E90" w:rsidR="00D07621" w:rsidRPr="00C20ACF" w:rsidRDefault="00D07621">
      <w:pPr>
        <w:pStyle w:val="FootnoteText"/>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28400"/>
      <w:docPartObj>
        <w:docPartGallery w:val="Page Numbers (Top of Page)"/>
        <w:docPartUnique/>
      </w:docPartObj>
    </w:sdtPr>
    <w:sdtEndPr>
      <w:rPr>
        <w:noProof/>
      </w:rPr>
    </w:sdtEndPr>
    <w:sdtContent>
      <w:p w14:paraId="5511CAB5" w14:textId="1CF96F20" w:rsidR="00044AC6" w:rsidRDefault="00044AC6">
        <w:pPr>
          <w:pStyle w:val="Header"/>
          <w:jc w:val="center"/>
        </w:pPr>
        <w:r>
          <w:fldChar w:fldCharType="begin"/>
        </w:r>
        <w:r>
          <w:instrText xml:space="preserve"> PAGE   \* MERGEFORMAT </w:instrText>
        </w:r>
        <w:r>
          <w:fldChar w:fldCharType="separate"/>
        </w:r>
        <w:r w:rsidR="00C20ACF">
          <w:rPr>
            <w:noProof/>
          </w:rPr>
          <w:t>6</w:t>
        </w:r>
        <w:r>
          <w:rPr>
            <w:noProof/>
          </w:rPr>
          <w:fldChar w:fldCharType="end"/>
        </w:r>
      </w:p>
    </w:sdtContent>
  </w:sdt>
  <w:p w14:paraId="35B6023D" w14:textId="77777777" w:rsidR="00044AC6" w:rsidRDefault="00044A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0FB7"/>
    <w:multiLevelType w:val="hybridMultilevel"/>
    <w:tmpl w:val="D278BF7C"/>
    <w:lvl w:ilvl="0" w:tplc="C8BECC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F71926"/>
    <w:multiLevelType w:val="hybridMultilevel"/>
    <w:tmpl w:val="1F0E9D2A"/>
    <w:lvl w:ilvl="0" w:tplc="1324CB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AB57BE2"/>
    <w:multiLevelType w:val="hybridMultilevel"/>
    <w:tmpl w:val="26527B94"/>
    <w:lvl w:ilvl="0" w:tplc="9DE28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407810"/>
    <w:multiLevelType w:val="hybridMultilevel"/>
    <w:tmpl w:val="DBF048AE"/>
    <w:lvl w:ilvl="0" w:tplc="AB6E3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796B60"/>
    <w:multiLevelType w:val="hybridMultilevel"/>
    <w:tmpl w:val="2E70D9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4662B6"/>
    <w:multiLevelType w:val="hybridMultilevel"/>
    <w:tmpl w:val="6A8623B0"/>
    <w:lvl w:ilvl="0" w:tplc="22A46D10">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2F97CF2"/>
    <w:multiLevelType w:val="hybridMultilevel"/>
    <w:tmpl w:val="E7A081F4"/>
    <w:lvl w:ilvl="0" w:tplc="018CA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D4D04"/>
    <w:multiLevelType w:val="hybridMultilevel"/>
    <w:tmpl w:val="97B0DD0A"/>
    <w:lvl w:ilvl="0" w:tplc="04090017">
      <w:start w:val="1"/>
      <w:numFmt w:val="lowerLetter"/>
      <w:lvlText w:val="%1)"/>
      <w:lvlJc w:val="left"/>
      <w:pPr>
        <w:ind w:left="4188" w:hanging="360"/>
      </w:p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8" w15:restartNumberingAfterBreak="0">
    <w:nsid w:val="14651E70"/>
    <w:multiLevelType w:val="hybridMultilevel"/>
    <w:tmpl w:val="26527B94"/>
    <w:lvl w:ilvl="0" w:tplc="9DE28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023F9"/>
    <w:multiLevelType w:val="hybridMultilevel"/>
    <w:tmpl w:val="6D6AD3D4"/>
    <w:lvl w:ilvl="0" w:tplc="5DB68200">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Wingdings" w:hAnsi="Wingdings" w:hint="default"/>
      </w:rPr>
    </w:lvl>
    <w:lvl w:ilvl="4" w:tplc="04090019">
      <w:start w:val="1"/>
      <w:numFmt w:val="bullet"/>
      <w:lvlText w:val=""/>
      <w:lvlJc w:val="left"/>
      <w:pPr>
        <w:tabs>
          <w:tab w:val="num" w:pos="3600"/>
        </w:tabs>
        <w:ind w:left="3600" w:hanging="360"/>
      </w:pPr>
      <w:rPr>
        <w:rFonts w:ascii="Wingdings" w:hAnsi="Wingdings"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Wingdings" w:hAnsi="Wingdings" w:hint="default"/>
      </w:rPr>
    </w:lvl>
    <w:lvl w:ilvl="7" w:tplc="04090019">
      <w:start w:val="1"/>
      <w:numFmt w:val="bullet"/>
      <w:lvlText w:val=""/>
      <w:lvlJc w:val="left"/>
      <w:pPr>
        <w:tabs>
          <w:tab w:val="num" w:pos="5760"/>
        </w:tabs>
        <w:ind w:left="5760" w:hanging="360"/>
      </w:pPr>
      <w:rPr>
        <w:rFonts w:ascii="Wingdings" w:hAnsi="Wingdings"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5D4223"/>
    <w:multiLevelType w:val="hybridMultilevel"/>
    <w:tmpl w:val="DA243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2440C1"/>
    <w:multiLevelType w:val="hybridMultilevel"/>
    <w:tmpl w:val="F4109022"/>
    <w:lvl w:ilvl="0" w:tplc="A97EDC02">
      <w:start w:val="3"/>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797F40"/>
    <w:multiLevelType w:val="hybridMultilevel"/>
    <w:tmpl w:val="42C60120"/>
    <w:lvl w:ilvl="0" w:tplc="56D6E6AE">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1ED28A4"/>
    <w:multiLevelType w:val="hybridMultilevel"/>
    <w:tmpl w:val="2AF0C6B8"/>
    <w:lvl w:ilvl="0" w:tplc="5E0ECD00">
      <w:start w:val="1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F825310"/>
    <w:multiLevelType w:val="hybridMultilevel"/>
    <w:tmpl w:val="2B98DA70"/>
    <w:lvl w:ilvl="0" w:tplc="0DAA8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632B88"/>
    <w:multiLevelType w:val="hybridMultilevel"/>
    <w:tmpl w:val="EB6AC690"/>
    <w:lvl w:ilvl="0" w:tplc="31307EE0">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33672EB9"/>
    <w:multiLevelType w:val="hybridMultilevel"/>
    <w:tmpl w:val="868ADDD6"/>
    <w:lvl w:ilvl="0" w:tplc="F0C66832">
      <w:start w:val="1"/>
      <w:numFmt w:val="decimal"/>
      <w:suff w:val="space"/>
      <w:lvlText w:val="%1."/>
      <w:lvlJc w:val="left"/>
      <w:pPr>
        <w:ind w:left="-90" w:firstLine="720"/>
      </w:pPr>
      <w:rPr>
        <w:rFonts w:ascii="Times New Roman" w:eastAsia="Cambria Math" w:hAnsi="Times New Roman" w:cs="Times New Roman"/>
      </w:rPr>
    </w:lvl>
    <w:lvl w:ilvl="1" w:tplc="F758AC6E">
      <w:start w:val="1"/>
      <w:numFmt w:val="lowerLetter"/>
      <w:suff w:val="space"/>
      <w:lvlText w:val="%2)"/>
      <w:lvlJc w:val="left"/>
      <w:pPr>
        <w:ind w:left="-10" w:firstLine="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34DAE"/>
    <w:multiLevelType w:val="hybridMultilevel"/>
    <w:tmpl w:val="4606B166"/>
    <w:lvl w:ilvl="0" w:tplc="A860E0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1A3553A"/>
    <w:multiLevelType w:val="hybridMultilevel"/>
    <w:tmpl w:val="13CE1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BE58BB"/>
    <w:multiLevelType w:val="hybridMultilevel"/>
    <w:tmpl w:val="E49AAB48"/>
    <w:lvl w:ilvl="0" w:tplc="92380316">
      <w:start w:val="1"/>
      <w:numFmt w:val="decimal"/>
      <w:suff w:val="space"/>
      <w:lvlText w:val="Điều %1."/>
      <w:lvlJc w:val="left"/>
      <w:pPr>
        <w:ind w:left="415" w:firstLine="720"/>
      </w:pPr>
      <w:rPr>
        <w:rFonts w:ascii="Times New Roman Bold" w:hAnsi="Times New Roman Bold" w:cs="Times New Roman" w:hint="default"/>
        <w:b/>
        <w:i w:val="0"/>
        <w:color w:val="auto"/>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0" w15:restartNumberingAfterBreak="0">
    <w:nsid w:val="47A30B9D"/>
    <w:multiLevelType w:val="hybridMultilevel"/>
    <w:tmpl w:val="CA84B430"/>
    <w:lvl w:ilvl="0" w:tplc="280A7CCA">
      <w:start w:val="1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9A910BE"/>
    <w:multiLevelType w:val="hybridMultilevel"/>
    <w:tmpl w:val="57A24182"/>
    <w:lvl w:ilvl="0" w:tplc="3DA09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C10F23"/>
    <w:multiLevelType w:val="hybridMultilevel"/>
    <w:tmpl w:val="4072AADC"/>
    <w:lvl w:ilvl="0" w:tplc="36C8123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094577F"/>
    <w:multiLevelType w:val="hybridMultilevel"/>
    <w:tmpl w:val="C53C0F98"/>
    <w:lvl w:ilvl="0" w:tplc="4876477C">
      <w:start w:val="3"/>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61CE64F7"/>
    <w:multiLevelType w:val="hybridMultilevel"/>
    <w:tmpl w:val="EFC870AA"/>
    <w:lvl w:ilvl="0" w:tplc="36721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CB1CD7"/>
    <w:multiLevelType w:val="hybridMultilevel"/>
    <w:tmpl w:val="84FA1010"/>
    <w:lvl w:ilvl="0" w:tplc="16EA5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F22B14"/>
    <w:multiLevelType w:val="hybridMultilevel"/>
    <w:tmpl w:val="C09466E4"/>
    <w:lvl w:ilvl="0" w:tplc="4B567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002D5A"/>
    <w:multiLevelType w:val="hybridMultilevel"/>
    <w:tmpl w:val="F3CA543A"/>
    <w:lvl w:ilvl="0" w:tplc="C974E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C11B74"/>
    <w:multiLevelType w:val="hybridMultilevel"/>
    <w:tmpl w:val="01940346"/>
    <w:lvl w:ilvl="0" w:tplc="0466F964">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F100928"/>
    <w:multiLevelType w:val="hybridMultilevel"/>
    <w:tmpl w:val="4F68BE46"/>
    <w:lvl w:ilvl="0" w:tplc="0D560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1464DE"/>
    <w:multiLevelType w:val="hybridMultilevel"/>
    <w:tmpl w:val="99A82862"/>
    <w:lvl w:ilvl="0" w:tplc="9DE02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BB6845"/>
    <w:multiLevelType w:val="hybridMultilevel"/>
    <w:tmpl w:val="D944A2DE"/>
    <w:lvl w:ilvl="0" w:tplc="CC08DB1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792D02A1"/>
    <w:multiLevelType w:val="hybridMultilevel"/>
    <w:tmpl w:val="9A6A837A"/>
    <w:lvl w:ilvl="0" w:tplc="81B8D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DF32E1"/>
    <w:multiLevelType w:val="hybridMultilevel"/>
    <w:tmpl w:val="74B6EA5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9DD0BA48">
      <w:start w:val="1"/>
      <w:numFmt w:val="bullet"/>
      <w:lvlText w:val=""/>
      <w:lvlJc w:val="left"/>
      <w:pPr>
        <w:tabs>
          <w:tab w:val="num" w:pos="2160"/>
        </w:tabs>
        <w:ind w:left="2160" w:hanging="360"/>
      </w:pPr>
      <w:rPr>
        <w:rFonts w:ascii="Wingdings" w:hAnsi="Wingdings" w:hint="default"/>
      </w:rPr>
    </w:lvl>
    <w:lvl w:ilvl="3" w:tplc="EFD68F06">
      <w:start w:val="1"/>
      <w:numFmt w:val="bullet"/>
      <w:lvlText w:val=""/>
      <w:lvlJc w:val="left"/>
      <w:pPr>
        <w:tabs>
          <w:tab w:val="num" w:pos="2880"/>
        </w:tabs>
        <w:ind w:left="2880" w:hanging="360"/>
      </w:pPr>
      <w:rPr>
        <w:rFonts w:ascii="Wingdings" w:hAnsi="Wingdings" w:hint="default"/>
      </w:rPr>
    </w:lvl>
    <w:lvl w:ilvl="4" w:tplc="4AEC9234">
      <w:start w:val="1"/>
      <w:numFmt w:val="bullet"/>
      <w:lvlText w:val=""/>
      <w:lvlJc w:val="left"/>
      <w:pPr>
        <w:tabs>
          <w:tab w:val="num" w:pos="3600"/>
        </w:tabs>
        <w:ind w:left="3600" w:hanging="360"/>
      </w:pPr>
      <w:rPr>
        <w:rFonts w:ascii="Wingdings" w:hAnsi="Wingdings" w:hint="default"/>
      </w:rPr>
    </w:lvl>
    <w:lvl w:ilvl="5" w:tplc="69148334">
      <w:start w:val="1"/>
      <w:numFmt w:val="bullet"/>
      <w:lvlText w:val=""/>
      <w:lvlJc w:val="left"/>
      <w:pPr>
        <w:tabs>
          <w:tab w:val="num" w:pos="4320"/>
        </w:tabs>
        <w:ind w:left="4320" w:hanging="360"/>
      </w:pPr>
      <w:rPr>
        <w:rFonts w:ascii="Wingdings" w:hAnsi="Wingdings" w:hint="default"/>
      </w:rPr>
    </w:lvl>
    <w:lvl w:ilvl="6" w:tplc="D406889A">
      <w:start w:val="1"/>
      <w:numFmt w:val="bullet"/>
      <w:lvlText w:val=""/>
      <w:lvlJc w:val="left"/>
      <w:pPr>
        <w:tabs>
          <w:tab w:val="num" w:pos="5040"/>
        </w:tabs>
        <w:ind w:left="5040" w:hanging="360"/>
      </w:pPr>
      <w:rPr>
        <w:rFonts w:ascii="Wingdings" w:hAnsi="Wingdings" w:hint="default"/>
      </w:rPr>
    </w:lvl>
    <w:lvl w:ilvl="7" w:tplc="E9202F88">
      <w:start w:val="1"/>
      <w:numFmt w:val="bullet"/>
      <w:lvlText w:val=""/>
      <w:lvlJc w:val="left"/>
      <w:pPr>
        <w:tabs>
          <w:tab w:val="num" w:pos="5760"/>
        </w:tabs>
        <w:ind w:left="5760" w:hanging="360"/>
      </w:pPr>
      <w:rPr>
        <w:rFonts w:ascii="Wingdings" w:hAnsi="Wingdings" w:hint="default"/>
      </w:rPr>
    </w:lvl>
    <w:lvl w:ilvl="8" w:tplc="F8A0ADFC">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3"/>
  </w:num>
  <w:num w:numId="3">
    <w:abstractNumId w:val="15"/>
  </w:num>
  <w:num w:numId="4">
    <w:abstractNumId w:val="13"/>
  </w:num>
  <w:num w:numId="5">
    <w:abstractNumId w:val="20"/>
  </w:num>
  <w:num w:numId="6">
    <w:abstractNumId w:val="21"/>
  </w:num>
  <w:num w:numId="7">
    <w:abstractNumId w:val="2"/>
  </w:num>
  <w:num w:numId="8">
    <w:abstractNumId w:val="8"/>
  </w:num>
  <w:num w:numId="9">
    <w:abstractNumId w:val="0"/>
  </w:num>
  <w:num w:numId="10">
    <w:abstractNumId w:val="4"/>
  </w:num>
  <w:num w:numId="11">
    <w:abstractNumId w:val="24"/>
  </w:num>
  <w:num w:numId="12">
    <w:abstractNumId w:val="11"/>
  </w:num>
  <w:num w:numId="13">
    <w:abstractNumId w:val="5"/>
  </w:num>
  <w:num w:numId="14">
    <w:abstractNumId w:val="22"/>
  </w:num>
  <w:num w:numId="15">
    <w:abstractNumId w:val="26"/>
  </w:num>
  <w:num w:numId="16">
    <w:abstractNumId w:val="29"/>
  </w:num>
  <w:num w:numId="17">
    <w:abstractNumId w:val="1"/>
  </w:num>
  <w:num w:numId="18">
    <w:abstractNumId w:val="12"/>
  </w:num>
  <w:num w:numId="19">
    <w:abstractNumId w:val="31"/>
  </w:num>
  <w:num w:numId="20">
    <w:abstractNumId w:val="10"/>
  </w:num>
  <w:num w:numId="21">
    <w:abstractNumId w:val="18"/>
  </w:num>
  <w:num w:numId="22">
    <w:abstractNumId w:val="16"/>
  </w:num>
  <w:num w:numId="23">
    <w:abstractNumId w:val="19"/>
  </w:num>
  <w:num w:numId="24">
    <w:abstractNumId w:val="28"/>
  </w:num>
  <w:num w:numId="25">
    <w:abstractNumId w:val="30"/>
  </w:num>
  <w:num w:numId="26">
    <w:abstractNumId w:val="17"/>
  </w:num>
  <w:num w:numId="27">
    <w:abstractNumId w:val="32"/>
  </w:num>
  <w:num w:numId="28">
    <w:abstractNumId w:val="14"/>
  </w:num>
  <w:num w:numId="29">
    <w:abstractNumId w:val="25"/>
  </w:num>
  <w:num w:numId="30">
    <w:abstractNumId w:val="33"/>
    <w:lvlOverride w:ilvl="0"/>
    <w:lvlOverride w:ilvl="1">
      <w:startOverride w:val="1"/>
    </w:lvlOverride>
    <w:lvlOverride w:ilvl="2"/>
    <w:lvlOverride w:ilvl="3"/>
    <w:lvlOverride w:ilvl="4"/>
    <w:lvlOverride w:ilvl="5"/>
    <w:lvlOverride w:ilvl="6"/>
    <w:lvlOverride w:ilvl="7"/>
    <w:lvlOverride w:ilvl="8"/>
  </w:num>
  <w:num w:numId="31">
    <w:abstractNumId w:val="9"/>
  </w:num>
  <w:num w:numId="32">
    <w:abstractNumId w:val="27"/>
  </w:num>
  <w:num w:numId="33">
    <w:abstractNumId w:val="6"/>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1F"/>
    <w:rsid w:val="00000970"/>
    <w:rsid w:val="00001959"/>
    <w:rsid w:val="00003519"/>
    <w:rsid w:val="000040AD"/>
    <w:rsid w:val="0000473D"/>
    <w:rsid w:val="00010B9D"/>
    <w:rsid w:val="00013897"/>
    <w:rsid w:val="000176CA"/>
    <w:rsid w:val="00022031"/>
    <w:rsid w:val="000252D7"/>
    <w:rsid w:val="00027275"/>
    <w:rsid w:val="000310D0"/>
    <w:rsid w:val="000372E0"/>
    <w:rsid w:val="00037C52"/>
    <w:rsid w:val="00040819"/>
    <w:rsid w:val="000408D4"/>
    <w:rsid w:val="00042D2D"/>
    <w:rsid w:val="000439FB"/>
    <w:rsid w:val="00043C00"/>
    <w:rsid w:val="000449E1"/>
    <w:rsid w:val="00044A60"/>
    <w:rsid w:val="00044AC6"/>
    <w:rsid w:val="0004510E"/>
    <w:rsid w:val="000475C0"/>
    <w:rsid w:val="00050877"/>
    <w:rsid w:val="000514D5"/>
    <w:rsid w:val="00052886"/>
    <w:rsid w:val="000544E4"/>
    <w:rsid w:val="0005552B"/>
    <w:rsid w:val="00057A97"/>
    <w:rsid w:val="000600B5"/>
    <w:rsid w:val="00060174"/>
    <w:rsid w:val="0006139B"/>
    <w:rsid w:val="00061AA5"/>
    <w:rsid w:val="00061EAA"/>
    <w:rsid w:val="0006603A"/>
    <w:rsid w:val="00071236"/>
    <w:rsid w:val="00071CC5"/>
    <w:rsid w:val="00071D8F"/>
    <w:rsid w:val="000728D5"/>
    <w:rsid w:val="00080336"/>
    <w:rsid w:val="0008312F"/>
    <w:rsid w:val="00083DD1"/>
    <w:rsid w:val="00084580"/>
    <w:rsid w:val="00092984"/>
    <w:rsid w:val="00092E19"/>
    <w:rsid w:val="00092F35"/>
    <w:rsid w:val="00095844"/>
    <w:rsid w:val="000962F2"/>
    <w:rsid w:val="000A4AAA"/>
    <w:rsid w:val="000A68CA"/>
    <w:rsid w:val="000A6BAF"/>
    <w:rsid w:val="000A6FC3"/>
    <w:rsid w:val="000A72BC"/>
    <w:rsid w:val="000B4286"/>
    <w:rsid w:val="000B5E3E"/>
    <w:rsid w:val="000B65EC"/>
    <w:rsid w:val="000B6AFF"/>
    <w:rsid w:val="000B7BE9"/>
    <w:rsid w:val="000C54C0"/>
    <w:rsid w:val="000D11F7"/>
    <w:rsid w:val="000D2883"/>
    <w:rsid w:val="000D36AC"/>
    <w:rsid w:val="000D4EAE"/>
    <w:rsid w:val="000E0B41"/>
    <w:rsid w:val="000E21A8"/>
    <w:rsid w:val="000E2207"/>
    <w:rsid w:val="000E3D81"/>
    <w:rsid w:val="000E6D4B"/>
    <w:rsid w:val="000F004B"/>
    <w:rsid w:val="000F2281"/>
    <w:rsid w:val="000F2D35"/>
    <w:rsid w:val="000F3CE0"/>
    <w:rsid w:val="000F7AA1"/>
    <w:rsid w:val="00101962"/>
    <w:rsid w:val="00102046"/>
    <w:rsid w:val="00105859"/>
    <w:rsid w:val="00111115"/>
    <w:rsid w:val="001121D8"/>
    <w:rsid w:val="00114E87"/>
    <w:rsid w:val="001156B3"/>
    <w:rsid w:val="001158A4"/>
    <w:rsid w:val="00115D9A"/>
    <w:rsid w:val="00115DFF"/>
    <w:rsid w:val="00120C4E"/>
    <w:rsid w:val="00121234"/>
    <w:rsid w:val="00131790"/>
    <w:rsid w:val="001329A6"/>
    <w:rsid w:val="00134313"/>
    <w:rsid w:val="00134AC4"/>
    <w:rsid w:val="0013587C"/>
    <w:rsid w:val="001359DC"/>
    <w:rsid w:val="00140732"/>
    <w:rsid w:val="00143C30"/>
    <w:rsid w:val="00143F0B"/>
    <w:rsid w:val="0014477C"/>
    <w:rsid w:val="00144FE6"/>
    <w:rsid w:val="0014560B"/>
    <w:rsid w:val="00150C30"/>
    <w:rsid w:val="001513E1"/>
    <w:rsid w:val="00152A77"/>
    <w:rsid w:val="0015535F"/>
    <w:rsid w:val="00160923"/>
    <w:rsid w:val="001619D3"/>
    <w:rsid w:val="00162102"/>
    <w:rsid w:val="001631A0"/>
    <w:rsid w:val="00163E1E"/>
    <w:rsid w:val="00165D92"/>
    <w:rsid w:val="00173C0E"/>
    <w:rsid w:val="00175D35"/>
    <w:rsid w:val="0018091F"/>
    <w:rsid w:val="00183D7A"/>
    <w:rsid w:val="00184BB1"/>
    <w:rsid w:val="00186CD3"/>
    <w:rsid w:val="00187B02"/>
    <w:rsid w:val="0019025C"/>
    <w:rsid w:val="0019039A"/>
    <w:rsid w:val="00190FB3"/>
    <w:rsid w:val="00193D39"/>
    <w:rsid w:val="00196685"/>
    <w:rsid w:val="00197A23"/>
    <w:rsid w:val="001A20D4"/>
    <w:rsid w:val="001A5C65"/>
    <w:rsid w:val="001B2106"/>
    <w:rsid w:val="001B2D3D"/>
    <w:rsid w:val="001B3DE6"/>
    <w:rsid w:val="001B64A8"/>
    <w:rsid w:val="001C188F"/>
    <w:rsid w:val="001C326C"/>
    <w:rsid w:val="001C3D6C"/>
    <w:rsid w:val="001C778B"/>
    <w:rsid w:val="001C7D58"/>
    <w:rsid w:val="001D1248"/>
    <w:rsid w:val="001D172F"/>
    <w:rsid w:val="001D28D1"/>
    <w:rsid w:val="001D2B04"/>
    <w:rsid w:val="001D307F"/>
    <w:rsid w:val="001D4A39"/>
    <w:rsid w:val="001D5772"/>
    <w:rsid w:val="001D5A54"/>
    <w:rsid w:val="001D7AC5"/>
    <w:rsid w:val="001E2259"/>
    <w:rsid w:val="001E37EE"/>
    <w:rsid w:val="001E3C34"/>
    <w:rsid w:val="001E4119"/>
    <w:rsid w:val="001E41AD"/>
    <w:rsid w:val="001E41FB"/>
    <w:rsid w:val="001E49BB"/>
    <w:rsid w:val="001E61A3"/>
    <w:rsid w:val="001E639D"/>
    <w:rsid w:val="001E7AFD"/>
    <w:rsid w:val="001F366E"/>
    <w:rsid w:val="001F5958"/>
    <w:rsid w:val="002016A5"/>
    <w:rsid w:val="002030BF"/>
    <w:rsid w:val="00203628"/>
    <w:rsid w:val="002055EC"/>
    <w:rsid w:val="0020698A"/>
    <w:rsid w:val="00211883"/>
    <w:rsid w:val="002158A3"/>
    <w:rsid w:val="00215C09"/>
    <w:rsid w:val="0021677D"/>
    <w:rsid w:val="00216E62"/>
    <w:rsid w:val="002173F8"/>
    <w:rsid w:val="0022248F"/>
    <w:rsid w:val="00223D1E"/>
    <w:rsid w:val="00226F4B"/>
    <w:rsid w:val="00227524"/>
    <w:rsid w:val="00233DBC"/>
    <w:rsid w:val="00235F59"/>
    <w:rsid w:val="002371CC"/>
    <w:rsid w:val="002434A5"/>
    <w:rsid w:val="00250242"/>
    <w:rsid w:val="002507B9"/>
    <w:rsid w:val="00252F1F"/>
    <w:rsid w:val="0025358B"/>
    <w:rsid w:val="00253E24"/>
    <w:rsid w:val="00254506"/>
    <w:rsid w:val="00254949"/>
    <w:rsid w:val="00254B5E"/>
    <w:rsid w:val="002564ED"/>
    <w:rsid w:val="002578DC"/>
    <w:rsid w:val="00262442"/>
    <w:rsid w:val="00271071"/>
    <w:rsid w:val="00271A92"/>
    <w:rsid w:val="00274AA4"/>
    <w:rsid w:val="002751FB"/>
    <w:rsid w:val="002761B9"/>
    <w:rsid w:val="00277ED1"/>
    <w:rsid w:val="00280F37"/>
    <w:rsid w:val="002849D1"/>
    <w:rsid w:val="002860E6"/>
    <w:rsid w:val="0028780B"/>
    <w:rsid w:val="00287B91"/>
    <w:rsid w:val="00287DA0"/>
    <w:rsid w:val="00290F50"/>
    <w:rsid w:val="00293859"/>
    <w:rsid w:val="002973FB"/>
    <w:rsid w:val="002A08E0"/>
    <w:rsid w:val="002A0989"/>
    <w:rsid w:val="002A1AF2"/>
    <w:rsid w:val="002B0FAD"/>
    <w:rsid w:val="002B38F4"/>
    <w:rsid w:val="002B6CF5"/>
    <w:rsid w:val="002B6E12"/>
    <w:rsid w:val="002B7BB7"/>
    <w:rsid w:val="002C2394"/>
    <w:rsid w:val="002C399F"/>
    <w:rsid w:val="002C4B41"/>
    <w:rsid w:val="002C6587"/>
    <w:rsid w:val="002C6ED6"/>
    <w:rsid w:val="002C7A23"/>
    <w:rsid w:val="002C7CF0"/>
    <w:rsid w:val="002D3F3B"/>
    <w:rsid w:val="002D41D6"/>
    <w:rsid w:val="002D5DB9"/>
    <w:rsid w:val="002D79D9"/>
    <w:rsid w:val="002E1FD6"/>
    <w:rsid w:val="002E3826"/>
    <w:rsid w:val="002E515B"/>
    <w:rsid w:val="002E78FA"/>
    <w:rsid w:val="002F079E"/>
    <w:rsid w:val="002F0F85"/>
    <w:rsid w:val="002F27FD"/>
    <w:rsid w:val="002F465D"/>
    <w:rsid w:val="002F619A"/>
    <w:rsid w:val="00300DCB"/>
    <w:rsid w:val="00301D42"/>
    <w:rsid w:val="00302BE3"/>
    <w:rsid w:val="00304DD2"/>
    <w:rsid w:val="003053CE"/>
    <w:rsid w:val="00307BAB"/>
    <w:rsid w:val="00307DD9"/>
    <w:rsid w:val="00311852"/>
    <w:rsid w:val="00320DA0"/>
    <w:rsid w:val="00322212"/>
    <w:rsid w:val="003245A9"/>
    <w:rsid w:val="00324C34"/>
    <w:rsid w:val="003259C0"/>
    <w:rsid w:val="003270F7"/>
    <w:rsid w:val="00330243"/>
    <w:rsid w:val="00332892"/>
    <w:rsid w:val="00334ECA"/>
    <w:rsid w:val="003370B5"/>
    <w:rsid w:val="00337A2D"/>
    <w:rsid w:val="003413B0"/>
    <w:rsid w:val="00341C1C"/>
    <w:rsid w:val="003426CF"/>
    <w:rsid w:val="003436BA"/>
    <w:rsid w:val="00343DB6"/>
    <w:rsid w:val="00351029"/>
    <w:rsid w:val="00351EF5"/>
    <w:rsid w:val="00352AA9"/>
    <w:rsid w:val="00354A35"/>
    <w:rsid w:val="00354BF2"/>
    <w:rsid w:val="00354CFF"/>
    <w:rsid w:val="003554A5"/>
    <w:rsid w:val="00355D1D"/>
    <w:rsid w:val="00356A66"/>
    <w:rsid w:val="00356EEC"/>
    <w:rsid w:val="00357EF5"/>
    <w:rsid w:val="00360E2D"/>
    <w:rsid w:val="0036290D"/>
    <w:rsid w:val="00362C7F"/>
    <w:rsid w:val="003656DB"/>
    <w:rsid w:val="00365BEE"/>
    <w:rsid w:val="00366CC7"/>
    <w:rsid w:val="00372B21"/>
    <w:rsid w:val="00375ADB"/>
    <w:rsid w:val="00376B2F"/>
    <w:rsid w:val="00381989"/>
    <w:rsid w:val="00382DA4"/>
    <w:rsid w:val="00383210"/>
    <w:rsid w:val="003849FE"/>
    <w:rsid w:val="00384AF2"/>
    <w:rsid w:val="00384BDA"/>
    <w:rsid w:val="003901F2"/>
    <w:rsid w:val="00391434"/>
    <w:rsid w:val="0039273D"/>
    <w:rsid w:val="003968FD"/>
    <w:rsid w:val="00397A6D"/>
    <w:rsid w:val="003A1D6C"/>
    <w:rsid w:val="003A2D3E"/>
    <w:rsid w:val="003A35BC"/>
    <w:rsid w:val="003A36C3"/>
    <w:rsid w:val="003A3D5D"/>
    <w:rsid w:val="003A3F7A"/>
    <w:rsid w:val="003A5AFD"/>
    <w:rsid w:val="003A6663"/>
    <w:rsid w:val="003A701B"/>
    <w:rsid w:val="003A7604"/>
    <w:rsid w:val="003A7763"/>
    <w:rsid w:val="003B22EE"/>
    <w:rsid w:val="003B3476"/>
    <w:rsid w:val="003B4A81"/>
    <w:rsid w:val="003B5C03"/>
    <w:rsid w:val="003B6A4C"/>
    <w:rsid w:val="003C2E25"/>
    <w:rsid w:val="003C342C"/>
    <w:rsid w:val="003C4597"/>
    <w:rsid w:val="003D237A"/>
    <w:rsid w:val="003D5BBB"/>
    <w:rsid w:val="003D62C3"/>
    <w:rsid w:val="003E01C9"/>
    <w:rsid w:val="003E093C"/>
    <w:rsid w:val="003E3E0A"/>
    <w:rsid w:val="003E54D8"/>
    <w:rsid w:val="003F1476"/>
    <w:rsid w:val="003F649B"/>
    <w:rsid w:val="00401059"/>
    <w:rsid w:val="00405073"/>
    <w:rsid w:val="004064A4"/>
    <w:rsid w:val="00406F2A"/>
    <w:rsid w:val="00407809"/>
    <w:rsid w:val="0040789F"/>
    <w:rsid w:val="00411A5E"/>
    <w:rsid w:val="00413DB5"/>
    <w:rsid w:val="00414CC8"/>
    <w:rsid w:val="00423B9F"/>
    <w:rsid w:val="00426F89"/>
    <w:rsid w:val="004273ED"/>
    <w:rsid w:val="00430F94"/>
    <w:rsid w:val="00431EE4"/>
    <w:rsid w:val="00432058"/>
    <w:rsid w:val="00432BED"/>
    <w:rsid w:val="00433063"/>
    <w:rsid w:val="00433B62"/>
    <w:rsid w:val="00434BBD"/>
    <w:rsid w:val="00435D2F"/>
    <w:rsid w:val="00435DEA"/>
    <w:rsid w:val="00437E14"/>
    <w:rsid w:val="00441B45"/>
    <w:rsid w:val="00445793"/>
    <w:rsid w:val="004477B1"/>
    <w:rsid w:val="004478EA"/>
    <w:rsid w:val="00452938"/>
    <w:rsid w:val="00455910"/>
    <w:rsid w:val="00457299"/>
    <w:rsid w:val="00461286"/>
    <w:rsid w:val="00462B2E"/>
    <w:rsid w:val="0046378F"/>
    <w:rsid w:val="00463DBB"/>
    <w:rsid w:val="00464339"/>
    <w:rsid w:val="00465FD1"/>
    <w:rsid w:val="00467828"/>
    <w:rsid w:val="004700CF"/>
    <w:rsid w:val="004701CE"/>
    <w:rsid w:val="0047382C"/>
    <w:rsid w:val="00473BF9"/>
    <w:rsid w:val="004804E6"/>
    <w:rsid w:val="00481E57"/>
    <w:rsid w:val="00485367"/>
    <w:rsid w:val="00485ABB"/>
    <w:rsid w:val="00487AA4"/>
    <w:rsid w:val="00490767"/>
    <w:rsid w:val="004925AD"/>
    <w:rsid w:val="00492E24"/>
    <w:rsid w:val="00493BB7"/>
    <w:rsid w:val="004A1381"/>
    <w:rsid w:val="004A3C56"/>
    <w:rsid w:val="004A5910"/>
    <w:rsid w:val="004A6720"/>
    <w:rsid w:val="004A6909"/>
    <w:rsid w:val="004A75A6"/>
    <w:rsid w:val="004B06D6"/>
    <w:rsid w:val="004B2B71"/>
    <w:rsid w:val="004B366E"/>
    <w:rsid w:val="004B454E"/>
    <w:rsid w:val="004B53B6"/>
    <w:rsid w:val="004B6261"/>
    <w:rsid w:val="004B6C7A"/>
    <w:rsid w:val="004D13D5"/>
    <w:rsid w:val="004D1839"/>
    <w:rsid w:val="004D1A83"/>
    <w:rsid w:val="004D334D"/>
    <w:rsid w:val="004D6447"/>
    <w:rsid w:val="004D6F78"/>
    <w:rsid w:val="004D7E18"/>
    <w:rsid w:val="004D7EC2"/>
    <w:rsid w:val="004E26FF"/>
    <w:rsid w:val="004E3D67"/>
    <w:rsid w:val="004E4E54"/>
    <w:rsid w:val="004E52DC"/>
    <w:rsid w:val="004E794B"/>
    <w:rsid w:val="004F1446"/>
    <w:rsid w:val="004F24C6"/>
    <w:rsid w:val="004F2AB7"/>
    <w:rsid w:val="004F62F3"/>
    <w:rsid w:val="005050BA"/>
    <w:rsid w:val="005050F2"/>
    <w:rsid w:val="0051009C"/>
    <w:rsid w:val="00510331"/>
    <w:rsid w:val="0051157B"/>
    <w:rsid w:val="00512470"/>
    <w:rsid w:val="005138C8"/>
    <w:rsid w:val="005139AF"/>
    <w:rsid w:val="00515870"/>
    <w:rsid w:val="0051665F"/>
    <w:rsid w:val="0051717F"/>
    <w:rsid w:val="005179EA"/>
    <w:rsid w:val="0052239F"/>
    <w:rsid w:val="00522BBA"/>
    <w:rsid w:val="00522DE8"/>
    <w:rsid w:val="005265D8"/>
    <w:rsid w:val="00530257"/>
    <w:rsid w:val="00530633"/>
    <w:rsid w:val="00530EC8"/>
    <w:rsid w:val="00532715"/>
    <w:rsid w:val="005328F0"/>
    <w:rsid w:val="0054207B"/>
    <w:rsid w:val="0054217A"/>
    <w:rsid w:val="0054545D"/>
    <w:rsid w:val="005458F0"/>
    <w:rsid w:val="00546358"/>
    <w:rsid w:val="005505EB"/>
    <w:rsid w:val="0055185E"/>
    <w:rsid w:val="00553646"/>
    <w:rsid w:val="00556156"/>
    <w:rsid w:val="0055628F"/>
    <w:rsid w:val="00556F03"/>
    <w:rsid w:val="005571E7"/>
    <w:rsid w:val="00561025"/>
    <w:rsid w:val="00561663"/>
    <w:rsid w:val="00561D26"/>
    <w:rsid w:val="00562437"/>
    <w:rsid w:val="00564B33"/>
    <w:rsid w:val="00566146"/>
    <w:rsid w:val="00566567"/>
    <w:rsid w:val="005666A3"/>
    <w:rsid w:val="00570EC0"/>
    <w:rsid w:val="005717F7"/>
    <w:rsid w:val="00572598"/>
    <w:rsid w:val="005741CA"/>
    <w:rsid w:val="005753F6"/>
    <w:rsid w:val="0058144F"/>
    <w:rsid w:val="00584F8A"/>
    <w:rsid w:val="00584FBA"/>
    <w:rsid w:val="00590A5D"/>
    <w:rsid w:val="00595DA0"/>
    <w:rsid w:val="00596615"/>
    <w:rsid w:val="005A2752"/>
    <w:rsid w:val="005A3061"/>
    <w:rsid w:val="005A3467"/>
    <w:rsid w:val="005A3CE9"/>
    <w:rsid w:val="005B63A1"/>
    <w:rsid w:val="005B730F"/>
    <w:rsid w:val="005C0021"/>
    <w:rsid w:val="005C096A"/>
    <w:rsid w:val="005C1774"/>
    <w:rsid w:val="005C2486"/>
    <w:rsid w:val="005C7B25"/>
    <w:rsid w:val="005D2221"/>
    <w:rsid w:val="005D4513"/>
    <w:rsid w:val="005D48B9"/>
    <w:rsid w:val="005D65F6"/>
    <w:rsid w:val="005D6B33"/>
    <w:rsid w:val="005D7133"/>
    <w:rsid w:val="005E0124"/>
    <w:rsid w:val="005E0EA3"/>
    <w:rsid w:val="005E25E8"/>
    <w:rsid w:val="005E3067"/>
    <w:rsid w:val="005E49BE"/>
    <w:rsid w:val="005E7574"/>
    <w:rsid w:val="005F18ED"/>
    <w:rsid w:val="005F30C9"/>
    <w:rsid w:val="00600594"/>
    <w:rsid w:val="006007A6"/>
    <w:rsid w:val="0060245C"/>
    <w:rsid w:val="00603F14"/>
    <w:rsid w:val="00610C00"/>
    <w:rsid w:val="006129B0"/>
    <w:rsid w:val="006129F9"/>
    <w:rsid w:val="006138A0"/>
    <w:rsid w:val="006154E7"/>
    <w:rsid w:val="00620EB6"/>
    <w:rsid w:val="006211E6"/>
    <w:rsid w:val="00621406"/>
    <w:rsid w:val="00621998"/>
    <w:rsid w:val="00624081"/>
    <w:rsid w:val="00625A39"/>
    <w:rsid w:val="00627A12"/>
    <w:rsid w:val="00630163"/>
    <w:rsid w:val="0063794D"/>
    <w:rsid w:val="0064316C"/>
    <w:rsid w:val="00644119"/>
    <w:rsid w:val="00652526"/>
    <w:rsid w:val="0065336D"/>
    <w:rsid w:val="00654BD2"/>
    <w:rsid w:val="00655BDB"/>
    <w:rsid w:val="00656506"/>
    <w:rsid w:val="00656559"/>
    <w:rsid w:val="00656B26"/>
    <w:rsid w:val="00656DF1"/>
    <w:rsid w:val="00657F42"/>
    <w:rsid w:val="006600E1"/>
    <w:rsid w:val="00662AF1"/>
    <w:rsid w:val="00666290"/>
    <w:rsid w:val="00670111"/>
    <w:rsid w:val="006705AF"/>
    <w:rsid w:val="006727B6"/>
    <w:rsid w:val="006733F2"/>
    <w:rsid w:val="00674D5C"/>
    <w:rsid w:val="00675B9D"/>
    <w:rsid w:val="00677D69"/>
    <w:rsid w:val="00681D01"/>
    <w:rsid w:val="00682A4F"/>
    <w:rsid w:val="00685605"/>
    <w:rsid w:val="006863B7"/>
    <w:rsid w:val="00693183"/>
    <w:rsid w:val="0069399F"/>
    <w:rsid w:val="00696D35"/>
    <w:rsid w:val="006978C2"/>
    <w:rsid w:val="006A0CAD"/>
    <w:rsid w:val="006A1BDF"/>
    <w:rsid w:val="006A4408"/>
    <w:rsid w:val="006A4E84"/>
    <w:rsid w:val="006B13CF"/>
    <w:rsid w:val="006B4AA8"/>
    <w:rsid w:val="006B7BCB"/>
    <w:rsid w:val="006C0644"/>
    <w:rsid w:val="006C0CFC"/>
    <w:rsid w:val="006C53AD"/>
    <w:rsid w:val="006C7716"/>
    <w:rsid w:val="006D282D"/>
    <w:rsid w:val="006D3BD1"/>
    <w:rsid w:val="006D3C39"/>
    <w:rsid w:val="006D4488"/>
    <w:rsid w:val="006D4776"/>
    <w:rsid w:val="006D6CB8"/>
    <w:rsid w:val="006D75A1"/>
    <w:rsid w:val="006D76D0"/>
    <w:rsid w:val="006E0CDF"/>
    <w:rsid w:val="006E2FF6"/>
    <w:rsid w:val="006F39A2"/>
    <w:rsid w:val="0070533A"/>
    <w:rsid w:val="007057F1"/>
    <w:rsid w:val="00707618"/>
    <w:rsid w:val="00707F61"/>
    <w:rsid w:val="0071064F"/>
    <w:rsid w:val="00710B98"/>
    <w:rsid w:val="00710EF7"/>
    <w:rsid w:val="007114AE"/>
    <w:rsid w:val="00711927"/>
    <w:rsid w:val="007126BF"/>
    <w:rsid w:val="00714EB2"/>
    <w:rsid w:val="00716901"/>
    <w:rsid w:val="00716AA9"/>
    <w:rsid w:val="00717097"/>
    <w:rsid w:val="00717C82"/>
    <w:rsid w:val="007207BC"/>
    <w:rsid w:val="00720B14"/>
    <w:rsid w:val="007222DE"/>
    <w:rsid w:val="00722562"/>
    <w:rsid w:val="007239CB"/>
    <w:rsid w:val="007242EF"/>
    <w:rsid w:val="007248EB"/>
    <w:rsid w:val="007256EA"/>
    <w:rsid w:val="007273D5"/>
    <w:rsid w:val="00732104"/>
    <w:rsid w:val="00733801"/>
    <w:rsid w:val="00735C45"/>
    <w:rsid w:val="007372BA"/>
    <w:rsid w:val="007377A7"/>
    <w:rsid w:val="00737DAB"/>
    <w:rsid w:val="00740605"/>
    <w:rsid w:val="0074208C"/>
    <w:rsid w:val="00742B56"/>
    <w:rsid w:val="00743070"/>
    <w:rsid w:val="00744AF6"/>
    <w:rsid w:val="007452A5"/>
    <w:rsid w:val="00745980"/>
    <w:rsid w:val="007468E3"/>
    <w:rsid w:val="00757A1F"/>
    <w:rsid w:val="00760851"/>
    <w:rsid w:val="00761624"/>
    <w:rsid w:val="00763A9A"/>
    <w:rsid w:val="007656BD"/>
    <w:rsid w:val="00766530"/>
    <w:rsid w:val="007675C5"/>
    <w:rsid w:val="00770FC2"/>
    <w:rsid w:val="00772213"/>
    <w:rsid w:val="00773062"/>
    <w:rsid w:val="00776393"/>
    <w:rsid w:val="00780130"/>
    <w:rsid w:val="00780487"/>
    <w:rsid w:val="00780F6A"/>
    <w:rsid w:val="00782C05"/>
    <w:rsid w:val="0078353E"/>
    <w:rsid w:val="00784724"/>
    <w:rsid w:val="00784B6A"/>
    <w:rsid w:val="00787DA5"/>
    <w:rsid w:val="00790A3E"/>
    <w:rsid w:val="00793CA3"/>
    <w:rsid w:val="00794147"/>
    <w:rsid w:val="00795309"/>
    <w:rsid w:val="00796237"/>
    <w:rsid w:val="00796263"/>
    <w:rsid w:val="00796C29"/>
    <w:rsid w:val="007A233E"/>
    <w:rsid w:val="007A377D"/>
    <w:rsid w:val="007A3E99"/>
    <w:rsid w:val="007A7077"/>
    <w:rsid w:val="007B0AD3"/>
    <w:rsid w:val="007B422B"/>
    <w:rsid w:val="007B4284"/>
    <w:rsid w:val="007B4AD5"/>
    <w:rsid w:val="007C151E"/>
    <w:rsid w:val="007C23B1"/>
    <w:rsid w:val="007C4958"/>
    <w:rsid w:val="007C7D67"/>
    <w:rsid w:val="007D0647"/>
    <w:rsid w:val="007D0FFC"/>
    <w:rsid w:val="007D1B64"/>
    <w:rsid w:val="007D20F0"/>
    <w:rsid w:val="007D3DF4"/>
    <w:rsid w:val="007D52E8"/>
    <w:rsid w:val="007D7C59"/>
    <w:rsid w:val="007E3ADE"/>
    <w:rsid w:val="007E470D"/>
    <w:rsid w:val="007E62CF"/>
    <w:rsid w:val="007E67D1"/>
    <w:rsid w:val="007F2261"/>
    <w:rsid w:val="007F240E"/>
    <w:rsid w:val="007F3BC6"/>
    <w:rsid w:val="008006EC"/>
    <w:rsid w:val="008031ED"/>
    <w:rsid w:val="00803C07"/>
    <w:rsid w:val="00805AC5"/>
    <w:rsid w:val="0081043F"/>
    <w:rsid w:val="00810DC5"/>
    <w:rsid w:val="008110C8"/>
    <w:rsid w:val="00811AF1"/>
    <w:rsid w:val="008123BE"/>
    <w:rsid w:val="00814112"/>
    <w:rsid w:val="008222F0"/>
    <w:rsid w:val="00823296"/>
    <w:rsid w:val="00824E90"/>
    <w:rsid w:val="00826C2B"/>
    <w:rsid w:val="00827CDC"/>
    <w:rsid w:val="00827DA6"/>
    <w:rsid w:val="00833982"/>
    <w:rsid w:val="00835142"/>
    <w:rsid w:val="00835CF2"/>
    <w:rsid w:val="00837E03"/>
    <w:rsid w:val="00837F03"/>
    <w:rsid w:val="00837F05"/>
    <w:rsid w:val="00845FC0"/>
    <w:rsid w:val="00850D38"/>
    <w:rsid w:val="0085285B"/>
    <w:rsid w:val="00853088"/>
    <w:rsid w:val="00853A3E"/>
    <w:rsid w:val="00854CE5"/>
    <w:rsid w:val="008569F4"/>
    <w:rsid w:val="00857CA5"/>
    <w:rsid w:val="00862ECF"/>
    <w:rsid w:val="00862FED"/>
    <w:rsid w:val="00863DA6"/>
    <w:rsid w:val="00865401"/>
    <w:rsid w:val="00866214"/>
    <w:rsid w:val="008664FF"/>
    <w:rsid w:val="008677EF"/>
    <w:rsid w:val="008717E4"/>
    <w:rsid w:val="00874BDF"/>
    <w:rsid w:val="00875AEB"/>
    <w:rsid w:val="0087617F"/>
    <w:rsid w:val="0087689C"/>
    <w:rsid w:val="00877FF8"/>
    <w:rsid w:val="00880021"/>
    <w:rsid w:val="00880C4F"/>
    <w:rsid w:val="00881F08"/>
    <w:rsid w:val="00882BED"/>
    <w:rsid w:val="008837F4"/>
    <w:rsid w:val="00885D8F"/>
    <w:rsid w:val="0088794B"/>
    <w:rsid w:val="00895145"/>
    <w:rsid w:val="008954BF"/>
    <w:rsid w:val="008964A7"/>
    <w:rsid w:val="00896834"/>
    <w:rsid w:val="0089685F"/>
    <w:rsid w:val="008973A4"/>
    <w:rsid w:val="00897B9E"/>
    <w:rsid w:val="008A1F6F"/>
    <w:rsid w:val="008A4F82"/>
    <w:rsid w:val="008A6B6C"/>
    <w:rsid w:val="008A75B5"/>
    <w:rsid w:val="008A7A22"/>
    <w:rsid w:val="008B00B9"/>
    <w:rsid w:val="008B09E0"/>
    <w:rsid w:val="008B42A0"/>
    <w:rsid w:val="008B4EEA"/>
    <w:rsid w:val="008B51CE"/>
    <w:rsid w:val="008B697C"/>
    <w:rsid w:val="008C2DF4"/>
    <w:rsid w:val="008C2EE3"/>
    <w:rsid w:val="008C451F"/>
    <w:rsid w:val="008C45E0"/>
    <w:rsid w:val="008C48B5"/>
    <w:rsid w:val="008C5FF4"/>
    <w:rsid w:val="008C679A"/>
    <w:rsid w:val="008C78E2"/>
    <w:rsid w:val="008D0DF8"/>
    <w:rsid w:val="008D10DE"/>
    <w:rsid w:val="008D2B19"/>
    <w:rsid w:val="008E18B5"/>
    <w:rsid w:val="008E20D2"/>
    <w:rsid w:val="008E6199"/>
    <w:rsid w:val="008F2A37"/>
    <w:rsid w:val="008F6517"/>
    <w:rsid w:val="008F742C"/>
    <w:rsid w:val="008F7A64"/>
    <w:rsid w:val="00900D2D"/>
    <w:rsid w:val="0090107B"/>
    <w:rsid w:val="00904F7F"/>
    <w:rsid w:val="0090544D"/>
    <w:rsid w:val="00905834"/>
    <w:rsid w:val="00905EA7"/>
    <w:rsid w:val="00907AC4"/>
    <w:rsid w:val="00911443"/>
    <w:rsid w:val="00911CEF"/>
    <w:rsid w:val="0091210D"/>
    <w:rsid w:val="00912451"/>
    <w:rsid w:val="00912538"/>
    <w:rsid w:val="009136CC"/>
    <w:rsid w:val="009146FA"/>
    <w:rsid w:val="00915A90"/>
    <w:rsid w:val="00922365"/>
    <w:rsid w:val="00922BCD"/>
    <w:rsid w:val="00923D83"/>
    <w:rsid w:val="00925E56"/>
    <w:rsid w:val="00926416"/>
    <w:rsid w:val="009264A6"/>
    <w:rsid w:val="00926B5F"/>
    <w:rsid w:val="00932232"/>
    <w:rsid w:val="009323CF"/>
    <w:rsid w:val="00933EE7"/>
    <w:rsid w:val="00935B84"/>
    <w:rsid w:val="009377B2"/>
    <w:rsid w:val="00940B70"/>
    <w:rsid w:val="009412AA"/>
    <w:rsid w:val="00943096"/>
    <w:rsid w:val="0094429D"/>
    <w:rsid w:val="00945551"/>
    <w:rsid w:val="00946CBB"/>
    <w:rsid w:val="00950051"/>
    <w:rsid w:val="00952AC3"/>
    <w:rsid w:val="00953082"/>
    <w:rsid w:val="00954883"/>
    <w:rsid w:val="00957093"/>
    <w:rsid w:val="00961AE2"/>
    <w:rsid w:val="00961F35"/>
    <w:rsid w:val="0096257F"/>
    <w:rsid w:val="00962E5D"/>
    <w:rsid w:val="00963EAE"/>
    <w:rsid w:val="00964ED6"/>
    <w:rsid w:val="00965CD0"/>
    <w:rsid w:val="009672A3"/>
    <w:rsid w:val="0096784E"/>
    <w:rsid w:val="00971193"/>
    <w:rsid w:val="0097123B"/>
    <w:rsid w:val="00971361"/>
    <w:rsid w:val="009743FB"/>
    <w:rsid w:val="00975453"/>
    <w:rsid w:val="0097763B"/>
    <w:rsid w:val="00981E2D"/>
    <w:rsid w:val="00982466"/>
    <w:rsid w:val="00985EE0"/>
    <w:rsid w:val="009879A5"/>
    <w:rsid w:val="00990C60"/>
    <w:rsid w:val="00996538"/>
    <w:rsid w:val="00997C53"/>
    <w:rsid w:val="009A0A7B"/>
    <w:rsid w:val="009A150B"/>
    <w:rsid w:val="009A3128"/>
    <w:rsid w:val="009B0B16"/>
    <w:rsid w:val="009B2219"/>
    <w:rsid w:val="009B44D8"/>
    <w:rsid w:val="009B6A45"/>
    <w:rsid w:val="009B7FCF"/>
    <w:rsid w:val="009C0D2E"/>
    <w:rsid w:val="009C101F"/>
    <w:rsid w:val="009C37CC"/>
    <w:rsid w:val="009C3AF1"/>
    <w:rsid w:val="009C4208"/>
    <w:rsid w:val="009C6E02"/>
    <w:rsid w:val="009D0977"/>
    <w:rsid w:val="009D0D95"/>
    <w:rsid w:val="009D24E1"/>
    <w:rsid w:val="009D3CEF"/>
    <w:rsid w:val="009D41CB"/>
    <w:rsid w:val="009D42E0"/>
    <w:rsid w:val="009D47BE"/>
    <w:rsid w:val="009D4892"/>
    <w:rsid w:val="009D4A43"/>
    <w:rsid w:val="009E3FF9"/>
    <w:rsid w:val="009E4F28"/>
    <w:rsid w:val="009E60C1"/>
    <w:rsid w:val="009E6ACC"/>
    <w:rsid w:val="009E7216"/>
    <w:rsid w:val="009F1398"/>
    <w:rsid w:val="009F3C63"/>
    <w:rsid w:val="009F537C"/>
    <w:rsid w:val="009F79FD"/>
    <w:rsid w:val="00A00CDA"/>
    <w:rsid w:val="00A13986"/>
    <w:rsid w:val="00A13E1E"/>
    <w:rsid w:val="00A14665"/>
    <w:rsid w:val="00A148DC"/>
    <w:rsid w:val="00A164C1"/>
    <w:rsid w:val="00A16A74"/>
    <w:rsid w:val="00A25F7C"/>
    <w:rsid w:val="00A31BF2"/>
    <w:rsid w:val="00A35DE0"/>
    <w:rsid w:val="00A36C2D"/>
    <w:rsid w:val="00A4729C"/>
    <w:rsid w:val="00A5001C"/>
    <w:rsid w:val="00A50900"/>
    <w:rsid w:val="00A51982"/>
    <w:rsid w:val="00A52A89"/>
    <w:rsid w:val="00A60B6E"/>
    <w:rsid w:val="00A61041"/>
    <w:rsid w:val="00A61322"/>
    <w:rsid w:val="00A62FDE"/>
    <w:rsid w:val="00A6657F"/>
    <w:rsid w:val="00A67963"/>
    <w:rsid w:val="00A70432"/>
    <w:rsid w:val="00A71086"/>
    <w:rsid w:val="00A7119B"/>
    <w:rsid w:val="00A7264B"/>
    <w:rsid w:val="00A72699"/>
    <w:rsid w:val="00A75F7E"/>
    <w:rsid w:val="00A838D6"/>
    <w:rsid w:val="00A84142"/>
    <w:rsid w:val="00A842D1"/>
    <w:rsid w:val="00A85406"/>
    <w:rsid w:val="00A8662D"/>
    <w:rsid w:val="00A86B77"/>
    <w:rsid w:val="00A86BDD"/>
    <w:rsid w:val="00A91A9D"/>
    <w:rsid w:val="00A92B0E"/>
    <w:rsid w:val="00A933ED"/>
    <w:rsid w:val="00A96655"/>
    <w:rsid w:val="00A96F9A"/>
    <w:rsid w:val="00AA06EF"/>
    <w:rsid w:val="00AA0C01"/>
    <w:rsid w:val="00AA1C60"/>
    <w:rsid w:val="00AA243C"/>
    <w:rsid w:val="00AA4832"/>
    <w:rsid w:val="00AA57C6"/>
    <w:rsid w:val="00AB2511"/>
    <w:rsid w:val="00AB356C"/>
    <w:rsid w:val="00AC5030"/>
    <w:rsid w:val="00AC556B"/>
    <w:rsid w:val="00AC6476"/>
    <w:rsid w:val="00AC682E"/>
    <w:rsid w:val="00AD0BCE"/>
    <w:rsid w:val="00AD64C0"/>
    <w:rsid w:val="00AE0452"/>
    <w:rsid w:val="00AE194D"/>
    <w:rsid w:val="00AE220C"/>
    <w:rsid w:val="00AE3432"/>
    <w:rsid w:val="00AE40B4"/>
    <w:rsid w:val="00AE51AB"/>
    <w:rsid w:val="00AE7CB7"/>
    <w:rsid w:val="00AF1A47"/>
    <w:rsid w:val="00AF2F63"/>
    <w:rsid w:val="00AF6014"/>
    <w:rsid w:val="00B01537"/>
    <w:rsid w:val="00B0222C"/>
    <w:rsid w:val="00B03843"/>
    <w:rsid w:val="00B05EE5"/>
    <w:rsid w:val="00B065F7"/>
    <w:rsid w:val="00B10361"/>
    <w:rsid w:val="00B11CE9"/>
    <w:rsid w:val="00B1374A"/>
    <w:rsid w:val="00B1641C"/>
    <w:rsid w:val="00B16939"/>
    <w:rsid w:val="00B200A2"/>
    <w:rsid w:val="00B24772"/>
    <w:rsid w:val="00B26553"/>
    <w:rsid w:val="00B26CD2"/>
    <w:rsid w:val="00B27B3D"/>
    <w:rsid w:val="00B3130C"/>
    <w:rsid w:val="00B32FF3"/>
    <w:rsid w:val="00B33311"/>
    <w:rsid w:val="00B344EC"/>
    <w:rsid w:val="00B35CE2"/>
    <w:rsid w:val="00B3606C"/>
    <w:rsid w:val="00B40C1D"/>
    <w:rsid w:val="00B40D27"/>
    <w:rsid w:val="00B41EB6"/>
    <w:rsid w:val="00B456CD"/>
    <w:rsid w:val="00B52623"/>
    <w:rsid w:val="00B55DF4"/>
    <w:rsid w:val="00B574ED"/>
    <w:rsid w:val="00B57D11"/>
    <w:rsid w:val="00B61318"/>
    <w:rsid w:val="00B61671"/>
    <w:rsid w:val="00B64B0B"/>
    <w:rsid w:val="00B67259"/>
    <w:rsid w:val="00B67EF0"/>
    <w:rsid w:val="00B72365"/>
    <w:rsid w:val="00B72DEF"/>
    <w:rsid w:val="00B73F36"/>
    <w:rsid w:val="00B80459"/>
    <w:rsid w:val="00B8066E"/>
    <w:rsid w:val="00B80950"/>
    <w:rsid w:val="00B80F10"/>
    <w:rsid w:val="00B831BA"/>
    <w:rsid w:val="00B8325E"/>
    <w:rsid w:val="00B87D78"/>
    <w:rsid w:val="00B914E0"/>
    <w:rsid w:val="00B91DDC"/>
    <w:rsid w:val="00B92727"/>
    <w:rsid w:val="00B933E6"/>
    <w:rsid w:val="00B9384B"/>
    <w:rsid w:val="00B97945"/>
    <w:rsid w:val="00BA0712"/>
    <w:rsid w:val="00BA2DDB"/>
    <w:rsid w:val="00BA43A3"/>
    <w:rsid w:val="00BA5691"/>
    <w:rsid w:val="00BB4BE6"/>
    <w:rsid w:val="00BB719E"/>
    <w:rsid w:val="00BB7AA8"/>
    <w:rsid w:val="00BC14A8"/>
    <w:rsid w:val="00BC1905"/>
    <w:rsid w:val="00BC4A07"/>
    <w:rsid w:val="00BC5436"/>
    <w:rsid w:val="00BC76E3"/>
    <w:rsid w:val="00BC7BF3"/>
    <w:rsid w:val="00BD0FE6"/>
    <w:rsid w:val="00BD28E7"/>
    <w:rsid w:val="00BD60AF"/>
    <w:rsid w:val="00BD7E47"/>
    <w:rsid w:val="00BE01BB"/>
    <w:rsid w:val="00BE02DE"/>
    <w:rsid w:val="00BE16F0"/>
    <w:rsid w:val="00BE2D9F"/>
    <w:rsid w:val="00BE3F4C"/>
    <w:rsid w:val="00BE4080"/>
    <w:rsid w:val="00BE4C5C"/>
    <w:rsid w:val="00BE4EDB"/>
    <w:rsid w:val="00BE6F66"/>
    <w:rsid w:val="00BF0AF9"/>
    <w:rsid w:val="00BF138F"/>
    <w:rsid w:val="00BF1738"/>
    <w:rsid w:val="00C022C0"/>
    <w:rsid w:val="00C1018B"/>
    <w:rsid w:val="00C11E77"/>
    <w:rsid w:val="00C15E88"/>
    <w:rsid w:val="00C16F69"/>
    <w:rsid w:val="00C17390"/>
    <w:rsid w:val="00C20ACF"/>
    <w:rsid w:val="00C2192F"/>
    <w:rsid w:val="00C2237E"/>
    <w:rsid w:val="00C250E3"/>
    <w:rsid w:val="00C2594A"/>
    <w:rsid w:val="00C2793B"/>
    <w:rsid w:val="00C33E31"/>
    <w:rsid w:val="00C350A2"/>
    <w:rsid w:val="00C35114"/>
    <w:rsid w:val="00C40415"/>
    <w:rsid w:val="00C4148D"/>
    <w:rsid w:val="00C43363"/>
    <w:rsid w:val="00C4571B"/>
    <w:rsid w:val="00C4680F"/>
    <w:rsid w:val="00C5126B"/>
    <w:rsid w:val="00C52E66"/>
    <w:rsid w:val="00C55B2B"/>
    <w:rsid w:val="00C57692"/>
    <w:rsid w:val="00C614C6"/>
    <w:rsid w:val="00C62391"/>
    <w:rsid w:val="00C62799"/>
    <w:rsid w:val="00C62FB8"/>
    <w:rsid w:val="00C641E5"/>
    <w:rsid w:val="00C7356B"/>
    <w:rsid w:val="00C7465C"/>
    <w:rsid w:val="00C76CBD"/>
    <w:rsid w:val="00C85B91"/>
    <w:rsid w:val="00C8637F"/>
    <w:rsid w:val="00C90877"/>
    <w:rsid w:val="00CA3679"/>
    <w:rsid w:val="00CA4069"/>
    <w:rsid w:val="00CA46D3"/>
    <w:rsid w:val="00CB0EA2"/>
    <w:rsid w:val="00CB4231"/>
    <w:rsid w:val="00CB4E27"/>
    <w:rsid w:val="00CB7753"/>
    <w:rsid w:val="00CC10D6"/>
    <w:rsid w:val="00CC4B42"/>
    <w:rsid w:val="00CC5881"/>
    <w:rsid w:val="00CC59EE"/>
    <w:rsid w:val="00CC7617"/>
    <w:rsid w:val="00CC7DDE"/>
    <w:rsid w:val="00CD066B"/>
    <w:rsid w:val="00CD0975"/>
    <w:rsid w:val="00CD0B45"/>
    <w:rsid w:val="00CD4083"/>
    <w:rsid w:val="00CE1504"/>
    <w:rsid w:val="00CE2B5F"/>
    <w:rsid w:val="00CE3691"/>
    <w:rsid w:val="00CE4116"/>
    <w:rsid w:val="00CE457D"/>
    <w:rsid w:val="00CE5B48"/>
    <w:rsid w:val="00CF03CE"/>
    <w:rsid w:val="00CF4C31"/>
    <w:rsid w:val="00CF795B"/>
    <w:rsid w:val="00CF7E51"/>
    <w:rsid w:val="00D01554"/>
    <w:rsid w:val="00D02AC5"/>
    <w:rsid w:val="00D0636F"/>
    <w:rsid w:val="00D07621"/>
    <w:rsid w:val="00D0777C"/>
    <w:rsid w:val="00D07C6B"/>
    <w:rsid w:val="00D104D5"/>
    <w:rsid w:val="00D11754"/>
    <w:rsid w:val="00D14A95"/>
    <w:rsid w:val="00D14E1F"/>
    <w:rsid w:val="00D15A92"/>
    <w:rsid w:val="00D15DFD"/>
    <w:rsid w:val="00D24C90"/>
    <w:rsid w:val="00D25D44"/>
    <w:rsid w:val="00D2676A"/>
    <w:rsid w:val="00D268ED"/>
    <w:rsid w:val="00D27056"/>
    <w:rsid w:val="00D27EE7"/>
    <w:rsid w:val="00D31044"/>
    <w:rsid w:val="00D3435A"/>
    <w:rsid w:val="00D35924"/>
    <w:rsid w:val="00D42BB0"/>
    <w:rsid w:val="00D43C8F"/>
    <w:rsid w:val="00D44682"/>
    <w:rsid w:val="00D44982"/>
    <w:rsid w:val="00D45517"/>
    <w:rsid w:val="00D51953"/>
    <w:rsid w:val="00D51C67"/>
    <w:rsid w:val="00D5221D"/>
    <w:rsid w:val="00D52D08"/>
    <w:rsid w:val="00D53265"/>
    <w:rsid w:val="00D53D51"/>
    <w:rsid w:val="00D56016"/>
    <w:rsid w:val="00D64611"/>
    <w:rsid w:val="00D65016"/>
    <w:rsid w:val="00D661CF"/>
    <w:rsid w:val="00D66D4D"/>
    <w:rsid w:val="00D67BEB"/>
    <w:rsid w:val="00D67C30"/>
    <w:rsid w:val="00D80CA3"/>
    <w:rsid w:val="00D80FF9"/>
    <w:rsid w:val="00D81B61"/>
    <w:rsid w:val="00D839BD"/>
    <w:rsid w:val="00D83DFB"/>
    <w:rsid w:val="00D85468"/>
    <w:rsid w:val="00D8619E"/>
    <w:rsid w:val="00D86CCA"/>
    <w:rsid w:val="00D930E5"/>
    <w:rsid w:val="00D931C6"/>
    <w:rsid w:val="00D96476"/>
    <w:rsid w:val="00DA04C3"/>
    <w:rsid w:val="00DA1242"/>
    <w:rsid w:val="00DA29FF"/>
    <w:rsid w:val="00DA50C9"/>
    <w:rsid w:val="00DA5451"/>
    <w:rsid w:val="00DA6525"/>
    <w:rsid w:val="00DA7F43"/>
    <w:rsid w:val="00DB0A02"/>
    <w:rsid w:val="00DB1301"/>
    <w:rsid w:val="00DB1BCD"/>
    <w:rsid w:val="00DC2F56"/>
    <w:rsid w:val="00DC5D12"/>
    <w:rsid w:val="00DC6E17"/>
    <w:rsid w:val="00DC7B90"/>
    <w:rsid w:val="00DD0B6A"/>
    <w:rsid w:val="00DD1639"/>
    <w:rsid w:val="00DD2910"/>
    <w:rsid w:val="00DD48AC"/>
    <w:rsid w:val="00DD51B4"/>
    <w:rsid w:val="00DD67D1"/>
    <w:rsid w:val="00DD67FE"/>
    <w:rsid w:val="00DD72F0"/>
    <w:rsid w:val="00DE122C"/>
    <w:rsid w:val="00DE385E"/>
    <w:rsid w:val="00DE3A22"/>
    <w:rsid w:val="00DE42C6"/>
    <w:rsid w:val="00DE4378"/>
    <w:rsid w:val="00DF04C9"/>
    <w:rsid w:val="00DF0F4E"/>
    <w:rsid w:val="00DF26B9"/>
    <w:rsid w:val="00DF4486"/>
    <w:rsid w:val="00DF5AF0"/>
    <w:rsid w:val="00E02ED2"/>
    <w:rsid w:val="00E03571"/>
    <w:rsid w:val="00E04F13"/>
    <w:rsid w:val="00E04F95"/>
    <w:rsid w:val="00E05CAA"/>
    <w:rsid w:val="00E11527"/>
    <w:rsid w:val="00E12B01"/>
    <w:rsid w:val="00E14D27"/>
    <w:rsid w:val="00E15680"/>
    <w:rsid w:val="00E15A20"/>
    <w:rsid w:val="00E2665A"/>
    <w:rsid w:val="00E26B29"/>
    <w:rsid w:val="00E2705E"/>
    <w:rsid w:val="00E304CC"/>
    <w:rsid w:val="00E3072A"/>
    <w:rsid w:val="00E35489"/>
    <w:rsid w:val="00E36380"/>
    <w:rsid w:val="00E417FD"/>
    <w:rsid w:val="00E42EFA"/>
    <w:rsid w:val="00E4403B"/>
    <w:rsid w:val="00E451A0"/>
    <w:rsid w:val="00E46664"/>
    <w:rsid w:val="00E54EBC"/>
    <w:rsid w:val="00E55645"/>
    <w:rsid w:val="00E5659A"/>
    <w:rsid w:val="00E57CC9"/>
    <w:rsid w:val="00E6002A"/>
    <w:rsid w:val="00E60FC1"/>
    <w:rsid w:val="00E62768"/>
    <w:rsid w:val="00E634F5"/>
    <w:rsid w:val="00E63E20"/>
    <w:rsid w:val="00E666F1"/>
    <w:rsid w:val="00E67D11"/>
    <w:rsid w:val="00E71FE8"/>
    <w:rsid w:val="00E73BB1"/>
    <w:rsid w:val="00E74055"/>
    <w:rsid w:val="00E74BCB"/>
    <w:rsid w:val="00E803CC"/>
    <w:rsid w:val="00E80865"/>
    <w:rsid w:val="00E819F9"/>
    <w:rsid w:val="00E82202"/>
    <w:rsid w:val="00E83606"/>
    <w:rsid w:val="00E839EA"/>
    <w:rsid w:val="00E83E7E"/>
    <w:rsid w:val="00E8413E"/>
    <w:rsid w:val="00E871A5"/>
    <w:rsid w:val="00E92BBC"/>
    <w:rsid w:val="00E9408D"/>
    <w:rsid w:val="00E97C62"/>
    <w:rsid w:val="00EA193E"/>
    <w:rsid w:val="00EA28E5"/>
    <w:rsid w:val="00EA3067"/>
    <w:rsid w:val="00EA3232"/>
    <w:rsid w:val="00EB2D02"/>
    <w:rsid w:val="00EB44F0"/>
    <w:rsid w:val="00EB573F"/>
    <w:rsid w:val="00EB60E7"/>
    <w:rsid w:val="00EB7BB1"/>
    <w:rsid w:val="00EC13AF"/>
    <w:rsid w:val="00EC2341"/>
    <w:rsid w:val="00EC2C4D"/>
    <w:rsid w:val="00EC388F"/>
    <w:rsid w:val="00EC483D"/>
    <w:rsid w:val="00EC5D7D"/>
    <w:rsid w:val="00EC70A6"/>
    <w:rsid w:val="00EC721F"/>
    <w:rsid w:val="00ED39DA"/>
    <w:rsid w:val="00ED66B7"/>
    <w:rsid w:val="00EE2A4C"/>
    <w:rsid w:val="00EE2E28"/>
    <w:rsid w:val="00EE421C"/>
    <w:rsid w:val="00EE53DB"/>
    <w:rsid w:val="00EE7586"/>
    <w:rsid w:val="00EF12B7"/>
    <w:rsid w:val="00EF3BEA"/>
    <w:rsid w:val="00EF517B"/>
    <w:rsid w:val="00EF5E28"/>
    <w:rsid w:val="00EF7F8C"/>
    <w:rsid w:val="00F014FC"/>
    <w:rsid w:val="00F01AA7"/>
    <w:rsid w:val="00F02822"/>
    <w:rsid w:val="00F100F2"/>
    <w:rsid w:val="00F10D10"/>
    <w:rsid w:val="00F14EEB"/>
    <w:rsid w:val="00F152EF"/>
    <w:rsid w:val="00F153CD"/>
    <w:rsid w:val="00F171C8"/>
    <w:rsid w:val="00F21DEA"/>
    <w:rsid w:val="00F22CDE"/>
    <w:rsid w:val="00F255D2"/>
    <w:rsid w:val="00F27317"/>
    <w:rsid w:val="00F32362"/>
    <w:rsid w:val="00F32A87"/>
    <w:rsid w:val="00F33A69"/>
    <w:rsid w:val="00F3424E"/>
    <w:rsid w:val="00F34E0B"/>
    <w:rsid w:val="00F34E98"/>
    <w:rsid w:val="00F35B82"/>
    <w:rsid w:val="00F40ED1"/>
    <w:rsid w:val="00F412AF"/>
    <w:rsid w:val="00F444C5"/>
    <w:rsid w:val="00F44DD6"/>
    <w:rsid w:val="00F50266"/>
    <w:rsid w:val="00F505AB"/>
    <w:rsid w:val="00F52156"/>
    <w:rsid w:val="00F52631"/>
    <w:rsid w:val="00F569D3"/>
    <w:rsid w:val="00F56C12"/>
    <w:rsid w:val="00F5706B"/>
    <w:rsid w:val="00F60614"/>
    <w:rsid w:val="00F6094C"/>
    <w:rsid w:val="00F62C30"/>
    <w:rsid w:val="00F63ADC"/>
    <w:rsid w:val="00F64D42"/>
    <w:rsid w:val="00F72FFF"/>
    <w:rsid w:val="00F73809"/>
    <w:rsid w:val="00F743A9"/>
    <w:rsid w:val="00F755B0"/>
    <w:rsid w:val="00F77BDE"/>
    <w:rsid w:val="00F83607"/>
    <w:rsid w:val="00F85343"/>
    <w:rsid w:val="00F85BA4"/>
    <w:rsid w:val="00F8734E"/>
    <w:rsid w:val="00F90AAF"/>
    <w:rsid w:val="00F90AD5"/>
    <w:rsid w:val="00F94A66"/>
    <w:rsid w:val="00F95501"/>
    <w:rsid w:val="00F97381"/>
    <w:rsid w:val="00FA0743"/>
    <w:rsid w:val="00FA3F13"/>
    <w:rsid w:val="00FA723B"/>
    <w:rsid w:val="00FA7804"/>
    <w:rsid w:val="00FA78C9"/>
    <w:rsid w:val="00FA7DEE"/>
    <w:rsid w:val="00FB10FA"/>
    <w:rsid w:val="00FC2C15"/>
    <w:rsid w:val="00FC2D3E"/>
    <w:rsid w:val="00FC3224"/>
    <w:rsid w:val="00FC3F00"/>
    <w:rsid w:val="00FC4099"/>
    <w:rsid w:val="00FC556C"/>
    <w:rsid w:val="00FD49A0"/>
    <w:rsid w:val="00FD6B4C"/>
    <w:rsid w:val="00FD752C"/>
    <w:rsid w:val="00FE1B58"/>
    <w:rsid w:val="00FE1CDE"/>
    <w:rsid w:val="00FE27B0"/>
    <w:rsid w:val="00FE3D79"/>
    <w:rsid w:val="00FE4F0F"/>
    <w:rsid w:val="00FE68E3"/>
    <w:rsid w:val="00FE755F"/>
    <w:rsid w:val="00FF0057"/>
    <w:rsid w:val="00FF11F8"/>
    <w:rsid w:val="00FF1EE3"/>
    <w:rsid w:val="00FF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8E8BF"/>
  <w15:docId w15:val="{8CAB933F-FEFE-4A75-8D6E-6757D5CA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05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757A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757A1F"/>
    <w:pPr>
      <w:keepNext/>
      <w:spacing w:before="160" w:after="160"/>
      <w:ind w:firstLine="720"/>
      <w:jc w:val="both"/>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57A1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sid w:val="00757A1F"/>
    <w:rPr>
      <w:rFonts w:ascii="Times New Roman" w:eastAsia="Times New Roman" w:hAnsi="Times New Roman" w:cs="Times New Roman"/>
      <w:b/>
      <w:bCs/>
      <w:sz w:val="28"/>
      <w:szCs w:val="28"/>
    </w:rPr>
  </w:style>
  <w:style w:type="paragraph" w:styleId="Header">
    <w:name w:val="header"/>
    <w:basedOn w:val="Normal"/>
    <w:link w:val="HeaderChar"/>
    <w:uiPriority w:val="99"/>
    <w:rsid w:val="00757A1F"/>
    <w:pPr>
      <w:tabs>
        <w:tab w:val="center" w:pos="4320"/>
        <w:tab w:val="right" w:pos="8640"/>
      </w:tabs>
    </w:pPr>
  </w:style>
  <w:style w:type="character" w:customStyle="1" w:styleId="HeaderChar">
    <w:name w:val="Header Char"/>
    <w:basedOn w:val="DefaultParagraphFont"/>
    <w:link w:val="Header"/>
    <w:uiPriority w:val="99"/>
    <w:rsid w:val="00757A1F"/>
    <w:rPr>
      <w:rFonts w:ascii="Times New Roman" w:eastAsia="Times New Roman" w:hAnsi="Times New Roman" w:cs="Times New Roman"/>
      <w:sz w:val="24"/>
      <w:szCs w:val="24"/>
    </w:rPr>
  </w:style>
  <w:style w:type="paragraph" w:styleId="Footer">
    <w:name w:val="footer"/>
    <w:basedOn w:val="Normal"/>
    <w:link w:val="FooterChar"/>
    <w:uiPriority w:val="99"/>
    <w:rsid w:val="00757A1F"/>
    <w:pPr>
      <w:tabs>
        <w:tab w:val="center" w:pos="4320"/>
        <w:tab w:val="right" w:pos="8640"/>
      </w:tabs>
    </w:pPr>
  </w:style>
  <w:style w:type="character" w:customStyle="1" w:styleId="FooterChar">
    <w:name w:val="Footer Char"/>
    <w:basedOn w:val="DefaultParagraphFont"/>
    <w:link w:val="Footer"/>
    <w:uiPriority w:val="99"/>
    <w:rsid w:val="00757A1F"/>
    <w:rPr>
      <w:rFonts w:ascii="Times New Roman" w:eastAsia="Times New Roman" w:hAnsi="Times New Roman" w:cs="Times New Roman"/>
      <w:sz w:val="24"/>
      <w:szCs w:val="24"/>
    </w:rPr>
  </w:style>
  <w:style w:type="paragraph" w:styleId="NormalWeb">
    <w:name w:val="Normal (Web)"/>
    <w:aliases w:val="Char Char Char,Обычный (веб)1,Обычный (веб) Знак,Обычный (веб) Знак1,Обычный (веб) Знак Знак, Char Char Char,Normal (Web) Char Char Char Char Char,Normal (Web) Char Char Char Char"/>
    <w:basedOn w:val="Normal"/>
    <w:link w:val="NormalWebChar"/>
    <w:uiPriority w:val="99"/>
    <w:unhideWhenUsed/>
    <w:qFormat/>
    <w:rsid w:val="00757A1F"/>
    <w:pPr>
      <w:spacing w:before="100" w:beforeAutospacing="1" w:after="100" w:afterAutospacing="1"/>
    </w:pPr>
  </w:style>
  <w:style w:type="numbering" w:customStyle="1" w:styleId="NoList1">
    <w:name w:val="No List1"/>
    <w:next w:val="NoList"/>
    <w:semiHidden/>
    <w:unhideWhenUsed/>
    <w:rsid w:val="00757A1F"/>
  </w:style>
  <w:style w:type="character" w:styleId="Hyperlink">
    <w:name w:val="Hyperlink"/>
    <w:uiPriority w:val="99"/>
    <w:rsid w:val="00757A1F"/>
    <w:rPr>
      <w:color w:val="0066CC"/>
      <w:u w:val="single"/>
    </w:rPr>
  </w:style>
  <w:style w:type="character" w:customStyle="1" w:styleId="Bodytext">
    <w:name w:val="Body text_"/>
    <w:link w:val="Bodytext1"/>
    <w:rsid w:val="00757A1F"/>
    <w:rPr>
      <w:spacing w:val="3"/>
      <w:shd w:val="clear" w:color="auto" w:fill="FFFFFF"/>
    </w:rPr>
  </w:style>
  <w:style w:type="character" w:customStyle="1" w:styleId="Bodytext2">
    <w:name w:val="Body text (2)_"/>
    <w:link w:val="Bodytext20"/>
    <w:rsid w:val="00757A1F"/>
    <w:rPr>
      <w:i/>
      <w:iCs/>
      <w:spacing w:val="1"/>
      <w:shd w:val="clear" w:color="auto" w:fill="FFFFFF"/>
    </w:rPr>
  </w:style>
  <w:style w:type="character" w:customStyle="1" w:styleId="Bodytext2NotItalic">
    <w:name w:val="Body text (2) + Not Italic"/>
    <w:aliases w:val="Spacing 0 pt,Body text (4) + Italic,Body text (3) + Not Bold"/>
    <w:basedOn w:val="Bodytext2"/>
    <w:rsid w:val="00757A1F"/>
    <w:rPr>
      <w:i/>
      <w:iCs/>
      <w:spacing w:val="1"/>
      <w:shd w:val="clear" w:color="auto" w:fill="FFFFFF"/>
    </w:rPr>
  </w:style>
  <w:style w:type="character" w:customStyle="1" w:styleId="Bodytext4pt">
    <w:name w:val="Body text + 4 pt"/>
    <w:aliases w:val="Spacing 0 pt45,Scale 150%"/>
    <w:rsid w:val="00757A1F"/>
    <w:rPr>
      <w:spacing w:val="0"/>
      <w:sz w:val="8"/>
      <w:szCs w:val="8"/>
      <w:shd w:val="clear" w:color="auto" w:fill="FFFFFF"/>
    </w:rPr>
  </w:style>
  <w:style w:type="character" w:customStyle="1" w:styleId="Bodytext4pt3">
    <w:name w:val="Body text + 4 pt3"/>
    <w:aliases w:val="Italic,Spacing 0 pt44,Body text + Consolas,4 pt1,Body text (3) + Not Bold1"/>
    <w:rsid w:val="00757A1F"/>
    <w:rPr>
      <w:i/>
      <w:iCs/>
      <w:noProof/>
      <w:spacing w:val="0"/>
      <w:sz w:val="8"/>
      <w:szCs w:val="8"/>
      <w:shd w:val="clear" w:color="auto" w:fill="FFFFFF"/>
    </w:rPr>
  </w:style>
  <w:style w:type="character" w:customStyle="1" w:styleId="Bodytext3">
    <w:name w:val="Body text (3)_"/>
    <w:link w:val="Bodytext30"/>
    <w:rsid w:val="00757A1F"/>
    <w:rPr>
      <w:b/>
      <w:bCs/>
      <w:spacing w:val="8"/>
      <w:sz w:val="21"/>
      <w:szCs w:val="21"/>
      <w:shd w:val="clear" w:color="auto" w:fill="FFFFFF"/>
    </w:rPr>
  </w:style>
  <w:style w:type="character" w:customStyle="1" w:styleId="Headerorfooter2">
    <w:name w:val="Header or footer (2)_"/>
    <w:link w:val="Headerorfooter20"/>
    <w:rsid w:val="00757A1F"/>
    <w:rPr>
      <w:spacing w:val="6"/>
      <w:sz w:val="19"/>
      <w:szCs w:val="19"/>
      <w:shd w:val="clear" w:color="auto" w:fill="FFFFFF"/>
    </w:rPr>
  </w:style>
  <w:style w:type="character" w:customStyle="1" w:styleId="Bodytext3SmallCaps">
    <w:name w:val="Body text (3) + Small Caps"/>
    <w:rsid w:val="00757A1F"/>
    <w:rPr>
      <w:b/>
      <w:bCs/>
      <w:smallCaps/>
      <w:spacing w:val="8"/>
      <w:sz w:val="21"/>
      <w:szCs w:val="21"/>
      <w:shd w:val="clear" w:color="auto" w:fill="FFFFFF"/>
    </w:rPr>
  </w:style>
  <w:style w:type="character" w:customStyle="1" w:styleId="BodytextItalic">
    <w:name w:val="Body text + Italic"/>
    <w:aliases w:val="Spacing 0 pt43"/>
    <w:rsid w:val="00757A1F"/>
    <w:rPr>
      <w:i/>
      <w:iCs/>
      <w:spacing w:val="1"/>
      <w:sz w:val="22"/>
      <w:szCs w:val="22"/>
      <w:shd w:val="clear" w:color="auto" w:fill="FFFFFF"/>
    </w:rPr>
  </w:style>
  <w:style w:type="character" w:customStyle="1" w:styleId="Bodytext14pt">
    <w:name w:val="Body text + 14 pt"/>
    <w:aliases w:val="Bold,Spacing 0 pt42"/>
    <w:rsid w:val="00757A1F"/>
    <w:rPr>
      <w:b/>
      <w:bCs/>
      <w:spacing w:val="-2"/>
      <w:sz w:val="28"/>
      <w:szCs w:val="28"/>
      <w:shd w:val="clear" w:color="auto" w:fill="FFFFFF"/>
    </w:rPr>
  </w:style>
  <w:style w:type="character" w:customStyle="1" w:styleId="Bodytext4">
    <w:name w:val="Body text (4)_"/>
    <w:link w:val="Bodytext40"/>
    <w:rsid w:val="00757A1F"/>
    <w:rPr>
      <w:i/>
      <w:iCs/>
      <w:spacing w:val="1"/>
      <w:sz w:val="18"/>
      <w:szCs w:val="18"/>
      <w:shd w:val="clear" w:color="auto" w:fill="FFFFFF"/>
    </w:rPr>
  </w:style>
  <w:style w:type="character" w:customStyle="1" w:styleId="Bodytext5">
    <w:name w:val="Body text (5)_"/>
    <w:link w:val="Bodytext50"/>
    <w:rsid w:val="00757A1F"/>
    <w:rPr>
      <w:spacing w:val="4"/>
      <w:sz w:val="18"/>
      <w:szCs w:val="18"/>
      <w:shd w:val="clear" w:color="auto" w:fill="FFFFFF"/>
    </w:rPr>
  </w:style>
  <w:style w:type="character" w:customStyle="1" w:styleId="Bodytext5Italic">
    <w:name w:val="Body text (5) + Italic"/>
    <w:aliases w:val="Spacing 0 pt41"/>
    <w:rsid w:val="00757A1F"/>
    <w:rPr>
      <w:i/>
      <w:iCs/>
      <w:noProof/>
      <w:spacing w:val="1"/>
      <w:sz w:val="18"/>
      <w:szCs w:val="18"/>
      <w:shd w:val="clear" w:color="auto" w:fill="FFFFFF"/>
    </w:rPr>
  </w:style>
  <w:style w:type="character" w:customStyle="1" w:styleId="Picturecaption">
    <w:name w:val="Picture caption_"/>
    <w:link w:val="Picturecaption0"/>
    <w:rsid w:val="00757A1F"/>
    <w:rPr>
      <w:b/>
      <w:bCs/>
      <w:spacing w:val="8"/>
      <w:sz w:val="21"/>
      <w:szCs w:val="21"/>
      <w:shd w:val="clear" w:color="auto" w:fill="FFFFFF"/>
    </w:rPr>
  </w:style>
  <w:style w:type="character" w:customStyle="1" w:styleId="BodyText10">
    <w:name w:val="Body Text1"/>
    <w:basedOn w:val="Bodytext"/>
    <w:rsid w:val="00757A1F"/>
    <w:rPr>
      <w:spacing w:val="3"/>
      <w:shd w:val="clear" w:color="auto" w:fill="FFFFFF"/>
    </w:rPr>
  </w:style>
  <w:style w:type="character" w:customStyle="1" w:styleId="Bodytext4pt2">
    <w:name w:val="Body text + 4 pt2"/>
    <w:aliases w:val="Spacing 0 pt40"/>
    <w:rsid w:val="00757A1F"/>
    <w:rPr>
      <w:spacing w:val="0"/>
      <w:sz w:val="8"/>
      <w:szCs w:val="8"/>
      <w:shd w:val="clear" w:color="auto" w:fill="FFFFFF"/>
    </w:rPr>
  </w:style>
  <w:style w:type="character" w:customStyle="1" w:styleId="Heading3">
    <w:name w:val="Heading #3_"/>
    <w:link w:val="Heading30"/>
    <w:rsid w:val="00757A1F"/>
    <w:rPr>
      <w:spacing w:val="3"/>
      <w:shd w:val="clear" w:color="auto" w:fill="FFFFFF"/>
    </w:rPr>
  </w:style>
  <w:style w:type="character" w:customStyle="1" w:styleId="Headerorfooter">
    <w:name w:val="Header or footer_"/>
    <w:link w:val="Headerorfooter0"/>
    <w:rsid w:val="00757A1F"/>
    <w:rPr>
      <w:spacing w:val="6"/>
      <w:sz w:val="14"/>
      <w:szCs w:val="14"/>
      <w:shd w:val="clear" w:color="auto" w:fill="FFFFFF"/>
    </w:rPr>
  </w:style>
  <w:style w:type="character" w:customStyle="1" w:styleId="HeaderorfooterSpacing0pt">
    <w:name w:val="Header or footer + Spacing 0 pt"/>
    <w:rsid w:val="00757A1F"/>
    <w:rPr>
      <w:noProof/>
      <w:spacing w:val="0"/>
      <w:sz w:val="14"/>
      <w:szCs w:val="14"/>
      <w:shd w:val="clear" w:color="auto" w:fill="FFFFFF"/>
    </w:rPr>
  </w:style>
  <w:style w:type="character" w:customStyle="1" w:styleId="Tableofcontents">
    <w:name w:val="Table of contents_"/>
    <w:link w:val="Tableofcontents0"/>
    <w:rsid w:val="00757A1F"/>
    <w:rPr>
      <w:spacing w:val="3"/>
      <w:shd w:val="clear" w:color="auto" w:fill="FFFFFF"/>
    </w:rPr>
  </w:style>
  <w:style w:type="character" w:customStyle="1" w:styleId="Tableofcontents2">
    <w:name w:val="Table of contents (2)_"/>
    <w:link w:val="Tableofcontents20"/>
    <w:rsid w:val="00757A1F"/>
    <w:rPr>
      <w:i/>
      <w:iCs/>
      <w:spacing w:val="1"/>
      <w:shd w:val="clear" w:color="auto" w:fill="FFFFFF"/>
    </w:rPr>
  </w:style>
  <w:style w:type="character" w:customStyle="1" w:styleId="Tableofcontents2NotItalic">
    <w:name w:val="Table of contents (2) + Not Italic"/>
    <w:aliases w:val="Spacing 0 pt39"/>
    <w:rsid w:val="00757A1F"/>
    <w:rPr>
      <w:i/>
      <w:iCs/>
      <w:noProof/>
      <w:spacing w:val="3"/>
      <w:sz w:val="22"/>
      <w:szCs w:val="22"/>
      <w:shd w:val="clear" w:color="auto" w:fill="FFFFFF"/>
    </w:rPr>
  </w:style>
  <w:style w:type="character" w:customStyle="1" w:styleId="Footnote">
    <w:name w:val="Footnote_"/>
    <w:link w:val="Footnote0"/>
    <w:rsid w:val="00757A1F"/>
    <w:rPr>
      <w:spacing w:val="3"/>
      <w:shd w:val="clear" w:color="auto" w:fill="FFFFFF"/>
    </w:rPr>
  </w:style>
  <w:style w:type="character" w:customStyle="1" w:styleId="Headerorfooter3">
    <w:name w:val="Header or footer (3)_"/>
    <w:link w:val="Headerorfooter31"/>
    <w:rsid w:val="00757A1F"/>
    <w:rPr>
      <w:spacing w:val="3"/>
      <w:shd w:val="clear" w:color="auto" w:fill="FFFFFF"/>
    </w:rPr>
  </w:style>
  <w:style w:type="character" w:customStyle="1" w:styleId="Footnote2">
    <w:name w:val="Footnote (2)_"/>
    <w:link w:val="Footnote20"/>
    <w:rsid w:val="00757A1F"/>
    <w:rPr>
      <w:spacing w:val="7"/>
      <w:sz w:val="15"/>
      <w:szCs w:val="15"/>
      <w:shd w:val="clear" w:color="auto" w:fill="FFFFFF"/>
    </w:rPr>
  </w:style>
  <w:style w:type="character" w:customStyle="1" w:styleId="Footnote2Italic">
    <w:name w:val="Footnote (2) + Italic"/>
    <w:aliases w:val="Spacing 0 pt38"/>
    <w:rsid w:val="00757A1F"/>
    <w:rPr>
      <w:i/>
      <w:iCs/>
      <w:noProof/>
      <w:spacing w:val="0"/>
      <w:sz w:val="15"/>
      <w:szCs w:val="15"/>
      <w:shd w:val="clear" w:color="auto" w:fill="FFFFFF"/>
    </w:rPr>
  </w:style>
  <w:style w:type="character" w:customStyle="1" w:styleId="Footnote3">
    <w:name w:val="Footnote (3)_"/>
    <w:link w:val="Footnote30"/>
    <w:rsid w:val="00757A1F"/>
    <w:rPr>
      <w:spacing w:val="7"/>
      <w:sz w:val="13"/>
      <w:szCs w:val="13"/>
      <w:shd w:val="clear" w:color="auto" w:fill="FFFFFF"/>
    </w:rPr>
  </w:style>
  <w:style w:type="character" w:customStyle="1" w:styleId="Footnote3Spacing0pt">
    <w:name w:val="Footnote (3) + Spacing 0 pt"/>
    <w:rsid w:val="00757A1F"/>
    <w:rPr>
      <w:noProof/>
      <w:spacing w:val="0"/>
      <w:sz w:val="13"/>
      <w:szCs w:val="13"/>
      <w:shd w:val="clear" w:color="auto" w:fill="FFFFFF"/>
    </w:rPr>
  </w:style>
  <w:style w:type="character" w:customStyle="1" w:styleId="Headerorfooter4">
    <w:name w:val="Header or footer (4)_"/>
    <w:link w:val="Headerorfooter40"/>
    <w:rsid w:val="00757A1F"/>
    <w:rPr>
      <w:spacing w:val="-2"/>
      <w:sz w:val="23"/>
      <w:szCs w:val="23"/>
      <w:shd w:val="clear" w:color="auto" w:fill="FFFFFF"/>
    </w:rPr>
  </w:style>
  <w:style w:type="character" w:customStyle="1" w:styleId="Heading32">
    <w:name w:val="Heading #3 (2)_"/>
    <w:link w:val="Heading320"/>
    <w:rsid w:val="00757A1F"/>
    <w:rPr>
      <w:i/>
      <w:iCs/>
      <w:spacing w:val="1"/>
      <w:shd w:val="clear" w:color="auto" w:fill="FFFFFF"/>
    </w:rPr>
  </w:style>
  <w:style w:type="character" w:customStyle="1" w:styleId="Heading32NotItalic">
    <w:name w:val="Heading #3 (2) + Not Italic"/>
    <w:aliases w:val="Spacing 0 pt37"/>
    <w:rsid w:val="00757A1F"/>
    <w:rPr>
      <w:i/>
      <w:iCs/>
      <w:noProof/>
      <w:spacing w:val="3"/>
      <w:sz w:val="22"/>
      <w:szCs w:val="22"/>
      <w:shd w:val="clear" w:color="auto" w:fill="FFFFFF"/>
    </w:rPr>
  </w:style>
  <w:style w:type="character" w:customStyle="1" w:styleId="BodytextSpacing2pt">
    <w:name w:val="Body text + Spacing 2 pt"/>
    <w:rsid w:val="00757A1F"/>
    <w:rPr>
      <w:spacing w:val="49"/>
      <w:sz w:val="22"/>
      <w:szCs w:val="22"/>
      <w:shd w:val="clear" w:color="auto" w:fill="FFFFFF"/>
    </w:rPr>
  </w:style>
  <w:style w:type="character" w:customStyle="1" w:styleId="Bodytext3Italic">
    <w:name w:val="Body text (3) + Italic"/>
    <w:aliases w:val="Spacing 0 pt36"/>
    <w:rsid w:val="00757A1F"/>
    <w:rPr>
      <w:b/>
      <w:bCs/>
      <w:i/>
      <w:iCs/>
      <w:spacing w:val="16"/>
      <w:sz w:val="21"/>
      <w:szCs w:val="21"/>
      <w:shd w:val="clear" w:color="auto" w:fill="FFFFFF"/>
    </w:rPr>
  </w:style>
  <w:style w:type="character" w:customStyle="1" w:styleId="Bodytext6">
    <w:name w:val="Body text (6)_"/>
    <w:link w:val="Bodytext60"/>
    <w:rsid w:val="00757A1F"/>
    <w:rPr>
      <w:spacing w:val="2"/>
      <w:sz w:val="23"/>
      <w:szCs w:val="23"/>
      <w:shd w:val="clear" w:color="auto" w:fill="FFFFFF"/>
    </w:rPr>
  </w:style>
  <w:style w:type="character" w:customStyle="1" w:styleId="Bodytext7">
    <w:name w:val="Body text (7)_"/>
    <w:link w:val="Bodytext70"/>
    <w:rsid w:val="00757A1F"/>
    <w:rPr>
      <w:rFonts w:ascii="Arial Narrow" w:hAnsi="Arial Narrow" w:cs="Arial Narrow"/>
      <w:noProof/>
      <w:sz w:val="15"/>
      <w:szCs w:val="15"/>
      <w:shd w:val="clear" w:color="auto" w:fill="FFFFFF"/>
    </w:rPr>
  </w:style>
  <w:style w:type="character" w:customStyle="1" w:styleId="Bodytext8">
    <w:name w:val="Body text (8)_"/>
    <w:link w:val="Bodytext80"/>
    <w:rsid w:val="00757A1F"/>
    <w:rPr>
      <w:spacing w:val="7"/>
      <w:sz w:val="15"/>
      <w:szCs w:val="15"/>
      <w:shd w:val="clear" w:color="auto" w:fill="FFFFFF"/>
    </w:rPr>
  </w:style>
  <w:style w:type="character" w:customStyle="1" w:styleId="Heading3Italic">
    <w:name w:val="Heading #3 + Italic"/>
    <w:aliases w:val="Spacing 0 pt35"/>
    <w:rsid w:val="00757A1F"/>
    <w:rPr>
      <w:i/>
      <w:iCs/>
      <w:spacing w:val="1"/>
      <w:sz w:val="22"/>
      <w:szCs w:val="22"/>
      <w:shd w:val="clear" w:color="auto" w:fill="FFFFFF"/>
    </w:rPr>
  </w:style>
  <w:style w:type="character" w:customStyle="1" w:styleId="Bodytext4pt1">
    <w:name w:val="Body text + 4 pt1"/>
    <w:aliases w:val="Spacing 0 pt34"/>
    <w:rsid w:val="00757A1F"/>
    <w:rPr>
      <w:spacing w:val="0"/>
      <w:sz w:val="8"/>
      <w:szCs w:val="8"/>
      <w:shd w:val="clear" w:color="auto" w:fill="FFFFFF"/>
    </w:rPr>
  </w:style>
  <w:style w:type="character" w:customStyle="1" w:styleId="Bodytext45pt">
    <w:name w:val="Body text + 4.5 pt"/>
    <w:aliases w:val="Spacing 0 pt33"/>
    <w:rsid w:val="00757A1F"/>
    <w:rPr>
      <w:spacing w:val="0"/>
      <w:sz w:val="9"/>
      <w:szCs w:val="9"/>
      <w:shd w:val="clear" w:color="auto" w:fill="FFFFFF"/>
    </w:rPr>
  </w:style>
  <w:style w:type="character" w:customStyle="1" w:styleId="Heading20">
    <w:name w:val="Heading #2_"/>
    <w:link w:val="Heading21"/>
    <w:rsid w:val="00757A1F"/>
    <w:rPr>
      <w:spacing w:val="3"/>
      <w:shd w:val="clear" w:color="auto" w:fill="FFFFFF"/>
    </w:rPr>
  </w:style>
  <w:style w:type="character" w:customStyle="1" w:styleId="Heading1">
    <w:name w:val="Heading #1_"/>
    <w:link w:val="Heading10"/>
    <w:rsid w:val="00757A1F"/>
    <w:rPr>
      <w:spacing w:val="3"/>
      <w:shd w:val="clear" w:color="auto" w:fill="FFFFFF"/>
    </w:rPr>
  </w:style>
  <w:style w:type="character" w:customStyle="1" w:styleId="Tablecaption2">
    <w:name w:val="Table caption (2)_"/>
    <w:link w:val="Tablecaption20"/>
    <w:rsid w:val="00757A1F"/>
    <w:rPr>
      <w:i/>
      <w:iCs/>
      <w:spacing w:val="1"/>
      <w:shd w:val="clear" w:color="auto" w:fill="FFFFFF"/>
    </w:rPr>
  </w:style>
  <w:style w:type="character" w:customStyle="1" w:styleId="Tablecaption2NotItalic">
    <w:name w:val="Table caption (2) + Not Italic"/>
    <w:aliases w:val="Spacing 0 pt32"/>
    <w:rsid w:val="00757A1F"/>
    <w:rPr>
      <w:i/>
      <w:iCs/>
      <w:spacing w:val="3"/>
      <w:sz w:val="22"/>
      <w:szCs w:val="22"/>
      <w:shd w:val="clear" w:color="auto" w:fill="FFFFFF"/>
    </w:rPr>
  </w:style>
  <w:style w:type="character" w:customStyle="1" w:styleId="BodytextItalic3">
    <w:name w:val="Body text + Italic3"/>
    <w:aliases w:val="Spacing 0 pt31"/>
    <w:rsid w:val="00757A1F"/>
    <w:rPr>
      <w:i/>
      <w:iCs/>
      <w:spacing w:val="1"/>
      <w:sz w:val="22"/>
      <w:szCs w:val="22"/>
      <w:shd w:val="clear" w:color="auto" w:fill="FFFFFF"/>
    </w:rPr>
  </w:style>
  <w:style w:type="character" w:customStyle="1" w:styleId="Bodytext10pt">
    <w:name w:val="Body text + 10 pt"/>
    <w:aliases w:val="Spacing 0 pt30"/>
    <w:rsid w:val="00757A1F"/>
    <w:rPr>
      <w:noProof/>
      <w:spacing w:val="0"/>
      <w:sz w:val="20"/>
      <w:szCs w:val="20"/>
      <w:shd w:val="clear" w:color="auto" w:fill="FFFFFF"/>
    </w:rPr>
  </w:style>
  <w:style w:type="character" w:customStyle="1" w:styleId="Bodytext105pt">
    <w:name w:val="Body text + 10.5 pt"/>
    <w:aliases w:val="Bold4,Spacing 0 pt29,Body text (7) + 10 pt"/>
    <w:rsid w:val="00757A1F"/>
    <w:rPr>
      <w:b/>
      <w:bCs/>
      <w:spacing w:val="8"/>
      <w:sz w:val="21"/>
      <w:szCs w:val="21"/>
      <w:shd w:val="clear" w:color="auto" w:fill="FFFFFF"/>
    </w:rPr>
  </w:style>
  <w:style w:type="character" w:customStyle="1" w:styleId="Bodytext9">
    <w:name w:val="Body text (9)_"/>
    <w:link w:val="Bodytext90"/>
    <w:rsid w:val="00757A1F"/>
    <w:rPr>
      <w:spacing w:val="6"/>
      <w:sz w:val="23"/>
      <w:szCs w:val="23"/>
      <w:shd w:val="clear" w:color="auto" w:fill="FFFFFF"/>
    </w:rPr>
  </w:style>
  <w:style w:type="character" w:customStyle="1" w:styleId="Footnote4">
    <w:name w:val="Footnote (4)_"/>
    <w:link w:val="Footnote40"/>
    <w:rsid w:val="00757A1F"/>
    <w:rPr>
      <w:b/>
      <w:bCs/>
      <w:spacing w:val="8"/>
      <w:sz w:val="21"/>
      <w:szCs w:val="21"/>
      <w:shd w:val="clear" w:color="auto" w:fill="FFFFFF"/>
    </w:rPr>
  </w:style>
  <w:style w:type="character" w:customStyle="1" w:styleId="Bodytext3Spacing0pt">
    <w:name w:val="Body text (3) + Spacing 0 pt"/>
    <w:rsid w:val="00757A1F"/>
    <w:rPr>
      <w:b/>
      <w:bCs/>
      <w:spacing w:val="9"/>
      <w:sz w:val="21"/>
      <w:szCs w:val="21"/>
      <w:shd w:val="clear" w:color="auto" w:fill="FFFFFF"/>
    </w:rPr>
  </w:style>
  <w:style w:type="character" w:customStyle="1" w:styleId="BodytextSpacing0pt">
    <w:name w:val="Body text + Spacing 0 pt"/>
    <w:rsid w:val="00757A1F"/>
    <w:rPr>
      <w:spacing w:val="4"/>
      <w:sz w:val="22"/>
      <w:szCs w:val="22"/>
      <w:shd w:val="clear" w:color="auto" w:fill="FFFFFF"/>
    </w:rPr>
  </w:style>
  <w:style w:type="character" w:customStyle="1" w:styleId="BodytextItalic2">
    <w:name w:val="Body text + Italic2"/>
    <w:aliases w:val="Spacing 0 pt28,Body text (10) + 12.5 pt"/>
    <w:rsid w:val="00757A1F"/>
    <w:rPr>
      <w:i/>
      <w:iCs/>
      <w:spacing w:val="2"/>
      <w:sz w:val="22"/>
      <w:szCs w:val="22"/>
      <w:shd w:val="clear" w:color="auto" w:fill="FFFFFF"/>
    </w:rPr>
  </w:style>
  <w:style w:type="character" w:customStyle="1" w:styleId="Bodytext2Spacing0pt">
    <w:name w:val="Body text (2) + Spacing 0 pt"/>
    <w:basedOn w:val="Bodytext2"/>
    <w:rsid w:val="00757A1F"/>
    <w:rPr>
      <w:i/>
      <w:iCs/>
      <w:spacing w:val="1"/>
      <w:shd w:val="clear" w:color="auto" w:fill="FFFFFF"/>
    </w:rPr>
  </w:style>
  <w:style w:type="character" w:customStyle="1" w:styleId="Heading6">
    <w:name w:val="Heading #6_"/>
    <w:link w:val="Heading60"/>
    <w:rsid w:val="00757A1F"/>
    <w:rPr>
      <w:spacing w:val="4"/>
      <w:shd w:val="clear" w:color="auto" w:fill="FFFFFF"/>
    </w:rPr>
  </w:style>
  <w:style w:type="character" w:customStyle="1" w:styleId="Heading6Italic">
    <w:name w:val="Heading #6 + Italic"/>
    <w:aliases w:val="Spacing 0 pt27,Header or footer (4) + Times New Roman,10 pt"/>
    <w:rsid w:val="00757A1F"/>
    <w:rPr>
      <w:i/>
      <w:iCs/>
      <w:spacing w:val="2"/>
      <w:sz w:val="22"/>
      <w:szCs w:val="22"/>
      <w:shd w:val="clear" w:color="auto" w:fill="FFFFFF"/>
    </w:rPr>
  </w:style>
  <w:style w:type="character" w:customStyle="1" w:styleId="Bodytext2NotItalic1">
    <w:name w:val="Body text (2) + Not Italic1"/>
    <w:aliases w:val="Spacing 0 pt26,Header or footer (3) + Microsoft Sans Serif,4 pt"/>
    <w:basedOn w:val="Bodytext2"/>
    <w:rsid w:val="00757A1F"/>
    <w:rPr>
      <w:i/>
      <w:iCs/>
      <w:spacing w:val="1"/>
      <w:shd w:val="clear" w:color="auto" w:fill="FFFFFF"/>
    </w:rPr>
  </w:style>
  <w:style w:type="character" w:customStyle="1" w:styleId="Footnote2Spacing0pt">
    <w:name w:val="Footnote (2) + Spacing 0 pt"/>
    <w:rsid w:val="00757A1F"/>
    <w:rPr>
      <w:spacing w:val="6"/>
      <w:sz w:val="15"/>
      <w:szCs w:val="15"/>
      <w:shd w:val="clear" w:color="auto" w:fill="FFFFFF"/>
    </w:rPr>
  </w:style>
  <w:style w:type="character" w:customStyle="1" w:styleId="Headerorfooter411pt">
    <w:name w:val="Header or footer (4) + 11 pt"/>
    <w:aliases w:val="Spacing 0 pt25,Footnote + 10.5 pt"/>
    <w:rsid w:val="00757A1F"/>
    <w:rPr>
      <w:spacing w:val="3"/>
      <w:sz w:val="22"/>
      <w:szCs w:val="22"/>
      <w:shd w:val="clear" w:color="auto" w:fill="FFFFFF"/>
    </w:rPr>
  </w:style>
  <w:style w:type="character" w:customStyle="1" w:styleId="Bodytext100">
    <w:name w:val="Body text (10)_"/>
    <w:link w:val="Bodytext101"/>
    <w:rsid w:val="00757A1F"/>
    <w:rPr>
      <w:b/>
      <w:bCs/>
      <w:spacing w:val="10"/>
      <w:sz w:val="21"/>
      <w:szCs w:val="21"/>
      <w:shd w:val="clear" w:color="auto" w:fill="FFFFFF"/>
    </w:rPr>
  </w:style>
  <w:style w:type="character" w:customStyle="1" w:styleId="Bodytext1010pt">
    <w:name w:val="Body text (10) + 10 pt"/>
    <w:aliases w:val="Spacing 0 pt24,Body text (11) + Not Italic"/>
    <w:rsid w:val="00757A1F"/>
    <w:rPr>
      <w:b/>
      <w:bCs/>
      <w:spacing w:val="7"/>
      <w:sz w:val="20"/>
      <w:szCs w:val="20"/>
      <w:shd w:val="clear" w:color="auto" w:fill="FFFFFF"/>
    </w:rPr>
  </w:style>
  <w:style w:type="character" w:customStyle="1" w:styleId="Bodytext1010pt1">
    <w:name w:val="Body text (10) + 10 pt1"/>
    <w:aliases w:val="Not Bold,Spacing 0 pt23,Picture caption (9) + Calibri,8 pt1,Body text + Bold,Body text (3) + Tahoma,4.5 pt1"/>
    <w:rsid w:val="00757A1F"/>
    <w:rPr>
      <w:b/>
      <w:bCs/>
      <w:spacing w:val="8"/>
      <w:sz w:val="20"/>
      <w:szCs w:val="20"/>
      <w:shd w:val="clear" w:color="auto" w:fill="FFFFFF"/>
    </w:rPr>
  </w:style>
  <w:style w:type="character" w:customStyle="1" w:styleId="Bodytext311pt">
    <w:name w:val="Body text (3) + 11 pt"/>
    <w:aliases w:val="Not Bold2,Spacing 0 pt22,Body text + 9.5 pt,Body text + Bold1"/>
    <w:rsid w:val="00757A1F"/>
    <w:rPr>
      <w:b/>
      <w:bCs/>
      <w:spacing w:val="4"/>
      <w:sz w:val="22"/>
      <w:szCs w:val="22"/>
      <w:shd w:val="clear" w:color="auto" w:fill="FFFFFF"/>
    </w:rPr>
  </w:style>
  <w:style w:type="character" w:customStyle="1" w:styleId="Tablecaption">
    <w:name w:val="Table caption_"/>
    <w:link w:val="Tablecaption0"/>
    <w:rsid w:val="00757A1F"/>
    <w:rPr>
      <w:spacing w:val="3"/>
      <w:shd w:val="clear" w:color="auto" w:fill="FFFFFF"/>
    </w:rPr>
  </w:style>
  <w:style w:type="character" w:customStyle="1" w:styleId="TablecaptionSpacing0pt">
    <w:name w:val="Table caption + Spacing 0 pt"/>
    <w:rsid w:val="00757A1F"/>
    <w:rPr>
      <w:spacing w:val="4"/>
      <w:sz w:val="22"/>
      <w:szCs w:val="22"/>
      <w:shd w:val="clear" w:color="auto" w:fill="FFFFFF"/>
    </w:rPr>
  </w:style>
  <w:style w:type="character" w:customStyle="1" w:styleId="Tablecaption75pt">
    <w:name w:val="Table caption + 7.5 pt"/>
    <w:aliases w:val="Spacing 0 pt21,Body text + Tahoma,4.5 pt"/>
    <w:rsid w:val="00757A1F"/>
    <w:rPr>
      <w:spacing w:val="6"/>
      <w:sz w:val="15"/>
      <w:szCs w:val="15"/>
      <w:shd w:val="clear" w:color="auto" w:fill="FFFFFF"/>
    </w:rPr>
  </w:style>
  <w:style w:type="character" w:customStyle="1" w:styleId="Bodytext10pt1">
    <w:name w:val="Body text + 10 pt1"/>
    <w:aliases w:val="Spacing 0 pt20,Picture caption (5) + Calibri,7.5 pt"/>
    <w:rsid w:val="00757A1F"/>
    <w:rPr>
      <w:noProof/>
      <w:spacing w:val="0"/>
      <w:sz w:val="20"/>
      <w:szCs w:val="20"/>
      <w:shd w:val="clear" w:color="auto" w:fill="FFFFFF"/>
    </w:rPr>
  </w:style>
  <w:style w:type="character" w:customStyle="1" w:styleId="Headerorfooter5">
    <w:name w:val="Header or footer (5)_"/>
    <w:link w:val="Headerorfooter50"/>
    <w:rsid w:val="00757A1F"/>
    <w:rPr>
      <w:spacing w:val="6"/>
      <w:sz w:val="15"/>
      <w:szCs w:val="15"/>
      <w:shd w:val="clear" w:color="auto" w:fill="FFFFFF"/>
    </w:rPr>
  </w:style>
  <w:style w:type="character" w:customStyle="1" w:styleId="TableofcontentsSpacing0pt">
    <w:name w:val="Table of contents + Spacing 0 pt"/>
    <w:rsid w:val="00757A1F"/>
    <w:rPr>
      <w:spacing w:val="4"/>
      <w:sz w:val="22"/>
      <w:szCs w:val="22"/>
      <w:shd w:val="clear" w:color="auto" w:fill="FFFFFF"/>
    </w:rPr>
  </w:style>
  <w:style w:type="character" w:customStyle="1" w:styleId="FootnoteSpacing0pt">
    <w:name w:val="Footnote + Spacing 0 pt"/>
    <w:rsid w:val="00757A1F"/>
    <w:rPr>
      <w:spacing w:val="4"/>
      <w:sz w:val="22"/>
      <w:szCs w:val="22"/>
      <w:shd w:val="clear" w:color="auto" w:fill="FFFFFF"/>
    </w:rPr>
  </w:style>
  <w:style w:type="character" w:customStyle="1" w:styleId="Headerorfooter6">
    <w:name w:val="Header or footer (6)_"/>
    <w:link w:val="Headerorfooter60"/>
    <w:rsid w:val="00757A1F"/>
    <w:rPr>
      <w:b/>
      <w:bCs/>
      <w:spacing w:val="7"/>
      <w:shd w:val="clear" w:color="auto" w:fill="FFFFFF"/>
    </w:rPr>
  </w:style>
  <w:style w:type="character" w:customStyle="1" w:styleId="Heading62">
    <w:name w:val="Heading #6 (2)_"/>
    <w:link w:val="Heading620"/>
    <w:rsid w:val="00757A1F"/>
    <w:rPr>
      <w:i/>
      <w:iCs/>
      <w:spacing w:val="2"/>
      <w:shd w:val="clear" w:color="auto" w:fill="FFFFFF"/>
    </w:rPr>
  </w:style>
  <w:style w:type="character" w:customStyle="1" w:styleId="Heading62NotItalic">
    <w:name w:val="Heading #6 (2) + Not Italic"/>
    <w:aliases w:val="Spacing 0 pt19,Picture caption (5) + Times New Roman,8 pt"/>
    <w:rsid w:val="00757A1F"/>
    <w:rPr>
      <w:i/>
      <w:iCs/>
      <w:spacing w:val="4"/>
      <w:sz w:val="22"/>
      <w:szCs w:val="22"/>
      <w:shd w:val="clear" w:color="auto" w:fill="FFFFFF"/>
    </w:rPr>
  </w:style>
  <w:style w:type="character" w:customStyle="1" w:styleId="Heading5">
    <w:name w:val="Heading #5_"/>
    <w:link w:val="Heading50"/>
    <w:rsid w:val="00757A1F"/>
    <w:rPr>
      <w:spacing w:val="4"/>
      <w:shd w:val="clear" w:color="auto" w:fill="FFFFFF"/>
    </w:rPr>
  </w:style>
  <w:style w:type="character" w:customStyle="1" w:styleId="Heading545pt">
    <w:name w:val="Heading #5 + 4.5 pt"/>
    <w:aliases w:val="Spacing 0 pt18,Picture caption (6) + Times New Roman,8 pt2,Heading #7 + 5 pt"/>
    <w:rsid w:val="00757A1F"/>
    <w:rPr>
      <w:spacing w:val="0"/>
      <w:sz w:val="9"/>
      <w:szCs w:val="9"/>
      <w:shd w:val="clear" w:color="auto" w:fill="FFFFFF"/>
    </w:rPr>
  </w:style>
  <w:style w:type="character" w:customStyle="1" w:styleId="Heading514pt">
    <w:name w:val="Heading #5 + 14 pt"/>
    <w:aliases w:val="Bold3,Spacing 0 pt17,Picture caption + 12.5 pt,Body text (7) + 9 pt,Body text (16) + Times New Roman,13.5 pt"/>
    <w:rsid w:val="00757A1F"/>
    <w:rPr>
      <w:b/>
      <w:bCs/>
      <w:spacing w:val="3"/>
      <w:sz w:val="28"/>
      <w:szCs w:val="28"/>
      <w:shd w:val="clear" w:color="auto" w:fill="FFFFFF"/>
    </w:rPr>
  </w:style>
  <w:style w:type="character" w:customStyle="1" w:styleId="Bodytext14pt1">
    <w:name w:val="Body text + 14 pt1"/>
    <w:aliases w:val="Bold2,Picture caption (12) + Calibri,16 pt,Body text + 12 pt"/>
    <w:rsid w:val="00757A1F"/>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10) + Not Bold"/>
    <w:rsid w:val="00757A1F"/>
    <w:rPr>
      <w:b/>
      <w:bCs/>
      <w:i/>
      <w:iCs/>
      <w:spacing w:val="2"/>
      <w:sz w:val="22"/>
      <w:szCs w:val="22"/>
      <w:shd w:val="clear" w:color="auto" w:fill="FFFFFF"/>
    </w:rPr>
  </w:style>
  <w:style w:type="character" w:customStyle="1" w:styleId="Headerorfooter3Spacing0pt">
    <w:name w:val="Header or footer (3) + Spacing 0 pt"/>
    <w:rsid w:val="00757A1F"/>
    <w:rPr>
      <w:spacing w:val="1"/>
      <w:sz w:val="22"/>
      <w:szCs w:val="22"/>
      <w:shd w:val="clear" w:color="auto" w:fill="FFFFFF"/>
    </w:rPr>
  </w:style>
  <w:style w:type="character" w:customStyle="1" w:styleId="Heading1Spacing0pt">
    <w:name w:val="Heading #1 + Spacing 0 pt"/>
    <w:rsid w:val="00757A1F"/>
    <w:rPr>
      <w:spacing w:val="4"/>
      <w:sz w:val="22"/>
      <w:szCs w:val="22"/>
      <w:shd w:val="clear" w:color="auto" w:fill="FFFFFF"/>
    </w:rPr>
  </w:style>
  <w:style w:type="character" w:customStyle="1" w:styleId="Tableofcontents2Spacing0pt">
    <w:name w:val="Table of contents (2) + Spacing 0 pt"/>
    <w:rsid w:val="00757A1F"/>
    <w:rPr>
      <w:i/>
      <w:iCs/>
      <w:spacing w:val="2"/>
      <w:sz w:val="22"/>
      <w:szCs w:val="22"/>
      <w:shd w:val="clear" w:color="auto" w:fill="FFFFFF"/>
    </w:rPr>
  </w:style>
  <w:style w:type="character" w:customStyle="1" w:styleId="TableofcontentsItalic">
    <w:name w:val="Table of contents + Italic"/>
    <w:aliases w:val="Spacing 0 pt15"/>
    <w:rsid w:val="00757A1F"/>
    <w:rPr>
      <w:i/>
      <w:iCs/>
      <w:spacing w:val="2"/>
      <w:sz w:val="22"/>
      <w:szCs w:val="22"/>
      <w:shd w:val="clear" w:color="auto" w:fill="FFFFFF"/>
    </w:rPr>
  </w:style>
  <w:style w:type="character" w:customStyle="1" w:styleId="Headerorfooter7">
    <w:name w:val="Header or footer (7)_"/>
    <w:link w:val="Headerorfooter70"/>
    <w:rsid w:val="00757A1F"/>
    <w:rPr>
      <w:spacing w:val="8"/>
      <w:shd w:val="clear" w:color="auto" w:fill="FFFFFF"/>
    </w:rPr>
  </w:style>
  <w:style w:type="character" w:customStyle="1" w:styleId="Bodytext6pt">
    <w:name w:val="Body text + 6 pt"/>
    <w:aliases w:val="Spacing 0 pt14"/>
    <w:rsid w:val="00757A1F"/>
    <w:rPr>
      <w:spacing w:val="0"/>
      <w:sz w:val="12"/>
      <w:szCs w:val="12"/>
      <w:shd w:val="clear" w:color="auto" w:fill="FFFFFF"/>
    </w:rPr>
  </w:style>
  <w:style w:type="character" w:customStyle="1" w:styleId="Bodytext24pt">
    <w:name w:val="Body text (2) + 4 pt"/>
    <w:aliases w:val="Not Italic,Spacing 0 pt13,Body text (2) + 18 pt,Picture caption + Candara,Bold6,Body text (11) + Bold,Body text (14) + Bold,Not Italic3"/>
    <w:basedOn w:val="Bodytext2"/>
    <w:rsid w:val="00757A1F"/>
    <w:rPr>
      <w:i/>
      <w:iCs/>
      <w:spacing w:val="1"/>
      <w:shd w:val="clear" w:color="auto" w:fill="FFFFFF"/>
    </w:rPr>
  </w:style>
  <w:style w:type="character" w:customStyle="1" w:styleId="Heading64pt">
    <w:name w:val="Heading #6 + 4 pt"/>
    <w:aliases w:val="Spacing 0 pt12,Body text (8) + 9.5 pt,Body text (14) + Bold1,Not Italic2"/>
    <w:rsid w:val="00757A1F"/>
    <w:rPr>
      <w:spacing w:val="0"/>
      <w:sz w:val="8"/>
      <w:szCs w:val="8"/>
      <w:shd w:val="clear" w:color="auto" w:fill="FFFFFF"/>
    </w:rPr>
  </w:style>
  <w:style w:type="character" w:customStyle="1" w:styleId="Bodytext11">
    <w:name w:val="Body text (11)_"/>
    <w:link w:val="Bodytext110"/>
    <w:rsid w:val="00757A1F"/>
    <w:rPr>
      <w:i/>
      <w:iCs/>
      <w:spacing w:val="3"/>
      <w:shd w:val="clear" w:color="auto" w:fill="FFFFFF"/>
    </w:rPr>
  </w:style>
  <w:style w:type="character" w:customStyle="1" w:styleId="Bodytext8Spacing0pt">
    <w:name w:val="Body text (8) + Spacing 0 pt"/>
    <w:rsid w:val="00757A1F"/>
    <w:rPr>
      <w:spacing w:val="6"/>
      <w:sz w:val="15"/>
      <w:szCs w:val="15"/>
      <w:shd w:val="clear" w:color="auto" w:fill="FFFFFF"/>
    </w:rPr>
  </w:style>
  <w:style w:type="character" w:customStyle="1" w:styleId="Bodytext29pt">
    <w:name w:val="Body text (2) + 9 pt"/>
    <w:aliases w:val="Spacing 0 pt11,Body text + Constantia,15 pt,Bold5,Scale 50%"/>
    <w:basedOn w:val="Bodytext2"/>
    <w:rsid w:val="00757A1F"/>
    <w:rPr>
      <w:i/>
      <w:iCs/>
      <w:spacing w:val="1"/>
      <w:shd w:val="clear" w:color="auto" w:fill="FFFFFF"/>
    </w:rPr>
  </w:style>
  <w:style w:type="character" w:customStyle="1" w:styleId="Bodytext29pt1">
    <w:name w:val="Body text (2) + 9 pt1"/>
    <w:aliases w:val="Not Italic1,Spacing 0 pt10,Body text (7) + Calibri,10 pt1,Body text (9) + Bold,Footnote (2) + Tahoma"/>
    <w:basedOn w:val="Bodytext2"/>
    <w:rsid w:val="00757A1F"/>
    <w:rPr>
      <w:i/>
      <w:iCs/>
      <w:spacing w:val="1"/>
      <w:shd w:val="clear" w:color="auto" w:fill="FFFFFF"/>
    </w:rPr>
  </w:style>
  <w:style w:type="character" w:customStyle="1" w:styleId="Bodytext5Spacing0pt">
    <w:name w:val="Body text (5) + Spacing 0 pt"/>
    <w:rsid w:val="00757A1F"/>
    <w:rPr>
      <w:spacing w:val="5"/>
      <w:sz w:val="18"/>
      <w:szCs w:val="18"/>
      <w:shd w:val="clear" w:color="auto" w:fill="FFFFFF"/>
    </w:rPr>
  </w:style>
  <w:style w:type="character" w:customStyle="1" w:styleId="Headerorfooter8">
    <w:name w:val="Header or footer (8)_"/>
    <w:link w:val="Headerorfooter80"/>
    <w:rsid w:val="00757A1F"/>
    <w:rPr>
      <w:b/>
      <w:bCs/>
      <w:i/>
      <w:iCs/>
      <w:spacing w:val="18"/>
      <w:sz w:val="19"/>
      <w:szCs w:val="19"/>
      <w:shd w:val="clear" w:color="auto" w:fill="FFFFFF"/>
    </w:rPr>
  </w:style>
  <w:style w:type="character" w:customStyle="1" w:styleId="Headerorfooter6NotBold">
    <w:name w:val="Header or footer (6) + Not Bold"/>
    <w:aliases w:val="Spacing 0 pt9,Table caption (3) + Not Italic"/>
    <w:rsid w:val="00757A1F"/>
    <w:rPr>
      <w:b/>
      <w:bCs/>
      <w:spacing w:val="8"/>
      <w:shd w:val="clear" w:color="auto" w:fill="FFFFFF"/>
    </w:rPr>
  </w:style>
  <w:style w:type="character" w:customStyle="1" w:styleId="HeaderorfooterSpacing0pt1">
    <w:name w:val="Header or footer + Spacing 0 pt1"/>
    <w:rsid w:val="00757A1F"/>
    <w:rPr>
      <w:spacing w:val="10"/>
      <w:sz w:val="14"/>
      <w:szCs w:val="14"/>
      <w:shd w:val="clear" w:color="auto" w:fill="FFFFFF"/>
    </w:rPr>
  </w:style>
  <w:style w:type="character" w:customStyle="1" w:styleId="Bodytext12">
    <w:name w:val="Body text (12)_"/>
    <w:link w:val="Bodytext120"/>
    <w:rsid w:val="00757A1F"/>
    <w:rPr>
      <w:spacing w:val="3"/>
      <w:shd w:val="clear" w:color="auto" w:fill="FFFFFF"/>
    </w:rPr>
  </w:style>
  <w:style w:type="character" w:customStyle="1" w:styleId="Heading40">
    <w:name w:val="Heading #4_"/>
    <w:link w:val="Heading41"/>
    <w:rsid w:val="00757A1F"/>
    <w:rPr>
      <w:spacing w:val="4"/>
      <w:shd w:val="clear" w:color="auto" w:fill="FFFFFF"/>
    </w:rPr>
  </w:style>
  <w:style w:type="character" w:customStyle="1" w:styleId="Bodytext4Spacing0pt">
    <w:name w:val="Body text (4) + Spacing 0 pt"/>
    <w:rsid w:val="00757A1F"/>
    <w:rPr>
      <w:i/>
      <w:iCs/>
      <w:spacing w:val="3"/>
      <w:sz w:val="18"/>
      <w:szCs w:val="18"/>
      <w:shd w:val="clear" w:color="auto" w:fill="FFFFFF"/>
    </w:rPr>
  </w:style>
  <w:style w:type="character" w:customStyle="1" w:styleId="Bodytext5Italic1">
    <w:name w:val="Body text (5) + Italic1"/>
    <w:aliases w:val="Spacing 0 pt8,Body text (7) + Calibri1,Body text + 19.5 pt"/>
    <w:rsid w:val="00757A1F"/>
    <w:rPr>
      <w:i/>
      <w:iCs/>
      <w:noProof/>
      <w:spacing w:val="3"/>
      <w:sz w:val="18"/>
      <w:szCs w:val="18"/>
      <w:shd w:val="clear" w:color="auto" w:fill="FFFFFF"/>
    </w:rPr>
  </w:style>
  <w:style w:type="character" w:customStyle="1" w:styleId="Heading63">
    <w:name w:val="Heading #6 (3)_"/>
    <w:link w:val="Heading630"/>
    <w:rsid w:val="00757A1F"/>
    <w:rPr>
      <w:spacing w:val="5"/>
      <w:sz w:val="23"/>
      <w:szCs w:val="23"/>
      <w:shd w:val="clear" w:color="auto" w:fill="FFFFFF"/>
    </w:rPr>
  </w:style>
  <w:style w:type="character" w:customStyle="1" w:styleId="Heading54pt">
    <w:name w:val="Heading #5 + 4 pt"/>
    <w:aliases w:val="Spacing 0 pt7,Body text + Tahoma1,5 pt"/>
    <w:rsid w:val="00757A1F"/>
    <w:rPr>
      <w:spacing w:val="0"/>
      <w:sz w:val="8"/>
      <w:szCs w:val="8"/>
      <w:shd w:val="clear" w:color="auto" w:fill="FFFFFF"/>
    </w:rPr>
  </w:style>
  <w:style w:type="character" w:customStyle="1" w:styleId="Bodytext13">
    <w:name w:val="Body text (13)_"/>
    <w:link w:val="Bodytext130"/>
    <w:rsid w:val="00757A1F"/>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Table caption + Bold"/>
    <w:rsid w:val="00757A1F"/>
    <w:rPr>
      <w:b/>
      <w:bCs/>
      <w:spacing w:val="9"/>
      <w:sz w:val="21"/>
      <w:szCs w:val="21"/>
      <w:shd w:val="clear" w:color="auto" w:fill="FFFFFF"/>
    </w:rPr>
  </w:style>
  <w:style w:type="character" w:customStyle="1" w:styleId="Heading645pt">
    <w:name w:val="Heading #6 + 4.5 pt"/>
    <w:aliases w:val="Spacing 0 pt5,Body text (12) + 12.5 pt"/>
    <w:rsid w:val="00757A1F"/>
    <w:rPr>
      <w:spacing w:val="0"/>
      <w:sz w:val="9"/>
      <w:szCs w:val="9"/>
      <w:shd w:val="clear" w:color="auto" w:fill="FFFFFF"/>
    </w:rPr>
  </w:style>
  <w:style w:type="character" w:customStyle="1" w:styleId="Headerorfooter30">
    <w:name w:val="Header or footer (3)"/>
    <w:basedOn w:val="Headerorfooter3"/>
    <w:rsid w:val="00757A1F"/>
    <w:rPr>
      <w:spacing w:val="3"/>
      <w:shd w:val="clear" w:color="auto" w:fill="FFFFFF"/>
    </w:rPr>
  </w:style>
  <w:style w:type="character" w:customStyle="1" w:styleId="Heading22">
    <w:name w:val="Heading #2 (2)_"/>
    <w:link w:val="Heading220"/>
    <w:rsid w:val="00757A1F"/>
    <w:rPr>
      <w:spacing w:val="4"/>
      <w:sz w:val="23"/>
      <w:szCs w:val="23"/>
      <w:shd w:val="clear" w:color="auto" w:fill="FFFFFF"/>
    </w:rPr>
  </w:style>
  <w:style w:type="character" w:customStyle="1" w:styleId="BodytextItalic1">
    <w:name w:val="Body text + Italic1"/>
    <w:rsid w:val="00757A1F"/>
    <w:rPr>
      <w:i/>
      <w:iCs/>
      <w:spacing w:val="3"/>
      <w:sz w:val="22"/>
      <w:szCs w:val="22"/>
      <w:shd w:val="clear" w:color="auto" w:fill="FFFFFF"/>
    </w:rPr>
  </w:style>
  <w:style w:type="character" w:customStyle="1" w:styleId="BodytextSpacing0pt1">
    <w:name w:val="Body text + Spacing 0 pt1"/>
    <w:rsid w:val="00757A1F"/>
    <w:rPr>
      <w:noProof/>
      <w:spacing w:val="0"/>
      <w:sz w:val="22"/>
      <w:szCs w:val="22"/>
      <w:shd w:val="clear" w:color="auto" w:fill="FFFFFF"/>
    </w:rPr>
  </w:style>
  <w:style w:type="character" w:customStyle="1" w:styleId="Bodytext314pt">
    <w:name w:val="Body text (3) + 14 pt"/>
    <w:aliases w:val="Spacing 0 pt4,Body text + 7.5 pt"/>
    <w:rsid w:val="00757A1F"/>
    <w:rPr>
      <w:b/>
      <w:bCs/>
      <w:spacing w:val="3"/>
      <w:sz w:val="28"/>
      <w:szCs w:val="28"/>
      <w:shd w:val="clear" w:color="auto" w:fill="FFFFFF"/>
    </w:rPr>
  </w:style>
  <w:style w:type="character" w:customStyle="1" w:styleId="Bodytext3Italic1">
    <w:name w:val="Body text (3) + Italic1"/>
    <w:aliases w:val="Spacing 0 pt3,Body text + 7.5 pt1,Body text (18) + Bold"/>
    <w:rsid w:val="00757A1F"/>
    <w:rPr>
      <w:b/>
      <w:bCs/>
      <w:i/>
      <w:iCs/>
      <w:spacing w:val="4"/>
      <w:sz w:val="21"/>
      <w:szCs w:val="21"/>
      <w:shd w:val="clear" w:color="auto" w:fill="FFFFFF"/>
    </w:rPr>
  </w:style>
  <w:style w:type="character" w:customStyle="1" w:styleId="Bodytext4NotItalic">
    <w:name w:val="Body text (4) + Not Italic"/>
    <w:aliases w:val="Spacing 0 pt2,Table caption + 9.5 pt,Body text (18) + Italic"/>
    <w:rsid w:val="00757A1F"/>
    <w:rPr>
      <w:i/>
      <w:iCs/>
      <w:spacing w:val="5"/>
      <w:sz w:val="18"/>
      <w:szCs w:val="18"/>
      <w:shd w:val="clear" w:color="auto" w:fill="FFFFFF"/>
    </w:rPr>
  </w:style>
  <w:style w:type="character" w:customStyle="1" w:styleId="Bodytext84pt">
    <w:name w:val="Body text (8) + 4 pt"/>
    <w:aliases w:val="Italic1,Spacing 0 pt1,Footnote + Not Bold"/>
    <w:rsid w:val="00757A1F"/>
    <w:rPr>
      <w:i/>
      <w:iCs/>
      <w:noProof/>
      <w:spacing w:val="0"/>
      <w:sz w:val="8"/>
      <w:szCs w:val="8"/>
      <w:shd w:val="clear" w:color="auto" w:fill="FFFFFF"/>
    </w:rPr>
  </w:style>
  <w:style w:type="paragraph" w:customStyle="1" w:styleId="Bodytext1">
    <w:name w:val="Body text1"/>
    <w:basedOn w:val="Normal"/>
    <w:link w:val="Bodytext"/>
    <w:rsid w:val="00757A1F"/>
    <w:pPr>
      <w:widowControl w:val="0"/>
      <w:shd w:val="clear" w:color="auto" w:fill="FFFFFF"/>
      <w:spacing w:after="180" w:line="269" w:lineRule="exact"/>
      <w:ind w:hanging="1100"/>
      <w:jc w:val="right"/>
    </w:pPr>
    <w:rPr>
      <w:rFonts w:asciiTheme="minorHAnsi" w:eastAsiaTheme="minorHAnsi" w:hAnsiTheme="minorHAnsi" w:cstheme="minorBidi"/>
      <w:spacing w:val="3"/>
      <w:sz w:val="22"/>
      <w:szCs w:val="22"/>
    </w:rPr>
  </w:style>
  <w:style w:type="paragraph" w:customStyle="1" w:styleId="Bodytext20">
    <w:name w:val="Body text (2)"/>
    <w:basedOn w:val="Normal"/>
    <w:link w:val="Bodytext2"/>
    <w:rsid w:val="00757A1F"/>
    <w:pPr>
      <w:widowControl w:val="0"/>
      <w:shd w:val="clear" w:color="auto" w:fill="FFFFFF"/>
      <w:spacing w:before="180" w:after="600" w:line="240" w:lineRule="atLeast"/>
      <w:ind w:hanging="1100"/>
      <w:jc w:val="both"/>
    </w:pPr>
    <w:rPr>
      <w:rFonts w:asciiTheme="minorHAnsi" w:eastAsiaTheme="minorHAnsi" w:hAnsiTheme="minorHAnsi" w:cstheme="minorBidi"/>
      <w:i/>
      <w:iCs/>
      <w:spacing w:val="1"/>
      <w:sz w:val="22"/>
      <w:szCs w:val="22"/>
    </w:rPr>
  </w:style>
  <w:style w:type="paragraph" w:customStyle="1" w:styleId="Bodytext30">
    <w:name w:val="Body text (3)"/>
    <w:basedOn w:val="Normal"/>
    <w:link w:val="Bodytext3"/>
    <w:rsid w:val="00757A1F"/>
    <w:pPr>
      <w:widowControl w:val="0"/>
      <w:shd w:val="clear" w:color="auto" w:fill="FFFFFF"/>
      <w:spacing w:before="120" w:after="180" w:line="240" w:lineRule="atLeast"/>
      <w:ind w:hanging="520"/>
      <w:jc w:val="both"/>
    </w:pPr>
    <w:rPr>
      <w:rFonts w:asciiTheme="minorHAnsi" w:eastAsiaTheme="minorHAnsi" w:hAnsiTheme="minorHAnsi" w:cstheme="minorBidi"/>
      <w:b/>
      <w:bCs/>
      <w:spacing w:val="8"/>
      <w:sz w:val="21"/>
      <w:szCs w:val="21"/>
    </w:rPr>
  </w:style>
  <w:style w:type="paragraph" w:customStyle="1" w:styleId="Headerorfooter20">
    <w:name w:val="Header or footer (2)"/>
    <w:basedOn w:val="Normal"/>
    <w:link w:val="Headerorfooter2"/>
    <w:rsid w:val="00757A1F"/>
    <w:pPr>
      <w:widowControl w:val="0"/>
      <w:shd w:val="clear" w:color="auto" w:fill="FFFFFF"/>
      <w:spacing w:line="240" w:lineRule="atLeast"/>
    </w:pPr>
    <w:rPr>
      <w:rFonts w:asciiTheme="minorHAnsi" w:eastAsiaTheme="minorHAnsi" w:hAnsiTheme="minorHAnsi" w:cstheme="minorBidi"/>
      <w:spacing w:val="6"/>
      <w:sz w:val="19"/>
      <w:szCs w:val="19"/>
    </w:rPr>
  </w:style>
  <w:style w:type="paragraph" w:customStyle="1" w:styleId="Bodytext40">
    <w:name w:val="Body text (4)"/>
    <w:basedOn w:val="Normal"/>
    <w:link w:val="Bodytext4"/>
    <w:rsid w:val="00757A1F"/>
    <w:pPr>
      <w:widowControl w:val="0"/>
      <w:shd w:val="clear" w:color="auto" w:fill="FFFFFF"/>
      <w:spacing w:line="216" w:lineRule="exact"/>
      <w:jc w:val="both"/>
    </w:pPr>
    <w:rPr>
      <w:rFonts w:asciiTheme="minorHAnsi" w:eastAsiaTheme="minorHAnsi" w:hAnsiTheme="minorHAnsi" w:cstheme="minorBidi"/>
      <w:i/>
      <w:iCs/>
      <w:spacing w:val="1"/>
      <w:sz w:val="18"/>
      <w:szCs w:val="18"/>
    </w:rPr>
  </w:style>
  <w:style w:type="paragraph" w:customStyle="1" w:styleId="Bodytext50">
    <w:name w:val="Body text (5)"/>
    <w:basedOn w:val="Normal"/>
    <w:link w:val="Bodytext5"/>
    <w:rsid w:val="00757A1F"/>
    <w:pPr>
      <w:widowControl w:val="0"/>
      <w:shd w:val="clear" w:color="auto" w:fill="FFFFFF"/>
      <w:spacing w:line="216" w:lineRule="exact"/>
      <w:jc w:val="both"/>
    </w:pPr>
    <w:rPr>
      <w:rFonts w:asciiTheme="minorHAnsi" w:eastAsiaTheme="minorHAnsi" w:hAnsiTheme="minorHAnsi" w:cstheme="minorBidi"/>
      <w:spacing w:val="4"/>
      <w:sz w:val="18"/>
      <w:szCs w:val="18"/>
    </w:rPr>
  </w:style>
  <w:style w:type="paragraph" w:customStyle="1" w:styleId="Picturecaption0">
    <w:name w:val="Picture caption"/>
    <w:basedOn w:val="Normal"/>
    <w:link w:val="Picturecaption"/>
    <w:rsid w:val="00757A1F"/>
    <w:pPr>
      <w:widowControl w:val="0"/>
      <w:shd w:val="clear" w:color="auto" w:fill="FFFFFF"/>
      <w:spacing w:line="240" w:lineRule="atLeast"/>
    </w:pPr>
    <w:rPr>
      <w:rFonts w:asciiTheme="minorHAnsi" w:eastAsiaTheme="minorHAnsi" w:hAnsiTheme="minorHAnsi" w:cstheme="minorBidi"/>
      <w:b/>
      <w:bCs/>
      <w:spacing w:val="8"/>
      <w:sz w:val="21"/>
      <w:szCs w:val="21"/>
    </w:rPr>
  </w:style>
  <w:style w:type="paragraph" w:customStyle="1" w:styleId="Heading30">
    <w:name w:val="Heading #3"/>
    <w:basedOn w:val="Normal"/>
    <w:link w:val="Heading3"/>
    <w:rsid w:val="00757A1F"/>
    <w:pPr>
      <w:widowControl w:val="0"/>
      <w:shd w:val="clear" w:color="auto" w:fill="FFFFFF"/>
      <w:spacing w:line="412" w:lineRule="exact"/>
      <w:jc w:val="both"/>
      <w:outlineLvl w:val="2"/>
    </w:pPr>
    <w:rPr>
      <w:rFonts w:asciiTheme="minorHAnsi" w:eastAsiaTheme="minorHAnsi" w:hAnsiTheme="minorHAnsi" w:cstheme="minorBidi"/>
      <w:spacing w:val="3"/>
      <w:sz w:val="22"/>
      <w:szCs w:val="22"/>
    </w:rPr>
  </w:style>
  <w:style w:type="paragraph" w:customStyle="1" w:styleId="Headerorfooter0">
    <w:name w:val="Header or footer"/>
    <w:basedOn w:val="Normal"/>
    <w:link w:val="Headerorfooter"/>
    <w:rsid w:val="00757A1F"/>
    <w:pPr>
      <w:widowControl w:val="0"/>
      <w:shd w:val="clear" w:color="auto" w:fill="FFFFFF"/>
      <w:spacing w:line="200" w:lineRule="exact"/>
      <w:jc w:val="right"/>
    </w:pPr>
    <w:rPr>
      <w:rFonts w:asciiTheme="minorHAnsi" w:eastAsiaTheme="minorHAnsi" w:hAnsiTheme="minorHAnsi" w:cstheme="minorBidi"/>
      <w:spacing w:val="6"/>
      <w:sz w:val="14"/>
      <w:szCs w:val="14"/>
    </w:rPr>
  </w:style>
  <w:style w:type="paragraph" w:customStyle="1" w:styleId="Tableofcontents0">
    <w:name w:val="Table of contents"/>
    <w:basedOn w:val="Normal"/>
    <w:link w:val="Tableofcontents"/>
    <w:rsid w:val="00757A1F"/>
    <w:pPr>
      <w:widowControl w:val="0"/>
      <w:shd w:val="clear" w:color="auto" w:fill="FFFFFF"/>
      <w:spacing w:line="377" w:lineRule="exact"/>
      <w:jc w:val="both"/>
    </w:pPr>
    <w:rPr>
      <w:rFonts w:asciiTheme="minorHAnsi" w:eastAsiaTheme="minorHAnsi" w:hAnsiTheme="minorHAnsi" w:cstheme="minorBidi"/>
      <w:spacing w:val="3"/>
      <w:sz w:val="22"/>
      <w:szCs w:val="22"/>
    </w:rPr>
  </w:style>
  <w:style w:type="paragraph" w:customStyle="1" w:styleId="Tableofcontents20">
    <w:name w:val="Table of contents (2)"/>
    <w:basedOn w:val="Normal"/>
    <w:link w:val="Tableofcontents2"/>
    <w:rsid w:val="00757A1F"/>
    <w:pPr>
      <w:widowControl w:val="0"/>
      <w:shd w:val="clear" w:color="auto" w:fill="FFFFFF"/>
      <w:spacing w:before="60" w:after="60" w:line="285" w:lineRule="exact"/>
      <w:ind w:firstLine="520"/>
      <w:jc w:val="both"/>
    </w:pPr>
    <w:rPr>
      <w:rFonts w:asciiTheme="minorHAnsi" w:eastAsiaTheme="minorHAnsi" w:hAnsiTheme="minorHAnsi" w:cstheme="minorBidi"/>
      <w:i/>
      <w:iCs/>
      <w:spacing w:val="1"/>
      <w:sz w:val="22"/>
      <w:szCs w:val="22"/>
    </w:rPr>
  </w:style>
  <w:style w:type="paragraph" w:customStyle="1" w:styleId="Footnote0">
    <w:name w:val="Footnote"/>
    <w:basedOn w:val="Normal"/>
    <w:link w:val="Footnote"/>
    <w:rsid w:val="00757A1F"/>
    <w:pPr>
      <w:widowControl w:val="0"/>
      <w:shd w:val="clear" w:color="auto" w:fill="FFFFFF"/>
      <w:spacing w:after="60" w:line="279" w:lineRule="exact"/>
      <w:ind w:firstLine="500"/>
      <w:jc w:val="both"/>
    </w:pPr>
    <w:rPr>
      <w:rFonts w:asciiTheme="minorHAnsi" w:eastAsiaTheme="minorHAnsi" w:hAnsiTheme="minorHAnsi" w:cstheme="minorBidi"/>
      <w:spacing w:val="3"/>
      <w:sz w:val="22"/>
      <w:szCs w:val="22"/>
    </w:rPr>
  </w:style>
  <w:style w:type="paragraph" w:customStyle="1" w:styleId="Headerorfooter31">
    <w:name w:val="Header or footer (3)1"/>
    <w:basedOn w:val="Normal"/>
    <w:link w:val="Headerorfooter3"/>
    <w:rsid w:val="00757A1F"/>
    <w:pPr>
      <w:widowControl w:val="0"/>
      <w:shd w:val="clear" w:color="auto" w:fill="FFFFFF"/>
      <w:spacing w:line="240" w:lineRule="atLeast"/>
    </w:pPr>
    <w:rPr>
      <w:rFonts w:asciiTheme="minorHAnsi" w:eastAsiaTheme="minorHAnsi" w:hAnsiTheme="minorHAnsi" w:cstheme="minorBidi"/>
      <w:spacing w:val="3"/>
      <w:sz w:val="22"/>
      <w:szCs w:val="22"/>
    </w:rPr>
  </w:style>
  <w:style w:type="paragraph" w:customStyle="1" w:styleId="Footnote20">
    <w:name w:val="Footnote (2)"/>
    <w:basedOn w:val="Normal"/>
    <w:link w:val="Footnote2"/>
    <w:rsid w:val="00757A1F"/>
    <w:pPr>
      <w:widowControl w:val="0"/>
      <w:shd w:val="clear" w:color="auto" w:fill="FFFFFF"/>
      <w:spacing w:line="203" w:lineRule="exact"/>
      <w:jc w:val="both"/>
    </w:pPr>
    <w:rPr>
      <w:rFonts w:asciiTheme="minorHAnsi" w:eastAsiaTheme="minorHAnsi" w:hAnsiTheme="minorHAnsi" w:cstheme="minorBidi"/>
      <w:spacing w:val="7"/>
      <w:sz w:val="15"/>
      <w:szCs w:val="15"/>
    </w:rPr>
  </w:style>
  <w:style w:type="paragraph" w:customStyle="1" w:styleId="Footnote30">
    <w:name w:val="Footnote (3)"/>
    <w:basedOn w:val="Normal"/>
    <w:link w:val="Footnote3"/>
    <w:rsid w:val="00757A1F"/>
    <w:pPr>
      <w:widowControl w:val="0"/>
      <w:shd w:val="clear" w:color="auto" w:fill="FFFFFF"/>
      <w:spacing w:line="181" w:lineRule="exact"/>
      <w:ind w:firstLine="500"/>
    </w:pPr>
    <w:rPr>
      <w:rFonts w:asciiTheme="minorHAnsi" w:eastAsiaTheme="minorHAnsi" w:hAnsiTheme="minorHAnsi" w:cstheme="minorBidi"/>
      <w:spacing w:val="7"/>
      <w:sz w:val="13"/>
      <w:szCs w:val="13"/>
    </w:rPr>
  </w:style>
  <w:style w:type="paragraph" w:customStyle="1" w:styleId="Headerorfooter40">
    <w:name w:val="Header or footer (4)"/>
    <w:basedOn w:val="Normal"/>
    <w:link w:val="Headerorfooter4"/>
    <w:rsid w:val="00757A1F"/>
    <w:pPr>
      <w:widowControl w:val="0"/>
      <w:shd w:val="clear" w:color="auto" w:fill="FFFFFF"/>
      <w:spacing w:line="240" w:lineRule="atLeast"/>
      <w:jc w:val="right"/>
    </w:pPr>
    <w:rPr>
      <w:rFonts w:asciiTheme="minorHAnsi" w:eastAsiaTheme="minorHAnsi" w:hAnsiTheme="minorHAnsi" w:cstheme="minorBidi"/>
      <w:spacing w:val="-2"/>
      <w:sz w:val="23"/>
      <w:szCs w:val="23"/>
    </w:rPr>
  </w:style>
  <w:style w:type="paragraph" w:customStyle="1" w:styleId="Heading320">
    <w:name w:val="Heading #3 (2)"/>
    <w:basedOn w:val="Normal"/>
    <w:link w:val="Heading32"/>
    <w:rsid w:val="00757A1F"/>
    <w:pPr>
      <w:widowControl w:val="0"/>
      <w:shd w:val="clear" w:color="auto" w:fill="FFFFFF"/>
      <w:spacing w:after="300" w:line="276" w:lineRule="exact"/>
      <w:jc w:val="both"/>
      <w:outlineLvl w:val="2"/>
    </w:pPr>
    <w:rPr>
      <w:rFonts w:asciiTheme="minorHAnsi" w:eastAsiaTheme="minorHAnsi" w:hAnsiTheme="minorHAnsi" w:cstheme="minorBidi"/>
      <w:i/>
      <w:iCs/>
      <w:spacing w:val="1"/>
      <w:sz w:val="22"/>
      <w:szCs w:val="22"/>
    </w:rPr>
  </w:style>
  <w:style w:type="paragraph" w:customStyle="1" w:styleId="Bodytext60">
    <w:name w:val="Body text (6)"/>
    <w:basedOn w:val="Normal"/>
    <w:link w:val="Bodytext6"/>
    <w:rsid w:val="00757A1F"/>
    <w:pPr>
      <w:widowControl w:val="0"/>
      <w:shd w:val="clear" w:color="auto" w:fill="FFFFFF"/>
      <w:spacing w:before="60" w:line="240" w:lineRule="atLeast"/>
    </w:pPr>
    <w:rPr>
      <w:rFonts w:asciiTheme="minorHAnsi" w:eastAsiaTheme="minorHAnsi" w:hAnsiTheme="minorHAnsi" w:cstheme="minorBidi"/>
      <w:spacing w:val="2"/>
      <w:sz w:val="23"/>
      <w:szCs w:val="23"/>
    </w:rPr>
  </w:style>
  <w:style w:type="paragraph" w:customStyle="1" w:styleId="Bodytext70">
    <w:name w:val="Body text (7)"/>
    <w:basedOn w:val="Normal"/>
    <w:link w:val="Bodytext7"/>
    <w:rsid w:val="00757A1F"/>
    <w:pPr>
      <w:widowControl w:val="0"/>
      <w:shd w:val="clear" w:color="auto" w:fill="FFFFFF"/>
      <w:spacing w:line="240" w:lineRule="atLeast"/>
    </w:pPr>
    <w:rPr>
      <w:rFonts w:ascii="Arial Narrow" w:eastAsiaTheme="minorHAnsi" w:hAnsi="Arial Narrow" w:cs="Arial Narrow"/>
      <w:noProof/>
      <w:sz w:val="15"/>
      <w:szCs w:val="15"/>
    </w:rPr>
  </w:style>
  <w:style w:type="paragraph" w:customStyle="1" w:styleId="Bodytext80">
    <w:name w:val="Body text (8)"/>
    <w:basedOn w:val="Normal"/>
    <w:link w:val="Bodytext8"/>
    <w:rsid w:val="00757A1F"/>
    <w:pPr>
      <w:widowControl w:val="0"/>
      <w:shd w:val="clear" w:color="auto" w:fill="FFFFFF"/>
      <w:spacing w:before="7980" w:line="240" w:lineRule="atLeast"/>
      <w:jc w:val="both"/>
    </w:pPr>
    <w:rPr>
      <w:rFonts w:asciiTheme="minorHAnsi" w:eastAsiaTheme="minorHAnsi" w:hAnsiTheme="minorHAnsi" w:cstheme="minorBidi"/>
      <w:spacing w:val="7"/>
      <w:sz w:val="15"/>
      <w:szCs w:val="15"/>
    </w:rPr>
  </w:style>
  <w:style w:type="paragraph" w:customStyle="1" w:styleId="Heading21">
    <w:name w:val="Heading #2"/>
    <w:basedOn w:val="Normal"/>
    <w:link w:val="Heading20"/>
    <w:rsid w:val="00757A1F"/>
    <w:pPr>
      <w:widowControl w:val="0"/>
      <w:shd w:val="clear" w:color="auto" w:fill="FFFFFF"/>
      <w:spacing w:line="240" w:lineRule="atLeast"/>
      <w:jc w:val="both"/>
      <w:outlineLvl w:val="1"/>
    </w:pPr>
    <w:rPr>
      <w:rFonts w:asciiTheme="minorHAnsi" w:eastAsiaTheme="minorHAnsi" w:hAnsiTheme="minorHAnsi" w:cstheme="minorBidi"/>
      <w:spacing w:val="3"/>
      <w:sz w:val="22"/>
      <w:szCs w:val="22"/>
    </w:rPr>
  </w:style>
  <w:style w:type="paragraph" w:customStyle="1" w:styleId="Heading10">
    <w:name w:val="Heading #1"/>
    <w:basedOn w:val="Normal"/>
    <w:link w:val="Heading1"/>
    <w:rsid w:val="00757A1F"/>
    <w:pPr>
      <w:widowControl w:val="0"/>
      <w:shd w:val="clear" w:color="auto" w:fill="FFFFFF"/>
      <w:spacing w:line="498" w:lineRule="exact"/>
      <w:ind w:firstLine="480"/>
      <w:jc w:val="both"/>
      <w:outlineLvl w:val="0"/>
    </w:pPr>
    <w:rPr>
      <w:rFonts w:asciiTheme="minorHAnsi" w:eastAsiaTheme="minorHAnsi" w:hAnsiTheme="minorHAnsi" w:cstheme="minorBidi"/>
      <w:spacing w:val="3"/>
      <w:sz w:val="22"/>
      <w:szCs w:val="22"/>
    </w:rPr>
  </w:style>
  <w:style w:type="paragraph" w:customStyle="1" w:styleId="Tablecaption20">
    <w:name w:val="Table caption (2)"/>
    <w:basedOn w:val="Normal"/>
    <w:link w:val="Tablecaption2"/>
    <w:rsid w:val="00757A1F"/>
    <w:pPr>
      <w:widowControl w:val="0"/>
      <w:shd w:val="clear" w:color="auto" w:fill="FFFFFF"/>
      <w:spacing w:line="387" w:lineRule="exact"/>
      <w:jc w:val="both"/>
    </w:pPr>
    <w:rPr>
      <w:rFonts w:asciiTheme="minorHAnsi" w:eastAsiaTheme="minorHAnsi" w:hAnsiTheme="minorHAnsi" w:cstheme="minorBidi"/>
      <w:i/>
      <w:iCs/>
      <w:spacing w:val="1"/>
      <w:sz w:val="22"/>
      <w:szCs w:val="22"/>
    </w:rPr>
  </w:style>
  <w:style w:type="paragraph" w:customStyle="1" w:styleId="Bodytext90">
    <w:name w:val="Body text (9)"/>
    <w:basedOn w:val="Normal"/>
    <w:link w:val="Bodytext9"/>
    <w:rsid w:val="00757A1F"/>
    <w:pPr>
      <w:widowControl w:val="0"/>
      <w:shd w:val="clear" w:color="auto" w:fill="FFFFFF"/>
      <w:spacing w:line="381" w:lineRule="exact"/>
      <w:ind w:firstLine="500"/>
      <w:jc w:val="both"/>
    </w:pPr>
    <w:rPr>
      <w:rFonts w:asciiTheme="minorHAnsi" w:eastAsiaTheme="minorHAnsi" w:hAnsiTheme="minorHAnsi" w:cstheme="minorBidi"/>
      <w:spacing w:val="6"/>
      <w:sz w:val="23"/>
      <w:szCs w:val="23"/>
    </w:rPr>
  </w:style>
  <w:style w:type="paragraph" w:customStyle="1" w:styleId="Footnote40">
    <w:name w:val="Footnote (4)"/>
    <w:basedOn w:val="Normal"/>
    <w:link w:val="Footnote4"/>
    <w:rsid w:val="00757A1F"/>
    <w:pPr>
      <w:widowControl w:val="0"/>
      <w:shd w:val="clear" w:color="auto" w:fill="FFFFFF"/>
      <w:spacing w:before="120" w:after="120" w:line="240" w:lineRule="atLeast"/>
      <w:ind w:firstLine="500"/>
      <w:jc w:val="both"/>
    </w:pPr>
    <w:rPr>
      <w:rFonts w:asciiTheme="minorHAnsi" w:eastAsiaTheme="minorHAnsi" w:hAnsiTheme="minorHAnsi" w:cstheme="minorBidi"/>
      <w:b/>
      <w:bCs/>
      <w:spacing w:val="8"/>
      <w:sz w:val="21"/>
      <w:szCs w:val="21"/>
    </w:rPr>
  </w:style>
  <w:style w:type="paragraph" w:customStyle="1" w:styleId="Heading60">
    <w:name w:val="Heading #6"/>
    <w:basedOn w:val="Normal"/>
    <w:link w:val="Heading6"/>
    <w:rsid w:val="00757A1F"/>
    <w:pPr>
      <w:widowControl w:val="0"/>
      <w:shd w:val="clear" w:color="auto" w:fill="FFFFFF"/>
      <w:spacing w:before="120" w:line="279" w:lineRule="exact"/>
      <w:jc w:val="both"/>
      <w:outlineLvl w:val="5"/>
    </w:pPr>
    <w:rPr>
      <w:rFonts w:asciiTheme="minorHAnsi" w:eastAsiaTheme="minorHAnsi" w:hAnsiTheme="minorHAnsi" w:cstheme="minorBidi"/>
      <w:spacing w:val="4"/>
      <w:sz w:val="22"/>
      <w:szCs w:val="22"/>
    </w:rPr>
  </w:style>
  <w:style w:type="paragraph" w:customStyle="1" w:styleId="Bodytext101">
    <w:name w:val="Body text (10)"/>
    <w:basedOn w:val="Normal"/>
    <w:link w:val="Bodytext100"/>
    <w:rsid w:val="00757A1F"/>
    <w:pPr>
      <w:widowControl w:val="0"/>
      <w:shd w:val="clear" w:color="auto" w:fill="FFFFFF"/>
      <w:spacing w:after="60" w:line="240" w:lineRule="atLeast"/>
      <w:jc w:val="right"/>
    </w:pPr>
    <w:rPr>
      <w:rFonts w:asciiTheme="minorHAnsi" w:eastAsiaTheme="minorHAnsi" w:hAnsiTheme="minorHAnsi" w:cstheme="minorBidi"/>
      <w:b/>
      <w:bCs/>
      <w:spacing w:val="10"/>
      <w:sz w:val="21"/>
      <w:szCs w:val="21"/>
    </w:rPr>
  </w:style>
  <w:style w:type="paragraph" w:customStyle="1" w:styleId="Tablecaption0">
    <w:name w:val="Table caption"/>
    <w:basedOn w:val="Normal"/>
    <w:link w:val="Tablecaption"/>
    <w:rsid w:val="00757A1F"/>
    <w:pPr>
      <w:widowControl w:val="0"/>
      <w:shd w:val="clear" w:color="auto" w:fill="FFFFFF"/>
      <w:spacing w:line="240" w:lineRule="atLeast"/>
      <w:jc w:val="both"/>
    </w:pPr>
    <w:rPr>
      <w:rFonts w:asciiTheme="minorHAnsi" w:eastAsiaTheme="minorHAnsi" w:hAnsiTheme="minorHAnsi" w:cstheme="minorBidi"/>
      <w:spacing w:val="3"/>
      <w:sz w:val="22"/>
      <w:szCs w:val="22"/>
    </w:rPr>
  </w:style>
  <w:style w:type="paragraph" w:customStyle="1" w:styleId="Headerorfooter50">
    <w:name w:val="Header or footer (5)"/>
    <w:basedOn w:val="Normal"/>
    <w:link w:val="Headerorfooter5"/>
    <w:rsid w:val="00757A1F"/>
    <w:pPr>
      <w:widowControl w:val="0"/>
      <w:shd w:val="clear" w:color="auto" w:fill="FFFFFF"/>
      <w:spacing w:line="203" w:lineRule="exact"/>
      <w:jc w:val="both"/>
    </w:pPr>
    <w:rPr>
      <w:rFonts w:asciiTheme="minorHAnsi" w:eastAsiaTheme="minorHAnsi" w:hAnsiTheme="minorHAnsi" w:cstheme="minorBidi"/>
      <w:spacing w:val="6"/>
      <w:sz w:val="15"/>
      <w:szCs w:val="15"/>
    </w:rPr>
  </w:style>
  <w:style w:type="paragraph" w:customStyle="1" w:styleId="Headerorfooter60">
    <w:name w:val="Header or footer (6)"/>
    <w:basedOn w:val="Normal"/>
    <w:link w:val="Headerorfooter6"/>
    <w:rsid w:val="00757A1F"/>
    <w:pPr>
      <w:widowControl w:val="0"/>
      <w:shd w:val="clear" w:color="auto" w:fill="FFFFFF"/>
      <w:spacing w:line="314" w:lineRule="exact"/>
    </w:pPr>
    <w:rPr>
      <w:rFonts w:asciiTheme="minorHAnsi" w:eastAsiaTheme="minorHAnsi" w:hAnsiTheme="minorHAnsi" w:cstheme="minorBidi"/>
      <w:b/>
      <w:bCs/>
      <w:spacing w:val="7"/>
      <w:sz w:val="22"/>
      <w:szCs w:val="22"/>
    </w:rPr>
  </w:style>
  <w:style w:type="paragraph" w:customStyle="1" w:styleId="Heading620">
    <w:name w:val="Heading #6 (2)"/>
    <w:basedOn w:val="Normal"/>
    <w:link w:val="Heading62"/>
    <w:rsid w:val="00757A1F"/>
    <w:pPr>
      <w:widowControl w:val="0"/>
      <w:shd w:val="clear" w:color="auto" w:fill="FFFFFF"/>
      <w:spacing w:after="480" w:line="273" w:lineRule="exact"/>
      <w:jc w:val="both"/>
      <w:outlineLvl w:val="5"/>
    </w:pPr>
    <w:rPr>
      <w:rFonts w:asciiTheme="minorHAnsi" w:eastAsiaTheme="minorHAnsi" w:hAnsiTheme="minorHAnsi" w:cstheme="minorBidi"/>
      <w:i/>
      <w:iCs/>
      <w:spacing w:val="2"/>
      <w:sz w:val="22"/>
      <w:szCs w:val="22"/>
    </w:rPr>
  </w:style>
  <w:style w:type="paragraph" w:customStyle="1" w:styleId="Heading50">
    <w:name w:val="Heading #5"/>
    <w:basedOn w:val="Normal"/>
    <w:link w:val="Heading5"/>
    <w:rsid w:val="00757A1F"/>
    <w:pPr>
      <w:widowControl w:val="0"/>
      <w:shd w:val="clear" w:color="auto" w:fill="FFFFFF"/>
      <w:spacing w:before="60" w:line="396" w:lineRule="exact"/>
      <w:jc w:val="both"/>
      <w:outlineLvl w:val="4"/>
    </w:pPr>
    <w:rPr>
      <w:rFonts w:asciiTheme="minorHAnsi" w:eastAsiaTheme="minorHAnsi" w:hAnsiTheme="minorHAnsi" w:cstheme="minorBidi"/>
      <w:spacing w:val="4"/>
      <w:sz w:val="22"/>
      <w:szCs w:val="22"/>
    </w:rPr>
  </w:style>
  <w:style w:type="paragraph" w:customStyle="1" w:styleId="Headerorfooter70">
    <w:name w:val="Header or footer (7)"/>
    <w:basedOn w:val="Normal"/>
    <w:link w:val="Headerorfooter7"/>
    <w:rsid w:val="00757A1F"/>
    <w:pPr>
      <w:widowControl w:val="0"/>
      <w:shd w:val="clear" w:color="auto" w:fill="FFFFFF"/>
      <w:spacing w:line="240" w:lineRule="atLeast"/>
      <w:jc w:val="right"/>
    </w:pPr>
    <w:rPr>
      <w:rFonts w:asciiTheme="minorHAnsi" w:eastAsiaTheme="minorHAnsi" w:hAnsiTheme="minorHAnsi" w:cstheme="minorBidi"/>
      <w:spacing w:val="8"/>
      <w:sz w:val="22"/>
      <w:szCs w:val="22"/>
    </w:rPr>
  </w:style>
  <w:style w:type="paragraph" w:customStyle="1" w:styleId="Bodytext110">
    <w:name w:val="Body text (11)"/>
    <w:basedOn w:val="Normal"/>
    <w:link w:val="Bodytext11"/>
    <w:rsid w:val="00757A1F"/>
    <w:pPr>
      <w:widowControl w:val="0"/>
      <w:shd w:val="clear" w:color="auto" w:fill="FFFFFF"/>
      <w:spacing w:after="780" w:line="251" w:lineRule="exact"/>
      <w:ind w:hanging="460"/>
    </w:pPr>
    <w:rPr>
      <w:rFonts w:asciiTheme="minorHAnsi" w:eastAsiaTheme="minorHAnsi" w:hAnsiTheme="minorHAnsi" w:cstheme="minorBidi"/>
      <w:i/>
      <w:iCs/>
      <w:spacing w:val="3"/>
      <w:sz w:val="22"/>
      <w:szCs w:val="22"/>
    </w:rPr>
  </w:style>
  <w:style w:type="paragraph" w:customStyle="1" w:styleId="Headerorfooter80">
    <w:name w:val="Header or footer (8)"/>
    <w:basedOn w:val="Normal"/>
    <w:link w:val="Headerorfooter8"/>
    <w:rsid w:val="00757A1F"/>
    <w:pPr>
      <w:widowControl w:val="0"/>
      <w:shd w:val="clear" w:color="auto" w:fill="FFFFFF"/>
      <w:spacing w:line="240" w:lineRule="atLeast"/>
    </w:pPr>
    <w:rPr>
      <w:rFonts w:asciiTheme="minorHAnsi" w:eastAsiaTheme="minorHAnsi" w:hAnsiTheme="minorHAnsi" w:cstheme="minorBidi"/>
      <w:b/>
      <w:bCs/>
      <w:i/>
      <w:iCs/>
      <w:spacing w:val="18"/>
      <w:sz w:val="19"/>
      <w:szCs w:val="19"/>
    </w:rPr>
  </w:style>
  <w:style w:type="paragraph" w:customStyle="1" w:styleId="Bodytext120">
    <w:name w:val="Body text (12)"/>
    <w:basedOn w:val="Normal"/>
    <w:link w:val="Bodytext12"/>
    <w:rsid w:val="00757A1F"/>
    <w:pPr>
      <w:widowControl w:val="0"/>
      <w:shd w:val="clear" w:color="auto" w:fill="FFFFFF"/>
      <w:spacing w:line="240" w:lineRule="atLeast"/>
      <w:jc w:val="right"/>
    </w:pPr>
    <w:rPr>
      <w:rFonts w:asciiTheme="minorHAnsi" w:eastAsiaTheme="minorHAnsi" w:hAnsiTheme="minorHAnsi" w:cstheme="minorBidi"/>
      <w:spacing w:val="3"/>
      <w:sz w:val="22"/>
      <w:szCs w:val="22"/>
    </w:rPr>
  </w:style>
  <w:style w:type="paragraph" w:customStyle="1" w:styleId="Heading41">
    <w:name w:val="Heading #4"/>
    <w:basedOn w:val="Normal"/>
    <w:link w:val="Heading40"/>
    <w:rsid w:val="00757A1F"/>
    <w:pPr>
      <w:widowControl w:val="0"/>
      <w:shd w:val="clear" w:color="auto" w:fill="FFFFFF"/>
      <w:spacing w:line="416" w:lineRule="exact"/>
      <w:jc w:val="both"/>
      <w:outlineLvl w:val="3"/>
    </w:pPr>
    <w:rPr>
      <w:rFonts w:asciiTheme="minorHAnsi" w:eastAsiaTheme="minorHAnsi" w:hAnsiTheme="minorHAnsi" w:cstheme="minorBidi"/>
      <w:spacing w:val="4"/>
      <w:sz w:val="22"/>
      <w:szCs w:val="22"/>
    </w:rPr>
  </w:style>
  <w:style w:type="paragraph" w:customStyle="1" w:styleId="Heading630">
    <w:name w:val="Heading #6 (3)"/>
    <w:basedOn w:val="Normal"/>
    <w:link w:val="Heading63"/>
    <w:rsid w:val="00757A1F"/>
    <w:pPr>
      <w:widowControl w:val="0"/>
      <w:shd w:val="clear" w:color="auto" w:fill="FFFFFF"/>
      <w:spacing w:line="240" w:lineRule="atLeast"/>
      <w:jc w:val="both"/>
      <w:outlineLvl w:val="5"/>
    </w:pPr>
    <w:rPr>
      <w:rFonts w:asciiTheme="minorHAnsi" w:eastAsiaTheme="minorHAnsi" w:hAnsiTheme="minorHAnsi" w:cstheme="minorBidi"/>
      <w:spacing w:val="5"/>
      <w:sz w:val="23"/>
      <w:szCs w:val="23"/>
    </w:rPr>
  </w:style>
  <w:style w:type="paragraph" w:customStyle="1" w:styleId="Bodytext130">
    <w:name w:val="Body text (13)"/>
    <w:basedOn w:val="Normal"/>
    <w:link w:val="Bodytext13"/>
    <w:rsid w:val="00757A1F"/>
    <w:pPr>
      <w:widowControl w:val="0"/>
      <w:shd w:val="clear" w:color="auto" w:fill="FFFFFF"/>
      <w:spacing w:line="240" w:lineRule="atLeast"/>
    </w:pPr>
    <w:rPr>
      <w:rFonts w:ascii="Arial" w:eastAsiaTheme="minorHAnsi" w:hAnsi="Arial" w:cs="Arial"/>
      <w:i/>
      <w:iCs/>
      <w:noProof/>
      <w:sz w:val="13"/>
      <w:szCs w:val="13"/>
    </w:rPr>
  </w:style>
  <w:style w:type="paragraph" w:customStyle="1" w:styleId="Heading220">
    <w:name w:val="Heading #2 (2)"/>
    <w:basedOn w:val="Normal"/>
    <w:link w:val="Heading22"/>
    <w:rsid w:val="00757A1F"/>
    <w:pPr>
      <w:widowControl w:val="0"/>
      <w:shd w:val="clear" w:color="auto" w:fill="FFFFFF"/>
      <w:spacing w:after="120" w:line="240" w:lineRule="atLeast"/>
      <w:jc w:val="both"/>
      <w:outlineLvl w:val="1"/>
    </w:pPr>
    <w:rPr>
      <w:rFonts w:asciiTheme="minorHAnsi" w:eastAsiaTheme="minorHAnsi" w:hAnsiTheme="minorHAnsi" w:cstheme="minorBidi"/>
      <w:spacing w:val="4"/>
      <w:sz w:val="23"/>
      <w:szCs w:val="23"/>
    </w:rPr>
  </w:style>
  <w:style w:type="paragraph" w:customStyle="1" w:styleId="DefaultParagraphFontParaCharCharCharCharChar">
    <w:name w:val="Default Paragraph Font Para Char Char Char Char Char"/>
    <w:autoRedefine/>
    <w:rsid w:val="00757A1F"/>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uiPriority w:val="99"/>
    <w:rsid w:val="00757A1F"/>
    <w:pPr>
      <w:widowControl w:val="0"/>
    </w:pPr>
    <w:rPr>
      <w:rFonts w:ascii="Courier New" w:eastAsia="Courier New" w:hAnsi="Courier New"/>
      <w:color w:val="000000"/>
      <w:sz w:val="20"/>
      <w:szCs w:val="20"/>
      <w:lang w:val="vi-VN" w:eastAsia="vi-VN"/>
    </w:rPr>
  </w:style>
  <w:style w:type="character" w:customStyle="1" w:styleId="FootnoteTextChar">
    <w:name w:val="Footnote Text Char"/>
    <w:basedOn w:val="DefaultParagraphFont"/>
    <w:link w:val="FootnoteText"/>
    <w:uiPriority w:val="99"/>
    <w:rsid w:val="00757A1F"/>
    <w:rPr>
      <w:rFonts w:ascii="Courier New" w:eastAsia="Courier New" w:hAnsi="Courier New" w:cs="Times New Roman"/>
      <w:color w:val="000000"/>
      <w:sz w:val="20"/>
      <w:szCs w:val="20"/>
      <w:lang w:val="vi-VN" w:eastAsia="vi-VN"/>
    </w:rPr>
  </w:style>
  <w:style w:type="character" w:styleId="FootnoteReference">
    <w:name w:val="footnote reference"/>
    <w:uiPriority w:val="99"/>
    <w:rsid w:val="00757A1F"/>
    <w:rPr>
      <w:vertAlign w:val="superscript"/>
    </w:rPr>
  </w:style>
  <w:style w:type="table" w:styleId="TableGrid">
    <w:name w:val="Table Grid"/>
    <w:basedOn w:val="TableNormal"/>
    <w:rsid w:val="00757A1F"/>
    <w:pPr>
      <w:widowControl w:val="0"/>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757A1F"/>
  </w:style>
  <w:style w:type="character" w:customStyle="1" w:styleId="Picturecaption2">
    <w:name w:val="Picture caption (2)_"/>
    <w:link w:val="Picturecaption20"/>
    <w:rsid w:val="00757A1F"/>
    <w:rPr>
      <w:spacing w:val="1"/>
      <w:sz w:val="25"/>
      <w:szCs w:val="25"/>
      <w:shd w:val="clear" w:color="auto" w:fill="FFFFFF"/>
    </w:rPr>
  </w:style>
  <w:style w:type="character" w:customStyle="1" w:styleId="BodytextSmallCaps">
    <w:name w:val="Body text + Small Caps"/>
    <w:rsid w:val="00757A1F"/>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757A1F"/>
    <w:rPr>
      <w:rFonts w:ascii="Constantia" w:hAnsi="Constantia" w:cs="Constantia"/>
      <w:spacing w:val="4"/>
      <w:sz w:val="13"/>
      <w:szCs w:val="13"/>
      <w:shd w:val="clear" w:color="auto" w:fill="FFFFFF"/>
    </w:rPr>
  </w:style>
  <w:style w:type="character" w:customStyle="1" w:styleId="Picturecaption3">
    <w:name w:val="Picture caption (3)_"/>
    <w:link w:val="Picturecaption30"/>
    <w:rsid w:val="00757A1F"/>
    <w:rPr>
      <w:rFonts w:ascii="Calibri" w:hAnsi="Calibri" w:cs="Calibri"/>
      <w:spacing w:val="4"/>
      <w:sz w:val="17"/>
      <w:szCs w:val="17"/>
      <w:shd w:val="clear" w:color="auto" w:fill="FFFFFF"/>
    </w:rPr>
  </w:style>
  <w:style w:type="character" w:customStyle="1" w:styleId="Picturecaption4">
    <w:name w:val="Picture caption (4)_"/>
    <w:link w:val="Picturecaption40"/>
    <w:rsid w:val="00757A1F"/>
    <w:rPr>
      <w:i/>
      <w:iCs/>
      <w:spacing w:val="1"/>
      <w:sz w:val="25"/>
      <w:szCs w:val="25"/>
      <w:shd w:val="clear" w:color="auto" w:fill="FFFFFF"/>
    </w:rPr>
  </w:style>
  <w:style w:type="character" w:customStyle="1" w:styleId="Picturecaption6">
    <w:name w:val="Picture caption (6)_"/>
    <w:link w:val="Picturecaption60"/>
    <w:rsid w:val="00757A1F"/>
    <w:rPr>
      <w:rFonts w:ascii="Calibri" w:hAnsi="Calibri" w:cs="Calibri"/>
      <w:spacing w:val="12"/>
      <w:sz w:val="15"/>
      <w:szCs w:val="15"/>
      <w:shd w:val="clear" w:color="auto" w:fill="FFFFFF"/>
    </w:rPr>
  </w:style>
  <w:style w:type="character" w:customStyle="1" w:styleId="Picturecaption7">
    <w:name w:val="Picture caption (7)_"/>
    <w:link w:val="Picturecaption70"/>
    <w:rsid w:val="00757A1F"/>
    <w:rPr>
      <w:rFonts w:ascii="Calibri" w:hAnsi="Calibri" w:cs="Calibri"/>
      <w:noProof/>
      <w:sz w:val="18"/>
      <w:szCs w:val="18"/>
      <w:shd w:val="clear" w:color="auto" w:fill="FFFFFF"/>
    </w:rPr>
  </w:style>
  <w:style w:type="character" w:customStyle="1" w:styleId="Picturecaption8">
    <w:name w:val="Picture caption (8)_"/>
    <w:link w:val="Picturecaption80"/>
    <w:rsid w:val="00757A1F"/>
    <w:rPr>
      <w:rFonts w:ascii="Calibri" w:hAnsi="Calibri" w:cs="Calibri"/>
      <w:noProof/>
      <w:sz w:val="16"/>
      <w:szCs w:val="16"/>
      <w:shd w:val="clear" w:color="auto" w:fill="FFFFFF"/>
    </w:rPr>
  </w:style>
  <w:style w:type="character" w:customStyle="1" w:styleId="Picturecaption9">
    <w:name w:val="Picture caption (9)_"/>
    <w:link w:val="Picturecaption90"/>
    <w:rsid w:val="00757A1F"/>
    <w:rPr>
      <w:b/>
      <w:bCs/>
      <w:spacing w:val="2"/>
      <w:sz w:val="14"/>
      <w:szCs w:val="14"/>
      <w:shd w:val="clear" w:color="auto" w:fill="FFFFFF"/>
    </w:rPr>
  </w:style>
  <w:style w:type="character" w:customStyle="1" w:styleId="Picturecaption10">
    <w:name w:val="Picture caption (10)_"/>
    <w:link w:val="Picturecaption100"/>
    <w:rsid w:val="00757A1F"/>
    <w:rPr>
      <w:b/>
      <w:bCs/>
      <w:spacing w:val="4"/>
      <w:sz w:val="15"/>
      <w:szCs w:val="15"/>
      <w:shd w:val="clear" w:color="auto" w:fill="FFFFFF"/>
    </w:rPr>
  </w:style>
  <w:style w:type="character" w:customStyle="1" w:styleId="Picturecaption11">
    <w:name w:val="Picture caption (11)_"/>
    <w:link w:val="Picturecaption110"/>
    <w:rsid w:val="00757A1F"/>
    <w:rPr>
      <w:b/>
      <w:bCs/>
      <w:spacing w:val="1"/>
      <w:sz w:val="15"/>
      <w:szCs w:val="15"/>
      <w:shd w:val="clear" w:color="auto" w:fill="FFFFFF"/>
    </w:rPr>
  </w:style>
  <w:style w:type="character" w:customStyle="1" w:styleId="Picturecaption12">
    <w:name w:val="Picture caption (12)_"/>
    <w:link w:val="Picturecaption120"/>
    <w:rsid w:val="00757A1F"/>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757A1F"/>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757A1F"/>
    <w:rPr>
      <w:rFonts w:ascii="Arial" w:hAnsi="Arial" w:cs="Arial"/>
      <w:b/>
      <w:bCs/>
      <w:spacing w:val="1"/>
      <w:sz w:val="18"/>
      <w:szCs w:val="18"/>
      <w:shd w:val="clear" w:color="auto" w:fill="FFFFFF"/>
    </w:rPr>
  </w:style>
  <w:style w:type="character" w:customStyle="1" w:styleId="Picturecaption15">
    <w:name w:val="Picture caption (15)_"/>
    <w:link w:val="Picturecaption150"/>
    <w:rsid w:val="00757A1F"/>
    <w:rPr>
      <w:rFonts w:ascii="Calibri" w:hAnsi="Calibri" w:cs="Calibri"/>
      <w:b/>
      <w:bCs/>
      <w:spacing w:val="14"/>
      <w:sz w:val="17"/>
      <w:szCs w:val="17"/>
      <w:shd w:val="clear" w:color="auto" w:fill="FFFFFF"/>
    </w:rPr>
  </w:style>
  <w:style w:type="character" w:customStyle="1" w:styleId="Tablecaption3">
    <w:name w:val="Table caption (3)_"/>
    <w:link w:val="Tablecaption30"/>
    <w:rsid w:val="00757A1F"/>
    <w:rPr>
      <w:i/>
      <w:iCs/>
      <w:spacing w:val="1"/>
      <w:sz w:val="25"/>
      <w:szCs w:val="25"/>
      <w:shd w:val="clear" w:color="auto" w:fill="FFFFFF"/>
    </w:rPr>
  </w:style>
  <w:style w:type="paragraph" w:customStyle="1" w:styleId="Picturecaption20">
    <w:name w:val="Picture caption (2)"/>
    <w:basedOn w:val="Normal"/>
    <w:link w:val="Picturecaption2"/>
    <w:rsid w:val="00757A1F"/>
    <w:pPr>
      <w:widowControl w:val="0"/>
      <w:shd w:val="clear" w:color="auto" w:fill="FFFFFF"/>
      <w:spacing w:line="240" w:lineRule="atLeast"/>
    </w:pPr>
    <w:rPr>
      <w:rFonts w:asciiTheme="minorHAnsi" w:eastAsiaTheme="minorHAnsi" w:hAnsiTheme="minorHAnsi" w:cstheme="minorBidi"/>
      <w:spacing w:val="1"/>
      <w:sz w:val="25"/>
      <w:szCs w:val="25"/>
    </w:rPr>
  </w:style>
  <w:style w:type="paragraph" w:customStyle="1" w:styleId="Picturecaption50">
    <w:name w:val="Picture caption (5)"/>
    <w:basedOn w:val="Normal"/>
    <w:link w:val="Picturecaption5"/>
    <w:rsid w:val="00757A1F"/>
    <w:pPr>
      <w:widowControl w:val="0"/>
      <w:shd w:val="clear" w:color="auto" w:fill="FFFFFF"/>
      <w:spacing w:line="226" w:lineRule="exact"/>
      <w:jc w:val="right"/>
    </w:pPr>
    <w:rPr>
      <w:rFonts w:ascii="Constantia" w:eastAsiaTheme="minorHAnsi" w:hAnsi="Constantia" w:cs="Constantia"/>
      <w:spacing w:val="4"/>
      <w:sz w:val="13"/>
      <w:szCs w:val="13"/>
    </w:rPr>
  </w:style>
  <w:style w:type="paragraph" w:customStyle="1" w:styleId="Picturecaption30">
    <w:name w:val="Picture caption (3)"/>
    <w:basedOn w:val="Normal"/>
    <w:link w:val="Picturecaption3"/>
    <w:rsid w:val="00757A1F"/>
    <w:pPr>
      <w:widowControl w:val="0"/>
      <w:shd w:val="clear" w:color="auto" w:fill="FFFFFF"/>
      <w:spacing w:line="149" w:lineRule="exact"/>
    </w:pPr>
    <w:rPr>
      <w:rFonts w:ascii="Calibri" w:eastAsiaTheme="minorHAnsi" w:hAnsi="Calibri" w:cs="Calibri"/>
      <w:spacing w:val="4"/>
      <w:sz w:val="17"/>
      <w:szCs w:val="17"/>
    </w:rPr>
  </w:style>
  <w:style w:type="paragraph" w:customStyle="1" w:styleId="Picturecaption40">
    <w:name w:val="Picture caption (4)"/>
    <w:basedOn w:val="Normal"/>
    <w:link w:val="Picturecaption4"/>
    <w:rsid w:val="00757A1F"/>
    <w:pPr>
      <w:widowControl w:val="0"/>
      <w:shd w:val="clear" w:color="auto" w:fill="FFFFFF"/>
      <w:spacing w:line="240" w:lineRule="atLeast"/>
    </w:pPr>
    <w:rPr>
      <w:rFonts w:asciiTheme="minorHAnsi" w:eastAsiaTheme="minorHAnsi" w:hAnsiTheme="minorHAnsi" w:cstheme="minorBidi"/>
      <w:i/>
      <w:iCs/>
      <w:spacing w:val="1"/>
      <w:sz w:val="25"/>
      <w:szCs w:val="25"/>
    </w:rPr>
  </w:style>
  <w:style w:type="paragraph" w:customStyle="1" w:styleId="Picturecaption60">
    <w:name w:val="Picture caption (6)"/>
    <w:basedOn w:val="Normal"/>
    <w:link w:val="Picturecaption6"/>
    <w:rsid w:val="00757A1F"/>
    <w:pPr>
      <w:widowControl w:val="0"/>
      <w:shd w:val="clear" w:color="auto" w:fill="FFFFFF"/>
      <w:spacing w:line="240" w:lineRule="atLeast"/>
      <w:jc w:val="right"/>
    </w:pPr>
    <w:rPr>
      <w:rFonts w:ascii="Calibri" w:eastAsiaTheme="minorHAnsi" w:hAnsi="Calibri" w:cs="Calibri"/>
      <w:spacing w:val="12"/>
      <w:sz w:val="15"/>
      <w:szCs w:val="15"/>
    </w:rPr>
  </w:style>
  <w:style w:type="paragraph" w:customStyle="1" w:styleId="Picturecaption70">
    <w:name w:val="Picture caption (7)"/>
    <w:basedOn w:val="Normal"/>
    <w:link w:val="Picturecaption7"/>
    <w:rsid w:val="00757A1F"/>
    <w:pPr>
      <w:widowControl w:val="0"/>
      <w:shd w:val="clear" w:color="auto" w:fill="FFFFFF"/>
      <w:spacing w:line="240" w:lineRule="atLeast"/>
    </w:pPr>
    <w:rPr>
      <w:rFonts w:ascii="Calibri" w:eastAsiaTheme="minorHAnsi" w:hAnsi="Calibri" w:cs="Calibri"/>
      <w:noProof/>
      <w:sz w:val="18"/>
      <w:szCs w:val="18"/>
    </w:rPr>
  </w:style>
  <w:style w:type="paragraph" w:customStyle="1" w:styleId="Picturecaption80">
    <w:name w:val="Picture caption (8)"/>
    <w:basedOn w:val="Normal"/>
    <w:link w:val="Picturecaption8"/>
    <w:rsid w:val="00757A1F"/>
    <w:pPr>
      <w:widowControl w:val="0"/>
      <w:shd w:val="clear" w:color="auto" w:fill="FFFFFF"/>
      <w:spacing w:line="240" w:lineRule="atLeast"/>
    </w:pPr>
    <w:rPr>
      <w:rFonts w:ascii="Calibri" w:eastAsiaTheme="minorHAnsi" w:hAnsi="Calibri" w:cs="Calibri"/>
      <w:noProof/>
      <w:sz w:val="16"/>
      <w:szCs w:val="16"/>
    </w:rPr>
  </w:style>
  <w:style w:type="paragraph" w:customStyle="1" w:styleId="Picturecaption90">
    <w:name w:val="Picture caption (9)"/>
    <w:basedOn w:val="Normal"/>
    <w:link w:val="Picturecaption9"/>
    <w:rsid w:val="00757A1F"/>
    <w:pPr>
      <w:widowControl w:val="0"/>
      <w:shd w:val="clear" w:color="auto" w:fill="FFFFFF"/>
      <w:spacing w:line="250" w:lineRule="exact"/>
      <w:jc w:val="right"/>
    </w:pPr>
    <w:rPr>
      <w:rFonts w:asciiTheme="minorHAnsi" w:eastAsiaTheme="minorHAnsi" w:hAnsiTheme="minorHAnsi" w:cstheme="minorBidi"/>
      <w:b/>
      <w:bCs/>
      <w:spacing w:val="2"/>
      <w:sz w:val="14"/>
      <w:szCs w:val="14"/>
    </w:rPr>
  </w:style>
  <w:style w:type="paragraph" w:customStyle="1" w:styleId="Picturecaption100">
    <w:name w:val="Picture caption (10)"/>
    <w:basedOn w:val="Normal"/>
    <w:link w:val="Picturecaption10"/>
    <w:rsid w:val="00757A1F"/>
    <w:pPr>
      <w:widowControl w:val="0"/>
      <w:shd w:val="clear" w:color="auto" w:fill="FFFFFF"/>
      <w:spacing w:line="240" w:lineRule="atLeast"/>
    </w:pPr>
    <w:rPr>
      <w:rFonts w:asciiTheme="minorHAnsi" w:eastAsiaTheme="minorHAnsi" w:hAnsiTheme="minorHAnsi" w:cstheme="minorBidi"/>
      <w:b/>
      <w:bCs/>
      <w:spacing w:val="4"/>
      <w:sz w:val="15"/>
      <w:szCs w:val="15"/>
    </w:rPr>
  </w:style>
  <w:style w:type="paragraph" w:customStyle="1" w:styleId="Picturecaption110">
    <w:name w:val="Picture caption (11)"/>
    <w:basedOn w:val="Normal"/>
    <w:link w:val="Picturecaption11"/>
    <w:rsid w:val="00757A1F"/>
    <w:pPr>
      <w:widowControl w:val="0"/>
      <w:shd w:val="clear" w:color="auto" w:fill="FFFFFF"/>
      <w:spacing w:line="240" w:lineRule="atLeast"/>
    </w:pPr>
    <w:rPr>
      <w:rFonts w:asciiTheme="minorHAnsi" w:eastAsiaTheme="minorHAnsi" w:hAnsiTheme="minorHAnsi" w:cstheme="minorBidi"/>
      <w:b/>
      <w:bCs/>
      <w:spacing w:val="1"/>
      <w:sz w:val="15"/>
      <w:szCs w:val="15"/>
    </w:rPr>
  </w:style>
  <w:style w:type="paragraph" w:customStyle="1" w:styleId="Picturecaption120">
    <w:name w:val="Picture caption (12)"/>
    <w:basedOn w:val="Normal"/>
    <w:link w:val="Picturecaption12"/>
    <w:rsid w:val="00757A1F"/>
    <w:pPr>
      <w:widowControl w:val="0"/>
      <w:shd w:val="clear" w:color="auto" w:fill="FFFFFF"/>
      <w:spacing w:after="120" w:line="240" w:lineRule="atLeast"/>
    </w:pPr>
    <w:rPr>
      <w:rFonts w:ascii="Microsoft Sans Serif" w:eastAsiaTheme="minorHAnsi" w:hAnsi="Microsoft Sans Serif" w:cs="Microsoft Sans Serif"/>
      <w:spacing w:val="3"/>
      <w:sz w:val="23"/>
      <w:szCs w:val="23"/>
    </w:rPr>
  </w:style>
  <w:style w:type="paragraph" w:customStyle="1" w:styleId="Picturecaption130">
    <w:name w:val="Picture caption (13)"/>
    <w:basedOn w:val="Normal"/>
    <w:link w:val="Picturecaption13"/>
    <w:rsid w:val="00757A1F"/>
    <w:pPr>
      <w:widowControl w:val="0"/>
      <w:shd w:val="clear" w:color="auto" w:fill="FFFFFF"/>
      <w:spacing w:before="120" w:line="240" w:lineRule="atLeast"/>
      <w:jc w:val="both"/>
    </w:pPr>
    <w:rPr>
      <w:rFonts w:ascii="Microsoft Sans Serif" w:eastAsiaTheme="minorHAnsi" w:hAnsi="Microsoft Sans Serif" w:cs="Microsoft Sans Serif"/>
      <w:spacing w:val="6"/>
      <w:sz w:val="10"/>
      <w:szCs w:val="10"/>
    </w:rPr>
  </w:style>
  <w:style w:type="paragraph" w:customStyle="1" w:styleId="Picturecaption140">
    <w:name w:val="Picture caption (14)"/>
    <w:basedOn w:val="Normal"/>
    <w:link w:val="Picturecaption14"/>
    <w:rsid w:val="00757A1F"/>
    <w:pPr>
      <w:widowControl w:val="0"/>
      <w:shd w:val="clear" w:color="auto" w:fill="FFFFFF"/>
      <w:spacing w:line="240" w:lineRule="atLeast"/>
    </w:pPr>
    <w:rPr>
      <w:rFonts w:ascii="Arial" w:eastAsiaTheme="minorHAnsi" w:hAnsi="Arial" w:cs="Arial"/>
      <w:b/>
      <w:bCs/>
      <w:spacing w:val="1"/>
      <w:sz w:val="18"/>
      <w:szCs w:val="18"/>
    </w:rPr>
  </w:style>
  <w:style w:type="paragraph" w:customStyle="1" w:styleId="Picturecaption150">
    <w:name w:val="Picture caption (15)"/>
    <w:basedOn w:val="Normal"/>
    <w:link w:val="Picturecaption15"/>
    <w:rsid w:val="00757A1F"/>
    <w:pPr>
      <w:widowControl w:val="0"/>
      <w:shd w:val="clear" w:color="auto" w:fill="FFFFFF"/>
      <w:spacing w:before="120" w:after="120" w:line="240" w:lineRule="atLeast"/>
      <w:jc w:val="center"/>
    </w:pPr>
    <w:rPr>
      <w:rFonts w:ascii="Calibri" w:eastAsiaTheme="minorHAnsi" w:hAnsi="Calibri" w:cs="Calibri"/>
      <w:b/>
      <w:bCs/>
      <w:spacing w:val="14"/>
      <w:sz w:val="17"/>
      <w:szCs w:val="17"/>
    </w:rPr>
  </w:style>
  <w:style w:type="paragraph" w:customStyle="1" w:styleId="Tablecaption30">
    <w:name w:val="Table caption (3)"/>
    <w:basedOn w:val="Normal"/>
    <w:link w:val="Tablecaption3"/>
    <w:rsid w:val="00757A1F"/>
    <w:pPr>
      <w:widowControl w:val="0"/>
      <w:shd w:val="clear" w:color="auto" w:fill="FFFFFF"/>
      <w:spacing w:before="120" w:line="298" w:lineRule="exact"/>
      <w:jc w:val="center"/>
    </w:pPr>
    <w:rPr>
      <w:rFonts w:asciiTheme="minorHAnsi" w:eastAsiaTheme="minorHAnsi" w:hAnsiTheme="minorHAnsi" w:cstheme="minorBidi"/>
      <w:i/>
      <w:iCs/>
      <w:spacing w:val="1"/>
      <w:sz w:val="25"/>
      <w:szCs w:val="25"/>
    </w:rPr>
  </w:style>
  <w:style w:type="table" w:customStyle="1" w:styleId="TableGrid1">
    <w:name w:val="Table Grid1"/>
    <w:basedOn w:val="TableNormal"/>
    <w:next w:val="TableGrid"/>
    <w:rsid w:val="00757A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757A1F"/>
  </w:style>
  <w:style w:type="table" w:customStyle="1" w:styleId="TableGrid2">
    <w:name w:val="Table Grid2"/>
    <w:basedOn w:val="TableNormal"/>
    <w:next w:val="TableGrid"/>
    <w:rsid w:val="00757A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Обычный (веб)1 Char,Обычный (веб) Знак Char,Обычный (веб) Знак1 Char,Обычный (веб) Знак Знак Char, Char Char Char Char,Normal (Web) Char Char Char Char Char Char,Normal (Web) Char Char Char Char Char1"/>
    <w:link w:val="NormalWeb"/>
    <w:uiPriority w:val="99"/>
    <w:rsid w:val="00757A1F"/>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57A1F"/>
    <w:rPr>
      <w:rFonts w:ascii="Segoe UI" w:hAnsi="Segoe UI" w:cs="Segoe UI"/>
      <w:sz w:val="18"/>
      <w:szCs w:val="18"/>
    </w:rPr>
  </w:style>
  <w:style w:type="character" w:customStyle="1" w:styleId="BalloonTextChar">
    <w:name w:val="Balloon Text Char"/>
    <w:basedOn w:val="DefaultParagraphFont"/>
    <w:link w:val="BalloonText"/>
    <w:uiPriority w:val="99"/>
    <w:rsid w:val="00757A1F"/>
    <w:rPr>
      <w:rFonts w:ascii="Segoe UI" w:eastAsia="Times New Roman" w:hAnsi="Segoe UI" w:cs="Segoe UI"/>
      <w:sz w:val="18"/>
      <w:szCs w:val="18"/>
    </w:rPr>
  </w:style>
  <w:style w:type="character" w:customStyle="1" w:styleId="Heading72">
    <w:name w:val="Heading #7 (2)_"/>
    <w:link w:val="Heading720"/>
    <w:rsid w:val="00757A1F"/>
    <w:rPr>
      <w:b/>
      <w:bCs/>
      <w:spacing w:val="-2"/>
      <w:shd w:val="clear" w:color="auto" w:fill="FFFFFF"/>
    </w:rPr>
  </w:style>
  <w:style w:type="character" w:customStyle="1" w:styleId="Heading73">
    <w:name w:val="Heading #7 (3)_"/>
    <w:link w:val="Heading730"/>
    <w:rsid w:val="00757A1F"/>
    <w:rPr>
      <w:rFonts w:ascii="MingLiU" w:eastAsia="MingLiU" w:cs="MingLiU"/>
      <w:spacing w:val="6"/>
      <w:shd w:val="clear" w:color="auto" w:fill="FFFFFF"/>
    </w:rPr>
  </w:style>
  <w:style w:type="character" w:customStyle="1" w:styleId="Heading73Spacing-1pt">
    <w:name w:val="Heading #7 (3) + Spacing -1 pt"/>
    <w:rsid w:val="00757A1F"/>
    <w:rPr>
      <w:rFonts w:ascii="MingLiU" w:eastAsia="MingLiU" w:cs="MingLiU"/>
      <w:spacing w:val="-24"/>
      <w:u w:val="none"/>
    </w:rPr>
  </w:style>
  <w:style w:type="character" w:customStyle="1" w:styleId="Heading7">
    <w:name w:val="Heading #7_"/>
    <w:link w:val="Heading70"/>
    <w:rsid w:val="00757A1F"/>
    <w:rPr>
      <w:spacing w:val="1"/>
      <w:sz w:val="25"/>
      <w:szCs w:val="25"/>
      <w:shd w:val="clear" w:color="auto" w:fill="FFFFFF"/>
    </w:rPr>
  </w:style>
  <w:style w:type="character" w:customStyle="1" w:styleId="TOC1Char">
    <w:name w:val="TOC 1 Char"/>
    <w:link w:val="TOC1"/>
    <w:rsid w:val="00757A1F"/>
    <w:rPr>
      <w:spacing w:val="1"/>
      <w:sz w:val="25"/>
      <w:szCs w:val="25"/>
      <w:shd w:val="clear" w:color="auto" w:fill="FFFFFF"/>
    </w:rPr>
  </w:style>
  <w:style w:type="character" w:customStyle="1" w:styleId="Bodytext10Spacing0pt">
    <w:name w:val="Body text (10) + Spacing 0 pt"/>
    <w:rsid w:val="00757A1F"/>
    <w:rPr>
      <w:rFonts w:ascii="Times New Roman" w:hAnsi="Times New Roman" w:cs="Times New Roman"/>
      <w:b/>
      <w:bCs/>
      <w:spacing w:val="0"/>
      <w:sz w:val="21"/>
      <w:szCs w:val="21"/>
      <w:u w:val="none"/>
    </w:rPr>
  </w:style>
  <w:style w:type="character" w:customStyle="1" w:styleId="Bodytext13Bold">
    <w:name w:val="Body text (13) + Bold"/>
    <w:rsid w:val="00757A1F"/>
    <w:rPr>
      <w:rFonts w:ascii="Times New Roman" w:hAnsi="Times New Roman" w:cs="Times New Roman"/>
      <w:b/>
      <w:bCs/>
      <w:noProof/>
      <w:sz w:val="27"/>
      <w:szCs w:val="27"/>
      <w:u w:val="none"/>
    </w:rPr>
  </w:style>
  <w:style w:type="character" w:customStyle="1" w:styleId="Bodytext14">
    <w:name w:val="Body text (14)_"/>
    <w:link w:val="Bodytext140"/>
    <w:rsid w:val="00757A1F"/>
    <w:rPr>
      <w:i/>
      <w:iCs/>
      <w:sz w:val="21"/>
      <w:szCs w:val="21"/>
      <w:shd w:val="clear" w:color="auto" w:fill="FFFFFF"/>
    </w:rPr>
  </w:style>
  <w:style w:type="character" w:customStyle="1" w:styleId="Bodytext15">
    <w:name w:val="Body text (15)_"/>
    <w:link w:val="Bodytext150"/>
    <w:rsid w:val="00757A1F"/>
    <w:rPr>
      <w:rFonts w:ascii="Tahoma" w:hAnsi="Tahoma" w:cs="Tahoma"/>
      <w:sz w:val="10"/>
      <w:szCs w:val="10"/>
      <w:shd w:val="clear" w:color="auto" w:fill="FFFFFF"/>
    </w:rPr>
  </w:style>
  <w:style w:type="character" w:customStyle="1" w:styleId="Bodytext16">
    <w:name w:val="Body text (16)_"/>
    <w:link w:val="Bodytext160"/>
    <w:rsid w:val="00757A1F"/>
    <w:rPr>
      <w:rFonts w:ascii="Tahoma" w:hAnsi="Tahoma" w:cs="Tahoma"/>
      <w:noProof/>
      <w:sz w:val="25"/>
      <w:szCs w:val="25"/>
      <w:shd w:val="clear" w:color="auto" w:fill="FFFFFF"/>
    </w:rPr>
  </w:style>
  <w:style w:type="character" w:customStyle="1" w:styleId="Bodytext17">
    <w:name w:val="Body text (17)_"/>
    <w:link w:val="Bodytext170"/>
    <w:rsid w:val="00757A1F"/>
    <w:rPr>
      <w:noProof/>
      <w:sz w:val="27"/>
      <w:szCs w:val="27"/>
      <w:shd w:val="clear" w:color="auto" w:fill="FFFFFF"/>
    </w:rPr>
  </w:style>
  <w:style w:type="character" w:customStyle="1" w:styleId="Bodytext17Bold">
    <w:name w:val="Body text (17) + Bold"/>
    <w:rsid w:val="00757A1F"/>
    <w:rPr>
      <w:rFonts w:ascii="Times New Roman" w:hAnsi="Times New Roman" w:cs="Times New Roman"/>
      <w:b/>
      <w:bCs/>
      <w:noProof/>
      <w:sz w:val="27"/>
      <w:szCs w:val="27"/>
      <w:u w:val="none"/>
    </w:rPr>
  </w:style>
  <w:style w:type="character" w:customStyle="1" w:styleId="Bodytext18">
    <w:name w:val="Body text (18)_"/>
    <w:link w:val="Bodytext180"/>
    <w:rsid w:val="00757A1F"/>
    <w:rPr>
      <w:spacing w:val="-2"/>
      <w:sz w:val="21"/>
      <w:szCs w:val="21"/>
      <w:shd w:val="clear" w:color="auto" w:fill="FFFFFF"/>
    </w:rPr>
  </w:style>
  <w:style w:type="character" w:customStyle="1" w:styleId="Bodytext10Spacing1pt">
    <w:name w:val="Body text (10) + Spacing 1 pt"/>
    <w:rsid w:val="00757A1F"/>
    <w:rPr>
      <w:rFonts w:ascii="Times New Roman" w:hAnsi="Times New Roman" w:cs="Times New Roman"/>
      <w:b/>
      <w:bCs/>
      <w:spacing w:val="27"/>
      <w:sz w:val="21"/>
      <w:szCs w:val="21"/>
      <w:u w:val="none"/>
    </w:rPr>
  </w:style>
  <w:style w:type="paragraph" w:customStyle="1" w:styleId="Bodytext31">
    <w:name w:val="Body text (3)1"/>
    <w:basedOn w:val="Normal"/>
    <w:rsid w:val="00757A1F"/>
    <w:pPr>
      <w:widowControl w:val="0"/>
      <w:shd w:val="clear" w:color="auto" w:fill="FFFFFF"/>
      <w:spacing w:before="240" w:line="320" w:lineRule="exact"/>
      <w:ind w:hanging="2060"/>
      <w:jc w:val="both"/>
    </w:pPr>
    <w:rPr>
      <w:rFonts w:eastAsia="Calibri"/>
      <w:b/>
      <w:bCs/>
      <w:spacing w:val="3"/>
      <w:sz w:val="25"/>
      <w:szCs w:val="25"/>
    </w:rPr>
  </w:style>
  <w:style w:type="paragraph" w:customStyle="1" w:styleId="Heading720">
    <w:name w:val="Heading #7 (2)"/>
    <w:basedOn w:val="Normal"/>
    <w:link w:val="Heading72"/>
    <w:rsid w:val="00757A1F"/>
    <w:pPr>
      <w:widowControl w:val="0"/>
      <w:shd w:val="clear" w:color="auto" w:fill="FFFFFF"/>
      <w:spacing w:before="240" w:after="120" w:line="240" w:lineRule="atLeast"/>
      <w:jc w:val="center"/>
      <w:outlineLvl w:val="6"/>
    </w:pPr>
    <w:rPr>
      <w:rFonts w:asciiTheme="minorHAnsi" w:eastAsiaTheme="minorHAnsi" w:hAnsiTheme="minorHAnsi" w:cstheme="minorBidi"/>
      <w:b/>
      <w:bCs/>
      <w:spacing w:val="-2"/>
      <w:sz w:val="22"/>
      <w:szCs w:val="22"/>
    </w:rPr>
  </w:style>
  <w:style w:type="paragraph" w:customStyle="1" w:styleId="Heading730">
    <w:name w:val="Heading #7 (3)"/>
    <w:basedOn w:val="Normal"/>
    <w:link w:val="Heading73"/>
    <w:rsid w:val="00757A1F"/>
    <w:pPr>
      <w:widowControl w:val="0"/>
      <w:shd w:val="clear" w:color="auto" w:fill="FFFFFF"/>
      <w:spacing w:before="240" w:after="240" w:line="240" w:lineRule="atLeast"/>
      <w:outlineLvl w:val="6"/>
    </w:pPr>
    <w:rPr>
      <w:rFonts w:ascii="MingLiU" w:eastAsia="MingLiU" w:hAnsiTheme="minorHAnsi" w:cs="MingLiU"/>
      <w:spacing w:val="6"/>
      <w:sz w:val="22"/>
      <w:szCs w:val="22"/>
    </w:rPr>
  </w:style>
  <w:style w:type="paragraph" w:customStyle="1" w:styleId="Heading70">
    <w:name w:val="Heading #7"/>
    <w:basedOn w:val="Normal"/>
    <w:link w:val="Heading7"/>
    <w:rsid w:val="00757A1F"/>
    <w:pPr>
      <w:widowControl w:val="0"/>
      <w:shd w:val="clear" w:color="auto" w:fill="FFFFFF"/>
      <w:spacing w:after="120" w:line="240" w:lineRule="atLeast"/>
      <w:jc w:val="both"/>
      <w:outlineLvl w:val="6"/>
    </w:pPr>
    <w:rPr>
      <w:rFonts w:asciiTheme="minorHAnsi" w:eastAsiaTheme="minorHAnsi" w:hAnsiTheme="minorHAnsi" w:cstheme="minorBidi"/>
      <w:spacing w:val="1"/>
      <w:sz w:val="25"/>
      <w:szCs w:val="25"/>
    </w:rPr>
  </w:style>
  <w:style w:type="paragraph" w:styleId="TOC1">
    <w:name w:val="toc 1"/>
    <w:basedOn w:val="Normal"/>
    <w:next w:val="Normal"/>
    <w:link w:val="TOC1Char"/>
    <w:autoRedefine/>
    <w:rsid w:val="00757A1F"/>
    <w:pPr>
      <w:widowControl w:val="0"/>
      <w:shd w:val="clear" w:color="auto" w:fill="FFFFFF"/>
      <w:spacing w:line="443" w:lineRule="exact"/>
      <w:jc w:val="both"/>
    </w:pPr>
    <w:rPr>
      <w:rFonts w:asciiTheme="minorHAnsi" w:eastAsiaTheme="minorHAnsi" w:hAnsiTheme="minorHAnsi" w:cstheme="minorBidi"/>
      <w:spacing w:val="1"/>
      <w:sz w:val="25"/>
      <w:szCs w:val="25"/>
    </w:rPr>
  </w:style>
  <w:style w:type="paragraph" w:customStyle="1" w:styleId="Bodytext121">
    <w:name w:val="Body text (12)1"/>
    <w:basedOn w:val="Normal"/>
    <w:rsid w:val="00757A1F"/>
    <w:pPr>
      <w:widowControl w:val="0"/>
      <w:shd w:val="clear" w:color="auto" w:fill="FFFFFF"/>
      <w:spacing w:after="60" w:line="284" w:lineRule="exact"/>
      <w:jc w:val="center"/>
    </w:pPr>
    <w:rPr>
      <w:rFonts w:eastAsia="Calibri"/>
      <w:b/>
      <w:bCs/>
      <w:sz w:val="21"/>
      <w:szCs w:val="21"/>
    </w:rPr>
  </w:style>
  <w:style w:type="paragraph" w:customStyle="1" w:styleId="Bodytext140">
    <w:name w:val="Body text (14)"/>
    <w:basedOn w:val="Normal"/>
    <w:link w:val="Bodytext14"/>
    <w:rsid w:val="00757A1F"/>
    <w:pPr>
      <w:widowControl w:val="0"/>
      <w:shd w:val="clear" w:color="auto" w:fill="FFFFFF"/>
      <w:spacing w:before="120" w:after="660" w:line="277" w:lineRule="exact"/>
      <w:jc w:val="both"/>
    </w:pPr>
    <w:rPr>
      <w:rFonts w:asciiTheme="minorHAnsi" w:eastAsiaTheme="minorHAnsi" w:hAnsiTheme="minorHAnsi" w:cstheme="minorBidi"/>
      <w:i/>
      <w:iCs/>
      <w:sz w:val="21"/>
      <w:szCs w:val="21"/>
    </w:rPr>
  </w:style>
  <w:style w:type="paragraph" w:customStyle="1" w:styleId="Bodytext150">
    <w:name w:val="Body text (15)"/>
    <w:basedOn w:val="Normal"/>
    <w:link w:val="Bodytext15"/>
    <w:rsid w:val="00757A1F"/>
    <w:pPr>
      <w:widowControl w:val="0"/>
      <w:shd w:val="clear" w:color="auto" w:fill="FFFFFF"/>
      <w:spacing w:after="120" w:line="240" w:lineRule="atLeast"/>
      <w:jc w:val="both"/>
    </w:pPr>
    <w:rPr>
      <w:rFonts w:ascii="Tahoma" w:eastAsiaTheme="minorHAnsi" w:hAnsi="Tahoma" w:cs="Tahoma"/>
      <w:sz w:val="10"/>
      <w:szCs w:val="10"/>
    </w:rPr>
  </w:style>
  <w:style w:type="paragraph" w:customStyle="1" w:styleId="Bodytext160">
    <w:name w:val="Body text (16)"/>
    <w:basedOn w:val="Normal"/>
    <w:link w:val="Bodytext16"/>
    <w:rsid w:val="00757A1F"/>
    <w:pPr>
      <w:widowControl w:val="0"/>
      <w:shd w:val="clear" w:color="auto" w:fill="FFFFFF"/>
      <w:spacing w:line="439" w:lineRule="exact"/>
      <w:ind w:firstLine="700"/>
      <w:jc w:val="both"/>
    </w:pPr>
    <w:rPr>
      <w:rFonts w:ascii="Tahoma" w:eastAsiaTheme="minorHAnsi" w:hAnsi="Tahoma" w:cs="Tahoma"/>
      <w:noProof/>
      <w:sz w:val="25"/>
      <w:szCs w:val="25"/>
    </w:rPr>
  </w:style>
  <w:style w:type="paragraph" w:customStyle="1" w:styleId="Bodytext170">
    <w:name w:val="Body text (17)"/>
    <w:basedOn w:val="Normal"/>
    <w:link w:val="Bodytext17"/>
    <w:rsid w:val="00757A1F"/>
    <w:pPr>
      <w:widowControl w:val="0"/>
      <w:shd w:val="clear" w:color="auto" w:fill="FFFFFF"/>
      <w:spacing w:line="468" w:lineRule="exact"/>
      <w:ind w:firstLine="700"/>
      <w:jc w:val="both"/>
    </w:pPr>
    <w:rPr>
      <w:rFonts w:asciiTheme="minorHAnsi" w:eastAsiaTheme="minorHAnsi" w:hAnsiTheme="minorHAnsi" w:cstheme="minorBidi"/>
      <w:noProof/>
      <w:sz w:val="27"/>
      <w:szCs w:val="27"/>
    </w:rPr>
  </w:style>
  <w:style w:type="paragraph" w:customStyle="1" w:styleId="Bodytext180">
    <w:name w:val="Body text (18)"/>
    <w:basedOn w:val="Normal"/>
    <w:link w:val="Bodytext18"/>
    <w:rsid w:val="00757A1F"/>
    <w:pPr>
      <w:widowControl w:val="0"/>
      <w:shd w:val="clear" w:color="auto" w:fill="FFFFFF"/>
      <w:spacing w:after="60" w:line="295" w:lineRule="exact"/>
    </w:pPr>
    <w:rPr>
      <w:rFonts w:asciiTheme="minorHAnsi" w:eastAsiaTheme="minorHAnsi" w:hAnsiTheme="minorHAnsi" w:cstheme="minorBidi"/>
      <w:spacing w:val="-2"/>
      <w:sz w:val="21"/>
      <w:szCs w:val="21"/>
    </w:rPr>
  </w:style>
  <w:style w:type="paragraph" w:styleId="TOC6">
    <w:name w:val="toc 6"/>
    <w:basedOn w:val="Normal"/>
    <w:next w:val="Normal"/>
    <w:autoRedefine/>
    <w:rsid w:val="00757A1F"/>
    <w:pPr>
      <w:widowControl w:val="0"/>
      <w:shd w:val="clear" w:color="auto" w:fill="FFFFFF"/>
      <w:spacing w:line="443" w:lineRule="exact"/>
      <w:jc w:val="both"/>
    </w:pPr>
    <w:rPr>
      <w:rFonts w:eastAsia="Courier New"/>
      <w:spacing w:val="1"/>
      <w:sz w:val="25"/>
      <w:szCs w:val="25"/>
      <w:lang w:val="vi-VN"/>
    </w:rPr>
  </w:style>
  <w:style w:type="paragraph" w:styleId="EndnoteText">
    <w:name w:val="endnote text"/>
    <w:basedOn w:val="Normal"/>
    <w:link w:val="EndnoteTextChar"/>
    <w:uiPriority w:val="99"/>
    <w:unhideWhenUsed/>
    <w:rsid w:val="00757A1F"/>
    <w:pPr>
      <w:widowControl w:val="0"/>
    </w:pPr>
    <w:rPr>
      <w:rFonts w:ascii="Courier New" w:eastAsia="Courier New" w:hAnsi="Courier New" w:cs="Courier New"/>
      <w:color w:val="000000"/>
      <w:sz w:val="20"/>
      <w:szCs w:val="20"/>
      <w:lang w:val="vi-VN" w:eastAsia="vi-VN"/>
    </w:rPr>
  </w:style>
  <w:style w:type="character" w:customStyle="1" w:styleId="EndnoteTextChar">
    <w:name w:val="Endnote Text Char"/>
    <w:basedOn w:val="DefaultParagraphFont"/>
    <w:link w:val="EndnoteText"/>
    <w:uiPriority w:val="99"/>
    <w:rsid w:val="00757A1F"/>
    <w:rPr>
      <w:rFonts w:ascii="Courier New" w:eastAsia="Courier New" w:hAnsi="Courier New" w:cs="Courier New"/>
      <w:color w:val="000000"/>
      <w:sz w:val="20"/>
      <w:szCs w:val="20"/>
      <w:lang w:val="vi-VN" w:eastAsia="vi-VN"/>
    </w:rPr>
  </w:style>
  <w:style w:type="character" w:styleId="EndnoteReference">
    <w:name w:val="endnote reference"/>
    <w:uiPriority w:val="99"/>
    <w:unhideWhenUsed/>
    <w:rsid w:val="00757A1F"/>
    <w:rPr>
      <w:vertAlign w:val="superscript"/>
    </w:rPr>
  </w:style>
  <w:style w:type="character" w:customStyle="1" w:styleId="apple-converted-space">
    <w:name w:val="apple-converted-space"/>
    <w:basedOn w:val="DefaultParagraphFont"/>
    <w:rsid w:val="00757A1F"/>
  </w:style>
  <w:style w:type="paragraph" w:styleId="ListParagraph">
    <w:name w:val="List Paragraph"/>
    <w:basedOn w:val="Normal"/>
    <w:uiPriority w:val="34"/>
    <w:qFormat/>
    <w:rsid w:val="00757A1F"/>
    <w:pPr>
      <w:ind w:left="720"/>
      <w:contextualSpacing/>
    </w:pPr>
  </w:style>
  <w:style w:type="character" w:styleId="CommentReference">
    <w:name w:val="annotation reference"/>
    <w:basedOn w:val="DefaultParagraphFont"/>
    <w:uiPriority w:val="99"/>
    <w:semiHidden/>
    <w:unhideWhenUsed/>
    <w:rsid w:val="00BE16F0"/>
    <w:rPr>
      <w:sz w:val="16"/>
      <w:szCs w:val="16"/>
    </w:rPr>
  </w:style>
  <w:style w:type="paragraph" w:styleId="CommentText">
    <w:name w:val="annotation text"/>
    <w:basedOn w:val="Normal"/>
    <w:link w:val="CommentTextChar"/>
    <w:uiPriority w:val="99"/>
    <w:unhideWhenUsed/>
    <w:rsid w:val="00BE16F0"/>
    <w:rPr>
      <w:sz w:val="20"/>
      <w:szCs w:val="20"/>
    </w:rPr>
  </w:style>
  <w:style w:type="character" w:customStyle="1" w:styleId="CommentTextChar">
    <w:name w:val="Comment Text Char"/>
    <w:basedOn w:val="DefaultParagraphFont"/>
    <w:link w:val="CommentText"/>
    <w:uiPriority w:val="99"/>
    <w:rsid w:val="00BE16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A83"/>
    <w:rPr>
      <w:b/>
      <w:bCs/>
    </w:rPr>
  </w:style>
  <w:style w:type="character" w:customStyle="1" w:styleId="CommentSubjectChar">
    <w:name w:val="Comment Subject Char"/>
    <w:basedOn w:val="CommentTextChar"/>
    <w:link w:val="CommentSubject"/>
    <w:uiPriority w:val="99"/>
    <w:semiHidden/>
    <w:rsid w:val="004D1A83"/>
    <w:rPr>
      <w:rFonts w:ascii="Times New Roman" w:eastAsia="Times New Roman" w:hAnsi="Times New Roman" w:cs="Times New Roman"/>
      <w:b/>
      <w:bCs/>
      <w:sz w:val="20"/>
      <w:szCs w:val="20"/>
    </w:rPr>
  </w:style>
  <w:style w:type="paragraph" w:styleId="Revision">
    <w:name w:val="Revision"/>
    <w:hidden/>
    <w:uiPriority w:val="99"/>
    <w:semiHidden/>
    <w:rsid w:val="00F5706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8769">
      <w:bodyDiv w:val="1"/>
      <w:marLeft w:val="0"/>
      <w:marRight w:val="0"/>
      <w:marTop w:val="0"/>
      <w:marBottom w:val="0"/>
      <w:divBdr>
        <w:top w:val="none" w:sz="0" w:space="0" w:color="auto"/>
        <w:left w:val="none" w:sz="0" w:space="0" w:color="auto"/>
        <w:bottom w:val="none" w:sz="0" w:space="0" w:color="auto"/>
        <w:right w:val="none" w:sz="0" w:space="0" w:color="auto"/>
      </w:divBdr>
    </w:div>
    <w:div w:id="795104773">
      <w:bodyDiv w:val="1"/>
      <w:marLeft w:val="0"/>
      <w:marRight w:val="0"/>
      <w:marTop w:val="0"/>
      <w:marBottom w:val="0"/>
      <w:divBdr>
        <w:top w:val="none" w:sz="0" w:space="0" w:color="auto"/>
        <w:left w:val="none" w:sz="0" w:space="0" w:color="auto"/>
        <w:bottom w:val="none" w:sz="0" w:space="0" w:color="auto"/>
        <w:right w:val="none" w:sz="0" w:space="0" w:color="auto"/>
      </w:divBdr>
    </w:div>
    <w:div w:id="949892001">
      <w:bodyDiv w:val="1"/>
      <w:marLeft w:val="0"/>
      <w:marRight w:val="0"/>
      <w:marTop w:val="0"/>
      <w:marBottom w:val="0"/>
      <w:divBdr>
        <w:top w:val="none" w:sz="0" w:space="0" w:color="auto"/>
        <w:left w:val="none" w:sz="0" w:space="0" w:color="auto"/>
        <w:bottom w:val="none" w:sz="0" w:space="0" w:color="auto"/>
        <w:right w:val="none" w:sz="0" w:space="0" w:color="auto"/>
      </w:divBdr>
    </w:div>
    <w:div w:id="1186792431">
      <w:bodyDiv w:val="1"/>
      <w:marLeft w:val="0"/>
      <w:marRight w:val="0"/>
      <w:marTop w:val="0"/>
      <w:marBottom w:val="0"/>
      <w:divBdr>
        <w:top w:val="none" w:sz="0" w:space="0" w:color="auto"/>
        <w:left w:val="none" w:sz="0" w:space="0" w:color="auto"/>
        <w:bottom w:val="none" w:sz="0" w:space="0" w:color="auto"/>
        <w:right w:val="none" w:sz="0" w:space="0" w:color="auto"/>
      </w:divBdr>
    </w:div>
    <w:div w:id="1227956873">
      <w:bodyDiv w:val="1"/>
      <w:marLeft w:val="0"/>
      <w:marRight w:val="0"/>
      <w:marTop w:val="0"/>
      <w:marBottom w:val="0"/>
      <w:divBdr>
        <w:top w:val="none" w:sz="0" w:space="0" w:color="auto"/>
        <w:left w:val="none" w:sz="0" w:space="0" w:color="auto"/>
        <w:bottom w:val="none" w:sz="0" w:space="0" w:color="auto"/>
        <w:right w:val="none" w:sz="0" w:space="0" w:color="auto"/>
      </w:divBdr>
    </w:div>
    <w:div w:id="18401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8A4E0-2D30-490B-80FD-7953B037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Bill</dc:creator>
  <cp:keywords/>
  <dc:description/>
  <cp:lastModifiedBy>PC</cp:lastModifiedBy>
  <cp:revision>11</cp:revision>
  <cp:lastPrinted>2025-01-17T02:00:00Z</cp:lastPrinted>
  <dcterms:created xsi:type="dcterms:W3CDTF">2025-01-16T10:21:00Z</dcterms:created>
  <dcterms:modified xsi:type="dcterms:W3CDTF">2025-01-17T02:12:00Z</dcterms:modified>
</cp:coreProperties>
</file>