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91C45" w14:textId="18A8B7CE" w:rsidR="005E26F0" w:rsidRPr="002716DA" w:rsidRDefault="005E26F0" w:rsidP="005E26F0">
      <w:pPr>
        <w:autoSpaceDE w:val="0"/>
        <w:autoSpaceDN w:val="0"/>
        <w:jc w:val="right"/>
        <w:rPr>
          <w:b/>
          <w:color w:val="000000"/>
          <w:sz w:val="24"/>
          <w:szCs w:val="24"/>
          <w:lang w:val="en-GB"/>
        </w:rPr>
      </w:pPr>
      <w:r w:rsidRPr="005E26F0">
        <w:rPr>
          <w:b/>
          <w:color w:val="000000"/>
          <w:sz w:val="24"/>
          <w:szCs w:val="24"/>
        </w:rPr>
        <w:t>BM III.03-PNX-TCGCD</w:t>
      </w:r>
    </w:p>
    <w:p w14:paraId="2ECE3F16" w14:textId="77777777" w:rsidR="005E26F0" w:rsidRPr="00490AB3" w:rsidRDefault="005E26F0" w:rsidP="005E26F0">
      <w:pPr>
        <w:tabs>
          <w:tab w:val="left" w:pos="284"/>
          <w:tab w:val="left" w:pos="426"/>
        </w:tabs>
        <w:spacing w:line="288" w:lineRule="auto"/>
        <w:jc w:val="right"/>
        <w:rPr>
          <w:rFonts w:eastAsia="Calibri"/>
          <w:spacing w:val="-4"/>
          <w:sz w:val="24"/>
          <w:szCs w:val="24"/>
        </w:rPr>
      </w:pPr>
      <w:r w:rsidRPr="00490AB3">
        <w:rPr>
          <w:rFonts w:eastAsia="Calibri"/>
          <w:sz w:val="24"/>
          <w:szCs w:val="24"/>
        </w:rPr>
        <w:t>…/2024/TT-BKHCN</w:t>
      </w:r>
    </w:p>
    <w:tbl>
      <w:tblPr>
        <w:tblW w:w="6440" w:type="pct"/>
        <w:jc w:val="center"/>
        <w:tblLook w:val="0000" w:firstRow="0" w:lastRow="0" w:firstColumn="0" w:lastColumn="0" w:noHBand="0" w:noVBand="0"/>
      </w:tblPr>
      <w:tblGrid>
        <w:gridCol w:w="5155"/>
        <w:gridCol w:w="6528"/>
      </w:tblGrid>
      <w:tr w:rsidR="005E26F0" w:rsidRPr="002716DA" w14:paraId="0071AECD" w14:textId="77777777" w:rsidTr="009E6E8A">
        <w:trPr>
          <w:trHeight w:val="1286"/>
          <w:jc w:val="center"/>
        </w:trPr>
        <w:tc>
          <w:tcPr>
            <w:tcW w:w="2206" w:type="pct"/>
          </w:tcPr>
          <w:p w14:paraId="3956F56D" w14:textId="77777777" w:rsidR="005E26F0" w:rsidRPr="002716DA" w:rsidRDefault="005E26F0" w:rsidP="009E6E8A">
            <w:pPr>
              <w:autoSpaceDE w:val="0"/>
              <w:autoSpaceDN w:val="0"/>
              <w:jc w:val="center"/>
              <w:rPr>
                <w:bCs/>
                <w:color w:val="000000"/>
                <w:sz w:val="24"/>
                <w:szCs w:val="24"/>
                <w:lang w:val="en-GB"/>
              </w:rPr>
            </w:pPr>
            <w:r w:rsidRPr="002716DA">
              <w:rPr>
                <w:b/>
                <w:color w:val="000000"/>
                <w:sz w:val="24"/>
                <w:szCs w:val="24"/>
                <w:lang w:val="en-GB"/>
              </w:rPr>
              <w:br w:type="page"/>
            </w:r>
            <w:r>
              <w:rPr>
                <w:bCs/>
                <w:color w:val="000000"/>
                <w:sz w:val="24"/>
                <w:szCs w:val="24"/>
                <w:lang w:val="en-GB"/>
              </w:rPr>
              <w:t>TÊN CƠ QUAN CHỦ QUẢN</w:t>
            </w:r>
          </w:p>
          <w:p w14:paraId="5812268C" w14:textId="70653BC0" w:rsidR="005E26F0" w:rsidRDefault="005E26F0" w:rsidP="009E6E8A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vi-VN"/>
              </w:rPr>
              <w:t xml:space="preserve">TỔ CHUYÊN GIA </w:t>
            </w:r>
            <w:r w:rsidRPr="008D3C6F">
              <w:rPr>
                <w:b/>
                <w:bCs/>
                <w:color w:val="000000"/>
                <w:sz w:val="24"/>
                <w:szCs w:val="24"/>
              </w:rPr>
              <w:t xml:space="preserve">TƯ VẤN CHẤM DỨT </w:t>
            </w:r>
          </w:p>
          <w:p w14:paraId="4B5D9B6E" w14:textId="77777777" w:rsidR="005E26F0" w:rsidRPr="002716DA" w:rsidRDefault="005E26F0" w:rsidP="009E6E8A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 w:rsidRPr="008D3C6F">
              <w:rPr>
                <w:b/>
                <w:bCs/>
                <w:color w:val="000000"/>
                <w:sz w:val="24"/>
                <w:szCs w:val="24"/>
              </w:rPr>
              <w:t>HỢP ĐỒNG THỰC HIỆN NHIỆM VỤ</w:t>
            </w:r>
          </w:p>
          <w:p w14:paraId="6120AB3E" w14:textId="77777777" w:rsidR="005E26F0" w:rsidRPr="002716DA" w:rsidRDefault="005E26F0" w:rsidP="009E6E8A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768C1575" wp14:editId="772019D2">
                      <wp:simplePos x="0" y="0"/>
                      <wp:positionH relativeFrom="column">
                        <wp:posOffset>1082040</wp:posOffset>
                      </wp:positionH>
                      <wp:positionV relativeFrom="paragraph">
                        <wp:posOffset>88899</wp:posOffset>
                      </wp:positionV>
                      <wp:extent cx="847725" cy="0"/>
                      <wp:effectExtent l="0" t="0" r="0" b="0"/>
                      <wp:wrapNone/>
                      <wp:docPr id="1711653866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293D39" id="Straight Connector 3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85.2pt,7pt" to="151.9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"/>
                  </w:pict>
                </mc:Fallback>
              </mc:AlternateContent>
            </w:r>
          </w:p>
        </w:tc>
        <w:tc>
          <w:tcPr>
            <w:tcW w:w="2794" w:type="pct"/>
          </w:tcPr>
          <w:p w14:paraId="3D565306" w14:textId="77777777" w:rsidR="005E26F0" w:rsidRPr="002716DA" w:rsidRDefault="005E26F0" w:rsidP="009E6E8A">
            <w:pPr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en-GB"/>
              </w:rPr>
            </w:pPr>
            <w:r w:rsidRPr="002716DA">
              <w:rPr>
                <w:b/>
                <w:bCs/>
                <w:color w:val="000000"/>
                <w:sz w:val="24"/>
                <w:szCs w:val="24"/>
                <w:lang w:val="en-GB"/>
              </w:rPr>
              <w:t>CỘNG HOÀ XÃ HỘI CHỦ NGHĨA VIỆT NAM</w:t>
            </w:r>
            <w:r w:rsidRPr="002716DA">
              <w:rPr>
                <w:b/>
                <w:bCs/>
                <w:color w:val="000000"/>
                <w:sz w:val="24"/>
                <w:szCs w:val="24"/>
                <w:lang w:val="en-GB"/>
              </w:rPr>
              <w:br/>
            </w:r>
            <w:r w:rsidRPr="002716DA">
              <w:rPr>
                <w:b/>
                <w:color w:val="000000"/>
                <w:sz w:val="26"/>
                <w:szCs w:val="26"/>
                <w:lang w:val="en-GB"/>
              </w:rPr>
              <w:t>Độc lập - Tự do - Hạnh phúc</w:t>
            </w:r>
          </w:p>
          <w:p w14:paraId="33BBDD6E" w14:textId="77777777" w:rsidR="005E26F0" w:rsidRPr="002716DA" w:rsidRDefault="005E26F0" w:rsidP="009E6E8A">
            <w:pPr>
              <w:autoSpaceDE w:val="0"/>
              <w:autoSpaceDN w:val="0"/>
              <w:jc w:val="center"/>
              <w:rPr>
                <w:b/>
                <w:color w:val="000000"/>
                <w:sz w:val="26"/>
                <w:szCs w:val="26"/>
                <w:lang w:val="en-GB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258B71EB" wp14:editId="719E1C1C">
                      <wp:simplePos x="0" y="0"/>
                      <wp:positionH relativeFrom="column">
                        <wp:posOffset>1178560</wp:posOffset>
                      </wp:positionH>
                      <wp:positionV relativeFrom="paragraph">
                        <wp:posOffset>21589</wp:posOffset>
                      </wp:positionV>
                      <wp:extent cx="1699260" cy="0"/>
                      <wp:effectExtent l="0" t="0" r="0" b="0"/>
                      <wp:wrapNone/>
                      <wp:docPr id="1409626655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99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CD2DA8" id="Straight Connector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92.8pt,1.7pt" to="226.6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"/>
                  </w:pict>
                </mc:Fallback>
              </mc:AlternateContent>
            </w:r>
          </w:p>
          <w:p w14:paraId="492A8D0B" w14:textId="77777777" w:rsidR="005E26F0" w:rsidRPr="002716DA" w:rsidRDefault="005E26F0" w:rsidP="009E6E8A">
            <w:pPr>
              <w:autoSpaceDE w:val="0"/>
              <w:autoSpaceDN w:val="0"/>
              <w:jc w:val="center"/>
              <w:rPr>
                <w:b/>
                <w:color w:val="000000"/>
                <w:sz w:val="24"/>
                <w:szCs w:val="24"/>
                <w:lang w:val="en-GB"/>
              </w:rPr>
            </w:pPr>
            <w:r w:rsidRPr="002716DA">
              <w:rPr>
                <w:bCs/>
                <w:i/>
                <w:color w:val="000000"/>
              </w:rPr>
              <w:t>……</w:t>
            </w:r>
            <w:r w:rsidRPr="002716DA">
              <w:rPr>
                <w:bCs/>
                <w:i/>
                <w:color w:val="000000"/>
                <w:lang w:val="vi-VN"/>
              </w:rPr>
              <w:t xml:space="preserve">, ngày </w:t>
            </w:r>
            <w:r w:rsidRPr="002716DA">
              <w:rPr>
                <w:bCs/>
                <w:i/>
                <w:color w:val="000000"/>
              </w:rPr>
              <w:t>...</w:t>
            </w:r>
            <w:r w:rsidRPr="002716DA">
              <w:rPr>
                <w:bCs/>
                <w:i/>
                <w:color w:val="000000"/>
                <w:lang w:val="en-GB"/>
              </w:rPr>
              <w:t>..</w:t>
            </w:r>
            <w:r w:rsidRPr="002716DA">
              <w:rPr>
                <w:bCs/>
                <w:i/>
                <w:color w:val="000000"/>
                <w:lang w:val="vi-VN"/>
              </w:rPr>
              <w:t xml:space="preserve"> tháng </w:t>
            </w:r>
            <w:r w:rsidRPr="002716DA">
              <w:rPr>
                <w:bCs/>
                <w:i/>
                <w:color w:val="000000"/>
              </w:rPr>
              <w:t>...</w:t>
            </w:r>
            <w:r w:rsidRPr="002716DA">
              <w:rPr>
                <w:bCs/>
                <w:i/>
                <w:color w:val="000000"/>
                <w:lang w:val="en-GB"/>
              </w:rPr>
              <w:t>..</w:t>
            </w:r>
            <w:r w:rsidRPr="002716DA">
              <w:rPr>
                <w:bCs/>
                <w:i/>
                <w:color w:val="000000"/>
                <w:lang w:val="vi-VN"/>
              </w:rPr>
              <w:t xml:space="preserve"> năm </w:t>
            </w:r>
            <w:r w:rsidRPr="002716DA">
              <w:rPr>
                <w:bCs/>
                <w:i/>
                <w:color w:val="000000"/>
              </w:rPr>
              <w:t>20...</w:t>
            </w:r>
            <w:r w:rsidRPr="002716DA">
              <w:rPr>
                <w:bCs/>
                <w:i/>
                <w:color w:val="000000"/>
                <w:lang w:val="en-GB"/>
              </w:rPr>
              <w:t>..</w:t>
            </w:r>
          </w:p>
        </w:tc>
      </w:tr>
    </w:tbl>
    <w:p w14:paraId="244B8CBF" w14:textId="46C7A231" w:rsidR="005E26F0" w:rsidRPr="00B410FF" w:rsidRDefault="005E26F0" w:rsidP="005E26F0">
      <w:pPr>
        <w:autoSpaceDE w:val="0"/>
        <w:autoSpaceDN w:val="0"/>
        <w:jc w:val="center"/>
        <w:rPr>
          <w:b/>
          <w:color w:val="000000"/>
          <w:lang w:val="en-GB" w:eastAsia="x-none"/>
        </w:rPr>
      </w:pPr>
      <w:r w:rsidRPr="00B410FF">
        <w:rPr>
          <w:b/>
          <w:color w:val="000000"/>
          <w:lang w:val="en-GB" w:eastAsia="x-none"/>
        </w:rPr>
        <w:t xml:space="preserve">PHIẾU </w:t>
      </w:r>
      <w:r>
        <w:rPr>
          <w:b/>
          <w:color w:val="000000"/>
          <w:lang w:val="vi-VN" w:eastAsia="x-none"/>
        </w:rPr>
        <w:t>NHẬN XÉT, THẨM ĐỊNH SẢN PHẨM KHI</w:t>
      </w:r>
      <w:r w:rsidRPr="00B410FF">
        <w:rPr>
          <w:b/>
          <w:color w:val="000000"/>
          <w:lang w:val="en-GB" w:eastAsia="x-none"/>
        </w:rPr>
        <w:t xml:space="preserve"> CHẤM DỨT </w:t>
      </w:r>
    </w:p>
    <w:p w14:paraId="01633D8E" w14:textId="77777777" w:rsidR="005E26F0" w:rsidRPr="002716DA" w:rsidRDefault="005E26F0" w:rsidP="005E26F0">
      <w:pPr>
        <w:autoSpaceDE w:val="0"/>
        <w:autoSpaceDN w:val="0"/>
        <w:jc w:val="center"/>
        <w:rPr>
          <w:b/>
          <w:color w:val="000000"/>
          <w:lang w:val="en-GB" w:eastAsia="x-none"/>
        </w:rPr>
      </w:pPr>
      <w:r w:rsidRPr="00B410FF">
        <w:rPr>
          <w:b/>
          <w:color w:val="000000"/>
          <w:lang w:val="en-GB" w:eastAsia="x-none"/>
        </w:rPr>
        <w:t>HỢP ĐỒNG THỰC HIỆN NHIỆM VỤ</w:t>
      </w:r>
    </w:p>
    <w:p w14:paraId="573D181C" w14:textId="77777777" w:rsidR="005E26F0" w:rsidRPr="002716DA" w:rsidRDefault="005E26F0" w:rsidP="005E26F0">
      <w:pPr>
        <w:autoSpaceDE w:val="0"/>
        <w:autoSpaceDN w:val="0"/>
        <w:jc w:val="both"/>
        <w:rPr>
          <w:b/>
          <w:color w:val="000000"/>
          <w:lang w:val="en-GB" w:eastAsia="x-none"/>
        </w:rPr>
      </w:pPr>
    </w:p>
    <w:p w14:paraId="5DD2D01D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rFonts w:eastAsia="Arial"/>
          <w:bCs/>
          <w:color w:val="000000"/>
        </w:rPr>
      </w:pPr>
      <w:r w:rsidRPr="007475CC">
        <w:rPr>
          <w:rFonts w:eastAsia="Arial"/>
          <w:bCs/>
          <w:color w:val="000000"/>
          <w:lang w:val="vi-VN"/>
        </w:rPr>
        <w:t xml:space="preserve">Tên nhiệm vụ: </w:t>
      </w:r>
      <w:r w:rsidRPr="007475CC">
        <w:rPr>
          <w:rFonts w:eastAsia="Arial"/>
          <w:bCs/>
          <w:color w:val="000000"/>
        </w:rPr>
        <w:t>…………………………………………...…………</w:t>
      </w:r>
    </w:p>
    <w:p w14:paraId="2E5BB474" w14:textId="77777777" w:rsidR="00500A9F" w:rsidRPr="00B81AFD" w:rsidRDefault="00500A9F" w:rsidP="00500A9F">
      <w:pPr>
        <w:spacing w:before="60" w:after="60" w:line="288" w:lineRule="auto"/>
        <w:ind w:firstLine="567"/>
        <w:rPr>
          <w:color w:val="000000"/>
          <w:sz w:val="26"/>
          <w:szCs w:val="26"/>
          <w:lang w:val="de-DE"/>
        </w:rPr>
      </w:pPr>
      <w:r w:rsidRPr="00B81AFD">
        <w:rPr>
          <w:color w:val="000000"/>
          <w:sz w:val="26"/>
          <w:szCs w:val="26"/>
          <w:lang w:val="de-DE"/>
        </w:rPr>
        <w:t xml:space="preserve">Thuộc: </w:t>
      </w:r>
    </w:p>
    <w:p w14:paraId="0F2699C4" w14:textId="77777777" w:rsidR="00500A9F" w:rsidRPr="00B81AFD" w:rsidRDefault="00500A9F" w:rsidP="00500A9F">
      <w:pPr>
        <w:suppressAutoHyphens/>
        <w:spacing w:before="60" w:after="60" w:line="288" w:lineRule="auto"/>
        <w:ind w:firstLine="1440"/>
        <w:jc w:val="both"/>
        <w:rPr>
          <w:sz w:val="26"/>
          <w:szCs w:val="26"/>
          <w:lang w:eastAsia="ar-SA"/>
        </w:rPr>
      </w:pPr>
      <w:r w:rsidRPr="00B81AFD">
        <w:rPr>
          <w:sz w:val="26"/>
          <w:szCs w:val="26"/>
          <w:lang w:eastAsia="ar-SA"/>
        </w:rPr>
        <w:t xml:space="preserve">- Chương trình cấp bộ: </w:t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81AFD">
        <w:rPr>
          <w:sz w:val="26"/>
          <w:szCs w:val="26"/>
          <w:lang w:eastAsia="ar-SA"/>
        </w:rPr>
        <w:instrText xml:space="preserve"> FORMCHECKBOX </w:instrText>
      </w:r>
      <w:r w:rsidRPr="00B81AFD">
        <w:rPr>
          <w:sz w:val="26"/>
          <w:szCs w:val="26"/>
          <w:lang w:eastAsia="ar-SA"/>
        </w:rPr>
      </w:r>
      <w:r w:rsidRPr="00B81AFD">
        <w:rPr>
          <w:sz w:val="26"/>
          <w:szCs w:val="26"/>
          <w:lang w:eastAsia="ar-SA"/>
        </w:rPr>
        <w:fldChar w:fldCharType="separate"/>
      </w:r>
      <w:r w:rsidRPr="00B81AFD">
        <w:rPr>
          <w:sz w:val="26"/>
          <w:szCs w:val="26"/>
          <w:lang w:eastAsia="ar-SA"/>
        </w:rPr>
        <w:fldChar w:fldCharType="end"/>
      </w:r>
      <w:r w:rsidRPr="00B81AFD">
        <w:rPr>
          <w:sz w:val="26"/>
          <w:szCs w:val="26"/>
          <w:lang w:eastAsia="ar-SA"/>
        </w:rPr>
        <w:t xml:space="preserve">  </w:t>
      </w:r>
      <w:r w:rsidRPr="00B81AFD">
        <w:rPr>
          <w:b/>
          <w:sz w:val="26"/>
          <w:szCs w:val="26"/>
          <w:lang w:eastAsia="ar-SA"/>
        </w:rPr>
        <w:tab/>
      </w:r>
      <w:r w:rsidRPr="00B81AFD">
        <w:rPr>
          <w:b/>
          <w:sz w:val="26"/>
          <w:szCs w:val="26"/>
          <w:lang w:eastAsia="ar-SA"/>
        </w:rPr>
        <w:tab/>
      </w:r>
      <w:r w:rsidRPr="00B81AFD">
        <w:rPr>
          <w:b/>
          <w:sz w:val="26"/>
          <w:szCs w:val="26"/>
          <w:lang w:eastAsia="ar-SA"/>
        </w:rPr>
        <w:tab/>
      </w:r>
      <w:r w:rsidRPr="00B81AFD">
        <w:rPr>
          <w:b/>
          <w:sz w:val="26"/>
          <w:szCs w:val="26"/>
          <w:lang w:eastAsia="ar-SA"/>
        </w:rPr>
        <w:tab/>
      </w:r>
    </w:p>
    <w:p w14:paraId="56E59C97" w14:textId="77777777" w:rsidR="00500A9F" w:rsidRPr="00B81AFD" w:rsidRDefault="00500A9F" w:rsidP="00500A9F">
      <w:pPr>
        <w:suppressAutoHyphens/>
        <w:spacing w:before="60" w:after="60" w:line="288" w:lineRule="auto"/>
        <w:ind w:firstLine="1440"/>
        <w:jc w:val="both"/>
        <w:rPr>
          <w:color w:val="000000"/>
          <w:sz w:val="26"/>
          <w:szCs w:val="26"/>
          <w:lang w:val="de-DE"/>
        </w:rPr>
      </w:pPr>
      <w:r w:rsidRPr="00B81AFD">
        <w:rPr>
          <w:sz w:val="26"/>
          <w:szCs w:val="26"/>
          <w:lang w:eastAsia="ar-SA"/>
        </w:rPr>
        <w:t>- Độc lập:</w:t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81AFD">
        <w:rPr>
          <w:sz w:val="26"/>
          <w:szCs w:val="26"/>
          <w:lang w:eastAsia="ar-SA"/>
        </w:rPr>
        <w:instrText xml:space="preserve"> FORMCHECKBOX </w:instrText>
      </w:r>
      <w:r w:rsidRPr="00B81AFD">
        <w:rPr>
          <w:sz w:val="26"/>
          <w:szCs w:val="26"/>
          <w:lang w:eastAsia="ar-SA"/>
        </w:rPr>
      </w:r>
      <w:r w:rsidRPr="00B81AFD">
        <w:rPr>
          <w:sz w:val="26"/>
          <w:szCs w:val="26"/>
          <w:lang w:eastAsia="ar-SA"/>
        </w:rPr>
        <w:fldChar w:fldCharType="separate"/>
      </w:r>
      <w:r w:rsidRPr="00B81AFD">
        <w:rPr>
          <w:sz w:val="26"/>
          <w:szCs w:val="26"/>
          <w:lang w:eastAsia="ar-SA"/>
        </w:rPr>
        <w:fldChar w:fldCharType="end"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  <w:t>- Khác:</w:t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tab/>
      </w:r>
      <w:r w:rsidRPr="00B81AFD">
        <w:rPr>
          <w:sz w:val="26"/>
          <w:szCs w:val="26"/>
          <w:lang w:eastAsia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81AFD">
        <w:rPr>
          <w:sz w:val="26"/>
          <w:szCs w:val="26"/>
          <w:lang w:eastAsia="ar-SA"/>
        </w:rPr>
        <w:instrText xml:space="preserve"> FORMCHECKBOX </w:instrText>
      </w:r>
      <w:r w:rsidRPr="00B81AFD">
        <w:rPr>
          <w:sz w:val="26"/>
          <w:szCs w:val="26"/>
          <w:lang w:eastAsia="ar-SA"/>
        </w:rPr>
      </w:r>
      <w:r w:rsidRPr="00B81AFD">
        <w:rPr>
          <w:sz w:val="26"/>
          <w:szCs w:val="26"/>
          <w:lang w:eastAsia="ar-SA"/>
        </w:rPr>
        <w:fldChar w:fldCharType="separate"/>
      </w:r>
      <w:r w:rsidRPr="00B81AFD">
        <w:rPr>
          <w:sz w:val="26"/>
          <w:szCs w:val="26"/>
          <w:lang w:eastAsia="ar-SA"/>
        </w:rPr>
        <w:fldChar w:fldCharType="end"/>
      </w:r>
      <w:r w:rsidRPr="00B81AFD">
        <w:rPr>
          <w:sz w:val="26"/>
          <w:szCs w:val="26"/>
          <w:lang w:eastAsia="ar-SA"/>
        </w:rPr>
        <w:tab/>
      </w:r>
    </w:p>
    <w:p w14:paraId="7B86BF60" w14:textId="2A703987" w:rsidR="005E26F0" w:rsidRPr="007475CC" w:rsidRDefault="005E26F0" w:rsidP="005E26F0">
      <w:pPr>
        <w:tabs>
          <w:tab w:val="left" w:pos="7847"/>
        </w:tabs>
        <w:autoSpaceDE w:val="0"/>
        <w:autoSpaceDN w:val="0"/>
        <w:spacing w:before="120" w:after="120"/>
        <w:jc w:val="both"/>
        <w:rPr>
          <w:rFonts w:eastAsia="Arial"/>
          <w:bCs/>
          <w:color w:val="000000"/>
        </w:rPr>
      </w:pPr>
      <w:r>
        <w:rPr>
          <w:rFonts w:eastAsia="Arial"/>
          <w:bCs/>
          <w:color w:val="000000"/>
        </w:rPr>
        <w:tab/>
      </w:r>
    </w:p>
    <w:p w14:paraId="7B68B3B7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color w:val="000000"/>
        </w:rPr>
      </w:pPr>
      <w:r w:rsidRPr="007475CC">
        <w:rPr>
          <w:bCs/>
          <w:color w:val="000000"/>
          <w:lang w:val="vi-VN"/>
        </w:rPr>
        <w:t>Tổ chức chủ trì nhiệm vụ</w:t>
      </w:r>
      <w:r w:rsidRPr="007475CC">
        <w:rPr>
          <w:color w:val="000000"/>
          <w:lang w:val="vi-VN"/>
        </w:rPr>
        <w:t xml:space="preserve">: </w:t>
      </w:r>
      <w:r w:rsidRPr="007475CC">
        <w:rPr>
          <w:color w:val="000000"/>
        </w:rPr>
        <w:t>…………………………………………</w:t>
      </w:r>
    </w:p>
    <w:p w14:paraId="7AC37EC5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b/>
          <w:color w:val="000000"/>
        </w:rPr>
      </w:pPr>
      <w:r w:rsidRPr="007475CC">
        <w:rPr>
          <w:rFonts w:eastAsia="Arial"/>
          <w:bCs/>
          <w:color w:val="000000"/>
          <w:lang w:val="vi-VN"/>
        </w:rPr>
        <w:t>Chủ nhiệm nhiệm vụ</w:t>
      </w:r>
      <w:r w:rsidRPr="007475CC">
        <w:rPr>
          <w:rFonts w:eastAsia="Arial"/>
          <w:color w:val="000000"/>
          <w:lang w:val="vi-VN"/>
        </w:rPr>
        <w:t xml:space="preserve">: </w:t>
      </w:r>
      <w:r w:rsidRPr="007475CC">
        <w:rPr>
          <w:rFonts w:eastAsia="Arial"/>
          <w:color w:val="000000"/>
        </w:rPr>
        <w:t>……………………..………………………</w:t>
      </w:r>
    </w:p>
    <w:p w14:paraId="38E33F2E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color w:val="000000"/>
          <w:lang w:val="vi-VN"/>
        </w:rPr>
      </w:pPr>
      <w:r w:rsidRPr="007475CC">
        <w:rPr>
          <w:bCs/>
          <w:color w:val="000000"/>
          <w:lang w:val="vi-VN"/>
        </w:rPr>
        <w:t>Chuyên gia nhận xét:</w:t>
      </w:r>
    </w:p>
    <w:p w14:paraId="00FBAC0B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i/>
          <w:color w:val="000000"/>
          <w:lang w:val="vi-VN"/>
        </w:rPr>
      </w:pPr>
      <w:r w:rsidRPr="007475CC">
        <w:rPr>
          <w:color w:val="000000"/>
          <w:lang w:val="vi-VN"/>
        </w:rPr>
        <w:t xml:space="preserve">Họ và tên </w:t>
      </w:r>
      <w:r>
        <w:rPr>
          <w:color w:val="000000"/>
        </w:rPr>
        <w:t>thành viên</w:t>
      </w:r>
      <w:r w:rsidRPr="007475CC">
        <w:rPr>
          <w:color w:val="000000"/>
          <w:lang w:val="vi-VN"/>
        </w:rPr>
        <w:t xml:space="preserve"> </w:t>
      </w:r>
      <w:r w:rsidRPr="007475CC">
        <w:rPr>
          <w:i/>
          <w:color w:val="000000"/>
          <w:lang w:val="vi-VN"/>
        </w:rPr>
        <w:t xml:space="preserve">(chức danh khoa học, học vị): </w:t>
      </w:r>
    </w:p>
    <w:p w14:paraId="5203DDCA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color w:val="000000"/>
        </w:rPr>
      </w:pPr>
      <w:r w:rsidRPr="007475CC">
        <w:rPr>
          <w:color w:val="000000"/>
        </w:rPr>
        <w:t>……………………………………………………………………</w:t>
      </w:r>
    </w:p>
    <w:p w14:paraId="79606646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b/>
          <w:color w:val="000000"/>
          <w:lang w:val="en-GB" w:eastAsia="x-none"/>
        </w:rPr>
      </w:pPr>
      <w:r w:rsidRPr="007475CC">
        <w:rPr>
          <w:b/>
          <w:color w:val="000000"/>
          <w:lang w:val="en-GB" w:eastAsia="x-none"/>
        </w:rPr>
        <w:t>1. Đánh giá nhận xét, thẩm định về tài liệu công nghệ</w:t>
      </w:r>
    </w:p>
    <w:p w14:paraId="02407336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i/>
          <w:color w:val="000000"/>
          <w:spacing w:val="-4"/>
          <w:lang w:val="en-GB" w:eastAsia="x-none"/>
        </w:rPr>
      </w:pPr>
      <w:r w:rsidRPr="007475CC">
        <w:rPr>
          <w:i/>
          <w:color w:val="000000"/>
          <w:spacing w:val="-4"/>
          <w:lang w:val="en-GB" w:eastAsia="x-none"/>
        </w:rPr>
        <w:t>(Nhận xét, đánh giá về tính xác thực của các thông tin trong tài liệu công nghệ, thiết kế; báo cáo thử nghiệm, ứng dụng; các văn bản đo đạc, kiểm tra, đánh giá thử nghiệm các sản phẩm KH&amp;CN của nhiệm vụ được các tổ chức đo đạc có thẩm quyền chứng nhận; các văn bản xác nhận khác có liên quan đến sản phẩm của nhiệm vụ).</w:t>
      </w:r>
    </w:p>
    <w:p w14:paraId="7D9081C1" w14:textId="77777777" w:rsidR="005E26F0" w:rsidRPr="007475CC" w:rsidRDefault="005E26F0" w:rsidP="005E26F0">
      <w:pPr>
        <w:autoSpaceDE w:val="0"/>
        <w:autoSpaceDN w:val="0"/>
        <w:spacing w:before="120" w:after="120"/>
        <w:ind w:firstLine="720"/>
        <w:jc w:val="both"/>
        <w:rPr>
          <w:color w:val="000000"/>
          <w:lang w:val="en-GB" w:eastAsia="x-none"/>
        </w:rPr>
      </w:pPr>
      <w:r w:rsidRPr="007475CC">
        <w:rPr>
          <w:color w:val="000000"/>
          <w:lang w:val="en-GB" w:eastAsia="x-none"/>
        </w:rPr>
        <w:t>Nhận xét:</w:t>
      </w:r>
    </w:p>
    <w:p w14:paraId="2BCED096" w14:textId="77777777" w:rsidR="005E26F0" w:rsidRPr="007475CC" w:rsidRDefault="005E26F0" w:rsidP="005E26F0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color w:val="000000"/>
          <w:lang w:val="vi-VN" w:eastAsia="x-none"/>
        </w:rPr>
      </w:pPr>
      <w:r w:rsidRPr="007475CC">
        <w:rPr>
          <w:bCs/>
          <w:color w:val="000000"/>
          <w:lang w:val="vi-VN" w:eastAsia="x-none"/>
        </w:rPr>
        <w:tab/>
      </w:r>
    </w:p>
    <w:p w14:paraId="3824E4A2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b/>
          <w:bCs/>
          <w:color w:val="000000"/>
          <w:lang w:val="vi-VN" w:eastAsia="x-none"/>
        </w:rPr>
      </w:pPr>
      <w:r w:rsidRPr="007475CC">
        <w:rPr>
          <w:b/>
          <w:color w:val="000000"/>
          <w:lang w:val="vi-VN" w:eastAsia="x-none"/>
        </w:rPr>
        <w:t xml:space="preserve">2. Đánh giá về mức độ hoàn thành </w:t>
      </w:r>
      <w:r w:rsidRPr="007475CC">
        <w:rPr>
          <w:b/>
          <w:bCs/>
          <w:color w:val="000000"/>
          <w:lang w:val="vi-VN" w:eastAsia="x-none"/>
        </w:rPr>
        <w:t>về số lượng, khối lượng, chủng loại của các sản phẩm theo đặt hàng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2"/>
        <w:gridCol w:w="3314"/>
        <w:gridCol w:w="1378"/>
        <w:gridCol w:w="1430"/>
        <w:gridCol w:w="2261"/>
      </w:tblGrid>
      <w:tr w:rsidR="005E26F0" w:rsidRPr="007475CC" w14:paraId="3BB64DE8" w14:textId="77777777" w:rsidTr="009E6E8A">
        <w:tc>
          <w:tcPr>
            <w:tcW w:w="376" w:type="pct"/>
            <w:vAlign w:val="center"/>
          </w:tcPr>
          <w:p w14:paraId="7A63E208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Số</w:t>
            </w:r>
          </w:p>
          <w:p w14:paraId="64E33C2C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TT</w:t>
            </w:r>
          </w:p>
        </w:tc>
        <w:tc>
          <w:tcPr>
            <w:tcW w:w="1828" w:type="pct"/>
            <w:vAlign w:val="center"/>
          </w:tcPr>
          <w:p w14:paraId="7C885A25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 xml:space="preserve">Tên </w:t>
            </w:r>
          </w:p>
          <w:p w14:paraId="15F72871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 xml:space="preserve">sản phẩm </w:t>
            </w:r>
          </w:p>
        </w:tc>
        <w:tc>
          <w:tcPr>
            <w:tcW w:w="760" w:type="pct"/>
            <w:vAlign w:val="center"/>
          </w:tcPr>
          <w:p w14:paraId="45D73936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 xml:space="preserve">Theo </w:t>
            </w:r>
          </w:p>
          <w:p w14:paraId="6CBAB55D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đặt hàng</w:t>
            </w:r>
          </w:p>
        </w:tc>
        <w:tc>
          <w:tcPr>
            <w:tcW w:w="789" w:type="pct"/>
            <w:vAlign w:val="center"/>
          </w:tcPr>
          <w:p w14:paraId="51CCAE70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 xml:space="preserve">Thực tế </w:t>
            </w:r>
          </w:p>
          <w:p w14:paraId="344CF00E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thực hiện</w:t>
            </w:r>
          </w:p>
        </w:tc>
        <w:tc>
          <w:tcPr>
            <w:tcW w:w="1247" w:type="pct"/>
            <w:vAlign w:val="center"/>
          </w:tcPr>
          <w:p w14:paraId="06A21C1C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Ghi chú</w:t>
            </w:r>
          </w:p>
          <w:p w14:paraId="141D1B8B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color w:val="000000"/>
                <w:lang w:val="en-GB" w:eastAsia="x-none"/>
              </w:rPr>
              <w:t>(đủ, chưa đủ…)</w:t>
            </w:r>
          </w:p>
        </w:tc>
      </w:tr>
      <w:tr w:rsidR="005E26F0" w:rsidRPr="007475CC" w14:paraId="04206DC4" w14:textId="77777777" w:rsidTr="009E6E8A">
        <w:tc>
          <w:tcPr>
            <w:tcW w:w="376" w:type="pct"/>
          </w:tcPr>
          <w:p w14:paraId="5BD78FC7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color w:val="000000"/>
                <w:lang w:val="en-GB" w:eastAsia="x-none"/>
              </w:rPr>
            </w:pPr>
          </w:p>
        </w:tc>
        <w:tc>
          <w:tcPr>
            <w:tcW w:w="1828" w:type="pct"/>
          </w:tcPr>
          <w:p w14:paraId="77B39E9B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760" w:type="pct"/>
          </w:tcPr>
          <w:p w14:paraId="40D88DEE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789" w:type="pct"/>
          </w:tcPr>
          <w:p w14:paraId="4EC9B369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1247" w:type="pct"/>
          </w:tcPr>
          <w:p w14:paraId="2AF495B8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</w:tr>
      <w:tr w:rsidR="005E26F0" w:rsidRPr="007475CC" w14:paraId="48CE9CBD" w14:textId="77777777" w:rsidTr="009E6E8A">
        <w:tc>
          <w:tcPr>
            <w:tcW w:w="376" w:type="pct"/>
          </w:tcPr>
          <w:p w14:paraId="6B1FBB56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color w:val="000000"/>
                <w:lang w:val="en-GB" w:eastAsia="x-none"/>
              </w:rPr>
            </w:pPr>
          </w:p>
        </w:tc>
        <w:tc>
          <w:tcPr>
            <w:tcW w:w="1828" w:type="pct"/>
          </w:tcPr>
          <w:p w14:paraId="3B62C8DB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760" w:type="pct"/>
          </w:tcPr>
          <w:p w14:paraId="57C041B7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789" w:type="pct"/>
          </w:tcPr>
          <w:p w14:paraId="05A5E040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1247" w:type="pct"/>
          </w:tcPr>
          <w:p w14:paraId="4798B7C3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</w:tr>
      <w:tr w:rsidR="005E26F0" w:rsidRPr="007475CC" w14:paraId="01CD1D4A" w14:textId="77777777" w:rsidTr="009E6E8A">
        <w:tc>
          <w:tcPr>
            <w:tcW w:w="376" w:type="pct"/>
          </w:tcPr>
          <w:p w14:paraId="395FE3E4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center"/>
              <w:rPr>
                <w:color w:val="000000"/>
                <w:lang w:val="en-GB" w:eastAsia="x-none"/>
              </w:rPr>
            </w:pPr>
          </w:p>
        </w:tc>
        <w:tc>
          <w:tcPr>
            <w:tcW w:w="1828" w:type="pct"/>
          </w:tcPr>
          <w:p w14:paraId="2EB66484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760" w:type="pct"/>
          </w:tcPr>
          <w:p w14:paraId="263AE8C2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789" w:type="pct"/>
          </w:tcPr>
          <w:p w14:paraId="3D0014EC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1247" w:type="pct"/>
          </w:tcPr>
          <w:p w14:paraId="472F6F49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jc w:val="both"/>
              <w:rPr>
                <w:color w:val="000000"/>
                <w:lang w:val="en-GB" w:eastAsia="x-none"/>
              </w:rPr>
            </w:pPr>
          </w:p>
        </w:tc>
      </w:tr>
    </w:tbl>
    <w:p w14:paraId="34E94439" w14:textId="77777777" w:rsidR="005E26F0" w:rsidRPr="007475CC" w:rsidRDefault="005E26F0" w:rsidP="005E26F0">
      <w:pPr>
        <w:tabs>
          <w:tab w:val="left" w:pos="1080"/>
        </w:tabs>
        <w:autoSpaceDE w:val="0"/>
        <w:autoSpaceDN w:val="0"/>
        <w:spacing w:before="120" w:after="120"/>
        <w:rPr>
          <w:i/>
          <w:color w:val="000000"/>
          <w:lang w:val="pt-BR"/>
        </w:rPr>
      </w:pPr>
      <w:r w:rsidRPr="007475CC">
        <w:rPr>
          <w:i/>
          <w:color w:val="000000"/>
          <w:lang w:val="pt-BR"/>
        </w:rPr>
        <w:lastRenderedPageBreak/>
        <w:t xml:space="preserve">(Về mức độ hoàn thành, tính xác thực của chủng loại, số lượng, khối lượng các sản phẩm </w:t>
      </w:r>
      <w:r w:rsidRPr="007475CC">
        <w:rPr>
          <w:bCs/>
          <w:i/>
          <w:color w:val="000000"/>
          <w:lang w:val="pt-BR"/>
        </w:rPr>
        <w:t xml:space="preserve"> </w:t>
      </w:r>
      <w:r w:rsidRPr="007475CC">
        <w:rPr>
          <w:i/>
          <w:color w:val="000000"/>
          <w:lang w:val="pt-BR"/>
        </w:rPr>
        <w:t>theo đăng ký…)</w:t>
      </w:r>
    </w:p>
    <w:p w14:paraId="73EB1C38" w14:textId="77777777" w:rsidR="005E26F0" w:rsidRPr="007475CC" w:rsidRDefault="005E26F0" w:rsidP="005E26F0">
      <w:pPr>
        <w:autoSpaceDE w:val="0"/>
        <w:autoSpaceDN w:val="0"/>
        <w:spacing w:before="120" w:after="120"/>
        <w:ind w:firstLine="720"/>
        <w:jc w:val="both"/>
        <w:rPr>
          <w:bCs/>
          <w:color w:val="000000"/>
          <w:lang w:val="pt-BR" w:eastAsia="x-none"/>
        </w:rPr>
      </w:pPr>
      <w:r w:rsidRPr="007475CC">
        <w:rPr>
          <w:bCs/>
          <w:color w:val="000000"/>
          <w:lang w:val="pt-BR" w:eastAsia="x-none"/>
        </w:rPr>
        <w:t>Nhận xét:</w:t>
      </w:r>
    </w:p>
    <w:p w14:paraId="1DA67533" w14:textId="77777777" w:rsidR="005E26F0" w:rsidRPr="007475CC" w:rsidRDefault="005E26F0" w:rsidP="005E26F0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color w:val="000000"/>
          <w:lang w:val="vi-VN" w:eastAsia="x-none"/>
        </w:rPr>
      </w:pPr>
      <w:r w:rsidRPr="007475CC">
        <w:rPr>
          <w:bCs/>
          <w:color w:val="000000"/>
          <w:lang w:val="vi-VN" w:eastAsia="x-none"/>
        </w:rPr>
        <w:tab/>
      </w:r>
    </w:p>
    <w:p w14:paraId="15EAEBE3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b/>
          <w:color w:val="000000"/>
          <w:lang w:val="pt-BR" w:eastAsia="x-none"/>
        </w:rPr>
      </w:pPr>
      <w:r w:rsidRPr="007475CC">
        <w:rPr>
          <w:b/>
          <w:color w:val="000000"/>
          <w:lang w:val="pt-BR" w:eastAsia="x-none"/>
        </w:rPr>
        <w:t>3. Đánh giá mức độ đạt được của các chỉ tiêu chất lượng của các sản phẩm so với đặt hàng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5"/>
        <w:gridCol w:w="2399"/>
        <w:gridCol w:w="926"/>
        <w:gridCol w:w="1599"/>
        <w:gridCol w:w="1634"/>
        <w:gridCol w:w="1962"/>
      </w:tblGrid>
      <w:tr w:rsidR="005E26F0" w:rsidRPr="007475CC" w14:paraId="309EADB7" w14:textId="77777777" w:rsidTr="009E6E8A">
        <w:tc>
          <w:tcPr>
            <w:tcW w:w="301" w:type="pct"/>
            <w:vAlign w:val="center"/>
          </w:tcPr>
          <w:p w14:paraId="70682C71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Số</w:t>
            </w:r>
          </w:p>
          <w:p w14:paraId="677DE81B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TT</w:t>
            </w:r>
          </w:p>
        </w:tc>
        <w:tc>
          <w:tcPr>
            <w:tcW w:w="1323" w:type="pct"/>
            <w:vAlign w:val="center"/>
          </w:tcPr>
          <w:p w14:paraId="643E33CA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Tên sản phẩm và chỉ tiêu chất lượng</w:t>
            </w:r>
          </w:p>
        </w:tc>
        <w:tc>
          <w:tcPr>
            <w:tcW w:w="511" w:type="pct"/>
            <w:vAlign w:val="center"/>
          </w:tcPr>
          <w:p w14:paraId="4155C05F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 xml:space="preserve">Đơn vị </w:t>
            </w:r>
          </w:p>
          <w:p w14:paraId="11C1DD3F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đo</w:t>
            </w:r>
          </w:p>
        </w:tc>
        <w:tc>
          <w:tcPr>
            <w:tcW w:w="882" w:type="pct"/>
            <w:vAlign w:val="center"/>
          </w:tcPr>
          <w:p w14:paraId="55518078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 xml:space="preserve">Theo </w:t>
            </w:r>
          </w:p>
          <w:p w14:paraId="32BA597B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đặt hàng</w:t>
            </w:r>
          </w:p>
        </w:tc>
        <w:tc>
          <w:tcPr>
            <w:tcW w:w="901" w:type="pct"/>
            <w:vAlign w:val="center"/>
          </w:tcPr>
          <w:p w14:paraId="32078E03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Đã</w:t>
            </w:r>
          </w:p>
          <w:p w14:paraId="66DFEA1F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thực hiện</w:t>
            </w:r>
          </w:p>
        </w:tc>
        <w:tc>
          <w:tcPr>
            <w:tcW w:w="1083" w:type="pct"/>
            <w:vAlign w:val="center"/>
          </w:tcPr>
          <w:p w14:paraId="372589B8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b/>
                <w:color w:val="000000"/>
                <w:lang w:val="en-GB" w:eastAsia="x-none"/>
              </w:rPr>
              <w:t>Ghi chú</w:t>
            </w:r>
          </w:p>
          <w:p w14:paraId="3621253F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b/>
                <w:color w:val="000000"/>
                <w:lang w:val="en-GB" w:eastAsia="x-none"/>
              </w:rPr>
            </w:pPr>
            <w:r w:rsidRPr="007475CC">
              <w:rPr>
                <w:color w:val="000000"/>
                <w:lang w:val="en-GB" w:eastAsia="x-none"/>
              </w:rPr>
              <w:t xml:space="preserve"> (đạt/chưa đạt…)</w:t>
            </w:r>
          </w:p>
        </w:tc>
      </w:tr>
      <w:tr w:rsidR="005E26F0" w:rsidRPr="007475CC" w14:paraId="2570A90C" w14:textId="77777777" w:rsidTr="009E6E8A">
        <w:tc>
          <w:tcPr>
            <w:tcW w:w="301" w:type="pct"/>
          </w:tcPr>
          <w:p w14:paraId="527B186D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color w:val="000000"/>
                <w:lang w:val="en-GB" w:eastAsia="x-none"/>
              </w:rPr>
            </w:pPr>
          </w:p>
        </w:tc>
        <w:tc>
          <w:tcPr>
            <w:tcW w:w="1323" w:type="pct"/>
          </w:tcPr>
          <w:p w14:paraId="5764EA5C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511" w:type="pct"/>
          </w:tcPr>
          <w:p w14:paraId="557FA051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882" w:type="pct"/>
          </w:tcPr>
          <w:p w14:paraId="1C36158D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901" w:type="pct"/>
          </w:tcPr>
          <w:p w14:paraId="61E578B2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1083" w:type="pct"/>
          </w:tcPr>
          <w:p w14:paraId="3B542087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both"/>
              <w:rPr>
                <w:color w:val="000000"/>
                <w:lang w:val="en-GB" w:eastAsia="x-none"/>
              </w:rPr>
            </w:pPr>
          </w:p>
        </w:tc>
      </w:tr>
      <w:tr w:rsidR="005E26F0" w:rsidRPr="007475CC" w14:paraId="09F4DF78" w14:textId="77777777" w:rsidTr="009E6E8A">
        <w:tc>
          <w:tcPr>
            <w:tcW w:w="301" w:type="pct"/>
          </w:tcPr>
          <w:p w14:paraId="6E11E834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color w:val="000000"/>
                <w:lang w:val="en-GB" w:eastAsia="x-none"/>
              </w:rPr>
            </w:pPr>
          </w:p>
        </w:tc>
        <w:tc>
          <w:tcPr>
            <w:tcW w:w="1323" w:type="pct"/>
          </w:tcPr>
          <w:p w14:paraId="40061198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511" w:type="pct"/>
          </w:tcPr>
          <w:p w14:paraId="43DDD40D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center"/>
              <w:rPr>
                <w:color w:val="000000"/>
                <w:lang w:val="en-GB" w:eastAsia="x-none"/>
              </w:rPr>
            </w:pPr>
          </w:p>
        </w:tc>
        <w:tc>
          <w:tcPr>
            <w:tcW w:w="882" w:type="pct"/>
          </w:tcPr>
          <w:p w14:paraId="301CDCC7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901" w:type="pct"/>
          </w:tcPr>
          <w:p w14:paraId="5E4E80E7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both"/>
              <w:rPr>
                <w:color w:val="000000"/>
                <w:lang w:val="en-GB" w:eastAsia="x-none"/>
              </w:rPr>
            </w:pPr>
          </w:p>
        </w:tc>
        <w:tc>
          <w:tcPr>
            <w:tcW w:w="1083" w:type="pct"/>
          </w:tcPr>
          <w:p w14:paraId="04B40A1E" w14:textId="77777777" w:rsidR="005E26F0" w:rsidRPr="007475CC" w:rsidRDefault="005E26F0" w:rsidP="009E6E8A">
            <w:pPr>
              <w:autoSpaceDE w:val="0"/>
              <w:autoSpaceDN w:val="0"/>
              <w:spacing w:before="120" w:after="120"/>
              <w:ind w:left="-113" w:right="-113"/>
              <w:jc w:val="both"/>
              <w:rPr>
                <w:color w:val="000000"/>
                <w:lang w:val="en-GB" w:eastAsia="x-none"/>
              </w:rPr>
            </w:pPr>
          </w:p>
        </w:tc>
      </w:tr>
    </w:tbl>
    <w:p w14:paraId="122DA569" w14:textId="77777777" w:rsidR="005E26F0" w:rsidRPr="007475CC" w:rsidRDefault="005E26F0" w:rsidP="005E26F0">
      <w:pPr>
        <w:tabs>
          <w:tab w:val="left" w:pos="1080"/>
        </w:tabs>
        <w:autoSpaceDE w:val="0"/>
        <w:autoSpaceDN w:val="0"/>
        <w:spacing w:before="120" w:after="120"/>
        <w:rPr>
          <w:i/>
          <w:color w:val="000000"/>
          <w:lang w:val="en-GB"/>
        </w:rPr>
      </w:pPr>
      <w:r w:rsidRPr="007475CC">
        <w:rPr>
          <w:i/>
          <w:color w:val="000000"/>
          <w:lang w:val="en-GB"/>
        </w:rPr>
        <w:t>(Về mức độ hoàn thành, tính xác thực của các chỉ tiêu chất lượng hoặc yêu cầu khoa học cần đạt…)</w:t>
      </w:r>
    </w:p>
    <w:p w14:paraId="7C2F6410" w14:textId="77777777" w:rsidR="005E26F0" w:rsidRPr="007475CC" w:rsidRDefault="005E26F0" w:rsidP="005E26F0">
      <w:pPr>
        <w:tabs>
          <w:tab w:val="left" w:pos="1080"/>
        </w:tabs>
        <w:autoSpaceDE w:val="0"/>
        <w:autoSpaceDN w:val="0"/>
        <w:spacing w:before="120" w:after="120"/>
        <w:rPr>
          <w:color w:val="000000"/>
          <w:lang w:val="en-GB"/>
        </w:rPr>
      </w:pPr>
      <w:r w:rsidRPr="007475CC">
        <w:rPr>
          <w:color w:val="000000"/>
          <w:lang w:val="en-GB"/>
        </w:rPr>
        <w:t>Nhận xét:</w:t>
      </w:r>
    </w:p>
    <w:p w14:paraId="411EBF7C" w14:textId="77777777" w:rsidR="005E26F0" w:rsidRPr="007475CC" w:rsidRDefault="005E26F0" w:rsidP="005E26F0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color w:val="000000"/>
          <w:lang w:val="vi-VN" w:eastAsia="x-none"/>
        </w:rPr>
      </w:pPr>
      <w:r w:rsidRPr="007475CC">
        <w:rPr>
          <w:bCs/>
          <w:color w:val="000000"/>
          <w:lang w:val="vi-VN" w:eastAsia="x-none"/>
        </w:rPr>
        <w:tab/>
      </w:r>
    </w:p>
    <w:p w14:paraId="53A4D3AF" w14:textId="77777777" w:rsidR="005E26F0" w:rsidRPr="007475CC" w:rsidRDefault="005E26F0" w:rsidP="005E26F0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color w:val="000000"/>
          <w:lang w:val="vi-VN" w:eastAsia="x-none"/>
        </w:rPr>
      </w:pPr>
      <w:r w:rsidRPr="007475CC">
        <w:rPr>
          <w:bCs/>
          <w:color w:val="000000"/>
          <w:lang w:val="vi-VN" w:eastAsia="x-none"/>
        </w:rPr>
        <w:tab/>
      </w:r>
    </w:p>
    <w:p w14:paraId="7559C008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b/>
          <w:color w:val="000000"/>
          <w:lang w:val="x-none" w:eastAsia="x-none"/>
        </w:rPr>
      </w:pPr>
      <w:r w:rsidRPr="007475CC">
        <w:rPr>
          <w:b/>
          <w:color w:val="000000"/>
          <w:lang w:val="x-none" w:eastAsia="x-none"/>
        </w:rPr>
        <w:t>4. Các nhận xét khác, đánh giá chung về kết quả của nhiệm vụ</w:t>
      </w:r>
    </w:p>
    <w:p w14:paraId="0F28DC7C" w14:textId="77777777" w:rsidR="005E26F0" w:rsidRPr="007475CC" w:rsidRDefault="005E26F0" w:rsidP="005E26F0">
      <w:pPr>
        <w:autoSpaceDE w:val="0"/>
        <w:autoSpaceDN w:val="0"/>
        <w:spacing w:before="120" w:after="120"/>
        <w:jc w:val="both"/>
        <w:rPr>
          <w:i/>
          <w:color w:val="000000"/>
          <w:lang w:val="x-none" w:eastAsia="x-none"/>
        </w:rPr>
      </w:pPr>
      <w:r w:rsidRPr="007475CC">
        <w:rPr>
          <w:i/>
          <w:color w:val="000000"/>
          <w:lang w:val="x-none" w:eastAsia="x-none"/>
        </w:rPr>
        <w:t>(Nêu đánh giá chung, nhận xét về tính hình ứng dụng các kết quả của nhiệm vụ)</w:t>
      </w:r>
    </w:p>
    <w:p w14:paraId="2D9F31FA" w14:textId="77777777" w:rsidR="005E26F0" w:rsidRPr="007475CC" w:rsidRDefault="005E26F0" w:rsidP="005E26F0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color w:val="000000"/>
          <w:lang w:val="vi-VN" w:eastAsia="x-none"/>
        </w:rPr>
      </w:pPr>
      <w:r w:rsidRPr="007475CC">
        <w:rPr>
          <w:bCs/>
          <w:color w:val="000000"/>
          <w:lang w:val="vi-VN" w:eastAsia="x-none"/>
        </w:rPr>
        <w:tab/>
      </w:r>
    </w:p>
    <w:p w14:paraId="4F4D0EBF" w14:textId="77777777" w:rsidR="005E26F0" w:rsidRPr="007475CC" w:rsidRDefault="005E26F0" w:rsidP="005E26F0">
      <w:pPr>
        <w:tabs>
          <w:tab w:val="left" w:leader="dot" w:pos="9071"/>
        </w:tabs>
        <w:autoSpaceDE w:val="0"/>
        <w:autoSpaceDN w:val="0"/>
        <w:spacing w:before="120" w:after="120" w:line="360" w:lineRule="auto"/>
        <w:ind w:left="360"/>
        <w:rPr>
          <w:bCs/>
          <w:color w:val="000000"/>
          <w:lang w:val="vi-VN" w:eastAsia="x-none"/>
        </w:rPr>
      </w:pPr>
      <w:r w:rsidRPr="007475CC">
        <w:rPr>
          <w:bCs/>
          <w:color w:val="000000"/>
          <w:lang w:val="vi-VN" w:eastAsia="x-none"/>
        </w:rPr>
        <w:tab/>
      </w:r>
    </w:p>
    <w:tbl>
      <w:tblPr>
        <w:tblW w:w="5000" w:type="pct"/>
        <w:tblBorders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4633"/>
        <w:gridCol w:w="4438"/>
      </w:tblGrid>
      <w:tr w:rsidR="005E26F0" w:rsidRPr="002716DA" w14:paraId="33E88415" w14:textId="77777777" w:rsidTr="009E6E8A">
        <w:tc>
          <w:tcPr>
            <w:tcW w:w="2554" w:type="pct"/>
          </w:tcPr>
          <w:p w14:paraId="5A3BA7CD" w14:textId="77777777" w:rsidR="005E26F0" w:rsidRPr="002716DA" w:rsidRDefault="005E26F0" w:rsidP="009E6E8A">
            <w:pPr>
              <w:autoSpaceDE w:val="0"/>
              <w:autoSpaceDN w:val="0"/>
              <w:jc w:val="center"/>
              <w:rPr>
                <w:i/>
                <w:color w:val="000000"/>
                <w:sz w:val="20"/>
                <w:lang w:val="en-GB"/>
              </w:rPr>
            </w:pPr>
          </w:p>
          <w:p w14:paraId="3DA14B53" w14:textId="77777777" w:rsidR="005E26F0" w:rsidRPr="002716DA" w:rsidRDefault="005E26F0" w:rsidP="009E6E8A">
            <w:pPr>
              <w:autoSpaceDE w:val="0"/>
              <w:autoSpaceDN w:val="0"/>
              <w:jc w:val="center"/>
              <w:rPr>
                <w:color w:val="000000"/>
                <w:sz w:val="20"/>
                <w:lang w:val="en-GB"/>
              </w:rPr>
            </w:pPr>
          </w:p>
        </w:tc>
        <w:tc>
          <w:tcPr>
            <w:tcW w:w="2446" w:type="pct"/>
          </w:tcPr>
          <w:p w14:paraId="6FD37F8C" w14:textId="4CCBCCCB" w:rsidR="005E26F0" w:rsidRPr="00054E6C" w:rsidRDefault="005E26F0" w:rsidP="009E6E8A">
            <w:pPr>
              <w:autoSpaceDE w:val="0"/>
              <w:autoSpaceDN w:val="0"/>
              <w:jc w:val="center"/>
              <w:rPr>
                <w:b/>
                <w:bCs/>
                <w:color w:val="000000"/>
                <w:lang w:val="vi-VN"/>
              </w:rPr>
            </w:pPr>
            <w:r>
              <w:rPr>
                <w:b/>
                <w:bCs/>
                <w:color w:val="000000"/>
                <w:lang w:val="en-GB"/>
              </w:rPr>
              <w:t xml:space="preserve">THÀNH VIÊN </w:t>
            </w:r>
            <w:r w:rsidR="00054E6C">
              <w:rPr>
                <w:b/>
                <w:bCs/>
                <w:color w:val="000000"/>
                <w:lang w:val="vi-VN"/>
              </w:rPr>
              <w:t>TỔ THẨM ĐỊNH</w:t>
            </w:r>
          </w:p>
          <w:p w14:paraId="1FD11A3E" w14:textId="77777777" w:rsidR="005E26F0" w:rsidRPr="002716DA" w:rsidRDefault="005E26F0" w:rsidP="009E6E8A">
            <w:pPr>
              <w:autoSpaceDE w:val="0"/>
              <w:autoSpaceDN w:val="0"/>
              <w:jc w:val="center"/>
              <w:rPr>
                <w:color w:val="000000"/>
                <w:sz w:val="20"/>
                <w:lang w:val="en-GB"/>
              </w:rPr>
            </w:pPr>
            <w:r w:rsidRPr="002716DA">
              <w:rPr>
                <w:bCs/>
                <w:i/>
                <w:iCs/>
                <w:color w:val="000000"/>
                <w:lang w:val="en-GB"/>
              </w:rPr>
              <w:t>(Họ, tên và chữ ký)</w:t>
            </w:r>
          </w:p>
        </w:tc>
      </w:tr>
    </w:tbl>
    <w:p w14:paraId="7A1FDF02" w14:textId="77777777" w:rsidR="005E26F0" w:rsidRPr="003517BF" w:rsidRDefault="005E26F0" w:rsidP="005E26F0">
      <w:pPr>
        <w:spacing w:before="60" w:after="60" w:line="288" w:lineRule="auto"/>
        <w:jc w:val="both"/>
      </w:pPr>
    </w:p>
    <w:p w14:paraId="33BB5793" w14:textId="77777777" w:rsidR="005E26F0" w:rsidRDefault="005E26F0" w:rsidP="005E26F0"/>
    <w:p w14:paraId="351B6204" w14:textId="77777777" w:rsidR="005E26F0" w:rsidRDefault="005E26F0" w:rsidP="005E26F0"/>
    <w:p w14:paraId="1003DDB4" w14:textId="77777777" w:rsidR="001034F6" w:rsidRPr="005E26F0" w:rsidRDefault="001034F6" w:rsidP="005E26F0"/>
    <w:sectPr w:rsidR="001034F6" w:rsidRPr="005E26F0" w:rsidSect="00316569">
      <w:headerReference w:type="default" r:id="rId6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0FA50" w14:textId="77777777" w:rsidR="007C23BB" w:rsidRDefault="007C23BB" w:rsidP="00B410FF">
      <w:r>
        <w:separator/>
      </w:r>
    </w:p>
  </w:endnote>
  <w:endnote w:type="continuationSeparator" w:id="0">
    <w:p w14:paraId="5D2D28E7" w14:textId="77777777" w:rsidR="007C23BB" w:rsidRDefault="007C23BB" w:rsidP="00B41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12DC3" w14:textId="77777777" w:rsidR="007C23BB" w:rsidRDefault="007C23BB" w:rsidP="00B410FF">
      <w:r>
        <w:separator/>
      </w:r>
    </w:p>
  </w:footnote>
  <w:footnote w:type="continuationSeparator" w:id="0">
    <w:p w14:paraId="47BC1C42" w14:textId="77777777" w:rsidR="007C23BB" w:rsidRDefault="007C23BB" w:rsidP="00B410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797262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7C8E9F" w14:textId="4C8C3CAC" w:rsidR="00B410FF" w:rsidRDefault="00B410F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974485" w14:textId="77777777" w:rsidR="00B410FF" w:rsidRDefault="00B410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54E6C"/>
    <w:rsid w:val="001034F6"/>
    <w:rsid w:val="00316569"/>
    <w:rsid w:val="00500A9F"/>
    <w:rsid w:val="0056379D"/>
    <w:rsid w:val="005B2C39"/>
    <w:rsid w:val="005E26F0"/>
    <w:rsid w:val="006344CE"/>
    <w:rsid w:val="006B4944"/>
    <w:rsid w:val="0074147F"/>
    <w:rsid w:val="007C23BB"/>
    <w:rsid w:val="008866AD"/>
    <w:rsid w:val="00B410FF"/>
    <w:rsid w:val="00C869FE"/>
    <w:rsid w:val="00CB2A60"/>
    <w:rsid w:val="00D1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7819EA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0F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410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0FF"/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410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0FF"/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7</cp:revision>
  <dcterms:created xsi:type="dcterms:W3CDTF">2024-09-26T00:58:00Z</dcterms:created>
  <dcterms:modified xsi:type="dcterms:W3CDTF">2024-10-01T08:46:00Z</dcterms:modified>
</cp:coreProperties>
</file>