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Ind w:w="108" w:type="dxa"/>
        <w:tblCellMar>
          <w:left w:w="0" w:type="dxa"/>
          <w:right w:w="0" w:type="dxa"/>
        </w:tblCellMar>
        <w:tblLook w:val="04A0" w:firstRow="1" w:lastRow="0" w:firstColumn="1" w:lastColumn="0" w:noHBand="0" w:noVBand="1"/>
      </w:tblPr>
      <w:tblGrid>
        <w:gridCol w:w="3693"/>
        <w:gridCol w:w="5739"/>
      </w:tblGrid>
      <w:tr w:rsidR="002A7C71" w:rsidRPr="009D4ED2" w14:paraId="2BBD4A2F" w14:textId="77777777" w:rsidTr="00010AA4">
        <w:trPr>
          <w:trHeight w:val="920"/>
        </w:trPr>
        <w:tc>
          <w:tcPr>
            <w:tcW w:w="3693" w:type="dxa"/>
            <w:tcMar>
              <w:top w:w="0" w:type="dxa"/>
              <w:left w:w="108" w:type="dxa"/>
              <w:bottom w:w="0" w:type="dxa"/>
              <w:right w:w="108" w:type="dxa"/>
            </w:tcMar>
            <w:hideMark/>
          </w:tcPr>
          <w:tbl>
            <w:tblPr>
              <w:tblW w:w="3369" w:type="dxa"/>
              <w:tblInd w:w="108" w:type="dxa"/>
              <w:tblCellMar>
                <w:left w:w="0" w:type="dxa"/>
                <w:right w:w="0" w:type="dxa"/>
              </w:tblCellMar>
              <w:tblLook w:val="04A0" w:firstRow="1" w:lastRow="0" w:firstColumn="1" w:lastColumn="0" w:noHBand="0" w:noVBand="1"/>
            </w:tblPr>
            <w:tblGrid>
              <w:gridCol w:w="2324"/>
              <w:gridCol w:w="1045"/>
            </w:tblGrid>
            <w:tr w:rsidR="009D4ED2" w:rsidRPr="009D4ED2" w14:paraId="5F38B4FA" w14:textId="77777777" w:rsidTr="007F52A4">
              <w:trPr>
                <w:trHeight w:val="871"/>
              </w:trPr>
              <w:tc>
                <w:tcPr>
                  <w:tcW w:w="2324" w:type="dxa"/>
                  <w:tcMar>
                    <w:top w:w="0" w:type="dxa"/>
                    <w:left w:w="108" w:type="dxa"/>
                    <w:bottom w:w="0" w:type="dxa"/>
                    <w:right w:w="108" w:type="dxa"/>
                  </w:tcMar>
                  <w:hideMark/>
                </w:tcPr>
                <w:p w14:paraId="1246A278" w14:textId="5C765981" w:rsidR="002A7C71" w:rsidRPr="009D4ED2" w:rsidRDefault="000878B3" w:rsidP="000878B3">
                  <w:pPr>
                    <w:jc w:val="center"/>
                    <w:rPr>
                      <w:sz w:val="28"/>
                      <w:szCs w:val="28"/>
                    </w:rPr>
                  </w:pPr>
                  <w:r w:rsidRPr="009D4ED2">
                    <w:rPr>
                      <w:b/>
                      <w:bCs/>
                      <w:noProof/>
                      <w:sz w:val="28"/>
                      <w:szCs w:val="28"/>
                    </w:rPr>
                    <mc:AlternateContent>
                      <mc:Choice Requires="wps">
                        <w:drawing>
                          <wp:anchor distT="0" distB="0" distL="114300" distR="114300" simplePos="0" relativeHeight="251660288" behindDoc="0" locked="0" layoutInCell="1" allowOverlap="1" wp14:anchorId="3A075F98" wp14:editId="3CE70D5B">
                            <wp:simplePos x="0" y="0"/>
                            <wp:positionH relativeFrom="column">
                              <wp:posOffset>438785</wp:posOffset>
                            </wp:positionH>
                            <wp:positionV relativeFrom="paragraph">
                              <wp:posOffset>283098</wp:posOffset>
                            </wp:positionV>
                            <wp:extent cx="401843" cy="0"/>
                            <wp:effectExtent l="0" t="0" r="36830" b="19050"/>
                            <wp:wrapNone/>
                            <wp:docPr id="2" name="Straight Connector 2"/>
                            <wp:cNvGraphicFramePr/>
                            <a:graphic xmlns:a="http://schemas.openxmlformats.org/drawingml/2006/main">
                              <a:graphicData uri="http://schemas.microsoft.com/office/word/2010/wordprocessingShape">
                                <wps:wsp>
                                  <wps:cNvCnPr/>
                                  <wps:spPr>
                                    <a:xfrm flipV="1">
                                      <a:off x="0" y="0"/>
                                      <a:ext cx="4018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4D8F8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22.3pt" to="66.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" strokecolor="black [3200]" strokeweight=".5pt">
                            <v:stroke joinstyle="miter"/>
                          </v:line>
                        </w:pict>
                      </mc:Fallback>
                    </mc:AlternateContent>
                  </w:r>
                  <w:r w:rsidR="002A7C71" w:rsidRPr="009D4ED2">
                    <w:rPr>
                      <w:b/>
                      <w:bCs/>
                      <w:sz w:val="28"/>
                      <w:szCs w:val="28"/>
                    </w:rPr>
                    <w:t>CHÍNH PHỦ</w:t>
                  </w:r>
                  <w:r w:rsidR="002A7C71" w:rsidRPr="009D4ED2">
                    <w:rPr>
                      <w:b/>
                      <w:bCs/>
                      <w:sz w:val="28"/>
                      <w:szCs w:val="28"/>
                      <w:lang w:val="vi-VN"/>
                    </w:rPr>
                    <w:br/>
                  </w:r>
                </w:p>
              </w:tc>
              <w:tc>
                <w:tcPr>
                  <w:tcW w:w="1045" w:type="dxa"/>
                  <w:tcMar>
                    <w:top w:w="0" w:type="dxa"/>
                    <w:left w:w="108" w:type="dxa"/>
                    <w:bottom w:w="0" w:type="dxa"/>
                    <w:right w:w="108" w:type="dxa"/>
                  </w:tcMar>
                  <w:hideMark/>
                </w:tcPr>
                <w:p w14:paraId="3AD38240" w14:textId="77777777" w:rsidR="002A7C71" w:rsidRPr="009D4ED2" w:rsidRDefault="002A7C71" w:rsidP="007F52A4">
                  <w:pPr>
                    <w:jc w:val="center"/>
                    <w:rPr>
                      <w:sz w:val="28"/>
                      <w:szCs w:val="28"/>
                    </w:rPr>
                  </w:pPr>
                </w:p>
              </w:tc>
            </w:tr>
          </w:tbl>
          <w:p w14:paraId="1D83D1F5" w14:textId="3624C593" w:rsidR="002A7C71" w:rsidRPr="009D4ED2" w:rsidRDefault="002A7C71" w:rsidP="007F52A4">
            <w:pPr>
              <w:rPr>
                <w:sz w:val="28"/>
                <w:szCs w:val="28"/>
              </w:rPr>
            </w:pPr>
            <w:r w:rsidRPr="009D4ED2">
              <w:rPr>
                <w:sz w:val="28"/>
                <w:szCs w:val="28"/>
                <w:lang w:val="vi-VN"/>
              </w:rPr>
              <w:t xml:space="preserve">Số: </w:t>
            </w:r>
            <w:r w:rsidRPr="009D4ED2">
              <w:rPr>
                <w:sz w:val="28"/>
                <w:szCs w:val="28"/>
              </w:rPr>
              <w:t xml:space="preserve"> </w:t>
            </w:r>
            <w:r w:rsidR="0033108C" w:rsidRPr="009D4ED2">
              <w:rPr>
                <w:sz w:val="28"/>
                <w:szCs w:val="28"/>
              </w:rPr>
              <w:t xml:space="preserve">      </w:t>
            </w:r>
            <w:r w:rsidRPr="009D4ED2">
              <w:rPr>
                <w:sz w:val="28"/>
                <w:szCs w:val="28"/>
                <w:lang w:val="vi-VN"/>
              </w:rPr>
              <w:t>/202</w:t>
            </w:r>
            <w:r w:rsidR="00F366CF">
              <w:rPr>
                <w:sz w:val="28"/>
                <w:szCs w:val="28"/>
              </w:rPr>
              <w:t>…</w:t>
            </w:r>
            <w:r w:rsidRPr="009D4ED2">
              <w:rPr>
                <w:sz w:val="28"/>
                <w:szCs w:val="28"/>
                <w:lang w:val="vi-VN"/>
              </w:rPr>
              <w:t>/NĐ-CP</w:t>
            </w:r>
          </w:p>
        </w:tc>
        <w:tc>
          <w:tcPr>
            <w:tcW w:w="5739" w:type="dxa"/>
            <w:tcMar>
              <w:top w:w="0" w:type="dxa"/>
              <w:left w:w="108" w:type="dxa"/>
              <w:bottom w:w="0" w:type="dxa"/>
              <w:right w:w="108" w:type="dxa"/>
            </w:tcMar>
            <w:hideMark/>
          </w:tcPr>
          <w:p w14:paraId="651A767F" w14:textId="59331E20" w:rsidR="002A7C71" w:rsidRPr="009D4ED2" w:rsidRDefault="000878B3" w:rsidP="007F52A4">
            <w:pPr>
              <w:jc w:val="center"/>
              <w:rPr>
                <w:sz w:val="28"/>
                <w:szCs w:val="28"/>
              </w:rPr>
            </w:pPr>
            <w:r w:rsidRPr="009D4ED2">
              <w:rPr>
                <w:b/>
                <w:bCs/>
                <w:noProof/>
                <w:sz w:val="26"/>
                <w:szCs w:val="26"/>
              </w:rPr>
              <mc:AlternateContent>
                <mc:Choice Requires="wps">
                  <w:drawing>
                    <wp:anchor distT="0" distB="0" distL="114300" distR="114300" simplePos="0" relativeHeight="251659264" behindDoc="0" locked="0" layoutInCell="1" allowOverlap="1" wp14:anchorId="1917A4A5" wp14:editId="0743ABDC">
                      <wp:simplePos x="0" y="0"/>
                      <wp:positionH relativeFrom="column">
                        <wp:posOffset>672967</wp:posOffset>
                      </wp:positionH>
                      <wp:positionV relativeFrom="paragraph">
                        <wp:posOffset>414997</wp:posOffset>
                      </wp:positionV>
                      <wp:extent cx="2139839" cy="0"/>
                      <wp:effectExtent l="0" t="0" r="32385" b="19050"/>
                      <wp:wrapNone/>
                      <wp:docPr id="1" name="Straight Connector 1"/>
                      <wp:cNvGraphicFramePr/>
                      <a:graphic xmlns:a="http://schemas.openxmlformats.org/drawingml/2006/main">
                        <a:graphicData uri="http://schemas.microsoft.com/office/word/2010/wordprocessingShape">
                          <wps:wsp>
                            <wps:cNvCnPr/>
                            <wps:spPr>
                              <a:xfrm flipV="1">
                                <a:off x="0" y="0"/>
                                <a:ext cx="21398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FEE6D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2.7pt" to="22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" strokecolor="black [3200]" strokeweight=".5pt">
                      <v:stroke joinstyle="miter"/>
                    </v:line>
                  </w:pict>
                </mc:Fallback>
              </mc:AlternateContent>
            </w:r>
            <w:r w:rsidR="002A7C71" w:rsidRPr="009D4ED2">
              <w:rPr>
                <w:b/>
                <w:bCs/>
                <w:sz w:val="26"/>
                <w:szCs w:val="26"/>
                <w:lang w:val="vi-VN"/>
              </w:rPr>
              <w:t>CỘNG HÒA XÃ HỘI CHỦ NGHĨA VIỆT NAM</w:t>
            </w:r>
            <w:r w:rsidR="002A7C71" w:rsidRPr="009D4ED2">
              <w:rPr>
                <w:b/>
                <w:bCs/>
                <w:sz w:val="28"/>
                <w:szCs w:val="28"/>
                <w:lang w:val="vi-VN"/>
              </w:rPr>
              <w:br/>
              <w:t xml:space="preserve">Độc lập - Tự do - Hạnh phúc </w:t>
            </w:r>
            <w:r w:rsidR="002A7C71" w:rsidRPr="009D4ED2">
              <w:rPr>
                <w:b/>
                <w:bCs/>
                <w:sz w:val="28"/>
                <w:szCs w:val="28"/>
                <w:lang w:val="vi-VN"/>
              </w:rPr>
              <w:br/>
            </w:r>
          </w:p>
          <w:p w14:paraId="4340E5D1" w14:textId="7A27AF81" w:rsidR="002A7C71" w:rsidRPr="009D4ED2" w:rsidRDefault="002A7C71" w:rsidP="007F52A4">
            <w:pPr>
              <w:jc w:val="center"/>
              <w:rPr>
                <w:sz w:val="28"/>
                <w:szCs w:val="28"/>
              </w:rPr>
            </w:pPr>
            <w:r w:rsidRPr="009D4ED2">
              <w:rPr>
                <w:i/>
                <w:iCs/>
                <w:sz w:val="28"/>
                <w:szCs w:val="28"/>
              </w:rPr>
              <w:t>H</w:t>
            </w:r>
            <w:r w:rsidRPr="009D4ED2">
              <w:rPr>
                <w:i/>
                <w:iCs/>
                <w:sz w:val="28"/>
                <w:szCs w:val="28"/>
                <w:lang w:val="vi-VN"/>
              </w:rPr>
              <w:t xml:space="preserve">à Nội, ngày </w:t>
            </w:r>
            <w:r w:rsidRPr="009D4ED2">
              <w:rPr>
                <w:i/>
                <w:iCs/>
                <w:sz w:val="28"/>
                <w:szCs w:val="28"/>
              </w:rPr>
              <w:t xml:space="preserve">  </w:t>
            </w:r>
            <w:r w:rsidR="00537799">
              <w:rPr>
                <w:i/>
                <w:iCs/>
                <w:sz w:val="28"/>
                <w:szCs w:val="28"/>
              </w:rPr>
              <w:t xml:space="preserve"> </w:t>
            </w:r>
            <w:r w:rsidR="0033108C" w:rsidRPr="009D4ED2">
              <w:rPr>
                <w:i/>
                <w:iCs/>
                <w:sz w:val="28"/>
                <w:szCs w:val="28"/>
              </w:rPr>
              <w:t xml:space="preserve"> </w:t>
            </w:r>
            <w:r w:rsidRPr="009D4ED2">
              <w:rPr>
                <w:i/>
                <w:iCs/>
                <w:sz w:val="28"/>
                <w:szCs w:val="28"/>
              </w:rPr>
              <w:t xml:space="preserve"> </w:t>
            </w:r>
            <w:r w:rsidRPr="009D4ED2">
              <w:rPr>
                <w:i/>
                <w:iCs/>
                <w:sz w:val="28"/>
                <w:szCs w:val="28"/>
                <w:shd w:val="solid" w:color="FFFFFF" w:fill="auto"/>
                <w:lang w:val="vi-VN"/>
              </w:rPr>
              <w:t>tháng</w:t>
            </w:r>
            <w:r w:rsidRPr="009D4ED2">
              <w:rPr>
                <w:i/>
                <w:iCs/>
                <w:sz w:val="28"/>
                <w:szCs w:val="28"/>
                <w:lang w:val="vi-VN"/>
              </w:rPr>
              <w:t xml:space="preserve"> </w:t>
            </w:r>
            <w:r w:rsidR="0033108C" w:rsidRPr="009D4ED2">
              <w:rPr>
                <w:i/>
                <w:iCs/>
                <w:sz w:val="28"/>
                <w:szCs w:val="28"/>
                <w:lang w:val="vi-VN"/>
              </w:rPr>
              <w:t xml:space="preserve"> </w:t>
            </w:r>
            <w:r w:rsidRPr="009D4ED2">
              <w:rPr>
                <w:i/>
                <w:iCs/>
                <w:sz w:val="28"/>
                <w:szCs w:val="28"/>
              </w:rPr>
              <w:t xml:space="preserve"> </w:t>
            </w:r>
            <w:r w:rsidRPr="009D4ED2">
              <w:rPr>
                <w:i/>
                <w:iCs/>
                <w:sz w:val="28"/>
                <w:szCs w:val="28"/>
                <w:lang w:val="vi-VN"/>
              </w:rPr>
              <w:t>năm 20</w:t>
            </w:r>
            <w:r w:rsidRPr="009D4ED2">
              <w:rPr>
                <w:i/>
                <w:iCs/>
                <w:sz w:val="28"/>
                <w:szCs w:val="28"/>
              </w:rPr>
              <w:t>2</w:t>
            </w:r>
            <w:r w:rsidR="00F366CF">
              <w:rPr>
                <w:i/>
                <w:iCs/>
                <w:sz w:val="28"/>
                <w:szCs w:val="28"/>
              </w:rPr>
              <w:t>…</w:t>
            </w:r>
          </w:p>
        </w:tc>
      </w:tr>
    </w:tbl>
    <w:p w14:paraId="17D3BCF3" w14:textId="77777777" w:rsidR="002A7C71" w:rsidRPr="009D4ED2" w:rsidRDefault="002A7C71" w:rsidP="002A7C71">
      <w:pPr>
        <w:jc w:val="center"/>
        <w:rPr>
          <w:b/>
        </w:rPr>
      </w:pPr>
    </w:p>
    <w:tbl>
      <w:tblPr>
        <w:tblStyle w:val="TableGrid"/>
        <w:tblW w:w="0" w:type="auto"/>
        <w:tblLook w:val="04A0" w:firstRow="1" w:lastRow="0" w:firstColumn="1" w:lastColumn="0" w:noHBand="0" w:noVBand="1"/>
      </w:tblPr>
      <w:tblGrid>
        <w:gridCol w:w="1705"/>
      </w:tblGrid>
      <w:tr w:rsidR="0033108C" w:rsidRPr="009D4ED2" w14:paraId="6DB40447" w14:textId="77777777" w:rsidTr="0033108C">
        <w:tc>
          <w:tcPr>
            <w:tcW w:w="1705" w:type="dxa"/>
          </w:tcPr>
          <w:p w14:paraId="24550BD7" w14:textId="5E4E9344" w:rsidR="0033108C" w:rsidRPr="009D4ED2" w:rsidRDefault="0033108C" w:rsidP="00242B48">
            <w:pPr>
              <w:jc w:val="center"/>
              <w:rPr>
                <w:b/>
                <w:bCs/>
                <w:sz w:val="28"/>
                <w:szCs w:val="28"/>
                <w:lang w:val="en-US"/>
              </w:rPr>
            </w:pPr>
            <w:bookmarkStart w:id="0" w:name="loai_1"/>
            <w:r w:rsidRPr="009D4ED2">
              <w:rPr>
                <w:b/>
                <w:bCs/>
                <w:sz w:val="28"/>
                <w:szCs w:val="28"/>
                <w:lang w:val="en-US"/>
              </w:rPr>
              <w:t>DỰ THẢO lần 0</w:t>
            </w:r>
            <w:r w:rsidR="00D94DC8">
              <w:rPr>
                <w:b/>
                <w:bCs/>
                <w:sz w:val="28"/>
                <w:szCs w:val="28"/>
                <w:lang w:val="en-US"/>
              </w:rPr>
              <w:t>3</w:t>
            </w:r>
          </w:p>
        </w:tc>
      </w:tr>
    </w:tbl>
    <w:p w14:paraId="19F1F5AA" w14:textId="40BF4567" w:rsidR="002A7C71" w:rsidRPr="009D4ED2" w:rsidRDefault="002A7C71" w:rsidP="004222D6">
      <w:pPr>
        <w:jc w:val="center"/>
        <w:rPr>
          <w:sz w:val="28"/>
          <w:szCs w:val="28"/>
          <w:lang w:val="vi-VN"/>
        </w:rPr>
      </w:pPr>
      <w:r w:rsidRPr="009D4ED2">
        <w:rPr>
          <w:b/>
          <w:bCs/>
          <w:sz w:val="28"/>
          <w:szCs w:val="28"/>
          <w:lang w:val="vi-VN"/>
        </w:rPr>
        <w:t>NGHỊ ĐỊNH</w:t>
      </w:r>
      <w:bookmarkEnd w:id="0"/>
    </w:p>
    <w:p w14:paraId="726A313A" w14:textId="77777777" w:rsidR="002A7C71" w:rsidRPr="009D4ED2" w:rsidRDefault="002A7C71" w:rsidP="002A7C71">
      <w:pPr>
        <w:jc w:val="center"/>
        <w:rPr>
          <w:b/>
          <w:sz w:val="28"/>
          <w:szCs w:val="28"/>
          <w:shd w:val="solid" w:color="FFFFFF" w:fill="auto"/>
          <w:lang w:val="vi-VN"/>
        </w:rPr>
      </w:pPr>
      <w:r w:rsidRPr="009D4ED2">
        <w:rPr>
          <w:b/>
          <w:sz w:val="28"/>
          <w:szCs w:val="28"/>
          <w:shd w:val="solid" w:color="FFFFFF" w:fill="auto"/>
          <w:lang w:val="vi-VN"/>
        </w:rPr>
        <w:t>Quy định về xử phạt vi phạm hành chính trong lĩnh vực kế hoạch và đầu tư</w:t>
      </w:r>
    </w:p>
    <w:p w14:paraId="6EEF804B" w14:textId="77777777" w:rsidR="002A7C71" w:rsidRPr="009D4ED2" w:rsidRDefault="002A7C71" w:rsidP="002A7C71">
      <w:pPr>
        <w:rPr>
          <w:sz w:val="28"/>
          <w:szCs w:val="28"/>
          <w:lang w:val="vi-VN"/>
        </w:rPr>
      </w:pPr>
    </w:p>
    <w:p w14:paraId="7519B1C2" w14:textId="79D7171C" w:rsidR="002A7C71" w:rsidRPr="009D4ED2" w:rsidRDefault="002A7C71" w:rsidP="00B92D92">
      <w:pPr>
        <w:spacing w:after="240"/>
        <w:ind w:firstLine="720"/>
        <w:jc w:val="both"/>
        <w:rPr>
          <w:sz w:val="28"/>
          <w:szCs w:val="28"/>
          <w:lang w:val="vi-VN"/>
        </w:rPr>
      </w:pPr>
      <w:bookmarkStart w:id="1" w:name="_Hlk77932328"/>
      <w:r w:rsidRPr="009D4ED2">
        <w:rPr>
          <w:i/>
          <w:iCs/>
          <w:sz w:val="28"/>
          <w:szCs w:val="28"/>
          <w:lang w:val="vi-VN"/>
        </w:rPr>
        <w:t xml:space="preserve">Căn cứ Luật Tổ chức </w:t>
      </w:r>
      <w:r w:rsidRPr="009D4ED2">
        <w:rPr>
          <w:i/>
          <w:iCs/>
          <w:sz w:val="28"/>
          <w:szCs w:val="28"/>
          <w:shd w:val="solid" w:color="FFFFFF" w:fill="auto"/>
          <w:lang w:val="vi-VN"/>
        </w:rPr>
        <w:t>Chính phủ</w:t>
      </w:r>
      <w:r w:rsidRPr="009D4ED2">
        <w:rPr>
          <w:i/>
          <w:iCs/>
          <w:sz w:val="28"/>
          <w:szCs w:val="28"/>
          <w:lang w:val="vi-VN"/>
        </w:rPr>
        <w:t xml:space="preserve"> ngày 19 </w:t>
      </w:r>
      <w:r w:rsidRPr="009D4ED2">
        <w:rPr>
          <w:i/>
          <w:iCs/>
          <w:sz w:val="28"/>
          <w:szCs w:val="28"/>
          <w:shd w:val="solid" w:color="FFFFFF" w:fill="auto"/>
          <w:lang w:val="vi-VN"/>
        </w:rPr>
        <w:t>tháng</w:t>
      </w:r>
      <w:r w:rsidRPr="009D4ED2">
        <w:rPr>
          <w:i/>
          <w:iCs/>
          <w:sz w:val="28"/>
          <w:szCs w:val="28"/>
          <w:lang w:val="vi-VN"/>
        </w:rPr>
        <w:t xml:space="preserve"> 6 năm 2015; Luật </w:t>
      </w:r>
      <w:r w:rsidR="009A2BD5" w:rsidRPr="009D4ED2">
        <w:rPr>
          <w:i/>
          <w:iCs/>
          <w:sz w:val="28"/>
          <w:szCs w:val="28"/>
          <w:lang w:val="vi-VN"/>
        </w:rPr>
        <w:t>s</w:t>
      </w:r>
      <w:r w:rsidRPr="009D4ED2">
        <w:rPr>
          <w:i/>
          <w:iCs/>
          <w:sz w:val="28"/>
          <w:szCs w:val="28"/>
          <w:lang w:val="vi-VN"/>
        </w:rPr>
        <w:t>ửa đổi, bổ sung một số điều của Luật Tổ chức Chính phủ và Luật Tổ chức chính quyền địa phương ngày 22 tháng 11 năm 2019;</w:t>
      </w:r>
    </w:p>
    <w:p w14:paraId="75C54AB2" w14:textId="18DF78E0" w:rsidR="002A7C71" w:rsidRPr="009D4ED2" w:rsidRDefault="002A7C71" w:rsidP="00B92D92">
      <w:pPr>
        <w:pStyle w:val="kieu1"/>
        <w:widowControl/>
        <w:tabs>
          <w:tab w:val="left" w:pos="187"/>
        </w:tabs>
        <w:spacing w:before="0" w:after="240" w:line="240" w:lineRule="auto"/>
        <w:rPr>
          <w:rFonts w:ascii="Times New Roman" w:hAnsi="Times New Roman"/>
          <w:i/>
          <w:spacing w:val="8"/>
          <w:lang w:val="vi-VN"/>
        </w:rPr>
      </w:pPr>
      <w:r w:rsidRPr="009D4ED2">
        <w:rPr>
          <w:rFonts w:ascii="Times New Roman" w:hAnsi="Times New Roman"/>
          <w:i/>
          <w:lang w:val="vi-VN"/>
        </w:rPr>
        <w:tab/>
      </w:r>
      <w:r w:rsidRPr="009D4ED2">
        <w:rPr>
          <w:rFonts w:ascii="Times New Roman" w:hAnsi="Times New Roman"/>
          <w:i/>
          <w:spacing w:val="8"/>
          <w:lang w:val="vi-VN"/>
        </w:rPr>
        <w:t>Căn cứ Luật Xử lý vi phạm hành chính ngày 20 tháng 6 năm 2012; L</w:t>
      </w:r>
      <w:r w:rsidRPr="009D4ED2">
        <w:rPr>
          <w:rFonts w:ascii="Times New Roman" w:hAnsi="Times New Roman"/>
          <w:i/>
          <w:iCs/>
          <w:spacing w:val="8"/>
          <w:szCs w:val="28"/>
          <w:lang w:val="vi-VN"/>
        </w:rPr>
        <w:t xml:space="preserve">uật </w:t>
      </w:r>
      <w:r w:rsidR="009A2BD5" w:rsidRPr="009D4ED2">
        <w:rPr>
          <w:rFonts w:ascii="Times New Roman" w:hAnsi="Times New Roman"/>
          <w:i/>
          <w:iCs/>
          <w:spacing w:val="8"/>
          <w:szCs w:val="28"/>
          <w:lang w:val="vi-VN"/>
        </w:rPr>
        <w:t>s</w:t>
      </w:r>
      <w:r w:rsidRPr="009D4ED2">
        <w:rPr>
          <w:rFonts w:ascii="Times New Roman" w:hAnsi="Times New Roman"/>
          <w:i/>
          <w:iCs/>
          <w:spacing w:val="8"/>
          <w:szCs w:val="28"/>
          <w:lang w:val="vi-VN"/>
        </w:rPr>
        <w:t>ửa đổi, bổ sung một số điều của Luật</w:t>
      </w:r>
      <w:r w:rsidR="00AF16F7" w:rsidRPr="009D4ED2">
        <w:rPr>
          <w:rFonts w:ascii="Times New Roman" w:hAnsi="Times New Roman"/>
          <w:i/>
          <w:iCs/>
          <w:spacing w:val="8"/>
          <w:szCs w:val="28"/>
          <w:lang w:val="vi-VN"/>
        </w:rPr>
        <w:t xml:space="preserve"> X</w:t>
      </w:r>
      <w:r w:rsidRPr="009D4ED2">
        <w:rPr>
          <w:rFonts w:ascii="Times New Roman" w:hAnsi="Times New Roman"/>
          <w:i/>
          <w:iCs/>
          <w:spacing w:val="8"/>
          <w:szCs w:val="28"/>
          <w:lang w:val="vi-VN"/>
        </w:rPr>
        <w:t>ử lý vi phạm hành chính ngày 13 tháng 11 năm 2020;</w:t>
      </w:r>
    </w:p>
    <w:p w14:paraId="2CCF8C2C" w14:textId="1FF8613B" w:rsidR="002A7C71" w:rsidRPr="009D4ED2" w:rsidRDefault="002A7C71" w:rsidP="00B92D92">
      <w:pPr>
        <w:spacing w:after="240"/>
        <w:ind w:firstLine="720"/>
        <w:jc w:val="both"/>
        <w:rPr>
          <w:i/>
          <w:iCs/>
          <w:sz w:val="28"/>
          <w:szCs w:val="28"/>
          <w:lang w:val="vi-VN"/>
        </w:rPr>
      </w:pPr>
      <w:r w:rsidRPr="009D4ED2">
        <w:rPr>
          <w:i/>
          <w:iCs/>
          <w:sz w:val="28"/>
          <w:szCs w:val="28"/>
          <w:lang w:val="vi-VN"/>
        </w:rPr>
        <w:t xml:space="preserve">Căn cứ Luật Hợp tác xã ngày 20 tháng </w:t>
      </w:r>
      <w:r w:rsidR="00AF6EE2" w:rsidRPr="009D4ED2">
        <w:rPr>
          <w:i/>
          <w:iCs/>
          <w:sz w:val="28"/>
          <w:szCs w:val="28"/>
          <w:lang w:val="vi-VN"/>
        </w:rPr>
        <w:t xml:space="preserve">6 </w:t>
      </w:r>
      <w:r w:rsidRPr="009D4ED2">
        <w:rPr>
          <w:i/>
          <w:iCs/>
          <w:sz w:val="28"/>
          <w:szCs w:val="28"/>
          <w:lang w:val="vi-VN"/>
        </w:rPr>
        <w:t>năm 20</w:t>
      </w:r>
      <w:r w:rsidR="00AF6EE2" w:rsidRPr="009D4ED2">
        <w:rPr>
          <w:i/>
          <w:iCs/>
          <w:sz w:val="28"/>
          <w:szCs w:val="28"/>
          <w:lang w:val="vi-VN"/>
        </w:rPr>
        <w:t>23</w:t>
      </w:r>
      <w:r w:rsidRPr="009D4ED2">
        <w:rPr>
          <w:i/>
          <w:iCs/>
          <w:sz w:val="28"/>
          <w:szCs w:val="28"/>
          <w:lang w:val="vi-VN"/>
        </w:rPr>
        <w:t>;</w:t>
      </w:r>
    </w:p>
    <w:p w14:paraId="3141310D" w14:textId="6F748868" w:rsidR="002A7C71" w:rsidRPr="009D4ED2" w:rsidRDefault="002A7C71" w:rsidP="00B92D92">
      <w:pPr>
        <w:tabs>
          <w:tab w:val="left" w:pos="8202"/>
        </w:tabs>
        <w:spacing w:after="240"/>
        <w:ind w:firstLine="720"/>
        <w:jc w:val="both"/>
        <w:rPr>
          <w:i/>
          <w:iCs/>
          <w:sz w:val="28"/>
          <w:szCs w:val="28"/>
          <w:lang w:val="vi-VN"/>
        </w:rPr>
      </w:pPr>
      <w:r w:rsidRPr="009D4ED2">
        <w:rPr>
          <w:i/>
          <w:iCs/>
          <w:sz w:val="28"/>
          <w:szCs w:val="28"/>
          <w:lang w:val="vi-VN"/>
        </w:rPr>
        <w:t>Căn cứ Luật Đấu thầu ngày 2</w:t>
      </w:r>
      <w:r w:rsidR="001C4D33" w:rsidRPr="009D4ED2">
        <w:rPr>
          <w:i/>
          <w:iCs/>
          <w:sz w:val="28"/>
          <w:szCs w:val="28"/>
          <w:lang w:val="vi-VN"/>
        </w:rPr>
        <w:t>0</w:t>
      </w:r>
      <w:r w:rsidRPr="009D4ED2">
        <w:rPr>
          <w:i/>
          <w:iCs/>
          <w:sz w:val="28"/>
          <w:szCs w:val="28"/>
          <w:lang w:val="vi-VN"/>
        </w:rPr>
        <w:t xml:space="preserve"> tháng </w:t>
      </w:r>
      <w:r w:rsidR="001C4D33" w:rsidRPr="00BB1B95">
        <w:rPr>
          <w:i/>
          <w:iCs/>
          <w:sz w:val="28"/>
          <w:szCs w:val="28"/>
          <w:lang w:val="vi-VN"/>
        </w:rPr>
        <w:t>6</w:t>
      </w:r>
      <w:r w:rsidRPr="009D4ED2">
        <w:rPr>
          <w:i/>
          <w:iCs/>
          <w:sz w:val="28"/>
          <w:szCs w:val="28"/>
          <w:lang w:val="vi-VN"/>
        </w:rPr>
        <w:t xml:space="preserve"> năm 20</w:t>
      </w:r>
      <w:r w:rsidR="001C4D33" w:rsidRPr="00BB1B95">
        <w:rPr>
          <w:i/>
          <w:iCs/>
          <w:sz w:val="28"/>
          <w:szCs w:val="28"/>
          <w:lang w:val="vi-VN"/>
        </w:rPr>
        <w:t>23</w:t>
      </w:r>
      <w:r w:rsidRPr="009D4ED2">
        <w:rPr>
          <w:i/>
          <w:iCs/>
          <w:sz w:val="28"/>
          <w:szCs w:val="28"/>
          <w:lang w:val="vi-VN"/>
        </w:rPr>
        <w:t>;</w:t>
      </w:r>
    </w:p>
    <w:p w14:paraId="67B14ADB" w14:textId="77777777" w:rsidR="002A7C71" w:rsidRPr="009D4ED2" w:rsidRDefault="002A7C71" w:rsidP="00B92D92">
      <w:pPr>
        <w:spacing w:after="240"/>
        <w:ind w:firstLine="720"/>
        <w:jc w:val="both"/>
        <w:rPr>
          <w:sz w:val="28"/>
          <w:szCs w:val="28"/>
          <w:lang w:val="vi-VN"/>
        </w:rPr>
      </w:pPr>
      <w:r w:rsidRPr="009D4ED2">
        <w:rPr>
          <w:i/>
          <w:iCs/>
          <w:sz w:val="28"/>
          <w:szCs w:val="28"/>
          <w:lang w:val="vi-VN"/>
        </w:rPr>
        <w:t>Căn cứ Luật Đầu tư công ngày 13 tháng 6 năm 2019;</w:t>
      </w:r>
    </w:p>
    <w:p w14:paraId="1791AF45" w14:textId="7ECA4532" w:rsidR="002A7C71" w:rsidRPr="009D4ED2" w:rsidRDefault="002A7C71" w:rsidP="00B92D92">
      <w:pPr>
        <w:tabs>
          <w:tab w:val="right" w:pos="9412"/>
        </w:tabs>
        <w:spacing w:after="240"/>
        <w:ind w:firstLine="720"/>
        <w:jc w:val="both"/>
        <w:rPr>
          <w:i/>
          <w:iCs/>
          <w:sz w:val="28"/>
          <w:szCs w:val="28"/>
          <w:lang w:val="vi-VN"/>
        </w:rPr>
      </w:pPr>
      <w:r w:rsidRPr="009D4ED2">
        <w:rPr>
          <w:i/>
          <w:iCs/>
          <w:sz w:val="28"/>
          <w:szCs w:val="28"/>
          <w:lang w:val="vi-VN"/>
        </w:rPr>
        <w:t>Căn cứ Luật Đầu tư ngày 17 tháng 6 năm 2020;</w:t>
      </w:r>
      <w:r w:rsidR="005A5B15" w:rsidRPr="005A5B15">
        <w:rPr>
          <w:i/>
          <w:iCs/>
          <w:sz w:val="28"/>
          <w:szCs w:val="28"/>
          <w:lang w:val="vi-VN"/>
        </w:rPr>
        <w:t xml:space="preserve"> </w:t>
      </w:r>
      <w:r w:rsidRPr="009D4ED2">
        <w:rPr>
          <w:i/>
          <w:iCs/>
          <w:sz w:val="28"/>
          <w:szCs w:val="28"/>
          <w:lang w:val="vi-VN"/>
        </w:rPr>
        <w:tab/>
      </w:r>
    </w:p>
    <w:p w14:paraId="4AFD9945" w14:textId="30963B4F" w:rsidR="002A7C71" w:rsidRPr="0066188B" w:rsidRDefault="002A7C71" w:rsidP="00B92D92">
      <w:pPr>
        <w:spacing w:after="240"/>
        <w:ind w:firstLine="720"/>
        <w:jc w:val="both"/>
        <w:rPr>
          <w:i/>
          <w:iCs/>
          <w:sz w:val="28"/>
          <w:szCs w:val="28"/>
          <w:lang w:val="vi-VN"/>
        </w:rPr>
      </w:pPr>
      <w:r w:rsidRPr="009D4ED2">
        <w:rPr>
          <w:i/>
          <w:iCs/>
          <w:sz w:val="28"/>
          <w:szCs w:val="28"/>
          <w:lang w:val="vi-VN"/>
        </w:rPr>
        <w:t>Căn cứ Luật Doanh nghiệp ngày 17 tháng 6 năm 2020;</w:t>
      </w:r>
      <w:r w:rsidR="0066188B" w:rsidRPr="0066188B">
        <w:rPr>
          <w:i/>
          <w:iCs/>
          <w:sz w:val="28"/>
          <w:szCs w:val="28"/>
          <w:lang w:val="vi-VN"/>
        </w:rPr>
        <w:t xml:space="preserve"> </w:t>
      </w:r>
    </w:p>
    <w:p w14:paraId="7DEDD689" w14:textId="77777777" w:rsidR="002A7C71" w:rsidRPr="002D18FA" w:rsidRDefault="002A7C71" w:rsidP="00B92D92">
      <w:pPr>
        <w:spacing w:after="240"/>
        <w:ind w:firstLine="720"/>
        <w:jc w:val="both"/>
        <w:rPr>
          <w:i/>
          <w:iCs/>
          <w:spacing w:val="8"/>
          <w:sz w:val="28"/>
          <w:szCs w:val="28"/>
          <w:lang w:val="vi-VN"/>
        </w:rPr>
      </w:pPr>
      <w:r w:rsidRPr="009D4ED2">
        <w:rPr>
          <w:i/>
          <w:iCs/>
          <w:spacing w:val="8"/>
          <w:sz w:val="28"/>
          <w:szCs w:val="28"/>
          <w:lang w:val="vi-VN"/>
        </w:rPr>
        <w:t xml:space="preserve">Căn cứ Luật Đầu tư theo phương thức đối tác công tư ngày 18 tháng 6 năm 2020; </w:t>
      </w:r>
    </w:p>
    <w:p w14:paraId="447298A5" w14:textId="18D6080F" w:rsidR="00B52C64" w:rsidRPr="002D18FA" w:rsidRDefault="00B52C64" w:rsidP="00B92D92">
      <w:pPr>
        <w:spacing w:after="240"/>
        <w:ind w:firstLine="720"/>
        <w:jc w:val="both"/>
        <w:rPr>
          <w:i/>
          <w:iCs/>
          <w:spacing w:val="8"/>
          <w:sz w:val="28"/>
          <w:szCs w:val="28"/>
          <w:lang w:val="vi-VN"/>
        </w:rPr>
      </w:pPr>
      <w:r w:rsidRPr="002D18FA">
        <w:rPr>
          <w:i/>
          <w:iCs/>
          <w:spacing w:val="8"/>
          <w:sz w:val="28"/>
          <w:szCs w:val="28"/>
          <w:lang w:val="vi-VN"/>
        </w:rPr>
        <w:t>Căn cứ Luật Quy hoạch ngày 24 tháng 11 năm 2017;</w:t>
      </w:r>
    </w:p>
    <w:p w14:paraId="284C4A3F" w14:textId="77777777" w:rsidR="002A7C71" w:rsidRPr="009D4ED2" w:rsidRDefault="002A7C71" w:rsidP="00B92D92">
      <w:pPr>
        <w:spacing w:after="240"/>
        <w:ind w:firstLine="720"/>
        <w:jc w:val="both"/>
        <w:rPr>
          <w:i/>
          <w:iCs/>
          <w:sz w:val="28"/>
          <w:szCs w:val="28"/>
          <w:lang w:val="vi-VN"/>
        </w:rPr>
      </w:pPr>
      <w:r w:rsidRPr="009D4ED2">
        <w:rPr>
          <w:i/>
          <w:iCs/>
          <w:sz w:val="28"/>
          <w:szCs w:val="28"/>
          <w:lang w:val="vi-VN"/>
        </w:rPr>
        <w:t>Theo đề nghị của Bộ trưởng Bộ Kế hoạch và Đầu tư;</w:t>
      </w:r>
      <w:bookmarkEnd w:id="1"/>
    </w:p>
    <w:p w14:paraId="11C90BC3" w14:textId="77777777" w:rsidR="002A7C71" w:rsidRPr="009D4ED2" w:rsidRDefault="002A7C71" w:rsidP="00B92D92">
      <w:pPr>
        <w:spacing w:after="240"/>
        <w:ind w:firstLine="720"/>
        <w:jc w:val="both"/>
        <w:rPr>
          <w:i/>
          <w:iCs/>
          <w:sz w:val="28"/>
          <w:szCs w:val="28"/>
          <w:lang w:val="vi-VN"/>
        </w:rPr>
      </w:pPr>
      <w:r w:rsidRPr="009D4ED2">
        <w:rPr>
          <w:i/>
          <w:iCs/>
          <w:sz w:val="28"/>
          <w:szCs w:val="28"/>
          <w:shd w:val="solid" w:color="FFFFFF" w:fill="auto"/>
          <w:lang w:val="vi-VN"/>
        </w:rPr>
        <w:t>Chính phủ</w:t>
      </w:r>
      <w:r w:rsidRPr="009D4ED2">
        <w:rPr>
          <w:i/>
          <w:iCs/>
          <w:sz w:val="28"/>
          <w:szCs w:val="28"/>
          <w:lang w:val="vi-VN"/>
        </w:rPr>
        <w:t xml:space="preserve"> ban hành Nghị định quy định về xử phạt vi phạm hành chính trong lĩnh vực kế hoạch và đầu tư. </w:t>
      </w:r>
    </w:p>
    <w:p w14:paraId="68D4E625" w14:textId="77777777" w:rsidR="002A7C71" w:rsidRPr="009D4ED2" w:rsidRDefault="002A7C71" w:rsidP="002A7C71">
      <w:pPr>
        <w:jc w:val="center"/>
        <w:rPr>
          <w:sz w:val="28"/>
          <w:szCs w:val="28"/>
        </w:rPr>
      </w:pPr>
      <w:bookmarkStart w:id="2" w:name="chuong_1"/>
      <w:r w:rsidRPr="009D4ED2">
        <w:rPr>
          <w:b/>
          <w:bCs/>
          <w:sz w:val="28"/>
          <w:szCs w:val="28"/>
          <w:lang w:val="vi-VN"/>
        </w:rPr>
        <w:t>Chương I</w:t>
      </w:r>
      <w:bookmarkEnd w:id="2"/>
    </w:p>
    <w:p w14:paraId="44309204" w14:textId="5DD0EC78" w:rsidR="002A7C71" w:rsidRPr="009D4ED2" w:rsidRDefault="002A7C71" w:rsidP="001F77CE">
      <w:pPr>
        <w:spacing w:after="240"/>
        <w:jc w:val="center"/>
        <w:rPr>
          <w:b/>
          <w:bCs/>
          <w:sz w:val="28"/>
          <w:szCs w:val="28"/>
        </w:rPr>
      </w:pPr>
      <w:bookmarkStart w:id="3" w:name="chuong_1_name"/>
      <w:r w:rsidRPr="009D4ED2">
        <w:rPr>
          <w:b/>
          <w:bCs/>
          <w:sz w:val="28"/>
          <w:szCs w:val="28"/>
          <w:lang w:val="vi-VN"/>
        </w:rPr>
        <w:t>QUY ĐỊNH CHUNG</w:t>
      </w:r>
      <w:bookmarkEnd w:id="3"/>
    </w:p>
    <w:p w14:paraId="165E7E32" w14:textId="77777777" w:rsidR="002A7C71" w:rsidRPr="008C7731" w:rsidRDefault="002A7C71" w:rsidP="006F3BCC">
      <w:pPr>
        <w:spacing w:after="120"/>
        <w:ind w:firstLine="720"/>
        <w:jc w:val="both"/>
        <w:rPr>
          <w:sz w:val="28"/>
          <w:szCs w:val="28"/>
        </w:rPr>
      </w:pPr>
      <w:bookmarkStart w:id="4" w:name="dieu_1"/>
      <w:r w:rsidRPr="008C7731">
        <w:rPr>
          <w:b/>
          <w:bCs/>
          <w:sz w:val="28"/>
          <w:szCs w:val="28"/>
        </w:rPr>
        <w:t>Điều 1. Phạm vi điều chỉnh</w:t>
      </w:r>
      <w:bookmarkEnd w:id="4"/>
      <w:r w:rsidRPr="008C7731">
        <w:rPr>
          <w:b/>
          <w:bCs/>
          <w:sz w:val="28"/>
          <w:szCs w:val="28"/>
        </w:rPr>
        <w:t xml:space="preserve"> </w:t>
      </w:r>
    </w:p>
    <w:p w14:paraId="421BF65E" w14:textId="5E4E4857" w:rsidR="002A7C71" w:rsidRPr="008C7731" w:rsidRDefault="002A7C71" w:rsidP="006F3BCC">
      <w:pPr>
        <w:spacing w:after="120"/>
        <w:ind w:firstLine="720"/>
        <w:jc w:val="both"/>
        <w:rPr>
          <w:spacing w:val="-4"/>
          <w:sz w:val="28"/>
          <w:szCs w:val="28"/>
        </w:rPr>
      </w:pPr>
      <w:r w:rsidRPr="008C7731">
        <w:rPr>
          <w:sz w:val="28"/>
          <w:szCs w:val="28"/>
          <w:lang w:val="vi-VN"/>
        </w:rPr>
        <w:t xml:space="preserve">1. Nghị định này quy định về hành vi vi phạm hành chính, hình thức xử phạt, mức phạt, biện pháp khắc phục hậu quả, thẩm quyền lập biên bản vi phạm hành </w:t>
      </w:r>
      <w:r w:rsidRPr="008C7731">
        <w:rPr>
          <w:spacing w:val="-4"/>
          <w:sz w:val="28"/>
          <w:szCs w:val="28"/>
          <w:lang w:val="vi-VN"/>
        </w:rPr>
        <w:t>chính và thẩm quyền xử phạt vi phạm hành chính trong lĩnh vực kế hoạch và đầu tư.</w:t>
      </w:r>
      <w:r w:rsidR="00FD4AAB" w:rsidRPr="008C7731">
        <w:rPr>
          <w:spacing w:val="-4"/>
          <w:sz w:val="28"/>
          <w:szCs w:val="28"/>
        </w:rPr>
        <w:t xml:space="preserve">   </w:t>
      </w:r>
      <w:r w:rsidR="001B096C" w:rsidRPr="008C7731">
        <w:rPr>
          <w:spacing w:val="-4"/>
          <w:sz w:val="28"/>
          <w:szCs w:val="28"/>
        </w:rPr>
        <w:t xml:space="preserve"> </w:t>
      </w:r>
      <w:r w:rsidR="00277A8E" w:rsidRPr="008C7731">
        <w:rPr>
          <w:spacing w:val="-4"/>
          <w:sz w:val="28"/>
          <w:szCs w:val="28"/>
        </w:rPr>
        <w:t xml:space="preserve"> </w:t>
      </w:r>
      <w:r w:rsidR="007D6315" w:rsidRPr="008C7731">
        <w:rPr>
          <w:spacing w:val="-4"/>
          <w:sz w:val="28"/>
          <w:szCs w:val="28"/>
        </w:rPr>
        <w:t xml:space="preserve"> </w:t>
      </w:r>
    </w:p>
    <w:p w14:paraId="45C74273" w14:textId="32907C24" w:rsidR="002A7C71" w:rsidRPr="008C7731" w:rsidRDefault="002A7C71" w:rsidP="001F77CE">
      <w:pPr>
        <w:spacing w:before="120" w:after="120"/>
        <w:ind w:firstLine="720"/>
        <w:jc w:val="both"/>
        <w:rPr>
          <w:sz w:val="28"/>
          <w:szCs w:val="28"/>
          <w:shd w:val="clear" w:color="auto" w:fill="FFFFFF"/>
          <w:lang w:val="vi-VN"/>
        </w:rPr>
      </w:pPr>
      <w:r w:rsidRPr="008C7731">
        <w:rPr>
          <w:sz w:val="28"/>
          <w:szCs w:val="28"/>
          <w:shd w:val="clear" w:color="auto" w:fill="FFFFFF"/>
          <w:lang w:val="vi-VN"/>
        </w:rPr>
        <w:t xml:space="preserve">2. Vi phạm hành chính trong lĩnh vực kế hoạch và đầu tư là hành vi </w:t>
      </w:r>
      <w:r w:rsidR="004B0B26" w:rsidRPr="008C7731">
        <w:rPr>
          <w:sz w:val="28"/>
          <w:szCs w:val="28"/>
          <w:shd w:val="clear" w:color="auto" w:fill="FFFFFF"/>
          <w:lang w:val="vi-VN"/>
        </w:rPr>
        <w:t xml:space="preserve">vi phạm pháp luật </w:t>
      </w:r>
      <w:r w:rsidRPr="008C7731">
        <w:rPr>
          <w:sz w:val="28"/>
          <w:szCs w:val="28"/>
          <w:shd w:val="clear" w:color="auto" w:fill="FFFFFF"/>
          <w:lang w:val="vi-VN"/>
        </w:rPr>
        <w:t xml:space="preserve">có lỗi do tổ chức, cá nhân thực hiện mà không phải là tội phạm </w:t>
      </w:r>
      <w:r w:rsidR="004B0B26" w:rsidRPr="008C7731">
        <w:rPr>
          <w:sz w:val="28"/>
          <w:szCs w:val="28"/>
          <w:shd w:val="clear" w:color="auto" w:fill="FFFFFF"/>
          <w:lang w:val="vi-VN"/>
        </w:rPr>
        <w:t xml:space="preserve">theo quy định của Bộ luật Hình sự </w:t>
      </w:r>
      <w:r w:rsidRPr="008C7731">
        <w:rPr>
          <w:sz w:val="28"/>
          <w:szCs w:val="28"/>
          <w:shd w:val="clear" w:color="auto" w:fill="FFFFFF"/>
          <w:lang w:val="vi-VN"/>
        </w:rPr>
        <w:t xml:space="preserve">và được quy định tại Nghị định này, bao gồm: </w:t>
      </w:r>
    </w:p>
    <w:p w14:paraId="084D0880" w14:textId="4263B260" w:rsidR="002A7C71" w:rsidRPr="00F2459C" w:rsidRDefault="002A7C71" w:rsidP="00A85886">
      <w:pPr>
        <w:spacing w:before="120" w:after="120"/>
        <w:ind w:firstLine="720"/>
        <w:jc w:val="both"/>
        <w:rPr>
          <w:b/>
          <w:spacing w:val="8"/>
          <w:sz w:val="28"/>
          <w:szCs w:val="28"/>
          <w:lang w:val="vi-VN"/>
        </w:rPr>
      </w:pPr>
      <w:r w:rsidRPr="008C7731">
        <w:rPr>
          <w:sz w:val="28"/>
          <w:szCs w:val="28"/>
          <w:lang w:val="vi-VN"/>
        </w:rPr>
        <w:lastRenderedPageBreak/>
        <w:t xml:space="preserve">a) Vi phạm quy định trong lĩnh vực đầu tư (bao gồm: đầu tư công, đầu tư </w:t>
      </w:r>
      <w:r w:rsidR="003742EC" w:rsidRPr="008C7731">
        <w:rPr>
          <w:sz w:val="28"/>
          <w:szCs w:val="28"/>
          <w:lang w:val="vi-VN"/>
        </w:rPr>
        <w:t xml:space="preserve">kinh doanh </w:t>
      </w:r>
      <w:r w:rsidRPr="008C7731">
        <w:rPr>
          <w:sz w:val="28"/>
          <w:szCs w:val="28"/>
          <w:lang w:val="vi-VN"/>
        </w:rPr>
        <w:t xml:space="preserve">tại Việt Nam, đầu tư </w:t>
      </w:r>
      <w:r w:rsidR="003742EC" w:rsidRPr="008C7731">
        <w:rPr>
          <w:sz w:val="28"/>
          <w:szCs w:val="28"/>
          <w:lang w:val="vi-VN"/>
        </w:rPr>
        <w:t xml:space="preserve">kinh doanh từ Việt Nam </w:t>
      </w:r>
      <w:r w:rsidRPr="008C7731">
        <w:rPr>
          <w:sz w:val="28"/>
          <w:szCs w:val="28"/>
          <w:lang w:val="vi-VN"/>
        </w:rPr>
        <w:t>ra nước ngoài, đầu tư theo phương thức đối tác công tư (PPP)</w:t>
      </w:r>
      <w:r w:rsidR="00A85886" w:rsidRPr="008C7731">
        <w:rPr>
          <w:b/>
          <w:spacing w:val="8"/>
          <w:sz w:val="28"/>
          <w:szCs w:val="28"/>
          <w:lang w:val="vi-VN"/>
        </w:rPr>
        <w:t>;</w:t>
      </w:r>
      <w:r w:rsidR="00F2459C" w:rsidRPr="00F2459C">
        <w:rPr>
          <w:b/>
          <w:spacing w:val="8"/>
          <w:sz w:val="28"/>
          <w:szCs w:val="28"/>
          <w:lang w:val="vi-VN"/>
        </w:rPr>
        <w:t xml:space="preserve"> </w:t>
      </w:r>
    </w:p>
    <w:p w14:paraId="0E4BDE5C"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 xml:space="preserve">b) Vi phạm </w:t>
      </w:r>
      <w:r w:rsidRPr="008C7731">
        <w:rPr>
          <w:sz w:val="28"/>
          <w:szCs w:val="28"/>
          <w:shd w:val="solid" w:color="FFFFFF" w:fill="auto"/>
          <w:lang w:val="vi-VN"/>
        </w:rPr>
        <w:t>quy định</w:t>
      </w:r>
      <w:r w:rsidRPr="008C7731">
        <w:rPr>
          <w:sz w:val="28"/>
          <w:szCs w:val="28"/>
          <w:lang w:val="vi-VN"/>
        </w:rPr>
        <w:t xml:space="preserve"> trong lĩnh vực đấu thầu; </w:t>
      </w:r>
    </w:p>
    <w:p w14:paraId="1389A89F" w14:textId="77777777" w:rsidR="00DA24B5" w:rsidRPr="00F2459C" w:rsidRDefault="002A7C71" w:rsidP="001F77CE">
      <w:pPr>
        <w:spacing w:before="120" w:after="120"/>
        <w:ind w:firstLine="720"/>
        <w:jc w:val="both"/>
        <w:rPr>
          <w:sz w:val="28"/>
          <w:szCs w:val="28"/>
          <w:lang w:val="vi-VN"/>
        </w:rPr>
      </w:pPr>
      <w:r w:rsidRPr="008C7731">
        <w:rPr>
          <w:sz w:val="28"/>
          <w:szCs w:val="28"/>
          <w:lang w:val="vi-VN"/>
        </w:rPr>
        <w:t xml:space="preserve">c) Vi phạm quy định trong lĩnh vực đăng ký </w:t>
      </w:r>
      <w:r w:rsidR="00F257E1" w:rsidRPr="008C7731">
        <w:rPr>
          <w:sz w:val="28"/>
          <w:szCs w:val="28"/>
          <w:lang w:val="vi-VN"/>
        </w:rPr>
        <w:t>doanh nghiệp</w:t>
      </w:r>
      <w:r w:rsidR="00DA24B5" w:rsidRPr="00F2459C">
        <w:rPr>
          <w:sz w:val="28"/>
          <w:szCs w:val="28"/>
          <w:lang w:val="vi-VN"/>
        </w:rPr>
        <w:t>;</w:t>
      </w:r>
    </w:p>
    <w:p w14:paraId="724F5333" w14:textId="2298C175" w:rsidR="00DA24B5" w:rsidRPr="008C7731" w:rsidRDefault="00DA24B5" w:rsidP="001F77CE">
      <w:pPr>
        <w:spacing w:before="120" w:after="120"/>
        <w:ind w:firstLine="720"/>
        <w:jc w:val="both"/>
        <w:rPr>
          <w:sz w:val="28"/>
          <w:szCs w:val="28"/>
          <w:lang w:val="vi-VN"/>
        </w:rPr>
      </w:pPr>
      <w:r w:rsidRPr="00F2459C">
        <w:rPr>
          <w:sz w:val="28"/>
          <w:szCs w:val="28"/>
          <w:lang w:val="vi-VN"/>
        </w:rPr>
        <w:t>d) Vi phạm quy định trong lĩnh vực quy hoạch.</w:t>
      </w:r>
    </w:p>
    <w:p w14:paraId="0596B4A4" w14:textId="27147F57" w:rsidR="002A7C71" w:rsidRPr="008C7731" w:rsidRDefault="002A7C71" w:rsidP="001F77CE">
      <w:pPr>
        <w:spacing w:before="120" w:after="120"/>
        <w:ind w:firstLine="720"/>
        <w:jc w:val="both"/>
        <w:rPr>
          <w:sz w:val="28"/>
          <w:szCs w:val="28"/>
          <w:lang w:val="vi-VN"/>
        </w:rPr>
      </w:pPr>
      <w:r w:rsidRPr="008C7731">
        <w:rPr>
          <w:sz w:val="28"/>
          <w:szCs w:val="28"/>
          <w:lang w:val="vi-VN"/>
        </w:rPr>
        <w:t>3. Các hành vi vi phạm hành chính có liên quan đến lĩnh vực kế hoạch và đầu tư không quy định tại Nghị định này thì áp dụng t</w:t>
      </w:r>
      <w:r w:rsidR="00E11285" w:rsidRPr="00F366CF">
        <w:rPr>
          <w:sz w:val="28"/>
          <w:szCs w:val="28"/>
          <w:lang w:val="vi-VN"/>
        </w:rPr>
        <w:t>h</w:t>
      </w:r>
      <w:r w:rsidRPr="008C7731">
        <w:rPr>
          <w:sz w:val="28"/>
          <w:szCs w:val="28"/>
          <w:lang w:val="vi-VN"/>
        </w:rPr>
        <w:t xml:space="preserve">eo quy định về xử phạt vi phạm hành chính trong lĩnh vực quản lý nhà nước có liên quan. </w:t>
      </w:r>
      <w:r w:rsidR="00F77C02" w:rsidRPr="008C7731">
        <w:rPr>
          <w:sz w:val="28"/>
          <w:szCs w:val="28"/>
          <w:lang w:val="vi-VN"/>
        </w:rPr>
        <w:t xml:space="preserve"> </w:t>
      </w:r>
      <w:r w:rsidR="009120BF" w:rsidRPr="008C7731">
        <w:rPr>
          <w:sz w:val="28"/>
          <w:szCs w:val="28"/>
          <w:lang w:val="vi-VN"/>
        </w:rPr>
        <w:t xml:space="preserve">  </w:t>
      </w:r>
      <w:r w:rsidR="00A93BA4" w:rsidRPr="008C7731">
        <w:rPr>
          <w:sz w:val="28"/>
          <w:szCs w:val="28"/>
          <w:lang w:val="vi-VN"/>
        </w:rPr>
        <w:t xml:space="preserve"> </w:t>
      </w:r>
      <w:r w:rsidR="000B74C5" w:rsidRPr="008C7731">
        <w:rPr>
          <w:sz w:val="28"/>
          <w:szCs w:val="28"/>
          <w:lang w:val="vi-VN"/>
        </w:rPr>
        <w:t xml:space="preserve"> </w:t>
      </w:r>
      <w:r w:rsidR="006A171D" w:rsidRPr="008C7731">
        <w:rPr>
          <w:sz w:val="28"/>
          <w:szCs w:val="28"/>
          <w:lang w:val="vi-VN"/>
        </w:rPr>
        <w:t xml:space="preserve"> </w:t>
      </w:r>
      <w:r w:rsidR="003802AD" w:rsidRPr="008C7731">
        <w:rPr>
          <w:sz w:val="28"/>
          <w:szCs w:val="28"/>
          <w:lang w:val="vi-VN"/>
        </w:rPr>
        <w:t xml:space="preserve"> </w:t>
      </w:r>
    </w:p>
    <w:p w14:paraId="019C9E2C" w14:textId="77777777" w:rsidR="002A7C71" w:rsidRPr="008C7731" w:rsidRDefault="002A7C71" w:rsidP="001F77CE">
      <w:pPr>
        <w:spacing w:before="120" w:after="120"/>
        <w:ind w:firstLine="720"/>
        <w:jc w:val="both"/>
        <w:rPr>
          <w:b/>
          <w:bCs/>
          <w:sz w:val="28"/>
          <w:szCs w:val="28"/>
          <w:lang w:val="vi-VN"/>
        </w:rPr>
      </w:pPr>
      <w:bookmarkStart w:id="5" w:name="dieu_2"/>
      <w:r w:rsidRPr="008C7731">
        <w:rPr>
          <w:b/>
          <w:bCs/>
          <w:sz w:val="28"/>
          <w:szCs w:val="28"/>
          <w:lang w:val="vi-VN"/>
        </w:rPr>
        <w:t xml:space="preserve">Điều 2. Đối tượng </w:t>
      </w:r>
      <w:bookmarkEnd w:id="5"/>
      <w:r w:rsidRPr="008C7731">
        <w:rPr>
          <w:b/>
          <w:bCs/>
          <w:sz w:val="28"/>
          <w:szCs w:val="28"/>
          <w:lang w:val="vi-VN"/>
        </w:rPr>
        <w:t xml:space="preserve">áp dụng </w:t>
      </w:r>
    </w:p>
    <w:p w14:paraId="706CA000" w14:textId="59E683EB" w:rsidR="002A7C71" w:rsidRPr="008C7731" w:rsidRDefault="002A7C71" w:rsidP="001F77CE">
      <w:pPr>
        <w:spacing w:before="120" w:after="120"/>
        <w:ind w:firstLine="720"/>
        <w:jc w:val="both"/>
        <w:rPr>
          <w:sz w:val="28"/>
          <w:szCs w:val="28"/>
          <w:lang w:val="vi-VN"/>
        </w:rPr>
      </w:pPr>
      <w:r w:rsidRPr="008C7731">
        <w:rPr>
          <w:sz w:val="28"/>
          <w:szCs w:val="28"/>
          <w:lang w:val="vi-VN"/>
        </w:rPr>
        <w:t>1. Nghị định này áp dụng đối với:</w:t>
      </w:r>
      <w:r w:rsidR="00FA0454" w:rsidRPr="008C7731">
        <w:rPr>
          <w:sz w:val="28"/>
          <w:szCs w:val="28"/>
          <w:lang w:val="vi-VN"/>
        </w:rPr>
        <w:t xml:space="preserve"> </w:t>
      </w:r>
      <w:r w:rsidR="002C2B38" w:rsidRPr="008C7731">
        <w:rPr>
          <w:sz w:val="28"/>
          <w:szCs w:val="28"/>
          <w:lang w:val="vi-VN"/>
        </w:rPr>
        <w:t xml:space="preserve"> </w:t>
      </w:r>
      <w:r w:rsidR="007F414F" w:rsidRPr="008C7731">
        <w:rPr>
          <w:sz w:val="28"/>
          <w:szCs w:val="28"/>
          <w:lang w:val="vi-VN"/>
        </w:rPr>
        <w:t xml:space="preserve"> </w:t>
      </w:r>
      <w:r w:rsidR="00BC02BA" w:rsidRPr="008C7731">
        <w:rPr>
          <w:sz w:val="28"/>
          <w:szCs w:val="28"/>
          <w:lang w:val="vi-VN"/>
        </w:rPr>
        <w:t xml:space="preserve"> </w:t>
      </w:r>
    </w:p>
    <w:p w14:paraId="12430BAD" w14:textId="21D20F63" w:rsidR="002A7C71" w:rsidRPr="008C7731" w:rsidRDefault="002A7C71" w:rsidP="001F77CE">
      <w:pPr>
        <w:spacing w:before="120" w:after="120"/>
        <w:ind w:firstLine="720"/>
        <w:jc w:val="both"/>
        <w:rPr>
          <w:sz w:val="28"/>
          <w:szCs w:val="28"/>
          <w:lang w:val="vi-VN"/>
        </w:rPr>
      </w:pPr>
      <w:r w:rsidRPr="008C7731">
        <w:rPr>
          <w:sz w:val="28"/>
          <w:szCs w:val="28"/>
          <w:lang w:val="vi-VN"/>
        </w:rPr>
        <w:t xml:space="preserve">a) Tổ chức, cá nhân Việt Nam và tổ chức, cá nhân nước ngoài (sau đây gọi tắt </w:t>
      </w:r>
      <w:r w:rsidRPr="008C7731">
        <w:rPr>
          <w:spacing w:val="-4"/>
          <w:sz w:val="28"/>
          <w:szCs w:val="28"/>
          <w:lang w:val="vi-VN"/>
        </w:rPr>
        <w:t xml:space="preserve">là tổ chức, cá nhân) </w:t>
      </w:r>
      <w:r w:rsidR="002323F8" w:rsidRPr="00F2459C">
        <w:rPr>
          <w:spacing w:val="-4"/>
          <w:sz w:val="28"/>
          <w:szCs w:val="28"/>
          <w:lang w:val="vi-VN"/>
        </w:rPr>
        <w:t xml:space="preserve">và các chủ thể kinh tế khác </w:t>
      </w:r>
      <w:r w:rsidRPr="008C7731">
        <w:rPr>
          <w:spacing w:val="-4"/>
          <w:sz w:val="28"/>
          <w:szCs w:val="28"/>
          <w:lang w:val="vi-VN"/>
        </w:rPr>
        <w:t>có hành vi vi phạm hành chính trong lĩnh vực kế hoạch và đầu tư;</w:t>
      </w:r>
    </w:p>
    <w:p w14:paraId="3123AB9D"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b) Người có thẩm quyền lập biên bản, thẩm quyền xử phạt vi phạm hành chính theo quy định tại Nghị định này;</w:t>
      </w:r>
    </w:p>
    <w:p w14:paraId="407B6F9D"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c) Cơ quan, tổ chức, cá nhân khác có liên quan đến việc xử phạt vi phạm hành chính quy định tại Nghị định này.</w:t>
      </w:r>
    </w:p>
    <w:p w14:paraId="5A75C21C"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 xml:space="preserve">2. Tổ chức quy định tại điểm a khoản 1 Điều này gồm: </w:t>
      </w:r>
    </w:p>
    <w:p w14:paraId="72A49179" w14:textId="2BFD4FF5" w:rsidR="002A7C71" w:rsidRPr="00A52D6D" w:rsidRDefault="002A7C71" w:rsidP="001F77CE">
      <w:pPr>
        <w:spacing w:before="120" w:after="120"/>
        <w:ind w:firstLine="720"/>
        <w:jc w:val="both"/>
        <w:rPr>
          <w:spacing w:val="-2"/>
          <w:sz w:val="28"/>
          <w:szCs w:val="28"/>
          <w:lang w:val="vi-VN"/>
        </w:rPr>
      </w:pPr>
      <w:r w:rsidRPr="008A258B">
        <w:rPr>
          <w:spacing w:val="-2"/>
          <w:sz w:val="28"/>
          <w:szCs w:val="28"/>
          <w:lang w:val="vi-VN"/>
        </w:rPr>
        <w:t xml:space="preserve">a) </w:t>
      </w:r>
      <w:r w:rsidR="007237BB" w:rsidRPr="007237BB">
        <w:rPr>
          <w:spacing w:val="-2"/>
          <w:sz w:val="28"/>
          <w:szCs w:val="28"/>
          <w:lang w:val="vi-VN"/>
        </w:rPr>
        <w:t xml:space="preserve">Tổ chức kinh tế được thành lập theo quy định của Luật Doanh nghiệp gồm: </w:t>
      </w:r>
      <w:r w:rsidR="00A52D6D" w:rsidRPr="00A52D6D">
        <w:rPr>
          <w:spacing w:val="-2"/>
          <w:sz w:val="28"/>
          <w:szCs w:val="28"/>
          <w:lang w:val="vi-VN"/>
        </w:rPr>
        <w:t>doanh nghiệp tư nhân, công ty cổ phần, công ty trách nhiệm hữu hạn, công ty hợp danh và các đơn vị phụ thuộc doanh nghiệp;</w:t>
      </w:r>
    </w:p>
    <w:p w14:paraId="05D8EB28" w14:textId="0C9472B8" w:rsidR="009B7A20" w:rsidRPr="008C7731" w:rsidRDefault="00F35B2A" w:rsidP="004D07AA">
      <w:pPr>
        <w:spacing w:before="120" w:after="120"/>
        <w:ind w:firstLine="720"/>
        <w:jc w:val="both"/>
        <w:rPr>
          <w:sz w:val="28"/>
          <w:szCs w:val="28"/>
          <w:lang w:val="vi-VN"/>
        </w:rPr>
      </w:pPr>
      <w:r w:rsidRPr="002D18FA">
        <w:rPr>
          <w:sz w:val="28"/>
          <w:szCs w:val="28"/>
          <w:lang w:val="vi-VN"/>
        </w:rPr>
        <w:t>b</w:t>
      </w:r>
      <w:r w:rsidR="002A7C71" w:rsidRPr="008C7731">
        <w:rPr>
          <w:sz w:val="28"/>
          <w:szCs w:val="28"/>
          <w:lang w:val="vi-VN"/>
        </w:rPr>
        <w:t>) Tổ chức, doanh nghiệp nước ngoài</w:t>
      </w:r>
      <w:r w:rsidR="002412D1" w:rsidRPr="008C7731">
        <w:rPr>
          <w:sz w:val="28"/>
          <w:szCs w:val="28"/>
          <w:lang w:val="vi-VN"/>
        </w:rPr>
        <w:t>, văn phòng điều hành của nhà đầu tư nước ngoài tại Việt Nam</w:t>
      </w:r>
      <w:r w:rsidR="002B7E00" w:rsidRPr="008C7731">
        <w:rPr>
          <w:sz w:val="28"/>
          <w:szCs w:val="28"/>
          <w:lang w:val="vi-VN"/>
        </w:rPr>
        <w:t>.</w:t>
      </w:r>
    </w:p>
    <w:p w14:paraId="43444593" w14:textId="7A505A6B" w:rsidR="002A7C71" w:rsidRPr="0020322E" w:rsidRDefault="00F35B2A" w:rsidP="001F77CE">
      <w:pPr>
        <w:spacing w:before="120" w:after="120"/>
        <w:ind w:firstLine="720"/>
        <w:jc w:val="both"/>
        <w:rPr>
          <w:sz w:val="28"/>
          <w:szCs w:val="28"/>
          <w:lang w:val="vi-VN"/>
        </w:rPr>
      </w:pPr>
      <w:r w:rsidRPr="002D18FA">
        <w:rPr>
          <w:sz w:val="28"/>
          <w:szCs w:val="28"/>
          <w:lang w:val="vi-VN"/>
        </w:rPr>
        <w:t>c</w:t>
      </w:r>
      <w:r w:rsidR="002A7C71" w:rsidRPr="008C7731">
        <w:rPr>
          <w:sz w:val="28"/>
          <w:szCs w:val="28"/>
          <w:lang w:val="vi-VN"/>
        </w:rPr>
        <w:t xml:space="preserve">) Tổ chức </w:t>
      </w:r>
      <w:r w:rsidR="00200BF1" w:rsidRPr="00200BF1">
        <w:rPr>
          <w:sz w:val="28"/>
          <w:szCs w:val="28"/>
          <w:lang w:val="vi-VN"/>
        </w:rPr>
        <w:t xml:space="preserve">kinh tế </w:t>
      </w:r>
      <w:r w:rsidR="002A7C71" w:rsidRPr="008C7731">
        <w:rPr>
          <w:sz w:val="28"/>
          <w:szCs w:val="28"/>
          <w:lang w:val="vi-VN"/>
        </w:rPr>
        <w:t xml:space="preserve">được thành lập và hoạt </w:t>
      </w:r>
      <w:r w:rsidR="00E90E02" w:rsidRPr="008C7731">
        <w:rPr>
          <w:sz w:val="28"/>
          <w:szCs w:val="28"/>
          <w:lang w:val="vi-VN"/>
        </w:rPr>
        <w:t>đ</w:t>
      </w:r>
      <w:r w:rsidR="002A7C71" w:rsidRPr="008C7731">
        <w:rPr>
          <w:sz w:val="28"/>
          <w:szCs w:val="28"/>
          <w:lang w:val="vi-VN"/>
        </w:rPr>
        <w:t>ộng theo Luật Hợp tác xã</w:t>
      </w:r>
      <w:r w:rsidR="003A3544" w:rsidRPr="003A3544">
        <w:rPr>
          <w:sz w:val="28"/>
          <w:szCs w:val="28"/>
          <w:lang w:val="vi-VN"/>
        </w:rPr>
        <w:t xml:space="preserve"> gồm: tổ hợp tác, hợp tác xã, </w:t>
      </w:r>
      <w:r w:rsidR="0001120D" w:rsidRPr="0001120D">
        <w:rPr>
          <w:sz w:val="28"/>
          <w:szCs w:val="28"/>
          <w:lang w:val="vi-VN"/>
        </w:rPr>
        <w:t>liên hiệp hợp tác xã</w:t>
      </w:r>
      <w:r w:rsidR="00595F16" w:rsidRPr="00595F16">
        <w:rPr>
          <w:sz w:val="28"/>
          <w:szCs w:val="28"/>
          <w:lang w:val="vi-VN"/>
        </w:rPr>
        <w:t xml:space="preserve"> và các đơn vị phụ thuộc</w:t>
      </w:r>
      <w:r w:rsidR="0020322E" w:rsidRPr="0020322E">
        <w:rPr>
          <w:sz w:val="28"/>
          <w:szCs w:val="28"/>
          <w:lang w:val="vi-VN"/>
        </w:rPr>
        <w:t>;</w:t>
      </w:r>
    </w:p>
    <w:p w14:paraId="38100303" w14:textId="1559B39D" w:rsidR="006A0346" w:rsidRPr="00F85705" w:rsidRDefault="00082AFD" w:rsidP="006A7CD6">
      <w:pPr>
        <w:spacing w:before="120" w:after="120"/>
        <w:ind w:firstLine="720"/>
        <w:jc w:val="both"/>
        <w:rPr>
          <w:sz w:val="28"/>
          <w:szCs w:val="28"/>
          <w:lang w:val="vi-VN"/>
        </w:rPr>
      </w:pPr>
      <w:r>
        <w:rPr>
          <w:sz w:val="28"/>
          <w:szCs w:val="28"/>
        </w:rPr>
        <w:t>d</w:t>
      </w:r>
      <w:r w:rsidR="002A7C71" w:rsidRPr="00113DAC">
        <w:rPr>
          <w:sz w:val="28"/>
          <w:szCs w:val="28"/>
          <w:lang w:val="vi-VN"/>
        </w:rPr>
        <w:t xml:space="preserve">) Các tổ chức khác có hành vi vi phạm hành chính trong lĩnh vực kế hoạch và đầu tư.  </w:t>
      </w:r>
    </w:p>
    <w:p w14:paraId="58D80D7E" w14:textId="77777777" w:rsidR="002A7C71" w:rsidRPr="008C7731" w:rsidRDefault="002A7C71" w:rsidP="001F77CE">
      <w:pPr>
        <w:pStyle w:val="Footer"/>
        <w:shd w:val="clear" w:color="auto" w:fill="FFFFFF"/>
        <w:spacing w:before="120" w:after="120"/>
        <w:ind w:firstLine="720"/>
        <w:jc w:val="both"/>
        <w:rPr>
          <w:b/>
          <w:bCs/>
          <w:sz w:val="28"/>
          <w:szCs w:val="28"/>
          <w:lang w:val="vi-VN"/>
        </w:rPr>
      </w:pPr>
      <w:bookmarkStart w:id="6" w:name="dieu_3"/>
      <w:r w:rsidRPr="008C7731">
        <w:rPr>
          <w:b/>
          <w:bCs/>
          <w:sz w:val="28"/>
          <w:szCs w:val="28"/>
          <w:lang w:val="vi-VN"/>
        </w:rPr>
        <w:t>Điều 3. Hình thức xử phạt và biện pháp khắc phục hậu quả</w:t>
      </w:r>
      <w:bookmarkEnd w:id="6"/>
    </w:p>
    <w:p w14:paraId="738A86AB"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 xml:space="preserve">1. Hình thức xử phạt chính gồm: </w:t>
      </w:r>
    </w:p>
    <w:p w14:paraId="245D3D8B" w14:textId="77777777" w:rsidR="002A7C71" w:rsidRPr="008C7731" w:rsidRDefault="002A7C71" w:rsidP="001F77CE">
      <w:pPr>
        <w:spacing w:before="120" w:after="120"/>
        <w:ind w:firstLine="720"/>
        <w:jc w:val="both"/>
        <w:rPr>
          <w:sz w:val="28"/>
          <w:szCs w:val="28"/>
        </w:rPr>
      </w:pPr>
      <w:r w:rsidRPr="008C7731">
        <w:rPr>
          <w:sz w:val="28"/>
          <w:szCs w:val="28"/>
          <w:lang w:val="vi-VN"/>
        </w:rPr>
        <w:t>a) Phạt cảnh cáo;</w:t>
      </w:r>
    </w:p>
    <w:p w14:paraId="280EB4DF"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b) Phạt tiền.</w:t>
      </w:r>
    </w:p>
    <w:p w14:paraId="2A330782" w14:textId="3518E811" w:rsidR="008E107F" w:rsidRDefault="002A7C71" w:rsidP="00131CE3">
      <w:pPr>
        <w:spacing w:before="120" w:after="120"/>
        <w:jc w:val="both"/>
        <w:rPr>
          <w:b/>
          <w:bCs/>
          <w:sz w:val="28"/>
          <w:szCs w:val="28"/>
          <w:lang w:val="vi-VN"/>
        </w:rPr>
      </w:pPr>
      <w:r w:rsidRPr="008C7731">
        <w:rPr>
          <w:sz w:val="28"/>
          <w:szCs w:val="28"/>
        </w:rPr>
        <w:tab/>
        <w:t>2</w:t>
      </w:r>
      <w:r w:rsidRPr="008C7731">
        <w:rPr>
          <w:sz w:val="28"/>
          <w:szCs w:val="28"/>
          <w:lang w:val="vi-VN"/>
        </w:rPr>
        <w:t xml:space="preserve">. Tùy theo tính chất, mức độ vi phạm, tổ chức, cá nhân vi phạm còn bị áp dụng một hoặc nhiều biện pháp khắc phục hậu quả được quy định cụ thể tại các điều từ Chương II đến </w:t>
      </w:r>
      <w:r w:rsidRPr="008C7731">
        <w:rPr>
          <w:sz w:val="28"/>
          <w:szCs w:val="28"/>
        </w:rPr>
        <w:t>C</w:t>
      </w:r>
      <w:r w:rsidRPr="008C7731">
        <w:rPr>
          <w:sz w:val="28"/>
          <w:szCs w:val="28"/>
          <w:lang w:val="vi-VN"/>
        </w:rPr>
        <w:t>hương V Nghị định này.</w:t>
      </w:r>
      <w:r w:rsidRPr="008C7731">
        <w:rPr>
          <w:sz w:val="28"/>
          <w:szCs w:val="28"/>
        </w:rPr>
        <w:t xml:space="preserve">  </w:t>
      </w:r>
      <w:bookmarkStart w:id="7" w:name="dieu_4"/>
    </w:p>
    <w:p w14:paraId="178B984A" w14:textId="6AFF9C99" w:rsidR="00131CE3" w:rsidRDefault="00131CE3" w:rsidP="00131CE3">
      <w:pPr>
        <w:spacing w:before="120" w:after="120"/>
        <w:jc w:val="both"/>
        <w:rPr>
          <w:b/>
          <w:bCs/>
          <w:sz w:val="28"/>
          <w:szCs w:val="28"/>
          <w:lang w:val="vi-VN"/>
        </w:rPr>
      </w:pPr>
    </w:p>
    <w:p w14:paraId="6B279609" w14:textId="77777777" w:rsidR="00131CE3" w:rsidRPr="00131CE3" w:rsidRDefault="00131CE3" w:rsidP="00131CE3">
      <w:pPr>
        <w:spacing w:before="120" w:after="120"/>
        <w:jc w:val="both"/>
        <w:rPr>
          <w:b/>
          <w:bCs/>
          <w:sz w:val="28"/>
          <w:szCs w:val="28"/>
          <w:lang w:val="vi-VN"/>
        </w:rPr>
      </w:pPr>
    </w:p>
    <w:p w14:paraId="6F19D7B1" w14:textId="099EBFDC" w:rsidR="002A7C71" w:rsidRPr="008C7731" w:rsidRDefault="002A7C71" w:rsidP="001F77CE">
      <w:pPr>
        <w:spacing w:before="120" w:after="120"/>
        <w:ind w:firstLine="720"/>
        <w:jc w:val="both"/>
        <w:rPr>
          <w:b/>
          <w:bCs/>
          <w:sz w:val="28"/>
          <w:szCs w:val="28"/>
          <w:lang w:val="vi-VN"/>
        </w:rPr>
      </w:pPr>
      <w:r w:rsidRPr="008C7731">
        <w:rPr>
          <w:b/>
          <w:bCs/>
          <w:sz w:val="28"/>
          <w:szCs w:val="28"/>
          <w:lang w:val="vi-VN"/>
        </w:rPr>
        <w:lastRenderedPageBreak/>
        <w:t xml:space="preserve">Điều 4. Mức phạt tiền </w:t>
      </w:r>
      <w:bookmarkEnd w:id="7"/>
    </w:p>
    <w:p w14:paraId="4D748302"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1. Mức phạt tiền tối đa đối với hành vi vi phạm hành chính tại Nghị định này được quy định như sau:</w:t>
      </w:r>
    </w:p>
    <w:p w14:paraId="09D2B82D" w14:textId="77777777" w:rsidR="002A7C71" w:rsidRPr="008C7731" w:rsidRDefault="002A7C71" w:rsidP="001F77CE">
      <w:pPr>
        <w:spacing w:before="120" w:after="120"/>
        <w:ind w:firstLine="720"/>
        <w:jc w:val="both"/>
        <w:rPr>
          <w:sz w:val="28"/>
          <w:szCs w:val="28"/>
        </w:rPr>
      </w:pPr>
      <w:r w:rsidRPr="008C7731">
        <w:rPr>
          <w:sz w:val="28"/>
          <w:szCs w:val="28"/>
        </w:rPr>
        <w:t>a) Trong lĩnh vực đầu tư là 300.000.000 đồng;</w:t>
      </w:r>
    </w:p>
    <w:p w14:paraId="73F03EA8" w14:textId="77777777" w:rsidR="002A7C71" w:rsidRPr="008C7731" w:rsidRDefault="002A7C71" w:rsidP="001F77CE">
      <w:pPr>
        <w:spacing w:before="120" w:after="120"/>
        <w:ind w:firstLine="720"/>
        <w:jc w:val="both"/>
        <w:rPr>
          <w:sz w:val="28"/>
          <w:szCs w:val="28"/>
        </w:rPr>
      </w:pPr>
      <w:r w:rsidRPr="008C7731">
        <w:rPr>
          <w:sz w:val="28"/>
          <w:szCs w:val="28"/>
        </w:rPr>
        <w:t>b) Trong lĩnh vực đấu thầu là 300.000.000 đồng;</w:t>
      </w:r>
    </w:p>
    <w:p w14:paraId="62A0A898" w14:textId="384C7DC5" w:rsidR="002A7C71" w:rsidRDefault="002A7C71" w:rsidP="001F77CE">
      <w:pPr>
        <w:spacing w:before="120" w:after="120"/>
        <w:ind w:left="720"/>
        <w:jc w:val="both"/>
        <w:rPr>
          <w:sz w:val="28"/>
          <w:szCs w:val="28"/>
        </w:rPr>
      </w:pPr>
      <w:r w:rsidRPr="008C7731">
        <w:rPr>
          <w:sz w:val="28"/>
          <w:szCs w:val="28"/>
        </w:rPr>
        <w:t>c) Trong lĩnh vực đăng ký doanh nghiệp là 100.000.000 đồng</w:t>
      </w:r>
      <w:r w:rsidR="009A4F5A">
        <w:rPr>
          <w:sz w:val="28"/>
          <w:szCs w:val="28"/>
        </w:rPr>
        <w:t>;</w:t>
      </w:r>
    </w:p>
    <w:p w14:paraId="613753D4" w14:textId="427AE0AA" w:rsidR="009A4F5A" w:rsidRPr="008C7731" w:rsidRDefault="009A4F5A" w:rsidP="001F77CE">
      <w:pPr>
        <w:spacing w:before="120" w:after="120"/>
        <w:ind w:left="720"/>
        <w:jc w:val="both"/>
        <w:rPr>
          <w:sz w:val="28"/>
          <w:szCs w:val="28"/>
        </w:rPr>
      </w:pPr>
      <w:r w:rsidRPr="00796337">
        <w:rPr>
          <w:sz w:val="28"/>
          <w:szCs w:val="28"/>
        </w:rPr>
        <w:t>d) Trong lĩnh vực quy hoạch l</w:t>
      </w:r>
      <w:r w:rsidR="007F75E2">
        <w:rPr>
          <w:sz w:val="28"/>
          <w:szCs w:val="28"/>
        </w:rPr>
        <w:t xml:space="preserve">à </w:t>
      </w:r>
      <w:r w:rsidR="00F35B2A">
        <w:rPr>
          <w:sz w:val="28"/>
          <w:szCs w:val="28"/>
        </w:rPr>
        <w:t>1</w:t>
      </w:r>
      <w:r w:rsidRPr="00796337">
        <w:rPr>
          <w:sz w:val="28"/>
          <w:szCs w:val="28"/>
        </w:rPr>
        <w:t>00.000.000 đồng.</w:t>
      </w:r>
    </w:p>
    <w:p w14:paraId="250CB662" w14:textId="4F9C9859" w:rsidR="002A7C71" w:rsidRPr="008C7731" w:rsidRDefault="002A7C71" w:rsidP="001F77CE">
      <w:pPr>
        <w:spacing w:before="120" w:after="120"/>
        <w:ind w:firstLine="720"/>
        <w:jc w:val="both"/>
        <w:rPr>
          <w:sz w:val="28"/>
          <w:szCs w:val="28"/>
        </w:rPr>
      </w:pPr>
      <w:r w:rsidRPr="008C7731">
        <w:rPr>
          <w:sz w:val="28"/>
          <w:szCs w:val="28"/>
        </w:rPr>
        <w:t>2. Mức phạt tiền quy định tại Nghị định này là mức phạt áp dụng đối với tổ chức</w:t>
      </w:r>
      <w:r w:rsidR="00B67662">
        <w:rPr>
          <w:sz w:val="28"/>
          <w:szCs w:val="28"/>
        </w:rPr>
        <w:t xml:space="preserve"> (trừ mức phạt đối với hộ kinh doanh là mức phạt áp dụng đối với cá nhân)</w:t>
      </w:r>
      <w:r w:rsidRPr="008C7731">
        <w:rPr>
          <w:sz w:val="28"/>
          <w:szCs w:val="28"/>
        </w:rPr>
        <w:t xml:space="preserve">. Đối với cùng một hành vi vi phạm hành chính thì mức phạt tiền đối với cá nhân bằng 1/2 (một phần hai) mức phạt tiền đối với tổ chức. </w:t>
      </w:r>
    </w:p>
    <w:p w14:paraId="16BBA4BF" w14:textId="77777777" w:rsidR="00AE6D35" w:rsidRPr="008C7731" w:rsidRDefault="00AE6D35" w:rsidP="00AE6D35">
      <w:pPr>
        <w:ind w:firstLine="720"/>
        <w:jc w:val="both"/>
        <w:rPr>
          <w:b/>
          <w:bCs/>
          <w:sz w:val="28"/>
          <w:szCs w:val="28"/>
        </w:rPr>
      </w:pPr>
      <w:bookmarkStart w:id="8" w:name="chuong_2"/>
      <w:r w:rsidRPr="008C7731">
        <w:rPr>
          <w:b/>
          <w:bCs/>
          <w:sz w:val="28"/>
          <w:szCs w:val="28"/>
        </w:rPr>
        <w:t>Điều 5. Thời hiệu và thời điểm xác định thời hiệu xử phạt vi phạm hành chính</w:t>
      </w:r>
    </w:p>
    <w:p w14:paraId="37ABF2ED" w14:textId="42E448EF" w:rsidR="00AE6D35" w:rsidRPr="008C7731" w:rsidRDefault="00AE6D35" w:rsidP="00AE6D35">
      <w:pPr>
        <w:spacing w:before="120"/>
        <w:ind w:firstLine="720"/>
        <w:jc w:val="both"/>
        <w:rPr>
          <w:bCs/>
          <w:sz w:val="28"/>
          <w:szCs w:val="28"/>
        </w:rPr>
      </w:pPr>
      <w:r w:rsidRPr="008C7731">
        <w:rPr>
          <w:bCs/>
          <w:sz w:val="28"/>
          <w:szCs w:val="28"/>
        </w:rPr>
        <w:t>1. Thời hiệu xử phạt vi phạm hành chính đối với lĩnh vực đầu tư, đấu thầu, đăng ký doanh nghiệp</w:t>
      </w:r>
      <w:r w:rsidR="008C04CD">
        <w:rPr>
          <w:bCs/>
          <w:sz w:val="28"/>
          <w:szCs w:val="28"/>
        </w:rPr>
        <w:t xml:space="preserve"> là 01 năm; </w:t>
      </w:r>
      <w:r w:rsidR="008C04CD" w:rsidRPr="00796337">
        <w:rPr>
          <w:bCs/>
          <w:sz w:val="28"/>
          <w:szCs w:val="28"/>
        </w:rPr>
        <w:t>đối với lĩnh vực quy hoạch là 02 năm.</w:t>
      </w:r>
    </w:p>
    <w:p w14:paraId="5A934922" w14:textId="4A8A40B1" w:rsidR="00AE6D35" w:rsidRPr="008C7731" w:rsidRDefault="00AE6D35" w:rsidP="00AE6D35">
      <w:pPr>
        <w:spacing w:before="120"/>
        <w:ind w:firstLine="720"/>
        <w:jc w:val="both"/>
        <w:rPr>
          <w:bCs/>
          <w:sz w:val="28"/>
          <w:szCs w:val="28"/>
        </w:rPr>
      </w:pPr>
      <w:r w:rsidRPr="008C7731">
        <w:rPr>
          <w:bCs/>
          <w:sz w:val="28"/>
          <w:szCs w:val="28"/>
        </w:rPr>
        <w:t>2. Nguyên tắc xác định hành vi vi phạm hành chính đã kết thúc, hành vi vi phạm hành chính đang thực hiện được thực hiện theo quy định tại Nghị định của Chính phủ quy định chi tiết và biện pháp thi hành một số điều của Luật Xử lý vi phạm hành chính.</w:t>
      </w:r>
    </w:p>
    <w:p w14:paraId="6AD62688" w14:textId="77777777" w:rsidR="00AE6D35" w:rsidRPr="008C7731" w:rsidRDefault="00AE6D35" w:rsidP="00AE6D35">
      <w:pPr>
        <w:spacing w:before="120"/>
        <w:ind w:firstLine="720"/>
        <w:jc w:val="both"/>
        <w:rPr>
          <w:bCs/>
          <w:sz w:val="28"/>
          <w:szCs w:val="28"/>
        </w:rPr>
      </w:pPr>
      <w:r w:rsidRPr="008C7731">
        <w:rPr>
          <w:bCs/>
          <w:sz w:val="28"/>
          <w:szCs w:val="28"/>
        </w:rPr>
        <w:t>3. Thời điểm chấm dứt hành vi vi phạm để tính thời hiệu xử phạt đối với một số hành vi vi phạm tại Chương II Nghị định này được quy định như sau:</w:t>
      </w:r>
    </w:p>
    <w:p w14:paraId="34910F8A" w14:textId="77777777" w:rsidR="00AE6D35" w:rsidRPr="008C7731" w:rsidRDefault="00AE6D35" w:rsidP="00AE6D35">
      <w:pPr>
        <w:spacing w:before="120"/>
        <w:ind w:firstLine="720"/>
        <w:jc w:val="both"/>
        <w:rPr>
          <w:bCs/>
          <w:sz w:val="28"/>
          <w:szCs w:val="28"/>
        </w:rPr>
      </w:pPr>
      <w:r w:rsidRPr="008C7731">
        <w:rPr>
          <w:bCs/>
          <w:sz w:val="28"/>
          <w:szCs w:val="28"/>
        </w:rPr>
        <w:t>a) Đối với hành vi vi phạm về nghĩa vụ đăng tải, cập nhật, công bố thông tin, báo cáo, thông báo hoặc gửi văn bản đến các cơ quan có thẩm quyền thì thời điểm chấm dứt hành vi vi phạm là ngày đăng tải, công bố thông tin, ngày nộp báo cáo, ngày ra thông báo hoặc gửi văn bản theo quy định.</w:t>
      </w:r>
    </w:p>
    <w:p w14:paraId="3C0DFCC5" w14:textId="77777777" w:rsidR="00AE6D35" w:rsidRPr="008C7731" w:rsidRDefault="00AE6D35" w:rsidP="00AE6D35">
      <w:pPr>
        <w:spacing w:before="120"/>
        <w:ind w:firstLine="720"/>
        <w:jc w:val="both"/>
        <w:rPr>
          <w:bCs/>
          <w:sz w:val="28"/>
          <w:szCs w:val="28"/>
        </w:rPr>
      </w:pPr>
      <w:r w:rsidRPr="008C7731">
        <w:rPr>
          <w:bCs/>
          <w:sz w:val="28"/>
          <w:szCs w:val="28"/>
        </w:rPr>
        <w:t xml:space="preserve">b) Đối với hành vi cung cấp thông tin hoặc báo cáo không đầy đủ nội dung thì thời điểm chấm dứt hành vi vi phạm là ngày thông tin được đính chính hoặc báo cáo được bổ sung đầy đủ. </w:t>
      </w:r>
    </w:p>
    <w:p w14:paraId="7FA6F106" w14:textId="30DF7524" w:rsidR="00AE6D35" w:rsidRPr="008C7731" w:rsidRDefault="00AE6D35" w:rsidP="00AE6D35">
      <w:pPr>
        <w:spacing w:before="120"/>
        <w:ind w:firstLine="720"/>
        <w:jc w:val="both"/>
        <w:rPr>
          <w:bCs/>
          <w:sz w:val="28"/>
          <w:szCs w:val="28"/>
        </w:rPr>
      </w:pPr>
      <w:r w:rsidRPr="008C7731">
        <w:rPr>
          <w:bCs/>
          <w:sz w:val="28"/>
          <w:szCs w:val="28"/>
        </w:rPr>
        <w:t xml:space="preserve">c) Đối với hành vi hành vi kê khai khống vốn điều lệ, kê khai không trung thực, không chính xác hồ sơ để được cấp Giấy chứng nhận đăng ký doanh nghiệp, Giấy chứng nhận đăng ký hộ kinh doanh, Giấy chứng nhận đăng ký hợp tác xã, liên hiệp hợp tác xã, </w:t>
      </w:r>
      <w:r w:rsidR="00385CCA">
        <w:rPr>
          <w:bCs/>
          <w:sz w:val="28"/>
          <w:szCs w:val="28"/>
        </w:rPr>
        <w:t xml:space="preserve">tổ hợp tác, </w:t>
      </w:r>
      <w:r w:rsidRPr="008C7731">
        <w:rPr>
          <w:bCs/>
          <w:sz w:val="28"/>
          <w:szCs w:val="28"/>
        </w:rPr>
        <w:t>Giấy chứng nhận đăng ký đầu tư, Giấy chứng nhận đăng ký đầu tư ra nước ngoài và các loại giấy tờ pháp lý khác được quy định tại Nghị định này thì thời điểm để tính thời hiệu xử phạt vi phạm hành chính là ngày phát hiện hồ sơ đã kê khai khống vốn điều lệ hoặc hồ sơ kê khai có nội dung không trung thực, không chính xác.</w:t>
      </w:r>
    </w:p>
    <w:p w14:paraId="42795CC1" w14:textId="11D59AA1" w:rsidR="00AE6D35" w:rsidRPr="008C7731" w:rsidRDefault="00AE6D35" w:rsidP="00AE6D35">
      <w:pPr>
        <w:spacing w:before="120"/>
        <w:ind w:firstLine="720"/>
        <w:jc w:val="both"/>
        <w:rPr>
          <w:bCs/>
          <w:sz w:val="28"/>
          <w:szCs w:val="28"/>
        </w:rPr>
      </w:pPr>
      <w:r w:rsidRPr="008C7731">
        <w:rPr>
          <w:bCs/>
          <w:sz w:val="28"/>
          <w:szCs w:val="28"/>
        </w:rPr>
        <w:t xml:space="preserve">d) Đối với hành vi không thực hiện thủ tục cấp, điều chỉnh Giấy chứng nhận đăng ký doanh nghiệp, Giấy chứng nhận đăng ký đầu tư, Giấy chứng nhận đăng ký đầu tư ra nước ngoài hoặc các giấy tờ có giá trị pháp lý khác được quy định tại Nghị định này; </w:t>
      </w:r>
      <w:r w:rsidR="00E82CAC" w:rsidRPr="00EC29FE">
        <w:rPr>
          <w:sz w:val="28"/>
          <w:szCs w:val="28"/>
        </w:rPr>
        <w:t>thủ tục chấp thuận chủ trương đầu tư; thủ tục ngừng, chấm dứt hoạt động của dự án đầu tư;</w:t>
      </w:r>
      <w:r w:rsidR="00E82CAC" w:rsidRPr="00EC29FE">
        <w:rPr>
          <w:bCs/>
          <w:sz w:val="28"/>
          <w:szCs w:val="28"/>
        </w:rPr>
        <w:t xml:space="preserve"> </w:t>
      </w:r>
      <w:r w:rsidRPr="00EC29FE">
        <w:rPr>
          <w:sz w:val="28"/>
          <w:szCs w:val="28"/>
        </w:rPr>
        <w:t xml:space="preserve">thủ tục chấm dứt hiệu lực Giấy chứng nhận đăng ký đầu tư ra nước </w:t>
      </w:r>
      <w:r w:rsidRPr="00EC29FE">
        <w:rPr>
          <w:sz w:val="28"/>
          <w:szCs w:val="28"/>
        </w:rPr>
        <w:lastRenderedPageBreak/>
        <w:t>ngoài</w:t>
      </w:r>
      <w:r w:rsidRPr="008C7731">
        <w:rPr>
          <w:bCs/>
          <w:sz w:val="28"/>
          <w:szCs w:val="28"/>
        </w:rPr>
        <w:t xml:space="preserve">; thủ tục giải thể doanh nghiệp hoặc các thủ tục hành chính khác được quy định tại Nghị định này thì thời điểm chấm dứt hành vi vi phạm là ngày nộp hồ sơ điều chỉnh, hồ sơ đề nghị </w:t>
      </w:r>
      <w:r w:rsidR="00B40D1A">
        <w:rPr>
          <w:bCs/>
          <w:sz w:val="28"/>
          <w:szCs w:val="28"/>
        </w:rPr>
        <w:t>ngừng, chấm dứt hoạt động của dự án đầu tư</w:t>
      </w:r>
      <w:r w:rsidRPr="008C7731">
        <w:rPr>
          <w:bCs/>
          <w:sz w:val="28"/>
          <w:szCs w:val="28"/>
        </w:rPr>
        <w:t>, hồ sơ đề nghị chấm dứt hiệu lực Giấy chứng nhận đăng ký đầu tư ra nước ngoài, hồ sơ đăng ký giải thể doanh nghiệp</w:t>
      </w:r>
      <w:r w:rsidR="00A67BDD">
        <w:rPr>
          <w:bCs/>
          <w:sz w:val="28"/>
          <w:szCs w:val="28"/>
        </w:rPr>
        <w:t xml:space="preserve">. </w:t>
      </w:r>
    </w:p>
    <w:p w14:paraId="44E82F68" w14:textId="77777777" w:rsidR="00AE6D35" w:rsidRPr="008C7731" w:rsidRDefault="00AE6D35" w:rsidP="00AE6D35">
      <w:pPr>
        <w:spacing w:before="120"/>
        <w:ind w:firstLine="720"/>
        <w:jc w:val="both"/>
        <w:rPr>
          <w:bCs/>
          <w:sz w:val="28"/>
          <w:szCs w:val="28"/>
        </w:rPr>
      </w:pPr>
      <w:r w:rsidRPr="008C7731">
        <w:rPr>
          <w:bCs/>
          <w:sz w:val="28"/>
          <w:szCs w:val="28"/>
        </w:rPr>
        <w:t>4. Thời điểm chấm dứt hành vi vi phạm để tính thời hiệu xử phạt trong lĩnh vực kế hoạch và đầu tư là ngày thực hiện đúng các quy định pháp luật (trừ các trường hợp được quy định tại khoản 3 Điều này). Trường hợp không xác định được ngày thực hiện theo đúng các quy định pháp luật thì thời điểm chấm dứt hành vi vi phạm để tính thời hiệu xử phạt vi phạm hành chính trong lĩnh vực kế hoạch và đầu tư là ngày phát hiện hành vi vi phạm.</w:t>
      </w:r>
    </w:p>
    <w:p w14:paraId="498E080E" w14:textId="3C0B76DB" w:rsidR="00796337" w:rsidRDefault="00AE6D35" w:rsidP="00796337">
      <w:pPr>
        <w:spacing w:before="120"/>
        <w:ind w:firstLine="720"/>
        <w:jc w:val="both"/>
        <w:rPr>
          <w:bCs/>
          <w:sz w:val="28"/>
          <w:szCs w:val="28"/>
        </w:rPr>
      </w:pPr>
      <w:r w:rsidRPr="008C7731">
        <w:rPr>
          <w:bCs/>
          <w:sz w:val="28"/>
          <w:szCs w:val="28"/>
        </w:rPr>
        <w:t>5. Các hành vi vi phạm hành chính trong lĩnh vực kế hoạch và đầu tư được quy định tại Nghị định này mà không thuộc trường hợp quy định tại khoản 3 và khoản 4 Điều này thì người có thẩm quyền xử phạt căn cứ Luật Xử lý vi phạm hành chính</w:t>
      </w:r>
      <w:r w:rsidR="00385CCA">
        <w:rPr>
          <w:bCs/>
          <w:sz w:val="28"/>
          <w:szCs w:val="28"/>
        </w:rPr>
        <w:t>,</w:t>
      </w:r>
      <w:r w:rsidR="00D11C67">
        <w:rPr>
          <w:bCs/>
          <w:sz w:val="28"/>
          <w:szCs w:val="28"/>
        </w:rPr>
        <w:t xml:space="preserve"> </w:t>
      </w:r>
      <w:r w:rsidRPr="008C7731">
        <w:rPr>
          <w:bCs/>
          <w:sz w:val="28"/>
          <w:szCs w:val="28"/>
        </w:rPr>
        <w:t xml:space="preserve">Nghị định </w:t>
      </w:r>
      <w:r w:rsidR="00D11C67">
        <w:rPr>
          <w:bCs/>
          <w:sz w:val="28"/>
          <w:szCs w:val="28"/>
        </w:rPr>
        <w:t>của Chính phủ quy định chi tiết một số điều và biện pháp thi hành</w:t>
      </w:r>
      <w:r w:rsidRPr="008C7731">
        <w:rPr>
          <w:bCs/>
          <w:sz w:val="28"/>
          <w:szCs w:val="28"/>
        </w:rPr>
        <w:t xml:space="preserve"> và các hồ sơ, tài liệu có liên quan đến vụ việc để xác định thời điểm tính thời hiệu xử phạt. </w:t>
      </w:r>
    </w:p>
    <w:p w14:paraId="207BB5F0" w14:textId="77777777" w:rsidR="002A7C71" w:rsidRPr="008C7731" w:rsidRDefault="002A7C71" w:rsidP="00F35B2A">
      <w:pPr>
        <w:spacing w:before="360" w:after="120" w:line="310" w:lineRule="exact"/>
        <w:jc w:val="center"/>
        <w:rPr>
          <w:sz w:val="28"/>
          <w:szCs w:val="28"/>
          <w:lang w:val="vi-VN"/>
        </w:rPr>
      </w:pPr>
      <w:r w:rsidRPr="008C7731">
        <w:rPr>
          <w:b/>
          <w:bCs/>
          <w:sz w:val="28"/>
          <w:szCs w:val="28"/>
          <w:lang w:val="vi-VN"/>
        </w:rPr>
        <w:t>Chương</w:t>
      </w:r>
      <w:bookmarkEnd w:id="8"/>
      <w:r w:rsidRPr="008C7731">
        <w:rPr>
          <w:b/>
          <w:bCs/>
          <w:sz w:val="28"/>
          <w:szCs w:val="28"/>
          <w:lang w:val="vi-VN"/>
        </w:rPr>
        <w:t xml:space="preserve"> II</w:t>
      </w:r>
    </w:p>
    <w:p w14:paraId="41390D37" w14:textId="77777777" w:rsidR="009A2BD5" w:rsidRPr="008C7731" w:rsidRDefault="002A7C71" w:rsidP="009A2BD5">
      <w:pPr>
        <w:spacing w:line="310" w:lineRule="exact"/>
        <w:jc w:val="center"/>
        <w:rPr>
          <w:b/>
          <w:bCs/>
          <w:sz w:val="28"/>
          <w:szCs w:val="28"/>
          <w:lang w:val="vi-VN"/>
        </w:rPr>
      </w:pPr>
      <w:bookmarkStart w:id="9" w:name="chuong_2_name"/>
      <w:bookmarkStart w:id="10" w:name="_Hlk77065928"/>
      <w:r w:rsidRPr="008C7731">
        <w:rPr>
          <w:b/>
          <w:bCs/>
          <w:sz w:val="28"/>
          <w:szCs w:val="28"/>
          <w:lang w:val="vi-VN"/>
        </w:rPr>
        <w:t xml:space="preserve">HÀNH VI VI PHẠM HÀNH CHÍNH TRONG LĨNH VỰC ĐẦU TƯ, </w:t>
      </w:r>
    </w:p>
    <w:p w14:paraId="14AAF969" w14:textId="77777777" w:rsidR="005B6BE0" w:rsidRPr="008C7731" w:rsidRDefault="002A7C71" w:rsidP="009A2BD5">
      <w:pPr>
        <w:spacing w:line="310" w:lineRule="exact"/>
        <w:jc w:val="center"/>
        <w:rPr>
          <w:b/>
          <w:bCs/>
          <w:sz w:val="28"/>
          <w:szCs w:val="28"/>
          <w:lang w:val="vi-VN"/>
        </w:rPr>
      </w:pPr>
      <w:r w:rsidRPr="008C7731">
        <w:rPr>
          <w:b/>
          <w:bCs/>
          <w:sz w:val="28"/>
          <w:szCs w:val="28"/>
          <w:lang w:val="vi-VN"/>
        </w:rPr>
        <w:t>HÌNH THỨC XỬ PHẠT, MỨC XỬ PHẠT VÀ</w:t>
      </w:r>
    </w:p>
    <w:p w14:paraId="4BBC3A56" w14:textId="4EE7A86B" w:rsidR="008D5BDB" w:rsidRPr="008C7731" w:rsidRDefault="002A7C71" w:rsidP="009A2BD5">
      <w:pPr>
        <w:spacing w:line="310" w:lineRule="exact"/>
        <w:jc w:val="center"/>
        <w:rPr>
          <w:b/>
          <w:bCs/>
          <w:sz w:val="28"/>
          <w:szCs w:val="28"/>
          <w:lang w:val="vi-VN"/>
        </w:rPr>
      </w:pPr>
      <w:r w:rsidRPr="008C7731">
        <w:rPr>
          <w:b/>
          <w:bCs/>
          <w:sz w:val="28"/>
          <w:szCs w:val="28"/>
          <w:lang w:val="vi-VN"/>
        </w:rPr>
        <w:t xml:space="preserve"> BIỆN PHÁP KHẮC PHỤC</w:t>
      </w:r>
      <w:r w:rsidR="005B6BE0" w:rsidRPr="008C7731">
        <w:rPr>
          <w:b/>
          <w:bCs/>
          <w:sz w:val="28"/>
          <w:szCs w:val="28"/>
          <w:lang w:val="vi-VN"/>
        </w:rPr>
        <w:t xml:space="preserve"> </w:t>
      </w:r>
      <w:r w:rsidRPr="008C7731">
        <w:rPr>
          <w:b/>
          <w:bCs/>
          <w:sz w:val="28"/>
          <w:szCs w:val="28"/>
          <w:lang w:val="vi-VN"/>
        </w:rPr>
        <w:t>HẬU QUẢ</w:t>
      </w:r>
      <w:bookmarkStart w:id="11" w:name="muc_1"/>
      <w:bookmarkEnd w:id="9"/>
      <w:bookmarkEnd w:id="10"/>
    </w:p>
    <w:p w14:paraId="1AD9F07F" w14:textId="672684A9" w:rsidR="002A7C71" w:rsidRPr="008C7731" w:rsidRDefault="002A7C71" w:rsidP="00811162">
      <w:pPr>
        <w:spacing w:line="310" w:lineRule="exact"/>
        <w:jc w:val="center"/>
        <w:rPr>
          <w:b/>
          <w:bCs/>
          <w:spacing w:val="-4"/>
          <w:sz w:val="28"/>
          <w:szCs w:val="28"/>
          <w:lang w:val="vi-VN"/>
        </w:rPr>
      </w:pPr>
      <w:r w:rsidRPr="008C7731">
        <w:rPr>
          <w:b/>
          <w:bCs/>
          <w:spacing w:val="-4"/>
          <w:sz w:val="28"/>
          <w:szCs w:val="28"/>
          <w:lang w:val="vi-VN"/>
        </w:rPr>
        <w:t>Mục 1</w:t>
      </w:r>
    </w:p>
    <w:p w14:paraId="28B71802" w14:textId="77777777" w:rsidR="009A2BD5" w:rsidRPr="00E97FFC" w:rsidRDefault="002A7C71" w:rsidP="00811162">
      <w:pPr>
        <w:spacing w:line="310" w:lineRule="exact"/>
        <w:jc w:val="center"/>
        <w:rPr>
          <w:b/>
          <w:bCs/>
          <w:spacing w:val="-4"/>
          <w:sz w:val="26"/>
          <w:szCs w:val="26"/>
          <w:lang w:val="vi-VN"/>
        </w:rPr>
      </w:pPr>
      <w:r w:rsidRPr="00E97FFC">
        <w:rPr>
          <w:b/>
          <w:bCs/>
          <w:spacing w:val="-4"/>
          <w:sz w:val="26"/>
          <w:szCs w:val="26"/>
          <w:lang w:val="vi-VN"/>
        </w:rPr>
        <w:t xml:space="preserve">HÀNH VI VI PHẠM HÀNH CHÍNH TRONG LĨNH VỰC ĐẦU TƯ CÔNG, </w:t>
      </w:r>
    </w:p>
    <w:p w14:paraId="125F0B4F" w14:textId="77777777" w:rsidR="005B6BE0" w:rsidRPr="00E97FFC" w:rsidRDefault="002A7C71" w:rsidP="005B6BE0">
      <w:pPr>
        <w:spacing w:line="310" w:lineRule="exact"/>
        <w:jc w:val="center"/>
        <w:rPr>
          <w:b/>
          <w:bCs/>
          <w:spacing w:val="-4"/>
          <w:sz w:val="26"/>
          <w:szCs w:val="26"/>
          <w:lang w:val="vi-VN"/>
        </w:rPr>
      </w:pPr>
      <w:r w:rsidRPr="00E97FFC">
        <w:rPr>
          <w:b/>
          <w:bCs/>
          <w:spacing w:val="-4"/>
          <w:sz w:val="26"/>
          <w:szCs w:val="26"/>
          <w:lang w:val="vi-VN"/>
        </w:rPr>
        <w:t xml:space="preserve">HÌNH THỨC XỬ PHẠT, MỨC XỬ PHẠT VÀ </w:t>
      </w:r>
    </w:p>
    <w:p w14:paraId="35EBE65E" w14:textId="2834F31B" w:rsidR="002A7C71" w:rsidRPr="00E97FFC" w:rsidRDefault="002A7C71" w:rsidP="005B6BE0">
      <w:pPr>
        <w:spacing w:after="360" w:line="310" w:lineRule="exact"/>
        <w:jc w:val="center"/>
        <w:rPr>
          <w:b/>
          <w:bCs/>
          <w:spacing w:val="-4"/>
          <w:sz w:val="26"/>
          <w:szCs w:val="26"/>
          <w:lang w:val="vi-VN"/>
        </w:rPr>
      </w:pPr>
      <w:r w:rsidRPr="00E97FFC">
        <w:rPr>
          <w:b/>
          <w:bCs/>
          <w:spacing w:val="-4"/>
          <w:sz w:val="26"/>
          <w:szCs w:val="26"/>
          <w:lang w:val="vi-VN"/>
        </w:rPr>
        <w:t>BIỆN PHÁP KHẮC PHỤC HẬU QUẢ</w:t>
      </w:r>
      <w:bookmarkEnd w:id="11"/>
      <w:r w:rsidRPr="00E97FFC">
        <w:rPr>
          <w:b/>
          <w:bCs/>
          <w:spacing w:val="-4"/>
          <w:sz w:val="26"/>
          <w:szCs w:val="26"/>
          <w:lang w:val="vi-VN"/>
        </w:rPr>
        <w:t xml:space="preserve"> </w:t>
      </w:r>
    </w:p>
    <w:p w14:paraId="6188A93F" w14:textId="7826FA11" w:rsidR="00D50143" w:rsidRPr="008C7731" w:rsidRDefault="00D50143" w:rsidP="00396EA0">
      <w:pPr>
        <w:spacing w:before="120" w:after="120"/>
        <w:ind w:firstLine="720"/>
        <w:jc w:val="both"/>
        <w:rPr>
          <w:b/>
          <w:bCs/>
          <w:spacing w:val="-4"/>
          <w:sz w:val="28"/>
          <w:szCs w:val="28"/>
          <w:lang w:val="vi-VN"/>
        </w:rPr>
      </w:pPr>
      <w:r w:rsidRPr="008C7731">
        <w:rPr>
          <w:b/>
          <w:bCs/>
          <w:spacing w:val="-4"/>
          <w:sz w:val="28"/>
          <w:szCs w:val="28"/>
          <w:lang w:val="vi-VN"/>
        </w:rPr>
        <w:t>Điều 6. Vi phạm về</w:t>
      </w:r>
      <w:r w:rsidR="009B0EB5" w:rsidRPr="008C7731">
        <w:rPr>
          <w:b/>
          <w:bCs/>
          <w:spacing w:val="-4"/>
          <w:sz w:val="28"/>
          <w:szCs w:val="28"/>
          <w:lang w:val="vi-VN"/>
        </w:rPr>
        <w:t xml:space="preserve"> lập báo cáo nghiên cứu tiền khả thi</w:t>
      </w:r>
      <w:r w:rsidR="00334ED5" w:rsidRPr="00F2459C">
        <w:rPr>
          <w:b/>
          <w:bCs/>
          <w:spacing w:val="-4"/>
          <w:sz w:val="28"/>
          <w:szCs w:val="28"/>
          <w:lang w:val="vi-VN"/>
        </w:rPr>
        <w:t>, báo cáo nghiên cứu khả thi</w:t>
      </w:r>
      <w:r w:rsidR="009B0EB5" w:rsidRPr="00334ED5">
        <w:rPr>
          <w:b/>
          <w:bCs/>
          <w:strike/>
          <w:spacing w:val="-4"/>
          <w:sz w:val="28"/>
          <w:szCs w:val="28"/>
          <w:lang w:val="vi-VN"/>
        </w:rPr>
        <w:t xml:space="preserve"> </w:t>
      </w:r>
    </w:p>
    <w:p w14:paraId="56D81E8A" w14:textId="00DABBE6" w:rsidR="001D7040" w:rsidRPr="008C7731" w:rsidRDefault="001D7040" w:rsidP="008A3CF6">
      <w:pPr>
        <w:spacing w:before="120" w:after="120"/>
        <w:ind w:firstLine="720"/>
        <w:jc w:val="both"/>
        <w:rPr>
          <w:spacing w:val="-4"/>
          <w:sz w:val="28"/>
          <w:szCs w:val="28"/>
          <w:lang w:val="vi-VN"/>
        </w:rPr>
      </w:pPr>
      <w:r w:rsidRPr="008C7731">
        <w:rPr>
          <w:spacing w:val="-4"/>
          <w:sz w:val="28"/>
          <w:szCs w:val="28"/>
          <w:lang w:val="vi-VN"/>
        </w:rPr>
        <w:t xml:space="preserve">1. </w:t>
      </w:r>
      <w:r w:rsidR="008937A8" w:rsidRPr="008C7731">
        <w:rPr>
          <w:spacing w:val="-4"/>
          <w:sz w:val="28"/>
          <w:szCs w:val="28"/>
          <w:lang w:val="vi-VN"/>
        </w:rPr>
        <w:t xml:space="preserve">Phạt tiền từ </w:t>
      </w:r>
      <w:r w:rsidR="00334ED5" w:rsidRPr="00F2459C">
        <w:rPr>
          <w:spacing w:val="-4"/>
          <w:sz w:val="28"/>
          <w:szCs w:val="28"/>
          <w:lang w:val="vi-VN"/>
        </w:rPr>
        <w:t>3</w:t>
      </w:r>
      <w:r w:rsidR="008937A8" w:rsidRPr="008C7731">
        <w:rPr>
          <w:spacing w:val="-4"/>
          <w:sz w:val="28"/>
          <w:szCs w:val="28"/>
          <w:lang w:val="vi-VN"/>
        </w:rPr>
        <w:t xml:space="preserve">0.000.000 đồng đến </w:t>
      </w:r>
      <w:r w:rsidR="00334ED5" w:rsidRPr="00F2459C">
        <w:rPr>
          <w:spacing w:val="-4"/>
          <w:sz w:val="28"/>
          <w:szCs w:val="28"/>
          <w:lang w:val="vi-VN"/>
        </w:rPr>
        <w:t>5</w:t>
      </w:r>
      <w:r w:rsidR="008937A8" w:rsidRPr="008C7731">
        <w:rPr>
          <w:spacing w:val="-4"/>
          <w:sz w:val="28"/>
          <w:szCs w:val="28"/>
          <w:lang w:val="vi-VN"/>
        </w:rPr>
        <w:t>0.000.000 đồng</w:t>
      </w:r>
      <w:r w:rsidR="00130DFF" w:rsidRPr="008C7731">
        <w:rPr>
          <w:spacing w:val="-4"/>
          <w:sz w:val="28"/>
          <w:szCs w:val="28"/>
          <w:lang w:val="vi-VN"/>
        </w:rPr>
        <w:t xml:space="preserve"> đối với </w:t>
      </w:r>
      <w:r w:rsidR="00B06B5E" w:rsidRPr="008C7731">
        <w:rPr>
          <w:spacing w:val="-4"/>
          <w:sz w:val="28"/>
          <w:szCs w:val="28"/>
          <w:lang w:val="vi-VN"/>
        </w:rPr>
        <w:t xml:space="preserve">hành vi </w:t>
      </w:r>
      <w:r w:rsidR="008A3CF6" w:rsidRPr="008C7731">
        <w:rPr>
          <w:spacing w:val="-4"/>
          <w:sz w:val="28"/>
          <w:szCs w:val="28"/>
          <w:lang w:val="vi-VN"/>
        </w:rPr>
        <w:t>k</w:t>
      </w:r>
      <w:r w:rsidR="00C72144" w:rsidRPr="008C7731">
        <w:rPr>
          <w:spacing w:val="-4"/>
          <w:sz w:val="28"/>
          <w:szCs w:val="28"/>
          <w:lang w:val="vi-VN"/>
        </w:rPr>
        <w:t>hông tuân thủ trình tự lập báo cáo nghiên cứu tiền khả thi</w:t>
      </w:r>
      <w:r w:rsidR="00334ED5" w:rsidRPr="00F2459C">
        <w:rPr>
          <w:spacing w:val="-4"/>
          <w:sz w:val="28"/>
          <w:szCs w:val="28"/>
          <w:lang w:val="vi-VN"/>
        </w:rPr>
        <w:t>, báo cáo nghiên cứu khả thi</w:t>
      </w:r>
      <w:r w:rsidR="00CD30F7" w:rsidRPr="00796337">
        <w:rPr>
          <w:spacing w:val="-4"/>
          <w:sz w:val="28"/>
          <w:szCs w:val="28"/>
          <w:lang w:val="vi-VN"/>
        </w:rPr>
        <w:t>.</w:t>
      </w:r>
    </w:p>
    <w:p w14:paraId="0BD66D7F" w14:textId="154927AF" w:rsidR="00582010" w:rsidRPr="008C7731" w:rsidRDefault="00582010" w:rsidP="00396EA0">
      <w:pPr>
        <w:spacing w:before="120" w:after="120"/>
        <w:ind w:firstLine="720"/>
        <w:jc w:val="both"/>
        <w:rPr>
          <w:spacing w:val="-4"/>
          <w:sz w:val="28"/>
          <w:szCs w:val="28"/>
          <w:lang w:val="vi-VN"/>
        </w:rPr>
      </w:pPr>
      <w:r w:rsidRPr="008C7731">
        <w:rPr>
          <w:spacing w:val="-4"/>
          <w:sz w:val="28"/>
          <w:szCs w:val="28"/>
          <w:lang w:val="vi-VN"/>
        </w:rPr>
        <w:t xml:space="preserve">2. Phạt tiền từ </w:t>
      </w:r>
      <w:r w:rsidR="00334ED5" w:rsidRPr="00F2459C">
        <w:rPr>
          <w:spacing w:val="-4"/>
          <w:sz w:val="28"/>
          <w:szCs w:val="28"/>
          <w:lang w:val="vi-VN"/>
        </w:rPr>
        <w:t>5</w:t>
      </w:r>
      <w:r w:rsidRPr="008C7731">
        <w:rPr>
          <w:spacing w:val="-4"/>
          <w:sz w:val="28"/>
          <w:szCs w:val="28"/>
          <w:lang w:val="vi-VN"/>
        </w:rPr>
        <w:t xml:space="preserve">0.000.000 đồng đến </w:t>
      </w:r>
      <w:r w:rsidR="00334ED5" w:rsidRPr="00F2459C">
        <w:rPr>
          <w:spacing w:val="-4"/>
          <w:sz w:val="28"/>
          <w:szCs w:val="28"/>
          <w:lang w:val="vi-VN"/>
        </w:rPr>
        <w:t>7</w:t>
      </w:r>
      <w:r w:rsidRPr="008C7731">
        <w:rPr>
          <w:spacing w:val="-4"/>
          <w:sz w:val="28"/>
          <w:szCs w:val="28"/>
          <w:lang w:val="vi-VN"/>
        </w:rPr>
        <w:t>0.000.000 đồng đối với một trong các hành vi sau:</w:t>
      </w:r>
    </w:p>
    <w:p w14:paraId="07C2009F" w14:textId="1BF4C164" w:rsidR="005B1640" w:rsidRPr="008C7731" w:rsidRDefault="00334ED5" w:rsidP="00396EA0">
      <w:pPr>
        <w:spacing w:before="120" w:after="120"/>
        <w:ind w:firstLine="720"/>
        <w:jc w:val="both"/>
        <w:rPr>
          <w:spacing w:val="-4"/>
          <w:sz w:val="28"/>
          <w:szCs w:val="28"/>
          <w:lang w:val="vi-VN"/>
        </w:rPr>
      </w:pPr>
      <w:r w:rsidRPr="00F2459C">
        <w:rPr>
          <w:spacing w:val="-4"/>
          <w:sz w:val="28"/>
          <w:szCs w:val="28"/>
          <w:lang w:val="vi-VN"/>
        </w:rPr>
        <w:t>a</w:t>
      </w:r>
      <w:r w:rsidR="00412B3C" w:rsidRPr="008C7731">
        <w:rPr>
          <w:spacing w:val="-4"/>
          <w:sz w:val="28"/>
          <w:szCs w:val="28"/>
          <w:lang w:val="vi-VN"/>
        </w:rPr>
        <w:t xml:space="preserve">) </w:t>
      </w:r>
      <w:r w:rsidR="000F17CE" w:rsidRPr="008C7731">
        <w:rPr>
          <w:spacing w:val="-4"/>
          <w:sz w:val="28"/>
          <w:szCs w:val="28"/>
          <w:lang w:val="vi-VN"/>
        </w:rPr>
        <w:t xml:space="preserve">Lập báo cáo </w:t>
      </w:r>
      <w:r w:rsidR="00F94E43" w:rsidRPr="008C7731">
        <w:rPr>
          <w:spacing w:val="-4"/>
          <w:sz w:val="28"/>
          <w:szCs w:val="28"/>
          <w:lang w:val="vi-VN"/>
        </w:rPr>
        <w:t xml:space="preserve">nghiên cứu </w:t>
      </w:r>
      <w:r w:rsidR="00044A9C" w:rsidRPr="008C7731">
        <w:rPr>
          <w:spacing w:val="-4"/>
          <w:sz w:val="28"/>
          <w:szCs w:val="28"/>
          <w:lang w:val="vi-VN"/>
        </w:rPr>
        <w:t>tiền khả thi dự án</w:t>
      </w:r>
      <w:r w:rsidRPr="00F2459C">
        <w:rPr>
          <w:spacing w:val="-4"/>
          <w:sz w:val="28"/>
          <w:szCs w:val="28"/>
          <w:lang w:val="vi-VN"/>
        </w:rPr>
        <w:t xml:space="preserve">, báo cáo nghiên cứu khả thi </w:t>
      </w:r>
      <w:r w:rsidR="00633780" w:rsidRPr="008C7731">
        <w:rPr>
          <w:spacing w:val="-4"/>
          <w:sz w:val="28"/>
          <w:szCs w:val="28"/>
          <w:lang w:val="vi-VN"/>
        </w:rPr>
        <w:t xml:space="preserve">không phù hợp </w:t>
      </w:r>
      <w:r w:rsidR="00633780" w:rsidRPr="00C65A63">
        <w:rPr>
          <w:spacing w:val="-4"/>
          <w:sz w:val="28"/>
          <w:szCs w:val="28"/>
          <w:highlight w:val="yellow"/>
          <w:lang w:val="vi-VN"/>
        </w:rPr>
        <w:t>với tiêu chuẩn</w:t>
      </w:r>
      <w:r w:rsidR="00BD072D" w:rsidRPr="00C65A63">
        <w:rPr>
          <w:spacing w:val="-4"/>
          <w:sz w:val="28"/>
          <w:szCs w:val="28"/>
          <w:highlight w:val="yellow"/>
          <w:lang w:val="vi-VN"/>
        </w:rPr>
        <w:t xml:space="preserve"> áp dụng</w:t>
      </w:r>
      <w:r w:rsidR="00633780" w:rsidRPr="00C65A63">
        <w:rPr>
          <w:spacing w:val="-4"/>
          <w:sz w:val="28"/>
          <w:szCs w:val="28"/>
          <w:highlight w:val="yellow"/>
          <w:lang w:val="vi-VN"/>
        </w:rPr>
        <w:t>, quy chuẩn kỹ thuật</w:t>
      </w:r>
      <w:r w:rsidR="005B1640" w:rsidRPr="00C65A63">
        <w:rPr>
          <w:spacing w:val="-4"/>
          <w:sz w:val="28"/>
          <w:szCs w:val="28"/>
          <w:highlight w:val="yellow"/>
          <w:lang w:val="vi-VN"/>
        </w:rPr>
        <w:t>;</w:t>
      </w:r>
    </w:p>
    <w:p w14:paraId="311CAA4E" w14:textId="26A08C9A" w:rsidR="00412B3C" w:rsidRPr="008C7731" w:rsidRDefault="005B1640" w:rsidP="00C4215C">
      <w:pPr>
        <w:spacing w:after="160" w:line="259" w:lineRule="auto"/>
        <w:jc w:val="both"/>
        <w:rPr>
          <w:spacing w:val="-4"/>
          <w:sz w:val="28"/>
          <w:szCs w:val="28"/>
          <w:lang w:val="vi-VN"/>
        </w:rPr>
      </w:pPr>
      <w:r w:rsidRPr="008C7731">
        <w:rPr>
          <w:spacing w:val="-4"/>
          <w:sz w:val="28"/>
          <w:szCs w:val="28"/>
          <w:lang w:val="vi-VN"/>
        </w:rPr>
        <w:tab/>
      </w:r>
      <w:r w:rsidR="00334ED5" w:rsidRPr="00F2459C">
        <w:rPr>
          <w:spacing w:val="-4"/>
          <w:sz w:val="28"/>
          <w:szCs w:val="28"/>
          <w:lang w:val="vi-VN"/>
        </w:rPr>
        <w:t>b</w:t>
      </w:r>
      <w:r w:rsidRPr="008C7731">
        <w:rPr>
          <w:spacing w:val="-4"/>
          <w:sz w:val="28"/>
          <w:szCs w:val="28"/>
          <w:lang w:val="vi-VN"/>
        </w:rPr>
        <w:t xml:space="preserve">) </w:t>
      </w:r>
      <w:r w:rsidR="006211EC" w:rsidRPr="008C7731">
        <w:rPr>
          <w:spacing w:val="-4"/>
          <w:sz w:val="28"/>
          <w:szCs w:val="28"/>
          <w:lang w:val="vi-VN"/>
        </w:rPr>
        <w:t>Lập báo cáo nghiên cứu tiền khả thi</w:t>
      </w:r>
      <w:r w:rsidR="00835B78" w:rsidRPr="00F2459C">
        <w:rPr>
          <w:spacing w:val="-4"/>
          <w:sz w:val="28"/>
          <w:szCs w:val="28"/>
          <w:lang w:val="vi-VN"/>
        </w:rPr>
        <w:t xml:space="preserve">, báo cáo nghiên cứu khả thi </w:t>
      </w:r>
      <w:r w:rsidR="00E72D70" w:rsidRPr="008C7731">
        <w:rPr>
          <w:spacing w:val="-4"/>
          <w:sz w:val="28"/>
          <w:szCs w:val="28"/>
          <w:lang w:val="vi-VN"/>
        </w:rPr>
        <w:t>không phù hợp với chiến lược, kế hoạch phát triển kinh tế- xã hội và quy hoạch có liên quan</w:t>
      </w:r>
      <w:r w:rsidR="00135E81" w:rsidRPr="008C7731">
        <w:rPr>
          <w:spacing w:val="-4"/>
          <w:sz w:val="28"/>
          <w:szCs w:val="28"/>
          <w:lang w:val="vi-VN"/>
        </w:rPr>
        <w:t xml:space="preserve"> </w:t>
      </w:r>
      <w:r w:rsidR="005878B9" w:rsidRPr="008C7731">
        <w:rPr>
          <w:spacing w:val="-4"/>
          <w:sz w:val="28"/>
          <w:szCs w:val="28"/>
          <w:lang w:val="vi-VN"/>
        </w:rPr>
        <w:t xml:space="preserve">theo quy định của pháp luật về quy hoạch; </w:t>
      </w:r>
    </w:p>
    <w:p w14:paraId="76C1E18D" w14:textId="77777777" w:rsidR="003F038B" w:rsidRDefault="00AB507B" w:rsidP="00C4215C">
      <w:pPr>
        <w:spacing w:after="160" w:line="259" w:lineRule="auto"/>
        <w:jc w:val="both"/>
        <w:rPr>
          <w:spacing w:val="-4"/>
          <w:sz w:val="28"/>
          <w:szCs w:val="28"/>
          <w:lang w:val="vi-VN"/>
        </w:rPr>
      </w:pPr>
      <w:r w:rsidRPr="008C7731">
        <w:rPr>
          <w:spacing w:val="-4"/>
          <w:sz w:val="28"/>
          <w:szCs w:val="28"/>
          <w:lang w:val="vi-VN"/>
        </w:rPr>
        <w:tab/>
      </w:r>
      <w:r w:rsidR="00334ED5" w:rsidRPr="00F2459C">
        <w:rPr>
          <w:spacing w:val="-4"/>
          <w:sz w:val="28"/>
          <w:szCs w:val="28"/>
          <w:lang w:val="vi-VN"/>
        </w:rPr>
        <w:t>c</w:t>
      </w:r>
      <w:r w:rsidRPr="008C7731">
        <w:rPr>
          <w:spacing w:val="-4"/>
          <w:sz w:val="28"/>
          <w:szCs w:val="28"/>
          <w:lang w:val="vi-VN"/>
        </w:rPr>
        <w:t xml:space="preserve">) </w:t>
      </w:r>
      <w:r w:rsidR="00C64CF6" w:rsidRPr="008C7731">
        <w:rPr>
          <w:spacing w:val="-4"/>
          <w:sz w:val="28"/>
          <w:szCs w:val="28"/>
          <w:lang w:val="vi-VN"/>
        </w:rPr>
        <w:t>Lập báo cáo nghiên cứu tiền khả thi</w:t>
      </w:r>
      <w:r w:rsidR="00334ED5" w:rsidRPr="00F2459C">
        <w:rPr>
          <w:spacing w:val="-4"/>
          <w:sz w:val="28"/>
          <w:szCs w:val="28"/>
          <w:lang w:val="vi-VN"/>
        </w:rPr>
        <w:t>, báo cáo nghiên cứu khả thi</w:t>
      </w:r>
      <w:r w:rsidR="00C64CF6" w:rsidRPr="008C7731">
        <w:rPr>
          <w:spacing w:val="-4"/>
          <w:sz w:val="28"/>
          <w:szCs w:val="28"/>
          <w:lang w:val="vi-VN"/>
        </w:rPr>
        <w:t xml:space="preserve"> không xác định được nguồn vốn và khả năng cân đối vốn</w:t>
      </w:r>
      <w:r w:rsidR="0084379A" w:rsidRPr="008C7731">
        <w:rPr>
          <w:spacing w:val="-4"/>
          <w:sz w:val="28"/>
          <w:szCs w:val="28"/>
          <w:lang w:val="vi-VN"/>
        </w:rPr>
        <w:t>.</w:t>
      </w:r>
    </w:p>
    <w:p w14:paraId="004BACE1" w14:textId="77777777" w:rsidR="003F038B" w:rsidRDefault="003F038B" w:rsidP="00C4215C">
      <w:pPr>
        <w:spacing w:after="160" w:line="259" w:lineRule="auto"/>
        <w:jc w:val="both"/>
        <w:rPr>
          <w:spacing w:val="-4"/>
          <w:sz w:val="28"/>
          <w:szCs w:val="28"/>
          <w:lang w:val="vi-VN"/>
        </w:rPr>
      </w:pPr>
    </w:p>
    <w:p w14:paraId="595EFE4A" w14:textId="7382E9AE" w:rsidR="00C4215C" w:rsidRPr="008C7731" w:rsidRDefault="009255D4" w:rsidP="00C4215C">
      <w:pPr>
        <w:spacing w:after="160" w:line="259" w:lineRule="auto"/>
        <w:jc w:val="both"/>
        <w:rPr>
          <w:spacing w:val="-4"/>
          <w:sz w:val="28"/>
          <w:szCs w:val="28"/>
          <w:lang w:val="vi-VN"/>
        </w:rPr>
      </w:pPr>
      <w:r w:rsidRPr="008C7731">
        <w:rPr>
          <w:spacing w:val="-4"/>
          <w:sz w:val="28"/>
          <w:szCs w:val="28"/>
          <w:lang w:val="vi-VN"/>
        </w:rPr>
        <w:t xml:space="preserve"> </w:t>
      </w:r>
    </w:p>
    <w:p w14:paraId="1322EE1D" w14:textId="02D7C382" w:rsidR="0084379A" w:rsidRPr="008C7731" w:rsidRDefault="00392D32" w:rsidP="00C4215C">
      <w:pPr>
        <w:spacing w:after="160" w:line="259" w:lineRule="auto"/>
        <w:jc w:val="both"/>
        <w:rPr>
          <w:spacing w:val="-4"/>
          <w:sz w:val="28"/>
          <w:szCs w:val="28"/>
          <w:lang w:val="vi-VN"/>
        </w:rPr>
      </w:pPr>
      <w:r w:rsidRPr="008C7731">
        <w:rPr>
          <w:spacing w:val="-4"/>
          <w:sz w:val="28"/>
          <w:szCs w:val="28"/>
          <w:lang w:val="vi-VN"/>
        </w:rPr>
        <w:lastRenderedPageBreak/>
        <w:tab/>
      </w:r>
      <w:r w:rsidR="00BF1DC1" w:rsidRPr="008C7731">
        <w:rPr>
          <w:spacing w:val="-4"/>
          <w:sz w:val="28"/>
          <w:szCs w:val="28"/>
          <w:lang w:val="vi-VN"/>
        </w:rPr>
        <w:t>3</w:t>
      </w:r>
      <w:r w:rsidR="00BE79C7">
        <w:rPr>
          <w:spacing w:val="-4"/>
          <w:sz w:val="28"/>
          <w:szCs w:val="28"/>
          <w:lang w:val="vi-VN"/>
        </w:rPr>
        <w:t>. Bi</w:t>
      </w:r>
      <w:r w:rsidR="00BE79C7">
        <w:rPr>
          <w:spacing w:val="-4"/>
          <w:sz w:val="28"/>
          <w:szCs w:val="28"/>
        </w:rPr>
        <w:t>ệ</w:t>
      </w:r>
      <w:bookmarkStart w:id="12" w:name="_GoBack"/>
      <w:bookmarkEnd w:id="12"/>
      <w:r w:rsidRPr="008C7731">
        <w:rPr>
          <w:spacing w:val="-4"/>
          <w:sz w:val="28"/>
          <w:szCs w:val="28"/>
          <w:lang w:val="vi-VN"/>
        </w:rPr>
        <w:t xml:space="preserve">n pháp khắc phục hậu quả: </w:t>
      </w:r>
    </w:p>
    <w:p w14:paraId="0E2D4FA3" w14:textId="75EAC845" w:rsidR="003929E4" w:rsidRPr="008C7731" w:rsidRDefault="00334ED5" w:rsidP="003929E4">
      <w:pPr>
        <w:spacing w:before="120" w:after="120"/>
        <w:ind w:firstLine="720"/>
        <w:jc w:val="both"/>
        <w:rPr>
          <w:spacing w:val="-2"/>
          <w:sz w:val="28"/>
          <w:szCs w:val="28"/>
          <w:lang w:val="vi-VN"/>
        </w:rPr>
      </w:pPr>
      <w:r w:rsidRPr="00F2459C">
        <w:rPr>
          <w:spacing w:val="-2"/>
          <w:sz w:val="28"/>
          <w:szCs w:val="28"/>
          <w:lang w:val="vi-VN"/>
        </w:rPr>
        <w:t>a</w:t>
      </w:r>
      <w:r w:rsidR="003929E4" w:rsidRPr="008C7731">
        <w:rPr>
          <w:spacing w:val="-2"/>
          <w:sz w:val="28"/>
          <w:szCs w:val="28"/>
          <w:lang w:val="vi-VN"/>
        </w:rPr>
        <w:t>) Buộc điều chỉnh Báo cáo nghiên cứu tiền khả thi</w:t>
      </w:r>
      <w:r w:rsidRPr="00F2459C">
        <w:rPr>
          <w:spacing w:val="-2"/>
          <w:sz w:val="28"/>
          <w:szCs w:val="28"/>
          <w:lang w:val="vi-VN"/>
        </w:rPr>
        <w:t>, báo cáo nghiên cứu khả thi</w:t>
      </w:r>
      <w:r w:rsidR="00142719" w:rsidRPr="008C7731">
        <w:rPr>
          <w:spacing w:val="-2"/>
          <w:sz w:val="28"/>
          <w:szCs w:val="28"/>
          <w:lang w:val="vi-VN"/>
        </w:rPr>
        <w:t xml:space="preserve"> </w:t>
      </w:r>
      <w:r w:rsidR="003929E4" w:rsidRPr="008C7731">
        <w:rPr>
          <w:spacing w:val="-2"/>
          <w:sz w:val="28"/>
          <w:szCs w:val="28"/>
          <w:lang w:val="vi-VN"/>
        </w:rPr>
        <w:t xml:space="preserve">cho phù hợp với tiêu chuẩn </w:t>
      </w:r>
      <w:r w:rsidR="008F0D7D" w:rsidRPr="008F0D7D">
        <w:rPr>
          <w:spacing w:val="-2"/>
          <w:sz w:val="28"/>
          <w:szCs w:val="28"/>
          <w:lang w:val="vi-VN"/>
        </w:rPr>
        <w:t>áp d</w:t>
      </w:r>
      <w:r w:rsidR="008F0D7D" w:rsidRPr="0075428E">
        <w:rPr>
          <w:spacing w:val="-2"/>
          <w:sz w:val="28"/>
          <w:szCs w:val="28"/>
          <w:lang w:val="vi-VN"/>
        </w:rPr>
        <w:t>ụng</w:t>
      </w:r>
      <w:r w:rsidR="003929E4" w:rsidRPr="008C7731">
        <w:rPr>
          <w:spacing w:val="-2"/>
          <w:sz w:val="28"/>
          <w:szCs w:val="28"/>
          <w:lang w:val="vi-VN"/>
        </w:rPr>
        <w:t xml:space="preserve">, quy chuẩn kỹ thuật đối với hành vi vi phạm quy định tại điểm </w:t>
      </w:r>
      <w:r w:rsidRPr="00F2459C">
        <w:rPr>
          <w:spacing w:val="-2"/>
          <w:sz w:val="28"/>
          <w:szCs w:val="28"/>
          <w:lang w:val="vi-VN"/>
        </w:rPr>
        <w:t>a</w:t>
      </w:r>
      <w:r w:rsidR="003929E4" w:rsidRPr="008C7731">
        <w:rPr>
          <w:spacing w:val="-2"/>
          <w:sz w:val="28"/>
          <w:szCs w:val="28"/>
          <w:lang w:val="vi-VN"/>
        </w:rPr>
        <w:t xml:space="preserve"> khoản 2 Điều này;</w:t>
      </w:r>
    </w:p>
    <w:p w14:paraId="7CC0A6F3" w14:textId="0F0EAF4E" w:rsidR="00205A0C" w:rsidRPr="008C7731" w:rsidRDefault="00334ED5" w:rsidP="004A052D">
      <w:pPr>
        <w:spacing w:before="120" w:after="120"/>
        <w:ind w:firstLine="720"/>
        <w:jc w:val="both"/>
        <w:rPr>
          <w:sz w:val="28"/>
          <w:szCs w:val="28"/>
          <w:lang w:val="vi-VN"/>
        </w:rPr>
      </w:pPr>
      <w:r w:rsidRPr="00F2459C">
        <w:rPr>
          <w:sz w:val="28"/>
          <w:szCs w:val="28"/>
          <w:lang w:val="vi-VN"/>
        </w:rPr>
        <w:t>b</w:t>
      </w:r>
      <w:r w:rsidR="003929E4" w:rsidRPr="008C7731">
        <w:rPr>
          <w:sz w:val="28"/>
          <w:szCs w:val="28"/>
          <w:lang w:val="vi-VN"/>
        </w:rPr>
        <w:t>) Buộc điều chỉnh Báo cáo nghiên cứu tiền khả thi</w:t>
      </w:r>
      <w:r w:rsidRPr="00F2459C">
        <w:rPr>
          <w:sz w:val="28"/>
          <w:szCs w:val="28"/>
          <w:lang w:val="vi-VN"/>
        </w:rPr>
        <w:t>, báo cáo nghiên cứu khả thi</w:t>
      </w:r>
      <w:r w:rsidR="0062288F" w:rsidRPr="008C7731">
        <w:rPr>
          <w:sz w:val="28"/>
          <w:szCs w:val="28"/>
          <w:lang w:val="vi-VN"/>
        </w:rPr>
        <w:t xml:space="preserve"> </w:t>
      </w:r>
      <w:r w:rsidR="003929E4" w:rsidRPr="008C7731">
        <w:rPr>
          <w:sz w:val="28"/>
          <w:szCs w:val="28"/>
          <w:lang w:val="vi-VN"/>
        </w:rPr>
        <w:t xml:space="preserve">phù hợp với chiến lược, kế hoạch phát triển kinh tế - xã hội và quy hoạch có liên quan đối với hành vi vi phạm quy định tại điểm </w:t>
      </w:r>
      <w:r w:rsidRPr="00F2459C">
        <w:rPr>
          <w:sz w:val="28"/>
          <w:szCs w:val="28"/>
          <w:lang w:val="vi-VN"/>
        </w:rPr>
        <w:t>b</w:t>
      </w:r>
      <w:r w:rsidR="003929E4" w:rsidRPr="008C7731">
        <w:rPr>
          <w:sz w:val="28"/>
          <w:szCs w:val="28"/>
          <w:lang w:val="vi-VN"/>
        </w:rPr>
        <w:t xml:space="preserve"> khoản 2 Điều này. </w:t>
      </w:r>
    </w:p>
    <w:p w14:paraId="7D093A5F" w14:textId="573C723B" w:rsidR="002A7C71" w:rsidRPr="008C7731" w:rsidRDefault="002A7C71" w:rsidP="001F77CE">
      <w:pPr>
        <w:spacing w:before="120" w:after="120"/>
        <w:ind w:firstLine="720"/>
        <w:jc w:val="both"/>
        <w:rPr>
          <w:sz w:val="28"/>
          <w:szCs w:val="28"/>
          <w:lang w:val="vi-VN"/>
        </w:rPr>
      </w:pPr>
      <w:bookmarkStart w:id="13" w:name="dieu_6"/>
      <w:r w:rsidRPr="008C7731">
        <w:rPr>
          <w:b/>
          <w:bCs/>
          <w:sz w:val="28"/>
          <w:szCs w:val="28"/>
          <w:lang w:val="vi-VN"/>
        </w:rPr>
        <w:t xml:space="preserve">Điều </w:t>
      </w:r>
      <w:r w:rsidR="00A5042B" w:rsidRPr="008C7731">
        <w:rPr>
          <w:b/>
          <w:bCs/>
          <w:sz w:val="28"/>
          <w:szCs w:val="28"/>
          <w:lang w:val="vi-VN"/>
        </w:rPr>
        <w:t>7</w:t>
      </w:r>
      <w:r w:rsidRPr="008C7731">
        <w:rPr>
          <w:b/>
          <w:bCs/>
          <w:sz w:val="28"/>
          <w:szCs w:val="28"/>
          <w:lang w:val="vi-VN"/>
        </w:rPr>
        <w:t>. Vi phạm về chế độ thông tin, báo cáo trong hoạt động đầu tư công</w:t>
      </w:r>
      <w:bookmarkEnd w:id="13"/>
    </w:p>
    <w:p w14:paraId="661152E8" w14:textId="77777777" w:rsidR="002A7C71" w:rsidRPr="008C7731" w:rsidRDefault="002A7C71" w:rsidP="009F48FE">
      <w:pPr>
        <w:spacing w:before="120" w:after="120"/>
        <w:ind w:firstLine="720"/>
        <w:jc w:val="both"/>
        <w:rPr>
          <w:sz w:val="28"/>
          <w:szCs w:val="28"/>
          <w:lang w:val="vi-VN"/>
        </w:rPr>
      </w:pPr>
      <w:r w:rsidRPr="008C7731">
        <w:rPr>
          <w:sz w:val="28"/>
          <w:szCs w:val="28"/>
          <w:lang w:val="vi-VN"/>
        </w:rPr>
        <w:t>1. Phạt tiền từ 20.000.000 đồng đến 30.000.000 đồng đối với một trong các hành vi sau:</w:t>
      </w:r>
    </w:p>
    <w:p w14:paraId="41A68CFC" w14:textId="79AB0F9B" w:rsidR="002A7C71" w:rsidRPr="008C7731" w:rsidRDefault="002A7C71" w:rsidP="009F48FE">
      <w:pPr>
        <w:spacing w:before="120" w:after="120"/>
        <w:ind w:firstLine="720"/>
        <w:jc w:val="both"/>
        <w:rPr>
          <w:sz w:val="28"/>
          <w:szCs w:val="28"/>
          <w:lang w:val="vi-VN"/>
        </w:rPr>
      </w:pPr>
      <w:r w:rsidRPr="008C7731">
        <w:rPr>
          <w:sz w:val="28"/>
          <w:szCs w:val="28"/>
          <w:lang w:val="vi-VN"/>
        </w:rPr>
        <w:t xml:space="preserve">a) Không báo cáo hoặc báo cáo không đầy đủ, không chính xác tình hình triển khai thực hiện </w:t>
      </w:r>
      <w:r w:rsidRPr="008C7731">
        <w:rPr>
          <w:sz w:val="28"/>
          <w:szCs w:val="28"/>
          <w:shd w:val="solid" w:color="FFFFFF" w:fill="auto"/>
          <w:lang w:val="vi-VN"/>
        </w:rPr>
        <w:t>chương trình</w:t>
      </w:r>
      <w:r w:rsidRPr="008C7731">
        <w:rPr>
          <w:sz w:val="28"/>
          <w:szCs w:val="28"/>
          <w:lang w:val="vi-VN"/>
        </w:rPr>
        <w:t>, dự án;</w:t>
      </w:r>
      <w:r w:rsidR="009D4738" w:rsidRPr="008C7731">
        <w:rPr>
          <w:sz w:val="28"/>
          <w:szCs w:val="28"/>
          <w:lang w:val="vi-VN"/>
        </w:rPr>
        <w:t xml:space="preserve"> </w:t>
      </w:r>
    </w:p>
    <w:p w14:paraId="2D7B7F4F" w14:textId="76B92C93" w:rsidR="002A7C71" w:rsidRPr="008C7731" w:rsidRDefault="002A7C71" w:rsidP="009F48FE">
      <w:pPr>
        <w:spacing w:before="120" w:after="120"/>
        <w:ind w:firstLine="720"/>
        <w:jc w:val="both"/>
        <w:rPr>
          <w:sz w:val="28"/>
          <w:szCs w:val="28"/>
          <w:lang w:val="vi-VN"/>
        </w:rPr>
      </w:pPr>
      <w:r w:rsidRPr="008C7731">
        <w:rPr>
          <w:sz w:val="28"/>
          <w:szCs w:val="28"/>
          <w:lang w:val="vi-VN"/>
        </w:rPr>
        <w:t xml:space="preserve">b) Không cung cấp hoặc cung cấp thông tin, tài liệu liên quan đến chương trình, dự án không đầy đủ, không chính xác. </w:t>
      </w:r>
      <w:r w:rsidR="002D6D8D" w:rsidRPr="008C7731">
        <w:rPr>
          <w:sz w:val="28"/>
          <w:szCs w:val="28"/>
          <w:lang w:val="vi-VN"/>
        </w:rPr>
        <w:t xml:space="preserve"> </w:t>
      </w:r>
    </w:p>
    <w:p w14:paraId="75CFB26B" w14:textId="77777777" w:rsidR="002A7C71" w:rsidRPr="008C7731" w:rsidRDefault="002A7C71" w:rsidP="009F48FE">
      <w:pPr>
        <w:spacing w:before="120" w:after="120"/>
        <w:ind w:firstLine="720"/>
        <w:jc w:val="both"/>
        <w:rPr>
          <w:sz w:val="28"/>
          <w:szCs w:val="28"/>
          <w:lang w:val="vi-VN"/>
        </w:rPr>
      </w:pPr>
      <w:r w:rsidRPr="008C7731">
        <w:rPr>
          <w:sz w:val="28"/>
          <w:szCs w:val="28"/>
          <w:lang w:val="vi-VN"/>
        </w:rPr>
        <w:t xml:space="preserve">2. Biện pháp khắc phục hậu quả: </w:t>
      </w:r>
    </w:p>
    <w:p w14:paraId="3BFC9FF8" w14:textId="605CB6F0" w:rsidR="002A7C71" w:rsidRPr="008C7731" w:rsidRDefault="002A7C71" w:rsidP="009F48FE">
      <w:pPr>
        <w:spacing w:before="120" w:after="120"/>
        <w:ind w:firstLine="720"/>
        <w:jc w:val="both"/>
        <w:rPr>
          <w:spacing w:val="6"/>
          <w:sz w:val="28"/>
          <w:szCs w:val="28"/>
          <w:lang w:val="vi-VN"/>
        </w:rPr>
      </w:pPr>
      <w:r w:rsidRPr="008C7731">
        <w:rPr>
          <w:spacing w:val="6"/>
          <w:sz w:val="28"/>
          <w:szCs w:val="28"/>
          <w:lang w:val="vi-VN"/>
        </w:rPr>
        <w:t>a) Buộc gửi báo cáo</w:t>
      </w:r>
      <w:r w:rsidR="00851F3C" w:rsidRPr="008C7731">
        <w:rPr>
          <w:spacing w:val="6"/>
          <w:sz w:val="28"/>
          <w:szCs w:val="28"/>
          <w:lang w:val="vi-VN"/>
        </w:rPr>
        <w:t xml:space="preserve"> hoặc</w:t>
      </w:r>
      <w:r w:rsidRPr="008C7731">
        <w:rPr>
          <w:spacing w:val="6"/>
          <w:sz w:val="28"/>
          <w:szCs w:val="28"/>
          <w:lang w:val="vi-VN"/>
        </w:rPr>
        <w:t xml:space="preserve"> bổ sung</w:t>
      </w:r>
      <w:r w:rsidR="00A77837" w:rsidRPr="008C7731">
        <w:rPr>
          <w:spacing w:val="6"/>
          <w:sz w:val="28"/>
          <w:szCs w:val="28"/>
          <w:lang w:val="vi-VN"/>
        </w:rPr>
        <w:t xml:space="preserve"> đầy đủ, chính xác</w:t>
      </w:r>
      <w:r w:rsidRPr="008C7731">
        <w:rPr>
          <w:spacing w:val="6"/>
          <w:sz w:val="28"/>
          <w:szCs w:val="28"/>
          <w:lang w:val="vi-VN"/>
        </w:rPr>
        <w:t xml:space="preserve"> tình hình triển khai thực hiện chương trình, dự án đối với hành vi vi phạm quy định tại điểm a khoản 1 Điều này;</w:t>
      </w:r>
      <w:r w:rsidR="00A40C0C" w:rsidRPr="008C7731">
        <w:rPr>
          <w:spacing w:val="6"/>
          <w:sz w:val="28"/>
          <w:szCs w:val="28"/>
          <w:lang w:val="vi-VN"/>
        </w:rPr>
        <w:t xml:space="preserve"> </w:t>
      </w:r>
    </w:p>
    <w:p w14:paraId="6591B28D" w14:textId="2560835A" w:rsidR="002A7C71" w:rsidRPr="00D271E5" w:rsidRDefault="002A7C71" w:rsidP="009F48FE">
      <w:pPr>
        <w:spacing w:before="120" w:after="120"/>
        <w:ind w:firstLine="720"/>
        <w:jc w:val="both"/>
        <w:rPr>
          <w:b/>
          <w:sz w:val="28"/>
          <w:szCs w:val="28"/>
          <w:lang w:val="vi-VN"/>
        </w:rPr>
      </w:pPr>
      <w:r w:rsidRPr="008C7731">
        <w:rPr>
          <w:sz w:val="28"/>
          <w:szCs w:val="28"/>
          <w:lang w:val="vi-VN"/>
        </w:rPr>
        <w:t>b) Buộc cung cấp thông tin, tài liệu</w:t>
      </w:r>
      <w:r w:rsidR="00A77837" w:rsidRPr="008C7731">
        <w:rPr>
          <w:sz w:val="28"/>
          <w:szCs w:val="28"/>
          <w:lang w:val="vi-VN"/>
        </w:rPr>
        <w:t xml:space="preserve"> hoặc bổ sung đầy đủ</w:t>
      </w:r>
      <w:r w:rsidR="00DA3D14" w:rsidRPr="008C7731">
        <w:rPr>
          <w:sz w:val="28"/>
          <w:szCs w:val="28"/>
          <w:lang w:val="vi-VN"/>
        </w:rPr>
        <w:t>, chính xác</w:t>
      </w:r>
      <w:r w:rsidR="00A77837" w:rsidRPr="008C7731">
        <w:rPr>
          <w:sz w:val="28"/>
          <w:szCs w:val="28"/>
          <w:lang w:val="vi-VN"/>
        </w:rPr>
        <w:t xml:space="preserve"> </w:t>
      </w:r>
      <w:r w:rsidR="00DA3D14" w:rsidRPr="008C7731">
        <w:rPr>
          <w:sz w:val="28"/>
          <w:szCs w:val="28"/>
          <w:lang w:val="vi-VN"/>
        </w:rPr>
        <w:t xml:space="preserve">thông tin, </w:t>
      </w:r>
      <w:r w:rsidR="00A77837" w:rsidRPr="008C7731">
        <w:rPr>
          <w:sz w:val="28"/>
          <w:szCs w:val="28"/>
          <w:lang w:val="vi-VN"/>
        </w:rPr>
        <w:t>tài liệu</w:t>
      </w:r>
      <w:r w:rsidRPr="008C7731">
        <w:rPr>
          <w:sz w:val="28"/>
          <w:szCs w:val="28"/>
          <w:lang w:val="vi-VN"/>
        </w:rPr>
        <w:t xml:space="preserve"> liên quan đến chương trình, dự án đối với hành vi vi phạm quy định tại điểm b khoản 1 Điều này.</w:t>
      </w:r>
      <w:bookmarkStart w:id="14" w:name="dieu_7"/>
      <w:r w:rsidR="00D271E5" w:rsidRPr="00D271E5">
        <w:rPr>
          <w:sz w:val="28"/>
          <w:szCs w:val="28"/>
          <w:lang w:val="vi-VN"/>
        </w:rPr>
        <w:t xml:space="preserve"> </w:t>
      </w:r>
    </w:p>
    <w:p w14:paraId="217BB3AD" w14:textId="21165012" w:rsidR="002A7C71" w:rsidRPr="008C7731" w:rsidRDefault="002A7C71" w:rsidP="001F77CE">
      <w:pPr>
        <w:spacing w:before="120" w:after="120"/>
        <w:ind w:firstLine="720"/>
        <w:jc w:val="both"/>
        <w:rPr>
          <w:b/>
          <w:sz w:val="28"/>
          <w:szCs w:val="28"/>
          <w:lang w:val="vi-VN"/>
        </w:rPr>
      </w:pPr>
      <w:r w:rsidRPr="008C7731">
        <w:rPr>
          <w:b/>
          <w:sz w:val="28"/>
          <w:szCs w:val="28"/>
          <w:lang w:val="vi-VN"/>
        </w:rPr>
        <w:t xml:space="preserve">Điều </w:t>
      </w:r>
      <w:r w:rsidR="006A189B" w:rsidRPr="008C7731">
        <w:rPr>
          <w:b/>
          <w:sz w:val="28"/>
          <w:szCs w:val="28"/>
          <w:lang w:val="vi-VN"/>
        </w:rPr>
        <w:t>8</w:t>
      </w:r>
      <w:r w:rsidRPr="008C7731">
        <w:rPr>
          <w:b/>
          <w:sz w:val="28"/>
          <w:szCs w:val="28"/>
          <w:lang w:val="vi-VN"/>
        </w:rPr>
        <w:t>. Vi phạm về thiết kế chương trình, dự án đầu tư công</w:t>
      </w:r>
      <w:r w:rsidR="00510ED8" w:rsidRPr="008C7731">
        <w:rPr>
          <w:b/>
          <w:sz w:val="28"/>
          <w:szCs w:val="28"/>
          <w:lang w:val="vi-VN"/>
        </w:rPr>
        <w:t xml:space="preserve"> </w:t>
      </w:r>
    </w:p>
    <w:p w14:paraId="5F589F1D" w14:textId="02D5A269" w:rsidR="002A7C71" w:rsidRPr="004B7C40" w:rsidRDefault="002A7C71" w:rsidP="00D271E5">
      <w:pPr>
        <w:spacing w:before="120" w:after="120"/>
        <w:ind w:firstLine="720"/>
        <w:jc w:val="both"/>
        <w:rPr>
          <w:sz w:val="28"/>
          <w:szCs w:val="28"/>
          <w:lang w:val="vi-VN"/>
        </w:rPr>
      </w:pPr>
      <w:r w:rsidRPr="008C7731">
        <w:rPr>
          <w:sz w:val="28"/>
          <w:szCs w:val="28"/>
          <w:lang w:val="vi-VN"/>
        </w:rPr>
        <w:t xml:space="preserve">1. Phạt tiền từ 30.000.000 đồng đến 50.000.000 đồng đối với hành vi </w:t>
      </w:r>
      <w:r w:rsidR="00D271E5" w:rsidRPr="00D271E5">
        <w:rPr>
          <w:sz w:val="28"/>
          <w:szCs w:val="28"/>
          <w:lang w:val="vi-VN"/>
        </w:rPr>
        <w:t>t</w:t>
      </w:r>
      <w:r w:rsidRPr="008C7731">
        <w:rPr>
          <w:sz w:val="28"/>
          <w:szCs w:val="28"/>
          <w:lang w:val="vi-VN" w:eastAsia="vi-VN"/>
        </w:rPr>
        <w:t>hiết kế chương trình, dự án không theo đúng tiêu chuẩn</w:t>
      </w:r>
      <w:r w:rsidR="008345FE" w:rsidRPr="008345FE">
        <w:rPr>
          <w:sz w:val="28"/>
          <w:szCs w:val="28"/>
          <w:lang w:val="vi-VN" w:eastAsia="vi-VN"/>
        </w:rPr>
        <w:t xml:space="preserve"> áp d</w:t>
      </w:r>
      <w:r w:rsidR="008345FE" w:rsidRPr="00E52654">
        <w:rPr>
          <w:sz w:val="28"/>
          <w:szCs w:val="28"/>
          <w:lang w:val="vi-VN" w:eastAsia="vi-VN"/>
        </w:rPr>
        <w:t>ụng</w:t>
      </w:r>
      <w:r w:rsidRPr="008C7731">
        <w:rPr>
          <w:sz w:val="28"/>
          <w:szCs w:val="28"/>
          <w:lang w:val="vi-VN" w:eastAsia="vi-VN"/>
        </w:rPr>
        <w:t xml:space="preserve">, </w:t>
      </w:r>
      <w:r w:rsidR="00E52654" w:rsidRPr="008C7731">
        <w:rPr>
          <w:sz w:val="28"/>
          <w:szCs w:val="28"/>
          <w:lang w:val="vi-VN" w:eastAsia="vi-VN"/>
        </w:rPr>
        <w:t>quy chuẩn</w:t>
      </w:r>
      <w:r w:rsidR="00E52654" w:rsidRPr="00745CB2">
        <w:rPr>
          <w:sz w:val="28"/>
          <w:szCs w:val="28"/>
          <w:lang w:val="vi-VN" w:eastAsia="vi-VN"/>
        </w:rPr>
        <w:t xml:space="preserve"> kỹ thu</w:t>
      </w:r>
      <w:r w:rsidR="00E52654" w:rsidRPr="008345FE">
        <w:rPr>
          <w:sz w:val="28"/>
          <w:szCs w:val="28"/>
          <w:lang w:val="vi-VN" w:eastAsia="vi-VN"/>
        </w:rPr>
        <w:t>ật</w:t>
      </w:r>
      <w:r w:rsidR="00E52654" w:rsidRPr="008C7731">
        <w:rPr>
          <w:sz w:val="28"/>
          <w:szCs w:val="28"/>
          <w:lang w:val="vi-VN" w:eastAsia="vi-VN"/>
        </w:rPr>
        <w:t xml:space="preserve">, </w:t>
      </w:r>
      <w:r w:rsidRPr="008C7731">
        <w:rPr>
          <w:sz w:val="28"/>
          <w:szCs w:val="28"/>
          <w:lang w:val="vi-VN" w:eastAsia="vi-VN"/>
        </w:rPr>
        <w:t>định mức và giải pháp kỹ thuật không bảo đảm chất lượng</w:t>
      </w:r>
      <w:r w:rsidR="004B7C40" w:rsidRPr="004B7C40">
        <w:rPr>
          <w:sz w:val="28"/>
          <w:szCs w:val="28"/>
          <w:lang w:val="vi-VN" w:eastAsia="vi-VN"/>
        </w:rPr>
        <w:t xml:space="preserve">. </w:t>
      </w:r>
    </w:p>
    <w:p w14:paraId="6C338DB6"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2. Biện pháp khắc phục hậu quả:</w:t>
      </w:r>
    </w:p>
    <w:p w14:paraId="10D07B94" w14:textId="0C0321B4" w:rsidR="002A7C71" w:rsidRPr="008A7E7F" w:rsidRDefault="002A7C71" w:rsidP="001F77CE">
      <w:pPr>
        <w:spacing w:before="120" w:after="120"/>
        <w:ind w:firstLine="720"/>
        <w:jc w:val="both"/>
        <w:rPr>
          <w:sz w:val="28"/>
          <w:szCs w:val="28"/>
          <w:lang w:val="vi-VN"/>
        </w:rPr>
      </w:pPr>
      <w:r w:rsidRPr="008C7731">
        <w:rPr>
          <w:sz w:val="28"/>
          <w:szCs w:val="28"/>
          <w:lang w:val="vi-VN"/>
        </w:rPr>
        <w:t>Buộc điều chỉnh thiết kế theo đúng tiêu chuẩn</w:t>
      </w:r>
      <w:r w:rsidR="009239D7" w:rsidRPr="009239D7">
        <w:rPr>
          <w:sz w:val="28"/>
          <w:szCs w:val="28"/>
          <w:lang w:val="vi-VN"/>
        </w:rPr>
        <w:t xml:space="preserve"> áp d</w:t>
      </w:r>
      <w:r w:rsidR="009239D7" w:rsidRPr="0001119D">
        <w:rPr>
          <w:sz w:val="28"/>
          <w:szCs w:val="28"/>
          <w:lang w:val="vi-VN"/>
        </w:rPr>
        <w:t>ụng</w:t>
      </w:r>
      <w:r w:rsidRPr="008C7731">
        <w:rPr>
          <w:sz w:val="28"/>
          <w:szCs w:val="28"/>
          <w:lang w:val="vi-VN"/>
        </w:rPr>
        <w:t xml:space="preserve">, </w:t>
      </w:r>
      <w:r w:rsidR="0001119D" w:rsidRPr="008C7731">
        <w:rPr>
          <w:sz w:val="28"/>
          <w:szCs w:val="28"/>
          <w:lang w:val="vi-VN"/>
        </w:rPr>
        <w:t>quy chuẩn</w:t>
      </w:r>
      <w:r w:rsidR="0001119D" w:rsidRPr="009239D7">
        <w:rPr>
          <w:sz w:val="28"/>
          <w:szCs w:val="28"/>
          <w:lang w:val="vi-VN"/>
        </w:rPr>
        <w:t xml:space="preserve"> kỹ thuật</w:t>
      </w:r>
      <w:r w:rsidR="0001119D" w:rsidRPr="008C7731">
        <w:rPr>
          <w:sz w:val="28"/>
          <w:szCs w:val="28"/>
          <w:lang w:val="vi-VN"/>
        </w:rPr>
        <w:t xml:space="preserve">, </w:t>
      </w:r>
      <w:r w:rsidRPr="008C7731">
        <w:rPr>
          <w:sz w:val="28"/>
          <w:szCs w:val="28"/>
          <w:lang w:val="vi-VN"/>
        </w:rPr>
        <w:t xml:space="preserve">định mức và giải pháp kỹ thuật bảo đảm chất lượng đối với </w:t>
      </w:r>
      <w:r w:rsidR="00B435BB" w:rsidRPr="008C7731">
        <w:rPr>
          <w:sz w:val="28"/>
          <w:szCs w:val="28"/>
          <w:lang w:val="vi-VN"/>
        </w:rPr>
        <w:t xml:space="preserve">hành vi </w:t>
      </w:r>
      <w:r w:rsidRPr="008C7731">
        <w:rPr>
          <w:sz w:val="28"/>
          <w:szCs w:val="28"/>
          <w:lang w:val="vi-VN"/>
        </w:rPr>
        <w:t>vi phạm quy định tại khoản 1 Điều này</w:t>
      </w:r>
      <w:r w:rsidR="008A7E7F" w:rsidRPr="008A7E7F">
        <w:rPr>
          <w:sz w:val="28"/>
          <w:szCs w:val="28"/>
          <w:lang w:val="vi-VN"/>
        </w:rPr>
        <w:t xml:space="preserve">. </w:t>
      </w:r>
    </w:p>
    <w:p w14:paraId="05F83F99" w14:textId="5AB900F5" w:rsidR="002A7C71" w:rsidRPr="003E0641" w:rsidRDefault="002A7C71" w:rsidP="001F77CE">
      <w:pPr>
        <w:spacing w:before="120" w:after="120"/>
        <w:ind w:firstLine="720"/>
        <w:jc w:val="both"/>
        <w:rPr>
          <w:b/>
          <w:sz w:val="28"/>
          <w:szCs w:val="28"/>
          <w:lang w:val="vi-VN"/>
        </w:rPr>
      </w:pPr>
      <w:r w:rsidRPr="008C7731">
        <w:rPr>
          <w:b/>
          <w:sz w:val="28"/>
          <w:szCs w:val="28"/>
          <w:lang w:val="vi-VN"/>
        </w:rPr>
        <w:t xml:space="preserve">Điều </w:t>
      </w:r>
      <w:r w:rsidR="00AF1B2A" w:rsidRPr="008C7731">
        <w:rPr>
          <w:b/>
          <w:sz w:val="28"/>
          <w:szCs w:val="28"/>
          <w:lang w:val="vi-VN"/>
        </w:rPr>
        <w:t>9</w:t>
      </w:r>
      <w:r w:rsidRPr="008C7731">
        <w:rPr>
          <w:b/>
          <w:sz w:val="28"/>
          <w:szCs w:val="28"/>
          <w:lang w:val="vi-VN"/>
        </w:rPr>
        <w:t xml:space="preserve">. </w:t>
      </w:r>
      <w:r w:rsidRPr="008C7731">
        <w:rPr>
          <w:b/>
          <w:spacing w:val="-4"/>
          <w:sz w:val="28"/>
          <w:szCs w:val="28"/>
          <w:lang w:val="vi-VN"/>
        </w:rPr>
        <w:t>Vi phạm về đánh giá</w:t>
      </w:r>
      <w:r w:rsidR="0016439C" w:rsidRPr="003E0641">
        <w:rPr>
          <w:b/>
          <w:spacing w:val="-4"/>
          <w:sz w:val="28"/>
          <w:szCs w:val="28"/>
          <w:lang w:val="vi-VN"/>
        </w:rPr>
        <w:t xml:space="preserve"> </w:t>
      </w:r>
      <w:r w:rsidRPr="008C7731">
        <w:rPr>
          <w:b/>
          <w:spacing w:val="-4"/>
          <w:sz w:val="28"/>
          <w:szCs w:val="28"/>
          <w:lang w:val="vi-VN"/>
        </w:rPr>
        <w:t xml:space="preserve">chương trình, dự án </w:t>
      </w:r>
      <w:r w:rsidR="003E0641" w:rsidRPr="003E0641">
        <w:rPr>
          <w:b/>
          <w:spacing w:val="-4"/>
          <w:sz w:val="28"/>
          <w:szCs w:val="28"/>
          <w:lang w:val="vi-VN"/>
        </w:rPr>
        <w:t>và đánh giá tổng thể đầu tư</w:t>
      </w:r>
    </w:p>
    <w:p w14:paraId="1FAC87F5" w14:textId="77777777" w:rsidR="002A7C71" w:rsidRPr="008C7731" w:rsidRDefault="002A7C71" w:rsidP="001F77CE">
      <w:pPr>
        <w:pStyle w:val="kieu1"/>
        <w:widowControl/>
        <w:tabs>
          <w:tab w:val="left" w:pos="-1080"/>
        </w:tabs>
        <w:spacing w:before="120" w:after="120" w:line="240" w:lineRule="auto"/>
        <w:rPr>
          <w:rFonts w:ascii="Times New Roman" w:hAnsi="Times New Roman"/>
          <w:spacing w:val="6"/>
          <w:szCs w:val="28"/>
          <w:lang w:val="vi-VN"/>
        </w:rPr>
      </w:pPr>
      <w:r w:rsidRPr="008C7731">
        <w:rPr>
          <w:rFonts w:ascii="Times New Roman" w:hAnsi="Times New Roman"/>
          <w:spacing w:val="-6"/>
          <w:szCs w:val="28"/>
          <w:lang w:val="vi-VN"/>
        </w:rPr>
        <w:tab/>
      </w:r>
      <w:r w:rsidRPr="008C7731">
        <w:rPr>
          <w:rFonts w:ascii="Times New Roman" w:hAnsi="Times New Roman"/>
          <w:spacing w:val="6"/>
          <w:szCs w:val="28"/>
          <w:lang w:val="vi-VN"/>
        </w:rPr>
        <w:t>Phạt tiền từ 20.000.000 đồng đến 30.000.000 đồng đối với một trong các hành vi sau:</w:t>
      </w:r>
    </w:p>
    <w:p w14:paraId="38E87E66" w14:textId="4B03E916" w:rsidR="002A7C71" w:rsidRPr="0017468E" w:rsidRDefault="002A7C71" w:rsidP="001F77CE">
      <w:pPr>
        <w:pStyle w:val="kieu1"/>
        <w:widowControl/>
        <w:tabs>
          <w:tab w:val="left" w:pos="-1080"/>
        </w:tabs>
        <w:spacing w:before="120" w:after="120" w:line="240" w:lineRule="auto"/>
        <w:rPr>
          <w:rFonts w:ascii="Times New Roman" w:hAnsi="Times New Roman"/>
          <w:szCs w:val="28"/>
          <w:lang w:val="vi-VN"/>
        </w:rPr>
      </w:pPr>
      <w:r w:rsidRPr="008C7731">
        <w:rPr>
          <w:rFonts w:ascii="Times New Roman" w:hAnsi="Times New Roman"/>
          <w:szCs w:val="28"/>
          <w:lang w:val="vi-VN"/>
        </w:rPr>
        <w:tab/>
        <w:t xml:space="preserve">1. Lập báo cáo đánh giá chương trình, dự án </w:t>
      </w:r>
      <w:r w:rsidR="00F9036B" w:rsidRPr="00F9036B">
        <w:rPr>
          <w:rFonts w:ascii="Times New Roman" w:hAnsi="Times New Roman"/>
          <w:szCs w:val="28"/>
          <w:lang w:val="vi-VN"/>
        </w:rPr>
        <w:t xml:space="preserve">không đúng thời hạn, </w:t>
      </w:r>
      <w:r w:rsidRPr="008C7731">
        <w:rPr>
          <w:rFonts w:ascii="Times New Roman" w:hAnsi="Times New Roman"/>
          <w:szCs w:val="28"/>
          <w:lang w:val="vi-VN"/>
        </w:rPr>
        <w:t>không trung thực, không khách quan.</w:t>
      </w:r>
      <w:r w:rsidR="0017468E" w:rsidRPr="0017468E">
        <w:rPr>
          <w:rFonts w:ascii="Times New Roman" w:hAnsi="Times New Roman"/>
          <w:szCs w:val="28"/>
          <w:lang w:val="vi-VN"/>
        </w:rPr>
        <w:t xml:space="preserve"> </w:t>
      </w:r>
    </w:p>
    <w:p w14:paraId="0D116FE0" w14:textId="650CBE85" w:rsidR="006F3BCC" w:rsidRDefault="002A7C71" w:rsidP="001F77CE">
      <w:pPr>
        <w:pStyle w:val="kieu1"/>
        <w:widowControl/>
        <w:tabs>
          <w:tab w:val="left" w:pos="-1080"/>
        </w:tabs>
        <w:spacing w:before="120" w:after="120" w:line="240" w:lineRule="auto"/>
        <w:rPr>
          <w:rFonts w:ascii="Times New Roman" w:hAnsi="Times New Roman"/>
          <w:spacing w:val="4"/>
          <w:szCs w:val="28"/>
          <w:lang w:val="vi-VN"/>
        </w:rPr>
      </w:pPr>
      <w:r w:rsidRPr="008C7731">
        <w:rPr>
          <w:rFonts w:ascii="Times New Roman" w:hAnsi="Times New Roman"/>
          <w:spacing w:val="4"/>
          <w:szCs w:val="28"/>
          <w:lang w:val="vi-VN"/>
        </w:rPr>
        <w:tab/>
      </w:r>
      <w:r w:rsidR="00E900B8" w:rsidRPr="00FA2D65">
        <w:rPr>
          <w:rFonts w:ascii="Times New Roman" w:hAnsi="Times New Roman"/>
          <w:spacing w:val="4"/>
          <w:szCs w:val="28"/>
          <w:lang w:val="vi-VN"/>
        </w:rPr>
        <w:t>2</w:t>
      </w:r>
      <w:r w:rsidRPr="008C7731">
        <w:rPr>
          <w:rFonts w:ascii="Times New Roman" w:hAnsi="Times New Roman"/>
          <w:spacing w:val="4"/>
          <w:szCs w:val="28"/>
          <w:lang w:val="vi-VN"/>
        </w:rPr>
        <w:t xml:space="preserve">. </w:t>
      </w:r>
      <w:r w:rsidR="00D74C3C" w:rsidRPr="002A599C">
        <w:rPr>
          <w:rFonts w:ascii="Times New Roman" w:hAnsi="Times New Roman"/>
          <w:spacing w:val="4"/>
          <w:szCs w:val="28"/>
          <w:lang w:val="vi-VN"/>
        </w:rPr>
        <w:t>K</w:t>
      </w:r>
      <w:r w:rsidR="00D74C3C" w:rsidRPr="0062518A">
        <w:rPr>
          <w:rFonts w:ascii="Times New Roman" w:hAnsi="Times New Roman"/>
          <w:spacing w:val="4"/>
          <w:szCs w:val="28"/>
          <w:lang w:val="vi-VN"/>
        </w:rPr>
        <w:t xml:space="preserve">hông </w:t>
      </w:r>
      <w:r w:rsidR="00D74C3C" w:rsidRPr="003D226D">
        <w:rPr>
          <w:rFonts w:ascii="Times New Roman" w:hAnsi="Times New Roman"/>
          <w:spacing w:val="4"/>
          <w:szCs w:val="28"/>
          <w:lang w:val="vi-VN"/>
        </w:rPr>
        <w:t>đánh giá tổng thể đầu tư</w:t>
      </w:r>
      <w:r w:rsidR="002A599C" w:rsidRPr="002A599C">
        <w:rPr>
          <w:rFonts w:ascii="Times New Roman" w:hAnsi="Times New Roman"/>
          <w:spacing w:val="4"/>
          <w:szCs w:val="28"/>
          <w:lang w:val="vi-VN"/>
        </w:rPr>
        <w:t xml:space="preserve">; </w:t>
      </w:r>
      <w:r w:rsidR="002A599C" w:rsidRPr="00986ED5">
        <w:rPr>
          <w:rFonts w:ascii="Times New Roman" w:hAnsi="Times New Roman"/>
          <w:spacing w:val="4"/>
          <w:szCs w:val="28"/>
          <w:lang w:val="vi-VN"/>
        </w:rPr>
        <w:t>k</w:t>
      </w:r>
      <w:r w:rsidRPr="008C7731">
        <w:rPr>
          <w:rFonts w:ascii="Times New Roman" w:hAnsi="Times New Roman"/>
          <w:spacing w:val="4"/>
          <w:szCs w:val="28"/>
          <w:lang w:val="vi-VN"/>
        </w:rPr>
        <w:t>hông tổ chức thực hiện đánh giá ban đầu, đánh giá giữa k</w:t>
      </w:r>
      <w:r w:rsidR="00DA10DE" w:rsidRPr="00DA10DE">
        <w:rPr>
          <w:rFonts w:ascii="Times New Roman" w:hAnsi="Times New Roman"/>
          <w:spacing w:val="4"/>
          <w:szCs w:val="28"/>
          <w:lang w:val="vi-VN"/>
        </w:rPr>
        <w:t>ỳ, đánh giá</w:t>
      </w:r>
      <w:r w:rsidRPr="008C7731">
        <w:rPr>
          <w:rFonts w:ascii="Times New Roman" w:hAnsi="Times New Roman"/>
          <w:spacing w:val="4"/>
          <w:szCs w:val="28"/>
          <w:lang w:val="vi-VN"/>
        </w:rPr>
        <w:t xml:space="preserve"> giai đoạn, đánh giá kết thúc; đánh giá tác động </w:t>
      </w:r>
      <w:r w:rsidR="005116EE" w:rsidRPr="005116EE">
        <w:rPr>
          <w:rFonts w:ascii="Times New Roman" w:hAnsi="Times New Roman"/>
          <w:spacing w:val="4"/>
          <w:szCs w:val="28"/>
          <w:lang w:val="vi-VN"/>
        </w:rPr>
        <w:t>hoặc</w:t>
      </w:r>
      <w:r w:rsidRPr="008C7731">
        <w:rPr>
          <w:rFonts w:ascii="Times New Roman" w:hAnsi="Times New Roman"/>
          <w:spacing w:val="4"/>
          <w:szCs w:val="28"/>
          <w:lang w:val="vi-VN"/>
        </w:rPr>
        <w:t xml:space="preserve"> đánh giá đột xuất khi có yêu cầ</w:t>
      </w:r>
      <w:r w:rsidR="00FC310E" w:rsidRPr="00FC310E">
        <w:rPr>
          <w:rFonts w:ascii="Times New Roman" w:hAnsi="Times New Roman"/>
          <w:spacing w:val="4"/>
          <w:szCs w:val="28"/>
          <w:lang w:val="vi-VN"/>
        </w:rPr>
        <w:t xml:space="preserve">u. </w:t>
      </w:r>
    </w:p>
    <w:p w14:paraId="34F5DC51" w14:textId="6C3EC68B" w:rsidR="0046096A" w:rsidRDefault="0046096A" w:rsidP="001F77CE">
      <w:pPr>
        <w:pStyle w:val="kieu1"/>
        <w:widowControl/>
        <w:tabs>
          <w:tab w:val="left" w:pos="-1080"/>
        </w:tabs>
        <w:spacing w:before="120" w:after="120" w:line="240" w:lineRule="auto"/>
        <w:rPr>
          <w:rFonts w:ascii="Times New Roman" w:hAnsi="Times New Roman"/>
          <w:spacing w:val="4"/>
          <w:szCs w:val="28"/>
          <w:lang w:val="vi-VN"/>
        </w:rPr>
      </w:pPr>
    </w:p>
    <w:p w14:paraId="3F53A5A0" w14:textId="77777777" w:rsidR="0046096A" w:rsidRPr="00FC310E" w:rsidRDefault="0046096A" w:rsidP="001F77CE">
      <w:pPr>
        <w:pStyle w:val="kieu1"/>
        <w:widowControl/>
        <w:tabs>
          <w:tab w:val="left" w:pos="-1080"/>
        </w:tabs>
        <w:spacing w:before="120" w:after="120" w:line="240" w:lineRule="auto"/>
        <w:rPr>
          <w:rFonts w:ascii="Times New Roman" w:hAnsi="Times New Roman"/>
          <w:spacing w:val="4"/>
          <w:szCs w:val="28"/>
          <w:lang w:val="vi-VN"/>
        </w:rPr>
      </w:pPr>
    </w:p>
    <w:p w14:paraId="2F59E722" w14:textId="50FF32D5" w:rsidR="002A7C71" w:rsidRPr="008C7731" w:rsidRDefault="002A7C71" w:rsidP="001F77CE">
      <w:pPr>
        <w:pStyle w:val="kieu1"/>
        <w:widowControl/>
        <w:tabs>
          <w:tab w:val="left" w:pos="-1080"/>
        </w:tabs>
        <w:spacing w:before="120" w:after="120" w:line="240" w:lineRule="auto"/>
        <w:rPr>
          <w:rFonts w:ascii="Times New Roman" w:hAnsi="Times New Roman"/>
          <w:b/>
          <w:szCs w:val="28"/>
          <w:lang w:val="vi-VN"/>
        </w:rPr>
      </w:pPr>
      <w:r w:rsidRPr="008C7731">
        <w:rPr>
          <w:rFonts w:ascii="Times New Roman" w:hAnsi="Times New Roman"/>
          <w:b/>
          <w:szCs w:val="28"/>
          <w:lang w:val="vi-VN"/>
        </w:rPr>
        <w:t xml:space="preserve">Điều </w:t>
      </w:r>
      <w:r w:rsidR="007C348C" w:rsidRPr="008C7731">
        <w:rPr>
          <w:rFonts w:ascii="Times New Roman" w:hAnsi="Times New Roman"/>
          <w:b/>
          <w:szCs w:val="28"/>
          <w:lang w:val="vi-VN"/>
        </w:rPr>
        <w:t>10</w:t>
      </w:r>
      <w:r w:rsidRPr="008C7731">
        <w:rPr>
          <w:rFonts w:ascii="Times New Roman" w:hAnsi="Times New Roman"/>
          <w:b/>
          <w:szCs w:val="28"/>
          <w:lang w:val="vi-VN"/>
        </w:rPr>
        <w:t>. Vi phạm về báo cáo giám sát, đánh giá đầu tư</w:t>
      </w:r>
      <w:r w:rsidR="00C063C1" w:rsidRPr="008C7731">
        <w:rPr>
          <w:rFonts w:ascii="Times New Roman" w:hAnsi="Times New Roman"/>
          <w:b/>
          <w:szCs w:val="28"/>
          <w:lang w:val="vi-VN"/>
        </w:rPr>
        <w:t xml:space="preserve">   </w:t>
      </w:r>
    </w:p>
    <w:p w14:paraId="7EFD059C" w14:textId="6DAE9E6A" w:rsidR="002A7C71" w:rsidRPr="00815B85" w:rsidRDefault="002A7C71" w:rsidP="00F85705">
      <w:pPr>
        <w:pStyle w:val="kieu1"/>
        <w:widowControl/>
        <w:tabs>
          <w:tab w:val="left" w:pos="-1080"/>
        </w:tabs>
        <w:spacing w:before="120" w:after="120" w:line="240" w:lineRule="auto"/>
        <w:ind w:firstLine="0"/>
        <w:rPr>
          <w:rFonts w:ascii="Times New Roman" w:hAnsi="Times New Roman"/>
          <w:szCs w:val="28"/>
          <w:lang w:val="vi-VN"/>
        </w:rPr>
      </w:pPr>
      <w:r w:rsidRPr="008C7731">
        <w:rPr>
          <w:rFonts w:ascii="Times New Roman" w:hAnsi="Times New Roman"/>
          <w:szCs w:val="28"/>
          <w:lang w:val="vi-VN"/>
        </w:rPr>
        <w:tab/>
        <w:t xml:space="preserve">1. Phạt tiền từ </w:t>
      </w:r>
      <w:r w:rsidR="00F5734C" w:rsidRPr="00132AE3">
        <w:rPr>
          <w:rFonts w:ascii="Times New Roman" w:hAnsi="Times New Roman"/>
          <w:bCs/>
          <w:szCs w:val="28"/>
          <w:lang w:val="vi-VN"/>
        </w:rPr>
        <w:t>1</w:t>
      </w:r>
      <w:r w:rsidRPr="00132AE3">
        <w:rPr>
          <w:rFonts w:ascii="Times New Roman" w:hAnsi="Times New Roman"/>
          <w:bCs/>
          <w:szCs w:val="28"/>
          <w:lang w:val="vi-VN"/>
        </w:rPr>
        <w:t xml:space="preserve">0.000.000 đồng đến </w:t>
      </w:r>
      <w:r w:rsidR="00F5734C" w:rsidRPr="00132AE3">
        <w:rPr>
          <w:rFonts w:ascii="Times New Roman" w:hAnsi="Times New Roman"/>
          <w:bCs/>
          <w:szCs w:val="28"/>
          <w:lang w:val="vi-VN"/>
        </w:rPr>
        <w:t>2</w:t>
      </w:r>
      <w:r w:rsidRPr="00132AE3">
        <w:rPr>
          <w:rFonts w:ascii="Times New Roman" w:hAnsi="Times New Roman"/>
          <w:bCs/>
          <w:szCs w:val="28"/>
          <w:lang w:val="vi-VN"/>
        </w:rPr>
        <w:t>0.000.000</w:t>
      </w:r>
      <w:r w:rsidRPr="008C7731">
        <w:rPr>
          <w:rFonts w:ascii="Times New Roman" w:hAnsi="Times New Roman"/>
          <w:szCs w:val="28"/>
          <w:lang w:val="vi-VN"/>
        </w:rPr>
        <w:t xml:space="preserve"> đồng đối với </w:t>
      </w:r>
      <w:r w:rsidR="00F85705" w:rsidRPr="00F85705">
        <w:rPr>
          <w:rFonts w:ascii="Times New Roman" w:hAnsi="Times New Roman"/>
          <w:szCs w:val="28"/>
          <w:lang w:val="vi-VN"/>
        </w:rPr>
        <w:t xml:space="preserve">hành vi </w:t>
      </w:r>
      <w:r w:rsidR="00F85705" w:rsidRPr="00CD2E8C">
        <w:rPr>
          <w:rFonts w:ascii="Times New Roman" w:hAnsi="Times New Roman"/>
          <w:szCs w:val="28"/>
          <w:lang w:val="vi-VN"/>
        </w:rPr>
        <w:t>l</w:t>
      </w:r>
      <w:r w:rsidRPr="008C7731">
        <w:rPr>
          <w:rFonts w:ascii="Times New Roman" w:hAnsi="Times New Roman"/>
          <w:szCs w:val="28"/>
          <w:lang w:val="vi-VN"/>
        </w:rPr>
        <w:t>ập báo cáo giám sát, đánh giá đầu tư không đúng thời hạn hoặc không đầy đủ nội dung theo quy định</w:t>
      </w:r>
      <w:r w:rsidR="00815B85" w:rsidRPr="00815B85">
        <w:rPr>
          <w:rFonts w:ascii="Times New Roman" w:hAnsi="Times New Roman"/>
          <w:szCs w:val="28"/>
          <w:lang w:val="vi-VN"/>
        </w:rPr>
        <w:t>.</w:t>
      </w:r>
    </w:p>
    <w:p w14:paraId="195877A0" w14:textId="71575C2F" w:rsidR="002A7C71" w:rsidRPr="008C7731" w:rsidRDefault="002A7C71" w:rsidP="001F77CE">
      <w:pPr>
        <w:pStyle w:val="kieu1"/>
        <w:widowControl/>
        <w:tabs>
          <w:tab w:val="left" w:pos="-1080"/>
        </w:tabs>
        <w:spacing w:before="120" w:after="120" w:line="240" w:lineRule="auto"/>
        <w:rPr>
          <w:rFonts w:ascii="Times New Roman" w:hAnsi="Times New Roman"/>
          <w:szCs w:val="28"/>
          <w:lang w:val="vi-VN"/>
        </w:rPr>
      </w:pPr>
      <w:r w:rsidRPr="008C7731">
        <w:rPr>
          <w:rFonts w:ascii="Times New Roman" w:hAnsi="Times New Roman"/>
          <w:szCs w:val="28"/>
          <w:lang w:val="vi-VN"/>
        </w:rPr>
        <w:tab/>
        <w:t xml:space="preserve">2. Phạt tiền từ </w:t>
      </w:r>
      <w:r w:rsidR="00A95F46" w:rsidRPr="00DA78FD">
        <w:rPr>
          <w:rFonts w:ascii="Times New Roman" w:hAnsi="Times New Roman"/>
          <w:bCs/>
          <w:szCs w:val="28"/>
          <w:lang w:val="vi-VN"/>
        </w:rPr>
        <w:t>2</w:t>
      </w:r>
      <w:r w:rsidRPr="00DA78FD">
        <w:rPr>
          <w:rFonts w:ascii="Times New Roman" w:hAnsi="Times New Roman"/>
          <w:bCs/>
          <w:szCs w:val="28"/>
          <w:lang w:val="vi-VN"/>
        </w:rPr>
        <w:t xml:space="preserve">0.000.000 đồng đến </w:t>
      </w:r>
      <w:r w:rsidR="00A95F46" w:rsidRPr="00DA78FD">
        <w:rPr>
          <w:rFonts w:ascii="Times New Roman" w:hAnsi="Times New Roman"/>
          <w:bCs/>
          <w:szCs w:val="28"/>
          <w:lang w:val="vi-VN"/>
        </w:rPr>
        <w:t>3</w:t>
      </w:r>
      <w:r w:rsidRPr="00DA78FD">
        <w:rPr>
          <w:rFonts w:ascii="Times New Roman" w:hAnsi="Times New Roman"/>
          <w:bCs/>
          <w:szCs w:val="28"/>
          <w:lang w:val="vi-VN"/>
        </w:rPr>
        <w:t>0.000.000</w:t>
      </w:r>
      <w:r w:rsidRPr="008C7731">
        <w:rPr>
          <w:rFonts w:ascii="Times New Roman" w:hAnsi="Times New Roman"/>
          <w:szCs w:val="28"/>
          <w:lang w:val="vi-VN"/>
        </w:rPr>
        <w:t xml:space="preserve"> đồng đối với một trong các hành vi sau:</w:t>
      </w:r>
    </w:p>
    <w:p w14:paraId="71F1F7F5" w14:textId="77777777" w:rsidR="002A7C71" w:rsidRPr="008C7731" w:rsidRDefault="002A7C71" w:rsidP="001F77CE">
      <w:pPr>
        <w:pStyle w:val="kieu1"/>
        <w:widowControl/>
        <w:tabs>
          <w:tab w:val="left" w:pos="-1080"/>
        </w:tabs>
        <w:spacing w:before="120" w:after="120" w:line="240" w:lineRule="auto"/>
        <w:rPr>
          <w:rFonts w:ascii="Times New Roman" w:hAnsi="Times New Roman"/>
          <w:spacing w:val="8"/>
          <w:szCs w:val="28"/>
          <w:lang w:val="vi-VN"/>
        </w:rPr>
      </w:pPr>
      <w:r w:rsidRPr="008C7731">
        <w:rPr>
          <w:rFonts w:ascii="Times New Roman" w:hAnsi="Times New Roman"/>
          <w:szCs w:val="28"/>
          <w:lang w:val="vi-VN"/>
        </w:rPr>
        <w:tab/>
      </w:r>
      <w:r w:rsidRPr="008C7731">
        <w:rPr>
          <w:rFonts w:ascii="Times New Roman" w:hAnsi="Times New Roman"/>
          <w:spacing w:val="8"/>
          <w:szCs w:val="28"/>
          <w:lang w:val="vi-VN"/>
        </w:rPr>
        <w:t>a) Không thực hiện chế độ báo cáo giám sát, đánh giá đầu tư định kỳ theo quy định;</w:t>
      </w:r>
    </w:p>
    <w:p w14:paraId="6AC2731A" w14:textId="77777777" w:rsidR="002A7C71" w:rsidRPr="008C7731" w:rsidRDefault="002A7C71" w:rsidP="001F77CE">
      <w:pPr>
        <w:pStyle w:val="kieu1"/>
        <w:widowControl/>
        <w:tabs>
          <w:tab w:val="left" w:pos="-1080"/>
        </w:tabs>
        <w:spacing w:before="120" w:after="120" w:line="240" w:lineRule="auto"/>
        <w:rPr>
          <w:rFonts w:ascii="Times New Roman" w:hAnsi="Times New Roman"/>
          <w:szCs w:val="28"/>
          <w:lang w:val="vi-VN"/>
        </w:rPr>
      </w:pPr>
      <w:r w:rsidRPr="008C7731">
        <w:rPr>
          <w:rFonts w:ascii="Times New Roman" w:hAnsi="Times New Roman"/>
          <w:szCs w:val="28"/>
          <w:lang w:val="vi-VN"/>
        </w:rPr>
        <w:t xml:space="preserve">  b) Lập báo cáo giám sát, đánh giá đầu tư không trung thực, không chính xác. </w:t>
      </w:r>
    </w:p>
    <w:p w14:paraId="40C6AB73" w14:textId="77777777" w:rsidR="002A7C71" w:rsidRPr="008C7731" w:rsidRDefault="002A7C71" w:rsidP="001F77CE">
      <w:pPr>
        <w:pStyle w:val="kieu1"/>
        <w:widowControl/>
        <w:tabs>
          <w:tab w:val="left" w:pos="-1080"/>
          <w:tab w:val="left" w:pos="0"/>
        </w:tabs>
        <w:spacing w:before="120" w:after="120" w:line="240" w:lineRule="auto"/>
        <w:rPr>
          <w:rFonts w:ascii="Times New Roman" w:hAnsi="Times New Roman"/>
          <w:szCs w:val="28"/>
          <w:lang w:val="vi-VN"/>
        </w:rPr>
      </w:pPr>
      <w:r w:rsidRPr="008C7731">
        <w:rPr>
          <w:rFonts w:ascii="Times New Roman" w:hAnsi="Times New Roman"/>
          <w:szCs w:val="28"/>
          <w:lang w:val="vi-VN"/>
        </w:rPr>
        <w:tab/>
        <w:t xml:space="preserve">3. Biện pháp khắc phục hậu quả: </w:t>
      </w:r>
    </w:p>
    <w:p w14:paraId="20AC300C" w14:textId="4EC656F1" w:rsidR="002A7C71" w:rsidRPr="008C7731" w:rsidRDefault="002A7C71" w:rsidP="001F77CE">
      <w:pPr>
        <w:pStyle w:val="kieu1"/>
        <w:widowControl/>
        <w:tabs>
          <w:tab w:val="left" w:pos="-1080"/>
          <w:tab w:val="left" w:pos="851"/>
        </w:tabs>
        <w:spacing w:before="120" w:after="120" w:line="240" w:lineRule="auto"/>
        <w:rPr>
          <w:rFonts w:ascii="Times New Roman" w:hAnsi="Times New Roman"/>
          <w:szCs w:val="28"/>
          <w:lang w:val="vi-VN"/>
        </w:rPr>
      </w:pPr>
      <w:r w:rsidRPr="008C7731">
        <w:rPr>
          <w:rFonts w:ascii="Times New Roman" w:hAnsi="Times New Roman"/>
          <w:szCs w:val="28"/>
          <w:lang w:val="vi-VN"/>
        </w:rPr>
        <w:t xml:space="preserve">  a) Buộc bổ sung các nội dung còn thiếu </w:t>
      </w:r>
      <w:r w:rsidR="00541DED" w:rsidRPr="008C7731">
        <w:rPr>
          <w:rFonts w:ascii="Times New Roman" w:hAnsi="Times New Roman"/>
          <w:szCs w:val="28"/>
          <w:lang w:val="vi-VN"/>
        </w:rPr>
        <w:t>trong trường hợp</w:t>
      </w:r>
      <w:r w:rsidRPr="008C7731">
        <w:rPr>
          <w:rFonts w:ascii="Times New Roman" w:hAnsi="Times New Roman"/>
          <w:szCs w:val="28"/>
          <w:lang w:val="vi-VN"/>
        </w:rPr>
        <w:t xml:space="preserve"> </w:t>
      </w:r>
      <w:r w:rsidR="00871273" w:rsidRPr="008C7731">
        <w:rPr>
          <w:rFonts w:ascii="Times New Roman" w:hAnsi="Times New Roman"/>
          <w:szCs w:val="28"/>
          <w:lang w:val="vi-VN"/>
        </w:rPr>
        <w:t>báo cáo giám sát, đánh giá đầu tư không đầy đủ nội dung</w:t>
      </w:r>
      <w:r w:rsidRPr="008C7731">
        <w:rPr>
          <w:rFonts w:ascii="Times New Roman" w:hAnsi="Times New Roman"/>
          <w:szCs w:val="28"/>
          <w:lang w:val="vi-VN"/>
        </w:rPr>
        <w:t xml:space="preserve"> </w:t>
      </w:r>
      <w:r w:rsidR="00541DED" w:rsidRPr="008C7731">
        <w:rPr>
          <w:rFonts w:ascii="Times New Roman" w:hAnsi="Times New Roman"/>
          <w:szCs w:val="28"/>
          <w:lang w:val="vi-VN"/>
        </w:rPr>
        <w:t xml:space="preserve">đối với hành vi vi phạm </w:t>
      </w:r>
      <w:r w:rsidRPr="008C7731">
        <w:rPr>
          <w:rFonts w:ascii="Times New Roman" w:hAnsi="Times New Roman"/>
          <w:szCs w:val="28"/>
          <w:lang w:val="vi-VN"/>
        </w:rPr>
        <w:t xml:space="preserve">quy định tại khoản 1 Điều này; </w:t>
      </w:r>
    </w:p>
    <w:p w14:paraId="30FD4799" w14:textId="21B7D404" w:rsidR="002A7C71" w:rsidRPr="006B2D2F" w:rsidRDefault="00510D9B" w:rsidP="006B2D2F">
      <w:pPr>
        <w:pStyle w:val="kieu1"/>
        <w:widowControl/>
        <w:tabs>
          <w:tab w:val="left" w:pos="-1080"/>
          <w:tab w:val="left" w:pos="851"/>
        </w:tabs>
        <w:spacing w:before="120" w:after="120" w:line="240" w:lineRule="auto"/>
        <w:rPr>
          <w:rFonts w:ascii="Times New Roman" w:hAnsi="Times New Roman"/>
          <w:szCs w:val="28"/>
          <w:lang w:val="vi-VN"/>
        </w:rPr>
      </w:pPr>
      <w:r w:rsidRPr="00510D9B">
        <w:rPr>
          <w:rFonts w:ascii="Times New Roman" w:hAnsi="Times New Roman"/>
          <w:szCs w:val="28"/>
          <w:lang w:val="vi-VN"/>
        </w:rPr>
        <w:t xml:space="preserve"> </w:t>
      </w:r>
      <w:r w:rsidRPr="008F542C">
        <w:rPr>
          <w:rFonts w:ascii="Times New Roman" w:hAnsi="Times New Roman"/>
          <w:szCs w:val="28"/>
          <w:lang w:val="vi-VN"/>
        </w:rPr>
        <w:t>b</w:t>
      </w:r>
      <w:r w:rsidR="002A7C71" w:rsidRPr="008C7731">
        <w:rPr>
          <w:rFonts w:ascii="Times New Roman" w:hAnsi="Times New Roman"/>
          <w:szCs w:val="28"/>
          <w:lang w:val="vi-VN"/>
        </w:rPr>
        <w:t>) Buộc thực hiện chế độ báo cáo giám sát, đánh giá đầu tư định kỳ theo quy định đối với hành vi vi phạm quy định tại điểm a kho</w:t>
      </w:r>
      <w:r w:rsidR="007458AD" w:rsidRPr="008C7731">
        <w:rPr>
          <w:rFonts w:ascii="Times New Roman" w:hAnsi="Times New Roman"/>
          <w:szCs w:val="28"/>
          <w:lang w:val="vi-VN"/>
        </w:rPr>
        <w:t>ả</w:t>
      </w:r>
      <w:r w:rsidR="002A7C71" w:rsidRPr="008C7731">
        <w:rPr>
          <w:rFonts w:ascii="Times New Roman" w:hAnsi="Times New Roman"/>
          <w:szCs w:val="28"/>
          <w:lang w:val="vi-VN"/>
        </w:rPr>
        <w:t>n 2 Điều này</w:t>
      </w:r>
      <w:r w:rsidR="006B2D2F" w:rsidRPr="006B2D2F">
        <w:rPr>
          <w:rFonts w:ascii="Times New Roman" w:hAnsi="Times New Roman"/>
          <w:szCs w:val="28"/>
          <w:lang w:val="vi-VN"/>
        </w:rPr>
        <w:t xml:space="preserve">. </w:t>
      </w:r>
      <w:r w:rsidR="002A7C71" w:rsidRPr="008C7731">
        <w:rPr>
          <w:rFonts w:ascii="Times New Roman" w:hAnsi="Times New Roman"/>
          <w:szCs w:val="28"/>
          <w:lang w:val="vi-VN"/>
        </w:rPr>
        <w:t xml:space="preserve">  </w:t>
      </w:r>
    </w:p>
    <w:p w14:paraId="7FB09650" w14:textId="46BA8B9C" w:rsidR="002A7C71" w:rsidRPr="008C7731" w:rsidRDefault="002A7C71" w:rsidP="001F77CE">
      <w:pPr>
        <w:spacing w:before="120" w:after="120"/>
        <w:ind w:firstLine="720"/>
        <w:jc w:val="both"/>
        <w:rPr>
          <w:b/>
          <w:bCs/>
          <w:sz w:val="28"/>
          <w:szCs w:val="28"/>
          <w:lang w:val="vi-VN"/>
        </w:rPr>
      </w:pPr>
      <w:bookmarkStart w:id="15" w:name="dieu_8"/>
      <w:bookmarkEnd w:id="14"/>
      <w:r w:rsidRPr="008C7731">
        <w:rPr>
          <w:b/>
          <w:bCs/>
          <w:sz w:val="28"/>
          <w:szCs w:val="28"/>
          <w:lang w:val="vi-VN"/>
        </w:rPr>
        <w:t>Điều 1</w:t>
      </w:r>
      <w:r w:rsidR="00A21EF7" w:rsidRPr="008C7731">
        <w:rPr>
          <w:b/>
          <w:bCs/>
          <w:sz w:val="28"/>
          <w:szCs w:val="28"/>
          <w:lang w:val="vi-VN"/>
        </w:rPr>
        <w:t>1</w:t>
      </w:r>
      <w:r w:rsidRPr="008C7731">
        <w:rPr>
          <w:b/>
          <w:bCs/>
          <w:sz w:val="28"/>
          <w:szCs w:val="28"/>
          <w:lang w:val="vi-VN"/>
        </w:rPr>
        <w:t>. Vi phạm về sử dụng vốn đầu tư công</w:t>
      </w:r>
      <w:bookmarkEnd w:id="15"/>
      <w:r w:rsidR="00565FAF" w:rsidRPr="008C7731">
        <w:rPr>
          <w:b/>
          <w:bCs/>
          <w:sz w:val="28"/>
          <w:szCs w:val="28"/>
          <w:lang w:val="vi-VN"/>
        </w:rPr>
        <w:t xml:space="preserve"> </w:t>
      </w:r>
      <w:r w:rsidR="00EB6FF3" w:rsidRPr="008C7731">
        <w:rPr>
          <w:b/>
          <w:bCs/>
          <w:sz w:val="28"/>
          <w:szCs w:val="28"/>
          <w:lang w:val="vi-VN"/>
        </w:rPr>
        <w:t xml:space="preserve">  </w:t>
      </w:r>
    </w:p>
    <w:p w14:paraId="3483842F"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1. Phạt tiền từ 100.000.000 đồng đến 200.000.000 đồng đối với hành vi sử dụng vốn đầu tư công vượt tiêu chuẩn, định mức theo quy định.</w:t>
      </w:r>
    </w:p>
    <w:p w14:paraId="3472C223" w14:textId="77777777" w:rsidR="002A7C71" w:rsidRPr="008C7731" w:rsidRDefault="002A7C71" w:rsidP="001F77CE">
      <w:pPr>
        <w:spacing w:before="120" w:after="120"/>
        <w:ind w:firstLine="720"/>
        <w:jc w:val="both"/>
        <w:rPr>
          <w:sz w:val="28"/>
          <w:szCs w:val="28"/>
          <w:lang w:val="vi-VN"/>
        </w:rPr>
      </w:pPr>
      <w:r w:rsidRPr="008C7731">
        <w:rPr>
          <w:sz w:val="28"/>
          <w:szCs w:val="28"/>
          <w:lang w:val="vi-VN"/>
        </w:rPr>
        <w:t xml:space="preserve">2. Phạt tiền từ 200.000.000 đồng đến 300.000.000 đồng đối </w:t>
      </w:r>
      <w:r w:rsidRPr="008C7731">
        <w:rPr>
          <w:sz w:val="28"/>
          <w:szCs w:val="28"/>
          <w:shd w:val="solid" w:color="FFFFFF" w:fill="auto"/>
          <w:lang w:val="vi-VN"/>
        </w:rPr>
        <w:t>với</w:t>
      </w:r>
      <w:r w:rsidRPr="008C7731">
        <w:rPr>
          <w:sz w:val="28"/>
          <w:szCs w:val="28"/>
          <w:lang w:val="vi-VN"/>
        </w:rPr>
        <w:t xml:space="preserve"> hành vi sử dụng vốn </w:t>
      </w:r>
      <w:r w:rsidRPr="008C7731">
        <w:rPr>
          <w:sz w:val="28"/>
          <w:szCs w:val="28"/>
          <w:shd w:val="solid" w:color="FFFFFF" w:fill="auto"/>
          <w:lang w:val="vi-VN"/>
        </w:rPr>
        <w:t>đầu tư</w:t>
      </w:r>
      <w:r w:rsidRPr="008C7731">
        <w:rPr>
          <w:sz w:val="28"/>
          <w:szCs w:val="28"/>
          <w:lang w:val="vi-VN"/>
        </w:rPr>
        <w:t xml:space="preserve"> công không đúng mục đích, không đúng đối tượng. </w:t>
      </w:r>
    </w:p>
    <w:p w14:paraId="318E81FF" w14:textId="7B9096AC" w:rsidR="002A7C71" w:rsidRDefault="002A7C71" w:rsidP="001F77CE">
      <w:pPr>
        <w:spacing w:before="120" w:after="120"/>
        <w:ind w:firstLine="720"/>
        <w:jc w:val="both"/>
        <w:rPr>
          <w:sz w:val="28"/>
          <w:szCs w:val="28"/>
        </w:rPr>
      </w:pPr>
      <w:r w:rsidRPr="008C7731">
        <w:rPr>
          <w:sz w:val="28"/>
          <w:szCs w:val="28"/>
          <w:lang w:val="vi-VN"/>
        </w:rPr>
        <w:t xml:space="preserve">3. Biện pháp khắc phục hậu quả: Buộc hoàn trả lại số vốn đã sử dụng vượt tiêu chuẩn, định mức hoặc sử dụng không đúng mục đích, không đúng đối tượng đối với hành vi vi phạm </w:t>
      </w:r>
      <w:r w:rsidR="00F831D9" w:rsidRPr="008C7731">
        <w:rPr>
          <w:sz w:val="28"/>
          <w:szCs w:val="28"/>
          <w:lang w:val="vi-VN"/>
        </w:rPr>
        <w:t xml:space="preserve">quy định </w:t>
      </w:r>
      <w:r w:rsidRPr="008C7731">
        <w:rPr>
          <w:sz w:val="28"/>
          <w:szCs w:val="28"/>
          <w:lang w:val="vi-VN"/>
        </w:rPr>
        <w:t>tại khoản 1 và khoản 2 Điều này.</w:t>
      </w:r>
    </w:p>
    <w:p w14:paraId="1A2AEBAB" w14:textId="0FF714DF" w:rsidR="008E107F" w:rsidRPr="008C7731" w:rsidRDefault="008E107F" w:rsidP="008E107F">
      <w:pPr>
        <w:spacing w:before="120" w:after="120"/>
        <w:ind w:firstLine="720"/>
        <w:jc w:val="both"/>
        <w:rPr>
          <w:b/>
          <w:bCs/>
          <w:sz w:val="28"/>
          <w:szCs w:val="28"/>
          <w:lang w:val="vi-VN"/>
        </w:rPr>
      </w:pPr>
      <w:bookmarkStart w:id="16" w:name="dieu_12"/>
      <w:r w:rsidRPr="008C7731">
        <w:rPr>
          <w:b/>
          <w:bCs/>
          <w:sz w:val="28"/>
          <w:szCs w:val="28"/>
          <w:lang w:val="vi-VN"/>
        </w:rPr>
        <w:t>Điều 1</w:t>
      </w:r>
      <w:r w:rsidR="00D16258">
        <w:rPr>
          <w:b/>
          <w:bCs/>
          <w:sz w:val="28"/>
          <w:szCs w:val="28"/>
        </w:rPr>
        <w:t>2</w:t>
      </w:r>
      <w:r w:rsidRPr="008C7731">
        <w:rPr>
          <w:b/>
          <w:bCs/>
          <w:sz w:val="28"/>
          <w:szCs w:val="28"/>
          <w:lang w:val="vi-VN"/>
        </w:rPr>
        <w:t>. Vi phạm về chế độ báo cáo và cung cấp thông tin đối với chương trình, dự án sử dụng vốn ODA</w:t>
      </w:r>
      <w:bookmarkEnd w:id="16"/>
      <w:r w:rsidRPr="008C7731">
        <w:rPr>
          <w:b/>
          <w:bCs/>
          <w:sz w:val="28"/>
          <w:szCs w:val="28"/>
          <w:lang w:val="vi-VN"/>
        </w:rPr>
        <w:t>, vốn vay ưu đãi của các nhà tài trợ nước ngoài</w:t>
      </w:r>
    </w:p>
    <w:p w14:paraId="7B9FCE64" w14:textId="77777777" w:rsidR="008E107F" w:rsidRPr="008C7731" w:rsidRDefault="008E107F" w:rsidP="008E107F">
      <w:pPr>
        <w:spacing w:before="120" w:after="120"/>
        <w:ind w:firstLine="720"/>
        <w:jc w:val="both"/>
        <w:rPr>
          <w:sz w:val="28"/>
          <w:szCs w:val="28"/>
          <w:lang w:val="vi-VN"/>
        </w:rPr>
      </w:pPr>
      <w:r w:rsidRPr="008C7731">
        <w:rPr>
          <w:sz w:val="28"/>
          <w:szCs w:val="28"/>
          <w:lang w:val="vi-VN"/>
        </w:rPr>
        <w:t>1. Phạt tiền từ 20.000.000 đồng đến 30.000.000 đồng đối với hành vi không tuân thủ chế độ báo cáo tình hình thực hiện</w:t>
      </w:r>
      <w:r w:rsidRPr="00F2459C">
        <w:rPr>
          <w:sz w:val="28"/>
          <w:szCs w:val="28"/>
          <w:lang w:val="vi-VN"/>
        </w:rPr>
        <w:t>, kết thúc</w:t>
      </w:r>
      <w:r w:rsidRPr="00680CAE">
        <w:rPr>
          <w:sz w:val="28"/>
          <w:szCs w:val="28"/>
          <w:lang w:val="vi-VN"/>
        </w:rPr>
        <w:t xml:space="preserve"> </w:t>
      </w:r>
      <w:r w:rsidRPr="008C7731">
        <w:rPr>
          <w:sz w:val="28"/>
          <w:szCs w:val="28"/>
          <w:lang w:val="vi-VN"/>
        </w:rPr>
        <w:t xml:space="preserve">chương trình, dự án sử dụng vốn ODA, vốn vay ưu đãi của các nhà tài trợ nước ngoài </w:t>
      </w:r>
      <w:r w:rsidRPr="008C7731">
        <w:rPr>
          <w:sz w:val="28"/>
          <w:szCs w:val="28"/>
          <w:shd w:val="solid" w:color="FFFFFF" w:fill="auto"/>
          <w:lang w:val="vi-VN"/>
        </w:rPr>
        <w:t>gửi</w:t>
      </w:r>
      <w:r w:rsidRPr="008C7731">
        <w:rPr>
          <w:sz w:val="28"/>
          <w:szCs w:val="28"/>
          <w:lang w:val="vi-VN"/>
        </w:rPr>
        <w:t xml:space="preserve"> cơ quan có thẩm quyền.</w:t>
      </w:r>
    </w:p>
    <w:p w14:paraId="3CBDD946" w14:textId="77777777" w:rsidR="008E107F" w:rsidRPr="008C7731" w:rsidRDefault="008E107F" w:rsidP="008E107F">
      <w:pPr>
        <w:spacing w:before="120" w:after="120"/>
        <w:ind w:firstLine="720"/>
        <w:jc w:val="both"/>
        <w:rPr>
          <w:sz w:val="28"/>
          <w:szCs w:val="28"/>
          <w:lang w:val="vi-VN"/>
        </w:rPr>
      </w:pPr>
      <w:r w:rsidRPr="008C7731">
        <w:rPr>
          <w:sz w:val="28"/>
          <w:szCs w:val="28"/>
          <w:lang w:val="vi-VN"/>
        </w:rPr>
        <w:t xml:space="preserve">2. Phạt tiền từ 30.000.000 đồng đến 50.000.000 đồng đối với hành vi không cung cấp hoặc cung cấp thông tin, tài liệu không chính xác về chương trình, dự án sử dụng vốn ODA, vốn vay ưu đãi của các nhà tài trợ nước ngoài.  </w:t>
      </w:r>
    </w:p>
    <w:p w14:paraId="5A453183" w14:textId="77777777" w:rsidR="008E107F" w:rsidRPr="008C7731" w:rsidRDefault="008E107F" w:rsidP="008E107F">
      <w:pPr>
        <w:spacing w:before="120" w:after="120"/>
        <w:ind w:firstLine="720"/>
        <w:jc w:val="both"/>
        <w:rPr>
          <w:sz w:val="28"/>
          <w:szCs w:val="28"/>
          <w:lang w:val="vi-VN"/>
        </w:rPr>
      </w:pPr>
      <w:r w:rsidRPr="008C7731">
        <w:rPr>
          <w:sz w:val="28"/>
          <w:szCs w:val="28"/>
          <w:lang w:val="vi-VN"/>
        </w:rPr>
        <w:t>3. Biện pháp khắc phục hậu quả:</w:t>
      </w:r>
    </w:p>
    <w:p w14:paraId="2B895BB0" w14:textId="77777777" w:rsidR="008E107F" w:rsidRPr="008C7731" w:rsidRDefault="008E107F" w:rsidP="008E107F">
      <w:pPr>
        <w:spacing w:before="120" w:after="120"/>
        <w:ind w:firstLine="720"/>
        <w:jc w:val="both"/>
        <w:rPr>
          <w:sz w:val="28"/>
          <w:szCs w:val="28"/>
          <w:lang w:val="vi-VN"/>
        </w:rPr>
      </w:pPr>
      <w:r w:rsidRPr="008C7731">
        <w:rPr>
          <w:sz w:val="28"/>
          <w:szCs w:val="28"/>
          <w:lang w:val="vi-VN"/>
        </w:rPr>
        <w:t>a) Buộc lập báo cáo gửi cơ quan quản lý nhà nước có thẩm quyền theo quy định của pháp luật đối với hành vi vi phạm quy định tại khoản 1 Điều này;</w:t>
      </w:r>
    </w:p>
    <w:p w14:paraId="61372FAF" w14:textId="40AE12D7" w:rsidR="00DD44B6" w:rsidRPr="0035270A" w:rsidRDefault="008E107F" w:rsidP="0035270A">
      <w:pPr>
        <w:spacing w:before="240" w:after="240"/>
        <w:ind w:firstLine="720"/>
        <w:jc w:val="both"/>
        <w:rPr>
          <w:sz w:val="28"/>
          <w:szCs w:val="28"/>
          <w:lang w:val="vi-VN"/>
        </w:rPr>
      </w:pPr>
      <w:r w:rsidRPr="008C7731">
        <w:rPr>
          <w:sz w:val="28"/>
          <w:szCs w:val="28"/>
          <w:lang w:val="vi-VN"/>
        </w:rPr>
        <w:t>b) Buộc cung cấp thông tin, tài liệu chính xác về chương trình, dự án đối với hành vi vi phạm quy định tại khoản 2 Điều này</w:t>
      </w:r>
      <w:r w:rsidR="00470B23" w:rsidRPr="00470B23">
        <w:rPr>
          <w:sz w:val="28"/>
          <w:szCs w:val="28"/>
          <w:lang w:val="vi-VN"/>
        </w:rPr>
        <w:t>.</w:t>
      </w:r>
    </w:p>
    <w:p w14:paraId="7902C197" w14:textId="77777777" w:rsidR="0046096A" w:rsidRPr="00E462B4" w:rsidRDefault="0046096A" w:rsidP="009C6AC4">
      <w:pPr>
        <w:jc w:val="both"/>
        <w:rPr>
          <w:b/>
          <w:sz w:val="28"/>
          <w:szCs w:val="28"/>
          <w:lang w:val="vi-VN"/>
        </w:rPr>
      </w:pPr>
    </w:p>
    <w:p w14:paraId="7001A162" w14:textId="7C034BBF" w:rsidR="007435AF" w:rsidRPr="00F85705" w:rsidRDefault="00DD44B6" w:rsidP="0046096A">
      <w:pPr>
        <w:ind w:firstLine="720"/>
        <w:jc w:val="center"/>
        <w:rPr>
          <w:b/>
          <w:sz w:val="28"/>
          <w:szCs w:val="28"/>
          <w:lang w:val="vi-VN"/>
        </w:rPr>
      </w:pPr>
      <w:r w:rsidRPr="00F85705">
        <w:rPr>
          <w:b/>
          <w:sz w:val="28"/>
          <w:szCs w:val="28"/>
          <w:lang w:val="vi-VN"/>
        </w:rPr>
        <w:t>Mục 2</w:t>
      </w:r>
    </w:p>
    <w:p w14:paraId="2A48DE0D" w14:textId="77EA8795" w:rsidR="00DD44B6" w:rsidRPr="009C6AC4" w:rsidRDefault="00DD44B6" w:rsidP="00DD44B6">
      <w:pPr>
        <w:ind w:firstLine="720"/>
        <w:jc w:val="center"/>
        <w:rPr>
          <w:b/>
          <w:sz w:val="26"/>
          <w:szCs w:val="26"/>
          <w:lang w:val="vi-VN"/>
        </w:rPr>
      </w:pPr>
      <w:r w:rsidRPr="009C6AC4">
        <w:rPr>
          <w:b/>
          <w:sz w:val="26"/>
          <w:szCs w:val="26"/>
          <w:lang w:val="vi-VN"/>
        </w:rPr>
        <w:t>HÀNH VI VI PHẠM HÀNH CHÍNH TRONG LĨNH VỰC QUẢN LÝ, THỰC HIỆN CHƯƠNG TRÌNH, DỰ ÁN SỬ DỤNG VIỆN TRỢ KHÔNG HOÀN LẠI KHÔNG THUỘC HỖ TRỢ PHÁT TRIỂN CHÍNH THỨC</w:t>
      </w:r>
      <w:r w:rsidR="009C6AC4" w:rsidRPr="009C6AC4">
        <w:rPr>
          <w:b/>
          <w:sz w:val="26"/>
          <w:szCs w:val="26"/>
          <w:lang w:val="vi-VN"/>
        </w:rPr>
        <w:t xml:space="preserve"> CỦA CÁC CƠ QUAN, TỔ CHỨC, CÁ NHÂN NƯỚC NGOÀI DÀNH CHO VIỆT NAM</w:t>
      </w:r>
    </w:p>
    <w:p w14:paraId="726789F6" w14:textId="657A10E1" w:rsidR="00380702" w:rsidRPr="008C7731" w:rsidRDefault="00380702" w:rsidP="00A64C56">
      <w:pPr>
        <w:spacing w:before="240"/>
        <w:ind w:firstLine="720"/>
        <w:jc w:val="both"/>
        <w:rPr>
          <w:b/>
          <w:sz w:val="28"/>
          <w:szCs w:val="28"/>
          <w:lang w:val="vi-VN"/>
        </w:rPr>
      </w:pPr>
      <w:r w:rsidRPr="008C7731">
        <w:rPr>
          <w:b/>
          <w:sz w:val="28"/>
          <w:szCs w:val="28"/>
          <w:lang w:val="vi-VN"/>
        </w:rPr>
        <w:t>Điều 1</w:t>
      </w:r>
      <w:r w:rsidR="00470B23">
        <w:rPr>
          <w:b/>
          <w:sz w:val="28"/>
          <w:szCs w:val="28"/>
        </w:rPr>
        <w:t>3</w:t>
      </w:r>
      <w:r w:rsidRPr="008C7731">
        <w:rPr>
          <w:b/>
          <w:sz w:val="28"/>
          <w:szCs w:val="28"/>
          <w:lang w:val="vi-VN"/>
        </w:rPr>
        <w:t>. Vi phạm về chế độ báo cáo đối với chương trình, dự án sử dụng viện trợ không hoàn lại không thuộc hỗ trợ phát triển chính thức của các cơ quan, tổ chức, cá nhân nước ngoài dành cho Việt Nam</w:t>
      </w:r>
    </w:p>
    <w:p w14:paraId="092491DD" w14:textId="77777777" w:rsidR="00380702" w:rsidRPr="001527C0" w:rsidRDefault="00380702" w:rsidP="00380702">
      <w:pPr>
        <w:spacing w:before="120"/>
        <w:ind w:firstLine="720"/>
        <w:jc w:val="both"/>
        <w:rPr>
          <w:sz w:val="28"/>
          <w:szCs w:val="28"/>
          <w:lang w:val="vi-VN"/>
        </w:rPr>
      </w:pPr>
      <w:r w:rsidRPr="001527C0">
        <w:rPr>
          <w:sz w:val="28"/>
          <w:szCs w:val="28"/>
          <w:lang w:val="vi-VN"/>
        </w:rPr>
        <w:t xml:space="preserve">1. </w:t>
      </w:r>
      <w:r w:rsidRPr="00F2459C">
        <w:rPr>
          <w:sz w:val="28"/>
          <w:szCs w:val="28"/>
          <w:lang w:val="vi-VN"/>
        </w:rPr>
        <w:t>Cảnh cáo hoặc p</w:t>
      </w:r>
      <w:r w:rsidRPr="001527C0">
        <w:rPr>
          <w:sz w:val="28"/>
          <w:szCs w:val="28"/>
          <w:lang w:val="vi-VN"/>
        </w:rPr>
        <w:t xml:space="preserve">hạt tiền từ </w:t>
      </w:r>
      <w:r w:rsidRPr="00F2459C">
        <w:rPr>
          <w:sz w:val="28"/>
          <w:szCs w:val="28"/>
          <w:lang w:val="vi-VN"/>
        </w:rPr>
        <w:t>1</w:t>
      </w:r>
      <w:r w:rsidRPr="001527C0">
        <w:rPr>
          <w:sz w:val="28"/>
          <w:szCs w:val="28"/>
          <w:lang w:val="vi-VN"/>
        </w:rPr>
        <w:t xml:space="preserve">.000.000 triệu đến </w:t>
      </w:r>
      <w:r w:rsidRPr="00F2459C">
        <w:rPr>
          <w:sz w:val="28"/>
          <w:szCs w:val="28"/>
          <w:lang w:val="vi-VN"/>
        </w:rPr>
        <w:t>2</w:t>
      </w:r>
      <w:r w:rsidRPr="001527C0">
        <w:rPr>
          <w:sz w:val="28"/>
          <w:szCs w:val="28"/>
          <w:lang w:val="vi-VN"/>
        </w:rPr>
        <w:t>.000.000 đồng đối với</w:t>
      </w:r>
      <w:r w:rsidRPr="00F2459C">
        <w:rPr>
          <w:sz w:val="28"/>
          <w:szCs w:val="28"/>
          <w:lang w:val="vi-VN"/>
        </w:rPr>
        <w:t xml:space="preserve"> một trong các</w:t>
      </w:r>
      <w:r w:rsidRPr="001527C0">
        <w:rPr>
          <w:sz w:val="28"/>
          <w:szCs w:val="28"/>
          <w:lang w:val="vi-VN"/>
        </w:rPr>
        <w:t xml:space="preserve"> hành vi</w:t>
      </w:r>
      <w:r w:rsidRPr="00F2459C">
        <w:rPr>
          <w:sz w:val="28"/>
          <w:szCs w:val="28"/>
          <w:lang w:val="vi-VN"/>
        </w:rPr>
        <w:t xml:space="preserve"> sau</w:t>
      </w:r>
      <w:r w:rsidRPr="001527C0">
        <w:rPr>
          <w:sz w:val="28"/>
          <w:szCs w:val="28"/>
          <w:lang w:val="vi-VN"/>
        </w:rPr>
        <w:t xml:space="preserve">: </w:t>
      </w:r>
    </w:p>
    <w:p w14:paraId="5AFC898D" w14:textId="70B5F260" w:rsidR="00380702" w:rsidRPr="00A8651D" w:rsidRDefault="00380702" w:rsidP="00380702">
      <w:pPr>
        <w:spacing w:before="120"/>
        <w:ind w:firstLine="720"/>
        <w:jc w:val="both"/>
        <w:rPr>
          <w:sz w:val="28"/>
          <w:szCs w:val="28"/>
          <w:lang w:val="vi-VN"/>
        </w:rPr>
      </w:pPr>
      <w:r w:rsidRPr="001527C0">
        <w:rPr>
          <w:sz w:val="28"/>
          <w:szCs w:val="28"/>
          <w:lang w:val="vi-VN"/>
        </w:rPr>
        <w:t>a) Không thực hiện chế độ báo cáo tình hình tiếp nhận viện trợ, tình hình thực hiện, giải ngâ</w:t>
      </w:r>
      <w:r>
        <w:rPr>
          <w:sz w:val="28"/>
          <w:szCs w:val="28"/>
          <w:lang w:val="vi-VN"/>
        </w:rPr>
        <w:t>n khoản viện trợ không hoàn lại</w:t>
      </w:r>
      <w:r w:rsidRPr="001527C0">
        <w:rPr>
          <w:sz w:val="28"/>
          <w:szCs w:val="28"/>
          <w:lang w:val="vi-VN"/>
        </w:rPr>
        <w:t xml:space="preserve"> không thuộc hỗ trợ phát triển chính thức của các cơ quan, tổ chức, cá nhân nước ngoài dành cho Việt Nam gửi cơ quan chủ quản theo quy định</w:t>
      </w:r>
      <w:r w:rsidR="00A8651D" w:rsidRPr="00A8651D">
        <w:rPr>
          <w:sz w:val="28"/>
          <w:szCs w:val="28"/>
          <w:lang w:val="vi-VN"/>
        </w:rPr>
        <w:t xml:space="preserve">; </w:t>
      </w:r>
    </w:p>
    <w:p w14:paraId="2535BDE4" w14:textId="74731B6A" w:rsidR="00380702" w:rsidRPr="001527C0" w:rsidRDefault="00380702" w:rsidP="00380702">
      <w:pPr>
        <w:spacing w:before="120"/>
        <w:ind w:firstLine="720"/>
        <w:jc w:val="both"/>
        <w:rPr>
          <w:sz w:val="28"/>
          <w:szCs w:val="28"/>
          <w:lang w:val="vi-VN"/>
        </w:rPr>
      </w:pPr>
      <w:r w:rsidRPr="001527C0">
        <w:rPr>
          <w:sz w:val="28"/>
          <w:szCs w:val="28"/>
          <w:lang w:val="vi-VN"/>
        </w:rPr>
        <w:t xml:space="preserve">b) Không thực hiện chế độ báo cáo </w:t>
      </w:r>
      <w:r w:rsidR="002A7D00" w:rsidRPr="002A7D00">
        <w:rPr>
          <w:sz w:val="28"/>
          <w:szCs w:val="28"/>
          <w:lang w:val="vi-VN"/>
        </w:rPr>
        <w:t xml:space="preserve">hoặc báo cáo không đúng thời hạn quy định </w:t>
      </w:r>
      <w:r w:rsidR="00CE44CC" w:rsidRPr="00CE44CC">
        <w:rPr>
          <w:sz w:val="28"/>
          <w:szCs w:val="28"/>
          <w:lang w:val="vi-VN"/>
        </w:rPr>
        <w:t xml:space="preserve">việc kết thúc </w:t>
      </w:r>
      <w:r>
        <w:rPr>
          <w:sz w:val="28"/>
          <w:szCs w:val="28"/>
          <w:lang w:val="vi-VN"/>
        </w:rPr>
        <w:t>khoản viện trợ không hoàn lại</w:t>
      </w:r>
      <w:r w:rsidRPr="00F2459C">
        <w:rPr>
          <w:sz w:val="28"/>
          <w:szCs w:val="28"/>
          <w:lang w:val="vi-VN"/>
        </w:rPr>
        <w:t xml:space="preserve"> </w:t>
      </w:r>
      <w:r w:rsidRPr="001527C0">
        <w:rPr>
          <w:sz w:val="28"/>
          <w:szCs w:val="28"/>
          <w:lang w:val="vi-VN"/>
        </w:rPr>
        <w:t>không thuộc hỗ trợ phát triển chính thức của các cơ quan, tổ chức, cá nhân nước ngoài dành cho Việt Nam gửi cơ quan chủ quản theo quy định.</w:t>
      </w:r>
    </w:p>
    <w:p w14:paraId="19C29B3D" w14:textId="77777777" w:rsidR="00380702" w:rsidRPr="001527C0" w:rsidRDefault="00380702" w:rsidP="00380702">
      <w:pPr>
        <w:spacing w:before="120"/>
        <w:ind w:firstLine="720"/>
        <w:jc w:val="both"/>
        <w:rPr>
          <w:sz w:val="28"/>
          <w:szCs w:val="28"/>
          <w:lang w:val="vi-VN"/>
        </w:rPr>
      </w:pPr>
      <w:r w:rsidRPr="001527C0">
        <w:rPr>
          <w:sz w:val="28"/>
          <w:szCs w:val="28"/>
          <w:lang w:val="vi-VN"/>
        </w:rPr>
        <w:t>2. Biện pháp khắc phục hậu quả:</w:t>
      </w:r>
    </w:p>
    <w:p w14:paraId="59CA2A9B" w14:textId="77777777" w:rsidR="00380702" w:rsidRPr="001527C0" w:rsidRDefault="00380702" w:rsidP="00380702">
      <w:pPr>
        <w:spacing w:before="120"/>
        <w:ind w:firstLine="720"/>
        <w:jc w:val="both"/>
        <w:rPr>
          <w:sz w:val="28"/>
          <w:szCs w:val="28"/>
          <w:lang w:val="vi-VN"/>
        </w:rPr>
      </w:pPr>
      <w:r w:rsidRPr="001527C0">
        <w:rPr>
          <w:sz w:val="28"/>
          <w:szCs w:val="28"/>
          <w:lang w:val="vi-VN"/>
        </w:rPr>
        <w:t>a) Buộc thực hiện chế độ báo cáo tình hình tiếp nhận viện trợ, tình hình thực hiện, giải ngân khoản viện trợ đối với hành vi vi phạm quy định tại điểm a khoản 1 Điều này.</w:t>
      </w:r>
    </w:p>
    <w:p w14:paraId="71A9E492" w14:textId="090E0FD3" w:rsidR="00DD44B6" w:rsidRPr="00F85705" w:rsidRDefault="00380702" w:rsidP="0030646B">
      <w:pPr>
        <w:spacing w:before="120"/>
        <w:ind w:firstLine="720"/>
        <w:jc w:val="both"/>
        <w:rPr>
          <w:sz w:val="28"/>
          <w:szCs w:val="28"/>
          <w:lang w:val="vi-VN"/>
        </w:rPr>
      </w:pPr>
      <w:r w:rsidRPr="001527C0">
        <w:rPr>
          <w:sz w:val="28"/>
          <w:szCs w:val="28"/>
          <w:lang w:val="vi-VN"/>
        </w:rPr>
        <w:t>b) Buộc thực hiện báo cáo kết thúc khoản viện trợ đối với hành vi vi phạm quy đị</w:t>
      </w:r>
      <w:r>
        <w:rPr>
          <w:sz w:val="28"/>
          <w:szCs w:val="28"/>
          <w:lang w:val="vi-VN"/>
        </w:rPr>
        <w:t>nh tại điểm b khoản 1 Điều này.</w:t>
      </w:r>
    </w:p>
    <w:p w14:paraId="631C1A90" w14:textId="38F2BC0D" w:rsidR="006A2794" w:rsidRPr="008C7731" w:rsidRDefault="006A2794" w:rsidP="0030646B">
      <w:pPr>
        <w:spacing w:before="120"/>
        <w:ind w:firstLine="720"/>
        <w:jc w:val="both"/>
        <w:rPr>
          <w:b/>
          <w:sz w:val="28"/>
          <w:szCs w:val="28"/>
          <w:lang w:val="vi-VN"/>
        </w:rPr>
      </w:pPr>
      <w:r w:rsidRPr="008C7731">
        <w:rPr>
          <w:b/>
          <w:sz w:val="28"/>
          <w:szCs w:val="28"/>
          <w:lang w:val="vi-VN"/>
        </w:rPr>
        <w:t>Điều</w:t>
      </w:r>
      <w:r w:rsidR="00A5608F" w:rsidRPr="008C7731">
        <w:rPr>
          <w:b/>
          <w:sz w:val="28"/>
          <w:szCs w:val="28"/>
          <w:lang w:val="vi-VN"/>
        </w:rPr>
        <w:t xml:space="preserve"> 1</w:t>
      </w:r>
      <w:r w:rsidR="004D747D">
        <w:rPr>
          <w:b/>
          <w:sz w:val="28"/>
          <w:szCs w:val="28"/>
        </w:rPr>
        <w:t>4</w:t>
      </w:r>
      <w:r w:rsidR="00A5608F" w:rsidRPr="008C7731">
        <w:rPr>
          <w:b/>
          <w:sz w:val="28"/>
          <w:szCs w:val="28"/>
          <w:lang w:val="vi-VN"/>
        </w:rPr>
        <w:t>.</w:t>
      </w:r>
      <w:r w:rsidRPr="008C7731">
        <w:rPr>
          <w:b/>
          <w:sz w:val="28"/>
          <w:szCs w:val="28"/>
          <w:lang w:val="vi-VN"/>
        </w:rPr>
        <w:t xml:space="preserve"> Vi phạm về quản lý, thực hiện chương trình, dự án sử dụng viện trợ không hoàn lại không thuộc hỗ trợ phát triển chính thức của các cơ quan, tổ chức, cá nhân nước ngoài dành cho Việt Nam</w:t>
      </w:r>
    </w:p>
    <w:p w14:paraId="67C39BEA" w14:textId="63D8A002" w:rsidR="00873660" w:rsidRPr="00002293" w:rsidRDefault="00873660" w:rsidP="00873660">
      <w:pPr>
        <w:spacing w:before="120" w:after="120"/>
        <w:ind w:firstLine="720"/>
        <w:jc w:val="both"/>
        <w:rPr>
          <w:sz w:val="28"/>
          <w:szCs w:val="28"/>
          <w:lang w:val="vi-VN"/>
        </w:rPr>
      </w:pPr>
      <w:r w:rsidRPr="00002293">
        <w:rPr>
          <w:sz w:val="28"/>
          <w:szCs w:val="28"/>
          <w:lang w:val="vi-VN"/>
        </w:rPr>
        <w:t xml:space="preserve">1. Phạt tiền từ 10.000.000 đồng đến 20.000.000 đồng đối với một trong </w:t>
      </w:r>
      <w:r w:rsidR="00DD39AC" w:rsidRPr="00002293">
        <w:rPr>
          <w:sz w:val="28"/>
          <w:szCs w:val="28"/>
          <w:lang w:val="vi-VN"/>
        </w:rPr>
        <w:t xml:space="preserve">các </w:t>
      </w:r>
      <w:r w:rsidRPr="00002293">
        <w:rPr>
          <w:sz w:val="28"/>
          <w:szCs w:val="28"/>
          <w:lang w:val="vi-VN"/>
        </w:rPr>
        <w:t xml:space="preserve"> hành vi sau:</w:t>
      </w:r>
    </w:p>
    <w:p w14:paraId="56414011" w14:textId="77777777" w:rsidR="00873660" w:rsidRPr="00002293" w:rsidRDefault="00873660" w:rsidP="00873660">
      <w:pPr>
        <w:spacing w:before="120" w:after="120"/>
        <w:ind w:firstLine="720"/>
        <w:jc w:val="both"/>
        <w:rPr>
          <w:sz w:val="28"/>
          <w:szCs w:val="28"/>
          <w:lang w:val="vi-VN"/>
        </w:rPr>
      </w:pPr>
      <w:r w:rsidRPr="00002293">
        <w:rPr>
          <w:sz w:val="28"/>
          <w:szCs w:val="28"/>
          <w:lang w:val="vi-VN"/>
        </w:rPr>
        <w:t xml:space="preserve">a) Không tổ chức giám sát, đánh giá chương trình, dự án sử dụng viện trợ không hoàn lại không thuộc hỗ trợ phát triển chính thức của các cơ quan, tổ chức, cá nhân nước ngoài dành cho Việt Nam. </w:t>
      </w:r>
    </w:p>
    <w:p w14:paraId="3FC07EFB" w14:textId="500016B3" w:rsidR="00CD4889" w:rsidRPr="00F85705" w:rsidRDefault="00DA2B33" w:rsidP="00002CAA">
      <w:pPr>
        <w:spacing w:before="120" w:after="120"/>
        <w:ind w:firstLine="720"/>
        <w:jc w:val="both"/>
        <w:rPr>
          <w:sz w:val="28"/>
          <w:szCs w:val="28"/>
          <w:lang w:val="vi-VN"/>
        </w:rPr>
      </w:pPr>
      <w:r w:rsidRPr="00F2459C">
        <w:rPr>
          <w:sz w:val="28"/>
          <w:szCs w:val="28"/>
          <w:lang w:val="vi-VN"/>
        </w:rPr>
        <w:t>b</w:t>
      </w:r>
      <w:r w:rsidR="00CD4889" w:rsidRPr="00680CAE">
        <w:rPr>
          <w:sz w:val="28"/>
          <w:szCs w:val="28"/>
          <w:lang w:val="vi-VN"/>
        </w:rPr>
        <w:t>) Không triển khai khoản viện trợ khi đã quá thời hạn cho phép phải triển khai theo quy định</w:t>
      </w:r>
      <w:r w:rsidR="00E17F1A" w:rsidRPr="00680CAE">
        <w:rPr>
          <w:sz w:val="28"/>
          <w:szCs w:val="28"/>
          <w:lang w:val="vi-VN"/>
        </w:rPr>
        <w:t>.</w:t>
      </w:r>
    </w:p>
    <w:p w14:paraId="6DD6CDE0" w14:textId="5126C633" w:rsidR="006A2794" w:rsidRDefault="00EA36BE" w:rsidP="00EA36BE">
      <w:pPr>
        <w:spacing w:before="120" w:after="120"/>
        <w:ind w:firstLine="720"/>
        <w:jc w:val="both"/>
        <w:rPr>
          <w:iCs/>
          <w:sz w:val="28"/>
          <w:szCs w:val="28"/>
          <w:lang w:val="vi-VN"/>
        </w:rPr>
      </w:pPr>
      <w:r w:rsidRPr="00F85705">
        <w:rPr>
          <w:sz w:val="28"/>
          <w:szCs w:val="28"/>
          <w:lang w:val="vi-VN"/>
        </w:rPr>
        <w:t>2. Phạt tiền từ 20.000.000 đồng đến 30.000.000 đồng đối với hành vi t</w:t>
      </w:r>
      <w:r w:rsidR="006A2794" w:rsidRPr="00680CAE">
        <w:rPr>
          <w:sz w:val="28"/>
          <w:szCs w:val="28"/>
          <w:lang w:val="vi-VN"/>
        </w:rPr>
        <w:t xml:space="preserve">hực hiện chương trình, dự án viện trợ không hoàn lại không thuộc hỗ trợ phát triển chính thức của các cơ quan, tổ chức, cá nhân nước ngoài dành cho Việt Nam không đúng mục tiêu, nội dung ghi tại quyết định phê duyệt khoản viện trợ </w:t>
      </w:r>
      <w:r w:rsidR="006A2794" w:rsidRPr="00680CAE">
        <w:rPr>
          <w:iCs/>
          <w:sz w:val="28"/>
          <w:szCs w:val="28"/>
          <w:lang w:val="vi-VN"/>
        </w:rPr>
        <w:t>và văn kiện dự án đã được phê duyệt.</w:t>
      </w:r>
    </w:p>
    <w:p w14:paraId="578E7DC0" w14:textId="77777777" w:rsidR="00922AF7" w:rsidRPr="00F85705" w:rsidRDefault="00922AF7" w:rsidP="00EA36BE">
      <w:pPr>
        <w:spacing w:before="120" w:after="120"/>
        <w:ind w:firstLine="720"/>
        <w:jc w:val="both"/>
        <w:rPr>
          <w:sz w:val="28"/>
          <w:szCs w:val="28"/>
          <w:lang w:val="vi-VN"/>
        </w:rPr>
      </w:pPr>
    </w:p>
    <w:p w14:paraId="18BE7A1E" w14:textId="77777777" w:rsidR="006A2794" w:rsidRPr="001B1D17" w:rsidRDefault="006A2794" w:rsidP="006A2794">
      <w:pPr>
        <w:spacing w:before="120" w:after="120"/>
        <w:ind w:firstLine="720"/>
        <w:jc w:val="both"/>
        <w:rPr>
          <w:sz w:val="28"/>
          <w:szCs w:val="28"/>
          <w:lang w:val="vi-VN"/>
        </w:rPr>
      </w:pPr>
      <w:r w:rsidRPr="001B1D17">
        <w:rPr>
          <w:sz w:val="28"/>
          <w:szCs w:val="28"/>
          <w:lang w:val="vi-VN"/>
        </w:rPr>
        <w:t>3. Biện pháp khắc phục hậu quả:</w:t>
      </w:r>
    </w:p>
    <w:p w14:paraId="2C0C131E" w14:textId="2743372E" w:rsidR="006051BC" w:rsidRPr="00E462B4" w:rsidRDefault="006051BC" w:rsidP="00E5057F">
      <w:pPr>
        <w:spacing w:before="120"/>
        <w:ind w:firstLine="720"/>
        <w:jc w:val="both"/>
        <w:rPr>
          <w:sz w:val="28"/>
          <w:szCs w:val="28"/>
          <w:lang w:val="vi-VN"/>
        </w:rPr>
      </w:pPr>
      <w:r w:rsidRPr="001B1D17">
        <w:rPr>
          <w:sz w:val="28"/>
          <w:szCs w:val="28"/>
          <w:lang w:val="vi-VN"/>
        </w:rPr>
        <w:t xml:space="preserve">a) Buộc tổ chức giám sát, đánh giá chương trình, dự án sử dụng viện trợ không hoàn lại không thuộc hỗ trợ phát triển chính thức của các cơ quan, tổ chức, cá nhân nước ngoài dành cho Việt Nam theo quy định đối với hành vi </w:t>
      </w:r>
      <w:r w:rsidR="00240637" w:rsidRPr="001B1D17">
        <w:rPr>
          <w:sz w:val="28"/>
          <w:szCs w:val="28"/>
          <w:lang w:val="vi-VN"/>
        </w:rPr>
        <w:t xml:space="preserve">vi phạm </w:t>
      </w:r>
      <w:r w:rsidRPr="001B1D17">
        <w:rPr>
          <w:sz w:val="28"/>
          <w:szCs w:val="28"/>
          <w:lang w:val="vi-VN"/>
        </w:rPr>
        <w:t>quy định tại điểm a khoản 1 Điều này</w:t>
      </w:r>
      <w:r w:rsidR="00265C7E" w:rsidRPr="001B1D17">
        <w:rPr>
          <w:sz w:val="28"/>
          <w:szCs w:val="28"/>
          <w:lang w:val="vi-VN"/>
        </w:rPr>
        <w:t>;</w:t>
      </w:r>
    </w:p>
    <w:p w14:paraId="463F9996" w14:textId="68A32882" w:rsidR="00EE5D11" w:rsidRPr="00F85705" w:rsidRDefault="00D94012" w:rsidP="0001541C">
      <w:pPr>
        <w:spacing w:before="120"/>
        <w:ind w:firstLine="720"/>
        <w:jc w:val="both"/>
        <w:rPr>
          <w:sz w:val="28"/>
          <w:szCs w:val="28"/>
          <w:lang w:val="vi-VN"/>
        </w:rPr>
      </w:pPr>
      <w:r w:rsidRPr="00E462B4">
        <w:rPr>
          <w:sz w:val="28"/>
          <w:szCs w:val="28"/>
          <w:lang w:val="vi-VN"/>
        </w:rPr>
        <w:t>b</w:t>
      </w:r>
      <w:r w:rsidR="006A2794" w:rsidRPr="001B1D17">
        <w:rPr>
          <w:sz w:val="28"/>
          <w:szCs w:val="28"/>
          <w:lang w:val="vi-VN"/>
        </w:rPr>
        <w:t xml:space="preserve">) Buộc thực hiện đúng theo mục tiêu, nội dung ghi tại quyết định phê duyệt khoản viện trợ và </w:t>
      </w:r>
      <w:r w:rsidR="006A2794" w:rsidRPr="001B1D17">
        <w:rPr>
          <w:iCs/>
          <w:sz w:val="28"/>
          <w:szCs w:val="28"/>
          <w:lang w:val="vi-VN"/>
        </w:rPr>
        <w:t>văn kiện dự án đã được phê duyệt</w:t>
      </w:r>
      <w:r w:rsidR="006A2794" w:rsidRPr="001B1D17">
        <w:rPr>
          <w:sz w:val="28"/>
          <w:szCs w:val="28"/>
          <w:lang w:val="vi-VN"/>
        </w:rPr>
        <w:t xml:space="preserve"> đối với hành vi</w:t>
      </w:r>
      <w:r w:rsidR="008323F8" w:rsidRPr="001B1D17">
        <w:rPr>
          <w:sz w:val="28"/>
          <w:szCs w:val="28"/>
          <w:lang w:val="vi-VN"/>
        </w:rPr>
        <w:t xml:space="preserve"> vi phạm</w:t>
      </w:r>
      <w:r w:rsidR="006A2794" w:rsidRPr="001B1D17">
        <w:rPr>
          <w:sz w:val="28"/>
          <w:szCs w:val="28"/>
          <w:lang w:val="vi-VN"/>
        </w:rPr>
        <w:t xml:space="preserve"> quy định tại </w:t>
      </w:r>
      <w:r w:rsidR="00126FA1" w:rsidRPr="00126FA1">
        <w:rPr>
          <w:sz w:val="28"/>
          <w:szCs w:val="28"/>
          <w:lang w:val="vi-VN"/>
        </w:rPr>
        <w:t xml:space="preserve">khoản </w:t>
      </w:r>
      <w:r w:rsidR="00126FA1" w:rsidRPr="00F848CA">
        <w:rPr>
          <w:sz w:val="28"/>
          <w:szCs w:val="28"/>
          <w:lang w:val="vi-VN"/>
        </w:rPr>
        <w:t>2</w:t>
      </w:r>
      <w:r w:rsidR="0094236D" w:rsidRPr="001B1D17">
        <w:rPr>
          <w:sz w:val="28"/>
          <w:szCs w:val="28"/>
          <w:lang w:val="vi-VN"/>
        </w:rPr>
        <w:t xml:space="preserve"> </w:t>
      </w:r>
      <w:r w:rsidR="006A2794" w:rsidRPr="001B1D17">
        <w:rPr>
          <w:sz w:val="28"/>
          <w:szCs w:val="28"/>
          <w:lang w:val="vi-VN"/>
        </w:rPr>
        <w:t>Điều này.</w:t>
      </w:r>
      <w:bookmarkStart w:id="17" w:name="muc_2"/>
      <w:r w:rsidR="00C6036C" w:rsidRPr="00C6036C">
        <w:rPr>
          <w:sz w:val="28"/>
          <w:szCs w:val="28"/>
          <w:lang w:val="vi-VN"/>
        </w:rPr>
        <w:t xml:space="preserve"> </w:t>
      </w:r>
    </w:p>
    <w:p w14:paraId="1CA5CC76" w14:textId="517BBC7C" w:rsidR="002A7C71" w:rsidRPr="00E462B4" w:rsidRDefault="002A7C71" w:rsidP="00C25DE0">
      <w:pPr>
        <w:spacing w:line="288" w:lineRule="auto"/>
        <w:ind w:firstLine="720"/>
        <w:jc w:val="center"/>
        <w:rPr>
          <w:b/>
          <w:bCs/>
          <w:sz w:val="28"/>
          <w:szCs w:val="28"/>
          <w:lang w:val="vi-VN"/>
        </w:rPr>
      </w:pPr>
      <w:r w:rsidRPr="008C7731">
        <w:rPr>
          <w:b/>
          <w:bCs/>
          <w:sz w:val="28"/>
          <w:szCs w:val="28"/>
          <w:lang w:val="vi-VN"/>
        </w:rPr>
        <w:t>Mục</w:t>
      </w:r>
      <w:r w:rsidR="00B279F4" w:rsidRPr="00E462B4">
        <w:rPr>
          <w:b/>
          <w:bCs/>
          <w:sz w:val="28"/>
          <w:szCs w:val="28"/>
          <w:lang w:val="vi-VN"/>
        </w:rPr>
        <w:t xml:space="preserve"> 3</w:t>
      </w:r>
    </w:p>
    <w:p w14:paraId="32F4137D" w14:textId="77777777" w:rsidR="006163BA" w:rsidRPr="00B325C5" w:rsidRDefault="002A7C71" w:rsidP="00C25DE0">
      <w:pPr>
        <w:spacing w:line="288" w:lineRule="auto"/>
        <w:ind w:firstLine="720"/>
        <w:jc w:val="center"/>
        <w:rPr>
          <w:b/>
          <w:bCs/>
          <w:sz w:val="26"/>
          <w:szCs w:val="26"/>
          <w:lang w:val="vi-VN"/>
        </w:rPr>
      </w:pPr>
      <w:r w:rsidRPr="00B325C5">
        <w:rPr>
          <w:b/>
          <w:bCs/>
          <w:sz w:val="26"/>
          <w:szCs w:val="26"/>
          <w:lang w:val="vi-VN"/>
        </w:rPr>
        <w:t xml:space="preserve">HÀNH VI VI PHẠM HÀNH CHÍNH TRONG </w:t>
      </w:r>
    </w:p>
    <w:p w14:paraId="7413D88C" w14:textId="77777777" w:rsidR="006163BA" w:rsidRPr="00B325C5" w:rsidRDefault="002A7C71" w:rsidP="00C25DE0">
      <w:pPr>
        <w:spacing w:line="288" w:lineRule="auto"/>
        <w:ind w:firstLine="720"/>
        <w:jc w:val="center"/>
        <w:rPr>
          <w:b/>
          <w:bCs/>
          <w:sz w:val="26"/>
          <w:szCs w:val="26"/>
          <w:lang w:val="vi-VN"/>
        </w:rPr>
      </w:pPr>
      <w:r w:rsidRPr="00B325C5">
        <w:rPr>
          <w:b/>
          <w:bCs/>
          <w:sz w:val="26"/>
          <w:szCs w:val="26"/>
          <w:lang w:val="vi-VN"/>
        </w:rPr>
        <w:t xml:space="preserve">LĨNH VỰC ĐẦU TƯ </w:t>
      </w:r>
      <w:r w:rsidR="006163BA" w:rsidRPr="00B325C5">
        <w:rPr>
          <w:b/>
          <w:bCs/>
          <w:sz w:val="26"/>
          <w:szCs w:val="26"/>
          <w:lang w:val="vi-VN"/>
        </w:rPr>
        <w:t xml:space="preserve">KINH DOANH </w:t>
      </w:r>
      <w:r w:rsidRPr="00B325C5">
        <w:rPr>
          <w:b/>
          <w:bCs/>
          <w:sz w:val="26"/>
          <w:szCs w:val="26"/>
          <w:lang w:val="vi-VN"/>
        </w:rPr>
        <w:t>TẠI VIỆT NAM,</w:t>
      </w:r>
    </w:p>
    <w:p w14:paraId="59E32157" w14:textId="77777777" w:rsidR="009E37CA" w:rsidRPr="00B325C5" w:rsidRDefault="002A7C71" w:rsidP="00C25DE0">
      <w:pPr>
        <w:spacing w:line="288" w:lineRule="auto"/>
        <w:ind w:firstLine="720"/>
        <w:jc w:val="center"/>
        <w:rPr>
          <w:b/>
          <w:bCs/>
          <w:sz w:val="26"/>
          <w:szCs w:val="26"/>
          <w:lang w:val="vi-VN"/>
        </w:rPr>
      </w:pPr>
      <w:r w:rsidRPr="00B325C5">
        <w:rPr>
          <w:b/>
          <w:bCs/>
          <w:sz w:val="26"/>
          <w:szCs w:val="26"/>
          <w:lang w:val="vi-VN"/>
        </w:rPr>
        <w:t xml:space="preserve"> HÌNH THỨC XỬ PHẠT, MỨC XỬ PHẠT</w:t>
      </w:r>
      <w:r w:rsidR="009E37CA" w:rsidRPr="00B325C5">
        <w:rPr>
          <w:b/>
          <w:bCs/>
          <w:sz w:val="26"/>
          <w:szCs w:val="26"/>
          <w:lang w:val="vi-VN"/>
        </w:rPr>
        <w:t xml:space="preserve"> </w:t>
      </w:r>
      <w:r w:rsidRPr="00B325C5">
        <w:rPr>
          <w:b/>
          <w:bCs/>
          <w:sz w:val="26"/>
          <w:szCs w:val="26"/>
          <w:lang w:val="vi-VN"/>
        </w:rPr>
        <w:t xml:space="preserve">VÀ </w:t>
      </w:r>
    </w:p>
    <w:p w14:paraId="624D9CB0" w14:textId="7A2A5E5E" w:rsidR="006C3686" w:rsidRPr="00B325C5" w:rsidRDefault="002A7C71" w:rsidP="00A27030">
      <w:pPr>
        <w:spacing w:after="120" w:line="288" w:lineRule="auto"/>
        <w:ind w:firstLine="720"/>
        <w:jc w:val="center"/>
        <w:rPr>
          <w:b/>
          <w:bCs/>
          <w:sz w:val="26"/>
          <w:szCs w:val="26"/>
          <w:lang w:val="vi-VN"/>
        </w:rPr>
      </w:pPr>
      <w:r w:rsidRPr="00B325C5">
        <w:rPr>
          <w:b/>
          <w:bCs/>
          <w:sz w:val="26"/>
          <w:szCs w:val="26"/>
          <w:lang w:val="vi-VN"/>
        </w:rPr>
        <w:t>BIỆN PHÁP KHẮC PHỤC HẬU QUẢ</w:t>
      </w:r>
      <w:bookmarkEnd w:id="17"/>
    </w:p>
    <w:p w14:paraId="1258FD8E" w14:textId="1811C197" w:rsidR="002A7C71" w:rsidRPr="008C7731" w:rsidRDefault="002A7C71" w:rsidP="00A27030">
      <w:pPr>
        <w:spacing w:after="120"/>
        <w:ind w:firstLine="720"/>
        <w:jc w:val="both"/>
        <w:rPr>
          <w:b/>
          <w:bCs/>
          <w:spacing w:val="-4"/>
          <w:sz w:val="28"/>
          <w:szCs w:val="28"/>
          <w:lang w:val="vi-VN"/>
        </w:rPr>
      </w:pPr>
      <w:bookmarkStart w:id="18" w:name="dieu_13"/>
      <w:r w:rsidRPr="008C7731">
        <w:rPr>
          <w:b/>
          <w:bCs/>
          <w:spacing w:val="-4"/>
          <w:sz w:val="28"/>
          <w:szCs w:val="28"/>
          <w:lang w:val="vi-VN"/>
        </w:rPr>
        <w:t>Điều 1</w:t>
      </w:r>
      <w:r w:rsidR="00186971">
        <w:rPr>
          <w:b/>
          <w:bCs/>
          <w:spacing w:val="-4"/>
          <w:sz w:val="28"/>
          <w:szCs w:val="28"/>
        </w:rPr>
        <w:t>5</w:t>
      </w:r>
      <w:r w:rsidRPr="008C7731">
        <w:rPr>
          <w:b/>
          <w:bCs/>
          <w:spacing w:val="-4"/>
          <w:sz w:val="28"/>
          <w:szCs w:val="28"/>
          <w:lang w:val="vi-VN"/>
        </w:rPr>
        <w:t>. Vi phạm về chế độ thông tin, báo cáo hoạt động đầu tư tại Việt Nam</w:t>
      </w:r>
    </w:p>
    <w:bookmarkEnd w:id="18"/>
    <w:p w14:paraId="54D9D89B" w14:textId="2A5C899E" w:rsidR="002257FE" w:rsidRPr="00EC16AD" w:rsidRDefault="002A7C71" w:rsidP="004A6E21">
      <w:pPr>
        <w:spacing w:before="120" w:after="120"/>
        <w:ind w:firstLine="720"/>
        <w:jc w:val="both"/>
        <w:rPr>
          <w:sz w:val="28"/>
          <w:szCs w:val="28"/>
          <w:shd w:val="solid" w:color="FFFFFF" w:fill="auto"/>
          <w:lang w:val="vi-VN"/>
        </w:rPr>
      </w:pPr>
      <w:r w:rsidRPr="008C7731">
        <w:rPr>
          <w:sz w:val="28"/>
          <w:szCs w:val="28"/>
          <w:lang w:val="vi-VN"/>
        </w:rPr>
        <w:t xml:space="preserve">1. Phạt tiền từ </w:t>
      </w:r>
      <w:r w:rsidR="00652940" w:rsidRPr="00EC16AD">
        <w:rPr>
          <w:bCs/>
          <w:sz w:val="28"/>
          <w:szCs w:val="28"/>
          <w:lang w:val="vi-VN"/>
        </w:rPr>
        <w:t>1</w:t>
      </w:r>
      <w:r w:rsidRPr="00EC16AD">
        <w:rPr>
          <w:bCs/>
          <w:sz w:val="28"/>
          <w:szCs w:val="28"/>
          <w:lang w:val="vi-VN"/>
        </w:rPr>
        <w:t xml:space="preserve">0.000.000 đồng đến </w:t>
      </w:r>
      <w:r w:rsidR="00F06DEB" w:rsidRPr="00EC16AD">
        <w:rPr>
          <w:bCs/>
          <w:sz w:val="28"/>
          <w:szCs w:val="28"/>
          <w:lang w:val="vi-VN"/>
        </w:rPr>
        <w:t>2</w:t>
      </w:r>
      <w:r w:rsidRPr="00EC16AD">
        <w:rPr>
          <w:bCs/>
          <w:sz w:val="28"/>
          <w:szCs w:val="28"/>
          <w:lang w:val="vi-VN"/>
        </w:rPr>
        <w:t>0.000.000 đồng</w:t>
      </w:r>
      <w:r w:rsidRPr="00EC16AD">
        <w:rPr>
          <w:sz w:val="28"/>
          <w:szCs w:val="28"/>
          <w:lang w:val="vi-VN"/>
        </w:rPr>
        <w:t xml:space="preserve"> đối </w:t>
      </w:r>
      <w:r w:rsidRPr="00EC16AD">
        <w:rPr>
          <w:sz w:val="28"/>
          <w:szCs w:val="28"/>
          <w:shd w:val="solid" w:color="FFFFFF" w:fill="auto"/>
          <w:lang w:val="vi-VN"/>
        </w:rPr>
        <w:t xml:space="preserve">với </w:t>
      </w:r>
      <w:r w:rsidR="00C876E7" w:rsidRPr="00EC16AD">
        <w:rPr>
          <w:sz w:val="28"/>
          <w:szCs w:val="28"/>
          <w:shd w:val="solid" w:color="FFFFFF" w:fill="auto"/>
          <w:lang w:val="vi-VN"/>
        </w:rPr>
        <w:t xml:space="preserve">một trong các </w:t>
      </w:r>
      <w:r w:rsidR="00BB1B95" w:rsidRPr="00EC16AD">
        <w:rPr>
          <w:sz w:val="28"/>
          <w:szCs w:val="28"/>
          <w:shd w:val="solid" w:color="FFFFFF" w:fill="auto"/>
          <w:lang w:val="vi-VN"/>
        </w:rPr>
        <w:t xml:space="preserve">hành vi </w:t>
      </w:r>
      <w:r w:rsidR="00AB2AB2" w:rsidRPr="00EC16AD">
        <w:rPr>
          <w:sz w:val="28"/>
          <w:szCs w:val="28"/>
          <w:shd w:val="solid" w:color="FFFFFF" w:fill="auto"/>
          <w:lang w:val="vi-VN"/>
        </w:rPr>
        <w:t>sau:</w:t>
      </w:r>
    </w:p>
    <w:p w14:paraId="62D1E322" w14:textId="4C7705F8" w:rsidR="002A7C71" w:rsidRPr="00EC16AD" w:rsidRDefault="00AB2AB2" w:rsidP="00BB1B95">
      <w:pPr>
        <w:spacing w:before="120" w:after="120"/>
        <w:ind w:firstLine="720"/>
        <w:jc w:val="both"/>
        <w:rPr>
          <w:sz w:val="28"/>
          <w:szCs w:val="28"/>
          <w:lang w:val="vi-VN"/>
        </w:rPr>
      </w:pPr>
      <w:r w:rsidRPr="00EC16AD">
        <w:rPr>
          <w:sz w:val="28"/>
          <w:szCs w:val="28"/>
          <w:lang w:val="vi-VN"/>
        </w:rPr>
        <w:t>a) L</w:t>
      </w:r>
      <w:r w:rsidR="002A7C71" w:rsidRPr="00EC16AD">
        <w:rPr>
          <w:sz w:val="28"/>
          <w:szCs w:val="28"/>
          <w:lang w:val="vi-VN"/>
        </w:rPr>
        <w:t xml:space="preserve">ập báo cáo giám sát, đánh giá đầu tư </w:t>
      </w:r>
      <w:r w:rsidR="00C433B6" w:rsidRPr="00EC16AD">
        <w:rPr>
          <w:sz w:val="28"/>
          <w:szCs w:val="28"/>
          <w:lang w:val="vi-VN"/>
        </w:rPr>
        <w:t xml:space="preserve">không đúng thời hạn hoặc </w:t>
      </w:r>
      <w:r w:rsidR="002A7C71" w:rsidRPr="00EC16AD">
        <w:rPr>
          <w:sz w:val="28"/>
          <w:szCs w:val="28"/>
          <w:lang w:val="vi-VN"/>
        </w:rPr>
        <w:t>không đầy đủ nội dung theo quy định</w:t>
      </w:r>
      <w:r w:rsidR="00803D45" w:rsidRPr="00EC16AD">
        <w:rPr>
          <w:sz w:val="28"/>
          <w:szCs w:val="28"/>
          <w:lang w:val="vi-VN"/>
        </w:rPr>
        <w:t>;</w:t>
      </w:r>
    </w:p>
    <w:p w14:paraId="2921E67B" w14:textId="41F8EA88" w:rsidR="00803D45" w:rsidRPr="00EC16AD" w:rsidRDefault="00CD38D2" w:rsidP="00BB1B95">
      <w:pPr>
        <w:spacing w:before="120" w:after="120"/>
        <w:ind w:firstLine="720"/>
        <w:jc w:val="both"/>
        <w:rPr>
          <w:bCs/>
          <w:sz w:val="28"/>
          <w:szCs w:val="28"/>
          <w:lang w:val="vi-VN"/>
        </w:rPr>
      </w:pPr>
      <w:r w:rsidRPr="00EC16AD">
        <w:rPr>
          <w:bCs/>
          <w:sz w:val="28"/>
          <w:szCs w:val="28"/>
          <w:lang w:val="vi-VN"/>
        </w:rPr>
        <w:t xml:space="preserve">b) </w:t>
      </w:r>
      <w:r w:rsidR="006E58C5" w:rsidRPr="00EC16AD">
        <w:rPr>
          <w:bCs/>
          <w:sz w:val="28"/>
          <w:szCs w:val="28"/>
          <w:lang w:val="vi-VN"/>
        </w:rPr>
        <w:t xml:space="preserve">Lập </w:t>
      </w:r>
      <w:r w:rsidR="00F64CDE" w:rsidRPr="00EC16AD">
        <w:rPr>
          <w:bCs/>
          <w:sz w:val="28"/>
          <w:szCs w:val="28"/>
          <w:lang w:val="vi-VN"/>
        </w:rPr>
        <w:t>b</w:t>
      </w:r>
      <w:r w:rsidRPr="00EC16AD">
        <w:rPr>
          <w:bCs/>
          <w:sz w:val="28"/>
          <w:szCs w:val="28"/>
          <w:lang w:val="vi-VN"/>
        </w:rPr>
        <w:t>áo cá</w:t>
      </w:r>
      <w:r w:rsidR="00F20C4E" w:rsidRPr="00EC16AD">
        <w:rPr>
          <w:bCs/>
          <w:sz w:val="28"/>
          <w:szCs w:val="28"/>
          <w:lang w:val="vi-VN"/>
        </w:rPr>
        <w:t>o</w:t>
      </w:r>
      <w:r w:rsidRPr="00EC16AD">
        <w:rPr>
          <w:bCs/>
          <w:sz w:val="28"/>
          <w:szCs w:val="28"/>
          <w:lang w:val="vi-VN"/>
        </w:rPr>
        <w:t xml:space="preserve"> hoạt động đầu tư </w:t>
      </w:r>
      <w:r w:rsidR="00857583" w:rsidRPr="00EC16AD">
        <w:rPr>
          <w:bCs/>
          <w:sz w:val="28"/>
          <w:szCs w:val="28"/>
          <w:lang w:val="vi-VN"/>
        </w:rPr>
        <w:t xml:space="preserve">không đúng thời hạn hoặc </w:t>
      </w:r>
      <w:r w:rsidR="000D630A" w:rsidRPr="00EC16AD">
        <w:rPr>
          <w:bCs/>
          <w:sz w:val="28"/>
          <w:szCs w:val="28"/>
          <w:lang w:val="vi-VN"/>
        </w:rPr>
        <w:t xml:space="preserve">không đầy đủ nội dung </w:t>
      </w:r>
      <w:r w:rsidR="00C318A9" w:rsidRPr="00EC16AD">
        <w:rPr>
          <w:bCs/>
          <w:sz w:val="28"/>
          <w:szCs w:val="28"/>
          <w:lang w:val="vi-VN"/>
        </w:rPr>
        <w:t>theo quy định</w:t>
      </w:r>
      <w:r w:rsidR="004C3A7F" w:rsidRPr="00EC16AD">
        <w:rPr>
          <w:bCs/>
          <w:sz w:val="28"/>
          <w:szCs w:val="28"/>
          <w:lang w:val="vi-VN"/>
        </w:rPr>
        <w:t xml:space="preserve">. </w:t>
      </w:r>
    </w:p>
    <w:p w14:paraId="718C0308" w14:textId="3216E677" w:rsidR="002A7C71" w:rsidRPr="00EC16AD" w:rsidRDefault="002A7C71" w:rsidP="005A5F10">
      <w:pPr>
        <w:spacing w:before="120" w:after="120"/>
        <w:ind w:firstLine="720"/>
        <w:jc w:val="both"/>
        <w:rPr>
          <w:sz w:val="28"/>
          <w:szCs w:val="28"/>
          <w:lang w:val="vi-VN"/>
        </w:rPr>
      </w:pPr>
      <w:r w:rsidRPr="00EC16AD">
        <w:rPr>
          <w:sz w:val="28"/>
          <w:szCs w:val="28"/>
          <w:lang w:val="vi-VN"/>
        </w:rPr>
        <w:t xml:space="preserve">2. Phạt tiền từ </w:t>
      </w:r>
      <w:r w:rsidR="00AD0698" w:rsidRPr="00EC16AD">
        <w:rPr>
          <w:bCs/>
          <w:sz w:val="28"/>
          <w:szCs w:val="28"/>
          <w:lang w:val="vi-VN"/>
        </w:rPr>
        <w:t>2</w:t>
      </w:r>
      <w:r w:rsidRPr="00EC16AD">
        <w:rPr>
          <w:bCs/>
          <w:sz w:val="28"/>
          <w:szCs w:val="28"/>
          <w:lang w:val="vi-VN"/>
        </w:rPr>
        <w:t xml:space="preserve">0.000.000 đồng đến </w:t>
      </w:r>
      <w:r w:rsidR="00AD0698" w:rsidRPr="00EC16AD">
        <w:rPr>
          <w:bCs/>
          <w:sz w:val="28"/>
          <w:szCs w:val="28"/>
          <w:lang w:val="vi-VN"/>
        </w:rPr>
        <w:t>3</w:t>
      </w:r>
      <w:r w:rsidRPr="00EC16AD">
        <w:rPr>
          <w:bCs/>
          <w:sz w:val="28"/>
          <w:szCs w:val="28"/>
          <w:lang w:val="vi-VN"/>
        </w:rPr>
        <w:t>0.000.000 đồng</w:t>
      </w:r>
      <w:r w:rsidRPr="00EC16AD">
        <w:rPr>
          <w:sz w:val="28"/>
          <w:szCs w:val="28"/>
          <w:lang w:val="vi-VN"/>
        </w:rPr>
        <w:t xml:space="preserve"> đối với một trong các hành vi sau:</w:t>
      </w:r>
    </w:p>
    <w:p w14:paraId="4BBAABAC" w14:textId="534D3A3C" w:rsidR="003C3AEE" w:rsidRPr="00EC16AD" w:rsidRDefault="006310BB" w:rsidP="00CD57D2">
      <w:pPr>
        <w:spacing w:before="120" w:after="120"/>
        <w:ind w:firstLine="720"/>
        <w:jc w:val="both"/>
        <w:rPr>
          <w:bCs/>
          <w:spacing w:val="6"/>
          <w:sz w:val="28"/>
          <w:szCs w:val="28"/>
          <w:lang w:val="vi-VN"/>
        </w:rPr>
      </w:pPr>
      <w:r w:rsidRPr="00EC16AD">
        <w:rPr>
          <w:bCs/>
          <w:spacing w:val="6"/>
          <w:sz w:val="28"/>
          <w:szCs w:val="28"/>
          <w:lang w:val="vi-VN"/>
        </w:rPr>
        <w:t>a</w:t>
      </w:r>
      <w:r w:rsidR="003C3AEE" w:rsidRPr="00EC16AD">
        <w:rPr>
          <w:bCs/>
          <w:spacing w:val="6"/>
          <w:sz w:val="28"/>
          <w:szCs w:val="28"/>
          <w:lang w:val="vi-VN"/>
        </w:rPr>
        <w:t>) Không thực hiện chế độ báo cáo giám sát, đánh giá đầu tư định kỳ theo quy định</w:t>
      </w:r>
      <w:r w:rsidR="0026022B" w:rsidRPr="00EC16AD">
        <w:rPr>
          <w:bCs/>
          <w:spacing w:val="6"/>
          <w:sz w:val="28"/>
          <w:szCs w:val="28"/>
          <w:lang w:val="vi-VN"/>
        </w:rPr>
        <w:t>;</w:t>
      </w:r>
    </w:p>
    <w:p w14:paraId="235D2CBD" w14:textId="550F0F79" w:rsidR="002A7C71" w:rsidRPr="00EC16AD" w:rsidRDefault="009A648F" w:rsidP="005A5F10">
      <w:pPr>
        <w:spacing w:before="120" w:after="120"/>
        <w:ind w:firstLine="720"/>
        <w:jc w:val="both"/>
        <w:rPr>
          <w:sz w:val="28"/>
          <w:szCs w:val="28"/>
          <w:lang w:val="vi-VN"/>
        </w:rPr>
      </w:pPr>
      <w:r w:rsidRPr="00EC16AD">
        <w:rPr>
          <w:sz w:val="28"/>
          <w:szCs w:val="28"/>
          <w:lang w:val="vi-VN"/>
        </w:rPr>
        <w:t>b</w:t>
      </w:r>
      <w:r w:rsidR="002A7C71" w:rsidRPr="00EC16AD">
        <w:rPr>
          <w:sz w:val="28"/>
          <w:szCs w:val="28"/>
          <w:lang w:val="vi-VN"/>
        </w:rPr>
        <w:t xml:space="preserve">) Không thực hiện chế độ báo cáo hoạt động đầu tư theo quy định; </w:t>
      </w:r>
    </w:p>
    <w:p w14:paraId="62D7592B" w14:textId="4F51EFC6" w:rsidR="00880FB8" w:rsidRPr="00E462B4" w:rsidRDefault="008530E8" w:rsidP="005A5F10">
      <w:pPr>
        <w:spacing w:before="120" w:after="120"/>
        <w:ind w:firstLine="720"/>
        <w:jc w:val="both"/>
        <w:rPr>
          <w:sz w:val="28"/>
          <w:szCs w:val="28"/>
          <w:lang w:val="vi-VN"/>
        </w:rPr>
      </w:pPr>
      <w:r w:rsidRPr="00EC16AD">
        <w:rPr>
          <w:sz w:val="28"/>
          <w:szCs w:val="28"/>
          <w:lang w:val="vi-VN"/>
        </w:rPr>
        <w:t>c</w:t>
      </w:r>
      <w:r w:rsidR="002A7C71" w:rsidRPr="00EC16AD">
        <w:rPr>
          <w:sz w:val="28"/>
          <w:szCs w:val="28"/>
          <w:lang w:val="vi-VN"/>
        </w:rPr>
        <w:t>) Báo cáo không trung thực, không chính xác về hoạt động đầu tư</w:t>
      </w:r>
      <w:r w:rsidR="00880FB8" w:rsidRPr="00EC16AD">
        <w:rPr>
          <w:sz w:val="28"/>
          <w:szCs w:val="28"/>
          <w:lang w:val="vi-VN"/>
        </w:rPr>
        <w:t>.</w:t>
      </w:r>
      <w:r w:rsidR="00A05E77" w:rsidRPr="00EC16AD">
        <w:rPr>
          <w:sz w:val="28"/>
          <w:szCs w:val="28"/>
          <w:lang w:val="vi-VN"/>
        </w:rPr>
        <w:t xml:space="preserve"> </w:t>
      </w:r>
    </w:p>
    <w:p w14:paraId="1407444C" w14:textId="4A07B225" w:rsidR="00A2196D" w:rsidRPr="00E462B4" w:rsidRDefault="00262FD0" w:rsidP="00A2196D">
      <w:pPr>
        <w:spacing w:before="120" w:after="120" w:line="320" w:lineRule="exact"/>
        <w:ind w:firstLine="720"/>
        <w:jc w:val="both"/>
        <w:rPr>
          <w:iCs/>
          <w:sz w:val="28"/>
          <w:szCs w:val="28"/>
          <w:lang w:val="vi-VN"/>
        </w:rPr>
      </w:pPr>
      <w:r w:rsidRPr="00E462B4">
        <w:rPr>
          <w:iCs/>
          <w:sz w:val="28"/>
          <w:szCs w:val="28"/>
          <w:lang w:val="vi-VN"/>
        </w:rPr>
        <w:t>d</w:t>
      </w:r>
      <w:r w:rsidR="00A2196D" w:rsidRPr="004620BE">
        <w:rPr>
          <w:iCs/>
          <w:sz w:val="28"/>
          <w:szCs w:val="28"/>
          <w:lang w:val="vi-VN"/>
        </w:rPr>
        <w:t xml:space="preserve">) </w:t>
      </w:r>
      <w:r w:rsidR="00A2196D" w:rsidRPr="004620BE">
        <w:rPr>
          <w:sz w:val="28"/>
          <w:szCs w:val="28"/>
          <w:lang w:val="vi-VN"/>
        </w:rPr>
        <w:t>K</w:t>
      </w:r>
      <w:r w:rsidR="00A2196D" w:rsidRPr="004620BE">
        <w:rPr>
          <w:iCs/>
          <w:sz w:val="28"/>
          <w:szCs w:val="28"/>
          <w:lang w:val="vi-VN"/>
        </w:rPr>
        <w:t>hông cập nhật hoặc cập nhật thông tin không đầy đủ, không chính xác, không đúng thời hạn quy định lên Hệ thống thông tin quốc gia về đầu tư.</w:t>
      </w:r>
      <w:r w:rsidR="00A2196D" w:rsidRPr="008C7731">
        <w:rPr>
          <w:iCs/>
          <w:sz w:val="28"/>
          <w:szCs w:val="28"/>
          <w:lang w:val="vi-VN"/>
        </w:rPr>
        <w:t xml:space="preserve"> </w:t>
      </w:r>
    </w:p>
    <w:p w14:paraId="6B5D99BD" w14:textId="77777777" w:rsidR="001C6604" w:rsidRPr="00EC16AD" w:rsidRDefault="00880FB8" w:rsidP="005A5F10">
      <w:pPr>
        <w:spacing w:before="120" w:after="120"/>
        <w:ind w:firstLine="720"/>
        <w:jc w:val="both"/>
        <w:rPr>
          <w:bCs/>
          <w:sz w:val="28"/>
          <w:szCs w:val="28"/>
          <w:lang w:val="vi-VN"/>
        </w:rPr>
      </w:pPr>
      <w:r w:rsidRPr="00EC16AD">
        <w:rPr>
          <w:bCs/>
          <w:sz w:val="28"/>
          <w:szCs w:val="28"/>
          <w:lang w:val="vi-VN"/>
        </w:rPr>
        <w:t>3. Phạt tiền từ 30.000.000 đồng đến 50.000.000 đồng đối với một trong các hành vi sau:</w:t>
      </w:r>
      <w:r w:rsidR="002A7C71" w:rsidRPr="00EC16AD">
        <w:rPr>
          <w:bCs/>
          <w:sz w:val="28"/>
          <w:szCs w:val="28"/>
          <w:lang w:val="vi-VN"/>
        </w:rPr>
        <w:t xml:space="preserve">                              </w:t>
      </w:r>
    </w:p>
    <w:p w14:paraId="74DF2396" w14:textId="4D27A484" w:rsidR="002A7C71" w:rsidRPr="008C7731" w:rsidRDefault="000C1550" w:rsidP="005A5F10">
      <w:pPr>
        <w:shd w:val="clear" w:color="auto" w:fill="FFFFFF"/>
        <w:spacing w:before="120" w:after="120"/>
        <w:ind w:firstLine="720"/>
        <w:jc w:val="both"/>
        <w:rPr>
          <w:sz w:val="28"/>
          <w:szCs w:val="28"/>
          <w:lang w:val="vi-VN" w:eastAsia="vi-VN"/>
        </w:rPr>
      </w:pPr>
      <w:r w:rsidRPr="008C7731">
        <w:rPr>
          <w:sz w:val="28"/>
          <w:szCs w:val="28"/>
          <w:lang w:val="vi-VN"/>
        </w:rPr>
        <w:t>a</w:t>
      </w:r>
      <w:r w:rsidR="002A7C71" w:rsidRPr="008C7731">
        <w:rPr>
          <w:sz w:val="28"/>
          <w:szCs w:val="28"/>
          <w:lang w:val="vi-VN"/>
        </w:rPr>
        <w:t xml:space="preserve">) </w:t>
      </w:r>
      <w:r w:rsidR="002A7C71" w:rsidRPr="008C7731">
        <w:rPr>
          <w:sz w:val="28"/>
          <w:szCs w:val="28"/>
          <w:lang w:val="vi-VN" w:eastAsia="vi-VN"/>
        </w:rPr>
        <w:t>Không gửi thông báo cho cơ quan đăng ký đầu tư nơi đặt văn phòng điều hành trong thời hạn 07 ngày làm việc kể từ ngày có quyết định chấm dứt ho</w:t>
      </w:r>
      <w:r w:rsidR="00032651">
        <w:rPr>
          <w:sz w:val="28"/>
          <w:szCs w:val="28"/>
          <w:lang w:val="vi-VN" w:eastAsia="vi-VN"/>
        </w:rPr>
        <w:t>ạt động của văn phòng điều hành</w:t>
      </w:r>
      <w:r w:rsidR="00032651" w:rsidRPr="00F2459C">
        <w:rPr>
          <w:sz w:val="28"/>
          <w:szCs w:val="28"/>
          <w:lang w:val="vi-VN" w:eastAsia="vi-VN"/>
        </w:rPr>
        <w:t xml:space="preserve"> của</w:t>
      </w:r>
      <w:r w:rsidR="002A7C71" w:rsidRPr="008C7731">
        <w:rPr>
          <w:sz w:val="28"/>
          <w:szCs w:val="28"/>
          <w:lang w:val="vi-VN" w:eastAsia="vi-VN"/>
        </w:rPr>
        <w:t xml:space="preserve"> nhà đầu tư nước ngoài trong hợp đồng BCC;</w:t>
      </w:r>
    </w:p>
    <w:p w14:paraId="2F65288E" w14:textId="1950523C" w:rsidR="002A7C71" w:rsidRPr="008C7731" w:rsidRDefault="000C1550" w:rsidP="005A5F10">
      <w:pPr>
        <w:shd w:val="clear" w:color="auto" w:fill="FFFFFF"/>
        <w:spacing w:before="120" w:after="120"/>
        <w:ind w:firstLine="720"/>
        <w:jc w:val="both"/>
        <w:rPr>
          <w:bCs/>
          <w:sz w:val="28"/>
          <w:szCs w:val="28"/>
          <w:lang w:val="vi-VN"/>
        </w:rPr>
      </w:pPr>
      <w:r w:rsidRPr="008C7731">
        <w:rPr>
          <w:bCs/>
          <w:sz w:val="28"/>
          <w:szCs w:val="28"/>
          <w:lang w:val="vi-VN"/>
        </w:rPr>
        <w:t>b</w:t>
      </w:r>
      <w:r w:rsidR="002A7C71" w:rsidRPr="008C7731">
        <w:rPr>
          <w:bCs/>
          <w:sz w:val="28"/>
          <w:szCs w:val="28"/>
          <w:lang w:val="vi-VN"/>
        </w:rPr>
        <w:t>) Không gửi thông báo cho cơ quan đăng ký đầu tư trong thời hạn 05 ngày làm việc kể từ ngày quyết định ngừng hoạt động của dự án đầu tư;</w:t>
      </w:r>
    </w:p>
    <w:p w14:paraId="56D19B30" w14:textId="7298CEAE" w:rsidR="002A7C71" w:rsidRPr="008C7731" w:rsidRDefault="000C1550" w:rsidP="005A5F10">
      <w:pPr>
        <w:shd w:val="clear" w:color="auto" w:fill="FFFFFF"/>
        <w:spacing w:before="120" w:after="120"/>
        <w:ind w:firstLine="720"/>
        <w:jc w:val="both"/>
        <w:rPr>
          <w:bCs/>
          <w:sz w:val="28"/>
          <w:szCs w:val="28"/>
          <w:lang w:val="vi-VN"/>
        </w:rPr>
      </w:pPr>
      <w:r w:rsidRPr="008C7731">
        <w:rPr>
          <w:bCs/>
          <w:sz w:val="28"/>
          <w:szCs w:val="28"/>
          <w:lang w:val="vi-VN"/>
        </w:rPr>
        <w:t>c</w:t>
      </w:r>
      <w:r w:rsidR="002A7C71" w:rsidRPr="008C7731">
        <w:rPr>
          <w:bCs/>
          <w:sz w:val="28"/>
          <w:szCs w:val="28"/>
          <w:lang w:val="vi-VN"/>
        </w:rPr>
        <w:t xml:space="preserve">) Không </w:t>
      </w:r>
      <w:r w:rsidR="009B47AF" w:rsidRPr="009B47AF">
        <w:rPr>
          <w:bCs/>
          <w:sz w:val="28"/>
          <w:szCs w:val="28"/>
          <w:lang w:val="vi-VN"/>
        </w:rPr>
        <w:t xml:space="preserve">gửi </w:t>
      </w:r>
      <w:r w:rsidR="002A7C71" w:rsidRPr="008C7731">
        <w:rPr>
          <w:bCs/>
          <w:sz w:val="28"/>
          <w:szCs w:val="28"/>
          <w:lang w:val="vi-VN"/>
        </w:rPr>
        <w:t>thông báo hoặc quyết định chấm dứt hoạt động dự án đầu tư cho cơ quan đăng ký đầu tư trong thời hạn 15 ngày kể từ ngày chấm dứt hoạt động dự án đầu tư đối với các trường hợp quy định tại khoản 1 Điều 48 Luật Đầu tư</w:t>
      </w:r>
      <w:r w:rsidR="00ED2E57" w:rsidRPr="00F2459C">
        <w:rPr>
          <w:bCs/>
          <w:sz w:val="28"/>
          <w:szCs w:val="28"/>
          <w:lang w:val="vi-VN"/>
        </w:rPr>
        <w:t xml:space="preserve"> năm 2020</w:t>
      </w:r>
      <w:r w:rsidR="002A7C71" w:rsidRPr="008C7731">
        <w:rPr>
          <w:bCs/>
          <w:sz w:val="28"/>
          <w:szCs w:val="28"/>
          <w:lang w:val="vi-VN"/>
        </w:rPr>
        <w:t xml:space="preserve">. </w:t>
      </w:r>
    </w:p>
    <w:p w14:paraId="423B64D7" w14:textId="2E84C762" w:rsidR="002A7C71" w:rsidRPr="008C7731" w:rsidRDefault="00CE6099" w:rsidP="005A5F10">
      <w:pPr>
        <w:shd w:val="clear" w:color="auto" w:fill="FFFFFF"/>
        <w:spacing w:before="120" w:after="120"/>
        <w:ind w:firstLine="720"/>
        <w:jc w:val="both"/>
        <w:rPr>
          <w:sz w:val="28"/>
          <w:szCs w:val="28"/>
          <w:lang w:val="vi-VN" w:eastAsia="vi-VN"/>
        </w:rPr>
      </w:pPr>
      <w:r w:rsidRPr="008C7731">
        <w:rPr>
          <w:sz w:val="28"/>
          <w:szCs w:val="28"/>
          <w:lang w:val="vi-VN" w:eastAsia="vi-VN"/>
        </w:rPr>
        <w:lastRenderedPageBreak/>
        <w:t>4</w:t>
      </w:r>
      <w:r w:rsidR="002A7C71" w:rsidRPr="008C7731">
        <w:rPr>
          <w:sz w:val="28"/>
          <w:szCs w:val="28"/>
          <w:lang w:val="vi-VN" w:eastAsia="vi-VN"/>
        </w:rPr>
        <w:t xml:space="preserve">. Biện pháp khắc phục hậu quả: </w:t>
      </w:r>
    </w:p>
    <w:p w14:paraId="7B98753A" w14:textId="1C7D3F99" w:rsidR="002A7C71" w:rsidRPr="00EC335F" w:rsidRDefault="002A7C71" w:rsidP="005A5F10">
      <w:pPr>
        <w:pStyle w:val="kieu1"/>
        <w:widowControl/>
        <w:tabs>
          <w:tab w:val="left" w:pos="-1080"/>
          <w:tab w:val="left" w:pos="851"/>
        </w:tabs>
        <w:spacing w:before="120" w:after="120" w:line="240" w:lineRule="auto"/>
        <w:rPr>
          <w:rFonts w:ascii="Times New Roman" w:hAnsi="Times New Roman"/>
          <w:szCs w:val="28"/>
          <w:lang w:val="vi-VN"/>
        </w:rPr>
      </w:pPr>
      <w:r w:rsidRPr="00EC335F">
        <w:rPr>
          <w:rFonts w:ascii="Times New Roman" w:hAnsi="Times New Roman"/>
          <w:bCs/>
          <w:szCs w:val="28"/>
          <w:lang w:val="vi-VN"/>
        </w:rPr>
        <w:t xml:space="preserve">  a</w:t>
      </w:r>
      <w:r w:rsidRPr="00EC335F">
        <w:rPr>
          <w:rFonts w:ascii="Times New Roman" w:hAnsi="Times New Roman"/>
          <w:szCs w:val="28"/>
          <w:lang w:val="vi-VN"/>
        </w:rPr>
        <w:t xml:space="preserve">) </w:t>
      </w:r>
      <w:r w:rsidRPr="00EC335F">
        <w:rPr>
          <w:rFonts w:ascii="Times New Roman" w:hAnsi="Times New Roman"/>
          <w:bCs/>
          <w:szCs w:val="28"/>
          <w:lang w:val="vi-VN"/>
        </w:rPr>
        <w:t xml:space="preserve">Buộc bổ sung các nội dung còn thiếu </w:t>
      </w:r>
      <w:r w:rsidR="002F6EA3" w:rsidRPr="00EC335F">
        <w:rPr>
          <w:rFonts w:ascii="Times New Roman" w:hAnsi="Times New Roman"/>
          <w:bCs/>
          <w:szCs w:val="28"/>
          <w:lang w:val="vi-VN"/>
        </w:rPr>
        <w:t xml:space="preserve">vào báo cáo giám sát, đánh giá đầu tư, báo cáo hoạt động đầu tư </w:t>
      </w:r>
      <w:r w:rsidR="007F47FF" w:rsidRPr="00EC335F">
        <w:rPr>
          <w:rFonts w:ascii="Times New Roman" w:hAnsi="Times New Roman"/>
          <w:bCs/>
          <w:szCs w:val="28"/>
          <w:lang w:val="vi-VN"/>
        </w:rPr>
        <w:t>đối vớ</w:t>
      </w:r>
      <w:r w:rsidR="00C75BA0" w:rsidRPr="00EC335F">
        <w:rPr>
          <w:rFonts w:ascii="Times New Roman" w:hAnsi="Times New Roman"/>
          <w:bCs/>
          <w:szCs w:val="28"/>
          <w:lang w:val="vi-VN"/>
        </w:rPr>
        <w:t>i hành vi vi phạm</w:t>
      </w:r>
      <w:r w:rsidR="001548B8" w:rsidRPr="00EC335F">
        <w:rPr>
          <w:rFonts w:ascii="Times New Roman" w:hAnsi="Times New Roman"/>
          <w:bCs/>
          <w:szCs w:val="28"/>
          <w:lang w:val="vi-VN"/>
        </w:rPr>
        <w:t xml:space="preserve"> </w:t>
      </w:r>
      <w:r w:rsidRPr="00EC335F">
        <w:rPr>
          <w:rFonts w:ascii="Times New Roman" w:hAnsi="Times New Roman"/>
          <w:bCs/>
          <w:szCs w:val="28"/>
          <w:lang w:val="vi-VN"/>
        </w:rPr>
        <w:t>tại</w:t>
      </w:r>
      <w:r w:rsidRPr="00EC335F">
        <w:rPr>
          <w:rFonts w:ascii="Times New Roman" w:hAnsi="Times New Roman"/>
          <w:szCs w:val="28"/>
          <w:lang w:val="vi-VN"/>
        </w:rPr>
        <w:t xml:space="preserve"> </w:t>
      </w:r>
      <w:r w:rsidRPr="00EC335F">
        <w:rPr>
          <w:rFonts w:ascii="Times New Roman" w:hAnsi="Times New Roman"/>
          <w:bCs/>
          <w:szCs w:val="28"/>
          <w:lang w:val="vi-VN"/>
        </w:rPr>
        <w:t>khoản 1</w:t>
      </w:r>
      <w:r w:rsidR="004B39C1" w:rsidRPr="00EC335F">
        <w:rPr>
          <w:rFonts w:ascii="Times New Roman" w:hAnsi="Times New Roman"/>
          <w:szCs w:val="28"/>
          <w:lang w:val="vi-VN"/>
        </w:rPr>
        <w:t xml:space="preserve"> </w:t>
      </w:r>
      <w:r w:rsidR="009C3F27" w:rsidRPr="00EC335F">
        <w:rPr>
          <w:rFonts w:ascii="Times New Roman" w:hAnsi="Times New Roman"/>
          <w:szCs w:val="28"/>
          <w:lang w:val="vi-VN"/>
        </w:rPr>
        <w:t>Điều này</w:t>
      </w:r>
      <w:r w:rsidR="003B676C" w:rsidRPr="00EC335F">
        <w:rPr>
          <w:rFonts w:ascii="Times New Roman" w:hAnsi="Times New Roman"/>
          <w:szCs w:val="28"/>
          <w:lang w:val="vi-VN"/>
        </w:rPr>
        <w:t xml:space="preserve">; </w:t>
      </w:r>
    </w:p>
    <w:p w14:paraId="22D62C35" w14:textId="41C81A61" w:rsidR="002A7C71" w:rsidRPr="00E462B4" w:rsidRDefault="002A7C71" w:rsidP="005A5F10">
      <w:pPr>
        <w:shd w:val="clear" w:color="auto" w:fill="FFFFFF"/>
        <w:spacing w:before="120" w:after="120"/>
        <w:ind w:firstLine="720"/>
        <w:jc w:val="both"/>
        <w:rPr>
          <w:sz w:val="28"/>
          <w:szCs w:val="28"/>
          <w:lang w:val="vi-VN" w:eastAsia="vi-VN"/>
        </w:rPr>
      </w:pPr>
      <w:r w:rsidRPr="00EC335F">
        <w:rPr>
          <w:sz w:val="28"/>
          <w:szCs w:val="28"/>
          <w:lang w:val="vi-VN" w:eastAsia="vi-VN"/>
        </w:rPr>
        <w:t xml:space="preserve">b) </w:t>
      </w:r>
      <w:r w:rsidRPr="00EC335F">
        <w:rPr>
          <w:bCs/>
          <w:sz w:val="28"/>
          <w:szCs w:val="28"/>
          <w:lang w:val="vi-VN" w:eastAsia="vi-VN"/>
        </w:rPr>
        <w:t>Buộc thực hiện chế độ báo cáo giám sát, đánh giá đầu tư</w:t>
      </w:r>
      <w:r w:rsidR="00DA6C0E" w:rsidRPr="00EC335F">
        <w:rPr>
          <w:bCs/>
          <w:sz w:val="28"/>
          <w:szCs w:val="28"/>
          <w:lang w:val="vi-VN" w:eastAsia="vi-VN"/>
        </w:rPr>
        <w:t>, báo cáo hoạt động đầu tư</w:t>
      </w:r>
      <w:r w:rsidRPr="00EC335F">
        <w:rPr>
          <w:bCs/>
          <w:sz w:val="28"/>
          <w:szCs w:val="28"/>
          <w:lang w:val="vi-VN" w:eastAsia="vi-VN"/>
        </w:rPr>
        <w:t xml:space="preserve"> theo quy định đối với hành vi vi phạm quy định tại </w:t>
      </w:r>
      <w:r w:rsidR="00A2196D" w:rsidRPr="00A2196D">
        <w:rPr>
          <w:bCs/>
          <w:sz w:val="28"/>
          <w:szCs w:val="28"/>
          <w:lang w:val="vi-VN" w:eastAsia="vi-VN"/>
        </w:rPr>
        <w:t xml:space="preserve">điểm a và điểm b </w:t>
      </w:r>
      <w:r w:rsidR="00CE16D9" w:rsidRPr="00EC335F">
        <w:rPr>
          <w:bCs/>
          <w:sz w:val="28"/>
          <w:szCs w:val="28"/>
          <w:lang w:val="vi-VN" w:eastAsia="vi-VN"/>
        </w:rPr>
        <w:t>khoản 2</w:t>
      </w:r>
      <w:r w:rsidRPr="00EC335F">
        <w:rPr>
          <w:sz w:val="28"/>
          <w:szCs w:val="28"/>
          <w:lang w:val="vi-VN" w:eastAsia="vi-VN"/>
        </w:rPr>
        <w:t xml:space="preserve"> Điều này; </w:t>
      </w:r>
    </w:p>
    <w:p w14:paraId="22518830" w14:textId="184F7E6D" w:rsidR="00C676EE" w:rsidRPr="00E462B4" w:rsidRDefault="00C676EE" w:rsidP="005A5F10">
      <w:pPr>
        <w:shd w:val="clear" w:color="auto" w:fill="FFFFFF"/>
        <w:spacing w:before="120" w:after="120"/>
        <w:ind w:firstLine="720"/>
        <w:jc w:val="both"/>
        <w:rPr>
          <w:sz w:val="28"/>
          <w:szCs w:val="28"/>
          <w:lang w:val="vi-VN" w:eastAsia="vi-VN"/>
        </w:rPr>
      </w:pPr>
      <w:r w:rsidRPr="00E462B4">
        <w:rPr>
          <w:sz w:val="28"/>
          <w:szCs w:val="28"/>
          <w:lang w:val="vi-VN" w:eastAsia="vi-VN"/>
        </w:rPr>
        <w:t>c) Buộc cập nhật thông tin lên Hệ thống thông tin quốc gia về đầu tư đối với hành vi vi phạm quy định tại điểm d khoản 2 Điều này;</w:t>
      </w:r>
    </w:p>
    <w:p w14:paraId="29A8526E" w14:textId="47078DCE" w:rsidR="005A5F10" w:rsidRDefault="007E7CD8" w:rsidP="00D619F9">
      <w:pPr>
        <w:shd w:val="clear" w:color="auto" w:fill="FFFFFF"/>
        <w:spacing w:before="120" w:after="120"/>
        <w:ind w:firstLine="720"/>
        <w:jc w:val="both"/>
        <w:rPr>
          <w:sz w:val="28"/>
          <w:szCs w:val="28"/>
          <w:lang w:val="vi-VN" w:eastAsia="vi-VN"/>
        </w:rPr>
      </w:pPr>
      <w:r w:rsidRPr="00E462B4">
        <w:rPr>
          <w:sz w:val="28"/>
          <w:szCs w:val="28"/>
          <w:lang w:val="vi-VN" w:eastAsia="vi-VN"/>
        </w:rPr>
        <w:t>d</w:t>
      </w:r>
      <w:r w:rsidR="002A7C71" w:rsidRPr="00EC335F">
        <w:rPr>
          <w:sz w:val="28"/>
          <w:szCs w:val="28"/>
          <w:lang w:val="vi-VN" w:eastAsia="vi-VN"/>
        </w:rPr>
        <w:t xml:space="preserve">) Buộc gửi thông báo hoặc quyết định chấm dứt hoạt động dự án đầu tư cho cơ quan đăng ký đầu tư đối với vi phạm quy định tại </w:t>
      </w:r>
      <w:r w:rsidR="00E27C92">
        <w:rPr>
          <w:sz w:val="28"/>
          <w:szCs w:val="28"/>
          <w:lang w:eastAsia="vi-VN"/>
        </w:rPr>
        <w:t xml:space="preserve">điểm c </w:t>
      </w:r>
      <w:r w:rsidR="008E6059" w:rsidRPr="00EC335F">
        <w:rPr>
          <w:bCs/>
          <w:sz w:val="28"/>
          <w:szCs w:val="28"/>
          <w:lang w:val="vi-VN" w:eastAsia="vi-VN"/>
        </w:rPr>
        <w:t>khoản 3</w:t>
      </w:r>
      <w:r w:rsidR="008E6059" w:rsidRPr="008C7731">
        <w:rPr>
          <w:sz w:val="28"/>
          <w:szCs w:val="28"/>
          <w:lang w:val="vi-VN" w:eastAsia="vi-VN"/>
        </w:rPr>
        <w:t xml:space="preserve"> Điều này</w:t>
      </w:r>
      <w:r w:rsidR="0020593E" w:rsidRPr="008C7731">
        <w:rPr>
          <w:sz w:val="28"/>
          <w:szCs w:val="28"/>
          <w:lang w:val="vi-VN" w:eastAsia="vi-VN"/>
        </w:rPr>
        <w:t>.</w:t>
      </w:r>
    </w:p>
    <w:p w14:paraId="28E1FF5D" w14:textId="2E030D55" w:rsidR="002A7C71" w:rsidRPr="008C7731" w:rsidRDefault="002A7C71" w:rsidP="005A5F10">
      <w:pPr>
        <w:spacing w:before="120" w:after="120"/>
        <w:ind w:firstLine="720"/>
        <w:jc w:val="both"/>
        <w:rPr>
          <w:b/>
          <w:sz w:val="28"/>
          <w:szCs w:val="28"/>
          <w:lang w:val="vi-VN"/>
        </w:rPr>
      </w:pPr>
      <w:r w:rsidRPr="008C7731">
        <w:rPr>
          <w:b/>
          <w:sz w:val="28"/>
          <w:szCs w:val="28"/>
          <w:lang w:val="vi-VN"/>
        </w:rPr>
        <w:t>Điều 1</w:t>
      </w:r>
      <w:r w:rsidR="00DB600F">
        <w:rPr>
          <w:b/>
          <w:sz w:val="28"/>
          <w:szCs w:val="28"/>
        </w:rPr>
        <w:t>6</w:t>
      </w:r>
      <w:r w:rsidRPr="008C7731">
        <w:rPr>
          <w:b/>
          <w:sz w:val="28"/>
          <w:szCs w:val="28"/>
          <w:lang w:val="vi-VN"/>
        </w:rPr>
        <w:t xml:space="preserve">. Vi phạm về điều kiện đầu tư kinh doanh tại Việt Nam </w:t>
      </w:r>
    </w:p>
    <w:p w14:paraId="7181E5F1" w14:textId="77777777" w:rsidR="00D619F9" w:rsidRPr="008C7731" w:rsidRDefault="002A7C71" w:rsidP="005A5F10">
      <w:pPr>
        <w:spacing w:before="120" w:after="120"/>
        <w:ind w:firstLine="720"/>
        <w:jc w:val="both"/>
        <w:rPr>
          <w:sz w:val="28"/>
          <w:szCs w:val="28"/>
          <w:lang w:val="vi-VN" w:eastAsia="vi-VN"/>
        </w:rPr>
      </w:pPr>
      <w:r w:rsidRPr="008C7731">
        <w:rPr>
          <w:sz w:val="28"/>
          <w:szCs w:val="28"/>
          <w:lang w:val="vi-VN"/>
        </w:rPr>
        <w:t xml:space="preserve">1. Phạt tiền từ 80.000.000 đồng đến 100.000.000 đồng đối với </w:t>
      </w:r>
      <w:r w:rsidR="00D619F9" w:rsidRPr="008C7731">
        <w:rPr>
          <w:sz w:val="28"/>
          <w:szCs w:val="28"/>
          <w:lang w:val="vi-VN"/>
        </w:rPr>
        <w:t xml:space="preserve">một trong các </w:t>
      </w:r>
      <w:r w:rsidRPr="008C7731">
        <w:rPr>
          <w:sz w:val="28"/>
          <w:szCs w:val="28"/>
          <w:lang w:val="vi-VN"/>
        </w:rPr>
        <w:t>hành vi</w:t>
      </w:r>
      <w:r w:rsidRPr="008C7731">
        <w:rPr>
          <w:sz w:val="28"/>
          <w:szCs w:val="28"/>
          <w:lang w:val="vi-VN" w:eastAsia="vi-VN"/>
        </w:rPr>
        <w:t xml:space="preserve"> </w:t>
      </w:r>
      <w:r w:rsidR="00D619F9" w:rsidRPr="008C7731">
        <w:rPr>
          <w:sz w:val="28"/>
          <w:szCs w:val="28"/>
          <w:lang w:val="vi-VN" w:eastAsia="vi-VN"/>
        </w:rPr>
        <w:t>sau:</w:t>
      </w:r>
    </w:p>
    <w:p w14:paraId="010E6B21" w14:textId="745C7BCB" w:rsidR="002A7C71" w:rsidRPr="008C7731" w:rsidRDefault="00D619F9" w:rsidP="005A5F10">
      <w:pPr>
        <w:spacing w:before="120" w:after="120"/>
        <w:ind w:firstLine="720"/>
        <w:jc w:val="both"/>
        <w:rPr>
          <w:sz w:val="28"/>
          <w:szCs w:val="28"/>
          <w:lang w:val="vi-VN" w:eastAsia="vi-VN"/>
        </w:rPr>
      </w:pPr>
      <w:r w:rsidRPr="008C7731">
        <w:rPr>
          <w:sz w:val="28"/>
          <w:szCs w:val="28"/>
          <w:lang w:val="vi-VN" w:eastAsia="vi-VN"/>
        </w:rPr>
        <w:t>a) G</w:t>
      </w:r>
      <w:r w:rsidR="002A7C71" w:rsidRPr="008C7731">
        <w:rPr>
          <w:sz w:val="28"/>
          <w:szCs w:val="28"/>
          <w:lang w:val="vi-VN" w:eastAsia="vi-VN"/>
        </w:rPr>
        <w:t>óp vốn, mua cổ phần, mua phần vốn góp của tổ chức kinh tế không đáp ứng</w:t>
      </w:r>
      <w:r w:rsidR="00E21178" w:rsidRPr="008C7731">
        <w:rPr>
          <w:sz w:val="28"/>
          <w:szCs w:val="28"/>
          <w:lang w:val="vi-VN" w:eastAsia="vi-VN"/>
        </w:rPr>
        <w:t xml:space="preserve"> các</w:t>
      </w:r>
      <w:r w:rsidR="002A7C71" w:rsidRPr="008C7731">
        <w:rPr>
          <w:sz w:val="28"/>
          <w:szCs w:val="28"/>
          <w:lang w:val="vi-VN" w:eastAsia="vi-VN"/>
        </w:rPr>
        <w:t xml:space="preserve"> điều kiện theo quy định.</w:t>
      </w:r>
    </w:p>
    <w:p w14:paraId="6F99E157" w14:textId="46237033" w:rsidR="00D619F9" w:rsidRPr="003E7F32" w:rsidRDefault="00D619F9" w:rsidP="005A5F10">
      <w:pPr>
        <w:spacing w:before="120" w:after="120"/>
        <w:ind w:firstLine="720"/>
        <w:jc w:val="both"/>
        <w:rPr>
          <w:sz w:val="28"/>
          <w:szCs w:val="28"/>
          <w:lang w:val="vi-VN" w:eastAsia="vi-VN"/>
        </w:rPr>
      </w:pPr>
      <w:r w:rsidRPr="003E7F32">
        <w:rPr>
          <w:bCs/>
          <w:sz w:val="28"/>
          <w:szCs w:val="28"/>
          <w:lang w:val="vi-VN"/>
        </w:rPr>
        <w:t xml:space="preserve">b) </w:t>
      </w:r>
      <w:r w:rsidRPr="003E7F32">
        <w:rPr>
          <w:rStyle w:val="Vnbnnidung"/>
          <w:bCs/>
          <w:sz w:val="28"/>
          <w:szCs w:val="28"/>
          <w:lang w:val="vi-VN" w:eastAsia="vi-VN"/>
        </w:rPr>
        <w:t>Kinh doanh ngành, nghề kinh doanh có điều kiện, ngành, nghề tiếp cận thị trường có điều kiện đối với nhà đầu tư nước ngoài khi chưa đủ điều kiện theo quy định.</w:t>
      </w:r>
    </w:p>
    <w:p w14:paraId="21308A63" w14:textId="5A80005C" w:rsidR="002A7C71" w:rsidRPr="008C7731" w:rsidRDefault="002A7C71" w:rsidP="005A5F10">
      <w:pPr>
        <w:spacing w:before="120" w:after="120"/>
        <w:ind w:firstLine="720"/>
        <w:jc w:val="both"/>
        <w:rPr>
          <w:sz w:val="28"/>
          <w:szCs w:val="28"/>
          <w:lang w:val="vi-VN" w:eastAsia="vi-VN"/>
        </w:rPr>
      </w:pPr>
      <w:r w:rsidRPr="008C7731">
        <w:rPr>
          <w:sz w:val="28"/>
          <w:szCs w:val="28"/>
          <w:lang w:val="vi-VN"/>
        </w:rPr>
        <w:t xml:space="preserve">2. Phạt tiền từ </w:t>
      </w:r>
      <w:r w:rsidRPr="004E5679">
        <w:rPr>
          <w:bCs/>
          <w:sz w:val="28"/>
          <w:szCs w:val="28"/>
          <w:lang w:val="vi-VN"/>
        </w:rPr>
        <w:t>100.000.000 đồng đến</w:t>
      </w:r>
      <w:r w:rsidRPr="004E5679">
        <w:rPr>
          <w:sz w:val="28"/>
          <w:szCs w:val="28"/>
          <w:lang w:val="vi-VN"/>
        </w:rPr>
        <w:t xml:space="preserve"> </w:t>
      </w:r>
      <w:r w:rsidR="00BF54B1" w:rsidRPr="004E5679">
        <w:rPr>
          <w:bCs/>
          <w:sz w:val="28"/>
          <w:szCs w:val="28"/>
          <w:lang w:val="vi-VN"/>
        </w:rPr>
        <w:t>15</w:t>
      </w:r>
      <w:r w:rsidRPr="004E5679">
        <w:rPr>
          <w:bCs/>
          <w:sz w:val="28"/>
          <w:szCs w:val="28"/>
          <w:lang w:val="vi-VN"/>
        </w:rPr>
        <w:t>0.000.000 đồng</w:t>
      </w:r>
      <w:r w:rsidRPr="008C7731">
        <w:rPr>
          <w:sz w:val="28"/>
          <w:szCs w:val="28"/>
          <w:lang w:val="vi-VN"/>
        </w:rPr>
        <w:t xml:space="preserve"> đối với một trong các hành vi sau:</w:t>
      </w:r>
    </w:p>
    <w:p w14:paraId="5E39B0AF" w14:textId="77777777" w:rsidR="002A7C71" w:rsidRPr="008C7731" w:rsidRDefault="002A7C71" w:rsidP="005A5F10">
      <w:pPr>
        <w:spacing w:before="120" w:after="120"/>
        <w:ind w:firstLine="720"/>
        <w:jc w:val="both"/>
        <w:rPr>
          <w:sz w:val="28"/>
          <w:szCs w:val="28"/>
          <w:lang w:val="vi-VN"/>
        </w:rPr>
      </w:pPr>
      <w:r w:rsidRPr="008C7731">
        <w:rPr>
          <w:sz w:val="28"/>
          <w:szCs w:val="28"/>
          <w:lang w:val="vi-VN"/>
        </w:rPr>
        <w:t>a) Nhà đầu tư chuyển nhượng một phần hoặc toàn bộ dự án đầu tư không đáp ứng các điều kiện theo quy định;</w:t>
      </w:r>
    </w:p>
    <w:p w14:paraId="663C222B" w14:textId="77777777" w:rsidR="002A7C71" w:rsidRPr="00E462B4" w:rsidRDefault="002A7C71" w:rsidP="005A5F10">
      <w:pPr>
        <w:spacing w:before="120" w:after="120"/>
        <w:ind w:firstLine="720"/>
        <w:jc w:val="both"/>
        <w:rPr>
          <w:sz w:val="28"/>
          <w:szCs w:val="28"/>
          <w:lang w:val="vi-VN"/>
        </w:rPr>
      </w:pPr>
      <w:r w:rsidRPr="008C7731">
        <w:rPr>
          <w:sz w:val="28"/>
          <w:szCs w:val="28"/>
          <w:lang w:val="vi-VN"/>
        </w:rPr>
        <w:t>b) Nhà đầu tư nước ngoài, tổ chức kinh tế quy định tại điểm a, điểm b và điểm c khoản 1 Điều 23 Luật Đầu tư năm 2020 nhận chuyển nhượng toàn bộ hoặc một phần dự án đầu tư không đáp ứng điều kiện theo quy định.</w:t>
      </w:r>
    </w:p>
    <w:p w14:paraId="76784DC7" w14:textId="6669EB51" w:rsidR="002F7ACC" w:rsidRPr="00E462B4" w:rsidRDefault="002F7ACC" w:rsidP="005A5F10">
      <w:pPr>
        <w:spacing w:before="120" w:after="120"/>
        <w:ind w:firstLine="720"/>
        <w:jc w:val="both"/>
        <w:rPr>
          <w:sz w:val="28"/>
          <w:szCs w:val="28"/>
          <w:lang w:val="vi-VN"/>
        </w:rPr>
      </w:pPr>
      <w:r w:rsidRPr="00E462B4">
        <w:rPr>
          <w:sz w:val="28"/>
          <w:szCs w:val="28"/>
          <w:lang w:val="vi-VN"/>
        </w:rPr>
        <w:t>3. Phạt tiền từ 150.000.000 đồng đến 200.000.000 đồng đối với hành vi đầu tư kinh doanh các ngành, nghề có điều kiện nhưng không đáp ứng</w:t>
      </w:r>
      <w:r w:rsidR="003F12C4" w:rsidRPr="00E462B4">
        <w:rPr>
          <w:sz w:val="28"/>
          <w:szCs w:val="28"/>
          <w:lang w:val="vi-VN"/>
        </w:rPr>
        <w:t xml:space="preserve"> điều kiện đầu tư kinh doanh trong quá trình hoạt động</w:t>
      </w:r>
      <w:r w:rsidR="00863C24" w:rsidRPr="00E462B4">
        <w:rPr>
          <w:sz w:val="28"/>
          <w:szCs w:val="28"/>
          <w:lang w:val="vi-VN"/>
        </w:rPr>
        <w:t>.</w:t>
      </w:r>
    </w:p>
    <w:p w14:paraId="2BF7C60E" w14:textId="516943E3" w:rsidR="002A7C71" w:rsidRPr="008C7731" w:rsidRDefault="00F32DDB" w:rsidP="005A5F10">
      <w:pPr>
        <w:spacing w:before="120" w:after="120"/>
        <w:ind w:firstLine="720"/>
        <w:jc w:val="both"/>
        <w:rPr>
          <w:sz w:val="28"/>
          <w:szCs w:val="28"/>
          <w:lang w:val="vi-VN"/>
        </w:rPr>
      </w:pPr>
      <w:r w:rsidRPr="00E462B4">
        <w:rPr>
          <w:sz w:val="28"/>
          <w:szCs w:val="28"/>
          <w:lang w:val="vi-VN"/>
        </w:rPr>
        <w:t>4</w:t>
      </w:r>
      <w:r w:rsidR="002A7C71" w:rsidRPr="008C7731">
        <w:rPr>
          <w:sz w:val="28"/>
          <w:szCs w:val="28"/>
          <w:lang w:val="vi-VN"/>
        </w:rPr>
        <w:t>. Phạt tiền từ 200.000.000 đồng đến 300.000.000 đồng đối hành vi thực hiện hoạt động đầu tư kinh doanh trong các ngành, nghề cấm đầu tư kinh doanh theo quy định của pháp luật.</w:t>
      </w:r>
    </w:p>
    <w:p w14:paraId="505010D8" w14:textId="128E1C37" w:rsidR="007067C6" w:rsidRPr="008C7731" w:rsidRDefault="00F32DDB" w:rsidP="005A5F10">
      <w:pPr>
        <w:spacing w:before="120" w:after="120"/>
        <w:ind w:firstLine="720"/>
        <w:jc w:val="both"/>
        <w:rPr>
          <w:sz w:val="28"/>
          <w:szCs w:val="28"/>
          <w:lang w:val="vi-VN"/>
        </w:rPr>
      </w:pPr>
      <w:r w:rsidRPr="004E6E38">
        <w:rPr>
          <w:sz w:val="28"/>
          <w:szCs w:val="28"/>
          <w:lang w:val="vi-VN"/>
        </w:rPr>
        <w:t>5</w:t>
      </w:r>
      <w:r w:rsidR="002A7C71" w:rsidRPr="008C7731">
        <w:rPr>
          <w:sz w:val="28"/>
          <w:szCs w:val="28"/>
          <w:lang w:val="vi-VN"/>
        </w:rPr>
        <w:t xml:space="preserve">. Biện pháp khắc phục hậu quả: </w:t>
      </w:r>
    </w:p>
    <w:p w14:paraId="13268FAD" w14:textId="7637488F" w:rsidR="007067C6" w:rsidRPr="00FC451A" w:rsidRDefault="007067C6" w:rsidP="005A5F10">
      <w:pPr>
        <w:spacing w:before="120" w:after="120"/>
        <w:ind w:firstLine="720"/>
        <w:jc w:val="both"/>
        <w:rPr>
          <w:bCs/>
          <w:sz w:val="28"/>
          <w:szCs w:val="28"/>
          <w:lang w:val="vi-VN"/>
        </w:rPr>
      </w:pPr>
      <w:r w:rsidRPr="00FC451A">
        <w:rPr>
          <w:bCs/>
          <w:sz w:val="28"/>
          <w:szCs w:val="28"/>
          <w:lang w:val="vi-VN"/>
        </w:rPr>
        <w:t xml:space="preserve">a) </w:t>
      </w:r>
      <w:r w:rsidR="004C0D5F" w:rsidRPr="00FC451A">
        <w:rPr>
          <w:bCs/>
          <w:sz w:val="28"/>
          <w:szCs w:val="28"/>
          <w:lang w:val="vi-VN"/>
        </w:rPr>
        <w:t>Buộc chấm dứt</w:t>
      </w:r>
      <w:r w:rsidR="00E84A48" w:rsidRPr="00FC451A">
        <w:rPr>
          <w:bCs/>
          <w:sz w:val="28"/>
          <w:szCs w:val="28"/>
          <w:lang w:val="vi-VN"/>
        </w:rPr>
        <w:t xml:space="preserve"> hoạt động góp vốn, mua cổ phần, mua phần vốn góp của tổ chức kinh tế đối với</w:t>
      </w:r>
      <w:r w:rsidR="00D3793A" w:rsidRPr="00FC451A">
        <w:rPr>
          <w:bCs/>
          <w:sz w:val="28"/>
          <w:szCs w:val="28"/>
          <w:lang w:val="vi-VN"/>
        </w:rPr>
        <w:t xml:space="preserve"> hành vi vi phạm quy định tại</w:t>
      </w:r>
      <w:r w:rsidR="00383F47" w:rsidRPr="00FC451A">
        <w:rPr>
          <w:bCs/>
          <w:sz w:val="28"/>
          <w:szCs w:val="28"/>
          <w:lang w:val="vi-VN"/>
        </w:rPr>
        <w:t xml:space="preserve"> </w:t>
      </w:r>
      <w:r w:rsidR="00EA1ECB" w:rsidRPr="00FC451A">
        <w:rPr>
          <w:bCs/>
          <w:sz w:val="28"/>
          <w:szCs w:val="28"/>
          <w:lang w:val="vi-VN"/>
        </w:rPr>
        <w:t>điểm a khoản 1 Điều này</w:t>
      </w:r>
      <w:r w:rsidR="001E60DB" w:rsidRPr="00FC451A">
        <w:rPr>
          <w:bCs/>
          <w:sz w:val="28"/>
          <w:szCs w:val="28"/>
          <w:lang w:val="vi-VN"/>
        </w:rPr>
        <w:t>;</w:t>
      </w:r>
    </w:p>
    <w:p w14:paraId="6AF9D930" w14:textId="1B641F49" w:rsidR="001E60DB" w:rsidRPr="00FC451A" w:rsidRDefault="001E60DB" w:rsidP="005A5F10">
      <w:pPr>
        <w:spacing w:before="120" w:after="120"/>
        <w:ind w:firstLine="720"/>
        <w:jc w:val="both"/>
        <w:rPr>
          <w:bCs/>
          <w:sz w:val="28"/>
          <w:szCs w:val="28"/>
          <w:lang w:val="vi-VN"/>
        </w:rPr>
      </w:pPr>
      <w:r w:rsidRPr="00FC451A">
        <w:rPr>
          <w:bCs/>
          <w:sz w:val="28"/>
          <w:szCs w:val="28"/>
          <w:lang w:val="vi-VN"/>
        </w:rPr>
        <w:t xml:space="preserve">b) Buộc chấm dứt hoạt động kinh doanh ngành, nghề </w:t>
      </w:r>
      <w:r w:rsidR="006F2DDF" w:rsidRPr="00FC451A">
        <w:rPr>
          <w:bCs/>
          <w:sz w:val="28"/>
          <w:szCs w:val="28"/>
          <w:lang w:val="vi-VN"/>
        </w:rPr>
        <w:t xml:space="preserve">kinh doanh </w:t>
      </w:r>
      <w:r w:rsidRPr="00FC451A">
        <w:rPr>
          <w:bCs/>
          <w:sz w:val="28"/>
          <w:szCs w:val="28"/>
          <w:lang w:val="vi-VN"/>
        </w:rPr>
        <w:t>có điều kiện</w:t>
      </w:r>
      <w:r w:rsidR="006F2DDF" w:rsidRPr="00FC451A">
        <w:rPr>
          <w:bCs/>
          <w:sz w:val="28"/>
          <w:szCs w:val="28"/>
          <w:lang w:val="vi-VN"/>
        </w:rPr>
        <w:t>, ngành, nghề tiếp cận thị trường</w:t>
      </w:r>
      <w:r w:rsidR="00BD2454" w:rsidRPr="00FC451A">
        <w:rPr>
          <w:bCs/>
          <w:sz w:val="28"/>
          <w:szCs w:val="28"/>
          <w:lang w:val="vi-VN"/>
        </w:rPr>
        <w:t xml:space="preserve"> có điều kiện đối với hành vi vi phạm </w:t>
      </w:r>
      <w:r w:rsidR="00A63D8E" w:rsidRPr="00FC451A">
        <w:rPr>
          <w:bCs/>
          <w:sz w:val="28"/>
          <w:szCs w:val="28"/>
          <w:lang w:val="vi-VN"/>
        </w:rPr>
        <w:t>quy định tại điểm b khoản 1 Điều này</w:t>
      </w:r>
      <w:r w:rsidR="006B1E2B" w:rsidRPr="00FC451A">
        <w:rPr>
          <w:bCs/>
          <w:sz w:val="28"/>
          <w:szCs w:val="28"/>
          <w:lang w:val="vi-VN"/>
        </w:rPr>
        <w:t>;</w:t>
      </w:r>
      <w:r w:rsidR="00F247AE" w:rsidRPr="00FC451A">
        <w:rPr>
          <w:bCs/>
          <w:sz w:val="28"/>
          <w:szCs w:val="28"/>
          <w:lang w:val="vi-VN"/>
        </w:rPr>
        <w:t xml:space="preserve"> </w:t>
      </w:r>
    </w:p>
    <w:p w14:paraId="22E5318D" w14:textId="49D5CC26" w:rsidR="00E115B1" w:rsidRPr="00E462B4" w:rsidRDefault="00E115B1" w:rsidP="005A5F10">
      <w:pPr>
        <w:spacing w:before="120" w:after="120"/>
        <w:ind w:firstLine="720"/>
        <w:jc w:val="both"/>
        <w:rPr>
          <w:bCs/>
          <w:sz w:val="28"/>
          <w:szCs w:val="28"/>
          <w:lang w:val="vi-VN"/>
        </w:rPr>
      </w:pPr>
      <w:r w:rsidRPr="00FC451A">
        <w:rPr>
          <w:bCs/>
          <w:sz w:val="28"/>
          <w:szCs w:val="28"/>
          <w:lang w:val="vi-VN"/>
        </w:rPr>
        <w:t xml:space="preserve">c) Buộc </w:t>
      </w:r>
      <w:r w:rsidR="00D60021" w:rsidRPr="00FC451A">
        <w:rPr>
          <w:bCs/>
          <w:sz w:val="28"/>
          <w:szCs w:val="28"/>
          <w:lang w:val="vi-VN"/>
        </w:rPr>
        <w:t xml:space="preserve">tạm </w:t>
      </w:r>
      <w:r w:rsidRPr="00FC451A">
        <w:rPr>
          <w:bCs/>
          <w:sz w:val="28"/>
          <w:szCs w:val="28"/>
          <w:lang w:val="vi-VN"/>
        </w:rPr>
        <w:t>dừng việc chuyển nhượng</w:t>
      </w:r>
      <w:r w:rsidR="00D60021" w:rsidRPr="00FC451A">
        <w:rPr>
          <w:bCs/>
          <w:sz w:val="28"/>
          <w:szCs w:val="28"/>
          <w:lang w:val="vi-VN"/>
        </w:rPr>
        <w:t xml:space="preserve"> </w:t>
      </w:r>
      <w:r w:rsidR="00777334" w:rsidRPr="00FC451A">
        <w:rPr>
          <w:bCs/>
          <w:sz w:val="28"/>
          <w:szCs w:val="28"/>
          <w:lang w:val="vi-VN"/>
        </w:rPr>
        <w:t>dự án đối với hành vi vi phạm quy định tại kh</w:t>
      </w:r>
      <w:r w:rsidR="00F677A0" w:rsidRPr="00FC451A">
        <w:rPr>
          <w:bCs/>
          <w:sz w:val="28"/>
          <w:szCs w:val="28"/>
          <w:lang w:val="vi-VN"/>
        </w:rPr>
        <w:t>oản</w:t>
      </w:r>
      <w:r w:rsidR="00777334" w:rsidRPr="00FC451A">
        <w:rPr>
          <w:bCs/>
          <w:sz w:val="28"/>
          <w:szCs w:val="28"/>
          <w:lang w:val="vi-VN"/>
        </w:rPr>
        <w:t xml:space="preserve"> 2 Điều này</w:t>
      </w:r>
      <w:r w:rsidR="00177FC2" w:rsidRPr="00FC451A">
        <w:rPr>
          <w:bCs/>
          <w:sz w:val="28"/>
          <w:szCs w:val="28"/>
          <w:lang w:val="vi-VN"/>
        </w:rPr>
        <w:t>;</w:t>
      </w:r>
      <w:r w:rsidR="004949A0" w:rsidRPr="00FC451A">
        <w:rPr>
          <w:bCs/>
          <w:sz w:val="28"/>
          <w:szCs w:val="28"/>
          <w:lang w:val="vi-VN"/>
        </w:rPr>
        <w:t xml:space="preserve"> </w:t>
      </w:r>
    </w:p>
    <w:p w14:paraId="42420BFC" w14:textId="30C621F0" w:rsidR="004E6E38" w:rsidRPr="00E462B4" w:rsidRDefault="004E6E38" w:rsidP="005A5F10">
      <w:pPr>
        <w:spacing w:before="120" w:after="120"/>
        <w:ind w:firstLine="720"/>
        <w:jc w:val="both"/>
        <w:rPr>
          <w:bCs/>
          <w:sz w:val="28"/>
          <w:szCs w:val="28"/>
          <w:lang w:val="vi-VN"/>
        </w:rPr>
      </w:pPr>
      <w:r w:rsidRPr="00E462B4">
        <w:rPr>
          <w:bCs/>
          <w:sz w:val="28"/>
          <w:szCs w:val="28"/>
          <w:lang w:val="vi-VN"/>
        </w:rPr>
        <w:lastRenderedPageBreak/>
        <w:t>d) Buộc chấm dứt hoạt động đầu tư kinh doanh đối với ngành, nghề không đáp ứng điều kiện đối với hành vi vi phạm quy định tại khoản 3 Điều này;</w:t>
      </w:r>
    </w:p>
    <w:p w14:paraId="5B75D948" w14:textId="2CA6D320" w:rsidR="002A7C71" w:rsidRPr="008C7731" w:rsidRDefault="007E6033" w:rsidP="005A5F10">
      <w:pPr>
        <w:spacing w:before="120" w:after="120"/>
        <w:ind w:firstLine="720"/>
        <w:jc w:val="both"/>
        <w:rPr>
          <w:sz w:val="28"/>
          <w:szCs w:val="28"/>
          <w:lang w:val="vi-VN"/>
        </w:rPr>
      </w:pPr>
      <w:r w:rsidRPr="00E462B4">
        <w:rPr>
          <w:sz w:val="28"/>
          <w:szCs w:val="28"/>
          <w:lang w:val="vi-VN"/>
        </w:rPr>
        <w:t>đ</w:t>
      </w:r>
      <w:r w:rsidR="007067C6" w:rsidRPr="008C7731">
        <w:rPr>
          <w:sz w:val="28"/>
          <w:szCs w:val="28"/>
          <w:lang w:val="vi-VN"/>
        </w:rPr>
        <w:t xml:space="preserve">) </w:t>
      </w:r>
      <w:r w:rsidR="002A7C71" w:rsidRPr="008C7731">
        <w:rPr>
          <w:sz w:val="28"/>
          <w:szCs w:val="28"/>
          <w:lang w:val="vi-VN"/>
        </w:rPr>
        <w:t>Buộc chấm dứt hoạt động đầu tư kinh doanh và nộp lại số lợi bất hợp pháp có được do đầu tư kinh doanh ngành, nghề cấm đầu tư kinh doanh đối với hành v</w:t>
      </w:r>
      <w:r w:rsidR="002C6344" w:rsidRPr="008C7731">
        <w:rPr>
          <w:sz w:val="28"/>
          <w:szCs w:val="28"/>
          <w:lang w:val="vi-VN"/>
        </w:rPr>
        <w:t xml:space="preserve">i vi phạm quy định tại khoản </w:t>
      </w:r>
      <w:r w:rsidR="00253E17" w:rsidRPr="00E462B4">
        <w:rPr>
          <w:sz w:val="28"/>
          <w:szCs w:val="28"/>
          <w:lang w:val="vi-VN"/>
        </w:rPr>
        <w:t>4</w:t>
      </w:r>
      <w:r w:rsidR="002C6344" w:rsidRPr="008C7731">
        <w:rPr>
          <w:sz w:val="28"/>
          <w:szCs w:val="28"/>
          <w:lang w:val="vi-VN"/>
        </w:rPr>
        <w:t xml:space="preserve"> Đ</w:t>
      </w:r>
      <w:r w:rsidR="002A7C71" w:rsidRPr="008C7731">
        <w:rPr>
          <w:sz w:val="28"/>
          <w:szCs w:val="28"/>
          <w:lang w:val="vi-VN"/>
        </w:rPr>
        <w:t xml:space="preserve">iều này. </w:t>
      </w:r>
    </w:p>
    <w:p w14:paraId="531D82F6" w14:textId="512F549D" w:rsidR="002A7C71" w:rsidRPr="008C7731" w:rsidRDefault="002A7C71" w:rsidP="005A5F10">
      <w:pPr>
        <w:spacing w:before="120" w:after="120"/>
        <w:jc w:val="both"/>
        <w:rPr>
          <w:b/>
          <w:spacing w:val="4"/>
          <w:sz w:val="28"/>
          <w:szCs w:val="28"/>
          <w:lang w:val="vi-VN"/>
        </w:rPr>
      </w:pPr>
      <w:r w:rsidRPr="008C7731">
        <w:rPr>
          <w:sz w:val="28"/>
          <w:szCs w:val="28"/>
          <w:lang w:val="vi-VN"/>
        </w:rPr>
        <w:tab/>
      </w:r>
      <w:r w:rsidRPr="008C7731">
        <w:rPr>
          <w:b/>
          <w:spacing w:val="4"/>
          <w:sz w:val="28"/>
          <w:szCs w:val="28"/>
          <w:lang w:val="vi-VN"/>
        </w:rPr>
        <w:t>Điều 1</w:t>
      </w:r>
      <w:r w:rsidR="00DB600F">
        <w:rPr>
          <w:b/>
          <w:spacing w:val="4"/>
          <w:sz w:val="28"/>
          <w:szCs w:val="28"/>
        </w:rPr>
        <w:t>7</w:t>
      </w:r>
      <w:r w:rsidRPr="008C7731">
        <w:rPr>
          <w:b/>
          <w:spacing w:val="4"/>
          <w:sz w:val="28"/>
          <w:szCs w:val="28"/>
          <w:lang w:val="vi-VN"/>
        </w:rPr>
        <w:t xml:space="preserve">. </w:t>
      </w:r>
      <w:r w:rsidRPr="008C7731">
        <w:rPr>
          <w:b/>
          <w:sz w:val="28"/>
          <w:szCs w:val="28"/>
          <w:lang w:val="vi-VN"/>
        </w:rPr>
        <w:t xml:space="preserve">Vi phạm về việc cấp, điều chỉnh Giấy chứng nhận đăng ký đầu tư, Giấy chứng nhận đăng ký hoạt động văn phòng điều hành của nhà đầu tư nước ngoài trong </w:t>
      </w:r>
      <w:r w:rsidR="00D745AA" w:rsidRPr="008C7731">
        <w:rPr>
          <w:b/>
          <w:sz w:val="28"/>
          <w:szCs w:val="28"/>
          <w:lang w:val="vi-VN"/>
        </w:rPr>
        <w:t>h</w:t>
      </w:r>
      <w:r w:rsidRPr="008C7731">
        <w:rPr>
          <w:b/>
          <w:sz w:val="28"/>
          <w:szCs w:val="28"/>
          <w:lang w:val="vi-VN"/>
        </w:rPr>
        <w:t>ợp đồng</w:t>
      </w:r>
      <w:r w:rsidR="00D745AA" w:rsidRPr="008C7731">
        <w:rPr>
          <w:b/>
          <w:sz w:val="28"/>
          <w:szCs w:val="28"/>
          <w:lang w:val="vi-VN"/>
        </w:rPr>
        <w:t xml:space="preserve"> hợp tác kinh doanh</w:t>
      </w:r>
      <w:r w:rsidRPr="008C7731">
        <w:rPr>
          <w:b/>
          <w:sz w:val="28"/>
          <w:szCs w:val="28"/>
          <w:lang w:val="vi-VN"/>
        </w:rPr>
        <w:t xml:space="preserve"> </w:t>
      </w:r>
      <w:r w:rsidR="00D745AA" w:rsidRPr="008C7731">
        <w:rPr>
          <w:b/>
          <w:sz w:val="28"/>
          <w:szCs w:val="28"/>
          <w:lang w:val="vi-VN"/>
        </w:rPr>
        <w:t xml:space="preserve">(hợp đồng </w:t>
      </w:r>
      <w:r w:rsidRPr="008C7731">
        <w:rPr>
          <w:b/>
          <w:sz w:val="28"/>
          <w:szCs w:val="28"/>
          <w:lang w:val="vi-VN"/>
        </w:rPr>
        <w:t>BCC</w:t>
      </w:r>
      <w:r w:rsidR="00D745AA" w:rsidRPr="008C7731">
        <w:rPr>
          <w:b/>
          <w:sz w:val="28"/>
          <w:szCs w:val="28"/>
          <w:lang w:val="vi-VN"/>
        </w:rPr>
        <w:t>)</w:t>
      </w:r>
      <w:r w:rsidRPr="008C7731">
        <w:rPr>
          <w:b/>
          <w:sz w:val="28"/>
          <w:szCs w:val="28"/>
          <w:lang w:val="vi-VN"/>
        </w:rPr>
        <w:t xml:space="preserve">, chấp thuận chủ trương đầu tư, chấp thuận chủ trương đầu tư đồng thời với chấp thuận nhà đầu tư, chấp thuận nhà đầu tư </w:t>
      </w:r>
    </w:p>
    <w:p w14:paraId="2E35EF1C" w14:textId="5D62FC2D" w:rsidR="002A7C71" w:rsidRPr="008C7731" w:rsidRDefault="002A7C71" w:rsidP="005A5F10">
      <w:pPr>
        <w:spacing w:before="120" w:after="120"/>
        <w:ind w:firstLine="720"/>
        <w:jc w:val="both"/>
        <w:rPr>
          <w:sz w:val="28"/>
          <w:szCs w:val="28"/>
          <w:lang w:val="vi-VN"/>
        </w:rPr>
      </w:pPr>
      <w:r w:rsidRPr="008C7731">
        <w:rPr>
          <w:sz w:val="28"/>
          <w:szCs w:val="28"/>
          <w:lang w:val="vi-VN"/>
        </w:rPr>
        <w:t xml:space="preserve">1. Phạt tiền từ </w:t>
      </w:r>
      <w:r w:rsidR="00F70F1F" w:rsidRPr="008C7731">
        <w:rPr>
          <w:sz w:val="28"/>
          <w:szCs w:val="28"/>
          <w:lang w:val="vi-VN"/>
        </w:rPr>
        <w:t>5</w:t>
      </w:r>
      <w:r w:rsidRPr="008C7731">
        <w:rPr>
          <w:sz w:val="28"/>
          <w:szCs w:val="28"/>
          <w:lang w:val="vi-VN"/>
        </w:rPr>
        <w:t xml:space="preserve">0.000.000 đồng đến </w:t>
      </w:r>
      <w:r w:rsidR="00F70F1F" w:rsidRPr="008C7731">
        <w:rPr>
          <w:sz w:val="28"/>
          <w:szCs w:val="28"/>
          <w:lang w:val="vi-VN"/>
        </w:rPr>
        <w:t>7</w:t>
      </w:r>
      <w:r w:rsidRPr="008C7731">
        <w:rPr>
          <w:sz w:val="28"/>
          <w:szCs w:val="28"/>
          <w:lang w:val="vi-VN"/>
        </w:rPr>
        <w:t>0.000.000 đồng đối với hành vi thành lập Văn phòng điều hành của nhà đầu tư nước ngoài trong hợp đồng BCC nhưng không đăng ký với cơ quan đăng ký đầu tư nơi đặt Văn phòng điều hành.</w:t>
      </w:r>
    </w:p>
    <w:p w14:paraId="6622D38B" w14:textId="69699085" w:rsidR="002A7C71" w:rsidRPr="00E462B4" w:rsidRDefault="002A7C71" w:rsidP="005A5F10">
      <w:pPr>
        <w:spacing w:before="120" w:after="120"/>
        <w:ind w:firstLine="720"/>
        <w:jc w:val="both"/>
        <w:rPr>
          <w:sz w:val="28"/>
          <w:szCs w:val="28"/>
          <w:lang w:val="vi-VN"/>
        </w:rPr>
      </w:pPr>
      <w:r w:rsidRPr="008C7731">
        <w:rPr>
          <w:sz w:val="28"/>
          <w:szCs w:val="28"/>
          <w:lang w:val="vi-VN"/>
        </w:rPr>
        <w:t xml:space="preserve">2. Phạt tiền từ </w:t>
      </w:r>
      <w:r w:rsidR="00F70F1F" w:rsidRPr="008C7731">
        <w:rPr>
          <w:sz w:val="28"/>
          <w:szCs w:val="28"/>
          <w:lang w:val="vi-VN"/>
        </w:rPr>
        <w:t>7</w:t>
      </w:r>
      <w:r w:rsidRPr="008C7731">
        <w:rPr>
          <w:sz w:val="28"/>
          <w:szCs w:val="28"/>
          <w:lang w:val="vi-VN"/>
        </w:rPr>
        <w:t xml:space="preserve">0.000.000 đồng đến </w:t>
      </w:r>
      <w:r w:rsidR="00F70F1F" w:rsidRPr="008C7731">
        <w:rPr>
          <w:sz w:val="28"/>
          <w:szCs w:val="28"/>
          <w:lang w:val="vi-VN"/>
        </w:rPr>
        <w:t>10</w:t>
      </w:r>
      <w:r w:rsidRPr="008C7731">
        <w:rPr>
          <w:sz w:val="28"/>
          <w:szCs w:val="28"/>
          <w:lang w:val="vi-VN"/>
        </w:rPr>
        <w:t>0.000.000 đồng đối với một trong các hành vi sau:</w:t>
      </w:r>
    </w:p>
    <w:p w14:paraId="5623030A" w14:textId="162EF53D" w:rsidR="00407BDC" w:rsidRPr="00E462B4" w:rsidRDefault="00407BDC" w:rsidP="005A5F10">
      <w:pPr>
        <w:spacing w:before="120" w:after="120"/>
        <w:ind w:firstLine="720"/>
        <w:jc w:val="both"/>
        <w:rPr>
          <w:sz w:val="28"/>
          <w:szCs w:val="28"/>
          <w:lang w:val="vi-VN"/>
        </w:rPr>
      </w:pPr>
      <w:r w:rsidRPr="00E462B4">
        <w:rPr>
          <w:sz w:val="28"/>
          <w:szCs w:val="28"/>
          <w:lang w:val="vi-VN"/>
        </w:rPr>
        <w:t xml:space="preserve">a) Không thực </w:t>
      </w:r>
      <w:r w:rsidR="006A26C9" w:rsidRPr="00E462B4">
        <w:rPr>
          <w:sz w:val="28"/>
          <w:szCs w:val="28"/>
          <w:lang w:val="vi-VN"/>
        </w:rPr>
        <w:t>hiện thủ tục cấp Giấy chứng nhận đăng ký đầu tư đối với các trường hợp quy định tại khoản 1 Điều 37 Luật Đầu tư;</w:t>
      </w:r>
    </w:p>
    <w:p w14:paraId="611A7B8C" w14:textId="370141CE" w:rsidR="002A7C71" w:rsidRPr="008C7731" w:rsidRDefault="00405B8A" w:rsidP="005A5F10">
      <w:pPr>
        <w:spacing w:before="120" w:after="120"/>
        <w:ind w:firstLine="720"/>
        <w:jc w:val="both"/>
        <w:rPr>
          <w:sz w:val="28"/>
          <w:szCs w:val="28"/>
          <w:lang w:val="vi-VN"/>
        </w:rPr>
      </w:pPr>
      <w:r w:rsidRPr="00E462B4">
        <w:rPr>
          <w:sz w:val="28"/>
          <w:szCs w:val="28"/>
          <w:lang w:val="vi-VN"/>
        </w:rPr>
        <w:t>b</w:t>
      </w:r>
      <w:r w:rsidR="002A7C71" w:rsidRPr="008C7731">
        <w:rPr>
          <w:sz w:val="28"/>
          <w:szCs w:val="28"/>
          <w:lang w:val="vi-VN"/>
        </w:rPr>
        <w:t xml:space="preserve">) Lập hồ sơ dự án đầu tư không hợp pháp, không trung thực, không chính xác để được cấp Giấy chứng nhận đăng ký đầu tư, chấp thuận chủ trương đầu tư, chấp thuận </w:t>
      </w:r>
      <w:r w:rsidR="002A7C71" w:rsidRPr="008C7731">
        <w:rPr>
          <w:spacing w:val="-4"/>
          <w:sz w:val="28"/>
          <w:szCs w:val="28"/>
          <w:lang w:val="vi-VN"/>
        </w:rPr>
        <w:t>điều chỉnh chủ trương đầu tư đồng thời với chấp thuận nhà đầu tư, chấp thuận nhà đầu tư;</w:t>
      </w:r>
    </w:p>
    <w:p w14:paraId="5472723A" w14:textId="105501EC" w:rsidR="002343CB" w:rsidRPr="00405B8A" w:rsidRDefault="00405B8A" w:rsidP="002343CB">
      <w:pPr>
        <w:ind w:firstLine="720"/>
        <w:jc w:val="both"/>
        <w:rPr>
          <w:sz w:val="28"/>
          <w:szCs w:val="28"/>
          <w:lang w:val="vi-VN"/>
        </w:rPr>
      </w:pPr>
      <w:r w:rsidRPr="00405B8A">
        <w:rPr>
          <w:sz w:val="28"/>
          <w:szCs w:val="28"/>
          <w:lang w:val="vi-VN"/>
        </w:rPr>
        <w:t>c</w:t>
      </w:r>
      <w:r w:rsidR="002343CB" w:rsidRPr="00395E29">
        <w:rPr>
          <w:sz w:val="28"/>
          <w:szCs w:val="28"/>
          <w:lang w:val="vi-VN"/>
        </w:rPr>
        <w:t xml:space="preserve">) Không thực hiện thủ tục điều chỉnh Giấy chứng nhận đăng ký đầu tư </w:t>
      </w:r>
      <w:r w:rsidR="00B21C13" w:rsidRPr="00B21C13">
        <w:rPr>
          <w:sz w:val="28"/>
          <w:szCs w:val="28"/>
          <w:lang w:val="vi-VN"/>
        </w:rPr>
        <w:t>trong trường hợp việc điều chỉnh dự án đầu tư làm thay đổi nội dung Giấy chứng nhận đăng ký đầu tư;</w:t>
      </w:r>
    </w:p>
    <w:p w14:paraId="4550B6BB" w14:textId="0A6AF6BE" w:rsidR="009A75E7" w:rsidRPr="000E1C93" w:rsidRDefault="000E1C93" w:rsidP="002343CB">
      <w:pPr>
        <w:ind w:firstLine="720"/>
        <w:jc w:val="both"/>
        <w:rPr>
          <w:sz w:val="28"/>
          <w:szCs w:val="28"/>
          <w:lang w:val="vi-VN"/>
        </w:rPr>
      </w:pPr>
      <w:r w:rsidRPr="000E1C93">
        <w:rPr>
          <w:sz w:val="28"/>
          <w:szCs w:val="28"/>
          <w:lang w:val="vi-VN"/>
        </w:rPr>
        <w:t>d</w:t>
      </w:r>
      <w:r w:rsidR="009A75E7" w:rsidRPr="000E1C93">
        <w:rPr>
          <w:sz w:val="28"/>
          <w:szCs w:val="28"/>
          <w:lang w:val="vi-VN"/>
        </w:rPr>
        <w:t>)</w:t>
      </w:r>
      <w:r w:rsidR="006E3D11" w:rsidRPr="000E1C93">
        <w:rPr>
          <w:sz w:val="28"/>
          <w:szCs w:val="28"/>
          <w:lang w:val="vi-VN"/>
        </w:rPr>
        <w:t xml:space="preserve"> Không thực hiện thủ tục chấp thuận điều chỉnh chủ trương đầu t</w:t>
      </w:r>
      <w:r w:rsidR="00217E32" w:rsidRPr="000E1C93">
        <w:rPr>
          <w:sz w:val="28"/>
          <w:szCs w:val="28"/>
          <w:lang w:val="vi-VN"/>
        </w:rPr>
        <w:t>ư, chấp thuận điều chỉnh chủ trương đầu tư đồng thời với chấp thuận nhà đầu tư, chấp thuận điều chỉnh nhà đầu tư đối với các trường hợp pháp luật quy định phải điều chỉnh</w:t>
      </w:r>
      <w:r w:rsidR="00675041" w:rsidRPr="000E1C93">
        <w:rPr>
          <w:sz w:val="28"/>
          <w:szCs w:val="28"/>
          <w:lang w:val="vi-VN"/>
        </w:rPr>
        <w:t xml:space="preserve">; </w:t>
      </w:r>
    </w:p>
    <w:p w14:paraId="57FF579A" w14:textId="6AE16728" w:rsidR="0069672E" w:rsidRPr="009E6030" w:rsidRDefault="000E1C93" w:rsidP="005A5F10">
      <w:pPr>
        <w:spacing w:before="120" w:after="120"/>
        <w:ind w:firstLine="720"/>
        <w:jc w:val="both"/>
        <w:rPr>
          <w:spacing w:val="-2"/>
          <w:sz w:val="28"/>
          <w:szCs w:val="28"/>
          <w:lang w:val="vi-VN"/>
        </w:rPr>
      </w:pPr>
      <w:r w:rsidRPr="00835B91">
        <w:rPr>
          <w:spacing w:val="-2"/>
          <w:sz w:val="28"/>
          <w:szCs w:val="28"/>
          <w:lang w:val="vi-VN"/>
        </w:rPr>
        <w:t>đ</w:t>
      </w:r>
      <w:r w:rsidR="0069672E" w:rsidRPr="009E6030">
        <w:rPr>
          <w:spacing w:val="-2"/>
          <w:sz w:val="28"/>
          <w:szCs w:val="28"/>
          <w:lang w:val="vi-VN"/>
        </w:rPr>
        <w:t>) Không thực hiện nộp tiền ký quỹ</w:t>
      </w:r>
      <w:r w:rsidR="009D0EB2" w:rsidRPr="009E6030">
        <w:rPr>
          <w:spacing w:val="-2"/>
          <w:sz w:val="28"/>
          <w:szCs w:val="28"/>
          <w:lang w:val="vi-VN"/>
        </w:rPr>
        <w:t xml:space="preserve"> bảo đảm thực hiện dự án đầu tư</w:t>
      </w:r>
      <w:r w:rsidR="005120A7" w:rsidRPr="009E6030">
        <w:rPr>
          <w:spacing w:val="-2"/>
          <w:sz w:val="28"/>
          <w:szCs w:val="28"/>
          <w:lang w:val="vi-VN"/>
        </w:rPr>
        <w:t xml:space="preserve"> đối với dự án</w:t>
      </w:r>
      <w:r w:rsidR="00BC0EC9" w:rsidRPr="009E6030">
        <w:rPr>
          <w:spacing w:val="-2"/>
          <w:sz w:val="28"/>
          <w:szCs w:val="28"/>
          <w:lang w:val="vi-VN"/>
        </w:rPr>
        <w:t xml:space="preserve"> bị chậm tiến độ theo quy định tại </w:t>
      </w:r>
      <w:r w:rsidR="001671B5" w:rsidRPr="009E6030">
        <w:rPr>
          <w:bCs/>
          <w:iCs/>
          <w:color w:val="000000"/>
          <w:sz w:val="28"/>
          <w:szCs w:val="28"/>
          <w:lang w:val="vi-VN"/>
        </w:rPr>
        <w:t>Quyết định chấp thuận chủ trương đầu tư, Quyết định chấp thuận chủ trương đầu tư đồng thời với chấp thuận nhà đầu tư hoặc Giấy chứng nhận đăng ký đầu tư trong trường hợp nhà đầu tư ứng tiền bồi thường, hỗ trợ, tái định cư cho cơ quan nhà nước có thẩm quyền để thực hiện phương án bồi thường, hỗ trợ, tái định cư đã được duyệt.</w:t>
      </w:r>
    </w:p>
    <w:p w14:paraId="3F90D658" w14:textId="77777777" w:rsidR="00482893" w:rsidRPr="00E462B4" w:rsidRDefault="00F70F1F" w:rsidP="005A5F10">
      <w:pPr>
        <w:spacing w:before="120" w:after="120"/>
        <w:ind w:firstLine="720"/>
        <w:jc w:val="both"/>
        <w:rPr>
          <w:sz w:val="28"/>
          <w:szCs w:val="28"/>
          <w:lang w:val="vi-VN"/>
        </w:rPr>
      </w:pPr>
      <w:r w:rsidRPr="008C7731">
        <w:rPr>
          <w:sz w:val="28"/>
          <w:szCs w:val="28"/>
          <w:lang w:val="vi-VN"/>
        </w:rPr>
        <w:t>3</w:t>
      </w:r>
      <w:r w:rsidR="002A7C71" w:rsidRPr="008C7731">
        <w:rPr>
          <w:sz w:val="28"/>
          <w:szCs w:val="28"/>
          <w:lang w:val="vi-VN"/>
        </w:rPr>
        <w:t>. Biện pháp khắc phục hậu quả:</w:t>
      </w:r>
    </w:p>
    <w:p w14:paraId="2B9567E8" w14:textId="20898F16" w:rsidR="002A7C71" w:rsidRPr="00E462B4" w:rsidRDefault="002A7C71" w:rsidP="005A5F10">
      <w:pPr>
        <w:spacing w:before="120" w:after="120"/>
        <w:jc w:val="both"/>
        <w:rPr>
          <w:sz w:val="28"/>
          <w:szCs w:val="28"/>
          <w:lang w:val="vi-VN"/>
        </w:rPr>
      </w:pPr>
      <w:r w:rsidRPr="008C7731">
        <w:rPr>
          <w:sz w:val="28"/>
          <w:szCs w:val="28"/>
          <w:lang w:val="vi-VN"/>
        </w:rPr>
        <w:tab/>
      </w:r>
      <w:r w:rsidR="0073753E" w:rsidRPr="008C7731">
        <w:rPr>
          <w:sz w:val="28"/>
          <w:szCs w:val="28"/>
          <w:lang w:val="vi-VN"/>
        </w:rPr>
        <w:t>a</w:t>
      </w:r>
      <w:r w:rsidRPr="008C7731">
        <w:rPr>
          <w:sz w:val="28"/>
          <w:szCs w:val="28"/>
          <w:lang w:val="vi-VN"/>
        </w:rPr>
        <w:t xml:space="preserve">) Buộc thực hiện thủ tục đăng ký thành lập Văn phòng điều hành của nhà đầu tư nước ngoài trong hợp đồng BCC đối với </w:t>
      </w:r>
      <w:r w:rsidR="006245E2" w:rsidRPr="008C7731">
        <w:rPr>
          <w:sz w:val="28"/>
          <w:szCs w:val="28"/>
          <w:lang w:val="vi-VN"/>
        </w:rPr>
        <w:t xml:space="preserve">hành vi </w:t>
      </w:r>
      <w:r w:rsidRPr="008C7731">
        <w:rPr>
          <w:sz w:val="28"/>
          <w:szCs w:val="28"/>
          <w:lang w:val="vi-VN"/>
        </w:rPr>
        <w:t xml:space="preserve">vi phạm quy định tại khoản 1 Điều này; </w:t>
      </w:r>
    </w:p>
    <w:p w14:paraId="72778B0C" w14:textId="081A733E" w:rsidR="00634156" w:rsidRPr="00E462B4" w:rsidRDefault="00634156" w:rsidP="00835B91">
      <w:pPr>
        <w:spacing w:before="120" w:after="120"/>
        <w:ind w:firstLine="720"/>
        <w:jc w:val="both"/>
        <w:rPr>
          <w:sz w:val="28"/>
          <w:szCs w:val="28"/>
          <w:lang w:val="vi-VN"/>
        </w:rPr>
      </w:pPr>
      <w:r w:rsidRPr="00E462B4">
        <w:rPr>
          <w:sz w:val="28"/>
          <w:szCs w:val="28"/>
          <w:lang w:val="vi-VN"/>
        </w:rPr>
        <w:t>b) Buộc thực hiện thủ tục cấp Giấy chứng nhận đăng ký đầu tư đối với hành vi vi phạm quy định tại điểm a khoản 2 Điều này;</w:t>
      </w:r>
      <w:r w:rsidRPr="008C7731">
        <w:rPr>
          <w:sz w:val="28"/>
          <w:szCs w:val="28"/>
          <w:lang w:val="vi-VN"/>
        </w:rPr>
        <w:t xml:space="preserve">  </w:t>
      </w:r>
    </w:p>
    <w:p w14:paraId="450F8D95" w14:textId="7C06F058" w:rsidR="001C5D5C" w:rsidRPr="00835B91" w:rsidRDefault="002A7C71" w:rsidP="005A5F10">
      <w:pPr>
        <w:spacing w:before="120" w:after="120"/>
        <w:jc w:val="both"/>
        <w:rPr>
          <w:sz w:val="28"/>
          <w:szCs w:val="28"/>
          <w:lang w:val="vi-VN"/>
        </w:rPr>
      </w:pPr>
      <w:r w:rsidRPr="008C7731">
        <w:rPr>
          <w:sz w:val="28"/>
          <w:szCs w:val="28"/>
          <w:lang w:val="vi-VN"/>
        </w:rPr>
        <w:tab/>
      </w:r>
      <w:r w:rsidR="00E74386" w:rsidRPr="00E74386">
        <w:rPr>
          <w:sz w:val="28"/>
          <w:szCs w:val="28"/>
          <w:lang w:val="vi-VN"/>
        </w:rPr>
        <w:t>c</w:t>
      </w:r>
      <w:r w:rsidRPr="00C54F6A">
        <w:rPr>
          <w:sz w:val="28"/>
          <w:szCs w:val="28"/>
          <w:lang w:val="vi-VN"/>
        </w:rPr>
        <w:t xml:space="preserve">) Buộc thực hiện thủ tục điều chỉnh Giấy chứng nhận đăng ký đầu tư </w:t>
      </w:r>
      <w:r w:rsidR="001C5D5C" w:rsidRPr="001C5D5C">
        <w:rPr>
          <w:sz w:val="28"/>
          <w:szCs w:val="28"/>
          <w:lang w:val="vi-VN"/>
        </w:rPr>
        <w:t xml:space="preserve">đối với hành vi vi phạm quy định tại điểm </w:t>
      </w:r>
      <w:r w:rsidR="00835B91" w:rsidRPr="00835B91">
        <w:rPr>
          <w:sz w:val="28"/>
          <w:szCs w:val="28"/>
          <w:lang w:val="vi-VN"/>
        </w:rPr>
        <w:t>c</w:t>
      </w:r>
      <w:r w:rsidR="001C5D5C" w:rsidRPr="001C5D5C">
        <w:rPr>
          <w:sz w:val="28"/>
          <w:szCs w:val="28"/>
          <w:lang w:val="vi-VN"/>
        </w:rPr>
        <w:t xml:space="preserve"> khoản 2 Điều này;</w:t>
      </w:r>
    </w:p>
    <w:p w14:paraId="19AED1D2" w14:textId="66175837" w:rsidR="005D02EB" w:rsidRPr="00835B91" w:rsidRDefault="001C5D5C" w:rsidP="005A5F10">
      <w:pPr>
        <w:spacing w:before="120" w:after="120"/>
        <w:jc w:val="both"/>
        <w:rPr>
          <w:sz w:val="28"/>
          <w:szCs w:val="28"/>
          <w:lang w:val="vi-VN"/>
        </w:rPr>
      </w:pPr>
      <w:r w:rsidRPr="00835B91">
        <w:rPr>
          <w:sz w:val="28"/>
          <w:szCs w:val="28"/>
          <w:lang w:val="vi-VN"/>
        </w:rPr>
        <w:lastRenderedPageBreak/>
        <w:tab/>
      </w:r>
      <w:r w:rsidR="00E74386" w:rsidRPr="00E74386">
        <w:rPr>
          <w:sz w:val="28"/>
          <w:szCs w:val="28"/>
          <w:lang w:val="vi-VN"/>
        </w:rPr>
        <w:t>d</w:t>
      </w:r>
      <w:r w:rsidRPr="00835B91">
        <w:rPr>
          <w:sz w:val="28"/>
          <w:szCs w:val="28"/>
          <w:lang w:val="vi-VN"/>
        </w:rPr>
        <w:t xml:space="preserve">) Buộc thực hiện </w:t>
      </w:r>
      <w:r w:rsidR="005D02EB" w:rsidRPr="00C54F6A">
        <w:rPr>
          <w:sz w:val="28"/>
          <w:szCs w:val="28"/>
          <w:lang w:val="vi-VN"/>
        </w:rPr>
        <w:t xml:space="preserve">thủ tục chấp thuận điều chỉnh chủ trương đầu tư, chấp thuận điều chỉnh chủ trương đầu tư đồng thời với chấp thuận nhà đầu tư, chấp thuận điều chỉnh nhà đầu tư đối với hành vi vi phạm quy định tại điểm </w:t>
      </w:r>
      <w:r w:rsidR="00835B91" w:rsidRPr="00835B91">
        <w:rPr>
          <w:sz w:val="28"/>
          <w:szCs w:val="28"/>
          <w:lang w:val="vi-VN"/>
        </w:rPr>
        <w:t>d</w:t>
      </w:r>
      <w:r w:rsidR="005D02EB" w:rsidRPr="00C54F6A">
        <w:rPr>
          <w:sz w:val="28"/>
          <w:szCs w:val="28"/>
          <w:lang w:val="vi-VN"/>
        </w:rPr>
        <w:t xml:space="preserve"> khoản 2 Điều này</w:t>
      </w:r>
      <w:r w:rsidR="00EC7CC7" w:rsidRPr="00C54F6A">
        <w:rPr>
          <w:sz w:val="28"/>
          <w:szCs w:val="28"/>
          <w:lang w:val="vi-VN"/>
        </w:rPr>
        <w:t>;</w:t>
      </w:r>
    </w:p>
    <w:p w14:paraId="6BA9363E" w14:textId="6373DF96" w:rsidR="002A7C71" w:rsidRPr="002D18FA" w:rsidRDefault="00C040E4" w:rsidP="005A5F10">
      <w:pPr>
        <w:spacing w:before="120" w:after="120"/>
        <w:jc w:val="both"/>
        <w:rPr>
          <w:sz w:val="28"/>
          <w:szCs w:val="28"/>
          <w:lang w:val="vi-VN"/>
        </w:rPr>
      </w:pPr>
      <w:r w:rsidRPr="002D18FA">
        <w:rPr>
          <w:b/>
          <w:sz w:val="28"/>
          <w:szCs w:val="28"/>
          <w:lang w:val="vi-VN"/>
        </w:rPr>
        <w:tab/>
      </w:r>
      <w:r w:rsidR="00E74386" w:rsidRPr="00F26FEA">
        <w:rPr>
          <w:sz w:val="28"/>
          <w:szCs w:val="28"/>
          <w:lang w:val="vi-VN"/>
        </w:rPr>
        <w:t>đ</w:t>
      </w:r>
      <w:r w:rsidRPr="002D18FA">
        <w:rPr>
          <w:sz w:val="28"/>
          <w:szCs w:val="28"/>
          <w:lang w:val="vi-VN"/>
        </w:rPr>
        <w:t xml:space="preserve">) Buộc nộp tiền ký quỹ </w:t>
      </w:r>
      <w:r w:rsidR="00B7681F" w:rsidRPr="002D18FA">
        <w:rPr>
          <w:sz w:val="28"/>
          <w:szCs w:val="28"/>
          <w:lang w:val="vi-VN"/>
        </w:rPr>
        <w:t xml:space="preserve">bảo đảm thực hiện dự án đầu tư </w:t>
      </w:r>
      <w:r w:rsidRPr="002D18FA">
        <w:rPr>
          <w:sz w:val="28"/>
          <w:szCs w:val="28"/>
          <w:lang w:val="vi-VN"/>
        </w:rPr>
        <w:t xml:space="preserve">đối với hành vi vi </w:t>
      </w:r>
      <w:r w:rsidR="00270489" w:rsidRPr="002D18FA">
        <w:rPr>
          <w:sz w:val="28"/>
          <w:szCs w:val="28"/>
          <w:lang w:val="vi-VN"/>
        </w:rPr>
        <w:t>p</w:t>
      </w:r>
      <w:r w:rsidRPr="002D18FA">
        <w:rPr>
          <w:sz w:val="28"/>
          <w:szCs w:val="28"/>
          <w:lang w:val="vi-VN"/>
        </w:rPr>
        <w:t xml:space="preserve">hạm tại điểm </w:t>
      </w:r>
      <w:r w:rsidR="00835B91" w:rsidRPr="00FC0DED">
        <w:rPr>
          <w:sz w:val="28"/>
          <w:szCs w:val="28"/>
          <w:lang w:val="vi-VN"/>
        </w:rPr>
        <w:t>đ</w:t>
      </w:r>
      <w:r w:rsidRPr="002D18FA">
        <w:rPr>
          <w:sz w:val="28"/>
          <w:szCs w:val="28"/>
          <w:lang w:val="vi-VN"/>
        </w:rPr>
        <w:t xml:space="preserve"> khoản 2 Điều này.</w:t>
      </w:r>
      <w:r w:rsidR="006F7893" w:rsidRPr="002D18FA">
        <w:rPr>
          <w:sz w:val="28"/>
          <w:szCs w:val="28"/>
          <w:lang w:val="vi-VN"/>
        </w:rPr>
        <w:t xml:space="preserve">   </w:t>
      </w:r>
      <w:r w:rsidR="008A6745" w:rsidRPr="002D18FA">
        <w:rPr>
          <w:sz w:val="28"/>
          <w:szCs w:val="28"/>
          <w:lang w:val="vi-VN"/>
        </w:rPr>
        <w:t xml:space="preserve"> </w:t>
      </w:r>
    </w:p>
    <w:p w14:paraId="5592CC67" w14:textId="7FC71465" w:rsidR="002A7C71" w:rsidRPr="008C7731" w:rsidRDefault="002A7C71" w:rsidP="005A5F10">
      <w:pPr>
        <w:spacing w:before="120" w:after="120"/>
        <w:ind w:firstLine="720"/>
        <w:jc w:val="both"/>
        <w:rPr>
          <w:b/>
          <w:bCs/>
          <w:sz w:val="28"/>
          <w:szCs w:val="28"/>
          <w:lang w:val="vi-VN"/>
        </w:rPr>
      </w:pPr>
      <w:r w:rsidRPr="008C7731">
        <w:rPr>
          <w:b/>
          <w:bCs/>
          <w:sz w:val="28"/>
          <w:szCs w:val="28"/>
          <w:lang w:val="vi-VN"/>
        </w:rPr>
        <w:t xml:space="preserve">Điều </w:t>
      </w:r>
      <w:r w:rsidR="00DB600F">
        <w:rPr>
          <w:b/>
          <w:bCs/>
          <w:sz w:val="28"/>
          <w:szCs w:val="28"/>
        </w:rPr>
        <w:t>18</w:t>
      </w:r>
      <w:r w:rsidRPr="008C7731">
        <w:rPr>
          <w:b/>
          <w:bCs/>
          <w:sz w:val="28"/>
          <w:szCs w:val="28"/>
          <w:lang w:val="vi-VN"/>
        </w:rPr>
        <w:t xml:space="preserve">. Vi phạm về ưu đãi đầu tư </w:t>
      </w:r>
    </w:p>
    <w:p w14:paraId="33E08DD5" w14:textId="77777777" w:rsidR="000E203F" w:rsidRDefault="002A7C71" w:rsidP="00EB6C56">
      <w:pPr>
        <w:spacing w:before="120" w:after="120"/>
        <w:ind w:firstLine="720"/>
        <w:jc w:val="both"/>
        <w:rPr>
          <w:sz w:val="28"/>
          <w:szCs w:val="28"/>
          <w:shd w:val="solid" w:color="FFFFFF" w:fill="auto"/>
          <w:lang w:val="vi-VN"/>
        </w:rPr>
      </w:pPr>
      <w:r w:rsidRPr="008C7731">
        <w:rPr>
          <w:sz w:val="28"/>
          <w:szCs w:val="28"/>
          <w:lang w:val="vi-VN"/>
        </w:rPr>
        <w:t xml:space="preserve">1. Phạt tiền từ 50.000.000 đồng đến 70.000.000 đồng đối với hành vi kê khai </w:t>
      </w:r>
      <w:r w:rsidRPr="008C7731">
        <w:rPr>
          <w:spacing w:val="-6"/>
          <w:sz w:val="28"/>
          <w:szCs w:val="28"/>
          <w:lang w:val="vi-VN"/>
        </w:rPr>
        <w:t>không chính xác, không trung thực các thông tin cần thiết để được hưởng ưu đãi đầu tư.</w:t>
      </w:r>
      <w:r w:rsidR="00EB6C56">
        <w:rPr>
          <w:sz w:val="28"/>
          <w:szCs w:val="28"/>
          <w:shd w:val="solid" w:color="FFFFFF" w:fill="auto"/>
          <w:lang w:val="vi-VN"/>
        </w:rPr>
        <w:t xml:space="preserve">  </w:t>
      </w:r>
      <w:r w:rsidR="00EB6C56" w:rsidRPr="00F2459C">
        <w:rPr>
          <w:sz w:val="28"/>
          <w:szCs w:val="28"/>
          <w:shd w:val="solid" w:color="FFFFFF" w:fill="auto"/>
          <w:lang w:val="vi-VN"/>
        </w:rPr>
        <w:t xml:space="preserve"> </w:t>
      </w:r>
    </w:p>
    <w:p w14:paraId="6CCF1E1C" w14:textId="3A2EE3A9" w:rsidR="002A7C71" w:rsidRPr="00EB6C56" w:rsidRDefault="002A7C71" w:rsidP="00EB6C56">
      <w:pPr>
        <w:spacing w:before="120" w:after="120"/>
        <w:ind w:firstLine="720"/>
        <w:jc w:val="both"/>
        <w:rPr>
          <w:sz w:val="28"/>
          <w:szCs w:val="28"/>
          <w:shd w:val="solid" w:color="FFFFFF" w:fill="auto"/>
          <w:lang w:val="vi-VN"/>
        </w:rPr>
      </w:pPr>
      <w:r w:rsidRPr="008C7731">
        <w:rPr>
          <w:iCs/>
          <w:sz w:val="28"/>
          <w:szCs w:val="28"/>
          <w:lang w:val="vi-VN"/>
        </w:rPr>
        <w:t>Trường hợp vi phạm để hưởng ưu đãi đầu tư về thuế và các khoản thu khác thuộc ngân sách thì bị xử lý theo quy định về xử phạt vi phạm hành chính trong lĩnh vực thuế và pháp luật có liên quan.</w:t>
      </w:r>
    </w:p>
    <w:p w14:paraId="60C3147A" w14:textId="4D1DC2C0" w:rsidR="002A7C71" w:rsidRDefault="002A7C71" w:rsidP="005A5F10">
      <w:pPr>
        <w:spacing w:before="120" w:after="120"/>
        <w:ind w:firstLine="720"/>
        <w:jc w:val="both"/>
        <w:rPr>
          <w:sz w:val="28"/>
          <w:szCs w:val="28"/>
          <w:lang w:val="vi-VN"/>
        </w:rPr>
      </w:pPr>
      <w:r w:rsidRPr="008C7731">
        <w:rPr>
          <w:sz w:val="28"/>
          <w:szCs w:val="28"/>
          <w:lang w:val="vi-VN"/>
        </w:rPr>
        <w:t xml:space="preserve">2. Biện pháp khắc phục hậu quả: Buộc nộp lại số lợi bất hợp pháp có được do được hưởng ưu đãi đầu tư không đúng quy định đối với hành vi vi phạm quy định tại khoản 1 Điều này. </w:t>
      </w:r>
    </w:p>
    <w:p w14:paraId="36F57359" w14:textId="0F6ACA8E" w:rsidR="002A7C71" w:rsidRPr="008C7731" w:rsidRDefault="002A7C71" w:rsidP="005A5F10">
      <w:pPr>
        <w:spacing w:before="120" w:after="120"/>
        <w:ind w:firstLine="720"/>
        <w:jc w:val="both"/>
        <w:rPr>
          <w:b/>
          <w:sz w:val="28"/>
          <w:szCs w:val="28"/>
          <w:lang w:val="vi-VN"/>
        </w:rPr>
      </w:pPr>
      <w:r w:rsidRPr="008C7731">
        <w:rPr>
          <w:b/>
          <w:sz w:val="28"/>
          <w:szCs w:val="28"/>
          <w:lang w:val="vi-VN"/>
        </w:rPr>
        <w:t xml:space="preserve">Điều </w:t>
      </w:r>
      <w:r w:rsidR="00DB600F">
        <w:rPr>
          <w:b/>
          <w:sz w:val="28"/>
          <w:szCs w:val="28"/>
        </w:rPr>
        <w:t>19</w:t>
      </w:r>
      <w:r w:rsidRPr="008C7731">
        <w:rPr>
          <w:b/>
          <w:sz w:val="28"/>
          <w:szCs w:val="28"/>
          <w:lang w:val="vi-VN"/>
        </w:rPr>
        <w:t>. Vi phạm về thực hiện dự án đầu tư tại Việt Nam</w:t>
      </w:r>
      <w:r w:rsidR="000B3FF9" w:rsidRPr="008C7731">
        <w:rPr>
          <w:b/>
          <w:sz w:val="28"/>
          <w:szCs w:val="28"/>
          <w:lang w:val="vi-VN"/>
        </w:rPr>
        <w:t xml:space="preserve"> </w:t>
      </w:r>
      <w:r w:rsidR="00932994" w:rsidRPr="008C7731">
        <w:rPr>
          <w:b/>
          <w:sz w:val="28"/>
          <w:szCs w:val="28"/>
          <w:lang w:val="vi-VN"/>
        </w:rPr>
        <w:t xml:space="preserve"> </w:t>
      </w:r>
    </w:p>
    <w:p w14:paraId="0156EDCF" w14:textId="14AED6E2" w:rsidR="002A7C71" w:rsidRPr="008C7731" w:rsidRDefault="002A7C71" w:rsidP="005A5F10">
      <w:pPr>
        <w:spacing w:before="120" w:after="120"/>
        <w:ind w:firstLine="720"/>
        <w:jc w:val="both"/>
        <w:rPr>
          <w:sz w:val="28"/>
          <w:szCs w:val="28"/>
          <w:lang w:val="vi-VN"/>
        </w:rPr>
      </w:pPr>
      <w:r w:rsidRPr="008C7731">
        <w:rPr>
          <w:sz w:val="28"/>
          <w:szCs w:val="28"/>
          <w:lang w:val="vi-VN"/>
        </w:rPr>
        <w:t xml:space="preserve">1. Phạt tiền từ </w:t>
      </w:r>
      <w:r w:rsidR="00EE7C9B" w:rsidRPr="00600CA4">
        <w:rPr>
          <w:bCs/>
          <w:sz w:val="28"/>
          <w:szCs w:val="28"/>
          <w:lang w:val="vi-VN"/>
        </w:rPr>
        <w:t>3</w:t>
      </w:r>
      <w:r w:rsidRPr="00600CA4">
        <w:rPr>
          <w:bCs/>
          <w:sz w:val="28"/>
          <w:szCs w:val="28"/>
          <w:lang w:val="vi-VN"/>
        </w:rPr>
        <w:t xml:space="preserve">0.000.000 đồng đến </w:t>
      </w:r>
      <w:r w:rsidR="00EE7C9B" w:rsidRPr="00600CA4">
        <w:rPr>
          <w:bCs/>
          <w:sz w:val="28"/>
          <w:szCs w:val="28"/>
          <w:lang w:val="vi-VN"/>
        </w:rPr>
        <w:t>5</w:t>
      </w:r>
      <w:r w:rsidRPr="00600CA4">
        <w:rPr>
          <w:bCs/>
          <w:sz w:val="28"/>
          <w:szCs w:val="28"/>
          <w:lang w:val="vi-VN"/>
        </w:rPr>
        <w:t>0.000.000 đồng</w:t>
      </w:r>
      <w:r w:rsidRPr="008C7731">
        <w:rPr>
          <w:sz w:val="28"/>
          <w:szCs w:val="28"/>
          <w:lang w:val="vi-VN"/>
        </w:rPr>
        <w:t xml:space="preserve"> đối với một trong các hành vi sau: </w:t>
      </w:r>
    </w:p>
    <w:p w14:paraId="050A6618" w14:textId="36FC8925" w:rsidR="002A7C71" w:rsidRPr="008C7731" w:rsidRDefault="00976688" w:rsidP="005A5F10">
      <w:pPr>
        <w:spacing w:before="120" w:after="120"/>
        <w:ind w:firstLine="720"/>
        <w:jc w:val="both"/>
        <w:rPr>
          <w:spacing w:val="8"/>
          <w:sz w:val="28"/>
          <w:szCs w:val="28"/>
          <w:lang w:val="vi-VN"/>
        </w:rPr>
      </w:pPr>
      <w:r w:rsidRPr="00976688">
        <w:rPr>
          <w:spacing w:val="8"/>
          <w:sz w:val="28"/>
          <w:szCs w:val="28"/>
          <w:lang w:val="vi-VN"/>
        </w:rPr>
        <w:t>a</w:t>
      </w:r>
      <w:r w:rsidR="002A7C71" w:rsidRPr="008C7731">
        <w:rPr>
          <w:spacing w:val="8"/>
          <w:sz w:val="28"/>
          <w:szCs w:val="28"/>
          <w:lang w:val="vi-VN"/>
        </w:rPr>
        <w:t>) Thực hiện thủ tục bảo đảm thực hiện dự án đầu tư không đúng thời gian quy định;</w:t>
      </w:r>
      <w:r w:rsidR="004A5400" w:rsidRPr="008C7731">
        <w:rPr>
          <w:spacing w:val="8"/>
          <w:sz w:val="28"/>
          <w:szCs w:val="28"/>
          <w:lang w:val="vi-VN"/>
        </w:rPr>
        <w:t xml:space="preserve"> </w:t>
      </w:r>
      <w:r w:rsidR="00D50934" w:rsidRPr="008C7731">
        <w:rPr>
          <w:spacing w:val="8"/>
          <w:sz w:val="28"/>
          <w:szCs w:val="28"/>
          <w:lang w:val="vi-VN"/>
        </w:rPr>
        <w:t xml:space="preserve"> </w:t>
      </w:r>
    </w:p>
    <w:p w14:paraId="7AFB51A6" w14:textId="2D769006" w:rsidR="002A7C71" w:rsidRPr="00450586" w:rsidRDefault="00976688" w:rsidP="005A5F10">
      <w:pPr>
        <w:shd w:val="clear" w:color="auto" w:fill="FFFFFF"/>
        <w:spacing w:before="120" w:after="120"/>
        <w:ind w:firstLine="720"/>
        <w:jc w:val="both"/>
        <w:rPr>
          <w:bCs/>
          <w:sz w:val="28"/>
          <w:szCs w:val="28"/>
          <w:lang w:val="vi-VN"/>
        </w:rPr>
      </w:pPr>
      <w:r w:rsidRPr="00976688">
        <w:rPr>
          <w:bCs/>
          <w:sz w:val="28"/>
          <w:szCs w:val="28"/>
          <w:lang w:val="vi-VN"/>
        </w:rPr>
        <w:t>b</w:t>
      </w:r>
      <w:r w:rsidR="002A7C71" w:rsidRPr="008C7731">
        <w:rPr>
          <w:bCs/>
          <w:sz w:val="28"/>
          <w:szCs w:val="28"/>
          <w:lang w:val="vi-VN"/>
        </w:rPr>
        <w:t xml:space="preserve">) Tăng vốn đầu tư của dự án mà không nộp bổ sung số tiền ký quỹ hoặc bổ sung bảo lãnh ký quỹ của tổ chức tín dụng </w:t>
      </w:r>
      <w:r w:rsidR="00ED690F" w:rsidRPr="002D18FA">
        <w:rPr>
          <w:bCs/>
          <w:sz w:val="28"/>
          <w:szCs w:val="28"/>
          <w:lang w:val="vi-VN"/>
        </w:rPr>
        <w:t>theo quy định</w:t>
      </w:r>
      <w:r w:rsidR="00450586" w:rsidRPr="00450586">
        <w:rPr>
          <w:bCs/>
          <w:sz w:val="28"/>
          <w:szCs w:val="28"/>
          <w:lang w:val="vi-VN"/>
        </w:rPr>
        <w:t>.</w:t>
      </w:r>
    </w:p>
    <w:p w14:paraId="29B44160" w14:textId="5C0615D7" w:rsidR="00976688" w:rsidRPr="002D18FA" w:rsidRDefault="00976688" w:rsidP="005A5F10">
      <w:pPr>
        <w:shd w:val="clear" w:color="auto" w:fill="FFFFFF"/>
        <w:spacing w:before="120" w:after="120"/>
        <w:ind w:firstLine="720"/>
        <w:jc w:val="both"/>
        <w:rPr>
          <w:sz w:val="28"/>
          <w:szCs w:val="28"/>
          <w:lang w:val="vi-VN"/>
        </w:rPr>
      </w:pPr>
      <w:r w:rsidRPr="002D18FA">
        <w:rPr>
          <w:sz w:val="28"/>
          <w:szCs w:val="28"/>
          <w:lang w:val="vi-VN"/>
        </w:rPr>
        <w:t>2. Phạt tiền từ 50.000.000 đồng đến 70.000.000 đồng đối với một trong các hành vi sau:</w:t>
      </w:r>
    </w:p>
    <w:p w14:paraId="74A5458C" w14:textId="699D8ED7" w:rsidR="00976688" w:rsidRPr="002D18FA" w:rsidRDefault="00976688" w:rsidP="00C9735C">
      <w:pPr>
        <w:spacing w:before="120" w:after="120"/>
        <w:ind w:firstLine="720"/>
        <w:jc w:val="both"/>
        <w:rPr>
          <w:sz w:val="28"/>
          <w:szCs w:val="28"/>
          <w:lang w:val="vi-VN"/>
        </w:rPr>
      </w:pPr>
      <w:r w:rsidRPr="00BD63AD">
        <w:rPr>
          <w:sz w:val="28"/>
          <w:szCs w:val="28"/>
          <w:lang w:val="vi-VN"/>
        </w:rPr>
        <w:t xml:space="preserve">a) Không thực hiện </w:t>
      </w:r>
      <w:r w:rsidRPr="00BD63AD">
        <w:rPr>
          <w:sz w:val="28"/>
          <w:szCs w:val="28"/>
          <w:lang w:val="vi-VN" w:eastAsia="vi-VN"/>
        </w:rPr>
        <w:t xml:space="preserve">ký quỹ hoặc không có bảo lãnh ngân hàng về nghĩa vụ ký quỹ để bảo đảm thực hiện dự án đầu tư có đề nghị Nhà nước giao đất, cho thuê đất, cho phép chuyển mục đích sử dụng đất, </w:t>
      </w:r>
      <w:r w:rsidRPr="00BD63AD">
        <w:rPr>
          <w:sz w:val="28"/>
          <w:szCs w:val="28"/>
          <w:lang w:val="vi-VN"/>
        </w:rPr>
        <w:t xml:space="preserve">trừ trường hợp pháp luật quy định khác; </w:t>
      </w:r>
    </w:p>
    <w:p w14:paraId="16785095" w14:textId="5FDF4FB3" w:rsidR="002A7C71" w:rsidRPr="00BD63AD" w:rsidRDefault="00C9735C" w:rsidP="005A5F10">
      <w:pPr>
        <w:shd w:val="clear" w:color="auto" w:fill="FFFFFF"/>
        <w:spacing w:before="120" w:after="120"/>
        <w:ind w:firstLine="720"/>
        <w:jc w:val="both"/>
        <w:rPr>
          <w:sz w:val="28"/>
          <w:szCs w:val="28"/>
          <w:lang w:val="vi-VN"/>
        </w:rPr>
      </w:pPr>
      <w:r w:rsidRPr="002D18FA">
        <w:rPr>
          <w:sz w:val="28"/>
          <w:szCs w:val="28"/>
          <w:lang w:val="vi-VN"/>
        </w:rPr>
        <w:t>b</w:t>
      </w:r>
      <w:r w:rsidR="002A7C71" w:rsidRPr="00BD63AD">
        <w:rPr>
          <w:sz w:val="28"/>
          <w:szCs w:val="28"/>
          <w:lang w:val="vi-VN"/>
        </w:rPr>
        <w:t>) Kê khai, lập hồ sơ không hợp pháp, không trung thực, không chính xác để được giảm chi phí bảo đảm thực hiện dự án.</w:t>
      </w:r>
    </w:p>
    <w:p w14:paraId="20B82099" w14:textId="27D9ADCB" w:rsidR="002A7C71" w:rsidRPr="00941E54" w:rsidRDefault="00326996" w:rsidP="005A5F10">
      <w:pPr>
        <w:spacing w:before="120" w:after="120"/>
        <w:ind w:firstLine="720"/>
        <w:jc w:val="both"/>
        <w:rPr>
          <w:sz w:val="28"/>
          <w:szCs w:val="28"/>
          <w:lang w:val="vi-VN"/>
        </w:rPr>
      </w:pPr>
      <w:r w:rsidRPr="00664A46">
        <w:rPr>
          <w:sz w:val="28"/>
          <w:szCs w:val="28"/>
          <w:lang w:val="vi-VN"/>
        </w:rPr>
        <w:t>3</w:t>
      </w:r>
      <w:r w:rsidR="002A7C71" w:rsidRPr="008C7731">
        <w:rPr>
          <w:sz w:val="28"/>
          <w:szCs w:val="28"/>
          <w:lang w:val="vi-VN"/>
        </w:rPr>
        <w:t>. Phạt tiền từ 70.000.000 đồng đến 100.000.000 đồng đối với một trong các hành vi sau:</w:t>
      </w:r>
      <w:r w:rsidR="00941E54" w:rsidRPr="00941E54">
        <w:rPr>
          <w:sz w:val="28"/>
          <w:szCs w:val="28"/>
          <w:lang w:val="vi-VN"/>
        </w:rPr>
        <w:t xml:space="preserve"> </w:t>
      </w:r>
    </w:p>
    <w:p w14:paraId="10BD61F6" w14:textId="31571C12" w:rsidR="002A7C71" w:rsidRDefault="0078123F" w:rsidP="005A5F10">
      <w:pPr>
        <w:spacing w:before="120" w:after="120"/>
        <w:ind w:firstLine="720"/>
        <w:jc w:val="both"/>
        <w:rPr>
          <w:bCs/>
          <w:sz w:val="28"/>
          <w:szCs w:val="28"/>
          <w:lang w:val="vi-VN"/>
        </w:rPr>
      </w:pPr>
      <w:r w:rsidRPr="002D18FA">
        <w:rPr>
          <w:bCs/>
          <w:sz w:val="28"/>
          <w:szCs w:val="28"/>
          <w:lang w:val="vi-VN"/>
        </w:rPr>
        <w:t>a</w:t>
      </w:r>
      <w:r w:rsidR="002A7C71" w:rsidRPr="008C7731">
        <w:rPr>
          <w:bCs/>
          <w:sz w:val="28"/>
          <w:szCs w:val="28"/>
          <w:lang w:val="vi-VN"/>
        </w:rPr>
        <w:t>) Ngừng hoạt động của dự án đầu tư với tổng thời gian quá 12 thán</w:t>
      </w:r>
      <w:r w:rsidR="00644E14" w:rsidRPr="008C7731">
        <w:rPr>
          <w:bCs/>
          <w:sz w:val="28"/>
          <w:szCs w:val="28"/>
          <w:lang w:val="vi-VN"/>
        </w:rPr>
        <w:t>g</w:t>
      </w:r>
      <w:r w:rsidRPr="002D18FA">
        <w:rPr>
          <w:bCs/>
          <w:sz w:val="28"/>
          <w:szCs w:val="28"/>
          <w:lang w:val="vi-VN"/>
        </w:rPr>
        <w:t xml:space="preserve"> </w:t>
      </w:r>
      <w:r w:rsidR="008D31DF" w:rsidRPr="008D31DF">
        <w:rPr>
          <w:bCs/>
          <w:sz w:val="28"/>
          <w:szCs w:val="28"/>
          <w:lang w:val="vi-VN"/>
        </w:rPr>
        <w:t>(</w:t>
      </w:r>
      <w:r w:rsidRPr="002D18FA">
        <w:rPr>
          <w:bCs/>
          <w:sz w:val="28"/>
          <w:szCs w:val="28"/>
          <w:lang w:val="vi-VN"/>
        </w:rPr>
        <w:t>trừ trường hợp pháp luật quy định khác</w:t>
      </w:r>
      <w:r w:rsidR="008D31DF" w:rsidRPr="008D31DF">
        <w:rPr>
          <w:bCs/>
          <w:sz w:val="28"/>
          <w:szCs w:val="28"/>
          <w:lang w:val="vi-VN"/>
        </w:rPr>
        <w:t>)</w:t>
      </w:r>
      <w:r w:rsidR="00DB64FE" w:rsidRPr="008C7731">
        <w:rPr>
          <w:bCs/>
          <w:sz w:val="28"/>
          <w:szCs w:val="28"/>
          <w:lang w:val="vi-VN"/>
        </w:rPr>
        <w:t>;</w:t>
      </w:r>
    </w:p>
    <w:p w14:paraId="43F26398" w14:textId="1000F0B5" w:rsidR="00384236" w:rsidRPr="008C7731" w:rsidRDefault="00384236" w:rsidP="005A5F10">
      <w:pPr>
        <w:spacing w:before="120" w:after="120"/>
        <w:ind w:firstLine="720"/>
        <w:jc w:val="both"/>
        <w:rPr>
          <w:bCs/>
          <w:sz w:val="28"/>
          <w:szCs w:val="28"/>
          <w:lang w:val="vi-VN"/>
        </w:rPr>
      </w:pPr>
      <w:r w:rsidRPr="002D18FA">
        <w:rPr>
          <w:spacing w:val="-2"/>
          <w:sz w:val="28"/>
          <w:szCs w:val="28"/>
          <w:lang w:val="vi-VN"/>
        </w:rPr>
        <w:t xml:space="preserve">b) </w:t>
      </w:r>
      <w:r w:rsidRPr="009E6030">
        <w:rPr>
          <w:spacing w:val="-2"/>
          <w:sz w:val="28"/>
          <w:szCs w:val="28"/>
          <w:lang w:val="vi-VN"/>
        </w:rPr>
        <w:t>Điều chỉnh tiến độ thực hiện dự án đầu tư quá 24 tháng so với tiến độ thực hiện dự án đầu tư quy định tại văn bản chấp thuận chủ trương đầu tư lần đầu đối với dự án đầu tư được chấp thuận chủ trương đầu tư</w:t>
      </w:r>
      <w:r w:rsidRPr="0087221B">
        <w:rPr>
          <w:spacing w:val="-2"/>
          <w:sz w:val="28"/>
          <w:szCs w:val="28"/>
          <w:lang w:val="vi-VN"/>
        </w:rPr>
        <w:t xml:space="preserve"> </w:t>
      </w:r>
      <w:r w:rsidRPr="00762BC3">
        <w:rPr>
          <w:bCs/>
          <w:spacing w:val="-2"/>
          <w:sz w:val="28"/>
          <w:szCs w:val="28"/>
          <w:lang w:val="vi-VN"/>
        </w:rPr>
        <w:t>mà không thuộc một trong các trường hợp quy định tại khoản 4 Điều 41 Luật Đầu tư</w:t>
      </w:r>
      <w:r w:rsidRPr="00762BC3">
        <w:rPr>
          <w:spacing w:val="-2"/>
          <w:sz w:val="28"/>
          <w:szCs w:val="28"/>
          <w:lang w:val="vi-VN"/>
        </w:rPr>
        <w:t>;</w:t>
      </w:r>
    </w:p>
    <w:p w14:paraId="1EBC1F4C" w14:textId="01CC5574" w:rsidR="008409E3" w:rsidRPr="00405BE9" w:rsidRDefault="00384236" w:rsidP="005A5F10">
      <w:pPr>
        <w:spacing w:before="120" w:after="120"/>
        <w:ind w:firstLine="720"/>
        <w:jc w:val="both"/>
        <w:rPr>
          <w:bCs/>
          <w:sz w:val="28"/>
          <w:szCs w:val="28"/>
          <w:lang w:val="vi-VN"/>
        </w:rPr>
      </w:pPr>
      <w:r w:rsidRPr="002D18FA">
        <w:rPr>
          <w:sz w:val="28"/>
          <w:szCs w:val="28"/>
          <w:lang w:val="vi-VN"/>
        </w:rPr>
        <w:t>c</w:t>
      </w:r>
      <w:r w:rsidR="008409E3" w:rsidRPr="00405BE9">
        <w:rPr>
          <w:sz w:val="28"/>
          <w:szCs w:val="28"/>
          <w:lang w:val="vi-VN"/>
        </w:rPr>
        <w:t>)</w:t>
      </w:r>
      <w:r w:rsidR="00EA77FD" w:rsidRPr="00405BE9">
        <w:rPr>
          <w:sz w:val="28"/>
          <w:szCs w:val="28"/>
          <w:lang w:val="vi-VN"/>
        </w:rPr>
        <w:t xml:space="preserve"> </w:t>
      </w:r>
      <w:r w:rsidR="00757530" w:rsidRPr="00405BE9">
        <w:rPr>
          <w:sz w:val="28"/>
          <w:szCs w:val="28"/>
          <w:lang w:val="vi-VN"/>
        </w:rPr>
        <w:t>Không thực hiện thủ tục điều chỉnh địa điểm đầu tư theo quy định</w:t>
      </w:r>
      <w:r w:rsidR="00C57B86" w:rsidRPr="00405BE9">
        <w:rPr>
          <w:bCs/>
          <w:sz w:val="28"/>
          <w:szCs w:val="28"/>
          <w:lang w:val="vi-VN"/>
        </w:rPr>
        <w:t>;</w:t>
      </w:r>
    </w:p>
    <w:p w14:paraId="0E896CD3" w14:textId="6FC998D1" w:rsidR="00DB64FE" w:rsidRPr="00510268" w:rsidRDefault="00384236" w:rsidP="005A5F10">
      <w:pPr>
        <w:spacing w:before="120" w:after="120"/>
        <w:ind w:firstLine="720"/>
        <w:jc w:val="both"/>
        <w:rPr>
          <w:bCs/>
          <w:color w:val="000000"/>
          <w:sz w:val="28"/>
          <w:szCs w:val="28"/>
          <w:shd w:val="clear" w:color="auto" w:fill="FFFFFF"/>
          <w:lang w:val="vi-VN"/>
        </w:rPr>
      </w:pPr>
      <w:r w:rsidRPr="002D18FA">
        <w:rPr>
          <w:bCs/>
          <w:color w:val="000000"/>
          <w:sz w:val="28"/>
          <w:szCs w:val="28"/>
          <w:shd w:val="clear" w:color="auto" w:fill="FFFFFF"/>
          <w:lang w:val="vi-VN"/>
        </w:rPr>
        <w:lastRenderedPageBreak/>
        <w:t>d</w:t>
      </w:r>
      <w:r w:rsidR="008409E3" w:rsidRPr="00405BE9">
        <w:rPr>
          <w:bCs/>
          <w:color w:val="000000"/>
          <w:sz w:val="28"/>
          <w:szCs w:val="28"/>
          <w:shd w:val="clear" w:color="auto" w:fill="FFFFFF"/>
          <w:lang w:val="vi-VN"/>
        </w:rPr>
        <w:t>)</w:t>
      </w:r>
      <w:r w:rsidR="00DB64FE" w:rsidRPr="00405BE9">
        <w:rPr>
          <w:bCs/>
          <w:color w:val="000000"/>
          <w:sz w:val="28"/>
          <w:szCs w:val="28"/>
          <w:shd w:val="clear" w:color="auto" w:fill="FFFFFF"/>
          <w:lang w:val="vi-VN"/>
        </w:rPr>
        <w:t xml:space="preserve"> </w:t>
      </w:r>
      <w:r w:rsidR="00C576DF" w:rsidRPr="00405BE9">
        <w:rPr>
          <w:bCs/>
          <w:color w:val="000000"/>
          <w:sz w:val="28"/>
          <w:szCs w:val="28"/>
          <w:shd w:val="clear" w:color="auto" w:fill="FFFFFF"/>
          <w:lang w:val="vi-VN"/>
        </w:rPr>
        <w:t>Không thực hiện thủ tục gia hạn thời hạn hoạt động của dự án đầu tư theo quy định đối với dự án đầu tư có sử dụng đất trong thời hạn tối thiểu 6 tháng trước khi hết thời hạn hoạt động của dự án đầu tư.</w:t>
      </w:r>
      <w:r w:rsidR="00B21F68" w:rsidRPr="00405BE9">
        <w:rPr>
          <w:bCs/>
          <w:color w:val="000000"/>
          <w:sz w:val="28"/>
          <w:szCs w:val="28"/>
          <w:shd w:val="clear" w:color="auto" w:fill="FFFFFF"/>
          <w:lang w:val="vi-VN"/>
        </w:rPr>
        <w:t xml:space="preserve"> </w:t>
      </w:r>
      <w:r w:rsidR="00510268" w:rsidRPr="00510268">
        <w:rPr>
          <w:bCs/>
          <w:color w:val="000000"/>
          <w:sz w:val="28"/>
          <w:szCs w:val="28"/>
          <w:shd w:val="clear" w:color="auto" w:fill="FFFFFF"/>
          <w:lang w:val="vi-VN"/>
        </w:rPr>
        <w:t xml:space="preserve"> </w:t>
      </w:r>
    </w:p>
    <w:p w14:paraId="4C63E585" w14:textId="27AF7E61" w:rsidR="002A7C71" w:rsidRPr="00405BE9" w:rsidRDefault="00664A46" w:rsidP="00FF1B62">
      <w:pPr>
        <w:spacing w:before="120" w:after="120"/>
        <w:ind w:firstLine="720"/>
        <w:jc w:val="both"/>
        <w:rPr>
          <w:sz w:val="28"/>
          <w:szCs w:val="28"/>
          <w:lang w:val="vi-VN"/>
        </w:rPr>
      </w:pPr>
      <w:r w:rsidRPr="000D6112">
        <w:rPr>
          <w:sz w:val="28"/>
          <w:szCs w:val="28"/>
          <w:lang w:val="vi-VN"/>
        </w:rPr>
        <w:t>4</w:t>
      </w:r>
      <w:r w:rsidR="002A7C71" w:rsidRPr="00405BE9">
        <w:rPr>
          <w:sz w:val="28"/>
          <w:szCs w:val="28"/>
          <w:lang w:val="vi-VN"/>
        </w:rPr>
        <w:t>. Phạt tiền từ 100.000.000 đồng đến 200.000.000 đồng đối với một trong các hành vi sau</w:t>
      </w:r>
      <w:r w:rsidR="00644E14" w:rsidRPr="00405BE9">
        <w:rPr>
          <w:sz w:val="28"/>
          <w:szCs w:val="28"/>
          <w:lang w:val="vi-VN"/>
        </w:rPr>
        <w:t>:</w:t>
      </w:r>
      <w:r w:rsidR="00160C3A" w:rsidRPr="00405BE9">
        <w:rPr>
          <w:sz w:val="28"/>
          <w:szCs w:val="28"/>
          <w:lang w:val="vi-VN"/>
        </w:rPr>
        <w:t xml:space="preserve"> </w:t>
      </w:r>
      <w:r w:rsidR="00B26CA6" w:rsidRPr="00405BE9">
        <w:rPr>
          <w:sz w:val="28"/>
          <w:szCs w:val="28"/>
          <w:lang w:val="vi-VN"/>
        </w:rPr>
        <w:t xml:space="preserve"> </w:t>
      </w:r>
    </w:p>
    <w:p w14:paraId="02D0DA0B" w14:textId="586F8A17" w:rsidR="004A628A" w:rsidRPr="00405BE9" w:rsidRDefault="004A628A" w:rsidP="004F36D4">
      <w:pPr>
        <w:spacing w:before="120" w:after="120"/>
        <w:ind w:firstLine="720"/>
        <w:jc w:val="both"/>
        <w:rPr>
          <w:bCs/>
          <w:sz w:val="28"/>
          <w:szCs w:val="28"/>
          <w:lang w:val="vi-VN"/>
        </w:rPr>
      </w:pPr>
      <w:r w:rsidRPr="00405BE9">
        <w:rPr>
          <w:bCs/>
          <w:sz w:val="28"/>
          <w:szCs w:val="28"/>
          <w:lang w:val="vi-VN"/>
        </w:rPr>
        <w:t>a) Không thực hiện theo đúng nội dung tại văn bản chấp thuận</w:t>
      </w:r>
      <w:r w:rsidR="00217C34" w:rsidRPr="00405BE9">
        <w:rPr>
          <w:bCs/>
          <w:sz w:val="28"/>
          <w:szCs w:val="28"/>
          <w:lang w:val="vi-VN"/>
        </w:rPr>
        <w:t xml:space="preserve"> </w:t>
      </w:r>
      <w:r w:rsidRPr="00405BE9">
        <w:rPr>
          <w:bCs/>
          <w:sz w:val="28"/>
          <w:szCs w:val="28"/>
          <w:lang w:val="vi-VN"/>
        </w:rPr>
        <w:t>chủ trương đầu tư, chấp thuận chủ trương đầu tư đồng thời với chấp thuận nhà đầu tư, chấp thuận nhà đầu tư, Giấy chứng nhận đăng ký đầu tư;</w:t>
      </w:r>
    </w:p>
    <w:p w14:paraId="2F690046" w14:textId="057887E6" w:rsidR="002A7C71" w:rsidRPr="008C7731" w:rsidRDefault="00935C40" w:rsidP="005A5F10">
      <w:pPr>
        <w:spacing w:before="120" w:after="120"/>
        <w:ind w:firstLine="720"/>
        <w:jc w:val="both"/>
        <w:rPr>
          <w:bCs/>
          <w:strike/>
          <w:sz w:val="28"/>
          <w:szCs w:val="28"/>
          <w:lang w:val="vi-VN"/>
        </w:rPr>
      </w:pPr>
      <w:r w:rsidRPr="00935C40">
        <w:rPr>
          <w:bCs/>
          <w:sz w:val="28"/>
          <w:szCs w:val="28"/>
          <w:lang w:val="vi-VN"/>
        </w:rPr>
        <w:t>b</w:t>
      </w:r>
      <w:r w:rsidR="002A7C71" w:rsidRPr="008C7731">
        <w:rPr>
          <w:bCs/>
          <w:sz w:val="28"/>
          <w:szCs w:val="28"/>
          <w:lang w:val="vi-VN"/>
        </w:rPr>
        <w:t xml:space="preserve">) Thực hiện dự án trước khi được cấp Giấy chứng nhận đăng ký đầu tư hoặc chấp thuận chủ trương đầu tư, chấp thuận chủ trương đầu tư đồng thời với chấp thuận nhà đầu tư, chấp thuận nhà đầu tư; </w:t>
      </w:r>
    </w:p>
    <w:p w14:paraId="6A3C58EA" w14:textId="7C865B13" w:rsidR="002A7C71" w:rsidRPr="008C7731" w:rsidRDefault="00935C40" w:rsidP="005A5F10">
      <w:pPr>
        <w:spacing w:before="120" w:after="120"/>
        <w:ind w:firstLine="720"/>
        <w:jc w:val="both"/>
        <w:rPr>
          <w:bCs/>
          <w:sz w:val="28"/>
          <w:szCs w:val="28"/>
          <w:lang w:val="vi-VN"/>
        </w:rPr>
      </w:pPr>
      <w:r w:rsidRPr="00935C40">
        <w:rPr>
          <w:bCs/>
          <w:sz w:val="28"/>
          <w:szCs w:val="28"/>
          <w:lang w:val="vi-VN"/>
        </w:rPr>
        <w:t>c</w:t>
      </w:r>
      <w:r w:rsidR="002A7C71" w:rsidRPr="008C7731">
        <w:rPr>
          <w:bCs/>
          <w:sz w:val="28"/>
          <w:szCs w:val="28"/>
          <w:lang w:val="vi-VN"/>
        </w:rPr>
        <w:t xml:space="preserve">) Không ngừng hoạt động sau khi cấp có thẩm quyền quyết định ngừng hoặc ngừng một phần hoạt động của dự án đầu tư. </w:t>
      </w:r>
    </w:p>
    <w:p w14:paraId="319E4B30" w14:textId="20F136DC" w:rsidR="004C674F" w:rsidRPr="00161BDB" w:rsidRDefault="00546D4A" w:rsidP="008F73BB">
      <w:pPr>
        <w:shd w:val="clear" w:color="auto" w:fill="FFFFFF"/>
        <w:spacing w:before="120" w:after="120"/>
        <w:ind w:firstLine="720"/>
        <w:jc w:val="both"/>
        <w:rPr>
          <w:sz w:val="28"/>
          <w:szCs w:val="28"/>
          <w:lang w:val="vi-VN"/>
        </w:rPr>
      </w:pPr>
      <w:r w:rsidRPr="00161BDB">
        <w:rPr>
          <w:sz w:val="28"/>
          <w:szCs w:val="28"/>
          <w:lang w:val="vi-VN"/>
        </w:rPr>
        <w:t>5</w:t>
      </w:r>
      <w:r w:rsidR="002A7C71" w:rsidRPr="008C7731">
        <w:rPr>
          <w:sz w:val="28"/>
          <w:szCs w:val="28"/>
          <w:lang w:val="vi-VN"/>
        </w:rPr>
        <w:t>. Biện pháp khắc phục hậu quả:</w:t>
      </w:r>
    </w:p>
    <w:p w14:paraId="18300533" w14:textId="4B41E6D7" w:rsidR="00294A29" w:rsidRPr="002D18FA" w:rsidRDefault="00294A29" w:rsidP="00294A29">
      <w:pPr>
        <w:shd w:val="clear" w:color="auto" w:fill="FFFFFF"/>
        <w:spacing w:before="120" w:after="120"/>
        <w:ind w:firstLine="720"/>
        <w:jc w:val="both"/>
        <w:rPr>
          <w:bCs/>
          <w:sz w:val="28"/>
          <w:szCs w:val="28"/>
          <w:lang w:val="vi-VN"/>
        </w:rPr>
      </w:pPr>
      <w:r w:rsidRPr="002D18FA">
        <w:rPr>
          <w:bCs/>
          <w:sz w:val="28"/>
          <w:szCs w:val="28"/>
          <w:lang w:val="vi-VN"/>
        </w:rPr>
        <w:t>a</w:t>
      </w:r>
      <w:r w:rsidRPr="008C7731">
        <w:rPr>
          <w:bCs/>
          <w:sz w:val="28"/>
          <w:szCs w:val="28"/>
          <w:lang w:val="vi-VN"/>
        </w:rPr>
        <w:t xml:space="preserve">) Buộc nộp bổ sung mức bảo đảm thực hiện dự án theo đúng quy định pháp luật đối với hành vi vi phạm quy định tại </w:t>
      </w:r>
      <w:r w:rsidRPr="000D1C99">
        <w:rPr>
          <w:sz w:val="28"/>
          <w:szCs w:val="28"/>
          <w:lang w:val="vi-VN"/>
        </w:rPr>
        <w:t xml:space="preserve">điểm </w:t>
      </w:r>
      <w:r w:rsidR="0063137B" w:rsidRPr="002D18FA">
        <w:rPr>
          <w:sz w:val="28"/>
          <w:szCs w:val="28"/>
          <w:lang w:val="vi-VN"/>
        </w:rPr>
        <w:t>b</w:t>
      </w:r>
      <w:r w:rsidRPr="0063137B">
        <w:rPr>
          <w:b/>
          <w:sz w:val="28"/>
          <w:szCs w:val="28"/>
          <w:lang w:val="vi-VN"/>
        </w:rPr>
        <w:t xml:space="preserve"> </w:t>
      </w:r>
      <w:r w:rsidRPr="008C7731">
        <w:rPr>
          <w:bCs/>
          <w:sz w:val="28"/>
          <w:szCs w:val="28"/>
          <w:lang w:val="vi-VN"/>
        </w:rPr>
        <w:t xml:space="preserve">khoản 1 Điều này; </w:t>
      </w:r>
    </w:p>
    <w:p w14:paraId="57F8D952" w14:textId="05595815" w:rsidR="006C5D61" w:rsidRPr="00294A29" w:rsidRDefault="006C5D61" w:rsidP="006C5D61">
      <w:pPr>
        <w:shd w:val="clear" w:color="auto" w:fill="FFFFFF"/>
        <w:spacing w:before="120" w:after="120"/>
        <w:ind w:firstLine="720"/>
        <w:jc w:val="both"/>
        <w:rPr>
          <w:b/>
          <w:bCs/>
          <w:sz w:val="28"/>
          <w:szCs w:val="28"/>
          <w:lang w:val="vi-VN"/>
        </w:rPr>
      </w:pPr>
      <w:r w:rsidRPr="002D18FA">
        <w:rPr>
          <w:bCs/>
          <w:sz w:val="28"/>
          <w:szCs w:val="28"/>
          <w:lang w:val="vi-VN"/>
        </w:rPr>
        <w:t>b</w:t>
      </w:r>
      <w:r w:rsidRPr="000D1C99">
        <w:rPr>
          <w:bCs/>
          <w:sz w:val="28"/>
          <w:szCs w:val="28"/>
          <w:lang w:val="vi-VN"/>
        </w:rPr>
        <w:t>) Buộc nộp tiền ký quỹ hoặc bảo lãnh ngân hàng về nghĩa vụ ký quỹ đối với hành vi vi phạm quy định tại điểm a khoản 2</w:t>
      </w:r>
      <w:r w:rsidRPr="00294A29">
        <w:rPr>
          <w:b/>
          <w:bCs/>
          <w:sz w:val="28"/>
          <w:szCs w:val="28"/>
          <w:lang w:val="vi-VN"/>
        </w:rPr>
        <w:t xml:space="preserve"> </w:t>
      </w:r>
      <w:r w:rsidRPr="00600B43">
        <w:rPr>
          <w:sz w:val="28"/>
          <w:szCs w:val="28"/>
          <w:lang w:val="vi-VN"/>
        </w:rPr>
        <w:t>Điều này</w:t>
      </w:r>
      <w:r w:rsidRPr="00294A29">
        <w:rPr>
          <w:b/>
          <w:bCs/>
          <w:sz w:val="28"/>
          <w:szCs w:val="28"/>
          <w:lang w:val="vi-VN"/>
        </w:rPr>
        <w:t xml:space="preserve">; </w:t>
      </w:r>
    </w:p>
    <w:p w14:paraId="5431DE75" w14:textId="673F6458" w:rsidR="00294A29" w:rsidRPr="002D18FA" w:rsidRDefault="006C5D61" w:rsidP="00D10855">
      <w:pPr>
        <w:shd w:val="clear" w:color="auto" w:fill="FFFFFF"/>
        <w:spacing w:before="120" w:after="120"/>
        <w:ind w:firstLine="720"/>
        <w:jc w:val="both"/>
        <w:rPr>
          <w:bCs/>
          <w:sz w:val="28"/>
          <w:szCs w:val="28"/>
          <w:lang w:val="vi-VN"/>
        </w:rPr>
      </w:pPr>
      <w:r w:rsidRPr="00B60864">
        <w:rPr>
          <w:bCs/>
          <w:sz w:val="28"/>
          <w:szCs w:val="28"/>
          <w:lang w:val="vi-VN"/>
        </w:rPr>
        <w:t>c</w:t>
      </w:r>
      <w:r w:rsidRPr="008C7731">
        <w:rPr>
          <w:bCs/>
          <w:sz w:val="28"/>
          <w:szCs w:val="28"/>
          <w:lang w:val="vi-VN"/>
        </w:rPr>
        <w:t xml:space="preserve">) </w:t>
      </w:r>
      <w:r w:rsidRPr="008C7731">
        <w:rPr>
          <w:sz w:val="28"/>
          <w:szCs w:val="28"/>
          <w:lang w:val="vi-VN"/>
        </w:rPr>
        <w:t>Buộc nộp lại số lợi bất hợp pháp</w:t>
      </w:r>
      <w:r w:rsidRPr="008C7731" w:rsidDel="00DC6A5D">
        <w:rPr>
          <w:bCs/>
          <w:sz w:val="28"/>
          <w:szCs w:val="28"/>
          <w:lang w:val="vi-VN"/>
        </w:rPr>
        <w:t xml:space="preserve"> </w:t>
      </w:r>
      <w:r w:rsidRPr="008C7731">
        <w:rPr>
          <w:bCs/>
          <w:sz w:val="28"/>
          <w:szCs w:val="28"/>
          <w:lang w:val="vi-VN"/>
        </w:rPr>
        <w:t xml:space="preserve">có được do việc kê khai lập hồ sơ không hợp pháp, không trung thực, không chính xác đối với hành vi vi phạm quy định tại </w:t>
      </w:r>
      <w:r w:rsidRPr="0039795C">
        <w:rPr>
          <w:sz w:val="28"/>
          <w:szCs w:val="28"/>
          <w:lang w:val="vi-VN"/>
        </w:rPr>
        <w:t>điểm b khoản 2</w:t>
      </w:r>
      <w:r w:rsidRPr="0039795C">
        <w:rPr>
          <w:bCs/>
          <w:sz w:val="28"/>
          <w:szCs w:val="28"/>
          <w:lang w:val="vi-VN"/>
        </w:rPr>
        <w:t xml:space="preserve"> Điều này;</w:t>
      </w:r>
    </w:p>
    <w:p w14:paraId="27BEB370" w14:textId="7289B1DA" w:rsidR="00DE60E2" w:rsidRPr="00EA4D40" w:rsidRDefault="00B46526" w:rsidP="00641CCD">
      <w:pPr>
        <w:spacing w:before="120" w:after="120"/>
        <w:ind w:firstLine="720"/>
        <w:jc w:val="both"/>
        <w:rPr>
          <w:bCs/>
          <w:sz w:val="28"/>
          <w:szCs w:val="28"/>
          <w:lang w:val="vi-VN"/>
        </w:rPr>
      </w:pPr>
      <w:r w:rsidRPr="002D18FA">
        <w:rPr>
          <w:sz w:val="28"/>
          <w:szCs w:val="28"/>
          <w:lang w:val="vi-VN"/>
        </w:rPr>
        <w:t>d</w:t>
      </w:r>
      <w:r w:rsidR="00DE60E2" w:rsidRPr="00957357">
        <w:rPr>
          <w:sz w:val="28"/>
          <w:szCs w:val="28"/>
          <w:lang w:val="vi-VN"/>
        </w:rPr>
        <w:t xml:space="preserve">) Buộc </w:t>
      </w:r>
      <w:r w:rsidR="00CE74BB" w:rsidRPr="00957357">
        <w:rPr>
          <w:sz w:val="28"/>
          <w:szCs w:val="28"/>
          <w:lang w:val="vi-VN"/>
        </w:rPr>
        <w:t xml:space="preserve">thực hiện thủ tục điều chỉnh </w:t>
      </w:r>
      <w:r w:rsidR="000449C4" w:rsidRPr="00957357">
        <w:rPr>
          <w:sz w:val="28"/>
          <w:szCs w:val="28"/>
          <w:lang w:val="vi-VN"/>
        </w:rPr>
        <w:t xml:space="preserve">nội dung </w:t>
      </w:r>
      <w:r w:rsidR="00772985" w:rsidRPr="00957357">
        <w:rPr>
          <w:bCs/>
          <w:sz w:val="28"/>
          <w:szCs w:val="28"/>
          <w:lang w:val="vi-VN"/>
        </w:rPr>
        <w:t>văn bản chấp thuận chủ trương đầu tư, chấp thuận chủ trương đầu tư đồng thời với chấp thuận nhà đầu tư, chấp thuận nhà đầu tư, Giấy chứng nhận đăng ký đầu tư</w:t>
      </w:r>
      <w:r w:rsidR="002D0A8A" w:rsidRPr="002D0A8A">
        <w:rPr>
          <w:sz w:val="28"/>
          <w:szCs w:val="28"/>
          <w:lang w:val="vi-VN"/>
        </w:rPr>
        <w:t xml:space="preserve"> </w:t>
      </w:r>
      <w:r w:rsidRPr="002D18FA">
        <w:rPr>
          <w:sz w:val="28"/>
          <w:szCs w:val="28"/>
          <w:lang w:val="vi-VN"/>
        </w:rPr>
        <w:t xml:space="preserve">hoặc chấm dứt hoạt động đầu tư </w:t>
      </w:r>
      <w:r w:rsidR="002D0A8A" w:rsidRPr="00EA4D40">
        <w:rPr>
          <w:bCs/>
          <w:sz w:val="28"/>
          <w:szCs w:val="28"/>
          <w:lang w:val="vi-VN"/>
        </w:rPr>
        <w:t>đối với hành vi vi phạm quy định tại điểm a khoản 4 Điều này</w:t>
      </w:r>
      <w:r w:rsidR="00B94011" w:rsidRPr="00EA4D40">
        <w:rPr>
          <w:bCs/>
          <w:sz w:val="28"/>
          <w:szCs w:val="28"/>
          <w:lang w:val="vi-VN"/>
        </w:rPr>
        <w:t xml:space="preserve">; </w:t>
      </w:r>
    </w:p>
    <w:p w14:paraId="251542D3" w14:textId="1D45FAF9" w:rsidR="00F746BF" w:rsidRPr="00957357" w:rsidRDefault="00B46526" w:rsidP="00B52AD9">
      <w:pPr>
        <w:spacing w:before="120"/>
        <w:ind w:firstLine="720"/>
        <w:jc w:val="both"/>
        <w:rPr>
          <w:sz w:val="28"/>
          <w:szCs w:val="28"/>
          <w:lang w:val="vi-VN"/>
        </w:rPr>
      </w:pPr>
      <w:r w:rsidRPr="002D18FA">
        <w:rPr>
          <w:sz w:val="28"/>
          <w:szCs w:val="28"/>
          <w:lang w:val="vi-VN"/>
        </w:rPr>
        <w:t>đ</w:t>
      </w:r>
      <w:r w:rsidR="00F746BF" w:rsidRPr="00957357">
        <w:rPr>
          <w:sz w:val="28"/>
          <w:szCs w:val="28"/>
          <w:lang w:val="vi-VN"/>
        </w:rPr>
        <w:t xml:space="preserve">) Buộc thực hiện thủ tục đăng ký đầu tư </w:t>
      </w:r>
      <w:r w:rsidR="00E6646A" w:rsidRPr="00957357">
        <w:rPr>
          <w:sz w:val="28"/>
          <w:szCs w:val="28"/>
          <w:lang w:val="vi-VN"/>
        </w:rPr>
        <w:t xml:space="preserve">hoặc chấm dứt hoạt động của dự án đối với hành vi vi phạm quy định tại </w:t>
      </w:r>
      <w:r w:rsidR="00E6646A" w:rsidRPr="00826B21">
        <w:rPr>
          <w:bCs/>
          <w:sz w:val="28"/>
          <w:szCs w:val="28"/>
          <w:lang w:val="vi-VN"/>
        </w:rPr>
        <w:t xml:space="preserve">điểm </w:t>
      </w:r>
      <w:r w:rsidR="00642F83" w:rsidRPr="00826B21">
        <w:rPr>
          <w:bCs/>
          <w:sz w:val="28"/>
          <w:szCs w:val="28"/>
          <w:lang w:val="vi-VN"/>
        </w:rPr>
        <w:t>b</w:t>
      </w:r>
      <w:r w:rsidR="00E6646A" w:rsidRPr="00826B21">
        <w:rPr>
          <w:sz w:val="28"/>
          <w:szCs w:val="28"/>
          <w:lang w:val="vi-VN"/>
        </w:rPr>
        <w:t xml:space="preserve"> </w:t>
      </w:r>
      <w:r w:rsidR="00E6646A" w:rsidRPr="00826B21">
        <w:rPr>
          <w:bCs/>
          <w:sz w:val="28"/>
          <w:szCs w:val="28"/>
          <w:lang w:val="vi-VN"/>
        </w:rPr>
        <w:t xml:space="preserve">khoản </w:t>
      </w:r>
      <w:r w:rsidR="000F6D74" w:rsidRPr="00826B21">
        <w:rPr>
          <w:bCs/>
          <w:sz w:val="28"/>
          <w:szCs w:val="28"/>
          <w:lang w:val="vi-VN"/>
        </w:rPr>
        <w:t>4</w:t>
      </w:r>
      <w:r w:rsidR="00E6646A" w:rsidRPr="00957357">
        <w:rPr>
          <w:sz w:val="28"/>
          <w:szCs w:val="28"/>
          <w:lang w:val="vi-VN"/>
        </w:rPr>
        <w:t xml:space="preserve"> Điều này</w:t>
      </w:r>
      <w:r w:rsidR="00FC3980" w:rsidRPr="00957357">
        <w:rPr>
          <w:sz w:val="28"/>
          <w:szCs w:val="28"/>
          <w:lang w:val="vi-VN"/>
        </w:rPr>
        <w:t xml:space="preserve">; </w:t>
      </w:r>
    </w:p>
    <w:p w14:paraId="739AD7DF" w14:textId="62093108" w:rsidR="00791551" w:rsidRPr="00957357" w:rsidRDefault="00B46526" w:rsidP="009D61B4">
      <w:pPr>
        <w:shd w:val="clear" w:color="auto" w:fill="FFFFFF"/>
        <w:spacing w:before="120" w:after="120"/>
        <w:ind w:firstLine="720"/>
        <w:jc w:val="both"/>
        <w:rPr>
          <w:sz w:val="28"/>
          <w:szCs w:val="28"/>
          <w:lang w:val="vi-VN"/>
        </w:rPr>
      </w:pPr>
      <w:r w:rsidRPr="002D18FA">
        <w:rPr>
          <w:sz w:val="28"/>
          <w:szCs w:val="28"/>
          <w:lang w:val="vi-VN"/>
        </w:rPr>
        <w:t>e</w:t>
      </w:r>
      <w:r w:rsidR="00AA5A87" w:rsidRPr="00957357">
        <w:rPr>
          <w:sz w:val="28"/>
          <w:szCs w:val="28"/>
          <w:lang w:val="vi-VN"/>
        </w:rPr>
        <w:t xml:space="preserve">) Buộc ngừng hoạt động </w:t>
      </w:r>
      <w:r w:rsidR="000013C7" w:rsidRPr="00957357">
        <w:rPr>
          <w:sz w:val="28"/>
          <w:szCs w:val="28"/>
          <w:lang w:val="vi-VN"/>
        </w:rPr>
        <w:t xml:space="preserve">của dự án </w:t>
      </w:r>
      <w:r w:rsidR="00AA5A87" w:rsidRPr="00957357">
        <w:rPr>
          <w:sz w:val="28"/>
          <w:szCs w:val="28"/>
          <w:lang w:val="vi-VN"/>
        </w:rPr>
        <w:t xml:space="preserve">đối với hành vi vi phạm quy định tại </w:t>
      </w:r>
      <w:r w:rsidR="00AA5A87" w:rsidRPr="003B1539">
        <w:rPr>
          <w:bCs/>
          <w:sz w:val="28"/>
          <w:szCs w:val="28"/>
          <w:lang w:val="vi-VN"/>
        </w:rPr>
        <w:t xml:space="preserve">điểm </w:t>
      </w:r>
      <w:r w:rsidR="00285B9D" w:rsidRPr="003B1539">
        <w:rPr>
          <w:bCs/>
          <w:sz w:val="28"/>
          <w:szCs w:val="28"/>
          <w:lang w:val="vi-VN"/>
        </w:rPr>
        <w:t>c</w:t>
      </w:r>
      <w:r w:rsidR="00AA5A87" w:rsidRPr="003B1539">
        <w:rPr>
          <w:bCs/>
          <w:sz w:val="28"/>
          <w:szCs w:val="28"/>
          <w:lang w:val="vi-VN"/>
        </w:rPr>
        <w:t xml:space="preserve"> khoản </w:t>
      </w:r>
      <w:r w:rsidR="00161BDB" w:rsidRPr="003B1539">
        <w:rPr>
          <w:bCs/>
          <w:sz w:val="28"/>
          <w:szCs w:val="28"/>
          <w:lang w:val="vi-VN"/>
        </w:rPr>
        <w:t>4</w:t>
      </w:r>
      <w:r w:rsidR="00AA5A87" w:rsidRPr="00285B9D">
        <w:rPr>
          <w:b/>
          <w:bCs/>
          <w:sz w:val="28"/>
          <w:szCs w:val="28"/>
          <w:lang w:val="vi-VN"/>
        </w:rPr>
        <w:t xml:space="preserve"> </w:t>
      </w:r>
      <w:r w:rsidR="00AA5A87" w:rsidRPr="00957357">
        <w:rPr>
          <w:sz w:val="28"/>
          <w:szCs w:val="28"/>
          <w:lang w:val="vi-VN"/>
        </w:rPr>
        <w:t>Điều này</w:t>
      </w:r>
      <w:r w:rsidR="00CB460C" w:rsidRPr="00957357">
        <w:rPr>
          <w:sz w:val="28"/>
          <w:szCs w:val="28"/>
          <w:lang w:val="vi-VN"/>
        </w:rPr>
        <w:t xml:space="preserve">. </w:t>
      </w:r>
    </w:p>
    <w:p w14:paraId="223FCA23" w14:textId="2BBAA86E" w:rsidR="00280DE6" w:rsidRPr="008C7731" w:rsidRDefault="00280DE6" w:rsidP="00280DE6">
      <w:pPr>
        <w:spacing w:before="120" w:after="120"/>
        <w:ind w:firstLine="720"/>
        <w:jc w:val="both"/>
        <w:rPr>
          <w:b/>
          <w:spacing w:val="8"/>
          <w:sz w:val="28"/>
          <w:szCs w:val="28"/>
          <w:lang w:val="vi-VN"/>
        </w:rPr>
      </w:pPr>
      <w:r w:rsidRPr="008C7731">
        <w:rPr>
          <w:b/>
          <w:spacing w:val="8"/>
          <w:sz w:val="28"/>
          <w:szCs w:val="28"/>
          <w:lang w:val="vi-VN"/>
        </w:rPr>
        <w:t xml:space="preserve">Điều </w:t>
      </w:r>
      <w:r w:rsidR="00E17E8B" w:rsidRPr="008C7731">
        <w:rPr>
          <w:b/>
          <w:spacing w:val="8"/>
          <w:sz w:val="28"/>
          <w:szCs w:val="28"/>
          <w:lang w:val="vi-VN"/>
        </w:rPr>
        <w:t>2</w:t>
      </w:r>
      <w:r w:rsidR="00DB600F">
        <w:rPr>
          <w:b/>
          <w:spacing w:val="8"/>
          <w:sz w:val="28"/>
          <w:szCs w:val="28"/>
        </w:rPr>
        <w:t>0</w:t>
      </w:r>
      <w:r w:rsidRPr="008C7731">
        <w:rPr>
          <w:b/>
          <w:spacing w:val="8"/>
          <w:sz w:val="28"/>
          <w:szCs w:val="28"/>
          <w:lang w:val="vi-VN"/>
        </w:rPr>
        <w:t>. Vi phạm chế độ thông tin, báo cáo về hoạt động đầu tư trong khu công nghiệp</w:t>
      </w:r>
    </w:p>
    <w:p w14:paraId="043A5C36" w14:textId="77777777" w:rsidR="00280DE6" w:rsidRPr="00087C4F" w:rsidRDefault="00280DE6" w:rsidP="00280DE6">
      <w:pPr>
        <w:spacing w:before="120" w:after="120"/>
        <w:ind w:firstLine="720"/>
        <w:jc w:val="both"/>
        <w:rPr>
          <w:spacing w:val="8"/>
          <w:sz w:val="28"/>
          <w:szCs w:val="28"/>
          <w:lang w:val="vi-VN"/>
        </w:rPr>
      </w:pPr>
      <w:r w:rsidRPr="00087C4F">
        <w:rPr>
          <w:spacing w:val="8"/>
          <w:sz w:val="28"/>
          <w:szCs w:val="28"/>
          <w:lang w:val="vi-VN"/>
        </w:rPr>
        <w:t>1. Phạt tiền từ 10.000.000 đồng đến 20.000.000 đồng đối với một trong các hành vi sau:</w:t>
      </w:r>
    </w:p>
    <w:p w14:paraId="4DF03FA2" w14:textId="77777777" w:rsidR="00280DE6" w:rsidRPr="00087C4F" w:rsidRDefault="00280DE6" w:rsidP="00280DE6">
      <w:pPr>
        <w:spacing w:before="120" w:after="120"/>
        <w:ind w:firstLine="720"/>
        <w:jc w:val="both"/>
        <w:rPr>
          <w:spacing w:val="8"/>
          <w:sz w:val="28"/>
          <w:szCs w:val="28"/>
          <w:lang w:val="vi-VN"/>
        </w:rPr>
      </w:pPr>
      <w:r w:rsidRPr="00087C4F">
        <w:rPr>
          <w:spacing w:val="8"/>
          <w:sz w:val="28"/>
          <w:szCs w:val="28"/>
          <w:lang w:val="vi-VN"/>
        </w:rPr>
        <w:t>a) Lập báo cáo về hiệu quả sinh thái trong hoạt động sản xuất kinh doanh không đầy đủ nội dung theo quy định;</w:t>
      </w:r>
    </w:p>
    <w:p w14:paraId="14C616A7" w14:textId="71FF8E1B" w:rsidR="00280DE6" w:rsidRPr="005424AB" w:rsidRDefault="00280DE6" w:rsidP="00280DE6">
      <w:pPr>
        <w:pStyle w:val="NormalWeb"/>
        <w:spacing w:before="120" w:beforeAutospacing="0" w:after="120" w:afterAutospacing="0"/>
        <w:ind w:firstLine="720"/>
        <w:jc w:val="both"/>
        <w:rPr>
          <w:bCs/>
          <w:color w:val="000000"/>
          <w:sz w:val="28"/>
          <w:szCs w:val="28"/>
          <w:lang w:val="vi-VN"/>
        </w:rPr>
      </w:pPr>
      <w:r w:rsidRPr="00087C4F">
        <w:rPr>
          <w:bCs/>
          <w:color w:val="000000"/>
          <w:sz w:val="28"/>
          <w:szCs w:val="28"/>
          <w:lang w:val="vi-VN"/>
        </w:rPr>
        <w:t>b) Lập báo cáo về tình hình hoạt động khu công nghiệp sinh thái không đầy đủ nội dung theo quy định.</w:t>
      </w:r>
      <w:r w:rsidR="005424AB" w:rsidRPr="005424AB">
        <w:rPr>
          <w:bCs/>
          <w:color w:val="000000"/>
          <w:sz w:val="28"/>
          <w:szCs w:val="28"/>
          <w:lang w:val="vi-VN"/>
        </w:rPr>
        <w:t xml:space="preserve"> </w:t>
      </w:r>
    </w:p>
    <w:p w14:paraId="0E5FAE42" w14:textId="0FB04E8A" w:rsidR="00280DE6" w:rsidRPr="00087C4F" w:rsidRDefault="00280DE6" w:rsidP="00280DE6">
      <w:pPr>
        <w:spacing w:before="120" w:after="120"/>
        <w:ind w:firstLine="720"/>
        <w:jc w:val="both"/>
        <w:rPr>
          <w:spacing w:val="8"/>
          <w:sz w:val="28"/>
          <w:szCs w:val="28"/>
          <w:lang w:val="vi-VN"/>
        </w:rPr>
      </w:pPr>
      <w:r w:rsidRPr="00087C4F">
        <w:rPr>
          <w:spacing w:val="8"/>
          <w:sz w:val="28"/>
          <w:szCs w:val="28"/>
          <w:lang w:val="vi-VN"/>
        </w:rPr>
        <w:t>2.</w:t>
      </w:r>
      <w:r w:rsidR="00F30554" w:rsidRPr="00087C4F">
        <w:rPr>
          <w:spacing w:val="8"/>
          <w:sz w:val="28"/>
          <w:szCs w:val="28"/>
          <w:lang w:val="vi-VN"/>
        </w:rPr>
        <w:t xml:space="preserve"> </w:t>
      </w:r>
      <w:r w:rsidRPr="00087C4F">
        <w:rPr>
          <w:spacing w:val="8"/>
          <w:sz w:val="28"/>
          <w:szCs w:val="28"/>
          <w:lang w:val="vi-VN"/>
        </w:rPr>
        <w:t>Phạt tiền từ 20.000.000 đồng đến 30.000.000 đồng đối với một trong các hành vi sau:</w:t>
      </w:r>
    </w:p>
    <w:p w14:paraId="07ACC630" w14:textId="77777777" w:rsidR="00280DE6" w:rsidRPr="00087C4F" w:rsidRDefault="00280DE6" w:rsidP="00280DE6">
      <w:pPr>
        <w:spacing w:before="120" w:after="120"/>
        <w:ind w:firstLine="720"/>
        <w:jc w:val="both"/>
        <w:rPr>
          <w:spacing w:val="8"/>
          <w:sz w:val="28"/>
          <w:szCs w:val="28"/>
          <w:lang w:val="vi-VN"/>
        </w:rPr>
      </w:pPr>
      <w:r w:rsidRPr="00087C4F">
        <w:rPr>
          <w:spacing w:val="8"/>
          <w:sz w:val="28"/>
          <w:szCs w:val="28"/>
          <w:lang w:val="vi-VN"/>
        </w:rPr>
        <w:lastRenderedPageBreak/>
        <w:t>a) Không lập báo cáo về hiệu quả sinh thái trong hoạt động sản xuất kinh doanh theo quy định;</w:t>
      </w:r>
    </w:p>
    <w:p w14:paraId="0A3BD95C" w14:textId="77777777" w:rsidR="00280DE6" w:rsidRPr="00087C4F" w:rsidRDefault="00280DE6" w:rsidP="00280DE6">
      <w:pPr>
        <w:spacing w:before="120" w:after="120"/>
        <w:ind w:firstLine="720"/>
        <w:jc w:val="both"/>
        <w:rPr>
          <w:spacing w:val="8"/>
          <w:sz w:val="28"/>
          <w:szCs w:val="28"/>
          <w:lang w:val="vi-VN"/>
        </w:rPr>
      </w:pPr>
      <w:r w:rsidRPr="00087C4F">
        <w:rPr>
          <w:spacing w:val="8"/>
          <w:sz w:val="28"/>
          <w:szCs w:val="28"/>
          <w:lang w:val="vi-VN"/>
        </w:rPr>
        <w:t>b) Không lập báo cáo về tình hình hoạt động khu công nghiệp sinh thái theo quy định;</w:t>
      </w:r>
    </w:p>
    <w:p w14:paraId="350E618F" w14:textId="762D012E" w:rsidR="00280DE6" w:rsidRPr="00087C4F" w:rsidRDefault="00C96A13" w:rsidP="00280DE6">
      <w:pPr>
        <w:pStyle w:val="NormalWeb"/>
        <w:spacing w:before="120" w:beforeAutospacing="0" w:after="120" w:afterAutospacing="0"/>
        <w:ind w:firstLine="720"/>
        <w:jc w:val="both"/>
        <w:rPr>
          <w:color w:val="000000"/>
          <w:sz w:val="28"/>
          <w:szCs w:val="28"/>
          <w:lang w:val="vi-VN"/>
        </w:rPr>
      </w:pPr>
      <w:r w:rsidRPr="00F366CF">
        <w:rPr>
          <w:spacing w:val="8"/>
          <w:sz w:val="28"/>
          <w:szCs w:val="28"/>
          <w:lang w:val="vi-VN"/>
        </w:rPr>
        <w:t>c</w:t>
      </w:r>
      <w:r w:rsidR="00280DE6" w:rsidRPr="00087C4F">
        <w:rPr>
          <w:spacing w:val="8"/>
          <w:sz w:val="28"/>
          <w:szCs w:val="28"/>
          <w:lang w:val="vi-VN"/>
        </w:rPr>
        <w:t xml:space="preserve">) </w:t>
      </w:r>
      <w:r w:rsidR="00280DE6" w:rsidRPr="00087C4F">
        <w:rPr>
          <w:color w:val="000000"/>
          <w:sz w:val="28"/>
          <w:szCs w:val="28"/>
          <w:lang w:val="vi-VN"/>
        </w:rPr>
        <w:t xml:space="preserve">Không lập báo cáo kết quả sử dụng hiệu quả tài nguyên, sản xuất sạch và giám sát phát thải của khu công nghiệp theo quy định khi thực hiện dự án đầu tu xây dựng và kinh doanh kết cấu hạ tầng khu công nghiệp; </w:t>
      </w:r>
    </w:p>
    <w:p w14:paraId="03C17B34" w14:textId="3D4026E8" w:rsidR="00280DE6" w:rsidRPr="00126FA1" w:rsidRDefault="00C96A13" w:rsidP="00280DE6">
      <w:pPr>
        <w:pStyle w:val="NormalWeb"/>
        <w:spacing w:before="120" w:beforeAutospacing="0" w:after="120" w:afterAutospacing="0"/>
        <w:ind w:firstLine="720"/>
        <w:jc w:val="both"/>
        <w:rPr>
          <w:color w:val="000000"/>
          <w:sz w:val="28"/>
          <w:szCs w:val="28"/>
          <w:lang w:val="vi-VN"/>
        </w:rPr>
      </w:pPr>
      <w:r w:rsidRPr="00F366CF">
        <w:rPr>
          <w:color w:val="000000"/>
          <w:sz w:val="28"/>
          <w:szCs w:val="28"/>
          <w:lang w:val="vi-VN"/>
        </w:rPr>
        <w:t>d</w:t>
      </w:r>
      <w:r w:rsidR="00280DE6" w:rsidRPr="00087C4F">
        <w:rPr>
          <w:color w:val="000000"/>
          <w:sz w:val="28"/>
          <w:szCs w:val="28"/>
          <w:lang w:val="vi-VN"/>
        </w:rPr>
        <w:t>) Không lập, công bố hoặc đăng tải báo cáo thực hiện bảo vệ môi trường, trách nhiệm xã hội đối với cộng đồng xung quanh trên website của doanh nghiệp.</w:t>
      </w:r>
      <w:r w:rsidR="00126FA1" w:rsidRPr="00126FA1">
        <w:rPr>
          <w:color w:val="000000"/>
          <w:sz w:val="28"/>
          <w:szCs w:val="28"/>
          <w:lang w:val="vi-VN"/>
        </w:rPr>
        <w:t xml:space="preserve"> </w:t>
      </w:r>
    </w:p>
    <w:p w14:paraId="30A01B9C" w14:textId="77777777" w:rsidR="00280DE6" w:rsidRPr="00087C4F" w:rsidRDefault="00280DE6" w:rsidP="00280DE6">
      <w:pPr>
        <w:pStyle w:val="NormalWeb"/>
        <w:spacing w:before="120" w:beforeAutospacing="0" w:after="120" w:afterAutospacing="0"/>
        <w:ind w:firstLine="720"/>
        <w:jc w:val="both"/>
        <w:rPr>
          <w:bCs/>
          <w:color w:val="000000"/>
          <w:sz w:val="28"/>
          <w:szCs w:val="28"/>
          <w:lang w:val="vi-VN"/>
        </w:rPr>
      </w:pPr>
      <w:r w:rsidRPr="00087C4F">
        <w:rPr>
          <w:bCs/>
          <w:color w:val="000000"/>
          <w:sz w:val="28"/>
          <w:szCs w:val="28"/>
          <w:lang w:val="vi-VN"/>
        </w:rPr>
        <w:t xml:space="preserve">3. Biện pháp khắc phục hậu quả: </w:t>
      </w:r>
    </w:p>
    <w:p w14:paraId="094FFF79" w14:textId="77777777" w:rsidR="00280DE6" w:rsidRPr="00087C4F" w:rsidRDefault="00280DE6" w:rsidP="00280DE6">
      <w:pPr>
        <w:pStyle w:val="NormalWeb"/>
        <w:spacing w:before="120" w:beforeAutospacing="0" w:after="120" w:afterAutospacing="0"/>
        <w:ind w:firstLine="720"/>
        <w:jc w:val="both"/>
        <w:rPr>
          <w:bCs/>
          <w:color w:val="000000"/>
          <w:sz w:val="28"/>
          <w:szCs w:val="28"/>
          <w:lang w:val="vi-VN"/>
        </w:rPr>
      </w:pPr>
      <w:r w:rsidRPr="00087C4F">
        <w:rPr>
          <w:bCs/>
          <w:color w:val="000000"/>
          <w:sz w:val="28"/>
          <w:szCs w:val="28"/>
          <w:lang w:val="vi-VN"/>
        </w:rPr>
        <w:t>a) Buộc bổ sung các nội dung còn thiếu vào báo cáo đối với hành vi vi phạm quy định tại khoản 1 Điều này;</w:t>
      </w:r>
    </w:p>
    <w:p w14:paraId="5D088997" w14:textId="77777777" w:rsidR="00280DE6" w:rsidRPr="00087C4F" w:rsidRDefault="00280DE6" w:rsidP="00280DE6">
      <w:pPr>
        <w:pStyle w:val="NormalWeb"/>
        <w:spacing w:before="120" w:beforeAutospacing="0" w:after="120" w:afterAutospacing="0"/>
        <w:ind w:firstLine="720"/>
        <w:jc w:val="both"/>
        <w:rPr>
          <w:bCs/>
          <w:spacing w:val="8"/>
          <w:sz w:val="28"/>
          <w:szCs w:val="28"/>
          <w:lang w:val="vi-VN"/>
        </w:rPr>
      </w:pPr>
      <w:r w:rsidRPr="00087C4F">
        <w:rPr>
          <w:bCs/>
          <w:color w:val="000000"/>
          <w:sz w:val="28"/>
          <w:szCs w:val="28"/>
          <w:lang w:val="vi-VN"/>
        </w:rPr>
        <w:t xml:space="preserve">b) Buộc lập báo cáo về </w:t>
      </w:r>
      <w:r w:rsidRPr="00087C4F">
        <w:rPr>
          <w:bCs/>
          <w:spacing w:val="8"/>
          <w:sz w:val="28"/>
          <w:szCs w:val="28"/>
          <w:lang w:val="vi-VN"/>
        </w:rPr>
        <w:t>hiệu quả sinh thái trong hoạt động sản xuất kinh doanh đối với hành vi vi phạm quy định tại điểm a khoản 2 Điều này;</w:t>
      </w:r>
    </w:p>
    <w:p w14:paraId="2B934E62" w14:textId="77777777" w:rsidR="00280DE6" w:rsidRPr="00087C4F" w:rsidRDefault="00280DE6" w:rsidP="00280DE6">
      <w:pPr>
        <w:pStyle w:val="NormalWeb"/>
        <w:spacing w:before="120" w:beforeAutospacing="0" w:after="120" w:afterAutospacing="0"/>
        <w:ind w:firstLine="720"/>
        <w:jc w:val="both"/>
        <w:rPr>
          <w:bCs/>
          <w:spacing w:val="8"/>
          <w:sz w:val="28"/>
          <w:szCs w:val="28"/>
          <w:lang w:val="vi-VN"/>
        </w:rPr>
      </w:pPr>
      <w:r w:rsidRPr="00087C4F">
        <w:rPr>
          <w:bCs/>
          <w:spacing w:val="8"/>
          <w:sz w:val="28"/>
          <w:szCs w:val="28"/>
          <w:lang w:val="vi-VN"/>
        </w:rPr>
        <w:t>c) Buộc lập báo cáo về tình hình hoạt động khu công nghiệp sinh thái đối với hành vi vi phạm quy định tại điểm b khoản 2 Điều này;</w:t>
      </w:r>
    </w:p>
    <w:p w14:paraId="4D32C7FD" w14:textId="74070ECC" w:rsidR="00280DE6" w:rsidRPr="00087C4F" w:rsidRDefault="00280DE6" w:rsidP="00280DE6">
      <w:pPr>
        <w:pStyle w:val="NormalWeb"/>
        <w:spacing w:before="120" w:beforeAutospacing="0" w:after="120" w:afterAutospacing="0"/>
        <w:ind w:firstLine="720"/>
        <w:jc w:val="both"/>
        <w:rPr>
          <w:color w:val="000000"/>
          <w:sz w:val="28"/>
          <w:szCs w:val="28"/>
          <w:lang w:val="vi-VN"/>
        </w:rPr>
      </w:pPr>
      <w:r w:rsidRPr="00087C4F">
        <w:rPr>
          <w:bCs/>
          <w:spacing w:val="8"/>
          <w:sz w:val="28"/>
          <w:szCs w:val="28"/>
          <w:lang w:val="vi-VN"/>
        </w:rPr>
        <w:t>d) Buộc lập báo cáo kết quả</w:t>
      </w:r>
      <w:r w:rsidRPr="00087C4F">
        <w:rPr>
          <w:color w:val="000000"/>
          <w:sz w:val="28"/>
          <w:szCs w:val="28"/>
          <w:lang w:val="vi-VN"/>
        </w:rPr>
        <w:t xml:space="preserve"> sử dụng hiệu quả tài nguyên, sản xuất sạch và giám sát phát thải của khu công nghiệp đối với hàn</w:t>
      </w:r>
      <w:r w:rsidR="00EB79F2" w:rsidRPr="00087C4F">
        <w:rPr>
          <w:color w:val="000000"/>
          <w:sz w:val="28"/>
          <w:szCs w:val="28"/>
          <w:lang w:val="vi-VN"/>
        </w:rPr>
        <w:t xml:space="preserve">h vi vi phạm quy định tại điểm </w:t>
      </w:r>
      <w:r w:rsidR="00EB79F2" w:rsidRPr="00F366CF">
        <w:rPr>
          <w:color w:val="000000"/>
          <w:sz w:val="28"/>
          <w:szCs w:val="28"/>
          <w:lang w:val="vi-VN"/>
        </w:rPr>
        <w:t>c</w:t>
      </w:r>
      <w:r w:rsidRPr="00087C4F">
        <w:rPr>
          <w:color w:val="000000"/>
          <w:sz w:val="28"/>
          <w:szCs w:val="28"/>
          <w:lang w:val="vi-VN"/>
        </w:rPr>
        <w:t xml:space="preserve"> khoản 2 Điều này;</w:t>
      </w:r>
    </w:p>
    <w:p w14:paraId="0B7F006B" w14:textId="7321EC1E" w:rsidR="00280DE6" w:rsidRPr="00087C4F" w:rsidRDefault="00280DE6" w:rsidP="00D015FF">
      <w:pPr>
        <w:pStyle w:val="NormalWeb"/>
        <w:spacing w:before="120" w:beforeAutospacing="0" w:after="120" w:afterAutospacing="0"/>
        <w:ind w:firstLine="720"/>
        <w:jc w:val="both"/>
        <w:rPr>
          <w:color w:val="000000"/>
          <w:sz w:val="28"/>
          <w:szCs w:val="28"/>
          <w:lang w:val="vi-VN"/>
        </w:rPr>
      </w:pPr>
      <w:r w:rsidRPr="00087C4F">
        <w:rPr>
          <w:color w:val="000000"/>
          <w:sz w:val="28"/>
          <w:szCs w:val="28"/>
          <w:lang w:val="vi-VN"/>
        </w:rPr>
        <w:t>đ) Buộc lập, công bố hoặc đăng tải báo cáo thực hiện bảo vệ môi trường, trách nhiệm xã hội đối với cộng đồng xung quanh trên website của doanh nghiệp đối với hàn</w:t>
      </w:r>
      <w:r w:rsidR="00EB79F2" w:rsidRPr="00087C4F">
        <w:rPr>
          <w:color w:val="000000"/>
          <w:sz w:val="28"/>
          <w:szCs w:val="28"/>
          <w:lang w:val="vi-VN"/>
        </w:rPr>
        <w:t xml:space="preserve">h vi vi phạm quy định tại điểm </w:t>
      </w:r>
      <w:r w:rsidR="00EB79F2" w:rsidRPr="00F366CF">
        <w:rPr>
          <w:color w:val="000000"/>
          <w:sz w:val="28"/>
          <w:szCs w:val="28"/>
          <w:lang w:val="vi-VN"/>
        </w:rPr>
        <w:t>d</w:t>
      </w:r>
      <w:r w:rsidRPr="00087C4F">
        <w:rPr>
          <w:color w:val="000000"/>
          <w:sz w:val="28"/>
          <w:szCs w:val="28"/>
          <w:lang w:val="vi-VN"/>
        </w:rPr>
        <w:t xml:space="preserve"> khoản 2 Điều này.</w:t>
      </w:r>
    </w:p>
    <w:p w14:paraId="40F0E744" w14:textId="581CD020" w:rsidR="002A7C71" w:rsidRPr="00080025" w:rsidRDefault="002A7C71" w:rsidP="006F3BCC">
      <w:pPr>
        <w:spacing w:after="120"/>
        <w:ind w:firstLine="720"/>
        <w:jc w:val="center"/>
        <w:rPr>
          <w:b/>
          <w:bCs/>
          <w:sz w:val="28"/>
          <w:szCs w:val="28"/>
          <w:lang w:val="vi-VN"/>
        </w:rPr>
      </w:pPr>
      <w:r w:rsidRPr="008C7731">
        <w:rPr>
          <w:b/>
          <w:bCs/>
          <w:sz w:val="28"/>
          <w:szCs w:val="28"/>
          <w:lang w:val="vi-VN"/>
        </w:rPr>
        <w:t xml:space="preserve">Mục </w:t>
      </w:r>
      <w:r w:rsidR="00080025" w:rsidRPr="00080025">
        <w:rPr>
          <w:b/>
          <w:bCs/>
          <w:sz w:val="28"/>
          <w:szCs w:val="28"/>
          <w:lang w:val="vi-VN"/>
        </w:rPr>
        <w:t>4</w:t>
      </w:r>
    </w:p>
    <w:p w14:paraId="74278DBE" w14:textId="180D2F91" w:rsidR="00E64F34" w:rsidRPr="00C954C0" w:rsidRDefault="002A7C71" w:rsidP="00793F35">
      <w:pPr>
        <w:spacing w:line="288" w:lineRule="auto"/>
        <w:ind w:firstLine="720"/>
        <w:jc w:val="center"/>
        <w:rPr>
          <w:b/>
          <w:bCs/>
          <w:sz w:val="26"/>
          <w:szCs w:val="26"/>
          <w:lang w:val="vi-VN"/>
        </w:rPr>
      </w:pPr>
      <w:r w:rsidRPr="00C954C0">
        <w:rPr>
          <w:b/>
          <w:bCs/>
          <w:sz w:val="26"/>
          <w:szCs w:val="26"/>
          <w:lang w:val="vi-VN"/>
        </w:rPr>
        <w:t>HÀNH VI VI PHẠM HÀNH CHÍNH TRONG</w:t>
      </w:r>
    </w:p>
    <w:p w14:paraId="62B3B681" w14:textId="1F8A6575" w:rsidR="00E64F34" w:rsidRPr="00C954C0" w:rsidRDefault="002A7C71" w:rsidP="00793F35">
      <w:pPr>
        <w:spacing w:line="288" w:lineRule="auto"/>
        <w:ind w:firstLine="720"/>
        <w:jc w:val="center"/>
        <w:rPr>
          <w:b/>
          <w:bCs/>
          <w:sz w:val="26"/>
          <w:szCs w:val="26"/>
          <w:lang w:val="vi-VN"/>
        </w:rPr>
      </w:pPr>
      <w:r w:rsidRPr="00C954C0">
        <w:rPr>
          <w:b/>
          <w:bCs/>
          <w:sz w:val="26"/>
          <w:szCs w:val="26"/>
          <w:lang w:val="vi-VN"/>
        </w:rPr>
        <w:t xml:space="preserve">LĨNH VỰC ĐẦU TƯ </w:t>
      </w:r>
      <w:r w:rsidR="00E64F34" w:rsidRPr="00C954C0">
        <w:rPr>
          <w:b/>
          <w:bCs/>
          <w:sz w:val="26"/>
          <w:szCs w:val="26"/>
          <w:lang w:val="vi-VN"/>
        </w:rPr>
        <w:t xml:space="preserve">KINH DOANH TỪ VIỆT NAM </w:t>
      </w:r>
      <w:r w:rsidRPr="00C954C0">
        <w:rPr>
          <w:b/>
          <w:bCs/>
          <w:sz w:val="26"/>
          <w:szCs w:val="26"/>
          <w:lang w:val="vi-VN"/>
        </w:rPr>
        <w:t>RA NƯỚC NGOÀI,</w:t>
      </w:r>
      <w:r w:rsidR="00E64F34" w:rsidRPr="00C954C0">
        <w:rPr>
          <w:b/>
          <w:bCs/>
          <w:sz w:val="26"/>
          <w:szCs w:val="26"/>
          <w:lang w:val="vi-VN"/>
        </w:rPr>
        <w:t xml:space="preserve">  </w:t>
      </w:r>
      <w:r w:rsidR="00537900" w:rsidRPr="00C954C0">
        <w:rPr>
          <w:b/>
          <w:bCs/>
          <w:sz w:val="26"/>
          <w:szCs w:val="26"/>
          <w:lang w:val="vi-VN"/>
        </w:rPr>
        <w:t xml:space="preserve">XÚC TIẾN ĐẦU TƯ, </w:t>
      </w:r>
      <w:r w:rsidRPr="00C954C0">
        <w:rPr>
          <w:b/>
          <w:bCs/>
          <w:sz w:val="26"/>
          <w:szCs w:val="26"/>
          <w:lang w:val="vi-VN"/>
        </w:rPr>
        <w:t>HÌNH THỨC XỬ PHẠT, MỨC XỬ PHẠT</w:t>
      </w:r>
      <w:r w:rsidR="00E64F34" w:rsidRPr="00C954C0">
        <w:rPr>
          <w:b/>
          <w:bCs/>
          <w:sz w:val="26"/>
          <w:szCs w:val="26"/>
          <w:lang w:val="vi-VN"/>
        </w:rPr>
        <w:t xml:space="preserve"> </w:t>
      </w:r>
      <w:r w:rsidRPr="00C954C0">
        <w:rPr>
          <w:b/>
          <w:bCs/>
          <w:sz w:val="26"/>
          <w:szCs w:val="26"/>
          <w:lang w:val="vi-VN"/>
        </w:rPr>
        <w:t>VÀ</w:t>
      </w:r>
    </w:p>
    <w:p w14:paraId="7EB0657C" w14:textId="5C35CBE0" w:rsidR="003819E0" w:rsidRPr="00C954C0" w:rsidRDefault="002A7C71" w:rsidP="00676604">
      <w:pPr>
        <w:spacing w:after="120" w:line="288" w:lineRule="auto"/>
        <w:ind w:firstLine="720"/>
        <w:jc w:val="center"/>
        <w:rPr>
          <w:b/>
          <w:bCs/>
          <w:sz w:val="26"/>
          <w:szCs w:val="26"/>
          <w:lang w:val="vi-VN"/>
        </w:rPr>
      </w:pPr>
      <w:r w:rsidRPr="00C954C0">
        <w:rPr>
          <w:b/>
          <w:bCs/>
          <w:sz w:val="26"/>
          <w:szCs w:val="26"/>
          <w:lang w:val="vi-VN"/>
        </w:rPr>
        <w:t>BIỆN PHÁP  KHẮC PHỤC HẬU QUẢ</w:t>
      </w:r>
      <w:r w:rsidR="00A403B5" w:rsidRPr="00C954C0">
        <w:rPr>
          <w:b/>
          <w:bCs/>
          <w:sz w:val="26"/>
          <w:szCs w:val="26"/>
          <w:lang w:val="vi-VN"/>
        </w:rPr>
        <w:t xml:space="preserve"> </w:t>
      </w:r>
    </w:p>
    <w:p w14:paraId="0DA43312" w14:textId="4B12D2A0" w:rsidR="002A7C71" w:rsidRPr="008C7731" w:rsidRDefault="002A7C71" w:rsidP="00676604">
      <w:pPr>
        <w:spacing w:before="120" w:after="120" w:line="320" w:lineRule="exact"/>
        <w:ind w:firstLine="720"/>
        <w:jc w:val="both"/>
        <w:rPr>
          <w:b/>
          <w:sz w:val="28"/>
          <w:szCs w:val="28"/>
          <w:lang w:val="vi-VN"/>
        </w:rPr>
      </w:pPr>
      <w:r w:rsidRPr="008C7731">
        <w:rPr>
          <w:b/>
          <w:sz w:val="28"/>
          <w:szCs w:val="28"/>
          <w:lang w:val="vi-VN"/>
        </w:rPr>
        <w:t xml:space="preserve">Điều </w:t>
      </w:r>
      <w:r w:rsidR="006666F8" w:rsidRPr="008C7731">
        <w:rPr>
          <w:b/>
          <w:sz w:val="28"/>
          <w:szCs w:val="28"/>
          <w:lang w:val="vi-VN"/>
        </w:rPr>
        <w:t>2</w:t>
      </w:r>
      <w:r w:rsidR="00DB600F">
        <w:rPr>
          <w:b/>
          <w:sz w:val="28"/>
          <w:szCs w:val="28"/>
        </w:rPr>
        <w:t>1</w:t>
      </w:r>
      <w:r w:rsidRPr="008C7731">
        <w:rPr>
          <w:b/>
          <w:sz w:val="28"/>
          <w:szCs w:val="28"/>
          <w:lang w:val="vi-VN"/>
        </w:rPr>
        <w:t>. Vi phạm chế độ báo cáo hoạt động đầu tư ra nước ngoài</w:t>
      </w:r>
    </w:p>
    <w:p w14:paraId="39ADDEA9" w14:textId="59F2C240" w:rsidR="009F5B48" w:rsidRPr="00584ECF" w:rsidRDefault="009F5B48" w:rsidP="005A5F10">
      <w:pPr>
        <w:spacing w:before="120" w:after="120" w:line="320" w:lineRule="exact"/>
        <w:ind w:firstLine="720"/>
        <w:jc w:val="both"/>
        <w:rPr>
          <w:sz w:val="28"/>
          <w:szCs w:val="28"/>
          <w:lang w:val="vi-VN"/>
        </w:rPr>
      </w:pPr>
      <w:r w:rsidRPr="00584ECF">
        <w:rPr>
          <w:sz w:val="28"/>
          <w:szCs w:val="28"/>
          <w:lang w:val="vi-VN"/>
        </w:rPr>
        <w:t>1. Phạt tiền từ 10.000.000 đồng đến 20.000.000 đồng đối với một trong các hành vi sau:</w:t>
      </w:r>
    </w:p>
    <w:p w14:paraId="5FD70BBF" w14:textId="30E564A1" w:rsidR="009F5B48" w:rsidRPr="00584ECF" w:rsidRDefault="009F6CC0" w:rsidP="005A5F10">
      <w:pPr>
        <w:spacing w:before="120" w:after="120" w:line="320" w:lineRule="exact"/>
        <w:ind w:firstLine="720"/>
        <w:jc w:val="both"/>
        <w:rPr>
          <w:sz w:val="28"/>
          <w:szCs w:val="28"/>
          <w:lang w:val="vi-VN"/>
        </w:rPr>
      </w:pPr>
      <w:r w:rsidRPr="00584ECF">
        <w:rPr>
          <w:sz w:val="28"/>
          <w:szCs w:val="28"/>
          <w:lang w:val="vi-VN"/>
        </w:rPr>
        <w:t xml:space="preserve">a) </w:t>
      </w:r>
      <w:r w:rsidR="005236A9" w:rsidRPr="00584ECF">
        <w:rPr>
          <w:sz w:val="28"/>
          <w:szCs w:val="28"/>
          <w:lang w:val="vi-VN"/>
        </w:rPr>
        <w:t>Lập báo cáo giám sát</w:t>
      </w:r>
      <w:r w:rsidR="009018C9" w:rsidRPr="00584ECF">
        <w:rPr>
          <w:sz w:val="28"/>
          <w:szCs w:val="28"/>
          <w:lang w:val="vi-VN"/>
        </w:rPr>
        <w:t>, đánh giá</w:t>
      </w:r>
      <w:r w:rsidR="005236A9" w:rsidRPr="00584ECF">
        <w:rPr>
          <w:sz w:val="28"/>
          <w:szCs w:val="28"/>
          <w:lang w:val="vi-VN"/>
        </w:rPr>
        <w:t xml:space="preserve"> </w:t>
      </w:r>
      <w:r w:rsidR="0066185A" w:rsidRPr="00584ECF">
        <w:rPr>
          <w:sz w:val="28"/>
          <w:szCs w:val="28"/>
          <w:lang w:val="vi-VN"/>
        </w:rPr>
        <w:t>đầu tư</w:t>
      </w:r>
      <w:r w:rsidR="00A822C1" w:rsidRPr="00584ECF">
        <w:rPr>
          <w:sz w:val="28"/>
          <w:szCs w:val="28"/>
          <w:lang w:val="vi-VN"/>
        </w:rPr>
        <w:t xml:space="preserve"> </w:t>
      </w:r>
      <w:r w:rsidR="00305006" w:rsidRPr="00584ECF">
        <w:rPr>
          <w:sz w:val="28"/>
          <w:szCs w:val="28"/>
          <w:lang w:val="vi-VN"/>
        </w:rPr>
        <w:t xml:space="preserve">không </w:t>
      </w:r>
      <w:r w:rsidR="0076561B" w:rsidRPr="00584ECF">
        <w:rPr>
          <w:sz w:val="28"/>
          <w:szCs w:val="28"/>
          <w:lang w:val="vi-VN"/>
        </w:rPr>
        <w:t xml:space="preserve">đúng thời hạn hoặc không </w:t>
      </w:r>
      <w:r w:rsidR="00305006" w:rsidRPr="00584ECF">
        <w:rPr>
          <w:sz w:val="28"/>
          <w:szCs w:val="28"/>
          <w:lang w:val="vi-VN"/>
        </w:rPr>
        <w:t>đầy đủ nội dung theo quy định;</w:t>
      </w:r>
    </w:p>
    <w:p w14:paraId="0C400186" w14:textId="6BC7B1D7" w:rsidR="00305006" w:rsidRPr="00584ECF" w:rsidRDefault="00305006" w:rsidP="005A5F10">
      <w:pPr>
        <w:spacing w:before="120" w:after="120" w:line="320" w:lineRule="exact"/>
        <w:ind w:firstLine="720"/>
        <w:jc w:val="both"/>
        <w:rPr>
          <w:sz w:val="28"/>
          <w:szCs w:val="28"/>
          <w:lang w:val="vi-VN"/>
        </w:rPr>
      </w:pPr>
      <w:r w:rsidRPr="00584ECF">
        <w:rPr>
          <w:sz w:val="28"/>
          <w:szCs w:val="28"/>
          <w:lang w:val="vi-VN"/>
        </w:rPr>
        <w:t xml:space="preserve">b) </w:t>
      </w:r>
      <w:r w:rsidR="0066185A" w:rsidRPr="00584ECF">
        <w:rPr>
          <w:sz w:val="28"/>
          <w:szCs w:val="28"/>
          <w:lang w:val="vi-VN"/>
        </w:rPr>
        <w:t xml:space="preserve">Lập báo cáo hoạt động </w:t>
      </w:r>
      <w:r w:rsidR="00801831" w:rsidRPr="00584ECF">
        <w:rPr>
          <w:sz w:val="28"/>
          <w:szCs w:val="28"/>
          <w:lang w:val="vi-VN"/>
        </w:rPr>
        <w:t xml:space="preserve">đầu tư </w:t>
      </w:r>
      <w:r w:rsidR="002D54D1" w:rsidRPr="00584ECF">
        <w:rPr>
          <w:sz w:val="28"/>
          <w:szCs w:val="28"/>
          <w:lang w:val="vi-VN"/>
        </w:rPr>
        <w:t xml:space="preserve">ra nước ngoài </w:t>
      </w:r>
      <w:r w:rsidR="00801831" w:rsidRPr="00584ECF">
        <w:rPr>
          <w:sz w:val="28"/>
          <w:szCs w:val="28"/>
          <w:lang w:val="vi-VN"/>
        </w:rPr>
        <w:t xml:space="preserve">không </w:t>
      </w:r>
      <w:r w:rsidR="001B28C0" w:rsidRPr="00584ECF">
        <w:rPr>
          <w:sz w:val="28"/>
          <w:szCs w:val="28"/>
          <w:lang w:val="vi-VN"/>
        </w:rPr>
        <w:t xml:space="preserve">đúng thời hạn hoặc không </w:t>
      </w:r>
      <w:r w:rsidR="00801831" w:rsidRPr="00584ECF">
        <w:rPr>
          <w:sz w:val="28"/>
          <w:szCs w:val="28"/>
          <w:lang w:val="vi-VN"/>
        </w:rPr>
        <w:t>đầy đủ nội dung</w:t>
      </w:r>
      <w:r w:rsidR="00102F9C" w:rsidRPr="00584ECF">
        <w:rPr>
          <w:sz w:val="28"/>
          <w:szCs w:val="28"/>
          <w:lang w:val="vi-VN"/>
        </w:rPr>
        <w:t>, không có tài liệu kèm theo</w:t>
      </w:r>
      <w:r w:rsidR="00801831" w:rsidRPr="00584ECF">
        <w:rPr>
          <w:sz w:val="28"/>
          <w:szCs w:val="28"/>
          <w:lang w:val="vi-VN"/>
        </w:rPr>
        <w:t xml:space="preserve"> theo quy định</w:t>
      </w:r>
      <w:r w:rsidR="00860AE1" w:rsidRPr="00584ECF">
        <w:rPr>
          <w:sz w:val="28"/>
          <w:szCs w:val="28"/>
          <w:lang w:val="vi-VN"/>
        </w:rPr>
        <w:t xml:space="preserve">. </w:t>
      </w:r>
    </w:p>
    <w:p w14:paraId="6F47E838" w14:textId="3B4FC019" w:rsidR="002A7C71" w:rsidRPr="00584ECF" w:rsidRDefault="000525F6" w:rsidP="005A5F10">
      <w:pPr>
        <w:spacing w:before="120" w:after="120" w:line="320" w:lineRule="exact"/>
        <w:ind w:firstLine="720"/>
        <w:jc w:val="both"/>
        <w:rPr>
          <w:sz w:val="28"/>
          <w:szCs w:val="28"/>
          <w:lang w:val="vi-VN"/>
        </w:rPr>
      </w:pPr>
      <w:r w:rsidRPr="00584ECF">
        <w:rPr>
          <w:sz w:val="28"/>
          <w:szCs w:val="28"/>
          <w:lang w:val="vi-VN"/>
        </w:rPr>
        <w:t>2</w:t>
      </w:r>
      <w:r w:rsidR="002A7C71" w:rsidRPr="00584ECF">
        <w:rPr>
          <w:sz w:val="28"/>
          <w:szCs w:val="28"/>
          <w:lang w:val="vi-VN"/>
        </w:rPr>
        <w:t xml:space="preserve">. Phạt tiền từ </w:t>
      </w:r>
      <w:r w:rsidR="009F5B48" w:rsidRPr="00584ECF">
        <w:rPr>
          <w:bCs/>
          <w:sz w:val="28"/>
          <w:szCs w:val="28"/>
          <w:lang w:val="vi-VN"/>
        </w:rPr>
        <w:t>2</w:t>
      </w:r>
      <w:r w:rsidR="002A7C71" w:rsidRPr="00584ECF">
        <w:rPr>
          <w:bCs/>
          <w:sz w:val="28"/>
          <w:szCs w:val="28"/>
          <w:lang w:val="vi-VN"/>
        </w:rPr>
        <w:t xml:space="preserve">0.000.000 đồng đến </w:t>
      </w:r>
      <w:r w:rsidR="009F5B48" w:rsidRPr="00584ECF">
        <w:rPr>
          <w:bCs/>
          <w:sz w:val="28"/>
          <w:szCs w:val="28"/>
          <w:lang w:val="vi-VN"/>
        </w:rPr>
        <w:t>3</w:t>
      </w:r>
      <w:r w:rsidR="002A7C71" w:rsidRPr="00584ECF">
        <w:rPr>
          <w:bCs/>
          <w:sz w:val="28"/>
          <w:szCs w:val="28"/>
          <w:lang w:val="vi-VN"/>
        </w:rPr>
        <w:t>0.000.000 đồng</w:t>
      </w:r>
      <w:r w:rsidR="002A7C71" w:rsidRPr="00584ECF">
        <w:rPr>
          <w:sz w:val="28"/>
          <w:szCs w:val="28"/>
          <w:lang w:val="vi-VN"/>
        </w:rPr>
        <w:t xml:space="preserve"> đối với một trong các hành vi sau:</w:t>
      </w:r>
    </w:p>
    <w:p w14:paraId="50202A9D" w14:textId="007C0FC7" w:rsidR="00A85B75" w:rsidRPr="00584ECF" w:rsidRDefault="00780DD0" w:rsidP="005A5F10">
      <w:pPr>
        <w:spacing w:before="120" w:after="120" w:line="320" w:lineRule="exact"/>
        <w:ind w:firstLine="720"/>
        <w:jc w:val="both"/>
        <w:rPr>
          <w:bCs/>
          <w:sz w:val="28"/>
          <w:szCs w:val="28"/>
          <w:lang w:val="vi-VN"/>
        </w:rPr>
      </w:pPr>
      <w:r w:rsidRPr="00584ECF">
        <w:rPr>
          <w:bCs/>
          <w:sz w:val="28"/>
          <w:szCs w:val="28"/>
          <w:lang w:val="vi-VN"/>
        </w:rPr>
        <w:t>a</w:t>
      </w:r>
      <w:r w:rsidR="00A85B75" w:rsidRPr="00584ECF">
        <w:rPr>
          <w:bCs/>
          <w:sz w:val="28"/>
          <w:szCs w:val="28"/>
          <w:lang w:val="vi-VN"/>
        </w:rPr>
        <w:t xml:space="preserve">) </w:t>
      </w:r>
      <w:r w:rsidR="001D25C2" w:rsidRPr="00584ECF">
        <w:rPr>
          <w:bCs/>
          <w:sz w:val="28"/>
          <w:szCs w:val="28"/>
          <w:lang w:val="vi-VN"/>
        </w:rPr>
        <w:t xml:space="preserve">Không </w:t>
      </w:r>
      <w:r w:rsidR="00881FF0" w:rsidRPr="00584ECF">
        <w:rPr>
          <w:bCs/>
          <w:sz w:val="28"/>
          <w:szCs w:val="28"/>
          <w:lang w:val="vi-VN"/>
        </w:rPr>
        <w:t>thực hiện chế độ</w:t>
      </w:r>
      <w:r w:rsidR="001D25C2" w:rsidRPr="00584ECF">
        <w:rPr>
          <w:bCs/>
          <w:sz w:val="28"/>
          <w:szCs w:val="28"/>
          <w:lang w:val="vi-VN"/>
        </w:rPr>
        <w:t xml:space="preserve"> báo cáo giám sát, đánh giá dự án đầu tư theo quy định</w:t>
      </w:r>
      <w:r w:rsidR="00881FF0" w:rsidRPr="00584ECF">
        <w:rPr>
          <w:bCs/>
          <w:sz w:val="28"/>
          <w:szCs w:val="28"/>
          <w:lang w:val="vi-VN"/>
        </w:rPr>
        <w:t>;</w:t>
      </w:r>
    </w:p>
    <w:p w14:paraId="5096FD2C" w14:textId="4CF549A5" w:rsidR="00780DD0" w:rsidRPr="00584ECF" w:rsidRDefault="00780DD0" w:rsidP="000D3638">
      <w:pPr>
        <w:spacing w:before="120" w:after="120" w:line="320" w:lineRule="exact"/>
        <w:ind w:firstLine="720"/>
        <w:jc w:val="both"/>
        <w:rPr>
          <w:bCs/>
          <w:sz w:val="28"/>
          <w:szCs w:val="28"/>
          <w:lang w:val="vi-VN"/>
        </w:rPr>
      </w:pPr>
      <w:r w:rsidRPr="00584ECF">
        <w:rPr>
          <w:bCs/>
          <w:sz w:val="28"/>
          <w:szCs w:val="28"/>
          <w:lang w:val="vi-VN"/>
        </w:rPr>
        <w:lastRenderedPageBreak/>
        <w:t xml:space="preserve">b) Không thực hiện chế độ báo cáo hoạt động đầu tư ra nước ngoài theo quy định; </w:t>
      </w:r>
    </w:p>
    <w:p w14:paraId="27AB202A" w14:textId="11614A3D" w:rsidR="002A7C71" w:rsidRPr="008C7731" w:rsidRDefault="000D3638" w:rsidP="005A5F10">
      <w:pPr>
        <w:spacing w:before="120" w:after="120" w:line="320" w:lineRule="exact"/>
        <w:ind w:firstLine="720"/>
        <w:jc w:val="both"/>
        <w:rPr>
          <w:iCs/>
          <w:sz w:val="28"/>
          <w:szCs w:val="28"/>
          <w:lang w:val="vi-VN"/>
        </w:rPr>
      </w:pPr>
      <w:r w:rsidRPr="001A5B83">
        <w:rPr>
          <w:iCs/>
          <w:sz w:val="28"/>
          <w:szCs w:val="28"/>
          <w:lang w:val="vi-VN"/>
        </w:rPr>
        <w:t>c</w:t>
      </w:r>
      <w:r w:rsidR="002A7C71" w:rsidRPr="001A5B83">
        <w:rPr>
          <w:iCs/>
          <w:sz w:val="28"/>
          <w:szCs w:val="28"/>
          <w:lang w:val="vi-VN"/>
        </w:rPr>
        <w:t xml:space="preserve">) </w:t>
      </w:r>
      <w:r w:rsidR="002A7C71" w:rsidRPr="001A5B83">
        <w:rPr>
          <w:sz w:val="28"/>
          <w:szCs w:val="28"/>
          <w:lang w:val="vi-VN"/>
        </w:rPr>
        <w:t>K</w:t>
      </w:r>
      <w:r w:rsidR="002A7C71" w:rsidRPr="001A5B83">
        <w:rPr>
          <w:iCs/>
          <w:sz w:val="28"/>
          <w:szCs w:val="28"/>
          <w:lang w:val="vi-VN"/>
        </w:rPr>
        <w:t>hông cập nhật hoặc cập nhật thông tin không đầy đủ, không chính xác, không đúng thời hạn quy định lên Hệ thống thông tin quốc gia về đầu tư</w:t>
      </w:r>
      <w:r w:rsidR="007109B9" w:rsidRPr="001A5B83">
        <w:rPr>
          <w:iCs/>
          <w:sz w:val="28"/>
          <w:szCs w:val="28"/>
          <w:lang w:val="vi-VN"/>
        </w:rPr>
        <w:t>.</w:t>
      </w:r>
      <w:r w:rsidR="007109B9" w:rsidRPr="008C7731">
        <w:rPr>
          <w:iCs/>
          <w:sz w:val="28"/>
          <w:szCs w:val="28"/>
          <w:lang w:val="vi-VN"/>
        </w:rPr>
        <w:t xml:space="preserve"> </w:t>
      </w:r>
    </w:p>
    <w:p w14:paraId="3EC1382D" w14:textId="5D433410" w:rsidR="002A7C71" w:rsidRPr="008C7731" w:rsidRDefault="002A7C71" w:rsidP="005A5F10">
      <w:pPr>
        <w:spacing w:before="120" w:after="120" w:line="320" w:lineRule="exact"/>
        <w:jc w:val="both"/>
        <w:rPr>
          <w:sz w:val="28"/>
          <w:szCs w:val="28"/>
          <w:lang w:val="vi-VN"/>
        </w:rPr>
      </w:pPr>
      <w:r w:rsidRPr="008C7731">
        <w:rPr>
          <w:sz w:val="28"/>
          <w:szCs w:val="28"/>
          <w:lang w:val="vi-VN"/>
        </w:rPr>
        <w:tab/>
      </w:r>
      <w:r w:rsidR="00116092" w:rsidRPr="008C7731">
        <w:rPr>
          <w:sz w:val="28"/>
          <w:szCs w:val="28"/>
          <w:lang w:val="vi-VN"/>
        </w:rPr>
        <w:t>3</w:t>
      </w:r>
      <w:r w:rsidRPr="008C7731">
        <w:rPr>
          <w:sz w:val="28"/>
          <w:szCs w:val="28"/>
          <w:lang w:val="vi-VN"/>
        </w:rPr>
        <w:t xml:space="preserve">. Biện pháp khắc phục hậu quả:  </w:t>
      </w:r>
    </w:p>
    <w:p w14:paraId="7905AC25" w14:textId="1C6A362F" w:rsidR="00722DE0" w:rsidRPr="00981219" w:rsidRDefault="002A7C71" w:rsidP="005A5F10">
      <w:pPr>
        <w:spacing w:before="120" w:after="120" w:line="320" w:lineRule="exact"/>
        <w:jc w:val="both"/>
        <w:rPr>
          <w:bCs/>
          <w:sz w:val="28"/>
          <w:szCs w:val="28"/>
          <w:lang w:val="vi-VN"/>
        </w:rPr>
      </w:pPr>
      <w:r w:rsidRPr="00981219">
        <w:rPr>
          <w:sz w:val="28"/>
          <w:szCs w:val="28"/>
          <w:lang w:val="vi-VN"/>
        </w:rPr>
        <w:tab/>
      </w:r>
      <w:r w:rsidRPr="00981219">
        <w:rPr>
          <w:bCs/>
          <w:sz w:val="28"/>
          <w:szCs w:val="28"/>
          <w:lang w:val="vi-VN"/>
        </w:rPr>
        <w:t xml:space="preserve">a) </w:t>
      </w:r>
      <w:r w:rsidR="00722DE0" w:rsidRPr="00981219">
        <w:rPr>
          <w:bCs/>
          <w:sz w:val="28"/>
          <w:szCs w:val="28"/>
          <w:lang w:val="vi-VN"/>
        </w:rPr>
        <w:t xml:space="preserve">Buộc bổ sung nội dung </w:t>
      </w:r>
      <w:r w:rsidR="00155614" w:rsidRPr="00981219">
        <w:rPr>
          <w:bCs/>
          <w:sz w:val="28"/>
          <w:szCs w:val="28"/>
          <w:lang w:val="vi-VN"/>
        </w:rPr>
        <w:t>còn thiếu vào</w:t>
      </w:r>
      <w:r w:rsidR="00722DE0" w:rsidRPr="00981219">
        <w:rPr>
          <w:bCs/>
          <w:sz w:val="28"/>
          <w:szCs w:val="28"/>
          <w:lang w:val="vi-VN"/>
        </w:rPr>
        <w:t xml:space="preserve"> báo cáo giám sát, đánh giá dự án đầu tư đối với hành vi vi phạm quy định tại điểm a khoản 1 Điều này;</w:t>
      </w:r>
    </w:p>
    <w:p w14:paraId="32AB72A4" w14:textId="041C83A6" w:rsidR="00B64958" w:rsidRPr="00981219" w:rsidRDefault="00B64958" w:rsidP="005A5F10">
      <w:pPr>
        <w:spacing w:before="120" w:after="120" w:line="320" w:lineRule="exact"/>
        <w:jc w:val="both"/>
        <w:rPr>
          <w:bCs/>
          <w:sz w:val="28"/>
          <w:szCs w:val="28"/>
          <w:lang w:val="vi-VN"/>
        </w:rPr>
      </w:pPr>
      <w:r w:rsidRPr="00981219">
        <w:rPr>
          <w:bCs/>
          <w:sz w:val="28"/>
          <w:szCs w:val="28"/>
          <w:lang w:val="vi-VN"/>
        </w:rPr>
        <w:tab/>
        <w:t>b) Buộc bổ sung nội dung, tài liệu kèm theo vào báo cáo hoạt động đầu tư ra nước ngoài đối với hành vi vi phạm quy định tại điểm b khoản 1 Điều này</w:t>
      </w:r>
      <w:r w:rsidR="0065531F" w:rsidRPr="00981219">
        <w:rPr>
          <w:bCs/>
          <w:sz w:val="28"/>
          <w:szCs w:val="28"/>
          <w:lang w:val="vi-VN"/>
        </w:rPr>
        <w:t>;</w:t>
      </w:r>
    </w:p>
    <w:p w14:paraId="7A30B467" w14:textId="53DFFC44" w:rsidR="008C16FA" w:rsidRPr="00981219" w:rsidRDefault="00843569" w:rsidP="005A5F10">
      <w:pPr>
        <w:spacing w:before="120" w:after="120" w:line="320" w:lineRule="exact"/>
        <w:jc w:val="both"/>
        <w:rPr>
          <w:bCs/>
          <w:sz w:val="28"/>
          <w:szCs w:val="28"/>
          <w:lang w:val="vi-VN"/>
        </w:rPr>
      </w:pPr>
      <w:r w:rsidRPr="00981219">
        <w:rPr>
          <w:bCs/>
          <w:sz w:val="28"/>
          <w:szCs w:val="28"/>
          <w:lang w:val="vi-VN"/>
        </w:rPr>
        <w:tab/>
      </w:r>
      <w:r w:rsidR="0084282F" w:rsidRPr="00981219">
        <w:rPr>
          <w:bCs/>
          <w:sz w:val="28"/>
          <w:szCs w:val="28"/>
          <w:lang w:val="vi-VN"/>
        </w:rPr>
        <w:t xml:space="preserve">c) </w:t>
      </w:r>
      <w:r w:rsidR="00400667" w:rsidRPr="00981219">
        <w:rPr>
          <w:bCs/>
          <w:sz w:val="28"/>
          <w:szCs w:val="28"/>
          <w:lang w:val="vi-VN"/>
        </w:rPr>
        <w:t>Buộc thực hiện chế độ báo cáo giám sát, đánh giá dự án đầu tư, báo cáo hoạt động đầu tư ra nước ngoài đối với hành vi vi phạm quy định tại điểm a và điểm b khoản 2 Điều này</w:t>
      </w:r>
      <w:r w:rsidR="004469D7" w:rsidRPr="00981219">
        <w:rPr>
          <w:bCs/>
          <w:sz w:val="28"/>
          <w:szCs w:val="28"/>
          <w:lang w:val="vi-VN"/>
        </w:rPr>
        <w:t>;</w:t>
      </w:r>
    </w:p>
    <w:p w14:paraId="0E228F5D" w14:textId="118D88FF" w:rsidR="002A7C71" w:rsidRPr="00981219" w:rsidRDefault="004469D7" w:rsidP="005A5F10">
      <w:pPr>
        <w:spacing w:before="120" w:after="120" w:line="320" w:lineRule="exact"/>
        <w:jc w:val="both"/>
        <w:rPr>
          <w:sz w:val="28"/>
          <w:szCs w:val="28"/>
          <w:lang w:val="vi-VN"/>
        </w:rPr>
      </w:pPr>
      <w:r w:rsidRPr="00981219">
        <w:rPr>
          <w:sz w:val="28"/>
          <w:szCs w:val="28"/>
          <w:lang w:val="vi-VN"/>
        </w:rPr>
        <w:tab/>
        <w:t xml:space="preserve">d) </w:t>
      </w:r>
      <w:r w:rsidR="002A7C71" w:rsidRPr="00981219">
        <w:rPr>
          <w:sz w:val="28"/>
          <w:szCs w:val="28"/>
          <w:lang w:val="vi-VN"/>
        </w:rPr>
        <w:t>Buộc cập nhật thông tin</w:t>
      </w:r>
      <w:r w:rsidR="00BC62D3" w:rsidRPr="00981219">
        <w:rPr>
          <w:sz w:val="28"/>
          <w:szCs w:val="28"/>
          <w:lang w:val="vi-VN"/>
        </w:rPr>
        <w:t xml:space="preserve"> hoặc cập nhật bổ sung</w:t>
      </w:r>
      <w:r w:rsidR="002A7C71" w:rsidRPr="00981219">
        <w:rPr>
          <w:sz w:val="28"/>
          <w:szCs w:val="28"/>
          <w:lang w:val="vi-VN"/>
        </w:rPr>
        <w:t xml:space="preserve"> đầy đủ, chính xác </w:t>
      </w:r>
      <w:r w:rsidR="00BC62D3" w:rsidRPr="00981219">
        <w:rPr>
          <w:sz w:val="28"/>
          <w:szCs w:val="28"/>
          <w:lang w:val="vi-VN"/>
        </w:rPr>
        <w:t xml:space="preserve">thông tin </w:t>
      </w:r>
      <w:r w:rsidR="002A7C71" w:rsidRPr="00981219">
        <w:rPr>
          <w:sz w:val="28"/>
          <w:szCs w:val="28"/>
          <w:lang w:val="vi-VN"/>
        </w:rPr>
        <w:t xml:space="preserve">lên Hệ thống thông tin quốc gia về đầu tư đối với hành vi vi phạm quy định tại </w:t>
      </w:r>
      <w:r w:rsidR="002A7C71" w:rsidRPr="00981219">
        <w:rPr>
          <w:bCs/>
          <w:sz w:val="28"/>
          <w:szCs w:val="28"/>
          <w:lang w:val="vi-VN"/>
        </w:rPr>
        <w:t xml:space="preserve">điểm </w:t>
      </w:r>
      <w:r w:rsidR="00DC1C67" w:rsidRPr="00981219">
        <w:rPr>
          <w:bCs/>
          <w:sz w:val="28"/>
          <w:szCs w:val="28"/>
          <w:lang w:val="vi-VN"/>
        </w:rPr>
        <w:t>c</w:t>
      </w:r>
      <w:r w:rsidR="002A7C71" w:rsidRPr="00981219">
        <w:rPr>
          <w:bCs/>
          <w:sz w:val="28"/>
          <w:szCs w:val="28"/>
          <w:lang w:val="vi-VN"/>
        </w:rPr>
        <w:t xml:space="preserve"> khoản </w:t>
      </w:r>
      <w:r w:rsidR="00DC1C67" w:rsidRPr="00981219">
        <w:rPr>
          <w:bCs/>
          <w:sz w:val="28"/>
          <w:szCs w:val="28"/>
          <w:lang w:val="vi-VN"/>
        </w:rPr>
        <w:t>2</w:t>
      </w:r>
      <w:r w:rsidR="002A7C71" w:rsidRPr="00981219">
        <w:rPr>
          <w:bCs/>
          <w:sz w:val="28"/>
          <w:szCs w:val="28"/>
          <w:lang w:val="vi-VN"/>
        </w:rPr>
        <w:t xml:space="preserve"> Điều này</w:t>
      </w:r>
      <w:r w:rsidR="00442BE4" w:rsidRPr="00981219">
        <w:rPr>
          <w:sz w:val="28"/>
          <w:szCs w:val="28"/>
          <w:lang w:val="vi-VN"/>
        </w:rPr>
        <w:t xml:space="preserve">. </w:t>
      </w:r>
    </w:p>
    <w:p w14:paraId="09C81B97" w14:textId="76EB7969" w:rsidR="002A7C71" w:rsidRPr="008C7731" w:rsidRDefault="002A7C71" w:rsidP="005A5F10">
      <w:pPr>
        <w:spacing w:before="120" w:after="120" w:line="320" w:lineRule="exact"/>
        <w:jc w:val="both"/>
        <w:rPr>
          <w:b/>
          <w:sz w:val="28"/>
          <w:szCs w:val="28"/>
          <w:lang w:val="vi-VN"/>
        </w:rPr>
      </w:pPr>
      <w:r w:rsidRPr="008C7731">
        <w:rPr>
          <w:sz w:val="28"/>
          <w:szCs w:val="28"/>
          <w:lang w:val="vi-VN"/>
        </w:rPr>
        <w:tab/>
      </w:r>
      <w:r w:rsidRPr="008C7731">
        <w:rPr>
          <w:b/>
          <w:sz w:val="28"/>
          <w:szCs w:val="28"/>
          <w:lang w:val="vi-VN"/>
        </w:rPr>
        <w:t>Điều 2</w:t>
      </w:r>
      <w:r w:rsidR="00DB600F">
        <w:rPr>
          <w:b/>
          <w:sz w:val="28"/>
          <w:szCs w:val="28"/>
        </w:rPr>
        <w:t>2</w:t>
      </w:r>
      <w:r w:rsidRPr="008C7731">
        <w:rPr>
          <w:b/>
          <w:sz w:val="28"/>
          <w:szCs w:val="28"/>
          <w:lang w:val="vi-VN"/>
        </w:rPr>
        <w:t>. Vi phạm về thủ tục đầu tư ra nước ngoài</w:t>
      </w:r>
      <w:r w:rsidR="00C47551" w:rsidRPr="008C7731">
        <w:rPr>
          <w:b/>
          <w:sz w:val="28"/>
          <w:szCs w:val="28"/>
          <w:lang w:val="vi-VN"/>
        </w:rPr>
        <w:t xml:space="preserve"> </w:t>
      </w:r>
    </w:p>
    <w:p w14:paraId="5CD725BA" w14:textId="0BE9F172" w:rsidR="002A7C71" w:rsidRPr="006E4E25" w:rsidRDefault="002A7C71" w:rsidP="005A5F10">
      <w:pPr>
        <w:spacing w:before="120" w:after="120" w:line="320" w:lineRule="exact"/>
        <w:ind w:firstLine="720"/>
        <w:jc w:val="both"/>
        <w:rPr>
          <w:sz w:val="28"/>
          <w:szCs w:val="28"/>
          <w:lang w:val="vi-VN"/>
        </w:rPr>
      </w:pPr>
      <w:r w:rsidRPr="00DB600F">
        <w:rPr>
          <w:sz w:val="28"/>
          <w:szCs w:val="28"/>
          <w:lang w:val="vi-VN"/>
        </w:rPr>
        <w:t>1. Phạt tiền từ 20.000.000 đồng đến 30.000.000 đồng đối với hành vi không cập nhật lên Hệ thống thông tin quốc gia về đầu tư các nội dung thay đổi khi đã quá thời hạn 01 tháng kể từ thời điểm dự án đầu tư ra nước ngoài có nội dung thay đổi không thuộc diện phải điều chỉnh Giấy chứng nhận đăng ký đầu tư ra nước ngoài.</w:t>
      </w:r>
      <w:r w:rsidR="00173395" w:rsidRPr="008C7731">
        <w:rPr>
          <w:sz w:val="28"/>
          <w:szCs w:val="28"/>
          <w:lang w:val="vi-VN"/>
        </w:rPr>
        <w:t xml:space="preserve"> </w:t>
      </w:r>
      <w:r w:rsidR="000C72C5" w:rsidRPr="000C72C5">
        <w:rPr>
          <w:sz w:val="28"/>
          <w:szCs w:val="28"/>
          <w:lang w:val="vi-VN"/>
        </w:rPr>
        <w:t xml:space="preserve"> </w:t>
      </w:r>
      <w:r w:rsidR="00D2455C" w:rsidRPr="00D2455C">
        <w:rPr>
          <w:sz w:val="28"/>
          <w:szCs w:val="28"/>
          <w:lang w:val="vi-VN"/>
        </w:rPr>
        <w:t xml:space="preserve"> </w:t>
      </w:r>
    </w:p>
    <w:p w14:paraId="44CF416A" w14:textId="77777777" w:rsidR="002A7C71" w:rsidRPr="008C7731" w:rsidRDefault="002A7C71" w:rsidP="005A5F10">
      <w:pPr>
        <w:spacing w:before="120" w:after="120" w:line="320" w:lineRule="exact"/>
        <w:ind w:firstLine="720"/>
        <w:jc w:val="both"/>
        <w:rPr>
          <w:sz w:val="28"/>
          <w:szCs w:val="28"/>
          <w:lang w:val="vi-VN"/>
        </w:rPr>
      </w:pPr>
      <w:r w:rsidRPr="008C7731">
        <w:rPr>
          <w:sz w:val="28"/>
          <w:szCs w:val="28"/>
          <w:lang w:val="vi-VN"/>
        </w:rPr>
        <w:t xml:space="preserve">2. Phạt tiền từ 50.000.000 đồng đến 70.000.000 đồng đối với một trong các hành vi sau: </w:t>
      </w:r>
    </w:p>
    <w:p w14:paraId="3E945AC0" w14:textId="525C5CB8" w:rsidR="002A7C71" w:rsidRPr="00573510" w:rsidRDefault="002A7C71" w:rsidP="007D0D79">
      <w:pPr>
        <w:spacing w:before="120" w:after="120" w:line="320" w:lineRule="exact"/>
        <w:ind w:firstLine="720"/>
        <w:jc w:val="both"/>
        <w:rPr>
          <w:sz w:val="28"/>
          <w:szCs w:val="28"/>
          <w:lang w:val="vi-VN"/>
        </w:rPr>
      </w:pPr>
      <w:r w:rsidRPr="008C7731">
        <w:rPr>
          <w:sz w:val="28"/>
          <w:szCs w:val="28"/>
          <w:lang w:val="vi-VN"/>
        </w:rPr>
        <w:t xml:space="preserve">a) Lập hồ sơ </w:t>
      </w:r>
      <w:r w:rsidRPr="008C7731">
        <w:rPr>
          <w:iCs/>
          <w:sz w:val="28"/>
          <w:szCs w:val="28"/>
          <w:lang w:val="vi-VN"/>
        </w:rPr>
        <w:t>không hợp pháp,</w:t>
      </w:r>
      <w:r w:rsidRPr="008C7731">
        <w:rPr>
          <w:i/>
          <w:sz w:val="28"/>
          <w:szCs w:val="28"/>
          <w:lang w:val="vi-VN"/>
        </w:rPr>
        <w:t xml:space="preserve"> </w:t>
      </w:r>
      <w:r w:rsidRPr="008C7731">
        <w:rPr>
          <w:sz w:val="28"/>
          <w:szCs w:val="28"/>
          <w:lang w:val="vi-VN"/>
        </w:rPr>
        <w:t xml:space="preserve">không trung thực, không chính xác để </w:t>
      </w:r>
      <w:r w:rsidR="00650536" w:rsidRPr="00650536">
        <w:rPr>
          <w:sz w:val="28"/>
          <w:szCs w:val="28"/>
          <w:lang w:val="vi-VN"/>
        </w:rPr>
        <w:t>thực hiện thủ tục cấp, điều chỉnh hoặc chấm dứt hiệu lực Giấy chứng nhận đăng ký đầu tư ra nước ngoài</w:t>
      </w:r>
      <w:r w:rsidR="00573510" w:rsidRPr="00573510">
        <w:rPr>
          <w:sz w:val="28"/>
          <w:szCs w:val="28"/>
          <w:lang w:val="vi-VN"/>
        </w:rPr>
        <w:t>;</w:t>
      </w:r>
    </w:p>
    <w:p w14:paraId="5C6A45E6" w14:textId="258B82BA" w:rsidR="002A7C71" w:rsidRPr="008C7731" w:rsidRDefault="007D0D79" w:rsidP="005A5F10">
      <w:pPr>
        <w:spacing w:before="120" w:after="120" w:line="320" w:lineRule="exact"/>
        <w:ind w:firstLine="720"/>
        <w:jc w:val="both"/>
        <w:rPr>
          <w:iCs/>
          <w:sz w:val="28"/>
          <w:szCs w:val="28"/>
          <w:lang w:val="vi-VN"/>
        </w:rPr>
      </w:pPr>
      <w:r w:rsidRPr="008C7731">
        <w:rPr>
          <w:sz w:val="28"/>
          <w:szCs w:val="28"/>
          <w:lang w:val="vi-VN"/>
        </w:rPr>
        <w:t>b</w:t>
      </w:r>
      <w:r w:rsidR="002A7C71" w:rsidRPr="008C7731">
        <w:rPr>
          <w:sz w:val="28"/>
          <w:szCs w:val="28"/>
          <w:lang w:val="vi-VN"/>
        </w:rPr>
        <w:t xml:space="preserve">) </w:t>
      </w:r>
      <w:r w:rsidR="002A7C71" w:rsidRPr="008C7731">
        <w:rPr>
          <w:iCs/>
          <w:sz w:val="28"/>
          <w:szCs w:val="28"/>
          <w:lang w:val="vi-VN"/>
        </w:rPr>
        <w:t>Nhà đầu tư Việt Nam dùng cổ phần, phần vốn góp hoặc dự án đầu tư của mình tại Việt Nam để thanh toán hoặc hoán đổi cho việc mua cổ phần, phần vốn góp hoặc dự án đầu tư của tổ chức kinh tế ở nước ngoài nhưng không thực hiện thủ tục cấp Giấy chứng nhận đăng ký đầu tư ra nước ngoài theo quy định;</w:t>
      </w:r>
    </w:p>
    <w:p w14:paraId="311AAF1D" w14:textId="79659165" w:rsidR="00B44035" w:rsidRPr="008C7731" w:rsidRDefault="007D0D79" w:rsidP="004A628A">
      <w:pPr>
        <w:spacing w:before="120" w:after="120" w:line="320" w:lineRule="exact"/>
        <w:ind w:firstLine="720"/>
        <w:jc w:val="both"/>
        <w:rPr>
          <w:sz w:val="28"/>
          <w:szCs w:val="28"/>
          <w:lang w:val="vi-VN"/>
        </w:rPr>
      </w:pPr>
      <w:r w:rsidRPr="008C7731">
        <w:rPr>
          <w:sz w:val="28"/>
          <w:szCs w:val="28"/>
          <w:lang w:val="vi-VN"/>
        </w:rPr>
        <w:t>c</w:t>
      </w:r>
      <w:r w:rsidR="00B44035" w:rsidRPr="008C7731">
        <w:rPr>
          <w:sz w:val="28"/>
          <w:szCs w:val="28"/>
          <w:lang w:val="vi-VN"/>
        </w:rPr>
        <w:t>) Nhà đầu tư Việt Nam thực hiện thủ tục cấp Giấy chứng nhận đăng ký đầu tư ra nước ngoài sau khi nhà đầu tư nước ngoài thực hiện thủ tục đầu tư tại Việt Nam trong trường hợp nhà đầu tư Việt Nam dùng cổ phần, phần vốn góp hoặc dự án đầu tư của nhà đầu tư nước ngoài tại Việt Nam để thanh toán hoặc hoán đổi cho việc mua cổ phần, phần vốn góp hoặc dự án đầu tư của tổ chức kinh tế ở nước ngoài.</w:t>
      </w:r>
    </w:p>
    <w:p w14:paraId="6C9C54BA" w14:textId="2E56CA97" w:rsidR="008B2E94" w:rsidRPr="00FA5FB9" w:rsidRDefault="008B2E94" w:rsidP="005A5F10">
      <w:pPr>
        <w:spacing w:before="120" w:after="120" w:line="320" w:lineRule="exact"/>
        <w:ind w:firstLine="720"/>
        <w:jc w:val="both"/>
        <w:rPr>
          <w:bCs/>
          <w:sz w:val="28"/>
          <w:szCs w:val="28"/>
          <w:lang w:val="vi-VN"/>
        </w:rPr>
      </w:pPr>
      <w:r w:rsidRPr="00FA5FB9">
        <w:rPr>
          <w:bCs/>
          <w:sz w:val="28"/>
          <w:szCs w:val="28"/>
          <w:lang w:val="vi-VN"/>
        </w:rPr>
        <w:t xml:space="preserve">3. Phạt tiền từ 70.000.000 đồng đến 100.000.000 đồng đối với </w:t>
      </w:r>
      <w:r w:rsidR="00E335FE" w:rsidRPr="00FA5FB9">
        <w:rPr>
          <w:bCs/>
          <w:sz w:val="28"/>
          <w:szCs w:val="28"/>
          <w:lang w:val="vi-VN"/>
        </w:rPr>
        <w:t>một trong các hành vi sau:</w:t>
      </w:r>
    </w:p>
    <w:p w14:paraId="2FA5EE7D" w14:textId="692BCD2B" w:rsidR="00613B23" w:rsidRPr="00FA5FB9" w:rsidRDefault="00613B23" w:rsidP="00613B23">
      <w:pPr>
        <w:spacing w:before="120" w:after="120" w:line="320" w:lineRule="exact"/>
        <w:ind w:firstLine="720"/>
        <w:jc w:val="both"/>
        <w:rPr>
          <w:sz w:val="28"/>
          <w:szCs w:val="28"/>
          <w:lang w:val="vi-VN"/>
        </w:rPr>
      </w:pPr>
      <w:r w:rsidRPr="00FA5FB9">
        <w:rPr>
          <w:bCs/>
          <w:sz w:val="28"/>
          <w:szCs w:val="28"/>
          <w:lang w:val="vi-VN"/>
        </w:rPr>
        <w:t>a) Dùng lợi nhuận thu được từ dự án đầu tư ở nước ngoài để thực hiện dự án đầu tư khác ở nước ngoài nhưng không thực hiện thủ tục cấp Giấy chứng nhận đăng ký đầu tư ra nước ngoài cho dự án đầu tư đó</w:t>
      </w:r>
      <w:r w:rsidRPr="00FA5FB9">
        <w:rPr>
          <w:sz w:val="28"/>
          <w:szCs w:val="28"/>
          <w:lang w:val="vi-VN"/>
        </w:rPr>
        <w:t>;</w:t>
      </w:r>
    </w:p>
    <w:p w14:paraId="03820FD4" w14:textId="58DCE5E3" w:rsidR="00613B23" w:rsidRPr="00FA5FB9" w:rsidRDefault="00613B23" w:rsidP="00613B23">
      <w:pPr>
        <w:spacing w:before="120" w:after="120" w:line="320" w:lineRule="exact"/>
        <w:ind w:firstLine="720"/>
        <w:jc w:val="both"/>
        <w:rPr>
          <w:bCs/>
          <w:sz w:val="28"/>
          <w:szCs w:val="28"/>
          <w:lang w:val="vi-VN"/>
        </w:rPr>
      </w:pPr>
      <w:r w:rsidRPr="00FA5FB9">
        <w:rPr>
          <w:bCs/>
          <w:sz w:val="28"/>
          <w:szCs w:val="28"/>
          <w:lang w:val="vi-VN"/>
        </w:rPr>
        <w:lastRenderedPageBreak/>
        <w:t>b) Tổ chức kinh tế có nhà đầu tư nước ngoài nắm giữ trên 50% vốn điều lệ sử dụng vốn góp tăng thêm để đầu tư ra nước ngoài nhưng không thực hiện thủ tục cấp Giấy chứng nhận đăng ký đầu tư ra nước ngoài theo quy định</w:t>
      </w:r>
      <w:r w:rsidR="003B3916" w:rsidRPr="00FA5FB9">
        <w:rPr>
          <w:bCs/>
          <w:sz w:val="28"/>
          <w:szCs w:val="28"/>
          <w:lang w:val="vi-VN"/>
        </w:rPr>
        <w:t>;</w:t>
      </w:r>
      <w:r w:rsidRPr="00FA5FB9">
        <w:rPr>
          <w:bCs/>
          <w:sz w:val="28"/>
          <w:szCs w:val="28"/>
          <w:lang w:val="vi-VN"/>
        </w:rPr>
        <w:t xml:space="preserve"> </w:t>
      </w:r>
    </w:p>
    <w:p w14:paraId="740873B3" w14:textId="53681694" w:rsidR="002A7C71" w:rsidRPr="008C7731" w:rsidRDefault="00613B23" w:rsidP="005A5F10">
      <w:pPr>
        <w:spacing w:before="120" w:after="120" w:line="320" w:lineRule="exact"/>
        <w:ind w:firstLine="720"/>
        <w:jc w:val="both"/>
        <w:rPr>
          <w:sz w:val="28"/>
          <w:szCs w:val="28"/>
          <w:lang w:val="vi-VN"/>
        </w:rPr>
      </w:pPr>
      <w:r w:rsidRPr="008C7731">
        <w:rPr>
          <w:sz w:val="28"/>
          <w:szCs w:val="28"/>
          <w:lang w:val="vi-VN"/>
        </w:rPr>
        <w:t>c</w:t>
      </w:r>
      <w:r w:rsidR="002A7C71" w:rsidRPr="008C7731">
        <w:rPr>
          <w:sz w:val="28"/>
          <w:szCs w:val="28"/>
          <w:lang w:val="vi-VN"/>
        </w:rPr>
        <w:t>) Không thực hiện thủ tục điều chỉnh Giấy chứng nhận đăng ký đầu tư ra nước ngoài trong trường hợp pháp luật quy định phải điều chỉnh;</w:t>
      </w:r>
    </w:p>
    <w:p w14:paraId="034B907E" w14:textId="6FAE0006" w:rsidR="002A7C71" w:rsidRPr="007B227F" w:rsidRDefault="00613B23" w:rsidP="005A5F10">
      <w:pPr>
        <w:spacing w:before="120" w:after="120" w:line="320" w:lineRule="exact"/>
        <w:ind w:firstLine="720"/>
        <w:jc w:val="both"/>
        <w:rPr>
          <w:sz w:val="28"/>
          <w:szCs w:val="28"/>
          <w:lang w:val="vi-VN"/>
        </w:rPr>
      </w:pPr>
      <w:r w:rsidRPr="008C7731">
        <w:rPr>
          <w:sz w:val="28"/>
          <w:szCs w:val="28"/>
          <w:lang w:val="vi-VN"/>
        </w:rPr>
        <w:t>d</w:t>
      </w:r>
      <w:r w:rsidR="002A7C71" w:rsidRPr="008C7731">
        <w:rPr>
          <w:sz w:val="28"/>
          <w:szCs w:val="28"/>
          <w:lang w:val="vi-VN"/>
        </w:rPr>
        <w:t xml:space="preserve">) Không thực hiện thủ tục chấm dứt hiệu lực </w:t>
      </w:r>
      <w:r w:rsidR="003E7D58" w:rsidRPr="003E7D58">
        <w:rPr>
          <w:sz w:val="28"/>
          <w:szCs w:val="28"/>
          <w:lang w:val="vi-VN"/>
        </w:rPr>
        <w:t xml:space="preserve">của </w:t>
      </w:r>
      <w:r w:rsidR="002A7C71" w:rsidRPr="008C7731">
        <w:rPr>
          <w:sz w:val="28"/>
          <w:szCs w:val="28"/>
          <w:lang w:val="vi-VN"/>
        </w:rPr>
        <w:t xml:space="preserve">Giấy chứng nhận đăng ký đầu tư ra nước ngoài </w:t>
      </w:r>
      <w:r w:rsidR="004F33F9" w:rsidRPr="004F33F9">
        <w:rPr>
          <w:sz w:val="28"/>
          <w:szCs w:val="28"/>
          <w:lang w:val="vi-VN"/>
        </w:rPr>
        <w:t xml:space="preserve">đối với các trường hợp </w:t>
      </w:r>
      <w:r w:rsidR="000F61F2" w:rsidRPr="000F61F2">
        <w:rPr>
          <w:sz w:val="28"/>
          <w:szCs w:val="28"/>
          <w:lang w:val="vi-VN"/>
        </w:rPr>
        <w:t>theo quy định tại khoản 1 Điều 64 Luật Đầu tư</w:t>
      </w:r>
      <w:r w:rsidR="007B227F" w:rsidRPr="007B227F">
        <w:rPr>
          <w:sz w:val="28"/>
          <w:szCs w:val="28"/>
          <w:lang w:val="vi-VN"/>
        </w:rPr>
        <w:t>.</w:t>
      </w:r>
    </w:p>
    <w:p w14:paraId="76544E48" w14:textId="6B86BE4E" w:rsidR="002A7C71" w:rsidRPr="008C7731" w:rsidRDefault="00071E3C" w:rsidP="005A5F10">
      <w:pPr>
        <w:spacing w:before="120" w:after="120" w:line="320" w:lineRule="exact"/>
        <w:ind w:firstLine="720"/>
        <w:jc w:val="both"/>
        <w:rPr>
          <w:iCs/>
          <w:sz w:val="28"/>
          <w:szCs w:val="28"/>
          <w:lang w:val="vi-VN"/>
        </w:rPr>
      </w:pPr>
      <w:r w:rsidRPr="008C7731">
        <w:rPr>
          <w:sz w:val="28"/>
          <w:szCs w:val="28"/>
          <w:lang w:val="vi-VN"/>
        </w:rPr>
        <w:t>4</w:t>
      </w:r>
      <w:r w:rsidR="002A7C71" w:rsidRPr="008C7731">
        <w:rPr>
          <w:sz w:val="28"/>
          <w:szCs w:val="28"/>
          <w:lang w:val="vi-VN"/>
        </w:rPr>
        <w:t>. Phạt tiền từ 100.000.000 đồng đến 200.000.000 đồng đối với hành vi</w:t>
      </w:r>
      <w:r w:rsidR="002A7C71" w:rsidRPr="008C7731">
        <w:rPr>
          <w:iCs/>
          <w:sz w:val="28"/>
          <w:szCs w:val="28"/>
          <w:lang w:val="vi-VN"/>
        </w:rPr>
        <w:t xml:space="preserve"> đầu tư ra nước ngoài khi chưa được cấp Giấy chứng nhận đăng ký đầu tư ra nước ngoài theo quy định. </w:t>
      </w:r>
    </w:p>
    <w:p w14:paraId="1B4C1D48" w14:textId="59BC675D" w:rsidR="002A7C71" w:rsidRPr="008C7731" w:rsidRDefault="00071E3C" w:rsidP="005A5F10">
      <w:pPr>
        <w:spacing w:before="120" w:after="120" w:line="320" w:lineRule="exact"/>
        <w:ind w:firstLine="720"/>
        <w:jc w:val="both"/>
        <w:rPr>
          <w:iCs/>
          <w:sz w:val="28"/>
          <w:szCs w:val="28"/>
          <w:lang w:val="vi-VN"/>
        </w:rPr>
      </w:pPr>
      <w:r w:rsidRPr="008C7731">
        <w:rPr>
          <w:iCs/>
          <w:sz w:val="28"/>
          <w:szCs w:val="28"/>
          <w:lang w:val="vi-VN"/>
        </w:rPr>
        <w:t>5</w:t>
      </w:r>
      <w:r w:rsidR="002A7C71" w:rsidRPr="008C7731">
        <w:rPr>
          <w:iCs/>
          <w:sz w:val="28"/>
          <w:szCs w:val="28"/>
          <w:lang w:val="vi-VN"/>
        </w:rPr>
        <w:t>. Phạt tiền từ 200.000.000 đồng đến 300.000.000 đồng đối với hành vi đầu tư ra nước ngoài các ngành, nghề bị cấm đầu tư ra nước ngoài.</w:t>
      </w:r>
    </w:p>
    <w:p w14:paraId="520C0489" w14:textId="571A685A" w:rsidR="002A7C71" w:rsidRPr="008C7731" w:rsidRDefault="00071E3C" w:rsidP="005A5F10">
      <w:pPr>
        <w:spacing w:before="120" w:after="120" w:line="320" w:lineRule="exact"/>
        <w:ind w:firstLine="720"/>
        <w:jc w:val="both"/>
        <w:rPr>
          <w:sz w:val="28"/>
          <w:szCs w:val="28"/>
          <w:lang w:val="vi-VN"/>
        </w:rPr>
      </w:pPr>
      <w:r w:rsidRPr="008C7731">
        <w:rPr>
          <w:sz w:val="28"/>
          <w:szCs w:val="28"/>
          <w:lang w:val="vi-VN"/>
        </w:rPr>
        <w:t>6</w:t>
      </w:r>
      <w:r w:rsidR="002A7C71" w:rsidRPr="008C7731">
        <w:rPr>
          <w:sz w:val="28"/>
          <w:szCs w:val="28"/>
          <w:lang w:val="vi-VN"/>
        </w:rPr>
        <w:t xml:space="preserve">. Biện pháp khắc phục hậu quả: </w:t>
      </w:r>
    </w:p>
    <w:p w14:paraId="3216CA25" w14:textId="32269DE4" w:rsidR="002A7C71" w:rsidRPr="008C7731" w:rsidRDefault="002A7C71" w:rsidP="005A5F10">
      <w:pPr>
        <w:spacing w:before="120" w:after="120" w:line="320" w:lineRule="exact"/>
        <w:ind w:firstLine="720"/>
        <w:jc w:val="both"/>
        <w:rPr>
          <w:bCs/>
          <w:sz w:val="28"/>
          <w:szCs w:val="28"/>
          <w:lang w:val="vi-VN"/>
        </w:rPr>
      </w:pPr>
      <w:r w:rsidRPr="008C7731">
        <w:rPr>
          <w:sz w:val="28"/>
          <w:szCs w:val="28"/>
          <w:lang w:val="vi-VN"/>
        </w:rPr>
        <w:t xml:space="preserve">a) Buộc cập nhật các nội dung thay đổi của Giấy chứng nhận đăng ký đầu tư ra nước ngoài lên Hệ thống </w:t>
      </w:r>
      <w:r w:rsidRPr="008C7731">
        <w:rPr>
          <w:bCs/>
          <w:sz w:val="28"/>
          <w:szCs w:val="28"/>
          <w:lang w:val="vi-VN"/>
        </w:rPr>
        <w:t>thông tin quốc gia về đầu tư đối với</w:t>
      </w:r>
      <w:r w:rsidR="00937FEE" w:rsidRPr="008C7731">
        <w:rPr>
          <w:bCs/>
          <w:sz w:val="28"/>
          <w:szCs w:val="28"/>
          <w:lang w:val="vi-VN"/>
        </w:rPr>
        <w:t xml:space="preserve"> hành vi</w:t>
      </w:r>
      <w:r w:rsidRPr="008C7731">
        <w:rPr>
          <w:bCs/>
          <w:sz w:val="28"/>
          <w:szCs w:val="28"/>
          <w:lang w:val="vi-VN"/>
        </w:rPr>
        <w:t xml:space="preserve"> vi phạm quy định tại khoản 1 Điều này;</w:t>
      </w:r>
    </w:p>
    <w:p w14:paraId="2F55C722" w14:textId="1E33B738" w:rsidR="002A7C71" w:rsidRPr="008C7731" w:rsidRDefault="002A7C71" w:rsidP="005A5F10">
      <w:pPr>
        <w:spacing w:before="120" w:after="120" w:line="320" w:lineRule="exact"/>
        <w:ind w:firstLine="720"/>
        <w:jc w:val="both"/>
        <w:rPr>
          <w:sz w:val="28"/>
          <w:szCs w:val="28"/>
          <w:lang w:val="vi-VN"/>
        </w:rPr>
      </w:pPr>
      <w:bookmarkStart w:id="19" w:name="dieu_16"/>
      <w:r w:rsidRPr="008C7731">
        <w:rPr>
          <w:sz w:val="28"/>
          <w:szCs w:val="28"/>
          <w:lang w:val="vi-VN"/>
        </w:rPr>
        <w:t xml:space="preserve">b) Buộc thực hiện thủ tục cấp Giấy chứng nhận đăng ký đầu tư ra nước ngoài đối với hành vi vi phạm quy định tại điểm </w:t>
      </w:r>
      <w:r w:rsidR="00C962D3" w:rsidRPr="008C7731">
        <w:rPr>
          <w:sz w:val="28"/>
          <w:szCs w:val="28"/>
          <w:lang w:val="vi-VN"/>
        </w:rPr>
        <w:t>a</w:t>
      </w:r>
      <w:r w:rsidRPr="008C7731">
        <w:rPr>
          <w:sz w:val="28"/>
          <w:szCs w:val="28"/>
          <w:lang w:val="vi-VN"/>
        </w:rPr>
        <w:t xml:space="preserve"> và điểm </w:t>
      </w:r>
      <w:r w:rsidR="00C962D3" w:rsidRPr="008C7731">
        <w:rPr>
          <w:sz w:val="28"/>
          <w:szCs w:val="28"/>
          <w:lang w:val="vi-VN"/>
        </w:rPr>
        <w:t>b</w:t>
      </w:r>
      <w:r w:rsidRPr="008C7731">
        <w:rPr>
          <w:sz w:val="28"/>
          <w:szCs w:val="28"/>
          <w:lang w:val="vi-VN"/>
        </w:rPr>
        <w:t xml:space="preserve"> khoản </w:t>
      </w:r>
      <w:r w:rsidR="005C72A6" w:rsidRPr="008C7731">
        <w:rPr>
          <w:sz w:val="28"/>
          <w:szCs w:val="28"/>
          <w:lang w:val="vi-VN"/>
        </w:rPr>
        <w:t>3</w:t>
      </w:r>
      <w:r w:rsidRPr="008C7731">
        <w:rPr>
          <w:sz w:val="28"/>
          <w:szCs w:val="28"/>
          <w:lang w:val="vi-VN"/>
        </w:rPr>
        <w:t xml:space="preserve"> Điều này;</w:t>
      </w:r>
    </w:p>
    <w:p w14:paraId="08C52717" w14:textId="69411750" w:rsidR="002A7C71" w:rsidRPr="008C7731" w:rsidRDefault="002A7C71" w:rsidP="005A5F10">
      <w:pPr>
        <w:spacing w:before="120" w:after="120" w:line="320" w:lineRule="exact"/>
        <w:ind w:firstLine="720"/>
        <w:jc w:val="both"/>
        <w:rPr>
          <w:sz w:val="28"/>
          <w:szCs w:val="28"/>
          <w:lang w:val="vi-VN"/>
        </w:rPr>
      </w:pPr>
      <w:r w:rsidRPr="008C7731">
        <w:rPr>
          <w:sz w:val="28"/>
          <w:szCs w:val="28"/>
          <w:lang w:val="vi-VN"/>
        </w:rPr>
        <w:t xml:space="preserve">c) Buộc thực hiện thủ tục điều chỉnh Giấy chứng nhận đăng ký đầu tư ra nước ngoài đối với hành vi vi phạm quy định tại điểm </w:t>
      </w:r>
      <w:r w:rsidR="00C962D3" w:rsidRPr="008C7731">
        <w:rPr>
          <w:sz w:val="28"/>
          <w:szCs w:val="28"/>
          <w:lang w:val="vi-VN"/>
        </w:rPr>
        <w:t>c</w:t>
      </w:r>
      <w:r w:rsidRPr="008C7731">
        <w:rPr>
          <w:sz w:val="28"/>
          <w:szCs w:val="28"/>
          <w:lang w:val="vi-VN"/>
        </w:rPr>
        <w:t xml:space="preserve"> khoản </w:t>
      </w:r>
      <w:r w:rsidR="00613B23" w:rsidRPr="008C7731">
        <w:rPr>
          <w:sz w:val="28"/>
          <w:szCs w:val="28"/>
          <w:lang w:val="vi-VN"/>
        </w:rPr>
        <w:t>3</w:t>
      </w:r>
      <w:r w:rsidRPr="008C7731">
        <w:rPr>
          <w:sz w:val="28"/>
          <w:szCs w:val="28"/>
          <w:lang w:val="vi-VN"/>
        </w:rPr>
        <w:t xml:space="preserve"> Điều này; </w:t>
      </w:r>
    </w:p>
    <w:p w14:paraId="0E7958A1" w14:textId="2CA02166" w:rsidR="002A7C71" w:rsidRPr="008C7731" w:rsidRDefault="002A7C71" w:rsidP="005A5F10">
      <w:pPr>
        <w:spacing w:before="120" w:after="120" w:line="320" w:lineRule="exact"/>
        <w:ind w:firstLine="720"/>
        <w:jc w:val="both"/>
        <w:rPr>
          <w:sz w:val="28"/>
          <w:szCs w:val="28"/>
          <w:lang w:val="vi-VN"/>
        </w:rPr>
      </w:pPr>
      <w:r w:rsidRPr="008C7731">
        <w:rPr>
          <w:sz w:val="28"/>
          <w:szCs w:val="28"/>
          <w:lang w:val="vi-VN"/>
        </w:rPr>
        <w:t xml:space="preserve">d) Buộc thực hiện thủ tục chấm dứt hiệu lực của Giấy chứng nhận đăng ký đầu tư ra nước ngoài đối với hành vi vi phạm quy định tại điểm </w:t>
      </w:r>
      <w:r w:rsidR="00EC7FBA" w:rsidRPr="008C7731">
        <w:rPr>
          <w:sz w:val="28"/>
          <w:szCs w:val="28"/>
          <w:lang w:val="vi-VN"/>
        </w:rPr>
        <w:t>d</w:t>
      </w:r>
      <w:r w:rsidRPr="008C7731">
        <w:rPr>
          <w:sz w:val="28"/>
          <w:szCs w:val="28"/>
          <w:lang w:val="vi-VN"/>
        </w:rPr>
        <w:t xml:space="preserve"> khoản  </w:t>
      </w:r>
      <w:r w:rsidR="003A3016" w:rsidRPr="008C7731">
        <w:rPr>
          <w:sz w:val="28"/>
          <w:szCs w:val="28"/>
          <w:lang w:val="vi-VN"/>
        </w:rPr>
        <w:t>3</w:t>
      </w:r>
      <w:r w:rsidRPr="008C7731">
        <w:rPr>
          <w:sz w:val="28"/>
          <w:szCs w:val="28"/>
          <w:lang w:val="vi-VN"/>
        </w:rPr>
        <w:t xml:space="preserve"> này;</w:t>
      </w:r>
    </w:p>
    <w:p w14:paraId="747C8EB0" w14:textId="2F9AF6F4" w:rsidR="00661CB3" w:rsidRPr="00D51F81" w:rsidRDefault="00661CB3" w:rsidP="005A5F10">
      <w:pPr>
        <w:spacing w:before="120" w:after="120" w:line="320" w:lineRule="exact"/>
        <w:ind w:firstLine="720"/>
        <w:jc w:val="both"/>
        <w:rPr>
          <w:bCs/>
          <w:sz w:val="28"/>
          <w:szCs w:val="28"/>
          <w:lang w:val="vi-VN"/>
        </w:rPr>
      </w:pPr>
      <w:r w:rsidRPr="00D51F81">
        <w:rPr>
          <w:bCs/>
          <w:sz w:val="28"/>
          <w:szCs w:val="28"/>
          <w:lang w:val="vi-VN"/>
        </w:rPr>
        <w:t>đ) Buộc thực hiện thủ tục đăng ký đầu tư ra nước ngoài hoặc</w:t>
      </w:r>
      <w:r w:rsidR="00240957" w:rsidRPr="00D51F81">
        <w:rPr>
          <w:bCs/>
          <w:sz w:val="28"/>
          <w:szCs w:val="28"/>
          <w:lang w:val="vi-VN"/>
        </w:rPr>
        <w:t xml:space="preserve"> </w:t>
      </w:r>
      <w:r w:rsidR="00C05279" w:rsidRPr="00D51F81">
        <w:rPr>
          <w:bCs/>
          <w:sz w:val="28"/>
          <w:szCs w:val="28"/>
          <w:lang w:val="vi-VN"/>
        </w:rPr>
        <w:t xml:space="preserve">chấm dứt dự án đầu tư ra nước ngoài đối với hành vi vi phạm quy định tại </w:t>
      </w:r>
      <w:r w:rsidR="002259B1" w:rsidRPr="00D51F81">
        <w:rPr>
          <w:bCs/>
          <w:sz w:val="28"/>
          <w:szCs w:val="28"/>
          <w:lang w:val="vi-VN"/>
        </w:rPr>
        <w:t>khoản 4 Điều này</w:t>
      </w:r>
      <w:r w:rsidR="00E13B3F" w:rsidRPr="00D51F81">
        <w:rPr>
          <w:bCs/>
          <w:sz w:val="28"/>
          <w:szCs w:val="28"/>
          <w:lang w:val="vi-VN"/>
        </w:rPr>
        <w:t>;</w:t>
      </w:r>
    </w:p>
    <w:p w14:paraId="6DE57358" w14:textId="5512B65B" w:rsidR="00E90A69" w:rsidRPr="008C7731" w:rsidRDefault="00661CB3" w:rsidP="009B539E">
      <w:pPr>
        <w:spacing w:before="120" w:after="120" w:line="320" w:lineRule="exact"/>
        <w:ind w:firstLine="720"/>
        <w:jc w:val="both"/>
        <w:rPr>
          <w:sz w:val="28"/>
          <w:szCs w:val="28"/>
          <w:lang w:val="vi-VN"/>
        </w:rPr>
      </w:pPr>
      <w:r w:rsidRPr="008C7731">
        <w:rPr>
          <w:sz w:val="28"/>
          <w:szCs w:val="28"/>
          <w:lang w:val="vi-VN"/>
        </w:rPr>
        <w:t>e</w:t>
      </w:r>
      <w:r w:rsidR="002A7C71" w:rsidRPr="008C7731">
        <w:rPr>
          <w:sz w:val="28"/>
          <w:szCs w:val="28"/>
          <w:lang w:val="vi-VN"/>
        </w:rPr>
        <w:t>) Buộc chấm dứt hoạt động đầu tư ra nước ngoài và nộp lại số lợi bất hợp pháp có được do đầu tư ra nước ngoài ngành, nghề cấm đầu tư đối với hành v</w:t>
      </w:r>
      <w:r w:rsidR="00214F03" w:rsidRPr="008C7731">
        <w:rPr>
          <w:sz w:val="28"/>
          <w:szCs w:val="28"/>
          <w:lang w:val="vi-VN"/>
        </w:rPr>
        <w:t xml:space="preserve">i vi phạm quy định tại khoản </w:t>
      </w:r>
      <w:r w:rsidR="007262F4" w:rsidRPr="008C7731">
        <w:rPr>
          <w:sz w:val="28"/>
          <w:szCs w:val="28"/>
          <w:lang w:val="vi-VN"/>
        </w:rPr>
        <w:t xml:space="preserve">5 </w:t>
      </w:r>
      <w:r w:rsidR="00214F03" w:rsidRPr="008C7731">
        <w:rPr>
          <w:sz w:val="28"/>
          <w:szCs w:val="28"/>
          <w:lang w:val="vi-VN"/>
        </w:rPr>
        <w:t>Đ</w:t>
      </w:r>
      <w:r w:rsidR="002A7C71" w:rsidRPr="008C7731">
        <w:rPr>
          <w:sz w:val="28"/>
          <w:szCs w:val="28"/>
          <w:lang w:val="vi-VN"/>
        </w:rPr>
        <w:t>iều này.</w:t>
      </w:r>
    </w:p>
    <w:p w14:paraId="5841CCD9" w14:textId="59F87544" w:rsidR="002A7C71" w:rsidRPr="008C7731" w:rsidRDefault="002A7C71" w:rsidP="005A5F10">
      <w:pPr>
        <w:spacing w:before="120" w:after="120" w:line="320" w:lineRule="exact"/>
        <w:ind w:firstLine="720"/>
        <w:jc w:val="both"/>
        <w:rPr>
          <w:b/>
          <w:bCs/>
          <w:sz w:val="28"/>
          <w:szCs w:val="28"/>
          <w:lang w:val="vi-VN"/>
        </w:rPr>
      </w:pPr>
      <w:r w:rsidRPr="008C7731">
        <w:rPr>
          <w:b/>
          <w:bCs/>
          <w:sz w:val="28"/>
          <w:szCs w:val="28"/>
          <w:lang w:val="vi-VN"/>
        </w:rPr>
        <w:t>Điều 2</w:t>
      </w:r>
      <w:r w:rsidR="00270015">
        <w:rPr>
          <w:b/>
          <w:bCs/>
          <w:sz w:val="28"/>
          <w:szCs w:val="28"/>
        </w:rPr>
        <w:t>3</w:t>
      </w:r>
      <w:r w:rsidRPr="008C7731">
        <w:rPr>
          <w:b/>
          <w:bCs/>
          <w:sz w:val="28"/>
          <w:szCs w:val="28"/>
          <w:lang w:val="vi-VN"/>
        </w:rPr>
        <w:t xml:space="preserve">. Vi phạm về hoạt động đầu tư ra nước ngoài                                    </w:t>
      </w:r>
    </w:p>
    <w:p w14:paraId="4A596477" w14:textId="08D94E5C" w:rsidR="002A7C71" w:rsidRPr="008C7731" w:rsidRDefault="00D70343" w:rsidP="005A5F10">
      <w:pPr>
        <w:spacing w:before="120" w:after="120" w:line="320" w:lineRule="exact"/>
        <w:ind w:firstLine="720"/>
        <w:jc w:val="both"/>
        <w:rPr>
          <w:sz w:val="28"/>
          <w:szCs w:val="28"/>
          <w:lang w:val="vi-VN"/>
        </w:rPr>
      </w:pPr>
      <w:r w:rsidRPr="008C7731">
        <w:rPr>
          <w:sz w:val="28"/>
          <w:szCs w:val="28"/>
          <w:lang w:val="vi-VN"/>
        </w:rPr>
        <w:t>1</w:t>
      </w:r>
      <w:r w:rsidR="002A7C71" w:rsidRPr="008C7731">
        <w:rPr>
          <w:sz w:val="28"/>
          <w:szCs w:val="28"/>
          <w:lang w:val="vi-VN"/>
        </w:rPr>
        <w:t>. Phạt tiền từ 100.000.000 đồng đến 200.000.000 đồng đối với một trong các hành vi sau:</w:t>
      </w:r>
    </w:p>
    <w:p w14:paraId="5774BF17" w14:textId="28FC93C6" w:rsidR="00D70343" w:rsidRPr="002B1254" w:rsidRDefault="00D70343" w:rsidP="00D70343">
      <w:pPr>
        <w:spacing w:before="120" w:after="120" w:line="320" w:lineRule="exact"/>
        <w:ind w:firstLine="720"/>
        <w:jc w:val="both"/>
        <w:rPr>
          <w:bCs/>
          <w:sz w:val="28"/>
          <w:szCs w:val="28"/>
          <w:lang w:val="vi-VN"/>
        </w:rPr>
      </w:pPr>
      <w:r w:rsidRPr="002B1254">
        <w:rPr>
          <w:bCs/>
          <w:sz w:val="28"/>
          <w:szCs w:val="28"/>
          <w:lang w:val="vi-VN"/>
        </w:rPr>
        <w:t xml:space="preserve">a) Không thực hiện đúng các nội dung về hoạt động đầu tư ra nước ngoài </w:t>
      </w:r>
      <w:r w:rsidR="0034765D" w:rsidRPr="002B1254">
        <w:rPr>
          <w:bCs/>
          <w:sz w:val="28"/>
          <w:szCs w:val="28"/>
          <w:lang w:val="vi-VN"/>
        </w:rPr>
        <w:t xml:space="preserve">được </w:t>
      </w:r>
      <w:r w:rsidRPr="002B1254">
        <w:rPr>
          <w:bCs/>
          <w:sz w:val="28"/>
          <w:szCs w:val="28"/>
          <w:lang w:val="vi-VN"/>
        </w:rPr>
        <w:t>ghi trong Giấy chứng nhận đăng ký đầu tư ra nước ngoài</w:t>
      </w:r>
      <w:r w:rsidR="00C62929" w:rsidRPr="00F2459C">
        <w:rPr>
          <w:bCs/>
          <w:sz w:val="28"/>
          <w:szCs w:val="28"/>
          <w:lang w:val="vi-VN"/>
        </w:rPr>
        <w:t>.</w:t>
      </w:r>
      <w:r w:rsidR="002C2680" w:rsidRPr="002B1254">
        <w:rPr>
          <w:bCs/>
          <w:sz w:val="28"/>
          <w:szCs w:val="28"/>
          <w:lang w:val="vi-VN"/>
        </w:rPr>
        <w:t xml:space="preserve"> </w:t>
      </w:r>
    </w:p>
    <w:p w14:paraId="7FB9899E" w14:textId="5E6E65DF" w:rsidR="002A7C71" w:rsidRPr="00C3634A" w:rsidRDefault="00DE726E" w:rsidP="005A5F10">
      <w:pPr>
        <w:spacing w:before="120" w:after="120" w:line="320" w:lineRule="exact"/>
        <w:ind w:firstLine="720"/>
        <w:jc w:val="both"/>
        <w:rPr>
          <w:color w:val="000000" w:themeColor="text1"/>
          <w:spacing w:val="-4"/>
          <w:sz w:val="28"/>
          <w:szCs w:val="28"/>
          <w:lang w:val="vi-VN"/>
        </w:rPr>
      </w:pPr>
      <w:r w:rsidRPr="00C3634A">
        <w:rPr>
          <w:color w:val="000000" w:themeColor="text1"/>
          <w:sz w:val="28"/>
          <w:szCs w:val="28"/>
          <w:lang w:val="vi-VN"/>
        </w:rPr>
        <w:t>b</w:t>
      </w:r>
      <w:r w:rsidR="002A7C71" w:rsidRPr="00C3634A">
        <w:rPr>
          <w:color w:val="000000" w:themeColor="text1"/>
          <w:sz w:val="28"/>
          <w:szCs w:val="28"/>
          <w:lang w:val="vi-VN"/>
        </w:rPr>
        <w:t xml:space="preserve">) Không </w:t>
      </w:r>
      <w:r w:rsidR="002A7C71" w:rsidRPr="00C3634A">
        <w:rPr>
          <w:iCs/>
          <w:color w:val="000000" w:themeColor="text1"/>
          <w:sz w:val="28"/>
          <w:szCs w:val="28"/>
          <w:lang w:val="vi-VN"/>
        </w:rPr>
        <w:t>thực hiện đúng quy định về</w:t>
      </w:r>
      <w:r w:rsidR="002A7C71" w:rsidRPr="00C3634A">
        <w:rPr>
          <w:color w:val="000000" w:themeColor="text1"/>
          <w:sz w:val="28"/>
          <w:szCs w:val="28"/>
          <w:lang w:val="vi-VN"/>
        </w:rPr>
        <w:t xml:space="preserve"> chuyển lợi nhuận và các khoản thu nhập từ việc đầu tư ra nước ngoài về Việt Nam theo quy định.</w:t>
      </w:r>
      <w:r w:rsidR="00C62929" w:rsidRPr="00F2459C">
        <w:rPr>
          <w:color w:val="000000" w:themeColor="text1"/>
          <w:sz w:val="28"/>
          <w:szCs w:val="28"/>
          <w:lang w:val="vi-VN"/>
        </w:rPr>
        <w:t xml:space="preserve"> </w:t>
      </w:r>
      <w:r w:rsidR="002A7C71" w:rsidRPr="00C3634A">
        <w:rPr>
          <w:color w:val="000000" w:themeColor="text1"/>
          <w:spacing w:val="-4"/>
          <w:sz w:val="28"/>
          <w:szCs w:val="28"/>
          <w:lang w:val="vi-VN"/>
        </w:rPr>
        <w:t>Trường hợp có vi phạm pháp luật về thuế thì xử lý theo quy định về xử phạt vi phạm hành chính trong lĩnh vực thuế</w:t>
      </w:r>
      <w:r w:rsidR="00C62929" w:rsidRPr="00F2459C">
        <w:rPr>
          <w:color w:val="000000" w:themeColor="text1"/>
          <w:spacing w:val="-4"/>
          <w:sz w:val="28"/>
          <w:szCs w:val="28"/>
          <w:lang w:val="vi-VN"/>
        </w:rPr>
        <w:t>.</w:t>
      </w:r>
      <w:r w:rsidR="002A7C71" w:rsidRPr="00C3634A">
        <w:rPr>
          <w:color w:val="000000" w:themeColor="text1"/>
          <w:spacing w:val="-4"/>
          <w:sz w:val="28"/>
          <w:szCs w:val="28"/>
          <w:lang w:val="vi-VN"/>
        </w:rPr>
        <w:t xml:space="preserve"> </w:t>
      </w:r>
    </w:p>
    <w:p w14:paraId="6523F69A" w14:textId="7F10799E" w:rsidR="002A7C71" w:rsidRPr="00C3634A" w:rsidRDefault="005D7CF2" w:rsidP="005A5F10">
      <w:pPr>
        <w:spacing w:before="120" w:after="120" w:line="320" w:lineRule="exact"/>
        <w:ind w:firstLine="720"/>
        <w:jc w:val="both"/>
        <w:rPr>
          <w:color w:val="000000" w:themeColor="text1"/>
          <w:spacing w:val="-4"/>
          <w:sz w:val="28"/>
          <w:szCs w:val="28"/>
          <w:lang w:val="vi-VN"/>
        </w:rPr>
      </w:pPr>
      <w:r w:rsidRPr="00C3634A">
        <w:rPr>
          <w:color w:val="000000" w:themeColor="text1"/>
          <w:spacing w:val="-4"/>
          <w:sz w:val="28"/>
          <w:szCs w:val="28"/>
          <w:lang w:val="vi-VN"/>
        </w:rPr>
        <w:t>c</w:t>
      </w:r>
      <w:r w:rsidR="002A7C71" w:rsidRPr="00C3634A">
        <w:rPr>
          <w:color w:val="000000" w:themeColor="text1"/>
          <w:spacing w:val="-4"/>
          <w:sz w:val="28"/>
          <w:szCs w:val="28"/>
          <w:lang w:val="vi-VN"/>
        </w:rPr>
        <w:t xml:space="preserve">) Không thực hiện đúng quy định về chuyển vốn, tài sản hợp pháp và toàn bộ các khoản thu từ việc thanh lý dự án đầu tư về Việt Nam sau khi kết thúc hoạt động đầu tư ở </w:t>
      </w:r>
      <w:r w:rsidR="002A7C71" w:rsidRPr="00C3634A">
        <w:rPr>
          <w:color w:val="000000" w:themeColor="text1"/>
          <w:spacing w:val="-4"/>
          <w:sz w:val="28"/>
          <w:szCs w:val="28"/>
          <w:lang w:val="vi-VN"/>
        </w:rPr>
        <w:lastRenderedPageBreak/>
        <w:t>nước ngoài.</w:t>
      </w:r>
      <w:r w:rsidR="00C62929" w:rsidRPr="00F2459C">
        <w:rPr>
          <w:color w:val="000000" w:themeColor="text1"/>
          <w:spacing w:val="-4"/>
          <w:sz w:val="28"/>
          <w:szCs w:val="28"/>
          <w:lang w:val="vi-VN"/>
        </w:rPr>
        <w:t xml:space="preserve"> </w:t>
      </w:r>
      <w:r w:rsidR="002A7C71" w:rsidRPr="00C3634A">
        <w:rPr>
          <w:color w:val="000000" w:themeColor="text1"/>
          <w:spacing w:val="-4"/>
          <w:sz w:val="28"/>
          <w:szCs w:val="28"/>
          <w:lang w:val="vi-VN"/>
        </w:rPr>
        <w:t xml:space="preserve">Trường hợp có vi phạm pháp luật về thuế thì xử lý theo quy định về xử phạt vi phạm hành chính trong lĩnh vực thuế. </w:t>
      </w:r>
    </w:p>
    <w:p w14:paraId="2FB85873" w14:textId="7F193A0D" w:rsidR="002A7C71" w:rsidRPr="008C7731" w:rsidRDefault="002A7C71" w:rsidP="005A5F10">
      <w:pPr>
        <w:spacing w:before="120" w:after="120" w:line="320" w:lineRule="exact"/>
        <w:jc w:val="both"/>
        <w:rPr>
          <w:sz w:val="28"/>
          <w:szCs w:val="28"/>
          <w:lang w:val="vi-VN"/>
        </w:rPr>
      </w:pPr>
      <w:r w:rsidRPr="008C7731">
        <w:rPr>
          <w:spacing w:val="-4"/>
          <w:sz w:val="28"/>
          <w:szCs w:val="28"/>
          <w:lang w:val="vi-VN"/>
        </w:rPr>
        <w:tab/>
      </w:r>
      <w:r w:rsidR="00BA6EE5" w:rsidRPr="008C7731">
        <w:rPr>
          <w:sz w:val="28"/>
          <w:szCs w:val="28"/>
          <w:lang w:val="vi-VN"/>
        </w:rPr>
        <w:t>2</w:t>
      </w:r>
      <w:r w:rsidRPr="008C7731">
        <w:rPr>
          <w:sz w:val="28"/>
          <w:szCs w:val="28"/>
          <w:lang w:val="vi-VN"/>
        </w:rPr>
        <w:t xml:space="preserve">. Biện pháp khắc phục hậu quả: </w:t>
      </w:r>
    </w:p>
    <w:p w14:paraId="71617D07" w14:textId="2F21F1A4" w:rsidR="005A50F5" w:rsidRPr="00324D84" w:rsidRDefault="005A50F5" w:rsidP="005A5F10">
      <w:pPr>
        <w:spacing w:before="120" w:after="120" w:line="320" w:lineRule="exact"/>
        <w:jc w:val="both"/>
        <w:rPr>
          <w:bCs/>
          <w:sz w:val="28"/>
          <w:szCs w:val="28"/>
          <w:lang w:val="vi-VN"/>
        </w:rPr>
      </w:pPr>
      <w:r w:rsidRPr="008C7731">
        <w:rPr>
          <w:sz w:val="28"/>
          <w:szCs w:val="28"/>
          <w:lang w:val="vi-VN"/>
        </w:rPr>
        <w:tab/>
      </w:r>
      <w:r w:rsidRPr="00324D84">
        <w:rPr>
          <w:bCs/>
          <w:sz w:val="28"/>
          <w:szCs w:val="28"/>
          <w:lang w:val="vi-VN"/>
        </w:rPr>
        <w:t xml:space="preserve">a) Buộc điều chỉnh </w:t>
      </w:r>
      <w:r w:rsidR="00CA6F72" w:rsidRPr="00324D84">
        <w:rPr>
          <w:bCs/>
          <w:sz w:val="28"/>
          <w:szCs w:val="28"/>
          <w:lang w:val="vi-VN"/>
        </w:rPr>
        <w:t>nội dung Giấy chứng nhận đăng ký đầu tư ra nước ngoài</w:t>
      </w:r>
      <w:r w:rsidRPr="00324D84">
        <w:rPr>
          <w:bCs/>
          <w:sz w:val="28"/>
          <w:szCs w:val="28"/>
          <w:lang w:val="vi-VN"/>
        </w:rPr>
        <w:t xml:space="preserve"> theo quy định </w:t>
      </w:r>
      <w:r w:rsidRPr="00A25844">
        <w:rPr>
          <w:bCs/>
          <w:color w:val="000000" w:themeColor="text1"/>
          <w:sz w:val="28"/>
          <w:szCs w:val="28"/>
          <w:lang w:val="vi-VN"/>
        </w:rPr>
        <w:t>hoặc chấm dứt hoạt động đầu tư</w:t>
      </w:r>
      <w:r w:rsidR="00A37A2E" w:rsidRPr="00A25844">
        <w:rPr>
          <w:bCs/>
          <w:color w:val="000000" w:themeColor="text1"/>
          <w:sz w:val="28"/>
          <w:szCs w:val="28"/>
          <w:lang w:val="vi-VN"/>
        </w:rPr>
        <w:t xml:space="preserve"> </w:t>
      </w:r>
      <w:r w:rsidR="00A37A2E" w:rsidRPr="00F2459C">
        <w:rPr>
          <w:bCs/>
          <w:color w:val="000000" w:themeColor="text1"/>
          <w:sz w:val="28"/>
          <w:szCs w:val="28"/>
          <w:lang w:val="vi-VN"/>
        </w:rPr>
        <w:t xml:space="preserve">ra nước ngoài không đúng với nội dung ghi trong Giấy chứng nhận đăng ký đầu tư ra nước ngoài </w:t>
      </w:r>
      <w:r w:rsidR="00A37A2E" w:rsidRPr="00F2459C">
        <w:rPr>
          <w:bCs/>
          <w:sz w:val="28"/>
          <w:szCs w:val="28"/>
          <w:lang w:val="vi-VN"/>
        </w:rPr>
        <w:t xml:space="preserve">đối với </w:t>
      </w:r>
      <w:r w:rsidR="006F7688" w:rsidRPr="00324D84">
        <w:rPr>
          <w:bCs/>
          <w:sz w:val="28"/>
          <w:szCs w:val="28"/>
          <w:lang w:val="vi-VN"/>
        </w:rPr>
        <w:t xml:space="preserve">hành vi vi phạm quy định tại </w:t>
      </w:r>
      <w:r w:rsidR="00AC7806" w:rsidRPr="00F366CF">
        <w:rPr>
          <w:bCs/>
          <w:sz w:val="28"/>
          <w:szCs w:val="28"/>
          <w:lang w:val="vi-VN"/>
        </w:rPr>
        <w:t xml:space="preserve">điểm a </w:t>
      </w:r>
      <w:r w:rsidR="006F7688" w:rsidRPr="00324D84">
        <w:rPr>
          <w:bCs/>
          <w:sz w:val="28"/>
          <w:szCs w:val="28"/>
          <w:lang w:val="vi-VN"/>
        </w:rPr>
        <w:t>khoản 1 Điều này</w:t>
      </w:r>
      <w:r w:rsidR="00A7267B" w:rsidRPr="00324D84">
        <w:rPr>
          <w:bCs/>
          <w:sz w:val="28"/>
          <w:szCs w:val="28"/>
          <w:lang w:val="vi-VN"/>
        </w:rPr>
        <w:t xml:space="preserve">; </w:t>
      </w:r>
    </w:p>
    <w:p w14:paraId="4E25F9D6" w14:textId="2A1395EC" w:rsidR="002A7C71" w:rsidRPr="00324D84" w:rsidRDefault="00146892" w:rsidP="005A5F10">
      <w:pPr>
        <w:spacing w:before="120" w:after="120" w:line="320" w:lineRule="exact"/>
        <w:ind w:firstLine="720"/>
        <w:jc w:val="both"/>
        <w:rPr>
          <w:sz w:val="28"/>
          <w:szCs w:val="28"/>
          <w:lang w:val="vi-VN"/>
        </w:rPr>
      </w:pPr>
      <w:r w:rsidRPr="00324D84">
        <w:rPr>
          <w:sz w:val="28"/>
          <w:szCs w:val="28"/>
          <w:lang w:val="vi-VN"/>
        </w:rPr>
        <w:t>b</w:t>
      </w:r>
      <w:r w:rsidR="002A7C71" w:rsidRPr="00324D84">
        <w:rPr>
          <w:sz w:val="28"/>
          <w:szCs w:val="28"/>
          <w:lang w:val="vi-VN"/>
        </w:rPr>
        <w:t xml:space="preserve">) Buộc chuyển lợi nhuận và các khoản thu nhập khác từ việc đầu tư ở nước ngoài về Việt Nam </w:t>
      </w:r>
      <w:r w:rsidR="00294DBC" w:rsidRPr="00324D84">
        <w:rPr>
          <w:sz w:val="28"/>
          <w:szCs w:val="28"/>
          <w:lang w:val="vi-VN"/>
        </w:rPr>
        <w:t xml:space="preserve">hoặc </w:t>
      </w:r>
      <w:r w:rsidR="00294DBC" w:rsidRPr="00324D84">
        <w:rPr>
          <w:bCs/>
          <w:sz w:val="28"/>
          <w:szCs w:val="28"/>
          <w:lang w:val="vi-VN"/>
        </w:rPr>
        <w:t>buộc thực hiện thủ tục cấp, điều chỉnh Giấy chứng nhận đăng ký đầu tư ra nước ngoài trong trường hợp giữ lại lợi nhuận để tái đầu tư</w:t>
      </w:r>
      <w:r w:rsidR="00294DBC" w:rsidRPr="00324D84">
        <w:rPr>
          <w:sz w:val="28"/>
          <w:szCs w:val="28"/>
          <w:lang w:val="vi-VN"/>
        </w:rPr>
        <w:t xml:space="preserve"> </w:t>
      </w:r>
      <w:r w:rsidR="002A7C71" w:rsidRPr="00324D84">
        <w:rPr>
          <w:sz w:val="28"/>
          <w:szCs w:val="28"/>
          <w:lang w:val="vi-VN"/>
        </w:rPr>
        <w:t>đối với hàn</w:t>
      </w:r>
      <w:r w:rsidR="00AC7806" w:rsidRPr="00324D84">
        <w:rPr>
          <w:sz w:val="28"/>
          <w:szCs w:val="28"/>
          <w:lang w:val="vi-VN"/>
        </w:rPr>
        <w:t xml:space="preserve">h vi vi phạm quy định tại điểm </w:t>
      </w:r>
      <w:r w:rsidR="00AC7806" w:rsidRPr="00F366CF">
        <w:rPr>
          <w:sz w:val="28"/>
          <w:szCs w:val="28"/>
          <w:lang w:val="vi-VN"/>
        </w:rPr>
        <w:t>b</w:t>
      </w:r>
      <w:r w:rsidR="00AC7806" w:rsidRPr="00324D84">
        <w:rPr>
          <w:sz w:val="28"/>
          <w:szCs w:val="28"/>
          <w:lang w:val="vi-VN"/>
        </w:rPr>
        <w:t xml:space="preserve"> khoản </w:t>
      </w:r>
      <w:r w:rsidR="00AC7806" w:rsidRPr="00F366CF">
        <w:rPr>
          <w:sz w:val="28"/>
          <w:szCs w:val="28"/>
          <w:lang w:val="vi-VN"/>
        </w:rPr>
        <w:t>1</w:t>
      </w:r>
      <w:r w:rsidR="002A7C71" w:rsidRPr="00324D84">
        <w:rPr>
          <w:sz w:val="28"/>
          <w:szCs w:val="28"/>
          <w:lang w:val="vi-VN"/>
        </w:rPr>
        <w:t xml:space="preserve"> Điều này;</w:t>
      </w:r>
    </w:p>
    <w:p w14:paraId="21EE5A37" w14:textId="57B83D5F" w:rsidR="002A7C71" w:rsidRPr="008C7731" w:rsidRDefault="00A55141" w:rsidP="005A5F10">
      <w:pPr>
        <w:spacing w:before="120" w:after="120" w:line="320" w:lineRule="exact"/>
        <w:ind w:firstLine="720"/>
        <w:jc w:val="both"/>
        <w:rPr>
          <w:spacing w:val="-6"/>
          <w:sz w:val="28"/>
          <w:szCs w:val="28"/>
          <w:lang w:val="vi-VN"/>
        </w:rPr>
      </w:pPr>
      <w:r w:rsidRPr="008C7731">
        <w:rPr>
          <w:spacing w:val="-6"/>
          <w:sz w:val="28"/>
          <w:szCs w:val="28"/>
          <w:lang w:val="vi-VN"/>
        </w:rPr>
        <w:t>c</w:t>
      </w:r>
      <w:r w:rsidR="002A7C71" w:rsidRPr="008C7731">
        <w:rPr>
          <w:spacing w:val="-6"/>
          <w:sz w:val="28"/>
          <w:szCs w:val="28"/>
          <w:lang w:val="vi-VN"/>
        </w:rPr>
        <w:t>) Buộc chuyển vốn, tài sản hợp pháp và toàn bộ các khoản thu từ việc thanh lý dự án đầu tư về Việt Nam đối với hàn</w:t>
      </w:r>
      <w:r w:rsidR="00AC7806" w:rsidRPr="008C7731">
        <w:rPr>
          <w:spacing w:val="-6"/>
          <w:sz w:val="28"/>
          <w:szCs w:val="28"/>
          <w:lang w:val="vi-VN"/>
        </w:rPr>
        <w:t xml:space="preserve">h vi vi phạm quy định tại điểm </w:t>
      </w:r>
      <w:r w:rsidR="00AC7806" w:rsidRPr="00F366CF">
        <w:rPr>
          <w:spacing w:val="-6"/>
          <w:sz w:val="28"/>
          <w:szCs w:val="28"/>
          <w:lang w:val="vi-VN"/>
        </w:rPr>
        <w:t>c</w:t>
      </w:r>
      <w:r w:rsidR="00AC7806" w:rsidRPr="008C7731">
        <w:rPr>
          <w:spacing w:val="-6"/>
          <w:sz w:val="28"/>
          <w:szCs w:val="28"/>
          <w:lang w:val="vi-VN"/>
        </w:rPr>
        <w:t xml:space="preserve"> khoản </w:t>
      </w:r>
      <w:r w:rsidR="00AC7806" w:rsidRPr="00F366CF">
        <w:rPr>
          <w:spacing w:val="-6"/>
          <w:sz w:val="28"/>
          <w:szCs w:val="28"/>
          <w:lang w:val="vi-VN"/>
        </w:rPr>
        <w:t>1</w:t>
      </w:r>
      <w:r w:rsidR="002A7C71" w:rsidRPr="008C7731">
        <w:rPr>
          <w:spacing w:val="-6"/>
          <w:sz w:val="28"/>
          <w:szCs w:val="28"/>
          <w:lang w:val="vi-VN"/>
        </w:rPr>
        <w:t xml:space="preserve"> Điều này.</w:t>
      </w:r>
    </w:p>
    <w:p w14:paraId="0D1A71A5" w14:textId="55D66F56" w:rsidR="007A6C45" w:rsidRPr="006F69B6" w:rsidRDefault="007A6C45" w:rsidP="005A5F10">
      <w:pPr>
        <w:spacing w:before="120" w:after="120" w:line="320" w:lineRule="exact"/>
        <w:ind w:firstLine="720"/>
        <w:jc w:val="both"/>
        <w:rPr>
          <w:b/>
          <w:bCs/>
          <w:spacing w:val="-6"/>
          <w:sz w:val="28"/>
          <w:szCs w:val="28"/>
          <w:lang w:val="vi-VN"/>
        </w:rPr>
      </w:pPr>
      <w:r w:rsidRPr="008C7731">
        <w:rPr>
          <w:b/>
          <w:bCs/>
          <w:spacing w:val="-6"/>
          <w:sz w:val="28"/>
          <w:szCs w:val="28"/>
          <w:lang w:val="vi-VN"/>
        </w:rPr>
        <w:t>Điều 2</w:t>
      </w:r>
      <w:r w:rsidR="00ED0DF8">
        <w:rPr>
          <w:b/>
          <w:bCs/>
          <w:spacing w:val="-6"/>
          <w:sz w:val="28"/>
          <w:szCs w:val="28"/>
        </w:rPr>
        <w:t>4</w:t>
      </w:r>
      <w:r w:rsidRPr="008C7731">
        <w:rPr>
          <w:b/>
          <w:bCs/>
          <w:spacing w:val="-6"/>
          <w:sz w:val="28"/>
          <w:szCs w:val="28"/>
          <w:lang w:val="vi-VN"/>
        </w:rPr>
        <w:t>. Vi phạm về hoạt động xúc tiến đầu tư</w:t>
      </w:r>
      <w:r w:rsidR="006F69B6" w:rsidRPr="006F69B6">
        <w:rPr>
          <w:b/>
          <w:bCs/>
          <w:spacing w:val="-6"/>
          <w:sz w:val="28"/>
          <w:szCs w:val="28"/>
          <w:lang w:val="vi-VN"/>
        </w:rPr>
        <w:t xml:space="preserve"> không sử dụng ngân sách nhà nước</w:t>
      </w:r>
    </w:p>
    <w:p w14:paraId="43E5E371" w14:textId="77777777"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1. Phạt tiền từ 10.000.000 đồng đến 20.000.000 đồng đối với một trong các hành vi sau:</w:t>
      </w:r>
    </w:p>
    <w:p w14:paraId="65533014" w14:textId="77777777"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a) Thông báo không đúng thời hạn quy định trước khi thực hiện hoạt động xúc tiến đầu tư;</w:t>
      </w:r>
    </w:p>
    <w:p w14:paraId="43685ACA" w14:textId="77777777"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b) Báo cáo kết quả hoạt động xúc tiến đầu tư không đúng thời hạn quy định sau khi hoàn thành hoạt động xúc tiến đầu tư.</w:t>
      </w:r>
    </w:p>
    <w:p w14:paraId="156FC3F6" w14:textId="77777777"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c) Không cập nhật thông báo và báo cáo kết quả hoạt động xúc tiến đầu tư trên Hệ thống thông tin quốc gia về xúc tiến đầu tư.</w:t>
      </w:r>
    </w:p>
    <w:p w14:paraId="7BBD8044" w14:textId="77777777"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2. Phạt tiền từ 20.000.000 đồng đến 30.000.000 đồng đối với một trong các hành vi sau:</w:t>
      </w:r>
    </w:p>
    <w:p w14:paraId="2FEEB0FB" w14:textId="7B9BDC5C"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a) Không gửi văn bản thông báo trước khi thực hiện hoạt động xúc tiến đầu tư theo quy định;</w:t>
      </w:r>
    </w:p>
    <w:p w14:paraId="730865D2" w14:textId="1A3B152E"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b) Không gửi báo cáo kết quả hoạt động xúc tiến đầu tư sau khi hoàn thành hoạt động xúc tiến đầu tư theo quy định.</w:t>
      </w:r>
    </w:p>
    <w:p w14:paraId="243724EC" w14:textId="77777777"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3. Biện pháp khắc phục hậu quả:</w:t>
      </w:r>
    </w:p>
    <w:p w14:paraId="7290407B" w14:textId="77777777" w:rsidR="003C1F8C" w:rsidRPr="00DF6434" w:rsidRDefault="003C1F8C" w:rsidP="003C1F8C">
      <w:pPr>
        <w:tabs>
          <w:tab w:val="left" w:pos="993"/>
        </w:tabs>
        <w:autoSpaceDE w:val="0"/>
        <w:autoSpaceDN w:val="0"/>
        <w:adjustRightInd w:val="0"/>
        <w:spacing w:before="40" w:after="40" w:line="269" w:lineRule="auto"/>
        <w:ind w:firstLine="720"/>
        <w:jc w:val="both"/>
        <w:rPr>
          <w:bCs/>
          <w:iCs/>
          <w:sz w:val="28"/>
          <w:szCs w:val="28"/>
          <w:lang w:val="vi-VN"/>
        </w:rPr>
      </w:pPr>
      <w:r w:rsidRPr="00DF6434">
        <w:rPr>
          <w:bCs/>
          <w:iCs/>
          <w:sz w:val="28"/>
          <w:szCs w:val="28"/>
          <w:lang w:val="vi-VN"/>
        </w:rPr>
        <w:t>a) Buộc cập nhật thông báo và báo cáo kết quả hoạt động xúc tiến đầu tư trên Hệ thống thông tin quốc gia về xúc tiến đầu tư đối với hành vi vi phạm quy định tại điểm c khoản 1 Điều này.</w:t>
      </w:r>
    </w:p>
    <w:p w14:paraId="066A642A" w14:textId="7C4CD323" w:rsidR="00E02C40" w:rsidRDefault="003C1F8C" w:rsidP="00CA4CBB">
      <w:pPr>
        <w:tabs>
          <w:tab w:val="left" w:pos="993"/>
        </w:tabs>
        <w:autoSpaceDE w:val="0"/>
        <w:autoSpaceDN w:val="0"/>
        <w:adjustRightInd w:val="0"/>
        <w:spacing w:before="40" w:after="120" w:line="269" w:lineRule="auto"/>
        <w:ind w:firstLine="720"/>
        <w:jc w:val="both"/>
        <w:rPr>
          <w:bCs/>
          <w:sz w:val="28"/>
          <w:szCs w:val="28"/>
          <w:lang w:val="vi-VN"/>
        </w:rPr>
      </w:pPr>
      <w:r w:rsidRPr="00DF6434">
        <w:rPr>
          <w:bCs/>
          <w:iCs/>
          <w:sz w:val="28"/>
          <w:szCs w:val="28"/>
          <w:lang w:val="vi-VN"/>
        </w:rPr>
        <w:t>b) Buộc thông báo và báo cáo kết quả hoạt động xúc tiến đầu tư đối với hành vi vi phạm quy định tại khoản 2 Điều này.</w:t>
      </w:r>
      <w:r w:rsidR="006D1517" w:rsidRPr="00DF6434">
        <w:rPr>
          <w:bCs/>
          <w:sz w:val="28"/>
          <w:szCs w:val="28"/>
          <w:lang w:val="vi-VN"/>
        </w:rPr>
        <w:t xml:space="preserve"> </w:t>
      </w:r>
      <w:r w:rsidR="00991B40" w:rsidRPr="00DF6434">
        <w:rPr>
          <w:bCs/>
          <w:sz w:val="28"/>
          <w:szCs w:val="28"/>
          <w:lang w:val="vi-VN"/>
        </w:rPr>
        <w:t xml:space="preserve"> </w:t>
      </w:r>
    </w:p>
    <w:p w14:paraId="2A4CDE6D" w14:textId="3699080C" w:rsidR="007A56BB" w:rsidRDefault="007A56BB" w:rsidP="00CA4CBB">
      <w:pPr>
        <w:tabs>
          <w:tab w:val="left" w:pos="993"/>
        </w:tabs>
        <w:autoSpaceDE w:val="0"/>
        <w:autoSpaceDN w:val="0"/>
        <w:adjustRightInd w:val="0"/>
        <w:spacing w:before="40" w:after="120" w:line="269" w:lineRule="auto"/>
        <w:ind w:firstLine="720"/>
        <w:jc w:val="both"/>
        <w:rPr>
          <w:bCs/>
          <w:sz w:val="28"/>
          <w:szCs w:val="28"/>
          <w:lang w:val="vi-VN"/>
        </w:rPr>
      </w:pPr>
    </w:p>
    <w:p w14:paraId="27D69192" w14:textId="64873A42" w:rsidR="007A56BB" w:rsidRDefault="007A56BB" w:rsidP="00CA4CBB">
      <w:pPr>
        <w:tabs>
          <w:tab w:val="left" w:pos="993"/>
        </w:tabs>
        <w:autoSpaceDE w:val="0"/>
        <w:autoSpaceDN w:val="0"/>
        <w:adjustRightInd w:val="0"/>
        <w:spacing w:before="40" w:after="120" w:line="269" w:lineRule="auto"/>
        <w:ind w:firstLine="720"/>
        <w:jc w:val="both"/>
        <w:rPr>
          <w:bCs/>
          <w:sz w:val="28"/>
          <w:szCs w:val="28"/>
          <w:lang w:val="vi-VN"/>
        </w:rPr>
      </w:pPr>
    </w:p>
    <w:p w14:paraId="32D2D536" w14:textId="77777777" w:rsidR="007A56BB" w:rsidRPr="00DF6434" w:rsidRDefault="007A56BB" w:rsidP="00CA4CBB">
      <w:pPr>
        <w:tabs>
          <w:tab w:val="left" w:pos="993"/>
        </w:tabs>
        <w:autoSpaceDE w:val="0"/>
        <w:autoSpaceDN w:val="0"/>
        <w:adjustRightInd w:val="0"/>
        <w:spacing w:before="40" w:after="120" w:line="269" w:lineRule="auto"/>
        <w:ind w:firstLine="720"/>
        <w:jc w:val="both"/>
        <w:rPr>
          <w:bCs/>
          <w:sz w:val="28"/>
          <w:szCs w:val="28"/>
          <w:lang w:val="vi-VN"/>
        </w:rPr>
      </w:pPr>
    </w:p>
    <w:bookmarkEnd w:id="19"/>
    <w:p w14:paraId="5007B0CB" w14:textId="4EA65A8B" w:rsidR="002A7C71" w:rsidRPr="00E462B4" w:rsidRDefault="002A7C71" w:rsidP="000479B4">
      <w:pPr>
        <w:ind w:firstLine="720"/>
        <w:jc w:val="center"/>
        <w:rPr>
          <w:b/>
          <w:sz w:val="28"/>
          <w:szCs w:val="28"/>
          <w:lang w:val="vi-VN"/>
        </w:rPr>
      </w:pPr>
      <w:r w:rsidRPr="008C7731">
        <w:rPr>
          <w:b/>
          <w:sz w:val="28"/>
          <w:szCs w:val="28"/>
          <w:lang w:val="vi-VN"/>
        </w:rPr>
        <w:lastRenderedPageBreak/>
        <w:t xml:space="preserve">Mục </w:t>
      </w:r>
      <w:r w:rsidR="00755DD9" w:rsidRPr="00E462B4">
        <w:rPr>
          <w:b/>
          <w:sz w:val="28"/>
          <w:szCs w:val="28"/>
          <w:lang w:val="vi-VN"/>
        </w:rPr>
        <w:t>5</w:t>
      </w:r>
    </w:p>
    <w:p w14:paraId="22C87CEC" w14:textId="77777777" w:rsidR="00A42641" w:rsidRPr="00A2695E" w:rsidRDefault="002A7C71" w:rsidP="000479B4">
      <w:pPr>
        <w:ind w:firstLine="720"/>
        <w:jc w:val="center"/>
        <w:rPr>
          <w:b/>
          <w:sz w:val="26"/>
          <w:szCs w:val="26"/>
          <w:lang w:val="vi-VN"/>
        </w:rPr>
      </w:pPr>
      <w:r w:rsidRPr="00A2695E">
        <w:rPr>
          <w:b/>
          <w:sz w:val="26"/>
          <w:szCs w:val="26"/>
          <w:lang w:val="vi-VN"/>
        </w:rPr>
        <w:t xml:space="preserve">HÀNH VI VI PHẠM HÀNH CHÍNH TRONG </w:t>
      </w:r>
    </w:p>
    <w:p w14:paraId="52163A28" w14:textId="574A9B48" w:rsidR="002A7C71" w:rsidRPr="00A2695E" w:rsidRDefault="002A7C71" w:rsidP="007208A0">
      <w:pPr>
        <w:ind w:firstLine="720"/>
        <w:jc w:val="center"/>
        <w:rPr>
          <w:b/>
          <w:spacing w:val="8"/>
          <w:sz w:val="26"/>
          <w:szCs w:val="26"/>
          <w:lang w:val="vi-VN"/>
        </w:rPr>
      </w:pPr>
      <w:r w:rsidRPr="00A2695E">
        <w:rPr>
          <w:b/>
          <w:sz w:val="26"/>
          <w:szCs w:val="26"/>
          <w:lang w:val="vi-VN"/>
        </w:rPr>
        <w:t>LĨNH VỰC ĐẦU TƯ</w:t>
      </w:r>
      <w:r w:rsidR="00A42641" w:rsidRPr="00A2695E">
        <w:rPr>
          <w:b/>
          <w:sz w:val="26"/>
          <w:szCs w:val="26"/>
          <w:lang w:val="vi-VN"/>
        </w:rPr>
        <w:t xml:space="preserve"> </w:t>
      </w:r>
      <w:r w:rsidRPr="00A2695E">
        <w:rPr>
          <w:b/>
          <w:sz w:val="26"/>
          <w:szCs w:val="26"/>
          <w:lang w:val="vi-VN"/>
        </w:rPr>
        <w:t xml:space="preserve">THEO PHƯƠNG THỨC ĐỐI TÁC CÔNG TƯ (PPP), </w:t>
      </w:r>
      <w:r w:rsidRPr="00A2695E">
        <w:rPr>
          <w:b/>
          <w:spacing w:val="8"/>
          <w:sz w:val="26"/>
          <w:szCs w:val="26"/>
          <w:lang w:val="vi-VN"/>
        </w:rPr>
        <w:t xml:space="preserve">HÌNH THỨC XỬ PHẠT, MỨC XỬ PHẠT VÀ </w:t>
      </w:r>
      <w:r w:rsidR="00EE40BF" w:rsidRPr="00EE40BF">
        <w:rPr>
          <w:b/>
          <w:spacing w:val="8"/>
          <w:sz w:val="26"/>
          <w:szCs w:val="26"/>
          <w:lang w:val="vi-VN"/>
        </w:rPr>
        <w:t xml:space="preserve">                                                         </w:t>
      </w:r>
      <w:r w:rsidRPr="00A2695E">
        <w:rPr>
          <w:b/>
          <w:spacing w:val="8"/>
          <w:sz w:val="26"/>
          <w:szCs w:val="26"/>
          <w:lang w:val="vi-VN"/>
        </w:rPr>
        <w:t>BIỆN PHÁP KHẮC PHỤC</w:t>
      </w:r>
      <w:r w:rsidR="006A387E" w:rsidRPr="00A2695E">
        <w:rPr>
          <w:b/>
          <w:spacing w:val="8"/>
          <w:sz w:val="26"/>
          <w:szCs w:val="26"/>
          <w:lang w:val="vi-VN"/>
        </w:rPr>
        <w:t xml:space="preserve"> </w:t>
      </w:r>
      <w:r w:rsidRPr="00A2695E">
        <w:rPr>
          <w:b/>
          <w:spacing w:val="8"/>
          <w:sz w:val="26"/>
          <w:szCs w:val="26"/>
          <w:lang w:val="vi-VN"/>
        </w:rPr>
        <w:t>HẬU QUẢ</w:t>
      </w:r>
    </w:p>
    <w:p w14:paraId="39C1E547" w14:textId="4FC43964" w:rsidR="002A7C71" w:rsidRPr="008C7731" w:rsidRDefault="002A7C71" w:rsidP="005A5F10">
      <w:pPr>
        <w:spacing w:before="120" w:after="120"/>
        <w:ind w:firstLine="720"/>
        <w:jc w:val="both"/>
        <w:rPr>
          <w:b/>
          <w:bCs/>
          <w:sz w:val="28"/>
          <w:szCs w:val="28"/>
          <w:lang w:val="vi-VN"/>
        </w:rPr>
      </w:pPr>
      <w:r w:rsidRPr="008C7731">
        <w:rPr>
          <w:b/>
          <w:bCs/>
          <w:sz w:val="28"/>
          <w:szCs w:val="28"/>
          <w:lang w:val="vi-VN"/>
        </w:rPr>
        <w:t>Điều 2</w:t>
      </w:r>
      <w:r w:rsidR="00ED0DF8">
        <w:rPr>
          <w:b/>
          <w:bCs/>
          <w:sz w:val="28"/>
          <w:szCs w:val="28"/>
        </w:rPr>
        <w:t>5</w:t>
      </w:r>
      <w:r w:rsidR="00C86783" w:rsidRPr="008C7731">
        <w:rPr>
          <w:b/>
          <w:bCs/>
          <w:sz w:val="28"/>
          <w:szCs w:val="28"/>
          <w:lang w:val="vi-VN"/>
        </w:rPr>
        <w:t>.</w:t>
      </w:r>
      <w:r w:rsidRPr="008C7731">
        <w:rPr>
          <w:b/>
          <w:bCs/>
          <w:sz w:val="28"/>
          <w:szCs w:val="28"/>
          <w:lang w:val="vi-VN"/>
        </w:rPr>
        <w:t xml:space="preserve"> Vi phạm về chế độ thông tin, báo cáo trong hoạt động đầu tư PPP</w:t>
      </w:r>
    </w:p>
    <w:p w14:paraId="5E8598FA" w14:textId="77777777" w:rsidR="002A7C71" w:rsidRPr="008C7731" w:rsidRDefault="002A7C71" w:rsidP="005A5F10">
      <w:pPr>
        <w:tabs>
          <w:tab w:val="left" w:pos="3974"/>
        </w:tabs>
        <w:spacing w:before="120" w:after="120"/>
        <w:ind w:firstLine="720"/>
        <w:jc w:val="both"/>
        <w:rPr>
          <w:sz w:val="28"/>
          <w:szCs w:val="28"/>
          <w:lang w:val="vi-VN"/>
        </w:rPr>
      </w:pPr>
      <w:r w:rsidRPr="008C7731">
        <w:rPr>
          <w:sz w:val="28"/>
          <w:szCs w:val="28"/>
          <w:lang w:val="vi-VN"/>
        </w:rPr>
        <w:t>1. Phạt tiền từ 20.000.000 đồng đến 30.000.000 đồng đối với một trong các hành vi sau:</w:t>
      </w:r>
    </w:p>
    <w:p w14:paraId="43AA8933" w14:textId="77777777" w:rsidR="00FF0361" w:rsidRPr="00F2459C" w:rsidRDefault="00FF0361" w:rsidP="00FF0361">
      <w:pPr>
        <w:spacing w:before="120"/>
        <w:ind w:firstLine="709"/>
        <w:jc w:val="both"/>
        <w:rPr>
          <w:sz w:val="28"/>
          <w:szCs w:val="28"/>
          <w:lang w:val="vi-VN"/>
        </w:rPr>
      </w:pPr>
      <w:r w:rsidRPr="00F2459C">
        <w:rPr>
          <w:sz w:val="28"/>
          <w:szCs w:val="28"/>
          <w:lang w:val="vi-VN"/>
        </w:rPr>
        <w:t>a) Cung cấp thông tin, tài liệu liên quan đến dự án PPP không đầy đủ, không chính xác;</w:t>
      </w:r>
    </w:p>
    <w:p w14:paraId="005E37C2" w14:textId="77777777" w:rsidR="00FF0361" w:rsidRPr="00F2459C" w:rsidRDefault="00FF0361" w:rsidP="00FF0361">
      <w:pPr>
        <w:spacing w:before="120"/>
        <w:ind w:firstLine="709"/>
        <w:jc w:val="both"/>
        <w:rPr>
          <w:sz w:val="28"/>
          <w:szCs w:val="28"/>
          <w:lang w:val="vi-VN"/>
        </w:rPr>
      </w:pPr>
      <w:r w:rsidRPr="00F2459C">
        <w:rPr>
          <w:sz w:val="28"/>
          <w:szCs w:val="28"/>
          <w:lang w:val="vi-VN"/>
        </w:rPr>
        <w:t>b) Không báo cáo hoặc báo cáo không đầy đủ, không chính xác tình hình thực hiện hoạt động đầu tư theo phương thức PPP;</w:t>
      </w:r>
    </w:p>
    <w:p w14:paraId="398DB2DE" w14:textId="77777777" w:rsidR="00FF0361" w:rsidRPr="00F2459C" w:rsidRDefault="00FF0361" w:rsidP="00FF0361">
      <w:pPr>
        <w:spacing w:before="120"/>
        <w:ind w:firstLine="709"/>
        <w:jc w:val="both"/>
        <w:rPr>
          <w:sz w:val="28"/>
          <w:szCs w:val="28"/>
          <w:lang w:val="vi-VN"/>
        </w:rPr>
      </w:pPr>
      <w:r w:rsidRPr="00F2459C">
        <w:rPr>
          <w:sz w:val="28"/>
          <w:szCs w:val="28"/>
          <w:lang w:val="vi-VN"/>
        </w:rPr>
        <w:t>c) Thực hiện báo cáo giám sát, đánh giá đầu tư dự án PPP không đúng thời hạn hoặc không đầy đủ nội dung theo quy định;</w:t>
      </w:r>
    </w:p>
    <w:p w14:paraId="53B20BC8" w14:textId="0C13BAA1" w:rsidR="00BA7023" w:rsidRPr="008C7731" w:rsidRDefault="00FF0361" w:rsidP="00FF0361">
      <w:pPr>
        <w:spacing w:before="120" w:after="120"/>
        <w:ind w:firstLine="720"/>
        <w:jc w:val="both"/>
        <w:rPr>
          <w:sz w:val="28"/>
          <w:szCs w:val="28"/>
          <w:lang w:val="vi-VN"/>
        </w:rPr>
      </w:pPr>
      <w:r w:rsidRPr="00F2459C">
        <w:rPr>
          <w:sz w:val="28"/>
          <w:szCs w:val="28"/>
          <w:lang w:val="vi-VN"/>
        </w:rPr>
        <w:t>d) Không thực hiện báo cáo giám sát, đánh giá đầu tư dự án PPP định kỳ theo quy định.</w:t>
      </w:r>
    </w:p>
    <w:p w14:paraId="2408112C" w14:textId="15E77230" w:rsidR="002A7C71" w:rsidRPr="00FA582C" w:rsidRDefault="000532A9" w:rsidP="005A5F10">
      <w:pPr>
        <w:spacing w:before="120" w:after="120"/>
        <w:ind w:firstLine="720"/>
        <w:jc w:val="both"/>
        <w:rPr>
          <w:sz w:val="28"/>
          <w:szCs w:val="28"/>
          <w:lang w:val="vi-VN"/>
        </w:rPr>
      </w:pPr>
      <w:r w:rsidRPr="00F2459C">
        <w:rPr>
          <w:sz w:val="28"/>
          <w:szCs w:val="28"/>
          <w:lang w:val="vi-VN"/>
        </w:rPr>
        <w:t>2</w:t>
      </w:r>
      <w:r w:rsidR="002A7C71" w:rsidRPr="00FA582C">
        <w:rPr>
          <w:sz w:val="28"/>
          <w:szCs w:val="28"/>
          <w:lang w:val="vi-VN"/>
        </w:rPr>
        <w:t>. Biện pháp khắc phục hậu quả:</w:t>
      </w:r>
    </w:p>
    <w:p w14:paraId="2067343A" w14:textId="77777777" w:rsidR="000532A9" w:rsidRPr="00F2459C" w:rsidRDefault="000532A9" w:rsidP="000532A9">
      <w:pPr>
        <w:spacing w:before="120"/>
        <w:ind w:firstLine="709"/>
        <w:jc w:val="both"/>
        <w:rPr>
          <w:sz w:val="28"/>
          <w:szCs w:val="28"/>
          <w:lang w:val="vi-VN"/>
        </w:rPr>
      </w:pPr>
      <w:r w:rsidRPr="00F2459C">
        <w:rPr>
          <w:sz w:val="28"/>
          <w:szCs w:val="28"/>
          <w:lang w:val="vi-VN"/>
        </w:rPr>
        <w:t>a) Buộc cung cấp thông tin, tài liệu đầy đủ, chính xác liên quan đến dự án PPP đối với hành vi vi phạm quy định tại điểm a khoản 1 Điều này;</w:t>
      </w:r>
    </w:p>
    <w:p w14:paraId="324B61A6" w14:textId="77777777" w:rsidR="000532A9" w:rsidRPr="00F2459C" w:rsidRDefault="000532A9" w:rsidP="000532A9">
      <w:pPr>
        <w:spacing w:before="120"/>
        <w:ind w:firstLine="709"/>
        <w:jc w:val="both"/>
        <w:rPr>
          <w:sz w:val="28"/>
          <w:szCs w:val="28"/>
          <w:lang w:val="vi-VN"/>
        </w:rPr>
      </w:pPr>
      <w:r w:rsidRPr="00F2459C">
        <w:rPr>
          <w:sz w:val="28"/>
          <w:szCs w:val="28"/>
          <w:lang w:val="vi-VN"/>
        </w:rPr>
        <w:t>b) Buộc thực hiện chế độ báo cáo hoặc bổ sung nội dung đầy đủ, chính xác tình hình hoạt động đầu tư theo phương thức PPP đối với hành vi vi phạm quy định tại điểm b khoản 1 Điều này;</w:t>
      </w:r>
    </w:p>
    <w:p w14:paraId="10EDE936" w14:textId="77777777" w:rsidR="000532A9" w:rsidRPr="00F2459C" w:rsidRDefault="000532A9" w:rsidP="000532A9">
      <w:pPr>
        <w:spacing w:before="120"/>
        <w:ind w:firstLine="709"/>
        <w:jc w:val="both"/>
        <w:rPr>
          <w:sz w:val="28"/>
          <w:szCs w:val="28"/>
          <w:lang w:val="vi-VN"/>
        </w:rPr>
      </w:pPr>
      <w:r w:rsidRPr="00F2459C">
        <w:rPr>
          <w:sz w:val="28"/>
          <w:szCs w:val="28"/>
          <w:lang w:val="vi-VN"/>
        </w:rPr>
        <w:t>c) Buộc bổ sung các nội dung còn thiếu trong trường hợp báo cáo giám sát, đánh giá đầu tư không đầy đủ nội dung đối với hành vi vi phạm quy định tại điểm c khoản 1 Điều này;</w:t>
      </w:r>
    </w:p>
    <w:p w14:paraId="56F6F353" w14:textId="1218702C" w:rsidR="002A7C71" w:rsidRPr="002E6893" w:rsidRDefault="000532A9" w:rsidP="000532A9">
      <w:pPr>
        <w:shd w:val="clear" w:color="auto" w:fill="FFFFFF"/>
        <w:spacing w:before="120" w:after="120"/>
        <w:ind w:firstLine="720"/>
        <w:jc w:val="both"/>
        <w:rPr>
          <w:bCs/>
          <w:sz w:val="28"/>
          <w:szCs w:val="28"/>
          <w:lang w:val="vi-VN" w:eastAsia="vi-VN"/>
        </w:rPr>
      </w:pPr>
      <w:r w:rsidRPr="00F2459C">
        <w:rPr>
          <w:sz w:val="28"/>
          <w:szCs w:val="28"/>
          <w:lang w:val="vi-VN"/>
        </w:rPr>
        <w:t>d) Buộc thực hiện báo cáo giám sát, đánh giá đầu tư theo quy định đối với hành vi vi phạm quy định tại điểm d khoản 1 Điều này.</w:t>
      </w:r>
    </w:p>
    <w:p w14:paraId="5AE193B0" w14:textId="24EE54D6" w:rsidR="002A7C71" w:rsidRPr="000400A4" w:rsidRDefault="002A7C71" w:rsidP="005A5F10">
      <w:pPr>
        <w:shd w:val="clear" w:color="auto" w:fill="FFFFFF"/>
        <w:spacing w:before="120" w:after="120"/>
        <w:ind w:firstLine="720"/>
        <w:jc w:val="both"/>
        <w:rPr>
          <w:b/>
          <w:bCs/>
          <w:sz w:val="28"/>
          <w:szCs w:val="28"/>
          <w:lang w:val="vi-VN" w:eastAsia="vi-VN"/>
        </w:rPr>
      </w:pPr>
      <w:r w:rsidRPr="000400A4">
        <w:rPr>
          <w:b/>
          <w:bCs/>
          <w:sz w:val="28"/>
          <w:szCs w:val="28"/>
          <w:lang w:val="vi-VN" w:eastAsia="vi-VN"/>
        </w:rPr>
        <w:t>Điều 2</w:t>
      </w:r>
      <w:r w:rsidR="00E31C2D">
        <w:rPr>
          <w:b/>
          <w:bCs/>
          <w:sz w:val="28"/>
          <w:szCs w:val="28"/>
          <w:lang w:eastAsia="vi-VN"/>
        </w:rPr>
        <w:t>6</w:t>
      </w:r>
      <w:r w:rsidRPr="000400A4">
        <w:rPr>
          <w:b/>
          <w:bCs/>
          <w:sz w:val="28"/>
          <w:szCs w:val="28"/>
          <w:lang w:val="vi-VN" w:eastAsia="vi-VN"/>
        </w:rPr>
        <w:t>. Vi phạm</w:t>
      </w:r>
      <w:r w:rsidR="00E71B66" w:rsidRPr="00F2459C">
        <w:rPr>
          <w:b/>
          <w:bCs/>
          <w:sz w:val="28"/>
          <w:szCs w:val="28"/>
          <w:lang w:val="vi-VN" w:eastAsia="vi-VN"/>
        </w:rPr>
        <w:t xml:space="preserve"> trong</w:t>
      </w:r>
      <w:r w:rsidRPr="000400A4">
        <w:rPr>
          <w:b/>
          <w:bCs/>
          <w:sz w:val="28"/>
          <w:szCs w:val="28"/>
          <w:lang w:val="vi-VN" w:eastAsia="vi-VN"/>
        </w:rPr>
        <w:t xml:space="preserve"> đăng tải thông tin về dự án PPP</w:t>
      </w:r>
    </w:p>
    <w:p w14:paraId="1AEBAD4B" w14:textId="77777777" w:rsidR="002A7C71" w:rsidRPr="000400A4" w:rsidRDefault="002A7C71" w:rsidP="005A5F10">
      <w:pPr>
        <w:tabs>
          <w:tab w:val="left" w:pos="3974"/>
        </w:tabs>
        <w:spacing w:before="120" w:after="120"/>
        <w:ind w:firstLine="720"/>
        <w:jc w:val="both"/>
        <w:rPr>
          <w:sz w:val="28"/>
          <w:szCs w:val="28"/>
          <w:lang w:val="vi-VN"/>
        </w:rPr>
      </w:pPr>
      <w:r w:rsidRPr="000400A4">
        <w:rPr>
          <w:sz w:val="28"/>
          <w:szCs w:val="28"/>
          <w:lang w:val="vi-VN"/>
        </w:rPr>
        <w:t>1. Phạt tiền từ 20.000.000 đồng đến 30.000.000 đồng đối với một trong các hành vi sau:</w:t>
      </w:r>
    </w:p>
    <w:p w14:paraId="1D624DFE" w14:textId="3C982D6A" w:rsidR="00E71B66" w:rsidRPr="00F2459C" w:rsidRDefault="00E71B66" w:rsidP="00E71B66">
      <w:pPr>
        <w:spacing w:before="120"/>
        <w:ind w:firstLine="709"/>
        <w:jc w:val="both"/>
        <w:rPr>
          <w:sz w:val="28"/>
          <w:szCs w:val="28"/>
          <w:lang w:val="vi-VN"/>
        </w:rPr>
      </w:pPr>
      <w:r w:rsidRPr="00F2459C">
        <w:rPr>
          <w:sz w:val="28"/>
          <w:szCs w:val="28"/>
          <w:lang w:val="vi-VN"/>
        </w:rPr>
        <w:t>a) Chậm đăng tải thông tin trên Hệ thống mạng đấu thầu quốc gia, trên trang thông tin điện tử (nếu có) theo quy định;</w:t>
      </w:r>
    </w:p>
    <w:p w14:paraId="35F0C7DD" w14:textId="5F56BB19" w:rsidR="002A7C71" w:rsidRPr="000400A4" w:rsidRDefault="00E71B66" w:rsidP="00E71B66">
      <w:pPr>
        <w:spacing w:before="120" w:after="120"/>
        <w:ind w:firstLine="720"/>
        <w:jc w:val="both"/>
        <w:rPr>
          <w:sz w:val="28"/>
          <w:szCs w:val="28"/>
          <w:lang w:val="vi-VN"/>
        </w:rPr>
      </w:pPr>
      <w:r w:rsidRPr="00F2459C">
        <w:rPr>
          <w:sz w:val="28"/>
          <w:szCs w:val="28"/>
          <w:lang w:val="vi-VN"/>
        </w:rPr>
        <w:t>b) Đăng tải thông tin về dự án PPP không đầy đủ nội dung hoặc không đúng nội dung được phê duyệt.</w:t>
      </w:r>
      <w:r w:rsidR="002A7C71" w:rsidRPr="000400A4">
        <w:rPr>
          <w:sz w:val="28"/>
          <w:szCs w:val="28"/>
          <w:lang w:val="vi-VN"/>
        </w:rPr>
        <w:t xml:space="preserve"> </w:t>
      </w:r>
    </w:p>
    <w:p w14:paraId="71302959" w14:textId="77777777" w:rsidR="002A7C71" w:rsidRPr="000400A4" w:rsidRDefault="002A7C71" w:rsidP="005A5F10">
      <w:pPr>
        <w:tabs>
          <w:tab w:val="left" w:pos="3974"/>
        </w:tabs>
        <w:spacing w:before="120" w:after="120"/>
        <w:ind w:firstLine="720"/>
        <w:jc w:val="both"/>
        <w:rPr>
          <w:sz w:val="28"/>
          <w:szCs w:val="28"/>
          <w:lang w:val="vi-VN" w:eastAsia="vi-VN"/>
        </w:rPr>
      </w:pPr>
      <w:r w:rsidRPr="000400A4">
        <w:rPr>
          <w:sz w:val="28"/>
          <w:szCs w:val="28"/>
          <w:lang w:val="vi-VN"/>
        </w:rPr>
        <w:t xml:space="preserve">2. Phạt tiền từ 30.000.000 đồng đến 50.000.000 đồng đối với hành vi </w:t>
      </w:r>
      <w:r w:rsidRPr="000400A4">
        <w:rPr>
          <w:sz w:val="28"/>
          <w:szCs w:val="28"/>
          <w:lang w:val="vi-VN" w:eastAsia="vi-VN"/>
        </w:rPr>
        <w:t>không đăng tải các thông tin về dự án PPP.</w:t>
      </w:r>
    </w:p>
    <w:p w14:paraId="2355CAE8" w14:textId="77777777" w:rsidR="00994078" w:rsidRPr="000400A4" w:rsidRDefault="002A7C71" w:rsidP="005A5F10">
      <w:pPr>
        <w:shd w:val="clear" w:color="auto" w:fill="FFFFFF"/>
        <w:spacing w:before="120" w:after="120"/>
        <w:ind w:firstLine="720"/>
        <w:jc w:val="both"/>
        <w:rPr>
          <w:spacing w:val="-6"/>
          <w:sz w:val="28"/>
          <w:szCs w:val="28"/>
          <w:lang w:val="vi-VN" w:eastAsia="vi-VN"/>
        </w:rPr>
      </w:pPr>
      <w:r w:rsidRPr="000400A4">
        <w:rPr>
          <w:spacing w:val="-6"/>
          <w:sz w:val="28"/>
          <w:szCs w:val="28"/>
          <w:lang w:val="vi-VN" w:eastAsia="vi-VN"/>
        </w:rPr>
        <w:t xml:space="preserve">3. Biện pháp khắc phục hậu quả: </w:t>
      </w:r>
    </w:p>
    <w:p w14:paraId="3BE562CE" w14:textId="77777777" w:rsidR="00E71B66" w:rsidRPr="00F2459C" w:rsidRDefault="00E71B66" w:rsidP="00E71B66">
      <w:pPr>
        <w:spacing w:before="120"/>
        <w:ind w:firstLine="709"/>
        <w:jc w:val="both"/>
        <w:rPr>
          <w:sz w:val="28"/>
          <w:szCs w:val="28"/>
          <w:lang w:val="vi-VN"/>
        </w:rPr>
      </w:pPr>
      <w:r w:rsidRPr="00F2459C">
        <w:rPr>
          <w:sz w:val="28"/>
          <w:szCs w:val="28"/>
          <w:lang w:val="vi-VN"/>
        </w:rPr>
        <w:t>a) Buộc đăng tải thông tin về dự án PPP đầy đủ, đúng nội dung được duyệt đối với hành vi vi phạm quy định tại điểm b khoản 1 Điều này;</w:t>
      </w:r>
    </w:p>
    <w:p w14:paraId="51D6C439" w14:textId="6A0C43B7" w:rsidR="00781435" w:rsidRPr="008C7731" w:rsidRDefault="00E71B66" w:rsidP="00E71B66">
      <w:pPr>
        <w:shd w:val="clear" w:color="auto" w:fill="FFFFFF"/>
        <w:spacing w:before="120" w:after="120"/>
        <w:ind w:firstLine="720"/>
        <w:jc w:val="both"/>
        <w:rPr>
          <w:spacing w:val="-6"/>
          <w:sz w:val="28"/>
          <w:szCs w:val="28"/>
          <w:lang w:val="vi-VN"/>
        </w:rPr>
      </w:pPr>
      <w:r w:rsidRPr="00F2459C">
        <w:rPr>
          <w:sz w:val="28"/>
          <w:szCs w:val="28"/>
          <w:lang w:val="vi-VN"/>
        </w:rPr>
        <w:lastRenderedPageBreak/>
        <w:t>b) Buộc đăng tải các thông tin về dự án PPP đối với hành vi vi phạm quy định tại khoản 2 Điều này.</w:t>
      </w:r>
    </w:p>
    <w:p w14:paraId="5C2868AB" w14:textId="3FD74E36" w:rsidR="002A7C71" w:rsidRPr="00C24CD2" w:rsidRDefault="002A7C71" w:rsidP="005A5F10">
      <w:pPr>
        <w:tabs>
          <w:tab w:val="left" w:pos="2442"/>
        </w:tabs>
        <w:spacing w:before="120" w:after="120"/>
        <w:ind w:firstLine="720"/>
        <w:jc w:val="both"/>
        <w:rPr>
          <w:b/>
          <w:bCs/>
          <w:sz w:val="28"/>
          <w:szCs w:val="28"/>
          <w:lang w:val="vi-VN"/>
        </w:rPr>
      </w:pPr>
      <w:r w:rsidRPr="00C24CD2">
        <w:rPr>
          <w:b/>
          <w:bCs/>
          <w:sz w:val="28"/>
          <w:szCs w:val="28"/>
          <w:lang w:val="vi-VN"/>
        </w:rPr>
        <w:t xml:space="preserve">Điều </w:t>
      </w:r>
      <w:r w:rsidR="00C26D93" w:rsidRPr="00C24CD2">
        <w:rPr>
          <w:b/>
          <w:bCs/>
          <w:sz w:val="28"/>
          <w:szCs w:val="28"/>
          <w:lang w:val="vi-VN"/>
        </w:rPr>
        <w:t>2</w:t>
      </w:r>
      <w:r w:rsidR="00E31C2D">
        <w:rPr>
          <w:b/>
          <w:bCs/>
          <w:sz w:val="28"/>
          <w:szCs w:val="28"/>
        </w:rPr>
        <w:t>7</w:t>
      </w:r>
      <w:r w:rsidRPr="00C24CD2">
        <w:rPr>
          <w:b/>
          <w:bCs/>
          <w:sz w:val="28"/>
          <w:szCs w:val="28"/>
          <w:lang w:val="vi-VN"/>
        </w:rPr>
        <w:t>. Vi phạm về Báo cáo nghiên cứu tiền khả thi, Báo cáo nghiên cứu khả thi dự án PPP</w:t>
      </w:r>
    </w:p>
    <w:p w14:paraId="79130FF9" w14:textId="03319FAA" w:rsidR="002A7C71" w:rsidRPr="00C24CD2" w:rsidRDefault="002A7C71" w:rsidP="005A5F10">
      <w:pPr>
        <w:spacing w:before="120" w:after="120"/>
        <w:ind w:firstLine="720"/>
        <w:jc w:val="both"/>
        <w:rPr>
          <w:sz w:val="28"/>
          <w:szCs w:val="28"/>
          <w:lang w:val="vi-VN"/>
        </w:rPr>
      </w:pPr>
      <w:r w:rsidRPr="00AB1120">
        <w:rPr>
          <w:sz w:val="28"/>
          <w:szCs w:val="28"/>
          <w:lang w:val="vi-VN"/>
        </w:rPr>
        <w:t xml:space="preserve">1. Phạt tiền từ </w:t>
      </w:r>
      <w:r w:rsidR="00C24CD2" w:rsidRPr="00F2459C">
        <w:rPr>
          <w:sz w:val="28"/>
          <w:szCs w:val="28"/>
          <w:lang w:val="vi-VN"/>
        </w:rPr>
        <w:t>3</w:t>
      </w:r>
      <w:r w:rsidRPr="00AB1120">
        <w:rPr>
          <w:sz w:val="28"/>
          <w:szCs w:val="28"/>
          <w:lang w:val="vi-VN"/>
        </w:rPr>
        <w:t xml:space="preserve">0.000.000 đồng đến </w:t>
      </w:r>
      <w:r w:rsidR="00C24CD2" w:rsidRPr="00F2459C">
        <w:rPr>
          <w:sz w:val="28"/>
          <w:szCs w:val="28"/>
          <w:lang w:val="vi-VN"/>
        </w:rPr>
        <w:t>5</w:t>
      </w:r>
      <w:r w:rsidRPr="00AB1120">
        <w:rPr>
          <w:sz w:val="28"/>
          <w:szCs w:val="28"/>
          <w:lang w:val="vi-VN"/>
        </w:rPr>
        <w:t xml:space="preserve">0.000.000 đồng đối với hành vi </w:t>
      </w:r>
      <w:r w:rsidR="00C24CD2" w:rsidRPr="00F2459C">
        <w:rPr>
          <w:sz w:val="28"/>
          <w:szCs w:val="28"/>
          <w:lang w:val="vi-VN"/>
        </w:rPr>
        <w:t>k</w:t>
      </w:r>
      <w:r w:rsidRPr="00AB1120">
        <w:rPr>
          <w:sz w:val="28"/>
          <w:szCs w:val="28"/>
          <w:lang w:val="vi-VN"/>
        </w:rPr>
        <w:t>hông tuân thủ trình tự, thủ tục lập Báo cáo nghiên cứu tiền khả thi</w:t>
      </w:r>
      <w:r w:rsidR="00E7678C" w:rsidRPr="00F2459C">
        <w:rPr>
          <w:sz w:val="28"/>
          <w:szCs w:val="28"/>
          <w:lang w:val="vi-VN"/>
        </w:rPr>
        <w:t xml:space="preserve">, </w:t>
      </w:r>
      <w:r w:rsidRPr="00AB1120">
        <w:rPr>
          <w:sz w:val="28"/>
          <w:szCs w:val="28"/>
          <w:lang w:val="vi-VN"/>
        </w:rPr>
        <w:t>Báo cáo nghiên cứu khả thi dự án PPP;</w:t>
      </w:r>
      <w:r w:rsidRPr="00C24CD2">
        <w:rPr>
          <w:sz w:val="28"/>
          <w:szCs w:val="28"/>
          <w:lang w:val="vi-VN"/>
        </w:rPr>
        <w:t xml:space="preserve"> </w:t>
      </w:r>
    </w:p>
    <w:p w14:paraId="5BB4716C" w14:textId="1036D95E" w:rsidR="002A7C71" w:rsidRPr="00AB1120" w:rsidRDefault="002A7C71" w:rsidP="005A5F10">
      <w:pPr>
        <w:spacing w:before="120" w:after="120"/>
        <w:jc w:val="both"/>
        <w:rPr>
          <w:sz w:val="28"/>
          <w:szCs w:val="28"/>
          <w:lang w:val="vi-VN"/>
        </w:rPr>
      </w:pPr>
      <w:r w:rsidRPr="00C24CD2">
        <w:rPr>
          <w:spacing w:val="-4"/>
          <w:sz w:val="28"/>
          <w:szCs w:val="28"/>
          <w:lang w:val="vi-VN"/>
        </w:rPr>
        <w:t xml:space="preserve">            </w:t>
      </w:r>
      <w:r w:rsidRPr="00AB1120">
        <w:rPr>
          <w:sz w:val="28"/>
          <w:szCs w:val="28"/>
          <w:lang w:val="vi-VN"/>
        </w:rPr>
        <w:t xml:space="preserve">2. Phạt tiền từ </w:t>
      </w:r>
      <w:r w:rsidR="00C24CD2" w:rsidRPr="00F2459C">
        <w:rPr>
          <w:sz w:val="28"/>
          <w:szCs w:val="28"/>
          <w:lang w:val="vi-VN"/>
        </w:rPr>
        <w:t>5</w:t>
      </w:r>
      <w:r w:rsidRPr="00AB1120">
        <w:rPr>
          <w:sz w:val="28"/>
          <w:szCs w:val="28"/>
          <w:lang w:val="vi-VN"/>
        </w:rPr>
        <w:t xml:space="preserve">0.000.000 đồng đến </w:t>
      </w:r>
      <w:r w:rsidR="00C24CD2" w:rsidRPr="00F2459C">
        <w:rPr>
          <w:sz w:val="28"/>
          <w:szCs w:val="28"/>
          <w:lang w:val="vi-VN"/>
        </w:rPr>
        <w:t>7</w:t>
      </w:r>
      <w:r w:rsidRPr="00AB1120">
        <w:rPr>
          <w:sz w:val="28"/>
          <w:szCs w:val="28"/>
          <w:lang w:val="vi-VN"/>
        </w:rPr>
        <w:t xml:space="preserve">0.000.000 đồng đối với hành vi </w:t>
      </w:r>
      <w:r w:rsidR="00C24CD2" w:rsidRPr="00F2459C">
        <w:rPr>
          <w:sz w:val="28"/>
          <w:szCs w:val="28"/>
          <w:lang w:val="vi-VN"/>
        </w:rPr>
        <w:t>l</w:t>
      </w:r>
      <w:r w:rsidR="00C24CD2" w:rsidRPr="00AB1120">
        <w:rPr>
          <w:sz w:val="28"/>
          <w:szCs w:val="28"/>
          <w:lang w:val="vi-VN"/>
        </w:rPr>
        <w:t>ập Báo cáo nghiên cứu tiền khả thi, Báo cáo nghiên cứu khả thi không phù hợp với chiến lược, kế hoạch phát triển kinh tế - xã hội của quốc gia và quy hoạch có liên quan theo quy định của pháp luật về quy hoạch</w:t>
      </w:r>
      <w:r w:rsidR="00AF58D2" w:rsidRPr="002D18FA">
        <w:rPr>
          <w:sz w:val="28"/>
          <w:szCs w:val="28"/>
          <w:lang w:val="vi-VN"/>
        </w:rPr>
        <w:t xml:space="preserve"> và các quy định pháp luật khác có liên quan</w:t>
      </w:r>
      <w:r w:rsidR="00C24CD2" w:rsidRPr="00AB1120">
        <w:rPr>
          <w:sz w:val="28"/>
          <w:szCs w:val="28"/>
          <w:lang w:val="vi-VN"/>
        </w:rPr>
        <w:t>.</w:t>
      </w:r>
    </w:p>
    <w:p w14:paraId="5EF57F49" w14:textId="55A06535" w:rsidR="005A5F10" w:rsidRPr="008B55F1" w:rsidRDefault="008B55F1" w:rsidP="008B55F1">
      <w:pPr>
        <w:spacing w:before="120" w:after="120"/>
        <w:ind w:firstLine="720"/>
        <w:jc w:val="both"/>
        <w:rPr>
          <w:sz w:val="28"/>
          <w:szCs w:val="28"/>
          <w:lang w:val="vi-VN"/>
        </w:rPr>
      </w:pPr>
      <w:r w:rsidRPr="008B55F1">
        <w:rPr>
          <w:sz w:val="28"/>
          <w:szCs w:val="28"/>
          <w:lang w:val="vi-VN"/>
        </w:rPr>
        <w:t>3. Biện pháp khắc phục hậu quả:</w:t>
      </w:r>
      <w:r w:rsidRPr="00F2459C">
        <w:rPr>
          <w:sz w:val="28"/>
          <w:szCs w:val="28"/>
          <w:lang w:val="vi-VN"/>
        </w:rPr>
        <w:t xml:space="preserve"> </w:t>
      </w:r>
      <w:r w:rsidR="002A7C71" w:rsidRPr="008B55F1">
        <w:rPr>
          <w:sz w:val="28"/>
          <w:szCs w:val="28"/>
          <w:lang w:val="vi-VN"/>
        </w:rPr>
        <w:t xml:space="preserve">Buộc điều chỉnh Báo cáo nghiên cứu tiền khả thi, Báo cáo nghiên cứu khả thi phù hợp với chiến lược, kế hoạch phát triển kinh tế - xã hội và quy hoạch có liên </w:t>
      </w:r>
      <w:r w:rsidR="002A7C71" w:rsidRPr="008B55F1">
        <w:rPr>
          <w:spacing w:val="-4"/>
          <w:sz w:val="28"/>
          <w:szCs w:val="28"/>
          <w:lang w:val="vi-VN"/>
        </w:rPr>
        <w:t>quan đối với hành vi vi phạm quy định tại khoản 2 Điều này.</w:t>
      </w:r>
      <w:r w:rsidR="002A7C71" w:rsidRPr="008B55F1">
        <w:rPr>
          <w:sz w:val="28"/>
          <w:szCs w:val="28"/>
          <w:lang w:val="vi-VN"/>
        </w:rPr>
        <w:t xml:space="preserve"> </w:t>
      </w:r>
    </w:p>
    <w:p w14:paraId="30096712" w14:textId="5D3FEB86" w:rsidR="002A7C71" w:rsidRPr="00C61720" w:rsidRDefault="002A7C71" w:rsidP="005A5F10">
      <w:pPr>
        <w:spacing w:before="120" w:after="120"/>
        <w:ind w:firstLine="720"/>
        <w:jc w:val="both"/>
        <w:rPr>
          <w:b/>
          <w:bCs/>
          <w:sz w:val="28"/>
          <w:szCs w:val="28"/>
          <w:lang w:val="vi-VN"/>
        </w:rPr>
      </w:pPr>
      <w:r w:rsidRPr="00C61720">
        <w:rPr>
          <w:b/>
          <w:bCs/>
          <w:sz w:val="28"/>
          <w:szCs w:val="28"/>
          <w:lang w:val="vi-VN"/>
        </w:rPr>
        <w:t xml:space="preserve">Điều </w:t>
      </w:r>
      <w:r w:rsidR="009E1C79">
        <w:rPr>
          <w:b/>
          <w:bCs/>
          <w:sz w:val="28"/>
          <w:szCs w:val="28"/>
        </w:rPr>
        <w:t>28</w:t>
      </w:r>
      <w:r w:rsidRPr="00C61720">
        <w:rPr>
          <w:b/>
          <w:bCs/>
          <w:sz w:val="28"/>
          <w:szCs w:val="28"/>
          <w:lang w:val="vi-VN"/>
        </w:rPr>
        <w:t>. Vi phạm về lựa chọn nhà đầu tư dự án PPP</w:t>
      </w:r>
    </w:p>
    <w:p w14:paraId="5A36D4A9" w14:textId="6F3AA3F4" w:rsidR="002A7C71" w:rsidRPr="002D18FA" w:rsidRDefault="002A7C71" w:rsidP="00D90B2F">
      <w:pPr>
        <w:tabs>
          <w:tab w:val="left" w:pos="2442"/>
        </w:tabs>
        <w:spacing w:before="120" w:after="120"/>
        <w:ind w:firstLine="720"/>
        <w:jc w:val="both"/>
        <w:rPr>
          <w:sz w:val="28"/>
          <w:szCs w:val="28"/>
          <w:lang w:val="vi-VN"/>
        </w:rPr>
      </w:pPr>
      <w:r w:rsidRPr="00C61720">
        <w:rPr>
          <w:sz w:val="28"/>
          <w:szCs w:val="28"/>
          <w:lang w:val="vi-VN"/>
        </w:rPr>
        <w:t xml:space="preserve">1. Phạt tiền từ </w:t>
      </w:r>
      <w:r w:rsidR="00C61720" w:rsidRPr="00F2459C">
        <w:rPr>
          <w:sz w:val="28"/>
          <w:szCs w:val="28"/>
          <w:lang w:val="vi-VN"/>
        </w:rPr>
        <w:t>3</w:t>
      </w:r>
      <w:r w:rsidRPr="00C61720">
        <w:rPr>
          <w:sz w:val="28"/>
          <w:szCs w:val="28"/>
          <w:lang w:val="vi-VN"/>
        </w:rPr>
        <w:t xml:space="preserve">0.000.000 đồng đến </w:t>
      </w:r>
      <w:r w:rsidR="00C61720" w:rsidRPr="00F2459C">
        <w:rPr>
          <w:sz w:val="28"/>
          <w:szCs w:val="28"/>
          <w:lang w:val="vi-VN"/>
        </w:rPr>
        <w:t>5</w:t>
      </w:r>
      <w:r w:rsidRPr="00C61720">
        <w:rPr>
          <w:sz w:val="28"/>
          <w:szCs w:val="28"/>
          <w:lang w:val="vi-VN"/>
        </w:rPr>
        <w:t xml:space="preserve">0.000.000 đồng đối với hành vi </w:t>
      </w:r>
      <w:r w:rsidR="00D90B2F" w:rsidRPr="002D18FA">
        <w:rPr>
          <w:sz w:val="28"/>
          <w:szCs w:val="28"/>
          <w:lang w:val="vi-VN"/>
        </w:rPr>
        <w:t>l</w:t>
      </w:r>
      <w:r w:rsidR="00C61720" w:rsidRPr="00F2459C">
        <w:rPr>
          <w:sz w:val="28"/>
          <w:szCs w:val="28"/>
          <w:lang w:val="vi-VN"/>
        </w:rPr>
        <w:t xml:space="preserve">ập </w:t>
      </w:r>
      <w:r w:rsidRPr="00C61720">
        <w:rPr>
          <w:sz w:val="28"/>
          <w:szCs w:val="28"/>
          <w:lang w:val="vi-VN"/>
        </w:rPr>
        <w:t xml:space="preserve">hồ sơ mời sơ tuyển, hồ sơ mời đàm phán, hồ sơ mời thầu, hồ sơ yêu cầu </w:t>
      </w:r>
      <w:r w:rsidR="00C61720" w:rsidRPr="00F2459C">
        <w:rPr>
          <w:sz w:val="28"/>
          <w:szCs w:val="28"/>
          <w:lang w:val="vi-VN"/>
        </w:rPr>
        <w:t xml:space="preserve">có nội dung </w:t>
      </w:r>
      <w:r w:rsidRPr="00C61720">
        <w:rPr>
          <w:sz w:val="28"/>
          <w:szCs w:val="28"/>
          <w:lang w:val="vi-VN"/>
        </w:rPr>
        <w:t>không đúng quy định của pháp luật về PPP</w:t>
      </w:r>
      <w:r w:rsidR="00D90B2F" w:rsidRPr="002D18FA">
        <w:rPr>
          <w:sz w:val="28"/>
          <w:szCs w:val="28"/>
          <w:lang w:val="vi-VN"/>
        </w:rPr>
        <w:t>.</w:t>
      </w:r>
    </w:p>
    <w:p w14:paraId="65BF7679" w14:textId="157D8656" w:rsidR="002A7C71" w:rsidRPr="00D22359" w:rsidRDefault="002A7C71" w:rsidP="005A5F10">
      <w:pPr>
        <w:spacing w:before="120" w:after="120"/>
        <w:ind w:firstLine="709"/>
        <w:jc w:val="both"/>
        <w:rPr>
          <w:sz w:val="28"/>
          <w:szCs w:val="28"/>
          <w:lang w:val="vi-VN"/>
        </w:rPr>
      </w:pPr>
      <w:r w:rsidRPr="00D22359">
        <w:rPr>
          <w:sz w:val="28"/>
          <w:szCs w:val="28"/>
          <w:lang w:val="vi-VN"/>
        </w:rPr>
        <w:t xml:space="preserve">2. Phạt tiền từ </w:t>
      </w:r>
      <w:r w:rsidR="00D22359" w:rsidRPr="00F2459C">
        <w:rPr>
          <w:sz w:val="28"/>
          <w:szCs w:val="28"/>
          <w:lang w:val="vi-VN"/>
        </w:rPr>
        <w:t>5</w:t>
      </w:r>
      <w:r w:rsidRPr="00D22359">
        <w:rPr>
          <w:sz w:val="28"/>
          <w:szCs w:val="28"/>
          <w:lang w:val="vi-VN"/>
        </w:rPr>
        <w:t xml:space="preserve">0.000.000 đồng đến </w:t>
      </w:r>
      <w:r w:rsidR="00D22359" w:rsidRPr="00F2459C">
        <w:rPr>
          <w:sz w:val="28"/>
          <w:szCs w:val="28"/>
          <w:lang w:val="vi-VN"/>
        </w:rPr>
        <w:t>7</w:t>
      </w:r>
      <w:r w:rsidRPr="00D22359">
        <w:rPr>
          <w:sz w:val="28"/>
          <w:szCs w:val="28"/>
          <w:lang w:val="vi-VN"/>
        </w:rPr>
        <w:t>0.000.000 đồng đối với một trong các hành vi sau:</w:t>
      </w:r>
    </w:p>
    <w:p w14:paraId="57E66459" w14:textId="464E5B07" w:rsidR="002A7C71" w:rsidRPr="009F51CA" w:rsidRDefault="00D22359" w:rsidP="005A5F10">
      <w:pPr>
        <w:spacing w:before="120" w:after="120"/>
        <w:ind w:firstLine="709"/>
        <w:jc w:val="both"/>
        <w:rPr>
          <w:sz w:val="28"/>
          <w:szCs w:val="28"/>
          <w:lang w:val="vi-VN"/>
        </w:rPr>
      </w:pPr>
      <w:r w:rsidRPr="00F2459C">
        <w:rPr>
          <w:sz w:val="28"/>
          <w:szCs w:val="28"/>
          <w:lang w:val="vi-VN"/>
        </w:rPr>
        <w:t>a</w:t>
      </w:r>
      <w:r w:rsidR="002A7C71" w:rsidRPr="009F51CA">
        <w:rPr>
          <w:sz w:val="28"/>
          <w:szCs w:val="28"/>
          <w:lang w:val="vi-VN"/>
        </w:rPr>
        <w:t>) Nêu các điều kiện nhằm hạn chế sự tham gia của nhà đầu tư hoặc tạo lợi thế cho một hoặc một số nhà đầu tư gây ra cạnh tranh không bình đẳng;</w:t>
      </w:r>
    </w:p>
    <w:p w14:paraId="3CA484C5" w14:textId="2B4179C4" w:rsidR="002A7C71" w:rsidRPr="00EF3F94" w:rsidRDefault="00D22359" w:rsidP="005A5F10">
      <w:pPr>
        <w:spacing w:before="120" w:after="120"/>
        <w:ind w:firstLine="709"/>
        <w:jc w:val="both"/>
        <w:rPr>
          <w:sz w:val="28"/>
          <w:szCs w:val="28"/>
          <w:lang w:val="vi-VN"/>
        </w:rPr>
      </w:pPr>
      <w:r w:rsidRPr="00F2459C">
        <w:rPr>
          <w:sz w:val="28"/>
          <w:szCs w:val="28"/>
          <w:lang w:val="vi-VN"/>
        </w:rPr>
        <w:t>b</w:t>
      </w:r>
      <w:r w:rsidR="002A7C71" w:rsidRPr="009F51CA">
        <w:rPr>
          <w:sz w:val="28"/>
          <w:szCs w:val="28"/>
          <w:lang w:val="vi-VN"/>
        </w:rPr>
        <w:t>) Không đánh giá hồ sơ dự sơ tuyển, hồ sơ dự đàm phán, hồ sơ dự thầu của nhà đầu tư theo yêu cầu của hồ sơ mời sơ tuyển, hồ sơ mời đàm phán, hồ sơ mời thầu</w:t>
      </w:r>
      <w:r w:rsidR="00EF3F94" w:rsidRPr="00EF3F94">
        <w:rPr>
          <w:sz w:val="28"/>
          <w:szCs w:val="28"/>
          <w:lang w:val="vi-VN"/>
        </w:rPr>
        <w:t>.</w:t>
      </w:r>
    </w:p>
    <w:p w14:paraId="7C3504D3" w14:textId="2C789279" w:rsidR="006C4C7C" w:rsidRPr="00D22359" w:rsidRDefault="002A7C71" w:rsidP="005A5F10">
      <w:pPr>
        <w:spacing w:before="120" w:after="120"/>
        <w:ind w:firstLine="709"/>
        <w:jc w:val="both"/>
        <w:rPr>
          <w:sz w:val="28"/>
          <w:szCs w:val="28"/>
          <w:lang w:val="vi-VN"/>
        </w:rPr>
      </w:pPr>
      <w:r w:rsidRPr="00D22359">
        <w:rPr>
          <w:sz w:val="28"/>
          <w:szCs w:val="28"/>
          <w:lang w:val="vi-VN"/>
        </w:rPr>
        <w:t xml:space="preserve">3. Phạt tiền từ </w:t>
      </w:r>
      <w:r w:rsidR="00D22359" w:rsidRPr="00F2459C">
        <w:rPr>
          <w:sz w:val="28"/>
          <w:szCs w:val="28"/>
          <w:lang w:val="vi-VN"/>
        </w:rPr>
        <w:t>7</w:t>
      </w:r>
      <w:r w:rsidRPr="00D22359">
        <w:rPr>
          <w:sz w:val="28"/>
          <w:szCs w:val="28"/>
          <w:lang w:val="vi-VN"/>
        </w:rPr>
        <w:t xml:space="preserve">0.000.000 đồng đến </w:t>
      </w:r>
      <w:r w:rsidR="00D22359" w:rsidRPr="00F2459C">
        <w:rPr>
          <w:sz w:val="28"/>
          <w:szCs w:val="28"/>
          <w:lang w:val="vi-VN"/>
        </w:rPr>
        <w:t>100</w:t>
      </w:r>
      <w:r w:rsidRPr="00D22359">
        <w:rPr>
          <w:sz w:val="28"/>
          <w:szCs w:val="28"/>
          <w:lang w:val="vi-VN"/>
        </w:rPr>
        <w:t xml:space="preserve">.000.000 đồng đối với </w:t>
      </w:r>
      <w:r w:rsidR="006C4C7C" w:rsidRPr="00D22359">
        <w:rPr>
          <w:sz w:val="28"/>
          <w:szCs w:val="28"/>
          <w:lang w:val="vi-VN"/>
        </w:rPr>
        <w:t>một trong các hành vi sau:</w:t>
      </w:r>
    </w:p>
    <w:p w14:paraId="274CB215" w14:textId="02A13E80" w:rsidR="002A7C71" w:rsidRPr="002D18FA" w:rsidRDefault="006C4C7C" w:rsidP="005A5F10">
      <w:pPr>
        <w:spacing w:before="120" w:after="120"/>
        <w:ind w:firstLine="709"/>
        <w:jc w:val="both"/>
        <w:rPr>
          <w:spacing w:val="-4"/>
          <w:sz w:val="28"/>
          <w:szCs w:val="28"/>
          <w:lang w:val="vi-VN"/>
        </w:rPr>
      </w:pPr>
      <w:r w:rsidRPr="00D22359">
        <w:rPr>
          <w:sz w:val="28"/>
          <w:szCs w:val="28"/>
          <w:lang w:val="vi-VN"/>
        </w:rPr>
        <w:t>a) Đ</w:t>
      </w:r>
      <w:r w:rsidR="002A7C71" w:rsidRPr="00D22359">
        <w:rPr>
          <w:sz w:val="28"/>
          <w:szCs w:val="28"/>
          <w:lang w:val="vi-VN"/>
        </w:rPr>
        <w:t xml:space="preserve">ánh giá hồ sơ dự thầu của nhà đầu tư không đúng tiêu chuẩn đánh giá được </w:t>
      </w:r>
      <w:r w:rsidR="002A7C71" w:rsidRPr="00D22359">
        <w:rPr>
          <w:spacing w:val="-4"/>
          <w:sz w:val="28"/>
          <w:szCs w:val="28"/>
          <w:lang w:val="vi-VN"/>
        </w:rPr>
        <w:t xml:space="preserve">phê duyệt trong hồ sơ mời thầu nhưng không làm thay </w:t>
      </w:r>
      <w:r w:rsidR="00D90B2F">
        <w:rPr>
          <w:spacing w:val="-4"/>
          <w:sz w:val="28"/>
          <w:szCs w:val="28"/>
          <w:lang w:val="vi-VN"/>
        </w:rPr>
        <w:t>đổi kết quả lựa chọn nhà đầu tư</w:t>
      </w:r>
      <w:r w:rsidR="00D90B2F" w:rsidRPr="002D18FA">
        <w:rPr>
          <w:spacing w:val="-4"/>
          <w:sz w:val="28"/>
          <w:szCs w:val="28"/>
          <w:lang w:val="vi-VN"/>
        </w:rPr>
        <w:t>;</w:t>
      </w:r>
    </w:p>
    <w:p w14:paraId="1E09C472" w14:textId="037A1BDF" w:rsidR="006C4C7C" w:rsidRPr="00D22359" w:rsidRDefault="006C4C7C" w:rsidP="006D7D33">
      <w:pPr>
        <w:spacing w:before="120" w:after="120"/>
        <w:ind w:firstLine="709"/>
        <w:jc w:val="both"/>
        <w:rPr>
          <w:bCs/>
          <w:sz w:val="28"/>
          <w:szCs w:val="28"/>
          <w:lang w:val="vi-VN" w:eastAsia="x-none"/>
        </w:rPr>
      </w:pPr>
      <w:r w:rsidRPr="00D22359">
        <w:rPr>
          <w:bCs/>
          <w:sz w:val="28"/>
          <w:szCs w:val="28"/>
          <w:lang w:val="vi-VN" w:eastAsia="x-none"/>
        </w:rPr>
        <w:t>b) Không tiến hành làm rõ, yêu cầu bổ sung tài liệu chứng minh tư cách hợp lệ, năng lực và kinh nghiệm của nhà đầu tư nhưng không làm thay đổi kết quả đánh giá đối với nhà đầu tư.</w:t>
      </w:r>
    </w:p>
    <w:p w14:paraId="4051FF17" w14:textId="77777777" w:rsidR="00957D7D" w:rsidRPr="00D22359" w:rsidRDefault="002A7C71" w:rsidP="005A5F10">
      <w:pPr>
        <w:spacing w:before="120" w:after="120"/>
        <w:ind w:firstLine="709"/>
        <w:jc w:val="both"/>
        <w:rPr>
          <w:sz w:val="28"/>
          <w:szCs w:val="28"/>
          <w:lang w:val="vi-VN"/>
        </w:rPr>
      </w:pPr>
      <w:r w:rsidRPr="00D22359">
        <w:rPr>
          <w:sz w:val="28"/>
          <w:szCs w:val="28"/>
          <w:lang w:val="vi-VN"/>
        </w:rPr>
        <w:t xml:space="preserve">4. Phạt tiền từ 100.000.000 đồng đến 150.000.000 đồng đối với </w:t>
      </w:r>
      <w:r w:rsidR="00957D7D" w:rsidRPr="00D22359">
        <w:rPr>
          <w:sz w:val="28"/>
          <w:szCs w:val="28"/>
          <w:lang w:val="vi-VN"/>
        </w:rPr>
        <w:t xml:space="preserve">một trong các </w:t>
      </w:r>
      <w:r w:rsidRPr="00D22359">
        <w:rPr>
          <w:sz w:val="28"/>
          <w:szCs w:val="28"/>
          <w:lang w:val="vi-VN"/>
        </w:rPr>
        <w:t xml:space="preserve">hành vi </w:t>
      </w:r>
      <w:r w:rsidR="00957D7D" w:rsidRPr="00D22359">
        <w:rPr>
          <w:sz w:val="28"/>
          <w:szCs w:val="28"/>
          <w:lang w:val="vi-VN"/>
        </w:rPr>
        <w:t>sau:</w:t>
      </w:r>
    </w:p>
    <w:p w14:paraId="4458A592" w14:textId="1CB28B28" w:rsidR="002A7C71" w:rsidRPr="002D18FA" w:rsidRDefault="00957D7D" w:rsidP="005A5F10">
      <w:pPr>
        <w:spacing w:before="120" w:after="120"/>
        <w:ind w:firstLine="709"/>
        <w:jc w:val="both"/>
        <w:rPr>
          <w:sz w:val="28"/>
          <w:szCs w:val="28"/>
          <w:lang w:val="vi-VN"/>
        </w:rPr>
      </w:pPr>
      <w:r w:rsidRPr="00D22359">
        <w:rPr>
          <w:bCs/>
          <w:sz w:val="28"/>
          <w:szCs w:val="28"/>
          <w:lang w:val="vi-VN"/>
        </w:rPr>
        <w:t>a)</w:t>
      </w:r>
      <w:r w:rsidRPr="00D22359">
        <w:rPr>
          <w:sz w:val="28"/>
          <w:szCs w:val="28"/>
          <w:lang w:val="vi-VN"/>
        </w:rPr>
        <w:t xml:space="preserve"> Đ</w:t>
      </w:r>
      <w:r w:rsidR="002A7C71" w:rsidRPr="00D22359">
        <w:rPr>
          <w:sz w:val="28"/>
          <w:szCs w:val="28"/>
          <w:lang w:val="vi-VN"/>
        </w:rPr>
        <w:t>ánh giá hồ sơ dự thầu, hồ sơ đề xuất không đúng tiêu chuẩn đánh giá được phê duyệt trong hồ sơ mời thầu, hồ sơ yêu cầu dẫn đến thay đổi kết quả lựa chọn nhà đầu tư</w:t>
      </w:r>
      <w:r w:rsidR="00D90B2F" w:rsidRPr="002D18FA">
        <w:rPr>
          <w:sz w:val="28"/>
          <w:szCs w:val="28"/>
          <w:lang w:val="vi-VN"/>
        </w:rPr>
        <w:t>;</w:t>
      </w:r>
    </w:p>
    <w:p w14:paraId="1B10FE4A" w14:textId="75F81AC5" w:rsidR="00957D7D" w:rsidRPr="00D22359" w:rsidRDefault="00957D7D" w:rsidP="005A5F10">
      <w:pPr>
        <w:spacing w:before="120" w:after="120"/>
        <w:ind w:firstLine="709"/>
        <w:jc w:val="both"/>
        <w:rPr>
          <w:sz w:val="28"/>
          <w:szCs w:val="28"/>
          <w:lang w:val="vi-VN"/>
        </w:rPr>
      </w:pPr>
      <w:r w:rsidRPr="00D22359">
        <w:rPr>
          <w:bCs/>
          <w:sz w:val="28"/>
          <w:szCs w:val="28"/>
          <w:lang w:val="vi-VN" w:eastAsia="x-none"/>
        </w:rPr>
        <w:t>b) Không tiến hành làm rõ, yêu cầu bổ sung tài liệu chứng minh tư cách hợp lệ, năng lực và kinh nghiệm của nhà đầu tư dẫn đến làm thay đổi kết quả đánh giá đối với nhà đầu tư.</w:t>
      </w:r>
    </w:p>
    <w:p w14:paraId="0BF14F7A" w14:textId="70AE6C12" w:rsidR="002A7C71" w:rsidRPr="008C7731" w:rsidRDefault="002A7C71" w:rsidP="005A5F10">
      <w:pPr>
        <w:spacing w:before="120" w:after="120"/>
        <w:ind w:firstLine="709"/>
        <w:jc w:val="both"/>
        <w:rPr>
          <w:b/>
          <w:bCs/>
          <w:sz w:val="28"/>
          <w:szCs w:val="28"/>
          <w:lang w:val="vi-VN"/>
        </w:rPr>
      </w:pPr>
      <w:r w:rsidRPr="008C7731">
        <w:rPr>
          <w:b/>
          <w:bCs/>
          <w:sz w:val="28"/>
          <w:szCs w:val="28"/>
          <w:lang w:val="vi-VN"/>
        </w:rPr>
        <w:lastRenderedPageBreak/>
        <w:t xml:space="preserve">Điều </w:t>
      </w:r>
      <w:r w:rsidR="0051676C">
        <w:rPr>
          <w:b/>
          <w:bCs/>
          <w:sz w:val="28"/>
          <w:szCs w:val="28"/>
        </w:rPr>
        <w:t>29</w:t>
      </w:r>
      <w:r w:rsidRPr="008C7731">
        <w:rPr>
          <w:b/>
          <w:bCs/>
          <w:sz w:val="28"/>
          <w:szCs w:val="28"/>
          <w:lang w:val="vi-VN"/>
        </w:rPr>
        <w:t>. Vi phạm về hợp đồng dự án, doanh nghiệp dự án PPP</w:t>
      </w:r>
    </w:p>
    <w:p w14:paraId="517A7321" w14:textId="180414AA" w:rsidR="00D51F0A" w:rsidRPr="008C7731" w:rsidRDefault="00D90B2F" w:rsidP="005A5F10">
      <w:pPr>
        <w:spacing w:before="120" w:after="120"/>
        <w:ind w:firstLine="709"/>
        <w:jc w:val="both"/>
        <w:rPr>
          <w:sz w:val="28"/>
          <w:szCs w:val="28"/>
          <w:lang w:val="vi-VN"/>
        </w:rPr>
      </w:pPr>
      <w:r w:rsidRPr="002D18FA">
        <w:rPr>
          <w:sz w:val="28"/>
          <w:szCs w:val="28"/>
          <w:lang w:val="vi-VN"/>
        </w:rPr>
        <w:t>1</w:t>
      </w:r>
      <w:r w:rsidR="002A7C71" w:rsidRPr="008C7731">
        <w:rPr>
          <w:sz w:val="28"/>
          <w:szCs w:val="28"/>
          <w:lang w:val="vi-VN"/>
        </w:rPr>
        <w:t xml:space="preserve">. Phạt tiền từ 20.000.000 đồng đến 30.000.000 đồng đối với </w:t>
      </w:r>
      <w:r w:rsidR="009F483D" w:rsidRPr="008C7731">
        <w:rPr>
          <w:sz w:val="28"/>
          <w:szCs w:val="28"/>
          <w:lang w:val="vi-VN"/>
        </w:rPr>
        <w:t xml:space="preserve">một trong các </w:t>
      </w:r>
      <w:r w:rsidR="002A7C71" w:rsidRPr="008C7731">
        <w:rPr>
          <w:sz w:val="28"/>
          <w:szCs w:val="28"/>
          <w:lang w:val="vi-VN"/>
        </w:rPr>
        <w:t xml:space="preserve">hành vi </w:t>
      </w:r>
      <w:r w:rsidR="00D51F0A" w:rsidRPr="008C7731">
        <w:rPr>
          <w:sz w:val="28"/>
          <w:szCs w:val="28"/>
          <w:lang w:val="vi-VN"/>
        </w:rPr>
        <w:t>sau</w:t>
      </w:r>
    </w:p>
    <w:p w14:paraId="1F2CB09D" w14:textId="77777777" w:rsidR="00D90B2F" w:rsidRDefault="00D51F0A" w:rsidP="00D90B2F">
      <w:pPr>
        <w:spacing w:before="120" w:after="120"/>
        <w:ind w:firstLine="709"/>
        <w:jc w:val="both"/>
        <w:rPr>
          <w:bCs/>
          <w:iCs/>
          <w:color w:val="000000" w:themeColor="text1"/>
          <w:sz w:val="28"/>
          <w:szCs w:val="28"/>
          <w:lang w:val="vi-VN"/>
        </w:rPr>
      </w:pPr>
      <w:r w:rsidRPr="008C7731">
        <w:rPr>
          <w:sz w:val="28"/>
          <w:szCs w:val="28"/>
          <w:lang w:val="vi-VN"/>
        </w:rPr>
        <w:t>a) L</w:t>
      </w:r>
      <w:r w:rsidR="002A7C71" w:rsidRPr="008C7731">
        <w:rPr>
          <w:sz w:val="28"/>
          <w:szCs w:val="28"/>
          <w:lang w:val="vi-VN"/>
        </w:rPr>
        <w:t>ập hợp đồng dự án PPP có nội dung không đầy đủ theo quy định</w:t>
      </w:r>
      <w:r w:rsidRPr="008C7731">
        <w:rPr>
          <w:sz w:val="28"/>
          <w:szCs w:val="28"/>
          <w:lang w:val="vi-VN"/>
        </w:rPr>
        <w:t>;</w:t>
      </w:r>
    </w:p>
    <w:p w14:paraId="1C4F6F80" w14:textId="77777777" w:rsidR="00692E96" w:rsidRPr="002D18FA" w:rsidRDefault="00D90B2F" w:rsidP="00D90B2F">
      <w:pPr>
        <w:spacing w:before="120" w:after="120"/>
        <w:ind w:firstLine="709"/>
        <w:jc w:val="both"/>
        <w:rPr>
          <w:color w:val="000000" w:themeColor="text1"/>
          <w:sz w:val="28"/>
          <w:szCs w:val="28"/>
          <w:lang w:val="vi-VN"/>
        </w:rPr>
      </w:pPr>
      <w:r w:rsidRPr="002D18FA">
        <w:rPr>
          <w:color w:val="000000" w:themeColor="text1"/>
          <w:sz w:val="28"/>
          <w:szCs w:val="28"/>
          <w:lang w:val="vi-VN"/>
        </w:rPr>
        <w:t>b</w:t>
      </w:r>
      <w:r w:rsidRPr="009F51CA">
        <w:rPr>
          <w:color w:val="000000" w:themeColor="text1"/>
          <w:sz w:val="28"/>
          <w:szCs w:val="28"/>
          <w:lang w:val="vi-VN"/>
        </w:rPr>
        <w:t>) Không thực hiện hoặc thực hiện bảo đảm thực hiện hợp đồng dự án PPP không đúng quy định của pháp luật</w:t>
      </w:r>
      <w:r w:rsidR="00692E96" w:rsidRPr="002D18FA">
        <w:rPr>
          <w:color w:val="000000" w:themeColor="text1"/>
          <w:sz w:val="28"/>
          <w:szCs w:val="28"/>
          <w:lang w:val="vi-VN"/>
        </w:rPr>
        <w:t>;</w:t>
      </w:r>
    </w:p>
    <w:p w14:paraId="2AC06FFC" w14:textId="0560A83A" w:rsidR="00D90B2F" w:rsidRPr="009F51CA" w:rsidRDefault="00692E96" w:rsidP="00D90B2F">
      <w:pPr>
        <w:spacing w:before="120" w:after="120"/>
        <w:ind w:firstLine="709"/>
        <w:jc w:val="both"/>
        <w:rPr>
          <w:color w:val="000000" w:themeColor="text1"/>
          <w:sz w:val="28"/>
          <w:szCs w:val="28"/>
          <w:lang w:val="vi-VN"/>
        </w:rPr>
      </w:pPr>
      <w:r w:rsidRPr="002D18FA">
        <w:rPr>
          <w:color w:val="000000" w:themeColor="text1"/>
          <w:sz w:val="28"/>
          <w:szCs w:val="28"/>
          <w:lang w:val="vi-VN"/>
        </w:rPr>
        <w:t>c) Điều chỉnh thời hạn hợp đồng dự án PPP vượt quá thời gian quy định.</w:t>
      </w:r>
      <w:r w:rsidR="00D90B2F" w:rsidRPr="009F51CA">
        <w:rPr>
          <w:color w:val="000000" w:themeColor="text1"/>
          <w:sz w:val="28"/>
          <w:szCs w:val="28"/>
          <w:lang w:val="vi-VN"/>
        </w:rPr>
        <w:t xml:space="preserve"> </w:t>
      </w:r>
    </w:p>
    <w:p w14:paraId="094D24B4" w14:textId="5CF72278" w:rsidR="002A7C71" w:rsidRPr="008C7731" w:rsidRDefault="002A7C71" w:rsidP="005A5F10">
      <w:pPr>
        <w:spacing w:before="120" w:after="120"/>
        <w:jc w:val="both"/>
        <w:rPr>
          <w:sz w:val="28"/>
          <w:szCs w:val="28"/>
          <w:lang w:val="vi-VN"/>
        </w:rPr>
      </w:pPr>
      <w:r w:rsidRPr="008C7731">
        <w:rPr>
          <w:b/>
          <w:bCs/>
          <w:sz w:val="28"/>
          <w:szCs w:val="28"/>
          <w:lang w:val="vi-VN"/>
        </w:rPr>
        <w:tab/>
      </w:r>
      <w:r w:rsidR="00D90B2F" w:rsidRPr="002D18FA">
        <w:rPr>
          <w:sz w:val="28"/>
          <w:szCs w:val="28"/>
          <w:lang w:val="vi-VN"/>
        </w:rPr>
        <w:t>2</w:t>
      </w:r>
      <w:r w:rsidRPr="008C7731">
        <w:rPr>
          <w:sz w:val="28"/>
          <w:szCs w:val="28"/>
          <w:lang w:val="vi-VN"/>
        </w:rPr>
        <w:t>. Phạt tiền từ 30.000.000 đồng đến 50.000.000 đồng đối với một trong các hành vi sau:</w:t>
      </w:r>
    </w:p>
    <w:p w14:paraId="6F85D339" w14:textId="77777777" w:rsidR="002A7C71" w:rsidRPr="008C7731" w:rsidRDefault="002A7C71" w:rsidP="005A5F10">
      <w:pPr>
        <w:spacing w:before="120" w:after="120"/>
        <w:ind w:firstLine="709"/>
        <w:jc w:val="both"/>
        <w:rPr>
          <w:sz w:val="28"/>
          <w:szCs w:val="28"/>
          <w:lang w:val="vi-VN"/>
        </w:rPr>
      </w:pPr>
      <w:r w:rsidRPr="008C7731">
        <w:rPr>
          <w:sz w:val="28"/>
          <w:szCs w:val="28"/>
          <w:lang w:val="vi-VN"/>
        </w:rPr>
        <w:t>a) Không thành lập doanh nghiệp dự án PPP theo mô hình công ty trách nhiệm hữu hạn hoặc công ty cổ phần không phải là công ty đại chúng, có mục đích duy nhất là để ký kết và thực hiện hợp đồng dự án PPP;</w:t>
      </w:r>
    </w:p>
    <w:p w14:paraId="7C0516A2" w14:textId="088B5148" w:rsidR="002A7C71" w:rsidRPr="008C7731" w:rsidRDefault="002A7C71" w:rsidP="005A5F10">
      <w:pPr>
        <w:spacing w:before="120" w:after="120"/>
        <w:rPr>
          <w:sz w:val="28"/>
          <w:szCs w:val="28"/>
          <w:lang w:val="vi-VN"/>
        </w:rPr>
      </w:pPr>
      <w:r w:rsidRPr="008C7731">
        <w:rPr>
          <w:sz w:val="28"/>
          <w:szCs w:val="28"/>
          <w:lang w:val="vi-VN"/>
        </w:rPr>
        <w:tab/>
        <w:t>b) Phát hành trái phiếu doanh nghiệp không đúng quy định của pháp luật</w:t>
      </w:r>
      <w:r w:rsidR="004E3688" w:rsidRPr="008C7731">
        <w:rPr>
          <w:sz w:val="28"/>
          <w:szCs w:val="28"/>
          <w:lang w:val="vi-VN"/>
        </w:rPr>
        <w:t>;</w:t>
      </w:r>
    </w:p>
    <w:p w14:paraId="077FE35D" w14:textId="6F2C82F7" w:rsidR="00E26B4C" w:rsidRDefault="004E3688" w:rsidP="004E3688">
      <w:pPr>
        <w:tabs>
          <w:tab w:val="left" w:pos="993"/>
        </w:tabs>
        <w:autoSpaceDE w:val="0"/>
        <w:autoSpaceDN w:val="0"/>
        <w:adjustRightInd w:val="0"/>
        <w:spacing w:before="40" w:after="40" w:line="269" w:lineRule="auto"/>
        <w:jc w:val="both"/>
        <w:rPr>
          <w:bCs/>
          <w:iCs/>
          <w:color w:val="000000" w:themeColor="text1"/>
          <w:sz w:val="28"/>
          <w:szCs w:val="28"/>
          <w:lang w:val="vi-VN"/>
        </w:rPr>
      </w:pPr>
      <w:r w:rsidRPr="009C26F1">
        <w:rPr>
          <w:bCs/>
          <w:iCs/>
          <w:color w:val="000000" w:themeColor="text1"/>
          <w:sz w:val="28"/>
          <w:szCs w:val="28"/>
          <w:lang w:val="vi-VN"/>
        </w:rPr>
        <w:t xml:space="preserve">          </w:t>
      </w:r>
      <w:r w:rsidR="00CB3865" w:rsidRPr="00F2459C">
        <w:rPr>
          <w:bCs/>
          <w:iCs/>
          <w:color w:val="000000" w:themeColor="text1"/>
          <w:sz w:val="28"/>
          <w:szCs w:val="28"/>
          <w:lang w:val="vi-VN"/>
        </w:rPr>
        <w:t>c</w:t>
      </w:r>
      <w:r w:rsidRPr="009C26F1">
        <w:rPr>
          <w:bCs/>
          <w:iCs/>
          <w:color w:val="000000" w:themeColor="text1"/>
          <w:sz w:val="28"/>
          <w:szCs w:val="28"/>
          <w:lang w:val="vi-VN"/>
        </w:rPr>
        <w:t xml:space="preserve">) </w:t>
      </w:r>
      <w:r w:rsidR="000A70FE" w:rsidRPr="000A70FE">
        <w:rPr>
          <w:bCs/>
          <w:iCs/>
          <w:color w:val="000000" w:themeColor="text1"/>
          <w:sz w:val="28"/>
          <w:szCs w:val="28"/>
          <w:lang w:val="vi-VN"/>
        </w:rPr>
        <w:t>Chư</w:t>
      </w:r>
      <w:r w:rsidR="000A70FE" w:rsidRPr="007E52D1">
        <w:rPr>
          <w:bCs/>
          <w:iCs/>
          <w:color w:val="000000" w:themeColor="text1"/>
          <w:sz w:val="28"/>
          <w:szCs w:val="28"/>
          <w:lang w:val="vi-VN"/>
        </w:rPr>
        <w:t>a</w:t>
      </w:r>
      <w:r w:rsidRPr="009C26F1">
        <w:rPr>
          <w:bCs/>
          <w:iCs/>
          <w:color w:val="000000" w:themeColor="text1"/>
          <w:sz w:val="28"/>
          <w:szCs w:val="28"/>
          <w:lang w:val="vi-VN"/>
        </w:rPr>
        <w:t xml:space="preserve"> hoàn thành công tác thu xếp tài chính trong thời hạn quy định kể từ ngày ký kết hợp đồng.</w:t>
      </w:r>
    </w:p>
    <w:p w14:paraId="51CDA47B" w14:textId="26A161C9" w:rsidR="00D90B2F" w:rsidRDefault="00D90B2F" w:rsidP="00D90B2F">
      <w:pPr>
        <w:spacing w:before="120" w:after="120"/>
        <w:ind w:firstLine="709"/>
        <w:jc w:val="both"/>
        <w:rPr>
          <w:color w:val="000000" w:themeColor="text1"/>
          <w:spacing w:val="4"/>
          <w:sz w:val="28"/>
          <w:szCs w:val="28"/>
          <w:lang w:val="vi-VN"/>
        </w:rPr>
      </w:pPr>
      <w:r w:rsidRPr="002D18FA">
        <w:rPr>
          <w:color w:val="000000" w:themeColor="text1"/>
          <w:spacing w:val="4"/>
          <w:sz w:val="28"/>
          <w:szCs w:val="28"/>
          <w:lang w:val="vi-VN"/>
        </w:rPr>
        <w:t>3</w:t>
      </w:r>
      <w:r w:rsidRPr="00F14567">
        <w:rPr>
          <w:color w:val="000000" w:themeColor="text1"/>
          <w:spacing w:val="4"/>
          <w:sz w:val="28"/>
          <w:szCs w:val="28"/>
          <w:lang w:val="vi-VN"/>
        </w:rPr>
        <w:t xml:space="preserve">. Biện pháp khắc phục hậu quả: </w:t>
      </w:r>
    </w:p>
    <w:p w14:paraId="02173761" w14:textId="3CE44C0F" w:rsidR="00D90B2F" w:rsidRDefault="00D90B2F" w:rsidP="00D90B2F">
      <w:pPr>
        <w:spacing w:before="120" w:after="120"/>
        <w:ind w:firstLine="709"/>
        <w:jc w:val="both"/>
        <w:rPr>
          <w:color w:val="000000" w:themeColor="text1"/>
          <w:spacing w:val="4"/>
          <w:sz w:val="28"/>
          <w:szCs w:val="28"/>
          <w:lang w:val="vi-VN"/>
        </w:rPr>
      </w:pPr>
      <w:r w:rsidRPr="002D18FA">
        <w:rPr>
          <w:color w:val="000000" w:themeColor="text1"/>
          <w:spacing w:val="4"/>
          <w:sz w:val="28"/>
          <w:szCs w:val="28"/>
          <w:lang w:val="vi-VN"/>
        </w:rPr>
        <w:t xml:space="preserve">a) </w:t>
      </w:r>
      <w:r w:rsidRPr="00F14567">
        <w:rPr>
          <w:color w:val="000000" w:themeColor="text1"/>
          <w:spacing w:val="4"/>
          <w:sz w:val="28"/>
          <w:szCs w:val="28"/>
          <w:lang w:val="vi-VN"/>
        </w:rPr>
        <w:t xml:space="preserve">Buộc thực hiện biện pháp bảo đảm thực hiện hợp đồng theo quy định đối với hành vi vi phạm quy định tại điểm </w:t>
      </w:r>
      <w:r w:rsidRPr="002D18FA">
        <w:rPr>
          <w:color w:val="000000" w:themeColor="text1"/>
          <w:spacing w:val="4"/>
          <w:sz w:val="28"/>
          <w:szCs w:val="28"/>
          <w:lang w:val="vi-VN"/>
        </w:rPr>
        <w:t>b</w:t>
      </w:r>
      <w:r w:rsidRPr="00F14567">
        <w:rPr>
          <w:color w:val="000000" w:themeColor="text1"/>
          <w:spacing w:val="4"/>
          <w:sz w:val="28"/>
          <w:szCs w:val="28"/>
          <w:lang w:val="vi-VN"/>
        </w:rPr>
        <w:t xml:space="preserve"> khoản </w:t>
      </w:r>
      <w:r w:rsidRPr="002D18FA">
        <w:rPr>
          <w:color w:val="000000" w:themeColor="text1"/>
          <w:spacing w:val="4"/>
          <w:sz w:val="28"/>
          <w:szCs w:val="28"/>
          <w:lang w:val="vi-VN"/>
        </w:rPr>
        <w:t>1</w:t>
      </w:r>
      <w:r>
        <w:rPr>
          <w:color w:val="000000" w:themeColor="text1"/>
          <w:spacing w:val="4"/>
          <w:sz w:val="28"/>
          <w:szCs w:val="28"/>
          <w:lang w:val="vi-VN"/>
        </w:rPr>
        <w:t xml:space="preserve"> Điều này;</w:t>
      </w:r>
    </w:p>
    <w:p w14:paraId="1D46C28E" w14:textId="2159ABB7" w:rsidR="00692E96" w:rsidRPr="002D18FA" w:rsidRDefault="00692E96" w:rsidP="00D90B2F">
      <w:pPr>
        <w:spacing w:before="120" w:after="120"/>
        <w:ind w:firstLine="709"/>
        <w:jc w:val="both"/>
        <w:rPr>
          <w:color w:val="000000" w:themeColor="text1"/>
          <w:spacing w:val="4"/>
          <w:sz w:val="28"/>
          <w:szCs w:val="28"/>
          <w:lang w:val="vi-VN"/>
        </w:rPr>
      </w:pPr>
      <w:r w:rsidRPr="002D18FA">
        <w:rPr>
          <w:color w:val="000000" w:themeColor="text1"/>
          <w:spacing w:val="4"/>
          <w:sz w:val="28"/>
          <w:szCs w:val="28"/>
          <w:lang w:val="vi-VN"/>
        </w:rPr>
        <w:t>b) Buộc tiến hành điều chỉnh lại thời hạn thực hiện hợp đồng dự án PPP đối với hành vi vi phạm quy định tại điểm c khoản 1 Điều này;</w:t>
      </w:r>
    </w:p>
    <w:p w14:paraId="60A77E97" w14:textId="5EEB2C74" w:rsidR="00D90B2F" w:rsidRPr="002D18FA" w:rsidRDefault="00692E96" w:rsidP="00D90B2F">
      <w:pPr>
        <w:spacing w:before="120" w:after="120"/>
        <w:ind w:firstLine="709"/>
        <w:jc w:val="both"/>
        <w:rPr>
          <w:color w:val="000000" w:themeColor="text1"/>
          <w:spacing w:val="4"/>
          <w:sz w:val="28"/>
          <w:szCs w:val="28"/>
          <w:lang w:val="vi-VN"/>
        </w:rPr>
      </w:pPr>
      <w:r w:rsidRPr="002D18FA">
        <w:rPr>
          <w:color w:val="000000" w:themeColor="text1"/>
          <w:spacing w:val="4"/>
          <w:sz w:val="28"/>
          <w:szCs w:val="28"/>
          <w:lang w:val="vi-VN"/>
        </w:rPr>
        <w:t>c</w:t>
      </w:r>
      <w:r w:rsidR="00D90B2F" w:rsidRPr="002D18FA">
        <w:rPr>
          <w:color w:val="000000" w:themeColor="text1"/>
          <w:spacing w:val="4"/>
          <w:sz w:val="28"/>
          <w:szCs w:val="28"/>
          <w:lang w:val="vi-VN"/>
        </w:rPr>
        <w:t xml:space="preserve">) </w:t>
      </w:r>
      <w:r w:rsidRPr="002D18FA">
        <w:rPr>
          <w:color w:val="000000" w:themeColor="text1"/>
          <w:spacing w:val="4"/>
          <w:sz w:val="28"/>
          <w:szCs w:val="28"/>
          <w:lang w:val="vi-VN"/>
        </w:rPr>
        <w:t>Buộc hoàn thành công tác thu xếp tài chính theo quy định đối với hành vi vi phạm quy định tại điểm c khoản 2 Điều này.</w:t>
      </w:r>
    </w:p>
    <w:p w14:paraId="6A423877" w14:textId="2BA792D2" w:rsidR="002A7C71" w:rsidRPr="008C7731" w:rsidRDefault="002A7C71" w:rsidP="005A5F10">
      <w:pPr>
        <w:spacing w:before="120" w:after="120"/>
        <w:ind w:firstLine="709"/>
        <w:jc w:val="both"/>
        <w:rPr>
          <w:b/>
          <w:bCs/>
          <w:sz w:val="28"/>
          <w:szCs w:val="28"/>
          <w:lang w:val="vi-VN"/>
        </w:rPr>
      </w:pPr>
      <w:r w:rsidRPr="008C7731">
        <w:rPr>
          <w:b/>
          <w:bCs/>
          <w:sz w:val="28"/>
          <w:szCs w:val="28"/>
          <w:lang w:val="vi-VN"/>
        </w:rPr>
        <w:t>Điều 3</w:t>
      </w:r>
      <w:r w:rsidR="002E6930">
        <w:rPr>
          <w:b/>
          <w:bCs/>
          <w:sz w:val="28"/>
          <w:szCs w:val="28"/>
        </w:rPr>
        <w:t>0</w:t>
      </w:r>
      <w:r w:rsidRPr="008C7731">
        <w:rPr>
          <w:b/>
          <w:bCs/>
          <w:sz w:val="28"/>
          <w:szCs w:val="28"/>
          <w:lang w:val="vi-VN"/>
        </w:rPr>
        <w:t>. Vi phạm về ưu đãi đầu tư trong lĩnh vực PPP</w:t>
      </w:r>
    </w:p>
    <w:p w14:paraId="1E177D1C" w14:textId="7B66727A" w:rsidR="002A7C71" w:rsidRPr="008C7731" w:rsidRDefault="002A7C71" w:rsidP="00CB3865">
      <w:pPr>
        <w:spacing w:before="120" w:after="120"/>
        <w:ind w:firstLine="709"/>
        <w:jc w:val="both"/>
        <w:rPr>
          <w:iCs/>
          <w:sz w:val="28"/>
          <w:szCs w:val="28"/>
          <w:lang w:val="vi-VN"/>
        </w:rPr>
      </w:pPr>
      <w:r w:rsidRPr="008C7731">
        <w:rPr>
          <w:sz w:val="28"/>
          <w:szCs w:val="28"/>
          <w:lang w:val="vi-VN"/>
        </w:rPr>
        <w:t xml:space="preserve">1. Phạt tiền từ 50.000.000 đồng đến 70.000.000 đồng đối với hành vi kê khai </w:t>
      </w:r>
      <w:r w:rsidRPr="008C7731">
        <w:rPr>
          <w:spacing w:val="-4"/>
          <w:sz w:val="28"/>
          <w:szCs w:val="28"/>
          <w:lang w:val="vi-VN"/>
        </w:rPr>
        <w:t>không trung thực, không chính xác các thông tin cần thiết để được hưởng ưu đãi đầu tư.</w:t>
      </w:r>
      <w:r w:rsidR="00E0291D" w:rsidRPr="00F2459C">
        <w:rPr>
          <w:spacing w:val="-4"/>
          <w:sz w:val="28"/>
          <w:szCs w:val="28"/>
          <w:lang w:val="vi-VN"/>
        </w:rPr>
        <w:t xml:space="preserve"> </w:t>
      </w:r>
      <w:r w:rsidRPr="008C7731">
        <w:rPr>
          <w:iCs/>
          <w:sz w:val="28"/>
          <w:szCs w:val="28"/>
          <w:lang w:val="vi-VN"/>
        </w:rPr>
        <w:t>Trường hợp vi phạm để hưởng ưu đãi đầu tư về thuế và các khoản thu khác thuộc ngân sách thì bị xử lý theo quy định về xử phạt vi phạm hành chính trong lĩnh vực thuế và pháp luật có liên quan.</w:t>
      </w:r>
    </w:p>
    <w:p w14:paraId="0952D331" w14:textId="671DAE5F" w:rsidR="005A5F10" w:rsidRPr="008C7731" w:rsidRDefault="002A7C71" w:rsidP="00C87B40">
      <w:pPr>
        <w:spacing w:before="120" w:after="120"/>
        <w:jc w:val="both"/>
        <w:rPr>
          <w:b/>
          <w:bCs/>
          <w:sz w:val="28"/>
          <w:szCs w:val="28"/>
          <w:lang w:val="vi-VN"/>
        </w:rPr>
      </w:pPr>
      <w:r w:rsidRPr="008C7731">
        <w:rPr>
          <w:sz w:val="28"/>
          <w:szCs w:val="28"/>
          <w:lang w:val="vi-VN"/>
        </w:rPr>
        <w:tab/>
        <w:t>2. Biện pháp khắc phục hậu quả: Buộc nộp lại số lợi bất hợp pháp</w:t>
      </w:r>
      <w:r w:rsidRPr="008C7731" w:rsidDel="009E1091">
        <w:rPr>
          <w:sz w:val="28"/>
          <w:szCs w:val="28"/>
          <w:lang w:val="vi-VN"/>
        </w:rPr>
        <w:t xml:space="preserve"> </w:t>
      </w:r>
      <w:r w:rsidRPr="008C7731">
        <w:rPr>
          <w:sz w:val="28"/>
          <w:szCs w:val="28"/>
          <w:lang w:val="vi-VN"/>
        </w:rPr>
        <w:t>có được do được hưởng ưu đãi đầu tư không đúng quy định đối với hành vi vi phạm quy định tại khoản 1 Điều này.</w:t>
      </w:r>
    </w:p>
    <w:p w14:paraId="2CB64B57" w14:textId="2CCAC087" w:rsidR="002A7C71" w:rsidRPr="008C7731" w:rsidRDefault="002A7C71" w:rsidP="005A5F10">
      <w:pPr>
        <w:spacing w:before="120" w:after="120"/>
        <w:ind w:firstLine="706"/>
        <w:jc w:val="both"/>
        <w:rPr>
          <w:b/>
          <w:bCs/>
          <w:sz w:val="28"/>
          <w:szCs w:val="28"/>
          <w:lang w:val="vi-VN"/>
        </w:rPr>
      </w:pPr>
      <w:r w:rsidRPr="008C7731">
        <w:rPr>
          <w:b/>
          <w:bCs/>
          <w:sz w:val="28"/>
          <w:szCs w:val="28"/>
          <w:lang w:val="vi-VN"/>
        </w:rPr>
        <w:t>Điều 3</w:t>
      </w:r>
      <w:r w:rsidR="00F61C0E">
        <w:rPr>
          <w:b/>
          <w:bCs/>
          <w:sz w:val="28"/>
          <w:szCs w:val="28"/>
        </w:rPr>
        <w:t>1</w:t>
      </w:r>
      <w:r w:rsidRPr="008C7731">
        <w:rPr>
          <w:b/>
          <w:bCs/>
          <w:sz w:val="28"/>
          <w:szCs w:val="28"/>
          <w:lang w:val="vi-VN"/>
        </w:rPr>
        <w:t>. Vi phạm về thực hiện dự án PPP</w:t>
      </w:r>
    </w:p>
    <w:p w14:paraId="68751A0D" w14:textId="5959A12A" w:rsidR="002A7C71" w:rsidRPr="008C7731" w:rsidRDefault="002A7C71" w:rsidP="005A5F10">
      <w:pPr>
        <w:spacing w:before="120" w:after="120"/>
        <w:jc w:val="both"/>
        <w:rPr>
          <w:sz w:val="28"/>
          <w:szCs w:val="28"/>
          <w:lang w:val="vi-VN"/>
        </w:rPr>
      </w:pPr>
      <w:r w:rsidRPr="008C7731">
        <w:rPr>
          <w:sz w:val="28"/>
          <w:szCs w:val="28"/>
          <w:lang w:val="vi-VN"/>
        </w:rPr>
        <w:tab/>
        <w:t xml:space="preserve">1. Phạt tiền từ 20.000.000 đồng đến 30.000.000 đồng đối với hành vi không ban hành quy định về lựa chọn nhà </w:t>
      </w:r>
      <w:r w:rsidR="00CB3865" w:rsidRPr="00F2459C">
        <w:rPr>
          <w:color w:val="000000" w:themeColor="text1"/>
          <w:sz w:val="28"/>
          <w:szCs w:val="28"/>
          <w:lang w:val="vi-VN"/>
        </w:rPr>
        <w:t>thầu</w:t>
      </w:r>
      <w:r w:rsidR="00CB3865" w:rsidRPr="00F2459C">
        <w:rPr>
          <w:sz w:val="28"/>
          <w:szCs w:val="28"/>
          <w:lang w:val="vi-VN"/>
        </w:rPr>
        <w:t xml:space="preserve"> </w:t>
      </w:r>
      <w:r w:rsidRPr="008C7731">
        <w:rPr>
          <w:sz w:val="28"/>
          <w:szCs w:val="28"/>
          <w:lang w:val="vi-VN"/>
        </w:rPr>
        <w:t>để áp dụng thống nhất theo quy định.</w:t>
      </w:r>
    </w:p>
    <w:p w14:paraId="6F754F91" w14:textId="77777777" w:rsidR="002A7C71" w:rsidRPr="008C7731" w:rsidRDefault="002A7C71" w:rsidP="005A5F10">
      <w:pPr>
        <w:spacing w:before="120" w:after="120"/>
        <w:jc w:val="both"/>
        <w:rPr>
          <w:sz w:val="28"/>
          <w:szCs w:val="28"/>
          <w:lang w:val="vi-VN"/>
        </w:rPr>
      </w:pPr>
      <w:r w:rsidRPr="008C7731">
        <w:rPr>
          <w:sz w:val="28"/>
          <w:szCs w:val="28"/>
          <w:lang w:val="vi-VN"/>
        </w:rPr>
        <w:tab/>
        <w:t>2. Phạt tiền từ 30.000.000 đồng đến 50.000.000 đồng đối với một trong các hành vi sau:</w:t>
      </w:r>
    </w:p>
    <w:p w14:paraId="027A6EA2" w14:textId="0DD7CD4B" w:rsidR="002A7C71" w:rsidRPr="008C7731" w:rsidRDefault="002A7C71" w:rsidP="005A5F10">
      <w:pPr>
        <w:spacing w:before="120" w:after="120"/>
        <w:jc w:val="both"/>
        <w:rPr>
          <w:spacing w:val="6"/>
          <w:sz w:val="28"/>
          <w:szCs w:val="28"/>
          <w:lang w:val="vi-VN"/>
        </w:rPr>
      </w:pPr>
      <w:r w:rsidRPr="008C7731">
        <w:rPr>
          <w:sz w:val="28"/>
          <w:szCs w:val="28"/>
          <w:lang w:val="vi-VN"/>
        </w:rPr>
        <w:tab/>
      </w:r>
      <w:r w:rsidRPr="008C7731">
        <w:rPr>
          <w:spacing w:val="6"/>
          <w:sz w:val="28"/>
          <w:szCs w:val="28"/>
          <w:lang w:val="vi-VN"/>
        </w:rPr>
        <w:t xml:space="preserve">a) Chuyển giao công trình dự án không đáp ứng điều kiện và thủ tục </w:t>
      </w:r>
      <w:r w:rsidR="00F908AB" w:rsidRPr="008C7731">
        <w:rPr>
          <w:spacing w:val="6"/>
          <w:sz w:val="28"/>
          <w:szCs w:val="28"/>
          <w:lang w:val="vi-VN"/>
        </w:rPr>
        <w:t xml:space="preserve">theo </w:t>
      </w:r>
      <w:r w:rsidRPr="008C7731">
        <w:rPr>
          <w:spacing w:val="6"/>
          <w:sz w:val="28"/>
          <w:szCs w:val="28"/>
          <w:lang w:val="vi-VN"/>
        </w:rPr>
        <w:t>quy định;</w:t>
      </w:r>
    </w:p>
    <w:p w14:paraId="2DF2E131" w14:textId="77777777" w:rsidR="002A7C71" w:rsidRPr="008C7731" w:rsidRDefault="002A7C71" w:rsidP="005A5F10">
      <w:pPr>
        <w:spacing w:before="120" w:after="120"/>
        <w:jc w:val="both"/>
        <w:rPr>
          <w:sz w:val="28"/>
          <w:szCs w:val="28"/>
          <w:lang w:val="vi-VN"/>
        </w:rPr>
      </w:pPr>
      <w:r w:rsidRPr="008C7731">
        <w:rPr>
          <w:sz w:val="28"/>
          <w:szCs w:val="28"/>
          <w:lang w:val="vi-VN"/>
        </w:rPr>
        <w:lastRenderedPageBreak/>
        <w:tab/>
        <w:t>b) Chậm thực hiện quyết toán vốn đầu tư xây dựng công trình.</w:t>
      </w:r>
    </w:p>
    <w:p w14:paraId="59B5F250" w14:textId="77777777" w:rsidR="002A7C71" w:rsidRPr="008C7731" w:rsidRDefault="002A7C71" w:rsidP="005A5F10">
      <w:pPr>
        <w:spacing w:before="120" w:after="120"/>
        <w:jc w:val="both"/>
        <w:rPr>
          <w:sz w:val="28"/>
          <w:szCs w:val="28"/>
          <w:lang w:val="vi-VN"/>
        </w:rPr>
      </w:pPr>
      <w:r w:rsidRPr="008C7731">
        <w:rPr>
          <w:sz w:val="28"/>
          <w:szCs w:val="28"/>
          <w:lang w:val="vi-VN"/>
        </w:rPr>
        <w:tab/>
        <w:t>3. Phạt tiền từ 50.000.000 đồng đến 100.000.000 đồng đối với một trong các hành vi sau:</w:t>
      </w:r>
    </w:p>
    <w:p w14:paraId="341DCBEB" w14:textId="77777777" w:rsidR="002A7C71" w:rsidRPr="008C7731" w:rsidRDefault="002A7C71" w:rsidP="005A5F10">
      <w:pPr>
        <w:spacing w:before="120" w:after="120"/>
        <w:ind w:firstLine="720"/>
        <w:jc w:val="both"/>
        <w:rPr>
          <w:sz w:val="28"/>
          <w:szCs w:val="28"/>
          <w:lang w:val="vi-VN"/>
        </w:rPr>
      </w:pPr>
      <w:r w:rsidRPr="008C7731">
        <w:rPr>
          <w:sz w:val="28"/>
          <w:szCs w:val="28"/>
          <w:lang w:val="vi-VN"/>
        </w:rPr>
        <w:t xml:space="preserve">a) Triển khai thi công khi chưa ký hợp đồng; </w:t>
      </w:r>
    </w:p>
    <w:p w14:paraId="7624BC93" w14:textId="77777777" w:rsidR="002A7C71" w:rsidRPr="008C7731" w:rsidRDefault="002A7C71" w:rsidP="005A5F10">
      <w:pPr>
        <w:spacing w:before="120" w:after="120"/>
        <w:ind w:firstLine="720"/>
        <w:jc w:val="both"/>
        <w:rPr>
          <w:sz w:val="28"/>
          <w:szCs w:val="28"/>
          <w:lang w:val="vi-VN"/>
        </w:rPr>
      </w:pPr>
      <w:r w:rsidRPr="008C7731">
        <w:rPr>
          <w:sz w:val="28"/>
          <w:szCs w:val="28"/>
          <w:lang w:val="vi-VN"/>
        </w:rPr>
        <w:t xml:space="preserve">b) Cho phép thu phí khi chưa xác nhận hoàn thành công trình. </w:t>
      </w:r>
    </w:p>
    <w:p w14:paraId="7A635B2B" w14:textId="77777777" w:rsidR="002A7C71" w:rsidRPr="008C7731" w:rsidRDefault="002A7C71" w:rsidP="005A5F10">
      <w:pPr>
        <w:spacing w:before="120" w:after="120"/>
        <w:jc w:val="both"/>
        <w:rPr>
          <w:sz w:val="28"/>
          <w:szCs w:val="28"/>
          <w:lang w:val="vi-VN"/>
        </w:rPr>
      </w:pPr>
      <w:r w:rsidRPr="008C7731">
        <w:rPr>
          <w:sz w:val="28"/>
          <w:szCs w:val="28"/>
          <w:lang w:val="vi-VN"/>
        </w:rPr>
        <w:tab/>
        <w:t>4. Biện pháp khắc phục hậu quả:</w:t>
      </w:r>
    </w:p>
    <w:p w14:paraId="50AD85EB" w14:textId="77777777" w:rsidR="002A7C71" w:rsidRPr="008C7731" w:rsidRDefault="002A7C71" w:rsidP="005A5F10">
      <w:pPr>
        <w:spacing w:before="120" w:after="120"/>
        <w:ind w:firstLine="720"/>
        <w:jc w:val="both"/>
        <w:rPr>
          <w:sz w:val="28"/>
          <w:szCs w:val="28"/>
          <w:lang w:val="vi-VN"/>
        </w:rPr>
      </w:pPr>
      <w:r w:rsidRPr="008C7731">
        <w:rPr>
          <w:sz w:val="28"/>
          <w:szCs w:val="28"/>
          <w:lang w:val="vi-VN"/>
        </w:rPr>
        <w:t>a) Buộc ban hành quy định về lựa chọn nhà đầu tư để áp dụng thống nhất đối với hành vi vi phạm quy định tại khoản 1 Điều này;</w:t>
      </w:r>
    </w:p>
    <w:p w14:paraId="2BF7679B" w14:textId="17BEF45A" w:rsidR="002A7C71" w:rsidRPr="008C7731" w:rsidRDefault="002A7C71" w:rsidP="005A5F10">
      <w:pPr>
        <w:spacing w:before="120" w:after="120"/>
        <w:jc w:val="both"/>
        <w:rPr>
          <w:sz w:val="28"/>
          <w:szCs w:val="28"/>
          <w:lang w:val="vi-VN"/>
        </w:rPr>
      </w:pPr>
      <w:r w:rsidRPr="008C7731">
        <w:rPr>
          <w:sz w:val="28"/>
          <w:szCs w:val="28"/>
          <w:lang w:val="vi-VN"/>
        </w:rPr>
        <w:tab/>
        <w:t xml:space="preserve">b) Buộc thực hiện quyết toán vốn đầu tư xây dựng công trình </w:t>
      </w:r>
      <w:r w:rsidR="000B60DE" w:rsidRPr="008C7731">
        <w:rPr>
          <w:sz w:val="28"/>
          <w:szCs w:val="28"/>
          <w:lang w:val="vi-VN"/>
        </w:rPr>
        <w:t xml:space="preserve">trong trường hợp chưa quyết toán </w:t>
      </w:r>
      <w:r w:rsidRPr="008C7731">
        <w:rPr>
          <w:sz w:val="28"/>
          <w:szCs w:val="28"/>
          <w:lang w:val="vi-VN"/>
        </w:rPr>
        <w:t>đối với hành vi vi phạm quy định tại điểm b khoản 2 Điều này;</w:t>
      </w:r>
    </w:p>
    <w:p w14:paraId="4D4E79FA" w14:textId="77777777" w:rsidR="002A7C71" w:rsidRPr="008C7731" w:rsidRDefault="002A7C71" w:rsidP="005A5F10">
      <w:pPr>
        <w:spacing w:before="120" w:after="120"/>
        <w:ind w:firstLine="720"/>
        <w:jc w:val="both"/>
        <w:rPr>
          <w:sz w:val="28"/>
          <w:szCs w:val="28"/>
          <w:lang w:val="vi-VN"/>
        </w:rPr>
      </w:pPr>
      <w:r w:rsidRPr="008C7731">
        <w:rPr>
          <w:sz w:val="28"/>
          <w:szCs w:val="28"/>
          <w:lang w:val="vi-VN"/>
        </w:rPr>
        <w:t>c) Buộc nộp lại số lợi bất hợp pháp có được do việc thu phí khi chưa xác nhận hoàn thành công trình đối với hành vi vi phạm quy định tại điểm b khoản 3 Điều này.</w:t>
      </w:r>
    </w:p>
    <w:p w14:paraId="56AA4F66" w14:textId="5D1E9975" w:rsidR="002A7C71" w:rsidRPr="008C7731" w:rsidRDefault="002A7C71" w:rsidP="003A3F57">
      <w:pPr>
        <w:ind w:firstLine="720"/>
        <w:jc w:val="center"/>
        <w:rPr>
          <w:b/>
          <w:bCs/>
          <w:sz w:val="28"/>
          <w:szCs w:val="28"/>
          <w:lang w:val="vi-VN"/>
        </w:rPr>
      </w:pPr>
      <w:r w:rsidRPr="008C7731">
        <w:rPr>
          <w:b/>
          <w:bCs/>
          <w:sz w:val="28"/>
          <w:szCs w:val="28"/>
          <w:lang w:val="vi-VN"/>
        </w:rPr>
        <w:t>Chương III</w:t>
      </w:r>
    </w:p>
    <w:p w14:paraId="2249183A" w14:textId="7AABFF80" w:rsidR="00676CBF" w:rsidRPr="008C7731" w:rsidRDefault="002A7C71" w:rsidP="003A3F57">
      <w:pPr>
        <w:ind w:firstLine="720"/>
        <w:jc w:val="center"/>
        <w:rPr>
          <w:b/>
          <w:bCs/>
          <w:sz w:val="28"/>
          <w:szCs w:val="28"/>
          <w:lang w:val="vi-VN"/>
        </w:rPr>
      </w:pPr>
      <w:r w:rsidRPr="008C7731">
        <w:rPr>
          <w:b/>
          <w:bCs/>
          <w:sz w:val="28"/>
          <w:szCs w:val="28"/>
          <w:lang w:val="vi-VN"/>
        </w:rPr>
        <w:t>HÀNH VI VI PHẠM HÀNH CHÍNH TRONG LĨNH VỰC</w:t>
      </w:r>
      <w:r w:rsidR="00A35A19" w:rsidRPr="008C7731">
        <w:rPr>
          <w:b/>
          <w:bCs/>
          <w:sz w:val="28"/>
          <w:szCs w:val="28"/>
          <w:lang w:val="vi-VN"/>
        </w:rPr>
        <w:t xml:space="preserve">                    </w:t>
      </w:r>
      <w:r w:rsidRPr="008C7731">
        <w:rPr>
          <w:b/>
          <w:bCs/>
          <w:sz w:val="28"/>
          <w:szCs w:val="28"/>
          <w:lang w:val="vi-VN"/>
        </w:rPr>
        <w:t xml:space="preserve"> ĐẤU THẦU, HÌNH THỨC XỬ PHẠT, MỨC XỬ PHẠT VÀ</w:t>
      </w:r>
    </w:p>
    <w:p w14:paraId="5EB4E541" w14:textId="3579F216" w:rsidR="002A7C71" w:rsidRPr="008C7731" w:rsidRDefault="002A7C71" w:rsidP="00D77AC9">
      <w:pPr>
        <w:spacing w:after="120"/>
        <w:ind w:firstLine="720"/>
        <w:jc w:val="center"/>
        <w:rPr>
          <w:b/>
          <w:bCs/>
          <w:sz w:val="28"/>
          <w:szCs w:val="28"/>
          <w:lang w:val="vi-VN"/>
        </w:rPr>
      </w:pPr>
      <w:r w:rsidRPr="008C7731">
        <w:rPr>
          <w:b/>
          <w:bCs/>
          <w:sz w:val="28"/>
          <w:szCs w:val="28"/>
          <w:lang w:val="vi-VN"/>
        </w:rPr>
        <w:t>BIỆN PHÁP KHẮC PHỤC HẬU QUẢ</w:t>
      </w:r>
    </w:p>
    <w:p w14:paraId="5CCBC95A" w14:textId="77777777" w:rsidR="002A7C71" w:rsidRPr="00146B97" w:rsidRDefault="002A7C71" w:rsidP="00D77AC9">
      <w:pPr>
        <w:ind w:firstLine="720"/>
        <w:rPr>
          <w:b/>
          <w:sz w:val="28"/>
          <w:szCs w:val="28"/>
          <w:lang w:val="vi-VN"/>
        </w:rPr>
      </w:pPr>
      <w:r w:rsidRPr="00146B97">
        <w:rPr>
          <w:b/>
          <w:sz w:val="28"/>
          <w:szCs w:val="28"/>
          <w:lang w:val="vi-VN"/>
        </w:rPr>
        <w:t xml:space="preserve">                                                         Mục 1</w:t>
      </w:r>
    </w:p>
    <w:p w14:paraId="10F85A44" w14:textId="77777777" w:rsidR="002A7C71" w:rsidRPr="002E5EB3" w:rsidRDefault="002A7C71" w:rsidP="00D77AC9">
      <w:pPr>
        <w:ind w:firstLine="720"/>
        <w:jc w:val="center"/>
        <w:rPr>
          <w:sz w:val="26"/>
          <w:szCs w:val="26"/>
          <w:lang w:val="vi-VN"/>
        </w:rPr>
      </w:pPr>
      <w:r w:rsidRPr="002E5EB3">
        <w:rPr>
          <w:b/>
          <w:sz w:val="26"/>
          <w:szCs w:val="26"/>
          <w:lang w:val="vi-VN"/>
        </w:rPr>
        <w:t xml:space="preserve">HÀNH VI VI PHẠM HÀNH CHÍNH TRONG LĨNH VỰC ĐẤU THẦU           LỰA CHỌN NHÀ THẦU, HÌNH THỨC XỬ PHẠT, MỨC XỬ PHẠT VÀ               BIỆN PHÁP KHẮC PHỤC HẬU QUẢ   </w:t>
      </w:r>
    </w:p>
    <w:p w14:paraId="22AB8AA4" w14:textId="78ABC453" w:rsidR="002A7C71" w:rsidRPr="005A6A7A" w:rsidRDefault="002A7C71" w:rsidP="005A5F10">
      <w:pPr>
        <w:spacing w:before="120" w:after="120"/>
        <w:ind w:firstLine="720"/>
        <w:jc w:val="both"/>
        <w:rPr>
          <w:spacing w:val="-4"/>
          <w:sz w:val="28"/>
          <w:szCs w:val="28"/>
          <w:lang w:val="vi-VN"/>
        </w:rPr>
      </w:pPr>
      <w:r w:rsidRPr="00B26D4B">
        <w:rPr>
          <w:b/>
          <w:bCs/>
          <w:spacing w:val="-4"/>
          <w:sz w:val="28"/>
          <w:szCs w:val="28"/>
          <w:lang w:val="vi-VN"/>
        </w:rPr>
        <w:t>Điều 3</w:t>
      </w:r>
      <w:r w:rsidR="00F61C0E" w:rsidRPr="00B26D4B">
        <w:rPr>
          <w:b/>
          <w:bCs/>
          <w:spacing w:val="-4"/>
          <w:sz w:val="28"/>
          <w:szCs w:val="28"/>
        </w:rPr>
        <w:t>2</w:t>
      </w:r>
      <w:r w:rsidRPr="00B26D4B">
        <w:rPr>
          <w:b/>
          <w:bCs/>
          <w:spacing w:val="-4"/>
          <w:sz w:val="28"/>
          <w:szCs w:val="28"/>
          <w:lang w:val="vi-VN"/>
        </w:rPr>
        <w:t xml:space="preserve">. </w:t>
      </w:r>
      <w:r w:rsidR="00DC2CE2" w:rsidRPr="00B26D4B">
        <w:rPr>
          <w:b/>
          <w:bCs/>
          <w:spacing w:val="-4"/>
          <w:sz w:val="28"/>
          <w:szCs w:val="28"/>
          <w:lang w:val="vi-VN"/>
        </w:rPr>
        <w:t>Vi phạm về kế hoạch tổng thể lựa chọn nhà thầu, kế hoạch lựa chọn nhà thầu</w:t>
      </w:r>
      <w:r w:rsidRPr="005A6A7A">
        <w:rPr>
          <w:b/>
          <w:bCs/>
          <w:spacing w:val="-4"/>
          <w:sz w:val="28"/>
          <w:szCs w:val="28"/>
          <w:lang w:val="vi-VN"/>
        </w:rPr>
        <w:t xml:space="preserve"> </w:t>
      </w:r>
    </w:p>
    <w:p w14:paraId="29F2884D" w14:textId="77777777" w:rsidR="002A7C71" w:rsidRPr="005A6A7A" w:rsidRDefault="002A7C71" w:rsidP="005A5F10">
      <w:pPr>
        <w:spacing w:before="120" w:after="120"/>
        <w:ind w:firstLine="720"/>
        <w:jc w:val="both"/>
        <w:rPr>
          <w:sz w:val="28"/>
          <w:szCs w:val="28"/>
          <w:lang w:val="vi-VN"/>
        </w:rPr>
      </w:pPr>
      <w:r w:rsidRPr="005A6A7A">
        <w:rPr>
          <w:sz w:val="28"/>
          <w:szCs w:val="28"/>
          <w:lang w:val="vi-VN"/>
        </w:rPr>
        <w:t>1. Phạt tiền từ 20.000.000 đồng đến 30.000.000 đồng đối với một trong các hành vi sau:</w:t>
      </w:r>
    </w:p>
    <w:p w14:paraId="2875C498" w14:textId="77777777" w:rsidR="00DC2CE2" w:rsidRPr="00F2459C" w:rsidRDefault="00DC2CE2" w:rsidP="00DC2CE2">
      <w:pPr>
        <w:spacing w:before="120" w:after="120" w:line="360" w:lineRule="exact"/>
        <w:ind w:firstLine="720"/>
        <w:jc w:val="both"/>
        <w:rPr>
          <w:sz w:val="28"/>
          <w:szCs w:val="28"/>
          <w:lang w:val="vi-VN"/>
        </w:rPr>
      </w:pPr>
      <w:r w:rsidRPr="00F2459C">
        <w:rPr>
          <w:sz w:val="28"/>
          <w:szCs w:val="28"/>
          <w:lang w:val="vi-VN"/>
        </w:rPr>
        <w:t>a)</w:t>
      </w:r>
      <w:r w:rsidRPr="005A6A7A">
        <w:rPr>
          <w:sz w:val="28"/>
          <w:szCs w:val="28"/>
          <w:lang w:val="vi-VN"/>
        </w:rPr>
        <w:t xml:space="preserve"> </w:t>
      </w:r>
      <w:r w:rsidRPr="00F2459C">
        <w:rPr>
          <w:sz w:val="28"/>
          <w:szCs w:val="28"/>
          <w:lang w:val="vi-VN"/>
        </w:rPr>
        <w:t xml:space="preserve">Không thực hiện </w:t>
      </w:r>
      <w:r w:rsidRPr="005A6A7A">
        <w:rPr>
          <w:sz w:val="28"/>
          <w:szCs w:val="28"/>
          <w:lang w:val="vi-VN"/>
        </w:rPr>
        <w:t>lập</w:t>
      </w:r>
      <w:r w:rsidRPr="00F2459C">
        <w:rPr>
          <w:sz w:val="28"/>
          <w:szCs w:val="28"/>
          <w:lang w:val="vi-VN"/>
        </w:rPr>
        <w:t xml:space="preserve"> kế hoạch tổng thể lựa chọn nhà thầu khi có chủ trương của người có thẩm quyền </w:t>
      </w:r>
      <w:r w:rsidRPr="00F2459C">
        <w:rPr>
          <w:bCs/>
          <w:sz w:val="28"/>
          <w:szCs w:val="28"/>
          <w:lang w:val="vi-VN"/>
        </w:rPr>
        <w:t>theo quy định của pháp luật về đấu thầu</w:t>
      </w:r>
      <w:r w:rsidRPr="005A6A7A">
        <w:rPr>
          <w:bCs/>
          <w:sz w:val="28"/>
          <w:szCs w:val="28"/>
          <w:lang w:val="vi-VN"/>
        </w:rPr>
        <w:t>;</w:t>
      </w:r>
      <w:r w:rsidRPr="005A6A7A">
        <w:rPr>
          <w:sz w:val="28"/>
          <w:szCs w:val="28"/>
          <w:lang w:val="vi-VN"/>
        </w:rPr>
        <w:t xml:space="preserve"> </w:t>
      </w:r>
      <w:r w:rsidRPr="00F2459C">
        <w:rPr>
          <w:sz w:val="28"/>
          <w:szCs w:val="28"/>
          <w:lang w:val="vi-VN"/>
        </w:rPr>
        <w:t>l</w:t>
      </w:r>
      <w:r w:rsidRPr="005A6A7A">
        <w:rPr>
          <w:sz w:val="28"/>
          <w:szCs w:val="28"/>
          <w:lang w:val="vi-VN"/>
        </w:rPr>
        <w:t xml:space="preserve">ập </w:t>
      </w:r>
      <w:r w:rsidRPr="00F2459C">
        <w:rPr>
          <w:sz w:val="28"/>
          <w:szCs w:val="28"/>
          <w:lang w:val="vi-VN"/>
        </w:rPr>
        <w:t>kế hoạch tổng thể lựa chọn nhà thầu,</w:t>
      </w:r>
      <w:r w:rsidRPr="005A6A7A">
        <w:rPr>
          <w:sz w:val="28"/>
          <w:szCs w:val="28"/>
          <w:lang w:val="vi-VN"/>
        </w:rPr>
        <w:t xml:space="preserve"> kế hoạch </w:t>
      </w:r>
      <w:r w:rsidRPr="00F2459C">
        <w:rPr>
          <w:sz w:val="28"/>
          <w:szCs w:val="28"/>
          <w:lang w:val="vi-VN"/>
        </w:rPr>
        <w:t>lựa chọn nhà thầu</w:t>
      </w:r>
      <w:r w:rsidRPr="005A6A7A">
        <w:rPr>
          <w:sz w:val="28"/>
          <w:szCs w:val="28"/>
          <w:lang w:val="vi-VN"/>
        </w:rPr>
        <w:t xml:space="preserve"> không đầy đủ căn cứ</w:t>
      </w:r>
      <w:r w:rsidRPr="00F2459C">
        <w:rPr>
          <w:sz w:val="28"/>
          <w:szCs w:val="28"/>
          <w:lang w:val="vi-VN"/>
        </w:rPr>
        <w:t xml:space="preserve"> </w:t>
      </w:r>
      <w:r w:rsidRPr="005A6A7A">
        <w:rPr>
          <w:sz w:val="28"/>
          <w:szCs w:val="28"/>
          <w:lang w:val="vi-VN"/>
        </w:rPr>
        <w:t>theo quy định của pháp luật về đấu thầu</w:t>
      </w:r>
      <w:r w:rsidRPr="00F2459C">
        <w:rPr>
          <w:sz w:val="28"/>
          <w:szCs w:val="28"/>
          <w:lang w:val="vi-VN"/>
        </w:rPr>
        <w:t xml:space="preserve">; </w:t>
      </w:r>
    </w:p>
    <w:p w14:paraId="27D4DD6E" w14:textId="029732AD" w:rsidR="002A7C71" w:rsidRPr="005A6A7A" w:rsidRDefault="00DC2CE2" w:rsidP="005A6A7A">
      <w:pPr>
        <w:spacing w:before="120" w:after="120" w:line="360" w:lineRule="exact"/>
        <w:ind w:firstLine="720"/>
        <w:jc w:val="both"/>
        <w:rPr>
          <w:sz w:val="28"/>
          <w:szCs w:val="28"/>
          <w:lang w:val="vi-VN"/>
        </w:rPr>
      </w:pPr>
      <w:r w:rsidRPr="00F2459C">
        <w:rPr>
          <w:sz w:val="28"/>
          <w:szCs w:val="28"/>
          <w:lang w:val="vi-VN"/>
        </w:rPr>
        <w:t xml:space="preserve">b) Không tuân thủ trình tự </w:t>
      </w:r>
      <w:r w:rsidRPr="005A6A7A">
        <w:rPr>
          <w:sz w:val="28"/>
          <w:szCs w:val="28"/>
          <w:lang w:val="vi-VN"/>
        </w:rPr>
        <w:t>lập, thẩm định, phê duyệt</w:t>
      </w:r>
      <w:r w:rsidRPr="00F2459C">
        <w:rPr>
          <w:sz w:val="28"/>
          <w:szCs w:val="28"/>
          <w:lang w:val="vi-VN"/>
        </w:rPr>
        <w:t xml:space="preserve"> kế hoạch tổng thể lựa chọn nhà thầu,  </w:t>
      </w:r>
      <w:r w:rsidRPr="005A6A7A">
        <w:rPr>
          <w:sz w:val="28"/>
          <w:szCs w:val="28"/>
          <w:lang w:val="vi-VN"/>
        </w:rPr>
        <w:t>kế hoạch lựa chọn nhà thầu</w:t>
      </w:r>
      <w:r w:rsidRPr="00F2459C">
        <w:rPr>
          <w:sz w:val="28"/>
          <w:szCs w:val="28"/>
          <w:lang w:val="vi-VN"/>
        </w:rPr>
        <w:t xml:space="preserve">, </w:t>
      </w:r>
      <w:r w:rsidRPr="00F2459C">
        <w:rPr>
          <w:bCs/>
          <w:sz w:val="28"/>
          <w:szCs w:val="28"/>
          <w:lang w:val="vi-VN"/>
        </w:rPr>
        <w:t>kế hoạch lựa chọn nhà thầu điều chỉnh theo quy định của pháp luật về đấu thầu</w:t>
      </w:r>
      <w:r w:rsidRPr="005A6A7A">
        <w:rPr>
          <w:bCs/>
          <w:sz w:val="28"/>
          <w:szCs w:val="28"/>
          <w:lang w:val="vi-VN"/>
        </w:rPr>
        <w:t>;</w:t>
      </w:r>
      <w:r w:rsidR="005A6A7A">
        <w:rPr>
          <w:sz w:val="28"/>
          <w:szCs w:val="28"/>
          <w:lang w:val="vi-VN"/>
        </w:rPr>
        <w:t xml:space="preserve"> </w:t>
      </w:r>
    </w:p>
    <w:p w14:paraId="562DC020" w14:textId="77777777" w:rsidR="009C3EA2" w:rsidRPr="00F2459C" w:rsidRDefault="002A7C71" w:rsidP="005A5F10">
      <w:pPr>
        <w:spacing w:before="120" w:after="120"/>
        <w:ind w:firstLine="720"/>
        <w:jc w:val="both"/>
        <w:rPr>
          <w:sz w:val="28"/>
          <w:szCs w:val="28"/>
          <w:lang w:val="vi-VN"/>
        </w:rPr>
      </w:pPr>
      <w:r w:rsidRPr="005A6A7A">
        <w:rPr>
          <w:sz w:val="28"/>
          <w:szCs w:val="28"/>
          <w:lang w:val="vi-VN"/>
        </w:rPr>
        <w:t xml:space="preserve">2. Phạt tiền từ 30.000.000 đồng đến 50.000.000 đồng đối </w:t>
      </w:r>
      <w:r w:rsidR="009C3EA2" w:rsidRPr="00F2459C">
        <w:rPr>
          <w:sz w:val="28"/>
          <w:szCs w:val="28"/>
          <w:lang w:val="vi-VN"/>
        </w:rPr>
        <w:t>một trong các hành vi sau:</w:t>
      </w:r>
    </w:p>
    <w:p w14:paraId="6BF87012" w14:textId="3322F90C" w:rsidR="009C3EA2" w:rsidRPr="00F2459C" w:rsidRDefault="009C3EA2" w:rsidP="009C3EA2">
      <w:pPr>
        <w:spacing w:before="120" w:after="120" w:line="360" w:lineRule="exact"/>
        <w:ind w:firstLine="720"/>
        <w:jc w:val="both"/>
        <w:rPr>
          <w:sz w:val="28"/>
          <w:szCs w:val="28"/>
          <w:lang w:val="vi-VN"/>
        </w:rPr>
      </w:pPr>
      <w:r w:rsidRPr="00F2459C">
        <w:rPr>
          <w:sz w:val="28"/>
          <w:szCs w:val="28"/>
          <w:lang w:val="vi-VN"/>
        </w:rPr>
        <w:t>a</w:t>
      </w:r>
      <w:r w:rsidRPr="005A6A7A">
        <w:rPr>
          <w:sz w:val="28"/>
          <w:szCs w:val="28"/>
          <w:lang w:val="vi-VN"/>
        </w:rPr>
        <w:t xml:space="preserve">) </w:t>
      </w:r>
      <w:r w:rsidRPr="00F2459C">
        <w:rPr>
          <w:sz w:val="28"/>
          <w:szCs w:val="28"/>
          <w:lang w:val="vi-VN"/>
        </w:rPr>
        <w:t>Quyết định phê duyệt kế hoạch tổng thể lựa chọn nhà thầu,</w:t>
      </w:r>
      <w:r w:rsidRPr="005A6A7A">
        <w:rPr>
          <w:sz w:val="28"/>
          <w:szCs w:val="28"/>
          <w:lang w:val="vi-VN"/>
        </w:rPr>
        <w:t xml:space="preserve"> kế hoạch </w:t>
      </w:r>
      <w:r w:rsidRPr="00F2459C">
        <w:rPr>
          <w:sz w:val="28"/>
          <w:szCs w:val="28"/>
          <w:lang w:val="vi-VN"/>
        </w:rPr>
        <w:t>lựa chọn nhà thầu,</w:t>
      </w:r>
      <w:r w:rsidRPr="00F2459C">
        <w:rPr>
          <w:bCs/>
          <w:sz w:val="28"/>
          <w:szCs w:val="28"/>
          <w:lang w:val="vi-VN"/>
        </w:rPr>
        <w:t xml:space="preserve"> kế hoạch lựa chọn nhà thầu điều chỉnh</w:t>
      </w:r>
      <w:r w:rsidRPr="005A6A7A">
        <w:rPr>
          <w:sz w:val="28"/>
          <w:szCs w:val="28"/>
          <w:lang w:val="vi-VN"/>
        </w:rPr>
        <w:t xml:space="preserve"> không đầy đủ</w:t>
      </w:r>
      <w:r w:rsidRPr="00F2459C">
        <w:rPr>
          <w:sz w:val="28"/>
          <w:szCs w:val="28"/>
          <w:lang w:val="vi-VN"/>
        </w:rPr>
        <w:t xml:space="preserve"> nội dung </w:t>
      </w:r>
      <w:r w:rsidRPr="005A6A7A">
        <w:rPr>
          <w:sz w:val="28"/>
          <w:szCs w:val="28"/>
          <w:lang w:val="vi-VN"/>
        </w:rPr>
        <w:t>theo quy định của pháp luật về đấu thầu</w:t>
      </w:r>
      <w:r w:rsidRPr="00F2459C">
        <w:rPr>
          <w:sz w:val="28"/>
          <w:szCs w:val="28"/>
          <w:lang w:val="vi-VN"/>
        </w:rPr>
        <w:t xml:space="preserve">; </w:t>
      </w:r>
    </w:p>
    <w:p w14:paraId="7F7260F2" w14:textId="441DE428" w:rsidR="009C3EA2" w:rsidRPr="00F2459C" w:rsidRDefault="009C3EA2" w:rsidP="009C3EA2">
      <w:pPr>
        <w:spacing w:before="120" w:after="120"/>
        <w:ind w:firstLine="720"/>
        <w:jc w:val="both"/>
        <w:rPr>
          <w:sz w:val="28"/>
          <w:szCs w:val="28"/>
          <w:lang w:val="vi-VN"/>
        </w:rPr>
      </w:pPr>
      <w:r w:rsidRPr="00F2459C">
        <w:rPr>
          <w:sz w:val="28"/>
          <w:szCs w:val="28"/>
          <w:lang w:val="vi-VN"/>
        </w:rPr>
        <w:lastRenderedPageBreak/>
        <w:t>b) Phê duyệt kế hoạch tổng thể lựa chọn nhà thầu,</w:t>
      </w:r>
      <w:r w:rsidRPr="005A6A7A">
        <w:rPr>
          <w:sz w:val="28"/>
          <w:szCs w:val="28"/>
          <w:lang w:val="vi-VN"/>
        </w:rPr>
        <w:t xml:space="preserve"> kế hoạch </w:t>
      </w:r>
      <w:r w:rsidRPr="00F2459C">
        <w:rPr>
          <w:sz w:val="28"/>
          <w:szCs w:val="28"/>
          <w:lang w:val="vi-VN"/>
        </w:rPr>
        <w:t>lựa chọn nhà thầu,</w:t>
      </w:r>
      <w:r w:rsidRPr="00F2459C">
        <w:rPr>
          <w:bCs/>
          <w:sz w:val="28"/>
          <w:szCs w:val="28"/>
          <w:lang w:val="vi-VN"/>
        </w:rPr>
        <w:t xml:space="preserve"> kế hoạch lựa chọn nhà thầu điều chỉnh</w:t>
      </w:r>
      <w:r w:rsidRPr="005A6A7A">
        <w:rPr>
          <w:sz w:val="28"/>
          <w:szCs w:val="28"/>
          <w:lang w:val="vi-VN"/>
        </w:rPr>
        <w:t xml:space="preserve"> không </w:t>
      </w:r>
      <w:r w:rsidRPr="00F2459C">
        <w:rPr>
          <w:sz w:val="28"/>
          <w:szCs w:val="28"/>
          <w:lang w:val="vi-VN"/>
        </w:rPr>
        <w:t xml:space="preserve">đúng thẩm quyền </w:t>
      </w:r>
      <w:r w:rsidRPr="005A6A7A">
        <w:rPr>
          <w:sz w:val="28"/>
          <w:szCs w:val="28"/>
          <w:lang w:val="vi-VN"/>
        </w:rPr>
        <w:t>theo quy định của pháp luật về đấu thầu</w:t>
      </w:r>
      <w:r w:rsidR="00D039D0" w:rsidRPr="00F2459C">
        <w:rPr>
          <w:sz w:val="28"/>
          <w:szCs w:val="28"/>
          <w:lang w:val="vi-VN"/>
        </w:rPr>
        <w:t>;</w:t>
      </w:r>
    </w:p>
    <w:p w14:paraId="49C6B1C4" w14:textId="2585C76E" w:rsidR="00D039D0" w:rsidRPr="00F2459C" w:rsidRDefault="00D039D0" w:rsidP="009C3EA2">
      <w:pPr>
        <w:spacing w:before="120" w:after="120"/>
        <w:ind w:firstLine="720"/>
        <w:jc w:val="both"/>
        <w:rPr>
          <w:sz w:val="28"/>
          <w:szCs w:val="28"/>
          <w:lang w:val="vi-VN"/>
        </w:rPr>
      </w:pPr>
      <w:r w:rsidRPr="00F2459C">
        <w:rPr>
          <w:sz w:val="28"/>
          <w:szCs w:val="28"/>
          <w:lang w:val="vi-VN"/>
        </w:rPr>
        <w:t>c) Phân chia dự án, dự toán mua sắm thành các gói thầu không đáp ứng yêu cầu về tính chất kỹ thuật, trình tự thực hiện, tính đồng bộ của dự án, dự toán mua sắm dẫn đến làm hạn chế sự tham gia của nhà thầu hoặc để tránh áp dụng lựa chọn nhà thầu qua mạng</w:t>
      </w:r>
      <w:r w:rsidRPr="005A6A7A">
        <w:rPr>
          <w:sz w:val="28"/>
          <w:szCs w:val="28"/>
          <w:lang w:val="vi-VN"/>
        </w:rPr>
        <w:t>.</w:t>
      </w:r>
    </w:p>
    <w:p w14:paraId="2C3F8600" w14:textId="25CBC824" w:rsidR="002A7C71" w:rsidRPr="005A6A7A" w:rsidRDefault="00D039D0" w:rsidP="005A5F10">
      <w:pPr>
        <w:spacing w:before="120" w:after="120"/>
        <w:ind w:firstLine="720"/>
        <w:jc w:val="both"/>
        <w:rPr>
          <w:sz w:val="28"/>
          <w:szCs w:val="28"/>
          <w:lang w:val="vi-VN"/>
        </w:rPr>
      </w:pPr>
      <w:r w:rsidRPr="00F2459C">
        <w:rPr>
          <w:sz w:val="28"/>
          <w:szCs w:val="28"/>
          <w:lang w:val="vi-VN"/>
        </w:rPr>
        <w:t>d)</w:t>
      </w:r>
      <w:r w:rsidR="002A7C71" w:rsidRPr="005A6A7A">
        <w:rPr>
          <w:sz w:val="28"/>
          <w:szCs w:val="28"/>
          <w:lang w:val="vi-VN"/>
        </w:rPr>
        <w:t xml:space="preserve"> </w:t>
      </w:r>
      <w:r w:rsidRPr="00F2459C">
        <w:rPr>
          <w:sz w:val="28"/>
          <w:szCs w:val="28"/>
          <w:lang w:val="vi-VN"/>
        </w:rPr>
        <w:t>K</w:t>
      </w:r>
      <w:r w:rsidR="00DC2CE2" w:rsidRPr="005A6A7A">
        <w:rPr>
          <w:sz w:val="28"/>
          <w:szCs w:val="28"/>
          <w:lang w:val="vi-VN"/>
        </w:rPr>
        <w:t xml:space="preserve">hông </w:t>
      </w:r>
      <w:r w:rsidR="00DC2CE2" w:rsidRPr="00F2459C">
        <w:rPr>
          <w:sz w:val="28"/>
          <w:szCs w:val="28"/>
          <w:lang w:val="vi-VN"/>
        </w:rPr>
        <w:t>áp dụng</w:t>
      </w:r>
      <w:r w:rsidR="00DC2CE2" w:rsidRPr="005A6A7A">
        <w:rPr>
          <w:sz w:val="28"/>
          <w:szCs w:val="28"/>
          <w:lang w:val="vi-VN"/>
        </w:rPr>
        <w:t xml:space="preserve"> đấu thầu qua mạng đối với các gói thầu đủ điều kiện tổ chức đấu thầu qua mạng theo lộ trình quy định.</w:t>
      </w:r>
    </w:p>
    <w:p w14:paraId="3F52F800" w14:textId="3237FE10" w:rsidR="002A7C71" w:rsidRPr="008C7731" w:rsidRDefault="002A7C71" w:rsidP="005A5F10">
      <w:pPr>
        <w:spacing w:before="120" w:after="120"/>
        <w:ind w:firstLine="720"/>
        <w:jc w:val="both"/>
        <w:rPr>
          <w:sz w:val="28"/>
          <w:szCs w:val="28"/>
          <w:lang w:val="vi-VN"/>
        </w:rPr>
      </w:pPr>
      <w:r w:rsidRPr="008C7731">
        <w:rPr>
          <w:b/>
          <w:bCs/>
          <w:sz w:val="28"/>
          <w:szCs w:val="28"/>
          <w:lang w:val="vi-VN"/>
        </w:rPr>
        <w:t>Điều 3</w:t>
      </w:r>
      <w:r w:rsidR="00A05BE3">
        <w:rPr>
          <w:b/>
          <w:bCs/>
          <w:sz w:val="28"/>
          <w:szCs w:val="28"/>
        </w:rPr>
        <w:t>3</w:t>
      </w:r>
      <w:r w:rsidRPr="008C7731">
        <w:rPr>
          <w:b/>
          <w:bCs/>
          <w:sz w:val="28"/>
          <w:szCs w:val="28"/>
          <w:lang w:val="vi-VN"/>
        </w:rPr>
        <w:t xml:space="preserve">. Vi phạm về </w:t>
      </w:r>
      <w:r w:rsidR="00AC2501" w:rsidRPr="00F2459C">
        <w:rPr>
          <w:b/>
          <w:bCs/>
          <w:sz w:val="28"/>
          <w:szCs w:val="28"/>
          <w:lang w:val="vi-VN"/>
        </w:rPr>
        <w:t>hồ sơ mời quan tâm, hồ sơ mời sơ tuyển, hồ sơ mời thầu, hồ sơ yêu cầu, E-HSMQT, E-HSMST, E-HSMT</w:t>
      </w:r>
    </w:p>
    <w:p w14:paraId="7ED63381" w14:textId="60D31006" w:rsidR="002A7C71" w:rsidRPr="000D7F6D" w:rsidRDefault="002A7C71" w:rsidP="005A5F10">
      <w:pPr>
        <w:spacing w:before="120" w:after="120"/>
        <w:ind w:firstLine="720"/>
        <w:jc w:val="both"/>
        <w:rPr>
          <w:sz w:val="28"/>
          <w:szCs w:val="28"/>
          <w:lang w:val="vi-VN"/>
        </w:rPr>
      </w:pPr>
      <w:r w:rsidRPr="000D7F6D">
        <w:rPr>
          <w:sz w:val="28"/>
          <w:szCs w:val="28"/>
          <w:lang w:val="vi-VN"/>
        </w:rPr>
        <w:t>Phạt tiền từ 30.000.000 đồng đến 50.000.000 đồng đối với một trong các hành vi sau:</w:t>
      </w:r>
    </w:p>
    <w:p w14:paraId="18883BE3" w14:textId="23D09694" w:rsidR="00AC2501" w:rsidRPr="00F2459C" w:rsidRDefault="00B130A4" w:rsidP="00AC2501">
      <w:pPr>
        <w:spacing w:before="120" w:after="120" w:line="360" w:lineRule="exact"/>
        <w:ind w:firstLine="720"/>
        <w:jc w:val="both"/>
        <w:rPr>
          <w:sz w:val="28"/>
          <w:szCs w:val="28"/>
          <w:shd w:val="solid" w:color="FFFFFF" w:fill="auto"/>
          <w:lang w:val="vi-VN"/>
        </w:rPr>
      </w:pPr>
      <w:r w:rsidRPr="00F2459C">
        <w:rPr>
          <w:sz w:val="28"/>
          <w:szCs w:val="28"/>
          <w:lang w:val="vi-VN"/>
        </w:rPr>
        <w:t>1.</w:t>
      </w:r>
      <w:r w:rsidR="00AC2501" w:rsidRPr="00F2459C">
        <w:rPr>
          <w:sz w:val="28"/>
          <w:szCs w:val="28"/>
          <w:lang w:val="vi-VN"/>
        </w:rPr>
        <w:t xml:space="preserve"> Không thực hiện hoặc </w:t>
      </w:r>
      <w:r w:rsidR="00AC2501" w:rsidRPr="000D7F6D">
        <w:rPr>
          <w:sz w:val="28"/>
          <w:szCs w:val="28"/>
          <w:lang w:val="vi-VN"/>
        </w:rPr>
        <w:t>không</w:t>
      </w:r>
      <w:r w:rsidR="00AC2501" w:rsidRPr="00F2459C">
        <w:rPr>
          <w:sz w:val="28"/>
          <w:szCs w:val="28"/>
          <w:lang w:val="vi-VN"/>
        </w:rPr>
        <w:t xml:space="preserve"> tuân thủ</w:t>
      </w:r>
      <w:r w:rsidR="00AC2501" w:rsidRPr="000D7F6D">
        <w:rPr>
          <w:sz w:val="28"/>
          <w:szCs w:val="28"/>
          <w:lang w:val="vi-VN"/>
        </w:rPr>
        <w:t xml:space="preserve"> trình tự lập, thẩm định, phê duyệt</w:t>
      </w:r>
      <w:r w:rsidR="00AC2501" w:rsidRPr="00F2459C">
        <w:rPr>
          <w:sz w:val="28"/>
          <w:szCs w:val="28"/>
          <w:lang w:val="vi-VN"/>
        </w:rPr>
        <w:t xml:space="preserve"> hồ sơ mời quan tâm, hồ sơ mời sơ tuyển,</w:t>
      </w:r>
      <w:r w:rsidR="00AC2501" w:rsidRPr="000D7F6D">
        <w:rPr>
          <w:sz w:val="28"/>
          <w:szCs w:val="28"/>
          <w:lang w:val="vi-VN"/>
        </w:rPr>
        <w:t xml:space="preserve"> </w:t>
      </w:r>
      <w:r w:rsidR="00AC2501" w:rsidRPr="00F2459C">
        <w:rPr>
          <w:sz w:val="28"/>
          <w:szCs w:val="28"/>
          <w:lang w:val="vi-VN"/>
        </w:rPr>
        <w:t>hồ sơ mời thầu, hồ sơ yêu cầu,</w:t>
      </w:r>
      <w:r w:rsidR="00AC2501" w:rsidRPr="00F2459C">
        <w:rPr>
          <w:bCs/>
          <w:sz w:val="28"/>
          <w:szCs w:val="28"/>
          <w:lang w:val="vi-VN"/>
        </w:rPr>
        <w:t xml:space="preserve"> E-HSMQT, E-HSMST, E-HSMT</w:t>
      </w:r>
      <w:r w:rsidR="00AC2501" w:rsidRPr="00F2459C">
        <w:rPr>
          <w:sz w:val="28"/>
          <w:szCs w:val="28"/>
          <w:lang w:val="vi-VN"/>
        </w:rPr>
        <w:t xml:space="preserve"> </w:t>
      </w:r>
      <w:r w:rsidR="00AC2501" w:rsidRPr="00F2459C">
        <w:rPr>
          <w:bCs/>
          <w:sz w:val="28"/>
          <w:szCs w:val="28"/>
          <w:lang w:val="vi-VN"/>
        </w:rPr>
        <w:t>theo quy định của pháp luật về đấu thầu</w:t>
      </w:r>
      <w:r w:rsidR="00AC2501" w:rsidRPr="00F2459C">
        <w:rPr>
          <w:sz w:val="28"/>
          <w:szCs w:val="28"/>
          <w:shd w:val="solid" w:color="FFFFFF" w:fill="auto"/>
          <w:lang w:val="vi-VN"/>
        </w:rPr>
        <w:t>;</w:t>
      </w:r>
    </w:p>
    <w:p w14:paraId="3D6E2CB6" w14:textId="63D88F1C" w:rsidR="00AC2501" w:rsidRPr="00F2459C" w:rsidRDefault="00B130A4" w:rsidP="00AC2501">
      <w:pPr>
        <w:spacing w:before="120" w:after="120" w:line="360" w:lineRule="exact"/>
        <w:ind w:firstLine="720"/>
        <w:jc w:val="both"/>
        <w:rPr>
          <w:sz w:val="28"/>
          <w:szCs w:val="28"/>
          <w:lang w:val="vi-VN"/>
        </w:rPr>
      </w:pPr>
      <w:r w:rsidRPr="00F2459C">
        <w:rPr>
          <w:sz w:val="28"/>
          <w:szCs w:val="28"/>
          <w:lang w:val="vi-VN"/>
        </w:rPr>
        <w:t>2.</w:t>
      </w:r>
      <w:r w:rsidR="00AC2501" w:rsidRPr="00F2459C">
        <w:rPr>
          <w:sz w:val="28"/>
          <w:szCs w:val="28"/>
          <w:lang w:val="vi-VN"/>
        </w:rPr>
        <w:t xml:space="preserve"> Phê duyệt hồ sơ mời quan tâm, hồ sơ mời sơ tuyển, hồ sơ mời thầu, hồ sơ yêu cầu, E-HSMQT, E-HSMST, E-HSMT không đúng thẩm quyền theo quy định của pháp luật về đấu thầu;</w:t>
      </w:r>
    </w:p>
    <w:p w14:paraId="7C7CD326" w14:textId="77777777" w:rsidR="00A36496" w:rsidRDefault="00B130A4" w:rsidP="00AC2501">
      <w:pPr>
        <w:ind w:firstLine="720"/>
        <w:jc w:val="both"/>
        <w:rPr>
          <w:sz w:val="28"/>
          <w:szCs w:val="28"/>
          <w:lang w:val="vi-VN"/>
        </w:rPr>
      </w:pPr>
      <w:r w:rsidRPr="00F2459C">
        <w:rPr>
          <w:sz w:val="28"/>
          <w:szCs w:val="28"/>
          <w:lang w:val="vi-VN"/>
        </w:rPr>
        <w:t>3.</w:t>
      </w:r>
      <w:r w:rsidR="00EF48B2" w:rsidRPr="00EF48B2">
        <w:rPr>
          <w:sz w:val="28"/>
          <w:szCs w:val="28"/>
          <w:lang w:val="pt-BR"/>
        </w:rPr>
        <w:t xml:space="preserve"> </w:t>
      </w:r>
      <w:r w:rsidR="00EF48B2">
        <w:rPr>
          <w:sz w:val="28"/>
          <w:szCs w:val="28"/>
          <w:lang w:val="pt-BR"/>
        </w:rPr>
        <w:t xml:space="preserve">Sau thời điểm mở thầu, không có thông tin hoặc thông tin không chính xác về địa điểm, thời hạn nộp hồ sơ quan tâm, hồ sơ dự sơ tuyển, hồ sơ dự thầu, hồ sơ đề xuất trong hồ sơ mời quan tâm, hồ sơ mời </w:t>
      </w:r>
      <w:r w:rsidR="00EF48B2" w:rsidRPr="000045DC">
        <w:rPr>
          <w:sz w:val="28"/>
          <w:szCs w:val="28"/>
          <w:lang w:val="pt-BR"/>
        </w:rPr>
        <w:t>sơ tuyển, hồ sơ mời thầu, hồ sơ yêu cầu</w:t>
      </w:r>
      <w:r w:rsidR="00AC2501" w:rsidRPr="00F2459C">
        <w:rPr>
          <w:sz w:val="28"/>
          <w:szCs w:val="28"/>
          <w:lang w:val="vi-VN"/>
        </w:rPr>
        <w:t>.</w:t>
      </w:r>
    </w:p>
    <w:p w14:paraId="589BA04C" w14:textId="761970C8" w:rsidR="002A7C71" w:rsidRPr="008C7731" w:rsidRDefault="002A7C71" w:rsidP="005A5F10">
      <w:pPr>
        <w:spacing w:before="120" w:after="120"/>
        <w:ind w:firstLine="720"/>
        <w:jc w:val="both"/>
        <w:rPr>
          <w:sz w:val="28"/>
          <w:szCs w:val="28"/>
          <w:lang w:val="vi-VN"/>
        </w:rPr>
      </w:pPr>
      <w:r w:rsidRPr="008C7731">
        <w:rPr>
          <w:b/>
          <w:bCs/>
          <w:sz w:val="28"/>
          <w:szCs w:val="28"/>
          <w:lang w:val="vi-VN"/>
        </w:rPr>
        <w:t>Điều 3</w:t>
      </w:r>
      <w:r w:rsidR="00A05BE3">
        <w:rPr>
          <w:b/>
          <w:bCs/>
          <w:sz w:val="28"/>
          <w:szCs w:val="28"/>
        </w:rPr>
        <w:t>4</w:t>
      </w:r>
      <w:r w:rsidRPr="008C7731">
        <w:rPr>
          <w:b/>
          <w:bCs/>
          <w:sz w:val="28"/>
          <w:szCs w:val="28"/>
          <w:lang w:val="vi-VN"/>
        </w:rPr>
        <w:t xml:space="preserve">. Vi phạm về </w:t>
      </w:r>
      <w:r w:rsidRPr="008C7731">
        <w:rPr>
          <w:b/>
          <w:bCs/>
          <w:sz w:val="28"/>
          <w:szCs w:val="28"/>
          <w:shd w:val="solid" w:color="FFFFFF" w:fill="auto"/>
          <w:lang w:val="vi-VN"/>
        </w:rPr>
        <w:t>tổ chức</w:t>
      </w:r>
      <w:r w:rsidRPr="008C7731">
        <w:rPr>
          <w:b/>
          <w:bCs/>
          <w:sz w:val="28"/>
          <w:szCs w:val="28"/>
          <w:lang w:val="vi-VN"/>
        </w:rPr>
        <w:t xml:space="preserve"> lựa chọn nhà thầu</w:t>
      </w:r>
    </w:p>
    <w:p w14:paraId="7A4B749C" w14:textId="66D97820" w:rsidR="002A7C71" w:rsidRPr="00892C29" w:rsidRDefault="00FB2762" w:rsidP="005A5F10">
      <w:pPr>
        <w:spacing w:before="120" w:after="120"/>
        <w:ind w:firstLine="720"/>
        <w:jc w:val="both"/>
        <w:rPr>
          <w:sz w:val="28"/>
          <w:szCs w:val="28"/>
          <w:lang w:val="vi-VN"/>
        </w:rPr>
      </w:pPr>
      <w:r w:rsidRPr="00F2459C">
        <w:rPr>
          <w:sz w:val="28"/>
          <w:szCs w:val="28"/>
          <w:lang w:val="vi-VN"/>
        </w:rPr>
        <w:t>1</w:t>
      </w:r>
      <w:r w:rsidR="002A7C71" w:rsidRPr="00892C29">
        <w:rPr>
          <w:sz w:val="28"/>
          <w:szCs w:val="28"/>
          <w:lang w:val="vi-VN"/>
        </w:rPr>
        <w:t xml:space="preserve">. Phạt tiền từ </w:t>
      </w:r>
      <w:r w:rsidRPr="00F2459C">
        <w:rPr>
          <w:sz w:val="28"/>
          <w:szCs w:val="28"/>
          <w:lang w:val="vi-VN"/>
        </w:rPr>
        <w:t>2</w:t>
      </w:r>
      <w:r w:rsidR="002A7C71" w:rsidRPr="00892C29">
        <w:rPr>
          <w:sz w:val="28"/>
          <w:szCs w:val="28"/>
          <w:lang w:val="vi-VN"/>
        </w:rPr>
        <w:t xml:space="preserve">0.000.000 đồng đến </w:t>
      </w:r>
      <w:r w:rsidRPr="00F2459C">
        <w:rPr>
          <w:sz w:val="28"/>
          <w:szCs w:val="28"/>
          <w:lang w:val="vi-VN"/>
        </w:rPr>
        <w:t>3</w:t>
      </w:r>
      <w:r w:rsidR="002A7C71" w:rsidRPr="00892C29">
        <w:rPr>
          <w:sz w:val="28"/>
          <w:szCs w:val="28"/>
          <w:lang w:val="vi-VN"/>
        </w:rPr>
        <w:t>0.000.000 đồng đối với một trong các hành vi sau:</w:t>
      </w:r>
    </w:p>
    <w:p w14:paraId="2D076D5E" w14:textId="77777777" w:rsidR="00FB2762" w:rsidRPr="00892C29" w:rsidRDefault="00FB2762" w:rsidP="00FB2762">
      <w:pPr>
        <w:spacing w:before="120" w:after="120" w:line="288" w:lineRule="auto"/>
        <w:ind w:firstLine="720"/>
        <w:jc w:val="both"/>
        <w:rPr>
          <w:sz w:val="28"/>
          <w:szCs w:val="28"/>
          <w:shd w:val="clear" w:color="auto" w:fill="FFFFFF"/>
          <w:lang w:val="pt-BR"/>
        </w:rPr>
      </w:pPr>
      <w:r w:rsidRPr="00892C29">
        <w:rPr>
          <w:sz w:val="28"/>
          <w:szCs w:val="28"/>
          <w:shd w:val="clear" w:color="auto" w:fill="FFFFFF"/>
          <w:lang w:val="pt-BR"/>
        </w:rPr>
        <w:t>a) Không thực hiện việc mở thầu theo quy định của pháp luật về đấu thầu;</w:t>
      </w:r>
    </w:p>
    <w:p w14:paraId="75D728D0" w14:textId="10FB6E3E" w:rsidR="002A7C71" w:rsidRPr="00892C29" w:rsidRDefault="00FB2762" w:rsidP="00FB2762">
      <w:pPr>
        <w:spacing w:before="120" w:after="120"/>
        <w:ind w:firstLine="720"/>
        <w:jc w:val="both"/>
        <w:rPr>
          <w:sz w:val="28"/>
          <w:szCs w:val="28"/>
          <w:lang w:val="vi-VN"/>
        </w:rPr>
      </w:pPr>
      <w:r w:rsidRPr="00892C29">
        <w:rPr>
          <w:sz w:val="28"/>
          <w:szCs w:val="28"/>
          <w:shd w:val="clear" w:color="auto" w:fill="FFFFFF"/>
          <w:lang w:val="pt-BR"/>
        </w:rPr>
        <w:t>b) Không thực hiện việc đóng thầu theo thời gian quy định trong hồ sơ mời quan tâm, hồ sơ mời sơ tuyển, hồ sơ mời thầu hoặc thời gian đã được gia hạn.</w:t>
      </w:r>
    </w:p>
    <w:p w14:paraId="5A45A7B3" w14:textId="30CE4F7D" w:rsidR="002A7C71" w:rsidRPr="00892C29" w:rsidRDefault="00FB2762" w:rsidP="005A5F10">
      <w:pPr>
        <w:spacing w:before="120" w:after="120"/>
        <w:ind w:firstLine="720"/>
        <w:jc w:val="both"/>
        <w:rPr>
          <w:sz w:val="28"/>
          <w:szCs w:val="28"/>
          <w:lang w:val="vi-VN"/>
        </w:rPr>
      </w:pPr>
      <w:r w:rsidRPr="00F2459C">
        <w:rPr>
          <w:sz w:val="28"/>
          <w:szCs w:val="28"/>
          <w:lang w:val="vi-VN"/>
        </w:rPr>
        <w:t>2</w:t>
      </w:r>
      <w:r w:rsidR="002A7C71" w:rsidRPr="00892C29">
        <w:rPr>
          <w:sz w:val="28"/>
          <w:szCs w:val="28"/>
          <w:lang w:val="vi-VN"/>
        </w:rPr>
        <w:t xml:space="preserve">. Phạt tiền từ </w:t>
      </w:r>
      <w:r w:rsidRPr="00F2459C">
        <w:rPr>
          <w:sz w:val="28"/>
          <w:szCs w:val="28"/>
          <w:lang w:val="vi-VN"/>
        </w:rPr>
        <w:t>3</w:t>
      </w:r>
      <w:r w:rsidR="002A7C71" w:rsidRPr="00892C29">
        <w:rPr>
          <w:sz w:val="28"/>
          <w:szCs w:val="28"/>
          <w:lang w:val="vi-VN"/>
        </w:rPr>
        <w:t xml:space="preserve">0.000.000 đồng đến </w:t>
      </w:r>
      <w:r w:rsidRPr="00F2459C">
        <w:rPr>
          <w:sz w:val="28"/>
          <w:szCs w:val="28"/>
          <w:lang w:val="vi-VN"/>
        </w:rPr>
        <w:t>5</w:t>
      </w:r>
      <w:r w:rsidR="002A7C71" w:rsidRPr="00892C29">
        <w:rPr>
          <w:sz w:val="28"/>
          <w:szCs w:val="28"/>
          <w:lang w:val="vi-VN"/>
        </w:rPr>
        <w:t xml:space="preserve">0.000.000 đồng đối với một trong các hành vi sau:  </w:t>
      </w:r>
    </w:p>
    <w:p w14:paraId="3BC7F804" w14:textId="77777777" w:rsidR="00FB2762" w:rsidRPr="00892C29" w:rsidRDefault="00FB2762" w:rsidP="00FB2762">
      <w:pPr>
        <w:spacing w:before="120" w:after="120" w:line="288" w:lineRule="auto"/>
        <w:ind w:firstLine="720"/>
        <w:jc w:val="both"/>
        <w:rPr>
          <w:sz w:val="28"/>
          <w:szCs w:val="28"/>
          <w:shd w:val="clear" w:color="auto" w:fill="FFFFFF"/>
          <w:lang w:val="pt-BR"/>
        </w:rPr>
      </w:pPr>
      <w:r w:rsidRPr="00892C29">
        <w:rPr>
          <w:sz w:val="28"/>
          <w:szCs w:val="28"/>
          <w:shd w:val="clear" w:color="auto" w:fill="FFFFFF"/>
          <w:lang w:val="pt-BR"/>
        </w:rPr>
        <w:t>a) Tổ chức lựa chọn nhà thầu khi kế hoạch lựa chọn nhà thầu, kế hoạch lựa chọn nhà thầu điều chỉnh chưa được phê duyệt theo quy định của pháp luật về đấu thầu;</w:t>
      </w:r>
    </w:p>
    <w:p w14:paraId="01827AD0" w14:textId="77777777" w:rsidR="00FB2762" w:rsidRPr="00892C29" w:rsidRDefault="00FB2762" w:rsidP="00FB2762">
      <w:pPr>
        <w:spacing w:before="120" w:after="120" w:line="288" w:lineRule="auto"/>
        <w:ind w:firstLine="720"/>
        <w:jc w:val="both"/>
        <w:rPr>
          <w:sz w:val="28"/>
          <w:szCs w:val="28"/>
          <w:shd w:val="clear" w:color="auto" w:fill="FFFFFF"/>
          <w:lang w:val="pt-BR"/>
        </w:rPr>
      </w:pPr>
      <w:r w:rsidRPr="00892C29">
        <w:rPr>
          <w:sz w:val="28"/>
          <w:szCs w:val="28"/>
          <w:shd w:val="clear" w:color="auto" w:fill="FFFFFF"/>
          <w:lang w:val="pt-BR"/>
        </w:rPr>
        <w:t xml:space="preserve">b) Không tiếp nhận hoặc tiếp nhận, quản lý hồ sơ quan tâm, hồ sơ dự tuyển, hồ sơ dự thầu, hồ sơ đề xuất của nhà thầu không đúng quy định pháp luật về đấu thầu đối với các gói thầu không áp dụng lựa chọn nhà thầu qua mạng; </w:t>
      </w:r>
    </w:p>
    <w:p w14:paraId="74811BB5" w14:textId="05AE2A60" w:rsidR="002A7C71" w:rsidRPr="00892C29" w:rsidRDefault="00FB2762" w:rsidP="00FB2762">
      <w:pPr>
        <w:spacing w:before="120" w:after="120"/>
        <w:ind w:firstLine="720"/>
        <w:jc w:val="both"/>
        <w:rPr>
          <w:sz w:val="28"/>
          <w:szCs w:val="28"/>
          <w:lang w:val="vi-VN"/>
        </w:rPr>
      </w:pPr>
      <w:r w:rsidRPr="00892C29">
        <w:rPr>
          <w:sz w:val="28"/>
          <w:szCs w:val="28"/>
          <w:shd w:val="clear" w:color="auto" w:fill="FFFFFF"/>
          <w:lang w:val="pt-BR"/>
        </w:rPr>
        <w:t>c) Không thực hiện gia hạn thời điểm đóng thầu khi việc sửa đổi hồ sơ mời quan tâm, hồ sơ mời sơ tuyển, hồ sơ mời thầu, E-HSMQT, E-HSMST, E-HSMT không đáp ứng thời gian quy định.</w:t>
      </w:r>
    </w:p>
    <w:p w14:paraId="1810EC43" w14:textId="762FF968" w:rsidR="002A7C71" w:rsidRPr="00892C29" w:rsidRDefault="00FB2762" w:rsidP="005A5F10">
      <w:pPr>
        <w:spacing w:before="120" w:after="120"/>
        <w:ind w:firstLine="720"/>
        <w:jc w:val="both"/>
        <w:rPr>
          <w:sz w:val="28"/>
          <w:szCs w:val="28"/>
          <w:lang w:val="vi-VN"/>
        </w:rPr>
      </w:pPr>
      <w:r w:rsidRPr="00F2459C">
        <w:rPr>
          <w:sz w:val="28"/>
          <w:szCs w:val="28"/>
          <w:lang w:val="vi-VN"/>
        </w:rPr>
        <w:lastRenderedPageBreak/>
        <w:t>3</w:t>
      </w:r>
      <w:r w:rsidR="002A7C71" w:rsidRPr="00892C29">
        <w:rPr>
          <w:sz w:val="28"/>
          <w:szCs w:val="28"/>
          <w:lang w:val="vi-VN"/>
        </w:rPr>
        <w:t xml:space="preserve">. Phạt tiền từ </w:t>
      </w:r>
      <w:r w:rsidRPr="00F2459C">
        <w:rPr>
          <w:sz w:val="28"/>
          <w:szCs w:val="28"/>
          <w:lang w:val="vi-VN"/>
        </w:rPr>
        <w:t>50</w:t>
      </w:r>
      <w:r w:rsidR="002A7C71" w:rsidRPr="00892C29">
        <w:rPr>
          <w:sz w:val="28"/>
          <w:szCs w:val="28"/>
          <w:lang w:val="vi-VN"/>
        </w:rPr>
        <w:t xml:space="preserve">.000.000 đồng đến </w:t>
      </w:r>
      <w:r w:rsidRPr="00F2459C">
        <w:rPr>
          <w:sz w:val="28"/>
          <w:szCs w:val="28"/>
          <w:lang w:val="vi-VN"/>
        </w:rPr>
        <w:t>70</w:t>
      </w:r>
      <w:r w:rsidR="002A7C71" w:rsidRPr="00892C29">
        <w:rPr>
          <w:sz w:val="28"/>
          <w:szCs w:val="28"/>
          <w:lang w:val="vi-VN"/>
        </w:rPr>
        <w:t xml:space="preserve">.000.000 đồng đối với một </w:t>
      </w:r>
      <w:r w:rsidR="002A7C71" w:rsidRPr="00892C29">
        <w:rPr>
          <w:sz w:val="28"/>
          <w:szCs w:val="28"/>
          <w:shd w:val="solid" w:color="FFFFFF" w:fill="auto"/>
          <w:lang w:val="vi-VN"/>
        </w:rPr>
        <w:t>trong</w:t>
      </w:r>
      <w:r w:rsidR="002A7C71" w:rsidRPr="00892C29">
        <w:rPr>
          <w:sz w:val="28"/>
          <w:szCs w:val="28"/>
          <w:lang w:val="vi-VN"/>
        </w:rPr>
        <w:t xml:space="preserve"> các hành vi sau:</w:t>
      </w:r>
    </w:p>
    <w:p w14:paraId="25552FC6" w14:textId="6319F7C5" w:rsidR="00FB2762" w:rsidRPr="00892C29" w:rsidRDefault="00FB2762" w:rsidP="00FB2762">
      <w:pPr>
        <w:spacing w:before="120" w:after="120" w:line="288" w:lineRule="auto"/>
        <w:ind w:firstLine="720"/>
        <w:jc w:val="both"/>
        <w:rPr>
          <w:sz w:val="28"/>
          <w:szCs w:val="28"/>
          <w:shd w:val="clear" w:color="auto" w:fill="FFFFFF"/>
          <w:lang w:val="pt-BR"/>
        </w:rPr>
      </w:pPr>
      <w:r w:rsidRPr="00892C29">
        <w:rPr>
          <w:sz w:val="28"/>
          <w:szCs w:val="28"/>
          <w:shd w:val="clear" w:color="auto" w:fill="FFFFFF"/>
          <w:lang w:val="pt-BR"/>
        </w:rPr>
        <w:t>a)</w:t>
      </w:r>
      <w:r w:rsidR="00A36496">
        <w:rPr>
          <w:sz w:val="28"/>
          <w:szCs w:val="28"/>
          <w:shd w:val="clear" w:color="auto" w:fill="FFFFFF"/>
          <w:lang w:val="pt-BR"/>
        </w:rPr>
        <w:t xml:space="preserve"> </w:t>
      </w:r>
      <w:r w:rsidR="00A36496">
        <w:rPr>
          <w:sz w:val="28"/>
          <w:szCs w:val="28"/>
          <w:lang w:val="pt-BR"/>
        </w:rPr>
        <w:t xml:space="preserve">Sau thời điểm mở thầu, không </w:t>
      </w:r>
      <w:r w:rsidR="001678DF">
        <w:rPr>
          <w:sz w:val="28"/>
          <w:szCs w:val="28"/>
          <w:lang w:val="pt-BR"/>
        </w:rPr>
        <w:t xml:space="preserve">có </w:t>
      </w:r>
      <w:r w:rsidR="00A36496">
        <w:rPr>
          <w:sz w:val="28"/>
          <w:szCs w:val="28"/>
          <w:lang w:val="pt-BR"/>
        </w:rPr>
        <w:t>đầy đủ thông tin (thiết kế, bản vẽ và các tài liệu khác) hoặc thông tin không rõ ràng trong hồ sơ mời thầu, E-HSMT gây khó khăn cho nhà thầu trong việc chuẩn bị hồ sơ dự thầu, E-HSDT</w:t>
      </w:r>
      <w:r w:rsidRPr="00892C29">
        <w:rPr>
          <w:sz w:val="28"/>
          <w:szCs w:val="28"/>
          <w:shd w:val="clear" w:color="auto" w:fill="FFFFFF"/>
          <w:lang w:val="pt-BR"/>
        </w:rPr>
        <w:t>;</w:t>
      </w:r>
    </w:p>
    <w:p w14:paraId="3D03B8A0" w14:textId="7A0DDA12" w:rsidR="00656403" w:rsidRPr="008C7731" w:rsidRDefault="00FB2762" w:rsidP="005A5F10">
      <w:pPr>
        <w:spacing w:before="120" w:after="120"/>
        <w:ind w:firstLine="720"/>
        <w:jc w:val="both"/>
        <w:rPr>
          <w:strike/>
          <w:sz w:val="28"/>
          <w:szCs w:val="28"/>
          <w:lang w:val="vi-VN"/>
        </w:rPr>
      </w:pPr>
      <w:r w:rsidRPr="00892C29">
        <w:rPr>
          <w:sz w:val="28"/>
          <w:szCs w:val="28"/>
          <w:shd w:val="clear" w:color="auto" w:fill="FFFFFF"/>
          <w:lang w:val="pt-BR"/>
        </w:rPr>
        <w:t>b) Không thực hiện sửa đổi hồ sơ mời quan tâm, hồ sơ mời sơ tuyển, hồ sơ mời thầu, hồ sơ yêu cầu, E-HSMQT, E-HSMST, E-HSMT trong trường hợp nội dung làm rõ hồ sơ mời quan tâm, hồ sơ mời sơ tuyển, hồ sơ mời thầu, hồ sơ yêu cầu, E-HSMQT, E-HSMST, E-HSMT trái với nội dung của hồ sơ mời quan tâm, hồ sơ mời sơ tuyển, hồ sơ mời thầu, hồ sơ yêu cầu, E-HSMQT, E-HSMST, E-HSMT được phát hành.</w:t>
      </w:r>
    </w:p>
    <w:p w14:paraId="7C19FEA2" w14:textId="6AD5C204" w:rsidR="002A7C71" w:rsidRPr="003969D7" w:rsidRDefault="002A7C71" w:rsidP="005A5F10">
      <w:pPr>
        <w:spacing w:before="120" w:after="120"/>
        <w:ind w:firstLine="720"/>
        <w:jc w:val="both"/>
        <w:rPr>
          <w:sz w:val="28"/>
          <w:szCs w:val="28"/>
          <w:lang w:val="vi-VN"/>
        </w:rPr>
      </w:pPr>
      <w:r w:rsidRPr="003969D7">
        <w:rPr>
          <w:b/>
          <w:bCs/>
          <w:sz w:val="28"/>
          <w:szCs w:val="28"/>
          <w:lang w:val="vi-VN"/>
        </w:rPr>
        <w:t xml:space="preserve">Điều </w:t>
      </w:r>
      <w:r w:rsidR="00625679" w:rsidRPr="003969D7">
        <w:rPr>
          <w:b/>
          <w:bCs/>
          <w:sz w:val="28"/>
          <w:szCs w:val="28"/>
          <w:lang w:val="vi-VN"/>
        </w:rPr>
        <w:t>3</w:t>
      </w:r>
      <w:r w:rsidR="00A05BE3">
        <w:rPr>
          <w:b/>
          <w:bCs/>
          <w:sz w:val="28"/>
          <w:szCs w:val="28"/>
        </w:rPr>
        <w:t>5</w:t>
      </w:r>
      <w:r w:rsidR="00913917" w:rsidRPr="003969D7">
        <w:rPr>
          <w:b/>
          <w:bCs/>
          <w:sz w:val="28"/>
          <w:szCs w:val="28"/>
          <w:lang w:val="vi-VN"/>
        </w:rPr>
        <w:t>.</w:t>
      </w:r>
      <w:r w:rsidRPr="003969D7">
        <w:rPr>
          <w:b/>
          <w:bCs/>
          <w:sz w:val="28"/>
          <w:szCs w:val="28"/>
          <w:lang w:val="vi-VN"/>
        </w:rPr>
        <w:t xml:space="preserve"> Vi phạm </w:t>
      </w:r>
      <w:r w:rsidR="00FB2762" w:rsidRPr="003969D7">
        <w:rPr>
          <w:b/>
          <w:bCs/>
          <w:sz w:val="28"/>
          <w:szCs w:val="28"/>
          <w:shd w:val="clear" w:color="auto" w:fill="FFFFFF"/>
          <w:lang w:val="pt-BR"/>
        </w:rPr>
        <w:t>về đánh giá hồ sơ quan tâm, hồ sơ dự sơ tuyển, hồ sơ dự thầu, hồ sơ đề xuất, E-HSMQT, E-HSMST, E-HSMT, thẩm định danh sách nhà thầu đáp ứng yêu cầu về kỹ thuật, kết quả lựa chọn nhà thầu</w:t>
      </w:r>
    </w:p>
    <w:p w14:paraId="0C4A8890" w14:textId="20188ACA" w:rsidR="002A7C71" w:rsidRPr="003969D7" w:rsidRDefault="002A7C71" w:rsidP="005A5F10">
      <w:pPr>
        <w:spacing w:before="120" w:after="120"/>
        <w:ind w:firstLine="720"/>
        <w:jc w:val="both"/>
        <w:rPr>
          <w:spacing w:val="-4"/>
          <w:sz w:val="28"/>
          <w:szCs w:val="28"/>
          <w:lang w:val="vi-VN"/>
        </w:rPr>
      </w:pPr>
      <w:r w:rsidRPr="003969D7">
        <w:rPr>
          <w:spacing w:val="-4"/>
          <w:sz w:val="28"/>
          <w:szCs w:val="28"/>
          <w:lang w:val="vi-VN"/>
        </w:rPr>
        <w:t xml:space="preserve">1. Phạt tiền từ </w:t>
      </w:r>
      <w:r w:rsidR="00FB2762" w:rsidRPr="00F2459C">
        <w:rPr>
          <w:spacing w:val="-4"/>
          <w:sz w:val="28"/>
          <w:szCs w:val="28"/>
          <w:lang w:val="vi-VN"/>
        </w:rPr>
        <w:t>3</w:t>
      </w:r>
      <w:r w:rsidRPr="003969D7">
        <w:rPr>
          <w:spacing w:val="-4"/>
          <w:sz w:val="28"/>
          <w:szCs w:val="28"/>
          <w:lang w:val="vi-VN"/>
        </w:rPr>
        <w:t xml:space="preserve">0.000.000 đồng đến </w:t>
      </w:r>
      <w:r w:rsidR="00FB2762" w:rsidRPr="00F2459C">
        <w:rPr>
          <w:spacing w:val="-4"/>
          <w:sz w:val="28"/>
          <w:szCs w:val="28"/>
          <w:lang w:val="vi-VN"/>
        </w:rPr>
        <w:t>5</w:t>
      </w:r>
      <w:r w:rsidRPr="003969D7">
        <w:rPr>
          <w:spacing w:val="-4"/>
          <w:sz w:val="28"/>
          <w:szCs w:val="28"/>
          <w:lang w:val="vi-VN"/>
        </w:rPr>
        <w:t xml:space="preserve">0.000.000 đồng đối với một trong các hành vi sau: </w:t>
      </w:r>
    </w:p>
    <w:p w14:paraId="1B459D9E" w14:textId="77777777"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t>a) Không thực hiện hoặc không tuân thủ trình tự trình, thẩm định, phê duyệt danh sách nhà thầu đáp ứng yêu cầu về kỹ thuật, kết quả lựa chọn nhà thầu theo quy định của pháp luật về đấu thầu;</w:t>
      </w:r>
    </w:p>
    <w:p w14:paraId="58BC7B08" w14:textId="77777777"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t>b) Phê duyệt danh sách nhà thầu đáp ứng yêu cầu về kỹ thuật, kết quả lựa chọn nhà thầu không đúng thẩm quyền theo quy định của pháp luật về đấu thầu.</w:t>
      </w:r>
    </w:p>
    <w:p w14:paraId="51C8CA6E" w14:textId="77777777"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t xml:space="preserve">c) Đánh giá hồ sơ quan tâm, hồ sơ dự sơ tuyển, hồ sơ dự thầu, hồ sơ đề xuất, E-HSQT, E-HSDST, E-HSDT theo tiêu chuẩn không được quy định trong hồ sơ mời quan tâm, hồ sơ mời sơ tuyển, hồ sơ mời thầu, hồ sơ yêu cầu, E-HSMQT, E-HSMST, E-HSMT nhưng không làm thay đổi kết quả lựa chọn nhà thầu; </w:t>
      </w:r>
    </w:p>
    <w:p w14:paraId="1F0AC6B7" w14:textId="77777777"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t xml:space="preserve">d) Không thực hiện yêu cầu gia hạn hiệu lực của hồ sơ dự thầu, E-HSDT trong trường hợp phải gia hạn thời gian có hiệu lực của hồ sơ dự thầu, E-HSDT theo quy định của pháp luật về đấu thầu; </w:t>
      </w:r>
    </w:p>
    <w:p w14:paraId="7B760B68" w14:textId="77777777"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t>đ) Yêu cầu gia hạn hiệu lực của hồ sơ dự thầu, E-HSDT sau thời điểm hết hiệu lực của hồ sơ dự thầu, E-HSDT theo quy định của pháp luật về đấu thầu;</w:t>
      </w:r>
    </w:p>
    <w:p w14:paraId="64C28A99" w14:textId="7AA08612" w:rsidR="002A7C71" w:rsidRPr="003969D7" w:rsidRDefault="00FB2762" w:rsidP="00FB2762">
      <w:pPr>
        <w:spacing w:before="120" w:after="120"/>
        <w:ind w:firstLine="720"/>
        <w:jc w:val="both"/>
        <w:rPr>
          <w:sz w:val="28"/>
          <w:szCs w:val="28"/>
          <w:lang w:val="vi-VN"/>
        </w:rPr>
      </w:pPr>
      <w:r w:rsidRPr="003969D7">
        <w:rPr>
          <w:sz w:val="28"/>
          <w:szCs w:val="28"/>
          <w:shd w:val="clear" w:color="auto" w:fill="FFFFFF"/>
          <w:lang w:val="pt-BR"/>
        </w:rPr>
        <w:t>e) Không gửi hoặc gửi nhưng không đầy đủ đến tất cả nhà thầu tham dự thầu thông báo về danh sách nhà thầu đáp ứng yêu cầu về kỹ thuật, kết quả lựa chọn nhà thầu hoặc trong thông báo không nêu lý do nhà thầu không đáp ứng theo quy định của pháp luật về đấu thầu.</w:t>
      </w:r>
    </w:p>
    <w:p w14:paraId="164BEF32" w14:textId="13D68EDA" w:rsidR="002A7C71" w:rsidRPr="003969D7" w:rsidRDefault="002A7C71" w:rsidP="005A5F10">
      <w:pPr>
        <w:spacing w:before="120" w:after="120"/>
        <w:ind w:firstLine="720"/>
        <w:jc w:val="both"/>
        <w:rPr>
          <w:sz w:val="28"/>
          <w:szCs w:val="28"/>
          <w:lang w:val="vi-VN"/>
        </w:rPr>
      </w:pPr>
      <w:r w:rsidRPr="003969D7">
        <w:rPr>
          <w:sz w:val="28"/>
          <w:szCs w:val="28"/>
          <w:lang w:val="vi-VN"/>
        </w:rPr>
        <w:t xml:space="preserve">2. Phạt tiền từ </w:t>
      </w:r>
      <w:r w:rsidR="00FB2762" w:rsidRPr="00F2459C">
        <w:rPr>
          <w:sz w:val="28"/>
          <w:szCs w:val="28"/>
          <w:lang w:val="vi-VN"/>
        </w:rPr>
        <w:t>5</w:t>
      </w:r>
      <w:r w:rsidRPr="003969D7">
        <w:rPr>
          <w:sz w:val="28"/>
          <w:szCs w:val="28"/>
          <w:lang w:val="vi-VN"/>
        </w:rPr>
        <w:t xml:space="preserve">0.000.000 đồng đến </w:t>
      </w:r>
      <w:r w:rsidR="00FB2762" w:rsidRPr="00F2459C">
        <w:rPr>
          <w:sz w:val="28"/>
          <w:szCs w:val="28"/>
          <w:lang w:val="vi-VN"/>
        </w:rPr>
        <w:t>7</w:t>
      </w:r>
      <w:r w:rsidRPr="003969D7">
        <w:rPr>
          <w:sz w:val="28"/>
          <w:szCs w:val="28"/>
          <w:lang w:val="vi-VN"/>
        </w:rPr>
        <w:t>0.000.000 đồng đối với một trong các hành vi sau:</w:t>
      </w:r>
    </w:p>
    <w:p w14:paraId="7C359DDE" w14:textId="2ECA9BC4"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t>a) Không tiến hành làm rõ, yêu cầu bổ sung tài liệu chứng minh tư cách hợp lệ, năng lực và kinh nghiệm của nhà thầu dẫn đến làm thay đổi kết quả lựa chọn nhà thầu;</w:t>
      </w:r>
    </w:p>
    <w:p w14:paraId="2FF64696" w14:textId="77777777"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lastRenderedPageBreak/>
        <w:t>b) Đánh giá hồ sơ quan tâm, hồ sơ dự sơ tuyển, hồ sơ dự thầu, hồ sơ đề xuất, E-HSQT, E-HSDST, E-HSDT theo tiêu chuẩn không được quy định trong hồ sơ mời quan tâm, hồ sơ mời sơ tuyển, hồ sơ mời thầu, hồ sơ yêu cầu, E-HSMQT, E-HSMST, E-HSMT dẫn đến làm thay đổi kết quả lựa chọn nhà thầu;</w:t>
      </w:r>
    </w:p>
    <w:p w14:paraId="15FEA291" w14:textId="13DA1414" w:rsidR="00FB2762" w:rsidRPr="003969D7" w:rsidRDefault="00FB2762" w:rsidP="00FB2762">
      <w:pPr>
        <w:spacing w:before="120" w:after="120" w:line="288" w:lineRule="auto"/>
        <w:ind w:firstLine="720"/>
        <w:jc w:val="both"/>
        <w:rPr>
          <w:sz w:val="28"/>
          <w:szCs w:val="28"/>
          <w:shd w:val="clear" w:color="auto" w:fill="FFFFFF"/>
          <w:lang w:val="pt-BR"/>
        </w:rPr>
      </w:pPr>
      <w:r w:rsidRPr="003969D7">
        <w:rPr>
          <w:sz w:val="28"/>
          <w:szCs w:val="28"/>
          <w:shd w:val="clear" w:color="auto" w:fill="FFFFFF"/>
          <w:lang w:val="pt-BR"/>
        </w:rPr>
        <w:t xml:space="preserve">c) Đánh giá các nội dung của E-HSDST, E-HSDT theo file yêu cầu khác ngoài các nội dung tại bảng dữ liệu, tiêu chuẩn đánh giá về tính hợp lệ, năng lực, kinh nghiệm đã được số hóa dưới dạng webform trên Hệ thống mạng đấu thầu quốc gia trong E-HSMST, E-HSMT </w:t>
      </w:r>
      <w:r w:rsidR="00A83802" w:rsidRPr="003969D7">
        <w:rPr>
          <w:sz w:val="28"/>
          <w:szCs w:val="28"/>
          <w:shd w:val="clear" w:color="auto" w:fill="FFFFFF"/>
          <w:lang w:val="pt-BR"/>
        </w:rPr>
        <w:t>đ</w:t>
      </w:r>
      <w:r w:rsidRPr="003969D7">
        <w:rPr>
          <w:sz w:val="28"/>
          <w:szCs w:val="28"/>
          <w:shd w:val="clear" w:color="auto" w:fill="FFFFFF"/>
          <w:lang w:val="pt-BR"/>
        </w:rPr>
        <w:t>ối với gói thầu mua sắm hàng hóa, xây lắp, dịch vụ phi tư vấn;</w:t>
      </w:r>
    </w:p>
    <w:p w14:paraId="51856840" w14:textId="052E6467" w:rsidR="002A7C71" w:rsidRPr="008F6EA4" w:rsidRDefault="00FB2762" w:rsidP="00FB2762">
      <w:pPr>
        <w:spacing w:before="120" w:after="120"/>
        <w:ind w:firstLine="709"/>
        <w:jc w:val="both"/>
        <w:rPr>
          <w:sz w:val="28"/>
          <w:szCs w:val="28"/>
          <w:lang w:val="vi-VN"/>
        </w:rPr>
      </w:pPr>
      <w:r w:rsidRPr="003969D7">
        <w:rPr>
          <w:sz w:val="28"/>
          <w:szCs w:val="28"/>
          <w:shd w:val="clear" w:color="auto" w:fill="FFFFFF"/>
          <w:lang w:val="pt-BR"/>
        </w:rPr>
        <w:t>d)</w:t>
      </w:r>
      <w:r w:rsidR="00A83802" w:rsidRPr="003969D7">
        <w:rPr>
          <w:sz w:val="28"/>
          <w:szCs w:val="28"/>
          <w:shd w:val="clear" w:color="auto" w:fill="FFFFFF"/>
          <w:lang w:val="pt-BR"/>
        </w:rPr>
        <w:t xml:space="preserve"> Đ</w:t>
      </w:r>
      <w:r w:rsidRPr="003969D7">
        <w:rPr>
          <w:sz w:val="28"/>
          <w:szCs w:val="28"/>
          <w:shd w:val="clear" w:color="auto" w:fill="FFFFFF"/>
          <w:lang w:val="pt-BR"/>
        </w:rPr>
        <w:t>ánh giá các nội dung của E-HSQT, E-HSDT theo file yêu cầu khác ngoài các nội dung tại bảng dữ liệu, tiêu chuẩn đánh giá về tính hợp lệ, năng lực, kinh nghiệm, tiêu chuẩn đánh giá về kỹ thuật đã được số hóa dưới dạng webform trên Hệ thống mạng đấu thầu quốc gia trong E-HSMQT, E-HSMT</w:t>
      </w:r>
      <w:r w:rsidR="00A83802" w:rsidRPr="003969D7">
        <w:rPr>
          <w:sz w:val="28"/>
          <w:szCs w:val="28"/>
          <w:shd w:val="clear" w:color="auto" w:fill="FFFFFF"/>
          <w:lang w:val="pt-BR"/>
        </w:rPr>
        <w:t xml:space="preserve"> đối với gói thầu dịch vụ tư vấn</w:t>
      </w:r>
      <w:r w:rsidRPr="003969D7">
        <w:rPr>
          <w:sz w:val="28"/>
          <w:szCs w:val="28"/>
          <w:shd w:val="clear" w:color="auto" w:fill="FFFFFF"/>
          <w:lang w:val="pt-BR"/>
        </w:rPr>
        <w:t>.</w:t>
      </w:r>
    </w:p>
    <w:p w14:paraId="3E2B5915" w14:textId="61BC9E4B" w:rsidR="002A7C71" w:rsidRPr="0077155C" w:rsidRDefault="002A7C71" w:rsidP="005A5F10">
      <w:pPr>
        <w:spacing w:before="120" w:after="120"/>
        <w:ind w:firstLine="720"/>
        <w:jc w:val="both"/>
        <w:rPr>
          <w:sz w:val="28"/>
          <w:szCs w:val="28"/>
          <w:lang w:val="vi-VN"/>
        </w:rPr>
      </w:pPr>
      <w:r w:rsidRPr="0077155C">
        <w:rPr>
          <w:b/>
          <w:bCs/>
          <w:sz w:val="28"/>
          <w:szCs w:val="28"/>
          <w:lang w:val="vi-VN"/>
        </w:rPr>
        <w:t xml:space="preserve">Điều </w:t>
      </w:r>
      <w:r w:rsidR="0077155C" w:rsidRPr="00F2459C">
        <w:rPr>
          <w:b/>
          <w:bCs/>
          <w:sz w:val="28"/>
          <w:szCs w:val="28"/>
          <w:lang w:val="vi-VN"/>
        </w:rPr>
        <w:t>3</w:t>
      </w:r>
      <w:r w:rsidR="00A05BE3">
        <w:rPr>
          <w:b/>
          <w:bCs/>
          <w:sz w:val="28"/>
          <w:szCs w:val="28"/>
        </w:rPr>
        <w:t>6</w:t>
      </w:r>
      <w:r w:rsidRPr="0077155C">
        <w:rPr>
          <w:b/>
          <w:bCs/>
          <w:sz w:val="28"/>
          <w:szCs w:val="28"/>
          <w:lang w:val="vi-VN"/>
        </w:rPr>
        <w:t xml:space="preserve">. Vi phạm về </w:t>
      </w:r>
      <w:r w:rsidR="005410DF" w:rsidRPr="0077155C">
        <w:rPr>
          <w:b/>
          <w:bCs/>
          <w:sz w:val="28"/>
          <w:szCs w:val="28"/>
          <w:shd w:val="clear" w:color="auto" w:fill="FFFFFF"/>
          <w:lang w:val="pt-BR"/>
        </w:rPr>
        <w:t>đối chiếu tài liệu, thương thảo hợp đồng và ký hợp đồng</w:t>
      </w:r>
    </w:p>
    <w:p w14:paraId="56D5E421" w14:textId="262376FA" w:rsidR="005410DF" w:rsidRPr="0077155C" w:rsidRDefault="005410DF" w:rsidP="005410DF">
      <w:pPr>
        <w:spacing w:before="120" w:after="120" w:line="288" w:lineRule="auto"/>
        <w:ind w:firstLine="720"/>
        <w:jc w:val="both"/>
        <w:rPr>
          <w:sz w:val="28"/>
          <w:szCs w:val="28"/>
          <w:shd w:val="clear" w:color="auto" w:fill="FFFFFF"/>
          <w:lang w:val="pt-BR"/>
        </w:rPr>
      </w:pPr>
      <w:r w:rsidRPr="0077155C">
        <w:rPr>
          <w:sz w:val="28"/>
          <w:szCs w:val="28"/>
          <w:shd w:val="clear" w:color="auto" w:fill="FFFFFF"/>
          <w:lang w:val="pt-BR"/>
        </w:rPr>
        <w:t>Phạt tiền từ 20.000.000 đồng đến 30.000.000 đồng đối với một trong các hành vi sau:</w:t>
      </w:r>
    </w:p>
    <w:p w14:paraId="669DAFB6" w14:textId="77777777" w:rsidR="005410DF" w:rsidRPr="0077155C" w:rsidRDefault="005410DF" w:rsidP="005410DF">
      <w:pPr>
        <w:spacing w:before="120" w:after="120" w:line="288" w:lineRule="auto"/>
        <w:ind w:firstLine="720"/>
        <w:jc w:val="both"/>
        <w:rPr>
          <w:sz w:val="28"/>
          <w:szCs w:val="28"/>
          <w:shd w:val="clear" w:color="auto" w:fill="FFFFFF"/>
          <w:lang w:val="pt-BR"/>
        </w:rPr>
      </w:pPr>
      <w:r w:rsidRPr="0077155C">
        <w:rPr>
          <w:sz w:val="28"/>
          <w:szCs w:val="28"/>
          <w:shd w:val="clear" w:color="auto" w:fill="FFFFFF"/>
          <w:lang w:val="pt-BR"/>
        </w:rPr>
        <w:t xml:space="preserve">1. Không tiến hành đối chiếu tài liệu đối với các gói thầu lựa chọn nhà thầu qua mạng; </w:t>
      </w:r>
    </w:p>
    <w:p w14:paraId="4A6ABE45" w14:textId="77777777" w:rsidR="005410DF" w:rsidRPr="0077155C" w:rsidRDefault="005410DF" w:rsidP="005410DF">
      <w:pPr>
        <w:spacing w:before="120" w:after="120" w:line="288" w:lineRule="auto"/>
        <w:ind w:firstLine="720"/>
        <w:jc w:val="both"/>
        <w:rPr>
          <w:sz w:val="28"/>
          <w:szCs w:val="28"/>
          <w:shd w:val="clear" w:color="auto" w:fill="FFFFFF"/>
          <w:lang w:val="pt-BR"/>
        </w:rPr>
      </w:pPr>
      <w:r w:rsidRPr="0077155C">
        <w:rPr>
          <w:sz w:val="28"/>
          <w:szCs w:val="28"/>
          <w:shd w:val="clear" w:color="auto" w:fill="FFFFFF"/>
          <w:lang w:val="pt-BR"/>
        </w:rPr>
        <w:t>2. Thực hiện thương thảo hợp đồng đối với gói thầu hàng hóa, xây lắp, phi tư vấn áp dụng phương thức một giai đoạn một túi hồ sơ; vi phạm nguyên tắc thương thảo hợp đồng theo quy định của pháp luật về đấu thầu;</w:t>
      </w:r>
    </w:p>
    <w:p w14:paraId="5666A489" w14:textId="7C123F25" w:rsidR="005410DF" w:rsidRPr="0077155C" w:rsidRDefault="005410DF" w:rsidP="005410DF">
      <w:pPr>
        <w:spacing w:before="120" w:after="120" w:line="360" w:lineRule="exact"/>
        <w:ind w:firstLine="720"/>
        <w:jc w:val="both"/>
        <w:rPr>
          <w:sz w:val="28"/>
          <w:szCs w:val="28"/>
          <w:lang w:val="vi-VN"/>
        </w:rPr>
      </w:pPr>
      <w:r w:rsidRPr="0077155C">
        <w:rPr>
          <w:sz w:val="28"/>
          <w:szCs w:val="28"/>
          <w:shd w:val="clear" w:color="auto" w:fill="FFFFFF"/>
          <w:lang w:val="pt-BR"/>
        </w:rPr>
        <w:t>3. Ký hợp đồng trước khi phê duyệt kết quả lựa chọn nhà thầu, hoàn thiện hợp đồng.</w:t>
      </w:r>
    </w:p>
    <w:p w14:paraId="5F53C588" w14:textId="0CBC628E" w:rsidR="005410DF" w:rsidRPr="00F2459C" w:rsidRDefault="00F76F80" w:rsidP="00913917">
      <w:pPr>
        <w:spacing w:before="120" w:after="120" w:line="360" w:lineRule="exact"/>
        <w:ind w:firstLine="720"/>
        <w:jc w:val="both"/>
        <w:rPr>
          <w:b/>
          <w:sz w:val="28"/>
          <w:szCs w:val="28"/>
          <w:lang w:val="vi-VN"/>
        </w:rPr>
      </w:pPr>
      <w:r w:rsidRPr="00F2459C">
        <w:rPr>
          <w:b/>
          <w:sz w:val="28"/>
          <w:szCs w:val="28"/>
          <w:lang w:val="vi-VN"/>
        </w:rPr>
        <w:t xml:space="preserve">Điều </w:t>
      </w:r>
      <w:r w:rsidR="00225A15">
        <w:rPr>
          <w:b/>
          <w:sz w:val="28"/>
          <w:szCs w:val="28"/>
        </w:rPr>
        <w:t>37</w:t>
      </w:r>
      <w:r w:rsidR="005410DF" w:rsidRPr="00F2459C">
        <w:rPr>
          <w:b/>
          <w:sz w:val="28"/>
          <w:szCs w:val="28"/>
          <w:lang w:val="vi-VN"/>
        </w:rPr>
        <w:t xml:space="preserve">. Vi phạm về </w:t>
      </w:r>
      <w:r w:rsidR="005410DF" w:rsidRPr="00D63B93">
        <w:rPr>
          <w:b/>
          <w:bCs/>
          <w:sz w:val="28"/>
          <w:szCs w:val="28"/>
          <w:shd w:val="clear" w:color="auto" w:fill="FFFFFF"/>
          <w:lang w:val="pt-BR"/>
        </w:rPr>
        <w:t>đăng tải thông tin trong đấu thầu</w:t>
      </w:r>
    </w:p>
    <w:p w14:paraId="1D4904E8" w14:textId="77777777" w:rsidR="005410DF" w:rsidRPr="00F2459C" w:rsidRDefault="00DF4F68" w:rsidP="00913917">
      <w:pPr>
        <w:spacing w:before="120" w:after="120" w:line="360" w:lineRule="exact"/>
        <w:ind w:firstLine="720"/>
        <w:jc w:val="both"/>
        <w:rPr>
          <w:sz w:val="28"/>
          <w:szCs w:val="28"/>
          <w:lang w:val="vi-VN"/>
        </w:rPr>
      </w:pPr>
      <w:r w:rsidRPr="00D63B93">
        <w:rPr>
          <w:sz w:val="28"/>
          <w:szCs w:val="28"/>
          <w:lang w:val="vi-VN"/>
        </w:rPr>
        <w:t xml:space="preserve">1. Phạt tiền từ 15.000.000 đồng đến 20.000.000 đồng đối </w:t>
      </w:r>
      <w:r w:rsidR="005410DF" w:rsidRPr="00F2459C">
        <w:rPr>
          <w:sz w:val="28"/>
          <w:szCs w:val="28"/>
          <w:lang w:val="vi-VN"/>
        </w:rPr>
        <w:t xml:space="preserve">một trong số các </w:t>
      </w:r>
      <w:r w:rsidRPr="00D63B93">
        <w:rPr>
          <w:sz w:val="28"/>
          <w:szCs w:val="28"/>
          <w:lang w:val="vi-VN"/>
        </w:rPr>
        <w:t xml:space="preserve">hành vi </w:t>
      </w:r>
      <w:r w:rsidR="005410DF" w:rsidRPr="00F2459C">
        <w:rPr>
          <w:sz w:val="28"/>
          <w:szCs w:val="28"/>
          <w:lang w:val="vi-VN"/>
        </w:rPr>
        <w:t xml:space="preserve">sau: </w:t>
      </w:r>
    </w:p>
    <w:p w14:paraId="4F4801D5" w14:textId="77777777" w:rsidR="005410DF" w:rsidRPr="00D63B93" w:rsidRDefault="005410DF" w:rsidP="005410DF">
      <w:pPr>
        <w:spacing w:before="120" w:after="120" w:line="288" w:lineRule="auto"/>
        <w:ind w:firstLine="720"/>
        <w:jc w:val="both"/>
        <w:rPr>
          <w:sz w:val="28"/>
          <w:szCs w:val="28"/>
          <w:shd w:val="clear" w:color="auto" w:fill="FFFFFF"/>
          <w:lang w:val="pt-BR"/>
        </w:rPr>
      </w:pPr>
      <w:r w:rsidRPr="00D63B93">
        <w:rPr>
          <w:sz w:val="28"/>
          <w:szCs w:val="28"/>
          <w:shd w:val="clear" w:color="auto" w:fill="FFFFFF"/>
          <w:lang w:val="pt-BR"/>
        </w:rPr>
        <w:t>a) Không đăng tải hoặc không tuân thủ quy định về thời hạn trong việc đăng tải thông tin về đấu thầu theo quy định của pháp luật về đấu thầu;</w:t>
      </w:r>
    </w:p>
    <w:p w14:paraId="46374504" w14:textId="187B3674" w:rsidR="001907E7" w:rsidRPr="00D63B93" w:rsidRDefault="005410DF" w:rsidP="005410DF">
      <w:pPr>
        <w:spacing w:before="120" w:after="120" w:line="360" w:lineRule="exact"/>
        <w:ind w:firstLine="720"/>
        <w:jc w:val="both"/>
        <w:rPr>
          <w:sz w:val="28"/>
          <w:szCs w:val="28"/>
          <w:lang w:val="vi-VN"/>
        </w:rPr>
      </w:pPr>
      <w:r w:rsidRPr="00D63B93">
        <w:rPr>
          <w:sz w:val="28"/>
          <w:szCs w:val="28"/>
          <w:shd w:val="clear" w:color="auto" w:fill="FFFFFF"/>
          <w:lang w:val="pt-BR"/>
        </w:rPr>
        <w:t>b) Thực hiện đăng tải các thông tin về đấu thầu không đúng trách nhiệm đăng tải theo quy định của pháp luật về đấu thầu.</w:t>
      </w:r>
    </w:p>
    <w:p w14:paraId="58172B33" w14:textId="09EDCB26" w:rsidR="002A7C71" w:rsidRPr="00F2459C" w:rsidRDefault="001907E7" w:rsidP="00824D7B">
      <w:pPr>
        <w:spacing w:before="120" w:after="120"/>
        <w:ind w:firstLine="720"/>
        <w:jc w:val="both"/>
        <w:rPr>
          <w:sz w:val="28"/>
          <w:szCs w:val="28"/>
          <w:lang w:val="vi-VN"/>
        </w:rPr>
      </w:pPr>
      <w:r w:rsidRPr="00D63B93">
        <w:rPr>
          <w:sz w:val="28"/>
          <w:szCs w:val="28"/>
          <w:lang w:val="vi-VN"/>
        </w:rPr>
        <w:t xml:space="preserve">2. </w:t>
      </w:r>
      <w:r w:rsidR="005410DF" w:rsidRPr="00F2459C">
        <w:rPr>
          <w:sz w:val="28"/>
          <w:szCs w:val="28"/>
          <w:lang w:val="vi-VN"/>
        </w:rPr>
        <w:t xml:space="preserve">Biện pháp khắc phục hậu quả: </w:t>
      </w:r>
      <w:r w:rsidR="005410DF" w:rsidRPr="00D63B93">
        <w:rPr>
          <w:sz w:val="28"/>
          <w:szCs w:val="28"/>
          <w:shd w:val="clear" w:color="auto" w:fill="FFFFFF"/>
          <w:lang w:val="pt-BR"/>
        </w:rPr>
        <w:t xml:space="preserve">Buộc đăng tải thông tin đầy đủ, chính xác đối với hành vi không đăng tải thông tin về đấu thầu theo quy định của pháp luật về đấu thầu quy định tại </w:t>
      </w:r>
      <w:r w:rsidR="009F225B">
        <w:rPr>
          <w:sz w:val="28"/>
          <w:szCs w:val="28"/>
          <w:shd w:val="clear" w:color="auto" w:fill="FFFFFF"/>
          <w:lang w:val="pt-BR"/>
        </w:rPr>
        <w:t xml:space="preserve">điểm a </w:t>
      </w:r>
      <w:r w:rsidR="005410DF" w:rsidRPr="00D63B93">
        <w:rPr>
          <w:sz w:val="28"/>
          <w:szCs w:val="28"/>
          <w:shd w:val="clear" w:color="auto" w:fill="FFFFFF"/>
          <w:lang w:val="pt-BR"/>
        </w:rPr>
        <w:t>khoản 1 điều này.</w:t>
      </w:r>
      <w:r w:rsidR="005410DF">
        <w:rPr>
          <w:sz w:val="28"/>
          <w:szCs w:val="28"/>
          <w:shd w:val="clear" w:color="auto" w:fill="FFFFFF"/>
          <w:lang w:val="pt-BR"/>
        </w:rPr>
        <w:t xml:space="preserve"> </w:t>
      </w:r>
      <w:r w:rsidR="002A7C71" w:rsidRPr="005410DF">
        <w:rPr>
          <w:strike/>
          <w:sz w:val="28"/>
          <w:szCs w:val="28"/>
          <w:lang w:val="vi-VN"/>
        </w:rPr>
        <w:t xml:space="preserve"> </w:t>
      </w:r>
    </w:p>
    <w:p w14:paraId="2106FE72" w14:textId="44473638" w:rsidR="009D4D42" w:rsidRPr="008C7731" w:rsidRDefault="009D4D42" w:rsidP="005A5F10">
      <w:pPr>
        <w:spacing w:before="120" w:after="120"/>
        <w:ind w:firstLine="720"/>
        <w:jc w:val="both"/>
        <w:rPr>
          <w:b/>
          <w:sz w:val="28"/>
          <w:szCs w:val="28"/>
          <w:lang w:val="vi-VN"/>
        </w:rPr>
      </w:pPr>
      <w:r w:rsidRPr="008C7731">
        <w:rPr>
          <w:b/>
          <w:sz w:val="28"/>
          <w:szCs w:val="28"/>
          <w:lang w:val="vi-VN"/>
        </w:rPr>
        <w:t xml:space="preserve">Điều </w:t>
      </w:r>
      <w:r w:rsidR="00656F9D">
        <w:rPr>
          <w:b/>
          <w:sz w:val="28"/>
          <w:szCs w:val="28"/>
        </w:rPr>
        <w:t>38</w:t>
      </w:r>
      <w:r w:rsidRPr="008C7731">
        <w:rPr>
          <w:b/>
          <w:sz w:val="28"/>
          <w:szCs w:val="28"/>
          <w:lang w:val="vi-VN"/>
        </w:rPr>
        <w:t>. Vi phạm các điều cấm trong đấu thầu</w:t>
      </w:r>
    </w:p>
    <w:p w14:paraId="245C2752" w14:textId="28DBCFC3" w:rsidR="009D4D42" w:rsidRPr="008C7731" w:rsidRDefault="009D4D42" w:rsidP="005A5F10">
      <w:pPr>
        <w:spacing w:before="120" w:after="120"/>
        <w:ind w:firstLine="720"/>
        <w:jc w:val="both"/>
        <w:rPr>
          <w:sz w:val="28"/>
          <w:szCs w:val="28"/>
          <w:lang w:val="vi-VN"/>
        </w:rPr>
      </w:pPr>
      <w:r w:rsidRPr="008C7731">
        <w:rPr>
          <w:sz w:val="28"/>
          <w:szCs w:val="28"/>
          <w:lang w:val="vi-VN"/>
        </w:rPr>
        <w:t>Phạt tiền đối với một trong các hành vi sau mà không phải là tội phạm theo quy định tại Điều 222 Bộ luật Hình sự:</w:t>
      </w:r>
    </w:p>
    <w:p w14:paraId="27833E79" w14:textId="76869F97" w:rsidR="00042EDB" w:rsidRPr="002D18FA" w:rsidRDefault="002A7C71" w:rsidP="00C706C8">
      <w:pPr>
        <w:pStyle w:val="NormalWeb"/>
        <w:shd w:val="clear" w:color="auto" w:fill="FFFFFF"/>
        <w:spacing w:before="120" w:beforeAutospacing="0" w:after="120" w:afterAutospacing="0"/>
        <w:ind w:firstLine="720"/>
        <w:jc w:val="both"/>
        <w:rPr>
          <w:sz w:val="28"/>
          <w:szCs w:val="28"/>
          <w:lang w:val="vi-VN"/>
        </w:rPr>
      </w:pPr>
      <w:r w:rsidRPr="00BB77EB">
        <w:rPr>
          <w:sz w:val="28"/>
          <w:szCs w:val="28"/>
          <w:lang w:val="vi-VN"/>
        </w:rPr>
        <w:lastRenderedPageBreak/>
        <w:t xml:space="preserve">1. </w:t>
      </w:r>
      <w:r w:rsidR="0028281D" w:rsidRPr="00F2459C">
        <w:rPr>
          <w:sz w:val="28"/>
          <w:szCs w:val="28"/>
          <w:lang w:val="vi-VN"/>
        </w:rPr>
        <w:t xml:space="preserve">Phạt tiền từ 100.000.000 đồng đến 150.000.000 đồng đối với </w:t>
      </w:r>
      <w:r w:rsidR="00515AA6" w:rsidRPr="00515AA6">
        <w:rPr>
          <w:sz w:val="28"/>
          <w:szCs w:val="28"/>
          <w:lang w:val="vi-VN"/>
        </w:rPr>
        <w:t xml:space="preserve">một trong các </w:t>
      </w:r>
      <w:r w:rsidR="00C706C8" w:rsidRPr="002D18FA">
        <w:rPr>
          <w:sz w:val="28"/>
          <w:szCs w:val="28"/>
          <w:lang w:val="vi-VN"/>
        </w:rPr>
        <w:t xml:space="preserve">hành vi vi phạm </w:t>
      </w:r>
      <w:r w:rsidR="004B2FA4" w:rsidRPr="004B2FA4">
        <w:rPr>
          <w:sz w:val="28"/>
          <w:szCs w:val="28"/>
          <w:lang w:val="vi-VN"/>
        </w:rPr>
        <w:t>quy định tại</w:t>
      </w:r>
      <w:r w:rsidR="00C706C8" w:rsidRPr="002D18FA">
        <w:rPr>
          <w:sz w:val="28"/>
          <w:szCs w:val="28"/>
          <w:lang w:val="vi-VN"/>
        </w:rPr>
        <w:t xml:space="preserve"> điểm a,</w:t>
      </w:r>
      <w:r w:rsidR="00036A65" w:rsidRPr="002D18FA">
        <w:rPr>
          <w:sz w:val="28"/>
          <w:szCs w:val="28"/>
          <w:lang w:val="vi-VN"/>
        </w:rPr>
        <w:t xml:space="preserve"> </w:t>
      </w:r>
      <w:r w:rsidR="004B2FA4" w:rsidRPr="004B2FA4">
        <w:rPr>
          <w:sz w:val="28"/>
          <w:szCs w:val="28"/>
          <w:lang w:val="vi-VN"/>
        </w:rPr>
        <w:t xml:space="preserve">điểm </w:t>
      </w:r>
      <w:r w:rsidR="00C706C8" w:rsidRPr="002D18FA">
        <w:rPr>
          <w:sz w:val="28"/>
          <w:szCs w:val="28"/>
          <w:lang w:val="vi-VN"/>
        </w:rPr>
        <w:t>b,</w:t>
      </w:r>
      <w:r w:rsidR="00036A65" w:rsidRPr="002D18FA">
        <w:rPr>
          <w:sz w:val="28"/>
          <w:szCs w:val="28"/>
          <w:lang w:val="vi-VN"/>
        </w:rPr>
        <w:t xml:space="preserve"> </w:t>
      </w:r>
      <w:r w:rsidR="004B2FA4" w:rsidRPr="004B2FA4">
        <w:rPr>
          <w:sz w:val="28"/>
          <w:szCs w:val="28"/>
          <w:lang w:val="vi-VN"/>
        </w:rPr>
        <w:t xml:space="preserve">điểm </w:t>
      </w:r>
      <w:r w:rsidR="00C706C8" w:rsidRPr="002D18FA">
        <w:rPr>
          <w:sz w:val="28"/>
          <w:szCs w:val="28"/>
          <w:lang w:val="vi-VN"/>
        </w:rPr>
        <w:t>c,</w:t>
      </w:r>
      <w:r w:rsidR="004B2FA4" w:rsidRPr="004B2FA4">
        <w:rPr>
          <w:sz w:val="28"/>
          <w:szCs w:val="28"/>
          <w:lang w:val="vi-VN"/>
        </w:rPr>
        <w:t xml:space="preserve"> điểm</w:t>
      </w:r>
      <w:r w:rsidR="00036A65" w:rsidRPr="002D18FA">
        <w:rPr>
          <w:sz w:val="28"/>
          <w:szCs w:val="28"/>
          <w:lang w:val="vi-VN"/>
        </w:rPr>
        <w:t xml:space="preserve"> </w:t>
      </w:r>
      <w:r w:rsidR="00C706C8" w:rsidRPr="002D18FA">
        <w:rPr>
          <w:sz w:val="28"/>
          <w:szCs w:val="28"/>
          <w:lang w:val="vi-VN"/>
        </w:rPr>
        <w:t>d,</w:t>
      </w:r>
      <w:r w:rsidR="004B2FA4" w:rsidRPr="004B2FA4">
        <w:rPr>
          <w:sz w:val="28"/>
          <w:szCs w:val="28"/>
          <w:lang w:val="vi-VN"/>
        </w:rPr>
        <w:t xml:space="preserve"> điểm</w:t>
      </w:r>
      <w:r w:rsidR="00036A65" w:rsidRPr="002D18FA">
        <w:rPr>
          <w:sz w:val="28"/>
          <w:szCs w:val="28"/>
          <w:lang w:val="vi-VN"/>
        </w:rPr>
        <w:t xml:space="preserve"> </w:t>
      </w:r>
      <w:r w:rsidR="00C706C8" w:rsidRPr="002D18FA">
        <w:rPr>
          <w:sz w:val="28"/>
          <w:szCs w:val="28"/>
          <w:lang w:val="vi-VN"/>
        </w:rPr>
        <w:t>đ,</w:t>
      </w:r>
      <w:r w:rsidR="00036A65" w:rsidRPr="002D18FA">
        <w:rPr>
          <w:sz w:val="28"/>
          <w:szCs w:val="28"/>
          <w:lang w:val="vi-VN"/>
        </w:rPr>
        <w:t xml:space="preserve"> </w:t>
      </w:r>
      <w:r w:rsidR="004B2FA4" w:rsidRPr="004B2FA4">
        <w:rPr>
          <w:sz w:val="28"/>
          <w:szCs w:val="28"/>
          <w:lang w:val="vi-VN"/>
        </w:rPr>
        <w:t xml:space="preserve">điểm </w:t>
      </w:r>
      <w:r w:rsidR="00C706C8" w:rsidRPr="002D18FA">
        <w:rPr>
          <w:sz w:val="28"/>
          <w:szCs w:val="28"/>
          <w:lang w:val="vi-VN"/>
        </w:rPr>
        <w:t>e khoản 6 và khoản 7 Điều 16 Luật Đấu thầu</w:t>
      </w:r>
      <w:r w:rsidR="00B409C5" w:rsidRPr="002D18FA">
        <w:rPr>
          <w:sz w:val="28"/>
          <w:szCs w:val="28"/>
          <w:lang w:val="vi-VN"/>
        </w:rPr>
        <w:t>;</w:t>
      </w:r>
      <w:r w:rsidR="00C706C8" w:rsidRPr="002D18FA">
        <w:rPr>
          <w:sz w:val="28"/>
          <w:szCs w:val="28"/>
          <w:lang w:val="vi-VN"/>
        </w:rPr>
        <w:t xml:space="preserve"> </w:t>
      </w:r>
    </w:p>
    <w:p w14:paraId="52D2044B" w14:textId="46E13F8D" w:rsidR="00DD4D0A" w:rsidRPr="002D18FA" w:rsidRDefault="002A7C71" w:rsidP="00C706C8">
      <w:pPr>
        <w:pStyle w:val="NormalWeb"/>
        <w:shd w:val="clear" w:color="auto" w:fill="FFFFFF"/>
        <w:spacing w:before="120" w:beforeAutospacing="0" w:after="120" w:afterAutospacing="0"/>
        <w:ind w:firstLine="720"/>
        <w:jc w:val="both"/>
        <w:rPr>
          <w:sz w:val="28"/>
          <w:szCs w:val="28"/>
          <w:lang w:val="vi-VN"/>
        </w:rPr>
      </w:pPr>
      <w:r w:rsidRPr="00F2459C">
        <w:rPr>
          <w:sz w:val="28"/>
          <w:szCs w:val="28"/>
          <w:lang w:val="vi-VN"/>
        </w:rPr>
        <w:t>2.</w:t>
      </w:r>
      <w:r w:rsidRPr="00BB77EB">
        <w:rPr>
          <w:sz w:val="28"/>
          <w:szCs w:val="28"/>
          <w:lang w:val="vi-VN"/>
        </w:rPr>
        <w:t xml:space="preserve"> </w:t>
      </w:r>
      <w:r w:rsidR="005953F5" w:rsidRPr="00F2459C">
        <w:rPr>
          <w:sz w:val="28"/>
          <w:szCs w:val="28"/>
          <w:lang w:val="vi-VN"/>
        </w:rPr>
        <w:t xml:space="preserve">Phạt tiền từ 150.000.000 đồng đến 200.000.000 đồng </w:t>
      </w:r>
      <w:r w:rsidR="00B409C5" w:rsidRPr="002D18FA">
        <w:rPr>
          <w:sz w:val="28"/>
          <w:szCs w:val="28"/>
          <w:lang w:val="vi-VN"/>
        </w:rPr>
        <w:t xml:space="preserve">đối với một trong các hành vi vi phạm </w:t>
      </w:r>
      <w:r w:rsidR="00921A2E" w:rsidRPr="00921A2E">
        <w:rPr>
          <w:sz w:val="28"/>
          <w:szCs w:val="28"/>
          <w:lang w:val="vi-VN"/>
        </w:rPr>
        <w:t xml:space="preserve">quy định tại </w:t>
      </w:r>
      <w:r w:rsidR="00B409C5" w:rsidRPr="002D18FA">
        <w:rPr>
          <w:sz w:val="28"/>
          <w:szCs w:val="28"/>
          <w:lang w:val="vi-VN"/>
        </w:rPr>
        <w:t>điểm b, điểm c khoản 3; khoản 5; điểm g,</w:t>
      </w:r>
      <w:r w:rsidR="00036A65" w:rsidRPr="002D18FA">
        <w:rPr>
          <w:sz w:val="28"/>
          <w:szCs w:val="28"/>
          <w:lang w:val="vi-VN"/>
        </w:rPr>
        <w:t xml:space="preserve"> </w:t>
      </w:r>
      <w:r w:rsidR="00FA238F" w:rsidRPr="00FA238F">
        <w:rPr>
          <w:sz w:val="28"/>
          <w:szCs w:val="28"/>
          <w:lang w:val="vi-VN"/>
        </w:rPr>
        <w:t xml:space="preserve">điểm </w:t>
      </w:r>
      <w:r w:rsidR="00B409C5" w:rsidRPr="002D18FA">
        <w:rPr>
          <w:sz w:val="28"/>
          <w:szCs w:val="28"/>
          <w:lang w:val="vi-VN"/>
        </w:rPr>
        <w:t>h,</w:t>
      </w:r>
      <w:r w:rsidR="00FA238F" w:rsidRPr="00FA238F">
        <w:rPr>
          <w:sz w:val="28"/>
          <w:szCs w:val="28"/>
          <w:lang w:val="vi-VN"/>
        </w:rPr>
        <w:t xml:space="preserve"> điểm</w:t>
      </w:r>
      <w:r w:rsidR="00036A65" w:rsidRPr="002D18FA">
        <w:rPr>
          <w:sz w:val="28"/>
          <w:szCs w:val="28"/>
          <w:lang w:val="vi-VN"/>
        </w:rPr>
        <w:t xml:space="preserve"> </w:t>
      </w:r>
      <w:r w:rsidR="00B409C5" w:rsidRPr="002D18FA">
        <w:rPr>
          <w:sz w:val="28"/>
          <w:szCs w:val="28"/>
          <w:lang w:val="vi-VN"/>
        </w:rPr>
        <w:t>i,</w:t>
      </w:r>
      <w:r w:rsidR="00036A65" w:rsidRPr="002D18FA">
        <w:rPr>
          <w:sz w:val="28"/>
          <w:szCs w:val="28"/>
          <w:lang w:val="vi-VN"/>
        </w:rPr>
        <w:t xml:space="preserve"> </w:t>
      </w:r>
      <w:r w:rsidR="00FA238F" w:rsidRPr="00FA238F">
        <w:rPr>
          <w:sz w:val="28"/>
          <w:szCs w:val="28"/>
          <w:lang w:val="vi-VN"/>
        </w:rPr>
        <w:t xml:space="preserve">điểm </w:t>
      </w:r>
      <w:r w:rsidR="00B409C5" w:rsidRPr="002D18FA">
        <w:rPr>
          <w:sz w:val="28"/>
          <w:szCs w:val="28"/>
          <w:lang w:val="vi-VN"/>
        </w:rPr>
        <w:t>k,</w:t>
      </w:r>
      <w:r w:rsidR="00036A65" w:rsidRPr="002D18FA">
        <w:rPr>
          <w:sz w:val="28"/>
          <w:szCs w:val="28"/>
          <w:lang w:val="vi-VN"/>
        </w:rPr>
        <w:t xml:space="preserve"> </w:t>
      </w:r>
      <w:r w:rsidR="00FA238F" w:rsidRPr="00FA238F">
        <w:rPr>
          <w:sz w:val="28"/>
          <w:szCs w:val="28"/>
          <w:lang w:val="vi-VN"/>
        </w:rPr>
        <w:t xml:space="preserve">điểm </w:t>
      </w:r>
      <w:r w:rsidR="00B409C5" w:rsidRPr="002D18FA">
        <w:rPr>
          <w:sz w:val="28"/>
          <w:szCs w:val="28"/>
          <w:lang w:val="vi-VN"/>
        </w:rPr>
        <w:t>l khoản 6; khoản 8</w:t>
      </w:r>
      <w:r w:rsidR="00774FDB" w:rsidRPr="00774FDB">
        <w:rPr>
          <w:sz w:val="28"/>
          <w:szCs w:val="28"/>
          <w:lang w:val="vi-VN"/>
        </w:rPr>
        <w:t xml:space="preserve"> v</w:t>
      </w:r>
      <w:r w:rsidR="00774FDB" w:rsidRPr="00CF18A7">
        <w:rPr>
          <w:sz w:val="28"/>
          <w:szCs w:val="28"/>
          <w:lang w:val="vi-VN"/>
        </w:rPr>
        <w:t>à</w:t>
      </w:r>
      <w:r w:rsidR="00B409C5" w:rsidRPr="002D18FA">
        <w:rPr>
          <w:sz w:val="28"/>
          <w:szCs w:val="28"/>
          <w:lang w:val="vi-VN"/>
        </w:rPr>
        <w:t xml:space="preserve"> khoản 9 Điều 16 Luật Đấu thẩu;</w:t>
      </w:r>
    </w:p>
    <w:p w14:paraId="63D39ADC" w14:textId="2777DEAB" w:rsidR="002A7C71" w:rsidRPr="002D18FA" w:rsidRDefault="005953F5" w:rsidP="00B409C5">
      <w:pPr>
        <w:pStyle w:val="NormalWeb"/>
        <w:shd w:val="clear" w:color="auto" w:fill="FFFFFF"/>
        <w:spacing w:before="120" w:beforeAutospacing="0" w:after="120" w:afterAutospacing="0"/>
        <w:ind w:firstLine="720"/>
        <w:jc w:val="both"/>
        <w:rPr>
          <w:sz w:val="28"/>
          <w:szCs w:val="28"/>
          <w:lang w:val="vi-VN"/>
        </w:rPr>
      </w:pPr>
      <w:r w:rsidRPr="002D18FA">
        <w:rPr>
          <w:sz w:val="28"/>
          <w:szCs w:val="28"/>
          <w:lang w:val="vi-VN"/>
        </w:rPr>
        <w:t xml:space="preserve">3. Phạt tiền từ 200.000.000 đồng đến 300.000.000 đồng đối với </w:t>
      </w:r>
      <w:r w:rsidR="00B409C5" w:rsidRPr="002D18FA">
        <w:rPr>
          <w:sz w:val="28"/>
          <w:szCs w:val="28"/>
          <w:lang w:val="vi-VN"/>
        </w:rPr>
        <w:t xml:space="preserve">một trong các hành vi vi phạm </w:t>
      </w:r>
      <w:r w:rsidR="00CF18A7" w:rsidRPr="00CF18A7">
        <w:rPr>
          <w:sz w:val="28"/>
          <w:szCs w:val="28"/>
          <w:lang w:val="vi-VN"/>
        </w:rPr>
        <w:t xml:space="preserve">quy định tại </w:t>
      </w:r>
      <w:r w:rsidR="00B409C5" w:rsidRPr="002D18FA">
        <w:rPr>
          <w:sz w:val="28"/>
          <w:szCs w:val="28"/>
          <w:lang w:val="vi-VN"/>
        </w:rPr>
        <w:t xml:space="preserve">điểm a khoản 3 </w:t>
      </w:r>
      <w:r w:rsidR="007E5AA3" w:rsidRPr="007E5AA3">
        <w:rPr>
          <w:sz w:val="28"/>
          <w:szCs w:val="28"/>
          <w:lang w:val="vi-VN"/>
        </w:rPr>
        <w:t xml:space="preserve">và khoản 4 </w:t>
      </w:r>
      <w:r w:rsidR="00B409C5" w:rsidRPr="002D18FA">
        <w:rPr>
          <w:sz w:val="28"/>
          <w:szCs w:val="28"/>
          <w:lang w:val="vi-VN"/>
        </w:rPr>
        <w:t>Điều 16</w:t>
      </w:r>
      <w:r w:rsidR="00512B8F" w:rsidRPr="00512B8F">
        <w:rPr>
          <w:sz w:val="28"/>
          <w:szCs w:val="28"/>
          <w:lang w:val="vi-VN"/>
        </w:rPr>
        <w:t xml:space="preserve"> </w:t>
      </w:r>
      <w:r w:rsidR="00B409C5" w:rsidRPr="002D18FA">
        <w:rPr>
          <w:sz w:val="28"/>
          <w:szCs w:val="28"/>
          <w:lang w:val="vi-VN"/>
        </w:rPr>
        <w:t>Luật Đấu thầu.</w:t>
      </w:r>
    </w:p>
    <w:p w14:paraId="2AAC0723" w14:textId="713AC174" w:rsidR="002A7C71" w:rsidRPr="002D18FA" w:rsidRDefault="002A7C71" w:rsidP="005A5F10">
      <w:pPr>
        <w:spacing w:before="120" w:after="120"/>
        <w:ind w:firstLine="720"/>
        <w:jc w:val="both"/>
        <w:rPr>
          <w:sz w:val="28"/>
          <w:szCs w:val="28"/>
          <w:lang w:val="vi-VN"/>
        </w:rPr>
      </w:pPr>
      <w:r w:rsidRPr="00B55DB6">
        <w:rPr>
          <w:b/>
          <w:bCs/>
          <w:sz w:val="28"/>
          <w:szCs w:val="28"/>
          <w:lang w:val="vi-VN"/>
        </w:rPr>
        <w:t xml:space="preserve">Điều </w:t>
      </w:r>
      <w:r w:rsidR="00AF5F73">
        <w:rPr>
          <w:b/>
          <w:bCs/>
          <w:sz w:val="28"/>
          <w:szCs w:val="28"/>
        </w:rPr>
        <w:t>39</w:t>
      </w:r>
      <w:r w:rsidRPr="00B55DB6">
        <w:rPr>
          <w:b/>
          <w:bCs/>
          <w:sz w:val="28"/>
          <w:szCs w:val="28"/>
          <w:lang w:val="vi-VN"/>
        </w:rPr>
        <w:t>. Vi phạm khác về đấu thầu</w:t>
      </w:r>
      <w:r w:rsidRPr="002D18FA">
        <w:rPr>
          <w:b/>
          <w:bCs/>
          <w:sz w:val="28"/>
          <w:szCs w:val="28"/>
          <w:lang w:val="vi-VN"/>
        </w:rPr>
        <w:t xml:space="preserve"> </w:t>
      </w:r>
    </w:p>
    <w:p w14:paraId="249A8C67" w14:textId="77777777" w:rsidR="002A7C71" w:rsidRPr="00B55DB6" w:rsidRDefault="002A7C71" w:rsidP="005A5F10">
      <w:pPr>
        <w:spacing w:before="120" w:after="120"/>
        <w:ind w:firstLine="720"/>
        <w:jc w:val="both"/>
        <w:rPr>
          <w:sz w:val="28"/>
          <w:szCs w:val="28"/>
          <w:lang w:val="vi-VN"/>
        </w:rPr>
      </w:pPr>
      <w:r w:rsidRPr="00B55DB6">
        <w:rPr>
          <w:sz w:val="28"/>
          <w:szCs w:val="28"/>
          <w:lang w:val="vi-VN"/>
        </w:rPr>
        <w:t xml:space="preserve">1. Phạt tiền từ </w:t>
      </w:r>
      <w:r w:rsidRPr="002D18FA">
        <w:rPr>
          <w:sz w:val="28"/>
          <w:szCs w:val="28"/>
          <w:lang w:val="vi-VN"/>
        </w:rPr>
        <w:t>20</w:t>
      </w:r>
      <w:r w:rsidRPr="00B55DB6">
        <w:rPr>
          <w:sz w:val="28"/>
          <w:szCs w:val="28"/>
          <w:lang w:val="vi-VN"/>
        </w:rPr>
        <w:t xml:space="preserve">.000.000 đồng đến </w:t>
      </w:r>
      <w:r w:rsidRPr="002D18FA">
        <w:rPr>
          <w:sz w:val="28"/>
          <w:szCs w:val="28"/>
          <w:lang w:val="vi-VN"/>
        </w:rPr>
        <w:t>3</w:t>
      </w:r>
      <w:r w:rsidRPr="00B55DB6">
        <w:rPr>
          <w:sz w:val="28"/>
          <w:szCs w:val="28"/>
          <w:lang w:val="vi-VN"/>
        </w:rPr>
        <w:t>0.000.000 đồng đối với một trong các hành vi sau:</w:t>
      </w:r>
    </w:p>
    <w:p w14:paraId="20E43DD1" w14:textId="59E05481" w:rsidR="007F6485" w:rsidRPr="00B55DB6" w:rsidRDefault="007F6485" w:rsidP="007F6485">
      <w:pPr>
        <w:spacing w:before="120" w:after="120" w:line="288" w:lineRule="auto"/>
        <w:ind w:firstLine="720"/>
        <w:jc w:val="both"/>
        <w:rPr>
          <w:sz w:val="28"/>
          <w:szCs w:val="28"/>
          <w:shd w:val="clear" w:color="auto" w:fill="FFFFFF"/>
          <w:lang w:val="pt-BR"/>
        </w:rPr>
      </w:pPr>
      <w:r w:rsidRPr="00B55DB6">
        <w:rPr>
          <w:sz w:val="28"/>
          <w:szCs w:val="28"/>
          <w:shd w:val="clear" w:color="auto" w:fill="FFFFFF"/>
          <w:lang w:val="pt-BR"/>
        </w:rPr>
        <w:t>a) Không tuân thủ quy định về thời gian tổ chức lựa chọn nhà thầu trong kế hoạch lựa chọn nhà thầu được phê duyệt;</w:t>
      </w:r>
    </w:p>
    <w:p w14:paraId="42FE02AF" w14:textId="77D46F18" w:rsidR="002A7C71" w:rsidRPr="00B55DB6" w:rsidRDefault="007F6485" w:rsidP="007F6485">
      <w:pPr>
        <w:spacing w:before="120" w:after="120"/>
        <w:ind w:firstLine="720"/>
        <w:jc w:val="both"/>
        <w:rPr>
          <w:sz w:val="28"/>
          <w:szCs w:val="28"/>
          <w:lang w:val="vi-VN"/>
        </w:rPr>
      </w:pPr>
      <w:r w:rsidRPr="00B55DB6">
        <w:rPr>
          <w:sz w:val="28"/>
          <w:szCs w:val="28"/>
          <w:shd w:val="clear" w:color="auto" w:fill="FFFFFF"/>
          <w:lang w:val="pt-BR"/>
        </w:rPr>
        <w:t xml:space="preserve">b) Cá nhân tham gia tổ chuyên gia, tổ thẩm định nhưng không có chứng chỉ nghiệp vụ chuyên môn về đấu thầu </w:t>
      </w:r>
      <w:r w:rsidR="00FB0832">
        <w:rPr>
          <w:sz w:val="28"/>
          <w:szCs w:val="28"/>
          <w:shd w:val="clear" w:color="auto" w:fill="FFFFFF"/>
          <w:lang w:val="pt-BR"/>
        </w:rPr>
        <w:t>hoặc sử dụng chứng chỉ nghiệp vụ chuyên môn về đấu thầu đã hết hạn</w:t>
      </w:r>
      <w:r w:rsidR="000A557E">
        <w:rPr>
          <w:sz w:val="28"/>
          <w:szCs w:val="28"/>
          <w:shd w:val="clear" w:color="auto" w:fill="FFFFFF"/>
          <w:lang w:val="pt-BR"/>
        </w:rPr>
        <w:t xml:space="preserve"> theo quy định</w:t>
      </w:r>
      <w:r w:rsidRPr="00B55DB6">
        <w:rPr>
          <w:sz w:val="28"/>
          <w:szCs w:val="28"/>
          <w:shd w:val="clear" w:color="auto" w:fill="FFFFFF"/>
          <w:lang w:val="pt-BR"/>
        </w:rPr>
        <w:t>.</w:t>
      </w:r>
    </w:p>
    <w:p w14:paraId="741BECF9" w14:textId="67260F17" w:rsidR="005B597D" w:rsidRDefault="002A7C71" w:rsidP="002B6B5E">
      <w:pPr>
        <w:spacing w:before="120" w:after="120"/>
        <w:ind w:firstLine="720"/>
        <w:jc w:val="both"/>
        <w:rPr>
          <w:sz w:val="28"/>
          <w:szCs w:val="28"/>
          <w:shd w:val="clear" w:color="auto" w:fill="FFFFFF"/>
          <w:lang w:val="pt-BR"/>
        </w:rPr>
      </w:pPr>
      <w:r w:rsidRPr="000B04A2">
        <w:rPr>
          <w:sz w:val="28"/>
          <w:szCs w:val="28"/>
          <w:lang w:val="vi-VN"/>
        </w:rPr>
        <w:t xml:space="preserve">2. Phạt tiền từ </w:t>
      </w:r>
      <w:r w:rsidR="00862E30" w:rsidRPr="000B04A2">
        <w:rPr>
          <w:sz w:val="28"/>
          <w:szCs w:val="28"/>
          <w:lang w:val="vi-VN"/>
        </w:rPr>
        <w:t>5</w:t>
      </w:r>
      <w:r w:rsidRPr="000B04A2">
        <w:rPr>
          <w:sz w:val="28"/>
          <w:szCs w:val="28"/>
          <w:lang w:val="vi-VN"/>
        </w:rPr>
        <w:t xml:space="preserve">0.000.000 đồng đến </w:t>
      </w:r>
      <w:r w:rsidR="00862E30" w:rsidRPr="000B04A2">
        <w:rPr>
          <w:sz w:val="28"/>
          <w:szCs w:val="28"/>
          <w:lang w:val="vi-VN"/>
        </w:rPr>
        <w:t>7</w:t>
      </w:r>
      <w:r w:rsidRPr="000B04A2">
        <w:rPr>
          <w:sz w:val="28"/>
          <w:szCs w:val="28"/>
          <w:lang w:val="vi-VN"/>
        </w:rPr>
        <w:t xml:space="preserve">0.000.000 đồng đối với </w:t>
      </w:r>
      <w:r w:rsidR="002B6B5E" w:rsidRPr="000B04A2">
        <w:rPr>
          <w:sz w:val="28"/>
          <w:szCs w:val="28"/>
          <w:lang w:val="vi-VN"/>
        </w:rPr>
        <w:t>hành vi k</w:t>
      </w:r>
      <w:r w:rsidR="007F6485" w:rsidRPr="000B04A2">
        <w:rPr>
          <w:sz w:val="28"/>
          <w:szCs w:val="28"/>
          <w:shd w:val="clear" w:color="auto" w:fill="FFFFFF"/>
          <w:lang w:val="pt-BR"/>
        </w:rPr>
        <w:t>hông thực hiện hoạt động đấu thầu theo quy định của pháp luật về đấu thầu đối với gói thầu thuộc phạm vi điều chỉnh, đối tượng áp dụng của Luật Đấu thầu.</w:t>
      </w:r>
    </w:p>
    <w:p w14:paraId="7A91FE14" w14:textId="2D8C834D" w:rsidR="00480F49" w:rsidRPr="002B6B5E" w:rsidRDefault="00480F49" w:rsidP="002B6B5E">
      <w:pPr>
        <w:spacing w:before="120" w:after="120"/>
        <w:ind w:firstLine="720"/>
        <w:jc w:val="both"/>
        <w:rPr>
          <w:sz w:val="28"/>
          <w:szCs w:val="28"/>
          <w:lang w:val="vi-VN"/>
        </w:rPr>
      </w:pPr>
      <w:r>
        <w:rPr>
          <w:sz w:val="28"/>
          <w:szCs w:val="28"/>
          <w:shd w:val="clear" w:color="auto" w:fill="FFFFFF"/>
          <w:lang w:val="pt-BR"/>
        </w:rPr>
        <w:t xml:space="preserve">3. Biện pháp khắc phục hậu quả: Buộc </w:t>
      </w:r>
      <w:r w:rsidR="005D391D">
        <w:rPr>
          <w:sz w:val="28"/>
          <w:szCs w:val="28"/>
          <w:shd w:val="clear" w:color="auto" w:fill="FFFFFF"/>
          <w:lang w:val="pt-BR"/>
        </w:rPr>
        <w:t>thực hiện hoạt động đấu th</w:t>
      </w:r>
      <w:r w:rsidR="00BF0080">
        <w:rPr>
          <w:sz w:val="28"/>
          <w:szCs w:val="28"/>
          <w:shd w:val="clear" w:color="auto" w:fill="FFFFFF"/>
          <w:lang w:val="pt-BR"/>
        </w:rPr>
        <w:t>ầu</w:t>
      </w:r>
      <w:r w:rsidR="005D391D">
        <w:rPr>
          <w:sz w:val="28"/>
          <w:szCs w:val="28"/>
          <w:shd w:val="clear" w:color="auto" w:fill="FFFFFF"/>
          <w:lang w:val="pt-BR"/>
        </w:rPr>
        <w:t xml:space="preserve"> theo quy định đối với hành vi vi phạm quy định tại khoản 2 Điều này</w:t>
      </w:r>
      <w:r w:rsidR="00F9007D">
        <w:rPr>
          <w:sz w:val="28"/>
          <w:szCs w:val="28"/>
          <w:shd w:val="clear" w:color="auto" w:fill="FFFFFF"/>
          <w:lang w:val="pt-BR"/>
        </w:rPr>
        <w:t xml:space="preserve">. </w:t>
      </w:r>
    </w:p>
    <w:p w14:paraId="211D9ABD" w14:textId="0D0E2E89" w:rsidR="002A7C71" w:rsidRPr="004A5157" w:rsidRDefault="002A7C71" w:rsidP="000F1930">
      <w:pPr>
        <w:ind w:firstLine="720"/>
        <w:jc w:val="center"/>
        <w:rPr>
          <w:b/>
          <w:bCs/>
          <w:sz w:val="28"/>
          <w:szCs w:val="28"/>
          <w:lang w:val="vi-VN"/>
        </w:rPr>
      </w:pPr>
      <w:r w:rsidRPr="004A5157">
        <w:rPr>
          <w:b/>
          <w:bCs/>
          <w:sz w:val="28"/>
          <w:szCs w:val="28"/>
          <w:lang w:val="vi-VN"/>
        </w:rPr>
        <w:t>Mục 2</w:t>
      </w:r>
    </w:p>
    <w:p w14:paraId="327B3CA8" w14:textId="1D310750" w:rsidR="00676CBF" w:rsidRPr="00000178" w:rsidRDefault="002A7C71" w:rsidP="000F1930">
      <w:pPr>
        <w:jc w:val="center"/>
        <w:rPr>
          <w:b/>
          <w:bCs/>
          <w:spacing w:val="-4"/>
          <w:sz w:val="28"/>
          <w:szCs w:val="28"/>
          <w:lang w:val="vi-VN"/>
        </w:rPr>
      </w:pPr>
      <w:r w:rsidRPr="00000178">
        <w:rPr>
          <w:b/>
          <w:bCs/>
          <w:spacing w:val="-4"/>
          <w:sz w:val="28"/>
          <w:szCs w:val="28"/>
          <w:lang w:val="vi-VN"/>
        </w:rPr>
        <w:t xml:space="preserve">HÀNH VI VI PHẠM HÀNH CHÍNH TRONG LĨNH VỰC ĐẤU THẦU LỰA CHỌN NHÀ ĐẦU TƯ THỰC HIỆN DỰ ÁN ĐẦU TƯ </w:t>
      </w:r>
      <w:r w:rsidR="002D511B" w:rsidRPr="002D18FA">
        <w:rPr>
          <w:b/>
          <w:bCs/>
          <w:spacing w:val="-4"/>
          <w:sz w:val="28"/>
          <w:szCs w:val="28"/>
          <w:lang w:val="vi-VN"/>
        </w:rPr>
        <w:t>KINH DOANH</w:t>
      </w:r>
      <w:r w:rsidRPr="00000178">
        <w:rPr>
          <w:b/>
          <w:bCs/>
          <w:spacing w:val="-4"/>
          <w:sz w:val="28"/>
          <w:szCs w:val="28"/>
          <w:lang w:val="vi-VN"/>
        </w:rPr>
        <w:t xml:space="preserve">, </w:t>
      </w:r>
      <w:r w:rsidR="002D511B">
        <w:rPr>
          <w:b/>
          <w:bCs/>
          <w:spacing w:val="-4"/>
          <w:sz w:val="28"/>
          <w:szCs w:val="28"/>
          <w:lang w:val="vi-VN"/>
        </w:rPr>
        <w:br/>
      </w:r>
      <w:r w:rsidRPr="00000178">
        <w:rPr>
          <w:b/>
          <w:bCs/>
          <w:spacing w:val="-4"/>
          <w:sz w:val="28"/>
          <w:szCs w:val="28"/>
          <w:lang w:val="vi-VN"/>
        </w:rPr>
        <w:t xml:space="preserve">HÌNH THỨC XỬ PHẠT, MỨC XỬ PHẠT VÀ </w:t>
      </w:r>
    </w:p>
    <w:p w14:paraId="7D61E5D8" w14:textId="234F2B53" w:rsidR="000F1930" w:rsidRPr="00000178" w:rsidRDefault="002A7C71" w:rsidP="000934D7">
      <w:pPr>
        <w:spacing w:after="120"/>
        <w:jc w:val="center"/>
        <w:rPr>
          <w:b/>
          <w:bCs/>
          <w:spacing w:val="-4"/>
          <w:sz w:val="28"/>
          <w:szCs w:val="28"/>
          <w:lang w:val="vi-VN"/>
        </w:rPr>
      </w:pPr>
      <w:r w:rsidRPr="00000178">
        <w:rPr>
          <w:b/>
          <w:bCs/>
          <w:spacing w:val="-4"/>
          <w:sz w:val="28"/>
          <w:szCs w:val="28"/>
          <w:lang w:val="vi-VN"/>
        </w:rPr>
        <w:t>BIỆN PHÁP KHẮC PHỤC HẬU QUẢ</w:t>
      </w:r>
    </w:p>
    <w:p w14:paraId="765C857B" w14:textId="3A6FE713" w:rsidR="002A7C71" w:rsidRPr="00537DDB" w:rsidRDefault="002A7C71" w:rsidP="000934D7">
      <w:pPr>
        <w:spacing w:after="120"/>
        <w:ind w:firstLine="720"/>
        <w:jc w:val="both"/>
        <w:rPr>
          <w:b/>
          <w:bCs/>
          <w:sz w:val="28"/>
          <w:szCs w:val="28"/>
          <w:lang w:val="vi-VN"/>
        </w:rPr>
      </w:pPr>
      <w:r w:rsidRPr="00537DDB">
        <w:rPr>
          <w:b/>
          <w:bCs/>
          <w:sz w:val="28"/>
          <w:szCs w:val="28"/>
          <w:lang w:val="vi-VN"/>
        </w:rPr>
        <w:t>Điều 4</w:t>
      </w:r>
      <w:r w:rsidR="007D5224">
        <w:rPr>
          <w:b/>
          <w:bCs/>
          <w:sz w:val="28"/>
          <w:szCs w:val="28"/>
        </w:rPr>
        <w:t>0</w:t>
      </w:r>
      <w:r w:rsidRPr="00537DDB">
        <w:rPr>
          <w:b/>
          <w:bCs/>
          <w:sz w:val="28"/>
          <w:szCs w:val="28"/>
          <w:lang w:val="vi-VN"/>
        </w:rPr>
        <w:t>. Vi phạm về hồ sơ mời thầu, hồ sơ yêu cầu</w:t>
      </w:r>
    </w:p>
    <w:p w14:paraId="73D8B7A9" w14:textId="3EAE5A6C" w:rsidR="002A7C71" w:rsidRPr="002D18FA" w:rsidRDefault="002A7C71" w:rsidP="002D511B">
      <w:pPr>
        <w:spacing w:before="120" w:after="120"/>
        <w:ind w:firstLine="720"/>
        <w:jc w:val="both"/>
        <w:rPr>
          <w:sz w:val="28"/>
          <w:szCs w:val="28"/>
          <w:lang w:val="vi-VN"/>
        </w:rPr>
      </w:pPr>
      <w:r w:rsidRPr="00537DDB">
        <w:rPr>
          <w:sz w:val="28"/>
          <w:szCs w:val="28"/>
          <w:lang w:val="vi-VN"/>
        </w:rPr>
        <w:t xml:space="preserve">1. Phạt tiền từ 20.000.000 đồng đến 30.000.000 đồng đối với </w:t>
      </w:r>
      <w:r w:rsidR="002D511B" w:rsidRPr="002D18FA">
        <w:rPr>
          <w:sz w:val="28"/>
          <w:szCs w:val="28"/>
          <w:lang w:val="vi-VN"/>
        </w:rPr>
        <w:t>hành vi l</w:t>
      </w:r>
      <w:r w:rsidR="004D0039" w:rsidRPr="003277E8">
        <w:rPr>
          <w:sz w:val="28"/>
          <w:szCs w:val="28"/>
          <w:lang w:val="vi-VN"/>
        </w:rPr>
        <w:t>ập</w:t>
      </w:r>
      <w:r w:rsidR="004D0039" w:rsidRPr="00F2459C">
        <w:rPr>
          <w:sz w:val="28"/>
          <w:szCs w:val="28"/>
          <w:lang w:val="vi-VN"/>
        </w:rPr>
        <w:t xml:space="preserve"> </w:t>
      </w:r>
      <w:r w:rsidRPr="003277E8">
        <w:rPr>
          <w:sz w:val="28"/>
          <w:szCs w:val="28"/>
          <w:lang w:val="vi-VN"/>
        </w:rPr>
        <w:t>hồ sơ mời thầu, hồ sơ yêu cầu trong lựa chọn nhà đầu tư không phù hợp quy định về tư cách hợp lệ của nhà đầu tư, ưu đãi trong lựa chọn nhà đầu tư, tiêu chuẩn đánh giá hồ sơ</w:t>
      </w:r>
      <w:r w:rsidR="002D511B" w:rsidRPr="002D18FA">
        <w:rPr>
          <w:sz w:val="28"/>
          <w:szCs w:val="28"/>
          <w:lang w:val="vi-VN"/>
        </w:rPr>
        <w:t>.</w:t>
      </w:r>
    </w:p>
    <w:p w14:paraId="25EC7206" w14:textId="2F68CAB4" w:rsidR="002A7C71" w:rsidRPr="00537DDB" w:rsidRDefault="002A7C71" w:rsidP="005E3444">
      <w:pPr>
        <w:spacing w:before="120" w:after="120"/>
        <w:ind w:firstLine="709"/>
        <w:jc w:val="both"/>
        <w:rPr>
          <w:b/>
          <w:bCs/>
          <w:sz w:val="28"/>
          <w:szCs w:val="28"/>
          <w:lang w:val="vi-VN"/>
        </w:rPr>
      </w:pPr>
      <w:r w:rsidRPr="00537DDB">
        <w:rPr>
          <w:b/>
          <w:bCs/>
          <w:sz w:val="28"/>
          <w:szCs w:val="28"/>
          <w:lang w:val="vi-VN"/>
        </w:rPr>
        <w:t>Điều 4</w:t>
      </w:r>
      <w:r w:rsidR="00C47018">
        <w:rPr>
          <w:b/>
          <w:bCs/>
          <w:sz w:val="28"/>
          <w:szCs w:val="28"/>
        </w:rPr>
        <w:t>1</w:t>
      </w:r>
      <w:r w:rsidRPr="00537DDB">
        <w:rPr>
          <w:b/>
          <w:bCs/>
          <w:sz w:val="28"/>
          <w:szCs w:val="28"/>
          <w:lang w:val="vi-VN"/>
        </w:rPr>
        <w:t xml:space="preserve">. Vi phạm về tổ chức lựa chọn nhà đầu tư và đánh giá hồ sơ dự thầu, hồ sơ đề xuất </w:t>
      </w:r>
    </w:p>
    <w:p w14:paraId="7047CF3D" w14:textId="449343C5" w:rsidR="00537DDB" w:rsidRPr="00F2459C" w:rsidRDefault="002A7C71" w:rsidP="00537DDB">
      <w:pPr>
        <w:spacing w:before="120" w:after="120"/>
        <w:ind w:firstLine="709"/>
        <w:jc w:val="both"/>
        <w:rPr>
          <w:sz w:val="28"/>
          <w:szCs w:val="28"/>
          <w:lang w:val="vi-VN"/>
        </w:rPr>
      </w:pPr>
      <w:r w:rsidRPr="001C150E">
        <w:rPr>
          <w:sz w:val="28"/>
          <w:szCs w:val="28"/>
          <w:lang w:val="vi-VN"/>
        </w:rPr>
        <w:t xml:space="preserve">1. Phạt tiền từ 20.000.000 đồng đến 30.000.000 đồng đối với hành vi </w:t>
      </w:r>
      <w:r w:rsidR="00537DDB" w:rsidRPr="00F2459C">
        <w:rPr>
          <w:sz w:val="28"/>
          <w:szCs w:val="28"/>
          <w:lang w:val="vi-VN"/>
        </w:rPr>
        <w:t>k</w:t>
      </w:r>
      <w:r w:rsidR="00537DDB" w:rsidRPr="001C150E">
        <w:rPr>
          <w:sz w:val="28"/>
          <w:szCs w:val="28"/>
          <w:lang w:val="vi-VN"/>
        </w:rPr>
        <w:t>hông đánh giá hồ sơ dự thầu, hồ sơ đề xuất của nhà đầu tư theo quy định</w:t>
      </w:r>
      <w:r w:rsidR="00537DDB" w:rsidRPr="00F2459C">
        <w:rPr>
          <w:sz w:val="28"/>
          <w:szCs w:val="28"/>
          <w:lang w:val="vi-VN"/>
        </w:rPr>
        <w:t>.</w:t>
      </w:r>
    </w:p>
    <w:p w14:paraId="47E78D5F" w14:textId="6D8330DA" w:rsidR="002A7C71" w:rsidRPr="00537DDB" w:rsidRDefault="00537DDB" w:rsidP="005E3444">
      <w:pPr>
        <w:spacing w:before="120" w:after="120"/>
        <w:ind w:firstLine="709"/>
        <w:jc w:val="both"/>
        <w:rPr>
          <w:sz w:val="28"/>
          <w:szCs w:val="28"/>
          <w:lang w:val="vi-VN"/>
        </w:rPr>
      </w:pPr>
      <w:r w:rsidRPr="00F2459C">
        <w:rPr>
          <w:sz w:val="28"/>
          <w:szCs w:val="28"/>
          <w:lang w:val="vi-VN"/>
        </w:rPr>
        <w:t>2</w:t>
      </w:r>
      <w:r w:rsidR="002A7C71" w:rsidRPr="00537DDB">
        <w:rPr>
          <w:sz w:val="28"/>
          <w:szCs w:val="28"/>
          <w:lang w:val="vi-VN"/>
        </w:rPr>
        <w:t xml:space="preserve">. Phạt tiền từ </w:t>
      </w:r>
      <w:r w:rsidRPr="00F2459C">
        <w:rPr>
          <w:sz w:val="28"/>
          <w:szCs w:val="28"/>
          <w:lang w:val="vi-VN"/>
        </w:rPr>
        <w:t>30</w:t>
      </w:r>
      <w:r w:rsidR="002A7C71" w:rsidRPr="00537DDB">
        <w:rPr>
          <w:sz w:val="28"/>
          <w:szCs w:val="28"/>
          <w:lang w:val="vi-VN"/>
        </w:rPr>
        <w:t xml:space="preserve">.000.000 đồng đến </w:t>
      </w:r>
      <w:r w:rsidRPr="00F2459C">
        <w:rPr>
          <w:sz w:val="28"/>
          <w:szCs w:val="28"/>
          <w:lang w:val="vi-VN"/>
        </w:rPr>
        <w:t>5</w:t>
      </w:r>
      <w:r w:rsidR="002A7C71" w:rsidRPr="00537DDB">
        <w:rPr>
          <w:sz w:val="28"/>
          <w:szCs w:val="28"/>
          <w:lang w:val="vi-VN"/>
        </w:rPr>
        <w:t>0.000.000 đồng đối với một trong các hành vi sau:</w:t>
      </w:r>
    </w:p>
    <w:p w14:paraId="192744CA" w14:textId="77777777" w:rsidR="002A7C71" w:rsidRPr="001C150E" w:rsidRDefault="002A7C71" w:rsidP="005E3444">
      <w:pPr>
        <w:spacing w:before="120" w:after="120"/>
        <w:ind w:firstLine="709"/>
        <w:jc w:val="both"/>
        <w:rPr>
          <w:sz w:val="28"/>
          <w:szCs w:val="28"/>
          <w:lang w:val="vi-VN"/>
        </w:rPr>
      </w:pPr>
      <w:r w:rsidRPr="001C150E">
        <w:rPr>
          <w:sz w:val="28"/>
          <w:szCs w:val="28"/>
          <w:lang w:val="vi-VN"/>
        </w:rPr>
        <w:t>a) Đánh giá hồ sơ dự thầu, hồ sơ đề xuất của nhà đầu tư không đúng tiêu chuẩn đánh giá được phê duyệt trong hồ sơ mời thầu, hồ sơ yêu cầu nhưng không làm thay đổi kết quả lựa chọn nhà đầu tư;</w:t>
      </w:r>
    </w:p>
    <w:p w14:paraId="73B27EF1" w14:textId="1EA2AB0B" w:rsidR="006847FC" w:rsidRPr="00537DDB" w:rsidRDefault="006847FC" w:rsidP="006847FC">
      <w:pPr>
        <w:spacing w:before="120" w:after="120"/>
        <w:ind w:firstLine="709"/>
        <w:jc w:val="both"/>
        <w:rPr>
          <w:bCs/>
          <w:sz w:val="28"/>
          <w:szCs w:val="28"/>
          <w:lang w:val="vi-VN" w:eastAsia="x-none"/>
        </w:rPr>
      </w:pPr>
      <w:r w:rsidRPr="001C150E">
        <w:rPr>
          <w:bCs/>
          <w:sz w:val="28"/>
          <w:szCs w:val="28"/>
          <w:lang w:val="vi-VN" w:eastAsia="x-none"/>
        </w:rPr>
        <w:lastRenderedPageBreak/>
        <w:t>b) Không tiến hành làm rõ, yêu cầu bổ sung tài liệu chứng minh tư cách hợp lệ, năng lực và kinh nghiệm của nhà đầu tư nhưng không làm thay đổi kết quả đánh giá đối với nhà đầu tư;</w:t>
      </w:r>
    </w:p>
    <w:p w14:paraId="54A4F9F4" w14:textId="339B9BBD" w:rsidR="002A7C71" w:rsidRPr="001A0C9C" w:rsidRDefault="002A7C71" w:rsidP="005E3444">
      <w:pPr>
        <w:spacing w:before="120" w:after="120"/>
        <w:ind w:firstLine="709"/>
        <w:jc w:val="both"/>
        <w:rPr>
          <w:color w:val="000000" w:themeColor="text1"/>
          <w:sz w:val="28"/>
          <w:szCs w:val="28"/>
          <w:lang w:val="vi-VN"/>
        </w:rPr>
      </w:pPr>
      <w:r w:rsidRPr="001A0C9C">
        <w:rPr>
          <w:color w:val="000000" w:themeColor="text1"/>
          <w:sz w:val="28"/>
          <w:szCs w:val="28"/>
          <w:lang w:val="vi-VN"/>
        </w:rPr>
        <w:t>c) Không tổ chức thẩm định kết quả lựa chọn nhà đầu tư trước khi phê duyệt;</w:t>
      </w:r>
    </w:p>
    <w:p w14:paraId="5815EBC4" w14:textId="77777777" w:rsidR="002A7C71" w:rsidRPr="001A0C9C" w:rsidRDefault="002A7C71" w:rsidP="005E3444">
      <w:pPr>
        <w:spacing w:before="120" w:after="120"/>
        <w:ind w:firstLine="709"/>
        <w:jc w:val="both"/>
        <w:rPr>
          <w:color w:val="000000" w:themeColor="text1"/>
          <w:sz w:val="28"/>
          <w:szCs w:val="28"/>
          <w:lang w:val="vi-VN"/>
        </w:rPr>
      </w:pPr>
      <w:r w:rsidRPr="001A0C9C">
        <w:rPr>
          <w:color w:val="000000" w:themeColor="text1"/>
          <w:sz w:val="28"/>
          <w:szCs w:val="28"/>
          <w:lang w:val="vi-VN"/>
        </w:rPr>
        <w:t>d) Không tổ chức thẩm định danh sách ngắn, danh sách nhà đầu tư đáp ứng yêu cầu về kỹ thuật.</w:t>
      </w:r>
    </w:p>
    <w:p w14:paraId="4B0437A1" w14:textId="4DA75BE0" w:rsidR="002A7C71" w:rsidRPr="001705AD" w:rsidRDefault="005E2E8D" w:rsidP="005E3444">
      <w:pPr>
        <w:spacing w:before="120" w:after="120"/>
        <w:ind w:firstLine="709"/>
        <w:jc w:val="both"/>
        <w:rPr>
          <w:sz w:val="28"/>
          <w:szCs w:val="28"/>
          <w:lang w:val="vi-VN"/>
        </w:rPr>
      </w:pPr>
      <w:r w:rsidRPr="00F2459C">
        <w:rPr>
          <w:sz w:val="28"/>
          <w:szCs w:val="28"/>
          <w:lang w:val="vi-VN"/>
        </w:rPr>
        <w:t>3</w:t>
      </w:r>
      <w:r w:rsidR="002A7C71" w:rsidRPr="001705AD">
        <w:rPr>
          <w:sz w:val="28"/>
          <w:szCs w:val="28"/>
          <w:lang w:val="vi-VN"/>
        </w:rPr>
        <w:t xml:space="preserve">. Phạt tiền từ </w:t>
      </w:r>
      <w:r w:rsidR="001E19BC" w:rsidRPr="00F2459C">
        <w:rPr>
          <w:sz w:val="28"/>
          <w:szCs w:val="28"/>
          <w:lang w:val="vi-VN"/>
        </w:rPr>
        <w:t>50</w:t>
      </w:r>
      <w:r w:rsidR="002A7C71" w:rsidRPr="001705AD">
        <w:rPr>
          <w:sz w:val="28"/>
          <w:szCs w:val="28"/>
          <w:lang w:val="vi-VN"/>
        </w:rPr>
        <w:t xml:space="preserve">.000.000 đồng đến </w:t>
      </w:r>
      <w:r w:rsidR="001E19BC" w:rsidRPr="00F2459C">
        <w:rPr>
          <w:sz w:val="28"/>
          <w:szCs w:val="28"/>
          <w:lang w:val="vi-VN"/>
        </w:rPr>
        <w:t>7</w:t>
      </w:r>
      <w:r w:rsidR="002A7C71" w:rsidRPr="001705AD">
        <w:rPr>
          <w:sz w:val="28"/>
          <w:szCs w:val="28"/>
          <w:lang w:val="vi-VN"/>
        </w:rPr>
        <w:t>0.000.000 đồng đối với một trong các hành vi sau:</w:t>
      </w:r>
    </w:p>
    <w:p w14:paraId="7BD70A87" w14:textId="77777777" w:rsidR="002A7C71" w:rsidRPr="001705AD" w:rsidRDefault="002A7C71" w:rsidP="005E3444">
      <w:pPr>
        <w:spacing w:before="120" w:after="120"/>
        <w:ind w:firstLine="709"/>
        <w:jc w:val="both"/>
        <w:rPr>
          <w:sz w:val="28"/>
          <w:szCs w:val="28"/>
          <w:lang w:val="vi-VN"/>
        </w:rPr>
      </w:pPr>
      <w:r w:rsidRPr="001705AD">
        <w:rPr>
          <w:sz w:val="28"/>
          <w:szCs w:val="28"/>
          <w:lang w:val="vi-VN"/>
        </w:rPr>
        <w:t>a) Đánh giá hồ sơ dự thầu, hồ sơ đề xuất của nhà đầu tư không đúng tiêu chuẩn đánh giá được phê duyệt trong hồ sơ mời thầu, hồ sơ yêu cầu dẫn đến thay đổi kết quả lựa chọn nhà đầu tư;</w:t>
      </w:r>
    </w:p>
    <w:p w14:paraId="2F87EE8C" w14:textId="03E645FF" w:rsidR="00FA543F" w:rsidRPr="009D61B4" w:rsidRDefault="00D25B63" w:rsidP="009D61B4">
      <w:pPr>
        <w:spacing w:before="120" w:after="120"/>
        <w:ind w:firstLine="709"/>
        <w:jc w:val="both"/>
        <w:rPr>
          <w:sz w:val="28"/>
          <w:szCs w:val="28"/>
          <w:lang w:val="vi-VN"/>
        </w:rPr>
      </w:pPr>
      <w:r w:rsidRPr="001705AD">
        <w:rPr>
          <w:bCs/>
          <w:sz w:val="28"/>
          <w:szCs w:val="28"/>
          <w:lang w:val="vi-VN" w:eastAsia="x-none"/>
        </w:rPr>
        <w:t>b) Không tiến hành làm rõ, yêu cầu bổ sung tài liệu chứng minh tư cách hợp lệ, năng lực và kinh nghiệm của nhà đầu tư dẫn đến làm thay đổi kết quả đánh giá đối với nhà đầu tư.</w:t>
      </w:r>
    </w:p>
    <w:p w14:paraId="5792614E" w14:textId="2EA5F3D5" w:rsidR="002A7C71" w:rsidRPr="008C7731" w:rsidRDefault="002A7C71" w:rsidP="001428CF">
      <w:pPr>
        <w:ind w:firstLine="706"/>
        <w:jc w:val="center"/>
        <w:rPr>
          <w:b/>
          <w:bCs/>
          <w:sz w:val="28"/>
          <w:szCs w:val="28"/>
          <w:lang w:val="vi-VN"/>
        </w:rPr>
      </w:pPr>
      <w:r w:rsidRPr="008C7731">
        <w:rPr>
          <w:b/>
          <w:bCs/>
          <w:sz w:val="28"/>
          <w:szCs w:val="28"/>
          <w:lang w:val="vi-VN"/>
        </w:rPr>
        <w:t>Chương IV</w:t>
      </w:r>
    </w:p>
    <w:p w14:paraId="25ABD424" w14:textId="21C60611" w:rsidR="002A7C71" w:rsidRPr="00062F45" w:rsidRDefault="002A7C71" w:rsidP="001428CF">
      <w:pPr>
        <w:ind w:firstLine="709"/>
        <w:jc w:val="center"/>
        <w:rPr>
          <w:b/>
          <w:bCs/>
          <w:sz w:val="26"/>
          <w:szCs w:val="26"/>
          <w:lang w:val="vi-VN"/>
        </w:rPr>
      </w:pPr>
      <w:r w:rsidRPr="00062F45">
        <w:rPr>
          <w:b/>
          <w:bCs/>
          <w:sz w:val="26"/>
          <w:szCs w:val="26"/>
          <w:lang w:val="vi-VN"/>
        </w:rPr>
        <w:t xml:space="preserve">VI PHẠM HÀNH CHÍNH TRONG LĨNH VỰC ĐĂNG KÝ DOANH NGHIỆP, </w:t>
      </w:r>
      <w:r w:rsidR="0092774C" w:rsidRPr="00062F45">
        <w:rPr>
          <w:b/>
          <w:bCs/>
          <w:sz w:val="26"/>
          <w:szCs w:val="26"/>
          <w:lang w:val="vi-VN"/>
        </w:rPr>
        <w:t>HỘ KINH DOANH, HỢP TÁC XÃ, LIÊN HIỆP HỢP TÁC XÃ,</w:t>
      </w:r>
      <w:r w:rsidR="001A0967">
        <w:rPr>
          <w:b/>
          <w:bCs/>
          <w:sz w:val="26"/>
          <w:szCs w:val="26"/>
        </w:rPr>
        <w:t xml:space="preserve"> TỔ HỢP TÁC</w:t>
      </w:r>
      <w:r w:rsidR="0092774C" w:rsidRPr="00062F45">
        <w:rPr>
          <w:b/>
          <w:bCs/>
          <w:sz w:val="26"/>
          <w:szCs w:val="26"/>
          <w:lang w:val="vi-VN"/>
        </w:rPr>
        <w:t xml:space="preserve"> </w:t>
      </w:r>
      <w:r w:rsidRPr="00062F45">
        <w:rPr>
          <w:b/>
          <w:bCs/>
          <w:sz w:val="26"/>
          <w:szCs w:val="26"/>
          <w:lang w:val="vi-VN"/>
        </w:rPr>
        <w:t>HÌNH THỨC</w:t>
      </w:r>
      <w:r w:rsidR="00BF4304" w:rsidRPr="00062F45">
        <w:rPr>
          <w:b/>
          <w:bCs/>
          <w:sz w:val="26"/>
          <w:szCs w:val="26"/>
          <w:lang w:val="vi-VN"/>
        </w:rPr>
        <w:t xml:space="preserve"> </w:t>
      </w:r>
      <w:r w:rsidRPr="00062F45">
        <w:rPr>
          <w:b/>
          <w:bCs/>
          <w:sz w:val="26"/>
          <w:szCs w:val="26"/>
          <w:lang w:val="vi-VN"/>
        </w:rPr>
        <w:t>XỬ PHẠT, MỨC XỬ PHẠT VÀ</w:t>
      </w:r>
      <w:r w:rsidR="00062F45" w:rsidRPr="00062F45">
        <w:rPr>
          <w:b/>
          <w:bCs/>
          <w:sz w:val="26"/>
          <w:szCs w:val="26"/>
          <w:lang w:val="vi-VN"/>
        </w:rPr>
        <w:t xml:space="preserve"> </w:t>
      </w:r>
      <w:r w:rsidRPr="00062F45">
        <w:rPr>
          <w:b/>
          <w:bCs/>
          <w:sz w:val="26"/>
          <w:szCs w:val="26"/>
          <w:lang w:val="vi-VN"/>
        </w:rPr>
        <w:t>BIỆN PHÁP</w:t>
      </w:r>
      <w:r w:rsidR="00C11489" w:rsidRPr="00062F45">
        <w:rPr>
          <w:b/>
          <w:bCs/>
          <w:sz w:val="26"/>
          <w:szCs w:val="26"/>
          <w:lang w:val="vi-VN"/>
        </w:rPr>
        <w:t xml:space="preserve"> </w:t>
      </w:r>
      <w:r w:rsidRPr="00062F45">
        <w:rPr>
          <w:b/>
          <w:bCs/>
          <w:sz w:val="26"/>
          <w:szCs w:val="26"/>
          <w:lang w:val="vi-VN"/>
        </w:rPr>
        <w:t>KHẮC PHỤC HẬU QUẢ</w:t>
      </w:r>
    </w:p>
    <w:p w14:paraId="0752B7D0" w14:textId="77777777" w:rsidR="002323F8" w:rsidRPr="00FA543F" w:rsidRDefault="002323F8" w:rsidP="001428CF">
      <w:pPr>
        <w:ind w:firstLine="720"/>
        <w:jc w:val="center"/>
        <w:rPr>
          <w:b/>
          <w:sz w:val="28"/>
          <w:szCs w:val="28"/>
          <w:lang w:val="vi-VN"/>
        </w:rPr>
      </w:pPr>
      <w:r w:rsidRPr="00FA543F">
        <w:rPr>
          <w:b/>
          <w:sz w:val="28"/>
          <w:szCs w:val="28"/>
          <w:lang w:val="vi-VN"/>
        </w:rPr>
        <w:t>Mục 1</w:t>
      </w:r>
    </w:p>
    <w:p w14:paraId="54BBECCA" w14:textId="13F50760" w:rsidR="002323F8" w:rsidRPr="002E19A6" w:rsidRDefault="002323F8" w:rsidP="001428CF">
      <w:pPr>
        <w:ind w:firstLine="720"/>
        <w:jc w:val="center"/>
        <w:rPr>
          <w:b/>
          <w:bCs/>
          <w:sz w:val="26"/>
          <w:szCs w:val="26"/>
          <w:lang w:val="vi-VN"/>
        </w:rPr>
      </w:pPr>
      <w:r w:rsidRPr="002E19A6">
        <w:rPr>
          <w:b/>
          <w:sz w:val="26"/>
          <w:szCs w:val="26"/>
          <w:lang w:val="vi-VN"/>
        </w:rPr>
        <w:t xml:space="preserve">HÀNH VI VI PHẠM HÀNH CHÍNH TRONG LĨNH VỰC ĐĂNG KÝ DOANH NGHIỆP, HÌNH THỨC XỬ PHẠT, MỨC XỬ PHẠT VÀ    </w:t>
      </w:r>
      <w:r w:rsidR="002E19A6" w:rsidRPr="002E19A6">
        <w:rPr>
          <w:b/>
          <w:sz w:val="26"/>
          <w:szCs w:val="26"/>
          <w:lang w:val="vi-VN"/>
        </w:rPr>
        <w:t xml:space="preserve">                                              </w:t>
      </w:r>
      <w:r w:rsidRPr="002E19A6">
        <w:rPr>
          <w:b/>
          <w:sz w:val="26"/>
          <w:szCs w:val="26"/>
          <w:lang w:val="vi-VN"/>
        </w:rPr>
        <w:t>BIỆN PHÁP KHẮC PHỤC HẬU QUẢ</w:t>
      </w:r>
    </w:p>
    <w:p w14:paraId="4BF624A5" w14:textId="46951E9B" w:rsidR="002A7C71" w:rsidRPr="008C7731" w:rsidRDefault="002A7C71" w:rsidP="005E3444">
      <w:pPr>
        <w:spacing w:before="120" w:after="120"/>
        <w:ind w:firstLine="720"/>
        <w:jc w:val="both"/>
        <w:rPr>
          <w:sz w:val="28"/>
          <w:szCs w:val="28"/>
          <w:lang w:val="vi-VN"/>
        </w:rPr>
      </w:pPr>
      <w:r w:rsidRPr="008C7731">
        <w:rPr>
          <w:b/>
          <w:bCs/>
          <w:sz w:val="28"/>
          <w:szCs w:val="28"/>
          <w:lang w:val="vi-VN"/>
        </w:rPr>
        <w:t>Điều 4</w:t>
      </w:r>
      <w:r w:rsidR="00503C22">
        <w:rPr>
          <w:b/>
          <w:bCs/>
          <w:sz w:val="28"/>
          <w:szCs w:val="28"/>
        </w:rPr>
        <w:t>2</w:t>
      </w:r>
      <w:r w:rsidRPr="008C7731">
        <w:rPr>
          <w:b/>
          <w:bCs/>
          <w:sz w:val="28"/>
          <w:szCs w:val="28"/>
          <w:lang w:val="vi-VN"/>
        </w:rPr>
        <w:t>. Vi phạm về kê khai hồ sơ đăng ký doanh nghiệp</w:t>
      </w:r>
      <w:r w:rsidR="00D25B63" w:rsidRPr="008C7731">
        <w:rPr>
          <w:b/>
          <w:bCs/>
          <w:sz w:val="28"/>
          <w:szCs w:val="28"/>
          <w:lang w:val="vi-VN"/>
        </w:rPr>
        <w:t>,</w:t>
      </w:r>
      <w:r w:rsidRPr="008C7731">
        <w:rPr>
          <w:b/>
          <w:bCs/>
          <w:sz w:val="28"/>
          <w:szCs w:val="28"/>
          <w:lang w:val="vi-VN"/>
        </w:rPr>
        <w:t xml:space="preserve"> </w:t>
      </w:r>
      <w:r w:rsidR="00D25B63" w:rsidRPr="008C7731">
        <w:rPr>
          <w:b/>
          <w:bCs/>
          <w:sz w:val="28"/>
          <w:szCs w:val="28"/>
          <w:lang w:val="vi-VN"/>
        </w:rPr>
        <w:t xml:space="preserve">hồ sơ đăng ký hoạt động </w:t>
      </w:r>
      <w:r w:rsidR="005E1D2D">
        <w:rPr>
          <w:b/>
          <w:bCs/>
          <w:sz w:val="28"/>
          <w:szCs w:val="28"/>
          <w:lang w:val="vi-VN"/>
        </w:rPr>
        <w:t>của chi nh</w:t>
      </w:r>
      <w:r w:rsidR="005E1D2D">
        <w:rPr>
          <w:b/>
          <w:bCs/>
          <w:sz w:val="28"/>
          <w:szCs w:val="28"/>
        </w:rPr>
        <w:t>á</w:t>
      </w:r>
      <w:r w:rsidR="00D25B63" w:rsidRPr="008C7731">
        <w:rPr>
          <w:b/>
          <w:bCs/>
          <w:sz w:val="28"/>
          <w:szCs w:val="28"/>
          <w:lang w:val="vi-VN"/>
        </w:rPr>
        <w:t>nh, văn phòng đại diện, địa điểm kinh doanh</w:t>
      </w:r>
    </w:p>
    <w:p w14:paraId="10FB2778" w14:textId="11500A72" w:rsidR="00142871" w:rsidRPr="00D20140" w:rsidRDefault="00142871" w:rsidP="00A36C4C">
      <w:pPr>
        <w:ind w:firstLine="720"/>
        <w:jc w:val="both"/>
        <w:rPr>
          <w:bCs/>
          <w:iCs/>
          <w:sz w:val="28"/>
          <w:szCs w:val="28"/>
          <w:lang w:val="vi-VN"/>
        </w:rPr>
      </w:pPr>
      <w:r w:rsidRPr="00D20140">
        <w:rPr>
          <w:bCs/>
          <w:iCs/>
          <w:sz w:val="28"/>
          <w:szCs w:val="28"/>
          <w:lang w:val="vi-VN"/>
        </w:rPr>
        <w:t xml:space="preserve">1. Phạt tiền từ 10.000.000 đồng đến 20.000.000 đồng đối với hành vi kê khai không trung thực, không chính xác nội dung hồ sơ đăng ký hoạt động chi nhánh, văn phòng đại diện, đăng ký địa điểm kinh doanh, hồ sơ đăng ký thay đổi nội dung đăng ký hoạt động chi nhánh, văn phòng đại diện, địa điểm kinh doanh để được cấp Giấy chứng nhận đăng ký hoạt động chi nhánh, văn phòng đại diện, Giấy chứng nhận đăng ký địa điểm kinh doanh, Giấy </w:t>
      </w:r>
      <w:r w:rsidR="008700EC" w:rsidRPr="00D20140">
        <w:rPr>
          <w:bCs/>
          <w:iCs/>
          <w:sz w:val="28"/>
          <w:szCs w:val="28"/>
          <w:lang w:val="vi-VN"/>
        </w:rPr>
        <w:t>chứng</w:t>
      </w:r>
      <w:r w:rsidR="00D92E76" w:rsidRPr="00D20140">
        <w:rPr>
          <w:bCs/>
          <w:iCs/>
          <w:sz w:val="28"/>
          <w:szCs w:val="28"/>
          <w:lang w:val="vi-VN"/>
        </w:rPr>
        <w:t xml:space="preserve"> </w:t>
      </w:r>
      <w:r w:rsidRPr="00D20140">
        <w:rPr>
          <w:bCs/>
          <w:iCs/>
          <w:sz w:val="28"/>
          <w:szCs w:val="28"/>
          <w:lang w:val="vi-VN"/>
        </w:rPr>
        <w:t>nhận về việc thay đổi nội dung đăng ký hoạt động chi nhánh, văn phòng đại diện, địa điểm kinh doanh.</w:t>
      </w:r>
    </w:p>
    <w:p w14:paraId="5CDFCC1A" w14:textId="64446D06" w:rsidR="00133799" w:rsidRPr="008C7731" w:rsidRDefault="00A36C4C" w:rsidP="00BF5253">
      <w:pPr>
        <w:spacing w:before="120" w:after="120"/>
        <w:ind w:firstLine="720"/>
        <w:jc w:val="both"/>
        <w:rPr>
          <w:sz w:val="28"/>
          <w:szCs w:val="28"/>
          <w:lang w:val="vi-VN"/>
        </w:rPr>
      </w:pPr>
      <w:r w:rsidRPr="00D20140">
        <w:rPr>
          <w:sz w:val="28"/>
          <w:szCs w:val="28"/>
          <w:lang w:val="vi-VN"/>
        </w:rPr>
        <w:t xml:space="preserve">2. </w:t>
      </w:r>
      <w:r w:rsidR="00946318" w:rsidRPr="00D20140">
        <w:rPr>
          <w:iCs/>
          <w:sz w:val="28"/>
          <w:szCs w:val="28"/>
          <w:lang w:val="vi-VN"/>
        </w:rPr>
        <w:t>Phạt tiền từ 20.000.000 đồng đến 30.000.000 đồng đối với hành vi kê khai</w:t>
      </w:r>
      <w:r w:rsidR="00946318" w:rsidRPr="008C7731">
        <w:rPr>
          <w:iCs/>
          <w:sz w:val="28"/>
          <w:szCs w:val="28"/>
          <w:lang w:val="vi-VN"/>
        </w:rPr>
        <w:t xml:space="preserve"> không trung thực, không chính xác nội dung hồ sơ đăng ký doanh nghiệp, </w:t>
      </w:r>
      <w:r w:rsidR="00946318" w:rsidRPr="008C7731">
        <w:rPr>
          <w:sz w:val="28"/>
          <w:szCs w:val="28"/>
          <w:lang w:val="vi-VN"/>
        </w:rPr>
        <w:t>hồ sơ đăng ký thay đổi nội dung đăng ký doanh nghiệp để được cấp Giấy chứng nhận đăng ký doanh nghiệp, Giấy chứng nhận thay đổi nội dung đăng ký doanh nghiệp.</w:t>
      </w:r>
    </w:p>
    <w:p w14:paraId="46CC7A8F" w14:textId="650BA121" w:rsidR="002A7C71" w:rsidRPr="008C7731" w:rsidRDefault="002A7C71" w:rsidP="005E3444">
      <w:pPr>
        <w:spacing w:before="120" w:after="120"/>
        <w:ind w:firstLine="720"/>
        <w:jc w:val="both"/>
        <w:rPr>
          <w:b/>
          <w:bCs/>
          <w:sz w:val="28"/>
          <w:szCs w:val="28"/>
          <w:lang w:val="vi-VN"/>
        </w:rPr>
      </w:pPr>
      <w:bookmarkStart w:id="20" w:name="dieu_25"/>
      <w:r w:rsidRPr="008C7731">
        <w:rPr>
          <w:b/>
          <w:bCs/>
          <w:sz w:val="28"/>
          <w:szCs w:val="28"/>
          <w:lang w:val="vi-VN"/>
        </w:rPr>
        <w:t>Điều 4</w:t>
      </w:r>
      <w:r w:rsidR="00503C22">
        <w:rPr>
          <w:b/>
          <w:bCs/>
          <w:sz w:val="28"/>
          <w:szCs w:val="28"/>
        </w:rPr>
        <w:t>3</w:t>
      </w:r>
      <w:r w:rsidRPr="008C7731">
        <w:rPr>
          <w:b/>
          <w:bCs/>
          <w:sz w:val="28"/>
          <w:szCs w:val="28"/>
          <w:lang w:val="vi-VN"/>
        </w:rPr>
        <w:t>. Vi phạm về thời hạn đăng ký thay đổi nội dung Giấy chứng nhận đăng ký doanh nghiệp</w:t>
      </w:r>
      <w:bookmarkEnd w:id="20"/>
      <w:r w:rsidRPr="008C7731">
        <w:rPr>
          <w:b/>
          <w:bCs/>
          <w:sz w:val="28"/>
          <w:szCs w:val="28"/>
          <w:lang w:val="vi-VN"/>
        </w:rPr>
        <w:t xml:space="preserve"> </w:t>
      </w:r>
    </w:p>
    <w:p w14:paraId="2D869046" w14:textId="5B254F57" w:rsidR="002A7C71" w:rsidRPr="008C7731" w:rsidRDefault="002A7C71" w:rsidP="005E3444">
      <w:pPr>
        <w:spacing w:before="120" w:after="120"/>
        <w:ind w:firstLine="720"/>
        <w:jc w:val="both"/>
        <w:rPr>
          <w:i/>
          <w:sz w:val="28"/>
          <w:szCs w:val="28"/>
          <w:lang w:val="vi-VN"/>
        </w:rPr>
      </w:pPr>
      <w:r w:rsidRPr="008C7731">
        <w:rPr>
          <w:sz w:val="28"/>
          <w:szCs w:val="28"/>
          <w:lang w:val="vi-VN"/>
        </w:rPr>
        <w:t xml:space="preserve">1. Cảnh cáo đối với hành vi vi phạm thời hạn đăng ký thay đổi nội dung Giấy chứng nhận đăng ký doanh nghiệp, đăng ký thay đổi nội dung đăng ký hoạt động chi nhánh, văn phòng đại diện, địa điểm kinh doanh quá thời hạn </w:t>
      </w:r>
      <w:r w:rsidRPr="008C7731">
        <w:rPr>
          <w:sz w:val="28"/>
          <w:szCs w:val="28"/>
          <w:shd w:val="solid" w:color="FFFFFF" w:fill="auto"/>
          <w:lang w:val="vi-VN"/>
        </w:rPr>
        <w:t>quy định</w:t>
      </w:r>
      <w:r w:rsidRPr="008C7731">
        <w:rPr>
          <w:sz w:val="28"/>
          <w:szCs w:val="28"/>
          <w:lang w:val="vi-VN"/>
        </w:rPr>
        <w:t xml:space="preserve"> từ 01 </w:t>
      </w:r>
      <w:r w:rsidR="007231F0" w:rsidRPr="008C7731">
        <w:rPr>
          <w:sz w:val="28"/>
          <w:szCs w:val="28"/>
          <w:lang w:val="vi-VN"/>
        </w:rPr>
        <w:t xml:space="preserve">ngày </w:t>
      </w:r>
      <w:r w:rsidRPr="008C7731">
        <w:rPr>
          <w:sz w:val="28"/>
          <w:szCs w:val="28"/>
          <w:lang w:val="vi-VN"/>
        </w:rPr>
        <w:t xml:space="preserve">đến </w:t>
      </w:r>
      <w:r w:rsidR="002C57A1" w:rsidRPr="008C7731">
        <w:rPr>
          <w:sz w:val="28"/>
          <w:szCs w:val="28"/>
          <w:lang w:val="vi-VN"/>
        </w:rPr>
        <w:t>10</w:t>
      </w:r>
      <w:r w:rsidRPr="008C7731">
        <w:rPr>
          <w:sz w:val="28"/>
          <w:szCs w:val="28"/>
          <w:lang w:val="vi-VN"/>
        </w:rPr>
        <w:t xml:space="preserve"> ngày. </w:t>
      </w:r>
    </w:p>
    <w:p w14:paraId="7C22D138" w14:textId="2C4C224D" w:rsidR="002C57A1" w:rsidRPr="008C7731" w:rsidRDefault="002C57A1" w:rsidP="005E3444">
      <w:pPr>
        <w:spacing w:before="120" w:after="120"/>
        <w:ind w:firstLine="720"/>
        <w:jc w:val="both"/>
        <w:rPr>
          <w:i/>
          <w:sz w:val="28"/>
          <w:szCs w:val="28"/>
          <w:lang w:val="vi-VN"/>
        </w:rPr>
      </w:pPr>
      <w:r w:rsidRPr="008C7731">
        <w:rPr>
          <w:sz w:val="28"/>
          <w:szCs w:val="28"/>
          <w:lang w:val="vi-VN"/>
        </w:rPr>
        <w:lastRenderedPageBreak/>
        <w:t xml:space="preserve">2. Phạt tiền từ 3.000.000 đồng đến 5.000.000 đồng đối với hành vi vi phạm thời hạn đăng ký thay đổi nội dung Giấy chứng nhận đăng ký doanh nghiệp, đăng ký thay đổi nội dung đăng ký hoạt động chi nhánh, văn phòng đại diện, địa điểm kinh doanh quá thời hạn </w:t>
      </w:r>
      <w:r w:rsidRPr="008C7731">
        <w:rPr>
          <w:sz w:val="28"/>
          <w:szCs w:val="28"/>
          <w:shd w:val="solid" w:color="FFFFFF" w:fill="auto"/>
          <w:lang w:val="vi-VN"/>
        </w:rPr>
        <w:t>quy định</w:t>
      </w:r>
      <w:r w:rsidRPr="008C7731">
        <w:rPr>
          <w:sz w:val="28"/>
          <w:szCs w:val="28"/>
          <w:lang w:val="vi-VN"/>
        </w:rPr>
        <w:t xml:space="preserve"> từ 11</w:t>
      </w:r>
      <w:r w:rsidR="007231F0" w:rsidRPr="008C7731">
        <w:rPr>
          <w:sz w:val="28"/>
          <w:szCs w:val="28"/>
          <w:lang w:val="vi-VN"/>
        </w:rPr>
        <w:t xml:space="preserve"> ngày</w:t>
      </w:r>
      <w:r w:rsidRPr="008C7731">
        <w:rPr>
          <w:sz w:val="28"/>
          <w:szCs w:val="28"/>
          <w:lang w:val="vi-VN"/>
        </w:rPr>
        <w:t xml:space="preserve"> đến 30 ngày. </w:t>
      </w:r>
    </w:p>
    <w:p w14:paraId="1E599C7B" w14:textId="20D6BA22" w:rsidR="002A7C71" w:rsidRPr="008C7731" w:rsidRDefault="002C57A1" w:rsidP="005E3444">
      <w:pPr>
        <w:spacing w:before="120" w:after="120"/>
        <w:ind w:firstLine="720"/>
        <w:jc w:val="both"/>
        <w:rPr>
          <w:sz w:val="28"/>
          <w:szCs w:val="28"/>
          <w:lang w:val="vi-VN"/>
        </w:rPr>
      </w:pPr>
      <w:r w:rsidRPr="008C7731">
        <w:rPr>
          <w:sz w:val="28"/>
          <w:szCs w:val="28"/>
          <w:lang w:val="vi-VN"/>
        </w:rPr>
        <w:t>3</w:t>
      </w:r>
      <w:r w:rsidR="002A7C71" w:rsidRPr="008C7731">
        <w:rPr>
          <w:sz w:val="28"/>
          <w:szCs w:val="28"/>
          <w:lang w:val="vi-VN"/>
        </w:rPr>
        <w:t>. Phạt tiền từ 5.000.000 đồng đến 10.000.000 đồng đối với hành vi vi phạm thời hạn đăng ký thay đổi nội dung Giấy chứng nhận đăng ký doanh nghiệp, đăng ký thay đổi nội dung đăng ký hoạt động chi nhánh, văn phòng đại diện, địa điểm kinh doanh quá thời hạn quy định từ 31</w:t>
      </w:r>
      <w:r w:rsidR="007231F0" w:rsidRPr="008C7731">
        <w:rPr>
          <w:sz w:val="28"/>
          <w:szCs w:val="28"/>
          <w:lang w:val="vi-VN"/>
        </w:rPr>
        <w:t xml:space="preserve"> ngày</w:t>
      </w:r>
      <w:r w:rsidR="002A7C71" w:rsidRPr="008C7731">
        <w:rPr>
          <w:sz w:val="28"/>
          <w:szCs w:val="28"/>
          <w:lang w:val="vi-VN"/>
        </w:rPr>
        <w:t xml:space="preserve"> đến 90 ngày.</w:t>
      </w:r>
    </w:p>
    <w:p w14:paraId="6ED4E65C" w14:textId="4B79DE51" w:rsidR="002A7C71" w:rsidRPr="008C7731" w:rsidRDefault="002C57A1" w:rsidP="005E3444">
      <w:pPr>
        <w:spacing w:before="120" w:after="120"/>
        <w:ind w:firstLine="720"/>
        <w:jc w:val="both"/>
        <w:rPr>
          <w:sz w:val="28"/>
          <w:szCs w:val="28"/>
          <w:lang w:val="vi-VN"/>
        </w:rPr>
      </w:pPr>
      <w:r w:rsidRPr="008C7731">
        <w:rPr>
          <w:sz w:val="28"/>
          <w:szCs w:val="28"/>
          <w:lang w:val="vi-VN"/>
        </w:rPr>
        <w:t>4</w:t>
      </w:r>
      <w:r w:rsidR="002A7C71" w:rsidRPr="008C7731">
        <w:rPr>
          <w:sz w:val="28"/>
          <w:szCs w:val="28"/>
          <w:lang w:val="vi-VN"/>
        </w:rPr>
        <w:t xml:space="preserve">. Phạt tiền từ 10.000.000 đồng đến 20.000.000 đồng đối với hành vi vi phạm thời hạn đăng ký thay đổi nội dung Giấy chứng nhận đăng ký doanh nghiệp, đăng ký thay đổi nội dung đăng ký hoạt động chi nhánh, văn phòng đại diện, địa điểm kinh doanh quá thời hạn quy định từ 91 ngày trở lên. </w:t>
      </w:r>
    </w:p>
    <w:p w14:paraId="789642CA" w14:textId="5643A431" w:rsidR="002A7C71" w:rsidRPr="008C7731" w:rsidRDefault="002C57A1" w:rsidP="005E3444">
      <w:pPr>
        <w:spacing w:before="120" w:after="120"/>
        <w:ind w:firstLine="720"/>
        <w:jc w:val="both"/>
        <w:rPr>
          <w:sz w:val="28"/>
          <w:szCs w:val="28"/>
          <w:lang w:val="vi-VN"/>
        </w:rPr>
      </w:pPr>
      <w:r w:rsidRPr="008C7731">
        <w:rPr>
          <w:sz w:val="28"/>
          <w:szCs w:val="28"/>
          <w:lang w:val="vi-VN"/>
        </w:rPr>
        <w:t>5</w:t>
      </w:r>
      <w:r w:rsidR="002A7C71" w:rsidRPr="008C7731">
        <w:rPr>
          <w:sz w:val="28"/>
          <w:szCs w:val="28"/>
          <w:lang w:val="vi-VN"/>
        </w:rPr>
        <w:t>. Phạt tiền từ 20.000.000 đồng đến 30.000.000 đồng đối với hành vi không đăng ký thay đổi nội dung Giấy chứng nhận đăng ký doanh nghiệp, đăng ký thay đổi nội dung đăng ký hoạt động chi nhánh, văn phòng đại diện, địa điểm kinh doanh.</w:t>
      </w:r>
    </w:p>
    <w:p w14:paraId="378D4AD3" w14:textId="7790DDAF" w:rsidR="002A7C71" w:rsidRPr="008C7731" w:rsidRDefault="002C57A1" w:rsidP="005E3444">
      <w:pPr>
        <w:spacing w:before="120" w:after="120"/>
        <w:ind w:firstLine="720"/>
        <w:jc w:val="both"/>
        <w:rPr>
          <w:sz w:val="28"/>
          <w:szCs w:val="28"/>
          <w:lang w:val="vi-VN"/>
        </w:rPr>
      </w:pPr>
      <w:r w:rsidRPr="008C7731">
        <w:rPr>
          <w:sz w:val="28"/>
          <w:szCs w:val="28"/>
          <w:lang w:val="vi-VN"/>
        </w:rPr>
        <w:t>6</w:t>
      </w:r>
      <w:r w:rsidR="002A7C71" w:rsidRPr="008C7731">
        <w:rPr>
          <w:sz w:val="28"/>
          <w:szCs w:val="28"/>
          <w:lang w:val="vi-VN"/>
        </w:rPr>
        <w:t xml:space="preserve">. Biện pháp khắc phục hậu quả: </w:t>
      </w:r>
    </w:p>
    <w:p w14:paraId="427C5BD7" w14:textId="64CB8A4A" w:rsidR="002A7C71" w:rsidRPr="008C7731" w:rsidRDefault="002A7C71" w:rsidP="005E3444">
      <w:pPr>
        <w:spacing w:before="120" w:after="120"/>
        <w:ind w:firstLine="720"/>
        <w:jc w:val="both"/>
        <w:rPr>
          <w:sz w:val="28"/>
          <w:szCs w:val="28"/>
          <w:lang w:val="vi-VN"/>
        </w:rPr>
      </w:pPr>
      <w:r w:rsidRPr="008C7731">
        <w:rPr>
          <w:sz w:val="28"/>
          <w:szCs w:val="28"/>
          <w:lang w:val="vi-VN"/>
        </w:rPr>
        <w:t>a) Buộc đăng ký thay đổi nội dung Giấy chứng nhận đăng ký doanh nghiệp, đăng ký thay đổi nội dung đăng ký hoạt động chi nhánh, văn phòng đại diện, địa điểm kinh doanh đối với hành vi vi phạm quy định tại khoản 1, khoản 2</w:t>
      </w:r>
      <w:r w:rsidR="002C57A1" w:rsidRPr="008C7731">
        <w:rPr>
          <w:sz w:val="28"/>
          <w:szCs w:val="28"/>
          <w:lang w:val="vi-VN"/>
        </w:rPr>
        <w:t>,</w:t>
      </w:r>
      <w:r w:rsidRPr="008C7731">
        <w:rPr>
          <w:sz w:val="28"/>
          <w:szCs w:val="28"/>
          <w:lang w:val="vi-VN"/>
        </w:rPr>
        <w:t xml:space="preserve"> khoản 3 </w:t>
      </w:r>
      <w:r w:rsidR="002C57A1" w:rsidRPr="008C7731">
        <w:rPr>
          <w:sz w:val="28"/>
          <w:szCs w:val="28"/>
          <w:lang w:val="vi-VN"/>
        </w:rPr>
        <w:t xml:space="preserve">và khoản 4 </w:t>
      </w:r>
      <w:r w:rsidRPr="008C7731">
        <w:rPr>
          <w:sz w:val="28"/>
          <w:szCs w:val="28"/>
          <w:lang w:val="vi-VN"/>
        </w:rPr>
        <w:t>Điều này trong trường hợp chưa đăng ký thay đổi theo quy định;</w:t>
      </w:r>
    </w:p>
    <w:p w14:paraId="37DC231E" w14:textId="67ABC32E" w:rsidR="002A7C71" w:rsidRPr="008C7731" w:rsidRDefault="002A7C71" w:rsidP="005E3444">
      <w:pPr>
        <w:spacing w:before="120" w:after="120"/>
        <w:ind w:firstLine="720"/>
        <w:jc w:val="both"/>
        <w:rPr>
          <w:sz w:val="28"/>
          <w:szCs w:val="28"/>
          <w:lang w:val="vi-VN"/>
        </w:rPr>
      </w:pPr>
      <w:r w:rsidRPr="008C7731">
        <w:rPr>
          <w:sz w:val="28"/>
          <w:szCs w:val="28"/>
          <w:lang w:val="vi-VN"/>
        </w:rPr>
        <w:t>b) Buộc đăng ký thay đổi nội dung Giấy chứng nhận đăng ký doanh nghiệp, đăng ký thay đổi nội dung đăng ký hoạt động chi nhánh, văn phòng đại diện, địa điểm kinh doanh đối với hành v</w:t>
      </w:r>
      <w:r w:rsidR="0047099E" w:rsidRPr="008C7731">
        <w:rPr>
          <w:sz w:val="28"/>
          <w:szCs w:val="28"/>
          <w:lang w:val="vi-VN"/>
        </w:rPr>
        <w:t xml:space="preserve">i vi phạm quy định tại khoản </w:t>
      </w:r>
      <w:r w:rsidR="002C57A1" w:rsidRPr="008C7731">
        <w:rPr>
          <w:sz w:val="28"/>
          <w:szCs w:val="28"/>
          <w:lang w:val="vi-VN"/>
        </w:rPr>
        <w:t>5</w:t>
      </w:r>
      <w:r w:rsidR="0047099E" w:rsidRPr="008C7731">
        <w:rPr>
          <w:sz w:val="28"/>
          <w:szCs w:val="28"/>
          <w:lang w:val="vi-VN"/>
        </w:rPr>
        <w:t xml:space="preserve"> Đ</w:t>
      </w:r>
      <w:r w:rsidRPr="008C7731">
        <w:rPr>
          <w:sz w:val="28"/>
          <w:szCs w:val="28"/>
          <w:lang w:val="vi-VN"/>
        </w:rPr>
        <w:t xml:space="preserve">iều này. </w:t>
      </w:r>
    </w:p>
    <w:p w14:paraId="53C4F7F8" w14:textId="4FFB2AE2" w:rsidR="002A7C71" w:rsidRPr="008C7731" w:rsidRDefault="002A7C71" w:rsidP="005E3444">
      <w:pPr>
        <w:spacing w:before="120" w:after="120"/>
        <w:ind w:firstLine="720"/>
        <w:jc w:val="both"/>
        <w:rPr>
          <w:b/>
          <w:bCs/>
          <w:sz w:val="28"/>
          <w:szCs w:val="28"/>
          <w:lang w:val="vi-VN"/>
        </w:rPr>
      </w:pPr>
      <w:bookmarkStart w:id="21" w:name="dieu_28"/>
      <w:r w:rsidRPr="008C7731">
        <w:rPr>
          <w:b/>
          <w:bCs/>
          <w:sz w:val="28"/>
          <w:szCs w:val="28"/>
          <w:lang w:val="vi-VN"/>
        </w:rPr>
        <w:t xml:space="preserve">Điều </w:t>
      </w:r>
      <w:r w:rsidR="00DF12B7" w:rsidRPr="00F2459C">
        <w:rPr>
          <w:b/>
          <w:bCs/>
          <w:sz w:val="28"/>
          <w:szCs w:val="28"/>
          <w:lang w:val="vi-VN"/>
        </w:rPr>
        <w:t>4</w:t>
      </w:r>
      <w:r w:rsidR="002C2D2C">
        <w:rPr>
          <w:b/>
          <w:bCs/>
          <w:sz w:val="28"/>
          <w:szCs w:val="28"/>
        </w:rPr>
        <w:t>4</w:t>
      </w:r>
      <w:r w:rsidRPr="008C7731">
        <w:rPr>
          <w:b/>
          <w:bCs/>
          <w:sz w:val="28"/>
          <w:szCs w:val="28"/>
          <w:lang w:val="vi-VN"/>
        </w:rPr>
        <w:t>. Vi phạm về thành lập doanh nghiệp</w:t>
      </w:r>
      <w:bookmarkEnd w:id="21"/>
      <w:r w:rsidRPr="008C7731">
        <w:rPr>
          <w:b/>
          <w:bCs/>
          <w:sz w:val="28"/>
          <w:szCs w:val="28"/>
          <w:lang w:val="vi-VN"/>
        </w:rPr>
        <w:t xml:space="preserve"> </w:t>
      </w:r>
    </w:p>
    <w:p w14:paraId="4669D855"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1. Phạt tiền từ 10.000.000 đồng đến 20.000.000 đồng đối với hành vi không đảm bảo số lượng thành viên, cổ đông theo quy định.</w:t>
      </w:r>
    </w:p>
    <w:p w14:paraId="659D1CA7" w14:textId="77777777" w:rsidR="002A7C71" w:rsidRPr="008C7731" w:rsidRDefault="002A7C71" w:rsidP="005E3444">
      <w:pPr>
        <w:spacing w:before="120" w:after="120"/>
        <w:ind w:firstLine="720"/>
        <w:jc w:val="both"/>
        <w:rPr>
          <w:bCs/>
          <w:sz w:val="28"/>
          <w:szCs w:val="28"/>
          <w:lang w:val="vi-VN"/>
        </w:rPr>
      </w:pPr>
      <w:r w:rsidRPr="008C7731">
        <w:rPr>
          <w:bCs/>
          <w:sz w:val="28"/>
          <w:szCs w:val="28"/>
          <w:lang w:val="vi-VN"/>
        </w:rPr>
        <w:t>2. Phạt tiền từ 20.000.000 đồng đến 30.000.000 đồng đối với một trong các hành vi sau:</w:t>
      </w:r>
    </w:p>
    <w:p w14:paraId="57612276" w14:textId="77777777" w:rsidR="002A7C71" w:rsidRPr="008C7731" w:rsidRDefault="002A7C71" w:rsidP="005E3444">
      <w:pPr>
        <w:spacing w:before="120" w:after="120"/>
        <w:ind w:firstLine="720"/>
        <w:jc w:val="both"/>
        <w:rPr>
          <w:bCs/>
          <w:sz w:val="28"/>
          <w:szCs w:val="28"/>
          <w:lang w:val="vi-VN"/>
        </w:rPr>
      </w:pPr>
      <w:r w:rsidRPr="008C7731">
        <w:rPr>
          <w:bCs/>
          <w:sz w:val="28"/>
          <w:szCs w:val="28"/>
          <w:lang w:val="vi-VN"/>
        </w:rPr>
        <w:t>a) Góp vốn thành lập doanh nghiệp hoặc đăng ký góp vốn, mua cổ phần, mua lại phần vốn góp tại tổ chức kinh tế khác không đúng hình thức theo quy định của pháp luật;</w:t>
      </w:r>
    </w:p>
    <w:p w14:paraId="4473E302" w14:textId="77777777" w:rsidR="002A7C71" w:rsidRPr="008C7731" w:rsidRDefault="002A7C71" w:rsidP="005E3444">
      <w:pPr>
        <w:spacing w:before="120" w:after="120"/>
        <w:ind w:firstLine="720"/>
        <w:jc w:val="both"/>
        <w:rPr>
          <w:b/>
          <w:bCs/>
          <w:sz w:val="28"/>
          <w:szCs w:val="28"/>
          <w:lang w:val="vi-VN"/>
        </w:rPr>
      </w:pPr>
      <w:r w:rsidRPr="008C7731">
        <w:rPr>
          <w:bCs/>
          <w:sz w:val="28"/>
          <w:szCs w:val="28"/>
          <w:lang w:val="vi-VN"/>
        </w:rPr>
        <w:t>b) Không có quyền góp vốn, mua cổ phần, phần vốn góp nhưng vẫn thực hiện.</w:t>
      </w:r>
    </w:p>
    <w:p w14:paraId="2CD88AE9"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3. Phạt tiền từ 30.000.000 đồng đến 50.000.000 đồng đối với một trong các hành vi sau:</w:t>
      </w:r>
    </w:p>
    <w:p w14:paraId="015EF3CD" w14:textId="1F4D95B2" w:rsidR="004305C0" w:rsidRPr="009C3D39" w:rsidRDefault="007E7E86" w:rsidP="00D65D23">
      <w:pPr>
        <w:ind w:firstLine="720"/>
        <w:jc w:val="both"/>
        <w:rPr>
          <w:bCs/>
          <w:sz w:val="28"/>
          <w:szCs w:val="28"/>
          <w:lang w:val="vi-VN"/>
        </w:rPr>
      </w:pPr>
      <w:r w:rsidRPr="009C3D39">
        <w:rPr>
          <w:bCs/>
          <w:sz w:val="28"/>
          <w:szCs w:val="28"/>
          <w:lang w:val="vi-VN"/>
        </w:rPr>
        <w:t>a</w:t>
      </w:r>
      <w:r w:rsidR="004305C0" w:rsidRPr="009C3D39">
        <w:rPr>
          <w:bCs/>
          <w:sz w:val="28"/>
          <w:szCs w:val="28"/>
          <w:lang w:val="vi-VN"/>
        </w:rPr>
        <w:t xml:space="preserve">) </w:t>
      </w:r>
      <w:r w:rsidR="00984F3B" w:rsidRPr="009C3D39">
        <w:rPr>
          <w:bCs/>
          <w:sz w:val="28"/>
          <w:szCs w:val="28"/>
          <w:lang w:val="vi-VN"/>
        </w:rPr>
        <w:t xml:space="preserve">Không đăng ký thay đổi hoặc đăng ký thay đổi không đúng thời hạn quy định trong trường hợp có thành viên chưa góp vốn hoặc chưa góp đủ số vốn </w:t>
      </w:r>
      <w:r w:rsidR="009B05AC" w:rsidRPr="009C3D39">
        <w:rPr>
          <w:bCs/>
          <w:sz w:val="28"/>
          <w:szCs w:val="28"/>
          <w:lang w:val="vi-VN"/>
        </w:rPr>
        <w:t xml:space="preserve">điều lệ </w:t>
      </w:r>
      <w:r w:rsidR="00A43340" w:rsidRPr="009C3D39">
        <w:rPr>
          <w:bCs/>
          <w:sz w:val="28"/>
          <w:szCs w:val="28"/>
          <w:lang w:val="vi-VN"/>
        </w:rPr>
        <w:t xml:space="preserve">như </w:t>
      </w:r>
      <w:r w:rsidR="00984F3B" w:rsidRPr="009C3D39">
        <w:rPr>
          <w:bCs/>
          <w:sz w:val="28"/>
          <w:szCs w:val="28"/>
          <w:lang w:val="vi-VN"/>
        </w:rPr>
        <w:t>đã cam kết</w:t>
      </w:r>
      <w:r w:rsidR="003D69AD" w:rsidRPr="009C3D39">
        <w:rPr>
          <w:bCs/>
          <w:sz w:val="28"/>
          <w:szCs w:val="28"/>
          <w:lang w:val="vi-VN"/>
        </w:rPr>
        <w:t xml:space="preserve"> </w:t>
      </w:r>
      <w:r w:rsidR="00457717" w:rsidRPr="009C3D39">
        <w:rPr>
          <w:bCs/>
          <w:sz w:val="28"/>
          <w:szCs w:val="28"/>
          <w:lang w:val="vi-VN"/>
        </w:rPr>
        <w:t>kể từ ngày cuối cùng phải góp đủ vốn điều lệ</w:t>
      </w:r>
      <w:r w:rsidR="00B36309" w:rsidRPr="009C3D39">
        <w:rPr>
          <w:bCs/>
          <w:sz w:val="28"/>
          <w:szCs w:val="28"/>
          <w:lang w:val="vi-VN"/>
        </w:rPr>
        <w:t>;</w:t>
      </w:r>
    </w:p>
    <w:p w14:paraId="19EE51F3" w14:textId="578DC81C" w:rsidR="002A7C71" w:rsidRPr="008C7731" w:rsidRDefault="007E7E86" w:rsidP="005E3444">
      <w:pPr>
        <w:spacing w:before="120" w:after="120"/>
        <w:ind w:firstLine="720"/>
        <w:jc w:val="both"/>
        <w:rPr>
          <w:sz w:val="28"/>
          <w:szCs w:val="28"/>
          <w:lang w:val="vi-VN"/>
        </w:rPr>
      </w:pPr>
      <w:r w:rsidRPr="008C7731">
        <w:rPr>
          <w:sz w:val="28"/>
          <w:szCs w:val="28"/>
          <w:lang w:val="vi-VN"/>
        </w:rPr>
        <w:t>b</w:t>
      </w:r>
      <w:r w:rsidR="002A7C71" w:rsidRPr="008C7731">
        <w:rPr>
          <w:sz w:val="28"/>
          <w:szCs w:val="28"/>
          <w:lang w:val="vi-VN"/>
        </w:rPr>
        <w:t>) Cố ý định giá tài sản góp vốn không đúng giá trị.</w:t>
      </w:r>
      <w:r w:rsidR="00B61D52" w:rsidRPr="008C7731">
        <w:rPr>
          <w:sz w:val="28"/>
          <w:szCs w:val="28"/>
          <w:lang w:val="vi-VN"/>
        </w:rPr>
        <w:t xml:space="preserve"> </w:t>
      </w:r>
    </w:p>
    <w:p w14:paraId="66CA94F1" w14:textId="77777777" w:rsidR="002A7C71" w:rsidRPr="008C7731" w:rsidRDefault="002A7C71" w:rsidP="005E3444">
      <w:pPr>
        <w:spacing w:before="120" w:after="120"/>
        <w:jc w:val="both"/>
        <w:rPr>
          <w:sz w:val="28"/>
          <w:szCs w:val="28"/>
          <w:lang w:val="vi-VN"/>
        </w:rPr>
      </w:pPr>
      <w:r w:rsidRPr="008C7731">
        <w:rPr>
          <w:sz w:val="28"/>
          <w:szCs w:val="28"/>
          <w:lang w:val="vi-VN"/>
        </w:rPr>
        <w:tab/>
        <w:t>4. Phạt tiền từ 50.000.000 đồng đến 100.000.000 đồng đối với một trong các hành vi sau:</w:t>
      </w:r>
    </w:p>
    <w:p w14:paraId="04C0CE33" w14:textId="77777777" w:rsidR="002A7C71" w:rsidRPr="008C7731" w:rsidRDefault="002A7C71" w:rsidP="005E3444">
      <w:pPr>
        <w:spacing w:before="120" w:after="120"/>
        <w:jc w:val="both"/>
        <w:rPr>
          <w:sz w:val="28"/>
          <w:szCs w:val="28"/>
          <w:shd w:val="clear" w:color="auto" w:fill="FFFFFF"/>
          <w:lang w:val="vi-VN"/>
        </w:rPr>
      </w:pPr>
      <w:r w:rsidRPr="008C7731">
        <w:rPr>
          <w:sz w:val="28"/>
          <w:szCs w:val="28"/>
          <w:lang w:val="vi-VN"/>
        </w:rPr>
        <w:lastRenderedPageBreak/>
        <w:tab/>
        <w:t xml:space="preserve">a) </w:t>
      </w:r>
      <w:r w:rsidRPr="008C7731">
        <w:rPr>
          <w:sz w:val="28"/>
          <w:szCs w:val="28"/>
          <w:shd w:val="clear" w:color="auto" w:fill="FFFFFF"/>
          <w:lang w:val="vi-VN"/>
        </w:rPr>
        <w:t>Hoạt động kinh doanh dưới hình thức doanh nghiệp mà không đăng ký;</w:t>
      </w:r>
    </w:p>
    <w:p w14:paraId="30B5797E" w14:textId="77E2EC8F" w:rsidR="00FE4975" w:rsidRPr="008C7731" w:rsidRDefault="002A7C71" w:rsidP="00EC1148">
      <w:pPr>
        <w:spacing w:before="120" w:after="120"/>
        <w:ind w:firstLine="720"/>
        <w:jc w:val="both"/>
        <w:rPr>
          <w:sz w:val="28"/>
          <w:szCs w:val="28"/>
          <w:shd w:val="clear" w:color="auto" w:fill="FFFFFF"/>
          <w:lang w:val="vi-VN"/>
        </w:rPr>
      </w:pPr>
      <w:r w:rsidRPr="008C7731">
        <w:rPr>
          <w:sz w:val="28"/>
          <w:szCs w:val="28"/>
          <w:shd w:val="clear" w:color="auto" w:fill="FFFFFF"/>
          <w:lang w:val="vi-VN"/>
        </w:rPr>
        <w:t>b) Tiếp tục kinh doanh khi đã bị thu hồi Giấy chứng nhận đăng ký doanh nghiệp hoặc bị cơ quan nhà nước có thẩm quyền yêu cầu tạm ngừng kinh doanh, đình chỉ h</w:t>
      </w:r>
      <w:r w:rsidR="00EC1148">
        <w:rPr>
          <w:sz w:val="28"/>
          <w:szCs w:val="28"/>
          <w:shd w:val="clear" w:color="auto" w:fill="FFFFFF"/>
          <w:lang w:val="vi-VN"/>
        </w:rPr>
        <w:t xml:space="preserve">oạt động, chấm dứt kinh doanh. </w:t>
      </w:r>
      <w:r w:rsidR="001722AA" w:rsidRPr="008C7731">
        <w:rPr>
          <w:sz w:val="28"/>
          <w:szCs w:val="28"/>
          <w:shd w:val="clear" w:color="auto" w:fill="FFFFFF"/>
          <w:lang w:val="vi-VN"/>
        </w:rPr>
        <w:t>Trường hợp có vi phạm pháp luật về thuế thì xử lý theo quy định về xử phạt vi phạm hành chính trong lĩnh vực thuế</w:t>
      </w:r>
      <w:r w:rsidR="00FE4975" w:rsidRPr="008C7731">
        <w:rPr>
          <w:sz w:val="28"/>
          <w:szCs w:val="28"/>
          <w:shd w:val="clear" w:color="auto" w:fill="FFFFFF"/>
          <w:lang w:val="vi-VN"/>
        </w:rPr>
        <w:t xml:space="preserve">. </w:t>
      </w:r>
    </w:p>
    <w:p w14:paraId="3E2654F2"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5. Biện pháp khắc phục hậu quả: </w:t>
      </w:r>
    </w:p>
    <w:p w14:paraId="5F95A772" w14:textId="645BE240" w:rsidR="002A7C71" w:rsidRPr="008C7731" w:rsidRDefault="002A7C71" w:rsidP="005E3444">
      <w:pPr>
        <w:spacing w:before="120" w:after="120"/>
        <w:ind w:firstLine="720"/>
        <w:jc w:val="both"/>
        <w:rPr>
          <w:sz w:val="28"/>
          <w:szCs w:val="28"/>
          <w:lang w:val="vi-VN"/>
        </w:rPr>
      </w:pPr>
      <w:r w:rsidRPr="008C7731">
        <w:rPr>
          <w:sz w:val="28"/>
          <w:szCs w:val="28"/>
          <w:lang w:val="vi-VN"/>
        </w:rPr>
        <w:t xml:space="preserve">a) Buộc thay đổi thành viên </w:t>
      </w:r>
      <w:r w:rsidR="00F05FAD" w:rsidRPr="008C7731">
        <w:rPr>
          <w:bCs/>
          <w:sz w:val="28"/>
          <w:szCs w:val="28"/>
          <w:lang w:val="vi-VN"/>
        </w:rPr>
        <w:t xml:space="preserve">góp vốn, mua cổ phần, phần vốn góp </w:t>
      </w:r>
      <w:r w:rsidRPr="008C7731">
        <w:rPr>
          <w:sz w:val="28"/>
          <w:szCs w:val="28"/>
          <w:lang w:val="vi-VN"/>
        </w:rPr>
        <w:t>đối với hành vi vi phạm quy định tại điểm b khoản 2 Điều này</w:t>
      </w:r>
      <w:r w:rsidR="00F05FAD" w:rsidRPr="008C7731">
        <w:rPr>
          <w:sz w:val="28"/>
          <w:szCs w:val="28"/>
          <w:lang w:val="vi-VN"/>
        </w:rPr>
        <w:t>;</w:t>
      </w:r>
    </w:p>
    <w:p w14:paraId="0B45B0F6" w14:textId="704FB4C4" w:rsidR="002A7C71" w:rsidRPr="00147D05" w:rsidRDefault="002A7C71" w:rsidP="005E3444">
      <w:pPr>
        <w:spacing w:before="120" w:after="120"/>
        <w:ind w:firstLine="720"/>
        <w:jc w:val="both"/>
        <w:rPr>
          <w:bCs/>
          <w:sz w:val="28"/>
          <w:szCs w:val="28"/>
          <w:lang w:val="vi-VN"/>
        </w:rPr>
      </w:pPr>
      <w:r w:rsidRPr="00147D05">
        <w:rPr>
          <w:bCs/>
          <w:sz w:val="28"/>
          <w:szCs w:val="28"/>
          <w:lang w:val="vi-VN"/>
        </w:rPr>
        <w:t xml:space="preserve">b) Buộc </w:t>
      </w:r>
      <w:r w:rsidR="00731602" w:rsidRPr="00147D05">
        <w:rPr>
          <w:bCs/>
          <w:sz w:val="28"/>
          <w:szCs w:val="28"/>
          <w:lang w:val="vi-VN"/>
        </w:rPr>
        <w:t xml:space="preserve">đăng ký </w:t>
      </w:r>
      <w:r w:rsidR="0032382B" w:rsidRPr="00147D05">
        <w:rPr>
          <w:bCs/>
          <w:sz w:val="28"/>
          <w:szCs w:val="28"/>
          <w:lang w:val="vi-VN"/>
        </w:rPr>
        <w:t>thay đổi vốn góp của các thành viên bằng số vốn đã góp đối với hành vi vi phạm quy định tại điểm a khoản 3 Điều nà</w:t>
      </w:r>
      <w:r w:rsidR="009A7B86" w:rsidRPr="00147D05">
        <w:rPr>
          <w:bCs/>
          <w:sz w:val="28"/>
          <w:szCs w:val="28"/>
          <w:lang w:val="vi-VN"/>
        </w:rPr>
        <w:t>y</w:t>
      </w:r>
      <w:r w:rsidR="00932C27" w:rsidRPr="00147D05">
        <w:rPr>
          <w:bCs/>
          <w:sz w:val="28"/>
          <w:szCs w:val="28"/>
          <w:lang w:val="vi-VN"/>
        </w:rPr>
        <w:t>;</w:t>
      </w:r>
      <w:r w:rsidR="00BE4EBD" w:rsidRPr="00147D05">
        <w:rPr>
          <w:bCs/>
          <w:sz w:val="28"/>
          <w:szCs w:val="28"/>
          <w:lang w:val="vi-VN"/>
        </w:rPr>
        <w:t xml:space="preserve"> </w:t>
      </w:r>
    </w:p>
    <w:p w14:paraId="0BA27A1A" w14:textId="77777777" w:rsidR="002A7C71" w:rsidRPr="008C7731" w:rsidRDefault="002A7C71" w:rsidP="005E3444">
      <w:pPr>
        <w:spacing w:before="120" w:after="120"/>
        <w:ind w:firstLine="720"/>
        <w:jc w:val="both"/>
        <w:rPr>
          <w:strike/>
          <w:sz w:val="28"/>
          <w:szCs w:val="28"/>
          <w:lang w:val="vi-VN"/>
        </w:rPr>
      </w:pPr>
      <w:r w:rsidRPr="008C7731">
        <w:rPr>
          <w:sz w:val="28"/>
          <w:szCs w:val="28"/>
          <w:lang w:val="vi-VN"/>
        </w:rPr>
        <w:t xml:space="preserve">c) Buộc đăng ký thành lập doanh nghiệp đối với hành vi vi phạm </w:t>
      </w:r>
      <w:r w:rsidRPr="008C7731">
        <w:rPr>
          <w:sz w:val="28"/>
          <w:szCs w:val="28"/>
          <w:shd w:val="solid" w:color="FFFFFF" w:fill="auto"/>
          <w:lang w:val="vi-VN"/>
        </w:rPr>
        <w:t>quy định</w:t>
      </w:r>
      <w:r w:rsidRPr="008C7731">
        <w:rPr>
          <w:sz w:val="28"/>
          <w:szCs w:val="28"/>
          <w:lang w:val="vi-VN"/>
        </w:rPr>
        <w:t xml:space="preserve"> tại điểm a khoản 4 Điều này.</w:t>
      </w:r>
      <w:bookmarkStart w:id="22" w:name="dieu_29"/>
    </w:p>
    <w:p w14:paraId="7332FBC7" w14:textId="78F13695" w:rsidR="002A7C71" w:rsidRPr="008C7731" w:rsidRDefault="002A7C71" w:rsidP="005E3444">
      <w:pPr>
        <w:spacing w:before="120" w:after="120"/>
        <w:ind w:firstLine="720"/>
        <w:jc w:val="both"/>
        <w:rPr>
          <w:b/>
          <w:bCs/>
          <w:sz w:val="28"/>
          <w:szCs w:val="28"/>
          <w:lang w:val="vi-VN"/>
        </w:rPr>
      </w:pPr>
      <w:r w:rsidRPr="008C7731">
        <w:rPr>
          <w:b/>
          <w:bCs/>
          <w:sz w:val="28"/>
          <w:szCs w:val="28"/>
          <w:lang w:val="vi-VN"/>
        </w:rPr>
        <w:t xml:space="preserve">Điều </w:t>
      </w:r>
      <w:r w:rsidR="007E63F9" w:rsidRPr="00F2459C">
        <w:rPr>
          <w:b/>
          <w:bCs/>
          <w:sz w:val="28"/>
          <w:szCs w:val="28"/>
          <w:lang w:val="vi-VN"/>
        </w:rPr>
        <w:t>4</w:t>
      </w:r>
      <w:r w:rsidR="002C2D2C">
        <w:rPr>
          <w:b/>
          <w:bCs/>
          <w:sz w:val="28"/>
          <w:szCs w:val="28"/>
        </w:rPr>
        <w:t>5</w:t>
      </w:r>
      <w:r w:rsidRPr="008C7731">
        <w:rPr>
          <w:b/>
          <w:bCs/>
          <w:sz w:val="28"/>
          <w:szCs w:val="28"/>
          <w:lang w:val="vi-VN"/>
        </w:rPr>
        <w:t>. Vi phạm về kê khai vốn điều lệ</w:t>
      </w:r>
    </w:p>
    <w:p w14:paraId="05F1F450" w14:textId="77777777" w:rsidR="002A7C71" w:rsidRPr="008C7731" w:rsidRDefault="002A7C71" w:rsidP="005E3444">
      <w:pPr>
        <w:spacing w:before="120" w:after="120"/>
        <w:jc w:val="both"/>
        <w:rPr>
          <w:sz w:val="28"/>
          <w:szCs w:val="28"/>
          <w:lang w:val="vi-VN"/>
        </w:rPr>
      </w:pPr>
      <w:r w:rsidRPr="008C7731">
        <w:rPr>
          <w:sz w:val="28"/>
          <w:szCs w:val="28"/>
          <w:lang w:val="vi-VN"/>
        </w:rPr>
        <w:tab/>
        <w:t>1. Phạt tiền từ 20.000.000 đồng đến 30.000.000 đồng đối với hành vi kê khai khống vốn điều lệ có giá trị dưới 10 tỷ đồng.</w:t>
      </w:r>
    </w:p>
    <w:p w14:paraId="2E364DA5" w14:textId="77777777" w:rsidR="002A7C71" w:rsidRPr="008C7731" w:rsidRDefault="002A7C71" w:rsidP="005E3444">
      <w:pPr>
        <w:spacing w:before="120" w:after="120"/>
        <w:jc w:val="both"/>
        <w:rPr>
          <w:sz w:val="28"/>
          <w:szCs w:val="28"/>
          <w:lang w:val="vi-VN"/>
        </w:rPr>
      </w:pPr>
      <w:r w:rsidRPr="008C7731">
        <w:rPr>
          <w:sz w:val="28"/>
          <w:szCs w:val="28"/>
          <w:lang w:val="vi-VN"/>
        </w:rPr>
        <w:tab/>
        <w:t>2. Phạt tiền từ 30.000.000 đồng đến 40.000.000 đồng đối với hành vi kê khai khống vốn điều lệ có giá trị từ 10 tỷ đồng đến dưới 20 tỷ đồng.</w:t>
      </w:r>
    </w:p>
    <w:p w14:paraId="744D8FB3" w14:textId="77777777" w:rsidR="002A7C71" w:rsidRPr="008C7731" w:rsidRDefault="002A7C71" w:rsidP="005E3444">
      <w:pPr>
        <w:spacing w:before="120" w:after="120"/>
        <w:jc w:val="both"/>
        <w:rPr>
          <w:sz w:val="28"/>
          <w:szCs w:val="28"/>
          <w:lang w:val="vi-VN"/>
        </w:rPr>
      </w:pPr>
      <w:r w:rsidRPr="008C7731">
        <w:rPr>
          <w:sz w:val="28"/>
          <w:szCs w:val="28"/>
          <w:lang w:val="vi-VN"/>
        </w:rPr>
        <w:tab/>
        <w:t>3. Phạt tiền từ 40.000.000 đồng đến 60.000.000 đồng đối với hành vi kê khai khống vốn điều lệ có giá trị từ 20 tỷ đồng đến dưới 50 tỷ đồng.</w:t>
      </w:r>
    </w:p>
    <w:p w14:paraId="5E8EC148" w14:textId="77777777" w:rsidR="002A7C71" w:rsidRPr="008C7731" w:rsidRDefault="002A7C71" w:rsidP="005E3444">
      <w:pPr>
        <w:spacing w:before="120" w:after="120"/>
        <w:jc w:val="both"/>
        <w:rPr>
          <w:sz w:val="28"/>
          <w:szCs w:val="28"/>
          <w:lang w:val="vi-VN"/>
        </w:rPr>
      </w:pPr>
      <w:r w:rsidRPr="008C7731">
        <w:rPr>
          <w:sz w:val="28"/>
          <w:szCs w:val="28"/>
          <w:lang w:val="vi-VN"/>
        </w:rPr>
        <w:tab/>
        <w:t>4. Phạt tiền từ 60.000.000 đồng đến 80.000.000 đồng đối với hành vi kê khai khống vốn điều lệ có giá trị từ 50 tỷ đồng đến dưới 100 tỷ đồng.</w:t>
      </w:r>
    </w:p>
    <w:p w14:paraId="2599DFB8" w14:textId="77777777" w:rsidR="002A7C71" w:rsidRPr="008C7731" w:rsidRDefault="002A7C71" w:rsidP="005E3444">
      <w:pPr>
        <w:spacing w:before="120" w:after="120"/>
        <w:jc w:val="both"/>
        <w:rPr>
          <w:sz w:val="28"/>
          <w:szCs w:val="28"/>
          <w:lang w:val="vi-VN"/>
        </w:rPr>
      </w:pPr>
      <w:r w:rsidRPr="008C7731">
        <w:rPr>
          <w:sz w:val="28"/>
          <w:szCs w:val="28"/>
          <w:lang w:val="vi-VN"/>
        </w:rPr>
        <w:tab/>
        <w:t>5. Phạt tiền từ 80.000.000 đồng đến 100.000.000 đồng đối với hành vi kê khai khống vốn điều lệ có giá trị từ 100 tỷ đồng trở lên.</w:t>
      </w:r>
    </w:p>
    <w:p w14:paraId="6A831F35" w14:textId="00EA18C7" w:rsidR="006F3BCC" w:rsidRPr="008C7731" w:rsidRDefault="002A7C71" w:rsidP="005E3444">
      <w:pPr>
        <w:spacing w:before="120" w:after="120"/>
        <w:jc w:val="both"/>
        <w:rPr>
          <w:sz w:val="28"/>
          <w:szCs w:val="28"/>
          <w:lang w:val="vi-VN"/>
        </w:rPr>
      </w:pPr>
      <w:r w:rsidRPr="008C7731">
        <w:rPr>
          <w:sz w:val="28"/>
          <w:szCs w:val="28"/>
          <w:lang w:val="vi-VN"/>
        </w:rPr>
        <w:tab/>
        <w:t xml:space="preserve">6. Biện pháp khắc phục hậu quả: Buộc đăng ký điều chỉnh vốn điều lệ bằng với số vốn thực góp đối với hành vi vi phạm quy định tại khoản 1, khoản 2, khoản 3, khoản 4 và khoản 5 Điều này. </w:t>
      </w:r>
      <w:bookmarkStart w:id="23" w:name="dieu_30"/>
      <w:bookmarkEnd w:id="22"/>
    </w:p>
    <w:p w14:paraId="750FEF42" w14:textId="7F8363D7" w:rsidR="002A7C71" w:rsidRPr="008C7731" w:rsidRDefault="002A7C71" w:rsidP="005E3444">
      <w:pPr>
        <w:spacing w:before="120" w:after="120"/>
        <w:ind w:firstLine="720"/>
        <w:jc w:val="both"/>
        <w:rPr>
          <w:sz w:val="28"/>
          <w:szCs w:val="28"/>
          <w:lang w:val="vi-VN"/>
        </w:rPr>
      </w:pPr>
      <w:r w:rsidRPr="008C7731">
        <w:rPr>
          <w:b/>
          <w:bCs/>
          <w:sz w:val="28"/>
          <w:szCs w:val="28"/>
          <w:lang w:val="vi-VN"/>
        </w:rPr>
        <w:t xml:space="preserve">Điều </w:t>
      </w:r>
      <w:r w:rsidR="00EF4D60" w:rsidRPr="00F2459C">
        <w:rPr>
          <w:b/>
          <w:bCs/>
          <w:sz w:val="28"/>
          <w:szCs w:val="28"/>
          <w:lang w:val="vi-VN"/>
        </w:rPr>
        <w:t>4</w:t>
      </w:r>
      <w:r w:rsidR="00082F71">
        <w:rPr>
          <w:b/>
          <w:bCs/>
          <w:sz w:val="28"/>
          <w:szCs w:val="28"/>
        </w:rPr>
        <w:t>6</w:t>
      </w:r>
      <w:r w:rsidRPr="008C7731">
        <w:rPr>
          <w:b/>
          <w:bCs/>
          <w:sz w:val="28"/>
          <w:szCs w:val="28"/>
          <w:lang w:val="vi-VN"/>
        </w:rPr>
        <w:t>. Vi phạm về chế độ báo cáo và thực hiện yêu cầu của cơ quan đăng ký kinh doanh</w:t>
      </w:r>
      <w:bookmarkEnd w:id="23"/>
    </w:p>
    <w:p w14:paraId="7F5AABB6"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1. Phạt tiền từ 10.000.000 đồng đến 15.000.000 đồng đối với một trong các hành vi sau:</w:t>
      </w:r>
    </w:p>
    <w:p w14:paraId="547A6552"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a) Không báo cáo hoặc báo cáo không đúng thời hạn khi có yêu cầu của cơ quan </w:t>
      </w:r>
      <w:r w:rsidRPr="008C7731">
        <w:rPr>
          <w:sz w:val="28"/>
          <w:szCs w:val="28"/>
          <w:shd w:val="solid" w:color="FFFFFF" w:fill="auto"/>
          <w:lang w:val="vi-VN"/>
        </w:rPr>
        <w:t>đăng ký</w:t>
      </w:r>
      <w:r w:rsidRPr="008C7731">
        <w:rPr>
          <w:sz w:val="28"/>
          <w:szCs w:val="28"/>
          <w:lang w:val="vi-VN"/>
        </w:rPr>
        <w:t xml:space="preserve"> kinh doanh;</w:t>
      </w:r>
    </w:p>
    <w:p w14:paraId="768DCC88" w14:textId="40317469" w:rsidR="002A7C71" w:rsidRPr="008C7731" w:rsidRDefault="002A7C71" w:rsidP="005E3444">
      <w:pPr>
        <w:spacing w:before="120" w:after="120"/>
        <w:ind w:firstLine="720"/>
        <w:jc w:val="both"/>
        <w:rPr>
          <w:sz w:val="28"/>
          <w:szCs w:val="28"/>
          <w:lang w:val="vi-VN"/>
        </w:rPr>
      </w:pPr>
      <w:r w:rsidRPr="008C7731">
        <w:rPr>
          <w:sz w:val="28"/>
          <w:szCs w:val="28"/>
          <w:lang w:val="vi-VN"/>
        </w:rPr>
        <w:t>b) Báo cáo không đầy đủ nội dung</w:t>
      </w:r>
      <w:r w:rsidR="000309D4" w:rsidRPr="008C7731">
        <w:rPr>
          <w:sz w:val="28"/>
          <w:szCs w:val="28"/>
          <w:lang w:val="vi-VN"/>
        </w:rPr>
        <w:t>, không chính xác theo</w:t>
      </w:r>
      <w:r w:rsidRPr="008C7731">
        <w:rPr>
          <w:sz w:val="28"/>
          <w:szCs w:val="28"/>
          <w:lang w:val="vi-VN"/>
        </w:rPr>
        <w:t xml:space="preserve"> yêu cầu của cơ quan đăng ký kinh doanh</w:t>
      </w:r>
      <w:r w:rsidR="00AC10D3" w:rsidRPr="008C7731">
        <w:rPr>
          <w:sz w:val="28"/>
          <w:szCs w:val="28"/>
          <w:lang w:val="vi-VN"/>
        </w:rPr>
        <w:t>;</w:t>
      </w:r>
    </w:p>
    <w:p w14:paraId="289AE52D" w14:textId="2D584600" w:rsidR="00AC10D3" w:rsidRPr="00973F7D" w:rsidRDefault="009413DC" w:rsidP="008C020B">
      <w:pPr>
        <w:spacing w:before="120"/>
        <w:ind w:firstLine="720"/>
        <w:jc w:val="both"/>
        <w:rPr>
          <w:bCs/>
          <w:iCs/>
          <w:sz w:val="28"/>
          <w:szCs w:val="28"/>
          <w:lang w:val="vi-VN"/>
        </w:rPr>
      </w:pPr>
      <w:r w:rsidRPr="00973F7D">
        <w:rPr>
          <w:bCs/>
          <w:iCs/>
          <w:sz w:val="28"/>
          <w:szCs w:val="28"/>
          <w:lang w:val="vi-VN"/>
        </w:rPr>
        <w:t>c</w:t>
      </w:r>
      <w:r w:rsidR="00AC10D3" w:rsidRPr="00973F7D">
        <w:rPr>
          <w:bCs/>
          <w:iCs/>
          <w:sz w:val="28"/>
          <w:szCs w:val="28"/>
          <w:lang w:val="vi-VN"/>
        </w:rPr>
        <w:t>) Sử dụng Giấy chứng nhận đăng ký doanh nghiệp không còn hiệu lực.</w:t>
      </w:r>
    </w:p>
    <w:p w14:paraId="38EC8421" w14:textId="77777777" w:rsidR="002A7C71" w:rsidRPr="008C7731" w:rsidRDefault="002A7C71" w:rsidP="008C020B">
      <w:pPr>
        <w:spacing w:before="120"/>
        <w:ind w:firstLine="720"/>
        <w:jc w:val="both"/>
        <w:rPr>
          <w:sz w:val="28"/>
          <w:szCs w:val="28"/>
          <w:lang w:val="vi-VN"/>
        </w:rPr>
      </w:pPr>
      <w:r w:rsidRPr="008C7731">
        <w:rPr>
          <w:sz w:val="28"/>
          <w:szCs w:val="28"/>
          <w:lang w:val="vi-VN"/>
        </w:rPr>
        <w:t xml:space="preserve">2. Phạt tiền từ 15.000.000 đồng đến 20.000.000 đồng đối với một </w:t>
      </w:r>
      <w:r w:rsidRPr="008C7731">
        <w:rPr>
          <w:sz w:val="28"/>
          <w:szCs w:val="28"/>
          <w:shd w:val="solid" w:color="FFFFFF" w:fill="auto"/>
          <w:lang w:val="vi-VN"/>
        </w:rPr>
        <w:t>trong</w:t>
      </w:r>
      <w:r w:rsidRPr="008C7731">
        <w:rPr>
          <w:sz w:val="28"/>
          <w:szCs w:val="28"/>
          <w:lang w:val="vi-VN"/>
        </w:rPr>
        <w:t xml:space="preserve"> các hành vi sau:</w:t>
      </w:r>
    </w:p>
    <w:p w14:paraId="6495B03E" w14:textId="77777777" w:rsidR="002A7C71" w:rsidRPr="008C7731" w:rsidRDefault="002A7C71" w:rsidP="005E3444">
      <w:pPr>
        <w:spacing w:before="120" w:after="120"/>
        <w:ind w:firstLine="720"/>
        <w:jc w:val="both"/>
        <w:rPr>
          <w:sz w:val="28"/>
          <w:szCs w:val="28"/>
          <w:lang w:val="vi-VN"/>
        </w:rPr>
      </w:pPr>
      <w:r w:rsidRPr="008C7731">
        <w:rPr>
          <w:sz w:val="28"/>
          <w:szCs w:val="28"/>
          <w:lang w:val="vi-VN"/>
        </w:rPr>
        <w:lastRenderedPageBreak/>
        <w:t xml:space="preserve">a) Tiếp tục kinh doanh ngành, nghề kinh doanh có điều kiện khi có yêu cầu tạm ngừng của cơ quan </w:t>
      </w:r>
      <w:r w:rsidRPr="008C7731">
        <w:rPr>
          <w:sz w:val="28"/>
          <w:szCs w:val="28"/>
          <w:shd w:val="solid" w:color="FFFFFF" w:fill="auto"/>
          <w:lang w:val="vi-VN"/>
        </w:rPr>
        <w:t>đăng ký</w:t>
      </w:r>
      <w:r w:rsidRPr="008C7731">
        <w:rPr>
          <w:sz w:val="28"/>
          <w:szCs w:val="28"/>
          <w:lang w:val="vi-VN"/>
        </w:rPr>
        <w:t xml:space="preserve"> kinh doanh;</w:t>
      </w:r>
    </w:p>
    <w:p w14:paraId="5D971496" w14:textId="77777777" w:rsidR="002A7C71" w:rsidRPr="008C7731" w:rsidRDefault="002A7C71" w:rsidP="005E3444">
      <w:pPr>
        <w:spacing w:before="120" w:after="120"/>
        <w:ind w:firstLine="720"/>
        <w:jc w:val="both"/>
        <w:rPr>
          <w:spacing w:val="4"/>
          <w:sz w:val="28"/>
          <w:szCs w:val="28"/>
          <w:lang w:val="vi-VN"/>
        </w:rPr>
      </w:pPr>
      <w:r w:rsidRPr="008C7731">
        <w:rPr>
          <w:spacing w:val="4"/>
          <w:sz w:val="28"/>
          <w:szCs w:val="28"/>
          <w:lang w:val="vi-VN"/>
        </w:rPr>
        <w:t>b) Không đăng ký thay đổi tên doanh nghiệp theo yêu cầu của cơ quan đăng ký kinh doanh đối với trường hợp doanh nghiệp có tên xâm phạm quyền sở hữu công nghiệp.</w:t>
      </w:r>
    </w:p>
    <w:p w14:paraId="07FDA513"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3. Biện pháp khắc phục hậu quả:</w:t>
      </w:r>
    </w:p>
    <w:p w14:paraId="28B27091" w14:textId="71A2C259" w:rsidR="002A7C71" w:rsidRPr="008C7731" w:rsidRDefault="002A7C71" w:rsidP="005E3444">
      <w:pPr>
        <w:spacing w:before="120" w:after="120"/>
        <w:ind w:firstLine="720"/>
        <w:jc w:val="both"/>
        <w:rPr>
          <w:sz w:val="28"/>
          <w:szCs w:val="28"/>
          <w:lang w:val="vi-VN"/>
        </w:rPr>
      </w:pPr>
      <w:r w:rsidRPr="008C7731">
        <w:rPr>
          <w:sz w:val="28"/>
          <w:szCs w:val="28"/>
          <w:lang w:val="vi-VN"/>
        </w:rPr>
        <w:t xml:space="preserve">a) Buộc </w:t>
      </w:r>
      <w:r w:rsidRPr="008C7731">
        <w:rPr>
          <w:sz w:val="28"/>
          <w:szCs w:val="28"/>
          <w:shd w:val="solid" w:color="FFFFFF" w:fill="auto"/>
          <w:lang w:val="vi-VN"/>
        </w:rPr>
        <w:t>gửi</w:t>
      </w:r>
      <w:r w:rsidRPr="008C7731">
        <w:rPr>
          <w:sz w:val="28"/>
          <w:szCs w:val="28"/>
          <w:lang w:val="vi-VN"/>
        </w:rPr>
        <w:t xml:space="preserve"> báo cáo cho cơ quan </w:t>
      </w:r>
      <w:r w:rsidRPr="008C7731">
        <w:rPr>
          <w:sz w:val="28"/>
          <w:szCs w:val="28"/>
          <w:shd w:val="solid" w:color="FFFFFF" w:fill="auto"/>
          <w:lang w:val="vi-VN"/>
        </w:rPr>
        <w:t>đăng ký</w:t>
      </w:r>
      <w:r w:rsidRPr="008C7731">
        <w:rPr>
          <w:sz w:val="28"/>
          <w:szCs w:val="28"/>
          <w:lang w:val="vi-VN"/>
        </w:rPr>
        <w:t xml:space="preserve"> kinh doanh </w:t>
      </w:r>
      <w:r w:rsidR="003E561A" w:rsidRPr="008C7731">
        <w:rPr>
          <w:sz w:val="28"/>
          <w:szCs w:val="28"/>
          <w:lang w:val="vi-VN"/>
        </w:rPr>
        <w:t>trong trường hợp</w:t>
      </w:r>
      <w:r w:rsidRPr="008C7731">
        <w:rPr>
          <w:sz w:val="28"/>
          <w:szCs w:val="28"/>
          <w:lang w:val="vi-VN"/>
        </w:rPr>
        <w:t xml:space="preserve"> </w:t>
      </w:r>
      <w:r w:rsidR="002D7DD1" w:rsidRPr="008C7731">
        <w:rPr>
          <w:sz w:val="28"/>
          <w:szCs w:val="28"/>
          <w:lang w:val="vi-VN"/>
        </w:rPr>
        <w:t xml:space="preserve">không báo cáo </w:t>
      </w:r>
      <w:r w:rsidR="003E561A" w:rsidRPr="008C7731">
        <w:rPr>
          <w:sz w:val="28"/>
          <w:szCs w:val="28"/>
          <w:lang w:val="vi-VN"/>
        </w:rPr>
        <w:t>đối với hành vi vi phạm</w:t>
      </w:r>
      <w:r w:rsidRPr="008C7731">
        <w:rPr>
          <w:sz w:val="28"/>
          <w:szCs w:val="28"/>
          <w:lang w:val="vi-VN"/>
        </w:rPr>
        <w:t xml:space="preserve"> quy định tại điểm a khoản 1 Điều này;</w:t>
      </w:r>
    </w:p>
    <w:p w14:paraId="60953A06" w14:textId="1E83FC64" w:rsidR="002A7C71" w:rsidRPr="008C7731" w:rsidRDefault="002A7C71" w:rsidP="005E3444">
      <w:pPr>
        <w:spacing w:before="120" w:after="120"/>
        <w:ind w:firstLine="720"/>
        <w:jc w:val="both"/>
        <w:rPr>
          <w:sz w:val="28"/>
          <w:szCs w:val="28"/>
          <w:lang w:val="vi-VN"/>
        </w:rPr>
      </w:pPr>
      <w:r w:rsidRPr="008C7731">
        <w:rPr>
          <w:sz w:val="28"/>
          <w:szCs w:val="28"/>
          <w:lang w:val="vi-VN"/>
        </w:rPr>
        <w:t xml:space="preserve">b) Buộc </w:t>
      </w:r>
      <w:r w:rsidR="000309D4" w:rsidRPr="008C7731">
        <w:rPr>
          <w:sz w:val="28"/>
          <w:szCs w:val="28"/>
          <w:lang w:val="vi-VN"/>
        </w:rPr>
        <w:t>bổ sung nội dung đầy đủ, chính xác</w:t>
      </w:r>
      <w:r w:rsidRPr="008C7731">
        <w:rPr>
          <w:sz w:val="28"/>
          <w:szCs w:val="28"/>
          <w:lang w:val="vi-VN"/>
        </w:rPr>
        <w:t xml:space="preserve"> </w:t>
      </w:r>
      <w:r w:rsidR="000309D4" w:rsidRPr="008C7731">
        <w:rPr>
          <w:sz w:val="28"/>
          <w:szCs w:val="28"/>
          <w:lang w:val="vi-VN"/>
        </w:rPr>
        <w:t xml:space="preserve">vào </w:t>
      </w:r>
      <w:r w:rsidRPr="008C7731">
        <w:rPr>
          <w:sz w:val="28"/>
          <w:szCs w:val="28"/>
          <w:lang w:val="vi-VN"/>
        </w:rPr>
        <w:t xml:space="preserve">báo cáo </w:t>
      </w:r>
      <w:r w:rsidR="000309D4" w:rsidRPr="008C7731">
        <w:rPr>
          <w:sz w:val="28"/>
          <w:szCs w:val="28"/>
          <w:lang w:val="vi-VN"/>
        </w:rPr>
        <w:t>gửi</w:t>
      </w:r>
      <w:r w:rsidRPr="008C7731">
        <w:rPr>
          <w:sz w:val="28"/>
          <w:szCs w:val="28"/>
          <w:lang w:val="vi-VN"/>
        </w:rPr>
        <w:t xml:space="preserve"> cơ quan đăng ký kinh doanh đối với hành vi vi phạm quy định tại điểm b khoản 1 Điều này;</w:t>
      </w:r>
    </w:p>
    <w:p w14:paraId="57DFDFBB" w14:textId="6BA5E50C" w:rsidR="002A7C71" w:rsidRPr="008C7731" w:rsidRDefault="002A7C71" w:rsidP="005E3444">
      <w:pPr>
        <w:spacing w:before="120" w:after="120"/>
        <w:ind w:firstLine="720"/>
        <w:jc w:val="both"/>
        <w:rPr>
          <w:sz w:val="28"/>
          <w:szCs w:val="28"/>
          <w:lang w:val="vi-VN"/>
        </w:rPr>
      </w:pPr>
      <w:r w:rsidRPr="008C7731">
        <w:rPr>
          <w:sz w:val="28"/>
          <w:szCs w:val="28"/>
          <w:lang w:val="vi-VN"/>
        </w:rPr>
        <w:t>c) Buộc thay đổi tên doanh nghiệp hoặc buộc loại bỏ yếu tố vi phạm trong tên doanh nghiệp đối với hành vi vi phạm quy định tại điểm b khoản 2 Điều này.</w:t>
      </w:r>
      <w:r w:rsidR="003101BA" w:rsidRPr="008C7731">
        <w:rPr>
          <w:sz w:val="28"/>
          <w:szCs w:val="28"/>
          <w:lang w:val="vi-VN"/>
        </w:rPr>
        <w:t xml:space="preserve"> </w:t>
      </w:r>
      <w:r w:rsidR="001C2F5E" w:rsidRPr="008C7731">
        <w:rPr>
          <w:sz w:val="28"/>
          <w:szCs w:val="28"/>
          <w:lang w:val="vi-VN"/>
        </w:rPr>
        <w:t xml:space="preserve"> </w:t>
      </w:r>
    </w:p>
    <w:p w14:paraId="4296E3D2" w14:textId="10F11E97" w:rsidR="002A7C71" w:rsidRPr="008C7731" w:rsidRDefault="002A7C71" w:rsidP="005E3444">
      <w:pPr>
        <w:spacing w:before="120" w:after="120"/>
        <w:ind w:firstLine="720"/>
        <w:jc w:val="both"/>
        <w:rPr>
          <w:sz w:val="28"/>
          <w:szCs w:val="28"/>
          <w:lang w:val="vi-VN"/>
        </w:rPr>
      </w:pPr>
      <w:bookmarkStart w:id="24" w:name="dieu_31"/>
      <w:r w:rsidRPr="008C7731">
        <w:rPr>
          <w:b/>
          <w:bCs/>
          <w:sz w:val="28"/>
          <w:szCs w:val="28"/>
          <w:lang w:val="vi-VN"/>
        </w:rPr>
        <w:t xml:space="preserve">Điều </w:t>
      </w:r>
      <w:r w:rsidR="00082F71">
        <w:rPr>
          <w:b/>
          <w:bCs/>
          <w:sz w:val="28"/>
          <w:szCs w:val="28"/>
        </w:rPr>
        <w:t>47</w:t>
      </w:r>
      <w:r w:rsidRPr="008C7731">
        <w:rPr>
          <w:b/>
          <w:bCs/>
          <w:sz w:val="28"/>
          <w:szCs w:val="28"/>
          <w:lang w:val="vi-VN"/>
        </w:rPr>
        <w:t>. Vi phạm về thông báo thay đổi nội dung đăng ký doanh nghiệp</w:t>
      </w:r>
      <w:bookmarkEnd w:id="24"/>
    </w:p>
    <w:p w14:paraId="31AED5CB" w14:textId="7ABF5156" w:rsidR="002A7C71" w:rsidRPr="008C7731" w:rsidRDefault="002A7C71" w:rsidP="005E3444">
      <w:pPr>
        <w:spacing w:before="120" w:after="120"/>
        <w:ind w:firstLine="720"/>
        <w:jc w:val="both"/>
        <w:rPr>
          <w:sz w:val="28"/>
          <w:szCs w:val="28"/>
          <w:lang w:val="vi-VN"/>
        </w:rPr>
      </w:pPr>
      <w:r w:rsidRPr="008C7731">
        <w:rPr>
          <w:sz w:val="28"/>
          <w:szCs w:val="28"/>
          <w:lang w:val="vi-VN"/>
        </w:rPr>
        <w:t>1. Cảnh cáo đối với hành vi vi phạm thời hạn thông báo thay đổi nội dung đăng ký doanh nghiệp từ 01</w:t>
      </w:r>
      <w:r w:rsidR="00AD32B6" w:rsidRPr="008C7731">
        <w:rPr>
          <w:sz w:val="28"/>
          <w:szCs w:val="28"/>
          <w:lang w:val="vi-VN"/>
        </w:rPr>
        <w:t xml:space="preserve"> ngày</w:t>
      </w:r>
      <w:r w:rsidRPr="008C7731">
        <w:rPr>
          <w:sz w:val="28"/>
          <w:szCs w:val="28"/>
          <w:lang w:val="vi-VN"/>
        </w:rPr>
        <w:t xml:space="preserve"> đến </w:t>
      </w:r>
      <w:r w:rsidR="00664480" w:rsidRPr="008C7731">
        <w:rPr>
          <w:sz w:val="28"/>
          <w:szCs w:val="28"/>
          <w:lang w:val="vi-VN"/>
        </w:rPr>
        <w:t>1</w:t>
      </w:r>
      <w:r w:rsidRPr="008C7731">
        <w:rPr>
          <w:sz w:val="28"/>
          <w:szCs w:val="28"/>
          <w:lang w:val="vi-VN"/>
        </w:rPr>
        <w:t>0 ngày.</w:t>
      </w:r>
    </w:p>
    <w:p w14:paraId="66CA76EF" w14:textId="65FD1B7E" w:rsidR="00664480" w:rsidRPr="008C7731" w:rsidRDefault="00664480" w:rsidP="005E3444">
      <w:pPr>
        <w:spacing w:before="120" w:after="120"/>
        <w:ind w:firstLine="720"/>
        <w:jc w:val="both"/>
        <w:rPr>
          <w:sz w:val="28"/>
          <w:szCs w:val="28"/>
          <w:lang w:val="vi-VN"/>
        </w:rPr>
      </w:pPr>
      <w:r w:rsidRPr="008C7731">
        <w:rPr>
          <w:sz w:val="28"/>
          <w:szCs w:val="28"/>
          <w:lang w:val="vi-VN"/>
        </w:rPr>
        <w:t>2. Phạt tiền từ 3.000.000 đồng đến 5.000.000 đồng đối với hành vi vi phạm thời hạn thông báo thay đổi nội dung đăng ký doanh nghiệp từ 11</w:t>
      </w:r>
      <w:r w:rsidR="00AD32B6" w:rsidRPr="008C7731">
        <w:rPr>
          <w:sz w:val="28"/>
          <w:szCs w:val="28"/>
          <w:lang w:val="vi-VN"/>
        </w:rPr>
        <w:t xml:space="preserve"> ngày</w:t>
      </w:r>
      <w:r w:rsidRPr="008C7731">
        <w:rPr>
          <w:sz w:val="28"/>
          <w:szCs w:val="28"/>
          <w:lang w:val="vi-VN"/>
        </w:rPr>
        <w:t xml:space="preserve"> đến 30 ngày.</w:t>
      </w:r>
    </w:p>
    <w:p w14:paraId="1B4C92CE" w14:textId="63705193" w:rsidR="002A7C71" w:rsidRPr="008C7731" w:rsidRDefault="00664480" w:rsidP="005E3444">
      <w:pPr>
        <w:spacing w:before="120" w:after="120"/>
        <w:ind w:firstLine="720"/>
        <w:jc w:val="both"/>
        <w:rPr>
          <w:sz w:val="28"/>
          <w:szCs w:val="28"/>
          <w:lang w:val="vi-VN"/>
        </w:rPr>
      </w:pPr>
      <w:r w:rsidRPr="008C7731">
        <w:rPr>
          <w:sz w:val="28"/>
          <w:szCs w:val="28"/>
          <w:lang w:val="vi-VN"/>
        </w:rPr>
        <w:t>3</w:t>
      </w:r>
      <w:r w:rsidR="002A7C71" w:rsidRPr="008C7731">
        <w:rPr>
          <w:sz w:val="28"/>
          <w:szCs w:val="28"/>
          <w:lang w:val="vi-VN"/>
        </w:rPr>
        <w:t>. Phạt tiền từ 5.000.000 đồng đến 10.000.000 đồng đối với hành vi vi phạm thời hạn thông báo thay đổi nội dung đăng ký doanh nghiệp từ 31</w:t>
      </w:r>
      <w:r w:rsidR="00AD32B6" w:rsidRPr="008C7731">
        <w:rPr>
          <w:sz w:val="28"/>
          <w:szCs w:val="28"/>
          <w:lang w:val="vi-VN"/>
        </w:rPr>
        <w:t xml:space="preserve"> ngày</w:t>
      </w:r>
      <w:r w:rsidR="002A7C71" w:rsidRPr="008C7731">
        <w:rPr>
          <w:sz w:val="28"/>
          <w:szCs w:val="28"/>
          <w:lang w:val="vi-VN"/>
        </w:rPr>
        <w:t xml:space="preserve"> đến 90 ngày.</w:t>
      </w:r>
    </w:p>
    <w:p w14:paraId="63A8BC4E" w14:textId="1EDC2D7B" w:rsidR="002A7C71" w:rsidRPr="008C7731" w:rsidRDefault="00664480" w:rsidP="005E3444">
      <w:pPr>
        <w:spacing w:before="120" w:after="120"/>
        <w:ind w:firstLine="720"/>
        <w:jc w:val="both"/>
        <w:rPr>
          <w:spacing w:val="4"/>
          <w:sz w:val="28"/>
          <w:szCs w:val="28"/>
          <w:lang w:val="vi-VN"/>
        </w:rPr>
      </w:pPr>
      <w:r w:rsidRPr="008C7731">
        <w:rPr>
          <w:sz w:val="28"/>
          <w:szCs w:val="28"/>
          <w:lang w:val="vi-VN"/>
        </w:rPr>
        <w:t>4</w:t>
      </w:r>
      <w:r w:rsidR="002A7C71" w:rsidRPr="008C7731">
        <w:rPr>
          <w:sz w:val="28"/>
          <w:szCs w:val="28"/>
          <w:lang w:val="vi-VN"/>
        </w:rPr>
        <w:t xml:space="preserve">. Phạt tiền từ 10.000.000 đồng đến 20.000.000 đồng đối với hành vi vi phạm thời hạn thông báo thay đổi nội dung đăng ký doanh nghiệp </w:t>
      </w:r>
      <w:r w:rsidR="002A7C71" w:rsidRPr="008C7731">
        <w:rPr>
          <w:spacing w:val="4"/>
          <w:sz w:val="28"/>
          <w:szCs w:val="28"/>
          <w:lang w:val="vi-VN"/>
        </w:rPr>
        <w:t>từ 91 ngày trở lên.</w:t>
      </w:r>
    </w:p>
    <w:p w14:paraId="5B4CE383" w14:textId="055C6E19" w:rsidR="002A7C71" w:rsidRPr="008C7731" w:rsidRDefault="00664480" w:rsidP="005E3444">
      <w:pPr>
        <w:spacing w:before="120" w:after="120"/>
        <w:ind w:firstLine="720"/>
        <w:jc w:val="both"/>
        <w:rPr>
          <w:spacing w:val="4"/>
          <w:sz w:val="28"/>
          <w:szCs w:val="28"/>
          <w:lang w:val="vi-VN"/>
        </w:rPr>
      </w:pPr>
      <w:r w:rsidRPr="008C7731">
        <w:rPr>
          <w:spacing w:val="4"/>
          <w:sz w:val="28"/>
          <w:szCs w:val="28"/>
          <w:lang w:val="vi-VN"/>
        </w:rPr>
        <w:t>5</w:t>
      </w:r>
      <w:r w:rsidR="002A7C71" w:rsidRPr="008C7731">
        <w:rPr>
          <w:spacing w:val="4"/>
          <w:sz w:val="28"/>
          <w:szCs w:val="28"/>
          <w:lang w:val="vi-VN"/>
        </w:rPr>
        <w:t xml:space="preserve">. Phạt tiền từ 20.000.000 đồng đến 30.000.000 đồng đối với hành vi không thông báo thay đổi nội dung </w:t>
      </w:r>
      <w:r w:rsidR="00A93897" w:rsidRPr="008C7731">
        <w:rPr>
          <w:spacing w:val="4"/>
          <w:sz w:val="28"/>
          <w:szCs w:val="28"/>
          <w:lang w:val="vi-VN"/>
        </w:rPr>
        <w:t>đăng ký doanh nghiệp</w:t>
      </w:r>
      <w:r w:rsidR="002A7C71" w:rsidRPr="008C7731">
        <w:rPr>
          <w:spacing w:val="4"/>
          <w:sz w:val="28"/>
          <w:szCs w:val="28"/>
          <w:lang w:val="vi-VN"/>
        </w:rPr>
        <w:t xml:space="preserve"> theo quy định.</w:t>
      </w:r>
    </w:p>
    <w:p w14:paraId="2FC0F700" w14:textId="2589860C" w:rsidR="002A7C71" w:rsidRPr="008C7731" w:rsidRDefault="00664480" w:rsidP="005E3444">
      <w:pPr>
        <w:spacing w:before="120" w:after="120"/>
        <w:ind w:firstLine="720"/>
        <w:jc w:val="both"/>
        <w:rPr>
          <w:spacing w:val="4"/>
          <w:sz w:val="28"/>
          <w:szCs w:val="28"/>
          <w:lang w:val="vi-VN"/>
        </w:rPr>
      </w:pPr>
      <w:r w:rsidRPr="008C7731">
        <w:rPr>
          <w:spacing w:val="4"/>
          <w:sz w:val="28"/>
          <w:szCs w:val="28"/>
          <w:lang w:val="vi-VN"/>
        </w:rPr>
        <w:t>6</w:t>
      </w:r>
      <w:r w:rsidR="002A7C71" w:rsidRPr="008C7731">
        <w:rPr>
          <w:spacing w:val="4"/>
          <w:sz w:val="28"/>
          <w:szCs w:val="28"/>
          <w:lang w:val="vi-VN"/>
        </w:rPr>
        <w:t>. Biện pháp khắc phục hậu quả:</w:t>
      </w:r>
    </w:p>
    <w:p w14:paraId="18D08FBF" w14:textId="5CDA69E0" w:rsidR="002A7C71" w:rsidRPr="008C7731" w:rsidRDefault="002A7C71" w:rsidP="005E3444">
      <w:pPr>
        <w:spacing w:before="120" w:after="120"/>
        <w:ind w:firstLine="720"/>
        <w:jc w:val="both"/>
        <w:rPr>
          <w:spacing w:val="4"/>
          <w:sz w:val="28"/>
          <w:szCs w:val="28"/>
          <w:lang w:val="vi-VN"/>
        </w:rPr>
      </w:pPr>
      <w:r w:rsidRPr="008C7731">
        <w:rPr>
          <w:spacing w:val="4"/>
          <w:sz w:val="28"/>
          <w:szCs w:val="28"/>
          <w:lang w:val="vi-VN"/>
        </w:rPr>
        <w:t xml:space="preserve">a) Buộc gửi thông báo đến cơ quan đăng ký kinh doanh đối với hành vi vi phạm quy định tại khoản 1, khoản 2, khoản 3 </w:t>
      </w:r>
      <w:r w:rsidR="00664480" w:rsidRPr="008C7731">
        <w:rPr>
          <w:spacing w:val="4"/>
          <w:sz w:val="28"/>
          <w:szCs w:val="28"/>
          <w:lang w:val="vi-VN"/>
        </w:rPr>
        <w:t xml:space="preserve">và khoản 4 </w:t>
      </w:r>
      <w:r w:rsidRPr="008C7731">
        <w:rPr>
          <w:spacing w:val="4"/>
          <w:sz w:val="28"/>
          <w:szCs w:val="28"/>
          <w:lang w:val="vi-VN"/>
        </w:rPr>
        <w:t>Điều này trong trường hợp chưa thông báo thay đổi theo quy định;</w:t>
      </w:r>
    </w:p>
    <w:p w14:paraId="14275693" w14:textId="77777777" w:rsidR="002A7C71" w:rsidRPr="008C7731" w:rsidRDefault="002A7C71" w:rsidP="005E3444">
      <w:pPr>
        <w:spacing w:before="120" w:after="120"/>
        <w:ind w:firstLine="720"/>
        <w:jc w:val="both"/>
        <w:rPr>
          <w:b/>
          <w:bCs/>
          <w:sz w:val="28"/>
          <w:szCs w:val="28"/>
          <w:lang w:val="vi-VN"/>
        </w:rPr>
      </w:pPr>
      <w:r w:rsidRPr="008C7731">
        <w:rPr>
          <w:spacing w:val="4"/>
          <w:sz w:val="28"/>
          <w:szCs w:val="28"/>
          <w:lang w:val="vi-VN"/>
        </w:rPr>
        <w:t xml:space="preserve">b) Buộc gửi thông báo đến cơ quan đăng ký kinh doanh đối với hành vi vi phạm quy định tại khoản </w:t>
      </w:r>
      <w:r w:rsidR="00664480" w:rsidRPr="008C7731">
        <w:rPr>
          <w:spacing w:val="4"/>
          <w:sz w:val="28"/>
          <w:szCs w:val="28"/>
          <w:lang w:val="vi-VN"/>
        </w:rPr>
        <w:t>5</w:t>
      </w:r>
      <w:r w:rsidRPr="008C7731">
        <w:rPr>
          <w:spacing w:val="4"/>
          <w:sz w:val="28"/>
          <w:szCs w:val="28"/>
          <w:lang w:val="vi-VN"/>
        </w:rPr>
        <w:t xml:space="preserve"> Điều này.</w:t>
      </w:r>
      <w:bookmarkStart w:id="25" w:name="dieu_32"/>
      <w:r w:rsidR="008C6139" w:rsidRPr="008C7731">
        <w:rPr>
          <w:spacing w:val="4"/>
          <w:sz w:val="28"/>
          <w:szCs w:val="28"/>
          <w:lang w:val="vi-VN"/>
        </w:rPr>
        <w:t xml:space="preserve"> </w:t>
      </w:r>
    </w:p>
    <w:p w14:paraId="4431041E" w14:textId="14F9C89E" w:rsidR="002A7C71" w:rsidRPr="008C7731" w:rsidRDefault="002A7C71" w:rsidP="005E3444">
      <w:pPr>
        <w:spacing w:before="120" w:after="120"/>
        <w:ind w:firstLine="720"/>
        <w:jc w:val="both"/>
        <w:rPr>
          <w:sz w:val="28"/>
          <w:szCs w:val="28"/>
          <w:lang w:val="vi-VN"/>
        </w:rPr>
      </w:pPr>
      <w:r w:rsidRPr="008C7731">
        <w:rPr>
          <w:b/>
          <w:bCs/>
          <w:sz w:val="28"/>
          <w:szCs w:val="28"/>
          <w:lang w:val="vi-VN"/>
        </w:rPr>
        <w:t xml:space="preserve">Điều </w:t>
      </w:r>
      <w:r w:rsidR="00633A35">
        <w:rPr>
          <w:b/>
          <w:bCs/>
          <w:sz w:val="28"/>
          <w:szCs w:val="28"/>
        </w:rPr>
        <w:t>48</w:t>
      </w:r>
      <w:r w:rsidRPr="008C7731">
        <w:rPr>
          <w:b/>
          <w:bCs/>
          <w:sz w:val="28"/>
          <w:szCs w:val="28"/>
          <w:lang w:val="vi-VN"/>
        </w:rPr>
        <w:t>. Vi phạm các nghĩa vụ thông báo khác</w:t>
      </w:r>
      <w:bookmarkEnd w:id="25"/>
      <w:r w:rsidRPr="008C7731">
        <w:rPr>
          <w:b/>
          <w:bCs/>
          <w:sz w:val="28"/>
          <w:szCs w:val="28"/>
          <w:lang w:val="vi-VN"/>
        </w:rPr>
        <w:t xml:space="preserve"> </w:t>
      </w:r>
    </w:p>
    <w:p w14:paraId="2777CE03" w14:textId="77777777" w:rsidR="002A7C71" w:rsidRPr="008C7731" w:rsidRDefault="002A7C71" w:rsidP="005E3444">
      <w:pPr>
        <w:spacing w:before="120" w:after="120"/>
        <w:ind w:firstLine="720"/>
        <w:jc w:val="both"/>
        <w:rPr>
          <w:spacing w:val="-6"/>
          <w:sz w:val="28"/>
          <w:szCs w:val="28"/>
          <w:lang w:val="vi-VN"/>
        </w:rPr>
      </w:pPr>
      <w:r w:rsidRPr="008C7731">
        <w:rPr>
          <w:spacing w:val="-6"/>
          <w:sz w:val="28"/>
          <w:szCs w:val="28"/>
          <w:lang w:val="vi-VN"/>
        </w:rPr>
        <w:t>1. Phạt tiền từ 10.000.000 đồng đến 15.000.000 đồng đối với một trong các hành vi sau:</w:t>
      </w:r>
    </w:p>
    <w:p w14:paraId="09BBDE6A" w14:textId="08FB91D3" w:rsidR="002A7C71" w:rsidRPr="00EF4D60" w:rsidRDefault="002A7C71" w:rsidP="005E3444">
      <w:pPr>
        <w:spacing w:before="120" w:after="120"/>
        <w:ind w:firstLine="720"/>
        <w:jc w:val="both"/>
        <w:rPr>
          <w:color w:val="000000" w:themeColor="text1"/>
          <w:spacing w:val="-4"/>
          <w:sz w:val="28"/>
          <w:szCs w:val="28"/>
          <w:lang w:val="vi-VN"/>
        </w:rPr>
      </w:pPr>
      <w:r w:rsidRPr="00EF4D60">
        <w:rPr>
          <w:color w:val="000000" w:themeColor="text1"/>
          <w:spacing w:val="6"/>
          <w:sz w:val="28"/>
          <w:szCs w:val="28"/>
          <w:lang w:val="vi-VN"/>
        </w:rPr>
        <w:t>a) Không thông báo hoặc thông báo không đúng thời hạn đến cơ quan đăng ký kinh doanh, cơ quan thuế về việc cho thuê doanh nghiệp đối với doanh nghiệp tư nhân.</w:t>
      </w:r>
      <w:r w:rsidR="00FD7D23" w:rsidRPr="00F2459C">
        <w:rPr>
          <w:color w:val="000000" w:themeColor="text1"/>
          <w:spacing w:val="6"/>
          <w:sz w:val="28"/>
          <w:szCs w:val="28"/>
          <w:lang w:val="vi-VN"/>
        </w:rPr>
        <w:t xml:space="preserve"> </w:t>
      </w:r>
      <w:r w:rsidRPr="00EF4D60">
        <w:rPr>
          <w:color w:val="000000" w:themeColor="text1"/>
          <w:spacing w:val="-4"/>
          <w:sz w:val="28"/>
          <w:szCs w:val="28"/>
          <w:lang w:val="vi-VN"/>
        </w:rPr>
        <w:t xml:space="preserve">Trường hợp có vi phạm pháp luật về thuế thì xử lý theo quy định về xử phạt vi phạm hành chính trong lĩnh vực thuế; </w:t>
      </w:r>
    </w:p>
    <w:p w14:paraId="075036BE" w14:textId="77777777" w:rsidR="002A7C71" w:rsidRPr="008C7731" w:rsidRDefault="002A7C71" w:rsidP="005E3444">
      <w:pPr>
        <w:shd w:val="clear" w:color="auto" w:fill="FFFFFF"/>
        <w:spacing w:before="120" w:after="120"/>
        <w:ind w:firstLine="720"/>
        <w:jc w:val="both"/>
        <w:rPr>
          <w:sz w:val="28"/>
          <w:szCs w:val="28"/>
          <w:lang w:val="vi-VN"/>
        </w:rPr>
      </w:pPr>
      <w:r w:rsidRPr="008C7731">
        <w:rPr>
          <w:sz w:val="28"/>
          <w:szCs w:val="28"/>
          <w:lang w:val="vi-VN"/>
        </w:rPr>
        <w:t xml:space="preserve">b) </w:t>
      </w:r>
      <w:r w:rsidRPr="008C7731">
        <w:rPr>
          <w:sz w:val="28"/>
          <w:szCs w:val="28"/>
          <w:lang w:val="pt-BR"/>
        </w:rPr>
        <w:t xml:space="preserve">Không thông báo hoặc thông báo không đúng thời hạn đến cơ quan đăng ký kinh doanh nơi doanh nghiệp đặt trụ sở chính khi có thay đổi thông tin về người đại </w:t>
      </w:r>
      <w:r w:rsidRPr="008C7731">
        <w:rPr>
          <w:sz w:val="28"/>
          <w:szCs w:val="28"/>
          <w:lang w:val="pt-BR"/>
        </w:rPr>
        <w:lastRenderedPageBreak/>
        <w:t>diện theo ủy quyền của chủ sở hữu</w:t>
      </w:r>
      <w:r w:rsidRPr="008C7731">
        <w:rPr>
          <w:sz w:val="28"/>
          <w:szCs w:val="28"/>
          <w:lang w:val="vi-VN"/>
        </w:rPr>
        <w:t>, thành viên</w:t>
      </w:r>
      <w:r w:rsidRPr="008C7731">
        <w:rPr>
          <w:sz w:val="28"/>
          <w:szCs w:val="28"/>
          <w:lang w:val="pt-BR"/>
        </w:rPr>
        <w:t xml:space="preserve"> công ty trách nhiệm hữu hạn </w:t>
      </w:r>
      <w:r w:rsidRPr="008C7731">
        <w:rPr>
          <w:sz w:val="28"/>
          <w:szCs w:val="28"/>
          <w:lang w:val="vi-VN"/>
        </w:rPr>
        <w:t>là tổ chức, công ty;</w:t>
      </w:r>
    </w:p>
    <w:p w14:paraId="03715955" w14:textId="46AE236E" w:rsidR="002A7C71" w:rsidRPr="008C7731" w:rsidRDefault="00541B36" w:rsidP="005E3444">
      <w:pPr>
        <w:spacing w:before="120" w:after="120"/>
        <w:ind w:firstLine="720"/>
        <w:jc w:val="both"/>
        <w:rPr>
          <w:spacing w:val="8"/>
          <w:sz w:val="28"/>
          <w:szCs w:val="28"/>
          <w:lang w:val="vi-VN"/>
        </w:rPr>
      </w:pPr>
      <w:r w:rsidRPr="008C7731">
        <w:rPr>
          <w:sz w:val="28"/>
          <w:szCs w:val="28"/>
          <w:lang w:val="vi-VN"/>
        </w:rPr>
        <w:t>c</w:t>
      </w:r>
      <w:r w:rsidR="002A7C71" w:rsidRPr="008C7731">
        <w:rPr>
          <w:spacing w:val="8"/>
          <w:sz w:val="28"/>
          <w:szCs w:val="28"/>
          <w:lang w:val="pt-BR"/>
        </w:rPr>
        <w:t xml:space="preserve">) </w:t>
      </w:r>
      <w:r w:rsidR="002A7C71" w:rsidRPr="008C7731">
        <w:rPr>
          <w:spacing w:val="8"/>
          <w:sz w:val="28"/>
          <w:szCs w:val="28"/>
          <w:lang w:val="vi-VN"/>
        </w:rPr>
        <w:t>Không thông báo hoặc thông báo không đúng thời hạn đến cơ quan đăng ký kinh doanh về thời điểm và thời hạn tạm dừng kinh doanh hoặc tiếp tục kinh doanh;</w:t>
      </w:r>
    </w:p>
    <w:p w14:paraId="25944700" w14:textId="0391DAC2" w:rsidR="0014599E" w:rsidRPr="00C93502" w:rsidRDefault="0014599E" w:rsidP="0014599E">
      <w:pPr>
        <w:spacing w:before="40" w:after="40"/>
        <w:ind w:firstLine="720"/>
        <w:jc w:val="both"/>
        <w:rPr>
          <w:bCs/>
          <w:iCs/>
          <w:sz w:val="28"/>
          <w:szCs w:val="28"/>
          <w:lang w:val="vi-VN"/>
        </w:rPr>
      </w:pPr>
      <w:r w:rsidRPr="00C93502">
        <w:rPr>
          <w:bCs/>
          <w:iCs/>
          <w:sz w:val="28"/>
          <w:szCs w:val="28"/>
          <w:lang w:val="vi-VN"/>
        </w:rPr>
        <w:t xml:space="preserve">d) </w:t>
      </w:r>
      <w:r w:rsidRPr="00C93502">
        <w:rPr>
          <w:rStyle w:val="Vnbnnidung"/>
          <w:bCs/>
          <w:iCs/>
          <w:sz w:val="28"/>
          <w:szCs w:val="28"/>
          <w:lang w:val="vi-VN" w:eastAsia="vi-VN"/>
        </w:rPr>
        <w:t xml:space="preserve">Không thông báo hoặc thông báo không đúng thời hạn đến cơ quan </w:t>
      </w:r>
      <w:r w:rsidR="004A3E32">
        <w:rPr>
          <w:rStyle w:val="Vnbnnidung"/>
          <w:bCs/>
          <w:iCs/>
          <w:sz w:val="28"/>
          <w:szCs w:val="28"/>
          <w:lang w:val="vi-VN" w:eastAsia="vi-VN"/>
        </w:rPr>
        <w:t>đăng ký kinh doanh nơi có trụ s</w:t>
      </w:r>
      <w:r w:rsidR="004A3E32">
        <w:rPr>
          <w:rStyle w:val="Vnbnnidung"/>
          <w:bCs/>
          <w:iCs/>
          <w:sz w:val="28"/>
          <w:szCs w:val="28"/>
          <w:lang w:eastAsia="vi-VN"/>
        </w:rPr>
        <w:t>ở</w:t>
      </w:r>
      <w:r w:rsidRPr="00C93502">
        <w:rPr>
          <w:rStyle w:val="Vnbnnidung"/>
          <w:bCs/>
          <w:iCs/>
          <w:sz w:val="28"/>
          <w:szCs w:val="28"/>
          <w:lang w:val="vi-VN" w:eastAsia="vi-VN"/>
        </w:rPr>
        <w:t xml:space="preserve"> chính của công ty cổ phần không phải là công ty niêm yết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r w:rsidR="002E61B7" w:rsidRPr="00C93502">
        <w:rPr>
          <w:rStyle w:val="Vnbnnidung"/>
          <w:bCs/>
          <w:iCs/>
          <w:sz w:val="28"/>
          <w:szCs w:val="28"/>
          <w:lang w:val="vi-VN" w:eastAsia="vi-VN"/>
        </w:rPr>
        <w:t>;</w:t>
      </w:r>
    </w:p>
    <w:p w14:paraId="44748837" w14:textId="5AA06953" w:rsidR="0014599E" w:rsidRPr="00C93502" w:rsidRDefault="008E4076" w:rsidP="008E4076">
      <w:pPr>
        <w:spacing w:before="40" w:after="40"/>
        <w:ind w:firstLine="720"/>
        <w:jc w:val="both"/>
        <w:rPr>
          <w:bCs/>
          <w:iCs/>
          <w:sz w:val="28"/>
          <w:szCs w:val="28"/>
          <w:lang w:val="vi-VN"/>
        </w:rPr>
      </w:pPr>
      <w:r w:rsidRPr="00C93502">
        <w:rPr>
          <w:bCs/>
          <w:iCs/>
          <w:sz w:val="28"/>
          <w:szCs w:val="28"/>
          <w:lang w:val="vi-VN"/>
        </w:rPr>
        <w:t>đ</w:t>
      </w:r>
      <w:r w:rsidR="0014599E" w:rsidRPr="00C93502">
        <w:rPr>
          <w:bCs/>
          <w:iCs/>
          <w:sz w:val="28"/>
          <w:szCs w:val="28"/>
          <w:lang w:val="vi-VN"/>
        </w:rPr>
        <w:t xml:space="preserve">) Không gửi văn bản hoặc gửi văn bản không đúng thời hạn quy định </w:t>
      </w:r>
      <w:r w:rsidR="0014599E" w:rsidRPr="00C93502">
        <w:rPr>
          <w:rStyle w:val="Vnbnnidung"/>
          <w:bCs/>
          <w:iCs/>
          <w:sz w:val="28"/>
          <w:szCs w:val="28"/>
          <w:lang w:val="vi-VN" w:eastAsia="vi-VN"/>
        </w:rPr>
        <w:t>đến cơ quan đăng ký kinh doanh</w:t>
      </w:r>
      <w:r w:rsidR="0014599E" w:rsidRPr="00C93502">
        <w:rPr>
          <w:bCs/>
          <w:iCs/>
          <w:sz w:val="28"/>
          <w:szCs w:val="28"/>
          <w:lang w:val="vi-VN"/>
        </w:rPr>
        <w:t xml:space="preserve"> về việc đăng ký </w:t>
      </w:r>
      <w:r w:rsidR="0014599E" w:rsidRPr="00C93502">
        <w:rPr>
          <w:rStyle w:val="Vnbnnidung"/>
          <w:bCs/>
          <w:iCs/>
          <w:sz w:val="28"/>
          <w:szCs w:val="28"/>
          <w:lang w:val="vi-VN" w:eastAsia="vi-VN"/>
        </w:rPr>
        <w:t>chuyển đổi công ty trách nhiệm hữu hạn thành công ty cổ phần kể từ ngày hoàn thành việc chuyển đổi</w:t>
      </w:r>
      <w:r w:rsidR="002E61B7" w:rsidRPr="00C93502">
        <w:rPr>
          <w:rStyle w:val="Vnbnnidung"/>
          <w:bCs/>
          <w:iCs/>
          <w:sz w:val="28"/>
          <w:szCs w:val="28"/>
          <w:lang w:val="vi-VN" w:eastAsia="vi-VN"/>
        </w:rPr>
        <w:t>;</w:t>
      </w:r>
    </w:p>
    <w:p w14:paraId="4D621013" w14:textId="793DA384" w:rsidR="0014599E" w:rsidRPr="00C93502" w:rsidRDefault="00D21573" w:rsidP="00AA7A42">
      <w:pPr>
        <w:spacing w:before="40" w:after="40"/>
        <w:ind w:firstLine="720"/>
        <w:jc w:val="both"/>
        <w:rPr>
          <w:rStyle w:val="Vnbnnidung"/>
          <w:bCs/>
          <w:iCs/>
          <w:sz w:val="28"/>
          <w:szCs w:val="28"/>
          <w:lang w:val="vi-VN" w:eastAsia="vi-VN"/>
        </w:rPr>
      </w:pPr>
      <w:r w:rsidRPr="00C93502">
        <w:rPr>
          <w:bCs/>
          <w:iCs/>
          <w:sz w:val="28"/>
          <w:szCs w:val="28"/>
          <w:lang w:val="vi-VN"/>
        </w:rPr>
        <w:t>e</w:t>
      </w:r>
      <w:r w:rsidR="0014599E" w:rsidRPr="00C93502">
        <w:rPr>
          <w:bCs/>
          <w:iCs/>
          <w:sz w:val="28"/>
          <w:szCs w:val="28"/>
          <w:lang w:val="vi-VN"/>
        </w:rPr>
        <w:t xml:space="preserve">) Không gửi văn bản hoặc gửi văn bản không đúng thời hạn theo quy định </w:t>
      </w:r>
      <w:r w:rsidR="0014599E" w:rsidRPr="00C93502">
        <w:rPr>
          <w:rStyle w:val="Vnbnnidung"/>
          <w:bCs/>
          <w:iCs/>
          <w:sz w:val="28"/>
          <w:szCs w:val="28"/>
          <w:lang w:val="vi-VN" w:eastAsia="vi-VN"/>
        </w:rPr>
        <w:t xml:space="preserve">đến cơ quan đăng ký kinh doanh về việc </w:t>
      </w:r>
      <w:r w:rsidR="0014599E" w:rsidRPr="00C93502">
        <w:rPr>
          <w:bCs/>
          <w:iCs/>
          <w:sz w:val="28"/>
          <w:szCs w:val="28"/>
          <w:lang w:val="vi-VN"/>
        </w:rPr>
        <w:t xml:space="preserve">đăng ký </w:t>
      </w:r>
      <w:r w:rsidR="0014599E" w:rsidRPr="00C93502">
        <w:rPr>
          <w:rStyle w:val="Vnbnnidung"/>
          <w:bCs/>
          <w:iCs/>
          <w:sz w:val="28"/>
          <w:szCs w:val="28"/>
          <w:lang w:val="vi-VN" w:eastAsia="vi-VN"/>
        </w:rPr>
        <w:t>chuyển đổi công ty cổ phần thành công ty trách nhiệm hữu hạn hai thành viên trở lên kể từ ngày hoàn thành việc chuyển đổi</w:t>
      </w:r>
      <w:r w:rsidRPr="00C93502">
        <w:rPr>
          <w:rStyle w:val="Vnbnnidung"/>
          <w:bCs/>
          <w:iCs/>
          <w:sz w:val="28"/>
          <w:szCs w:val="28"/>
          <w:lang w:val="vi-VN" w:eastAsia="vi-VN"/>
        </w:rPr>
        <w:t>;</w:t>
      </w:r>
    </w:p>
    <w:p w14:paraId="31824D50" w14:textId="46E8C5C9" w:rsidR="00D21573" w:rsidRPr="00C93502" w:rsidRDefault="00D21573" w:rsidP="00AF7484">
      <w:pPr>
        <w:spacing w:before="40" w:after="40"/>
        <w:ind w:firstLine="720"/>
        <w:jc w:val="both"/>
        <w:rPr>
          <w:bCs/>
          <w:iCs/>
          <w:sz w:val="28"/>
          <w:szCs w:val="28"/>
          <w:lang w:val="vi-VN"/>
        </w:rPr>
      </w:pPr>
      <w:r w:rsidRPr="00C93502">
        <w:rPr>
          <w:bCs/>
          <w:iCs/>
          <w:sz w:val="28"/>
          <w:szCs w:val="28"/>
          <w:lang w:val="vi-VN"/>
        </w:rPr>
        <w:t xml:space="preserve">g) Không gửi văn bản hoặc gửi văn bản không đúng thời hạn quy định </w:t>
      </w:r>
      <w:r w:rsidRPr="00C93502">
        <w:rPr>
          <w:rStyle w:val="Vnbnnidung"/>
          <w:bCs/>
          <w:iCs/>
          <w:sz w:val="28"/>
          <w:szCs w:val="28"/>
          <w:lang w:val="vi-VN" w:eastAsia="vi-VN"/>
        </w:rPr>
        <w:t>đến cơ quan đăng ký kinh doanh</w:t>
      </w:r>
      <w:r w:rsidRPr="00C93502">
        <w:rPr>
          <w:bCs/>
          <w:iCs/>
          <w:sz w:val="28"/>
          <w:szCs w:val="28"/>
          <w:lang w:val="vi-VN"/>
        </w:rPr>
        <w:t xml:space="preserve"> về việc đăng ký c</w:t>
      </w:r>
      <w:r w:rsidRPr="00C93502">
        <w:rPr>
          <w:rStyle w:val="Vnbnnidung"/>
          <w:bCs/>
          <w:iCs/>
          <w:sz w:val="28"/>
          <w:szCs w:val="28"/>
          <w:lang w:val="vi-VN" w:eastAsia="vi-VN"/>
        </w:rPr>
        <w:t>huyển đổi công ty cổ phần thành công ty trách nhiệm hữu hạn một thành viên kể từ ngày công ty chỉ còn lại một cổ đông hoặc hoàn thành việc chuyển nhượng cổ phần.</w:t>
      </w:r>
    </w:p>
    <w:p w14:paraId="040241DB"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2</w:t>
      </w:r>
      <w:r w:rsidRPr="008C7731">
        <w:rPr>
          <w:sz w:val="28"/>
          <w:szCs w:val="28"/>
          <w:lang w:val="pt-BR"/>
        </w:rPr>
        <w:t xml:space="preserve">. </w:t>
      </w:r>
      <w:r w:rsidRPr="008C7731">
        <w:rPr>
          <w:sz w:val="28"/>
          <w:szCs w:val="28"/>
          <w:lang w:val="vi-VN"/>
        </w:rPr>
        <w:t>Biện pháp khắc phục hậu quả:</w:t>
      </w:r>
    </w:p>
    <w:p w14:paraId="4930C2BB" w14:textId="236C1B79" w:rsidR="009A538C" w:rsidRPr="008C7731" w:rsidRDefault="002A7C71" w:rsidP="005E3444">
      <w:pPr>
        <w:spacing w:before="120" w:after="120"/>
        <w:jc w:val="both"/>
        <w:rPr>
          <w:sz w:val="28"/>
          <w:szCs w:val="28"/>
          <w:lang w:val="vi-VN"/>
        </w:rPr>
      </w:pPr>
      <w:r w:rsidRPr="008C7731">
        <w:rPr>
          <w:sz w:val="28"/>
          <w:szCs w:val="28"/>
          <w:lang w:val="pt-BR"/>
        </w:rPr>
        <w:t xml:space="preserve">           </w:t>
      </w:r>
      <w:r w:rsidR="009A538C" w:rsidRPr="008C7731">
        <w:rPr>
          <w:sz w:val="28"/>
          <w:szCs w:val="28"/>
          <w:lang w:val="vi-VN"/>
        </w:rPr>
        <w:t xml:space="preserve">a) </w:t>
      </w:r>
      <w:r w:rsidRPr="008C7731">
        <w:rPr>
          <w:sz w:val="28"/>
          <w:szCs w:val="28"/>
          <w:lang w:val="vi-VN"/>
        </w:rPr>
        <w:t>Buộc thông báo</w:t>
      </w:r>
      <w:r w:rsidR="009A538C" w:rsidRPr="008C7731">
        <w:rPr>
          <w:sz w:val="28"/>
          <w:szCs w:val="28"/>
          <w:lang w:val="vi-VN"/>
        </w:rPr>
        <w:t xml:space="preserve"> về việc cho thuê doanh nghiệp tư nhân đến cơ quan đăng ký kinh doanh, cơ quan thuế </w:t>
      </w:r>
      <w:r w:rsidR="00B05B00" w:rsidRPr="008C7731">
        <w:rPr>
          <w:sz w:val="28"/>
          <w:szCs w:val="28"/>
          <w:lang w:val="vi-VN"/>
        </w:rPr>
        <w:t>trong trường hợp</w:t>
      </w:r>
      <w:r w:rsidR="009A538C" w:rsidRPr="008C7731">
        <w:rPr>
          <w:sz w:val="28"/>
          <w:szCs w:val="28"/>
          <w:lang w:val="vi-VN"/>
        </w:rPr>
        <w:t xml:space="preserve"> không thông báo </w:t>
      </w:r>
      <w:r w:rsidR="00B05B00" w:rsidRPr="008C7731">
        <w:rPr>
          <w:sz w:val="28"/>
          <w:szCs w:val="28"/>
          <w:lang w:val="vi-VN"/>
        </w:rPr>
        <w:t xml:space="preserve">đối với hành vi vi phạm </w:t>
      </w:r>
      <w:r w:rsidR="009A538C" w:rsidRPr="008C7731">
        <w:rPr>
          <w:sz w:val="28"/>
          <w:szCs w:val="28"/>
          <w:lang w:val="vi-VN"/>
        </w:rPr>
        <w:t xml:space="preserve">quy định tại điểm a khoản 1 Điều này; </w:t>
      </w:r>
    </w:p>
    <w:p w14:paraId="619D5CF3" w14:textId="7A759306" w:rsidR="00CC0021" w:rsidRPr="0096487A" w:rsidRDefault="009A538C" w:rsidP="00CC0021">
      <w:pPr>
        <w:spacing w:before="120" w:after="120"/>
        <w:ind w:firstLine="720"/>
        <w:jc w:val="both"/>
        <w:rPr>
          <w:bCs/>
          <w:sz w:val="28"/>
          <w:szCs w:val="28"/>
          <w:lang w:val="vi-VN"/>
        </w:rPr>
      </w:pPr>
      <w:r w:rsidRPr="0096487A">
        <w:rPr>
          <w:bCs/>
          <w:sz w:val="28"/>
          <w:szCs w:val="28"/>
          <w:lang w:val="vi-VN"/>
        </w:rPr>
        <w:t>b)</w:t>
      </w:r>
      <w:r w:rsidR="00CC0021" w:rsidRPr="0096487A">
        <w:rPr>
          <w:bCs/>
          <w:sz w:val="28"/>
          <w:szCs w:val="28"/>
          <w:lang w:val="vi-VN"/>
        </w:rPr>
        <w:t xml:space="preserve"> Buộc</w:t>
      </w:r>
      <w:r w:rsidR="0084538B" w:rsidRPr="0096487A">
        <w:rPr>
          <w:bCs/>
          <w:sz w:val="28"/>
          <w:szCs w:val="28"/>
          <w:lang w:val="vi-VN"/>
        </w:rPr>
        <w:t xml:space="preserve"> </w:t>
      </w:r>
      <w:r w:rsidR="00CC0021" w:rsidRPr="0096487A">
        <w:rPr>
          <w:bCs/>
          <w:sz w:val="28"/>
          <w:szCs w:val="28"/>
          <w:lang w:val="vi-VN"/>
        </w:rPr>
        <w:t>thông báo</w:t>
      </w:r>
      <w:r w:rsidR="0084538B" w:rsidRPr="0096487A">
        <w:rPr>
          <w:bCs/>
          <w:sz w:val="28"/>
          <w:szCs w:val="28"/>
          <w:lang w:val="vi-VN"/>
        </w:rPr>
        <w:t xml:space="preserve"> hoặc gửi văn bản</w:t>
      </w:r>
      <w:r w:rsidR="00CC0021" w:rsidRPr="0096487A">
        <w:rPr>
          <w:bCs/>
          <w:sz w:val="28"/>
          <w:szCs w:val="28"/>
          <w:lang w:val="vi-VN"/>
        </w:rPr>
        <w:t xml:space="preserve"> cho cơ quan đăng ký kinh doanh đối với các hành vi vi phạm quy định tại điểm b, điểm c, điểm d, điểm đ, điểm e và điểm g khoản 1 Điều này. </w:t>
      </w:r>
    </w:p>
    <w:p w14:paraId="09BE9477" w14:textId="31692075" w:rsidR="002A7C71" w:rsidRPr="008C7731" w:rsidRDefault="002A7C71" w:rsidP="005E3444">
      <w:pPr>
        <w:pStyle w:val="NormalWeb"/>
        <w:spacing w:before="120" w:beforeAutospacing="0" w:after="120" w:afterAutospacing="0"/>
        <w:ind w:firstLine="720"/>
        <w:jc w:val="both"/>
        <w:rPr>
          <w:bCs/>
          <w:sz w:val="28"/>
          <w:szCs w:val="28"/>
          <w:lang w:val="pt-BR"/>
        </w:rPr>
      </w:pPr>
      <w:bookmarkStart w:id="26" w:name="dieu_33"/>
      <w:r w:rsidRPr="008C7731">
        <w:rPr>
          <w:b/>
          <w:bCs/>
          <w:sz w:val="28"/>
          <w:szCs w:val="28"/>
          <w:lang w:val="pt-BR"/>
        </w:rPr>
        <w:t xml:space="preserve">Điều </w:t>
      </w:r>
      <w:r w:rsidR="00092086">
        <w:rPr>
          <w:b/>
          <w:bCs/>
          <w:sz w:val="28"/>
          <w:szCs w:val="28"/>
        </w:rPr>
        <w:t>49</w:t>
      </w:r>
      <w:r w:rsidRPr="008C7731">
        <w:rPr>
          <w:b/>
          <w:bCs/>
          <w:sz w:val="28"/>
          <w:szCs w:val="28"/>
          <w:lang w:val="pt-BR"/>
        </w:rPr>
        <w:t xml:space="preserve">. Vi phạm về người đại diện theo pháp luật </w:t>
      </w:r>
      <w:bookmarkEnd w:id="26"/>
      <w:r w:rsidRPr="008C7731">
        <w:rPr>
          <w:b/>
          <w:bCs/>
          <w:sz w:val="28"/>
          <w:szCs w:val="28"/>
          <w:lang w:val="pt-BR"/>
        </w:rPr>
        <w:t xml:space="preserve">và người đại diện theo ủy quyền của doanh nghiệp </w:t>
      </w:r>
    </w:p>
    <w:p w14:paraId="6F52480F"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1. </w:t>
      </w:r>
      <w:r w:rsidRPr="008C7731">
        <w:rPr>
          <w:sz w:val="28"/>
          <w:szCs w:val="28"/>
          <w:lang w:val="vi-VN"/>
        </w:rPr>
        <w:t xml:space="preserve">Phạt tiền từ </w:t>
      </w:r>
      <w:r w:rsidRPr="008C7731">
        <w:rPr>
          <w:sz w:val="28"/>
          <w:szCs w:val="28"/>
          <w:lang w:val="pt-BR"/>
        </w:rPr>
        <w:t>20</w:t>
      </w:r>
      <w:r w:rsidRPr="008C7731">
        <w:rPr>
          <w:sz w:val="28"/>
          <w:szCs w:val="28"/>
          <w:lang w:val="vi-VN"/>
        </w:rPr>
        <w:t xml:space="preserve">.000.000 đồng đến </w:t>
      </w:r>
      <w:r w:rsidRPr="008C7731">
        <w:rPr>
          <w:sz w:val="28"/>
          <w:szCs w:val="28"/>
          <w:lang w:val="pt-BR"/>
        </w:rPr>
        <w:t>30</w:t>
      </w:r>
      <w:r w:rsidRPr="008C7731">
        <w:rPr>
          <w:sz w:val="28"/>
          <w:szCs w:val="28"/>
          <w:lang w:val="vi-VN"/>
        </w:rPr>
        <w:t>.000.000 đồng đối với một trong các hành vi sau:</w:t>
      </w:r>
    </w:p>
    <w:p w14:paraId="42A35572"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a) </w:t>
      </w:r>
      <w:r w:rsidRPr="008C7731">
        <w:rPr>
          <w:sz w:val="28"/>
          <w:szCs w:val="28"/>
          <w:lang w:val="vi-VN"/>
        </w:rPr>
        <w:t>Không có người đại diện theo pháp luật cư trú tại Việt Nam;</w:t>
      </w:r>
    </w:p>
    <w:p w14:paraId="0F11C2C5"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b) </w:t>
      </w:r>
      <w:r w:rsidRPr="008C7731">
        <w:rPr>
          <w:sz w:val="28"/>
          <w:szCs w:val="28"/>
          <w:lang w:val="vi-VN"/>
        </w:rPr>
        <w:t xml:space="preserve">Không ủy quyền bằng văn bản cho người khác làm đại diện </w:t>
      </w:r>
      <w:r w:rsidRPr="008C7731">
        <w:rPr>
          <w:sz w:val="28"/>
          <w:szCs w:val="28"/>
          <w:lang w:val="pt-BR"/>
        </w:rPr>
        <w:t xml:space="preserve">hoặc ủy quyền bằng văn bản đã hết hạn nhưng không gia hạn </w:t>
      </w:r>
      <w:r w:rsidRPr="008C7731">
        <w:rPr>
          <w:sz w:val="28"/>
          <w:szCs w:val="28"/>
          <w:lang w:val="vi-VN"/>
        </w:rPr>
        <w:t>khi người đại diện theo pháp luật duy nhất của doanh nghiệp xuất cảnh khỏi Việt Nam;</w:t>
      </w:r>
    </w:p>
    <w:p w14:paraId="3769B691" w14:textId="4F9CBCD9" w:rsidR="002A7C71" w:rsidRPr="008C7731" w:rsidRDefault="002A7C71" w:rsidP="005E3444">
      <w:pPr>
        <w:pStyle w:val="NormalWeb"/>
        <w:spacing w:before="120" w:beforeAutospacing="0" w:after="120" w:afterAutospacing="0"/>
        <w:ind w:firstLine="720"/>
        <w:jc w:val="both"/>
        <w:rPr>
          <w:spacing w:val="-4"/>
          <w:sz w:val="28"/>
          <w:szCs w:val="28"/>
          <w:lang w:val="pt-BR"/>
        </w:rPr>
      </w:pPr>
      <w:r w:rsidRPr="008C7731">
        <w:rPr>
          <w:spacing w:val="-4"/>
          <w:sz w:val="28"/>
          <w:szCs w:val="28"/>
          <w:lang w:val="pt-BR"/>
        </w:rPr>
        <w:t xml:space="preserve">c) </w:t>
      </w:r>
      <w:r w:rsidRPr="008C7731">
        <w:rPr>
          <w:spacing w:val="-4"/>
          <w:sz w:val="28"/>
          <w:szCs w:val="28"/>
          <w:lang w:val="vi-VN"/>
        </w:rPr>
        <w:t xml:space="preserve">Người đại diện theo ủy quyền không đủ tiêu chuẩn </w:t>
      </w:r>
      <w:r w:rsidRPr="008C7731">
        <w:rPr>
          <w:spacing w:val="-4"/>
          <w:sz w:val="28"/>
          <w:szCs w:val="28"/>
          <w:lang w:val="pt-BR"/>
        </w:rPr>
        <w:t>theo quy định;</w:t>
      </w:r>
    </w:p>
    <w:p w14:paraId="2877C341" w14:textId="5534307F" w:rsidR="00A80901" w:rsidRPr="000D1F73" w:rsidRDefault="00B07A96" w:rsidP="005E3444">
      <w:pPr>
        <w:pStyle w:val="NormalWeb"/>
        <w:spacing w:before="120" w:beforeAutospacing="0" w:after="120" w:afterAutospacing="0"/>
        <w:ind w:firstLine="720"/>
        <w:jc w:val="both"/>
        <w:rPr>
          <w:sz w:val="28"/>
          <w:szCs w:val="28"/>
          <w:lang w:val="pt-BR"/>
        </w:rPr>
      </w:pPr>
      <w:r w:rsidRPr="000D1F73">
        <w:rPr>
          <w:sz w:val="28"/>
          <w:szCs w:val="28"/>
          <w:lang w:val="pt-BR"/>
        </w:rPr>
        <w:t>d)</w:t>
      </w:r>
      <w:r w:rsidR="00A80901" w:rsidRPr="000D1F73">
        <w:rPr>
          <w:sz w:val="28"/>
          <w:szCs w:val="28"/>
          <w:lang w:val="pt-BR"/>
        </w:rPr>
        <w:t xml:space="preserve"> </w:t>
      </w:r>
      <w:r w:rsidR="00FD484F" w:rsidRPr="000D1F73">
        <w:rPr>
          <w:sz w:val="28"/>
          <w:szCs w:val="28"/>
          <w:lang w:val="pt-BR"/>
        </w:rPr>
        <w:t xml:space="preserve">Không cử người khác làm người đại diện theo pháp luật của doanh nghiệp </w:t>
      </w:r>
      <w:r w:rsidR="0084759D" w:rsidRPr="000D1F73">
        <w:rPr>
          <w:sz w:val="28"/>
          <w:szCs w:val="28"/>
          <w:lang w:val="pt-BR"/>
        </w:rPr>
        <w:t>trong trường hợp</w:t>
      </w:r>
      <w:r w:rsidR="00FD484F" w:rsidRPr="000D1F73">
        <w:rPr>
          <w:sz w:val="28"/>
          <w:szCs w:val="28"/>
          <w:lang w:val="pt-BR"/>
        </w:rPr>
        <w:t xml:space="preserve"> doanh nghiệp</w:t>
      </w:r>
      <w:r w:rsidR="0058270B" w:rsidRPr="000D1F73">
        <w:rPr>
          <w:sz w:val="28"/>
          <w:szCs w:val="28"/>
          <w:lang w:val="pt-BR"/>
        </w:rPr>
        <w:t xml:space="preserve"> chỉ còn một người đại diện theo pháp luật và người này vắng mặt tại Việt Nam quá 30 ngày mà không ủy quyền cho người khác</w:t>
      </w:r>
      <w:r w:rsidR="00E308C9" w:rsidRPr="000D1F73">
        <w:rPr>
          <w:sz w:val="28"/>
          <w:szCs w:val="28"/>
          <w:lang w:val="pt-BR"/>
        </w:rPr>
        <w:t xml:space="preserve"> thực hiện </w:t>
      </w:r>
      <w:r w:rsidR="00E308C9" w:rsidRPr="000D1F73">
        <w:rPr>
          <w:sz w:val="28"/>
          <w:szCs w:val="28"/>
          <w:lang w:val="pt-BR"/>
        </w:rPr>
        <w:lastRenderedPageBreak/>
        <w:t>các quyền và nghĩa vụ</w:t>
      </w:r>
      <w:r w:rsidR="00180C81" w:rsidRPr="000D1F73">
        <w:rPr>
          <w:sz w:val="28"/>
          <w:szCs w:val="28"/>
          <w:lang w:val="pt-BR"/>
        </w:rPr>
        <w:t xml:space="preserve"> của người đại diện theo pháp luật</w:t>
      </w:r>
      <w:r w:rsidR="00312986" w:rsidRPr="000D1F73">
        <w:rPr>
          <w:sz w:val="28"/>
          <w:szCs w:val="28"/>
          <w:lang w:val="pt-BR"/>
        </w:rPr>
        <w:t xml:space="preserve"> của doanh nghiệp hoặc chết, mất tích, đang bị truy cứu trách nhiệm hình sự, bị tạm giam, đang ch</w:t>
      </w:r>
      <w:r w:rsidR="004F4EDE" w:rsidRPr="000D1F73">
        <w:rPr>
          <w:sz w:val="28"/>
          <w:szCs w:val="28"/>
          <w:lang w:val="pt-BR"/>
        </w:rPr>
        <w:t>ấp</w:t>
      </w:r>
      <w:r w:rsidR="00312986" w:rsidRPr="000D1F73">
        <w:rPr>
          <w:sz w:val="28"/>
          <w:szCs w:val="28"/>
          <w:lang w:val="pt-BR"/>
        </w:rPr>
        <w:t xml:space="preserve">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w:t>
      </w:r>
      <w:r w:rsidR="00775B39" w:rsidRPr="000D1F73">
        <w:rPr>
          <w:sz w:val="28"/>
          <w:szCs w:val="28"/>
          <w:lang w:val="pt-BR"/>
        </w:rPr>
        <w:t>;</w:t>
      </w:r>
    </w:p>
    <w:p w14:paraId="5CE832E7" w14:textId="206B4D29" w:rsidR="00AC1F35" w:rsidRPr="008C7731" w:rsidRDefault="00441F53" w:rsidP="009D61B4">
      <w:pPr>
        <w:pStyle w:val="NormalWeb"/>
        <w:spacing w:before="120" w:beforeAutospacing="0" w:after="120" w:afterAutospacing="0"/>
        <w:ind w:firstLine="720"/>
        <w:jc w:val="both"/>
        <w:rPr>
          <w:bCs/>
          <w:sz w:val="28"/>
          <w:szCs w:val="28"/>
          <w:lang w:val="pt-BR"/>
        </w:rPr>
      </w:pPr>
      <w:r w:rsidRPr="008C7731">
        <w:rPr>
          <w:bCs/>
          <w:sz w:val="28"/>
          <w:szCs w:val="28"/>
          <w:lang w:val="pt-BR"/>
        </w:rPr>
        <w:t>đ) Ủy quyền vượt quá số lượng người được ủy quyền tối đa theo quy định của pháp luật.</w:t>
      </w:r>
    </w:p>
    <w:p w14:paraId="6C23B05F"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2. </w:t>
      </w:r>
      <w:r w:rsidRPr="008C7731">
        <w:rPr>
          <w:sz w:val="28"/>
          <w:szCs w:val="28"/>
          <w:lang w:val="vi-VN"/>
        </w:rPr>
        <w:t>Biện pháp khắc phục hậu quả:</w:t>
      </w:r>
    </w:p>
    <w:p w14:paraId="30320C59"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a) </w:t>
      </w:r>
      <w:r w:rsidRPr="008C7731">
        <w:rPr>
          <w:sz w:val="28"/>
          <w:szCs w:val="28"/>
          <w:lang w:val="vi-VN"/>
        </w:rPr>
        <w:t xml:space="preserve">Buộc đăng ký người đang cư trú tại Việt Nam làm người đại diện của doanh nghiệp đối với hành vi vi phạm quy định tại </w:t>
      </w:r>
      <w:r w:rsidRPr="008C7731">
        <w:rPr>
          <w:sz w:val="28"/>
          <w:szCs w:val="28"/>
          <w:lang w:val="pt-BR"/>
        </w:rPr>
        <w:t>đ</w:t>
      </w:r>
      <w:r w:rsidRPr="008C7731">
        <w:rPr>
          <w:sz w:val="28"/>
          <w:szCs w:val="28"/>
          <w:lang w:val="vi-VN"/>
        </w:rPr>
        <w:t xml:space="preserve">iểm a </w:t>
      </w:r>
      <w:r w:rsidRPr="008C7731">
        <w:rPr>
          <w:sz w:val="28"/>
          <w:szCs w:val="28"/>
          <w:lang w:val="pt-BR"/>
        </w:rPr>
        <w:t>k</w:t>
      </w:r>
      <w:r w:rsidRPr="008C7731">
        <w:rPr>
          <w:sz w:val="28"/>
          <w:szCs w:val="28"/>
          <w:lang w:val="vi-VN"/>
        </w:rPr>
        <w:t>hoản 1 Điều này;</w:t>
      </w:r>
    </w:p>
    <w:p w14:paraId="0B107219"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b) </w:t>
      </w:r>
      <w:r w:rsidRPr="008C7731">
        <w:rPr>
          <w:sz w:val="28"/>
          <w:szCs w:val="28"/>
          <w:lang w:val="vi-VN"/>
        </w:rPr>
        <w:t xml:space="preserve">Buộc ủy quyền cho người khác làm đại diện đối với hành vi vi phạm quy định tại </w:t>
      </w:r>
      <w:r w:rsidRPr="008C7731">
        <w:rPr>
          <w:sz w:val="28"/>
          <w:szCs w:val="28"/>
          <w:lang w:val="pt-BR"/>
        </w:rPr>
        <w:t>đ</w:t>
      </w:r>
      <w:r w:rsidRPr="008C7731">
        <w:rPr>
          <w:sz w:val="28"/>
          <w:szCs w:val="28"/>
          <w:lang w:val="vi-VN"/>
        </w:rPr>
        <w:t xml:space="preserve">iểm b </w:t>
      </w:r>
      <w:r w:rsidRPr="008C7731">
        <w:rPr>
          <w:sz w:val="28"/>
          <w:szCs w:val="28"/>
          <w:lang w:val="pt-BR"/>
        </w:rPr>
        <w:t>k</w:t>
      </w:r>
      <w:r w:rsidRPr="008C7731">
        <w:rPr>
          <w:sz w:val="28"/>
          <w:szCs w:val="28"/>
          <w:lang w:val="vi-VN"/>
        </w:rPr>
        <w:t>hoản 1 Điều này;</w:t>
      </w:r>
    </w:p>
    <w:p w14:paraId="10F5F2AA" w14:textId="20E46816" w:rsidR="002A7C71" w:rsidRPr="008C7731" w:rsidRDefault="002A7C71" w:rsidP="005E3444">
      <w:pPr>
        <w:spacing w:before="120" w:after="120"/>
        <w:ind w:firstLine="720"/>
        <w:jc w:val="both"/>
        <w:rPr>
          <w:sz w:val="28"/>
          <w:szCs w:val="28"/>
          <w:lang w:val="pt-BR"/>
        </w:rPr>
      </w:pPr>
      <w:r w:rsidRPr="008C7731">
        <w:rPr>
          <w:sz w:val="28"/>
          <w:szCs w:val="28"/>
          <w:lang w:val="pt-BR"/>
        </w:rPr>
        <w:t xml:space="preserve">c) </w:t>
      </w:r>
      <w:r w:rsidRPr="008C7731">
        <w:rPr>
          <w:sz w:val="28"/>
          <w:szCs w:val="28"/>
          <w:lang w:val="vi-VN"/>
        </w:rPr>
        <w:t xml:space="preserve">Buộc thay đổi người đại diện đáp ứng các tiêu chuẩn theo quy định đối </w:t>
      </w:r>
      <w:r w:rsidRPr="008C7731">
        <w:rPr>
          <w:sz w:val="28"/>
          <w:szCs w:val="28"/>
          <w:shd w:val="solid" w:color="FFFFFF" w:fill="auto"/>
          <w:lang w:val="vi-VN"/>
        </w:rPr>
        <w:t>với</w:t>
      </w:r>
      <w:r w:rsidRPr="008C7731">
        <w:rPr>
          <w:sz w:val="28"/>
          <w:szCs w:val="28"/>
          <w:lang w:val="vi-VN"/>
        </w:rPr>
        <w:t xml:space="preserve"> hành vi vi phạm quy định tại </w:t>
      </w:r>
      <w:r w:rsidRPr="008C7731">
        <w:rPr>
          <w:sz w:val="28"/>
          <w:szCs w:val="28"/>
          <w:lang w:val="pt-BR"/>
        </w:rPr>
        <w:t>đ</w:t>
      </w:r>
      <w:r w:rsidRPr="008C7731">
        <w:rPr>
          <w:sz w:val="28"/>
          <w:szCs w:val="28"/>
          <w:lang w:val="vi-VN"/>
        </w:rPr>
        <w:t xml:space="preserve">iểm c </w:t>
      </w:r>
      <w:r w:rsidRPr="008C7731">
        <w:rPr>
          <w:sz w:val="28"/>
          <w:szCs w:val="28"/>
          <w:lang w:val="pt-BR"/>
        </w:rPr>
        <w:t>k</w:t>
      </w:r>
      <w:r w:rsidRPr="008C7731">
        <w:rPr>
          <w:sz w:val="28"/>
          <w:szCs w:val="28"/>
          <w:lang w:val="vi-VN"/>
        </w:rPr>
        <w:t>hoản 1 Điều này</w:t>
      </w:r>
      <w:r w:rsidR="00757BE5" w:rsidRPr="008C7731">
        <w:rPr>
          <w:sz w:val="28"/>
          <w:szCs w:val="28"/>
          <w:lang w:val="pt-BR"/>
        </w:rPr>
        <w:t>;</w:t>
      </w:r>
    </w:p>
    <w:p w14:paraId="5FB48C6C" w14:textId="17CD8B50" w:rsidR="00757BE5" w:rsidRPr="000211BB" w:rsidRDefault="00757BE5" w:rsidP="005E3444">
      <w:pPr>
        <w:spacing w:before="120" w:after="120"/>
        <w:ind w:firstLine="720"/>
        <w:jc w:val="both"/>
        <w:rPr>
          <w:bCs/>
          <w:sz w:val="28"/>
          <w:szCs w:val="28"/>
          <w:lang w:val="pt-BR"/>
        </w:rPr>
      </w:pPr>
      <w:r w:rsidRPr="000211BB">
        <w:rPr>
          <w:bCs/>
          <w:sz w:val="28"/>
          <w:szCs w:val="28"/>
          <w:lang w:val="pt-BR"/>
        </w:rPr>
        <w:t xml:space="preserve">d) Buộc </w:t>
      </w:r>
      <w:r w:rsidR="00EB495F" w:rsidRPr="000211BB">
        <w:rPr>
          <w:bCs/>
          <w:sz w:val="28"/>
          <w:szCs w:val="28"/>
          <w:lang w:val="pt-BR"/>
        </w:rPr>
        <w:t>cử người đại diện theo pháp luật của doanh nghiệp đối với hành vi vi phạm quy định tại điểm d khoản 1 Điều này</w:t>
      </w:r>
      <w:r w:rsidR="002D7598" w:rsidRPr="000211BB">
        <w:rPr>
          <w:bCs/>
          <w:sz w:val="28"/>
          <w:szCs w:val="28"/>
          <w:lang w:val="pt-BR"/>
        </w:rPr>
        <w:t>.</w:t>
      </w:r>
    </w:p>
    <w:p w14:paraId="466B2578" w14:textId="3C926167" w:rsidR="002A7C71" w:rsidRPr="008C7731" w:rsidRDefault="002A7C71" w:rsidP="005E3444">
      <w:pPr>
        <w:spacing w:before="120" w:after="120"/>
        <w:ind w:firstLine="720"/>
        <w:jc w:val="both"/>
        <w:rPr>
          <w:sz w:val="28"/>
          <w:szCs w:val="28"/>
          <w:lang w:val="pt-BR"/>
        </w:rPr>
      </w:pPr>
      <w:bookmarkStart w:id="27" w:name="dieu_34"/>
      <w:r w:rsidRPr="008C7731">
        <w:rPr>
          <w:b/>
          <w:bCs/>
          <w:sz w:val="28"/>
          <w:szCs w:val="28"/>
          <w:lang w:val="pt-BR"/>
        </w:rPr>
        <w:t xml:space="preserve">Điều </w:t>
      </w:r>
      <w:r w:rsidRPr="008C7731">
        <w:rPr>
          <w:b/>
          <w:bCs/>
          <w:sz w:val="28"/>
          <w:szCs w:val="28"/>
          <w:lang w:val="vi-VN"/>
        </w:rPr>
        <w:t>5</w:t>
      </w:r>
      <w:r w:rsidR="00092086">
        <w:rPr>
          <w:b/>
          <w:bCs/>
          <w:sz w:val="28"/>
          <w:szCs w:val="28"/>
          <w:lang w:val="pt-BR"/>
        </w:rPr>
        <w:t>0</w:t>
      </w:r>
      <w:r w:rsidRPr="008C7731">
        <w:rPr>
          <w:b/>
          <w:bCs/>
          <w:sz w:val="28"/>
          <w:szCs w:val="28"/>
          <w:lang w:val="pt-BR"/>
        </w:rPr>
        <w:t>. Vi phạm khác liên quan đến tổ chức, quản lý doanh nghiệp</w:t>
      </w:r>
      <w:bookmarkEnd w:id="27"/>
    </w:p>
    <w:p w14:paraId="178951E6"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1. </w:t>
      </w:r>
      <w:r w:rsidRPr="008C7731">
        <w:rPr>
          <w:sz w:val="28"/>
          <w:szCs w:val="28"/>
          <w:lang w:val="vi-VN"/>
        </w:rPr>
        <w:t xml:space="preserve">Phạt tiền từ </w:t>
      </w:r>
      <w:r w:rsidRPr="008C7731">
        <w:rPr>
          <w:sz w:val="28"/>
          <w:szCs w:val="28"/>
          <w:lang w:val="pt-BR"/>
        </w:rPr>
        <w:t>20</w:t>
      </w:r>
      <w:r w:rsidRPr="008C7731">
        <w:rPr>
          <w:sz w:val="28"/>
          <w:szCs w:val="28"/>
          <w:lang w:val="vi-VN"/>
        </w:rPr>
        <w:t xml:space="preserve">.000.000 đồng đến </w:t>
      </w:r>
      <w:r w:rsidRPr="008C7731">
        <w:rPr>
          <w:sz w:val="28"/>
          <w:szCs w:val="28"/>
          <w:lang w:val="pt-BR"/>
        </w:rPr>
        <w:t>30</w:t>
      </w:r>
      <w:r w:rsidRPr="008C7731">
        <w:rPr>
          <w:sz w:val="28"/>
          <w:szCs w:val="28"/>
          <w:lang w:val="vi-VN"/>
        </w:rPr>
        <w:t>.000.000 đồng đối với một trong các hành vi sau:</w:t>
      </w:r>
    </w:p>
    <w:p w14:paraId="0A17AE36" w14:textId="2BEF6B6A" w:rsidR="002A7C71" w:rsidRPr="008C7731" w:rsidRDefault="002A7C71" w:rsidP="005E3444">
      <w:pPr>
        <w:spacing w:before="120" w:after="120"/>
        <w:ind w:firstLine="720"/>
        <w:jc w:val="both"/>
        <w:rPr>
          <w:sz w:val="28"/>
          <w:szCs w:val="28"/>
          <w:lang w:val="pt-BR"/>
        </w:rPr>
      </w:pPr>
      <w:r w:rsidRPr="008C7731">
        <w:rPr>
          <w:sz w:val="28"/>
          <w:szCs w:val="28"/>
          <w:lang w:val="pt-BR"/>
        </w:rPr>
        <w:t xml:space="preserve">a) </w:t>
      </w:r>
      <w:r w:rsidR="002F712E" w:rsidRPr="008C7731">
        <w:rPr>
          <w:bCs/>
          <w:sz w:val="28"/>
          <w:szCs w:val="28"/>
          <w:lang w:val="pt-BR"/>
        </w:rPr>
        <w:t>Bầu</w:t>
      </w:r>
      <w:r w:rsidR="00112113" w:rsidRPr="008C7731">
        <w:rPr>
          <w:sz w:val="28"/>
          <w:szCs w:val="28"/>
          <w:lang w:val="pt-BR"/>
        </w:rPr>
        <w:t xml:space="preserve"> </w:t>
      </w:r>
      <w:r w:rsidRPr="008C7731">
        <w:rPr>
          <w:sz w:val="28"/>
          <w:szCs w:val="28"/>
          <w:lang w:val="vi-VN"/>
        </w:rPr>
        <w:t>người không được quyền quản lý doanh nghiệp giữ các chức danh quản lý doanh nghiệp;</w:t>
      </w:r>
    </w:p>
    <w:p w14:paraId="4983164C"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b) </w:t>
      </w:r>
      <w:r w:rsidRPr="008C7731">
        <w:rPr>
          <w:sz w:val="28"/>
          <w:szCs w:val="28"/>
          <w:lang w:val="vi-VN"/>
        </w:rPr>
        <w:t>Bổ nhiệm người không đủ tiêu chuẩn và điều kiện làm Giám đốc (</w:t>
      </w:r>
      <w:r w:rsidRPr="008C7731">
        <w:rPr>
          <w:sz w:val="28"/>
          <w:szCs w:val="28"/>
          <w:shd w:val="solid" w:color="FFFFFF" w:fill="auto"/>
          <w:lang w:val="vi-VN"/>
        </w:rPr>
        <w:t>Tổng</w:t>
      </w:r>
      <w:r w:rsidRPr="008C7731">
        <w:rPr>
          <w:sz w:val="28"/>
          <w:szCs w:val="28"/>
          <w:lang w:val="vi-VN"/>
        </w:rPr>
        <w:t xml:space="preserve"> Giám đốc).</w:t>
      </w:r>
    </w:p>
    <w:p w14:paraId="44FB42CB"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2. </w:t>
      </w:r>
      <w:r w:rsidRPr="008C7731">
        <w:rPr>
          <w:sz w:val="28"/>
          <w:szCs w:val="28"/>
          <w:lang w:val="vi-VN"/>
        </w:rPr>
        <w:t xml:space="preserve">Phạt tiền từ </w:t>
      </w:r>
      <w:r w:rsidRPr="008C7731">
        <w:rPr>
          <w:sz w:val="28"/>
          <w:szCs w:val="28"/>
          <w:lang w:val="pt-BR"/>
        </w:rPr>
        <w:t>30</w:t>
      </w:r>
      <w:r w:rsidRPr="008C7731">
        <w:rPr>
          <w:sz w:val="28"/>
          <w:szCs w:val="28"/>
          <w:lang w:val="vi-VN"/>
        </w:rPr>
        <w:t xml:space="preserve">.000.000 đồng đến </w:t>
      </w:r>
      <w:r w:rsidRPr="008C7731">
        <w:rPr>
          <w:sz w:val="28"/>
          <w:szCs w:val="28"/>
          <w:lang w:val="pt-BR"/>
        </w:rPr>
        <w:t>50</w:t>
      </w:r>
      <w:r w:rsidRPr="008C7731">
        <w:rPr>
          <w:sz w:val="28"/>
          <w:szCs w:val="28"/>
          <w:lang w:val="vi-VN"/>
        </w:rPr>
        <w:t xml:space="preserve">.000.000 đồng đối với một </w:t>
      </w:r>
      <w:r w:rsidRPr="008C7731">
        <w:rPr>
          <w:sz w:val="28"/>
          <w:szCs w:val="28"/>
          <w:shd w:val="solid" w:color="FFFFFF" w:fill="auto"/>
          <w:lang w:val="vi-VN"/>
        </w:rPr>
        <w:t>trong</w:t>
      </w:r>
      <w:r w:rsidRPr="008C7731">
        <w:rPr>
          <w:sz w:val="28"/>
          <w:szCs w:val="28"/>
          <w:lang w:val="vi-VN"/>
        </w:rPr>
        <w:t xml:space="preserve"> các hành vi sau:</w:t>
      </w:r>
      <w:r w:rsidRPr="008C7731">
        <w:rPr>
          <w:sz w:val="28"/>
          <w:szCs w:val="28"/>
          <w:lang w:val="pt-BR"/>
        </w:rPr>
        <w:t xml:space="preserve"> </w:t>
      </w:r>
    </w:p>
    <w:p w14:paraId="763E2FC6"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a) </w:t>
      </w:r>
      <w:r w:rsidRPr="008C7731">
        <w:rPr>
          <w:sz w:val="28"/>
          <w:szCs w:val="28"/>
          <w:lang w:val="vi-VN"/>
        </w:rPr>
        <w:t>Không cấp giấy chứng nhận ph</w:t>
      </w:r>
      <w:r w:rsidRPr="008C7731">
        <w:rPr>
          <w:sz w:val="28"/>
          <w:szCs w:val="28"/>
          <w:lang w:val="pt-BR"/>
        </w:rPr>
        <w:t>ầ</w:t>
      </w:r>
      <w:r w:rsidRPr="008C7731">
        <w:rPr>
          <w:sz w:val="28"/>
          <w:szCs w:val="28"/>
          <w:lang w:val="vi-VN"/>
        </w:rPr>
        <w:t>n vốn góp cho thành viên công ty;</w:t>
      </w:r>
    </w:p>
    <w:p w14:paraId="4ABBAA74"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b) </w:t>
      </w:r>
      <w:r w:rsidRPr="008C7731">
        <w:rPr>
          <w:sz w:val="28"/>
          <w:szCs w:val="28"/>
          <w:lang w:val="vi-VN"/>
        </w:rPr>
        <w:t xml:space="preserve">Không lập sổ </w:t>
      </w:r>
      <w:r w:rsidRPr="008C7731">
        <w:rPr>
          <w:sz w:val="28"/>
          <w:szCs w:val="28"/>
          <w:shd w:val="solid" w:color="FFFFFF" w:fill="auto"/>
          <w:lang w:val="vi-VN"/>
        </w:rPr>
        <w:t>đăng ký</w:t>
      </w:r>
      <w:r w:rsidRPr="008C7731">
        <w:rPr>
          <w:sz w:val="28"/>
          <w:szCs w:val="28"/>
          <w:lang w:val="vi-VN"/>
        </w:rPr>
        <w:t xml:space="preserve"> thành viên, sổ đăng ký cổ đông</w:t>
      </w:r>
      <w:r w:rsidRPr="008C7731">
        <w:rPr>
          <w:sz w:val="28"/>
          <w:szCs w:val="28"/>
          <w:lang w:val="pt-BR"/>
        </w:rPr>
        <w:t xml:space="preserve"> phát hành cổ phiếu;</w:t>
      </w:r>
    </w:p>
    <w:p w14:paraId="1C86F0CB"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c) </w:t>
      </w:r>
      <w:r w:rsidRPr="008C7731">
        <w:rPr>
          <w:sz w:val="28"/>
          <w:szCs w:val="28"/>
          <w:lang w:val="vi-VN"/>
        </w:rPr>
        <w:t>Không gắn tên doanh nghiệp tại trụ sở chính,</w:t>
      </w:r>
      <w:r w:rsidRPr="008C7731">
        <w:rPr>
          <w:sz w:val="28"/>
          <w:szCs w:val="28"/>
          <w:lang w:val="pt-BR"/>
        </w:rPr>
        <w:t xml:space="preserve"> </w:t>
      </w:r>
      <w:r w:rsidRPr="008C7731">
        <w:rPr>
          <w:sz w:val="28"/>
          <w:szCs w:val="28"/>
          <w:lang w:val="vi-VN"/>
        </w:rPr>
        <w:t>không viết hoặc gắn tên chi nhánh, văn phòng đại diện, địa điểm kinh doanh tại trụ sở chi nhánh, văn phòng đại diện, địa điểm kinh doanh;</w:t>
      </w:r>
    </w:p>
    <w:p w14:paraId="3DE55A23" w14:textId="7D72518E" w:rsidR="005E1D2D" w:rsidRDefault="002A7C71" w:rsidP="005E1D2D">
      <w:pPr>
        <w:spacing w:before="120" w:after="120"/>
        <w:ind w:firstLine="720"/>
        <w:jc w:val="both"/>
        <w:rPr>
          <w:sz w:val="28"/>
          <w:szCs w:val="28"/>
          <w:lang w:val="vi-VN"/>
        </w:rPr>
      </w:pPr>
      <w:r w:rsidRPr="008C7731">
        <w:rPr>
          <w:sz w:val="28"/>
          <w:szCs w:val="28"/>
          <w:lang w:val="pt-BR"/>
        </w:rPr>
        <w:t xml:space="preserve">d) </w:t>
      </w:r>
      <w:r w:rsidRPr="008C7731">
        <w:rPr>
          <w:sz w:val="28"/>
          <w:szCs w:val="28"/>
          <w:lang w:val="vi-VN"/>
        </w:rPr>
        <w:t>Không lưu giữ các tài liệu tại trụ sở chính hoặc địa điểm khác được quy định trong Điều lệ công ty.</w:t>
      </w:r>
    </w:p>
    <w:p w14:paraId="7A307930" w14:textId="77777777" w:rsidR="002A7C71" w:rsidRPr="008C7731" w:rsidRDefault="002A7C71" w:rsidP="005E3444">
      <w:pPr>
        <w:spacing w:before="120" w:after="120"/>
        <w:ind w:firstLine="720"/>
        <w:jc w:val="both"/>
        <w:rPr>
          <w:sz w:val="28"/>
          <w:szCs w:val="28"/>
          <w:lang w:val="pt-BR"/>
        </w:rPr>
      </w:pPr>
      <w:r w:rsidRPr="008C7731">
        <w:rPr>
          <w:sz w:val="28"/>
          <w:szCs w:val="28"/>
          <w:lang w:val="vi-VN"/>
        </w:rPr>
        <w:t>3</w:t>
      </w:r>
      <w:r w:rsidRPr="008C7731">
        <w:rPr>
          <w:sz w:val="28"/>
          <w:szCs w:val="28"/>
          <w:lang w:val="pt-BR"/>
        </w:rPr>
        <w:t xml:space="preserve">. </w:t>
      </w:r>
      <w:r w:rsidRPr="008C7731">
        <w:rPr>
          <w:sz w:val="28"/>
          <w:szCs w:val="28"/>
          <w:lang w:val="vi-VN"/>
        </w:rPr>
        <w:t>Biện pháp khắc phục hậu quả:</w:t>
      </w:r>
    </w:p>
    <w:p w14:paraId="30A625E4"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a) </w:t>
      </w:r>
      <w:r w:rsidRPr="008C7731">
        <w:rPr>
          <w:sz w:val="28"/>
          <w:szCs w:val="28"/>
          <w:lang w:val="vi-VN"/>
        </w:rPr>
        <w:t xml:space="preserve">Buộc miễn nhiệm chức danh quản lý của người không được quyền quản lý doanh nghiệp đối với hành vi vi phạm quy định tại </w:t>
      </w:r>
      <w:r w:rsidRPr="008C7731">
        <w:rPr>
          <w:sz w:val="28"/>
          <w:szCs w:val="28"/>
          <w:lang w:val="pt-BR"/>
        </w:rPr>
        <w:t>đ</w:t>
      </w:r>
      <w:r w:rsidRPr="008C7731">
        <w:rPr>
          <w:sz w:val="28"/>
          <w:szCs w:val="28"/>
          <w:lang w:val="vi-VN"/>
        </w:rPr>
        <w:t xml:space="preserve">iểm </w:t>
      </w:r>
      <w:r w:rsidRPr="008C7731">
        <w:rPr>
          <w:sz w:val="28"/>
          <w:szCs w:val="28"/>
          <w:lang w:val="pt-BR"/>
        </w:rPr>
        <w:t>a</w:t>
      </w:r>
      <w:r w:rsidRPr="008C7731">
        <w:rPr>
          <w:sz w:val="28"/>
          <w:szCs w:val="28"/>
          <w:lang w:val="vi-VN"/>
        </w:rPr>
        <w:t xml:space="preserve"> </w:t>
      </w:r>
      <w:r w:rsidRPr="008C7731">
        <w:rPr>
          <w:sz w:val="28"/>
          <w:szCs w:val="28"/>
          <w:lang w:val="pt-BR"/>
        </w:rPr>
        <w:t>k</w:t>
      </w:r>
      <w:r w:rsidRPr="008C7731">
        <w:rPr>
          <w:sz w:val="28"/>
          <w:szCs w:val="28"/>
          <w:lang w:val="vi-VN"/>
        </w:rPr>
        <w:t>hoản 1 Điều này;</w:t>
      </w:r>
    </w:p>
    <w:p w14:paraId="7108749E" w14:textId="74EC815B" w:rsidR="002A7C71" w:rsidRPr="008C7731" w:rsidRDefault="002A7C71" w:rsidP="005E3444">
      <w:pPr>
        <w:spacing w:before="120" w:after="120"/>
        <w:ind w:firstLine="720"/>
        <w:jc w:val="both"/>
        <w:rPr>
          <w:sz w:val="28"/>
          <w:szCs w:val="28"/>
          <w:lang w:val="vi-VN"/>
        </w:rPr>
      </w:pPr>
      <w:r w:rsidRPr="008C7731">
        <w:rPr>
          <w:sz w:val="28"/>
          <w:szCs w:val="28"/>
          <w:lang w:val="pt-BR"/>
        </w:rPr>
        <w:t xml:space="preserve">b) </w:t>
      </w:r>
      <w:r w:rsidRPr="008C7731">
        <w:rPr>
          <w:sz w:val="28"/>
          <w:szCs w:val="28"/>
          <w:lang w:val="vi-VN"/>
        </w:rPr>
        <w:t xml:space="preserve">Buộc miễn nhiệm chức danh Giám đốc (Tổng Giám đốc) đối với người không đủ tiêu chuẩn và điều kiện đối với hành vi vi phạm quy định tại </w:t>
      </w:r>
      <w:r w:rsidRPr="008C7731">
        <w:rPr>
          <w:sz w:val="28"/>
          <w:szCs w:val="28"/>
          <w:lang w:val="pt-BR"/>
        </w:rPr>
        <w:t>đ</w:t>
      </w:r>
      <w:r w:rsidRPr="008C7731">
        <w:rPr>
          <w:sz w:val="28"/>
          <w:szCs w:val="28"/>
          <w:lang w:val="vi-VN"/>
        </w:rPr>
        <w:t xml:space="preserve">iểm </w:t>
      </w:r>
      <w:r w:rsidR="00C17E80" w:rsidRPr="008C7731">
        <w:rPr>
          <w:sz w:val="28"/>
          <w:szCs w:val="28"/>
          <w:lang w:val="vi-VN"/>
        </w:rPr>
        <w:t>b</w:t>
      </w:r>
      <w:r w:rsidRPr="008C7731">
        <w:rPr>
          <w:sz w:val="28"/>
          <w:szCs w:val="28"/>
          <w:lang w:val="vi-VN"/>
        </w:rPr>
        <w:t xml:space="preserve"> </w:t>
      </w:r>
      <w:r w:rsidRPr="008C7731">
        <w:rPr>
          <w:sz w:val="28"/>
          <w:szCs w:val="28"/>
          <w:lang w:val="pt-BR"/>
        </w:rPr>
        <w:t>k</w:t>
      </w:r>
      <w:r w:rsidRPr="008C7731">
        <w:rPr>
          <w:sz w:val="28"/>
          <w:szCs w:val="28"/>
          <w:lang w:val="vi-VN"/>
        </w:rPr>
        <w:t>hoản 1 Điều này;</w:t>
      </w:r>
    </w:p>
    <w:p w14:paraId="6C6EB49A" w14:textId="0AC77264" w:rsidR="002A7C71" w:rsidRPr="008C7731" w:rsidRDefault="002A7C71" w:rsidP="005E3444">
      <w:pPr>
        <w:spacing w:before="120" w:after="120"/>
        <w:ind w:firstLine="720"/>
        <w:jc w:val="both"/>
        <w:rPr>
          <w:sz w:val="28"/>
          <w:szCs w:val="28"/>
          <w:lang w:val="pt-BR"/>
        </w:rPr>
      </w:pPr>
      <w:r w:rsidRPr="008C7731">
        <w:rPr>
          <w:sz w:val="28"/>
          <w:szCs w:val="28"/>
          <w:lang w:val="vi-VN"/>
        </w:rPr>
        <w:lastRenderedPageBreak/>
        <w:t>c</w:t>
      </w:r>
      <w:r w:rsidRPr="008C7731">
        <w:rPr>
          <w:sz w:val="28"/>
          <w:szCs w:val="28"/>
          <w:lang w:val="pt-BR"/>
        </w:rPr>
        <w:t xml:space="preserve">) </w:t>
      </w:r>
      <w:r w:rsidRPr="008C7731">
        <w:rPr>
          <w:sz w:val="28"/>
          <w:szCs w:val="28"/>
          <w:lang w:val="vi-VN"/>
        </w:rPr>
        <w:t xml:space="preserve">Buộc cấp giấy chứng nhận phần vốn góp cho thành viên </w:t>
      </w:r>
      <w:r w:rsidR="00C17E80" w:rsidRPr="008C7731">
        <w:rPr>
          <w:sz w:val="28"/>
          <w:szCs w:val="28"/>
          <w:lang w:val="vi-VN"/>
        </w:rPr>
        <w:t xml:space="preserve">công ty </w:t>
      </w:r>
      <w:r w:rsidRPr="008C7731">
        <w:rPr>
          <w:sz w:val="28"/>
          <w:szCs w:val="28"/>
          <w:lang w:val="vi-VN"/>
        </w:rPr>
        <w:t>theo quy định đối với hành vi vi phạm quy định tại điểm a khoản 2 Điều này;</w:t>
      </w:r>
    </w:p>
    <w:p w14:paraId="6E1364AA" w14:textId="77777777" w:rsidR="002A7C71" w:rsidRPr="008C7731" w:rsidRDefault="002A7C71" w:rsidP="005E3444">
      <w:pPr>
        <w:spacing w:before="120" w:after="120"/>
        <w:ind w:firstLine="720"/>
        <w:jc w:val="both"/>
        <w:rPr>
          <w:sz w:val="28"/>
          <w:szCs w:val="28"/>
          <w:lang w:val="pt-BR"/>
        </w:rPr>
      </w:pPr>
      <w:r w:rsidRPr="008C7731">
        <w:rPr>
          <w:sz w:val="28"/>
          <w:szCs w:val="28"/>
          <w:lang w:val="vi-VN"/>
        </w:rPr>
        <w:t xml:space="preserve">d) Buộc lập sổ </w:t>
      </w:r>
      <w:r w:rsidRPr="008C7731">
        <w:rPr>
          <w:sz w:val="28"/>
          <w:szCs w:val="28"/>
          <w:shd w:val="solid" w:color="FFFFFF" w:fill="auto"/>
          <w:lang w:val="vi-VN"/>
        </w:rPr>
        <w:t>đăng ký</w:t>
      </w:r>
      <w:r w:rsidRPr="008C7731">
        <w:rPr>
          <w:sz w:val="28"/>
          <w:szCs w:val="28"/>
          <w:lang w:val="vi-VN"/>
        </w:rPr>
        <w:t xml:space="preserve"> thành viên, sổ </w:t>
      </w:r>
      <w:r w:rsidRPr="008C7731">
        <w:rPr>
          <w:sz w:val="28"/>
          <w:szCs w:val="28"/>
          <w:shd w:val="solid" w:color="FFFFFF" w:fill="auto"/>
          <w:lang w:val="vi-VN"/>
        </w:rPr>
        <w:t>đăng ký</w:t>
      </w:r>
      <w:r w:rsidRPr="008C7731">
        <w:rPr>
          <w:sz w:val="28"/>
          <w:szCs w:val="28"/>
          <w:lang w:val="vi-VN"/>
        </w:rPr>
        <w:t xml:space="preserve"> cổ đông theo quy định đối với hành vi vi phạm quy định tại </w:t>
      </w:r>
      <w:r w:rsidRPr="008C7731">
        <w:rPr>
          <w:sz w:val="28"/>
          <w:szCs w:val="28"/>
          <w:lang w:val="pt-BR"/>
        </w:rPr>
        <w:t>đ</w:t>
      </w:r>
      <w:r w:rsidRPr="008C7731">
        <w:rPr>
          <w:sz w:val="28"/>
          <w:szCs w:val="28"/>
          <w:lang w:val="vi-VN"/>
        </w:rPr>
        <w:t xml:space="preserve">iểm b </w:t>
      </w:r>
      <w:r w:rsidRPr="008C7731">
        <w:rPr>
          <w:sz w:val="28"/>
          <w:szCs w:val="28"/>
          <w:lang w:val="pt-BR"/>
        </w:rPr>
        <w:t>k</w:t>
      </w:r>
      <w:r w:rsidRPr="008C7731">
        <w:rPr>
          <w:sz w:val="28"/>
          <w:szCs w:val="28"/>
          <w:lang w:val="vi-VN"/>
        </w:rPr>
        <w:t>hoản 2 Điều này;</w:t>
      </w:r>
    </w:p>
    <w:p w14:paraId="37EB1F59" w14:textId="1D3D125A" w:rsidR="006F3BCC" w:rsidRDefault="002A7C71" w:rsidP="005E3444">
      <w:pPr>
        <w:spacing w:before="120" w:after="120"/>
        <w:ind w:firstLine="720"/>
        <w:jc w:val="both"/>
        <w:rPr>
          <w:sz w:val="28"/>
          <w:szCs w:val="28"/>
          <w:lang w:val="pt-BR"/>
        </w:rPr>
      </w:pPr>
      <w:r w:rsidRPr="008C7731">
        <w:rPr>
          <w:sz w:val="28"/>
          <w:szCs w:val="28"/>
          <w:lang w:val="vi-VN"/>
        </w:rPr>
        <w:t>đ</w:t>
      </w:r>
      <w:r w:rsidRPr="008C7731">
        <w:rPr>
          <w:sz w:val="28"/>
          <w:szCs w:val="28"/>
          <w:lang w:val="pt-BR"/>
        </w:rPr>
        <w:t xml:space="preserve">) </w:t>
      </w:r>
      <w:r w:rsidRPr="008C7731">
        <w:rPr>
          <w:sz w:val="28"/>
          <w:szCs w:val="28"/>
          <w:lang w:val="vi-VN"/>
        </w:rPr>
        <w:t xml:space="preserve">Buộc gắn tên doanh nghiệp tại trụ sở chính, viết hoặc gắn tên chi nhánh, văn phòng đại diện, địa điểm kinh doanh đối với hành vi vi phạm quy định tại </w:t>
      </w:r>
      <w:r w:rsidRPr="008C7731">
        <w:rPr>
          <w:sz w:val="28"/>
          <w:szCs w:val="28"/>
          <w:lang w:val="pt-BR"/>
        </w:rPr>
        <w:t>đ</w:t>
      </w:r>
      <w:r w:rsidRPr="008C7731">
        <w:rPr>
          <w:sz w:val="28"/>
          <w:szCs w:val="28"/>
          <w:lang w:val="vi-VN"/>
        </w:rPr>
        <w:t xml:space="preserve">iểm c </w:t>
      </w:r>
      <w:r w:rsidRPr="008C7731">
        <w:rPr>
          <w:sz w:val="28"/>
          <w:szCs w:val="28"/>
          <w:lang w:val="pt-BR"/>
        </w:rPr>
        <w:t>k</w:t>
      </w:r>
      <w:r w:rsidRPr="008C7731">
        <w:rPr>
          <w:sz w:val="28"/>
          <w:szCs w:val="28"/>
          <w:lang w:val="vi-VN"/>
        </w:rPr>
        <w:t>hoản 2 Điều này</w:t>
      </w:r>
      <w:bookmarkStart w:id="28" w:name="dieu_35"/>
      <w:r w:rsidR="00133799">
        <w:rPr>
          <w:sz w:val="28"/>
          <w:szCs w:val="28"/>
          <w:lang w:val="pt-BR"/>
        </w:rPr>
        <w:t>;</w:t>
      </w:r>
    </w:p>
    <w:p w14:paraId="4AF5B6F3" w14:textId="560F1C58" w:rsidR="00133799" w:rsidRPr="008C7731" w:rsidRDefault="00133799" w:rsidP="005E3444">
      <w:pPr>
        <w:spacing w:before="120" w:after="120"/>
        <w:ind w:firstLine="720"/>
        <w:jc w:val="both"/>
        <w:rPr>
          <w:sz w:val="28"/>
          <w:szCs w:val="28"/>
          <w:lang w:val="pt-BR"/>
        </w:rPr>
      </w:pPr>
      <w:r>
        <w:rPr>
          <w:sz w:val="28"/>
          <w:szCs w:val="28"/>
          <w:lang w:val="pt-BR"/>
        </w:rPr>
        <w:t xml:space="preserve">e) Buộc lưu giữu các tài liệu tại trụ sở chính hoặc địa điểm khác theo quy định đối với hành vi vi phạm quy định tại điểm d khoản 2 Điều này. </w:t>
      </w:r>
    </w:p>
    <w:p w14:paraId="05AB4516" w14:textId="4D49E93B" w:rsidR="002A7C71" w:rsidRPr="008C7731" w:rsidRDefault="002A7C71" w:rsidP="005E3444">
      <w:pPr>
        <w:spacing w:before="120" w:after="120"/>
        <w:ind w:firstLine="720"/>
        <w:jc w:val="both"/>
        <w:rPr>
          <w:sz w:val="28"/>
          <w:szCs w:val="28"/>
          <w:lang w:val="pt-BR"/>
        </w:rPr>
      </w:pPr>
      <w:r w:rsidRPr="008C7731">
        <w:rPr>
          <w:b/>
          <w:bCs/>
          <w:sz w:val="28"/>
          <w:szCs w:val="28"/>
          <w:lang w:val="pt-BR"/>
        </w:rPr>
        <w:t xml:space="preserve">Điều </w:t>
      </w:r>
      <w:r w:rsidRPr="008C7731">
        <w:rPr>
          <w:b/>
          <w:bCs/>
          <w:sz w:val="28"/>
          <w:szCs w:val="28"/>
          <w:lang w:val="vi-VN"/>
        </w:rPr>
        <w:t>5</w:t>
      </w:r>
      <w:r w:rsidR="0068122E">
        <w:rPr>
          <w:b/>
          <w:bCs/>
          <w:sz w:val="28"/>
          <w:szCs w:val="28"/>
          <w:lang w:val="pt-BR"/>
        </w:rPr>
        <w:t>1</w:t>
      </w:r>
      <w:r w:rsidRPr="008C7731">
        <w:rPr>
          <w:b/>
          <w:bCs/>
          <w:sz w:val="28"/>
          <w:szCs w:val="28"/>
          <w:lang w:val="pt-BR"/>
        </w:rPr>
        <w:t>. Vi phạm về Ban kiểm soát</w:t>
      </w:r>
      <w:bookmarkEnd w:id="28"/>
      <w:r w:rsidRPr="008C7731">
        <w:rPr>
          <w:b/>
          <w:bCs/>
          <w:sz w:val="28"/>
          <w:szCs w:val="28"/>
          <w:lang w:val="pt-BR"/>
        </w:rPr>
        <w:t xml:space="preserve"> </w:t>
      </w:r>
    </w:p>
    <w:p w14:paraId="16861976" w14:textId="7723F19E" w:rsidR="002A7C71" w:rsidRPr="008C7731" w:rsidRDefault="00340C3E" w:rsidP="005E3444">
      <w:pPr>
        <w:spacing w:before="120" w:after="120"/>
        <w:ind w:firstLine="720"/>
        <w:jc w:val="both"/>
        <w:rPr>
          <w:sz w:val="28"/>
          <w:szCs w:val="28"/>
          <w:lang w:val="pt-BR"/>
        </w:rPr>
      </w:pPr>
      <w:r w:rsidRPr="008C7731">
        <w:rPr>
          <w:sz w:val="28"/>
          <w:szCs w:val="28"/>
          <w:lang w:val="pt-BR"/>
        </w:rPr>
        <w:t>1</w:t>
      </w:r>
      <w:r w:rsidR="002A7C71" w:rsidRPr="008C7731">
        <w:rPr>
          <w:sz w:val="28"/>
          <w:szCs w:val="28"/>
          <w:lang w:val="pt-BR"/>
        </w:rPr>
        <w:t xml:space="preserve">. </w:t>
      </w:r>
      <w:r w:rsidR="002A7C71" w:rsidRPr="008C7731">
        <w:rPr>
          <w:sz w:val="28"/>
          <w:szCs w:val="28"/>
          <w:lang w:val="vi-VN"/>
        </w:rPr>
        <w:t>Phạt tiền từ 2</w:t>
      </w:r>
      <w:r w:rsidR="002A7C71" w:rsidRPr="008C7731">
        <w:rPr>
          <w:sz w:val="28"/>
          <w:szCs w:val="28"/>
          <w:lang w:val="pt-BR"/>
        </w:rPr>
        <w:t>0</w:t>
      </w:r>
      <w:r w:rsidR="002A7C71" w:rsidRPr="008C7731">
        <w:rPr>
          <w:sz w:val="28"/>
          <w:szCs w:val="28"/>
          <w:lang w:val="vi-VN"/>
        </w:rPr>
        <w:t xml:space="preserve">.000.000 đồng đến </w:t>
      </w:r>
      <w:r w:rsidR="002A7C71" w:rsidRPr="008C7731">
        <w:rPr>
          <w:sz w:val="28"/>
          <w:szCs w:val="28"/>
          <w:lang w:val="pt-BR"/>
        </w:rPr>
        <w:t>30</w:t>
      </w:r>
      <w:r w:rsidR="002A7C71" w:rsidRPr="008C7731">
        <w:rPr>
          <w:sz w:val="28"/>
          <w:szCs w:val="28"/>
          <w:lang w:val="vi-VN"/>
        </w:rPr>
        <w:t xml:space="preserve">.000.000 đồng đối với hành vi </w:t>
      </w:r>
      <w:r w:rsidR="002A7C71" w:rsidRPr="008C7731">
        <w:rPr>
          <w:sz w:val="28"/>
          <w:szCs w:val="28"/>
          <w:shd w:val="solid" w:color="FFFFFF" w:fill="auto"/>
          <w:lang w:val="vi-VN"/>
        </w:rPr>
        <w:t>tổ chức</w:t>
      </w:r>
      <w:r w:rsidR="002A7C71" w:rsidRPr="008C7731">
        <w:rPr>
          <w:sz w:val="28"/>
          <w:szCs w:val="28"/>
          <w:lang w:val="vi-VN"/>
        </w:rPr>
        <w:t xml:space="preserve"> Ban kiểm soát không đúng hoặc không đầy đủ thành phần theo quy định.</w:t>
      </w:r>
    </w:p>
    <w:p w14:paraId="318B8DBF" w14:textId="651D34EC" w:rsidR="002A7C71" w:rsidRPr="008C7731" w:rsidRDefault="00394687" w:rsidP="005E3444">
      <w:pPr>
        <w:spacing w:before="120" w:after="120"/>
        <w:ind w:firstLine="720"/>
        <w:jc w:val="both"/>
        <w:rPr>
          <w:sz w:val="28"/>
          <w:szCs w:val="28"/>
          <w:lang w:val="pt-BR"/>
        </w:rPr>
      </w:pPr>
      <w:r w:rsidRPr="008C7731">
        <w:rPr>
          <w:sz w:val="28"/>
          <w:szCs w:val="28"/>
          <w:lang w:val="pt-BR"/>
        </w:rPr>
        <w:t>2</w:t>
      </w:r>
      <w:r w:rsidR="002A7C71" w:rsidRPr="008C7731">
        <w:rPr>
          <w:sz w:val="28"/>
          <w:szCs w:val="28"/>
          <w:lang w:val="pt-BR"/>
        </w:rPr>
        <w:t xml:space="preserve">. </w:t>
      </w:r>
      <w:r w:rsidR="002A7C71" w:rsidRPr="008C7731">
        <w:rPr>
          <w:sz w:val="28"/>
          <w:szCs w:val="28"/>
          <w:lang w:val="vi-VN"/>
        </w:rPr>
        <w:t xml:space="preserve">Phạt tiền từ </w:t>
      </w:r>
      <w:r w:rsidR="002A7C71" w:rsidRPr="008C7731">
        <w:rPr>
          <w:sz w:val="28"/>
          <w:szCs w:val="28"/>
          <w:lang w:val="pt-BR"/>
        </w:rPr>
        <w:t>30</w:t>
      </w:r>
      <w:r w:rsidR="002A7C71" w:rsidRPr="008C7731">
        <w:rPr>
          <w:sz w:val="28"/>
          <w:szCs w:val="28"/>
          <w:lang w:val="vi-VN"/>
        </w:rPr>
        <w:t xml:space="preserve">.000.000 đồng đến </w:t>
      </w:r>
      <w:r w:rsidR="002A7C71" w:rsidRPr="008C7731">
        <w:rPr>
          <w:sz w:val="28"/>
          <w:szCs w:val="28"/>
          <w:lang w:val="pt-BR"/>
        </w:rPr>
        <w:t>50</w:t>
      </w:r>
      <w:r w:rsidR="002A7C71" w:rsidRPr="008C7731">
        <w:rPr>
          <w:sz w:val="28"/>
          <w:szCs w:val="28"/>
          <w:lang w:val="vi-VN"/>
        </w:rPr>
        <w:t xml:space="preserve">.000.000 đồng đối với một </w:t>
      </w:r>
      <w:r w:rsidR="002A7C71" w:rsidRPr="008C7731">
        <w:rPr>
          <w:sz w:val="28"/>
          <w:szCs w:val="28"/>
          <w:shd w:val="solid" w:color="FFFFFF" w:fill="auto"/>
          <w:lang w:val="vi-VN"/>
        </w:rPr>
        <w:t>trong</w:t>
      </w:r>
      <w:r w:rsidR="002A7C71" w:rsidRPr="008C7731">
        <w:rPr>
          <w:sz w:val="28"/>
          <w:szCs w:val="28"/>
          <w:lang w:val="vi-VN"/>
        </w:rPr>
        <w:t xml:space="preserve"> các hành vi sau:</w:t>
      </w:r>
    </w:p>
    <w:p w14:paraId="51C9B5F9" w14:textId="77777777" w:rsidR="002A7C71" w:rsidRPr="008C7731" w:rsidRDefault="002A7C71" w:rsidP="005E3444">
      <w:pPr>
        <w:spacing w:before="120" w:after="120"/>
        <w:ind w:firstLine="720"/>
        <w:jc w:val="both"/>
        <w:rPr>
          <w:spacing w:val="8"/>
          <w:sz w:val="28"/>
          <w:szCs w:val="28"/>
          <w:lang w:val="pt-BR"/>
        </w:rPr>
      </w:pPr>
      <w:r w:rsidRPr="008C7731">
        <w:rPr>
          <w:sz w:val="28"/>
          <w:szCs w:val="28"/>
          <w:lang w:val="pt-BR"/>
        </w:rPr>
        <w:t>a</w:t>
      </w:r>
      <w:r w:rsidRPr="008C7731">
        <w:rPr>
          <w:spacing w:val="8"/>
          <w:sz w:val="28"/>
          <w:szCs w:val="28"/>
          <w:lang w:val="pt-BR"/>
        </w:rPr>
        <w:t xml:space="preserve">) </w:t>
      </w:r>
      <w:r w:rsidRPr="008C7731">
        <w:rPr>
          <w:spacing w:val="8"/>
          <w:sz w:val="28"/>
          <w:szCs w:val="28"/>
          <w:lang w:val="vi-VN"/>
        </w:rPr>
        <w:t>Không thành lập Ban kiểm soát đối với trường hợp phải thành lập Ban kiểm soát;</w:t>
      </w:r>
    </w:p>
    <w:p w14:paraId="4256E647" w14:textId="77777777" w:rsidR="002A7C71" w:rsidRPr="008C7731" w:rsidRDefault="002A7C71" w:rsidP="005E3444">
      <w:pPr>
        <w:spacing w:before="120" w:after="120"/>
        <w:ind w:firstLine="720"/>
        <w:jc w:val="both"/>
        <w:rPr>
          <w:sz w:val="28"/>
          <w:szCs w:val="28"/>
          <w:lang w:val="pt-BR"/>
        </w:rPr>
      </w:pPr>
      <w:r w:rsidRPr="008C7731">
        <w:rPr>
          <w:sz w:val="28"/>
          <w:szCs w:val="28"/>
          <w:lang w:val="pt-BR"/>
        </w:rPr>
        <w:t xml:space="preserve">b) </w:t>
      </w:r>
      <w:r w:rsidRPr="008C7731">
        <w:rPr>
          <w:sz w:val="28"/>
          <w:szCs w:val="28"/>
          <w:lang w:val="vi-VN"/>
        </w:rPr>
        <w:t xml:space="preserve">Bổ nhiệm người không đủ tiêu chuẩn và điều kiện làm </w:t>
      </w:r>
      <w:r w:rsidRPr="008C7731">
        <w:rPr>
          <w:sz w:val="28"/>
          <w:szCs w:val="28"/>
          <w:lang w:val="pt-BR"/>
        </w:rPr>
        <w:t xml:space="preserve">Trưởng ban kiểm soát, </w:t>
      </w:r>
      <w:r w:rsidRPr="008C7731">
        <w:rPr>
          <w:sz w:val="28"/>
          <w:szCs w:val="28"/>
          <w:lang w:val="vi-VN"/>
        </w:rPr>
        <w:t>Kiểm soát viên.</w:t>
      </w:r>
    </w:p>
    <w:p w14:paraId="1ACCFCF3" w14:textId="64C65531" w:rsidR="002A7C71" w:rsidRPr="008C7731" w:rsidRDefault="00394687" w:rsidP="005E3444">
      <w:pPr>
        <w:spacing w:before="120" w:after="120"/>
        <w:ind w:firstLine="720"/>
        <w:jc w:val="both"/>
        <w:rPr>
          <w:sz w:val="28"/>
          <w:szCs w:val="28"/>
          <w:lang w:val="pt-BR"/>
        </w:rPr>
      </w:pPr>
      <w:r w:rsidRPr="008C7731">
        <w:rPr>
          <w:sz w:val="28"/>
          <w:szCs w:val="28"/>
          <w:lang w:val="pt-BR"/>
        </w:rPr>
        <w:t>3</w:t>
      </w:r>
      <w:r w:rsidR="002A7C71" w:rsidRPr="008C7731">
        <w:rPr>
          <w:sz w:val="28"/>
          <w:szCs w:val="28"/>
          <w:lang w:val="pt-BR"/>
        </w:rPr>
        <w:t xml:space="preserve">. </w:t>
      </w:r>
      <w:r w:rsidR="002A7C71" w:rsidRPr="008C7731">
        <w:rPr>
          <w:sz w:val="28"/>
          <w:szCs w:val="28"/>
          <w:lang w:val="vi-VN"/>
        </w:rPr>
        <w:t>Biện pháp khắc phục hậu quả:</w:t>
      </w:r>
    </w:p>
    <w:p w14:paraId="4510B0DF" w14:textId="3278A9FF" w:rsidR="002A7C71" w:rsidRPr="008C7731" w:rsidRDefault="00501B4F" w:rsidP="005E3444">
      <w:pPr>
        <w:spacing w:before="120" w:after="120"/>
        <w:ind w:firstLine="720"/>
        <w:jc w:val="both"/>
        <w:rPr>
          <w:sz w:val="28"/>
          <w:szCs w:val="28"/>
          <w:lang w:val="pt-BR"/>
        </w:rPr>
      </w:pPr>
      <w:r w:rsidRPr="008C7731">
        <w:rPr>
          <w:sz w:val="28"/>
          <w:szCs w:val="28"/>
          <w:lang w:val="pt-BR"/>
        </w:rPr>
        <w:t>a</w:t>
      </w:r>
      <w:r w:rsidR="002D22B9" w:rsidRPr="008C7731">
        <w:rPr>
          <w:sz w:val="28"/>
          <w:szCs w:val="28"/>
          <w:lang w:val="pt-BR"/>
        </w:rPr>
        <w:t xml:space="preserve"> </w:t>
      </w:r>
      <w:r w:rsidR="002A7C71" w:rsidRPr="008C7731">
        <w:rPr>
          <w:sz w:val="28"/>
          <w:szCs w:val="28"/>
          <w:lang w:val="pt-BR"/>
        </w:rPr>
        <w:t xml:space="preserve">) </w:t>
      </w:r>
      <w:r w:rsidR="002A7C71" w:rsidRPr="008C7731">
        <w:rPr>
          <w:sz w:val="28"/>
          <w:szCs w:val="28"/>
          <w:lang w:val="vi-VN"/>
        </w:rPr>
        <w:t xml:space="preserve">Buộc tổ chức lại Ban kiểm soát theo đúng quy định của pháp luật đối với hành vi vi phạm quy định tại </w:t>
      </w:r>
      <w:r w:rsidR="002A7C71" w:rsidRPr="008C7731">
        <w:rPr>
          <w:bCs/>
          <w:sz w:val="28"/>
          <w:szCs w:val="28"/>
          <w:lang w:val="pt-BR"/>
        </w:rPr>
        <w:t>k</w:t>
      </w:r>
      <w:r w:rsidR="002A7C71" w:rsidRPr="008C7731">
        <w:rPr>
          <w:bCs/>
          <w:sz w:val="28"/>
          <w:szCs w:val="28"/>
          <w:lang w:val="vi-VN"/>
        </w:rPr>
        <w:t xml:space="preserve">hoản </w:t>
      </w:r>
      <w:r w:rsidR="007365F9" w:rsidRPr="008C7731">
        <w:rPr>
          <w:bCs/>
          <w:sz w:val="28"/>
          <w:szCs w:val="28"/>
          <w:lang w:val="pt-BR"/>
        </w:rPr>
        <w:t>1</w:t>
      </w:r>
      <w:r w:rsidR="002A7C71" w:rsidRPr="008C7731">
        <w:rPr>
          <w:sz w:val="28"/>
          <w:szCs w:val="28"/>
          <w:lang w:val="vi-VN"/>
        </w:rPr>
        <w:t xml:space="preserve"> Điều này;</w:t>
      </w:r>
    </w:p>
    <w:p w14:paraId="2C5E3680" w14:textId="5D288ACD" w:rsidR="002A7C71" w:rsidRPr="008C7731" w:rsidRDefault="00501B4F" w:rsidP="005E3444">
      <w:pPr>
        <w:spacing w:before="120" w:after="120"/>
        <w:ind w:firstLine="720"/>
        <w:jc w:val="both"/>
        <w:rPr>
          <w:sz w:val="28"/>
          <w:szCs w:val="28"/>
          <w:lang w:val="pt-BR"/>
        </w:rPr>
      </w:pPr>
      <w:r w:rsidRPr="008C7731">
        <w:rPr>
          <w:sz w:val="28"/>
          <w:szCs w:val="28"/>
          <w:lang w:val="pt-BR"/>
        </w:rPr>
        <w:t>b</w:t>
      </w:r>
      <w:r w:rsidR="002A7C71" w:rsidRPr="008C7731">
        <w:rPr>
          <w:sz w:val="28"/>
          <w:szCs w:val="28"/>
          <w:lang w:val="pt-BR"/>
        </w:rPr>
        <w:t xml:space="preserve">) </w:t>
      </w:r>
      <w:r w:rsidR="002A7C71" w:rsidRPr="008C7731">
        <w:rPr>
          <w:sz w:val="28"/>
          <w:szCs w:val="28"/>
          <w:lang w:val="vi-VN"/>
        </w:rPr>
        <w:t xml:space="preserve">Buộc thành lập Ban kiểm soát theo quy định của pháp luật đối với hành vi vi phạm quy định tại </w:t>
      </w:r>
      <w:r w:rsidR="002A7C71" w:rsidRPr="008C7731">
        <w:rPr>
          <w:sz w:val="28"/>
          <w:szCs w:val="28"/>
          <w:lang w:val="pt-BR"/>
        </w:rPr>
        <w:t>đ</w:t>
      </w:r>
      <w:r w:rsidR="002A7C71" w:rsidRPr="008C7731">
        <w:rPr>
          <w:sz w:val="28"/>
          <w:szCs w:val="28"/>
          <w:lang w:val="vi-VN"/>
        </w:rPr>
        <w:t xml:space="preserve">iểm a </w:t>
      </w:r>
      <w:r w:rsidR="002A7C71" w:rsidRPr="008C7731">
        <w:rPr>
          <w:bCs/>
          <w:sz w:val="28"/>
          <w:szCs w:val="28"/>
          <w:lang w:val="pt-BR"/>
        </w:rPr>
        <w:t>k</w:t>
      </w:r>
      <w:r w:rsidR="002A7C71" w:rsidRPr="008C7731">
        <w:rPr>
          <w:bCs/>
          <w:sz w:val="28"/>
          <w:szCs w:val="28"/>
          <w:lang w:val="vi-VN"/>
        </w:rPr>
        <w:t xml:space="preserve">hoản </w:t>
      </w:r>
      <w:r w:rsidR="007365F9" w:rsidRPr="008C7731">
        <w:rPr>
          <w:bCs/>
          <w:sz w:val="28"/>
          <w:szCs w:val="28"/>
          <w:lang w:val="pt-BR"/>
        </w:rPr>
        <w:t>2</w:t>
      </w:r>
      <w:r w:rsidR="001B7BC3" w:rsidRPr="008C7731">
        <w:rPr>
          <w:bCs/>
          <w:sz w:val="28"/>
          <w:szCs w:val="28"/>
          <w:lang w:val="pt-BR"/>
        </w:rPr>
        <w:t xml:space="preserve"> </w:t>
      </w:r>
      <w:r w:rsidR="002A7C71" w:rsidRPr="008C7731">
        <w:rPr>
          <w:sz w:val="28"/>
          <w:szCs w:val="28"/>
          <w:lang w:val="vi-VN"/>
        </w:rPr>
        <w:t>Điều này;</w:t>
      </w:r>
    </w:p>
    <w:p w14:paraId="355D9E06" w14:textId="7A4A85A2" w:rsidR="002A7C71" w:rsidRPr="008C7731" w:rsidRDefault="002A7C71" w:rsidP="005E3444">
      <w:pPr>
        <w:spacing w:before="120" w:after="120"/>
        <w:ind w:firstLine="720"/>
        <w:jc w:val="both"/>
        <w:rPr>
          <w:sz w:val="28"/>
          <w:szCs w:val="28"/>
          <w:lang w:val="vi-VN"/>
        </w:rPr>
      </w:pPr>
      <w:r w:rsidRPr="008C7731">
        <w:rPr>
          <w:sz w:val="28"/>
          <w:szCs w:val="28"/>
          <w:lang w:val="pt-BR"/>
        </w:rPr>
        <w:t xml:space="preserve">c) </w:t>
      </w:r>
      <w:r w:rsidRPr="008C7731">
        <w:rPr>
          <w:sz w:val="28"/>
          <w:szCs w:val="28"/>
          <w:lang w:val="vi-VN"/>
        </w:rPr>
        <w:t xml:space="preserve">Buộc miễn nhiệm </w:t>
      </w:r>
      <w:r w:rsidRPr="008C7731">
        <w:rPr>
          <w:sz w:val="28"/>
          <w:szCs w:val="28"/>
          <w:lang w:val="pt-BR"/>
        </w:rPr>
        <w:t xml:space="preserve">Trưởng </w:t>
      </w:r>
      <w:r w:rsidR="008A236B" w:rsidRPr="008C7731">
        <w:rPr>
          <w:sz w:val="28"/>
          <w:szCs w:val="28"/>
          <w:lang w:val="vi-VN"/>
        </w:rPr>
        <w:t>b</w:t>
      </w:r>
      <w:r w:rsidRPr="008C7731">
        <w:rPr>
          <w:sz w:val="28"/>
          <w:szCs w:val="28"/>
          <w:lang w:val="pt-BR"/>
        </w:rPr>
        <w:t>an Kiểm soát,</w:t>
      </w:r>
      <w:r w:rsidRPr="008C7731">
        <w:rPr>
          <w:sz w:val="28"/>
          <w:szCs w:val="28"/>
          <w:lang w:val="vi-VN"/>
        </w:rPr>
        <w:t xml:space="preserve"> Kiểm soát viên không đủ tiêu chuẩn và điều kiện đối với hành vi vi phạm quy định tại </w:t>
      </w:r>
      <w:r w:rsidRPr="008C7731">
        <w:rPr>
          <w:sz w:val="28"/>
          <w:szCs w:val="28"/>
          <w:lang w:val="pt-BR"/>
        </w:rPr>
        <w:t>đ</w:t>
      </w:r>
      <w:r w:rsidRPr="008C7731">
        <w:rPr>
          <w:sz w:val="28"/>
          <w:szCs w:val="28"/>
          <w:lang w:val="vi-VN"/>
        </w:rPr>
        <w:t xml:space="preserve">iểm b </w:t>
      </w:r>
      <w:r w:rsidRPr="008C7731">
        <w:rPr>
          <w:bCs/>
          <w:sz w:val="28"/>
          <w:szCs w:val="28"/>
          <w:lang w:val="pt-BR"/>
        </w:rPr>
        <w:t>k</w:t>
      </w:r>
      <w:r w:rsidRPr="008C7731">
        <w:rPr>
          <w:bCs/>
          <w:sz w:val="28"/>
          <w:szCs w:val="28"/>
          <w:lang w:val="vi-VN"/>
        </w:rPr>
        <w:t xml:space="preserve">hoản </w:t>
      </w:r>
      <w:r w:rsidR="0077583F" w:rsidRPr="008C7731">
        <w:rPr>
          <w:bCs/>
          <w:sz w:val="28"/>
          <w:szCs w:val="28"/>
          <w:lang w:val="pt-BR"/>
        </w:rPr>
        <w:t>2</w:t>
      </w:r>
      <w:r w:rsidRPr="008C7731">
        <w:rPr>
          <w:sz w:val="28"/>
          <w:szCs w:val="28"/>
          <w:lang w:val="vi-VN"/>
        </w:rPr>
        <w:t xml:space="preserve"> Điều này.</w:t>
      </w:r>
    </w:p>
    <w:p w14:paraId="638417A1" w14:textId="44118D28" w:rsidR="002A7C71" w:rsidRPr="008C7731" w:rsidRDefault="002A7C71" w:rsidP="005E3444">
      <w:pPr>
        <w:spacing w:before="120" w:after="120"/>
        <w:ind w:firstLine="720"/>
        <w:jc w:val="both"/>
        <w:rPr>
          <w:sz w:val="28"/>
          <w:szCs w:val="28"/>
          <w:lang w:val="vi-VN"/>
        </w:rPr>
      </w:pPr>
      <w:bookmarkStart w:id="29" w:name="dieu_37"/>
      <w:r w:rsidRPr="008C7731">
        <w:rPr>
          <w:b/>
          <w:bCs/>
          <w:sz w:val="28"/>
          <w:szCs w:val="28"/>
          <w:lang w:val="vi-VN"/>
        </w:rPr>
        <w:t>Điều 5</w:t>
      </w:r>
      <w:r w:rsidR="0068122E">
        <w:rPr>
          <w:b/>
          <w:bCs/>
          <w:sz w:val="28"/>
          <w:szCs w:val="28"/>
        </w:rPr>
        <w:t>2</w:t>
      </w:r>
      <w:r w:rsidRPr="008C7731">
        <w:rPr>
          <w:b/>
          <w:bCs/>
          <w:sz w:val="28"/>
          <w:szCs w:val="28"/>
          <w:lang w:val="vi-VN"/>
        </w:rPr>
        <w:t>. Vi phạm về thành lập, chấm dứt hoạt động chi nhánh, văn phòng đại diện, địa điểm kinh doanh của doanh nghiệp</w:t>
      </w:r>
      <w:bookmarkEnd w:id="29"/>
      <w:r w:rsidR="00D412E5" w:rsidRPr="008C7731">
        <w:rPr>
          <w:b/>
          <w:bCs/>
          <w:sz w:val="28"/>
          <w:szCs w:val="28"/>
          <w:lang w:val="vi-VN"/>
        </w:rPr>
        <w:t xml:space="preserve"> </w:t>
      </w:r>
      <w:r w:rsidR="00A63B9E" w:rsidRPr="008C7731">
        <w:rPr>
          <w:b/>
          <w:bCs/>
          <w:sz w:val="28"/>
          <w:szCs w:val="28"/>
          <w:lang w:val="vi-VN"/>
        </w:rPr>
        <w:t xml:space="preserve"> </w:t>
      </w:r>
      <w:r w:rsidR="00C509F9" w:rsidRPr="008C7731">
        <w:rPr>
          <w:b/>
          <w:bCs/>
          <w:sz w:val="28"/>
          <w:szCs w:val="28"/>
          <w:lang w:val="vi-VN"/>
        </w:rPr>
        <w:t xml:space="preserve"> </w:t>
      </w:r>
      <w:r w:rsidR="00C84384" w:rsidRPr="008C7731">
        <w:rPr>
          <w:b/>
          <w:bCs/>
          <w:sz w:val="28"/>
          <w:szCs w:val="28"/>
          <w:lang w:val="vi-VN"/>
        </w:rPr>
        <w:t xml:space="preserve"> </w:t>
      </w:r>
    </w:p>
    <w:p w14:paraId="6CFB7112" w14:textId="08807F87" w:rsidR="00607E70" w:rsidRPr="008C7731" w:rsidRDefault="002A7C71" w:rsidP="00AC3BE2">
      <w:pPr>
        <w:spacing w:before="120" w:after="120"/>
        <w:ind w:firstLine="720"/>
        <w:jc w:val="both"/>
        <w:rPr>
          <w:sz w:val="28"/>
          <w:szCs w:val="28"/>
          <w:lang w:val="vi-VN"/>
        </w:rPr>
      </w:pPr>
      <w:r w:rsidRPr="008C7731">
        <w:rPr>
          <w:sz w:val="28"/>
          <w:szCs w:val="28"/>
          <w:lang w:val="vi-VN"/>
        </w:rPr>
        <w:t xml:space="preserve">1. Phạt tiền từ </w:t>
      </w:r>
      <w:r w:rsidR="005107D6" w:rsidRPr="008C7731">
        <w:rPr>
          <w:sz w:val="28"/>
          <w:szCs w:val="28"/>
          <w:lang w:val="vi-VN"/>
        </w:rPr>
        <w:t>1</w:t>
      </w:r>
      <w:r w:rsidRPr="008C7731">
        <w:rPr>
          <w:sz w:val="28"/>
          <w:szCs w:val="28"/>
          <w:lang w:val="vi-VN"/>
        </w:rPr>
        <w:t xml:space="preserve">0.000.000 đồng đến </w:t>
      </w:r>
      <w:r w:rsidR="005107D6" w:rsidRPr="008C7731">
        <w:rPr>
          <w:sz w:val="28"/>
          <w:szCs w:val="28"/>
          <w:lang w:val="vi-VN"/>
        </w:rPr>
        <w:t>2</w:t>
      </w:r>
      <w:r w:rsidRPr="008C7731">
        <w:rPr>
          <w:sz w:val="28"/>
          <w:szCs w:val="28"/>
          <w:lang w:val="vi-VN"/>
        </w:rPr>
        <w:t xml:space="preserve">0.000.000 đồng đối </w:t>
      </w:r>
      <w:r w:rsidRPr="008C7731">
        <w:rPr>
          <w:sz w:val="28"/>
          <w:szCs w:val="28"/>
          <w:shd w:val="solid" w:color="FFFFFF" w:fill="auto"/>
          <w:lang w:val="vi-VN"/>
        </w:rPr>
        <w:t>với</w:t>
      </w:r>
      <w:r w:rsidRPr="008C7731">
        <w:rPr>
          <w:sz w:val="28"/>
          <w:szCs w:val="28"/>
          <w:lang w:val="vi-VN"/>
        </w:rPr>
        <w:t xml:space="preserve"> một trong các hành vi sa</w:t>
      </w:r>
      <w:r w:rsidR="00AC3BE2" w:rsidRPr="008C7731">
        <w:rPr>
          <w:sz w:val="28"/>
          <w:szCs w:val="28"/>
          <w:lang w:val="vi-VN"/>
        </w:rPr>
        <w:t>u:</w:t>
      </w:r>
      <w:r w:rsidR="00AC3BE2" w:rsidRPr="008C7731">
        <w:rPr>
          <w:b/>
          <w:bCs/>
          <w:iCs/>
          <w:sz w:val="28"/>
          <w:szCs w:val="28"/>
          <w:lang w:val="vi-VN"/>
        </w:rPr>
        <w:t xml:space="preserve">                                                                                                                                                                                                                                                                                                                                                                                                                                                                                                                                                                                                                                                                                                                                                                                                                                                                                                                                                                                                                                                                                                                                                                                                                                                                                                                                                                                                                                                                                                                                                                                                                                                                                                                                                                                                                                                                                                                                                                                                                                                                                                                                                                                                           </w:t>
      </w:r>
    </w:p>
    <w:p w14:paraId="60DC3E82" w14:textId="19E18A32" w:rsidR="00FA4956" w:rsidRPr="00F46F8D" w:rsidRDefault="00D3151B" w:rsidP="00FA4956">
      <w:pPr>
        <w:spacing w:before="40" w:after="40"/>
        <w:ind w:firstLine="720"/>
        <w:jc w:val="both"/>
        <w:rPr>
          <w:bCs/>
          <w:iCs/>
          <w:sz w:val="28"/>
          <w:szCs w:val="28"/>
          <w:lang w:val="vi-VN"/>
        </w:rPr>
      </w:pPr>
      <w:r w:rsidRPr="00F46F8D">
        <w:rPr>
          <w:bCs/>
          <w:iCs/>
          <w:sz w:val="28"/>
          <w:szCs w:val="28"/>
          <w:lang w:val="vi-VN"/>
        </w:rPr>
        <w:t>a</w:t>
      </w:r>
      <w:r w:rsidR="00FA4956" w:rsidRPr="00F46F8D">
        <w:rPr>
          <w:bCs/>
          <w:iCs/>
          <w:sz w:val="28"/>
          <w:szCs w:val="28"/>
          <w:lang w:val="vi-VN"/>
        </w:rPr>
        <w:t>) Không gửi hoặc gửi không đúng thời hạn quy định thông báo lập địa điểm kinh doanh đến cơ quan đăng ký kinh doanh nơi đặt địa điểm kinh doanh kể từ ngày doanh nghiệp có quyết định lập địa điểm kinh doanh.</w:t>
      </w:r>
      <w:r w:rsidR="00661C67" w:rsidRPr="00F46F8D">
        <w:rPr>
          <w:bCs/>
          <w:iCs/>
          <w:sz w:val="28"/>
          <w:szCs w:val="28"/>
          <w:lang w:val="vi-VN"/>
        </w:rPr>
        <w:t xml:space="preserve"> </w:t>
      </w:r>
    </w:p>
    <w:p w14:paraId="60FE3C67" w14:textId="3116D21E" w:rsidR="00FA4956" w:rsidRPr="00F46F8D" w:rsidRDefault="00D3151B" w:rsidP="00FA4956">
      <w:pPr>
        <w:spacing w:before="40" w:after="40"/>
        <w:ind w:firstLine="720"/>
        <w:jc w:val="both"/>
        <w:rPr>
          <w:bCs/>
          <w:iCs/>
          <w:sz w:val="28"/>
          <w:szCs w:val="28"/>
          <w:lang w:val="vi-VN"/>
        </w:rPr>
      </w:pPr>
      <w:r w:rsidRPr="00F46F8D">
        <w:rPr>
          <w:bCs/>
          <w:iCs/>
          <w:sz w:val="28"/>
          <w:szCs w:val="28"/>
          <w:lang w:val="vi-VN"/>
        </w:rPr>
        <w:t>b</w:t>
      </w:r>
      <w:r w:rsidR="00FA4956" w:rsidRPr="00F46F8D">
        <w:rPr>
          <w:bCs/>
          <w:iCs/>
          <w:sz w:val="28"/>
          <w:szCs w:val="28"/>
          <w:lang w:val="vi-VN"/>
        </w:rPr>
        <w:t xml:space="preserve">) Không gửi hoặc gửi không đúng thời hạn quy định thông báo lập chi nhánh, văn phòng đại diện ở nước ngoài đến cơ quan đăng ký kinh doanh nơi đặt trụ sở chính của doanh nghiệp. </w:t>
      </w:r>
    </w:p>
    <w:p w14:paraId="767885AD" w14:textId="3EB5F094" w:rsidR="00607E70" w:rsidRPr="008C7731" w:rsidRDefault="00D41109" w:rsidP="001F5E2A">
      <w:pPr>
        <w:spacing w:before="40" w:after="40"/>
        <w:ind w:firstLine="720"/>
        <w:jc w:val="both"/>
        <w:rPr>
          <w:sz w:val="28"/>
          <w:szCs w:val="28"/>
          <w:lang w:val="vi-VN"/>
        </w:rPr>
      </w:pPr>
      <w:r w:rsidRPr="008C7731">
        <w:rPr>
          <w:sz w:val="28"/>
          <w:szCs w:val="28"/>
          <w:lang w:val="vi-VN"/>
        </w:rPr>
        <w:t>2.</w:t>
      </w:r>
      <w:r w:rsidR="000002B2" w:rsidRPr="008C7731">
        <w:rPr>
          <w:sz w:val="28"/>
          <w:szCs w:val="28"/>
          <w:lang w:val="vi-VN"/>
        </w:rPr>
        <w:t xml:space="preserve"> Phạt tiền từ 20.000.000 đồng đến 30.000.000 đồng đối với một trong các hành vi sau:</w:t>
      </w:r>
      <w:r w:rsidR="00644625" w:rsidRPr="008C7731">
        <w:rPr>
          <w:sz w:val="28"/>
          <w:szCs w:val="28"/>
          <w:lang w:val="vi-VN"/>
        </w:rPr>
        <w:t xml:space="preserve"> </w:t>
      </w:r>
    </w:p>
    <w:p w14:paraId="1E58BAC5" w14:textId="1959DB4C" w:rsidR="002A7C71" w:rsidRPr="00D309D6" w:rsidRDefault="002A7C71" w:rsidP="005E3444">
      <w:pPr>
        <w:spacing w:before="120" w:after="120"/>
        <w:ind w:firstLine="720"/>
        <w:jc w:val="both"/>
        <w:rPr>
          <w:color w:val="000000" w:themeColor="text1"/>
          <w:sz w:val="28"/>
          <w:szCs w:val="28"/>
          <w:lang w:val="vi-VN"/>
        </w:rPr>
      </w:pPr>
      <w:r w:rsidRPr="00D309D6">
        <w:rPr>
          <w:color w:val="000000" w:themeColor="text1"/>
          <w:sz w:val="28"/>
          <w:szCs w:val="28"/>
          <w:lang w:val="vi-VN"/>
        </w:rPr>
        <w:t xml:space="preserve">a) Kinh doanh ở địa điểm mà không thông báo </w:t>
      </w:r>
      <w:r w:rsidRPr="00D309D6">
        <w:rPr>
          <w:color w:val="000000" w:themeColor="text1"/>
          <w:sz w:val="28"/>
          <w:szCs w:val="28"/>
          <w:shd w:val="solid" w:color="FFFFFF" w:fill="auto"/>
          <w:lang w:val="vi-VN"/>
        </w:rPr>
        <w:t>với</w:t>
      </w:r>
      <w:r w:rsidRPr="00D309D6">
        <w:rPr>
          <w:color w:val="000000" w:themeColor="text1"/>
          <w:sz w:val="28"/>
          <w:szCs w:val="28"/>
          <w:lang w:val="vi-VN"/>
        </w:rPr>
        <w:t xml:space="preserve"> cơ quan đăng ký kinh doanh nơi doanh nghiệp (trường hợp địa điểm kinh doanh trực thuộc doanh nghiệp) hoặc chi </w:t>
      </w:r>
      <w:r w:rsidRPr="00D309D6">
        <w:rPr>
          <w:color w:val="000000" w:themeColor="text1"/>
          <w:sz w:val="28"/>
          <w:szCs w:val="28"/>
          <w:lang w:val="vi-VN"/>
        </w:rPr>
        <w:lastRenderedPageBreak/>
        <w:t>nhánh (trường hợp địa điểm kinh doanh trực thuộc chi nhánh) thực hiện hoạt động kinh doanh.</w:t>
      </w:r>
      <w:r w:rsidR="00324D6C" w:rsidRPr="00F2459C">
        <w:rPr>
          <w:color w:val="000000" w:themeColor="text1"/>
          <w:sz w:val="28"/>
          <w:szCs w:val="28"/>
          <w:lang w:val="vi-VN"/>
        </w:rPr>
        <w:t xml:space="preserve"> </w:t>
      </w:r>
      <w:r w:rsidRPr="00D309D6">
        <w:rPr>
          <w:color w:val="000000" w:themeColor="text1"/>
          <w:sz w:val="28"/>
          <w:szCs w:val="28"/>
          <w:lang w:val="vi-VN"/>
        </w:rPr>
        <w:t>Trường hợp có vi phạm pháp luật về thuế thì xử lý theo quy định về xử phạt vi phạm hành chính trong lĩnh vực thuế;</w:t>
      </w:r>
    </w:p>
    <w:p w14:paraId="4D01D4EF"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b) Chấm dứt hoạt động của chi nhánh, </w:t>
      </w:r>
      <w:r w:rsidRPr="008C7731">
        <w:rPr>
          <w:sz w:val="28"/>
          <w:szCs w:val="28"/>
          <w:shd w:val="solid" w:color="FFFFFF" w:fill="auto"/>
          <w:lang w:val="vi-VN"/>
        </w:rPr>
        <w:t>văn</w:t>
      </w:r>
      <w:r w:rsidRPr="008C7731">
        <w:rPr>
          <w:sz w:val="28"/>
          <w:szCs w:val="28"/>
          <w:lang w:val="vi-VN"/>
        </w:rPr>
        <w:t xml:space="preserve"> phòng đại diện, địa điểm kinh doanh nhưng không thông báo cho cơ quan đăng ký kinh doanh;</w:t>
      </w:r>
    </w:p>
    <w:p w14:paraId="5A52A598"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c) </w:t>
      </w:r>
      <w:r w:rsidRPr="008C7731">
        <w:rPr>
          <w:spacing w:val="-4"/>
          <w:sz w:val="28"/>
          <w:szCs w:val="28"/>
          <w:lang w:val="vi-VN"/>
        </w:rPr>
        <w:t>Chuyển trụ sở chi nhánh, văn phòng đại diện sang tỉnh, thành phố trực thuộc Trung ương khác nơi chi nhánh, văn phòng đại diện đã đăng ký nhưng không thông báo với cơ quan đăng ký kinh doanh nơi chi nhánh, văn phòng đại diện chuyển đến.</w:t>
      </w:r>
    </w:p>
    <w:p w14:paraId="6A29152E" w14:textId="274A2CC7" w:rsidR="00D26A35" w:rsidRPr="008C7731" w:rsidRDefault="001F5E2A" w:rsidP="009D61B4">
      <w:pPr>
        <w:spacing w:before="120" w:after="120"/>
        <w:ind w:firstLine="720"/>
        <w:jc w:val="both"/>
        <w:rPr>
          <w:spacing w:val="-4"/>
          <w:sz w:val="28"/>
          <w:szCs w:val="28"/>
          <w:lang w:val="vi-VN"/>
        </w:rPr>
      </w:pPr>
      <w:r w:rsidRPr="008C7731">
        <w:rPr>
          <w:sz w:val="28"/>
          <w:szCs w:val="28"/>
          <w:lang w:val="vi-VN"/>
        </w:rPr>
        <w:t>3</w:t>
      </w:r>
      <w:r w:rsidR="002A7C71" w:rsidRPr="008C7731">
        <w:rPr>
          <w:sz w:val="28"/>
          <w:szCs w:val="28"/>
          <w:lang w:val="vi-VN"/>
        </w:rPr>
        <w:t xml:space="preserve">. </w:t>
      </w:r>
      <w:bookmarkStart w:id="30" w:name="dieu_38"/>
      <w:r w:rsidR="002A7C71" w:rsidRPr="008C7731">
        <w:rPr>
          <w:sz w:val="28"/>
          <w:szCs w:val="28"/>
          <w:lang w:val="vi-VN"/>
        </w:rPr>
        <w:t>Biện pháp khắc phục hậu quả:</w:t>
      </w:r>
      <w:r w:rsidR="002A7C71" w:rsidRPr="008C7731">
        <w:rPr>
          <w:spacing w:val="-4"/>
          <w:sz w:val="28"/>
          <w:szCs w:val="28"/>
          <w:lang w:val="vi-VN"/>
        </w:rPr>
        <w:t xml:space="preserve"> Buộc thông báo cho cơ quan đăng ký kinh doanh đối với hành vi </w:t>
      </w:r>
      <w:r w:rsidR="00324D6C" w:rsidRPr="00F2459C">
        <w:rPr>
          <w:color w:val="000000" w:themeColor="text1"/>
          <w:spacing w:val="-4"/>
          <w:sz w:val="28"/>
          <w:szCs w:val="28"/>
          <w:lang w:val="vi-VN"/>
        </w:rPr>
        <w:t xml:space="preserve">không gửi thông báo và hành vi không thông báo </w:t>
      </w:r>
      <w:r w:rsidR="00324D6C" w:rsidRPr="00F2459C">
        <w:rPr>
          <w:spacing w:val="-4"/>
          <w:sz w:val="28"/>
          <w:szCs w:val="28"/>
          <w:lang w:val="vi-VN"/>
        </w:rPr>
        <w:t xml:space="preserve">quy </w:t>
      </w:r>
      <w:r w:rsidR="002A7C71" w:rsidRPr="008C7731">
        <w:rPr>
          <w:spacing w:val="-4"/>
          <w:sz w:val="28"/>
          <w:szCs w:val="28"/>
          <w:lang w:val="vi-VN"/>
        </w:rPr>
        <w:t xml:space="preserve">định tại </w:t>
      </w:r>
      <w:r w:rsidR="004A1354" w:rsidRPr="008C7731">
        <w:rPr>
          <w:spacing w:val="-4"/>
          <w:sz w:val="28"/>
          <w:szCs w:val="28"/>
          <w:lang w:val="vi-VN"/>
        </w:rPr>
        <w:t xml:space="preserve">khoản 1 và </w:t>
      </w:r>
      <w:r w:rsidR="002A7C71" w:rsidRPr="00803D63">
        <w:rPr>
          <w:bCs/>
          <w:spacing w:val="-4"/>
          <w:sz w:val="28"/>
          <w:szCs w:val="28"/>
          <w:lang w:val="vi-VN"/>
        </w:rPr>
        <w:t xml:space="preserve">khoản </w:t>
      </w:r>
      <w:r w:rsidRPr="00803D63">
        <w:rPr>
          <w:bCs/>
          <w:spacing w:val="-4"/>
          <w:sz w:val="28"/>
          <w:szCs w:val="28"/>
          <w:lang w:val="vi-VN"/>
        </w:rPr>
        <w:t>2</w:t>
      </w:r>
      <w:r w:rsidR="002A7C71" w:rsidRPr="008C7731">
        <w:rPr>
          <w:spacing w:val="-4"/>
          <w:sz w:val="28"/>
          <w:szCs w:val="28"/>
          <w:lang w:val="vi-VN"/>
        </w:rPr>
        <w:t xml:space="preserve"> Điều này. </w:t>
      </w:r>
      <w:r w:rsidR="00AC3BE2" w:rsidRPr="008C7731">
        <w:rPr>
          <w:spacing w:val="-4"/>
          <w:sz w:val="28"/>
          <w:szCs w:val="28"/>
          <w:lang w:val="vi-VN"/>
        </w:rPr>
        <w:t xml:space="preserve"> </w:t>
      </w:r>
    </w:p>
    <w:p w14:paraId="07DEB109" w14:textId="5981FD0D" w:rsidR="0085242F" w:rsidRPr="008C7731" w:rsidRDefault="0085242F" w:rsidP="00B1721E">
      <w:pPr>
        <w:spacing w:before="120" w:after="120"/>
        <w:ind w:firstLine="720"/>
        <w:jc w:val="both"/>
        <w:rPr>
          <w:b/>
          <w:bCs/>
          <w:sz w:val="28"/>
          <w:szCs w:val="28"/>
          <w:lang w:val="vi-VN"/>
        </w:rPr>
      </w:pPr>
      <w:r w:rsidRPr="008C7731">
        <w:rPr>
          <w:b/>
          <w:bCs/>
          <w:sz w:val="28"/>
          <w:szCs w:val="28"/>
          <w:lang w:val="vi-VN"/>
        </w:rPr>
        <w:t xml:space="preserve">Điều </w:t>
      </w:r>
      <w:r w:rsidR="005A63B2" w:rsidRPr="008C7731">
        <w:rPr>
          <w:b/>
          <w:bCs/>
          <w:sz w:val="28"/>
          <w:szCs w:val="28"/>
          <w:lang w:val="vi-VN"/>
        </w:rPr>
        <w:t>5</w:t>
      </w:r>
      <w:r w:rsidR="0068122E">
        <w:rPr>
          <w:b/>
          <w:bCs/>
          <w:sz w:val="28"/>
          <w:szCs w:val="28"/>
        </w:rPr>
        <w:t>3</w:t>
      </w:r>
      <w:r w:rsidR="006F2E34" w:rsidRPr="008C7731">
        <w:rPr>
          <w:b/>
          <w:bCs/>
          <w:sz w:val="28"/>
          <w:szCs w:val="28"/>
          <w:lang w:val="vi-VN"/>
        </w:rPr>
        <w:t xml:space="preserve">. </w:t>
      </w:r>
      <w:r w:rsidRPr="008C7731">
        <w:rPr>
          <w:b/>
          <w:bCs/>
          <w:sz w:val="28"/>
          <w:szCs w:val="28"/>
          <w:lang w:val="vi-VN"/>
        </w:rPr>
        <w:t>Vi phạm về công ty trách nhiệm hữu hạn</w:t>
      </w:r>
      <w:r w:rsidR="00E26BDF" w:rsidRPr="008C7731">
        <w:rPr>
          <w:b/>
          <w:bCs/>
          <w:sz w:val="28"/>
          <w:szCs w:val="28"/>
          <w:lang w:val="vi-VN"/>
        </w:rPr>
        <w:t xml:space="preserve"> một thành viên</w:t>
      </w:r>
    </w:p>
    <w:p w14:paraId="42A12176" w14:textId="4D47F022" w:rsidR="0085242F" w:rsidRPr="008C7731" w:rsidRDefault="0085242F" w:rsidP="0085242F">
      <w:pPr>
        <w:spacing w:before="40" w:after="40"/>
        <w:ind w:firstLine="720"/>
        <w:jc w:val="both"/>
        <w:rPr>
          <w:bCs/>
          <w:sz w:val="28"/>
          <w:szCs w:val="28"/>
          <w:lang w:val="vi-VN"/>
        </w:rPr>
      </w:pPr>
      <w:r w:rsidRPr="008C7731">
        <w:rPr>
          <w:bCs/>
          <w:sz w:val="28"/>
          <w:szCs w:val="28"/>
          <w:lang w:val="vi-VN"/>
        </w:rPr>
        <w:t>Phạt tiền từ 30.000.000 đồng đến 50.000.000 đồng đối với một trong các hành vi sau:</w:t>
      </w:r>
    </w:p>
    <w:p w14:paraId="3A8D7BD1" w14:textId="44AD2DE1" w:rsidR="0085242F" w:rsidRPr="008C7731" w:rsidRDefault="00E56C1D" w:rsidP="0085242F">
      <w:pPr>
        <w:spacing w:before="40" w:after="40"/>
        <w:ind w:firstLine="720"/>
        <w:jc w:val="both"/>
        <w:rPr>
          <w:bCs/>
          <w:sz w:val="28"/>
          <w:szCs w:val="28"/>
          <w:lang w:val="vi-VN"/>
        </w:rPr>
      </w:pPr>
      <w:r w:rsidRPr="008C7731">
        <w:rPr>
          <w:bCs/>
          <w:sz w:val="28"/>
          <w:szCs w:val="28"/>
          <w:lang w:val="vi-VN"/>
        </w:rPr>
        <w:t>1.</w:t>
      </w:r>
      <w:r w:rsidR="0085242F" w:rsidRPr="008C7731">
        <w:rPr>
          <w:bCs/>
          <w:sz w:val="28"/>
          <w:szCs w:val="28"/>
          <w:lang w:val="vi-VN"/>
        </w:rPr>
        <w:t xml:space="preserve"> </w:t>
      </w:r>
      <w:r w:rsidR="0085242F" w:rsidRPr="008C7731">
        <w:rPr>
          <w:rStyle w:val="Vnbnnidung"/>
          <w:bCs/>
          <w:sz w:val="28"/>
          <w:szCs w:val="28"/>
          <w:lang w:val="vi-VN" w:eastAsia="vi-VN"/>
        </w:rPr>
        <w:t>Chủ sở hữu công ty trách nhiệm hữu hạn một thành viên chuyển nhượng, tặng cho một phần vốn điều lệ cho một hoặc nhiều tổ chức, cá nhân khác hoặc công ty kết nạp thêm thành viên mới nhưng không tổ chức quản lý theo loại hình doanh nghiệp tương ứng theo quy định.</w:t>
      </w:r>
    </w:p>
    <w:p w14:paraId="60D3D37F" w14:textId="0190B88D" w:rsidR="0085242F" w:rsidRPr="008C7731" w:rsidRDefault="00E56C1D" w:rsidP="0085242F">
      <w:pPr>
        <w:spacing w:before="40" w:after="40"/>
        <w:ind w:firstLine="720"/>
        <w:jc w:val="both"/>
        <w:rPr>
          <w:bCs/>
          <w:sz w:val="28"/>
          <w:szCs w:val="28"/>
          <w:lang w:val="vi-VN"/>
        </w:rPr>
      </w:pPr>
      <w:r w:rsidRPr="008C7731">
        <w:rPr>
          <w:bCs/>
          <w:sz w:val="28"/>
          <w:szCs w:val="28"/>
          <w:lang w:val="vi-VN"/>
        </w:rPr>
        <w:t>2.</w:t>
      </w:r>
      <w:r w:rsidR="0085242F" w:rsidRPr="008C7731">
        <w:rPr>
          <w:bCs/>
          <w:sz w:val="28"/>
          <w:szCs w:val="28"/>
          <w:lang w:val="vi-VN"/>
        </w:rPr>
        <w:t xml:space="preserve"> </w:t>
      </w:r>
      <w:r w:rsidR="0085242F" w:rsidRPr="008C7731">
        <w:rPr>
          <w:rStyle w:val="Vnbnnidung"/>
          <w:bCs/>
          <w:sz w:val="28"/>
          <w:szCs w:val="28"/>
          <w:lang w:val="vi-VN" w:eastAsia="vi-VN"/>
        </w:rPr>
        <w:t>Người thừa kế theo di chúc hoặc theo pháp luật hoặc thành viên công ty là chủ sở hữu công ty trách nhiệm hữu hạn một thành viên trong trường hợp chủ sở hữu công ty qua đời nhưng không tổ chức quản lý theo loại hình doanh nghiệp tương ứng theo quy định.</w:t>
      </w:r>
    </w:p>
    <w:p w14:paraId="39658F6C" w14:textId="2F186019" w:rsidR="0085242F" w:rsidRPr="008C7731" w:rsidRDefault="006857B1" w:rsidP="0085242F">
      <w:pPr>
        <w:spacing w:before="40" w:after="40"/>
        <w:ind w:firstLine="720"/>
        <w:jc w:val="both"/>
        <w:rPr>
          <w:rStyle w:val="Vnbnnidung"/>
          <w:bCs/>
          <w:sz w:val="28"/>
          <w:szCs w:val="28"/>
          <w:lang w:val="vi-VN" w:eastAsia="vi-VN"/>
        </w:rPr>
      </w:pPr>
      <w:r w:rsidRPr="008C7731">
        <w:rPr>
          <w:bCs/>
          <w:sz w:val="28"/>
          <w:szCs w:val="28"/>
          <w:lang w:val="vi-VN"/>
        </w:rPr>
        <w:t>3.</w:t>
      </w:r>
      <w:r w:rsidR="0085242F" w:rsidRPr="008C7731">
        <w:rPr>
          <w:bCs/>
          <w:sz w:val="28"/>
          <w:szCs w:val="28"/>
          <w:lang w:val="vi-VN"/>
        </w:rPr>
        <w:t xml:space="preserve"> </w:t>
      </w:r>
      <w:r w:rsidR="0085242F" w:rsidRPr="008C7731">
        <w:rPr>
          <w:rStyle w:val="Vnbnnidung"/>
          <w:bCs/>
          <w:sz w:val="28"/>
          <w:szCs w:val="28"/>
          <w:lang w:val="vi-VN" w:eastAsia="vi-VN"/>
        </w:rPr>
        <w:t>Người nhận chuyển nhượng phần vốn góp trở thành chủ sở hữu công ty trách nhiệm hữu hạn một thành viên hoặc thành viên công ty trong trường hợp chủ sở hữu cũ là tổ chức bị giải thể hoặc phá sản nhưng không tổ chức theo loại hình doanh nghiệp tương ứng theo quy định.</w:t>
      </w:r>
    </w:p>
    <w:p w14:paraId="6D95DCED" w14:textId="4A6E6C6A" w:rsidR="0085242F" w:rsidRPr="008C7731" w:rsidRDefault="00EF5F8F" w:rsidP="0085242F">
      <w:pPr>
        <w:spacing w:before="120" w:after="120"/>
        <w:ind w:firstLine="720"/>
        <w:jc w:val="both"/>
        <w:rPr>
          <w:spacing w:val="-4"/>
          <w:sz w:val="28"/>
          <w:szCs w:val="28"/>
          <w:lang w:val="vi-VN"/>
        </w:rPr>
      </w:pPr>
      <w:r w:rsidRPr="008C7731">
        <w:rPr>
          <w:rStyle w:val="Vnbnnidung"/>
          <w:bCs/>
          <w:sz w:val="28"/>
          <w:szCs w:val="28"/>
          <w:lang w:val="vi-VN" w:eastAsia="vi-VN"/>
        </w:rPr>
        <w:t>4.</w:t>
      </w:r>
      <w:r w:rsidR="0085242F" w:rsidRPr="008C7731">
        <w:rPr>
          <w:rStyle w:val="Vnbnnidung"/>
          <w:bCs/>
          <w:sz w:val="28"/>
          <w:szCs w:val="28"/>
          <w:lang w:val="vi-VN" w:eastAsia="vi-VN"/>
        </w:rPr>
        <w:t xml:space="preserve"> Công ty trách nhiệm hữu hạn một thành viên tăng vốn điều lệ bằng việc huy động thêm phần vốn góp của người khác nhưng không tổ chức quản lý theo loại hình công ty trách nhiệm hữu hạn hai thành viên trở lên hoặc công ty cổ phần.</w:t>
      </w:r>
    </w:p>
    <w:p w14:paraId="4F412594" w14:textId="4EDE6E0D" w:rsidR="002A7C71" w:rsidRPr="008C7731" w:rsidRDefault="002A7C71" w:rsidP="005E3444">
      <w:pPr>
        <w:pStyle w:val="NormalWeb"/>
        <w:spacing w:before="120" w:beforeAutospacing="0" w:after="120" w:afterAutospacing="0"/>
        <w:ind w:firstLine="720"/>
        <w:jc w:val="both"/>
        <w:rPr>
          <w:b/>
          <w:sz w:val="28"/>
          <w:szCs w:val="28"/>
          <w:lang w:val="vi-VN"/>
        </w:rPr>
      </w:pPr>
      <w:r w:rsidRPr="008C7731">
        <w:rPr>
          <w:b/>
          <w:sz w:val="28"/>
          <w:szCs w:val="28"/>
          <w:lang w:val="vi-VN"/>
        </w:rPr>
        <w:t xml:space="preserve">Điều </w:t>
      </w:r>
      <w:r w:rsidR="00D309D6" w:rsidRPr="00F2459C">
        <w:rPr>
          <w:b/>
          <w:sz w:val="28"/>
          <w:szCs w:val="28"/>
          <w:lang w:val="vi-VN"/>
        </w:rPr>
        <w:t>5</w:t>
      </w:r>
      <w:r w:rsidR="000D51D1">
        <w:rPr>
          <w:b/>
          <w:sz w:val="28"/>
          <w:szCs w:val="28"/>
        </w:rPr>
        <w:t>4</w:t>
      </w:r>
      <w:r w:rsidRPr="008C7731">
        <w:rPr>
          <w:b/>
          <w:sz w:val="28"/>
          <w:szCs w:val="28"/>
          <w:lang w:val="vi-VN"/>
        </w:rPr>
        <w:t xml:space="preserve">. Vi phạm về công ty hợp danh </w:t>
      </w:r>
    </w:p>
    <w:p w14:paraId="114B8C64" w14:textId="77777777" w:rsidR="002A7C71" w:rsidRPr="008C7731" w:rsidRDefault="002A7C71" w:rsidP="005E3444">
      <w:pPr>
        <w:pStyle w:val="NormalWeb"/>
        <w:spacing w:before="120" w:beforeAutospacing="0" w:after="120" w:afterAutospacing="0"/>
        <w:ind w:firstLine="720"/>
        <w:jc w:val="both"/>
        <w:rPr>
          <w:sz w:val="28"/>
          <w:szCs w:val="28"/>
          <w:lang w:val="vi-VN"/>
        </w:rPr>
      </w:pPr>
      <w:r w:rsidRPr="008C7731">
        <w:rPr>
          <w:sz w:val="28"/>
          <w:szCs w:val="28"/>
          <w:lang w:val="vi-VN"/>
        </w:rPr>
        <w:t>1. Phạt tiền từ 30.000.000 đồng đến 50.000.000 đồng đối với một trong các hành vi sau:</w:t>
      </w:r>
    </w:p>
    <w:p w14:paraId="1A5581D7"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a) Không có ít nhất 02 thành viên là chủ sở hữu chung của công ty;</w:t>
      </w:r>
    </w:p>
    <w:p w14:paraId="5D62E0B5"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b) Thành viên hợp danh đồng thời là chủ doanh nghiệp tư nhân hoặc là</w:t>
      </w:r>
      <w:r w:rsidRPr="008C7731">
        <w:rPr>
          <w:sz w:val="28"/>
          <w:szCs w:val="28"/>
          <w:shd w:val="clear" w:color="auto" w:fill="FFFFFF"/>
          <w:lang w:val="vi-VN"/>
        </w:rPr>
        <w:t xml:space="preserve"> thành viên hợp danh của công ty hợp danh khác (trừ trường hợp được sự nhất trí của các thành viên hợp danh còn lại);</w:t>
      </w:r>
    </w:p>
    <w:p w14:paraId="35536429"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c) Thành viên hợp danh hoặc thành viên góp vốn không nộp đủ số vốn cam kết góp vào công ty trong thời hạn 15 ngày kể từ ngày được chấp thuận, trừ trường hợp Hội đồng thành viên quyết định thời hạn khác. </w:t>
      </w:r>
    </w:p>
    <w:p w14:paraId="5B363BA8" w14:textId="77777777" w:rsidR="002A7C71" w:rsidRPr="008C7731" w:rsidRDefault="002A7C71" w:rsidP="005E3444">
      <w:pPr>
        <w:spacing w:before="120" w:after="120"/>
        <w:ind w:firstLine="720"/>
        <w:jc w:val="both"/>
        <w:rPr>
          <w:sz w:val="28"/>
          <w:szCs w:val="28"/>
          <w:lang w:val="vi-VN"/>
        </w:rPr>
      </w:pPr>
      <w:r w:rsidRPr="008C7731">
        <w:rPr>
          <w:sz w:val="28"/>
          <w:szCs w:val="28"/>
          <w:lang w:val="vi-VN"/>
        </w:rPr>
        <w:lastRenderedPageBreak/>
        <w:t xml:space="preserve">2. Biện pháp khắc phục hậu quả: Buộc bổ sung đủ thành viên hợp danh đối với hành vi vi phạm quy định tại điểm a khoản 1 Điều này. </w:t>
      </w:r>
    </w:p>
    <w:p w14:paraId="4A9B6FCD" w14:textId="66C46AFB" w:rsidR="002A7C71" w:rsidRPr="008C7731" w:rsidRDefault="002A7C71" w:rsidP="005E3444">
      <w:pPr>
        <w:spacing w:before="120" w:after="120"/>
        <w:ind w:firstLine="720"/>
        <w:jc w:val="both"/>
        <w:rPr>
          <w:sz w:val="28"/>
          <w:szCs w:val="28"/>
          <w:lang w:val="vi-VN"/>
        </w:rPr>
      </w:pPr>
      <w:r w:rsidRPr="008C7731">
        <w:rPr>
          <w:b/>
          <w:bCs/>
          <w:sz w:val="28"/>
          <w:szCs w:val="28"/>
          <w:lang w:val="vi-VN"/>
        </w:rPr>
        <w:t xml:space="preserve">Điều </w:t>
      </w:r>
      <w:r w:rsidR="00D309D6" w:rsidRPr="00F2459C">
        <w:rPr>
          <w:b/>
          <w:bCs/>
          <w:sz w:val="28"/>
          <w:szCs w:val="28"/>
          <w:lang w:val="vi-VN"/>
        </w:rPr>
        <w:t>5</w:t>
      </w:r>
      <w:r w:rsidR="00C942DD">
        <w:rPr>
          <w:b/>
          <w:bCs/>
          <w:sz w:val="28"/>
          <w:szCs w:val="28"/>
        </w:rPr>
        <w:t>5</w:t>
      </w:r>
      <w:r w:rsidRPr="008C7731">
        <w:rPr>
          <w:b/>
          <w:bCs/>
          <w:sz w:val="28"/>
          <w:szCs w:val="28"/>
          <w:lang w:val="vi-VN"/>
        </w:rPr>
        <w:t>. Vi phạm về doanh nghiệp tư nhân</w:t>
      </w:r>
      <w:bookmarkEnd w:id="30"/>
    </w:p>
    <w:p w14:paraId="481CE829"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1. Phạt tiền từ 20.000.000 đồng đến 30.000.000 đồng đối với một trong các hành vi sau:</w:t>
      </w:r>
    </w:p>
    <w:p w14:paraId="18033AD3"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a) Góp vốn thành lập hoặc mua cổ phần, phần vốn góp </w:t>
      </w:r>
      <w:r w:rsidRPr="008C7731">
        <w:rPr>
          <w:sz w:val="28"/>
          <w:szCs w:val="28"/>
          <w:shd w:val="solid" w:color="FFFFFF" w:fill="auto"/>
          <w:lang w:val="vi-VN"/>
        </w:rPr>
        <w:t>trong</w:t>
      </w:r>
      <w:r w:rsidRPr="008C7731">
        <w:rPr>
          <w:sz w:val="28"/>
          <w:szCs w:val="28"/>
          <w:lang w:val="vi-VN"/>
        </w:rPr>
        <w:t xml:space="preserve"> công ty hợp danh, công ty trách nhiệm hữu hạn hoặc công ty cổ phần;</w:t>
      </w:r>
    </w:p>
    <w:p w14:paraId="4EF46088"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b) Không ghi chép đầy đủ việc tăng hoặc giảm vốn đầu tư; toàn bộ vốn và tài sản kể cả vốn vay và tài sản thuê được sử dụng vào hoạt động kinh doanh của doanh nghiệp vào sổ kế toán; </w:t>
      </w:r>
    </w:p>
    <w:p w14:paraId="10281DDF"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c) Không đăng ký với cơ quan đăng ký kinh doanh trước khi giảm vốn đầu tư xuống thấp hơn vốn đầu tư đã đăng ký;</w:t>
      </w:r>
    </w:p>
    <w:p w14:paraId="6E0EAD08" w14:textId="77777777" w:rsidR="002A7C71" w:rsidRPr="008C7731" w:rsidRDefault="002A7C71" w:rsidP="005E3444">
      <w:pPr>
        <w:pStyle w:val="NormalWeb"/>
        <w:spacing w:before="120" w:beforeAutospacing="0" w:after="120" w:afterAutospacing="0"/>
        <w:ind w:firstLine="720"/>
        <w:jc w:val="both"/>
        <w:rPr>
          <w:sz w:val="28"/>
          <w:szCs w:val="28"/>
          <w:lang w:val="vi-VN"/>
        </w:rPr>
      </w:pPr>
      <w:r w:rsidRPr="008C7731">
        <w:rPr>
          <w:sz w:val="28"/>
          <w:szCs w:val="28"/>
          <w:lang w:val="vi-VN"/>
        </w:rPr>
        <w:t>d) Thành lập nhiều doanh nghiệp tư nhân hoặc đồng thời là chủ hộ kinh doanh, thành viên hợp danh của công ty hợp danh;</w:t>
      </w:r>
    </w:p>
    <w:p w14:paraId="4410EE83"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đ) Mua doanh nghiệp tư nhân nhưng không đăng ký thay đổi chủ doanh nghiệp tư nhân.</w:t>
      </w:r>
    </w:p>
    <w:p w14:paraId="589AF2ED" w14:textId="77777777" w:rsidR="002A7C71" w:rsidRPr="008C7731" w:rsidRDefault="002A7C71" w:rsidP="005E3444">
      <w:pPr>
        <w:spacing w:before="120" w:after="120"/>
        <w:ind w:firstLine="720"/>
        <w:jc w:val="both"/>
        <w:rPr>
          <w:i/>
          <w:spacing w:val="-8"/>
          <w:sz w:val="28"/>
          <w:szCs w:val="28"/>
          <w:lang w:val="vi-VN"/>
        </w:rPr>
      </w:pPr>
      <w:r w:rsidRPr="008C7731">
        <w:rPr>
          <w:sz w:val="28"/>
          <w:szCs w:val="28"/>
          <w:lang w:val="vi-VN"/>
        </w:rPr>
        <w:t xml:space="preserve">2. </w:t>
      </w:r>
      <w:bookmarkStart w:id="31" w:name="dieu_39"/>
      <w:r w:rsidRPr="008C7731">
        <w:rPr>
          <w:sz w:val="28"/>
          <w:szCs w:val="28"/>
          <w:lang w:val="vi-VN"/>
        </w:rPr>
        <w:t>Biện pháp khắc phục hậu quả: Buộc đăng ký thay đổi chủ doanh nghiệp tư nhân đối với hành vi vi phạm quy định tại điểm đ khoản 1 Điều này.</w:t>
      </w:r>
    </w:p>
    <w:p w14:paraId="4B66580C" w14:textId="754F3BB0" w:rsidR="002A7C71" w:rsidRPr="008C7731" w:rsidRDefault="002A7C71" w:rsidP="005E3444">
      <w:pPr>
        <w:pStyle w:val="NormalWeb"/>
        <w:tabs>
          <w:tab w:val="left" w:pos="1290"/>
        </w:tabs>
        <w:spacing w:before="120" w:beforeAutospacing="0" w:after="120" w:afterAutospacing="0"/>
        <w:jc w:val="both"/>
        <w:rPr>
          <w:b/>
          <w:bCs/>
          <w:sz w:val="28"/>
          <w:szCs w:val="28"/>
          <w:lang w:val="vi-VN"/>
        </w:rPr>
      </w:pPr>
      <w:r w:rsidRPr="008C7731">
        <w:rPr>
          <w:b/>
          <w:bCs/>
          <w:sz w:val="28"/>
          <w:szCs w:val="28"/>
          <w:lang w:val="vi-VN"/>
        </w:rPr>
        <w:t xml:space="preserve">          Điều </w:t>
      </w:r>
      <w:r w:rsidR="00D309D6" w:rsidRPr="00F2459C">
        <w:rPr>
          <w:b/>
          <w:bCs/>
          <w:sz w:val="28"/>
          <w:szCs w:val="28"/>
          <w:lang w:val="vi-VN"/>
        </w:rPr>
        <w:t>5</w:t>
      </w:r>
      <w:r w:rsidR="00433FA5">
        <w:rPr>
          <w:b/>
          <w:bCs/>
          <w:sz w:val="28"/>
          <w:szCs w:val="28"/>
        </w:rPr>
        <w:t>6</w:t>
      </w:r>
      <w:r w:rsidRPr="008C7731">
        <w:rPr>
          <w:b/>
          <w:bCs/>
          <w:sz w:val="28"/>
          <w:szCs w:val="28"/>
          <w:lang w:val="vi-VN"/>
        </w:rPr>
        <w:t>. Vi phạm về việc chia, tách, hợp nhất, sáp nhập doanh nghiệp</w:t>
      </w:r>
    </w:p>
    <w:p w14:paraId="304C980E" w14:textId="77777777" w:rsidR="002A7C71" w:rsidRPr="008C7731" w:rsidRDefault="002A7C71" w:rsidP="005E3444">
      <w:pPr>
        <w:pStyle w:val="NormalWeb"/>
        <w:tabs>
          <w:tab w:val="left" w:pos="1290"/>
        </w:tabs>
        <w:spacing w:before="120" w:beforeAutospacing="0" w:after="120" w:afterAutospacing="0"/>
        <w:jc w:val="both"/>
        <w:rPr>
          <w:sz w:val="28"/>
          <w:szCs w:val="28"/>
          <w:lang w:val="vi-VN"/>
        </w:rPr>
      </w:pPr>
      <w:r w:rsidRPr="008C7731">
        <w:rPr>
          <w:sz w:val="28"/>
          <w:szCs w:val="28"/>
          <w:lang w:val="vi-VN"/>
        </w:rPr>
        <w:t xml:space="preserve">          1. Phạt tiền từ 20.000.000 đồng đến 30.000.000 đồng đối với một trong các hành vi sau:</w:t>
      </w:r>
    </w:p>
    <w:p w14:paraId="0D51C99B" w14:textId="11DCA961" w:rsidR="00F436E6" w:rsidRPr="008C7731" w:rsidRDefault="00F436E6" w:rsidP="00F436E6">
      <w:pPr>
        <w:spacing w:before="40" w:after="40"/>
        <w:ind w:firstLine="720"/>
        <w:jc w:val="both"/>
        <w:rPr>
          <w:sz w:val="28"/>
          <w:szCs w:val="28"/>
          <w:lang w:val="vi-VN"/>
        </w:rPr>
      </w:pPr>
      <w:r w:rsidRPr="008C7731">
        <w:rPr>
          <w:sz w:val="28"/>
          <w:szCs w:val="28"/>
          <w:lang w:val="vi-VN"/>
        </w:rPr>
        <w:t>a) Không gửi hoặc gửi không đúng thời hạn Nghị quyết, Quyết định chia,</w:t>
      </w:r>
      <w:r w:rsidRPr="00714604">
        <w:rPr>
          <w:sz w:val="28"/>
          <w:szCs w:val="28"/>
          <w:lang w:val="vi-VN"/>
        </w:rPr>
        <w:t xml:space="preserve"> tách</w:t>
      </w:r>
      <w:r w:rsidRPr="008C7731">
        <w:rPr>
          <w:sz w:val="28"/>
          <w:szCs w:val="28"/>
          <w:lang w:val="vi-VN"/>
        </w:rPr>
        <w:t xml:space="preserve"> công ty đến tất cả chủ nợ và thông báo cho người lao động biết;</w:t>
      </w:r>
    </w:p>
    <w:p w14:paraId="07477EE3" w14:textId="51657594" w:rsidR="002A7C71" w:rsidRPr="008C7731" w:rsidRDefault="002A7C71" w:rsidP="003B0517">
      <w:pPr>
        <w:spacing w:before="40" w:after="40"/>
        <w:ind w:firstLine="720"/>
        <w:jc w:val="both"/>
        <w:rPr>
          <w:sz w:val="28"/>
          <w:szCs w:val="28"/>
          <w:lang w:val="vi-VN"/>
        </w:rPr>
      </w:pPr>
      <w:r w:rsidRPr="008C7731">
        <w:rPr>
          <w:sz w:val="28"/>
          <w:szCs w:val="28"/>
          <w:lang w:val="vi-VN"/>
        </w:rPr>
        <w:t xml:space="preserve">b) </w:t>
      </w:r>
      <w:r w:rsidR="00863F59" w:rsidRPr="008C7731">
        <w:rPr>
          <w:sz w:val="28"/>
          <w:szCs w:val="28"/>
          <w:lang w:val="vi-VN"/>
        </w:rPr>
        <w:t xml:space="preserve">Không đăng ký thay đổi vốn điều lệ, số lượng thành viên, cổ đông tương ứng với phần vốn góp, cổ phần và số lượng thành viên, cổ đông giảm xuống (nếu có) đối với doanh nghiệp bị chia, tách hoặc không đăng ký doanh nghiệp đối với các doanh nghiệp được </w:t>
      </w:r>
      <w:r w:rsidR="00863F59" w:rsidRPr="008C7731">
        <w:rPr>
          <w:iCs/>
          <w:sz w:val="28"/>
          <w:szCs w:val="28"/>
          <w:lang w:val="vi-VN"/>
        </w:rPr>
        <w:t>hình thành sau khi</w:t>
      </w:r>
      <w:r w:rsidR="00863F59" w:rsidRPr="008C7731">
        <w:rPr>
          <w:sz w:val="28"/>
          <w:szCs w:val="28"/>
          <w:lang w:val="vi-VN"/>
        </w:rPr>
        <w:t xml:space="preserve"> chia, tách;</w:t>
      </w:r>
    </w:p>
    <w:p w14:paraId="6AE2FF13" w14:textId="33C0660C" w:rsidR="002A7C71" w:rsidRPr="008C7731" w:rsidRDefault="00621E10" w:rsidP="005E3444">
      <w:pPr>
        <w:spacing w:before="120" w:after="120"/>
        <w:ind w:firstLine="720"/>
        <w:jc w:val="both"/>
        <w:rPr>
          <w:sz w:val="28"/>
          <w:szCs w:val="28"/>
          <w:lang w:val="vi-VN"/>
        </w:rPr>
      </w:pPr>
      <w:r w:rsidRPr="00F2459C">
        <w:rPr>
          <w:sz w:val="28"/>
          <w:szCs w:val="28"/>
          <w:lang w:val="vi-VN"/>
        </w:rPr>
        <w:t>c</w:t>
      </w:r>
      <w:r w:rsidR="002A7C71" w:rsidRPr="008C7731">
        <w:rPr>
          <w:sz w:val="28"/>
          <w:szCs w:val="28"/>
          <w:lang w:val="vi-VN"/>
        </w:rPr>
        <w:t xml:space="preserve">) Không gửi hoặc gửi không đúng thời hạn Hợp đồng hợp nhất đến tất cả các chủ nợ và thông báo cho người lao động biết; </w:t>
      </w:r>
    </w:p>
    <w:p w14:paraId="21606FE5" w14:textId="51627427" w:rsidR="002A7C71" w:rsidRPr="008C7731" w:rsidRDefault="00621E10" w:rsidP="005E3444">
      <w:pPr>
        <w:spacing w:before="120" w:after="120"/>
        <w:ind w:firstLine="720"/>
        <w:jc w:val="both"/>
        <w:rPr>
          <w:sz w:val="28"/>
          <w:szCs w:val="28"/>
          <w:lang w:val="vi-VN"/>
        </w:rPr>
      </w:pPr>
      <w:r w:rsidRPr="00F2459C">
        <w:rPr>
          <w:sz w:val="28"/>
          <w:szCs w:val="28"/>
          <w:lang w:val="vi-VN"/>
        </w:rPr>
        <w:t>d</w:t>
      </w:r>
      <w:r w:rsidR="002A7C71" w:rsidRPr="008C7731">
        <w:rPr>
          <w:sz w:val="28"/>
          <w:szCs w:val="28"/>
          <w:lang w:val="vi-VN"/>
        </w:rPr>
        <w:t>) Không gửi hoặc gửi không đúng thời hạn Hợp đồng sáp nhập đến tất cả các chủ nợ và thông báo cho người lao động biết;</w:t>
      </w:r>
    </w:p>
    <w:p w14:paraId="4B4D6088" w14:textId="58461593" w:rsidR="003B0517" w:rsidRPr="008C7731" w:rsidRDefault="00621E10" w:rsidP="003B0517">
      <w:pPr>
        <w:spacing w:before="40" w:after="40"/>
        <w:ind w:firstLine="720"/>
        <w:jc w:val="both"/>
        <w:rPr>
          <w:sz w:val="28"/>
          <w:szCs w:val="28"/>
          <w:lang w:val="vi-VN"/>
        </w:rPr>
      </w:pPr>
      <w:r w:rsidRPr="00F2459C">
        <w:rPr>
          <w:sz w:val="28"/>
          <w:szCs w:val="28"/>
          <w:lang w:val="vi-VN"/>
        </w:rPr>
        <w:t>đ</w:t>
      </w:r>
      <w:r w:rsidR="003B0517" w:rsidRPr="008C7731">
        <w:rPr>
          <w:sz w:val="28"/>
          <w:szCs w:val="28"/>
          <w:lang w:val="vi-VN"/>
        </w:rPr>
        <w:t>) Không gửi hoặc gửi không đúng thời hạn thông báo bằng văn bản đến cơ quan đăng ký kinh doanh nơi doanh nghiệp bị hợp nhất, sáp nhập đặt trụ sở chính để thực hiện chấm dứt tồn tại của doanh nghiệp bị hợp nhất, sáp nhập kể từ ngày hoàn thành việc sáp nhập doanh nghiệp.</w:t>
      </w:r>
    </w:p>
    <w:p w14:paraId="2E8580E5" w14:textId="77777777" w:rsidR="002A7C71" w:rsidRPr="008C7731" w:rsidRDefault="002A7C71" w:rsidP="003B0517">
      <w:pPr>
        <w:spacing w:before="120" w:after="120"/>
        <w:ind w:firstLine="720"/>
        <w:jc w:val="both"/>
        <w:rPr>
          <w:sz w:val="28"/>
          <w:szCs w:val="28"/>
          <w:lang w:val="vi-VN"/>
        </w:rPr>
      </w:pPr>
      <w:r w:rsidRPr="008C7731">
        <w:rPr>
          <w:sz w:val="28"/>
          <w:szCs w:val="28"/>
          <w:lang w:val="vi-VN"/>
        </w:rPr>
        <w:t xml:space="preserve">2. Biện pháp khắc phục hậu quả: </w:t>
      </w:r>
    </w:p>
    <w:p w14:paraId="030A4A9E" w14:textId="1CFEF013" w:rsidR="00906002" w:rsidRPr="008C7731" w:rsidRDefault="00906002" w:rsidP="00906002">
      <w:pPr>
        <w:spacing w:before="40" w:after="40"/>
        <w:ind w:firstLine="720"/>
        <w:jc w:val="both"/>
        <w:rPr>
          <w:sz w:val="28"/>
          <w:szCs w:val="28"/>
          <w:lang w:val="vi-VN"/>
        </w:rPr>
      </w:pPr>
      <w:r w:rsidRPr="008C7731">
        <w:rPr>
          <w:sz w:val="28"/>
          <w:szCs w:val="28"/>
          <w:lang w:val="vi-VN"/>
        </w:rPr>
        <w:t>a) Buộc phải gửi Nghị quyết, Quyết định chia, tách công ty cho tất cả chủ nợ và thông báo cho người lao động trong trường hợp không gửi Nghị quyết, Quyết định, thông báo đối với hành vi vi phạm quy định tại điểm a khoản 1 Điều này;</w:t>
      </w:r>
    </w:p>
    <w:p w14:paraId="52AEAF13" w14:textId="3A9FD8C5" w:rsidR="002A7C71" w:rsidRPr="008C7731" w:rsidRDefault="00906002" w:rsidP="00906002">
      <w:pPr>
        <w:spacing w:before="40" w:after="40"/>
        <w:ind w:firstLine="720"/>
        <w:jc w:val="both"/>
        <w:rPr>
          <w:sz w:val="28"/>
          <w:szCs w:val="28"/>
          <w:lang w:val="vi-VN"/>
        </w:rPr>
      </w:pPr>
      <w:r w:rsidRPr="008C7731">
        <w:rPr>
          <w:sz w:val="28"/>
          <w:szCs w:val="28"/>
          <w:lang w:val="vi-VN"/>
        </w:rPr>
        <w:lastRenderedPageBreak/>
        <w:t>b) Buộc doanh nghiệp bị chia, tách đăng ký thay đổi vốn điều lệ, số lượng thành viên, cổ đông tương ứng với phần vốn góp, cổ phần và số lượng thành viên, cổ đông giảm xuống (nếu có) hoặc đăng ký doanh nghiệp được tách đối với hành vi vi phạm quy định tại điểm b khoản 1 Điều này;</w:t>
      </w:r>
    </w:p>
    <w:p w14:paraId="72E5BDB4" w14:textId="026C0A8A" w:rsidR="002A7C71" w:rsidRPr="008C7731" w:rsidRDefault="00621E10" w:rsidP="005E3444">
      <w:pPr>
        <w:spacing w:before="120" w:after="120"/>
        <w:ind w:firstLine="720"/>
        <w:jc w:val="both"/>
        <w:rPr>
          <w:sz w:val="28"/>
          <w:szCs w:val="28"/>
          <w:lang w:val="vi-VN"/>
        </w:rPr>
      </w:pPr>
      <w:r w:rsidRPr="00F2459C">
        <w:rPr>
          <w:sz w:val="28"/>
          <w:szCs w:val="28"/>
          <w:lang w:val="vi-VN"/>
        </w:rPr>
        <w:t>c</w:t>
      </w:r>
      <w:r w:rsidR="002A7C71" w:rsidRPr="008C7731">
        <w:rPr>
          <w:sz w:val="28"/>
          <w:szCs w:val="28"/>
          <w:lang w:val="vi-VN"/>
        </w:rPr>
        <w:t xml:space="preserve">) Buộc gửi </w:t>
      </w:r>
      <w:r w:rsidR="00D87010" w:rsidRPr="008C7731">
        <w:rPr>
          <w:sz w:val="28"/>
          <w:szCs w:val="28"/>
          <w:lang w:val="vi-VN"/>
        </w:rPr>
        <w:t>H</w:t>
      </w:r>
      <w:r w:rsidR="002A7C71" w:rsidRPr="008C7731">
        <w:rPr>
          <w:sz w:val="28"/>
          <w:szCs w:val="28"/>
          <w:lang w:val="vi-VN"/>
        </w:rPr>
        <w:t xml:space="preserve">ợp đồng hợp nhất cho các chủ nợ và thông báo cho người lao động </w:t>
      </w:r>
      <w:r w:rsidR="00D87010" w:rsidRPr="008C7731">
        <w:rPr>
          <w:sz w:val="28"/>
          <w:szCs w:val="28"/>
          <w:lang w:val="vi-VN"/>
        </w:rPr>
        <w:t xml:space="preserve">trong trường hợp không gửi Hợp đồng hợp nhất, thông báo </w:t>
      </w:r>
      <w:r w:rsidR="002A7C71" w:rsidRPr="008C7731">
        <w:rPr>
          <w:sz w:val="28"/>
          <w:szCs w:val="28"/>
          <w:lang w:val="vi-VN"/>
        </w:rPr>
        <w:t>đối với hàn</w:t>
      </w:r>
      <w:r>
        <w:rPr>
          <w:sz w:val="28"/>
          <w:szCs w:val="28"/>
          <w:lang w:val="vi-VN"/>
        </w:rPr>
        <w:t xml:space="preserve">h vi vi phạm quy định tại điểm </w:t>
      </w:r>
      <w:r w:rsidRPr="00F2459C">
        <w:rPr>
          <w:sz w:val="28"/>
          <w:szCs w:val="28"/>
          <w:lang w:val="vi-VN"/>
        </w:rPr>
        <w:t>c</w:t>
      </w:r>
      <w:r w:rsidR="002A7C71" w:rsidRPr="008C7731">
        <w:rPr>
          <w:sz w:val="28"/>
          <w:szCs w:val="28"/>
          <w:lang w:val="vi-VN"/>
        </w:rPr>
        <w:t xml:space="preserve"> khoản 1 Điều này;</w:t>
      </w:r>
    </w:p>
    <w:p w14:paraId="72AB9627" w14:textId="492B5545" w:rsidR="002A7C71" w:rsidRPr="008C7731" w:rsidRDefault="00621E10" w:rsidP="005E3444">
      <w:pPr>
        <w:spacing w:before="120" w:after="120"/>
        <w:ind w:firstLine="720"/>
        <w:jc w:val="both"/>
        <w:rPr>
          <w:sz w:val="28"/>
          <w:szCs w:val="28"/>
          <w:lang w:val="vi-VN"/>
        </w:rPr>
      </w:pPr>
      <w:r w:rsidRPr="00F2459C">
        <w:rPr>
          <w:sz w:val="28"/>
          <w:szCs w:val="28"/>
          <w:lang w:val="vi-VN"/>
        </w:rPr>
        <w:t>d</w:t>
      </w:r>
      <w:r w:rsidR="002A7C71" w:rsidRPr="008C7731">
        <w:rPr>
          <w:sz w:val="28"/>
          <w:szCs w:val="28"/>
          <w:lang w:val="vi-VN"/>
        </w:rPr>
        <w:t xml:space="preserve">) Buộc gửi </w:t>
      </w:r>
      <w:r w:rsidR="00D87010" w:rsidRPr="008C7731">
        <w:rPr>
          <w:sz w:val="28"/>
          <w:szCs w:val="28"/>
          <w:lang w:val="vi-VN"/>
        </w:rPr>
        <w:t>H</w:t>
      </w:r>
      <w:r w:rsidR="002A7C71" w:rsidRPr="008C7731">
        <w:rPr>
          <w:sz w:val="28"/>
          <w:szCs w:val="28"/>
          <w:lang w:val="vi-VN"/>
        </w:rPr>
        <w:t xml:space="preserve">ợp đồng sáp nhập cho các chủ nợ và thông báo cho người lao động </w:t>
      </w:r>
      <w:r w:rsidR="00D87010" w:rsidRPr="008C7731">
        <w:rPr>
          <w:sz w:val="28"/>
          <w:szCs w:val="28"/>
          <w:lang w:val="vi-VN"/>
        </w:rPr>
        <w:t xml:space="preserve">trong trường hợp không gửi Hợp đồng sáp nhập, thông báo </w:t>
      </w:r>
      <w:r w:rsidR="002A7C71" w:rsidRPr="008C7731">
        <w:rPr>
          <w:sz w:val="28"/>
          <w:szCs w:val="28"/>
          <w:lang w:val="vi-VN"/>
        </w:rPr>
        <w:t>đối với hành vi vi phạm quy đị</w:t>
      </w:r>
      <w:r>
        <w:rPr>
          <w:sz w:val="28"/>
          <w:szCs w:val="28"/>
          <w:lang w:val="vi-VN"/>
        </w:rPr>
        <w:t xml:space="preserve">nh tại điểm </w:t>
      </w:r>
      <w:r w:rsidRPr="00F2459C">
        <w:rPr>
          <w:sz w:val="28"/>
          <w:szCs w:val="28"/>
          <w:lang w:val="vi-VN"/>
        </w:rPr>
        <w:t>d</w:t>
      </w:r>
      <w:r w:rsidR="002A7C71" w:rsidRPr="008C7731">
        <w:rPr>
          <w:sz w:val="28"/>
          <w:szCs w:val="28"/>
          <w:lang w:val="vi-VN"/>
        </w:rPr>
        <w:t xml:space="preserve"> khoản 1 Điều này;</w:t>
      </w:r>
    </w:p>
    <w:p w14:paraId="7A6FFD2F" w14:textId="78DFE2FE" w:rsidR="00D45B2F" w:rsidRPr="008C7731" w:rsidRDefault="00621E10" w:rsidP="00154DA3">
      <w:pPr>
        <w:spacing w:before="120" w:after="120"/>
        <w:ind w:firstLine="720"/>
        <w:jc w:val="both"/>
        <w:rPr>
          <w:sz w:val="28"/>
          <w:szCs w:val="28"/>
          <w:lang w:val="vi-VN"/>
        </w:rPr>
      </w:pPr>
      <w:r w:rsidRPr="00F2459C">
        <w:rPr>
          <w:sz w:val="28"/>
          <w:szCs w:val="28"/>
          <w:lang w:val="vi-VN"/>
        </w:rPr>
        <w:t>đ</w:t>
      </w:r>
      <w:r w:rsidR="002A7C71" w:rsidRPr="008C7731">
        <w:rPr>
          <w:sz w:val="28"/>
          <w:szCs w:val="28"/>
          <w:lang w:val="vi-VN"/>
        </w:rPr>
        <w:t xml:space="preserve">) </w:t>
      </w:r>
      <w:r w:rsidR="00154DA3" w:rsidRPr="008C7731">
        <w:rPr>
          <w:sz w:val="28"/>
          <w:szCs w:val="28"/>
          <w:lang w:val="vi-VN"/>
        </w:rPr>
        <w:t xml:space="preserve">Buộc gửi thông báo bằng văn bản về việc chấm dứt hoạt động đến cơ quan đăng ký kinh doanh nơi doanh nghiệp bị </w:t>
      </w:r>
      <w:r w:rsidR="00154DA3" w:rsidRPr="003D40FB">
        <w:rPr>
          <w:sz w:val="28"/>
          <w:szCs w:val="28"/>
          <w:lang w:val="vi-VN"/>
        </w:rPr>
        <w:t>hợp nhất, sáp</w:t>
      </w:r>
      <w:r w:rsidR="00154DA3" w:rsidRPr="008C7731">
        <w:rPr>
          <w:sz w:val="28"/>
          <w:szCs w:val="28"/>
          <w:lang w:val="vi-VN"/>
        </w:rPr>
        <w:t xml:space="preserve"> nhập đặt trụ sở chính trong trường hợp không gửi thông báo đối với hàn</w:t>
      </w:r>
      <w:r>
        <w:rPr>
          <w:sz w:val="28"/>
          <w:szCs w:val="28"/>
          <w:lang w:val="vi-VN"/>
        </w:rPr>
        <w:t xml:space="preserve">h vi vi phạm quy định tại điểm </w:t>
      </w:r>
      <w:r w:rsidRPr="00F2459C">
        <w:rPr>
          <w:sz w:val="28"/>
          <w:szCs w:val="28"/>
          <w:lang w:val="vi-VN"/>
        </w:rPr>
        <w:t>đ</w:t>
      </w:r>
      <w:r w:rsidR="00154DA3" w:rsidRPr="008C7731">
        <w:rPr>
          <w:sz w:val="28"/>
          <w:szCs w:val="28"/>
          <w:lang w:val="vi-VN"/>
        </w:rPr>
        <w:t xml:space="preserve"> khoản 1 Điều này</w:t>
      </w:r>
      <w:r w:rsidR="006B1EA5" w:rsidRPr="008C7731">
        <w:rPr>
          <w:sz w:val="28"/>
          <w:szCs w:val="28"/>
          <w:lang w:val="vi-VN"/>
        </w:rPr>
        <w:t>.</w:t>
      </w:r>
      <w:r w:rsidR="00203977" w:rsidRPr="008C7731">
        <w:rPr>
          <w:sz w:val="28"/>
          <w:szCs w:val="28"/>
          <w:lang w:val="vi-VN"/>
        </w:rPr>
        <w:t xml:space="preserve"> </w:t>
      </w:r>
    </w:p>
    <w:p w14:paraId="5B63A450" w14:textId="2DED0876" w:rsidR="002A7C71" w:rsidRPr="008C7731" w:rsidRDefault="002A7C71" w:rsidP="00154DA3">
      <w:pPr>
        <w:spacing w:before="120" w:after="120"/>
        <w:ind w:firstLine="720"/>
        <w:jc w:val="both"/>
        <w:rPr>
          <w:b/>
          <w:sz w:val="28"/>
          <w:szCs w:val="28"/>
          <w:lang w:val="vi-VN"/>
        </w:rPr>
      </w:pPr>
      <w:r w:rsidRPr="008C7731">
        <w:rPr>
          <w:b/>
          <w:sz w:val="28"/>
          <w:szCs w:val="28"/>
          <w:lang w:val="vi-VN"/>
        </w:rPr>
        <w:t xml:space="preserve">Điều </w:t>
      </w:r>
      <w:r w:rsidR="00082943">
        <w:rPr>
          <w:b/>
          <w:sz w:val="28"/>
          <w:szCs w:val="28"/>
        </w:rPr>
        <w:t>57</w:t>
      </w:r>
      <w:r w:rsidRPr="008C7731">
        <w:rPr>
          <w:b/>
          <w:sz w:val="28"/>
          <w:szCs w:val="28"/>
          <w:lang w:val="vi-VN"/>
        </w:rPr>
        <w:t>. Vi phạm về giải thể doanh nghiệp</w:t>
      </w:r>
    </w:p>
    <w:p w14:paraId="473B886B" w14:textId="6283DEDC" w:rsidR="002F1417" w:rsidRPr="008C7731" w:rsidRDefault="002F1417" w:rsidP="00610F7F">
      <w:pPr>
        <w:spacing w:before="40" w:after="40"/>
        <w:ind w:firstLine="720"/>
        <w:jc w:val="both"/>
        <w:rPr>
          <w:bCs/>
          <w:iCs/>
          <w:sz w:val="28"/>
          <w:szCs w:val="28"/>
          <w:lang w:val="vi-VN" w:eastAsia="vi-VN"/>
        </w:rPr>
      </w:pPr>
      <w:r w:rsidRPr="008C7731">
        <w:rPr>
          <w:bCs/>
          <w:iCs/>
          <w:sz w:val="28"/>
          <w:szCs w:val="28"/>
          <w:lang w:val="vi-VN"/>
        </w:rPr>
        <w:t xml:space="preserve">1. Phạt tiền từ 10.000.000 đồng đến 20.000.000 đồng đối với hành vi không gửi hoặc gửi không đúng thời hạn quy định </w:t>
      </w:r>
      <w:r w:rsidRPr="008C7731">
        <w:rPr>
          <w:rStyle w:val="Vnbnnidung"/>
          <w:bCs/>
          <w:iCs/>
          <w:sz w:val="28"/>
          <w:szCs w:val="28"/>
          <w:lang w:val="vi-VN" w:eastAsia="vi-VN"/>
        </w:rPr>
        <w:t>nghị quyết, quyết định giải thể và biên bản họp của doanh nghiệp đến cơ quan đăng ký kinh doanh.</w:t>
      </w:r>
    </w:p>
    <w:p w14:paraId="18A370AC" w14:textId="5D97499E" w:rsidR="002A7C71" w:rsidRPr="008C7731" w:rsidRDefault="002F1417" w:rsidP="005E3444">
      <w:pPr>
        <w:pStyle w:val="NormalWeb"/>
        <w:shd w:val="clear" w:color="auto" w:fill="FFFFFF"/>
        <w:spacing w:before="120" w:beforeAutospacing="0" w:after="120" w:afterAutospacing="0"/>
        <w:ind w:firstLine="720"/>
        <w:jc w:val="both"/>
        <w:rPr>
          <w:sz w:val="28"/>
          <w:szCs w:val="28"/>
          <w:lang w:val="vi-VN"/>
        </w:rPr>
      </w:pPr>
      <w:r w:rsidRPr="008C7731">
        <w:rPr>
          <w:sz w:val="28"/>
          <w:szCs w:val="28"/>
          <w:lang w:val="vi-VN"/>
        </w:rPr>
        <w:t>2</w:t>
      </w:r>
      <w:r w:rsidR="002A7C71" w:rsidRPr="008C7731">
        <w:rPr>
          <w:sz w:val="28"/>
          <w:szCs w:val="28"/>
          <w:lang w:val="vi-VN"/>
        </w:rPr>
        <w:t>. Phạt tiền từ 20.000.000 đồng đến 30.000.000 đồng đối với một trong các hành vi sau:</w:t>
      </w:r>
    </w:p>
    <w:p w14:paraId="286D4920" w14:textId="4A7C6193" w:rsidR="00CC3D35" w:rsidRPr="008C7731" w:rsidRDefault="002A7C71" w:rsidP="005E3444">
      <w:pPr>
        <w:pStyle w:val="Footer"/>
        <w:shd w:val="clear" w:color="auto" w:fill="FFFFFF"/>
        <w:spacing w:before="120" w:after="120"/>
        <w:ind w:firstLine="720"/>
        <w:jc w:val="both"/>
        <w:rPr>
          <w:sz w:val="28"/>
          <w:szCs w:val="28"/>
          <w:lang w:val="vi-VN"/>
        </w:rPr>
      </w:pPr>
      <w:r w:rsidRPr="008C7731">
        <w:rPr>
          <w:sz w:val="28"/>
          <w:szCs w:val="28"/>
          <w:lang w:val="vi-VN"/>
        </w:rPr>
        <w:t xml:space="preserve">a) </w:t>
      </w:r>
      <w:r w:rsidR="00CC3D35" w:rsidRPr="008C7731">
        <w:rPr>
          <w:sz w:val="28"/>
          <w:szCs w:val="28"/>
          <w:lang w:val="vi-VN"/>
        </w:rPr>
        <w:t>Không thực hiện thủ tục giải thể khi kết thúc thời hạn hoạt động đã ghi trong Điều lệ công ty mà không có quyết định gia hạn;</w:t>
      </w:r>
    </w:p>
    <w:p w14:paraId="512647A2" w14:textId="36FE842E" w:rsidR="002A7C71" w:rsidRPr="008C7731" w:rsidRDefault="00CC3D35" w:rsidP="005E3444">
      <w:pPr>
        <w:pStyle w:val="Footer"/>
        <w:shd w:val="clear" w:color="auto" w:fill="FFFFFF"/>
        <w:spacing w:before="120" w:after="120"/>
        <w:ind w:firstLine="720"/>
        <w:jc w:val="both"/>
        <w:rPr>
          <w:sz w:val="28"/>
          <w:szCs w:val="28"/>
          <w:lang w:val="vi-VN"/>
        </w:rPr>
      </w:pPr>
      <w:r w:rsidRPr="008C7731">
        <w:rPr>
          <w:sz w:val="28"/>
          <w:szCs w:val="28"/>
          <w:lang w:val="vi-VN"/>
        </w:rPr>
        <w:t xml:space="preserve">b) </w:t>
      </w:r>
      <w:r w:rsidR="002A7C71" w:rsidRPr="008C7731">
        <w:rPr>
          <w:sz w:val="28"/>
          <w:szCs w:val="28"/>
          <w:lang w:val="vi-VN"/>
        </w:rPr>
        <w:t xml:space="preserve">Không thực hiện thủ tục giải thể khi công ty </w:t>
      </w:r>
      <w:r w:rsidR="003D6056" w:rsidRPr="008C7731">
        <w:rPr>
          <w:sz w:val="28"/>
          <w:szCs w:val="28"/>
          <w:lang w:val="vi-VN"/>
        </w:rPr>
        <w:t>không còn đủ số lượng thành viên tối thiểu theo quy định trong thời hạn 06 tháng liên tục mà không làm thủ tục chuyển đổi loại hình doanh nghiệp</w:t>
      </w:r>
      <w:r w:rsidR="002A7C71" w:rsidRPr="008C7731">
        <w:rPr>
          <w:sz w:val="28"/>
          <w:szCs w:val="28"/>
          <w:lang w:val="vi-VN"/>
        </w:rPr>
        <w:t xml:space="preserve">; </w:t>
      </w:r>
    </w:p>
    <w:p w14:paraId="4496E0D3" w14:textId="522CD368" w:rsidR="002A7C71" w:rsidRPr="008C7731" w:rsidRDefault="00CC3D35" w:rsidP="005E3444">
      <w:pPr>
        <w:spacing w:before="120" w:after="120"/>
        <w:ind w:firstLine="720"/>
        <w:jc w:val="both"/>
        <w:rPr>
          <w:sz w:val="28"/>
          <w:szCs w:val="28"/>
          <w:lang w:val="vi-VN"/>
        </w:rPr>
      </w:pPr>
      <w:r w:rsidRPr="008C7731">
        <w:rPr>
          <w:sz w:val="28"/>
          <w:szCs w:val="28"/>
          <w:lang w:val="vi-VN"/>
        </w:rPr>
        <w:t>c</w:t>
      </w:r>
      <w:r w:rsidR="002A7C71" w:rsidRPr="008C7731">
        <w:rPr>
          <w:sz w:val="28"/>
          <w:szCs w:val="28"/>
          <w:lang w:val="vi-VN"/>
        </w:rPr>
        <w:t xml:space="preserve">) Không thực hiện thủ tục chấm dứt hoạt động của chi nhánh, văn phòng đại diện, địa điểm kinh doanh trước khi nộp hồ sơ đăng ký giải thể doanh nghiệp. </w:t>
      </w:r>
    </w:p>
    <w:p w14:paraId="30485DBB" w14:textId="1BA7D95F" w:rsidR="00761168" w:rsidRDefault="0090214A" w:rsidP="0090214A">
      <w:pPr>
        <w:spacing w:before="40" w:after="40"/>
        <w:ind w:firstLine="720"/>
        <w:jc w:val="both"/>
        <w:rPr>
          <w:bCs/>
          <w:iCs/>
          <w:sz w:val="28"/>
          <w:szCs w:val="28"/>
          <w:lang w:val="vi-VN"/>
        </w:rPr>
      </w:pPr>
      <w:r w:rsidRPr="008C7731">
        <w:rPr>
          <w:bCs/>
          <w:iCs/>
          <w:sz w:val="28"/>
          <w:szCs w:val="28"/>
          <w:lang w:val="vi-VN"/>
        </w:rPr>
        <w:t xml:space="preserve">3. Phạt tiền từ 30.000.000 đồng đến 50.000.000 đồng đối với </w:t>
      </w:r>
      <w:r w:rsidR="00761168" w:rsidRPr="008C7731">
        <w:rPr>
          <w:bCs/>
          <w:iCs/>
          <w:sz w:val="28"/>
          <w:szCs w:val="28"/>
          <w:lang w:val="vi-VN"/>
        </w:rPr>
        <w:t>doanh nghiệp</w:t>
      </w:r>
      <w:r w:rsidR="00276BB5" w:rsidRPr="008C7731">
        <w:rPr>
          <w:bCs/>
          <w:iCs/>
          <w:sz w:val="28"/>
          <w:szCs w:val="28"/>
          <w:lang w:val="vi-VN"/>
        </w:rPr>
        <w:t xml:space="preserve"> </w:t>
      </w:r>
      <w:r w:rsidR="00761168" w:rsidRPr="008C7731">
        <w:rPr>
          <w:bCs/>
          <w:iCs/>
          <w:sz w:val="28"/>
          <w:szCs w:val="28"/>
          <w:lang w:val="vi-VN"/>
        </w:rPr>
        <w:t>hoặc người quản lý doanh nghiệp</w:t>
      </w:r>
      <w:r w:rsidR="003A5E68" w:rsidRPr="008C7731">
        <w:rPr>
          <w:bCs/>
          <w:iCs/>
          <w:sz w:val="28"/>
          <w:szCs w:val="28"/>
          <w:lang w:val="vi-VN"/>
        </w:rPr>
        <w:t xml:space="preserve"> có một trong các hành vi bị nghiêm cấm kể từ khi có quyết định giải thể doanh nghiệp theo quy định của pháp luật. </w:t>
      </w:r>
    </w:p>
    <w:p w14:paraId="52685EDD" w14:textId="77777777" w:rsidR="002162F3" w:rsidRPr="008C7731" w:rsidRDefault="002162F3" w:rsidP="002162F3">
      <w:pPr>
        <w:spacing w:before="40" w:after="40"/>
        <w:ind w:firstLine="720"/>
        <w:jc w:val="both"/>
        <w:rPr>
          <w:sz w:val="28"/>
          <w:szCs w:val="28"/>
          <w:lang w:val="vi-VN"/>
        </w:rPr>
      </w:pPr>
      <w:r w:rsidRPr="008C7731">
        <w:rPr>
          <w:sz w:val="28"/>
          <w:szCs w:val="28"/>
          <w:lang w:val="vi-VN"/>
        </w:rPr>
        <w:t>4. Biện pháp khắc phục hậu quả:</w:t>
      </w:r>
    </w:p>
    <w:p w14:paraId="190E3DDF" w14:textId="24AD2D9B" w:rsidR="002162F3" w:rsidRPr="008C7731" w:rsidRDefault="002162F3" w:rsidP="002162F3">
      <w:pPr>
        <w:spacing w:before="40" w:after="40"/>
        <w:ind w:firstLine="720"/>
        <w:jc w:val="both"/>
        <w:rPr>
          <w:bCs/>
          <w:iCs/>
          <w:sz w:val="28"/>
          <w:szCs w:val="28"/>
          <w:lang w:val="vi-VN"/>
        </w:rPr>
      </w:pPr>
      <w:r w:rsidRPr="008C7731">
        <w:rPr>
          <w:bCs/>
          <w:iCs/>
          <w:sz w:val="28"/>
          <w:szCs w:val="28"/>
          <w:lang w:val="vi-VN"/>
        </w:rPr>
        <w:t xml:space="preserve">a) Buộc gửi </w:t>
      </w:r>
      <w:r w:rsidRPr="008C7731">
        <w:rPr>
          <w:rStyle w:val="Vnbnnidung"/>
          <w:bCs/>
          <w:iCs/>
          <w:sz w:val="28"/>
          <w:szCs w:val="28"/>
          <w:lang w:val="vi-VN" w:eastAsia="vi-VN"/>
        </w:rPr>
        <w:t>nghị quyết, quyết định giải thể và biên bản họp của doanh nghiệp</w:t>
      </w:r>
      <w:r w:rsidRPr="008C7731">
        <w:rPr>
          <w:bCs/>
          <w:iCs/>
          <w:sz w:val="28"/>
          <w:szCs w:val="28"/>
          <w:lang w:val="vi-VN"/>
        </w:rPr>
        <w:t xml:space="preserve"> trong trường hợp không gửi các văn bản trên đối với hành vi vi phạm quy định tại khoản 1 Điều này;</w:t>
      </w:r>
    </w:p>
    <w:p w14:paraId="6B3BE9B9" w14:textId="23B1C1D3" w:rsidR="002A7C71" w:rsidRPr="008C7731" w:rsidRDefault="00EF4821" w:rsidP="005E3444">
      <w:pPr>
        <w:spacing w:before="120" w:after="120"/>
        <w:ind w:firstLine="720"/>
        <w:jc w:val="both"/>
        <w:rPr>
          <w:sz w:val="28"/>
          <w:szCs w:val="28"/>
          <w:lang w:val="vi-VN"/>
        </w:rPr>
      </w:pPr>
      <w:r w:rsidRPr="008C7731">
        <w:rPr>
          <w:sz w:val="28"/>
          <w:szCs w:val="28"/>
          <w:lang w:val="vi-VN"/>
        </w:rPr>
        <w:t>b</w:t>
      </w:r>
      <w:r w:rsidR="004B282B" w:rsidRPr="008C7731">
        <w:rPr>
          <w:sz w:val="28"/>
          <w:szCs w:val="28"/>
          <w:lang w:val="vi-VN"/>
        </w:rPr>
        <w:t xml:space="preserve">) </w:t>
      </w:r>
      <w:r w:rsidR="002A7C71" w:rsidRPr="008C7731">
        <w:rPr>
          <w:sz w:val="28"/>
          <w:szCs w:val="28"/>
          <w:lang w:val="vi-VN"/>
        </w:rPr>
        <w:t xml:space="preserve">Buộc thực hiện thủ tục giải thể doanh nghiệp đối với hành vi vi phạm quy định tại </w:t>
      </w:r>
      <w:r w:rsidR="004B282B" w:rsidRPr="008C7731">
        <w:rPr>
          <w:sz w:val="28"/>
          <w:szCs w:val="28"/>
          <w:lang w:val="vi-VN"/>
        </w:rPr>
        <w:t xml:space="preserve">điểm a và điểm b </w:t>
      </w:r>
      <w:r w:rsidR="002A7C71" w:rsidRPr="008C7731">
        <w:rPr>
          <w:bCs/>
          <w:sz w:val="28"/>
          <w:szCs w:val="28"/>
          <w:lang w:val="vi-VN"/>
        </w:rPr>
        <w:t xml:space="preserve">khoản </w:t>
      </w:r>
      <w:r w:rsidR="00F8207D" w:rsidRPr="008C7731">
        <w:rPr>
          <w:bCs/>
          <w:sz w:val="28"/>
          <w:szCs w:val="28"/>
          <w:lang w:val="vi-VN"/>
        </w:rPr>
        <w:t>2</w:t>
      </w:r>
      <w:r w:rsidR="002A7C71" w:rsidRPr="008C7731">
        <w:rPr>
          <w:sz w:val="28"/>
          <w:szCs w:val="28"/>
          <w:lang w:val="vi-VN"/>
        </w:rPr>
        <w:t xml:space="preserve"> Điều này</w:t>
      </w:r>
      <w:r w:rsidR="004B282B" w:rsidRPr="008C7731">
        <w:rPr>
          <w:sz w:val="28"/>
          <w:szCs w:val="28"/>
          <w:lang w:val="vi-VN"/>
        </w:rPr>
        <w:t>;</w:t>
      </w:r>
    </w:p>
    <w:p w14:paraId="053A739D" w14:textId="5161DFC5" w:rsidR="004B282B" w:rsidRPr="008C7731" w:rsidRDefault="00EF4821" w:rsidP="005E3444">
      <w:pPr>
        <w:spacing w:before="120" w:after="120"/>
        <w:ind w:firstLine="720"/>
        <w:jc w:val="both"/>
        <w:rPr>
          <w:spacing w:val="-4"/>
          <w:sz w:val="28"/>
          <w:szCs w:val="28"/>
          <w:lang w:val="vi-VN"/>
        </w:rPr>
      </w:pPr>
      <w:r w:rsidRPr="008C7731">
        <w:rPr>
          <w:spacing w:val="-4"/>
          <w:sz w:val="28"/>
          <w:szCs w:val="28"/>
          <w:lang w:val="vi-VN"/>
        </w:rPr>
        <w:t>c</w:t>
      </w:r>
      <w:r w:rsidR="004B282B" w:rsidRPr="008C7731">
        <w:rPr>
          <w:spacing w:val="-4"/>
          <w:sz w:val="28"/>
          <w:szCs w:val="28"/>
          <w:lang w:val="vi-VN"/>
        </w:rPr>
        <w:t xml:space="preserve">) Buộc thực hiện thủ tục chấm dứt hoạt động của chi nhánh, văn phòng đại diện, địa điểm kinh doanh đối với hành vi vi phạm quy định tại điểm c </w:t>
      </w:r>
      <w:r w:rsidR="004B282B" w:rsidRPr="008C7731">
        <w:rPr>
          <w:bCs/>
          <w:spacing w:val="-4"/>
          <w:sz w:val="28"/>
          <w:szCs w:val="28"/>
          <w:lang w:val="vi-VN"/>
        </w:rPr>
        <w:t xml:space="preserve">khoản </w:t>
      </w:r>
      <w:r w:rsidR="00F8207D" w:rsidRPr="008C7731">
        <w:rPr>
          <w:bCs/>
          <w:spacing w:val="-4"/>
          <w:sz w:val="28"/>
          <w:szCs w:val="28"/>
          <w:lang w:val="vi-VN"/>
        </w:rPr>
        <w:t>2</w:t>
      </w:r>
      <w:r w:rsidR="00F8207D" w:rsidRPr="008C7731">
        <w:rPr>
          <w:spacing w:val="-4"/>
          <w:sz w:val="28"/>
          <w:szCs w:val="28"/>
          <w:lang w:val="vi-VN"/>
        </w:rPr>
        <w:t xml:space="preserve"> </w:t>
      </w:r>
      <w:r w:rsidR="004B282B" w:rsidRPr="008C7731">
        <w:rPr>
          <w:spacing w:val="-4"/>
          <w:sz w:val="28"/>
          <w:szCs w:val="28"/>
          <w:lang w:val="vi-VN"/>
        </w:rPr>
        <w:t>Điều này</w:t>
      </w:r>
      <w:r w:rsidRPr="008C7731">
        <w:rPr>
          <w:spacing w:val="-4"/>
          <w:sz w:val="28"/>
          <w:szCs w:val="28"/>
          <w:lang w:val="vi-VN"/>
        </w:rPr>
        <w:t>;</w:t>
      </w:r>
    </w:p>
    <w:p w14:paraId="5A0C93B8" w14:textId="3815CB06" w:rsidR="00EF4821" w:rsidRPr="008C7731" w:rsidRDefault="00EF4821" w:rsidP="005E3444">
      <w:pPr>
        <w:spacing w:before="120" w:after="120"/>
        <w:ind w:firstLine="720"/>
        <w:jc w:val="both"/>
        <w:rPr>
          <w:spacing w:val="-4"/>
          <w:sz w:val="28"/>
          <w:szCs w:val="28"/>
          <w:lang w:val="vi-VN"/>
        </w:rPr>
      </w:pPr>
      <w:r w:rsidRPr="008C7731">
        <w:rPr>
          <w:spacing w:val="-4"/>
          <w:sz w:val="28"/>
          <w:szCs w:val="28"/>
          <w:lang w:val="vi-VN"/>
        </w:rPr>
        <w:t>d</w:t>
      </w:r>
      <w:r w:rsidR="005B6ACA" w:rsidRPr="008C7731">
        <w:rPr>
          <w:spacing w:val="-4"/>
          <w:sz w:val="28"/>
          <w:szCs w:val="28"/>
          <w:lang w:val="vi-VN"/>
        </w:rPr>
        <w:t>) Buộc</w:t>
      </w:r>
      <w:r w:rsidR="00D6135E" w:rsidRPr="008C7731">
        <w:rPr>
          <w:spacing w:val="-4"/>
          <w:sz w:val="28"/>
          <w:szCs w:val="28"/>
          <w:lang w:val="vi-VN"/>
        </w:rPr>
        <w:t xml:space="preserve"> chấm dứt hành vi vi phạm quy định tại khoản 3 Điều này</w:t>
      </w:r>
      <w:r w:rsidR="008D0836" w:rsidRPr="008C7731">
        <w:rPr>
          <w:spacing w:val="-4"/>
          <w:sz w:val="28"/>
          <w:szCs w:val="28"/>
          <w:lang w:val="vi-VN"/>
        </w:rPr>
        <w:t xml:space="preserve">. </w:t>
      </w:r>
    </w:p>
    <w:p w14:paraId="74824DB3" w14:textId="0D50B71A" w:rsidR="002A7C71" w:rsidRPr="008C7731" w:rsidRDefault="002A7C71" w:rsidP="005E3444">
      <w:pPr>
        <w:spacing w:before="120" w:after="120"/>
        <w:ind w:firstLine="720"/>
        <w:jc w:val="both"/>
        <w:rPr>
          <w:b/>
          <w:bCs/>
          <w:sz w:val="28"/>
          <w:szCs w:val="28"/>
          <w:lang w:val="vi-VN"/>
        </w:rPr>
      </w:pPr>
      <w:r w:rsidRPr="008C7731">
        <w:rPr>
          <w:b/>
          <w:bCs/>
          <w:sz w:val="28"/>
          <w:szCs w:val="28"/>
          <w:lang w:val="vi-VN"/>
        </w:rPr>
        <w:lastRenderedPageBreak/>
        <w:t xml:space="preserve">Điều </w:t>
      </w:r>
      <w:r w:rsidR="00FA18F3">
        <w:rPr>
          <w:b/>
          <w:bCs/>
          <w:sz w:val="28"/>
          <w:szCs w:val="28"/>
        </w:rPr>
        <w:t>58</w:t>
      </w:r>
      <w:r w:rsidRPr="008C7731">
        <w:rPr>
          <w:b/>
          <w:bCs/>
          <w:sz w:val="28"/>
          <w:szCs w:val="28"/>
          <w:lang w:val="vi-VN"/>
        </w:rPr>
        <w:t>. Vi phạm đối với doanh nghiệp được tổ chức theo mô hình công</w:t>
      </w:r>
      <w:r w:rsidR="00A30639" w:rsidRPr="008C7731">
        <w:rPr>
          <w:b/>
          <w:bCs/>
          <w:sz w:val="28"/>
          <w:szCs w:val="28"/>
          <w:lang w:val="vi-VN"/>
        </w:rPr>
        <w:t xml:space="preserve"> </w:t>
      </w:r>
      <w:r w:rsidRPr="008C7731">
        <w:rPr>
          <w:b/>
          <w:bCs/>
          <w:sz w:val="28"/>
          <w:szCs w:val="28"/>
          <w:lang w:val="vi-VN"/>
        </w:rPr>
        <w:t xml:space="preserve"> ty mẹ, công ty con</w:t>
      </w:r>
      <w:bookmarkEnd w:id="31"/>
    </w:p>
    <w:p w14:paraId="45EBB0A8"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Phạt tiền từ 50.000.000 đồng đến 70.000.000 đồng đối với một trong các hành vi sau:</w:t>
      </w:r>
    </w:p>
    <w:p w14:paraId="7DE4F4C5" w14:textId="77777777" w:rsidR="002A7C71" w:rsidRPr="008C7731" w:rsidRDefault="002A7C71" w:rsidP="005E3444">
      <w:pPr>
        <w:shd w:val="clear" w:color="auto" w:fill="FFFFFF"/>
        <w:spacing w:before="120" w:after="120"/>
        <w:ind w:firstLine="720"/>
        <w:jc w:val="both"/>
        <w:rPr>
          <w:sz w:val="28"/>
          <w:szCs w:val="28"/>
          <w:lang w:val="vi-VN"/>
        </w:rPr>
      </w:pPr>
      <w:r w:rsidRPr="008C7731">
        <w:rPr>
          <w:sz w:val="28"/>
          <w:szCs w:val="28"/>
          <w:lang w:val="vi-VN"/>
        </w:rPr>
        <w:t>1. Mua cổ phần, góp vốn vào công ty mẹ.</w:t>
      </w:r>
    </w:p>
    <w:p w14:paraId="538F1E4E" w14:textId="77777777" w:rsidR="002A7C71" w:rsidRPr="008C7731" w:rsidRDefault="002A7C71" w:rsidP="005E3444">
      <w:pPr>
        <w:shd w:val="clear" w:color="auto" w:fill="FFFFFF"/>
        <w:spacing w:before="120" w:after="120"/>
        <w:ind w:firstLine="720"/>
        <w:jc w:val="both"/>
        <w:rPr>
          <w:sz w:val="28"/>
          <w:szCs w:val="28"/>
          <w:lang w:val="vi-VN"/>
        </w:rPr>
      </w:pPr>
      <w:r w:rsidRPr="008C7731">
        <w:rPr>
          <w:sz w:val="28"/>
          <w:szCs w:val="28"/>
          <w:lang w:val="vi-VN"/>
        </w:rPr>
        <w:t>2. Cùng góp vốn, mua cổ phần để sở hữu chéo lẫn nhau.</w:t>
      </w:r>
    </w:p>
    <w:p w14:paraId="348A702D" w14:textId="77777777" w:rsidR="002A7C71" w:rsidRPr="008C7731" w:rsidRDefault="002A7C71" w:rsidP="005E3444">
      <w:pPr>
        <w:shd w:val="clear" w:color="auto" w:fill="FFFFFF"/>
        <w:spacing w:before="120" w:after="120"/>
        <w:ind w:firstLine="720"/>
        <w:jc w:val="both"/>
        <w:rPr>
          <w:sz w:val="28"/>
          <w:szCs w:val="28"/>
          <w:lang w:val="vi-VN"/>
        </w:rPr>
      </w:pPr>
      <w:r w:rsidRPr="008C7731">
        <w:rPr>
          <w:sz w:val="28"/>
          <w:szCs w:val="28"/>
          <w:lang w:val="vi-VN"/>
        </w:rPr>
        <w:t xml:space="preserve">3. Cùng góp vốn, mua cổ phần của doanh nghiệp khác hoặc thành lập doanh nghiệp mới (đối với </w:t>
      </w:r>
      <w:r w:rsidRPr="008C7731">
        <w:rPr>
          <w:spacing w:val="-6"/>
          <w:sz w:val="28"/>
          <w:szCs w:val="28"/>
          <w:lang w:val="vi-VN"/>
        </w:rPr>
        <w:t xml:space="preserve">các công ty con có cùng một công ty mẹ là doanh nghiệp có sở hữu ít nhất 65% </w:t>
      </w:r>
      <w:r w:rsidRPr="008C7731">
        <w:rPr>
          <w:sz w:val="28"/>
          <w:szCs w:val="28"/>
          <w:lang w:val="vi-VN"/>
        </w:rPr>
        <w:t>vốn nhà nước).</w:t>
      </w:r>
    </w:p>
    <w:p w14:paraId="3DFE4005" w14:textId="00546EDA" w:rsidR="002A7C71" w:rsidRPr="008C7731" w:rsidRDefault="002A7C71" w:rsidP="005E3444">
      <w:pPr>
        <w:spacing w:before="120" w:after="120"/>
        <w:ind w:firstLine="720"/>
        <w:jc w:val="both"/>
        <w:rPr>
          <w:sz w:val="28"/>
          <w:szCs w:val="28"/>
          <w:lang w:val="vi-VN"/>
        </w:rPr>
      </w:pPr>
      <w:bookmarkStart w:id="32" w:name="dieu_40"/>
      <w:r w:rsidRPr="008C7731">
        <w:rPr>
          <w:b/>
          <w:bCs/>
          <w:sz w:val="28"/>
          <w:szCs w:val="28"/>
          <w:lang w:val="vi-VN"/>
        </w:rPr>
        <w:t xml:space="preserve">Điều </w:t>
      </w:r>
      <w:r w:rsidR="009A4BFC" w:rsidRPr="00927D01">
        <w:rPr>
          <w:b/>
          <w:bCs/>
          <w:sz w:val="28"/>
          <w:szCs w:val="28"/>
          <w:lang w:val="vi-VN"/>
        </w:rPr>
        <w:t>59</w:t>
      </w:r>
      <w:r w:rsidR="0032731B" w:rsidRPr="00927D01">
        <w:rPr>
          <w:b/>
          <w:bCs/>
          <w:sz w:val="28"/>
          <w:szCs w:val="28"/>
          <w:lang w:val="vi-VN"/>
        </w:rPr>
        <w:t xml:space="preserve">. </w:t>
      </w:r>
      <w:r w:rsidRPr="008C7731">
        <w:rPr>
          <w:b/>
          <w:bCs/>
          <w:sz w:val="28"/>
          <w:szCs w:val="28"/>
          <w:lang w:val="vi-VN"/>
        </w:rPr>
        <w:t>Vi phạm đối với doanh nghiệp xã hội</w:t>
      </w:r>
      <w:bookmarkEnd w:id="32"/>
    </w:p>
    <w:p w14:paraId="5DEAD934"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1. Phạt tiền từ 20.000.000 đồng đến 30.000.000 đồng đối với một trong các hành vi sau:</w:t>
      </w:r>
    </w:p>
    <w:p w14:paraId="159B947B" w14:textId="77777777" w:rsidR="002A7C71" w:rsidRPr="008C7731" w:rsidRDefault="002A7C71" w:rsidP="005E3444">
      <w:pPr>
        <w:spacing w:before="120" w:after="120"/>
        <w:ind w:firstLine="720"/>
        <w:jc w:val="both"/>
        <w:rPr>
          <w:spacing w:val="-4"/>
          <w:sz w:val="28"/>
          <w:szCs w:val="28"/>
          <w:lang w:val="vi-VN"/>
        </w:rPr>
      </w:pPr>
      <w:r w:rsidRPr="008C7731">
        <w:rPr>
          <w:sz w:val="28"/>
          <w:szCs w:val="28"/>
          <w:shd w:val="clear" w:color="auto" w:fill="FFFFFF"/>
          <w:lang w:val="vi-VN"/>
        </w:rPr>
        <w:t>a) Không</w:t>
      </w:r>
      <w:r w:rsidRPr="008C7731">
        <w:rPr>
          <w:sz w:val="28"/>
          <w:szCs w:val="28"/>
          <w:lang w:val="vi-VN"/>
        </w:rPr>
        <w:t> </w:t>
      </w:r>
      <w:r w:rsidRPr="008C7731">
        <w:rPr>
          <w:spacing w:val="-4"/>
          <w:sz w:val="28"/>
          <w:szCs w:val="28"/>
          <w:lang w:val="vi-VN"/>
        </w:rPr>
        <w:t>sử dụng ít nhất 51% tổng lợi nhuận sau thuế hằng năm của doanh nghiệp để tái đầu tư nhằm thực hiện mục tiêu đã đăng ký;</w:t>
      </w:r>
    </w:p>
    <w:p w14:paraId="0C9BFE71"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b) Sử dụng không đúng mục đích các khoản tài trợ được huy động;</w:t>
      </w:r>
    </w:p>
    <w:p w14:paraId="577CDAAA" w14:textId="77777777" w:rsidR="002A7C71" w:rsidRPr="008C7731" w:rsidRDefault="002A7C71" w:rsidP="005E3444">
      <w:pPr>
        <w:shd w:val="clear" w:color="auto" w:fill="FFFFFF"/>
        <w:spacing w:before="120" w:after="120"/>
        <w:ind w:firstLine="720"/>
        <w:jc w:val="both"/>
        <w:rPr>
          <w:spacing w:val="-4"/>
          <w:sz w:val="28"/>
          <w:szCs w:val="28"/>
          <w:lang w:val="vi-VN"/>
        </w:rPr>
      </w:pPr>
      <w:r w:rsidRPr="008C7731">
        <w:rPr>
          <w:sz w:val="28"/>
          <w:szCs w:val="28"/>
          <w:lang w:val="vi-VN"/>
        </w:rPr>
        <w:t xml:space="preserve">c) </w:t>
      </w:r>
      <w:r w:rsidRPr="008C7731">
        <w:rPr>
          <w:spacing w:val="-4"/>
          <w:sz w:val="28"/>
          <w:szCs w:val="28"/>
          <w:lang w:val="vi-VN"/>
        </w:rPr>
        <w:t xml:space="preserve">Không gửi cam kết, thông báo hoặc gửi cam kết, thông báo không đúng thời hạn tới cơ quan đăng ký kinh doanh nơi doanh nghiệp đặt trụ sở chính khi có sự thay đổi nội dung, chấm dứt cam kết thực hiện mục tiêu xã hội, môi trường; </w:t>
      </w:r>
    </w:p>
    <w:p w14:paraId="6BDD8CA3" w14:textId="77777777" w:rsidR="002A7C71" w:rsidRPr="008C7731" w:rsidRDefault="002A7C71" w:rsidP="005E3444">
      <w:pPr>
        <w:shd w:val="clear" w:color="auto" w:fill="FFFFFF"/>
        <w:spacing w:before="120" w:after="120"/>
        <w:ind w:firstLine="720"/>
        <w:jc w:val="both"/>
        <w:rPr>
          <w:bCs/>
          <w:sz w:val="28"/>
          <w:szCs w:val="28"/>
          <w:lang w:val="vi-VN"/>
        </w:rPr>
      </w:pPr>
      <w:r w:rsidRPr="008C7731">
        <w:rPr>
          <w:bCs/>
          <w:sz w:val="28"/>
          <w:szCs w:val="28"/>
          <w:lang w:val="vi-VN"/>
        </w:rPr>
        <w:t>d) Không thực hiện duy trì mục tiêu hoạt động và điều kiện theo quy định trong quá trình hoạt động.</w:t>
      </w:r>
    </w:p>
    <w:p w14:paraId="76C2FE71" w14:textId="6669770E" w:rsidR="00A5599D" w:rsidRPr="008C7731" w:rsidRDefault="0049322C" w:rsidP="001A046D">
      <w:pPr>
        <w:ind w:firstLine="720"/>
        <w:jc w:val="both"/>
        <w:rPr>
          <w:bCs/>
          <w:iCs/>
          <w:sz w:val="28"/>
          <w:szCs w:val="28"/>
          <w:lang w:val="vi-VN"/>
        </w:rPr>
      </w:pPr>
      <w:r w:rsidRPr="008C7731">
        <w:rPr>
          <w:bCs/>
          <w:sz w:val="28"/>
          <w:szCs w:val="28"/>
          <w:lang w:val="vi-VN"/>
        </w:rPr>
        <w:t>đ</w:t>
      </w:r>
      <w:r w:rsidR="00A5599D" w:rsidRPr="008C7731">
        <w:rPr>
          <w:bCs/>
          <w:sz w:val="28"/>
          <w:szCs w:val="28"/>
          <w:lang w:val="vi-VN"/>
        </w:rPr>
        <w:t>)</w:t>
      </w:r>
      <w:r w:rsidR="00A5599D" w:rsidRPr="008C7731">
        <w:rPr>
          <w:sz w:val="28"/>
          <w:szCs w:val="28"/>
          <w:lang w:val="vi-VN"/>
        </w:rPr>
        <w:t xml:space="preserve"> </w:t>
      </w:r>
      <w:r w:rsidR="00A5599D" w:rsidRPr="008C7731">
        <w:rPr>
          <w:bCs/>
          <w:iCs/>
          <w:sz w:val="28"/>
          <w:szCs w:val="28"/>
          <w:lang w:val="vi-VN"/>
        </w:rPr>
        <w:t>Không thông báo hoặc thông báo không đúng thời hạn quy định cho cơ quan quản lý viện trợ, tài trợ thuộc Ủy ban nhân dân cấp tỉnh, thành phố trực thuộc Trung ương nơi doanh nghiệp có trụ sở chính về việc tiếp nhận tài trợ.</w:t>
      </w:r>
    </w:p>
    <w:p w14:paraId="2D694419" w14:textId="4CF1130C" w:rsidR="002A7C71" w:rsidRPr="008C7731" w:rsidRDefault="002A7C71" w:rsidP="009C4D3F">
      <w:pPr>
        <w:spacing w:before="120" w:after="120"/>
        <w:ind w:firstLine="720"/>
        <w:jc w:val="both"/>
        <w:rPr>
          <w:sz w:val="28"/>
          <w:szCs w:val="28"/>
          <w:lang w:val="vi-VN"/>
        </w:rPr>
      </w:pPr>
      <w:r w:rsidRPr="008C7731">
        <w:rPr>
          <w:sz w:val="28"/>
          <w:szCs w:val="28"/>
          <w:lang w:val="vi-VN"/>
        </w:rPr>
        <w:t>2. Biện pháp khắc phục hậu quả:</w:t>
      </w:r>
      <w:r w:rsidR="00867D8A" w:rsidRPr="008C7731">
        <w:rPr>
          <w:sz w:val="28"/>
          <w:szCs w:val="28"/>
          <w:lang w:val="vi-VN"/>
        </w:rPr>
        <w:t xml:space="preserve"> </w:t>
      </w:r>
      <w:r w:rsidR="00AA4964" w:rsidRPr="008C7731">
        <w:rPr>
          <w:sz w:val="28"/>
          <w:szCs w:val="28"/>
          <w:lang w:val="vi-VN"/>
        </w:rPr>
        <w:t xml:space="preserve"> </w:t>
      </w:r>
      <w:r w:rsidR="00CE6020" w:rsidRPr="008C7731">
        <w:rPr>
          <w:sz w:val="28"/>
          <w:szCs w:val="28"/>
          <w:lang w:val="vi-VN"/>
        </w:rPr>
        <w:t xml:space="preserve"> </w:t>
      </w:r>
      <w:r w:rsidR="00A16AD2" w:rsidRPr="008C7731">
        <w:rPr>
          <w:sz w:val="28"/>
          <w:szCs w:val="28"/>
          <w:lang w:val="vi-VN"/>
        </w:rPr>
        <w:t xml:space="preserve"> </w:t>
      </w:r>
      <w:r w:rsidR="00175A9E" w:rsidRPr="008C7731">
        <w:rPr>
          <w:sz w:val="28"/>
          <w:szCs w:val="28"/>
          <w:lang w:val="vi-VN"/>
        </w:rPr>
        <w:t xml:space="preserve"> </w:t>
      </w:r>
      <w:r w:rsidR="008759B2" w:rsidRPr="008C7731">
        <w:rPr>
          <w:sz w:val="28"/>
          <w:szCs w:val="28"/>
          <w:lang w:val="vi-VN"/>
        </w:rPr>
        <w:t xml:space="preserve"> </w:t>
      </w:r>
      <w:r w:rsidR="001F1AB4" w:rsidRPr="008C7731">
        <w:rPr>
          <w:sz w:val="28"/>
          <w:szCs w:val="28"/>
          <w:lang w:val="vi-VN"/>
        </w:rPr>
        <w:t xml:space="preserve">  </w:t>
      </w:r>
      <w:r w:rsidR="00177CC7" w:rsidRPr="008C7731">
        <w:rPr>
          <w:sz w:val="28"/>
          <w:szCs w:val="28"/>
          <w:lang w:val="vi-VN"/>
        </w:rPr>
        <w:t xml:space="preserve">   </w:t>
      </w:r>
    </w:p>
    <w:p w14:paraId="3A6648BA" w14:textId="77777777" w:rsidR="002A7C71" w:rsidRPr="008C7731" w:rsidRDefault="002A7C71" w:rsidP="005E3444">
      <w:pPr>
        <w:shd w:val="clear" w:color="auto" w:fill="FFFFFF"/>
        <w:spacing w:before="120" w:after="120"/>
        <w:ind w:firstLine="720"/>
        <w:jc w:val="both"/>
        <w:rPr>
          <w:sz w:val="28"/>
          <w:szCs w:val="28"/>
          <w:lang w:val="vi-VN"/>
        </w:rPr>
      </w:pPr>
      <w:r w:rsidRPr="008C7731">
        <w:rPr>
          <w:sz w:val="28"/>
          <w:szCs w:val="28"/>
          <w:lang w:val="vi-VN"/>
        </w:rPr>
        <w:t>a) </w:t>
      </w:r>
      <w:r w:rsidRPr="008C7731">
        <w:rPr>
          <w:spacing w:val="-6"/>
          <w:sz w:val="28"/>
          <w:szCs w:val="28"/>
          <w:lang w:val="vi-VN"/>
        </w:rPr>
        <w:t>Buộc bổ sung đủ vốn để tái đầu tư thực hiện mục tiêu đã đăng ký đối với hành vi vi phạm quy định tại điểm a khoản 1 Điều này</w:t>
      </w:r>
      <w:r w:rsidRPr="008C7731">
        <w:rPr>
          <w:sz w:val="28"/>
          <w:szCs w:val="28"/>
          <w:lang w:val="vi-VN"/>
        </w:rPr>
        <w:t>;</w:t>
      </w:r>
    </w:p>
    <w:p w14:paraId="0100D2A7"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b) Buộc hoàn trả các khoản tài trợ được sử dụng không đúng mục đích đối với hành vi vi phạm quy định tại điểm b khoản 1 Điều này;</w:t>
      </w:r>
    </w:p>
    <w:p w14:paraId="179E044C" w14:textId="1D2CB5C2" w:rsidR="002A7C71" w:rsidRPr="008C7731" w:rsidRDefault="002A7C71" w:rsidP="005E3444">
      <w:pPr>
        <w:spacing w:before="120" w:after="120"/>
        <w:ind w:firstLine="720"/>
        <w:jc w:val="both"/>
        <w:rPr>
          <w:sz w:val="28"/>
          <w:szCs w:val="28"/>
          <w:lang w:val="vi-VN"/>
        </w:rPr>
      </w:pPr>
      <w:r w:rsidRPr="008C7731">
        <w:rPr>
          <w:sz w:val="28"/>
          <w:szCs w:val="28"/>
          <w:lang w:val="vi-VN"/>
        </w:rPr>
        <w:t>c) Buộc gửi cam kết, thông báo tới cơ quan đăng ký kinh doanh theo quy định </w:t>
      </w:r>
      <w:r w:rsidR="00A314D4" w:rsidRPr="008C7731">
        <w:rPr>
          <w:sz w:val="28"/>
          <w:szCs w:val="28"/>
          <w:lang w:val="vi-VN"/>
        </w:rPr>
        <w:t xml:space="preserve">trong trường hợp không gửi cam kết, thông báo </w:t>
      </w:r>
      <w:r w:rsidRPr="008C7731">
        <w:rPr>
          <w:sz w:val="28"/>
          <w:szCs w:val="28"/>
          <w:lang w:val="vi-VN"/>
        </w:rPr>
        <w:t>đối với hành vi vi phạm quy định tại điểm c khoản 1 Điều này;</w:t>
      </w:r>
    </w:p>
    <w:p w14:paraId="241790DC" w14:textId="6CDFB1D7" w:rsidR="002A7C71" w:rsidRPr="008C7731" w:rsidRDefault="002A7C71" w:rsidP="005E3444">
      <w:pPr>
        <w:spacing w:before="120" w:after="120"/>
        <w:ind w:firstLine="720"/>
        <w:jc w:val="both"/>
        <w:rPr>
          <w:spacing w:val="-6"/>
          <w:sz w:val="28"/>
          <w:szCs w:val="28"/>
          <w:lang w:val="vi-VN"/>
        </w:rPr>
      </w:pPr>
      <w:r w:rsidRPr="008C7731">
        <w:rPr>
          <w:spacing w:val="-6"/>
          <w:sz w:val="28"/>
          <w:szCs w:val="28"/>
          <w:lang w:val="vi-VN"/>
        </w:rPr>
        <w:t>d) Buộc thực hiện mục tiêu hoạt động và điều kiện theo quy định trong quá trình hoạt động đối với hành vi vi phạm quy định tại điểm d khoản 1 Điều này</w:t>
      </w:r>
      <w:r w:rsidR="00C53192" w:rsidRPr="008C7731">
        <w:rPr>
          <w:spacing w:val="-6"/>
          <w:sz w:val="28"/>
          <w:szCs w:val="28"/>
          <w:lang w:val="vi-VN"/>
        </w:rPr>
        <w:t>;</w:t>
      </w:r>
      <w:r w:rsidR="009A5A80" w:rsidRPr="008C7731">
        <w:rPr>
          <w:spacing w:val="-6"/>
          <w:sz w:val="28"/>
          <w:szCs w:val="28"/>
          <w:lang w:val="vi-VN"/>
        </w:rPr>
        <w:t xml:space="preserve"> </w:t>
      </w:r>
      <w:r w:rsidR="00334966" w:rsidRPr="008C7731">
        <w:rPr>
          <w:spacing w:val="-6"/>
          <w:sz w:val="28"/>
          <w:szCs w:val="28"/>
          <w:lang w:val="vi-VN"/>
        </w:rPr>
        <w:t xml:space="preserve"> </w:t>
      </w:r>
      <w:r w:rsidR="00F5527F" w:rsidRPr="008C7731">
        <w:rPr>
          <w:spacing w:val="-6"/>
          <w:sz w:val="28"/>
          <w:szCs w:val="28"/>
          <w:lang w:val="vi-VN"/>
        </w:rPr>
        <w:t xml:space="preserve"> </w:t>
      </w:r>
      <w:r w:rsidR="00760722" w:rsidRPr="008C7731">
        <w:rPr>
          <w:spacing w:val="-6"/>
          <w:sz w:val="28"/>
          <w:szCs w:val="28"/>
          <w:lang w:val="vi-VN"/>
        </w:rPr>
        <w:t xml:space="preserve"> </w:t>
      </w:r>
      <w:r w:rsidR="00D24D39" w:rsidRPr="008C7731">
        <w:rPr>
          <w:spacing w:val="-6"/>
          <w:sz w:val="28"/>
          <w:szCs w:val="28"/>
          <w:lang w:val="vi-VN"/>
        </w:rPr>
        <w:t xml:space="preserve"> </w:t>
      </w:r>
      <w:r w:rsidR="00C47014" w:rsidRPr="008C7731">
        <w:rPr>
          <w:spacing w:val="-6"/>
          <w:sz w:val="28"/>
          <w:szCs w:val="28"/>
          <w:lang w:val="vi-VN"/>
        </w:rPr>
        <w:t xml:space="preserve"> </w:t>
      </w:r>
      <w:r w:rsidR="00974449" w:rsidRPr="008C7731">
        <w:rPr>
          <w:spacing w:val="-6"/>
          <w:sz w:val="28"/>
          <w:szCs w:val="28"/>
          <w:lang w:val="vi-VN"/>
        </w:rPr>
        <w:t xml:space="preserve"> </w:t>
      </w:r>
    </w:p>
    <w:p w14:paraId="26BA9529" w14:textId="7FF5D059" w:rsidR="004F1D2B" w:rsidRDefault="00326E88" w:rsidP="005E3444">
      <w:pPr>
        <w:spacing w:before="120" w:after="120"/>
        <w:ind w:firstLine="720"/>
        <w:jc w:val="both"/>
        <w:rPr>
          <w:bCs/>
          <w:iCs/>
          <w:sz w:val="28"/>
          <w:szCs w:val="28"/>
          <w:lang w:val="vi-VN"/>
        </w:rPr>
      </w:pPr>
      <w:r w:rsidRPr="008C7731">
        <w:rPr>
          <w:bCs/>
          <w:iCs/>
          <w:sz w:val="28"/>
          <w:szCs w:val="28"/>
          <w:lang w:val="vi-VN"/>
        </w:rPr>
        <w:t>đ) Buộc gửi thông báo</w:t>
      </w:r>
      <w:r w:rsidRPr="008C7731">
        <w:rPr>
          <w:rStyle w:val="Vnbnnidung"/>
          <w:bCs/>
          <w:iCs/>
          <w:sz w:val="28"/>
          <w:szCs w:val="28"/>
          <w:lang w:val="vi-VN" w:eastAsia="vi-VN"/>
        </w:rPr>
        <w:t xml:space="preserve"> </w:t>
      </w:r>
      <w:r w:rsidR="000231F3" w:rsidRPr="008C7731">
        <w:rPr>
          <w:bCs/>
          <w:iCs/>
          <w:sz w:val="28"/>
          <w:szCs w:val="28"/>
          <w:lang w:val="vi-VN"/>
        </w:rPr>
        <w:t>cho cơ quan quản lý viện trợ, tài trợ thuộc Ủy ban nhân dân cấp tỉnh, thành phố trực thuộc Trung ương nơi doanh nghiệp đặt trụ sở chính đối với hành vi vi phạm tại điểm đ khoản 1 Điều này</w:t>
      </w:r>
      <w:r w:rsidR="00362EA9" w:rsidRPr="008C7731">
        <w:rPr>
          <w:bCs/>
          <w:iCs/>
          <w:sz w:val="28"/>
          <w:szCs w:val="28"/>
          <w:lang w:val="vi-VN"/>
        </w:rPr>
        <w:t>.</w:t>
      </w:r>
    </w:p>
    <w:p w14:paraId="1446ECAE" w14:textId="18B29B06" w:rsidR="0079635A" w:rsidRDefault="0079635A" w:rsidP="005E3444">
      <w:pPr>
        <w:spacing w:before="120" w:after="120"/>
        <w:ind w:firstLine="720"/>
        <w:jc w:val="both"/>
        <w:rPr>
          <w:bCs/>
          <w:iCs/>
          <w:sz w:val="28"/>
          <w:szCs w:val="28"/>
          <w:lang w:val="vi-VN"/>
        </w:rPr>
      </w:pPr>
    </w:p>
    <w:p w14:paraId="16F205A8" w14:textId="77777777" w:rsidR="0079635A" w:rsidRPr="008C7731" w:rsidRDefault="0079635A" w:rsidP="005E3444">
      <w:pPr>
        <w:spacing w:before="120" w:after="120"/>
        <w:ind w:firstLine="720"/>
        <w:jc w:val="both"/>
        <w:rPr>
          <w:bCs/>
          <w:iCs/>
          <w:sz w:val="28"/>
          <w:szCs w:val="28"/>
          <w:lang w:val="vi-VN"/>
        </w:rPr>
      </w:pPr>
    </w:p>
    <w:p w14:paraId="536CD46B" w14:textId="18325D8E" w:rsidR="00530315" w:rsidRPr="008C7731" w:rsidRDefault="002A7C71" w:rsidP="00530315">
      <w:pPr>
        <w:spacing w:before="120" w:after="120"/>
        <w:ind w:firstLine="720"/>
        <w:jc w:val="both"/>
        <w:rPr>
          <w:b/>
          <w:bCs/>
          <w:sz w:val="28"/>
          <w:szCs w:val="28"/>
          <w:lang w:val="vi-VN"/>
        </w:rPr>
      </w:pPr>
      <w:r w:rsidRPr="008C7731">
        <w:rPr>
          <w:b/>
          <w:bCs/>
          <w:sz w:val="28"/>
          <w:szCs w:val="28"/>
          <w:lang w:val="vi-VN"/>
        </w:rPr>
        <w:lastRenderedPageBreak/>
        <w:t>Điều 6</w:t>
      </w:r>
      <w:r w:rsidR="00927D01">
        <w:rPr>
          <w:b/>
          <w:bCs/>
          <w:sz w:val="28"/>
          <w:szCs w:val="28"/>
        </w:rPr>
        <w:t>0</w:t>
      </w:r>
      <w:r w:rsidRPr="008C7731">
        <w:rPr>
          <w:b/>
          <w:bCs/>
          <w:sz w:val="28"/>
          <w:szCs w:val="28"/>
          <w:lang w:val="vi-VN"/>
        </w:rPr>
        <w:t>. Vi phạm về công bố thông tin doanh nghiệp nhà nước</w:t>
      </w:r>
    </w:p>
    <w:p w14:paraId="77BA6E8E"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1. Phạt tiền từ 30.000.000 đồng đến 50.000.000 đồng đối với một trong các hành vi sau:</w:t>
      </w:r>
    </w:p>
    <w:p w14:paraId="4630353F"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 xml:space="preserve">a) Không thực hiện hoặc thực hiện không đầy đủ, không đúng thời hạn các quy định về công bố thông tin theo quy định; </w:t>
      </w:r>
    </w:p>
    <w:p w14:paraId="42778EDF"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b) Có nhiều hơn một (01) người đại diện theo pháp luật nhưng không thông báo với cơ quan đại diện chủ sở hữu nhà nước hoặc không công khai trên cổng thông tin hoặc trang thông tin điện tử của doanh nghiệp;</w:t>
      </w:r>
    </w:p>
    <w:p w14:paraId="7FB0EACF"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 xml:space="preserve">c) Thực hiện công bố thông tin qua người được ủy quyền công bố thông tin nhưng không gửi thông báo ủy quyền tới cơ quan đại diện chủ sở hữu nhà nước, Bộ Kế hoạch và Đầu tư; </w:t>
      </w:r>
    </w:p>
    <w:p w14:paraId="412CF352" w14:textId="1C6E5CE6" w:rsidR="00530315" w:rsidRPr="008C7731" w:rsidRDefault="00530315" w:rsidP="00530315">
      <w:pPr>
        <w:spacing w:before="120" w:after="120"/>
        <w:ind w:firstLine="720"/>
        <w:jc w:val="both"/>
        <w:rPr>
          <w:sz w:val="28"/>
          <w:szCs w:val="28"/>
          <w:lang w:val="vi-VN"/>
        </w:rPr>
      </w:pPr>
      <w:r w:rsidRPr="008C7731">
        <w:rPr>
          <w:sz w:val="28"/>
          <w:szCs w:val="28"/>
          <w:lang w:val="vi-VN"/>
        </w:rPr>
        <w:t>d) Tạm hoãn công bố thông tin nhưng không báo cáo lý do của việc tạm hoãn hoặc không gửi thông báo đề nghị tạm hoãn công bố thông tin cho cơ quan đại diện chủ sở hữu nhà nước</w:t>
      </w:r>
      <w:r w:rsidR="00C3191A" w:rsidRPr="008C7731">
        <w:rPr>
          <w:sz w:val="28"/>
          <w:szCs w:val="28"/>
          <w:lang w:val="vi-VN"/>
        </w:rPr>
        <w:t>;</w:t>
      </w:r>
    </w:p>
    <w:p w14:paraId="70E1E900" w14:textId="03DFD697" w:rsidR="00C3191A" w:rsidRPr="008C7731" w:rsidRDefault="00C3191A" w:rsidP="00530315">
      <w:pPr>
        <w:spacing w:before="120" w:after="120"/>
        <w:ind w:firstLine="720"/>
        <w:jc w:val="both"/>
        <w:rPr>
          <w:sz w:val="28"/>
          <w:szCs w:val="28"/>
          <w:lang w:val="vi-VN"/>
        </w:rPr>
      </w:pPr>
      <w:r w:rsidRPr="008C7731">
        <w:rPr>
          <w:bCs/>
          <w:sz w:val="28"/>
          <w:szCs w:val="28"/>
          <w:lang w:val="vi-VN"/>
        </w:rPr>
        <w:t>đ) Không niêm yết công khai quyết định giải thể tại trụ sở chính, chi nhánh, văn phòng đại diện của doanh nghiệp</w:t>
      </w:r>
      <w:r w:rsidR="0069027E" w:rsidRPr="008C7731">
        <w:rPr>
          <w:sz w:val="28"/>
          <w:szCs w:val="28"/>
          <w:lang w:val="vi-VN"/>
        </w:rPr>
        <w:t>;</w:t>
      </w:r>
    </w:p>
    <w:p w14:paraId="2BB6B1F5" w14:textId="4551176A" w:rsidR="0069027E" w:rsidRPr="008C7731" w:rsidRDefault="0069027E" w:rsidP="00530315">
      <w:pPr>
        <w:spacing w:before="120" w:after="120"/>
        <w:ind w:firstLine="720"/>
        <w:jc w:val="both"/>
        <w:rPr>
          <w:sz w:val="28"/>
          <w:szCs w:val="28"/>
          <w:lang w:val="vi-VN"/>
        </w:rPr>
      </w:pPr>
      <w:r w:rsidRPr="008C7731">
        <w:rPr>
          <w:bCs/>
          <w:sz w:val="28"/>
          <w:szCs w:val="28"/>
          <w:lang w:val="vi-VN"/>
        </w:rPr>
        <w:t>e) Không đăng tải quyết định giải thể doanh nghiệp theo quy định</w:t>
      </w:r>
      <w:r w:rsidR="00083873" w:rsidRPr="008C7731">
        <w:rPr>
          <w:sz w:val="28"/>
          <w:szCs w:val="28"/>
          <w:lang w:val="vi-VN"/>
        </w:rPr>
        <w:t>;</w:t>
      </w:r>
    </w:p>
    <w:p w14:paraId="7CDD1B85" w14:textId="2E09F1CE" w:rsidR="00BA5175" w:rsidRPr="008C7731" w:rsidRDefault="00BA5175" w:rsidP="00530315">
      <w:pPr>
        <w:spacing w:before="120" w:after="120"/>
        <w:ind w:firstLine="720"/>
        <w:jc w:val="both"/>
        <w:rPr>
          <w:sz w:val="28"/>
          <w:szCs w:val="28"/>
          <w:lang w:val="vi-VN"/>
        </w:rPr>
      </w:pPr>
      <w:r w:rsidRPr="008C7731">
        <w:rPr>
          <w:bCs/>
          <w:sz w:val="28"/>
          <w:szCs w:val="28"/>
          <w:lang w:val="vi-VN"/>
        </w:rPr>
        <w:t>g)</w:t>
      </w:r>
      <w:r w:rsidR="00E152FF" w:rsidRPr="008C7731">
        <w:rPr>
          <w:bCs/>
          <w:sz w:val="28"/>
          <w:szCs w:val="28"/>
          <w:lang w:val="vi-VN"/>
        </w:rPr>
        <w:t xml:space="preserve"> Không thông báo về ngày doanh nghiệp chấm dứt hoạt động và thời gian yêu cầu các chủ nợ </w:t>
      </w:r>
      <w:r w:rsidR="00E23D73" w:rsidRPr="008C7731">
        <w:rPr>
          <w:bCs/>
          <w:sz w:val="28"/>
          <w:szCs w:val="28"/>
          <w:lang w:val="vi-VN"/>
        </w:rPr>
        <w:t xml:space="preserve">đến </w:t>
      </w:r>
      <w:r w:rsidR="00E152FF" w:rsidRPr="008C7731">
        <w:rPr>
          <w:bCs/>
          <w:sz w:val="28"/>
          <w:szCs w:val="28"/>
          <w:lang w:val="vi-VN"/>
        </w:rPr>
        <w:t>đối chiếu nợ</w:t>
      </w:r>
      <w:r w:rsidR="00E152FF" w:rsidRPr="008C7731">
        <w:rPr>
          <w:sz w:val="28"/>
          <w:szCs w:val="28"/>
          <w:lang w:val="vi-VN"/>
        </w:rPr>
        <w:t>.</w:t>
      </w:r>
    </w:p>
    <w:p w14:paraId="747F6ED2"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2. Phạt tiền từ 50.000.000 đồng đến 70.000.000 đồng đối với một trong các hành vi sau:</w:t>
      </w:r>
    </w:p>
    <w:p w14:paraId="57CB6CEB"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a) Không lập trang thông tin điện tử của doanh nghiệp theo quy định;</w:t>
      </w:r>
    </w:p>
    <w:p w14:paraId="321E4C50"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b) Không xây dựng Quy chế công bố thông tin của doanh nghiệp theo quy định;</w:t>
      </w:r>
    </w:p>
    <w:p w14:paraId="4F6263D7" w14:textId="0EA8FBDE" w:rsidR="00530315" w:rsidRPr="008C7731" w:rsidRDefault="00530315" w:rsidP="00530315">
      <w:pPr>
        <w:spacing w:before="120" w:after="120"/>
        <w:ind w:firstLine="720"/>
        <w:jc w:val="both"/>
        <w:rPr>
          <w:sz w:val="28"/>
          <w:szCs w:val="28"/>
          <w:lang w:val="vi-VN"/>
        </w:rPr>
      </w:pPr>
      <w:r w:rsidRPr="008C7731">
        <w:rPr>
          <w:sz w:val="28"/>
          <w:szCs w:val="28"/>
          <w:lang w:val="vi-VN"/>
        </w:rPr>
        <w:t>c) Không công bố thông tin trên trang thông tin điện tử của doanh nghiệp, cổng hoặc trang thông tin điện tử của cơ quan đại diện chủ sở hữu và Cổng thông tin doanh nghiệp các thông tin công bố định kỳ và bất thường theo quy địn</w:t>
      </w:r>
      <w:r w:rsidR="00A503B3" w:rsidRPr="008C7731">
        <w:rPr>
          <w:sz w:val="28"/>
          <w:szCs w:val="28"/>
          <w:lang w:val="vi-VN"/>
        </w:rPr>
        <w:t>h;</w:t>
      </w:r>
    </w:p>
    <w:p w14:paraId="58AD2FFB" w14:textId="715950DD" w:rsidR="00A503B3" w:rsidRDefault="00A503B3" w:rsidP="00530315">
      <w:pPr>
        <w:spacing w:before="120" w:after="120"/>
        <w:ind w:firstLine="720"/>
        <w:jc w:val="both"/>
        <w:rPr>
          <w:bCs/>
          <w:sz w:val="28"/>
          <w:szCs w:val="28"/>
          <w:lang w:val="vi-VN"/>
        </w:rPr>
      </w:pPr>
      <w:r w:rsidRPr="008C7731">
        <w:rPr>
          <w:bCs/>
          <w:sz w:val="28"/>
          <w:szCs w:val="28"/>
          <w:lang w:val="vi-VN"/>
        </w:rPr>
        <w:t xml:space="preserve">d) Không duy trì báo cáo công bố thông tin trên trang thông tin điện tử của doanh nghiệp, cổng hoặc trang thông tin điện tử của cơ quan đại diện chủ sở hữu và Cổng thông tin doanh nghiệp trong thời gian quy định. </w:t>
      </w:r>
    </w:p>
    <w:p w14:paraId="0C9D1396" w14:textId="03340BB8" w:rsidR="00530315" w:rsidRPr="008C7731" w:rsidRDefault="00530315" w:rsidP="00530315">
      <w:pPr>
        <w:spacing w:before="120" w:after="120"/>
        <w:ind w:firstLine="720"/>
        <w:jc w:val="both"/>
        <w:rPr>
          <w:sz w:val="28"/>
          <w:szCs w:val="28"/>
          <w:lang w:val="vi-VN"/>
        </w:rPr>
      </w:pPr>
      <w:r w:rsidRPr="008C7731">
        <w:rPr>
          <w:sz w:val="28"/>
          <w:szCs w:val="28"/>
          <w:lang w:val="vi-VN"/>
        </w:rPr>
        <w:t>3. Biện pháp khắc phục hậu quả:</w:t>
      </w:r>
      <w:r w:rsidR="008170AA" w:rsidRPr="008C7731">
        <w:rPr>
          <w:sz w:val="28"/>
          <w:szCs w:val="28"/>
          <w:lang w:val="vi-VN"/>
        </w:rPr>
        <w:t xml:space="preserve"> </w:t>
      </w:r>
    </w:p>
    <w:p w14:paraId="01052B3A"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 xml:space="preserve">a) Buộc thực hiện công bố thông tin trong trường hợp không công bố hoặc bổ sung, sửa đổi nội dung thông tin đã công bố đối với hành vi vi phạm quy định tại điểm a khoản 1 Điều này;  </w:t>
      </w:r>
    </w:p>
    <w:p w14:paraId="3E57F95B"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b) Buộc báo cáo, thông báo thông tin theo quy định đối với hành vi vi phạm quy định tại điểm b, điểm c, điểm d khoản 1 Điều này;</w:t>
      </w:r>
    </w:p>
    <w:p w14:paraId="5005F51F" w14:textId="77777777" w:rsidR="00530315" w:rsidRPr="008C7731" w:rsidRDefault="00530315" w:rsidP="00530315">
      <w:pPr>
        <w:spacing w:before="120" w:after="120"/>
        <w:ind w:firstLine="720"/>
        <w:jc w:val="both"/>
        <w:rPr>
          <w:sz w:val="28"/>
          <w:szCs w:val="28"/>
          <w:lang w:val="vi-VN"/>
        </w:rPr>
      </w:pPr>
      <w:r w:rsidRPr="008C7731">
        <w:rPr>
          <w:sz w:val="28"/>
          <w:szCs w:val="28"/>
          <w:lang w:val="vi-VN"/>
        </w:rPr>
        <w:t>c) Buộc lập trang thông tin điện tử của doanh nghiệp theo quy định đối với hành vi vi phạm quy định tại điểm a khoản 2 Điều này;</w:t>
      </w:r>
    </w:p>
    <w:p w14:paraId="0F997C22" w14:textId="77777777" w:rsidR="00530315" w:rsidRPr="008C7731" w:rsidRDefault="00530315" w:rsidP="00530315">
      <w:pPr>
        <w:spacing w:before="120" w:after="120"/>
        <w:ind w:firstLine="720"/>
        <w:jc w:val="both"/>
        <w:rPr>
          <w:sz w:val="28"/>
          <w:szCs w:val="28"/>
          <w:lang w:val="vi-VN"/>
        </w:rPr>
      </w:pPr>
      <w:r w:rsidRPr="008C7731">
        <w:rPr>
          <w:sz w:val="28"/>
          <w:szCs w:val="28"/>
          <w:lang w:val="vi-VN"/>
        </w:rPr>
        <w:lastRenderedPageBreak/>
        <w:t>d) Buộc xây dựng Quy chế công bố thông tin theo quy định đối với hành vi vi phạm quy định tại điểm b khoản 2 Điều này;</w:t>
      </w:r>
    </w:p>
    <w:p w14:paraId="71B79AE8" w14:textId="00059A67" w:rsidR="00D309D6" w:rsidRPr="00F2459C" w:rsidRDefault="00530315" w:rsidP="00D26A35">
      <w:pPr>
        <w:spacing w:before="120" w:after="120"/>
        <w:ind w:firstLine="720"/>
        <w:jc w:val="both"/>
        <w:rPr>
          <w:sz w:val="28"/>
          <w:szCs w:val="28"/>
          <w:lang w:val="vi-VN"/>
        </w:rPr>
      </w:pPr>
      <w:r w:rsidRPr="008C7731">
        <w:rPr>
          <w:sz w:val="28"/>
          <w:szCs w:val="28"/>
          <w:lang w:val="vi-VN"/>
        </w:rPr>
        <w:t xml:space="preserve">đ) Buộc công bố trên trang thông tin điện tử của doanh nghiệp, cổng hoặc trang thông tin điện tử của cơ quan đại diện chủ sở hữu và Cổng thông tin doanh nghiệp đối với hành vi vi </w:t>
      </w:r>
      <w:r w:rsidR="00CE32F8" w:rsidRPr="008C7731">
        <w:rPr>
          <w:sz w:val="28"/>
          <w:szCs w:val="28"/>
          <w:lang w:val="vi-VN"/>
        </w:rPr>
        <w:t xml:space="preserve">phạm quy định tại điểm c khoản </w:t>
      </w:r>
      <w:r w:rsidR="00CE32F8" w:rsidRPr="00F366CF">
        <w:rPr>
          <w:sz w:val="28"/>
          <w:szCs w:val="28"/>
          <w:lang w:val="vi-VN"/>
        </w:rPr>
        <w:t>2</w:t>
      </w:r>
      <w:r w:rsidR="00D26A35">
        <w:rPr>
          <w:sz w:val="28"/>
          <w:szCs w:val="28"/>
          <w:lang w:val="vi-VN"/>
        </w:rPr>
        <w:t xml:space="preserve"> Điều này</w:t>
      </w:r>
      <w:r w:rsidR="00D26A35" w:rsidRPr="00F2459C">
        <w:rPr>
          <w:sz w:val="28"/>
          <w:szCs w:val="28"/>
          <w:lang w:val="vi-VN"/>
        </w:rPr>
        <w:t>.</w:t>
      </w:r>
    </w:p>
    <w:p w14:paraId="328290F6" w14:textId="7927DFE0" w:rsidR="002323F8" w:rsidRPr="00F2459C" w:rsidRDefault="002323F8" w:rsidP="002323F8">
      <w:pPr>
        <w:spacing w:before="120"/>
        <w:ind w:firstLine="720"/>
        <w:jc w:val="center"/>
        <w:rPr>
          <w:b/>
          <w:sz w:val="28"/>
          <w:szCs w:val="28"/>
          <w:lang w:val="vi-VN"/>
        </w:rPr>
      </w:pPr>
      <w:r w:rsidRPr="00D309D6">
        <w:rPr>
          <w:b/>
          <w:sz w:val="28"/>
          <w:szCs w:val="28"/>
          <w:lang w:val="vi-VN"/>
        </w:rPr>
        <w:t xml:space="preserve">Mục </w:t>
      </w:r>
      <w:r w:rsidRPr="00F2459C">
        <w:rPr>
          <w:b/>
          <w:sz w:val="28"/>
          <w:szCs w:val="28"/>
          <w:lang w:val="vi-VN"/>
        </w:rPr>
        <w:t>2</w:t>
      </w:r>
    </w:p>
    <w:p w14:paraId="6D6876C2" w14:textId="490A1410" w:rsidR="002323F8" w:rsidRPr="00015841" w:rsidRDefault="002323F8" w:rsidP="008A397F">
      <w:pPr>
        <w:spacing w:before="120" w:after="240"/>
        <w:ind w:firstLine="720"/>
        <w:jc w:val="center"/>
        <w:rPr>
          <w:sz w:val="26"/>
          <w:szCs w:val="26"/>
          <w:lang w:val="vi-VN"/>
        </w:rPr>
      </w:pPr>
      <w:r w:rsidRPr="00015841">
        <w:rPr>
          <w:b/>
          <w:sz w:val="26"/>
          <w:szCs w:val="26"/>
          <w:lang w:val="vi-VN"/>
        </w:rPr>
        <w:t xml:space="preserve">HÀNH VI VI PHẠM HÀNH CHÍNH TRONG LĨNH VỰC ĐĂNG KÝ HỘ KINH DOANH, HÌNH THỨC XỬ PHẠT, MỨC XỬ PHẠT VÀ  </w:t>
      </w:r>
      <w:r w:rsidRPr="00015841">
        <w:rPr>
          <w:b/>
          <w:sz w:val="26"/>
          <w:szCs w:val="26"/>
          <w:lang w:val="vi-VN"/>
        </w:rPr>
        <w:br/>
        <w:t>BIỆN PHÁP KHẮC PHỤC HẬU QUẢ</w:t>
      </w:r>
    </w:p>
    <w:p w14:paraId="2181E813" w14:textId="313B622E" w:rsidR="002A7C71" w:rsidRPr="008C7731" w:rsidRDefault="002A7C71" w:rsidP="005E3444">
      <w:pPr>
        <w:spacing w:before="120" w:after="120"/>
        <w:ind w:firstLine="720"/>
        <w:rPr>
          <w:b/>
          <w:bCs/>
          <w:sz w:val="28"/>
          <w:szCs w:val="28"/>
          <w:lang w:val="vi-VN"/>
        </w:rPr>
      </w:pPr>
      <w:r w:rsidRPr="008C7731">
        <w:rPr>
          <w:b/>
          <w:bCs/>
          <w:sz w:val="28"/>
          <w:szCs w:val="28"/>
          <w:lang w:val="vi-VN"/>
        </w:rPr>
        <w:t>Điều 6</w:t>
      </w:r>
      <w:r w:rsidR="00B278E3">
        <w:rPr>
          <w:b/>
          <w:bCs/>
          <w:sz w:val="28"/>
          <w:szCs w:val="28"/>
        </w:rPr>
        <w:t>1</w:t>
      </w:r>
      <w:r w:rsidRPr="008C7731">
        <w:rPr>
          <w:b/>
          <w:bCs/>
          <w:sz w:val="28"/>
          <w:szCs w:val="28"/>
          <w:lang w:val="vi-VN"/>
        </w:rPr>
        <w:t>. Vi phạm về đăng ký hộ kinh doanh</w:t>
      </w:r>
    </w:p>
    <w:p w14:paraId="0FB0D92D"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1. Phạt tiền từ 5.000.000 đồng đến 10.000.000 đồng đối với một trong các hành vi sau:</w:t>
      </w:r>
    </w:p>
    <w:p w14:paraId="0E8856A3"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a) Cá nhân, các thành viên hộ gia đình đăng ký kinh doanh nhiều hơn một hộ kinh doanh;</w:t>
      </w:r>
    </w:p>
    <w:p w14:paraId="1F70630A" w14:textId="77777777" w:rsidR="002A7C71" w:rsidRPr="008C7731" w:rsidRDefault="002A7C71" w:rsidP="005E3444">
      <w:pPr>
        <w:spacing w:before="120" w:after="120"/>
        <w:ind w:firstLine="720"/>
        <w:jc w:val="both"/>
        <w:rPr>
          <w:spacing w:val="8"/>
          <w:sz w:val="28"/>
          <w:szCs w:val="28"/>
          <w:lang w:val="vi-VN"/>
        </w:rPr>
      </w:pPr>
      <w:r w:rsidRPr="008C7731">
        <w:rPr>
          <w:spacing w:val="8"/>
          <w:sz w:val="28"/>
          <w:szCs w:val="28"/>
          <w:lang w:val="vi-VN"/>
        </w:rPr>
        <w:t>b) Không được quyền thành lập hộ kinh doanh nhưng vẫn thành lập hộ kinh doanh;</w:t>
      </w:r>
    </w:p>
    <w:p w14:paraId="35943679"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c) Không đăng ký thành lập hộ kinh doanh trong những trường hợp phải đăng ký theo quy định;</w:t>
      </w:r>
    </w:p>
    <w:p w14:paraId="11FA9082" w14:textId="3C48F154" w:rsidR="002A7C71" w:rsidRPr="008C7731" w:rsidRDefault="002A7C71" w:rsidP="005E3444">
      <w:pPr>
        <w:spacing w:before="120" w:after="120"/>
        <w:ind w:firstLine="720"/>
        <w:jc w:val="both"/>
        <w:rPr>
          <w:spacing w:val="-4"/>
          <w:sz w:val="28"/>
          <w:szCs w:val="28"/>
          <w:shd w:val="clear" w:color="auto" w:fill="FFFFFF"/>
          <w:lang w:val="vi-VN"/>
        </w:rPr>
      </w:pPr>
      <w:r w:rsidRPr="008C7731">
        <w:rPr>
          <w:spacing w:val="-4"/>
          <w:sz w:val="28"/>
          <w:szCs w:val="28"/>
          <w:lang w:val="vi-VN"/>
        </w:rPr>
        <w:t xml:space="preserve">d) Không </w:t>
      </w:r>
      <w:r w:rsidRPr="008C7731">
        <w:rPr>
          <w:spacing w:val="-4"/>
          <w:sz w:val="28"/>
          <w:szCs w:val="28"/>
          <w:shd w:val="clear" w:color="auto" w:fill="FFFFFF"/>
          <w:lang w:val="vi-VN"/>
        </w:rPr>
        <w:t>đăng ký thay đổi nội dung Giấy chứng nhận đăng ký hộ kinh doanh với cơ quan đăng ký kinh doanh cấp huyện trong thời hạn 10 ngày kể từ ngày có thay đổi</w:t>
      </w:r>
      <w:r w:rsidR="005C132D" w:rsidRPr="008C7731">
        <w:rPr>
          <w:spacing w:val="-4"/>
          <w:sz w:val="28"/>
          <w:szCs w:val="28"/>
          <w:shd w:val="clear" w:color="auto" w:fill="FFFFFF"/>
          <w:lang w:val="vi-VN"/>
        </w:rPr>
        <w:t>;</w:t>
      </w:r>
    </w:p>
    <w:p w14:paraId="363ED3D9" w14:textId="0F6DD869" w:rsidR="005C132D" w:rsidRPr="004F0535" w:rsidRDefault="005C132D" w:rsidP="005E3444">
      <w:pPr>
        <w:spacing w:before="120" w:after="120"/>
        <w:ind w:firstLine="720"/>
        <w:jc w:val="both"/>
        <w:rPr>
          <w:bCs/>
          <w:spacing w:val="-4"/>
          <w:sz w:val="28"/>
          <w:szCs w:val="28"/>
          <w:shd w:val="clear" w:color="auto" w:fill="FFFFFF"/>
          <w:lang w:val="vi-VN"/>
        </w:rPr>
      </w:pPr>
      <w:r w:rsidRPr="004F0535">
        <w:rPr>
          <w:bCs/>
          <w:spacing w:val="-4"/>
          <w:sz w:val="28"/>
          <w:szCs w:val="28"/>
          <w:shd w:val="clear" w:color="auto" w:fill="FFFFFF"/>
          <w:lang w:val="vi-VN"/>
        </w:rPr>
        <w:t>đ) Sử dụng Giấy chứng nhận đăng ký hộ kinh doanh không còn hiệu lực</w:t>
      </w:r>
      <w:r w:rsidR="007260D1" w:rsidRPr="004F0535">
        <w:rPr>
          <w:bCs/>
          <w:spacing w:val="-4"/>
          <w:sz w:val="28"/>
          <w:szCs w:val="28"/>
          <w:shd w:val="clear" w:color="auto" w:fill="FFFFFF"/>
          <w:lang w:val="vi-VN"/>
        </w:rPr>
        <w:t>.</w:t>
      </w:r>
    </w:p>
    <w:p w14:paraId="548688D1"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2. Phạt tiền từ 10.000.000 đồng đến 20.000.000 đồng đối với một trong các hành vi sau:</w:t>
      </w:r>
    </w:p>
    <w:p w14:paraId="7D532506" w14:textId="1FD1CAF6" w:rsidR="00EF639F" w:rsidRPr="00D309D6" w:rsidRDefault="002A7C71" w:rsidP="005E3444">
      <w:pPr>
        <w:spacing w:before="120" w:after="120"/>
        <w:ind w:firstLine="720"/>
        <w:jc w:val="both"/>
        <w:rPr>
          <w:color w:val="000000" w:themeColor="text1"/>
          <w:sz w:val="28"/>
          <w:szCs w:val="28"/>
          <w:lang w:val="vi-VN"/>
        </w:rPr>
      </w:pPr>
      <w:r w:rsidRPr="00D309D6">
        <w:rPr>
          <w:color w:val="000000" w:themeColor="text1"/>
          <w:sz w:val="28"/>
          <w:szCs w:val="28"/>
          <w:lang w:val="vi-VN"/>
        </w:rPr>
        <w:t>a) Kê khai không trung thực, không chính xác hồ sơ đăng ký hộ kinh doanh hoặc hồ sơ đăng ký thay đổi nội dung đăng ký hộ kinh doanh</w:t>
      </w:r>
      <w:r w:rsidR="00EF639F" w:rsidRPr="00D309D6">
        <w:rPr>
          <w:color w:val="000000" w:themeColor="text1"/>
          <w:sz w:val="28"/>
          <w:szCs w:val="28"/>
          <w:lang w:val="vi-VN"/>
        </w:rPr>
        <w:t>.</w:t>
      </w:r>
      <w:r w:rsidR="00C62929" w:rsidRPr="00F2459C">
        <w:rPr>
          <w:color w:val="000000" w:themeColor="text1"/>
          <w:sz w:val="28"/>
          <w:szCs w:val="28"/>
          <w:lang w:val="vi-VN"/>
        </w:rPr>
        <w:t xml:space="preserve"> </w:t>
      </w:r>
      <w:r w:rsidR="00EF639F" w:rsidRPr="00D309D6">
        <w:rPr>
          <w:color w:val="000000" w:themeColor="text1"/>
          <w:sz w:val="28"/>
          <w:szCs w:val="28"/>
          <w:shd w:val="clear" w:color="auto" w:fill="FFFFFF"/>
          <w:lang w:val="vi-VN"/>
        </w:rPr>
        <w:t>Trường hợp có vi phạm pháp luật về thuế thì xử lý theo quy định về xử phạt vi phạm hành chính trong lĩnh vực thuế;</w:t>
      </w:r>
    </w:p>
    <w:p w14:paraId="3266C371" w14:textId="77777777" w:rsidR="002A7C71" w:rsidRPr="008C7731" w:rsidRDefault="002A7C71" w:rsidP="005E3444">
      <w:pPr>
        <w:spacing w:before="120" w:after="120"/>
        <w:ind w:firstLine="720"/>
        <w:jc w:val="both"/>
        <w:rPr>
          <w:strike/>
          <w:sz w:val="28"/>
          <w:szCs w:val="28"/>
          <w:lang w:val="vi-VN"/>
        </w:rPr>
      </w:pPr>
      <w:r w:rsidRPr="008C7731">
        <w:rPr>
          <w:sz w:val="28"/>
          <w:szCs w:val="28"/>
          <w:lang w:val="vi-VN"/>
        </w:rPr>
        <w:t>b) Tiếp tục kinh doanh ngành, nghề kinh doanh có điều kiện khi có yêu cầu tạm ngừng của cơ quan đăng ký kinh doanh cấp huyện.</w:t>
      </w:r>
      <w:r w:rsidRPr="008C7731">
        <w:rPr>
          <w:strike/>
          <w:sz w:val="28"/>
          <w:szCs w:val="28"/>
          <w:lang w:val="vi-VN"/>
        </w:rPr>
        <w:t xml:space="preserve"> </w:t>
      </w:r>
    </w:p>
    <w:p w14:paraId="2B64A07E"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3. Biện pháp khắc phục hậu quả: </w:t>
      </w:r>
    </w:p>
    <w:p w14:paraId="4E6DBE77"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a) Buộc đăng ký thành lập hộ kinh doanh theo quy định đối với hành vi vi phạm quy định tại điểm c khoản 1 Điều này;</w:t>
      </w:r>
    </w:p>
    <w:p w14:paraId="24A616BE" w14:textId="0C5B700E" w:rsidR="009E3F68" w:rsidRPr="006A0346" w:rsidRDefault="002A7C71" w:rsidP="009E3F68">
      <w:pPr>
        <w:spacing w:before="120" w:after="120"/>
        <w:ind w:firstLine="720"/>
        <w:jc w:val="both"/>
        <w:rPr>
          <w:sz w:val="28"/>
          <w:szCs w:val="28"/>
          <w:lang w:val="vi-VN"/>
        </w:rPr>
      </w:pPr>
      <w:r w:rsidRPr="008C7731">
        <w:rPr>
          <w:sz w:val="28"/>
          <w:szCs w:val="28"/>
          <w:lang w:val="vi-VN"/>
        </w:rPr>
        <w:t xml:space="preserve">b) Buộc đăng ký thay đổi nội dung Giấy chứng nhận đăng ký hộ kinh doanh </w:t>
      </w:r>
      <w:r w:rsidR="00273360" w:rsidRPr="008C7731">
        <w:rPr>
          <w:sz w:val="28"/>
          <w:szCs w:val="28"/>
          <w:lang w:val="vi-VN"/>
        </w:rPr>
        <w:t xml:space="preserve">trong trường hợp chưa đăng ký </w:t>
      </w:r>
      <w:r w:rsidRPr="008C7731">
        <w:rPr>
          <w:sz w:val="28"/>
          <w:szCs w:val="28"/>
          <w:lang w:val="vi-VN"/>
        </w:rPr>
        <w:t>đối với hành vi vi phạm quy định tại điểm d khoản 1 Điều này.</w:t>
      </w:r>
    </w:p>
    <w:p w14:paraId="5F5CFCAC" w14:textId="72DECE03" w:rsidR="002A7C71" w:rsidRPr="008C7731" w:rsidRDefault="002A7C71" w:rsidP="005E3444">
      <w:pPr>
        <w:spacing w:before="120" w:after="120"/>
        <w:jc w:val="both"/>
        <w:rPr>
          <w:b/>
          <w:sz w:val="28"/>
          <w:szCs w:val="28"/>
          <w:lang w:val="vi-VN"/>
        </w:rPr>
      </w:pPr>
      <w:r w:rsidRPr="008C7731">
        <w:rPr>
          <w:b/>
          <w:sz w:val="28"/>
          <w:szCs w:val="28"/>
          <w:lang w:val="vi-VN"/>
        </w:rPr>
        <w:tab/>
        <w:t>Điều 6</w:t>
      </w:r>
      <w:r w:rsidR="00F47F63">
        <w:rPr>
          <w:b/>
          <w:sz w:val="28"/>
          <w:szCs w:val="28"/>
        </w:rPr>
        <w:t>2</w:t>
      </w:r>
      <w:r w:rsidRPr="008C7731">
        <w:rPr>
          <w:b/>
          <w:sz w:val="28"/>
          <w:szCs w:val="28"/>
          <w:lang w:val="vi-VN"/>
        </w:rPr>
        <w:t>. Vi phạm về chế độ thông tin báo cáo của hộ kinh doanh</w:t>
      </w:r>
    </w:p>
    <w:p w14:paraId="0D564ECB"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1. Phạt tiền từ 5.000.000 đồng đến 10.000.000 đồng đối với một trong các hành vi sau:</w:t>
      </w:r>
    </w:p>
    <w:p w14:paraId="43198256" w14:textId="77777777" w:rsidR="002A7C71" w:rsidRPr="008C7731" w:rsidRDefault="002A7C71" w:rsidP="005E3444">
      <w:pPr>
        <w:spacing w:before="120" w:after="120"/>
        <w:ind w:firstLine="720"/>
        <w:jc w:val="both"/>
        <w:rPr>
          <w:sz w:val="28"/>
          <w:szCs w:val="28"/>
          <w:lang w:val="vi-VN"/>
        </w:rPr>
      </w:pPr>
      <w:r w:rsidRPr="008C7731">
        <w:rPr>
          <w:sz w:val="28"/>
          <w:szCs w:val="28"/>
          <w:lang w:val="vi-VN"/>
        </w:rPr>
        <w:lastRenderedPageBreak/>
        <w:t>a) Không báo cáo tình hình kinh doanh theo yêu cầu của cơ quan đăng ký kinh doanh cấp huyện;</w:t>
      </w:r>
    </w:p>
    <w:p w14:paraId="44A9E6BF" w14:textId="77777777" w:rsidR="002A7C71" w:rsidRPr="008C7731" w:rsidRDefault="002A7C71" w:rsidP="005E3444">
      <w:pPr>
        <w:spacing w:before="120" w:after="120"/>
        <w:ind w:firstLine="720"/>
        <w:jc w:val="both"/>
        <w:rPr>
          <w:spacing w:val="6"/>
          <w:sz w:val="28"/>
          <w:szCs w:val="28"/>
          <w:shd w:val="clear" w:color="auto" w:fill="FFFFFF"/>
          <w:lang w:val="vi-VN"/>
        </w:rPr>
      </w:pPr>
      <w:r w:rsidRPr="008C7731">
        <w:rPr>
          <w:spacing w:val="6"/>
          <w:sz w:val="28"/>
          <w:szCs w:val="28"/>
          <w:shd w:val="clear" w:color="auto" w:fill="FFFFFF"/>
          <w:lang w:val="vi-VN"/>
        </w:rPr>
        <w:t>b) Thay đổi chủ hộ kinh doanh nhưng không gửi hồ sơ thông báo thay đổi nội dung đăng ký hộ kinh doanh đến cơ quan đăng ký kinh doanh cấp huyện nơi đã đăng ký;</w:t>
      </w:r>
    </w:p>
    <w:p w14:paraId="45060E7E" w14:textId="77777777" w:rsidR="002A7C71" w:rsidRPr="008C7731" w:rsidRDefault="002A7C71" w:rsidP="005E3444">
      <w:pPr>
        <w:spacing w:before="120" w:after="120"/>
        <w:ind w:firstLine="720"/>
        <w:jc w:val="both"/>
        <w:rPr>
          <w:sz w:val="28"/>
          <w:szCs w:val="28"/>
          <w:shd w:val="clear" w:color="auto" w:fill="FFFFFF"/>
          <w:lang w:val="vi-VN"/>
        </w:rPr>
      </w:pPr>
      <w:r w:rsidRPr="008C7731">
        <w:rPr>
          <w:sz w:val="28"/>
          <w:szCs w:val="28"/>
          <w:shd w:val="clear" w:color="auto" w:fill="FFFFFF"/>
          <w:lang w:val="vi-VN"/>
        </w:rPr>
        <w:t xml:space="preserve">c) Tạm ngừng kinh doanh, tiếp tục kinh doanh trước thời hạn đã thông báo nhưng không gửi thông báo bằng văn bản cho cơ quan đăng ký kinh doanh cấp huyện nơi đã đăng ký; </w:t>
      </w:r>
    </w:p>
    <w:p w14:paraId="1466E133"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d) Chuyển địa điểm kinh doanh nhưng không thông báo với cơ quan đăng ký kinh doanh cấp huyện;</w:t>
      </w:r>
    </w:p>
    <w:p w14:paraId="49DA2ACF"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đ) Chấm dứt hoạt động kinh doanh dưới hình thức hộ kinh doanh mà không thông báo hoặc không nộp lại bản gốc Giấy chứng nhận đăng ký hộ kinh doanh cho cơ quan đăng ký kinh doanh cấp huyện;</w:t>
      </w:r>
    </w:p>
    <w:p w14:paraId="51A91367" w14:textId="77777777" w:rsidR="002A7C71" w:rsidRPr="008C7731" w:rsidRDefault="002A7C71" w:rsidP="005E3444">
      <w:pPr>
        <w:spacing w:before="120" w:after="120"/>
        <w:ind w:firstLine="720"/>
        <w:jc w:val="both"/>
        <w:rPr>
          <w:bCs/>
          <w:sz w:val="28"/>
          <w:szCs w:val="28"/>
          <w:lang w:val="vi-VN"/>
        </w:rPr>
      </w:pPr>
      <w:r w:rsidRPr="008C7731">
        <w:rPr>
          <w:bCs/>
          <w:sz w:val="28"/>
          <w:szCs w:val="28"/>
          <w:lang w:val="vi-VN"/>
        </w:rPr>
        <w:t xml:space="preserve">e) Thay đổi ngành, nghề kinh doanh nhưng không gửi thông báo đến cơ quan đăng ký kinh doanh cấp huyện nơi hộ kinh doanh đặt trụ sở chính; </w:t>
      </w:r>
    </w:p>
    <w:p w14:paraId="436A97A0" w14:textId="61D838DD" w:rsidR="002A7C71" w:rsidRPr="001A3C1A" w:rsidRDefault="002A7C71" w:rsidP="005E3444">
      <w:pPr>
        <w:spacing w:before="120" w:after="120"/>
        <w:ind w:firstLine="720"/>
        <w:jc w:val="both"/>
        <w:rPr>
          <w:color w:val="000000" w:themeColor="text1"/>
          <w:sz w:val="28"/>
          <w:szCs w:val="28"/>
          <w:lang w:val="vi-VN"/>
        </w:rPr>
      </w:pPr>
      <w:r w:rsidRPr="001A3C1A">
        <w:rPr>
          <w:color w:val="000000" w:themeColor="text1"/>
          <w:sz w:val="28"/>
          <w:szCs w:val="28"/>
          <w:lang w:val="vi-VN"/>
        </w:rPr>
        <w:t>g) Hoạt động kinh doanh tại nhiều địa điểm nhưng không thông báo cho cơ quan đăng ký kinh doanh cấp huyện nơi đặt trụ sở hộ kinh doanh, cơ quan thuế, cơ quan quản lý thị trường. Trường hợp có vi phạm pháp luật về thuế thì xử lý theo quy định về xử phạt vi phạm hành chính trong lĩnh vực thuế.</w:t>
      </w:r>
    </w:p>
    <w:p w14:paraId="6B47ABE4"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 xml:space="preserve">2. Biện pháp khắc phục hậu quả: </w:t>
      </w:r>
    </w:p>
    <w:p w14:paraId="379A30B5"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a) Buộc báo cáo tình hình kinh doanh theo yêu cầu đối với hành vi vi phạm quy định tại điểm a khoản 1 Điều này;</w:t>
      </w:r>
    </w:p>
    <w:p w14:paraId="314B525E" w14:textId="77777777" w:rsidR="002A7C71" w:rsidRPr="008C7731" w:rsidRDefault="002A7C71" w:rsidP="005E3444">
      <w:pPr>
        <w:spacing w:before="120" w:after="120"/>
        <w:ind w:firstLine="720"/>
        <w:jc w:val="both"/>
        <w:rPr>
          <w:strike/>
          <w:sz w:val="28"/>
          <w:szCs w:val="28"/>
          <w:lang w:val="vi-VN"/>
        </w:rPr>
      </w:pPr>
      <w:r w:rsidRPr="008C7731">
        <w:rPr>
          <w:spacing w:val="-4"/>
          <w:sz w:val="28"/>
          <w:szCs w:val="28"/>
          <w:lang w:val="vi-VN"/>
        </w:rPr>
        <w:t xml:space="preserve">b) Buộc thông báo với cơ quan đăng ký kinh doanh cấp huyện đối với hành vi vi phạm quy định tại điểm b, điểm c, điểm d, điểm đ, điểm e và điểm g khoản 1 Điều này. </w:t>
      </w:r>
    </w:p>
    <w:p w14:paraId="77B321A3" w14:textId="59272884" w:rsidR="002323F8" w:rsidRPr="00F2459C" w:rsidRDefault="002323F8" w:rsidP="002323F8">
      <w:pPr>
        <w:spacing w:before="120"/>
        <w:ind w:firstLine="720"/>
        <w:jc w:val="center"/>
        <w:rPr>
          <w:b/>
          <w:sz w:val="28"/>
          <w:szCs w:val="28"/>
          <w:lang w:val="vi-VN"/>
        </w:rPr>
      </w:pPr>
      <w:bookmarkStart w:id="33" w:name="dieu_45"/>
      <w:r w:rsidRPr="00F82206">
        <w:rPr>
          <w:b/>
          <w:sz w:val="28"/>
          <w:szCs w:val="28"/>
          <w:lang w:val="vi-VN"/>
        </w:rPr>
        <w:t xml:space="preserve">Mục </w:t>
      </w:r>
      <w:r w:rsidRPr="00F2459C">
        <w:rPr>
          <w:b/>
          <w:sz w:val="28"/>
          <w:szCs w:val="28"/>
          <w:lang w:val="vi-VN"/>
        </w:rPr>
        <w:t>3</w:t>
      </w:r>
    </w:p>
    <w:p w14:paraId="16645C0E" w14:textId="04AB6886" w:rsidR="002323F8" w:rsidRPr="00015841" w:rsidRDefault="002323F8" w:rsidP="00015841">
      <w:pPr>
        <w:spacing w:before="120" w:after="240"/>
        <w:ind w:firstLine="720"/>
        <w:jc w:val="center"/>
        <w:rPr>
          <w:b/>
          <w:bCs/>
          <w:sz w:val="26"/>
          <w:szCs w:val="26"/>
          <w:lang w:val="vi-VN"/>
        </w:rPr>
      </w:pPr>
      <w:r w:rsidRPr="00015841">
        <w:rPr>
          <w:b/>
          <w:sz w:val="26"/>
          <w:szCs w:val="26"/>
          <w:lang w:val="vi-VN"/>
        </w:rPr>
        <w:t>HÀNH VI VI PHẠM HÀNH CHÍNH TRONG LĨNH VỰC ĐĂNG KÝ HỢP TÁC XÃ, LIÊN HIỆP HỢP TÁC XÃ VÀ TỔ HỢP TÁC, HÌNH THỨC XỬ PHẠT, MỨC XỬ PHẠT VÀ BIỆN PHÁP KHẮC PHỤC HẬU QUẢ</w:t>
      </w:r>
    </w:p>
    <w:p w14:paraId="31A3A5FC" w14:textId="27D4DEEC" w:rsidR="002A7C71" w:rsidRPr="007B58B1" w:rsidRDefault="002A7C71" w:rsidP="005E3444">
      <w:pPr>
        <w:spacing w:before="120" w:after="120"/>
        <w:ind w:firstLine="720"/>
        <w:jc w:val="both"/>
        <w:rPr>
          <w:b/>
          <w:bCs/>
          <w:sz w:val="28"/>
          <w:szCs w:val="28"/>
          <w:lang w:val="vi-VN"/>
        </w:rPr>
      </w:pPr>
      <w:r w:rsidRPr="008C7731">
        <w:rPr>
          <w:b/>
          <w:bCs/>
          <w:sz w:val="28"/>
          <w:szCs w:val="28"/>
          <w:lang w:val="vi-VN"/>
        </w:rPr>
        <w:t xml:space="preserve">Điều </w:t>
      </w:r>
      <w:r w:rsidR="00555721" w:rsidRPr="008C7731">
        <w:rPr>
          <w:b/>
          <w:bCs/>
          <w:sz w:val="28"/>
          <w:szCs w:val="28"/>
          <w:lang w:val="vi-VN"/>
        </w:rPr>
        <w:t>6</w:t>
      </w:r>
      <w:r w:rsidR="00F71182">
        <w:rPr>
          <w:b/>
          <w:bCs/>
          <w:sz w:val="28"/>
          <w:szCs w:val="28"/>
        </w:rPr>
        <w:t>3</w:t>
      </w:r>
      <w:r w:rsidRPr="008C7731">
        <w:rPr>
          <w:b/>
          <w:bCs/>
          <w:sz w:val="28"/>
          <w:szCs w:val="28"/>
          <w:lang w:val="vi-VN"/>
        </w:rPr>
        <w:t>. Vi phạm về đăng ký, đăng ký thay đổi nội dung đăng ký hợp tác xã, liên hiệp hợp tác xã</w:t>
      </w:r>
      <w:bookmarkEnd w:id="33"/>
      <w:r w:rsidR="00B340F9" w:rsidRPr="00B340F9">
        <w:rPr>
          <w:b/>
          <w:bCs/>
          <w:sz w:val="28"/>
          <w:szCs w:val="28"/>
          <w:lang w:val="vi-VN"/>
        </w:rPr>
        <w:t xml:space="preserve">, </w:t>
      </w:r>
      <w:r w:rsidR="00B340F9" w:rsidRPr="005D33C9">
        <w:rPr>
          <w:b/>
          <w:bCs/>
          <w:sz w:val="28"/>
          <w:szCs w:val="28"/>
          <w:lang w:val="vi-VN"/>
        </w:rPr>
        <w:t>chi nhánh, văn phòng đại diện</w:t>
      </w:r>
      <w:r w:rsidR="007B58B1" w:rsidRPr="007B58B1">
        <w:rPr>
          <w:b/>
          <w:bCs/>
          <w:sz w:val="28"/>
          <w:szCs w:val="28"/>
          <w:lang w:val="vi-VN"/>
        </w:rPr>
        <w:t xml:space="preserve"> </w:t>
      </w:r>
    </w:p>
    <w:p w14:paraId="63B7823F" w14:textId="77777777" w:rsidR="00D53DB0" w:rsidRPr="00C25346" w:rsidRDefault="002A7C71" w:rsidP="00DB7C75">
      <w:pPr>
        <w:spacing w:before="120" w:after="120"/>
        <w:ind w:firstLine="720"/>
        <w:jc w:val="both"/>
        <w:rPr>
          <w:bCs/>
          <w:sz w:val="28"/>
          <w:szCs w:val="28"/>
          <w:lang w:val="vi-VN"/>
        </w:rPr>
      </w:pPr>
      <w:r w:rsidRPr="00C25346">
        <w:rPr>
          <w:bCs/>
          <w:sz w:val="28"/>
          <w:szCs w:val="28"/>
          <w:lang w:val="vi-VN"/>
        </w:rPr>
        <w:t>1. Phạt tiền từ 10.000.000 đồng đến 20.000.000 đồn</w:t>
      </w:r>
      <w:r w:rsidR="00DB7C75" w:rsidRPr="00C25346">
        <w:rPr>
          <w:bCs/>
          <w:sz w:val="28"/>
          <w:szCs w:val="28"/>
          <w:lang w:val="vi-VN"/>
        </w:rPr>
        <w:t xml:space="preserve">g đối với </w:t>
      </w:r>
      <w:r w:rsidR="00D53DB0" w:rsidRPr="00C25346">
        <w:rPr>
          <w:bCs/>
          <w:sz w:val="28"/>
          <w:szCs w:val="28"/>
          <w:lang w:val="vi-VN"/>
        </w:rPr>
        <w:t xml:space="preserve">một trong các </w:t>
      </w:r>
      <w:r w:rsidR="00DB7C75" w:rsidRPr="00C25346">
        <w:rPr>
          <w:bCs/>
          <w:sz w:val="28"/>
          <w:szCs w:val="28"/>
          <w:lang w:val="vi-VN"/>
        </w:rPr>
        <w:t xml:space="preserve">hành vi </w:t>
      </w:r>
      <w:r w:rsidR="00D53DB0" w:rsidRPr="00C25346">
        <w:rPr>
          <w:bCs/>
          <w:sz w:val="28"/>
          <w:szCs w:val="28"/>
          <w:lang w:val="vi-VN"/>
        </w:rPr>
        <w:t>sau:</w:t>
      </w:r>
    </w:p>
    <w:p w14:paraId="68FF7B2A" w14:textId="629546B9" w:rsidR="00C71FB9" w:rsidRPr="00C25346" w:rsidRDefault="00C71FB9" w:rsidP="006C4E2F">
      <w:pPr>
        <w:spacing w:before="120" w:after="120"/>
        <w:ind w:firstLine="720"/>
        <w:jc w:val="both"/>
        <w:rPr>
          <w:bCs/>
          <w:sz w:val="28"/>
          <w:szCs w:val="28"/>
          <w:lang w:val="vi-VN"/>
        </w:rPr>
      </w:pPr>
      <w:r w:rsidRPr="00C25346">
        <w:rPr>
          <w:bCs/>
          <w:sz w:val="28"/>
          <w:szCs w:val="28"/>
          <w:lang w:val="vi-VN"/>
        </w:rPr>
        <w:t xml:space="preserve">a) </w:t>
      </w:r>
      <w:r w:rsidR="00B876D8">
        <w:rPr>
          <w:bCs/>
          <w:sz w:val="28"/>
          <w:szCs w:val="28"/>
          <w:lang w:val="vi-VN"/>
        </w:rPr>
        <w:t>N</w:t>
      </w:r>
      <w:r w:rsidR="00B876D8">
        <w:rPr>
          <w:bCs/>
          <w:sz w:val="28"/>
          <w:szCs w:val="28"/>
        </w:rPr>
        <w:t>ộ</w:t>
      </w:r>
      <w:r w:rsidR="00FF4FD1" w:rsidRPr="00C25346">
        <w:rPr>
          <w:bCs/>
          <w:sz w:val="28"/>
          <w:szCs w:val="28"/>
          <w:lang w:val="vi-VN"/>
        </w:rPr>
        <w:t>p không</w:t>
      </w:r>
      <w:r w:rsidRPr="00C25346">
        <w:rPr>
          <w:bCs/>
          <w:sz w:val="28"/>
          <w:szCs w:val="28"/>
          <w:lang w:val="vi-VN"/>
        </w:rPr>
        <w:t xml:space="preserve"> đúng thời hạn quy định hồ sơ đăng ký</w:t>
      </w:r>
      <w:r w:rsidR="00B24A29" w:rsidRPr="00C25346">
        <w:rPr>
          <w:bCs/>
          <w:sz w:val="28"/>
          <w:szCs w:val="28"/>
          <w:lang w:val="vi-VN"/>
        </w:rPr>
        <w:t>, đăng ký thay đổi</w:t>
      </w:r>
      <w:r w:rsidRPr="00C25346">
        <w:rPr>
          <w:bCs/>
          <w:sz w:val="28"/>
          <w:szCs w:val="28"/>
          <w:lang w:val="vi-VN"/>
        </w:rPr>
        <w:t xml:space="preserve"> hoạt động chi nhánh, văn phòng đại diện đến cơ quan đăng ký kinh doanh cấp huyện nơi đặt chi nhánh, văn phòng đại diện</w:t>
      </w:r>
    </w:p>
    <w:p w14:paraId="49B15ECE" w14:textId="4351AEC8" w:rsidR="00530315" w:rsidRPr="00C25346" w:rsidRDefault="00F85420" w:rsidP="00DB7C75">
      <w:pPr>
        <w:spacing w:before="120" w:after="120"/>
        <w:ind w:firstLine="720"/>
        <w:jc w:val="both"/>
        <w:rPr>
          <w:bCs/>
          <w:sz w:val="28"/>
          <w:szCs w:val="28"/>
          <w:lang w:val="vi-VN"/>
        </w:rPr>
      </w:pPr>
      <w:r w:rsidRPr="00C25346">
        <w:rPr>
          <w:bCs/>
          <w:sz w:val="28"/>
          <w:szCs w:val="28"/>
        </w:rPr>
        <w:t>b</w:t>
      </w:r>
      <w:r w:rsidR="00F95E96" w:rsidRPr="00C25346">
        <w:rPr>
          <w:bCs/>
          <w:sz w:val="28"/>
          <w:szCs w:val="28"/>
          <w:lang w:val="vi-VN"/>
        </w:rPr>
        <w:t xml:space="preserve">) </w:t>
      </w:r>
      <w:r w:rsidR="00F14D88" w:rsidRPr="00C25346">
        <w:rPr>
          <w:bCs/>
          <w:sz w:val="28"/>
          <w:szCs w:val="28"/>
          <w:lang w:val="vi-VN"/>
        </w:rPr>
        <w:t>Đ</w:t>
      </w:r>
      <w:r w:rsidR="00F95E96" w:rsidRPr="00C25346">
        <w:rPr>
          <w:bCs/>
          <w:sz w:val="28"/>
          <w:szCs w:val="28"/>
          <w:lang w:val="vi-VN"/>
        </w:rPr>
        <w:t>ăng ký không đúng</w:t>
      </w:r>
      <w:r w:rsidR="00530315" w:rsidRPr="00C25346">
        <w:rPr>
          <w:bCs/>
          <w:sz w:val="28"/>
          <w:szCs w:val="28"/>
          <w:lang w:val="vi-VN"/>
        </w:rPr>
        <w:t xml:space="preserve"> thời hạn quy định </w:t>
      </w:r>
      <w:r w:rsidR="0026405B" w:rsidRPr="00C25346">
        <w:rPr>
          <w:bCs/>
          <w:sz w:val="28"/>
          <w:szCs w:val="28"/>
          <w:lang w:val="vi-VN"/>
        </w:rPr>
        <w:t>từ khi có</w:t>
      </w:r>
      <w:r w:rsidR="00923B09" w:rsidRPr="00C25346">
        <w:rPr>
          <w:bCs/>
          <w:sz w:val="28"/>
          <w:szCs w:val="28"/>
          <w:lang w:val="vi-VN"/>
        </w:rPr>
        <w:t xml:space="preserve"> </w:t>
      </w:r>
      <w:r w:rsidR="004C3367" w:rsidRPr="00C25346">
        <w:rPr>
          <w:bCs/>
          <w:sz w:val="28"/>
          <w:szCs w:val="28"/>
          <w:lang w:val="vi-VN"/>
        </w:rPr>
        <w:t xml:space="preserve">thay đổi </w:t>
      </w:r>
      <w:r w:rsidR="00167456" w:rsidRPr="00C25346">
        <w:rPr>
          <w:bCs/>
          <w:sz w:val="28"/>
          <w:szCs w:val="28"/>
          <w:lang w:val="vi-VN"/>
        </w:rPr>
        <w:t>một trong các nội dung</w:t>
      </w:r>
      <w:r w:rsidR="00530315" w:rsidRPr="00C25346">
        <w:rPr>
          <w:bCs/>
          <w:sz w:val="28"/>
          <w:szCs w:val="28"/>
          <w:lang w:val="vi-VN"/>
        </w:rPr>
        <w:t xml:space="preserve">: tên; địa chỉ trụ sở chính; </w:t>
      </w:r>
      <w:r w:rsidR="002B76BE" w:rsidRPr="00C25346">
        <w:rPr>
          <w:bCs/>
          <w:sz w:val="28"/>
          <w:szCs w:val="28"/>
          <w:lang w:val="vi-VN"/>
        </w:rPr>
        <w:t>h</w:t>
      </w:r>
      <w:r w:rsidR="00530315" w:rsidRPr="00C25346">
        <w:rPr>
          <w:bCs/>
          <w:sz w:val="28"/>
          <w:szCs w:val="28"/>
          <w:lang w:val="vi-VN"/>
        </w:rPr>
        <w:t xml:space="preserve">ọ, tên, địa chỉ liên lạc, quốc tịch, số định danh cá nhân hoặc số giấy tờ pháp lý của người đại diện theo pháp luật; ngành, nghề kinh doanh, thông tin đăng ký thuế; thông tin thành viên chính thức, thành viên liên kết góp vốn là </w:t>
      </w:r>
      <w:r w:rsidR="00530315" w:rsidRPr="00C25346">
        <w:rPr>
          <w:bCs/>
          <w:sz w:val="28"/>
          <w:szCs w:val="28"/>
          <w:lang w:val="vi-VN"/>
        </w:rPr>
        <w:lastRenderedPageBreak/>
        <w:t>tổ chức kinh tế có vốn đầu tư nước ngoài, cá nhân là nhà đầu tư nước ngoài; tên, địa chỉ, người đại diện chi nhánh, văn phòng đại diện</w:t>
      </w:r>
      <w:r w:rsidR="00D510F6" w:rsidRPr="00C25346">
        <w:rPr>
          <w:bCs/>
          <w:sz w:val="28"/>
          <w:szCs w:val="28"/>
          <w:lang w:val="vi-VN"/>
        </w:rPr>
        <w:t>;</w:t>
      </w:r>
    </w:p>
    <w:p w14:paraId="08F87BB9" w14:textId="4FC23E30" w:rsidR="00D510F6" w:rsidRPr="00C25346" w:rsidRDefault="00F85420" w:rsidP="00AF2D84">
      <w:pPr>
        <w:spacing w:before="120" w:after="120"/>
        <w:ind w:firstLine="720"/>
        <w:jc w:val="both"/>
        <w:rPr>
          <w:bCs/>
          <w:color w:val="000000"/>
          <w:sz w:val="28"/>
          <w:szCs w:val="28"/>
          <w:shd w:val="clear" w:color="auto" w:fill="FFFFFF"/>
          <w:lang w:val="vi-VN"/>
        </w:rPr>
      </w:pPr>
      <w:r w:rsidRPr="00C25346">
        <w:rPr>
          <w:bCs/>
          <w:color w:val="000000"/>
          <w:sz w:val="28"/>
          <w:szCs w:val="28"/>
          <w:shd w:val="clear" w:color="auto" w:fill="FFFFFF"/>
          <w:lang w:val="vi-VN"/>
        </w:rPr>
        <w:t>c</w:t>
      </w:r>
      <w:r w:rsidR="00D510F6" w:rsidRPr="00C25346">
        <w:rPr>
          <w:bCs/>
          <w:color w:val="000000"/>
          <w:sz w:val="28"/>
          <w:szCs w:val="28"/>
          <w:shd w:val="clear" w:color="auto" w:fill="FFFFFF"/>
          <w:lang w:val="vi-VN"/>
        </w:rPr>
        <w:t xml:space="preserve">) </w:t>
      </w:r>
      <w:r w:rsidR="006C4E2F" w:rsidRPr="00C25346">
        <w:rPr>
          <w:bCs/>
          <w:color w:val="000000"/>
          <w:sz w:val="28"/>
          <w:szCs w:val="28"/>
          <w:shd w:val="clear" w:color="auto" w:fill="FFFFFF"/>
          <w:lang w:val="vi-VN"/>
        </w:rPr>
        <w:t>Không gửi hoặc g</w:t>
      </w:r>
      <w:r w:rsidR="005D5B38" w:rsidRPr="00C25346">
        <w:rPr>
          <w:bCs/>
          <w:color w:val="000000"/>
          <w:sz w:val="28"/>
          <w:szCs w:val="28"/>
          <w:shd w:val="clear" w:color="auto" w:fill="FFFFFF"/>
          <w:lang w:val="vi-VN"/>
        </w:rPr>
        <w:t>ửi không</w:t>
      </w:r>
      <w:r w:rsidR="00D510F6" w:rsidRPr="00C25346">
        <w:rPr>
          <w:bCs/>
          <w:color w:val="000000"/>
          <w:sz w:val="28"/>
          <w:szCs w:val="28"/>
          <w:shd w:val="clear" w:color="auto" w:fill="FFFFFF"/>
          <w:lang w:val="vi-VN"/>
        </w:rPr>
        <w:t xml:space="preserve"> đúng thời hạn thông báo thay đổi nội dung đăng ký </w:t>
      </w:r>
      <w:r w:rsidR="009C093F" w:rsidRPr="00C25346">
        <w:rPr>
          <w:bCs/>
          <w:color w:val="000000"/>
          <w:sz w:val="28"/>
          <w:szCs w:val="28"/>
          <w:shd w:val="clear" w:color="auto" w:fill="FFFFFF"/>
          <w:lang w:val="vi-VN"/>
        </w:rPr>
        <w:t xml:space="preserve">hợp tác xã, liên hiệp hợp tác xã </w:t>
      </w:r>
      <w:r w:rsidR="00D510F6" w:rsidRPr="00C25346">
        <w:rPr>
          <w:bCs/>
          <w:color w:val="000000"/>
          <w:sz w:val="28"/>
          <w:szCs w:val="28"/>
          <w:shd w:val="clear" w:color="auto" w:fill="FFFFFF"/>
          <w:lang w:val="vi-VN"/>
        </w:rPr>
        <w:t>đến cơ quan đăng ký kinh doanh kể từ ngày bản án, quyết định của Tòa án đã có hiệu lực pháp luật hoặc phán quyết của Trọng tài có hiệu lực pháp luật theo quy định</w:t>
      </w:r>
      <w:r w:rsidR="00744B72" w:rsidRPr="00C25346">
        <w:rPr>
          <w:bCs/>
          <w:color w:val="000000"/>
          <w:sz w:val="28"/>
          <w:szCs w:val="28"/>
          <w:shd w:val="clear" w:color="auto" w:fill="FFFFFF"/>
          <w:lang w:val="vi-VN"/>
        </w:rPr>
        <w:t>;</w:t>
      </w:r>
    </w:p>
    <w:p w14:paraId="6514E923" w14:textId="342D63C2" w:rsidR="00744B72" w:rsidRPr="00C25346" w:rsidRDefault="00F85420" w:rsidP="00AF2D84">
      <w:pPr>
        <w:spacing w:before="120" w:after="120"/>
        <w:ind w:firstLine="720"/>
        <w:jc w:val="both"/>
        <w:rPr>
          <w:bCs/>
          <w:color w:val="000000"/>
          <w:sz w:val="28"/>
          <w:szCs w:val="28"/>
          <w:shd w:val="clear" w:color="auto" w:fill="FFFFFF"/>
          <w:lang w:val="vi-VN"/>
        </w:rPr>
      </w:pPr>
      <w:r w:rsidRPr="00C25346">
        <w:rPr>
          <w:bCs/>
          <w:color w:val="000000"/>
          <w:sz w:val="28"/>
          <w:szCs w:val="28"/>
          <w:shd w:val="clear" w:color="auto" w:fill="FFFFFF"/>
          <w:lang w:val="vi-VN"/>
        </w:rPr>
        <w:t>d</w:t>
      </w:r>
      <w:r w:rsidR="00744B72" w:rsidRPr="00C25346">
        <w:rPr>
          <w:bCs/>
          <w:color w:val="000000"/>
          <w:sz w:val="28"/>
          <w:szCs w:val="28"/>
          <w:shd w:val="clear" w:color="auto" w:fill="FFFFFF"/>
          <w:lang w:val="vi-VN"/>
        </w:rPr>
        <w:t>) Không gửi hoặc gửi không đúng thời hạn</w:t>
      </w:r>
      <w:r w:rsidR="0089594C" w:rsidRPr="00C25346">
        <w:rPr>
          <w:bCs/>
          <w:color w:val="000000"/>
          <w:sz w:val="28"/>
          <w:szCs w:val="28"/>
          <w:shd w:val="clear" w:color="auto" w:fill="FFFFFF"/>
          <w:lang w:val="vi-VN"/>
        </w:rPr>
        <w:t xml:space="preserve"> hồ sơ đăng ký</w:t>
      </w:r>
      <w:r w:rsidR="00C17482" w:rsidRPr="00C25346">
        <w:rPr>
          <w:bCs/>
          <w:color w:val="000000"/>
          <w:sz w:val="28"/>
          <w:szCs w:val="28"/>
          <w:shd w:val="clear" w:color="auto" w:fill="FFFFFF"/>
          <w:lang w:val="vi-VN"/>
        </w:rPr>
        <w:t xml:space="preserve"> giải thể cho cơ quan đăng ký kinh doanh cấp huyện</w:t>
      </w:r>
      <w:r w:rsidR="00D72814" w:rsidRPr="00C25346">
        <w:rPr>
          <w:bCs/>
          <w:color w:val="000000"/>
          <w:sz w:val="28"/>
          <w:szCs w:val="28"/>
          <w:shd w:val="clear" w:color="auto" w:fill="FFFFFF"/>
          <w:lang w:val="vi-VN"/>
        </w:rPr>
        <w:t xml:space="preserve"> nơi đặt trụ sở chính kể từ ngày thanh toán hết các khoản nợ và hoàn thành nghĩa vụ thuế</w:t>
      </w:r>
      <w:r w:rsidR="003A4460" w:rsidRPr="00C25346">
        <w:rPr>
          <w:bCs/>
          <w:color w:val="000000"/>
          <w:sz w:val="28"/>
          <w:szCs w:val="28"/>
          <w:shd w:val="clear" w:color="auto" w:fill="FFFFFF"/>
          <w:lang w:val="vi-VN"/>
        </w:rPr>
        <w:t>;</w:t>
      </w:r>
    </w:p>
    <w:p w14:paraId="343AEA6E" w14:textId="62A8DDF0" w:rsidR="003A4460" w:rsidRPr="00C25346" w:rsidRDefault="00E95FA2" w:rsidP="003A4460">
      <w:pPr>
        <w:ind w:firstLine="720"/>
        <w:jc w:val="both"/>
        <w:rPr>
          <w:bCs/>
          <w:iCs/>
          <w:sz w:val="28"/>
          <w:szCs w:val="28"/>
          <w:lang w:val="vi-VN"/>
        </w:rPr>
      </w:pPr>
      <w:r w:rsidRPr="00C25346">
        <w:rPr>
          <w:bCs/>
          <w:iCs/>
          <w:sz w:val="28"/>
          <w:szCs w:val="28"/>
          <w:lang w:val="vi-VN"/>
        </w:rPr>
        <w:t>đ</w:t>
      </w:r>
      <w:r w:rsidR="003A4460" w:rsidRPr="00C25346">
        <w:rPr>
          <w:bCs/>
          <w:iCs/>
          <w:sz w:val="28"/>
          <w:szCs w:val="28"/>
          <w:lang w:val="vi-VN"/>
        </w:rPr>
        <w:t>) Không gửi hoặc gửi không đúng thời hạn quy định thông báo địa điểm kinh doanh đến cơ quan đăng ký kinh doanh nơi đặt địa điểm kinh doanh kể từ ngày có quyết định địa điểm kinh doanh;</w:t>
      </w:r>
    </w:p>
    <w:p w14:paraId="58FEE36D" w14:textId="36D2AC63" w:rsidR="003A4460" w:rsidRPr="00C25346" w:rsidRDefault="00C77779" w:rsidP="005604F9">
      <w:pPr>
        <w:ind w:firstLine="720"/>
        <w:jc w:val="both"/>
        <w:rPr>
          <w:bCs/>
          <w:iCs/>
          <w:sz w:val="28"/>
          <w:szCs w:val="28"/>
        </w:rPr>
      </w:pPr>
      <w:r w:rsidRPr="00C25346">
        <w:rPr>
          <w:bCs/>
          <w:iCs/>
          <w:sz w:val="28"/>
          <w:szCs w:val="28"/>
          <w:lang w:val="vi-VN"/>
        </w:rPr>
        <w:t>e</w:t>
      </w:r>
      <w:r w:rsidR="003A4460" w:rsidRPr="00C25346">
        <w:rPr>
          <w:bCs/>
          <w:iCs/>
          <w:sz w:val="28"/>
          <w:szCs w:val="28"/>
          <w:lang w:val="vi-VN"/>
        </w:rPr>
        <w:t>) Không gửi hoặc gửi không đúng thời hạn quy định hồ sơ đăng ký chấm dứt hoạt động chi nhánh, văn phòng đại diện, địa điểm kinh doanh đến cơ quan đăng ký kinh doanh cấp huyện nơi đặt chi nhánh, văn phòng đại diện, địa điểm kinh doanh kể từ ngày có quyết định chấm dứt hoạt động chi nhánh, văn phòng đại diện, địa điểm kinh doanh</w:t>
      </w:r>
      <w:r w:rsidR="00F46F21" w:rsidRPr="00C25346">
        <w:rPr>
          <w:bCs/>
          <w:iCs/>
          <w:sz w:val="28"/>
          <w:szCs w:val="28"/>
          <w:lang w:val="vi-VN"/>
        </w:rPr>
        <w:t>;</w:t>
      </w:r>
    </w:p>
    <w:p w14:paraId="77997B04" w14:textId="7B084676" w:rsidR="00F46F21" w:rsidRPr="00C25346" w:rsidRDefault="00F46F21" w:rsidP="005604F9">
      <w:pPr>
        <w:ind w:firstLine="720"/>
        <w:jc w:val="both"/>
        <w:rPr>
          <w:bCs/>
          <w:iCs/>
          <w:strike/>
          <w:color w:val="FF0000"/>
          <w:sz w:val="28"/>
          <w:szCs w:val="28"/>
        </w:rPr>
      </w:pPr>
      <w:r w:rsidRPr="00C25346">
        <w:rPr>
          <w:bCs/>
          <w:iCs/>
          <w:sz w:val="28"/>
          <w:szCs w:val="28"/>
        </w:rPr>
        <w:t>g)</w:t>
      </w:r>
      <w:r w:rsidR="00787658" w:rsidRPr="00C25346">
        <w:rPr>
          <w:bCs/>
          <w:iCs/>
          <w:sz w:val="28"/>
          <w:szCs w:val="28"/>
        </w:rPr>
        <w:t xml:space="preserve"> Không gửi hoặc gửi không đúng thời hạn</w:t>
      </w:r>
      <w:r w:rsidR="00F24A1D" w:rsidRPr="00C25346">
        <w:rPr>
          <w:bCs/>
          <w:iCs/>
          <w:sz w:val="28"/>
          <w:szCs w:val="28"/>
        </w:rPr>
        <w:t xml:space="preserve"> thông báo bằng văn bản về việc chấm dứt hoạt động chi nhánh, văn phòng đại diện sau khi cơ quan đăng ký kinh doanh</w:t>
      </w:r>
      <w:r w:rsidR="00CF2374" w:rsidRPr="00C25346">
        <w:rPr>
          <w:bCs/>
          <w:iCs/>
          <w:sz w:val="28"/>
          <w:szCs w:val="28"/>
        </w:rPr>
        <w:t xml:space="preserve"> cấp huyện ra quyết định thu hồi Giấy chứng nhận đăng ký hoạt động chi nhánh, văn phòng đại diện</w:t>
      </w:r>
      <w:r w:rsidR="00265D21" w:rsidRPr="00C25346">
        <w:rPr>
          <w:bCs/>
          <w:iCs/>
          <w:sz w:val="28"/>
          <w:szCs w:val="28"/>
        </w:rPr>
        <w:t>.</w:t>
      </w:r>
    </w:p>
    <w:p w14:paraId="7846D4D3" w14:textId="0B90217D" w:rsidR="00320A3B" w:rsidRPr="00C25346" w:rsidRDefault="0053176A" w:rsidP="0053176A">
      <w:pPr>
        <w:ind w:firstLine="720"/>
        <w:jc w:val="both"/>
        <w:rPr>
          <w:color w:val="000000"/>
          <w:sz w:val="28"/>
          <w:szCs w:val="28"/>
          <w:lang w:val="vi-VN"/>
        </w:rPr>
      </w:pPr>
      <w:bookmarkStart w:id="34" w:name="_Hlk165383577"/>
      <w:r w:rsidRPr="00C25346">
        <w:rPr>
          <w:color w:val="000000"/>
          <w:sz w:val="28"/>
          <w:szCs w:val="28"/>
          <w:lang w:val="vi-VN"/>
        </w:rPr>
        <w:t xml:space="preserve">2. Phạt tiền từ 20.000.000 đồng đến 30.000.000 đồng đối với </w:t>
      </w:r>
      <w:r w:rsidR="00320A3B" w:rsidRPr="00C25346">
        <w:rPr>
          <w:color w:val="000000"/>
          <w:sz w:val="28"/>
          <w:szCs w:val="28"/>
          <w:lang w:val="vi-VN"/>
        </w:rPr>
        <w:t>mộ</w:t>
      </w:r>
      <w:r w:rsidR="00575C7B" w:rsidRPr="00C25346">
        <w:rPr>
          <w:color w:val="000000"/>
          <w:sz w:val="28"/>
          <w:szCs w:val="28"/>
          <w:lang w:val="vi-VN"/>
        </w:rPr>
        <w:t>t</w:t>
      </w:r>
      <w:r w:rsidR="00320A3B" w:rsidRPr="00C25346">
        <w:rPr>
          <w:color w:val="000000"/>
          <w:sz w:val="28"/>
          <w:szCs w:val="28"/>
          <w:lang w:val="vi-VN"/>
        </w:rPr>
        <w:t xml:space="preserve"> trong các </w:t>
      </w:r>
      <w:r w:rsidRPr="00C25346">
        <w:rPr>
          <w:color w:val="000000"/>
          <w:sz w:val="28"/>
          <w:szCs w:val="28"/>
          <w:lang w:val="vi-VN"/>
        </w:rPr>
        <w:t xml:space="preserve">hành vi </w:t>
      </w:r>
      <w:r w:rsidR="00320A3B" w:rsidRPr="00C25346">
        <w:rPr>
          <w:color w:val="000000"/>
          <w:sz w:val="28"/>
          <w:szCs w:val="28"/>
          <w:lang w:val="vi-VN"/>
        </w:rPr>
        <w:t>sau:</w:t>
      </w:r>
    </w:p>
    <w:p w14:paraId="27E4F479" w14:textId="3E629907" w:rsidR="00833C54" w:rsidRPr="00C25346" w:rsidRDefault="00833C54" w:rsidP="00833C54">
      <w:pPr>
        <w:spacing w:before="120" w:after="120"/>
        <w:ind w:firstLine="720"/>
        <w:jc w:val="both"/>
        <w:rPr>
          <w:bCs/>
          <w:sz w:val="28"/>
          <w:szCs w:val="28"/>
          <w:lang w:val="vi-VN"/>
        </w:rPr>
      </w:pPr>
      <w:r w:rsidRPr="00C25346">
        <w:rPr>
          <w:sz w:val="28"/>
          <w:szCs w:val="28"/>
          <w:lang w:val="vi-VN"/>
        </w:rPr>
        <w:t>a) Không thực hiện thủ tục đăng ký</w:t>
      </w:r>
      <w:r w:rsidRPr="00C25346">
        <w:rPr>
          <w:bCs/>
          <w:sz w:val="28"/>
          <w:szCs w:val="28"/>
          <w:lang w:val="vi-VN"/>
        </w:rPr>
        <w:t xml:space="preserve"> </w:t>
      </w:r>
      <w:r w:rsidR="00F72240" w:rsidRPr="00C25346">
        <w:rPr>
          <w:bCs/>
          <w:sz w:val="28"/>
          <w:szCs w:val="28"/>
          <w:lang w:val="vi-VN"/>
        </w:rPr>
        <w:t xml:space="preserve">hoặc đăng ký thay đổi nội dung Giấy chứng nhận đăng ký hoạt động </w:t>
      </w:r>
      <w:r w:rsidRPr="00C25346">
        <w:rPr>
          <w:bCs/>
          <w:sz w:val="28"/>
          <w:szCs w:val="28"/>
          <w:lang w:val="vi-VN"/>
        </w:rPr>
        <w:t>hợp tác xã, liên hiệp hợp tác xã</w:t>
      </w:r>
      <w:r w:rsidR="00EF58CA" w:rsidRPr="00C25346">
        <w:rPr>
          <w:bCs/>
          <w:sz w:val="28"/>
          <w:szCs w:val="28"/>
          <w:lang w:val="vi-VN"/>
        </w:rPr>
        <w:t>, chi nhánh, văn phòng đại diện</w:t>
      </w:r>
      <w:r w:rsidRPr="00C25346">
        <w:rPr>
          <w:bCs/>
          <w:sz w:val="28"/>
          <w:szCs w:val="28"/>
          <w:lang w:val="vi-VN"/>
        </w:rPr>
        <w:t xml:space="preserve"> theo quy định;</w:t>
      </w:r>
    </w:p>
    <w:p w14:paraId="22F3938B" w14:textId="4B85B9E3" w:rsidR="00833C54" w:rsidRPr="00C25346" w:rsidRDefault="00320A3B" w:rsidP="0006325F">
      <w:pPr>
        <w:ind w:firstLine="720"/>
        <w:jc w:val="both"/>
        <w:rPr>
          <w:color w:val="000000"/>
          <w:sz w:val="28"/>
          <w:szCs w:val="28"/>
        </w:rPr>
      </w:pPr>
      <w:r w:rsidRPr="00C25346">
        <w:rPr>
          <w:color w:val="000000"/>
          <w:sz w:val="28"/>
          <w:szCs w:val="28"/>
        </w:rPr>
        <w:t>b) K</w:t>
      </w:r>
      <w:r w:rsidRPr="00C25346">
        <w:rPr>
          <w:color w:val="000000"/>
          <w:sz w:val="28"/>
          <w:szCs w:val="28"/>
          <w:lang w:val="vi-VN"/>
        </w:rPr>
        <w:t>ê khai không trung thực, không chính xác hồ sơ đăng ký</w:t>
      </w:r>
      <w:r w:rsidR="00A10035" w:rsidRPr="00C25346">
        <w:rPr>
          <w:color w:val="000000"/>
          <w:sz w:val="28"/>
          <w:szCs w:val="28"/>
        </w:rPr>
        <w:t xml:space="preserve"> hoặc hồ sơ đăng ký thay đổi nội dung Giấy chứng nhận đăng ký hoạt động</w:t>
      </w:r>
      <w:r w:rsidRPr="00C25346">
        <w:rPr>
          <w:color w:val="000000"/>
          <w:sz w:val="28"/>
          <w:szCs w:val="28"/>
          <w:lang w:val="vi-VN"/>
        </w:rPr>
        <w:t xml:space="preserve"> </w:t>
      </w:r>
      <w:r w:rsidR="00B63C27" w:rsidRPr="00C25346">
        <w:rPr>
          <w:color w:val="000000"/>
          <w:sz w:val="28"/>
          <w:szCs w:val="28"/>
        </w:rPr>
        <w:t>hợp tác xã, liên hiệp hợp tác xã</w:t>
      </w:r>
      <w:r w:rsidR="00D32A28" w:rsidRPr="00C25346">
        <w:rPr>
          <w:color w:val="000000"/>
          <w:sz w:val="28"/>
          <w:szCs w:val="28"/>
        </w:rPr>
        <w:t>, chi nhánh, văn phòng đại diệm, địa điểm kinh doanh</w:t>
      </w:r>
      <w:r w:rsidR="007431F4" w:rsidRPr="00C25346">
        <w:rPr>
          <w:color w:val="000000"/>
          <w:sz w:val="28"/>
          <w:szCs w:val="28"/>
        </w:rPr>
        <w:t>.</w:t>
      </w:r>
    </w:p>
    <w:p w14:paraId="3E7B50E9" w14:textId="77777777" w:rsidR="00DC00BC" w:rsidRPr="00C25346" w:rsidRDefault="0053176A" w:rsidP="00D26A35">
      <w:pPr>
        <w:spacing w:before="120" w:after="120"/>
        <w:ind w:firstLine="720"/>
        <w:jc w:val="both"/>
        <w:rPr>
          <w:color w:val="000000"/>
          <w:sz w:val="28"/>
          <w:szCs w:val="28"/>
          <w:lang w:val="vi-VN"/>
        </w:rPr>
      </w:pPr>
      <w:bookmarkStart w:id="35" w:name="_Hlk165383657"/>
      <w:bookmarkEnd w:id="34"/>
      <w:r w:rsidRPr="00C25346">
        <w:rPr>
          <w:color w:val="000000"/>
          <w:sz w:val="28"/>
          <w:szCs w:val="28"/>
          <w:lang w:val="vi-VN"/>
        </w:rPr>
        <w:t xml:space="preserve">3. Biện pháp khắc phục hậu quả: </w:t>
      </w:r>
    </w:p>
    <w:bookmarkEnd w:id="35"/>
    <w:p w14:paraId="1DD5B5FF" w14:textId="52AD17DB" w:rsidR="005D5F6D" w:rsidRPr="00C25346" w:rsidRDefault="004F4FDA" w:rsidP="00D26A35">
      <w:pPr>
        <w:spacing w:before="120" w:after="120"/>
        <w:ind w:firstLine="720"/>
        <w:jc w:val="both"/>
        <w:rPr>
          <w:color w:val="000000"/>
          <w:sz w:val="28"/>
          <w:szCs w:val="28"/>
          <w:lang w:val="vi-VN"/>
        </w:rPr>
      </w:pPr>
      <w:r w:rsidRPr="00C25346">
        <w:rPr>
          <w:color w:val="000000"/>
          <w:sz w:val="28"/>
          <w:szCs w:val="28"/>
          <w:lang w:val="vi-VN"/>
        </w:rPr>
        <w:t>a</w:t>
      </w:r>
      <w:r w:rsidR="005D5F6D" w:rsidRPr="00C25346">
        <w:rPr>
          <w:color w:val="000000"/>
          <w:sz w:val="28"/>
          <w:szCs w:val="28"/>
          <w:lang w:val="vi-VN"/>
        </w:rPr>
        <w:t xml:space="preserve">) Buộc gửi thông báo </w:t>
      </w:r>
      <w:r w:rsidR="00AB017B" w:rsidRPr="00C25346">
        <w:rPr>
          <w:color w:val="000000"/>
          <w:sz w:val="28"/>
          <w:szCs w:val="28"/>
          <w:lang w:val="vi-VN"/>
        </w:rPr>
        <w:t xml:space="preserve">thay đổi nội dung </w:t>
      </w:r>
      <w:r w:rsidR="00F9727D" w:rsidRPr="00C25346">
        <w:rPr>
          <w:color w:val="000000"/>
          <w:sz w:val="28"/>
          <w:szCs w:val="28"/>
          <w:lang w:val="vi-VN"/>
        </w:rPr>
        <w:t xml:space="preserve">đăng ký </w:t>
      </w:r>
      <w:r w:rsidR="00F9727D" w:rsidRPr="00C25346">
        <w:rPr>
          <w:bCs/>
          <w:color w:val="000000"/>
          <w:sz w:val="28"/>
          <w:szCs w:val="28"/>
          <w:shd w:val="clear" w:color="auto" w:fill="FFFFFF"/>
          <w:lang w:val="vi-VN"/>
        </w:rPr>
        <w:t xml:space="preserve">hợp tác xã, liên hiệp hợp tác xã </w:t>
      </w:r>
      <w:r w:rsidR="00AB017B" w:rsidRPr="00C25346">
        <w:rPr>
          <w:color w:val="000000"/>
          <w:sz w:val="28"/>
          <w:szCs w:val="28"/>
          <w:lang w:val="vi-VN"/>
        </w:rPr>
        <w:t xml:space="preserve">đến cơ quan đăng ký kinh doanh đối với hành vi vi phạm quy định tại điểm </w:t>
      </w:r>
      <w:r w:rsidR="004C4712" w:rsidRPr="00C25346">
        <w:rPr>
          <w:color w:val="000000"/>
          <w:sz w:val="28"/>
          <w:szCs w:val="28"/>
          <w:lang w:val="vi-VN"/>
        </w:rPr>
        <w:t>c</w:t>
      </w:r>
      <w:r w:rsidR="00F56CC4" w:rsidRPr="00C25346">
        <w:rPr>
          <w:color w:val="000000"/>
          <w:sz w:val="28"/>
          <w:szCs w:val="28"/>
          <w:lang w:val="vi-VN"/>
        </w:rPr>
        <w:t xml:space="preserve"> </w:t>
      </w:r>
      <w:r w:rsidR="00AB017B" w:rsidRPr="00C25346">
        <w:rPr>
          <w:color w:val="000000"/>
          <w:sz w:val="28"/>
          <w:szCs w:val="28"/>
          <w:lang w:val="vi-VN"/>
        </w:rPr>
        <w:t>khoản 1</w:t>
      </w:r>
      <w:r w:rsidR="00333925" w:rsidRPr="00C25346">
        <w:rPr>
          <w:color w:val="000000"/>
          <w:sz w:val="28"/>
          <w:szCs w:val="28"/>
          <w:lang w:val="vi-VN"/>
        </w:rPr>
        <w:t xml:space="preserve"> </w:t>
      </w:r>
      <w:r w:rsidR="00AB017B" w:rsidRPr="00C25346">
        <w:rPr>
          <w:color w:val="000000"/>
          <w:sz w:val="28"/>
          <w:szCs w:val="28"/>
          <w:lang w:val="vi-VN"/>
        </w:rPr>
        <w:t>Điều này</w:t>
      </w:r>
      <w:r w:rsidR="007C6C78" w:rsidRPr="00C25346">
        <w:rPr>
          <w:color w:val="000000"/>
          <w:sz w:val="28"/>
          <w:szCs w:val="28"/>
          <w:lang w:val="vi-VN"/>
        </w:rPr>
        <w:t>;</w:t>
      </w:r>
    </w:p>
    <w:p w14:paraId="3ACBC2D7" w14:textId="20C0542A" w:rsidR="00832BD8" w:rsidRPr="00C25346" w:rsidRDefault="004F4FDA" w:rsidP="00D26A35">
      <w:pPr>
        <w:spacing w:before="120" w:after="120"/>
        <w:ind w:firstLine="720"/>
        <w:jc w:val="both"/>
        <w:rPr>
          <w:color w:val="000000"/>
          <w:sz w:val="28"/>
          <w:szCs w:val="28"/>
          <w:lang w:val="vi-VN"/>
        </w:rPr>
      </w:pPr>
      <w:r w:rsidRPr="00C25346">
        <w:rPr>
          <w:color w:val="000000"/>
          <w:sz w:val="28"/>
          <w:szCs w:val="28"/>
          <w:lang w:val="vi-VN"/>
        </w:rPr>
        <w:t>b</w:t>
      </w:r>
      <w:r w:rsidR="00832BD8" w:rsidRPr="00C25346">
        <w:rPr>
          <w:color w:val="000000"/>
          <w:sz w:val="28"/>
          <w:szCs w:val="28"/>
          <w:lang w:val="vi-VN"/>
        </w:rPr>
        <w:t xml:space="preserve">) Buộc gửi hồ sơ đăng ký giải thể đến cơ quan đăng ký kinh doanh cấp huyện đối với hành vi vi phạm quy định tại điểm </w:t>
      </w:r>
      <w:r w:rsidR="004C4712" w:rsidRPr="00C25346">
        <w:rPr>
          <w:color w:val="000000"/>
          <w:sz w:val="28"/>
          <w:szCs w:val="28"/>
          <w:lang w:val="vi-VN"/>
        </w:rPr>
        <w:t>d</w:t>
      </w:r>
      <w:r w:rsidR="00832BD8" w:rsidRPr="00C25346">
        <w:rPr>
          <w:color w:val="000000"/>
          <w:sz w:val="28"/>
          <w:szCs w:val="28"/>
          <w:lang w:val="vi-VN"/>
        </w:rPr>
        <w:t xml:space="preserve"> khoản 1 Điều này</w:t>
      </w:r>
      <w:r w:rsidR="00BF7901" w:rsidRPr="00C25346">
        <w:rPr>
          <w:color w:val="000000"/>
          <w:sz w:val="28"/>
          <w:szCs w:val="28"/>
          <w:lang w:val="vi-VN"/>
        </w:rPr>
        <w:t>;</w:t>
      </w:r>
    </w:p>
    <w:p w14:paraId="5757051F" w14:textId="71B94D01" w:rsidR="00272F14" w:rsidRPr="00C25346" w:rsidRDefault="003F7CA3" w:rsidP="00D26A35">
      <w:pPr>
        <w:spacing w:before="120" w:after="120"/>
        <w:ind w:firstLine="720"/>
        <w:jc w:val="both"/>
        <w:rPr>
          <w:color w:val="000000"/>
          <w:sz w:val="28"/>
          <w:szCs w:val="28"/>
          <w:lang w:val="vi-VN"/>
        </w:rPr>
      </w:pPr>
      <w:r w:rsidRPr="00C25346">
        <w:rPr>
          <w:color w:val="000000"/>
          <w:sz w:val="28"/>
          <w:szCs w:val="28"/>
          <w:lang w:val="vi-VN"/>
        </w:rPr>
        <w:t>c</w:t>
      </w:r>
      <w:r w:rsidR="00272F14" w:rsidRPr="00C25346">
        <w:rPr>
          <w:color w:val="000000"/>
          <w:sz w:val="28"/>
          <w:szCs w:val="28"/>
          <w:lang w:val="vi-VN"/>
        </w:rPr>
        <w:t xml:space="preserve">) Buộc gửi thông báo địa điểm kinh doanh đến cơ quan đăng ký kinh doanh cấp huyện đối với hành vi vi phạm quy định tại điểm </w:t>
      </w:r>
      <w:r w:rsidR="002464CA" w:rsidRPr="00C25346">
        <w:rPr>
          <w:color w:val="000000"/>
          <w:sz w:val="28"/>
          <w:szCs w:val="28"/>
          <w:lang w:val="vi-VN"/>
        </w:rPr>
        <w:t>đ</w:t>
      </w:r>
      <w:r w:rsidR="00272F14" w:rsidRPr="00C25346">
        <w:rPr>
          <w:color w:val="000000"/>
          <w:sz w:val="28"/>
          <w:szCs w:val="28"/>
          <w:lang w:val="vi-VN"/>
        </w:rPr>
        <w:t xml:space="preserve"> khoản 1 Điều này</w:t>
      </w:r>
      <w:r w:rsidR="001D1C8C" w:rsidRPr="00C25346">
        <w:rPr>
          <w:color w:val="000000"/>
          <w:sz w:val="28"/>
          <w:szCs w:val="28"/>
          <w:lang w:val="vi-VN"/>
        </w:rPr>
        <w:t xml:space="preserve">; </w:t>
      </w:r>
    </w:p>
    <w:p w14:paraId="2308500F" w14:textId="6BA2097D" w:rsidR="00BD21D7" w:rsidRPr="001C7C6C" w:rsidRDefault="003F7CA3" w:rsidP="00D26A35">
      <w:pPr>
        <w:spacing w:before="120" w:after="120"/>
        <w:ind w:firstLine="720"/>
        <w:jc w:val="both"/>
        <w:rPr>
          <w:bCs/>
          <w:iCs/>
          <w:sz w:val="28"/>
          <w:szCs w:val="28"/>
          <w:lang w:val="vi-VN"/>
        </w:rPr>
      </w:pPr>
      <w:r w:rsidRPr="001C7C6C">
        <w:rPr>
          <w:color w:val="000000"/>
          <w:sz w:val="28"/>
          <w:szCs w:val="28"/>
          <w:lang w:val="vi-VN"/>
        </w:rPr>
        <w:t>d</w:t>
      </w:r>
      <w:r w:rsidR="00BD21D7" w:rsidRPr="001C7C6C">
        <w:rPr>
          <w:color w:val="000000"/>
          <w:sz w:val="28"/>
          <w:szCs w:val="28"/>
          <w:lang w:val="vi-VN"/>
        </w:rPr>
        <w:t xml:space="preserve">) Buộc </w:t>
      </w:r>
      <w:r w:rsidR="003A4136" w:rsidRPr="001C7C6C">
        <w:rPr>
          <w:color w:val="000000"/>
          <w:sz w:val="28"/>
          <w:szCs w:val="28"/>
          <w:lang w:val="vi-VN"/>
        </w:rPr>
        <w:t xml:space="preserve">gửi </w:t>
      </w:r>
      <w:r w:rsidR="003A4136" w:rsidRPr="001C7C6C">
        <w:rPr>
          <w:bCs/>
          <w:iCs/>
          <w:sz w:val="28"/>
          <w:szCs w:val="28"/>
          <w:lang w:val="vi-VN"/>
        </w:rPr>
        <w:t>hồ sơ đăng ký chấm dứt hoạt động chi nhánh, văn phòng đại diện, địa điểm kinh doanh đến cơ quan đăng ký kinh doanh cấp huyện</w:t>
      </w:r>
      <w:r w:rsidR="00DB43BF" w:rsidRPr="001C7C6C">
        <w:rPr>
          <w:bCs/>
          <w:iCs/>
          <w:sz w:val="28"/>
          <w:szCs w:val="28"/>
          <w:lang w:val="vi-VN"/>
        </w:rPr>
        <w:t xml:space="preserve"> đối với hành vi vi phạm quy định tại điểm </w:t>
      </w:r>
      <w:r w:rsidR="000E310D" w:rsidRPr="001C7C6C">
        <w:rPr>
          <w:bCs/>
          <w:iCs/>
          <w:sz w:val="28"/>
          <w:szCs w:val="28"/>
          <w:lang w:val="vi-VN"/>
        </w:rPr>
        <w:t>e</w:t>
      </w:r>
      <w:r w:rsidR="00DB43BF" w:rsidRPr="001C7C6C">
        <w:rPr>
          <w:bCs/>
          <w:iCs/>
          <w:sz w:val="28"/>
          <w:szCs w:val="28"/>
          <w:lang w:val="vi-VN"/>
        </w:rPr>
        <w:t xml:space="preserve"> khoản 1 Điều này</w:t>
      </w:r>
      <w:r w:rsidR="00677C22" w:rsidRPr="001C7C6C">
        <w:rPr>
          <w:bCs/>
          <w:iCs/>
          <w:sz w:val="28"/>
          <w:szCs w:val="28"/>
          <w:lang w:val="vi-VN"/>
        </w:rPr>
        <w:t>;</w:t>
      </w:r>
    </w:p>
    <w:p w14:paraId="63F92B88" w14:textId="699B8AE1" w:rsidR="00003EC4" w:rsidRPr="001C7C6C" w:rsidRDefault="003F7CA3" w:rsidP="00D26A35">
      <w:pPr>
        <w:spacing w:before="120" w:after="120"/>
        <w:ind w:firstLine="720"/>
        <w:jc w:val="both"/>
        <w:rPr>
          <w:color w:val="000000"/>
          <w:sz w:val="28"/>
          <w:szCs w:val="28"/>
          <w:lang w:val="vi-VN"/>
        </w:rPr>
      </w:pPr>
      <w:r w:rsidRPr="001C7C6C">
        <w:rPr>
          <w:bCs/>
          <w:iCs/>
          <w:sz w:val="28"/>
          <w:szCs w:val="28"/>
          <w:lang w:val="vi-VN"/>
        </w:rPr>
        <w:lastRenderedPageBreak/>
        <w:t>đ</w:t>
      </w:r>
      <w:r w:rsidR="00003EC4" w:rsidRPr="001C7C6C">
        <w:rPr>
          <w:bCs/>
          <w:iCs/>
          <w:sz w:val="28"/>
          <w:szCs w:val="28"/>
          <w:lang w:val="vi-VN"/>
        </w:rPr>
        <w:t>) Buộc gửi thông báo bằng văn bản về việc chấm dứt hoạt động chi nhánh, văn phòng đại diện đối với hành vi vi phạm quy định tại điểm g khoản 1 Điều này</w:t>
      </w:r>
      <w:r w:rsidR="00F434E0" w:rsidRPr="001C7C6C">
        <w:rPr>
          <w:bCs/>
          <w:iCs/>
          <w:sz w:val="28"/>
          <w:szCs w:val="28"/>
          <w:lang w:val="vi-VN"/>
        </w:rPr>
        <w:t>;</w:t>
      </w:r>
    </w:p>
    <w:p w14:paraId="5FD9E450" w14:textId="0001AB80" w:rsidR="007C6C78" w:rsidRPr="00072F6C" w:rsidRDefault="003F7CA3" w:rsidP="00565E53">
      <w:pPr>
        <w:spacing w:before="120" w:after="120"/>
        <w:ind w:firstLine="720"/>
        <w:jc w:val="both"/>
        <w:rPr>
          <w:color w:val="000000"/>
          <w:sz w:val="28"/>
          <w:szCs w:val="28"/>
          <w:lang w:val="vi-VN"/>
        </w:rPr>
      </w:pPr>
      <w:r w:rsidRPr="001C7C6C">
        <w:rPr>
          <w:color w:val="000000"/>
          <w:sz w:val="28"/>
          <w:szCs w:val="28"/>
          <w:lang w:val="vi-VN"/>
        </w:rPr>
        <w:t>e</w:t>
      </w:r>
      <w:r w:rsidR="007C6C78" w:rsidRPr="001C7C6C">
        <w:rPr>
          <w:color w:val="000000"/>
          <w:sz w:val="28"/>
          <w:szCs w:val="28"/>
          <w:lang w:val="vi-VN"/>
        </w:rPr>
        <w:t>) Buộc</w:t>
      </w:r>
      <w:r w:rsidR="000F72A6" w:rsidRPr="001C7C6C">
        <w:rPr>
          <w:color w:val="000000"/>
          <w:sz w:val="28"/>
          <w:szCs w:val="28"/>
          <w:lang w:val="vi-VN"/>
        </w:rPr>
        <w:t xml:space="preserve"> thực hiện thủ tục</w:t>
      </w:r>
      <w:r w:rsidR="007C6C78" w:rsidRPr="001C7C6C">
        <w:rPr>
          <w:color w:val="000000"/>
          <w:sz w:val="28"/>
          <w:szCs w:val="28"/>
          <w:lang w:val="vi-VN"/>
        </w:rPr>
        <w:t xml:space="preserve"> đăng ký</w:t>
      </w:r>
      <w:r w:rsidR="000F72A6" w:rsidRPr="001C7C6C">
        <w:rPr>
          <w:color w:val="000000"/>
          <w:sz w:val="28"/>
          <w:szCs w:val="28"/>
          <w:lang w:val="vi-VN"/>
        </w:rPr>
        <w:t xml:space="preserve"> hoặc đăng ký thay đổi nội dung Giấy chứng nhận đăng ký</w:t>
      </w:r>
      <w:r w:rsidR="007C6C78" w:rsidRPr="001C7C6C">
        <w:rPr>
          <w:color w:val="000000"/>
          <w:sz w:val="28"/>
          <w:szCs w:val="28"/>
          <w:lang w:val="vi-VN"/>
        </w:rPr>
        <w:t xml:space="preserve"> hoạt động hợp tác xã, liên hiệp hợp tác xã</w:t>
      </w:r>
      <w:r w:rsidR="00025D14" w:rsidRPr="001C7C6C">
        <w:rPr>
          <w:color w:val="000000"/>
          <w:sz w:val="28"/>
          <w:szCs w:val="28"/>
          <w:lang w:val="vi-VN"/>
        </w:rPr>
        <w:t>, chi nhánh, văn phòng đại diện</w:t>
      </w:r>
      <w:r w:rsidR="007C6C78" w:rsidRPr="001C7C6C">
        <w:rPr>
          <w:color w:val="000000"/>
          <w:sz w:val="28"/>
          <w:szCs w:val="28"/>
          <w:lang w:val="vi-VN"/>
        </w:rPr>
        <w:t xml:space="preserve"> đối với hành vi vi phạm quy định tại điểm a khoản 2 Điều này</w:t>
      </w:r>
      <w:r w:rsidR="00565E53" w:rsidRPr="001C7C6C">
        <w:rPr>
          <w:color w:val="000000"/>
          <w:sz w:val="28"/>
          <w:szCs w:val="28"/>
          <w:lang w:val="vi-VN"/>
        </w:rPr>
        <w:t>.</w:t>
      </w:r>
      <w:r w:rsidR="00072F6C" w:rsidRPr="00072F6C">
        <w:rPr>
          <w:color w:val="000000"/>
          <w:sz w:val="28"/>
          <w:szCs w:val="28"/>
          <w:lang w:val="vi-VN"/>
        </w:rPr>
        <w:t xml:space="preserve"> </w:t>
      </w:r>
    </w:p>
    <w:p w14:paraId="7058B8DB" w14:textId="2458E418" w:rsidR="002A7C71" w:rsidRPr="008C7731" w:rsidRDefault="002A7C71" w:rsidP="0053176A">
      <w:pPr>
        <w:spacing w:before="120" w:after="120"/>
        <w:ind w:firstLine="720"/>
        <w:jc w:val="both"/>
        <w:rPr>
          <w:b/>
          <w:sz w:val="28"/>
          <w:szCs w:val="28"/>
          <w:lang w:val="vi-VN"/>
        </w:rPr>
      </w:pPr>
      <w:r w:rsidRPr="008C7731">
        <w:rPr>
          <w:b/>
          <w:sz w:val="28"/>
          <w:szCs w:val="28"/>
          <w:lang w:val="vi-VN"/>
        </w:rPr>
        <w:t xml:space="preserve">Điều </w:t>
      </w:r>
      <w:r w:rsidR="00916A69" w:rsidRPr="00F2459C">
        <w:rPr>
          <w:b/>
          <w:sz w:val="28"/>
          <w:szCs w:val="28"/>
          <w:lang w:val="vi-VN"/>
        </w:rPr>
        <w:t>6</w:t>
      </w:r>
      <w:r w:rsidR="001C7C6C">
        <w:rPr>
          <w:b/>
          <w:sz w:val="28"/>
          <w:szCs w:val="28"/>
        </w:rPr>
        <w:t>4</w:t>
      </w:r>
      <w:r w:rsidRPr="008C7731">
        <w:rPr>
          <w:b/>
          <w:sz w:val="28"/>
          <w:szCs w:val="28"/>
          <w:lang w:val="vi-VN"/>
        </w:rPr>
        <w:t xml:space="preserve">. Vi phạm về hoạt động của hợp tác xã, liên hiệp hợp tác xã </w:t>
      </w:r>
    </w:p>
    <w:p w14:paraId="16B8AA37" w14:textId="77777777" w:rsidR="002A7C71" w:rsidRPr="008C7731" w:rsidRDefault="002A7C71" w:rsidP="005E3444">
      <w:pPr>
        <w:spacing w:before="120" w:after="120"/>
        <w:ind w:firstLine="720"/>
        <w:jc w:val="both"/>
        <w:rPr>
          <w:bCs/>
          <w:sz w:val="28"/>
          <w:szCs w:val="28"/>
          <w:lang w:val="vi-VN"/>
        </w:rPr>
      </w:pPr>
      <w:r w:rsidRPr="008C7731">
        <w:rPr>
          <w:bCs/>
          <w:sz w:val="28"/>
          <w:szCs w:val="28"/>
          <w:lang w:val="vi-VN"/>
        </w:rPr>
        <w:t xml:space="preserve">1. Phạt tiền từ 10.000.000 đồng đến 20.000.000 đồng đối với một trong các hành vi sau: </w:t>
      </w:r>
    </w:p>
    <w:p w14:paraId="6310FB01" w14:textId="77777777" w:rsidR="007A1F52" w:rsidRPr="008C7731" w:rsidRDefault="007A1F52" w:rsidP="007A1F52">
      <w:pPr>
        <w:ind w:firstLine="720"/>
        <w:jc w:val="both"/>
        <w:rPr>
          <w:color w:val="000000"/>
          <w:sz w:val="28"/>
          <w:szCs w:val="28"/>
          <w:lang w:val="vi-VN"/>
        </w:rPr>
      </w:pPr>
      <w:r w:rsidRPr="008C7731">
        <w:rPr>
          <w:color w:val="000000"/>
          <w:sz w:val="28"/>
          <w:szCs w:val="28"/>
          <w:lang w:val="vi-VN"/>
        </w:rPr>
        <w:t xml:space="preserve">a) Không tổ chức Đại hội thành viên thường niên của hợp tác xã, liên hiệp hợp tác xã trong thời hạn </w:t>
      </w:r>
      <w:r w:rsidRPr="008C7731">
        <w:rPr>
          <w:bCs/>
          <w:color w:val="000000"/>
          <w:sz w:val="28"/>
          <w:szCs w:val="28"/>
          <w:lang w:val="vi-VN"/>
        </w:rPr>
        <w:t>04 tháng</w:t>
      </w:r>
      <w:r w:rsidRPr="008C7731">
        <w:rPr>
          <w:color w:val="000000"/>
          <w:sz w:val="28"/>
          <w:szCs w:val="28"/>
          <w:lang w:val="vi-VN"/>
        </w:rPr>
        <w:t xml:space="preserve"> kể từ ngày kết thúc năm tài chính;</w:t>
      </w:r>
    </w:p>
    <w:p w14:paraId="1673538C" w14:textId="77777777" w:rsidR="00183E0E" w:rsidRPr="008C7731" w:rsidRDefault="00183E0E" w:rsidP="00183E0E">
      <w:pPr>
        <w:spacing w:before="120"/>
        <w:ind w:firstLine="720"/>
        <w:jc w:val="both"/>
        <w:rPr>
          <w:color w:val="000000"/>
          <w:sz w:val="28"/>
          <w:szCs w:val="28"/>
          <w:lang w:val="vi-VN"/>
        </w:rPr>
      </w:pPr>
      <w:r w:rsidRPr="008C7731">
        <w:rPr>
          <w:color w:val="000000"/>
          <w:sz w:val="28"/>
          <w:szCs w:val="28"/>
          <w:lang w:val="vi-VN"/>
        </w:rPr>
        <w:t xml:space="preserve">b) Không lập sổ đăng ký </w:t>
      </w:r>
      <w:r w:rsidRPr="008C7731">
        <w:rPr>
          <w:bCs/>
          <w:color w:val="000000"/>
          <w:sz w:val="28"/>
          <w:szCs w:val="28"/>
          <w:lang w:val="vi-VN"/>
        </w:rPr>
        <w:t>thành viên chính thức, thành viên liên kết góp vốn</w:t>
      </w:r>
      <w:r w:rsidRPr="008C7731">
        <w:rPr>
          <w:b/>
          <w:bCs/>
          <w:color w:val="000000"/>
          <w:sz w:val="28"/>
          <w:szCs w:val="28"/>
          <w:lang w:val="vi-VN"/>
        </w:rPr>
        <w:t xml:space="preserve"> </w:t>
      </w:r>
      <w:r w:rsidRPr="008C7731">
        <w:rPr>
          <w:color w:val="000000"/>
          <w:sz w:val="28"/>
          <w:szCs w:val="28"/>
          <w:lang w:val="vi-VN"/>
        </w:rPr>
        <w:t>sau khi được cấp Giấy chứng nhận đăng ký hợp tác xã, liên hiệp hợp tác xã hoặc sổ đăng ký thành viên không đầy đủ nội dung theo quy định;</w:t>
      </w:r>
    </w:p>
    <w:p w14:paraId="76818354" w14:textId="30FE5E86" w:rsidR="00E1369C" w:rsidRPr="008C7731" w:rsidRDefault="00E1369C" w:rsidP="007958E3">
      <w:pPr>
        <w:spacing w:before="120"/>
        <w:ind w:firstLine="720"/>
        <w:jc w:val="both"/>
        <w:rPr>
          <w:bCs/>
          <w:color w:val="000000"/>
          <w:sz w:val="28"/>
          <w:szCs w:val="28"/>
          <w:lang w:val="vi-VN"/>
        </w:rPr>
      </w:pPr>
      <w:r w:rsidRPr="008C7731">
        <w:rPr>
          <w:bCs/>
          <w:color w:val="000000"/>
          <w:sz w:val="28"/>
          <w:szCs w:val="28"/>
          <w:lang w:val="vi-VN"/>
        </w:rPr>
        <w:t>c)</w:t>
      </w:r>
      <w:r w:rsidRPr="008C7731">
        <w:rPr>
          <w:color w:val="000000"/>
          <w:sz w:val="28"/>
          <w:szCs w:val="28"/>
          <w:lang w:val="vi-VN"/>
        </w:rPr>
        <w:t xml:space="preserve"> </w:t>
      </w:r>
      <w:r w:rsidRPr="008C7731">
        <w:rPr>
          <w:bCs/>
          <w:color w:val="000000"/>
          <w:sz w:val="28"/>
          <w:szCs w:val="28"/>
          <w:lang w:val="vi-VN"/>
        </w:rPr>
        <w:t>Không thực hiện công bố thông tin cho thành viên theo quy định tại Điều 14 của Luật Hợp tác xã và công bố thông tin theo quy định của pháp luật có liên quan</w:t>
      </w:r>
      <w:r w:rsidR="005F17C6" w:rsidRPr="008C7731">
        <w:rPr>
          <w:bCs/>
          <w:color w:val="000000"/>
          <w:sz w:val="28"/>
          <w:szCs w:val="28"/>
          <w:lang w:val="vi-VN"/>
        </w:rPr>
        <w:t xml:space="preserve">; </w:t>
      </w:r>
    </w:p>
    <w:p w14:paraId="0655B851" w14:textId="0E38C771" w:rsidR="002A7C71" w:rsidRPr="008C7731" w:rsidRDefault="002A7C71" w:rsidP="005E3444">
      <w:pPr>
        <w:spacing w:before="120" w:after="120"/>
        <w:ind w:firstLine="720"/>
        <w:jc w:val="both"/>
        <w:rPr>
          <w:sz w:val="28"/>
          <w:szCs w:val="28"/>
          <w:lang w:val="vi-VN" w:eastAsia="vi-VN"/>
        </w:rPr>
      </w:pPr>
      <w:r w:rsidRPr="008C7731">
        <w:rPr>
          <w:sz w:val="28"/>
          <w:szCs w:val="28"/>
          <w:lang w:val="vi-VN" w:eastAsia="vi-VN"/>
        </w:rPr>
        <w:t>d) Không lưu giữ các tài liệu của hợp tác xã, liên hiệp hợp tác xã theo quy định</w:t>
      </w:r>
      <w:r w:rsidR="007260D1" w:rsidRPr="008C7731">
        <w:rPr>
          <w:sz w:val="28"/>
          <w:szCs w:val="28"/>
          <w:lang w:val="vi-VN" w:eastAsia="vi-VN"/>
        </w:rPr>
        <w:t>;</w:t>
      </w:r>
    </w:p>
    <w:p w14:paraId="538B4C54" w14:textId="1DF08758" w:rsidR="00A429AB" w:rsidRPr="00501B19" w:rsidRDefault="00CF7330" w:rsidP="00A90DF2">
      <w:pPr>
        <w:spacing w:before="120" w:after="120"/>
        <w:ind w:firstLine="720"/>
        <w:jc w:val="both"/>
        <w:rPr>
          <w:bCs/>
          <w:color w:val="000000"/>
          <w:sz w:val="28"/>
          <w:szCs w:val="28"/>
          <w:shd w:val="clear" w:color="auto" w:fill="FFFFFF"/>
          <w:lang w:val="vi-VN"/>
        </w:rPr>
      </w:pPr>
      <w:r w:rsidRPr="00CF7330">
        <w:rPr>
          <w:bCs/>
          <w:color w:val="000000"/>
          <w:sz w:val="28"/>
          <w:szCs w:val="28"/>
          <w:shd w:val="clear" w:color="auto" w:fill="FFFFFF"/>
          <w:lang w:val="vi-VN"/>
        </w:rPr>
        <w:t>đ</w:t>
      </w:r>
      <w:r w:rsidR="00A429AB" w:rsidRPr="00E462B4">
        <w:rPr>
          <w:bCs/>
          <w:color w:val="000000"/>
          <w:sz w:val="28"/>
          <w:szCs w:val="28"/>
          <w:shd w:val="clear" w:color="auto" w:fill="FFFFFF"/>
          <w:lang w:val="vi-VN"/>
        </w:rPr>
        <w:t xml:space="preserve">) </w:t>
      </w:r>
      <w:r w:rsidR="00F24BFB" w:rsidRPr="00F24BFB">
        <w:rPr>
          <w:bCs/>
          <w:color w:val="000000"/>
          <w:sz w:val="28"/>
          <w:szCs w:val="28"/>
          <w:shd w:val="clear" w:color="auto" w:fill="FFFFFF"/>
          <w:lang w:val="vi-VN"/>
        </w:rPr>
        <w:t>Không gửi hoặc gửi không đúng thời hạn quy định hồ sơ thông báo tạm ngừng kinh doanh hoặc tiếp tục kinh doanh trở lại đến cơ quan đăng ký kinh doanh cấp huyện nơi hợp tác, liên hiệp hợp tác xã, chi nhánh, văn phòng đại diện, địa điểm kinh doanh đặt trụ sở</w:t>
      </w:r>
      <w:r w:rsidR="00501B19" w:rsidRPr="00501B19">
        <w:rPr>
          <w:bCs/>
          <w:color w:val="000000"/>
          <w:sz w:val="28"/>
          <w:szCs w:val="28"/>
          <w:shd w:val="clear" w:color="auto" w:fill="FFFFFF"/>
          <w:lang w:val="vi-VN"/>
        </w:rPr>
        <w:t>;</w:t>
      </w:r>
    </w:p>
    <w:p w14:paraId="59527DA4" w14:textId="7E2E0FB3" w:rsidR="00CF7330" w:rsidRPr="00C71811" w:rsidRDefault="00CF7330" w:rsidP="00C71811">
      <w:pPr>
        <w:spacing w:before="120" w:after="120"/>
        <w:ind w:firstLine="720"/>
        <w:jc w:val="both"/>
        <w:rPr>
          <w:bCs/>
          <w:color w:val="000000"/>
          <w:sz w:val="28"/>
          <w:szCs w:val="28"/>
          <w:shd w:val="clear" w:color="auto" w:fill="FFFFFF"/>
        </w:rPr>
      </w:pPr>
      <w:r w:rsidRPr="00CF7330">
        <w:rPr>
          <w:bCs/>
          <w:sz w:val="28"/>
          <w:szCs w:val="28"/>
          <w:lang w:val="vi-VN" w:eastAsia="vi-VN"/>
        </w:rPr>
        <w:t>e</w:t>
      </w:r>
      <w:r w:rsidRPr="008C7731">
        <w:rPr>
          <w:bCs/>
          <w:sz w:val="28"/>
          <w:szCs w:val="28"/>
          <w:lang w:val="vi-VN" w:eastAsia="vi-VN"/>
        </w:rPr>
        <w:t xml:space="preserve">) </w:t>
      </w:r>
      <w:r w:rsidRPr="008C7731">
        <w:rPr>
          <w:bCs/>
          <w:color w:val="000000"/>
          <w:sz w:val="28"/>
          <w:szCs w:val="28"/>
          <w:shd w:val="clear" w:color="auto" w:fill="FFFFFF"/>
          <w:lang w:val="vi-VN"/>
        </w:rPr>
        <w:t>Tổng số thành viên chính thức là tổ chức kinh tế có vốn đầu tư nước ngoài và cá nhân là nhà đầu tư nước ngoài chiếm tỷ lệ trên 35% tổng số thành viên chính thức của hợp tác xã</w:t>
      </w:r>
      <w:r w:rsidR="00501B19" w:rsidRPr="00501B19">
        <w:rPr>
          <w:bCs/>
          <w:color w:val="000000"/>
          <w:sz w:val="28"/>
          <w:szCs w:val="28"/>
          <w:shd w:val="clear" w:color="auto" w:fill="FFFFFF"/>
          <w:lang w:val="vi-VN"/>
        </w:rPr>
        <w:t xml:space="preserve">. </w:t>
      </w:r>
    </w:p>
    <w:p w14:paraId="218CBB58" w14:textId="77777777" w:rsidR="002A7C71" w:rsidRPr="008C7731" w:rsidRDefault="002A7C71" w:rsidP="005E3444">
      <w:pPr>
        <w:spacing w:before="120" w:after="120"/>
        <w:ind w:firstLine="720"/>
        <w:jc w:val="both"/>
        <w:rPr>
          <w:bCs/>
          <w:sz w:val="28"/>
          <w:szCs w:val="28"/>
          <w:lang w:val="vi-VN"/>
        </w:rPr>
      </w:pPr>
      <w:r w:rsidRPr="008C7731">
        <w:rPr>
          <w:sz w:val="28"/>
          <w:szCs w:val="28"/>
          <w:lang w:val="vi-VN" w:eastAsia="vi-VN"/>
        </w:rPr>
        <w:t>2. Phạt tiền từ 30.000.000 đồng đến 50.000.000 đồng đối với một trong các hành vi sau:</w:t>
      </w:r>
    </w:p>
    <w:p w14:paraId="569FA5DD" w14:textId="359C717E" w:rsidR="00EF639F" w:rsidRPr="00D34666" w:rsidRDefault="00EF3000" w:rsidP="005E3444">
      <w:pPr>
        <w:spacing w:before="120" w:after="120"/>
        <w:ind w:firstLine="720"/>
        <w:jc w:val="both"/>
        <w:rPr>
          <w:color w:val="000000" w:themeColor="text1"/>
          <w:sz w:val="28"/>
          <w:szCs w:val="28"/>
          <w:lang w:val="vi-VN"/>
        </w:rPr>
      </w:pPr>
      <w:r w:rsidRPr="00EF3000">
        <w:rPr>
          <w:color w:val="000000" w:themeColor="text1"/>
          <w:sz w:val="28"/>
          <w:szCs w:val="28"/>
          <w:lang w:val="vi-VN" w:eastAsia="vi-VN"/>
        </w:rPr>
        <w:t>a</w:t>
      </w:r>
      <w:r w:rsidR="0045550D" w:rsidRPr="00D34666">
        <w:rPr>
          <w:color w:val="000000" w:themeColor="text1"/>
          <w:sz w:val="28"/>
          <w:szCs w:val="28"/>
          <w:lang w:val="vi-VN" w:eastAsia="vi-VN"/>
        </w:rPr>
        <w:t xml:space="preserve">) </w:t>
      </w:r>
      <w:r w:rsidR="002A7C71" w:rsidRPr="00D34666">
        <w:rPr>
          <w:color w:val="000000" w:themeColor="text1"/>
          <w:sz w:val="28"/>
          <w:szCs w:val="28"/>
          <w:lang w:val="vi-VN" w:eastAsia="vi-VN"/>
        </w:rPr>
        <w:t>Tiếp tục hoạt động trong thời gian hợp tác xã, liên hiệp hợp tác xã đã thông báo tạm ngừng hoạt động</w:t>
      </w:r>
      <w:r w:rsidR="00EF639F" w:rsidRPr="00D34666">
        <w:rPr>
          <w:color w:val="000000" w:themeColor="text1"/>
          <w:sz w:val="28"/>
          <w:szCs w:val="28"/>
          <w:lang w:val="vi-VN" w:eastAsia="vi-VN"/>
        </w:rPr>
        <w:t>.</w:t>
      </w:r>
      <w:r w:rsidR="00FD7D23" w:rsidRPr="00F2459C">
        <w:rPr>
          <w:color w:val="000000" w:themeColor="text1"/>
          <w:sz w:val="28"/>
          <w:szCs w:val="28"/>
          <w:lang w:val="vi-VN" w:eastAsia="vi-VN"/>
        </w:rPr>
        <w:t xml:space="preserve"> </w:t>
      </w:r>
      <w:r w:rsidR="00EF639F" w:rsidRPr="00D34666">
        <w:rPr>
          <w:color w:val="000000" w:themeColor="text1"/>
          <w:sz w:val="28"/>
          <w:szCs w:val="28"/>
          <w:shd w:val="clear" w:color="auto" w:fill="FFFFFF"/>
          <w:lang w:val="vi-VN"/>
        </w:rPr>
        <w:t>Trường hợp có vi phạm pháp luật về thuế thì xử lý theo quy định về xử phạt vi phạm hành chính trong lĩnh vực thuế;</w:t>
      </w:r>
    </w:p>
    <w:p w14:paraId="6339B18A" w14:textId="11D73EE6" w:rsidR="002A7C71" w:rsidRPr="008C7731" w:rsidRDefault="00EF3000" w:rsidP="005E3444">
      <w:pPr>
        <w:spacing w:before="120" w:after="120"/>
        <w:ind w:firstLine="720"/>
        <w:jc w:val="both"/>
        <w:rPr>
          <w:sz w:val="28"/>
          <w:szCs w:val="28"/>
          <w:lang w:val="vi-VN" w:eastAsia="vi-VN"/>
        </w:rPr>
      </w:pPr>
      <w:r w:rsidRPr="00EF3000">
        <w:rPr>
          <w:sz w:val="28"/>
          <w:szCs w:val="28"/>
          <w:lang w:val="vi-VN" w:eastAsia="vi-VN"/>
        </w:rPr>
        <w:t>b</w:t>
      </w:r>
      <w:r w:rsidR="002A7C71" w:rsidRPr="008C7731">
        <w:rPr>
          <w:sz w:val="28"/>
          <w:szCs w:val="28"/>
          <w:lang w:val="vi-VN" w:eastAsia="vi-VN"/>
        </w:rPr>
        <w:t>) Kinh doanh ngành, nghề có điều kiện</w:t>
      </w:r>
      <w:r w:rsidR="00733399" w:rsidRPr="008C7731">
        <w:rPr>
          <w:sz w:val="28"/>
          <w:szCs w:val="28"/>
          <w:lang w:val="vi-VN" w:eastAsia="vi-VN"/>
        </w:rPr>
        <w:t xml:space="preserve">, </w:t>
      </w:r>
      <w:r w:rsidR="00733399" w:rsidRPr="008C7731">
        <w:rPr>
          <w:bCs/>
          <w:sz w:val="28"/>
          <w:szCs w:val="28"/>
          <w:lang w:val="vi-VN" w:eastAsia="vi-VN"/>
        </w:rPr>
        <w:t>ngành, nghề tiếp cận thị trường có điều kiện</w:t>
      </w:r>
      <w:r w:rsidR="002A7C71" w:rsidRPr="008C7731">
        <w:rPr>
          <w:sz w:val="28"/>
          <w:szCs w:val="28"/>
          <w:lang w:val="vi-VN" w:eastAsia="vi-VN"/>
        </w:rPr>
        <w:t xml:space="preserve"> khi chưa đủ điều kiện kinh doanh theo quy định của pháp luật;</w:t>
      </w:r>
    </w:p>
    <w:p w14:paraId="375CE755" w14:textId="2B213182" w:rsidR="002A7C71" w:rsidRPr="008C7731" w:rsidRDefault="00EF3000" w:rsidP="005E3444">
      <w:pPr>
        <w:spacing w:before="120" w:after="120"/>
        <w:ind w:firstLine="720"/>
        <w:jc w:val="both"/>
        <w:rPr>
          <w:sz w:val="28"/>
          <w:szCs w:val="28"/>
          <w:lang w:val="vi-VN"/>
        </w:rPr>
      </w:pPr>
      <w:r w:rsidRPr="00EF3000">
        <w:rPr>
          <w:sz w:val="28"/>
          <w:szCs w:val="28"/>
          <w:lang w:val="vi-VN"/>
        </w:rPr>
        <w:t>c</w:t>
      </w:r>
      <w:r w:rsidR="002A7C71" w:rsidRPr="008C7731">
        <w:rPr>
          <w:sz w:val="28"/>
          <w:szCs w:val="28"/>
          <w:lang w:val="vi-VN"/>
        </w:rPr>
        <w:t xml:space="preserve">) Tiếp tục hoạt động khi đã bị thu hồi Giấy chứng nhận đăng ký </w:t>
      </w:r>
      <w:r w:rsidR="002A7C71" w:rsidRPr="008C7731">
        <w:rPr>
          <w:sz w:val="28"/>
          <w:szCs w:val="28"/>
          <w:lang w:val="vi-VN" w:eastAsia="vi-VN"/>
        </w:rPr>
        <w:t>hợp tác xã</w:t>
      </w:r>
      <w:r w:rsidR="009E1AD2" w:rsidRPr="008C7731">
        <w:rPr>
          <w:sz w:val="28"/>
          <w:szCs w:val="28"/>
          <w:lang w:val="vi-VN"/>
        </w:rPr>
        <w:t>;</w:t>
      </w:r>
    </w:p>
    <w:p w14:paraId="5301ABD6" w14:textId="2BE8A30B" w:rsidR="009E1AD2" w:rsidRPr="008C7731" w:rsidRDefault="00EF3000" w:rsidP="005E3444">
      <w:pPr>
        <w:spacing w:before="120" w:after="120"/>
        <w:ind w:firstLine="720"/>
        <w:jc w:val="both"/>
        <w:rPr>
          <w:bCs/>
          <w:sz w:val="28"/>
          <w:szCs w:val="28"/>
          <w:lang w:val="vi-VN"/>
        </w:rPr>
      </w:pPr>
      <w:r w:rsidRPr="00EF3000">
        <w:rPr>
          <w:bCs/>
          <w:sz w:val="28"/>
          <w:szCs w:val="28"/>
          <w:lang w:val="vi-VN"/>
        </w:rPr>
        <w:t>d</w:t>
      </w:r>
      <w:r w:rsidR="009E1AD2" w:rsidRPr="008C7731">
        <w:rPr>
          <w:bCs/>
          <w:sz w:val="28"/>
          <w:szCs w:val="28"/>
          <w:lang w:val="vi-VN"/>
        </w:rPr>
        <w:t>) Tiếp tục kinh doanh khi đã có yêu cầu tạm ngừng kinh doanh của cơ quan nhà nước có thẩm quyền theo quy định của pháp luật hoặc theo Quyết định của Tòa án về đình chỉ hoạt động, chấm dứt kinh doanh một hoặc một số ngành, nghề kinh doanh</w:t>
      </w:r>
      <w:r w:rsidR="005B6D6A" w:rsidRPr="008C7731">
        <w:rPr>
          <w:bCs/>
          <w:sz w:val="28"/>
          <w:szCs w:val="28"/>
          <w:lang w:val="vi-VN"/>
        </w:rPr>
        <w:t xml:space="preserve"> hoặc trong một số lĩnh vực</w:t>
      </w:r>
      <w:r w:rsidR="00C407BB" w:rsidRPr="008C7731">
        <w:rPr>
          <w:bCs/>
          <w:sz w:val="28"/>
          <w:szCs w:val="28"/>
          <w:lang w:val="vi-VN"/>
        </w:rPr>
        <w:t>;</w:t>
      </w:r>
    </w:p>
    <w:p w14:paraId="19E84B3B" w14:textId="77777777" w:rsidR="00F5625D" w:rsidRDefault="00EF3000" w:rsidP="00937B09">
      <w:pPr>
        <w:spacing w:before="120" w:after="120"/>
        <w:ind w:firstLine="720"/>
        <w:jc w:val="both"/>
        <w:rPr>
          <w:bCs/>
          <w:sz w:val="28"/>
          <w:szCs w:val="28"/>
          <w:lang w:val="vi-VN"/>
        </w:rPr>
      </w:pPr>
      <w:r w:rsidRPr="00920F77">
        <w:rPr>
          <w:bCs/>
          <w:sz w:val="28"/>
          <w:szCs w:val="28"/>
          <w:lang w:val="vi-VN"/>
        </w:rPr>
        <w:t>đ</w:t>
      </w:r>
      <w:r w:rsidR="00C407BB" w:rsidRPr="008C7731">
        <w:rPr>
          <w:bCs/>
          <w:sz w:val="28"/>
          <w:szCs w:val="28"/>
          <w:lang w:val="vi-VN"/>
        </w:rPr>
        <w:t xml:space="preserve">) </w:t>
      </w:r>
      <w:r w:rsidR="00544FC0" w:rsidRPr="008C7731">
        <w:rPr>
          <w:bCs/>
          <w:sz w:val="28"/>
          <w:szCs w:val="28"/>
          <w:lang w:val="vi-VN"/>
        </w:rPr>
        <w:t xml:space="preserve">Đầu tư hoặc bán tài sản chung được chia có giá trị bằng hoặc lớn hơn 20% tổng giá trị tài sản của hợp tác xã, liên hiệp hợp tác xã được ghi trong báo cáo </w:t>
      </w:r>
      <w:r w:rsidR="00E3715B" w:rsidRPr="008C7731">
        <w:rPr>
          <w:bCs/>
          <w:sz w:val="28"/>
          <w:szCs w:val="28"/>
          <w:lang w:val="vi-VN"/>
        </w:rPr>
        <w:t>tài chính gần nhất nhưng không thông qua đại hội thành viên</w:t>
      </w:r>
      <w:r w:rsidR="00937B09" w:rsidRPr="008C7731">
        <w:rPr>
          <w:bCs/>
          <w:sz w:val="28"/>
          <w:szCs w:val="28"/>
          <w:lang w:val="vi-VN"/>
        </w:rPr>
        <w:t>.</w:t>
      </w:r>
    </w:p>
    <w:p w14:paraId="1718E26F" w14:textId="641F2556" w:rsidR="00937B09" w:rsidRPr="008C7731" w:rsidRDefault="00937B09" w:rsidP="00937B09">
      <w:pPr>
        <w:spacing w:before="120" w:after="120"/>
        <w:ind w:firstLine="720"/>
        <w:jc w:val="both"/>
        <w:rPr>
          <w:bCs/>
          <w:sz w:val="28"/>
          <w:szCs w:val="28"/>
          <w:lang w:val="vi-VN"/>
        </w:rPr>
      </w:pPr>
      <w:r w:rsidRPr="008C7731">
        <w:rPr>
          <w:bCs/>
          <w:sz w:val="28"/>
          <w:szCs w:val="28"/>
          <w:lang w:val="vi-VN"/>
        </w:rPr>
        <w:t xml:space="preserve"> </w:t>
      </w:r>
    </w:p>
    <w:p w14:paraId="02236673" w14:textId="77777777" w:rsidR="002A7C71" w:rsidRPr="008C7731" w:rsidRDefault="002A7C71" w:rsidP="005E3444">
      <w:pPr>
        <w:spacing w:before="120" w:after="120"/>
        <w:ind w:firstLine="720"/>
        <w:jc w:val="both"/>
        <w:rPr>
          <w:sz w:val="28"/>
          <w:szCs w:val="28"/>
          <w:lang w:val="vi-VN" w:eastAsia="vi-VN"/>
        </w:rPr>
      </w:pPr>
      <w:r w:rsidRPr="008C7731">
        <w:rPr>
          <w:sz w:val="28"/>
          <w:szCs w:val="28"/>
          <w:lang w:val="vi-VN" w:eastAsia="vi-VN"/>
        </w:rPr>
        <w:lastRenderedPageBreak/>
        <w:t>3. Biện pháp khắc phục hậu quả:</w:t>
      </w:r>
    </w:p>
    <w:p w14:paraId="231DF098" w14:textId="0642A9ED" w:rsidR="002A7C71" w:rsidRPr="008C7731" w:rsidRDefault="002A7C71" w:rsidP="005E3444">
      <w:pPr>
        <w:spacing w:before="120" w:after="120"/>
        <w:ind w:firstLine="720"/>
        <w:jc w:val="both"/>
        <w:rPr>
          <w:sz w:val="28"/>
          <w:szCs w:val="28"/>
          <w:lang w:val="vi-VN" w:eastAsia="vi-VN"/>
        </w:rPr>
      </w:pPr>
      <w:r w:rsidRPr="008C7731">
        <w:rPr>
          <w:sz w:val="28"/>
          <w:szCs w:val="28"/>
          <w:lang w:val="vi-VN" w:eastAsia="vi-VN"/>
        </w:rPr>
        <w:t xml:space="preserve">a) Buộc lập sổ đăng ký thành viên theo quy định </w:t>
      </w:r>
      <w:r w:rsidR="008455CE" w:rsidRPr="008C7731">
        <w:rPr>
          <w:sz w:val="28"/>
          <w:szCs w:val="28"/>
          <w:lang w:val="vi-VN" w:eastAsia="vi-VN"/>
        </w:rPr>
        <w:t xml:space="preserve">hoặc bổ sung nội dung còn thiếu vào sổ đăng ký thành viên </w:t>
      </w:r>
      <w:r w:rsidRPr="008C7731">
        <w:rPr>
          <w:sz w:val="28"/>
          <w:szCs w:val="28"/>
          <w:lang w:val="vi-VN" w:eastAsia="vi-VN"/>
        </w:rPr>
        <w:t>đối với hành vi vi phạm quy định tại điểm b khoản 1 Điều này;</w:t>
      </w:r>
    </w:p>
    <w:p w14:paraId="3839DE74" w14:textId="69CC57FD" w:rsidR="00B21BF4" w:rsidRPr="008C7731" w:rsidRDefault="002A7C71" w:rsidP="005E3444">
      <w:pPr>
        <w:spacing w:before="120" w:after="120"/>
        <w:ind w:firstLine="720"/>
        <w:jc w:val="both"/>
        <w:rPr>
          <w:bCs/>
          <w:spacing w:val="-4"/>
          <w:sz w:val="28"/>
          <w:szCs w:val="28"/>
          <w:lang w:val="vi-VN" w:eastAsia="vi-VN"/>
        </w:rPr>
      </w:pPr>
      <w:r w:rsidRPr="008C7731">
        <w:rPr>
          <w:bCs/>
          <w:spacing w:val="-4"/>
          <w:sz w:val="28"/>
          <w:szCs w:val="28"/>
          <w:lang w:val="vi-VN" w:eastAsia="vi-VN"/>
        </w:rPr>
        <w:t xml:space="preserve">b) </w:t>
      </w:r>
      <w:r w:rsidR="00926B44" w:rsidRPr="008C7731">
        <w:rPr>
          <w:bCs/>
          <w:spacing w:val="-4"/>
          <w:sz w:val="28"/>
          <w:szCs w:val="28"/>
          <w:lang w:val="vi-VN" w:eastAsia="vi-VN"/>
        </w:rPr>
        <w:t xml:space="preserve">Buộc </w:t>
      </w:r>
      <w:r w:rsidR="00B21BF4" w:rsidRPr="008C7731">
        <w:rPr>
          <w:bCs/>
          <w:spacing w:val="-4"/>
          <w:sz w:val="28"/>
          <w:szCs w:val="28"/>
          <w:lang w:val="vi-VN" w:eastAsia="vi-VN"/>
        </w:rPr>
        <w:t>công bố thông tin theo quy định đối v</w:t>
      </w:r>
      <w:r w:rsidR="00F92AF3" w:rsidRPr="008C7731">
        <w:rPr>
          <w:bCs/>
          <w:spacing w:val="-4"/>
          <w:sz w:val="28"/>
          <w:szCs w:val="28"/>
          <w:lang w:val="vi-VN" w:eastAsia="vi-VN"/>
        </w:rPr>
        <w:t xml:space="preserve">ới </w:t>
      </w:r>
      <w:r w:rsidR="00B21BF4" w:rsidRPr="008C7731">
        <w:rPr>
          <w:bCs/>
          <w:spacing w:val="-4"/>
          <w:sz w:val="28"/>
          <w:szCs w:val="28"/>
          <w:lang w:val="vi-VN" w:eastAsia="vi-VN"/>
        </w:rPr>
        <w:t>hành vi vi phạm quy định tại điểm c khoản 1 Điều này;</w:t>
      </w:r>
    </w:p>
    <w:p w14:paraId="4EA3AE25" w14:textId="70703517" w:rsidR="002A7C71" w:rsidRPr="008C7731" w:rsidRDefault="00926B44" w:rsidP="005E3444">
      <w:pPr>
        <w:spacing w:before="120" w:after="120"/>
        <w:ind w:firstLine="720"/>
        <w:jc w:val="both"/>
        <w:rPr>
          <w:spacing w:val="-4"/>
          <w:sz w:val="28"/>
          <w:szCs w:val="28"/>
          <w:lang w:val="vi-VN" w:eastAsia="vi-VN"/>
        </w:rPr>
      </w:pPr>
      <w:r w:rsidRPr="008C7731">
        <w:rPr>
          <w:spacing w:val="-4"/>
          <w:sz w:val="28"/>
          <w:szCs w:val="28"/>
          <w:lang w:val="vi-VN" w:eastAsia="vi-VN"/>
        </w:rPr>
        <w:t xml:space="preserve">c) </w:t>
      </w:r>
      <w:r w:rsidR="00E83194">
        <w:rPr>
          <w:spacing w:val="-4"/>
          <w:sz w:val="28"/>
          <w:szCs w:val="28"/>
          <w:lang w:val="vi-VN" w:eastAsia="vi-VN"/>
        </w:rPr>
        <w:t xml:space="preserve">Buộc lưu </w:t>
      </w:r>
      <w:r w:rsidR="00E83194">
        <w:rPr>
          <w:spacing w:val="-4"/>
          <w:sz w:val="28"/>
          <w:szCs w:val="28"/>
          <w:lang w:eastAsia="vi-VN"/>
        </w:rPr>
        <w:t>giữ</w:t>
      </w:r>
      <w:r w:rsidR="002A7C71" w:rsidRPr="008C7731">
        <w:rPr>
          <w:spacing w:val="-4"/>
          <w:sz w:val="28"/>
          <w:szCs w:val="28"/>
          <w:lang w:val="vi-VN" w:eastAsia="vi-VN"/>
        </w:rPr>
        <w:t xml:space="preserve"> các tài liệu của hợp tác xã, liên hiệp hợp tác xã theo quy định đối với hành vi vi phạm quy định tại điểm </w:t>
      </w:r>
      <w:r w:rsidR="008455CE" w:rsidRPr="008C7731">
        <w:rPr>
          <w:spacing w:val="-4"/>
          <w:sz w:val="28"/>
          <w:szCs w:val="28"/>
          <w:lang w:val="vi-VN" w:eastAsia="vi-VN"/>
        </w:rPr>
        <w:t>d</w:t>
      </w:r>
      <w:r w:rsidR="002A7C71" w:rsidRPr="008C7731">
        <w:rPr>
          <w:spacing w:val="-4"/>
          <w:sz w:val="28"/>
          <w:szCs w:val="28"/>
          <w:lang w:val="vi-VN" w:eastAsia="vi-VN"/>
        </w:rPr>
        <w:t xml:space="preserve"> khoản 1 Điều này;</w:t>
      </w:r>
    </w:p>
    <w:p w14:paraId="4C782E74" w14:textId="03D55A27" w:rsidR="00231861" w:rsidRDefault="00231861" w:rsidP="00231861">
      <w:pPr>
        <w:spacing w:before="120" w:after="120"/>
        <w:ind w:firstLine="720"/>
        <w:jc w:val="both"/>
        <w:rPr>
          <w:sz w:val="28"/>
          <w:szCs w:val="28"/>
          <w:lang w:eastAsia="vi-VN"/>
        </w:rPr>
      </w:pPr>
      <w:r w:rsidRPr="008C7731">
        <w:rPr>
          <w:bCs/>
          <w:sz w:val="28"/>
          <w:szCs w:val="28"/>
          <w:lang w:val="vi-VN" w:eastAsia="vi-VN"/>
        </w:rPr>
        <w:t>d) Buộc điều chỉnh cơ cấu thành viên chính thức là tổ chức kinh tế có vốn đầu tư nước ngoài và các nhân là nhà đầu tư nước ngoài đối với hành vi vi phạm quy định tại điểm đ khoản 1 Điều này</w:t>
      </w:r>
      <w:r w:rsidRPr="008C7731">
        <w:rPr>
          <w:sz w:val="28"/>
          <w:szCs w:val="28"/>
          <w:lang w:val="vi-VN" w:eastAsia="vi-VN"/>
        </w:rPr>
        <w:t>;</w:t>
      </w:r>
    </w:p>
    <w:p w14:paraId="4F700592" w14:textId="1B67113A" w:rsidR="001D0836" w:rsidRPr="00CA762D" w:rsidRDefault="009F33AA" w:rsidP="00231861">
      <w:pPr>
        <w:spacing w:before="120" w:after="120"/>
        <w:ind w:firstLine="720"/>
        <w:jc w:val="both"/>
        <w:rPr>
          <w:sz w:val="28"/>
          <w:szCs w:val="28"/>
          <w:lang w:eastAsia="vi-VN"/>
        </w:rPr>
      </w:pPr>
      <w:r>
        <w:rPr>
          <w:sz w:val="28"/>
          <w:szCs w:val="28"/>
          <w:lang w:eastAsia="vi-VN"/>
        </w:rPr>
        <w:t>đ</w:t>
      </w:r>
      <w:r w:rsidR="001D0836">
        <w:rPr>
          <w:sz w:val="28"/>
          <w:szCs w:val="28"/>
          <w:lang w:eastAsia="vi-VN"/>
        </w:rPr>
        <w:t>) Buộc chấm dứt hoạt động kinh doanh ngành, nghề không đáp ứng điều kiện đối với hành vi vi phạm quy định tại điểm b khoản 2 Điều này</w:t>
      </w:r>
      <w:r w:rsidR="00115C99">
        <w:rPr>
          <w:sz w:val="28"/>
          <w:szCs w:val="28"/>
          <w:lang w:eastAsia="vi-VN"/>
        </w:rPr>
        <w:t>;</w:t>
      </w:r>
    </w:p>
    <w:p w14:paraId="417B926B" w14:textId="69C27352" w:rsidR="002E14EB" w:rsidRPr="001C16C2" w:rsidRDefault="009F33AA" w:rsidP="001331D0">
      <w:pPr>
        <w:spacing w:before="120" w:after="120"/>
        <w:ind w:firstLine="720"/>
        <w:jc w:val="both"/>
        <w:rPr>
          <w:sz w:val="28"/>
          <w:szCs w:val="28"/>
          <w:lang w:val="vi-VN" w:eastAsia="vi-VN"/>
        </w:rPr>
      </w:pPr>
      <w:r>
        <w:rPr>
          <w:sz w:val="28"/>
          <w:szCs w:val="28"/>
          <w:lang w:eastAsia="vi-VN"/>
        </w:rPr>
        <w:t>e</w:t>
      </w:r>
      <w:r w:rsidR="002E14EB" w:rsidRPr="008C7731">
        <w:rPr>
          <w:bCs/>
          <w:sz w:val="28"/>
          <w:szCs w:val="28"/>
          <w:lang w:val="vi-VN" w:eastAsia="vi-VN"/>
        </w:rPr>
        <w:t xml:space="preserve">) Buộc chấm dứt </w:t>
      </w:r>
      <w:r w:rsidR="003241E2" w:rsidRPr="008C7731">
        <w:rPr>
          <w:bCs/>
          <w:sz w:val="28"/>
          <w:szCs w:val="28"/>
          <w:lang w:val="vi-VN" w:eastAsia="vi-VN"/>
        </w:rPr>
        <w:t xml:space="preserve">hoạt động của hợp tác xã, liên hiệp hợp tác xã đối với hành vi vi phạm quy định tại </w:t>
      </w:r>
      <w:r w:rsidR="00F20E98">
        <w:rPr>
          <w:bCs/>
          <w:sz w:val="28"/>
          <w:szCs w:val="28"/>
          <w:lang w:eastAsia="vi-VN"/>
        </w:rPr>
        <w:t xml:space="preserve">điểm a, </w:t>
      </w:r>
      <w:r w:rsidR="00F71A3D" w:rsidRPr="008C7731">
        <w:rPr>
          <w:bCs/>
          <w:sz w:val="28"/>
          <w:szCs w:val="28"/>
          <w:lang w:val="vi-VN" w:eastAsia="vi-VN"/>
        </w:rPr>
        <w:t xml:space="preserve">điểm </w:t>
      </w:r>
      <w:r w:rsidR="0019089E" w:rsidRPr="0019089E">
        <w:rPr>
          <w:bCs/>
          <w:sz w:val="28"/>
          <w:szCs w:val="28"/>
          <w:lang w:val="vi-VN" w:eastAsia="vi-VN"/>
        </w:rPr>
        <w:t xml:space="preserve">c </w:t>
      </w:r>
      <w:r w:rsidR="00A775CF" w:rsidRPr="008C7731">
        <w:rPr>
          <w:bCs/>
          <w:sz w:val="28"/>
          <w:szCs w:val="28"/>
          <w:lang w:val="vi-VN" w:eastAsia="vi-VN"/>
        </w:rPr>
        <w:t xml:space="preserve">và điểm </w:t>
      </w:r>
      <w:r w:rsidR="0019089E" w:rsidRPr="0019089E">
        <w:rPr>
          <w:bCs/>
          <w:sz w:val="28"/>
          <w:szCs w:val="28"/>
          <w:lang w:val="vi-VN" w:eastAsia="vi-VN"/>
        </w:rPr>
        <w:t>d</w:t>
      </w:r>
      <w:r w:rsidR="00A775CF" w:rsidRPr="008C7731">
        <w:rPr>
          <w:bCs/>
          <w:sz w:val="28"/>
          <w:szCs w:val="28"/>
          <w:lang w:val="vi-VN" w:eastAsia="vi-VN"/>
        </w:rPr>
        <w:t xml:space="preserve"> </w:t>
      </w:r>
      <w:r w:rsidR="00F71A3D" w:rsidRPr="008C7731">
        <w:rPr>
          <w:bCs/>
          <w:sz w:val="28"/>
          <w:szCs w:val="28"/>
          <w:lang w:val="vi-VN" w:eastAsia="vi-VN"/>
        </w:rPr>
        <w:t>khoản 2 Điều nà</w:t>
      </w:r>
      <w:r w:rsidR="00CD2E6D" w:rsidRPr="008C7731">
        <w:rPr>
          <w:bCs/>
          <w:sz w:val="28"/>
          <w:szCs w:val="28"/>
          <w:lang w:val="vi-VN" w:eastAsia="vi-VN"/>
        </w:rPr>
        <w:t>y</w:t>
      </w:r>
      <w:r w:rsidR="00D816E0" w:rsidRPr="00A73BDD">
        <w:rPr>
          <w:sz w:val="28"/>
          <w:szCs w:val="28"/>
          <w:lang w:val="vi-VN" w:eastAsia="vi-VN"/>
        </w:rPr>
        <w:t>.</w:t>
      </w:r>
      <w:r w:rsidR="00C17E58" w:rsidRPr="00C17E58">
        <w:rPr>
          <w:sz w:val="28"/>
          <w:szCs w:val="28"/>
          <w:lang w:val="vi-VN" w:eastAsia="vi-VN"/>
        </w:rPr>
        <w:t xml:space="preserve"> </w:t>
      </w:r>
      <w:r w:rsidR="001C16C2" w:rsidRPr="001C16C2">
        <w:rPr>
          <w:sz w:val="28"/>
          <w:szCs w:val="28"/>
          <w:lang w:val="vi-VN" w:eastAsia="vi-VN"/>
        </w:rPr>
        <w:t xml:space="preserve"> </w:t>
      </w:r>
    </w:p>
    <w:p w14:paraId="5D982FB3" w14:textId="3765411C" w:rsidR="002A7C71" w:rsidRPr="008C7731" w:rsidRDefault="002A7C71" w:rsidP="005E3444">
      <w:pPr>
        <w:spacing w:before="120" w:after="120"/>
        <w:ind w:firstLine="720"/>
        <w:jc w:val="both"/>
        <w:rPr>
          <w:b/>
          <w:sz w:val="28"/>
          <w:szCs w:val="28"/>
          <w:lang w:val="vi-VN"/>
        </w:rPr>
      </w:pPr>
      <w:r w:rsidRPr="008C7731">
        <w:rPr>
          <w:b/>
          <w:sz w:val="28"/>
          <w:szCs w:val="28"/>
          <w:lang w:val="vi-VN"/>
        </w:rPr>
        <w:t xml:space="preserve">Điều </w:t>
      </w:r>
      <w:r w:rsidR="00DA465A" w:rsidRPr="00F2459C">
        <w:rPr>
          <w:b/>
          <w:sz w:val="28"/>
          <w:szCs w:val="28"/>
          <w:lang w:val="vi-VN"/>
        </w:rPr>
        <w:t>6</w:t>
      </w:r>
      <w:r w:rsidR="005B396A">
        <w:rPr>
          <w:b/>
          <w:sz w:val="28"/>
          <w:szCs w:val="28"/>
        </w:rPr>
        <w:t>5</w:t>
      </w:r>
      <w:r w:rsidRPr="008C7731">
        <w:rPr>
          <w:b/>
          <w:sz w:val="28"/>
          <w:szCs w:val="28"/>
          <w:lang w:val="vi-VN"/>
        </w:rPr>
        <w:t xml:space="preserve">. Vi phạm về góp vốn vào hợp tác xã, liên hiệp hợp tác xã </w:t>
      </w:r>
    </w:p>
    <w:p w14:paraId="326AD1ED"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1. Phạt tiền từ 10.000.000 đồng đến 20.000.000 đồng đối với một trong các hành vi sau:</w:t>
      </w:r>
    </w:p>
    <w:p w14:paraId="47043A27"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a) Không huy động đủ số vốn đã đăng ký theo quy định của Điều lệ hoặc thời hạn góp đủ vốn vượt quá 06 tháng kể từ ngày hợp tác xã, liên hiệp hợp tác xã được cấp Giấy chứng nhận đăng ký;</w:t>
      </w:r>
    </w:p>
    <w:p w14:paraId="01935281" w14:textId="6798B1F4" w:rsidR="00113FA9" w:rsidRPr="008C7731" w:rsidRDefault="00C36704" w:rsidP="00113FA9">
      <w:pPr>
        <w:ind w:firstLine="720"/>
        <w:jc w:val="both"/>
        <w:rPr>
          <w:color w:val="000000"/>
          <w:sz w:val="28"/>
          <w:szCs w:val="28"/>
          <w:lang w:val="vi-VN"/>
        </w:rPr>
      </w:pPr>
      <w:r w:rsidRPr="006A0346">
        <w:rPr>
          <w:color w:val="000000"/>
          <w:sz w:val="28"/>
          <w:szCs w:val="28"/>
          <w:lang w:val="vi-VN"/>
        </w:rPr>
        <w:t>b</w:t>
      </w:r>
      <w:r w:rsidR="00113FA9" w:rsidRPr="008C7731">
        <w:rPr>
          <w:color w:val="000000"/>
          <w:sz w:val="28"/>
          <w:szCs w:val="28"/>
          <w:lang w:val="vi-VN"/>
        </w:rPr>
        <w:t xml:space="preserve">) Không cấp </w:t>
      </w:r>
      <w:r w:rsidR="00113FA9" w:rsidRPr="008C7731">
        <w:rPr>
          <w:bCs/>
          <w:color w:val="000000"/>
          <w:sz w:val="28"/>
          <w:szCs w:val="28"/>
          <w:lang w:val="vi-VN"/>
        </w:rPr>
        <w:t>giấy chứng nhận phần vốn góp</w:t>
      </w:r>
      <w:r w:rsidR="00113FA9" w:rsidRPr="008C7731">
        <w:rPr>
          <w:color w:val="000000"/>
          <w:sz w:val="28"/>
          <w:szCs w:val="28"/>
          <w:lang w:val="vi-VN"/>
        </w:rPr>
        <w:t xml:space="preserve"> cho thành viên hợp tác xã hoặc hợp tác xã thành viên;</w:t>
      </w:r>
    </w:p>
    <w:p w14:paraId="34D804DE" w14:textId="31050B08" w:rsidR="002A7C71" w:rsidRPr="008C7731" w:rsidRDefault="00C36704" w:rsidP="00457146">
      <w:pPr>
        <w:ind w:firstLine="720"/>
        <w:jc w:val="both"/>
        <w:rPr>
          <w:color w:val="000000"/>
          <w:sz w:val="28"/>
          <w:szCs w:val="28"/>
          <w:lang w:val="vi-VN"/>
        </w:rPr>
      </w:pPr>
      <w:r w:rsidRPr="006A0346">
        <w:rPr>
          <w:sz w:val="28"/>
          <w:szCs w:val="28"/>
          <w:lang w:val="vi-VN" w:eastAsia="vi-VN"/>
        </w:rPr>
        <w:t>c</w:t>
      </w:r>
      <w:r w:rsidR="002A7C71" w:rsidRPr="008C7731">
        <w:rPr>
          <w:sz w:val="28"/>
          <w:szCs w:val="28"/>
          <w:lang w:val="vi-VN" w:eastAsia="vi-VN"/>
        </w:rPr>
        <w:t xml:space="preserve">) </w:t>
      </w:r>
      <w:r w:rsidR="003F3D3D" w:rsidRPr="008C7731">
        <w:rPr>
          <w:color w:val="000000"/>
          <w:sz w:val="28"/>
          <w:szCs w:val="28"/>
          <w:lang w:val="vi-VN"/>
        </w:rPr>
        <w:t>Sử dụng các nguồn vốn thuộc</w:t>
      </w:r>
      <w:r w:rsidR="003F3D3D" w:rsidRPr="008C7731">
        <w:rPr>
          <w:bCs/>
          <w:color w:val="000000"/>
          <w:sz w:val="28"/>
          <w:szCs w:val="28"/>
          <w:lang w:val="vi-VN"/>
        </w:rPr>
        <w:t xml:space="preserve"> quỹ chung </w:t>
      </w:r>
      <w:r w:rsidR="003F3D3D" w:rsidRPr="008C7731">
        <w:rPr>
          <w:color w:val="000000"/>
          <w:sz w:val="28"/>
          <w:szCs w:val="28"/>
          <w:lang w:val="vi-VN"/>
        </w:rPr>
        <w:t>không chia và tài sản chung không chia của hợp tác xã, liên hiệp hợp tác xã để góp vốn, mua cổ phần tham gia doanh nghiệp;</w:t>
      </w:r>
    </w:p>
    <w:p w14:paraId="14A93716" w14:textId="5177971E" w:rsidR="002A7C71" w:rsidRPr="001E1F21" w:rsidRDefault="002A7C71" w:rsidP="005E3444">
      <w:pPr>
        <w:spacing w:before="120" w:after="120"/>
        <w:jc w:val="both"/>
        <w:rPr>
          <w:sz w:val="28"/>
          <w:szCs w:val="28"/>
          <w:lang w:val="vi-VN" w:eastAsia="vi-VN"/>
        </w:rPr>
      </w:pPr>
      <w:r w:rsidRPr="008C7731">
        <w:rPr>
          <w:sz w:val="28"/>
          <w:szCs w:val="28"/>
          <w:lang w:val="vi-VN" w:eastAsia="vi-VN"/>
        </w:rPr>
        <w:tab/>
        <w:t xml:space="preserve">2. </w:t>
      </w:r>
      <w:r w:rsidRPr="008C7731">
        <w:rPr>
          <w:sz w:val="28"/>
          <w:szCs w:val="28"/>
          <w:lang w:val="vi-VN"/>
        </w:rPr>
        <w:t>Phạt tiền từ 20.000.000 đồng đến 30.000.000 đồng đối với một trong các hành vi sau</w:t>
      </w:r>
      <w:r w:rsidR="001E1F21" w:rsidRPr="001E1F21">
        <w:rPr>
          <w:sz w:val="28"/>
          <w:szCs w:val="28"/>
          <w:lang w:val="vi-VN"/>
        </w:rPr>
        <w:t>.</w:t>
      </w:r>
    </w:p>
    <w:p w14:paraId="3AB31452"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a) Góp vốn, mua cổ phần, thành lập doanh nghiệp của hợp tác xã, liên hiệp hợp tác xã khi chưa được Đại hội thành viên quyết định, thông qua;</w:t>
      </w:r>
    </w:p>
    <w:p w14:paraId="1E84CE6B" w14:textId="373609A2" w:rsidR="00C917F5" w:rsidRPr="00F21AAD" w:rsidRDefault="00C2192E" w:rsidP="004663B6">
      <w:pPr>
        <w:ind w:firstLine="720"/>
        <w:jc w:val="both"/>
        <w:rPr>
          <w:color w:val="000000"/>
          <w:sz w:val="28"/>
          <w:szCs w:val="28"/>
          <w:lang w:val="vi-VN"/>
        </w:rPr>
      </w:pPr>
      <w:r w:rsidRPr="00F21AAD">
        <w:rPr>
          <w:color w:val="000000"/>
          <w:sz w:val="28"/>
          <w:szCs w:val="28"/>
          <w:lang w:val="vi-VN"/>
        </w:rPr>
        <w:t xml:space="preserve">b) Cho phép một thành viên </w:t>
      </w:r>
      <w:r w:rsidR="00C74006" w:rsidRPr="00F21AAD">
        <w:rPr>
          <w:color w:val="000000"/>
          <w:sz w:val="28"/>
          <w:szCs w:val="28"/>
          <w:lang w:val="vi-VN"/>
        </w:rPr>
        <w:t xml:space="preserve">chính thức </w:t>
      </w:r>
      <w:r w:rsidRPr="00F21AAD">
        <w:rPr>
          <w:color w:val="000000"/>
          <w:sz w:val="28"/>
          <w:szCs w:val="28"/>
          <w:lang w:val="vi-VN"/>
        </w:rPr>
        <w:t>góp vốn lớn hơn 30% vốn điều lệ của hợp tác xã hoặc lớn hơn 40% vốn điều lệ của liên hiệp hợp tác xã.</w:t>
      </w:r>
    </w:p>
    <w:p w14:paraId="78974CAD" w14:textId="08088A48" w:rsidR="003D26E9" w:rsidRPr="00F21AAD" w:rsidRDefault="00C917F5" w:rsidP="004663B6">
      <w:pPr>
        <w:ind w:firstLine="720"/>
        <w:jc w:val="both"/>
        <w:rPr>
          <w:color w:val="000000"/>
          <w:sz w:val="28"/>
          <w:szCs w:val="28"/>
          <w:lang w:val="vi-VN"/>
        </w:rPr>
      </w:pPr>
      <w:r w:rsidRPr="00F21AAD">
        <w:rPr>
          <w:color w:val="000000"/>
          <w:sz w:val="28"/>
          <w:szCs w:val="28"/>
          <w:lang w:val="vi-VN"/>
        </w:rPr>
        <w:t>c)</w:t>
      </w:r>
      <w:r w:rsidR="00C2192E" w:rsidRPr="00F21AAD">
        <w:rPr>
          <w:color w:val="000000"/>
          <w:sz w:val="28"/>
          <w:szCs w:val="28"/>
          <w:lang w:val="vi-VN"/>
        </w:rPr>
        <w:t xml:space="preserve"> </w:t>
      </w:r>
      <w:r w:rsidR="00816D91" w:rsidRPr="00F21AAD">
        <w:rPr>
          <w:color w:val="000000"/>
          <w:sz w:val="28"/>
          <w:szCs w:val="28"/>
          <w:lang w:val="vi-VN"/>
        </w:rPr>
        <w:t xml:space="preserve">Tổng phần vốn góp của tất cả các thành </w:t>
      </w:r>
      <w:r w:rsidR="00474A6B" w:rsidRPr="00F21AAD">
        <w:rPr>
          <w:color w:val="000000"/>
          <w:sz w:val="28"/>
          <w:szCs w:val="28"/>
          <w:lang w:val="vi-VN"/>
        </w:rPr>
        <w:t>viên liên kết góp vốn lớn hơn 30% vốn điều lệ của hợp tác xã hoặc lớn hơn 40% vốn điều lệ của liên hiệp hợp tác xã</w:t>
      </w:r>
      <w:r w:rsidR="005B3E37" w:rsidRPr="00F21AAD">
        <w:rPr>
          <w:color w:val="000000"/>
          <w:sz w:val="28"/>
          <w:szCs w:val="28"/>
          <w:lang w:val="vi-VN"/>
        </w:rPr>
        <w:t>;</w:t>
      </w:r>
    </w:p>
    <w:p w14:paraId="6A632DDC" w14:textId="506D392F" w:rsidR="009232A1" w:rsidRPr="006A0346" w:rsidRDefault="009232A1" w:rsidP="004663B6">
      <w:pPr>
        <w:ind w:firstLine="720"/>
        <w:jc w:val="both"/>
        <w:rPr>
          <w:b/>
          <w:color w:val="000000"/>
          <w:sz w:val="28"/>
          <w:szCs w:val="28"/>
          <w:lang w:val="vi-VN"/>
        </w:rPr>
      </w:pPr>
      <w:r w:rsidRPr="00CF7BC6">
        <w:rPr>
          <w:bCs/>
          <w:color w:val="000000"/>
          <w:sz w:val="28"/>
          <w:szCs w:val="28"/>
          <w:lang w:val="vi-VN"/>
        </w:rPr>
        <w:t>d)</w:t>
      </w:r>
      <w:r w:rsidRPr="006A0346">
        <w:rPr>
          <w:b/>
          <w:color w:val="000000"/>
          <w:sz w:val="28"/>
          <w:szCs w:val="28"/>
          <w:lang w:val="vi-VN"/>
        </w:rPr>
        <w:t xml:space="preserve"> </w:t>
      </w:r>
      <w:r w:rsidR="009D2316" w:rsidRPr="006A0346">
        <w:rPr>
          <w:bCs/>
          <w:color w:val="000000"/>
          <w:sz w:val="28"/>
          <w:szCs w:val="28"/>
          <w:lang w:val="vi-VN"/>
        </w:rPr>
        <w:t>Tổng phần vốn góp của tất cả thành viên là tổ chức kinh tế có vốn đầu tư nước ngoài, cá nhân là nhà đầu tư nước ngoài</w:t>
      </w:r>
      <w:r w:rsidR="007F5B8C" w:rsidRPr="006A0346">
        <w:rPr>
          <w:bCs/>
          <w:color w:val="000000"/>
          <w:sz w:val="28"/>
          <w:szCs w:val="28"/>
          <w:lang w:val="vi-VN"/>
        </w:rPr>
        <w:t xml:space="preserve"> lớn hơn 30% vốn điều lệ đối với hợp tác xã, liên hiệp hợp tác xã</w:t>
      </w:r>
      <w:r w:rsidR="0090456B" w:rsidRPr="006A0346">
        <w:rPr>
          <w:bCs/>
          <w:color w:val="000000"/>
          <w:sz w:val="28"/>
          <w:szCs w:val="28"/>
          <w:lang w:val="vi-VN"/>
        </w:rPr>
        <w:t>.</w:t>
      </w:r>
      <w:r w:rsidR="0090456B" w:rsidRPr="006A0346">
        <w:rPr>
          <w:b/>
          <w:color w:val="000000"/>
          <w:sz w:val="28"/>
          <w:szCs w:val="28"/>
          <w:lang w:val="vi-VN"/>
        </w:rPr>
        <w:t xml:space="preserve"> </w:t>
      </w:r>
    </w:p>
    <w:p w14:paraId="63B2815F" w14:textId="5BC21CE4" w:rsidR="002A7C71" w:rsidRPr="008C7731" w:rsidRDefault="002A7C71" w:rsidP="005E3444">
      <w:pPr>
        <w:spacing w:before="120" w:after="120"/>
        <w:ind w:firstLine="720"/>
        <w:jc w:val="both"/>
        <w:rPr>
          <w:sz w:val="28"/>
          <w:szCs w:val="28"/>
          <w:lang w:val="vi-VN"/>
        </w:rPr>
      </w:pPr>
      <w:r w:rsidRPr="008C7731">
        <w:rPr>
          <w:sz w:val="28"/>
          <w:szCs w:val="28"/>
          <w:lang w:val="vi-VN"/>
        </w:rPr>
        <w:t>3. Phạt tiền từ 30.000.000 đồng đến 50.000.000 đồng đối với hành vi gian lận trong việc định giá tài sản vốn góp.</w:t>
      </w:r>
    </w:p>
    <w:p w14:paraId="40DB40C7" w14:textId="799F3191" w:rsidR="00EF639F" w:rsidRPr="008C7731" w:rsidRDefault="00EF639F" w:rsidP="005E3444">
      <w:pPr>
        <w:spacing w:before="120" w:after="120"/>
        <w:ind w:firstLine="720"/>
        <w:jc w:val="both"/>
        <w:rPr>
          <w:sz w:val="28"/>
          <w:szCs w:val="28"/>
          <w:lang w:val="vi-VN"/>
        </w:rPr>
      </w:pPr>
      <w:r w:rsidRPr="008C7731">
        <w:rPr>
          <w:sz w:val="28"/>
          <w:szCs w:val="28"/>
          <w:shd w:val="clear" w:color="auto" w:fill="FFFFFF"/>
          <w:lang w:val="vi-VN"/>
        </w:rPr>
        <w:lastRenderedPageBreak/>
        <w:t>Trường hợp có vi phạm pháp luật về thuế thì xử lý theo quy định về xử phạt vi phạm hành chính trong lĩnh vực thuế.</w:t>
      </w:r>
    </w:p>
    <w:p w14:paraId="5219F5E6" w14:textId="77777777" w:rsidR="002A7C71" w:rsidRPr="008C7731" w:rsidRDefault="002A7C71" w:rsidP="005E3444">
      <w:pPr>
        <w:spacing w:before="120" w:after="120"/>
        <w:ind w:firstLine="720"/>
        <w:jc w:val="both"/>
        <w:rPr>
          <w:sz w:val="28"/>
          <w:szCs w:val="28"/>
          <w:lang w:val="vi-VN"/>
        </w:rPr>
      </w:pPr>
      <w:r w:rsidRPr="008C7731">
        <w:rPr>
          <w:sz w:val="28"/>
          <w:szCs w:val="28"/>
          <w:lang w:val="vi-VN"/>
        </w:rPr>
        <w:t>4. Biện pháp khắc phục hậu quả:</w:t>
      </w:r>
    </w:p>
    <w:p w14:paraId="48FB67F9" w14:textId="0B8C82F6" w:rsidR="002A7C71" w:rsidRPr="008C7731" w:rsidRDefault="002A7C71" w:rsidP="005E3444">
      <w:pPr>
        <w:spacing w:before="120" w:after="120"/>
        <w:ind w:firstLine="720"/>
        <w:jc w:val="both"/>
        <w:rPr>
          <w:sz w:val="28"/>
          <w:szCs w:val="28"/>
          <w:lang w:val="vi-VN"/>
        </w:rPr>
      </w:pPr>
      <w:r w:rsidRPr="008C7731">
        <w:rPr>
          <w:sz w:val="28"/>
          <w:szCs w:val="28"/>
          <w:lang w:val="vi-VN"/>
        </w:rPr>
        <w:t xml:space="preserve">a) Buộc bổ sung đủ </w:t>
      </w:r>
      <w:r w:rsidR="00392369" w:rsidRPr="008C7731">
        <w:rPr>
          <w:sz w:val="28"/>
          <w:szCs w:val="28"/>
          <w:lang w:val="vi-VN"/>
        </w:rPr>
        <w:t xml:space="preserve">số </w:t>
      </w:r>
      <w:r w:rsidRPr="008C7731">
        <w:rPr>
          <w:sz w:val="28"/>
          <w:szCs w:val="28"/>
          <w:lang w:val="vi-VN"/>
        </w:rPr>
        <w:t xml:space="preserve">vốn như đã đăng ký </w:t>
      </w:r>
      <w:r w:rsidR="00392369" w:rsidRPr="008C7731">
        <w:rPr>
          <w:sz w:val="28"/>
          <w:szCs w:val="28"/>
          <w:lang w:val="vi-VN"/>
        </w:rPr>
        <w:t xml:space="preserve">trong trường hợp không huy động đủ số vốn </w:t>
      </w:r>
      <w:r w:rsidRPr="008C7731">
        <w:rPr>
          <w:sz w:val="28"/>
          <w:szCs w:val="28"/>
          <w:lang w:val="vi-VN"/>
        </w:rPr>
        <w:t>đối với hành vi vi phạm quy định tại điểm a khoản 1 Điều này;</w:t>
      </w:r>
    </w:p>
    <w:p w14:paraId="0668C8A3" w14:textId="56BE6786" w:rsidR="00FD0CB7" w:rsidRPr="008C7731" w:rsidRDefault="00FD0CB7" w:rsidP="00DE094A">
      <w:pPr>
        <w:ind w:firstLine="720"/>
        <w:jc w:val="both"/>
        <w:rPr>
          <w:color w:val="000000"/>
          <w:sz w:val="28"/>
          <w:szCs w:val="28"/>
          <w:lang w:val="vi-VN"/>
        </w:rPr>
      </w:pPr>
      <w:r w:rsidRPr="008C7731">
        <w:rPr>
          <w:color w:val="000000"/>
          <w:sz w:val="28"/>
          <w:szCs w:val="28"/>
          <w:lang w:val="vi-VN"/>
        </w:rPr>
        <w:t xml:space="preserve">b) Buộc cấp Giấy chứng nhận </w:t>
      </w:r>
      <w:r w:rsidRPr="008C7731">
        <w:rPr>
          <w:bCs/>
          <w:color w:val="000000"/>
          <w:sz w:val="28"/>
          <w:szCs w:val="28"/>
          <w:lang w:val="vi-VN"/>
        </w:rPr>
        <w:t xml:space="preserve">phần vốn góp </w:t>
      </w:r>
      <w:r w:rsidRPr="008C7731">
        <w:rPr>
          <w:color w:val="000000"/>
          <w:sz w:val="28"/>
          <w:szCs w:val="28"/>
          <w:lang w:val="vi-VN"/>
        </w:rPr>
        <w:t>cho thành viên hợp tác xã, liên hiệp hợp tác xã đối với hàn</w:t>
      </w:r>
      <w:r w:rsidR="00695B21">
        <w:rPr>
          <w:color w:val="000000"/>
          <w:sz w:val="28"/>
          <w:szCs w:val="28"/>
          <w:lang w:val="vi-VN"/>
        </w:rPr>
        <w:t xml:space="preserve">h vi vi phạm quy định tại điểm </w:t>
      </w:r>
      <w:r w:rsidR="00695B21" w:rsidRPr="006A0346">
        <w:rPr>
          <w:color w:val="000000"/>
          <w:sz w:val="28"/>
          <w:szCs w:val="28"/>
          <w:lang w:val="vi-VN"/>
        </w:rPr>
        <w:t>b</w:t>
      </w:r>
      <w:r w:rsidRPr="008C7731">
        <w:rPr>
          <w:color w:val="000000"/>
          <w:sz w:val="28"/>
          <w:szCs w:val="28"/>
          <w:lang w:val="vi-VN"/>
        </w:rPr>
        <w:t xml:space="preserve"> khoản 1 Điều này;</w:t>
      </w:r>
    </w:p>
    <w:p w14:paraId="308EEFB0" w14:textId="08D6AD10" w:rsidR="002A7C71" w:rsidRPr="008C7731" w:rsidRDefault="002A7C71" w:rsidP="005E3444">
      <w:pPr>
        <w:spacing w:before="120" w:after="120"/>
        <w:ind w:firstLine="720"/>
        <w:jc w:val="both"/>
        <w:rPr>
          <w:spacing w:val="-6"/>
          <w:sz w:val="28"/>
          <w:szCs w:val="28"/>
          <w:lang w:val="vi-VN"/>
        </w:rPr>
      </w:pPr>
      <w:r w:rsidRPr="008C7731">
        <w:rPr>
          <w:sz w:val="28"/>
          <w:szCs w:val="28"/>
          <w:lang w:val="vi-VN"/>
        </w:rPr>
        <w:t xml:space="preserve">c) Buộc hoàn trả các nguồn vốn thuộc tài sản không chia của hợp tác xã, </w:t>
      </w:r>
      <w:r w:rsidRPr="008C7731">
        <w:rPr>
          <w:spacing w:val="-6"/>
          <w:sz w:val="28"/>
          <w:szCs w:val="28"/>
          <w:lang w:val="vi-VN"/>
        </w:rPr>
        <w:t>liên hiệp hợp tác xã đối với hàn</w:t>
      </w:r>
      <w:r w:rsidR="00695B21">
        <w:rPr>
          <w:spacing w:val="-6"/>
          <w:sz w:val="28"/>
          <w:szCs w:val="28"/>
          <w:lang w:val="vi-VN"/>
        </w:rPr>
        <w:t xml:space="preserve">h vi vi phạm quy định tại điểm </w:t>
      </w:r>
      <w:r w:rsidR="00695B21" w:rsidRPr="006A0346">
        <w:rPr>
          <w:spacing w:val="-6"/>
          <w:sz w:val="28"/>
          <w:szCs w:val="28"/>
          <w:lang w:val="vi-VN"/>
        </w:rPr>
        <w:t>c</w:t>
      </w:r>
      <w:r w:rsidRPr="008C7731">
        <w:rPr>
          <w:spacing w:val="-6"/>
          <w:sz w:val="28"/>
          <w:szCs w:val="28"/>
          <w:lang w:val="vi-VN"/>
        </w:rPr>
        <w:t xml:space="preserve"> khoản 1 Điều này;</w:t>
      </w:r>
    </w:p>
    <w:p w14:paraId="05811775" w14:textId="6D3FF2D5" w:rsidR="002A7C71" w:rsidRPr="00A45989" w:rsidRDefault="001E1F21" w:rsidP="005E3444">
      <w:pPr>
        <w:spacing w:before="120" w:after="120"/>
        <w:ind w:firstLine="720"/>
        <w:jc w:val="both"/>
        <w:rPr>
          <w:sz w:val="28"/>
          <w:szCs w:val="28"/>
          <w:lang w:val="vi-VN"/>
        </w:rPr>
      </w:pPr>
      <w:r w:rsidRPr="002163B2">
        <w:rPr>
          <w:sz w:val="28"/>
          <w:szCs w:val="28"/>
          <w:lang w:val="vi-VN"/>
        </w:rPr>
        <w:t>d</w:t>
      </w:r>
      <w:r w:rsidR="002A7C71" w:rsidRPr="008C7731">
        <w:rPr>
          <w:sz w:val="28"/>
          <w:szCs w:val="28"/>
          <w:lang w:val="vi-VN"/>
        </w:rPr>
        <w:t>) Buộc điều chỉnh lại tỷ lệ vốn góp phù hợp với quy định đối với hành vi vi phạm quy định tại điểm b</w:t>
      </w:r>
      <w:r w:rsidR="00364891" w:rsidRPr="00364891">
        <w:rPr>
          <w:sz w:val="28"/>
          <w:szCs w:val="28"/>
          <w:lang w:val="vi-VN"/>
        </w:rPr>
        <w:t xml:space="preserve">, </w:t>
      </w:r>
      <w:r w:rsidR="00364891" w:rsidRPr="006E32CA">
        <w:rPr>
          <w:sz w:val="28"/>
          <w:szCs w:val="28"/>
          <w:lang w:val="vi-VN"/>
        </w:rPr>
        <w:t>điểm c và điểm d</w:t>
      </w:r>
      <w:r w:rsidR="002A7C71" w:rsidRPr="008C7731">
        <w:rPr>
          <w:sz w:val="28"/>
          <w:szCs w:val="28"/>
          <w:lang w:val="vi-VN"/>
        </w:rPr>
        <w:t xml:space="preserve"> khoản 2 Điều này</w:t>
      </w:r>
      <w:r w:rsidR="00A45989" w:rsidRPr="00A45989">
        <w:rPr>
          <w:sz w:val="28"/>
          <w:szCs w:val="28"/>
          <w:lang w:val="vi-VN"/>
        </w:rPr>
        <w:t xml:space="preserve">. </w:t>
      </w:r>
    </w:p>
    <w:p w14:paraId="446DA0CC" w14:textId="41B6D82F" w:rsidR="002A7C71" w:rsidRPr="00E462B4" w:rsidRDefault="002A7C71" w:rsidP="005E3444">
      <w:pPr>
        <w:spacing w:before="120" w:after="120"/>
        <w:ind w:firstLine="720"/>
        <w:jc w:val="both"/>
        <w:rPr>
          <w:b/>
          <w:sz w:val="28"/>
          <w:szCs w:val="28"/>
          <w:lang w:val="vi-VN" w:eastAsia="vi-VN"/>
        </w:rPr>
      </w:pPr>
      <w:r w:rsidRPr="008C7731">
        <w:rPr>
          <w:b/>
          <w:sz w:val="28"/>
          <w:szCs w:val="28"/>
          <w:lang w:val="vi-VN" w:eastAsia="vi-VN"/>
        </w:rPr>
        <w:t xml:space="preserve">Điều </w:t>
      </w:r>
      <w:r w:rsidR="00DA465A" w:rsidRPr="00F2459C">
        <w:rPr>
          <w:b/>
          <w:sz w:val="28"/>
          <w:szCs w:val="28"/>
          <w:lang w:val="vi-VN" w:eastAsia="vi-VN"/>
        </w:rPr>
        <w:t>6</w:t>
      </w:r>
      <w:r w:rsidR="006E32CA">
        <w:rPr>
          <w:b/>
          <w:sz w:val="28"/>
          <w:szCs w:val="28"/>
          <w:lang w:eastAsia="vi-VN"/>
        </w:rPr>
        <w:t>6</w:t>
      </w:r>
      <w:r w:rsidRPr="008C7731">
        <w:rPr>
          <w:b/>
          <w:sz w:val="28"/>
          <w:szCs w:val="28"/>
          <w:lang w:val="vi-VN" w:eastAsia="vi-VN"/>
        </w:rPr>
        <w:t>. Vi phạm về chia, tách, sáp nhập hợp tác xã, liên hiệp hợp tác xã</w:t>
      </w:r>
    </w:p>
    <w:p w14:paraId="3CBE7BEA" w14:textId="77777777" w:rsidR="002A7C71" w:rsidRPr="008C7731" w:rsidRDefault="002A7C71" w:rsidP="005E3444">
      <w:pPr>
        <w:spacing w:before="120" w:after="120"/>
        <w:ind w:firstLine="720"/>
        <w:jc w:val="both"/>
        <w:rPr>
          <w:spacing w:val="-6"/>
          <w:sz w:val="28"/>
          <w:szCs w:val="28"/>
          <w:lang w:val="vi-VN"/>
        </w:rPr>
      </w:pPr>
      <w:r w:rsidRPr="008C7731">
        <w:rPr>
          <w:spacing w:val="-6"/>
          <w:sz w:val="28"/>
          <w:szCs w:val="28"/>
          <w:lang w:val="vi-VN"/>
        </w:rPr>
        <w:t>1. Phạt tiền từ 10.000.000 đồng đến 20.000.000 đồng đối với một trong các hành vi sau:</w:t>
      </w:r>
    </w:p>
    <w:p w14:paraId="11CE9AFA" w14:textId="77777777" w:rsidR="00D84BA5" w:rsidRPr="008C7731" w:rsidRDefault="00D84BA5" w:rsidP="00A65A4D">
      <w:pPr>
        <w:spacing w:before="120"/>
        <w:ind w:firstLine="720"/>
        <w:jc w:val="both"/>
        <w:rPr>
          <w:bCs/>
          <w:color w:val="000000"/>
          <w:sz w:val="28"/>
          <w:szCs w:val="28"/>
          <w:lang w:val="vi-VN"/>
        </w:rPr>
      </w:pPr>
      <w:r w:rsidRPr="008C7731">
        <w:rPr>
          <w:color w:val="000000"/>
          <w:sz w:val="28"/>
          <w:szCs w:val="28"/>
          <w:lang w:val="vi-VN"/>
        </w:rPr>
        <w:t xml:space="preserve">a) Không </w:t>
      </w:r>
      <w:r w:rsidRPr="008C7731">
        <w:rPr>
          <w:bCs/>
          <w:color w:val="000000"/>
          <w:sz w:val="28"/>
          <w:szCs w:val="28"/>
          <w:lang w:val="vi-VN"/>
        </w:rPr>
        <w:t>gửi Nghị quyết chia, tách hợp tác xã, liên hiệp hợp tác xã</w:t>
      </w:r>
      <w:r w:rsidRPr="008C7731">
        <w:rPr>
          <w:color w:val="000000"/>
          <w:sz w:val="28"/>
          <w:szCs w:val="28"/>
          <w:lang w:val="vi-VN"/>
        </w:rPr>
        <w:t xml:space="preserve"> </w:t>
      </w:r>
      <w:r w:rsidRPr="008C7731">
        <w:rPr>
          <w:bCs/>
          <w:color w:val="000000"/>
          <w:sz w:val="28"/>
          <w:szCs w:val="28"/>
          <w:lang w:val="vi-VN"/>
        </w:rPr>
        <w:t>cho các chủ nợ, không thông báo cho người lao động, Ủy ban nhân dân nơi cấp Giấy chứng nhận đăng ký hợp tác xã trong thời hạn 15 ngày kể từ ngày thông qua nghị quyết;</w:t>
      </w:r>
    </w:p>
    <w:p w14:paraId="3D8AB13D" w14:textId="77777777" w:rsidR="008E1DAA" w:rsidRPr="008C7731" w:rsidRDefault="008E1DAA" w:rsidP="00A65A4D">
      <w:pPr>
        <w:spacing w:before="120"/>
        <w:ind w:firstLine="720"/>
        <w:jc w:val="both"/>
        <w:rPr>
          <w:bCs/>
          <w:color w:val="000000"/>
          <w:sz w:val="28"/>
          <w:szCs w:val="28"/>
          <w:lang w:val="vi-VN"/>
        </w:rPr>
      </w:pPr>
      <w:r w:rsidRPr="008C7731">
        <w:rPr>
          <w:bCs/>
          <w:color w:val="000000"/>
          <w:sz w:val="28"/>
          <w:szCs w:val="28"/>
          <w:lang w:val="vi-VN"/>
        </w:rPr>
        <w:t>b) Không gửi hợp đồng sáp nhập, hợp nhất hợp tác xã, liên hiệp hợp tác xã cho các chủ nợ, không thông báo cho người lao động, Ủy ban nhân dân nơi cấp Giấy chứng nhận đăng ký hợp tác xã trong thời hạn 15 ngày kể từ ngày thông qua nghị quyết.</w:t>
      </w:r>
    </w:p>
    <w:p w14:paraId="312D077A" w14:textId="68DFD5FD" w:rsidR="00486217" w:rsidRDefault="00486217" w:rsidP="00A65A4D">
      <w:pPr>
        <w:spacing w:before="120"/>
        <w:ind w:firstLine="720"/>
        <w:jc w:val="both"/>
        <w:rPr>
          <w:bCs/>
          <w:color w:val="000000"/>
          <w:sz w:val="28"/>
          <w:szCs w:val="28"/>
          <w:lang w:val="vi-VN"/>
        </w:rPr>
      </w:pPr>
      <w:r w:rsidRPr="008C7731">
        <w:rPr>
          <w:bCs/>
          <w:color w:val="000000"/>
          <w:sz w:val="28"/>
          <w:szCs w:val="28"/>
          <w:lang w:val="vi-VN"/>
        </w:rPr>
        <w:t xml:space="preserve">2. </w:t>
      </w:r>
      <w:r w:rsidR="00DA3A99" w:rsidRPr="008C7731">
        <w:rPr>
          <w:bCs/>
          <w:color w:val="000000"/>
          <w:sz w:val="28"/>
          <w:szCs w:val="28"/>
          <w:lang w:val="vi-VN"/>
        </w:rPr>
        <w:t>Phạt tiền từ 20.000.000 đồng đến 30.000.000 đồng đối với người đại diện theo pháp luật, Chủ tịch</w:t>
      </w:r>
      <w:r w:rsidR="00FB1155" w:rsidRPr="008C7731">
        <w:rPr>
          <w:bCs/>
          <w:color w:val="000000"/>
          <w:sz w:val="28"/>
          <w:szCs w:val="28"/>
          <w:lang w:val="vi-VN"/>
        </w:rPr>
        <w:t xml:space="preserve"> Hội đồng quản trị, thành viên khác của Hội đồng quản trị, Giám đốc </w:t>
      </w:r>
      <w:r w:rsidR="00BB5412" w:rsidRPr="008C7731">
        <w:rPr>
          <w:bCs/>
          <w:color w:val="000000"/>
          <w:sz w:val="28"/>
          <w:szCs w:val="28"/>
          <w:lang w:val="vi-VN"/>
        </w:rPr>
        <w:t>(Tổng giám đốc), thành viên của hợp tác xã</w:t>
      </w:r>
      <w:r w:rsidR="001D4F2F" w:rsidRPr="008C7731">
        <w:rPr>
          <w:bCs/>
          <w:color w:val="000000"/>
          <w:sz w:val="28"/>
          <w:szCs w:val="28"/>
          <w:lang w:val="vi-VN"/>
        </w:rPr>
        <w:t>, liên hiệp hợp tác xã</w:t>
      </w:r>
      <w:r w:rsidR="0046038B" w:rsidRPr="008C7731">
        <w:rPr>
          <w:bCs/>
          <w:color w:val="000000"/>
          <w:sz w:val="28"/>
          <w:szCs w:val="28"/>
          <w:lang w:val="vi-VN"/>
        </w:rPr>
        <w:t xml:space="preserve"> </w:t>
      </w:r>
      <w:r w:rsidR="002E2194" w:rsidRPr="008C7731">
        <w:rPr>
          <w:bCs/>
          <w:color w:val="000000"/>
          <w:sz w:val="28"/>
          <w:szCs w:val="28"/>
          <w:lang w:val="vi-VN"/>
        </w:rPr>
        <w:t>thực hiện một trong các hành vi</w:t>
      </w:r>
      <w:r w:rsidR="00A42C31" w:rsidRPr="008C7731">
        <w:rPr>
          <w:bCs/>
          <w:color w:val="000000"/>
          <w:sz w:val="28"/>
          <w:szCs w:val="28"/>
          <w:lang w:val="vi-VN"/>
        </w:rPr>
        <w:t xml:space="preserve"> bị nghiêm cấm</w:t>
      </w:r>
      <w:r w:rsidR="002052D7" w:rsidRPr="008C7731">
        <w:rPr>
          <w:bCs/>
          <w:color w:val="000000"/>
          <w:sz w:val="28"/>
          <w:szCs w:val="28"/>
          <w:lang w:val="vi-VN"/>
        </w:rPr>
        <w:t xml:space="preserve"> kể từ khi có nghị quyết giải thể, quyết định thu hồi Giấy chứng nhận </w:t>
      </w:r>
      <w:r w:rsidR="009651B3" w:rsidRPr="008C7731">
        <w:rPr>
          <w:bCs/>
          <w:color w:val="000000"/>
          <w:sz w:val="28"/>
          <w:szCs w:val="28"/>
          <w:lang w:val="vi-VN"/>
        </w:rPr>
        <w:t xml:space="preserve">đăng ký hợp tác xã hoặc quyết định giải thể của Tòa án. </w:t>
      </w:r>
    </w:p>
    <w:p w14:paraId="17A22BFE" w14:textId="5E4F4FE6" w:rsidR="002A7C71" w:rsidRPr="00E462B4" w:rsidRDefault="00C33FC9" w:rsidP="00A65A4D">
      <w:pPr>
        <w:spacing w:before="120"/>
        <w:ind w:firstLine="720"/>
        <w:jc w:val="both"/>
        <w:rPr>
          <w:sz w:val="28"/>
          <w:szCs w:val="28"/>
          <w:lang w:val="vi-VN" w:eastAsia="vi-VN"/>
        </w:rPr>
      </w:pPr>
      <w:r w:rsidRPr="008C7731">
        <w:rPr>
          <w:sz w:val="28"/>
          <w:szCs w:val="28"/>
          <w:lang w:val="vi-VN" w:eastAsia="vi-VN"/>
        </w:rPr>
        <w:t>3</w:t>
      </w:r>
      <w:r w:rsidR="002A7C71" w:rsidRPr="008C7731">
        <w:rPr>
          <w:sz w:val="28"/>
          <w:szCs w:val="28"/>
          <w:lang w:val="vi-VN" w:eastAsia="vi-VN"/>
        </w:rPr>
        <w:t xml:space="preserve">. Biện pháp khắc phục hậu quả: Buộc thông báo bằng văn bản cho các chủ nợ, các tổ chức và cá nhân có quan hệ kinh tế với hợp tác xã, liên hiệp hợp tác xã đối với </w:t>
      </w:r>
      <w:r w:rsidR="003E52B8" w:rsidRPr="008C7731">
        <w:rPr>
          <w:sz w:val="28"/>
          <w:szCs w:val="28"/>
          <w:lang w:val="vi-VN" w:eastAsia="vi-VN"/>
        </w:rPr>
        <w:t xml:space="preserve">hành vi </w:t>
      </w:r>
      <w:r w:rsidR="002A7C71" w:rsidRPr="008C7731">
        <w:rPr>
          <w:sz w:val="28"/>
          <w:szCs w:val="28"/>
          <w:lang w:val="vi-VN" w:eastAsia="vi-VN"/>
        </w:rPr>
        <w:t>vi phạm quy định tại khoản 1 Điều này</w:t>
      </w:r>
      <w:r w:rsidR="000958F6" w:rsidRPr="000958F6">
        <w:rPr>
          <w:sz w:val="28"/>
          <w:szCs w:val="28"/>
          <w:lang w:val="vi-VN" w:eastAsia="vi-VN"/>
        </w:rPr>
        <w:t>.</w:t>
      </w:r>
      <w:r w:rsidR="00A9785E" w:rsidRPr="00A9785E">
        <w:rPr>
          <w:sz w:val="28"/>
          <w:szCs w:val="28"/>
          <w:lang w:val="vi-VN" w:eastAsia="vi-VN"/>
        </w:rPr>
        <w:t xml:space="preserve"> </w:t>
      </w:r>
      <w:r w:rsidR="00876E11" w:rsidRPr="00876E11">
        <w:rPr>
          <w:sz w:val="28"/>
          <w:szCs w:val="28"/>
          <w:lang w:val="vi-VN" w:eastAsia="vi-VN"/>
        </w:rPr>
        <w:t xml:space="preserve"> </w:t>
      </w:r>
    </w:p>
    <w:p w14:paraId="437E74E2" w14:textId="0BF12C9F" w:rsidR="002A7C71" w:rsidRPr="00E462B4" w:rsidRDefault="002A7C71" w:rsidP="005E3444">
      <w:pPr>
        <w:spacing w:before="120" w:after="120"/>
        <w:ind w:firstLine="720"/>
        <w:jc w:val="both"/>
        <w:rPr>
          <w:b/>
          <w:sz w:val="28"/>
          <w:szCs w:val="28"/>
          <w:lang w:val="vi-VN"/>
        </w:rPr>
      </w:pPr>
      <w:r w:rsidRPr="008C7731">
        <w:rPr>
          <w:b/>
          <w:sz w:val="28"/>
          <w:szCs w:val="28"/>
          <w:lang w:val="vi-VN"/>
        </w:rPr>
        <w:t xml:space="preserve">Điều </w:t>
      </w:r>
      <w:r w:rsidR="00FA5CA5">
        <w:rPr>
          <w:b/>
          <w:sz w:val="28"/>
          <w:szCs w:val="28"/>
        </w:rPr>
        <w:t>67</w:t>
      </w:r>
      <w:r w:rsidRPr="008C7731">
        <w:rPr>
          <w:b/>
          <w:sz w:val="28"/>
          <w:szCs w:val="28"/>
          <w:lang w:val="vi-VN"/>
        </w:rPr>
        <w:t>. Vi phạm về hoạt động chi nhánh, văn phòng đại diện, địa điểm kinh doanh của hợp tác xã, liên hiệp hợp tác xã</w:t>
      </w:r>
    </w:p>
    <w:p w14:paraId="6BA22409" w14:textId="1CEE2B5F" w:rsidR="00C66C2B" w:rsidRPr="00575C7B" w:rsidRDefault="00C66C2B" w:rsidP="00575C7B">
      <w:pPr>
        <w:spacing w:before="120" w:after="120"/>
        <w:ind w:firstLine="720"/>
        <w:jc w:val="both"/>
        <w:rPr>
          <w:bCs/>
          <w:sz w:val="28"/>
          <w:szCs w:val="28"/>
        </w:rPr>
      </w:pPr>
      <w:r w:rsidRPr="00E462B4">
        <w:rPr>
          <w:bCs/>
          <w:sz w:val="28"/>
          <w:szCs w:val="28"/>
          <w:lang w:val="vi-VN" w:eastAsia="vi-VN"/>
        </w:rPr>
        <w:t xml:space="preserve">1. </w:t>
      </w:r>
      <w:r w:rsidR="00497415" w:rsidRPr="00E462B4">
        <w:rPr>
          <w:bCs/>
          <w:sz w:val="28"/>
          <w:szCs w:val="28"/>
          <w:lang w:val="vi-VN" w:eastAsia="vi-VN"/>
        </w:rPr>
        <w:t xml:space="preserve">Cảnh cáo hoặc </w:t>
      </w:r>
      <w:r w:rsidR="004830CD" w:rsidRPr="00E462B4">
        <w:rPr>
          <w:bCs/>
          <w:sz w:val="28"/>
          <w:szCs w:val="28"/>
          <w:lang w:val="vi-VN" w:eastAsia="vi-VN"/>
        </w:rPr>
        <w:t>p</w:t>
      </w:r>
      <w:r w:rsidRPr="00E462B4">
        <w:rPr>
          <w:bCs/>
          <w:sz w:val="28"/>
          <w:szCs w:val="28"/>
          <w:lang w:val="vi-VN" w:eastAsia="vi-VN"/>
        </w:rPr>
        <w:t xml:space="preserve">hạt tiền từ 1.000.000 đồng đến </w:t>
      </w:r>
      <w:r w:rsidR="00D40320" w:rsidRPr="00E462B4">
        <w:rPr>
          <w:bCs/>
          <w:sz w:val="28"/>
          <w:szCs w:val="28"/>
          <w:lang w:val="vi-VN" w:eastAsia="vi-VN"/>
        </w:rPr>
        <w:t>2</w:t>
      </w:r>
      <w:r w:rsidRPr="00E462B4">
        <w:rPr>
          <w:bCs/>
          <w:sz w:val="28"/>
          <w:szCs w:val="28"/>
          <w:lang w:val="vi-VN" w:eastAsia="vi-VN"/>
        </w:rPr>
        <w:t>.000.000 đồng đối với hành vi không viết hoặc gắn tên chi nhánh, văn phòng đại diện, địa điểm kinh d</w:t>
      </w:r>
      <w:r w:rsidR="004E1394" w:rsidRPr="00E462B4">
        <w:rPr>
          <w:bCs/>
          <w:sz w:val="28"/>
          <w:szCs w:val="28"/>
          <w:lang w:val="vi-VN" w:eastAsia="vi-VN"/>
        </w:rPr>
        <w:t>oanh</w:t>
      </w:r>
      <w:r w:rsidRPr="00E462B4">
        <w:rPr>
          <w:bCs/>
          <w:sz w:val="28"/>
          <w:szCs w:val="28"/>
          <w:lang w:val="vi-VN" w:eastAsia="vi-VN"/>
        </w:rPr>
        <w:t xml:space="preserve"> tại trụ sở chi nhanh, văn phòng đại diện và địa điểm kinh doanh</w:t>
      </w:r>
      <w:r w:rsidR="00823958" w:rsidRPr="00E462B4">
        <w:rPr>
          <w:bCs/>
          <w:sz w:val="28"/>
          <w:szCs w:val="28"/>
          <w:lang w:val="vi-VN" w:eastAsia="vi-VN"/>
        </w:rPr>
        <w:t xml:space="preserve"> của hợp tác xã, liên hiệp hợp tác xã.</w:t>
      </w:r>
    </w:p>
    <w:p w14:paraId="6556D21F" w14:textId="19FFBA5D" w:rsidR="002A7C71" w:rsidRPr="008C7731" w:rsidRDefault="00575C7B" w:rsidP="005E3444">
      <w:pPr>
        <w:spacing w:before="120" w:after="120"/>
        <w:ind w:firstLine="720"/>
        <w:jc w:val="both"/>
        <w:rPr>
          <w:bCs/>
          <w:sz w:val="28"/>
          <w:szCs w:val="28"/>
          <w:lang w:val="vi-VN"/>
        </w:rPr>
      </w:pPr>
      <w:r>
        <w:rPr>
          <w:bCs/>
          <w:sz w:val="28"/>
          <w:szCs w:val="28"/>
        </w:rPr>
        <w:t>2</w:t>
      </w:r>
      <w:r w:rsidR="002A7C71" w:rsidRPr="008C7731">
        <w:rPr>
          <w:bCs/>
          <w:sz w:val="28"/>
          <w:szCs w:val="28"/>
          <w:lang w:val="vi-VN"/>
        </w:rPr>
        <w:t xml:space="preserve">. Phạt tiền từ 10.000.000 đồng đến 20.000.000 đồng đối với một trong các hành vi sau:  </w:t>
      </w:r>
    </w:p>
    <w:p w14:paraId="4EC7EF2A" w14:textId="77777777" w:rsidR="002A7C71" w:rsidRPr="008C7731" w:rsidRDefault="002A7C71" w:rsidP="005E3444">
      <w:pPr>
        <w:spacing w:before="120" w:after="120"/>
        <w:ind w:firstLine="720"/>
        <w:jc w:val="both"/>
        <w:rPr>
          <w:sz w:val="28"/>
          <w:szCs w:val="28"/>
          <w:lang w:val="vi-VN" w:eastAsia="vi-VN"/>
        </w:rPr>
      </w:pPr>
      <w:r w:rsidRPr="008C7731">
        <w:rPr>
          <w:sz w:val="28"/>
          <w:szCs w:val="28"/>
          <w:lang w:val="vi-VN" w:eastAsia="vi-VN"/>
        </w:rPr>
        <w:t xml:space="preserve">a) Ngành, nghề kinh doanh của chi nhánh không phù hợp với ngành, nghề kinh doanh của hợp tác xã, liên hiệp hợp tác xã; </w:t>
      </w:r>
    </w:p>
    <w:p w14:paraId="672EFA6B" w14:textId="6967E53E" w:rsidR="002A7C71" w:rsidRDefault="002A7C71" w:rsidP="005E3444">
      <w:pPr>
        <w:spacing w:before="120" w:after="120"/>
        <w:ind w:firstLine="720"/>
        <w:jc w:val="both"/>
        <w:rPr>
          <w:sz w:val="28"/>
          <w:szCs w:val="28"/>
          <w:lang w:eastAsia="vi-VN"/>
        </w:rPr>
      </w:pPr>
      <w:r w:rsidRPr="008C7731">
        <w:rPr>
          <w:sz w:val="28"/>
          <w:szCs w:val="28"/>
          <w:lang w:val="vi-VN" w:eastAsia="vi-VN"/>
        </w:rPr>
        <w:lastRenderedPageBreak/>
        <w:t>b) Chi nhánh, văn phòng đại diện và địa điểm kinh doanh không mang tên của hợp tác xã, liên hiệp hợp tác xã</w:t>
      </w:r>
      <w:r w:rsidR="006E4925" w:rsidRPr="006E4925">
        <w:rPr>
          <w:sz w:val="28"/>
          <w:szCs w:val="28"/>
          <w:lang w:val="vi-VN" w:eastAsia="vi-VN"/>
        </w:rPr>
        <w:t>;</w:t>
      </w:r>
    </w:p>
    <w:p w14:paraId="0F88C6C9" w14:textId="01D0B37A" w:rsidR="006E4925" w:rsidRPr="006E4925" w:rsidRDefault="006E4925" w:rsidP="005E3444">
      <w:pPr>
        <w:spacing w:before="120" w:after="120"/>
        <w:ind w:firstLine="720"/>
        <w:jc w:val="both"/>
        <w:rPr>
          <w:sz w:val="28"/>
          <w:szCs w:val="28"/>
          <w:lang w:eastAsia="vi-VN"/>
        </w:rPr>
      </w:pPr>
      <w:r>
        <w:rPr>
          <w:sz w:val="28"/>
          <w:szCs w:val="28"/>
          <w:lang w:eastAsia="vi-VN"/>
        </w:rPr>
        <w:t xml:space="preserve">c) Trụ sở chi nhánh, văn phòng đại diện, địa điểm kinh doanh không thuộc quyền sử dụng hợp pháp của hợp tác xã hoặc không </w:t>
      </w:r>
      <w:r w:rsidR="00D3659E">
        <w:rPr>
          <w:sz w:val="28"/>
          <w:szCs w:val="28"/>
          <w:lang w:eastAsia="vi-VN"/>
        </w:rPr>
        <w:t xml:space="preserve">được </w:t>
      </w:r>
      <w:r>
        <w:rPr>
          <w:sz w:val="28"/>
          <w:szCs w:val="28"/>
          <w:lang w:eastAsia="vi-VN"/>
        </w:rPr>
        <w:t>sử dụng đúng mục đích theo quy định của pháp luật.</w:t>
      </w:r>
    </w:p>
    <w:p w14:paraId="5EAC9C47" w14:textId="77777777" w:rsidR="00613ED4" w:rsidRPr="00347F40" w:rsidRDefault="002A7C71" w:rsidP="00347F40">
      <w:pPr>
        <w:spacing w:before="120" w:after="120"/>
        <w:rPr>
          <w:sz w:val="28"/>
          <w:szCs w:val="28"/>
          <w:lang w:eastAsia="vi-VN"/>
        </w:rPr>
      </w:pPr>
      <w:r w:rsidRPr="00347F40">
        <w:rPr>
          <w:sz w:val="28"/>
          <w:szCs w:val="28"/>
          <w:lang w:val="vi-VN"/>
        </w:rPr>
        <w:tab/>
      </w:r>
      <w:r w:rsidRPr="00347F40">
        <w:rPr>
          <w:sz w:val="28"/>
          <w:szCs w:val="28"/>
          <w:lang w:val="vi-VN" w:eastAsia="vi-VN"/>
        </w:rPr>
        <w:t xml:space="preserve">3. Biện pháp khắc phục hậu quả: </w:t>
      </w:r>
    </w:p>
    <w:p w14:paraId="790DA01C" w14:textId="13E70B1A" w:rsidR="002A7C71" w:rsidRPr="00347F40" w:rsidRDefault="00613ED4" w:rsidP="00347F40">
      <w:pPr>
        <w:spacing w:before="120" w:after="120"/>
        <w:ind w:firstLine="720"/>
        <w:jc w:val="both"/>
        <w:rPr>
          <w:sz w:val="28"/>
          <w:szCs w:val="28"/>
          <w:lang w:eastAsia="vi-VN"/>
        </w:rPr>
      </w:pPr>
      <w:r w:rsidRPr="00347F40">
        <w:rPr>
          <w:sz w:val="28"/>
          <w:szCs w:val="28"/>
          <w:lang w:eastAsia="vi-VN"/>
        </w:rPr>
        <w:t xml:space="preserve">a) </w:t>
      </w:r>
      <w:r w:rsidR="002A7C71" w:rsidRPr="00347F40">
        <w:rPr>
          <w:sz w:val="28"/>
          <w:szCs w:val="28"/>
          <w:lang w:val="vi-VN" w:eastAsia="vi-VN"/>
        </w:rPr>
        <w:t xml:space="preserve">Buộc </w:t>
      </w:r>
      <w:r w:rsidRPr="00347F40">
        <w:rPr>
          <w:sz w:val="28"/>
          <w:szCs w:val="28"/>
          <w:lang w:eastAsia="vi-VN"/>
        </w:rPr>
        <w:t>viết hoặc gắn tên</w:t>
      </w:r>
      <w:r w:rsidR="002A7C71" w:rsidRPr="00347F40">
        <w:rPr>
          <w:sz w:val="28"/>
          <w:szCs w:val="28"/>
          <w:lang w:val="vi-VN" w:eastAsia="vi-VN"/>
        </w:rPr>
        <w:t xml:space="preserve"> tên chi nhánh, văn phòng đại diện</w:t>
      </w:r>
      <w:r w:rsidRPr="00347F40">
        <w:rPr>
          <w:sz w:val="28"/>
          <w:szCs w:val="28"/>
          <w:lang w:eastAsia="vi-VN"/>
        </w:rPr>
        <w:t>, địa điểm kinh doanh</w:t>
      </w:r>
      <w:r w:rsidR="002A7C71" w:rsidRPr="00347F40">
        <w:rPr>
          <w:sz w:val="28"/>
          <w:szCs w:val="28"/>
          <w:lang w:val="vi-VN" w:eastAsia="vi-VN"/>
        </w:rPr>
        <w:t xml:space="preserve"> đối với hành vi vi phạm quy định tại khoản 1 Điều này</w:t>
      </w:r>
      <w:r w:rsidR="004368C3" w:rsidRPr="00347F40">
        <w:rPr>
          <w:sz w:val="28"/>
          <w:szCs w:val="28"/>
          <w:lang w:eastAsia="vi-VN"/>
        </w:rPr>
        <w:t>;</w:t>
      </w:r>
    </w:p>
    <w:p w14:paraId="5233A90A" w14:textId="13BF21B7" w:rsidR="004368C3" w:rsidRPr="00347F40" w:rsidRDefault="004368C3" w:rsidP="00347F40">
      <w:pPr>
        <w:spacing w:before="120" w:after="120"/>
        <w:ind w:firstLine="720"/>
        <w:jc w:val="both"/>
        <w:rPr>
          <w:sz w:val="28"/>
          <w:szCs w:val="28"/>
          <w:lang w:eastAsia="vi-VN"/>
        </w:rPr>
      </w:pPr>
      <w:r w:rsidRPr="00347F40">
        <w:rPr>
          <w:sz w:val="28"/>
          <w:szCs w:val="28"/>
          <w:lang w:eastAsia="vi-VN"/>
        </w:rPr>
        <w:t xml:space="preserve">b) Buộc điều chỉnh ngành, nghề kinh doanh </w:t>
      </w:r>
      <w:r w:rsidR="00263A9B" w:rsidRPr="00347F40">
        <w:rPr>
          <w:sz w:val="28"/>
          <w:szCs w:val="28"/>
          <w:lang w:eastAsia="vi-VN"/>
        </w:rPr>
        <w:t xml:space="preserve">của chi nhánh </w:t>
      </w:r>
      <w:r w:rsidRPr="00347F40">
        <w:rPr>
          <w:sz w:val="28"/>
          <w:szCs w:val="28"/>
          <w:lang w:eastAsia="vi-VN"/>
        </w:rPr>
        <w:t xml:space="preserve">cho phù hợp đối với hành vi vi phạm quy định tại điểm </w:t>
      </w:r>
      <w:r w:rsidR="00EA3C5E" w:rsidRPr="00347F40">
        <w:rPr>
          <w:sz w:val="28"/>
          <w:szCs w:val="28"/>
          <w:lang w:eastAsia="vi-VN"/>
        </w:rPr>
        <w:t>a</w:t>
      </w:r>
      <w:r w:rsidRPr="00347F40">
        <w:rPr>
          <w:sz w:val="28"/>
          <w:szCs w:val="28"/>
          <w:lang w:eastAsia="vi-VN"/>
        </w:rPr>
        <w:t xml:space="preserve"> khoản 2 Điều này</w:t>
      </w:r>
      <w:r w:rsidR="00263A9B" w:rsidRPr="00347F40">
        <w:rPr>
          <w:sz w:val="28"/>
          <w:szCs w:val="28"/>
          <w:lang w:eastAsia="vi-VN"/>
        </w:rPr>
        <w:t>;</w:t>
      </w:r>
    </w:p>
    <w:p w14:paraId="2F48EBEF" w14:textId="612D5CF1" w:rsidR="00544944" w:rsidRPr="00347F40" w:rsidRDefault="00544944" w:rsidP="00347F40">
      <w:pPr>
        <w:spacing w:before="120" w:after="120"/>
        <w:ind w:firstLine="720"/>
        <w:jc w:val="both"/>
        <w:rPr>
          <w:sz w:val="28"/>
          <w:szCs w:val="28"/>
          <w:lang w:eastAsia="vi-VN"/>
        </w:rPr>
      </w:pPr>
      <w:r w:rsidRPr="00347F40">
        <w:rPr>
          <w:sz w:val="28"/>
          <w:szCs w:val="28"/>
          <w:lang w:eastAsia="vi-VN"/>
        </w:rPr>
        <w:t xml:space="preserve">c) </w:t>
      </w:r>
      <w:r w:rsidR="008973C9" w:rsidRPr="00347F40">
        <w:rPr>
          <w:sz w:val="28"/>
          <w:szCs w:val="28"/>
          <w:lang w:eastAsia="vi-VN"/>
        </w:rPr>
        <w:t xml:space="preserve">Buộc điều chỉnh tên của chi nhánh, văn phòng đại diện, địa điểm kinh doanh </w:t>
      </w:r>
      <w:r w:rsidR="00B8135D" w:rsidRPr="00347F40">
        <w:rPr>
          <w:sz w:val="28"/>
          <w:szCs w:val="28"/>
          <w:lang w:eastAsia="vi-VN"/>
        </w:rPr>
        <w:t xml:space="preserve">đối với hành vi vi phạm quy định tại điểm </w:t>
      </w:r>
      <w:r w:rsidR="000B7271" w:rsidRPr="00347F40">
        <w:rPr>
          <w:sz w:val="28"/>
          <w:szCs w:val="28"/>
          <w:lang w:eastAsia="vi-VN"/>
        </w:rPr>
        <w:t>b</w:t>
      </w:r>
      <w:r w:rsidR="00B8135D" w:rsidRPr="00347F40">
        <w:rPr>
          <w:sz w:val="28"/>
          <w:szCs w:val="28"/>
          <w:lang w:eastAsia="vi-VN"/>
        </w:rPr>
        <w:t xml:space="preserve"> khoản 2 Điều này</w:t>
      </w:r>
      <w:r w:rsidR="007E19B2" w:rsidRPr="00347F40">
        <w:rPr>
          <w:sz w:val="28"/>
          <w:szCs w:val="28"/>
          <w:lang w:eastAsia="vi-VN"/>
        </w:rPr>
        <w:t>;</w:t>
      </w:r>
    </w:p>
    <w:p w14:paraId="2ECAFCFC" w14:textId="1BCADDC4" w:rsidR="007E19B2" w:rsidRPr="00347F40" w:rsidRDefault="007E19B2" w:rsidP="00347F40">
      <w:pPr>
        <w:spacing w:before="120" w:after="120"/>
        <w:ind w:firstLine="720"/>
        <w:jc w:val="both"/>
        <w:rPr>
          <w:sz w:val="28"/>
          <w:szCs w:val="28"/>
          <w:lang w:eastAsia="vi-VN"/>
        </w:rPr>
      </w:pPr>
      <w:r w:rsidRPr="00347F40">
        <w:rPr>
          <w:sz w:val="28"/>
          <w:szCs w:val="28"/>
          <w:lang w:eastAsia="vi-VN"/>
        </w:rPr>
        <w:t>d) Buộc chấm dứt việc sử dụng trụ sở chi nhánh, văn phòng đại diện, địa điểm kinh doanh đối với hành vi vi phạm quy định tại điểm c khoản 2 Điều này</w:t>
      </w:r>
      <w:r w:rsidR="00A30835" w:rsidRPr="00347F40">
        <w:rPr>
          <w:sz w:val="28"/>
          <w:szCs w:val="28"/>
          <w:lang w:eastAsia="vi-VN"/>
        </w:rPr>
        <w:t xml:space="preserve">. </w:t>
      </w:r>
    </w:p>
    <w:p w14:paraId="67D87400" w14:textId="401F9DA2" w:rsidR="00B936E0" w:rsidRPr="00816885" w:rsidRDefault="00B936E0" w:rsidP="00347F40">
      <w:pPr>
        <w:spacing w:before="120" w:after="120"/>
        <w:rPr>
          <w:b/>
          <w:bCs/>
          <w:sz w:val="28"/>
          <w:szCs w:val="28"/>
          <w:lang w:eastAsia="vi-VN"/>
        </w:rPr>
      </w:pPr>
      <w:r w:rsidRPr="00347F40">
        <w:rPr>
          <w:sz w:val="28"/>
          <w:szCs w:val="28"/>
          <w:lang w:val="vi-VN" w:eastAsia="vi-VN"/>
        </w:rPr>
        <w:tab/>
      </w:r>
      <w:r w:rsidRPr="00816885">
        <w:rPr>
          <w:b/>
          <w:bCs/>
          <w:sz w:val="28"/>
          <w:szCs w:val="28"/>
          <w:lang w:val="vi-VN" w:eastAsia="vi-VN"/>
        </w:rPr>
        <w:t xml:space="preserve">Điều </w:t>
      </w:r>
      <w:r w:rsidR="00A20420" w:rsidRPr="00816885">
        <w:rPr>
          <w:b/>
          <w:bCs/>
          <w:sz w:val="28"/>
          <w:szCs w:val="28"/>
          <w:lang w:eastAsia="vi-VN"/>
        </w:rPr>
        <w:t>68</w:t>
      </w:r>
      <w:r w:rsidRPr="00816885">
        <w:rPr>
          <w:b/>
          <w:bCs/>
          <w:sz w:val="28"/>
          <w:szCs w:val="28"/>
          <w:lang w:val="vi-VN" w:eastAsia="vi-VN"/>
        </w:rPr>
        <w:t xml:space="preserve">. Vi phạm quy định về </w:t>
      </w:r>
      <w:r w:rsidR="000106B0" w:rsidRPr="00816885">
        <w:rPr>
          <w:b/>
          <w:bCs/>
          <w:sz w:val="28"/>
          <w:szCs w:val="28"/>
          <w:lang w:val="vi-VN" w:eastAsia="vi-VN"/>
        </w:rPr>
        <w:t xml:space="preserve">đăng ký </w:t>
      </w:r>
      <w:r w:rsidRPr="00816885">
        <w:rPr>
          <w:b/>
          <w:bCs/>
          <w:sz w:val="28"/>
          <w:szCs w:val="28"/>
          <w:lang w:val="vi-VN" w:eastAsia="vi-VN"/>
        </w:rPr>
        <w:t>tổ hợp tác</w:t>
      </w:r>
    </w:p>
    <w:p w14:paraId="5003EAA9" w14:textId="77777777" w:rsidR="00587CA2" w:rsidRPr="00347F40" w:rsidRDefault="00035F0B" w:rsidP="00347F40">
      <w:pPr>
        <w:spacing w:before="120" w:after="120"/>
        <w:ind w:firstLine="720"/>
        <w:jc w:val="both"/>
        <w:rPr>
          <w:sz w:val="28"/>
          <w:szCs w:val="28"/>
          <w:lang w:eastAsia="vi-VN"/>
        </w:rPr>
      </w:pPr>
      <w:r w:rsidRPr="00347F40">
        <w:rPr>
          <w:sz w:val="28"/>
          <w:szCs w:val="28"/>
          <w:lang w:eastAsia="vi-VN"/>
        </w:rPr>
        <w:t xml:space="preserve">1. Cảnh cáo hoặc phạt tiền từ 1.000.000 đồng đến 2.000.000 đồng đối với </w:t>
      </w:r>
      <w:r w:rsidR="00587CA2" w:rsidRPr="00347F40">
        <w:rPr>
          <w:sz w:val="28"/>
          <w:szCs w:val="28"/>
          <w:lang w:eastAsia="vi-VN"/>
        </w:rPr>
        <w:t xml:space="preserve">một trong các </w:t>
      </w:r>
      <w:r w:rsidRPr="00347F40">
        <w:rPr>
          <w:sz w:val="28"/>
          <w:szCs w:val="28"/>
          <w:lang w:eastAsia="vi-VN"/>
        </w:rPr>
        <w:t xml:space="preserve">hành vi </w:t>
      </w:r>
      <w:r w:rsidR="00587CA2" w:rsidRPr="00347F40">
        <w:rPr>
          <w:sz w:val="28"/>
          <w:szCs w:val="28"/>
          <w:lang w:eastAsia="vi-VN"/>
        </w:rPr>
        <w:t xml:space="preserve">sau: </w:t>
      </w:r>
    </w:p>
    <w:p w14:paraId="3D831002" w14:textId="3D7D30CC" w:rsidR="00035F0B" w:rsidRPr="00347F40" w:rsidRDefault="00587CA2" w:rsidP="00347F40">
      <w:pPr>
        <w:spacing w:before="120" w:after="120"/>
        <w:ind w:firstLine="720"/>
        <w:jc w:val="both"/>
        <w:rPr>
          <w:sz w:val="28"/>
          <w:szCs w:val="28"/>
          <w:lang w:eastAsia="vi-VN"/>
        </w:rPr>
      </w:pPr>
      <w:r w:rsidRPr="00347F40">
        <w:rPr>
          <w:sz w:val="28"/>
          <w:szCs w:val="28"/>
          <w:lang w:eastAsia="vi-VN"/>
        </w:rPr>
        <w:t>a) Đ</w:t>
      </w:r>
      <w:r w:rsidR="00035F0B" w:rsidRPr="00347F40">
        <w:rPr>
          <w:sz w:val="28"/>
          <w:szCs w:val="28"/>
          <w:lang w:eastAsia="vi-VN"/>
        </w:rPr>
        <w:t xml:space="preserve">ăng ký không đúng thời </w:t>
      </w:r>
      <w:r w:rsidR="00DD2FD1" w:rsidRPr="00347F40">
        <w:rPr>
          <w:sz w:val="28"/>
          <w:szCs w:val="28"/>
          <w:lang w:eastAsia="vi-VN"/>
        </w:rPr>
        <w:t xml:space="preserve">hạn </w:t>
      </w:r>
      <w:r w:rsidR="00035F0B" w:rsidRPr="00347F40">
        <w:rPr>
          <w:sz w:val="28"/>
          <w:szCs w:val="28"/>
          <w:lang w:eastAsia="vi-VN"/>
        </w:rPr>
        <w:t xml:space="preserve">quy định việc thay đổi nội dung </w:t>
      </w:r>
      <w:r w:rsidR="00C27509" w:rsidRPr="00347F40">
        <w:rPr>
          <w:sz w:val="28"/>
          <w:szCs w:val="28"/>
          <w:lang w:eastAsia="vi-VN"/>
        </w:rPr>
        <w:t xml:space="preserve">Giấy chứng nhận </w:t>
      </w:r>
      <w:r w:rsidR="00035F0B" w:rsidRPr="00347F40">
        <w:rPr>
          <w:sz w:val="28"/>
          <w:szCs w:val="28"/>
          <w:lang w:eastAsia="vi-VN"/>
        </w:rPr>
        <w:t>đăng ký tổ hợp tác</w:t>
      </w:r>
      <w:r w:rsidR="00DB4D3F" w:rsidRPr="00347F40">
        <w:rPr>
          <w:sz w:val="28"/>
          <w:szCs w:val="28"/>
          <w:lang w:eastAsia="vi-VN"/>
        </w:rPr>
        <w:t>;</w:t>
      </w:r>
    </w:p>
    <w:p w14:paraId="386737BE" w14:textId="0BD69B3D" w:rsidR="00503962" w:rsidRPr="00347F40" w:rsidRDefault="00DB4D3F" w:rsidP="00347F40">
      <w:pPr>
        <w:spacing w:before="120" w:after="120"/>
        <w:ind w:firstLine="720"/>
        <w:jc w:val="both"/>
        <w:rPr>
          <w:sz w:val="28"/>
          <w:szCs w:val="28"/>
          <w:lang w:eastAsia="vi-VN"/>
        </w:rPr>
      </w:pPr>
      <w:r w:rsidRPr="00347F40">
        <w:rPr>
          <w:sz w:val="28"/>
          <w:szCs w:val="28"/>
          <w:lang w:eastAsia="vi-VN"/>
        </w:rPr>
        <w:t xml:space="preserve">b) </w:t>
      </w:r>
      <w:r w:rsidR="00503962" w:rsidRPr="00347F40">
        <w:rPr>
          <w:sz w:val="28"/>
          <w:szCs w:val="28"/>
          <w:lang w:eastAsia="vi-VN"/>
        </w:rPr>
        <w:t xml:space="preserve">Không gửi hoặc gửi không đúng thời </w:t>
      </w:r>
      <w:r w:rsidR="00C51456" w:rsidRPr="00347F40">
        <w:rPr>
          <w:sz w:val="28"/>
          <w:szCs w:val="28"/>
          <w:lang w:eastAsia="vi-VN"/>
        </w:rPr>
        <w:t>hạn</w:t>
      </w:r>
      <w:r w:rsidR="00503962" w:rsidRPr="00347F40">
        <w:rPr>
          <w:sz w:val="28"/>
          <w:szCs w:val="28"/>
          <w:lang w:eastAsia="vi-VN"/>
        </w:rPr>
        <w:t xml:space="preserve"> quy định</w:t>
      </w:r>
      <w:r w:rsidR="00A05D06" w:rsidRPr="00347F40">
        <w:rPr>
          <w:sz w:val="28"/>
          <w:szCs w:val="28"/>
          <w:lang w:eastAsia="vi-VN"/>
        </w:rPr>
        <w:t xml:space="preserve"> hồ sơ thông báo tạm ngừng kinh doanh hoặc tiếp tục kinh doanh trở lại đến cơ quan đăng ký kinh doanh cấp huyện</w:t>
      </w:r>
      <w:r w:rsidR="00DD4A17" w:rsidRPr="00347F40">
        <w:rPr>
          <w:sz w:val="28"/>
          <w:szCs w:val="28"/>
          <w:lang w:eastAsia="vi-VN"/>
        </w:rPr>
        <w:t xml:space="preserve"> theo quy định</w:t>
      </w:r>
      <w:r w:rsidR="00EB1033" w:rsidRPr="00347F40">
        <w:rPr>
          <w:sz w:val="28"/>
          <w:szCs w:val="28"/>
          <w:lang w:eastAsia="vi-VN"/>
        </w:rPr>
        <w:t>;</w:t>
      </w:r>
    </w:p>
    <w:p w14:paraId="752FB626" w14:textId="579FF662" w:rsidR="00DD4A17" w:rsidRPr="00347F40" w:rsidRDefault="001A2C78" w:rsidP="00347F40">
      <w:pPr>
        <w:spacing w:before="120" w:after="120"/>
        <w:ind w:firstLine="720"/>
        <w:jc w:val="both"/>
        <w:rPr>
          <w:sz w:val="28"/>
          <w:szCs w:val="28"/>
          <w:lang w:eastAsia="vi-VN"/>
        </w:rPr>
      </w:pPr>
      <w:r w:rsidRPr="00347F40">
        <w:rPr>
          <w:sz w:val="28"/>
          <w:szCs w:val="28"/>
          <w:lang w:eastAsia="vi-VN"/>
        </w:rPr>
        <w:t xml:space="preserve">c) </w:t>
      </w:r>
      <w:r w:rsidR="00DD4A17" w:rsidRPr="00347F40">
        <w:rPr>
          <w:sz w:val="28"/>
          <w:szCs w:val="28"/>
          <w:lang w:eastAsia="vi-VN"/>
        </w:rPr>
        <w:t xml:space="preserve">Không gửi hoặc gửi không đúng thời </w:t>
      </w:r>
      <w:r w:rsidR="00FF115C" w:rsidRPr="00347F40">
        <w:rPr>
          <w:sz w:val="28"/>
          <w:szCs w:val="28"/>
          <w:lang w:eastAsia="vi-VN"/>
        </w:rPr>
        <w:t>hạn</w:t>
      </w:r>
      <w:r w:rsidR="00DD2FD1" w:rsidRPr="00347F40">
        <w:rPr>
          <w:sz w:val="28"/>
          <w:szCs w:val="28"/>
          <w:lang w:eastAsia="vi-VN"/>
        </w:rPr>
        <w:t xml:space="preserve"> </w:t>
      </w:r>
      <w:r w:rsidR="00DD4A17" w:rsidRPr="00347F40">
        <w:rPr>
          <w:sz w:val="28"/>
          <w:szCs w:val="28"/>
          <w:lang w:eastAsia="vi-VN"/>
        </w:rPr>
        <w:t>quy định biên bản họp thành viên tổ hợp tác về việc chấm dứt hoạt động của tổ hợp tác kèm theo phương án giải quyết nợ (nếu có) đến cơ quan đăng ký kinh doanh cấp huyện nơi tổ hợp tác đặt trụ sở kể từ ngày thông qua việc chấm dứt hoạt động của tổ hợp tác</w:t>
      </w:r>
      <w:r w:rsidR="00EB1033" w:rsidRPr="00347F40">
        <w:rPr>
          <w:sz w:val="28"/>
          <w:szCs w:val="28"/>
          <w:lang w:eastAsia="vi-VN"/>
        </w:rPr>
        <w:t>;</w:t>
      </w:r>
    </w:p>
    <w:p w14:paraId="794BCFFD" w14:textId="2FA4730A" w:rsidR="00EB1033" w:rsidRPr="00347F40" w:rsidRDefault="00EB1033" w:rsidP="00347F40">
      <w:pPr>
        <w:spacing w:before="120" w:after="120"/>
        <w:ind w:firstLine="720"/>
        <w:jc w:val="both"/>
        <w:rPr>
          <w:sz w:val="28"/>
          <w:szCs w:val="28"/>
          <w:lang w:eastAsia="vi-VN"/>
        </w:rPr>
      </w:pPr>
      <w:r w:rsidRPr="00347F40">
        <w:rPr>
          <w:sz w:val="28"/>
          <w:szCs w:val="28"/>
          <w:lang w:eastAsia="vi-VN"/>
        </w:rPr>
        <w:t>d) Không gửi hoặc gửi không đúng thời hạn hồ sơ đăng ký chấm dứt hoạt động đến cơ quan đăng ký kinh doanh cấp huyện nơi tổ hợp tác đặt trụ sở kể từ ngày thanh toán hết các nghĩa vụ phát sinh trong quá trình hoạt động của tổ hợp tác</w:t>
      </w:r>
      <w:r w:rsidR="005F20E1" w:rsidRPr="00347F40">
        <w:rPr>
          <w:sz w:val="28"/>
          <w:szCs w:val="28"/>
          <w:lang w:eastAsia="vi-VN"/>
        </w:rPr>
        <w:t xml:space="preserve">; </w:t>
      </w:r>
    </w:p>
    <w:p w14:paraId="1E61FECE" w14:textId="77777777" w:rsidR="00A1043C" w:rsidRPr="00347F40" w:rsidRDefault="000106B0" w:rsidP="00347F40">
      <w:pPr>
        <w:spacing w:before="120" w:after="120"/>
        <w:jc w:val="both"/>
        <w:rPr>
          <w:sz w:val="28"/>
          <w:szCs w:val="28"/>
          <w:lang w:val="vi-VN" w:eastAsia="vi-VN"/>
        </w:rPr>
      </w:pPr>
      <w:r w:rsidRPr="00347F40">
        <w:rPr>
          <w:sz w:val="28"/>
          <w:szCs w:val="28"/>
          <w:lang w:val="vi-VN" w:eastAsia="vi-VN"/>
        </w:rPr>
        <w:tab/>
      </w:r>
      <w:r w:rsidR="00A1043C" w:rsidRPr="00347F40">
        <w:rPr>
          <w:sz w:val="28"/>
          <w:szCs w:val="28"/>
          <w:lang w:val="vi-VN" w:eastAsia="vi-VN"/>
        </w:rPr>
        <w:t xml:space="preserve">2. </w:t>
      </w:r>
      <w:r w:rsidR="001D4462" w:rsidRPr="00347F40">
        <w:rPr>
          <w:sz w:val="28"/>
          <w:szCs w:val="28"/>
          <w:lang w:val="vi-VN" w:eastAsia="vi-VN"/>
        </w:rPr>
        <w:t xml:space="preserve">Phạt tiền từ </w:t>
      </w:r>
      <w:r w:rsidR="00A1043C" w:rsidRPr="00347F40">
        <w:rPr>
          <w:sz w:val="28"/>
          <w:szCs w:val="28"/>
          <w:lang w:val="vi-VN" w:eastAsia="vi-VN"/>
        </w:rPr>
        <w:t>5</w:t>
      </w:r>
      <w:r w:rsidR="001D4462" w:rsidRPr="00347F40">
        <w:rPr>
          <w:sz w:val="28"/>
          <w:szCs w:val="28"/>
          <w:lang w:val="vi-VN" w:eastAsia="vi-VN"/>
        </w:rPr>
        <w:t xml:space="preserve">.000.000 đồng đến </w:t>
      </w:r>
      <w:r w:rsidR="00A1043C" w:rsidRPr="00347F40">
        <w:rPr>
          <w:sz w:val="28"/>
          <w:szCs w:val="28"/>
          <w:lang w:val="vi-VN" w:eastAsia="vi-VN"/>
        </w:rPr>
        <w:t>10</w:t>
      </w:r>
      <w:r w:rsidR="001D4462" w:rsidRPr="00347F40">
        <w:rPr>
          <w:sz w:val="28"/>
          <w:szCs w:val="28"/>
          <w:lang w:val="vi-VN" w:eastAsia="vi-VN"/>
        </w:rPr>
        <w:t xml:space="preserve">.000.000 đồng đối với </w:t>
      </w:r>
      <w:r w:rsidR="00A1043C" w:rsidRPr="00347F40">
        <w:rPr>
          <w:sz w:val="28"/>
          <w:szCs w:val="28"/>
          <w:lang w:val="vi-VN" w:eastAsia="vi-VN"/>
        </w:rPr>
        <w:t xml:space="preserve">một trong các </w:t>
      </w:r>
      <w:r w:rsidR="001D4462" w:rsidRPr="00347F40">
        <w:rPr>
          <w:sz w:val="28"/>
          <w:szCs w:val="28"/>
          <w:lang w:val="vi-VN" w:eastAsia="vi-VN"/>
        </w:rPr>
        <w:t>hành vi</w:t>
      </w:r>
      <w:r w:rsidR="00A1043C" w:rsidRPr="00347F40">
        <w:rPr>
          <w:sz w:val="28"/>
          <w:szCs w:val="28"/>
          <w:lang w:val="vi-VN" w:eastAsia="vi-VN"/>
        </w:rPr>
        <w:t xml:space="preserve"> sau:</w:t>
      </w:r>
    </w:p>
    <w:p w14:paraId="5A3B7A09" w14:textId="78A93A27" w:rsidR="001D4462" w:rsidRPr="00347F40" w:rsidRDefault="00A1043C" w:rsidP="00347F40">
      <w:pPr>
        <w:spacing w:before="120" w:after="120"/>
        <w:ind w:firstLine="720"/>
        <w:jc w:val="both"/>
        <w:rPr>
          <w:sz w:val="28"/>
          <w:szCs w:val="28"/>
          <w:lang w:val="vi-VN" w:eastAsia="vi-VN"/>
        </w:rPr>
      </w:pPr>
      <w:r w:rsidRPr="00347F40">
        <w:rPr>
          <w:sz w:val="28"/>
          <w:szCs w:val="28"/>
          <w:lang w:val="vi-VN" w:eastAsia="vi-VN"/>
        </w:rPr>
        <w:t>a)</w:t>
      </w:r>
      <w:r w:rsidR="001D4462" w:rsidRPr="00347F40">
        <w:rPr>
          <w:sz w:val="28"/>
          <w:szCs w:val="28"/>
          <w:lang w:val="vi-VN" w:eastAsia="vi-VN"/>
        </w:rPr>
        <w:t xml:space="preserve"> </w:t>
      </w:r>
      <w:r w:rsidRPr="00347F40">
        <w:rPr>
          <w:sz w:val="28"/>
          <w:szCs w:val="28"/>
          <w:lang w:val="vi-VN" w:eastAsia="vi-VN"/>
        </w:rPr>
        <w:t>K</w:t>
      </w:r>
      <w:r w:rsidR="001D4462" w:rsidRPr="00347F40">
        <w:rPr>
          <w:sz w:val="28"/>
          <w:szCs w:val="28"/>
          <w:lang w:val="vi-VN" w:eastAsia="vi-VN"/>
        </w:rPr>
        <w:t>hông đăng ký</w:t>
      </w:r>
      <w:r w:rsidRPr="00347F40">
        <w:rPr>
          <w:sz w:val="28"/>
          <w:szCs w:val="28"/>
          <w:lang w:val="vi-VN" w:eastAsia="vi-VN"/>
        </w:rPr>
        <w:t xml:space="preserve">, </w:t>
      </w:r>
      <w:r w:rsidR="00DE6920" w:rsidRPr="00347F40">
        <w:rPr>
          <w:sz w:val="28"/>
          <w:szCs w:val="28"/>
          <w:lang w:val="vi-VN" w:eastAsia="vi-VN"/>
        </w:rPr>
        <w:t>đăng ký thay đổi nội dung Giấy chứng nhận đăng ký tổ hợp tác</w:t>
      </w:r>
      <w:r w:rsidR="005A2249" w:rsidRPr="00347F40">
        <w:rPr>
          <w:sz w:val="28"/>
          <w:szCs w:val="28"/>
          <w:lang w:val="vi-VN" w:eastAsia="vi-VN"/>
        </w:rPr>
        <w:t xml:space="preserve"> theo quy định</w:t>
      </w:r>
      <w:r w:rsidR="00A30835" w:rsidRPr="00347F40">
        <w:rPr>
          <w:sz w:val="28"/>
          <w:szCs w:val="28"/>
          <w:lang w:val="vi-VN" w:eastAsia="vi-VN"/>
        </w:rPr>
        <w:t>;</w:t>
      </w:r>
    </w:p>
    <w:p w14:paraId="195A8D10" w14:textId="0CD82167" w:rsidR="00905C71" w:rsidRPr="00347F40" w:rsidRDefault="00905C71" w:rsidP="00347F40">
      <w:pPr>
        <w:spacing w:before="120" w:after="120"/>
        <w:jc w:val="both"/>
        <w:rPr>
          <w:sz w:val="28"/>
          <w:szCs w:val="28"/>
          <w:lang w:eastAsia="vi-VN"/>
        </w:rPr>
      </w:pPr>
      <w:r w:rsidRPr="00347F40">
        <w:rPr>
          <w:sz w:val="28"/>
          <w:szCs w:val="28"/>
          <w:lang w:val="vi-VN" w:eastAsia="vi-VN"/>
        </w:rPr>
        <w:tab/>
      </w:r>
      <w:r w:rsidR="00EE38FA" w:rsidRPr="00347F40">
        <w:rPr>
          <w:sz w:val="28"/>
          <w:szCs w:val="28"/>
          <w:lang w:val="vi-VN" w:eastAsia="vi-VN"/>
        </w:rPr>
        <w:t>b) K</w:t>
      </w:r>
      <w:r w:rsidR="000E54CA" w:rsidRPr="00347F40">
        <w:rPr>
          <w:sz w:val="28"/>
          <w:szCs w:val="28"/>
          <w:lang w:val="vi-VN" w:eastAsia="vi-VN"/>
        </w:rPr>
        <w:t>ê khai không trung thực, không chính xác</w:t>
      </w:r>
      <w:r w:rsidR="00F7711C" w:rsidRPr="00347F40">
        <w:rPr>
          <w:sz w:val="28"/>
          <w:szCs w:val="28"/>
          <w:lang w:val="vi-VN" w:eastAsia="vi-VN"/>
        </w:rPr>
        <w:t xml:space="preserve"> hồ sơ </w:t>
      </w:r>
      <w:r w:rsidR="0002686F" w:rsidRPr="00347F40">
        <w:rPr>
          <w:sz w:val="28"/>
          <w:szCs w:val="28"/>
          <w:lang w:val="vi-VN" w:eastAsia="vi-VN"/>
        </w:rPr>
        <w:t>đăng ký</w:t>
      </w:r>
      <w:r w:rsidR="00A3628F" w:rsidRPr="00347F40">
        <w:rPr>
          <w:sz w:val="28"/>
          <w:szCs w:val="28"/>
          <w:lang w:val="vi-VN" w:eastAsia="vi-VN"/>
        </w:rPr>
        <w:t>,</w:t>
      </w:r>
      <w:r w:rsidR="0002686F" w:rsidRPr="00347F40">
        <w:rPr>
          <w:sz w:val="28"/>
          <w:szCs w:val="28"/>
          <w:lang w:val="vi-VN" w:eastAsia="vi-VN"/>
        </w:rPr>
        <w:t xml:space="preserve"> đăng ký thay đổi nội dung</w:t>
      </w:r>
      <w:r w:rsidR="00F7711C" w:rsidRPr="00347F40">
        <w:rPr>
          <w:sz w:val="28"/>
          <w:szCs w:val="28"/>
          <w:lang w:val="vi-VN" w:eastAsia="vi-VN"/>
        </w:rPr>
        <w:t xml:space="preserve"> Giấy chứng nhận đăng ký tổ hợp tác</w:t>
      </w:r>
      <w:r w:rsidR="00A30835" w:rsidRPr="00347F40">
        <w:rPr>
          <w:sz w:val="28"/>
          <w:szCs w:val="28"/>
          <w:lang w:val="vi-VN" w:eastAsia="vi-VN"/>
        </w:rPr>
        <w:t>;</w:t>
      </w:r>
    </w:p>
    <w:p w14:paraId="2DD125FD" w14:textId="4C9DC969" w:rsidR="00A30835" w:rsidRDefault="00A30835" w:rsidP="00347F40">
      <w:pPr>
        <w:spacing w:before="120" w:after="120"/>
        <w:jc w:val="both"/>
        <w:rPr>
          <w:sz w:val="28"/>
          <w:szCs w:val="28"/>
          <w:lang w:eastAsia="vi-VN"/>
        </w:rPr>
      </w:pPr>
      <w:r w:rsidRPr="00347F40">
        <w:rPr>
          <w:sz w:val="28"/>
          <w:szCs w:val="28"/>
          <w:lang w:eastAsia="vi-VN"/>
        </w:rPr>
        <w:tab/>
        <w:t>c) Trụ sở chính không thuộc quyền sử dụng hợp pháp hoặc không được sử dụng đúng mục đích theo quy định của pháp luật.</w:t>
      </w:r>
    </w:p>
    <w:p w14:paraId="5C449F07" w14:textId="77777777" w:rsidR="008A4E1C" w:rsidRPr="00347F40" w:rsidRDefault="008A4E1C" w:rsidP="00347F40">
      <w:pPr>
        <w:spacing w:before="120" w:after="120"/>
        <w:jc w:val="both"/>
        <w:rPr>
          <w:sz w:val="28"/>
          <w:szCs w:val="28"/>
          <w:lang w:eastAsia="vi-VN"/>
        </w:rPr>
      </w:pPr>
    </w:p>
    <w:p w14:paraId="19CBC082" w14:textId="77777777" w:rsidR="00AC4D2B" w:rsidRPr="00347F40" w:rsidRDefault="00060C3C" w:rsidP="00347F40">
      <w:pPr>
        <w:spacing w:before="120" w:after="120"/>
        <w:jc w:val="both"/>
        <w:rPr>
          <w:sz w:val="28"/>
          <w:szCs w:val="28"/>
          <w:lang w:eastAsia="vi-VN"/>
        </w:rPr>
      </w:pPr>
      <w:r w:rsidRPr="00347F40">
        <w:rPr>
          <w:sz w:val="28"/>
          <w:szCs w:val="28"/>
          <w:lang w:val="vi-VN" w:eastAsia="vi-VN"/>
        </w:rPr>
        <w:lastRenderedPageBreak/>
        <w:tab/>
        <w:t xml:space="preserve">3. </w:t>
      </w:r>
      <w:r w:rsidR="004259D0" w:rsidRPr="00347F40">
        <w:rPr>
          <w:sz w:val="28"/>
          <w:szCs w:val="28"/>
          <w:lang w:val="vi-VN" w:eastAsia="vi-VN"/>
        </w:rPr>
        <w:t xml:space="preserve">Biện pháp khắc phục hậu quả: </w:t>
      </w:r>
    </w:p>
    <w:p w14:paraId="2CB6666C" w14:textId="68D4F4E3" w:rsidR="00AC4D2B" w:rsidRPr="00347F40" w:rsidRDefault="00AC4D2B" w:rsidP="00347F40">
      <w:pPr>
        <w:spacing w:before="120" w:after="120"/>
        <w:jc w:val="both"/>
        <w:rPr>
          <w:sz w:val="28"/>
          <w:szCs w:val="28"/>
          <w:lang w:eastAsia="vi-VN"/>
        </w:rPr>
      </w:pPr>
      <w:r w:rsidRPr="00347F40">
        <w:rPr>
          <w:sz w:val="28"/>
          <w:szCs w:val="28"/>
          <w:lang w:eastAsia="vi-VN"/>
        </w:rPr>
        <w:tab/>
        <w:t xml:space="preserve">a) Buộc gửi hồ sơ thông báo tạm ngừng kinh doanh hoặc tiếp tục kinh doanh trở lại đến cơ quan đăng ký kinh doanh cấp huyện </w:t>
      </w:r>
      <w:r w:rsidR="00224E2E" w:rsidRPr="00347F40">
        <w:rPr>
          <w:sz w:val="28"/>
          <w:szCs w:val="28"/>
          <w:lang w:eastAsia="vi-VN"/>
        </w:rPr>
        <w:t xml:space="preserve">đối với hành vi vi phạm quy định tại điểm b khoản 1 Điều này; </w:t>
      </w:r>
    </w:p>
    <w:p w14:paraId="435BF2BA" w14:textId="5A7DCF1E" w:rsidR="006B2ACD" w:rsidRPr="00347F40" w:rsidRDefault="006B2ACD" w:rsidP="00347F40">
      <w:pPr>
        <w:spacing w:before="120" w:after="120"/>
        <w:jc w:val="both"/>
        <w:rPr>
          <w:sz w:val="28"/>
          <w:szCs w:val="28"/>
          <w:lang w:eastAsia="vi-VN"/>
        </w:rPr>
      </w:pPr>
      <w:r w:rsidRPr="00347F40">
        <w:rPr>
          <w:sz w:val="28"/>
          <w:szCs w:val="28"/>
          <w:lang w:eastAsia="vi-VN"/>
        </w:rPr>
        <w:tab/>
        <w:t xml:space="preserve">b) Buộc </w:t>
      </w:r>
      <w:r w:rsidR="002E4503" w:rsidRPr="00347F40">
        <w:rPr>
          <w:sz w:val="28"/>
          <w:szCs w:val="28"/>
          <w:lang w:eastAsia="vi-VN"/>
        </w:rPr>
        <w:t xml:space="preserve">gửi biên bản họp thành viên tổ hợp tác </w:t>
      </w:r>
      <w:r w:rsidR="003063A6" w:rsidRPr="00347F40">
        <w:rPr>
          <w:sz w:val="28"/>
          <w:szCs w:val="28"/>
          <w:lang w:eastAsia="vi-VN"/>
        </w:rPr>
        <w:t>về việc chấm dứt hoạt động của tổ hợp tác kèm theo phương án giải quyết nợ (nếu có) đến cơ quan đăng ký kinh doanh cấp huyện đối với hành vi vi phạm quy định tại điểm c khoản 1 Điều này</w:t>
      </w:r>
      <w:r w:rsidR="007757E9" w:rsidRPr="00347F40">
        <w:rPr>
          <w:sz w:val="28"/>
          <w:szCs w:val="28"/>
          <w:lang w:eastAsia="vi-VN"/>
        </w:rPr>
        <w:t xml:space="preserve">; </w:t>
      </w:r>
    </w:p>
    <w:p w14:paraId="726A1AD1" w14:textId="2436E12E" w:rsidR="003F16A2" w:rsidRPr="00347F40" w:rsidRDefault="003F16A2" w:rsidP="00347F40">
      <w:pPr>
        <w:spacing w:before="120" w:after="120"/>
        <w:ind w:firstLine="720"/>
        <w:jc w:val="both"/>
        <w:rPr>
          <w:sz w:val="28"/>
          <w:szCs w:val="28"/>
          <w:lang w:eastAsia="vi-VN"/>
        </w:rPr>
      </w:pPr>
      <w:r w:rsidRPr="00347F40">
        <w:rPr>
          <w:sz w:val="28"/>
          <w:szCs w:val="28"/>
          <w:lang w:eastAsia="vi-VN"/>
        </w:rPr>
        <w:t xml:space="preserve">c) Buộc gửi hồ sơ đăng ký chấm dứt hoạt động </w:t>
      </w:r>
      <w:r w:rsidR="00313335" w:rsidRPr="00347F40">
        <w:rPr>
          <w:sz w:val="28"/>
          <w:szCs w:val="28"/>
          <w:lang w:eastAsia="vi-VN"/>
        </w:rPr>
        <w:t xml:space="preserve">của tổ hợp tác </w:t>
      </w:r>
      <w:r w:rsidRPr="00347F40">
        <w:rPr>
          <w:sz w:val="28"/>
          <w:szCs w:val="28"/>
          <w:lang w:eastAsia="vi-VN"/>
        </w:rPr>
        <w:t>đến cơ quan đăng ký kinh doanh cấp huyện</w:t>
      </w:r>
      <w:r w:rsidR="003B61E8" w:rsidRPr="00347F40">
        <w:rPr>
          <w:sz w:val="28"/>
          <w:szCs w:val="28"/>
          <w:lang w:eastAsia="vi-VN"/>
        </w:rPr>
        <w:t xml:space="preserve"> đối với hành vi vi phạm quy định tại điểm d khoản 1 Điều này</w:t>
      </w:r>
      <w:r w:rsidR="000D511D" w:rsidRPr="00347F40">
        <w:rPr>
          <w:sz w:val="28"/>
          <w:szCs w:val="28"/>
          <w:lang w:eastAsia="vi-VN"/>
        </w:rPr>
        <w:t xml:space="preserve">; </w:t>
      </w:r>
    </w:p>
    <w:p w14:paraId="15AC832B" w14:textId="06FFBC09" w:rsidR="00060C3C" w:rsidRPr="00347F40" w:rsidRDefault="00A30835" w:rsidP="00347F40">
      <w:pPr>
        <w:spacing w:before="120" w:after="120"/>
        <w:ind w:firstLine="720"/>
        <w:jc w:val="both"/>
        <w:rPr>
          <w:sz w:val="28"/>
          <w:szCs w:val="28"/>
          <w:lang w:eastAsia="vi-VN"/>
        </w:rPr>
      </w:pPr>
      <w:r w:rsidRPr="00347F40">
        <w:rPr>
          <w:sz w:val="28"/>
          <w:szCs w:val="28"/>
          <w:lang w:eastAsia="vi-VN"/>
        </w:rPr>
        <w:t>d</w:t>
      </w:r>
      <w:r w:rsidR="000B4211" w:rsidRPr="00347F40">
        <w:rPr>
          <w:sz w:val="28"/>
          <w:szCs w:val="28"/>
          <w:lang w:eastAsia="vi-VN"/>
        </w:rPr>
        <w:t xml:space="preserve">) </w:t>
      </w:r>
      <w:r w:rsidR="00A035E5" w:rsidRPr="00347F40">
        <w:rPr>
          <w:sz w:val="28"/>
          <w:szCs w:val="28"/>
          <w:lang w:val="vi-VN" w:eastAsia="vi-VN"/>
        </w:rPr>
        <w:t xml:space="preserve">Buộc </w:t>
      </w:r>
      <w:r w:rsidR="003D5E37" w:rsidRPr="00347F40">
        <w:rPr>
          <w:sz w:val="28"/>
          <w:szCs w:val="28"/>
          <w:lang w:val="vi-VN" w:eastAsia="vi-VN"/>
        </w:rPr>
        <w:t xml:space="preserve">đăng ký hoặc </w:t>
      </w:r>
      <w:r w:rsidR="00A035E5" w:rsidRPr="00347F40">
        <w:rPr>
          <w:sz w:val="28"/>
          <w:szCs w:val="28"/>
          <w:lang w:val="vi-VN" w:eastAsia="vi-VN"/>
        </w:rPr>
        <w:t xml:space="preserve">đăng ký thay đổi nội dung Giấy chứng nhận đăng ký tổ hợp tác đổi với hành vi vi phạm quy định tại </w:t>
      </w:r>
      <w:r w:rsidR="00BB6248" w:rsidRPr="00347F40">
        <w:rPr>
          <w:sz w:val="28"/>
          <w:szCs w:val="28"/>
          <w:lang w:val="vi-VN" w:eastAsia="vi-VN"/>
        </w:rPr>
        <w:t xml:space="preserve">điểm a </w:t>
      </w:r>
      <w:r w:rsidR="00A035E5" w:rsidRPr="00347F40">
        <w:rPr>
          <w:sz w:val="28"/>
          <w:szCs w:val="28"/>
          <w:lang w:val="vi-VN" w:eastAsia="vi-VN"/>
        </w:rPr>
        <w:t xml:space="preserve">khoản </w:t>
      </w:r>
      <w:r w:rsidR="00BB6248" w:rsidRPr="00347F40">
        <w:rPr>
          <w:sz w:val="28"/>
          <w:szCs w:val="28"/>
          <w:lang w:val="vi-VN" w:eastAsia="vi-VN"/>
        </w:rPr>
        <w:t>2</w:t>
      </w:r>
      <w:r w:rsidR="00A035E5" w:rsidRPr="00347F40">
        <w:rPr>
          <w:sz w:val="28"/>
          <w:szCs w:val="28"/>
          <w:lang w:val="vi-VN" w:eastAsia="vi-VN"/>
        </w:rPr>
        <w:t xml:space="preserve"> Điều này</w:t>
      </w:r>
      <w:r w:rsidRPr="00347F40">
        <w:rPr>
          <w:sz w:val="28"/>
          <w:szCs w:val="28"/>
          <w:lang w:eastAsia="vi-VN"/>
        </w:rPr>
        <w:t>;</w:t>
      </w:r>
    </w:p>
    <w:p w14:paraId="53A9DB09" w14:textId="741A515C" w:rsidR="00A30835" w:rsidRPr="00347F40" w:rsidRDefault="00A30835" w:rsidP="00347F40">
      <w:pPr>
        <w:spacing w:before="120" w:after="120"/>
        <w:ind w:firstLine="720"/>
        <w:jc w:val="both"/>
        <w:rPr>
          <w:sz w:val="28"/>
          <w:szCs w:val="28"/>
          <w:lang w:eastAsia="vi-VN"/>
        </w:rPr>
      </w:pPr>
      <w:r w:rsidRPr="00347F40">
        <w:rPr>
          <w:sz w:val="28"/>
          <w:szCs w:val="28"/>
          <w:lang w:eastAsia="vi-VN"/>
        </w:rPr>
        <w:t xml:space="preserve">đ) Buộc chấm dứt việc sử dụng trụ sở chính của tổ hợp tác đối với hành vi vi phạm quy định tại điểm </w:t>
      </w:r>
      <w:r w:rsidR="0067457B" w:rsidRPr="00347F40">
        <w:rPr>
          <w:sz w:val="28"/>
          <w:szCs w:val="28"/>
          <w:lang w:eastAsia="vi-VN"/>
        </w:rPr>
        <w:t>c khoản 2 Điều này</w:t>
      </w:r>
      <w:r w:rsidR="00AA1087" w:rsidRPr="00347F40">
        <w:rPr>
          <w:sz w:val="28"/>
          <w:szCs w:val="28"/>
          <w:lang w:eastAsia="vi-VN"/>
        </w:rPr>
        <w:t xml:space="preserve">. </w:t>
      </w:r>
    </w:p>
    <w:p w14:paraId="681B907F" w14:textId="77777777" w:rsidR="00DA24B5" w:rsidRPr="008C7731" w:rsidRDefault="00DA24B5" w:rsidP="00DA24B5">
      <w:pPr>
        <w:spacing w:before="360" w:line="310" w:lineRule="exact"/>
        <w:jc w:val="center"/>
        <w:rPr>
          <w:sz w:val="28"/>
          <w:szCs w:val="28"/>
          <w:lang w:val="vi-VN"/>
        </w:rPr>
      </w:pPr>
      <w:r w:rsidRPr="008C7731">
        <w:rPr>
          <w:b/>
          <w:bCs/>
          <w:sz w:val="28"/>
          <w:szCs w:val="28"/>
          <w:lang w:val="vi-VN"/>
        </w:rPr>
        <w:t>Chương V</w:t>
      </w:r>
    </w:p>
    <w:p w14:paraId="35615905" w14:textId="2D5902B2" w:rsidR="00DA24B5" w:rsidRPr="00F2459C" w:rsidRDefault="00DA24B5" w:rsidP="00DA24B5">
      <w:pPr>
        <w:spacing w:before="40" w:after="40" w:line="269" w:lineRule="auto"/>
        <w:ind w:firstLine="720"/>
        <w:jc w:val="center"/>
        <w:rPr>
          <w:b/>
          <w:bCs/>
          <w:sz w:val="28"/>
          <w:szCs w:val="28"/>
          <w:lang w:val="vi-VN"/>
        </w:rPr>
      </w:pPr>
      <w:r w:rsidRPr="008C7731">
        <w:rPr>
          <w:b/>
          <w:bCs/>
          <w:sz w:val="28"/>
          <w:szCs w:val="28"/>
          <w:lang w:val="vi-VN"/>
        </w:rPr>
        <w:t>VI PHẠM HÀNH CHÍNH</w:t>
      </w:r>
      <w:r w:rsidRPr="00F2459C">
        <w:rPr>
          <w:b/>
          <w:bCs/>
          <w:sz w:val="28"/>
          <w:szCs w:val="28"/>
          <w:lang w:val="vi-VN"/>
        </w:rPr>
        <w:t xml:space="preserve"> TRONG LĨNH VỰC QUY HOẠCH, </w:t>
      </w:r>
      <w:r w:rsidRPr="00F2459C">
        <w:rPr>
          <w:b/>
          <w:bCs/>
          <w:sz w:val="28"/>
          <w:szCs w:val="28"/>
          <w:lang w:val="vi-VN"/>
        </w:rPr>
        <w:br/>
        <w:t xml:space="preserve">HÌNH THỨC XỬ PHẠT, MỨC XỬ PHẠT VÀ BIỆN PHÁP KHẮC PHỤC </w:t>
      </w:r>
      <w:r w:rsidR="00B72763" w:rsidRPr="00B72763">
        <w:rPr>
          <w:b/>
          <w:bCs/>
          <w:sz w:val="28"/>
          <w:szCs w:val="28"/>
          <w:lang w:val="vi-VN"/>
        </w:rPr>
        <w:t xml:space="preserve"> </w:t>
      </w:r>
      <w:r w:rsidRPr="00F2459C">
        <w:rPr>
          <w:b/>
          <w:bCs/>
          <w:sz w:val="28"/>
          <w:szCs w:val="28"/>
          <w:lang w:val="vi-VN"/>
        </w:rPr>
        <w:t>HẬU QUẢ</w:t>
      </w:r>
    </w:p>
    <w:p w14:paraId="600BA6AC" w14:textId="48BE78AD" w:rsidR="00DA24B5" w:rsidRDefault="000D18CC" w:rsidP="008D770F">
      <w:pPr>
        <w:spacing w:before="120" w:after="120" w:line="320" w:lineRule="exact"/>
        <w:ind w:firstLine="720"/>
        <w:jc w:val="both"/>
        <w:rPr>
          <w:sz w:val="28"/>
          <w:szCs w:val="28"/>
          <w:lang w:val="vi-VN"/>
        </w:rPr>
      </w:pPr>
      <w:bookmarkStart w:id="36" w:name="chuong_3"/>
      <w:r w:rsidRPr="00870198">
        <w:rPr>
          <w:b/>
          <w:bCs/>
          <w:sz w:val="28"/>
          <w:szCs w:val="28"/>
          <w:lang w:val="vi-VN"/>
        </w:rPr>
        <w:t xml:space="preserve">Điều </w:t>
      </w:r>
      <w:r w:rsidR="00757D6B" w:rsidRPr="00870198">
        <w:rPr>
          <w:b/>
          <w:bCs/>
          <w:sz w:val="28"/>
          <w:szCs w:val="28"/>
        </w:rPr>
        <w:t>69</w:t>
      </w:r>
      <w:r w:rsidR="007F0159" w:rsidRPr="00870198">
        <w:rPr>
          <w:b/>
          <w:bCs/>
          <w:sz w:val="28"/>
          <w:szCs w:val="28"/>
          <w:lang w:val="vi-VN"/>
        </w:rPr>
        <w:t xml:space="preserve">. Vi phạm </w:t>
      </w:r>
      <w:r w:rsidR="0006207C" w:rsidRPr="00870198">
        <w:rPr>
          <w:b/>
          <w:bCs/>
          <w:sz w:val="28"/>
          <w:szCs w:val="28"/>
          <w:lang w:val="vi-VN"/>
        </w:rPr>
        <w:t>về</w:t>
      </w:r>
      <w:r w:rsidR="00002F4D" w:rsidRPr="00870198">
        <w:rPr>
          <w:b/>
          <w:bCs/>
          <w:sz w:val="28"/>
          <w:szCs w:val="28"/>
          <w:lang w:val="vi-VN"/>
        </w:rPr>
        <w:t xml:space="preserve"> </w:t>
      </w:r>
      <w:r w:rsidR="00DA24B5" w:rsidRPr="00870198">
        <w:rPr>
          <w:b/>
          <w:bCs/>
          <w:sz w:val="28"/>
          <w:szCs w:val="28"/>
          <w:lang w:val="vi-VN"/>
        </w:rPr>
        <w:t>quy hoạch</w:t>
      </w:r>
      <w:r w:rsidR="00DA24B5" w:rsidRPr="000D18CC">
        <w:rPr>
          <w:sz w:val="28"/>
          <w:szCs w:val="28"/>
          <w:lang w:val="vi-VN"/>
        </w:rPr>
        <w:t xml:space="preserve"> </w:t>
      </w:r>
    </w:p>
    <w:p w14:paraId="554E0FB3" w14:textId="7F0A4225" w:rsidR="006D4EDC" w:rsidRPr="00DE3457" w:rsidRDefault="005E5216" w:rsidP="00D64A7B">
      <w:pPr>
        <w:spacing w:before="120" w:after="120" w:line="320" w:lineRule="exact"/>
        <w:ind w:firstLine="720"/>
        <w:jc w:val="both"/>
        <w:rPr>
          <w:sz w:val="28"/>
          <w:szCs w:val="28"/>
          <w:lang w:val="vi-VN"/>
        </w:rPr>
      </w:pPr>
      <w:r w:rsidRPr="00DE3457">
        <w:rPr>
          <w:sz w:val="28"/>
          <w:szCs w:val="28"/>
          <w:lang w:val="vi-VN"/>
        </w:rPr>
        <w:t xml:space="preserve">1. </w:t>
      </w:r>
      <w:r w:rsidR="00595EF5" w:rsidRPr="00DE3457">
        <w:rPr>
          <w:sz w:val="28"/>
          <w:szCs w:val="28"/>
          <w:lang w:val="vi-VN"/>
        </w:rPr>
        <w:t>Phạt tiền</w:t>
      </w:r>
      <w:r w:rsidR="00503996" w:rsidRPr="00DE3457">
        <w:rPr>
          <w:sz w:val="28"/>
          <w:szCs w:val="28"/>
          <w:lang w:val="vi-VN"/>
        </w:rPr>
        <w:t xml:space="preserve"> từ </w:t>
      </w:r>
      <w:r w:rsidRPr="00DE3457">
        <w:rPr>
          <w:sz w:val="28"/>
          <w:szCs w:val="28"/>
          <w:lang w:val="vi-VN"/>
        </w:rPr>
        <w:t>5</w:t>
      </w:r>
      <w:r w:rsidR="003C7B9A" w:rsidRPr="00DE3457">
        <w:rPr>
          <w:sz w:val="28"/>
          <w:szCs w:val="28"/>
          <w:lang w:val="vi-VN"/>
        </w:rPr>
        <w:t xml:space="preserve">0.000.000 đồng đến </w:t>
      </w:r>
      <w:r w:rsidRPr="00DE3457">
        <w:rPr>
          <w:sz w:val="28"/>
          <w:szCs w:val="28"/>
          <w:lang w:val="vi-VN"/>
        </w:rPr>
        <w:t>70</w:t>
      </w:r>
      <w:r w:rsidR="00503996" w:rsidRPr="00DE3457">
        <w:rPr>
          <w:sz w:val="28"/>
          <w:szCs w:val="28"/>
          <w:lang w:val="vi-VN"/>
        </w:rPr>
        <w:t>.000.000 đồng</w:t>
      </w:r>
      <w:r w:rsidR="00595EF5" w:rsidRPr="00DE3457">
        <w:rPr>
          <w:sz w:val="28"/>
          <w:szCs w:val="28"/>
          <w:lang w:val="vi-VN"/>
        </w:rPr>
        <w:t xml:space="preserve"> đối với </w:t>
      </w:r>
      <w:r w:rsidR="006D4EDC" w:rsidRPr="00DE3457">
        <w:rPr>
          <w:sz w:val="28"/>
          <w:szCs w:val="28"/>
          <w:lang w:val="vi-VN"/>
        </w:rPr>
        <w:t xml:space="preserve">một trong các </w:t>
      </w:r>
      <w:r w:rsidR="00D64A7B" w:rsidRPr="00DE3457">
        <w:rPr>
          <w:sz w:val="28"/>
          <w:szCs w:val="28"/>
          <w:lang w:val="vi-VN"/>
        </w:rPr>
        <w:t xml:space="preserve">hành vi </w:t>
      </w:r>
      <w:r w:rsidR="006D4EDC" w:rsidRPr="00DE3457">
        <w:rPr>
          <w:sz w:val="28"/>
          <w:szCs w:val="28"/>
          <w:lang w:val="vi-VN"/>
        </w:rPr>
        <w:t>sau:</w:t>
      </w:r>
    </w:p>
    <w:p w14:paraId="3C2678C8" w14:textId="76265621" w:rsidR="003C7B9A" w:rsidRPr="00DE3457" w:rsidRDefault="004B1F60" w:rsidP="00D64A7B">
      <w:pPr>
        <w:spacing w:before="120" w:after="120" w:line="320" w:lineRule="exact"/>
        <w:ind w:firstLine="720"/>
        <w:jc w:val="both"/>
        <w:rPr>
          <w:sz w:val="28"/>
          <w:szCs w:val="28"/>
          <w:lang w:val="vi-VN"/>
        </w:rPr>
      </w:pPr>
      <w:r w:rsidRPr="00DE3457">
        <w:rPr>
          <w:sz w:val="28"/>
          <w:szCs w:val="28"/>
          <w:lang w:val="vi-VN"/>
        </w:rPr>
        <w:t xml:space="preserve">a) </w:t>
      </w:r>
      <w:r w:rsidR="006D4EDC" w:rsidRPr="00DE3457">
        <w:rPr>
          <w:sz w:val="28"/>
          <w:szCs w:val="28"/>
          <w:lang w:val="vi-VN"/>
        </w:rPr>
        <w:t>C</w:t>
      </w:r>
      <w:r w:rsidR="003C7B9A" w:rsidRPr="00DE3457">
        <w:rPr>
          <w:sz w:val="28"/>
          <w:szCs w:val="28"/>
          <w:lang w:val="vi-VN"/>
        </w:rPr>
        <w:t>ản trở việc tham gia ý kiến của cơ quan, tổ chức, cộng đồng, cá nhân</w:t>
      </w:r>
      <w:r w:rsidR="006A3D14" w:rsidRPr="00DE3457">
        <w:rPr>
          <w:sz w:val="28"/>
          <w:szCs w:val="28"/>
          <w:lang w:val="vi-VN"/>
        </w:rPr>
        <w:t xml:space="preserve"> về hoạt động quy hoạch</w:t>
      </w:r>
      <w:r w:rsidR="00005106" w:rsidRPr="00DE3457">
        <w:rPr>
          <w:sz w:val="28"/>
          <w:szCs w:val="28"/>
          <w:lang w:val="vi-VN"/>
        </w:rPr>
        <w:t>.</w:t>
      </w:r>
    </w:p>
    <w:p w14:paraId="015DDA3E" w14:textId="6A32FCEA" w:rsidR="00902086" w:rsidRPr="00DE3457" w:rsidRDefault="004B1F60" w:rsidP="00036B4D">
      <w:pPr>
        <w:spacing w:before="120" w:after="120" w:line="320" w:lineRule="exact"/>
        <w:ind w:firstLine="720"/>
        <w:jc w:val="both"/>
        <w:rPr>
          <w:sz w:val="28"/>
          <w:szCs w:val="28"/>
          <w:lang w:val="vi-VN"/>
        </w:rPr>
      </w:pPr>
      <w:r w:rsidRPr="00DE3457">
        <w:rPr>
          <w:sz w:val="28"/>
          <w:szCs w:val="28"/>
          <w:lang w:val="vi-VN"/>
        </w:rPr>
        <w:t xml:space="preserve">b) </w:t>
      </w:r>
      <w:r w:rsidR="006D4EDC" w:rsidRPr="00DE3457">
        <w:rPr>
          <w:sz w:val="28"/>
          <w:szCs w:val="28"/>
          <w:lang w:val="vi-VN"/>
        </w:rPr>
        <w:t>C</w:t>
      </w:r>
      <w:r w:rsidR="003C7B9A" w:rsidRPr="00DE3457">
        <w:rPr>
          <w:sz w:val="28"/>
          <w:szCs w:val="28"/>
          <w:lang w:val="vi-VN"/>
        </w:rPr>
        <w:t xml:space="preserve">an thiệp bất hợp pháp, cản trở hoạt động quy hoạch. </w:t>
      </w:r>
      <w:r w:rsidR="00343E6A" w:rsidRPr="00DE3457">
        <w:rPr>
          <w:sz w:val="28"/>
          <w:szCs w:val="28"/>
          <w:lang w:val="vi-VN"/>
        </w:rPr>
        <w:t xml:space="preserve"> </w:t>
      </w:r>
    </w:p>
    <w:p w14:paraId="51AE30CB" w14:textId="1C351938" w:rsidR="005E5216" w:rsidRPr="000266E1" w:rsidRDefault="002A4F7A" w:rsidP="000266E1">
      <w:pPr>
        <w:spacing w:before="120" w:after="120" w:line="320" w:lineRule="exact"/>
        <w:ind w:firstLine="720"/>
        <w:jc w:val="both"/>
        <w:rPr>
          <w:sz w:val="28"/>
          <w:szCs w:val="28"/>
        </w:rPr>
      </w:pPr>
      <w:r w:rsidRPr="00DE3457">
        <w:rPr>
          <w:sz w:val="28"/>
          <w:szCs w:val="28"/>
          <w:lang w:val="vi-VN"/>
        </w:rPr>
        <w:t>2.</w:t>
      </w:r>
      <w:r w:rsidR="005E5216" w:rsidRPr="00DE3457">
        <w:rPr>
          <w:sz w:val="28"/>
          <w:szCs w:val="28"/>
          <w:lang w:val="vi-VN"/>
        </w:rPr>
        <w:t xml:space="preserve"> </w:t>
      </w:r>
      <w:r w:rsidR="001A39BD">
        <w:rPr>
          <w:sz w:val="28"/>
          <w:szCs w:val="28"/>
        </w:rPr>
        <w:t>Phạt từ từ 70.000.000 đồng đến 100.000.0000 đồng đối với hành vi l</w:t>
      </w:r>
      <w:r w:rsidR="005E5216" w:rsidRPr="00DE3457">
        <w:rPr>
          <w:sz w:val="28"/>
          <w:szCs w:val="28"/>
          <w:lang w:val="vi-VN"/>
        </w:rPr>
        <w:t>ập quy hoạch không phù hợp với quy định của Luật Quy hoạch và pháp luật có liên quan.</w:t>
      </w:r>
    </w:p>
    <w:p w14:paraId="326C561A" w14:textId="168D1A52" w:rsidR="002A7C71" w:rsidRPr="00F2459C" w:rsidRDefault="002A7C71" w:rsidP="008452CF">
      <w:pPr>
        <w:spacing w:before="360" w:line="310" w:lineRule="exact"/>
        <w:jc w:val="center"/>
        <w:rPr>
          <w:sz w:val="28"/>
          <w:szCs w:val="28"/>
          <w:lang w:val="vi-VN"/>
        </w:rPr>
      </w:pPr>
      <w:r w:rsidRPr="008C7731">
        <w:rPr>
          <w:b/>
          <w:bCs/>
          <w:sz w:val="28"/>
          <w:szCs w:val="28"/>
          <w:lang w:val="vi-VN"/>
        </w:rPr>
        <w:t xml:space="preserve">Chương </w:t>
      </w:r>
      <w:bookmarkEnd w:id="36"/>
      <w:r w:rsidRPr="008C7731">
        <w:rPr>
          <w:b/>
          <w:bCs/>
          <w:sz w:val="28"/>
          <w:szCs w:val="28"/>
          <w:lang w:val="vi-VN"/>
        </w:rPr>
        <w:t>V</w:t>
      </w:r>
      <w:r w:rsidR="00DA24B5" w:rsidRPr="00F2459C">
        <w:rPr>
          <w:b/>
          <w:bCs/>
          <w:sz w:val="28"/>
          <w:szCs w:val="28"/>
          <w:lang w:val="vi-VN"/>
        </w:rPr>
        <w:t>I</w:t>
      </w:r>
    </w:p>
    <w:p w14:paraId="01300468" w14:textId="7297840B" w:rsidR="002A7C71" w:rsidRPr="008C7731" w:rsidRDefault="002A7C71" w:rsidP="00AA0B7B">
      <w:pPr>
        <w:spacing w:after="120" w:line="340" w:lineRule="exact"/>
        <w:jc w:val="center"/>
        <w:rPr>
          <w:sz w:val="28"/>
          <w:szCs w:val="28"/>
          <w:lang w:val="vi-VN"/>
        </w:rPr>
      </w:pPr>
      <w:bookmarkStart w:id="37" w:name="chuong_3_name"/>
      <w:r w:rsidRPr="008C7731">
        <w:rPr>
          <w:b/>
          <w:bCs/>
          <w:sz w:val="28"/>
          <w:szCs w:val="28"/>
          <w:lang w:val="vi-VN"/>
        </w:rPr>
        <w:t>THẨM QUYỀN XỬ PHẠT VI PHẠM HÀNH CHÍNH</w:t>
      </w:r>
      <w:bookmarkEnd w:id="37"/>
      <w:r w:rsidR="00F13CA0" w:rsidRPr="008C7731">
        <w:rPr>
          <w:b/>
          <w:bCs/>
          <w:sz w:val="28"/>
          <w:szCs w:val="28"/>
          <w:lang w:val="vi-VN"/>
        </w:rPr>
        <w:t xml:space="preserve"> </w:t>
      </w:r>
      <w:r w:rsidR="004314AD" w:rsidRPr="008C7731">
        <w:rPr>
          <w:b/>
          <w:bCs/>
          <w:sz w:val="28"/>
          <w:szCs w:val="28"/>
          <w:lang w:val="vi-VN"/>
        </w:rPr>
        <w:t xml:space="preserve"> </w:t>
      </w:r>
    </w:p>
    <w:p w14:paraId="2A25BEE8" w14:textId="3C4F72CF" w:rsidR="002A7C71" w:rsidRPr="008C7731" w:rsidRDefault="002A7C71" w:rsidP="00AA0B7B">
      <w:pPr>
        <w:spacing w:after="120" w:line="340" w:lineRule="exact"/>
        <w:ind w:firstLine="720"/>
        <w:jc w:val="both"/>
        <w:rPr>
          <w:sz w:val="28"/>
          <w:szCs w:val="28"/>
          <w:lang w:val="vi-VN"/>
        </w:rPr>
      </w:pPr>
      <w:bookmarkStart w:id="38" w:name="dieu_51"/>
      <w:r w:rsidRPr="008C7731">
        <w:rPr>
          <w:b/>
          <w:bCs/>
          <w:sz w:val="28"/>
          <w:szCs w:val="28"/>
          <w:lang w:val="vi-VN"/>
        </w:rPr>
        <w:t>Điều 7</w:t>
      </w:r>
      <w:r w:rsidR="00901654">
        <w:rPr>
          <w:b/>
          <w:bCs/>
          <w:sz w:val="28"/>
          <w:szCs w:val="28"/>
        </w:rPr>
        <w:t>0</w:t>
      </w:r>
      <w:r w:rsidRPr="008C7731">
        <w:rPr>
          <w:b/>
          <w:bCs/>
          <w:sz w:val="28"/>
          <w:szCs w:val="28"/>
          <w:lang w:val="vi-VN"/>
        </w:rPr>
        <w:t xml:space="preserve">. Thẩm quyền xử phạt của Thanh tra </w:t>
      </w:r>
      <w:r w:rsidRPr="008C7731">
        <w:rPr>
          <w:b/>
          <w:bCs/>
          <w:sz w:val="28"/>
          <w:szCs w:val="28"/>
          <w:shd w:val="solid" w:color="FFFFFF" w:fill="auto"/>
          <w:lang w:val="vi-VN"/>
        </w:rPr>
        <w:t>Kế hoạch</w:t>
      </w:r>
      <w:r w:rsidRPr="008C7731">
        <w:rPr>
          <w:b/>
          <w:bCs/>
          <w:sz w:val="28"/>
          <w:szCs w:val="28"/>
          <w:lang w:val="vi-VN"/>
        </w:rPr>
        <w:t xml:space="preserve"> và Đầu tư</w:t>
      </w:r>
      <w:bookmarkEnd w:id="38"/>
    </w:p>
    <w:p w14:paraId="05199BCF"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1. Thanh tra viên, người được giao thực hiện nhiệm vụ thanh tra chuyên ngành đang thi hành công vụ có quyền:</w:t>
      </w:r>
    </w:p>
    <w:p w14:paraId="427B04CA"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04739E81"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1.000.000 đồng.</w:t>
      </w:r>
    </w:p>
    <w:p w14:paraId="62945FE0"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2. Chánh thanh tra Sở Kế hoạch và Đầu tư, Trưởng đoàn thanh tra chuyên ngành cấp sở có quyền:</w:t>
      </w:r>
    </w:p>
    <w:p w14:paraId="712F0A3C"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lastRenderedPageBreak/>
        <w:t xml:space="preserve">a) Phạt cảnh cáo; </w:t>
      </w:r>
    </w:p>
    <w:p w14:paraId="34A89549" w14:textId="0158C3BA" w:rsidR="002A7C71" w:rsidRPr="008C7731" w:rsidRDefault="002A7C71" w:rsidP="008809FE">
      <w:pPr>
        <w:spacing w:before="160" w:after="160" w:line="340" w:lineRule="exact"/>
        <w:ind w:firstLine="720"/>
        <w:jc w:val="both"/>
        <w:rPr>
          <w:spacing w:val="-4"/>
          <w:sz w:val="28"/>
          <w:szCs w:val="28"/>
          <w:lang w:val="vi-VN"/>
        </w:rPr>
      </w:pPr>
      <w:r w:rsidRPr="008C7731">
        <w:rPr>
          <w:spacing w:val="-4"/>
          <w:sz w:val="28"/>
          <w:szCs w:val="28"/>
          <w:lang w:val="vi-VN"/>
        </w:rPr>
        <w:t xml:space="preserve">b) Phạt tiền đến 50.000.000 đồng đối với hành vi vi phạm trong lĩnh vực </w:t>
      </w:r>
      <w:r w:rsidRPr="008C7731">
        <w:rPr>
          <w:spacing w:val="-4"/>
          <w:sz w:val="28"/>
          <w:szCs w:val="28"/>
          <w:shd w:val="solid" w:color="FFFFFF" w:fill="auto"/>
          <w:lang w:val="vi-VN"/>
        </w:rPr>
        <w:t>đăng ký</w:t>
      </w:r>
      <w:r w:rsidRPr="008C7731">
        <w:rPr>
          <w:spacing w:val="-4"/>
          <w:sz w:val="28"/>
          <w:szCs w:val="28"/>
          <w:lang w:val="vi-VN"/>
        </w:rPr>
        <w:t xml:space="preserve"> doanh nghiệp</w:t>
      </w:r>
      <w:r w:rsidR="004F66C8" w:rsidRPr="008C7731">
        <w:rPr>
          <w:spacing w:val="-4"/>
          <w:sz w:val="28"/>
          <w:szCs w:val="28"/>
          <w:lang w:val="vi-VN"/>
        </w:rPr>
        <w:t xml:space="preserve">; đến </w:t>
      </w:r>
      <w:r w:rsidRPr="008C7731">
        <w:rPr>
          <w:spacing w:val="-4"/>
          <w:sz w:val="28"/>
          <w:szCs w:val="28"/>
          <w:lang w:val="vi-VN"/>
        </w:rPr>
        <w:t>100.000.000 đồng đối với hành vi vi phạm trong lĩnh vực đấu thầu, đầu tư</w:t>
      </w:r>
      <w:r w:rsidR="00F24977" w:rsidRPr="008C7731">
        <w:rPr>
          <w:strike/>
          <w:spacing w:val="-4"/>
          <w:sz w:val="28"/>
          <w:szCs w:val="28"/>
          <w:lang w:val="vi-VN"/>
        </w:rPr>
        <w:t xml:space="preserve">; </w:t>
      </w:r>
    </w:p>
    <w:p w14:paraId="4273E42A"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73050682"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3. Trưởng đoàn thanh tra chuyên ngành Bộ Kế hoạch và Đầu tư có quyền:</w:t>
      </w:r>
    </w:p>
    <w:p w14:paraId="22D78E9B"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a) Phạt cảnh cáo; </w:t>
      </w:r>
    </w:p>
    <w:p w14:paraId="4286A102" w14:textId="7B6FE0CB"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b) Phạt tiền đến 70.000.000 đồng đối với hành vi vi phạm trong lĩnh vực đăng </w:t>
      </w:r>
      <w:r w:rsidRPr="008C7731">
        <w:rPr>
          <w:spacing w:val="-4"/>
          <w:sz w:val="28"/>
          <w:szCs w:val="28"/>
          <w:lang w:val="vi-VN"/>
        </w:rPr>
        <w:t>ký doanh nghiệp</w:t>
      </w:r>
      <w:r w:rsidR="000C5EC8" w:rsidRPr="008C7731">
        <w:rPr>
          <w:spacing w:val="-4"/>
          <w:sz w:val="28"/>
          <w:szCs w:val="28"/>
          <w:lang w:val="vi-VN"/>
        </w:rPr>
        <w:t xml:space="preserve">; </w:t>
      </w:r>
      <w:r w:rsidRPr="008C7731">
        <w:rPr>
          <w:spacing w:val="-4"/>
          <w:sz w:val="28"/>
          <w:szCs w:val="28"/>
          <w:lang w:val="vi-VN"/>
        </w:rPr>
        <w:t>đến 200.000.000 đồng đối với hành vi vi phạm trong lĩnh vực đấu thầu, đầu tư;</w:t>
      </w:r>
      <w:r w:rsidRPr="008C7731">
        <w:rPr>
          <w:sz w:val="28"/>
          <w:szCs w:val="28"/>
          <w:lang w:val="vi-VN"/>
        </w:rPr>
        <w:t xml:space="preserve"> </w:t>
      </w:r>
    </w:p>
    <w:p w14:paraId="41DB9541"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1FF9BC0D"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4. Chánh thanh tra Bộ Kế hoạch và Đầu tư có quyền: </w:t>
      </w:r>
    </w:p>
    <w:p w14:paraId="4AB0059B"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5DD3DEB4" w14:textId="7F7A75EC"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100.000.000 đồng đối với hành vi vi phạm trong lĩnh vực đăng ký doanh nghiệp</w:t>
      </w:r>
      <w:r w:rsidRPr="008C7731">
        <w:rPr>
          <w:spacing w:val="-4"/>
          <w:sz w:val="28"/>
          <w:szCs w:val="28"/>
          <w:lang w:val="vi-VN"/>
        </w:rPr>
        <w:t xml:space="preserve">; đến 300.000.000 đồng đối với hành vi vi phạm trong lĩnh vực đấu thầu, đầu tư; </w:t>
      </w:r>
    </w:p>
    <w:p w14:paraId="24137F9A" w14:textId="77777777" w:rsidR="002A7C71" w:rsidRPr="008C7731" w:rsidRDefault="002A7C71" w:rsidP="008809FE">
      <w:pPr>
        <w:spacing w:before="160" w:after="160" w:line="340" w:lineRule="exact"/>
        <w:ind w:firstLine="720"/>
        <w:jc w:val="both"/>
        <w:rPr>
          <w:sz w:val="28"/>
          <w:szCs w:val="28"/>
          <w:highlight w:val="yellow"/>
          <w:lang w:val="vi-VN"/>
        </w:rPr>
      </w:pPr>
      <w:r w:rsidRPr="008C7731">
        <w:rPr>
          <w:sz w:val="28"/>
          <w:szCs w:val="28"/>
          <w:lang w:val="vi-VN"/>
        </w:rPr>
        <w:t>c) Áp dụng các biện pháp khắc phục hậu quả được quy định tại Nghị định này.</w:t>
      </w:r>
    </w:p>
    <w:p w14:paraId="1B12F31E" w14:textId="591C286F" w:rsidR="002A7C71" w:rsidRPr="008C7731" w:rsidRDefault="002A7C71" w:rsidP="008809FE">
      <w:pPr>
        <w:spacing w:before="160" w:after="160" w:line="340" w:lineRule="exact"/>
        <w:ind w:firstLine="720"/>
        <w:jc w:val="both"/>
        <w:rPr>
          <w:sz w:val="28"/>
          <w:szCs w:val="28"/>
          <w:lang w:val="vi-VN"/>
        </w:rPr>
      </w:pPr>
      <w:bookmarkStart w:id="39" w:name="dieu_52"/>
      <w:r w:rsidRPr="008C7731">
        <w:rPr>
          <w:b/>
          <w:bCs/>
          <w:sz w:val="28"/>
          <w:szCs w:val="28"/>
          <w:lang w:val="vi-VN"/>
        </w:rPr>
        <w:t>Điều 7</w:t>
      </w:r>
      <w:r w:rsidR="000E4119">
        <w:rPr>
          <w:b/>
          <w:bCs/>
          <w:sz w:val="28"/>
          <w:szCs w:val="28"/>
        </w:rPr>
        <w:t>1</w:t>
      </w:r>
      <w:r w:rsidRPr="008C7731">
        <w:rPr>
          <w:b/>
          <w:bCs/>
          <w:sz w:val="28"/>
          <w:szCs w:val="28"/>
          <w:lang w:val="vi-VN"/>
        </w:rPr>
        <w:t xml:space="preserve">. Thẩm quyền xử phạt của </w:t>
      </w:r>
      <w:r w:rsidRPr="008C7731">
        <w:rPr>
          <w:b/>
          <w:bCs/>
          <w:sz w:val="28"/>
          <w:szCs w:val="28"/>
          <w:shd w:val="solid" w:color="FFFFFF" w:fill="auto"/>
          <w:lang w:val="vi-VN"/>
        </w:rPr>
        <w:t>Ủy ban</w:t>
      </w:r>
      <w:r w:rsidRPr="008C7731">
        <w:rPr>
          <w:b/>
          <w:bCs/>
          <w:sz w:val="28"/>
          <w:szCs w:val="28"/>
          <w:lang w:val="vi-VN"/>
        </w:rPr>
        <w:t xml:space="preserve"> nhân dân các cấp</w:t>
      </w:r>
      <w:bookmarkEnd w:id="39"/>
    </w:p>
    <w:p w14:paraId="410573E8"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1. Chủ tịch </w:t>
      </w:r>
      <w:r w:rsidRPr="008C7731">
        <w:rPr>
          <w:sz w:val="28"/>
          <w:szCs w:val="28"/>
          <w:shd w:val="solid" w:color="FFFFFF" w:fill="auto"/>
          <w:lang w:val="vi-VN"/>
        </w:rPr>
        <w:t>Ủy ban</w:t>
      </w:r>
      <w:r w:rsidRPr="008C7731">
        <w:rPr>
          <w:sz w:val="28"/>
          <w:szCs w:val="28"/>
          <w:lang w:val="vi-VN"/>
        </w:rPr>
        <w:t xml:space="preserve"> nhân dân cấp xã có quyền:</w:t>
      </w:r>
    </w:p>
    <w:p w14:paraId="093C52FE"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6A48873A"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10.000.000 đồng.</w:t>
      </w:r>
    </w:p>
    <w:p w14:paraId="7B78BBAB"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2. Chủ tịch </w:t>
      </w:r>
      <w:r w:rsidRPr="008C7731">
        <w:rPr>
          <w:sz w:val="28"/>
          <w:szCs w:val="28"/>
          <w:shd w:val="solid" w:color="FFFFFF" w:fill="auto"/>
          <w:lang w:val="vi-VN"/>
        </w:rPr>
        <w:t>Ủy ban</w:t>
      </w:r>
      <w:r w:rsidRPr="008C7731">
        <w:rPr>
          <w:sz w:val="28"/>
          <w:szCs w:val="28"/>
          <w:lang w:val="vi-VN"/>
        </w:rPr>
        <w:t xml:space="preserve"> nhân dân cấp huyện có quyền:</w:t>
      </w:r>
    </w:p>
    <w:p w14:paraId="61C49C22"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4EA6BEDC" w14:textId="514F48DE" w:rsidR="002A7C71" w:rsidRPr="00797F7B" w:rsidRDefault="002A7C71" w:rsidP="008809FE">
      <w:pPr>
        <w:spacing w:before="160" w:after="160" w:line="340" w:lineRule="exact"/>
        <w:ind w:firstLine="720"/>
        <w:jc w:val="both"/>
        <w:rPr>
          <w:sz w:val="28"/>
          <w:szCs w:val="28"/>
        </w:rPr>
      </w:pPr>
      <w:r w:rsidRPr="008C7731">
        <w:rPr>
          <w:sz w:val="28"/>
          <w:szCs w:val="28"/>
          <w:lang w:val="vi-VN"/>
        </w:rPr>
        <w:t xml:space="preserve">b) </w:t>
      </w:r>
      <w:r w:rsidR="006D6786" w:rsidRPr="008C7731">
        <w:rPr>
          <w:spacing w:val="-4"/>
          <w:sz w:val="28"/>
          <w:szCs w:val="28"/>
          <w:lang w:val="vi-VN"/>
        </w:rPr>
        <w:t xml:space="preserve">Phạt tiền đến </w:t>
      </w:r>
      <w:r w:rsidR="00690A35" w:rsidRPr="008C7731">
        <w:rPr>
          <w:spacing w:val="-4"/>
          <w:sz w:val="28"/>
          <w:szCs w:val="28"/>
          <w:lang w:val="vi-VN"/>
        </w:rPr>
        <w:t>5</w:t>
      </w:r>
      <w:r w:rsidRPr="008C7731">
        <w:rPr>
          <w:spacing w:val="-4"/>
          <w:sz w:val="28"/>
          <w:szCs w:val="28"/>
          <w:lang w:val="vi-VN"/>
        </w:rPr>
        <w:t xml:space="preserve">0.000.000 đồng đối với hành vi vi phạm trong lĩnh vực </w:t>
      </w:r>
      <w:r w:rsidR="00BD7536" w:rsidRPr="008C7731">
        <w:rPr>
          <w:spacing w:val="-4"/>
          <w:sz w:val="28"/>
          <w:szCs w:val="28"/>
          <w:lang w:val="vi-VN"/>
        </w:rPr>
        <w:t>đăng ký doanh nghiệ</w:t>
      </w:r>
      <w:r w:rsidR="00C81876" w:rsidRPr="008C7731">
        <w:rPr>
          <w:spacing w:val="-4"/>
          <w:sz w:val="28"/>
          <w:szCs w:val="28"/>
          <w:lang w:val="vi-VN"/>
        </w:rPr>
        <w:t>p; đến</w:t>
      </w:r>
      <w:r w:rsidR="001874D3" w:rsidRPr="008C7731">
        <w:rPr>
          <w:spacing w:val="-4"/>
          <w:sz w:val="28"/>
          <w:szCs w:val="28"/>
          <w:lang w:val="vi-VN"/>
        </w:rPr>
        <w:t xml:space="preserve"> </w:t>
      </w:r>
      <w:r w:rsidR="00C81876" w:rsidRPr="008C7731">
        <w:rPr>
          <w:spacing w:val="-4"/>
          <w:sz w:val="28"/>
          <w:szCs w:val="28"/>
          <w:lang w:val="vi-VN"/>
        </w:rPr>
        <w:t>150.000.000 đồng đối với hành vi vi phạm trong lĩnh vực</w:t>
      </w:r>
      <w:r w:rsidR="00BD7536" w:rsidRPr="008C7731">
        <w:rPr>
          <w:spacing w:val="-4"/>
          <w:sz w:val="28"/>
          <w:szCs w:val="28"/>
          <w:lang w:val="vi-VN"/>
        </w:rPr>
        <w:t xml:space="preserve"> </w:t>
      </w:r>
      <w:r w:rsidRPr="008C7731">
        <w:rPr>
          <w:spacing w:val="-4"/>
          <w:sz w:val="28"/>
          <w:szCs w:val="28"/>
          <w:lang w:val="vi-VN"/>
        </w:rPr>
        <w:t xml:space="preserve">đấu thầu, đầu tư; </w:t>
      </w:r>
      <w:r w:rsidR="00797F7B">
        <w:rPr>
          <w:spacing w:val="-4"/>
          <w:sz w:val="28"/>
          <w:szCs w:val="28"/>
        </w:rPr>
        <w:t xml:space="preserve"> 0</w:t>
      </w:r>
    </w:p>
    <w:p w14:paraId="6DF4D716"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64EC46AC"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3. Chủ tịch </w:t>
      </w:r>
      <w:r w:rsidRPr="008C7731">
        <w:rPr>
          <w:sz w:val="28"/>
          <w:szCs w:val="28"/>
          <w:shd w:val="solid" w:color="FFFFFF" w:fill="auto"/>
          <w:lang w:val="vi-VN"/>
        </w:rPr>
        <w:t>Ủy ban</w:t>
      </w:r>
      <w:r w:rsidRPr="008C7731">
        <w:rPr>
          <w:sz w:val="28"/>
          <w:szCs w:val="28"/>
          <w:lang w:val="vi-VN"/>
        </w:rPr>
        <w:t xml:space="preserve"> nhân dân cấp tỉnh có quyền:</w:t>
      </w:r>
    </w:p>
    <w:p w14:paraId="5760330A"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2092D875" w14:textId="74484CA8"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100.000.000 đồng đối với hành vi vi phạm trong lĩnh vực đăng ký doanh nghiệp</w:t>
      </w:r>
      <w:r w:rsidRPr="008C7731">
        <w:rPr>
          <w:spacing w:val="-4"/>
          <w:sz w:val="28"/>
          <w:szCs w:val="28"/>
          <w:lang w:val="vi-VN"/>
        </w:rPr>
        <w:t xml:space="preserve">; đến 300.000.000 đồng đối với hành vi vi phạm trong lĩnh vực đấu thầu, đầu tư; </w:t>
      </w:r>
    </w:p>
    <w:p w14:paraId="3C86C178" w14:textId="77777777" w:rsidR="002A7C71" w:rsidRPr="008C7731" w:rsidRDefault="002A7C71" w:rsidP="008809FE">
      <w:pPr>
        <w:spacing w:before="160" w:after="160" w:line="340" w:lineRule="exact"/>
        <w:jc w:val="both"/>
        <w:rPr>
          <w:sz w:val="28"/>
          <w:szCs w:val="28"/>
          <w:lang w:val="vi-VN"/>
        </w:rPr>
      </w:pPr>
      <w:r w:rsidRPr="008C7731">
        <w:rPr>
          <w:sz w:val="28"/>
          <w:szCs w:val="28"/>
          <w:lang w:val="vi-VN"/>
        </w:rPr>
        <w:lastRenderedPageBreak/>
        <w:tab/>
        <w:t>c) Áp dụng các biện pháp khắc phục hậu quả được quy định tại Nghị định này.</w:t>
      </w:r>
    </w:p>
    <w:p w14:paraId="18B8DE94" w14:textId="06AAAA39" w:rsidR="002A7C71" w:rsidRPr="008C7731" w:rsidRDefault="002A7C71" w:rsidP="008809FE">
      <w:pPr>
        <w:spacing w:before="160" w:after="160" w:line="340" w:lineRule="exact"/>
        <w:ind w:firstLine="720"/>
        <w:jc w:val="both"/>
        <w:rPr>
          <w:sz w:val="28"/>
          <w:szCs w:val="28"/>
          <w:lang w:val="vi-VN"/>
        </w:rPr>
      </w:pPr>
      <w:bookmarkStart w:id="40" w:name="dieu_53"/>
      <w:r w:rsidRPr="008C7731">
        <w:rPr>
          <w:b/>
          <w:bCs/>
          <w:sz w:val="28"/>
          <w:szCs w:val="28"/>
          <w:lang w:val="vi-VN"/>
        </w:rPr>
        <w:t>Điều 7</w:t>
      </w:r>
      <w:r w:rsidR="005E14AF">
        <w:rPr>
          <w:b/>
          <w:bCs/>
          <w:sz w:val="28"/>
          <w:szCs w:val="28"/>
        </w:rPr>
        <w:t>2</w:t>
      </w:r>
      <w:r w:rsidRPr="008C7731">
        <w:rPr>
          <w:b/>
          <w:bCs/>
          <w:sz w:val="28"/>
          <w:szCs w:val="28"/>
          <w:lang w:val="vi-VN"/>
        </w:rPr>
        <w:t>. Thẩm quyền xử phạt của cơ quan Thuế</w:t>
      </w:r>
      <w:bookmarkEnd w:id="40"/>
    </w:p>
    <w:p w14:paraId="073FA045"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1. Công chức Thuế đang thi hành công vụ có quyền:</w:t>
      </w:r>
    </w:p>
    <w:p w14:paraId="2EF43C00"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6AAEAA08"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1.000.000 đồng.</w:t>
      </w:r>
    </w:p>
    <w:p w14:paraId="49BDF389"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2. Đội trưởng Đội Thuế có quyền:</w:t>
      </w:r>
    </w:p>
    <w:p w14:paraId="1734A790"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5A0CFC27"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5.000.000 đồng.</w:t>
      </w:r>
    </w:p>
    <w:p w14:paraId="3F3250E4"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3. Chi cục trưởng Chi cục Thuế có quyền: </w:t>
      </w:r>
    </w:p>
    <w:p w14:paraId="085603D0"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66DCF2E4" w14:textId="443B38A0"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50.000.000 đồng đối với hành vi vi phạm trong lĩnh vực đăng ký doanh nghiệp, đầu tư;</w:t>
      </w:r>
    </w:p>
    <w:p w14:paraId="455EF4BD"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66DFBD51"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4. Cục trưởng Cục Thuế có quyền:</w:t>
      </w:r>
    </w:p>
    <w:p w14:paraId="306EB148"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2193DD5E" w14:textId="62C3004A" w:rsidR="002A7C71" w:rsidRPr="008C7731" w:rsidRDefault="002A7C71" w:rsidP="008809FE">
      <w:pPr>
        <w:spacing w:before="160" w:after="160" w:line="340" w:lineRule="exact"/>
        <w:ind w:firstLine="720"/>
        <w:jc w:val="both"/>
        <w:rPr>
          <w:spacing w:val="-4"/>
          <w:sz w:val="28"/>
          <w:szCs w:val="28"/>
          <w:lang w:val="vi-VN"/>
        </w:rPr>
      </w:pPr>
      <w:r w:rsidRPr="008C7731">
        <w:rPr>
          <w:spacing w:val="-4"/>
          <w:sz w:val="28"/>
          <w:szCs w:val="28"/>
          <w:lang w:val="vi-VN"/>
        </w:rPr>
        <w:t xml:space="preserve">b) Phạt tiền đến </w:t>
      </w:r>
      <w:r w:rsidR="00937BA3" w:rsidRPr="008C7731">
        <w:rPr>
          <w:spacing w:val="-4"/>
          <w:sz w:val="28"/>
          <w:szCs w:val="28"/>
          <w:lang w:val="vi-VN"/>
        </w:rPr>
        <w:t xml:space="preserve">100.000.000 đồng đối với hành vi vi phạm trong lĩnh vực đăng ký doanh nghiệp; đến </w:t>
      </w:r>
      <w:r w:rsidRPr="008C7731">
        <w:rPr>
          <w:spacing w:val="-4"/>
          <w:sz w:val="28"/>
          <w:szCs w:val="28"/>
          <w:lang w:val="vi-VN"/>
        </w:rPr>
        <w:t>1</w:t>
      </w:r>
      <w:r w:rsidR="00062712" w:rsidRPr="008C7731">
        <w:rPr>
          <w:spacing w:val="-4"/>
          <w:sz w:val="28"/>
          <w:szCs w:val="28"/>
          <w:lang w:val="vi-VN"/>
        </w:rPr>
        <w:t>4</w:t>
      </w:r>
      <w:r w:rsidRPr="008C7731">
        <w:rPr>
          <w:spacing w:val="-4"/>
          <w:sz w:val="28"/>
          <w:szCs w:val="28"/>
          <w:lang w:val="vi-VN"/>
        </w:rPr>
        <w:t>0.000.000 đồng đối với hành vi vi phạm trong lĩnh vực đầu tư;</w:t>
      </w:r>
    </w:p>
    <w:p w14:paraId="40A01A31"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5919A8BC"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5. Tổng cục trưởng Tổng cục Thuế có quyền:</w:t>
      </w:r>
    </w:p>
    <w:p w14:paraId="486B1375"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4ED63D34"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100.000.000 đồng đối với hành vi vi phạm trong lĩnh vực đăng ký doanh nghiệp; đến 300.000.000 đồng đối hành vi vi phạm trong lĩnh vực đầu tư;</w:t>
      </w:r>
    </w:p>
    <w:p w14:paraId="0BF6DB98"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185318AF" w14:textId="7B37A1A9" w:rsidR="002A7C71" w:rsidRPr="008C7731" w:rsidRDefault="002A7C71" w:rsidP="008809FE">
      <w:pPr>
        <w:spacing w:before="160" w:after="160" w:line="340" w:lineRule="exact"/>
        <w:ind w:firstLine="720"/>
        <w:jc w:val="both"/>
        <w:rPr>
          <w:sz w:val="28"/>
          <w:szCs w:val="28"/>
          <w:lang w:val="vi-VN"/>
        </w:rPr>
      </w:pPr>
      <w:bookmarkStart w:id="41" w:name="dieu_54"/>
      <w:r w:rsidRPr="008C7731">
        <w:rPr>
          <w:b/>
          <w:bCs/>
          <w:sz w:val="28"/>
          <w:szCs w:val="28"/>
          <w:lang w:val="vi-VN"/>
        </w:rPr>
        <w:t>Điều 7</w:t>
      </w:r>
      <w:r w:rsidR="001B2BBB">
        <w:rPr>
          <w:b/>
          <w:bCs/>
          <w:sz w:val="28"/>
          <w:szCs w:val="28"/>
        </w:rPr>
        <w:t>3</w:t>
      </w:r>
      <w:r w:rsidRPr="008C7731">
        <w:rPr>
          <w:b/>
          <w:bCs/>
          <w:sz w:val="28"/>
          <w:szCs w:val="28"/>
          <w:lang w:val="vi-VN"/>
        </w:rPr>
        <w:t>. Thẩm quyền xử phạt của cơ quan Quản lý thị trường</w:t>
      </w:r>
      <w:bookmarkEnd w:id="41"/>
    </w:p>
    <w:p w14:paraId="46E6A978"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1. Kiểm soát viên thị trường đang thi hành công vụ có quyền: </w:t>
      </w:r>
    </w:p>
    <w:p w14:paraId="1A004DC4"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18B424A2"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b) Phạt tiền đến 1.000.000 đồng.</w:t>
      </w:r>
    </w:p>
    <w:p w14:paraId="51EE18D1" w14:textId="61267232"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2. </w:t>
      </w:r>
      <w:r w:rsidRPr="008C7731">
        <w:rPr>
          <w:sz w:val="28"/>
          <w:szCs w:val="28"/>
          <w:shd w:val="clear" w:color="auto" w:fill="FFFFFF"/>
          <w:lang w:val="vi-VN"/>
        </w:rPr>
        <w:t>Đội trưởng Đội Quản lý thị trường, Trưởng phòng Nghiệp vụ thuộc Cục Nghiệp vụ quản lý thị trường có quyền:</w:t>
      </w:r>
      <w:r w:rsidR="008C1943" w:rsidRPr="008C7731">
        <w:rPr>
          <w:sz w:val="28"/>
          <w:szCs w:val="28"/>
          <w:shd w:val="clear" w:color="auto" w:fill="FFFFFF"/>
          <w:lang w:val="vi-VN"/>
        </w:rPr>
        <w:t xml:space="preserve"> </w:t>
      </w:r>
    </w:p>
    <w:p w14:paraId="363AEC15"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0D7FB986" w14:textId="5635F920"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lastRenderedPageBreak/>
        <w:t>b) Phạt tiền đến 50.000.000 đồng đối với hành vi vi phạm trong lĩnh vực đăng ký doanh nghiệp, đầu tư;</w:t>
      </w:r>
    </w:p>
    <w:p w14:paraId="77FCFFA0"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3FE794F0"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3. </w:t>
      </w:r>
      <w:r w:rsidRPr="008C7731">
        <w:rPr>
          <w:sz w:val="28"/>
          <w:szCs w:val="28"/>
          <w:shd w:val="clear" w:color="auto" w:fill="FFFFFF"/>
          <w:lang w:val="vi-VN"/>
        </w:rPr>
        <w:t>Cục trưởng Cục Quản lý thị trường cấp tỉnh, Cục trưởng Cục Nghiệp vụ quản lý thị trường thuộc Tổng cục Quản lý thị trường có quyền:</w:t>
      </w:r>
    </w:p>
    <w:p w14:paraId="32497FC0"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48B6A3F1"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b) Phạt tiền đến 100.000.000 đồng đối với hành vi vi phạm trong lĩnh vực </w:t>
      </w:r>
      <w:r w:rsidRPr="008C7731">
        <w:rPr>
          <w:sz w:val="28"/>
          <w:szCs w:val="28"/>
          <w:shd w:val="solid" w:color="FFFFFF" w:fill="auto"/>
          <w:lang w:val="vi-VN"/>
        </w:rPr>
        <w:t>đăng ký</w:t>
      </w:r>
      <w:r w:rsidRPr="008C7731">
        <w:rPr>
          <w:sz w:val="28"/>
          <w:szCs w:val="28"/>
          <w:lang w:val="vi-VN"/>
        </w:rPr>
        <w:t xml:space="preserve"> doanh nghiệp, đầu tư;</w:t>
      </w:r>
    </w:p>
    <w:p w14:paraId="21BC416C"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được quy định tại Nghị định này.</w:t>
      </w:r>
    </w:p>
    <w:p w14:paraId="4E26A327"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 xml:space="preserve">4. Tổng cục trưởng Tổng Cục </w:t>
      </w:r>
      <w:r w:rsidRPr="008C7731">
        <w:rPr>
          <w:sz w:val="28"/>
          <w:szCs w:val="28"/>
          <w:shd w:val="solid" w:color="FFFFFF" w:fill="auto"/>
          <w:lang w:val="vi-VN"/>
        </w:rPr>
        <w:t>Quản lý</w:t>
      </w:r>
      <w:r w:rsidRPr="008C7731">
        <w:rPr>
          <w:sz w:val="28"/>
          <w:szCs w:val="28"/>
          <w:lang w:val="vi-VN"/>
        </w:rPr>
        <w:t xml:space="preserve"> thị trường có quyền:</w:t>
      </w:r>
    </w:p>
    <w:p w14:paraId="3B4DDD9E" w14:textId="77777777" w:rsidR="002A7C71" w:rsidRPr="008C7731" w:rsidRDefault="002A7C71" w:rsidP="008809FE">
      <w:pPr>
        <w:spacing w:before="160" w:after="160" w:line="340" w:lineRule="exact"/>
        <w:ind w:firstLine="720"/>
        <w:jc w:val="both"/>
        <w:rPr>
          <w:sz w:val="28"/>
          <w:szCs w:val="28"/>
          <w:lang w:val="vi-VN"/>
        </w:rPr>
      </w:pPr>
      <w:r w:rsidRPr="008C7731">
        <w:rPr>
          <w:sz w:val="28"/>
          <w:szCs w:val="28"/>
          <w:lang w:val="vi-VN"/>
        </w:rPr>
        <w:t>a) Phạt cảnh cáo;</w:t>
      </w:r>
    </w:p>
    <w:p w14:paraId="353BD70F" w14:textId="77777777" w:rsidR="0000586B" w:rsidRPr="008C7731" w:rsidRDefault="0000586B" w:rsidP="008809FE">
      <w:pPr>
        <w:spacing w:before="160" w:after="160" w:line="340" w:lineRule="exact"/>
        <w:ind w:firstLine="720"/>
        <w:jc w:val="both"/>
        <w:rPr>
          <w:sz w:val="28"/>
          <w:szCs w:val="28"/>
          <w:lang w:val="vi-VN"/>
        </w:rPr>
      </w:pPr>
      <w:r w:rsidRPr="008C7731">
        <w:rPr>
          <w:sz w:val="28"/>
          <w:szCs w:val="28"/>
          <w:lang w:val="vi-VN"/>
        </w:rPr>
        <w:t>b) Phạt tiền đến 100.000.000 đồng đối với hành vi vi phạm trong lĩnh vực đăng ký doanh nghiệp; đến 300.000.000 đồng đối hành vi vi phạm trong lĩnh vực đầu tư;</w:t>
      </w:r>
    </w:p>
    <w:p w14:paraId="69AEECCF" w14:textId="51BC2B6F" w:rsidR="008452CF" w:rsidRPr="008C7731" w:rsidRDefault="0000586B" w:rsidP="008809FE">
      <w:pPr>
        <w:spacing w:before="160" w:after="160" w:line="340" w:lineRule="exact"/>
        <w:ind w:firstLine="720"/>
        <w:jc w:val="both"/>
        <w:rPr>
          <w:sz w:val="28"/>
          <w:szCs w:val="28"/>
          <w:lang w:val="vi-VN"/>
        </w:rPr>
      </w:pPr>
      <w:r w:rsidRPr="008C7731">
        <w:rPr>
          <w:sz w:val="28"/>
          <w:szCs w:val="28"/>
          <w:lang w:val="vi-VN"/>
        </w:rPr>
        <w:t>c) Áp dụng các biện pháp khắc phục hậu quả đ</w:t>
      </w:r>
      <w:bookmarkStart w:id="42" w:name="dieu_55"/>
      <w:r w:rsidR="003D4E85" w:rsidRPr="008C7731">
        <w:rPr>
          <w:sz w:val="28"/>
          <w:szCs w:val="28"/>
          <w:lang w:val="vi-VN"/>
        </w:rPr>
        <w:t>ược quy định tại Nghị định này.</w:t>
      </w:r>
    </w:p>
    <w:p w14:paraId="0C12B9D2" w14:textId="3D692B99" w:rsidR="0000586B" w:rsidRPr="008C7731" w:rsidRDefault="0000586B" w:rsidP="008809FE">
      <w:pPr>
        <w:spacing w:before="160" w:after="160" w:line="340" w:lineRule="exact"/>
        <w:ind w:firstLine="720"/>
        <w:jc w:val="both"/>
        <w:rPr>
          <w:sz w:val="28"/>
          <w:szCs w:val="28"/>
          <w:lang w:val="vi-VN"/>
        </w:rPr>
      </w:pPr>
      <w:r w:rsidRPr="008C7731">
        <w:rPr>
          <w:b/>
          <w:bCs/>
          <w:sz w:val="28"/>
          <w:szCs w:val="28"/>
          <w:lang w:val="vi-VN"/>
        </w:rPr>
        <w:t xml:space="preserve">Điều </w:t>
      </w:r>
      <w:r w:rsidR="00E13FC6" w:rsidRPr="008C7731">
        <w:rPr>
          <w:b/>
          <w:bCs/>
          <w:sz w:val="28"/>
          <w:szCs w:val="28"/>
          <w:lang w:val="vi-VN"/>
        </w:rPr>
        <w:t>7</w:t>
      </w:r>
      <w:r w:rsidR="001C2F30">
        <w:rPr>
          <w:b/>
          <w:bCs/>
          <w:sz w:val="28"/>
          <w:szCs w:val="28"/>
        </w:rPr>
        <w:t>4</w:t>
      </w:r>
      <w:r w:rsidRPr="008C7731">
        <w:rPr>
          <w:b/>
          <w:bCs/>
          <w:sz w:val="28"/>
          <w:szCs w:val="28"/>
          <w:lang w:val="vi-VN"/>
        </w:rPr>
        <w:t xml:space="preserve">. Phân định thẩm quyền xử phạt </w:t>
      </w:r>
      <w:bookmarkEnd w:id="42"/>
    </w:p>
    <w:p w14:paraId="456F773E" w14:textId="18086A86" w:rsidR="0000586B" w:rsidRPr="008C7731" w:rsidRDefault="0000586B" w:rsidP="008809FE">
      <w:pPr>
        <w:spacing w:before="160" w:after="160" w:line="340" w:lineRule="exact"/>
        <w:ind w:firstLine="720"/>
        <w:jc w:val="both"/>
        <w:rPr>
          <w:sz w:val="28"/>
          <w:szCs w:val="28"/>
          <w:lang w:val="vi-VN"/>
        </w:rPr>
      </w:pPr>
      <w:r w:rsidRPr="008C7731">
        <w:rPr>
          <w:sz w:val="28"/>
          <w:szCs w:val="28"/>
          <w:lang w:val="vi-VN"/>
        </w:rPr>
        <w:t>1. Những người có thẩm quyền của Thanh tra Kế hoạch và Đầu tư có quyền xử phạt vi phạm hành chính đối với hành vi vi phạm hành chính quy định tại Nghị định này theo</w:t>
      </w:r>
      <w:r w:rsidR="000A3955">
        <w:rPr>
          <w:sz w:val="28"/>
          <w:szCs w:val="28"/>
          <w:lang w:val="vi-VN"/>
        </w:rPr>
        <w:t xml:space="preserve"> thẩm quyền quy định tại Điều 7</w:t>
      </w:r>
      <w:r w:rsidR="00B427BA">
        <w:rPr>
          <w:sz w:val="28"/>
          <w:szCs w:val="28"/>
        </w:rPr>
        <w:t>0</w:t>
      </w:r>
      <w:r w:rsidRPr="008C7731">
        <w:rPr>
          <w:sz w:val="28"/>
          <w:szCs w:val="28"/>
          <w:lang w:val="vi-VN"/>
        </w:rPr>
        <w:t xml:space="preserve"> Nghị định này và chức năng, nhiệm vụ, quyền hạn được giao.</w:t>
      </w:r>
    </w:p>
    <w:p w14:paraId="603E6A13" w14:textId="5AD597E8" w:rsidR="0000586B" w:rsidRPr="00A17BA1" w:rsidRDefault="0000586B" w:rsidP="008809FE">
      <w:pPr>
        <w:spacing w:before="160" w:after="160" w:line="340" w:lineRule="exact"/>
        <w:ind w:firstLine="720"/>
        <w:jc w:val="both"/>
        <w:rPr>
          <w:sz w:val="28"/>
          <w:szCs w:val="28"/>
          <w:lang w:val="vi-VN"/>
        </w:rPr>
      </w:pPr>
      <w:r w:rsidRPr="008C7731">
        <w:rPr>
          <w:sz w:val="28"/>
          <w:szCs w:val="28"/>
          <w:lang w:val="vi-VN"/>
        </w:rPr>
        <w:t>2. Chủ tịch Ủy ban nhân dân các cấp có quyền xử phạt vi phạm hành chính đối với hành vi vi phạm hành chính quy định tại Nghị định này theo</w:t>
      </w:r>
      <w:r w:rsidR="0004446A">
        <w:rPr>
          <w:sz w:val="28"/>
          <w:szCs w:val="28"/>
          <w:lang w:val="vi-VN"/>
        </w:rPr>
        <w:t xml:space="preserve"> thẩm quyền quy định tại Điều 7</w:t>
      </w:r>
      <w:r w:rsidR="00B27D54">
        <w:rPr>
          <w:sz w:val="28"/>
          <w:szCs w:val="28"/>
        </w:rPr>
        <w:t>1</w:t>
      </w:r>
      <w:r w:rsidRPr="008C7731">
        <w:rPr>
          <w:sz w:val="28"/>
          <w:szCs w:val="28"/>
          <w:lang w:val="vi-VN"/>
        </w:rPr>
        <w:t xml:space="preserve"> Nghị định này và chức năng, nhiệm vụ, quyền hạn được giao.</w:t>
      </w:r>
      <w:r w:rsidR="003A4419" w:rsidRPr="008C7731">
        <w:rPr>
          <w:sz w:val="28"/>
          <w:szCs w:val="28"/>
          <w:lang w:val="vi-VN"/>
        </w:rPr>
        <w:t xml:space="preserve"> </w:t>
      </w:r>
      <w:r w:rsidR="00A17BA1" w:rsidRPr="00A17BA1">
        <w:rPr>
          <w:sz w:val="28"/>
          <w:szCs w:val="28"/>
          <w:lang w:val="vi-VN"/>
        </w:rPr>
        <w:t xml:space="preserve"> </w:t>
      </w:r>
    </w:p>
    <w:p w14:paraId="557851F6" w14:textId="1144059F" w:rsidR="0000586B" w:rsidRPr="002E5C85" w:rsidRDefault="0000586B" w:rsidP="00020219">
      <w:pPr>
        <w:spacing w:before="160" w:after="160" w:line="340" w:lineRule="exact"/>
        <w:ind w:firstLine="720"/>
        <w:jc w:val="both"/>
        <w:rPr>
          <w:color w:val="000000" w:themeColor="text1"/>
          <w:sz w:val="28"/>
          <w:szCs w:val="28"/>
          <w:lang w:val="vi-VN"/>
        </w:rPr>
      </w:pPr>
      <w:r w:rsidRPr="008C7731">
        <w:rPr>
          <w:sz w:val="28"/>
          <w:szCs w:val="28"/>
          <w:lang w:val="vi-VN"/>
        </w:rPr>
        <w:t xml:space="preserve">3. Những người có thẩm quyền của cơ quan Thuế có quyền xử phạt vi phạm </w:t>
      </w:r>
      <w:r w:rsidR="00020219" w:rsidRPr="008C7731">
        <w:rPr>
          <w:sz w:val="28"/>
          <w:szCs w:val="28"/>
          <w:lang w:val="vi-VN"/>
        </w:rPr>
        <w:t xml:space="preserve">hành chính đối với hành vi vi phạm hành chính quy định </w:t>
      </w:r>
      <w:r w:rsidR="00020219" w:rsidRPr="002E5C85">
        <w:rPr>
          <w:color w:val="000000" w:themeColor="text1"/>
          <w:sz w:val="28"/>
          <w:szCs w:val="28"/>
          <w:lang w:val="vi-VN"/>
        </w:rPr>
        <w:t xml:space="preserve">tại </w:t>
      </w:r>
      <w:r w:rsidR="006D7350">
        <w:rPr>
          <w:color w:val="000000" w:themeColor="text1"/>
          <w:sz w:val="28"/>
          <w:szCs w:val="28"/>
        </w:rPr>
        <w:t xml:space="preserve">khoản 2 Điều 16; Điều 18; khoản 1 Điều 23; Điều 30; Điều 42; khoản 4 Điều 44; điểm a khoản 2 Điều 46; điểm a khoản 1 Điều 48; điểm a khoản 2 Điều 52; Điều 55; Điều 61; Điều 63; điểm c khoản 2 Điều 64; khoản 3 Điều 65 và Điều 67 </w:t>
      </w:r>
      <w:r w:rsidR="00020219" w:rsidRPr="002E5C85">
        <w:rPr>
          <w:color w:val="000000" w:themeColor="text1"/>
          <w:sz w:val="28"/>
          <w:szCs w:val="28"/>
          <w:lang w:val="vi-VN"/>
        </w:rPr>
        <w:t>Nghị định này theo thẩm quyền quy định tại Điều 7</w:t>
      </w:r>
      <w:r w:rsidR="006D7350">
        <w:rPr>
          <w:color w:val="000000" w:themeColor="text1"/>
          <w:sz w:val="28"/>
          <w:szCs w:val="28"/>
        </w:rPr>
        <w:t>2</w:t>
      </w:r>
      <w:r w:rsidR="00020219" w:rsidRPr="002E5C85">
        <w:rPr>
          <w:color w:val="000000" w:themeColor="text1"/>
          <w:sz w:val="28"/>
          <w:szCs w:val="28"/>
          <w:lang w:val="vi-VN"/>
        </w:rPr>
        <w:t xml:space="preserve"> và chức năng, nhiệm vụ, quyền hạn được giao. </w:t>
      </w:r>
    </w:p>
    <w:p w14:paraId="03ED3C43" w14:textId="04E9B8AD" w:rsidR="0000586B" w:rsidRPr="008C7731" w:rsidRDefault="0000586B" w:rsidP="008809FE">
      <w:pPr>
        <w:spacing w:before="160" w:after="160" w:line="340" w:lineRule="exact"/>
        <w:ind w:firstLine="720"/>
        <w:jc w:val="both"/>
        <w:rPr>
          <w:sz w:val="28"/>
          <w:szCs w:val="28"/>
          <w:lang w:val="vi-VN"/>
        </w:rPr>
      </w:pPr>
      <w:r w:rsidRPr="002E5C85">
        <w:rPr>
          <w:color w:val="000000" w:themeColor="text1"/>
          <w:sz w:val="28"/>
          <w:szCs w:val="28"/>
          <w:lang w:val="vi-VN"/>
        </w:rPr>
        <w:t xml:space="preserve">4. Những người có thẩm quyền của cơ quan Quản lý thị trường có quyền xử phạt vi phạm hành chính đối với hành vi vi phạm hành chính quy định </w:t>
      </w:r>
      <w:r w:rsidR="00020219" w:rsidRPr="002E5C85">
        <w:rPr>
          <w:color w:val="000000" w:themeColor="text1"/>
          <w:sz w:val="28"/>
          <w:szCs w:val="28"/>
          <w:lang w:val="vi-VN"/>
        </w:rPr>
        <w:t xml:space="preserve">tại </w:t>
      </w:r>
      <w:r w:rsidR="00455096">
        <w:rPr>
          <w:color w:val="000000" w:themeColor="text1"/>
          <w:sz w:val="28"/>
          <w:szCs w:val="28"/>
        </w:rPr>
        <w:t xml:space="preserve">khoản 3 Điều 16; khoản 1 Điều 17; khoản 4 Điều 19; Điều 42; Điều 43; khoản 4 Điều 44; Điều 46; Điều 47; Điều 48; điểm c khoản 2 Điều 50; Điều 52; điểm d và đ khoản 1 Điều 55; điểm d khoản 1 Điều 59; Điều 61; Điều 62; Điều 63; điểm d khoản 1 và khoản 2 Điều 64 và Điều 67 </w:t>
      </w:r>
      <w:r w:rsidRPr="002E5C85">
        <w:rPr>
          <w:color w:val="000000" w:themeColor="text1"/>
          <w:sz w:val="28"/>
          <w:szCs w:val="28"/>
          <w:lang w:val="vi-VN"/>
        </w:rPr>
        <w:t>Nghị định này theo thẩm quyền q</w:t>
      </w:r>
      <w:r w:rsidR="00020219" w:rsidRPr="002E5C85">
        <w:rPr>
          <w:color w:val="000000" w:themeColor="text1"/>
          <w:sz w:val="28"/>
          <w:szCs w:val="28"/>
          <w:lang w:val="vi-VN"/>
        </w:rPr>
        <w:t>uy định tại Điều 7</w:t>
      </w:r>
      <w:r w:rsidR="0038569C">
        <w:rPr>
          <w:color w:val="000000" w:themeColor="text1"/>
          <w:sz w:val="28"/>
          <w:szCs w:val="28"/>
        </w:rPr>
        <w:t>3</w:t>
      </w:r>
      <w:r w:rsidRPr="002E5C85">
        <w:rPr>
          <w:color w:val="000000" w:themeColor="text1"/>
          <w:sz w:val="28"/>
          <w:szCs w:val="28"/>
          <w:lang w:val="vi-VN"/>
        </w:rPr>
        <w:t xml:space="preserve"> và chức năng</w:t>
      </w:r>
      <w:r w:rsidRPr="008C7731">
        <w:rPr>
          <w:sz w:val="28"/>
          <w:szCs w:val="28"/>
          <w:lang w:val="vi-VN"/>
        </w:rPr>
        <w:t xml:space="preserve">, nhiệm vụ, quyền hạn được giao.  </w:t>
      </w:r>
    </w:p>
    <w:p w14:paraId="3F2D8D6A" w14:textId="77777777" w:rsidR="0000586B" w:rsidRPr="008C7731" w:rsidRDefault="0000586B" w:rsidP="008809FE">
      <w:pPr>
        <w:spacing w:before="160" w:after="160" w:line="340" w:lineRule="exact"/>
        <w:ind w:firstLine="720"/>
        <w:jc w:val="both"/>
        <w:rPr>
          <w:sz w:val="28"/>
          <w:szCs w:val="28"/>
          <w:lang w:val="vi-VN"/>
        </w:rPr>
      </w:pPr>
      <w:bookmarkStart w:id="43" w:name="dieu_56"/>
      <w:r w:rsidRPr="008C7731">
        <w:rPr>
          <w:sz w:val="28"/>
          <w:szCs w:val="28"/>
          <w:lang w:val="vi-VN"/>
        </w:rPr>
        <w:lastRenderedPageBreak/>
        <w:t xml:space="preserve">5. Trong trường hợp vi phạm hành chính thuộc thẩm quyền xử phạt của nhiều người thì việc xử phạt vi phạm hành chính do người thụ lý đầu tiên thực hiện. </w:t>
      </w:r>
    </w:p>
    <w:p w14:paraId="5196E264" w14:textId="3A40EBDA" w:rsidR="0000586B" w:rsidRPr="008C7731" w:rsidRDefault="0000586B" w:rsidP="008809FE">
      <w:pPr>
        <w:spacing w:before="160" w:after="160" w:line="340" w:lineRule="exact"/>
        <w:ind w:firstLine="720"/>
        <w:jc w:val="both"/>
        <w:rPr>
          <w:sz w:val="28"/>
          <w:szCs w:val="28"/>
          <w:lang w:val="vi-VN"/>
        </w:rPr>
      </w:pPr>
      <w:r w:rsidRPr="008C7731">
        <w:rPr>
          <w:b/>
          <w:bCs/>
          <w:sz w:val="28"/>
          <w:szCs w:val="28"/>
          <w:lang w:val="vi-VN"/>
        </w:rPr>
        <w:t xml:space="preserve">Điều </w:t>
      </w:r>
      <w:r w:rsidR="00CA444A" w:rsidRPr="00F2459C">
        <w:rPr>
          <w:b/>
          <w:bCs/>
          <w:sz w:val="28"/>
          <w:szCs w:val="28"/>
          <w:lang w:val="vi-VN"/>
        </w:rPr>
        <w:t>7</w:t>
      </w:r>
      <w:r w:rsidR="000D40F2">
        <w:rPr>
          <w:b/>
          <w:bCs/>
          <w:sz w:val="28"/>
          <w:szCs w:val="28"/>
        </w:rPr>
        <w:t>5</w:t>
      </w:r>
      <w:r w:rsidRPr="008C7731">
        <w:rPr>
          <w:b/>
          <w:bCs/>
          <w:sz w:val="28"/>
          <w:szCs w:val="28"/>
          <w:lang w:val="vi-VN"/>
        </w:rPr>
        <w:t>. Xác định thẩm quyền xử phạt</w:t>
      </w:r>
      <w:bookmarkEnd w:id="43"/>
    </w:p>
    <w:p w14:paraId="483DB13A" w14:textId="23F679A8" w:rsidR="00E70202" w:rsidRPr="008C7731" w:rsidRDefault="0000586B" w:rsidP="008809FE">
      <w:pPr>
        <w:spacing w:before="160" w:after="160" w:line="340" w:lineRule="exact"/>
        <w:ind w:firstLine="720"/>
        <w:jc w:val="both"/>
        <w:rPr>
          <w:sz w:val="28"/>
          <w:szCs w:val="28"/>
          <w:lang w:val="vi-VN"/>
        </w:rPr>
      </w:pPr>
      <w:r w:rsidRPr="008C7731">
        <w:rPr>
          <w:sz w:val="28"/>
          <w:szCs w:val="28"/>
          <w:lang w:val="vi-VN"/>
        </w:rPr>
        <w:t>Thẩm quyền phạt tiền của các chức danh được quy định tạ</w:t>
      </w:r>
      <w:r w:rsidR="00FD1CCB" w:rsidRPr="008C7731">
        <w:rPr>
          <w:sz w:val="28"/>
          <w:szCs w:val="28"/>
          <w:lang w:val="vi-VN"/>
        </w:rPr>
        <w:t>i Điều 7</w:t>
      </w:r>
      <w:r w:rsidR="001A7253">
        <w:rPr>
          <w:sz w:val="28"/>
          <w:szCs w:val="28"/>
        </w:rPr>
        <w:t>0</w:t>
      </w:r>
      <w:r w:rsidR="00FD1CCB" w:rsidRPr="008C7731">
        <w:rPr>
          <w:sz w:val="28"/>
          <w:szCs w:val="28"/>
          <w:lang w:val="vi-VN"/>
        </w:rPr>
        <w:t>, Điều 7</w:t>
      </w:r>
      <w:r w:rsidR="001A7253">
        <w:rPr>
          <w:sz w:val="28"/>
          <w:szCs w:val="28"/>
        </w:rPr>
        <w:t>1</w:t>
      </w:r>
      <w:r w:rsidR="00FD1CCB" w:rsidRPr="008C7731">
        <w:rPr>
          <w:sz w:val="28"/>
          <w:szCs w:val="28"/>
          <w:lang w:val="vi-VN"/>
        </w:rPr>
        <w:t>, Điều 7</w:t>
      </w:r>
      <w:r w:rsidR="001A7253">
        <w:rPr>
          <w:sz w:val="28"/>
          <w:szCs w:val="28"/>
        </w:rPr>
        <w:t>2</w:t>
      </w:r>
      <w:r w:rsidR="00FD1CCB" w:rsidRPr="008C7731">
        <w:rPr>
          <w:sz w:val="28"/>
          <w:szCs w:val="28"/>
          <w:lang w:val="vi-VN"/>
        </w:rPr>
        <w:t xml:space="preserve"> và Điều 7</w:t>
      </w:r>
      <w:r w:rsidR="001A7253">
        <w:rPr>
          <w:sz w:val="28"/>
          <w:szCs w:val="28"/>
        </w:rPr>
        <w:t>3</w:t>
      </w:r>
      <w:r w:rsidRPr="008C7731">
        <w:rPr>
          <w:sz w:val="28"/>
          <w:szCs w:val="28"/>
          <w:lang w:val="vi-VN"/>
        </w:rPr>
        <w:t xml:space="preserve"> của Nghị định này là thẩm quyền phạt tiền đối với một hành vi vi phạm hành chính </w:t>
      </w:r>
      <w:r w:rsidRPr="008C7731">
        <w:rPr>
          <w:sz w:val="28"/>
          <w:szCs w:val="28"/>
          <w:shd w:val="solid" w:color="FFFFFF" w:fill="auto"/>
          <w:lang w:val="vi-VN"/>
        </w:rPr>
        <w:t>của</w:t>
      </w:r>
      <w:r w:rsidRPr="008C7731">
        <w:rPr>
          <w:sz w:val="28"/>
          <w:szCs w:val="28"/>
          <w:lang w:val="vi-VN"/>
        </w:rPr>
        <w:t xml:space="preserve"> </w:t>
      </w:r>
      <w:r w:rsidRPr="008C7731">
        <w:rPr>
          <w:sz w:val="28"/>
          <w:szCs w:val="28"/>
          <w:shd w:val="solid" w:color="FFFFFF" w:fill="auto"/>
          <w:lang w:val="vi-VN"/>
        </w:rPr>
        <w:t>tổ chức</w:t>
      </w:r>
      <w:r w:rsidRPr="008C7731">
        <w:rPr>
          <w:sz w:val="28"/>
          <w:szCs w:val="28"/>
          <w:lang w:val="vi-VN"/>
        </w:rPr>
        <w:t>, thẩm quyền phạt tiền đối với cá nhân bằng 1/2 lần thẩm quyền phạt tiền tổ chức.</w:t>
      </w:r>
      <w:bookmarkStart w:id="44" w:name="dieu_57"/>
    </w:p>
    <w:p w14:paraId="274E3E6B" w14:textId="1EBDC50A" w:rsidR="0000586B" w:rsidRPr="008C7731" w:rsidRDefault="0000586B" w:rsidP="008809FE">
      <w:pPr>
        <w:spacing w:before="160" w:after="160" w:line="340" w:lineRule="exact"/>
        <w:ind w:firstLine="720"/>
        <w:jc w:val="both"/>
        <w:rPr>
          <w:sz w:val="28"/>
          <w:szCs w:val="28"/>
          <w:lang w:val="vi-VN"/>
        </w:rPr>
      </w:pPr>
      <w:r w:rsidRPr="008C7731">
        <w:rPr>
          <w:b/>
          <w:bCs/>
          <w:sz w:val="28"/>
          <w:szCs w:val="28"/>
          <w:lang w:val="vi-VN"/>
        </w:rPr>
        <w:t xml:space="preserve">Điều </w:t>
      </w:r>
      <w:r w:rsidR="00CA444A" w:rsidRPr="00F2459C">
        <w:rPr>
          <w:b/>
          <w:bCs/>
          <w:sz w:val="28"/>
          <w:szCs w:val="28"/>
          <w:lang w:val="vi-VN"/>
        </w:rPr>
        <w:t>7</w:t>
      </w:r>
      <w:r w:rsidR="00FC250D">
        <w:rPr>
          <w:b/>
          <w:bCs/>
          <w:sz w:val="28"/>
          <w:szCs w:val="28"/>
        </w:rPr>
        <w:t>6</w:t>
      </w:r>
      <w:r w:rsidRPr="008C7731">
        <w:rPr>
          <w:b/>
          <w:bCs/>
          <w:sz w:val="28"/>
          <w:szCs w:val="28"/>
          <w:lang w:val="vi-VN"/>
        </w:rPr>
        <w:t>. Thẩm quyền lập biên bản vi phạm hành chính</w:t>
      </w:r>
      <w:bookmarkEnd w:id="44"/>
      <w:r w:rsidRPr="008C7731">
        <w:rPr>
          <w:b/>
          <w:bCs/>
          <w:sz w:val="28"/>
          <w:szCs w:val="28"/>
          <w:lang w:val="vi-VN"/>
        </w:rPr>
        <w:t xml:space="preserve"> </w:t>
      </w:r>
    </w:p>
    <w:p w14:paraId="6A8369D0" w14:textId="52EA9475" w:rsidR="00724E8D" w:rsidRPr="00195AF0" w:rsidRDefault="00724E8D" w:rsidP="00724E8D">
      <w:pPr>
        <w:spacing w:before="120" w:after="120" w:line="360" w:lineRule="exact"/>
        <w:ind w:firstLine="720"/>
        <w:jc w:val="both"/>
        <w:rPr>
          <w:sz w:val="28"/>
          <w:szCs w:val="28"/>
          <w:lang w:val="vi-VN"/>
        </w:rPr>
      </w:pPr>
      <w:r w:rsidRPr="00195AF0">
        <w:rPr>
          <w:sz w:val="28"/>
          <w:szCs w:val="28"/>
          <w:shd w:val="solid" w:color="FFFFFF" w:fill="auto"/>
          <w:lang w:val="vi-VN"/>
        </w:rPr>
        <w:t>Người có thẩm quyền lập biên bản vi phạm hành chính đối với những hành vi vi phạm quy định tại Nghị định này bao gồm:</w:t>
      </w:r>
    </w:p>
    <w:p w14:paraId="7FBD4B09" w14:textId="5C66162C" w:rsidR="0000586B" w:rsidRDefault="00DD302D" w:rsidP="003D416B">
      <w:pPr>
        <w:spacing w:before="160" w:after="160" w:line="340" w:lineRule="exact"/>
        <w:ind w:firstLine="720"/>
        <w:jc w:val="both"/>
        <w:rPr>
          <w:sz w:val="28"/>
          <w:szCs w:val="28"/>
        </w:rPr>
      </w:pPr>
      <w:r w:rsidRPr="00DD302D">
        <w:rPr>
          <w:sz w:val="28"/>
          <w:szCs w:val="28"/>
          <w:lang w:val="vi-VN"/>
        </w:rPr>
        <w:t>1.</w:t>
      </w:r>
      <w:r w:rsidR="0000586B" w:rsidRPr="008C7731">
        <w:rPr>
          <w:sz w:val="28"/>
          <w:szCs w:val="28"/>
          <w:lang w:val="vi-VN"/>
        </w:rPr>
        <w:t xml:space="preserve"> Người có thẩm quyền xử phạt quy định tại </w:t>
      </w:r>
      <w:r w:rsidR="00415EB3">
        <w:rPr>
          <w:sz w:val="28"/>
          <w:szCs w:val="28"/>
          <w:lang w:val="vi-VN"/>
        </w:rPr>
        <w:t>Điều 7</w:t>
      </w:r>
      <w:r w:rsidR="001A7253">
        <w:rPr>
          <w:sz w:val="28"/>
          <w:szCs w:val="28"/>
        </w:rPr>
        <w:t>0</w:t>
      </w:r>
      <w:r w:rsidR="00415EB3">
        <w:rPr>
          <w:sz w:val="28"/>
          <w:szCs w:val="28"/>
          <w:lang w:val="vi-VN"/>
        </w:rPr>
        <w:t>, Điều 7</w:t>
      </w:r>
      <w:r w:rsidR="001A7253">
        <w:rPr>
          <w:sz w:val="28"/>
          <w:szCs w:val="28"/>
        </w:rPr>
        <w:t>1</w:t>
      </w:r>
      <w:r w:rsidR="0074012D" w:rsidRPr="00F366CF">
        <w:rPr>
          <w:sz w:val="28"/>
          <w:szCs w:val="28"/>
          <w:lang w:val="vi-VN"/>
        </w:rPr>
        <w:t>, Điều 7</w:t>
      </w:r>
      <w:r w:rsidR="001A7253">
        <w:rPr>
          <w:sz w:val="28"/>
          <w:szCs w:val="28"/>
        </w:rPr>
        <w:t>2</w:t>
      </w:r>
      <w:r w:rsidR="00415EB3">
        <w:rPr>
          <w:sz w:val="28"/>
          <w:szCs w:val="28"/>
          <w:lang w:val="vi-VN"/>
        </w:rPr>
        <w:t xml:space="preserve"> và Điều 7</w:t>
      </w:r>
      <w:r w:rsidR="001A7253">
        <w:rPr>
          <w:sz w:val="28"/>
          <w:szCs w:val="28"/>
        </w:rPr>
        <w:t>3</w:t>
      </w:r>
      <w:r w:rsidR="003D416B" w:rsidRPr="00F366CF">
        <w:rPr>
          <w:sz w:val="28"/>
          <w:szCs w:val="28"/>
          <w:lang w:val="vi-VN"/>
        </w:rPr>
        <w:t xml:space="preserve"> của Nghị định này</w:t>
      </w:r>
      <w:r w:rsidRPr="00DD302D">
        <w:rPr>
          <w:sz w:val="28"/>
          <w:szCs w:val="28"/>
          <w:lang w:val="vi-VN"/>
        </w:rPr>
        <w:t>.</w:t>
      </w:r>
    </w:p>
    <w:p w14:paraId="1B57F326" w14:textId="3895841C" w:rsidR="00122D4B" w:rsidRPr="009A5697" w:rsidRDefault="00122D4B" w:rsidP="009A5697">
      <w:pPr>
        <w:spacing w:before="160" w:after="160" w:line="340" w:lineRule="exact"/>
        <w:ind w:firstLine="720"/>
        <w:jc w:val="both"/>
        <w:rPr>
          <w:sz w:val="28"/>
          <w:szCs w:val="28"/>
        </w:rPr>
      </w:pPr>
      <w:r>
        <w:rPr>
          <w:sz w:val="28"/>
          <w:szCs w:val="28"/>
        </w:rPr>
        <w:t>2. Công chức thuộc Ủy ban nhân dân các cấp đang thi hành công vụ, nhiệm vụ</w:t>
      </w:r>
      <w:r w:rsidR="00B60205" w:rsidRPr="00B60205">
        <w:rPr>
          <w:sz w:val="28"/>
          <w:szCs w:val="28"/>
          <w:lang w:val="vi-VN"/>
        </w:rPr>
        <w:t xml:space="preserve"> </w:t>
      </w:r>
      <w:r w:rsidR="00B60205" w:rsidRPr="00DD302D">
        <w:rPr>
          <w:sz w:val="28"/>
          <w:szCs w:val="28"/>
          <w:lang w:val="vi-VN"/>
        </w:rPr>
        <w:t>phát hiện vi phạm hành chính về kế hoạch và đầu tư quy định tại Nghị định này</w:t>
      </w:r>
      <w:r w:rsidR="00B60205" w:rsidRPr="005511DE">
        <w:rPr>
          <w:sz w:val="28"/>
          <w:szCs w:val="28"/>
          <w:lang w:val="vi-VN"/>
        </w:rPr>
        <w:t>.</w:t>
      </w:r>
    </w:p>
    <w:p w14:paraId="2D0DC8AB" w14:textId="57DB605A" w:rsidR="00194036" w:rsidRPr="00724E44" w:rsidRDefault="00122D4B" w:rsidP="001128D7">
      <w:pPr>
        <w:spacing w:before="160" w:after="160" w:line="340" w:lineRule="exact"/>
        <w:ind w:firstLine="720"/>
        <w:jc w:val="both"/>
        <w:rPr>
          <w:sz w:val="28"/>
          <w:szCs w:val="28"/>
          <w:lang w:val="vi-VN"/>
        </w:rPr>
      </w:pPr>
      <w:r>
        <w:rPr>
          <w:sz w:val="28"/>
          <w:szCs w:val="28"/>
        </w:rPr>
        <w:t>3</w:t>
      </w:r>
      <w:r w:rsidR="00DD302D" w:rsidRPr="00DD302D">
        <w:rPr>
          <w:sz w:val="28"/>
          <w:szCs w:val="28"/>
          <w:lang w:val="vi-VN"/>
        </w:rPr>
        <w:t>.</w:t>
      </w:r>
      <w:r w:rsidR="0000586B" w:rsidRPr="00DD302D">
        <w:rPr>
          <w:sz w:val="28"/>
          <w:szCs w:val="28"/>
          <w:lang w:val="vi-VN"/>
        </w:rPr>
        <w:t xml:space="preserve"> Công chức </w:t>
      </w:r>
      <w:r w:rsidR="00DE1138" w:rsidRPr="00DE1138">
        <w:rPr>
          <w:sz w:val="28"/>
          <w:szCs w:val="28"/>
          <w:lang w:val="vi-VN"/>
        </w:rPr>
        <w:t>thuộc cơ quan thanh tra Kế hoạch và Đầu t</w:t>
      </w:r>
      <w:r w:rsidR="00DE1138" w:rsidRPr="00122D4B">
        <w:rPr>
          <w:sz w:val="28"/>
          <w:szCs w:val="28"/>
          <w:lang w:val="vi-VN"/>
        </w:rPr>
        <w:t>ư</w:t>
      </w:r>
      <w:r w:rsidR="0000586B" w:rsidRPr="00DD302D">
        <w:rPr>
          <w:sz w:val="28"/>
          <w:szCs w:val="28"/>
          <w:lang w:val="vi-VN"/>
        </w:rPr>
        <w:t xml:space="preserve"> </w:t>
      </w:r>
      <w:r w:rsidR="007D17BA" w:rsidRPr="00724E44">
        <w:rPr>
          <w:sz w:val="28"/>
          <w:szCs w:val="28"/>
          <w:lang w:val="vi-VN"/>
        </w:rPr>
        <w:t xml:space="preserve">đang thi hành </w:t>
      </w:r>
      <w:r w:rsidR="00A22421" w:rsidRPr="00724E44">
        <w:rPr>
          <w:sz w:val="28"/>
          <w:szCs w:val="28"/>
        </w:rPr>
        <w:t xml:space="preserve">công vụ, </w:t>
      </w:r>
      <w:r w:rsidR="007D17BA" w:rsidRPr="00724E44">
        <w:rPr>
          <w:sz w:val="28"/>
          <w:szCs w:val="28"/>
          <w:lang w:val="vi-VN"/>
        </w:rPr>
        <w:t>nhiệm vụ</w:t>
      </w:r>
      <w:r w:rsidR="00662D09" w:rsidRPr="00724E44">
        <w:rPr>
          <w:sz w:val="28"/>
          <w:szCs w:val="28"/>
          <w:lang w:val="vi-VN"/>
        </w:rPr>
        <w:t xml:space="preserve"> phát hiện vi phạm hành chính về kế hoạch và đầu tư quy định tại Nghị định này</w:t>
      </w:r>
      <w:r w:rsidR="005511DE" w:rsidRPr="00724E44">
        <w:rPr>
          <w:sz w:val="28"/>
          <w:szCs w:val="28"/>
          <w:lang w:val="vi-VN"/>
        </w:rPr>
        <w:t>.</w:t>
      </w:r>
    </w:p>
    <w:p w14:paraId="3D6D0A28" w14:textId="4E913601" w:rsidR="00A24663" w:rsidRPr="00F355EE" w:rsidRDefault="00DD302D" w:rsidP="00B67FBC">
      <w:pPr>
        <w:spacing w:before="160" w:after="160" w:line="340" w:lineRule="exact"/>
        <w:ind w:firstLine="720"/>
        <w:jc w:val="both"/>
        <w:rPr>
          <w:sz w:val="28"/>
          <w:szCs w:val="28"/>
          <w:lang w:val="vi-VN"/>
        </w:rPr>
      </w:pPr>
      <w:r w:rsidRPr="00724E44">
        <w:rPr>
          <w:spacing w:val="-6"/>
          <w:sz w:val="28"/>
          <w:szCs w:val="28"/>
          <w:lang w:val="vi-VN"/>
        </w:rPr>
        <w:t>4.</w:t>
      </w:r>
      <w:r w:rsidR="00202BA2" w:rsidRPr="00724E44">
        <w:rPr>
          <w:spacing w:val="-6"/>
          <w:sz w:val="28"/>
          <w:szCs w:val="28"/>
          <w:lang w:val="vi-VN"/>
        </w:rPr>
        <w:t xml:space="preserve"> Công chức </w:t>
      </w:r>
      <w:r w:rsidR="00E4678E" w:rsidRPr="00724E44">
        <w:rPr>
          <w:spacing w:val="-6"/>
          <w:sz w:val="28"/>
          <w:szCs w:val="28"/>
          <w:lang w:val="vi-VN"/>
        </w:rPr>
        <w:t>của</w:t>
      </w:r>
      <w:r w:rsidR="00202BA2" w:rsidRPr="00724E44">
        <w:rPr>
          <w:spacing w:val="-6"/>
          <w:sz w:val="28"/>
          <w:szCs w:val="28"/>
          <w:lang w:val="vi-VN"/>
        </w:rPr>
        <w:t xml:space="preserve"> Bộ Kế hoạch và Đầu tư, Sở Kế hoạch và Đầu tư</w:t>
      </w:r>
      <w:r w:rsidR="00477629" w:rsidRPr="00724E44">
        <w:rPr>
          <w:spacing w:val="-6"/>
          <w:sz w:val="28"/>
          <w:szCs w:val="28"/>
          <w:lang w:val="vi-VN"/>
        </w:rPr>
        <w:t>, Ban quản lý khu công nghiệp, khu chế xuất, khu kinh tế</w:t>
      </w:r>
      <w:r w:rsidR="000279C6" w:rsidRPr="00724E44">
        <w:rPr>
          <w:spacing w:val="-6"/>
          <w:sz w:val="28"/>
          <w:szCs w:val="28"/>
          <w:lang w:val="vi-VN"/>
        </w:rPr>
        <w:t>, khu công nghệ cao</w:t>
      </w:r>
      <w:r w:rsidR="00202BA2" w:rsidRPr="00724E44">
        <w:rPr>
          <w:spacing w:val="-6"/>
          <w:sz w:val="28"/>
          <w:szCs w:val="28"/>
          <w:lang w:val="vi-VN"/>
        </w:rPr>
        <w:t xml:space="preserve"> </w:t>
      </w:r>
      <w:bookmarkStart w:id="45" w:name="chuong_4"/>
      <w:r w:rsidR="00724E44" w:rsidRPr="00724E44">
        <w:rPr>
          <w:sz w:val="28"/>
          <w:szCs w:val="28"/>
          <w:lang w:val="vi-VN"/>
        </w:rPr>
        <w:t>đang thi hành công vụ, nhiệm vụ phát hiện vi phạm hành chính về kế hoạch và đầu tư quy định tại Nghị</w:t>
      </w:r>
      <w:r w:rsidR="00724E44" w:rsidRPr="00DD302D">
        <w:rPr>
          <w:sz w:val="28"/>
          <w:szCs w:val="28"/>
          <w:lang w:val="vi-VN"/>
        </w:rPr>
        <w:t xml:space="preserve"> định này</w:t>
      </w:r>
      <w:r w:rsidR="00724E44" w:rsidRPr="005511DE">
        <w:rPr>
          <w:sz w:val="28"/>
          <w:szCs w:val="28"/>
          <w:lang w:val="vi-VN"/>
        </w:rPr>
        <w:t>.</w:t>
      </w:r>
      <w:r w:rsidR="00F355EE" w:rsidRPr="00F355EE">
        <w:rPr>
          <w:sz w:val="28"/>
          <w:szCs w:val="28"/>
          <w:lang w:val="vi-VN"/>
        </w:rPr>
        <w:t xml:space="preserve"> </w:t>
      </w:r>
    </w:p>
    <w:p w14:paraId="22B8AEF4" w14:textId="52AF9D44" w:rsidR="0000586B" w:rsidRPr="00F2459C" w:rsidRDefault="0000586B" w:rsidP="00384FDC">
      <w:pPr>
        <w:spacing w:before="240" w:after="120" w:line="320" w:lineRule="exact"/>
        <w:jc w:val="center"/>
        <w:rPr>
          <w:sz w:val="28"/>
          <w:szCs w:val="28"/>
          <w:lang w:val="vi-VN"/>
        </w:rPr>
      </w:pPr>
      <w:r w:rsidRPr="008C7731">
        <w:rPr>
          <w:b/>
          <w:bCs/>
          <w:sz w:val="28"/>
          <w:szCs w:val="28"/>
          <w:lang w:val="vi-VN"/>
        </w:rPr>
        <w:t>Chương VI</w:t>
      </w:r>
      <w:bookmarkEnd w:id="45"/>
      <w:r w:rsidR="00DA24B5" w:rsidRPr="00F2459C">
        <w:rPr>
          <w:b/>
          <w:bCs/>
          <w:sz w:val="28"/>
          <w:szCs w:val="28"/>
          <w:lang w:val="vi-VN"/>
        </w:rPr>
        <w:t>I</w:t>
      </w:r>
    </w:p>
    <w:p w14:paraId="221C9398" w14:textId="77777777" w:rsidR="0000586B" w:rsidRPr="008C7731" w:rsidRDefault="0000586B" w:rsidP="008809FE">
      <w:pPr>
        <w:spacing w:after="240" w:line="320" w:lineRule="exact"/>
        <w:jc w:val="center"/>
        <w:rPr>
          <w:b/>
          <w:bCs/>
          <w:sz w:val="28"/>
          <w:szCs w:val="28"/>
          <w:lang w:val="vi-VN"/>
        </w:rPr>
      </w:pPr>
      <w:bookmarkStart w:id="46" w:name="chuong_4_name"/>
      <w:r w:rsidRPr="008C7731">
        <w:rPr>
          <w:b/>
          <w:bCs/>
          <w:sz w:val="28"/>
          <w:szCs w:val="28"/>
          <w:lang w:val="vi-VN"/>
        </w:rPr>
        <w:t>ĐIỀU KHOẢN THI HÀNH</w:t>
      </w:r>
      <w:bookmarkEnd w:id="46"/>
    </w:p>
    <w:p w14:paraId="3D56F69A" w14:textId="7E0A73CA" w:rsidR="0000586B" w:rsidRPr="008C7731" w:rsidRDefault="0000586B" w:rsidP="008809FE">
      <w:pPr>
        <w:spacing w:before="120" w:after="120" w:line="300" w:lineRule="exact"/>
        <w:ind w:firstLine="720"/>
        <w:jc w:val="both"/>
        <w:rPr>
          <w:sz w:val="28"/>
          <w:szCs w:val="28"/>
          <w:lang w:val="vi-VN"/>
        </w:rPr>
      </w:pPr>
      <w:bookmarkStart w:id="47" w:name="dieu_58"/>
      <w:r w:rsidRPr="008C7731">
        <w:rPr>
          <w:b/>
          <w:bCs/>
          <w:sz w:val="28"/>
          <w:szCs w:val="28"/>
          <w:lang w:val="vi-VN"/>
        </w:rPr>
        <w:t xml:space="preserve">Điều </w:t>
      </w:r>
      <w:r w:rsidR="001000FA">
        <w:rPr>
          <w:b/>
          <w:bCs/>
          <w:sz w:val="28"/>
          <w:szCs w:val="28"/>
        </w:rPr>
        <w:t>77</w:t>
      </w:r>
      <w:r w:rsidRPr="008C7731">
        <w:rPr>
          <w:b/>
          <w:bCs/>
          <w:sz w:val="28"/>
          <w:szCs w:val="28"/>
          <w:lang w:val="vi-VN"/>
        </w:rPr>
        <w:t>. Hiệu lực thi hành</w:t>
      </w:r>
      <w:bookmarkEnd w:id="47"/>
    </w:p>
    <w:p w14:paraId="012E16C5" w14:textId="7C6A78B5" w:rsidR="009069A1" w:rsidRPr="00BA7F32" w:rsidRDefault="0000586B" w:rsidP="00224315">
      <w:pPr>
        <w:spacing w:before="120" w:after="120" w:line="300" w:lineRule="exact"/>
        <w:ind w:firstLine="720"/>
        <w:jc w:val="both"/>
        <w:rPr>
          <w:sz w:val="28"/>
          <w:szCs w:val="28"/>
          <w:lang w:val="vi-VN"/>
        </w:rPr>
      </w:pPr>
      <w:r w:rsidRPr="008C7731">
        <w:rPr>
          <w:sz w:val="28"/>
          <w:szCs w:val="28"/>
          <w:lang w:val="vi-VN"/>
        </w:rPr>
        <w:t xml:space="preserve">Nghị định này có hiệu lực thi hành từ ngày </w:t>
      </w:r>
      <w:r w:rsidR="00085B18" w:rsidRPr="008C7731">
        <w:rPr>
          <w:sz w:val="28"/>
          <w:szCs w:val="28"/>
          <w:lang w:val="vi-VN"/>
        </w:rPr>
        <w:t xml:space="preserve">   </w:t>
      </w:r>
      <w:r w:rsidR="00C65643" w:rsidRPr="008C7731">
        <w:rPr>
          <w:sz w:val="28"/>
          <w:szCs w:val="28"/>
          <w:lang w:val="vi-VN"/>
        </w:rPr>
        <w:t xml:space="preserve"> tháng </w:t>
      </w:r>
      <w:r w:rsidR="00085B18" w:rsidRPr="008C7731">
        <w:rPr>
          <w:sz w:val="28"/>
          <w:szCs w:val="28"/>
          <w:lang w:val="vi-VN"/>
        </w:rPr>
        <w:t xml:space="preserve">   </w:t>
      </w:r>
      <w:r w:rsidR="00C65643" w:rsidRPr="008C7731">
        <w:rPr>
          <w:sz w:val="28"/>
          <w:szCs w:val="28"/>
          <w:lang w:val="vi-VN"/>
        </w:rPr>
        <w:t xml:space="preserve"> năm 20</w:t>
      </w:r>
      <w:r w:rsidR="00085B18" w:rsidRPr="008C7731">
        <w:rPr>
          <w:sz w:val="28"/>
          <w:szCs w:val="28"/>
          <w:lang w:val="vi-VN"/>
        </w:rPr>
        <w:t>…</w:t>
      </w:r>
      <w:r w:rsidR="00C65643" w:rsidRPr="008C7731">
        <w:rPr>
          <w:sz w:val="28"/>
          <w:szCs w:val="28"/>
          <w:lang w:val="vi-VN"/>
        </w:rPr>
        <w:t xml:space="preserve"> v</w:t>
      </w:r>
      <w:r w:rsidRPr="008C7731">
        <w:rPr>
          <w:sz w:val="28"/>
          <w:szCs w:val="28"/>
          <w:lang w:val="vi-VN"/>
        </w:rPr>
        <w:t xml:space="preserve">à thay thế Nghị định số </w:t>
      </w:r>
      <w:r w:rsidR="00085B18" w:rsidRPr="008C7731">
        <w:rPr>
          <w:sz w:val="28"/>
          <w:szCs w:val="28"/>
          <w:lang w:val="vi-VN"/>
        </w:rPr>
        <w:t>122</w:t>
      </w:r>
      <w:r w:rsidRPr="008C7731">
        <w:rPr>
          <w:sz w:val="28"/>
          <w:szCs w:val="28"/>
          <w:lang w:val="vi-VN"/>
        </w:rPr>
        <w:t>/20</w:t>
      </w:r>
      <w:r w:rsidR="00085B18" w:rsidRPr="008C7731">
        <w:rPr>
          <w:sz w:val="28"/>
          <w:szCs w:val="28"/>
          <w:lang w:val="vi-VN"/>
        </w:rPr>
        <w:t>21</w:t>
      </w:r>
      <w:r w:rsidRPr="008C7731">
        <w:rPr>
          <w:sz w:val="28"/>
          <w:szCs w:val="28"/>
          <w:lang w:val="vi-VN"/>
        </w:rPr>
        <w:t xml:space="preserve">/NĐ-CP ngày </w:t>
      </w:r>
      <w:r w:rsidR="00085B18" w:rsidRPr="008C7731">
        <w:rPr>
          <w:sz w:val="28"/>
          <w:szCs w:val="28"/>
          <w:lang w:val="vi-VN"/>
        </w:rPr>
        <w:t>28</w:t>
      </w:r>
      <w:r w:rsidRPr="008C7731">
        <w:rPr>
          <w:sz w:val="28"/>
          <w:szCs w:val="28"/>
          <w:lang w:val="vi-VN"/>
        </w:rPr>
        <w:t xml:space="preserve"> tháng </w:t>
      </w:r>
      <w:r w:rsidR="00085B18" w:rsidRPr="008C7731">
        <w:rPr>
          <w:sz w:val="28"/>
          <w:szCs w:val="28"/>
          <w:lang w:val="vi-VN"/>
        </w:rPr>
        <w:t>12</w:t>
      </w:r>
      <w:r w:rsidRPr="008C7731">
        <w:rPr>
          <w:sz w:val="28"/>
          <w:szCs w:val="28"/>
          <w:lang w:val="vi-VN"/>
        </w:rPr>
        <w:t xml:space="preserve"> năm 20</w:t>
      </w:r>
      <w:r w:rsidR="00085B18" w:rsidRPr="008C7731">
        <w:rPr>
          <w:sz w:val="28"/>
          <w:szCs w:val="28"/>
          <w:lang w:val="vi-VN"/>
        </w:rPr>
        <w:t>21</w:t>
      </w:r>
      <w:r w:rsidRPr="008C7731">
        <w:rPr>
          <w:sz w:val="28"/>
          <w:szCs w:val="28"/>
          <w:lang w:val="vi-VN"/>
        </w:rPr>
        <w:t xml:space="preserve"> của Chính phủ quy định xử phạt vi phạm hành chính trong lĩnh vực kế hoạch và </w:t>
      </w:r>
      <w:r w:rsidRPr="008C7731">
        <w:rPr>
          <w:sz w:val="28"/>
          <w:szCs w:val="28"/>
          <w:shd w:val="solid" w:color="FFFFFF" w:fill="auto"/>
          <w:lang w:val="vi-VN"/>
        </w:rPr>
        <w:t>đầu tư</w:t>
      </w:r>
      <w:r w:rsidRPr="008C7731">
        <w:rPr>
          <w:sz w:val="28"/>
          <w:szCs w:val="28"/>
          <w:lang w:val="vi-VN"/>
        </w:rPr>
        <w:t>.</w:t>
      </w:r>
      <w:bookmarkStart w:id="48" w:name="dieu_60"/>
      <w:r w:rsidR="00BA7F32" w:rsidRPr="00BA7F32">
        <w:rPr>
          <w:sz w:val="28"/>
          <w:szCs w:val="28"/>
          <w:lang w:val="vi-VN"/>
        </w:rPr>
        <w:t xml:space="preserve"> </w:t>
      </w:r>
    </w:p>
    <w:p w14:paraId="162F51AE" w14:textId="1E430E3F" w:rsidR="00411795" w:rsidRPr="00F2459C" w:rsidRDefault="0000586B" w:rsidP="008809FE">
      <w:pPr>
        <w:spacing w:before="120" w:after="120" w:line="300" w:lineRule="exact"/>
        <w:ind w:firstLine="720"/>
        <w:jc w:val="both"/>
        <w:rPr>
          <w:b/>
          <w:bCs/>
          <w:sz w:val="28"/>
          <w:szCs w:val="28"/>
          <w:lang w:val="vi-VN"/>
        </w:rPr>
      </w:pPr>
      <w:r w:rsidRPr="008C7731">
        <w:rPr>
          <w:b/>
          <w:bCs/>
          <w:sz w:val="28"/>
          <w:szCs w:val="28"/>
          <w:lang w:val="vi-VN"/>
        </w:rPr>
        <w:t xml:space="preserve">Điều </w:t>
      </w:r>
      <w:r w:rsidR="001000FA">
        <w:rPr>
          <w:b/>
          <w:bCs/>
          <w:sz w:val="28"/>
          <w:szCs w:val="28"/>
        </w:rPr>
        <w:t>78</w:t>
      </w:r>
      <w:r w:rsidRPr="008C7731">
        <w:rPr>
          <w:b/>
          <w:bCs/>
          <w:sz w:val="28"/>
          <w:szCs w:val="28"/>
          <w:lang w:val="vi-VN"/>
        </w:rPr>
        <w:t xml:space="preserve">. </w:t>
      </w:r>
      <w:r w:rsidR="00411795" w:rsidRPr="00F2459C">
        <w:rPr>
          <w:b/>
          <w:bCs/>
          <w:sz w:val="28"/>
          <w:szCs w:val="28"/>
          <w:lang w:val="vi-VN"/>
        </w:rPr>
        <w:t xml:space="preserve">Điều khoản chuyển tiếp </w:t>
      </w:r>
    </w:p>
    <w:p w14:paraId="20A389EB" w14:textId="48F090CE" w:rsidR="00577A54" w:rsidRPr="00F2459C" w:rsidRDefault="00F0131A" w:rsidP="00F0131A">
      <w:pPr>
        <w:spacing w:before="120" w:after="120" w:line="300" w:lineRule="exact"/>
        <w:ind w:firstLine="720"/>
        <w:jc w:val="both"/>
        <w:rPr>
          <w:bCs/>
          <w:sz w:val="28"/>
          <w:szCs w:val="28"/>
          <w:lang w:val="vi-VN"/>
        </w:rPr>
      </w:pPr>
      <w:r w:rsidRPr="00F2459C">
        <w:rPr>
          <w:bCs/>
          <w:sz w:val="28"/>
          <w:szCs w:val="28"/>
          <w:lang w:val="vi-VN"/>
        </w:rPr>
        <w:t>1. Trường hợp hành vi vi phạm hành chính trong lĩnh vực kế hoạch và đầu tư đã kết thúc nhưng chưa lập biên bản vi phạm hành chính thì xử phạt theo quy định của Nghị định có hiệu lực tại thời điểm chấm dứt hành vi vi phạm.</w:t>
      </w:r>
    </w:p>
    <w:p w14:paraId="0A429A6A" w14:textId="302C60ED" w:rsidR="00F0131A" w:rsidRPr="00F2459C" w:rsidRDefault="00F0131A" w:rsidP="00F0131A">
      <w:pPr>
        <w:spacing w:before="120" w:after="120" w:line="300" w:lineRule="exact"/>
        <w:ind w:firstLine="720"/>
        <w:jc w:val="both"/>
        <w:rPr>
          <w:bCs/>
          <w:sz w:val="28"/>
          <w:szCs w:val="28"/>
          <w:lang w:val="vi-VN"/>
        </w:rPr>
      </w:pPr>
      <w:r w:rsidRPr="00F2459C">
        <w:rPr>
          <w:bCs/>
          <w:sz w:val="28"/>
          <w:szCs w:val="28"/>
          <w:lang w:val="vi-VN"/>
        </w:rPr>
        <w:t>2. Trường hợp hành vi vi phạm hành chính trong lĩnh vực kế hoạch và đầu tư xảy ra trước thời điểm Nghị định này có hiệu lực mà bị phát hiện hoặc xem xét ra quyết định xử phạt khi Nghị định này đã có hiệu lực thì áp dụng quy định của Nghị định này để xử lý.</w:t>
      </w:r>
    </w:p>
    <w:p w14:paraId="22EB118B" w14:textId="77777777" w:rsidR="002B66B3" w:rsidRDefault="002B66B3" w:rsidP="008809FE">
      <w:pPr>
        <w:spacing w:before="120" w:after="120" w:line="300" w:lineRule="exact"/>
        <w:ind w:firstLine="720"/>
        <w:jc w:val="both"/>
        <w:rPr>
          <w:b/>
          <w:bCs/>
          <w:sz w:val="28"/>
          <w:szCs w:val="28"/>
        </w:rPr>
      </w:pPr>
    </w:p>
    <w:p w14:paraId="185625CD" w14:textId="77777777" w:rsidR="002B66B3" w:rsidRDefault="002B66B3" w:rsidP="008809FE">
      <w:pPr>
        <w:spacing w:before="120" w:after="120" w:line="300" w:lineRule="exact"/>
        <w:ind w:firstLine="720"/>
        <w:jc w:val="both"/>
        <w:rPr>
          <w:b/>
          <w:bCs/>
          <w:sz w:val="28"/>
          <w:szCs w:val="28"/>
        </w:rPr>
      </w:pPr>
    </w:p>
    <w:p w14:paraId="74F889B0" w14:textId="2F0CC7B5" w:rsidR="0000586B" w:rsidRPr="008C7731" w:rsidRDefault="00415EB3" w:rsidP="008809FE">
      <w:pPr>
        <w:spacing w:before="120" w:after="120" w:line="300" w:lineRule="exact"/>
        <w:ind w:firstLine="720"/>
        <w:jc w:val="both"/>
        <w:rPr>
          <w:sz w:val="28"/>
          <w:szCs w:val="28"/>
          <w:lang w:val="vi-VN"/>
        </w:rPr>
      </w:pPr>
      <w:r w:rsidRPr="00F2459C">
        <w:rPr>
          <w:b/>
          <w:bCs/>
          <w:sz w:val="28"/>
          <w:szCs w:val="28"/>
          <w:lang w:val="vi-VN"/>
        </w:rPr>
        <w:lastRenderedPageBreak/>
        <w:t xml:space="preserve">Điều </w:t>
      </w:r>
      <w:r w:rsidR="00007138">
        <w:rPr>
          <w:b/>
          <w:bCs/>
          <w:sz w:val="28"/>
          <w:szCs w:val="28"/>
        </w:rPr>
        <w:t>79</w:t>
      </w:r>
      <w:r w:rsidR="00411795" w:rsidRPr="00F2459C">
        <w:rPr>
          <w:b/>
          <w:bCs/>
          <w:sz w:val="28"/>
          <w:szCs w:val="28"/>
          <w:lang w:val="vi-VN"/>
        </w:rPr>
        <w:t xml:space="preserve">. </w:t>
      </w:r>
      <w:r w:rsidR="0000586B" w:rsidRPr="008C7731">
        <w:rPr>
          <w:b/>
          <w:bCs/>
          <w:sz w:val="28"/>
          <w:szCs w:val="28"/>
          <w:lang w:val="vi-VN"/>
        </w:rPr>
        <w:t>Trách nhiệm thi hành</w:t>
      </w:r>
      <w:bookmarkEnd w:id="48"/>
    </w:p>
    <w:p w14:paraId="7DC71DB8" w14:textId="13D64AFD" w:rsidR="0000586B" w:rsidRPr="008C7731" w:rsidRDefault="0000586B" w:rsidP="008809FE">
      <w:pPr>
        <w:spacing w:before="120" w:after="120" w:line="300" w:lineRule="exact"/>
        <w:ind w:firstLine="720"/>
        <w:jc w:val="both"/>
        <w:rPr>
          <w:sz w:val="28"/>
          <w:szCs w:val="28"/>
          <w:lang w:val="vi-VN"/>
        </w:rPr>
      </w:pPr>
      <w:r w:rsidRPr="008C7731">
        <w:rPr>
          <w:sz w:val="28"/>
          <w:szCs w:val="28"/>
          <w:lang w:val="vi-VN"/>
        </w:rPr>
        <w:t xml:space="preserve">Các Bộ trưởng, Thủ trưởng cơ quan ngang bộ, Thủ trưởng cơ quan thuộc Chính phủ, Chủ tịch </w:t>
      </w:r>
      <w:r w:rsidRPr="008C7731">
        <w:rPr>
          <w:sz w:val="28"/>
          <w:szCs w:val="28"/>
          <w:shd w:val="solid" w:color="FFFFFF" w:fill="auto"/>
          <w:lang w:val="vi-VN"/>
        </w:rPr>
        <w:t>Ủy ban</w:t>
      </w:r>
      <w:r w:rsidRPr="008C7731">
        <w:rPr>
          <w:sz w:val="28"/>
          <w:szCs w:val="28"/>
          <w:lang w:val="vi-VN"/>
        </w:rPr>
        <w:t xml:space="preserve"> nhân dân tỉnh, thành phố trực thuộc Trung ương chịu trách nhiệm thi hành Nghị định này./.</w:t>
      </w:r>
      <w:r w:rsidR="006B298F" w:rsidRPr="008C7731">
        <w:rPr>
          <w:sz w:val="28"/>
          <w:szCs w:val="28"/>
          <w:lang w:val="vi-VN"/>
        </w:rPr>
        <w:t xml:space="preserve"> </w:t>
      </w:r>
    </w:p>
    <w:p w14:paraId="348A8887" w14:textId="77777777" w:rsidR="00F10086" w:rsidRPr="00E540AC" w:rsidRDefault="00F10086" w:rsidP="008809FE">
      <w:pPr>
        <w:spacing w:before="120" w:after="120" w:line="300" w:lineRule="exact"/>
        <w:ind w:firstLine="720"/>
        <w:jc w:val="both"/>
        <w:rPr>
          <w:sz w:val="28"/>
          <w:szCs w:val="28"/>
          <w:lang w:val="vi-VN"/>
        </w:rPr>
      </w:pPr>
    </w:p>
    <w:tbl>
      <w:tblPr>
        <w:tblpPr w:leftFromText="180" w:rightFromText="180" w:vertAnchor="text" w:horzAnchor="margin" w:tblpY="205"/>
        <w:tblW w:w="9716" w:type="dxa"/>
        <w:tblBorders>
          <w:insideH w:val="nil"/>
          <w:insideV w:val="nil"/>
        </w:tblBorders>
        <w:tblCellMar>
          <w:left w:w="0" w:type="dxa"/>
          <w:right w:w="0" w:type="dxa"/>
        </w:tblCellMar>
        <w:tblLook w:val="04A0" w:firstRow="1" w:lastRow="0" w:firstColumn="1" w:lastColumn="0" w:noHBand="0" w:noVBand="1"/>
      </w:tblPr>
      <w:tblGrid>
        <w:gridCol w:w="5490"/>
        <w:gridCol w:w="4226"/>
      </w:tblGrid>
      <w:tr w:rsidR="009D4ED2" w:rsidRPr="009D4ED2" w14:paraId="37C07CFF" w14:textId="77777777" w:rsidTr="007F52A4">
        <w:tc>
          <w:tcPr>
            <w:tcW w:w="5490" w:type="dxa"/>
            <w:tcBorders>
              <w:top w:val="nil"/>
              <w:left w:val="nil"/>
              <w:bottom w:val="nil"/>
              <w:right w:val="nil"/>
            </w:tcBorders>
            <w:tcMar>
              <w:top w:w="0" w:type="dxa"/>
              <w:left w:w="108" w:type="dxa"/>
              <w:bottom w:w="0" w:type="dxa"/>
              <w:right w:w="108" w:type="dxa"/>
            </w:tcMar>
            <w:hideMark/>
          </w:tcPr>
          <w:p w14:paraId="5ACC148D" w14:textId="6BC77B0D" w:rsidR="0000586B" w:rsidRPr="009D4ED2" w:rsidRDefault="0000586B" w:rsidP="007F52A4">
            <w:pPr>
              <w:spacing w:before="100" w:beforeAutospacing="1" w:after="100" w:afterAutospacing="1"/>
              <w:rPr>
                <w:spacing w:val="6"/>
                <w:sz w:val="21"/>
                <w:szCs w:val="21"/>
                <w:lang w:val="vi-VN"/>
              </w:rPr>
            </w:pPr>
            <w:r w:rsidRPr="009D4ED2">
              <w:rPr>
                <w:b/>
                <w:bCs/>
                <w:i/>
                <w:iCs/>
                <w:spacing w:val="6"/>
                <w:lang w:val="vi-VN"/>
              </w:rPr>
              <w:t>Nơi nhận:</w:t>
            </w:r>
            <w:r w:rsidRPr="009D4ED2">
              <w:rPr>
                <w:b/>
                <w:bCs/>
                <w:i/>
                <w:iCs/>
                <w:spacing w:val="6"/>
                <w:lang w:val="vi-VN"/>
              </w:rPr>
              <w:br/>
            </w:r>
            <w:r w:rsidRPr="009D4ED2">
              <w:rPr>
                <w:spacing w:val="6"/>
                <w:sz w:val="22"/>
                <w:szCs w:val="22"/>
                <w:lang w:val="vi-VN"/>
              </w:rPr>
              <w:t>- Ban Bí thư Trung ương Đảng;</w:t>
            </w:r>
            <w:r w:rsidRPr="009D4ED2">
              <w:rPr>
                <w:spacing w:val="6"/>
                <w:sz w:val="22"/>
                <w:szCs w:val="22"/>
                <w:lang w:val="vi-VN"/>
              </w:rPr>
              <w:br/>
              <w:t>- Thủ tướng, các Phó Thủ tướng Chính phủ;</w:t>
            </w:r>
            <w:r w:rsidRPr="009D4ED2">
              <w:rPr>
                <w:spacing w:val="6"/>
                <w:sz w:val="22"/>
                <w:szCs w:val="22"/>
                <w:lang w:val="vi-VN"/>
              </w:rPr>
              <w:br/>
              <w:t>- Các Bộ, cơ quan ngang Bộ, cơ quan thuộc CP, HĐND, UBND tỉnh, thành phố trực thuộc Trung ương;</w:t>
            </w:r>
            <w:r w:rsidRPr="009D4ED2">
              <w:rPr>
                <w:spacing w:val="6"/>
                <w:sz w:val="22"/>
                <w:szCs w:val="22"/>
                <w:lang w:val="vi-VN"/>
              </w:rPr>
              <w:br/>
              <w:t>- Văn phòng Trung ương và các Ban của Đảng;</w:t>
            </w:r>
            <w:r w:rsidRPr="009D4ED2">
              <w:rPr>
                <w:spacing w:val="6"/>
                <w:sz w:val="22"/>
                <w:szCs w:val="22"/>
                <w:lang w:val="vi-VN"/>
              </w:rPr>
              <w:br/>
              <w:t>- Văn phòng Tổng Bí thư;</w:t>
            </w:r>
            <w:r w:rsidRPr="009D4ED2">
              <w:rPr>
                <w:spacing w:val="6"/>
                <w:sz w:val="22"/>
                <w:szCs w:val="22"/>
                <w:lang w:val="vi-VN"/>
              </w:rPr>
              <w:br/>
              <w:t>- Văn phòng Chủ tịch nước;</w:t>
            </w:r>
            <w:r w:rsidRPr="009D4ED2">
              <w:rPr>
                <w:spacing w:val="6"/>
                <w:sz w:val="22"/>
                <w:szCs w:val="22"/>
                <w:lang w:val="vi-VN"/>
              </w:rPr>
              <w:br/>
              <w:t xml:space="preserve">- Hội đồng dân tộc và các </w:t>
            </w:r>
            <w:r w:rsidRPr="009D4ED2">
              <w:rPr>
                <w:spacing w:val="6"/>
                <w:sz w:val="22"/>
                <w:szCs w:val="22"/>
                <w:shd w:val="solid" w:color="FFFFFF" w:fill="auto"/>
                <w:lang w:val="vi-VN"/>
              </w:rPr>
              <w:t>Ủy ban</w:t>
            </w:r>
            <w:r w:rsidRPr="009D4ED2">
              <w:rPr>
                <w:spacing w:val="6"/>
                <w:sz w:val="22"/>
                <w:szCs w:val="22"/>
                <w:lang w:val="vi-VN"/>
              </w:rPr>
              <w:t xml:space="preserve"> của Quốc hội;</w:t>
            </w:r>
            <w:r w:rsidRPr="009D4ED2">
              <w:rPr>
                <w:spacing w:val="6"/>
                <w:sz w:val="22"/>
                <w:szCs w:val="22"/>
                <w:lang w:val="vi-VN"/>
              </w:rPr>
              <w:br/>
              <w:t>- Văn phòng Quốc hội;</w:t>
            </w:r>
            <w:r w:rsidRPr="009D4ED2">
              <w:rPr>
                <w:spacing w:val="6"/>
                <w:sz w:val="22"/>
                <w:szCs w:val="22"/>
                <w:lang w:val="vi-VN"/>
              </w:rPr>
              <w:br/>
              <w:t>- Tòa án nhân dân tối cao;</w:t>
            </w:r>
            <w:r w:rsidRPr="009D4ED2">
              <w:rPr>
                <w:spacing w:val="6"/>
                <w:sz w:val="22"/>
                <w:szCs w:val="22"/>
                <w:lang w:val="vi-VN"/>
              </w:rPr>
              <w:br/>
              <w:t xml:space="preserve">- Viện kiểm sát nhân dân </w:t>
            </w:r>
            <w:r w:rsidRPr="009D4ED2">
              <w:rPr>
                <w:spacing w:val="6"/>
                <w:sz w:val="22"/>
                <w:szCs w:val="22"/>
                <w:shd w:val="solid" w:color="FFFFFF" w:fill="auto"/>
                <w:lang w:val="vi-VN"/>
              </w:rPr>
              <w:t>tối</w:t>
            </w:r>
            <w:r w:rsidRPr="009D4ED2">
              <w:rPr>
                <w:spacing w:val="6"/>
                <w:sz w:val="22"/>
                <w:szCs w:val="22"/>
                <w:lang w:val="vi-VN"/>
              </w:rPr>
              <w:t xml:space="preserve"> cao;</w:t>
            </w:r>
            <w:r w:rsidRPr="009D4ED2">
              <w:rPr>
                <w:spacing w:val="6"/>
                <w:sz w:val="22"/>
                <w:szCs w:val="22"/>
                <w:lang w:val="vi-VN"/>
              </w:rPr>
              <w:br/>
            </w:r>
            <w:r w:rsidRPr="009D4ED2">
              <w:rPr>
                <w:spacing w:val="6"/>
                <w:sz w:val="22"/>
                <w:szCs w:val="22"/>
                <w:shd w:val="solid" w:color="FFFFFF" w:fill="auto"/>
                <w:lang w:val="vi-VN"/>
              </w:rPr>
              <w:t>- Ủy ban</w:t>
            </w:r>
            <w:r w:rsidRPr="009D4ED2">
              <w:rPr>
                <w:spacing w:val="6"/>
                <w:sz w:val="22"/>
                <w:szCs w:val="22"/>
                <w:lang w:val="vi-VN"/>
              </w:rPr>
              <w:t xml:space="preserve"> Giám sát tài chính Quốc gia;</w:t>
            </w:r>
            <w:r w:rsidRPr="009D4ED2">
              <w:rPr>
                <w:spacing w:val="6"/>
                <w:sz w:val="22"/>
                <w:szCs w:val="22"/>
                <w:lang w:val="vi-VN"/>
              </w:rPr>
              <w:br/>
              <w:t>- Kiểm toán Nhà nước;</w:t>
            </w:r>
            <w:r w:rsidRPr="009D4ED2">
              <w:rPr>
                <w:spacing w:val="6"/>
                <w:sz w:val="22"/>
                <w:szCs w:val="22"/>
                <w:lang w:val="vi-VN"/>
              </w:rPr>
              <w:br/>
              <w:t>- Ngân hàng Chính sách xã hội;</w:t>
            </w:r>
            <w:r w:rsidRPr="009D4ED2">
              <w:rPr>
                <w:spacing w:val="6"/>
                <w:sz w:val="22"/>
                <w:szCs w:val="22"/>
                <w:lang w:val="vi-VN"/>
              </w:rPr>
              <w:br/>
              <w:t>- Ngân hàng Phát triển Việt Nam;</w:t>
            </w:r>
            <w:r w:rsidRPr="009D4ED2">
              <w:rPr>
                <w:spacing w:val="6"/>
                <w:sz w:val="22"/>
                <w:szCs w:val="22"/>
                <w:lang w:val="vi-VN"/>
              </w:rPr>
              <w:br/>
            </w:r>
            <w:r w:rsidRPr="009D4ED2">
              <w:rPr>
                <w:spacing w:val="6"/>
                <w:sz w:val="22"/>
                <w:szCs w:val="22"/>
                <w:shd w:val="solid" w:color="FFFFFF" w:fill="auto"/>
                <w:lang w:val="vi-VN"/>
              </w:rPr>
              <w:t>- Ủy ban</w:t>
            </w:r>
            <w:r w:rsidRPr="009D4ED2">
              <w:rPr>
                <w:spacing w:val="6"/>
                <w:sz w:val="22"/>
                <w:szCs w:val="22"/>
                <w:lang w:val="vi-VN"/>
              </w:rPr>
              <w:t xml:space="preserve"> trung ương Mặt trận Tổ quốc Việt Nam;</w:t>
            </w:r>
            <w:r w:rsidRPr="009D4ED2">
              <w:rPr>
                <w:spacing w:val="6"/>
                <w:sz w:val="22"/>
                <w:szCs w:val="22"/>
                <w:lang w:val="vi-VN"/>
              </w:rPr>
              <w:br/>
              <w:t>- Cơ quan Trun</w:t>
            </w:r>
            <w:r w:rsidR="00772B09">
              <w:rPr>
                <w:spacing w:val="6"/>
                <w:sz w:val="22"/>
                <w:szCs w:val="22"/>
                <w:lang w:val="vi-VN"/>
              </w:rPr>
              <w:t>g ương của các đoàn thể;</w:t>
            </w:r>
            <w:r w:rsidR="00772B09">
              <w:rPr>
                <w:spacing w:val="6"/>
                <w:sz w:val="22"/>
                <w:szCs w:val="22"/>
                <w:lang w:val="vi-VN"/>
              </w:rPr>
              <w:br/>
              <w:t xml:space="preserve">- </w:t>
            </w:r>
            <w:r w:rsidR="00772B09">
              <w:rPr>
                <w:spacing w:val="6"/>
                <w:sz w:val="22"/>
                <w:szCs w:val="22"/>
              </w:rPr>
              <w:t>Liên đoàn</w:t>
            </w:r>
            <w:r w:rsidR="00772B09">
              <w:rPr>
                <w:spacing w:val="6"/>
                <w:sz w:val="22"/>
                <w:szCs w:val="22"/>
                <w:lang w:val="vi-VN"/>
              </w:rPr>
              <w:t xml:space="preserve"> </w:t>
            </w:r>
            <w:r w:rsidR="002C4EDA">
              <w:rPr>
                <w:spacing w:val="6"/>
                <w:sz w:val="22"/>
                <w:szCs w:val="22"/>
              </w:rPr>
              <w:t>T</w:t>
            </w:r>
            <w:r w:rsidRPr="009D4ED2">
              <w:rPr>
                <w:spacing w:val="6"/>
                <w:sz w:val="22"/>
                <w:szCs w:val="22"/>
                <w:lang w:val="vi-VN"/>
              </w:rPr>
              <w:t>hương mại và Công nghiệp Việt Nam;</w:t>
            </w:r>
            <w:r w:rsidRPr="009D4ED2">
              <w:rPr>
                <w:spacing w:val="6"/>
                <w:sz w:val="22"/>
                <w:szCs w:val="22"/>
                <w:lang w:val="vi-VN"/>
              </w:rPr>
              <w:br/>
              <w:t>- Liên minh hợp tác xã Việt Nam;</w:t>
            </w:r>
            <w:r w:rsidRPr="009D4ED2">
              <w:rPr>
                <w:spacing w:val="6"/>
                <w:sz w:val="22"/>
                <w:szCs w:val="22"/>
                <w:lang w:val="vi-VN"/>
              </w:rPr>
              <w:br/>
              <w:t>- Các Hiệp hội: Nhà thầu xây dựng VN; Doanh nghiệp nhỏ và vừa VN; Doanh nghiệp có vốn đầu tư nước ngoài tại VN;</w:t>
            </w:r>
            <w:r w:rsidRPr="009D4ED2">
              <w:rPr>
                <w:spacing w:val="6"/>
                <w:sz w:val="22"/>
                <w:szCs w:val="22"/>
                <w:lang w:val="vi-VN"/>
              </w:rPr>
              <w:br/>
              <w:t xml:space="preserve">- VPCP: BTCN, các PCN, Trợ lý TTg, TGĐ Cổng TTĐT, các Vụ, Cục, </w:t>
            </w:r>
            <w:r w:rsidRPr="009D4ED2">
              <w:rPr>
                <w:spacing w:val="6"/>
                <w:sz w:val="22"/>
                <w:szCs w:val="22"/>
                <w:shd w:val="solid" w:color="FFFFFF" w:fill="auto"/>
                <w:lang w:val="vi-VN"/>
              </w:rPr>
              <w:t>đơn vị</w:t>
            </w:r>
            <w:r w:rsidRPr="009D4ED2">
              <w:rPr>
                <w:spacing w:val="6"/>
                <w:sz w:val="22"/>
                <w:szCs w:val="22"/>
                <w:lang w:val="vi-VN"/>
              </w:rPr>
              <w:t xml:space="preserve"> trực thuộc, Công báo;</w:t>
            </w:r>
            <w:r w:rsidRPr="009D4ED2">
              <w:rPr>
                <w:spacing w:val="6"/>
                <w:sz w:val="22"/>
                <w:szCs w:val="22"/>
                <w:lang w:val="vi-VN"/>
              </w:rPr>
              <w:br/>
              <w:t>- Lưu: VT, KTTH (3b)</w:t>
            </w:r>
            <w:r w:rsidR="00C932ED" w:rsidRPr="009D4ED2">
              <w:rPr>
                <w:spacing w:val="6"/>
                <w:sz w:val="22"/>
                <w:szCs w:val="22"/>
                <w:lang w:val="vi-VN"/>
              </w:rPr>
              <w:t>.</w:t>
            </w:r>
          </w:p>
        </w:tc>
        <w:tc>
          <w:tcPr>
            <w:tcW w:w="4226" w:type="dxa"/>
            <w:tcBorders>
              <w:top w:val="nil"/>
              <w:left w:val="nil"/>
              <w:bottom w:val="nil"/>
              <w:right w:val="nil"/>
            </w:tcBorders>
            <w:tcMar>
              <w:top w:w="0" w:type="dxa"/>
              <w:left w:w="108" w:type="dxa"/>
              <w:bottom w:w="0" w:type="dxa"/>
              <w:right w:w="108" w:type="dxa"/>
            </w:tcMar>
            <w:hideMark/>
          </w:tcPr>
          <w:p w14:paraId="6640F119" w14:textId="1523CD6E" w:rsidR="0000586B" w:rsidRPr="00E540AC" w:rsidRDefault="0000586B" w:rsidP="00F3205C">
            <w:pPr>
              <w:jc w:val="center"/>
              <w:rPr>
                <w:b/>
                <w:bCs/>
                <w:sz w:val="28"/>
                <w:szCs w:val="28"/>
                <w:lang w:val="vi-VN"/>
              </w:rPr>
            </w:pPr>
            <w:r w:rsidRPr="009D4ED2">
              <w:rPr>
                <w:b/>
                <w:bCs/>
                <w:sz w:val="28"/>
                <w:szCs w:val="28"/>
                <w:lang w:val="vi-VN"/>
              </w:rPr>
              <w:t>TM. CHÍNH PHỦ</w:t>
            </w:r>
            <w:r w:rsidRPr="009D4ED2">
              <w:rPr>
                <w:b/>
                <w:bCs/>
                <w:sz w:val="28"/>
                <w:szCs w:val="28"/>
                <w:lang w:val="vi-VN"/>
              </w:rPr>
              <w:br/>
              <w:t>THỦ TƯỚNG</w:t>
            </w:r>
            <w:r w:rsidRPr="009D4ED2">
              <w:rPr>
                <w:b/>
                <w:bCs/>
                <w:sz w:val="28"/>
                <w:szCs w:val="28"/>
                <w:lang w:val="vi-VN"/>
              </w:rPr>
              <w:br/>
            </w:r>
          </w:p>
          <w:p w14:paraId="646E3D72" w14:textId="77777777" w:rsidR="0000586B" w:rsidRPr="009D4ED2" w:rsidRDefault="0000586B" w:rsidP="007F52A4">
            <w:pPr>
              <w:jc w:val="center"/>
              <w:rPr>
                <w:b/>
                <w:bCs/>
                <w:sz w:val="28"/>
                <w:szCs w:val="28"/>
                <w:lang w:val="vi-VN"/>
              </w:rPr>
            </w:pPr>
          </w:p>
          <w:p w14:paraId="743837CC" w14:textId="77777777" w:rsidR="0000586B" w:rsidRPr="009D4ED2" w:rsidRDefault="0000586B" w:rsidP="007F52A4">
            <w:pPr>
              <w:jc w:val="center"/>
              <w:rPr>
                <w:b/>
                <w:bCs/>
                <w:sz w:val="28"/>
                <w:szCs w:val="28"/>
                <w:lang w:val="vi-VN"/>
              </w:rPr>
            </w:pPr>
          </w:p>
          <w:p w14:paraId="2BC170D7" w14:textId="77777777" w:rsidR="0000586B" w:rsidRPr="009D4ED2" w:rsidRDefault="0000586B" w:rsidP="007F52A4">
            <w:pPr>
              <w:jc w:val="center"/>
              <w:rPr>
                <w:b/>
                <w:bCs/>
                <w:sz w:val="28"/>
                <w:szCs w:val="28"/>
                <w:lang w:val="vi-VN"/>
              </w:rPr>
            </w:pPr>
          </w:p>
          <w:p w14:paraId="3712B8F4" w14:textId="77777777" w:rsidR="0000586B" w:rsidRPr="009D4ED2" w:rsidRDefault="0000586B" w:rsidP="007F52A4">
            <w:pPr>
              <w:jc w:val="center"/>
              <w:rPr>
                <w:b/>
                <w:bCs/>
                <w:sz w:val="28"/>
                <w:szCs w:val="28"/>
                <w:lang w:val="vi-VN"/>
              </w:rPr>
            </w:pPr>
          </w:p>
          <w:p w14:paraId="644E421A" w14:textId="77777777" w:rsidR="0000586B" w:rsidRPr="009D4ED2" w:rsidRDefault="0000586B" w:rsidP="007F52A4">
            <w:pPr>
              <w:tabs>
                <w:tab w:val="left" w:pos="376"/>
                <w:tab w:val="center" w:pos="2005"/>
              </w:tabs>
              <w:rPr>
                <w:b/>
                <w:bCs/>
                <w:sz w:val="28"/>
                <w:szCs w:val="28"/>
                <w:lang w:val="vi-VN"/>
              </w:rPr>
            </w:pPr>
            <w:r w:rsidRPr="009D4ED2">
              <w:rPr>
                <w:b/>
                <w:bCs/>
                <w:sz w:val="28"/>
                <w:szCs w:val="28"/>
                <w:lang w:val="vi-VN"/>
              </w:rPr>
              <w:tab/>
            </w:r>
            <w:r w:rsidRPr="009D4ED2">
              <w:rPr>
                <w:b/>
                <w:bCs/>
                <w:sz w:val="28"/>
                <w:szCs w:val="28"/>
                <w:lang w:val="vi-VN"/>
              </w:rPr>
              <w:tab/>
            </w:r>
            <w:r w:rsidRPr="009D4ED2">
              <w:rPr>
                <w:b/>
                <w:bCs/>
                <w:sz w:val="28"/>
                <w:szCs w:val="28"/>
              </w:rPr>
              <w:t>Phạm Minh Chính</w:t>
            </w:r>
            <w:r w:rsidRPr="009D4ED2">
              <w:rPr>
                <w:b/>
                <w:bCs/>
                <w:sz w:val="28"/>
                <w:szCs w:val="28"/>
                <w:lang w:val="vi-VN"/>
              </w:rPr>
              <w:br/>
            </w:r>
          </w:p>
          <w:p w14:paraId="294ADB01" w14:textId="77777777" w:rsidR="0000586B" w:rsidRPr="009D4ED2" w:rsidRDefault="0000586B" w:rsidP="007F52A4">
            <w:pPr>
              <w:jc w:val="center"/>
              <w:rPr>
                <w:sz w:val="28"/>
                <w:szCs w:val="28"/>
                <w:lang w:val="vi-VN"/>
              </w:rPr>
            </w:pPr>
            <w:r w:rsidRPr="009D4ED2">
              <w:rPr>
                <w:b/>
                <w:bCs/>
                <w:sz w:val="28"/>
                <w:szCs w:val="28"/>
                <w:lang w:val="vi-VN"/>
              </w:rPr>
              <w:br/>
            </w:r>
            <w:r w:rsidRPr="009D4ED2">
              <w:rPr>
                <w:b/>
                <w:bCs/>
                <w:sz w:val="28"/>
                <w:szCs w:val="28"/>
                <w:lang w:val="vi-VN"/>
              </w:rPr>
              <w:br/>
            </w:r>
            <w:r w:rsidRPr="009D4ED2">
              <w:rPr>
                <w:b/>
                <w:bCs/>
                <w:sz w:val="28"/>
                <w:szCs w:val="28"/>
                <w:lang w:val="vi-VN"/>
              </w:rPr>
              <w:br/>
            </w:r>
          </w:p>
        </w:tc>
      </w:tr>
    </w:tbl>
    <w:p w14:paraId="10A0E989" w14:textId="2808ED4F" w:rsidR="0000586B" w:rsidRPr="009D4ED2" w:rsidRDefault="0000586B" w:rsidP="00A00A5F">
      <w:pPr>
        <w:ind w:firstLine="720"/>
        <w:jc w:val="both"/>
        <w:rPr>
          <w:sz w:val="28"/>
          <w:szCs w:val="28"/>
          <w:lang w:val="vi-VN"/>
        </w:rPr>
      </w:pPr>
      <w:r w:rsidRPr="009D4ED2">
        <w:rPr>
          <w:sz w:val="28"/>
          <w:szCs w:val="28"/>
          <w:lang w:val="vi-VN"/>
        </w:rPr>
        <w:t> </w:t>
      </w:r>
    </w:p>
    <w:p w14:paraId="034BF071" w14:textId="181CC05A" w:rsidR="0000586B" w:rsidRPr="009D4ED2" w:rsidRDefault="0000586B" w:rsidP="00A00A5F">
      <w:pPr>
        <w:spacing w:before="120" w:after="120"/>
        <w:jc w:val="both"/>
        <w:rPr>
          <w:sz w:val="28"/>
          <w:szCs w:val="28"/>
          <w:lang w:val="vi-VN"/>
        </w:rPr>
      </w:pPr>
    </w:p>
    <w:p w14:paraId="1353CCC3" w14:textId="77777777" w:rsidR="00E403FC" w:rsidRPr="009D4ED2" w:rsidRDefault="00E403FC"/>
    <w:sectPr w:rsidR="00E403FC" w:rsidRPr="009D4ED2" w:rsidSect="00582E33">
      <w:headerReference w:type="default" r:id="rId8"/>
      <w:pgSz w:w="11909" w:h="16834" w:code="9"/>
      <w:pgMar w:top="864" w:right="864"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96DD" w14:textId="77777777" w:rsidR="0070019C" w:rsidRDefault="0070019C" w:rsidP="00BD7536">
      <w:r>
        <w:separator/>
      </w:r>
    </w:p>
  </w:endnote>
  <w:endnote w:type="continuationSeparator" w:id="0">
    <w:p w14:paraId="723A9640" w14:textId="77777777" w:rsidR="0070019C" w:rsidRDefault="0070019C" w:rsidP="00BD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F8EBB" w14:textId="77777777" w:rsidR="0070019C" w:rsidRDefault="0070019C" w:rsidP="00BD7536">
      <w:r>
        <w:separator/>
      </w:r>
    </w:p>
  </w:footnote>
  <w:footnote w:type="continuationSeparator" w:id="0">
    <w:p w14:paraId="2F8B282F" w14:textId="77777777" w:rsidR="0070019C" w:rsidRDefault="0070019C" w:rsidP="00BD75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7838"/>
      <w:docPartObj>
        <w:docPartGallery w:val="Page Numbers (Top of Page)"/>
        <w:docPartUnique/>
      </w:docPartObj>
    </w:sdtPr>
    <w:sdtEndPr>
      <w:rPr>
        <w:noProof/>
      </w:rPr>
    </w:sdtEndPr>
    <w:sdtContent>
      <w:p w14:paraId="2E95AD45" w14:textId="1DBA9B65" w:rsidR="00C65A63" w:rsidRDefault="00C65A63">
        <w:pPr>
          <w:pStyle w:val="Header"/>
          <w:jc w:val="center"/>
        </w:pPr>
        <w:r>
          <w:fldChar w:fldCharType="begin"/>
        </w:r>
        <w:r>
          <w:instrText xml:space="preserve"> PAGE   \* MERGEFORMAT </w:instrText>
        </w:r>
        <w:r>
          <w:fldChar w:fldCharType="separate"/>
        </w:r>
        <w:r w:rsidR="00BE79C7">
          <w:rPr>
            <w:noProof/>
          </w:rPr>
          <w:t>20</w:t>
        </w:r>
        <w:r>
          <w:rPr>
            <w:noProof/>
          </w:rPr>
          <w:fldChar w:fldCharType="end"/>
        </w:r>
      </w:p>
    </w:sdtContent>
  </w:sdt>
  <w:p w14:paraId="3F24F7D9" w14:textId="77777777" w:rsidR="00C65A63" w:rsidRDefault="00C65A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C1A"/>
    <w:multiLevelType w:val="hybridMultilevel"/>
    <w:tmpl w:val="713A2B12"/>
    <w:lvl w:ilvl="0" w:tplc="AA26018C">
      <w:start w:val="1"/>
      <w:numFmt w:val="lowerLetter"/>
      <w:lvlText w:val="%1)"/>
      <w:lvlJc w:val="left"/>
      <w:pPr>
        <w:ind w:left="1170" w:hanging="360"/>
      </w:pPr>
      <w:rPr>
        <w:rFonts w:hint="default"/>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D80067"/>
    <w:multiLevelType w:val="hybridMultilevel"/>
    <w:tmpl w:val="C87A6BDC"/>
    <w:lvl w:ilvl="0" w:tplc="7C868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E49FF"/>
    <w:multiLevelType w:val="hybridMultilevel"/>
    <w:tmpl w:val="3D543332"/>
    <w:lvl w:ilvl="0" w:tplc="B2EC91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885A4B"/>
    <w:multiLevelType w:val="hybridMultilevel"/>
    <w:tmpl w:val="A2A8A694"/>
    <w:lvl w:ilvl="0" w:tplc="DFFE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585E09"/>
    <w:multiLevelType w:val="hybridMultilevel"/>
    <w:tmpl w:val="21923C2E"/>
    <w:lvl w:ilvl="0" w:tplc="2E04B830">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A57A78"/>
    <w:multiLevelType w:val="hybridMultilevel"/>
    <w:tmpl w:val="E0F6BCC8"/>
    <w:lvl w:ilvl="0" w:tplc="C3401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990EF3"/>
    <w:multiLevelType w:val="hybridMultilevel"/>
    <w:tmpl w:val="FEF82852"/>
    <w:lvl w:ilvl="0" w:tplc="6BB4305E">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BE186E"/>
    <w:multiLevelType w:val="hybridMultilevel"/>
    <w:tmpl w:val="56C2AEE2"/>
    <w:lvl w:ilvl="0" w:tplc="45BED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8A4432"/>
    <w:multiLevelType w:val="hybridMultilevel"/>
    <w:tmpl w:val="24E2593C"/>
    <w:lvl w:ilvl="0" w:tplc="D7764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A46F75"/>
    <w:multiLevelType w:val="hybridMultilevel"/>
    <w:tmpl w:val="F5567782"/>
    <w:lvl w:ilvl="0" w:tplc="72C0B8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A163B9"/>
    <w:multiLevelType w:val="hybridMultilevel"/>
    <w:tmpl w:val="760C1450"/>
    <w:lvl w:ilvl="0" w:tplc="10225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090836"/>
    <w:multiLevelType w:val="hybridMultilevel"/>
    <w:tmpl w:val="C49E6678"/>
    <w:lvl w:ilvl="0" w:tplc="281888F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2E68B0"/>
    <w:multiLevelType w:val="hybridMultilevel"/>
    <w:tmpl w:val="FFD423F0"/>
    <w:lvl w:ilvl="0" w:tplc="86C84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D15784"/>
    <w:multiLevelType w:val="hybridMultilevel"/>
    <w:tmpl w:val="80D25A88"/>
    <w:lvl w:ilvl="0" w:tplc="2A0EB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D515F0"/>
    <w:multiLevelType w:val="hybridMultilevel"/>
    <w:tmpl w:val="3B8862D6"/>
    <w:lvl w:ilvl="0" w:tplc="8056D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5E3CD6"/>
    <w:multiLevelType w:val="hybridMultilevel"/>
    <w:tmpl w:val="A77E0554"/>
    <w:lvl w:ilvl="0" w:tplc="E42AD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86505"/>
    <w:multiLevelType w:val="hybridMultilevel"/>
    <w:tmpl w:val="140A22E0"/>
    <w:lvl w:ilvl="0" w:tplc="946C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96A21"/>
    <w:multiLevelType w:val="hybridMultilevel"/>
    <w:tmpl w:val="5472074C"/>
    <w:lvl w:ilvl="0" w:tplc="E4CE6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737DAE"/>
    <w:multiLevelType w:val="hybridMultilevel"/>
    <w:tmpl w:val="AA10BB74"/>
    <w:lvl w:ilvl="0" w:tplc="A950DC0E">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7636BB"/>
    <w:multiLevelType w:val="hybridMultilevel"/>
    <w:tmpl w:val="E42C23C6"/>
    <w:lvl w:ilvl="0" w:tplc="746CE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872EE"/>
    <w:multiLevelType w:val="hybridMultilevel"/>
    <w:tmpl w:val="425AE7C2"/>
    <w:lvl w:ilvl="0" w:tplc="38EACAE4">
      <w:start w:val="1"/>
      <w:numFmt w:val="decimal"/>
      <w:lvlText w:val="%1."/>
      <w:lvlJc w:val="left"/>
      <w:pPr>
        <w:ind w:left="1725" w:hanging="100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B36A2F"/>
    <w:multiLevelType w:val="hybridMultilevel"/>
    <w:tmpl w:val="C7E665D6"/>
    <w:lvl w:ilvl="0" w:tplc="EF38E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63902"/>
    <w:multiLevelType w:val="hybridMultilevel"/>
    <w:tmpl w:val="F2F43986"/>
    <w:lvl w:ilvl="0" w:tplc="CDF24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B56608"/>
    <w:multiLevelType w:val="hybridMultilevel"/>
    <w:tmpl w:val="091CE170"/>
    <w:lvl w:ilvl="0" w:tplc="D2605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44808"/>
    <w:multiLevelType w:val="hybridMultilevel"/>
    <w:tmpl w:val="1A885796"/>
    <w:lvl w:ilvl="0" w:tplc="7E1201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69E4D0D"/>
    <w:multiLevelType w:val="hybridMultilevel"/>
    <w:tmpl w:val="AC70DAC0"/>
    <w:lvl w:ilvl="0" w:tplc="F97EF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C10DBE"/>
    <w:multiLevelType w:val="hybridMultilevel"/>
    <w:tmpl w:val="7FF2C62E"/>
    <w:lvl w:ilvl="0" w:tplc="6AD4C0A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A91015"/>
    <w:multiLevelType w:val="hybridMultilevel"/>
    <w:tmpl w:val="F5E27F0A"/>
    <w:lvl w:ilvl="0" w:tplc="2FFE73C0">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640717"/>
    <w:multiLevelType w:val="hybridMultilevel"/>
    <w:tmpl w:val="8E7EDD5E"/>
    <w:lvl w:ilvl="0" w:tplc="7FC06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A756FE"/>
    <w:multiLevelType w:val="hybridMultilevel"/>
    <w:tmpl w:val="251E3EAC"/>
    <w:lvl w:ilvl="0" w:tplc="A7C6F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BF0093"/>
    <w:multiLevelType w:val="hybridMultilevel"/>
    <w:tmpl w:val="2340C54C"/>
    <w:lvl w:ilvl="0" w:tplc="963AB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DD1C8A"/>
    <w:multiLevelType w:val="hybridMultilevel"/>
    <w:tmpl w:val="489A8E6E"/>
    <w:lvl w:ilvl="0" w:tplc="7C1CC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3A3165"/>
    <w:multiLevelType w:val="hybridMultilevel"/>
    <w:tmpl w:val="1DF825F2"/>
    <w:lvl w:ilvl="0" w:tplc="AC6C2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A27EED"/>
    <w:multiLevelType w:val="hybridMultilevel"/>
    <w:tmpl w:val="E70C3844"/>
    <w:lvl w:ilvl="0" w:tplc="7FC667E0">
      <w:start w:val="2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C4AFD"/>
    <w:multiLevelType w:val="hybridMultilevel"/>
    <w:tmpl w:val="4DFE678C"/>
    <w:lvl w:ilvl="0" w:tplc="EABA8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A17E5D"/>
    <w:multiLevelType w:val="hybridMultilevel"/>
    <w:tmpl w:val="772A24D8"/>
    <w:lvl w:ilvl="0" w:tplc="C7743FD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BA28C2"/>
    <w:multiLevelType w:val="hybridMultilevel"/>
    <w:tmpl w:val="775682BC"/>
    <w:lvl w:ilvl="0" w:tplc="8FBE0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DE6B17"/>
    <w:multiLevelType w:val="hybridMultilevel"/>
    <w:tmpl w:val="69A0921A"/>
    <w:lvl w:ilvl="0" w:tplc="B4801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053E93"/>
    <w:multiLevelType w:val="hybridMultilevel"/>
    <w:tmpl w:val="501E1834"/>
    <w:lvl w:ilvl="0" w:tplc="017438F4">
      <w:start w:val="1"/>
      <w:numFmt w:val="decimal"/>
      <w:lvlText w:val="%1."/>
      <w:lvlJc w:val="left"/>
      <w:pPr>
        <w:ind w:left="1170" w:hanging="360"/>
      </w:pPr>
      <w:rPr>
        <w:rFonts w:hint="default"/>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6A080486"/>
    <w:multiLevelType w:val="hybridMultilevel"/>
    <w:tmpl w:val="8DE03D5C"/>
    <w:lvl w:ilvl="0" w:tplc="F9C811C8">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DCD3077"/>
    <w:multiLevelType w:val="hybridMultilevel"/>
    <w:tmpl w:val="48AC8284"/>
    <w:lvl w:ilvl="0" w:tplc="FF6212E6">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EFA2C60"/>
    <w:multiLevelType w:val="hybridMultilevel"/>
    <w:tmpl w:val="C986D542"/>
    <w:lvl w:ilvl="0" w:tplc="23CA8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6D5914"/>
    <w:multiLevelType w:val="hybridMultilevel"/>
    <w:tmpl w:val="56BE292A"/>
    <w:lvl w:ilvl="0" w:tplc="FCBC6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D2003F"/>
    <w:multiLevelType w:val="hybridMultilevel"/>
    <w:tmpl w:val="5F64D23C"/>
    <w:lvl w:ilvl="0" w:tplc="8C921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6E58D9"/>
    <w:multiLevelType w:val="hybridMultilevel"/>
    <w:tmpl w:val="97529C96"/>
    <w:lvl w:ilvl="0" w:tplc="83A24FC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8738F1"/>
    <w:multiLevelType w:val="hybridMultilevel"/>
    <w:tmpl w:val="D2242F82"/>
    <w:lvl w:ilvl="0" w:tplc="0A4EA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5D79B2"/>
    <w:multiLevelType w:val="hybridMultilevel"/>
    <w:tmpl w:val="B0CE3D00"/>
    <w:lvl w:ilvl="0" w:tplc="2DCC558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
  </w:num>
  <w:num w:numId="3">
    <w:abstractNumId w:val="12"/>
  </w:num>
  <w:num w:numId="4">
    <w:abstractNumId w:val="13"/>
  </w:num>
  <w:num w:numId="5">
    <w:abstractNumId w:val="10"/>
  </w:num>
  <w:num w:numId="6">
    <w:abstractNumId w:val="41"/>
  </w:num>
  <w:num w:numId="7">
    <w:abstractNumId w:val="35"/>
  </w:num>
  <w:num w:numId="8">
    <w:abstractNumId w:val="18"/>
  </w:num>
  <w:num w:numId="9">
    <w:abstractNumId w:val="46"/>
  </w:num>
  <w:num w:numId="10">
    <w:abstractNumId w:val="6"/>
  </w:num>
  <w:num w:numId="11">
    <w:abstractNumId w:val="2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2"/>
  </w:num>
  <w:num w:numId="16">
    <w:abstractNumId w:val="44"/>
  </w:num>
  <w:num w:numId="17">
    <w:abstractNumId w:val="45"/>
  </w:num>
  <w:num w:numId="18">
    <w:abstractNumId w:val="8"/>
  </w:num>
  <w:num w:numId="19">
    <w:abstractNumId w:val="17"/>
  </w:num>
  <w:num w:numId="20">
    <w:abstractNumId w:val="29"/>
  </w:num>
  <w:num w:numId="21">
    <w:abstractNumId w:val="42"/>
  </w:num>
  <w:num w:numId="22">
    <w:abstractNumId w:val="21"/>
  </w:num>
  <w:num w:numId="23">
    <w:abstractNumId w:val="4"/>
  </w:num>
  <w:num w:numId="24">
    <w:abstractNumId w:val="5"/>
  </w:num>
  <w:num w:numId="25">
    <w:abstractNumId w:val="16"/>
  </w:num>
  <w:num w:numId="26">
    <w:abstractNumId w:val="24"/>
  </w:num>
  <w:num w:numId="27">
    <w:abstractNumId w:val="32"/>
  </w:num>
  <w:num w:numId="28">
    <w:abstractNumId w:val="37"/>
  </w:num>
  <w:num w:numId="29">
    <w:abstractNumId w:val="19"/>
  </w:num>
  <w:num w:numId="30">
    <w:abstractNumId w:val="2"/>
  </w:num>
  <w:num w:numId="31">
    <w:abstractNumId w:val="34"/>
  </w:num>
  <w:num w:numId="32">
    <w:abstractNumId w:val="43"/>
  </w:num>
  <w:num w:numId="33">
    <w:abstractNumId w:val="1"/>
  </w:num>
  <w:num w:numId="34">
    <w:abstractNumId w:val="11"/>
  </w:num>
  <w:num w:numId="35">
    <w:abstractNumId w:val="28"/>
  </w:num>
  <w:num w:numId="36">
    <w:abstractNumId w:val="9"/>
  </w:num>
  <w:num w:numId="37">
    <w:abstractNumId w:val="26"/>
  </w:num>
  <w:num w:numId="38">
    <w:abstractNumId w:val="23"/>
  </w:num>
  <w:num w:numId="39">
    <w:abstractNumId w:val="14"/>
  </w:num>
  <w:num w:numId="40">
    <w:abstractNumId w:val="38"/>
  </w:num>
  <w:num w:numId="41">
    <w:abstractNumId w:val="0"/>
  </w:num>
  <w:num w:numId="42">
    <w:abstractNumId w:val="33"/>
  </w:num>
  <w:num w:numId="43">
    <w:abstractNumId w:val="15"/>
  </w:num>
  <w:num w:numId="44">
    <w:abstractNumId w:val="7"/>
  </w:num>
  <w:num w:numId="45">
    <w:abstractNumId w:val="31"/>
  </w:num>
  <w:num w:numId="46">
    <w:abstractNumId w:val="3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71"/>
    <w:rsid w:val="00000178"/>
    <w:rsid w:val="000002B2"/>
    <w:rsid w:val="0000038B"/>
    <w:rsid w:val="000013C7"/>
    <w:rsid w:val="00001C7F"/>
    <w:rsid w:val="00001F83"/>
    <w:rsid w:val="00002293"/>
    <w:rsid w:val="00002CAA"/>
    <w:rsid w:val="00002F4D"/>
    <w:rsid w:val="00003EC4"/>
    <w:rsid w:val="000045C5"/>
    <w:rsid w:val="00004833"/>
    <w:rsid w:val="00005106"/>
    <w:rsid w:val="0000586B"/>
    <w:rsid w:val="000066E0"/>
    <w:rsid w:val="00006B6D"/>
    <w:rsid w:val="00007138"/>
    <w:rsid w:val="00007B5D"/>
    <w:rsid w:val="000106B0"/>
    <w:rsid w:val="00010AA4"/>
    <w:rsid w:val="0001119D"/>
    <w:rsid w:val="0001120D"/>
    <w:rsid w:val="000123F4"/>
    <w:rsid w:val="00012B9D"/>
    <w:rsid w:val="00012FAC"/>
    <w:rsid w:val="000139B7"/>
    <w:rsid w:val="00013ED7"/>
    <w:rsid w:val="0001541C"/>
    <w:rsid w:val="00015841"/>
    <w:rsid w:val="000171D5"/>
    <w:rsid w:val="00020219"/>
    <w:rsid w:val="0002117C"/>
    <w:rsid w:val="000211BB"/>
    <w:rsid w:val="0002295B"/>
    <w:rsid w:val="000231F3"/>
    <w:rsid w:val="000252F3"/>
    <w:rsid w:val="00025D14"/>
    <w:rsid w:val="000266E1"/>
    <w:rsid w:val="0002686F"/>
    <w:rsid w:val="000269B6"/>
    <w:rsid w:val="000271D7"/>
    <w:rsid w:val="000279C6"/>
    <w:rsid w:val="000306CD"/>
    <w:rsid w:val="000309D4"/>
    <w:rsid w:val="00030B9E"/>
    <w:rsid w:val="0003123F"/>
    <w:rsid w:val="00032651"/>
    <w:rsid w:val="00035F0B"/>
    <w:rsid w:val="00036A65"/>
    <w:rsid w:val="00036B4D"/>
    <w:rsid w:val="00036F0B"/>
    <w:rsid w:val="00036F49"/>
    <w:rsid w:val="000400A4"/>
    <w:rsid w:val="00040653"/>
    <w:rsid w:val="000417E0"/>
    <w:rsid w:val="00042EDB"/>
    <w:rsid w:val="0004446A"/>
    <w:rsid w:val="000447A6"/>
    <w:rsid w:val="000449C4"/>
    <w:rsid w:val="00044A9C"/>
    <w:rsid w:val="00045002"/>
    <w:rsid w:val="00045AC1"/>
    <w:rsid w:val="000479B4"/>
    <w:rsid w:val="00047ADF"/>
    <w:rsid w:val="00050AE7"/>
    <w:rsid w:val="00050FCD"/>
    <w:rsid w:val="000525F6"/>
    <w:rsid w:val="000532A9"/>
    <w:rsid w:val="000538E2"/>
    <w:rsid w:val="00053A1F"/>
    <w:rsid w:val="00053A21"/>
    <w:rsid w:val="00053D0D"/>
    <w:rsid w:val="00060C3C"/>
    <w:rsid w:val="0006207C"/>
    <w:rsid w:val="00062316"/>
    <w:rsid w:val="0006269E"/>
    <w:rsid w:val="00062712"/>
    <w:rsid w:val="00062948"/>
    <w:rsid w:val="00062F45"/>
    <w:rsid w:val="0006325F"/>
    <w:rsid w:val="000637F9"/>
    <w:rsid w:val="00063F4C"/>
    <w:rsid w:val="00066BB4"/>
    <w:rsid w:val="00067B0D"/>
    <w:rsid w:val="00070AB3"/>
    <w:rsid w:val="00071E3C"/>
    <w:rsid w:val="00072175"/>
    <w:rsid w:val="00072536"/>
    <w:rsid w:val="00072F6C"/>
    <w:rsid w:val="00073822"/>
    <w:rsid w:val="0007462F"/>
    <w:rsid w:val="00080025"/>
    <w:rsid w:val="000804E2"/>
    <w:rsid w:val="00081474"/>
    <w:rsid w:val="000814B4"/>
    <w:rsid w:val="00081638"/>
    <w:rsid w:val="00082943"/>
    <w:rsid w:val="00082AFD"/>
    <w:rsid w:val="00082CC5"/>
    <w:rsid w:val="00082D83"/>
    <w:rsid w:val="00082F71"/>
    <w:rsid w:val="00083873"/>
    <w:rsid w:val="00083F42"/>
    <w:rsid w:val="000851DD"/>
    <w:rsid w:val="00085B18"/>
    <w:rsid w:val="00086019"/>
    <w:rsid w:val="000878B3"/>
    <w:rsid w:val="00087C4F"/>
    <w:rsid w:val="000904F2"/>
    <w:rsid w:val="000905D6"/>
    <w:rsid w:val="00090735"/>
    <w:rsid w:val="00090DE9"/>
    <w:rsid w:val="000914CA"/>
    <w:rsid w:val="00092086"/>
    <w:rsid w:val="000921BA"/>
    <w:rsid w:val="00092699"/>
    <w:rsid w:val="000926FC"/>
    <w:rsid w:val="00092BB5"/>
    <w:rsid w:val="00093301"/>
    <w:rsid w:val="000934D7"/>
    <w:rsid w:val="0009458B"/>
    <w:rsid w:val="00094634"/>
    <w:rsid w:val="000958F6"/>
    <w:rsid w:val="00096EAF"/>
    <w:rsid w:val="00096FD2"/>
    <w:rsid w:val="00097891"/>
    <w:rsid w:val="000A0FDD"/>
    <w:rsid w:val="000A154A"/>
    <w:rsid w:val="000A1914"/>
    <w:rsid w:val="000A2244"/>
    <w:rsid w:val="000A3196"/>
    <w:rsid w:val="000A3955"/>
    <w:rsid w:val="000A4762"/>
    <w:rsid w:val="000A484F"/>
    <w:rsid w:val="000A52CE"/>
    <w:rsid w:val="000A557E"/>
    <w:rsid w:val="000A591F"/>
    <w:rsid w:val="000A70FE"/>
    <w:rsid w:val="000B04A2"/>
    <w:rsid w:val="000B0570"/>
    <w:rsid w:val="000B09D1"/>
    <w:rsid w:val="000B1431"/>
    <w:rsid w:val="000B1838"/>
    <w:rsid w:val="000B1850"/>
    <w:rsid w:val="000B19B8"/>
    <w:rsid w:val="000B20F5"/>
    <w:rsid w:val="000B25FB"/>
    <w:rsid w:val="000B3315"/>
    <w:rsid w:val="000B367B"/>
    <w:rsid w:val="000B3C1D"/>
    <w:rsid w:val="000B3FF9"/>
    <w:rsid w:val="000B4211"/>
    <w:rsid w:val="000B5555"/>
    <w:rsid w:val="000B59C4"/>
    <w:rsid w:val="000B60DE"/>
    <w:rsid w:val="000B7271"/>
    <w:rsid w:val="000B74C5"/>
    <w:rsid w:val="000B7982"/>
    <w:rsid w:val="000C0362"/>
    <w:rsid w:val="000C0706"/>
    <w:rsid w:val="000C0BBD"/>
    <w:rsid w:val="000C1550"/>
    <w:rsid w:val="000C1B90"/>
    <w:rsid w:val="000C374E"/>
    <w:rsid w:val="000C39B4"/>
    <w:rsid w:val="000C576A"/>
    <w:rsid w:val="000C5EC8"/>
    <w:rsid w:val="000C7160"/>
    <w:rsid w:val="000C72C5"/>
    <w:rsid w:val="000D18B8"/>
    <w:rsid w:val="000D18CC"/>
    <w:rsid w:val="000D1C99"/>
    <w:rsid w:val="000D1F73"/>
    <w:rsid w:val="000D226A"/>
    <w:rsid w:val="000D251A"/>
    <w:rsid w:val="000D319D"/>
    <w:rsid w:val="000D32E6"/>
    <w:rsid w:val="000D3638"/>
    <w:rsid w:val="000D3A60"/>
    <w:rsid w:val="000D3B07"/>
    <w:rsid w:val="000D40F2"/>
    <w:rsid w:val="000D4B13"/>
    <w:rsid w:val="000D511D"/>
    <w:rsid w:val="000D51D1"/>
    <w:rsid w:val="000D591E"/>
    <w:rsid w:val="000D6112"/>
    <w:rsid w:val="000D630A"/>
    <w:rsid w:val="000D7F6D"/>
    <w:rsid w:val="000E1553"/>
    <w:rsid w:val="000E1C93"/>
    <w:rsid w:val="000E1D08"/>
    <w:rsid w:val="000E203F"/>
    <w:rsid w:val="000E259C"/>
    <w:rsid w:val="000E310D"/>
    <w:rsid w:val="000E3F7A"/>
    <w:rsid w:val="000E4119"/>
    <w:rsid w:val="000E54CA"/>
    <w:rsid w:val="000E7018"/>
    <w:rsid w:val="000E7368"/>
    <w:rsid w:val="000F17CE"/>
    <w:rsid w:val="000F1930"/>
    <w:rsid w:val="000F378F"/>
    <w:rsid w:val="000F5053"/>
    <w:rsid w:val="000F5F6D"/>
    <w:rsid w:val="000F61F2"/>
    <w:rsid w:val="000F6D74"/>
    <w:rsid w:val="000F72A6"/>
    <w:rsid w:val="000F7787"/>
    <w:rsid w:val="000F7870"/>
    <w:rsid w:val="001000FA"/>
    <w:rsid w:val="001016E5"/>
    <w:rsid w:val="00102F9C"/>
    <w:rsid w:val="001037A8"/>
    <w:rsid w:val="00104C7D"/>
    <w:rsid w:val="00105021"/>
    <w:rsid w:val="0010691A"/>
    <w:rsid w:val="00106FE4"/>
    <w:rsid w:val="001104F6"/>
    <w:rsid w:val="0011094F"/>
    <w:rsid w:val="00110F0E"/>
    <w:rsid w:val="00112113"/>
    <w:rsid w:val="00112504"/>
    <w:rsid w:val="001128D7"/>
    <w:rsid w:val="00113AED"/>
    <w:rsid w:val="00113DAC"/>
    <w:rsid w:val="00113FA9"/>
    <w:rsid w:val="0011481E"/>
    <w:rsid w:val="00115C99"/>
    <w:rsid w:val="00116092"/>
    <w:rsid w:val="00117280"/>
    <w:rsid w:val="00121602"/>
    <w:rsid w:val="001218C5"/>
    <w:rsid w:val="00122A0A"/>
    <w:rsid w:val="00122D4B"/>
    <w:rsid w:val="001247AB"/>
    <w:rsid w:val="00124EAA"/>
    <w:rsid w:val="00126FA1"/>
    <w:rsid w:val="00127615"/>
    <w:rsid w:val="00130BE3"/>
    <w:rsid w:val="00130DFF"/>
    <w:rsid w:val="00131CE3"/>
    <w:rsid w:val="00132AE3"/>
    <w:rsid w:val="001331D0"/>
    <w:rsid w:val="00133684"/>
    <w:rsid w:val="00133799"/>
    <w:rsid w:val="00135E81"/>
    <w:rsid w:val="00137BAB"/>
    <w:rsid w:val="00142012"/>
    <w:rsid w:val="00142719"/>
    <w:rsid w:val="001427B3"/>
    <w:rsid w:val="00142871"/>
    <w:rsid w:val="001428CF"/>
    <w:rsid w:val="00143127"/>
    <w:rsid w:val="00145031"/>
    <w:rsid w:val="0014599E"/>
    <w:rsid w:val="00146254"/>
    <w:rsid w:val="00146892"/>
    <w:rsid w:val="00146B97"/>
    <w:rsid w:val="00147D05"/>
    <w:rsid w:val="00152013"/>
    <w:rsid w:val="001527C0"/>
    <w:rsid w:val="001527F1"/>
    <w:rsid w:val="001540CE"/>
    <w:rsid w:val="001548B8"/>
    <w:rsid w:val="00154CDB"/>
    <w:rsid w:val="00154DA3"/>
    <w:rsid w:val="00155383"/>
    <w:rsid w:val="00155614"/>
    <w:rsid w:val="00155FDB"/>
    <w:rsid w:val="00156146"/>
    <w:rsid w:val="001564FC"/>
    <w:rsid w:val="001574A1"/>
    <w:rsid w:val="001601C8"/>
    <w:rsid w:val="00160C3A"/>
    <w:rsid w:val="00161BDB"/>
    <w:rsid w:val="00162E26"/>
    <w:rsid w:val="0016439C"/>
    <w:rsid w:val="001671B5"/>
    <w:rsid w:val="00167456"/>
    <w:rsid w:val="001678DF"/>
    <w:rsid w:val="001705AD"/>
    <w:rsid w:val="0017062C"/>
    <w:rsid w:val="001713B4"/>
    <w:rsid w:val="00171693"/>
    <w:rsid w:val="001722AA"/>
    <w:rsid w:val="00173395"/>
    <w:rsid w:val="0017468E"/>
    <w:rsid w:val="001750C2"/>
    <w:rsid w:val="00175A9E"/>
    <w:rsid w:val="00175EE0"/>
    <w:rsid w:val="00177CC7"/>
    <w:rsid w:val="00177FC2"/>
    <w:rsid w:val="0018011F"/>
    <w:rsid w:val="001807B1"/>
    <w:rsid w:val="00180C81"/>
    <w:rsid w:val="00181EB2"/>
    <w:rsid w:val="0018289A"/>
    <w:rsid w:val="001837B2"/>
    <w:rsid w:val="00183889"/>
    <w:rsid w:val="00183E0E"/>
    <w:rsid w:val="00184E70"/>
    <w:rsid w:val="00184F44"/>
    <w:rsid w:val="00186739"/>
    <w:rsid w:val="00186971"/>
    <w:rsid w:val="001874D3"/>
    <w:rsid w:val="001907E7"/>
    <w:rsid w:val="0019089E"/>
    <w:rsid w:val="00191370"/>
    <w:rsid w:val="00192C55"/>
    <w:rsid w:val="00193636"/>
    <w:rsid w:val="00193BD5"/>
    <w:rsid w:val="00193FE3"/>
    <w:rsid w:val="00194036"/>
    <w:rsid w:val="00194B07"/>
    <w:rsid w:val="001958F5"/>
    <w:rsid w:val="001959DE"/>
    <w:rsid w:val="00195AF0"/>
    <w:rsid w:val="00195D5B"/>
    <w:rsid w:val="001A046D"/>
    <w:rsid w:val="001A0967"/>
    <w:rsid w:val="001A0C9C"/>
    <w:rsid w:val="001A13FD"/>
    <w:rsid w:val="001A2C78"/>
    <w:rsid w:val="001A2DEF"/>
    <w:rsid w:val="001A39BD"/>
    <w:rsid w:val="001A3C1A"/>
    <w:rsid w:val="001A5B83"/>
    <w:rsid w:val="001A5FE0"/>
    <w:rsid w:val="001A69FA"/>
    <w:rsid w:val="001A7253"/>
    <w:rsid w:val="001A75C9"/>
    <w:rsid w:val="001B096C"/>
    <w:rsid w:val="001B0DFF"/>
    <w:rsid w:val="001B1A5A"/>
    <w:rsid w:val="001B1D17"/>
    <w:rsid w:val="001B2503"/>
    <w:rsid w:val="001B28C0"/>
    <w:rsid w:val="001B2BBB"/>
    <w:rsid w:val="001B2D0C"/>
    <w:rsid w:val="001B44D3"/>
    <w:rsid w:val="001B46DE"/>
    <w:rsid w:val="001B644E"/>
    <w:rsid w:val="001B7BC3"/>
    <w:rsid w:val="001C02BB"/>
    <w:rsid w:val="001C150E"/>
    <w:rsid w:val="001C16C2"/>
    <w:rsid w:val="001C192B"/>
    <w:rsid w:val="001C1A7C"/>
    <w:rsid w:val="001C1C76"/>
    <w:rsid w:val="001C2401"/>
    <w:rsid w:val="001C2C7D"/>
    <w:rsid w:val="001C2F30"/>
    <w:rsid w:val="001C2F5E"/>
    <w:rsid w:val="001C3235"/>
    <w:rsid w:val="001C3FA3"/>
    <w:rsid w:val="001C4575"/>
    <w:rsid w:val="001C4D33"/>
    <w:rsid w:val="001C4F8E"/>
    <w:rsid w:val="001C54B4"/>
    <w:rsid w:val="001C5D5C"/>
    <w:rsid w:val="001C6604"/>
    <w:rsid w:val="001C7C6C"/>
    <w:rsid w:val="001D0836"/>
    <w:rsid w:val="001D1C8C"/>
    <w:rsid w:val="001D2311"/>
    <w:rsid w:val="001D25C2"/>
    <w:rsid w:val="001D37B0"/>
    <w:rsid w:val="001D40B5"/>
    <w:rsid w:val="001D4462"/>
    <w:rsid w:val="001D4CE9"/>
    <w:rsid w:val="001D4F2F"/>
    <w:rsid w:val="001D7040"/>
    <w:rsid w:val="001E0675"/>
    <w:rsid w:val="001E1273"/>
    <w:rsid w:val="001E172E"/>
    <w:rsid w:val="001E19BC"/>
    <w:rsid w:val="001E1F21"/>
    <w:rsid w:val="001E2942"/>
    <w:rsid w:val="001E340C"/>
    <w:rsid w:val="001E4CBC"/>
    <w:rsid w:val="001E55A0"/>
    <w:rsid w:val="001E60DB"/>
    <w:rsid w:val="001E67D3"/>
    <w:rsid w:val="001E70A2"/>
    <w:rsid w:val="001F0177"/>
    <w:rsid w:val="001F1661"/>
    <w:rsid w:val="001F18C2"/>
    <w:rsid w:val="001F1AB4"/>
    <w:rsid w:val="001F2964"/>
    <w:rsid w:val="001F2A58"/>
    <w:rsid w:val="001F31A0"/>
    <w:rsid w:val="001F477B"/>
    <w:rsid w:val="001F5DE4"/>
    <w:rsid w:val="001F5E2A"/>
    <w:rsid w:val="001F65BB"/>
    <w:rsid w:val="001F66DC"/>
    <w:rsid w:val="001F6F54"/>
    <w:rsid w:val="001F77CE"/>
    <w:rsid w:val="001F7E84"/>
    <w:rsid w:val="002002F2"/>
    <w:rsid w:val="00200BF1"/>
    <w:rsid w:val="00202BA2"/>
    <w:rsid w:val="0020322E"/>
    <w:rsid w:val="00203977"/>
    <w:rsid w:val="002042E4"/>
    <w:rsid w:val="0020465B"/>
    <w:rsid w:val="00204D8F"/>
    <w:rsid w:val="002052D7"/>
    <w:rsid w:val="0020593E"/>
    <w:rsid w:val="0020598C"/>
    <w:rsid w:val="00205A0C"/>
    <w:rsid w:val="00205A3E"/>
    <w:rsid w:val="00205D65"/>
    <w:rsid w:val="002079CD"/>
    <w:rsid w:val="00207A5F"/>
    <w:rsid w:val="00211499"/>
    <w:rsid w:val="002118DF"/>
    <w:rsid w:val="002129B4"/>
    <w:rsid w:val="00214F03"/>
    <w:rsid w:val="002162F3"/>
    <w:rsid w:val="002163B2"/>
    <w:rsid w:val="00216EFA"/>
    <w:rsid w:val="002179B5"/>
    <w:rsid w:val="00217B36"/>
    <w:rsid w:val="00217C34"/>
    <w:rsid w:val="00217DC2"/>
    <w:rsid w:val="00217E32"/>
    <w:rsid w:val="002205B7"/>
    <w:rsid w:val="00221CFE"/>
    <w:rsid w:val="00223364"/>
    <w:rsid w:val="00223620"/>
    <w:rsid w:val="0022386D"/>
    <w:rsid w:val="00223D32"/>
    <w:rsid w:val="00224315"/>
    <w:rsid w:val="00224984"/>
    <w:rsid w:val="00224E2E"/>
    <w:rsid w:val="00224E40"/>
    <w:rsid w:val="002257FE"/>
    <w:rsid w:val="002259B1"/>
    <w:rsid w:val="00225A15"/>
    <w:rsid w:val="00226E7D"/>
    <w:rsid w:val="00227C6B"/>
    <w:rsid w:val="00231663"/>
    <w:rsid w:val="00231861"/>
    <w:rsid w:val="002321CD"/>
    <w:rsid w:val="002323F8"/>
    <w:rsid w:val="00232A79"/>
    <w:rsid w:val="00232DC2"/>
    <w:rsid w:val="0023321A"/>
    <w:rsid w:val="002332D5"/>
    <w:rsid w:val="0023388D"/>
    <w:rsid w:val="002343CB"/>
    <w:rsid w:val="00236B8E"/>
    <w:rsid w:val="00240637"/>
    <w:rsid w:val="00240957"/>
    <w:rsid w:val="002412D1"/>
    <w:rsid w:val="002421EA"/>
    <w:rsid w:val="00242B48"/>
    <w:rsid w:val="00242FD5"/>
    <w:rsid w:val="0024351F"/>
    <w:rsid w:val="00245AB8"/>
    <w:rsid w:val="002464CA"/>
    <w:rsid w:val="0025270C"/>
    <w:rsid w:val="00253E17"/>
    <w:rsid w:val="00254AEE"/>
    <w:rsid w:val="002562F5"/>
    <w:rsid w:val="002565CD"/>
    <w:rsid w:val="0026022B"/>
    <w:rsid w:val="00262FD0"/>
    <w:rsid w:val="00263A9B"/>
    <w:rsid w:val="00263FD1"/>
    <w:rsid w:val="0026405B"/>
    <w:rsid w:val="00265C7E"/>
    <w:rsid w:val="00265D21"/>
    <w:rsid w:val="002668F7"/>
    <w:rsid w:val="00267800"/>
    <w:rsid w:val="00267E72"/>
    <w:rsid w:val="00267FD9"/>
    <w:rsid w:val="00270015"/>
    <w:rsid w:val="0027042D"/>
    <w:rsid w:val="00270489"/>
    <w:rsid w:val="00272F14"/>
    <w:rsid w:val="00273360"/>
    <w:rsid w:val="002735FF"/>
    <w:rsid w:val="002741BC"/>
    <w:rsid w:val="00275E75"/>
    <w:rsid w:val="00276BB5"/>
    <w:rsid w:val="00277A8E"/>
    <w:rsid w:val="00277B18"/>
    <w:rsid w:val="00280DE6"/>
    <w:rsid w:val="002811FD"/>
    <w:rsid w:val="0028281D"/>
    <w:rsid w:val="0028403B"/>
    <w:rsid w:val="002849E9"/>
    <w:rsid w:val="00285B9D"/>
    <w:rsid w:val="002863F0"/>
    <w:rsid w:val="0028726A"/>
    <w:rsid w:val="00287C6E"/>
    <w:rsid w:val="00287E32"/>
    <w:rsid w:val="00291AC7"/>
    <w:rsid w:val="002920E9"/>
    <w:rsid w:val="002921FD"/>
    <w:rsid w:val="00292629"/>
    <w:rsid w:val="002937B5"/>
    <w:rsid w:val="00294994"/>
    <w:rsid w:val="00294A29"/>
    <w:rsid w:val="00294DBC"/>
    <w:rsid w:val="002A26AA"/>
    <w:rsid w:val="002A331A"/>
    <w:rsid w:val="002A4F7A"/>
    <w:rsid w:val="002A51EE"/>
    <w:rsid w:val="002A571E"/>
    <w:rsid w:val="002A599C"/>
    <w:rsid w:val="002A7C71"/>
    <w:rsid w:val="002A7D00"/>
    <w:rsid w:val="002B1254"/>
    <w:rsid w:val="002B151F"/>
    <w:rsid w:val="002B1AC3"/>
    <w:rsid w:val="002B372D"/>
    <w:rsid w:val="002B49A8"/>
    <w:rsid w:val="002B66B3"/>
    <w:rsid w:val="002B6B5E"/>
    <w:rsid w:val="002B76BE"/>
    <w:rsid w:val="002B7810"/>
    <w:rsid w:val="002B7E00"/>
    <w:rsid w:val="002C11AD"/>
    <w:rsid w:val="002C1C97"/>
    <w:rsid w:val="002C2680"/>
    <w:rsid w:val="002C2B38"/>
    <w:rsid w:val="002C2D2C"/>
    <w:rsid w:val="002C363B"/>
    <w:rsid w:val="002C4EDA"/>
    <w:rsid w:val="002C565C"/>
    <w:rsid w:val="002C57A1"/>
    <w:rsid w:val="002C5DFE"/>
    <w:rsid w:val="002C6344"/>
    <w:rsid w:val="002C7535"/>
    <w:rsid w:val="002D0317"/>
    <w:rsid w:val="002D0A8A"/>
    <w:rsid w:val="002D18FA"/>
    <w:rsid w:val="002D22B9"/>
    <w:rsid w:val="002D3036"/>
    <w:rsid w:val="002D511B"/>
    <w:rsid w:val="002D54D1"/>
    <w:rsid w:val="002D60C5"/>
    <w:rsid w:val="002D6D8D"/>
    <w:rsid w:val="002D7113"/>
    <w:rsid w:val="002D72D7"/>
    <w:rsid w:val="002D73E1"/>
    <w:rsid w:val="002D7598"/>
    <w:rsid w:val="002D7771"/>
    <w:rsid w:val="002D7DD1"/>
    <w:rsid w:val="002E0611"/>
    <w:rsid w:val="002E14EB"/>
    <w:rsid w:val="002E19A6"/>
    <w:rsid w:val="002E2060"/>
    <w:rsid w:val="002E20FA"/>
    <w:rsid w:val="002E2194"/>
    <w:rsid w:val="002E4503"/>
    <w:rsid w:val="002E58BC"/>
    <w:rsid w:val="002E5C85"/>
    <w:rsid w:val="002E5EB3"/>
    <w:rsid w:val="002E61B7"/>
    <w:rsid w:val="002E6893"/>
    <w:rsid w:val="002E6930"/>
    <w:rsid w:val="002F1417"/>
    <w:rsid w:val="002F216C"/>
    <w:rsid w:val="002F4E1F"/>
    <w:rsid w:val="002F6B26"/>
    <w:rsid w:val="002F6EA3"/>
    <w:rsid w:val="002F712E"/>
    <w:rsid w:val="002F7ACC"/>
    <w:rsid w:val="00304397"/>
    <w:rsid w:val="00305006"/>
    <w:rsid w:val="0030588A"/>
    <w:rsid w:val="00305A4E"/>
    <w:rsid w:val="00305E29"/>
    <w:rsid w:val="003063A6"/>
    <w:rsid w:val="0030646B"/>
    <w:rsid w:val="003079C3"/>
    <w:rsid w:val="003101BA"/>
    <w:rsid w:val="003107A0"/>
    <w:rsid w:val="003112D9"/>
    <w:rsid w:val="00312444"/>
    <w:rsid w:val="00312986"/>
    <w:rsid w:val="0031325E"/>
    <w:rsid w:val="00313335"/>
    <w:rsid w:val="003143D7"/>
    <w:rsid w:val="0031450F"/>
    <w:rsid w:val="0031630C"/>
    <w:rsid w:val="00316DB3"/>
    <w:rsid w:val="00320A3B"/>
    <w:rsid w:val="003215BC"/>
    <w:rsid w:val="00321BF5"/>
    <w:rsid w:val="0032363D"/>
    <w:rsid w:val="0032382B"/>
    <w:rsid w:val="003241E2"/>
    <w:rsid w:val="00324D6C"/>
    <w:rsid w:val="00324D84"/>
    <w:rsid w:val="003267C1"/>
    <w:rsid w:val="00326996"/>
    <w:rsid w:val="00326E88"/>
    <w:rsid w:val="0032731B"/>
    <w:rsid w:val="003277E8"/>
    <w:rsid w:val="0033108C"/>
    <w:rsid w:val="003332A2"/>
    <w:rsid w:val="00333925"/>
    <w:rsid w:val="003348B3"/>
    <w:rsid w:val="00334966"/>
    <w:rsid w:val="00334ED5"/>
    <w:rsid w:val="00337233"/>
    <w:rsid w:val="003375FB"/>
    <w:rsid w:val="00340720"/>
    <w:rsid w:val="003407F9"/>
    <w:rsid w:val="00340C3E"/>
    <w:rsid w:val="00340EBD"/>
    <w:rsid w:val="00340F95"/>
    <w:rsid w:val="003429B7"/>
    <w:rsid w:val="00343A37"/>
    <w:rsid w:val="00343E6A"/>
    <w:rsid w:val="00344159"/>
    <w:rsid w:val="003445D4"/>
    <w:rsid w:val="00344B83"/>
    <w:rsid w:val="003455C7"/>
    <w:rsid w:val="00346940"/>
    <w:rsid w:val="00346DCA"/>
    <w:rsid w:val="0034765D"/>
    <w:rsid w:val="00347D8F"/>
    <w:rsid w:val="00347F40"/>
    <w:rsid w:val="003518B4"/>
    <w:rsid w:val="0035195F"/>
    <w:rsid w:val="0035270A"/>
    <w:rsid w:val="00354073"/>
    <w:rsid w:val="003544C2"/>
    <w:rsid w:val="00354B34"/>
    <w:rsid w:val="003613C1"/>
    <w:rsid w:val="00362EA9"/>
    <w:rsid w:val="00364891"/>
    <w:rsid w:val="00364B46"/>
    <w:rsid w:val="00366C6D"/>
    <w:rsid w:val="00366D6F"/>
    <w:rsid w:val="00370DEE"/>
    <w:rsid w:val="003731CC"/>
    <w:rsid w:val="003742EC"/>
    <w:rsid w:val="00375A90"/>
    <w:rsid w:val="00377A5D"/>
    <w:rsid w:val="003802AD"/>
    <w:rsid w:val="00380702"/>
    <w:rsid w:val="00380832"/>
    <w:rsid w:val="00380E4D"/>
    <w:rsid w:val="003819E0"/>
    <w:rsid w:val="00383D19"/>
    <w:rsid w:val="00383F47"/>
    <w:rsid w:val="00384236"/>
    <w:rsid w:val="003844BF"/>
    <w:rsid w:val="00384FDC"/>
    <w:rsid w:val="0038569C"/>
    <w:rsid w:val="00385CCA"/>
    <w:rsid w:val="0039032E"/>
    <w:rsid w:val="00392326"/>
    <w:rsid w:val="00392369"/>
    <w:rsid w:val="003929E4"/>
    <w:rsid w:val="00392D32"/>
    <w:rsid w:val="00394687"/>
    <w:rsid w:val="00395E29"/>
    <w:rsid w:val="00396776"/>
    <w:rsid w:val="00396806"/>
    <w:rsid w:val="003969D7"/>
    <w:rsid w:val="00396EA0"/>
    <w:rsid w:val="0039795C"/>
    <w:rsid w:val="003A0FE9"/>
    <w:rsid w:val="003A14F1"/>
    <w:rsid w:val="003A3016"/>
    <w:rsid w:val="003A3544"/>
    <w:rsid w:val="003A3F39"/>
    <w:rsid w:val="003A3F57"/>
    <w:rsid w:val="003A4136"/>
    <w:rsid w:val="003A4419"/>
    <w:rsid w:val="003A4460"/>
    <w:rsid w:val="003A4FE5"/>
    <w:rsid w:val="003A5875"/>
    <w:rsid w:val="003A5E68"/>
    <w:rsid w:val="003A6035"/>
    <w:rsid w:val="003A6E7C"/>
    <w:rsid w:val="003A711D"/>
    <w:rsid w:val="003B0517"/>
    <w:rsid w:val="003B1539"/>
    <w:rsid w:val="003B174D"/>
    <w:rsid w:val="003B1BEA"/>
    <w:rsid w:val="003B2304"/>
    <w:rsid w:val="003B3916"/>
    <w:rsid w:val="003B5870"/>
    <w:rsid w:val="003B61E8"/>
    <w:rsid w:val="003B676C"/>
    <w:rsid w:val="003B6EBD"/>
    <w:rsid w:val="003C032A"/>
    <w:rsid w:val="003C0624"/>
    <w:rsid w:val="003C0DAD"/>
    <w:rsid w:val="003C1F8C"/>
    <w:rsid w:val="003C3AEE"/>
    <w:rsid w:val="003C3F08"/>
    <w:rsid w:val="003C4368"/>
    <w:rsid w:val="003C55C5"/>
    <w:rsid w:val="003C69D7"/>
    <w:rsid w:val="003C798C"/>
    <w:rsid w:val="003C7B9A"/>
    <w:rsid w:val="003D1484"/>
    <w:rsid w:val="003D1577"/>
    <w:rsid w:val="003D226D"/>
    <w:rsid w:val="003D26E9"/>
    <w:rsid w:val="003D40FB"/>
    <w:rsid w:val="003D416B"/>
    <w:rsid w:val="003D444C"/>
    <w:rsid w:val="003D4886"/>
    <w:rsid w:val="003D4E85"/>
    <w:rsid w:val="003D52A5"/>
    <w:rsid w:val="003D5E37"/>
    <w:rsid w:val="003D6056"/>
    <w:rsid w:val="003D69AD"/>
    <w:rsid w:val="003E04F8"/>
    <w:rsid w:val="003E0641"/>
    <w:rsid w:val="003E1EC4"/>
    <w:rsid w:val="003E1F85"/>
    <w:rsid w:val="003E3B37"/>
    <w:rsid w:val="003E52B8"/>
    <w:rsid w:val="003E561A"/>
    <w:rsid w:val="003E5B94"/>
    <w:rsid w:val="003E7D58"/>
    <w:rsid w:val="003E7F32"/>
    <w:rsid w:val="003F038B"/>
    <w:rsid w:val="003F0D12"/>
    <w:rsid w:val="003F12C4"/>
    <w:rsid w:val="003F16A2"/>
    <w:rsid w:val="003F1BC7"/>
    <w:rsid w:val="003F3497"/>
    <w:rsid w:val="003F3D3D"/>
    <w:rsid w:val="003F3E7D"/>
    <w:rsid w:val="003F4433"/>
    <w:rsid w:val="003F45CE"/>
    <w:rsid w:val="003F4CC0"/>
    <w:rsid w:val="003F4DA4"/>
    <w:rsid w:val="003F535E"/>
    <w:rsid w:val="003F5FCD"/>
    <w:rsid w:val="003F60CE"/>
    <w:rsid w:val="003F7CA3"/>
    <w:rsid w:val="0040017E"/>
    <w:rsid w:val="00400667"/>
    <w:rsid w:val="0040401F"/>
    <w:rsid w:val="0040475C"/>
    <w:rsid w:val="00405B8A"/>
    <w:rsid w:val="00405BE9"/>
    <w:rsid w:val="00407312"/>
    <w:rsid w:val="0040797D"/>
    <w:rsid w:val="00407BDC"/>
    <w:rsid w:val="00407C3B"/>
    <w:rsid w:val="0041109D"/>
    <w:rsid w:val="00411795"/>
    <w:rsid w:val="004127D3"/>
    <w:rsid w:val="00412B3C"/>
    <w:rsid w:val="0041541C"/>
    <w:rsid w:val="00415EB3"/>
    <w:rsid w:val="00415FC7"/>
    <w:rsid w:val="00420078"/>
    <w:rsid w:val="004202CB"/>
    <w:rsid w:val="004222D6"/>
    <w:rsid w:val="004231F9"/>
    <w:rsid w:val="004241DA"/>
    <w:rsid w:val="004259D0"/>
    <w:rsid w:val="00425B06"/>
    <w:rsid w:val="004263A4"/>
    <w:rsid w:val="004269C0"/>
    <w:rsid w:val="00427149"/>
    <w:rsid w:val="004305C0"/>
    <w:rsid w:val="0043090B"/>
    <w:rsid w:val="00430DB2"/>
    <w:rsid w:val="00431024"/>
    <w:rsid w:val="004311BA"/>
    <w:rsid w:val="004314AD"/>
    <w:rsid w:val="00431D1C"/>
    <w:rsid w:val="004323FE"/>
    <w:rsid w:val="00433017"/>
    <w:rsid w:val="0043316B"/>
    <w:rsid w:val="00433EB6"/>
    <w:rsid w:val="00433FA5"/>
    <w:rsid w:val="00433FD2"/>
    <w:rsid w:val="004348B1"/>
    <w:rsid w:val="00434E7C"/>
    <w:rsid w:val="00435FED"/>
    <w:rsid w:val="004368C3"/>
    <w:rsid w:val="00440C70"/>
    <w:rsid w:val="00441B29"/>
    <w:rsid w:val="00441F53"/>
    <w:rsid w:val="00442278"/>
    <w:rsid w:val="00442BE4"/>
    <w:rsid w:val="00442E84"/>
    <w:rsid w:val="00443E27"/>
    <w:rsid w:val="0044478A"/>
    <w:rsid w:val="00445B3E"/>
    <w:rsid w:val="004469D7"/>
    <w:rsid w:val="00447173"/>
    <w:rsid w:val="00450586"/>
    <w:rsid w:val="0045118D"/>
    <w:rsid w:val="00455096"/>
    <w:rsid w:val="004552DC"/>
    <w:rsid w:val="0045550D"/>
    <w:rsid w:val="00455BB7"/>
    <w:rsid w:val="00457146"/>
    <w:rsid w:val="00457283"/>
    <w:rsid w:val="00457717"/>
    <w:rsid w:val="0046038B"/>
    <w:rsid w:val="0046096A"/>
    <w:rsid w:val="00460A5B"/>
    <w:rsid w:val="00461889"/>
    <w:rsid w:val="00461B81"/>
    <w:rsid w:val="004620BE"/>
    <w:rsid w:val="00462422"/>
    <w:rsid w:val="00462873"/>
    <w:rsid w:val="00462ACE"/>
    <w:rsid w:val="00462EF2"/>
    <w:rsid w:val="00464E02"/>
    <w:rsid w:val="00465992"/>
    <w:rsid w:val="00466372"/>
    <w:rsid w:val="004663B6"/>
    <w:rsid w:val="0047099E"/>
    <w:rsid w:val="00470B23"/>
    <w:rsid w:val="00470CCE"/>
    <w:rsid w:val="004742A3"/>
    <w:rsid w:val="00474A6B"/>
    <w:rsid w:val="0047637D"/>
    <w:rsid w:val="00477629"/>
    <w:rsid w:val="00477D45"/>
    <w:rsid w:val="00480F49"/>
    <w:rsid w:val="0048186E"/>
    <w:rsid w:val="00482893"/>
    <w:rsid w:val="004830CD"/>
    <w:rsid w:val="00483B4B"/>
    <w:rsid w:val="00485D62"/>
    <w:rsid w:val="00486217"/>
    <w:rsid w:val="00487637"/>
    <w:rsid w:val="00491EF3"/>
    <w:rsid w:val="004920C2"/>
    <w:rsid w:val="0049322C"/>
    <w:rsid w:val="00494586"/>
    <w:rsid w:val="004949A0"/>
    <w:rsid w:val="004970DA"/>
    <w:rsid w:val="00497415"/>
    <w:rsid w:val="004A052D"/>
    <w:rsid w:val="004A1354"/>
    <w:rsid w:val="004A15F3"/>
    <w:rsid w:val="004A195E"/>
    <w:rsid w:val="004A2124"/>
    <w:rsid w:val="004A237D"/>
    <w:rsid w:val="004A3E32"/>
    <w:rsid w:val="004A46C1"/>
    <w:rsid w:val="004A4DAE"/>
    <w:rsid w:val="004A5157"/>
    <w:rsid w:val="004A5400"/>
    <w:rsid w:val="004A5563"/>
    <w:rsid w:val="004A628A"/>
    <w:rsid w:val="004A6E21"/>
    <w:rsid w:val="004A6EC4"/>
    <w:rsid w:val="004A6ECB"/>
    <w:rsid w:val="004B04B3"/>
    <w:rsid w:val="004B0A26"/>
    <w:rsid w:val="004B0B26"/>
    <w:rsid w:val="004B12B0"/>
    <w:rsid w:val="004B1CAA"/>
    <w:rsid w:val="004B1F60"/>
    <w:rsid w:val="004B282B"/>
    <w:rsid w:val="004B2FA4"/>
    <w:rsid w:val="004B2FB3"/>
    <w:rsid w:val="004B39C1"/>
    <w:rsid w:val="004B5D19"/>
    <w:rsid w:val="004B657F"/>
    <w:rsid w:val="004B69A9"/>
    <w:rsid w:val="004B6E87"/>
    <w:rsid w:val="004B7C40"/>
    <w:rsid w:val="004C0D5F"/>
    <w:rsid w:val="004C3367"/>
    <w:rsid w:val="004C3A7F"/>
    <w:rsid w:val="004C4712"/>
    <w:rsid w:val="004C4A93"/>
    <w:rsid w:val="004C50AA"/>
    <w:rsid w:val="004C589C"/>
    <w:rsid w:val="004C674F"/>
    <w:rsid w:val="004C71D2"/>
    <w:rsid w:val="004D0039"/>
    <w:rsid w:val="004D07AA"/>
    <w:rsid w:val="004D1D88"/>
    <w:rsid w:val="004D3085"/>
    <w:rsid w:val="004D37B3"/>
    <w:rsid w:val="004D4D9A"/>
    <w:rsid w:val="004D534E"/>
    <w:rsid w:val="004D5BBB"/>
    <w:rsid w:val="004D6096"/>
    <w:rsid w:val="004D70C1"/>
    <w:rsid w:val="004D747D"/>
    <w:rsid w:val="004E04A8"/>
    <w:rsid w:val="004E07A5"/>
    <w:rsid w:val="004E1394"/>
    <w:rsid w:val="004E209E"/>
    <w:rsid w:val="004E2860"/>
    <w:rsid w:val="004E3688"/>
    <w:rsid w:val="004E5420"/>
    <w:rsid w:val="004E5679"/>
    <w:rsid w:val="004E6E38"/>
    <w:rsid w:val="004F0535"/>
    <w:rsid w:val="004F0EAC"/>
    <w:rsid w:val="004F15C7"/>
    <w:rsid w:val="004F199D"/>
    <w:rsid w:val="004F1D2B"/>
    <w:rsid w:val="004F272D"/>
    <w:rsid w:val="004F33F9"/>
    <w:rsid w:val="004F34CA"/>
    <w:rsid w:val="004F36D4"/>
    <w:rsid w:val="004F3785"/>
    <w:rsid w:val="004F38FC"/>
    <w:rsid w:val="004F4EDE"/>
    <w:rsid w:val="004F4FDA"/>
    <w:rsid w:val="004F51FD"/>
    <w:rsid w:val="004F66C8"/>
    <w:rsid w:val="004F6C73"/>
    <w:rsid w:val="004F6E5A"/>
    <w:rsid w:val="00501B19"/>
    <w:rsid w:val="00501B4F"/>
    <w:rsid w:val="00502C98"/>
    <w:rsid w:val="00503962"/>
    <w:rsid w:val="00503996"/>
    <w:rsid w:val="00503C22"/>
    <w:rsid w:val="00503C6E"/>
    <w:rsid w:val="00503C84"/>
    <w:rsid w:val="00503FD9"/>
    <w:rsid w:val="005042D3"/>
    <w:rsid w:val="00505CCB"/>
    <w:rsid w:val="00506C7D"/>
    <w:rsid w:val="0050719B"/>
    <w:rsid w:val="00510268"/>
    <w:rsid w:val="005107D6"/>
    <w:rsid w:val="00510D9B"/>
    <w:rsid w:val="00510ED8"/>
    <w:rsid w:val="005116EE"/>
    <w:rsid w:val="00511AFB"/>
    <w:rsid w:val="00511D02"/>
    <w:rsid w:val="005120A7"/>
    <w:rsid w:val="00512B8F"/>
    <w:rsid w:val="0051328E"/>
    <w:rsid w:val="00514184"/>
    <w:rsid w:val="00515AA6"/>
    <w:rsid w:val="0051669D"/>
    <w:rsid w:val="0051676C"/>
    <w:rsid w:val="00516E86"/>
    <w:rsid w:val="00520A2C"/>
    <w:rsid w:val="005236A9"/>
    <w:rsid w:val="005236F7"/>
    <w:rsid w:val="00525768"/>
    <w:rsid w:val="00525A98"/>
    <w:rsid w:val="00525D0D"/>
    <w:rsid w:val="00525DA4"/>
    <w:rsid w:val="00526454"/>
    <w:rsid w:val="0052680B"/>
    <w:rsid w:val="00530315"/>
    <w:rsid w:val="00530FB8"/>
    <w:rsid w:val="0053176A"/>
    <w:rsid w:val="00534A52"/>
    <w:rsid w:val="00537799"/>
    <w:rsid w:val="00537900"/>
    <w:rsid w:val="00537DDB"/>
    <w:rsid w:val="00537EA9"/>
    <w:rsid w:val="00540252"/>
    <w:rsid w:val="00540DBC"/>
    <w:rsid w:val="005410DF"/>
    <w:rsid w:val="005414D2"/>
    <w:rsid w:val="00541B36"/>
    <w:rsid w:val="00541DED"/>
    <w:rsid w:val="00542062"/>
    <w:rsid w:val="005424AB"/>
    <w:rsid w:val="005429AD"/>
    <w:rsid w:val="005431D9"/>
    <w:rsid w:val="00544944"/>
    <w:rsid w:val="00544FC0"/>
    <w:rsid w:val="00545E99"/>
    <w:rsid w:val="0054694D"/>
    <w:rsid w:val="00546D4A"/>
    <w:rsid w:val="00546F9B"/>
    <w:rsid w:val="005511DE"/>
    <w:rsid w:val="00552294"/>
    <w:rsid w:val="00552BB3"/>
    <w:rsid w:val="005546C4"/>
    <w:rsid w:val="005556EF"/>
    <w:rsid w:val="00555721"/>
    <w:rsid w:val="00555762"/>
    <w:rsid w:val="00555789"/>
    <w:rsid w:val="00555ACB"/>
    <w:rsid w:val="00556F74"/>
    <w:rsid w:val="00557A3A"/>
    <w:rsid w:val="005604F9"/>
    <w:rsid w:val="00560650"/>
    <w:rsid w:val="00560CA5"/>
    <w:rsid w:val="0056222F"/>
    <w:rsid w:val="00562A72"/>
    <w:rsid w:val="00565E53"/>
    <w:rsid w:val="00565FAF"/>
    <w:rsid w:val="0056644F"/>
    <w:rsid w:val="0056789D"/>
    <w:rsid w:val="0057054C"/>
    <w:rsid w:val="0057150B"/>
    <w:rsid w:val="00571AAF"/>
    <w:rsid w:val="00573510"/>
    <w:rsid w:val="00573CB2"/>
    <w:rsid w:val="00573DEC"/>
    <w:rsid w:val="00573E61"/>
    <w:rsid w:val="00574296"/>
    <w:rsid w:val="005746CC"/>
    <w:rsid w:val="00574DF2"/>
    <w:rsid w:val="00575C7B"/>
    <w:rsid w:val="00575DCD"/>
    <w:rsid w:val="00576256"/>
    <w:rsid w:val="00576518"/>
    <w:rsid w:val="00577A54"/>
    <w:rsid w:val="005810F4"/>
    <w:rsid w:val="00582010"/>
    <w:rsid w:val="0058270B"/>
    <w:rsid w:val="00582E33"/>
    <w:rsid w:val="00583011"/>
    <w:rsid w:val="00584ECF"/>
    <w:rsid w:val="0058572E"/>
    <w:rsid w:val="005878B9"/>
    <w:rsid w:val="00587CA2"/>
    <w:rsid w:val="00587CA5"/>
    <w:rsid w:val="0059136D"/>
    <w:rsid w:val="00592568"/>
    <w:rsid w:val="005931EA"/>
    <w:rsid w:val="005933F5"/>
    <w:rsid w:val="00593E29"/>
    <w:rsid w:val="005946BE"/>
    <w:rsid w:val="005948CE"/>
    <w:rsid w:val="005953F5"/>
    <w:rsid w:val="00595EF5"/>
    <w:rsid w:val="00595F16"/>
    <w:rsid w:val="00597FF3"/>
    <w:rsid w:val="005A1605"/>
    <w:rsid w:val="005A2249"/>
    <w:rsid w:val="005A2E9D"/>
    <w:rsid w:val="005A4B8D"/>
    <w:rsid w:val="005A50F5"/>
    <w:rsid w:val="005A5B15"/>
    <w:rsid w:val="005A5F10"/>
    <w:rsid w:val="005A5F3D"/>
    <w:rsid w:val="005A63B2"/>
    <w:rsid w:val="005A6476"/>
    <w:rsid w:val="005A68FC"/>
    <w:rsid w:val="005A6A7A"/>
    <w:rsid w:val="005A72ED"/>
    <w:rsid w:val="005A76FA"/>
    <w:rsid w:val="005A771F"/>
    <w:rsid w:val="005B0E12"/>
    <w:rsid w:val="005B1640"/>
    <w:rsid w:val="005B396A"/>
    <w:rsid w:val="005B3C88"/>
    <w:rsid w:val="005B3E37"/>
    <w:rsid w:val="005B597D"/>
    <w:rsid w:val="005B62A5"/>
    <w:rsid w:val="005B6ACA"/>
    <w:rsid w:val="005B6BE0"/>
    <w:rsid w:val="005B6D6A"/>
    <w:rsid w:val="005B7A67"/>
    <w:rsid w:val="005B7FC2"/>
    <w:rsid w:val="005C132D"/>
    <w:rsid w:val="005C1501"/>
    <w:rsid w:val="005C2D69"/>
    <w:rsid w:val="005C4636"/>
    <w:rsid w:val="005C49C4"/>
    <w:rsid w:val="005C4A22"/>
    <w:rsid w:val="005C5812"/>
    <w:rsid w:val="005C5F94"/>
    <w:rsid w:val="005C72A6"/>
    <w:rsid w:val="005D02EB"/>
    <w:rsid w:val="005D0337"/>
    <w:rsid w:val="005D33C9"/>
    <w:rsid w:val="005D35B5"/>
    <w:rsid w:val="005D391D"/>
    <w:rsid w:val="005D577E"/>
    <w:rsid w:val="005D5B38"/>
    <w:rsid w:val="005D5F6D"/>
    <w:rsid w:val="005D62DF"/>
    <w:rsid w:val="005D67E8"/>
    <w:rsid w:val="005D754F"/>
    <w:rsid w:val="005D7CF2"/>
    <w:rsid w:val="005E08D2"/>
    <w:rsid w:val="005E14AF"/>
    <w:rsid w:val="005E1D2D"/>
    <w:rsid w:val="005E2453"/>
    <w:rsid w:val="005E2E8D"/>
    <w:rsid w:val="005E317D"/>
    <w:rsid w:val="005E3444"/>
    <w:rsid w:val="005E4411"/>
    <w:rsid w:val="005E499C"/>
    <w:rsid w:val="005E5216"/>
    <w:rsid w:val="005E6B0C"/>
    <w:rsid w:val="005E6DE5"/>
    <w:rsid w:val="005F17C6"/>
    <w:rsid w:val="005F20E1"/>
    <w:rsid w:val="005F34CB"/>
    <w:rsid w:val="005F44D3"/>
    <w:rsid w:val="005F488B"/>
    <w:rsid w:val="005F5797"/>
    <w:rsid w:val="005F5A52"/>
    <w:rsid w:val="005F5B68"/>
    <w:rsid w:val="005F60B2"/>
    <w:rsid w:val="00600B43"/>
    <w:rsid w:val="00600CA4"/>
    <w:rsid w:val="00600FC8"/>
    <w:rsid w:val="0060247A"/>
    <w:rsid w:val="0060250B"/>
    <w:rsid w:val="006027DE"/>
    <w:rsid w:val="00603E1B"/>
    <w:rsid w:val="00604BDB"/>
    <w:rsid w:val="006051BC"/>
    <w:rsid w:val="00607E70"/>
    <w:rsid w:val="0061015A"/>
    <w:rsid w:val="006101D5"/>
    <w:rsid w:val="00610F7F"/>
    <w:rsid w:val="00611FFE"/>
    <w:rsid w:val="00612B70"/>
    <w:rsid w:val="00613B23"/>
    <w:rsid w:val="00613ED4"/>
    <w:rsid w:val="006151CF"/>
    <w:rsid w:val="0061589E"/>
    <w:rsid w:val="006163BA"/>
    <w:rsid w:val="00616F98"/>
    <w:rsid w:val="00617561"/>
    <w:rsid w:val="00617A82"/>
    <w:rsid w:val="00617E37"/>
    <w:rsid w:val="006211EC"/>
    <w:rsid w:val="00621E10"/>
    <w:rsid w:val="0062288F"/>
    <w:rsid w:val="00622FDB"/>
    <w:rsid w:val="00623AF9"/>
    <w:rsid w:val="006245E2"/>
    <w:rsid w:val="0062518A"/>
    <w:rsid w:val="0062528A"/>
    <w:rsid w:val="00625679"/>
    <w:rsid w:val="00625772"/>
    <w:rsid w:val="0062594C"/>
    <w:rsid w:val="00626719"/>
    <w:rsid w:val="006274DE"/>
    <w:rsid w:val="00630C8A"/>
    <w:rsid w:val="006310BB"/>
    <w:rsid w:val="0063137B"/>
    <w:rsid w:val="00631578"/>
    <w:rsid w:val="00633780"/>
    <w:rsid w:val="00633A35"/>
    <w:rsid w:val="00634156"/>
    <w:rsid w:val="006349E6"/>
    <w:rsid w:val="00635975"/>
    <w:rsid w:val="00635DBB"/>
    <w:rsid w:val="00636BBC"/>
    <w:rsid w:val="00637F5A"/>
    <w:rsid w:val="00640A08"/>
    <w:rsid w:val="00640F0C"/>
    <w:rsid w:val="00641656"/>
    <w:rsid w:val="00641CCD"/>
    <w:rsid w:val="00641FA8"/>
    <w:rsid w:val="00642697"/>
    <w:rsid w:val="00642B37"/>
    <w:rsid w:val="00642F83"/>
    <w:rsid w:val="0064302D"/>
    <w:rsid w:val="00643334"/>
    <w:rsid w:val="00643BDE"/>
    <w:rsid w:val="00644625"/>
    <w:rsid w:val="00644E14"/>
    <w:rsid w:val="00646157"/>
    <w:rsid w:val="00650536"/>
    <w:rsid w:val="006528AE"/>
    <w:rsid w:val="00652940"/>
    <w:rsid w:val="00653BCF"/>
    <w:rsid w:val="0065531F"/>
    <w:rsid w:val="00655A42"/>
    <w:rsid w:val="00656403"/>
    <w:rsid w:val="00656F9D"/>
    <w:rsid w:val="0065756F"/>
    <w:rsid w:val="00657957"/>
    <w:rsid w:val="00657BC8"/>
    <w:rsid w:val="0066117F"/>
    <w:rsid w:val="00661780"/>
    <w:rsid w:val="0066185A"/>
    <w:rsid w:val="0066188B"/>
    <w:rsid w:val="00661C67"/>
    <w:rsid w:val="00661CB3"/>
    <w:rsid w:val="006621D9"/>
    <w:rsid w:val="00662D09"/>
    <w:rsid w:val="00663880"/>
    <w:rsid w:val="006638AD"/>
    <w:rsid w:val="00664093"/>
    <w:rsid w:val="00664480"/>
    <w:rsid w:val="0066472A"/>
    <w:rsid w:val="00664805"/>
    <w:rsid w:val="00664A46"/>
    <w:rsid w:val="006666F8"/>
    <w:rsid w:val="0066695B"/>
    <w:rsid w:val="0067457B"/>
    <w:rsid w:val="00675041"/>
    <w:rsid w:val="00675E29"/>
    <w:rsid w:val="00676604"/>
    <w:rsid w:val="00676CBF"/>
    <w:rsid w:val="00677B1B"/>
    <w:rsid w:val="00677C22"/>
    <w:rsid w:val="00680CAE"/>
    <w:rsid w:val="006810CC"/>
    <w:rsid w:val="0068122E"/>
    <w:rsid w:val="00681CC6"/>
    <w:rsid w:val="00682CD1"/>
    <w:rsid w:val="00683270"/>
    <w:rsid w:val="00683A9D"/>
    <w:rsid w:val="006847FC"/>
    <w:rsid w:val="006857B1"/>
    <w:rsid w:val="006859A0"/>
    <w:rsid w:val="006868AB"/>
    <w:rsid w:val="00687FBB"/>
    <w:rsid w:val="0069027E"/>
    <w:rsid w:val="00690A35"/>
    <w:rsid w:val="006917DC"/>
    <w:rsid w:val="00692922"/>
    <w:rsid w:val="00692E96"/>
    <w:rsid w:val="006933C0"/>
    <w:rsid w:val="00694435"/>
    <w:rsid w:val="00694546"/>
    <w:rsid w:val="00695465"/>
    <w:rsid w:val="0069598A"/>
    <w:rsid w:val="00695B21"/>
    <w:rsid w:val="00695BD8"/>
    <w:rsid w:val="0069652F"/>
    <w:rsid w:val="0069672E"/>
    <w:rsid w:val="0069792C"/>
    <w:rsid w:val="006A0346"/>
    <w:rsid w:val="006A171D"/>
    <w:rsid w:val="006A189B"/>
    <w:rsid w:val="006A191B"/>
    <w:rsid w:val="006A26C9"/>
    <w:rsid w:val="006A2794"/>
    <w:rsid w:val="006A27FB"/>
    <w:rsid w:val="006A2B9E"/>
    <w:rsid w:val="006A387E"/>
    <w:rsid w:val="006A3D14"/>
    <w:rsid w:val="006A3F57"/>
    <w:rsid w:val="006A5117"/>
    <w:rsid w:val="006A6CD0"/>
    <w:rsid w:val="006A76F5"/>
    <w:rsid w:val="006A7CD6"/>
    <w:rsid w:val="006B035B"/>
    <w:rsid w:val="006B1B97"/>
    <w:rsid w:val="006B1BA9"/>
    <w:rsid w:val="006B1E2B"/>
    <w:rsid w:val="006B1EA5"/>
    <w:rsid w:val="006B25EA"/>
    <w:rsid w:val="006B298F"/>
    <w:rsid w:val="006B2ACD"/>
    <w:rsid w:val="006B2D2F"/>
    <w:rsid w:val="006B41FA"/>
    <w:rsid w:val="006B4D8E"/>
    <w:rsid w:val="006C00D6"/>
    <w:rsid w:val="006C043E"/>
    <w:rsid w:val="006C0C95"/>
    <w:rsid w:val="006C2224"/>
    <w:rsid w:val="006C2B4F"/>
    <w:rsid w:val="006C2F2B"/>
    <w:rsid w:val="006C3686"/>
    <w:rsid w:val="006C3FD7"/>
    <w:rsid w:val="006C4C7C"/>
    <w:rsid w:val="006C4E2F"/>
    <w:rsid w:val="006C5D61"/>
    <w:rsid w:val="006C7569"/>
    <w:rsid w:val="006D1517"/>
    <w:rsid w:val="006D195C"/>
    <w:rsid w:val="006D1FE0"/>
    <w:rsid w:val="006D2193"/>
    <w:rsid w:val="006D2EE7"/>
    <w:rsid w:val="006D3F1F"/>
    <w:rsid w:val="006D4425"/>
    <w:rsid w:val="006D46C3"/>
    <w:rsid w:val="006D4C60"/>
    <w:rsid w:val="006D4EDC"/>
    <w:rsid w:val="006D5B8B"/>
    <w:rsid w:val="006D6786"/>
    <w:rsid w:val="006D7350"/>
    <w:rsid w:val="006D7D33"/>
    <w:rsid w:val="006E0D1E"/>
    <w:rsid w:val="006E115D"/>
    <w:rsid w:val="006E24F8"/>
    <w:rsid w:val="006E32CA"/>
    <w:rsid w:val="006E37F0"/>
    <w:rsid w:val="006E3D11"/>
    <w:rsid w:val="006E42F8"/>
    <w:rsid w:val="006E4925"/>
    <w:rsid w:val="006E4D1E"/>
    <w:rsid w:val="006E4E25"/>
    <w:rsid w:val="006E573D"/>
    <w:rsid w:val="006E5746"/>
    <w:rsid w:val="006E58C5"/>
    <w:rsid w:val="006E5A55"/>
    <w:rsid w:val="006E793A"/>
    <w:rsid w:val="006F1260"/>
    <w:rsid w:val="006F1BEB"/>
    <w:rsid w:val="006F1DEE"/>
    <w:rsid w:val="006F2652"/>
    <w:rsid w:val="006F2D49"/>
    <w:rsid w:val="006F2DDF"/>
    <w:rsid w:val="006F2E34"/>
    <w:rsid w:val="006F303B"/>
    <w:rsid w:val="006F38C0"/>
    <w:rsid w:val="006F3BCC"/>
    <w:rsid w:val="006F4D4E"/>
    <w:rsid w:val="006F6590"/>
    <w:rsid w:val="006F69B6"/>
    <w:rsid w:val="006F7688"/>
    <w:rsid w:val="006F7893"/>
    <w:rsid w:val="0070019C"/>
    <w:rsid w:val="007018E3"/>
    <w:rsid w:val="00702AD3"/>
    <w:rsid w:val="00702D30"/>
    <w:rsid w:val="007042EE"/>
    <w:rsid w:val="00704DAD"/>
    <w:rsid w:val="00704E69"/>
    <w:rsid w:val="007052AA"/>
    <w:rsid w:val="007067C6"/>
    <w:rsid w:val="00706F1D"/>
    <w:rsid w:val="007109B9"/>
    <w:rsid w:val="00710E66"/>
    <w:rsid w:val="00710FA0"/>
    <w:rsid w:val="00712593"/>
    <w:rsid w:val="00712C44"/>
    <w:rsid w:val="0071381A"/>
    <w:rsid w:val="00714604"/>
    <w:rsid w:val="00714D0C"/>
    <w:rsid w:val="00715A20"/>
    <w:rsid w:val="00717405"/>
    <w:rsid w:val="00717DD3"/>
    <w:rsid w:val="007208A0"/>
    <w:rsid w:val="00721E23"/>
    <w:rsid w:val="00722D1A"/>
    <w:rsid w:val="00722DE0"/>
    <w:rsid w:val="007231F0"/>
    <w:rsid w:val="007237BB"/>
    <w:rsid w:val="0072382E"/>
    <w:rsid w:val="00723CA2"/>
    <w:rsid w:val="00724E44"/>
    <w:rsid w:val="00724E4F"/>
    <w:rsid w:val="00724E8D"/>
    <w:rsid w:val="00725499"/>
    <w:rsid w:val="00725ADC"/>
    <w:rsid w:val="007260D1"/>
    <w:rsid w:val="007262F4"/>
    <w:rsid w:val="00731602"/>
    <w:rsid w:val="00731F71"/>
    <w:rsid w:val="00733399"/>
    <w:rsid w:val="00735E34"/>
    <w:rsid w:val="007361F8"/>
    <w:rsid w:val="007365F9"/>
    <w:rsid w:val="0073753E"/>
    <w:rsid w:val="0074012D"/>
    <w:rsid w:val="0074102B"/>
    <w:rsid w:val="007424D8"/>
    <w:rsid w:val="007431F4"/>
    <w:rsid w:val="007435AF"/>
    <w:rsid w:val="00743A75"/>
    <w:rsid w:val="00744B72"/>
    <w:rsid w:val="007458AD"/>
    <w:rsid w:val="00745CB2"/>
    <w:rsid w:val="00747BCD"/>
    <w:rsid w:val="007515BE"/>
    <w:rsid w:val="00751BE1"/>
    <w:rsid w:val="007531B5"/>
    <w:rsid w:val="00753729"/>
    <w:rsid w:val="0075428E"/>
    <w:rsid w:val="00755DD9"/>
    <w:rsid w:val="0075606D"/>
    <w:rsid w:val="00756533"/>
    <w:rsid w:val="00756547"/>
    <w:rsid w:val="00757530"/>
    <w:rsid w:val="00757BE5"/>
    <w:rsid w:val="00757D6B"/>
    <w:rsid w:val="00760722"/>
    <w:rsid w:val="00760B08"/>
    <w:rsid w:val="00760BE0"/>
    <w:rsid w:val="00761168"/>
    <w:rsid w:val="00762BC3"/>
    <w:rsid w:val="00762C87"/>
    <w:rsid w:val="00762EBF"/>
    <w:rsid w:val="00763398"/>
    <w:rsid w:val="00764215"/>
    <w:rsid w:val="0076447E"/>
    <w:rsid w:val="00764B00"/>
    <w:rsid w:val="007650D0"/>
    <w:rsid w:val="0076561B"/>
    <w:rsid w:val="0076711C"/>
    <w:rsid w:val="00767566"/>
    <w:rsid w:val="00767E12"/>
    <w:rsid w:val="0077155C"/>
    <w:rsid w:val="00772099"/>
    <w:rsid w:val="00772985"/>
    <w:rsid w:val="00772B09"/>
    <w:rsid w:val="00774FDB"/>
    <w:rsid w:val="007757E9"/>
    <w:rsid w:val="0077583F"/>
    <w:rsid w:val="00775B39"/>
    <w:rsid w:val="00775C9F"/>
    <w:rsid w:val="00777334"/>
    <w:rsid w:val="007806F8"/>
    <w:rsid w:val="00780DD0"/>
    <w:rsid w:val="0078123F"/>
    <w:rsid w:val="00781435"/>
    <w:rsid w:val="00781677"/>
    <w:rsid w:val="00781724"/>
    <w:rsid w:val="00783A41"/>
    <w:rsid w:val="00783E8F"/>
    <w:rsid w:val="007840B0"/>
    <w:rsid w:val="007851F8"/>
    <w:rsid w:val="007856A9"/>
    <w:rsid w:val="00785A38"/>
    <w:rsid w:val="00786507"/>
    <w:rsid w:val="00786C27"/>
    <w:rsid w:val="00787658"/>
    <w:rsid w:val="0079021B"/>
    <w:rsid w:val="007914BC"/>
    <w:rsid w:val="00791551"/>
    <w:rsid w:val="00793F35"/>
    <w:rsid w:val="00793F6E"/>
    <w:rsid w:val="007940C0"/>
    <w:rsid w:val="007943B8"/>
    <w:rsid w:val="00794417"/>
    <w:rsid w:val="0079485F"/>
    <w:rsid w:val="007953A0"/>
    <w:rsid w:val="007958E3"/>
    <w:rsid w:val="00795AB8"/>
    <w:rsid w:val="00796337"/>
    <w:rsid w:val="0079635A"/>
    <w:rsid w:val="00797F7B"/>
    <w:rsid w:val="007A15A4"/>
    <w:rsid w:val="007A1F52"/>
    <w:rsid w:val="007A23FF"/>
    <w:rsid w:val="007A2F2E"/>
    <w:rsid w:val="007A411D"/>
    <w:rsid w:val="007A534C"/>
    <w:rsid w:val="007A56BB"/>
    <w:rsid w:val="007A6C45"/>
    <w:rsid w:val="007A76EA"/>
    <w:rsid w:val="007B1DE9"/>
    <w:rsid w:val="007B1EF5"/>
    <w:rsid w:val="007B2008"/>
    <w:rsid w:val="007B227F"/>
    <w:rsid w:val="007B36F3"/>
    <w:rsid w:val="007B45EA"/>
    <w:rsid w:val="007B58B1"/>
    <w:rsid w:val="007B6027"/>
    <w:rsid w:val="007B7B5F"/>
    <w:rsid w:val="007B7CB8"/>
    <w:rsid w:val="007C0B07"/>
    <w:rsid w:val="007C1195"/>
    <w:rsid w:val="007C2AC1"/>
    <w:rsid w:val="007C348C"/>
    <w:rsid w:val="007C49A4"/>
    <w:rsid w:val="007C4E1E"/>
    <w:rsid w:val="007C5647"/>
    <w:rsid w:val="007C6803"/>
    <w:rsid w:val="007C6C78"/>
    <w:rsid w:val="007C7124"/>
    <w:rsid w:val="007C79A0"/>
    <w:rsid w:val="007D00A8"/>
    <w:rsid w:val="007D04FB"/>
    <w:rsid w:val="007D0734"/>
    <w:rsid w:val="007D0D79"/>
    <w:rsid w:val="007D107F"/>
    <w:rsid w:val="007D17BA"/>
    <w:rsid w:val="007D1C70"/>
    <w:rsid w:val="007D1DDC"/>
    <w:rsid w:val="007D1E2A"/>
    <w:rsid w:val="007D4033"/>
    <w:rsid w:val="007D5224"/>
    <w:rsid w:val="007D6129"/>
    <w:rsid w:val="007D6315"/>
    <w:rsid w:val="007E0F46"/>
    <w:rsid w:val="007E1013"/>
    <w:rsid w:val="007E19B2"/>
    <w:rsid w:val="007E5209"/>
    <w:rsid w:val="007E52D1"/>
    <w:rsid w:val="007E532D"/>
    <w:rsid w:val="007E5AA3"/>
    <w:rsid w:val="007E6033"/>
    <w:rsid w:val="007E614E"/>
    <w:rsid w:val="007E63F9"/>
    <w:rsid w:val="007E6807"/>
    <w:rsid w:val="007E70B4"/>
    <w:rsid w:val="007E7CD8"/>
    <w:rsid w:val="007E7E86"/>
    <w:rsid w:val="007F0159"/>
    <w:rsid w:val="007F0195"/>
    <w:rsid w:val="007F1FAE"/>
    <w:rsid w:val="007F22CE"/>
    <w:rsid w:val="007F3584"/>
    <w:rsid w:val="007F414F"/>
    <w:rsid w:val="007F41C1"/>
    <w:rsid w:val="007F47FF"/>
    <w:rsid w:val="007F4FAF"/>
    <w:rsid w:val="007F52A4"/>
    <w:rsid w:val="007F5591"/>
    <w:rsid w:val="007F5A3C"/>
    <w:rsid w:val="007F5B8C"/>
    <w:rsid w:val="007F6236"/>
    <w:rsid w:val="007F625B"/>
    <w:rsid w:val="007F6485"/>
    <w:rsid w:val="007F733C"/>
    <w:rsid w:val="007F75E2"/>
    <w:rsid w:val="008005D6"/>
    <w:rsid w:val="00801831"/>
    <w:rsid w:val="00802D83"/>
    <w:rsid w:val="00803092"/>
    <w:rsid w:val="0080324C"/>
    <w:rsid w:val="00803393"/>
    <w:rsid w:val="00803568"/>
    <w:rsid w:val="0080379F"/>
    <w:rsid w:val="00803D45"/>
    <w:rsid w:val="00803D63"/>
    <w:rsid w:val="008056DC"/>
    <w:rsid w:val="0080612C"/>
    <w:rsid w:val="00806DCC"/>
    <w:rsid w:val="00811162"/>
    <w:rsid w:val="00812DD2"/>
    <w:rsid w:val="00813AE2"/>
    <w:rsid w:val="00815B85"/>
    <w:rsid w:val="008161A0"/>
    <w:rsid w:val="00816885"/>
    <w:rsid w:val="00816D91"/>
    <w:rsid w:val="008170AA"/>
    <w:rsid w:val="0082023E"/>
    <w:rsid w:val="00820AF8"/>
    <w:rsid w:val="008214BF"/>
    <w:rsid w:val="00821584"/>
    <w:rsid w:val="0082314C"/>
    <w:rsid w:val="00823958"/>
    <w:rsid w:val="00824643"/>
    <w:rsid w:val="008248CD"/>
    <w:rsid w:val="00824D7B"/>
    <w:rsid w:val="0082510F"/>
    <w:rsid w:val="00826224"/>
    <w:rsid w:val="00826B21"/>
    <w:rsid w:val="00826E26"/>
    <w:rsid w:val="00827EDF"/>
    <w:rsid w:val="00830251"/>
    <w:rsid w:val="008318C9"/>
    <w:rsid w:val="008323F8"/>
    <w:rsid w:val="008324F7"/>
    <w:rsid w:val="00832BD8"/>
    <w:rsid w:val="00833C54"/>
    <w:rsid w:val="008345FE"/>
    <w:rsid w:val="008351E0"/>
    <w:rsid w:val="00835B78"/>
    <w:rsid w:val="00835B91"/>
    <w:rsid w:val="008365AD"/>
    <w:rsid w:val="008409E3"/>
    <w:rsid w:val="00841345"/>
    <w:rsid w:val="0084282F"/>
    <w:rsid w:val="00843569"/>
    <w:rsid w:val="0084379A"/>
    <w:rsid w:val="00843E22"/>
    <w:rsid w:val="008452CF"/>
    <w:rsid w:val="0084538B"/>
    <w:rsid w:val="008455CE"/>
    <w:rsid w:val="0084759D"/>
    <w:rsid w:val="008476BB"/>
    <w:rsid w:val="0084782A"/>
    <w:rsid w:val="00851F3C"/>
    <w:rsid w:val="0085242F"/>
    <w:rsid w:val="008530E8"/>
    <w:rsid w:val="00854A9E"/>
    <w:rsid w:val="00854D9B"/>
    <w:rsid w:val="00856058"/>
    <w:rsid w:val="008561E4"/>
    <w:rsid w:val="00856850"/>
    <w:rsid w:val="00857583"/>
    <w:rsid w:val="00860AE1"/>
    <w:rsid w:val="008623AC"/>
    <w:rsid w:val="00862529"/>
    <w:rsid w:val="00862E30"/>
    <w:rsid w:val="00863C24"/>
    <w:rsid w:val="00863E09"/>
    <w:rsid w:val="00863F59"/>
    <w:rsid w:val="008643BF"/>
    <w:rsid w:val="00865008"/>
    <w:rsid w:val="0086567C"/>
    <w:rsid w:val="00865778"/>
    <w:rsid w:val="00866943"/>
    <w:rsid w:val="00867D8A"/>
    <w:rsid w:val="008700EC"/>
    <w:rsid w:val="0087010D"/>
    <w:rsid w:val="00870198"/>
    <w:rsid w:val="00871273"/>
    <w:rsid w:val="0087221B"/>
    <w:rsid w:val="008726EE"/>
    <w:rsid w:val="0087283C"/>
    <w:rsid w:val="00872A6E"/>
    <w:rsid w:val="00873660"/>
    <w:rsid w:val="008759B2"/>
    <w:rsid w:val="00876AEF"/>
    <w:rsid w:val="00876E11"/>
    <w:rsid w:val="0087748C"/>
    <w:rsid w:val="00880164"/>
    <w:rsid w:val="00880369"/>
    <w:rsid w:val="008809FE"/>
    <w:rsid w:val="00880FB8"/>
    <w:rsid w:val="00881FF0"/>
    <w:rsid w:val="00882027"/>
    <w:rsid w:val="00883D97"/>
    <w:rsid w:val="00884578"/>
    <w:rsid w:val="00886787"/>
    <w:rsid w:val="00887331"/>
    <w:rsid w:val="008905E7"/>
    <w:rsid w:val="0089133A"/>
    <w:rsid w:val="008924AC"/>
    <w:rsid w:val="00892C29"/>
    <w:rsid w:val="00893075"/>
    <w:rsid w:val="008937A8"/>
    <w:rsid w:val="0089594C"/>
    <w:rsid w:val="00895A5C"/>
    <w:rsid w:val="00895DE9"/>
    <w:rsid w:val="008973C9"/>
    <w:rsid w:val="008A0FB9"/>
    <w:rsid w:val="008A10B7"/>
    <w:rsid w:val="008A1501"/>
    <w:rsid w:val="008A1A8D"/>
    <w:rsid w:val="008A236B"/>
    <w:rsid w:val="008A258B"/>
    <w:rsid w:val="008A397F"/>
    <w:rsid w:val="008A3CF6"/>
    <w:rsid w:val="008A4E1C"/>
    <w:rsid w:val="008A50C3"/>
    <w:rsid w:val="008A6745"/>
    <w:rsid w:val="008A7E7F"/>
    <w:rsid w:val="008B0D71"/>
    <w:rsid w:val="008B132E"/>
    <w:rsid w:val="008B2E3D"/>
    <w:rsid w:val="008B2E94"/>
    <w:rsid w:val="008B4549"/>
    <w:rsid w:val="008B55F1"/>
    <w:rsid w:val="008B7C90"/>
    <w:rsid w:val="008C020B"/>
    <w:rsid w:val="008C04CD"/>
    <w:rsid w:val="008C0A2F"/>
    <w:rsid w:val="008C0D71"/>
    <w:rsid w:val="008C16FA"/>
    <w:rsid w:val="008C1943"/>
    <w:rsid w:val="008C200A"/>
    <w:rsid w:val="008C4C26"/>
    <w:rsid w:val="008C6139"/>
    <w:rsid w:val="008C6FB5"/>
    <w:rsid w:val="008C701C"/>
    <w:rsid w:val="008C733A"/>
    <w:rsid w:val="008C7731"/>
    <w:rsid w:val="008D0836"/>
    <w:rsid w:val="008D1354"/>
    <w:rsid w:val="008D2D16"/>
    <w:rsid w:val="008D2F6A"/>
    <w:rsid w:val="008D31DF"/>
    <w:rsid w:val="008D5BDB"/>
    <w:rsid w:val="008D770F"/>
    <w:rsid w:val="008E107F"/>
    <w:rsid w:val="008E1DAA"/>
    <w:rsid w:val="008E1E4B"/>
    <w:rsid w:val="008E266B"/>
    <w:rsid w:val="008E4076"/>
    <w:rsid w:val="008E42A5"/>
    <w:rsid w:val="008E6059"/>
    <w:rsid w:val="008E705C"/>
    <w:rsid w:val="008F06DB"/>
    <w:rsid w:val="008F06FC"/>
    <w:rsid w:val="008F0763"/>
    <w:rsid w:val="008F0D7D"/>
    <w:rsid w:val="008F1095"/>
    <w:rsid w:val="008F112A"/>
    <w:rsid w:val="008F2373"/>
    <w:rsid w:val="008F31A0"/>
    <w:rsid w:val="008F3A8F"/>
    <w:rsid w:val="008F4047"/>
    <w:rsid w:val="008F40DE"/>
    <w:rsid w:val="008F4908"/>
    <w:rsid w:val="008F542C"/>
    <w:rsid w:val="008F615A"/>
    <w:rsid w:val="008F6EA4"/>
    <w:rsid w:val="008F73BB"/>
    <w:rsid w:val="008F7EBF"/>
    <w:rsid w:val="00901654"/>
    <w:rsid w:val="009018C9"/>
    <w:rsid w:val="00902086"/>
    <w:rsid w:val="0090214A"/>
    <w:rsid w:val="00902F3B"/>
    <w:rsid w:val="00903FBC"/>
    <w:rsid w:val="0090456B"/>
    <w:rsid w:val="00905C71"/>
    <w:rsid w:val="00906002"/>
    <w:rsid w:val="009069A1"/>
    <w:rsid w:val="009120BF"/>
    <w:rsid w:val="00912E35"/>
    <w:rsid w:val="00913917"/>
    <w:rsid w:val="009139FB"/>
    <w:rsid w:val="0091452C"/>
    <w:rsid w:val="00916A69"/>
    <w:rsid w:val="00917F6D"/>
    <w:rsid w:val="00920F16"/>
    <w:rsid w:val="00920F77"/>
    <w:rsid w:val="0092116E"/>
    <w:rsid w:val="009212E0"/>
    <w:rsid w:val="00921A2E"/>
    <w:rsid w:val="00922506"/>
    <w:rsid w:val="00922AF7"/>
    <w:rsid w:val="009232A1"/>
    <w:rsid w:val="00923354"/>
    <w:rsid w:val="009239D7"/>
    <w:rsid w:val="00923B09"/>
    <w:rsid w:val="00925175"/>
    <w:rsid w:val="009255D4"/>
    <w:rsid w:val="00926B44"/>
    <w:rsid w:val="00927255"/>
    <w:rsid w:val="0092729D"/>
    <w:rsid w:val="0092774C"/>
    <w:rsid w:val="0092791A"/>
    <w:rsid w:val="00927D01"/>
    <w:rsid w:val="00932730"/>
    <w:rsid w:val="00932994"/>
    <w:rsid w:val="00932C27"/>
    <w:rsid w:val="00932FFA"/>
    <w:rsid w:val="00934853"/>
    <w:rsid w:val="00935C40"/>
    <w:rsid w:val="0093605F"/>
    <w:rsid w:val="00936938"/>
    <w:rsid w:val="00936BD4"/>
    <w:rsid w:val="00936DAB"/>
    <w:rsid w:val="00937B09"/>
    <w:rsid w:val="00937BA3"/>
    <w:rsid w:val="00937FEE"/>
    <w:rsid w:val="009413DC"/>
    <w:rsid w:val="00941D9F"/>
    <w:rsid w:val="00941E54"/>
    <w:rsid w:val="0094236D"/>
    <w:rsid w:val="00945768"/>
    <w:rsid w:val="00946318"/>
    <w:rsid w:val="00946B3A"/>
    <w:rsid w:val="00946C13"/>
    <w:rsid w:val="00947348"/>
    <w:rsid w:val="009512ED"/>
    <w:rsid w:val="00952277"/>
    <w:rsid w:val="00952DDD"/>
    <w:rsid w:val="00953401"/>
    <w:rsid w:val="00954857"/>
    <w:rsid w:val="009549C7"/>
    <w:rsid w:val="009559DF"/>
    <w:rsid w:val="0095687A"/>
    <w:rsid w:val="00956B0C"/>
    <w:rsid w:val="00957357"/>
    <w:rsid w:val="00957D7D"/>
    <w:rsid w:val="00961B86"/>
    <w:rsid w:val="0096201E"/>
    <w:rsid w:val="00962E3B"/>
    <w:rsid w:val="00963AF5"/>
    <w:rsid w:val="0096487A"/>
    <w:rsid w:val="009651B3"/>
    <w:rsid w:val="00965CB8"/>
    <w:rsid w:val="00967B7E"/>
    <w:rsid w:val="009709FE"/>
    <w:rsid w:val="00971082"/>
    <w:rsid w:val="00972C6D"/>
    <w:rsid w:val="00972EE4"/>
    <w:rsid w:val="0097389F"/>
    <w:rsid w:val="00973F7D"/>
    <w:rsid w:val="00974449"/>
    <w:rsid w:val="0097662A"/>
    <w:rsid w:val="00976688"/>
    <w:rsid w:val="009769A5"/>
    <w:rsid w:val="00977942"/>
    <w:rsid w:val="009804ED"/>
    <w:rsid w:val="009805A2"/>
    <w:rsid w:val="00980AD2"/>
    <w:rsid w:val="00981219"/>
    <w:rsid w:val="00981C44"/>
    <w:rsid w:val="0098228A"/>
    <w:rsid w:val="00983278"/>
    <w:rsid w:val="00984CD1"/>
    <w:rsid w:val="00984DA8"/>
    <w:rsid w:val="00984F3B"/>
    <w:rsid w:val="00986ED5"/>
    <w:rsid w:val="00987DFF"/>
    <w:rsid w:val="0099045D"/>
    <w:rsid w:val="009904EC"/>
    <w:rsid w:val="0099163C"/>
    <w:rsid w:val="00991B40"/>
    <w:rsid w:val="00992B94"/>
    <w:rsid w:val="00994078"/>
    <w:rsid w:val="00994A2A"/>
    <w:rsid w:val="00997304"/>
    <w:rsid w:val="009A0FEF"/>
    <w:rsid w:val="009A2558"/>
    <w:rsid w:val="009A2BD5"/>
    <w:rsid w:val="009A31F9"/>
    <w:rsid w:val="009A3FCE"/>
    <w:rsid w:val="009A4BFC"/>
    <w:rsid w:val="009A4F5A"/>
    <w:rsid w:val="009A50CA"/>
    <w:rsid w:val="009A538C"/>
    <w:rsid w:val="009A5697"/>
    <w:rsid w:val="009A5A80"/>
    <w:rsid w:val="009A5D37"/>
    <w:rsid w:val="009A648F"/>
    <w:rsid w:val="009A6E74"/>
    <w:rsid w:val="009A6FEF"/>
    <w:rsid w:val="009A7131"/>
    <w:rsid w:val="009A75E7"/>
    <w:rsid w:val="009A7B86"/>
    <w:rsid w:val="009B02CF"/>
    <w:rsid w:val="009B05AC"/>
    <w:rsid w:val="009B06AD"/>
    <w:rsid w:val="009B0EB5"/>
    <w:rsid w:val="009B2B6F"/>
    <w:rsid w:val="009B2F6F"/>
    <w:rsid w:val="009B4100"/>
    <w:rsid w:val="009B428C"/>
    <w:rsid w:val="009B47AF"/>
    <w:rsid w:val="009B48A2"/>
    <w:rsid w:val="009B539E"/>
    <w:rsid w:val="009B7A20"/>
    <w:rsid w:val="009B7DA9"/>
    <w:rsid w:val="009B7E74"/>
    <w:rsid w:val="009C01DB"/>
    <w:rsid w:val="009C093F"/>
    <w:rsid w:val="009C0D1A"/>
    <w:rsid w:val="009C149A"/>
    <w:rsid w:val="009C1763"/>
    <w:rsid w:val="009C1C32"/>
    <w:rsid w:val="009C26F1"/>
    <w:rsid w:val="009C2A6B"/>
    <w:rsid w:val="009C2A98"/>
    <w:rsid w:val="009C3D39"/>
    <w:rsid w:val="009C3EA2"/>
    <w:rsid w:val="009C3F27"/>
    <w:rsid w:val="009C4D3F"/>
    <w:rsid w:val="009C4D9A"/>
    <w:rsid w:val="009C50F5"/>
    <w:rsid w:val="009C6AC4"/>
    <w:rsid w:val="009C7216"/>
    <w:rsid w:val="009D046F"/>
    <w:rsid w:val="009D0A1C"/>
    <w:rsid w:val="009D0EB2"/>
    <w:rsid w:val="009D215E"/>
    <w:rsid w:val="009D2316"/>
    <w:rsid w:val="009D2BF1"/>
    <w:rsid w:val="009D364A"/>
    <w:rsid w:val="009D4738"/>
    <w:rsid w:val="009D4D42"/>
    <w:rsid w:val="009D4ED2"/>
    <w:rsid w:val="009D5241"/>
    <w:rsid w:val="009D5EB8"/>
    <w:rsid w:val="009D61B4"/>
    <w:rsid w:val="009E1AD2"/>
    <w:rsid w:val="009E1C79"/>
    <w:rsid w:val="009E1E12"/>
    <w:rsid w:val="009E2245"/>
    <w:rsid w:val="009E2BD7"/>
    <w:rsid w:val="009E3706"/>
    <w:rsid w:val="009E37CA"/>
    <w:rsid w:val="009E3F68"/>
    <w:rsid w:val="009E4BE5"/>
    <w:rsid w:val="009E6030"/>
    <w:rsid w:val="009E6D74"/>
    <w:rsid w:val="009F106E"/>
    <w:rsid w:val="009F225B"/>
    <w:rsid w:val="009F33AA"/>
    <w:rsid w:val="009F483D"/>
    <w:rsid w:val="009F48FE"/>
    <w:rsid w:val="009F51CA"/>
    <w:rsid w:val="009F5A2E"/>
    <w:rsid w:val="009F5B48"/>
    <w:rsid w:val="009F6CC0"/>
    <w:rsid w:val="00A00A5F"/>
    <w:rsid w:val="00A03282"/>
    <w:rsid w:val="00A035E5"/>
    <w:rsid w:val="00A05105"/>
    <w:rsid w:val="00A05BE3"/>
    <w:rsid w:val="00A05D06"/>
    <w:rsid w:val="00A05DC0"/>
    <w:rsid w:val="00A05E77"/>
    <w:rsid w:val="00A061CC"/>
    <w:rsid w:val="00A06F84"/>
    <w:rsid w:val="00A074E3"/>
    <w:rsid w:val="00A10035"/>
    <w:rsid w:val="00A1043C"/>
    <w:rsid w:val="00A10B73"/>
    <w:rsid w:val="00A11BFF"/>
    <w:rsid w:val="00A14C11"/>
    <w:rsid w:val="00A15E7A"/>
    <w:rsid w:val="00A16AD2"/>
    <w:rsid w:val="00A17BA1"/>
    <w:rsid w:val="00A20420"/>
    <w:rsid w:val="00A20847"/>
    <w:rsid w:val="00A20B2E"/>
    <w:rsid w:val="00A20C5D"/>
    <w:rsid w:val="00A2196D"/>
    <w:rsid w:val="00A21EF7"/>
    <w:rsid w:val="00A22421"/>
    <w:rsid w:val="00A23A88"/>
    <w:rsid w:val="00A23AB9"/>
    <w:rsid w:val="00A24663"/>
    <w:rsid w:val="00A24C6E"/>
    <w:rsid w:val="00A25844"/>
    <w:rsid w:val="00A2593E"/>
    <w:rsid w:val="00A25F26"/>
    <w:rsid w:val="00A264FF"/>
    <w:rsid w:val="00A2655C"/>
    <w:rsid w:val="00A2695E"/>
    <w:rsid w:val="00A27030"/>
    <w:rsid w:val="00A27BDF"/>
    <w:rsid w:val="00A303F2"/>
    <w:rsid w:val="00A30525"/>
    <w:rsid w:val="00A30639"/>
    <w:rsid w:val="00A30835"/>
    <w:rsid w:val="00A3124B"/>
    <w:rsid w:val="00A314C3"/>
    <w:rsid w:val="00A314D4"/>
    <w:rsid w:val="00A35A19"/>
    <w:rsid w:val="00A36169"/>
    <w:rsid w:val="00A3628F"/>
    <w:rsid w:val="00A36496"/>
    <w:rsid w:val="00A36C4C"/>
    <w:rsid w:val="00A37491"/>
    <w:rsid w:val="00A37A2E"/>
    <w:rsid w:val="00A37C09"/>
    <w:rsid w:val="00A403B5"/>
    <w:rsid w:val="00A40C0C"/>
    <w:rsid w:val="00A42641"/>
    <w:rsid w:val="00A429AB"/>
    <w:rsid w:val="00A42C31"/>
    <w:rsid w:val="00A43340"/>
    <w:rsid w:val="00A440E0"/>
    <w:rsid w:val="00A45989"/>
    <w:rsid w:val="00A4655A"/>
    <w:rsid w:val="00A4730F"/>
    <w:rsid w:val="00A503B3"/>
    <w:rsid w:val="00A5042B"/>
    <w:rsid w:val="00A509E0"/>
    <w:rsid w:val="00A50A23"/>
    <w:rsid w:val="00A52D6D"/>
    <w:rsid w:val="00A52EA2"/>
    <w:rsid w:val="00A53D1F"/>
    <w:rsid w:val="00A53D54"/>
    <w:rsid w:val="00A5436D"/>
    <w:rsid w:val="00A55141"/>
    <w:rsid w:val="00A5599D"/>
    <w:rsid w:val="00A55BBC"/>
    <w:rsid w:val="00A5608F"/>
    <w:rsid w:val="00A56FF7"/>
    <w:rsid w:val="00A57014"/>
    <w:rsid w:val="00A6041D"/>
    <w:rsid w:val="00A604BD"/>
    <w:rsid w:val="00A606DB"/>
    <w:rsid w:val="00A6120B"/>
    <w:rsid w:val="00A61975"/>
    <w:rsid w:val="00A61F7E"/>
    <w:rsid w:val="00A63B9E"/>
    <w:rsid w:val="00A63D8E"/>
    <w:rsid w:val="00A64C56"/>
    <w:rsid w:val="00A65A4D"/>
    <w:rsid w:val="00A66A35"/>
    <w:rsid w:val="00A67BDD"/>
    <w:rsid w:val="00A70EB7"/>
    <w:rsid w:val="00A7143D"/>
    <w:rsid w:val="00A72482"/>
    <w:rsid w:val="00A7267B"/>
    <w:rsid w:val="00A72A15"/>
    <w:rsid w:val="00A73BDD"/>
    <w:rsid w:val="00A75B92"/>
    <w:rsid w:val="00A75F21"/>
    <w:rsid w:val="00A775CF"/>
    <w:rsid w:val="00A77837"/>
    <w:rsid w:val="00A80870"/>
    <w:rsid w:val="00A80901"/>
    <w:rsid w:val="00A81090"/>
    <w:rsid w:val="00A81642"/>
    <w:rsid w:val="00A816A0"/>
    <w:rsid w:val="00A819A5"/>
    <w:rsid w:val="00A81A19"/>
    <w:rsid w:val="00A81BF6"/>
    <w:rsid w:val="00A81CC9"/>
    <w:rsid w:val="00A822C1"/>
    <w:rsid w:val="00A82A22"/>
    <w:rsid w:val="00A82B24"/>
    <w:rsid w:val="00A82FB6"/>
    <w:rsid w:val="00A83802"/>
    <w:rsid w:val="00A84E20"/>
    <w:rsid w:val="00A85886"/>
    <w:rsid w:val="00A85B75"/>
    <w:rsid w:val="00A8651D"/>
    <w:rsid w:val="00A868BA"/>
    <w:rsid w:val="00A87208"/>
    <w:rsid w:val="00A906A3"/>
    <w:rsid w:val="00A90DF2"/>
    <w:rsid w:val="00A9251C"/>
    <w:rsid w:val="00A932C9"/>
    <w:rsid w:val="00A93793"/>
    <w:rsid w:val="00A93843"/>
    <w:rsid w:val="00A93897"/>
    <w:rsid w:val="00A93BA4"/>
    <w:rsid w:val="00A941D8"/>
    <w:rsid w:val="00A95F46"/>
    <w:rsid w:val="00A9785E"/>
    <w:rsid w:val="00A97B9C"/>
    <w:rsid w:val="00AA0B7B"/>
    <w:rsid w:val="00AA1087"/>
    <w:rsid w:val="00AA1762"/>
    <w:rsid w:val="00AA3B4B"/>
    <w:rsid w:val="00AA4964"/>
    <w:rsid w:val="00AA563D"/>
    <w:rsid w:val="00AA5A87"/>
    <w:rsid w:val="00AA5B57"/>
    <w:rsid w:val="00AA5DE2"/>
    <w:rsid w:val="00AA6B0A"/>
    <w:rsid w:val="00AA7A42"/>
    <w:rsid w:val="00AB0005"/>
    <w:rsid w:val="00AB017B"/>
    <w:rsid w:val="00AB0488"/>
    <w:rsid w:val="00AB06A5"/>
    <w:rsid w:val="00AB08B6"/>
    <w:rsid w:val="00AB1120"/>
    <w:rsid w:val="00AB186B"/>
    <w:rsid w:val="00AB23EE"/>
    <w:rsid w:val="00AB2AB2"/>
    <w:rsid w:val="00AB3878"/>
    <w:rsid w:val="00AB3D64"/>
    <w:rsid w:val="00AB4225"/>
    <w:rsid w:val="00AB4767"/>
    <w:rsid w:val="00AB507B"/>
    <w:rsid w:val="00AB55AC"/>
    <w:rsid w:val="00AB5F30"/>
    <w:rsid w:val="00AC10D3"/>
    <w:rsid w:val="00AC1758"/>
    <w:rsid w:val="00AC188F"/>
    <w:rsid w:val="00AC1F35"/>
    <w:rsid w:val="00AC2501"/>
    <w:rsid w:val="00AC33CB"/>
    <w:rsid w:val="00AC3462"/>
    <w:rsid w:val="00AC3BE2"/>
    <w:rsid w:val="00AC4D2B"/>
    <w:rsid w:val="00AC5A47"/>
    <w:rsid w:val="00AC67F2"/>
    <w:rsid w:val="00AC7806"/>
    <w:rsid w:val="00AD0131"/>
    <w:rsid w:val="00AD065D"/>
    <w:rsid w:val="00AD0698"/>
    <w:rsid w:val="00AD06E0"/>
    <w:rsid w:val="00AD11B3"/>
    <w:rsid w:val="00AD2AFF"/>
    <w:rsid w:val="00AD2F4A"/>
    <w:rsid w:val="00AD32B6"/>
    <w:rsid w:val="00AD42D4"/>
    <w:rsid w:val="00AD5348"/>
    <w:rsid w:val="00AD5889"/>
    <w:rsid w:val="00AD619C"/>
    <w:rsid w:val="00AD7E48"/>
    <w:rsid w:val="00AE1195"/>
    <w:rsid w:val="00AE1AE7"/>
    <w:rsid w:val="00AE2DE0"/>
    <w:rsid w:val="00AE34EE"/>
    <w:rsid w:val="00AE5483"/>
    <w:rsid w:val="00AE6D35"/>
    <w:rsid w:val="00AE7808"/>
    <w:rsid w:val="00AE7B2B"/>
    <w:rsid w:val="00AF16F7"/>
    <w:rsid w:val="00AF1B2A"/>
    <w:rsid w:val="00AF2D84"/>
    <w:rsid w:val="00AF34C6"/>
    <w:rsid w:val="00AF36F2"/>
    <w:rsid w:val="00AF3EE6"/>
    <w:rsid w:val="00AF58D2"/>
    <w:rsid w:val="00AF5F73"/>
    <w:rsid w:val="00AF6EE2"/>
    <w:rsid w:val="00AF7484"/>
    <w:rsid w:val="00B02199"/>
    <w:rsid w:val="00B05404"/>
    <w:rsid w:val="00B05B00"/>
    <w:rsid w:val="00B06823"/>
    <w:rsid w:val="00B06B5E"/>
    <w:rsid w:val="00B07285"/>
    <w:rsid w:val="00B07A96"/>
    <w:rsid w:val="00B07C74"/>
    <w:rsid w:val="00B10048"/>
    <w:rsid w:val="00B10637"/>
    <w:rsid w:val="00B130A4"/>
    <w:rsid w:val="00B13C75"/>
    <w:rsid w:val="00B167E6"/>
    <w:rsid w:val="00B1721E"/>
    <w:rsid w:val="00B176F3"/>
    <w:rsid w:val="00B20607"/>
    <w:rsid w:val="00B21BF4"/>
    <w:rsid w:val="00B21C13"/>
    <w:rsid w:val="00B21F68"/>
    <w:rsid w:val="00B234DB"/>
    <w:rsid w:val="00B24A29"/>
    <w:rsid w:val="00B25071"/>
    <w:rsid w:val="00B257F6"/>
    <w:rsid w:val="00B26CA6"/>
    <w:rsid w:val="00B26D4B"/>
    <w:rsid w:val="00B26F56"/>
    <w:rsid w:val="00B278E3"/>
    <w:rsid w:val="00B279F4"/>
    <w:rsid w:val="00B27D54"/>
    <w:rsid w:val="00B325C5"/>
    <w:rsid w:val="00B32D2B"/>
    <w:rsid w:val="00B32F86"/>
    <w:rsid w:val="00B3361A"/>
    <w:rsid w:val="00B340F9"/>
    <w:rsid w:val="00B35D0B"/>
    <w:rsid w:val="00B36309"/>
    <w:rsid w:val="00B363D8"/>
    <w:rsid w:val="00B37D1F"/>
    <w:rsid w:val="00B37E0E"/>
    <w:rsid w:val="00B40019"/>
    <w:rsid w:val="00B40210"/>
    <w:rsid w:val="00B409C5"/>
    <w:rsid w:val="00B40C09"/>
    <w:rsid w:val="00B40D1A"/>
    <w:rsid w:val="00B418F9"/>
    <w:rsid w:val="00B427BA"/>
    <w:rsid w:val="00B435BB"/>
    <w:rsid w:val="00B44035"/>
    <w:rsid w:val="00B44D0C"/>
    <w:rsid w:val="00B4535F"/>
    <w:rsid w:val="00B4624C"/>
    <w:rsid w:val="00B46526"/>
    <w:rsid w:val="00B467AD"/>
    <w:rsid w:val="00B50920"/>
    <w:rsid w:val="00B52AD9"/>
    <w:rsid w:val="00B52C64"/>
    <w:rsid w:val="00B5433B"/>
    <w:rsid w:val="00B54553"/>
    <w:rsid w:val="00B54B5E"/>
    <w:rsid w:val="00B5549B"/>
    <w:rsid w:val="00B55DB6"/>
    <w:rsid w:val="00B56582"/>
    <w:rsid w:val="00B60205"/>
    <w:rsid w:val="00B60864"/>
    <w:rsid w:val="00B61D52"/>
    <w:rsid w:val="00B62E55"/>
    <w:rsid w:val="00B63C27"/>
    <w:rsid w:val="00B64958"/>
    <w:rsid w:val="00B64EC1"/>
    <w:rsid w:val="00B6515C"/>
    <w:rsid w:val="00B66DF7"/>
    <w:rsid w:val="00B67662"/>
    <w:rsid w:val="00B67FBC"/>
    <w:rsid w:val="00B7049A"/>
    <w:rsid w:val="00B70592"/>
    <w:rsid w:val="00B7072C"/>
    <w:rsid w:val="00B72763"/>
    <w:rsid w:val="00B72CFA"/>
    <w:rsid w:val="00B72FF0"/>
    <w:rsid w:val="00B7474C"/>
    <w:rsid w:val="00B7681F"/>
    <w:rsid w:val="00B77285"/>
    <w:rsid w:val="00B803AE"/>
    <w:rsid w:val="00B8135D"/>
    <w:rsid w:val="00B82169"/>
    <w:rsid w:val="00B82485"/>
    <w:rsid w:val="00B8353D"/>
    <w:rsid w:val="00B85023"/>
    <w:rsid w:val="00B854E1"/>
    <w:rsid w:val="00B85DC6"/>
    <w:rsid w:val="00B876D8"/>
    <w:rsid w:val="00B878E3"/>
    <w:rsid w:val="00B87C2C"/>
    <w:rsid w:val="00B91192"/>
    <w:rsid w:val="00B91269"/>
    <w:rsid w:val="00B92D92"/>
    <w:rsid w:val="00B936E0"/>
    <w:rsid w:val="00B94011"/>
    <w:rsid w:val="00B95207"/>
    <w:rsid w:val="00B95648"/>
    <w:rsid w:val="00BA0F8C"/>
    <w:rsid w:val="00BA1E1F"/>
    <w:rsid w:val="00BA2B29"/>
    <w:rsid w:val="00BA3E24"/>
    <w:rsid w:val="00BA5175"/>
    <w:rsid w:val="00BA632E"/>
    <w:rsid w:val="00BA6EE5"/>
    <w:rsid w:val="00BA7023"/>
    <w:rsid w:val="00BA72A0"/>
    <w:rsid w:val="00BA7EA4"/>
    <w:rsid w:val="00BA7F32"/>
    <w:rsid w:val="00BB0481"/>
    <w:rsid w:val="00BB1B95"/>
    <w:rsid w:val="00BB20B1"/>
    <w:rsid w:val="00BB3911"/>
    <w:rsid w:val="00BB5412"/>
    <w:rsid w:val="00BB6248"/>
    <w:rsid w:val="00BB645E"/>
    <w:rsid w:val="00BB77EB"/>
    <w:rsid w:val="00BC0039"/>
    <w:rsid w:val="00BC017D"/>
    <w:rsid w:val="00BC02BA"/>
    <w:rsid w:val="00BC0EC9"/>
    <w:rsid w:val="00BC22AD"/>
    <w:rsid w:val="00BC280C"/>
    <w:rsid w:val="00BC32AE"/>
    <w:rsid w:val="00BC3553"/>
    <w:rsid w:val="00BC418C"/>
    <w:rsid w:val="00BC561E"/>
    <w:rsid w:val="00BC5C3B"/>
    <w:rsid w:val="00BC62D3"/>
    <w:rsid w:val="00BC70BD"/>
    <w:rsid w:val="00BC7117"/>
    <w:rsid w:val="00BD072D"/>
    <w:rsid w:val="00BD108D"/>
    <w:rsid w:val="00BD1091"/>
    <w:rsid w:val="00BD1884"/>
    <w:rsid w:val="00BD21D7"/>
    <w:rsid w:val="00BD2454"/>
    <w:rsid w:val="00BD4989"/>
    <w:rsid w:val="00BD4E16"/>
    <w:rsid w:val="00BD63AD"/>
    <w:rsid w:val="00BD7536"/>
    <w:rsid w:val="00BD7A38"/>
    <w:rsid w:val="00BE05F7"/>
    <w:rsid w:val="00BE1799"/>
    <w:rsid w:val="00BE1958"/>
    <w:rsid w:val="00BE325D"/>
    <w:rsid w:val="00BE3347"/>
    <w:rsid w:val="00BE40DF"/>
    <w:rsid w:val="00BE4456"/>
    <w:rsid w:val="00BE4EBD"/>
    <w:rsid w:val="00BE51AC"/>
    <w:rsid w:val="00BE5740"/>
    <w:rsid w:val="00BE59C3"/>
    <w:rsid w:val="00BE6AB4"/>
    <w:rsid w:val="00BE7375"/>
    <w:rsid w:val="00BE79C7"/>
    <w:rsid w:val="00BE7E57"/>
    <w:rsid w:val="00BF0080"/>
    <w:rsid w:val="00BF07D8"/>
    <w:rsid w:val="00BF1DC1"/>
    <w:rsid w:val="00BF20D1"/>
    <w:rsid w:val="00BF3E57"/>
    <w:rsid w:val="00BF4304"/>
    <w:rsid w:val="00BF49A2"/>
    <w:rsid w:val="00BF5253"/>
    <w:rsid w:val="00BF54B1"/>
    <w:rsid w:val="00BF6FA0"/>
    <w:rsid w:val="00BF7726"/>
    <w:rsid w:val="00BF7901"/>
    <w:rsid w:val="00C0007D"/>
    <w:rsid w:val="00C003F9"/>
    <w:rsid w:val="00C00B0F"/>
    <w:rsid w:val="00C0119D"/>
    <w:rsid w:val="00C01D08"/>
    <w:rsid w:val="00C02131"/>
    <w:rsid w:val="00C02C22"/>
    <w:rsid w:val="00C040E4"/>
    <w:rsid w:val="00C05279"/>
    <w:rsid w:val="00C059DC"/>
    <w:rsid w:val="00C063C1"/>
    <w:rsid w:val="00C06695"/>
    <w:rsid w:val="00C1046D"/>
    <w:rsid w:val="00C11489"/>
    <w:rsid w:val="00C12BDE"/>
    <w:rsid w:val="00C13F21"/>
    <w:rsid w:val="00C15E64"/>
    <w:rsid w:val="00C16842"/>
    <w:rsid w:val="00C17482"/>
    <w:rsid w:val="00C1771B"/>
    <w:rsid w:val="00C17E58"/>
    <w:rsid w:val="00C17E80"/>
    <w:rsid w:val="00C2117A"/>
    <w:rsid w:val="00C2192E"/>
    <w:rsid w:val="00C224A5"/>
    <w:rsid w:val="00C228CD"/>
    <w:rsid w:val="00C2453F"/>
    <w:rsid w:val="00C24CD2"/>
    <w:rsid w:val="00C25346"/>
    <w:rsid w:val="00C259D3"/>
    <w:rsid w:val="00C25DE0"/>
    <w:rsid w:val="00C26D93"/>
    <w:rsid w:val="00C27509"/>
    <w:rsid w:val="00C27816"/>
    <w:rsid w:val="00C27970"/>
    <w:rsid w:val="00C31614"/>
    <w:rsid w:val="00C318A9"/>
    <w:rsid w:val="00C3191A"/>
    <w:rsid w:val="00C32FFE"/>
    <w:rsid w:val="00C338A4"/>
    <w:rsid w:val="00C33D50"/>
    <w:rsid w:val="00C33FC9"/>
    <w:rsid w:val="00C34A63"/>
    <w:rsid w:val="00C353DE"/>
    <w:rsid w:val="00C35B37"/>
    <w:rsid w:val="00C3634A"/>
    <w:rsid w:val="00C36704"/>
    <w:rsid w:val="00C371F4"/>
    <w:rsid w:val="00C400F6"/>
    <w:rsid w:val="00C404AC"/>
    <w:rsid w:val="00C407BB"/>
    <w:rsid w:val="00C41AA9"/>
    <w:rsid w:val="00C41D54"/>
    <w:rsid w:val="00C4215C"/>
    <w:rsid w:val="00C42959"/>
    <w:rsid w:val="00C433B6"/>
    <w:rsid w:val="00C43455"/>
    <w:rsid w:val="00C4389F"/>
    <w:rsid w:val="00C44F8F"/>
    <w:rsid w:val="00C46933"/>
    <w:rsid w:val="00C47014"/>
    <w:rsid w:val="00C47018"/>
    <w:rsid w:val="00C47551"/>
    <w:rsid w:val="00C47C92"/>
    <w:rsid w:val="00C509F9"/>
    <w:rsid w:val="00C51456"/>
    <w:rsid w:val="00C525D5"/>
    <w:rsid w:val="00C5298C"/>
    <w:rsid w:val="00C52FB8"/>
    <w:rsid w:val="00C53192"/>
    <w:rsid w:val="00C549D5"/>
    <w:rsid w:val="00C54F6A"/>
    <w:rsid w:val="00C55F61"/>
    <w:rsid w:val="00C56AF2"/>
    <w:rsid w:val="00C576DF"/>
    <w:rsid w:val="00C57B86"/>
    <w:rsid w:val="00C57BDF"/>
    <w:rsid w:val="00C6036C"/>
    <w:rsid w:val="00C607EE"/>
    <w:rsid w:val="00C61720"/>
    <w:rsid w:val="00C62929"/>
    <w:rsid w:val="00C62C11"/>
    <w:rsid w:val="00C62E2A"/>
    <w:rsid w:val="00C63A2C"/>
    <w:rsid w:val="00C647AE"/>
    <w:rsid w:val="00C64CAB"/>
    <w:rsid w:val="00C64CF6"/>
    <w:rsid w:val="00C64E0E"/>
    <w:rsid w:val="00C64E20"/>
    <w:rsid w:val="00C65643"/>
    <w:rsid w:val="00C65702"/>
    <w:rsid w:val="00C65A63"/>
    <w:rsid w:val="00C65AEB"/>
    <w:rsid w:val="00C66595"/>
    <w:rsid w:val="00C66C2B"/>
    <w:rsid w:val="00C67512"/>
    <w:rsid w:val="00C676EE"/>
    <w:rsid w:val="00C67A3E"/>
    <w:rsid w:val="00C706C8"/>
    <w:rsid w:val="00C70967"/>
    <w:rsid w:val="00C7161F"/>
    <w:rsid w:val="00C71637"/>
    <w:rsid w:val="00C71811"/>
    <w:rsid w:val="00C718D3"/>
    <w:rsid w:val="00C71FB9"/>
    <w:rsid w:val="00C72144"/>
    <w:rsid w:val="00C72208"/>
    <w:rsid w:val="00C739D7"/>
    <w:rsid w:val="00C74006"/>
    <w:rsid w:val="00C7464D"/>
    <w:rsid w:val="00C7493A"/>
    <w:rsid w:val="00C75170"/>
    <w:rsid w:val="00C7545D"/>
    <w:rsid w:val="00C75BA0"/>
    <w:rsid w:val="00C76FF1"/>
    <w:rsid w:val="00C77779"/>
    <w:rsid w:val="00C80624"/>
    <w:rsid w:val="00C81876"/>
    <w:rsid w:val="00C81C69"/>
    <w:rsid w:val="00C823B4"/>
    <w:rsid w:val="00C832A4"/>
    <w:rsid w:val="00C84384"/>
    <w:rsid w:val="00C843A1"/>
    <w:rsid w:val="00C8532B"/>
    <w:rsid w:val="00C86783"/>
    <w:rsid w:val="00C876E7"/>
    <w:rsid w:val="00C87B40"/>
    <w:rsid w:val="00C916BD"/>
    <w:rsid w:val="00C917F5"/>
    <w:rsid w:val="00C932ED"/>
    <w:rsid w:val="00C93502"/>
    <w:rsid w:val="00C93AB1"/>
    <w:rsid w:val="00C942DD"/>
    <w:rsid w:val="00C954C0"/>
    <w:rsid w:val="00C954DB"/>
    <w:rsid w:val="00C960E1"/>
    <w:rsid w:val="00C962D3"/>
    <w:rsid w:val="00C96A13"/>
    <w:rsid w:val="00C96E4B"/>
    <w:rsid w:val="00C9735C"/>
    <w:rsid w:val="00C9759A"/>
    <w:rsid w:val="00C97E3F"/>
    <w:rsid w:val="00CA1847"/>
    <w:rsid w:val="00CA2706"/>
    <w:rsid w:val="00CA34BD"/>
    <w:rsid w:val="00CA35ED"/>
    <w:rsid w:val="00CA3ED3"/>
    <w:rsid w:val="00CA444A"/>
    <w:rsid w:val="00CA4CBB"/>
    <w:rsid w:val="00CA5FE2"/>
    <w:rsid w:val="00CA6F72"/>
    <w:rsid w:val="00CA762D"/>
    <w:rsid w:val="00CB0624"/>
    <w:rsid w:val="00CB08A7"/>
    <w:rsid w:val="00CB180A"/>
    <w:rsid w:val="00CB21EB"/>
    <w:rsid w:val="00CB342A"/>
    <w:rsid w:val="00CB3865"/>
    <w:rsid w:val="00CB460C"/>
    <w:rsid w:val="00CB4CC6"/>
    <w:rsid w:val="00CB674E"/>
    <w:rsid w:val="00CB72AE"/>
    <w:rsid w:val="00CC0021"/>
    <w:rsid w:val="00CC0760"/>
    <w:rsid w:val="00CC0D0B"/>
    <w:rsid w:val="00CC1CE0"/>
    <w:rsid w:val="00CC3C28"/>
    <w:rsid w:val="00CC3D35"/>
    <w:rsid w:val="00CC662E"/>
    <w:rsid w:val="00CC6755"/>
    <w:rsid w:val="00CC715A"/>
    <w:rsid w:val="00CC7B75"/>
    <w:rsid w:val="00CD063B"/>
    <w:rsid w:val="00CD079D"/>
    <w:rsid w:val="00CD1971"/>
    <w:rsid w:val="00CD295C"/>
    <w:rsid w:val="00CD2E6D"/>
    <w:rsid w:val="00CD2E8C"/>
    <w:rsid w:val="00CD30BF"/>
    <w:rsid w:val="00CD30F7"/>
    <w:rsid w:val="00CD3163"/>
    <w:rsid w:val="00CD38D2"/>
    <w:rsid w:val="00CD3D5C"/>
    <w:rsid w:val="00CD4353"/>
    <w:rsid w:val="00CD4889"/>
    <w:rsid w:val="00CD4EB1"/>
    <w:rsid w:val="00CD5395"/>
    <w:rsid w:val="00CD57D2"/>
    <w:rsid w:val="00CD5867"/>
    <w:rsid w:val="00CD7827"/>
    <w:rsid w:val="00CD7B69"/>
    <w:rsid w:val="00CE16D9"/>
    <w:rsid w:val="00CE32F8"/>
    <w:rsid w:val="00CE3A0C"/>
    <w:rsid w:val="00CE44CC"/>
    <w:rsid w:val="00CE6020"/>
    <w:rsid w:val="00CE6099"/>
    <w:rsid w:val="00CE6528"/>
    <w:rsid w:val="00CE74BB"/>
    <w:rsid w:val="00CE77C5"/>
    <w:rsid w:val="00CE7870"/>
    <w:rsid w:val="00CE7F19"/>
    <w:rsid w:val="00CF12F5"/>
    <w:rsid w:val="00CF18A7"/>
    <w:rsid w:val="00CF2374"/>
    <w:rsid w:val="00CF405B"/>
    <w:rsid w:val="00CF49D7"/>
    <w:rsid w:val="00CF4AB0"/>
    <w:rsid w:val="00CF7330"/>
    <w:rsid w:val="00CF76FD"/>
    <w:rsid w:val="00CF7BC6"/>
    <w:rsid w:val="00D015FF"/>
    <w:rsid w:val="00D02617"/>
    <w:rsid w:val="00D039D0"/>
    <w:rsid w:val="00D0774C"/>
    <w:rsid w:val="00D07B47"/>
    <w:rsid w:val="00D1073F"/>
    <w:rsid w:val="00D1084B"/>
    <w:rsid w:val="00D10855"/>
    <w:rsid w:val="00D11C67"/>
    <w:rsid w:val="00D120E5"/>
    <w:rsid w:val="00D16258"/>
    <w:rsid w:val="00D167C6"/>
    <w:rsid w:val="00D16CBA"/>
    <w:rsid w:val="00D20140"/>
    <w:rsid w:val="00D20B99"/>
    <w:rsid w:val="00D21573"/>
    <w:rsid w:val="00D22359"/>
    <w:rsid w:val="00D2326C"/>
    <w:rsid w:val="00D235EA"/>
    <w:rsid w:val="00D2455C"/>
    <w:rsid w:val="00D24D39"/>
    <w:rsid w:val="00D24FFE"/>
    <w:rsid w:val="00D252B2"/>
    <w:rsid w:val="00D25B63"/>
    <w:rsid w:val="00D26A35"/>
    <w:rsid w:val="00D271E5"/>
    <w:rsid w:val="00D3057E"/>
    <w:rsid w:val="00D309D6"/>
    <w:rsid w:val="00D3151B"/>
    <w:rsid w:val="00D32A28"/>
    <w:rsid w:val="00D32C9F"/>
    <w:rsid w:val="00D33965"/>
    <w:rsid w:val="00D34666"/>
    <w:rsid w:val="00D351EE"/>
    <w:rsid w:val="00D352CD"/>
    <w:rsid w:val="00D3659E"/>
    <w:rsid w:val="00D36E7F"/>
    <w:rsid w:val="00D3793A"/>
    <w:rsid w:val="00D40320"/>
    <w:rsid w:val="00D40A06"/>
    <w:rsid w:val="00D41109"/>
    <w:rsid w:val="00D412E5"/>
    <w:rsid w:val="00D41572"/>
    <w:rsid w:val="00D422C2"/>
    <w:rsid w:val="00D42B3E"/>
    <w:rsid w:val="00D444DF"/>
    <w:rsid w:val="00D45753"/>
    <w:rsid w:val="00D45B2F"/>
    <w:rsid w:val="00D46213"/>
    <w:rsid w:val="00D46575"/>
    <w:rsid w:val="00D47B2A"/>
    <w:rsid w:val="00D50143"/>
    <w:rsid w:val="00D50934"/>
    <w:rsid w:val="00D510F6"/>
    <w:rsid w:val="00D51F0A"/>
    <w:rsid w:val="00D51F81"/>
    <w:rsid w:val="00D539D4"/>
    <w:rsid w:val="00D53B1B"/>
    <w:rsid w:val="00D53DB0"/>
    <w:rsid w:val="00D56FD0"/>
    <w:rsid w:val="00D60021"/>
    <w:rsid w:val="00D6135E"/>
    <w:rsid w:val="00D61488"/>
    <w:rsid w:val="00D619F9"/>
    <w:rsid w:val="00D62370"/>
    <w:rsid w:val="00D634BB"/>
    <w:rsid w:val="00D63B93"/>
    <w:rsid w:val="00D63D36"/>
    <w:rsid w:val="00D64A7B"/>
    <w:rsid w:val="00D65D23"/>
    <w:rsid w:val="00D70343"/>
    <w:rsid w:val="00D704C9"/>
    <w:rsid w:val="00D7185E"/>
    <w:rsid w:val="00D72751"/>
    <w:rsid w:val="00D72814"/>
    <w:rsid w:val="00D72C63"/>
    <w:rsid w:val="00D72D03"/>
    <w:rsid w:val="00D73218"/>
    <w:rsid w:val="00D73691"/>
    <w:rsid w:val="00D745AA"/>
    <w:rsid w:val="00D74B93"/>
    <w:rsid w:val="00D74C3C"/>
    <w:rsid w:val="00D76AED"/>
    <w:rsid w:val="00D76B88"/>
    <w:rsid w:val="00D76D65"/>
    <w:rsid w:val="00D77AC9"/>
    <w:rsid w:val="00D77F0A"/>
    <w:rsid w:val="00D816E0"/>
    <w:rsid w:val="00D81CF3"/>
    <w:rsid w:val="00D826DC"/>
    <w:rsid w:val="00D8388B"/>
    <w:rsid w:val="00D843DF"/>
    <w:rsid w:val="00D849F5"/>
    <w:rsid w:val="00D84BA5"/>
    <w:rsid w:val="00D85175"/>
    <w:rsid w:val="00D85441"/>
    <w:rsid w:val="00D8565D"/>
    <w:rsid w:val="00D87010"/>
    <w:rsid w:val="00D90B2F"/>
    <w:rsid w:val="00D90BE4"/>
    <w:rsid w:val="00D92319"/>
    <w:rsid w:val="00D92E76"/>
    <w:rsid w:val="00D93B8B"/>
    <w:rsid w:val="00D94012"/>
    <w:rsid w:val="00D945DF"/>
    <w:rsid w:val="00D94DC8"/>
    <w:rsid w:val="00DA1058"/>
    <w:rsid w:val="00DA10DE"/>
    <w:rsid w:val="00DA12F9"/>
    <w:rsid w:val="00DA1C21"/>
    <w:rsid w:val="00DA1C26"/>
    <w:rsid w:val="00DA24B5"/>
    <w:rsid w:val="00DA2B33"/>
    <w:rsid w:val="00DA316D"/>
    <w:rsid w:val="00DA35DD"/>
    <w:rsid w:val="00DA3A99"/>
    <w:rsid w:val="00DA3D14"/>
    <w:rsid w:val="00DA465A"/>
    <w:rsid w:val="00DA57B4"/>
    <w:rsid w:val="00DA598B"/>
    <w:rsid w:val="00DA5BFC"/>
    <w:rsid w:val="00DA6C0E"/>
    <w:rsid w:val="00DA78FD"/>
    <w:rsid w:val="00DB1D50"/>
    <w:rsid w:val="00DB4011"/>
    <w:rsid w:val="00DB43BF"/>
    <w:rsid w:val="00DB46E6"/>
    <w:rsid w:val="00DB4A86"/>
    <w:rsid w:val="00DB4D3F"/>
    <w:rsid w:val="00DB512D"/>
    <w:rsid w:val="00DB600F"/>
    <w:rsid w:val="00DB64FE"/>
    <w:rsid w:val="00DB6722"/>
    <w:rsid w:val="00DB7C75"/>
    <w:rsid w:val="00DC00BC"/>
    <w:rsid w:val="00DC18BA"/>
    <w:rsid w:val="00DC1C67"/>
    <w:rsid w:val="00DC2CE2"/>
    <w:rsid w:val="00DC2F21"/>
    <w:rsid w:val="00DC35A2"/>
    <w:rsid w:val="00DC54D3"/>
    <w:rsid w:val="00DC598F"/>
    <w:rsid w:val="00DC5FCF"/>
    <w:rsid w:val="00DC6121"/>
    <w:rsid w:val="00DD0F2A"/>
    <w:rsid w:val="00DD1B4B"/>
    <w:rsid w:val="00DD1F4F"/>
    <w:rsid w:val="00DD2FD1"/>
    <w:rsid w:val="00DD302D"/>
    <w:rsid w:val="00DD39AC"/>
    <w:rsid w:val="00DD40A7"/>
    <w:rsid w:val="00DD44B6"/>
    <w:rsid w:val="00DD4A17"/>
    <w:rsid w:val="00DD4D0A"/>
    <w:rsid w:val="00DD670E"/>
    <w:rsid w:val="00DD6E44"/>
    <w:rsid w:val="00DE094A"/>
    <w:rsid w:val="00DE0B41"/>
    <w:rsid w:val="00DE0FB1"/>
    <w:rsid w:val="00DE1138"/>
    <w:rsid w:val="00DE1DF8"/>
    <w:rsid w:val="00DE21CF"/>
    <w:rsid w:val="00DE2213"/>
    <w:rsid w:val="00DE2703"/>
    <w:rsid w:val="00DE2D45"/>
    <w:rsid w:val="00DE30B8"/>
    <w:rsid w:val="00DE3457"/>
    <w:rsid w:val="00DE3D69"/>
    <w:rsid w:val="00DE478F"/>
    <w:rsid w:val="00DE48E9"/>
    <w:rsid w:val="00DE5050"/>
    <w:rsid w:val="00DE533C"/>
    <w:rsid w:val="00DE5B55"/>
    <w:rsid w:val="00DE6016"/>
    <w:rsid w:val="00DE60E2"/>
    <w:rsid w:val="00DE6789"/>
    <w:rsid w:val="00DE6920"/>
    <w:rsid w:val="00DE726E"/>
    <w:rsid w:val="00DE75A3"/>
    <w:rsid w:val="00DE7CA6"/>
    <w:rsid w:val="00DF12B7"/>
    <w:rsid w:val="00DF2AEE"/>
    <w:rsid w:val="00DF3D1D"/>
    <w:rsid w:val="00DF47E7"/>
    <w:rsid w:val="00DF4F68"/>
    <w:rsid w:val="00DF6434"/>
    <w:rsid w:val="00DF7A67"/>
    <w:rsid w:val="00DF7A83"/>
    <w:rsid w:val="00E00602"/>
    <w:rsid w:val="00E015A4"/>
    <w:rsid w:val="00E0291D"/>
    <w:rsid w:val="00E02C40"/>
    <w:rsid w:val="00E0325F"/>
    <w:rsid w:val="00E03FEB"/>
    <w:rsid w:val="00E04D3B"/>
    <w:rsid w:val="00E11285"/>
    <w:rsid w:val="00E115B1"/>
    <w:rsid w:val="00E117C6"/>
    <w:rsid w:val="00E1369C"/>
    <w:rsid w:val="00E13B3F"/>
    <w:rsid w:val="00E13FC6"/>
    <w:rsid w:val="00E14A65"/>
    <w:rsid w:val="00E152FF"/>
    <w:rsid w:val="00E15FB4"/>
    <w:rsid w:val="00E17661"/>
    <w:rsid w:val="00E17E8B"/>
    <w:rsid w:val="00E17F1A"/>
    <w:rsid w:val="00E200CB"/>
    <w:rsid w:val="00E21178"/>
    <w:rsid w:val="00E219AB"/>
    <w:rsid w:val="00E21F56"/>
    <w:rsid w:val="00E22683"/>
    <w:rsid w:val="00E22959"/>
    <w:rsid w:val="00E22989"/>
    <w:rsid w:val="00E22BAE"/>
    <w:rsid w:val="00E22BB0"/>
    <w:rsid w:val="00E22E7A"/>
    <w:rsid w:val="00E23CB4"/>
    <w:rsid w:val="00E23D73"/>
    <w:rsid w:val="00E23FAB"/>
    <w:rsid w:val="00E24187"/>
    <w:rsid w:val="00E24CC4"/>
    <w:rsid w:val="00E24E40"/>
    <w:rsid w:val="00E256B1"/>
    <w:rsid w:val="00E25849"/>
    <w:rsid w:val="00E26B4C"/>
    <w:rsid w:val="00E26BDF"/>
    <w:rsid w:val="00E27C92"/>
    <w:rsid w:val="00E308C9"/>
    <w:rsid w:val="00E31C2D"/>
    <w:rsid w:val="00E31ED3"/>
    <w:rsid w:val="00E3233A"/>
    <w:rsid w:val="00E334E0"/>
    <w:rsid w:val="00E3351D"/>
    <w:rsid w:val="00E335FE"/>
    <w:rsid w:val="00E34A25"/>
    <w:rsid w:val="00E353BE"/>
    <w:rsid w:val="00E3600D"/>
    <w:rsid w:val="00E363D6"/>
    <w:rsid w:val="00E370F0"/>
    <w:rsid w:val="00E3715B"/>
    <w:rsid w:val="00E37AEE"/>
    <w:rsid w:val="00E403FC"/>
    <w:rsid w:val="00E41BC7"/>
    <w:rsid w:val="00E41C49"/>
    <w:rsid w:val="00E4526E"/>
    <w:rsid w:val="00E45E3D"/>
    <w:rsid w:val="00E462B4"/>
    <w:rsid w:val="00E465C3"/>
    <w:rsid w:val="00E4678E"/>
    <w:rsid w:val="00E468FB"/>
    <w:rsid w:val="00E47367"/>
    <w:rsid w:val="00E5057F"/>
    <w:rsid w:val="00E51941"/>
    <w:rsid w:val="00E51AC1"/>
    <w:rsid w:val="00E5223F"/>
    <w:rsid w:val="00E52654"/>
    <w:rsid w:val="00E5362C"/>
    <w:rsid w:val="00E540AC"/>
    <w:rsid w:val="00E541FA"/>
    <w:rsid w:val="00E544A2"/>
    <w:rsid w:val="00E54A93"/>
    <w:rsid w:val="00E54C36"/>
    <w:rsid w:val="00E55776"/>
    <w:rsid w:val="00E56C1D"/>
    <w:rsid w:val="00E57BB0"/>
    <w:rsid w:val="00E57D61"/>
    <w:rsid w:val="00E6094E"/>
    <w:rsid w:val="00E63EF7"/>
    <w:rsid w:val="00E6426C"/>
    <w:rsid w:val="00E64845"/>
    <w:rsid w:val="00E648F8"/>
    <w:rsid w:val="00E64F34"/>
    <w:rsid w:val="00E65E94"/>
    <w:rsid w:val="00E6646A"/>
    <w:rsid w:val="00E66636"/>
    <w:rsid w:val="00E66CD0"/>
    <w:rsid w:val="00E70129"/>
    <w:rsid w:val="00E7012C"/>
    <w:rsid w:val="00E70202"/>
    <w:rsid w:val="00E707B3"/>
    <w:rsid w:val="00E71B66"/>
    <w:rsid w:val="00E72D70"/>
    <w:rsid w:val="00E73D24"/>
    <w:rsid w:val="00E74386"/>
    <w:rsid w:val="00E74E17"/>
    <w:rsid w:val="00E75177"/>
    <w:rsid w:val="00E752E4"/>
    <w:rsid w:val="00E7678C"/>
    <w:rsid w:val="00E77AB2"/>
    <w:rsid w:val="00E80486"/>
    <w:rsid w:val="00E80E09"/>
    <w:rsid w:val="00E826E3"/>
    <w:rsid w:val="00E82CAC"/>
    <w:rsid w:val="00E83194"/>
    <w:rsid w:val="00E842F7"/>
    <w:rsid w:val="00E8443F"/>
    <w:rsid w:val="00E84573"/>
    <w:rsid w:val="00E84A48"/>
    <w:rsid w:val="00E85D00"/>
    <w:rsid w:val="00E85EB4"/>
    <w:rsid w:val="00E86F5C"/>
    <w:rsid w:val="00E900B8"/>
    <w:rsid w:val="00E9045D"/>
    <w:rsid w:val="00E9075D"/>
    <w:rsid w:val="00E90A69"/>
    <w:rsid w:val="00E90E02"/>
    <w:rsid w:val="00E93906"/>
    <w:rsid w:val="00E93F38"/>
    <w:rsid w:val="00E9453F"/>
    <w:rsid w:val="00E95FA2"/>
    <w:rsid w:val="00E97FFC"/>
    <w:rsid w:val="00EA032C"/>
    <w:rsid w:val="00EA19DA"/>
    <w:rsid w:val="00EA1ECB"/>
    <w:rsid w:val="00EA24A2"/>
    <w:rsid w:val="00EA2546"/>
    <w:rsid w:val="00EA33FC"/>
    <w:rsid w:val="00EA36BE"/>
    <w:rsid w:val="00EA3C5E"/>
    <w:rsid w:val="00EA4213"/>
    <w:rsid w:val="00EA465C"/>
    <w:rsid w:val="00EA4D40"/>
    <w:rsid w:val="00EA569B"/>
    <w:rsid w:val="00EA63D8"/>
    <w:rsid w:val="00EA77FD"/>
    <w:rsid w:val="00EA7B1D"/>
    <w:rsid w:val="00EB08D5"/>
    <w:rsid w:val="00EB0B6A"/>
    <w:rsid w:val="00EB0F62"/>
    <w:rsid w:val="00EB1033"/>
    <w:rsid w:val="00EB13EE"/>
    <w:rsid w:val="00EB2149"/>
    <w:rsid w:val="00EB3546"/>
    <w:rsid w:val="00EB3C1E"/>
    <w:rsid w:val="00EB495F"/>
    <w:rsid w:val="00EB4DC6"/>
    <w:rsid w:val="00EB5A96"/>
    <w:rsid w:val="00EB5FAA"/>
    <w:rsid w:val="00EB6C18"/>
    <w:rsid w:val="00EB6C56"/>
    <w:rsid w:val="00EB6FF3"/>
    <w:rsid w:val="00EB7276"/>
    <w:rsid w:val="00EB79F2"/>
    <w:rsid w:val="00EB7A04"/>
    <w:rsid w:val="00EC0F9E"/>
    <w:rsid w:val="00EC1148"/>
    <w:rsid w:val="00EC16AD"/>
    <w:rsid w:val="00EC23FD"/>
    <w:rsid w:val="00EC29C9"/>
    <w:rsid w:val="00EC29FE"/>
    <w:rsid w:val="00EC2A9A"/>
    <w:rsid w:val="00EC335F"/>
    <w:rsid w:val="00EC4749"/>
    <w:rsid w:val="00EC68E3"/>
    <w:rsid w:val="00EC7CC7"/>
    <w:rsid w:val="00EC7FBA"/>
    <w:rsid w:val="00ED0DF8"/>
    <w:rsid w:val="00ED1501"/>
    <w:rsid w:val="00ED1622"/>
    <w:rsid w:val="00ED1DBB"/>
    <w:rsid w:val="00ED2E57"/>
    <w:rsid w:val="00ED2F23"/>
    <w:rsid w:val="00ED595B"/>
    <w:rsid w:val="00ED5D44"/>
    <w:rsid w:val="00ED690F"/>
    <w:rsid w:val="00EE0F33"/>
    <w:rsid w:val="00EE38FA"/>
    <w:rsid w:val="00EE3F78"/>
    <w:rsid w:val="00EE40BF"/>
    <w:rsid w:val="00EE44A6"/>
    <w:rsid w:val="00EE4840"/>
    <w:rsid w:val="00EE5D11"/>
    <w:rsid w:val="00EE728B"/>
    <w:rsid w:val="00EE78C8"/>
    <w:rsid w:val="00EE7C9B"/>
    <w:rsid w:val="00EF3000"/>
    <w:rsid w:val="00EF348C"/>
    <w:rsid w:val="00EF3F94"/>
    <w:rsid w:val="00EF4821"/>
    <w:rsid w:val="00EF48B2"/>
    <w:rsid w:val="00EF4D60"/>
    <w:rsid w:val="00EF4EBB"/>
    <w:rsid w:val="00EF58CA"/>
    <w:rsid w:val="00EF5F8F"/>
    <w:rsid w:val="00EF639F"/>
    <w:rsid w:val="00EF6C41"/>
    <w:rsid w:val="00EF717A"/>
    <w:rsid w:val="00F00424"/>
    <w:rsid w:val="00F01157"/>
    <w:rsid w:val="00F0131A"/>
    <w:rsid w:val="00F043FD"/>
    <w:rsid w:val="00F054C6"/>
    <w:rsid w:val="00F05FAD"/>
    <w:rsid w:val="00F06DEB"/>
    <w:rsid w:val="00F0777B"/>
    <w:rsid w:val="00F10086"/>
    <w:rsid w:val="00F1016D"/>
    <w:rsid w:val="00F11708"/>
    <w:rsid w:val="00F12428"/>
    <w:rsid w:val="00F13CA0"/>
    <w:rsid w:val="00F14567"/>
    <w:rsid w:val="00F14D88"/>
    <w:rsid w:val="00F16560"/>
    <w:rsid w:val="00F17C19"/>
    <w:rsid w:val="00F20C4E"/>
    <w:rsid w:val="00F20E98"/>
    <w:rsid w:val="00F21AAD"/>
    <w:rsid w:val="00F21B76"/>
    <w:rsid w:val="00F231B7"/>
    <w:rsid w:val="00F2459C"/>
    <w:rsid w:val="00F247AE"/>
    <w:rsid w:val="00F24977"/>
    <w:rsid w:val="00F24A1D"/>
    <w:rsid w:val="00F24BFB"/>
    <w:rsid w:val="00F25713"/>
    <w:rsid w:val="00F257E1"/>
    <w:rsid w:val="00F26FEA"/>
    <w:rsid w:val="00F272EB"/>
    <w:rsid w:val="00F27673"/>
    <w:rsid w:val="00F30554"/>
    <w:rsid w:val="00F31603"/>
    <w:rsid w:val="00F31856"/>
    <w:rsid w:val="00F3205C"/>
    <w:rsid w:val="00F32408"/>
    <w:rsid w:val="00F32DDB"/>
    <w:rsid w:val="00F33BE8"/>
    <w:rsid w:val="00F34FA0"/>
    <w:rsid w:val="00F352B7"/>
    <w:rsid w:val="00F3535A"/>
    <w:rsid w:val="00F355EE"/>
    <w:rsid w:val="00F35B2A"/>
    <w:rsid w:val="00F366CF"/>
    <w:rsid w:val="00F36787"/>
    <w:rsid w:val="00F36FB4"/>
    <w:rsid w:val="00F40186"/>
    <w:rsid w:val="00F40934"/>
    <w:rsid w:val="00F425AB"/>
    <w:rsid w:val="00F4283E"/>
    <w:rsid w:val="00F432F5"/>
    <w:rsid w:val="00F434E0"/>
    <w:rsid w:val="00F436E6"/>
    <w:rsid w:val="00F43C61"/>
    <w:rsid w:val="00F4472A"/>
    <w:rsid w:val="00F45469"/>
    <w:rsid w:val="00F467CE"/>
    <w:rsid w:val="00F46DB7"/>
    <w:rsid w:val="00F46ECC"/>
    <w:rsid w:val="00F46F21"/>
    <w:rsid w:val="00F46F8D"/>
    <w:rsid w:val="00F4774F"/>
    <w:rsid w:val="00F47F63"/>
    <w:rsid w:val="00F53E13"/>
    <w:rsid w:val="00F54C86"/>
    <w:rsid w:val="00F55138"/>
    <w:rsid w:val="00F5527F"/>
    <w:rsid w:val="00F5533F"/>
    <w:rsid w:val="00F559F1"/>
    <w:rsid w:val="00F5625D"/>
    <w:rsid w:val="00F565F6"/>
    <w:rsid w:val="00F56CC4"/>
    <w:rsid w:val="00F56E6E"/>
    <w:rsid w:val="00F5708A"/>
    <w:rsid w:val="00F5734C"/>
    <w:rsid w:val="00F60271"/>
    <w:rsid w:val="00F61209"/>
    <w:rsid w:val="00F6157F"/>
    <w:rsid w:val="00F61C0E"/>
    <w:rsid w:val="00F64CDE"/>
    <w:rsid w:val="00F65876"/>
    <w:rsid w:val="00F677A0"/>
    <w:rsid w:val="00F70A24"/>
    <w:rsid w:val="00F70F1F"/>
    <w:rsid w:val="00F71182"/>
    <w:rsid w:val="00F71A3D"/>
    <w:rsid w:val="00F72240"/>
    <w:rsid w:val="00F72F66"/>
    <w:rsid w:val="00F73349"/>
    <w:rsid w:val="00F746BF"/>
    <w:rsid w:val="00F75C10"/>
    <w:rsid w:val="00F7616D"/>
    <w:rsid w:val="00F76F80"/>
    <w:rsid w:val="00F7711C"/>
    <w:rsid w:val="00F7746A"/>
    <w:rsid w:val="00F77C02"/>
    <w:rsid w:val="00F80149"/>
    <w:rsid w:val="00F81135"/>
    <w:rsid w:val="00F81A67"/>
    <w:rsid w:val="00F81D47"/>
    <w:rsid w:val="00F8207D"/>
    <w:rsid w:val="00F82206"/>
    <w:rsid w:val="00F826F1"/>
    <w:rsid w:val="00F82D0B"/>
    <w:rsid w:val="00F831D9"/>
    <w:rsid w:val="00F848CA"/>
    <w:rsid w:val="00F85420"/>
    <w:rsid w:val="00F85705"/>
    <w:rsid w:val="00F86799"/>
    <w:rsid w:val="00F8728D"/>
    <w:rsid w:val="00F9007D"/>
    <w:rsid w:val="00F9036B"/>
    <w:rsid w:val="00F908AB"/>
    <w:rsid w:val="00F9093F"/>
    <w:rsid w:val="00F90C84"/>
    <w:rsid w:val="00F90FAE"/>
    <w:rsid w:val="00F91655"/>
    <w:rsid w:val="00F925D8"/>
    <w:rsid w:val="00F92AF3"/>
    <w:rsid w:val="00F9347F"/>
    <w:rsid w:val="00F94E43"/>
    <w:rsid w:val="00F94EF0"/>
    <w:rsid w:val="00F95E96"/>
    <w:rsid w:val="00F9727D"/>
    <w:rsid w:val="00FA0454"/>
    <w:rsid w:val="00FA18F3"/>
    <w:rsid w:val="00FA1B12"/>
    <w:rsid w:val="00FA238F"/>
    <w:rsid w:val="00FA2D65"/>
    <w:rsid w:val="00FA2E06"/>
    <w:rsid w:val="00FA411C"/>
    <w:rsid w:val="00FA4956"/>
    <w:rsid w:val="00FA543F"/>
    <w:rsid w:val="00FA5750"/>
    <w:rsid w:val="00FA582C"/>
    <w:rsid w:val="00FA5CA5"/>
    <w:rsid w:val="00FA5FB9"/>
    <w:rsid w:val="00FA649F"/>
    <w:rsid w:val="00FA6864"/>
    <w:rsid w:val="00FA72BD"/>
    <w:rsid w:val="00FB040F"/>
    <w:rsid w:val="00FB0832"/>
    <w:rsid w:val="00FB1003"/>
    <w:rsid w:val="00FB1155"/>
    <w:rsid w:val="00FB2762"/>
    <w:rsid w:val="00FB3981"/>
    <w:rsid w:val="00FB4063"/>
    <w:rsid w:val="00FB56D1"/>
    <w:rsid w:val="00FB5FDA"/>
    <w:rsid w:val="00FB6002"/>
    <w:rsid w:val="00FB6C73"/>
    <w:rsid w:val="00FB6D6D"/>
    <w:rsid w:val="00FB720E"/>
    <w:rsid w:val="00FB7FFE"/>
    <w:rsid w:val="00FC0DED"/>
    <w:rsid w:val="00FC19F4"/>
    <w:rsid w:val="00FC1FC5"/>
    <w:rsid w:val="00FC250D"/>
    <w:rsid w:val="00FC294A"/>
    <w:rsid w:val="00FC30CC"/>
    <w:rsid w:val="00FC310E"/>
    <w:rsid w:val="00FC3276"/>
    <w:rsid w:val="00FC3980"/>
    <w:rsid w:val="00FC3C28"/>
    <w:rsid w:val="00FC42A4"/>
    <w:rsid w:val="00FC451A"/>
    <w:rsid w:val="00FC50E0"/>
    <w:rsid w:val="00FC743A"/>
    <w:rsid w:val="00FD00FF"/>
    <w:rsid w:val="00FD0CB7"/>
    <w:rsid w:val="00FD1CCB"/>
    <w:rsid w:val="00FD2AB3"/>
    <w:rsid w:val="00FD484F"/>
    <w:rsid w:val="00FD4AAB"/>
    <w:rsid w:val="00FD7D23"/>
    <w:rsid w:val="00FE3CE3"/>
    <w:rsid w:val="00FE4975"/>
    <w:rsid w:val="00FE55F2"/>
    <w:rsid w:val="00FE7507"/>
    <w:rsid w:val="00FE7865"/>
    <w:rsid w:val="00FF015A"/>
    <w:rsid w:val="00FF0361"/>
    <w:rsid w:val="00FF115C"/>
    <w:rsid w:val="00FF1B62"/>
    <w:rsid w:val="00FF24D8"/>
    <w:rsid w:val="00FF36ED"/>
    <w:rsid w:val="00FF4FD1"/>
    <w:rsid w:val="00FF53A3"/>
    <w:rsid w:val="00FF55A8"/>
    <w:rsid w:val="00FF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FD2D"/>
  <w15:chartTrackingRefBased/>
  <w15:docId w15:val="{915CAA86-3020-4F60-B438-E47ADF11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3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7C71"/>
    <w:pPr>
      <w:tabs>
        <w:tab w:val="center" w:pos="4320"/>
        <w:tab w:val="right" w:pos="8640"/>
      </w:tabs>
    </w:pPr>
  </w:style>
  <w:style w:type="character" w:customStyle="1" w:styleId="HeaderChar">
    <w:name w:val="Header Char"/>
    <w:basedOn w:val="DefaultParagraphFont"/>
    <w:link w:val="Header"/>
    <w:uiPriority w:val="99"/>
    <w:rsid w:val="002A7C71"/>
    <w:rPr>
      <w:rFonts w:ascii="Times New Roman" w:eastAsia="Times New Roman" w:hAnsi="Times New Roman" w:cs="Times New Roman"/>
      <w:sz w:val="24"/>
      <w:szCs w:val="24"/>
    </w:rPr>
  </w:style>
  <w:style w:type="paragraph" w:styleId="Footer">
    <w:name w:val="footer"/>
    <w:basedOn w:val="Normal"/>
    <w:link w:val="FooterChar"/>
    <w:uiPriority w:val="99"/>
    <w:rsid w:val="002A7C71"/>
    <w:pPr>
      <w:tabs>
        <w:tab w:val="center" w:pos="4320"/>
        <w:tab w:val="right" w:pos="8640"/>
      </w:tabs>
    </w:pPr>
  </w:style>
  <w:style w:type="character" w:customStyle="1" w:styleId="FooterChar">
    <w:name w:val="Footer Char"/>
    <w:basedOn w:val="DefaultParagraphFont"/>
    <w:link w:val="Footer"/>
    <w:uiPriority w:val="99"/>
    <w:rsid w:val="002A7C71"/>
    <w:rPr>
      <w:rFonts w:ascii="Times New Roman" w:eastAsia="Times New Roman" w:hAnsi="Times New Roman" w:cs="Times New Roman"/>
      <w:sz w:val="24"/>
      <w:szCs w:val="24"/>
    </w:rPr>
  </w:style>
  <w:style w:type="paragraph" w:styleId="NormalWeb">
    <w:name w:val="Normal (Web)"/>
    <w:basedOn w:val="Normal"/>
    <w:uiPriority w:val="99"/>
    <w:unhideWhenUsed/>
    <w:rsid w:val="002A7C71"/>
    <w:pPr>
      <w:spacing w:before="100" w:beforeAutospacing="1" w:after="100" w:afterAutospacing="1"/>
    </w:pPr>
  </w:style>
  <w:style w:type="character" w:styleId="Hyperlink">
    <w:name w:val="Hyperlink"/>
    <w:uiPriority w:val="99"/>
    <w:unhideWhenUsed/>
    <w:rsid w:val="002A7C71"/>
    <w:rPr>
      <w:color w:val="0066CC"/>
      <w:u w:val="single"/>
    </w:rPr>
  </w:style>
  <w:style w:type="character" w:styleId="FollowedHyperlink">
    <w:name w:val="FollowedHyperlink"/>
    <w:uiPriority w:val="99"/>
    <w:unhideWhenUsed/>
    <w:rsid w:val="002A7C71"/>
    <w:rPr>
      <w:color w:val="800080"/>
      <w:u w:val="single"/>
    </w:rPr>
  </w:style>
  <w:style w:type="paragraph" w:styleId="DocumentMap">
    <w:name w:val="Document Map"/>
    <w:basedOn w:val="Normal"/>
    <w:link w:val="DocumentMapChar"/>
    <w:unhideWhenUsed/>
    <w:rsid w:val="002A7C71"/>
    <w:pPr>
      <w:widowControl w:val="0"/>
      <w:shd w:val="clear" w:color="auto" w:fill="000080"/>
    </w:pPr>
    <w:rPr>
      <w:rFonts w:ascii="Tahoma" w:eastAsia="Courier New" w:hAnsi="Tahoma"/>
      <w:color w:val="000000"/>
      <w:sz w:val="20"/>
      <w:szCs w:val="20"/>
      <w:lang w:val="vi-VN" w:eastAsia="vi-VN"/>
    </w:rPr>
  </w:style>
  <w:style w:type="character" w:customStyle="1" w:styleId="DocumentMapChar">
    <w:name w:val="Document Map Char"/>
    <w:basedOn w:val="DefaultParagraphFont"/>
    <w:link w:val="DocumentMap"/>
    <w:rsid w:val="002A7C71"/>
    <w:rPr>
      <w:rFonts w:ascii="Tahoma" w:eastAsia="Courier New" w:hAnsi="Tahoma" w:cs="Times New Roman"/>
      <w:color w:val="000000"/>
      <w:sz w:val="20"/>
      <w:szCs w:val="20"/>
      <w:shd w:val="clear" w:color="auto" w:fill="000080"/>
      <w:lang w:val="vi-VN" w:eastAsia="vi-VN"/>
    </w:rPr>
  </w:style>
  <w:style w:type="paragraph" w:customStyle="1" w:styleId="DefaultParagraphFontParaCharCharCharCharChar">
    <w:name w:val="Default Paragraph Font Para Char Char Char Char Char"/>
    <w:autoRedefine/>
    <w:rsid w:val="002A7C71"/>
    <w:pPr>
      <w:tabs>
        <w:tab w:val="left" w:pos="1152"/>
      </w:tabs>
      <w:spacing w:before="120" w:after="120" w:line="312" w:lineRule="auto"/>
    </w:pPr>
    <w:rPr>
      <w:rFonts w:ascii="Arial" w:eastAsia="Times New Roman" w:hAnsi="Arial" w:cs="Arial"/>
      <w:sz w:val="26"/>
      <w:szCs w:val="26"/>
    </w:rPr>
  </w:style>
  <w:style w:type="character" w:customStyle="1" w:styleId="Bodytext2">
    <w:name w:val="Body text (2)_"/>
    <w:link w:val="Bodytext20"/>
    <w:locked/>
    <w:rsid w:val="002A7C71"/>
    <w:rPr>
      <w:b/>
      <w:bCs/>
      <w:spacing w:val="1"/>
      <w:shd w:val="clear" w:color="auto" w:fill="FFFFFF"/>
    </w:rPr>
  </w:style>
  <w:style w:type="paragraph" w:customStyle="1" w:styleId="Bodytext20">
    <w:name w:val="Body text (2)"/>
    <w:basedOn w:val="Normal"/>
    <w:link w:val="Bodytext2"/>
    <w:rsid w:val="002A7C71"/>
    <w:pPr>
      <w:widowControl w:val="0"/>
      <w:shd w:val="clear" w:color="auto" w:fill="FFFFFF"/>
      <w:spacing w:after="60" w:line="240" w:lineRule="atLeast"/>
      <w:jc w:val="both"/>
    </w:pPr>
    <w:rPr>
      <w:rFonts w:asciiTheme="minorHAnsi" w:eastAsiaTheme="minorHAnsi" w:hAnsiTheme="minorHAnsi" w:cstheme="minorBidi"/>
      <w:b/>
      <w:bCs/>
      <w:spacing w:val="1"/>
      <w:sz w:val="22"/>
      <w:szCs w:val="22"/>
    </w:rPr>
  </w:style>
  <w:style w:type="character" w:customStyle="1" w:styleId="Bodytext3">
    <w:name w:val="Body text (3)_"/>
    <w:link w:val="Bodytext31"/>
    <w:locked/>
    <w:rsid w:val="002A7C71"/>
    <w:rPr>
      <w:b/>
      <w:bCs/>
      <w:spacing w:val="2"/>
      <w:sz w:val="25"/>
      <w:szCs w:val="25"/>
      <w:shd w:val="clear" w:color="auto" w:fill="FFFFFF"/>
    </w:rPr>
  </w:style>
  <w:style w:type="paragraph" w:customStyle="1" w:styleId="Bodytext31">
    <w:name w:val="Body text (3)1"/>
    <w:basedOn w:val="Normal"/>
    <w:link w:val="Bodytext3"/>
    <w:rsid w:val="002A7C71"/>
    <w:pPr>
      <w:widowControl w:val="0"/>
      <w:shd w:val="clear" w:color="auto" w:fill="FFFFFF"/>
      <w:spacing w:before="60" w:after="180" w:line="240" w:lineRule="atLeast"/>
      <w:ind w:hanging="280"/>
    </w:pPr>
    <w:rPr>
      <w:rFonts w:asciiTheme="minorHAnsi" w:eastAsiaTheme="minorHAnsi" w:hAnsiTheme="minorHAnsi" w:cstheme="minorBidi"/>
      <w:b/>
      <w:bCs/>
      <w:spacing w:val="2"/>
      <w:sz w:val="25"/>
      <w:szCs w:val="25"/>
    </w:rPr>
  </w:style>
  <w:style w:type="character" w:customStyle="1" w:styleId="Bodytext4">
    <w:name w:val="Body text (4)_"/>
    <w:link w:val="Bodytext40"/>
    <w:locked/>
    <w:rsid w:val="002A7C71"/>
    <w:rPr>
      <w:i/>
      <w:iCs/>
      <w:sz w:val="25"/>
      <w:szCs w:val="25"/>
      <w:shd w:val="clear" w:color="auto" w:fill="FFFFFF"/>
    </w:rPr>
  </w:style>
  <w:style w:type="paragraph" w:customStyle="1" w:styleId="Bodytext40">
    <w:name w:val="Body text (4)"/>
    <w:basedOn w:val="Normal"/>
    <w:link w:val="Bodytext4"/>
    <w:rsid w:val="002A7C71"/>
    <w:pPr>
      <w:widowControl w:val="0"/>
      <w:shd w:val="clear" w:color="auto" w:fill="FFFFFF"/>
      <w:spacing w:before="180" w:after="360" w:line="240" w:lineRule="atLeast"/>
      <w:jc w:val="both"/>
    </w:pPr>
    <w:rPr>
      <w:rFonts w:asciiTheme="minorHAnsi" w:eastAsiaTheme="minorHAnsi" w:hAnsiTheme="minorHAnsi" w:cstheme="minorBidi"/>
      <w:i/>
      <w:iCs/>
      <w:sz w:val="25"/>
      <w:szCs w:val="25"/>
    </w:rPr>
  </w:style>
  <w:style w:type="character" w:customStyle="1" w:styleId="Heading6">
    <w:name w:val="Heading #6_"/>
    <w:link w:val="Heading60"/>
    <w:locked/>
    <w:rsid w:val="002A7C71"/>
    <w:rPr>
      <w:sz w:val="25"/>
      <w:szCs w:val="25"/>
      <w:shd w:val="clear" w:color="auto" w:fill="FFFFFF"/>
    </w:rPr>
  </w:style>
  <w:style w:type="paragraph" w:customStyle="1" w:styleId="Heading60">
    <w:name w:val="Heading #6"/>
    <w:basedOn w:val="Normal"/>
    <w:link w:val="Heading6"/>
    <w:rsid w:val="002A7C71"/>
    <w:pPr>
      <w:widowControl w:val="0"/>
      <w:shd w:val="clear" w:color="auto" w:fill="FFFFFF"/>
      <w:spacing w:before="420" w:line="317" w:lineRule="exact"/>
      <w:jc w:val="both"/>
      <w:outlineLvl w:val="5"/>
    </w:pPr>
    <w:rPr>
      <w:rFonts w:asciiTheme="minorHAnsi" w:eastAsiaTheme="minorHAnsi" w:hAnsiTheme="minorHAnsi" w:cstheme="minorBidi"/>
      <w:sz w:val="25"/>
      <w:szCs w:val="25"/>
    </w:rPr>
  </w:style>
  <w:style w:type="character" w:customStyle="1" w:styleId="Bodytext">
    <w:name w:val="Body text_"/>
    <w:link w:val="BodyText1"/>
    <w:locked/>
    <w:rsid w:val="002A7C71"/>
    <w:rPr>
      <w:sz w:val="25"/>
      <w:szCs w:val="25"/>
      <w:shd w:val="clear" w:color="auto" w:fill="FFFFFF"/>
    </w:rPr>
  </w:style>
  <w:style w:type="paragraph" w:customStyle="1" w:styleId="BodyText1">
    <w:name w:val="Body Text1"/>
    <w:basedOn w:val="Normal"/>
    <w:link w:val="Bodytext"/>
    <w:rsid w:val="002A7C71"/>
    <w:pPr>
      <w:widowControl w:val="0"/>
      <w:shd w:val="clear" w:color="auto" w:fill="FFFFFF"/>
      <w:spacing w:line="317" w:lineRule="exact"/>
      <w:jc w:val="center"/>
    </w:pPr>
    <w:rPr>
      <w:rFonts w:asciiTheme="minorHAnsi" w:eastAsiaTheme="minorHAnsi" w:hAnsiTheme="minorHAnsi" w:cstheme="minorBidi"/>
      <w:sz w:val="25"/>
      <w:szCs w:val="25"/>
    </w:rPr>
  </w:style>
  <w:style w:type="character" w:customStyle="1" w:styleId="Bodytext5">
    <w:name w:val="Body text (5)_"/>
    <w:link w:val="Bodytext50"/>
    <w:locked/>
    <w:rsid w:val="002A7C71"/>
    <w:rPr>
      <w:b/>
      <w:bCs/>
      <w:i/>
      <w:iCs/>
      <w:spacing w:val="-2"/>
      <w:sz w:val="21"/>
      <w:szCs w:val="21"/>
      <w:shd w:val="clear" w:color="auto" w:fill="FFFFFF"/>
    </w:rPr>
  </w:style>
  <w:style w:type="paragraph" w:customStyle="1" w:styleId="Bodytext50">
    <w:name w:val="Body text (5)"/>
    <w:basedOn w:val="Normal"/>
    <w:link w:val="Bodytext5"/>
    <w:rsid w:val="002A7C71"/>
    <w:pPr>
      <w:widowControl w:val="0"/>
      <w:shd w:val="clear" w:color="auto" w:fill="FFFFFF"/>
      <w:spacing w:before="360" w:line="235" w:lineRule="exact"/>
      <w:jc w:val="both"/>
    </w:pPr>
    <w:rPr>
      <w:rFonts w:asciiTheme="minorHAnsi" w:eastAsiaTheme="minorHAnsi" w:hAnsiTheme="minorHAnsi" w:cstheme="minorBidi"/>
      <w:b/>
      <w:bCs/>
      <w:i/>
      <w:iCs/>
      <w:spacing w:val="-2"/>
      <w:sz w:val="21"/>
      <w:szCs w:val="21"/>
    </w:rPr>
  </w:style>
  <w:style w:type="character" w:customStyle="1" w:styleId="Bodytext6">
    <w:name w:val="Body text (6)_"/>
    <w:link w:val="Bodytext61"/>
    <w:locked/>
    <w:rsid w:val="002A7C71"/>
    <w:rPr>
      <w:sz w:val="18"/>
      <w:szCs w:val="18"/>
      <w:shd w:val="clear" w:color="auto" w:fill="FFFFFF"/>
    </w:rPr>
  </w:style>
  <w:style w:type="paragraph" w:customStyle="1" w:styleId="Bodytext61">
    <w:name w:val="Body text (6)1"/>
    <w:basedOn w:val="Normal"/>
    <w:link w:val="Bodytext6"/>
    <w:rsid w:val="002A7C71"/>
    <w:pPr>
      <w:widowControl w:val="0"/>
      <w:shd w:val="clear" w:color="auto" w:fill="FFFFFF"/>
      <w:spacing w:line="235" w:lineRule="exact"/>
      <w:jc w:val="both"/>
    </w:pPr>
    <w:rPr>
      <w:rFonts w:asciiTheme="minorHAnsi" w:eastAsiaTheme="minorHAnsi" w:hAnsiTheme="minorHAnsi" w:cstheme="minorBidi"/>
      <w:sz w:val="18"/>
      <w:szCs w:val="18"/>
    </w:rPr>
  </w:style>
  <w:style w:type="character" w:customStyle="1" w:styleId="Heading5">
    <w:name w:val="Heading #5_"/>
    <w:link w:val="Heading50"/>
    <w:locked/>
    <w:rsid w:val="002A7C71"/>
    <w:rPr>
      <w:sz w:val="25"/>
      <w:szCs w:val="25"/>
      <w:shd w:val="clear" w:color="auto" w:fill="FFFFFF"/>
    </w:rPr>
  </w:style>
  <w:style w:type="paragraph" w:customStyle="1" w:styleId="Heading50">
    <w:name w:val="Heading #5"/>
    <w:basedOn w:val="Normal"/>
    <w:link w:val="Heading5"/>
    <w:rsid w:val="002A7C71"/>
    <w:pPr>
      <w:widowControl w:val="0"/>
      <w:shd w:val="clear" w:color="auto" w:fill="FFFFFF"/>
      <w:spacing w:before="180" w:line="336" w:lineRule="exact"/>
      <w:jc w:val="both"/>
      <w:outlineLvl w:val="4"/>
    </w:pPr>
    <w:rPr>
      <w:rFonts w:asciiTheme="minorHAnsi" w:eastAsiaTheme="minorHAnsi" w:hAnsiTheme="minorHAnsi" w:cstheme="minorBidi"/>
      <w:sz w:val="25"/>
      <w:szCs w:val="25"/>
    </w:rPr>
  </w:style>
  <w:style w:type="character" w:customStyle="1" w:styleId="Bodytext7">
    <w:name w:val="Body text (7)_"/>
    <w:link w:val="Bodytext70"/>
    <w:locked/>
    <w:rsid w:val="002A7C71"/>
    <w:rPr>
      <w:spacing w:val="4"/>
      <w:sz w:val="25"/>
      <w:szCs w:val="25"/>
      <w:shd w:val="clear" w:color="auto" w:fill="FFFFFF"/>
    </w:rPr>
  </w:style>
  <w:style w:type="paragraph" w:customStyle="1" w:styleId="Bodytext70">
    <w:name w:val="Body text (7)"/>
    <w:basedOn w:val="Normal"/>
    <w:link w:val="Bodytext7"/>
    <w:rsid w:val="002A7C71"/>
    <w:pPr>
      <w:widowControl w:val="0"/>
      <w:shd w:val="clear" w:color="auto" w:fill="FFFFFF"/>
      <w:spacing w:line="336" w:lineRule="exact"/>
      <w:ind w:firstLine="720"/>
      <w:jc w:val="both"/>
    </w:pPr>
    <w:rPr>
      <w:rFonts w:asciiTheme="minorHAnsi" w:eastAsiaTheme="minorHAnsi" w:hAnsiTheme="minorHAnsi" w:cstheme="minorBidi"/>
      <w:spacing w:val="4"/>
      <w:sz w:val="25"/>
      <w:szCs w:val="25"/>
    </w:rPr>
  </w:style>
  <w:style w:type="character" w:customStyle="1" w:styleId="Heading52">
    <w:name w:val="Heading #5 (2)_"/>
    <w:link w:val="Heading520"/>
    <w:locked/>
    <w:rsid w:val="002A7C71"/>
    <w:rPr>
      <w:b/>
      <w:bCs/>
      <w:spacing w:val="2"/>
      <w:sz w:val="25"/>
      <w:szCs w:val="25"/>
      <w:shd w:val="clear" w:color="auto" w:fill="FFFFFF"/>
    </w:rPr>
  </w:style>
  <w:style w:type="paragraph" w:customStyle="1" w:styleId="Heading520">
    <w:name w:val="Heading #5 (2)"/>
    <w:basedOn w:val="Normal"/>
    <w:link w:val="Heading52"/>
    <w:rsid w:val="002A7C71"/>
    <w:pPr>
      <w:widowControl w:val="0"/>
      <w:shd w:val="clear" w:color="auto" w:fill="FFFFFF"/>
      <w:spacing w:line="336" w:lineRule="exact"/>
      <w:jc w:val="both"/>
      <w:outlineLvl w:val="4"/>
    </w:pPr>
    <w:rPr>
      <w:rFonts w:asciiTheme="minorHAnsi" w:eastAsiaTheme="minorHAnsi" w:hAnsiTheme="minorHAnsi" w:cstheme="minorBidi"/>
      <w:b/>
      <w:bCs/>
      <w:spacing w:val="2"/>
      <w:sz w:val="25"/>
      <w:szCs w:val="25"/>
    </w:rPr>
  </w:style>
  <w:style w:type="character" w:customStyle="1" w:styleId="Bodytext8">
    <w:name w:val="Body text (8)_"/>
    <w:link w:val="Bodytext80"/>
    <w:locked/>
    <w:rsid w:val="002A7C71"/>
    <w:rPr>
      <w:spacing w:val="4"/>
      <w:sz w:val="25"/>
      <w:szCs w:val="25"/>
      <w:shd w:val="clear" w:color="auto" w:fill="FFFFFF"/>
    </w:rPr>
  </w:style>
  <w:style w:type="paragraph" w:customStyle="1" w:styleId="Bodytext80">
    <w:name w:val="Body text (8)"/>
    <w:basedOn w:val="Normal"/>
    <w:link w:val="Bodytext8"/>
    <w:rsid w:val="002A7C71"/>
    <w:pPr>
      <w:widowControl w:val="0"/>
      <w:shd w:val="clear" w:color="auto" w:fill="FFFFFF"/>
      <w:spacing w:line="341" w:lineRule="exact"/>
      <w:ind w:firstLine="720"/>
      <w:jc w:val="both"/>
    </w:pPr>
    <w:rPr>
      <w:rFonts w:asciiTheme="minorHAnsi" w:eastAsiaTheme="minorHAnsi" w:hAnsiTheme="minorHAnsi" w:cstheme="minorBidi"/>
      <w:spacing w:val="4"/>
      <w:sz w:val="25"/>
      <w:szCs w:val="25"/>
    </w:rPr>
  </w:style>
  <w:style w:type="character" w:customStyle="1" w:styleId="Heading4">
    <w:name w:val="Heading #4_"/>
    <w:link w:val="Heading40"/>
    <w:locked/>
    <w:rsid w:val="002A7C71"/>
    <w:rPr>
      <w:b/>
      <w:bCs/>
      <w:spacing w:val="1"/>
      <w:sz w:val="46"/>
      <w:szCs w:val="46"/>
      <w:shd w:val="clear" w:color="auto" w:fill="FFFFFF"/>
    </w:rPr>
  </w:style>
  <w:style w:type="paragraph" w:customStyle="1" w:styleId="Heading40">
    <w:name w:val="Heading #4"/>
    <w:basedOn w:val="Normal"/>
    <w:link w:val="Heading4"/>
    <w:rsid w:val="002A7C71"/>
    <w:pPr>
      <w:widowControl w:val="0"/>
      <w:shd w:val="clear" w:color="auto" w:fill="FFFFFF"/>
      <w:spacing w:before="300" w:line="240" w:lineRule="atLeast"/>
      <w:jc w:val="center"/>
      <w:outlineLvl w:val="3"/>
    </w:pPr>
    <w:rPr>
      <w:rFonts w:asciiTheme="minorHAnsi" w:eastAsiaTheme="minorHAnsi" w:hAnsiTheme="minorHAnsi" w:cstheme="minorBidi"/>
      <w:b/>
      <w:bCs/>
      <w:spacing w:val="1"/>
      <w:sz w:val="46"/>
      <w:szCs w:val="46"/>
    </w:rPr>
  </w:style>
  <w:style w:type="character" w:customStyle="1" w:styleId="Bodytext9">
    <w:name w:val="Body text (9)_"/>
    <w:link w:val="Bodytext90"/>
    <w:locked/>
    <w:rsid w:val="002A7C71"/>
    <w:rPr>
      <w:i/>
      <w:iCs/>
      <w:spacing w:val="-39"/>
      <w:shd w:val="clear" w:color="auto" w:fill="FFFFFF"/>
    </w:rPr>
  </w:style>
  <w:style w:type="paragraph" w:customStyle="1" w:styleId="Bodytext90">
    <w:name w:val="Body text (9)"/>
    <w:basedOn w:val="Normal"/>
    <w:link w:val="Bodytext9"/>
    <w:rsid w:val="002A7C71"/>
    <w:pPr>
      <w:widowControl w:val="0"/>
      <w:shd w:val="clear" w:color="auto" w:fill="FFFFFF"/>
      <w:spacing w:line="240" w:lineRule="atLeast"/>
    </w:pPr>
    <w:rPr>
      <w:rFonts w:asciiTheme="minorHAnsi" w:eastAsiaTheme="minorHAnsi" w:hAnsiTheme="minorHAnsi" w:cstheme="minorBidi"/>
      <w:i/>
      <w:iCs/>
      <w:spacing w:val="-39"/>
      <w:sz w:val="22"/>
      <w:szCs w:val="22"/>
    </w:rPr>
  </w:style>
  <w:style w:type="character" w:customStyle="1" w:styleId="Heading2">
    <w:name w:val="Heading #2_"/>
    <w:link w:val="Heading20"/>
    <w:locked/>
    <w:rsid w:val="002A7C71"/>
    <w:rPr>
      <w:i/>
      <w:iCs/>
      <w:spacing w:val="-39"/>
      <w:shd w:val="clear" w:color="auto" w:fill="FFFFFF"/>
    </w:rPr>
  </w:style>
  <w:style w:type="paragraph" w:customStyle="1" w:styleId="Heading20">
    <w:name w:val="Heading #2"/>
    <w:basedOn w:val="Normal"/>
    <w:link w:val="Heading2"/>
    <w:rsid w:val="002A7C71"/>
    <w:pPr>
      <w:widowControl w:val="0"/>
      <w:shd w:val="clear" w:color="auto" w:fill="FFFFFF"/>
      <w:spacing w:after="5580" w:line="240" w:lineRule="atLeast"/>
      <w:outlineLvl w:val="1"/>
    </w:pPr>
    <w:rPr>
      <w:rFonts w:asciiTheme="minorHAnsi" w:eastAsiaTheme="minorHAnsi" w:hAnsiTheme="minorHAnsi" w:cstheme="minorBidi"/>
      <w:i/>
      <w:iCs/>
      <w:spacing w:val="-39"/>
      <w:sz w:val="22"/>
      <w:szCs w:val="22"/>
    </w:rPr>
  </w:style>
  <w:style w:type="character" w:customStyle="1" w:styleId="Bodytext10">
    <w:name w:val="Body text (10)_"/>
    <w:link w:val="Bodytext100"/>
    <w:locked/>
    <w:rsid w:val="002A7C71"/>
    <w:rPr>
      <w:i/>
      <w:iCs/>
      <w:spacing w:val="-3"/>
      <w:w w:val="150"/>
      <w:sz w:val="17"/>
      <w:szCs w:val="17"/>
      <w:shd w:val="clear" w:color="auto" w:fill="FFFFFF"/>
    </w:rPr>
  </w:style>
  <w:style w:type="paragraph" w:customStyle="1" w:styleId="Bodytext100">
    <w:name w:val="Body text (10)"/>
    <w:basedOn w:val="Normal"/>
    <w:link w:val="Bodytext10"/>
    <w:rsid w:val="002A7C71"/>
    <w:pPr>
      <w:widowControl w:val="0"/>
      <w:shd w:val="clear" w:color="auto" w:fill="FFFFFF"/>
      <w:spacing w:before="2520" w:line="240" w:lineRule="atLeast"/>
    </w:pPr>
    <w:rPr>
      <w:rFonts w:asciiTheme="minorHAnsi" w:eastAsiaTheme="minorHAnsi" w:hAnsiTheme="minorHAnsi" w:cstheme="minorBidi"/>
      <w:i/>
      <w:iCs/>
      <w:spacing w:val="-3"/>
      <w:w w:val="150"/>
      <w:sz w:val="17"/>
      <w:szCs w:val="17"/>
    </w:rPr>
  </w:style>
  <w:style w:type="character" w:customStyle="1" w:styleId="Bodytext11">
    <w:name w:val="Body text (11)_"/>
    <w:link w:val="Bodytext110"/>
    <w:locked/>
    <w:rsid w:val="002A7C71"/>
    <w:rPr>
      <w:i/>
      <w:iCs/>
      <w:spacing w:val="-33"/>
      <w:shd w:val="clear" w:color="auto" w:fill="FFFFFF"/>
    </w:rPr>
  </w:style>
  <w:style w:type="paragraph" w:customStyle="1" w:styleId="Bodytext110">
    <w:name w:val="Body text (11)"/>
    <w:basedOn w:val="Normal"/>
    <w:link w:val="Bodytext11"/>
    <w:rsid w:val="002A7C71"/>
    <w:pPr>
      <w:widowControl w:val="0"/>
      <w:shd w:val="clear" w:color="auto" w:fill="FFFFFF"/>
      <w:spacing w:line="240" w:lineRule="atLeast"/>
    </w:pPr>
    <w:rPr>
      <w:rFonts w:asciiTheme="minorHAnsi" w:eastAsiaTheme="minorHAnsi" w:hAnsiTheme="minorHAnsi" w:cstheme="minorBidi"/>
      <w:i/>
      <w:iCs/>
      <w:spacing w:val="-33"/>
      <w:sz w:val="22"/>
      <w:szCs w:val="22"/>
    </w:rPr>
  </w:style>
  <w:style w:type="character" w:customStyle="1" w:styleId="Bodytext12">
    <w:name w:val="Body text (12)_"/>
    <w:link w:val="Bodytext120"/>
    <w:locked/>
    <w:rsid w:val="002A7C71"/>
    <w:rPr>
      <w:b/>
      <w:bCs/>
      <w:spacing w:val="2"/>
      <w:sz w:val="29"/>
      <w:szCs w:val="29"/>
      <w:shd w:val="clear" w:color="auto" w:fill="FFFFFF"/>
    </w:rPr>
  </w:style>
  <w:style w:type="paragraph" w:customStyle="1" w:styleId="Bodytext120">
    <w:name w:val="Body text (12)"/>
    <w:basedOn w:val="Normal"/>
    <w:link w:val="Bodytext12"/>
    <w:rsid w:val="002A7C71"/>
    <w:pPr>
      <w:widowControl w:val="0"/>
      <w:shd w:val="clear" w:color="auto" w:fill="FFFFFF"/>
      <w:spacing w:after="720" w:line="240" w:lineRule="atLeast"/>
      <w:jc w:val="center"/>
    </w:pPr>
    <w:rPr>
      <w:rFonts w:asciiTheme="minorHAnsi" w:eastAsiaTheme="minorHAnsi" w:hAnsiTheme="minorHAnsi" w:cstheme="minorBidi"/>
      <w:b/>
      <w:bCs/>
      <w:spacing w:val="2"/>
      <w:sz w:val="29"/>
      <w:szCs w:val="29"/>
    </w:rPr>
  </w:style>
  <w:style w:type="character" w:customStyle="1" w:styleId="Bodytext13">
    <w:name w:val="Body text (13)_"/>
    <w:link w:val="Bodytext130"/>
    <w:locked/>
    <w:rsid w:val="002A7C71"/>
    <w:rPr>
      <w:sz w:val="10"/>
      <w:szCs w:val="10"/>
      <w:shd w:val="clear" w:color="auto" w:fill="FFFFFF"/>
    </w:rPr>
  </w:style>
  <w:style w:type="paragraph" w:customStyle="1" w:styleId="Bodytext130">
    <w:name w:val="Body text (13)"/>
    <w:basedOn w:val="Normal"/>
    <w:link w:val="Bodytext13"/>
    <w:rsid w:val="002A7C71"/>
    <w:pPr>
      <w:widowControl w:val="0"/>
      <w:shd w:val="clear" w:color="auto" w:fill="FFFFFF"/>
      <w:spacing w:line="240" w:lineRule="atLeast"/>
      <w:jc w:val="both"/>
    </w:pPr>
    <w:rPr>
      <w:rFonts w:asciiTheme="minorHAnsi" w:eastAsiaTheme="minorHAnsi" w:hAnsiTheme="minorHAnsi" w:cstheme="minorBidi"/>
      <w:sz w:val="10"/>
      <w:szCs w:val="10"/>
    </w:rPr>
  </w:style>
  <w:style w:type="character" w:customStyle="1" w:styleId="Heading3">
    <w:name w:val="Heading #3_"/>
    <w:link w:val="Heading30"/>
    <w:locked/>
    <w:rsid w:val="002A7C71"/>
    <w:rPr>
      <w:i/>
      <w:iCs/>
      <w:sz w:val="25"/>
      <w:szCs w:val="25"/>
      <w:shd w:val="clear" w:color="auto" w:fill="FFFFFF"/>
    </w:rPr>
  </w:style>
  <w:style w:type="paragraph" w:customStyle="1" w:styleId="Heading30">
    <w:name w:val="Heading #3"/>
    <w:basedOn w:val="Normal"/>
    <w:link w:val="Heading3"/>
    <w:rsid w:val="002A7C71"/>
    <w:pPr>
      <w:widowControl w:val="0"/>
      <w:shd w:val="clear" w:color="auto" w:fill="FFFFFF"/>
      <w:spacing w:line="240" w:lineRule="atLeast"/>
      <w:outlineLvl w:val="2"/>
    </w:pPr>
    <w:rPr>
      <w:rFonts w:asciiTheme="minorHAnsi" w:eastAsiaTheme="minorHAnsi" w:hAnsiTheme="minorHAnsi" w:cstheme="minorBidi"/>
      <w:i/>
      <w:iCs/>
      <w:sz w:val="25"/>
      <w:szCs w:val="25"/>
    </w:rPr>
  </w:style>
  <w:style w:type="character" w:customStyle="1" w:styleId="Bodytext14">
    <w:name w:val="Body text (14)_"/>
    <w:link w:val="Bodytext141"/>
    <w:locked/>
    <w:rsid w:val="002A7C71"/>
    <w:rPr>
      <w:shd w:val="clear" w:color="auto" w:fill="FFFFFF"/>
    </w:rPr>
  </w:style>
  <w:style w:type="paragraph" w:customStyle="1" w:styleId="Bodytext141">
    <w:name w:val="Body text (14)1"/>
    <w:basedOn w:val="Normal"/>
    <w:link w:val="Bodytext14"/>
    <w:rsid w:val="002A7C71"/>
    <w:pPr>
      <w:widowControl w:val="0"/>
      <w:shd w:val="clear" w:color="auto" w:fill="FFFFFF"/>
      <w:spacing w:after="60" w:line="240" w:lineRule="atLeast"/>
      <w:jc w:val="both"/>
    </w:pPr>
    <w:rPr>
      <w:rFonts w:asciiTheme="minorHAnsi" w:eastAsiaTheme="minorHAnsi" w:hAnsiTheme="minorHAnsi" w:cstheme="minorBidi"/>
      <w:sz w:val="22"/>
      <w:szCs w:val="22"/>
    </w:rPr>
  </w:style>
  <w:style w:type="character" w:customStyle="1" w:styleId="Bodytext15">
    <w:name w:val="Body text (15)_"/>
    <w:link w:val="Bodytext150"/>
    <w:locked/>
    <w:rsid w:val="002A7C71"/>
    <w:rPr>
      <w:i/>
      <w:iCs/>
      <w:spacing w:val="-4"/>
      <w:sz w:val="18"/>
      <w:szCs w:val="18"/>
      <w:shd w:val="clear" w:color="auto" w:fill="FFFFFF"/>
    </w:rPr>
  </w:style>
  <w:style w:type="paragraph" w:customStyle="1" w:styleId="Bodytext150">
    <w:name w:val="Body text (15)"/>
    <w:basedOn w:val="Normal"/>
    <w:link w:val="Bodytext15"/>
    <w:rsid w:val="002A7C71"/>
    <w:pPr>
      <w:widowControl w:val="0"/>
      <w:shd w:val="clear" w:color="auto" w:fill="FFFFFF"/>
      <w:spacing w:before="60" w:line="240" w:lineRule="atLeast"/>
      <w:jc w:val="both"/>
    </w:pPr>
    <w:rPr>
      <w:rFonts w:asciiTheme="minorHAnsi" w:eastAsiaTheme="minorHAnsi" w:hAnsiTheme="minorHAnsi" w:cstheme="minorBidi"/>
      <w:i/>
      <w:iCs/>
      <w:spacing w:val="-4"/>
      <w:sz w:val="18"/>
      <w:szCs w:val="18"/>
    </w:rPr>
  </w:style>
  <w:style w:type="character" w:customStyle="1" w:styleId="Heading1">
    <w:name w:val="Heading #1_"/>
    <w:link w:val="Heading10"/>
    <w:locked/>
    <w:rsid w:val="002A7C71"/>
    <w:rPr>
      <w:b/>
      <w:bCs/>
      <w:i/>
      <w:iCs/>
      <w:spacing w:val="-63"/>
      <w:sz w:val="85"/>
      <w:szCs w:val="85"/>
      <w:shd w:val="clear" w:color="auto" w:fill="FFFFFF"/>
    </w:rPr>
  </w:style>
  <w:style w:type="paragraph" w:customStyle="1" w:styleId="Heading10">
    <w:name w:val="Heading #1"/>
    <w:basedOn w:val="Normal"/>
    <w:link w:val="Heading1"/>
    <w:rsid w:val="002A7C71"/>
    <w:pPr>
      <w:widowControl w:val="0"/>
      <w:shd w:val="clear" w:color="auto" w:fill="FFFFFF"/>
      <w:spacing w:before="180" w:line="240" w:lineRule="atLeast"/>
      <w:outlineLvl w:val="0"/>
    </w:pPr>
    <w:rPr>
      <w:rFonts w:asciiTheme="minorHAnsi" w:eastAsiaTheme="minorHAnsi" w:hAnsiTheme="minorHAnsi" w:cstheme="minorBidi"/>
      <w:b/>
      <w:bCs/>
      <w:i/>
      <w:iCs/>
      <w:spacing w:val="-63"/>
      <w:sz w:val="85"/>
      <w:szCs w:val="85"/>
    </w:rPr>
  </w:style>
  <w:style w:type="character" w:customStyle="1" w:styleId="Picturecaption">
    <w:name w:val="Picture caption_"/>
    <w:link w:val="Picturecaption0"/>
    <w:locked/>
    <w:rsid w:val="002A7C71"/>
    <w:rPr>
      <w:sz w:val="18"/>
      <w:szCs w:val="18"/>
      <w:shd w:val="clear" w:color="auto" w:fill="FFFFFF"/>
    </w:rPr>
  </w:style>
  <w:style w:type="paragraph" w:customStyle="1" w:styleId="Picturecaption0">
    <w:name w:val="Picture caption"/>
    <w:basedOn w:val="Normal"/>
    <w:link w:val="Picturecaption"/>
    <w:rsid w:val="002A7C71"/>
    <w:pPr>
      <w:widowControl w:val="0"/>
      <w:shd w:val="clear" w:color="auto" w:fill="FFFFFF"/>
      <w:spacing w:line="240" w:lineRule="atLeast"/>
    </w:pPr>
    <w:rPr>
      <w:rFonts w:asciiTheme="minorHAnsi" w:eastAsiaTheme="minorHAnsi" w:hAnsiTheme="minorHAnsi" w:cstheme="minorBidi"/>
      <w:sz w:val="18"/>
      <w:szCs w:val="18"/>
    </w:rPr>
  </w:style>
  <w:style w:type="character" w:customStyle="1" w:styleId="Bodytext16">
    <w:name w:val="Body text (16)_"/>
    <w:link w:val="Bodytext160"/>
    <w:locked/>
    <w:rsid w:val="002A7C71"/>
    <w:rPr>
      <w:b/>
      <w:bCs/>
      <w:spacing w:val="3"/>
      <w:sz w:val="18"/>
      <w:szCs w:val="18"/>
      <w:shd w:val="clear" w:color="auto" w:fill="FFFFFF"/>
    </w:rPr>
  </w:style>
  <w:style w:type="paragraph" w:customStyle="1" w:styleId="Bodytext160">
    <w:name w:val="Body text (16)"/>
    <w:basedOn w:val="Normal"/>
    <w:link w:val="Bodytext16"/>
    <w:rsid w:val="002A7C71"/>
    <w:pPr>
      <w:widowControl w:val="0"/>
      <w:shd w:val="clear" w:color="auto" w:fill="FFFFFF"/>
      <w:spacing w:before="1020" w:after="240" w:line="240" w:lineRule="atLeast"/>
      <w:jc w:val="center"/>
    </w:pPr>
    <w:rPr>
      <w:rFonts w:asciiTheme="minorHAnsi" w:eastAsiaTheme="minorHAnsi" w:hAnsiTheme="minorHAnsi" w:cstheme="minorBidi"/>
      <w:b/>
      <w:bCs/>
      <w:spacing w:val="3"/>
      <w:sz w:val="18"/>
      <w:szCs w:val="18"/>
    </w:rPr>
  </w:style>
  <w:style w:type="character" w:customStyle="1" w:styleId="Bodytext17">
    <w:name w:val="Body text (17)_"/>
    <w:link w:val="Bodytext170"/>
    <w:locked/>
    <w:rsid w:val="002A7C71"/>
    <w:rPr>
      <w:i/>
      <w:iCs/>
      <w:sz w:val="10"/>
      <w:szCs w:val="10"/>
      <w:shd w:val="clear" w:color="auto" w:fill="FFFFFF"/>
    </w:rPr>
  </w:style>
  <w:style w:type="paragraph" w:customStyle="1" w:styleId="Bodytext170">
    <w:name w:val="Body text (17)"/>
    <w:basedOn w:val="Normal"/>
    <w:link w:val="Bodytext17"/>
    <w:rsid w:val="002A7C71"/>
    <w:pPr>
      <w:widowControl w:val="0"/>
      <w:shd w:val="clear" w:color="auto" w:fill="FFFFFF"/>
      <w:spacing w:line="240" w:lineRule="atLeast"/>
      <w:jc w:val="both"/>
    </w:pPr>
    <w:rPr>
      <w:rFonts w:asciiTheme="minorHAnsi" w:eastAsiaTheme="minorHAnsi" w:hAnsiTheme="minorHAnsi" w:cstheme="minorBidi"/>
      <w:i/>
      <w:iCs/>
      <w:sz w:val="10"/>
      <w:szCs w:val="10"/>
    </w:rPr>
  </w:style>
  <w:style w:type="character" w:customStyle="1" w:styleId="Bodytext18">
    <w:name w:val="Body text (18)_"/>
    <w:link w:val="Bodytext180"/>
    <w:locked/>
    <w:rsid w:val="002A7C71"/>
    <w:rPr>
      <w:rFonts w:ascii="Comic Sans MS" w:hAnsi="Comic Sans MS" w:cs="Comic Sans MS"/>
      <w:i/>
      <w:iCs/>
      <w:sz w:val="10"/>
      <w:szCs w:val="10"/>
      <w:shd w:val="clear" w:color="auto" w:fill="FFFFFF"/>
    </w:rPr>
  </w:style>
  <w:style w:type="paragraph" w:customStyle="1" w:styleId="Bodytext180">
    <w:name w:val="Body text (18)"/>
    <w:basedOn w:val="Normal"/>
    <w:link w:val="Bodytext18"/>
    <w:rsid w:val="002A7C71"/>
    <w:pPr>
      <w:widowControl w:val="0"/>
      <w:shd w:val="clear" w:color="auto" w:fill="FFFFFF"/>
      <w:spacing w:line="240" w:lineRule="atLeast"/>
      <w:jc w:val="both"/>
    </w:pPr>
    <w:rPr>
      <w:rFonts w:ascii="Comic Sans MS" w:eastAsiaTheme="minorHAnsi" w:hAnsi="Comic Sans MS" w:cs="Comic Sans MS"/>
      <w:i/>
      <w:iCs/>
      <w:sz w:val="10"/>
      <w:szCs w:val="10"/>
    </w:rPr>
  </w:style>
  <w:style w:type="character" w:customStyle="1" w:styleId="Tablecaption">
    <w:name w:val="Table caption_"/>
    <w:link w:val="Tablecaption0"/>
    <w:locked/>
    <w:rsid w:val="002A7C71"/>
    <w:rPr>
      <w:sz w:val="18"/>
      <w:szCs w:val="18"/>
      <w:shd w:val="clear" w:color="auto" w:fill="FFFFFF"/>
    </w:rPr>
  </w:style>
  <w:style w:type="paragraph" w:customStyle="1" w:styleId="Tablecaption0">
    <w:name w:val="Table caption"/>
    <w:basedOn w:val="Normal"/>
    <w:link w:val="Tablecaption"/>
    <w:rsid w:val="002A7C71"/>
    <w:pPr>
      <w:widowControl w:val="0"/>
      <w:shd w:val="clear" w:color="auto" w:fill="FFFFFF"/>
      <w:spacing w:line="240" w:lineRule="atLeast"/>
      <w:jc w:val="both"/>
    </w:pPr>
    <w:rPr>
      <w:rFonts w:asciiTheme="minorHAnsi" w:eastAsiaTheme="minorHAnsi" w:hAnsiTheme="minorHAnsi" w:cstheme="minorBidi"/>
      <w:sz w:val="18"/>
      <w:szCs w:val="18"/>
    </w:rPr>
  </w:style>
  <w:style w:type="character" w:customStyle="1" w:styleId="Bodytext19">
    <w:name w:val="Body text (19)_"/>
    <w:link w:val="Bodytext190"/>
    <w:locked/>
    <w:rsid w:val="002A7C71"/>
    <w:rPr>
      <w:spacing w:val="1"/>
      <w:sz w:val="21"/>
      <w:szCs w:val="21"/>
      <w:shd w:val="clear" w:color="auto" w:fill="FFFFFF"/>
    </w:rPr>
  </w:style>
  <w:style w:type="paragraph" w:customStyle="1" w:styleId="Bodytext190">
    <w:name w:val="Body text (19)"/>
    <w:basedOn w:val="Normal"/>
    <w:link w:val="Bodytext19"/>
    <w:rsid w:val="002A7C71"/>
    <w:pPr>
      <w:widowControl w:val="0"/>
      <w:shd w:val="clear" w:color="auto" w:fill="FFFFFF"/>
      <w:spacing w:before="540" w:line="240" w:lineRule="atLeast"/>
      <w:jc w:val="both"/>
    </w:pPr>
    <w:rPr>
      <w:rFonts w:asciiTheme="minorHAnsi" w:eastAsiaTheme="minorHAnsi" w:hAnsiTheme="minorHAnsi" w:cstheme="minorBidi"/>
      <w:spacing w:val="1"/>
      <w:sz w:val="21"/>
      <w:szCs w:val="21"/>
    </w:rPr>
  </w:style>
  <w:style w:type="character" w:customStyle="1" w:styleId="Bodytext30">
    <w:name w:val="Body text (3)"/>
    <w:rsid w:val="002A7C71"/>
    <w:rPr>
      <w:b/>
      <w:bCs/>
      <w:spacing w:val="2"/>
      <w:sz w:val="25"/>
      <w:szCs w:val="25"/>
      <w:u w:val="single"/>
      <w:shd w:val="clear" w:color="auto" w:fill="FFFFFF"/>
    </w:rPr>
  </w:style>
  <w:style w:type="character" w:customStyle="1" w:styleId="Bodytext4NotItalic">
    <w:name w:val="Body text (4) + Not Italic"/>
    <w:aliases w:val="Spacing 0 pt,Body text (3) + Not Italic"/>
    <w:rsid w:val="002A7C71"/>
    <w:rPr>
      <w:i/>
      <w:iCs/>
      <w:spacing w:val="0"/>
      <w:sz w:val="25"/>
      <w:szCs w:val="25"/>
      <w:shd w:val="clear" w:color="auto" w:fill="FFFFFF"/>
    </w:rPr>
  </w:style>
  <w:style w:type="character" w:customStyle="1" w:styleId="Bodytext3NotBold">
    <w:name w:val="Body text (3) + Not Bold"/>
    <w:aliases w:val="Spacing 0 pt14,Body text (17) + Not Bold,Not Italic,Body text (3) + Bold,Body text + 7.5 pt"/>
    <w:rsid w:val="002A7C71"/>
    <w:rPr>
      <w:b/>
      <w:bCs/>
      <w:spacing w:val="0"/>
      <w:sz w:val="25"/>
      <w:szCs w:val="25"/>
      <w:shd w:val="clear" w:color="auto" w:fill="FFFFFF"/>
    </w:rPr>
  </w:style>
  <w:style w:type="character" w:customStyle="1" w:styleId="Bodytext6Italic">
    <w:name w:val="Body text (6) + Italic"/>
    <w:aliases w:val="Spacing 0 pt13,Header or footer + 6 pt,Not Bold1,Body text (2) + 12 pt"/>
    <w:rsid w:val="002A7C71"/>
    <w:rPr>
      <w:i/>
      <w:iCs/>
      <w:spacing w:val="-4"/>
      <w:sz w:val="18"/>
      <w:szCs w:val="18"/>
      <w:shd w:val="clear" w:color="auto" w:fill="FFFFFF"/>
    </w:rPr>
  </w:style>
  <w:style w:type="character" w:customStyle="1" w:styleId="BodytextSpacing0pt">
    <w:name w:val="Body text + Spacing 0 pt"/>
    <w:rsid w:val="002A7C71"/>
  </w:style>
  <w:style w:type="character" w:customStyle="1" w:styleId="BodytextBold">
    <w:name w:val="Body text + Bold"/>
    <w:aliases w:val="Spacing 0 pt12,Body text + 8.5 pt,Bold6"/>
    <w:rsid w:val="002A7C71"/>
    <w:rPr>
      <w:b/>
      <w:bCs/>
      <w:spacing w:val="2"/>
      <w:sz w:val="25"/>
      <w:szCs w:val="25"/>
      <w:shd w:val="clear" w:color="auto" w:fill="FFFFFF"/>
    </w:rPr>
  </w:style>
  <w:style w:type="character" w:customStyle="1" w:styleId="BodytextItalic">
    <w:name w:val="Body text + Italic"/>
    <w:aliases w:val="Spacing 0 pt11,Spacing 0 pt37,Body text + 7 pt1,Bold5,Body text + 11 pt2"/>
    <w:rsid w:val="002A7C71"/>
    <w:rPr>
      <w:i/>
      <w:iCs/>
      <w:sz w:val="25"/>
      <w:szCs w:val="25"/>
      <w:shd w:val="clear" w:color="auto" w:fill="FFFFFF"/>
    </w:rPr>
  </w:style>
  <w:style w:type="character" w:customStyle="1" w:styleId="Bodytext48pt">
    <w:name w:val="Body text (4) + 8 pt"/>
    <w:aliases w:val="Spacing 0 pt10,Body text + 4.5 pt,Bold4,Body text + 7.5 pt2"/>
    <w:rsid w:val="002A7C71"/>
    <w:rPr>
      <w:i/>
      <w:iCs/>
      <w:noProof/>
      <w:spacing w:val="0"/>
      <w:sz w:val="16"/>
      <w:szCs w:val="16"/>
      <w:shd w:val="clear" w:color="auto" w:fill="FFFFFF"/>
    </w:rPr>
  </w:style>
  <w:style w:type="character" w:customStyle="1" w:styleId="Bodytext385pt">
    <w:name w:val="Body text (3) + 8.5 pt"/>
    <w:aliases w:val="Not Bold,Spacing 0 pt9,Body text (12) + Corbel,4 pt,Spacing 0 pt29,Body text + 4.5 pt2,Body text (4) + Consolas,5 pt,Body text (12) + Consolas"/>
    <w:rsid w:val="002A7C71"/>
    <w:rPr>
      <w:b/>
      <w:bCs/>
      <w:spacing w:val="17"/>
      <w:sz w:val="17"/>
      <w:szCs w:val="17"/>
      <w:shd w:val="clear" w:color="auto" w:fill="FFFFFF"/>
    </w:rPr>
  </w:style>
  <w:style w:type="character" w:customStyle="1" w:styleId="Heading2Spacing-2pt">
    <w:name w:val="Heading #2 + Spacing -2 pt"/>
    <w:rsid w:val="002A7C71"/>
    <w:rPr>
      <w:i/>
      <w:iCs/>
      <w:spacing w:val="-40"/>
      <w:shd w:val="clear" w:color="auto" w:fill="FFFFFF"/>
    </w:rPr>
  </w:style>
  <w:style w:type="character" w:customStyle="1" w:styleId="Bodytext6Italic2">
    <w:name w:val="Body text (6) + Italic2"/>
    <w:aliases w:val="Small Caps,Spacing 0 pt8,Body text + 4.5 pt1,Bold3,Italic4,Body text (5) + 11 pt,Not Italic2,Table caption (2) + Bold,Not Italic1"/>
    <w:rsid w:val="002A7C71"/>
    <w:rPr>
      <w:i/>
      <w:iCs/>
      <w:smallCaps/>
      <w:spacing w:val="-4"/>
      <w:sz w:val="18"/>
      <w:szCs w:val="18"/>
      <w:shd w:val="clear" w:color="auto" w:fill="FFFFFF"/>
    </w:rPr>
  </w:style>
  <w:style w:type="character" w:customStyle="1" w:styleId="Bodytext10NotItalic">
    <w:name w:val="Body text (10) + Not Italic"/>
    <w:aliases w:val="Spacing 0 pt7,Scale 100%,Body text + 11 pt"/>
    <w:rsid w:val="002A7C71"/>
    <w:rPr>
      <w:i/>
      <w:iCs/>
      <w:spacing w:val="17"/>
      <w:w w:val="100"/>
      <w:sz w:val="17"/>
      <w:szCs w:val="17"/>
      <w:shd w:val="clear" w:color="auto" w:fill="FFFFFF"/>
    </w:rPr>
  </w:style>
  <w:style w:type="character" w:customStyle="1" w:styleId="Bodytext12135pt">
    <w:name w:val="Body text (12) + 13.5 pt"/>
    <w:aliases w:val="Spacing 0 pt6,Body text + 8.5 pt3,Bold2,Italic3,Body text + 7.5 pt1"/>
    <w:rsid w:val="002A7C71"/>
    <w:rPr>
      <w:b/>
      <w:bCs/>
      <w:spacing w:val="6"/>
      <w:sz w:val="27"/>
      <w:szCs w:val="27"/>
      <w:shd w:val="clear" w:color="auto" w:fill="FFFFFF"/>
    </w:rPr>
  </w:style>
  <w:style w:type="character" w:customStyle="1" w:styleId="Heading3Spacing-1pt">
    <w:name w:val="Heading #3 + Spacing -1 pt"/>
    <w:rsid w:val="002A7C71"/>
    <w:rPr>
      <w:i/>
      <w:iCs/>
      <w:spacing w:val="-27"/>
      <w:sz w:val="25"/>
      <w:szCs w:val="25"/>
      <w:shd w:val="clear" w:color="auto" w:fill="FFFFFF"/>
    </w:rPr>
  </w:style>
  <w:style w:type="character" w:customStyle="1" w:styleId="Bodytext4Spacing-1pt">
    <w:name w:val="Body text (4) + Spacing -1 pt"/>
    <w:rsid w:val="002A7C71"/>
    <w:rPr>
      <w:i/>
      <w:iCs/>
      <w:spacing w:val="-27"/>
      <w:sz w:val="25"/>
      <w:szCs w:val="25"/>
      <w:shd w:val="clear" w:color="auto" w:fill="FFFFFF"/>
    </w:rPr>
  </w:style>
  <w:style w:type="character" w:customStyle="1" w:styleId="Bodytext140">
    <w:name w:val="Body text (14)"/>
    <w:rsid w:val="002A7C71"/>
    <w:rPr>
      <w:sz w:val="22"/>
      <w:szCs w:val="22"/>
      <w:u w:val="single"/>
      <w:shd w:val="clear" w:color="auto" w:fill="FFFFFF"/>
    </w:rPr>
  </w:style>
  <w:style w:type="character" w:customStyle="1" w:styleId="Bodytext15NotItalic">
    <w:name w:val="Body text (15) + Not Italic"/>
    <w:aliases w:val="Spacing 0 pt5,Body text + 8.5 pt2"/>
    <w:rsid w:val="002A7C71"/>
    <w:rPr>
      <w:i/>
      <w:iCs/>
      <w:spacing w:val="0"/>
      <w:sz w:val="18"/>
      <w:szCs w:val="18"/>
      <w:shd w:val="clear" w:color="auto" w:fill="FFFFFF"/>
    </w:rPr>
  </w:style>
  <w:style w:type="character" w:customStyle="1" w:styleId="Bodytext60">
    <w:name w:val="Body text (6)"/>
    <w:rsid w:val="002A7C71"/>
    <w:rPr>
      <w:sz w:val="18"/>
      <w:szCs w:val="18"/>
      <w:u w:val="single"/>
      <w:shd w:val="clear" w:color="auto" w:fill="FFFFFF"/>
    </w:rPr>
  </w:style>
  <w:style w:type="character" w:customStyle="1" w:styleId="Bodytext6Italic1">
    <w:name w:val="Body text (6) + Italic1"/>
    <w:aliases w:val="Spacing 0 pt4,Body text (7) + Arial,7.5 pt1"/>
    <w:rsid w:val="002A7C71"/>
    <w:rPr>
      <w:i/>
      <w:iCs/>
      <w:spacing w:val="-4"/>
      <w:sz w:val="18"/>
      <w:szCs w:val="18"/>
      <w:u w:val="single"/>
      <w:shd w:val="clear" w:color="auto" w:fill="FFFFFF"/>
    </w:rPr>
  </w:style>
  <w:style w:type="character" w:customStyle="1" w:styleId="PicturecaptionItalic">
    <w:name w:val="Picture caption + Italic"/>
    <w:aliases w:val="Spacing 0 pt3,Body text (7) + 10.5 pt"/>
    <w:rsid w:val="002A7C71"/>
    <w:rPr>
      <w:i/>
      <w:iCs/>
      <w:spacing w:val="-4"/>
      <w:sz w:val="18"/>
      <w:szCs w:val="18"/>
      <w:shd w:val="clear" w:color="auto" w:fill="FFFFFF"/>
    </w:rPr>
  </w:style>
  <w:style w:type="character" w:customStyle="1" w:styleId="Bodytext9pt">
    <w:name w:val="Body text + 9 pt"/>
    <w:rsid w:val="002A7C71"/>
    <w:rPr>
      <w:sz w:val="18"/>
      <w:szCs w:val="18"/>
      <w:shd w:val="clear" w:color="auto" w:fill="FFFFFF"/>
    </w:rPr>
  </w:style>
  <w:style w:type="character" w:customStyle="1" w:styleId="Bodytext17NotItalic">
    <w:name w:val="Body text (17) + Not Italic"/>
    <w:rsid w:val="002A7C71"/>
    <w:rPr>
      <w:i/>
      <w:iCs/>
      <w:noProof/>
      <w:sz w:val="10"/>
      <w:szCs w:val="10"/>
      <w:u w:val="single"/>
      <w:shd w:val="clear" w:color="auto" w:fill="FFFFFF"/>
    </w:rPr>
  </w:style>
  <w:style w:type="character" w:customStyle="1" w:styleId="Bodytext17NotItalic1">
    <w:name w:val="Body text (17) + Not Italic1"/>
    <w:rsid w:val="002A7C71"/>
    <w:rPr>
      <w:i/>
      <w:iCs/>
      <w:noProof/>
      <w:sz w:val="10"/>
      <w:szCs w:val="10"/>
      <w:shd w:val="clear" w:color="auto" w:fill="FFFFFF"/>
    </w:rPr>
  </w:style>
  <w:style w:type="character" w:customStyle="1" w:styleId="Bodytext16NotBold">
    <w:name w:val="Body text (16) + Not Bold"/>
    <w:aliases w:val="Spacing 0 pt2,Body text + 8 pt1,Italic2,Body text + 11 pt1,Body text + Consolas2,6 pt"/>
    <w:rsid w:val="002A7C71"/>
    <w:rPr>
      <w:b/>
      <w:bCs/>
      <w:spacing w:val="0"/>
      <w:sz w:val="18"/>
      <w:szCs w:val="18"/>
      <w:shd w:val="clear" w:color="auto" w:fill="FFFFFF"/>
    </w:rPr>
  </w:style>
  <w:style w:type="character" w:customStyle="1" w:styleId="BodytextMicrosoftSansSerif">
    <w:name w:val="Body text + Microsoft Sans Serif"/>
    <w:aliases w:val="7 pt"/>
    <w:rsid w:val="002A7C71"/>
    <w:rPr>
      <w:rFonts w:ascii="Microsoft Sans Serif" w:hAnsi="Microsoft Sans Serif" w:cs="Microsoft Sans Serif"/>
      <w:noProof/>
      <w:sz w:val="14"/>
      <w:szCs w:val="14"/>
      <w:shd w:val="clear" w:color="auto" w:fill="FFFFFF"/>
    </w:rPr>
  </w:style>
  <w:style w:type="character" w:customStyle="1" w:styleId="Bodytext6SmallCaps">
    <w:name w:val="Body text (6) + Small Caps"/>
    <w:rsid w:val="002A7C71"/>
    <w:rPr>
      <w:smallCaps/>
      <w:sz w:val="18"/>
      <w:szCs w:val="18"/>
      <w:shd w:val="clear" w:color="auto" w:fill="FFFFFF"/>
    </w:rPr>
  </w:style>
  <w:style w:type="character" w:customStyle="1" w:styleId="Bodytext19Bold">
    <w:name w:val="Body text (19) + Bold"/>
    <w:aliases w:val="Italic,Spacing 0 pt1,Body text + 6.5 pt2,Spacing 0 pt34,Body text + 8.5 pt1,Italic1,Body text (7) + 4 pt,Body text + Consolas,4.5 pt"/>
    <w:rsid w:val="002A7C71"/>
    <w:rPr>
      <w:b/>
      <w:bCs/>
      <w:i/>
      <w:iCs/>
      <w:spacing w:val="3"/>
      <w:sz w:val="21"/>
      <w:szCs w:val="21"/>
      <w:shd w:val="clear" w:color="auto" w:fill="FFFFFF"/>
    </w:rPr>
  </w:style>
  <w:style w:type="character" w:customStyle="1" w:styleId="Bodytext19Spacing4pt">
    <w:name w:val="Body text (19) + Spacing 4 pt"/>
    <w:rsid w:val="002A7C71"/>
    <w:rPr>
      <w:spacing w:val="91"/>
      <w:sz w:val="21"/>
      <w:szCs w:val="21"/>
      <w:shd w:val="clear" w:color="auto" w:fill="FFFFFF"/>
    </w:rPr>
  </w:style>
  <w:style w:type="character" w:customStyle="1" w:styleId="Bodytext19Spacing3pt">
    <w:name w:val="Body text (19) + Spacing 3 pt"/>
    <w:rsid w:val="002A7C71"/>
    <w:rPr>
      <w:spacing w:val="69"/>
      <w:sz w:val="21"/>
      <w:szCs w:val="21"/>
      <w:shd w:val="clear" w:color="auto" w:fill="FFFFFF"/>
    </w:rPr>
  </w:style>
  <w:style w:type="table" w:styleId="TableGrid">
    <w:name w:val="Table Grid"/>
    <w:basedOn w:val="TableNormal"/>
    <w:uiPriority w:val="59"/>
    <w:rsid w:val="002A7C71"/>
    <w:pPr>
      <w:widowControl w:val="0"/>
      <w:spacing w:after="0" w:line="240" w:lineRule="auto"/>
    </w:pPr>
    <w:rPr>
      <w:rFonts w:ascii="Courier New" w:eastAsia="Courier New" w:hAnsi="Courier New" w:cs="Courier New"/>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link w:val="Headerorfooter20"/>
    <w:locked/>
    <w:rsid w:val="002A7C71"/>
    <w:rPr>
      <w:spacing w:val="14"/>
      <w:shd w:val="clear" w:color="auto" w:fill="FFFFFF"/>
    </w:rPr>
  </w:style>
  <w:style w:type="paragraph" w:customStyle="1" w:styleId="Headerorfooter20">
    <w:name w:val="Header or footer (2)"/>
    <w:basedOn w:val="Normal"/>
    <w:link w:val="Headerorfooter2"/>
    <w:rsid w:val="002A7C71"/>
    <w:pPr>
      <w:widowControl w:val="0"/>
      <w:shd w:val="clear" w:color="auto" w:fill="FFFFFF"/>
      <w:spacing w:line="240" w:lineRule="atLeast"/>
    </w:pPr>
    <w:rPr>
      <w:rFonts w:asciiTheme="minorHAnsi" w:eastAsiaTheme="minorHAnsi" w:hAnsiTheme="minorHAnsi" w:cstheme="minorBidi"/>
      <w:spacing w:val="14"/>
      <w:sz w:val="22"/>
      <w:szCs w:val="22"/>
    </w:rPr>
  </w:style>
  <w:style w:type="character" w:customStyle="1" w:styleId="Headerorfooter3">
    <w:name w:val="Header or footer (3)_"/>
    <w:link w:val="Headerorfooter30"/>
    <w:locked/>
    <w:rsid w:val="002A7C71"/>
    <w:rPr>
      <w:b/>
      <w:bCs/>
      <w:spacing w:val="16"/>
      <w:sz w:val="15"/>
      <w:szCs w:val="15"/>
      <w:shd w:val="clear" w:color="auto" w:fill="FFFFFF"/>
    </w:rPr>
  </w:style>
  <w:style w:type="paragraph" w:customStyle="1" w:styleId="Headerorfooter30">
    <w:name w:val="Header or footer (3)"/>
    <w:basedOn w:val="Normal"/>
    <w:link w:val="Headerorfooter3"/>
    <w:rsid w:val="002A7C71"/>
    <w:pPr>
      <w:widowControl w:val="0"/>
      <w:shd w:val="clear" w:color="auto" w:fill="FFFFFF"/>
      <w:spacing w:line="283" w:lineRule="exact"/>
    </w:pPr>
    <w:rPr>
      <w:rFonts w:asciiTheme="minorHAnsi" w:eastAsiaTheme="minorHAnsi" w:hAnsiTheme="minorHAnsi" w:cstheme="minorBidi"/>
      <w:b/>
      <w:bCs/>
      <w:spacing w:val="16"/>
      <w:sz w:val="15"/>
      <w:szCs w:val="15"/>
    </w:rPr>
  </w:style>
  <w:style w:type="character" w:customStyle="1" w:styleId="Headerorfooter">
    <w:name w:val="Header or footer_"/>
    <w:link w:val="Headerorfooter0"/>
    <w:locked/>
    <w:rsid w:val="002A7C71"/>
    <w:rPr>
      <w:b/>
      <w:bCs/>
      <w:spacing w:val="8"/>
      <w:sz w:val="17"/>
      <w:szCs w:val="17"/>
      <w:shd w:val="clear" w:color="auto" w:fill="FFFFFF"/>
    </w:rPr>
  </w:style>
  <w:style w:type="paragraph" w:customStyle="1" w:styleId="Headerorfooter0">
    <w:name w:val="Header or footer"/>
    <w:basedOn w:val="Normal"/>
    <w:link w:val="Headerorfooter"/>
    <w:rsid w:val="002A7C71"/>
    <w:pPr>
      <w:widowControl w:val="0"/>
      <w:shd w:val="clear" w:color="auto" w:fill="FFFFFF"/>
      <w:spacing w:line="336" w:lineRule="exact"/>
    </w:pPr>
    <w:rPr>
      <w:rFonts w:asciiTheme="minorHAnsi" w:eastAsiaTheme="minorHAnsi" w:hAnsiTheme="minorHAnsi" w:cstheme="minorBidi"/>
      <w:b/>
      <w:bCs/>
      <w:spacing w:val="8"/>
      <w:sz w:val="17"/>
      <w:szCs w:val="17"/>
    </w:rPr>
  </w:style>
  <w:style w:type="paragraph" w:customStyle="1" w:styleId="Tablecaption1">
    <w:name w:val="Table caption1"/>
    <w:basedOn w:val="Normal"/>
    <w:rsid w:val="002A7C71"/>
    <w:pPr>
      <w:widowControl w:val="0"/>
      <w:shd w:val="clear" w:color="auto" w:fill="FFFFFF"/>
      <w:spacing w:line="240" w:lineRule="atLeast"/>
    </w:pPr>
    <w:rPr>
      <w:b/>
      <w:bCs/>
      <w:spacing w:val="5"/>
      <w:sz w:val="9"/>
      <w:szCs w:val="9"/>
    </w:rPr>
  </w:style>
  <w:style w:type="character" w:customStyle="1" w:styleId="Tablecaption2">
    <w:name w:val="Table caption (2)_"/>
    <w:link w:val="Tablecaption20"/>
    <w:locked/>
    <w:rsid w:val="002A7C71"/>
    <w:rPr>
      <w:spacing w:val="7"/>
      <w:sz w:val="17"/>
      <w:szCs w:val="17"/>
      <w:shd w:val="clear" w:color="auto" w:fill="FFFFFF"/>
    </w:rPr>
  </w:style>
  <w:style w:type="paragraph" w:customStyle="1" w:styleId="Tablecaption20">
    <w:name w:val="Table caption (2)"/>
    <w:basedOn w:val="Normal"/>
    <w:link w:val="Tablecaption2"/>
    <w:rsid w:val="002A7C71"/>
    <w:pPr>
      <w:widowControl w:val="0"/>
      <w:shd w:val="clear" w:color="auto" w:fill="FFFFFF"/>
      <w:spacing w:line="240" w:lineRule="atLeast"/>
    </w:pPr>
    <w:rPr>
      <w:rFonts w:asciiTheme="minorHAnsi" w:eastAsiaTheme="minorHAnsi" w:hAnsiTheme="minorHAnsi" w:cstheme="minorBidi"/>
      <w:spacing w:val="7"/>
      <w:sz w:val="17"/>
      <w:szCs w:val="17"/>
    </w:rPr>
  </w:style>
  <w:style w:type="character" w:customStyle="1" w:styleId="Bodytext210pt">
    <w:name w:val="Body text (2) + 10 pt"/>
    <w:aliases w:val="Spacing 0 pt39"/>
    <w:rsid w:val="002A7C71"/>
    <w:rPr>
      <w:b/>
      <w:bCs/>
      <w:spacing w:val="15"/>
      <w:sz w:val="20"/>
      <w:szCs w:val="20"/>
      <w:shd w:val="clear" w:color="auto" w:fill="FFFFFF"/>
    </w:rPr>
  </w:style>
  <w:style w:type="character" w:customStyle="1" w:styleId="BodytextArial">
    <w:name w:val="Body text + Arial"/>
    <w:aliases w:val="11 pt,Spacing 0 pt38"/>
    <w:rsid w:val="002A7C71"/>
    <w:rPr>
      <w:rFonts w:ascii="Arial" w:hAnsi="Arial" w:cs="Arial"/>
      <w:noProof/>
      <w:spacing w:val="0"/>
      <w:sz w:val="22"/>
      <w:szCs w:val="22"/>
      <w:shd w:val="clear" w:color="auto" w:fill="FFFFFF"/>
    </w:rPr>
  </w:style>
  <w:style w:type="character" w:customStyle="1" w:styleId="Bodytext17pt">
    <w:name w:val="Body text + 17 pt"/>
    <w:aliases w:val="Spacing 0 pt36"/>
    <w:rsid w:val="002A7C71"/>
    <w:rPr>
      <w:spacing w:val="2"/>
      <w:sz w:val="34"/>
      <w:szCs w:val="34"/>
      <w:shd w:val="clear" w:color="auto" w:fill="FFFFFF"/>
    </w:rPr>
  </w:style>
  <w:style w:type="character" w:customStyle="1" w:styleId="Bodytext65pt">
    <w:name w:val="Body text + 6.5 pt"/>
    <w:aliases w:val="Bold,Spacing 0 pt35"/>
    <w:rsid w:val="002A7C71"/>
    <w:rPr>
      <w:b/>
      <w:bCs/>
      <w:spacing w:val="10"/>
      <w:sz w:val="13"/>
      <w:szCs w:val="13"/>
      <w:shd w:val="clear" w:color="auto" w:fill="FFFFFF"/>
    </w:rPr>
  </w:style>
  <w:style w:type="character" w:customStyle="1" w:styleId="Bodytext65pt1">
    <w:name w:val="Body text + 6.5 pt1"/>
    <w:aliases w:val="Spacing 0 pt33"/>
    <w:rsid w:val="002A7C71"/>
    <w:rPr>
      <w:spacing w:val="8"/>
      <w:sz w:val="13"/>
      <w:szCs w:val="13"/>
      <w:shd w:val="clear" w:color="auto" w:fill="FFFFFF"/>
    </w:rPr>
  </w:style>
  <w:style w:type="character" w:customStyle="1" w:styleId="BodytextCorbel">
    <w:name w:val="Body text + Corbel"/>
    <w:aliases w:val="10.5 pt,Spacing -1 pt,Heading #1 + Not Italic"/>
    <w:rsid w:val="002A7C71"/>
    <w:rPr>
      <w:rFonts w:ascii="Corbel" w:hAnsi="Corbel" w:cs="Corbel"/>
      <w:spacing w:val="-27"/>
      <w:sz w:val="21"/>
      <w:szCs w:val="21"/>
      <w:shd w:val="clear" w:color="auto" w:fill="FFFFFF"/>
    </w:rPr>
  </w:style>
  <w:style w:type="character" w:customStyle="1" w:styleId="Bodytext10pt">
    <w:name w:val="Body text + 10 pt"/>
    <w:aliases w:val="Spacing 0 pt32"/>
    <w:rsid w:val="002A7C71"/>
    <w:rPr>
      <w:noProof/>
      <w:spacing w:val="0"/>
      <w:sz w:val="20"/>
      <w:szCs w:val="20"/>
      <w:shd w:val="clear" w:color="auto" w:fill="FFFFFF"/>
    </w:rPr>
  </w:style>
  <w:style w:type="character" w:customStyle="1" w:styleId="BodytextCorbel1">
    <w:name w:val="Body text + Corbel1"/>
    <w:aliases w:val="6.5 pt,Spacing 0 pt31"/>
    <w:rsid w:val="002A7C71"/>
    <w:rPr>
      <w:rFonts w:ascii="Corbel" w:hAnsi="Corbel" w:cs="Corbel"/>
      <w:spacing w:val="-3"/>
      <w:sz w:val="13"/>
      <w:szCs w:val="13"/>
      <w:shd w:val="clear" w:color="auto" w:fill="FFFFFF"/>
    </w:rPr>
  </w:style>
  <w:style w:type="character" w:customStyle="1" w:styleId="Bodytext12NotBold">
    <w:name w:val="Body text (12) + Not Bold"/>
    <w:aliases w:val="Spacing 0 pt30,Body text (5) + Not Italic"/>
    <w:rsid w:val="002A7C71"/>
    <w:rPr>
      <w:b/>
      <w:bCs/>
      <w:spacing w:val="7"/>
      <w:sz w:val="9"/>
      <w:szCs w:val="9"/>
      <w:shd w:val="clear" w:color="auto" w:fill="FFFFFF"/>
    </w:rPr>
  </w:style>
  <w:style w:type="character" w:customStyle="1" w:styleId="Bodytext13NotItalic">
    <w:name w:val="Body text (13) + Not Italic"/>
    <w:aliases w:val="Spacing 0 pt28"/>
    <w:rsid w:val="002A7C71"/>
    <w:rPr>
      <w:rFonts w:ascii="Corbel" w:hAnsi="Corbel" w:cs="Corbel"/>
      <w:i/>
      <w:iCs/>
      <w:noProof/>
      <w:spacing w:val="0"/>
      <w:sz w:val="14"/>
      <w:szCs w:val="14"/>
      <w:shd w:val="clear" w:color="auto" w:fill="FFFFFF"/>
    </w:rPr>
  </w:style>
  <w:style w:type="character" w:customStyle="1" w:styleId="Bodytext7pt">
    <w:name w:val="Body text + 7 pt"/>
    <w:aliases w:val="Bold10,Italic7,Spacing 0 pt27,Body text (4) + Not Bold"/>
    <w:rsid w:val="002A7C71"/>
    <w:rPr>
      <w:b/>
      <w:bCs/>
      <w:i/>
      <w:iCs/>
      <w:spacing w:val="9"/>
      <w:sz w:val="14"/>
      <w:szCs w:val="14"/>
      <w:shd w:val="clear" w:color="auto" w:fill="FFFFFF"/>
    </w:rPr>
  </w:style>
  <w:style w:type="character" w:customStyle="1" w:styleId="Bodytext7pt3">
    <w:name w:val="Body text + 7 pt3"/>
    <w:aliases w:val="Spacing 0 pt26,Body text + 9.5 pt"/>
    <w:rsid w:val="002A7C71"/>
    <w:rPr>
      <w:spacing w:val="5"/>
      <w:sz w:val="14"/>
      <w:szCs w:val="14"/>
      <w:shd w:val="clear" w:color="auto" w:fill="FFFFFF"/>
    </w:rPr>
  </w:style>
  <w:style w:type="character" w:customStyle="1" w:styleId="Bodytext7pt2">
    <w:name w:val="Body text + 7 pt2"/>
    <w:aliases w:val="Bold9,Spacing 0 pt25,Body text (5) + Bold,Not Italic6"/>
    <w:rsid w:val="002A7C71"/>
    <w:rPr>
      <w:b/>
      <w:bCs/>
      <w:spacing w:val="9"/>
      <w:sz w:val="14"/>
      <w:szCs w:val="14"/>
      <w:shd w:val="clear" w:color="auto" w:fill="FFFFFF"/>
    </w:rPr>
  </w:style>
  <w:style w:type="character" w:customStyle="1" w:styleId="Bodytext124pt">
    <w:name w:val="Body text (12) + 4 pt"/>
    <w:aliases w:val="Not Bold3,Spacing 0 pt24"/>
    <w:rsid w:val="002A7C71"/>
    <w:rPr>
      <w:b/>
      <w:bCs/>
      <w:spacing w:val="-10"/>
      <w:sz w:val="8"/>
      <w:szCs w:val="8"/>
      <w:shd w:val="clear" w:color="auto" w:fill="FFFFFF"/>
    </w:rPr>
  </w:style>
  <w:style w:type="character" w:customStyle="1" w:styleId="Bodytext77pt">
    <w:name w:val="Body text (7) + 7 pt"/>
    <w:aliases w:val="Bold8,Spacing 0 pt23,Body text (4) + Not Bold2"/>
    <w:rsid w:val="002A7C71"/>
    <w:rPr>
      <w:b/>
      <w:bCs/>
      <w:spacing w:val="9"/>
      <w:sz w:val="14"/>
      <w:szCs w:val="14"/>
      <w:shd w:val="clear" w:color="auto" w:fill="FFFFFF"/>
    </w:rPr>
  </w:style>
  <w:style w:type="character" w:customStyle="1" w:styleId="BodytextArial2">
    <w:name w:val="Body text + Arial2"/>
    <w:aliases w:val="7.5 pt,Spacing 0 pt22,Body text (4) + 11 pt"/>
    <w:rsid w:val="002A7C71"/>
    <w:rPr>
      <w:rFonts w:ascii="Arial" w:hAnsi="Arial" w:cs="Arial"/>
      <w:spacing w:val="3"/>
      <w:sz w:val="15"/>
      <w:szCs w:val="15"/>
      <w:shd w:val="clear" w:color="auto" w:fill="FFFFFF"/>
    </w:rPr>
  </w:style>
  <w:style w:type="character" w:customStyle="1" w:styleId="BodytextArial1">
    <w:name w:val="Body text + Arial1"/>
    <w:aliases w:val="7.5 pt2,Italic6,Spacing 0 pt21,Body text (9) + Bold,Not Italic5,Body text (4) + Not Bold1"/>
    <w:rsid w:val="002A7C71"/>
    <w:rPr>
      <w:rFonts w:ascii="Arial" w:hAnsi="Arial" w:cs="Arial"/>
      <w:i/>
      <w:iCs/>
      <w:spacing w:val="5"/>
      <w:sz w:val="15"/>
      <w:szCs w:val="15"/>
      <w:shd w:val="clear" w:color="auto" w:fill="FFFFFF"/>
    </w:rPr>
  </w:style>
  <w:style w:type="character" w:customStyle="1" w:styleId="Bodytext16NotItalic">
    <w:name w:val="Body text (16) + Not Italic"/>
    <w:aliases w:val="Spacing 0 pt20"/>
    <w:rsid w:val="002A7C71"/>
    <w:rPr>
      <w:b w:val="0"/>
      <w:bCs w:val="0"/>
      <w:i/>
      <w:iCs/>
      <w:spacing w:val="7"/>
      <w:sz w:val="17"/>
      <w:szCs w:val="17"/>
      <w:shd w:val="clear" w:color="auto" w:fill="FFFFFF"/>
    </w:rPr>
  </w:style>
  <w:style w:type="character" w:customStyle="1" w:styleId="Headerorfooter3Corbel">
    <w:name w:val="Header or footer (3) + Corbel"/>
    <w:aliases w:val="5.5 pt,Not Bold2,Italic5,Spacing 0 pt19,Body text (9) + Not Italic,Body text + 11 pt3"/>
    <w:rsid w:val="002A7C71"/>
    <w:rPr>
      <w:rFonts w:ascii="Corbel" w:hAnsi="Corbel" w:cs="Corbel"/>
      <w:b/>
      <w:bCs/>
      <w:i/>
      <w:iCs/>
      <w:noProof/>
      <w:spacing w:val="0"/>
      <w:sz w:val="11"/>
      <w:szCs w:val="11"/>
      <w:shd w:val="clear" w:color="auto" w:fill="FFFFFF"/>
    </w:rPr>
  </w:style>
  <w:style w:type="character" w:customStyle="1" w:styleId="Bodytext14NotItalic">
    <w:name w:val="Body text (14) + Not Italic"/>
    <w:aliases w:val="Spacing 0 pt18"/>
    <w:rsid w:val="002A7C71"/>
    <w:rPr>
      <w:rFonts w:ascii="Arial" w:hAnsi="Arial" w:cs="Arial"/>
      <w:i/>
      <w:iCs/>
      <w:spacing w:val="3"/>
      <w:sz w:val="15"/>
      <w:szCs w:val="15"/>
      <w:shd w:val="clear" w:color="auto" w:fill="FFFFFF"/>
    </w:rPr>
  </w:style>
  <w:style w:type="character" w:customStyle="1" w:styleId="Bodytext10pt2">
    <w:name w:val="Body text + 10 pt2"/>
    <w:aliases w:val="Bold7,Spacing 0 pt17,Body text (3) + 12.5 pt,Not Italic3"/>
    <w:rsid w:val="002A7C71"/>
    <w:rPr>
      <w:b/>
      <w:bCs/>
      <w:spacing w:val="8"/>
      <w:sz w:val="20"/>
      <w:szCs w:val="20"/>
      <w:shd w:val="clear" w:color="auto" w:fill="FFFFFF"/>
    </w:rPr>
  </w:style>
  <w:style w:type="character" w:customStyle="1" w:styleId="Bodytext105pt">
    <w:name w:val="Body text + 10.5 pt"/>
    <w:aliases w:val="Spacing 0 pt16"/>
    <w:rsid w:val="002A7C71"/>
    <w:rPr>
      <w:spacing w:val="5"/>
      <w:sz w:val="21"/>
      <w:szCs w:val="21"/>
      <w:shd w:val="clear" w:color="auto" w:fill="FFFFFF"/>
    </w:rPr>
  </w:style>
  <w:style w:type="character" w:customStyle="1" w:styleId="Bodytext10pt1">
    <w:name w:val="Body text + 10 pt1"/>
    <w:aliases w:val="Spacing 0 pt15"/>
    <w:rsid w:val="002A7C71"/>
    <w:rPr>
      <w:noProof/>
      <w:spacing w:val="0"/>
      <w:sz w:val="20"/>
      <w:szCs w:val="20"/>
      <w:shd w:val="clear" w:color="auto" w:fill="FFFFFF"/>
    </w:rPr>
  </w:style>
  <w:style w:type="character" w:customStyle="1" w:styleId="Bodytext19NotItalic">
    <w:name w:val="Body text (19) + Not Italic"/>
    <w:rsid w:val="002A7C71"/>
    <w:rPr>
      <w:b/>
      <w:bCs/>
      <w:i/>
      <w:iCs/>
      <w:noProof/>
      <w:spacing w:val="5"/>
      <w:sz w:val="9"/>
      <w:szCs w:val="9"/>
      <w:shd w:val="clear" w:color="auto" w:fill="FFFFFF"/>
    </w:rPr>
  </w:style>
  <w:style w:type="character" w:customStyle="1" w:styleId="Bodytext12Italic">
    <w:name w:val="Body text (12) + Italic"/>
    <w:rsid w:val="002A7C71"/>
    <w:rPr>
      <w:b/>
      <w:bCs/>
      <w:i/>
      <w:iCs/>
      <w:spacing w:val="5"/>
      <w:sz w:val="9"/>
      <w:szCs w:val="9"/>
      <w:shd w:val="clear" w:color="auto" w:fill="FFFFFF"/>
    </w:rPr>
  </w:style>
  <w:style w:type="character" w:customStyle="1" w:styleId="Bodytext15NotBold">
    <w:name w:val="Body text (15) + Not Bold"/>
    <w:rsid w:val="002A7C71"/>
    <w:rPr>
      <w:b/>
      <w:bCs/>
      <w:i w:val="0"/>
      <w:iCs w:val="0"/>
      <w:spacing w:val="7"/>
      <w:sz w:val="17"/>
      <w:szCs w:val="17"/>
      <w:shd w:val="clear" w:color="auto" w:fill="FFFFFF"/>
    </w:rPr>
  </w:style>
  <w:style w:type="character" w:customStyle="1" w:styleId="Bodytext7Spacing2pt">
    <w:name w:val="Body text (7) + Spacing 2 pt"/>
    <w:rsid w:val="002A7C71"/>
    <w:rPr>
      <w:spacing w:val="52"/>
      <w:sz w:val="17"/>
      <w:szCs w:val="17"/>
      <w:shd w:val="clear" w:color="auto" w:fill="FFFFFF"/>
    </w:rPr>
  </w:style>
  <w:style w:type="character" w:customStyle="1" w:styleId="Bodytext8pt">
    <w:name w:val="Body text + 8 pt"/>
    <w:aliases w:val="Bold1,Body text + Consolas1,4 pt1"/>
    <w:rsid w:val="002A7C71"/>
    <w:rPr>
      <w:b/>
      <w:bCs/>
      <w:spacing w:val="6"/>
      <w:sz w:val="16"/>
      <w:szCs w:val="16"/>
      <w:shd w:val="clear" w:color="auto" w:fill="FFFFFF"/>
    </w:rPr>
  </w:style>
  <w:style w:type="paragraph" w:customStyle="1" w:styleId="Bodytext21">
    <w:name w:val="Body text (2)1"/>
    <w:basedOn w:val="Normal"/>
    <w:rsid w:val="002A7C71"/>
    <w:pPr>
      <w:widowControl w:val="0"/>
      <w:shd w:val="clear" w:color="auto" w:fill="FFFFFF"/>
      <w:spacing w:after="180" w:line="293" w:lineRule="exact"/>
      <w:ind w:hanging="1200"/>
    </w:pPr>
    <w:rPr>
      <w:b/>
      <w:bCs/>
      <w:spacing w:val="4"/>
      <w:sz w:val="22"/>
      <w:szCs w:val="22"/>
    </w:rPr>
  </w:style>
  <w:style w:type="paragraph" w:customStyle="1" w:styleId="Bodytext41">
    <w:name w:val="Body text (4)1"/>
    <w:basedOn w:val="Normal"/>
    <w:rsid w:val="002A7C71"/>
    <w:pPr>
      <w:widowControl w:val="0"/>
      <w:shd w:val="clear" w:color="auto" w:fill="FFFFFF"/>
      <w:spacing w:before="540" w:line="403" w:lineRule="exact"/>
      <w:ind w:hanging="1220"/>
      <w:jc w:val="center"/>
    </w:pPr>
    <w:rPr>
      <w:b/>
      <w:bCs/>
      <w:spacing w:val="3"/>
      <w:sz w:val="25"/>
      <w:szCs w:val="25"/>
    </w:rPr>
  </w:style>
  <w:style w:type="paragraph" w:customStyle="1" w:styleId="Bodytext81">
    <w:name w:val="Body text (8)1"/>
    <w:basedOn w:val="Normal"/>
    <w:rsid w:val="002A7C71"/>
    <w:pPr>
      <w:widowControl w:val="0"/>
      <w:shd w:val="clear" w:color="auto" w:fill="FFFFFF"/>
      <w:spacing w:after="360" w:line="240" w:lineRule="atLeast"/>
      <w:jc w:val="both"/>
    </w:pPr>
    <w:rPr>
      <w:rFonts w:ascii="Consolas" w:hAnsi="Consolas" w:cs="Consolas"/>
      <w:sz w:val="8"/>
      <w:szCs w:val="8"/>
    </w:rPr>
  </w:style>
  <w:style w:type="paragraph" w:customStyle="1" w:styleId="Tablecaption21">
    <w:name w:val="Table caption (2)1"/>
    <w:basedOn w:val="Normal"/>
    <w:rsid w:val="002A7C71"/>
    <w:pPr>
      <w:widowControl w:val="0"/>
      <w:shd w:val="clear" w:color="auto" w:fill="FFFFFF"/>
      <w:spacing w:line="240" w:lineRule="atLeast"/>
    </w:pPr>
    <w:rPr>
      <w:i/>
      <w:iCs/>
      <w:sz w:val="22"/>
      <w:szCs w:val="22"/>
    </w:rPr>
  </w:style>
  <w:style w:type="character" w:customStyle="1" w:styleId="Tablecaption3">
    <w:name w:val="Table caption (3)_"/>
    <w:link w:val="Tablecaption30"/>
    <w:locked/>
    <w:rsid w:val="002A7C71"/>
    <w:rPr>
      <w:spacing w:val="4"/>
      <w:sz w:val="19"/>
      <w:szCs w:val="19"/>
      <w:shd w:val="clear" w:color="auto" w:fill="FFFFFF"/>
    </w:rPr>
  </w:style>
  <w:style w:type="paragraph" w:customStyle="1" w:styleId="Tablecaption30">
    <w:name w:val="Table caption (3)"/>
    <w:basedOn w:val="Normal"/>
    <w:link w:val="Tablecaption3"/>
    <w:rsid w:val="002A7C71"/>
    <w:pPr>
      <w:widowControl w:val="0"/>
      <w:shd w:val="clear" w:color="auto" w:fill="FFFFFF"/>
      <w:spacing w:line="394" w:lineRule="exact"/>
      <w:jc w:val="both"/>
    </w:pPr>
    <w:rPr>
      <w:rFonts w:asciiTheme="minorHAnsi" w:eastAsiaTheme="minorHAnsi" w:hAnsiTheme="minorHAnsi" w:cstheme="minorBidi"/>
      <w:spacing w:val="4"/>
      <w:sz w:val="19"/>
      <w:szCs w:val="19"/>
    </w:rPr>
  </w:style>
  <w:style w:type="paragraph" w:customStyle="1" w:styleId="CharCharCharCharCharCharChar">
    <w:name w:val="Char Char Char Char Char Char Char"/>
    <w:autoRedefine/>
    <w:rsid w:val="002A7C71"/>
    <w:pPr>
      <w:tabs>
        <w:tab w:val="left" w:pos="1152"/>
      </w:tabs>
      <w:spacing w:before="120" w:after="120" w:line="312" w:lineRule="auto"/>
    </w:pPr>
    <w:rPr>
      <w:rFonts w:ascii="Arial" w:eastAsia="Times New Roman" w:hAnsi="Arial" w:cs="Arial"/>
      <w:sz w:val="26"/>
      <w:szCs w:val="26"/>
    </w:rPr>
  </w:style>
  <w:style w:type="character" w:customStyle="1" w:styleId="Heading1125pt">
    <w:name w:val="Heading #1 + 12.5 pt"/>
    <w:aliases w:val="Not Italic4"/>
    <w:rsid w:val="002A7C71"/>
    <w:rPr>
      <w:b w:val="0"/>
      <w:bCs w:val="0"/>
      <w:i/>
      <w:iCs/>
      <w:spacing w:val="2"/>
      <w:sz w:val="25"/>
      <w:szCs w:val="25"/>
      <w:shd w:val="clear" w:color="auto" w:fill="FFFFFF"/>
    </w:rPr>
  </w:style>
  <w:style w:type="character" w:customStyle="1" w:styleId="Bodytext7Spacing1pt">
    <w:name w:val="Body text (7) + Spacing 1 pt"/>
    <w:rsid w:val="002A7C71"/>
    <w:rPr>
      <w:spacing w:val="39"/>
      <w:sz w:val="19"/>
      <w:szCs w:val="19"/>
      <w:shd w:val="clear" w:color="auto" w:fill="FFFFFF"/>
    </w:rPr>
  </w:style>
  <w:style w:type="paragraph" w:styleId="BalloonText">
    <w:name w:val="Balloon Text"/>
    <w:basedOn w:val="Normal"/>
    <w:link w:val="BalloonTextChar"/>
    <w:rsid w:val="002A7C71"/>
    <w:rPr>
      <w:rFonts w:ascii="Tahoma" w:hAnsi="Tahoma" w:cs="Tahoma"/>
      <w:sz w:val="16"/>
      <w:szCs w:val="16"/>
    </w:rPr>
  </w:style>
  <w:style w:type="character" w:customStyle="1" w:styleId="BalloonTextChar">
    <w:name w:val="Balloon Text Char"/>
    <w:basedOn w:val="DefaultParagraphFont"/>
    <w:link w:val="BalloonText"/>
    <w:rsid w:val="002A7C71"/>
    <w:rPr>
      <w:rFonts w:ascii="Tahoma" w:eastAsia="Times New Roman" w:hAnsi="Tahoma" w:cs="Tahoma"/>
      <w:sz w:val="16"/>
      <w:szCs w:val="16"/>
    </w:rPr>
  </w:style>
  <w:style w:type="paragraph" w:styleId="ListParagraph">
    <w:name w:val="List Paragraph"/>
    <w:basedOn w:val="Normal"/>
    <w:uiPriority w:val="34"/>
    <w:qFormat/>
    <w:rsid w:val="002A7C71"/>
    <w:pPr>
      <w:ind w:left="720"/>
      <w:contextualSpacing/>
    </w:pPr>
  </w:style>
  <w:style w:type="paragraph" w:customStyle="1" w:styleId="kieu1">
    <w:name w:val="kieu1"/>
    <w:basedOn w:val="Normal"/>
    <w:rsid w:val="002A7C71"/>
    <w:pPr>
      <w:widowControl w:val="0"/>
      <w:spacing w:before="80" w:after="80" w:line="269" w:lineRule="auto"/>
      <w:ind w:firstLine="567"/>
      <w:jc w:val="both"/>
    </w:pPr>
    <w:rPr>
      <w:rFonts w:ascii=".VnTime" w:hAnsi=".VnTime"/>
      <w:sz w:val="28"/>
      <w:szCs w:val="20"/>
      <w:lang w:val="en-GB"/>
    </w:rPr>
  </w:style>
  <w:style w:type="paragraph" w:customStyle="1" w:styleId="Char4">
    <w:name w:val="Char4"/>
    <w:basedOn w:val="Normal"/>
    <w:semiHidden/>
    <w:rsid w:val="002A7C71"/>
    <w:pPr>
      <w:spacing w:after="160" w:line="240" w:lineRule="exact"/>
    </w:pPr>
    <w:rPr>
      <w:rFonts w:ascii="Arial" w:hAnsi="Arial" w:cs="Arial"/>
      <w:sz w:val="22"/>
      <w:szCs w:val="22"/>
    </w:rPr>
  </w:style>
  <w:style w:type="paragraph" w:styleId="BodyText0">
    <w:name w:val="Body Text"/>
    <w:basedOn w:val="Normal"/>
    <w:link w:val="BodyTextChar"/>
    <w:uiPriority w:val="99"/>
    <w:unhideWhenUsed/>
    <w:rsid w:val="002A7C71"/>
    <w:pPr>
      <w:spacing w:after="120"/>
    </w:pPr>
    <w:rPr>
      <w:spacing w:val="-10"/>
      <w:position w:val="-2"/>
      <w:sz w:val="28"/>
    </w:rPr>
  </w:style>
  <w:style w:type="character" w:customStyle="1" w:styleId="BodyTextChar">
    <w:name w:val="Body Text Char"/>
    <w:basedOn w:val="DefaultParagraphFont"/>
    <w:link w:val="BodyText0"/>
    <w:uiPriority w:val="99"/>
    <w:rsid w:val="002A7C71"/>
    <w:rPr>
      <w:rFonts w:ascii="Times New Roman" w:eastAsia="Times New Roman" w:hAnsi="Times New Roman" w:cs="Times New Roman"/>
      <w:spacing w:val="-10"/>
      <w:position w:val="-2"/>
      <w:sz w:val="28"/>
      <w:szCs w:val="24"/>
    </w:rPr>
  </w:style>
  <w:style w:type="character" w:customStyle="1" w:styleId="Vnbnnidung">
    <w:name w:val="Văn bản nội dung_"/>
    <w:link w:val="Vnbnnidung0"/>
    <w:uiPriority w:val="99"/>
    <w:rsid w:val="00D619F9"/>
    <w:rPr>
      <w:rFonts w:ascii="Times New Roman" w:hAnsi="Times New Roman" w:cs="Times New Roman"/>
      <w:sz w:val="26"/>
      <w:szCs w:val="26"/>
    </w:rPr>
  </w:style>
  <w:style w:type="paragraph" w:customStyle="1" w:styleId="Vnbnnidung0">
    <w:name w:val="Văn bản nội dung"/>
    <w:basedOn w:val="Normal"/>
    <w:link w:val="Vnbnnidung"/>
    <w:uiPriority w:val="99"/>
    <w:rsid w:val="00D619F9"/>
    <w:pPr>
      <w:widowControl w:val="0"/>
      <w:spacing w:after="100" w:line="276" w:lineRule="auto"/>
      <w:ind w:firstLine="400"/>
    </w:pPr>
    <w:rPr>
      <w:rFonts w:eastAsiaTheme="minorHAnsi"/>
      <w:sz w:val="26"/>
      <w:szCs w:val="26"/>
    </w:rPr>
  </w:style>
  <w:style w:type="character" w:customStyle="1" w:styleId="Tiu1">
    <w:name w:val="Tiêu đề #1_"/>
    <w:link w:val="Tiu10"/>
    <w:uiPriority w:val="99"/>
    <w:rsid w:val="0085242F"/>
    <w:rPr>
      <w:rFonts w:ascii="Times New Roman" w:hAnsi="Times New Roman"/>
      <w:b/>
      <w:bCs/>
      <w:sz w:val="26"/>
      <w:szCs w:val="26"/>
    </w:rPr>
  </w:style>
  <w:style w:type="paragraph" w:customStyle="1" w:styleId="Tiu10">
    <w:name w:val="Tiêu đề #1"/>
    <w:basedOn w:val="Normal"/>
    <w:link w:val="Tiu1"/>
    <w:uiPriority w:val="99"/>
    <w:rsid w:val="0085242F"/>
    <w:pPr>
      <w:widowControl w:val="0"/>
      <w:spacing w:after="100" w:line="271" w:lineRule="auto"/>
      <w:ind w:firstLine="580"/>
      <w:outlineLvl w:val="0"/>
    </w:pPr>
    <w:rPr>
      <w:rFonts w:eastAsiaTheme="minorHAnsi" w:cstheme="minorBidi"/>
      <w:b/>
      <w:bCs/>
      <w:sz w:val="26"/>
      <w:szCs w:val="26"/>
    </w:rPr>
  </w:style>
  <w:style w:type="character" w:customStyle="1" w:styleId="UnresolvedMention1">
    <w:name w:val="Unresolved Mention1"/>
    <w:basedOn w:val="DefaultParagraphFont"/>
    <w:uiPriority w:val="99"/>
    <w:semiHidden/>
    <w:unhideWhenUsed/>
    <w:rsid w:val="007D17BA"/>
    <w:rPr>
      <w:color w:val="605E5C"/>
      <w:shd w:val="clear" w:color="auto" w:fill="E1DFDD"/>
    </w:rPr>
  </w:style>
  <w:style w:type="character" w:customStyle="1" w:styleId="UnresolvedMention">
    <w:name w:val="Unresolved Mention"/>
    <w:basedOn w:val="DefaultParagraphFont"/>
    <w:uiPriority w:val="99"/>
    <w:semiHidden/>
    <w:unhideWhenUsed/>
    <w:rsid w:val="006A0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23">
      <w:bodyDiv w:val="1"/>
      <w:marLeft w:val="0"/>
      <w:marRight w:val="0"/>
      <w:marTop w:val="0"/>
      <w:marBottom w:val="0"/>
      <w:divBdr>
        <w:top w:val="none" w:sz="0" w:space="0" w:color="auto"/>
        <w:left w:val="none" w:sz="0" w:space="0" w:color="auto"/>
        <w:bottom w:val="none" w:sz="0" w:space="0" w:color="auto"/>
        <w:right w:val="none" w:sz="0" w:space="0" w:color="auto"/>
      </w:divBdr>
    </w:div>
    <w:div w:id="176121142">
      <w:bodyDiv w:val="1"/>
      <w:marLeft w:val="0"/>
      <w:marRight w:val="0"/>
      <w:marTop w:val="0"/>
      <w:marBottom w:val="0"/>
      <w:divBdr>
        <w:top w:val="none" w:sz="0" w:space="0" w:color="auto"/>
        <w:left w:val="none" w:sz="0" w:space="0" w:color="auto"/>
        <w:bottom w:val="none" w:sz="0" w:space="0" w:color="auto"/>
        <w:right w:val="none" w:sz="0" w:space="0" w:color="auto"/>
      </w:divBdr>
    </w:div>
    <w:div w:id="1112938034">
      <w:bodyDiv w:val="1"/>
      <w:marLeft w:val="0"/>
      <w:marRight w:val="0"/>
      <w:marTop w:val="0"/>
      <w:marBottom w:val="0"/>
      <w:divBdr>
        <w:top w:val="none" w:sz="0" w:space="0" w:color="auto"/>
        <w:left w:val="none" w:sz="0" w:space="0" w:color="auto"/>
        <w:bottom w:val="none" w:sz="0" w:space="0" w:color="auto"/>
        <w:right w:val="none" w:sz="0" w:space="0" w:color="auto"/>
      </w:divBdr>
    </w:div>
    <w:div w:id="1183394536">
      <w:bodyDiv w:val="1"/>
      <w:marLeft w:val="0"/>
      <w:marRight w:val="0"/>
      <w:marTop w:val="0"/>
      <w:marBottom w:val="0"/>
      <w:divBdr>
        <w:top w:val="none" w:sz="0" w:space="0" w:color="auto"/>
        <w:left w:val="none" w:sz="0" w:space="0" w:color="auto"/>
        <w:bottom w:val="none" w:sz="0" w:space="0" w:color="auto"/>
        <w:right w:val="none" w:sz="0" w:space="0" w:color="auto"/>
      </w:divBdr>
    </w:div>
    <w:div w:id="1258824624">
      <w:bodyDiv w:val="1"/>
      <w:marLeft w:val="0"/>
      <w:marRight w:val="0"/>
      <w:marTop w:val="0"/>
      <w:marBottom w:val="0"/>
      <w:divBdr>
        <w:top w:val="none" w:sz="0" w:space="0" w:color="auto"/>
        <w:left w:val="none" w:sz="0" w:space="0" w:color="auto"/>
        <w:bottom w:val="none" w:sz="0" w:space="0" w:color="auto"/>
        <w:right w:val="none" w:sz="0" w:space="0" w:color="auto"/>
      </w:divBdr>
    </w:div>
    <w:div w:id="1289897163">
      <w:bodyDiv w:val="1"/>
      <w:marLeft w:val="0"/>
      <w:marRight w:val="0"/>
      <w:marTop w:val="0"/>
      <w:marBottom w:val="0"/>
      <w:divBdr>
        <w:top w:val="none" w:sz="0" w:space="0" w:color="auto"/>
        <w:left w:val="none" w:sz="0" w:space="0" w:color="auto"/>
        <w:bottom w:val="none" w:sz="0" w:space="0" w:color="auto"/>
        <w:right w:val="none" w:sz="0" w:space="0" w:color="auto"/>
      </w:divBdr>
    </w:div>
    <w:div w:id="15445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CE19-F9B4-478B-A6FD-1A48B356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49</Pages>
  <Words>16772</Words>
  <Characters>95606</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ABC</cp:lastModifiedBy>
  <cp:revision>65</cp:revision>
  <dcterms:created xsi:type="dcterms:W3CDTF">2024-08-14T08:08:00Z</dcterms:created>
  <dcterms:modified xsi:type="dcterms:W3CDTF">2024-08-23T08:23:00Z</dcterms:modified>
</cp:coreProperties>
</file>