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03" w:type="dxa"/>
        <w:tblCellSpacing w:w="0" w:type="dxa"/>
        <w:tblInd w:w="108" w:type="dxa"/>
        <w:tblCellMar>
          <w:left w:w="0" w:type="dxa"/>
          <w:right w:w="0" w:type="dxa"/>
        </w:tblCellMar>
        <w:tblLook w:val="04A0" w:firstRow="1" w:lastRow="0" w:firstColumn="1" w:lastColumn="0" w:noHBand="0" w:noVBand="1"/>
      </w:tblPr>
      <w:tblGrid>
        <w:gridCol w:w="3261"/>
        <w:gridCol w:w="6095"/>
        <w:gridCol w:w="1047"/>
      </w:tblGrid>
      <w:tr w:rsidR="00C33F86" w:rsidRPr="00C33F86" w14:paraId="4D9DFE55" w14:textId="77777777" w:rsidTr="0051437C">
        <w:trPr>
          <w:gridAfter w:val="1"/>
          <w:wAfter w:w="1047" w:type="dxa"/>
          <w:tblCellSpacing w:w="0" w:type="dxa"/>
        </w:trPr>
        <w:tc>
          <w:tcPr>
            <w:tcW w:w="3261" w:type="dxa"/>
            <w:tcMar>
              <w:top w:w="0" w:type="dxa"/>
              <w:left w:w="108" w:type="dxa"/>
              <w:bottom w:w="0" w:type="dxa"/>
              <w:right w:w="108" w:type="dxa"/>
            </w:tcMar>
            <w:hideMark/>
          </w:tcPr>
          <w:p w14:paraId="26EB2439" w14:textId="77777777" w:rsidR="00C10E85" w:rsidRPr="00C33F86" w:rsidRDefault="00000000" w:rsidP="0051437C">
            <w:pPr>
              <w:spacing w:before="0" w:after="0" w:line="240" w:lineRule="auto"/>
              <w:ind w:left="1134" w:hanging="1242"/>
              <w:jc w:val="center"/>
              <w:rPr>
                <w:b/>
                <w:bCs/>
                <w:sz w:val="26"/>
                <w:szCs w:val="26"/>
              </w:rPr>
            </w:pPr>
            <w:r w:rsidRPr="00C33F86">
              <w:rPr>
                <w:b/>
                <w:bCs/>
                <w:noProof/>
                <w:sz w:val="26"/>
                <w:szCs w:val="26"/>
              </w:rPr>
              <w:pict w14:anchorId="34B25F24">
                <v:shapetype id="_x0000_t32" coordsize="21600,21600" o:spt="32" o:oned="t" path="m,l21600,21600e" filled="f">
                  <v:path arrowok="t" fillok="f" o:connecttype="none"/>
                  <o:lock v:ext="edit" shapetype="t"/>
                </v:shapetype>
                <v:shape id="AutoShape 2" o:spid="_x0000_s1026" type="#_x0000_t32" style="position:absolute;left:0;text-align:left;margin-left:53.55pt;margin-top:17.45pt;width:33.7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"/>
              </w:pict>
            </w:r>
            <w:r w:rsidR="00C10E85" w:rsidRPr="00C33F86">
              <w:rPr>
                <w:b/>
                <w:bCs/>
                <w:sz w:val="26"/>
                <w:szCs w:val="26"/>
              </w:rPr>
              <w:t>CHÍNH PHỦ</w:t>
            </w:r>
          </w:p>
          <w:p w14:paraId="25D95807" w14:textId="77777777" w:rsidR="00C10E85" w:rsidRPr="00C33F86" w:rsidRDefault="00C10E85" w:rsidP="0051437C">
            <w:pPr>
              <w:spacing w:before="240" w:after="0" w:line="240" w:lineRule="auto"/>
              <w:ind w:left="34" w:firstLine="0"/>
              <w:rPr>
                <w:sz w:val="26"/>
                <w:szCs w:val="26"/>
              </w:rPr>
            </w:pPr>
            <w:r w:rsidRPr="00C33F86">
              <w:rPr>
                <w:bCs/>
                <w:sz w:val="26"/>
                <w:szCs w:val="26"/>
              </w:rPr>
              <w:t xml:space="preserve"> Số:      /2024/NĐ-CP</w:t>
            </w:r>
          </w:p>
        </w:tc>
        <w:tc>
          <w:tcPr>
            <w:tcW w:w="6095" w:type="dxa"/>
            <w:tcMar>
              <w:top w:w="0" w:type="dxa"/>
              <w:left w:w="108" w:type="dxa"/>
              <w:bottom w:w="0" w:type="dxa"/>
              <w:right w:w="108" w:type="dxa"/>
            </w:tcMar>
            <w:hideMark/>
          </w:tcPr>
          <w:p w14:paraId="1E12DCA9" w14:textId="77777777" w:rsidR="00C10E85" w:rsidRPr="00C33F86" w:rsidRDefault="00C10E85" w:rsidP="0051437C">
            <w:pPr>
              <w:spacing w:before="0" w:after="0" w:line="240" w:lineRule="auto"/>
              <w:ind w:firstLine="0"/>
              <w:jc w:val="center"/>
              <w:rPr>
                <w:i/>
                <w:iCs/>
                <w:sz w:val="26"/>
                <w:szCs w:val="26"/>
                <w:lang w:val="en-GB"/>
              </w:rPr>
            </w:pPr>
            <w:r w:rsidRPr="00C33F86">
              <w:rPr>
                <w:b/>
                <w:bCs/>
                <w:sz w:val="26"/>
                <w:szCs w:val="26"/>
              </w:rPr>
              <w:t>CỘNG HÒA XÃ HỘI CHỦ NGHĨA VIỆT NAM</w:t>
            </w:r>
            <w:r w:rsidRPr="00C33F86">
              <w:rPr>
                <w:b/>
                <w:bCs/>
                <w:sz w:val="26"/>
                <w:szCs w:val="26"/>
              </w:rPr>
              <w:br/>
              <w:t xml:space="preserve">      </w:t>
            </w:r>
            <w:r w:rsidRPr="00C33F86">
              <w:rPr>
                <w:b/>
                <w:bCs/>
                <w:sz w:val="28"/>
                <w:szCs w:val="28"/>
              </w:rPr>
              <w:t>Độc lập - Tự do - Hạnh phúc</w:t>
            </w:r>
          </w:p>
          <w:p w14:paraId="54A80A3F" w14:textId="77777777" w:rsidR="00C10E85" w:rsidRPr="00C33F86" w:rsidRDefault="00000000" w:rsidP="0051437C">
            <w:pPr>
              <w:spacing w:before="240" w:after="0" w:line="240" w:lineRule="auto"/>
              <w:ind w:left="459" w:hanging="459"/>
              <w:jc w:val="center"/>
              <w:rPr>
                <w:sz w:val="26"/>
                <w:szCs w:val="26"/>
              </w:rPr>
            </w:pPr>
            <w:r w:rsidRPr="00C33F86">
              <w:rPr>
                <w:i/>
                <w:iCs/>
                <w:noProof/>
                <w:sz w:val="26"/>
                <w:szCs w:val="26"/>
              </w:rPr>
              <w:pict w14:anchorId="39F8B568">
                <v:shape id="AutoShape 3" o:spid="_x0000_s1027" type="#_x0000_t32" style="position:absolute;left:0;text-align:left;margin-left:68.25pt;margin-top:1.3pt;width:177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" adj="-39264,-1,-39264"/>
              </w:pict>
            </w:r>
            <w:r w:rsidR="00C10E85" w:rsidRPr="00C33F86">
              <w:rPr>
                <w:i/>
                <w:iCs/>
                <w:sz w:val="26"/>
                <w:szCs w:val="26"/>
                <w:lang w:val="en-GB"/>
              </w:rPr>
              <w:t xml:space="preserve">     Hà Nội, ngày     tháng      năm 2024</w:t>
            </w:r>
          </w:p>
        </w:tc>
      </w:tr>
      <w:tr w:rsidR="00C33F86" w:rsidRPr="00C33F86" w14:paraId="178FCAE3" w14:textId="77777777" w:rsidTr="0051437C">
        <w:trPr>
          <w:tblCellSpacing w:w="0" w:type="dxa"/>
        </w:trPr>
        <w:tc>
          <w:tcPr>
            <w:tcW w:w="3261" w:type="dxa"/>
            <w:tcMar>
              <w:top w:w="0" w:type="dxa"/>
              <w:left w:w="108" w:type="dxa"/>
              <w:bottom w:w="0" w:type="dxa"/>
              <w:right w:w="108" w:type="dxa"/>
            </w:tcMar>
            <w:hideMark/>
          </w:tcPr>
          <w:p w14:paraId="4132EEDA" w14:textId="77777777" w:rsidR="00C10E85" w:rsidRPr="00C33F86" w:rsidRDefault="00C10E85" w:rsidP="0051437C">
            <w:pPr>
              <w:spacing w:before="0" w:after="0" w:line="240" w:lineRule="auto"/>
              <w:ind w:left="1134"/>
              <w:jc w:val="center"/>
              <w:rPr>
                <w:sz w:val="26"/>
                <w:szCs w:val="26"/>
              </w:rPr>
            </w:pPr>
          </w:p>
        </w:tc>
        <w:tc>
          <w:tcPr>
            <w:tcW w:w="7142" w:type="dxa"/>
            <w:gridSpan w:val="2"/>
            <w:tcMar>
              <w:top w:w="0" w:type="dxa"/>
              <w:left w:w="108" w:type="dxa"/>
              <w:bottom w:w="0" w:type="dxa"/>
              <w:right w:w="108" w:type="dxa"/>
            </w:tcMar>
            <w:hideMark/>
          </w:tcPr>
          <w:p w14:paraId="5A01F138" w14:textId="77777777" w:rsidR="00C10E85" w:rsidRPr="00C33F86" w:rsidRDefault="00C10E85" w:rsidP="0051437C">
            <w:pPr>
              <w:spacing w:before="0" w:after="0" w:line="240" w:lineRule="auto"/>
              <w:ind w:left="1134"/>
              <w:jc w:val="center"/>
              <w:rPr>
                <w:sz w:val="26"/>
                <w:szCs w:val="26"/>
              </w:rPr>
            </w:pPr>
          </w:p>
        </w:tc>
      </w:tr>
    </w:tbl>
    <w:p w14:paraId="02671C44" w14:textId="77777777" w:rsidR="00C27E5B" w:rsidRPr="00C33F86" w:rsidRDefault="00000000" w:rsidP="00C27E5B">
      <w:pPr>
        <w:spacing w:before="0" w:after="0" w:line="240" w:lineRule="auto"/>
        <w:ind w:firstLine="0"/>
        <w:jc w:val="center"/>
        <w:rPr>
          <w:b/>
          <w:bCs/>
          <w:sz w:val="28"/>
          <w:szCs w:val="28"/>
        </w:rPr>
      </w:pPr>
      <w:r w:rsidRPr="00C33F86">
        <w:rPr>
          <w:noProof/>
        </w:rPr>
        <w:pict w14:anchorId="15541BA5">
          <v:shapetype id="_x0000_t202" coordsize="21600,21600" o:spt="202" path="m,l,21600r21600,l21600,xe">
            <v:stroke joinstyle="miter"/>
            <v:path gradientshapeok="t" o:connecttype="rect"/>
          </v:shapetype>
          <v:shape id="Text Box 2" o:spid="_x0000_s1029" type="#_x0000_t202" style="position:absolute;left:0;text-align:left;margin-left:-47.15pt;margin-top:18.2pt;width:79.3pt;height:30.85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3A3BFF69" w14:textId="77777777" w:rsidR="00F07A75" w:rsidRPr="00F07A75" w:rsidRDefault="00F07A75" w:rsidP="00F07A75">
                  <w:pPr>
                    <w:ind w:firstLine="0"/>
                    <w:jc w:val="center"/>
                    <w:rPr>
                      <w:b/>
                      <w:bCs/>
                    </w:rPr>
                  </w:pPr>
                  <w:r w:rsidRPr="00F07A75">
                    <w:rPr>
                      <w:b/>
                      <w:bCs/>
                    </w:rPr>
                    <w:t>DỰ THẢO</w:t>
                  </w:r>
                </w:p>
              </w:txbxContent>
            </v:textbox>
            <w10:wrap type="square"/>
          </v:shape>
        </w:pict>
      </w:r>
    </w:p>
    <w:p w14:paraId="48B42037" w14:textId="77777777" w:rsidR="00C27E5B" w:rsidRPr="00C33F86" w:rsidRDefault="00C27E5B" w:rsidP="00C27E5B">
      <w:pPr>
        <w:spacing w:before="0" w:after="0" w:line="240" w:lineRule="auto"/>
        <w:ind w:firstLine="0"/>
        <w:jc w:val="center"/>
        <w:rPr>
          <w:b/>
          <w:bCs/>
          <w:sz w:val="28"/>
          <w:szCs w:val="28"/>
        </w:rPr>
      </w:pPr>
    </w:p>
    <w:p w14:paraId="4144AAB6" w14:textId="77777777" w:rsidR="00CC11F8" w:rsidRPr="00C33F86" w:rsidRDefault="00CC11F8" w:rsidP="00CC11F8">
      <w:pPr>
        <w:spacing w:before="0" w:after="0" w:line="240" w:lineRule="auto"/>
        <w:ind w:firstLine="0"/>
        <w:rPr>
          <w:b/>
          <w:bCs/>
          <w:sz w:val="28"/>
          <w:szCs w:val="28"/>
        </w:rPr>
      </w:pPr>
    </w:p>
    <w:p w14:paraId="0255D29A" w14:textId="77777777" w:rsidR="00CC11F8" w:rsidRPr="00C33F86" w:rsidRDefault="00CC11F8" w:rsidP="00CC11F8">
      <w:pPr>
        <w:spacing w:before="0" w:after="0" w:line="240" w:lineRule="auto"/>
        <w:ind w:firstLine="810"/>
        <w:jc w:val="left"/>
        <w:rPr>
          <w:b/>
          <w:bCs/>
          <w:sz w:val="28"/>
          <w:szCs w:val="28"/>
        </w:rPr>
      </w:pPr>
    </w:p>
    <w:p w14:paraId="317D0030" w14:textId="77777777" w:rsidR="00C10E85" w:rsidRPr="00C33F86" w:rsidRDefault="00C10E85" w:rsidP="00CC11F8">
      <w:pPr>
        <w:spacing w:before="0" w:after="0" w:line="240" w:lineRule="auto"/>
        <w:ind w:firstLine="0"/>
        <w:jc w:val="center"/>
        <w:rPr>
          <w:sz w:val="28"/>
          <w:szCs w:val="28"/>
        </w:rPr>
      </w:pPr>
      <w:r w:rsidRPr="00C33F86">
        <w:rPr>
          <w:b/>
          <w:bCs/>
          <w:sz w:val="28"/>
          <w:szCs w:val="28"/>
        </w:rPr>
        <w:t>NGHỊ ĐỊNH</w:t>
      </w:r>
    </w:p>
    <w:p w14:paraId="0F34EAD3" w14:textId="7B1E0AA0" w:rsidR="00B76DCA" w:rsidRPr="00C33F86" w:rsidRDefault="0099301C" w:rsidP="006A6F01">
      <w:pPr>
        <w:spacing w:before="0" w:after="0" w:line="240" w:lineRule="auto"/>
        <w:jc w:val="center"/>
        <w:rPr>
          <w:b/>
          <w:sz w:val="28"/>
          <w:szCs w:val="28"/>
        </w:rPr>
      </w:pPr>
      <w:r w:rsidRPr="00C33F86">
        <w:rPr>
          <w:b/>
          <w:sz w:val="28"/>
          <w:szCs w:val="28"/>
        </w:rPr>
        <w:t>Sửa đổi, bổ sung một số đ</w:t>
      </w:r>
      <w:r w:rsidR="008F625E" w:rsidRPr="00C33F86">
        <w:rPr>
          <w:b/>
          <w:sz w:val="28"/>
          <w:szCs w:val="28"/>
        </w:rPr>
        <w:t>iều của Nghị định số 171/2016/NĐ-CP</w:t>
      </w:r>
      <w:r w:rsidR="006A6F01">
        <w:rPr>
          <w:b/>
          <w:sz w:val="28"/>
          <w:szCs w:val="28"/>
        </w:rPr>
        <w:t xml:space="preserve"> </w:t>
      </w:r>
      <w:r w:rsidRPr="00C33F86">
        <w:rPr>
          <w:b/>
          <w:sz w:val="28"/>
          <w:szCs w:val="28"/>
        </w:rPr>
        <w:t xml:space="preserve">ngày 27 tháng 12 năm 2016 của </w:t>
      </w:r>
      <w:r w:rsidR="00FE665A" w:rsidRPr="00C33F86">
        <w:rPr>
          <w:b/>
          <w:sz w:val="28"/>
          <w:szCs w:val="28"/>
        </w:rPr>
        <w:t>C</w:t>
      </w:r>
      <w:r w:rsidRPr="00C33F86">
        <w:rPr>
          <w:b/>
          <w:sz w:val="28"/>
          <w:szCs w:val="28"/>
        </w:rPr>
        <w:t>hính phủ</w:t>
      </w:r>
      <w:bookmarkStart w:id="0" w:name="loai_1_name"/>
      <w:r w:rsidRPr="00C33F86">
        <w:rPr>
          <w:b/>
          <w:sz w:val="28"/>
          <w:szCs w:val="28"/>
        </w:rPr>
        <w:t xml:space="preserve"> về đăng ký, xóa đăng ký và mua, bán, đóng mới tàu</w:t>
      </w:r>
      <w:r w:rsidR="005A29D5" w:rsidRPr="00C33F86">
        <w:rPr>
          <w:b/>
          <w:sz w:val="28"/>
          <w:szCs w:val="28"/>
        </w:rPr>
        <w:t xml:space="preserve"> biển, đã được sửa đổi, bổ sung</w:t>
      </w:r>
      <w:r w:rsidR="008F625E" w:rsidRPr="00C33F86">
        <w:rPr>
          <w:b/>
          <w:sz w:val="28"/>
          <w:szCs w:val="28"/>
        </w:rPr>
        <w:t xml:space="preserve"> </w:t>
      </w:r>
      <w:r w:rsidR="005A29D5" w:rsidRPr="00C33F86">
        <w:rPr>
          <w:b/>
          <w:sz w:val="28"/>
          <w:szCs w:val="28"/>
        </w:rPr>
        <w:t>bởi N</w:t>
      </w:r>
      <w:r w:rsidR="008F625E" w:rsidRPr="00C33F86">
        <w:rPr>
          <w:b/>
          <w:sz w:val="28"/>
          <w:szCs w:val="28"/>
        </w:rPr>
        <w:t>ghị định số 86/2020/NĐ-CP</w:t>
      </w:r>
      <w:r w:rsidR="000C5EB8">
        <w:rPr>
          <w:b/>
          <w:sz w:val="28"/>
          <w:szCs w:val="28"/>
        </w:rPr>
        <w:t xml:space="preserve"> </w:t>
      </w:r>
      <w:r w:rsidR="00FE665A" w:rsidRPr="00C33F86">
        <w:rPr>
          <w:b/>
          <w:sz w:val="28"/>
          <w:szCs w:val="28"/>
        </w:rPr>
        <w:t>ngày 23 tháng 7 năm 2020</w:t>
      </w:r>
      <w:bookmarkEnd w:id="0"/>
    </w:p>
    <w:p w14:paraId="7C215C5E" w14:textId="77777777" w:rsidR="008C3B12" w:rsidRPr="00C33F86" w:rsidRDefault="00000000" w:rsidP="008C3B12">
      <w:pPr>
        <w:spacing w:before="60" w:after="60"/>
        <w:jc w:val="center"/>
        <w:rPr>
          <w:b/>
          <w:sz w:val="28"/>
          <w:szCs w:val="28"/>
        </w:rPr>
      </w:pPr>
      <w:r w:rsidRPr="00C33F86">
        <w:rPr>
          <w:b/>
          <w:noProof/>
          <w:sz w:val="28"/>
          <w:szCs w:val="28"/>
        </w:rPr>
        <w:pict w14:anchorId="56B539A5">
          <v:shape id="_x0000_s1028" type="#_x0000_t32" style="position:absolute;left:0;text-align:left;margin-left:187.25pt;margin-top:6.55pt;width:93pt;height:0;z-index:251662336" o:connectortype="straight"/>
        </w:pict>
      </w:r>
    </w:p>
    <w:p w14:paraId="26E17970" w14:textId="77777777" w:rsidR="00C10E85" w:rsidRPr="00C33F86" w:rsidRDefault="00C10E85" w:rsidP="00523B79">
      <w:pPr>
        <w:spacing w:line="288" w:lineRule="auto"/>
        <w:rPr>
          <w:i/>
          <w:sz w:val="28"/>
          <w:szCs w:val="28"/>
        </w:rPr>
      </w:pPr>
      <w:r w:rsidRPr="00C33F86">
        <w:rPr>
          <w:i/>
          <w:iCs/>
          <w:sz w:val="28"/>
          <w:szCs w:val="28"/>
        </w:rPr>
        <w:t>Căn cứ Luật tổ chức Chính phủ ngày 19 tháng 6 năm 2015 và Luật sửa đổi, bổ sung một số điều Luật Tổ chức Chính phủ và Luật Tổ chức chính quyền địa phương ngày 22 tháng 11 năm 2019;</w:t>
      </w:r>
    </w:p>
    <w:p w14:paraId="32FC77C2" w14:textId="77777777" w:rsidR="00C10E85" w:rsidRPr="00C33F86" w:rsidRDefault="00C10E85" w:rsidP="00523B79">
      <w:pPr>
        <w:spacing w:line="288" w:lineRule="auto"/>
        <w:rPr>
          <w:sz w:val="28"/>
          <w:szCs w:val="28"/>
        </w:rPr>
      </w:pPr>
      <w:r w:rsidRPr="00C33F86">
        <w:rPr>
          <w:i/>
          <w:iCs/>
          <w:sz w:val="28"/>
          <w:szCs w:val="28"/>
        </w:rPr>
        <w:t>Căn cứ Bộ luật Hàng hải Việt Nam ngày 25 tháng 11 năm 2015;</w:t>
      </w:r>
    </w:p>
    <w:p w14:paraId="1A8B1E8D" w14:textId="77777777" w:rsidR="00C10E85" w:rsidRPr="00C33F86" w:rsidRDefault="00C10E85" w:rsidP="00523B79">
      <w:pPr>
        <w:spacing w:line="288" w:lineRule="auto"/>
        <w:rPr>
          <w:sz w:val="28"/>
          <w:szCs w:val="28"/>
        </w:rPr>
      </w:pPr>
      <w:r w:rsidRPr="00C33F86">
        <w:rPr>
          <w:i/>
          <w:iCs/>
          <w:sz w:val="28"/>
          <w:szCs w:val="28"/>
        </w:rPr>
        <w:t>Theo đề nghị của Bộ trưởng Bộ Giao thông vận tải;</w:t>
      </w:r>
    </w:p>
    <w:p w14:paraId="661FCF3A" w14:textId="77777777" w:rsidR="00C10E85" w:rsidRPr="00C33F86" w:rsidRDefault="00621C90" w:rsidP="00523B79">
      <w:pPr>
        <w:spacing w:line="288" w:lineRule="auto"/>
        <w:rPr>
          <w:i/>
          <w:iCs/>
          <w:sz w:val="28"/>
          <w:szCs w:val="28"/>
        </w:rPr>
      </w:pPr>
      <w:r w:rsidRPr="00C33F86">
        <w:rPr>
          <w:i/>
          <w:iCs/>
          <w:sz w:val="28"/>
          <w:szCs w:val="28"/>
        </w:rPr>
        <w:t>Chính phủ ban hành Nghị định sửa đổi, bổ sung một số điều của Nghị định số 171/2016/NĐ-CP ngày 27 tháng 12 năm 2016 của Chính phủ quy định về đăng ký, xóa đăng ký và mua, bán, đóng mới tàu biển đã được sửa đổi, bổ sung bởi Nghị định số 86/2020/NĐ-CP ngày 23 tháng 7 năm 2020</w:t>
      </w:r>
      <w:r w:rsidRPr="00C33F86">
        <w:rPr>
          <w:i/>
          <w:iCs/>
          <w:sz w:val="28"/>
          <w:szCs w:val="28"/>
          <w:lang w:val="vi-VN"/>
        </w:rPr>
        <w:t>.</w:t>
      </w:r>
    </w:p>
    <w:p w14:paraId="6D5DD343" w14:textId="77777777" w:rsidR="00C10E85" w:rsidRPr="00C33F86" w:rsidRDefault="00C10E85" w:rsidP="00523B79">
      <w:pPr>
        <w:spacing w:line="288" w:lineRule="auto"/>
        <w:rPr>
          <w:b/>
          <w:iCs/>
          <w:sz w:val="28"/>
          <w:szCs w:val="28"/>
        </w:rPr>
      </w:pPr>
      <w:r w:rsidRPr="00C33F86">
        <w:rPr>
          <w:b/>
          <w:bCs/>
          <w:sz w:val="28"/>
          <w:szCs w:val="28"/>
          <w:lang w:val="en-GB"/>
        </w:rPr>
        <w:t>Điều 1.</w:t>
      </w:r>
      <w:r w:rsidR="00CC11F8" w:rsidRPr="00C33F86">
        <w:rPr>
          <w:b/>
          <w:bCs/>
          <w:sz w:val="28"/>
          <w:szCs w:val="28"/>
          <w:lang w:val="en-GB"/>
        </w:rPr>
        <w:t xml:space="preserve"> </w:t>
      </w:r>
      <w:r w:rsidRPr="00C33F86">
        <w:rPr>
          <w:b/>
          <w:sz w:val="28"/>
          <w:szCs w:val="28"/>
        </w:rPr>
        <w:t>S</w:t>
      </w:r>
      <w:r w:rsidR="00B76DCA" w:rsidRPr="00C33F86">
        <w:rPr>
          <w:b/>
          <w:sz w:val="28"/>
          <w:szCs w:val="28"/>
        </w:rPr>
        <w:t>ửa đổi, bổ sung một số điều của</w:t>
      </w:r>
      <w:r w:rsidR="00B76DCA" w:rsidRPr="00C33F86">
        <w:rPr>
          <w:b/>
          <w:iCs/>
          <w:sz w:val="28"/>
          <w:szCs w:val="28"/>
        </w:rPr>
        <w:t xml:space="preserve"> Nghị định số 171/2016/NĐ-CP ngày 27 tháng 12 năm 2016 của Chính phủ quy định về đăng ký, xóa đăng ký v</w:t>
      </w:r>
      <w:r w:rsidR="0091664B" w:rsidRPr="00C33F86">
        <w:rPr>
          <w:b/>
          <w:iCs/>
          <w:sz w:val="28"/>
          <w:szCs w:val="28"/>
        </w:rPr>
        <w:t>à mua, bán, đóng mới tàu biển đã được sửa đổi</w:t>
      </w:r>
      <w:r w:rsidR="00621C90" w:rsidRPr="00C33F86">
        <w:rPr>
          <w:b/>
          <w:iCs/>
          <w:sz w:val="28"/>
          <w:szCs w:val="28"/>
        </w:rPr>
        <w:t>,</w:t>
      </w:r>
      <w:r w:rsidR="0091664B" w:rsidRPr="00C33F86">
        <w:rPr>
          <w:b/>
          <w:iCs/>
          <w:sz w:val="28"/>
          <w:szCs w:val="28"/>
        </w:rPr>
        <w:t xml:space="preserve"> bổ sung bởi</w:t>
      </w:r>
      <w:r w:rsidR="00B76DCA" w:rsidRPr="00C33F86">
        <w:rPr>
          <w:b/>
          <w:iCs/>
          <w:sz w:val="28"/>
          <w:szCs w:val="28"/>
        </w:rPr>
        <w:t xml:space="preserve"> Nghị định số 86/202</w:t>
      </w:r>
      <w:r w:rsidR="0091664B" w:rsidRPr="00C33F86">
        <w:rPr>
          <w:b/>
          <w:iCs/>
          <w:sz w:val="28"/>
          <w:szCs w:val="28"/>
        </w:rPr>
        <w:t>0/NĐ-CP</w:t>
      </w:r>
      <w:r w:rsidR="00CA5467" w:rsidRPr="00C33F86">
        <w:rPr>
          <w:b/>
          <w:iCs/>
          <w:sz w:val="28"/>
          <w:szCs w:val="28"/>
        </w:rPr>
        <w:t xml:space="preserve"> </w:t>
      </w:r>
      <w:r w:rsidR="00FE665A" w:rsidRPr="00C33F86">
        <w:rPr>
          <w:b/>
          <w:iCs/>
          <w:sz w:val="28"/>
          <w:szCs w:val="28"/>
        </w:rPr>
        <w:t xml:space="preserve">ngày 23 tháng 7 năm 2020 </w:t>
      </w:r>
      <w:r w:rsidR="00B76DCA" w:rsidRPr="00C33F86">
        <w:rPr>
          <w:b/>
          <w:iCs/>
          <w:sz w:val="28"/>
          <w:szCs w:val="28"/>
        </w:rPr>
        <w:t>sửa đổi, bổ sung một số điều của Nghị định 171/2016/NĐ-CP</w:t>
      </w:r>
      <w:r w:rsidR="003D799F" w:rsidRPr="00C33F86">
        <w:rPr>
          <w:b/>
          <w:iCs/>
          <w:sz w:val="28"/>
          <w:szCs w:val="28"/>
        </w:rPr>
        <w:t xml:space="preserve"> bao gồm:</w:t>
      </w:r>
    </w:p>
    <w:p w14:paraId="437EA075" w14:textId="77777777" w:rsidR="00914F1A" w:rsidRPr="00C33F86" w:rsidRDefault="00914F1A" w:rsidP="00523B79">
      <w:pPr>
        <w:spacing w:line="288" w:lineRule="auto"/>
        <w:rPr>
          <w:bCs/>
          <w:sz w:val="28"/>
          <w:szCs w:val="28"/>
        </w:rPr>
      </w:pPr>
      <w:r w:rsidRPr="00C33F86">
        <w:rPr>
          <w:bCs/>
          <w:sz w:val="28"/>
          <w:szCs w:val="28"/>
        </w:rPr>
        <w:t>1</w:t>
      </w:r>
      <w:r w:rsidR="00F2415A" w:rsidRPr="00C33F86">
        <w:rPr>
          <w:bCs/>
          <w:sz w:val="28"/>
          <w:szCs w:val="28"/>
        </w:rPr>
        <w:t>. Sửa đổi, bổ sung khoản 11 Điều 3 như sau:</w:t>
      </w:r>
    </w:p>
    <w:p w14:paraId="6BDE90BA" w14:textId="77777777" w:rsidR="00FE7EE2" w:rsidRPr="00C33F86" w:rsidRDefault="00F2415A" w:rsidP="00CC11F8">
      <w:pPr>
        <w:spacing w:line="288" w:lineRule="auto"/>
        <w:ind w:firstLine="810"/>
        <w:rPr>
          <w:sz w:val="28"/>
          <w:szCs w:val="28"/>
        </w:rPr>
      </w:pPr>
      <w:r w:rsidRPr="00C33F86">
        <w:rPr>
          <w:sz w:val="28"/>
          <w:szCs w:val="28"/>
        </w:rPr>
        <w:t xml:space="preserve"> “</w:t>
      </w:r>
      <w:r w:rsidRPr="00C33F86">
        <w:rPr>
          <w:sz w:val="28"/>
          <w:szCs w:val="28"/>
          <w:lang w:val="vi-VN"/>
        </w:rPr>
        <w:t>11. Tuổi của tàu biển được tính bằng số năm và bắt đầu từ ngày</w:t>
      </w:r>
      <w:r w:rsidR="00CC11F8" w:rsidRPr="00C33F86">
        <w:rPr>
          <w:sz w:val="28"/>
          <w:szCs w:val="28"/>
        </w:rPr>
        <w:t xml:space="preserve"> </w:t>
      </w:r>
      <w:r w:rsidRPr="00C33F86">
        <w:rPr>
          <w:sz w:val="28"/>
          <w:szCs w:val="28"/>
        </w:rPr>
        <w:t>bàn giao.</w:t>
      </w:r>
    </w:p>
    <w:p w14:paraId="546322CF" w14:textId="77777777" w:rsidR="003E7676" w:rsidRPr="00C33F86" w:rsidRDefault="003E7676" w:rsidP="00523B79">
      <w:pPr>
        <w:spacing w:line="288" w:lineRule="auto"/>
        <w:rPr>
          <w:bCs/>
          <w:sz w:val="28"/>
          <w:szCs w:val="28"/>
        </w:rPr>
      </w:pPr>
      <w:r w:rsidRPr="00C33F86">
        <w:rPr>
          <w:spacing w:val="3"/>
          <w:sz w:val="28"/>
          <w:szCs w:val="28"/>
          <w:shd w:val="clear" w:color="auto" w:fill="FFFFFF"/>
        </w:rPr>
        <w:t>Ngày bàn giao: là ngày hoàn thành cuộc kiểm tra làm cơ sở cho giấy chứng nhận (tức là cuộc kiểm tra lần đầu trước khi tàu được đưa vào sử dụng và giấy chứng nhận được cấp lần đầu) như được ghi trên các giấy chứng nhận theo luật định liên quan</w:t>
      </w:r>
      <w:r w:rsidR="00914F1A" w:rsidRPr="00C33F86">
        <w:rPr>
          <w:spacing w:val="3"/>
          <w:sz w:val="28"/>
          <w:szCs w:val="28"/>
          <w:shd w:val="clear" w:color="auto" w:fill="FFFFFF"/>
        </w:rPr>
        <w:t>.”</w:t>
      </w:r>
    </w:p>
    <w:p w14:paraId="7A3B471F" w14:textId="77777777" w:rsidR="00914F1A" w:rsidRPr="00C33F86" w:rsidRDefault="005A29D5" w:rsidP="00523B79">
      <w:pPr>
        <w:spacing w:line="288" w:lineRule="auto"/>
        <w:rPr>
          <w:sz w:val="28"/>
          <w:szCs w:val="28"/>
        </w:rPr>
      </w:pPr>
      <w:r w:rsidRPr="00C33F86">
        <w:rPr>
          <w:sz w:val="28"/>
          <w:szCs w:val="28"/>
        </w:rPr>
        <w:t>2</w:t>
      </w:r>
      <w:r w:rsidR="00914F1A" w:rsidRPr="00C33F86">
        <w:rPr>
          <w:sz w:val="28"/>
          <w:szCs w:val="28"/>
        </w:rPr>
        <w:t>. Sửa đổi khoản 2 Điều 4 như sau:</w:t>
      </w:r>
    </w:p>
    <w:p w14:paraId="4F246DFE" w14:textId="77777777" w:rsidR="00914F1A" w:rsidRPr="00C33F86" w:rsidRDefault="00914F1A" w:rsidP="00523B79">
      <w:pPr>
        <w:shd w:val="clear" w:color="auto" w:fill="FFFFFF"/>
        <w:spacing w:line="288" w:lineRule="auto"/>
        <w:rPr>
          <w:sz w:val="28"/>
          <w:szCs w:val="28"/>
        </w:rPr>
      </w:pPr>
      <w:r w:rsidRPr="00C33F86">
        <w:rPr>
          <w:sz w:val="28"/>
          <w:szCs w:val="28"/>
        </w:rPr>
        <w:lastRenderedPageBreak/>
        <w:t>“</w:t>
      </w:r>
      <w:r w:rsidRPr="00C33F86">
        <w:rPr>
          <w:sz w:val="28"/>
          <w:szCs w:val="28"/>
          <w:lang w:val="vi-VN"/>
        </w:rPr>
        <w:t xml:space="preserve">2. Các Chi cục hàng hải, Cảng vụ hàng hải thực hiện nhiệm vụ đăng ký tàu biển theo </w:t>
      </w:r>
      <w:r w:rsidRPr="00C33F86">
        <w:rPr>
          <w:sz w:val="28"/>
          <w:szCs w:val="28"/>
        </w:rPr>
        <w:t>ủy quyền</w:t>
      </w:r>
      <w:r w:rsidRPr="00C33F86">
        <w:rPr>
          <w:sz w:val="28"/>
          <w:szCs w:val="28"/>
          <w:lang w:val="vi-VN"/>
        </w:rPr>
        <w:t xml:space="preserve"> của Cục Hàng hải Việt Nam.</w:t>
      </w:r>
      <w:r w:rsidRPr="00C33F86">
        <w:rPr>
          <w:sz w:val="28"/>
          <w:szCs w:val="28"/>
        </w:rPr>
        <w:t>”</w:t>
      </w:r>
    </w:p>
    <w:p w14:paraId="439C7B52" w14:textId="77777777" w:rsidR="00B57C03" w:rsidRPr="00C33F86" w:rsidRDefault="005A29D5" w:rsidP="00523B79">
      <w:pPr>
        <w:shd w:val="clear" w:color="auto" w:fill="FFFFFF"/>
        <w:spacing w:line="288" w:lineRule="auto"/>
        <w:rPr>
          <w:bCs/>
          <w:sz w:val="28"/>
          <w:szCs w:val="28"/>
        </w:rPr>
      </w:pPr>
      <w:r w:rsidRPr="00C33F86">
        <w:rPr>
          <w:bCs/>
          <w:sz w:val="28"/>
          <w:szCs w:val="28"/>
        </w:rPr>
        <w:t>3</w:t>
      </w:r>
      <w:r w:rsidR="00B57C03" w:rsidRPr="00C33F86">
        <w:rPr>
          <w:bCs/>
          <w:sz w:val="28"/>
          <w:szCs w:val="28"/>
        </w:rPr>
        <w:t xml:space="preserve">. Sửa đổi, bổ sung </w:t>
      </w:r>
      <w:r w:rsidR="00676295" w:rsidRPr="00C33F86">
        <w:rPr>
          <w:bCs/>
          <w:sz w:val="28"/>
          <w:szCs w:val="28"/>
        </w:rPr>
        <w:t xml:space="preserve">điểm c khoản 1 </w:t>
      </w:r>
      <w:r w:rsidR="00B57C03" w:rsidRPr="00C33F86">
        <w:rPr>
          <w:bCs/>
          <w:sz w:val="28"/>
          <w:szCs w:val="28"/>
        </w:rPr>
        <w:t>Điều 7 như sau:</w:t>
      </w:r>
    </w:p>
    <w:p w14:paraId="6533CEA8" w14:textId="77777777" w:rsidR="00E61607" w:rsidRPr="00C33F86" w:rsidRDefault="00676295" w:rsidP="00523B79">
      <w:pPr>
        <w:spacing w:line="288" w:lineRule="auto"/>
        <w:rPr>
          <w:sz w:val="28"/>
          <w:szCs w:val="28"/>
        </w:rPr>
      </w:pPr>
      <w:r w:rsidRPr="00C33F86">
        <w:rPr>
          <w:bCs/>
          <w:sz w:val="28"/>
          <w:szCs w:val="28"/>
        </w:rPr>
        <w:t>“</w:t>
      </w:r>
      <w:r w:rsidR="00B57C03" w:rsidRPr="00C33F86">
        <w:rPr>
          <w:sz w:val="28"/>
          <w:szCs w:val="28"/>
          <w:lang w:val="vi-VN"/>
        </w:rPr>
        <w:t xml:space="preserve">c) </w:t>
      </w:r>
      <w:r w:rsidR="00FA2AE4" w:rsidRPr="00C33F86">
        <w:rPr>
          <w:sz w:val="28"/>
          <w:szCs w:val="28"/>
        </w:rPr>
        <w:t>Các t</w:t>
      </w:r>
      <w:r w:rsidR="00B57C03" w:rsidRPr="00C33F86">
        <w:rPr>
          <w:sz w:val="28"/>
          <w:szCs w:val="28"/>
          <w:lang w:val="vi-VN"/>
        </w:rPr>
        <w:t>rường hợp đặc biệt do Bộ trưởng Bộ Giao thông vận tải quyết định</w:t>
      </w:r>
      <w:r w:rsidR="00AB3C4B" w:rsidRPr="00C33F86">
        <w:rPr>
          <w:sz w:val="28"/>
          <w:szCs w:val="28"/>
        </w:rPr>
        <w:t>, cụ thể như sau</w:t>
      </w:r>
      <w:r w:rsidR="00FA2AE4" w:rsidRPr="00C33F86">
        <w:rPr>
          <w:sz w:val="28"/>
          <w:szCs w:val="28"/>
        </w:rPr>
        <w:t>:</w:t>
      </w:r>
      <w:r w:rsidR="00FA2AE4" w:rsidRPr="00C33F86">
        <w:rPr>
          <w:sz w:val="28"/>
          <w:szCs w:val="28"/>
        </w:rPr>
        <w:tab/>
      </w:r>
    </w:p>
    <w:p w14:paraId="0F8BE305" w14:textId="77777777" w:rsidR="00FA2AE4" w:rsidRPr="00C33F86" w:rsidRDefault="00FA2AE4" w:rsidP="00523B79">
      <w:pPr>
        <w:spacing w:line="288" w:lineRule="auto"/>
        <w:rPr>
          <w:sz w:val="28"/>
          <w:szCs w:val="28"/>
        </w:rPr>
      </w:pPr>
      <w:r w:rsidRPr="00C33F86">
        <w:rPr>
          <w:sz w:val="28"/>
          <w:szCs w:val="28"/>
        </w:rPr>
        <w:t>K</w:t>
      </w:r>
      <w:r w:rsidR="00B57C03" w:rsidRPr="00C33F86">
        <w:rPr>
          <w:sz w:val="28"/>
          <w:szCs w:val="28"/>
          <w:lang w:val="vi-VN"/>
        </w:rPr>
        <w:t>hông quá 20 năm áp dụng đối với các loại tàu: chở hóa chất, chở khí hóa lỏng, chở dầu hoặc kho chứa nổi</w:t>
      </w:r>
      <w:r w:rsidR="00B57C03" w:rsidRPr="00C33F86">
        <w:rPr>
          <w:sz w:val="28"/>
          <w:szCs w:val="28"/>
        </w:rPr>
        <w:t>;</w:t>
      </w:r>
    </w:p>
    <w:p w14:paraId="0490DE15" w14:textId="77777777" w:rsidR="00FA2AE4" w:rsidRPr="00C33F86" w:rsidRDefault="00FA2AE4" w:rsidP="00523B79">
      <w:pPr>
        <w:spacing w:line="288" w:lineRule="auto"/>
        <w:rPr>
          <w:bCs/>
          <w:sz w:val="28"/>
          <w:szCs w:val="28"/>
        </w:rPr>
      </w:pPr>
      <w:r w:rsidRPr="00C33F86">
        <w:rPr>
          <w:bCs/>
          <w:sz w:val="28"/>
          <w:szCs w:val="28"/>
        </w:rPr>
        <w:t>Không quá 17 năm áp dụng đối</w:t>
      </w:r>
      <w:r w:rsidR="00DA091A" w:rsidRPr="00C33F86">
        <w:rPr>
          <w:bCs/>
          <w:sz w:val="28"/>
          <w:szCs w:val="28"/>
        </w:rPr>
        <w:t xml:space="preserve"> với tàu container có sức chở 15</w:t>
      </w:r>
      <w:r w:rsidRPr="00C33F86">
        <w:rPr>
          <w:bCs/>
          <w:sz w:val="28"/>
          <w:szCs w:val="28"/>
        </w:rPr>
        <w:t>00TEUs trở lên;</w:t>
      </w:r>
    </w:p>
    <w:p w14:paraId="44A48600" w14:textId="7C587CB6" w:rsidR="0083697C" w:rsidRPr="00C33F86" w:rsidRDefault="001338EA" w:rsidP="00523B79">
      <w:pPr>
        <w:spacing w:line="288" w:lineRule="auto"/>
        <w:rPr>
          <w:sz w:val="28"/>
          <w:szCs w:val="28"/>
        </w:rPr>
      </w:pPr>
      <w:r w:rsidRPr="00C33F86">
        <w:rPr>
          <w:sz w:val="28"/>
          <w:szCs w:val="28"/>
        </w:rPr>
        <w:t>Không quá 25</w:t>
      </w:r>
      <w:r w:rsidR="00E61607" w:rsidRPr="00C33F86">
        <w:rPr>
          <w:sz w:val="28"/>
          <w:szCs w:val="28"/>
        </w:rPr>
        <w:t xml:space="preserve"> năm và phải đảm bảo</w:t>
      </w:r>
      <w:r w:rsidR="00FA2AE4" w:rsidRPr="00C33F86">
        <w:rPr>
          <w:sz w:val="28"/>
          <w:szCs w:val="28"/>
        </w:rPr>
        <w:t xml:space="preserve"> tiêu chuẩn về an toàn,</w:t>
      </w:r>
      <w:r w:rsidR="000D4B57" w:rsidRPr="00C33F86">
        <w:rPr>
          <w:sz w:val="28"/>
          <w:szCs w:val="28"/>
        </w:rPr>
        <w:t xml:space="preserve"> </w:t>
      </w:r>
      <w:r w:rsidR="00FA2AE4" w:rsidRPr="00C33F86">
        <w:rPr>
          <w:sz w:val="28"/>
          <w:szCs w:val="28"/>
        </w:rPr>
        <w:t>an</w:t>
      </w:r>
      <w:r w:rsidR="000D4B57" w:rsidRPr="00C33F86">
        <w:rPr>
          <w:sz w:val="28"/>
          <w:szCs w:val="28"/>
        </w:rPr>
        <w:t xml:space="preserve"> </w:t>
      </w:r>
      <w:r w:rsidR="00FA2AE4" w:rsidRPr="00C33F86">
        <w:rPr>
          <w:sz w:val="28"/>
          <w:szCs w:val="28"/>
        </w:rPr>
        <w:t>ninh hàng hải và bảo vệ môi trường theo qu</w:t>
      </w:r>
      <w:r w:rsidRPr="00C33F86">
        <w:rPr>
          <w:sz w:val="28"/>
          <w:szCs w:val="28"/>
        </w:rPr>
        <w:t xml:space="preserve">y định áp dụng đối với tàu huấn luyện, tàu tìm kiếm cứu nạn </w:t>
      </w:r>
      <w:r w:rsidR="00FA2AE4" w:rsidRPr="00C33F86">
        <w:rPr>
          <w:sz w:val="28"/>
          <w:szCs w:val="28"/>
        </w:rPr>
        <w:t>được tặng cho, hiến, biếu, đóng góp, viện trợ, tài trợ cho Nhà nước Việt Nam.”</w:t>
      </w:r>
    </w:p>
    <w:p w14:paraId="76B57494" w14:textId="77777777" w:rsidR="00B57C03" w:rsidRPr="00C33F86" w:rsidRDefault="005A29D5" w:rsidP="00523B79">
      <w:pPr>
        <w:shd w:val="clear" w:color="auto" w:fill="FFFFFF"/>
        <w:spacing w:line="288" w:lineRule="auto"/>
        <w:rPr>
          <w:bCs/>
          <w:sz w:val="28"/>
          <w:szCs w:val="28"/>
        </w:rPr>
      </w:pPr>
      <w:r w:rsidRPr="00C33F86">
        <w:rPr>
          <w:bCs/>
          <w:sz w:val="28"/>
          <w:szCs w:val="28"/>
        </w:rPr>
        <w:t>4</w:t>
      </w:r>
      <w:r w:rsidR="004C6F7B" w:rsidRPr="00C33F86">
        <w:rPr>
          <w:bCs/>
          <w:sz w:val="28"/>
          <w:szCs w:val="28"/>
        </w:rPr>
        <w:t xml:space="preserve">. Sửa đổi, bổ sung Điều 8 như sau: </w:t>
      </w:r>
    </w:p>
    <w:p w14:paraId="2A465604" w14:textId="77777777" w:rsidR="0099301C" w:rsidRPr="00C33F86" w:rsidRDefault="0099301C" w:rsidP="00523B79">
      <w:pPr>
        <w:shd w:val="clear" w:color="auto" w:fill="FFFFFF"/>
        <w:spacing w:line="288" w:lineRule="auto"/>
        <w:rPr>
          <w:sz w:val="28"/>
          <w:szCs w:val="28"/>
        </w:rPr>
      </w:pPr>
      <w:r w:rsidRPr="00C33F86">
        <w:rPr>
          <w:sz w:val="28"/>
          <w:szCs w:val="28"/>
        </w:rPr>
        <w:t>“</w:t>
      </w:r>
      <w:r w:rsidRPr="00C33F86">
        <w:rPr>
          <w:b/>
          <w:bCs/>
          <w:sz w:val="28"/>
          <w:szCs w:val="28"/>
        </w:rPr>
        <w:t>Điều 8. Đặt tên tàu biển</w:t>
      </w:r>
    </w:p>
    <w:p w14:paraId="675EA1DB" w14:textId="77777777" w:rsidR="00FA2AE4" w:rsidRPr="00C33F86" w:rsidRDefault="00FA2AE4" w:rsidP="00523B79">
      <w:pPr>
        <w:shd w:val="clear" w:color="auto" w:fill="FFFFFF"/>
        <w:spacing w:line="288" w:lineRule="auto"/>
        <w:ind w:firstLine="851"/>
        <w:rPr>
          <w:sz w:val="28"/>
          <w:szCs w:val="28"/>
        </w:rPr>
      </w:pPr>
      <w:r w:rsidRPr="00C33F86">
        <w:rPr>
          <w:sz w:val="28"/>
          <w:szCs w:val="28"/>
          <w:lang w:val="vi-VN"/>
        </w:rPr>
        <w:t>1. Tên tàu biển do chủ tàu tự đặt và phù hợp với các quy định tại Điều 21 Bộ Luật hàng hải Việt Nam năm 2015.</w:t>
      </w:r>
    </w:p>
    <w:p w14:paraId="3474368F" w14:textId="77777777" w:rsidR="0099301C" w:rsidRPr="00C33F86" w:rsidRDefault="0099301C" w:rsidP="00523B79">
      <w:pPr>
        <w:shd w:val="clear" w:color="auto" w:fill="FFFFFF"/>
        <w:spacing w:line="288" w:lineRule="auto"/>
        <w:ind w:firstLine="851"/>
        <w:rPr>
          <w:sz w:val="28"/>
          <w:szCs w:val="28"/>
        </w:rPr>
      </w:pPr>
      <w:r w:rsidRPr="00C33F86">
        <w:rPr>
          <w:sz w:val="28"/>
          <w:szCs w:val="28"/>
        </w:rPr>
        <w:t>2. Hồ sơ đề nghị chấp thuận đặt tên tàu biển, bao gồm:</w:t>
      </w:r>
    </w:p>
    <w:p w14:paraId="695DEA48" w14:textId="77777777" w:rsidR="0099301C" w:rsidRPr="00C33F86" w:rsidRDefault="0099301C" w:rsidP="00523B79">
      <w:pPr>
        <w:shd w:val="clear" w:color="auto" w:fill="FFFFFF"/>
        <w:spacing w:line="288" w:lineRule="auto"/>
        <w:ind w:firstLine="851"/>
        <w:rPr>
          <w:sz w:val="28"/>
          <w:szCs w:val="28"/>
        </w:rPr>
      </w:pPr>
      <w:r w:rsidRPr="00C33F86">
        <w:rPr>
          <w:sz w:val="28"/>
          <w:szCs w:val="28"/>
        </w:rPr>
        <w:t>“a) Tờ khai chấp thuận đặt tên theo Mẫu số 05 quy định tại Phụ lục ban hành kèm theo Nghị định này;</w:t>
      </w:r>
    </w:p>
    <w:p w14:paraId="52F1C04B" w14:textId="3A48E798" w:rsidR="00FE10E3" w:rsidRPr="00C33F86" w:rsidRDefault="00FE10E3" w:rsidP="00523B79">
      <w:pPr>
        <w:shd w:val="clear" w:color="auto" w:fill="FFFFFF"/>
        <w:spacing w:line="288" w:lineRule="auto"/>
        <w:ind w:firstLine="851"/>
        <w:rPr>
          <w:sz w:val="28"/>
          <w:szCs w:val="28"/>
        </w:rPr>
      </w:pPr>
      <w:r w:rsidRPr="00C33F86">
        <w:rPr>
          <w:sz w:val="28"/>
          <w:szCs w:val="28"/>
        </w:rPr>
        <w:t>b</w:t>
      </w:r>
      <w:r w:rsidRPr="00C33F86">
        <w:rPr>
          <w:bCs/>
          <w:sz w:val="28"/>
          <w:szCs w:val="28"/>
        </w:rPr>
        <w:t xml:space="preserve">) Bản chính hoặc </w:t>
      </w:r>
      <w:r w:rsidRPr="00C33F86">
        <w:rPr>
          <w:bCs/>
          <w:spacing w:val="-2"/>
          <w:sz w:val="28"/>
          <w:szCs w:val="28"/>
        </w:rPr>
        <w:t xml:space="preserve">bản sao có chứng thực hoặc </w:t>
      </w:r>
      <w:r w:rsidRPr="00C33F86">
        <w:rPr>
          <w:bCs/>
          <w:sz w:val="28"/>
          <w:szCs w:val="28"/>
        </w:rPr>
        <w:t>bản sao điện tử được cấp sổ gốc hoặc bản sao điện tử được chứng thực từ bản chính</w:t>
      </w:r>
      <w:r w:rsidR="00C820D3">
        <w:rPr>
          <w:bCs/>
          <w:sz w:val="28"/>
          <w:szCs w:val="28"/>
        </w:rPr>
        <w:t xml:space="preserve"> </w:t>
      </w:r>
      <w:r w:rsidRPr="00C33F86">
        <w:rPr>
          <w:sz w:val="28"/>
          <w:szCs w:val="28"/>
        </w:rPr>
        <w:t>hoặc bản sao kèm bản chính để đối chiếu</w:t>
      </w:r>
      <w:r w:rsidRPr="00C33F86">
        <w:rPr>
          <w:sz w:val="28"/>
          <w:szCs w:val="28"/>
          <w:lang w:val="vi-VN"/>
        </w:rPr>
        <w:t xml:space="preserve"> Hợp đồng mua, bán tàu biển</w:t>
      </w:r>
      <w:r w:rsidRPr="00C33F86">
        <w:rPr>
          <w:sz w:val="28"/>
          <w:szCs w:val="28"/>
        </w:rPr>
        <w:t xml:space="preserve"> hoặc </w:t>
      </w:r>
      <w:r w:rsidRPr="00C33F86">
        <w:rPr>
          <w:sz w:val="28"/>
          <w:szCs w:val="28"/>
          <w:lang w:val="vi-VN"/>
        </w:rPr>
        <w:t>hợp đồng đóng mới tàu biển</w:t>
      </w:r>
      <w:r w:rsidR="007A18D8">
        <w:rPr>
          <w:sz w:val="28"/>
          <w:szCs w:val="28"/>
        </w:rPr>
        <w:t xml:space="preserve"> </w:t>
      </w:r>
      <w:r w:rsidRPr="00C33F86">
        <w:rPr>
          <w:sz w:val="28"/>
          <w:szCs w:val="28"/>
          <w:lang w:val="vi-VN"/>
        </w:rPr>
        <w:t>hoặc các bằng chứng khác có giá trị pháp lý tương đương về quyền sở hữu đối với tàu biển</w:t>
      </w:r>
      <w:r w:rsidRPr="00C33F86">
        <w:rPr>
          <w:sz w:val="28"/>
          <w:szCs w:val="28"/>
        </w:rPr>
        <w:t xml:space="preserve"> (kèm </w:t>
      </w:r>
      <w:r w:rsidRPr="00C33F86">
        <w:rPr>
          <w:bCs/>
          <w:iCs/>
          <w:sz w:val="28"/>
          <w:szCs w:val="28"/>
        </w:rPr>
        <w:t>bản dịch công chứng hoặc bản sao điện tử bản dịch công chứng được chứng thực từ bản chính nếu hợp đồng viết bằng ngôn ngữ nước ngoài)</w:t>
      </w:r>
      <w:r w:rsidRPr="00C33F86">
        <w:rPr>
          <w:sz w:val="28"/>
          <w:szCs w:val="28"/>
        </w:rPr>
        <w:t>;</w:t>
      </w:r>
    </w:p>
    <w:p w14:paraId="1F6AEBEB" w14:textId="35D79CC9" w:rsidR="00F152A6" w:rsidRPr="00C33F86" w:rsidRDefault="00F152A6" w:rsidP="00523B79">
      <w:pPr>
        <w:shd w:val="clear" w:color="auto" w:fill="FFFFFF"/>
        <w:spacing w:line="288" w:lineRule="auto"/>
        <w:ind w:firstLine="851"/>
        <w:rPr>
          <w:bCs/>
          <w:sz w:val="28"/>
          <w:szCs w:val="28"/>
        </w:rPr>
      </w:pPr>
      <w:r w:rsidRPr="00C33F86">
        <w:rPr>
          <w:bCs/>
          <w:iCs/>
          <w:sz w:val="28"/>
          <w:szCs w:val="28"/>
        </w:rPr>
        <w:t xml:space="preserve">c) </w:t>
      </w:r>
      <w:r w:rsidRPr="00C33F86">
        <w:rPr>
          <w:iCs/>
          <w:sz w:val="28"/>
          <w:szCs w:val="28"/>
        </w:rPr>
        <w:t>Bản chính</w:t>
      </w:r>
      <w:r w:rsidR="005F695A" w:rsidRPr="00C33F86">
        <w:rPr>
          <w:iCs/>
          <w:sz w:val="28"/>
          <w:szCs w:val="28"/>
        </w:rPr>
        <w:t xml:space="preserve"> </w:t>
      </w:r>
      <w:r w:rsidRPr="00C33F86">
        <w:rPr>
          <w:iCs/>
          <w:spacing w:val="-2"/>
          <w:sz w:val="28"/>
          <w:szCs w:val="28"/>
        </w:rPr>
        <w:t xml:space="preserve">hoặc </w:t>
      </w:r>
      <w:r w:rsidRPr="00C33F86">
        <w:rPr>
          <w:iCs/>
          <w:sz w:val="28"/>
          <w:szCs w:val="28"/>
        </w:rPr>
        <w:t>bản sao điện tử được cấp từ sổ gốc hoặc bản sao điện tử được chứng thực từ bản chính</w:t>
      </w:r>
      <w:r w:rsidR="005F695A" w:rsidRPr="00C33F86">
        <w:rPr>
          <w:iCs/>
          <w:sz w:val="28"/>
          <w:szCs w:val="28"/>
        </w:rPr>
        <w:t xml:space="preserve"> </w:t>
      </w:r>
      <w:r w:rsidRPr="00C33F86">
        <w:rPr>
          <w:iCs/>
          <w:sz w:val="28"/>
          <w:szCs w:val="28"/>
        </w:rPr>
        <w:t>hoặc</w:t>
      </w:r>
      <w:r w:rsidR="005F695A" w:rsidRPr="00C33F86">
        <w:rPr>
          <w:iCs/>
          <w:sz w:val="28"/>
          <w:szCs w:val="28"/>
        </w:rPr>
        <w:t xml:space="preserve"> </w:t>
      </w:r>
      <w:r w:rsidRPr="00C33F86">
        <w:rPr>
          <w:iCs/>
          <w:spacing w:val="-2"/>
          <w:sz w:val="28"/>
          <w:szCs w:val="28"/>
        </w:rPr>
        <w:t xml:space="preserve">bản sao có chứng thực </w:t>
      </w:r>
      <w:r w:rsidRPr="00C33F86">
        <w:rPr>
          <w:iCs/>
          <w:sz w:val="28"/>
          <w:szCs w:val="28"/>
        </w:rPr>
        <w:t>hoặc bản sao kèm bản chính để đối chiếu</w:t>
      </w:r>
      <w:r w:rsidR="005F695A" w:rsidRPr="00C33F86">
        <w:rPr>
          <w:iCs/>
          <w:sz w:val="28"/>
          <w:szCs w:val="28"/>
        </w:rPr>
        <w:t xml:space="preserve"> </w:t>
      </w:r>
      <w:r w:rsidRPr="00C33F86">
        <w:rPr>
          <w:sz w:val="28"/>
          <w:szCs w:val="28"/>
          <w:lang w:val="vi-VN"/>
        </w:rPr>
        <w:t>Giấy chứng nhận đăng ký hợp tác xã, liên hiệp hợp tác xã</w:t>
      </w:r>
      <w:r w:rsidR="005F695A" w:rsidRPr="00C33F86">
        <w:rPr>
          <w:sz w:val="28"/>
          <w:szCs w:val="28"/>
        </w:rPr>
        <w:t xml:space="preserve"> </w:t>
      </w:r>
      <w:r w:rsidRPr="00C33F86">
        <w:rPr>
          <w:bCs/>
          <w:sz w:val="28"/>
          <w:szCs w:val="28"/>
        </w:rPr>
        <w:t xml:space="preserve">(trường hợp chủ tàu là hợp tác xã) hoặc </w:t>
      </w:r>
      <w:r w:rsidRPr="00C33F86">
        <w:rPr>
          <w:bCs/>
          <w:sz w:val="28"/>
          <w:szCs w:val="28"/>
          <w:lang w:val="vi-VN"/>
        </w:rPr>
        <w:t>giấy phép thành lập chi nhánh hoặc văn phòng đại diện tại Việt Nam</w:t>
      </w:r>
      <w:r w:rsidRPr="00C33F86">
        <w:rPr>
          <w:bCs/>
          <w:sz w:val="28"/>
          <w:szCs w:val="28"/>
        </w:rPr>
        <w:t xml:space="preserve"> (t</w:t>
      </w:r>
      <w:r w:rsidRPr="00C33F86">
        <w:rPr>
          <w:bCs/>
          <w:sz w:val="28"/>
          <w:szCs w:val="28"/>
          <w:lang w:val="vi-VN"/>
        </w:rPr>
        <w:t>rường hợp chủ tàu là tổ chức nước ngoài</w:t>
      </w:r>
      <w:r w:rsidRPr="00C33F86">
        <w:rPr>
          <w:bCs/>
          <w:sz w:val="28"/>
          <w:szCs w:val="28"/>
        </w:rPr>
        <w:t>);</w:t>
      </w:r>
    </w:p>
    <w:p w14:paraId="63E954B6" w14:textId="224C8B2D" w:rsidR="0099301C" w:rsidRPr="00C33F86" w:rsidRDefault="00F152A6" w:rsidP="00523B79">
      <w:pPr>
        <w:shd w:val="clear" w:color="auto" w:fill="FFFFFF"/>
        <w:spacing w:line="288" w:lineRule="auto"/>
        <w:ind w:firstLine="851"/>
        <w:rPr>
          <w:sz w:val="28"/>
          <w:szCs w:val="28"/>
        </w:rPr>
      </w:pPr>
      <w:r w:rsidRPr="00C33F86">
        <w:rPr>
          <w:sz w:val="28"/>
          <w:szCs w:val="28"/>
        </w:rPr>
        <w:lastRenderedPageBreak/>
        <w:t>d)</w:t>
      </w:r>
      <w:r w:rsidR="00935FDD" w:rsidRPr="00C33F86">
        <w:rPr>
          <w:sz w:val="28"/>
          <w:szCs w:val="28"/>
        </w:rPr>
        <w:t xml:space="preserve"> </w:t>
      </w:r>
      <w:r w:rsidRPr="00C33F86">
        <w:rPr>
          <w:sz w:val="28"/>
          <w:szCs w:val="28"/>
        </w:rPr>
        <w:t>B</w:t>
      </w:r>
      <w:r w:rsidRPr="00C33F86">
        <w:rPr>
          <w:sz w:val="28"/>
          <w:szCs w:val="28"/>
          <w:lang w:val="vi-VN"/>
        </w:rPr>
        <w:t xml:space="preserve">ản sao có chứng thực </w:t>
      </w:r>
      <w:r w:rsidRPr="00C33F86">
        <w:rPr>
          <w:spacing w:val="-2"/>
          <w:sz w:val="28"/>
          <w:szCs w:val="28"/>
        </w:rPr>
        <w:t xml:space="preserve">hoặc </w:t>
      </w:r>
      <w:r w:rsidRPr="00C33F86">
        <w:rPr>
          <w:sz w:val="28"/>
          <w:szCs w:val="28"/>
        </w:rPr>
        <w:t>bản sao điện tử được cấp từ sổ gốc hoặc bản sao điện tử được chứng thực từ bản chính</w:t>
      </w:r>
      <w:r w:rsidR="00C820D3">
        <w:rPr>
          <w:sz w:val="28"/>
          <w:szCs w:val="28"/>
        </w:rPr>
        <w:t xml:space="preserve"> </w:t>
      </w:r>
      <w:r w:rsidRPr="00C33F86">
        <w:rPr>
          <w:sz w:val="28"/>
          <w:szCs w:val="28"/>
          <w:lang w:val="vi-VN"/>
        </w:rPr>
        <w:t>hoặc bản sao kèm bản chính để đối chiếu</w:t>
      </w:r>
      <w:r w:rsidRPr="00C33F86">
        <w:rPr>
          <w:sz w:val="28"/>
          <w:szCs w:val="28"/>
        </w:rPr>
        <w:t xml:space="preserve"> hộ chiếu đối với</w:t>
      </w:r>
      <w:r w:rsidR="00935FDD" w:rsidRPr="00C33F86">
        <w:rPr>
          <w:sz w:val="28"/>
          <w:szCs w:val="28"/>
        </w:rPr>
        <w:t xml:space="preserve"> </w:t>
      </w:r>
      <w:r w:rsidRPr="00C33F86">
        <w:rPr>
          <w:sz w:val="28"/>
          <w:szCs w:val="28"/>
        </w:rPr>
        <w:t>t</w:t>
      </w:r>
      <w:r w:rsidRPr="00C33F86">
        <w:rPr>
          <w:sz w:val="28"/>
          <w:szCs w:val="28"/>
          <w:lang w:val="vi-VN"/>
        </w:rPr>
        <w:t>rường hợp chủ tàu là cá nhân người nước ngoài</w:t>
      </w:r>
      <w:r w:rsidRPr="00C33F86">
        <w:rPr>
          <w:sz w:val="28"/>
          <w:szCs w:val="28"/>
        </w:rPr>
        <w:t>.</w:t>
      </w:r>
      <w:r w:rsidR="0099301C" w:rsidRPr="00C33F86">
        <w:rPr>
          <w:sz w:val="28"/>
          <w:szCs w:val="28"/>
        </w:rPr>
        <w:t>3. Tổ chức, cá nhân nộp trực tiếp 01 bộ hồ sơ hoặc gửi qua hệ thống bưu chính hoặc qua hệ thống Dịch vụ công trực tuyến đến cơ quan đăng ký tàu biển.</w:t>
      </w:r>
    </w:p>
    <w:p w14:paraId="0963A8C1" w14:textId="2E1D6AC8" w:rsidR="00F152A6" w:rsidRPr="00C33F86" w:rsidRDefault="00F152A6" w:rsidP="00523B79">
      <w:pPr>
        <w:shd w:val="clear" w:color="auto" w:fill="FFFFFF"/>
        <w:spacing w:line="288" w:lineRule="auto"/>
        <w:ind w:firstLine="851"/>
        <w:rPr>
          <w:sz w:val="28"/>
          <w:szCs w:val="28"/>
        </w:rPr>
      </w:pPr>
      <w:r w:rsidRPr="00C33F86">
        <w:rPr>
          <w:sz w:val="28"/>
          <w:szCs w:val="28"/>
          <w:lang w:val="vi-VN"/>
        </w:rPr>
        <w:t>3. Tổ chức, cá nhân nộp trực tiếp 01 bộ hồ sơ hoặc gửi qua hệ thống bưu chính</w:t>
      </w:r>
      <w:r w:rsidR="00C820D3">
        <w:rPr>
          <w:sz w:val="28"/>
          <w:szCs w:val="28"/>
        </w:rPr>
        <w:t xml:space="preserve"> </w:t>
      </w:r>
      <w:r w:rsidRPr="00C33F86">
        <w:rPr>
          <w:sz w:val="28"/>
          <w:szCs w:val="28"/>
        </w:rPr>
        <w:t>hoặc qua hệ thống Dịch vụ công trực tuyến</w:t>
      </w:r>
      <w:r w:rsidR="00E6464F" w:rsidRPr="00C33F86">
        <w:rPr>
          <w:sz w:val="28"/>
          <w:szCs w:val="28"/>
        </w:rPr>
        <w:t xml:space="preserve"> </w:t>
      </w:r>
      <w:r w:rsidRPr="00C33F86">
        <w:rPr>
          <w:sz w:val="28"/>
          <w:szCs w:val="28"/>
          <w:lang w:val="vi-VN"/>
        </w:rPr>
        <w:t>đến cơ quan đăng ký tàu biển</w:t>
      </w:r>
      <w:r w:rsidRPr="00C33F86">
        <w:rPr>
          <w:sz w:val="28"/>
          <w:szCs w:val="28"/>
        </w:rPr>
        <w:t>.</w:t>
      </w:r>
    </w:p>
    <w:p w14:paraId="4F4DB766" w14:textId="77777777" w:rsidR="00F152A6" w:rsidRPr="00C33F86" w:rsidRDefault="00F152A6" w:rsidP="00523B79">
      <w:pPr>
        <w:shd w:val="clear" w:color="auto" w:fill="FFFFFF"/>
        <w:spacing w:line="288" w:lineRule="auto"/>
        <w:ind w:firstLine="851"/>
        <w:rPr>
          <w:sz w:val="28"/>
          <w:szCs w:val="28"/>
        </w:rPr>
      </w:pPr>
      <w:r w:rsidRPr="00C33F86">
        <w:rPr>
          <w:sz w:val="28"/>
          <w:szCs w:val="28"/>
          <w:lang w:val="vi-VN"/>
        </w:rPr>
        <w:t>4. Cơ quan đăng ký tàu biển tiếp nhận hồ sơ, thực hiện theo quy trình sau:</w:t>
      </w:r>
    </w:p>
    <w:p w14:paraId="7381A23D" w14:textId="77777777" w:rsidR="0099301C" w:rsidRPr="00C33F86" w:rsidRDefault="0099301C" w:rsidP="00523B79">
      <w:pPr>
        <w:shd w:val="clear" w:color="auto" w:fill="FFFFFF"/>
        <w:spacing w:line="288" w:lineRule="auto"/>
        <w:ind w:firstLine="851"/>
        <w:rPr>
          <w:sz w:val="28"/>
          <w:szCs w:val="28"/>
        </w:rPr>
      </w:pPr>
      <w:r w:rsidRPr="00C33F86">
        <w:rPr>
          <w:sz w:val="28"/>
          <w:szCs w:val="28"/>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14:paraId="4F39E45D" w14:textId="77777777" w:rsidR="00F152A6" w:rsidRPr="00C33F86" w:rsidRDefault="00F152A6" w:rsidP="00523B79">
      <w:pPr>
        <w:shd w:val="clear" w:color="auto" w:fill="FFFFFF"/>
        <w:spacing w:line="288" w:lineRule="auto"/>
        <w:ind w:firstLine="851"/>
        <w:rPr>
          <w:sz w:val="28"/>
          <w:szCs w:val="28"/>
        </w:rPr>
      </w:pPr>
      <w:r w:rsidRPr="00C33F86">
        <w:rPr>
          <w:sz w:val="28"/>
          <w:szCs w:val="28"/>
        </w:rPr>
        <w:t xml:space="preserve">b) </w:t>
      </w:r>
      <w:r w:rsidRPr="00C33F86">
        <w:rPr>
          <w:sz w:val="28"/>
          <w:szCs w:val="28"/>
          <w:lang w:val="vi-VN"/>
        </w:rPr>
        <w:t xml:space="preserve">Trường hợp nhận hồ sơ qua hệ thống bưu chính hoặc </w:t>
      </w:r>
      <w:r w:rsidRPr="00C33F86">
        <w:rPr>
          <w:sz w:val="28"/>
          <w:szCs w:val="28"/>
        </w:rPr>
        <w:t>qua hệ thống dịch vụ công trực tuyến,</w:t>
      </w:r>
      <w:r w:rsidRPr="00C33F86">
        <w:rPr>
          <w:sz w:val="28"/>
          <w:szCs w:val="28"/>
          <w:lang w:val="vi-VN"/>
        </w:rPr>
        <w:t>nếu hồ sơ không hợp lệ, chậm nhất 02 ngày làm việc, kể từ ngày nhận hồ sơ, cơ quan đăng ký tàu biển hướng dẫn hoàn thiện hồ sơ theo quy định tại Nghị định này;</w:t>
      </w:r>
    </w:p>
    <w:p w14:paraId="7AFA9454" w14:textId="77777777" w:rsidR="00F152A6" w:rsidRPr="00C33F86" w:rsidRDefault="00F152A6" w:rsidP="00523B79">
      <w:pPr>
        <w:shd w:val="clear" w:color="auto" w:fill="FFFFFF"/>
        <w:spacing w:line="288" w:lineRule="auto"/>
        <w:rPr>
          <w:iCs/>
          <w:sz w:val="28"/>
          <w:szCs w:val="28"/>
        </w:rPr>
      </w:pPr>
      <w:r w:rsidRPr="00C33F86">
        <w:rPr>
          <w:sz w:val="28"/>
          <w:szCs w:val="28"/>
          <w:lang w:val="vi-VN"/>
        </w:rPr>
        <w:t>c) Chậm nhất 02 ngày làm việc, kể từ ngày nhận đủ hồ sơ hợp lệ, cơ quan đăng ký tàu biển trả lời chủ tàu bằng văn bản về việc chấp thuận tên tàu biển do chủ tàu lựa chọn; trường hợp không chấp thuận phải trả lời bằng văn bản nêu rõ lý do.</w:t>
      </w:r>
      <w:r w:rsidRPr="00C33F86">
        <w:rPr>
          <w:iCs/>
          <w:sz w:val="28"/>
          <w:szCs w:val="28"/>
        </w:rPr>
        <w:t>Cơ quan đăng ký trả kết quả trực tiếp hoặc qua hệ thống bưu chính hoặc qua hình thức điện tử cho chủ tàu.</w:t>
      </w:r>
    </w:p>
    <w:p w14:paraId="7A1964D4" w14:textId="77777777" w:rsidR="004C6F7B" w:rsidRPr="00C33F86" w:rsidRDefault="005A29D5" w:rsidP="00523B79">
      <w:pPr>
        <w:shd w:val="clear" w:color="auto" w:fill="FFFFFF"/>
        <w:spacing w:line="288" w:lineRule="auto"/>
        <w:rPr>
          <w:bCs/>
          <w:sz w:val="28"/>
          <w:szCs w:val="28"/>
        </w:rPr>
      </w:pPr>
      <w:r w:rsidRPr="00C33F86">
        <w:rPr>
          <w:bCs/>
          <w:sz w:val="28"/>
          <w:szCs w:val="28"/>
        </w:rPr>
        <w:t>5</w:t>
      </w:r>
      <w:r w:rsidR="001731B8" w:rsidRPr="00C33F86">
        <w:rPr>
          <w:bCs/>
          <w:sz w:val="28"/>
          <w:szCs w:val="28"/>
        </w:rPr>
        <w:t>. Sửa đổi, bổ sung</w:t>
      </w:r>
      <w:r w:rsidRPr="00C33F86">
        <w:rPr>
          <w:bCs/>
          <w:sz w:val="28"/>
          <w:szCs w:val="28"/>
        </w:rPr>
        <w:t xml:space="preserve"> </w:t>
      </w:r>
      <w:r w:rsidR="004C6F7B" w:rsidRPr="00C33F86">
        <w:rPr>
          <w:bCs/>
          <w:sz w:val="28"/>
          <w:szCs w:val="28"/>
        </w:rPr>
        <w:t>Điều 9 như sau:</w:t>
      </w:r>
    </w:p>
    <w:p w14:paraId="3B3E2535" w14:textId="77777777" w:rsidR="006E2AA1" w:rsidRPr="00C33F86" w:rsidRDefault="006E2AA1" w:rsidP="00523B79">
      <w:pPr>
        <w:shd w:val="clear" w:color="auto" w:fill="FFFFFF"/>
        <w:spacing w:line="288" w:lineRule="auto"/>
        <w:rPr>
          <w:bCs/>
          <w:sz w:val="28"/>
          <w:szCs w:val="28"/>
        </w:rPr>
      </w:pPr>
      <w:r w:rsidRPr="00C33F86">
        <w:rPr>
          <w:bCs/>
          <w:sz w:val="28"/>
          <w:szCs w:val="28"/>
        </w:rPr>
        <w:t>“</w:t>
      </w:r>
      <w:r w:rsidRPr="00C33F86">
        <w:rPr>
          <w:b/>
          <w:bCs/>
          <w:sz w:val="28"/>
          <w:szCs w:val="28"/>
          <w:lang w:val="vi-VN"/>
        </w:rPr>
        <w:t>Điều 9. Thủ tục đăng ký tàu biển không thời hạn</w:t>
      </w:r>
    </w:p>
    <w:p w14:paraId="5A263666" w14:textId="77777777" w:rsidR="006E2AA1" w:rsidRPr="00C33F86" w:rsidRDefault="006E2AA1" w:rsidP="00523B79">
      <w:pPr>
        <w:shd w:val="clear" w:color="auto" w:fill="FFFFFF"/>
        <w:spacing w:line="288" w:lineRule="auto"/>
        <w:rPr>
          <w:sz w:val="28"/>
          <w:szCs w:val="28"/>
        </w:rPr>
      </w:pPr>
      <w:r w:rsidRPr="00C33F86">
        <w:rPr>
          <w:sz w:val="28"/>
          <w:szCs w:val="28"/>
          <w:lang w:val="vi-VN"/>
        </w:rPr>
        <w:t>1. Giấy chứng nhận đăng ký tàu biển Việt Nam.</w:t>
      </w:r>
    </w:p>
    <w:p w14:paraId="0701C039" w14:textId="77777777" w:rsidR="006E2AA1" w:rsidRPr="00C33F86" w:rsidRDefault="006E2AA1" w:rsidP="00523B79">
      <w:pPr>
        <w:shd w:val="clear" w:color="auto" w:fill="FFFFFF"/>
        <w:spacing w:line="288" w:lineRule="auto"/>
        <w:rPr>
          <w:sz w:val="28"/>
          <w:szCs w:val="28"/>
        </w:rPr>
      </w:pPr>
      <w:r w:rsidRPr="00C33F86">
        <w:rPr>
          <w:sz w:val="28"/>
          <w:szCs w:val="28"/>
          <w:lang w:val="vi-VN"/>
        </w:rPr>
        <w:t>a) Giấy chứng nhận đăng ký tàu biển Việt Nam được cấp cho tàu biển đăng ký không thời hạn có đủ các Điều kiện và đã được đăng ký vào Sổ đăng ký tàu biển quốc gia Việt Nam theo thủ tục quy định tại Nghị định này;</w:t>
      </w:r>
    </w:p>
    <w:p w14:paraId="69380406" w14:textId="77777777" w:rsidR="006E2AA1" w:rsidRPr="00C33F86" w:rsidRDefault="006E2AA1" w:rsidP="00523B79">
      <w:pPr>
        <w:shd w:val="clear" w:color="auto" w:fill="FFFFFF"/>
        <w:spacing w:line="288" w:lineRule="auto"/>
        <w:rPr>
          <w:sz w:val="28"/>
          <w:szCs w:val="28"/>
        </w:rPr>
      </w:pPr>
      <w:r w:rsidRPr="00C33F86">
        <w:rPr>
          <w:sz w:val="28"/>
          <w:szCs w:val="28"/>
          <w:lang w:val="vi-VN"/>
        </w:rPr>
        <w:t>b) Giấy chứng nhận đăng ký tàu biển Việt Nam được cấp 01 bản chính theo Mẫu số 06 quy định tại Phụ lục ban hành kèm theo Nghị định này;</w:t>
      </w:r>
    </w:p>
    <w:p w14:paraId="24FF58A9" w14:textId="77777777" w:rsidR="006E2AA1" w:rsidRPr="00C33F86" w:rsidRDefault="006E2AA1" w:rsidP="00523B79">
      <w:pPr>
        <w:shd w:val="clear" w:color="auto" w:fill="FFFFFF"/>
        <w:spacing w:line="288" w:lineRule="auto"/>
        <w:rPr>
          <w:bCs/>
          <w:sz w:val="28"/>
          <w:szCs w:val="28"/>
        </w:rPr>
      </w:pPr>
      <w:r w:rsidRPr="00C33F86">
        <w:rPr>
          <w:sz w:val="28"/>
          <w:szCs w:val="28"/>
          <w:lang w:val="vi-VN"/>
        </w:rPr>
        <w:t>c) Giấy chứng nhận đăng ký tàu biển Việt Nam có hiệu lực kể từ ngày được cấp, mất hiệu lực kể từ ngày bị mất hoặc ngày tàu biển được xóa đăng ký.</w:t>
      </w:r>
    </w:p>
    <w:p w14:paraId="72F9163F" w14:textId="77777777" w:rsidR="0099301C" w:rsidRPr="00C33F86" w:rsidRDefault="0099301C" w:rsidP="00523B79">
      <w:pPr>
        <w:shd w:val="clear" w:color="auto" w:fill="FFFFFF"/>
        <w:spacing w:line="288" w:lineRule="auto"/>
        <w:rPr>
          <w:bCs/>
          <w:sz w:val="28"/>
          <w:szCs w:val="28"/>
        </w:rPr>
      </w:pPr>
      <w:r w:rsidRPr="00C33F86">
        <w:rPr>
          <w:bCs/>
          <w:sz w:val="28"/>
          <w:szCs w:val="28"/>
        </w:rPr>
        <w:t>2. Hồ sơ đăng ký tàu biển không thời hạn, bao gồm:</w:t>
      </w:r>
    </w:p>
    <w:p w14:paraId="58D75A55" w14:textId="77777777" w:rsidR="0099301C" w:rsidRPr="00C33F86" w:rsidRDefault="0099301C" w:rsidP="00523B79">
      <w:pPr>
        <w:shd w:val="clear" w:color="auto" w:fill="FFFFFF"/>
        <w:spacing w:line="288" w:lineRule="auto"/>
        <w:rPr>
          <w:bCs/>
          <w:sz w:val="28"/>
          <w:szCs w:val="28"/>
        </w:rPr>
      </w:pPr>
      <w:r w:rsidRPr="00C33F86">
        <w:rPr>
          <w:bCs/>
          <w:sz w:val="28"/>
          <w:szCs w:val="28"/>
        </w:rPr>
        <w:lastRenderedPageBreak/>
        <w:t>a) Tờ khai đăng ký theo Mẫu số 01 quy định tại Phụ lục ban hành kèm theo Nghị định này;</w:t>
      </w:r>
    </w:p>
    <w:p w14:paraId="58B15B00" w14:textId="61CC5F4B" w:rsidR="00F152A6" w:rsidRPr="00C33F86" w:rsidRDefault="00F152A6" w:rsidP="00523B79">
      <w:pPr>
        <w:shd w:val="clear" w:color="auto" w:fill="FFFFFF"/>
        <w:spacing w:line="288" w:lineRule="auto"/>
        <w:rPr>
          <w:sz w:val="28"/>
          <w:szCs w:val="28"/>
        </w:rPr>
      </w:pPr>
      <w:r w:rsidRPr="00C33F86">
        <w:rPr>
          <w:sz w:val="28"/>
          <w:szCs w:val="28"/>
          <w:lang w:val="vi-VN"/>
        </w:rPr>
        <w:t>b) </w:t>
      </w:r>
      <w:r w:rsidRPr="00C33F86">
        <w:rPr>
          <w:iCs/>
          <w:sz w:val="28"/>
          <w:szCs w:val="28"/>
        </w:rPr>
        <w:t>Bản chính:</w:t>
      </w:r>
      <w:r w:rsidR="002E78B5" w:rsidRPr="00C33F86">
        <w:rPr>
          <w:iCs/>
          <w:sz w:val="28"/>
          <w:szCs w:val="28"/>
        </w:rPr>
        <w:t xml:space="preserve"> </w:t>
      </w:r>
      <w:r w:rsidRPr="00C33F86">
        <w:rPr>
          <w:sz w:val="28"/>
          <w:szCs w:val="28"/>
          <w:lang w:val="vi-VN"/>
        </w:rPr>
        <w:t>Giấy chứng nhận xóa đăng ký tàu biển hoặc Giấy chứng nhận xóa đăng ký phương tiện thủy nội địa đối với phương tiện thủy nội địa cấp VR-SB đã qua sử dụng hoặc biên bản nghiệm thu bàn giao tàu đối với tàu biển được đóng mới</w:t>
      </w:r>
    </w:p>
    <w:p w14:paraId="26FCECF6" w14:textId="028525CC" w:rsidR="00FE10E3" w:rsidRPr="00C33F86" w:rsidRDefault="00FE10E3" w:rsidP="00523B79">
      <w:pPr>
        <w:shd w:val="clear" w:color="auto" w:fill="FFFFFF"/>
        <w:spacing w:line="288" w:lineRule="auto"/>
        <w:rPr>
          <w:sz w:val="28"/>
          <w:szCs w:val="28"/>
        </w:rPr>
      </w:pPr>
      <w:r w:rsidRPr="00C33F86">
        <w:rPr>
          <w:sz w:val="28"/>
          <w:szCs w:val="28"/>
        </w:rPr>
        <w:t xml:space="preserve">c) </w:t>
      </w:r>
      <w:r w:rsidRPr="00C33F86">
        <w:rPr>
          <w:iCs/>
          <w:sz w:val="28"/>
          <w:szCs w:val="28"/>
        </w:rPr>
        <w:t>Bản chính</w:t>
      </w:r>
      <w:r w:rsidR="002E78B5" w:rsidRPr="00C33F86">
        <w:rPr>
          <w:iCs/>
          <w:sz w:val="28"/>
          <w:szCs w:val="28"/>
        </w:rPr>
        <w:t xml:space="preserve"> </w:t>
      </w:r>
      <w:r w:rsidRPr="00C33F86">
        <w:rPr>
          <w:sz w:val="28"/>
          <w:szCs w:val="28"/>
        </w:rPr>
        <w:t xml:space="preserve">Hợp đồng mua, bán tàu biển hoặc hợp đồng đóng mới tàu biển hoặc các bằng chứng khác có giá trị pháp lý tương đương để chứng minh quyền sở hữu đối với tàu biển (kèm </w:t>
      </w:r>
      <w:r w:rsidRPr="00C33F86">
        <w:rPr>
          <w:bCs/>
          <w:iCs/>
          <w:sz w:val="28"/>
          <w:szCs w:val="28"/>
        </w:rPr>
        <w:t>bản dịch công chứng hoặc bản sao điện tử bản dịch công chứng được chứng thực từ bản chính</w:t>
      </w:r>
      <w:r w:rsidR="00D40450">
        <w:rPr>
          <w:bCs/>
          <w:iCs/>
          <w:sz w:val="28"/>
          <w:szCs w:val="28"/>
        </w:rPr>
        <w:t xml:space="preserve"> </w:t>
      </w:r>
      <w:r w:rsidRPr="00C33F86">
        <w:rPr>
          <w:sz w:val="28"/>
          <w:szCs w:val="28"/>
        </w:rPr>
        <w:t>nếu hợp đồng viết bằng ngôn ngữ nước ngoài);</w:t>
      </w:r>
    </w:p>
    <w:p w14:paraId="501B6AAA" w14:textId="7974CE64" w:rsidR="00F152A6" w:rsidRPr="00C33F86" w:rsidRDefault="00F152A6" w:rsidP="00523B79">
      <w:pPr>
        <w:shd w:val="clear" w:color="auto" w:fill="FFFFFF"/>
        <w:spacing w:line="288" w:lineRule="auto"/>
        <w:rPr>
          <w:sz w:val="28"/>
          <w:szCs w:val="28"/>
        </w:rPr>
      </w:pPr>
      <w:r w:rsidRPr="00C33F86">
        <w:rPr>
          <w:sz w:val="28"/>
          <w:szCs w:val="28"/>
          <w:lang w:val="vi-VN"/>
        </w:rPr>
        <w:t xml:space="preserve">d) </w:t>
      </w:r>
      <w:r w:rsidRPr="00C33F86">
        <w:rPr>
          <w:spacing w:val="-2"/>
          <w:sz w:val="28"/>
          <w:szCs w:val="28"/>
        </w:rPr>
        <w:t>Bản sao có chứng thực</w:t>
      </w:r>
      <w:r w:rsidR="00E6464F" w:rsidRPr="00C33F86">
        <w:rPr>
          <w:spacing w:val="-2"/>
          <w:sz w:val="28"/>
          <w:szCs w:val="28"/>
        </w:rPr>
        <w:t xml:space="preserve"> </w:t>
      </w:r>
      <w:r w:rsidRPr="00C33F86">
        <w:rPr>
          <w:sz w:val="28"/>
          <w:szCs w:val="28"/>
        </w:rPr>
        <w:t>hoặc bản sao kèm bản chính để đối chiếu</w:t>
      </w:r>
      <w:r w:rsidR="00E6464F" w:rsidRPr="00C33F86">
        <w:rPr>
          <w:sz w:val="28"/>
          <w:szCs w:val="28"/>
        </w:rPr>
        <w:t xml:space="preserve"> </w:t>
      </w:r>
      <w:r w:rsidRPr="00C33F86">
        <w:rPr>
          <w:spacing w:val="-2"/>
          <w:sz w:val="28"/>
          <w:szCs w:val="28"/>
        </w:rPr>
        <w:t xml:space="preserve">hoặc </w:t>
      </w:r>
      <w:r w:rsidRPr="00C33F86">
        <w:rPr>
          <w:sz w:val="28"/>
          <w:szCs w:val="28"/>
        </w:rPr>
        <w:t>bản sao điện tử được cấp từ sổ gốc hoặc bản sao điện tử được chứng thực từ bản chính</w:t>
      </w:r>
      <w:r w:rsidR="00E6464F" w:rsidRPr="00C33F86">
        <w:rPr>
          <w:sz w:val="28"/>
          <w:szCs w:val="28"/>
        </w:rPr>
        <w:t xml:space="preserve"> </w:t>
      </w:r>
      <w:r w:rsidRPr="00C33F86">
        <w:rPr>
          <w:sz w:val="28"/>
          <w:szCs w:val="28"/>
          <w:lang w:val="vi-VN"/>
        </w:rPr>
        <w:t>Giấy chứng nhận dung tích tàu biển;</w:t>
      </w:r>
    </w:p>
    <w:p w14:paraId="46D7D8AB" w14:textId="651B241E" w:rsidR="00F152A6" w:rsidRPr="00C33F86" w:rsidRDefault="00F152A6" w:rsidP="00523B79">
      <w:pPr>
        <w:shd w:val="clear" w:color="auto" w:fill="FFFFFF"/>
        <w:spacing w:line="288" w:lineRule="auto"/>
        <w:rPr>
          <w:sz w:val="28"/>
          <w:szCs w:val="28"/>
        </w:rPr>
      </w:pPr>
      <w:r w:rsidRPr="00C33F86">
        <w:rPr>
          <w:sz w:val="28"/>
          <w:szCs w:val="28"/>
          <w:lang w:val="vi-VN"/>
        </w:rPr>
        <w:t xml:space="preserve">đ) </w:t>
      </w:r>
      <w:r w:rsidRPr="00C33F86">
        <w:rPr>
          <w:spacing w:val="-2"/>
          <w:sz w:val="28"/>
          <w:szCs w:val="28"/>
        </w:rPr>
        <w:t xml:space="preserve">Bản sao có chứng thực </w:t>
      </w:r>
      <w:r w:rsidRPr="00C33F86">
        <w:rPr>
          <w:sz w:val="28"/>
          <w:szCs w:val="28"/>
        </w:rPr>
        <w:t>hoặc bản sao kèm bản chính để đối chiếu</w:t>
      </w:r>
      <w:r w:rsidR="00E6464F" w:rsidRPr="00C33F86">
        <w:rPr>
          <w:sz w:val="28"/>
          <w:szCs w:val="28"/>
        </w:rPr>
        <w:t xml:space="preserve"> </w:t>
      </w:r>
      <w:r w:rsidRPr="00C33F86">
        <w:rPr>
          <w:spacing w:val="-2"/>
          <w:sz w:val="28"/>
          <w:szCs w:val="28"/>
        </w:rPr>
        <w:t xml:space="preserve">hoặc </w:t>
      </w:r>
      <w:r w:rsidRPr="00C33F86">
        <w:rPr>
          <w:sz w:val="28"/>
          <w:szCs w:val="28"/>
        </w:rPr>
        <w:t>bản sao điện tử được cấp từ sổ gốc hoặc bản sao điện tử được chứng thực từ bản chính</w:t>
      </w:r>
      <w:r w:rsidR="00E6464F" w:rsidRPr="00C33F86">
        <w:rPr>
          <w:sz w:val="28"/>
          <w:szCs w:val="28"/>
        </w:rPr>
        <w:t xml:space="preserve"> </w:t>
      </w:r>
      <w:r w:rsidRPr="00C33F86">
        <w:rPr>
          <w:sz w:val="28"/>
          <w:szCs w:val="28"/>
          <w:lang w:val="vi-VN"/>
        </w:rPr>
        <w:t>Giấy chứng nhận phân cấp tàu biển;</w:t>
      </w:r>
    </w:p>
    <w:p w14:paraId="619FFAF3" w14:textId="29B45447" w:rsidR="00F152A6" w:rsidRPr="00C33F86" w:rsidRDefault="00F152A6" w:rsidP="00523B79">
      <w:pPr>
        <w:spacing w:line="288" w:lineRule="auto"/>
        <w:rPr>
          <w:iCs/>
          <w:sz w:val="28"/>
          <w:szCs w:val="28"/>
        </w:rPr>
      </w:pPr>
      <w:r w:rsidRPr="00C33F86">
        <w:rPr>
          <w:sz w:val="28"/>
          <w:szCs w:val="28"/>
        </w:rPr>
        <w:t xml:space="preserve">e) </w:t>
      </w:r>
      <w:r w:rsidRPr="00C33F86">
        <w:rPr>
          <w:iCs/>
          <w:sz w:val="28"/>
          <w:szCs w:val="28"/>
        </w:rPr>
        <w:t xml:space="preserve">Bản sao kèm bản chính để đối chiếu, </w:t>
      </w:r>
      <w:r w:rsidRPr="00C33F86">
        <w:rPr>
          <w:spacing w:val="-2"/>
          <w:sz w:val="28"/>
          <w:szCs w:val="28"/>
        </w:rPr>
        <w:t xml:space="preserve">bản sao có chứng thực hoặc </w:t>
      </w:r>
      <w:r w:rsidRPr="00C33F86">
        <w:rPr>
          <w:sz w:val="28"/>
          <w:szCs w:val="28"/>
        </w:rPr>
        <w:t>bản sao điện tử được cấp từ sổ gốc hoặc bản sao điện tử được chứng thực từ bản chính:</w:t>
      </w:r>
      <w:r w:rsidRPr="00C33F86">
        <w:rPr>
          <w:iCs/>
          <w:sz w:val="28"/>
          <w:szCs w:val="28"/>
          <w:lang w:val="vi-VN"/>
        </w:rPr>
        <w:t xml:space="preserve"> Chứng từ chứng minh đã nộp lệ phí trước bạ theo quy định gồm Tờ khai lệ phí trước bạ</w:t>
      </w:r>
      <w:r w:rsidRPr="00C33F86">
        <w:rPr>
          <w:iCs/>
          <w:sz w:val="28"/>
          <w:szCs w:val="28"/>
        </w:rPr>
        <w:t>, thông báo nộp tiền</w:t>
      </w:r>
      <w:r w:rsidR="00D40450">
        <w:rPr>
          <w:iCs/>
          <w:sz w:val="28"/>
          <w:szCs w:val="28"/>
        </w:rPr>
        <w:t xml:space="preserve"> </w:t>
      </w:r>
      <w:r w:rsidRPr="00C33F86">
        <w:rPr>
          <w:iCs/>
          <w:sz w:val="28"/>
          <w:szCs w:val="28"/>
          <w:lang w:val="vi-VN"/>
        </w:rPr>
        <w:t xml:space="preserve">của cơ quan thuế và chứng từ nộp tiền vào ngân sách nhà nước; trường hợp tàu biển là đối tượng không phải nộp lệ phí trước bạ thì nộp </w:t>
      </w:r>
      <w:r w:rsidRPr="00C33F86">
        <w:rPr>
          <w:iCs/>
          <w:sz w:val="28"/>
          <w:szCs w:val="28"/>
        </w:rPr>
        <w:t>t</w:t>
      </w:r>
      <w:r w:rsidRPr="00C33F86">
        <w:rPr>
          <w:iCs/>
          <w:sz w:val="28"/>
          <w:szCs w:val="28"/>
          <w:lang w:val="vi-VN"/>
        </w:rPr>
        <w:t>ờ khai</w:t>
      </w:r>
      <w:r w:rsidRPr="00C33F86">
        <w:rPr>
          <w:iCs/>
          <w:sz w:val="28"/>
          <w:szCs w:val="28"/>
        </w:rPr>
        <w:t xml:space="preserve"> lệ </w:t>
      </w:r>
      <w:r w:rsidRPr="00C33F86">
        <w:rPr>
          <w:iCs/>
          <w:sz w:val="28"/>
          <w:szCs w:val="28"/>
          <w:lang w:val="vi-VN"/>
        </w:rPr>
        <w:t xml:space="preserve">phí trước </w:t>
      </w:r>
      <w:r w:rsidRPr="00C33F86">
        <w:rPr>
          <w:iCs/>
          <w:sz w:val="28"/>
          <w:szCs w:val="28"/>
        </w:rPr>
        <w:t xml:space="preserve">bạ </w:t>
      </w:r>
      <w:r w:rsidRPr="00C33F86">
        <w:rPr>
          <w:iCs/>
          <w:sz w:val="28"/>
          <w:szCs w:val="28"/>
          <w:lang w:val="vi-VN"/>
        </w:rPr>
        <w:t>và</w:t>
      </w:r>
      <w:r w:rsidRPr="00C33F86">
        <w:rPr>
          <w:iCs/>
          <w:sz w:val="28"/>
          <w:szCs w:val="28"/>
        </w:rPr>
        <w:t xml:space="preserve"> thông báo nộp tiền </w:t>
      </w:r>
      <w:r w:rsidRPr="00C33F86">
        <w:rPr>
          <w:iCs/>
          <w:sz w:val="28"/>
          <w:szCs w:val="28"/>
          <w:lang w:val="vi-VN"/>
        </w:rPr>
        <w:t>của cơ quan thuế</w:t>
      </w:r>
      <w:r w:rsidRPr="00C33F86">
        <w:rPr>
          <w:iCs/>
          <w:sz w:val="28"/>
          <w:szCs w:val="28"/>
        </w:rPr>
        <w:t>;</w:t>
      </w:r>
    </w:p>
    <w:p w14:paraId="516B2C85" w14:textId="14CEC43A" w:rsidR="00F152A6" w:rsidRPr="00C33F86" w:rsidRDefault="00F152A6" w:rsidP="00523B79">
      <w:pPr>
        <w:shd w:val="clear" w:color="auto" w:fill="FFFFFF"/>
        <w:spacing w:line="288" w:lineRule="auto"/>
        <w:rPr>
          <w:bCs/>
          <w:sz w:val="28"/>
          <w:szCs w:val="28"/>
        </w:rPr>
      </w:pPr>
      <w:r w:rsidRPr="00C33F86">
        <w:rPr>
          <w:bCs/>
          <w:iCs/>
          <w:sz w:val="28"/>
          <w:szCs w:val="28"/>
        </w:rPr>
        <w:t xml:space="preserve">g) </w:t>
      </w:r>
      <w:r w:rsidRPr="00C33F86">
        <w:rPr>
          <w:iCs/>
          <w:sz w:val="28"/>
          <w:szCs w:val="28"/>
        </w:rPr>
        <w:t xml:space="preserve">Bản chính hoặc </w:t>
      </w:r>
      <w:r w:rsidRPr="00C33F86">
        <w:rPr>
          <w:iCs/>
          <w:spacing w:val="-2"/>
          <w:sz w:val="28"/>
          <w:szCs w:val="28"/>
        </w:rPr>
        <w:t xml:space="preserve">bản sao có chứng thực hoặc </w:t>
      </w:r>
      <w:r w:rsidRPr="00C33F86">
        <w:rPr>
          <w:iCs/>
          <w:sz w:val="28"/>
          <w:szCs w:val="28"/>
        </w:rPr>
        <w:t>bản sao điện tử được cấp từ sổ gốc hoặc bản sao điện tử được chứng thực từ</w:t>
      </w:r>
      <w:r w:rsidR="00E6464F" w:rsidRPr="00C33F86">
        <w:rPr>
          <w:iCs/>
          <w:sz w:val="28"/>
          <w:szCs w:val="28"/>
        </w:rPr>
        <w:t xml:space="preserve"> </w:t>
      </w:r>
      <w:r w:rsidRPr="00C33F86">
        <w:rPr>
          <w:iCs/>
          <w:sz w:val="28"/>
          <w:szCs w:val="28"/>
        </w:rPr>
        <w:t xml:space="preserve">bản chính hoặc bản sao kèm bản chính để đối chiếu </w:t>
      </w:r>
      <w:r w:rsidRPr="00C33F86">
        <w:rPr>
          <w:sz w:val="28"/>
          <w:szCs w:val="28"/>
          <w:lang w:val="vi-VN"/>
        </w:rPr>
        <w:t>Giấy chứng nhận đăng ký hợp tác xã, liên hiệp hợp tác xã</w:t>
      </w:r>
      <w:r w:rsidR="00E6464F" w:rsidRPr="00C33F86">
        <w:rPr>
          <w:sz w:val="28"/>
          <w:szCs w:val="28"/>
        </w:rPr>
        <w:t xml:space="preserve"> </w:t>
      </w:r>
      <w:r w:rsidRPr="00C33F86">
        <w:rPr>
          <w:bCs/>
          <w:sz w:val="28"/>
          <w:szCs w:val="28"/>
        </w:rPr>
        <w:t xml:space="preserve">(trường hợp chủ tàu là hợp tác xã) hoặc </w:t>
      </w:r>
      <w:r w:rsidRPr="00C33F86">
        <w:rPr>
          <w:bCs/>
          <w:sz w:val="28"/>
          <w:szCs w:val="28"/>
          <w:lang w:val="vi-VN"/>
        </w:rPr>
        <w:t>giấy phép thành lập chi nhánh hoặc văn phòng đại diện tại Việt Nam</w:t>
      </w:r>
      <w:r w:rsidRPr="00C33F86">
        <w:rPr>
          <w:bCs/>
          <w:sz w:val="28"/>
          <w:szCs w:val="28"/>
        </w:rPr>
        <w:t xml:space="preserve"> (t</w:t>
      </w:r>
      <w:r w:rsidRPr="00C33F86">
        <w:rPr>
          <w:bCs/>
          <w:sz w:val="28"/>
          <w:szCs w:val="28"/>
          <w:lang w:val="vi-VN"/>
        </w:rPr>
        <w:t>rường hợp chủ tàu là tổ chức nước ngoài</w:t>
      </w:r>
      <w:r w:rsidRPr="00C33F86">
        <w:rPr>
          <w:bCs/>
          <w:sz w:val="28"/>
          <w:szCs w:val="28"/>
        </w:rPr>
        <w:t>);</w:t>
      </w:r>
    </w:p>
    <w:p w14:paraId="1797C7E8" w14:textId="5D456F82" w:rsidR="0099301C" w:rsidRPr="00C33F86" w:rsidRDefault="00F152A6" w:rsidP="00523B79">
      <w:pPr>
        <w:shd w:val="clear" w:color="auto" w:fill="FFFFFF"/>
        <w:spacing w:line="288" w:lineRule="auto"/>
        <w:rPr>
          <w:bCs/>
          <w:sz w:val="28"/>
          <w:szCs w:val="28"/>
        </w:rPr>
      </w:pPr>
      <w:r w:rsidRPr="00C33F86">
        <w:rPr>
          <w:sz w:val="28"/>
          <w:szCs w:val="28"/>
        </w:rPr>
        <w:t xml:space="preserve">h) </w:t>
      </w:r>
      <w:r w:rsidRPr="00C33F86">
        <w:rPr>
          <w:iCs/>
          <w:sz w:val="28"/>
          <w:szCs w:val="28"/>
        </w:rPr>
        <w:t>B</w:t>
      </w:r>
      <w:r w:rsidRPr="00C33F86">
        <w:rPr>
          <w:iCs/>
          <w:sz w:val="28"/>
          <w:szCs w:val="28"/>
          <w:lang w:val="vi-VN"/>
        </w:rPr>
        <w:t>ản sao có chứng</w:t>
      </w:r>
      <w:r w:rsidRPr="00C33F86">
        <w:rPr>
          <w:sz w:val="28"/>
          <w:szCs w:val="28"/>
          <w:lang w:val="vi-VN"/>
        </w:rPr>
        <w:t xml:space="preserve"> thực </w:t>
      </w:r>
      <w:r w:rsidRPr="00C33F86">
        <w:rPr>
          <w:spacing w:val="-2"/>
          <w:sz w:val="28"/>
          <w:szCs w:val="28"/>
        </w:rPr>
        <w:t xml:space="preserve">hoặc </w:t>
      </w:r>
      <w:r w:rsidRPr="00C33F86">
        <w:rPr>
          <w:sz w:val="28"/>
          <w:szCs w:val="28"/>
        </w:rPr>
        <w:t xml:space="preserve">bản sao điện tử được cấp từ sổ gốc hoặc bản sao điện tử được chứng thực từ bản chính </w:t>
      </w:r>
      <w:r w:rsidRPr="00C33F86">
        <w:rPr>
          <w:sz w:val="28"/>
          <w:szCs w:val="28"/>
          <w:lang w:val="vi-VN"/>
        </w:rPr>
        <w:t>hoặc bản sao kèm bản chính để đối chiếu</w:t>
      </w:r>
      <w:r w:rsidRPr="00C33F86">
        <w:rPr>
          <w:sz w:val="28"/>
          <w:szCs w:val="28"/>
        </w:rPr>
        <w:t xml:space="preserve"> hộ chiếu đối với</w:t>
      </w:r>
      <w:r w:rsidR="00E6464F" w:rsidRPr="00C33F86">
        <w:rPr>
          <w:sz w:val="28"/>
          <w:szCs w:val="28"/>
        </w:rPr>
        <w:t xml:space="preserve"> </w:t>
      </w:r>
      <w:r w:rsidRPr="00C33F86">
        <w:rPr>
          <w:sz w:val="28"/>
          <w:szCs w:val="28"/>
        </w:rPr>
        <w:t>t</w:t>
      </w:r>
      <w:r w:rsidRPr="00C33F86">
        <w:rPr>
          <w:sz w:val="28"/>
          <w:szCs w:val="28"/>
          <w:lang w:val="vi-VN"/>
        </w:rPr>
        <w:t>rường hợp chủ tàu là cá nhân người nước ngoài</w:t>
      </w:r>
      <w:r w:rsidRPr="00C33F86">
        <w:rPr>
          <w:sz w:val="28"/>
          <w:szCs w:val="28"/>
        </w:rPr>
        <w:t>.”</w:t>
      </w:r>
      <w:r w:rsidR="0099301C" w:rsidRPr="00C33F86">
        <w:rPr>
          <w:bCs/>
          <w:sz w:val="28"/>
          <w:szCs w:val="28"/>
        </w:rPr>
        <w:t>.</w:t>
      </w:r>
    </w:p>
    <w:p w14:paraId="34DCBDBD" w14:textId="6D840B45" w:rsidR="0099301C" w:rsidRPr="00C33F86" w:rsidRDefault="00F152A6" w:rsidP="00523B79">
      <w:pPr>
        <w:shd w:val="clear" w:color="auto" w:fill="FFFFFF"/>
        <w:spacing w:line="288" w:lineRule="auto"/>
        <w:rPr>
          <w:bCs/>
          <w:sz w:val="28"/>
          <w:szCs w:val="28"/>
        </w:rPr>
      </w:pPr>
      <w:r w:rsidRPr="00C33F86">
        <w:rPr>
          <w:sz w:val="28"/>
          <w:szCs w:val="28"/>
          <w:lang w:val="vi-VN"/>
        </w:rPr>
        <w:t>3. Tổ chức, cá nhân nộp trực tiếp 01 bộ hồ sơ hoặc gửi qua hệ thống bưu chính</w:t>
      </w:r>
      <w:r w:rsidR="00C820D3">
        <w:rPr>
          <w:sz w:val="28"/>
          <w:szCs w:val="28"/>
        </w:rPr>
        <w:t xml:space="preserve"> </w:t>
      </w:r>
      <w:r w:rsidRPr="00C33F86">
        <w:rPr>
          <w:sz w:val="28"/>
          <w:szCs w:val="28"/>
        </w:rPr>
        <w:t xml:space="preserve">hoặc qua hệ thống Dịch vụ công trực tuyến </w:t>
      </w:r>
      <w:r w:rsidRPr="00C33F86">
        <w:rPr>
          <w:sz w:val="28"/>
          <w:szCs w:val="28"/>
          <w:lang w:val="vi-VN"/>
        </w:rPr>
        <w:t>đến cơ quan đăng ký tàu biển</w:t>
      </w:r>
      <w:r w:rsidR="006E2AA1" w:rsidRPr="00C33F86">
        <w:rPr>
          <w:sz w:val="28"/>
          <w:szCs w:val="28"/>
        </w:rPr>
        <w:t>.</w:t>
      </w:r>
    </w:p>
    <w:p w14:paraId="1367C6D1" w14:textId="77777777" w:rsidR="0099301C" w:rsidRPr="00C33F86" w:rsidRDefault="0099301C" w:rsidP="00523B79">
      <w:pPr>
        <w:shd w:val="clear" w:color="auto" w:fill="FFFFFF"/>
        <w:spacing w:line="288" w:lineRule="auto"/>
        <w:rPr>
          <w:bCs/>
          <w:sz w:val="28"/>
          <w:szCs w:val="28"/>
        </w:rPr>
      </w:pPr>
      <w:r w:rsidRPr="00C33F86">
        <w:rPr>
          <w:bCs/>
          <w:sz w:val="28"/>
          <w:szCs w:val="28"/>
        </w:rPr>
        <w:t>4. Cơ quan đăng ký tàu biển tiếp nhận hồ sơ, thực hiện theo quy trình sau:</w:t>
      </w:r>
    </w:p>
    <w:p w14:paraId="0F42FA86" w14:textId="77777777" w:rsidR="0099301C" w:rsidRPr="00C33F86" w:rsidRDefault="0099301C" w:rsidP="00523B79">
      <w:pPr>
        <w:shd w:val="clear" w:color="auto" w:fill="FFFFFF"/>
        <w:spacing w:line="288" w:lineRule="auto"/>
        <w:rPr>
          <w:bCs/>
          <w:sz w:val="28"/>
          <w:szCs w:val="28"/>
        </w:rPr>
      </w:pPr>
      <w:r w:rsidRPr="00C33F86">
        <w:rPr>
          <w:bCs/>
          <w:sz w:val="28"/>
          <w:szCs w:val="28"/>
        </w:rPr>
        <w:lastRenderedPageBreak/>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14:paraId="17919BCF" w14:textId="5B4A9ACB" w:rsidR="00F152A6" w:rsidRPr="00C33F86" w:rsidRDefault="00F152A6" w:rsidP="00523B79">
      <w:pPr>
        <w:shd w:val="clear" w:color="auto" w:fill="FFFFFF"/>
        <w:spacing w:line="288" w:lineRule="auto"/>
        <w:rPr>
          <w:sz w:val="28"/>
          <w:szCs w:val="28"/>
        </w:rPr>
      </w:pPr>
      <w:r w:rsidRPr="00C33F86">
        <w:rPr>
          <w:sz w:val="28"/>
          <w:szCs w:val="28"/>
        </w:rPr>
        <w:t xml:space="preserve">b) </w:t>
      </w:r>
      <w:r w:rsidRPr="00C33F86">
        <w:rPr>
          <w:sz w:val="28"/>
          <w:szCs w:val="28"/>
          <w:lang w:val="vi-VN"/>
        </w:rPr>
        <w:t xml:space="preserve">Trường hợp nhận hồ sơ qua hệ thống bưu chính hoặc </w:t>
      </w:r>
      <w:r w:rsidRPr="00C33F86">
        <w:rPr>
          <w:sz w:val="28"/>
          <w:szCs w:val="28"/>
        </w:rPr>
        <w:t>qua hệ thống dịch vụ công trực tuyến,</w:t>
      </w:r>
      <w:r w:rsidR="00E6464F" w:rsidRPr="00C33F86">
        <w:rPr>
          <w:sz w:val="28"/>
          <w:szCs w:val="28"/>
        </w:rPr>
        <w:t xml:space="preserve"> </w:t>
      </w:r>
      <w:r w:rsidRPr="00C33F86">
        <w:rPr>
          <w:sz w:val="28"/>
          <w:szCs w:val="28"/>
          <w:lang w:val="vi-VN"/>
        </w:rPr>
        <w:t>nếu hồ sơ không hợp lệ, chậm nhất 02 ngày làm việc, kể từ ngày nhận hồ sơ, cơ quan đăng ký tàu biển hướng dẫn hoàn thiện hồ sơ theo quy định tại Nghị định này;</w:t>
      </w:r>
    </w:p>
    <w:p w14:paraId="4812FF5C" w14:textId="0EBA1785" w:rsidR="00F152A6" w:rsidRPr="00C33F86" w:rsidRDefault="00F152A6" w:rsidP="00523B79">
      <w:pPr>
        <w:shd w:val="clear" w:color="auto" w:fill="FFFFFF"/>
        <w:spacing w:line="288" w:lineRule="auto"/>
        <w:rPr>
          <w:sz w:val="28"/>
          <w:szCs w:val="28"/>
        </w:rPr>
      </w:pPr>
      <w:r w:rsidRPr="00C33F86">
        <w:rPr>
          <w:sz w:val="28"/>
          <w:szCs w:val="28"/>
          <w:lang w:val="vi-VN"/>
        </w:rPr>
        <w:t>c) Chậm nhất 02 ngày làm việc, kể từ ngày nhận đủ hồ sơ hợp lệ, cơ quan đăng ký tàu biển cấp Giấy chứng nhận;</w:t>
      </w:r>
      <w:r w:rsidR="00E6464F" w:rsidRPr="00C33F86">
        <w:rPr>
          <w:sz w:val="28"/>
          <w:szCs w:val="28"/>
        </w:rPr>
        <w:t xml:space="preserve"> </w:t>
      </w:r>
      <w:r w:rsidRPr="00C33F86">
        <w:rPr>
          <w:sz w:val="28"/>
          <w:szCs w:val="28"/>
          <w:lang w:val="vi-VN"/>
        </w:rPr>
        <w:t>trường hợp không cấp giấy chứng nhận phải trả lời bằng văn bản nêu rõ lý do.</w:t>
      </w:r>
      <w:r w:rsidR="00E6464F" w:rsidRPr="00C33F86">
        <w:rPr>
          <w:sz w:val="28"/>
          <w:szCs w:val="28"/>
        </w:rPr>
        <w:t xml:space="preserve"> </w:t>
      </w:r>
      <w:r w:rsidRPr="00C33F86">
        <w:rPr>
          <w:sz w:val="28"/>
          <w:szCs w:val="28"/>
        </w:rPr>
        <w:t>Cơ quan đăng ký trả kết quả trực tiếp hoặc qua hệ thống bưu chính hoặc qua hình thức điện tử cho chủ tàu.</w:t>
      </w:r>
    </w:p>
    <w:p w14:paraId="1BDB37E1" w14:textId="3FF85E24" w:rsidR="00F152A6" w:rsidRPr="00C33F86" w:rsidRDefault="00F152A6" w:rsidP="00523B79">
      <w:pPr>
        <w:spacing w:line="288" w:lineRule="auto"/>
        <w:rPr>
          <w:sz w:val="28"/>
          <w:szCs w:val="28"/>
        </w:rPr>
      </w:pPr>
      <w:r w:rsidRPr="00C33F86">
        <w:rPr>
          <w:sz w:val="28"/>
          <w:szCs w:val="28"/>
        </w:rPr>
        <w:t xml:space="preserve">5. Chủ tàu nộp lệ phí đăng ký tàu biển theo quy định của Bộ Tài chính, nộp trực tiếp hoặc chuyển vào tài khoản của cơ quan đăng ký tàu biển hoặc qua </w:t>
      </w:r>
      <w:r w:rsidRPr="00C33F86">
        <w:rPr>
          <w:iCs/>
          <w:sz w:val="28"/>
          <w:szCs w:val="28"/>
        </w:rPr>
        <w:t>cổng dịch vụ công trực tuyến</w:t>
      </w:r>
      <w:r w:rsidR="00D40450">
        <w:rPr>
          <w:iCs/>
          <w:sz w:val="28"/>
          <w:szCs w:val="28"/>
        </w:rPr>
        <w:t xml:space="preserve"> </w:t>
      </w:r>
      <w:r w:rsidRPr="00C33F86">
        <w:rPr>
          <w:sz w:val="28"/>
          <w:szCs w:val="28"/>
        </w:rPr>
        <w:t>trước khi nhận kết quả; chịu toàn bộ chi phí gửi hồ sơ, văn bản và các chi phí liên quan đến chuyển khoản.</w:t>
      </w:r>
      <w:r w:rsidR="006E2AA1" w:rsidRPr="00C33F86">
        <w:rPr>
          <w:sz w:val="28"/>
          <w:szCs w:val="28"/>
        </w:rPr>
        <w:t>”</w:t>
      </w:r>
    </w:p>
    <w:p w14:paraId="43FB62D8" w14:textId="77777777" w:rsidR="00D65F77" w:rsidRPr="00C33F86" w:rsidRDefault="005A29D5" w:rsidP="00523B79">
      <w:pPr>
        <w:shd w:val="clear" w:color="auto" w:fill="FFFFFF"/>
        <w:spacing w:line="288" w:lineRule="auto"/>
        <w:rPr>
          <w:bCs/>
          <w:sz w:val="28"/>
          <w:szCs w:val="28"/>
        </w:rPr>
      </w:pPr>
      <w:r w:rsidRPr="00C33F86">
        <w:rPr>
          <w:bCs/>
          <w:sz w:val="28"/>
          <w:szCs w:val="28"/>
        </w:rPr>
        <w:t>6</w:t>
      </w:r>
      <w:r w:rsidR="00D65F77" w:rsidRPr="00C33F86">
        <w:rPr>
          <w:bCs/>
          <w:sz w:val="28"/>
          <w:szCs w:val="28"/>
        </w:rPr>
        <w:t>. Sửa đổi, bổ sung Điều 10 như sau:</w:t>
      </w:r>
    </w:p>
    <w:p w14:paraId="1E0BC379" w14:textId="77777777" w:rsidR="0099301C" w:rsidRPr="00C33F86" w:rsidRDefault="0099301C" w:rsidP="00523B79">
      <w:pPr>
        <w:shd w:val="clear" w:color="auto" w:fill="FFFFFF"/>
        <w:spacing w:line="288" w:lineRule="auto"/>
        <w:rPr>
          <w:sz w:val="28"/>
          <w:szCs w:val="28"/>
        </w:rPr>
      </w:pPr>
      <w:r w:rsidRPr="00C33F86">
        <w:rPr>
          <w:sz w:val="28"/>
          <w:szCs w:val="28"/>
        </w:rPr>
        <w:t>“</w:t>
      </w:r>
      <w:r w:rsidRPr="00C33F86">
        <w:rPr>
          <w:b/>
          <w:sz w:val="28"/>
          <w:szCs w:val="28"/>
        </w:rPr>
        <w:t>Điều 10. Thủ tục đăng ký tàu biển có thời hạn</w:t>
      </w:r>
    </w:p>
    <w:p w14:paraId="4456CBFA" w14:textId="77777777" w:rsidR="0099301C" w:rsidRPr="00C33F86" w:rsidRDefault="0099301C" w:rsidP="00523B79">
      <w:pPr>
        <w:shd w:val="clear" w:color="auto" w:fill="FFFFFF"/>
        <w:spacing w:line="288" w:lineRule="auto"/>
        <w:rPr>
          <w:bCs/>
          <w:sz w:val="28"/>
          <w:szCs w:val="28"/>
        </w:rPr>
      </w:pPr>
      <w:r w:rsidRPr="00C33F86">
        <w:rPr>
          <w:bCs/>
          <w:sz w:val="28"/>
          <w:szCs w:val="28"/>
        </w:rPr>
        <w:t>1. Giấy chứng nhận đăng ký có thời hạn.</w:t>
      </w:r>
    </w:p>
    <w:p w14:paraId="50DC198D" w14:textId="77777777" w:rsidR="0099301C" w:rsidRPr="00C33F86" w:rsidRDefault="0099301C" w:rsidP="00523B79">
      <w:pPr>
        <w:shd w:val="clear" w:color="auto" w:fill="FFFFFF"/>
        <w:spacing w:line="288" w:lineRule="auto"/>
        <w:rPr>
          <w:bCs/>
          <w:sz w:val="28"/>
          <w:szCs w:val="28"/>
        </w:rPr>
      </w:pPr>
      <w:r w:rsidRPr="00C33F86">
        <w:rPr>
          <w:bCs/>
          <w:sz w:val="28"/>
          <w:szCs w:val="28"/>
        </w:rPr>
        <w:t>a) Thời hạn đăng ký của tàu biển được ghi trong giấy chứng nhận tương ứng với thời hạn của hợp đồng thuê mua tàu hoặc hợp đồng thuê tàu trần hoặc theo đề nghị của chủ tàu. Trường hợp tàu biển có Giấy chứng nhận tạm ngừng đăng ký thì thời hạn đăng ký của tàu biển không được dài hơn thời hạn ghi trong Giấy tạm ngừng đăng ký;</w:t>
      </w:r>
    </w:p>
    <w:p w14:paraId="26CD06FF" w14:textId="77777777" w:rsidR="0099301C" w:rsidRPr="00C33F86" w:rsidRDefault="0099301C" w:rsidP="00523B79">
      <w:pPr>
        <w:shd w:val="clear" w:color="auto" w:fill="FFFFFF"/>
        <w:spacing w:line="288" w:lineRule="auto"/>
        <w:rPr>
          <w:bCs/>
          <w:sz w:val="28"/>
          <w:szCs w:val="28"/>
        </w:rPr>
      </w:pPr>
      <w:r w:rsidRPr="00C33F86">
        <w:rPr>
          <w:bCs/>
          <w:sz w:val="28"/>
          <w:szCs w:val="28"/>
        </w:rPr>
        <w:t>b) Giấy chứng nhận đăng ký có thời hạn được cấp 01 bản chính theo Mẫu số 07 quy định tại Phụ lục ban hành kèm theo Nghị định này.</w:t>
      </w:r>
    </w:p>
    <w:p w14:paraId="22923723" w14:textId="77777777" w:rsidR="00F152A6" w:rsidRPr="00C33F86" w:rsidRDefault="00F152A6" w:rsidP="00523B79">
      <w:pPr>
        <w:shd w:val="clear" w:color="auto" w:fill="FFFFFF"/>
        <w:spacing w:line="288" w:lineRule="auto"/>
        <w:rPr>
          <w:bCs/>
          <w:sz w:val="28"/>
          <w:szCs w:val="28"/>
        </w:rPr>
      </w:pPr>
      <w:r w:rsidRPr="00C33F86">
        <w:rPr>
          <w:sz w:val="28"/>
          <w:szCs w:val="28"/>
          <w:lang w:val="vi-VN"/>
        </w:rPr>
        <w:t>2. Hồ sơ đăng ký tàu biển có thời hạn trong trường hợp chủ tàu là tổ chức, cá nhân Việt Nam thuê mua tàu hoặc thuê tàu trần, bao gồm:</w:t>
      </w:r>
    </w:p>
    <w:p w14:paraId="5E59ECAA" w14:textId="77777777" w:rsidR="00F152A6" w:rsidRPr="00C33F86" w:rsidRDefault="00F152A6" w:rsidP="00523B79">
      <w:pPr>
        <w:shd w:val="clear" w:color="auto" w:fill="FFFFFF"/>
        <w:spacing w:line="288" w:lineRule="auto"/>
        <w:rPr>
          <w:sz w:val="28"/>
          <w:szCs w:val="28"/>
        </w:rPr>
      </w:pPr>
      <w:r w:rsidRPr="00C33F86">
        <w:rPr>
          <w:sz w:val="28"/>
          <w:szCs w:val="28"/>
          <w:lang w:val="vi-VN"/>
        </w:rPr>
        <w:t>a) Tờ khai đăng ký tàu biển theo Mẫu số 01 quy định tại Phụ lục ban hành kèm theo Nghị định này;</w:t>
      </w:r>
    </w:p>
    <w:p w14:paraId="3AD92361" w14:textId="6A1D428E" w:rsidR="00F152A6" w:rsidRPr="00C33F86" w:rsidRDefault="00F152A6" w:rsidP="00523B79">
      <w:pPr>
        <w:shd w:val="clear" w:color="auto" w:fill="FFFFFF"/>
        <w:spacing w:line="288" w:lineRule="auto"/>
        <w:rPr>
          <w:sz w:val="28"/>
          <w:szCs w:val="28"/>
        </w:rPr>
      </w:pPr>
      <w:r w:rsidRPr="00C33F86">
        <w:rPr>
          <w:sz w:val="28"/>
          <w:szCs w:val="28"/>
        </w:rPr>
        <w:t>b</w:t>
      </w:r>
      <w:r w:rsidRPr="00C33F86">
        <w:rPr>
          <w:sz w:val="28"/>
          <w:szCs w:val="28"/>
          <w:lang w:val="vi-VN"/>
        </w:rPr>
        <w:t xml:space="preserve">) </w:t>
      </w:r>
      <w:r w:rsidRPr="00C33F86">
        <w:rPr>
          <w:spacing w:val="-2"/>
          <w:sz w:val="28"/>
          <w:szCs w:val="28"/>
        </w:rPr>
        <w:t xml:space="preserve">Bản sao có chứng thực </w:t>
      </w:r>
      <w:r w:rsidRPr="00C33F86">
        <w:rPr>
          <w:sz w:val="28"/>
          <w:szCs w:val="28"/>
        </w:rPr>
        <w:t>hoặc bản sao kèm bản chính để đối chiếu</w:t>
      </w:r>
      <w:r w:rsidR="00D40450">
        <w:rPr>
          <w:sz w:val="28"/>
          <w:szCs w:val="28"/>
        </w:rPr>
        <w:t xml:space="preserve"> </w:t>
      </w:r>
      <w:r w:rsidRPr="00C33F86">
        <w:rPr>
          <w:spacing w:val="-2"/>
          <w:sz w:val="28"/>
          <w:szCs w:val="28"/>
        </w:rPr>
        <w:t xml:space="preserve">hoặc </w:t>
      </w:r>
      <w:r w:rsidRPr="00C33F86">
        <w:rPr>
          <w:sz w:val="28"/>
          <w:szCs w:val="28"/>
        </w:rPr>
        <w:t xml:space="preserve">bản sao điện tử được cấp từ sổ gốc hoặc bản sao điện tử được chứng thực từ bản chính </w:t>
      </w:r>
      <w:r w:rsidRPr="00C33F86">
        <w:rPr>
          <w:sz w:val="28"/>
          <w:szCs w:val="28"/>
          <w:lang w:val="vi-VN"/>
        </w:rPr>
        <w:t>Giấy chứng nhận dung tích tàu biển</w:t>
      </w:r>
      <w:r w:rsidRPr="00C33F86">
        <w:rPr>
          <w:sz w:val="28"/>
          <w:szCs w:val="28"/>
        </w:rPr>
        <w:t>;</w:t>
      </w:r>
    </w:p>
    <w:p w14:paraId="372F101D" w14:textId="6F38328C" w:rsidR="00F152A6" w:rsidRPr="00C33F86" w:rsidRDefault="00F152A6" w:rsidP="00523B79">
      <w:pPr>
        <w:shd w:val="clear" w:color="auto" w:fill="FFFFFF"/>
        <w:spacing w:line="288" w:lineRule="auto"/>
        <w:rPr>
          <w:sz w:val="28"/>
          <w:szCs w:val="28"/>
        </w:rPr>
      </w:pPr>
      <w:r w:rsidRPr="00C33F86">
        <w:rPr>
          <w:sz w:val="28"/>
          <w:szCs w:val="28"/>
        </w:rPr>
        <w:lastRenderedPageBreak/>
        <w:t>c</w:t>
      </w:r>
      <w:r w:rsidRPr="00C33F86">
        <w:rPr>
          <w:sz w:val="28"/>
          <w:szCs w:val="28"/>
          <w:lang w:val="vi-VN"/>
        </w:rPr>
        <w:t>)</w:t>
      </w:r>
      <w:r w:rsidR="00E6464F" w:rsidRPr="00C33F86">
        <w:rPr>
          <w:sz w:val="28"/>
          <w:szCs w:val="28"/>
        </w:rPr>
        <w:t xml:space="preserve"> </w:t>
      </w:r>
      <w:r w:rsidRPr="00C33F86">
        <w:rPr>
          <w:spacing w:val="-2"/>
          <w:sz w:val="28"/>
          <w:szCs w:val="28"/>
        </w:rPr>
        <w:t>Bản sao có chứng thực</w:t>
      </w:r>
      <w:r w:rsidR="00E6464F" w:rsidRPr="00C33F86">
        <w:rPr>
          <w:spacing w:val="-2"/>
          <w:sz w:val="28"/>
          <w:szCs w:val="28"/>
        </w:rPr>
        <w:t xml:space="preserve"> </w:t>
      </w:r>
      <w:r w:rsidRPr="00C33F86">
        <w:rPr>
          <w:sz w:val="28"/>
          <w:szCs w:val="28"/>
        </w:rPr>
        <w:t>hoặc</w:t>
      </w:r>
      <w:r w:rsidR="00E6464F" w:rsidRPr="00C33F86">
        <w:rPr>
          <w:sz w:val="28"/>
          <w:szCs w:val="28"/>
        </w:rPr>
        <w:t xml:space="preserve"> </w:t>
      </w:r>
      <w:r w:rsidRPr="00C33F86">
        <w:rPr>
          <w:sz w:val="28"/>
          <w:szCs w:val="28"/>
        </w:rPr>
        <w:t>bản sao kèm bản chính để đối chiếu</w:t>
      </w:r>
      <w:r w:rsidR="00E6464F" w:rsidRPr="00C33F86">
        <w:rPr>
          <w:sz w:val="28"/>
          <w:szCs w:val="28"/>
        </w:rPr>
        <w:t xml:space="preserve"> </w:t>
      </w:r>
      <w:r w:rsidRPr="00C33F86">
        <w:rPr>
          <w:spacing w:val="-2"/>
          <w:sz w:val="28"/>
          <w:szCs w:val="28"/>
        </w:rPr>
        <w:t xml:space="preserve">hoặc </w:t>
      </w:r>
      <w:r w:rsidRPr="00C33F86">
        <w:rPr>
          <w:sz w:val="28"/>
          <w:szCs w:val="28"/>
        </w:rPr>
        <w:t xml:space="preserve">bản sao điện tử được cấp từ sổ gốc hoặc bản sao điện tử được chứng thực từ bản chính </w:t>
      </w:r>
      <w:r w:rsidRPr="00C33F86">
        <w:rPr>
          <w:sz w:val="28"/>
          <w:szCs w:val="28"/>
          <w:lang w:val="vi-VN"/>
        </w:rPr>
        <w:t>Giấy chứng nhận phân cấp tàu biển;</w:t>
      </w:r>
    </w:p>
    <w:p w14:paraId="2389F424" w14:textId="2039C28F" w:rsidR="006E10DB" w:rsidRPr="00C33F86" w:rsidRDefault="006E10DB" w:rsidP="00523B79">
      <w:pPr>
        <w:shd w:val="clear" w:color="auto" w:fill="FFFFFF"/>
        <w:spacing w:line="288" w:lineRule="auto"/>
        <w:rPr>
          <w:sz w:val="28"/>
          <w:szCs w:val="28"/>
        </w:rPr>
      </w:pPr>
      <w:r w:rsidRPr="00C33F86">
        <w:rPr>
          <w:sz w:val="28"/>
          <w:szCs w:val="28"/>
        </w:rPr>
        <w:t>d) B</w:t>
      </w:r>
      <w:r w:rsidRPr="00C33F86">
        <w:rPr>
          <w:spacing w:val="-2"/>
          <w:sz w:val="28"/>
          <w:szCs w:val="28"/>
        </w:rPr>
        <w:t>ản sao có chứng thực</w:t>
      </w:r>
      <w:r w:rsidR="00E6464F" w:rsidRPr="00C33F86">
        <w:rPr>
          <w:spacing w:val="-2"/>
          <w:sz w:val="28"/>
          <w:szCs w:val="28"/>
        </w:rPr>
        <w:t xml:space="preserve"> </w:t>
      </w:r>
      <w:r w:rsidRPr="00C33F86">
        <w:rPr>
          <w:sz w:val="28"/>
          <w:szCs w:val="28"/>
        </w:rPr>
        <w:t xml:space="preserve">hoặc bản sao kèm bản chính để đối chiếu </w:t>
      </w:r>
      <w:r w:rsidRPr="00C33F86">
        <w:rPr>
          <w:spacing w:val="-2"/>
          <w:sz w:val="28"/>
          <w:szCs w:val="28"/>
        </w:rPr>
        <w:t xml:space="preserve">hoặc </w:t>
      </w:r>
      <w:r w:rsidRPr="00C33F86">
        <w:rPr>
          <w:sz w:val="28"/>
          <w:szCs w:val="28"/>
        </w:rPr>
        <w:t xml:space="preserve">bản sao điện tử được cấp từ sổ gốc hoặc bản sao điện tử được chứng thực từ bản chính: </w:t>
      </w:r>
      <w:r w:rsidRPr="00C33F86">
        <w:rPr>
          <w:sz w:val="28"/>
          <w:szCs w:val="28"/>
          <w:lang w:val="vi-VN"/>
        </w:rPr>
        <w:t>Giấy chứng nhận đăng ký hợp tác xã, liên hiệp hợp tác xã</w:t>
      </w:r>
      <w:r w:rsidR="00E6464F" w:rsidRPr="00C33F86">
        <w:rPr>
          <w:sz w:val="28"/>
          <w:szCs w:val="28"/>
        </w:rPr>
        <w:t xml:space="preserve"> </w:t>
      </w:r>
      <w:r w:rsidRPr="00C33F86">
        <w:rPr>
          <w:bCs/>
          <w:sz w:val="28"/>
          <w:szCs w:val="28"/>
        </w:rPr>
        <w:t>(trường hợp chủ tàu là hợp tác xã)</w:t>
      </w:r>
      <w:r w:rsidRPr="00C33F86">
        <w:rPr>
          <w:sz w:val="28"/>
          <w:szCs w:val="28"/>
        </w:rPr>
        <w:t>;</w:t>
      </w:r>
    </w:p>
    <w:p w14:paraId="7E67C71E" w14:textId="77777777" w:rsidR="006E10DB" w:rsidRPr="00C33F86" w:rsidRDefault="006E10DB" w:rsidP="00523B79">
      <w:pPr>
        <w:shd w:val="clear" w:color="auto" w:fill="FFFFFF"/>
        <w:spacing w:line="288" w:lineRule="auto"/>
        <w:rPr>
          <w:sz w:val="28"/>
          <w:szCs w:val="28"/>
        </w:rPr>
      </w:pPr>
      <w:r w:rsidRPr="00C33F86">
        <w:rPr>
          <w:sz w:val="28"/>
          <w:szCs w:val="28"/>
        </w:rPr>
        <w:t>đ) Bản chính: Giấy chứng nhận tạm ngừng đăng ký (đối với trường hợp tàu biển đó đăng ký ở nước ngoài) hoặc xóa đăng ký tàu biển;</w:t>
      </w:r>
    </w:p>
    <w:p w14:paraId="6E4EB305" w14:textId="77777777" w:rsidR="006E10DB" w:rsidRPr="00C33F86" w:rsidRDefault="006E10DB" w:rsidP="00523B79">
      <w:pPr>
        <w:shd w:val="clear" w:color="auto" w:fill="FFFFFF"/>
        <w:spacing w:line="288" w:lineRule="auto"/>
        <w:rPr>
          <w:sz w:val="28"/>
          <w:szCs w:val="28"/>
        </w:rPr>
      </w:pPr>
      <w:r w:rsidRPr="00C33F86">
        <w:rPr>
          <w:sz w:val="28"/>
          <w:szCs w:val="28"/>
        </w:rPr>
        <w:t xml:space="preserve">e) Bản chính: Hợp đồng thuê mua tàu hoặc hợp đồng thuê tàu trần (kèm </w:t>
      </w:r>
      <w:r w:rsidRPr="00C33F86">
        <w:rPr>
          <w:bCs/>
          <w:iCs/>
          <w:sz w:val="28"/>
          <w:szCs w:val="28"/>
        </w:rPr>
        <w:t xml:space="preserve">bản dịch công chứng hoặc bản sao điện tử bản dịch công chứng được chứng thực từ bản chính </w:t>
      </w:r>
      <w:r w:rsidRPr="00C33F86">
        <w:rPr>
          <w:sz w:val="28"/>
          <w:szCs w:val="28"/>
        </w:rPr>
        <w:t>nếu hợp đồng viết bằng ngôn ngữ nước ngoài);</w:t>
      </w:r>
    </w:p>
    <w:p w14:paraId="5C36C106" w14:textId="77777777" w:rsidR="006E10DB" w:rsidRPr="00C33F86" w:rsidRDefault="006E10DB" w:rsidP="00523B79">
      <w:pPr>
        <w:shd w:val="clear" w:color="auto" w:fill="FFFFFF"/>
        <w:spacing w:line="288" w:lineRule="auto"/>
        <w:rPr>
          <w:sz w:val="28"/>
          <w:szCs w:val="28"/>
        </w:rPr>
      </w:pPr>
      <w:r w:rsidRPr="00C33F86">
        <w:rPr>
          <w:sz w:val="28"/>
          <w:szCs w:val="28"/>
        </w:rPr>
        <w:t>g) Bản chính: Biên bản bàn giao tàu (kèm bản dịch công chứng hoặc dịch công chứng điện tử nếu biên bản bàn giao viết bằng ngôn ngữ nước ngoài);</w:t>
      </w:r>
    </w:p>
    <w:p w14:paraId="3B97E6E9" w14:textId="3B093889" w:rsidR="006E10DB" w:rsidRPr="00C33F86" w:rsidRDefault="006E10DB" w:rsidP="00523B79">
      <w:pPr>
        <w:shd w:val="clear" w:color="auto" w:fill="FFFFFF"/>
        <w:spacing w:line="288" w:lineRule="auto"/>
        <w:rPr>
          <w:iCs/>
          <w:sz w:val="28"/>
          <w:szCs w:val="28"/>
        </w:rPr>
      </w:pPr>
      <w:r w:rsidRPr="00C33F86">
        <w:rPr>
          <w:iCs/>
          <w:sz w:val="28"/>
          <w:szCs w:val="28"/>
        </w:rPr>
        <w:t>h) Bản sao kèm bản chính để đối chiếu,</w:t>
      </w:r>
      <w:r w:rsidR="00E6464F" w:rsidRPr="00C33F86">
        <w:rPr>
          <w:iCs/>
          <w:sz w:val="28"/>
          <w:szCs w:val="28"/>
        </w:rPr>
        <w:t xml:space="preserve"> </w:t>
      </w:r>
      <w:r w:rsidRPr="00C33F86">
        <w:rPr>
          <w:spacing w:val="-2"/>
          <w:sz w:val="28"/>
          <w:szCs w:val="28"/>
        </w:rPr>
        <w:t xml:space="preserve">bản sao có chứng thực hoặc </w:t>
      </w:r>
      <w:r w:rsidRPr="00C33F86">
        <w:rPr>
          <w:sz w:val="28"/>
          <w:szCs w:val="28"/>
        </w:rPr>
        <w:t>bản sao điện tử được cấp từ sổ gốc hoặc bản sao điện tử được chứng thực từ bản chính:</w:t>
      </w:r>
      <w:r w:rsidRPr="00C33F86">
        <w:rPr>
          <w:iCs/>
          <w:sz w:val="28"/>
          <w:szCs w:val="28"/>
          <w:lang w:val="vi-VN"/>
        </w:rPr>
        <w:t xml:space="preserve"> Chứng từ chứng minh đã nộp lệ phí trước bạ theo quy định gồm Tờ khai lệ phí trước bạ</w:t>
      </w:r>
      <w:r w:rsidRPr="00C33F86">
        <w:rPr>
          <w:iCs/>
          <w:sz w:val="28"/>
          <w:szCs w:val="28"/>
        </w:rPr>
        <w:t>, thông báo nộp tiền</w:t>
      </w:r>
      <w:r w:rsidR="00100DB9" w:rsidRPr="00C33F86">
        <w:rPr>
          <w:iCs/>
          <w:sz w:val="28"/>
          <w:szCs w:val="28"/>
        </w:rPr>
        <w:t xml:space="preserve"> </w:t>
      </w:r>
      <w:r w:rsidRPr="00C33F86">
        <w:rPr>
          <w:iCs/>
          <w:sz w:val="28"/>
          <w:szCs w:val="28"/>
          <w:lang w:val="vi-VN"/>
        </w:rPr>
        <w:t xml:space="preserve">của cơ quan thuế và chứng từ nộp tiền vào ngân sách nhà nước; trường hợp tàu biển là đối tượng không phải nộp lệ phí trước bạ thì nộp </w:t>
      </w:r>
      <w:r w:rsidRPr="00C33F86">
        <w:rPr>
          <w:iCs/>
          <w:sz w:val="28"/>
          <w:szCs w:val="28"/>
        </w:rPr>
        <w:t>t</w:t>
      </w:r>
      <w:r w:rsidRPr="00C33F86">
        <w:rPr>
          <w:iCs/>
          <w:sz w:val="28"/>
          <w:szCs w:val="28"/>
          <w:lang w:val="vi-VN"/>
        </w:rPr>
        <w:t>ờ khai</w:t>
      </w:r>
      <w:r w:rsidR="00100DB9" w:rsidRPr="00C33F86">
        <w:rPr>
          <w:iCs/>
          <w:sz w:val="28"/>
          <w:szCs w:val="28"/>
        </w:rPr>
        <w:t xml:space="preserve"> </w:t>
      </w:r>
      <w:r w:rsidRPr="00C33F86">
        <w:rPr>
          <w:iCs/>
          <w:sz w:val="28"/>
          <w:szCs w:val="28"/>
        </w:rPr>
        <w:t xml:space="preserve">lệ </w:t>
      </w:r>
      <w:r w:rsidRPr="00C33F86">
        <w:rPr>
          <w:iCs/>
          <w:sz w:val="28"/>
          <w:szCs w:val="28"/>
          <w:lang w:val="vi-VN"/>
        </w:rPr>
        <w:t xml:space="preserve">phí trước </w:t>
      </w:r>
      <w:r w:rsidRPr="00C33F86">
        <w:rPr>
          <w:iCs/>
          <w:sz w:val="28"/>
          <w:szCs w:val="28"/>
        </w:rPr>
        <w:t xml:space="preserve">bạ </w:t>
      </w:r>
      <w:r w:rsidRPr="00C33F86">
        <w:rPr>
          <w:iCs/>
          <w:sz w:val="28"/>
          <w:szCs w:val="28"/>
          <w:lang w:val="vi-VN"/>
        </w:rPr>
        <w:t>và</w:t>
      </w:r>
      <w:r w:rsidR="00100DB9" w:rsidRPr="00C33F86">
        <w:rPr>
          <w:iCs/>
          <w:sz w:val="28"/>
          <w:szCs w:val="28"/>
        </w:rPr>
        <w:t xml:space="preserve"> </w:t>
      </w:r>
      <w:r w:rsidRPr="00C33F86">
        <w:rPr>
          <w:iCs/>
          <w:sz w:val="28"/>
          <w:szCs w:val="28"/>
        </w:rPr>
        <w:t xml:space="preserve">thông báo nộp tiền </w:t>
      </w:r>
      <w:r w:rsidRPr="00C33F86">
        <w:rPr>
          <w:iCs/>
          <w:sz w:val="28"/>
          <w:szCs w:val="28"/>
          <w:lang w:val="vi-VN"/>
        </w:rPr>
        <w:t>của cơ quan thuế</w:t>
      </w:r>
      <w:r w:rsidRPr="00C33F86">
        <w:rPr>
          <w:iCs/>
          <w:sz w:val="28"/>
          <w:szCs w:val="28"/>
        </w:rPr>
        <w:t>.</w:t>
      </w:r>
    </w:p>
    <w:p w14:paraId="4D82496B" w14:textId="1CFD1AE2" w:rsidR="006E10DB" w:rsidRPr="00C33F86" w:rsidRDefault="006E10DB" w:rsidP="00523B79">
      <w:pPr>
        <w:shd w:val="clear" w:color="auto" w:fill="FFFFFF"/>
        <w:spacing w:line="288" w:lineRule="auto"/>
        <w:rPr>
          <w:sz w:val="28"/>
          <w:szCs w:val="28"/>
        </w:rPr>
      </w:pPr>
      <w:r w:rsidRPr="00C33F86">
        <w:rPr>
          <w:sz w:val="28"/>
          <w:szCs w:val="28"/>
          <w:lang w:val="vi-VN"/>
        </w:rPr>
        <w:t xml:space="preserve">3. Hồ sơ đăng ký tàu biển có thời hạn trong trường hợp chủ tàu là tổ chức hoặc cá nhân nước ngoài, bao gồm các giấy tờ quy định tại các điểm a, b, c, đ, e, g và h khoản 2 Điều này; </w:t>
      </w:r>
      <w:r w:rsidRPr="00C33F86">
        <w:rPr>
          <w:spacing w:val="-2"/>
          <w:sz w:val="28"/>
          <w:szCs w:val="28"/>
        </w:rPr>
        <w:t>bản sao có chứng thực</w:t>
      </w:r>
      <w:r w:rsidR="00100DB9" w:rsidRPr="00C33F86">
        <w:rPr>
          <w:spacing w:val="-2"/>
          <w:sz w:val="28"/>
          <w:szCs w:val="28"/>
        </w:rPr>
        <w:t xml:space="preserve"> </w:t>
      </w:r>
      <w:r w:rsidRPr="00C33F86">
        <w:rPr>
          <w:sz w:val="28"/>
          <w:szCs w:val="28"/>
        </w:rPr>
        <w:t>hoặc bản sao kèm bản chính để đối chiếu</w:t>
      </w:r>
      <w:r w:rsidR="00100DB9" w:rsidRPr="00C33F86">
        <w:rPr>
          <w:sz w:val="28"/>
          <w:szCs w:val="28"/>
        </w:rPr>
        <w:t xml:space="preserve"> </w:t>
      </w:r>
      <w:r w:rsidRPr="00C33F86">
        <w:rPr>
          <w:spacing w:val="-2"/>
          <w:sz w:val="28"/>
          <w:szCs w:val="28"/>
        </w:rPr>
        <w:t xml:space="preserve">hoặc </w:t>
      </w:r>
      <w:r w:rsidRPr="00C33F86">
        <w:rPr>
          <w:sz w:val="28"/>
          <w:szCs w:val="28"/>
        </w:rPr>
        <w:t>bản sao điện tử được cấp từ sổ gốc hoặc bản sao điện tử được chứng thực từ bản chính:</w:t>
      </w:r>
      <w:r w:rsidR="00100DB9" w:rsidRPr="00C33F86">
        <w:rPr>
          <w:sz w:val="28"/>
          <w:szCs w:val="28"/>
        </w:rPr>
        <w:t xml:space="preserve"> </w:t>
      </w:r>
      <w:r w:rsidRPr="00C33F86">
        <w:rPr>
          <w:sz w:val="28"/>
          <w:szCs w:val="28"/>
          <w:lang w:val="vi-VN"/>
        </w:rPr>
        <w:t>giấy phép thành lập chi nhánh hoặc văn phòng đại diện tại Việt Nam hoặc hộ chiếu.</w:t>
      </w:r>
    </w:p>
    <w:p w14:paraId="1A47605F" w14:textId="77777777" w:rsidR="006E10DB" w:rsidRPr="00C33F86" w:rsidRDefault="006E10DB" w:rsidP="00523B79">
      <w:pPr>
        <w:shd w:val="clear" w:color="auto" w:fill="FFFFFF"/>
        <w:spacing w:line="288" w:lineRule="auto"/>
        <w:rPr>
          <w:sz w:val="28"/>
          <w:szCs w:val="28"/>
        </w:rPr>
      </w:pPr>
      <w:r w:rsidRPr="00C33F86">
        <w:rPr>
          <w:sz w:val="28"/>
          <w:szCs w:val="28"/>
        </w:rPr>
        <w:t>4</w:t>
      </w:r>
      <w:r w:rsidRPr="00C33F86">
        <w:rPr>
          <w:sz w:val="28"/>
          <w:szCs w:val="28"/>
          <w:lang w:val="vi-VN"/>
        </w:rPr>
        <w:t>. Tổ chức, cá nhân nộp trực tiếp 01 bộ hồ sơ hoặc gửi qua hệ thống bưu chính</w:t>
      </w:r>
      <w:r w:rsidRPr="00C33F86">
        <w:rPr>
          <w:sz w:val="28"/>
          <w:szCs w:val="28"/>
        </w:rPr>
        <w:t xml:space="preserve"> hoặc qua hệ thống Dịch vụ công trực tuyến </w:t>
      </w:r>
      <w:r w:rsidRPr="00C33F86">
        <w:rPr>
          <w:sz w:val="28"/>
          <w:szCs w:val="28"/>
          <w:lang w:val="vi-VN"/>
        </w:rPr>
        <w:t>đến cơ quan đăng ký tàu biển</w:t>
      </w:r>
      <w:r w:rsidRPr="00C33F86">
        <w:rPr>
          <w:sz w:val="28"/>
          <w:szCs w:val="28"/>
        </w:rPr>
        <w:t>.</w:t>
      </w:r>
    </w:p>
    <w:p w14:paraId="3F48CF77" w14:textId="77777777" w:rsidR="0099301C" w:rsidRPr="00C33F86" w:rsidRDefault="0099301C" w:rsidP="00523B79">
      <w:pPr>
        <w:shd w:val="clear" w:color="auto" w:fill="FFFFFF"/>
        <w:spacing w:line="288" w:lineRule="auto"/>
        <w:rPr>
          <w:bCs/>
          <w:sz w:val="28"/>
          <w:szCs w:val="28"/>
        </w:rPr>
      </w:pPr>
      <w:r w:rsidRPr="00C33F86">
        <w:rPr>
          <w:bCs/>
          <w:sz w:val="28"/>
          <w:szCs w:val="28"/>
        </w:rPr>
        <w:t>5. Cơ quan đăng ký tàu biển tiếp nhận hồ sơ, thực hiện theo quy trình sau:</w:t>
      </w:r>
    </w:p>
    <w:p w14:paraId="674BCF7C" w14:textId="77777777" w:rsidR="0099301C" w:rsidRPr="00C33F86" w:rsidRDefault="0099301C" w:rsidP="00523B79">
      <w:pPr>
        <w:shd w:val="clear" w:color="auto" w:fill="FFFFFF"/>
        <w:spacing w:line="288" w:lineRule="auto"/>
        <w:rPr>
          <w:bCs/>
          <w:sz w:val="28"/>
          <w:szCs w:val="28"/>
        </w:rPr>
      </w:pPr>
      <w:r w:rsidRPr="00C33F86">
        <w:rPr>
          <w:bCs/>
          <w:sz w:val="28"/>
          <w:szCs w:val="28"/>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14:paraId="6263BE48" w14:textId="34FD059A" w:rsidR="006E10DB" w:rsidRPr="00C33F86" w:rsidRDefault="006E10DB" w:rsidP="00523B79">
      <w:pPr>
        <w:shd w:val="clear" w:color="auto" w:fill="FFFFFF"/>
        <w:spacing w:line="288" w:lineRule="auto"/>
        <w:rPr>
          <w:sz w:val="28"/>
          <w:szCs w:val="28"/>
        </w:rPr>
      </w:pPr>
      <w:r w:rsidRPr="00C33F86">
        <w:rPr>
          <w:sz w:val="28"/>
          <w:szCs w:val="28"/>
        </w:rPr>
        <w:t xml:space="preserve">b) </w:t>
      </w:r>
      <w:r w:rsidRPr="00C33F86">
        <w:rPr>
          <w:sz w:val="28"/>
          <w:szCs w:val="28"/>
          <w:lang w:val="vi-VN"/>
        </w:rPr>
        <w:t xml:space="preserve">Trường hợp nhận hồ sơ qua hệ thống bưu chính hoặc </w:t>
      </w:r>
      <w:r w:rsidRPr="00C33F86">
        <w:rPr>
          <w:sz w:val="28"/>
          <w:szCs w:val="28"/>
        </w:rPr>
        <w:t>qua hệ thống dịch vụ công trực tuyến,</w:t>
      </w:r>
      <w:r w:rsidR="00100DB9" w:rsidRPr="00C33F86">
        <w:rPr>
          <w:sz w:val="28"/>
          <w:szCs w:val="28"/>
        </w:rPr>
        <w:t xml:space="preserve"> </w:t>
      </w:r>
      <w:r w:rsidRPr="00C33F86">
        <w:rPr>
          <w:sz w:val="28"/>
          <w:szCs w:val="28"/>
          <w:lang w:val="vi-VN"/>
        </w:rPr>
        <w:t xml:space="preserve">nếu hồ sơ không hợp lệ, chậm nhất 02 ngày làm việc, kể từ </w:t>
      </w:r>
      <w:r w:rsidRPr="00C33F86">
        <w:rPr>
          <w:sz w:val="28"/>
          <w:szCs w:val="28"/>
          <w:lang w:val="vi-VN"/>
        </w:rPr>
        <w:lastRenderedPageBreak/>
        <w:t>ngày nhận hồ sơ, cơ quan đăng ký tàu biển hướng dẫn hoàn thiện hồ sơ theo quy định tại Nghị định này;</w:t>
      </w:r>
    </w:p>
    <w:p w14:paraId="2787C220" w14:textId="6CF9CB1F" w:rsidR="006E10DB" w:rsidRPr="00C33F86" w:rsidRDefault="006E10DB" w:rsidP="00523B79">
      <w:pPr>
        <w:shd w:val="clear" w:color="auto" w:fill="FFFFFF"/>
        <w:spacing w:line="288" w:lineRule="auto"/>
        <w:rPr>
          <w:sz w:val="28"/>
          <w:szCs w:val="28"/>
        </w:rPr>
      </w:pPr>
      <w:r w:rsidRPr="00C33F86">
        <w:rPr>
          <w:sz w:val="28"/>
          <w:szCs w:val="28"/>
          <w:lang w:val="vi-VN"/>
        </w:rPr>
        <w:t>c) Chậm nhất 02 ngày làm việc, kể từ ngày nhận đủ hồ sơ hợp lệ, cơ quan đăng ký tàu biển cấp Giấy chứng nhận</w:t>
      </w:r>
      <w:r w:rsidR="00100DB9" w:rsidRPr="00C33F86">
        <w:rPr>
          <w:sz w:val="28"/>
          <w:szCs w:val="28"/>
        </w:rPr>
        <w:t xml:space="preserve"> </w:t>
      </w:r>
      <w:r w:rsidRPr="00C33F86">
        <w:rPr>
          <w:sz w:val="28"/>
          <w:szCs w:val="28"/>
          <w:lang w:val="vi-VN"/>
        </w:rPr>
        <w:t>trường hợp không cấp giấy chứng nhận phải trả lời bằng văn bản nêu rõ lý do.</w:t>
      </w:r>
      <w:r w:rsidR="00100DB9" w:rsidRPr="00C33F86">
        <w:rPr>
          <w:sz w:val="28"/>
          <w:szCs w:val="28"/>
        </w:rPr>
        <w:t xml:space="preserve"> </w:t>
      </w:r>
      <w:r w:rsidRPr="00C33F86">
        <w:rPr>
          <w:sz w:val="28"/>
          <w:szCs w:val="28"/>
        </w:rPr>
        <w:t>Cơ quan đăng ký trả kết quả trực tiếp hoặc qua hệ thống bưu chính hoặc qua hình thức điện tử cho chủ tàu.</w:t>
      </w:r>
    </w:p>
    <w:p w14:paraId="1E2F03AB" w14:textId="24BE9F77" w:rsidR="006E10DB" w:rsidRPr="00C33F86" w:rsidRDefault="006E10DB" w:rsidP="00523B79">
      <w:pPr>
        <w:shd w:val="clear" w:color="auto" w:fill="FFFFFF"/>
        <w:spacing w:line="288" w:lineRule="auto"/>
        <w:rPr>
          <w:sz w:val="28"/>
          <w:szCs w:val="28"/>
        </w:rPr>
      </w:pPr>
      <w:r w:rsidRPr="00C33F86">
        <w:rPr>
          <w:sz w:val="28"/>
          <w:szCs w:val="28"/>
        </w:rPr>
        <w:t xml:space="preserve">6. Chủ tàu nộp lệ phí đăng ký tàu biển theo quy định của Bộ Tài chính, nộp trực tiếp hoặc chuyển vào tài khoản của cơ quan đăng ký tàu biển hoặc qua </w:t>
      </w:r>
      <w:r w:rsidRPr="00C33F86">
        <w:rPr>
          <w:iCs/>
          <w:sz w:val="28"/>
          <w:szCs w:val="28"/>
        </w:rPr>
        <w:t>cổng dịch vụ công trực tuyến</w:t>
      </w:r>
      <w:r w:rsidR="00D40450">
        <w:rPr>
          <w:iCs/>
          <w:sz w:val="28"/>
          <w:szCs w:val="28"/>
        </w:rPr>
        <w:t xml:space="preserve"> </w:t>
      </w:r>
      <w:r w:rsidRPr="00C33F86">
        <w:rPr>
          <w:sz w:val="28"/>
          <w:szCs w:val="28"/>
        </w:rPr>
        <w:t>trước khi nhận kết quả; chịu toàn bộ chi phí gửi hồ sơ, văn bản và các chi phí liên quan đến chuyển khoản.”</w:t>
      </w:r>
    </w:p>
    <w:p w14:paraId="0CAC79E3" w14:textId="77777777" w:rsidR="00D65F77" w:rsidRPr="00C33F86" w:rsidRDefault="005A29D5" w:rsidP="00523B79">
      <w:pPr>
        <w:shd w:val="clear" w:color="auto" w:fill="FFFFFF"/>
        <w:spacing w:line="288" w:lineRule="auto"/>
        <w:rPr>
          <w:bCs/>
          <w:sz w:val="28"/>
          <w:szCs w:val="28"/>
        </w:rPr>
      </w:pPr>
      <w:r w:rsidRPr="00C33F86">
        <w:rPr>
          <w:bCs/>
          <w:sz w:val="28"/>
          <w:szCs w:val="28"/>
        </w:rPr>
        <w:t>7</w:t>
      </w:r>
      <w:r w:rsidR="00D65F77" w:rsidRPr="00C33F86">
        <w:rPr>
          <w:bCs/>
          <w:sz w:val="28"/>
          <w:szCs w:val="28"/>
        </w:rPr>
        <w:t>. Sửa đổi, bổ sung Điều 11 như sau:</w:t>
      </w:r>
    </w:p>
    <w:p w14:paraId="4FCCA6DF" w14:textId="77777777" w:rsidR="00034648" w:rsidRPr="00C33F86" w:rsidRDefault="00034648" w:rsidP="00523B79">
      <w:pPr>
        <w:shd w:val="clear" w:color="auto" w:fill="FFFFFF"/>
        <w:spacing w:line="288" w:lineRule="auto"/>
        <w:rPr>
          <w:sz w:val="28"/>
          <w:szCs w:val="28"/>
        </w:rPr>
      </w:pPr>
      <w:r w:rsidRPr="00C33F86">
        <w:rPr>
          <w:sz w:val="28"/>
          <w:szCs w:val="28"/>
        </w:rPr>
        <w:t>“</w:t>
      </w:r>
      <w:r w:rsidRPr="00C33F86">
        <w:rPr>
          <w:b/>
          <w:sz w:val="28"/>
          <w:szCs w:val="28"/>
        </w:rPr>
        <w:t>Điều 11. Thủ tục đăng ký tàu biển tạm thời</w:t>
      </w:r>
    </w:p>
    <w:p w14:paraId="792A95B2" w14:textId="77777777" w:rsidR="006E10DB" w:rsidRPr="00C33F86" w:rsidRDefault="006E10DB" w:rsidP="00523B79">
      <w:pPr>
        <w:shd w:val="clear" w:color="auto" w:fill="FFFFFF"/>
        <w:spacing w:line="288" w:lineRule="auto"/>
        <w:rPr>
          <w:sz w:val="28"/>
          <w:szCs w:val="28"/>
        </w:rPr>
      </w:pPr>
      <w:r w:rsidRPr="00C33F86">
        <w:rPr>
          <w:sz w:val="28"/>
          <w:szCs w:val="28"/>
          <w:lang w:val="vi-VN"/>
        </w:rPr>
        <w:t>1. Giấy chứng nhận đăng ký tạm thời tàu biển Việt Nam:</w:t>
      </w:r>
    </w:p>
    <w:p w14:paraId="71BDC1F3" w14:textId="77777777" w:rsidR="006E10DB" w:rsidRPr="00C33F86" w:rsidRDefault="006E10DB" w:rsidP="00523B79">
      <w:pPr>
        <w:shd w:val="clear" w:color="auto" w:fill="FFFFFF"/>
        <w:spacing w:line="288" w:lineRule="auto"/>
        <w:rPr>
          <w:sz w:val="28"/>
          <w:szCs w:val="28"/>
        </w:rPr>
      </w:pPr>
      <w:r w:rsidRPr="00C33F86">
        <w:rPr>
          <w:sz w:val="28"/>
          <w:szCs w:val="28"/>
          <w:lang w:val="vi-VN"/>
        </w:rPr>
        <w:t>a) Giấy chứng nhận đăng ký tạm thời tàu biển Việt Nam được cấp 01 bản chính cho chủ tàu đăng ký tàu biển tạm thời mang cờ quốc tịch Việt Nam theo Mẫu số 08 quy định tại Phụ lục ban hành kèm theo Nghị định này;</w:t>
      </w:r>
    </w:p>
    <w:p w14:paraId="17C683E3" w14:textId="77777777" w:rsidR="006E10DB" w:rsidRPr="00C33F86" w:rsidRDefault="006E10DB" w:rsidP="00523B79">
      <w:pPr>
        <w:shd w:val="clear" w:color="auto" w:fill="FFFFFF"/>
        <w:spacing w:line="288" w:lineRule="auto"/>
        <w:rPr>
          <w:sz w:val="28"/>
          <w:szCs w:val="28"/>
        </w:rPr>
      </w:pPr>
      <w:r w:rsidRPr="00C33F86">
        <w:rPr>
          <w:sz w:val="28"/>
          <w:szCs w:val="28"/>
          <w:lang w:val="vi-VN"/>
        </w:rPr>
        <w:t>b) Giấy chứng nhận đăng ký tạm thời tàu biển Việt Nam có giá trị sử dụng trong 180 ngày kể từ ngày cấp;</w:t>
      </w:r>
    </w:p>
    <w:p w14:paraId="35BE51A4" w14:textId="45F262F7" w:rsidR="006E10DB" w:rsidRPr="00C33F86" w:rsidRDefault="006E10DB" w:rsidP="00523B79">
      <w:pPr>
        <w:shd w:val="clear" w:color="auto" w:fill="FFFFFF"/>
        <w:spacing w:line="288" w:lineRule="auto"/>
        <w:rPr>
          <w:sz w:val="28"/>
          <w:szCs w:val="28"/>
        </w:rPr>
      </w:pPr>
      <w:r w:rsidRPr="00C33F86">
        <w:rPr>
          <w:sz w:val="28"/>
          <w:szCs w:val="28"/>
          <w:lang w:val="vi-VN"/>
        </w:rPr>
        <w:t>c) Trường hợp Giấy chứng nhận đăng ký tạm thời tàu biển Việt Nam</w:t>
      </w:r>
      <w:r w:rsidR="00100DB9" w:rsidRPr="00C33F86">
        <w:rPr>
          <w:sz w:val="28"/>
          <w:szCs w:val="28"/>
        </w:rPr>
        <w:t xml:space="preserve"> </w:t>
      </w:r>
      <w:r w:rsidRPr="00C33F86">
        <w:rPr>
          <w:sz w:val="28"/>
          <w:szCs w:val="28"/>
          <w:lang w:val="vi-VN"/>
        </w:rPr>
        <w:t>hết hiệu lực khi tàu biển chưa thể về Việt Nam để hoàn thành thủ tục đăng ký chính thức theo quy định tại Nghị định này, cơ quan đăng ký tàu biển nơi cấp Giấy chứng nhận đăng ký tạm thời tàu biển Việt Nam gia hạn đăng ký một lần nhưng thời gian gia hạn không quá 180 ngày, kể từ ngày hết hiệu lực của Giấy chứng nhận đăng ký tạm thời tàu biển Việt Nam được cấp lần đầu;</w:t>
      </w:r>
    </w:p>
    <w:p w14:paraId="614EC091" w14:textId="77777777" w:rsidR="006E10DB" w:rsidRPr="00C33F86" w:rsidRDefault="006E10DB" w:rsidP="00523B79">
      <w:pPr>
        <w:shd w:val="clear" w:color="auto" w:fill="FFFFFF"/>
        <w:spacing w:line="288" w:lineRule="auto"/>
        <w:rPr>
          <w:sz w:val="28"/>
          <w:szCs w:val="28"/>
        </w:rPr>
      </w:pPr>
      <w:r w:rsidRPr="00C33F86">
        <w:rPr>
          <w:sz w:val="28"/>
          <w:szCs w:val="28"/>
          <w:lang w:val="vi-VN"/>
        </w:rPr>
        <w:t>d) Trường hợp sau khi gia hạn Giấy chứng nhận đăng ký tạm thời tàu biển Việt Nam quy định tại điểm c khoản này mà tàu biển vẫn chưa thể về Việt Nam để hoàn thành thủ tục đăng ký chính thức vì lý do bất khả kháng, Cục trưởng Cục Hàng hải Việt Nam quyết định gia hạn thời gian đăng ký tàu biển tạm thời nhưng thời gian gia hạn không quá 180 ngày.</w:t>
      </w:r>
    </w:p>
    <w:p w14:paraId="253E592A" w14:textId="77777777" w:rsidR="00034648" w:rsidRPr="00C33F86" w:rsidRDefault="00034648" w:rsidP="00523B79">
      <w:pPr>
        <w:shd w:val="clear" w:color="auto" w:fill="FFFFFF"/>
        <w:spacing w:line="288" w:lineRule="auto"/>
        <w:rPr>
          <w:bCs/>
          <w:sz w:val="28"/>
          <w:szCs w:val="28"/>
        </w:rPr>
      </w:pPr>
      <w:r w:rsidRPr="00C33F86">
        <w:rPr>
          <w:bCs/>
          <w:sz w:val="28"/>
          <w:szCs w:val="28"/>
        </w:rPr>
        <w:t>2. Hồ sơ đăng ký tàu biển tạm thời, bao gồm:</w:t>
      </w:r>
    </w:p>
    <w:p w14:paraId="63EF559B" w14:textId="7ECB7D8F" w:rsidR="006E10DB" w:rsidRPr="00C33F86" w:rsidRDefault="006E10DB" w:rsidP="00523B79">
      <w:pPr>
        <w:spacing w:line="288" w:lineRule="auto"/>
        <w:rPr>
          <w:sz w:val="28"/>
          <w:szCs w:val="28"/>
        </w:rPr>
      </w:pPr>
      <w:r w:rsidRPr="00C33F86">
        <w:rPr>
          <w:sz w:val="28"/>
          <w:szCs w:val="28"/>
        </w:rPr>
        <w:t xml:space="preserve">a) Trường hợp chưa nộp phí, lệ phí, hồ sơ đăng ký bao gồm: tờ khai đăng ký tàu biển theo Mẫu số 01 quy định tại Phụ lục ban hành kèm theo Nghị định này; các giấy tờ quy định tại các điểm b, c, g và h khoản 2 Điều 9 của Nghị định </w:t>
      </w:r>
      <w:r w:rsidRPr="00C33F86">
        <w:rPr>
          <w:sz w:val="28"/>
          <w:szCs w:val="28"/>
        </w:rPr>
        <w:lastRenderedPageBreak/>
        <w:t xml:space="preserve">này và </w:t>
      </w:r>
      <w:r w:rsidRPr="00C33F86">
        <w:rPr>
          <w:iCs/>
          <w:sz w:val="28"/>
          <w:szCs w:val="28"/>
        </w:rPr>
        <w:t>bản sao</w:t>
      </w:r>
      <w:r w:rsidR="00100DB9" w:rsidRPr="00C33F86">
        <w:rPr>
          <w:iCs/>
          <w:sz w:val="28"/>
          <w:szCs w:val="28"/>
        </w:rPr>
        <w:t xml:space="preserve"> </w:t>
      </w:r>
      <w:r w:rsidRPr="00C33F86">
        <w:rPr>
          <w:sz w:val="28"/>
          <w:szCs w:val="28"/>
        </w:rPr>
        <w:t>hoặc bản sao điện tử: Giấy chứng nhận dung tích tàu biển, Giấy chứng nhận phân cấp tàu biển hiện có của tàu;</w:t>
      </w:r>
    </w:p>
    <w:p w14:paraId="6FB401BC" w14:textId="5F9CE35D" w:rsidR="006E10DB" w:rsidRPr="00C33F86" w:rsidRDefault="006E10DB" w:rsidP="00523B79">
      <w:pPr>
        <w:shd w:val="clear" w:color="auto" w:fill="FFFFFF"/>
        <w:spacing w:line="288" w:lineRule="auto"/>
        <w:rPr>
          <w:sz w:val="28"/>
          <w:szCs w:val="28"/>
        </w:rPr>
      </w:pPr>
      <w:r w:rsidRPr="00C33F86">
        <w:rPr>
          <w:sz w:val="28"/>
          <w:szCs w:val="28"/>
        </w:rPr>
        <w:t>b) Trường hợp chưa có giấy chứng nhận xóa đăng ký tàu biển, hồ sơ đăng ký bao gồm: tờ khai đăng ký tàu biển theo Mẫu số 01 quy định tại Phụ lục ban hành kèm theo Nghị định này; các giấy tờ quy định tại các điểm c, g và h khoản 2 Điều 9 của Nghị định này và bản sao hoặc bản sao điện tử:</w:t>
      </w:r>
      <w:r w:rsidR="00100DB9" w:rsidRPr="00C33F86">
        <w:rPr>
          <w:sz w:val="28"/>
          <w:szCs w:val="28"/>
        </w:rPr>
        <w:t xml:space="preserve"> </w:t>
      </w:r>
      <w:r w:rsidRPr="00C33F86">
        <w:rPr>
          <w:sz w:val="28"/>
          <w:szCs w:val="28"/>
        </w:rPr>
        <w:t>Giấy chứng nhận dung tích tàu biển, Giấy chứng nhận phân cấp tàu biển hiện có của tàu;</w:t>
      </w:r>
    </w:p>
    <w:p w14:paraId="67B36EBF" w14:textId="77777777" w:rsidR="006E10DB" w:rsidRPr="00C33F86" w:rsidRDefault="006E10DB" w:rsidP="00523B79">
      <w:pPr>
        <w:shd w:val="clear" w:color="auto" w:fill="FFFFFF"/>
        <w:spacing w:line="288" w:lineRule="auto"/>
        <w:rPr>
          <w:sz w:val="28"/>
          <w:szCs w:val="28"/>
        </w:rPr>
      </w:pPr>
      <w:r w:rsidRPr="00C33F86">
        <w:rPr>
          <w:sz w:val="28"/>
          <w:szCs w:val="28"/>
          <w:lang w:val="vi-VN"/>
        </w:rPr>
        <w:t>c) Trường hợp thử tàu đóng mới, hồ sơ đăng ký bao gồm: Tờ khai đăng ký tàu biển theo Mẫu số 01 quy định tại Phụ lục ban hành kèm theo Nghị định này; các giấy tờ quy định tại các điểm c, g và h khoản 2 Điều 9 của Nghị định này và bản số liệu dung tích của tàu;</w:t>
      </w:r>
    </w:p>
    <w:p w14:paraId="69AC937D" w14:textId="77777777" w:rsidR="00AB0E41" w:rsidRPr="00C33F86" w:rsidRDefault="00AB0E41" w:rsidP="00523B79">
      <w:pPr>
        <w:shd w:val="clear" w:color="auto" w:fill="FFFFFF"/>
        <w:spacing w:line="288" w:lineRule="auto"/>
        <w:rPr>
          <w:sz w:val="28"/>
          <w:szCs w:val="28"/>
        </w:rPr>
      </w:pPr>
      <w:r w:rsidRPr="00C33F86">
        <w:rPr>
          <w:sz w:val="28"/>
          <w:szCs w:val="28"/>
          <w:lang w:val="vi-VN"/>
        </w:rPr>
        <w:t>d) Trường hợp nhận tàu đóng mới để đưa về nơi đăng ký trên cơ sở hợp đồng đóng tàu, hồ sơ đăng ký bao gồm: Tờ khai đăng ký tàu biển theo Mẫu số 01 quy định tại Phụ lục ban hành kèm theo Nghị định này; các giấy tờ quy định tại các điểm c, d, đ, g và h khoản 2 Điều 9 của Nghị định này.</w:t>
      </w:r>
      <w:r w:rsidRPr="00C33F86">
        <w:rPr>
          <w:sz w:val="28"/>
          <w:szCs w:val="28"/>
        </w:rPr>
        <w:t>”</w:t>
      </w:r>
    </w:p>
    <w:p w14:paraId="1CA31727" w14:textId="77777777" w:rsidR="00AB0E41" w:rsidRPr="00C33F86" w:rsidRDefault="00AB0E41" w:rsidP="00523B79">
      <w:pPr>
        <w:shd w:val="clear" w:color="auto" w:fill="FFFFFF"/>
        <w:spacing w:line="288" w:lineRule="auto"/>
        <w:rPr>
          <w:sz w:val="28"/>
          <w:szCs w:val="28"/>
        </w:rPr>
      </w:pPr>
      <w:r w:rsidRPr="00C33F86">
        <w:rPr>
          <w:sz w:val="28"/>
          <w:szCs w:val="28"/>
        </w:rPr>
        <w:t>“</w:t>
      </w:r>
      <w:r w:rsidRPr="00C33F86">
        <w:rPr>
          <w:sz w:val="28"/>
          <w:szCs w:val="28"/>
          <w:lang w:val="vi-VN"/>
        </w:rPr>
        <w:t xml:space="preserve">3. Tổ chức, cá nhân nộp trực tiếp 01 bộ hồ sơ hoặc gửi qua hệ thống bưu chính </w:t>
      </w:r>
      <w:r w:rsidRPr="00C33F86">
        <w:rPr>
          <w:sz w:val="28"/>
          <w:szCs w:val="28"/>
        </w:rPr>
        <w:t xml:space="preserve">hoặc qua cổng dịch vụ công trực tuyến </w:t>
      </w:r>
      <w:r w:rsidRPr="00C33F86">
        <w:rPr>
          <w:sz w:val="28"/>
          <w:szCs w:val="28"/>
          <w:lang w:val="vi-VN"/>
        </w:rPr>
        <w:t>đến cơ quan đăng ký tàu biển.</w:t>
      </w:r>
      <w:r w:rsidRPr="00C33F86">
        <w:rPr>
          <w:sz w:val="28"/>
          <w:szCs w:val="28"/>
        </w:rPr>
        <w:t>”</w:t>
      </w:r>
    </w:p>
    <w:p w14:paraId="37BBE67F" w14:textId="77777777" w:rsidR="00034648" w:rsidRPr="00C33F86" w:rsidRDefault="00034648" w:rsidP="00523B79">
      <w:pPr>
        <w:shd w:val="clear" w:color="auto" w:fill="FFFFFF"/>
        <w:spacing w:line="288" w:lineRule="auto"/>
        <w:rPr>
          <w:bCs/>
          <w:sz w:val="28"/>
          <w:szCs w:val="28"/>
        </w:rPr>
      </w:pPr>
      <w:r w:rsidRPr="00C33F86">
        <w:rPr>
          <w:bCs/>
          <w:sz w:val="28"/>
          <w:szCs w:val="28"/>
        </w:rPr>
        <w:t>4. Cơ quan đăng ký tàu biển tiếp nhận hồ sơ, thực hiện theo quy trình sau:</w:t>
      </w:r>
    </w:p>
    <w:p w14:paraId="3E8659DF" w14:textId="77777777" w:rsidR="00034648" w:rsidRPr="00C33F86" w:rsidRDefault="00034648" w:rsidP="00523B79">
      <w:pPr>
        <w:shd w:val="clear" w:color="auto" w:fill="FFFFFF"/>
        <w:spacing w:line="288" w:lineRule="auto"/>
        <w:rPr>
          <w:bCs/>
          <w:sz w:val="28"/>
          <w:szCs w:val="28"/>
        </w:rPr>
      </w:pPr>
      <w:r w:rsidRPr="00C33F86">
        <w:rPr>
          <w:bCs/>
          <w:sz w:val="28"/>
          <w:szCs w:val="28"/>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14:paraId="4332A1A5" w14:textId="77777777" w:rsidR="00AB0E41" w:rsidRPr="00C33F86" w:rsidRDefault="00AB0E41" w:rsidP="00523B79">
      <w:pPr>
        <w:shd w:val="clear" w:color="auto" w:fill="FFFFFF"/>
        <w:spacing w:line="288" w:lineRule="auto"/>
        <w:rPr>
          <w:sz w:val="28"/>
          <w:szCs w:val="28"/>
        </w:rPr>
      </w:pPr>
      <w:r w:rsidRPr="00C33F86">
        <w:rPr>
          <w:sz w:val="28"/>
          <w:szCs w:val="28"/>
        </w:rPr>
        <w:t xml:space="preserve">b) </w:t>
      </w:r>
      <w:r w:rsidRPr="00C33F86">
        <w:rPr>
          <w:sz w:val="28"/>
          <w:szCs w:val="28"/>
          <w:lang w:val="vi-VN"/>
        </w:rPr>
        <w:t xml:space="preserve">Trường hợp nhận hồ sơ qua hệ thống bưu chính hoặc </w:t>
      </w:r>
      <w:r w:rsidRPr="00C33F86">
        <w:rPr>
          <w:sz w:val="28"/>
          <w:szCs w:val="28"/>
        </w:rPr>
        <w:t xml:space="preserve">qua hệ thống dịch vụ công trực tuyến, </w:t>
      </w:r>
      <w:r w:rsidRPr="00C33F86">
        <w:rPr>
          <w:sz w:val="28"/>
          <w:szCs w:val="28"/>
          <w:lang w:val="vi-VN"/>
        </w:rPr>
        <w:t>nếu hồ sơ không hợp lệ, chậm nhất 02 ngày làm việc, kể từ ngày nhận hồ sơ, cơ quan đăng ký tàu biển hướng dẫn hoàn thiện hồ sơ theo quy định tại Nghị định này;</w:t>
      </w:r>
    </w:p>
    <w:p w14:paraId="0870046C" w14:textId="4131D87A" w:rsidR="00AB0E41" w:rsidRPr="00C33F86" w:rsidRDefault="00AB0E41" w:rsidP="00523B79">
      <w:pPr>
        <w:shd w:val="clear" w:color="auto" w:fill="FFFFFF"/>
        <w:spacing w:line="288" w:lineRule="auto"/>
        <w:rPr>
          <w:sz w:val="28"/>
          <w:szCs w:val="28"/>
        </w:rPr>
      </w:pPr>
      <w:r w:rsidRPr="00C33F86">
        <w:rPr>
          <w:sz w:val="28"/>
          <w:szCs w:val="28"/>
          <w:lang w:val="vi-VN"/>
        </w:rPr>
        <w:t>c) Chậm nhất 02 ngày làm việc, kể từ ngày nhận đủ hồ sơ hợp lệ, cơ quan đăng ký tàu biển cấp Giấy chứng nhận;trường hợp không cấp giấy chứng nhận phải trả lời bằng văn bản nêu rõ lý do.</w:t>
      </w:r>
      <w:r w:rsidR="00100DB9" w:rsidRPr="00C33F86">
        <w:rPr>
          <w:sz w:val="28"/>
          <w:szCs w:val="28"/>
        </w:rPr>
        <w:t xml:space="preserve"> </w:t>
      </w:r>
      <w:r w:rsidRPr="00C33F86">
        <w:rPr>
          <w:sz w:val="28"/>
          <w:szCs w:val="28"/>
        </w:rPr>
        <w:t>Cơ quan đăng ký trả kết quả</w:t>
      </w:r>
      <w:r w:rsidR="00A9327D">
        <w:rPr>
          <w:sz w:val="28"/>
          <w:szCs w:val="28"/>
        </w:rPr>
        <w:t xml:space="preserve"> </w:t>
      </w:r>
      <w:r w:rsidRPr="00C33F86">
        <w:rPr>
          <w:sz w:val="28"/>
          <w:szCs w:val="28"/>
        </w:rPr>
        <w:t>trực tiếp hoặc qua hệ thống bưu chính hoặc qua hình thức điện tử cho chủ tàu.</w:t>
      </w:r>
    </w:p>
    <w:p w14:paraId="4C664FAB" w14:textId="3640509D" w:rsidR="00AB0E41" w:rsidRPr="00C33F86" w:rsidRDefault="00AB0E41" w:rsidP="00523B79">
      <w:pPr>
        <w:shd w:val="clear" w:color="auto" w:fill="FFFFFF"/>
        <w:spacing w:line="288" w:lineRule="auto"/>
        <w:rPr>
          <w:sz w:val="28"/>
          <w:szCs w:val="28"/>
        </w:rPr>
      </w:pPr>
      <w:r w:rsidRPr="00C33F86">
        <w:rPr>
          <w:sz w:val="28"/>
          <w:szCs w:val="28"/>
        </w:rPr>
        <w:t xml:space="preserve">5. Chủ tàu nộp lệ phí đăng ký tàu biển theo quy định của Bộ Tài chính, nộp trực tiếp hoặc chuyển vào tài khoản của cơ quan đăng ký tàu biển hoặc qua </w:t>
      </w:r>
      <w:r w:rsidRPr="00C33F86">
        <w:rPr>
          <w:iCs/>
          <w:sz w:val="28"/>
          <w:szCs w:val="28"/>
        </w:rPr>
        <w:t>cổng dịch vụ công trực tuyến</w:t>
      </w:r>
      <w:r w:rsidR="00D40450">
        <w:rPr>
          <w:iCs/>
          <w:sz w:val="28"/>
          <w:szCs w:val="28"/>
        </w:rPr>
        <w:t xml:space="preserve"> </w:t>
      </w:r>
      <w:r w:rsidRPr="00C33F86">
        <w:rPr>
          <w:sz w:val="28"/>
          <w:szCs w:val="28"/>
        </w:rPr>
        <w:t>trước khi nhận kết quả; chịu toàn bộ chi phí gửi hồ sơ, văn bản và các chi phí liên quan đến chuyển khoản.”</w:t>
      </w:r>
    </w:p>
    <w:p w14:paraId="0C0B21F3" w14:textId="77777777" w:rsidR="00344F17" w:rsidRPr="00C33F86" w:rsidRDefault="005A29D5" w:rsidP="00523B79">
      <w:pPr>
        <w:shd w:val="clear" w:color="auto" w:fill="FFFFFF"/>
        <w:spacing w:line="288" w:lineRule="auto"/>
        <w:rPr>
          <w:bCs/>
          <w:sz w:val="28"/>
          <w:szCs w:val="28"/>
        </w:rPr>
      </w:pPr>
      <w:r w:rsidRPr="00C33F86">
        <w:rPr>
          <w:bCs/>
          <w:sz w:val="28"/>
          <w:szCs w:val="28"/>
        </w:rPr>
        <w:t>8</w:t>
      </w:r>
      <w:r w:rsidR="00344F17" w:rsidRPr="00C33F86">
        <w:rPr>
          <w:bCs/>
          <w:sz w:val="28"/>
          <w:szCs w:val="28"/>
        </w:rPr>
        <w:t>. Sửa đổi, bổ sung Điều 12 như sau:</w:t>
      </w:r>
    </w:p>
    <w:p w14:paraId="22221E0D" w14:textId="77777777" w:rsidR="000E26CB" w:rsidRPr="00C33F86" w:rsidRDefault="000E26CB" w:rsidP="00523B79">
      <w:pPr>
        <w:shd w:val="clear" w:color="auto" w:fill="FFFFFF"/>
        <w:spacing w:line="288" w:lineRule="auto"/>
        <w:rPr>
          <w:sz w:val="28"/>
          <w:szCs w:val="28"/>
        </w:rPr>
      </w:pPr>
      <w:r w:rsidRPr="00C33F86">
        <w:rPr>
          <w:sz w:val="28"/>
          <w:szCs w:val="28"/>
        </w:rPr>
        <w:lastRenderedPageBreak/>
        <w:t>“</w:t>
      </w:r>
      <w:r w:rsidRPr="00C33F86">
        <w:rPr>
          <w:b/>
          <w:sz w:val="28"/>
          <w:szCs w:val="28"/>
        </w:rPr>
        <w:t>Điều 12. Thủ tục cấp Giấy phép tạm thời cho tàu biển mang cờ quốc tịch Việt Nam</w:t>
      </w:r>
    </w:p>
    <w:p w14:paraId="11E7AA19" w14:textId="77777777" w:rsidR="000E26CB" w:rsidRPr="00C33F86" w:rsidRDefault="000E26CB" w:rsidP="00523B79">
      <w:pPr>
        <w:shd w:val="clear" w:color="auto" w:fill="FFFFFF"/>
        <w:spacing w:line="288" w:lineRule="auto"/>
        <w:rPr>
          <w:bCs/>
          <w:sz w:val="28"/>
          <w:szCs w:val="28"/>
        </w:rPr>
      </w:pPr>
      <w:r w:rsidRPr="00C33F86">
        <w:rPr>
          <w:bCs/>
          <w:sz w:val="28"/>
          <w:szCs w:val="28"/>
        </w:rPr>
        <w:t>1. Giấy phép tạm thời mang cờ quốc tịch Việt Nam:</w:t>
      </w:r>
    </w:p>
    <w:p w14:paraId="7F753E98" w14:textId="77777777" w:rsidR="000E26CB" w:rsidRPr="00C33F86" w:rsidRDefault="000E26CB" w:rsidP="00523B79">
      <w:pPr>
        <w:shd w:val="clear" w:color="auto" w:fill="FFFFFF"/>
        <w:spacing w:line="288" w:lineRule="auto"/>
        <w:rPr>
          <w:bCs/>
          <w:sz w:val="28"/>
          <w:szCs w:val="28"/>
        </w:rPr>
      </w:pPr>
      <w:r w:rsidRPr="00C33F86">
        <w:rPr>
          <w:bCs/>
          <w:sz w:val="28"/>
          <w:szCs w:val="28"/>
        </w:rPr>
        <w:t>a) Giấy phép tạm thời mang cờ quốc tịch Việt Nam áp dụng đối với trường hợp tổ chức, cá nhân Việt Nam mua tàu biển của tổ chức, cá nhân nước ngoài, do Cơ quan đại diện nước Cộng hòa xã hội chủ nghĩa Việt Nam ở nước ngoài (sau đây gọi là Cơ quan đại diện của Việt Nam) cấp 01 bản chính theo Mẫu số 11 quy định tại Phụ lục ban hành kèm theo Nghị định này;</w:t>
      </w:r>
    </w:p>
    <w:p w14:paraId="4FEF524A" w14:textId="77777777" w:rsidR="000E26CB" w:rsidRPr="00C33F86" w:rsidRDefault="000E26CB" w:rsidP="00523B79">
      <w:pPr>
        <w:shd w:val="clear" w:color="auto" w:fill="FFFFFF"/>
        <w:spacing w:line="288" w:lineRule="auto"/>
        <w:rPr>
          <w:bCs/>
          <w:sz w:val="28"/>
          <w:szCs w:val="28"/>
        </w:rPr>
      </w:pPr>
      <w:r w:rsidRPr="00C33F86">
        <w:rPr>
          <w:bCs/>
          <w:sz w:val="28"/>
          <w:szCs w:val="28"/>
        </w:rPr>
        <w:t>b) Giấy phép tạm thời mang cờ quốc tịch Việt Nam chỉ có hiệu lực cho 01 hành trình cụ thể của tàu biển đó và chỉ có giá trị sử dụng từ khi được cấp cho đến khi tàu biển về đến cảng biển đầu tiên của Việt Nam.</w:t>
      </w:r>
    </w:p>
    <w:p w14:paraId="2B34D180" w14:textId="77777777" w:rsidR="000E26CB" w:rsidRPr="00C33F86" w:rsidRDefault="000E26CB" w:rsidP="00523B79">
      <w:pPr>
        <w:shd w:val="clear" w:color="auto" w:fill="FFFFFF"/>
        <w:spacing w:line="288" w:lineRule="auto"/>
        <w:rPr>
          <w:bCs/>
          <w:sz w:val="28"/>
          <w:szCs w:val="28"/>
        </w:rPr>
      </w:pPr>
      <w:r w:rsidRPr="00C33F86">
        <w:rPr>
          <w:bCs/>
          <w:sz w:val="28"/>
          <w:szCs w:val="28"/>
        </w:rPr>
        <w:t>2. Hồ sơ cấp Giấy phép tạm thời mang cờ quốc tịch Việt Nam, bao gồm:</w:t>
      </w:r>
    </w:p>
    <w:p w14:paraId="2455F591" w14:textId="77777777" w:rsidR="000E26CB" w:rsidRPr="00C33F86" w:rsidRDefault="000E26CB" w:rsidP="00523B79">
      <w:pPr>
        <w:shd w:val="clear" w:color="auto" w:fill="FFFFFF"/>
        <w:spacing w:line="288" w:lineRule="auto"/>
        <w:rPr>
          <w:bCs/>
          <w:sz w:val="28"/>
          <w:szCs w:val="28"/>
        </w:rPr>
      </w:pPr>
      <w:r w:rsidRPr="00C33F86">
        <w:rPr>
          <w:bCs/>
          <w:sz w:val="28"/>
          <w:szCs w:val="28"/>
        </w:rPr>
        <w:t>a) Tờ khai đăng ký theo Mẫu số 01 quy định tại Phụ lục ban hành kèm theo Nghị định này;</w:t>
      </w:r>
    </w:p>
    <w:p w14:paraId="10BA7BE4" w14:textId="77777777" w:rsidR="00AB0E41" w:rsidRPr="00C33F86" w:rsidRDefault="00AB0E41" w:rsidP="00523B79">
      <w:pPr>
        <w:shd w:val="clear" w:color="auto" w:fill="FFFFFF"/>
        <w:spacing w:line="288" w:lineRule="auto"/>
        <w:rPr>
          <w:sz w:val="28"/>
          <w:szCs w:val="28"/>
        </w:rPr>
      </w:pPr>
      <w:r w:rsidRPr="00C33F86">
        <w:rPr>
          <w:sz w:val="28"/>
          <w:szCs w:val="28"/>
          <w:lang w:val="vi-VN"/>
        </w:rPr>
        <w:t xml:space="preserve">b) </w:t>
      </w:r>
      <w:r w:rsidR="000D1A4F" w:rsidRPr="00C33F86">
        <w:rPr>
          <w:sz w:val="28"/>
          <w:szCs w:val="28"/>
        </w:rPr>
        <w:t>B</w:t>
      </w:r>
      <w:r w:rsidRPr="00C33F86">
        <w:rPr>
          <w:sz w:val="28"/>
          <w:szCs w:val="28"/>
        </w:rPr>
        <w:t xml:space="preserve">ản chính hoặc </w:t>
      </w:r>
      <w:r w:rsidRPr="00C33F86">
        <w:rPr>
          <w:sz w:val="28"/>
          <w:szCs w:val="28"/>
          <w:lang w:val="vi-VN"/>
        </w:rPr>
        <w:t>bản sao kèm bản chính để đối chiếuGiấy chứng nhận xóa đăng ký đối với trường hợp tàu biển đã qua sử dụng;</w:t>
      </w:r>
    </w:p>
    <w:p w14:paraId="5D2FA6DA" w14:textId="77777777" w:rsidR="00AB0E41" w:rsidRPr="00C33F86" w:rsidRDefault="00AB0E41" w:rsidP="00523B79">
      <w:pPr>
        <w:shd w:val="clear" w:color="auto" w:fill="FFFFFF"/>
        <w:spacing w:line="288" w:lineRule="auto"/>
        <w:rPr>
          <w:sz w:val="28"/>
          <w:szCs w:val="28"/>
        </w:rPr>
      </w:pPr>
      <w:r w:rsidRPr="00C33F86">
        <w:rPr>
          <w:sz w:val="28"/>
          <w:szCs w:val="28"/>
        </w:rPr>
        <w:t>c) Bản chính hoặc bản sao kèm bản chính để đối chiếu: Biên bản nghiệm thu bàn giao tàu đối với trường hợp nhận tàu đóng mới ở nước ngoài để đưa tàu về Việt Nam;</w:t>
      </w:r>
    </w:p>
    <w:p w14:paraId="0820EEE9" w14:textId="77777777" w:rsidR="00AB0E41" w:rsidRPr="00C33F86" w:rsidRDefault="00AB0E41" w:rsidP="00523B79">
      <w:pPr>
        <w:shd w:val="clear" w:color="auto" w:fill="FFFFFF"/>
        <w:spacing w:line="288" w:lineRule="auto"/>
        <w:rPr>
          <w:sz w:val="28"/>
          <w:szCs w:val="28"/>
        </w:rPr>
      </w:pPr>
      <w:r w:rsidRPr="00C33F86">
        <w:rPr>
          <w:sz w:val="28"/>
          <w:szCs w:val="28"/>
        </w:rPr>
        <w:t xml:space="preserve">d) </w:t>
      </w:r>
      <w:r w:rsidRPr="00C33F86">
        <w:rPr>
          <w:iCs/>
          <w:spacing w:val="-2"/>
          <w:sz w:val="28"/>
          <w:szCs w:val="28"/>
        </w:rPr>
        <w:t xml:space="preserve">Bản sao có chứng thực </w:t>
      </w:r>
      <w:r w:rsidRPr="00C33F86">
        <w:rPr>
          <w:iCs/>
          <w:sz w:val="28"/>
          <w:szCs w:val="28"/>
        </w:rPr>
        <w:t>hoặc bản sao kèm bản chính để đối chiếu</w:t>
      </w:r>
      <w:r w:rsidRPr="00C33F86">
        <w:rPr>
          <w:iCs/>
          <w:spacing w:val="-2"/>
          <w:sz w:val="28"/>
          <w:szCs w:val="28"/>
        </w:rPr>
        <w:t xml:space="preserve"> hoặc </w:t>
      </w:r>
      <w:r w:rsidRPr="00C33F86">
        <w:rPr>
          <w:iCs/>
          <w:sz w:val="28"/>
          <w:szCs w:val="28"/>
        </w:rPr>
        <w:t>bản sao điện tử được cấp từ sổ gốc hoặc bản sao điện tử được chứng thực từ bản chính:</w:t>
      </w:r>
      <w:r w:rsidRPr="00C33F86">
        <w:rPr>
          <w:sz w:val="28"/>
          <w:szCs w:val="28"/>
        </w:rPr>
        <w:t xml:space="preserve"> Hợp đồng mua, bán tàu biển hoặc hợp đồng đóng mới tàu biển hoặc các bằng chứng khác có giá trị pháp lý tương đương chứng minh quyền sở hữu đối với tàu biển;</w:t>
      </w:r>
    </w:p>
    <w:p w14:paraId="727A21D4" w14:textId="59701099" w:rsidR="00AB0E41" w:rsidRPr="00C33F86" w:rsidRDefault="00AB0E41" w:rsidP="00523B79">
      <w:pPr>
        <w:shd w:val="clear" w:color="auto" w:fill="FFFFFF"/>
        <w:spacing w:line="288" w:lineRule="auto"/>
        <w:rPr>
          <w:iCs/>
          <w:sz w:val="28"/>
          <w:szCs w:val="28"/>
        </w:rPr>
      </w:pPr>
      <w:r w:rsidRPr="00C33F86">
        <w:rPr>
          <w:iCs/>
          <w:spacing w:val="-2"/>
          <w:sz w:val="28"/>
          <w:szCs w:val="28"/>
        </w:rPr>
        <w:t>đ) Bản sao có chứng thực</w:t>
      </w:r>
      <w:r w:rsidR="00100DB9" w:rsidRPr="00C33F86">
        <w:rPr>
          <w:iCs/>
          <w:spacing w:val="-2"/>
          <w:sz w:val="28"/>
          <w:szCs w:val="28"/>
        </w:rPr>
        <w:t xml:space="preserve"> </w:t>
      </w:r>
      <w:r w:rsidRPr="00C33F86">
        <w:rPr>
          <w:iCs/>
          <w:sz w:val="28"/>
          <w:szCs w:val="28"/>
        </w:rPr>
        <w:t>hoặc bản sao kèm bản chính để đối chiếu</w:t>
      </w:r>
      <w:r w:rsidRPr="00C33F86">
        <w:rPr>
          <w:iCs/>
          <w:spacing w:val="-2"/>
          <w:sz w:val="28"/>
          <w:szCs w:val="28"/>
        </w:rPr>
        <w:t xml:space="preserve"> hoặc </w:t>
      </w:r>
      <w:r w:rsidRPr="00C33F86">
        <w:rPr>
          <w:iCs/>
          <w:sz w:val="28"/>
          <w:szCs w:val="28"/>
        </w:rPr>
        <w:t>bản sao điện tử được cấp từ sổ gốc hoặc bản sao điện tử được chứng thực từ bản chính</w:t>
      </w:r>
      <w:r w:rsidR="00100DB9" w:rsidRPr="00C33F86">
        <w:rPr>
          <w:iCs/>
          <w:sz w:val="28"/>
          <w:szCs w:val="28"/>
        </w:rPr>
        <w:t xml:space="preserve"> </w:t>
      </w:r>
      <w:r w:rsidRPr="00C33F86">
        <w:rPr>
          <w:iCs/>
          <w:sz w:val="28"/>
          <w:szCs w:val="28"/>
        </w:rPr>
        <w:t>Giấy chứng nhận dung tích tàu biển hiện có;</w:t>
      </w:r>
    </w:p>
    <w:p w14:paraId="5270C344" w14:textId="3B399A0B" w:rsidR="00AB0E41" w:rsidRPr="00C33F86" w:rsidRDefault="00AB0E41" w:rsidP="00523B79">
      <w:pPr>
        <w:shd w:val="clear" w:color="auto" w:fill="FFFFFF"/>
        <w:spacing w:line="288" w:lineRule="auto"/>
        <w:rPr>
          <w:iCs/>
          <w:sz w:val="28"/>
          <w:szCs w:val="28"/>
        </w:rPr>
      </w:pPr>
      <w:r w:rsidRPr="00C33F86">
        <w:rPr>
          <w:iCs/>
          <w:spacing w:val="-2"/>
          <w:sz w:val="28"/>
          <w:szCs w:val="28"/>
        </w:rPr>
        <w:t>e) Bản sao có chứng thực</w:t>
      </w:r>
      <w:r w:rsidR="00100DB9" w:rsidRPr="00C33F86">
        <w:rPr>
          <w:iCs/>
          <w:spacing w:val="-2"/>
          <w:sz w:val="28"/>
          <w:szCs w:val="28"/>
        </w:rPr>
        <w:t xml:space="preserve"> </w:t>
      </w:r>
      <w:r w:rsidRPr="00C33F86">
        <w:rPr>
          <w:iCs/>
          <w:sz w:val="28"/>
          <w:szCs w:val="28"/>
        </w:rPr>
        <w:t>hoặc bản sao kèm bản chính để đối chiếu</w:t>
      </w:r>
      <w:r w:rsidRPr="00C33F86">
        <w:rPr>
          <w:iCs/>
          <w:spacing w:val="-2"/>
          <w:sz w:val="28"/>
          <w:szCs w:val="28"/>
        </w:rPr>
        <w:t xml:space="preserve"> hoặc </w:t>
      </w:r>
      <w:r w:rsidRPr="00C33F86">
        <w:rPr>
          <w:iCs/>
          <w:sz w:val="28"/>
          <w:szCs w:val="28"/>
        </w:rPr>
        <w:t>bản sao điện tử được cấp từ sổ gốc hoặc bản sao điện tử được chứng thực từ bản chính</w:t>
      </w:r>
      <w:r w:rsidR="00100DB9" w:rsidRPr="00C33F86">
        <w:rPr>
          <w:iCs/>
          <w:sz w:val="28"/>
          <w:szCs w:val="28"/>
        </w:rPr>
        <w:t xml:space="preserve"> </w:t>
      </w:r>
      <w:r w:rsidRPr="00C33F86">
        <w:rPr>
          <w:iCs/>
          <w:sz w:val="28"/>
          <w:szCs w:val="28"/>
        </w:rPr>
        <w:t>Giấy chứng nhận phân cấp tàu biển hiện có;</w:t>
      </w:r>
    </w:p>
    <w:p w14:paraId="4AFFEE48" w14:textId="2BD77762" w:rsidR="00AB0E41" w:rsidRPr="00C33F86" w:rsidRDefault="00AB0E41" w:rsidP="00523B79">
      <w:pPr>
        <w:shd w:val="clear" w:color="auto" w:fill="FFFFFF"/>
        <w:spacing w:line="288" w:lineRule="auto"/>
        <w:rPr>
          <w:bCs/>
          <w:sz w:val="28"/>
          <w:szCs w:val="28"/>
        </w:rPr>
      </w:pPr>
      <w:r w:rsidRPr="00C33F86">
        <w:rPr>
          <w:iCs/>
          <w:spacing w:val="-2"/>
          <w:sz w:val="28"/>
          <w:szCs w:val="28"/>
        </w:rPr>
        <w:t xml:space="preserve">g) Bản sao có chứng thực </w:t>
      </w:r>
      <w:r w:rsidRPr="00C33F86">
        <w:rPr>
          <w:iCs/>
          <w:sz w:val="28"/>
          <w:szCs w:val="28"/>
        </w:rPr>
        <w:t>hoặc bản sao kèm bản chính để đối chiếu</w:t>
      </w:r>
      <w:r w:rsidR="00100DB9" w:rsidRPr="00C33F86">
        <w:rPr>
          <w:iCs/>
          <w:sz w:val="28"/>
          <w:szCs w:val="28"/>
        </w:rPr>
        <w:t xml:space="preserve"> </w:t>
      </w:r>
      <w:r w:rsidRPr="00C33F86">
        <w:rPr>
          <w:iCs/>
          <w:spacing w:val="-2"/>
          <w:sz w:val="28"/>
          <w:szCs w:val="28"/>
        </w:rPr>
        <w:t xml:space="preserve">hoặc </w:t>
      </w:r>
      <w:r w:rsidRPr="00C33F86">
        <w:rPr>
          <w:iCs/>
          <w:sz w:val="28"/>
          <w:szCs w:val="28"/>
        </w:rPr>
        <w:t>bản sao điện tử được cấp từ sổ gốc hoặc bản sao điện tử được chứng thực từ bản</w:t>
      </w:r>
      <w:r w:rsidR="002E78B5" w:rsidRPr="00C33F86">
        <w:rPr>
          <w:iCs/>
          <w:sz w:val="28"/>
          <w:szCs w:val="28"/>
        </w:rPr>
        <w:t xml:space="preserve"> </w:t>
      </w:r>
      <w:r w:rsidRPr="00C33F86">
        <w:rPr>
          <w:iCs/>
          <w:sz w:val="28"/>
          <w:szCs w:val="28"/>
        </w:rPr>
        <w:lastRenderedPageBreak/>
        <w:t>chính</w:t>
      </w:r>
      <w:r w:rsidR="002E78B5" w:rsidRPr="00C33F86">
        <w:rPr>
          <w:iCs/>
          <w:sz w:val="28"/>
          <w:szCs w:val="28"/>
        </w:rPr>
        <w:t xml:space="preserve"> </w:t>
      </w:r>
      <w:r w:rsidRPr="00C33F86">
        <w:rPr>
          <w:bCs/>
          <w:sz w:val="28"/>
          <w:szCs w:val="28"/>
        </w:rPr>
        <w:t>G</w:t>
      </w:r>
      <w:r w:rsidRPr="00C33F86">
        <w:rPr>
          <w:bCs/>
          <w:sz w:val="28"/>
          <w:szCs w:val="28"/>
          <w:lang w:val="vi-VN"/>
        </w:rPr>
        <w:t>iấy phép thành lập chi nhánh hoặc văn phòng đại diện tại Việt Nam</w:t>
      </w:r>
      <w:r w:rsidR="00100DB9" w:rsidRPr="00C33F86">
        <w:rPr>
          <w:bCs/>
          <w:sz w:val="28"/>
          <w:szCs w:val="28"/>
        </w:rPr>
        <w:t xml:space="preserve"> </w:t>
      </w:r>
      <w:r w:rsidRPr="00C33F86">
        <w:rPr>
          <w:bCs/>
          <w:sz w:val="28"/>
          <w:szCs w:val="28"/>
        </w:rPr>
        <w:t>(</w:t>
      </w:r>
      <w:r w:rsidRPr="00C33F86">
        <w:rPr>
          <w:bCs/>
          <w:sz w:val="28"/>
          <w:szCs w:val="28"/>
          <w:lang w:val="vi-VN"/>
        </w:rPr>
        <w:t>trường hợp chủ tàu là tổ chức nước ngoài</w:t>
      </w:r>
      <w:r w:rsidRPr="00C33F86">
        <w:rPr>
          <w:bCs/>
          <w:sz w:val="28"/>
          <w:szCs w:val="28"/>
        </w:rPr>
        <w:t>);</w:t>
      </w:r>
    </w:p>
    <w:p w14:paraId="57650D2E" w14:textId="51C2D3C9" w:rsidR="00AB0E41" w:rsidRPr="00C33F86" w:rsidRDefault="00AB0E41" w:rsidP="00523B79">
      <w:pPr>
        <w:shd w:val="clear" w:color="auto" w:fill="FFFFFF"/>
        <w:spacing w:line="288" w:lineRule="auto"/>
        <w:rPr>
          <w:sz w:val="28"/>
          <w:szCs w:val="28"/>
        </w:rPr>
      </w:pPr>
      <w:r w:rsidRPr="00C33F86">
        <w:rPr>
          <w:sz w:val="28"/>
          <w:szCs w:val="28"/>
        </w:rPr>
        <w:t>h)</w:t>
      </w:r>
      <w:r w:rsidR="002E78B5" w:rsidRPr="00C33F86">
        <w:rPr>
          <w:sz w:val="28"/>
          <w:szCs w:val="28"/>
        </w:rPr>
        <w:t xml:space="preserve"> </w:t>
      </w:r>
      <w:r w:rsidRPr="00C33F86">
        <w:rPr>
          <w:iCs/>
          <w:spacing w:val="-2"/>
          <w:sz w:val="28"/>
          <w:szCs w:val="28"/>
        </w:rPr>
        <w:t xml:space="preserve">Bản sao có chứng thực </w:t>
      </w:r>
      <w:r w:rsidRPr="00C33F86">
        <w:rPr>
          <w:iCs/>
          <w:sz w:val="28"/>
          <w:szCs w:val="28"/>
        </w:rPr>
        <w:t>hoặc bản sao kèm bản chính để đối chiếu</w:t>
      </w:r>
      <w:r w:rsidR="00100DB9" w:rsidRPr="00C33F86">
        <w:rPr>
          <w:iCs/>
          <w:sz w:val="28"/>
          <w:szCs w:val="28"/>
        </w:rPr>
        <w:t xml:space="preserve"> </w:t>
      </w:r>
      <w:r w:rsidRPr="00C33F86">
        <w:rPr>
          <w:iCs/>
          <w:spacing w:val="-2"/>
          <w:sz w:val="28"/>
          <w:szCs w:val="28"/>
        </w:rPr>
        <w:t xml:space="preserve">hoặc </w:t>
      </w:r>
      <w:r w:rsidRPr="00C33F86">
        <w:rPr>
          <w:iCs/>
          <w:sz w:val="28"/>
          <w:szCs w:val="28"/>
        </w:rPr>
        <w:t>bản sao điện tử được cấp từ sổ gốc hoặc bản sao điện tử được chứng thực từ bản chính</w:t>
      </w:r>
      <w:r w:rsidR="00100DB9" w:rsidRPr="00C33F86">
        <w:rPr>
          <w:iCs/>
          <w:sz w:val="28"/>
          <w:szCs w:val="28"/>
        </w:rPr>
        <w:t xml:space="preserve"> </w:t>
      </w:r>
      <w:r w:rsidRPr="00C33F86">
        <w:rPr>
          <w:sz w:val="28"/>
          <w:szCs w:val="28"/>
        </w:rPr>
        <w:t>hộ chiếu</w:t>
      </w:r>
      <w:r w:rsidR="00100DB9" w:rsidRPr="00C33F86">
        <w:rPr>
          <w:sz w:val="28"/>
          <w:szCs w:val="28"/>
        </w:rPr>
        <w:t xml:space="preserve"> </w:t>
      </w:r>
      <w:r w:rsidRPr="00C33F86">
        <w:rPr>
          <w:iCs/>
          <w:sz w:val="28"/>
          <w:szCs w:val="28"/>
        </w:rPr>
        <w:t>(</w:t>
      </w:r>
      <w:r w:rsidRPr="00C33F86">
        <w:rPr>
          <w:sz w:val="28"/>
          <w:szCs w:val="28"/>
        </w:rPr>
        <w:t>trường hợp chủ tàu là cá nhân người nước ngoài).”</w:t>
      </w:r>
    </w:p>
    <w:p w14:paraId="5AB7936C" w14:textId="70B715CA" w:rsidR="00AB0E41" w:rsidRPr="00C33F86" w:rsidRDefault="00AB0E41" w:rsidP="00523B79">
      <w:pPr>
        <w:shd w:val="clear" w:color="auto" w:fill="FFFFFF"/>
        <w:spacing w:line="288" w:lineRule="auto"/>
        <w:rPr>
          <w:sz w:val="28"/>
          <w:szCs w:val="28"/>
        </w:rPr>
      </w:pPr>
      <w:r w:rsidRPr="00C33F86">
        <w:rPr>
          <w:sz w:val="28"/>
          <w:szCs w:val="28"/>
        </w:rPr>
        <w:t>“3. Tổ chức, cá nhân nộp 01 bộ hồ sơ trực tiếp hoặc gửi qua hệ thống bưu chính hoặc qua hệ thống Dịch vụ công trực tuyến</w:t>
      </w:r>
      <w:r w:rsidR="0055528A">
        <w:rPr>
          <w:sz w:val="28"/>
          <w:szCs w:val="28"/>
        </w:rPr>
        <w:t xml:space="preserve"> </w:t>
      </w:r>
      <w:r w:rsidRPr="00C33F86">
        <w:rPr>
          <w:sz w:val="28"/>
          <w:szCs w:val="28"/>
        </w:rPr>
        <w:t>đến một trong các Cơ quan đại diện của Việt Nam nơi mua tàu hoặc nơi bàn giao tàu.”</w:t>
      </w:r>
    </w:p>
    <w:p w14:paraId="4F9F7DC9" w14:textId="77777777" w:rsidR="000E26CB" w:rsidRPr="00C33F86" w:rsidRDefault="000E26CB" w:rsidP="00523B79">
      <w:pPr>
        <w:shd w:val="clear" w:color="auto" w:fill="FFFFFF"/>
        <w:spacing w:line="288" w:lineRule="auto"/>
        <w:rPr>
          <w:bCs/>
          <w:sz w:val="28"/>
          <w:szCs w:val="28"/>
        </w:rPr>
      </w:pPr>
      <w:r w:rsidRPr="00C33F86">
        <w:rPr>
          <w:bCs/>
          <w:sz w:val="28"/>
          <w:szCs w:val="28"/>
        </w:rPr>
        <w:t>4. Cơ quan đại diện của Việt Nam tiếp nhận hồ sơ, thực hiện theo quy trình sau:</w:t>
      </w:r>
    </w:p>
    <w:p w14:paraId="34A962E9" w14:textId="77777777" w:rsidR="000E26CB" w:rsidRPr="00C33F86" w:rsidRDefault="000E26CB" w:rsidP="00523B79">
      <w:pPr>
        <w:shd w:val="clear" w:color="auto" w:fill="FFFFFF"/>
        <w:spacing w:line="288" w:lineRule="auto"/>
        <w:rPr>
          <w:bCs/>
          <w:sz w:val="28"/>
          <w:szCs w:val="28"/>
        </w:rPr>
      </w:pPr>
      <w:r w:rsidRPr="00C33F86">
        <w:rPr>
          <w:bCs/>
          <w:sz w:val="28"/>
          <w:szCs w:val="28"/>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14:paraId="614444C8" w14:textId="3A4399B7" w:rsidR="00AB0E41" w:rsidRPr="00C33F86" w:rsidRDefault="00AB0E41" w:rsidP="00523B79">
      <w:pPr>
        <w:shd w:val="clear" w:color="auto" w:fill="FFFFFF"/>
        <w:spacing w:line="288" w:lineRule="auto"/>
        <w:rPr>
          <w:sz w:val="28"/>
          <w:szCs w:val="28"/>
        </w:rPr>
      </w:pPr>
      <w:r w:rsidRPr="00C33F86">
        <w:rPr>
          <w:sz w:val="28"/>
          <w:szCs w:val="28"/>
        </w:rPr>
        <w:t>b) Trường hợp nhận hồ sơ qua đường bưu chính</w:t>
      </w:r>
      <w:r w:rsidR="00100DB9" w:rsidRPr="00C33F86">
        <w:rPr>
          <w:sz w:val="28"/>
          <w:szCs w:val="28"/>
        </w:rPr>
        <w:t xml:space="preserve"> </w:t>
      </w:r>
      <w:r w:rsidRPr="00C33F86">
        <w:rPr>
          <w:sz w:val="28"/>
          <w:szCs w:val="28"/>
        </w:rPr>
        <w:t>hoặc qua hệ thống Dịch vụ công trực tuyến, nếu hồ sơ không hợp lệ, chậm nhất 02 ngày làm việc, kể từ ngày nhận hồ sơ, Cơ quan đại diện của Việt Nam hướng dẫn hoàn thiện hồ sơ theo quy định tại Nghị định này;</w:t>
      </w:r>
    </w:p>
    <w:p w14:paraId="130F9915" w14:textId="52458A45" w:rsidR="00AB0E41" w:rsidRPr="00C33F86" w:rsidRDefault="00AB0E41" w:rsidP="00523B79">
      <w:pPr>
        <w:shd w:val="clear" w:color="auto" w:fill="FFFFFF"/>
        <w:spacing w:line="288" w:lineRule="auto"/>
        <w:rPr>
          <w:sz w:val="28"/>
          <w:szCs w:val="28"/>
        </w:rPr>
      </w:pPr>
      <w:r w:rsidRPr="00C33F86">
        <w:rPr>
          <w:sz w:val="28"/>
          <w:szCs w:val="28"/>
        </w:rPr>
        <w:t>c) Chậm nhất 02 ngày làm việc, kể từ ngày nhận đủ hồ sơ hợp lệ, Cơ quan đại diện của Việt Nam cấp Giấy phép tạm thời mang cờ quốc tịch Việt Nam; trường hợp không cấp giấy phép phải trả lời bằng văn bản nêu rõ lý do.</w:t>
      </w:r>
      <w:r w:rsidR="00100DB9" w:rsidRPr="00C33F86">
        <w:rPr>
          <w:sz w:val="28"/>
          <w:szCs w:val="28"/>
        </w:rPr>
        <w:t xml:space="preserve"> </w:t>
      </w:r>
      <w:r w:rsidRPr="00C33F86">
        <w:rPr>
          <w:sz w:val="28"/>
          <w:szCs w:val="28"/>
        </w:rPr>
        <w:t>Cơ</w:t>
      </w:r>
      <w:r w:rsidR="00100DB9" w:rsidRPr="00C33F86">
        <w:rPr>
          <w:sz w:val="28"/>
          <w:szCs w:val="28"/>
        </w:rPr>
        <w:t xml:space="preserve"> </w:t>
      </w:r>
      <w:r w:rsidRPr="00C33F86">
        <w:rPr>
          <w:sz w:val="28"/>
          <w:szCs w:val="28"/>
        </w:rPr>
        <w:t>quan đại diện của Việt Nam</w:t>
      </w:r>
      <w:r w:rsidR="00100DB9" w:rsidRPr="00C33F86">
        <w:rPr>
          <w:sz w:val="28"/>
          <w:szCs w:val="28"/>
        </w:rPr>
        <w:t xml:space="preserve"> </w:t>
      </w:r>
      <w:r w:rsidRPr="00C33F86">
        <w:rPr>
          <w:sz w:val="28"/>
          <w:szCs w:val="28"/>
        </w:rPr>
        <w:t>trả kết quả trực tiếp hoặc qua hệ thống bưu chính hoặc qua hình thức điện tử cho chủ tàu.”</w:t>
      </w:r>
    </w:p>
    <w:p w14:paraId="587067BC" w14:textId="5C616017" w:rsidR="00AB0E41" w:rsidRPr="00C33F86" w:rsidRDefault="00AB0E41" w:rsidP="00523B79">
      <w:pPr>
        <w:shd w:val="clear" w:color="auto" w:fill="FFFFFF"/>
        <w:spacing w:line="288" w:lineRule="auto"/>
        <w:rPr>
          <w:sz w:val="28"/>
          <w:szCs w:val="28"/>
        </w:rPr>
      </w:pPr>
      <w:r w:rsidRPr="00C33F86">
        <w:rPr>
          <w:sz w:val="28"/>
          <w:szCs w:val="28"/>
        </w:rPr>
        <w:t xml:space="preserve">5. Chủ tàu nộp lệ phí đăng ký tàu biển theo quy định của Bộ Tài chính, nộp trực tiếp hoặc chuyển vào tài khoản của cơ quan đăng ký tàu biển hoặc qua </w:t>
      </w:r>
      <w:r w:rsidRPr="00C33F86">
        <w:rPr>
          <w:iCs/>
          <w:sz w:val="28"/>
          <w:szCs w:val="28"/>
        </w:rPr>
        <w:t>cổng dịch vụ công trực tuyến</w:t>
      </w:r>
      <w:r w:rsidR="00D40450">
        <w:rPr>
          <w:iCs/>
          <w:sz w:val="28"/>
          <w:szCs w:val="28"/>
        </w:rPr>
        <w:t xml:space="preserve"> </w:t>
      </w:r>
      <w:r w:rsidRPr="00C33F86">
        <w:rPr>
          <w:sz w:val="28"/>
          <w:szCs w:val="28"/>
        </w:rPr>
        <w:t>trước khi nhận kết quả; chịu toàn bộ chi phí gửi hồ sơ, văn bản và các chi phí liên quan đến chuyển khoản.”</w:t>
      </w:r>
    </w:p>
    <w:p w14:paraId="6B487E79" w14:textId="77777777" w:rsidR="000E26CB" w:rsidRPr="00C33F86" w:rsidRDefault="005A29D5" w:rsidP="00523B79">
      <w:pPr>
        <w:shd w:val="clear" w:color="auto" w:fill="FFFFFF"/>
        <w:spacing w:line="288" w:lineRule="auto"/>
        <w:rPr>
          <w:bCs/>
          <w:sz w:val="28"/>
          <w:szCs w:val="28"/>
        </w:rPr>
      </w:pPr>
      <w:r w:rsidRPr="00C33F86">
        <w:rPr>
          <w:bCs/>
          <w:sz w:val="28"/>
          <w:szCs w:val="28"/>
        </w:rPr>
        <w:t>9</w:t>
      </w:r>
      <w:r w:rsidR="000E26CB" w:rsidRPr="00C33F86">
        <w:rPr>
          <w:bCs/>
          <w:sz w:val="28"/>
          <w:szCs w:val="28"/>
        </w:rPr>
        <w:t>. Sửa đổi, bổ sung Điều 13 như sau:</w:t>
      </w:r>
    </w:p>
    <w:p w14:paraId="5728C65E" w14:textId="77777777" w:rsidR="000E26CB" w:rsidRPr="00C33F86" w:rsidRDefault="000E26CB" w:rsidP="00523B79">
      <w:pPr>
        <w:shd w:val="clear" w:color="auto" w:fill="FFFFFF"/>
        <w:spacing w:line="288" w:lineRule="auto"/>
        <w:rPr>
          <w:sz w:val="28"/>
          <w:szCs w:val="28"/>
        </w:rPr>
      </w:pPr>
      <w:r w:rsidRPr="00C33F86">
        <w:rPr>
          <w:sz w:val="28"/>
          <w:szCs w:val="28"/>
        </w:rPr>
        <w:t>“</w:t>
      </w:r>
      <w:r w:rsidRPr="00C33F86">
        <w:rPr>
          <w:b/>
          <w:sz w:val="28"/>
          <w:szCs w:val="28"/>
        </w:rPr>
        <w:t>Điều 13. Thủ tục đăng ký tàu biển đang đóng</w:t>
      </w:r>
    </w:p>
    <w:p w14:paraId="524ED8E4" w14:textId="77777777" w:rsidR="00AB0E41" w:rsidRPr="00C33F86" w:rsidRDefault="00AB0E41" w:rsidP="00523B79">
      <w:pPr>
        <w:shd w:val="clear" w:color="auto" w:fill="FFFFFF"/>
        <w:spacing w:line="288" w:lineRule="auto"/>
        <w:rPr>
          <w:sz w:val="28"/>
          <w:szCs w:val="28"/>
        </w:rPr>
      </w:pPr>
      <w:r w:rsidRPr="00C33F86">
        <w:rPr>
          <w:sz w:val="28"/>
          <w:szCs w:val="28"/>
          <w:lang w:val="vi-VN"/>
        </w:rPr>
        <w:t>1. Giấy chứng nhận đăng ký tàu biển đang đóng:</w:t>
      </w:r>
    </w:p>
    <w:p w14:paraId="35E38D61" w14:textId="77777777" w:rsidR="00AB0E41" w:rsidRPr="00C33F86" w:rsidRDefault="00AB0E41" w:rsidP="00523B79">
      <w:pPr>
        <w:shd w:val="clear" w:color="auto" w:fill="FFFFFF"/>
        <w:spacing w:line="288" w:lineRule="auto"/>
        <w:rPr>
          <w:sz w:val="28"/>
          <w:szCs w:val="28"/>
        </w:rPr>
      </w:pPr>
      <w:r w:rsidRPr="00C33F86">
        <w:rPr>
          <w:sz w:val="28"/>
          <w:szCs w:val="28"/>
          <w:lang w:val="vi-VN"/>
        </w:rPr>
        <w:t>a) Giấy chứng nhận đăng ký tàu biển đang đóng được cấp 01 bản chính theo </w:t>
      </w:r>
      <w:bookmarkStart w:id="1" w:name="bieumau_ms_09"/>
      <w:r w:rsidRPr="00C33F86">
        <w:rPr>
          <w:sz w:val="28"/>
          <w:szCs w:val="28"/>
          <w:lang w:val="vi-VN"/>
        </w:rPr>
        <w:t>Mẫu số 09</w:t>
      </w:r>
      <w:bookmarkEnd w:id="1"/>
      <w:r w:rsidRPr="00C33F86">
        <w:rPr>
          <w:sz w:val="28"/>
          <w:szCs w:val="28"/>
          <w:lang w:val="vi-VN"/>
        </w:rPr>
        <w:t> quy định tại Phụ lục ban hành kèm theo Nghị định này;</w:t>
      </w:r>
    </w:p>
    <w:p w14:paraId="75B380F3" w14:textId="77777777" w:rsidR="00AB0E41" w:rsidRPr="00C33F86" w:rsidRDefault="00AB0E41" w:rsidP="00523B79">
      <w:pPr>
        <w:shd w:val="clear" w:color="auto" w:fill="FFFFFF"/>
        <w:spacing w:line="288" w:lineRule="auto"/>
        <w:rPr>
          <w:sz w:val="28"/>
          <w:szCs w:val="28"/>
        </w:rPr>
      </w:pPr>
      <w:r w:rsidRPr="00C33F86">
        <w:rPr>
          <w:sz w:val="28"/>
          <w:szCs w:val="28"/>
          <w:lang w:val="vi-VN"/>
        </w:rPr>
        <w:t>b) Giấy chứng nhận đăng ký tàu biển đang đóng không có giá trị thay thế Giấy chứng nhận đăng ký tàu biển.</w:t>
      </w:r>
    </w:p>
    <w:p w14:paraId="0266EBC2" w14:textId="77777777" w:rsidR="00AB0E41" w:rsidRPr="00C33F86" w:rsidRDefault="00AB0E41" w:rsidP="00523B79">
      <w:pPr>
        <w:shd w:val="clear" w:color="auto" w:fill="FFFFFF"/>
        <w:spacing w:line="288" w:lineRule="auto"/>
        <w:rPr>
          <w:sz w:val="28"/>
          <w:szCs w:val="28"/>
        </w:rPr>
      </w:pPr>
      <w:r w:rsidRPr="00C33F86">
        <w:rPr>
          <w:sz w:val="28"/>
          <w:szCs w:val="28"/>
          <w:lang w:val="vi-VN"/>
        </w:rPr>
        <w:lastRenderedPageBreak/>
        <w:t>2. Hồ sơ đăng ký tàu biển đang đóng, bao gồm:</w:t>
      </w:r>
    </w:p>
    <w:p w14:paraId="416F2028" w14:textId="77777777" w:rsidR="000E26CB" w:rsidRPr="00C33F86" w:rsidRDefault="000E26CB" w:rsidP="00523B79">
      <w:pPr>
        <w:shd w:val="clear" w:color="auto" w:fill="FFFFFF"/>
        <w:spacing w:line="288" w:lineRule="auto"/>
        <w:rPr>
          <w:bCs/>
          <w:sz w:val="28"/>
          <w:szCs w:val="28"/>
        </w:rPr>
      </w:pPr>
      <w:r w:rsidRPr="00C33F86">
        <w:rPr>
          <w:bCs/>
          <w:sz w:val="28"/>
          <w:szCs w:val="28"/>
        </w:rPr>
        <w:t>a) Tờ khai đăng ký theo Mẫu số 01 quy định tại Phụ lục ban hành kèm theo Nghị định này;</w:t>
      </w:r>
    </w:p>
    <w:p w14:paraId="5F317E97" w14:textId="4A231559" w:rsidR="0061112C" w:rsidRPr="00C33F86" w:rsidRDefault="0061112C" w:rsidP="00523B79">
      <w:pPr>
        <w:shd w:val="clear" w:color="auto" w:fill="FFFFFF"/>
        <w:spacing w:line="288" w:lineRule="auto"/>
        <w:rPr>
          <w:sz w:val="28"/>
          <w:szCs w:val="28"/>
        </w:rPr>
      </w:pPr>
      <w:r w:rsidRPr="00C33F86">
        <w:rPr>
          <w:sz w:val="28"/>
          <w:szCs w:val="28"/>
        </w:rPr>
        <w:t>b) Bản chính:</w:t>
      </w:r>
      <w:r w:rsidR="00100DB9" w:rsidRPr="00C33F86">
        <w:rPr>
          <w:sz w:val="28"/>
          <w:szCs w:val="28"/>
        </w:rPr>
        <w:t xml:space="preserve"> </w:t>
      </w:r>
      <w:r w:rsidRPr="00C33F86">
        <w:rPr>
          <w:sz w:val="28"/>
          <w:szCs w:val="28"/>
        </w:rPr>
        <w:t xml:space="preserve">Hợp đồng đóng mới tàu biển hoặc hợp đồng mua bán tàu biển đang đóng (kèm bản dịch công chứng hoặc </w:t>
      </w:r>
      <w:r w:rsidRPr="00C33F86">
        <w:rPr>
          <w:bCs/>
          <w:iCs/>
          <w:sz w:val="28"/>
          <w:szCs w:val="28"/>
        </w:rPr>
        <w:t>bản sao điện tử bản dịch công chứng được chứng thực từ bản chính</w:t>
      </w:r>
      <w:r w:rsidR="00100DB9" w:rsidRPr="00C33F86">
        <w:rPr>
          <w:bCs/>
          <w:iCs/>
          <w:sz w:val="28"/>
          <w:szCs w:val="28"/>
        </w:rPr>
        <w:t xml:space="preserve"> </w:t>
      </w:r>
      <w:r w:rsidRPr="00C33F86">
        <w:rPr>
          <w:sz w:val="28"/>
          <w:szCs w:val="28"/>
        </w:rPr>
        <w:t>nếu biên bản bàn giao viết bằng ngôn ngữ nước ngoài);</w:t>
      </w:r>
    </w:p>
    <w:p w14:paraId="08D25275" w14:textId="77777777" w:rsidR="00B24D14" w:rsidRPr="00C33F86" w:rsidRDefault="00B24D14" w:rsidP="00523B79">
      <w:pPr>
        <w:shd w:val="clear" w:color="auto" w:fill="FFFFFF"/>
        <w:spacing w:line="288" w:lineRule="auto"/>
        <w:rPr>
          <w:sz w:val="28"/>
          <w:szCs w:val="28"/>
        </w:rPr>
      </w:pPr>
      <w:r w:rsidRPr="00C33F86">
        <w:rPr>
          <w:sz w:val="28"/>
          <w:szCs w:val="28"/>
          <w:lang w:val="vi-VN"/>
        </w:rPr>
        <w:t xml:space="preserve">c) </w:t>
      </w:r>
      <w:r w:rsidRPr="00C33F86">
        <w:rPr>
          <w:bCs/>
          <w:iCs/>
          <w:sz w:val="28"/>
          <w:szCs w:val="28"/>
        </w:rPr>
        <w:t>Bản chính</w:t>
      </w:r>
      <w:r w:rsidRPr="00C33F86">
        <w:rPr>
          <w:sz w:val="28"/>
          <w:szCs w:val="28"/>
        </w:rPr>
        <w:t xml:space="preserve">: </w:t>
      </w:r>
      <w:r w:rsidRPr="00C33F86">
        <w:rPr>
          <w:sz w:val="28"/>
          <w:szCs w:val="28"/>
          <w:lang w:val="vi-VN"/>
        </w:rPr>
        <w:t>Giấy xác nhận tàu đã đặt sống chính của cơ sở đóng tàu có xác nhận của tổ chức đăng kiểm; trường hợp tàu không có sống chính thì sử dụng giấy xác nhận của cơ sở đóng tàu, đồng thời có xác nhận của tổ chức đăng kiểm giám sát về việc đã lắp ráp thân vỏ tàu đạt 50 tấn khối lượng hoặc 1% khối lượng toàn bộ ước tính của số vật liệu sử dụng làm thân vỏ tàu</w:t>
      </w:r>
      <w:r w:rsidRPr="00C33F86">
        <w:rPr>
          <w:sz w:val="28"/>
          <w:szCs w:val="28"/>
        </w:rPr>
        <w:t>;</w:t>
      </w:r>
    </w:p>
    <w:p w14:paraId="07B1FFB0" w14:textId="74CAC2A2" w:rsidR="0061112C" w:rsidRPr="00C33F86" w:rsidRDefault="0061112C" w:rsidP="00523B79">
      <w:pPr>
        <w:shd w:val="clear" w:color="auto" w:fill="FFFFFF"/>
        <w:spacing w:line="288" w:lineRule="auto"/>
        <w:rPr>
          <w:bCs/>
          <w:sz w:val="28"/>
          <w:szCs w:val="28"/>
        </w:rPr>
      </w:pPr>
      <w:r w:rsidRPr="00C33F86">
        <w:rPr>
          <w:sz w:val="28"/>
          <w:szCs w:val="28"/>
        </w:rPr>
        <w:t xml:space="preserve">d) </w:t>
      </w:r>
      <w:r w:rsidRPr="00C33F86">
        <w:rPr>
          <w:iCs/>
          <w:sz w:val="28"/>
          <w:szCs w:val="28"/>
        </w:rPr>
        <w:t xml:space="preserve">Bản chính hoặc </w:t>
      </w:r>
      <w:r w:rsidRPr="00C33F86">
        <w:rPr>
          <w:iCs/>
          <w:spacing w:val="-2"/>
          <w:sz w:val="28"/>
          <w:szCs w:val="28"/>
        </w:rPr>
        <w:t xml:space="preserve">bản sao có chứng thực hoặc </w:t>
      </w:r>
      <w:r w:rsidRPr="00C33F86">
        <w:rPr>
          <w:iCs/>
          <w:sz w:val="28"/>
          <w:szCs w:val="28"/>
        </w:rPr>
        <w:t>bản sao điện tử được cấp từ sổ gốc hoặc bản sao điện tử được chứng thực từ</w:t>
      </w:r>
      <w:r w:rsidR="0055528A">
        <w:rPr>
          <w:iCs/>
          <w:sz w:val="28"/>
          <w:szCs w:val="28"/>
        </w:rPr>
        <w:t xml:space="preserve"> </w:t>
      </w:r>
      <w:r w:rsidRPr="00C33F86">
        <w:rPr>
          <w:iCs/>
          <w:sz w:val="28"/>
          <w:szCs w:val="28"/>
        </w:rPr>
        <w:t>bản chính hoặc bản sao kèm bản chính để đối chiếu:</w:t>
      </w:r>
      <w:r w:rsidR="008134A5" w:rsidRPr="00C33F86">
        <w:rPr>
          <w:iCs/>
          <w:sz w:val="28"/>
          <w:szCs w:val="28"/>
        </w:rPr>
        <w:t xml:space="preserve"> </w:t>
      </w:r>
      <w:r w:rsidRPr="00C33F86">
        <w:rPr>
          <w:sz w:val="28"/>
          <w:szCs w:val="28"/>
          <w:lang w:val="vi-VN"/>
        </w:rPr>
        <w:t>Giấy chứng nhận đăng ký hợp tác xã, liên hiệp hợp tác xã</w:t>
      </w:r>
      <w:r w:rsidR="00100DB9" w:rsidRPr="00C33F86">
        <w:rPr>
          <w:sz w:val="28"/>
          <w:szCs w:val="28"/>
        </w:rPr>
        <w:t xml:space="preserve"> </w:t>
      </w:r>
      <w:r w:rsidRPr="00C33F86">
        <w:rPr>
          <w:bCs/>
          <w:sz w:val="28"/>
          <w:szCs w:val="28"/>
        </w:rPr>
        <w:t xml:space="preserve">(đối với trường hợp chủ tàu là hợp tác xã) hoặc </w:t>
      </w:r>
      <w:r w:rsidRPr="00C33F86">
        <w:rPr>
          <w:bCs/>
          <w:sz w:val="28"/>
          <w:szCs w:val="28"/>
          <w:lang w:val="vi-VN"/>
        </w:rPr>
        <w:t>giấy phép thành lập chi nhánh hoặc văn phòng đại diện tại Việt Nam</w:t>
      </w:r>
      <w:r w:rsidRPr="00C33F86">
        <w:rPr>
          <w:bCs/>
          <w:sz w:val="28"/>
          <w:szCs w:val="28"/>
        </w:rPr>
        <w:t xml:space="preserve"> (đối với t</w:t>
      </w:r>
      <w:r w:rsidRPr="00C33F86">
        <w:rPr>
          <w:bCs/>
          <w:sz w:val="28"/>
          <w:szCs w:val="28"/>
          <w:lang w:val="vi-VN"/>
        </w:rPr>
        <w:t>rường hợp chủ tàu là tổ chức nước ngoài</w:t>
      </w:r>
      <w:r w:rsidRPr="00C33F86">
        <w:rPr>
          <w:bCs/>
          <w:sz w:val="28"/>
          <w:szCs w:val="28"/>
        </w:rPr>
        <w:t>);</w:t>
      </w:r>
    </w:p>
    <w:p w14:paraId="52AACAB8" w14:textId="2199B764" w:rsidR="000E26CB" w:rsidRPr="00C33F86" w:rsidRDefault="0061112C" w:rsidP="00F404DD">
      <w:pPr>
        <w:shd w:val="clear" w:color="auto" w:fill="FFFFFF"/>
        <w:spacing w:line="288" w:lineRule="auto"/>
        <w:rPr>
          <w:sz w:val="28"/>
          <w:szCs w:val="28"/>
        </w:rPr>
      </w:pPr>
      <w:r w:rsidRPr="00C33F86">
        <w:rPr>
          <w:sz w:val="28"/>
          <w:szCs w:val="28"/>
        </w:rPr>
        <w:t>đ) B</w:t>
      </w:r>
      <w:r w:rsidRPr="00C33F86">
        <w:rPr>
          <w:sz w:val="28"/>
          <w:szCs w:val="28"/>
          <w:lang w:val="vi-VN"/>
        </w:rPr>
        <w:t>ản sao có chứng thực hoặc bản sao kèm bản chính để đối chiếu</w:t>
      </w:r>
      <w:r w:rsidR="00100DB9" w:rsidRPr="00C33F86">
        <w:rPr>
          <w:sz w:val="28"/>
          <w:szCs w:val="28"/>
        </w:rPr>
        <w:t xml:space="preserve"> </w:t>
      </w:r>
      <w:r w:rsidRPr="00C33F86">
        <w:rPr>
          <w:spacing w:val="-2"/>
          <w:sz w:val="28"/>
          <w:szCs w:val="28"/>
        </w:rPr>
        <w:t xml:space="preserve">hoặc </w:t>
      </w:r>
      <w:r w:rsidRPr="00C33F86">
        <w:rPr>
          <w:sz w:val="28"/>
          <w:szCs w:val="28"/>
        </w:rPr>
        <w:t>bản sao điện tử được cấp từ sổ gốc hoặc bản sao điện tử được chứng thực từ bản chính hộ chiếu</w:t>
      </w:r>
      <w:r w:rsidR="0055528A">
        <w:rPr>
          <w:sz w:val="28"/>
          <w:szCs w:val="28"/>
        </w:rPr>
        <w:t xml:space="preserve"> </w:t>
      </w:r>
      <w:r w:rsidRPr="00C33F86">
        <w:rPr>
          <w:sz w:val="28"/>
          <w:szCs w:val="28"/>
        </w:rPr>
        <w:t>đối với</w:t>
      </w:r>
      <w:r w:rsidR="008B636D" w:rsidRPr="00C33F86">
        <w:rPr>
          <w:sz w:val="28"/>
          <w:szCs w:val="28"/>
        </w:rPr>
        <w:t xml:space="preserve"> t</w:t>
      </w:r>
      <w:r w:rsidRPr="00C33F86">
        <w:rPr>
          <w:sz w:val="28"/>
          <w:szCs w:val="28"/>
          <w:lang w:val="vi-VN"/>
        </w:rPr>
        <w:t>rường hợp chủ tàu là cá nhân người nước ngoài</w:t>
      </w:r>
      <w:r w:rsidRPr="00C33F86">
        <w:rPr>
          <w:sz w:val="28"/>
          <w:szCs w:val="28"/>
        </w:rPr>
        <w:t>.”</w:t>
      </w:r>
    </w:p>
    <w:p w14:paraId="7D2FCF21" w14:textId="439D3DD5" w:rsidR="000E26CB" w:rsidRPr="00C33F86" w:rsidRDefault="0061112C" w:rsidP="00523B79">
      <w:pPr>
        <w:shd w:val="clear" w:color="auto" w:fill="FFFFFF"/>
        <w:spacing w:line="288" w:lineRule="auto"/>
        <w:rPr>
          <w:bCs/>
          <w:sz w:val="28"/>
          <w:szCs w:val="28"/>
        </w:rPr>
      </w:pPr>
      <w:r w:rsidRPr="00C33F86">
        <w:rPr>
          <w:sz w:val="28"/>
          <w:szCs w:val="28"/>
          <w:lang w:val="vi-VN"/>
        </w:rPr>
        <w:t>3. Tổ chức, cá nhân nộp trực tiếp 01 bộ hồ sơ hoặc gửi qua hệ thống bưu chính</w:t>
      </w:r>
      <w:r w:rsidR="00C820D3">
        <w:rPr>
          <w:sz w:val="28"/>
          <w:szCs w:val="28"/>
        </w:rPr>
        <w:t xml:space="preserve"> </w:t>
      </w:r>
      <w:r w:rsidRPr="00C33F86">
        <w:rPr>
          <w:sz w:val="28"/>
          <w:szCs w:val="28"/>
        </w:rPr>
        <w:t>hoặc qua hệ thống Dịch vụ công trực tuyến</w:t>
      </w:r>
      <w:r w:rsidR="0055528A">
        <w:rPr>
          <w:sz w:val="28"/>
          <w:szCs w:val="28"/>
        </w:rPr>
        <w:t xml:space="preserve"> </w:t>
      </w:r>
      <w:r w:rsidRPr="00C33F86">
        <w:rPr>
          <w:sz w:val="28"/>
          <w:szCs w:val="28"/>
          <w:lang w:val="vi-VN"/>
        </w:rPr>
        <w:t>đến cơ quan đăng ký tàu biển</w:t>
      </w:r>
      <w:r w:rsidR="000E26CB" w:rsidRPr="00C33F86">
        <w:rPr>
          <w:bCs/>
          <w:sz w:val="28"/>
          <w:szCs w:val="28"/>
        </w:rPr>
        <w:t>.</w:t>
      </w:r>
    </w:p>
    <w:p w14:paraId="2E2A2079" w14:textId="77777777" w:rsidR="000E26CB" w:rsidRPr="00C33F86" w:rsidRDefault="000E26CB" w:rsidP="00523B79">
      <w:pPr>
        <w:shd w:val="clear" w:color="auto" w:fill="FFFFFF"/>
        <w:spacing w:line="288" w:lineRule="auto"/>
        <w:rPr>
          <w:bCs/>
          <w:sz w:val="28"/>
          <w:szCs w:val="28"/>
        </w:rPr>
      </w:pPr>
      <w:r w:rsidRPr="00C33F86">
        <w:rPr>
          <w:bCs/>
          <w:sz w:val="28"/>
          <w:szCs w:val="28"/>
        </w:rPr>
        <w:t>4. Cơ quan đăng ký tàu biển tiếp nhận hồ sơ, thực hiện theo quy trình sau:</w:t>
      </w:r>
    </w:p>
    <w:p w14:paraId="212C829F" w14:textId="77777777" w:rsidR="000E26CB" w:rsidRPr="00C33F86" w:rsidRDefault="000E26CB" w:rsidP="00523B79">
      <w:pPr>
        <w:shd w:val="clear" w:color="auto" w:fill="FFFFFF"/>
        <w:spacing w:line="288" w:lineRule="auto"/>
        <w:rPr>
          <w:bCs/>
          <w:sz w:val="28"/>
          <w:szCs w:val="28"/>
        </w:rPr>
      </w:pPr>
      <w:r w:rsidRPr="00C33F86">
        <w:rPr>
          <w:bCs/>
          <w:sz w:val="28"/>
          <w:szCs w:val="28"/>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14:paraId="439BDE3C" w14:textId="77777777" w:rsidR="0061112C" w:rsidRPr="00C33F86" w:rsidRDefault="0061112C" w:rsidP="00523B79">
      <w:pPr>
        <w:shd w:val="clear" w:color="auto" w:fill="FFFFFF"/>
        <w:spacing w:line="288" w:lineRule="auto"/>
        <w:rPr>
          <w:sz w:val="28"/>
          <w:szCs w:val="28"/>
        </w:rPr>
      </w:pPr>
      <w:r w:rsidRPr="00C33F86">
        <w:rPr>
          <w:sz w:val="28"/>
          <w:szCs w:val="28"/>
        </w:rPr>
        <w:t xml:space="preserve">b) </w:t>
      </w:r>
      <w:r w:rsidRPr="00C33F86">
        <w:rPr>
          <w:sz w:val="28"/>
          <w:szCs w:val="28"/>
          <w:lang w:val="vi-VN"/>
        </w:rPr>
        <w:t xml:space="preserve">Trường hợp nhận hồ sơ qua hệ thống bưu chính hoặc </w:t>
      </w:r>
      <w:r w:rsidRPr="00C33F86">
        <w:rPr>
          <w:sz w:val="28"/>
          <w:szCs w:val="28"/>
        </w:rPr>
        <w:t>qua hệ thống dịch vụ công trực tuyến,</w:t>
      </w:r>
      <w:r w:rsidRPr="00C33F86">
        <w:rPr>
          <w:sz w:val="28"/>
          <w:szCs w:val="28"/>
          <w:lang w:val="vi-VN"/>
        </w:rPr>
        <w:t>nếu hồ sơ không hợp lệ, chậm nhất 02 ngày làm việc, kể từ ngày nhận hồ sơ, cơ quan đăng ký tàu biển hướng dẫn hoàn thiện hồ sơ theo quy định tại Nghị định này;</w:t>
      </w:r>
    </w:p>
    <w:p w14:paraId="4DA980C8" w14:textId="0B2E525E" w:rsidR="0061112C" w:rsidRPr="00C33F86" w:rsidRDefault="0061112C" w:rsidP="00523B79">
      <w:pPr>
        <w:shd w:val="clear" w:color="auto" w:fill="FFFFFF"/>
        <w:spacing w:line="288" w:lineRule="auto"/>
        <w:rPr>
          <w:sz w:val="28"/>
          <w:szCs w:val="28"/>
        </w:rPr>
      </w:pPr>
      <w:r w:rsidRPr="00C33F86">
        <w:rPr>
          <w:sz w:val="28"/>
          <w:szCs w:val="28"/>
        </w:rPr>
        <w:t xml:space="preserve">c) Chậm nhất 02 ngày làm việc, kể từ ngày nhận đủ hồ sơ hợp lệ, cơ quan đăng ký tàu biển cấp giấy chứng nhận; trường hợp không cấp giấy chứng nhận </w:t>
      </w:r>
      <w:r w:rsidRPr="00C33F86">
        <w:rPr>
          <w:sz w:val="28"/>
          <w:szCs w:val="28"/>
        </w:rPr>
        <w:lastRenderedPageBreak/>
        <w:t>phải trả lời bằng văn bản nêu rõ lý do.</w:t>
      </w:r>
      <w:r w:rsidR="00100DB9" w:rsidRPr="00C33F86">
        <w:rPr>
          <w:sz w:val="28"/>
          <w:szCs w:val="28"/>
        </w:rPr>
        <w:t xml:space="preserve"> </w:t>
      </w:r>
      <w:r w:rsidRPr="00C33F86">
        <w:rPr>
          <w:sz w:val="28"/>
          <w:szCs w:val="28"/>
        </w:rPr>
        <w:t>Cơ quan đăng ký trả kết quả trực tiếp hoặc qua hệ thống bưu chính hoặc qua hình thức điện tử cho chủ tàu.</w:t>
      </w:r>
    </w:p>
    <w:p w14:paraId="7ABE6274" w14:textId="0B1A841E" w:rsidR="0061112C" w:rsidRPr="00C33F86" w:rsidRDefault="0061112C" w:rsidP="00523B79">
      <w:pPr>
        <w:shd w:val="clear" w:color="auto" w:fill="FFFFFF"/>
        <w:spacing w:line="288" w:lineRule="auto"/>
        <w:rPr>
          <w:sz w:val="28"/>
          <w:szCs w:val="28"/>
        </w:rPr>
      </w:pPr>
      <w:r w:rsidRPr="00C33F86">
        <w:rPr>
          <w:sz w:val="28"/>
          <w:szCs w:val="28"/>
        </w:rPr>
        <w:t xml:space="preserve">5. Chủ tàu nộp lệ phí đăng ký tàu biển theo quy định của Bộ Tài chính, nộp trực tiếp hoặc chuyển vào tài khoản của cơ quan đăng ký tàu biển hoặc qua </w:t>
      </w:r>
      <w:r w:rsidRPr="00C33F86">
        <w:rPr>
          <w:iCs/>
          <w:sz w:val="28"/>
          <w:szCs w:val="28"/>
        </w:rPr>
        <w:t>cổng dịch vụ công trực tuyến</w:t>
      </w:r>
      <w:r w:rsidR="00100DB9" w:rsidRPr="00C33F86">
        <w:rPr>
          <w:iCs/>
          <w:sz w:val="28"/>
          <w:szCs w:val="28"/>
        </w:rPr>
        <w:t xml:space="preserve"> </w:t>
      </w:r>
      <w:r w:rsidRPr="00C33F86">
        <w:rPr>
          <w:sz w:val="28"/>
          <w:szCs w:val="28"/>
        </w:rPr>
        <w:t>trước khi nhận kết quả; chịu toàn bộ chi phí gửi hồ sơ, văn bản và các chi phí liên quan đến chuyển khoản.”</w:t>
      </w:r>
    </w:p>
    <w:p w14:paraId="74D3E842" w14:textId="77777777" w:rsidR="00344F17" w:rsidRPr="00C33F86" w:rsidRDefault="005A29D5" w:rsidP="00523B79">
      <w:pPr>
        <w:shd w:val="clear" w:color="auto" w:fill="FFFFFF"/>
        <w:spacing w:line="288" w:lineRule="auto"/>
        <w:rPr>
          <w:bCs/>
          <w:sz w:val="28"/>
          <w:szCs w:val="28"/>
        </w:rPr>
      </w:pPr>
      <w:r w:rsidRPr="00C33F86">
        <w:rPr>
          <w:bCs/>
          <w:sz w:val="28"/>
          <w:szCs w:val="28"/>
        </w:rPr>
        <w:t>10</w:t>
      </w:r>
      <w:r w:rsidR="00344F17" w:rsidRPr="00C33F86">
        <w:rPr>
          <w:bCs/>
          <w:sz w:val="28"/>
          <w:szCs w:val="28"/>
        </w:rPr>
        <w:t>. Sửa đổi, bổ sung Điều 14 như sau:</w:t>
      </w:r>
    </w:p>
    <w:p w14:paraId="00823061" w14:textId="77777777" w:rsidR="000E26CB" w:rsidRPr="00C33F86" w:rsidRDefault="000E26CB" w:rsidP="00523B79">
      <w:pPr>
        <w:shd w:val="clear" w:color="auto" w:fill="FFFFFF"/>
        <w:spacing w:line="288" w:lineRule="auto"/>
        <w:rPr>
          <w:b/>
          <w:sz w:val="28"/>
          <w:szCs w:val="28"/>
        </w:rPr>
      </w:pPr>
      <w:r w:rsidRPr="00C33F86">
        <w:rPr>
          <w:sz w:val="28"/>
          <w:szCs w:val="28"/>
        </w:rPr>
        <w:t>“</w:t>
      </w:r>
      <w:r w:rsidRPr="00C33F86">
        <w:rPr>
          <w:b/>
          <w:sz w:val="28"/>
          <w:szCs w:val="28"/>
        </w:rPr>
        <w:t>Điều 14. Thủ tục đăng ký tàu biển loại nhỏ</w:t>
      </w:r>
    </w:p>
    <w:p w14:paraId="1D86AB38" w14:textId="3D863DF1" w:rsidR="0061112C" w:rsidRPr="00C33F86" w:rsidRDefault="0061112C" w:rsidP="00523B79">
      <w:pPr>
        <w:shd w:val="clear" w:color="auto" w:fill="FFFFFF"/>
        <w:spacing w:line="288" w:lineRule="auto"/>
        <w:rPr>
          <w:sz w:val="28"/>
          <w:szCs w:val="28"/>
        </w:rPr>
      </w:pPr>
      <w:r w:rsidRPr="00C33F86">
        <w:rPr>
          <w:sz w:val="28"/>
          <w:szCs w:val="28"/>
          <w:lang w:val="vi-VN"/>
        </w:rPr>
        <w:t>1. Giấy chứng nhận đăng ký tàu biển</w:t>
      </w:r>
      <w:r w:rsidR="00916FB1">
        <w:rPr>
          <w:sz w:val="28"/>
          <w:szCs w:val="28"/>
        </w:rPr>
        <w:t xml:space="preserve"> </w:t>
      </w:r>
      <w:r w:rsidRPr="00C33F86">
        <w:rPr>
          <w:sz w:val="28"/>
          <w:szCs w:val="28"/>
          <w:lang w:val="vi-VN"/>
        </w:rPr>
        <w:t>loại nhỏ được cấp 01 bản chính theo </w:t>
      </w:r>
      <w:bookmarkStart w:id="2" w:name="bieumau_ms_06_1"/>
      <w:r w:rsidRPr="00C33F86">
        <w:rPr>
          <w:sz w:val="28"/>
          <w:szCs w:val="28"/>
          <w:lang w:val="vi-VN"/>
        </w:rPr>
        <w:t>Mẫu số 06</w:t>
      </w:r>
      <w:bookmarkEnd w:id="2"/>
      <w:r w:rsidRPr="00C33F86">
        <w:rPr>
          <w:sz w:val="28"/>
          <w:szCs w:val="28"/>
          <w:lang w:val="vi-VN"/>
        </w:rPr>
        <w:t> quy định tại Phụ lục ban hành kèm theo Nghị định này.</w:t>
      </w:r>
    </w:p>
    <w:p w14:paraId="52633CBD" w14:textId="77777777" w:rsidR="000E26CB" w:rsidRPr="00C33F86" w:rsidRDefault="000E26CB" w:rsidP="00523B79">
      <w:pPr>
        <w:shd w:val="clear" w:color="auto" w:fill="FFFFFF"/>
        <w:spacing w:line="288" w:lineRule="auto"/>
        <w:rPr>
          <w:bCs/>
          <w:sz w:val="28"/>
          <w:szCs w:val="28"/>
        </w:rPr>
      </w:pPr>
      <w:r w:rsidRPr="00C33F86">
        <w:rPr>
          <w:bCs/>
          <w:sz w:val="28"/>
          <w:szCs w:val="28"/>
        </w:rPr>
        <w:t>2. Hồ sơ đăng ký tàu biển loại nhỏ, bao gồm:</w:t>
      </w:r>
    </w:p>
    <w:p w14:paraId="441E093F" w14:textId="77777777" w:rsidR="000E26CB" w:rsidRPr="00C33F86" w:rsidRDefault="000E26CB" w:rsidP="00523B79">
      <w:pPr>
        <w:shd w:val="clear" w:color="auto" w:fill="FFFFFF"/>
        <w:spacing w:line="288" w:lineRule="auto"/>
        <w:rPr>
          <w:bCs/>
          <w:sz w:val="28"/>
          <w:szCs w:val="28"/>
        </w:rPr>
      </w:pPr>
      <w:r w:rsidRPr="00C33F86">
        <w:rPr>
          <w:bCs/>
          <w:sz w:val="28"/>
          <w:szCs w:val="28"/>
        </w:rPr>
        <w:t>a) Tờ khai đăng ký theo Mẫu số 01 quy định tại Phụ lục ban hành kèm theo Nghị định này;</w:t>
      </w:r>
    </w:p>
    <w:p w14:paraId="4F558B4E" w14:textId="461FF622" w:rsidR="000E26CB" w:rsidRPr="00C33F86" w:rsidRDefault="000E26CB" w:rsidP="00523B79">
      <w:pPr>
        <w:shd w:val="clear" w:color="auto" w:fill="FFFFFF"/>
        <w:spacing w:line="288" w:lineRule="auto"/>
        <w:rPr>
          <w:bCs/>
          <w:sz w:val="28"/>
          <w:szCs w:val="28"/>
        </w:rPr>
      </w:pPr>
      <w:r w:rsidRPr="00C33F86">
        <w:rPr>
          <w:bCs/>
          <w:sz w:val="28"/>
          <w:szCs w:val="28"/>
        </w:rPr>
        <w:t>b) Bản chính: Giấy chứng nhận xóa đăng ký tàu biển hoặc</w:t>
      </w:r>
      <w:r w:rsidR="00100DB9" w:rsidRPr="00C33F86">
        <w:rPr>
          <w:bCs/>
          <w:sz w:val="28"/>
          <w:szCs w:val="28"/>
        </w:rPr>
        <w:t xml:space="preserve"> </w:t>
      </w:r>
      <w:r w:rsidRPr="00C33F86">
        <w:rPr>
          <w:bCs/>
          <w:sz w:val="28"/>
          <w:szCs w:val="28"/>
        </w:rPr>
        <w:t>Giấy chứng nhận xóa đăng ký phương tiện thủy nội địa đối với phương tiện thủy nội địa cấp VR-SB đã qua sử dụng hoặc biên bản bàn giao tàu đối với tàu biển đóng mới;</w:t>
      </w:r>
    </w:p>
    <w:p w14:paraId="1FCE0BE0" w14:textId="4907B7B5" w:rsidR="0061112C" w:rsidRPr="00C33F86" w:rsidRDefault="0061112C" w:rsidP="00523B79">
      <w:pPr>
        <w:shd w:val="clear" w:color="auto" w:fill="FFFFFF"/>
        <w:spacing w:line="288" w:lineRule="auto"/>
        <w:rPr>
          <w:sz w:val="28"/>
          <w:szCs w:val="28"/>
        </w:rPr>
      </w:pPr>
      <w:r w:rsidRPr="00C33F86">
        <w:rPr>
          <w:sz w:val="28"/>
          <w:szCs w:val="28"/>
        </w:rPr>
        <w:t>c) Bản chính: Hợp đồng mua, bán tàu biển hoặc hợp đồng đóng mới tàu biển hoặc các bằng chứng khác có giá trị pháp lý tương đương chứng minh quyền sở hữu đối với tàu biển (kèm bản dịch công chứng hoặc bản sao điện tử bản dịch công chứng được chứng thực từ bản chính</w:t>
      </w:r>
      <w:r w:rsidR="00D40450">
        <w:rPr>
          <w:sz w:val="28"/>
          <w:szCs w:val="28"/>
        </w:rPr>
        <w:t xml:space="preserve"> </w:t>
      </w:r>
      <w:r w:rsidRPr="00C33F86">
        <w:rPr>
          <w:sz w:val="28"/>
          <w:szCs w:val="28"/>
        </w:rPr>
        <w:t>nếu hợp đồng viết bằng ngôn ngữ nước ngoài);</w:t>
      </w:r>
    </w:p>
    <w:p w14:paraId="3EAA505D" w14:textId="048627DF" w:rsidR="0061112C" w:rsidRPr="00C33F86" w:rsidRDefault="0061112C" w:rsidP="00523B79">
      <w:pPr>
        <w:spacing w:line="288" w:lineRule="auto"/>
        <w:rPr>
          <w:sz w:val="28"/>
          <w:szCs w:val="28"/>
        </w:rPr>
      </w:pPr>
      <w:r w:rsidRPr="00C33F86">
        <w:rPr>
          <w:iCs/>
          <w:sz w:val="28"/>
          <w:szCs w:val="28"/>
        </w:rPr>
        <w:t xml:space="preserve">d) Bản sao kèm bản chính để đối chiếu, </w:t>
      </w:r>
      <w:r w:rsidRPr="00C33F86">
        <w:rPr>
          <w:spacing w:val="-2"/>
          <w:sz w:val="28"/>
          <w:szCs w:val="28"/>
        </w:rPr>
        <w:t xml:space="preserve">bản sao có chứng thực hoặc </w:t>
      </w:r>
      <w:r w:rsidRPr="00C33F86">
        <w:rPr>
          <w:sz w:val="28"/>
          <w:szCs w:val="28"/>
        </w:rPr>
        <w:t>bản sao điện tử được cấp từ sổ gốc hoặc bản sao điện tử được chứng thực từ bản chính:</w:t>
      </w:r>
      <w:r w:rsidR="00100DB9" w:rsidRPr="00C33F86">
        <w:rPr>
          <w:sz w:val="28"/>
          <w:szCs w:val="28"/>
        </w:rPr>
        <w:t xml:space="preserve"> </w:t>
      </w:r>
      <w:r w:rsidRPr="00C33F86">
        <w:rPr>
          <w:iCs/>
          <w:sz w:val="28"/>
          <w:szCs w:val="28"/>
          <w:lang w:val="vi-VN"/>
        </w:rPr>
        <w:t xml:space="preserve">Chứng từ chứng minh đã nộp lệ phí trước bạ theo quy định gồm </w:t>
      </w:r>
      <w:r w:rsidRPr="00C33F86">
        <w:rPr>
          <w:iCs/>
          <w:sz w:val="28"/>
          <w:szCs w:val="28"/>
        </w:rPr>
        <w:t>t</w:t>
      </w:r>
      <w:r w:rsidRPr="00C33F86">
        <w:rPr>
          <w:iCs/>
          <w:sz w:val="28"/>
          <w:szCs w:val="28"/>
          <w:lang w:val="vi-VN"/>
        </w:rPr>
        <w:t>ờ khai lệ phí trước bạ</w:t>
      </w:r>
      <w:r w:rsidRPr="00C33F86">
        <w:rPr>
          <w:iCs/>
          <w:sz w:val="28"/>
          <w:szCs w:val="28"/>
        </w:rPr>
        <w:t>, thông báo nộp tiền</w:t>
      </w:r>
      <w:r w:rsidR="00D40450">
        <w:rPr>
          <w:iCs/>
          <w:sz w:val="28"/>
          <w:szCs w:val="28"/>
        </w:rPr>
        <w:t xml:space="preserve"> </w:t>
      </w:r>
      <w:r w:rsidRPr="00C33F86">
        <w:rPr>
          <w:iCs/>
          <w:sz w:val="28"/>
          <w:szCs w:val="28"/>
          <w:lang w:val="vi-VN"/>
        </w:rPr>
        <w:t xml:space="preserve">của cơ quan thuế và chứng từ nộp tiền vào ngân sách nhà nước; trường hợp tàu biển là đối tượng không phải nộp lệ phí trước bạ thì nộp </w:t>
      </w:r>
      <w:r w:rsidRPr="00C33F86">
        <w:rPr>
          <w:iCs/>
          <w:sz w:val="28"/>
          <w:szCs w:val="28"/>
        </w:rPr>
        <w:t>t</w:t>
      </w:r>
      <w:r w:rsidRPr="00C33F86">
        <w:rPr>
          <w:iCs/>
          <w:sz w:val="28"/>
          <w:szCs w:val="28"/>
          <w:lang w:val="vi-VN"/>
        </w:rPr>
        <w:t>ờ khai</w:t>
      </w:r>
      <w:r w:rsidRPr="00C33F86">
        <w:rPr>
          <w:iCs/>
          <w:sz w:val="28"/>
          <w:szCs w:val="28"/>
        </w:rPr>
        <w:t xml:space="preserve">lệ </w:t>
      </w:r>
      <w:r w:rsidRPr="00C33F86">
        <w:rPr>
          <w:iCs/>
          <w:sz w:val="28"/>
          <w:szCs w:val="28"/>
          <w:lang w:val="vi-VN"/>
        </w:rPr>
        <w:t>phí trước bạ</w:t>
      </w:r>
      <w:r w:rsidR="00D40450">
        <w:rPr>
          <w:iCs/>
          <w:sz w:val="28"/>
          <w:szCs w:val="28"/>
        </w:rPr>
        <w:t xml:space="preserve"> </w:t>
      </w:r>
      <w:r w:rsidRPr="00C33F86">
        <w:rPr>
          <w:iCs/>
          <w:sz w:val="28"/>
          <w:szCs w:val="28"/>
          <w:lang w:val="vi-VN"/>
        </w:rPr>
        <w:t>và</w:t>
      </w:r>
      <w:r w:rsidR="00D40450">
        <w:rPr>
          <w:iCs/>
          <w:sz w:val="28"/>
          <w:szCs w:val="28"/>
        </w:rPr>
        <w:t xml:space="preserve"> </w:t>
      </w:r>
      <w:r w:rsidRPr="00C33F86">
        <w:rPr>
          <w:iCs/>
          <w:sz w:val="28"/>
          <w:szCs w:val="28"/>
        </w:rPr>
        <w:t xml:space="preserve">thông báo nộp tiền </w:t>
      </w:r>
      <w:r w:rsidRPr="00C33F86">
        <w:rPr>
          <w:iCs/>
          <w:sz w:val="28"/>
          <w:szCs w:val="28"/>
          <w:lang w:val="vi-VN"/>
        </w:rPr>
        <w:t>của cơ quan thuế</w:t>
      </w:r>
      <w:r w:rsidRPr="00C33F86">
        <w:rPr>
          <w:iCs/>
          <w:sz w:val="28"/>
          <w:szCs w:val="28"/>
        </w:rPr>
        <w:t>;</w:t>
      </w:r>
    </w:p>
    <w:p w14:paraId="26D9DE46" w14:textId="7F8F22EA" w:rsidR="0061112C" w:rsidRPr="00C33F86" w:rsidRDefault="0061112C" w:rsidP="00523B79">
      <w:pPr>
        <w:shd w:val="clear" w:color="auto" w:fill="FFFFFF"/>
        <w:spacing w:line="288" w:lineRule="auto"/>
        <w:rPr>
          <w:bCs/>
          <w:sz w:val="28"/>
          <w:szCs w:val="28"/>
        </w:rPr>
      </w:pPr>
      <w:r w:rsidRPr="00C33F86">
        <w:rPr>
          <w:sz w:val="28"/>
          <w:szCs w:val="28"/>
        </w:rPr>
        <w:t xml:space="preserve">đ) </w:t>
      </w:r>
      <w:r w:rsidRPr="00C33F86">
        <w:rPr>
          <w:iCs/>
          <w:sz w:val="28"/>
          <w:szCs w:val="28"/>
        </w:rPr>
        <w:t>Bản chính</w:t>
      </w:r>
      <w:r w:rsidR="008134A5" w:rsidRPr="00C33F86">
        <w:rPr>
          <w:iCs/>
          <w:sz w:val="28"/>
          <w:szCs w:val="28"/>
        </w:rPr>
        <w:t xml:space="preserve"> </w:t>
      </w:r>
      <w:r w:rsidRPr="00C33F86">
        <w:rPr>
          <w:iCs/>
          <w:sz w:val="28"/>
          <w:szCs w:val="28"/>
        </w:rPr>
        <w:t>hoặc bản sao kèm bản chính để đối chiếu</w:t>
      </w:r>
      <w:r w:rsidR="00D40450">
        <w:rPr>
          <w:iCs/>
          <w:sz w:val="28"/>
          <w:szCs w:val="28"/>
        </w:rPr>
        <w:t xml:space="preserve"> </w:t>
      </w:r>
      <w:r w:rsidRPr="00C33F86">
        <w:rPr>
          <w:iCs/>
          <w:sz w:val="28"/>
          <w:szCs w:val="28"/>
        </w:rPr>
        <w:t xml:space="preserve">hoặc </w:t>
      </w:r>
      <w:r w:rsidRPr="00C33F86">
        <w:rPr>
          <w:iCs/>
          <w:spacing w:val="-2"/>
          <w:sz w:val="28"/>
          <w:szCs w:val="28"/>
        </w:rPr>
        <w:t xml:space="preserve">bản sao có chứng thực hoặc </w:t>
      </w:r>
      <w:r w:rsidRPr="00C33F86">
        <w:rPr>
          <w:iCs/>
          <w:sz w:val="28"/>
          <w:szCs w:val="28"/>
        </w:rPr>
        <w:t>bản sao điện tử được cấp từ sổ gốc hoặc bản sao điện tử được chứng thực từ bản chính</w:t>
      </w:r>
      <w:r w:rsidR="009D11BB" w:rsidRPr="00C33F86">
        <w:rPr>
          <w:iCs/>
          <w:sz w:val="28"/>
          <w:szCs w:val="28"/>
        </w:rPr>
        <w:t xml:space="preserve"> </w:t>
      </w:r>
      <w:r w:rsidRPr="00C33F86">
        <w:rPr>
          <w:sz w:val="28"/>
          <w:szCs w:val="28"/>
          <w:lang w:val="vi-VN"/>
        </w:rPr>
        <w:t>Giấy chứng nhận đăng ký hợp tác xã, liên hiệp hợp tác xã</w:t>
      </w:r>
      <w:r w:rsidR="009D11BB" w:rsidRPr="00C33F86">
        <w:rPr>
          <w:sz w:val="28"/>
          <w:szCs w:val="28"/>
        </w:rPr>
        <w:t xml:space="preserve"> </w:t>
      </w:r>
      <w:r w:rsidRPr="00C33F86">
        <w:rPr>
          <w:bCs/>
          <w:sz w:val="28"/>
          <w:szCs w:val="28"/>
        </w:rPr>
        <w:t xml:space="preserve">(đối với trường hợp chủ tàu là hợp tác xã) hoặc </w:t>
      </w:r>
      <w:r w:rsidRPr="00C33F86">
        <w:rPr>
          <w:bCs/>
          <w:sz w:val="28"/>
          <w:szCs w:val="28"/>
          <w:lang w:val="vi-VN"/>
        </w:rPr>
        <w:t>giấy phép thành lập chi nhánh hoặc văn phòng đại diện tại Việt Nam</w:t>
      </w:r>
      <w:r w:rsidRPr="00C33F86">
        <w:rPr>
          <w:bCs/>
          <w:sz w:val="28"/>
          <w:szCs w:val="28"/>
        </w:rPr>
        <w:t xml:space="preserve"> (đối với t</w:t>
      </w:r>
      <w:r w:rsidRPr="00C33F86">
        <w:rPr>
          <w:bCs/>
          <w:sz w:val="28"/>
          <w:szCs w:val="28"/>
          <w:lang w:val="vi-VN"/>
        </w:rPr>
        <w:t>rường hợp chủ tàu là tổ chức nước ngoài</w:t>
      </w:r>
      <w:r w:rsidRPr="00C33F86">
        <w:rPr>
          <w:bCs/>
          <w:sz w:val="28"/>
          <w:szCs w:val="28"/>
        </w:rPr>
        <w:t>);</w:t>
      </w:r>
    </w:p>
    <w:p w14:paraId="0F30D8C8" w14:textId="15700680" w:rsidR="0061112C" w:rsidRPr="00C33F86" w:rsidRDefault="0061112C" w:rsidP="00523B79">
      <w:pPr>
        <w:shd w:val="clear" w:color="auto" w:fill="FFFFFF"/>
        <w:spacing w:line="288" w:lineRule="auto"/>
        <w:rPr>
          <w:sz w:val="28"/>
          <w:szCs w:val="28"/>
        </w:rPr>
      </w:pPr>
      <w:r w:rsidRPr="00C33F86">
        <w:rPr>
          <w:sz w:val="28"/>
          <w:szCs w:val="28"/>
        </w:rPr>
        <w:lastRenderedPageBreak/>
        <w:t>e) B</w:t>
      </w:r>
      <w:r w:rsidRPr="00C33F86">
        <w:rPr>
          <w:sz w:val="28"/>
          <w:szCs w:val="28"/>
          <w:lang w:val="vi-VN"/>
        </w:rPr>
        <w:t>ản sao có chứng thực hoặc bản sao kèm bản chính để đối chiếu</w:t>
      </w:r>
      <w:r w:rsidR="00100DB9" w:rsidRPr="00C33F86">
        <w:rPr>
          <w:sz w:val="28"/>
          <w:szCs w:val="28"/>
        </w:rPr>
        <w:t xml:space="preserve"> </w:t>
      </w:r>
      <w:r w:rsidRPr="00C33F86">
        <w:rPr>
          <w:spacing w:val="-2"/>
          <w:sz w:val="28"/>
          <w:szCs w:val="28"/>
        </w:rPr>
        <w:t xml:space="preserve">hoặc </w:t>
      </w:r>
      <w:r w:rsidRPr="00C33F86">
        <w:rPr>
          <w:sz w:val="28"/>
          <w:szCs w:val="28"/>
        </w:rPr>
        <w:t>bản sao điện tử được cấp từ sổ gốc hoặc bản sao điện tử được chứng thực từ bản chính</w:t>
      </w:r>
      <w:r w:rsidR="00100DB9" w:rsidRPr="00C33F86">
        <w:rPr>
          <w:sz w:val="28"/>
          <w:szCs w:val="28"/>
        </w:rPr>
        <w:t xml:space="preserve"> </w:t>
      </w:r>
      <w:r w:rsidRPr="00C33F86">
        <w:rPr>
          <w:sz w:val="28"/>
          <w:szCs w:val="28"/>
          <w:lang w:val="vi-VN"/>
        </w:rPr>
        <w:t>hộ chiếu</w:t>
      </w:r>
      <w:r w:rsidRPr="00C33F86">
        <w:rPr>
          <w:sz w:val="28"/>
          <w:szCs w:val="28"/>
        </w:rPr>
        <w:t xml:space="preserve"> đối với t</w:t>
      </w:r>
      <w:r w:rsidRPr="00C33F86">
        <w:rPr>
          <w:sz w:val="28"/>
          <w:szCs w:val="28"/>
          <w:lang w:val="vi-VN"/>
        </w:rPr>
        <w:t xml:space="preserve">rường hợp chủ tàu là cá nhân người nước </w:t>
      </w:r>
      <w:r w:rsidRPr="00C33F86">
        <w:rPr>
          <w:sz w:val="28"/>
          <w:szCs w:val="28"/>
        </w:rPr>
        <w:t>ngoài;</w:t>
      </w:r>
    </w:p>
    <w:p w14:paraId="5FF930B8" w14:textId="172E4C6B" w:rsidR="0061112C" w:rsidRPr="00C33F86" w:rsidRDefault="0061112C" w:rsidP="00523B79">
      <w:pPr>
        <w:shd w:val="clear" w:color="auto" w:fill="FFFFFF"/>
        <w:spacing w:line="288" w:lineRule="auto"/>
        <w:rPr>
          <w:sz w:val="28"/>
          <w:szCs w:val="28"/>
        </w:rPr>
      </w:pPr>
      <w:r w:rsidRPr="00C33F86">
        <w:rPr>
          <w:sz w:val="28"/>
          <w:szCs w:val="28"/>
          <w:lang w:val="vi-VN"/>
        </w:rPr>
        <w:t xml:space="preserve">g) </w:t>
      </w:r>
      <w:r w:rsidRPr="00C33F86">
        <w:rPr>
          <w:spacing w:val="-2"/>
          <w:sz w:val="28"/>
          <w:szCs w:val="28"/>
        </w:rPr>
        <w:t>Bản sao có chứng thực</w:t>
      </w:r>
      <w:r w:rsidR="004E5354">
        <w:rPr>
          <w:spacing w:val="-2"/>
          <w:sz w:val="28"/>
          <w:szCs w:val="28"/>
        </w:rPr>
        <w:t xml:space="preserve"> </w:t>
      </w:r>
      <w:r w:rsidRPr="00C33F86">
        <w:rPr>
          <w:sz w:val="28"/>
          <w:szCs w:val="28"/>
        </w:rPr>
        <w:t xml:space="preserve">hoặc bản sao kèm bản chính để đối chiếu </w:t>
      </w:r>
      <w:r w:rsidRPr="00C33F86">
        <w:rPr>
          <w:spacing w:val="-2"/>
          <w:sz w:val="28"/>
          <w:szCs w:val="28"/>
        </w:rPr>
        <w:t xml:space="preserve">hoặc </w:t>
      </w:r>
      <w:r w:rsidRPr="00C33F86">
        <w:rPr>
          <w:sz w:val="28"/>
          <w:szCs w:val="28"/>
        </w:rPr>
        <w:t>bản sao điện tử được cấp từ sổ gốc hoặc bản sao điện tử được chứng thực từ bản chính:</w:t>
      </w:r>
      <w:r w:rsidRPr="00C33F86">
        <w:rPr>
          <w:sz w:val="28"/>
          <w:szCs w:val="28"/>
          <w:lang w:val="vi-VN"/>
        </w:rPr>
        <w:t>Giấy chứng nhận an toàn kỹ thuật và bảo vệ môi trường tàu biển</w:t>
      </w:r>
      <w:r w:rsidRPr="00C33F86">
        <w:rPr>
          <w:sz w:val="28"/>
          <w:szCs w:val="28"/>
        </w:rPr>
        <w:t>”</w:t>
      </w:r>
    </w:p>
    <w:p w14:paraId="75CEE84B" w14:textId="0259E03F" w:rsidR="0061112C" w:rsidRPr="00C33F86" w:rsidRDefault="0061112C" w:rsidP="00523B79">
      <w:pPr>
        <w:shd w:val="clear" w:color="auto" w:fill="FFFFFF"/>
        <w:spacing w:line="288" w:lineRule="auto"/>
        <w:rPr>
          <w:sz w:val="28"/>
          <w:szCs w:val="28"/>
        </w:rPr>
      </w:pPr>
      <w:r w:rsidRPr="00C33F86">
        <w:rPr>
          <w:sz w:val="28"/>
          <w:szCs w:val="28"/>
          <w:lang w:val="vi-VN"/>
        </w:rPr>
        <w:t>3. Tổ chức, cá nhân nộp trực tiếp 01 bộ hồ sơ hoặc gửi qua hệ thống bưu chính</w:t>
      </w:r>
      <w:r w:rsidR="00C820D3">
        <w:rPr>
          <w:sz w:val="28"/>
          <w:szCs w:val="28"/>
        </w:rPr>
        <w:t xml:space="preserve"> </w:t>
      </w:r>
      <w:r w:rsidRPr="00C33F86">
        <w:rPr>
          <w:sz w:val="28"/>
          <w:szCs w:val="28"/>
        </w:rPr>
        <w:t>hoặc qua hệ thống Dịch vụ công trực tuyến</w:t>
      </w:r>
      <w:r w:rsidR="0055528A">
        <w:rPr>
          <w:sz w:val="28"/>
          <w:szCs w:val="28"/>
        </w:rPr>
        <w:t xml:space="preserve"> </w:t>
      </w:r>
      <w:r w:rsidRPr="00C33F86">
        <w:rPr>
          <w:sz w:val="28"/>
          <w:szCs w:val="28"/>
          <w:lang w:val="vi-VN"/>
        </w:rPr>
        <w:t>đến cơ quan đăng ký tàu biển</w:t>
      </w:r>
      <w:r w:rsidRPr="00C33F86">
        <w:rPr>
          <w:sz w:val="28"/>
          <w:szCs w:val="28"/>
        </w:rPr>
        <w:t>.</w:t>
      </w:r>
    </w:p>
    <w:p w14:paraId="1DB28334" w14:textId="77777777" w:rsidR="000E26CB" w:rsidRPr="00C33F86" w:rsidRDefault="000E26CB" w:rsidP="00523B79">
      <w:pPr>
        <w:shd w:val="clear" w:color="auto" w:fill="FFFFFF"/>
        <w:spacing w:line="288" w:lineRule="auto"/>
        <w:rPr>
          <w:bCs/>
          <w:sz w:val="28"/>
          <w:szCs w:val="28"/>
        </w:rPr>
      </w:pPr>
      <w:r w:rsidRPr="00C33F86">
        <w:rPr>
          <w:bCs/>
          <w:sz w:val="28"/>
          <w:szCs w:val="28"/>
        </w:rPr>
        <w:t>4. Cơ quan đăng ký tàu biển tiếp nhận hồ sơ, thực hiện theo quy trình sau:</w:t>
      </w:r>
    </w:p>
    <w:p w14:paraId="64602267" w14:textId="77777777" w:rsidR="000E26CB" w:rsidRPr="00C33F86" w:rsidRDefault="000E26CB" w:rsidP="00523B79">
      <w:pPr>
        <w:shd w:val="clear" w:color="auto" w:fill="FFFFFF"/>
        <w:spacing w:line="288" w:lineRule="auto"/>
        <w:rPr>
          <w:bCs/>
          <w:sz w:val="28"/>
          <w:szCs w:val="28"/>
        </w:rPr>
      </w:pPr>
      <w:r w:rsidRPr="00C33F86">
        <w:rPr>
          <w:bCs/>
          <w:sz w:val="28"/>
          <w:szCs w:val="28"/>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14:paraId="5714B251" w14:textId="77777777" w:rsidR="0061112C" w:rsidRPr="00C33F86" w:rsidRDefault="0061112C" w:rsidP="00523B79">
      <w:pPr>
        <w:shd w:val="clear" w:color="auto" w:fill="FFFFFF"/>
        <w:spacing w:line="288" w:lineRule="auto"/>
        <w:rPr>
          <w:sz w:val="28"/>
          <w:szCs w:val="28"/>
        </w:rPr>
      </w:pPr>
      <w:r w:rsidRPr="00C33F86">
        <w:rPr>
          <w:sz w:val="28"/>
          <w:szCs w:val="28"/>
        </w:rPr>
        <w:t xml:space="preserve">b) </w:t>
      </w:r>
      <w:r w:rsidRPr="00C33F86">
        <w:rPr>
          <w:sz w:val="28"/>
          <w:szCs w:val="28"/>
          <w:lang w:val="vi-VN"/>
        </w:rPr>
        <w:t xml:space="preserve">Trường hợp nhận hồ sơ qua hệ thống bưu chính hoặc </w:t>
      </w:r>
      <w:r w:rsidRPr="00C33F86">
        <w:rPr>
          <w:sz w:val="28"/>
          <w:szCs w:val="28"/>
        </w:rPr>
        <w:t>qua hệ thống dịch vụ công trực tuyến,</w:t>
      </w:r>
      <w:r w:rsidRPr="00C33F86">
        <w:rPr>
          <w:sz w:val="28"/>
          <w:szCs w:val="28"/>
          <w:lang w:val="vi-VN"/>
        </w:rPr>
        <w:t>nếu hồ sơ không hợp lệ, chậm nhất 02 ngày làm việc, kể từ ngày nhận hồ sơ, cơ quan đăng ký tàu biển hướng dẫn hoàn thiện hồ sơ theo quy định tại Nghị định này;</w:t>
      </w:r>
    </w:p>
    <w:p w14:paraId="5009B2A7" w14:textId="34FFD673" w:rsidR="0061112C" w:rsidRPr="00C33F86" w:rsidRDefault="0061112C" w:rsidP="00523B79">
      <w:pPr>
        <w:shd w:val="clear" w:color="auto" w:fill="FFFFFF"/>
        <w:spacing w:line="288" w:lineRule="auto"/>
        <w:rPr>
          <w:sz w:val="28"/>
          <w:szCs w:val="28"/>
        </w:rPr>
      </w:pPr>
      <w:r w:rsidRPr="00C33F86">
        <w:rPr>
          <w:sz w:val="28"/>
          <w:szCs w:val="28"/>
        </w:rPr>
        <w:t>c) Chậm nhất 02 ngày làm việc, kể từ ngày nhận đủ hồ sơ hợp lệ, cơ quan đăng ký tàu biển cấp giấy chứng nhận; trường hợp không cấp giấy chứng nhận phải trả lời bằng văn bản nêu rõ lý do.</w:t>
      </w:r>
      <w:r w:rsidR="00100DB9" w:rsidRPr="00C33F86">
        <w:rPr>
          <w:sz w:val="28"/>
          <w:szCs w:val="28"/>
        </w:rPr>
        <w:t xml:space="preserve"> </w:t>
      </w:r>
      <w:r w:rsidRPr="00C33F86">
        <w:rPr>
          <w:sz w:val="28"/>
          <w:szCs w:val="28"/>
        </w:rPr>
        <w:t>Cơ</w:t>
      </w:r>
      <w:r w:rsidR="00100DB9" w:rsidRPr="00C33F86">
        <w:rPr>
          <w:sz w:val="28"/>
          <w:szCs w:val="28"/>
        </w:rPr>
        <w:t xml:space="preserve"> </w:t>
      </w:r>
      <w:r w:rsidRPr="00C33F86">
        <w:rPr>
          <w:sz w:val="28"/>
          <w:szCs w:val="28"/>
        </w:rPr>
        <w:t>quan đăng ký trả kết quả trực tiếp hoặc qua hệ thống bưu chính hoặc qua hình thức điện tử cho chủ tàu.</w:t>
      </w:r>
    </w:p>
    <w:p w14:paraId="1F1799B8" w14:textId="1EB03005" w:rsidR="0061112C" w:rsidRPr="00C33F86" w:rsidRDefault="0061112C" w:rsidP="00523B79">
      <w:pPr>
        <w:shd w:val="clear" w:color="auto" w:fill="FFFFFF"/>
        <w:spacing w:line="288" w:lineRule="auto"/>
        <w:rPr>
          <w:sz w:val="28"/>
          <w:szCs w:val="28"/>
        </w:rPr>
      </w:pPr>
      <w:r w:rsidRPr="00C33F86">
        <w:rPr>
          <w:sz w:val="28"/>
          <w:szCs w:val="28"/>
        </w:rPr>
        <w:t xml:space="preserve">5. Chủ tàu nộp lệ phí đăng ký tàu biển theo quy định của Bộ Tài chính, nộp trực tiếp hoặc chuyển vào tài khoản của cơ quan đăng ký tàu biển hoặc qua </w:t>
      </w:r>
      <w:r w:rsidRPr="00C33F86">
        <w:rPr>
          <w:iCs/>
          <w:sz w:val="28"/>
          <w:szCs w:val="28"/>
        </w:rPr>
        <w:t>cổng dịch vụ công trực tuyến</w:t>
      </w:r>
      <w:r w:rsidR="00D40450">
        <w:rPr>
          <w:iCs/>
          <w:sz w:val="28"/>
          <w:szCs w:val="28"/>
        </w:rPr>
        <w:t xml:space="preserve"> </w:t>
      </w:r>
      <w:r w:rsidRPr="00C33F86">
        <w:rPr>
          <w:sz w:val="28"/>
          <w:szCs w:val="28"/>
        </w:rPr>
        <w:t>trước khi nhận kết quả; chịu toàn bộ chi phí gửi hồ sơ, văn bản và các chi phí liên quan đến chuyển khoản.”</w:t>
      </w:r>
    </w:p>
    <w:p w14:paraId="6770F4A5" w14:textId="77777777" w:rsidR="00344F17" w:rsidRPr="00C33F86" w:rsidRDefault="005A29D5" w:rsidP="00523B79">
      <w:pPr>
        <w:shd w:val="clear" w:color="auto" w:fill="FFFFFF"/>
        <w:spacing w:line="288" w:lineRule="auto"/>
        <w:rPr>
          <w:bCs/>
          <w:sz w:val="28"/>
          <w:szCs w:val="28"/>
        </w:rPr>
      </w:pPr>
      <w:r w:rsidRPr="00C33F86">
        <w:rPr>
          <w:bCs/>
          <w:sz w:val="28"/>
          <w:szCs w:val="28"/>
        </w:rPr>
        <w:t>11</w:t>
      </w:r>
      <w:r w:rsidR="00344F17" w:rsidRPr="00C33F86">
        <w:rPr>
          <w:bCs/>
          <w:sz w:val="28"/>
          <w:szCs w:val="28"/>
        </w:rPr>
        <w:t>. Sửa đổi, bổ sung Điều 15 như sau:</w:t>
      </w:r>
    </w:p>
    <w:p w14:paraId="73663EBF" w14:textId="77777777" w:rsidR="000E26CB" w:rsidRPr="00C33F86" w:rsidRDefault="000E26CB" w:rsidP="00523B79">
      <w:pPr>
        <w:shd w:val="clear" w:color="auto" w:fill="FFFFFF"/>
        <w:spacing w:line="288" w:lineRule="auto"/>
        <w:rPr>
          <w:sz w:val="28"/>
          <w:szCs w:val="28"/>
        </w:rPr>
      </w:pPr>
      <w:r w:rsidRPr="00C33F86">
        <w:rPr>
          <w:sz w:val="28"/>
          <w:szCs w:val="28"/>
        </w:rPr>
        <w:t>“</w:t>
      </w:r>
      <w:r w:rsidRPr="00C33F86">
        <w:rPr>
          <w:b/>
          <w:sz w:val="28"/>
          <w:szCs w:val="28"/>
        </w:rPr>
        <w:t>Điều 15. Thủ tục đăng ký nội dung thay đổi</w:t>
      </w:r>
    </w:p>
    <w:p w14:paraId="3482194D" w14:textId="77777777" w:rsidR="0061112C" w:rsidRPr="00C33F86" w:rsidRDefault="0061112C" w:rsidP="00523B79">
      <w:pPr>
        <w:shd w:val="clear" w:color="auto" w:fill="FFFFFF"/>
        <w:spacing w:line="288" w:lineRule="auto"/>
        <w:rPr>
          <w:sz w:val="28"/>
          <w:szCs w:val="28"/>
        </w:rPr>
      </w:pPr>
      <w:r w:rsidRPr="00C33F86">
        <w:rPr>
          <w:sz w:val="28"/>
          <w:szCs w:val="28"/>
          <w:lang w:val="vi-VN"/>
        </w:rPr>
        <w:t>1. Trường hợp có thay đổi nội dung thông tin ghi trong Giấy chứng nhận đăng ký tàu biển quy định tại </w:t>
      </w:r>
      <w:bookmarkStart w:id="3" w:name="tc_5"/>
      <w:r w:rsidRPr="00C33F86">
        <w:rPr>
          <w:sz w:val="28"/>
          <w:szCs w:val="28"/>
          <w:lang w:val="vi-VN"/>
        </w:rPr>
        <w:t>khoản 4 Điều 3 Nghị định này</w:t>
      </w:r>
      <w:bookmarkEnd w:id="3"/>
      <w:r w:rsidRPr="00C33F86">
        <w:rPr>
          <w:sz w:val="28"/>
          <w:szCs w:val="28"/>
          <w:lang w:val="vi-VN"/>
        </w:rPr>
        <w:t>, chậm nhất sau 30 ngày, chủ tàu phải thực hiện thủ tục đăng ký thay đổi và được cấp Giấy chứng nhận đăng ký tàu biển mới tương ứng với hình thức đăng ký đã cấp trước đây.</w:t>
      </w:r>
    </w:p>
    <w:p w14:paraId="7E1178CF" w14:textId="77777777" w:rsidR="000E26CB" w:rsidRPr="00C33F86" w:rsidRDefault="000E26CB" w:rsidP="004E5354">
      <w:pPr>
        <w:shd w:val="clear" w:color="auto" w:fill="FFFFFF"/>
        <w:spacing w:line="288" w:lineRule="auto"/>
        <w:ind w:left="720" w:firstLine="0"/>
        <w:rPr>
          <w:bCs/>
          <w:sz w:val="28"/>
          <w:szCs w:val="28"/>
        </w:rPr>
      </w:pPr>
      <w:r w:rsidRPr="00C33F86">
        <w:rPr>
          <w:bCs/>
          <w:sz w:val="28"/>
          <w:szCs w:val="28"/>
        </w:rPr>
        <w:t>2. Hồ sơ đề nghị đăng ký nội dung thay đổi, bao gồm:</w:t>
      </w:r>
    </w:p>
    <w:p w14:paraId="7F54953B" w14:textId="77777777" w:rsidR="000E26CB" w:rsidRPr="00C33F86" w:rsidRDefault="000E26CB" w:rsidP="00523B79">
      <w:pPr>
        <w:shd w:val="clear" w:color="auto" w:fill="FFFFFF"/>
        <w:spacing w:line="288" w:lineRule="auto"/>
        <w:rPr>
          <w:bCs/>
          <w:sz w:val="28"/>
          <w:szCs w:val="28"/>
        </w:rPr>
      </w:pPr>
      <w:r w:rsidRPr="00C33F86">
        <w:rPr>
          <w:bCs/>
          <w:sz w:val="28"/>
          <w:szCs w:val="28"/>
        </w:rPr>
        <w:t>a) Tờ khai đề nghị đăng ký nội dung thay đổi theo Mẫu số 02 quy định tại Phụ lục ban hành kèm theo Nghị định này;</w:t>
      </w:r>
    </w:p>
    <w:p w14:paraId="6AEDF855" w14:textId="682EE53D" w:rsidR="0061112C" w:rsidRPr="00C33F86" w:rsidRDefault="0061112C" w:rsidP="00523B79">
      <w:pPr>
        <w:shd w:val="clear" w:color="auto" w:fill="FFFFFF"/>
        <w:spacing w:line="288" w:lineRule="auto"/>
        <w:rPr>
          <w:sz w:val="28"/>
          <w:szCs w:val="28"/>
        </w:rPr>
      </w:pPr>
      <w:r w:rsidRPr="00C33F86">
        <w:rPr>
          <w:sz w:val="28"/>
          <w:szCs w:val="28"/>
          <w:lang w:val="pt-BR"/>
        </w:rPr>
        <w:lastRenderedPageBreak/>
        <w:t>b) Bản sao có chứng thực hoặc bản sao kèm bản chính để đối chiếu</w:t>
      </w:r>
      <w:r w:rsidR="00D40450">
        <w:rPr>
          <w:sz w:val="28"/>
          <w:szCs w:val="28"/>
          <w:lang w:val="pt-BR"/>
        </w:rPr>
        <w:t xml:space="preserve"> </w:t>
      </w:r>
      <w:r w:rsidRPr="00C33F86">
        <w:rPr>
          <w:spacing w:val="-2"/>
          <w:sz w:val="28"/>
          <w:szCs w:val="28"/>
        </w:rPr>
        <w:t xml:space="preserve">hoặc </w:t>
      </w:r>
      <w:r w:rsidRPr="00C33F86">
        <w:rPr>
          <w:sz w:val="28"/>
          <w:szCs w:val="28"/>
        </w:rPr>
        <w:t xml:space="preserve">bản sao điện tử được chứng thực từ bản chính (trường hợp thay đổi </w:t>
      </w:r>
      <w:r w:rsidRPr="00C33F86">
        <w:rPr>
          <w:sz w:val="28"/>
          <w:szCs w:val="28"/>
          <w:lang w:val="vi-VN"/>
        </w:rPr>
        <w:t>thông số kỹ thuật, công dụng của tàu</w:t>
      </w:r>
      <w:r w:rsidRPr="00C33F86">
        <w:rPr>
          <w:sz w:val="28"/>
          <w:szCs w:val="28"/>
        </w:rPr>
        <w:t>, tổ chức đăng kiểm tàu biển);</w:t>
      </w:r>
    </w:p>
    <w:p w14:paraId="465CD77B" w14:textId="77777777" w:rsidR="0061112C" w:rsidRPr="00C33F86" w:rsidRDefault="0061112C" w:rsidP="00523B79">
      <w:pPr>
        <w:shd w:val="clear" w:color="auto" w:fill="FFFFFF"/>
        <w:spacing w:line="288" w:lineRule="auto"/>
        <w:rPr>
          <w:sz w:val="28"/>
          <w:szCs w:val="28"/>
        </w:rPr>
      </w:pPr>
      <w:r w:rsidRPr="00C33F86">
        <w:rPr>
          <w:sz w:val="28"/>
          <w:szCs w:val="28"/>
          <w:lang w:val="vi-VN"/>
        </w:rPr>
        <w:t xml:space="preserve">c) Bản chính giấy chứng nhận đăng ký tàu biển đã cấp </w:t>
      </w:r>
      <w:r w:rsidRPr="00C33F86">
        <w:rPr>
          <w:sz w:val="28"/>
          <w:szCs w:val="28"/>
        </w:rPr>
        <w:t xml:space="preserve">(đối với trường hợp </w:t>
      </w:r>
      <w:r w:rsidRPr="00C33F86">
        <w:rPr>
          <w:sz w:val="28"/>
          <w:szCs w:val="28"/>
          <w:lang w:val="vi-VN"/>
        </w:rPr>
        <w:t>tên tàu, tên chủ tàu, địa chỉ chủ tàu, thông số kỹ thuật, công dụng của tàu, tổ chức đăng kiểm tàu biển</w:t>
      </w:r>
      <w:r w:rsidRPr="00C33F86">
        <w:rPr>
          <w:sz w:val="28"/>
          <w:szCs w:val="28"/>
        </w:rPr>
        <w:t>) T</w:t>
      </w:r>
      <w:r w:rsidRPr="00C33F86">
        <w:rPr>
          <w:sz w:val="28"/>
          <w:szCs w:val="28"/>
          <w:lang w:val="vi-VN"/>
        </w:rPr>
        <w:t>rường hợp tàu đang hoạt động trên biển hoặc đang ở nước ngoài thì có thể sử dụng bản sao nhưng chủ tàu phải cam kết và nộp bản gốc trong vòng 30 ngày kể từ ngày giấy chứng nhận đăng ký mới được cấp;</w:t>
      </w:r>
    </w:p>
    <w:p w14:paraId="72C3543C" w14:textId="77777777" w:rsidR="000E26CB" w:rsidRPr="00C33F86" w:rsidRDefault="000E26CB" w:rsidP="00523B79">
      <w:pPr>
        <w:shd w:val="clear" w:color="auto" w:fill="FFFFFF"/>
        <w:spacing w:line="288" w:lineRule="auto"/>
        <w:rPr>
          <w:bCs/>
          <w:sz w:val="28"/>
          <w:szCs w:val="28"/>
        </w:rPr>
      </w:pPr>
      <w:r w:rsidRPr="00C33F86">
        <w:rPr>
          <w:bCs/>
          <w:sz w:val="28"/>
          <w:szCs w:val="28"/>
        </w:rPr>
        <w:t>d) Nếu tàu biển đang được thế chấp thì phải có sự đồng ý bằng văn bản của người nhận thế chấp tàu biển đó</w:t>
      </w:r>
      <w:r w:rsidR="00A56F27" w:rsidRPr="00C33F86">
        <w:rPr>
          <w:bCs/>
          <w:sz w:val="28"/>
          <w:szCs w:val="28"/>
        </w:rPr>
        <w:t>;</w:t>
      </w:r>
    </w:p>
    <w:p w14:paraId="4A8377BC" w14:textId="77777777" w:rsidR="0061112C" w:rsidRPr="00C33F86" w:rsidRDefault="0061112C" w:rsidP="00523B79">
      <w:pPr>
        <w:shd w:val="clear" w:color="auto" w:fill="FFFFFF"/>
        <w:spacing w:line="288" w:lineRule="auto"/>
        <w:rPr>
          <w:sz w:val="28"/>
          <w:szCs w:val="28"/>
        </w:rPr>
      </w:pPr>
      <w:r w:rsidRPr="00C33F86">
        <w:rPr>
          <w:sz w:val="28"/>
          <w:szCs w:val="28"/>
        </w:rPr>
        <w:t xml:space="preserve">đ) </w:t>
      </w:r>
      <w:r w:rsidR="00B949F6" w:rsidRPr="00C33F86">
        <w:rPr>
          <w:sz w:val="28"/>
          <w:szCs w:val="28"/>
        </w:rPr>
        <w:t>B</w:t>
      </w:r>
      <w:r w:rsidRPr="00C33F86">
        <w:rPr>
          <w:sz w:val="28"/>
          <w:szCs w:val="28"/>
          <w:lang w:val="vi-VN"/>
        </w:rPr>
        <w:t>ản chính giấy chứng nhận xóa đăng ký trong trường hợp chuyển cơ quan đăng ký</w:t>
      </w:r>
      <w:r w:rsidRPr="00C33F86">
        <w:rPr>
          <w:sz w:val="28"/>
          <w:szCs w:val="28"/>
        </w:rPr>
        <w:t>”</w:t>
      </w:r>
    </w:p>
    <w:p w14:paraId="30953D8A" w14:textId="4CFC942C" w:rsidR="0061112C" w:rsidRPr="00C33F86" w:rsidRDefault="0061112C" w:rsidP="00523B79">
      <w:pPr>
        <w:spacing w:line="288" w:lineRule="auto"/>
        <w:rPr>
          <w:sz w:val="28"/>
          <w:szCs w:val="28"/>
        </w:rPr>
      </w:pPr>
      <w:r w:rsidRPr="00C33F86">
        <w:rPr>
          <w:sz w:val="28"/>
          <w:szCs w:val="28"/>
        </w:rPr>
        <w:t>“</w:t>
      </w:r>
      <w:r w:rsidRPr="00C33F86">
        <w:rPr>
          <w:sz w:val="28"/>
          <w:szCs w:val="28"/>
          <w:lang w:val="vi-VN"/>
        </w:rPr>
        <w:t>3. Tổ chức, cá nhân nộp trực tiếp 01 bộ hồ sơ hoặc gửi qua hệ thống bưu chính</w:t>
      </w:r>
      <w:r w:rsidR="00C820D3">
        <w:rPr>
          <w:sz w:val="28"/>
          <w:szCs w:val="28"/>
        </w:rPr>
        <w:t xml:space="preserve"> </w:t>
      </w:r>
      <w:r w:rsidRPr="00C33F86">
        <w:rPr>
          <w:sz w:val="28"/>
          <w:szCs w:val="28"/>
        </w:rPr>
        <w:t>hoặc qua hệ thống Dịch vụ công trực tuyến</w:t>
      </w:r>
      <w:r w:rsidR="0055528A">
        <w:rPr>
          <w:sz w:val="28"/>
          <w:szCs w:val="28"/>
        </w:rPr>
        <w:t xml:space="preserve"> </w:t>
      </w:r>
      <w:r w:rsidRPr="00C33F86">
        <w:rPr>
          <w:sz w:val="28"/>
          <w:szCs w:val="28"/>
          <w:lang w:val="vi-VN"/>
        </w:rPr>
        <w:t>đến cơ quan đăng ký tàu biểnnơi tàu biển đã được đăng ký trước đây hoặc cơ quan đăng ký tàu biển mới trong trường thay đổi cơ quan đăng ký</w:t>
      </w:r>
      <w:r w:rsidRPr="00C33F86">
        <w:rPr>
          <w:sz w:val="28"/>
          <w:szCs w:val="28"/>
        </w:rPr>
        <w:t>.”</w:t>
      </w:r>
    </w:p>
    <w:p w14:paraId="6866B398" w14:textId="77777777" w:rsidR="000E26CB" w:rsidRPr="00C33F86" w:rsidRDefault="000E26CB" w:rsidP="00523B79">
      <w:pPr>
        <w:shd w:val="clear" w:color="auto" w:fill="FFFFFF"/>
        <w:spacing w:line="288" w:lineRule="auto"/>
        <w:rPr>
          <w:bCs/>
          <w:sz w:val="28"/>
          <w:szCs w:val="28"/>
        </w:rPr>
      </w:pPr>
      <w:r w:rsidRPr="00C33F86">
        <w:rPr>
          <w:bCs/>
          <w:sz w:val="28"/>
          <w:szCs w:val="28"/>
        </w:rPr>
        <w:t>4. Cơ quan đăng ký tàu biển tiếp nhận hồ sơ, thực hiện theo quy trình sau:</w:t>
      </w:r>
    </w:p>
    <w:p w14:paraId="4704AD9A" w14:textId="77777777" w:rsidR="000E26CB" w:rsidRPr="00C33F86" w:rsidRDefault="000E26CB" w:rsidP="00523B79">
      <w:pPr>
        <w:shd w:val="clear" w:color="auto" w:fill="FFFFFF"/>
        <w:spacing w:line="288" w:lineRule="auto"/>
        <w:rPr>
          <w:bCs/>
          <w:sz w:val="28"/>
          <w:szCs w:val="28"/>
        </w:rPr>
      </w:pPr>
      <w:r w:rsidRPr="00C33F86">
        <w:rPr>
          <w:bCs/>
          <w:sz w:val="28"/>
          <w:szCs w:val="28"/>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14:paraId="1984CF8E" w14:textId="77777777" w:rsidR="00872149" w:rsidRPr="00C33F86" w:rsidRDefault="00872149" w:rsidP="00523B79">
      <w:pPr>
        <w:spacing w:line="288" w:lineRule="auto"/>
        <w:rPr>
          <w:sz w:val="28"/>
          <w:szCs w:val="28"/>
        </w:rPr>
      </w:pPr>
      <w:r w:rsidRPr="00C33F86">
        <w:rPr>
          <w:sz w:val="28"/>
          <w:szCs w:val="28"/>
        </w:rPr>
        <w:t xml:space="preserve">b) </w:t>
      </w:r>
      <w:r w:rsidRPr="00C33F86">
        <w:rPr>
          <w:sz w:val="28"/>
          <w:szCs w:val="28"/>
          <w:lang w:val="vi-VN"/>
        </w:rPr>
        <w:t xml:space="preserve">Trường hợp nhận hồ sơ qua hệ thống bưu chính hoặc </w:t>
      </w:r>
      <w:r w:rsidRPr="00C33F86">
        <w:rPr>
          <w:sz w:val="28"/>
          <w:szCs w:val="28"/>
        </w:rPr>
        <w:t>qua hệ thống dịch vụ công trực tuyến,</w:t>
      </w:r>
      <w:r w:rsidRPr="00C33F86">
        <w:rPr>
          <w:sz w:val="28"/>
          <w:szCs w:val="28"/>
          <w:lang w:val="vi-VN"/>
        </w:rPr>
        <w:t>nếu hồ sơ không hợp lệ, chậm nhất 02 ngày làm việc, kể từ ngày nhận hồ sơ, cơ quan đăng ký tàu biển hướng dẫn hoàn thiện hồ sơ theo quy định tại Nghị định này;</w:t>
      </w:r>
    </w:p>
    <w:p w14:paraId="171B2F90" w14:textId="389EA25F" w:rsidR="00872149" w:rsidRPr="00C33F86" w:rsidRDefault="00872149" w:rsidP="00523B79">
      <w:pPr>
        <w:shd w:val="clear" w:color="auto" w:fill="FFFFFF"/>
        <w:spacing w:line="288" w:lineRule="auto"/>
        <w:rPr>
          <w:sz w:val="28"/>
          <w:szCs w:val="28"/>
        </w:rPr>
      </w:pPr>
      <w:r w:rsidRPr="00C33F86">
        <w:rPr>
          <w:sz w:val="28"/>
          <w:szCs w:val="28"/>
          <w:lang w:val="vi-VN"/>
        </w:rPr>
        <w:t>c) Chậm nhất 02 ngày làm việc, kể từ ngày nhận đủ hồ sơ hợp lệ, cơ quan đăng ký tàu biển cấp giấy chứng nhận; trường hợp không cấp giấy chứng nhận phải trả lời bằng văn bản nêu rõ lý do.</w:t>
      </w:r>
      <w:r w:rsidR="009D166A" w:rsidRPr="00C33F86">
        <w:rPr>
          <w:sz w:val="28"/>
          <w:szCs w:val="28"/>
        </w:rPr>
        <w:t xml:space="preserve"> </w:t>
      </w:r>
      <w:r w:rsidRPr="00C33F86">
        <w:rPr>
          <w:sz w:val="28"/>
          <w:szCs w:val="28"/>
        </w:rPr>
        <w:t>Cơ quan đăng ký trả kết quả trực tiếp hoặc qua hệ thống bưu chính hoặc qua hình thức điện tử cho chủ tàu.”</w:t>
      </w:r>
    </w:p>
    <w:p w14:paraId="08FC6AE7" w14:textId="200A5FE4" w:rsidR="00872149" w:rsidRPr="00C33F86" w:rsidRDefault="00872149" w:rsidP="00523B79">
      <w:pPr>
        <w:shd w:val="clear" w:color="auto" w:fill="FFFFFF"/>
        <w:spacing w:line="288" w:lineRule="auto"/>
        <w:rPr>
          <w:sz w:val="28"/>
          <w:szCs w:val="28"/>
        </w:rPr>
      </w:pPr>
      <w:r w:rsidRPr="00C33F86">
        <w:rPr>
          <w:sz w:val="28"/>
          <w:szCs w:val="28"/>
        </w:rPr>
        <w:t>“</w:t>
      </w:r>
      <w:r w:rsidRPr="00C33F86">
        <w:rPr>
          <w:sz w:val="28"/>
          <w:szCs w:val="28"/>
          <w:lang w:val="vi-VN"/>
        </w:rPr>
        <w:t>5. Chủ tàu nộp lệ phí đăng ký tàu biển theo quy định của Bộ Tài chính, nộp trực tiếp hoặc chuyển vào tài khoản của cơ quan đăng ký tàu biển</w:t>
      </w:r>
      <w:r w:rsidRPr="00C33F86">
        <w:rPr>
          <w:sz w:val="28"/>
          <w:szCs w:val="28"/>
        </w:rPr>
        <w:t xml:space="preserve"> hoặc</w:t>
      </w:r>
      <w:r w:rsidR="00203E11">
        <w:rPr>
          <w:sz w:val="28"/>
          <w:szCs w:val="28"/>
        </w:rPr>
        <w:t xml:space="preserve"> </w:t>
      </w:r>
      <w:r w:rsidRPr="00C33F86">
        <w:rPr>
          <w:iCs/>
          <w:sz w:val="28"/>
          <w:szCs w:val="28"/>
        </w:rPr>
        <w:t>cổng dịch vụ công trực tuyến</w:t>
      </w:r>
      <w:r w:rsidRPr="00C33F86">
        <w:rPr>
          <w:sz w:val="28"/>
          <w:szCs w:val="28"/>
          <w:lang w:val="vi-VN"/>
        </w:rPr>
        <w:t xml:space="preserve"> trước khi nhận kết quả; chịu toàn bộ chi phí gửi hồ sơ, văn bản và các chi phí liên quan đến chuyển khoản.</w:t>
      </w:r>
      <w:r w:rsidRPr="00C33F86">
        <w:rPr>
          <w:sz w:val="28"/>
          <w:szCs w:val="28"/>
        </w:rPr>
        <w:t>”</w:t>
      </w:r>
    </w:p>
    <w:p w14:paraId="569DCD40" w14:textId="77777777" w:rsidR="00C0520E" w:rsidRPr="00C33F86" w:rsidRDefault="005A29D5" w:rsidP="00523B79">
      <w:pPr>
        <w:shd w:val="clear" w:color="auto" w:fill="FFFFFF"/>
        <w:spacing w:line="288" w:lineRule="auto"/>
        <w:rPr>
          <w:bCs/>
          <w:sz w:val="28"/>
          <w:szCs w:val="28"/>
        </w:rPr>
      </w:pPr>
      <w:r w:rsidRPr="00C33F86">
        <w:rPr>
          <w:bCs/>
          <w:sz w:val="28"/>
          <w:szCs w:val="28"/>
        </w:rPr>
        <w:t>12</w:t>
      </w:r>
      <w:r w:rsidR="00C0520E" w:rsidRPr="00C33F86">
        <w:rPr>
          <w:bCs/>
          <w:sz w:val="28"/>
          <w:szCs w:val="28"/>
        </w:rPr>
        <w:t>. Sửa đổi, bổ sung Điều 16 như sau:</w:t>
      </w:r>
    </w:p>
    <w:p w14:paraId="7ED7E5F7" w14:textId="77777777" w:rsidR="000E26CB" w:rsidRPr="00C33F86" w:rsidRDefault="000D0F03" w:rsidP="00523B79">
      <w:pPr>
        <w:shd w:val="clear" w:color="auto" w:fill="FFFFFF"/>
        <w:spacing w:line="288" w:lineRule="auto"/>
        <w:rPr>
          <w:sz w:val="28"/>
          <w:szCs w:val="28"/>
        </w:rPr>
      </w:pPr>
      <w:r w:rsidRPr="00C33F86">
        <w:rPr>
          <w:sz w:val="28"/>
          <w:szCs w:val="28"/>
        </w:rPr>
        <w:lastRenderedPageBreak/>
        <w:t>“</w:t>
      </w:r>
      <w:r w:rsidR="000E26CB" w:rsidRPr="00C33F86">
        <w:rPr>
          <w:b/>
          <w:sz w:val="28"/>
          <w:szCs w:val="28"/>
        </w:rPr>
        <w:t>Điều 16. Thủ tục cấp lại giấy chứng nhận đăng ký tàu biển</w:t>
      </w:r>
    </w:p>
    <w:p w14:paraId="3B9E2D24" w14:textId="77777777" w:rsidR="00872149" w:rsidRPr="00C33F86" w:rsidRDefault="00872149" w:rsidP="00523B79">
      <w:pPr>
        <w:shd w:val="clear" w:color="auto" w:fill="FFFFFF"/>
        <w:spacing w:line="288" w:lineRule="auto"/>
        <w:rPr>
          <w:sz w:val="28"/>
          <w:szCs w:val="28"/>
        </w:rPr>
      </w:pPr>
      <w:r w:rsidRPr="00C33F86">
        <w:rPr>
          <w:sz w:val="28"/>
          <w:szCs w:val="28"/>
          <w:lang w:val="vi-VN"/>
        </w:rPr>
        <w:t>1. Trường hợp giấy chứng nhận đăng ký tàu biển bị mất, hư hỏng, cơ quan đăng ký tàu biển cấp lại cho chủ tàu trên cơ sở hình thức đăng ký trước đó của tàu biển.</w:t>
      </w:r>
    </w:p>
    <w:p w14:paraId="3E369405" w14:textId="77777777" w:rsidR="000E26CB" w:rsidRPr="00C33F86" w:rsidRDefault="000E26CB" w:rsidP="00523B79">
      <w:pPr>
        <w:shd w:val="clear" w:color="auto" w:fill="FFFFFF"/>
        <w:spacing w:line="288" w:lineRule="auto"/>
        <w:rPr>
          <w:bCs/>
          <w:sz w:val="28"/>
          <w:szCs w:val="28"/>
        </w:rPr>
      </w:pPr>
      <w:r w:rsidRPr="00C33F86">
        <w:rPr>
          <w:bCs/>
          <w:sz w:val="28"/>
          <w:szCs w:val="28"/>
        </w:rPr>
        <w:t>2. Hồ sơ cấp lại giấy chứng nhận đăng ký tàu biển, bao gồm:</w:t>
      </w:r>
    </w:p>
    <w:p w14:paraId="4ED96AC4" w14:textId="77777777" w:rsidR="000E26CB" w:rsidRPr="00C33F86" w:rsidRDefault="000E26CB" w:rsidP="00523B79">
      <w:pPr>
        <w:shd w:val="clear" w:color="auto" w:fill="FFFFFF"/>
        <w:spacing w:line="288" w:lineRule="auto"/>
        <w:rPr>
          <w:bCs/>
          <w:sz w:val="28"/>
          <w:szCs w:val="28"/>
        </w:rPr>
      </w:pPr>
      <w:r w:rsidRPr="00C33F86">
        <w:rPr>
          <w:bCs/>
          <w:sz w:val="28"/>
          <w:szCs w:val="28"/>
        </w:rPr>
        <w:t>a) Tờ khai cấp lại giấy chứng nhận đăng ký theo Mẫu số 04 quy định tại Phụ lục ban hành kèm theo Nghị định này;</w:t>
      </w:r>
    </w:p>
    <w:p w14:paraId="05E1D113" w14:textId="77777777" w:rsidR="000E26CB" w:rsidRPr="00C33F86" w:rsidRDefault="000E26CB" w:rsidP="00523B79">
      <w:pPr>
        <w:shd w:val="clear" w:color="auto" w:fill="FFFFFF"/>
        <w:spacing w:line="288" w:lineRule="auto"/>
        <w:rPr>
          <w:bCs/>
          <w:sz w:val="28"/>
          <w:szCs w:val="28"/>
        </w:rPr>
      </w:pPr>
      <w:r w:rsidRPr="00C33F86">
        <w:rPr>
          <w:bCs/>
          <w:sz w:val="28"/>
          <w:szCs w:val="28"/>
        </w:rPr>
        <w:t>b) Giấy chứng nhận đăng ký đối với trường hợp bị rách</w:t>
      </w:r>
      <w:r w:rsidR="00872149" w:rsidRPr="00C33F86">
        <w:rPr>
          <w:bCs/>
          <w:sz w:val="28"/>
          <w:szCs w:val="28"/>
        </w:rPr>
        <w:t xml:space="preserve"> nát</w:t>
      </w:r>
      <w:r w:rsidRPr="00C33F86">
        <w:rPr>
          <w:bCs/>
          <w:sz w:val="28"/>
          <w:szCs w:val="28"/>
        </w:rPr>
        <w:t>; trường hợp tàu đang hoạt động trên biển hoặc đang ở nước ngoài thì có thể sử dụng bản sao giấy chứng nhận đăng ký nhưng chủ tàu phải cam kết và nộp bản gốc trong vòng 30 ngày kể từ ngày giấy chứng nhận đăng ký mới được cấp.</w:t>
      </w:r>
    </w:p>
    <w:p w14:paraId="431E80A5" w14:textId="10CD3A2D" w:rsidR="00872149" w:rsidRPr="00C33F86" w:rsidRDefault="00872149" w:rsidP="00523B79">
      <w:pPr>
        <w:shd w:val="clear" w:color="auto" w:fill="FFFFFF"/>
        <w:spacing w:line="288" w:lineRule="auto"/>
        <w:rPr>
          <w:sz w:val="28"/>
          <w:szCs w:val="28"/>
        </w:rPr>
      </w:pPr>
      <w:r w:rsidRPr="00C33F86">
        <w:rPr>
          <w:sz w:val="28"/>
          <w:szCs w:val="28"/>
        </w:rPr>
        <w:t>3.</w:t>
      </w:r>
      <w:r w:rsidR="009D166A" w:rsidRPr="00C33F86">
        <w:rPr>
          <w:sz w:val="28"/>
          <w:szCs w:val="28"/>
        </w:rPr>
        <w:t xml:space="preserve"> </w:t>
      </w:r>
      <w:r w:rsidRPr="00C33F86">
        <w:rPr>
          <w:sz w:val="28"/>
          <w:szCs w:val="28"/>
          <w:lang w:val="vi-VN"/>
        </w:rPr>
        <w:t xml:space="preserve">Tổ chức, cá nhân nộp trực tiếp 01 bộ hồ sơ hoặc gửi qua hệ thống bưu chính </w:t>
      </w:r>
      <w:r w:rsidRPr="00C33F86">
        <w:rPr>
          <w:sz w:val="28"/>
          <w:szCs w:val="28"/>
        </w:rPr>
        <w:t>hoặc qua cổng dịch vụ công trực tuyến</w:t>
      </w:r>
      <w:r w:rsidR="0055528A">
        <w:rPr>
          <w:sz w:val="28"/>
          <w:szCs w:val="28"/>
        </w:rPr>
        <w:t xml:space="preserve"> </w:t>
      </w:r>
      <w:r w:rsidRPr="00C33F86">
        <w:rPr>
          <w:sz w:val="28"/>
          <w:szCs w:val="28"/>
          <w:lang w:val="vi-VN"/>
        </w:rPr>
        <w:t>đến cơ quan đăng ký tàu biển nơi tàu biển đã đăng ký và được cấp giấy chứng nhận đăng ký tàu biển hoặc bằng các hình thức phù hợp khác.</w:t>
      </w:r>
    </w:p>
    <w:p w14:paraId="043A235F" w14:textId="77777777" w:rsidR="000E26CB" w:rsidRPr="00C33F86" w:rsidRDefault="000E26CB" w:rsidP="00523B79">
      <w:pPr>
        <w:shd w:val="clear" w:color="auto" w:fill="FFFFFF"/>
        <w:spacing w:line="288" w:lineRule="auto"/>
        <w:rPr>
          <w:bCs/>
          <w:sz w:val="28"/>
          <w:szCs w:val="28"/>
        </w:rPr>
      </w:pPr>
      <w:r w:rsidRPr="00C33F86">
        <w:rPr>
          <w:bCs/>
          <w:sz w:val="28"/>
          <w:szCs w:val="28"/>
        </w:rPr>
        <w:t>4. Cơ quan đăng ký tàu biển tiếp nhận hồ sơ, thực hiện theo quy trình sau:</w:t>
      </w:r>
    </w:p>
    <w:p w14:paraId="456B966E" w14:textId="77777777" w:rsidR="000E26CB" w:rsidRPr="00C33F86" w:rsidRDefault="000E26CB" w:rsidP="00523B79">
      <w:pPr>
        <w:shd w:val="clear" w:color="auto" w:fill="FFFFFF"/>
        <w:spacing w:line="288" w:lineRule="auto"/>
        <w:rPr>
          <w:bCs/>
          <w:sz w:val="28"/>
          <w:szCs w:val="28"/>
        </w:rPr>
      </w:pPr>
      <w:r w:rsidRPr="00C33F86">
        <w:rPr>
          <w:bCs/>
          <w:sz w:val="28"/>
          <w:szCs w:val="28"/>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14:paraId="4B76C62A" w14:textId="77777777" w:rsidR="00872149" w:rsidRPr="00C33F86" w:rsidRDefault="00872149" w:rsidP="00523B79">
      <w:pPr>
        <w:shd w:val="clear" w:color="auto" w:fill="FFFFFF"/>
        <w:spacing w:line="288" w:lineRule="auto"/>
        <w:rPr>
          <w:sz w:val="28"/>
          <w:szCs w:val="28"/>
        </w:rPr>
      </w:pPr>
      <w:r w:rsidRPr="00C33F86">
        <w:rPr>
          <w:sz w:val="28"/>
          <w:szCs w:val="28"/>
        </w:rPr>
        <w:t xml:space="preserve">b) </w:t>
      </w:r>
      <w:r w:rsidRPr="00C33F86">
        <w:rPr>
          <w:sz w:val="28"/>
          <w:szCs w:val="28"/>
          <w:lang w:val="vi-VN"/>
        </w:rPr>
        <w:t xml:space="preserve">Trường hợp nhận hồ sơ qua hệ thống bưu chính hoặc </w:t>
      </w:r>
      <w:r w:rsidRPr="00C33F86">
        <w:rPr>
          <w:sz w:val="28"/>
          <w:szCs w:val="28"/>
        </w:rPr>
        <w:t>qua hệ thống dịch vụ công trực tuyến,</w:t>
      </w:r>
      <w:r w:rsidRPr="00C33F86">
        <w:rPr>
          <w:sz w:val="28"/>
          <w:szCs w:val="28"/>
          <w:lang w:val="vi-VN"/>
        </w:rPr>
        <w:t>nếu hồ sơ không hợp lệ, chậm nhất 02 ngày làm việc, kể từ ngày nhận hồ sơ, cơ quan đăng ký tàu biển hướng dẫn hoàn thiện hồ sơ theo quy định tại Nghị định này;</w:t>
      </w:r>
    </w:p>
    <w:p w14:paraId="269D08AF" w14:textId="77777777" w:rsidR="00872149" w:rsidRPr="00C33F86" w:rsidRDefault="00872149" w:rsidP="00523B79">
      <w:pPr>
        <w:shd w:val="clear" w:color="auto" w:fill="FFFFFF"/>
        <w:spacing w:line="288" w:lineRule="auto"/>
        <w:rPr>
          <w:sz w:val="28"/>
          <w:szCs w:val="28"/>
        </w:rPr>
      </w:pPr>
      <w:r w:rsidRPr="00C33F86">
        <w:rPr>
          <w:sz w:val="28"/>
          <w:szCs w:val="28"/>
          <w:lang w:val="vi-VN"/>
        </w:rPr>
        <w:t>c) Chậm nhất 02 ngày làm việc, kể từ ngày nhận đủ hồ sơ hợp lệ, cơ quan đăng ký tàu biển cấp giấy chứng nhận đăng ký tàu biển; đồng thời, gửi văn bản thông báo việc cấp lại cho bên nhận thế chấp trong trường hợp tàu đang thế chấp; trường hợp không cấp giấy chứng nhận phải trả lời bằng văn bản nêu rõ lý do.</w:t>
      </w:r>
      <w:r w:rsidRPr="00C33F86">
        <w:rPr>
          <w:sz w:val="28"/>
          <w:szCs w:val="28"/>
        </w:rPr>
        <w:t>Cơ quan đăng ký trả kết quả trực tiếp hoặc qua hệ thống bưu chính hoặc qua hình thức điện tử cho chủ tàu.</w:t>
      </w:r>
    </w:p>
    <w:p w14:paraId="7162E9BA" w14:textId="19E97B20" w:rsidR="00872149" w:rsidRPr="00C33F86" w:rsidRDefault="00872149" w:rsidP="00523B79">
      <w:pPr>
        <w:shd w:val="clear" w:color="auto" w:fill="FFFFFF"/>
        <w:spacing w:line="288" w:lineRule="auto"/>
        <w:rPr>
          <w:sz w:val="28"/>
          <w:szCs w:val="28"/>
        </w:rPr>
      </w:pPr>
      <w:r w:rsidRPr="00C33F86">
        <w:rPr>
          <w:sz w:val="28"/>
          <w:szCs w:val="28"/>
        </w:rPr>
        <w:t>5. Chủ tàu nộp lệ phí cấp lại giấy chứng nhận đăng ký tàu biển theo quy định của Bộ Tài chính, nộp trực tiếp hoặc chuyển vào tài khoản của Cơ quan đăng ký tàu biển</w:t>
      </w:r>
      <w:r w:rsidR="007A18D8">
        <w:rPr>
          <w:sz w:val="28"/>
          <w:szCs w:val="28"/>
        </w:rPr>
        <w:t xml:space="preserve"> </w:t>
      </w:r>
      <w:r w:rsidRPr="00C33F86">
        <w:rPr>
          <w:iCs/>
          <w:sz w:val="28"/>
          <w:szCs w:val="28"/>
        </w:rPr>
        <w:t>hoặc qua cổng dịch vụ công trực tuyến</w:t>
      </w:r>
      <w:r w:rsidRPr="00C33F86">
        <w:rPr>
          <w:sz w:val="28"/>
          <w:szCs w:val="28"/>
        </w:rPr>
        <w:t xml:space="preserve"> trước khi nhận kết quả; chịu toàn bộ chi phí gửi hồ sơ, văn bản và các chi phí liên quan đến chuyển </w:t>
      </w:r>
      <w:r w:rsidRPr="00C33F86">
        <w:rPr>
          <w:sz w:val="28"/>
          <w:szCs w:val="28"/>
        </w:rPr>
        <w:lastRenderedPageBreak/>
        <w:t>khoản; đồng thời thông báo việc cấp lại cho bên nhận thế chấp trong trường hợp tàu đang thế chấp.”</w:t>
      </w:r>
    </w:p>
    <w:p w14:paraId="7AAD81B3" w14:textId="77777777" w:rsidR="00101948" w:rsidRPr="00C33F86" w:rsidRDefault="005A29D5" w:rsidP="00523B79">
      <w:pPr>
        <w:shd w:val="clear" w:color="auto" w:fill="FFFFFF"/>
        <w:spacing w:line="288" w:lineRule="auto"/>
        <w:rPr>
          <w:bCs/>
          <w:sz w:val="28"/>
          <w:szCs w:val="28"/>
        </w:rPr>
      </w:pPr>
      <w:r w:rsidRPr="00C33F86">
        <w:rPr>
          <w:bCs/>
          <w:sz w:val="28"/>
          <w:szCs w:val="28"/>
        </w:rPr>
        <w:t>13</w:t>
      </w:r>
      <w:r w:rsidR="00101948" w:rsidRPr="00C33F86">
        <w:rPr>
          <w:bCs/>
          <w:sz w:val="28"/>
          <w:szCs w:val="28"/>
        </w:rPr>
        <w:t xml:space="preserve">. Sửa đổi, bổ sung </w:t>
      </w:r>
      <w:r w:rsidR="009033AF" w:rsidRPr="00C33F86">
        <w:rPr>
          <w:bCs/>
          <w:sz w:val="28"/>
          <w:szCs w:val="28"/>
        </w:rPr>
        <w:t xml:space="preserve">khoản 2 </w:t>
      </w:r>
      <w:r w:rsidR="00101948" w:rsidRPr="00C33F86">
        <w:rPr>
          <w:bCs/>
          <w:sz w:val="28"/>
          <w:szCs w:val="28"/>
        </w:rPr>
        <w:t>Điều 18 như sau:</w:t>
      </w:r>
    </w:p>
    <w:p w14:paraId="6D55970D" w14:textId="65F23028" w:rsidR="00872149" w:rsidRPr="00C33F86" w:rsidRDefault="00872149" w:rsidP="00523B79">
      <w:pPr>
        <w:shd w:val="clear" w:color="auto" w:fill="FFFFFF"/>
        <w:spacing w:line="288" w:lineRule="auto"/>
        <w:rPr>
          <w:sz w:val="28"/>
          <w:szCs w:val="28"/>
        </w:rPr>
      </w:pPr>
      <w:r w:rsidRPr="00C33F86">
        <w:rPr>
          <w:sz w:val="28"/>
          <w:szCs w:val="28"/>
        </w:rPr>
        <w:t>“</w:t>
      </w:r>
      <w:r w:rsidRPr="00C33F86">
        <w:rPr>
          <w:sz w:val="28"/>
          <w:szCs w:val="28"/>
          <w:lang w:val="vi-VN"/>
        </w:rPr>
        <w:t xml:space="preserve">2. Trường hợp đăng ký tàu biển công vụ, chủ tàu nộp Quyết định thành lập cơ quan, đơn vị của cấp có thẩm quyền </w:t>
      </w:r>
      <w:r w:rsidRPr="00C33F86">
        <w:rPr>
          <w:sz w:val="28"/>
          <w:szCs w:val="28"/>
        </w:rPr>
        <w:t>(</w:t>
      </w:r>
      <w:r w:rsidRPr="00C33F86">
        <w:rPr>
          <w:spacing w:val="-2"/>
          <w:sz w:val="28"/>
          <w:szCs w:val="28"/>
        </w:rPr>
        <w:t>bản sao có chứng thực</w:t>
      </w:r>
      <w:r w:rsidR="004E5354">
        <w:rPr>
          <w:spacing w:val="-2"/>
          <w:sz w:val="28"/>
          <w:szCs w:val="28"/>
        </w:rPr>
        <w:t xml:space="preserve"> </w:t>
      </w:r>
      <w:r w:rsidRPr="00C33F86">
        <w:rPr>
          <w:spacing w:val="-2"/>
          <w:sz w:val="28"/>
          <w:szCs w:val="28"/>
        </w:rPr>
        <w:t xml:space="preserve">hoặc </w:t>
      </w:r>
      <w:r w:rsidRPr="00C33F86">
        <w:rPr>
          <w:sz w:val="28"/>
          <w:szCs w:val="28"/>
        </w:rPr>
        <w:t>bản sao điện tử được cấp từ sổ gốc hoặc bản sao điện tử được chứng thực từ bản chính</w:t>
      </w:r>
      <w:r w:rsidR="00C820D3">
        <w:rPr>
          <w:sz w:val="28"/>
          <w:szCs w:val="28"/>
        </w:rPr>
        <w:t xml:space="preserve"> </w:t>
      </w:r>
      <w:r w:rsidRPr="00C33F86">
        <w:rPr>
          <w:sz w:val="28"/>
          <w:szCs w:val="28"/>
        </w:rPr>
        <w:t>hoặc bản sao kèm bản chính để đối chiếu).</w:t>
      </w:r>
      <w:r w:rsidRPr="00C33F86">
        <w:rPr>
          <w:sz w:val="28"/>
          <w:szCs w:val="28"/>
          <w:lang w:val="vi-VN"/>
        </w:rPr>
        <w:t>thay cho thành phần hồ sơ quy định tại điểm c khoản 2 Điều 8; điểm g khoản 2 Điều 9; điểm d khoản 2 Điều 10; điểm g khoản 2 Điều 12; điểm d khoản 2 Điều 13 và điểm đ khoản 2 Điều 14 Nghị định này.</w:t>
      </w:r>
      <w:r w:rsidRPr="00C33F86">
        <w:rPr>
          <w:sz w:val="28"/>
          <w:szCs w:val="28"/>
        </w:rPr>
        <w:t>”</w:t>
      </w:r>
    </w:p>
    <w:p w14:paraId="0790C4A3" w14:textId="77777777" w:rsidR="008C3B12" w:rsidRPr="00C33F86" w:rsidRDefault="005A29D5" w:rsidP="00523B79">
      <w:pPr>
        <w:shd w:val="clear" w:color="auto" w:fill="FFFFFF"/>
        <w:spacing w:line="288" w:lineRule="auto"/>
        <w:rPr>
          <w:bCs/>
          <w:sz w:val="28"/>
          <w:szCs w:val="28"/>
        </w:rPr>
      </w:pPr>
      <w:r w:rsidRPr="00C33F86">
        <w:rPr>
          <w:bCs/>
          <w:sz w:val="28"/>
          <w:szCs w:val="28"/>
        </w:rPr>
        <w:t>14</w:t>
      </w:r>
      <w:r w:rsidR="00C0520E" w:rsidRPr="00C33F86">
        <w:rPr>
          <w:bCs/>
          <w:sz w:val="28"/>
          <w:szCs w:val="28"/>
        </w:rPr>
        <w:t>. Sửa đổi, bổ sung Điều 20 như sau:</w:t>
      </w:r>
    </w:p>
    <w:p w14:paraId="57D45EE1" w14:textId="77777777" w:rsidR="008C3B12" w:rsidRPr="00C33F86" w:rsidRDefault="008C3B12" w:rsidP="00523B79">
      <w:pPr>
        <w:shd w:val="clear" w:color="auto" w:fill="FFFFFF"/>
        <w:spacing w:line="288" w:lineRule="auto"/>
        <w:rPr>
          <w:b/>
          <w:sz w:val="28"/>
          <w:szCs w:val="28"/>
        </w:rPr>
      </w:pPr>
      <w:r w:rsidRPr="00C33F86">
        <w:rPr>
          <w:sz w:val="28"/>
          <w:szCs w:val="28"/>
        </w:rPr>
        <w:t>“</w:t>
      </w:r>
      <w:r w:rsidRPr="00C33F86">
        <w:rPr>
          <w:b/>
          <w:sz w:val="28"/>
          <w:szCs w:val="28"/>
        </w:rPr>
        <w:t>Điều 20. Thủ tục xóa đăng ký</w:t>
      </w:r>
    </w:p>
    <w:p w14:paraId="0948CA63" w14:textId="77777777" w:rsidR="00872149" w:rsidRPr="00C33F86" w:rsidRDefault="00872149" w:rsidP="00523B79">
      <w:pPr>
        <w:shd w:val="clear" w:color="auto" w:fill="FFFFFF"/>
        <w:spacing w:line="288" w:lineRule="auto"/>
        <w:rPr>
          <w:sz w:val="28"/>
          <w:szCs w:val="28"/>
        </w:rPr>
      </w:pPr>
      <w:r w:rsidRPr="00C33F86">
        <w:rPr>
          <w:sz w:val="28"/>
          <w:szCs w:val="28"/>
          <w:lang w:val="vi-VN"/>
        </w:rPr>
        <w:t>1. Giấy chứng nhận xóa đăng ký được cấp 01 bản chính cho chủ tàu theo Mẫu số 10 quy định tại Phụ lục ban hành kèm theo Nghị định này.</w:t>
      </w:r>
    </w:p>
    <w:p w14:paraId="4888F9FA" w14:textId="77777777" w:rsidR="008C3B12" w:rsidRPr="00C33F86" w:rsidRDefault="008C3B12" w:rsidP="00523B79">
      <w:pPr>
        <w:shd w:val="clear" w:color="auto" w:fill="FFFFFF"/>
        <w:spacing w:line="288" w:lineRule="auto"/>
        <w:rPr>
          <w:bCs/>
          <w:sz w:val="28"/>
          <w:szCs w:val="28"/>
        </w:rPr>
      </w:pPr>
      <w:r w:rsidRPr="00C33F86">
        <w:rPr>
          <w:bCs/>
          <w:sz w:val="28"/>
          <w:szCs w:val="28"/>
        </w:rPr>
        <w:t>2. Hồ sơ xóa đăng ký, bao gồm:</w:t>
      </w:r>
    </w:p>
    <w:p w14:paraId="49EAC6A2" w14:textId="77777777" w:rsidR="008C3B12" w:rsidRPr="00C33F86" w:rsidRDefault="008C3B12" w:rsidP="00523B79">
      <w:pPr>
        <w:shd w:val="clear" w:color="auto" w:fill="FFFFFF"/>
        <w:spacing w:line="288" w:lineRule="auto"/>
        <w:rPr>
          <w:bCs/>
          <w:sz w:val="28"/>
          <w:szCs w:val="28"/>
        </w:rPr>
      </w:pPr>
      <w:r w:rsidRPr="00C33F86">
        <w:rPr>
          <w:bCs/>
          <w:sz w:val="28"/>
          <w:szCs w:val="28"/>
        </w:rPr>
        <w:t>a) Tờ khai xóa đăng ký theo Mẫu số 03 quy định tại Phụ lục ban hành kèm theo Nghị định này;</w:t>
      </w:r>
    </w:p>
    <w:p w14:paraId="4ED31462" w14:textId="77777777" w:rsidR="008C3B12" w:rsidRPr="00C33F86" w:rsidRDefault="008C3B12" w:rsidP="00523B79">
      <w:pPr>
        <w:shd w:val="clear" w:color="auto" w:fill="FFFFFF"/>
        <w:spacing w:line="288" w:lineRule="auto"/>
        <w:rPr>
          <w:bCs/>
          <w:sz w:val="28"/>
          <w:szCs w:val="28"/>
        </w:rPr>
      </w:pPr>
      <w:r w:rsidRPr="00C33F86">
        <w:rPr>
          <w:bCs/>
          <w:sz w:val="28"/>
          <w:szCs w:val="28"/>
        </w:rPr>
        <w:t>b) Giấy chứng nhận đăng ký (bản chính); trường hợp giấy chứng nhận đăng ký bị mất, chủ tàu phải khai báo và nêu rõ lý do;</w:t>
      </w:r>
    </w:p>
    <w:p w14:paraId="12C1E426" w14:textId="77777777" w:rsidR="008C3B12" w:rsidRPr="00C33F86" w:rsidRDefault="008C3B12" w:rsidP="00523B79">
      <w:pPr>
        <w:shd w:val="clear" w:color="auto" w:fill="FFFFFF"/>
        <w:spacing w:line="288" w:lineRule="auto"/>
        <w:rPr>
          <w:bCs/>
          <w:sz w:val="28"/>
          <w:szCs w:val="28"/>
        </w:rPr>
      </w:pPr>
      <w:r w:rsidRPr="00C33F86">
        <w:rPr>
          <w:bCs/>
          <w:sz w:val="28"/>
          <w:szCs w:val="28"/>
        </w:rPr>
        <w:t>“c) Trường hợp tàu biển đang được thế chấp thì phải thực hiện thủ tục xóa đăng ký thế chấp trước khi tiến hành thủ tục xóa đăng ký tàu biển</w:t>
      </w:r>
    </w:p>
    <w:p w14:paraId="335A328A" w14:textId="5E5151AC" w:rsidR="00872149" w:rsidRPr="00C33F86" w:rsidRDefault="00872149" w:rsidP="00523B79">
      <w:pPr>
        <w:shd w:val="clear" w:color="auto" w:fill="FFFFFF"/>
        <w:spacing w:line="288" w:lineRule="auto"/>
        <w:rPr>
          <w:sz w:val="28"/>
          <w:szCs w:val="28"/>
        </w:rPr>
      </w:pPr>
      <w:r w:rsidRPr="00C33F86">
        <w:rPr>
          <w:sz w:val="28"/>
          <w:szCs w:val="28"/>
          <w:lang w:val="vi-VN"/>
        </w:rPr>
        <w:t>3. Tổ chức, cá nhân nộp trực tiếp 01 bộ hồ sơ hoặc gửi qua hệ thống bưu chính</w:t>
      </w:r>
      <w:r w:rsidR="00C820D3">
        <w:rPr>
          <w:sz w:val="28"/>
          <w:szCs w:val="28"/>
        </w:rPr>
        <w:t xml:space="preserve"> </w:t>
      </w:r>
      <w:r w:rsidRPr="00C33F86">
        <w:rPr>
          <w:sz w:val="28"/>
          <w:szCs w:val="28"/>
        </w:rPr>
        <w:t>hoặc qua hệ thống Dịch vụ công trực tuyến</w:t>
      </w:r>
      <w:r w:rsidR="0055528A">
        <w:rPr>
          <w:sz w:val="28"/>
          <w:szCs w:val="28"/>
        </w:rPr>
        <w:t xml:space="preserve"> </w:t>
      </w:r>
      <w:r w:rsidRPr="00C33F86">
        <w:rPr>
          <w:sz w:val="28"/>
          <w:szCs w:val="28"/>
          <w:lang w:val="vi-VN"/>
        </w:rPr>
        <w:t>đến cơ quan đăng ký tàu biển nơi tàu biển đã được đăng ký trước đây.</w:t>
      </w:r>
    </w:p>
    <w:p w14:paraId="26519C78" w14:textId="77777777" w:rsidR="008C3B12" w:rsidRPr="00C33F86" w:rsidRDefault="008C3B12" w:rsidP="00523B79">
      <w:pPr>
        <w:shd w:val="clear" w:color="auto" w:fill="FFFFFF"/>
        <w:spacing w:line="288" w:lineRule="auto"/>
        <w:rPr>
          <w:bCs/>
          <w:sz w:val="28"/>
          <w:szCs w:val="28"/>
        </w:rPr>
      </w:pPr>
      <w:r w:rsidRPr="00C33F86">
        <w:rPr>
          <w:bCs/>
          <w:sz w:val="28"/>
          <w:szCs w:val="28"/>
        </w:rPr>
        <w:t>4. Cơ quan đăng ký tàu biển tiếp nhận hồ sơ, thực hiện theo quy trình sau:</w:t>
      </w:r>
    </w:p>
    <w:p w14:paraId="23EC743F" w14:textId="77777777" w:rsidR="008C3B12" w:rsidRPr="00C33F86" w:rsidRDefault="008C3B12" w:rsidP="00523B79">
      <w:pPr>
        <w:shd w:val="clear" w:color="auto" w:fill="FFFFFF"/>
        <w:spacing w:line="288" w:lineRule="auto"/>
        <w:rPr>
          <w:bCs/>
          <w:sz w:val="28"/>
          <w:szCs w:val="28"/>
        </w:rPr>
      </w:pPr>
      <w:r w:rsidRPr="00C33F86">
        <w:rPr>
          <w:bCs/>
          <w:sz w:val="28"/>
          <w:szCs w:val="28"/>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p w14:paraId="413467C2" w14:textId="77777777" w:rsidR="00872149" w:rsidRPr="00C33F86" w:rsidRDefault="00872149" w:rsidP="00523B79">
      <w:pPr>
        <w:shd w:val="clear" w:color="auto" w:fill="FFFFFF"/>
        <w:spacing w:line="288" w:lineRule="auto"/>
        <w:rPr>
          <w:sz w:val="28"/>
          <w:szCs w:val="28"/>
        </w:rPr>
      </w:pPr>
      <w:r w:rsidRPr="00C33F86">
        <w:rPr>
          <w:sz w:val="28"/>
          <w:szCs w:val="28"/>
        </w:rPr>
        <w:t xml:space="preserve">b) </w:t>
      </w:r>
      <w:r w:rsidRPr="00C33F86">
        <w:rPr>
          <w:sz w:val="28"/>
          <w:szCs w:val="28"/>
          <w:lang w:val="vi-VN"/>
        </w:rPr>
        <w:t xml:space="preserve">Trường hợp nhận hồ sơ qua hệ thống bưu chính hoặc </w:t>
      </w:r>
      <w:r w:rsidRPr="00C33F86">
        <w:rPr>
          <w:sz w:val="28"/>
          <w:szCs w:val="28"/>
        </w:rPr>
        <w:t>qua hệ thống dịch vụ công trực tuyến,</w:t>
      </w:r>
      <w:r w:rsidRPr="00C33F86">
        <w:rPr>
          <w:sz w:val="28"/>
          <w:szCs w:val="28"/>
          <w:lang w:val="vi-VN"/>
        </w:rPr>
        <w:t xml:space="preserve"> nếu hồ sơ không hợp lệ, chậm nhất 02 ngày làm việc, kể từ ngày nhận hồ sơ, cơ quan đăng ký tàu biển hướng dẫn hoàn thiện hồ sơ theo quy định tại Nghị định này;</w:t>
      </w:r>
    </w:p>
    <w:p w14:paraId="127D5346" w14:textId="60DBA0B7" w:rsidR="00872149" w:rsidRPr="00C33F86" w:rsidRDefault="00872149" w:rsidP="00523B79">
      <w:pPr>
        <w:pStyle w:val="NormalWeb"/>
        <w:shd w:val="clear" w:color="auto" w:fill="FFFFFF"/>
        <w:spacing w:before="120" w:beforeAutospacing="0" w:after="120" w:afterAutospacing="0" w:line="288" w:lineRule="auto"/>
        <w:rPr>
          <w:sz w:val="28"/>
          <w:szCs w:val="28"/>
        </w:rPr>
      </w:pPr>
      <w:r w:rsidRPr="00C33F86">
        <w:rPr>
          <w:sz w:val="28"/>
          <w:szCs w:val="28"/>
        </w:rPr>
        <w:lastRenderedPageBreak/>
        <w:t>c) Chậm nhất 02 ngày làm việc, kể từ ngày nhận đủ hồ sơ hợp lệ, cơ quan đăng ký tàu biển cấp Giấy chứng nhận xóa đăng ký; trường hợp không cấp giấy chứng nhận phải trả lời bằng văn bản nêu rõ lý do.</w:t>
      </w:r>
      <w:r w:rsidR="00D15077" w:rsidRPr="00C33F86">
        <w:rPr>
          <w:sz w:val="28"/>
          <w:szCs w:val="28"/>
        </w:rPr>
        <w:t xml:space="preserve"> </w:t>
      </w:r>
      <w:r w:rsidRPr="00C33F86">
        <w:rPr>
          <w:sz w:val="28"/>
          <w:szCs w:val="28"/>
        </w:rPr>
        <w:t>Cơ</w:t>
      </w:r>
      <w:r w:rsidR="00D15077" w:rsidRPr="00C33F86">
        <w:rPr>
          <w:sz w:val="28"/>
          <w:szCs w:val="28"/>
        </w:rPr>
        <w:t xml:space="preserve"> </w:t>
      </w:r>
      <w:r w:rsidRPr="00C33F86">
        <w:rPr>
          <w:sz w:val="28"/>
          <w:szCs w:val="28"/>
        </w:rPr>
        <w:t>quan đăng ký trả kết quả trực tiếp hoặc qua hệ thống bưu chính hoặc qua hình thức điện tử cho chủ tàu.</w:t>
      </w:r>
    </w:p>
    <w:p w14:paraId="6CF05714" w14:textId="77777777" w:rsidR="00106CD7" w:rsidRPr="00C33F86" w:rsidRDefault="005A29D5" w:rsidP="00523B79">
      <w:pPr>
        <w:pStyle w:val="NormalWeb"/>
        <w:shd w:val="clear" w:color="auto" w:fill="FFFFFF"/>
        <w:spacing w:before="120" w:beforeAutospacing="0" w:after="120" w:afterAutospacing="0" w:line="288" w:lineRule="auto"/>
        <w:rPr>
          <w:bCs/>
          <w:sz w:val="28"/>
          <w:szCs w:val="28"/>
        </w:rPr>
      </w:pPr>
      <w:r w:rsidRPr="00C33F86">
        <w:rPr>
          <w:bCs/>
          <w:sz w:val="28"/>
          <w:szCs w:val="28"/>
        </w:rPr>
        <w:t>15</w:t>
      </w:r>
      <w:r w:rsidR="00C0520E" w:rsidRPr="00C33F86">
        <w:rPr>
          <w:bCs/>
          <w:sz w:val="28"/>
          <w:szCs w:val="28"/>
        </w:rPr>
        <w:t xml:space="preserve">. Sửa đổi </w:t>
      </w:r>
      <w:r w:rsidR="006E2AA1" w:rsidRPr="00C33F86">
        <w:rPr>
          <w:bCs/>
          <w:sz w:val="28"/>
          <w:szCs w:val="28"/>
        </w:rPr>
        <w:t>khoản 1</w:t>
      </w:r>
      <w:r w:rsidR="00C0520E" w:rsidRPr="00C33F86">
        <w:rPr>
          <w:bCs/>
          <w:sz w:val="28"/>
          <w:szCs w:val="28"/>
        </w:rPr>
        <w:t xml:space="preserve"> Điều 21 như sau:</w:t>
      </w:r>
    </w:p>
    <w:p w14:paraId="5B499260" w14:textId="77777777" w:rsidR="006E2AA1" w:rsidRPr="00C33F86" w:rsidRDefault="006E2AA1" w:rsidP="00523B79">
      <w:pPr>
        <w:spacing w:line="288" w:lineRule="auto"/>
        <w:rPr>
          <w:sz w:val="28"/>
          <w:szCs w:val="28"/>
        </w:rPr>
      </w:pPr>
      <w:r w:rsidRPr="00C33F86">
        <w:rPr>
          <w:sz w:val="28"/>
          <w:szCs w:val="28"/>
        </w:rPr>
        <w:t>“1. Việc mua, bán, đóng mới tàu biển có sử dụng vốn ngân sách nhà nước theo quy định của Luật Ngân sách nhà nước, Luật đầu tư công, vốn từ nguồn thu hợp pháp theo quy định của pháp luật của các cơ quan nhà nước, đơn vị sự nghiệp công lập, doanh nghiệp nhà nước theo quy định của Luật Doanh nghiệp và doanh nghiệp do doanh nghiệp nhà nước nắm giữ 100% vốn điều lệ thực hiện theo quy định của Luật đấu thầu và các quy định khác có liên quan.”</w:t>
      </w:r>
    </w:p>
    <w:p w14:paraId="30814D4F" w14:textId="77777777" w:rsidR="00106CD7" w:rsidRPr="00C33F86" w:rsidRDefault="006E2AA1" w:rsidP="00523B79">
      <w:pPr>
        <w:spacing w:line="288" w:lineRule="auto"/>
        <w:rPr>
          <w:bCs/>
          <w:sz w:val="28"/>
          <w:szCs w:val="28"/>
        </w:rPr>
      </w:pPr>
      <w:r w:rsidRPr="00C33F86">
        <w:rPr>
          <w:bCs/>
          <w:sz w:val="28"/>
          <w:szCs w:val="28"/>
        </w:rPr>
        <w:t>1</w:t>
      </w:r>
      <w:r w:rsidR="005A29D5" w:rsidRPr="00C33F86">
        <w:rPr>
          <w:bCs/>
          <w:sz w:val="28"/>
          <w:szCs w:val="28"/>
        </w:rPr>
        <w:t>6</w:t>
      </w:r>
      <w:r w:rsidRPr="00C33F86">
        <w:rPr>
          <w:bCs/>
          <w:sz w:val="28"/>
          <w:szCs w:val="28"/>
        </w:rPr>
        <w:t>.</w:t>
      </w:r>
      <w:r w:rsidR="005A29D5" w:rsidRPr="00C33F86">
        <w:rPr>
          <w:bCs/>
          <w:sz w:val="28"/>
          <w:szCs w:val="28"/>
        </w:rPr>
        <w:t xml:space="preserve"> </w:t>
      </w:r>
      <w:r w:rsidR="00106CD7" w:rsidRPr="00C33F86">
        <w:rPr>
          <w:bCs/>
          <w:sz w:val="28"/>
          <w:szCs w:val="28"/>
        </w:rPr>
        <w:t>Bổ sung khoản 1a Điều 21 như sau:</w:t>
      </w:r>
    </w:p>
    <w:p w14:paraId="6B7FA0C5" w14:textId="77777777" w:rsidR="001731B8" w:rsidRPr="00C33F86" w:rsidRDefault="005A29D5" w:rsidP="00523B79">
      <w:pPr>
        <w:pStyle w:val="NormalWeb"/>
        <w:shd w:val="clear" w:color="auto" w:fill="FFFFFF"/>
        <w:spacing w:before="120" w:beforeAutospacing="0" w:after="120" w:afterAutospacing="0" w:line="288" w:lineRule="auto"/>
        <w:rPr>
          <w:sz w:val="28"/>
          <w:szCs w:val="28"/>
        </w:rPr>
      </w:pPr>
      <w:r w:rsidRPr="00C33F86">
        <w:rPr>
          <w:sz w:val="28"/>
          <w:szCs w:val="28"/>
        </w:rPr>
        <w:t>“</w:t>
      </w:r>
      <w:r w:rsidR="001731B8" w:rsidRPr="00C33F86">
        <w:rPr>
          <w:sz w:val="28"/>
          <w:szCs w:val="28"/>
        </w:rPr>
        <w:t>1a. Tổ chức, cá nhân có hoạt động mua, bán, đóng mới tàu biển không thuộc trường hợp quy định tại khoản 1 Điều này được tự quyết định chọn áp dụng toàn bộ hoặc các điều, khoản, điểm cụ thể của Luật đấu thầu và các quy định khác có liên quan</w:t>
      </w:r>
      <w:r w:rsidRPr="00C33F86">
        <w:rPr>
          <w:sz w:val="28"/>
          <w:szCs w:val="28"/>
        </w:rPr>
        <w:t>.</w:t>
      </w:r>
      <w:r w:rsidR="001731B8" w:rsidRPr="00C33F86">
        <w:rPr>
          <w:sz w:val="28"/>
          <w:szCs w:val="28"/>
        </w:rPr>
        <w:t>”</w:t>
      </w:r>
    </w:p>
    <w:p w14:paraId="1A4793F0" w14:textId="77777777" w:rsidR="005A29D5" w:rsidRPr="00C33F86" w:rsidRDefault="005A29D5" w:rsidP="00523B79">
      <w:pPr>
        <w:pStyle w:val="NormalWeb"/>
        <w:shd w:val="clear" w:color="auto" w:fill="FFFFFF"/>
        <w:spacing w:before="120" w:beforeAutospacing="0" w:after="120" w:afterAutospacing="0" w:line="288" w:lineRule="auto"/>
        <w:rPr>
          <w:sz w:val="28"/>
          <w:szCs w:val="28"/>
        </w:rPr>
      </w:pPr>
      <w:r w:rsidRPr="00C33F86">
        <w:rPr>
          <w:sz w:val="28"/>
          <w:szCs w:val="28"/>
        </w:rPr>
        <w:t>17. Sửa đổi khoản 1 Điều 29 như sau:</w:t>
      </w:r>
    </w:p>
    <w:p w14:paraId="47032718" w14:textId="77777777" w:rsidR="005A29D5" w:rsidRPr="00C33F86" w:rsidRDefault="005A29D5" w:rsidP="00523B79">
      <w:pPr>
        <w:pStyle w:val="NormalWeb"/>
        <w:shd w:val="clear" w:color="auto" w:fill="FFFFFF"/>
        <w:spacing w:before="120" w:beforeAutospacing="0" w:after="120" w:afterAutospacing="0" w:line="288" w:lineRule="auto"/>
        <w:rPr>
          <w:sz w:val="28"/>
          <w:szCs w:val="28"/>
        </w:rPr>
      </w:pPr>
      <w:r w:rsidRPr="00C33F86">
        <w:rPr>
          <w:sz w:val="28"/>
          <w:szCs w:val="28"/>
        </w:rPr>
        <w:t>“1.</w:t>
      </w:r>
      <w:r w:rsidRPr="00C33F86">
        <w:rPr>
          <w:sz w:val="28"/>
          <w:szCs w:val="28"/>
          <w:lang w:val="vi-VN"/>
        </w:rPr>
        <w:t xml:space="preserve"> Căn cứ quyết định mua, bán, đóng mới tàu biển; hợp đồng mua, bán, đóng mới tàu biển; biên bản giao nhận tàu biển cơ quan hải quan có trách nhiệm làm thủ tục xuất khẩu, nhập khẩu tàu biển.</w:t>
      </w:r>
      <w:r w:rsidRPr="00C33F86">
        <w:rPr>
          <w:sz w:val="28"/>
          <w:szCs w:val="28"/>
        </w:rPr>
        <w:t>”</w:t>
      </w:r>
    </w:p>
    <w:p w14:paraId="5EFF9371" w14:textId="77777777" w:rsidR="00B76DCA" w:rsidRPr="00C33F86" w:rsidRDefault="008E467F" w:rsidP="00523B79">
      <w:pPr>
        <w:pStyle w:val="NormalWeb"/>
        <w:shd w:val="clear" w:color="auto" w:fill="FFFFFF"/>
        <w:spacing w:before="120" w:beforeAutospacing="0" w:after="120" w:afterAutospacing="0" w:line="288" w:lineRule="auto"/>
        <w:rPr>
          <w:iCs/>
          <w:sz w:val="28"/>
          <w:szCs w:val="28"/>
        </w:rPr>
      </w:pPr>
      <w:r w:rsidRPr="00C33F86">
        <w:rPr>
          <w:bCs/>
          <w:sz w:val="28"/>
          <w:szCs w:val="28"/>
        </w:rPr>
        <w:t>18</w:t>
      </w:r>
      <w:r w:rsidR="001F4D60" w:rsidRPr="00C33F86">
        <w:rPr>
          <w:bCs/>
          <w:sz w:val="28"/>
          <w:szCs w:val="28"/>
        </w:rPr>
        <w:t>.</w:t>
      </w:r>
      <w:r w:rsidR="005A29D5" w:rsidRPr="00C33F86">
        <w:rPr>
          <w:bCs/>
          <w:sz w:val="28"/>
          <w:szCs w:val="28"/>
        </w:rPr>
        <w:t xml:space="preserve"> </w:t>
      </w:r>
      <w:r w:rsidR="0051437C" w:rsidRPr="00C33F86">
        <w:rPr>
          <w:bCs/>
          <w:sz w:val="28"/>
          <w:szCs w:val="28"/>
        </w:rPr>
        <w:t>Bãi bỏ khoản 12, 13, 14, 15 Điều 3</w:t>
      </w:r>
      <w:r w:rsidR="006133E8" w:rsidRPr="00C33F86">
        <w:rPr>
          <w:bCs/>
          <w:sz w:val="28"/>
          <w:szCs w:val="28"/>
        </w:rPr>
        <w:t xml:space="preserve"> điểm </w:t>
      </w:r>
      <w:r w:rsidR="00CB269D" w:rsidRPr="00C33F86">
        <w:rPr>
          <w:bCs/>
          <w:sz w:val="28"/>
          <w:szCs w:val="28"/>
        </w:rPr>
        <w:t xml:space="preserve">i, khoản 2 Điều 10 </w:t>
      </w:r>
      <w:r w:rsidR="0051437C" w:rsidRPr="00C33F86">
        <w:rPr>
          <w:bCs/>
          <w:sz w:val="28"/>
          <w:szCs w:val="28"/>
        </w:rPr>
        <w:t xml:space="preserve">và các Điều 22, 23 24, 25, 26, 27, 28 </w:t>
      </w:r>
      <w:r w:rsidR="00B76DCA" w:rsidRPr="00C33F86">
        <w:rPr>
          <w:bCs/>
          <w:iCs/>
          <w:sz w:val="28"/>
          <w:szCs w:val="28"/>
        </w:rPr>
        <w:t>Nghị định số 171/2016/NĐ-CP ngày 27 tháng 12 năm 2016 của Chính phủ về đăng ký, xóa đăng ký và mua, bán, đóng mới tàu biển</w:t>
      </w:r>
      <w:r w:rsidR="00B76DCA" w:rsidRPr="00C33F86">
        <w:rPr>
          <w:iCs/>
          <w:sz w:val="28"/>
          <w:szCs w:val="28"/>
        </w:rPr>
        <w:t>.</w:t>
      </w:r>
    </w:p>
    <w:p w14:paraId="0DC83A15" w14:textId="77777777" w:rsidR="006E1E3C" w:rsidRPr="00C33F86" w:rsidRDefault="008E467F" w:rsidP="00523B79">
      <w:pPr>
        <w:pStyle w:val="NormalWeb"/>
        <w:shd w:val="clear" w:color="auto" w:fill="FFFFFF"/>
        <w:spacing w:before="120" w:beforeAutospacing="0" w:after="120" w:afterAutospacing="0" w:line="288" w:lineRule="auto"/>
        <w:rPr>
          <w:sz w:val="28"/>
          <w:szCs w:val="28"/>
        </w:rPr>
      </w:pPr>
      <w:r w:rsidRPr="00C33F86">
        <w:rPr>
          <w:bCs/>
          <w:iCs/>
          <w:sz w:val="28"/>
          <w:szCs w:val="28"/>
        </w:rPr>
        <w:t>19</w:t>
      </w:r>
      <w:r w:rsidR="006E1E3C" w:rsidRPr="00C33F86">
        <w:rPr>
          <w:bCs/>
          <w:iCs/>
          <w:sz w:val="28"/>
          <w:szCs w:val="28"/>
        </w:rPr>
        <w:t>.</w:t>
      </w:r>
      <w:bookmarkStart w:id="4" w:name="khoan_5_4"/>
      <w:r w:rsidR="005A29D5" w:rsidRPr="00C33F86">
        <w:rPr>
          <w:bCs/>
          <w:iCs/>
          <w:sz w:val="28"/>
          <w:szCs w:val="28"/>
        </w:rPr>
        <w:t xml:space="preserve"> </w:t>
      </w:r>
      <w:r w:rsidR="006E1E3C" w:rsidRPr="00C33F86">
        <w:rPr>
          <w:sz w:val="28"/>
          <w:szCs w:val="28"/>
          <w:shd w:val="clear" w:color="auto" w:fill="FFFFFF"/>
        </w:rPr>
        <w:t>Thay thế</w:t>
      </w:r>
      <w:bookmarkEnd w:id="4"/>
      <w:r w:rsidR="006E1E3C" w:rsidRPr="00C33F86">
        <w:rPr>
          <w:sz w:val="28"/>
          <w:szCs w:val="28"/>
          <w:shd w:val="clear" w:color="auto" w:fill="FFFFFF"/>
        </w:rPr>
        <w:t> </w:t>
      </w:r>
      <w:bookmarkStart w:id="5" w:name="bieumau_ms_01_nd_82_2019_cp_1"/>
      <w:r w:rsidR="006E1E3C" w:rsidRPr="00C33F86">
        <w:rPr>
          <w:sz w:val="28"/>
          <w:szCs w:val="28"/>
          <w:shd w:val="clear" w:color="auto" w:fill="FFFFFF"/>
        </w:rPr>
        <w:t>Mẫu số 01</w:t>
      </w:r>
      <w:bookmarkEnd w:id="5"/>
      <w:r w:rsidR="006E1E3C" w:rsidRPr="00C33F86">
        <w:rPr>
          <w:sz w:val="28"/>
          <w:szCs w:val="28"/>
          <w:shd w:val="clear" w:color="auto" w:fill="FFFFFF"/>
        </w:rPr>
        <w:t>, </w:t>
      </w:r>
      <w:bookmarkStart w:id="6" w:name="bieumau_ms_02_nd_82_2019_cp_1"/>
      <w:r w:rsidR="006E1E3C" w:rsidRPr="00C33F86">
        <w:rPr>
          <w:sz w:val="28"/>
          <w:szCs w:val="28"/>
          <w:shd w:val="clear" w:color="auto" w:fill="FFFFFF"/>
        </w:rPr>
        <w:t>Mẫu số 02</w:t>
      </w:r>
      <w:bookmarkEnd w:id="6"/>
      <w:r w:rsidR="006E1E3C" w:rsidRPr="00C33F86">
        <w:rPr>
          <w:sz w:val="28"/>
          <w:szCs w:val="28"/>
          <w:shd w:val="clear" w:color="auto" w:fill="FFFFFF"/>
        </w:rPr>
        <w:t>, </w:t>
      </w:r>
      <w:bookmarkStart w:id="7" w:name="bieumau_ms_03_nd_82_2019_cp"/>
      <w:r w:rsidR="006E1E3C" w:rsidRPr="00C33F86">
        <w:rPr>
          <w:sz w:val="28"/>
          <w:szCs w:val="28"/>
          <w:shd w:val="clear" w:color="auto" w:fill="FFFFFF"/>
        </w:rPr>
        <w:t>Mẫu số 03</w:t>
      </w:r>
      <w:bookmarkEnd w:id="7"/>
      <w:r w:rsidR="006E1E3C" w:rsidRPr="00C33F86">
        <w:rPr>
          <w:sz w:val="28"/>
          <w:szCs w:val="28"/>
          <w:shd w:val="clear" w:color="auto" w:fill="FFFFFF"/>
        </w:rPr>
        <w:t>, Mẫu số 04, Mẫu số 05 </w:t>
      </w:r>
      <w:bookmarkStart w:id="8" w:name="khoan_5_4_name"/>
      <w:r w:rsidR="006E1E3C" w:rsidRPr="00C33F86">
        <w:rPr>
          <w:sz w:val="28"/>
          <w:szCs w:val="28"/>
          <w:shd w:val="clear" w:color="auto" w:fill="FFFFFF"/>
        </w:rPr>
        <w:t>tại Phụ lục ban hành kèm Nghị định số</w:t>
      </w:r>
      <w:bookmarkEnd w:id="8"/>
      <w:r w:rsidR="006E1E3C" w:rsidRPr="00C33F86">
        <w:rPr>
          <w:sz w:val="28"/>
          <w:szCs w:val="28"/>
          <w:shd w:val="clear" w:color="auto" w:fill="FFFFFF"/>
        </w:rPr>
        <w:t> 171/2016/NĐ-CP bằng </w:t>
      </w:r>
      <w:bookmarkStart w:id="9" w:name="bieumau_ms_4_1"/>
      <w:r w:rsidR="006E1E3C" w:rsidRPr="00C33F86">
        <w:rPr>
          <w:sz w:val="28"/>
          <w:szCs w:val="28"/>
          <w:shd w:val="clear" w:color="auto" w:fill="FFFFFF"/>
        </w:rPr>
        <w:t>Mẫu số 01</w:t>
      </w:r>
      <w:bookmarkEnd w:id="9"/>
      <w:r w:rsidR="006E1E3C" w:rsidRPr="00C33F86">
        <w:rPr>
          <w:sz w:val="28"/>
          <w:szCs w:val="28"/>
          <w:shd w:val="clear" w:color="auto" w:fill="FFFFFF"/>
        </w:rPr>
        <w:t>, </w:t>
      </w:r>
      <w:bookmarkStart w:id="10" w:name="bieumau_ms_4_2"/>
      <w:r w:rsidR="006E1E3C" w:rsidRPr="00C33F86">
        <w:rPr>
          <w:sz w:val="28"/>
          <w:szCs w:val="28"/>
          <w:shd w:val="clear" w:color="auto" w:fill="FFFFFF"/>
        </w:rPr>
        <w:t>Mẫu số 02</w:t>
      </w:r>
      <w:bookmarkEnd w:id="10"/>
      <w:r w:rsidR="006E1E3C" w:rsidRPr="00C33F86">
        <w:rPr>
          <w:sz w:val="28"/>
          <w:szCs w:val="28"/>
          <w:shd w:val="clear" w:color="auto" w:fill="FFFFFF"/>
        </w:rPr>
        <w:t>, </w:t>
      </w:r>
      <w:bookmarkStart w:id="11" w:name="bieumau_ms_4_3"/>
      <w:r w:rsidR="006E1E3C" w:rsidRPr="00C33F86">
        <w:rPr>
          <w:sz w:val="28"/>
          <w:szCs w:val="28"/>
          <w:shd w:val="clear" w:color="auto" w:fill="FFFFFF"/>
        </w:rPr>
        <w:t>Mẫu số 03</w:t>
      </w:r>
      <w:bookmarkEnd w:id="11"/>
      <w:r w:rsidR="006E1E3C" w:rsidRPr="00C33F86">
        <w:rPr>
          <w:sz w:val="28"/>
          <w:szCs w:val="28"/>
          <w:shd w:val="clear" w:color="auto" w:fill="FFFFFF"/>
        </w:rPr>
        <w:t>, Mẫu số 04, Mẫu số 05 </w:t>
      </w:r>
      <w:bookmarkStart w:id="12" w:name="khoan_5_4_name_name"/>
      <w:r w:rsidR="00D20649" w:rsidRPr="00C33F86">
        <w:rPr>
          <w:sz w:val="28"/>
          <w:szCs w:val="28"/>
          <w:shd w:val="clear" w:color="auto" w:fill="FFFFFF"/>
        </w:rPr>
        <w:t>tại</w:t>
      </w:r>
      <w:r w:rsidR="006E1E3C" w:rsidRPr="00C33F86">
        <w:rPr>
          <w:sz w:val="28"/>
          <w:szCs w:val="28"/>
          <w:shd w:val="clear" w:color="auto" w:fill="FFFFFF"/>
        </w:rPr>
        <w:t xml:space="preserve"> Phụ lục ban hành kèm theo Nghị định này.</w:t>
      </w:r>
      <w:bookmarkEnd w:id="12"/>
    </w:p>
    <w:p w14:paraId="5568FDE9" w14:textId="77777777" w:rsidR="0051437C" w:rsidRPr="00C33F86" w:rsidRDefault="0051437C" w:rsidP="00523B79">
      <w:pPr>
        <w:spacing w:line="288" w:lineRule="auto"/>
        <w:rPr>
          <w:b/>
          <w:bCs/>
          <w:sz w:val="28"/>
          <w:szCs w:val="28"/>
          <w:shd w:val="clear" w:color="auto" w:fill="FFFFFF"/>
        </w:rPr>
      </w:pPr>
      <w:r w:rsidRPr="00C33F86">
        <w:rPr>
          <w:b/>
          <w:bCs/>
          <w:iCs/>
          <w:sz w:val="28"/>
          <w:szCs w:val="28"/>
        </w:rPr>
        <w:t xml:space="preserve">Điều 2. </w:t>
      </w:r>
      <w:bookmarkStart w:id="13" w:name="dieu_2"/>
      <w:r w:rsidRPr="00C33F86">
        <w:rPr>
          <w:b/>
          <w:bCs/>
          <w:sz w:val="28"/>
          <w:szCs w:val="28"/>
          <w:shd w:val="clear" w:color="auto" w:fill="FFFFFF"/>
        </w:rPr>
        <w:t>Quy định chuyển tiếp</w:t>
      </w:r>
      <w:bookmarkEnd w:id="13"/>
    </w:p>
    <w:p w14:paraId="37E1BC05" w14:textId="77777777" w:rsidR="0051437C" w:rsidRPr="00C33F86" w:rsidRDefault="0051437C" w:rsidP="00523B79">
      <w:pPr>
        <w:pStyle w:val="NormalWeb"/>
        <w:shd w:val="clear" w:color="auto" w:fill="FFFFFF"/>
        <w:spacing w:before="120" w:beforeAutospacing="0" w:after="120" w:afterAutospacing="0" w:line="288" w:lineRule="auto"/>
        <w:rPr>
          <w:sz w:val="28"/>
          <w:szCs w:val="28"/>
        </w:rPr>
      </w:pPr>
      <w:r w:rsidRPr="00C33F86">
        <w:rPr>
          <w:sz w:val="28"/>
          <w:szCs w:val="28"/>
        </w:rPr>
        <w:t>1. Đối với hồ sơ đề nghị cấp giấy chứng nhận đăng ký tàu biển, xóa đăng ký tàu biển đã được cơ quan đăng ký tàu biển tiếp nhận trước ngày Nghị định này có hiệu lực thi hành thì tiếp tục thực hiện theo quy định tại Nghị định số </w:t>
      </w:r>
      <w:hyperlink r:id="rId7" w:tgtFrame="_blank" w:tooltip="Nghị định 171/2016/NĐ-CP" w:history="1">
        <w:r w:rsidRPr="00C33F86">
          <w:rPr>
            <w:rStyle w:val="Hyperlink"/>
            <w:color w:val="auto"/>
            <w:sz w:val="28"/>
            <w:szCs w:val="28"/>
            <w:u w:val="none"/>
          </w:rPr>
          <w:t>171/2016/NĐ-CP</w:t>
        </w:r>
      </w:hyperlink>
      <w:r w:rsidRPr="00C33F86">
        <w:rPr>
          <w:sz w:val="28"/>
          <w:szCs w:val="28"/>
        </w:rPr>
        <w:t> và Nghị định 86/2020/NĐ-CP</w:t>
      </w:r>
      <w:r w:rsidR="00A86538" w:rsidRPr="00C33F86">
        <w:rPr>
          <w:sz w:val="28"/>
          <w:szCs w:val="28"/>
        </w:rPr>
        <w:t>.</w:t>
      </w:r>
    </w:p>
    <w:p w14:paraId="69F6E6A1" w14:textId="77777777" w:rsidR="0051437C" w:rsidRPr="00C33F86" w:rsidRDefault="0051437C" w:rsidP="00523B79">
      <w:pPr>
        <w:pStyle w:val="NormalWeb"/>
        <w:shd w:val="clear" w:color="auto" w:fill="FFFFFF"/>
        <w:spacing w:before="120" w:beforeAutospacing="0" w:after="120" w:afterAutospacing="0" w:line="288" w:lineRule="auto"/>
        <w:rPr>
          <w:sz w:val="28"/>
          <w:szCs w:val="28"/>
        </w:rPr>
      </w:pPr>
      <w:r w:rsidRPr="00C33F86">
        <w:rPr>
          <w:sz w:val="28"/>
          <w:szCs w:val="28"/>
        </w:rPr>
        <w:lastRenderedPageBreak/>
        <w:t>2. Đối với dự án mua, bán, đóng mới tàu biển đã được phê duyệt dự án trước ngày Nghị định này có hiệu lực thi hành thì tiếp tục thực hiện theo quy định tại Nghị định số 171/2016/NĐ-CP và Nghị định 86/2020/NĐ-CP.</w:t>
      </w:r>
    </w:p>
    <w:p w14:paraId="3FFA8E06" w14:textId="77777777" w:rsidR="00B03052" w:rsidRPr="00C33F86" w:rsidRDefault="00B03052" w:rsidP="00523B79">
      <w:pPr>
        <w:pStyle w:val="NormalWeb"/>
        <w:shd w:val="clear" w:color="auto" w:fill="FFFFFF"/>
        <w:spacing w:before="120" w:beforeAutospacing="0" w:after="120" w:afterAutospacing="0" w:line="288" w:lineRule="auto"/>
        <w:rPr>
          <w:sz w:val="28"/>
          <w:szCs w:val="28"/>
        </w:rPr>
      </w:pPr>
      <w:r w:rsidRPr="00C33F86">
        <w:rPr>
          <w:sz w:val="28"/>
          <w:szCs w:val="28"/>
          <w:shd w:val="clear" w:color="auto" w:fill="FFFFFF"/>
        </w:rPr>
        <w:t>3. Đối với tàu biển mang cờ quốc tịch nước ngoài do tổ chức, cá nhân Việt Nam mua theo phương thức vay mua hoặc thuê mua có thời điểm ký kết hợp đồng vay mua, thuê mua trước ngày Nghị định này có hiệu lực thi hành thì tuổi tàu biển khi thực hiện đăng ký tại Việt Nam tiếp tục thực hiện theo quy định tại Nghị định số </w:t>
      </w:r>
      <w:hyperlink r:id="rId8" w:tgtFrame="_blank" w:tooltip="Nghị định 171/2016/NĐ-CP" w:history="1">
        <w:r w:rsidRPr="00C33F86">
          <w:rPr>
            <w:rStyle w:val="Hyperlink"/>
            <w:color w:val="auto"/>
            <w:sz w:val="28"/>
            <w:szCs w:val="28"/>
            <w:u w:val="none"/>
            <w:shd w:val="clear" w:color="auto" w:fill="FFFFFF"/>
          </w:rPr>
          <w:t>171/2016/NĐ-CP</w:t>
        </w:r>
      </w:hyperlink>
      <w:r w:rsidRPr="00C33F86">
        <w:rPr>
          <w:sz w:val="28"/>
          <w:szCs w:val="28"/>
          <w:shd w:val="clear" w:color="auto" w:fill="FFFFFF"/>
        </w:rPr>
        <w:t> và Nghị định 86/2020/NĐ-CP.</w:t>
      </w:r>
    </w:p>
    <w:p w14:paraId="0A27465D" w14:textId="77777777" w:rsidR="00B76DCA" w:rsidRPr="00C33F86" w:rsidRDefault="00B76DCA" w:rsidP="00523B79">
      <w:pPr>
        <w:pStyle w:val="NormalWeb"/>
        <w:spacing w:before="120" w:beforeAutospacing="0" w:after="120" w:afterAutospacing="0" w:line="288" w:lineRule="auto"/>
        <w:outlineLvl w:val="0"/>
        <w:rPr>
          <w:b/>
          <w:sz w:val="28"/>
          <w:szCs w:val="28"/>
          <w:lang w:val="es-ES"/>
        </w:rPr>
      </w:pPr>
      <w:r w:rsidRPr="00C33F86">
        <w:rPr>
          <w:b/>
          <w:bCs/>
          <w:sz w:val="28"/>
          <w:szCs w:val="28"/>
          <w:lang w:val="es-ES"/>
        </w:rPr>
        <w:t xml:space="preserve">Điều </w:t>
      </w:r>
      <w:r w:rsidR="000D0DE0" w:rsidRPr="00C33F86">
        <w:rPr>
          <w:b/>
          <w:bCs/>
          <w:sz w:val="28"/>
          <w:szCs w:val="28"/>
          <w:lang w:val="es-ES"/>
        </w:rPr>
        <w:t>3</w:t>
      </w:r>
      <w:r w:rsidRPr="00C33F86">
        <w:rPr>
          <w:b/>
          <w:bCs/>
          <w:sz w:val="28"/>
          <w:szCs w:val="28"/>
          <w:lang w:val="es-ES"/>
        </w:rPr>
        <w:t>. Hiệu lực thi hành</w:t>
      </w:r>
    </w:p>
    <w:p w14:paraId="1FC30A85" w14:textId="77777777" w:rsidR="00B76DCA" w:rsidRPr="00C33F86" w:rsidRDefault="00B76DCA" w:rsidP="00523B79">
      <w:pPr>
        <w:spacing w:line="288" w:lineRule="auto"/>
        <w:rPr>
          <w:sz w:val="28"/>
          <w:szCs w:val="28"/>
          <w:lang w:val="es-ES"/>
        </w:rPr>
      </w:pPr>
      <w:r w:rsidRPr="00C33F86">
        <w:rPr>
          <w:sz w:val="28"/>
          <w:szCs w:val="28"/>
          <w:lang w:val="es-ES"/>
        </w:rPr>
        <w:t>1. Nghị định này có hiệu lực thi hành từ ngày      tháng     năm 2024.</w:t>
      </w:r>
    </w:p>
    <w:p w14:paraId="187754A7" w14:textId="77777777" w:rsidR="00B76DCA" w:rsidRPr="00C33F86" w:rsidRDefault="00B76DCA" w:rsidP="00523B79">
      <w:pPr>
        <w:spacing w:line="288" w:lineRule="auto"/>
        <w:rPr>
          <w:sz w:val="28"/>
          <w:szCs w:val="28"/>
          <w:lang w:val="es-ES"/>
        </w:rPr>
      </w:pPr>
      <w:r w:rsidRPr="00C33F86">
        <w:rPr>
          <w:sz w:val="28"/>
          <w:szCs w:val="28"/>
          <w:lang w:val="es-ES"/>
        </w:rPr>
        <w:t xml:space="preserve">2. Các Bộ trưởng, Thủ trưởng cơ quan ngang bộ, Thủ trưởng cơ quan thuộc Chính phủ, Chủ tịch Ủy ban nhân dân tỉnh, thành phố trực thuộc trung ương </w:t>
      </w:r>
      <w:r w:rsidR="002F225E" w:rsidRPr="00C33F86">
        <w:rPr>
          <w:sz w:val="28"/>
          <w:szCs w:val="28"/>
          <w:lang w:val="es-ES"/>
        </w:rPr>
        <w:t xml:space="preserve">trong phạm vi chức năng, nhiệm vụ </w:t>
      </w:r>
      <w:r w:rsidR="00167403" w:rsidRPr="00C33F86">
        <w:rPr>
          <w:sz w:val="28"/>
          <w:szCs w:val="28"/>
          <w:lang w:val="es-ES"/>
        </w:rPr>
        <w:t xml:space="preserve">của mình </w:t>
      </w:r>
      <w:r w:rsidRPr="00C33F86">
        <w:rPr>
          <w:sz w:val="28"/>
          <w:szCs w:val="28"/>
          <w:lang w:val="es-ES"/>
        </w:rPr>
        <w:t>chịu trách nhiệm hướng dẫn và thi hành Nghị định này./.</w:t>
      </w:r>
    </w:p>
    <w:p w14:paraId="34F75752" w14:textId="77777777" w:rsidR="00C10E85" w:rsidRPr="00C33F86" w:rsidRDefault="00C10E85" w:rsidP="00C10E85">
      <w:pPr>
        <w:spacing w:line="360" w:lineRule="exact"/>
        <w:rPr>
          <w:sz w:val="28"/>
          <w:szCs w:val="28"/>
          <w:lang w:val="es-ES"/>
        </w:rPr>
      </w:pPr>
    </w:p>
    <w:tbl>
      <w:tblPr>
        <w:tblW w:w="10422" w:type="dxa"/>
        <w:tblCellSpacing w:w="0" w:type="dxa"/>
        <w:tblInd w:w="-816" w:type="dxa"/>
        <w:shd w:val="clear" w:color="auto" w:fill="FFFFFF"/>
        <w:tblCellMar>
          <w:left w:w="0" w:type="dxa"/>
          <w:right w:w="0" w:type="dxa"/>
        </w:tblCellMar>
        <w:tblLook w:val="04A0" w:firstRow="1" w:lastRow="0" w:firstColumn="1" w:lastColumn="0" w:noHBand="0" w:noVBand="1"/>
      </w:tblPr>
      <w:tblGrid>
        <w:gridCol w:w="6453"/>
        <w:gridCol w:w="3969"/>
      </w:tblGrid>
      <w:tr w:rsidR="00C33F86" w:rsidRPr="00C33F86" w14:paraId="1265D015" w14:textId="77777777" w:rsidTr="000525A0">
        <w:trPr>
          <w:tblCellSpacing w:w="0" w:type="dxa"/>
        </w:trPr>
        <w:tc>
          <w:tcPr>
            <w:tcW w:w="6453" w:type="dxa"/>
            <w:shd w:val="clear" w:color="auto" w:fill="FFFFFF"/>
            <w:tcMar>
              <w:top w:w="0" w:type="dxa"/>
              <w:left w:w="108" w:type="dxa"/>
              <w:bottom w:w="0" w:type="dxa"/>
              <w:right w:w="108" w:type="dxa"/>
            </w:tcMar>
            <w:hideMark/>
          </w:tcPr>
          <w:p w14:paraId="0FDDB7AA" w14:textId="77777777" w:rsidR="00C10E85" w:rsidRPr="00C33F86" w:rsidRDefault="00C10E85" w:rsidP="0051437C">
            <w:pPr>
              <w:spacing w:before="0" w:after="0" w:line="240" w:lineRule="auto"/>
              <w:ind w:left="816" w:firstLine="0"/>
              <w:jc w:val="left"/>
              <w:rPr>
                <w:b/>
                <w:bCs/>
                <w:i/>
                <w:iCs/>
                <w:lang w:val="es-ES"/>
              </w:rPr>
            </w:pPr>
            <w:r w:rsidRPr="00C33F86">
              <w:rPr>
                <w:b/>
                <w:bCs/>
                <w:i/>
                <w:iCs/>
                <w:lang w:val="es-ES"/>
              </w:rPr>
              <w:t>Nơi nhận:</w:t>
            </w:r>
            <w:r w:rsidRPr="00C33F86">
              <w:rPr>
                <w:b/>
                <w:bCs/>
                <w:i/>
                <w:iCs/>
                <w:sz w:val="22"/>
                <w:szCs w:val="22"/>
                <w:lang w:val="es-ES"/>
              </w:rPr>
              <w:br/>
            </w:r>
            <w:r w:rsidRPr="00C33F86">
              <w:rPr>
                <w:sz w:val="22"/>
                <w:szCs w:val="22"/>
                <w:lang w:val="es-ES"/>
              </w:rPr>
              <w:t>- Ban Bí thư Trung ương Đảng;</w:t>
            </w:r>
            <w:r w:rsidRPr="00C33F86">
              <w:rPr>
                <w:sz w:val="22"/>
                <w:szCs w:val="22"/>
                <w:lang w:val="es-ES"/>
              </w:rPr>
              <w:br/>
              <w:t>- Thủ tướng, các Phó Thủ tướng Chính phủ;</w:t>
            </w:r>
            <w:r w:rsidRPr="00C33F86">
              <w:rPr>
                <w:sz w:val="22"/>
                <w:szCs w:val="22"/>
                <w:lang w:val="es-ES"/>
              </w:rPr>
              <w:br/>
              <w:t>- Các Bộ, cơ quan ngang Bộ, cơ quan thuộc Chính phủ;</w:t>
            </w:r>
            <w:r w:rsidRPr="00C33F86">
              <w:rPr>
                <w:sz w:val="22"/>
                <w:szCs w:val="22"/>
                <w:lang w:val="es-ES"/>
              </w:rPr>
              <w:br/>
              <w:t>- HĐND, </w:t>
            </w:r>
            <w:r w:rsidRPr="00C33F86">
              <w:rPr>
                <w:sz w:val="22"/>
                <w:szCs w:val="22"/>
                <w:shd w:val="clear" w:color="auto" w:fill="FFFFFF"/>
                <w:lang w:val="es-ES"/>
              </w:rPr>
              <w:t>UBND</w:t>
            </w:r>
            <w:r w:rsidRPr="00C33F86">
              <w:rPr>
                <w:sz w:val="22"/>
                <w:szCs w:val="22"/>
                <w:lang w:val="es-ES"/>
              </w:rPr>
              <w:t> các tỉnh, thành phố trực thuộc Trung ương;</w:t>
            </w:r>
            <w:r w:rsidRPr="00C33F86">
              <w:rPr>
                <w:sz w:val="22"/>
                <w:szCs w:val="22"/>
                <w:lang w:val="es-ES"/>
              </w:rPr>
              <w:br/>
              <w:t>- Văn phòng Trung </w:t>
            </w:r>
            <w:r w:rsidRPr="00C33F86">
              <w:rPr>
                <w:sz w:val="22"/>
                <w:szCs w:val="22"/>
                <w:shd w:val="clear" w:color="auto" w:fill="FFFFFF"/>
                <w:lang w:val="es-ES"/>
              </w:rPr>
              <w:t>ươ</w:t>
            </w:r>
            <w:r w:rsidRPr="00C33F86">
              <w:rPr>
                <w:sz w:val="22"/>
                <w:szCs w:val="22"/>
                <w:lang w:val="es-ES"/>
              </w:rPr>
              <w:t>ng và các Ban của Đảng;</w:t>
            </w:r>
            <w:r w:rsidRPr="00C33F86">
              <w:rPr>
                <w:sz w:val="22"/>
                <w:szCs w:val="22"/>
                <w:lang w:val="es-ES"/>
              </w:rPr>
              <w:br/>
            </w:r>
            <w:r w:rsidRPr="00C33F86">
              <w:rPr>
                <w:sz w:val="22"/>
                <w:szCs w:val="22"/>
                <w:shd w:val="clear" w:color="auto" w:fill="FFFFFF"/>
                <w:lang w:val="es-ES"/>
              </w:rPr>
              <w:t>- Văn</w:t>
            </w:r>
            <w:r w:rsidRPr="00C33F86">
              <w:rPr>
                <w:sz w:val="22"/>
                <w:szCs w:val="22"/>
                <w:lang w:val="es-ES"/>
              </w:rPr>
              <w:t> phòng Tổng Bí thư;</w:t>
            </w:r>
            <w:r w:rsidRPr="00C33F86">
              <w:rPr>
                <w:sz w:val="22"/>
                <w:szCs w:val="22"/>
                <w:lang w:val="es-ES"/>
              </w:rPr>
              <w:br/>
              <w:t>- Văn phòng Chủ tịch nước;</w:t>
            </w:r>
            <w:r w:rsidRPr="00C33F86">
              <w:rPr>
                <w:sz w:val="22"/>
                <w:szCs w:val="22"/>
                <w:lang w:val="es-ES"/>
              </w:rPr>
              <w:br/>
              <w:t>- Hội đồng Dân tộc và các </w:t>
            </w:r>
            <w:r w:rsidRPr="00C33F86">
              <w:rPr>
                <w:sz w:val="22"/>
                <w:szCs w:val="22"/>
                <w:shd w:val="clear" w:color="auto" w:fill="FFFFFF"/>
                <w:lang w:val="es-ES"/>
              </w:rPr>
              <w:t>Ủy ban</w:t>
            </w:r>
            <w:r w:rsidRPr="00C33F86">
              <w:rPr>
                <w:sz w:val="22"/>
                <w:szCs w:val="22"/>
                <w:lang w:val="es-ES"/>
              </w:rPr>
              <w:t> của Quốc hội;</w:t>
            </w:r>
            <w:r w:rsidRPr="00C33F86">
              <w:rPr>
                <w:sz w:val="22"/>
                <w:szCs w:val="22"/>
                <w:lang w:val="es-ES"/>
              </w:rPr>
              <w:br/>
              <w:t>- Văn phòng Quốc hội;</w:t>
            </w:r>
            <w:r w:rsidRPr="00C33F86">
              <w:rPr>
                <w:sz w:val="22"/>
                <w:szCs w:val="22"/>
                <w:lang w:val="es-ES"/>
              </w:rPr>
              <w:br/>
              <w:t>- Tòa án nhân dân tối cao;</w:t>
            </w:r>
            <w:r w:rsidRPr="00C33F86">
              <w:rPr>
                <w:sz w:val="22"/>
                <w:szCs w:val="22"/>
                <w:lang w:val="es-ES"/>
              </w:rPr>
              <w:br/>
              <w:t>- Viện Kiểm sát nhân dân tối cao;</w:t>
            </w:r>
            <w:r w:rsidRPr="00C33F86">
              <w:rPr>
                <w:sz w:val="22"/>
                <w:szCs w:val="22"/>
                <w:lang w:val="es-ES"/>
              </w:rPr>
              <w:br/>
              <w:t>- Kiểm toán Nhà nước;</w:t>
            </w:r>
            <w:r w:rsidRPr="00C33F86">
              <w:rPr>
                <w:sz w:val="22"/>
                <w:szCs w:val="22"/>
                <w:lang w:val="es-ES"/>
              </w:rPr>
              <w:br/>
            </w:r>
            <w:r w:rsidRPr="00C33F86">
              <w:rPr>
                <w:sz w:val="22"/>
                <w:szCs w:val="22"/>
                <w:shd w:val="clear" w:color="auto" w:fill="FFFFFF"/>
                <w:lang w:val="es-ES"/>
              </w:rPr>
              <w:t>- Ủy ban</w:t>
            </w:r>
            <w:r w:rsidRPr="00C33F86">
              <w:rPr>
                <w:sz w:val="22"/>
                <w:szCs w:val="22"/>
                <w:lang w:val="es-ES"/>
              </w:rPr>
              <w:t> Giám sát tài chính Quốc gia;</w:t>
            </w:r>
            <w:r w:rsidRPr="00C33F86">
              <w:rPr>
                <w:sz w:val="22"/>
                <w:szCs w:val="22"/>
                <w:lang w:val="es-ES"/>
              </w:rPr>
              <w:br/>
              <w:t>- Ngân hàng Chính sách xã hội;</w:t>
            </w:r>
            <w:r w:rsidRPr="00C33F86">
              <w:rPr>
                <w:sz w:val="22"/>
                <w:szCs w:val="22"/>
                <w:lang w:val="es-ES"/>
              </w:rPr>
              <w:br/>
              <w:t>- Ngân hàng Phát triển Việt Nam;</w:t>
            </w:r>
            <w:r w:rsidRPr="00C33F86">
              <w:rPr>
                <w:sz w:val="22"/>
                <w:szCs w:val="22"/>
                <w:lang w:val="es-ES"/>
              </w:rPr>
              <w:br/>
              <w:t>- UBTW Mặt trận Tổ quốc Việt Nam;</w:t>
            </w:r>
            <w:r w:rsidRPr="00C33F86">
              <w:rPr>
                <w:sz w:val="22"/>
                <w:szCs w:val="22"/>
                <w:lang w:val="es-ES"/>
              </w:rPr>
              <w:br/>
              <w:t>- Cơ quan Trung </w:t>
            </w:r>
            <w:r w:rsidRPr="00C33F86">
              <w:rPr>
                <w:sz w:val="22"/>
                <w:szCs w:val="22"/>
                <w:shd w:val="clear" w:color="auto" w:fill="FFFFFF"/>
                <w:lang w:val="es-ES"/>
              </w:rPr>
              <w:t>ươ</w:t>
            </w:r>
            <w:r w:rsidRPr="00C33F86">
              <w:rPr>
                <w:sz w:val="22"/>
                <w:szCs w:val="22"/>
                <w:lang w:val="es-ES"/>
              </w:rPr>
              <w:t>ng của các đoàn thể;</w:t>
            </w:r>
            <w:r w:rsidRPr="00C33F86">
              <w:rPr>
                <w:sz w:val="22"/>
                <w:szCs w:val="22"/>
                <w:lang w:val="es-ES"/>
              </w:rPr>
              <w:br/>
              <w:t>- VPCP: BTCN, các PCN, Trợ lý TTg, TGĐ Cổng TTĐT, các Vụ, Cục, đơn vị trực thuộc, Công báo;</w:t>
            </w:r>
            <w:r w:rsidRPr="00C33F86">
              <w:rPr>
                <w:sz w:val="22"/>
                <w:szCs w:val="22"/>
                <w:lang w:val="es-ES"/>
              </w:rPr>
              <w:br/>
              <w:t>- Lưu: Văn thư,</w:t>
            </w:r>
            <w:r w:rsidR="005E7CAB" w:rsidRPr="00C33F86">
              <w:rPr>
                <w:sz w:val="22"/>
                <w:szCs w:val="22"/>
                <w:lang w:val="es-ES"/>
              </w:rPr>
              <w:t xml:space="preserve"> CN.</w:t>
            </w:r>
          </w:p>
        </w:tc>
        <w:tc>
          <w:tcPr>
            <w:tcW w:w="3969" w:type="dxa"/>
            <w:shd w:val="clear" w:color="auto" w:fill="FFFFFF"/>
            <w:tcMar>
              <w:top w:w="0" w:type="dxa"/>
              <w:left w:w="108" w:type="dxa"/>
              <w:bottom w:w="0" w:type="dxa"/>
              <w:right w:w="108" w:type="dxa"/>
            </w:tcMar>
            <w:hideMark/>
          </w:tcPr>
          <w:p w14:paraId="47DBA430" w14:textId="77777777" w:rsidR="00C10E85" w:rsidRPr="00C33F86" w:rsidRDefault="00C10E85" w:rsidP="0020266F">
            <w:pPr>
              <w:spacing w:before="0" w:after="0" w:line="240" w:lineRule="auto"/>
              <w:ind w:left="34" w:right="176" w:hanging="34"/>
              <w:jc w:val="center"/>
              <w:rPr>
                <w:sz w:val="28"/>
                <w:szCs w:val="28"/>
                <w:lang w:val="es-ES"/>
              </w:rPr>
            </w:pPr>
            <w:r w:rsidRPr="00C33F86">
              <w:rPr>
                <w:b/>
                <w:bCs/>
                <w:sz w:val="28"/>
                <w:szCs w:val="28"/>
                <w:lang w:val="es-ES"/>
              </w:rPr>
              <w:t>TM. CHÍNH PHỦ</w:t>
            </w:r>
            <w:r w:rsidRPr="00C33F86">
              <w:rPr>
                <w:b/>
                <w:bCs/>
                <w:sz w:val="28"/>
                <w:szCs w:val="28"/>
                <w:lang w:val="es-ES"/>
              </w:rPr>
              <w:br/>
              <w:t>THỦ TƯỚNG</w:t>
            </w:r>
            <w:r w:rsidRPr="00C33F86">
              <w:rPr>
                <w:b/>
                <w:bCs/>
                <w:sz w:val="28"/>
                <w:szCs w:val="28"/>
                <w:lang w:val="es-ES"/>
              </w:rPr>
              <w:br/>
            </w:r>
            <w:r w:rsidRPr="00C33F86">
              <w:rPr>
                <w:b/>
                <w:bCs/>
                <w:sz w:val="28"/>
                <w:szCs w:val="28"/>
                <w:lang w:val="es-ES"/>
              </w:rPr>
              <w:br/>
            </w:r>
          </w:p>
          <w:p w14:paraId="50369E74" w14:textId="77777777" w:rsidR="00C10E85" w:rsidRPr="00C33F86" w:rsidRDefault="00C10E85" w:rsidP="0051437C">
            <w:pPr>
              <w:spacing w:before="80" w:line="312" w:lineRule="auto"/>
              <w:ind w:left="34" w:right="175" w:hanging="34"/>
              <w:jc w:val="center"/>
              <w:rPr>
                <w:sz w:val="28"/>
                <w:szCs w:val="28"/>
                <w:lang w:val="es-ES"/>
              </w:rPr>
            </w:pPr>
          </w:p>
          <w:p w14:paraId="5A6999E3" w14:textId="77777777" w:rsidR="0020266F" w:rsidRPr="00C33F86" w:rsidRDefault="0020266F" w:rsidP="0051437C">
            <w:pPr>
              <w:spacing w:before="80" w:line="312" w:lineRule="auto"/>
              <w:ind w:left="34" w:right="175" w:hanging="34"/>
              <w:jc w:val="center"/>
              <w:rPr>
                <w:sz w:val="28"/>
                <w:szCs w:val="28"/>
                <w:lang w:val="es-ES"/>
              </w:rPr>
            </w:pPr>
          </w:p>
          <w:p w14:paraId="204179D3" w14:textId="77777777" w:rsidR="00832C56" w:rsidRPr="00C33F86" w:rsidRDefault="00832C56" w:rsidP="0051437C">
            <w:pPr>
              <w:spacing w:before="80" w:line="312" w:lineRule="auto"/>
              <w:ind w:left="34" w:right="175" w:hanging="34"/>
              <w:jc w:val="center"/>
              <w:rPr>
                <w:b/>
                <w:sz w:val="28"/>
                <w:szCs w:val="28"/>
                <w:lang w:val="es-ES"/>
              </w:rPr>
            </w:pPr>
          </w:p>
          <w:p w14:paraId="0AEB5DC3" w14:textId="77777777" w:rsidR="00C10E85" w:rsidRPr="00C33F86" w:rsidRDefault="00CD61F2" w:rsidP="0051437C">
            <w:pPr>
              <w:spacing w:before="80" w:line="312" w:lineRule="auto"/>
              <w:ind w:left="34" w:right="175" w:hanging="34"/>
              <w:jc w:val="center"/>
              <w:rPr>
                <w:b/>
                <w:sz w:val="28"/>
                <w:szCs w:val="28"/>
                <w:lang w:val="es-ES"/>
              </w:rPr>
            </w:pPr>
            <w:r w:rsidRPr="00C33F86">
              <w:rPr>
                <w:b/>
                <w:sz w:val="28"/>
                <w:szCs w:val="28"/>
                <w:lang w:val="es-ES"/>
              </w:rPr>
              <w:t>Phạm Minh Chính</w:t>
            </w:r>
          </w:p>
          <w:p w14:paraId="0278A79C" w14:textId="77777777" w:rsidR="00C10E85" w:rsidRPr="00C33F86" w:rsidRDefault="00C10E85" w:rsidP="0051437C">
            <w:pPr>
              <w:spacing w:before="80" w:line="312" w:lineRule="auto"/>
              <w:ind w:left="34" w:right="175" w:hanging="34"/>
              <w:jc w:val="center"/>
              <w:rPr>
                <w:sz w:val="28"/>
                <w:szCs w:val="28"/>
                <w:lang w:val="es-ES"/>
              </w:rPr>
            </w:pPr>
          </w:p>
          <w:p w14:paraId="69C2ADC3" w14:textId="77777777" w:rsidR="00C10E85" w:rsidRPr="00C33F86" w:rsidRDefault="00C10E85" w:rsidP="0051437C">
            <w:pPr>
              <w:spacing w:before="80" w:line="312" w:lineRule="auto"/>
              <w:ind w:left="34" w:right="175" w:hanging="34"/>
              <w:jc w:val="center"/>
              <w:rPr>
                <w:sz w:val="28"/>
                <w:szCs w:val="28"/>
                <w:lang w:val="es-ES"/>
              </w:rPr>
            </w:pPr>
          </w:p>
          <w:p w14:paraId="6C91047B" w14:textId="77777777" w:rsidR="00C10E85" w:rsidRPr="00C33F86" w:rsidRDefault="00C10E85" w:rsidP="0051437C">
            <w:pPr>
              <w:spacing w:before="80" w:line="312" w:lineRule="auto"/>
              <w:ind w:left="34" w:right="175" w:hanging="34"/>
              <w:jc w:val="center"/>
              <w:rPr>
                <w:sz w:val="28"/>
                <w:szCs w:val="28"/>
                <w:lang w:val="es-ES"/>
              </w:rPr>
            </w:pPr>
          </w:p>
        </w:tc>
      </w:tr>
    </w:tbl>
    <w:p w14:paraId="66EC7098" w14:textId="77777777" w:rsidR="0072412F" w:rsidRPr="00C33F86" w:rsidRDefault="0072412F" w:rsidP="0072412F">
      <w:pPr>
        <w:pStyle w:val="NormalWeb"/>
        <w:spacing w:before="120" w:beforeAutospacing="0"/>
        <w:jc w:val="center"/>
        <w:rPr>
          <w:b/>
          <w:bCs/>
          <w:sz w:val="28"/>
          <w:szCs w:val="28"/>
        </w:rPr>
      </w:pPr>
    </w:p>
    <w:p w14:paraId="17A8758D" w14:textId="77777777" w:rsidR="0072412F" w:rsidRPr="00C33F86" w:rsidRDefault="0072412F" w:rsidP="00CE1F59">
      <w:pPr>
        <w:pStyle w:val="NormalWeb"/>
        <w:spacing w:before="120" w:beforeAutospacing="0"/>
        <w:ind w:firstLine="0"/>
        <w:rPr>
          <w:b/>
          <w:bCs/>
          <w:sz w:val="28"/>
          <w:szCs w:val="28"/>
        </w:rPr>
      </w:pPr>
    </w:p>
    <w:sectPr w:rsidR="0072412F" w:rsidRPr="00C33F86" w:rsidSect="008F017F">
      <w:headerReference w:type="default" r:id="rId9"/>
      <w:foot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AEF25" w14:textId="77777777" w:rsidR="00407288" w:rsidRDefault="00407288" w:rsidP="00AD1093">
      <w:pPr>
        <w:spacing w:before="0" w:after="0" w:line="240" w:lineRule="auto"/>
      </w:pPr>
      <w:r>
        <w:separator/>
      </w:r>
    </w:p>
  </w:endnote>
  <w:endnote w:type="continuationSeparator" w:id="0">
    <w:p w14:paraId="0A84079A" w14:textId="77777777" w:rsidR="00407288" w:rsidRDefault="00407288" w:rsidP="00AD10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4A1C" w14:textId="77777777" w:rsidR="00CB79A7" w:rsidRDefault="00CB79A7">
    <w:pPr>
      <w:pStyle w:val="Footer"/>
      <w:jc w:val="center"/>
    </w:pPr>
  </w:p>
  <w:p w14:paraId="4A3807C9" w14:textId="77777777" w:rsidR="00CB79A7" w:rsidRDefault="00CB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9B1E5" w14:textId="77777777" w:rsidR="00407288" w:rsidRDefault="00407288" w:rsidP="00AD1093">
      <w:pPr>
        <w:spacing w:before="0" w:after="0" w:line="240" w:lineRule="auto"/>
      </w:pPr>
      <w:r>
        <w:separator/>
      </w:r>
    </w:p>
  </w:footnote>
  <w:footnote w:type="continuationSeparator" w:id="0">
    <w:p w14:paraId="2673B129" w14:textId="77777777" w:rsidR="00407288" w:rsidRDefault="00407288" w:rsidP="00AD10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463909"/>
      <w:docPartObj>
        <w:docPartGallery w:val="Page Numbers (Top of Page)"/>
        <w:docPartUnique/>
      </w:docPartObj>
    </w:sdtPr>
    <w:sdtEndPr>
      <w:rPr>
        <w:noProof/>
      </w:rPr>
    </w:sdtEndPr>
    <w:sdtContent>
      <w:p w14:paraId="260C7C97" w14:textId="77777777" w:rsidR="00B949F6" w:rsidRDefault="00861093">
        <w:pPr>
          <w:pStyle w:val="Header"/>
          <w:jc w:val="center"/>
        </w:pPr>
        <w:r>
          <w:fldChar w:fldCharType="begin"/>
        </w:r>
        <w:r w:rsidR="00B949F6">
          <w:instrText xml:space="preserve"> PAGE   \* MERGEFORMAT </w:instrText>
        </w:r>
        <w:r>
          <w:fldChar w:fldCharType="separate"/>
        </w:r>
        <w:r w:rsidR="008E467F">
          <w:rPr>
            <w:noProof/>
          </w:rPr>
          <w:t>18</w:t>
        </w:r>
        <w:r>
          <w:rPr>
            <w:noProof/>
          </w:rPr>
          <w:fldChar w:fldCharType="end"/>
        </w:r>
      </w:p>
    </w:sdtContent>
  </w:sdt>
  <w:p w14:paraId="48147ED4" w14:textId="77777777" w:rsidR="00B949F6" w:rsidRDefault="00B94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12944"/>
    <w:multiLevelType w:val="hybridMultilevel"/>
    <w:tmpl w:val="A31E58EC"/>
    <w:lvl w:ilvl="0" w:tplc="66DEC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935553"/>
    <w:multiLevelType w:val="hybridMultilevel"/>
    <w:tmpl w:val="B0F06ED6"/>
    <w:lvl w:ilvl="0" w:tplc="73C8529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505D3A"/>
    <w:multiLevelType w:val="hybridMultilevel"/>
    <w:tmpl w:val="0F7A1DFE"/>
    <w:lvl w:ilvl="0" w:tplc="C0A88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6463374">
    <w:abstractNumId w:val="1"/>
  </w:num>
  <w:num w:numId="2" w16cid:durableId="864710735">
    <w:abstractNumId w:val="2"/>
  </w:num>
  <w:num w:numId="3" w16cid:durableId="140333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0E85"/>
    <w:rsid w:val="00000D8B"/>
    <w:rsid w:val="00033E69"/>
    <w:rsid w:val="00034648"/>
    <w:rsid w:val="00044603"/>
    <w:rsid w:val="000525A0"/>
    <w:rsid w:val="00061C5F"/>
    <w:rsid w:val="00070314"/>
    <w:rsid w:val="00071EDD"/>
    <w:rsid w:val="0007323C"/>
    <w:rsid w:val="00090AC5"/>
    <w:rsid w:val="00094E4F"/>
    <w:rsid w:val="00096C91"/>
    <w:rsid w:val="000A6AE6"/>
    <w:rsid w:val="000C0B53"/>
    <w:rsid w:val="000C5EB8"/>
    <w:rsid w:val="000C6771"/>
    <w:rsid w:val="000D0DE0"/>
    <w:rsid w:val="000D0F03"/>
    <w:rsid w:val="000D1A4F"/>
    <w:rsid w:val="000D4B57"/>
    <w:rsid w:val="000D5EE7"/>
    <w:rsid w:val="000D64CA"/>
    <w:rsid w:val="000E16A4"/>
    <w:rsid w:val="000E26CB"/>
    <w:rsid w:val="00100DB9"/>
    <w:rsid w:val="00101948"/>
    <w:rsid w:val="00106CD7"/>
    <w:rsid w:val="001113D8"/>
    <w:rsid w:val="00126B3F"/>
    <w:rsid w:val="00132282"/>
    <w:rsid w:val="00133538"/>
    <w:rsid w:val="001338EA"/>
    <w:rsid w:val="001373D6"/>
    <w:rsid w:val="00150836"/>
    <w:rsid w:val="0016408D"/>
    <w:rsid w:val="00167403"/>
    <w:rsid w:val="00172957"/>
    <w:rsid w:val="001731B8"/>
    <w:rsid w:val="00177832"/>
    <w:rsid w:val="001B126D"/>
    <w:rsid w:val="001E64CE"/>
    <w:rsid w:val="001F4D60"/>
    <w:rsid w:val="001F4DE6"/>
    <w:rsid w:val="0020266F"/>
    <w:rsid w:val="00203E11"/>
    <w:rsid w:val="002051C9"/>
    <w:rsid w:val="0021683E"/>
    <w:rsid w:val="00241F54"/>
    <w:rsid w:val="0025633F"/>
    <w:rsid w:val="00280CC0"/>
    <w:rsid w:val="00283C90"/>
    <w:rsid w:val="002A26FD"/>
    <w:rsid w:val="002A2B41"/>
    <w:rsid w:val="002C15BA"/>
    <w:rsid w:val="002E11AF"/>
    <w:rsid w:val="002E2987"/>
    <w:rsid w:val="002E6C6E"/>
    <w:rsid w:val="002E78B5"/>
    <w:rsid w:val="002F225E"/>
    <w:rsid w:val="00321C0C"/>
    <w:rsid w:val="00344F17"/>
    <w:rsid w:val="0035393B"/>
    <w:rsid w:val="00354FF9"/>
    <w:rsid w:val="00365855"/>
    <w:rsid w:val="003C21F0"/>
    <w:rsid w:val="003C3B70"/>
    <w:rsid w:val="003C6B28"/>
    <w:rsid w:val="003D799F"/>
    <w:rsid w:val="003E06DD"/>
    <w:rsid w:val="003E7676"/>
    <w:rsid w:val="003F726A"/>
    <w:rsid w:val="00407288"/>
    <w:rsid w:val="00417B1F"/>
    <w:rsid w:val="00420DCD"/>
    <w:rsid w:val="0042771F"/>
    <w:rsid w:val="00447EE3"/>
    <w:rsid w:val="00455B3D"/>
    <w:rsid w:val="00490C92"/>
    <w:rsid w:val="004949D5"/>
    <w:rsid w:val="004A06F7"/>
    <w:rsid w:val="004B1F2F"/>
    <w:rsid w:val="004C4209"/>
    <w:rsid w:val="004C6F7B"/>
    <w:rsid w:val="004E5354"/>
    <w:rsid w:val="0051437C"/>
    <w:rsid w:val="00523B79"/>
    <w:rsid w:val="00524A45"/>
    <w:rsid w:val="00540D6D"/>
    <w:rsid w:val="0055528A"/>
    <w:rsid w:val="005747CE"/>
    <w:rsid w:val="00582336"/>
    <w:rsid w:val="005969C6"/>
    <w:rsid w:val="005A29D5"/>
    <w:rsid w:val="005C126A"/>
    <w:rsid w:val="005D4785"/>
    <w:rsid w:val="005D77E6"/>
    <w:rsid w:val="005E1826"/>
    <w:rsid w:val="005E4B67"/>
    <w:rsid w:val="005E7CAB"/>
    <w:rsid w:val="005F695A"/>
    <w:rsid w:val="00602FFB"/>
    <w:rsid w:val="0061112C"/>
    <w:rsid w:val="006133E8"/>
    <w:rsid w:val="00621C90"/>
    <w:rsid w:val="00633612"/>
    <w:rsid w:val="006362A8"/>
    <w:rsid w:val="00650AE1"/>
    <w:rsid w:val="00653D47"/>
    <w:rsid w:val="00676295"/>
    <w:rsid w:val="00676947"/>
    <w:rsid w:val="00682228"/>
    <w:rsid w:val="006871A5"/>
    <w:rsid w:val="00696007"/>
    <w:rsid w:val="006A6F01"/>
    <w:rsid w:val="006C5616"/>
    <w:rsid w:val="006D072D"/>
    <w:rsid w:val="006E10DB"/>
    <w:rsid w:val="006E19AD"/>
    <w:rsid w:val="006E1E3C"/>
    <w:rsid w:val="006E2AA1"/>
    <w:rsid w:val="00706F30"/>
    <w:rsid w:val="0072412F"/>
    <w:rsid w:val="007311EB"/>
    <w:rsid w:val="00742D70"/>
    <w:rsid w:val="007560EE"/>
    <w:rsid w:val="007825F3"/>
    <w:rsid w:val="00787144"/>
    <w:rsid w:val="00793B3A"/>
    <w:rsid w:val="007A18D8"/>
    <w:rsid w:val="007A6F16"/>
    <w:rsid w:val="007B1E15"/>
    <w:rsid w:val="007C6358"/>
    <w:rsid w:val="007E1623"/>
    <w:rsid w:val="007E36AD"/>
    <w:rsid w:val="007F2752"/>
    <w:rsid w:val="00803159"/>
    <w:rsid w:val="00804849"/>
    <w:rsid w:val="00805480"/>
    <w:rsid w:val="008134A5"/>
    <w:rsid w:val="00832C56"/>
    <w:rsid w:val="0083697C"/>
    <w:rsid w:val="00852B8D"/>
    <w:rsid w:val="00861093"/>
    <w:rsid w:val="00872149"/>
    <w:rsid w:val="00874EC2"/>
    <w:rsid w:val="00877B1A"/>
    <w:rsid w:val="00885335"/>
    <w:rsid w:val="008B636D"/>
    <w:rsid w:val="008C3B12"/>
    <w:rsid w:val="008E0783"/>
    <w:rsid w:val="008E467F"/>
    <w:rsid w:val="008F017F"/>
    <w:rsid w:val="008F0586"/>
    <w:rsid w:val="008F625E"/>
    <w:rsid w:val="009033AF"/>
    <w:rsid w:val="00914F1A"/>
    <w:rsid w:val="0091664B"/>
    <w:rsid w:val="00916FB1"/>
    <w:rsid w:val="009208DB"/>
    <w:rsid w:val="00935FDD"/>
    <w:rsid w:val="009619C9"/>
    <w:rsid w:val="00970AC0"/>
    <w:rsid w:val="009847E7"/>
    <w:rsid w:val="00991B33"/>
    <w:rsid w:val="0099301C"/>
    <w:rsid w:val="00996428"/>
    <w:rsid w:val="009B7194"/>
    <w:rsid w:val="009D11BB"/>
    <w:rsid w:val="009D166A"/>
    <w:rsid w:val="009E2333"/>
    <w:rsid w:val="009F4FEF"/>
    <w:rsid w:val="00A02787"/>
    <w:rsid w:val="00A05012"/>
    <w:rsid w:val="00A27836"/>
    <w:rsid w:val="00A46A4F"/>
    <w:rsid w:val="00A47007"/>
    <w:rsid w:val="00A56F27"/>
    <w:rsid w:val="00A63EC5"/>
    <w:rsid w:val="00A86538"/>
    <w:rsid w:val="00A9327D"/>
    <w:rsid w:val="00A96C20"/>
    <w:rsid w:val="00AA6209"/>
    <w:rsid w:val="00AB0E41"/>
    <w:rsid w:val="00AB3C4B"/>
    <w:rsid w:val="00AC766C"/>
    <w:rsid w:val="00AD1093"/>
    <w:rsid w:val="00B0299F"/>
    <w:rsid w:val="00B03052"/>
    <w:rsid w:val="00B04623"/>
    <w:rsid w:val="00B06A63"/>
    <w:rsid w:val="00B24758"/>
    <w:rsid w:val="00B24D14"/>
    <w:rsid w:val="00B32D40"/>
    <w:rsid w:val="00B57C03"/>
    <w:rsid w:val="00B74225"/>
    <w:rsid w:val="00B76DCA"/>
    <w:rsid w:val="00B8218E"/>
    <w:rsid w:val="00B8509C"/>
    <w:rsid w:val="00B91A5C"/>
    <w:rsid w:val="00B938CD"/>
    <w:rsid w:val="00B949F6"/>
    <w:rsid w:val="00BA4BFE"/>
    <w:rsid w:val="00BB27D9"/>
    <w:rsid w:val="00BE3F99"/>
    <w:rsid w:val="00C0520E"/>
    <w:rsid w:val="00C063C6"/>
    <w:rsid w:val="00C10E85"/>
    <w:rsid w:val="00C1328A"/>
    <w:rsid w:val="00C224B0"/>
    <w:rsid w:val="00C27E5B"/>
    <w:rsid w:val="00C3197F"/>
    <w:rsid w:val="00C33F86"/>
    <w:rsid w:val="00C51408"/>
    <w:rsid w:val="00C60017"/>
    <w:rsid w:val="00C66783"/>
    <w:rsid w:val="00C820D3"/>
    <w:rsid w:val="00C83423"/>
    <w:rsid w:val="00C8633E"/>
    <w:rsid w:val="00C9395B"/>
    <w:rsid w:val="00CA08E1"/>
    <w:rsid w:val="00CA5467"/>
    <w:rsid w:val="00CB269D"/>
    <w:rsid w:val="00CB79A7"/>
    <w:rsid w:val="00CC11F8"/>
    <w:rsid w:val="00CC2989"/>
    <w:rsid w:val="00CD2CF5"/>
    <w:rsid w:val="00CD61F2"/>
    <w:rsid w:val="00CE1F59"/>
    <w:rsid w:val="00D15077"/>
    <w:rsid w:val="00D20649"/>
    <w:rsid w:val="00D3060F"/>
    <w:rsid w:val="00D40450"/>
    <w:rsid w:val="00D64D71"/>
    <w:rsid w:val="00D65F77"/>
    <w:rsid w:val="00D73855"/>
    <w:rsid w:val="00D93753"/>
    <w:rsid w:val="00DA091A"/>
    <w:rsid w:val="00DA0E20"/>
    <w:rsid w:val="00DB45AD"/>
    <w:rsid w:val="00DB462E"/>
    <w:rsid w:val="00DC0069"/>
    <w:rsid w:val="00E1275E"/>
    <w:rsid w:val="00E1351F"/>
    <w:rsid w:val="00E4598C"/>
    <w:rsid w:val="00E505B3"/>
    <w:rsid w:val="00E506BF"/>
    <w:rsid w:val="00E61607"/>
    <w:rsid w:val="00E64520"/>
    <w:rsid w:val="00E6464F"/>
    <w:rsid w:val="00EA4C2C"/>
    <w:rsid w:val="00ED1C51"/>
    <w:rsid w:val="00EF2110"/>
    <w:rsid w:val="00EF722E"/>
    <w:rsid w:val="00F0052B"/>
    <w:rsid w:val="00F07A75"/>
    <w:rsid w:val="00F152A6"/>
    <w:rsid w:val="00F2415A"/>
    <w:rsid w:val="00F27776"/>
    <w:rsid w:val="00F404DD"/>
    <w:rsid w:val="00F568DC"/>
    <w:rsid w:val="00FA2AE4"/>
    <w:rsid w:val="00FE10E3"/>
    <w:rsid w:val="00FE665A"/>
    <w:rsid w:val="00FE7EE2"/>
    <w:rsid w:val="00FF3FBF"/>
    <w:rsid w:val="00FF4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AutoShape 2"/>
        <o:r id="V:Rule3" type="connector" idref="#AutoShape 3"/>
      </o:rules>
    </o:shapelayout>
  </w:shapeDefaults>
  <w:decimalSymbol w:val="."/>
  <w:listSeparator w:val=","/>
  <w14:docId w14:val="0C89FE47"/>
  <w15:docId w15:val="{9C6658EA-1D8E-480F-B2C7-41D52A17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85"/>
    <w:pPr>
      <w:spacing w:before="120" w:after="120" w:line="320" w:lineRule="exact"/>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0E85"/>
    <w:pPr>
      <w:spacing w:before="100" w:beforeAutospacing="1" w:after="100" w:afterAutospacing="1"/>
    </w:pPr>
  </w:style>
  <w:style w:type="character" w:customStyle="1" w:styleId="Vnbnnidung">
    <w:name w:val="Văn bản nội dung_"/>
    <w:link w:val="Vnbnnidung0"/>
    <w:uiPriority w:val="99"/>
    <w:rsid w:val="0091664B"/>
    <w:rPr>
      <w:rFonts w:ascii="Times New Roman" w:hAnsi="Times New Roman" w:cs="Times New Roman"/>
      <w:sz w:val="26"/>
      <w:szCs w:val="26"/>
    </w:rPr>
  </w:style>
  <w:style w:type="paragraph" w:customStyle="1" w:styleId="Vnbnnidung0">
    <w:name w:val="Văn bản nội dung"/>
    <w:basedOn w:val="Normal"/>
    <w:link w:val="Vnbnnidung"/>
    <w:uiPriority w:val="99"/>
    <w:rsid w:val="0091664B"/>
    <w:pPr>
      <w:widowControl w:val="0"/>
      <w:spacing w:before="0" w:after="100" w:line="276" w:lineRule="auto"/>
      <w:ind w:firstLine="400"/>
      <w:jc w:val="left"/>
    </w:pPr>
    <w:rPr>
      <w:rFonts w:eastAsiaTheme="minorHAnsi"/>
      <w:sz w:val="26"/>
      <w:szCs w:val="26"/>
    </w:rPr>
  </w:style>
  <w:style w:type="paragraph" w:styleId="ListParagraph">
    <w:name w:val="List Paragraph"/>
    <w:basedOn w:val="Normal"/>
    <w:uiPriority w:val="34"/>
    <w:qFormat/>
    <w:rsid w:val="0091664B"/>
    <w:pPr>
      <w:ind w:left="720"/>
      <w:contextualSpacing/>
    </w:pPr>
  </w:style>
  <w:style w:type="table" w:styleId="TableGrid">
    <w:name w:val="Table Grid"/>
    <w:basedOn w:val="TableNormal"/>
    <w:uiPriority w:val="59"/>
    <w:rsid w:val="00A63EC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109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D10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10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D109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6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19471">
      <w:bodyDiv w:val="1"/>
      <w:marLeft w:val="0"/>
      <w:marRight w:val="0"/>
      <w:marTop w:val="0"/>
      <w:marBottom w:val="0"/>
      <w:divBdr>
        <w:top w:val="none" w:sz="0" w:space="0" w:color="auto"/>
        <w:left w:val="none" w:sz="0" w:space="0" w:color="auto"/>
        <w:bottom w:val="none" w:sz="0" w:space="0" w:color="auto"/>
        <w:right w:val="none" w:sz="0" w:space="0" w:color="auto"/>
      </w:divBdr>
    </w:div>
    <w:div w:id="1104770611">
      <w:bodyDiv w:val="1"/>
      <w:marLeft w:val="0"/>
      <w:marRight w:val="0"/>
      <w:marTop w:val="0"/>
      <w:marBottom w:val="0"/>
      <w:divBdr>
        <w:top w:val="none" w:sz="0" w:space="0" w:color="auto"/>
        <w:left w:val="none" w:sz="0" w:space="0" w:color="auto"/>
        <w:bottom w:val="none" w:sz="0" w:space="0" w:color="auto"/>
        <w:right w:val="none" w:sz="0" w:space="0" w:color="auto"/>
      </w:divBdr>
    </w:div>
    <w:div w:id="163054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71-2016-nd-cp-dang-ky-xoa-dang-ky-mua-ban-dong-moi-tau-bien-336205.aspx" TargetMode="External"/><Relationship Id="rId3" Type="http://schemas.openxmlformats.org/officeDocument/2006/relationships/settings" Target="settings.xml"/><Relationship Id="rId7" Type="http://schemas.openxmlformats.org/officeDocument/2006/relationships/hyperlink" Target="https://thuvienphapluat.vn/van-ban/thuong-mai/nghi-dinh-171-2016-nd-cp-dang-ky-xoa-dang-ky-mua-ban-dong-moi-tau-bien-336205.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5674</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cp:lastModifiedBy>
  <cp:revision>31</cp:revision>
  <cp:lastPrinted>2024-05-24T10:02:00Z</cp:lastPrinted>
  <dcterms:created xsi:type="dcterms:W3CDTF">2024-07-24T04:26:00Z</dcterms:created>
  <dcterms:modified xsi:type="dcterms:W3CDTF">2024-07-29T03:11:00Z</dcterms:modified>
</cp:coreProperties>
</file>