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9" w:type="dxa"/>
        <w:tblInd w:w="137" w:type="dxa"/>
        <w:tblCellMar>
          <w:left w:w="0" w:type="dxa"/>
          <w:right w:w="0" w:type="dxa"/>
        </w:tblCellMar>
        <w:tblLook w:val="04A0" w:firstRow="1" w:lastRow="0" w:firstColumn="1" w:lastColumn="0" w:noHBand="0" w:noVBand="1"/>
      </w:tblPr>
      <w:tblGrid>
        <w:gridCol w:w="3124"/>
        <w:gridCol w:w="6095"/>
      </w:tblGrid>
      <w:tr w:rsidR="00E04696" w:rsidRPr="002C1C93" w14:paraId="27D066F9" w14:textId="77777777" w:rsidTr="00F12D37">
        <w:tc>
          <w:tcPr>
            <w:tcW w:w="3124" w:type="dxa"/>
            <w:tcMar>
              <w:top w:w="0" w:type="dxa"/>
              <w:left w:w="108" w:type="dxa"/>
              <w:bottom w:w="0" w:type="dxa"/>
              <w:right w:w="108" w:type="dxa"/>
            </w:tcMar>
            <w:hideMark/>
          </w:tcPr>
          <w:p w14:paraId="5B796FC9" w14:textId="77777777" w:rsidR="00E04696" w:rsidRPr="002C1C93" w:rsidRDefault="00E04696" w:rsidP="00E04696">
            <w:pPr>
              <w:widowControl w:val="0"/>
              <w:spacing w:before="120"/>
              <w:jc w:val="center"/>
              <w:textAlignment w:val="baseline"/>
              <w:rPr>
                <w:rFonts w:ascii="Times New Roman" w:eastAsia="Times New Roman" w:hAnsi="Times New Roman" w:cs="Times New Roman"/>
                <w:kern w:val="0"/>
                <w:sz w:val="28"/>
                <w:szCs w:val="28"/>
                <w14:ligatures w14:val="none"/>
              </w:rPr>
            </w:pPr>
            <w:bookmarkStart w:id="0" w:name="dieu_12"/>
            <w:r w:rsidRPr="002C1C93">
              <w:rPr>
                <w:rFonts w:ascii="Times New Roman" w:eastAsia="Times New Roman" w:hAnsi="Times New Roman" w:cs="Times New Roman"/>
                <w:b/>
                <w:bCs/>
                <w:noProof/>
                <w:kern w:val="0"/>
                <w:sz w:val="28"/>
                <w:szCs w:val="28"/>
                <w14:ligatures w14:val="none"/>
              </w:rPr>
              <mc:AlternateContent>
                <mc:Choice Requires="wps">
                  <w:drawing>
                    <wp:anchor distT="0" distB="0" distL="114300" distR="114300" simplePos="0" relativeHeight="251659264" behindDoc="0" locked="0" layoutInCell="1" allowOverlap="1" wp14:anchorId="6055BEDA" wp14:editId="49C1B889">
                      <wp:simplePos x="0" y="0"/>
                      <wp:positionH relativeFrom="column">
                        <wp:posOffset>447514</wp:posOffset>
                      </wp:positionH>
                      <wp:positionV relativeFrom="paragraph">
                        <wp:posOffset>296545</wp:posOffset>
                      </wp:positionV>
                      <wp:extent cx="9254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2548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43F3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3.35pt" to="108.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" strokecolor="windowText" strokeweight="1pt">
                      <v:stroke joinstyle="miter"/>
                    </v:line>
                  </w:pict>
                </mc:Fallback>
              </mc:AlternateContent>
            </w:r>
            <w:r w:rsidRPr="002C1C93">
              <w:rPr>
                <w:rFonts w:ascii="Times New Roman" w:eastAsia="Times New Roman" w:hAnsi="Times New Roman" w:cs="Times New Roman"/>
                <w:b/>
                <w:bCs/>
                <w:kern w:val="0"/>
                <w:sz w:val="28"/>
                <w:szCs w:val="28"/>
                <w:bdr w:val="none" w:sz="0" w:space="0" w:color="auto" w:frame="1"/>
                <w14:ligatures w14:val="none"/>
              </w:rPr>
              <w:t>CHÍNH PHỦ</w:t>
            </w:r>
            <w:r w:rsidRPr="002C1C93">
              <w:rPr>
                <w:rFonts w:ascii="Times New Roman" w:eastAsia="Times New Roman" w:hAnsi="Times New Roman" w:cs="Times New Roman"/>
                <w:kern w:val="0"/>
                <w:sz w:val="28"/>
                <w:szCs w:val="28"/>
                <w14:ligatures w14:val="none"/>
              </w:rPr>
              <w:br/>
            </w:r>
          </w:p>
        </w:tc>
        <w:tc>
          <w:tcPr>
            <w:tcW w:w="6095" w:type="dxa"/>
            <w:tcMar>
              <w:top w:w="0" w:type="dxa"/>
              <w:left w:w="108" w:type="dxa"/>
              <w:bottom w:w="0" w:type="dxa"/>
              <w:right w:w="108" w:type="dxa"/>
            </w:tcMar>
            <w:vAlign w:val="bottom"/>
            <w:hideMark/>
          </w:tcPr>
          <w:p w14:paraId="5CC25F57" w14:textId="77777777" w:rsidR="00E04696" w:rsidRPr="002C1C93" w:rsidRDefault="00E04696" w:rsidP="00E04696">
            <w:pPr>
              <w:widowControl w:val="0"/>
              <w:spacing w:before="120" w:line="234" w:lineRule="atLeast"/>
              <w:jc w:val="center"/>
              <w:textAlignment w:val="baseline"/>
              <w:rPr>
                <w:rFonts w:ascii="Times New Roman" w:eastAsia="Times New Roman" w:hAnsi="Times New Roman" w:cs="Times New Roman"/>
                <w:kern w:val="0"/>
                <w:sz w:val="10"/>
                <w:szCs w:val="28"/>
                <w14:ligatures w14:val="none"/>
              </w:rPr>
            </w:pPr>
            <w:r w:rsidRPr="002C1C93">
              <w:rPr>
                <w:rFonts w:ascii="Times New Roman" w:eastAsia="Times New Roman" w:hAnsi="Times New Roman" w:cs="Times New Roman"/>
                <w:b/>
                <w:bCs/>
                <w:kern w:val="0"/>
                <w:sz w:val="28"/>
                <w:szCs w:val="28"/>
                <w:bdr w:val="none" w:sz="0" w:space="0" w:color="auto" w:frame="1"/>
                <w14:ligatures w14:val="none"/>
              </w:rPr>
              <w:t>CỘNG HÒA XÃ HỘI CHỦ NGHĨA VIỆT NAM</w:t>
            </w:r>
            <w:r w:rsidRPr="002C1C93">
              <w:rPr>
                <w:rFonts w:ascii="Times New Roman" w:eastAsia="Times New Roman" w:hAnsi="Times New Roman" w:cs="Times New Roman"/>
                <w:b/>
                <w:bCs/>
                <w:kern w:val="0"/>
                <w:sz w:val="28"/>
                <w:szCs w:val="28"/>
                <w:bdr w:val="none" w:sz="0" w:space="0" w:color="auto" w:frame="1"/>
                <w14:ligatures w14:val="none"/>
              </w:rPr>
              <w:br/>
              <w:t>Độc lập - Tự do - Hạnh phúc</w:t>
            </w:r>
          </w:p>
        </w:tc>
      </w:tr>
      <w:tr w:rsidR="00E04696" w:rsidRPr="002C1C93" w14:paraId="4C547D3F" w14:textId="77777777" w:rsidTr="00F12D37">
        <w:tc>
          <w:tcPr>
            <w:tcW w:w="3124" w:type="dxa"/>
            <w:tcMar>
              <w:top w:w="0" w:type="dxa"/>
              <w:left w:w="108" w:type="dxa"/>
              <w:bottom w:w="0" w:type="dxa"/>
              <w:right w:w="108" w:type="dxa"/>
            </w:tcMar>
            <w:vAlign w:val="bottom"/>
            <w:hideMark/>
          </w:tcPr>
          <w:p w14:paraId="010B142F" w14:textId="77777777" w:rsidR="00E04696" w:rsidRPr="002C1C93" w:rsidRDefault="00E04696" w:rsidP="00E04696">
            <w:pPr>
              <w:widowControl w:val="0"/>
              <w:spacing w:before="120"/>
              <w:jc w:val="center"/>
              <w:textAlignment w:val="baseline"/>
              <w:rPr>
                <w:rFonts w:ascii="Times New Roman" w:eastAsia="Times New Roman" w:hAnsi="Times New Roman" w:cs="Times New Roman"/>
                <w:kern w:val="0"/>
                <w:sz w:val="28"/>
                <w:szCs w:val="28"/>
                <w14:ligatures w14:val="none"/>
              </w:rPr>
            </w:pPr>
            <w:r w:rsidRPr="002C1C93">
              <w:rPr>
                <w:rFonts w:ascii="Times New Roman" w:eastAsia="Times New Roman" w:hAnsi="Times New Roman" w:cs="Times New Roman"/>
                <w:kern w:val="0"/>
                <w:sz w:val="28"/>
                <w:szCs w:val="28"/>
                <w14:ligatures w14:val="none"/>
              </w:rPr>
              <w:t xml:space="preserve">Số:         /2024/NĐ-CP </w:t>
            </w:r>
          </w:p>
        </w:tc>
        <w:tc>
          <w:tcPr>
            <w:tcW w:w="6095" w:type="dxa"/>
            <w:tcMar>
              <w:top w:w="0" w:type="dxa"/>
              <w:left w:w="108" w:type="dxa"/>
              <w:bottom w:w="0" w:type="dxa"/>
              <w:right w:w="108" w:type="dxa"/>
            </w:tcMar>
            <w:vAlign w:val="bottom"/>
            <w:hideMark/>
          </w:tcPr>
          <w:p w14:paraId="21120B9E" w14:textId="77777777" w:rsidR="00E04696" w:rsidRPr="002C1C93" w:rsidRDefault="00E04696" w:rsidP="00E04696">
            <w:pPr>
              <w:widowControl w:val="0"/>
              <w:spacing w:before="240"/>
              <w:jc w:val="right"/>
              <w:textAlignment w:val="baseline"/>
              <w:rPr>
                <w:rFonts w:ascii="Times New Roman" w:eastAsia="Times New Roman" w:hAnsi="Times New Roman" w:cs="Times New Roman"/>
                <w:kern w:val="0"/>
                <w:sz w:val="28"/>
                <w:szCs w:val="28"/>
                <w14:ligatures w14:val="none"/>
              </w:rPr>
            </w:pPr>
            <w:r w:rsidRPr="002C1C93">
              <w:rPr>
                <w:rFonts w:ascii="Times New Roman" w:eastAsia="Times New Roman" w:hAnsi="Times New Roman" w:cs="Times New Roman"/>
                <w:b/>
                <w:bCs/>
                <w:noProof/>
                <w:kern w:val="0"/>
                <w:sz w:val="28"/>
                <w:szCs w:val="28"/>
                <w14:ligatures w14:val="none"/>
              </w:rPr>
              <mc:AlternateContent>
                <mc:Choice Requires="wps">
                  <w:drawing>
                    <wp:anchor distT="0" distB="0" distL="114300" distR="114300" simplePos="0" relativeHeight="251660288" behindDoc="0" locked="0" layoutInCell="1" allowOverlap="1" wp14:anchorId="706BF8BD" wp14:editId="79325F65">
                      <wp:simplePos x="0" y="0"/>
                      <wp:positionH relativeFrom="column">
                        <wp:posOffset>769620</wp:posOffset>
                      </wp:positionH>
                      <wp:positionV relativeFrom="paragraph">
                        <wp:posOffset>43180</wp:posOffset>
                      </wp:positionV>
                      <wp:extent cx="22085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085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67FA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4pt" to="2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" strokecolor="windowText" strokeweight="1pt">
                      <v:stroke joinstyle="miter"/>
                    </v:line>
                  </w:pict>
                </mc:Fallback>
              </mc:AlternateContent>
            </w:r>
            <w:r w:rsidRPr="002C1C93">
              <w:rPr>
                <w:rFonts w:ascii="Times New Roman" w:eastAsia="Times New Roman" w:hAnsi="Times New Roman" w:cs="Times New Roman"/>
                <w:i/>
                <w:iCs/>
                <w:kern w:val="0"/>
                <w:sz w:val="28"/>
                <w:szCs w:val="28"/>
                <w:bdr w:val="none" w:sz="0" w:space="0" w:color="auto" w:frame="1"/>
                <w14:ligatures w14:val="none"/>
              </w:rPr>
              <w:t>Hà Nội, ngày     tháng</w:t>
            </w:r>
            <w:r w:rsidRPr="002C1C93">
              <w:rPr>
                <w:rFonts w:ascii="Times New Roman" w:eastAsia="Times New Roman" w:hAnsi="Times New Roman" w:cs="Times New Roman"/>
                <w:kern w:val="0"/>
                <w:sz w:val="28"/>
                <w:szCs w:val="28"/>
                <w14:ligatures w14:val="none"/>
              </w:rPr>
              <w:t> </w:t>
            </w:r>
            <w:r w:rsidRPr="002C1C93">
              <w:rPr>
                <w:rFonts w:ascii="Times New Roman" w:eastAsia="Times New Roman" w:hAnsi="Times New Roman" w:cs="Times New Roman"/>
                <w:i/>
                <w:iCs/>
                <w:kern w:val="0"/>
                <w:sz w:val="28"/>
                <w:szCs w:val="28"/>
                <w:bdr w:val="none" w:sz="0" w:space="0" w:color="auto" w:frame="1"/>
                <w14:ligatures w14:val="none"/>
              </w:rPr>
              <w:t xml:space="preserve">   năm 2024</w:t>
            </w:r>
          </w:p>
        </w:tc>
      </w:tr>
    </w:tbl>
    <w:p w14:paraId="2DC83663" w14:textId="4BBD5EF9" w:rsidR="00E04696" w:rsidRPr="002C1C93" w:rsidRDefault="008A2EF6" w:rsidP="00B0087E">
      <w:pPr>
        <w:pStyle w:val="NormalWeb"/>
        <w:shd w:val="clear" w:color="auto" w:fill="FFFFFF"/>
        <w:spacing w:before="0" w:beforeAutospacing="0" w:after="0" w:afterAutospacing="0" w:line="276" w:lineRule="auto"/>
        <w:jc w:val="center"/>
        <w:rPr>
          <w:b/>
          <w:bCs/>
          <w:color w:val="000000"/>
          <w:sz w:val="28"/>
          <w:szCs w:val="28"/>
          <w:lang w:val="vi-VN"/>
        </w:rPr>
      </w:pPr>
      <w:r>
        <w:rPr>
          <w:b/>
          <w:bCs/>
          <w:noProof/>
          <w:color w:val="000000"/>
          <w:sz w:val="28"/>
          <w:szCs w:val="28"/>
          <w14:ligatures w14:val="standardContextual"/>
        </w:rPr>
        <mc:AlternateContent>
          <mc:Choice Requires="wps">
            <w:drawing>
              <wp:anchor distT="0" distB="0" distL="114300" distR="114300" simplePos="0" relativeHeight="251661312" behindDoc="0" locked="0" layoutInCell="1" allowOverlap="1" wp14:anchorId="3AF146DB" wp14:editId="607AA2A9">
                <wp:simplePos x="0" y="0"/>
                <wp:positionH relativeFrom="column">
                  <wp:posOffset>-341630</wp:posOffset>
                </wp:positionH>
                <wp:positionV relativeFrom="paragraph">
                  <wp:posOffset>124079</wp:posOffset>
                </wp:positionV>
                <wp:extent cx="1276477" cy="523748"/>
                <wp:effectExtent l="12700" t="12700" r="19050" b="10160"/>
                <wp:wrapNone/>
                <wp:docPr id="254062936" name="Text Box 1"/>
                <wp:cNvGraphicFramePr/>
                <a:graphic xmlns:a="http://schemas.openxmlformats.org/drawingml/2006/main">
                  <a:graphicData uri="http://schemas.microsoft.com/office/word/2010/wordprocessingShape">
                    <wps:wsp>
                      <wps:cNvSpPr txBox="1"/>
                      <wps:spPr>
                        <a:xfrm>
                          <a:off x="0" y="0"/>
                          <a:ext cx="1276477" cy="523748"/>
                        </a:xfrm>
                        <a:prstGeom prst="rect">
                          <a:avLst/>
                        </a:prstGeom>
                        <a:solidFill>
                          <a:schemeClr val="lt1"/>
                        </a:solidFill>
                        <a:ln w="22225">
                          <a:solidFill>
                            <a:prstClr val="black"/>
                          </a:solidFill>
                        </a:ln>
                      </wps:spPr>
                      <wps:txbx>
                        <w:txbxContent>
                          <w:p w14:paraId="62FB7040" w14:textId="34F0FC52" w:rsidR="008A2EF6" w:rsidRPr="00D14C02" w:rsidRDefault="008A2EF6" w:rsidP="00D14C02">
                            <w:pPr>
                              <w:jc w:val="center"/>
                              <w:rPr>
                                <w:rFonts w:ascii="Times New Roman" w:hAnsi="Times New Roman" w:cs="Times New Roman"/>
                                <w:b/>
                                <w:bCs/>
                                <w:sz w:val="28"/>
                                <w:szCs w:val="28"/>
                              </w:rPr>
                            </w:pPr>
                            <w:r w:rsidRPr="00DA4CE6">
                              <w:rPr>
                                <w:rFonts w:ascii="Times New Roman" w:hAnsi="Times New Roman" w:cs="Times New Roman"/>
                                <w:b/>
                                <w:bCs/>
                                <w:sz w:val="28"/>
                                <w:szCs w:val="28"/>
                              </w:rPr>
                              <w:t>DỰ</w:t>
                            </w:r>
                            <w:r w:rsidRPr="00DA4CE6">
                              <w:rPr>
                                <w:rFonts w:ascii="Times New Roman" w:hAnsi="Times New Roman" w:cs="Times New Roman"/>
                                <w:b/>
                                <w:bCs/>
                                <w:sz w:val="28"/>
                                <w:szCs w:val="28"/>
                                <w:lang w:val="vi-VN"/>
                              </w:rPr>
                              <w:t xml:space="preserve"> THẢO 0</w:t>
                            </w:r>
                            <w:r w:rsidR="00113403">
                              <w:rPr>
                                <w:rFonts w:ascii="Times New Roman" w:hAnsi="Times New Roman" w:cs="Times New Roman"/>
                                <w:b/>
                                <w:bCs/>
                                <w:sz w:val="28"/>
                                <w:szCs w:val="28"/>
                              </w:rPr>
                              <w:t>2</w:t>
                            </w:r>
                          </w:p>
                          <w:p w14:paraId="126EECF2" w14:textId="0A746721" w:rsidR="008A2EF6" w:rsidRPr="00DA4CE6" w:rsidRDefault="00E03C08" w:rsidP="00D14C02">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2</w:t>
                            </w:r>
                            <w:r w:rsidR="00AD268D">
                              <w:rPr>
                                <w:rFonts w:ascii="Times New Roman" w:hAnsi="Times New Roman" w:cs="Times New Roman"/>
                                <w:b/>
                                <w:bCs/>
                                <w:sz w:val="28"/>
                                <w:szCs w:val="28"/>
                              </w:rPr>
                              <w:t>1</w:t>
                            </w:r>
                            <w:r w:rsidR="00936B36">
                              <w:rPr>
                                <w:rFonts w:ascii="Times New Roman" w:hAnsi="Times New Roman" w:cs="Times New Roman"/>
                                <w:b/>
                                <w:bCs/>
                                <w:sz w:val="28"/>
                                <w:szCs w:val="28"/>
                                <w:lang w:val="vi-VN"/>
                              </w:rPr>
                              <w:t>/3/2024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146DB" id="_x0000_t202" coordsize="21600,21600" o:spt="202" path="m,l,21600r21600,l21600,xe">
                <v:stroke joinstyle="miter"/>
                <v:path gradientshapeok="t" o:connecttype="rect"/>
              </v:shapetype>
              <v:shape id="Text Box 1" o:spid="_x0000_s1026" type="#_x0000_t202" style="position:absolute;left:0;text-align:left;margin-left:-26.9pt;margin-top:9.75pt;width:10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" fillcolor="white [3201]" strokeweight="1.75pt">
                <v:textbox>
                  <w:txbxContent>
                    <w:p w14:paraId="62FB7040" w14:textId="34F0FC52" w:rsidR="008A2EF6" w:rsidRPr="00D14C02" w:rsidRDefault="008A2EF6" w:rsidP="00D14C02">
                      <w:pPr>
                        <w:jc w:val="center"/>
                        <w:rPr>
                          <w:rFonts w:ascii="Times New Roman" w:hAnsi="Times New Roman" w:cs="Times New Roman"/>
                          <w:b/>
                          <w:bCs/>
                          <w:sz w:val="28"/>
                          <w:szCs w:val="28"/>
                        </w:rPr>
                      </w:pPr>
                      <w:r w:rsidRPr="00DA4CE6">
                        <w:rPr>
                          <w:rFonts w:ascii="Times New Roman" w:hAnsi="Times New Roman" w:cs="Times New Roman"/>
                          <w:b/>
                          <w:bCs/>
                          <w:sz w:val="28"/>
                          <w:szCs w:val="28"/>
                        </w:rPr>
                        <w:t>DỰ</w:t>
                      </w:r>
                      <w:r w:rsidRPr="00DA4CE6">
                        <w:rPr>
                          <w:rFonts w:ascii="Times New Roman" w:hAnsi="Times New Roman" w:cs="Times New Roman"/>
                          <w:b/>
                          <w:bCs/>
                          <w:sz w:val="28"/>
                          <w:szCs w:val="28"/>
                          <w:lang w:val="vi-VN"/>
                        </w:rPr>
                        <w:t xml:space="preserve"> THẢO 0</w:t>
                      </w:r>
                      <w:r w:rsidR="00113403">
                        <w:rPr>
                          <w:rFonts w:ascii="Times New Roman" w:hAnsi="Times New Roman" w:cs="Times New Roman"/>
                          <w:b/>
                          <w:bCs/>
                          <w:sz w:val="28"/>
                          <w:szCs w:val="28"/>
                        </w:rPr>
                        <w:t>2</w:t>
                      </w:r>
                    </w:p>
                    <w:p w14:paraId="126EECF2" w14:textId="0A746721" w:rsidR="008A2EF6" w:rsidRPr="00DA4CE6" w:rsidRDefault="00E03C08" w:rsidP="00D14C02">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2</w:t>
                      </w:r>
                      <w:r w:rsidR="00AD268D">
                        <w:rPr>
                          <w:rFonts w:ascii="Times New Roman" w:hAnsi="Times New Roman" w:cs="Times New Roman"/>
                          <w:b/>
                          <w:bCs/>
                          <w:sz w:val="28"/>
                          <w:szCs w:val="28"/>
                        </w:rPr>
                        <w:t>1</w:t>
                      </w:r>
                      <w:r w:rsidR="00936B36">
                        <w:rPr>
                          <w:rFonts w:ascii="Times New Roman" w:hAnsi="Times New Roman" w:cs="Times New Roman"/>
                          <w:b/>
                          <w:bCs/>
                          <w:sz w:val="28"/>
                          <w:szCs w:val="28"/>
                          <w:lang w:val="vi-VN"/>
                        </w:rPr>
                        <w:t>/3/2024</w:t>
                      </w:r>
                    </w:p>
                  </w:txbxContent>
                </v:textbox>
              </v:shape>
            </w:pict>
          </mc:Fallback>
        </mc:AlternateContent>
      </w:r>
    </w:p>
    <w:p w14:paraId="2586600D" w14:textId="77777777" w:rsidR="00A70815" w:rsidRPr="002C1C93" w:rsidRDefault="00A70815" w:rsidP="00B0087E">
      <w:pPr>
        <w:pStyle w:val="NormalWeb"/>
        <w:shd w:val="clear" w:color="auto" w:fill="FFFFFF"/>
        <w:spacing w:before="0" w:beforeAutospacing="0" w:after="0" w:afterAutospacing="0" w:line="276" w:lineRule="auto"/>
        <w:jc w:val="center"/>
        <w:rPr>
          <w:b/>
          <w:bCs/>
          <w:color w:val="000000"/>
          <w:sz w:val="28"/>
          <w:szCs w:val="28"/>
          <w:lang w:val="vi-VN"/>
        </w:rPr>
      </w:pPr>
    </w:p>
    <w:p w14:paraId="7588F6C5" w14:textId="77777777" w:rsidR="0031430C" w:rsidRPr="002C1C93" w:rsidRDefault="0031430C" w:rsidP="0031430C">
      <w:pPr>
        <w:pStyle w:val="NormalWeb"/>
        <w:shd w:val="clear" w:color="auto" w:fill="FFFFFF"/>
        <w:spacing w:before="0" w:beforeAutospacing="0" w:after="0" w:afterAutospacing="0" w:line="276" w:lineRule="auto"/>
        <w:jc w:val="center"/>
        <w:rPr>
          <w:b/>
          <w:bCs/>
          <w:color w:val="000000"/>
          <w:sz w:val="28"/>
          <w:szCs w:val="28"/>
          <w:lang w:val="vi-VN"/>
        </w:rPr>
      </w:pPr>
      <w:r w:rsidRPr="002C1C93">
        <w:rPr>
          <w:b/>
          <w:bCs/>
          <w:color w:val="000000"/>
          <w:sz w:val="28"/>
          <w:szCs w:val="28"/>
          <w:lang w:val="vi-VN"/>
        </w:rPr>
        <w:t>NGHỊ ĐỊNH</w:t>
      </w:r>
    </w:p>
    <w:p w14:paraId="6B4C6719" w14:textId="77777777" w:rsidR="000F43DA" w:rsidRDefault="0031430C" w:rsidP="000F43DA">
      <w:pPr>
        <w:widowControl w:val="0"/>
        <w:contextualSpacing/>
        <w:jc w:val="center"/>
        <w:textAlignment w:val="baseline"/>
        <w:rPr>
          <w:rFonts w:ascii="Times New Roman" w:eastAsia="Times New Roman" w:hAnsi="Times New Roman" w:cs="Times New Roman"/>
          <w:b/>
          <w:sz w:val="28"/>
          <w:szCs w:val="28"/>
          <w:bdr w:val="none" w:sz="0" w:space="0" w:color="auto" w:frame="1"/>
        </w:rPr>
      </w:pPr>
      <w:bookmarkStart w:id="1" w:name="_Hlk162944678"/>
      <w:r w:rsidRPr="002C1C93">
        <w:rPr>
          <w:rFonts w:ascii="Times New Roman" w:eastAsia="Times New Roman" w:hAnsi="Times New Roman" w:cs="Times New Roman"/>
          <w:b/>
          <w:sz w:val="28"/>
          <w:szCs w:val="28"/>
          <w:bdr w:val="none" w:sz="0" w:space="0" w:color="auto" w:frame="1"/>
        </w:rPr>
        <w:t xml:space="preserve">Quy định về </w:t>
      </w:r>
      <w:bookmarkStart w:id="2" w:name="_Hlk161664461"/>
      <w:r w:rsidRPr="002C1C93">
        <w:rPr>
          <w:rFonts w:ascii="Times New Roman" w:eastAsia="Times New Roman" w:hAnsi="Times New Roman" w:cs="Times New Roman"/>
          <w:b/>
          <w:sz w:val="28"/>
          <w:szCs w:val="28"/>
          <w:bdr w:val="none" w:sz="0" w:space="0" w:color="auto" w:frame="1"/>
        </w:rPr>
        <w:t xml:space="preserve">giao dịch điện tử </w:t>
      </w:r>
      <w:r w:rsidR="00113403">
        <w:rPr>
          <w:rFonts w:ascii="Times New Roman" w:eastAsia="Times New Roman" w:hAnsi="Times New Roman" w:cs="Times New Roman"/>
          <w:b/>
          <w:sz w:val="28"/>
          <w:szCs w:val="28"/>
          <w:bdr w:val="none" w:sz="0" w:space="0" w:color="auto" w:frame="1"/>
        </w:rPr>
        <w:t>của</w:t>
      </w:r>
      <w:r w:rsidR="00113403" w:rsidRPr="002C1C93">
        <w:rPr>
          <w:rFonts w:ascii="Times New Roman" w:eastAsia="Times New Roman" w:hAnsi="Times New Roman" w:cs="Times New Roman"/>
          <w:b/>
          <w:sz w:val="28"/>
          <w:szCs w:val="28"/>
          <w:bdr w:val="none" w:sz="0" w:space="0" w:color="auto" w:frame="1"/>
        </w:rPr>
        <w:t xml:space="preserve"> </w:t>
      </w:r>
      <w:r w:rsidRPr="002C1C93">
        <w:rPr>
          <w:rFonts w:ascii="Times New Roman" w:eastAsia="Times New Roman" w:hAnsi="Times New Roman" w:cs="Times New Roman"/>
          <w:b/>
          <w:sz w:val="28"/>
          <w:szCs w:val="28"/>
          <w:bdr w:val="none" w:sz="0" w:space="0" w:color="auto" w:frame="1"/>
        </w:rPr>
        <w:t>cơ quan nhà nước</w:t>
      </w:r>
      <w:r w:rsidR="00113403">
        <w:rPr>
          <w:rFonts w:ascii="Times New Roman" w:eastAsia="Times New Roman" w:hAnsi="Times New Roman" w:cs="Times New Roman"/>
          <w:b/>
          <w:sz w:val="28"/>
          <w:szCs w:val="28"/>
          <w:bdr w:val="none" w:sz="0" w:space="0" w:color="auto" w:frame="1"/>
        </w:rPr>
        <w:t xml:space="preserve">, </w:t>
      </w:r>
    </w:p>
    <w:p w14:paraId="6C9D638B" w14:textId="77777777" w:rsidR="000F43DA" w:rsidRDefault="00113403" w:rsidP="000F43DA">
      <w:pPr>
        <w:widowControl w:val="0"/>
        <w:contextualSpacing/>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h</w:t>
      </w:r>
      <w:r w:rsidR="0031430C" w:rsidRPr="002C1C93">
        <w:rPr>
          <w:rFonts w:ascii="Times New Roman" w:eastAsia="Times New Roman" w:hAnsi="Times New Roman" w:cs="Times New Roman"/>
          <w:b/>
          <w:sz w:val="28"/>
          <w:szCs w:val="28"/>
          <w:bdr w:val="none" w:sz="0" w:space="0" w:color="auto" w:frame="1"/>
        </w:rPr>
        <w:t>ệ thống thông tin phục vụ giao dịch điện tử</w:t>
      </w:r>
      <w:r>
        <w:rPr>
          <w:rFonts w:ascii="Times New Roman" w:eastAsia="Times New Roman" w:hAnsi="Times New Roman" w:cs="Times New Roman"/>
          <w:b/>
          <w:sz w:val="28"/>
          <w:szCs w:val="28"/>
          <w:bdr w:val="none" w:sz="0" w:space="0" w:color="auto" w:frame="1"/>
        </w:rPr>
        <w:t xml:space="preserve">, </w:t>
      </w:r>
    </w:p>
    <w:p w14:paraId="367F70F9" w14:textId="4BB60F2E" w:rsidR="0031430C" w:rsidRPr="00113403" w:rsidRDefault="00113403" w:rsidP="000F43DA">
      <w:pPr>
        <w:widowControl w:val="0"/>
        <w:contextualSpacing/>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c</w:t>
      </w:r>
      <w:r w:rsidRPr="00113403">
        <w:rPr>
          <w:rFonts w:ascii="Times New Roman" w:eastAsia="Times New Roman" w:hAnsi="Times New Roman" w:cs="Times New Roman"/>
          <w:b/>
          <w:sz w:val="28"/>
          <w:szCs w:val="28"/>
          <w:bdr w:val="none" w:sz="0" w:space="0" w:color="auto" w:frame="1"/>
        </w:rPr>
        <w:t>huyển đổi hình thức giữa văn bản giấy và thông điệp dữ liệu</w:t>
      </w:r>
      <w:bookmarkEnd w:id="2"/>
    </w:p>
    <w:bookmarkEnd w:id="1"/>
    <w:p w14:paraId="4215A9FE" w14:textId="1550A486" w:rsidR="00A70815" w:rsidRPr="002C1C93" w:rsidRDefault="00A70815" w:rsidP="00A70815">
      <w:pPr>
        <w:widowControl w:val="0"/>
        <w:spacing w:before="240"/>
        <w:ind w:firstLine="567"/>
        <w:jc w:val="both"/>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i/>
          <w:iCs/>
          <w:sz w:val="28"/>
          <w:szCs w:val="28"/>
          <w:bdr w:val="none" w:sz="0" w:space="0" w:color="auto" w:frame="1"/>
        </w:rPr>
        <w:t>Căn cứ Luật Tổ chức Chính phủ số 76/2015/QH13 ngày 19 tháng 6 năm 2015; Luật số 47/2019/QH14 ngày 22 tháng 11 năm 2019 sửa đổi, bổ sung một số điều của Luật Tổ chức Chính phủ và Luật Tổ chức chính quyền địa phương;</w:t>
      </w:r>
    </w:p>
    <w:p w14:paraId="54274A64" w14:textId="77777777" w:rsidR="00A70815" w:rsidRPr="002C1C93" w:rsidRDefault="00A70815" w:rsidP="00A70815">
      <w:pPr>
        <w:widowControl w:val="0"/>
        <w:spacing w:before="240"/>
        <w:ind w:firstLine="567"/>
        <w:jc w:val="both"/>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i/>
          <w:iCs/>
          <w:sz w:val="28"/>
          <w:szCs w:val="28"/>
          <w:bdr w:val="none" w:sz="0" w:space="0" w:color="auto" w:frame="1"/>
        </w:rPr>
        <w:t>Căn cứ Luật Giao dịch điện tử số 20/2023/QH15 ngày 22 tháng 6 năm 2023;</w:t>
      </w:r>
    </w:p>
    <w:p w14:paraId="025DC55C" w14:textId="77777777" w:rsidR="00A70815" w:rsidRPr="002C1C93" w:rsidRDefault="00A70815" w:rsidP="00A70815">
      <w:pPr>
        <w:widowControl w:val="0"/>
        <w:spacing w:before="240"/>
        <w:ind w:firstLine="567"/>
        <w:jc w:val="both"/>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i/>
          <w:iCs/>
          <w:sz w:val="28"/>
          <w:szCs w:val="28"/>
          <w:bdr w:val="none" w:sz="0" w:space="0" w:color="auto" w:frame="1"/>
        </w:rPr>
        <w:t>Theo đề nghị của Bộ trưởng Bộ Thông tin và Truyền thông;</w:t>
      </w:r>
    </w:p>
    <w:p w14:paraId="62690488" w14:textId="520E2E55" w:rsidR="00A70815" w:rsidRPr="002C1C93" w:rsidRDefault="00A70815" w:rsidP="00A70815">
      <w:pPr>
        <w:widowControl w:val="0"/>
        <w:spacing w:before="240"/>
        <w:ind w:firstLine="567"/>
        <w:jc w:val="both"/>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i/>
          <w:iCs/>
          <w:sz w:val="28"/>
          <w:szCs w:val="28"/>
          <w:bdr w:val="none" w:sz="0" w:space="0" w:color="auto" w:frame="1"/>
        </w:rPr>
        <w:t xml:space="preserve">Chính phủ ban hành Nghị định quy định về </w:t>
      </w:r>
      <w:r w:rsidR="00113403" w:rsidRPr="00113403">
        <w:rPr>
          <w:rFonts w:ascii="Times New Roman" w:eastAsia="Times New Roman" w:hAnsi="Times New Roman" w:cs="Times New Roman"/>
          <w:i/>
          <w:iCs/>
          <w:sz w:val="28"/>
          <w:szCs w:val="28"/>
          <w:bdr w:val="none" w:sz="0" w:space="0" w:color="auto" w:frame="1"/>
        </w:rPr>
        <w:t>giao dịch điện tử của cơ quan nhà nước, hệ thống thông tin phục vụ giao dịch điện tử, chuyển đổi hình thức giữa văn bản giấy và thông điệp dữ liệu</w:t>
      </w:r>
      <w:r w:rsidRPr="002C1C93">
        <w:rPr>
          <w:rFonts w:ascii="Times New Roman" w:eastAsia="Times New Roman" w:hAnsi="Times New Roman" w:cs="Times New Roman"/>
          <w:i/>
          <w:iCs/>
          <w:sz w:val="28"/>
          <w:szCs w:val="28"/>
          <w:bdr w:val="none" w:sz="0" w:space="0" w:color="auto" w:frame="1"/>
        </w:rPr>
        <w:t>.</w:t>
      </w:r>
    </w:p>
    <w:p w14:paraId="3603FEB4" w14:textId="77777777" w:rsidR="00A70815" w:rsidRPr="002C1C93" w:rsidRDefault="00A70815" w:rsidP="00B0087E">
      <w:pPr>
        <w:pStyle w:val="NormalWeb"/>
        <w:shd w:val="clear" w:color="auto" w:fill="FFFFFF"/>
        <w:spacing w:before="0" w:beforeAutospacing="0" w:after="0" w:afterAutospacing="0" w:line="276" w:lineRule="auto"/>
        <w:jc w:val="center"/>
        <w:rPr>
          <w:b/>
          <w:bCs/>
          <w:color w:val="000000"/>
          <w:sz w:val="28"/>
          <w:szCs w:val="28"/>
          <w:lang w:val="vi-VN"/>
        </w:rPr>
      </w:pPr>
    </w:p>
    <w:p w14:paraId="77DB04BC" w14:textId="2FCCAC7F" w:rsidR="00C47A44" w:rsidRPr="002C1C93" w:rsidRDefault="003D3F44" w:rsidP="00C60ABE">
      <w:pPr>
        <w:pStyle w:val="NormalWeb"/>
        <w:shd w:val="clear" w:color="auto" w:fill="FFFFFF"/>
        <w:spacing w:before="0" w:beforeAutospacing="0" w:after="0" w:afterAutospacing="0" w:line="276" w:lineRule="auto"/>
        <w:jc w:val="center"/>
        <w:rPr>
          <w:b/>
          <w:bCs/>
          <w:color w:val="000000"/>
          <w:sz w:val="28"/>
          <w:szCs w:val="28"/>
        </w:rPr>
      </w:pPr>
      <w:r w:rsidRPr="002C1C93">
        <w:rPr>
          <w:b/>
          <w:bCs/>
          <w:color w:val="000000"/>
          <w:sz w:val="28"/>
          <w:szCs w:val="28"/>
        </w:rPr>
        <w:t>Chương I</w:t>
      </w:r>
    </w:p>
    <w:p w14:paraId="27DCC971" w14:textId="0A8F3617" w:rsidR="003D3F44" w:rsidRPr="002C1C93" w:rsidRDefault="00204E0F" w:rsidP="00C60ABE">
      <w:pPr>
        <w:pStyle w:val="NormalWeb"/>
        <w:shd w:val="clear" w:color="auto" w:fill="FFFFFF"/>
        <w:spacing w:before="0" w:beforeAutospacing="0" w:after="0" w:afterAutospacing="0" w:line="276" w:lineRule="auto"/>
        <w:jc w:val="center"/>
        <w:rPr>
          <w:b/>
          <w:bCs/>
          <w:color w:val="000000"/>
          <w:sz w:val="28"/>
          <w:szCs w:val="28"/>
        </w:rPr>
      </w:pPr>
      <w:bookmarkStart w:id="3" w:name="chuong_1_name"/>
      <w:r w:rsidRPr="002C1C93">
        <w:rPr>
          <w:b/>
          <w:bCs/>
          <w:sz w:val="28"/>
          <w:szCs w:val="28"/>
          <w:bdr w:val="none" w:sz="0" w:space="0" w:color="auto" w:frame="1"/>
        </w:rPr>
        <w:t>NHỮNG QUY ĐỊNH CHUNG</w:t>
      </w:r>
      <w:bookmarkEnd w:id="3"/>
    </w:p>
    <w:p w14:paraId="7C9FEE0D" w14:textId="77777777" w:rsidR="00474D6B" w:rsidRPr="002B0176" w:rsidRDefault="00474D6B" w:rsidP="00C76C1D">
      <w:pPr>
        <w:pStyle w:val="Dieukhoan"/>
        <w:numPr>
          <w:ilvl w:val="0"/>
          <w:numId w:val="2"/>
        </w:numPr>
        <w:tabs>
          <w:tab w:val="left" w:pos="1620"/>
          <w:tab w:val="left" w:pos="1710"/>
          <w:tab w:val="left" w:pos="1800"/>
        </w:tabs>
        <w:spacing w:before="240"/>
        <w:ind w:left="0" w:firstLine="567"/>
        <w:outlineLvl w:val="2"/>
        <w:rPr>
          <w:b w:val="0"/>
          <w:bCs w:val="0"/>
          <w:bdr w:val="none" w:sz="0" w:space="0" w:color="auto" w:frame="1"/>
        </w:rPr>
      </w:pPr>
      <w:bookmarkStart w:id="4" w:name="dieu_1"/>
      <w:bookmarkStart w:id="5" w:name="_Toc139847968"/>
      <w:bookmarkStart w:id="6" w:name="_Toc140620005"/>
      <w:r w:rsidRPr="002B0176">
        <w:rPr>
          <w:bdr w:val="none" w:sz="0" w:space="0" w:color="auto" w:frame="1"/>
        </w:rPr>
        <w:t>Phạm vi điều chỉnh</w:t>
      </w:r>
      <w:bookmarkEnd w:id="4"/>
      <w:bookmarkEnd w:id="5"/>
      <w:bookmarkEnd w:id="6"/>
    </w:p>
    <w:p w14:paraId="0DBA115A" w14:textId="365DACED" w:rsidR="00E05C28" w:rsidRPr="002B0176" w:rsidRDefault="00E71063" w:rsidP="00C76C1D">
      <w:pPr>
        <w:pStyle w:val="NormalWeb"/>
        <w:shd w:val="clear" w:color="auto" w:fill="FFFFFF"/>
        <w:spacing w:before="240" w:beforeAutospacing="0" w:after="120" w:afterAutospacing="0"/>
        <w:ind w:firstLine="567"/>
        <w:jc w:val="both"/>
        <w:rPr>
          <w:sz w:val="28"/>
          <w:szCs w:val="28"/>
          <w:bdr w:val="none" w:sz="0" w:space="0" w:color="auto" w:frame="1"/>
        </w:rPr>
      </w:pPr>
      <w:r w:rsidRPr="002B0176">
        <w:rPr>
          <w:sz w:val="28"/>
          <w:szCs w:val="28"/>
          <w:bdr w:val="none" w:sz="0" w:space="0" w:color="auto" w:frame="1"/>
        </w:rPr>
        <w:t xml:space="preserve">Nghị </w:t>
      </w:r>
      <w:r w:rsidR="00F50A63" w:rsidRPr="002B0176">
        <w:rPr>
          <w:sz w:val="28"/>
          <w:szCs w:val="28"/>
          <w:bdr w:val="none" w:sz="0" w:space="0" w:color="auto" w:frame="1"/>
        </w:rPr>
        <w:t xml:space="preserve">định này </w:t>
      </w:r>
      <w:r w:rsidR="005D1303" w:rsidRPr="002B0176">
        <w:rPr>
          <w:sz w:val="28"/>
          <w:szCs w:val="28"/>
          <w:bdr w:val="none" w:sz="0" w:space="0" w:color="auto" w:frame="1"/>
        </w:rPr>
        <w:t xml:space="preserve">quy định về </w:t>
      </w:r>
      <w:r w:rsidR="00A54FC4" w:rsidRPr="002B0176">
        <w:rPr>
          <w:sz w:val="28"/>
          <w:szCs w:val="28"/>
          <w:bdr w:val="none" w:sz="0" w:space="0" w:color="auto" w:frame="1"/>
        </w:rPr>
        <w:t xml:space="preserve">giao dịch điện tử </w:t>
      </w:r>
      <w:r w:rsidR="00113403">
        <w:rPr>
          <w:sz w:val="28"/>
          <w:szCs w:val="28"/>
          <w:bdr w:val="none" w:sz="0" w:space="0" w:color="auto" w:frame="1"/>
        </w:rPr>
        <w:t>của</w:t>
      </w:r>
      <w:r w:rsidR="00113403" w:rsidRPr="002B0176">
        <w:rPr>
          <w:sz w:val="28"/>
          <w:szCs w:val="28"/>
          <w:bdr w:val="none" w:sz="0" w:space="0" w:color="auto" w:frame="1"/>
        </w:rPr>
        <w:t xml:space="preserve"> </w:t>
      </w:r>
      <w:r w:rsidR="0056689C" w:rsidRPr="002B0176">
        <w:rPr>
          <w:sz w:val="28"/>
          <w:szCs w:val="28"/>
          <w:bdr w:val="none" w:sz="0" w:space="0" w:color="auto" w:frame="1"/>
        </w:rPr>
        <w:t>cơ quan nhà nước</w:t>
      </w:r>
      <w:r w:rsidR="00667FB2" w:rsidRPr="002B0176">
        <w:rPr>
          <w:sz w:val="28"/>
          <w:szCs w:val="28"/>
          <w:bdr w:val="none" w:sz="0" w:space="0" w:color="auto" w:frame="1"/>
        </w:rPr>
        <w:t>; hệ thống thông tin phục vụ giao dịch điện tử</w:t>
      </w:r>
      <w:r w:rsidR="00113403">
        <w:rPr>
          <w:sz w:val="28"/>
          <w:szCs w:val="28"/>
          <w:bdr w:val="none" w:sz="0" w:space="0" w:color="auto" w:frame="1"/>
        </w:rPr>
        <w:t>; c</w:t>
      </w:r>
      <w:r w:rsidR="00113403" w:rsidRPr="00113403">
        <w:rPr>
          <w:sz w:val="28"/>
          <w:szCs w:val="28"/>
          <w:bdr w:val="none" w:sz="0" w:space="0" w:color="auto" w:frame="1"/>
        </w:rPr>
        <w:t>huyển đổi hình thức giữa văn bản giấy và thông điệp dữ liệu</w:t>
      </w:r>
      <w:r w:rsidR="00113403">
        <w:rPr>
          <w:sz w:val="28"/>
          <w:szCs w:val="28"/>
          <w:bdr w:val="none" w:sz="0" w:space="0" w:color="auto" w:frame="1"/>
        </w:rPr>
        <w:t>.</w:t>
      </w:r>
    </w:p>
    <w:p w14:paraId="1677D065" w14:textId="5F0890CE" w:rsidR="00474D6B" w:rsidRPr="002B0176" w:rsidRDefault="005117F4" w:rsidP="00C76C1D">
      <w:pPr>
        <w:pStyle w:val="Dieukhoan"/>
        <w:numPr>
          <w:ilvl w:val="0"/>
          <w:numId w:val="2"/>
        </w:numPr>
        <w:tabs>
          <w:tab w:val="left" w:pos="1620"/>
          <w:tab w:val="left" w:pos="1710"/>
          <w:tab w:val="left" w:pos="1800"/>
        </w:tabs>
        <w:spacing w:before="240"/>
        <w:ind w:left="0" w:firstLine="567"/>
        <w:outlineLvl w:val="2"/>
        <w:rPr>
          <w:color w:val="000000"/>
        </w:rPr>
      </w:pPr>
      <w:r w:rsidRPr="002B0176">
        <w:rPr>
          <w:color w:val="000000"/>
        </w:rPr>
        <w:t>Đối tượng áp dụng</w:t>
      </w:r>
    </w:p>
    <w:p w14:paraId="50C47FEB" w14:textId="546945BF" w:rsidR="006868BF" w:rsidRPr="002B0176" w:rsidRDefault="00113403" w:rsidP="00D14C02">
      <w:pPr>
        <w:pStyle w:val="Dieukhoan"/>
        <w:numPr>
          <w:ilvl w:val="0"/>
          <w:numId w:val="0"/>
        </w:numPr>
        <w:shd w:val="clear" w:color="auto" w:fill="FFFFFF"/>
        <w:spacing w:before="240"/>
        <w:ind w:firstLine="567"/>
      </w:pPr>
      <w:r>
        <w:rPr>
          <w:b w:val="0"/>
          <w:bCs w:val="0"/>
          <w:bdr w:val="none" w:sz="0" w:space="0" w:color="auto" w:frame="1"/>
        </w:rPr>
        <w:t xml:space="preserve">Nghị định này áp dụng đối với cơ quan, tổ chức, cá nhân tham gia trực tiếp hoặc có liên quan đến </w:t>
      </w:r>
      <w:r w:rsidRPr="00113403">
        <w:rPr>
          <w:b w:val="0"/>
          <w:bCs w:val="0"/>
          <w:bdr w:val="none" w:sz="0" w:space="0" w:color="auto" w:frame="1"/>
        </w:rPr>
        <w:t>giao dịch điện tử của cơ quan nhà nước, hệ thống thông tin phục vụ giao dịch điện tử, chuyển đổi hình thức giữa văn bản giấy và thông điệp dữ liệu</w:t>
      </w:r>
      <w:r>
        <w:rPr>
          <w:b w:val="0"/>
          <w:bCs w:val="0"/>
          <w:bdr w:val="none" w:sz="0" w:space="0" w:color="auto" w:frame="1"/>
        </w:rPr>
        <w:t>.</w:t>
      </w:r>
    </w:p>
    <w:p w14:paraId="79F6B915" w14:textId="77777777" w:rsidR="00AD6497" w:rsidRDefault="00AD6497">
      <w:pPr>
        <w:rPr>
          <w:rFonts w:ascii="Times New Roman" w:hAnsi="Times New Roman" w:cs="Times New Roman"/>
          <w:b/>
          <w:bCs/>
          <w:sz w:val="28"/>
          <w:szCs w:val="28"/>
        </w:rPr>
      </w:pPr>
      <w:r>
        <w:rPr>
          <w:rFonts w:ascii="Times New Roman" w:hAnsi="Times New Roman" w:cs="Times New Roman"/>
          <w:b/>
          <w:bCs/>
          <w:sz w:val="28"/>
          <w:szCs w:val="28"/>
        </w:rPr>
        <w:br w:type="page"/>
      </w:r>
    </w:p>
    <w:p w14:paraId="0F9FA7A4" w14:textId="38F3BF17" w:rsidR="00AA2AB0" w:rsidRPr="002B0176" w:rsidRDefault="00A25B0F" w:rsidP="00C76C1D">
      <w:pPr>
        <w:spacing w:before="240" w:after="120"/>
        <w:jc w:val="center"/>
        <w:rPr>
          <w:rFonts w:ascii="Times New Roman" w:hAnsi="Times New Roman" w:cs="Times New Roman"/>
          <w:b/>
          <w:bCs/>
          <w:sz w:val="28"/>
          <w:szCs w:val="28"/>
        </w:rPr>
      </w:pPr>
      <w:r w:rsidRPr="002B0176">
        <w:rPr>
          <w:rFonts w:ascii="Times New Roman" w:hAnsi="Times New Roman" w:cs="Times New Roman"/>
          <w:b/>
          <w:bCs/>
          <w:sz w:val="28"/>
          <w:szCs w:val="28"/>
        </w:rPr>
        <w:lastRenderedPageBreak/>
        <w:t>Chương II</w:t>
      </w:r>
    </w:p>
    <w:p w14:paraId="03B8A4BA" w14:textId="77777777" w:rsidR="00022066" w:rsidRPr="002B0176" w:rsidRDefault="00022066" w:rsidP="00FE16F0">
      <w:pPr>
        <w:jc w:val="center"/>
        <w:rPr>
          <w:rFonts w:ascii="Times New Roman" w:eastAsia="Calibri" w:hAnsi="Times New Roman" w:cs="Times New Roman"/>
          <w:b/>
          <w:bCs/>
          <w:sz w:val="28"/>
          <w:szCs w:val="28"/>
        </w:rPr>
      </w:pPr>
      <w:r w:rsidRPr="002B0176">
        <w:rPr>
          <w:rFonts w:ascii="Times New Roman" w:eastAsia="Calibri" w:hAnsi="Times New Roman" w:cs="Times New Roman"/>
          <w:b/>
          <w:bCs/>
          <w:sz w:val="28"/>
          <w:szCs w:val="28"/>
        </w:rPr>
        <w:t>CHUYỂN ĐỔI HÌNH THỨC GIỮA VĂN BẢN GIẤY</w:t>
      </w:r>
    </w:p>
    <w:p w14:paraId="5D942A6B" w14:textId="77777777" w:rsidR="00022066" w:rsidRPr="002B0176" w:rsidRDefault="00022066" w:rsidP="00FE16F0">
      <w:pPr>
        <w:jc w:val="center"/>
        <w:rPr>
          <w:rFonts w:ascii="Times New Roman" w:eastAsia="Calibri" w:hAnsi="Times New Roman" w:cs="Times New Roman"/>
          <w:b/>
          <w:bCs/>
          <w:sz w:val="28"/>
          <w:szCs w:val="28"/>
        </w:rPr>
      </w:pPr>
      <w:r w:rsidRPr="002B0176">
        <w:rPr>
          <w:rFonts w:ascii="Times New Roman" w:eastAsia="Calibri" w:hAnsi="Times New Roman" w:cs="Times New Roman"/>
          <w:b/>
          <w:bCs/>
          <w:sz w:val="28"/>
          <w:szCs w:val="28"/>
        </w:rPr>
        <w:t>VÀ THÔNG ĐIỆP DỮ LIỆU</w:t>
      </w:r>
    </w:p>
    <w:p w14:paraId="2851A90B" w14:textId="5168D2C6" w:rsidR="0021789E" w:rsidRPr="002B0176" w:rsidRDefault="00BA0568" w:rsidP="00C76C1D">
      <w:pPr>
        <w:pStyle w:val="Dieukhoan"/>
        <w:numPr>
          <w:ilvl w:val="0"/>
          <w:numId w:val="2"/>
        </w:numPr>
        <w:tabs>
          <w:tab w:val="left" w:pos="1620"/>
          <w:tab w:val="left" w:pos="1710"/>
          <w:tab w:val="left" w:pos="1800"/>
        </w:tabs>
        <w:spacing w:before="240"/>
        <w:ind w:left="0" w:firstLine="567"/>
        <w:outlineLvl w:val="2"/>
        <w:rPr>
          <w:color w:val="000000"/>
        </w:rPr>
      </w:pPr>
      <w:bookmarkStart w:id="7" w:name="_Ref161894257"/>
      <w:bookmarkEnd w:id="0"/>
      <w:r>
        <w:rPr>
          <w:color w:val="000000"/>
          <w:lang w:val="vi-VN"/>
        </w:rPr>
        <w:t xml:space="preserve">Chuyển đổi hình thức văn bản từ </w:t>
      </w:r>
      <w:r w:rsidR="004F2B0F" w:rsidRPr="004F2B0F">
        <w:rPr>
          <w:color w:val="000000"/>
        </w:rPr>
        <w:t>văn bản giấy</w:t>
      </w:r>
      <w:r>
        <w:rPr>
          <w:color w:val="000000"/>
          <w:lang w:val="vi-VN"/>
        </w:rPr>
        <w:t xml:space="preserve"> sang thông điệp dữ liệu</w:t>
      </w:r>
      <w:bookmarkEnd w:id="7"/>
    </w:p>
    <w:p w14:paraId="3C429C63" w14:textId="36E07FF7"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1. Thông điệp dữ liệu được chuyển đổi từ văn bản giấy phải đáp ứng đủ các yêu cầu quy định tại khoản 1 Điều 12 Luật Giao dịch điện tử.</w:t>
      </w:r>
    </w:p>
    <w:p w14:paraId="62765522" w14:textId="67D111BF"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 xml:space="preserve">2. </w:t>
      </w:r>
      <w:r w:rsidR="00F62B99">
        <w:rPr>
          <w:color w:val="000000"/>
          <w:sz w:val="28"/>
          <w:szCs w:val="28"/>
        </w:rPr>
        <w:t>Y</w:t>
      </w:r>
      <w:r w:rsidRPr="00FD295A">
        <w:rPr>
          <w:color w:val="000000"/>
          <w:sz w:val="28"/>
          <w:szCs w:val="28"/>
          <w:lang w:val="vi-VN"/>
        </w:rPr>
        <w:t>êu cầu</w:t>
      </w:r>
      <w:r w:rsidR="00F62B99">
        <w:rPr>
          <w:color w:val="000000"/>
          <w:sz w:val="28"/>
          <w:szCs w:val="28"/>
        </w:rPr>
        <w:t xml:space="preserve"> về ký hiệu riêng</w:t>
      </w:r>
      <w:r w:rsidRPr="00FD295A">
        <w:rPr>
          <w:color w:val="000000"/>
          <w:sz w:val="28"/>
          <w:szCs w:val="28"/>
          <w:lang w:val="vi-VN"/>
        </w:rPr>
        <w:t xml:space="preserve"> </w:t>
      </w:r>
      <w:r w:rsidR="001951E1">
        <w:rPr>
          <w:color w:val="000000"/>
          <w:sz w:val="28"/>
          <w:szCs w:val="28"/>
        </w:rPr>
        <w:t xml:space="preserve">và các thông tin khác </w:t>
      </w:r>
      <w:r w:rsidRPr="00FD295A">
        <w:rPr>
          <w:color w:val="000000"/>
          <w:sz w:val="28"/>
          <w:szCs w:val="28"/>
          <w:lang w:val="vi-VN"/>
        </w:rPr>
        <w:t>tại điểm c khoản 1 Điều 12 Luật Giao dịch điện tử được quy định cụ thể như sau:</w:t>
      </w:r>
    </w:p>
    <w:p w14:paraId="70ACEB04" w14:textId="69797139" w:rsidR="00FD295A" w:rsidRPr="00953105" w:rsidRDefault="00FD295A" w:rsidP="001951E1">
      <w:pPr>
        <w:pStyle w:val="NormalWeb"/>
        <w:shd w:val="clear" w:color="auto" w:fill="FFFFFF"/>
        <w:spacing w:before="240" w:after="120"/>
        <w:ind w:firstLine="567"/>
        <w:jc w:val="both"/>
        <w:rPr>
          <w:color w:val="000000"/>
          <w:sz w:val="28"/>
          <w:szCs w:val="28"/>
        </w:rPr>
      </w:pPr>
      <w:r w:rsidRPr="00FD295A">
        <w:rPr>
          <w:color w:val="000000"/>
          <w:sz w:val="28"/>
          <w:szCs w:val="28"/>
          <w:lang w:val="vi-VN"/>
        </w:rPr>
        <w:t xml:space="preserve">a) </w:t>
      </w:r>
      <w:r w:rsidR="001951E1">
        <w:rPr>
          <w:color w:val="000000"/>
          <w:sz w:val="28"/>
          <w:szCs w:val="28"/>
        </w:rPr>
        <w:t>Các thông tin trên t</w:t>
      </w:r>
      <w:r w:rsidRPr="00FD295A">
        <w:rPr>
          <w:color w:val="000000"/>
          <w:sz w:val="28"/>
          <w:szCs w:val="28"/>
          <w:lang w:val="vi-VN"/>
        </w:rPr>
        <w:t xml:space="preserve">hông điệp dữ liệu được chuyển đổi từ văn bản giấy </w:t>
      </w:r>
      <w:r w:rsidR="001951E1">
        <w:rPr>
          <w:color w:val="000000"/>
          <w:sz w:val="28"/>
          <w:szCs w:val="28"/>
        </w:rPr>
        <w:t xml:space="preserve">bao gồm tối thiểu: </w:t>
      </w:r>
      <w:r w:rsidRPr="00FD295A">
        <w:rPr>
          <w:color w:val="000000"/>
          <w:sz w:val="28"/>
          <w:szCs w:val="28"/>
          <w:lang w:val="vi-VN"/>
        </w:rPr>
        <w:t>ký hiệu riêng bằng chữ thể hiện thông điệp dữ liệu đã được chuyển đổi</w:t>
      </w:r>
      <w:r w:rsidR="00E24CA4">
        <w:rPr>
          <w:color w:val="000000"/>
          <w:sz w:val="28"/>
          <w:szCs w:val="28"/>
        </w:rPr>
        <w:t xml:space="preserve"> từ văn bản giấy</w:t>
      </w:r>
      <w:r w:rsidR="00902884">
        <w:rPr>
          <w:color w:val="000000"/>
          <w:sz w:val="28"/>
          <w:szCs w:val="28"/>
        </w:rPr>
        <w:t xml:space="preserve"> và</w:t>
      </w:r>
      <w:r w:rsidRPr="00FD295A">
        <w:rPr>
          <w:color w:val="000000"/>
          <w:sz w:val="28"/>
          <w:szCs w:val="28"/>
          <w:lang w:val="vi-VN"/>
        </w:rPr>
        <w:t xml:space="preserve"> thời gian</w:t>
      </w:r>
      <w:r w:rsidR="0079557E">
        <w:rPr>
          <w:color w:val="000000"/>
          <w:sz w:val="28"/>
          <w:szCs w:val="28"/>
          <w:lang w:val="vi-VN"/>
        </w:rPr>
        <w:t xml:space="preserve"> </w:t>
      </w:r>
      <w:r w:rsidRPr="00FD295A">
        <w:rPr>
          <w:color w:val="000000"/>
          <w:sz w:val="28"/>
          <w:szCs w:val="28"/>
          <w:lang w:val="vi-VN"/>
        </w:rPr>
        <w:t>thực hiện chuyển đổi; thông tin đầy đủ của cơ quan, tổ chức, cá nhân thực hiện chuyển đổi.</w:t>
      </w:r>
    </w:p>
    <w:p w14:paraId="34C0E759" w14:textId="58F238D4"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b) Trên thông điệp dữ liệu được chuyển đổi</w:t>
      </w:r>
      <w:r w:rsidR="00902884">
        <w:rPr>
          <w:color w:val="000000"/>
          <w:sz w:val="28"/>
          <w:szCs w:val="28"/>
        </w:rPr>
        <w:t xml:space="preserve"> từ văn bản giấy</w:t>
      </w:r>
      <w:r w:rsidRPr="00FD295A">
        <w:rPr>
          <w:color w:val="000000"/>
          <w:sz w:val="28"/>
          <w:szCs w:val="28"/>
          <w:lang w:val="vi-VN"/>
        </w:rPr>
        <w:t>, cơ quan, tổ chức, cá nhân có thể lựa chọn</w:t>
      </w:r>
      <w:r w:rsidR="00B837E5">
        <w:rPr>
          <w:color w:val="000000"/>
          <w:sz w:val="28"/>
          <w:szCs w:val="28"/>
          <w:lang w:val="vi-VN"/>
        </w:rPr>
        <w:t xml:space="preserve"> hiển thị</w:t>
      </w:r>
      <w:r w:rsidRPr="00FD295A">
        <w:rPr>
          <w:color w:val="000000"/>
          <w:sz w:val="28"/>
          <w:szCs w:val="28"/>
          <w:lang w:val="vi-VN"/>
        </w:rPr>
        <w:t xml:space="preserve"> bổ sung mã QR hoặc các hình thức mã hóa khác chứa các thông tin quy định tại điểm a khoản này </w:t>
      </w:r>
      <w:r w:rsidR="00902884">
        <w:rPr>
          <w:color w:val="000000"/>
          <w:sz w:val="28"/>
          <w:szCs w:val="28"/>
        </w:rPr>
        <w:t xml:space="preserve">để </w:t>
      </w:r>
      <w:r w:rsidRPr="00FD295A">
        <w:rPr>
          <w:color w:val="000000"/>
          <w:sz w:val="28"/>
          <w:szCs w:val="28"/>
          <w:lang w:val="vi-VN"/>
        </w:rPr>
        <w:t>phục vụ việc tra cứu và sử dụng thông tin</w:t>
      </w:r>
      <w:r w:rsidR="00902884">
        <w:rPr>
          <w:color w:val="000000"/>
          <w:sz w:val="28"/>
          <w:szCs w:val="28"/>
        </w:rPr>
        <w:t xml:space="preserve"> bằng phương tiện điện tử</w:t>
      </w:r>
      <w:r w:rsidRPr="00FD295A">
        <w:rPr>
          <w:color w:val="000000"/>
          <w:sz w:val="28"/>
          <w:szCs w:val="28"/>
          <w:lang w:val="vi-VN"/>
        </w:rPr>
        <w:t>.</w:t>
      </w:r>
    </w:p>
    <w:p w14:paraId="67781493" w14:textId="04AEC680"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 xml:space="preserve">3. </w:t>
      </w:r>
      <w:r w:rsidR="00C77A40">
        <w:rPr>
          <w:color w:val="000000"/>
          <w:sz w:val="28"/>
          <w:szCs w:val="28"/>
        </w:rPr>
        <w:t>H</w:t>
      </w:r>
      <w:r w:rsidRPr="00FD295A">
        <w:rPr>
          <w:color w:val="000000"/>
          <w:sz w:val="28"/>
          <w:szCs w:val="28"/>
          <w:lang w:val="vi-VN"/>
        </w:rPr>
        <w:t>ệ thống thông tin phục vụ chuyển đổi từ văn bản giấy sang thông điệp dữ liệu phải bảo đảm các tính năng sau:</w:t>
      </w:r>
    </w:p>
    <w:p w14:paraId="04BA440A" w14:textId="77777777"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a) Chuyển đổi toàn vẹn nội dung từ văn bản giấy sang thông điệp dữ liệu;</w:t>
      </w:r>
    </w:p>
    <w:p w14:paraId="78D0F80A" w14:textId="67453CDA"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 xml:space="preserve">b) Tạo ký hiệu riêng </w:t>
      </w:r>
      <w:r w:rsidR="005E7CC6">
        <w:rPr>
          <w:color w:val="000000"/>
          <w:sz w:val="28"/>
          <w:szCs w:val="28"/>
        </w:rPr>
        <w:t xml:space="preserve">và các thông tin khác </w:t>
      </w:r>
      <w:r w:rsidRPr="00FD295A">
        <w:rPr>
          <w:color w:val="000000"/>
          <w:sz w:val="28"/>
          <w:szCs w:val="28"/>
          <w:lang w:val="vi-VN"/>
        </w:rPr>
        <w:t>trên thông điệp dữ liệu theo quy định tại khoản 2 Điều này;</w:t>
      </w:r>
    </w:p>
    <w:p w14:paraId="03C8919F" w14:textId="77777777"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c) Lưu trữ thông điệp dữ liệu;</w:t>
      </w:r>
    </w:p>
    <w:p w14:paraId="40872926" w14:textId="77777777" w:rsidR="00FD295A" w:rsidRPr="00FD295A" w:rsidRDefault="00FD295A" w:rsidP="00FD295A">
      <w:pPr>
        <w:pStyle w:val="NormalWeb"/>
        <w:shd w:val="clear" w:color="auto" w:fill="FFFFFF"/>
        <w:spacing w:before="240" w:after="120"/>
        <w:ind w:firstLine="567"/>
        <w:jc w:val="both"/>
        <w:rPr>
          <w:color w:val="000000"/>
          <w:sz w:val="28"/>
          <w:szCs w:val="28"/>
          <w:lang w:val="vi-VN"/>
        </w:rPr>
      </w:pPr>
      <w:r w:rsidRPr="00FD295A">
        <w:rPr>
          <w:color w:val="000000"/>
          <w:sz w:val="28"/>
          <w:szCs w:val="28"/>
          <w:lang w:val="vi-VN"/>
        </w:rPr>
        <w:t>d) Bảo đảm an toàn thông tin mạng, an ninh mạng theo quy định của pháp luật;</w:t>
      </w:r>
    </w:p>
    <w:p w14:paraId="1931E740" w14:textId="5ACC0055" w:rsidR="00691070" w:rsidRDefault="00FD295A" w:rsidP="00C76C1D">
      <w:pPr>
        <w:pStyle w:val="NormalWeb"/>
        <w:shd w:val="clear" w:color="auto" w:fill="FFFFFF"/>
        <w:spacing w:before="240" w:beforeAutospacing="0" w:after="120" w:afterAutospacing="0"/>
        <w:ind w:firstLine="567"/>
        <w:jc w:val="both"/>
        <w:rPr>
          <w:color w:val="000000"/>
          <w:sz w:val="28"/>
          <w:szCs w:val="28"/>
        </w:rPr>
      </w:pPr>
      <w:r w:rsidRPr="00FD295A">
        <w:rPr>
          <w:color w:val="000000"/>
          <w:sz w:val="28"/>
          <w:szCs w:val="28"/>
          <w:lang w:val="vi-VN"/>
        </w:rPr>
        <w:t>đ) Trường hợp chuyển đổi thông điệp dữ liệu từ văn bản giấy theo quy định tại điểm d khoản 1 Điều 12 Luật Giao dịch điện tử</w:t>
      </w:r>
      <w:r w:rsidR="007F4801">
        <w:rPr>
          <w:color w:val="000000"/>
          <w:sz w:val="28"/>
          <w:szCs w:val="28"/>
          <w:lang w:val="vi-VN"/>
        </w:rPr>
        <w:t>,</w:t>
      </w:r>
      <w:r w:rsidRPr="00FD295A">
        <w:rPr>
          <w:color w:val="000000"/>
          <w:sz w:val="28"/>
          <w:szCs w:val="28"/>
          <w:lang w:val="vi-VN"/>
        </w:rPr>
        <w:t xml:space="preserve"> hệ thống phải có tính năng ký số.</w:t>
      </w:r>
    </w:p>
    <w:p w14:paraId="75D50F7B" w14:textId="06DE65BE" w:rsidR="00E1728B" w:rsidRPr="002B0176" w:rsidRDefault="00C150FB" w:rsidP="00C76C1D">
      <w:pPr>
        <w:pStyle w:val="Dieukhoan"/>
        <w:numPr>
          <w:ilvl w:val="0"/>
          <w:numId w:val="2"/>
        </w:numPr>
        <w:tabs>
          <w:tab w:val="left" w:pos="1620"/>
          <w:tab w:val="left" w:pos="1710"/>
          <w:tab w:val="left" w:pos="1800"/>
        </w:tabs>
        <w:spacing w:before="240"/>
        <w:ind w:left="0" w:firstLine="567"/>
        <w:outlineLvl w:val="2"/>
        <w:rPr>
          <w:color w:val="000000"/>
        </w:rPr>
      </w:pPr>
      <w:bookmarkStart w:id="8" w:name="_Ref161069803"/>
      <w:r w:rsidRPr="002B0176">
        <w:rPr>
          <w:color w:val="000000"/>
          <w:lang w:val="vi-VN"/>
        </w:rPr>
        <w:t xml:space="preserve">Chuyển đổi hình thức văn bản </w:t>
      </w:r>
      <w:r w:rsidR="007E126E" w:rsidRPr="002B0176">
        <w:rPr>
          <w:color w:val="000000"/>
          <w:lang w:val="vi-VN"/>
        </w:rPr>
        <w:t>từ thông điệp dữ liệu sang văn bản giấy</w:t>
      </w:r>
      <w:bookmarkEnd w:id="8"/>
    </w:p>
    <w:p w14:paraId="3960ABFF" w14:textId="59025583"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1. Văn bản giấy được chuyển đổi từ thông điệp dữ liệu phải đáp ứng đủ các yêu cầu theo quy định tại khoản 2 Điều 12 Luật Giao dịch điện tử.</w:t>
      </w:r>
    </w:p>
    <w:p w14:paraId="4CB33039" w14:textId="1830E299"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lastRenderedPageBreak/>
        <w:t xml:space="preserve">2. </w:t>
      </w:r>
      <w:r w:rsidR="00F62B99">
        <w:rPr>
          <w:color w:val="000000"/>
          <w:sz w:val="28"/>
          <w:szCs w:val="28"/>
        </w:rPr>
        <w:t>Y</w:t>
      </w:r>
      <w:r w:rsidRPr="00FD295A">
        <w:rPr>
          <w:color w:val="000000"/>
          <w:sz w:val="28"/>
          <w:szCs w:val="28"/>
        </w:rPr>
        <w:t>êu cầu tại điểm b khoản 2 Điều 12 Luật Giao dịch điện tử được quy định cụ thể như sau:</w:t>
      </w:r>
    </w:p>
    <w:p w14:paraId="114DEBB4" w14:textId="7AC787EC"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a) Thông tin</w:t>
      </w:r>
      <w:r w:rsidR="005C336E">
        <w:rPr>
          <w:color w:val="000000"/>
          <w:sz w:val="28"/>
          <w:szCs w:val="28"/>
          <w:lang w:val="vi-VN"/>
        </w:rPr>
        <w:t xml:space="preserve"> tối thiểu</w:t>
      </w:r>
      <w:r w:rsidRPr="00FD295A">
        <w:rPr>
          <w:color w:val="000000"/>
          <w:sz w:val="28"/>
          <w:szCs w:val="28"/>
        </w:rPr>
        <w:t xml:space="preserve"> để xác định được hệ thống thông tin và chủ quản hệ thống thông tin tạo lập, gửi, nhận, lưu trữ thông điệp dữ liệu gốc để tra cứu bao gồm: tên hệ thống thông tin, tên chủ quản hệ thống thông tin.</w:t>
      </w:r>
    </w:p>
    <w:p w14:paraId="75580891" w14:textId="41C86DA4"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b) Thông tin để truy cập thông điệp dữ liệu gốc trên hệ thống thông tin tạo lập, lưu trữ thông điệp dữ liệu. Thông tin truy cập có thể là một đường dẫn đầy đủ của thông điệp dữ liệu, hoặc mã duy nhất để truy cập thông điệp dữ liệu thông qua một giao diện tìm kiếm.</w:t>
      </w:r>
    </w:p>
    <w:p w14:paraId="4D4D9B03" w14:textId="03938D5D"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 xml:space="preserve">3. </w:t>
      </w:r>
      <w:r w:rsidR="00F62B99">
        <w:rPr>
          <w:color w:val="000000"/>
          <w:sz w:val="28"/>
          <w:szCs w:val="28"/>
        </w:rPr>
        <w:t>Y</w:t>
      </w:r>
      <w:r w:rsidRPr="00FD295A">
        <w:rPr>
          <w:color w:val="000000"/>
          <w:sz w:val="28"/>
          <w:szCs w:val="28"/>
        </w:rPr>
        <w:t xml:space="preserve">êu cầu </w:t>
      </w:r>
      <w:r w:rsidR="00F62B99">
        <w:rPr>
          <w:color w:val="000000"/>
          <w:sz w:val="28"/>
          <w:szCs w:val="28"/>
        </w:rPr>
        <w:t xml:space="preserve">về ký hiệu riêng </w:t>
      </w:r>
      <w:r w:rsidR="00623A09">
        <w:rPr>
          <w:color w:val="000000"/>
          <w:sz w:val="28"/>
          <w:szCs w:val="28"/>
        </w:rPr>
        <w:t xml:space="preserve">và các thông tin khác </w:t>
      </w:r>
      <w:r w:rsidRPr="00FD295A">
        <w:rPr>
          <w:color w:val="000000"/>
          <w:sz w:val="28"/>
          <w:szCs w:val="28"/>
        </w:rPr>
        <w:t>tại điểm c khoản 2 Điều 12 Luật Giao dịch điện tử được quy định cụ thể như sau:</w:t>
      </w:r>
    </w:p>
    <w:p w14:paraId="35409124" w14:textId="362F5BA5"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 xml:space="preserve">a) </w:t>
      </w:r>
      <w:r w:rsidR="00623A09">
        <w:rPr>
          <w:color w:val="000000"/>
          <w:sz w:val="28"/>
          <w:szCs w:val="28"/>
        </w:rPr>
        <w:t>Các thông tin trên v</w:t>
      </w:r>
      <w:r w:rsidRPr="00FD295A">
        <w:rPr>
          <w:color w:val="000000"/>
          <w:sz w:val="28"/>
          <w:szCs w:val="28"/>
        </w:rPr>
        <w:t xml:space="preserve">ăn bản giấy được chuyển đổi từ thông điệp dữ liệu </w:t>
      </w:r>
      <w:r w:rsidR="00623A09">
        <w:rPr>
          <w:color w:val="000000"/>
          <w:sz w:val="28"/>
          <w:szCs w:val="28"/>
        </w:rPr>
        <w:t>bao gồm</w:t>
      </w:r>
      <w:r w:rsidRPr="00FD295A">
        <w:rPr>
          <w:color w:val="000000"/>
          <w:sz w:val="28"/>
          <w:szCs w:val="28"/>
        </w:rPr>
        <w:t xml:space="preserve"> tối thiểu: ký hiệu riêng bằng chữ thể hiện văn bản giấy đã được chuyển đổi</w:t>
      </w:r>
      <w:r w:rsidR="000F5D53">
        <w:rPr>
          <w:color w:val="000000"/>
          <w:sz w:val="28"/>
          <w:szCs w:val="28"/>
        </w:rPr>
        <w:t xml:space="preserve"> từ thông điệp dữ liệu</w:t>
      </w:r>
      <w:r w:rsidRPr="00FD295A">
        <w:rPr>
          <w:color w:val="000000"/>
          <w:sz w:val="28"/>
          <w:szCs w:val="28"/>
        </w:rPr>
        <w:t xml:space="preserve"> và thời gian thực hiện chuyển đổi; thông tin đầy đủ của cơ quan, tổ chức, cá nhân thực hiện chuyển đổi.</w:t>
      </w:r>
    </w:p>
    <w:p w14:paraId="090CDDC2" w14:textId="3A33F963"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b) Trên văn bản giấy được chuyển đổi</w:t>
      </w:r>
      <w:r w:rsidR="00623A09">
        <w:rPr>
          <w:color w:val="000000"/>
          <w:sz w:val="28"/>
          <w:szCs w:val="28"/>
        </w:rPr>
        <w:t xml:space="preserve"> từ thông điệp dữ liệu</w:t>
      </w:r>
      <w:r w:rsidRPr="00FD295A">
        <w:rPr>
          <w:color w:val="000000"/>
          <w:sz w:val="28"/>
          <w:szCs w:val="28"/>
        </w:rPr>
        <w:t>, cơ quan, tổ chức, cá nhân có thể lựa chọn</w:t>
      </w:r>
      <w:r w:rsidR="00050702">
        <w:rPr>
          <w:color w:val="000000"/>
          <w:sz w:val="28"/>
          <w:szCs w:val="28"/>
          <w:lang w:val="vi-VN"/>
        </w:rPr>
        <w:t xml:space="preserve"> hiển thị</w:t>
      </w:r>
      <w:r w:rsidRPr="00FD295A">
        <w:rPr>
          <w:color w:val="000000"/>
          <w:sz w:val="28"/>
          <w:szCs w:val="28"/>
        </w:rPr>
        <w:t xml:space="preserve"> bổ sung mã QR hoặc các hình thức mã hóa khác chứa các thông tin quy định tại điểm a khoản này </w:t>
      </w:r>
      <w:r w:rsidR="00623A09">
        <w:rPr>
          <w:color w:val="000000"/>
          <w:sz w:val="28"/>
          <w:szCs w:val="28"/>
        </w:rPr>
        <w:t xml:space="preserve">để </w:t>
      </w:r>
      <w:r w:rsidRPr="00FD295A">
        <w:rPr>
          <w:color w:val="000000"/>
          <w:sz w:val="28"/>
          <w:szCs w:val="28"/>
        </w:rPr>
        <w:t>phục vụ việc tra cứu thông điệp dữ liệu gốc</w:t>
      </w:r>
      <w:r w:rsidR="00AD46A9">
        <w:rPr>
          <w:color w:val="000000"/>
          <w:sz w:val="28"/>
          <w:szCs w:val="28"/>
        </w:rPr>
        <w:t xml:space="preserve"> bằng phương tiện điện tử</w:t>
      </w:r>
      <w:r w:rsidRPr="00FD295A">
        <w:rPr>
          <w:color w:val="000000"/>
          <w:sz w:val="28"/>
          <w:szCs w:val="28"/>
        </w:rPr>
        <w:t>.</w:t>
      </w:r>
    </w:p>
    <w:p w14:paraId="4DA4207C" w14:textId="34588601"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 xml:space="preserve">4. Yêu cầu về hệ thống thông tin phục vụ chuyển đổi </w:t>
      </w:r>
      <w:r w:rsidR="002766A7">
        <w:rPr>
          <w:color w:val="000000"/>
          <w:sz w:val="28"/>
          <w:szCs w:val="28"/>
        </w:rPr>
        <w:t>từ</w:t>
      </w:r>
      <w:r w:rsidRPr="00FD295A">
        <w:rPr>
          <w:color w:val="000000"/>
          <w:sz w:val="28"/>
          <w:szCs w:val="28"/>
        </w:rPr>
        <w:t xml:space="preserve"> thông điệp dữ liệu sang văn bản giấy phải bảo đảm các tính năng sau:</w:t>
      </w:r>
    </w:p>
    <w:p w14:paraId="2C7F1A0D" w14:textId="77777777"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a) Truy xuất từ hệ thống lưu trữ và hiển thị thông điệp dữ liệu gốc cần chuyển đổi dưới dạng hoàn chỉnh;</w:t>
      </w:r>
    </w:p>
    <w:p w14:paraId="231738DF" w14:textId="45F73A57" w:rsidR="00FD295A" w:rsidRPr="00FD295A" w:rsidRDefault="00FD295A" w:rsidP="00FD295A">
      <w:pPr>
        <w:pStyle w:val="NormalWeb"/>
        <w:shd w:val="clear" w:color="auto" w:fill="FFFFFF"/>
        <w:spacing w:before="240" w:after="120"/>
        <w:ind w:firstLine="567"/>
        <w:jc w:val="both"/>
        <w:rPr>
          <w:color w:val="000000"/>
          <w:sz w:val="28"/>
          <w:szCs w:val="28"/>
        </w:rPr>
      </w:pPr>
      <w:r w:rsidRPr="00FD295A">
        <w:rPr>
          <w:color w:val="000000"/>
          <w:sz w:val="28"/>
          <w:szCs w:val="28"/>
        </w:rPr>
        <w:t xml:space="preserve">b) Tạo ký hiệu riêng </w:t>
      </w:r>
      <w:r w:rsidR="00623A09">
        <w:rPr>
          <w:color w:val="000000"/>
          <w:sz w:val="28"/>
          <w:szCs w:val="28"/>
        </w:rPr>
        <w:t xml:space="preserve">và các thông tin khác </w:t>
      </w:r>
      <w:r w:rsidRPr="00FD295A">
        <w:rPr>
          <w:color w:val="000000"/>
          <w:sz w:val="28"/>
          <w:szCs w:val="28"/>
        </w:rPr>
        <w:t xml:space="preserve">trên văn bản giấy theo quy định tại khoản 3 Điều này. </w:t>
      </w:r>
    </w:p>
    <w:p w14:paraId="210F821B" w14:textId="0B674AB7" w:rsidR="003B6443" w:rsidRDefault="00FD295A" w:rsidP="00FD295A">
      <w:pPr>
        <w:pStyle w:val="NormalWeb"/>
        <w:shd w:val="clear" w:color="auto" w:fill="FFFFFF"/>
        <w:spacing w:before="240" w:beforeAutospacing="0" w:after="120" w:afterAutospacing="0"/>
        <w:ind w:firstLine="567"/>
        <w:jc w:val="both"/>
        <w:rPr>
          <w:color w:val="000000"/>
          <w:sz w:val="28"/>
          <w:szCs w:val="28"/>
        </w:rPr>
      </w:pPr>
      <w:r w:rsidRPr="00FD295A">
        <w:rPr>
          <w:color w:val="000000"/>
          <w:sz w:val="28"/>
          <w:szCs w:val="28"/>
        </w:rPr>
        <w:t>c) Chuyển đổi toàn vẹn nội dung từ thông điệp dữ liệu gốc sang văn bản giấy</w:t>
      </w:r>
      <w:r w:rsidR="00887363">
        <w:rPr>
          <w:color w:val="000000"/>
          <w:sz w:val="28"/>
          <w:szCs w:val="28"/>
          <w:lang w:val="vi-VN"/>
        </w:rPr>
        <w:t>.</w:t>
      </w:r>
      <w:r w:rsidRPr="00FD295A">
        <w:rPr>
          <w:color w:val="000000"/>
          <w:sz w:val="28"/>
          <w:szCs w:val="28"/>
        </w:rPr>
        <w:t xml:space="preserve"> </w:t>
      </w:r>
    </w:p>
    <w:p w14:paraId="702BDF18" w14:textId="6A8FA0BE" w:rsidR="00816005" w:rsidRPr="002516FE" w:rsidRDefault="00816005" w:rsidP="00816005">
      <w:pPr>
        <w:pStyle w:val="Dieukhoan"/>
        <w:numPr>
          <w:ilvl w:val="0"/>
          <w:numId w:val="2"/>
        </w:numPr>
        <w:tabs>
          <w:tab w:val="left" w:pos="1620"/>
          <w:tab w:val="left" w:pos="1710"/>
          <w:tab w:val="left" w:pos="1800"/>
        </w:tabs>
        <w:spacing w:before="240"/>
        <w:ind w:left="0" w:firstLine="567"/>
        <w:outlineLvl w:val="2"/>
        <w:rPr>
          <w:color w:val="000000"/>
        </w:rPr>
      </w:pPr>
      <w:r w:rsidRPr="002516FE">
        <w:rPr>
          <w:color w:val="000000"/>
        </w:rPr>
        <w:t>Thẩm quyền</w:t>
      </w:r>
      <w:r w:rsidR="007B33B9" w:rsidRPr="00DA4CE6">
        <w:rPr>
          <w:color w:val="000000"/>
        </w:rPr>
        <w:t xml:space="preserve"> và trách nhiệm</w:t>
      </w:r>
      <w:r w:rsidRPr="002516FE">
        <w:rPr>
          <w:color w:val="000000"/>
        </w:rPr>
        <w:t xml:space="preserve"> </w:t>
      </w:r>
      <w:r w:rsidR="007C299E" w:rsidRPr="002516FE">
        <w:rPr>
          <w:color w:val="000000"/>
        </w:rPr>
        <w:t xml:space="preserve">thực hiện chuyển đổi </w:t>
      </w:r>
      <w:r w:rsidR="00CD5B7B">
        <w:rPr>
          <w:color w:val="000000"/>
        </w:rPr>
        <w:t>thông</w:t>
      </w:r>
      <w:r w:rsidR="00CD5B7B">
        <w:rPr>
          <w:color w:val="000000"/>
          <w:lang w:val="vi-VN"/>
        </w:rPr>
        <w:t xml:space="preserve"> điệp dữ liệu sang văn bản giấy.</w:t>
      </w:r>
      <w:r w:rsidRPr="002516FE">
        <w:rPr>
          <w:color w:val="000000"/>
        </w:rPr>
        <w:t xml:space="preserve"> </w:t>
      </w:r>
    </w:p>
    <w:p w14:paraId="70EDF640" w14:textId="6DCE59F6" w:rsidR="0002199E" w:rsidRDefault="008963FE" w:rsidP="00C76C1D">
      <w:pPr>
        <w:pStyle w:val="NormalWeb"/>
        <w:shd w:val="clear" w:color="auto" w:fill="FFFFFF"/>
        <w:spacing w:before="240" w:beforeAutospacing="0" w:after="120" w:afterAutospacing="0"/>
        <w:ind w:firstLine="567"/>
        <w:jc w:val="both"/>
        <w:rPr>
          <w:color w:val="000000"/>
          <w:sz w:val="28"/>
          <w:szCs w:val="28"/>
          <w:lang w:val="vi-VN"/>
        </w:rPr>
      </w:pPr>
      <w:r w:rsidRPr="00DA4CE6">
        <w:rPr>
          <w:color w:val="000000"/>
          <w:sz w:val="28"/>
          <w:szCs w:val="28"/>
        </w:rPr>
        <w:t xml:space="preserve">1. </w:t>
      </w:r>
      <w:r w:rsidR="00864C9A">
        <w:rPr>
          <w:color w:val="000000"/>
          <w:sz w:val="28"/>
          <w:szCs w:val="28"/>
        </w:rPr>
        <w:t>Các</w:t>
      </w:r>
      <w:r w:rsidR="00864C9A">
        <w:rPr>
          <w:color w:val="000000"/>
          <w:sz w:val="28"/>
          <w:szCs w:val="28"/>
          <w:lang w:val="vi-VN"/>
        </w:rPr>
        <w:t xml:space="preserve"> </w:t>
      </w:r>
      <w:r w:rsidR="006B3F02">
        <w:rPr>
          <w:color w:val="000000"/>
          <w:sz w:val="28"/>
          <w:szCs w:val="28"/>
          <w:lang w:val="vi-VN"/>
        </w:rPr>
        <w:t>cơ quan</w:t>
      </w:r>
      <w:r w:rsidR="00864C9A">
        <w:rPr>
          <w:color w:val="000000"/>
          <w:sz w:val="28"/>
          <w:szCs w:val="28"/>
          <w:lang w:val="vi-VN"/>
        </w:rPr>
        <w:t>, tổ chức, cá nhân</w:t>
      </w:r>
      <w:r w:rsidR="00E56E22">
        <w:rPr>
          <w:color w:val="000000"/>
          <w:sz w:val="28"/>
          <w:szCs w:val="28"/>
          <w:lang w:val="vi-VN"/>
        </w:rPr>
        <w:t xml:space="preserve"> sau đây</w:t>
      </w:r>
      <w:r w:rsidR="00CF7A06">
        <w:rPr>
          <w:color w:val="000000"/>
          <w:sz w:val="28"/>
          <w:szCs w:val="28"/>
          <w:lang w:val="vi-VN"/>
        </w:rPr>
        <w:t xml:space="preserve"> được chuyển đổi </w:t>
      </w:r>
      <w:r w:rsidR="0009628B">
        <w:rPr>
          <w:color w:val="000000"/>
          <w:sz w:val="28"/>
          <w:szCs w:val="28"/>
          <w:lang w:val="vi-VN"/>
        </w:rPr>
        <w:t>thông điệp dữ liệu sang văn bản giấy</w:t>
      </w:r>
      <w:r w:rsidR="00534F06">
        <w:rPr>
          <w:color w:val="000000"/>
          <w:sz w:val="28"/>
          <w:szCs w:val="28"/>
          <w:lang w:val="vi-VN"/>
        </w:rPr>
        <w:t xml:space="preserve"> </w:t>
      </w:r>
      <w:r w:rsidR="00534F06" w:rsidRPr="00D66422">
        <w:rPr>
          <w:color w:val="000000"/>
          <w:sz w:val="28"/>
          <w:szCs w:val="28"/>
        </w:rPr>
        <w:t>để lưu trữ,</w:t>
      </w:r>
      <w:r w:rsidR="00F01CC3">
        <w:rPr>
          <w:color w:val="000000"/>
          <w:sz w:val="28"/>
          <w:szCs w:val="28"/>
          <w:lang w:val="vi-VN"/>
        </w:rPr>
        <w:t xml:space="preserve"> sử dụng</w:t>
      </w:r>
      <w:r w:rsidR="008904DD">
        <w:rPr>
          <w:color w:val="000000"/>
          <w:sz w:val="28"/>
          <w:szCs w:val="28"/>
          <w:lang w:val="vi-VN"/>
        </w:rPr>
        <w:t>,</w:t>
      </w:r>
      <w:r w:rsidR="00534F06" w:rsidRPr="00D66422">
        <w:rPr>
          <w:color w:val="000000"/>
          <w:sz w:val="28"/>
          <w:szCs w:val="28"/>
        </w:rPr>
        <w:t xml:space="preserve"> đối chiếu thông tin hoặc xuất trình cho cơ quan có thẩm quyền trong phạm vi quy định của pháp luật</w:t>
      </w:r>
      <w:r w:rsidR="0009628B">
        <w:rPr>
          <w:color w:val="000000"/>
          <w:sz w:val="28"/>
          <w:szCs w:val="28"/>
          <w:lang w:val="vi-VN"/>
        </w:rPr>
        <w:t>:</w:t>
      </w:r>
    </w:p>
    <w:p w14:paraId="071AAEFD" w14:textId="386B953F" w:rsidR="00793A8E" w:rsidRDefault="00AC0B2E" w:rsidP="00793A8E">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a) </w:t>
      </w:r>
      <w:r w:rsidR="00793A8E">
        <w:rPr>
          <w:color w:val="000000"/>
          <w:sz w:val="28"/>
          <w:szCs w:val="28"/>
          <w:lang w:val="vi-VN"/>
        </w:rPr>
        <w:t xml:space="preserve">Cơ quan, tổ chức, cá nhân </w:t>
      </w:r>
      <w:r w:rsidR="006E01C6">
        <w:rPr>
          <w:color w:val="000000"/>
          <w:sz w:val="28"/>
          <w:szCs w:val="28"/>
          <w:lang w:val="vi-VN"/>
        </w:rPr>
        <w:t>được</w:t>
      </w:r>
      <w:r w:rsidR="00793A8E">
        <w:rPr>
          <w:color w:val="000000"/>
          <w:sz w:val="28"/>
          <w:szCs w:val="28"/>
          <w:lang w:val="vi-VN"/>
        </w:rPr>
        <w:t xml:space="preserve"> chuyển đổi thông điệp dữ liệu do cơ quan, tổ chức, cá nhân đó khởi tạo. </w:t>
      </w:r>
    </w:p>
    <w:p w14:paraId="4500940A" w14:textId="4607D2A1" w:rsidR="00984663" w:rsidRDefault="0065015C" w:rsidP="00984663">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lastRenderedPageBreak/>
        <w:t xml:space="preserve">b) </w:t>
      </w:r>
      <w:r w:rsidR="00984663">
        <w:rPr>
          <w:color w:val="000000"/>
          <w:sz w:val="28"/>
          <w:szCs w:val="28"/>
          <w:lang w:val="vi-VN"/>
        </w:rPr>
        <w:t xml:space="preserve">Chủ quản hệ thống thông tin </w:t>
      </w:r>
      <w:r w:rsidR="007706CD">
        <w:rPr>
          <w:color w:val="000000"/>
          <w:sz w:val="28"/>
          <w:szCs w:val="28"/>
          <w:lang w:val="vi-VN"/>
        </w:rPr>
        <w:t>được</w:t>
      </w:r>
      <w:r w:rsidR="00984663">
        <w:rPr>
          <w:color w:val="000000"/>
          <w:sz w:val="28"/>
          <w:szCs w:val="28"/>
          <w:lang w:val="vi-VN"/>
        </w:rPr>
        <w:t xml:space="preserve"> chuyển đổi thông điệp dữ liệu do mình quản lý</w:t>
      </w:r>
      <w:r w:rsidR="00A775E6">
        <w:rPr>
          <w:color w:val="000000"/>
          <w:sz w:val="28"/>
          <w:szCs w:val="28"/>
          <w:lang w:val="vi-VN"/>
        </w:rPr>
        <w:t xml:space="preserve"> trên hệ thống thông tin.</w:t>
      </w:r>
    </w:p>
    <w:p w14:paraId="35283724" w14:textId="70E51597" w:rsidR="00317831" w:rsidRDefault="00317831" w:rsidP="00984663">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c) Các </w:t>
      </w:r>
      <w:r w:rsidR="0087757B">
        <w:rPr>
          <w:color w:val="000000"/>
          <w:sz w:val="28"/>
          <w:szCs w:val="28"/>
          <w:lang w:val="vi-VN"/>
        </w:rPr>
        <w:t xml:space="preserve">cơ quan, tổ chức, cá nhân </w:t>
      </w:r>
      <w:r w:rsidR="00BA402A">
        <w:rPr>
          <w:color w:val="000000"/>
          <w:sz w:val="28"/>
          <w:szCs w:val="28"/>
          <w:lang w:val="vi-VN"/>
        </w:rPr>
        <w:t xml:space="preserve">khác được thực hiện chuyển đổi theo </w:t>
      </w:r>
      <w:r w:rsidR="006E57CC">
        <w:rPr>
          <w:color w:val="000000"/>
          <w:sz w:val="28"/>
          <w:szCs w:val="28"/>
          <w:lang w:val="vi-VN"/>
        </w:rPr>
        <w:t>quy định của pháp luật.</w:t>
      </w:r>
    </w:p>
    <w:p w14:paraId="6EE0D783" w14:textId="62809B36" w:rsidR="00984663" w:rsidRDefault="00135993" w:rsidP="00793A8E">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2.</w:t>
      </w:r>
      <w:r w:rsidR="0067548C">
        <w:rPr>
          <w:color w:val="000000"/>
          <w:sz w:val="28"/>
          <w:szCs w:val="28"/>
          <w:lang w:val="vi-VN"/>
        </w:rPr>
        <w:t xml:space="preserve"> Cơ quan, tổ chức, cá nhân có thể yêu cầu</w:t>
      </w:r>
      <w:r w:rsidR="00BD2BE7">
        <w:rPr>
          <w:color w:val="000000"/>
          <w:sz w:val="28"/>
          <w:szCs w:val="28"/>
          <w:lang w:val="vi-VN"/>
        </w:rPr>
        <w:t xml:space="preserve"> các</w:t>
      </w:r>
      <w:r w:rsidR="006C2C58">
        <w:rPr>
          <w:color w:val="000000"/>
          <w:sz w:val="28"/>
          <w:szCs w:val="28"/>
          <w:lang w:val="vi-VN"/>
        </w:rPr>
        <w:t xml:space="preserve"> cơ quan, tổ chức, cá nhân </w:t>
      </w:r>
      <w:r w:rsidR="00C05CE0">
        <w:rPr>
          <w:color w:val="000000"/>
          <w:sz w:val="28"/>
          <w:szCs w:val="28"/>
          <w:lang w:val="vi-VN"/>
        </w:rPr>
        <w:t xml:space="preserve">tại khoản 1 Điều này </w:t>
      </w:r>
      <w:r w:rsidR="0067548C">
        <w:rPr>
          <w:color w:val="000000"/>
          <w:sz w:val="28"/>
          <w:szCs w:val="28"/>
          <w:lang w:val="vi-VN"/>
        </w:rPr>
        <w:t>thực hiện chuyển đổi</w:t>
      </w:r>
      <w:r w:rsidR="00DC4618">
        <w:rPr>
          <w:color w:val="000000"/>
          <w:sz w:val="28"/>
          <w:szCs w:val="28"/>
          <w:lang w:val="vi-VN"/>
        </w:rPr>
        <w:t xml:space="preserve"> </w:t>
      </w:r>
      <w:r w:rsidR="006C65E5">
        <w:rPr>
          <w:color w:val="000000"/>
          <w:sz w:val="28"/>
          <w:szCs w:val="28"/>
          <w:lang w:val="vi-VN"/>
        </w:rPr>
        <w:t xml:space="preserve">thông điệp dữ liệu </w:t>
      </w:r>
      <w:r w:rsidR="002E3AEC">
        <w:rPr>
          <w:color w:val="000000"/>
          <w:sz w:val="28"/>
          <w:szCs w:val="28"/>
          <w:lang w:val="vi-VN"/>
        </w:rPr>
        <w:t xml:space="preserve">sang văn bản giấy </w:t>
      </w:r>
      <w:r w:rsidR="00A37A7C">
        <w:rPr>
          <w:color w:val="000000"/>
          <w:sz w:val="28"/>
          <w:szCs w:val="28"/>
          <w:lang w:val="vi-VN"/>
        </w:rPr>
        <w:t xml:space="preserve">trong </w:t>
      </w:r>
      <w:r w:rsidR="00106FB6">
        <w:rPr>
          <w:color w:val="000000"/>
          <w:sz w:val="28"/>
          <w:szCs w:val="28"/>
          <w:lang w:val="vi-VN"/>
        </w:rPr>
        <w:t>phạm vi quy định của pháp luật.</w:t>
      </w:r>
    </w:p>
    <w:p w14:paraId="418D99B2" w14:textId="591256D7" w:rsidR="009462CC" w:rsidRDefault="009462CC" w:rsidP="00793A8E">
      <w:pPr>
        <w:pStyle w:val="NormalWeb"/>
        <w:shd w:val="clear" w:color="auto" w:fill="FFFFFF"/>
        <w:spacing w:before="240" w:beforeAutospacing="0" w:after="120" w:afterAutospacing="0"/>
        <w:ind w:firstLine="567"/>
        <w:jc w:val="both"/>
        <w:rPr>
          <w:color w:val="000000"/>
          <w:sz w:val="28"/>
          <w:szCs w:val="28"/>
        </w:rPr>
      </w:pPr>
      <w:r w:rsidRPr="00D66422">
        <w:rPr>
          <w:color w:val="000000"/>
          <w:sz w:val="28"/>
          <w:szCs w:val="28"/>
        </w:rPr>
        <w:t>Việc yêu cầu và xác nhận này khi được thực hiện tại cơ quan nhà nước phải tuân thủ quy định, trình tự, thủ tục về cung cấp thông tin theo quy định của pháp luật về tiếp cận thông tin.</w:t>
      </w:r>
    </w:p>
    <w:p w14:paraId="2F9A6274" w14:textId="68CE8E7F" w:rsidR="00CD5B7B" w:rsidRDefault="00F579D0" w:rsidP="002D61EA">
      <w:pPr>
        <w:pStyle w:val="Dieukhoan"/>
        <w:numPr>
          <w:ilvl w:val="0"/>
          <w:numId w:val="2"/>
        </w:numPr>
        <w:tabs>
          <w:tab w:val="left" w:pos="1620"/>
          <w:tab w:val="left" w:pos="1710"/>
          <w:tab w:val="left" w:pos="1800"/>
        </w:tabs>
        <w:spacing w:before="240"/>
        <w:ind w:left="0" w:firstLine="567"/>
        <w:outlineLvl w:val="2"/>
        <w:rPr>
          <w:color w:val="000000"/>
        </w:rPr>
      </w:pPr>
      <w:r w:rsidRPr="002516FE">
        <w:rPr>
          <w:color w:val="000000"/>
        </w:rPr>
        <w:t>Thẩm quyền</w:t>
      </w:r>
      <w:r w:rsidRPr="00DA4CE6">
        <w:rPr>
          <w:color w:val="000000"/>
        </w:rPr>
        <w:t xml:space="preserve"> và trách nhiệm</w:t>
      </w:r>
      <w:r w:rsidRPr="002516FE">
        <w:rPr>
          <w:color w:val="000000"/>
        </w:rPr>
        <w:t xml:space="preserve"> thực hiện chuyển đổi </w:t>
      </w:r>
      <w:r w:rsidR="00885EA4">
        <w:rPr>
          <w:color w:val="000000"/>
        </w:rPr>
        <w:t>văn</w:t>
      </w:r>
      <w:r w:rsidR="00885EA4">
        <w:rPr>
          <w:color w:val="000000"/>
          <w:lang w:val="vi-VN"/>
        </w:rPr>
        <w:t xml:space="preserve"> bản giấy sang thông điệp dữ liệu.</w:t>
      </w:r>
    </w:p>
    <w:p w14:paraId="23A9A316" w14:textId="14D50186" w:rsidR="00931C92" w:rsidRDefault="00EC6FD6" w:rsidP="00931C92">
      <w:pPr>
        <w:pStyle w:val="NormalWeb"/>
        <w:shd w:val="clear" w:color="auto" w:fill="FFFFFF"/>
        <w:spacing w:before="240" w:beforeAutospacing="0" w:after="120" w:afterAutospacing="0"/>
        <w:ind w:firstLine="567"/>
        <w:jc w:val="both"/>
        <w:rPr>
          <w:color w:val="000000"/>
          <w:sz w:val="28"/>
          <w:szCs w:val="28"/>
          <w:lang w:val="vi-VN"/>
        </w:rPr>
      </w:pPr>
      <w:r w:rsidRPr="002D61EA">
        <w:rPr>
          <w:color w:val="000000"/>
          <w:sz w:val="28"/>
          <w:szCs w:val="28"/>
          <w:lang w:val="vi-VN"/>
        </w:rPr>
        <w:t>1. Các</w:t>
      </w:r>
      <w:r w:rsidRPr="00931C92">
        <w:rPr>
          <w:color w:val="000000"/>
          <w:sz w:val="28"/>
          <w:szCs w:val="28"/>
          <w:lang w:val="vi-VN"/>
        </w:rPr>
        <w:t xml:space="preserve"> cơ quan, tổ chức, cá nhân sau đây được chuyển đổi</w:t>
      </w:r>
      <w:r w:rsidR="002574B0">
        <w:rPr>
          <w:color w:val="000000"/>
          <w:sz w:val="28"/>
          <w:szCs w:val="28"/>
          <w:lang w:val="vi-VN"/>
        </w:rPr>
        <w:t xml:space="preserve"> văn bản giấy</w:t>
      </w:r>
      <w:r w:rsidR="004112AE">
        <w:rPr>
          <w:color w:val="000000"/>
          <w:sz w:val="28"/>
          <w:szCs w:val="28"/>
          <w:lang w:val="vi-VN"/>
        </w:rPr>
        <w:t xml:space="preserve"> sang</w:t>
      </w:r>
      <w:r w:rsidRPr="00931C92">
        <w:rPr>
          <w:color w:val="000000"/>
          <w:sz w:val="28"/>
          <w:szCs w:val="28"/>
          <w:lang w:val="vi-VN"/>
        </w:rPr>
        <w:t xml:space="preserve"> thông điệp dữ liệu</w:t>
      </w:r>
      <w:r w:rsidR="00E35CEF">
        <w:rPr>
          <w:color w:val="000000"/>
          <w:sz w:val="28"/>
          <w:szCs w:val="28"/>
          <w:lang w:val="vi-VN"/>
        </w:rPr>
        <w:t>:</w:t>
      </w:r>
    </w:p>
    <w:p w14:paraId="7EEEBD85" w14:textId="6DD47D8F" w:rsidR="00931C92" w:rsidRDefault="00EC6FD6" w:rsidP="00931C92">
      <w:pPr>
        <w:pStyle w:val="NormalWeb"/>
        <w:shd w:val="clear" w:color="auto" w:fill="FFFFFF"/>
        <w:spacing w:before="240" w:beforeAutospacing="0" w:after="120" w:afterAutospacing="0"/>
        <w:ind w:firstLine="567"/>
        <w:jc w:val="both"/>
        <w:rPr>
          <w:bCs/>
          <w:color w:val="000000"/>
          <w:sz w:val="28"/>
          <w:szCs w:val="28"/>
          <w:lang w:val="vi-VN"/>
        </w:rPr>
      </w:pPr>
      <w:r w:rsidRPr="00931C92">
        <w:rPr>
          <w:bCs/>
          <w:color w:val="000000"/>
          <w:sz w:val="28"/>
          <w:szCs w:val="28"/>
          <w:lang w:val="vi-VN"/>
        </w:rPr>
        <w:t xml:space="preserve">a) Cơ quan, tổ chức, cá nhân </w:t>
      </w:r>
      <w:r w:rsidR="009854E6">
        <w:rPr>
          <w:bCs/>
          <w:color w:val="000000"/>
          <w:sz w:val="28"/>
          <w:szCs w:val="28"/>
          <w:lang w:val="vi-VN"/>
        </w:rPr>
        <w:t>phát hành văn bản giấy</w:t>
      </w:r>
      <w:r w:rsidR="00221912">
        <w:rPr>
          <w:bCs/>
          <w:color w:val="000000"/>
          <w:sz w:val="28"/>
          <w:szCs w:val="28"/>
          <w:lang w:val="vi-VN"/>
        </w:rPr>
        <w:t xml:space="preserve"> gốc</w:t>
      </w:r>
      <w:r w:rsidR="009854E6">
        <w:rPr>
          <w:bCs/>
          <w:color w:val="000000"/>
          <w:sz w:val="28"/>
          <w:szCs w:val="28"/>
          <w:lang w:val="vi-VN"/>
        </w:rPr>
        <w:t>.</w:t>
      </w:r>
      <w:r w:rsidRPr="00931C92">
        <w:rPr>
          <w:bCs/>
          <w:color w:val="000000"/>
          <w:sz w:val="28"/>
          <w:szCs w:val="28"/>
          <w:lang w:val="vi-VN"/>
        </w:rPr>
        <w:t xml:space="preserve"> </w:t>
      </w:r>
    </w:p>
    <w:p w14:paraId="007E617A" w14:textId="35B4D2B0" w:rsidR="00F12205" w:rsidRDefault="00F12205" w:rsidP="00931C92">
      <w:pPr>
        <w:pStyle w:val="NormalWeb"/>
        <w:shd w:val="clear" w:color="auto" w:fill="FFFFFF"/>
        <w:spacing w:before="240" w:beforeAutospacing="0" w:after="120" w:afterAutospacing="0"/>
        <w:ind w:firstLine="567"/>
        <w:jc w:val="both"/>
        <w:rPr>
          <w:bCs/>
          <w:color w:val="000000"/>
          <w:sz w:val="28"/>
          <w:szCs w:val="28"/>
          <w:lang w:val="vi-VN"/>
        </w:rPr>
      </w:pPr>
      <w:r>
        <w:rPr>
          <w:bCs/>
          <w:color w:val="000000"/>
          <w:sz w:val="28"/>
          <w:szCs w:val="28"/>
          <w:lang w:val="vi-VN"/>
        </w:rPr>
        <w:t>b) Cơ quan, tổ chức</w:t>
      </w:r>
      <w:r w:rsidR="00357FC6">
        <w:rPr>
          <w:bCs/>
          <w:color w:val="000000"/>
          <w:sz w:val="28"/>
          <w:szCs w:val="28"/>
          <w:lang w:val="vi-VN"/>
        </w:rPr>
        <w:t xml:space="preserve">, cá nhân </w:t>
      </w:r>
      <w:r w:rsidR="00981F51">
        <w:rPr>
          <w:bCs/>
          <w:color w:val="000000"/>
          <w:sz w:val="28"/>
          <w:szCs w:val="28"/>
          <w:lang w:val="vi-VN"/>
        </w:rPr>
        <w:t>có thẩm quyền thực hiện chuyển đổi</w:t>
      </w:r>
      <w:r w:rsidR="00525428">
        <w:rPr>
          <w:bCs/>
          <w:color w:val="000000"/>
          <w:sz w:val="28"/>
          <w:szCs w:val="28"/>
          <w:lang w:val="vi-VN"/>
        </w:rPr>
        <w:t xml:space="preserve"> các</w:t>
      </w:r>
      <w:r w:rsidR="002115A9">
        <w:rPr>
          <w:bCs/>
          <w:color w:val="000000"/>
          <w:sz w:val="28"/>
          <w:szCs w:val="28"/>
          <w:lang w:val="vi-VN"/>
        </w:rPr>
        <w:t xml:space="preserve"> văn bản là </w:t>
      </w:r>
      <w:r w:rsidR="00DC057C">
        <w:rPr>
          <w:bCs/>
          <w:color w:val="000000"/>
          <w:sz w:val="28"/>
          <w:szCs w:val="28"/>
          <w:lang w:val="vi-VN"/>
        </w:rPr>
        <w:t xml:space="preserve">thành phần của </w:t>
      </w:r>
      <w:r w:rsidR="0079508F">
        <w:rPr>
          <w:bCs/>
          <w:color w:val="000000"/>
          <w:sz w:val="28"/>
          <w:szCs w:val="28"/>
          <w:lang w:val="vi-VN"/>
        </w:rPr>
        <w:t>hồ sơ thủ tục hành chính</w:t>
      </w:r>
      <w:r w:rsidR="004B3422">
        <w:rPr>
          <w:bCs/>
          <w:color w:val="000000"/>
          <w:sz w:val="28"/>
          <w:szCs w:val="28"/>
          <w:lang w:val="vi-VN"/>
        </w:rPr>
        <w:t xml:space="preserve"> để </w:t>
      </w:r>
      <w:r w:rsidR="00D44467">
        <w:rPr>
          <w:bCs/>
          <w:color w:val="000000"/>
          <w:sz w:val="28"/>
          <w:szCs w:val="28"/>
          <w:lang w:val="vi-VN"/>
        </w:rPr>
        <w:t>xử lý trên môi trường điện tử theo quy định.</w:t>
      </w:r>
    </w:p>
    <w:p w14:paraId="003F0BF5" w14:textId="66414806" w:rsidR="0037024B" w:rsidRPr="00DA4CE6" w:rsidRDefault="0080459B" w:rsidP="00C76C1D">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c</w:t>
      </w:r>
      <w:r w:rsidR="00ED0CAE">
        <w:rPr>
          <w:color w:val="000000"/>
          <w:sz w:val="28"/>
          <w:szCs w:val="28"/>
        </w:rPr>
        <w:t xml:space="preserve">) </w:t>
      </w:r>
      <w:r w:rsidR="00AB6563">
        <w:rPr>
          <w:color w:val="000000"/>
          <w:sz w:val="28"/>
          <w:szCs w:val="28"/>
        </w:rPr>
        <w:t>Cơ quan, t</w:t>
      </w:r>
      <w:r w:rsidR="00ED0CAE">
        <w:rPr>
          <w:color w:val="000000"/>
          <w:sz w:val="28"/>
          <w:szCs w:val="28"/>
        </w:rPr>
        <w:t xml:space="preserve">ổ chức, cá nhân </w:t>
      </w:r>
      <w:r w:rsidR="00D65750">
        <w:rPr>
          <w:color w:val="000000"/>
          <w:sz w:val="28"/>
          <w:szCs w:val="28"/>
          <w:lang w:val="vi-VN"/>
        </w:rPr>
        <w:t>khác được thực hiện chuyển đổi theo quy định của pháp luật.</w:t>
      </w:r>
    </w:p>
    <w:p w14:paraId="0FCAC3ED" w14:textId="2ED5828C" w:rsidR="00183842" w:rsidRDefault="00183842" w:rsidP="00183842">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2. Cơ quan, tổ chức, cá nhân có thể yêu cầu các cơ quan, tổ chức, cá nhân tại khoản 1 Điều này thực hiện chuyển đổi</w:t>
      </w:r>
      <w:r w:rsidR="00C9346D">
        <w:rPr>
          <w:color w:val="000000"/>
          <w:sz w:val="28"/>
          <w:szCs w:val="28"/>
        </w:rPr>
        <w:t xml:space="preserve"> văn bản giấy </w:t>
      </w:r>
      <w:r w:rsidR="00811814">
        <w:rPr>
          <w:color w:val="000000"/>
          <w:sz w:val="28"/>
          <w:szCs w:val="28"/>
        </w:rPr>
        <w:t>sang</w:t>
      </w:r>
      <w:r>
        <w:rPr>
          <w:color w:val="000000"/>
          <w:sz w:val="28"/>
          <w:szCs w:val="28"/>
          <w:lang w:val="vi-VN"/>
        </w:rPr>
        <w:t xml:space="preserve"> thông điệp dữ liệu </w:t>
      </w:r>
      <w:r w:rsidR="00811814">
        <w:rPr>
          <w:color w:val="000000"/>
          <w:sz w:val="28"/>
          <w:szCs w:val="28"/>
        </w:rPr>
        <w:t xml:space="preserve">theo </w:t>
      </w:r>
      <w:r>
        <w:rPr>
          <w:color w:val="000000"/>
          <w:sz w:val="28"/>
          <w:szCs w:val="28"/>
          <w:lang w:val="vi-VN"/>
        </w:rPr>
        <w:t>quy định của pháp luật.</w:t>
      </w:r>
    </w:p>
    <w:p w14:paraId="053B7A6B" w14:textId="725CF475" w:rsidR="00AC33CE" w:rsidRDefault="00183842" w:rsidP="00C76C1D">
      <w:pPr>
        <w:pStyle w:val="NormalWeb"/>
        <w:shd w:val="clear" w:color="auto" w:fill="FFFFFF"/>
        <w:spacing w:before="240" w:beforeAutospacing="0" w:after="120" w:afterAutospacing="0"/>
        <w:ind w:firstLine="567"/>
        <w:jc w:val="both"/>
        <w:rPr>
          <w:color w:val="000000"/>
          <w:sz w:val="28"/>
          <w:szCs w:val="28"/>
        </w:rPr>
      </w:pPr>
      <w:r w:rsidRPr="00D66422">
        <w:rPr>
          <w:color w:val="000000"/>
          <w:sz w:val="28"/>
          <w:szCs w:val="28"/>
        </w:rPr>
        <w:t>Việc yêu cầu và xác nhận này khi được thực hiện tại cơ quan nhà nước phải tuân thủ quy định, trình tự, thủ tục về cung cấp thông tin theo quy định của pháp luật về tiếp cận thông tin</w:t>
      </w:r>
      <w:r w:rsidR="00C8032E">
        <w:rPr>
          <w:color w:val="000000"/>
          <w:sz w:val="28"/>
          <w:szCs w:val="28"/>
        </w:rPr>
        <w:t>.</w:t>
      </w:r>
      <w:r w:rsidRPr="00806C28" w:rsidDel="00183842">
        <w:rPr>
          <w:color w:val="000000"/>
          <w:sz w:val="28"/>
          <w:szCs w:val="28"/>
        </w:rPr>
        <w:t xml:space="preserve"> </w:t>
      </w:r>
    </w:p>
    <w:p w14:paraId="1DF24B8F" w14:textId="731B2044" w:rsidR="000B183B" w:rsidRDefault="000B183B">
      <w:pPr>
        <w:rPr>
          <w:rFonts w:ascii="Times New Roman" w:eastAsia="Times New Roman" w:hAnsi="Times New Roman" w:cs="Times New Roman"/>
          <w:b/>
          <w:bCs/>
          <w:kern w:val="0"/>
          <w:sz w:val="28"/>
          <w:szCs w:val="28"/>
          <w14:ligatures w14:val="none"/>
        </w:rPr>
      </w:pPr>
    </w:p>
    <w:p w14:paraId="42D1D362" w14:textId="77777777" w:rsidR="00C8032E" w:rsidRDefault="00C8032E">
      <w:pPr>
        <w:rPr>
          <w:rFonts w:ascii="Times New Roman" w:eastAsia="Times New Roman" w:hAnsi="Times New Roman" w:cs="Times New Roman"/>
          <w:b/>
          <w:bCs/>
          <w:kern w:val="0"/>
          <w:sz w:val="28"/>
          <w:szCs w:val="28"/>
          <w14:ligatures w14:val="none"/>
        </w:rPr>
      </w:pPr>
      <w:r>
        <w:rPr>
          <w:b/>
          <w:bCs/>
          <w:sz w:val="28"/>
          <w:szCs w:val="28"/>
        </w:rPr>
        <w:br w:type="page"/>
      </w:r>
    </w:p>
    <w:p w14:paraId="2D1ED694" w14:textId="1852FD73" w:rsidR="004B52DB" w:rsidRPr="002B0176" w:rsidRDefault="004B52DB" w:rsidP="00AD6497">
      <w:pPr>
        <w:pStyle w:val="NormalWeb"/>
        <w:shd w:val="clear" w:color="auto" w:fill="FFFFFF"/>
        <w:spacing w:before="240" w:beforeAutospacing="0" w:after="120" w:afterAutospacing="0"/>
        <w:jc w:val="center"/>
        <w:rPr>
          <w:b/>
          <w:bCs/>
          <w:sz w:val="28"/>
          <w:szCs w:val="28"/>
          <w:lang w:val="vi-VN"/>
        </w:rPr>
      </w:pPr>
      <w:r w:rsidRPr="002B0176">
        <w:rPr>
          <w:b/>
          <w:bCs/>
          <w:sz w:val="28"/>
          <w:szCs w:val="28"/>
        </w:rPr>
        <w:lastRenderedPageBreak/>
        <w:t>Chương III</w:t>
      </w:r>
    </w:p>
    <w:p w14:paraId="5DD5762C" w14:textId="77777777" w:rsidR="000510B6" w:rsidRDefault="004B52DB" w:rsidP="00464065">
      <w:pPr>
        <w:pStyle w:val="Heading1"/>
        <w:rPr>
          <w:color w:val="auto"/>
          <w:lang w:val="en-US"/>
        </w:rPr>
      </w:pPr>
      <w:r w:rsidRPr="002B0176">
        <w:rPr>
          <w:color w:val="auto"/>
          <w:lang w:val="en-US"/>
        </w:rPr>
        <w:t xml:space="preserve">HOẠT ĐỘNG CỦA CƠ QUAN NHÀ NƯỚC </w:t>
      </w:r>
    </w:p>
    <w:p w14:paraId="131AAC35" w14:textId="0047CECE" w:rsidR="004B52DB" w:rsidRPr="00223659" w:rsidRDefault="004B52DB" w:rsidP="00223659">
      <w:pPr>
        <w:jc w:val="center"/>
        <w:rPr>
          <w:rFonts w:ascii="Times New Roman" w:hAnsi="Times New Roman" w:cs="Times New Roman"/>
          <w:b/>
          <w:bCs/>
          <w:sz w:val="28"/>
          <w:szCs w:val="28"/>
        </w:rPr>
      </w:pPr>
      <w:r w:rsidRPr="00223659">
        <w:rPr>
          <w:rFonts w:ascii="Times New Roman" w:hAnsi="Times New Roman" w:cs="Times New Roman"/>
          <w:b/>
          <w:bCs/>
          <w:sz w:val="28"/>
          <w:szCs w:val="28"/>
        </w:rPr>
        <w:t>TRÊN MÔI TRƯỜNG ĐIỆN TỬ</w:t>
      </w:r>
    </w:p>
    <w:p w14:paraId="719699D7" w14:textId="047C6C81" w:rsidR="00C6459D" w:rsidRDefault="00E649DC" w:rsidP="0010322E">
      <w:pPr>
        <w:pStyle w:val="Dieukhoan"/>
        <w:numPr>
          <w:ilvl w:val="0"/>
          <w:numId w:val="2"/>
        </w:numPr>
        <w:tabs>
          <w:tab w:val="left" w:pos="1620"/>
          <w:tab w:val="left" w:pos="1710"/>
          <w:tab w:val="left" w:pos="1800"/>
        </w:tabs>
        <w:spacing w:before="240"/>
        <w:ind w:left="0" w:firstLine="567"/>
        <w:outlineLvl w:val="2"/>
      </w:pPr>
      <w:r>
        <w:rPr>
          <w:lang w:val="vi-VN"/>
        </w:rPr>
        <w:t xml:space="preserve">Chuyển đổi </w:t>
      </w:r>
      <w:r w:rsidR="00850778">
        <w:rPr>
          <w:lang w:val="vi-VN"/>
        </w:rPr>
        <w:t xml:space="preserve">hoạt động của cơ quan nhà nước lên môi trường điện tử </w:t>
      </w:r>
    </w:p>
    <w:p w14:paraId="533E0822" w14:textId="2231E729" w:rsidR="00DE6147" w:rsidRPr="00C1583C" w:rsidRDefault="000E09BF" w:rsidP="00C6459D">
      <w:pPr>
        <w:pStyle w:val="Quydinhchitiet"/>
        <w:spacing w:before="240"/>
        <w:ind w:firstLine="567"/>
        <w:rPr>
          <w:lang w:val="vi-VN"/>
        </w:rPr>
      </w:pPr>
      <w:r>
        <w:t xml:space="preserve">1. </w:t>
      </w:r>
      <w:r w:rsidRPr="00B564E0">
        <w:t>Xây dựng kế hoạch ứng dụng công nghệ thông tin, chuyển đổi số</w:t>
      </w:r>
      <w:r w:rsidR="00C1583C">
        <w:rPr>
          <w:lang w:val="vi-VN"/>
        </w:rPr>
        <w:t xml:space="preserve"> phục vụ hoạt động của cơ quan nhà nước trên môi trường điện tử</w:t>
      </w:r>
    </w:p>
    <w:p w14:paraId="0AD594FD" w14:textId="0EBDF8A9" w:rsidR="00091B4D" w:rsidRDefault="00F16BD4" w:rsidP="00C6459D">
      <w:pPr>
        <w:pStyle w:val="Quydinhchitiet"/>
        <w:spacing w:before="240"/>
        <w:ind w:firstLine="567"/>
      </w:pPr>
      <w:r>
        <w:rPr>
          <w:lang w:val="vi-VN"/>
        </w:rPr>
        <w:t>a)</w:t>
      </w:r>
      <w:r w:rsidR="00221A1F">
        <w:t xml:space="preserve"> </w:t>
      </w:r>
      <w:bookmarkStart w:id="9" w:name="_Toc154564223"/>
      <w:r w:rsidR="00221A1F">
        <w:t>C</w:t>
      </w:r>
      <w:r w:rsidR="00221A1F" w:rsidRPr="00015285">
        <w:t xml:space="preserve">ác bộ, cơ quan ngang bộ, cơ quan thuộc Chính phủ, Ủy ban nhân dân </w:t>
      </w:r>
      <w:bookmarkEnd w:id="9"/>
      <w:r w:rsidR="00221A1F" w:rsidRPr="00015285">
        <w:t>các tỉnh, thành phố trực thuộc Trung ương</w:t>
      </w:r>
      <w:r w:rsidR="00221A1F">
        <w:t xml:space="preserve"> có trách nhiệm xây dựng, phê duyệt và tổ chức thực hiện kế hoạch 5 năm, kế hoạch hàng năm về ứng dụng công nghệ thông tin, chuyển đổi số; trong đó phải có các mục tiêu, nhiệm vụ và giải pháp để đưa </w:t>
      </w:r>
      <w:r w:rsidR="00221A1F" w:rsidRPr="0099180D">
        <w:t xml:space="preserve">hoạt động của cơ quan nhà nước </w:t>
      </w:r>
      <w:r w:rsidR="00221A1F">
        <w:t xml:space="preserve">hướng tới </w:t>
      </w:r>
      <w:r w:rsidR="00221A1F" w:rsidRPr="0099180D">
        <w:t>thực hiện toàn trình trên môi trường điện tử</w:t>
      </w:r>
      <w:r w:rsidR="006900B0">
        <w:t>,</w:t>
      </w:r>
      <w:r w:rsidR="00221A1F">
        <w:t xml:space="preserve"> </w:t>
      </w:r>
      <w:r w:rsidR="006900B0">
        <w:t>t</w:t>
      </w:r>
      <w:r w:rsidR="00221A1F">
        <w:t>ối thiểu phải bao gồm các lĩnh vực</w:t>
      </w:r>
      <w:r w:rsidR="00221A1F" w:rsidRPr="0099180D">
        <w:t>: cung cấp dịch vụ công; công tác quản trị nội bộ; chỉ đạo, điều hành; giám sát, kiểm tra, thanh tra.</w:t>
      </w:r>
    </w:p>
    <w:p w14:paraId="6B659C17" w14:textId="390A82EB" w:rsidR="00B57BC5" w:rsidRDefault="007313FF" w:rsidP="00C6459D">
      <w:pPr>
        <w:pStyle w:val="Quydinhchitiet"/>
        <w:spacing w:before="240"/>
        <w:ind w:firstLine="567"/>
      </w:pPr>
      <w:r>
        <w:rPr>
          <w:lang w:val="vi-VN"/>
        </w:rPr>
        <w:t>b)</w:t>
      </w:r>
      <w:r w:rsidR="00B57BC5">
        <w:t xml:space="preserve"> Bộ Thông tin và Truyền thông có trách nhiệm hướng dẫn các </w:t>
      </w:r>
      <w:r w:rsidR="00B57BC5" w:rsidRPr="00015285">
        <w:t>bộ, cơ quan ngang bộ, cơ quan thuộc Chính phủ, Ủy ban nhân dân các tỉnh, thành phố trực thuộc Trung ương</w:t>
      </w:r>
      <w:r w:rsidR="00B57BC5">
        <w:t xml:space="preserve"> xây dựng kế hoạch 5 năm, kế hoạch hàng năm về ứng dụng công nghệ thông tin, chuyển đổi số; cho ý kiến về dự thảo kế hoạch 5 năm trước khi cấp có thẩm quyền phê duyệt.</w:t>
      </w:r>
    </w:p>
    <w:p w14:paraId="2A21B56B" w14:textId="77777777" w:rsidR="00A04860" w:rsidRDefault="00A04860" w:rsidP="00A04860">
      <w:pPr>
        <w:pStyle w:val="Quydinhchitiet"/>
        <w:spacing w:before="240"/>
        <w:ind w:firstLine="567"/>
      </w:pPr>
      <w:r>
        <w:t xml:space="preserve">2. Các yêu cầu cơ bản đối với hệ thống thông tin, nền tảng số phục vụ </w:t>
      </w:r>
      <w:r w:rsidRPr="00B564E0">
        <w:t xml:space="preserve">hoạt động của cơ quan nhà nước trên môi trường điện tử </w:t>
      </w:r>
    </w:p>
    <w:p w14:paraId="6A399BC4" w14:textId="77777777" w:rsidR="00A04860" w:rsidRDefault="00A04860" w:rsidP="00A04860">
      <w:pPr>
        <w:pStyle w:val="Quydinhchitiet"/>
        <w:spacing w:before="240"/>
        <w:ind w:firstLine="567"/>
      </w:pPr>
      <w:r>
        <w:t>a) Bảo đảm phù hợp với Khung Kiến trúc Chính phủ điện tử Việt Nam.</w:t>
      </w:r>
    </w:p>
    <w:p w14:paraId="3F199C7F" w14:textId="77777777" w:rsidR="00A04860" w:rsidRDefault="00A04860" w:rsidP="00A04860">
      <w:pPr>
        <w:pStyle w:val="Quydinhchitiet"/>
        <w:spacing w:before="240"/>
        <w:ind w:firstLine="567"/>
      </w:pPr>
      <w:r>
        <w:t>b) Bảo đảm khả năng tích hợp, liên thông, chia sẻ thông tin, dữ liệu.</w:t>
      </w:r>
    </w:p>
    <w:p w14:paraId="54959C5C" w14:textId="77777777" w:rsidR="00A04860" w:rsidRDefault="00A04860" w:rsidP="00A04860">
      <w:pPr>
        <w:pStyle w:val="Quydinhchitiet"/>
        <w:spacing w:before="240"/>
        <w:ind w:firstLine="567"/>
      </w:pPr>
      <w:r>
        <w:t>c) Bảo đảm tính xác thực, tin cậy, toàn vẹn và khả năng dễ tiếp cận, truy cập, sử dụng liên tục, ổn định.</w:t>
      </w:r>
    </w:p>
    <w:p w14:paraId="0A9C68AA" w14:textId="77777777" w:rsidR="00A04860" w:rsidRDefault="00A04860" w:rsidP="00A04860">
      <w:pPr>
        <w:pStyle w:val="Quydinhchitiet"/>
        <w:spacing w:before="240"/>
        <w:ind w:firstLine="567"/>
      </w:pPr>
      <w:r>
        <w:t>d) Cho phép kiểm tra, kiểm chứng, xác minh, thực hiện các yêu cầu nghiệp vụ khác của cơ quan, tổ chức, cá nhân có trách nhiệm khi được yêu cầu.</w:t>
      </w:r>
    </w:p>
    <w:p w14:paraId="5316BB71" w14:textId="0E188B0A" w:rsidR="00A04860" w:rsidRDefault="00A04860" w:rsidP="00A04860">
      <w:pPr>
        <w:pStyle w:val="Quydinhchitiet"/>
        <w:spacing w:before="240"/>
        <w:ind w:firstLine="567"/>
      </w:pPr>
      <w:r>
        <w:t>đ) Bảo đảm các yêu cầu khác theo quy định của pháp luật chuyên ngành.</w:t>
      </w:r>
    </w:p>
    <w:p w14:paraId="0E0552E5" w14:textId="77777777" w:rsidR="00FF0514" w:rsidRPr="00735748" w:rsidRDefault="00FF0514" w:rsidP="00FF0514">
      <w:pPr>
        <w:pStyle w:val="Dieukhoan"/>
        <w:numPr>
          <w:ilvl w:val="0"/>
          <w:numId w:val="2"/>
        </w:numPr>
        <w:tabs>
          <w:tab w:val="left" w:pos="1620"/>
          <w:tab w:val="left" w:pos="1710"/>
          <w:tab w:val="left" w:pos="1800"/>
        </w:tabs>
        <w:spacing w:before="240"/>
        <w:ind w:left="0" w:firstLine="567"/>
        <w:outlineLvl w:val="2"/>
        <w:rPr>
          <w:color w:val="000000" w:themeColor="text1"/>
          <w:spacing w:val="-4"/>
        </w:rPr>
      </w:pPr>
      <w:r w:rsidRPr="00735748">
        <w:rPr>
          <w:color w:val="000000" w:themeColor="text1"/>
          <w:spacing w:val="-4"/>
        </w:rPr>
        <w:t>Tiếp nhận, giải quyết yêu cầu của tổ chức, cá nhân trên môi trường điện tử</w:t>
      </w:r>
    </w:p>
    <w:p w14:paraId="7D49CB24"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 xml:space="preserve">1. Cơ quan nhà nước có trách nhiệm thiết lập các kênh giao tiếp trên môi trường điện tử và ban hành quy chế hoạt động để tiếp nhận, giải quyết yêu cầu của tổ chức, cá nhân, trừ trường hợp pháp luật có quy định khác. </w:t>
      </w:r>
    </w:p>
    <w:p w14:paraId="13032DE0" w14:textId="0FD6D31F"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lastRenderedPageBreak/>
        <w:t>2. Kênh giao tiếp của cơ quan nhà nước trên môi trường điện tử tối thiểu là một trong các kênh sau</w:t>
      </w:r>
      <w:r w:rsidR="00BB02AF">
        <w:rPr>
          <w:color w:val="000000" w:themeColor="text1"/>
          <w:spacing w:val="-4"/>
          <w:lang w:val="vi-VN"/>
        </w:rPr>
        <w:t>:</w:t>
      </w:r>
      <w:r w:rsidRPr="00735748">
        <w:rPr>
          <w:color w:val="000000" w:themeColor="text1"/>
          <w:spacing w:val="-4"/>
        </w:rPr>
        <w:t xml:space="preserve"> </w:t>
      </w:r>
    </w:p>
    <w:p w14:paraId="7C039F59"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a) Cổng Thông tin điện tử;</w:t>
      </w:r>
    </w:p>
    <w:p w14:paraId="32050348"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b) Cổng Dịch vụ công trực tuyến;</w:t>
      </w:r>
    </w:p>
    <w:p w14:paraId="055BB501"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c) Trang thông tin (fanpage) trên các nền tảng mạng xã hội đã được cấp phép;</w:t>
      </w:r>
    </w:p>
    <w:p w14:paraId="2A3BA4A8"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d) Ứng dụng di động (mobile app) của cơ quan nhà nước;</w:t>
      </w:r>
    </w:p>
    <w:p w14:paraId="4D288AD6" w14:textId="77777777" w:rsidR="00FF0514" w:rsidRPr="00735748" w:rsidRDefault="00FF0514" w:rsidP="00FF0514">
      <w:pPr>
        <w:pStyle w:val="Quydinhchitiet"/>
        <w:spacing w:before="240"/>
        <w:ind w:firstLine="567"/>
        <w:rPr>
          <w:color w:val="000000" w:themeColor="text1"/>
          <w:spacing w:val="-4"/>
        </w:rPr>
      </w:pPr>
      <w:r w:rsidRPr="00735748">
        <w:rPr>
          <w:color w:val="000000" w:themeColor="text1"/>
          <w:spacing w:val="-4"/>
        </w:rPr>
        <w:t>đ) Các kênh giao tiếp khác theo quy định của pháp luật chuyên ngành.</w:t>
      </w:r>
    </w:p>
    <w:p w14:paraId="481A2CF4" w14:textId="77777777" w:rsidR="00283D89" w:rsidRPr="00D33716" w:rsidRDefault="00283D89" w:rsidP="00283D89">
      <w:pPr>
        <w:pStyle w:val="Dieukhoan"/>
        <w:numPr>
          <w:ilvl w:val="0"/>
          <w:numId w:val="2"/>
        </w:numPr>
        <w:tabs>
          <w:tab w:val="left" w:pos="1620"/>
          <w:tab w:val="left" w:pos="1710"/>
          <w:tab w:val="left" w:pos="1800"/>
        </w:tabs>
        <w:spacing w:before="240"/>
        <w:ind w:left="0" w:firstLine="567"/>
        <w:outlineLvl w:val="2"/>
        <w:rPr>
          <w:spacing w:val="-4"/>
        </w:rPr>
      </w:pPr>
      <w:bookmarkStart w:id="10" w:name="_Ref147893547"/>
      <w:bookmarkStart w:id="11" w:name="_Toc154564194"/>
      <w:r w:rsidRPr="00D33716">
        <w:rPr>
          <w:spacing w:val="-4"/>
        </w:rPr>
        <w:t>Cung cấp dịch vụ công trực tuyến</w:t>
      </w:r>
    </w:p>
    <w:p w14:paraId="2F3B5FBD" w14:textId="71847792" w:rsidR="00283D89" w:rsidRPr="00D33716" w:rsidRDefault="00283D89" w:rsidP="00283D89">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33716">
        <w:rPr>
          <w:rFonts w:ascii="Times New Roman" w:hAnsi="Times New Roman" w:cs="Times New Roman"/>
          <w:sz w:val="28"/>
          <w:szCs w:val="28"/>
        </w:rPr>
        <w:t xml:space="preserve">Cơ quan nhà nước </w:t>
      </w:r>
      <w:r>
        <w:rPr>
          <w:rFonts w:ascii="Times New Roman" w:hAnsi="Times New Roman" w:cs="Times New Roman"/>
          <w:sz w:val="28"/>
          <w:szCs w:val="28"/>
        </w:rPr>
        <w:t xml:space="preserve">theo </w:t>
      </w:r>
      <w:r w:rsidRPr="00D33716">
        <w:rPr>
          <w:rFonts w:ascii="Times New Roman" w:hAnsi="Times New Roman" w:cs="Times New Roman"/>
          <w:sz w:val="28"/>
          <w:szCs w:val="28"/>
        </w:rPr>
        <w:t xml:space="preserve">thẩm quyền giải quyết hồ sơ thủ tục hành chính </w:t>
      </w:r>
      <w:r>
        <w:rPr>
          <w:rFonts w:ascii="Times New Roman" w:hAnsi="Times New Roman" w:cs="Times New Roman"/>
          <w:sz w:val="28"/>
          <w:szCs w:val="28"/>
        </w:rPr>
        <w:t>có trách nhiệm</w:t>
      </w:r>
      <w:r w:rsidR="00EE3092">
        <w:rPr>
          <w:rFonts w:ascii="Times New Roman" w:hAnsi="Times New Roman" w:cs="Times New Roman"/>
          <w:sz w:val="28"/>
          <w:szCs w:val="28"/>
        </w:rPr>
        <w:t xml:space="preserve"> thực </w:t>
      </w:r>
      <w:r w:rsidR="004F4E00">
        <w:rPr>
          <w:rFonts w:ascii="Times New Roman" w:hAnsi="Times New Roman" w:cs="Times New Roman"/>
          <w:sz w:val="28"/>
          <w:szCs w:val="28"/>
        </w:rPr>
        <w:t xml:space="preserve">hiện </w:t>
      </w:r>
      <w:r w:rsidR="00B74F59">
        <w:rPr>
          <w:rFonts w:ascii="Times New Roman" w:hAnsi="Times New Roman" w:cs="Times New Roman"/>
          <w:sz w:val="28"/>
          <w:szCs w:val="28"/>
        </w:rPr>
        <w:t>cung cấp dịch công trực tuyến toàn trình</w:t>
      </w:r>
      <w:r w:rsidR="0071615C">
        <w:rPr>
          <w:rFonts w:ascii="Times New Roman" w:hAnsi="Times New Roman" w:cs="Times New Roman"/>
          <w:sz w:val="28"/>
          <w:szCs w:val="28"/>
        </w:rPr>
        <w:t xml:space="preserve"> như sau</w:t>
      </w:r>
      <w:r w:rsidRPr="00D33716">
        <w:rPr>
          <w:rFonts w:ascii="Times New Roman" w:hAnsi="Times New Roman" w:cs="Times New Roman"/>
          <w:sz w:val="28"/>
          <w:szCs w:val="28"/>
        </w:rPr>
        <w:t>:</w:t>
      </w:r>
    </w:p>
    <w:p w14:paraId="13D499FF" w14:textId="0BC85FB9" w:rsidR="00283D89" w:rsidRDefault="00283D89" w:rsidP="00283D89">
      <w:pPr>
        <w:spacing w:before="120"/>
        <w:ind w:firstLine="567"/>
        <w:jc w:val="both"/>
        <w:rPr>
          <w:rFonts w:ascii="Times New Roman" w:hAnsi="Times New Roman" w:cs="Times New Roman"/>
          <w:sz w:val="28"/>
          <w:szCs w:val="28"/>
        </w:rPr>
      </w:pPr>
      <w:r>
        <w:rPr>
          <w:rFonts w:ascii="Times New Roman" w:hAnsi="Times New Roman" w:cs="Times New Roman"/>
          <w:sz w:val="28"/>
          <w:szCs w:val="28"/>
        </w:rPr>
        <w:t>a)</w:t>
      </w:r>
      <w:r w:rsidRPr="00D33716">
        <w:rPr>
          <w:rFonts w:ascii="Times New Roman" w:hAnsi="Times New Roman" w:cs="Times New Roman"/>
          <w:sz w:val="28"/>
          <w:szCs w:val="28"/>
        </w:rPr>
        <w:t xml:space="preserve"> Triển khai cung cấp thủ tục hành chính dưới dạng dịch vụ công trực tuyến toàn trình theo quy định tại Nghị định số 42/2022/NĐ-CP ngày 24</w:t>
      </w:r>
      <w:r w:rsidR="00D928DA">
        <w:rPr>
          <w:rFonts w:ascii="Times New Roman" w:hAnsi="Times New Roman" w:cs="Times New Roman"/>
          <w:sz w:val="28"/>
          <w:szCs w:val="28"/>
          <w:lang w:val="vi-VN"/>
        </w:rPr>
        <w:t xml:space="preserve"> tháng </w:t>
      </w:r>
      <w:r w:rsidRPr="00D33716">
        <w:rPr>
          <w:rFonts w:ascii="Times New Roman" w:hAnsi="Times New Roman" w:cs="Times New Roman"/>
          <w:sz w:val="28"/>
          <w:szCs w:val="28"/>
        </w:rPr>
        <w:t>6</w:t>
      </w:r>
      <w:r w:rsidR="00D928DA">
        <w:rPr>
          <w:rFonts w:ascii="Times New Roman" w:hAnsi="Times New Roman" w:cs="Times New Roman"/>
          <w:sz w:val="28"/>
          <w:szCs w:val="28"/>
          <w:lang w:val="vi-VN"/>
        </w:rPr>
        <w:t xml:space="preserve"> năm </w:t>
      </w:r>
      <w:r w:rsidRPr="00D33716">
        <w:rPr>
          <w:rFonts w:ascii="Times New Roman" w:hAnsi="Times New Roman" w:cs="Times New Roman"/>
          <w:sz w:val="28"/>
          <w:szCs w:val="28"/>
        </w:rPr>
        <w:t>2022 của Chính phủ quy định về việc cung cấp thông tin và dịch vụ công trực tuyến của cơ quan nhà nước trên môi tường mạng để phục vụ tổ chức, cá nhân trừ trường hợp pháp luật có quy định khác</w:t>
      </w:r>
      <w:r>
        <w:rPr>
          <w:rFonts w:ascii="Times New Roman" w:hAnsi="Times New Roman" w:cs="Times New Roman"/>
          <w:sz w:val="28"/>
          <w:szCs w:val="28"/>
        </w:rPr>
        <w:t>;</w:t>
      </w:r>
    </w:p>
    <w:p w14:paraId="45F815E0" w14:textId="1E07F6F3" w:rsidR="0002391F" w:rsidRDefault="00247EB8" w:rsidP="00283D89">
      <w:pPr>
        <w:spacing w:before="120"/>
        <w:ind w:firstLine="567"/>
        <w:jc w:val="both"/>
        <w:rPr>
          <w:rFonts w:ascii="Times New Roman" w:hAnsi="Times New Roman" w:cs="Times New Roman"/>
          <w:sz w:val="28"/>
          <w:szCs w:val="28"/>
        </w:rPr>
      </w:pPr>
      <w:r w:rsidRPr="00DD39F5">
        <w:rPr>
          <w:rFonts w:ascii="Times New Roman" w:hAnsi="Times New Roman" w:cs="Times New Roman"/>
          <w:sz w:val="28"/>
          <w:szCs w:val="28"/>
        </w:rPr>
        <w:t>b</w:t>
      </w:r>
      <w:r w:rsidR="0002391F" w:rsidRPr="00DD39F5">
        <w:rPr>
          <w:rFonts w:ascii="Times New Roman" w:hAnsi="Times New Roman" w:cs="Times New Roman"/>
          <w:sz w:val="28"/>
          <w:szCs w:val="28"/>
        </w:rPr>
        <w:t>) Bảo đảm kết quả giải quyết thủ tục hành chính, dịch vụ công dưới dạng chứng thư điện tử có giá trị pháp lý như văn bản giấy, có thể truy cập và sử dụng được dưới dạng hoàn chỉnh trừ trường hợp luật khác quy định không thực hiện bằng phương tiện điện tử</w:t>
      </w:r>
      <w:r w:rsidR="00046634">
        <w:rPr>
          <w:rFonts w:ascii="Times New Roman" w:hAnsi="Times New Roman" w:cs="Times New Roman"/>
          <w:sz w:val="28"/>
          <w:szCs w:val="28"/>
          <w:lang w:val="vi-VN"/>
        </w:rPr>
        <w:t>;</w:t>
      </w:r>
    </w:p>
    <w:p w14:paraId="5F5E1CEA" w14:textId="0FAB94CD" w:rsidR="009F604C" w:rsidRDefault="003B278C" w:rsidP="009F604C">
      <w:pPr>
        <w:pStyle w:val="Quydinhchitiet"/>
        <w:spacing w:before="240"/>
        <w:ind w:firstLine="567"/>
      </w:pPr>
      <w:r>
        <w:t>c</w:t>
      </w:r>
      <w:r w:rsidR="00441A1E">
        <w:t xml:space="preserve">) </w:t>
      </w:r>
      <w:r w:rsidR="009F604C">
        <w:t xml:space="preserve">Trong trường hợp pháp luật cho phép </w:t>
      </w:r>
      <w:r w:rsidR="00BB723C">
        <w:t xml:space="preserve">lựa chọn </w:t>
      </w:r>
      <w:r w:rsidR="009F604C">
        <w:t>trả kết quả</w:t>
      </w:r>
      <w:r w:rsidR="00842CE6">
        <w:t xml:space="preserve"> giải quyết thủ tục hành chính</w:t>
      </w:r>
      <w:r w:rsidR="00E837D5">
        <w:rPr>
          <w:lang w:val="vi-VN"/>
        </w:rPr>
        <w:t xml:space="preserve"> dạng giấy </w:t>
      </w:r>
      <w:r w:rsidR="00992B01">
        <w:t>hoặc</w:t>
      </w:r>
      <w:r w:rsidR="009F604C">
        <w:t xml:space="preserve"> </w:t>
      </w:r>
      <w:r w:rsidR="00201F54">
        <w:t>trên môi trường điện tử</w:t>
      </w:r>
      <w:r w:rsidR="009F604C">
        <w:t xml:space="preserve">, cơ quan nhà nước </w:t>
      </w:r>
      <w:r w:rsidR="00D36C9B">
        <w:t xml:space="preserve">thực hiện </w:t>
      </w:r>
      <w:r w:rsidR="00FD38EB">
        <w:t>trả kết quả</w:t>
      </w:r>
      <w:r w:rsidR="00D616BC">
        <w:t xml:space="preserve"> theo </w:t>
      </w:r>
      <w:r w:rsidR="00A10464">
        <w:t>lựa chọn của tổ chức, cá nhân</w:t>
      </w:r>
      <w:r w:rsidR="00143D18">
        <w:t xml:space="preserve"> như sau:</w:t>
      </w:r>
    </w:p>
    <w:p w14:paraId="556B3B0C" w14:textId="1A1A0098" w:rsidR="004303CE" w:rsidRDefault="0014195A" w:rsidP="004303CE">
      <w:pPr>
        <w:pStyle w:val="Quydinhchitiet"/>
        <w:spacing w:before="240"/>
        <w:ind w:firstLine="567"/>
      </w:pPr>
      <w:r>
        <w:t xml:space="preserve">- </w:t>
      </w:r>
      <w:r w:rsidR="00057996">
        <w:t>T</w:t>
      </w:r>
      <w:r w:rsidR="004303CE">
        <w:t>rường hợp tổ chức, cá nhân lựa chọn nhận kết quả giải quyết thủ tục hành chính bản điện tử, cơ quan nhà nước khởi tạo chứng thư điện tử gốc trên hệ thống thông tin</w:t>
      </w:r>
      <w:r w:rsidR="00DD39F5">
        <w:rPr>
          <w:lang w:val="vi-VN"/>
        </w:rPr>
        <w:t xml:space="preserve"> và</w:t>
      </w:r>
      <w:r w:rsidR="004303CE">
        <w:t xml:space="preserve"> gửi trả kết quả qua phương tiện điện tử.</w:t>
      </w:r>
    </w:p>
    <w:p w14:paraId="18C69667" w14:textId="30465750" w:rsidR="00D07DBD" w:rsidRPr="00A10979" w:rsidRDefault="00D07DBD" w:rsidP="00D07DBD">
      <w:pPr>
        <w:spacing w:before="120"/>
        <w:ind w:firstLine="567"/>
        <w:jc w:val="both"/>
        <w:rPr>
          <w:rFonts w:ascii="Times New Roman" w:hAnsi="Times New Roman" w:cs="Times New Roman"/>
          <w:sz w:val="28"/>
          <w:szCs w:val="28"/>
        </w:rPr>
      </w:pPr>
      <w:r w:rsidRPr="006921BA">
        <w:rPr>
          <w:rFonts w:ascii="Times New Roman" w:hAnsi="Times New Roman" w:cs="Times New Roman"/>
          <w:sz w:val="28"/>
          <w:szCs w:val="28"/>
        </w:rPr>
        <w:t xml:space="preserve">- Trường hợp tổ chức, cá nhân </w:t>
      </w:r>
      <w:r w:rsidR="00346A81">
        <w:rPr>
          <w:rFonts w:ascii="Times New Roman" w:hAnsi="Times New Roman" w:cs="Times New Roman"/>
          <w:sz w:val="28"/>
          <w:szCs w:val="28"/>
        </w:rPr>
        <w:t>lựa chọn</w:t>
      </w:r>
      <w:r w:rsidRPr="006921BA">
        <w:rPr>
          <w:rFonts w:ascii="Times New Roman" w:hAnsi="Times New Roman" w:cs="Times New Roman"/>
          <w:sz w:val="28"/>
          <w:szCs w:val="28"/>
        </w:rPr>
        <w:t xml:space="preserve"> nhận kết quả giải quyết thủ tục hành chính bản giấy, cơ quan nhà nước phát hành văn bản</w:t>
      </w:r>
      <w:r w:rsidR="00082FCD">
        <w:rPr>
          <w:rFonts w:ascii="Times New Roman" w:hAnsi="Times New Roman" w:cs="Times New Roman"/>
          <w:sz w:val="28"/>
          <w:szCs w:val="28"/>
        </w:rPr>
        <w:t xml:space="preserve"> </w:t>
      </w:r>
      <w:r w:rsidR="00D32B59">
        <w:rPr>
          <w:rFonts w:ascii="Times New Roman" w:hAnsi="Times New Roman" w:cs="Times New Roman"/>
          <w:sz w:val="28"/>
          <w:szCs w:val="28"/>
        </w:rPr>
        <w:t xml:space="preserve">gốc ở dạng </w:t>
      </w:r>
      <w:r w:rsidRPr="006921BA">
        <w:rPr>
          <w:rFonts w:ascii="Times New Roman" w:hAnsi="Times New Roman" w:cs="Times New Roman"/>
          <w:sz w:val="28"/>
          <w:szCs w:val="28"/>
        </w:rPr>
        <w:t xml:space="preserve">giấy và thực hiện chuyển đổi văn bản </w:t>
      </w:r>
      <w:r w:rsidR="00EE10FE">
        <w:rPr>
          <w:rFonts w:ascii="Times New Roman" w:hAnsi="Times New Roman" w:cs="Times New Roman"/>
          <w:sz w:val="28"/>
          <w:szCs w:val="28"/>
        </w:rPr>
        <w:t>này</w:t>
      </w:r>
      <w:r w:rsidRPr="006921BA">
        <w:rPr>
          <w:rFonts w:ascii="Times New Roman" w:hAnsi="Times New Roman" w:cs="Times New Roman"/>
          <w:sz w:val="28"/>
          <w:szCs w:val="28"/>
        </w:rPr>
        <w:t xml:space="preserve"> sang thông điệp dữ liệu</w:t>
      </w:r>
      <w:r w:rsidR="00870E21">
        <w:rPr>
          <w:rFonts w:ascii="Times New Roman" w:hAnsi="Times New Roman" w:cs="Times New Roman"/>
          <w:sz w:val="28"/>
          <w:szCs w:val="28"/>
        </w:rPr>
        <w:t xml:space="preserve"> theo </w:t>
      </w:r>
      <w:r w:rsidR="00114AF2">
        <w:rPr>
          <w:rFonts w:ascii="Times New Roman" w:hAnsi="Times New Roman" w:cs="Times New Roman"/>
          <w:sz w:val="28"/>
          <w:szCs w:val="28"/>
        </w:rPr>
        <w:fldChar w:fldCharType="begin"/>
      </w:r>
      <w:r w:rsidR="00114AF2">
        <w:rPr>
          <w:rFonts w:ascii="Times New Roman" w:hAnsi="Times New Roman" w:cs="Times New Roman"/>
          <w:sz w:val="28"/>
          <w:szCs w:val="28"/>
        </w:rPr>
        <w:instrText xml:space="preserve"> REF _Ref161894257 \r \h </w:instrText>
      </w:r>
      <w:r w:rsidR="00114AF2">
        <w:rPr>
          <w:rFonts w:ascii="Times New Roman" w:hAnsi="Times New Roman" w:cs="Times New Roman"/>
          <w:sz w:val="28"/>
          <w:szCs w:val="28"/>
        </w:rPr>
      </w:r>
      <w:r w:rsidR="00114AF2">
        <w:rPr>
          <w:rFonts w:ascii="Times New Roman" w:hAnsi="Times New Roman" w:cs="Times New Roman"/>
          <w:sz w:val="28"/>
          <w:szCs w:val="28"/>
        </w:rPr>
        <w:fldChar w:fldCharType="separate"/>
      </w:r>
      <w:r w:rsidR="00114AF2">
        <w:rPr>
          <w:rFonts w:ascii="Times New Roman" w:hAnsi="Times New Roman" w:cs="Times New Roman"/>
          <w:sz w:val="28"/>
          <w:szCs w:val="28"/>
        </w:rPr>
        <w:t xml:space="preserve">Điều 3. </w:t>
      </w:r>
      <w:r w:rsidR="00114AF2">
        <w:rPr>
          <w:rFonts w:ascii="Times New Roman" w:hAnsi="Times New Roman" w:cs="Times New Roman"/>
          <w:sz w:val="28"/>
          <w:szCs w:val="28"/>
        </w:rPr>
        <w:fldChar w:fldCharType="end"/>
      </w:r>
      <w:r w:rsidR="00114AF2">
        <w:rPr>
          <w:rFonts w:ascii="Times New Roman" w:hAnsi="Times New Roman" w:cs="Times New Roman"/>
          <w:sz w:val="28"/>
          <w:szCs w:val="28"/>
        </w:rPr>
        <w:t>Nghị định này</w:t>
      </w:r>
      <w:r w:rsidR="00613E50">
        <w:rPr>
          <w:rFonts w:ascii="Times New Roman" w:hAnsi="Times New Roman" w:cs="Times New Roman"/>
          <w:sz w:val="28"/>
          <w:szCs w:val="28"/>
          <w:lang w:val="vi-VN"/>
        </w:rPr>
        <w:t>.</w:t>
      </w:r>
    </w:p>
    <w:p w14:paraId="761C301F" w14:textId="599F43D5" w:rsidR="00825E93" w:rsidRDefault="00577845" w:rsidP="009F604C">
      <w:pPr>
        <w:pStyle w:val="Quydinhchitiet"/>
        <w:spacing w:before="240"/>
        <w:ind w:firstLine="567"/>
      </w:pPr>
      <w:r>
        <w:t>d</w:t>
      </w:r>
      <w:r w:rsidR="004418C0">
        <w:t xml:space="preserve">) </w:t>
      </w:r>
      <w:r w:rsidR="008002B7">
        <w:t>C</w:t>
      </w:r>
      <w:r w:rsidR="00576648">
        <w:t>hứng thư điện tử</w:t>
      </w:r>
      <w:r w:rsidR="00BD01F3">
        <w:t xml:space="preserve"> </w:t>
      </w:r>
      <w:r w:rsidR="006157CF">
        <w:t xml:space="preserve">hoặc </w:t>
      </w:r>
      <w:r w:rsidR="002B71FA">
        <w:t xml:space="preserve">thông điệp dữ liệu </w:t>
      </w:r>
      <w:r w:rsidR="00954631">
        <w:t>được chuyển đổi</w:t>
      </w:r>
      <w:r w:rsidR="00E8385F">
        <w:t xml:space="preserve"> từ kết quả giải quyết thủ tục hành chính bản giấy</w:t>
      </w:r>
      <w:r w:rsidR="004152E7">
        <w:t xml:space="preserve"> tại </w:t>
      </w:r>
      <w:r w:rsidR="00B658DC">
        <w:t xml:space="preserve">điểm </w:t>
      </w:r>
      <w:r w:rsidR="0098610D">
        <w:rPr>
          <w:lang w:val="vi-VN"/>
        </w:rPr>
        <w:t>c</w:t>
      </w:r>
      <w:r w:rsidR="00B658DC">
        <w:t xml:space="preserve"> </w:t>
      </w:r>
      <w:r w:rsidR="00FE1E9B">
        <w:t>khoản này</w:t>
      </w:r>
      <w:r w:rsidR="00954631">
        <w:t xml:space="preserve"> </w:t>
      </w:r>
      <w:r w:rsidR="009F604C">
        <w:t>phải được lưu trữ, chia sẻ</w:t>
      </w:r>
      <w:r w:rsidR="00AD38B1">
        <w:t xml:space="preserve"> giữa cơ quan nhà nước</w:t>
      </w:r>
      <w:r w:rsidR="009F604C">
        <w:t xml:space="preserve"> theo thẩm quyền để tạo thuận lợi cho tổ chức, cá nhân</w:t>
      </w:r>
      <w:r w:rsidR="007D662C">
        <w:t xml:space="preserve"> khi</w:t>
      </w:r>
      <w:r w:rsidR="009F604C">
        <w:t xml:space="preserve"> thực hiện</w:t>
      </w:r>
      <w:r w:rsidR="007D662C">
        <w:t xml:space="preserve"> các thủ tục hành chính,</w:t>
      </w:r>
      <w:r w:rsidR="009F604C">
        <w:t xml:space="preserve"> dịch vụ công</w:t>
      </w:r>
      <w:r w:rsidR="00590649">
        <w:t xml:space="preserve"> khác</w:t>
      </w:r>
      <w:r w:rsidR="009F604C">
        <w:t>.</w:t>
      </w:r>
    </w:p>
    <w:p w14:paraId="38881533" w14:textId="3440FD6C" w:rsidR="009F604C" w:rsidRDefault="00DA08AF" w:rsidP="009F604C">
      <w:pPr>
        <w:pStyle w:val="Quydinhchitiet"/>
        <w:spacing w:before="240"/>
        <w:ind w:firstLine="567"/>
      </w:pPr>
      <w:r>
        <w:lastRenderedPageBreak/>
        <w:t>Cơ</w:t>
      </w:r>
      <w:r>
        <w:rPr>
          <w:lang w:val="vi-VN"/>
        </w:rPr>
        <w:t xml:space="preserve"> quan nhà nước k</w:t>
      </w:r>
      <w:r w:rsidR="00825E93" w:rsidRPr="00825E93">
        <w:t>hông yêu cầu cá nhân, tổ chức cung cấp thêm bản giấy khi đã tiếp nhận</w:t>
      </w:r>
      <w:r w:rsidR="00952A12">
        <w:rPr>
          <w:lang w:val="vi-VN"/>
        </w:rPr>
        <w:t xml:space="preserve"> </w:t>
      </w:r>
      <w:r w:rsidR="00F409F0">
        <w:rPr>
          <w:lang w:val="vi-VN"/>
        </w:rPr>
        <w:t xml:space="preserve">hoặc </w:t>
      </w:r>
      <w:r w:rsidR="0079014B">
        <w:rPr>
          <w:lang w:val="vi-VN"/>
        </w:rPr>
        <w:t xml:space="preserve">khi đã </w:t>
      </w:r>
      <w:r w:rsidR="00F409F0">
        <w:rPr>
          <w:lang w:val="vi-VN"/>
        </w:rPr>
        <w:t>có khả năng truy cập</w:t>
      </w:r>
      <w:r w:rsidR="00DF5793">
        <w:t>, tham chiếu</w:t>
      </w:r>
      <w:r w:rsidR="00F409F0">
        <w:rPr>
          <w:lang w:val="vi-VN"/>
        </w:rPr>
        <w:t xml:space="preserve"> tới</w:t>
      </w:r>
      <w:r w:rsidR="00825E93" w:rsidRPr="00825E93">
        <w:t xml:space="preserve"> văn bản</w:t>
      </w:r>
      <w:r w:rsidR="007616C9">
        <w:rPr>
          <w:lang w:val="vi-VN"/>
        </w:rPr>
        <w:t xml:space="preserve"> đó ở dạng thông điệp dữ liệu</w:t>
      </w:r>
      <w:r w:rsidR="00825E93" w:rsidRPr="00825E93">
        <w:t xml:space="preserve"> hợp lệ</w:t>
      </w:r>
      <w:r w:rsidR="0011716D">
        <w:rPr>
          <w:lang w:val="vi-VN"/>
        </w:rPr>
        <w:t xml:space="preserve"> </w:t>
      </w:r>
      <w:r w:rsidR="00825E93" w:rsidRPr="00825E93">
        <w:t>trừ các trường hợp pháp luật quy định khác.</w:t>
      </w:r>
    </w:p>
    <w:p w14:paraId="5E249849" w14:textId="3FEA257C" w:rsidR="00283D89" w:rsidRPr="00D33716" w:rsidRDefault="00E60456" w:rsidP="00283D89">
      <w:pPr>
        <w:pStyle w:val="Quydinhchitiet"/>
        <w:spacing w:before="240"/>
        <w:ind w:firstLine="567"/>
        <w:rPr>
          <w:rFonts w:eastAsiaTheme="minorHAnsi"/>
          <w:iCs w:val="0"/>
          <w:kern w:val="2"/>
          <w14:ligatures w14:val="standardContextual"/>
        </w:rPr>
      </w:pPr>
      <w:r>
        <w:rPr>
          <w:rFonts w:eastAsiaTheme="minorHAnsi"/>
          <w:iCs w:val="0"/>
          <w:kern w:val="2"/>
          <w:lang w:val="vi-VN"/>
          <w14:ligatures w14:val="standardContextual"/>
        </w:rPr>
        <w:t>đ</w:t>
      </w:r>
      <w:r w:rsidR="00283D89">
        <w:rPr>
          <w:rFonts w:eastAsiaTheme="minorHAnsi"/>
          <w:iCs w:val="0"/>
          <w:kern w:val="2"/>
          <w14:ligatures w14:val="standardContextual"/>
        </w:rPr>
        <w:t>)</w:t>
      </w:r>
      <w:r w:rsidR="00283D89" w:rsidRPr="00D33716">
        <w:rPr>
          <w:rFonts w:eastAsiaTheme="minorHAnsi"/>
          <w:iCs w:val="0"/>
          <w:kern w:val="2"/>
          <w14:ligatures w14:val="standardContextual"/>
        </w:rPr>
        <w:t xml:space="preserve"> Triển khai biểu mẫu điện tử tương tác cho mẫu đơn, tờ khai của thủ tục hành chính được cung cấp dưới dạng dịch vụ công trực tuyến</w:t>
      </w:r>
      <w:r w:rsidR="00283D89">
        <w:rPr>
          <w:rFonts w:eastAsiaTheme="minorHAnsi"/>
          <w:iCs w:val="0"/>
          <w:kern w:val="2"/>
          <w14:ligatures w14:val="standardContextual"/>
        </w:rPr>
        <w:t>;</w:t>
      </w:r>
    </w:p>
    <w:p w14:paraId="495A9CB6" w14:textId="67B9932F" w:rsidR="006D10BD" w:rsidRDefault="00A01543" w:rsidP="00283D89">
      <w:pPr>
        <w:pStyle w:val="Quydinhchitiet"/>
        <w:spacing w:before="240"/>
        <w:ind w:firstLine="567"/>
      </w:pPr>
      <w:r>
        <w:rPr>
          <w:lang w:val="vi-VN"/>
        </w:rPr>
        <w:t>e</w:t>
      </w:r>
      <w:r w:rsidR="00283D89">
        <w:t>)</w:t>
      </w:r>
      <w:r w:rsidR="00283D89" w:rsidRPr="00D33716">
        <w:t xml:space="preserve"> Kết nối, khai thác dữ liệu từ các cơ sở dữ liệu</w:t>
      </w:r>
      <w:r w:rsidR="006D10BD">
        <w:t xml:space="preserve"> dùng chung trong cơ quan nhà nước bao gồm cơ sở dữ liệu</w:t>
      </w:r>
      <w:r w:rsidR="00283D89" w:rsidRPr="00D33716">
        <w:t xml:space="preserve"> quốc gia, </w:t>
      </w:r>
      <w:r w:rsidR="006D10BD">
        <w:t>c</w:t>
      </w:r>
      <w:r w:rsidR="006D10BD" w:rsidRPr="006D10BD">
        <w:t xml:space="preserve">ơ sở dữ liệu của </w:t>
      </w:r>
      <w:r w:rsidR="006D10BD">
        <w:t>b</w:t>
      </w:r>
      <w:r w:rsidR="006D10BD" w:rsidRPr="006D10BD">
        <w:t>ộ, ngành, địa phương</w:t>
      </w:r>
      <w:r w:rsidR="00283D89" w:rsidRPr="00D33716">
        <w:t xml:space="preserve">, </w:t>
      </w:r>
      <w:r w:rsidR="006D10BD" w:rsidRPr="008A3ACF">
        <w:t>cơ quan khác của nhà nước</w:t>
      </w:r>
      <w:r w:rsidR="006D10BD">
        <w:t xml:space="preserve"> </w:t>
      </w:r>
      <w:r w:rsidR="00283D89" w:rsidRPr="00D33716">
        <w:t xml:space="preserve">để tự động điền các thông tin vào biểu mẫu điện tử tương tác </w:t>
      </w:r>
      <w:r w:rsidR="00283D89" w:rsidRPr="00EA1AFB">
        <w:t xml:space="preserve">ở điểm </w:t>
      </w:r>
      <w:r>
        <w:rPr>
          <w:lang w:val="vi-VN"/>
        </w:rPr>
        <w:t>đ</w:t>
      </w:r>
      <w:r w:rsidR="00283D89" w:rsidRPr="00EA1AFB">
        <w:t xml:space="preserve"> khoản này </w:t>
      </w:r>
      <w:r w:rsidR="00283D89" w:rsidRPr="00D33716">
        <w:t>và cắt giảm thành phần hồ sơ, bảo đảm nguyên tắc tổ chức, cá nhân chỉ cung cấp thông tin một lần cho cơ quan nhà nước khi thực hiện dịch vụ công trực tuyến.</w:t>
      </w:r>
      <w:r w:rsidR="00283D89">
        <w:t xml:space="preserve"> </w:t>
      </w:r>
    </w:p>
    <w:p w14:paraId="5662BEE8" w14:textId="115C1F25" w:rsidR="00283D89" w:rsidRPr="00D33716" w:rsidRDefault="00283D89" w:rsidP="00283D89">
      <w:pPr>
        <w:pStyle w:val="Quydinhchitiet"/>
        <w:spacing w:before="240"/>
        <w:ind w:firstLine="567"/>
      </w:pPr>
      <w:r w:rsidRPr="00D33716">
        <w:t>Việc kết nối, chia sẻ dữ liệu giữa các cơ quan nhà nước phục vụ thực hiện các thủ tục hành chính, dịch vụ công bảo đảm tuân thủ theo mô hình kết nối, chia sẻ dữ liệu tại khoản 4 Điều 42 của Luật Giao dịch điện tử.</w:t>
      </w:r>
    </w:p>
    <w:p w14:paraId="7B9B7202" w14:textId="46751E0B" w:rsidR="00283D89" w:rsidRDefault="00283D89" w:rsidP="00A01543">
      <w:pPr>
        <w:pStyle w:val="Quydinhchitiet"/>
        <w:spacing w:before="240"/>
        <w:ind w:firstLine="567"/>
      </w:pPr>
      <w:r>
        <w:t>2</w:t>
      </w:r>
      <w:r w:rsidRPr="00D33716">
        <w:t xml:space="preserve">. </w:t>
      </w:r>
      <w:r w:rsidRPr="00FF214C">
        <w:t>Bộ Thông tin và Truyền thông có trách nhiệm duy trì, vận hành, nâng cấp và bảo đảm an toàn thông tin cho hệ thống giám sát, đo lường mức độ cung cấp và sử dụng dịch vụ Chính phủ số để thực hiện đo lường, đánh giá, theo dõi, quản lý việc cung cấp và hiệu quả sử dụng thông tin và dịch vụ công trực tuyến của các cơ quan nhà nước</w:t>
      </w:r>
      <w:r w:rsidRPr="00D33716">
        <w:t xml:space="preserve">; </w:t>
      </w:r>
      <w:r w:rsidRPr="000958CE">
        <w:t>đồng thời kiểm tra, đánh giá việc triển khai biểu mẫu điện tử tương tác của các dịch vụ công trực tuyến và việc kết nối, chia sẻ dữ liệu giữa các cơ quan nhà nước phục vụ cung cấp, sử dụng dịch vụ công trực tuyến; tổng hợp, báo cáo Thủ tướng Chính phủ.</w:t>
      </w:r>
    </w:p>
    <w:p w14:paraId="40DD0260" w14:textId="32A8AE2D" w:rsidR="00C6459D" w:rsidRPr="00D33716" w:rsidRDefault="00A445A4" w:rsidP="00C6459D">
      <w:pPr>
        <w:pStyle w:val="Dieukhoan"/>
        <w:numPr>
          <w:ilvl w:val="0"/>
          <w:numId w:val="2"/>
        </w:numPr>
        <w:tabs>
          <w:tab w:val="left" w:pos="1620"/>
          <w:tab w:val="left" w:pos="1710"/>
          <w:tab w:val="left" w:pos="1800"/>
        </w:tabs>
        <w:spacing w:before="240"/>
        <w:ind w:left="0" w:firstLine="567"/>
        <w:outlineLvl w:val="2"/>
      </w:pPr>
      <w:r>
        <w:t>Q</w:t>
      </w:r>
      <w:r w:rsidR="00C6459D">
        <w:t>uản trị nội bộ trên môi trường điện tử</w:t>
      </w:r>
    </w:p>
    <w:bookmarkEnd w:id="10"/>
    <w:bookmarkEnd w:id="11"/>
    <w:p w14:paraId="79B0E7E0" w14:textId="19F1A4BC" w:rsidR="00C6459D" w:rsidRPr="00B4737E" w:rsidRDefault="00C6459D" w:rsidP="00C6459D">
      <w:pPr>
        <w:pStyle w:val="Quydinhchitiet"/>
        <w:spacing w:before="240"/>
        <w:ind w:firstLine="567"/>
      </w:pPr>
      <w:r w:rsidRPr="00D33716">
        <w:t xml:space="preserve">1. Cơ quan nhà nước có trách nhiệm cải tiến và chuẩn hóa các quy trình </w:t>
      </w:r>
      <w:r>
        <w:t>quản trị nội bộ</w:t>
      </w:r>
      <w:r w:rsidRPr="00D33716">
        <w:t xml:space="preserve"> theo hướng </w:t>
      </w:r>
      <w:r w:rsidRPr="00C878D0">
        <w:t>thực hiện toàn trình trên môi trường điện tử</w:t>
      </w:r>
      <w:r w:rsidR="00B06E3D">
        <w:t>,</w:t>
      </w:r>
      <w:r>
        <w:t xml:space="preserve"> </w:t>
      </w:r>
      <w:r w:rsidR="00B06E3D">
        <w:t>b</w:t>
      </w:r>
      <w:r>
        <w:t>ao gồm tối thiểu các hoạt động quản trị: kế hoạch; chiến lược; nhân sự; tài chính – kế toán; văn thư lưu trữ; tài sản; thi đua - khen thưởng; hành chính, tổng hợp.</w:t>
      </w:r>
    </w:p>
    <w:p w14:paraId="19B09316" w14:textId="160E5BF3" w:rsidR="00CB6BC8" w:rsidRPr="002C2DE7" w:rsidRDefault="005E1D20" w:rsidP="002C2DE7">
      <w:pPr>
        <w:pStyle w:val="Dieukhoan"/>
        <w:numPr>
          <w:ilvl w:val="0"/>
          <w:numId w:val="0"/>
        </w:numPr>
        <w:tabs>
          <w:tab w:val="left" w:pos="1620"/>
          <w:tab w:val="left" w:pos="1710"/>
          <w:tab w:val="left" w:pos="1800"/>
        </w:tabs>
        <w:spacing w:before="240"/>
        <w:ind w:left="567"/>
        <w:outlineLvl w:val="2"/>
        <w:rPr>
          <w:b w:val="0"/>
          <w:bCs w:val="0"/>
        </w:rPr>
      </w:pPr>
      <w:r>
        <w:rPr>
          <w:b w:val="0"/>
          <w:bCs w:val="0"/>
          <w:lang w:val="vi-VN"/>
        </w:rPr>
        <w:t>2</w:t>
      </w:r>
      <w:r w:rsidR="008A3648" w:rsidRPr="002C2DE7">
        <w:rPr>
          <w:b w:val="0"/>
          <w:bCs w:val="0"/>
          <w:lang w:val="vi-VN"/>
        </w:rPr>
        <w:t xml:space="preserve">. </w:t>
      </w:r>
      <w:r w:rsidR="00CB6BC8" w:rsidRPr="002C2DE7">
        <w:rPr>
          <w:b w:val="0"/>
          <w:bCs w:val="0"/>
        </w:rPr>
        <w:t>Làm việc, họp từ xa</w:t>
      </w:r>
      <w:r w:rsidR="00CB6BC8" w:rsidRPr="002C2DE7">
        <w:rPr>
          <w:b w:val="0"/>
          <w:bCs w:val="0"/>
          <w:lang w:val="vi-VN"/>
        </w:rPr>
        <w:t xml:space="preserve"> </w:t>
      </w:r>
      <w:r w:rsidR="00CB6BC8" w:rsidRPr="002C2DE7">
        <w:rPr>
          <w:b w:val="0"/>
          <w:bCs w:val="0"/>
        </w:rPr>
        <w:t>trên môi trường điện tử</w:t>
      </w:r>
    </w:p>
    <w:p w14:paraId="26076EA3" w14:textId="027E02E9" w:rsidR="00CB6BC8" w:rsidRPr="00D33716" w:rsidRDefault="00914224" w:rsidP="00CB6BC8">
      <w:pPr>
        <w:pStyle w:val="Quydinhchitiet"/>
        <w:spacing w:before="240"/>
        <w:ind w:firstLine="567"/>
      </w:pPr>
      <w:r>
        <w:rPr>
          <w:lang w:val="vi-VN"/>
        </w:rPr>
        <w:t>a)</w:t>
      </w:r>
      <w:r w:rsidR="00CB6BC8" w:rsidRPr="00D33716">
        <w:t xml:space="preserve"> Cơ quan nhà nước quyết định lựa chọn phương án ứng dụng công nghệ thông tin, chuyển đổi số để thực hiện làm việc, họp từ xa trên</w:t>
      </w:r>
      <w:r w:rsidR="00CB6BC8" w:rsidRPr="00D33716">
        <w:rPr>
          <w:lang w:val="vi-VN"/>
        </w:rPr>
        <w:t xml:space="preserve"> môi trường điện tử </w:t>
      </w:r>
      <w:r w:rsidR="00CB6BC8" w:rsidRPr="00D33716">
        <w:t xml:space="preserve">phù hợp với nhu cầu và điều kiện thực tế của cơ quan mình. </w:t>
      </w:r>
    </w:p>
    <w:p w14:paraId="062C2D2C" w14:textId="58D77C91" w:rsidR="00CB6BC8" w:rsidRPr="00D33716" w:rsidRDefault="00C16708" w:rsidP="00CB6BC8">
      <w:pPr>
        <w:pStyle w:val="Quydinhchitiet"/>
        <w:spacing w:before="240"/>
        <w:ind w:firstLine="567"/>
      </w:pPr>
      <w:r>
        <w:rPr>
          <w:lang w:val="vi-VN"/>
        </w:rPr>
        <w:t>b)</w:t>
      </w:r>
      <w:r w:rsidR="00CB6BC8" w:rsidRPr="00D33716">
        <w:t xml:space="preserve"> Trong trường hợp làm việc, họp từ xa, cơ quan nhà nước có trách nhiệm</w:t>
      </w:r>
      <w:r w:rsidR="00217492">
        <w:rPr>
          <w:lang w:val="vi-VN"/>
        </w:rPr>
        <w:t xml:space="preserve"> </w:t>
      </w:r>
      <w:r w:rsidR="00217492" w:rsidRPr="00C31FBF">
        <w:rPr>
          <w:color w:val="000000" w:themeColor="text1"/>
        </w:rPr>
        <w:t>bảo đảm cho cán bộ, công chức, viên chức các điều kiện, thiết bị cần thiết</w:t>
      </w:r>
      <w:r w:rsidR="00CB6BC8" w:rsidRPr="00D33716">
        <w:t>, phù hợp với quy định về tiêu chuẩn, định mức trang thiết bị làm việc</w:t>
      </w:r>
      <w:r w:rsidR="00CB6BC8" w:rsidRPr="00D33716">
        <w:rPr>
          <w:lang w:val="vi-VN"/>
        </w:rPr>
        <w:t xml:space="preserve"> của cơ quan nhà nước</w:t>
      </w:r>
      <w:r w:rsidR="00CB6BC8" w:rsidRPr="00D33716">
        <w:t>.</w:t>
      </w:r>
    </w:p>
    <w:p w14:paraId="0505A121" w14:textId="224FDE36" w:rsidR="00431B73" w:rsidRPr="004A43B1" w:rsidRDefault="002C2DE7" w:rsidP="00C6459D">
      <w:pPr>
        <w:pStyle w:val="Quydinhchitiet"/>
        <w:spacing w:before="240"/>
        <w:ind w:firstLine="567"/>
        <w:rPr>
          <w:lang w:val="vi-VN"/>
        </w:rPr>
      </w:pPr>
      <w:r>
        <w:rPr>
          <w:lang w:val="vi-VN"/>
        </w:rPr>
        <w:t>4</w:t>
      </w:r>
      <w:r w:rsidR="00431B73">
        <w:rPr>
          <w:lang w:val="vi-VN"/>
        </w:rPr>
        <w:t xml:space="preserve">. Bộ Nội vụ </w:t>
      </w:r>
      <w:r w:rsidR="00531AC0">
        <w:rPr>
          <w:lang w:val="vi-VN"/>
        </w:rPr>
        <w:t xml:space="preserve">có trách nhiệm </w:t>
      </w:r>
      <w:r w:rsidR="00617BC1">
        <w:rPr>
          <w:lang w:val="vi-VN"/>
        </w:rPr>
        <w:t xml:space="preserve">quy định, hướng dẫn </w:t>
      </w:r>
      <w:r w:rsidR="002426EC">
        <w:rPr>
          <w:lang w:val="vi-VN"/>
        </w:rPr>
        <w:t xml:space="preserve">triển khai </w:t>
      </w:r>
      <w:r w:rsidR="002426EC" w:rsidRPr="00D33716">
        <w:t xml:space="preserve">về hoạt động </w:t>
      </w:r>
      <w:r w:rsidR="007F6951">
        <w:t>quản</w:t>
      </w:r>
      <w:r w:rsidR="007F6951">
        <w:rPr>
          <w:lang w:val="vi-VN"/>
        </w:rPr>
        <w:t xml:space="preserve"> trị</w:t>
      </w:r>
      <w:r w:rsidR="002426EC" w:rsidRPr="00D33716">
        <w:t xml:space="preserve"> trên môi trường điện tử.</w:t>
      </w:r>
    </w:p>
    <w:p w14:paraId="11744D6F" w14:textId="21C3C844" w:rsidR="00C6459D" w:rsidRPr="00D33716" w:rsidRDefault="00A445A4" w:rsidP="00C6459D">
      <w:pPr>
        <w:pStyle w:val="Dieukhoan"/>
        <w:numPr>
          <w:ilvl w:val="0"/>
          <w:numId w:val="2"/>
        </w:numPr>
        <w:tabs>
          <w:tab w:val="left" w:pos="1620"/>
          <w:tab w:val="left" w:pos="1710"/>
          <w:tab w:val="left" w:pos="1800"/>
        </w:tabs>
        <w:spacing w:before="240"/>
        <w:ind w:left="0" w:firstLine="567"/>
        <w:outlineLvl w:val="2"/>
        <w:rPr>
          <w:spacing w:val="-4"/>
        </w:rPr>
      </w:pPr>
      <w:r>
        <w:rPr>
          <w:spacing w:val="-4"/>
        </w:rPr>
        <w:lastRenderedPageBreak/>
        <w:t>C</w:t>
      </w:r>
      <w:r w:rsidR="00C6459D" w:rsidRPr="00D33716">
        <w:rPr>
          <w:spacing w:val="-4"/>
        </w:rPr>
        <w:t>hỉ đạo, điều hành trên môi trường điện tử</w:t>
      </w:r>
    </w:p>
    <w:p w14:paraId="35CB5180" w14:textId="77777777" w:rsidR="00C6459D" w:rsidRPr="00D33716" w:rsidRDefault="00C6459D" w:rsidP="00C6459D">
      <w:pPr>
        <w:pStyle w:val="Quydinhchitiet"/>
        <w:spacing w:before="240"/>
        <w:ind w:firstLine="567"/>
      </w:pPr>
      <w:r w:rsidRPr="00D33716">
        <w:t xml:space="preserve">1. Các nền tảng dựa trên công nghệ số là môi trường cơ bản phục vụ chỉ đạo, điều hành, cộng tác làm việc của cơ quan nhà nước trên môi trường điện tử. </w:t>
      </w:r>
    </w:p>
    <w:p w14:paraId="54025B7D" w14:textId="77777777" w:rsidR="00C6459D" w:rsidRPr="00D33716" w:rsidRDefault="00C6459D" w:rsidP="00C6459D">
      <w:pPr>
        <w:pStyle w:val="Quydinhchitiet"/>
        <w:spacing w:before="240"/>
        <w:ind w:firstLine="567"/>
      </w:pPr>
      <w:r w:rsidRPr="00D33716">
        <w:t>2. Người đứng đầu cơ quan nhà nước có trách nhiệm:</w:t>
      </w:r>
    </w:p>
    <w:p w14:paraId="797CA8E4" w14:textId="23DFE231" w:rsidR="00C6459D" w:rsidRPr="00D33716" w:rsidRDefault="00C6459D" w:rsidP="00C6459D">
      <w:pPr>
        <w:pStyle w:val="Quydinhchitiet"/>
        <w:spacing w:before="240"/>
        <w:ind w:firstLine="567"/>
      </w:pPr>
      <w:r w:rsidRPr="00D33716">
        <w:t>a) Thực hiện chỉ đạo, điều hành công việc của cơ quan trên môi trường điện tử</w:t>
      </w:r>
      <w:r w:rsidRPr="00D33716">
        <w:rPr>
          <w:lang w:val="vi-VN"/>
        </w:rPr>
        <w:t>;</w:t>
      </w:r>
      <w:r w:rsidRPr="00D33716">
        <w:t xml:space="preserve"> chỉ đạo các đơn vị, cá nhân theo</w:t>
      </w:r>
      <w:r w:rsidRPr="00D33716">
        <w:rPr>
          <w:lang w:val="vi-VN"/>
        </w:rPr>
        <w:t xml:space="preserve"> thẩm quyền </w:t>
      </w:r>
      <w:r w:rsidRPr="00D33716">
        <w:t xml:space="preserve">quản lý </w:t>
      </w:r>
      <w:r w:rsidRPr="00D33716">
        <w:rPr>
          <w:lang w:val="vi-VN"/>
        </w:rPr>
        <w:t xml:space="preserve">phải </w:t>
      </w:r>
      <w:r w:rsidRPr="00D33716">
        <w:t>làm việc, cộng tác trên môi trường điện tử;</w:t>
      </w:r>
    </w:p>
    <w:p w14:paraId="3E6834E7" w14:textId="48C11864" w:rsidR="00C6459D" w:rsidRPr="00D33716" w:rsidRDefault="00C6459D" w:rsidP="00C6459D">
      <w:pPr>
        <w:pStyle w:val="Quydinhchitiet"/>
        <w:spacing w:before="240"/>
        <w:ind w:firstLine="567"/>
      </w:pPr>
      <w:r w:rsidRPr="00D33716">
        <w:t>b) Triển khai các hệ thống thông tin phục vụ chỉ đạo, điều hành của cơ quan mình trên môi trường điện tử</w:t>
      </w:r>
      <w:r w:rsidR="004E0BAB">
        <w:rPr>
          <w:lang w:val="vi-VN"/>
        </w:rPr>
        <w:t xml:space="preserve">, </w:t>
      </w:r>
      <w:r w:rsidR="004E0BAB" w:rsidRPr="00022796">
        <w:rPr>
          <w:color w:val="000000" w:themeColor="text1"/>
        </w:rPr>
        <w:t>bảo đảm xuyên suốt bốn cấp hành chính từ Trung ương đến cấp xã</w:t>
      </w:r>
      <w:r w:rsidRPr="00D33716">
        <w:t>; khai thác hiệu quả dữ liệu số để phục vụ công tác ra quyết định;</w:t>
      </w:r>
    </w:p>
    <w:p w14:paraId="3EC26858" w14:textId="77777777" w:rsidR="00C6459D" w:rsidRDefault="00C6459D" w:rsidP="00C6459D">
      <w:pPr>
        <w:pStyle w:val="Quydinhchitiet"/>
        <w:spacing w:before="240"/>
        <w:ind w:firstLine="567"/>
      </w:pPr>
      <w:r w:rsidRPr="00D33716">
        <w:t>c) Ban hành quy chế vận hành, khai thác sử dụng các hệ thống thông tin phục vụ chỉ đạo điều hành trên môi trường điện tử.</w:t>
      </w:r>
    </w:p>
    <w:p w14:paraId="72B99C12" w14:textId="77777777" w:rsidR="00C6459D" w:rsidRPr="00D33716" w:rsidRDefault="00C6459D" w:rsidP="00C6459D">
      <w:pPr>
        <w:pStyle w:val="Dieukhoan"/>
        <w:numPr>
          <w:ilvl w:val="0"/>
          <w:numId w:val="2"/>
        </w:numPr>
        <w:tabs>
          <w:tab w:val="left" w:pos="1620"/>
          <w:tab w:val="left" w:pos="1710"/>
          <w:tab w:val="left" w:pos="1800"/>
        </w:tabs>
        <w:spacing w:before="240"/>
        <w:ind w:left="0" w:firstLine="567"/>
        <w:outlineLvl w:val="2"/>
      </w:pPr>
      <w:bookmarkStart w:id="12" w:name="_Toc149195330"/>
      <w:bookmarkStart w:id="13" w:name="_Toc149195559"/>
      <w:bookmarkStart w:id="14" w:name="_Toc149195656"/>
      <w:bookmarkStart w:id="15" w:name="_Toc149363322"/>
      <w:bookmarkStart w:id="16" w:name="_Toc154564207"/>
      <w:bookmarkEnd w:id="12"/>
      <w:bookmarkEnd w:id="13"/>
      <w:bookmarkEnd w:id="14"/>
      <w:bookmarkEnd w:id="15"/>
      <w:r w:rsidRPr="00D33716">
        <w:t>Giám</w:t>
      </w:r>
      <w:r w:rsidRPr="00D33716">
        <w:rPr>
          <w:lang w:val="vi-VN"/>
        </w:rPr>
        <w:t xml:space="preserve"> sát, </w:t>
      </w:r>
      <w:r w:rsidRPr="00D33716">
        <w:t>kiểm tra</w:t>
      </w:r>
      <w:r w:rsidRPr="00D33716">
        <w:rPr>
          <w:lang w:val="vi-VN"/>
        </w:rPr>
        <w:t>, thanh tra</w:t>
      </w:r>
      <w:r w:rsidRPr="00D33716">
        <w:t xml:space="preserve"> trên môi trường điện tử</w:t>
      </w:r>
    </w:p>
    <w:p w14:paraId="55A547E3" w14:textId="2998CECF" w:rsidR="00C6459D" w:rsidRPr="00D33716" w:rsidRDefault="00C6459D" w:rsidP="00C6459D">
      <w:pPr>
        <w:pStyle w:val="Quydinhchitiet"/>
        <w:spacing w:before="240"/>
        <w:ind w:firstLine="567"/>
      </w:pPr>
      <w:r w:rsidRPr="00D33716">
        <w:t xml:space="preserve">1. Cơ quan nhà nước có trách nhiệm xây dựng </w:t>
      </w:r>
      <w:r>
        <w:t xml:space="preserve">kế hoạch, </w:t>
      </w:r>
      <w:r w:rsidRPr="00D33716">
        <w:t>quy trình, công cụ triển khai công tác giám sát, kiểm tra</w:t>
      </w:r>
      <w:r w:rsidR="00A622EA">
        <w:t xml:space="preserve">, thanh tra </w:t>
      </w:r>
      <w:r w:rsidRPr="00D33716">
        <w:t>trên môi trường điện tử theo thẩm quyền.</w:t>
      </w:r>
    </w:p>
    <w:p w14:paraId="40C3B84A" w14:textId="77777777" w:rsidR="00C6459D" w:rsidRPr="00D33716" w:rsidRDefault="00C6459D" w:rsidP="00C6459D">
      <w:pPr>
        <w:pStyle w:val="Quydinhchitiet"/>
        <w:spacing w:before="240"/>
        <w:ind w:firstLine="567"/>
      </w:pPr>
      <w:r w:rsidRPr="00D33716">
        <w:t xml:space="preserve">2. Các tổ chức, cá nhân có trách nhiệm tuân thủ các hoạt động phục vụ kiểm tra, thanh tra trên môi trường </w:t>
      </w:r>
      <w:r>
        <w:t>điện tử</w:t>
      </w:r>
      <w:r w:rsidRPr="00D33716">
        <w:t xml:space="preserve"> của cơ quan có thẩm quyền.</w:t>
      </w:r>
    </w:p>
    <w:p w14:paraId="2F81CD25" w14:textId="77777777" w:rsidR="00C6459D" w:rsidRPr="00D33716" w:rsidRDefault="00C6459D" w:rsidP="00C6459D">
      <w:pPr>
        <w:pStyle w:val="Quydinhchitiet"/>
        <w:spacing w:before="240"/>
        <w:ind w:firstLine="567"/>
      </w:pPr>
      <w:r w:rsidRPr="00D33716">
        <w:t xml:space="preserve">3. Thanh tra Chính phủ </w:t>
      </w:r>
      <w:r>
        <w:t>có</w:t>
      </w:r>
      <w:r w:rsidRPr="00D33716">
        <w:t xml:space="preserve"> trách nhiệm quy định, hướng dẫn triển khai về hoạt động thanh tra trên môi trường điện tử.</w:t>
      </w:r>
    </w:p>
    <w:p w14:paraId="21A7CB40" w14:textId="5D68CBC6" w:rsidR="00C6459D" w:rsidRPr="00D33716" w:rsidRDefault="00C6459D" w:rsidP="00C6459D">
      <w:pPr>
        <w:pStyle w:val="Dieukhoan"/>
        <w:numPr>
          <w:ilvl w:val="0"/>
          <w:numId w:val="2"/>
        </w:numPr>
        <w:tabs>
          <w:tab w:val="left" w:pos="1620"/>
          <w:tab w:val="left" w:pos="1710"/>
          <w:tab w:val="left" w:pos="1800"/>
        </w:tabs>
        <w:spacing w:before="240"/>
        <w:ind w:left="0" w:firstLine="567"/>
        <w:outlineLvl w:val="2"/>
      </w:pPr>
      <w:bookmarkStart w:id="17" w:name="_Ref162338058"/>
      <w:bookmarkEnd w:id="16"/>
      <w:r w:rsidRPr="00D33716">
        <w:t>Nội dung thuê chuyên gia và mức chi trả</w:t>
      </w:r>
      <w:bookmarkEnd w:id="17"/>
      <w:r w:rsidRPr="00D33716">
        <w:t xml:space="preserve"> </w:t>
      </w:r>
    </w:p>
    <w:p w14:paraId="3D2D22AD" w14:textId="4FB9F716" w:rsidR="00C6459D" w:rsidRPr="00D33716" w:rsidRDefault="00C6459D" w:rsidP="00C6459D">
      <w:pPr>
        <w:pStyle w:val="Quydinhchitiet"/>
        <w:spacing w:before="240"/>
        <w:ind w:firstLine="567"/>
      </w:pPr>
      <w:r w:rsidRPr="00D33716">
        <w:t>1. Cơ quan nhà nước được thuê chuyên gia</w:t>
      </w:r>
      <w:r w:rsidR="00A622EA">
        <w:t xml:space="preserve"> trong nước, chuyên gia nước ngoài</w:t>
      </w:r>
      <w:r w:rsidRPr="00D33716">
        <w:t xml:space="preserve"> tư vấn xây dựng cơ sở dữ liệu; thực hiện các hoạt động chuyên môn kỹ thuật về quản lý, vận hành, bảo đảm an toàn thông tin mạng cho hệ thống thông tin phục vụ giao dịch điện tử của cơ quan nhà nước theo quy định tại khoản 4 Điều 44 Luật Giao dịch điện tử. </w:t>
      </w:r>
    </w:p>
    <w:p w14:paraId="07982B2E" w14:textId="2AB52860" w:rsidR="00C6459D" w:rsidRPr="00D33716" w:rsidRDefault="00C6459D" w:rsidP="00C6459D">
      <w:pPr>
        <w:pStyle w:val="Quydinhchitiet"/>
        <w:spacing w:before="240"/>
        <w:ind w:firstLine="567"/>
      </w:pPr>
      <w:r w:rsidRPr="00D33716">
        <w:t>2. Mức lương</w:t>
      </w:r>
      <w:r w:rsidR="00A622EA">
        <w:t xml:space="preserve">, thù lao </w:t>
      </w:r>
      <w:r w:rsidRPr="00D33716">
        <w:t xml:space="preserve">thuê chuyên gia được thực hiện theo hướng dẫn của Bộ Lao động - Thương binh và Xã hội. </w:t>
      </w:r>
    </w:p>
    <w:p w14:paraId="73BD3F80" w14:textId="77777777" w:rsidR="00C6459D" w:rsidRPr="00D33716" w:rsidRDefault="00C6459D" w:rsidP="00C6459D">
      <w:pPr>
        <w:pStyle w:val="Dieukhoan"/>
        <w:numPr>
          <w:ilvl w:val="0"/>
          <w:numId w:val="2"/>
        </w:numPr>
        <w:tabs>
          <w:tab w:val="left" w:pos="1620"/>
          <w:tab w:val="left" w:pos="1710"/>
          <w:tab w:val="left" w:pos="1800"/>
        </w:tabs>
        <w:spacing w:before="240"/>
        <w:ind w:left="0" w:firstLine="567"/>
        <w:outlineLvl w:val="2"/>
      </w:pPr>
      <w:r w:rsidRPr="00D33716">
        <w:t>Bảo đảm kinh phí thuê chuyên gia</w:t>
      </w:r>
    </w:p>
    <w:p w14:paraId="3E3A0FC1" w14:textId="59DF563E" w:rsidR="00C6459D" w:rsidRPr="00D33716" w:rsidRDefault="00C6459D" w:rsidP="00C6459D">
      <w:pPr>
        <w:pStyle w:val="Quydinhchitiet"/>
        <w:spacing w:before="240"/>
        <w:ind w:firstLine="567"/>
      </w:pPr>
      <w:r w:rsidRPr="00D33716">
        <w:t xml:space="preserve">1. Việc thuê chuyên gia thực hiện các hoạt động quy định tại khoản 1 </w:t>
      </w:r>
      <w:r w:rsidR="00C0694A">
        <w:fldChar w:fldCharType="begin"/>
      </w:r>
      <w:r w:rsidR="00C0694A">
        <w:instrText xml:space="preserve"> REF _Ref162338058 \r \h </w:instrText>
      </w:r>
      <w:r w:rsidR="00C0694A">
        <w:fldChar w:fldCharType="separate"/>
      </w:r>
      <w:r w:rsidR="00C0694A">
        <w:t xml:space="preserve">Điều 13. </w:t>
      </w:r>
      <w:r w:rsidR="00C0694A">
        <w:fldChar w:fldCharType="end"/>
      </w:r>
      <w:r w:rsidRPr="00D33716">
        <w:t>Nghị định này được sử dụng từ nguồn kinh phí ngân sách nhà nước theo quy định của pháp luật.</w:t>
      </w:r>
    </w:p>
    <w:p w14:paraId="547B3B80" w14:textId="77777777" w:rsidR="00C6459D" w:rsidRPr="00D33716" w:rsidRDefault="00C6459D" w:rsidP="00C6459D">
      <w:pPr>
        <w:pStyle w:val="Quydinhchitiet"/>
        <w:spacing w:before="240"/>
        <w:ind w:firstLine="567"/>
      </w:pPr>
      <w:r w:rsidRPr="00D33716">
        <w:lastRenderedPageBreak/>
        <w:t>2. Bộ Tài chính có trách nhiệm:</w:t>
      </w:r>
    </w:p>
    <w:p w14:paraId="16A675EB" w14:textId="02DAC637" w:rsidR="00C6459D" w:rsidRPr="00D33716" w:rsidRDefault="00C6459D" w:rsidP="00C6459D">
      <w:pPr>
        <w:pStyle w:val="Quydinhchitiet"/>
        <w:spacing w:before="240"/>
        <w:ind w:firstLine="567"/>
      </w:pPr>
      <w:r w:rsidRPr="00D33716">
        <w:t xml:space="preserve">a) Hướng dẫn bố trí kinh phí từ nguồn chi thường xuyên ngân sách nhà nước (không giao tự chủ) để thực hiện các nhiệm vụ thuê chuyên gia; </w:t>
      </w:r>
    </w:p>
    <w:p w14:paraId="0B0678BD" w14:textId="77777777" w:rsidR="00C6459D" w:rsidRPr="00D33716" w:rsidRDefault="00C6459D" w:rsidP="00C6459D">
      <w:pPr>
        <w:pStyle w:val="Quydinhchitiet"/>
        <w:spacing w:before="240"/>
        <w:ind w:firstLine="567"/>
      </w:pPr>
      <w:r w:rsidRPr="00D33716">
        <w:t xml:space="preserve">b) Hướng dẫn thanh toán, quyết toán đối với các nhiệm vụ thuê chuyên gia. </w:t>
      </w:r>
    </w:p>
    <w:p w14:paraId="12529F43" w14:textId="77777777" w:rsidR="00C6459D" w:rsidRDefault="00C6459D" w:rsidP="00C6459D">
      <w:pPr>
        <w:pStyle w:val="Quydinhchitiet"/>
        <w:spacing w:before="240"/>
        <w:ind w:firstLine="567"/>
      </w:pPr>
      <w:r w:rsidRPr="00D33716">
        <w:t>3. Các cơ quan nhà nước có trách nhiệm cân đối, bố trí kinh phí từ nguồn chi thường xuyên ngân sách nhà nước (không giao tự chủ) để thực hiện các nhiệm vụ thuê chuyên gia theo quy định.</w:t>
      </w:r>
    </w:p>
    <w:p w14:paraId="64961737" w14:textId="77777777" w:rsidR="00DE6BC9" w:rsidRDefault="00DE6BC9" w:rsidP="00C6459D">
      <w:pPr>
        <w:pStyle w:val="Quydinhchitiet"/>
        <w:spacing w:before="240"/>
        <w:ind w:firstLine="567"/>
      </w:pPr>
    </w:p>
    <w:p w14:paraId="1EDD3BDF" w14:textId="6FB8B509" w:rsidR="004B52DB" w:rsidRPr="002B0176" w:rsidRDefault="004B52DB" w:rsidP="00C76C1D">
      <w:pPr>
        <w:pStyle w:val="Quydinhchitiet"/>
        <w:spacing w:before="240"/>
        <w:ind w:firstLine="567"/>
      </w:pPr>
    </w:p>
    <w:p w14:paraId="41776258" w14:textId="77777777" w:rsidR="003B54A9" w:rsidRPr="002B0176" w:rsidRDefault="003B54A9" w:rsidP="00C76C1D">
      <w:pPr>
        <w:pStyle w:val="NormalWeb"/>
        <w:shd w:val="clear" w:color="auto" w:fill="FFFFFF"/>
        <w:spacing w:before="240" w:beforeAutospacing="0" w:after="120" w:afterAutospacing="0"/>
        <w:jc w:val="both"/>
        <w:rPr>
          <w:color w:val="000000"/>
          <w:sz w:val="28"/>
          <w:szCs w:val="28"/>
        </w:rPr>
      </w:pPr>
    </w:p>
    <w:p w14:paraId="0DBC08D8" w14:textId="77777777" w:rsidR="006A79B8" w:rsidRDefault="006A79B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5F412319" w14:textId="548BAEC1" w:rsidR="003B54A9" w:rsidRPr="00C41E36" w:rsidRDefault="003B54A9" w:rsidP="00C41E36">
      <w:pPr>
        <w:spacing w:before="240" w:after="120"/>
        <w:jc w:val="center"/>
        <w:rPr>
          <w:rFonts w:ascii="Times New Roman" w:hAnsi="Times New Roman" w:cs="Times New Roman"/>
          <w:b/>
          <w:bCs/>
          <w:color w:val="000000"/>
          <w:sz w:val="28"/>
          <w:szCs w:val="28"/>
        </w:rPr>
      </w:pPr>
      <w:r w:rsidRPr="00C41E36">
        <w:rPr>
          <w:rFonts w:ascii="Times New Roman" w:hAnsi="Times New Roman" w:cs="Times New Roman"/>
          <w:b/>
          <w:bCs/>
          <w:color w:val="000000"/>
          <w:sz w:val="28"/>
          <w:szCs w:val="28"/>
        </w:rPr>
        <w:lastRenderedPageBreak/>
        <w:t>Chương IV</w:t>
      </w:r>
    </w:p>
    <w:p w14:paraId="2B4DCF3D" w14:textId="77777777" w:rsidR="009D59B6" w:rsidRPr="002B0176" w:rsidRDefault="009D59B6" w:rsidP="00C76C1D">
      <w:pPr>
        <w:widowControl w:val="0"/>
        <w:spacing w:before="240" w:after="120"/>
        <w:jc w:val="center"/>
        <w:textAlignment w:val="baseline"/>
        <w:rPr>
          <w:rFonts w:ascii="Times New Roman" w:eastAsia="Times New Roman" w:hAnsi="Times New Roman" w:cs="Times New Roman"/>
          <w:b/>
          <w:bCs/>
          <w:sz w:val="28"/>
          <w:szCs w:val="28"/>
          <w:bdr w:val="none" w:sz="0" w:space="0" w:color="auto" w:frame="1"/>
        </w:rPr>
      </w:pPr>
      <w:r w:rsidRPr="002B0176">
        <w:rPr>
          <w:rFonts w:ascii="Times New Roman" w:eastAsia="Times New Roman" w:hAnsi="Times New Roman" w:cs="Times New Roman"/>
          <w:b/>
          <w:bCs/>
          <w:sz w:val="28"/>
          <w:szCs w:val="28"/>
          <w:bdr w:val="none" w:sz="0" w:space="0" w:color="auto" w:frame="1"/>
        </w:rPr>
        <w:t>HỆ THỐNG THÔNG TIN PHỤC VỤ GIAO DỊCH ĐIỆN TỬ</w:t>
      </w:r>
    </w:p>
    <w:p w14:paraId="6C74EFF9" w14:textId="46DF03CD" w:rsidR="00CF2B2A" w:rsidRPr="00CF2B2A" w:rsidRDefault="005163EF" w:rsidP="00CF2B2A">
      <w:pPr>
        <w:pStyle w:val="Dieukhoan"/>
        <w:numPr>
          <w:ilvl w:val="0"/>
          <w:numId w:val="2"/>
        </w:numPr>
        <w:tabs>
          <w:tab w:val="left" w:pos="1620"/>
          <w:tab w:val="left" w:pos="1710"/>
          <w:tab w:val="left" w:pos="1800"/>
        </w:tabs>
        <w:spacing w:before="240"/>
        <w:ind w:left="0" w:firstLine="567"/>
        <w:outlineLvl w:val="2"/>
        <w:rPr>
          <w:color w:val="000000"/>
        </w:rPr>
      </w:pPr>
      <w:bookmarkStart w:id="18" w:name="_Ref161145723"/>
      <w:bookmarkStart w:id="19" w:name="_Ref162339612"/>
      <w:r w:rsidRPr="002B0176">
        <w:rPr>
          <w:color w:val="000000"/>
        </w:rPr>
        <w:t xml:space="preserve">Phân loại </w:t>
      </w:r>
      <w:r w:rsidR="001B3800" w:rsidRPr="002B0176">
        <w:rPr>
          <w:color w:val="000000"/>
        </w:rPr>
        <w:t>hệ thống thông tin phục vụ giao dịch điện tử</w:t>
      </w:r>
      <w:bookmarkEnd w:id="18"/>
      <w:bookmarkEnd w:id="19"/>
    </w:p>
    <w:p w14:paraId="5F466274" w14:textId="0BDD6160" w:rsidR="00B247FF" w:rsidRPr="002B0176" w:rsidRDefault="00A2601D" w:rsidP="00C76C1D">
      <w:pPr>
        <w:pStyle w:val="NormalWeb"/>
        <w:shd w:val="clear" w:color="auto" w:fill="FFFFFF"/>
        <w:spacing w:before="240" w:beforeAutospacing="0" w:after="120" w:afterAutospacing="0"/>
        <w:ind w:firstLine="567"/>
        <w:jc w:val="both"/>
        <w:rPr>
          <w:color w:val="000000"/>
          <w:sz w:val="28"/>
          <w:szCs w:val="28"/>
        </w:rPr>
      </w:pPr>
      <w:r w:rsidRPr="002B0176">
        <w:rPr>
          <w:color w:val="000000"/>
          <w:sz w:val="28"/>
          <w:szCs w:val="28"/>
        </w:rPr>
        <w:t>1</w:t>
      </w:r>
      <w:r w:rsidR="00C74058" w:rsidRPr="002B0176">
        <w:rPr>
          <w:color w:val="000000"/>
          <w:sz w:val="28"/>
          <w:szCs w:val="28"/>
        </w:rPr>
        <w:t>.</w:t>
      </w:r>
      <w:r w:rsidR="002E2FD8" w:rsidRPr="002B0176">
        <w:rPr>
          <w:color w:val="000000"/>
          <w:sz w:val="28"/>
          <w:szCs w:val="28"/>
        </w:rPr>
        <w:t xml:space="preserve"> </w:t>
      </w:r>
      <w:r w:rsidR="00CF2B2A">
        <w:rPr>
          <w:color w:val="000000"/>
          <w:sz w:val="28"/>
          <w:szCs w:val="28"/>
        </w:rPr>
        <w:t xml:space="preserve">Phân loại </w:t>
      </w:r>
      <w:r w:rsidR="0027500F">
        <w:rPr>
          <w:color w:val="000000"/>
          <w:sz w:val="28"/>
          <w:szCs w:val="28"/>
        </w:rPr>
        <w:t>t</w:t>
      </w:r>
      <w:r w:rsidR="00CF2B2A">
        <w:rPr>
          <w:color w:val="000000"/>
          <w:sz w:val="28"/>
          <w:szCs w:val="28"/>
        </w:rPr>
        <w:t xml:space="preserve">heo </w:t>
      </w:r>
      <w:r w:rsidR="002F05FD" w:rsidRPr="002B0176">
        <w:rPr>
          <w:color w:val="000000"/>
          <w:sz w:val="28"/>
          <w:szCs w:val="28"/>
        </w:rPr>
        <w:t>c</w:t>
      </w:r>
      <w:r w:rsidR="0021789E" w:rsidRPr="002B0176">
        <w:rPr>
          <w:color w:val="000000"/>
          <w:sz w:val="28"/>
          <w:szCs w:val="28"/>
        </w:rPr>
        <w:t>hủ quản hệ thống thông tin</w:t>
      </w:r>
      <w:r w:rsidR="007E1C5F" w:rsidRPr="002B0176">
        <w:rPr>
          <w:color w:val="000000"/>
          <w:sz w:val="28"/>
          <w:szCs w:val="28"/>
        </w:rPr>
        <w:t>:</w:t>
      </w:r>
    </w:p>
    <w:p w14:paraId="3F5A9A0F" w14:textId="2067B02D" w:rsidR="007E1C5F" w:rsidRPr="002B0176" w:rsidRDefault="007E1C5F" w:rsidP="00C76C1D">
      <w:pPr>
        <w:pStyle w:val="NormalWeb"/>
        <w:shd w:val="clear" w:color="auto" w:fill="FFFFFF"/>
        <w:spacing w:before="240" w:beforeAutospacing="0" w:after="120" w:afterAutospacing="0"/>
        <w:ind w:firstLine="567"/>
        <w:jc w:val="both"/>
        <w:rPr>
          <w:color w:val="000000"/>
          <w:sz w:val="28"/>
          <w:szCs w:val="28"/>
        </w:rPr>
      </w:pPr>
      <w:r w:rsidRPr="002B0176">
        <w:rPr>
          <w:color w:val="000000"/>
          <w:sz w:val="28"/>
          <w:szCs w:val="28"/>
        </w:rPr>
        <w:t xml:space="preserve">a) </w:t>
      </w:r>
      <w:r w:rsidR="00F81E44" w:rsidRPr="002B0176">
        <w:rPr>
          <w:color w:val="000000"/>
          <w:sz w:val="28"/>
          <w:szCs w:val="28"/>
        </w:rPr>
        <w:t>Chủ quản hệ thống thông tin là cơ quan nhà nước</w:t>
      </w:r>
      <w:r w:rsidR="00E62A39" w:rsidRPr="002B0176">
        <w:rPr>
          <w:color w:val="000000"/>
          <w:sz w:val="28"/>
          <w:szCs w:val="28"/>
        </w:rPr>
        <w:t>;</w:t>
      </w:r>
    </w:p>
    <w:p w14:paraId="71AD571F" w14:textId="0A168D27" w:rsidR="00654B0D" w:rsidRPr="00B80EC0" w:rsidRDefault="00D46D54" w:rsidP="00C76C1D">
      <w:pPr>
        <w:pStyle w:val="NormalWeb"/>
        <w:shd w:val="clear" w:color="auto" w:fill="FFFFFF"/>
        <w:spacing w:before="240" w:beforeAutospacing="0" w:after="120" w:afterAutospacing="0"/>
        <w:ind w:firstLine="567"/>
        <w:jc w:val="both"/>
        <w:rPr>
          <w:color w:val="000000"/>
          <w:sz w:val="28"/>
          <w:szCs w:val="28"/>
          <w:lang w:val="vi-VN"/>
        </w:rPr>
      </w:pPr>
      <w:r w:rsidRPr="002B0176">
        <w:rPr>
          <w:color w:val="000000"/>
          <w:sz w:val="28"/>
          <w:szCs w:val="28"/>
        </w:rPr>
        <w:t xml:space="preserve">b) Chủ quản hệ thống thông tin là </w:t>
      </w:r>
      <w:r w:rsidR="0027500F">
        <w:rPr>
          <w:color w:val="000000"/>
          <w:sz w:val="28"/>
          <w:szCs w:val="28"/>
        </w:rPr>
        <w:t xml:space="preserve">tổ chức, </w:t>
      </w:r>
      <w:r w:rsidRPr="002B0176">
        <w:rPr>
          <w:color w:val="000000"/>
          <w:sz w:val="28"/>
          <w:szCs w:val="28"/>
        </w:rPr>
        <w:t>doanh nghiệp</w:t>
      </w:r>
      <w:r w:rsidR="00B80EC0">
        <w:rPr>
          <w:color w:val="000000"/>
          <w:sz w:val="28"/>
          <w:szCs w:val="28"/>
          <w:lang w:val="vi-VN"/>
        </w:rPr>
        <w:t>;</w:t>
      </w:r>
    </w:p>
    <w:p w14:paraId="2BC6F7BA" w14:textId="7E66BFF5" w:rsidR="00F81E44" w:rsidRPr="00B26BA5" w:rsidRDefault="00654B0D" w:rsidP="00C76C1D">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c) Chủ quản </w:t>
      </w:r>
      <w:r w:rsidR="00087062">
        <w:rPr>
          <w:color w:val="000000"/>
          <w:sz w:val="28"/>
          <w:szCs w:val="28"/>
          <w:lang w:val="vi-VN"/>
        </w:rPr>
        <w:t xml:space="preserve">hệ thống thông </w:t>
      </w:r>
      <w:r w:rsidR="00ED043E">
        <w:rPr>
          <w:color w:val="000000"/>
          <w:sz w:val="28"/>
          <w:szCs w:val="28"/>
          <w:lang w:val="vi-VN"/>
        </w:rPr>
        <w:t xml:space="preserve">tin là </w:t>
      </w:r>
      <w:r w:rsidR="0027500F">
        <w:rPr>
          <w:color w:val="000000"/>
          <w:sz w:val="28"/>
          <w:szCs w:val="28"/>
        </w:rPr>
        <w:t>cá nhân</w:t>
      </w:r>
      <w:r w:rsidR="00B80EC0">
        <w:rPr>
          <w:color w:val="000000"/>
          <w:sz w:val="28"/>
          <w:szCs w:val="28"/>
          <w:lang w:val="vi-VN"/>
        </w:rPr>
        <w:t>.</w:t>
      </w:r>
    </w:p>
    <w:p w14:paraId="5646C5E2" w14:textId="586DAFA4" w:rsidR="002F7554" w:rsidRDefault="00C00E1D" w:rsidP="00C76C1D">
      <w:pPr>
        <w:pStyle w:val="NormalWeb"/>
        <w:shd w:val="clear" w:color="auto" w:fill="FFFFFF"/>
        <w:spacing w:before="240" w:beforeAutospacing="0" w:after="120" w:afterAutospacing="0"/>
        <w:ind w:firstLine="567"/>
        <w:jc w:val="both"/>
        <w:rPr>
          <w:color w:val="000000"/>
          <w:sz w:val="28"/>
          <w:szCs w:val="28"/>
        </w:rPr>
      </w:pPr>
      <w:r w:rsidRPr="002B0176">
        <w:rPr>
          <w:color w:val="000000"/>
          <w:sz w:val="28"/>
          <w:szCs w:val="28"/>
        </w:rPr>
        <w:t>2.</w:t>
      </w:r>
      <w:r w:rsidR="00B247FF" w:rsidRPr="002B0176">
        <w:rPr>
          <w:color w:val="000000"/>
          <w:sz w:val="28"/>
          <w:szCs w:val="28"/>
        </w:rPr>
        <w:t xml:space="preserve"> </w:t>
      </w:r>
      <w:r w:rsidR="00CF2B2A">
        <w:rPr>
          <w:color w:val="000000"/>
          <w:sz w:val="28"/>
          <w:szCs w:val="28"/>
        </w:rPr>
        <w:t xml:space="preserve">Phân loại theo </w:t>
      </w:r>
      <w:r w:rsidR="00F8303F" w:rsidRPr="002B0176">
        <w:rPr>
          <w:color w:val="000000"/>
          <w:sz w:val="28"/>
          <w:szCs w:val="28"/>
        </w:rPr>
        <w:t>c</w:t>
      </w:r>
      <w:r w:rsidR="0021789E" w:rsidRPr="002B0176">
        <w:rPr>
          <w:color w:val="000000"/>
          <w:sz w:val="28"/>
          <w:szCs w:val="28"/>
        </w:rPr>
        <w:t>hức năng, tính năng</w:t>
      </w:r>
      <w:r w:rsidR="004D7F85" w:rsidRPr="002B0176">
        <w:rPr>
          <w:color w:val="000000"/>
          <w:sz w:val="28"/>
          <w:szCs w:val="28"/>
        </w:rPr>
        <w:t>:</w:t>
      </w:r>
    </w:p>
    <w:p w14:paraId="10BA4B41" w14:textId="0217CF51" w:rsidR="00F62DA5" w:rsidRPr="002B0176" w:rsidRDefault="00F62DA5" w:rsidP="00F62DA5">
      <w:pPr>
        <w:pStyle w:val="NormalWeb"/>
        <w:shd w:val="clear" w:color="auto" w:fill="FFFFFF"/>
        <w:spacing w:before="240" w:beforeAutospacing="0" w:after="120" w:afterAutospacing="0"/>
        <w:ind w:firstLine="567"/>
        <w:jc w:val="both"/>
        <w:rPr>
          <w:color w:val="000000"/>
          <w:sz w:val="28"/>
          <w:szCs w:val="28"/>
          <w:lang w:val="vi-VN"/>
        </w:rPr>
      </w:pPr>
      <w:r w:rsidRPr="002B0176">
        <w:rPr>
          <w:color w:val="000000"/>
          <w:sz w:val="28"/>
          <w:szCs w:val="28"/>
          <w:lang w:val="vi-VN"/>
        </w:rPr>
        <w:t>a) Hệ thống thông tin phục vụ</w:t>
      </w:r>
      <w:r w:rsidR="00BD191C">
        <w:rPr>
          <w:color w:val="000000"/>
          <w:sz w:val="28"/>
          <w:szCs w:val="28"/>
          <w:lang w:val="vi-VN"/>
        </w:rPr>
        <w:t xml:space="preserve"> </w:t>
      </w:r>
      <w:r w:rsidR="0023453A">
        <w:rPr>
          <w:color w:val="000000"/>
          <w:sz w:val="28"/>
          <w:szCs w:val="28"/>
          <w:lang w:val="vi-VN"/>
        </w:rPr>
        <w:t>công tác</w:t>
      </w:r>
      <w:r w:rsidRPr="002B0176">
        <w:rPr>
          <w:color w:val="000000"/>
          <w:sz w:val="28"/>
          <w:szCs w:val="28"/>
          <w:lang w:val="vi-VN"/>
        </w:rPr>
        <w:t xml:space="preserve"> chỉ đạo, điều hành</w:t>
      </w:r>
      <w:r w:rsidR="00113999">
        <w:rPr>
          <w:color w:val="000000"/>
          <w:sz w:val="28"/>
          <w:szCs w:val="28"/>
          <w:lang w:val="vi-VN"/>
        </w:rPr>
        <w:t>, cộng tác</w:t>
      </w:r>
      <w:r w:rsidRPr="002B0176">
        <w:rPr>
          <w:color w:val="000000"/>
          <w:sz w:val="28"/>
          <w:szCs w:val="28"/>
          <w:lang w:val="vi-VN"/>
        </w:rPr>
        <w:t xml:space="preserve"> </w:t>
      </w:r>
      <w:r w:rsidR="00ED3C2E">
        <w:rPr>
          <w:color w:val="000000"/>
          <w:sz w:val="28"/>
          <w:szCs w:val="28"/>
          <w:lang w:val="vi-VN"/>
        </w:rPr>
        <w:t xml:space="preserve">của </w:t>
      </w:r>
      <w:r w:rsidRPr="002B0176">
        <w:rPr>
          <w:color w:val="000000"/>
          <w:sz w:val="28"/>
          <w:szCs w:val="28"/>
          <w:lang w:val="vi-VN"/>
        </w:rPr>
        <w:t>cơ quan nhà nước;</w:t>
      </w:r>
    </w:p>
    <w:p w14:paraId="4C4E2FBD" w14:textId="43CEF51B" w:rsidR="00A27ABC" w:rsidRDefault="00F62DA5" w:rsidP="00F62DA5">
      <w:pPr>
        <w:pStyle w:val="NormalWeb"/>
        <w:shd w:val="clear" w:color="auto" w:fill="FFFFFF"/>
        <w:spacing w:before="240" w:beforeAutospacing="0" w:after="120" w:afterAutospacing="0"/>
        <w:ind w:firstLine="567"/>
        <w:jc w:val="both"/>
        <w:rPr>
          <w:color w:val="000000"/>
          <w:sz w:val="28"/>
          <w:szCs w:val="28"/>
          <w:lang w:val="vi-VN"/>
        </w:rPr>
      </w:pPr>
      <w:r w:rsidRPr="002B0176">
        <w:rPr>
          <w:color w:val="000000"/>
          <w:sz w:val="28"/>
          <w:szCs w:val="28"/>
          <w:lang w:val="vi-VN"/>
        </w:rPr>
        <w:t xml:space="preserve">b) Hệ thống thông tin phục vụ </w:t>
      </w:r>
      <w:r w:rsidR="00A27ABC">
        <w:rPr>
          <w:color w:val="000000"/>
          <w:sz w:val="28"/>
          <w:szCs w:val="28"/>
          <w:lang w:val="vi-VN"/>
        </w:rPr>
        <w:t xml:space="preserve">giải quyết </w:t>
      </w:r>
      <w:r w:rsidR="004E2160">
        <w:rPr>
          <w:color w:val="000000"/>
          <w:sz w:val="28"/>
          <w:szCs w:val="28"/>
          <w:lang w:val="vi-VN"/>
        </w:rPr>
        <w:t xml:space="preserve">thủ tục hành chính </w:t>
      </w:r>
      <w:r w:rsidR="005B2644">
        <w:rPr>
          <w:color w:val="000000"/>
          <w:sz w:val="28"/>
          <w:szCs w:val="28"/>
          <w:lang w:val="vi-VN"/>
        </w:rPr>
        <w:t>trên môi trường điện tử và các dịch vụ trực tuyến khác</w:t>
      </w:r>
      <w:r w:rsidR="006165A2">
        <w:rPr>
          <w:color w:val="000000"/>
          <w:sz w:val="28"/>
          <w:szCs w:val="28"/>
          <w:lang w:val="vi-VN"/>
        </w:rPr>
        <w:t xml:space="preserve"> giữa </w:t>
      </w:r>
      <w:r w:rsidR="000525FE">
        <w:rPr>
          <w:color w:val="000000"/>
          <w:sz w:val="28"/>
          <w:szCs w:val="28"/>
          <w:lang w:val="vi-VN"/>
        </w:rPr>
        <w:t>cơ quan nhà nước với người dân, doanh nghiệp.</w:t>
      </w:r>
    </w:p>
    <w:p w14:paraId="1EBB1CB9" w14:textId="77777777" w:rsidR="00532E83" w:rsidRDefault="00F62DA5" w:rsidP="00F62DA5">
      <w:pPr>
        <w:pStyle w:val="NormalWeb"/>
        <w:shd w:val="clear" w:color="auto" w:fill="FFFFFF"/>
        <w:spacing w:before="240" w:beforeAutospacing="0" w:after="120" w:afterAutospacing="0"/>
        <w:ind w:firstLine="567"/>
        <w:jc w:val="both"/>
        <w:rPr>
          <w:color w:val="000000"/>
          <w:sz w:val="28"/>
          <w:szCs w:val="28"/>
          <w:lang w:val="vi-VN"/>
        </w:rPr>
      </w:pPr>
      <w:r w:rsidRPr="002B0176">
        <w:rPr>
          <w:color w:val="000000"/>
          <w:sz w:val="28"/>
          <w:szCs w:val="28"/>
          <w:lang w:val="vi-VN"/>
        </w:rPr>
        <w:t>c) Hệ thống thông tin phục vụ giao dịch điện tử trong lĩnh vực</w:t>
      </w:r>
      <w:r w:rsidR="00137E6A">
        <w:rPr>
          <w:color w:val="000000"/>
          <w:sz w:val="28"/>
          <w:szCs w:val="28"/>
          <w:lang w:val="vi-VN"/>
        </w:rPr>
        <w:t xml:space="preserve"> dân sự</w:t>
      </w:r>
      <w:r w:rsidR="004C490E">
        <w:rPr>
          <w:color w:val="000000"/>
          <w:sz w:val="28"/>
          <w:szCs w:val="28"/>
          <w:lang w:val="vi-VN"/>
        </w:rPr>
        <w:t>,</w:t>
      </w:r>
      <w:r w:rsidRPr="002B0176">
        <w:rPr>
          <w:color w:val="000000"/>
          <w:sz w:val="28"/>
          <w:szCs w:val="28"/>
          <w:lang w:val="vi-VN"/>
        </w:rPr>
        <w:t xml:space="preserve"> kinh doanh, thương mại v</w:t>
      </w:r>
      <w:r w:rsidR="00F63988">
        <w:rPr>
          <w:color w:val="000000"/>
          <w:sz w:val="28"/>
          <w:szCs w:val="28"/>
          <w:lang w:val="vi-VN"/>
        </w:rPr>
        <w:t xml:space="preserve">à các lĩnh vực </w:t>
      </w:r>
      <w:r w:rsidR="003F4B41">
        <w:rPr>
          <w:color w:val="000000"/>
          <w:sz w:val="28"/>
          <w:szCs w:val="28"/>
          <w:lang w:val="vi-VN"/>
        </w:rPr>
        <w:t>khác do pháp luật quy định</w:t>
      </w:r>
      <w:r w:rsidR="00996514">
        <w:rPr>
          <w:color w:val="000000"/>
          <w:sz w:val="28"/>
          <w:szCs w:val="28"/>
          <w:lang w:val="vi-VN"/>
        </w:rPr>
        <w:t xml:space="preserve">. </w:t>
      </w:r>
    </w:p>
    <w:p w14:paraId="6B41AA41" w14:textId="37AC85D2" w:rsidR="00F62DA5" w:rsidRDefault="00996514" w:rsidP="00F62DA5">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Một số </w:t>
      </w:r>
      <w:r w:rsidR="001E7F46">
        <w:rPr>
          <w:color w:val="000000"/>
          <w:sz w:val="28"/>
          <w:szCs w:val="28"/>
          <w:lang w:val="vi-VN"/>
        </w:rPr>
        <w:t xml:space="preserve">hệ thống thông tin phục vụ </w:t>
      </w:r>
      <w:r w:rsidR="00CE72D4">
        <w:rPr>
          <w:color w:val="000000"/>
          <w:sz w:val="28"/>
          <w:szCs w:val="28"/>
          <w:lang w:val="vi-VN"/>
        </w:rPr>
        <w:t>giao dịch điện tử theo chức năng</w:t>
      </w:r>
      <w:r w:rsidR="00596A5B">
        <w:rPr>
          <w:color w:val="000000"/>
          <w:sz w:val="28"/>
          <w:szCs w:val="28"/>
          <w:lang w:val="vi-VN"/>
        </w:rPr>
        <w:t xml:space="preserve"> phổ biến</w:t>
      </w:r>
      <w:r w:rsidR="00CE72D4">
        <w:rPr>
          <w:color w:val="000000"/>
          <w:sz w:val="28"/>
          <w:szCs w:val="28"/>
          <w:lang w:val="vi-VN"/>
        </w:rPr>
        <w:t>:</w:t>
      </w:r>
    </w:p>
    <w:p w14:paraId="1A73B97D" w14:textId="4F07C1BB" w:rsidR="00A41216" w:rsidRDefault="004D4B49" w:rsidP="00F62DA5">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Hệ thống thông tin</w:t>
      </w:r>
      <w:r w:rsidR="00B824BE">
        <w:rPr>
          <w:color w:val="000000"/>
          <w:sz w:val="28"/>
          <w:szCs w:val="28"/>
          <w:lang w:val="vi-VN"/>
        </w:rPr>
        <w:t xml:space="preserve"> phục vụ</w:t>
      </w:r>
      <w:r>
        <w:rPr>
          <w:color w:val="000000"/>
          <w:sz w:val="28"/>
          <w:szCs w:val="28"/>
          <w:lang w:val="vi-VN"/>
        </w:rPr>
        <w:t xml:space="preserve"> </w:t>
      </w:r>
      <w:r w:rsidR="00CB1637">
        <w:rPr>
          <w:color w:val="000000"/>
          <w:sz w:val="28"/>
          <w:szCs w:val="28"/>
          <w:lang w:val="vi-VN"/>
        </w:rPr>
        <w:t>thương mại</w:t>
      </w:r>
      <w:r w:rsidR="00844483">
        <w:rPr>
          <w:color w:val="000000"/>
          <w:sz w:val="28"/>
          <w:szCs w:val="28"/>
          <w:lang w:val="vi-VN"/>
        </w:rPr>
        <w:t>, mua bán hàng hoá</w:t>
      </w:r>
      <w:r w:rsidR="00D864AF">
        <w:rPr>
          <w:color w:val="000000"/>
          <w:sz w:val="28"/>
          <w:szCs w:val="28"/>
          <w:lang w:val="vi-VN"/>
        </w:rPr>
        <w:t>, dịch vụ, ứng dụng</w:t>
      </w:r>
      <w:r w:rsidR="00DD2374">
        <w:rPr>
          <w:color w:val="000000"/>
          <w:sz w:val="28"/>
          <w:szCs w:val="28"/>
          <w:lang w:val="vi-VN"/>
        </w:rPr>
        <w:t>, nội dung số</w:t>
      </w:r>
      <w:r w:rsidR="00C14734">
        <w:rPr>
          <w:color w:val="000000"/>
          <w:sz w:val="28"/>
          <w:szCs w:val="28"/>
          <w:lang w:val="vi-VN"/>
        </w:rPr>
        <w:t>;</w:t>
      </w:r>
    </w:p>
    <w:p w14:paraId="448241E0" w14:textId="20CE2A40" w:rsidR="002A3DBC" w:rsidRDefault="00A21FE3" w:rsidP="00F62DA5">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 Hệ thống </w:t>
      </w:r>
      <w:r w:rsidR="00A62CB1">
        <w:rPr>
          <w:color w:val="000000"/>
          <w:sz w:val="28"/>
          <w:szCs w:val="28"/>
          <w:lang w:val="vi-VN"/>
        </w:rPr>
        <w:t>thông tin</w:t>
      </w:r>
      <w:r w:rsidR="007A0395">
        <w:rPr>
          <w:color w:val="000000"/>
          <w:sz w:val="28"/>
          <w:szCs w:val="28"/>
          <w:lang w:val="vi-VN"/>
        </w:rPr>
        <w:t xml:space="preserve"> có chức năng</w:t>
      </w:r>
      <w:r w:rsidR="00A62CB1">
        <w:rPr>
          <w:color w:val="000000"/>
          <w:sz w:val="28"/>
          <w:szCs w:val="28"/>
          <w:lang w:val="vi-VN"/>
        </w:rPr>
        <w:t xml:space="preserve"> </w:t>
      </w:r>
      <w:r w:rsidR="00F003D5">
        <w:rPr>
          <w:color w:val="000000"/>
          <w:sz w:val="28"/>
          <w:szCs w:val="28"/>
          <w:lang w:val="vi-VN"/>
        </w:rPr>
        <w:t>m</w:t>
      </w:r>
      <w:r w:rsidR="007C1666">
        <w:rPr>
          <w:color w:val="000000"/>
          <w:sz w:val="28"/>
          <w:szCs w:val="28"/>
          <w:lang w:val="vi-VN"/>
        </w:rPr>
        <w:t>ạng xã hội</w:t>
      </w:r>
      <w:r w:rsidR="004E6643">
        <w:rPr>
          <w:color w:val="000000"/>
          <w:sz w:val="28"/>
          <w:szCs w:val="28"/>
          <w:lang w:val="vi-VN"/>
        </w:rPr>
        <w:t>;</w:t>
      </w:r>
    </w:p>
    <w:p w14:paraId="53DADE0F" w14:textId="4E170BF8" w:rsidR="008B25E0" w:rsidRDefault="008B25E0" w:rsidP="00F62DA5">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 </w:t>
      </w:r>
      <w:r w:rsidR="008E45E2">
        <w:rPr>
          <w:color w:val="000000"/>
          <w:sz w:val="28"/>
          <w:szCs w:val="28"/>
          <w:lang w:val="vi-VN"/>
        </w:rPr>
        <w:t>H</w:t>
      </w:r>
      <w:r w:rsidR="00F34CD4">
        <w:rPr>
          <w:color w:val="000000"/>
          <w:sz w:val="28"/>
          <w:szCs w:val="28"/>
          <w:lang w:val="vi-VN"/>
        </w:rPr>
        <w:t>ệ thống</w:t>
      </w:r>
      <w:r w:rsidR="000647C9">
        <w:rPr>
          <w:color w:val="000000"/>
          <w:sz w:val="28"/>
          <w:szCs w:val="28"/>
          <w:lang w:val="vi-VN"/>
        </w:rPr>
        <w:t xml:space="preserve"> nhắn tin</w:t>
      </w:r>
      <w:r w:rsidR="002E79BE">
        <w:rPr>
          <w:color w:val="000000"/>
          <w:sz w:val="28"/>
          <w:szCs w:val="28"/>
          <w:lang w:val="vi-VN"/>
        </w:rPr>
        <w:t xml:space="preserve"> OTT</w:t>
      </w:r>
      <w:r w:rsidR="004E6643">
        <w:rPr>
          <w:color w:val="000000"/>
          <w:sz w:val="28"/>
          <w:szCs w:val="28"/>
          <w:lang w:val="vi-VN"/>
        </w:rPr>
        <w:t>;</w:t>
      </w:r>
    </w:p>
    <w:p w14:paraId="21A25104" w14:textId="1FDF6558" w:rsidR="00C42290" w:rsidRDefault="00C42290" w:rsidP="00F62DA5">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Các hệ thống thông tin</w:t>
      </w:r>
      <w:r w:rsidR="008B1B69">
        <w:rPr>
          <w:color w:val="000000"/>
          <w:sz w:val="28"/>
          <w:szCs w:val="28"/>
          <w:lang w:val="vi-VN"/>
        </w:rPr>
        <w:t xml:space="preserve"> có chức năng, tính năng phục vụ giao dịch</w:t>
      </w:r>
      <w:r>
        <w:rPr>
          <w:color w:val="000000"/>
          <w:sz w:val="28"/>
          <w:szCs w:val="28"/>
          <w:lang w:val="vi-VN"/>
        </w:rPr>
        <w:t xml:space="preserve"> khác</w:t>
      </w:r>
      <w:r w:rsidR="001354DE">
        <w:rPr>
          <w:color w:val="000000"/>
          <w:sz w:val="28"/>
          <w:szCs w:val="28"/>
          <w:lang w:val="vi-VN"/>
        </w:rPr>
        <w:t>.</w:t>
      </w:r>
    </w:p>
    <w:p w14:paraId="68F4C1C3" w14:textId="512D649E" w:rsidR="00F62DA5" w:rsidRPr="002B0176" w:rsidRDefault="00F62DA5" w:rsidP="00F62DA5">
      <w:pPr>
        <w:pStyle w:val="NormalWeb"/>
        <w:shd w:val="clear" w:color="auto" w:fill="FFFFFF"/>
        <w:spacing w:before="240" w:beforeAutospacing="0" w:after="120" w:afterAutospacing="0"/>
        <w:ind w:firstLine="567"/>
        <w:jc w:val="both"/>
        <w:rPr>
          <w:color w:val="000000"/>
          <w:sz w:val="28"/>
          <w:szCs w:val="28"/>
        </w:rPr>
      </w:pPr>
      <w:r w:rsidRPr="002B0176">
        <w:rPr>
          <w:color w:val="000000"/>
          <w:sz w:val="28"/>
          <w:szCs w:val="28"/>
          <w:lang w:val="vi-VN"/>
        </w:rPr>
        <w:t>d) Hệ thống thông tin phục vụ giao dịch điện tử khác.</w:t>
      </w:r>
    </w:p>
    <w:p w14:paraId="45CFCEB7" w14:textId="6FCDAD20" w:rsidR="00415601" w:rsidRPr="002B0176" w:rsidRDefault="00AD6497" w:rsidP="00C76C1D">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3</w:t>
      </w:r>
      <w:r w:rsidR="00D63EF1">
        <w:rPr>
          <w:color w:val="000000"/>
          <w:sz w:val="28"/>
          <w:szCs w:val="28"/>
          <w:lang w:val="vi-VN"/>
        </w:rPr>
        <w:t xml:space="preserve">. </w:t>
      </w:r>
      <w:r w:rsidR="00C6171E">
        <w:rPr>
          <w:color w:val="000000"/>
          <w:sz w:val="28"/>
          <w:szCs w:val="28"/>
        </w:rPr>
        <w:t xml:space="preserve">Phân loại hệ thống thông tin phục vụ giao dịch điện tử theo </w:t>
      </w:r>
      <w:r w:rsidR="004C7EF8" w:rsidRPr="002B0176">
        <w:rPr>
          <w:color w:val="000000"/>
          <w:sz w:val="28"/>
          <w:szCs w:val="28"/>
        </w:rPr>
        <w:t>quy mô</w:t>
      </w:r>
      <w:r w:rsidR="004728EE" w:rsidRPr="002B0176">
        <w:rPr>
          <w:color w:val="000000"/>
          <w:sz w:val="28"/>
          <w:szCs w:val="28"/>
        </w:rPr>
        <w:t>, số lượng</w:t>
      </w:r>
      <w:r w:rsidR="004C7EF8" w:rsidRPr="002B0176">
        <w:rPr>
          <w:color w:val="000000"/>
          <w:sz w:val="28"/>
          <w:szCs w:val="28"/>
        </w:rPr>
        <w:t xml:space="preserve"> </w:t>
      </w:r>
      <w:r w:rsidR="00F44DFC" w:rsidRPr="002B0176">
        <w:rPr>
          <w:color w:val="000000"/>
          <w:sz w:val="28"/>
          <w:szCs w:val="28"/>
        </w:rPr>
        <w:t xml:space="preserve">người </w:t>
      </w:r>
      <w:r w:rsidR="00710B76">
        <w:rPr>
          <w:color w:val="000000"/>
          <w:sz w:val="28"/>
          <w:szCs w:val="28"/>
        </w:rPr>
        <w:t>sử dụng</w:t>
      </w:r>
      <w:r w:rsidR="006F4703" w:rsidRPr="002B0176">
        <w:rPr>
          <w:color w:val="000000"/>
          <w:sz w:val="28"/>
          <w:szCs w:val="28"/>
        </w:rPr>
        <w:t xml:space="preserve"> </w:t>
      </w:r>
      <w:r w:rsidR="00B6172E" w:rsidRPr="002B0176">
        <w:rPr>
          <w:color w:val="000000"/>
          <w:sz w:val="28"/>
          <w:szCs w:val="28"/>
        </w:rPr>
        <w:t>tại Việt Nam</w:t>
      </w:r>
      <w:r w:rsidR="00F44DFC" w:rsidRPr="002B0176">
        <w:rPr>
          <w:color w:val="000000"/>
          <w:sz w:val="28"/>
          <w:szCs w:val="28"/>
        </w:rPr>
        <w:t>:</w:t>
      </w:r>
    </w:p>
    <w:p w14:paraId="125C7257" w14:textId="1713E21A" w:rsidR="000733A2" w:rsidRPr="00B94E85" w:rsidRDefault="00ED05BB" w:rsidP="00C76C1D">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rPr>
        <w:t>a</w:t>
      </w:r>
      <w:r w:rsidR="00DF4905" w:rsidRPr="002B0176">
        <w:rPr>
          <w:color w:val="000000"/>
          <w:sz w:val="28"/>
          <w:szCs w:val="28"/>
        </w:rPr>
        <w:t xml:space="preserve">) </w:t>
      </w:r>
      <w:r w:rsidR="007A07EF" w:rsidRPr="002B0176">
        <w:rPr>
          <w:color w:val="000000"/>
          <w:sz w:val="28"/>
          <w:szCs w:val="28"/>
        </w:rPr>
        <w:t xml:space="preserve">Hệ thống thông tin phục vụ giao dịch </w:t>
      </w:r>
      <w:r w:rsidR="00B5447E" w:rsidRPr="002B0176">
        <w:rPr>
          <w:color w:val="000000"/>
          <w:sz w:val="28"/>
          <w:szCs w:val="28"/>
        </w:rPr>
        <w:t xml:space="preserve">điện tử quy mô </w:t>
      </w:r>
      <w:r w:rsidR="009F40DE" w:rsidRPr="002B0176">
        <w:rPr>
          <w:color w:val="000000"/>
          <w:sz w:val="28"/>
          <w:szCs w:val="28"/>
        </w:rPr>
        <w:t>lớn là hệ thống có</w:t>
      </w:r>
      <w:r w:rsidR="000A3F1C">
        <w:rPr>
          <w:color w:val="000000"/>
          <w:sz w:val="28"/>
          <w:szCs w:val="28"/>
          <w:lang w:val="vi-VN"/>
        </w:rPr>
        <w:t xml:space="preserve"> </w:t>
      </w:r>
      <w:r w:rsidR="00D211C1">
        <w:rPr>
          <w:color w:val="000000"/>
          <w:sz w:val="28"/>
          <w:szCs w:val="28"/>
          <w:lang w:val="vi-VN"/>
        </w:rPr>
        <w:t xml:space="preserve">số lượng </w:t>
      </w:r>
      <w:r w:rsidR="000A3F1C">
        <w:rPr>
          <w:color w:val="000000"/>
          <w:sz w:val="28"/>
          <w:szCs w:val="28"/>
          <w:lang w:val="vi-VN"/>
        </w:rPr>
        <w:t xml:space="preserve">người </w:t>
      </w:r>
      <w:r w:rsidR="00710B76">
        <w:rPr>
          <w:color w:val="000000"/>
          <w:sz w:val="28"/>
          <w:szCs w:val="28"/>
        </w:rPr>
        <w:t>sử dụng</w:t>
      </w:r>
      <w:r w:rsidR="00EA64F7">
        <w:rPr>
          <w:color w:val="000000"/>
          <w:sz w:val="28"/>
          <w:szCs w:val="28"/>
          <w:lang w:val="vi-VN"/>
        </w:rPr>
        <w:t xml:space="preserve"> hàng tháng</w:t>
      </w:r>
      <w:r w:rsidR="003921BD">
        <w:rPr>
          <w:color w:val="000000"/>
          <w:sz w:val="28"/>
          <w:szCs w:val="28"/>
          <w:lang w:val="vi-VN"/>
        </w:rPr>
        <w:t xml:space="preserve"> tại Việt Nam</w:t>
      </w:r>
      <w:r w:rsidR="00EA64F7">
        <w:rPr>
          <w:color w:val="000000"/>
          <w:sz w:val="28"/>
          <w:szCs w:val="28"/>
          <w:lang w:val="vi-VN"/>
        </w:rPr>
        <w:t xml:space="preserve"> </w:t>
      </w:r>
      <w:r w:rsidR="009F40DE" w:rsidRPr="002B0176">
        <w:rPr>
          <w:color w:val="000000"/>
          <w:sz w:val="28"/>
          <w:szCs w:val="28"/>
        </w:rPr>
        <w:t xml:space="preserve">từ </w:t>
      </w:r>
      <w:r w:rsidR="009F40DE" w:rsidRPr="0037612A">
        <w:rPr>
          <w:color w:val="000000"/>
          <w:sz w:val="28"/>
          <w:szCs w:val="28"/>
        </w:rPr>
        <w:t>3</w:t>
      </w:r>
      <w:r w:rsidR="00E30997">
        <w:rPr>
          <w:color w:val="000000"/>
          <w:sz w:val="28"/>
          <w:szCs w:val="28"/>
          <w:lang w:val="vi-VN"/>
        </w:rPr>
        <w:t>%</w:t>
      </w:r>
      <w:r w:rsidR="009F40DE" w:rsidRPr="002B0176">
        <w:rPr>
          <w:color w:val="000000"/>
          <w:sz w:val="28"/>
          <w:szCs w:val="28"/>
        </w:rPr>
        <w:t xml:space="preserve"> </w:t>
      </w:r>
      <w:r w:rsidR="004A27C0" w:rsidRPr="002B0176">
        <w:rPr>
          <w:color w:val="000000"/>
          <w:sz w:val="28"/>
          <w:szCs w:val="28"/>
        </w:rPr>
        <w:t xml:space="preserve">đến </w:t>
      </w:r>
      <w:r w:rsidR="004A27C0" w:rsidRPr="0037612A">
        <w:rPr>
          <w:color w:val="000000"/>
          <w:sz w:val="28"/>
          <w:szCs w:val="28"/>
        </w:rPr>
        <w:t>10</w:t>
      </w:r>
      <w:r w:rsidR="004117A8">
        <w:rPr>
          <w:color w:val="000000"/>
          <w:sz w:val="28"/>
          <w:szCs w:val="28"/>
          <w:lang w:val="vi-VN"/>
        </w:rPr>
        <w:t>%</w:t>
      </w:r>
      <w:r w:rsidR="00EA64F7">
        <w:rPr>
          <w:color w:val="000000"/>
          <w:sz w:val="28"/>
          <w:szCs w:val="28"/>
          <w:lang w:val="vi-VN"/>
        </w:rPr>
        <w:t xml:space="preserve"> tổng</w:t>
      </w:r>
      <w:r w:rsidR="00957170">
        <w:rPr>
          <w:color w:val="000000"/>
          <w:sz w:val="28"/>
          <w:szCs w:val="28"/>
          <w:lang w:val="vi-VN"/>
        </w:rPr>
        <w:t xml:space="preserve"> dân số</w:t>
      </w:r>
      <w:r w:rsidR="004A27C0" w:rsidRPr="002B0176">
        <w:rPr>
          <w:color w:val="000000"/>
          <w:sz w:val="28"/>
          <w:szCs w:val="28"/>
        </w:rPr>
        <w:t xml:space="preserve"> </w:t>
      </w:r>
      <w:r w:rsidR="00C6171E">
        <w:rPr>
          <w:color w:val="000000"/>
          <w:sz w:val="28"/>
          <w:szCs w:val="28"/>
        </w:rPr>
        <w:t>theo công bố chính thức hằng năm của cơ quan có thẩm quyền</w:t>
      </w:r>
      <w:r w:rsidR="00B67112">
        <w:rPr>
          <w:color w:val="000000"/>
          <w:sz w:val="28"/>
          <w:szCs w:val="28"/>
        </w:rPr>
        <w:t>;</w:t>
      </w:r>
    </w:p>
    <w:p w14:paraId="634319FF" w14:textId="12CEB9E5" w:rsidR="00EE709D" w:rsidRDefault="00ED05BB" w:rsidP="00C76C1D">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lastRenderedPageBreak/>
        <w:t>b</w:t>
      </w:r>
      <w:r w:rsidR="00EE5CD9" w:rsidRPr="002B0176">
        <w:rPr>
          <w:color w:val="000000"/>
          <w:sz w:val="28"/>
          <w:szCs w:val="28"/>
        </w:rPr>
        <w:t>) Hệ thống thông tin phục vụ giao dịch điện tử quy mô</w:t>
      </w:r>
      <w:r w:rsidR="00F50D45" w:rsidRPr="002B0176">
        <w:rPr>
          <w:color w:val="000000"/>
          <w:sz w:val="28"/>
          <w:szCs w:val="28"/>
        </w:rPr>
        <w:t xml:space="preserve"> rất</w:t>
      </w:r>
      <w:r w:rsidR="00EE5CD9" w:rsidRPr="002B0176">
        <w:rPr>
          <w:color w:val="000000"/>
          <w:sz w:val="28"/>
          <w:szCs w:val="28"/>
        </w:rPr>
        <w:t xml:space="preserve"> lớn là hệ thống có</w:t>
      </w:r>
      <w:r w:rsidR="00B87BE0">
        <w:rPr>
          <w:color w:val="000000"/>
          <w:sz w:val="28"/>
          <w:szCs w:val="28"/>
          <w:lang w:val="vi-VN"/>
        </w:rPr>
        <w:t xml:space="preserve"> số lượng</w:t>
      </w:r>
      <w:r w:rsidR="00E96A19">
        <w:rPr>
          <w:color w:val="000000"/>
          <w:sz w:val="28"/>
          <w:szCs w:val="28"/>
          <w:lang w:val="vi-VN"/>
        </w:rPr>
        <w:t xml:space="preserve"> người </w:t>
      </w:r>
      <w:r w:rsidR="00710B76">
        <w:rPr>
          <w:color w:val="000000"/>
          <w:sz w:val="28"/>
          <w:szCs w:val="28"/>
        </w:rPr>
        <w:t>sử dụng</w:t>
      </w:r>
      <w:r w:rsidR="00814653">
        <w:rPr>
          <w:color w:val="000000"/>
          <w:sz w:val="28"/>
          <w:szCs w:val="28"/>
          <w:lang w:val="vi-VN"/>
        </w:rPr>
        <w:t xml:space="preserve"> </w:t>
      </w:r>
      <w:r w:rsidR="00E96A19">
        <w:rPr>
          <w:color w:val="000000"/>
          <w:sz w:val="28"/>
          <w:szCs w:val="28"/>
          <w:lang w:val="vi-VN"/>
        </w:rPr>
        <w:t>hàng tháng tại Việt Nam</w:t>
      </w:r>
      <w:r w:rsidR="00087BE7">
        <w:rPr>
          <w:color w:val="000000"/>
          <w:sz w:val="28"/>
          <w:szCs w:val="28"/>
          <w:lang w:val="vi-VN"/>
        </w:rPr>
        <w:t xml:space="preserve"> </w:t>
      </w:r>
      <w:r w:rsidR="00B5420C" w:rsidRPr="002D0B55">
        <w:rPr>
          <w:color w:val="000000"/>
          <w:sz w:val="28"/>
          <w:szCs w:val="28"/>
        </w:rPr>
        <w:t>trên</w:t>
      </w:r>
      <w:r w:rsidR="00EE5CD9" w:rsidRPr="002D0B55">
        <w:rPr>
          <w:color w:val="000000"/>
          <w:sz w:val="28"/>
          <w:szCs w:val="28"/>
        </w:rPr>
        <w:t xml:space="preserve"> 10</w:t>
      </w:r>
      <w:r w:rsidR="00087BE7">
        <w:rPr>
          <w:color w:val="000000"/>
          <w:sz w:val="28"/>
          <w:szCs w:val="28"/>
          <w:lang w:val="vi-VN"/>
        </w:rPr>
        <w:t>%</w:t>
      </w:r>
      <w:r w:rsidR="00EE5CD9" w:rsidRPr="002B0176">
        <w:rPr>
          <w:color w:val="000000"/>
          <w:sz w:val="28"/>
          <w:szCs w:val="28"/>
        </w:rPr>
        <w:t xml:space="preserve"> </w:t>
      </w:r>
      <w:r w:rsidR="00087BE7">
        <w:rPr>
          <w:color w:val="000000"/>
          <w:sz w:val="28"/>
          <w:szCs w:val="28"/>
        </w:rPr>
        <w:t>tổng</w:t>
      </w:r>
      <w:r w:rsidR="00087BE7">
        <w:rPr>
          <w:color w:val="000000"/>
          <w:sz w:val="28"/>
          <w:szCs w:val="28"/>
          <w:lang w:val="vi-VN"/>
        </w:rPr>
        <w:t xml:space="preserve"> dân số</w:t>
      </w:r>
      <w:r w:rsidR="00A27C50">
        <w:rPr>
          <w:color w:val="000000"/>
          <w:sz w:val="28"/>
          <w:szCs w:val="28"/>
          <w:lang w:val="vi-VN"/>
        </w:rPr>
        <w:t xml:space="preserve"> theo công bố chính thức hàng năm của cơ quan có thẩm quyền</w:t>
      </w:r>
      <w:r w:rsidR="00B67112">
        <w:rPr>
          <w:color w:val="000000"/>
          <w:sz w:val="28"/>
          <w:szCs w:val="28"/>
        </w:rPr>
        <w:t>.</w:t>
      </w:r>
    </w:p>
    <w:p w14:paraId="2841B6DB" w14:textId="70D5C713" w:rsidR="00ED50FC" w:rsidRDefault="00EE709D" w:rsidP="00C76C1D">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4. Đối với nền tảng số trung gian phục vụ giao dịch điện tử</w:t>
      </w:r>
      <w:r w:rsidR="00C96BB9">
        <w:rPr>
          <w:color w:val="000000"/>
          <w:sz w:val="28"/>
          <w:szCs w:val="28"/>
        </w:rPr>
        <w:t xml:space="preserve"> quy định tại khoản 3 Điều 45 Luật giao dịch điện tử, </w:t>
      </w:r>
      <w:r>
        <w:rPr>
          <w:color w:val="000000"/>
          <w:sz w:val="28"/>
          <w:szCs w:val="28"/>
        </w:rPr>
        <w:t xml:space="preserve">trường hợp chủ quản </w:t>
      </w:r>
      <w:r w:rsidRPr="00EE709D">
        <w:rPr>
          <w:color w:val="000000"/>
          <w:sz w:val="28"/>
          <w:szCs w:val="28"/>
        </w:rPr>
        <w:t xml:space="preserve">trực tiếp tham gia giao dịch thì chủ quản </w:t>
      </w:r>
      <w:r>
        <w:rPr>
          <w:color w:val="000000"/>
          <w:sz w:val="28"/>
          <w:szCs w:val="28"/>
        </w:rPr>
        <w:t xml:space="preserve">đó </w:t>
      </w:r>
      <w:r w:rsidR="00C96BB9">
        <w:rPr>
          <w:color w:val="000000"/>
          <w:sz w:val="28"/>
          <w:szCs w:val="28"/>
        </w:rPr>
        <w:t xml:space="preserve">vẫn </w:t>
      </w:r>
      <w:r w:rsidRPr="00EE709D">
        <w:rPr>
          <w:color w:val="000000"/>
          <w:sz w:val="28"/>
          <w:szCs w:val="28"/>
        </w:rPr>
        <w:t>có trách nhiệm như chủ quản nền tảng số trung gian phục vụ giao dịch điện tử.</w:t>
      </w:r>
    </w:p>
    <w:p w14:paraId="6CCFF928" w14:textId="77777777" w:rsidR="00ED50FC" w:rsidRPr="002B0176" w:rsidRDefault="00ED50FC" w:rsidP="00ED50FC">
      <w:pPr>
        <w:pStyle w:val="Dieukhoan"/>
        <w:numPr>
          <w:ilvl w:val="0"/>
          <w:numId w:val="2"/>
        </w:numPr>
        <w:tabs>
          <w:tab w:val="left" w:pos="1620"/>
          <w:tab w:val="left" w:pos="1710"/>
          <w:tab w:val="left" w:pos="1800"/>
        </w:tabs>
        <w:spacing w:before="240"/>
        <w:ind w:left="0" w:firstLine="567"/>
        <w:outlineLvl w:val="2"/>
        <w:rPr>
          <w:color w:val="000000"/>
        </w:rPr>
      </w:pPr>
      <w:bookmarkStart w:id="20" w:name="_Ref162338998"/>
      <w:bookmarkStart w:id="21" w:name="_Hlk162958271"/>
      <w:r>
        <w:rPr>
          <w:color w:val="000000"/>
        </w:rPr>
        <w:t>Chức năng, tính năng chính của h</w:t>
      </w:r>
      <w:r w:rsidRPr="002B0176">
        <w:rPr>
          <w:color w:val="000000"/>
        </w:rPr>
        <w:t>ệ thống thông tin phục vụ giao dịch điện tử</w:t>
      </w:r>
      <w:bookmarkEnd w:id="20"/>
    </w:p>
    <w:bookmarkEnd w:id="21"/>
    <w:p w14:paraId="0196766F" w14:textId="77777777" w:rsidR="00ED50FC" w:rsidRPr="00AD6497" w:rsidRDefault="00ED50FC" w:rsidP="00ED50FC">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1.</w:t>
      </w:r>
      <w:r w:rsidRPr="00AD6497">
        <w:rPr>
          <w:color w:val="000000"/>
          <w:sz w:val="28"/>
          <w:szCs w:val="28"/>
        </w:rPr>
        <w:t xml:space="preserve"> </w:t>
      </w:r>
      <w:r>
        <w:rPr>
          <w:color w:val="000000"/>
          <w:sz w:val="28"/>
          <w:szCs w:val="28"/>
        </w:rPr>
        <w:t>T</w:t>
      </w:r>
      <w:r w:rsidRPr="00AD6497">
        <w:rPr>
          <w:color w:val="000000"/>
          <w:sz w:val="28"/>
          <w:szCs w:val="28"/>
        </w:rPr>
        <w:t>ạo</w:t>
      </w:r>
      <w:r>
        <w:rPr>
          <w:color w:val="000000"/>
          <w:sz w:val="28"/>
          <w:szCs w:val="28"/>
        </w:rPr>
        <w:t xml:space="preserve"> ra</w:t>
      </w:r>
      <w:r w:rsidRPr="00AD6497">
        <w:rPr>
          <w:color w:val="000000"/>
          <w:sz w:val="28"/>
          <w:szCs w:val="28"/>
        </w:rPr>
        <w:t xml:space="preserve">, gửi, nhận, lưu trữ thông điệp dữ liệu; </w:t>
      </w:r>
    </w:p>
    <w:p w14:paraId="044A4064" w14:textId="0DFBFD47" w:rsidR="00ED50FC" w:rsidRDefault="00ED50FC" w:rsidP="00ED50FC">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2.</w:t>
      </w:r>
      <w:r w:rsidRPr="00AD6497">
        <w:rPr>
          <w:color w:val="000000"/>
          <w:sz w:val="28"/>
          <w:szCs w:val="28"/>
        </w:rPr>
        <w:t xml:space="preserve"> </w:t>
      </w:r>
      <w:r>
        <w:rPr>
          <w:color w:val="000000"/>
          <w:sz w:val="28"/>
          <w:szCs w:val="28"/>
        </w:rPr>
        <w:t>Cấp và xác thực t</w:t>
      </w:r>
      <w:r w:rsidRPr="00AD6497">
        <w:rPr>
          <w:color w:val="000000"/>
          <w:sz w:val="28"/>
          <w:szCs w:val="28"/>
        </w:rPr>
        <w:t xml:space="preserve">ài khoản </w:t>
      </w:r>
      <w:r>
        <w:rPr>
          <w:color w:val="000000"/>
          <w:sz w:val="28"/>
          <w:szCs w:val="28"/>
        </w:rPr>
        <w:t>giao dịch điện tử sử dụng ít nhất một trong các phương tiện điện tử sau:</w:t>
      </w:r>
      <w:r w:rsidRPr="00AD6497">
        <w:rPr>
          <w:color w:val="000000"/>
          <w:sz w:val="28"/>
          <w:szCs w:val="28"/>
        </w:rPr>
        <w:t xml:space="preserve"> </w:t>
      </w:r>
      <w:r w:rsidRPr="0014450A">
        <w:rPr>
          <w:color w:val="000000"/>
          <w:sz w:val="28"/>
          <w:szCs w:val="28"/>
        </w:rPr>
        <w:t>mật khẩu; mã bí mật; thiết bị đầu cuối; thiết bị hoặc phần mềm mật khẩu sử dụng một lần; thiết bị hoặc phần mềm mật mã, thẻ Căn cước công dân, hộ chiếu, ảnh chân dung, vân tay được sử dụng cho mục đích xác thực điện tử</w:t>
      </w:r>
      <w:r>
        <w:rPr>
          <w:color w:val="000000"/>
          <w:sz w:val="28"/>
          <w:szCs w:val="28"/>
        </w:rPr>
        <w:t xml:space="preserve"> hoặc các phương tiện điện tử khác.</w:t>
      </w:r>
    </w:p>
    <w:p w14:paraId="03AF97D5" w14:textId="45E3C57F" w:rsidR="00F84DB1" w:rsidRPr="001B341F" w:rsidRDefault="00ED50FC" w:rsidP="00C76C1D">
      <w:pPr>
        <w:pStyle w:val="NormalWeb"/>
        <w:shd w:val="clear" w:color="auto" w:fill="FFFFFF"/>
        <w:spacing w:before="240" w:beforeAutospacing="0" w:after="120" w:afterAutospacing="0"/>
        <w:ind w:firstLine="567"/>
        <w:jc w:val="both"/>
        <w:rPr>
          <w:color w:val="000000"/>
          <w:sz w:val="28"/>
          <w:szCs w:val="28"/>
        </w:rPr>
      </w:pPr>
      <w:r w:rsidRPr="00D078AE">
        <w:rPr>
          <w:color w:val="000000"/>
          <w:sz w:val="28"/>
          <w:szCs w:val="28"/>
        </w:rPr>
        <w:t>3. Các tính năng khác trong trường hợp pháp luật chuyên ngành có quy định.</w:t>
      </w:r>
    </w:p>
    <w:p w14:paraId="08C3D1BC" w14:textId="63D85D19" w:rsidR="005C1A6D" w:rsidRPr="008B09F2" w:rsidRDefault="00201B81" w:rsidP="00C76C1D">
      <w:pPr>
        <w:pStyle w:val="Dieukhoan"/>
        <w:numPr>
          <w:ilvl w:val="0"/>
          <w:numId w:val="2"/>
        </w:numPr>
        <w:tabs>
          <w:tab w:val="left" w:pos="1620"/>
          <w:tab w:val="left" w:pos="1710"/>
          <w:tab w:val="left" w:pos="1800"/>
        </w:tabs>
        <w:spacing w:before="240"/>
        <w:ind w:left="0" w:firstLine="567"/>
        <w:outlineLvl w:val="2"/>
        <w:rPr>
          <w:color w:val="000000"/>
        </w:rPr>
      </w:pPr>
      <w:bookmarkStart w:id="22" w:name="_Ref161823473"/>
      <w:bookmarkStart w:id="23" w:name="dieu_47"/>
      <w:r>
        <w:rPr>
          <w:color w:val="000000"/>
          <w:lang w:val="vi-VN"/>
        </w:rPr>
        <w:t>H</w:t>
      </w:r>
      <w:r w:rsidR="005C1A6D">
        <w:rPr>
          <w:color w:val="000000"/>
          <w:lang w:val="vi-VN"/>
        </w:rPr>
        <w:t xml:space="preserve">ệ thống thông tin </w:t>
      </w:r>
      <w:r w:rsidR="00C124C3">
        <w:rPr>
          <w:color w:val="000000"/>
        </w:rPr>
        <w:t xml:space="preserve">phục vụ giao dịch điện tử </w:t>
      </w:r>
      <w:r w:rsidR="005C1A6D">
        <w:rPr>
          <w:color w:val="000000"/>
          <w:lang w:val="vi-VN"/>
        </w:rPr>
        <w:t xml:space="preserve">có </w:t>
      </w:r>
      <w:r w:rsidR="00710B76">
        <w:rPr>
          <w:color w:val="000000"/>
          <w:lang w:val="vi-VN"/>
        </w:rPr>
        <w:t>người sử dụng</w:t>
      </w:r>
      <w:r w:rsidR="005C1A6D">
        <w:rPr>
          <w:color w:val="000000"/>
          <w:lang w:val="vi-VN"/>
        </w:rPr>
        <w:t xml:space="preserve"> tại </w:t>
      </w:r>
      <w:r>
        <w:rPr>
          <w:color w:val="000000"/>
          <w:lang w:val="vi-VN"/>
        </w:rPr>
        <w:t>Việt</w:t>
      </w:r>
      <w:r w:rsidR="00A228EB">
        <w:rPr>
          <w:color w:val="000000"/>
          <w:lang w:val="vi-VN"/>
        </w:rPr>
        <w:t xml:space="preserve"> Nam</w:t>
      </w:r>
      <w:r>
        <w:rPr>
          <w:color w:val="000000"/>
          <w:lang w:val="vi-VN"/>
        </w:rPr>
        <w:t xml:space="preserve"> </w:t>
      </w:r>
      <w:bookmarkEnd w:id="22"/>
    </w:p>
    <w:p w14:paraId="50245999" w14:textId="173051F4" w:rsidR="002D4B03" w:rsidRPr="002D4B03" w:rsidRDefault="002D4B03" w:rsidP="006F6F46">
      <w:pPr>
        <w:pStyle w:val="NormalWeb"/>
        <w:shd w:val="clear" w:color="auto" w:fill="FFFFFF"/>
        <w:spacing w:before="240" w:beforeAutospacing="0" w:after="120" w:afterAutospacing="0"/>
        <w:ind w:firstLine="567"/>
        <w:jc w:val="both"/>
        <w:rPr>
          <w:color w:val="000000"/>
          <w:sz w:val="28"/>
          <w:szCs w:val="28"/>
        </w:rPr>
      </w:pPr>
      <w:r w:rsidRPr="001B341F">
        <w:rPr>
          <w:color w:val="000000"/>
          <w:sz w:val="28"/>
          <w:szCs w:val="28"/>
        </w:rPr>
        <w:t xml:space="preserve">Hệ thống thông tin </w:t>
      </w:r>
      <w:r w:rsidR="00C124C3">
        <w:rPr>
          <w:color w:val="000000"/>
          <w:sz w:val="28"/>
          <w:szCs w:val="28"/>
        </w:rPr>
        <w:t xml:space="preserve">phục vụ giao dịch điện tử </w:t>
      </w:r>
      <w:r w:rsidRPr="001B341F">
        <w:rPr>
          <w:color w:val="000000"/>
          <w:sz w:val="28"/>
          <w:szCs w:val="28"/>
        </w:rPr>
        <w:t xml:space="preserve">có người sử dụng tại Việt Nam </w:t>
      </w:r>
      <w:r w:rsidRPr="001B341F">
        <w:rPr>
          <w:color w:val="000000"/>
          <w:sz w:val="28"/>
          <w:szCs w:val="28"/>
          <w:lang w:val="vi-VN"/>
        </w:rPr>
        <w:t xml:space="preserve">khi có một trong các </w:t>
      </w:r>
      <w:r w:rsidRPr="001B341F">
        <w:rPr>
          <w:color w:val="000000"/>
          <w:sz w:val="28"/>
          <w:szCs w:val="28"/>
        </w:rPr>
        <w:t>yếu tố</w:t>
      </w:r>
      <w:r w:rsidRPr="001B341F">
        <w:rPr>
          <w:color w:val="000000"/>
          <w:sz w:val="28"/>
          <w:szCs w:val="28"/>
          <w:lang w:val="vi-VN"/>
        </w:rPr>
        <w:t xml:space="preserve"> sau đây:</w:t>
      </w:r>
    </w:p>
    <w:p w14:paraId="1954545A" w14:textId="2930CC8F" w:rsidR="006F6F46" w:rsidRPr="006F6F46" w:rsidRDefault="006F6F46" w:rsidP="006F6F46">
      <w:pPr>
        <w:pStyle w:val="NormalWeb"/>
        <w:shd w:val="clear" w:color="auto" w:fill="FFFFFF"/>
        <w:spacing w:before="240" w:beforeAutospacing="0" w:after="120" w:afterAutospacing="0"/>
        <w:ind w:firstLine="567"/>
        <w:jc w:val="both"/>
        <w:rPr>
          <w:color w:val="000000"/>
          <w:sz w:val="28"/>
          <w:szCs w:val="28"/>
          <w:lang w:val="vi-VN"/>
        </w:rPr>
      </w:pPr>
      <w:r w:rsidRPr="006F6F46">
        <w:rPr>
          <w:color w:val="000000"/>
          <w:sz w:val="28"/>
          <w:szCs w:val="28"/>
          <w:lang w:val="vi-VN"/>
        </w:rPr>
        <w:t>a) Hiển thị nội dung, toàn bộ hoặc một phần bằng tiếng Việt trên giao diện;</w:t>
      </w:r>
    </w:p>
    <w:p w14:paraId="5334C687" w14:textId="109F61E2" w:rsidR="006F6F46" w:rsidRPr="001B341F" w:rsidRDefault="006F6F46" w:rsidP="006F6F46">
      <w:pPr>
        <w:pStyle w:val="NormalWeb"/>
        <w:shd w:val="clear" w:color="auto" w:fill="FFFFFF"/>
        <w:spacing w:before="240" w:beforeAutospacing="0" w:after="120" w:afterAutospacing="0"/>
        <w:ind w:firstLine="567"/>
        <w:jc w:val="both"/>
        <w:rPr>
          <w:color w:val="000000"/>
          <w:sz w:val="28"/>
          <w:szCs w:val="28"/>
        </w:rPr>
      </w:pPr>
      <w:r w:rsidRPr="006F6F46">
        <w:rPr>
          <w:color w:val="000000"/>
          <w:sz w:val="28"/>
          <w:szCs w:val="28"/>
          <w:lang w:val="vi-VN"/>
        </w:rPr>
        <w:t>b) Sử dụng tên miền .vn</w:t>
      </w:r>
      <w:r w:rsidR="00F21B9B">
        <w:rPr>
          <w:color w:val="000000"/>
          <w:sz w:val="28"/>
          <w:szCs w:val="28"/>
        </w:rPr>
        <w:t xml:space="preserve"> hoặc </w:t>
      </w:r>
      <w:r w:rsidR="00072062">
        <w:rPr>
          <w:color w:val="000000"/>
          <w:sz w:val="28"/>
          <w:szCs w:val="28"/>
        </w:rPr>
        <w:t xml:space="preserve">tên miền khác </w:t>
      </w:r>
      <w:r w:rsidR="00594A84">
        <w:rPr>
          <w:color w:val="000000"/>
          <w:sz w:val="28"/>
          <w:szCs w:val="28"/>
        </w:rPr>
        <w:t>biểu thị tên miền</w:t>
      </w:r>
      <w:r w:rsidR="003C0634">
        <w:rPr>
          <w:color w:val="000000"/>
          <w:sz w:val="28"/>
          <w:szCs w:val="28"/>
        </w:rPr>
        <w:t xml:space="preserve"> </w:t>
      </w:r>
      <w:r w:rsidR="002D328C">
        <w:rPr>
          <w:color w:val="000000"/>
          <w:sz w:val="28"/>
          <w:szCs w:val="28"/>
        </w:rPr>
        <w:t>Việt Nam</w:t>
      </w:r>
      <w:r w:rsidR="000158C9">
        <w:rPr>
          <w:color w:val="000000"/>
          <w:sz w:val="28"/>
          <w:szCs w:val="28"/>
        </w:rPr>
        <w:t xml:space="preserve"> hoặc </w:t>
      </w:r>
      <w:r w:rsidR="00487A65">
        <w:rPr>
          <w:color w:val="000000"/>
          <w:sz w:val="28"/>
          <w:szCs w:val="28"/>
        </w:rPr>
        <w:t>tên miền sử dụng ngôn ngữ tiếng Việt.</w:t>
      </w:r>
    </w:p>
    <w:p w14:paraId="2AB11979" w14:textId="7E786A29" w:rsidR="006F6F46" w:rsidRPr="006F6F46" w:rsidRDefault="006F6F46" w:rsidP="006F6F46">
      <w:pPr>
        <w:pStyle w:val="NormalWeb"/>
        <w:shd w:val="clear" w:color="auto" w:fill="FFFFFF"/>
        <w:spacing w:before="240" w:beforeAutospacing="0" w:after="120" w:afterAutospacing="0"/>
        <w:ind w:firstLine="567"/>
        <w:jc w:val="both"/>
        <w:rPr>
          <w:color w:val="000000"/>
          <w:sz w:val="28"/>
          <w:szCs w:val="28"/>
          <w:lang w:val="vi-VN"/>
        </w:rPr>
      </w:pPr>
      <w:r w:rsidRPr="006F6F46">
        <w:rPr>
          <w:color w:val="000000"/>
          <w:sz w:val="28"/>
          <w:szCs w:val="28"/>
          <w:lang w:val="vi-VN"/>
        </w:rPr>
        <w:t xml:space="preserve">c) Yêu cầu, hoặc cho phép </w:t>
      </w:r>
      <w:r w:rsidR="00710B76">
        <w:rPr>
          <w:color w:val="000000"/>
          <w:sz w:val="28"/>
          <w:szCs w:val="28"/>
          <w:lang w:val="vi-VN"/>
        </w:rPr>
        <w:t>người sử dụng</w:t>
      </w:r>
      <w:r w:rsidRPr="006F6F46">
        <w:rPr>
          <w:color w:val="000000"/>
          <w:sz w:val="28"/>
          <w:szCs w:val="28"/>
          <w:lang w:val="vi-VN"/>
        </w:rPr>
        <w:t xml:space="preserve"> lựa chọn thanh toán bằng tiền Việt Nam đồng;</w:t>
      </w:r>
    </w:p>
    <w:p w14:paraId="672B12D1" w14:textId="1DCBAA88" w:rsidR="006F6F46" w:rsidRPr="006F6F46" w:rsidRDefault="006F6F46" w:rsidP="006F6F46">
      <w:pPr>
        <w:pStyle w:val="NormalWeb"/>
        <w:shd w:val="clear" w:color="auto" w:fill="FFFFFF"/>
        <w:spacing w:before="240" w:beforeAutospacing="0" w:after="120" w:afterAutospacing="0"/>
        <w:ind w:firstLine="567"/>
        <w:jc w:val="both"/>
        <w:rPr>
          <w:color w:val="000000"/>
          <w:sz w:val="28"/>
          <w:szCs w:val="28"/>
          <w:lang w:val="vi-VN"/>
        </w:rPr>
      </w:pPr>
      <w:r w:rsidRPr="006650C0">
        <w:rPr>
          <w:color w:val="000000"/>
          <w:sz w:val="28"/>
          <w:szCs w:val="28"/>
          <w:lang w:val="vi-VN"/>
        </w:rPr>
        <w:t xml:space="preserve">d) Có các điều kiện </w:t>
      </w:r>
      <w:r w:rsidR="00122428">
        <w:rPr>
          <w:color w:val="000000"/>
          <w:sz w:val="28"/>
          <w:szCs w:val="28"/>
        </w:rPr>
        <w:t xml:space="preserve">quy định bởi </w:t>
      </w:r>
      <w:r w:rsidRPr="006650C0">
        <w:rPr>
          <w:color w:val="000000"/>
          <w:sz w:val="28"/>
          <w:szCs w:val="28"/>
          <w:lang w:val="vi-VN"/>
        </w:rPr>
        <w:t>pháp luật của Việt Nam, hoặc phải dùng pháp luật của Việt Nam để giải quyết;</w:t>
      </w:r>
    </w:p>
    <w:p w14:paraId="7A7DD049" w14:textId="6C8D9E2E" w:rsidR="006F6F46" w:rsidRPr="006F6F46" w:rsidRDefault="006F6F46" w:rsidP="006F6F46">
      <w:pPr>
        <w:pStyle w:val="NormalWeb"/>
        <w:shd w:val="clear" w:color="auto" w:fill="FFFFFF"/>
        <w:spacing w:before="240" w:beforeAutospacing="0" w:after="120" w:afterAutospacing="0"/>
        <w:ind w:firstLine="567"/>
        <w:jc w:val="both"/>
        <w:rPr>
          <w:color w:val="000000"/>
          <w:sz w:val="28"/>
          <w:szCs w:val="28"/>
          <w:lang w:val="vi-VN"/>
        </w:rPr>
      </w:pPr>
      <w:r w:rsidRPr="006F6F46">
        <w:rPr>
          <w:color w:val="000000"/>
          <w:sz w:val="28"/>
          <w:szCs w:val="28"/>
          <w:lang w:val="vi-VN"/>
        </w:rPr>
        <w:t xml:space="preserve">đ) Trả phí cho nhà cung cấp dịch vụ công cụ tìm kiếm để tiếp cận tới </w:t>
      </w:r>
      <w:r w:rsidR="00710B76">
        <w:rPr>
          <w:color w:val="000000"/>
          <w:sz w:val="28"/>
          <w:szCs w:val="28"/>
          <w:lang w:val="vi-VN"/>
        </w:rPr>
        <w:t>người sử dụng</w:t>
      </w:r>
      <w:r w:rsidRPr="006F6F46">
        <w:rPr>
          <w:color w:val="000000"/>
          <w:sz w:val="28"/>
          <w:szCs w:val="28"/>
          <w:lang w:val="vi-VN"/>
        </w:rPr>
        <w:t xml:space="preserve"> tại Việt Nam;</w:t>
      </w:r>
    </w:p>
    <w:p w14:paraId="47AC8418" w14:textId="0B55FB98" w:rsidR="006F6F46" w:rsidRDefault="006F6F46" w:rsidP="006F6F46">
      <w:pPr>
        <w:pStyle w:val="NormalWeb"/>
        <w:shd w:val="clear" w:color="auto" w:fill="FFFFFF"/>
        <w:spacing w:before="240" w:beforeAutospacing="0" w:after="120" w:afterAutospacing="0"/>
        <w:ind w:firstLine="567"/>
        <w:jc w:val="both"/>
        <w:rPr>
          <w:color w:val="000000"/>
          <w:sz w:val="28"/>
          <w:szCs w:val="28"/>
        </w:rPr>
      </w:pPr>
      <w:r w:rsidRPr="006F6F46">
        <w:rPr>
          <w:color w:val="000000"/>
          <w:sz w:val="28"/>
          <w:szCs w:val="28"/>
          <w:lang w:val="vi-VN"/>
        </w:rPr>
        <w:t xml:space="preserve">e) </w:t>
      </w:r>
      <w:r w:rsidR="00C124C3">
        <w:rPr>
          <w:color w:val="000000"/>
          <w:sz w:val="28"/>
          <w:szCs w:val="28"/>
        </w:rPr>
        <w:t>Có</w:t>
      </w:r>
      <w:r w:rsidRPr="006F6F46">
        <w:rPr>
          <w:color w:val="000000"/>
          <w:sz w:val="28"/>
          <w:szCs w:val="28"/>
          <w:lang w:val="vi-VN"/>
        </w:rPr>
        <w:t xml:space="preserve"> chi nhánh hoặc văn phòng đại diện tại Việt Nam, hoặc thuê tổ chức, cá nhân hỗ trợ cho </w:t>
      </w:r>
      <w:r w:rsidR="00710B76">
        <w:rPr>
          <w:color w:val="000000"/>
          <w:sz w:val="28"/>
          <w:szCs w:val="28"/>
          <w:lang w:val="vi-VN"/>
        </w:rPr>
        <w:t>người sử dụng</w:t>
      </w:r>
      <w:r w:rsidRPr="006F6F46">
        <w:rPr>
          <w:color w:val="000000"/>
          <w:sz w:val="28"/>
          <w:szCs w:val="28"/>
          <w:lang w:val="vi-VN"/>
        </w:rPr>
        <w:t xml:space="preserve"> tại Việt Nam;</w:t>
      </w:r>
    </w:p>
    <w:p w14:paraId="5677F11E" w14:textId="1E6A9F1D" w:rsidR="00C124C3" w:rsidRPr="001B341F" w:rsidRDefault="0049557D" w:rsidP="006F6F46">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g</w:t>
      </w:r>
      <w:r w:rsidR="00C124C3">
        <w:rPr>
          <w:color w:val="000000"/>
          <w:sz w:val="28"/>
          <w:szCs w:val="28"/>
        </w:rPr>
        <w:t>) Yếu tố khác theo quy định của Bộ Thông tin và Truyền thông.</w:t>
      </w:r>
    </w:p>
    <w:p w14:paraId="38F4FD63" w14:textId="62E26E1D" w:rsidR="0021789E" w:rsidRPr="002B0176" w:rsidRDefault="005C1A6D" w:rsidP="00C76C1D">
      <w:pPr>
        <w:pStyle w:val="Dieukhoan"/>
        <w:numPr>
          <w:ilvl w:val="0"/>
          <w:numId w:val="2"/>
        </w:numPr>
        <w:tabs>
          <w:tab w:val="left" w:pos="1620"/>
          <w:tab w:val="left" w:pos="1710"/>
          <w:tab w:val="left" w:pos="1800"/>
        </w:tabs>
        <w:spacing w:before="240"/>
        <w:ind w:left="0" w:firstLine="567"/>
        <w:outlineLvl w:val="2"/>
        <w:rPr>
          <w:color w:val="000000"/>
        </w:rPr>
      </w:pPr>
      <w:bookmarkStart w:id="24" w:name="_Ref161824458"/>
      <w:r w:rsidRPr="002B0176">
        <w:rPr>
          <w:color w:val="000000"/>
        </w:rPr>
        <w:lastRenderedPageBreak/>
        <w:t xml:space="preserve">Trách nhiệm của chủ quản </w:t>
      </w:r>
      <w:bookmarkEnd w:id="23"/>
      <w:r w:rsidR="00782BDD">
        <w:rPr>
          <w:color w:val="000000"/>
        </w:rPr>
        <w:t>nền tảng số trung gian</w:t>
      </w:r>
      <w:r w:rsidR="00C41BD3">
        <w:rPr>
          <w:color w:val="000000"/>
          <w:lang w:val="vi-VN"/>
        </w:rPr>
        <w:t xml:space="preserve"> quy mô lớn</w:t>
      </w:r>
      <w:r w:rsidR="00B41837">
        <w:rPr>
          <w:color w:val="000000"/>
          <w:lang w:val="vi-VN"/>
        </w:rPr>
        <w:t xml:space="preserve"> phục vụ giao dịch điện tử</w:t>
      </w:r>
      <w:bookmarkEnd w:id="24"/>
    </w:p>
    <w:p w14:paraId="74B5471A" w14:textId="77777777" w:rsidR="00741F34" w:rsidRDefault="00782BDD" w:rsidP="001070B9">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1</w:t>
      </w:r>
      <w:r w:rsidR="001675D4">
        <w:rPr>
          <w:color w:val="000000"/>
          <w:sz w:val="28"/>
          <w:szCs w:val="28"/>
        </w:rPr>
        <w:t xml:space="preserve">. Nền tảng số trung gian quy mô lớn </w:t>
      </w:r>
      <w:r w:rsidR="00741F34">
        <w:rPr>
          <w:color w:val="000000"/>
          <w:sz w:val="28"/>
          <w:szCs w:val="28"/>
        </w:rPr>
        <w:t>phải đồng thời đáp ứng các yếu tố sau:</w:t>
      </w:r>
    </w:p>
    <w:p w14:paraId="2703A067" w14:textId="0C8B4E96" w:rsidR="00741F34" w:rsidRDefault="00741F34" w:rsidP="001070B9">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a) Là </w:t>
      </w:r>
      <w:r w:rsidR="001070B9">
        <w:rPr>
          <w:color w:val="000000"/>
          <w:sz w:val="28"/>
          <w:szCs w:val="28"/>
        </w:rPr>
        <w:t>hệ thống thông tin phục vụ giao dịch dịch điện tử quy mô lớn</w:t>
      </w:r>
      <w:r w:rsidR="000A3C81">
        <w:rPr>
          <w:color w:val="000000"/>
          <w:sz w:val="28"/>
          <w:szCs w:val="28"/>
          <w:lang w:val="vi-VN"/>
        </w:rPr>
        <w:t xml:space="preserve"> quy định tại </w:t>
      </w:r>
      <w:r w:rsidR="002F46F6">
        <w:rPr>
          <w:color w:val="000000"/>
          <w:sz w:val="28"/>
          <w:szCs w:val="28"/>
          <w:lang w:val="vi-VN"/>
        </w:rPr>
        <w:t xml:space="preserve">điểm </w:t>
      </w:r>
      <w:r w:rsidR="00B91DAF">
        <w:rPr>
          <w:color w:val="000000"/>
          <w:sz w:val="28"/>
          <w:szCs w:val="28"/>
          <w:lang w:val="vi-VN"/>
        </w:rPr>
        <w:t>a</w:t>
      </w:r>
      <w:r w:rsidR="00C910B5">
        <w:rPr>
          <w:color w:val="000000"/>
          <w:sz w:val="28"/>
          <w:szCs w:val="28"/>
          <w:lang w:val="vi-VN"/>
        </w:rPr>
        <w:t xml:space="preserve"> khoản 3</w:t>
      </w:r>
      <w:r w:rsidR="00F82475">
        <w:rPr>
          <w:color w:val="000000"/>
          <w:sz w:val="28"/>
          <w:szCs w:val="28"/>
          <w:lang w:val="vi-VN"/>
        </w:rPr>
        <w:t xml:space="preserve"> </w:t>
      </w:r>
      <w:r w:rsidR="00F82475">
        <w:rPr>
          <w:color w:val="000000"/>
          <w:sz w:val="28"/>
          <w:szCs w:val="28"/>
          <w:lang w:val="vi-VN"/>
        </w:rPr>
        <w:fldChar w:fldCharType="begin"/>
      </w:r>
      <w:r w:rsidR="00F82475">
        <w:rPr>
          <w:color w:val="000000"/>
          <w:sz w:val="28"/>
          <w:szCs w:val="28"/>
          <w:lang w:val="vi-VN"/>
        </w:rPr>
        <w:instrText xml:space="preserve"> REF _Ref162339612 \r \h </w:instrText>
      </w:r>
      <w:r w:rsidR="00F82475">
        <w:rPr>
          <w:color w:val="000000"/>
          <w:sz w:val="28"/>
          <w:szCs w:val="28"/>
          <w:lang w:val="vi-VN"/>
        </w:rPr>
      </w:r>
      <w:r w:rsidR="00F82475">
        <w:rPr>
          <w:color w:val="000000"/>
          <w:sz w:val="28"/>
          <w:szCs w:val="28"/>
          <w:lang w:val="vi-VN"/>
        </w:rPr>
        <w:fldChar w:fldCharType="separate"/>
      </w:r>
      <w:r w:rsidR="00F82475">
        <w:rPr>
          <w:color w:val="000000"/>
          <w:sz w:val="28"/>
          <w:szCs w:val="28"/>
          <w:lang w:val="vi-VN"/>
        </w:rPr>
        <w:t xml:space="preserve">Điều 15. </w:t>
      </w:r>
      <w:r w:rsidR="00F82475">
        <w:rPr>
          <w:color w:val="000000"/>
          <w:sz w:val="28"/>
          <w:szCs w:val="28"/>
          <w:lang w:val="vi-VN"/>
        </w:rPr>
        <w:fldChar w:fldCharType="end"/>
      </w:r>
      <w:r w:rsidR="0045498B">
        <w:rPr>
          <w:color w:val="000000"/>
          <w:sz w:val="28"/>
          <w:szCs w:val="28"/>
          <w:lang w:val="vi-VN"/>
        </w:rPr>
        <w:t>Nghị định này</w:t>
      </w:r>
      <w:r>
        <w:rPr>
          <w:color w:val="000000"/>
          <w:sz w:val="28"/>
          <w:szCs w:val="28"/>
        </w:rPr>
        <w:t>;</w:t>
      </w:r>
    </w:p>
    <w:p w14:paraId="1B2748D4" w14:textId="37FB151D" w:rsidR="00741F34" w:rsidRPr="00BE4079" w:rsidRDefault="00741F34" w:rsidP="001070B9">
      <w:pPr>
        <w:pStyle w:val="NormalWeb"/>
        <w:shd w:val="clear" w:color="auto" w:fill="FFFFFF"/>
        <w:spacing w:before="240" w:beforeAutospacing="0" w:after="120" w:afterAutospacing="0"/>
        <w:ind w:firstLine="567"/>
        <w:jc w:val="both"/>
        <w:rPr>
          <w:color w:val="000000"/>
          <w:sz w:val="28"/>
          <w:szCs w:val="28"/>
          <w:lang w:val="vi-VN"/>
        </w:rPr>
      </w:pPr>
      <w:r w:rsidRPr="005C7747">
        <w:rPr>
          <w:color w:val="000000"/>
          <w:sz w:val="28"/>
          <w:szCs w:val="28"/>
        </w:rPr>
        <w:t xml:space="preserve">b) </w:t>
      </w:r>
      <w:r w:rsidR="005C7747" w:rsidRPr="001B341F">
        <w:rPr>
          <w:color w:val="000000"/>
          <w:sz w:val="28"/>
          <w:szCs w:val="28"/>
        </w:rPr>
        <w:t>C</w:t>
      </w:r>
      <w:r w:rsidRPr="001B341F">
        <w:rPr>
          <w:color w:val="000000"/>
          <w:sz w:val="28"/>
          <w:szCs w:val="28"/>
          <w:lang w:val="vi-VN"/>
        </w:rPr>
        <w:t>ó</w:t>
      </w:r>
      <w:r w:rsidRPr="001B341F">
        <w:rPr>
          <w:color w:val="000000"/>
          <w:sz w:val="28"/>
          <w:szCs w:val="28"/>
        </w:rPr>
        <w:t xml:space="preserve"> từ </w:t>
      </w:r>
      <w:r w:rsidRPr="001B341F">
        <w:rPr>
          <w:color w:val="000000"/>
          <w:sz w:val="28"/>
          <w:szCs w:val="28"/>
          <w:lang w:val="vi-VN"/>
        </w:rPr>
        <w:t>6</w:t>
      </w:r>
      <w:r w:rsidRPr="001B341F">
        <w:rPr>
          <w:color w:val="000000"/>
          <w:sz w:val="28"/>
          <w:szCs w:val="28"/>
        </w:rPr>
        <w:t>00 đến 2.000 thương nhân</w:t>
      </w:r>
      <w:r w:rsidR="005C7747">
        <w:rPr>
          <w:color w:val="000000"/>
          <w:sz w:val="28"/>
          <w:szCs w:val="28"/>
        </w:rPr>
        <w:t xml:space="preserve">, </w:t>
      </w:r>
      <w:r w:rsidR="005C7747" w:rsidRPr="005C7747">
        <w:rPr>
          <w:color w:val="000000"/>
          <w:sz w:val="28"/>
          <w:szCs w:val="28"/>
        </w:rPr>
        <w:t>tổ chức nước ngoài</w:t>
      </w:r>
      <w:r w:rsidRPr="001B341F">
        <w:rPr>
          <w:color w:val="000000"/>
          <w:sz w:val="28"/>
          <w:szCs w:val="28"/>
          <w:lang w:val="vi-VN"/>
        </w:rPr>
        <w:t xml:space="preserve"> </w:t>
      </w:r>
      <w:r w:rsidR="003470C8">
        <w:rPr>
          <w:color w:val="000000"/>
          <w:sz w:val="28"/>
          <w:szCs w:val="28"/>
          <w:lang w:val="vi-VN"/>
        </w:rPr>
        <w:t xml:space="preserve">tại Việt Nam </w:t>
      </w:r>
      <w:r w:rsidRPr="001B341F">
        <w:rPr>
          <w:color w:val="000000"/>
          <w:sz w:val="28"/>
          <w:szCs w:val="28"/>
        </w:rPr>
        <w:t>cung cấp dịch vụ hàng năm</w:t>
      </w:r>
      <w:r w:rsidR="00B247ED">
        <w:rPr>
          <w:color w:val="000000"/>
          <w:sz w:val="28"/>
          <w:szCs w:val="28"/>
          <w:lang w:val="vi-VN"/>
        </w:rPr>
        <w:t xml:space="preserve"> cho người </w:t>
      </w:r>
      <w:r w:rsidR="008A0FAD">
        <w:rPr>
          <w:color w:val="000000"/>
          <w:sz w:val="28"/>
          <w:szCs w:val="28"/>
          <w:lang w:val="vi-VN"/>
        </w:rPr>
        <w:t>sử dụng</w:t>
      </w:r>
      <w:r w:rsidRPr="001B341F">
        <w:rPr>
          <w:color w:val="000000"/>
          <w:sz w:val="28"/>
          <w:szCs w:val="28"/>
          <w:lang w:val="vi-VN"/>
        </w:rPr>
        <w:t xml:space="preserve"> tại Việt Nam</w:t>
      </w:r>
      <w:r w:rsidRPr="005C7747">
        <w:rPr>
          <w:color w:val="000000"/>
          <w:sz w:val="28"/>
          <w:szCs w:val="28"/>
        </w:rPr>
        <w:t>;</w:t>
      </w:r>
    </w:p>
    <w:p w14:paraId="26945CE2" w14:textId="704F371F" w:rsidR="00B613E6" w:rsidRDefault="00741F34" w:rsidP="001070B9">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c) </w:t>
      </w:r>
      <w:r w:rsidR="005C7747">
        <w:rPr>
          <w:color w:val="000000"/>
          <w:sz w:val="28"/>
          <w:szCs w:val="28"/>
        </w:rPr>
        <w:t>C</w:t>
      </w:r>
      <w:r w:rsidR="001070B9" w:rsidRPr="001070B9">
        <w:rPr>
          <w:color w:val="000000"/>
          <w:sz w:val="28"/>
          <w:szCs w:val="28"/>
        </w:rPr>
        <w:t>hủ quản nền tảng số độc lập với các bên thực hiện giao dịch</w:t>
      </w:r>
      <w:r w:rsidR="001070B9">
        <w:rPr>
          <w:color w:val="000000"/>
          <w:sz w:val="28"/>
          <w:szCs w:val="28"/>
        </w:rPr>
        <w:t>.</w:t>
      </w:r>
      <w:r w:rsidR="001D5B57">
        <w:rPr>
          <w:color w:val="000000"/>
          <w:sz w:val="28"/>
          <w:szCs w:val="28"/>
        </w:rPr>
        <w:t xml:space="preserve"> </w:t>
      </w:r>
    </w:p>
    <w:p w14:paraId="193EDB6E" w14:textId="1A3F7F7D" w:rsidR="001070B9" w:rsidRDefault="00C7350B" w:rsidP="001070B9">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2. </w:t>
      </w:r>
      <w:r w:rsidR="001070B9" w:rsidRPr="002B0176">
        <w:rPr>
          <w:color w:val="000000"/>
          <w:sz w:val="28"/>
          <w:szCs w:val="28"/>
        </w:rPr>
        <w:t xml:space="preserve">Chủ quản nền tảng số trung gian quy mô lớn phục vụ giao dịch điện tử có trách nhiệm </w:t>
      </w:r>
      <w:r w:rsidR="00636561">
        <w:rPr>
          <w:color w:val="000000"/>
          <w:sz w:val="28"/>
          <w:szCs w:val="28"/>
        </w:rPr>
        <w:t>quy</w:t>
      </w:r>
      <w:r w:rsidR="00636561">
        <w:rPr>
          <w:color w:val="000000"/>
          <w:sz w:val="28"/>
          <w:szCs w:val="28"/>
          <w:lang w:val="vi-VN"/>
        </w:rPr>
        <w:t xml:space="preserve"> định </w:t>
      </w:r>
      <w:r w:rsidR="00AE7CD7">
        <w:rPr>
          <w:color w:val="000000"/>
          <w:sz w:val="28"/>
          <w:szCs w:val="28"/>
          <w:lang w:val="vi-VN"/>
        </w:rPr>
        <w:t xml:space="preserve">tại </w:t>
      </w:r>
      <w:r w:rsidR="00720924">
        <w:rPr>
          <w:color w:val="000000"/>
          <w:sz w:val="28"/>
          <w:szCs w:val="28"/>
          <w:lang w:val="vi-VN"/>
        </w:rPr>
        <w:t>khoản 2 Điều 47 Luật Giao dịch điện tử</w:t>
      </w:r>
      <w:r w:rsidR="00192E69">
        <w:rPr>
          <w:color w:val="000000"/>
          <w:sz w:val="28"/>
          <w:szCs w:val="28"/>
          <w:lang w:val="vi-VN"/>
        </w:rPr>
        <w:t>.</w:t>
      </w:r>
    </w:p>
    <w:p w14:paraId="19EB7525" w14:textId="1A608CAD" w:rsidR="004F22E7" w:rsidRDefault="00D238D9" w:rsidP="00E92CA8">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3. </w:t>
      </w:r>
      <w:r w:rsidR="00C67D15">
        <w:rPr>
          <w:color w:val="000000"/>
          <w:sz w:val="28"/>
          <w:szCs w:val="28"/>
        </w:rPr>
        <w:t xml:space="preserve">Chủ quản nền tảng số trung gian phục vụ giao dịch điện tử quy mô lớn </w:t>
      </w:r>
      <w:r w:rsidR="00FC5D36">
        <w:rPr>
          <w:color w:val="000000"/>
          <w:sz w:val="28"/>
          <w:szCs w:val="28"/>
        </w:rPr>
        <w:t xml:space="preserve">có </w:t>
      </w:r>
      <w:r w:rsidR="00632853">
        <w:rPr>
          <w:color w:val="000000"/>
          <w:sz w:val="28"/>
          <w:szCs w:val="28"/>
        </w:rPr>
        <w:t xml:space="preserve">các </w:t>
      </w:r>
      <w:r w:rsidR="00FC5D36">
        <w:rPr>
          <w:color w:val="000000"/>
          <w:sz w:val="28"/>
          <w:szCs w:val="28"/>
        </w:rPr>
        <w:t>trách nhiệm</w:t>
      </w:r>
      <w:r w:rsidR="0005371D">
        <w:rPr>
          <w:color w:val="000000"/>
          <w:sz w:val="28"/>
          <w:szCs w:val="28"/>
        </w:rPr>
        <w:t xml:space="preserve"> công bố, phổ biến cơ chế phản ánh vướng mắc và xử lý vướng mắc trong quá trình giao dịch như</w:t>
      </w:r>
      <w:r w:rsidR="00C67D15">
        <w:rPr>
          <w:color w:val="000000"/>
          <w:sz w:val="28"/>
          <w:szCs w:val="28"/>
        </w:rPr>
        <w:t xml:space="preserve"> sau</w:t>
      </w:r>
      <w:r w:rsidR="006B3ACF">
        <w:rPr>
          <w:color w:val="000000"/>
          <w:sz w:val="28"/>
          <w:szCs w:val="28"/>
        </w:rPr>
        <w:t>:</w:t>
      </w:r>
      <w:r w:rsidR="001D5B57" w:rsidRPr="00A4238E" w:rsidDel="001D5B57">
        <w:rPr>
          <w:color w:val="000000"/>
          <w:sz w:val="28"/>
          <w:szCs w:val="28"/>
        </w:rPr>
        <w:t xml:space="preserve"> </w:t>
      </w:r>
    </w:p>
    <w:p w14:paraId="560CC61F" w14:textId="3B8D54CD" w:rsidR="006254FA" w:rsidRPr="00DD45FA" w:rsidRDefault="0036271A" w:rsidP="00DD45FA">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a</w:t>
      </w:r>
      <w:r w:rsidR="00562DB7">
        <w:rPr>
          <w:color w:val="000000"/>
          <w:sz w:val="28"/>
          <w:szCs w:val="28"/>
          <w:lang w:val="vi-VN"/>
        </w:rPr>
        <w:t>)</w:t>
      </w:r>
      <w:r w:rsidR="006254FA">
        <w:rPr>
          <w:color w:val="000000"/>
          <w:sz w:val="28"/>
          <w:szCs w:val="28"/>
          <w:lang w:val="vi-VN"/>
        </w:rPr>
        <w:t xml:space="preserve"> </w:t>
      </w:r>
      <w:r w:rsidR="00F04B65">
        <w:rPr>
          <w:color w:val="000000"/>
          <w:sz w:val="28"/>
          <w:szCs w:val="28"/>
        </w:rPr>
        <w:t>Công bố công khai</w:t>
      </w:r>
      <w:r w:rsidR="00784644">
        <w:rPr>
          <w:color w:val="000000"/>
          <w:sz w:val="28"/>
          <w:szCs w:val="28"/>
        </w:rPr>
        <w:t xml:space="preserve"> trên môi trường điện tử</w:t>
      </w:r>
      <w:r w:rsidR="00F04B65">
        <w:rPr>
          <w:color w:val="000000"/>
          <w:sz w:val="28"/>
          <w:szCs w:val="28"/>
        </w:rPr>
        <w:t xml:space="preserve"> </w:t>
      </w:r>
      <w:r w:rsidR="008263D1">
        <w:rPr>
          <w:color w:val="000000"/>
          <w:sz w:val="28"/>
          <w:szCs w:val="28"/>
        </w:rPr>
        <w:t xml:space="preserve">cơ chế phản ánh vướng mắc và xử lý </w:t>
      </w:r>
      <w:r w:rsidR="00A549F6">
        <w:rPr>
          <w:color w:val="000000"/>
          <w:sz w:val="28"/>
          <w:szCs w:val="28"/>
        </w:rPr>
        <w:t>vướng mắc phát sinh trong quá trình giao dịch</w:t>
      </w:r>
      <w:r w:rsidR="00CF7D59">
        <w:rPr>
          <w:color w:val="000000"/>
          <w:sz w:val="28"/>
          <w:szCs w:val="28"/>
        </w:rPr>
        <w:t xml:space="preserve">, bảo đảm </w:t>
      </w:r>
      <w:r w:rsidR="00DD45FA">
        <w:rPr>
          <w:color w:val="000000"/>
          <w:sz w:val="28"/>
          <w:szCs w:val="28"/>
        </w:rPr>
        <w:t xml:space="preserve">người dùng </w:t>
      </w:r>
      <w:r w:rsidR="004A082E">
        <w:rPr>
          <w:color w:val="000000"/>
          <w:sz w:val="28"/>
          <w:szCs w:val="28"/>
        </w:rPr>
        <w:t>dễ dàng tiếp cận và truy cập</w:t>
      </w:r>
      <w:r w:rsidR="00B754B9">
        <w:rPr>
          <w:color w:val="000000"/>
          <w:sz w:val="28"/>
          <w:szCs w:val="28"/>
        </w:rPr>
        <w:t xml:space="preserve"> trên giao diện người dùng cuối</w:t>
      </w:r>
      <w:r w:rsidR="004A082E">
        <w:rPr>
          <w:color w:val="000000"/>
          <w:sz w:val="28"/>
          <w:szCs w:val="28"/>
        </w:rPr>
        <w:t>;</w:t>
      </w:r>
      <w:r w:rsidR="006254FA">
        <w:rPr>
          <w:color w:val="000000"/>
          <w:sz w:val="28"/>
          <w:szCs w:val="28"/>
          <w:lang w:val="vi-VN"/>
        </w:rPr>
        <w:t xml:space="preserve"> </w:t>
      </w:r>
    </w:p>
    <w:p w14:paraId="4319733F" w14:textId="410A3427" w:rsidR="006254FA" w:rsidRDefault="004A082E" w:rsidP="006254FA">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Thông tin</w:t>
      </w:r>
      <w:r w:rsidR="00E07519">
        <w:rPr>
          <w:color w:val="000000"/>
          <w:sz w:val="28"/>
          <w:szCs w:val="28"/>
        </w:rPr>
        <w:t xml:space="preserve"> được công bố công khai</w:t>
      </w:r>
      <w:r>
        <w:rPr>
          <w:color w:val="000000"/>
          <w:sz w:val="28"/>
          <w:szCs w:val="28"/>
        </w:rPr>
        <w:t xml:space="preserve"> phải được thể hiện bằng tiếng Việt và có thể bao gồm những ngôn ngữ khác</w:t>
      </w:r>
      <w:r w:rsidR="006254FA">
        <w:rPr>
          <w:color w:val="000000"/>
          <w:sz w:val="28"/>
          <w:szCs w:val="28"/>
          <w:lang w:val="vi-VN"/>
        </w:rPr>
        <w:t xml:space="preserve">; </w:t>
      </w:r>
    </w:p>
    <w:p w14:paraId="49BF181A" w14:textId="1F8E9240" w:rsidR="003B5B34" w:rsidRPr="001A3C07" w:rsidRDefault="00376079" w:rsidP="00662E54">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b</w:t>
      </w:r>
      <w:r w:rsidR="00166927">
        <w:rPr>
          <w:color w:val="000000"/>
          <w:sz w:val="28"/>
          <w:szCs w:val="28"/>
          <w:lang w:val="vi-VN"/>
        </w:rPr>
        <w:t xml:space="preserve">) </w:t>
      </w:r>
      <w:r w:rsidR="000A1EB5">
        <w:rPr>
          <w:color w:val="000000"/>
          <w:sz w:val="28"/>
          <w:szCs w:val="28"/>
        </w:rPr>
        <w:t xml:space="preserve">Phổ biến </w:t>
      </w:r>
      <w:r w:rsidR="004D7ACA">
        <w:rPr>
          <w:color w:val="000000"/>
          <w:sz w:val="28"/>
          <w:szCs w:val="28"/>
        </w:rPr>
        <w:t>n</w:t>
      </w:r>
      <w:r w:rsidR="002879CB">
        <w:rPr>
          <w:color w:val="000000"/>
          <w:sz w:val="28"/>
          <w:szCs w:val="28"/>
        </w:rPr>
        <w:t xml:space="preserve">ội dung </w:t>
      </w:r>
      <w:r w:rsidR="00D14933">
        <w:rPr>
          <w:color w:val="000000"/>
          <w:sz w:val="28"/>
          <w:szCs w:val="28"/>
        </w:rPr>
        <w:t>về cơ chế</w:t>
      </w:r>
      <w:r w:rsidR="00D86A1B">
        <w:rPr>
          <w:color w:val="000000"/>
          <w:sz w:val="28"/>
          <w:szCs w:val="28"/>
        </w:rPr>
        <w:t xml:space="preserve"> phản ánh vướng mắc và xử lý vướng mắc</w:t>
      </w:r>
      <w:r w:rsidR="00D14933">
        <w:rPr>
          <w:color w:val="000000"/>
          <w:sz w:val="28"/>
          <w:szCs w:val="28"/>
        </w:rPr>
        <w:t xml:space="preserve"> phải được </w:t>
      </w:r>
      <w:r w:rsidR="004933C6">
        <w:rPr>
          <w:color w:val="000000"/>
          <w:sz w:val="28"/>
          <w:szCs w:val="28"/>
        </w:rPr>
        <w:t>phổ biến</w:t>
      </w:r>
      <w:r w:rsidR="00306A60">
        <w:rPr>
          <w:color w:val="000000"/>
          <w:sz w:val="28"/>
          <w:szCs w:val="28"/>
        </w:rPr>
        <w:t xml:space="preserve"> tới</w:t>
      </w:r>
      <w:r w:rsidR="007162B0">
        <w:rPr>
          <w:color w:val="000000"/>
          <w:sz w:val="28"/>
          <w:szCs w:val="28"/>
        </w:rPr>
        <w:t xml:space="preserve"> từng</w:t>
      </w:r>
      <w:r w:rsidR="00306A60">
        <w:rPr>
          <w:color w:val="000000"/>
          <w:sz w:val="28"/>
          <w:szCs w:val="28"/>
        </w:rPr>
        <w:t xml:space="preserve"> </w:t>
      </w:r>
      <w:r w:rsidR="006B705D">
        <w:rPr>
          <w:color w:val="000000"/>
          <w:sz w:val="28"/>
          <w:szCs w:val="28"/>
        </w:rPr>
        <w:t>người</w:t>
      </w:r>
      <w:r w:rsidR="00DD4007">
        <w:rPr>
          <w:color w:val="000000"/>
          <w:sz w:val="28"/>
          <w:szCs w:val="28"/>
        </w:rPr>
        <w:t xml:space="preserve"> </w:t>
      </w:r>
      <w:r w:rsidR="008D704A">
        <w:rPr>
          <w:color w:val="000000"/>
          <w:sz w:val="28"/>
          <w:szCs w:val="28"/>
        </w:rPr>
        <w:t xml:space="preserve">dùng </w:t>
      </w:r>
      <w:r w:rsidR="00DD4007">
        <w:rPr>
          <w:color w:val="000000"/>
          <w:sz w:val="28"/>
          <w:szCs w:val="28"/>
        </w:rPr>
        <w:t>mới</w:t>
      </w:r>
      <w:r w:rsidR="00C144F4">
        <w:rPr>
          <w:color w:val="000000"/>
          <w:sz w:val="28"/>
          <w:szCs w:val="28"/>
        </w:rPr>
        <w:t xml:space="preserve"> tạo tài khoản</w:t>
      </w:r>
      <w:r w:rsidR="006B705D">
        <w:rPr>
          <w:color w:val="000000"/>
          <w:sz w:val="28"/>
          <w:szCs w:val="28"/>
        </w:rPr>
        <w:t xml:space="preserve"> </w:t>
      </w:r>
      <w:r w:rsidR="00CE1BBB">
        <w:rPr>
          <w:color w:val="000000"/>
          <w:sz w:val="28"/>
          <w:szCs w:val="28"/>
        </w:rPr>
        <w:t>sử dụng</w:t>
      </w:r>
      <w:r w:rsidR="00C456C2">
        <w:rPr>
          <w:color w:val="000000"/>
          <w:sz w:val="28"/>
          <w:szCs w:val="28"/>
        </w:rPr>
        <w:t xml:space="preserve"> nền tảng</w:t>
      </w:r>
      <w:r w:rsidR="00130166">
        <w:rPr>
          <w:color w:val="000000"/>
          <w:sz w:val="28"/>
          <w:szCs w:val="28"/>
        </w:rPr>
        <w:t xml:space="preserve"> số</w:t>
      </w:r>
      <w:r w:rsidR="00C456C2">
        <w:rPr>
          <w:color w:val="000000"/>
          <w:sz w:val="28"/>
          <w:szCs w:val="28"/>
        </w:rPr>
        <w:t xml:space="preserve">. </w:t>
      </w:r>
      <w:r w:rsidR="00D8721B">
        <w:rPr>
          <w:color w:val="000000"/>
          <w:sz w:val="28"/>
          <w:szCs w:val="28"/>
        </w:rPr>
        <w:t>T</w:t>
      </w:r>
      <w:r w:rsidR="00166927">
        <w:rPr>
          <w:color w:val="000000"/>
          <w:sz w:val="28"/>
          <w:szCs w:val="28"/>
          <w:lang w:val="vi-VN"/>
        </w:rPr>
        <w:t>rong trường hợp</w:t>
      </w:r>
      <w:r w:rsidR="001C2851">
        <w:rPr>
          <w:color w:val="000000"/>
          <w:sz w:val="28"/>
          <w:szCs w:val="28"/>
        </w:rPr>
        <w:t xml:space="preserve"> nội dung của cơ chế </w:t>
      </w:r>
      <w:r w:rsidR="00166927">
        <w:rPr>
          <w:color w:val="000000"/>
          <w:sz w:val="28"/>
          <w:szCs w:val="28"/>
          <w:lang w:val="vi-VN"/>
        </w:rPr>
        <w:t xml:space="preserve">thay đổi, </w:t>
      </w:r>
      <w:r w:rsidR="001A3C07">
        <w:rPr>
          <w:color w:val="000000"/>
          <w:sz w:val="28"/>
          <w:szCs w:val="28"/>
        </w:rPr>
        <w:t xml:space="preserve">thông báo </w:t>
      </w:r>
      <w:r w:rsidR="0007539B">
        <w:rPr>
          <w:color w:val="000000"/>
          <w:sz w:val="28"/>
          <w:szCs w:val="28"/>
        </w:rPr>
        <w:t>về thay đổi</w:t>
      </w:r>
      <w:r w:rsidR="000136AD">
        <w:rPr>
          <w:color w:val="000000"/>
          <w:sz w:val="28"/>
          <w:szCs w:val="28"/>
        </w:rPr>
        <w:t xml:space="preserve"> và nội dung </w:t>
      </w:r>
      <w:r w:rsidR="006F52A0">
        <w:rPr>
          <w:color w:val="000000"/>
          <w:sz w:val="28"/>
          <w:szCs w:val="28"/>
        </w:rPr>
        <w:t>cập nhật</w:t>
      </w:r>
      <w:r w:rsidR="00005837">
        <w:rPr>
          <w:color w:val="000000"/>
          <w:sz w:val="28"/>
          <w:szCs w:val="28"/>
        </w:rPr>
        <w:t xml:space="preserve"> phải được </w:t>
      </w:r>
      <w:r w:rsidR="005F3BBF">
        <w:rPr>
          <w:color w:val="000000"/>
          <w:sz w:val="28"/>
          <w:szCs w:val="28"/>
        </w:rPr>
        <w:t>phổ biến tới</w:t>
      </w:r>
      <w:r w:rsidR="004C7F3A">
        <w:rPr>
          <w:color w:val="000000"/>
          <w:sz w:val="28"/>
          <w:szCs w:val="28"/>
        </w:rPr>
        <w:t xml:space="preserve"> từng người dùng trên nền tảng.</w:t>
      </w:r>
      <w:r w:rsidR="005F3BBF">
        <w:rPr>
          <w:color w:val="000000"/>
          <w:sz w:val="28"/>
          <w:szCs w:val="28"/>
        </w:rPr>
        <w:t xml:space="preserve"> </w:t>
      </w:r>
    </w:p>
    <w:p w14:paraId="441A36FD" w14:textId="785D701E" w:rsidR="006A54B4" w:rsidRDefault="005E46FC" w:rsidP="006254FA">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c</w:t>
      </w:r>
      <w:r w:rsidR="00B27666">
        <w:rPr>
          <w:color w:val="000000"/>
          <w:sz w:val="28"/>
          <w:szCs w:val="28"/>
          <w:lang w:val="vi-VN"/>
        </w:rPr>
        <w:t>)</w:t>
      </w:r>
      <w:r w:rsidR="006254FA">
        <w:rPr>
          <w:color w:val="000000"/>
          <w:sz w:val="28"/>
          <w:szCs w:val="28"/>
          <w:lang w:val="vi-VN"/>
        </w:rPr>
        <w:t xml:space="preserve"> </w:t>
      </w:r>
      <w:r w:rsidR="00A97660">
        <w:rPr>
          <w:color w:val="000000"/>
          <w:sz w:val="28"/>
          <w:szCs w:val="28"/>
        </w:rPr>
        <w:t>Bảo đảm n</w:t>
      </w:r>
      <w:r w:rsidR="00363346">
        <w:rPr>
          <w:color w:val="000000"/>
          <w:sz w:val="28"/>
          <w:szCs w:val="28"/>
        </w:rPr>
        <w:t xml:space="preserve">ội dung </w:t>
      </w:r>
      <w:r w:rsidR="00CA551F">
        <w:rPr>
          <w:color w:val="000000"/>
          <w:sz w:val="28"/>
          <w:szCs w:val="28"/>
        </w:rPr>
        <w:t xml:space="preserve">về cơ chế phản ánh vướng mắc </w:t>
      </w:r>
      <w:r w:rsidR="006A54B4">
        <w:rPr>
          <w:color w:val="000000"/>
          <w:sz w:val="28"/>
          <w:szCs w:val="28"/>
        </w:rPr>
        <w:t xml:space="preserve">bao gồm tối thiểu </w:t>
      </w:r>
      <w:r w:rsidR="00C422B5">
        <w:rPr>
          <w:color w:val="000000"/>
          <w:sz w:val="28"/>
          <w:szCs w:val="28"/>
        </w:rPr>
        <w:t xml:space="preserve">các thông tin: </w:t>
      </w:r>
      <w:r w:rsidR="00B07E3B">
        <w:rPr>
          <w:color w:val="000000"/>
          <w:sz w:val="28"/>
          <w:szCs w:val="28"/>
        </w:rPr>
        <w:t xml:space="preserve">các trường hợp </w:t>
      </w:r>
      <w:r w:rsidR="00394C1A">
        <w:rPr>
          <w:color w:val="000000"/>
          <w:sz w:val="28"/>
          <w:szCs w:val="28"/>
        </w:rPr>
        <w:t>phản ánh vướng mắc</w:t>
      </w:r>
      <w:r w:rsidR="004A1B4E">
        <w:rPr>
          <w:color w:val="000000"/>
          <w:sz w:val="28"/>
          <w:szCs w:val="28"/>
        </w:rPr>
        <w:t xml:space="preserve"> phổ biến</w:t>
      </w:r>
      <w:r w:rsidR="00394C1A">
        <w:rPr>
          <w:color w:val="000000"/>
          <w:sz w:val="28"/>
          <w:szCs w:val="28"/>
        </w:rPr>
        <w:t xml:space="preserve">, </w:t>
      </w:r>
      <w:r w:rsidR="00BF5A22">
        <w:rPr>
          <w:color w:val="000000"/>
          <w:sz w:val="28"/>
          <w:szCs w:val="28"/>
        </w:rPr>
        <w:t>hướng dẫn người dùng sử dụng công cụ phản</w:t>
      </w:r>
      <w:r w:rsidR="00BF5A22">
        <w:rPr>
          <w:color w:val="000000"/>
          <w:sz w:val="28"/>
          <w:szCs w:val="28"/>
          <w:lang w:val="vi-VN"/>
        </w:rPr>
        <w:t xml:space="preserve"> ánh </w:t>
      </w:r>
      <w:r w:rsidR="00BF5A22">
        <w:rPr>
          <w:color w:val="000000"/>
          <w:sz w:val="28"/>
          <w:szCs w:val="28"/>
        </w:rPr>
        <w:t>vướng mắc</w:t>
      </w:r>
      <w:r w:rsidR="000A28B7">
        <w:rPr>
          <w:color w:val="000000"/>
          <w:sz w:val="28"/>
          <w:szCs w:val="28"/>
        </w:rPr>
        <w:t>.</w:t>
      </w:r>
    </w:p>
    <w:p w14:paraId="13DBE6BE" w14:textId="7C9F6586" w:rsidR="00051F25" w:rsidRPr="001C5062" w:rsidRDefault="00EE3837" w:rsidP="006254FA">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rPr>
        <w:t xml:space="preserve">d) </w:t>
      </w:r>
      <w:r w:rsidR="006E642B">
        <w:rPr>
          <w:color w:val="000000"/>
          <w:sz w:val="28"/>
          <w:szCs w:val="28"/>
        </w:rPr>
        <w:t xml:space="preserve">Bảo đảm </w:t>
      </w:r>
      <w:r w:rsidR="00142240">
        <w:rPr>
          <w:color w:val="000000"/>
          <w:sz w:val="28"/>
          <w:szCs w:val="28"/>
        </w:rPr>
        <w:t>n</w:t>
      </w:r>
      <w:r w:rsidR="00765119">
        <w:rPr>
          <w:color w:val="000000"/>
          <w:sz w:val="28"/>
          <w:szCs w:val="28"/>
        </w:rPr>
        <w:t xml:space="preserve">ội dung về cơ chế </w:t>
      </w:r>
      <w:r w:rsidR="00CA551F">
        <w:rPr>
          <w:color w:val="000000"/>
          <w:sz w:val="28"/>
          <w:szCs w:val="28"/>
        </w:rPr>
        <w:t xml:space="preserve">xử lý vướng mắc </w:t>
      </w:r>
      <w:r w:rsidR="00314BF4">
        <w:rPr>
          <w:color w:val="000000"/>
          <w:sz w:val="28"/>
          <w:szCs w:val="28"/>
        </w:rPr>
        <w:t xml:space="preserve">phải bao gồm </w:t>
      </w:r>
      <w:r w:rsidR="00002DC8">
        <w:rPr>
          <w:color w:val="000000"/>
          <w:sz w:val="28"/>
          <w:szCs w:val="28"/>
        </w:rPr>
        <w:t xml:space="preserve">tối thiểu </w:t>
      </w:r>
      <w:r w:rsidR="00314BF4">
        <w:rPr>
          <w:color w:val="000000"/>
          <w:sz w:val="28"/>
          <w:szCs w:val="28"/>
        </w:rPr>
        <w:t>các thông tin</w:t>
      </w:r>
      <w:r w:rsidR="00A45EC5">
        <w:rPr>
          <w:color w:val="000000"/>
          <w:sz w:val="28"/>
          <w:szCs w:val="28"/>
        </w:rPr>
        <w:t>:</w:t>
      </w:r>
      <w:r w:rsidR="00E77564">
        <w:rPr>
          <w:color w:val="000000"/>
          <w:sz w:val="28"/>
          <w:szCs w:val="28"/>
        </w:rPr>
        <w:t xml:space="preserve"> quy trình</w:t>
      </w:r>
      <w:r w:rsidR="00F922BE">
        <w:rPr>
          <w:color w:val="000000"/>
          <w:sz w:val="28"/>
          <w:szCs w:val="28"/>
        </w:rPr>
        <w:t xml:space="preserve"> </w:t>
      </w:r>
      <w:r w:rsidR="00E77564">
        <w:rPr>
          <w:color w:val="000000"/>
          <w:sz w:val="28"/>
          <w:szCs w:val="28"/>
        </w:rPr>
        <w:t>tiếp nhận</w:t>
      </w:r>
      <w:r w:rsidR="007405EF">
        <w:rPr>
          <w:color w:val="000000"/>
          <w:sz w:val="28"/>
          <w:szCs w:val="28"/>
        </w:rPr>
        <w:t xml:space="preserve"> phản ánh</w:t>
      </w:r>
      <w:r w:rsidR="00A75DD8">
        <w:rPr>
          <w:color w:val="000000"/>
          <w:sz w:val="28"/>
          <w:szCs w:val="28"/>
        </w:rPr>
        <w:t>,</w:t>
      </w:r>
      <w:r w:rsidR="00F57CAB">
        <w:rPr>
          <w:color w:val="000000"/>
          <w:sz w:val="28"/>
          <w:szCs w:val="28"/>
        </w:rPr>
        <w:t xml:space="preserve"> quy trình</w:t>
      </w:r>
      <w:r w:rsidR="00E77564">
        <w:rPr>
          <w:color w:val="000000"/>
          <w:sz w:val="28"/>
          <w:szCs w:val="28"/>
        </w:rPr>
        <w:t xml:space="preserve"> </w:t>
      </w:r>
      <w:r w:rsidR="00BF105B">
        <w:rPr>
          <w:color w:val="000000"/>
          <w:sz w:val="28"/>
          <w:szCs w:val="28"/>
        </w:rPr>
        <w:t xml:space="preserve">xử lý vướng mắc và </w:t>
      </w:r>
      <w:r w:rsidR="00A75DD8">
        <w:rPr>
          <w:color w:val="000000"/>
          <w:sz w:val="28"/>
          <w:szCs w:val="28"/>
        </w:rPr>
        <w:t>thông</w:t>
      </w:r>
      <w:r w:rsidR="00CC5FB9">
        <w:rPr>
          <w:color w:val="000000"/>
          <w:sz w:val="28"/>
          <w:szCs w:val="28"/>
        </w:rPr>
        <w:t xml:space="preserve"> </w:t>
      </w:r>
      <w:r w:rsidR="00CD042C">
        <w:rPr>
          <w:color w:val="000000"/>
          <w:sz w:val="28"/>
          <w:szCs w:val="28"/>
        </w:rPr>
        <w:t>báo kết quả xử lý vướng mắc;</w:t>
      </w:r>
      <w:r w:rsidR="002E1986">
        <w:rPr>
          <w:color w:val="000000"/>
          <w:sz w:val="28"/>
          <w:szCs w:val="28"/>
        </w:rPr>
        <w:t xml:space="preserve"> </w:t>
      </w:r>
      <w:r w:rsidR="004A082E">
        <w:rPr>
          <w:color w:val="000000"/>
          <w:sz w:val="28"/>
          <w:szCs w:val="28"/>
        </w:rPr>
        <w:t>thông tin đầu mối liên hệ tại Việt Nam của chủ quản nền tảng</w:t>
      </w:r>
      <w:r w:rsidR="006631DB">
        <w:rPr>
          <w:color w:val="000000"/>
          <w:sz w:val="28"/>
          <w:szCs w:val="28"/>
        </w:rPr>
        <w:t xml:space="preserve"> số</w:t>
      </w:r>
      <w:r w:rsidR="00A71EDB">
        <w:rPr>
          <w:color w:val="000000"/>
          <w:sz w:val="28"/>
          <w:szCs w:val="28"/>
        </w:rPr>
        <w:t xml:space="preserve"> chịu trách nhiệm </w:t>
      </w:r>
      <w:r w:rsidR="009E12DB">
        <w:rPr>
          <w:color w:val="000000"/>
          <w:sz w:val="28"/>
          <w:szCs w:val="28"/>
        </w:rPr>
        <w:t>chung trong xử lý các vướng mắc trong quá trình giao dịch điện tử.</w:t>
      </w:r>
    </w:p>
    <w:p w14:paraId="3A46C3D3" w14:textId="07DB5455" w:rsidR="00C72639" w:rsidRDefault="00C72639" w:rsidP="009E012E">
      <w:pPr>
        <w:pStyle w:val="NormalWeb"/>
        <w:spacing w:before="240" w:beforeAutospacing="0" w:after="120" w:afterAutospacing="0"/>
        <w:ind w:firstLine="567"/>
        <w:jc w:val="both"/>
        <w:rPr>
          <w:color w:val="000000"/>
          <w:sz w:val="28"/>
          <w:szCs w:val="28"/>
        </w:rPr>
      </w:pPr>
      <w:r w:rsidRPr="009E012E">
        <w:rPr>
          <w:color w:val="000000"/>
          <w:sz w:val="28"/>
          <w:szCs w:val="28"/>
          <w:lang w:val="vi-VN"/>
        </w:rPr>
        <w:t xml:space="preserve">4. </w:t>
      </w:r>
      <w:r w:rsidR="00EF2157">
        <w:rPr>
          <w:color w:val="000000"/>
          <w:sz w:val="28"/>
          <w:szCs w:val="28"/>
        </w:rPr>
        <w:t>C</w:t>
      </w:r>
      <w:r w:rsidR="00E73AE0">
        <w:rPr>
          <w:color w:val="000000"/>
          <w:sz w:val="28"/>
          <w:szCs w:val="28"/>
        </w:rPr>
        <w:t xml:space="preserve">hủ quản </w:t>
      </w:r>
      <w:r w:rsidR="00A259CD">
        <w:rPr>
          <w:color w:val="000000"/>
          <w:sz w:val="28"/>
          <w:szCs w:val="28"/>
        </w:rPr>
        <w:t>nền tảng số trung gian</w:t>
      </w:r>
      <w:r w:rsidR="00471E50">
        <w:rPr>
          <w:color w:val="000000"/>
          <w:sz w:val="28"/>
          <w:szCs w:val="28"/>
        </w:rPr>
        <w:t xml:space="preserve"> phục vụ giao dịch điện tử</w:t>
      </w:r>
      <w:r w:rsidR="00A259CD">
        <w:rPr>
          <w:color w:val="000000"/>
          <w:sz w:val="28"/>
          <w:szCs w:val="28"/>
        </w:rPr>
        <w:t xml:space="preserve"> quy mô lớn</w:t>
      </w:r>
      <w:r w:rsidR="006B26AF">
        <w:rPr>
          <w:color w:val="000000"/>
          <w:sz w:val="28"/>
          <w:szCs w:val="28"/>
        </w:rPr>
        <w:t xml:space="preserve"> có trách nhiệm </w:t>
      </w:r>
      <w:r w:rsidR="00FB2700">
        <w:rPr>
          <w:color w:val="000000"/>
          <w:sz w:val="28"/>
          <w:szCs w:val="28"/>
        </w:rPr>
        <w:t>công bố công khai, phổ biến cơ chế phản ánh và xử lý nội dung vi phạm pháp luật Việt Nam</w:t>
      </w:r>
      <w:r w:rsidR="009041F1">
        <w:rPr>
          <w:color w:val="000000"/>
          <w:sz w:val="28"/>
          <w:szCs w:val="28"/>
        </w:rPr>
        <w:t xml:space="preserve"> trên nền tảng số trung gian từ nguồn phản ánh được đánh giá là tin cậy như sau:</w:t>
      </w:r>
    </w:p>
    <w:p w14:paraId="18406770" w14:textId="652D5F65" w:rsidR="004A1BCA" w:rsidRPr="00DD45FA" w:rsidRDefault="004A1BCA" w:rsidP="004A1BCA">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lastRenderedPageBreak/>
        <w:t xml:space="preserve">a) </w:t>
      </w:r>
      <w:r>
        <w:rPr>
          <w:color w:val="000000"/>
          <w:sz w:val="28"/>
          <w:szCs w:val="28"/>
        </w:rPr>
        <w:t xml:space="preserve">Công bố công khai trên môi trường điện tử cơ chế phản ánh và xử lý </w:t>
      </w:r>
      <w:r w:rsidR="00DA38F1">
        <w:rPr>
          <w:color w:val="000000"/>
          <w:sz w:val="28"/>
          <w:szCs w:val="28"/>
        </w:rPr>
        <w:t>nội dung vi phạm pháp luật</w:t>
      </w:r>
      <w:r w:rsidR="00D63EA5">
        <w:rPr>
          <w:color w:val="000000"/>
          <w:sz w:val="28"/>
          <w:szCs w:val="28"/>
        </w:rPr>
        <w:t xml:space="preserve"> Việt Nam</w:t>
      </w:r>
      <w:r w:rsidR="004D1EEA">
        <w:rPr>
          <w:color w:val="000000"/>
          <w:sz w:val="28"/>
          <w:szCs w:val="28"/>
        </w:rPr>
        <w:t xml:space="preserve"> trên nền tảng số trung gian</w:t>
      </w:r>
      <w:r>
        <w:rPr>
          <w:color w:val="000000"/>
          <w:sz w:val="28"/>
          <w:szCs w:val="28"/>
        </w:rPr>
        <w:t>, bảo đảm người dùng dễ dàng tiếp cận và truy cập trên giao diện người dùng cuối;</w:t>
      </w:r>
      <w:r>
        <w:rPr>
          <w:color w:val="000000"/>
          <w:sz w:val="28"/>
          <w:szCs w:val="28"/>
          <w:lang w:val="vi-VN"/>
        </w:rPr>
        <w:t xml:space="preserve"> </w:t>
      </w:r>
    </w:p>
    <w:p w14:paraId="79CCE5E3" w14:textId="77777777" w:rsidR="004A1BCA" w:rsidRDefault="004A1BCA" w:rsidP="004A1BCA">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Thông tin được công bố công khai phải được thể hiện bằng tiếng Việt và có thể bao gồm những ngôn ngữ khác</w:t>
      </w:r>
      <w:r>
        <w:rPr>
          <w:color w:val="000000"/>
          <w:sz w:val="28"/>
          <w:szCs w:val="28"/>
          <w:lang w:val="vi-VN"/>
        </w:rPr>
        <w:t xml:space="preserve">; </w:t>
      </w:r>
    </w:p>
    <w:p w14:paraId="449C2A21" w14:textId="5F4B4FBF" w:rsidR="004A1BCA" w:rsidRPr="001A3C07" w:rsidRDefault="004A1BCA" w:rsidP="004A1BCA">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b</w:t>
      </w:r>
      <w:r>
        <w:rPr>
          <w:color w:val="000000"/>
          <w:sz w:val="28"/>
          <w:szCs w:val="28"/>
          <w:lang w:val="vi-VN"/>
        </w:rPr>
        <w:t xml:space="preserve">) </w:t>
      </w:r>
      <w:r w:rsidR="002756A7">
        <w:rPr>
          <w:color w:val="000000"/>
          <w:sz w:val="28"/>
          <w:szCs w:val="28"/>
        </w:rPr>
        <w:t>Bảo đảm n</w:t>
      </w:r>
      <w:r>
        <w:rPr>
          <w:color w:val="000000"/>
          <w:sz w:val="28"/>
          <w:szCs w:val="28"/>
        </w:rPr>
        <w:t xml:space="preserve">ội dung về cơ chế phản ánh và xử lý </w:t>
      </w:r>
      <w:r w:rsidR="004A72B8">
        <w:rPr>
          <w:color w:val="000000"/>
          <w:sz w:val="28"/>
          <w:szCs w:val="28"/>
        </w:rPr>
        <w:t xml:space="preserve">nội dung </w:t>
      </w:r>
      <w:r w:rsidR="002906B5">
        <w:rPr>
          <w:color w:val="000000"/>
          <w:sz w:val="28"/>
          <w:szCs w:val="28"/>
        </w:rPr>
        <w:t>vi phạm pháp luật Việt Nam trên nền tảng số trung gian</w:t>
      </w:r>
      <w:r>
        <w:rPr>
          <w:color w:val="000000"/>
          <w:sz w:val="28"/>
          <w:szCs w:val="28"/>
        </w:rPr>
        <w:t xml:space="preserve"> phải được phổ biến tới từng người mới</w:t>
      </w:r>
      <w:r w:rsidR="00870B59">
        <w:rPr>
          <w:color w:val="000000"/>
          <w:sz w:val="28"/>
          <w:szCs w:val="28"/>
        </w:rPr>
        <w:t xml:space="preserve"> tạo tài khoản</w:t>
      </w:r>
      <w:r>
        <w:rPr>
          <w:color w:val="000000"/>
          <w:sz w:val="28"/>
          <w:szCs w:val="28"/>
        </w:rPr>
        <w:t xml:space="preserve"> tham gia sử dụng nền tảng</w:t>
      </w:r>
      <w:r w:rsidR="00D77C87">
        <w:rPr>
          <w:color w:val="000000"/>
          <w:sz w:val="28"/>
          <w:szCs w:val="28"/>
        </w:rPr>
        <w:t xml:space="preserve"> số</w:t>
      </w:r>
      <w:r>
        <w:rPr>
          <w:color w:val="000000"/>
          <w:sz w:val="28"/>
          <w:szCs w:val="28"/>
        </w:rPr>
        <w:t>. T</w:t>
      </w:r>
      <w:r>
        <w:rPr>
          <w:color w:val="000000"/>
          <w:sz w:val="28"/>
          <w:szCs w:val="28"/>
          <w:lang w:val="vi-VN"/>
        </w:rPr>
        <w:t>rong trường hợp</w:t>
      </w:r>
      <w:r>
        <w:rPr>
          <w:color w:val="000000"/>
          <w:sz w:val="28"/>
          <w:szCs w:val="28"/>
        </w:rPr>
        <w:t xml:space="preserve"> nội dung của cơ chế </w:t>
      </w:r>
      <w:r>
        <w:rPr>
          <w:color w:val="000000"/>
          <w:sz w:val="28"/>
          <w:szCs w:val="28"/>
          <w:lang w:val="vi-VN"/>
        </w:rPr>
        <w:t xml:space="preserve">thay đổi, </w:t>
      </w:r>
      <w:r>
        <w:rPr>
          <w:color w:val="000000"/>
          <w:sz w:val="28"/>
          <w:szCs w:val="28"/>
        </w:rPr>
        <w:t>thông báo về thay đổi và nội dung cập nhật phải được phổ biến tới từng người dùng trên nền tảng</w:t>
      </w:r>
      <w:r w:rsidR="001A15C9">
        <w:rPr>
          <w:color w:val="000000"/>
          <w:sz w:val="28"/>
          <w:szCs w:val="28"/>
        </w:rPr>
        <w:t xml:space="preserve"> số</w:t>
      </w:r>
      <w:r>
        <w:rPr>
          <w:color w:val="000000"/>
          <w:sz w:val="28"/>
          <w:szCs w:val="28"/>
        </w:rPr>
        <w:t xml:space="preserve">. </w:t>
      </w:r>
    </w:p>
    <w:p w14:paraId="5F50F88D" w14:textId="3C40FEEE" w:rsidR="0016328D" w:rsidRDefault="0016328D" w:rsidP="0016328D">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 xml:space="preserve">c) </w:t>
      </w:r>
      <w:r w:rsidR="00C32BED">
        <w:rPr>
          <w:color w:val="000000"/>
          <w:sz w:val="28"/>
          <w:szCs w:val="28"/>
        </w:rPr>
        <w:t>Bảo đảm n</w:t>
      </w:r>
      <w:r>
        <w:rPr>
          <w:color w:val="000000"/>
          <w:sz w:val="28"/>
          <w:szCs w:val="28"/>
        </w:rPr>
        <w:t xml:space="preserve">ội dung về cơ chế phản ánh </w:t>
      </w:r>
      <w:r w:rsidR="00C242A3">
        <w:rPr>
          <w:color w:val="000000"/>
          <w:sz w:val="28"/>
          <w:szCs w:val="28"/>
        </w:rPr>
        <w:t>nội dung vi phạm pháp luật Việt Nam trên nền tảng số trung gian</w:t>
      </w:r>
      <w:r w:rsidR="00AF1864">
        <w:rPr>
          <w:color w:val="000000"/>
          <w:sz w:val="28"/>
          <w:szCs w:val="28"/>
        </w:rPr>
        <w:t xml:space="preserve"> phải</w:t>
      </w:r>
      <w:r>
        <w:rPr>
          <w:color w:val="000000"/>
          <w:sz w:val="28"/>
          <w:szCs w:val="28"/>
        </w:rPr>
        <w:t xml:space="preserve"> bao gồm</w:t>
      </w:r>
      <w:r w:rsidR="00DF0660">
        <w:rPr>
          <w:color w:val="000000"/>
          <w:sz w:val="28"/>
          <w:szCs w:val="28"/>
        </w:rPr>
        <w:t xml:space="preserve"> tối thiểu</w:t>
      </w:r>
      <w:r w:rsidR="007B2B49">
        <w:rPr>
          <w:color w:val="000000"/>
          <w:sz w:val="28"/>
          <w:szCs w:val="28"/>
        </w:rPr>
        <w:t xml:space="preserve"> các thông tin</w:t>
      </w:r>
      <w:r w:rsidR="00514826">
        <w:rPr>
          <w:color w:val="000000"/>
          <w:sz w:val="28"/>
          <w:szCs w:val="28"/>
        </w:rPr>
        <w:t xml:space="preserve">: các trường hợp phản ánh </w:t>
      </w:r>
      <w:r w:rsidR="0095248D">
        <w:rPr>
          <w:color w:val="000000"/>
          <w:sz w:val="28"/>
          <w:szCs w:val="28"/>
        </w:rPr>
        <w:t>thông tin vi phạm pháp luật phổ biến;</w:t>
      </w:r>
      <w:r>
        <w:rPr>
          <w:color w:val="000000"/>
          <w:sz w:val="28"/>
          <w:szCs w:val="28"/>
        </w:rPr>
        <w:t xml:space="preserve"> hướng dẫn người dùng sử dụng công cụ phản</w:t>
      </w:r>
      <w:r>
        <w:rPr>
          <w:color w:val="000000"/>
          <w:sz w:val="28"/>
          <w:szCs w:val="28"/>
          <w:lang w:val="vi-VN"/>
        </w:rPr>
        <w:t xml:space="preserve"> ánh</w:t>
      </w:r>
      <w:r w:rsidR="0007068D">
        <w:rPr>
          <w:color w:val="000000"/>
          <w:sz w:val="28"/>
          <w:szCs w:val="28"/>
        </w:rPr>
        <w:t xml:space="preserve"> nội dung vi phạm pháp luật</w:t>
      </w:r>
      <w:r>
        <w:rPr>
          <w:color w:val="000000"/>
          <w:sz w:val="28"/>
          <w:szCs w:val="28"/>
        </w:rPr>
        <w:t>.</w:t>
      </w:r>
    </w:p>
    <w:p w14:paraId="3E72B2BC" w14:textId="2B875E5C" w:rsidR="00127F6D" w:rsidRDefault="008620E9" w:rsidP="0017659E">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d) </w:t>
      </w:r>
      <w:r w:rsidR="00C32BED">
        <w:rPr>
          <w:color w:val="000000"/>
          <w:sz w:val="28"/>
          <w:szCs w:val="28"/>
        </w:rPr>
        <w:t>Bảo đảm n</w:t>
      </w:r>
      <w:r>
        <w:rPr>
          <w:color w:val="000000"/>
          <w:sz w:val="28"/>
          <w:szCs w:val="28"/>
        </w:rPr>
        <w:t xml:space="preserve">ội dung về cơ chế xử lý </w:t>
      </w:r>
      <w:r w:rsidR="00260536">
        <w:rPr>
          <w:color w:val="000000"/>
          <w:sz w:val="28"/>
          <w:szCs w:val="28"/>
        </w:rPr>
        <w:t>nội dung</w:t>
      </w:r>
      <w:r w:rsidR="00432B0B">
        <w:rPr>
          <w:color w:val="000000"/>
          <w:sz w:val="28"/>
          <w:szCs w:val="28"/>
        </w:rPr>
        <w:t xml:space="preserve"> vi phạm pháp luật Việt Nam</w:t>
      </w:r>
      <w:r w:rsidR="009E03F8">
        <w:rPr>
          <w:color w:val="000000"/>
          <w:sz w:val="28"/>
          <w:szCs w:val="28"/>
        </w:rPr>
        <w:t xml:space="preserve"> trên nền tảng số trung gian</w:t>
      </w:r>
      <w:r>
        <w:rPr>
          <w:color w:val="000000"/>
          <w:sz w:val="28"/>
          <w:szCs w:val="28"/>
        </w:rPr>
        <w:t xml:space="preserve"> phải bao gồm tối thiểu: </w:t>
      </w:r>
      <w:r w:rsidR="006311A7">
        <w:rPr>
          <w:color w:val="000000"/>
          <w:sz w:val="28"/>
          <w:szCs w:val="28"/>
        </w:rPr>
        <w:t xml:space="preserve">quy trình </w:t>
      </w:r>
      <w:r w:rsidR="00C40158">
        <w:rPr>
          <w:color w:val="000000"/>
          <w:sz w:val="28"/>
          <w:szCs w:val="28"/>
        </w:rPr>
        <w:t xml:space="preserve">xử lý </w:t>
      </w:r>
      <w:r w:rsidR="00C1756E">
        <w:rPr>
          <w:color w:val="000000"/>
          <w:sz w:val="28"/>
          <w:szCs w:val="28"/>
        </w:rPr>
        <w:t xml:space="preserve">trong trường hợp </w:t>
      </w:r>
      <w:r w:rsidR="00323088">
        <w:rPr>
          <w:color w:val="000000"/>
          <w:sz w:val="28"/>
          <w:szCs w:val="28"/>
        </w:rPr>
        <w:t>chủ quản nề</w:t>
      </w:r>
      <w:r w:rsidR="00C5408A">
        <w:rPr>
          <w:color w:val="000000"/>
          <w:sz w:val="28"/>
          <w:szCs w:val="28"/>
        </w:rPr>
        <w:t>n tảng</w:t>
      </w:r>
      <w:r w:rsidR="00E741C9">
        <w:rPr>
          <w:color w:val="000000"/>
          <w:sz w:val="28"/>
          <w:szCs w:val="28"/>
        </w:rPr>
        <w:t xml:space="preserve"> tự</w:t>
      </w:r>
      <w:r w:rsidR="00C5408A">
        <w:rPr>
          <w:color w:val="000000"/>
          <w:sz w:val="28"/>
          <w:szCs w:val="28"/>
        </w:rPr>
        <w:t xml:space="preserve"> phát hiện</w:t>
      </w:r>
      <w:r w:rsidR="002E1385">
        <w:rPr>
          <w:color w:val="000000"/>
          <w:sz w:val="28"/>
          <w:szCs w:val="28"/>
        </w:rPr>
        <w:t xml:space="preserve"> nội dung</w:t>
      </w:r>
      <w:r w:rsidR="00374FEC">
        <w:rPr>
          <w:color w:val="000000"/>
          <w:sz w:val="28"/>
          <w:szCs w:val="28"/>
        </w:rPr>
        <w:t xml:space="preserve"> vi phạm</w:t>
      </w:r>
      <w:r w:rsidR="0067436C">
        <w:rPr>
          <w:color w:val="000000"/>
          <w:sz w:val="28"/>
          <w:szCs w:val="28"/>
        </w:rPr>
        <w:t xml:space="preserve">; quy trình xử lý trong trường hợp </w:t>
      </w:r>
      <w:r w:rsidR="0052414C">
        <w:rPr>
          <w:color w:val="000000"/>
          <w:sz w:val="28"/>
          <w:szCs w:val="28"/>
        </w:rPr>
        <w:t xml:space="preserve">chủ quản </w:t>
      </w:r>
      <w:r w:rsidR="001E09B3">
        <w:rPr>
          <w:color w:val="000000"/>
          <w:sz w:val="28"/>
          <w:szCs w:val="28"/>
        </w:rPr>
        <w:t xml:space="preserve">nền tảng </w:t>
      </w:r>
      <w:r w:rsidR="000C2854">
        <w:rPr>
          <w:color w:val="000000"/>
          <w:sz w:val="28"/>
          <w:szCs w:val="28"/>
        </w:rPr>
        <w:t>tiếp nhận phản ánh nội dung vi phạm</w:t>
      </w:r>
      <w:r w:rsidR="00127F6D">
        <w:rPr>
          <w:color w:val="000000"/>
          <w:sz w:val="28"/>
          <w:szCs w:val="28"/>
        </w:rPr>
        <w:t>.</w:t>
      </w:r>
    </w:p>
    <w:p w14:paraId="0C2803EC" w14:textId="45B40CA9" w:rsidR="00C952CB" w:rsidRDefault="00C952CB" w:rsidP="00C952CB">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Trong trường hợp tiếp nhận phản ánh, chủ quản nền tảng</w:t>
      </w:r>
      <w:r w:rsidR="00A35184">
        <w:rPr>
          <w:color w:val="000000"/>
          <w:sz w:val="28"/>
          <w:szCs w:val="28"/>
        </w:rPr>
        <w:t xml:space="preserve"> số trung gian</w:t>
      </w:r>
      <w:r>
        <w:rPr>
          <w:color w:val="000000"/>
          <w:sz w:val="28"/>
          <w:szCs w:val="28"/>
        </w:rPr>
        <w:t xml:space="preserve"> thực hiện</w:t>
      </w:r>
      <w:r w:rsidR="00432D07">
        <w:rPr>
          <w:color w:val="000000"/>
          <w:sz w:val="28"/>
          <w:szCs w:val="28"/>
          <w:lang w:val="vi-VN"/>
        </w:rPr>
        <w:t xml:space="preserve"> tự</w:t>
      </w:r>
      <w:r>
        <w:rPr>
          <w:color w:val="000000"/>
          <w:sz w:val="28"/>
          <w:szCs w:val="28"/>
        </w:rPr>
        <w:t xml:space="preserve"> xác định</w:t>
      </w:r>
      <w:r w:rsidR="004C758B">
        <w:rPr>
          <w:color w:val="000000"/>
          <w:sz w:val="28"/>
          <w:szCs w:val="28"/>
        </w:rPr>
        <w:t xml:space="preserve"> mức độ tin cậy</w:t>
      </w:r>
      <w:r w:rsidR="009B77DF">
        <w:rPr>
          <w:color w:val="000000"/>
          <w:sz w:val="28"/>
          <w:szCs w:val="28"/>
        </w:rPr>
        <w:t xml:space="preserve"> của</w:t>
      </w:r>
      <w:r>
        <w:rPr>
          <w:color w:val="000000"/>
          <w:sz w:val="28"/>
          <w:szCs w:val="28"/>
        </w:rPr>
        <w:t xml:space="preserve"> nguồn phản ánh </w:t>
      </w:r>
      <w:r w:rsidR="008447F6">
        <w:rPr>
          <w:color w:val="000000"/>
          <w:sz w:val="28"/>
          <w:szCs w:val="28"/>
        </w:rPr>
        <w:t xml:space="preserve">trước khi thực hiện </w:t>
      </w:r>
      <w:r w:rsidR="00CD0183">
        <w:rPr>
          <w:color w:val="000000"/>
          <w:sz w:val="28"/>
          <w:szCs w:val="28"/>
        </w:rPr>
        <w:t xml:space="preserve">các bước trong quy trình </w:t>
      </w:r>
      <w:r w:rsidR="0079117F">
        <w:rPr>
          <w:color w:val="000000"/>
          <w:sz w:val="28"/>
          <w:szCs w:val="28"/>
        </w:rPr>
        <w:t>xử lý nội dung vi phạm pháp luật.</w:t>
      </w:r>
      <w:r w:rsidR="00CD0183">
        <w:rPr>
          <w:color w:val="000000"/>
          <w:sz w:val="28"/>
          <w:szCs w:val="28"/>
        </w:rPr>
        <w:t xml:space="preserve"> </w:t>
      </w:r>
    </w:p>
    <w:p w14:paraId="5D107E1F" w14:textId="3D244EFA" w:rsidR="008620E9" w:rsidRPr="0017659E" w:rsidRDefault="003E5254" w:rsidP="00D95366">
      <w:pPr>
        <w:pStyle w:val="NormalWeb"/>
        <w:spacing w:before="240" w:beforeAutospacing="0" w:after="120" w:afterAutospacing="0"/>
        <w:ind w:firstLine="567"/>
        <w:jc w:val="both"/>
        <w:rPr>
          <w:color w:val="000000"/>
          <w:sz w:val="28"/>
          <w:szCs w:val="28"/>
        </w:rPr>
      </w:pPr>
      <w:r>
        <w:rPr>
          <w:color w:val="000000"/>
          <w:sz w:val="28"/>
          <w:szCs w:val="28"/>
        </w:rPr>
        <w:t>Q</w:t>
      </w:r>
      <w:r w:rsidR="008F732D">
        <w:rPr>
          <w:color w:val="000000"/>
          <w:sz w:val="28"/>
          <w:szCs w:val="28"/>
        </w:rPr>
        <w:t xml:space="preserve">uy trình </w:t>
      </w:r>
      <w:r w:rsidR="005275F4">
        <w:rPr>
          <w:color w:val="000000"/>
          <w:sz w:val="28"/>
          <w:szCs w:val="28"/>
        </w:rPr>
        <w:t xml:space="preserve">xử lý </w:t>
      </w:r>
      <w:r w:rsidR="00767870">
        <w:rPr>
          <w:color w:val="000000"/>
          <w:sz w:val="28"/>
          <w:szCs w:val="28"/>
        </w:rPr>
        <w:t>nội dung vi phạm pháp luật</w:t>
      </w:r>
      <w:r w:rsidR="00A058D4">
        <w:rPr>
          <w:color w:val="000000"/>
          <w:sz w:val="28"/>
          <w:szCs w:val="28"/>
        </w:rPr>
        <w:t>, bao gồm</w:t>
      </w:r>
      <w:r w:rsidR="00FA29D8">
        <w:rPr>
          <w:color w:val="000000"/>
          <w:sz w:val="28"/>
          <w:szCs w:val="28"/>
        </w:rPr>
        <w:t xml:space="preserve"> tối thiểu:</w:t>
      </w:r>
      <w:r w:rsidR="00A058D4">
        <w:rPr>
          <w:color w:val="000000"/>
          <w:sz w:val="28"/>
          <w:szCs w:val="28"/>
        </w:rPr>
        <w:t xml:space="preserve"> </w:t>
      </w:r>
      <w:r w:rsidR="00AF79A4">
        <w:rPr>
          <w:color w:val="000000"/>
          <w:sz w:val="28"/>
          <w:szCs w:val="28"/>
        </w:rPr>
        <w:t>c</w:t>
      </w:r>
      <w:r w:rsidR="007422BF">
        <w:rPr>
          <w:color w:val="000000"/>
          <w:sz w:val="28"/>
          <w:szCs w:val="28"/>
        </w:rPr>
        <w:t xml:space="preserve">ung cấp thông tin </w:t>
      </w:r>
      <w:r w:rsidR="00CE2C25">
        <w:rPr>
          <w:color w:val="000000"/>
          <w:sz w:val="28"/>
          <w:szCs w:val="28"/>
        </w:rPr>
        <w:t>cho cơ quan có thẩm quyền phục vụ điều tra, xử lý thông tin vi phạm pháp luật</w:t>
      </w:r>
      <w:r w:rsidR="00F457FB">
        <w:rPr>
          <w:color w:val="000000"/>
          <w:sz w:val="28"/>
          <w:szCs w:val="28"/>
        </w:rPr>
        <w:t xml:space="preserve">; </w:t>
      </w:r>
      <w:r w:rsidR="00076735">
        <w:rPr>
          <w:color w:val="000000"/>
          <w:sz w:val="28"/>
          <w:szCs w:val="28"/>
        </w:rPr>
        <w:t>g</w:t>
      </w:r>
      <w:r w:rsidR="00E97CD0">
        <w:rPr>
          <w:color w:val="000000"/>
          <w:sz w:val="28"/>
          <w:szCs w:val="28"/>
        </w:rPr>
        <w:t xml:space="preserve">ửi cảnh báo tới </w:t>
      </w:r>
      <w:r w:rsidR="001F0932">
        <w:rPr>
          <w:color w:val="000000"/>
          <w:sz w:val="28"/>
          <w:szCs w:val="28"/>
        </w:rPr>
        <w:t xml:space="preserve">tài khoản </w:t>
      </w:r>
      <w:r w:rsidR="00AB1D4D">
        <w:rPr>
          <w:color w:val="000000"/>
          <w:sz w:val="28"/>
          <w:szCs w:val="28"/>
        </w:rPr>
        <w:t>có dấu hiệu vi phạm pháp luật trước khi tiến hành xử lý</w:t>
      </w:r>
      <w:r w:rsidR="00D01528">
        <w:rPr>
          <w:color w:val="000000"/>
          <w:sz w:val="28"/>
          <w:szCs w:val="28"/>
        </w:rPr>
        <w:t xml:space="preserve">; </w:t>
      </w:r>
      <w:r w:rsidR="00A41512">
        <w:rPr>
          <w:color w:val="000000"/>
          <w:sz w:val="28"/>
          <w:szCs w:val="28"/>
        </w:rPr>
        <w:t>c</w:t>
      </w:r>
      <w:r w:rsidR="00367801">
        <w:rPr>
          <w:color w:val="000000"/>
          <w:sz w:val="28"/>
          <w:szCs w:val="28"/>
        </w:rPr>
        <w:t xml:space="preserve">ung cấp thông tin </w:t>
      </w:r>
      <w:r w:rsidR="00F04985">
        <w:rPr>
          <w:color w:val="000000"/>
          <w:sz w:val="28"/>
          <w:szCs w:val="28"/>
        </w:rPr>
        <w:t xml:space="preserve">cho người dùng </w:t>
      </w:r>
      <w:r w:rsidR="00DC270A">
        <w:rPr>
          <w:color w:val="000000"/>
          <w:sz w:val="28"/>
          <w:szCs w:val="28"/>
        </w:rPr>
        <w:t xml:space="preserve">chịu </w:t>
      </w:r>
      <w:r w:rsidR="00324167">
        <w:rPr>
          <w:color w:val="000000"/>
          <w:sz w:val="28"/>
          <w:szCs w:val="28"/>
        </w:rPr>
        <w:t>ảnh hưởng</w:t>
      </w:r>
      <w:r w:rsidR="00DC270A">
        <w:rPr>
          <w:color w:val="000000"/>
          <w:sz w:val="28"/>
          <w:szCs w:val="28"/>
        </w:rPr>
        <w:t xml:space="preserve"> của thông tin</w:t>
      </w:r>
      <w:r w:rsidR="0052314A">
        <w:rPr>
          <w:color w:val="000000"/>
          <w:sz w:val="28"/>
          <w:szCs w:val="28"/>
        </w:rPr>
        <w:t xml:space="preserve"> vi phạm pháp luật</w:t>
      </w:r>
      <w:r w:rsidR="000F742D">
        <w:rPr>
          <w:color w:val="000000"/>
          <w:sz w:val="28"/>
          <w:szCs w:val="28"/>
        </w:rPr>
        <w:t xml:space="preserve"> và các </w:t>
      </w:r>
      <w:r w:rsidR="009C1663">
        <w:rPr>
          <w:color w:val="000000"/>
          <w:sz w:val="28"/>
          <w:szCs w:val="28"/>
        </w:rPr>
        <w:t>biện pháp khắc phục</w:t>
      </w:r>
      <w:r w:rsidR="00D95366">
        <w:rPr>
          <w:color w:val="000000"/>
          <w:sz w:val="28"/>
          <w:szCs w:val="28"/>
        </w:rPr>
        <w:t xml:space="preserve">; </w:t>
      </w:r>
      <w:r w:rsidR="008620E9">
        <w:rPr>
          <w:color w:val="000000"/>
          <w:sz w:val="28"/>
          <w:szCs w:val="28"/>
        </w:rPr>
        <w:t xml:space="preserve">thông tin đầu mối liên hệ tại Việt Nam của chủ quản nền tảng chịu trách nhiệm chung trong xử lý các </w:t>
      </w:r>
      <w:r w:rsidR="00E11432">
        <w:rPr>
          <w:color w:val="000000"/>
          <w:sz w:val="28"/>
          <w:szCs w:val="28"/>
        </w:rPr>
        <w:t>thông tin vi phạm pháp luật.</w:t>
      </w:r>
    </w:p>
    <w:p w14:paraId="5E0F01EB" w14:textId="0BF3593E" w:rsidR="00274C79" w:rsidRPr="002B0176" w:rsidRDefault="00274C79" w:rsidP="00274C79">
      <w:pPr>
        <w:pStyle w:val="Dieukhoan"/>
        <w:numPr>
          <w:ilvl w:val="0"/>
          <w:numId w:val="2"/>
        </w:numPr>
        <w:tabs>
          <w:tab w:val="left" w:pos="1620"/>
          <w:tab w:val="left" w:pos="1710"/>
          <w:tab w:val="left" w:pos="1800"/>
        </w:tabs>
        <w:spacing w:before="240"/>
        <w:ind w:left="0" w:firstLine="567"/>
        <w:outlineLvl w:val="2"/>
        <w:rPr>
          <w:color w:val="000000"/>
        </w:rPr>
      </w:pPr>
      <w:bookmarkStart w:id="25" w:name="_Ref161824476"/>
      <w:r w:rsidRPr="002B0176">
        <w:rPr>
          <w:color w:val="000000"/>
        </w:rPr>
        <w:t xml:space="preserve">Trách nhiệm của chủ quản </w:t>
      </w:r>
      <w:r>
        <w:rPr>
          <w:color w:val="000000"/>
        </w:rPr>
        <w:t>nền tảng số trung gian</w:t>
      </w:r>
      <w:r>
        <w:rPr>
          <w:color w:val="000000"/>
          <w:lang w:val="vi-VN"/>
        </w:rPr>
        <w:t xml:space="preserve"> quy mô</w:t>
      </w:r>
      <w:r w:rsidR="005144F6">
        <w:rPr>
          <w:color w:val="000000"/>
          <w:lang w:val="vi-VN"/>
        </w:rPr>
        <w:t xml:space="preserve"> rất</w:t>
      </w:r>
      <w:r>
        <w:rPr>
          <w:color w:val="000000"/>
          <w:lang w:val="vi-VN"/>
        </w:rPr>
        <w:t xml:space="preserve"> lớn phục vụ giao dịch điện tử</w:t>
      </w:r>
      <w:bookmarkEnd w:id="25"/>
    </w:p>
    <w:p w14:paraId="1989EF31" w14:textId="2186E4B2" w:rsidR="00741F34" w:rsidRPr="001B341F" w:rsidRDefault="00741F34" w:rsidP="00741F34">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rPr>
        <w:t xml:space="preserve">1. </w:t>
      </w:r>
      <w:r w:rsidRPr="001B341F">
        <w:rPr>
          <w:color w:val="000000"/>
          <w:sz w:val="28"/>
          <w:szCs w:val="28"/>
          <w:lang w:val="vi-VN"/>
        </w:rPr>
        <w:t xml:space="preserve">Nền tảng số trung gian quy mô </w:t>
      </w:r>
      <w:r>
        <w:rPr>
          <w:color w:val="000000"/>
          <w:sz w:val="28"/>
          <w:szCs w:val="28"/>
        </w:rPr>
        <w:t xml:space="preserve">rất </w:t>
      </w:r>
      <w:r w:rsidRPr="001B341F">
        <w:rPr>
          <w:color w:val="000000"/>
          <w:sz w:val="28"/>
          <w:szCs w:val="28"/>
          <w:lang w:val="vi-VN"/>
        </w:rPr>
        <w:t>lớn phải đồng thời đáp ứng các yếu tố sau:</w:t>
      </w:r>
    </w:p>
    <w:p w14:paraId="6F5CB32B" w14:textId="03035DC7" w:rsidR="00741F34" w:rsidRDefault="00741F34" w:rsidP="00741F34">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a) Là hệ thống thông tin phục vụ giao dịch dịch điện tử quy mô </w:t>
      </w:r>
      <w:r w:rsidR="005C7747">
        <w:rPr>
          <w:color w:val="000000"/>
          <w:sz w:val="28"/>
          <w:szCs w:val="28"/>
        </w:rPr>
        <w:t xml:space="preserve">rất </w:t>
      </w:r>
      <w:r>
        <w:rPr>
          <w:color w:val="000000"/>
          <w:sz w:val="28"/>
          <w:szCs w:val="28"/>
        </w:rPr>
        <w:t>lớn</w:t>
      </w:r>
      <w:r w:rsidR="00850F24">
        <w:rPr>
          <w:color w:val="000000"/>
          <w:sz w:val="28"/>
          <w:szCs w:val="28"/>
          <w:lang w:val="vi-VN"/>
        </w:rPr>
        <w:t xml:space="preserve"> quy định tại </w:t>
      </w:r>
      <w:r w:rsidR="00244B75">
        <w:rPr>
          <w:color w:val="000000"/>
          <w:sz w:val="28"/>
          <w:szCs w:val="28"/>
          <w:lang w:val="vi-VN"/>
        </w:rPr>
        <w:t xml:space="preserve">điểm b </w:t>
      </w:r>
      <w:r w:rsidR="00C01879">
        <w:rPr>
          <w:color w:val="000000"/>
          <w:sz w:val="28"/>
          <w:szCs w:val="28"/>
          <w:lang w:val="vi-VN"/>
        </w:rPr>
        <w:t xml:space="preserve">khoản </w:t>
      </w:r>
      <w:r w:rsidR="00EB7755">
        <w:rPr>
          <w:color w:val="000000"/>
          <w:sz w:val="28"/>
          <w:szCs w:val="28"/>
          <w:lang w:val="vi-VN"/>
        </w:rPr>
        <w:t>3</w:t>
      </w:r>
      <w:r w:rsidR="00E044A4">
        <w:rPr>
          <w:color w:val="000000"/>
          <w:sz w:val="28"/>
          <w:szCs w:val="28"/>
          <w:lang w:val="vi-VN"/>
        </w:rPr>
        <w:t xml:space="preserve"> </w:t>
      </w:r>
      <w:r w:rsidR="00181F9C">
        <w:rPr>
          <w:color w:val="000000"/>
          <w:sz w:val="28"/>
          <w:szCs w:val="28"/>
          <w:lang w:val="vi-VN"/>
        </w:rPr>
        <w:fldChar w:fldCharType="begin"/>
      </w:r>
      <w:r w:rsidR="00181F9C">
        <w:rPr>
          <w:color w:val="000000"/>
          <w:sz w:val="28"/>
          <w:szCs w:val="28"/>
          <w:lang w:val="vi-VN"/>
        </w:rPr>
        <w:instrText xml:space="preserve"> REF _Ref162339612 \r \h </w:instrText>
      </w:r>
      <w:r w:rsidR="00181F9C">
        <w:rPr>
          <w:color w:val="000000"/>
          <w:sz w:val="28"/>
          <w:szCs w:val="28"/>
          <w:lang w:val="vi-VN"/>
        </w:rPr>
      </w:r>
      <w:r w:rsidR="00181F9C">
        <w:rPr>
          <w:color w:val="000000"/>
          <w:sz w:val="28"/>
          <w:szCs w:val="28"/>
          <w:lang w:val="vi-VN"/>
        </w:rPr>
        <w:fldChar w:fldCharType="separate"/>
      </w:r>
      <w:r w:rsidR="00181F9C">
        <w:rPr>
          <w:color w:val="000000"/>
          <w:sz w:val="28"/>
          <w:szCs w:val="28"/>
          <w:lang w:val="vi-VN"/>
        </w:rPr>
        <w:t xml:space="preserve">Điều 15. </w:t>
      </w:r>
      <w:r w:rsidR="00181F9C">
        <w:rPr>
          <w:color w:val="000000"/>
          <w:sz w:val="28"/>
          <w:szCs w:val="28"/>
          <w:lang w:val="vi-VN"/>
        </w:rPr>
        <w:fldChar w:fldCharType="end"/>
      </w:r>
      <w:r w:rsidR="00BB29CA">
        <w:rPr>
          <w:color w:val="000000"/>
          <w:sz w:val="28"/>
          <w:szCs w:val="28"/>
          <w:lang w:val="vi-VN"/>
        </w:rPr>
        <w:t>Nghị định này</w:t>
      </w:r>
      <w:r>
        <w:rPr>
          <w:color w:val="000000"/>
          <w:sz w:val="28"/>
          <w:szCs w:val="28"/>
        </w:rPr>
        <w:t>;</w:t>
      </w:r>
    </w:p>
    <w:p w14:paraId="52527DEC" w14:textId="1DACD429" w:rsidR="00741F34" w:rsidRDefault="00741F34" w:rsidP="00741F34">
      <w:pPr>
        <w:pStyle w:val="NormalWeb"/>
        <w:shd w:val="clear" w:color="auto" w:fill="FFFFFF"/>
        <w:spacing w:before="240" w:beforeAutospacing="0" w:after="120" w:afterAutospacing="0"/>
        <w:ind w:firstLine="567"/>
        <w:jc w:val="both"/>
        <w:rPr>
          <w:color w:val="000000"/>
          <w:sz w:val="28"/>
          <w:szCs w:val="28"/>
        </w:rPr>
      </w:pPr>
      <w:r w:rsidRPr="005C7747">
        <w:rPr>
          <w:color w:val="000000"/>
          <w:sz w:val="28"/>
          <w:szCs w:val="28"/>
        </w:rPr>
        <w:t xml:space="preserve">b) </w:t>
      </w:r>
      <w:r w:rsidR="005C7747">
        <w:rPr>
          <w:color w:val="000000"/>
          <w:sz w:val="28"/>
          <w:szCs w:val="28"/>
        </w:rPr>
        <w:t>C</w:t>
      </w:r>
      <w:r w:rsidRPr="001B341F">
        <w:rPr>
          <w:color w:val="000000"/>
          <w:sz w:val="28"/>
          <w:szCs w:val="28"/>
          <w:lang w:val="vi-VN"/>
        </w:rPr>
        <w:t>ó</w:t>
      </w:r>
      <w:r w:rsidRPr="001B341F">
        <w:rPr>
          <w:color w:val="000000"/>
          <w:sz w:val="28"/>
          <w:szCs w:val="28"/>
        </w:rPr>
        <w:t xml:space="preserve"> </w:t>
      </w:r>
      <w:r w:rsidR="005C7747" w:rsidRPr="001B341F">
        <w:rPr>
          <w:color w:val="000000"/>
          <w:sz w:val="28"/>
          <w:szCs w:val="28"/>
        </w:rPr>
        <w:t>trên</w:t>
      </w:r>
      <w:r w:rsidRPr="001B341F">
        <w:rPr>
          <w:color w:val="000000"/>
          <w:sz w:val="28"/>
          <w:szCs w:val="28"/>
        </w:rPr>
        <w:t xml:space="preserve"> 2.000 thương nhân</w:t>
      </w:r>
      <w:r w:rsidR="005C7747">
        <w:rPr>
          <w:color w:val="000000"/>
          <w:sz w:val="28"/>
          <w:szCs w:val="28"/>
        </w:rPr>
        <w:t xml:space="preserve">, </w:t>
      </w:r>
      <w:r w:rsidR="005C7747" w:rsidRPr="005C7747">
        <w:rPr>
          <w:color w:val="000000"/>
          <w:sz w:val="28"/>
          <w:szCs w:val="28"/>
        </w:rPr>
        <w:t>tổ chức nước ngoài</w:t>
      </w:r>
      <w:r w:rsidR="00F61A37">
        <w:rPr>
          <w:color w:val="000000"/>
          <w:sz w:val="28"/>
          <w:szCs w:val="28"/>
          <w:lang w:val="vi-VN"/>
        </w:rPr>
        <w:t xml:space="preserve"> tại Việt Nam</w:t>
      </w:r>
      <w:r w:rsidRPr="001B341F">
        <w:rPr>
          <w:color w:val="000000"/>
          <w:sz w:val="28"/>
          <w:szCs w:val="28"/>
          <w:lang w:val="vi-VN"/>
        </w:rPr>
        <w:t xml:space="preserve"> </w:t>
      </w:r>
      <w:r w:rsidRPr="001B341F">
        <w:rPr>
          <w:color w:val="000000"/>
          <w:sz w:val="28"/>
          <w:szCs w:val="28"/>
        </w:rPr>
        <w:t>cung cấp dịch vụ hàng năm</w:t>
      </w:r>
      <w:r w:rsidR="006932EA">
        <w:rPr>
          <w:color w:val="000000"/>
          <w:sz w:val="28"/>
          <w:szCs w:val="28"/>
          <w:lang w:val="vi-VN"/>
        </w:rPr>
        <w:t xml:space="preserve"> cho người sử dụng</w:t>
      </w:r>
      <w:r w:rsidRPr="001B341F">
        <w:rPr>
          <w:color w:val="000000"/>
          <w:sz w:val="28"/>
          <w:szCs w:val="28"/>
          <w:lang w:val="vi-VN"/>
        </w:rPr>
        <w:t xml:space="preserve"> tại Việt Nam</w:t>
      </w:r>
      <w:r w:rsidRPr="005C7747">
        <w:rPr>
          <w:color w:val="000000"/>
          <w:sz w:val="28"/>
          <w:szCs w:val="28"/>
        </w:rPr>
        <w:t>;</w:t>
      </w:r>
      <w:r w:rsidDel="00741F34">
        <w:rPr>
          <w:color w:val="000000"/>
          <w:sz w:val="28"/>
          <w:szCs w:val="28"/>
        </w:rPr>
        <w:t xml:space="preserve"> </w:t>
      </w:r>
    </w:p>
    <w:p w14:paraId="24693A4F" w14:textId="3C7ED1BF" w:rsidR="001D5B57" w:rsidRDefault="00741F34" w:rsidP="00741F34">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lastRenderedPageBreak/>
        <w:t xml:space="preserve">c) </w:t>
      </w:r>
      <w:r w:rsidR="005C7747">
        <w:rPr>
          <w:color w:val="000000"/>
          <w:sz w:val="28"/>
          <w:szCs w:val="28"/>
        </w:rPr>
        <w:t>C</w:t>
      </w:r>
      <w:r w:rsidRPr="001070B9">
        <w:rPr>
          <w:color w:val="000000"/>
          <w:sz w:val="28"/>
          <w:szCs w:val="28"/>
        </w:rPr>
        <w:t>hủ quản nền tảng số độc lập với các bên thực hiện giao dịch</w:t>
      </w:r>
      <w:r>
        <w:rPr>
          <w:color w:val="000000"/>
          <w:sz w:val="28"/>
          <w:szCs w:val="28"/>
        </w:rPr>
        <w:t>.</w:t>
      </w:r>
      <w:r w:rsidR="0021789E" w:rsidRPr="002B0176">
        <w:rPr>
          <w:color w:val="000000"/>
          <w:sz w:val="28"/>
          <w:szCs w:val="28"/>
        </w:rPr>
        <w:t xml:space="preserve"> </w:t>
      </w:r>
    </w:p>
    <w:p w14:paraId="6ABC3857" w14:textId="509F6A9F" w:rsidR="0021789E" w:rsidRDefault="004933DB" w:rsidP="001D5B57">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2. </w:t>
      </w:r>
      <w:r w:rsidR="001D5B57">
        <w:rPr>
          <w:color w:val="000000"/>
          <w:sz w:val="28"/>
          <w:szCs w:val="28"/>
        </w:rPr>
        <w:t xml:space="preserve">Chủ </w:t>
      </w:r>
      <w:r w:rsidR="0021789E" w:rsidRPr="002B0176">
        <w:rPr>
          <w:color w:val="000000"/>
          <w:sz w:val="28"/>
          <w:szCs w:val="28"/>
        </w:rPr>
        <w:t>quản nền tảng số trung gian quy mô rất lớn phục vụ giao dịch điện tử có trách nhiệm</w:t>
      </w:r>
      <w:r w:rsidR="00A410B2">
        <w:rPr>
          <w:color w:val="000000"/>
          <w:sz w:val="28"/>
          <w:szCs w:val="28"/>
          <w:lang w:val="vi-VN"/>
        </w:rPr>
        <w:t xml:space="preserve"> thực hiện các</w:t>
      </w:r>
      <w:r w:rsidR="0021789E" w:rsidRPr="002B0176">
        <w:rPr>
          <w:color w:val="000000"/>
          <w:sz w:val="28"/>
          <w:szCs w:val="28"/>
        </w:rPr>
        <w:t xml:space="preserve"> </w:t>
      </w:r>
      <w:r w:rsidR="00F0212D">
        <w:rPr>
          <w:color w:val="000000"/>
          <w:sz w:val="28"/>
          <w:szCs w:val="28"/>
        </w:rPr>
        <w:t>quy</w:t>
      </w:r>
      <w:r w:rsidR="00F0212D">
        <w:rPr>
          <w:color w:val="000000"/>
          <w:sz w:val="28"/>
          <w:szCs w:val="28"/>
          <w:lang w:val="vi-VN"/>
        </w:rPr>
        <w:t xml:space="preserve"> định </w:t>
      </w:r>
      <w:r w:rsidR="008611DE">
        <w:rPr>
          <w:color w:val="000000"/>
          <w:sz w:val="28"/>
          <w:szCs w:val="28"/>
          <w:lang w:val="vi-VN"/>
        </w:rPr>
        <w:t xml:space="preserve">tại </w:t>
      </w:r>
      <w:r w:rsidR="00130016">
        <w:rPr>
          <w:color w:val="000000"/>
          <w:sz w:val="28"/>
          <w:szCs w:val="28"/>
          <w:lang w:val="vi-VN"/>
        </w:rPr>
        <w:t xml:space="preserve">khoản 3 Điều </w:t>
      </w:r>
      <w:r w:rsidR="00E97756">
        <w:rPr>
          <w:color w:val="000000"/>
          <w:sz w:val="28"/>
          <w:szCs w:val="28"/>
          <w:lang w:val="vi-VN"/>
        </w:rPr>
        <w:t>47 Luật Giao dịch điện tử</w:t>
      </w:r>
      <w:r w:rsidR="002B7EFD">
        <w:rPr>
          <w:color w:val="000000"/>
          <w:sz w:val="28"/>
          <w:szCs w:val="28"/>
          <w:lang w:val="vi-VN"/>
        </w:rPr>
        <w:t xml:space="preserve"> và</w:t>
      </w:r>
      <w:r w:rsidR="007B3876">
        <w:rPr>
          <w:color w:val="000000"/>
          <w:sz w:val="28"/>
          <w:szCs w:val="28"/>
          <w:lang w:val="vi-VN"/>
        </w:rPr>
        <w:t xml:space="preserve"> </w:t>
      </w:r>
      <w:r w:rsidR="00ED54D9">
        <w:rPr>
          <w:color w:val="000000"/>
          <w:sz w:val="28"/>
          <w:szCs w:val="28"/>
          <w:lang w:val="vi-VN"/>
        </w:rPr>
        <w:fldChar w:fldCharType="begin"/>
      </w:r>
      <w:r w:rsidR="00ED54D9">
        <w:rPr>
          <w:color w:val="000000"/>
          <w:sz w:val="28"/>
          <w:szCs w:val="28"/>
          <w:lang w:val="vi-VN"/>
        </w:rPr>
        <w:instrText xml:space="preserve"> REF _Ref161824458 \r \h </w:instrText>
      </w:r>
      <w:r w:rsidR="00ED54D9">
        <w:rPr>
          <w:color w:val="000000"/>
          <w:sz w:val="28"/>
          <w:szCs w:val="28"/>
          <w:lang w:val="vi-VN"/>
        </w:rPr>
      </w:r>
      <w:r w:rsidR="00ED54D9">
        <w:rPr>
          <w:color w:val="000000"/>
          <w:sz w:val="28"/>
          <w:szCs w:val="28"/>
          <w:lang w:val="vi-VN"/>
        </w:rPr>
        <w:fldChar w:fldCharType="separate"/>
      </w:r>
      <w:r w:rsidR="00ED54D9">
        <w:rPr>
          <w:color w:val="000000"/>
          <w:sz w:val="28"/>
          <w:szCs w:val="28"/>
          <w:lang w:val="vi-VN"/>
        </w:rPr>
        <w:t xml:space="preserve">Điều 18. </w:t>
      </w:r>
      <w:r w:rsidR="00ED54D9">
        <w:rPr>
          <w:color w:val="000000"/>
          <w:sz w:val="28"/>
          <w:szCs w:val="28"/>
          <w:lang w:val="vi-VN"/>
        </w:rPr>
        <w:fldChar w:fldCharType="end"/>
      </w:r>
      <w:r w:rsidR="00C82983">
        <w:rPr>
          <w:color w:val="000000"/>
          <w:sz w:val="28"/>
          <w:szCs w:val="28"/>
          <w:lang w:val="vi-VN"/>
        </w:rPr>
        <w:t>Nghị định này</w:t>
      </w:r>
      <w:r w:rsidR="005A34F4">
        <w:rPr>
          <w:color w:val="000000"/>
          <w:sz w:val="28"/>
          <w:szCs w:val="28"/>
          <w:lang w:val="vi-VN"/>
        </w:rPr>
        <w:t>.</w:t>
      </w:r>
    </w:p>
    <w:p w14:paraId="52F3E836" w14:textId="5D0C8841" w:rsidR="008174CF" w:rsidRDefault="008174CF" w:rsidP="008174CF">
      <w:pPr>
        <w:pStyle w:val="NormalWeb"/>
        <w:shd w:val="clear" w:color="auto" w:fill="FFFFFF"/>
        <w:spacing w:before="240" w:beforeAutospacing="0" w:after="120" w:afterAutospacing="0"/>
        <w:ind w:firstLine="567"/>
        <w:jc w:val="both"/>
        <w:rPr>
          <w:color w:val="000000"/>
          <w:sz w:val="28"/>
          <w:szCs w:val="28"/>
        </w:rPr>
      </w:pPr>
      <w:r w:rsidRPr="001419B0">
        <w:rPr>
          <w:color w:val="000000"/>
          <w:sz w:val="28"/>
          <w:szCs w:val="28"/>
          <w:lang w:val="vi-VN"/>
        </w:rPr>
        <w:t xml:space="preserve">3. Đối với trách nhiệm </w:t>
      </w:r>
      <w:r w:rsidR="005C7747" w:rsidRPr="001419B0">
        <w:rPr>
          <w:color w:val="000000"/>
          <w:sz w:val="28"/>
          <w:szCs w:val="28"/>
          <w:lang w:val="vi-VN"/>
        </w:rPr>
        <w:t xml:space="preserve">quy định </w:t>
      </w:r>
      <w:r w:rsidRPr="001419B0">
        <w:rPr>
          <w:color w:val="000000"/>
          <w:sz w:val="28"/>
          <w:szCs w:val="28"/>
          <w:lang w:val="vi-VN"/>
        </w:rPr>
        <w:t xml:space="preserve">tại điểm b khoản 3 Điều 47 Luật Giao dịch điện tử, </w:t>
      </w:r>
      <w:r w:rsidR="001C7DA6">
        <w:rPr>
          <w:color w:val="000000"/>
          <w:sz w:val="28"/>
          <w:szCs w:val="28"/>
        </w:rPr>
        <w:t>trong trường hợp</w:t>
      </w:r>
      <w:r w:rsidR="00FA74AB">
        <w:rPr>
          <w:color w:val="000000"/>
          <w:sz w:val="28"/>
          <w:szCs w:val="28"/>
        </w:rPr>
        <w:t xml:space="preserve"> nền tảng số</w:t>
      </w:r>
      <w:r w:rsidR="00FF33EA">
        <w:rPr>
          <w:color w:val="000000"/>
          <w:sz w:val="28"/>
          <w:szCs w:val="28"/>
        </w:rPr>
        <w:t xml:space="preserve"> trung gian quy mô rất lớn</w:t>
      </w:r>
      <w:r w:rsidR="008C38D8">
        <w:rPr>
          <w:color w:val="000000"/>
          <w:sz w:val="28"/>
          <w:szCs w:val="28"/>
        </w:rPr>
        <w:t xml:space="preserve"> có tính năng </w:t>
      </w:r>
      <w:r w:rsidR="00AE7DD8">
        <w:rPr>
          <w:color w:val="000000"/>
          <w:sz w:val="28"/>
          <w:szCs w:val="28"/>
        </w:rPr>
        <w:t xml:space="preserve">đưa ra khuyến nghị về hiển thị nội dung, hiển thị quảng cáo, </w:t>
      </w:r>
      <w:r w:rsidR="004A082E" w:rsidRPr="001419B0">
        <w:rPr>
          <w:color w:val="000000"/>
          <w:sz w:val="28"/>
          <w:szCs w:val="28"/>
          <w:lang w:val="vi-VN"/>
        </w:rPr>
        <w:t>chủ quản nền tảng</w:t>
      </w:r>
      <w:r w:rsidR="00112666">
        <w:rPr>
          <w:color w:val="000000"/>
          <w:sz w:val="28"/>
          <w:szCs w:val="28"/>
        </w:rPr>
        <w:t xml:space="preserve"> số </w:t>
      </w:r>
      <w:r w:rsidR="00693258">
        <w:rPr>
          <w:color w:val="000000"/>
          <w:sz w:val="28"/>
          <w:szCs w:val="28"/>
        </w:rPr>
        <w:t>thực hiện như sau:</w:t>
      </w:r>
    </w:p>
    <w:p w14:paraId="2EAA0C85" w14:textId="2953F5FA" w:rsidR="00D46BBA" w:rsidRDefault="0054339E" w:rsidP="00BB7777">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a) </w:t>
      </w:r>
      <w:r w:rsidR="00BB7777">
        <w:rPr>
          <w:color w:val="000000"/>
          <w:sz w:val="28"/>
          <w:szCs w:val="28"/>
        </w:rPr>
        <w:t xml:space="preserve">Công bố công khai trên môi trường điện tử cơ chế </w:t>
      </w:r>
      <w:r w:rsidR="00595F7D">
        <w:rPr>
          <w:color w:val="000000"/>
          <w:sz w:val="28"/>
          <w:szCs w:val="28"/>
        </w:rPr>
        <w:t xml:space="preserve">hoạt động của tính năng </w:t>
      </w:r>
      <w:r w:rsidR="00C54C44">
        <w:rPr>
          <w:color w:val="000000"/>
          <w:sz w:val="28"/>
          <w:szCs w:val="28"/>
        </w:rPr>
        <w:t>đưa ra khuyến nghị</w:t>
      </w:r>
      <w:r w:rsidR="00820705">
        <w:rPr>
          <w:color w:val="000000"/>
          <w:sz w:val="28"/>
          <w:szCs w:val="28"/>
        </w:rPr>
        <w:t xml:space="preserve"> về hiển thị</w:t>
      </w:r>
      <w:r w:rsidR="006029C4">
        <w:rPr>
          <w:color w:val="000000"/>
          <w:sz w:val="28"/>
          <w:szCs w:val="28"/>
        </w:rPr>
        <w:t xml:space="preserve"> nội dung, hiển thị quảng cáo</w:t>
      </w:r>
      <w:r w:rsidR="001C13EA">
        <w:rPr>
          <w:color w:val="000000"/>
          <w:sz w:val="28"/>
          <w:szCs w:val="28"/>
        </w:rPr>
        <w:t xml:space="preserve"> trên giao diện</w:t>
      </w:r>
      <w:r w:rsidR="00A22967">
        <w:rPr>
          <w:color w:val="000000"/>
          <w:sz w:val="28"/>
          <w:szCs w:val="28"/>
        </w:rPr>
        <w:t xml:space="preserve"> của</w:t>
      </w:r>
      <w:r w:rsidR="001C13EA">
        <w:rPr>
          <w:color w:val="000000"/>
          <w:sz w:val="28"/>
          <w:szCs w:val="28"/>
        </w:rPr>
        <w:t xml:space="preserve"> người </w:t>
      </w:r>
      <w:r w:rsidR="002B30E5">
        <w:rPr>
          <w:color w:val="000000"/>
          <w:sz w:val="28"/>
          <w:szCs w:val="28"/>
        </w:rPr>
        <w:t>sử dụng nền tảng số</w:t>
      </w:r>
      <w:r w:rsidR="006029C4">
        <w:rPr>
          <w:color w:val="000000"/>
          <w:sz w:val="28"/>
          <w:szCs w:val="28"/>
        </w:rPr>
        <w:t xml:space="preserve">. </w:t>
      </w:r>
      <w:r w:rsidR="00A37F18">
        <w:rPr>
          <w:color w:val="000000"/>
          <w:sz w:val="28"/>
          <w:szCs w:val="28"/>
        </w:rPr>
        <w:t xml:space="preserve">Cơ chế hoạt động </w:t>
      </w:r>
      <w:r w:rsidR="005D6AC6">
        <w:rPr>
          <w:color w:val="000000"/>
          <w:sz w:val="28"/>
          <w:szCs w:val="28"/>
        </w:rPr>
        <w:t>này có thể bao gồm, nhưng không giới hạn các nguyên tắc chung</w:t>
      </w:r>
      <w:r w:rsidR="005360DA">
        <w:rPr>
          <w:color w:val="000000"/>
          <w:sz w:val="28"/>
          <w:szCs w:val="28"/>
        </w:rPr>
        <w:t xml:space="preserve">, </w:t>
      </w:r>
      <w:r w:rsidR="000914EA">
        <w:rPr>
          <w:color w:val="000000"/>
          <w:sz w:val="28"/>
          <w:szCs w:val="28"/>
        </w:rPr>
        <w:t xml:space="preserve">các </w:t>
      </w:r>
      <w:r w:rsidR="00951A90">
        <w:rPr>
          <w:color w:val="000000"/>
          <w:sz w:val="28"/>
          <w:szCs w:val="28"/>
        </w:rPr>
        <w:t xml:space="preserve">mô tả </w:t>
      </w:r>
      <w:r w:rsidR="00F93E0E">
        <w:rPr>
          <w:color w:val="000000"/>
          <w:sz w:val="28"/>
          <w:szCs w:val="28"/>
        </w:rPr>
        <w:t xml:space="preserve">thuật toán ở mức </w:t>
      </w:r>
      <w:r w:rsidR="000914EA">
        <w:rPr>
          <w:color w:val="000000"/>
          <w:sz w:val="28"/>
          <w:szCs w:val="28"/>
        </w:rPr>
        <w:t>cơ bản</w:t>
      </w:r>
      <w:r w:rsidR="00D429E9">
        <w:rPr>
          <w:color w:val="000000"/>
          <w:sz w:val="28"/>
          <w:szCs w:val="28"/>
        </w:rPr>
        <w:t xml:space="preserve"> và </w:t>
      </w:r>
      <w:r w:rsidR="00A51D97">
        <w:rPr>
          <w:color w:val="000000"/>
          <w:sz w:val="28"/>
          <w:szCs w:val="28"/>
        </w:rPr>
        <w:t>các thông số, tiêu chí</w:t>
      </w:r>
      <w:r w:rsidR="00FE6A13">
        <w:rPr>
          <w:color w:val="000000"/>
          <w:sz w:val="28"/>
          <w:szCs w:val="28"/>
        </w:rPr>
        <w:t xml:space="preserve">, </w:t>
      </w:r>
      <w:r w:rsidR="00A51D97">
        <w:rPr>
          <w:color w:val="000000"/>
          <w:sz w:val="28"/>
          <w:szCs w:val="28"/>
        </w:rPr>
        <w:t>tham số</w:t>
      </w:r>
      <w:r w:rsidR="00B238B0">
        <w:rPr>
          <w:color w:val="000000"/>
          <w:sz w:val="28"/>
          <w:szCs w:val="28"/>
        </w:rPr>
        <w:t xml:space="preserve"> hay</w:t>
      </w:r>
      <w:r w:rsidR="00EE391A">
        <w:rPr>
          <w:color w:val="000000"/>
          <w:sz w:val="28"/>
          <w:szCs w:val="28"/>
          <w:lang w:val="vi-VN"/>
        </w:rPr>
        <w:t xml:space="preserve"> trường </w:t>
      </w:r>
      <w:r w:rsidR="000D0468">
        <w:rPr>
          <w:color w:val="000000"/>
          <w:sz w:val="28"/>
          <w:szCs w:val="28"/>
          <w:lang w:val="vi-VN"/>
        </w:rPr>
        <w:t>thông tin</w:t>
      </w:r>
      <w:r w:rsidR="00B238B0">
        <w:rPr>
          <w:color w:val="000000"/>
          <w:sz w:val="28"/>
          <w:szCs w:val="28"/>
        </w:rPr>
        <w:t xml:space="preserve"> dữ liệu người </w:t>
      </w:r>
      <w:r w:rsidR="007861F6">
        <w:rPr>
          <w:color w:val="000000"/>
          <w:sz w:val="28"/>
          <w:szCs w:val="28"/>
        </w:rPr>
        <w:t>dùng</w:t>
      </w:r>
      <w:r w:rsidR="00A51D97">
        <w:rPr>
          <w:color w:val="000000"/>
          <w:sz w:val="28"/>
          <w:szCs w:val="28"/>
        </w:rPr>
        <w:t xml:space="preserve"> </w:t>
      </w:r>
      <w:r w:rsidR="000D4ABD">
        <w:rPr>
          <w:color w:val="000000"/>
          <w:sz w:val="28"/>
          <w:szCs w:val="28"/>
        </w:rPr>
        <w:t xml:space="preserve">được sử dụng </w:t>
      </w:r>
      <w:r w:rsidR="00607D4D">
        <w:rPr>
          <w:color w:val="000000"/>
          <w:sz w:val="28"/>
          <w:szCs w:val="28"/>
        </w:rPr>
        <w:t>để</w:t>
      </w:r>
      <w:r w:rsidR="008B4FBA">
        <w:rPr>
          <w:color w:val="000000"/>
          <w:sz w:val="28"/>
          <w:szCs w:val="28"/>
        </w:rPr>
        <w:t xml:space="preserve"> phân tích</w:t>
      </w:r>
      <w:r w:rsidR="00607D4D">
        <w:rPr>
          <w:color w:val="000000"/>
          <w:sz w:val="28"/>
          <w:szCs w:val="28"/>
        </w:rPr>
        <w:t xml:space="preserve"> đưa ra</w:t>
      </w:r>
      <w:r w:rsidR="00CB3336">
        <w:rPr>
          <w:color w:val="000000"/>
          <w:sz w:val="28"/>
          <w:szCs w:val="28"/>
        </w:rPr>
        <w:t xml:space="preserve"> khuyến nghị. </w:t>
      </w:r>
      <w:r w:rsidR="00A51D97">
        <w:rPr>
          <w:color w:val="000000"/>
          <w:sz w:val="28"/>
          <w:szCs w:val="28"/>
        </w:rPr>
        <w:t xml:space="preserve"> </w:t>
      </w:r>
    </w:p>
    <w:p w14:paraId="120AF90F" w14:textId="77777777" w:rsidR="00BB7777" w:rsidRDefault="00BB7777" w:rsidP="00BB7777">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Thông tin được công bố công khai phải được thể hiện bằng tiếng Việt và có thể bao gồm những ngôn ngữ khác</w:t>
      </w:r>
      <w:r>
        <w:rPr>
          <w:color w:val="000000"/>
          <w:sz w:val="28"/>
          <w:szCs w:val="28"/>
          <w:lang w:val="vi-VN"/>
        </w:rPr>
        <w:t xml:space="preserve">; </w:t>
      </w:r>
    </w:p>
    <w:p w14:paraId="38D023A4" w14:textId="684D5611" w:rsidR="00724FA0" w:rsidRDefault="00D74707" w:rsidP="00FF36CD">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b</w:t>
      </w:r>
      <w:r w:rsidR="00FF36CD" w:rsidRPr="001419B0">
        <w:rPr>
          <w:color w:val="000000"/>
          <w:sz w:val="28"/>
          <w:szCs w:val="28"/>
          <w:lang w:val="vi-VN"/>
        </w:rPr>
        <w:t xml:space="preserve">) </w:t>
      </w:r>
      <w:r w:rsidR="00FF36CD" w:rsidRPr="00A806B3">
        <w:rPr>
          <w:color w:val="000000"/>
          <w:sz w:val="28"/>
          <w:szCs w:val="28"/>
          <w:lang w:val="vi-VN"/>
        </w:rPr>
        <w:t>Cung cấp</w:t>
      </w:r>
      <w:r w:rsidR="00EE27F0">
        <w:rPr>
          <w:color w:val="000000"/>
          <w:sz w:val="28"/>
          <w:szCs w:val="28"/>
        </w:rPr>
        <w:t xml:space="preserve"> thông tin</w:t>
      </w:r>
      <w:r w:rsidR="00E27E26">
        <w:rPr>
          <w:color w:val="000000"/>
          <w:sz w:val="28"/>
          <w:szCs w:val="28"/>
        </w:rPr>
        <w:t>, dấu hiệu</w:t>
      </w:r>
      <w:r w:rsidR="00FF36CD" w:rsidRPr="00A806B3">
        <w:rPr>
          <w:color w:val="000000"/>
          <w:sz w:val="28"/>
          <w:szCs w:val="28"/>
          <w:lang w:val="vi-VN"/>
        </w:rPr>
        <w:t xml:space="preserve"> cho người sử</w:t>
      </w:r>
      <w:r w:rsidR="00FF36CD">
        <w:rPr>
          <w:color w:val="000000"/>
          <w:sz w:val="28"/>
          <w:szCs w:val="28"/>
        </w:rPr>
        <w:t xml:space="preserve"> dụng nền tảng</w:t>
      </w:r>
      <w:r w:rsidR="00427AA4">
        <w:rPr>
          <w:color w:val="000000"/>
          <w:sz w:val="28"/>
          <w:szCs w:val="28"/>
        </w:rPr>
        <w:t xml:space="preserve"> số</w:t>
      </w:r>
      <w:r w:rsidR="00E73230">
        <w:rPr>
          <w:color w:val="000000"/>
          <w:sz w:val="28"/>
          <w:szCs w:val="28"/>
        </w:rPr>
        <w:t xml:space="preserve"> biết</w:t>
      </w:r>
      <w:r w:rsidR="003725E7">
        <w:rPr>
          <w:color w:val="000000"/>
          <w:sz w:val="28"/>
          <w:szCs w:val="28"/>
        </w:rPr>
        <w:t xml:space="preserve"> nội dung, hay quảng cáo </w:t>
      </w:r>
      <w:r w:rsidR="009353E2">
        <w:rPr>
          <w:color w:val="000000"/>
          <w:sz w:val="28"/>
          <w:szCs w:val="28"/>
        </w:rPr>
        <w:t>mà</w:t>
      </w:r>
      <w:r w:rsidR="00303292">
        <w:rPr>
          <w:color w:val="000000"/>
          <w:sz w:val="28"/>
          <w:szCs w:val="28"/>
        </w:rPr>
        <w:t xml:space="preserve"> người sử dụng</w:t>
      </w:r>
      <w:r w:rsidR="00427AA4">
        <w:rPr>
          <w:color w:val="000000"/>
          <w:sz w:val="28"/>
          <w:szCs w:val="28"/>
        </w:rPr>
        <w:t xml:space="preserve"> đó</w:t>
      </w:r>
      <w:r w:rsidR="00303292">
        <w:rPr>
          <w:color w:val="000000"/>
          <w:sz w:val="28"/>
          <w:szCs w:val="28"/>
        </w:rPr>
        <w:t xml:space="preserve"> </w:t>
      </w:r>
      <w:r w:rsidR="00A63CC7">
        <w:rPr>
          <w:color w:val="000000"/>
          <w:sz w:val="28"/>
          <w:szCs w:val="28"/>
        </w:rPr>
        <w:t xml:space="preserve">tiếp nhận </w:t>
      </w:r>
      <w:r w:rsidR="00724FA0">
        <w:rPr>
          <w:color w:val="000000"/>
          <w:sz w:val="28"/>
          <w:szCs w:val="28"/>
        </w:rPr>
        <w:t xml:space="preserve">là </w:t>
      </w:r>
      <w:r w:rsidR="00506304">
        <w:rPr>
          <w:color w:val="000000"/>
          <w:sz w:val="28"/>
          <w:szCs w:val="28"/>
        </w:rPr>
        <w:t xml:space="preserve">do tính năng tự động khuyến nghị </w:t>
      </w:r>
      <w:r w:rsidR="00653171">
        <w:rPr>
          <w:color w:val="000000"/>
          <w:sz w:val="28"/>
          <w:szCs w:val="28"/>
        </w:rPr>
        <w:t>của nền tảng số</w:t>
      </w:r>
      <w:r w:rsidR="00B42163">
        <w:rPr>
          <w:color w:val="000000"/>
          <w:sz w:val="28"/>
          <w:szCs w:val="28"/>
        </w:rPr>
        <w:t xml:space="preserve"> dựa trên phân tích dữ liệu người sử dụng.</w:t>
      </w:r>
    </w:p>
    <w:p w14:paraId="56B403B6" w14:textId="5B55A75A" w:rsidR="008174CF" w:rsidRPr="001419B0" w:rsidRDefault="00D45209" w:rsidP="008174CF">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rPr>
        <w:t>c</w:t>
      </w:r>
      <w:r w:rsidR="003838CC" w:rsidRPr="001419B0">
        <w:rPr>
          <w:color w:val="000000"/>
          <w:sz w:val="28"/>
          <w:szCs w:val="28"/>
          <w:lang w:val="vi-VN"/>
        </w:rPr>
        <w:t>)</w:t>
      </w:r>
      <w:r w:rsidR="008174CF" w:rsidRPr="001419B0">
        <w:rPr>
          <w:color w:val="000000"/>
          <w:sz w:val="28"/>
          <w:szCs w:val="28"/>
          <w:lang w:val="vi-VN"/>
        </w:rPr>
        <w:t xml:space="preserve"> </w:t>
      </w:r>
      <w:r w:rsidR="004A082E" w:rsidRPr="001419B0">
        <w:rPr>
          <w:color w:val="000000"/>
          <w:sz w:val="28"/>
          <w:szCs w:val="28"/>
          <w:lang w:val="vi-VN"/>
        </w:rPr>
        <w:t xml:space="preserve">Cho phép người </w:t>
      </w:r>
      <w:r w:rsidR="00A275DC">
        <w:rPr>
          <w:color w:val="000000"/>
          <w:sz w:val="28"/>
          <w:szCs w:val="28"/>
        </w:rPr>
        <w:t xml:space="preserve">sử dụng </w:t>
      </w:r>
      <w:r w:rsidR="004A082E" w:rsidRPr="001419B0">
        <w:rPr>
          <w:color w:val="000000"/>
          <w:sz w:val="28"/>
          <w:szCs w:val="28"/>
          <w:lang w:val="vi-VN"/>
        </w:rPr>
        <w:t>nền tảng</w:t>
      </w:r>
      <w:r w:rsidR="0029154D">
        <w:rPr>
          <w:color w:val="000000"/>
          <w:sz w:val="28"/>
          <w:szCs w:val="28"/>
        </w:rPr>
        <w:t xml:space="preserve"> số</w:t>
      </w:r>
      <w:r w:rsidR="004A082E" w:rsidRPr="001419B0">
        <w:rPr>
          <w:color w:val="000000"/>
          <w:sz w:val="28"/>
          <w:szCs w:val="28"/>
          <w:lang w:val="vi-VN"/>
        </w:rPr>
        <w:t xml:space="preserve"> lựa chọn phương án không sử dụng tính năng</w:t>
      </w:r>
      <w:r w:rsidR="00E26E9D">
        <w:rPr>
          <w:color w:val="000000"/>
          <w:sz w:val="28"/>
          <w:szCs w:val="28"/>
        </w:rPr>
        <w:t xml:space="preserve"> đưa ra</w:t>
      </w:r>
      <w:r w:rsidR="004A082E" w:rsidRPr="001419B0">
        <w:rPr>
          <w:color w:val="000000"/>
          <w:sz w:val="28"/>
          <w:szCs w:val="28"/>
          <w:lang w:val="vi-VN"/>
        </w:rPr>
        <w:t xml:space="preserve"> khuyến nghị hiển thị nội dung, hiển thị quảng cáo dựa trên phân tích dữ liệu về người sử dụng</w:t>
      </w:r>
      <w:r w:rsidR="008174CF" w:rsidRPr="001419B0">
        <w:rPr>
          <w:color w:val="000000"/>
          <w:sz w:val="28"/>
          <w:szCs w:val="28"/>
          <w:lang w:val="vi-VN"/>
        </w:rPr>
        <w:t>;</w:t>
      </w:r>
      <w:r w:rsidR="006B0AE6" w:rsidRPr="001419B0">
        <w:rPr>
          <w:color w:val="000000"/>
          <w:sz w:val="28"/>
          <w:szCs w:val="28"/>
          <w:lang w:val="vi-VN"/>
        </w:rPr>
        <w:t xml:space="preserve"> </w:t>
      </w:r>
      <w:r w:rsidR="008F1007">
        <w:rPr>
          <w:color w:val="000000"/>
          <w:sz w:val="28"/>
          <w:szCs w:val="28"/>
        </w:rPr>
        <w:t>đồng thời, k</w:t>
      </w:r>
      <w:r w:rsidR="008174CF" w:rsidRPr="001419B0">
        <w:rPr>
          <w:color w:val="000000"/>
          <w:sz w:val="28"/>
          <w:szCs w:val="28"/>
          <w:lang w:val="vi-VN"/>
        </w:rPr>
        <w:t xml:space="preserve">hông được tự động thay đổi lựa chọn phương án của </w:t>
      </w:r>
      <w:r w:rsidR="00710B76" w:rsidRPr="001419B0">
        <w:rPr>
          <w:color w:val="000000"/>
          <w:sz w:val="28"/>
          <w:szCs w:val="28"/>
          <w:lang w:val="vi-VN"/>
        </w:rPr>
        <w:t>người sử dụng</w:t>
      </w:r>
      <w:r w:rsidR="008174CF" w:rsidRPr="001419B0">
        <w:rPr>
          <w:color w:val="000000"/>
          <w:sz w:val="28"/>
          <w:szCs w:val="28"/>
          <w:lang w:val="vi-VN"/>
        </w:rPr>
        <w:t xml:space="preserve"> khi chưa có sự đồng ý của người sử dụng;</w:t>
      </w:r>
    </w:p>
    <w:p w14:paraId="59E1247E" w14:textId="5911A9A4" w:rsidR="00B7124B" w:rsidRDefault="00B7124B" w:rsidP="00872EF9">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4. Đối với trách nhiệm tại điểm </w:t>
      </w:r>
      <w:r w:rsidR="00870122">
        <w:rPr>
          <w:color w:val="000000"/>
          <w:sz w:val="28"/>
          <w:szCs w:val="28"/>
          <w:lang w:val="vi-VN"/>
        </w:rPr>
        <w:t>c</w:t>
      </w:r>
      <w:r>
        <w:rPr>
          <w:color w:val="000000"/>
          <w:sz w:val="28"/>
          <w:szCs w:val="28"/>
          <w:lang w:val="vi-VN"/>
        </w:rPr>
        <w:t xml:space="preserve"> khoản 3 Điều 47 Luật Giao dịch điện tử, </w:t>
      </w:r>
      <w:r w:rsidR="00332288">
        <w:rPr>
          <w:color w:val="000000"/>
          <w:sz w:val="28"/>
          <w:szCs w:val="28"/>
        </w:rPr>
        <w:t xml:space="preserve">chủ quản nền tảng số trung gian quy mô rất lớn </w:t>
      </w:r>
      <w:r>
        <w:rPr>
          <w:color w:val="000000"/>
          <w:sz w:val="28"/>
          <w:szCs w:val="28"/>
          <w:lang w:val="vi-VN"/>
        </w:rPr>
        <w:t>thực hiện</w:t>
      </w:r>
      <w:r w:rsidR="00332288">
        <w:rPr>
          <w:color w:val="000000"/>
          <w:sz w:val="28"/>
          <w:szCs w:val="28"/>
        </w:rPr>
        <w:t xml:space="preserve"> như sau</w:t>
      </w:r>
      <w:r w:rsidR="00FA6829">
        <w:rPr>
          <w:color w:val="000000"/>
          <w:sz w:val="28"/>
          <w:szCs w:val="28"/>
          <w:lang w:val="vi-VN"/>
        </w:rPr>
        <w:t>:</w:t>
      </w:r>
    </w:p>
    <w:p w14:paraId="246BF9F3" w14:textId="135685EF" w:rsidR="00FA6829" w:rsidRDefault="00FA6829" w:rsidP="00872EF9">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a) </w:t>
      </w:r>
      <w:r w:rsidR="00975092">
        <w:rPr>
          <w:color w:val="000000"/>
          <w:sz w:val="28"/>
          <w:szCs w:val="28"/>
          <w:lang w:val="vi-VN"/>
        </w:rPr>
        <w:t xml:space="preserve">Cho phép người sử dụng </w:t>
      </w:r>
      <w:r w:rsidR="009821D0">
        <w:rPr>
          <w:color w:val="000000"/>
          <w:sz w:val="28"/>
          <w:szCs w:val="28"/>
          <w:lang w:val="vi-VN"/>
        </w:rPr>
        <w:t xml:space="preserve">tháo gỡ cài đặt </w:t>
      </w:r>
      <w:r w:rsidR="00EF336D">
        <w:rPr>
          <w:color w:val="000000"/>
          <w:sz w:val="28"/>
          <w:szCs w:val="28"/>
          <w:lang w:val="vi-VN"/>
        </w:rPr>
        <w:t xml:space="preserve">bất kỳ ứng dụng </w:t>
      </w:r>
      <w:r w:rsidR="00486CD6">
        <w:rPr>
          <w:color w:val="000000"/>
          <w:sz w:val="28"/>
          <w:szCs w:val="28"/>
          <w:lang w:val="vi-VN"/>
        </w:rPr>
        <w:t>nào được cài đặt sẵn mà không ảnh hưởng đến các tính năng kỹ thuật cơ bản để hệ thống vận hành bình thường.</w:t>
      </w:r>
    </w:p>
    <w:p w14:paraId="2F1754CE" w14:textId="02494E61" w:rsidR="007A5A93" w:rsidRPr="0000043F" w:rsidRDefault="00486CD6" w:rsidP="007A5A93">
      <w:pPr>
        <w:pStyle w:val="NormalWeb"/>
        <w:shd w:val="clear" w:color="auto" w:fill="FFFFFF"/>
        <w:spacing w:before="240" w:beforeAutospacing="0" w:after="120" w:afterAutospacing="0"/>
        <w:ind w:firstLine="567"/>
        <w:jc w:val="both"/>
        <w:rPr>
          <w:color w:val="000000"/>
          <w:sz w:val="28"/>
          <w:szCs w:val="28"/>
          <w:lang w:val="vi-VN"/>
        </w:rPr>
      </w:pPr>
      <w:r>
        <w:rPr>
          <w:color w:val="000000"/>
          <w:sz w:val="28"/>
          <w:szCs w:val="28"/>
          <w:lang w:val="vi-VN"/>
        </w:rPr>
        <w:t xml:space="preserve">b) </w:t>
      </w:r>
      <w:r w:rsidR="007A5A93" w:rsidRPr="002B0176">
        <w:rPr>
          <w:color w:val="000000"/>
          <w:sz w:val="28"/>
          <w:szCs w:val="28"/>
        </w:rPr>
        <w:t>Không tự động</w:t>
      </w:r>
      <w:r w:rsidR="00A3771A">
        <w:rPr>
          <w:color w:val="000000"/>
          <w:sz w:val="28"/>
          <w:szCs w:val="28"/>
          <w:lang w:val="vi-VN"/>
        </w:rPr>
        <w:t xml:space="preserve"> cài đặt </w:t>
      </w:r>
      <w:r w:rsidR="00D2427E">
        <w:rPr>
          <w:color w:val="000000"/>
          <w:sz w:val="28"/>
          <w:szCs w:val="28"/>
          <w:lang w:val="vi-VN"/>
        </w:rPr>
        <w:t xml:space="preserve">ứng dụng </w:t>
      </w:r>
      <w:r w:rsidR="00E5741F">
        <w:rPr>
          <w:color w:val="000000"/>
          <w:sz w:val="28"/>
          <w:szCs w:val="28"/>
          <w:lang w:val="vi-VN"/>
        </w:rPr>
        <w:t xml:space="preserve">ngoài </w:t>
      </w:r>
      <w:r w:rsidR="00FE585D">
        <w:rPr>
          <w:color w:val="000000"/>
          <w:sz w:val="28"/>
          <w:szCs w:val="28"/>
          <w:lang w:val="vi-VN"/>
        </w:rPr>
        <w:t xml:space="preserve">các thành phần bắt buộc để bảo đảm tính năng kỹ thuật cơ bản để hệ thống vận hành bình thường mà </w:t>
      </w:r>
      <w:r w:rsidR="006338EC">
        <w:rPr>
          <w:color w:val="000000"/>
          <w:sz w:val="28"/>
          <w:szCs w:val="28"/>
          <w:lang w:val="vi-VN"/>
        </w:rPr>
        <w:t xml:space="preserve">không có sự đồng ý của </w:t>
      </w:r>
      <w:r w:rsidR="00710B76">
        <w:rPr>
          <w:color w:val="000000"/>
          <w:sz w:val="28"/>
          <w:szCs w:val="28"/>
          <w:lang w:val="vi-VN"/>
        </w:rPr>
        <w:t>người sử dụng</w:t>
      </w:r>
      <w:r w:rsidR="006338EC">
        <w:rPr>
          <w:color w:val="000000"/>
          <w:sz w:val="28"/>
          <w:szCs w:val="28"/>
          <w:lang w:val="vi-VN"/>
        </w:rPr>
        <w:t>.</w:t>
      </w:r>
    </w:p>
    <w:p w14:paraId="24264C86" w14:textId="65E33314" w:rsidR="00872EF9" w:rsidRPr="00603EAD" w:rsidRDefault="00B7124B" w:rsidP="00872EF9">
      <w:pPr>
        <w:pStyle w:val="NormalWeb"/>
        <w:shd w:val="clear" w:color="auto" w:fill="FFFFFF"/>
        <w:spacing w:before="240" w:beforeAutospacing="0" w:after="120" w:afterAutospacing="0"/>
        <w:ind w:firstLine="567"/>
        <w:jc w:val="both"/>
        <w:rPr>
          <w:color w:val="000000"/>
          <w:sz w:val="28"/>
          <w:szCs w:val="28"/>
        </w:rPr>
      </w:pPr>
      <w:r>
        <w:rPr>
          <w:color w:val="000000"/>
          <w:sz w:val="28"/>
          <w:szCs w:val="28"/>
          <w:lang w:val="vi-VN"/>
        </w:rPr>
        <w:t>5</w:t>
      </w:r>
      <w:r w:rsidR="00075143">
        <w:rPr>
          <w:color w:val="000000"/>
          <w:sz w:val="28"/>
          <w:szCs w:val="28"/>
          <w:lang w:val="vi-VN"/>
        </w:rPr>
        <w:t>. Đối với</w:t>
      </w:r>
      <w:r w:rsidR="00F16961">
        <w:rPr>
          <w:color w:val="000000"/>
          <w:sz w:val="28"/>
          <w:szCs w:val="28"/>
          <w:lang w:val="vi-VN"/>
        </w:rPr>
        <w:t xml:space="preserve"> trách nhiệm tại </w:t>
      </w:r>
      <w:r w:rsidR="00995922">
        <w:rPr>
          <w:color w:val="000000"/>
          <w:sz w:val="28"/>
          <w:szCs w:val="28"/>
          <w:lang w:val="vi-VN"/>
        </w:rPr>
        <w:t>điểm d khoản 3 Điều 47</w:t>
      </w:r>
      <w:r w:rsidR="00CF47F5">
        <w:rPr>
          <w:color w:val="000000"/>
          <w:sz w:val="28"/>
          <w:szCs w:val="28"/>
          <w:lang w:val="vi-VN"/>
        </w:rPr>
        <w:t xml:space="preserve"> </w:t>
      </w:r>
      <w:r w:rsidR="00E92BEE">
        <w:rPr>
          <w:color w:val="000000"/>
          <w:sz w:val="28"/>
          <w:szCs w:val="28"/>
          <w:lang w:val="vi-VN"/>
        </w:rPr>
        <w:t xml:space="preserve">Luật Giao dịch điện tử, </w:t>
      </w:r>
      <w:r w:rsidR="00603EAD">
        <w:rPr>
          <w:color w:val="000000"/>
          <w:sz w:val="28"/>
          <w:szCs w:val="28"/>
        </w:rPr>
        <w:t>chủ quản nền tảng số trung gian quy mô rất lớn thực hiện như sau:</w:t>
      </w:r>
    </w:p>
    <w:p w14:paraId="71758078" w14:textId="167A4F22" w:rsidR="00332ED8" w:rsidRDefault="00CF1580" w:rsidP="00872EF9">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a) Xây dựng </w:t>
      </w:r>
      <w:r w:rsidR="00E51880">
        <w:rPr>
          <w:color w:val="000000"/>
          <w:sz w:val="28"/>
          <w:szCs w:val="28"/>
        </w:rPr>
        <w:t>q</w:t>
      </w:r>
      <w:r w:rsidR="00332ED8">
        <w:rPr>
          <w:color w:val="000000"/>
          <w:sz w:val="28"/>
          <w:szCs w:val="28"/>
          <w:lang w:val="vi-VN"/>
        </w:rPr>
        <w:t>uy tắc ứng xử chung, bao gồm những nguyên tắc và tiêu chuẩn hành vi của người dùng</w:t>
      </w:r>
      <w:r w:rsidR="00D25067">
        <w:rPr>
          <w:color w:val="000000"/>
          <w:sz w:val="28"/>
          <w:szCs w:val="28"/>
        </w:rPr>
        <w:t xml:space="preserve"> và các bên liên quan </w:t>
      </w:r>
      <w:r w:rsidR="00332ED8">
        <w:rPr>
          <w:color w:val="000000"/>
          <w:sz w:val="28"/>
          <w:szCs w:val="28"/>
          <w:lang w:val="vi-VN"/>
        </w:rPr>
        <w:t xml:space="preserve">tham gia giao dịch trên nền </w:t>
      </w:r>
      <w:r w:rsidR="00332ED8">
        <w:rPr>
          <w:color w:val="000000"/>
          <w:sz w:val="28"/>
          <w:szCs w:val="28"/>
          <w:lang w:val="vi-VN"/>
        </w:rPr>
        <w:lastRenderedPageBreak/>
        <w:t>tảng</w:t>
      </w:r>
      <w:r w:rsidR="007E7426">
        <w:rPr>
          <w:color w:val="000000"/>
          <w:sz w:val="28"/>
          <w:szCs w:val="28"/>
          <w:lang w:val="vi-VN"/>
        </w:rPr>
        <w:t xml:space="preserve"> số</w:t>
      </w:r>
      <w:r w:rsidR="00332ED8">
        <w:rPr>
          <w:color w:val="000000"/>
          <w:sz w:val="28"/>
          <w:szCs w:val="28"/>
          <w:lang w:val="vi-VN"/>
        </w:rPr>
        <w:t xml:space="preserve">, </w:t>
      </w:r>
      <w:r w:rsidR="00B66457">
        <w:rPr>
          <w:color w:val="000000"/>
          <w:sz w:val="28"/>
          <w:szCs w:val="28"/>
          <w:lang w:val="vi-VN"/>
        </w:rPr>
        <w:t>nhằm hạn chế</w:t>
      </w:r>
      <w:r w:rsidR="00332ED8">
        <w:rPr>
          <w:color w:val="000000"/>
          <w:sz w:val="28"/>
          <w:szCs w:val="28"/>
          <w:lang w:val="vi-VN"/>
        </w:rPr>
        <w:t xml:space="preserve"> các</w:t>
      </w:r>
      <w:r w:rsidR="00AC5D0B">
        <w:rPr>
          <w:color w:val="000000"/>
          <w:sz w:val="28"/>
          <w:szCs w:val="28"/>
          <w:lang w:val="vi-VN"/>
        </w:rPr>
        <w:t xml:space="preserve"> hành vi</w:t>
      </w:r>
      <w:r w:rsidR="00332ED8">
        <w:rPr>
          <w:color w:val="000000"/>
          <w:sz w:val="28"/>
          <w:szCs w:val="28"/>
          <w:lang w:val="vi-VN"/>
        </w:rPr>
        <w:t xml:space="preserve"> </w:t>
      </w:r>
      <w:r w:rsidR="00381885">
        <w:rPr>
          <w:color w:val="000000"/>
          <w:sz w:val="28"/>
          <w:szCs w:val="28"/>
          <w:lang w:val="vi-VN"/>
        </w:rPr>
        <w:t>vi phạm</w:t>
      </w:r>
      <w:r w:rsidR="00054425">
        <w:rPr>
          <w:color w:val="000000"/>
          <w:sz w:val="28"/>
          <w:szCs w:val="28"/>
          <w:lang w:val="vi-VN"/>
        </w:rPr>
        <w:t xml:space="preserve"> pháp luật</w:t>
      </w:r>
      <w:r w:rsidR="008B62EE">
        <w:rPr>
          <w:color w:val="000000"/>
          <w:sz w:val="28"/>
          <w:szCs w:val="28"/>
          <w:lang w:val="vi-VN"/>
        </w:rPr>
        <w:t xml:space="preserve"> hay các hành vi </w:t>
      </w:r>
      <w:r w:rsidR="00D44D15">
        <w:rPr>
          <w:color w:val="000000"/>
          <w:sz w:val="28"/>
          <w:szCs w:val="28"/>
          <w:lang w:val="vi-VN"/>
        </w:rPr>
        <w:t>không chuẩn mực</w:t>
      </w:r>
      <w:r w:rsidR="00332ED8">
        <w:rPr>
          <w:color w:val="000000"/>
          <w:sz w:val="28"/>
          <w:szCs w:val="28"/>
          <w:lang w:val="vi-VN"/>
        </w:rPr>
        <w:t>.</w:t>
      </w:r>
    </w:p>
    <w:p w14:paraId="082581D3" w14:textId="7944BBB0" w:rsidR="00E131D1" w:rsidRDefault="009F3A0B" w:rsidP="00872EF9">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b</w:t>
      </w:r>
      <w:r w:rsidR="000353B5">
        <w:rPr>
          <w:color w:val="000000"/>
          <w:sz w:val="28"/>
          <w:szCs w:val="28"/>
          <w:lang w:val="vi-VN"/>
        </w:rPr>
        <w:t>)</w:t>
      </w:r>
      <w:r w:rsidR="00872EF9">
        <w:rPr>
          <w:color w:val="000000"/>
          <w:sz w:val="28"/>
          <w:szCs w:val="28"/>
          <w:lang w:val="vi-VN"/>
        </w:rPr>
        <w:t xml:space="preserve"> </w:t>
      </w:r>
      <w:r w:rsidR="00FC388B">
        <w:rPr>
          <w:color w:val="000000"/>
          <w:sz w:val="28"/>
          <w:szCs w:val="28"/>
        </w:rPr>
        <w:t xml:space="preserve">Tham gia </w:t>
      </w:r>
      <w:r w:rsidR="00607D0E">
        <w:rPr>
          <w:color w:val="000000"/>
          <w:sz w:val="28"/>
          <w:szCs w:val="28"/>
        </w:rPr>
        <w:t>xây dựng</w:t>
      </w:r>
      <w:r w:rsidR="00F14D8C">
        <w:rPr>
          <w:color w:val="000000"/>
          <w:sz w:val="28"/>
          <w:szCs w:val="28"/>
        </w:rPr>
        <w:t xml:space="preserve"> và cam kết thực hiện</w:t>
      </w:r>
      <w:r w:rsidR="005F24D7">
        <w:rPr>
          <w:color w:val="000000"/>
          <w:sz w:val="28"/>
          <w:szCs w:val="28"/>
        </w:rPr>
        <w:t xml:space="preserve"> các </w:t>
      </w:r>
      <w:r w:rsidR="003149F6">
        <w:rPr>
          <w:color w:val="000000"/>
          <w:sz w:val="28"/>
          <w:szCs w:val="28"/>
        </w:rPr>
        <w:t>quy tắc ứng xử</w:t>
      </w:r>
      <w:r w:rsidR="00FD792F">
        <w:rPr>
          <w:color w:val="000000"/>
          <w:sz w:val="28"/>
          <w:szCs w:val="28"/>
        </w:rPr>
        <w:t xml:space="preserve"> giữa</w:t>
      </w:r>
      <w:r w:rsidR="008015F8">
        <w:rPr>
          <w:color w:val="000000"/>
          <w:sz w:val="28"/>
          <w:szCs w:val="28"/>
        </w:rPr>
        <w:t xml:space="preserve"> nền tảng số trung gian</w:t>
      </w:r>
      <w:r w:rsidR="00EF6297">
        <w:rPr>
          <w:color w:val="000000"/>
          <w:sz w:val="28"/>
          <w:szCs w:val="28"/>
        </w:rPr>
        <w:t xml:space="preserve"> </w:t>
      </w:r>
      <w:r w:rsidR="00BA59C9">
        <w:rPr>
          <w:color w:val="000000"/>
          <w:sz w:val="28"/>
          <w:szCs w:val="28"/>
        </w:rPr>
        <w:t>với</w:t>
      </w:r>
      <w:r w:rsidR="00FD792F">
        <w:rPr>
          <w:color w:val="000000"/>
          <w:sz w:val="28"/>
          <w:szCs w:val="28"/>
        </w:rPr>
        <w:t xml:space="preserve"> </w:t>
      </w:r>
      <w:r w:rsidR="00B840F7">
        <w:rPr>
          <w:color w:val="000000"/>
          <w:sz w:val="28"/>
          <w:szCs w:val="28"/>
        </w:rPr>
        <w:t xml:space="preserve">các </w:t>
      </w:r>
      <w:r w:rsidR="00AB0FEE">
        <w:rPr>
          <w:color w:val="000000"/>
          <w:sz w:val="28"/>
          <w:szCs w:val="28"/>
        </w:rPr>
        <w:t xml:space="preserve">nền tảng số trung gian </w:t>
      </w:r>
      <w:r w:rsidR="009462C3">
        <w:rPr>
          <w:color w:val="000000"/>
          <w:sz w:val="28"/>
          <w:szCs w:val="28"/>
        </w:rPr>
        <w:t>quy mô lớn, rất lớn</w:t>
      </w:r>
      <w:r w:rsidR="00FE0286">
        <w:rPr>
          <w:color w:val="000000"/>
          <w:sz w:val="28"/>
          <w:szCs w:val="28"/>
        </w:rPr>
        <w:t xml:space="preserve"> khác</w:t>
      </w:r>
      <w:r w:rsidR="009462C3">
        <w:rPr>
          <w:color w:val="000000"/>
          <w:sz w:val="28"/>
          <w:szCs w:val="28"/>
        </w:rPr>
        <w:t xml:space="preserve"> </w:t>
      </w:r>
      <w:r w:rsidR="00A33453">
        <w:rPr>
          <w:color w:val="000000"/>
          <w:sz w:val="28"/>
          <w:szCs w:val="28"/>
        </w:rPr>
        <w:t>nhằm</w:t>
      </w:r>
      <w:r w:rsidR="00C20B34">
        <w:rPr>
          <w:color w:val="000000"/>
          <w:sz w:val="28"/>
          <w:szCs w:val="28"/>
        </w:rPr>
        <w:t xml:space="preserve"> thúc đẩy</w:t>
      </w:r>
      <w:r w:rsidR="00876B47">
        <w:rPr>
          <w:color w:val="000000"/>
          <w:sz w:val="28"/>
          <w:szCs w:val="28"/>
        </w:rPr>
        <w:t xml:space="preserve"> </w:t>
      </w:r>
      <w:r w:rsidR="00E52DF0">
        <w:rPr>
          <w:color w:val="000000"/>
          <w:sz w:val="28"/>
          <w:szCs w:val="28"/>
        </w:rPr>
        <w:t>hợp tác</w:t>
      </w:r>
      <w:r w:rsidR="00876B47">
        <w:rPr>
          <w:color w:val="000000"/>
          <w:sz w:val="28"/>
          <w:szCs w:val="28"/>
        </w:rPr>
        <w:t xml:space="preserve"> </w:t>
      </w:r>
      <w:r w:rsidR="00222324">
        <w:rPr>
          <w:color w:val="000000"/>
          <w:sz w:val="28"/>
          <w:szCs w:val="28"/>
        </w:rPr>
        <w:t xml:space="preserve">xử lý thông tin vi phạm </w:t>
      </w:r>
      <w:r w:rsidR="00AF761A">
        <w:rPr>
          <w:color w:val="000000"/>
          <w:sz w:val="28"/>
          <w:szCs w:val="28"/>
        </w:rPr>
        <w:t xml:space="preserve">pháp luật Việt Nam và các vấn đề khác </w:t>
      </w:r>
      <w:r w:rsidR="003000AC">
        <w:rPr>
          <w:color w:val="000000"/>
          <w:sz w:val="28"/>
          <w:szCs w:val="28"/>
        </w:rPr>
        <w:t>có sự tham gia của nhiều nền tảng</w:t>
      </w:r>
      <w:r w:rsidR="006F2939">
        <w:rPr>
          <w:color w:val="000000"/>
          <w:sz w:val="28"/>
          <w:szCs w:val="28"/>
        </w:rPr>
        <w:t>.</w:t>
      </w:r>
      <w:r w:rsidR="00E46D82">
        <w:rPr>
          <w:color w:val="000000"/>
          <w:sz w:val="28"/>
          <w:szCs w:val="28"/>
        </w:rPr>
        <w:t xml:space="preserve"> </w:t>
      </w:r>
    </w:p>
    <w:p w14:paraId="33E115C7" w14:textId="56AAA0E6" w:rsidR="00872EF9" w:rsidRDefault="00BD4FBF" w:rsidP="000362F1">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c</w:t>
      </w:r>
      <w:r w:rsidR="00091D00">
        <w:rPr>
          <w:color w:val="000000"/>
          <w:sz w:val="28"/>
          <w:szCs w:val="28"/>
        </w:rPr>
        <w:t xml:space="preserve">) Trong trường </w:t>
      </w:r>
      <w:r w:rsidR="00FA0A6D">
        <w:rPr>
          <w:color w:val="000000"/>
          <w:sz w:val="28"/>
          <w:szCs w:val="28"/>
        </w:rPr>
        <w:t xml:space="preserve">hợp </w:t>
      </w:r>
      <w:r w:rsidR="00A65F11">
        <w:rPr>
          <w:color w:val="000000"/>
          <w:sz w:val="28"/>
          <w:szCs w:val="28"/>
        </w:rPr>
        <w:t>nền tảng số trung gian</w:t>
      </w:r>
      <w:r w:rsidR="007A0540">
        <w:rPr>
          <w:color w:val="000000"/>
          <w:sz w:val="28"/>
          <w:szCs w:val="28"/>
        </w:rPr>
        <w:t xml:space="preserve"> cung cấp dịch vụ </w:t>
      </w:r>
      <w:r w:rsidR="00B5033E">
        <w:rPr>
          <w:color w:val="000000"/>
          <w:sz w:val="28"/>
          <w:szCs w:val="28"/>
        </w:rPr>
        <w:t>quảng cáo</w:t>
      </w:r>
      <w:r w:rsidR="008848EC">
        <w:rPr>
          <w:color w:val="000000"/>
          <w:sz w:val="28"/>
          <w:szCs w:val="28"/>
        </w:rPr>
        <w:t xml:space="preserve"> hoặc </w:t>
      </w:r>
      <w:r w:rsidR="002D12A0">
        <w:rPr>
          <w:color w:val="000000"/>
          <w:sz w:val="28"/>
          <w:szCs w:val="28"/>
        </w:rPr>
        <w:t>cho phép bên thứ ba</w:t>
      </w:r>
      <w:r w:rsidR="0057040A">
        <w:rPr>
          <w:color w:val="000000"/>
          <w:sz w:val="28"/>
          <w:szCs w:val="28"/>
        </w:rPr>
        <w:t xml:space="preserve"> cung cấp dịch vụ quảng cáo tới người </w:t>
      </w:r>
      <w:r w:rsidR="00DB3423">
        <w:rPr>
          <w:color w:val="000000"/>
          <w:sz w:val="28"/>
          <w:szCs w:val="28"/>
        </w:rPr>
        <w:t>sử dụng</w:t>
      </w:r>
      <w:r w:rsidR="0057040A">
        <w:rPr>
          <w:color w:val="000000"/>
          <w:sz w:val="28"/>
          <w:szCs w:val="28"/>
        </w:rPr>
        <w:t>,</w:t>
      </w:r>
      <w:r w:rsidR="00005028">
        <w:rPr>
          <w:color w:val="000000"/>
          <w:sz w:val="28"/>
          <w:szCs w:val="28"/>
        </w:rPr>
        <w:t xml:space="preserve"> chủ quản nền tảng số </w:t>
      </w:r>
      <w:r w:rsidR="00C95A90">
        <w:rPr>
          <w:color w:val="000000"/>
          <w:sz w:val="28"/>
          <w:szCs w:val="28"/>
        </w:rPr>
        <w:t>tham gia xây dựng và cam kết</w:t>
      </w:r>
      <w:r w:rsidR="00B9709F">
        <w:rPr>
          <w:color w:val="000000"/>
          <w:sz w:val="28"/>
          <w:szCs w:val="28"/>
        </w:rPr>
        <w:t xml:space="preserve"> thực hiện</w:t>
      </w:r>
      <w:r w:rsidR="00C95A90">
        <w:rPr>
          <w:color w:val="000000"/>
          <w:sz w:val="28"/>
          <w:szCs w:val="28"/>
        </w:rPr>
        <w:t xml:space="preserve"> </w:t>
      </w:r>
      <w:r w:rsidR="001745DE">
        <w:rPr>
          <w:color w:val="000000"/>
          <w:sz w:val="28"/>
          <w:szCs w:val="28"/>
        </w:rPr>
        <w:t xml:space="preserve">quy tắc ứng xử </w:t>
      </w:r>
      <w:r w:rsidR="00C37343">
        <w:rPr>
          <w:color w:val="000000"/>
          <w:sz w:val="28"/>
          <w:szCs w:val="28"/>
        </w:rPr>
        <w:t xml:space="preserve">với </w:t>
      </w:r>
      <w:r w:rsidR="00C579CE">
        <w:rPr>
          <w:color w:val="000000"/>
          <w:sz w:val="28"/>
          <w:szCs w:val="28"/>
        </w:rPr>
        <w:t>các bên liên quan</w:t>
      </w:r>
      <w:r w:rsidR="00984987">
        <w:rPr>
          <w:color w:val="000000"/>
          <w:sz w:val="28"/>
          <w:szCs w:val="28"/>
        </w:rPr>
        <w:t xml:space="preserve"> nhằm hướng tới </w:t>
      </w:r>
      <w:r w:rsidR="00F207AB">
        <w:rPr>
          <w:color w:val="000000"/>
          <w:sz w:val="28"/>
          <w:szCs w:val="28"/>
        </w:rPr>
        <w:t xml:space="preserve">minh bạch hóa </w:t>
      </w:r>
      <w:r w:rsidR="00E52DF0">
        <w:rPr>
          <w:color w:val="000000"/>
          <w:sz w:val="28"/>
          <w:szCs w:val="28"/>
        </w:rPr>
        <w:t>hoạt động quảng cáo trực tuyến</w:t>
      </w:r>
      <w:r w:rsidR="000362F1">
        <w:rPr>
          <w:color w:val="000000"/>
          <w:sz w:val="28"/>
          <w:szCs w:val="28"/>
        </w:rPr>
        <w:t xml:space="preserve">, </w:t>
      </w:r>
      <w:r w:rsidR="006E03D4">
        <w:rPr>
          <w:color w:val="000000"/>
          <w:sz w:val="28"/>
          <w:szCs w:val="28"/>
        </w:rPr>
        <w:t>hình thành</w:t>
      </w:r>
      <w:r w:rsidR="00872EF9" w:rsidRPr="00630B09">
        <w:rPr>
          <w:color w:val="000000"/>
          <w:sz w:val="28"/>
          <w:szCs w:val="28"/>
          <w:lang w:val="vi-VN"/>
        </w:rPr>
        <w:t xml:space="preserve"> môi trường cạnh tranh</w:t>
      </w:r>
      <w:r w:rsidR="00557596">
        <w:rPr>
          <w:color w:val="000000"/>
          <w:sz w:val="28"/>
          <w:szCs w:val="28"/>
        </w:rPr>
        <w:t xml:space="preserve"> lành mạnh về quảng cáo trực tuyến</w:t>
      </w:r>
      <w:r w:rsidR="00872EF9" w:rsidRPr="00630B09">
        <w:rPr>
          <w:color w:val="000000"/>
          <w:sz w:val="28"/>
          <w:szCs w:val="28"/>
          <w:lang w:val="vi-VN"/>
        </w:rPr>
        <w:t xml:space="preserve"> và bảo vệ quyền riêng tư và dữ liệu cá nhân</w:t>
      </w:r>
      <w:r w:rsidR="00872EF9">
        <w:rPr>
          <w:color w:val="000000"/>
          <w:sz w:val="28"/>
          <w:szCs w:val="28"/>
          <w:lang w:val="vi-VN"/>
        </w:rPr>
        <w:t>.</w:t>
      </w:r>
    </w:p>
    <w:p w14:paraId="79E3A344" w14:textId="6056F95A" w:rsidR="00DD6081" w:rsidRDefault="00396D40" w:rsidP="000362F1">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d</w:t>
      </w:r>
      <w:r w:rsidR="00023D44">
        <w:rPr>
          <w:color w:val="000000"/>
          <w:sz w:val="28"/>
          <w:szCs w:val="28"/>
        </w:rPr>
        <w:t xml:space="preserve">) </w:t>
      </w:r>
      <w:r w:rsidR="006A4AEA">
        <w:rPr>
          <w:color w:val="000000"/>
          <w:sz w:val="28"/>
          <w:szCs w:val="28"/>
        </w:rPr>
        <w:t>Bảo đảm v</w:t>
      </w:r>
      <w:r w:rsidR="00DD6081">
        <w:rPr>
          <w:color w:val="000000"/>
          <w:sz w:val="28"/>
          <w:szCs w:val="28"/>
        </w:rPr>
        <w:t>iệc thiết lập và thực hiện các quy tắc ứng xử phải dựa trên hài hòa lợi ích giữa các bên tham gia, bao gồm cả người sử dụng nền tảng số tại Việt Nam.</w:t>
      </w:r>
    </w:p>
    <w:p w14:paraId="0CAFC25F" w14:textId="15E00B73" w:rsidR="006727EB" w:rsidRDefault="00115E99" w:rsidP="000362F1">
      <w:pPr>
        <w:pStyle w:val="NormalWeb"/>
        <w:shd w:val="clear" w:color="auto" w:fill="FFFFFF"/>
        <w:spacing w:before="240" w:beforeAutospacing="0" w:after="120" w:afterAutospacing="0"/>
        <w:ind w:firstLine="567"/>
        <w:jc w:val="both"/>
        <w:rPr>
          <w:color w:val="000000"/>
          <w:sz w:val="28"/>
          <w:szCs w:val="28"/>
          <w:lang w:val="vi-VN"/>
        </w:rPr>
      </w:pPr>
      <w:r w:rsidRPr="00115E99">
        <w:rPr>
          <w:color w:val="000000"/>
          <w:sz w:val="28"/>
          <w:szCs w:val="28"/>
        </w:rPr>
        <w:t>đ) Khuyến khích các nền tảng số trung gian quy mô rất lớn xây dựng và công bố quy tắc ứng xử hỗ trợ người khuyết tật tham gia giao dịch trên nền tảng số</w:t>
      </w:r>
      <w:r w:rsidR="006727EB">
        <w:rPr>
          <w:color w:val="000000"/>
          <w:sz w:val="28"/>
          <w:szCs w:val="28"/>
          <w:lang w:val="vi-VN"/>
        </w:rPr>
        <w:t xml:space="preserve"> một cách </w:t>
      </w:r>
      <w:r w:rsidR="00A12842">
        <w:rPr>
          <w:color w:val="000000"/>
          <w:sz w:val="28"/>
          <w:szCs w:val="28"/>
          <w:lang w:val="vi-VN"/>
        </w:rPr>
        <w:t>thuận tiện</w:t>
      </w:r>
      <w:r w:rsidR="005400FA">
        <w:rPr>
          <w:color w:val="000000"/>
          <w:sz w:val="28"/>
          <w:szCs w:val="28"/>
          <w:lang w:val="vi-VN"/>
        </w:rPr>
        <w:t xml:space="preserve"> và</w:t>
      </w:r>
      <w:r w:rsidR="006727EB">
        <w:rPr>
          <w:color w:val="000000"/>
          <w:sz w:val="28"/>
          <w:szCs w:val="28"/>
          <w:lang w:val="vi-VN"/>
        </w:rPr>
        <w:t xml:space="preserve"> bình đẳng</w:t>
      </w:r>
      <w:r w:rsidR="001B17B8">
        <w:rPr>
          <w:color w:val="000000"/>
          <w:sz w:val="28"/>
          <w:szCs w:val="28"/>
          <w:lang w:val="vi-VN"/>
        </w:rPr>
        <w:t>.</w:t>
      </w:r>
    </w:p>
    <w:p w14:paraId="064B9DBD" w14:textId="68969577" w:rsidR="00E46393" w:rsidRDefault="00E46393" w:rsidP="00E46393">
      <w:pPr>
        <w:pStyle w:val="NormalWeb"/>
        <w:shd w:val="clear" w:color="auto" w:fill="FFFFFF"/>
        <w:spacing w:before="240" w:beforeAutospacing="0" w:after="120" w:afterAutospacing="0"/>
        <w:ind w:firstLine="567"/>
        <w:jc w:val="both"/>
        <w:rPr>
          <w:color w:val="000000"/>
          <w:sz w:val="28"/>
          <w:szCs w:val="28"/>
        </w:rPr>
      </w:pPr>
      <w:bookmarkStart w:id="26" w:name="chuong_5"/>
      <w:r>
        <w:rPr>
          <w:b/>
          <w:bCs/>
          <w:color w:val="000000"/>
          <w:sz w:val="28"/>
          <w:szCs w:val="28"/>
        </w:rPr>
        <w:tab/>
      </w:r>
      <w:r>
        <w:rPr>
          <w:color w:val="000000"/>
          <w:sz w:val="28"/>
          <w:szCs w:val="28"/>
        </w:rPr>
        <w:t xml:space="preserve"> </w:t>
      </w:r>
    </w:p>
    <w:p w14:paraId="088F072D" w14:textId="1DEF21CC" w:rsidR="00F86CFC" w:rsidRDefault="00F86CFC">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0B58A12F" w14:textId="43860C34" w:rsidR="006E67A7" w:rsidRPr="00DA4CE6" w:rsidRDefault="006E67A7" w:rsidP="00DA4CE6">
      <w:pPr>
        <w:spacing w:before="240" w:after="120"/>
        <w:jc w:val="center"/>
        <w:rPr>
          <w:rFonts w:ascii="Times New Roman" w:hAnsi="Times New Roman" w:cs="Times New Roman"/>
          <w:b/>
          <w:bCs/>
          <w:color w:val="000000"/>
          <w:sz w:val="28"/>
          <w:szCs w:val="28"/>
        </w:rPr>
      </w:pPr>
      <w:r w:rsidRPr="00DA4CE6">
        <w:rPr>
          <w:rFonts w:ascii="Times New Roman" w:hAnsi="Times New Roman" w:cs="Times New Roman"/>
          <w:b/>
          <w:bCs/>
          <w:color w:val="000000"/>
          <w:sz w:val="28"/>
          <w:szCs w:val="28"/>
        </w:rPr>
        <w:lastRenderedPageBreak/>
        <w:t>Chương V</w:t>
      </w:r>
      <w:bookmarkEnd w:id="26"/>
    </w:p>
    <w:p w14:paraId="622C315C" w14:textId="77777777" w:rsidR="006E67A7" w:rsidRPr="00DA4CE6" w:rsidRDefault="006E67A7" w:rsidP="00DA4CE6">
      <w:pPr>
        <w:spacing w:before="240" w:after="120"/>
        <w:jc w:val="center"/>
        <w:rPr>
          <w:rFonts w:ascii="Times New Roman" w:hAnsi="Times New Roman" w:cs="Times New Roman"/>
          <w:b/>
          <w:bCs/>
          <w:color w:val="000000"/>
          <w:sz w:val="28"/>
          <w:szCs w:val="28"/>
        </w:rPr>
      </w:pPr>
      <w:bookmarkStart w:id="27" w:name="chuong_5_name"/>
      <w:r w:rsidRPr="00DA4CE6">
        <w:rPr>
          <w:rFonts w:ascii="Times New Roman" w:hAnsi="Times New Roman" w:cs="Times New Roman"/>
          <w:b/>
          <w:bCs/>
          <w:color w:val="000000"/>
          <w:sz w:val="28"/>
          <w:szCs w:val="28"/>
        </w:rPr>
        <w:t>ĐIỀU KHOẢN THI HÀNH</w:t>
      </w:r>
      <w:bookmarkEnd w:id="27"/>
    </w:p>
    <w:p w14:paraId="546E737B" w14:textId="0FB32FFC" w:rsidR="006E67A7" w:rsidRPr="00DA4CE6" w:rsidRDefault="006E67A7" w:rsidP="00DA4CE6">
      <w:pPr>
        <w:pStyle w:val="Dieukhoan"/>
        <w:numPr>
          <w:ilvl w:val="0"/>
          <w:numId w:val="2"/>
        </w:numPr>
        <w:tabs>
          <w:tab w:val="left" w:pos="1620"/>
          <w:tab w:val="left" w:pos="1710"/>
          <w:tab w:val="left" w:pos="1800"/>
        </w:tabs>
        <w:spacing w:before="240"/>
        <w:ind w:left="0" w:firstLine="567"/>
        <w:outlineLvl w:val="2"/>
        <w:rPr>
          <w:color w:val="000000"/>
        </w:rPr>
      </w:pPr>
      <w:bookmarkStart w:id="28" w:name="dieu_25"/>
      <w:r w:rsidRPr="00DA4CE6">
        <w:rPr>
          <w:color w:val="000000"/>
        </w:rPr>
        <w:t>Hiệu lực thi hành</w:t>
      </w:r>
      <w:bookmarkEnd w:id="28"/>
    </w:p>
    <w:p w14:paraId="2C512674" w14:textId="6A023C1A" w:rsidR="006E67A7" w:rsidRPr="00DA4CE6" w:rsidRDefault="006E67A7" w:rsidP="00DA4CE6">
      <w:pPr>
        <w:pStyle w:val="NormalWeb"/>
        <w:shd w:val="clear" w:color="auto" w:fill="FFFFFF"/>
        <w:spacing w:before="240" w:beforeAutospacing="0" w:after="120" w:afterAutospacing="0"/>
        <w:ind w:firstLine="567"/>
        <w:jc w:val="both"/>
        <w:rPr>
          <w:color w:val="000000"/>
          <w:sz w:val="28"/>
          <w:szCs w:val="28"/>
          <w:lang w:val="vi-VN"/>
        </w:rPr>
      </w:pPr>
      <w:r w:rsidRPr="00DA4CE6">
        <w:rPr>
          <w:color w:val="000000"/>
          <w:sz w:val="28"/>
          <w:szCs w:val="28"/>
          <w:lang w:val="vi-VN"/>
        </w:rPr>
        <w:t>Nghị định này có hiệu lực thi hành từ ngày 01 tháng 7 năm 20</w:t>
      </w:r>
      <w:r>
        <w:rPr>
          <w:color w:val="000000"/>
          <w:sz w:val="28"/>
          <w:szCs w:val="28"/>
        </w:rPr>
        <w:t>24</w:t>
      </w:r>
      <w:r w:rsidRPr="00DA4CE6">
        <w:rPr>
          <w:color w:val="000000"/>
          <w:sz w:val="28"/>
          <w:szCs w:val="28"/>
          <w:lang w:val="vi-VN"/>
        </w:rPr>
        <w:t>.</w:t>
      </w:r>
    </w:p>
    <w:p w14:paraId="414176B9" w14:textId="6A4AF0DB" w:rsidR="00247834" w:rsidRDefault="00247834" w:rsidP="00DA4CE6">
      <w:pPr>
        <w:pStyle w:val="Dieukhoan"/>
        <w:numPr>
          <w:ilvl w:val="0"/>
          <w:numId w:val="2"/>
        </w:numPr>
        <w:tabs>
          <w:tab w:val="left" w:pos="1620"/>
          <w:tab w:val="left" w:pos="1710"/>
          <w:tab w:val="left" w:pos="1800"/>
        </w:tabs>
        <w:spacing w:before="240"/>
        <w:ind w:left="0" w:firstLine="567"/>
        <w:outlineLvl w:val="2"/>
        <w:rPr>
          <w:color w:val="000000"/>
        </w:rPr>
      </w:pPr>
      <w:bookmarkStart w:id="29" w:name="dieu_26"/>
      <w:r>
        <w:rPr>
          <w:color w:val="000000"/>
        </w:rPr>
        <w:t>Điều khoản chuyển tiếp</w:t>
      </w:r>
    </w:p>
    <w:p w14:paraId="6F55E4B3" w14:textId="4B008651" w:rsidR="00051AB0" w:rsidRDefault="00C40038" w:rsidP="00051AB0">
      <w:pPr>
        <w:pStyle w:val="NormalWeb"/>
        <w:shd w:val="clear" w:color="auto" w:fill="FFFFFF"/>
        <w:spacing w:before="240" w:beforeAutospacing="0" w:after="120" w:afterAutospacing="0"/>
        <w:ind w:firstLine="567"/>
        <w:jc w:val="both"/>
        <w:rPr>
          <w:color w:val="000000"/>
          <w:sz w:val="28"/>
          <w:szCs w:val="28"/>
        </w:rPr>
      </w:pPr>
      <w:r w:rsidRPr="002B3839">
        <w:rPr>
          <w:color w:val="000000"/>
          <w:sz w:val="28"/>
          <w:szCs w:val="28"/>
          <w:lang w:val="vi-VN"/>
        </w:rPr>
        <w:t xml:space="preserve">1. </w:t>
      </w:r>
      <w:r w:rsidR="004C19C5" w:rsidRPr="002B3839">
        <w:rPr>
          <w:color w:val="000000"/>
          <w:sz w:val="28"/>
          <w:szCs w:val="28"/>
          <w:lang w:val="vi-VN"/>
        </w:rPr>
        <w:t xml:space="preserve">Thời </w:t>
      </w:r>
      <w:r w:rsidR="00D16506">
        <w:rPr>
          <w:color w:val="000000"/>
          <w:sz w:val="28"/>
          <w:szCs w:val="28"/>
        </w:rPr>
        <w:t xml:space="preserve">hạn </w:t>
      </w:r>
      <w:r w:rsidR="006005A4">
        <w:rPr>
          <w:color w:val="000000"/>
          <w:sz w:val="28"/>
          <w:szCs w:val="28"/>
        </w:rPr>
        <w:t xml:space="preserve">hệ thống thông tin phục vụ </w:t>
      </w:r>
      <w:r w:rsidR="00D87660">
        <w:rPr>
          <w:color w:val="000000"/>
          <w:sz w:val="28"/>
          <w:szCs w:val="28"/>
        </w:rPr>
        <w:t xml:space="preserve">chuyển đổi </w:t>
      </w:r>
      <w:r w:rsidR="00BC7B63">
        <w:rPr>
          <w:color w:val="000000"/>
          <w:sz w:val="28"/>
          <w:szCs w:val="28"/>
        </w:rPr>
        <w:t xml:space="preserve">văn bản đáp ứng các yêu cầu </w:t>
      </w:r>
      <w:r w:rsidR="00B276B6">
        <w:rPr>
          <w:color w:val="000000"/>
          <w:sz w:val="28"/>
          <w:szCs w:val="28"/>
        </w:rPr>
        <w:t xml:space="preserve">tại </w:t>
      </w:r>
      <w:r w:rsidR="002A0179">
        <w:rPr>
          <w:color w:val="000000"/>
          <w:sz w:val="28"/>
          <w:szCs w:val="28"/>
        </w:rPr>
        <w:t xml:space="preserve">khoản 3 </w:t>
      </w:r>
      <w:r w:rsidR="00764139">
        <w:rPr>
          <w:color w:val="000000"/>
          <w:sz w:val="28"/>
          <w:szCs w:val="28"/>
        </w:rPr>
        <w:fldChar w:fldCharType="begin"/>
      </w:r>
      <w:r w:rsidR="00764139">
        <w:rPr>
          <w:color w:val="000000"/>
          <w:sz w:val="28"/>
          <w:szCs w:val="28"/>
        </w:rPr>
        <w:instrText xml:space="preserve"> REF _Ref161894257 \r \h </w:instrText>
      </w:r>
      <w:r w:rsidR="00764139">
        <w:rPr>
          <w:color w:val="000000"/>
          <w:sz w:val="28"/>
          <w:szCs w:val="28"/>
        </w:rPr>
      </w:r>
      <w:r w:rsidR="00764139">
        <w:rPr>
          <w:color w:val="000000"/>
          <w:sz w:val="28"/>
          <w:szCs w:val="28"/>
        </w:rPr>
        <w:fldChar w:fldCharType="separate"/>
      </w:r>
      <w:r w:rsidR="00764139">
        <w:rPr>
          <w:color w:val="000000"/>
          <w:sz w:val="28"/>
          <w:szCs w:val="28"/>
        </w:rPr>
        <w:t xml:space="preserve">Điều 3. </w:t>
      </w:r>
      <w:r w:rsidR="00764139">
        <w:rPr>
          <w:color w:val="000000"/>
          <w:sz w:val="28"/>
          <w:szCs w:val="28"/>
        </w:rPr>
        <w:fldChar w:fldCharType="end"/>
      </w:r>
      <w:r w:rsidR="00125AD2">
        <w:rPr>
          <w:color w:val="000000"/>
          <w:sz w:val="28"/>
          <w:szCs w:val="28"/>
          <w:lang w:val="vi-VN"/>
        </w:rPr>
        <w:t>v</w:t>
      </w:r>
      <w:r w:rsidR="00FB2301">
        <w:rPr>
          <w:color w:val="000000"/>
          <w:sz w:val="28"/>
          <w:szCs w:val="28"/>
        </w:rPr>
        <w:t xml:space="preserve">à khoản 3 </w:t>
      </w:r>
      <w:r w:rsidR="00FB2301">
        <w:rPr>
          <w:color w:val="000000"/>
          <w:sz w:val="28"/>
          <w:szCs w:val="28"/>
        </w:rPr>
        <w:fldChar w:fldCharType="begin"/>
      </w:r>
      <w:r w:rsidR="00FB2301">
        <w:rPr>
          <w:color w:val="000000"/>
          <w:sz w:val="28"/>
          <w:szCs w:val="28"/>
        </w:rPr>
        <w:instrText xml:space="preserve"> REF _Ref161069803 \r \h </w:instrText>
      </w:r>
      <w:r w:rsidR="00FB2301">
        <w:rPr>
          <w:color w:val="000000"/>
          <w:sz w:val="28"/>
          <w:szCs w:val="28"/>
        </w:rPr>
      </w:r>
      <w:r w:rsidR="00FB2301">
        <w:rPr>
          <w:color w:val="000000"/>
          <w:sz w:val="28"/>
          <w:szCs w:val="28"/>
        </w:rPr>
        <w:fldChar w:fldCharType="separate"/>
      </w:r>
      <w:r w:rsidR="00FB2301">
        <w:rPr>
          <w:color w:val="000000"/>
          <w:sz w:val="28"/>
          <w:szCs w:val="28"/>
        </w:rPr>
        <w:t xml:space="preserve">Điều 4. </w:t>
      </w:r>
      <w:r w:rsidR="00FB2301">
        <w:rPr>
          <w:color w:val="000000"/>
          <w:sz w:val="28"/>
          <w:szCs w:val="28"/>
        </w:rPr>
        <w:fldChar w:fldCharType="end"/>
      </w:r>
      <w:r w:rsidR="00FA7B71">
        <w:rPr>
          <w:color w:val="000000"/>
          <w:sz w:val="28"/>
          <w:szCs w:val="28"/>
        </w:rPr>
        <w:t xml:space="preserve">Nghị định này </w:t>
      </w:r>
      <w:r w:rsidR="00CF65BA">
        <w:rPr>
          <w:color w:val="000000"/>
          <w:sz w:val="28"/>
          <w:szCs w:val="28"/>
        </w:rPr>
        <w:t>là 06 tháng kể từ khi Nghị định này có hiệu lực.</w:t>
      </w:r>
    </w:p>
    <w:p w14:paraId="3A4286AF" w14:textId="24ACFFCD" w:rsidR="00D95DD9" w:rsidRPr="00D16506" w:rsidRDefault="00D95DD9" w:rsidP="00051AB0">
      <w:pPr>
        <w:pStyle w:val="NormalWeb"/>
        <w:shd w:val="clear" w:color="auto" w:fill="FFFFFF"/>
        <w:spacing w:before="240" w:beforeAutospacing="0" w:after="120" w:afterAutospacing="0"/>
        <w:ind w:firstLine="567"/>
        <w:jc w:val="both"/>
        <w:rPr>
          <w:color w:val="000000"/>
          <w:sz w:val="28"/>
          <w:szCs w:val="28"/>
        </w:rPr>
      </w:pPr>
      <w:r>
        <w:rPr>
          <w:color w:val="000000"/>
          <w:sz w:val="28"/>
          <w:szCs w:val="28"/>
        </w:rPr>
        <w:t xml:space="preserve">2. </w:t>
      </w:r>
      <w:r w:rsidR="00F9346F">
        <w:rPr>
          <w:color w:val="000000"/>
          <w:sz w:val="28"/>
          <w:szCs w:val="28"/>
        </w:rPr>
        <w:t xml:space="preserve">Các kết quả </w:t>
      </w:r>
      <w:r w:rsidR="006222A5">
        <w:rPr>
          <w:color w:val="000000"/>
          <w:sz w:val="28"/>
          <w:szCs w:val="28"/>
        </w:rPr>
        <w:t>giải quyết</w:t>
      </w:r>
      <w:r w:rsidR="002236D1">
        <w:rPr>
          <w:color w:val="000000"/>
          <w:sz w:val="28"/>
          <w:szCs w:val="28"/>
        </w:rPr>
        <w:t xml:space="preserve"> thủ tục hành chính </w:t>
      </w:r>
      <w:r w:rsidR="00D50AA0">
        <w:rPr>
          <w:color w:val="000000"/>
          <w:sz w:val="28"/>
          <w:szCs w:val="28"/>
        </w:rPr>
        <w:t xml:space="preserve">sau thời điểm Nghị định này có hiệu lực </w:t>
      </w:r>
      <w:r w:rsidR="00DD05BA">
        <w:rPr>
          <w:color w:val="000000"/>
          <w:sz w:val="28"/>
          <w:szCs w:val="28"/>
        </w:rPr>
        <w:t xml:space="preserve">phải bảo đảm </w:t>
      </w:r>
      <w:r w:rsidR="005A03A7">
        <w:rPr>
          <w:color w:val="000000"/>
          <w:sz w:val="28"/>
          <w:szCs w:val="28"/>
        </w:rPr>
        <w:t xml:space="preserve">có văn bản điện tử </w:t>
      </w:r>
      <w:r w:rsidR="00103B47">
        <w:rPr>
          <w:color w:val="000000"/>
          <w:sz w:val="28"/>
          <w:szCs w:val="28"/>
        </w:rPr>
        <w:t xml:space="preserve">theo quy định tại khoản 1 Điều 44 Luật giao dịch điện tử. </w:t>
      </w:r>
      <w:r w:rsidR="00881FD5">
        <w:rPr>
          <w:color w:val="000000"/>
          <w:sz w:val="28"/>
          <w:szCs w:val="28"/>
        </w:rPr>
        <w:t xml:space="preserve">Việc </w:t>
      </w:r>
      <w:r w:rsidR="00AF112A">
        <w:rPr>
          <w:color w:val="000000"/>
          <w:sz w:val="28"/>
          <w:szCs w:val="28"/>
        </w:rPr>
        <w:t>thực hiện chuyển đổi</w:t>
      </w:r>
      <w:r w:rsidR="00CD4841">
        <w:rPr>
          <w:color w:val="000000"/>
          <w:sz w:val="28"/>
          <w:szCs w:val="28"/>
        </w:rPr>
        <w:t xml:space="preserve"> sang </w:t>
      </w:r>
      <w:r w:rsidR="006327C9">
        <w:rPr>
          <w:color w:val="000000"/>
          <w:sz w:val="28"/>
          <w:szCs w:val="28"/>
        </w:rPr>
        <w:t>thông điệp dữ liệu</w:t>
      </w:r>
      <w:r w:rsidR="00AF112A">
        <w:rPr>
          <w:color w:val="000000"/>
          <w:sz w:val="28"/>
          <w:szCs w:val="28"/>
        </w:rPr>
        <w:t xml:space="preserve"> </w:t>
      </w:r>
      <w:r w:rsidR="00804DAF">
        <w:rPr>
          <w:color w:val="000000"/>
          <w:sz w:val="28"/>
          <w:szCs w:val="28"/>
        </w:rPr>
        <w:t>các kết quả thủ tục hành chính</w:t>
      </w:r>
      <w:r w:rsidR="00C81C86">
        <w:rPr>
          <w:color w:val="000000"/>
          <w:sz w:val="28"/>
          <w:szCs w:val="28"/>
        </w:rPr>
        <w:t xml:space="preserve"> phát hành</w:t>
      </w:r>
      <w:r w:rsidR="00804DAF">
        <w:rPr>
          <w:color w:val="000000"/>
          <w:sz w:val="28"/>
          <w:szCs w:val="28"/>
        </w:rPr>
        <w:t xml:space="preserve"> trước thời điểm</w:t>
      </w:r>
      <w:r w:rsidR="00BB473C">
        <w:rPr>
          <w:color w:val="000000"/>
          <w:sz w:val="28"/>
          <w:szCs w:val="28"/>
        </w:rPr>
        <w:t xml:space="preserve"> có hiệu lực của Nghị định này</w:t>
      </w:r>
      <w:r w:rsidR="00593D95">
        <w:rPr>
          <w:color w:val="000000"/>
          <w:sz w:val="28"/>
          <w:szCs w:val="28"/>
        </w:rPr>
        <w:t xml:space="preserve"> không bắt buộc </w:t>
      </w:r>
      <w:r w:rsidR="00E33CBF">
        <w:rPr>
          <w:color w:val="000000"/>
          <w:sz w:val="28"/>
          <w:szCs w:val="28"/>
        </w:rPr>
        <w:t>trong trường hợp luật quy định khác</w:t>
      </w:r>
      <w:r w:rsidR="00BB473C">
        <w:rPr>
          <w:color w:val="000000"/>
          <w:sz w:val="28"/>
          <w:szCs w:val="28"/>
        </w:rPr>
        <w:t>.</w:t>
      </w:r>
    </w:p>
    <w:p w14:paraId="403CF1C7" w14:textId="3227F07B" w:rsidR="006E67A7" w:rsidRPr="00DA4CE6" w:rsidRDefault="006E67A7" w:rsidP="00DA4CE6">
      <w:pPr>
        <w:pStyle w:val="Dieukhoan"/>
        <w:numPr>
          <w:ilvl w:val="0"/>
          <w:numId w:val="2"/>
        </w:numPr>
        <w:tabs>
          <w:tab w:val="left" w:pos="1620"/>
          <w:tab w:val="left" w:pos="1710"/>
          <w:tab w:val="left" w:pos="1800"/>
        </w:tabs>
        <w:spacing w:before="240"/>
        <w:ind w:left="0" w:firstLine="567"/>
        <w:outlineLvl w:val="2"/>
        <w:rPr>
          <w:color w:val="000000"/>
        </w:rPr>
      </w:pPr>
      <w:r w:rsidRPr="00DA4CE6">
        <w:rPr>
          <w:color w:val="000000"/>
        </w:rPr>
        <w:t>Tổ chức thực hiện</w:t>
      </w:r>
      <w:bookmarkEnd w:id="29"/>
    </w:p>
    <w:p w14:paraId="7D143DA0" w14:textId="77777777" w:rsidR="006E67A7" w:rsidRPr="00DA4CE6" w:rsidRDefault="006E67A7" w:rsidP="00DA4CE6">
      <w:pPr>
        <w:pStyle w:val="NormalWeb"/>
        <w:shd w:val="clear" w:color="auto" w:fill="FFFFFF"/>
        <w:spacing w:before="240" w:beforeAutospacing="0" w:after="120" w:afterAutospacing="0"/>
        <w:ind w:firstLine="567"/>
        <w:jc w:val="both"/>
        <w:rPr>
          <w:color w:val="000000"/>
          <w:sz w:val="28"/>
          <w:szCs w:val="28"/>
          <w:lang w:val="vi-VN"/>
        </w:rPr>
      </w:pPr>
      <w:bookmarkStart w:id="30" w:name="khoan_1_26"/>
      <w:r w:rsidRPr="00DA4CE6">
        <w:rPr>
          <w:color w:val="000000"/>
          <w:sz w:val="28"/>
          <w:szCs w:val="28"/>
          <w:lang w:val="vi-VN"/>
        </w:rPr>
        <w:t>1. Bộ Thông tin và Truyền thông chịu trách nhiệm hướng dẫn, kiểm tra việc thực hiện Nghị định này.</w:t>
      </w:r>
      <w:bookmarkEnd w:id="30"/>
    </w:p>
    <w:p w14:paraId="0C8D1744" w14:textId="77777777" w:rsidR="006E67A7" w:rsidRPr="00DA4CE6" w:rsidRDefault="006E67A7" w:rsidP="00DA4CE6">
      <w:pPr>
        <w:pStyle w:val="NormalWeb"/>
        <w:shd w:val="clear" w:color="auto" w:fill="FFFFFF"/>
        <w:spacing w:before="240" w:beforeAutospacing="0" w:after="120" w:afterAutospacing="0"/>
        <w:ind w:firstLine="567"/>
        <w:jc w:val="both"/>
        <w:rPr>
          <w:color w:val="000000"/>
          <w:sz w:val="28"/>
          <w:szCs w:val="28"/>
          <w:lang w:val="vi-VN"/>
        </w:rPr>
      </w:pPr>
      <w:r w:rsidRPr="00DA4CE6">
        <w:rPr>
          <w:color w:val="000000"/>
          <w:sz w:val="28"/>
          <w:szCs w:val="28"/>
          <w:lang w:val="vi-VN"/>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tbl>
      <w:tblPr>
        <w:tblW w:w="9961" w:type="dxa"/>
        <w:tblCellMar>
          <w:left w:w="0" w:type="dxa"/>
          <w:right w:w="0" w:type="dxa"/>
        </w:tblCellMar>
        <w:tblLook w:val="04A0" w:firstRow="1" w:lastRow="0" w:firstColumn="1" w:lastColumn="0" w:noHBand="0" w:noVBand="1"/>
      </w:tblPr>
      <w:tblGrid>
        <w:gridCol w:w="5529"/>
        <w:gridCol w:w="4432"/>
      </w:tblGrid>
      <w:tr w:rsidR="0033359B" w:rsidRPr="002C1C93" w14:paraId="71D1D7CA" w14:textId="77777777" w:rsidTr="00F12D37">
        <w:tc>
          <w:tcPr>
            <w:tcW w:w="5529" w:type="dxa"/>
            <w:tcBorders>
              <w:top w:val="nil"/>
              <w:left w:val="nil"/>
              <w:bottom w:val="nil"/>
              <w:right w:val="nil"/>
            </w:tcBorders>
            <w:tcMar>
              <w:top w:w="0" w:type="dxa"/>
              <w:left w:w="108" w:type="dxa"/>
              <w:bottom w:w="0" w:type="dxa"/>
              <w:right w:w="108" w:type="dxa"/>
            </w:tcMar>
            <w:vAlign w:val="bottom"/>
            <w:hideMark/>
          </w:tcPr>
          <w:p w14:paraId="16917215" w14:textId="77777777" w:rsidR="0033359B" w:rsidRPr="002C1C93" w:rsidRDefault="0033359B" w:rsidP="00F12D37">
            <w:pPr>
              <w:widowControl w:val="0"/>
              <w:spacing w:before="120" w:line="234" w:lineRule="atLeast"/>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sz w:val="28"/>
                <w:szCs w:val="28"/>
              </w:rPr>
              <w:t> </w:t>
            </w:r>
            <w:r w:rsidRPr="002C1C93">
              <w:rPr>
                <w:rFonts w:ascii="Times New Roman" w:eastAsia="Times New Roman" w:hAnsi="Times New Roman" w:cs="Times New Roman"/>
                <w:b/>
                <w:bCs/>
                <w:i/>
                <w:iCs/>
                <w:bdr w:val="none" w:sz="0" w:space="0" w:color="auto" w:frame="1"/>
              </w:rPr>
              <w:t>Nơi nhận:</w:t>
            </w:r>
            <w:r w:rsidRPr="002C1C93">
              <w:rPr>
                <w:rFonts w:ascii="Times New Roman" w:eastAsia="Times New Roman" w:hAnsi="Times New Roman" w:cs="Times New Roman"/>
              </w:rPr>
              <w:br/>
            </w:r>
            <w:r w:rsidRPr="002C1C93">
              <w:rPr>
                <w:rFonts w:ascii="Times New Roman" w:eastAsia="Times New Roman" w:hAnsi="Times New Roman" w:cs="Times New Roman"/>
                <w:sz w:val="22"/>
                <w:szCs w:val="22"/>
                <w:bdr w:val="none" w:sz="0" w:space="0" w:color="auto" w:frame="1"/>
              </w:rPr>
              <w:t>- Ban Bí thư Trung ương Đảng;</w:t>
            </w:r>
            <w:r w:rsidRPr="002C1C93">
              <w:rPr>
                <w:rFonts w:ascii="Times New Roman" w:eastAsia="Times New Roman" w:hAnsi="Times New Roman" w:cs="Times New Roman"/>
                <w:sz w:val="22"/>
                <w:szCs w:val="22"/>
                <w:bdr w:val="none" w:sz="0" w:space="0" w:color="auto" w:frame="1"/>
              </w:rPr>
              <w:br/>
              <w:t>- Thủ tướng, các Phó Thủ tướng Chính phủ;</w:t>
            </w:r>
            <w:r w:rsidRPr="002C1C93">
              <w:rPr>
                <w:rFonts w:ascii="Times New Roman" w:eastAsia="Times New Roman" w:hAnsi="Times New Roman" w:cs="Times New Roman"/>
                <w:sz w:val="22"/>
                <w:szCs w:val="22"/>
                <w:bdr w:val="none" w:sz="0" w:space="0" w:color="auto" w:frame="1"/>
              </w:rPr>
              <w:br/>
              <w:t>- Các bộ, cơ quan ngang bộ, cơ quan thuộc Chính phủ;</w:t>
            </w:r>
            <w:r w:rsidRPr="002C1C93">
              <w:rPr>
                <w:rFonts w:ascii="Times New Roman" w:eastAsia="Times New Roman" w:hAnsi="Times New Roman" w:cs="Times New Roman"/>
                <w:sz w:val="22"/>
                <w:szCs w:val="22"/>
                <w:bdr w:val="none" w:sz="0" w:space="0" w:color="auto" w:frame="1"/>
              </w:rPr>
              <w:br/>
              <w:t>- HĐND, UBND các tỉnh, thành phố trực thuộc trung ương;</w:t>
            </w:r>
            <w:r w:rsidRPr="002C1C93">
              <w:rPr>
                <w:rFonts w:ascii="Times New Roman" w:eastAsia="Times New Roman" w:hAnsi="Times New Roman" w:cs="Times New Roman"/>
                <w:sz w:val="22"/>
                <w:szCs w:val="22"/>
                <w:bdr w:val="none" w:sz="0" w:space="0" w:color="auto" w:frame="1"/>
              </w:rPr>
              <w:br/>
              <w:t>- Văn phòng Trung ương và các Ban của Đảng;</w:t>
            </w:r>
            <w:r w:rsidRPr="002C1C93">
              <w:rPr>
                <w:rFonts w:ascii="Times New Roman" w:eastAsia="Times New Roman" w:hAnsi="Times New Roman" w:cs="Times New Roman"/>
                <w:sz w:val="22"/>
                <w:szCs w:val="22"/>
                <w:bdr w:val="none" w:sz="0" w:space="0" w:color="auto" w:frame="1"/>
              </w:rPr>
              <w:br/>
              <w:t>- Văn phòng Tổng Bí thư;</w:t>
            </w:r>
            <w:r w:rsidRPr="002C1C93">
              <w:rPr>
                <w:rFonts w:ascii="Times New Roman" w:eastAsia="Times New Roman" w:hAnsi="Times New Roman" w:cs="Times New Roman"/>
                <w:sz w:val="22"/>
                <w:szCs w:val="22"/>
                <w:bdr w:val="none" w:sz="0" w:space="0" w:color="auto" w:frame="1"/>
              </w:rPr>
              <w:br/>
              <w:t>- Văn phòng Chủ tịch nước;</w:t>
            </w:r>
            <w:r w:rsidRPr="002C1C93">
              <w:rPr>
                <w:rFonts w:ascii="Times New Roman" w:eastAsia="Times New Roman" w:hAnsi="Times New Roman" w:cs="Times New Roman"/>
                <w:sz w:val="22"/>
                <w:szCs w:val="22"/>
                <w:bdr w:val="none" w:sz="0" w:space="0" w:color="auto" w:frame="1"/>
              </w:rPr>
              <w:br/>
              <w:t>- Hội đồng Dân tộc và các Ủy ban của Quốc hội;</w:t>
            </w:r>
            <w:r w:rsidRPr="002C1C93">
              <w:rPr>
                <w:rFonts w:ascii="Times New Roman" w:eastAsia="Times New Roman" w:hAnsi="Times New Roman" w:cs="Times New Roman"/>
                <w:sz w:val="22"/>
                <w:szCs w:val="22"/>
                <w:bdr w:val="none" w:sz="0" w:space="0" w:color="auto" w:frame="1"/>
              </w:rPr>
              <w:br/>
              <w:t>- Văn phòng Quốc hội;</w:t>
            </w:r>
            <w:r w:rsidRPr="002C1C93">
              <w:rPr>
                <w:rFonts w:ascii="Times New Roman" w:eastAsia="Times New Roman" w:hAnsi="Times New Roman" w:cs="Times New Roman"/>
                <w:sz w:val="22"/>
                <w:szCs w:val="22"/>
                <w:bdr w:val="none" w:sz="0" w:space="0" w:color="auto" w:frame="1"/>
              </w:rPr>
              <w:br/>
              <w:t>- Tòa án nhân dân tối cao;</w:t>
            </w:r>
            <w:r w:rsidRPr="002C1C93">
              <w:rPr>
                <w:rFonts w:ascii="Times New Roman" w:eastAsia="Times New Roman" w:hAnsi="Times New Roman" w:cs="Times New Roman"/>
                <w:sz w:val="22"/>
                <w:szCs w:val="22"/>
                <w:bdr w:val="none" w:sz="0" w:space="0" w:color="auto" w:frame="1"/>
              </w:rPr>
              <w:br/>
              <w:t>- Viện kiểm sát nhân dân tối cao;</w:t>
            </w:r>
            <w:r w:rsidRPr="002C1C93">
              <w:rPr>
                <w:rFonts w:ascii="Times New Roman" w:eastAsia="Times New Roman" w:hAnsi="Times New Roman" w:cs="Times New Roman"/>
                <w:sz w:val="22"/>
                <w:szCs w:val="22"/>
                <w:bdr w:val="none" w:sz="0" w:space="0" w:color="auto" w:frame="1"/>
              </w:rPr>
              <w:br/>
              <w:t>- Kiểm toán nhà nước;</w:t>
            </w:r>
            <w:r w:rsidRPr="002C1C93">
              <w:rPr>
                <w:rFonts w:ascii="Times New Roman" w:eastAsia="Times New Roman" w:hAnsi="Times New Roman" w:cs="Times New Roman"/>
                <w:sz w:val="22"/>
                <w:szCs w:val="22"/>
                <w:bdr w:val="none" w:sz="0" w:space="0" w:color="auto" w:frame="1"/>
              </w:rPr>
              <w:br/>
              <w:t>- Ủy ban Giám sát tài chính Quốc gia;</w:t>
            </w:r>
            <w:r w:rsidRPr="002C1C93">
              <w:rPr>
                <w:rFonts w:ascii="Times New Roman" w:eastAsia="Times New Roman" w:hAnsi="Times New Roman" w:cs="Times New Roman"/>
                <w:sz w:val="22"/>
                <w:szCs w:val="22"/>
                <w:bdr w:val="none" w:sz="0" w:space="0" w:color="auto" w:frame="1"/>
              </w:rPr>
              <w:br/>
              <w:t>- Ngân hàng Chính sách xã hội;</w:t>
            </w:r>
            <w:r w:rsidRPr="002C1C93">
              <w:rPr>
                <w:rFonts w:ascii="Times New Roman" w:eastAsia="Times New Roman" w:hAnsi="Times New Roman" w:cs="Times New Roman"/>
                <w:sz w:val="22"/>
                <w:szCs w:val="22"/>
                <w:bdr w:val="none" w:sz="0" w:space="0" w:color="auto" w:frame="1"/>
              </w:rPr>
              <w:br/>
              <w:t>- Ngân hàng Phát triển Việt Nam;</w:t>
            </w:r>
            <w:r w:rsidRPr="002C1C93">
              <w:rPr>
                <w:rFonts w:ascii="Times New Roman" w:eastAsia="Times New Roman" w:hAnsi="Times New Roman" w:cs="Times New Roman"/>
                <w:sz w:val="22"/>
                <w:szCs w:val="22"/>
                <w:bdr w:val="none" w:sz="0" w:space="0" w:color="auto" w:frame="1"/>
              </w:rPr>
              <w:br/>
              <w:t>- Ủy ban trung ương Mặt trận Tổ quốc Việt Nam;</w:t>
            </w:r>
            <w:r w:rsidRPr="002C1C93">
              <w:rPr>
                <w:rFonts w:ascii="Times New Roman" w:eastAsia="Times New Roman" w:hAnsi="Times New Roman" w:cs="Times New Roman"/>
                <w:sz w:val="22"/>
                <w:szCs w:val="22"/>
                <w:bdr w:val="none" w:sz="0" w:space="0" w:color="auto" w:frame="1"/>
              </w:rPr>
              <w:br/>
              <w:t>- Cơ quan trung ương của các đoàn thể;</w:t>
            </w:r>
            <w:r w:rsidRPr="002C1C93">
              <w:rPr>
                <w:rFonts w:ascii="Times New Roman" w:eastAsia="Times New Roman" w:hAnsi="Times New Roman" w:cs="Times New Roman"/>
                <w:sz w:val="22"/>
                <w:szCs w:val="22"/>
                <w:bdr w:val="none" w:sz="0" w:space="0" w:color="auto" w:frame="1"/>
              </w:rPr>
              <w:br/>
              <w:t>- Ủy ban quốc gia về ứng dụng CNTT;</w:t>
            </w:r>
            <w:r w:rsidRPr="002C1C93">
              <w:rPr>
                <w:rFonts w:ascii="Times New Roman" w:eastAsia="Times New Roman" w:hAnsi="Times New Roman" w:cs="Times New Roman"/>
                <w:sz w:val="22"/>
                <w:szCs w:val="22"/>
                <w:bdr w:val="none" w:sz="0" w:space="0" w:color="auto" w:frame="1"/>
              </w:rPr>
              <w:br/>
              <w:t>- VPCP: BTCN, các PCN, Trợ lý TTg, TGĐ Cổng TTĐT,</w:t>
            </w:r>
            <w:r w:rsidRPr="002C1C93">
              <w:rPr>
                <w:rFonts w:ascii="Times New Roman" w:eastAsia="Times New Roman" w:hAnsi="Times New Roman" w:cs="Times New Roman"/>
                <w:sz w:val="22"/>
                <w:szCs w:val="22"/>
                <w:bdr w:val="none" w:sz="0" w:space="0" w:color="auto" w:frame="1"/>
              </w:rPr>
              <w:br/>
              <w:t> các Vụ, Cục, đơn vị trực thuộc, Công báo;</w:t>
            </w:r>
            <w:r w:rsidRPr="002C1C93">
              <w:rPr>
                <w:rFonts w:ascii="Times New Roman" w:eastAsia="Times New Roman" w:hAnsi="Times New Roman" w:cs="Times New Roman"/>
                <w:sz w:val="22"/>
                <w:szCs w:val="22"/>
                <w:bdr w:val="none" w:sz="0" w:space="0" w:color="auto" w:frame="1"/>
              </w:rPr>
              <w:br/>
              <w:t xml:space="preserve">- Lưu: VT, KSTT (2b). </w:t>
            </w:r>
          </w:p>
        </w:tc>
        <w:tc>
          <w:tcPr>
            <w:tcW w:w="4432" w:type="dxa"/>
            <w:tcBorders>
              <w:top w:val="nil"/>
              <w:left w:val="nil"/>
              <w:bottom w:val="nil"/>
              <w:right w:val="nil"/>
            </w:tcBorders>
            <w:tcMar>
              <w:top w:w="0" w:type="dxa"/>
              <w:left w:w="108" w:type="dxa"/>
              <w:bottom w:w="0" w:type="dxa"/>
              <w:right w:w="108" w:type="dxa"/>
            </w:tcMar>
            <w:hideMark/>
          </w:tcPr>
          <w:p w14:paraId="64D244D3" w14:textId="77777777" w:rsidR="0033359B" w:rsidRPr="002C1C93" w:rsidRDefault="0033359B" w:rsidP="00F12D37">
            <w:pPr>
              <w:widowControl w:val="0"/>
              <w:spacing w:before="120" w:line="234" w:lineRule="atLeast"/>
              <w:jc w:val="center"/>
              <w:textAlignment w:val="baseline"/>
              <w:rPr>
                <w:rFonts w:ascii="Times New Roman" w:eastAsia="Times New Roman" w:hAnsi="Times New Roman" w:cs="Times New Roman"/>
                <w:b/>
                <w:bCs/>
                <w:sz w:val="28"/>
                <w:szCs w:val="28"/>
                <w:bdr w:val="none" w:sz="0" w:space="0" w:color="auto" w:frame="1"/>
              </w:rPr>
            </w:pPr>
          </w:p>
          <w:p w14:paraId="71A75181" w14:textId="77777777" w:rsidR="0033359B" w:rsidRPr="002C1C93" w:rsidRDefault="0033359B" w:rsidP="00F12D37">
            <w:pPr>
              <w:widowControl w:val="0"/>
              <w:spacing w:before="120" w:line="234" w:lineRule="atLeast"/>
              <w:jc w:val="center"/>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b/>
                <w:bCs/>
                <w:sz w:val="28"/>
                <w:szCs w:val="28"/>
                <w:bdr w:val="none" w:sz="0" w:space="0" w:color="auto" w:frame="1"/>
              </w:rPr>
              <w:t>TM. CHÍNH PHỦ</w:t>
            </w:r>
            <w:r w:rsidRPr="002C1C93">
              <w:rPr>
                <w:rFonts w:ascii="Times New Roman" w:eastAsia="Times New Roman" w:hAnsi="Times New Roman" w:cs="Times New Roman"/>
                <w:sz w:val="28"/>
                <w:szCs w:val="28"/>
              </w:rPr>
              <w:br/>
            </w:r>
            <w:r w:rsidRPr="002C1C93">
              <w:rPr>
                <w:rFonts w:ascii="Times New Roman" w:eastAsia="Times New Roman" w:hAnsi="Times New Roman" w:cs="Times New Roman"/>
                <w:b/>
                <w:bCs/>
                <w:sz w:val="28"/>
                <w:szCs w:val="28"/>
                <w:bdr w:val="none" w:sz="0" w:space="0" w:color="auto" w:frame="1"/>
              </w:rPr>
              <w:t>THỦ TƯỚNG</w:t>
            </w:r>
            <w:r w:rsidRPr="002C1C93">
              <w:rPr>
                <w:rFonts w:ascii="Times New Roman" w:eastAsia="Times New Roman" w:hAnsi="Times New Roman" w:cs="Times New Roman"/>
                <w:sz w:val="28"/>
                <w:szCs w:val="28"/>
              </w:rPr>
              <w:br/>
            </w:r>
            <w:r w:rsidRPr="002C1C93">
              <w:rPr>
                <w:rFonts w:ascii="Times New Roman" w:eastAsia="Times New Roman" w:hAnsi="Times New Roman" w:cs="Times New Roman"/>
                <w:sz w:val="28"/>
                <w:szCs w:val="28"/>
              </w:rPr>
              <w:br/>
            </w:r>
          </w:p>
          <w:p w14:paraId="3AEEAF8F" w14:textId="77777777" w:rsidR="0033359B" w:rsidRPr="002C1C93" w:rsidRDefault="0033359B" w:rsidP="00F12D37">
            <w:pPr>
              <w:widowControl w:val="0"/>
              <w:spacing w:before="120" w:line="234" w:lineRule="atLeast"/>
              <w:jc w:val="center"/>
              <w:textAlignment w:val="baseline"/>
              <w:rPr>
                <w:rFonts w:ascii="Times New Roman" w:eastAsia="Times New Roman" w:hAnsi="Times New Roman" w:cs="Times New Roman"/>
                <w:sz w:val="28"/>
                <w:szCs w:val="28"/>
              </w:rPr>
            </w:pPr>
            <w:r w:rsidRPr="002C1C93">
              <w:rPr>
                <w:rFonts w:ascii="Times New Roman" w:eastAsia="Times New Roman" w:hAnsi="Times New Roman" w:cs="Times New Roman"/>
                <w:sz w:val="28"/>
                <w:szCs w:val="28"/>
              </w:rPr>
              <w:br/>
            </w:r>
            <w:r w:rsidRPr="002C1C93">
              <w:rPr>
                <w:rFonts w:ascii="Times New Roman" w:eastAsia="Times New Roman" w:hAnsi="Times New Roman" w:cs="Times New Roman"/>
                <w:sz w:val="28"/>
                <w:szCs w:val="28"/>
              </w:rPr>
              <w:br/>
            </w:r>
            <w:r w:rsidRPr="002C1C93">
              <w:rPr>
                <w:rFonts w:ascii="Times New Roman" w:eastAsia="Times New Roman" w:hAnsi="Times New Roman" w:cs="Times New Roman"/>
                <w:sz w:val="28"/>
                <w:szCs w:val="28"/>
              </w:rPr>
              <w:br/>
            </w:r>
            <w:r w:rsidRPr="002C1C93">
              <w:rPr>
                <w:rFonts w:ascii="Times New Roman" w:eastAsia="Times New Roman" w:hAnsi="Times New Roman" w:cs="Times New Roman"/>
                <w:b/>
                <w:bCs/>
                <w:sz w:val="28"/>
                <w:szCs w:val="28"/>
                <w:bdr w:val="none" w:sz="0" w:space="0" w:color="auto" w:frame="1"/>
              </w:rPr>
              <w:t>Phạm Minh Chính</w:t>
            </w:r>
          </w:p>
        </w:tc>
      </w:tr>
    </w:tbl>
    <w:p w14:paraId="34A93657" w14:textId="77777777" w:rsidR="0021789E" w:rsidRPr="002C1C93" w:rsidRDefault="0021789E" w:rsidP="00B0087E">
      <w:pPr>
        <w:spacing w:line="276" w:lineRule="auto"/>
        <w:jc w:val="both"/>
        <w:rPr>
          <w:rFonts w:ascii="Times New Roman" w:hAnsi="Times New Roman" w:cs="Times New Roman"/>
          <w:sz w:val="28"/>
          <w:szCs w:val="28"/>
        </w:rPr>
      </w:pPr>
    </w:p>
    <w:sectPr w:rsidR="0021789E" w:rsidRPr="002C1C93" w:rsidSect="008E3D2F">
      <w:headerReference w:type="default" r:id="rId8"/>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69ED4" w14:textId="77777777" w:rsidR="008E3D2F" w:rsidRDefault="008E3D2F" w:rsidP="007A686F">
      <w:r>
        <w:separator/>
      </w:r>
    </w:p>
  </w:endnote>
  <w:endnote w:type="continuationSeparator" w:id="0">
    <w:p w14:paraId="0A26B3B0" w14:textId="77777777" w:rsidR="008E3D2F" w:rsidRDefault="008E3D2F" w:rsidP="007A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9A217" w14:textId="77777777" w:rsidR="008E3D2F" w:rsidRDefault="008E3D2F" w:rsidP="007A686F">
      <w:r>
        <w:separator/>
      </w:r>
    </w:p>
  </w:footnote>
  <w:footnote w:type="continuationSeparator" w:id="0">
    <w:p w14:paraId="336D35D2" w14:textId="77777777" w:rsidR="008E3D2F" w:rsidRDefault="008E3D2F" w:rsidP="007A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31517"/>
      <w:docPartObj>
        <w:docPartGallery w:val="Page Numbers (Top of Page)"/>
        <w:docPartUnique/>
      </w:docPartObj>
    </w:sdtPr>
    <w:sdtEndPr>
      <w:rPr>
        <w:rFonts w:ascii="Times New Roman" w:hAnsi="Times New Roman" w:cs="Times New Roman"/>
        <w:noProof/>
      </w:rPr>
    </w:sdtEndPr>
    <w:sdtContent>
      <w:p w14:paraId="141BC7D7" w14:textId="77777777" w:rsidR="007A686F" w:rsidRDefault="007A686F">
        <w:pPr>
          <w:pStyle w:val="Header"/>
          <w:jc w:val="center"/>
        </w:pPr>
        <w:r>
          <w:fldChar w:fldCharType="begin"/>
        </w:r>
        <w:r>
          <w:instrText xml:space="preserve"> PAGE   \* MERGEFORMAT </w:instrText>
        </w:r>
        <w:r>
          <w:fldChar w:fldCharType="separate"/>
        </w:r>
        <w:r w:rsidR="00A77A32">
          <w:rPr>
            <w:noProof/>
          </w:rPr>
          <w:t>2</w:t>
        </w:r>
        <w:r>
          <w:rPr>
            <w:noProof/>
          </w:rPr>
          <w:fldChar w:fldCharType="end"/>
        </w:r>
      </w:p>
    </w:sdtContent>
  </w:sdt>
  <w:p w14:paraId="23CED909" w14:textId="77777777" w:rsidR="007A686F" w:rsidRDefault="007A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26335"/>
    <w:multiLevelType w:val="hybridMultilevel"/>
    <w:tmpl w:val="615446FC"/>
    <w:lvl w:ilvl="0" w:tplc="FC061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937C1"/>
    <w:multiLevelType w:val="hybridMultilevel"/>
    <w:tmpl w:val="7D4C2A3C"/>
    <w:lvl w:ilvl="0" w:tplc="D97C1C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2E71C32"/>
    <w:multiLevelType w:val="hybridMultilevel"/>
    <w:tmpl w:val="6636A1B8"/>
    <w:lvl w:ilvl="0" w:tplc="B6AC978C">
      <w:start w:val="1"/>
      <w:numFmt w:val="decimal"/>
      <w:pStyle w:val="Dieukhoan"/>
      <w:suff w:val="nothing"/>
      <w:lvlText w:val="Điều %1. "/>
      <w:lvlJc w:val="left"/>
      <w:pPr>
        <w:ind w:left="1691"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2A305F"/>
    <w:multiLevelType w:val="hybridMultilevel"/>
    <w:tmpl w:val="2AD44B18"/>
    <w:lvl w:ilvl="0" w:tplc="7C7C35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87942624">
    <w:abstractNumId w:val="2"/>
  </w:num>
  <w:num w:numId="2" w16cid:durableId="526600934">
    <w:abstractNumId w:val="2"/>
    <w:lvlOverride w:ilvl="0">
      <w:startOverride w:val="1"/>
    </w:lvlOverride>
  </w:num>
  <w:num w:numId="3" w16cid:durableId="932084019">
    <w:abstractNumId w:val="0"/>
  </w:num>
  <w:num w:numId="4" w16cid:durableId="2053841862">
    <w:abstractNumId w:val="2"/>
    <w:lvlOverride w:ilvl="0">
      <w:startOverride w:val="1"/>
    </w:lvlOverride>
  </w:num>
  <w:num w:numId="5" w16cid:durableId="391584712">
    <w:abstractNumId w:val="2"/>
  </w:num>
  <w:num w:numId="6" w16cid:durableId="112134702">
    <w:abstractNumId w:val="2"/>
  </w:num>
  <w:num w:numId="7" w16cid:durableId="1103450506">
    <w:abstractNumId w:val="2"/>
  </w:num>
  <w:num w:numId="8" w16cid:durableId="610212360">
    <w:abstractNumId w:val="2"/>
  </w:num>
  <w:num w:numId="9" w16cid:durableId="94446160">
    <w:abstractNumId w:val="1"/>
  </w:num>
  <w:num w:numId="10" w16cid:durableId="740523527">
    <w:abstractNumId w:val="3"/>
  </w:num>
  <w:num w:numId="11" w16cid:durableId="1722751520">
    <w:abstractNumId w:val="2"/>
  </w:num>
  <w:num w:numId="12" w16cid:durableId="18780056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9E"/>
    <w:rsid w:val="00000097"/>
    <w:rsid w:val="000001B5"/>
    <w:rsid w:val="00001462"/>
    <w:rsid w:val="00001520"/>
    <w:rsid w:val="000015C5"/>
    <w:rsid w:val="0000193C"/>
    <w:rsid w:val="00001A9D"/>
    <w:rsid w:val="00001B37"/>
    <w:rsid w:val="00001E80"/>
    <w:rsid w:val="00001FBE"/>
    <w:rsid w:val="000020A8"/>
    <w:rsid w:val="00002DC8"/>
    <w:rsid w:val="0000357B"/>
    <w:rsid w:val="00003B1C"/>
    <w:rsid w:val="00005028"/>
    <w:rsid w:val="000050C7"/>
    <w:rsid w:val="000056E9"/>
    <w:rsid w:val="00005837"/>
    <w:rsid w:val="00007200"/>
    <w:rsid w:val="00007403"/>
    <w:rsid w:val="00007461"/>
    <w:rsid w:val="00007590"/>
    <w:rsid w:val="00007909"/>
    <w:rsid w:val="00007DB1"/>
    <w:rsid w:val="00010605"/>
    <w:rsid w:val="00010EC2"/>
    <w:rsid w:val="00010EE4"/>
    <w:rsid w:val="00011B3F"/>
    <w:rsid w:val="0001270C"/>
    <w:rsid w:val="00012742"/>
    <w:rsid w:val="000128CD"/>
    <w:rsid w:val="00012B79"/>
    <w:rsid w:val="00013275"/>
    <w:rsid w:val="000136AD"/>
    <w:rsid w:val="0001414B"/>
    <w:rsid w:val="00014464"/>
    <w:rsid w:val="00014673"/>
    <w:rsid w:val="00014A38"/>
    <w:rsid w:val="00014A97"/>
    <w:rsid w:val="00014CE4"/>
    <w:rsid w:val="00014FC5"/>
    <w:rsid w:val="00015341"/>
    <w:rsid w:val="000153BF"/>
    <w:rsid w:val="000156FD"/>
    <w:rsid w:val="000158C9"/>
    <w:rsid w:val="000158CA"/>
    <w:rsid w:val="00015C0D"/>
    <w:rsid w:val="00015F81"/>
    <w:rsid w:val="00016099"/>
    <w:rsid w:val="000160D4"/>
    <w:rsid w:val="00016624"/>
    <w:rsid w:val="00016A8D"/>
    <w:rsid w:val="000172FC"/>
    <w:rsid w:val="00017408"/>
    <w:rsid w:val="00017C44"/>
    <w:rsid w:val="00020D24"/>
    <w:rsid w:val="00021468"/>
    <w:rsid w:val="0002199E"/>
    <w:rsid w:val="00021BD8"/>
    <w:rsid w:val="00021C65"/>
    <w:rsid w:val="00022066"/>
    <w:rsid w:val="00022286"/>
    <w:rsid w:val="00022796"/>
    <w:rsid w:val="000230DB"/>
    <w:rsid w:val="0002376B"/>
    <w:rsid w:val="0002391F"/>
    <w:rsid w:val="0002397B"/>
    <w:rsid w:val="00023D44"/>
    <w:rsid w:val="0002479D"/>
    <w:rsid w:val="00024AF0"/>
    <w:rsid w:val="00024B96"/>
    <w:rsid w:val="00024D32"/>
    <w:rsid w:val="000259CD"/>
    <w:rsid w:val="000263A1"/>
    <w:rsid w:val="00026416"/>
    <w:rsid w:val="000270A8"/>
    <w:rsid w:val="0002727A"/>
    <w:rsid w:val="00027885"/>
    <w:rsid w:val="00027918"/>
    <w:rsid w:val="000279A4"/>
    <w:rsid w:val="00027AB8"/>
    <w:rsid w:val="0003033D"/>
    <w:rsid w:val="000308FB"/>
    <w:rsid w:val="00030BEC"/>
    <w:rsid w:val="00032681"/>
    <w:rsid w:val="00032B8A"/>
    <w:rsid w:val="00032CF8"/>
    <w:rsid w:val="00032E6E"/>
    <w:rsid w:val="000336A5"/>
    <w:rsid w:val="00033800"/>
    <w:rsid w:val="00033CA2"/>
    <w:rsid w:val="00033CDD"/>
    <w:rsid w:val="000349A7"/>
    <w:rsid w:val="00034D26"/>
    <w:rsid w:val="000353B5"/>
    <w:rsid w:val="00035638"/>
    <w:rsid w:val="000356E0"/>
    <w:rsid w:val="000357B4"/>
    <w:rsid w:val="00035912"/>
    <w:rsid w:val="00035E9E"/>
    <w:rsid w:val="000361C1"/>
    <w:rsid w:val="00036218"/>
    <w:rsid w:val="000362F1"/>
    <w:rsid w:val="0003656E"/>
    <w:rsid w:val="00036F86"/>
    <w:rsid w:val="00037560"/>
    <w:rsid w:val="00037AC3"/>
    <w:rsid w:val="00040166"/>
    <w:rsid w:val="00040CE9"/>
    <w:rsid w:val="000415E4"/>
    <w:rsid w:val="00041860"/>
    <w:rsid w:val="00041C28"/>
    <w:rsid w:val="00042F32"/>
    <w:rsid w:val="000439DF"/>
    <w:rsid w:val="0004556A"/>
    <w:rsid w:val="00046634"/>
    <w:rsid w:val="00046642"/>
    <w:rsid w:val="00046963"/>
    <w:rsid w:val="00047121"/>
    <w:rsid w:val="000477E5"/>
    <w:rsid w:val="000501A0"/>
    <w:rsid w:val="00050347"/>
    <w:rsid w:val="00050702"/>
    <w:rsid w:val="00050FBC"/>
    <w:rsid w:val="00051002"/>
    <w:rsid w:val="000510B6"/>
    <w:rsid w:val="00051187"/>
    <w:rsid w:val="000511C2"/>
    <w:rsid w:val="0005171A"/>
    <w:rsid w:val="00051AB0"/>
    <w:rsid w:val="00051F25"/>
    <w:rsid w:val="000522C9"/>
    <w:rsid w:val="00052549"/>
    <w:rsid w:val="000525FE"/>
    <w:rsid w:val="00052CB4"/>
    <w:rsid w:val="00052E46"/>
    <w:rsid w:val="00052EB3"/>
    <w:rsid w:val="00052EE1"/>
    <w:rsid w:val="0005307A"/>
    <w:rsid w:val="0005371D"/>
    <w:rsid w:val="00053A25"/>
    <w:rsid w:val="00053BBC"/>
    <w:rsid w:val="000542FB"/>
    <w:rsid w:val="00054425"/>
    <w:rsid w:val="000545C2"/>
    <w:rsid w:val="00055373"/>
    <w:rsid w:val="0005612A"/>
    <w:rsid w:val="00056BDB"/>
    <w:rsid w:val="00057960"/>
    <w:rsid w:val="00057996"/>
    <w:rsid w:val="000611A2"/>
    <w:rsid w:val="00061638"/>
    <w:rsid w:val="00062260"/>
    <w:rsid w:val="00062D9C"/>
    <w:rsid w:val="00063222"/>
    <w:rsid w:val="000633E6"/>
    <w:rsid w:val="00063405"/>
    <w:rsid w:val="00063B54"/>
    <w:rsid w:val="000643E7"/>
    <w:rsid w:val="000647C9"/>
    <w:rsid w:val="00064A3A"/>
    <w:rsid w:val="00064EAC"/>
    <w:rsid w:val="0006532A"/>
    <w:rsid w:val="00065B9C"/>
    <w:rsid w:val="00065F2B"/>
    <w:rsid w:val="000666CC"/>
    <w:rsid w:val="00066B51"/>
    <w:rsid w:val="00066C82"/>
    <w:rsid w:val="00066D72"/>
    <w:rsid w:val="000676D0"/>
    <w:rsid w:val="00067E21"/>
    <w:rsid w:val="00070493"/>
    <w:rsid w:val="0007068D"/>
    <w:rsid w:val="00070A75"/>
    <w:rsid w:val="00072062"/>
    <w:rsid w:val="00072242"/>
    <w:rsid w:val="00072D5E"/>
    <w:rsid w:val="00072E3E"/>
    <w:rsid w:val="00072F62"/>
    <w:rsid w:val="00073078"/>
    <w:rsid w:val="000730FB"/>
    <w:rsid w:val="000733A2"/>
    <w:rsid w:val="00074A27"/>
    <w:rsid w:val="00075135"/>
    <w:rsid w:val="00075143"/>
    <w:rsid w:val="00075246"/>
    <w:rsid w:val="0007526A"/>
    <w:rsid w:val="0007539B"/>
    <w:rsid w:val="000759D0"/>
    <w:rsid w:val="00075D90"/>
    <w:rsid w:val="00075EC5"/>
    <w:rsid w:val="000764C8"/>
    <w:rsid w:val="00076706"/>
    <w:rsid w:val="0007671D"/>
    <w:rsid w:val="00076735"/>
    <w:rsid w:val="00077125"/>
    <w:rsid w:val="00077160"/>
    <w:rsid w:val="000773FA"/>
    <w:rsid w:val="0008033E"/>
    <w:rsid w:val="00080C65"/>
    <w:rsid w:val="0008194C"/>
    <w:rsid w:val="00081AB4"/>
    <w:rsid w:val="0008283D"/>
    <w:rsid w:val="00082FCD"/>
    <w:rsid w:val="00082FD9"/>
    <w:rsid w:val="0008324B"/>
    <w:rsid w:val="00084E41"/>
    <w:rsid w:val="00084E83"/>
    <w:rsid w:val="0008521D"/>
    <w:rsid w:val="00085331"/>
    <w:rsid w:val="0008581A"/>
    <w:rsid w:val="00085E37"/>
    <w:rsid w:val="00086298"/>
    <w:rsid w:val="000866EF"/>
    <w:rsid w:val="00086712"/>
    <w:rsid w:val="00087062"/>
    <w:rsid w:val="000871E7"/>
    <w:rsid w:val="00087BE7"/>
    <w:rsid w:val="00090C43"/>
    <w:rsid w:val="000914EA"/>
    <w:rsid w:val="000917E4"/>
    <w:rsid w:val="00091B4D"/>
    <w:rsid w:val="00091D00"/>
    <w:rsid w:val="00091EB8"/>
    <w:rsid w:val="0009210A"/>
    <w:rsid w:val="00094709"/>
    <w:rsid w:val="000956C9"/>
    <w:rsid w:val="000958CE"/>
    <w:rsid w:val="0009628B"/>
    <w:rsid w:val="000968CE"/>
    <w:rsid w:val="000971FB"/>
    <w:rsid w:val="000975F7"/>
    <w:rsid w:val="000A0002"/>
    <w:rsid w:val="000A04E3"/>
    <w:rsid w:val="000A1461"/>
    <w:rsid w:val="000A14ED"/>
    <w:rsid w:val="000A1815"/>
    <w:rsid w:val="000A1EB0"/>
    <w:rsid w:val="000A1EB5"/>
    <w:rsid w:val="000A28B7"/>
    <w:rsid w:val="000A3B0B"/>
    <w:rsid w:val="000A3C81"/>
    <w:rsid w:val="000A3F1C"/>
    <w:rsid w:val="000A539C"/>
    <w:rsid w:val="000A5BE3"/>
    <w:rsid w:val="000A5FFE"/>
    <w:rsid w:val="000A6149"/>
    <w:rsid w:val="000A62F7"/>
    <w:rsid w:val="000A633C"/>
    <w:rsid w:val="000A73BE"/>
    <w:rsid w:val="000A7529"/>
    <w:rsid w:val="000A7DB2"/>
    <w:rsid w:val="000A7E68"/>
    <w:rsid w:val="000B1257"/>
    <w:rsid w:val="000B17D1"/>
    <w:rsid w:val="000B183B"/>
    <w:rsid w:val="000B1DE3"/>
    <w:rsid w:val="000B1FF9"/>
    <w:rsid w:val="000B23DB"/>
    <w:rsid w:val="000B2536"/>
    <w:rsid w:val="000B2654"/>
    <w:rsid w:val="000B2834"/>
    <w:rsid w:val="000B2F3A"/>
    <w:rsid w:val="000B3077"/>
    <w:rsid w:val="000B30FD"/>
    <w:rsid w:val="000B4242"/>
    <w:rsid w:val="000B46DE"/>
    <w:rsid w:val="000B4A93"/>
    <w:rsid w:val="000B5713"/>
    <w:rsid w:val="000B704A"/>
    <w:rsid w:val="000B7237"/>
    <w:rsid w:val="000B7378"/>
    <w:rsid w:val="000B750C"/>
    <w:rsid w:val="000B757C"/>
    <w:rsid w:val="000B790C"/>
    <w:rsid w:val="000B7A44"/>
    <w:rsid w:val="000B7CF1"/>
    <w:rsid w:val="000C06CE"/>
    <w:rsid w:val="000C1328"/>
    <w:rsid w:val="000C25F5"/>
    <w:rsid w:val="000C2655"/>
    <w:rsid w:val="000C2854"/>
    <w:rsid w:val="000C2928"/>
    <w:rsid w:val="000C3D9D"/>
    <w:rsid w:val="000C3F00"/>
    <w:rsid w:val="000C484B"/>
    <w:rsid w:val="000C4FAE"/>
    <w:rsid w:val="000C56B9"/>
    <w:rsid w:val="000C6920"/>
    <w:rsid w:val="000C6DC0"/>
    <w:rsid w:val="000D0468"/>
    <w:rsid w:val="000D0BE6"/>
    <w:rsid w:val="000D0C39"/>
    <w:rsid w:val="000D0C4B"/>
    <w:rsid w:val="000D0D40"/>
    <w:rsid w:val="000D13DD"/>
    <w:rsid w:val="000D23E2"/>
    <w:rsid w:val="000D2E70"/>
    <w:rsid w:val="000D3F0E"/>
    <w:rsid w:val="000D4423"/>
    <w:rsid w:val="000D4788"/>
    <w:rsid w:val="000D4ABD"/>
    <w:rsid w:val="000D52EE"/>
    <w:rsid w:val="000D55F4"/>
    <w:rsid w:val="000D5926"/>
    <w:rsid w:val="000D6C4A"/>
    <w:rsid w:val="000D7CFF"/>
    <w:rsid w:val="000E0316"/>
    <w:rsid w:val="000E0599"/>
    <w:rsid w:val="000E07B1"/>
    <w:rsid w:val="000E09BF"/>
    <w:rsid w:val="000E0E5E"/>
    <w:rsid w:val="000E0EA5"/>
    <w:rsid w:val="000E1155"/>
    <w:rsid w:val="000E13F1"/>
    <w:rsid w:val="000E1ED3"/>
    <w:rsid w:val="000E2574"/>
    <w:rsid w:val="000E2F6B"/>
    <w:rsid w:val="000E3AD7"/>
    <w:rsid w:val="000E3AF3"/>
    <w:rsid w:val="000E4B2C"/>
    <w:rsid w:val="000E60D8"/>
    <w:rsid w:val="000E61D5"/>
    <w:rsid w:val="000E682E"/>
    <w:rsid w:val="000E6B08"/>
    <w:rsid w:val="000F01D9"/>
    <w:rsid w:val="000F0F18"/>
    <w:rsid w:val="000F100C"/>
    <w:rsid w:val="000F16CD"/>
    <w:rsid w:val="000F1E04"/>
    <w:rsid w:val="000F1ED7"/>
    <w:rsid w:val="000F23AC"/>
    <w:rsid w:val="000F2EF1"/>
    <w:rsid w:val="000F2F64"/>
    <w:rsid w:val="000F31CC"/>
    <w:rsid w:val="000F3574"/>
    <w:rsid w:val="000F3717"/>
    <w:rsid w:val="000F39B3"/>
    <w:rsid w:val="000F43DA"/>
    <w:rsid w:val="000F47A5"/>
    <w:rsid w:val="000F507F"/>
    <w:rsid w:val="000F545A"/>
    <w:rsid w:val="000F54CB"/>
    <w:rsid w:val="000F57A8"/>
    <w:rsid w:val="000F5D53"/>
    <w:rsid w:val="000F611B"/>
    <w:rsid w:val="000F6346"/>
    <w:rsid w:val="000F6CF3"/>
    <w:rsid w:val="000F6F9E"/>
    <w:rsid w:val="000F742D"/>
    <w:rsid w:val="000F7867"/>
    <w:rsid w:val="000F7CF6"/>
    <w:rsid w:val="000F7D10"/>
    <w:rsid w:val="000F7DCD"/>
    <w:rsid w:val="00100866"/>
    <w:rsid w:val="00100C60"/>
    <w:rsid w:val="00101406"/>
    <w:rsid w:val="00101E9C"/>
    <w:rsid w:val="0010249F"/>
    <w:rsid w:val="0010258D"/>
    <w:rsid w:val="0010259C"/>
    <w:rsid w:val="00102CC0"/>
    <w:rsid w:val="0010322E"/>
    <w:rsid w:val="001034B9"/>
    <w:rsid w:val="00103B47"/>
    <w:rsid w:val="00103BE9"/>
    <w:rsid w:val="00103DC3"/>
    <w:rsid w:val="00104079"/>
    <w:rsid w:val="00104930"/>
    <w:rsid w:val="00104AEE"/>
    <w:rsid w:val="00105837"/>
    <w:rsid w:val="0010638C"/>
    <w:rsid w:val="00106426"/>
    <w:rsid w:val="001066FC"/>
    <w:rsid w:val="00106FB6"/>
    <w:rsid w:val="001070B9"/>
    <w:rsid w:val="00107B17"/>
    <w:rsid w:val="00107D8A"/>
    <w:rsid w:val="001105F6"/>
    <w:rsid w:val="001109C1"/>
    <w:rsid w:val="00110C7D"/>
    <w:rsid w:val="00110DA1"/>
    <w:rsid w:val="001111EB"/>
    <w:rsid w:val="001112BA"/>
    <w:rsid w:val="001112CB"/>
    <w:rsid w:val="00111915"/>
    <w:rsid w:val="00112666"/>
    <w:rsid w:val="00112727"/>
    <w:rsid w:val="001129D1"/>
    <w:rsid w:val="00112C06"/>
    <w:rsid w:val="00113403"/>
    <w:rsid w:val="00113999"/>
    <w:rsid w:val="00114038"/>
    <w:rsid w:val="00114474"/>
    <w:rsid w:val="00114AF2"/>
    <w:rsid w:val="0011564A"/>
    <w:rsid w:val="001156AD"/>
    <w:rsid w:val="00115A42"/>
    <w:rsid w:val="00115E99"/>
    <w:rsid w:val="001160D3"/>
    <w:rsid w:val="0011716D"/>
    <w:rsid w:val="001174D2"/>
    <w:rsid w:val="001178E0"/>
    <w:rsid w:val="00117FFA"/>
    <w:rsid w:val="00120135"/>
    <w:rsid w:val="00120759"/>
    <w:rsid w:val="001207B0"/>
    <w:rsid w:val="00120CE8"/>
    <w:rsid w:val="00121490"/>
    <w:rsid w:val="001215D6"/>
    <w:rsid w:val="00121E1F"/>
    <w:rsid w:val="00121EAD"/>
    <w:rsid w:val="00121EEE"/>
    <w:rsid w:val="00122428"/>
    <w:rsid w:val="00123229"/>
    <w:rsid w:val="00124D5C"/>
    <w:rsid w:val="00125092"/>
    <w:rsid w:val="001250E1"/>
    <w:rsid w:val="00125599"/>
    <w:rsid w:val="0012572E"/>
    <w:rsid w:val="00125A65"/>
    <w:rsid w:val="00125AD2"/>
    <w:rsid w:val="00126262"/>
    <w:rsid w:val="00126E20"/>
    <w:rsid w:val="00127008"/>
    <w:rsid w:val="00127F6D"/>
    <w:rsid w:val="00127FE3"/>
    <w:rsid w:val="00130016"/>
    <w:rsid w:val="00130166"/>
    <w:rsid w:val="00130923"/>
    <w:rsid w:val="00130B5B"/>
    <w:rsid w:val="001316A0"/>
    <w:rsid w:val="0013190A"/>
    <w:rsid w:val="00131961"/>
    <w:rsid w:val="00131B94"/>
    <w:rsid w:val="0013381D"/>
    <w:rsid w:val="001344E6"/>
    <w:rsid w:val="00134B6D"/>
    <w:rsid w:val="00134E64"/>
    <w:rsid w:val="0013549A"/>
    <w:rsid w:val="001354DE"/>
    <w:rsid w:val="0013598E"/>
    <w:rsid w:val="00135991"/>
    <w:rsid w:val="00135993"/>
    <w:rsid w:val="00135EC1"/>
    <w:rsid w:val="00135F44"/>
    <w:rsid w:val="00135FBF"/>
    <w:rsid w:val="001361B4"/>
    <w:rsid w:val="0013676A"/>
    <w:rsid w:val="0013794B"/>
    <w:rsid w:val="00137E6A"/>
    <w:rsid w:val="00140206"/>
    <w:rsid w:val="0014040B"/>
    <w:rsid w:val="0014060B"/>
    <w:rsid w:val="001415A4"/>
    <w:rsid w:val="0014195A"/>
    <w:rsid w:val="001419B0"/>
    <w:rsid w:val="00141DA5"/>
    <w:rsid w:val="00142240"/>
    <w:rsid w:val="00142316"/>
    <w:rsid w:val="0014247E"/>
    <w:rsid w:val="00143D18"/>
    <w:rsid w:val="0014450A"/>
    <w:rsid w:val="001452D9"/>
    <w:rsid w:val="00145892"/>
    <w:rsid w:val="00145A30"/>
    <w:rsid w:val="00146468"/>
    <w:rsid w:val="00146F86"/>
    <w:rsid w:val="00147748"/>
    <w:rsid w:val="0015046A"/>
    <w:rsid w:val="00152605"/>
    <w:rsid w:val="00152B61"/>
    <w:rsid w:val="001533AC"/>
    <w:rsid w:val="00153474"/>
    <w:rsid w:val="0015394C"/>
    <w:rsid w:val="00155013"/>
    <w:rsid w:val="0015511A"/>
    <w:rsid w:val="0015587F"/>
    <w:rsid w:val="00155B7D"/>
    <w:rsid w:val="00155D03"/>
    <w:rsid w:val="00156A16"/>
    <w:rsid w:val="00156BCF"/>
    <w:rsid w:val="00156BD9"/>
    <w:rsid w:val="00157677"/>
    <w:rsid w:val="00157CAE"/>
    <w:rsid w:val="00157F81"/>
    <w:rsid w:val="00160052"/>
    <w:rsid w:val="00160878"/>
    <w:rsid w:val="00160A67"/>
    <w:rsid w:val="00161417"/>
    <w:rsid w:val="00161B15"/>
    <w:rsid w:val="00161DF6"/>
    <w:rsid w:val="00161E52"/>
    <w:rsid w:val="00162850"/>
    <w:rsid w:val="00162B1A"/>
    <w:rsid w:val="00162B39"/>
    <w:rsid w:val="0016328D"/>
    <w:rsid w:val="001635A2"/>
    <w:rsid w:val="00164509"/>
    <w:rsid w:val="00164595"/>
    <w:rsid w:val="001646CD"/>
    <w:rsid w:val="00164BE5"/>
    <w:rsid w:val="00164F29"/>
    <w:rsid w:val="0016558C"/>
    <w:rsid w:val="001655CF"/>
    <w:rsid w:val="00165A7C"/>
    <w:rsid w:val="001662AF"/>
    <w:rsid w:val="001667D6"/>
    <w:rsid w:val="00166927"/>
    <w:rsid w:val="001675D4"/>
    <w:rsid w:val="00167939"/>
    <w:rsid w:val="0017089C"/>
    <w:rsid w:val="0017112E"/>
    <w:rsid w:val="00172B39"/>
    <w:rsid w:val="00172B7F"/>
    <w:rsid w:val="00172DB2"/>
    <w:rsid w:val="00172E16"/>
    <w:rsid w:val="001745DE"/>
    <w:rsid w:val="00174D3B"/>
    <w:rsid w:val="001763C6"/>
    <w:rsid w:val="0017659E"/>
    <w:rsid w:val="001772F2"/>
    <w:rsid w:val="00177670"/>
    <w:rsid w:val="00177B02"/>
    <w:rsid w:val="00177C09"/>
    <w:rsid w:val="00177C25"/>
    <w:rsid w:val="001808AB"/>
    <w:rsid w:val="00180939"/>
    <w:rsid w:val="00180EA2"/>
    <w:rsid w:val="00181A5D"/>
    <w:rsid w:val="00181E32"/>
    <w:rsid w:val="00181F9C"/>
    <w:rsid w:val="001828BA"/>
    <w:rsid w:val="00182F85"/>
    <w:rsid w:val="00183842"/>
    <w:rsid w:val="00184699"/>
    <w:rsid w:val="00184AE3"/>
    <w:rsid w:val="0018548A"/>
    <w:rsid w:val="00185543"/>
    <w:rsid w:val="0018562B"/>
    <w:rsid w:val="00186513"/>
    <w:rsid w:val="00186A75"/>
    <w:rsid w:val="00186C11"/>
    <w:rsid w:val="00186F51"/>
    <w:rsid w:val="00187D48"/>
    <w:rsid w:val="00190022"/>
    <w:rsid w:val="00190EDF"/>
    <w:rsid w:val="00190FB8"/>
    <w:rsid w:val="00190FE9"/>
    <w:rsid w:val="001911DF"/>
    <w:rsid w:val="0019297D"/>
    <w:rsid w:val="00192BED"/>
    <w:rsid w:val="00192DD9"/>
    <w:rsid w:val="00192E69"/>
    <w:rsid w:val="001939E5"/>
    <w:rsid w:val="00193E52"/>
    <w:rsid w:val="001941D1"/>
    <w:rsid w:val="001944BE"/>
    <w:rsid w:val="00194696"/>
    <w:rsid w:val="00194775"/>
    <w:rsid w:val="00194B4A"/>
    <w:rsid w:val="001951E1"/>
    <w:rsid w:val="00195E2B"/>
    <w:rsid w:val="00196052"/>
    <w:rsid w:val="0019637A"/>
    <w:rsid w:val="0019663D"/>
    <w:rsid w:val="001968AA"/>
    <w:rsid w:val="00196CD4"/>
    <w:rsid w:val="00197032"/>
    <w:rsid w:val="0019753A"/>
    <w:rsid w:val="00197BAD"/>
    <w:rsid w:val="00197F23"/>
    <w:rsid w:val="001A009B"/>
    <w:rsid w:val="001A0660"/>
    <w:rsid w:val="001A0D6B"/>
    <w:rsid w:val="001A15C9"/>
    <w:rsid w:val="001A24D9"/>
    <w:rsid w:val="001A330B"/>
    <w:rsid w:val="001A3C07"/>
    <w:rsid w:val="001A4248"/>
    <w:rsid w:val="001A4867"/>
    <w:rsid w:val="001A4C19"/>
    <w:rsid w:val="001A63CA"/>
    <w:rsid w:val="001A77EF"/>
    <w:rsid w:val="001B030D"/>
    <w:rsid w:val="001B038C"/>
    <w:rsid w:val="001B055F"/>
    <w:rsid w:val="001B0C15"/>
    <w:rsid w:val="001B0F87"/>
    <w:rsid w:val="001B1249"/>
    <w:rsid w:val="001B12E3"/>
    <w:rsid w:val="001B17B8"/>
    <w:rsid w:val="001B1810"/>
    <w:rsid w:val="001B1DBA"/>
    <w:rsid w:val="001B1DEC"/>
    <w:rsid w:val="001B1FCD"/>
    <w:rsid w:val="001B2840"/>
    <w:rsid w:val="001B2AD2"/>
    <w:rsid w:val="001B31F0"/>
    <w:rsid w:val="001B341F"/>
    <w:rsid w:val="001B3800"/>
    <w:rsid w:val="001B38F9"/>
    <w:rsid w:val="001B3B5E"/>
    <w:rsid w:val="001B4C1A"/>
    <w:rsid w:val="001B6248"/>
    <w:rsid w:val="001B6ADC"/>
    <w:rsid w:val="001B78AE"/>
    <w:rsid w:val="001C070F"/>
    <w:rsid w:val="001C0C9B"/>
    <w:rsid w:val="001C10B0"/>
    <w:rsid w:val="001C13EA"/>
    <w:rsid w:val="001C1722"/>
    <w:rsid w:val="001C19CE"/>
    <w:rsid w:val="001C1B25"/>
    <w:rsid w:val="001C22E7"/>
    <w:rsid w:val="001C2851"/>
    <w:rsid w:val="001C3199"/>
    <w:rsid w:val="001C42D3"/>
    <w:rsid w:val="001C47E7"/>
    <w:rsid w:val="001C4E03"/>
    <w:rsid w:val="001C5062"/>
    <w:rsid w:val="001C58A7"/>
    <w:rsid w:val="001C674C"/>
    <w:rsid w:val="001C6A17"/>
    <w:rsid w:val="001C7138"/>
    <w:rsid w:val="001C74C1"/>
    <w:rsid w:val="001C7DA6"/>
    <w:rsid w:val="001D00EE"/>
    <w:rsid w:val="001D029D"/>
    <w:rsid w:val="001D054D"/>
    <w:rsid w:val="001D0D37"/>
    <w:rsid w:val="001D0EE0"/>
    <w:rsid w:val="001D22BD"/>
    <w:rsid w:val="001D240D"/>
    <w:rsid w:val="001D267A"/>
    <w:rsid w:val="001D331E"/>
    <w:rsid w:val="001D36DD"/>
    <w:rsid w:val="001D3873"/>
    <w:rsid w:val="001D3D8A"/>
    <w:rsid w:val="001D46C9"/>
    <w:rsid w:val="001D4DE3"/>
    <w:rsid w:val="001D4ECB"/>
    <w:rsid w:val="001D5493"/>
    <w:rsid w:val="001D58B6"/>
    <w:rsid w:val="001D5A01"/>
    <w:rsid w:val="001D5B57"/>
    <w:rsid w:val="001D5B67"/>
    <w:rsid w:val="001D65D0"/>
    <w:rsid w:val="001D673B"/>
    <w:rsid w:val="001D74F5"/>
    <w:rsid w:val="001D75FB"/>
    <w:rsid w:val="001D7DCE"/>
    <w:rsid w:val="001E0324"/>
    <w:rsid w:val="001E0662"/>
    <w:rsid w:val="001E07CF"/>
    <w:rsid w:val="001E09B3"/>
    <w:rsid w:val="001E0B3C"/>
    <w:rsid w:val="001E0D11"/>
    <w:rsid w:val="001E1256"/>
    <w:rsid w:val="001E150B"/>
    <w:rsid w:val="001E15FC"/>
    <w:rsid w:val="001E1A03"/>
    <w:rsid w:val="001E1E52"/>
    <w:rsid w:val="001E2051"/>
    <w:rsid w:val="001E234F"/>
    <w:rsid w:val="001E299A"/>
    <w:rsid w:val="001E4249"/>
    <w:rsid w:val="001E4E90"/>
    <w:rsid w:val="001E56EF"/>
    <w:rsid w:val="001E60A7"/>
    <w:rsid w:val="001E656F"/>
    <w:rsid w:val="001E65E7"/>
    <w:rsid w:val="001E6BEA"/>
    <w:rsid w:val="001E6D15"/>
    <w:rsid w:val="001E7788"/>
    <w:rsid w:val="001E77F4"/>
    <w:rsid w:val="001E7F46"/>
    <w:rsid w:val="001F065F"/>
    <w:rsid w:val="001F08E9"/>
    <w:rsid w:val="001F0932"/>
    <w:rsid w:val="001F2BBE"/>
    <w:rsid w:val="001F2F0C"/>
    <w:rsid w:val="001F308C"/>
    <w:rsid w:val="001F356D"/>
    <w:rsid w:val="001F40A9"/>
    <w:rsid w:val="001F43B3"/>
    <w:rsid w:val="001F43CD"/>
    <w:rsid w:val="001F4A12"/>
    <w:rsid w:val="001F4A4A"/>
    <w:rsid w:val="001F577B"/>
    <w:rsid w:val="001F5E38"/>
    <w:rsid w:val="001F5F2A"/>
    <w:rsid w:val="001F6097"/>
    <w:rsid w:val="001F60BF"/>
    <w:rsid w:val="001F7512"/>
    <w:rsid w:val="001F7599"/>
    <w:rsid w:val="001F7993"/>
    <w:rsid w:val="00200357"/>
    <w:rsid w:val="002008E7"/>
    <w:rsid w:val="0020128A"/>
    <w:rsid w:val="00201B47"/>
    <w:rsid w:val="00201B81"/>
    <w:rsid w:val="00201F54"/>
    <w:rsid w:val="0020219A"/>
    <w:rsid w:val="002027A0"/>
    <w:rsid w:val="00202D7B"/>
    <w:rsid w:val="0020350B"/>
    <w:rsid w:val="002037A3"/>
    <w:rsid w:val="002037DA"/>
    <w:rsid w:val="002044EE"/>
    <w:rsid w:val="00204E0F"/>
    <w:rsid w:val="00204F62"/>
    <w:rsid w:val="00204FB0"/>
    <w:rsid w:val="00205D2C"/>
    <w:rsid w:val="00206325"/>
    <w:rsid w:val="002067B0"/>
    <w:rsid w:val="00207675"/>
    <w:rsid w:val="00207728"/>
    <w:rsid w:val="002115A9"/>
    <w:rsid w:val="002125E3"/>
    <w:rsid w:val="00213299"/>
    <w:rsid w:val="00213477"/>
    <w:rsid w:val="00213885"/>
    <w:rsid w:val="00213C77"/>
    <w:rsid w:val="00214653"/>
    <w:rsid w:val="00214BB1"/>
    <w:rsid w:val="00214FCE"/>
    <w:rsid w:val="0021543E"/>
    <w:rsid w:val="00215481"/>
    <w:rsid w:val="00215A1F"/>
    <w:rsid w:val="00216BB0"/>
    <w:rsid w:val="00217492"/>
    <w:rsid w:val="0021768C"/>
    <w:rsid w:val="0021780B"/>
    <w:rsid w:val="0021789E"/>
    <w:rsid w:val="00217B29"/>
    <w:rsid w:val="002204BC"/>
    <w:rsid w:val="00220B63"/>
    <w:rsid w:val="00221248"/>
    <w:rsid w:val="00221912"/>
    <w:rsid w:val="00221A1F"/>
    <w:rsid w:val="00221ADC"/>
    <w:rsid w:val="00222324"/>
    <w:rsid w:val="00222AFA"/>
    <w:rsid w:val="00223659"/>
    <w:rsid w:val="002236D1"/>
    <w:rsid w:val="00223EC4"/>
    <w:rsid w:val="00223FD8"/>
    <w:rsid w:val="00224E5D"/>
    <w:rsid w:val="0022520F"/>
    <w:rsid w:val="002255CB"/>
    <w:rsid w:val="002257B3"/>
    <w:rsid w:val="00227C01"/>
    <w:rsid w:val="002318BB"/>
    <w:rsid w:val="00231CCD"/>
    <w:rsid w:val="002327AB"/>
    <w:rsid w:val="002335C7"/>
    <w:rsid w:val="0023362E"/>
    <w:rsid w:val="00233D37"/>
    <w:rsid w:val="0023453A"/>
    <w:rsid w:val="002346E3"/>
    <w:rsid w:val="002349FB"/>
    <w:rsid w:val="00234DF8"/>
    <w:rsid w:val="002352E5"/>
    <w:rsid w:val="00235CE0"/>
    <w:rsid w:val="00236C26"/>
    <w:rsid w:val="00236CEE"/>
    <w:rsid w:val="00236D0C"/>
    <w:rsid w:val="0023754B"/>
    <w:rsid w:val="00237EF6"/>
    <w:rsid w:val="00237F16"/>
    <w:rsid w:val="00240126"/>
    <w:rsid w:val="002405DB"/>
    <w:rsid w:val="00240740"/>
    <w:rsid w:val="0024075A"/>
    <w:rsid w:val="00240C6F"/>
    <w:rsid w:val="00241587"/>
    <w:rsid w:val="00241BFA"/>
    <w:rsid w:val="002426EC"/>
    <w:rsid w:val="00242CD6"/>
    <w:rsid w:val="0024303D"/>
    <w:rsid w:val="00243679"/>
    <w:rsid w:val="00243B87"/>
    <w:rsid w:val="00243F96"/>
    <w:rsid w:val="00244524"/>
    <w:rsid w:val="00244695"/>
    <w:rsid w:val="0024474C"/>
    <w:rsid w:val="00244B75"/>
    <w:rsid w:val="00245119"/>
    <w:rsid w:val="002455C9"/>
    <w:rsid w:val="00245732"/>
    <w:rsid w:val="00245B4C"/>
    <w:rsid w:val="002460B0"/>
    <w:rsid w:val="002467F0"/>
    <w:rsid w:val="0024719E"/>
    <w:rsid w:val="002472C2"/>
    <w:rsid w:val="00247834"/>
    <w:rsid w:val="002478F0"/>
    <w:rsid w:val="00247BCC"/>
    <w:rsid w:val="00247EB8"/>
    <w:rsid w:val="00247ED3"/>
    <w:rsid w:val="002501E9"/>
    <w:rsid w:val="002501F0"/>
    <w:rsid w:val="002501FE"/>
    <w:rsid w:val="0025031D"/>
    <w:rsid w:val="00250921"/>
    <w:rsid w:val="00250F2F"/>
    <w:rsid w:val="002516FE"/>
    <w:rsid w:val="00251D24"/>
    <w:rsid w:val="00251E30"/>
    <w:rsid w:val="00251E49"/>
    <w:rsid w:val="00251EFF"/>
    <w:rsid w:val="002523DE"/>
    <w:rsid w:val="00252A32"/>
    <w:rsid w:val="00252F6A"/>
    <w:rsid w:val="00253AB9"/>
    <w:rsid w:val="0025599B"/>
    <w:rsid w:val="00257140"/>
    <w:rsid w:val="0025728A"/>
    <w:rsid w:val="002574B0"/>
    <w:rsid w:val="00257B9F"/>
    <w:rsid w:val="00257D1D"/>
    <w:rsid w:val="00257FEA"/>
    <w:rsid w:val="00260536"/>
    <w:rsid w:val="00261006"/>
    <w:rsid w:val="0026138A"/>
    <w:rsid w:val="00262931"/>
    <w:rsid w:val="00262BD1"/>
    <w:rsid w:val="00262C23"/>
    <w:rsid w:val="00262E6C"/>
    <w:rsid w:val="0026331E"/>
    <w:rsid w:val="002634A9"/>
    <w:rsid w:val="002635BD"/>
    <w:rsid w:val="00264084"/>
    <w:rsid w:val="00264A04"/>
    <w:rsid w:val="00264B07"/>
    <w:rsid w:val="00265C96"/>
    <w:rsid w:val="00265F34"/>
    <w:rsid w:val="00265F40"/>
    <w:rsid w:val="002671F7"/>
    <w:rsid w:val="00267987"/>
    <w:rsid w:val="00270687"/>
    <w:rsid w:val="002707F9"/>
    <w:rsid w:val="0027087C"/>
    <w:rsid w:val="00270DE9"/>
    <w:rsid w:val="00271103"/>
    <w:rsid w:val="002712D6"/>
    <w:rsid w:val="002718E7"/>
    <w:rsid w:val="00272638"/>
    <w:rsid w:val="00272C4D"/>
    <w:rsid w:val="00272C51"/>
    <w:rsid w:val="0027348E"/>
    <w:rsid w:val="002747F2"/>
    <w:rsid w:val="0027499F"/>
    <w:rsid w:val="00274C79"/>
    <w:rsid w:val="00274F67"/>
    <w:rsid w:val="00274FA7"/>
    <w:rsid w:val="0027500F"/>
    <w:rsid w:val="002753CF"/>
    <w:rsid w:val="002756A5"/>
    <w:rsid w:val="002756A7"/>
    <w:rsid w:val="0027595F"/>
    <w:rsid w:val="00276014"/>
    <w:rsid w:val="00276298"/>
    <w:rsid w:val="002766A7"/>
    <w:rsid w:val="00276CAC"/>
    <w:rsid w:val="002809A0"/>
    <w:rsid w:val="00280ED1"/>
    <w:rsid w:val="00280EE6"/>
    <w:rsid w:val="002820F4"/>
    <w:rsid w:val="00282623"/>
    <w:rsid w:val="0028278C"/>
    <w:rsid w:val="00282AA4"/>
    <w:rsid w:val="00283796"/>
    <w:rsid w:val="00283B32"/>
    <w:rsid w:val="00283D89"/>
    <w:rsid w:val="002840E4"/>
    <w:rsid w:val="002848DB"/>
    <w:rsid w:val="002849B0"/>
    <w:rsid w:val="00284B19"/>
    <w:rsid w:val="00284C89"/>
    <w:rsid w:val="00284EE4"/>
    <w:rsid w:val="002851FF"/>
    <w:rsid w:val="00285319"/>
    <w:rsid w:val="002855FB"/>
    <w:rsid w:val="00285AAD"/>
    <w:rsid w:val="0028620C"/>
    <w:rsid w:val="002864CA"/>
    <w:rsid w:val="00286763"/>
    <w:rsid w:val="002868E2"/>
    <w:rsid w:val="00286F77"/>
    <w:rsid w:val="00287127"/>
    <w:rsid w:val="002879C3"/>
    <w:rsid w:val="002879CB"/>
    <w:rsid w:val="00290119"/>
    <w:rsid w:val="00290585"/>
    <w:rsid w:val="002906B5"/>
    <w:rsid w:val="00290ED8"/>
    <w:rsid w:val="0029154D"/>
    <w:rsid w:val="00292D61"/>
    <w:rsid w:val="00292E0E"/>
    <w:rsid w:val="00293751"/>
    <w:rsid w:val="00293C10"/>
    <w:rsid w:val="00293F62"/>
    <w:rsid w:val="0029406C"/>
    <w:rsid w:val="0029419C"/>
    <w:rsid w:val="0029484C"/>
    <w:rsid w:val="0029603A"/>
    <w:rsid w:val="00296124"/>
    <w:rsid w:val="002968B5"/>
    <w:rsid w:val="00297E3E"/>
    <w:rsid w:val="00297F7A"/>
    <w:rsid w:val="002A0179"/>
    <w:rsid w:val="002A1139"/>
    <w:rsid w:val="002A1528"/>
    <w:rsid w:val="002A1604"/>
    <w:rsid w:val="002A1A75"/>
    <w:rsid w:val="002A1E89"/>
    <w:rsid w:val="002A251E"/>
    <w:rsid w:val="002A2A61"/>
    <w:rsid w:val="002A33E5"/>
    <w:rsid w:val="002A388F"/>
    <w:rsid w:val="002A3DBC"/>
    <w:rsid w:val="002A3F9D"/>
    <w:rsid w:val="002A436A"/>
    <w:rsid w:val="002A4D70"/>
    <w:rsid w:val="002A575A"/>
    <w:rsid w:val="002A58E1"/>
    <w:rsid w:val="002A5987"/>
    <w:rsid w:val="002A5E0F"/>
    <w:rsid w:val="002A5E89"/>
    <w:rsid w:val="002A671F"/>
    <w:rsid w:val="002A725F"/>
    <w:rsid w:val="002A7358"/>
    <w:rsid w:val="002A73DA"/>
    <w:rsid w:val="002A7AAD"/>
    <w:rsid w:val="002A7D96"/>
    <w:rsid w:val="002A7E8F"/>
    <w:rsid w:val="002B0176"/>
    <w:rsid w:val="002B20E9"/>
    <w:rsid w:val="002B253A"/>
    <w:rsid w:val="002B255F"/>
    <w:rsid w:val="002B2FC3"/>
    <w:rsid w:val="002B30E5"/>
    <w:rsid w:val="002B3250"/>
    <w:rsid w:val="002B33D5"/>
    <w:rsid w:val="002B3839"/>
    <w:rsid w:val="002B3EF8"/>
    <w:rsid w:val="002B4A79"/>
    <w:rsid w:val="002B4D50"/>
    <w:rsid w:val="002B4DEA"/>
    <w:rsid w:val="002B57FD"/>
    <w:rsid w:val="002B5B68"/>
    <w:rsid w:val="002B6142"/>
    <w:rsid w:val="002B621A"/>
    <w:rsid w:val="002B64CD"/>
    <w:rsid w:val="002B6C23"/>
    <w:rsid w:val="002B71B1"/>
    <w:rsid w:val="002B71FA"/>
    <w:rsid w:val="002B7E47"/>
    <w:rsid w:val="002B7EFD"/>
    <w:rsid w:val="002C147C"/>
    <w:rsid w:val="002C1561"/>
    <w:rsid w:val="002C1C93"/>
    <w:rsid w:val="002C210D"/>
    <w:rsid w:val="002C283E"/>
    <w:rsid w:val="002C28A2"/>
    <w:rsid w:val="002C2DE7"/>
    <w:rsid w:val="002C2F64"/>
    <w:rsid w:val="002C32E4"/>
    <w:rsid w:val="002C3342"/>
    <w:rsid w:val="002C3625"/>
    <w:rsid w:val="002C3B63"/>
    <w:rsid w:val="002C3FFA"/>
    <w:rsid w:val="002C462D"/>
    <w:rsid w:val="002C5260"/>
    <w:rsid w:val="002C5B51"/>
    <w:rsid w:val="002D09A2"/>
    <w:rsid w:val="002D0B55"/>
    <w:rsid w:val="002D10B3"/>
    <w:rsid w:val="002D12A0"/>
    <w:rsid w:val="002D15B1"/>
    <w:rsid w:val="002D1646"/>
    <w:rsid w:val="002D18CA"/>
    <w:rsid w:val="002D22AC"/>
    <w:rsid w:val="002D2A38"/>
    <w:rsid w:val="002D328C"/>
    <w:rsid w:val="002D3FF2"/>
    <w:rsid w:val="002D4066"/>
    <w:rsid w:val="002D44F0"/>
    <w:rsid w:val="002D4851"/>
    <w:rsid w:val="002D4909"/>
    <w:rsid w:val="002D4B03"/>
    <w:rsid w:val="002D4F12"/>
    <w:rsid w:val="002D5622"/>
    <w:rsid w:val="002D61EA"/>
    <w:rsid w:val="002D656E"/>
    <w:rsid w:val="002D691C"/>
    <w:rsid w:val="002D781B"/>
    <w:rsid w:val="002E0617"/>
    <w:rsid w:val="002E0836"/>
    <w:rsid w:val="002E08F7"/>
    <w:rsid w:val="002E0DE3"/>
    <w:rsid w:val="002E0FF1"/>
    <w:rsid w:val="002E1385"/>
    <w:rsid w:val="002E14FA"/>
    <w:rsid w:val="002E16BF"/>
    <w:rsid w:val="002E1986"/>
    <w:rsid w:val="002E2426"/>
    <w:rsid w:val="002E2FD8"/>
    <w:rsid w:val="002E37CF"/>
    <w:rsid w:val="002E3AEC"/>
    <w:rsid w:val="002E50F1"/>
    <w:rsid w:val="002E575D"/>
    <w:rsid w:val="002E5F54"/>
    <w:rsid w:val="002E6422"/>
    <w:rsid w:val="002E65A9"/>
    <w:rsid w:val="002E66A6"/>
    <w:rsid w:val="002E69EA"/>
    <w:rsid w:val="002E79BE"/>
    <w:rsid w:val="002E7AB8"/>
    <w:rsid w:val="002E7FDD"/>
    <w:rsid w:val="002F0208"/>
    <w:rsid w:val="002F05FD"/>
    <w:rsid w:val="002F062C"/>
    <w:rsid w:val="002F066E"/>
    <w:rsid w:val="002F070C"/>
    <w:rsid w:val="002F08DB"/>
    <w:rsid w:val="002F1147"/>
    <w:rsid w:val="002F1836"/>
    <w:rsid w:val="002F23DA"/>
    <w:rsid w:val="002F2CB0"/>
    <w:rsid w:val="002F31E7"/>
    <w:rsid w:val="002F33B2"/>
    <w:rsid w:val="002F3540"/>
    <w:rsid w:val="002F41BF"/>
    <w:rsid w:val="002F45D9"/>
    <w:rsid w:val="002F45E8"/>
    <w:rsid w:val="002F46F6"/>
    <w:rsid w:val="002F4CB9"/>
    <w:rsid w:val="002F502F"/>
    <w:rsid w:val="002F60C4"/>
    <w:rsid w:val="002F7554"/>
    <w:rsid w:val="002F78DA"/>
    <w:rsid w:val="003000AC"/>
    <w:rsid w:val="0030013E"/>
    <w:rsid w:val="003012CA"/>
    <w:rsid w:val="00302138"/>
    <w:rsid w:val="00302AFC"/>
    <w:rsid w:val="00303292"/>
    <w:rsid w:val="003038DE"/>
    <w:rsid w:val="00303D68"/>
    <w:rsid w:val="00304EBD"/>
    <w:rsid w:val="00305329"/>
    <w:rsid w:val="00305C64"/>
    <w:rsid w:val="00306967"/>
    <w:rsid w:val="00306A60"/>
    <w:rsid w:val="003072AC"/>
    <w:rsid w:val="0030764E"/>
    <w:rsid w:val="0031010A"/>
    <w:rsid w:val="0031048A"/>
    <w:rsid w:val="003104E5"/>
    <w:rsid w:val="00310739"/>
    <w:rsid w:val="003112AE"/>
    <w:rsid w:val="0031194A"/>
    <w:rsid w:val="00311B7B"/>
    <w:rsid w:val="0031266E"/>
    <w:rsid w:val="00312A15"/>
    <w:rsid w:val="00312DC8"/>
    <w:rsid w:val="003130A8"/>
    <w:rsid w:val="003133EF"/>
    <w:rsid w:val="0031430C"/>
    <w:rsid w:val="003144C7"/>
    <w:rsid w:val="0031490D"/>
    <w:rsid w:val="003149F6"/>
    <w:rsid w:val="00314BF4"/>
    <w:rsid w:val="00315182"/>
    <w:rsid w:val="00315444"/>
    <w:rsid w:val="00315ADD"/>
    <w:rsid w:val="00315DA8"/>
    <w:rsid w:val="003161D3"/>
    <w:rsid w:val="00317357"/>
    <w:rsid w:val="00317831"/>
    <w:rsid w:val="0032033B"/>
    <w:rsid w:val="003206B0"/>
    <w:rsid w:val="00320C12"/>
    <w:rsid w:val="00320CED"/>
    <w:rsid w:val="00320D44"/>
    <w:rsid w:val="00321C2A"/>
    <w:rsid w:val="003220FC"/>
    <w:rsid w:val="00322228"/>
    <w:rsid w:val="0032236A"/>
    <w:rsid w:val="00322BC2"/>
    <w:rsid w:val="00323088"/>
    <w:rsid w:val="003230AA"/>
    <w:rsid w:val="00323212"/>
    <w:rsid w:val="00323D9C"/>
    <w:rsid w:val="00324167"/>
    <w:rsid w:val="003249A2"/>
    <w:rsid w:val="00325068"/>
    <w:rsid w:val="00325206"/>
    <w:rsid w:val="00325B8D"/>
    <w:rsid w:val="00326536"/>
    <w:rsid w:val="00326C13"/>
    <w:rsid w:val="00326CA6"/>
    <w:rsid w:val="00326DAA"/>
    <w:rsid w:val="0032731D"/>
    <w:rsid w:val="00330280"/>
    <w:rsid w:val="003304B7"/>
    <w:rsid w:val="003317CE"/>
    <w:rsid w:val="00331F8F"/>
    <w:rsid w:val="00332288"/>
    <w:rsid w:val="003325FF"/>
    <w:rsid w:val="003327DB"/>
    <w:rsid w:val="00332991"/>
    <w:rsid w:val="00332DA7"/>
    <w:rsid w:val="00332ED8"/>
    <w:rsid w:val="00332F87"/>
    <w:rsid w:val="0033359B"/>
    <w:rsid w:val="00333986"/>
    <w:rsid w:val="00333D7C"/>
    <w:rsid w:val="003340D6"/>
    <w:rsid w:val="003345FD"/>
    <w:rsid w:val="0033466F"/>
    <w:rsid w:val="00335031"/>
    <w:rsid w:val="0033538C"/>
    <w:rsid w:val="003356E5"/>
    <w:rsid w:val="003360A3"/>
    <w:rsid w:val="003365ED"/>
    <w:rsid w:val="00336B9C"/>
    <w:rsid w:val="0033720D"/>
    <w:rsid w:val="003373A8"/>
    <w:rsid w:val="0034054C"/>
    <w:rsid w:val="00341B19"/>
    <w:rsid w:val="00341E24"/>
    <w:rsid w:val="003434DC"/>
    <w:rsid w:val="00343632"/>
    <w:rsid w:val="00343892"/>
    <w:rsid w:val="003439EB"/>
    <w:rsid w:val="00345598"/>
    <w:rsid w:val="00345A4A"/>
    <w:rsid w:val="00346A81"/>
    <w:rsid w:val="003470C8"/>
    <w:rsid w:val="00347C6D"/>
    <w:rsid w:val="00347E54"/>
    <w:rsid w:val="00347FEE"/>
    <w:rsid w:val="00350001"/>
    <w:rsid w:val="0035098E"/>
    <w:rsid w:val="00350D99"/>
    <w:rsid w:val="0035127E"/>
    <w:rsid w:val="0035131D"/>
    <w:rsid w:val="00351B9B"/>
    <w:rsid w:val="00352A65"/>
    <w:rsid w:val="00353180"/>
    <w:rsid w:val="00353416"/>
    <w:rsid w:val="00353609"/>
    <w:rsid w:val="0035386E"/>
    <w:rsid w:val="00353873"/>
    <w:rsid w:val="003542DC"/>
    <w:rsid w:val="00354632"/>
    <w:rsid w:val="00354CF1"/>
    <w:rsid w:val="00354F57"/>
    <w:rsid w:val="0035561C"/>
    <w:rsid w:val="00356A4E"/>
    <w:rsid w:val="00356DD4"/>
    <w:rsid w:val="00357071"/>
    <w:rsid w:val="003571CD"/>
    <w:rsid w:val="00357255"/>
    <w:rsid w:val="0035752B"/>
    <w:rsid w:val="00357FC6"/>
    <w:rsid w:val="00360D0B"/>
    <w:rsid w:val="0036109F"/>
    <w:rsid w:val="00361721"/>
    <w:rsid w:val="00361C6A"/>
    <w:rsid w:val="00361C7C"/>
    <w:rsid w:val="00361F4F"/>
    <w:rsid w:val="003624AE"/>
    <w:rsid w:val="0036271A"/>
    <w:rsid w:val="00362C4B"/>
    <w:rsid w:val="00362D7B"/>
    <w:rsid w:val="00363346"/>
    <w:rsid w:val="00365132"/>
    <w:rsid w:val="003656C4"/>
    <w:rsid w:val="00365A34"/>
    <w:rsid w:val="00365A8A"/>
    <w:rsid w:val="003661E7"/>
    <w:rsid w:val="003662C2"/>
    <w:rsid w:val="003664B2"/>
    <w:rsid w:val="00366956"/>
    <w:rsid w:val="00366BDA"/>
    <w:rsid w:val="00366E4B"/>
    <w:rsid w:val="00367801"/>
    <w:rsid w:val="00367C30"/>
    <w:rsid w:val="00367D6B"/>
    <w:rsid w:val="0037009F"/>
    <w:rsid w:val="0037024B"/>
    <w:rsid w:val="003704B3"/>
    <w:rsid w:val="00370F04"/>
    <w:rsid w:val="00371009"/>
    <w:rsid w:val="00371494"/>
    <w:rsid w:val="00371FCA"/>
    <w:rsid w:val="003725E7"/>
    <w:rsid w:val="0037263E"/>
    <w:rsid w:val="00372A22"/>
    <w:rsid w:val="00374120"/>
    <w:rsid w:val="00374E8F"/>
    <w:rsid w:val="00374FEC"/>
    <w:rsid w:val="00375546"/>
    <w:rsid w:val="00375826"/>
    <w:rsid w:val="003758E6"/>
    <w:rsid w:val="00375BBA"/>
    <w:rsid w:val="00376079"/>
    <w:rsid w:val="0037612A"/>
    <w:rsid w:val="003761C0"/>
    <w:rsid w:val="003767D9"/>
    <w:rsid w:val="00376DB6"/>
    <w:rsid w:val="00377748"/>
    <w:rsid w:val="003804C8"/>
    <w:rsid w:val="00381885"/>
    <w:rsid w:val="00381ACD"/>
    <w:rsid w:val="00381CBE"/>
    <w:rsid w:val="00382324"/>
    <w:rsid w:val="00382A06"/>
    <w:rsid w:val="00382B4E"/>
    <w:rsid w:val="003838CC"/>
    <w:rsid w:val="0038396B"/>
    <w:rsid w:val="00383C62"/>
    <w:rsid w:val="003847D3"/>
    <w:rsid w:val="00384D93"/>
    <w:rsid w:val="00384DEB"/>
    <w:rsid w:val="0038527A"/>
    <w:rsid w:val="0038538D"/>
    <w:rsid w:val="003853A1"/>
    <w:rsid w:val="00385524"/>
    <w:rsid w:val="00386724"/>
    <w:rsid w:val="00387577"/>
    <w:rsid w:val="00390D44"/>
    <w:rsid w:val="0039165A"/>
    <w:rsid w:val="00391BC7"/>
    <w:rsid w:val="00391CE1"/>
    <w:rsid w:val="00391D63"/>
    <w:rsid w:val="00391D75"/>
    <w:rsid w:val="003921BD"/>
    <w:rsid w:val="003929CC"/>
    <w:rsid w:val="003946A6"/>
    <w:rsid w:val="0039493B"/>
    <w:rsid w:val="00394A3E"/>
    <w:rsid w:val="00394C1A"/>
    <w:rsid w:val="0039581F"/>
    <w:rsid w:val="00396289"/>
    <w:rsid w:val="00396543"/>
    <w:rsid w:val="00396C16"/>
    <w:rsid w:val="00396D40"/>
    <w:rsid w:val="00396DD5"/>
    <w:rsid w:val="00397075"/>
    <w:rsid w:val="00397163"/>
    <w:rsid w:val="003976B7"/>
    <w:rsid w:val="003978A9"/>
    <w:rsid w:val="003A00C4"/>
    <w:rsid w:val="003A0ADC"/>
    <w:rsid w:val="003A0B55"/>
    <w:rsid w:val="003A0FCA"/>
    <w:rsid w:val="003A1500"/>
    <w:rsid w:val="003A1523"/>
    <w:rsid w:val="003A1B91"/>
    <w:rsid w:val="003A28B6"/>
    <w:rsid w:val="003A29CA"/>
    <w:rsid w:val="003A2CE4"/>
    <w:rsid w:val="003A2E86"/>
    <w:rsid w:val="003A2FE9"/>
    <w:rsid w:val="003A3298"/>
    <w:rsid w:val="003A367C"/>
    <w:rsid w:val="003A440E"/>
    <w:rsid w:val="003A47C0"/>
    <w:rsid w:val="003A4889"/>
    <w:rsid w:val="003A4C93"/>
    <w:rsid w:val="003A5E32"/>
    <w:rsid w:val="003A66F6"/>
    <w:rsid w:val="003A6F3F"/>
    <w:rsid w:val="003A6F8D"/>
    <w:rsid w:val="003A7AC2"/>
    <w:rsid w:val="003A7AE2"/>
    <w:rsid w:val="003B01C8"/>
    <w:rsid w:val="003B02F8"/>
    <w:rsid w:val="003B0335"/>
    <w:rsid w:val="003B06DE"/>
    <w:rsid w:val="003B0ABD"/>
    <w:rsid w:val="003B0D66"/>
    <w:rsid w:val="003B15ED"/>
    <w:rsid w:val="003B1D38"/>
    <w:rsid w:val="003B1F89"/>
    <w:rsid w:val="003B2354"/>
    <w:rsid w:val="003B23DF"/>
    <w:rsid w:val="003B278C"/>
    <w:rsid w:val="003B2991"/>
    <w:rsid w:val="003B2AC6"/>
    <w:rsid w:val="003B2B97"/>
    <w:rsid w:val="003B3628"/>
    <w:rsid w:val="003B3758"/>
    <w:rsid w:val="003B3853"/>
    <w:rsid w:val="003B3D59"/>
    <w:rsid w:val="003B3E88"/>
    <w:rsid w:val="003B463A"/>
    <w:rsid w:val="003B4713"/>
    <w:rsid w:val="003B4813"/>
    <w:rsid w:val="003B4F63"/>
    <w:rsid w:val="003B54A9"/>
    <w:rsid w:val="003B57B2"/>
    <w:rsid w:val="003B5868"/>
    <w:rsid w:val="003B5B34"/>
    <w:rsid w:val="003B5BE7"/>
    <w:rsid w:val="003B5D48"/>
    <w:rsid w:val="003B6443"/>
    <w:rsid w:val="003B6717"/>
    <w:rsid w:val="003B6C0F"/>
    <w:rsid w:val="003B6DA0"/>
    <w:rsid w:val="003B706D"/>
    <w:rsid w:val="003B77AF"/>
    <w:rsid w:val="003C0634"/>
    <w:rsid w:val="003C0D52"/>
    <w:rsid w:val="003C15B8"/>
    <w:rsid w:val="003C2189"/>
    <w:rsid w:val="003C2270"/>
    <w:rsid w:val="003C2670"/>
    <w:rsid w:val="003C2DDD"/>
    <w:rsid w:val="003C39AE"/>
    <w:rsid w:val="003C4491"/>
    <w:rsid w:val="003C511C"/>
    <w:rsid w:val="003C55DC"/>
    <w:rsid w:val="003C5639"/>
    <w:rsid w:val="003C56FD"/>
    <w:rsid w:val="003C5A44"/>
    <w:rsid w:val="003C5C66"/>
    <w:rsid w:val="003C6401"/>
    <w:rsid w:val="003C696A"/>
    <w:rsid w:val="003C6D66"/>
    <w:rsid w:val="003C77A3"/>
    <w:rsid w:val="003C79B3"/>
    <w:rsid w:val="003D00A1"/>
    <w:rsid w:val="003D0A7C"/>
    <w:rsid w:val="003D10B2"/>
    <w:rsid w:val="003D1B4C"/>
    <w:rsid w:val="003D254E"/>
    <w:rsid w:val="003D263C"/>
    <w:rsid w:val="003D29B7"/>
    <w:rsid w:val="003D31D8"/>
    <w:rsid w:val="003D376B"/>
    <w:rsid w:val="003D3F44"/>
    <w:rsid w:val="003D4859"/>
    <w:rsid w:val="003D5380"/>
    <w:rsid w:val="003D5ABD"/>
    <w:rsid w:val="003D5B95"/>
    <w:rsid w:val="003D5CC4"/>
    <w:rsid w:val="003D6892"/>
    <w:rsid w:val="003E0E48"/>
    <w:rsid w:val="003E11D0"/>
    <w:rsid w:val="003E12E3"/>
    <w:rsid w:val="003E14A0"/>
    <w:rsid w:val="003E14D5"/>
    <w:rsid w:val="003E1709"/>
    <w:rsid w:val="003E1961"/>
    <w:rsid w:val="003E2017"/>
    <w:rsid w:val="003E2412"/>
    <w:rsid w:val="003E3904"/>
    <w:rsid w:val="003E391E"/>
    <w:rsid w:val="003E3F39"/>
    <w:rsid w:val="003E4711"/>
    <w:rsid w:val="003E4967"/>
    <w:rsid w:val="003E5254"/>
    <w:rsid w:val="003E5B3A"/>
    <w:rsid w:val="003E619C"/>
    <w:rsid w:val="003E69C8"/>
    <w:rsid w:val="003E74B5"/>
    <w:rsid w:val="003E7B28"/>
    <w:rsid w:val="003E7DCB"/>
    <w:rsid w:val="003F0047"/>
    <w:rsid w:val="003F0176"/>
    <w:rsid w:val="003F0EFC"/>
    <w:rsid w:val="003F12DC"/>
    <w:rsid w:val="003F298B"/>
    <w:rsid w:val="003F35C5"/>
    <w:rsid w:val="003F3C90"/>
    <w:rsid w:val="003F3FD8"/>
    <w:rsid w:val="003F455E"/>
    <w:rsid w:val="003F4B41"/>
    <w:rsid w:val="003F5635"/>
    <w:rsid w:val="003F56F8"/>
    <w:rsid w:val="003F5C9B"/>
    <w:rsid w:val="003F6486"/>
    <w:rsid w:val="003F7BFA"/>
    <w:rsid w:val="003F7DC1"/>
    <w:rsid w:val="004012CE"/>
    <w:rsid w:val="004018FA"/>
    <w:rsid w:val="0040393E"/>
    <w:rsid w:val="00403EA5"/>
    <w:rsid w:val="00405860"/>
    <w:rsid w:val="00405AF9"/>
    <w:rsid w:val="00405D6C"/>
    <w:rsid w:val="00405E6E"/>
    <w:rsid w:val="00407A0E"/>
    <w:rsid w:val="0041018E"/>
    <w:rsid w:val="004108DB"/>
    <w:rsid w:val="004110A6"/>
    <w:rsid w:val="004112AE"/>
    <w:rsid w:val="004114FC"/>
    <w:rsid w:val="004117A8"/>
    <w:rsid w:val="004123BF"/>
    <w:rsid w:val="00412AA9"/>
    <w:rsid w:val="00413242"/>
    <w:rsid w:val="00413C3F"/>
    <w:rsid w:val="00413C96"/>
    <w:rsid w:val="00414D91"/>
    <w:rsid w:val="00414E0A"/>
    <w:rsid w:val="00414F64"/>
    <w:rsid w:val="004152E7"/>
    <w:rsid w:val="00415601"/>
    <w:rsid w:val="00415E2C"/>
    <w:rsid w:val="00416648"/>
    <w:rsid w:val="00416761"/>
    <w:rsid w:val="00416784"/>
    <w:rsid w:val="00417288"/>
    <w:rsid w:val="0041787F"/>
    <w:rsid w:val="00417F6E"/>
    <w:rsid w:val="004200A0"/>
    <w:rsid w:val="004200E2"/>
    <w:rsid w:val="004203DF"/>
    <w:rsid w:val="0042070C"/>
    <w:rsid w:val="00420773"/>
    <w:rsid w:val="00420D45"/>
    <w:rsid w:val="00420DF8"/>
    <w:rsid w:val="00421D62"/>
    <w:rsid w:val="00422844"/>
    <w:rsid w:val="00422CD7"/>
    <w:rsid w:val="00423382"/>
    <w:rsid w:val="004235DE"/>
    <w:rsid w:val="00423919"/>
    <w:rsid w:val="004239C7"/>
    <w:rsid w:val="00424221"/>
    <w:rsid w:val="00424C99"/>
    <w:rsid w:val="00424EA5"/>
    <w:rsid w:val="0042562F"/>
    <w:rsid w:val="00425E1A"/>
    <w:rsid w:val="004261A0"/>
    <w:rsid w:val="00426DE2"/>
    <w:rsid w:val="00426E26"/>
    <w:rsid w:val="00426EAF"/>
    <w:rsid w:val="0042736C"/>
    <w:rsid w:val="00427473"/>
    <w:rsid w:val="00427796"/>
    <w:rsid w:val="00427AA4"/>
    <w:rsid w:val="00427BCA"/>
    <w:rsid w:val="004303CE"/>
    <w:rsid w:val="0043084C"/>
    <w:rsid w:val="00430EE4"/>
    <w:rsid w:val="00431B73"/>
    <w:rsid w:val="00431CF1"/>
    <w:rsid w:val="00432859"/>
    <w:rsid w:val="00432B0B"/>
    <w:rsid w:val="00432D07"/>
    <w:rsid w:val="004336A8"/>
    <w:rsid w:val="004340D8"/>
    <w:rsid w:val="00434A9B"/>
    <w:rsid w:val="00434F44"/>
    <w:rsid w:val="00435822"/>
    <w:rsid w:val="00436649"/>
    <w:rsid w:val="004368DE"/>
    <w:rsid w:val="00436978"/>
    <w:rsid w:val="004373C0"/>
    <w:rsid w:val="004378BF"/>
    <w:rsid w:val="00437988"/>
    <w:rsid w:val="00440DCE"/>
    <w:rsid w:val="0044106F"/>
    <w:rsid w:val="0044172A"/>
    <w:rsid w:val="004418C0"/>
    <w:rsid w:val="00441A1E"/>
    <w:rsid w:val="00442FA7"/>
    <w:rsid w:val="00443017"/>
    <w:rsid w:val="00443382"/>
    <w:rsid w:val="00443814"/>
    <w:rsid w:val="00443EB7"/>
    <w:rsid w:val="00444766"/>
    <w:rsid w:val="00445A26"/>
    <w:rsid w:val="00446D7E"/>
    <w:rsid w:val="00447504"/>
    <w:rsid w:val="00451653"/>
    <w:rsid w:val="00451741"/>
    <w:rsid w:val="0045178A"/>
    <w:rsid w:val="004519CD"/>
    <w:rsid w:val="00451B27"/>
    <w:rsid w:val="00452A5D"/>
    <w:rsid w:val="00452A68"/>
    <w:rsid w:val="00452F3F"/>
    <w:rsid w:val="00453B72"/>
    <w:rsid w:val="0045498B"/>
    <w:rsid w:val="00455C07"/>
    <w:rsid w:val="00455E77"/>
    <w:rsid w:val="00455F77"/>
    <w:rsid w:val="00456DA6"/>
    <w:rsid w:val="0046061D"/>
    <w:rsid w:val="004606CC"/>
    <w:rsid w:val="004608FA"/>
    <w:rsid w:val="00460A82"/>
    <w:rsid w:val="00461551"/>
    <w:rsid w:val="0046174C"/>
    <w:rsid w:val="0046298C"/>
    <w:rsid w:val="00462B83"/>
    <w:rsid w:val="004630D7"/>
    <w:rsid w:val="00463AD0"/>
    <w:rsid w:val="00463E24"/>
    <w:rsid w:val="00464065"/>
    <w:rsid w:val="0046423A"/>
    <w:rsid w:val="00465AA5"/>
    <w:rsid w:val="00465AAD"/>
    <w:rsid w:val="00465D97"/>
    <w:rsid w:val="00465F23"/>
    <w:rsid w:val="0046622B"/>
    <w:rsid w:val="00466850"/>
    <w:rsid w:val="00466BAE"/>
    <w:rsid w:val="00467258"/>
    <w:rsid w:val="00467281"/>
    <w:rsid w:val="00470DB4"/>
    <w:rsid w:val="0047118F"/>
    <w:rsid w:val="004711C9"/>
    <w:rsid w:val="00471326"/>
    <w:rsid w:val="00471D33"/>
    <w:rsid w:val="00471E50"/>
    <w:rsid w:val="00471F89"/>
    <w:rsid w:val="004722E2"/>
    <w:rsid w:val="004727D2"/>
    <w:rsid w:val="004728EE"/>
    <w:rsid w:val="00472BF0"/>
    <w:rsid w:val="00472CA6"/>
    <w:rsid w:val="004733DB"/>
    <w:rsid w:val="004741CE"/>
    <w:rsid w:val="00474CAB"/>
    <w:rsid w:val="00474D6B"/>
    <w:rsid w:val="0047535D"/>
    <w:rsid w:val="00475527"/>
    <w:rsid w:val="00475C35"/>
    <w:rsid w:val="00475ECA"/>
    <w:rsid w:val="00477289"/>
    <w:rsid w:val="00477483"/>
    <w:rsid w:val="00477E2D"/>
    <w:rsid w:val="00480388"/>
    <w:rsid w:val="00480D4D"/>
    <w:rsid w:val="00482169"/>
    <w:rsid w:val="004824C7"/>
    <w:rsid w:val="0048337C"/>
    <w:rsid w:val="00483B24"/>
    <w:rsid w:val="00483B4D"/>
    <w:rsid w:val="00483BF9"/>
    <w:rsid w:val="004841B7"/>
    <w:rsid w:val="0048467B"/>
    <w:rsid w:val="00484C58"/>
    <w:rsid w:val="00484DEF"/>
    <w:rsid w:val="004863DE"/>
    <w:rsid w:val="00486CD6"/>
    <w:rsid w:val="00486D09"/>
    <w:rsid w:val="00487368"/>
    <w:rsid w:val="00487A65"/>
    <w:rsid w:val="00487B13"/>
    <w:rsid w:val="00487B62"/>
    <w:rsid w:val="00487EE3"/>
    <w:rsid w:val="004906ED"/>
    <w:rsid w:val="00490C25"/>
    <w:rsid w:val="00490D24"/>
    <w:rsid w:val="00491DFB"/>
    <w:rsid w:val="004928B6"/>
    <w:rsid w:val="00492A14"/>
    <w:rsid w:val="004933C6"/>
    <w:rsid w:val="004933DB"/>
    <w:rsid w:val="00493823"/>
    <w:rsid w:val="00494396"/>
    <w:rsid w:val="00494E45"/>
    <w:rsid w:val="0049557D"/>
    <w:rsid w:val="0049596F"/>
    <w:rsid w:val="00495BE3"/>
    <w:rsid w:val="004961E0"/>
    <w:rsid w:val="004963E3"/>
    <w:rsid w:val="0049642E"/>
    <w:rsid w:val="00496D99"/>
    <w:rsid w:val="00496E84"/>
    <w:rsid w:val="004971B1"/>
    <w:rsid w:val="00497A6D"/>
    <w:rsid w:val="004A082E"/>
    <w:rsid w:val="004A0C77"/>
    <w:rsid w:val="004A1B4E"/>
    <w:rsid w:val="004A1BCA"/>
    <w:rsid w:val="004A22FB"/>
    <w:rsid w:val="004A27C0"/>
    <w:rsid w:val="004A2F3B"/>
    <w:rsid w:val="004A316A"/>
    <w:rsid w:val="004A3A50"/>
    <w:rsid w:val="004A3D81"/>
    <w:rsid w:val="004A3F83"/>
    <w:rsid w:val="004A43B1"/>
    <w:rsid w:val="004A449D"/>
    <w:rsid w:val="004A47C9"/>
    <w:rsid w:val="004A4DEF"/>
    <w:rsid w:val="004A5365"/>
    <w:rsid w:val="004A6318"/>
    <w:rsid w:val="004A63AD"/>
    <w:rsid w:val="004A6A16"/>
    <w:rsid w:val="004A72B8"/>
    <w:rsid w:val="004A72B9"/>
    <w:rsid w:val="004A7656"/>
    <w:rsid w:val="004B114B"/>
    <w:rsid w:val="004B1582"/>
    <w:rsid w:val="004B218A"/>
    <w:rsid w:val="004B22D1"/>
    <w:rsid w:val="004B28A9"/>
    <w:rsid w:val="004B2F2F"/>
    <w:rsid w:val="004B3376"/>
    <w:rsid w:val="004B3422"/>
    <w:rsid w:val="004B352E"/>
    <w:rsid w:val="004B38F5"/>
    <w:rsid w:val="004B3B7C"/>
    <w:rsid w:val="004B45C7"/>
    <w:rsid w:val="004B4BA1"/>
    <w:rsid w:val="004B52DB"/>
    <w:rsid w:val="004B536B"/>
    <w:rsid w:val="004B5652"/>
    <w:rsid w:val="004B59EF"/>
    <w:rsid w:val="004B639E"/>
    <w:rsid w:val="004B6917"/>
    <w:rsid w:val="004B7412"/>
    <w:rsid w:val="004B75C9"/>
    <w:rsid w:val="004C0833"/>
    <w:rsid w:val="004C0B2E"/>
    <w:rsid w:val="004C0C8A"/>
    <w:rsid w:val="004C0FDA"/>
    <w:rsid w:val="004C11EF"/>
    <w:rsid w:val="004C13B8"/>
    <w:rsid w:val="004C1936"/>
    <w:rsid w:val="004C19C5"/>
    <w:rsid w:val="004C28D3"/>
    <w:rsid w:val="004C2B16"/>
    <w:rsid w:val="004C2B1F"/>
    <w:rsid w:val="004C2CAE"/>
    <w:rsid w:val="004C2F65"/>
    <w:rsid w:val="004C327D"/>
    <w:rsid w:val="004C3AD3"/>
    <w:rsid w:val="004C490E"/>
    <w:rsid w:val="004C5770"/>
    <w:rsid w:val="004C5E3A"/>
    <w:rsid w:val="004C606D"/>
    <w:rsid w:val="004C69E0"/>
    <w:rsid w:val="004C6CA4"/>
    <w:rsid w:val="004C6FA1"/>
    <w:rsid w:val="004C73CC"/>
    <w:rsid w:val="004C758B"/>
    <w:rsid w:val="004C7A10"/>
    <w:rsid w:val="004C7DCE"/>
    <w:rsid w:val="004C7EF8"/>
    <w:rsid w:val="004C7F3A"/>
    <w:rsid w:val="004D07EF"/>
    <w:rsid w:val="004D096E"/>
    <w:rsid w:val="004D0C82"/>
    <w:rsid w:val="004D0CB9"/>
    <w:rsid w:val="004D1EEA"/>
    <w:rsid w:val="004D221A"/>
    <w:rsid w:val="004D23ED"/>
    <w:rsid w:val="004D2AE8"/>
    <w:rsid w:val="004D372E"/>
    <w:rsid w:val="004D43AB"/>
    <w:rsid w:val="004D45AF"/>
    <w:rsid w:val="004D4B49"/>
    <w:rsid w:val="004D4BD3"/>
    <w:rsid w:val="004D5483"/>
    <w:rsid w:val="004D5962"/>
    <w:rsid w:val="004D6146"/>
    <w:rsid w:val="004D6308"/>
    <w:rsid w:val="004D637D"/>
    <w:rsid w:val="004D69F0"/>
    <w:rsid w:val="004D7487"/>
    <w:rsid w:val="004D78D2"/>
    <w:rsid w:val="004D7ACA"/>
    <w:rsid w:val="004D7F85"/>
    <w:rsid w:val="004E05D3"/>
    <w:rsid w:val="004E0A55"/>
    <w:rsid w:val="004E0BAB"/>
    <w:rsid w:val="004E0C45"/>
    <w:rsid w:val="004E110F"/>
    <w:rsid w:val="004E19FC"/>
    <w:rsid w:val="004E2160"/>
    <w:rsid w:val="004E230F"/>
    <w:rsid w:val="004E2F8F"/>
    <w:rsid w:val="004E33CB"/>
    <w:rsid w:val="004E34BE"/>
    <w:rsid w:val="004E411E"/>
    <w:rsid w:val="004E415A"/>
    <w:rsid w:val="004E4C36"/>
    <w:rsid w:val="004E5160"/>
    <w:rsid w:val="004E522D"/>
    <w:rsid w:val="004E54C2"/>
    <w:rsid w:val="004E59BB"/>
    <w:rsid w:val="004E5DF4"/>
    <w:rsid w:val="004E60D6"/>
    <w:rsid w:val="004E6187"/>
    <w:rsid w:val="004E6643"/>
    <w:rsid w:val="004E68A0"/>
    <w:rsid w:val="004E6D45"/>
    <w:rsid w:val="004E7B3D"/>
    <w:rsid w:val="004F00D2"/>
    <w:rsid w:val="004F02C9"/>
    <w:rsid w:val="004F0BA2"/>
    <w:rsid w:val="004F0FBD"/>
    <w:rsid w:val="004F18BC"/>
    <w:rsid w:val="004F1D24"/>
    <w:rsid w:val="004F2022"/>
    <w:rsid w:val="004F22E7"/>
    <w:rsid w:val="004F27AA"/>
    <w:rsid w:val="004F29E7"/>
    <w:rsid w:val="004F2B0F"/>
    <w:rsid w:val="004F4B74"/>
    <w:rsid w:val="004F4CE5"/>
    <w:rsid w:val="004F4DA5"/>
    <w:rsid w:val="004F4E00"/>
    <w:rsid w:val="004F5FC1"/>
    <w:rsid w:val="004F611A"/>
    <w:rsid w:val="004F70BF"/>
    <w:rsid w:val="004F757D"/>
    <w:rsid w:val="004F7B30"/>
    <w:rsid w:val="0050057B"/>
    <w:rsid w:val="005006B1"/>
    <w:rsid w:val="0050164E"/>
    <w:rsid w:val="005017C2"/>
    <w:rsid w:val="005027CA"/>
    <w:rsid w:val="005027FA"/>
    <w:rsid w:val="0050335D"/>
    <w:rsid w:val="00503ACA"/>
    <w:rsid w:val="00504CFA"/>
    <w:rsid w:val="00505267"/>
    <w:rsid w:val="00505598"/>
    <w:rsid w:val="00505AD9"/>
    <w:rsid w:val="00506304"/>
    <w:rsid w:val="005067D5"/>
    <w:rsid w:val="00507810"/>
    <w:rsid w:val="00507BE3"/>
    <w:rsid w:val="00507C05"/>
    <w:rsid w:val="00507D3B"/>
    <w:rsid w:val="0051054A"/>
    <w:rsid w:val="00510AAA"/>
    <w:rsid w:val="00510D31"/>
    <w:rsid w:val="00510E51"/>
    <w:rsid w:val="0051114D"/>
    <w:rsid w:val="005112E0"/>
    <w:rsid w:val="005116B4"/>
    <w:rsid w:val="005117F4"/>
    <w:rsid w:val="00511CF5"/>
    <w:rsid w:val="00511D2A"/>
    <w:rsid w:val="00512A4A"/>
    <w:rsid w:val="00512B7F"/>
    <w:rsid w:val="005144F6"/>
    <w:rsid w:val="0051460D"/>
    <w:rsid w:val="005146F5"/>
    <w:rsid w:val="00514826"/>
    <w:rsid w:val="00514D67"/>
    <w:rsid w:val="00514E9D"/>
    <w:rsid w:val="005163EF"/>
    <w:rsid w:val="0051790D"/>
    <w:rsid w:val="005209FC"/>
    <w:rsid w:val="00520B91"/>
    <w:rsid w:val="00520CCB"/>
    <w:rsid w:val="00522868"/>
    <w:rsid w:val="00523034"/>
    <w:rsid w:val="0052314A"/>
    <w:rsid w:val="005232A5"/>
    <w:rsid w:val="005235B4"/>
    <w:rsid w:val="00523DEA"/>
    <w:rsid w:val="0052414C"/>
    <w:rsid w:val="00524239"/>
    <w:rsid w:val="005246BF"/>
    <w:rsid w:val="00525428"/>
    <w:rsid w:val="0052644D"/>
    <w:rsid w:val="00526DC5"/>
    <w:rsid w:val="005275F4"/>
    <w:rsid w:val="00527790"/>
    <w:rsid w:val="00527853"/>
    <w:rsid w:val="00527A52"/>
    <w:rsid w:val="00527B01"/>
    <w:rsid w:val="00527F83"/>
    <w:rsid w:val="0053065E"/>
    <w:rsid w:val="00530C19"/>
    <w:rsid w:val="00531AC0"/>
    <w:rsid w:val="00532118"/>
    <w:rsid w:val="0053253D"/>
    <w:rsid w:val="00532E83"/>
    <w:rsid w:val="00532F33"/>
    <w:rsid w:val="005333FF"/>
    <w:rsid w:val="005340AB"/>
    <w:rsid w:val="00534167"/>
    <w:rsid w:val="005341B9"/>
    <w:rsid w:val="0053423A"/>
    <w:rsid w:val="00534290"/>
    <w:rsid w:val="00534CCA"/>
    <w:rsid w:val="00534D22"/>
    <w:rsid w:val="00534E83"/>
    <w:rsid w:val="00534F06"/>
    <w:rsid w:val="0053557D"/>
    <w:rsid w:val="005358FA"/>
    <w:rsid w:val="00535AEE"/>
    <w:rsid w:val="00535B15"/>
    <w:rsid w:val="00535F04"/>
    <w:rsid w:val="005360DA"/>
    <w:rsid w:val="00536B4B"/>
    <w:rsid w:val="00537608"/>
    <w:rsid w:val="0053761B"/>
    <w:rsid w:val="005400FA"/>
    <w:rsid w:val="0054076B"/>
    <w:rsid w:val="00540A1D"/>
    <w:rsid w:val="005410A1"/>
    <w:rsid w:val="00542797"/>
    <w:rsid w:val="005427B6"/>
    <w:rsid w:val="00542D07"/>
    <w:rsid w:val="0054339E"/>
    <w:rsid w:val="005440A5"/>
    <w:rsid w:val="00544435"/>
    <w:rsid w:val="00544610"/>
    <w:rsid w:val="00545021"/>
    <w:rsid w:val="005451DB"/>
    <w:rsid w:val="00545A42"/>
    <w:rsid w:val="00545E60"/>
    <w:rsid w:val="00546462"/>
    <w:rsid w:val="005468BC"/>
    <w:rsid w:val="00546C21"/>
    <w:rsid w:val="00546CD2"/>
    <w:rsid w:val="005477F1"/>
    <w:rsid w:val="00547B8F"/>
    <w:rsid w:val="0055005C"/>
    <w:rsid w:val="00551CA9"/>
    <w:rsid w:val="0055253C"/>
    <w:rsid w:val="00552762"/>
    <w:rsid w:val="00552B17"/>
    <w:rsid w:val="00552B7E"/>
    <w:rsid w:val="00552EAB"/>
    <w:rsid w:val="00552F91"/>
    <w:rsid w:val="00553335"/>
    <w:rsid w:val="00553CD7"/>
    <w:rsid w:val="005544B3"/>
    <w:rsid w:val="00554AF0"/>
    <w:rsid w:val="00554D4D"/>
    <w:rsid w:val="0055560B"/>
    <w:rsid w:val="00555C8D"/>
    <w:rsid w:val="00555CF7"/>
    <w:rsid w:val="005564FE"/>
    <w:rsid w:val="00557034"/>
    <w:rsid w:val="00557071"/>
    <w:rsid w:val="00557596"/>
    <w:rsid w:val="00557C0E"/>
    <w:rsid w:val="005622A6"/>
    <w:rsid w:val="00562DB7"/>
    <w:rsid w:val="00563EA1"/>
    <w:rsid w:val="005648B2"/>
    <w:rsid w:val="00565044"/>
    <w:rsid w:val="00565057"/>
    <w:rsid w:val="00565186"/>
    <w:rsid w:val="005658B7"/>
    <w:rsid w:val="00565A0D"/>
    <w:rsid w:val="00566122"/>
    <w:rsid w:val="0056689C"/>
    <w:rsid w:val="00567515"/>
    <w:rsid w:val="00567A05"/>
    <w:rsid w:val="00567B9E"/>
    <w:rsid w:val="00570376"/>
    <w:rsid w:val="0057040A"/>
    <w:rsid w:val="005707BE"/>
    <w:rsid w:val="00571E2E"/>
    <w:rsid w:val="00572B73"/>
    <w:rsid w:val="00573267"/>
    <w:rsid w:val="0057391F"/>
    <w:rsid w:val="00573ED7"/>
    <w:rsid w:val="00574268"/>
    <w:rsid w:val="005746EC"/>
    <w:rsid w:val="00574AB0"/>
    <w:rsid w:val="00574EDA"/>
    <w:rsid w:val="0057576B"/>
    <w:rsid w:val="005759B3"/>
    <w:rsid w:val="00575BBE"/>
    <w:rsid w:val="00576648"/>
    <w:rsid w:val="00576C25"/>
    <w:rsid w:val="00576E2C"/>
    <w:rsid w:val="005775E6"/>
    <w:rsid w:val="00577845"/>
    <w:rsid w:val="00580853"/>
    <w:rsid w:val="0058103B"/>
    <w:rsid w:val="005825CA"/>
    <w:rsid w:val="0058277A"/>
    <w:rsid w:val="00582DD2"/>
    <w:rsid w:val="005831DA"/>
    <w:rsid w:val="005838A4"/>
    <w:rsid w:val="00583AF7"/>
    <w:rsid w:val="00583C3B"/>
    <w:rsid w:val="00583F08"/>
    <w:rsid w:val="0058404F"/>
    <w:rsid w:val="00584065"/>
    <w:rsid w:val="005842D0"/>
    <w:rsid w:val="00584538"/>
    <w:rsid w:val="00584A0B"/>
    <w:rsid w:val="00584BF8"/>
    <w:rsid w:val="0058522A"/>
    <w:rsid w:val="005858AA"/>
    <w:rsid w:val="00585EDF"/>
    <w:rsid w:val="005868D9"/>
    <w:rsid w:val="00586F65"/>
    <w:rsid w:val="005875ED"/>
    <w:rsid w:val="00587FB6"/>
    <w:rsid w:val="00590510"/>
    <w:rsid w:val="00590649"/>
    <w:rsid w:val="0059074F"/>
    <w:rsid w:val="00590BBC"/>
    <w:rsid w:val="00590D46"/>
    <w:rsid w:val="00590F4A"/>
    <w:rsid w:val="0059126E"/>
    <w:rsid w:val="00591AAC"/>
    <w:rsid w:val="00591F35"/>
    <w:rsid w:val="005925CA"/>
    <w:rsid w:val="00592E60"/>
    <w:rsid w:val="00593019"/>
    <w:rsid w:val="005936DA"/>
    <w:rsid w:val="00593D95"/>
    <w:rsid w:val="00594A84"/>
    <w:rsid w:val="005955C1"/>
    <w:rsid w:val="005955EF"/>
    <w:rsid w:val="00595F7D"/>
    <w:rsid w:val="0059691F"/>
    <w:rsid w:val="00596A5B"/>
    <w:rsid w:val="0059734F"/>
    <w:rsid w:val="005A03A7"/>
    <w:rsid w:val="005A04C0"/>
    <w:rsid w:val="005A0CDA"/>
    <w:rsid w:val="005A0FB1"/>
    <w:rsid w:val="005A133A"/>
    <w:rsid w:val="005A1439"/>
    <w:rsid w:val="005A22D9"/>
    <w:rsid w:val="005A2757"/>
    <w:rsid w:val="005A2E08"/>
    <w:rsid w:val="005A32A3"/>
    <w:rsid w:val="005A34F4"/>
    <w:rsid w:val="005A3A9F"/>
    <w:rsid w:val="005A3D6B"/>
    <w:rsid w:val="005A44E5"/>
    <w:rsid w:val="005A45AF"/>
    <w:rsid w:val="005A49AA"/>
    <w:rsid w:val="005A5114"/>
    <w:rsid w:val="005A531E"/>
    <w:rsid w:val="005A53D4"/>
    <w:rsid w:val="005A5721"/>
    <w:rsid w:val="005A6C60"/>
    <w:rsid w:val="005A7369"/>
    <w:rsid w:val="005A7671"/>
    <w:rsid w:val="005A7844"/>
    <w:rsid w:val="005A7D88"/>
    <w:rsid w:val="005B0EAB"/>
    <w:rsid w:val="005B1B3B"/>
    <w:rsid w:val="005B2289"/>
    <w:rsid w:val="005B2644"/>
    <w:rsid w:val="005B3123"/>
    <w:rsid w:val="005B340F"/>
    <w:rsid w:val="005B3819"/>
    <w:rsid w:val="005B3C37"/>
    <w:rsid w:val="005B4025"/>
    <w:rsid w:val="005B4671"/>
    <w:rsid w:val="005B4D10"/>
    <w:rsid w:val="005B59B2"/>
    <w:rsid w:val="005B5DEF"/>
    <w:rsid w:val="005B673C"/>
    <w:rsid w:val="005B6CC8"/>
    <w:rsid w:val="005B6CE6"/>
    <w:rsid w:val="005B7432"/>
    <w:rsid w:val="005B78EE"/>
    <w:rsid w:val="005C075D"/>
    <w:rsid w:val="005C0A34"/>
    <w:rsid w:val="005C1012"/>
    <w:rsid w:val="005C11E9"/>
    <w:rsid w:val="005C15B0"/>
    <w:rsid w:val="005C1A6D"/>
    <w:rsid w:val="005C1C0A"/>
    <w:rsid w:val="005C31F4"/>
    <w:rsid w:val="005C336E"/>
    <w:rsid w:val="005C343C"/>
    <w:rsid w:val="005C45AD"/>
    <w:rsid w:val="005C6AE6"/>
    <w:rsid w:val="005C7052"/>
    <w:rsid w:val="005C75A3"/>
    <w:rsid w:val="005C7747"/>
    <w:rsid w:val="005C7D83"/>
    <w:rsid w:val="005D00B5"/>
    <w:rsid w:val="005D0CF1"/>
    <w:rsid w:val="005D0F16"/>
    <w:rsid w:val="005D1303"/>
    <w:rsid w:val="005D1ADA"/>
    <w:rsid w:val="005D222D"/>
    <w:rsid w:val="005D22DE"/>
    <w:rsid w:val="005D2A77"/>
    <w:rsid w:val="005D3645"/>
    <w:rsid w:val="005D3CAD"/>
    <w:rsid w:val="005D4EA0"/>
    <w:rsid w:val="005D4EB5"/>
    <w:rsid w:val="005D52B9"/>
    <w:rsid w:val="005D5704"/>
    <w:rsid w:val="005D574E"/>
    <w:rsid w:val="005D5905"/>
    <w:rsid w:val="005D6543"/>
    <w:rsid w:val="005D6697"/>
    <w:rsid w:val="005D6AA7"/>
    <w:rsid w:val="005D6AC6"/>
    <w:rsid w:val="005D6DB9"/>
    <w:rsid w:val="005D7243"/>
    <w:rsid w:val="005D73BD"/>
    <w:rsid w:val="005D76AE"/>
    <w:rsid w:val="005D7B4B"/>
    <w:rsid w:val="005D7D28"/>
    <w:rsid w:val="005E04E7"/>
    <w:rsid w:val="005E04FC"/>
    <w:rsid w:val="005E0B2D"/>
    <w:rsid w:val="005E0E66"/>
    <w:rsid w:val="005E167C"/>
    <w:rsid w:val="005E1D20"/>
    <w:rsid w:val="005E1D8B"/>
    <w:rsid w:val="005E21F4"/>
    <w:rsid w:val="005E22BF"/>
    <w:rsid w:val="005E24EF"/>
    <w:rsid w:val="005E2925"/>
    <w:rsid w:val="005E295D"/>
    <w:rsid w:val="005E3909"/>
    <w:rsid w:val="005E3B81"/>
    <w:rsid w:val="005E4321"/>
    <w:rsid w:val="005E46FC"/>
    <w:rsid w:val="005E5303"/>
    <w:rsid w:val="005E5B01"/>
    <w:rsid w:val="005E5B4E"/>
    <w:rsid w:val="005E5C78"/>
    <w:rsid w:val="005E5F24"/>
    <w:rsid w:val="005E7C36"/>
    <w:rsid w:val="005E7CC6"/>
    <w:rsid w:val="005E7CED"/>
    <w:rsid w:val="005F18AC"/>
    <w:rsid w:val="005F24D7"/>
    <w:rsid w:val="005F2878"/>
    <w:rsid w:val="005F288A"/>
    <w:rsid w:val="005F2FC6"/>
    <w:rsid w:val="005F302F"/>
    <w:rsid w:val="005F3BBF"/>
    <w:rsid w:val="005F3D92"/>
    <w:rsid w:val="005F4202"/>
    <w:rsid w:val="005F44EA"/>
    <w:rsid w:val="005F5A36"/>
    <w:rsid w:val="005F6590"/>
    <w:rsid w:val="005F665F"/>
    <w:rsid w:val="005F709B"/>
    <w:rsid w:val="005F709D"/>
    <w:rsid w:val="005F72C1"/>
    <w:rsid w:val="005F7AC3"/>
    <w:rsid w:val="0060021D"/>
    <w:rsid w:val="00600373"/>
    <w:rsid w:val="006005A4"/>
    <w:rsid w:val="0060159D"/>
    <w:rsid w:val="006026E8"/>
    <w:rsid w:val="006029C4"/>
    <w:rsid w:val="00602A8D"/>
    <w:rsid w:val="006030C1"/>
    <w:rsid w:val="00603410"/>
    <w:rsid w:val="00603EAD"/>
    <w:rsid w:val="00603ED3"/>
    <w:rsid w:val="00604B12"/>
    <w:rsid w:val="006051B0"/>
    <w:rsid w:val="006053CF"/>
    <w:rsid w:val="00605406"/>
    <w:rsid w:val="00605756"/>
    <w:rsid w:val="00605B93"/>
    <w:rsid w:val="00606005"/>
    <w:rsid w:val="00606595"/>
    <w:rsid w:val="00606D99"/>
    <w:rsid w:val="00607895"/>
    <w:rsid w:val="00607CD7"/>
    <w:rsid w:val="00607D0E"/>
    <w:rsid w:val="00607D4D"/>
    <w:rsid w:val="00610BB2"/>
    <w:rsid w:val="00611996"/>
    <w:rsid w:val="006123C2"/>
    <w:rsid w:val="00612A70"/>
    <w:rsid w:val="00612DC9"/>
    <w:rsid w:val="00613047"/>
    <w:rsid w:val="006137F5"/>
    <w:rsid w:val="00613BB0"/>
    <w:rsid w:val="00613E50"/>
    <w:rsid w:val="006143A8"/>
    <w:rsid w:val="00614D73"/>
    <w:rsid w:val="0061579C"/>
    <w:rsid w:val="006157CF"/>
    <w:rsid w:val="00615AAD"/>
    <w:rsid w:val="00616034"/>
    <w:rsid w:val="006165A2"/>
    <w:rsid w:val="00617B92"/>
    <w:rsid w:val="00617BC1"/>
    <w:rsid w:val="00617D87"/>
    <w:rsid w:val="006214CA"/>
    <w:rsid w:val="006222A5"/>
    <w:rsid w:val="0062260E"/>
    <w:rsid w:val="00622914"/>
    <w:rsid w:val="00622B7B"/>
    <w:rsid w:val="00622EF0"/>
    <w:rsid w:val="00622F3C"/>
    <w:rsid w:val="0062372B"/>
    <w:rsid w:val="00623A09"/>
    <w:rsid w:val="00624036"/>
    <w:rsid w:val="006240EE"/>
    <w:rsid w:val="006240FB"/>
    <w:rsid w:val="00624786"/>
    <w:rsid w:val="00624B19"/>
    <w:rsid w:val="00625037"/>
    <w:rsid w:val="006254FA"/>
    <w:rsid w:val="00625C54"/>
    <w:rsid w:val="00625E25"/>
    <w:rsid w:val="00626B23"/>
    <w:rsid w:val="006279E8"/>
    <w:rsid w:val="00627E4F"/>
    <w:rsid w:val="00630063"/>
    <w:rsid w:val="00630783"/>
    <w:rsid w:val="006310D9"/>
    <w:rsid w:val="006310E9"/>
    <w:rsid w:val="006311A7"/>
    <w:rsid w:val="0063197A"/>
    <w:rsid w:val="00631E81"/>
    <w:rsid w:val="00631EBD"/>
    <w:rsid w:val="0063260A"/>
    <w:rsid w:val="006327C9"/>
    <w:rsid w:val="00632853"/>
    <w:rsid w:val="00632A4D"/>
    <w:rsid w:val="006338EC"/>
    <w:rsid w:val="006339D0"/>
    <w:rsid w:val="00633E60"/>
    <w:rsid w:val="00634726"/>
    <w:rsid w:val="0063502B"/>
    <w:rsid w:val="00635481"/>
    <w:rsid w:val="00635581"/>
    <w:rsid w:val="00635BCC"/>
    <w:rsid w:val="00635D77"/>
    <w:rsid w:val="00636275"/>
    <w:rsid w:val="00636561"/>
    <w:rsid w:val="0063668C"/>
    <w:rsid w:val="00636752"/>
    <w:rsid w:val="00636810"/>
    <w:rsid w:val="0063727C"/>
    <w:rsid w:val="00637C54"/>
    <w:rsid w:val="00640151"/>
    <w:rsid w:val="00640996"/>
    <w:rsid w:val="00640CA0"/>
    <w:rsid w:val="006415B5"/>
    <w:rsid w:val="006417FA"/>
    <w:rsid w:val="00641A9F"/>
    <w:rsid w:val="006427E7"/>
    <w:rsid w:val="00643BAE"/>
    <w:rsid w:val="00644F70"/>
    <w:rsid w:val="00645186"/>
    <w:rsid w:val="00645214"/>
    <w:rsid w:val="00646001"/>
    <w:rsid w:val="0064664D"/>
    <w:rsid w:val="00647042"/>
    <w:rsid w:val="00647D43"/>
    <w:rsid w:val="00647FA0"/>
    <w:rsid w:val="00647FF9"/>
    <w:rsid w:val="0065015C"/>
    <w:rsid w:val="00650607"/>
    <w:rsid w:val="00650B75"/>
    <w:rsid w:val="00650D50"/>
    <w:rsid w:val="00651713"/>
    <w:rsid w:val="006518EC"/>
    <w:rsid w:val="0065213C"/>
    <w:rsid w:val="00652AD3"/>
    <w:rsid w:val="00652D13"/>
    <w:rsid w:val="00652D34"/>
    <w:rsid w:val="00653015"/>
    <w:rsid w:val="00653171"/>
    <w:rsid w:val="00653360"/>
    <w:rsid w:val="0065474F"/>
    <w:rsid w:val="006549F0"/>
    <w:rsid w:val="00654B0D"/>
    <w:rsid w:val="00654C0A"/>
    <w:rsid w:val="00655D8D"/>
    <w:rsid w:val="00655E09"/>
    <w:rsid w:val="00655E1D"/>
    <w:rsid w:val="00655E80"/>
    <w:rsid w:val="00656B36"/>
    <w:rsid w:val="00656F02"/>
    <w:rsid w:val="006571AA"/>
    <w:rsid w:val="00657E33"/>
    <w:rsid w:val="00660484"/>
    <w:rsid w:val="0066087C"/>
    <w:rsid w:val="00661206"/>
    <w:rsid w:val="00661953"/>
    <w:rsid w:val="00661BB5"/>
    <w:rsid w:val="00661D3A"/>
    <w:rsid w:val="00662072"/>
    <w:rsid w:val="00662208"/>
    <w:rsid w:val="006624D4"/>
    <w:rsid w:val="00662CF9"/>
    <w:rsid w:val="00662E54"/>
    <w:rsid w:val="00663089"/>
    <w:rsid w:val="006631DB"/>
    <w:rsid w:val="006634D8"/>
    <w:rsid w:val="006636CF"/>
    <w:rsid w:val="006638D5"/>
    <w:rsid w:val="0066450F"/>
    <w:rsid w:val="0066468A"/>
    <w:rsid w:val="00664BF5"/>
    <w:rsid w:val="00664E93"/>
    <w:rsid w:val="006650C0"/>
    <w:rsid w:val="006658B4"/>
    <w:rsid w:val="006660D2"/>
    <w:rsid w:val="00667061"/>
    <w:rsid w:val="006676AA"/>
    <w:rsid w:val="00667B67"/>
    <w:rsid w:val="00667D8C"/>
    <w:rsid w:val="00667FB2"/>
    <w:rsid w:val="00670240"/>
    <w:rsid w:val="006704E7"/>
    <w:rsid w:val="00670985"/>
    <w:rsid w:val="00670AA1"/>
    <w:rsid w:val="00670C40"/>
    <w:rsid w:val="00672143"/>
    <w:rsid w:val="006721AB"/>
    <w:rsid w:val="006727EB"/>
    <w:rsid w:val="0067294D"/>
    <w:rsid w:val="006732EB"/>
    <w:rsid w:val="006742F4"/>
    <w:rsid w:val="0067436C"/>
    <w:rsid w:val="00674ACF"/>
    <w:rsid w:val="0067548C"/>
    <w:rsid w:val="00675507"/>
    <w:rsid w:val="00675843"/>
    <w:rsid w:val="00675BB6"/>
    <w:rsid w:val="00675FC4"/>
    <w:rsid w:val="0067639A"/>
    <w:rsid w:val="006765CE"/>
    <w:rsid w:val="006772B7"/>
    <w:rsid w:val="00680040"/>
    <w:rsid w:val="0068099F"/>
    <w:rsid w:val="00680C04"/>
    <w:rsid w:val="00680D80"/>
    <w:rsid w:val="00680E3F"/>
    <w:rsid w:val="0068152D"/>
    <w:rsid w:val="00681E99"/>
    <w:rsid w:val="006835A2"/>
    <w:rsid w:val="006838B0"/>
    <w:rsid w:val="00684864"/>
    <w:rsid w:val="00684DAF"/>
    <w:rsid w:val="00685504"/>
    <w:rsid w:val="00685638"/>
    <w:rsid w:val="006858ED"/>
    <w:rsid w:val="00685904"/>
    <w:rsid w:val="00685EA5"/>
    <w:rsid w:val="00685ED4"/>
    <w:rsid w:val="006868BF"/>
    <w:rsid w:val="00686C3D"/>
    <w:rsid w:val="00687D50"/>
    <w:rsid w:val="00687F69"/>
    <w:rsid w:val="006900B0"/>
    <w:rsid w:val="0069022B"/>
    <w:rsid w:val="00691070"/>
    <w:rsid w:val="00691083"/>
    <w:rsid w:val="006911DD"/>
    <w:rsid w:val="00691304"/>
    <w:rsid w:val="0069175B"/>
    <w:rsid w:val="00692003"/>
    <w:rsid w:val="006921BA"/>
    <w:rsid w:val="00692B2A"/>
    <w:rsid w:val="00692FB8"/>
    <w:rsid w:val="00693258"/>
    <w:rsid w:val="006932EA"/>
    <w:rsid w:val="0069387A"/>
    <w:rsid w:val="00694B68"/>
    <w:rsid w:val="0069514F"/>
    <w:rsid w:val="006958D0"/>
    <w:rsid w:val="00695AB4"/>
    <w:rsid w:val="00696701"/>
    <w:rsid w:val="00696A0C"/>
    <w:rsid w:val="00696A4E"/>
    <w:rsid w:val="00696B0D"/>
    <w:rsid w:val="006974E6"/>
    <w:rsid w:val="006975BD"/>
    <w:rsid w:val="00697869"/>
    <w:rsid w:val="00697C20"/>
    <w:rsid w:val="00697C24"/>
    <w:rsid w:val="006A04EF"/>
    <w:rsid w:val="006A0779"/>
    <w:rsid w:val="006A0B61"/>
    <w:rsid w:val="006A14EA"/>
    <w:rsid w:val="006A1DF2"/>
    <w:rsid w:val="006A2152"/>
    <w:rsid w:val="006A22E3"/>
    <w:rsid w:val="006A2426"/>
    <w:rsid w:val="006A3A19"/>
    <w:rsid w:val="006A3B5D"/>
    <w:rsid w:val="006A3BF8"/>
    <w:rsid w:val="006A4AEA"/>
    <w:rsid w:val="006A4BC4"/>
    <w:rsid w:val="006A4C37"/>
    <w:rsid w:val="006A4DD2"/>
    <w:rsid w:val="006A4DD9"/>
    <w:rsid w:val="006A54B4"/>
    <w:rsid w:val="006A576D"/>
    <w:rsid w:val="006A5822"/>
    <w:rsid w:val="006A5DBA"/>
    <w:rsid w:val="006A6049"/>
    <w:rsid w:val="006A6F67"/>
    <w:rsid w:val="006A79B8"/>
    <w:rsid w:val="006A7BFB"/>
    <w:rsid w:val="006B0045"/>
    <w:rsid w:val="006B0AE6"/>
    <w:rsid w:val="006B10EB"/>
    <w:rsid w:val="006B1308"/>
    <w:rsid w:val="006B19E4"/>
    <w:rsid w:val="006B1AB0"/>
    <w:rsid w:val="006B1DED"/>
    <w:rsid w:val="006B2661"/>
    <w:rsid w:val="006B26AF"/>
    <w:rsid w:val="006B2FB6"/>
    <w:rsid w:val="006B3ACF"/>
    <w:rsid w:val="006B3DA3"/>
    <w:rsid w:val="006B3EDC"/>
    <w:rsid w:val="006B3F02"/>
    <w:rsid w:val="006B4EC9"/>
    <w:rsid w:val="006B60FD"/>
    <w:rsid w:val="006B6905"/>
    <w:rsid w:val="006B6C5C"/>
    <w:rsid w:val="006B705D"/>
    <w:rsid w:val="006B72F5"/>
    <w:rsid w:val="006B7552"/>
    <w:rsid w:val="006B76D8"/>
    <w:rsid w:val="006C0841"/>
    <w:rsid w:val="006C1C28"/>
    <w:rsid w:val="006C2056"/>
    <w:rsid w:val="006C23B8"/>
    <w:rsid w:val="006C2860"/>
    <w:rsid w:val="006C2C58"/>
    <w:rsid w:val="006C2C73"/>
    <w:rsid w:val="006C3134"/>
    <w:rsid w:val="006C372C"/>
    <w:rsid w:val="006C3BE4"/>
    <w:rsid w:val="006C46E0"/>
    <w:rsid w:val="006C488E"/>
    <w:rsid w:val="006C4986"/>
    <w:rsid w:val="006C5A92"/>
    <w:rsid w:val="006C5EBE"/>
    <w:rsid w:val="006C5F06"/>
    <w:rsid w:val="006C65E5"/>
    <w:rsid w:val="006C662B"/>
    <w:rsid w:val="006C6BF0"/>
    <w:rsid w:val="006C7761"/>
    <w:rsid w:val="006D004A"/>
    <w:rsid w:val="006D00A8"/>
    <w:rsid w:val="006D0462"/>
    <w:rsid w:val="006D10BD"/>
    <w:rsid w:val="006D2721"/>
    <w:rsid w:val="006D356A"/>
    <w:rsid w:val="006D35F3"/>
    <w:rsid w:val="006D3962"/>
    <w:rsid w:val="006D3E6D"/>
    <w:rsid w:val="006D3F06"/>
    <w:rsid w:val="006D52AE"/>
    <w:rsid w:val="006D5545"/>
    <w:rsid w:val="006D601D"/>
    <w:rsid w:val="006D65FF"/>
    <w:rsid w:val="006D6B1C"/>
    <w:rsid w:val="006D6BF5"/>
    <w:rsid w:val="006D6C53"/>
    <w:rsid w:val="006E000C"/>
    <w:rsid w:val="006E017A"/>
    <w:rsid w:val="006E01C6"/>
    <w:rsid w:val="006E0253"/>
    <w:rsid w:val="006E03D4"/>
    <w:rsid w:val="006E0EE7"/>
    <w:rsid w:val="006E14C8"/>
    <w:rsid w:val="006E1739"/>
    <w:rsid w:val="006E1D80"/>
    <w:rsid w:val="006E1EC3"/>
    <w:rsid w:val="006E2505"/>
    <w:rsid w:val="006E2622"/>
    <w:rsid w:val="006E2F9A"/>
    <w:rsid w:val="006E35CA"/>
    <w:rsid w:val="006E36FD"/>
    <w:rsid w:val="006E3A26"/>
    <w:rsid w:val="006E3CDC"/>
    <w:rsid w:val="006E3D05"/>
    <w:rsid w:val="006E3DBB"/>
    <w:rsid w:val="006E4640"/>
    <w:rsid w:val="006E53EB"/>
    <w:rsid w:val="006E57CC"/>
    <w:rsid w:val="006E587E"/>
    <w:rsid w:val="006E642B"/>
    <w:rsid w:val="006E65CF"/>
    <w:rsid w:val="006E67A7"/>
    <w:rsid w:val="006E6B74"/>
    <w:rsid w:val="006E6CA7"/>
    <w:rsid w:val="006E76DB"/>
    <w:rsid w:val="006E7829"/>
    <w:rsid w:val="006E7867"/>
    <w:rsid w:val="006F0C1A"/>
    <w:rsid w:val="006F1215"/>
    <w:rsid w:val="006F1295"/>
    <w:rsid w:val="006F1985"/>
    <w:rsid w:val="006F1E47"/>
    <w:rsid w:val="006F2431"/>
    <w:rsid w:val="006F278B"/>
    <w:rsid w:val="006F2939"/>
    <w:rsid w:val="006F2D28"/>
    <w:rsid w:val="006F39A9"/>
    <w:rsid w:val="006F39C5"/>
    <w:rsid w:val="006F39EB"/>
    <w:rsid w:val="006F4559"/>
    <w:rsid w:val="006F458D"/>
    <w:rsid w:val="006F4703"/>
    <w:rsid w:val="006F4CDE"/>
    <w:rsid w:val="006F52A0"/>
    <w:rsid w:val="006F531B"/>
    <w:rsid w:val="006F5658"/>
    <w:rsid w:val="006F5A4B"/>
    <w:rsid w:val="006F5A7D"/>
    <w:rsid w:val="006F6F46"/>
    <w:rsid w:val="006F719B"/>
    <w:rsid w:val="006F76C7"/>
    <w:rsid w:val="006F7B63"/>
    <w:rsid w:val="006F7BE4"/>
    <w:rsid w:val="006F7CE8"/>
    <w:rsid w:val="006F7EEC"/>
    <w:rsid w:val="00701329"/>
    <w:rsid w:val="00701A84"/>
    <w:rsid w:val="00701EAF"/>
    <w:rsid w:val="00701FCF"/>
    <w:rsid w:val="0070237D"/>
    <w:rsid w:val="007026E9"/>
    <w:rsid w:val="0070287C"/>
    <w:rsid w:val="0070291F"/>
    <w:rsid w:val="00702971"/>
    <w:rsid w:val="00703C35"/>
    <w:rsid w:val="00703EEE"/>
    <w:rsid w:val="00703FBF"/>
    <w:rsid w:val="0070458E"/>
    <w:rsid w:val="00704857"/>
    <w:rsid w:val="00705EFD"/>
    <w:rsid w:val="00706B8B"/>
    <w:rsid w:val="00706D32"/>
    <w:rsid w:val="007070D9"/>
    <w:rsid w:val="007101CA"/>
    <w:rsid w:val="00710266"/>
    <w:rsid w:val="00710B76"/>
    <w:rsid w:val="00710CF4"/>
    <w:rsid w:val="007114C7"/>
    <w:rsid w:val="0071172B"/>
    <w:rsid w:val="00711ACE"/>
    <w:rsid w:val="00711EE7"/>
    <w:rsid w:val="00712946"/>
    <w:rsid w:val="007131EB"/>
    <w:rsid w:val="00713252"/>
    <w:rsid w:val="007136CC"/>
    <w:rsid w:val="00713A05"/>
    <w:rsid w:val="007143B2"/>
    <w:rsid w:val="00714C6D"/>
    <w:rsid w:val="00714D93"/>
    <w:rsid w:val="00715C60"/>
    <w:rsid w:val="0071615C"/>
    <w:rsid w:val="007162B0"/>
    <w:rsid w:val="007164F7"/>
    <w:rsid w:val="00717293"/>
    <w:rsid w:val="0071751F"/>
    <w:rsid w:val="0072001A"/>
    <w:rsid w:val="00720924"/>
    <w:rsid w:val="007209AE"/>
    <w:rsid w:val="00721EC1"/>
    <w:rsid w:val="007223E0"/>
    <w:rsid w:val="0072265F"/>
    <w:rsid w:val="00722CF2"/>
    <w:rsid w:val="00723AE2"/>
    <w:rsid w:val="00723DCB"/>
    <w:rsid w:val="00724423"/>
    <w:rsid w:val="0072499B"/>
    <w:rsid w:val="00724FA0"/>
    <w:rsid w:val="00725100"/>
    <w:rsid w:val="0072512C"/>
    <w:rsid w:val="00725183"/>
    <w:rsid w:val="00726C72"/>
    <w:rsid w:val="00727131"/>
    <w:rsid w:val="007272CA"/>
    <w:rsid w:val="00727712"/>
    <w:rsid w:val="00730A2E"/>
    <w:rsid w:val="007313FF"/>
    <w:rsid w:val="0073287D"/>
    <w:rsid w:val="00732C0A"/>
    <w:rsid w:val="00733DEF"/>
    <w:rsid w:val="007341C1"/>
    <w:rsid w:val="00734422"/>
    <w:rsid w:val="00734927"/>
    <w:rsid w:val="00735748"/>
    <w:rsid w:val="00735911"/>
    <w:rsid w:val="007368D3"/>
    <w:rsid w:val="00736974"/>
    <w:rsid w:val="0073770C"/>
    <w:rsid w:val="007378DC"/>
    <w:rsid w:val="007400CD"/>
    <w:rsid w:val="007402D2"/>
    <w:rsid w:val="007405EF"/>
    <w:rsid w:val="00740683"/>
    <w:rsid w:val="00740A08"/>
    <w:rsid w:val="007419D3"/>
    <w:rsid w:val="00741F34"/>
    <w:rsid w:val="007422BF"/>
    <w:rsid w:val="007434D3"/>
    <w:rsid w:val="007439B9"/>
    <w:rsid w:val="00744525"/>
    <w:rsid w:val="00744A23"/>
    <w:rsid w:val="00744BC4"/>
    <w:rsid w:val="00746834"/>
    <w:rsid w:val="007477CD"/>
    <w:rsid w:val="00747959"/>
    <w:rsid w:val="007479D3"/>
    <w:rsid w:val="00750DC5"/>
    <w:rsid w:val="007515EB"/>
    <w:rsid w:val="00751C94"/>
    <w:rsid w:val="00753124"/>
    <w:rsid w:val="0075382C"/>
    <w:rsid w:val="0075390E"/>
    <w:rsid w:val="00753AB1"/>
    <w:rsid w:val="00753B81"/>
    <w:rsid w:val="00754B2B"/>
    <w:rsid w:val="00755BA9"/>
    <w:rsid w:val="00755E10"/>
    <w:rsid w:val="00756173"/>
    <w:rsid w:val="00756434"/>
    <w:rsid w:val="00757C1D"/>
    <w:rsid w:val="00757F3D"/>
    <w:rsid w:val="0076034A"/>
    <w:rsid w:val="007606CF"/>
    <w:rsid w:val="007607D9"/>
    <w:rsid w:val="007614DB"/>
    <w:rsid w:val="007616C9"/>
    <w:rsid w:val="00761A81"/>
    <w:rsid w:val="007622E3"/>
    <w:rsid w:val="0076279D"/>
    <w:rsid w:val="007629D4"/>
    <w:rsid w:val="00762E3B"/>
    <w:rsid w:val="007630AA"/>
    <w:rsid w:val="007633F1"/>
    <w:rsid w:val="00763DC0"/>
    <w:rsid w:val="00764139"/>
    <w:rsid w:val="007641AB"/>
    <w:rsid w:val="0076498E"/>
    <w:rsid w:val="00765119"/>
    <w:rsid w:val="00765941"/>
    <w:rsid w:val="00765A17"/>
    <w:rsid w:val="00766A7E"/>
    <w:rsid w:val="007670E6"/>
    <w:rsid w:val="0076750C"/>
    <w:rsid w:val="007676D1"/>
    <w:rsid w:val="00767870"/>
    <w:rsid w:val="00767C21"/>
    <w:rsid w:val="00767C50"/>
    <w:rsid w:val="007706CD"/>
    <w:rsid w:val="00770C38"/>
    <w:rsid w:val="00770E0F"/>
    <w:rsid w:val="00771080"/>
    <w:rsid w:val="00772777"/>
    <w:rsid w:val="00772AC5"/>
    <w:rsid w:val="00772C89"/>
    <w:rsid w:val="007733AA"/>
    <w:rsid w:val="0077356C"/>
    <w:rsid w:val="00773CAD"/>
    <w:rsid w:val="0077429C"/>
    <w:rsid w:val="0077471B"/>
    <w:rsid w:val="007747B7"/>
    <w:rsid w:val="0077495B"/>
    <w:rsid w:val="00775791"/>
    <w:rsid w:val="00775A77"/>
    <w:rsid w:val="00775CBF"/>
    <w:rsid w:val="0077659E"/>
    <w:rsid w:val="00776736"/>
    <w:rsid w:val="0077674A"/>
    <w:rsid w:val="00776AB8"/>
    <w:rsid w:val="00776BB9"/>
    <w:rsid w:val="00776C2F"/>
    <w:rsid w:val="00777D69"/>
    <w:rsid w:val="00777EBE"/>
    <w:rsid w:val="00780349"/>
    <w:rsid w:val="00780B8B"/>
    <w:rsid w:val="00780C7F"/>
    <w:rsid w:val="0078150B"/>
    <w:rsid w:val="0078237A"/>
    <w:rsid w:val="00782BDD"/>
    <w:rsid w:val="00782F06"/>
    <w:rsid w:val="00783BD8"/>
    <w:rsid w:val="00784644"/>
    <w:rsid w:val="00784787"/>
    <w:rsid w:val="007849B8"/>
    <w:rsid w:val="00784FDB"/>
    <w:rsid w:val="00785692"/>
    <w:rsid w:val="007861F6"/>
    <w:rsid w:val="0078632A"/>
    <w:rsid w:val="0078695C"/>
    <w:rsid w:val="00786CEB"/>
    <w:rsid w:val="00787356"/>
    <w:rsid w:val="0079014B"/>
    <w:rsid w:val="007904F4"/>
    <w:rsid w:val="007910DB"/>
    <w:rsid w:val="0079117F"/>
    <w:rsid w:val="00792645"/>
    <w:rsid w:val="00792D99"/>
    <w:rsid w:val="00793360"/>
    <w:rsid w:val="00793A46"/>
    <w:rsid w:val="00793A8E"/>
    <w:rsid w:val="00793C4D"/>
    <w:rsid w:val="00794226"/>
    <w:rsid w:val="00794E83"/>
    <w:rsid w:val="0079508F"/>
    <w:rsid w:val="007951B6"/>
    <w:rsid w:val="0079528D"/>
    <w:rsid w:val="007952AB"/>
    <w:rsid w:val="0079557E"/>
    <w:rsid w:val="007956AC"/>
    <w:rsid w:val="0079579B"/>
    <w:rsid w:val="007966FC"/>
    <w:rsid w:val="00796AE2"/>
    <w:rsid w:val="00797B35"/>
    <w:rsid w:val="007A037A"/>
    <w:rsid w:val="007A0395"/>
    <w:rsid w:val="007A0540"/>
    <w:rsid w:val="007A07EF"/>
    <w:rsid w:val="007A0BA7"/>
    <w:rsid w:val="007A0E6F"/>
    <w:rsid w:val="007A10F6"/>
    <w:rsid w:val="007A2C50"/>
    <w:rsid w:val="007A2C85"/>
    <w:rsid w:val="007A316E"/>
    <w:rsid w:val="007A3481"/>
    <w:rsid w:val="007A4B3E"/>
    <w:rsid w:val="007A5A8E"/>
    <w:rsid w:val="007A5A93"/>
    <w:rsid w:val="007A5AE8"/>
    <w:rsid w:val="007A686F"/>
    <w:rsid w:val="007A68B7"/>
    <w:rsid w:val="007A7F68"/>
    <w:rsid w:val="007B04F3"/>
    <w:rsid w:val="007B0B7A"/>
    <w:rsid w:val="007B1093"/>
    <w:rsid w:val="007B125B"/>
    <w:rsid w:val="007B16A0"/>
    <w:rsid w:val="007B1734"/>
    <w:rsid w:val="007B18AB"/>
    <w:rsid w:val="007B18D7"/>
    <w:rsid w:val="007B1A96"/>
    <w:rsid w:val="007B2B49"/>
    <w:rsid w:val="007B30CE"/>
    <w:rsid w:val="007B335B"/>
    <w:rsid w:val="007B33B9"/>
    <w:rsid w:val="007B3876"/>
    <w:rsid w:val="007B495C"/>
    <w:rsid w:val="007B4A0E"/>
    <w:rsid w:val="007B4A23"/>
    <w:rsid w:val="007B4B96"/>
    <w:rsid w:val="007B4DD5"/>
    <w:rsid w:val="007B512E"/>
    <w:rsid w:val="007B54EE"/>
    <w:rsid w:val="007B57E8"/>
    <w:rsid w:val="007B5D2C"/>
    <w:rsid w:val="007B6986"/>
    <w:rsid w:val="007B6E33"/>
    <w:rsid w:val="007B7392"/>
    <w:rsid w:val="007B77F8"/>
    <w:rsid w:val="007B79B0"/>
    <w:rsid w:val="007C0F52"/>
    <w:rsid w:val="007C10C9"/>
    <w:rsid w:val="007C1666"/>
    <w:rsid w:val="007C18DB"/>
    <w:rsid w:val="007C1ECC"/>
    <w:rsid w:val="007C299E"/>
    <w:rsid w:val="007C3991"/>
    <w:rsid w:val="007C4598"/>
    <w:rsid w:val="007C49B3"/>
    <w:rsid w:val="007C4A51"/>
    <w:rsid w:val="007C4F6F"/>
    <w:rsid w:val="007C5264"/>
    <w:rsid w:val="007C6590"/>
    <w:rsid w:val="007C6F14"/>
    <w:rsid w:val="007C74C5"/>
    <w:rsid w:val="007C7672"/>
    <w:rsid w:val="007D03B3"/>
    <w:rsid w:val="007D1FC6"/>
    <w:rsid w:val="007D2AD8"/>
    <w:rsid w:val="007D3190"/>
    <w:rsid w:val="007D4BF0"/>
    <w:rsid w:val="007D4E53"/>
    <w:rsid w:val="007D4E81"/>
    <w:rsid w:val="007D5671"/>
    <w:rsid w:val="007D5C38"/>
    <w:rsid w:val="007D5E54"/>
    <w:rsid w:val="007D60BC"/>
    <w:rsid w:val="007D662C"/>
    <w:rsid w:val="007D6EA4"/>
    <w:rsid w:val="007D7A55"/>
    <w:rsid w:val="007D7CB3"/>
    <w:rsid w:val="007E051B"/>
    <w:rsid w:val="007E05A5"/>
    <w:rsid w:val="007E11E6"/>
    <w:rsid w:val="007E126E"/>
    <w:rsid w:val="007E189D"/>
    <w:rsid w:val="007E19A7"/>
    <w:rsid w:val="007E1C5F"/>
    <w:rsid w:val="007E390B"/>
    <w:rsid w:val="007E3915"/>
    <w:rsid w:val="007E405F"/>
    <w:rsid w:val="007E4162"/>
    <w:rsid w:val="007E51D6"/>
    <w:rsid w:val="007E5539"/>
    <w:rsid w:val="007E56CB"/>
    <w:rsid w:val="007E5DD0"/>
    <w:rsid w:val="007E7426"/>
    <w:rsid w:val="007E7915"/>
    <w:rsid w:val="007F01C9"/>
    <w:rsid w:val="007F021A"/>
    <w:rsid w:val="007F074D"/>
    <w:rsid w:val="007F0B18"/>
    <w:rsid w:val="007F17A5"/>
    <w:rsid w:val="007F1B20"/>
    <w:rsid w:val="007F202A"/>
    <w:rsid w:val="007F2214"/>
    <w:rsid w:val="007F2227"/>
    <w:rsid w:val="007F22A0"/>
    <w:rsid w:val="007F295F"/>
    <w:rsid w:val="007F2965"/>
    <w:rsid w:val="007F31C0"/>
    <w:rsid w:val="007F3F89"/>
    <w:rsid w:val="007F4801"/>
    <w:rsid w:val="007F4853"/>
    <w:rsid w:val="007F4A05"/>
    <w:rsid w:val="007F5BB4"/>
    <w:rsid w:val="007F5BDC"/>
    <w:rsid w:val="007F6951"/>
    <w:rsid w:val="007F73BD"/>
    <w:rsid w:val="007F7563"/>
    <w:rsid w:val="00800051"/>
    <w:rsid w:val="008002B7"/>
    <w:rsid w:val="00800860"/>
    <w:rsid w:val="008008B2"/>
    <w:rsid w:val="00800C2E"/>
    <w:rsid w:val="008015F8"/>
    <w:rsid w:val="00801987"/>
    <w:rsid w:val="00801B30"/>
    <w:rsid w:val="00801CD2"/>
    <w:rsid w:val="008022DF"/>
    <w:rsid w:val="00802FD6"/>
    <w:rsid w:val="008030EC"/>
    <w:rsid w:val="0080357F"/>
    <w:rsid w:val="008035AE"/>
    <w:rsid w:val="008035C9"/>
    <w:rsid w:val="0080385C"/>
    <w:rsid w:val="00803E04"/>
    <w:rsid w:val="00803F85"/>
    <w:rsid w:val="0080459B"/>
    <w:rsid w:val="00804B51"/>
    <w:rsid w:val="00804DAF"/>
    <w:rsid w:val="00805390"/>
    <w:rsid w:val="00805398"/>
    <w:rsid w:val="00805DE3"/>
    <w:rsid w:val="00805E21"/>
    <w:rsid w:val="00806897"/>
    <w:rsid w:val="00806927"/>
    <w:rsid w:val="008069A1"/>
    <w:rsid w:val="00806A86"/>
    <w:rsid w:val="00806BE6"/>
    <w:rsid w:val="00806C28"/>
    <w:rsid w:val="00806DC5"/>
    <w:rsid w:val="008072C8"/>
    <w:rsid w:val="008077B4"/>
    <w:rsid w:val="00807992"/>
    <w:rsid w:val="008101A3"/>
    <w:rsid w:val="008109AA"/>
    <w:rsid w:val="00810C52"/>
    <w:rsid w:val="00810D77"/>
    <w:rsid w:val="00811610"/>
    <w:rsid w:val="00811814"/>
    <w:rsid w:val="00812283"/>
    <w:rsid w:val="00812A0F"/>
    <w:rsid w:val="00812A83"/>
    <w:rsid w:val="00813942"/>
    <w:rsid w:val="00813FE7"/>
    <w:rsid w:val="008145C8"/>
    <w:rsid w:val="00814653"/>
    <w:rsid w:val="00814E21"/>
    <w:rsid w:val="0081535A"/>
    <w:rsid w:val="00815477"/>
    <w:rsid w:val="00815892"/>
    <w:rsid w:val="00815E8F"/>
    <w:rsid w:val="00816005"/>
    <w:rsid w:val="00816189"/>
    <w:rsid w:val="00816B30"/>
    <w:rsid w:val="00816BF6"/>
    <w:rsid w:val="0081733E"/>
    <w:rsid w:val="008173A9"/>
    <w:rsid w:val="008174CF"/>
    <w:rsid w:val="008177E4"/>
    <w:rsid w:val="00817EB6"/>
    <w:rsid w:val="0082039E"/>
    <w:rsid w:val="00820589"/>
    <w:rsid w:val="00820705"/>
    <w:rsid w:val="00820A63"/>
    <w:rsid w:val="00820F55"/>
    <w:rsid w:val="0082104B"/>
    <w:rsid w:val="0082186A"/>
    <w:rsid w:val="00821F33"/>
    <w:rsid w:val="00821F6E"/>
    <w:rsid w:val="0082299E"/>
    <w:rsid w:val="00822AFE"/>
    <w:rsid w:val="00822BFF"/>
    <w:rsid w:val="0082323F"/>
    <w:rsid w:val="00823B11"/>
    <w:rsid w:val="00824741"/>
    <w:rsid w:val="00825146"/>
    <w:rsid w:val="008254D0"/>
    <w:rsid w:val="008256AE"/>
    <w:rsid w:val="008257E6"/>
    <w:rsid w:val="00825898"/>
    <w:rsid w:val="00825E93"/>
    <w:rsid w:val="00825FFA"/>
    <w:rsid w:val="00826088"/>
    <w:rsid w:val="008263D1"/>
    <w:rsid w:val="00826A78"/>
    <w:rsid w:val="00827C4E"/>
    <w:rsid w:val="008301E9"/>
    <w:rsid w:val="00830AE9"/>
    <w:rsid w:val="00830EB9"/>
    <w:rsid w:val="00831409"/>
    <w:rsid w:val="008314A9"/>
    <w:rsid w:val="008316E8"/>
    <w:rsid w:val="00831F31"/>
    <w:rsid w:val="008322EF"/>
    <w:rsid w:val="008329EE"/>
    <w:rsid w:val="00833C81"/>
    <w:rsid w:val="00834A0F"/>
    <w:rsid w:val="00835418"/>
    <w:rsid w:val="008354DD"/>
    <w:rsid w:val="00835766"/>
    <w:rsid w:val="00835D6A"/>
    <w:rsid w:val="00836209"/>
    <w:rsid w:val="00836721"/>
    <w:rsid w:val="00836D34"/>
    <w:rsid w:val="008376C6"/>
    <w:rsid w:val="00837A19"/>
    <w:rsid w:val="0084037C"/>
    <w:rsid w:val="0084055F"/>
    <w:rsid w:val="0084089B"/>
    <w:rsid w:val="00840A5A"/>
    <w:rsid w:val="00841382"/>
    <w:rsid w:val="0084155F"/>
    <w:rsid w:val="00841844"/>
    <w:rsid w:val="00841B3B"/>
    <w:rsid w:val="00841CB0"/>
    <w:rsid w:val="00842137"/>
    <w:rsid w:val="0084256A"/>
    <w:rsid w:val="00842CE6"/>
    <w:rsid w:val="00842E7D"/>
    <w:rsid w:val="00842FC2"/>
    <w:rsid w:val="00842FDF"/>
    <w:rsid w:val="00843117"/>
    <w:rsid w:val="008432D3"/>
    <w:rsid w:val="00843ED3"/>
    <w:rsid w:val="008443EA"/>
    <w:rsid w:val="00844483"/>
    <w:rsid w:val="008447F6"/>
    <w:rsid w:val="00844BBB"/>
    <w:rsid w:val="00845A0B"/>
    <w:rsid w:val="00845C18"/>
    <w:rsid w:val="0084677D"/>
    <w:rsid w:val="00846D54"/>
    <w:rsid w:val="00847167"/>
    <w:rsid w:val="008471A5"/>
    <w:rsid w:val="00847214"/>
    <w:rsid w:val="00850411"/>
    <w:rsid w:val="0085064F"/>
    <w:rsid w:val="00850778"/>
    <w:rsid w:val="0085095E"/>
    <w:rsid w:val="00850B36"/>
    <w:rsid w:val="00850F24"/>
    <w:rsid w:val="008516B5"/>
    <w:rsid w:val="00851B28"/>
    <w:rsid w:val="00851BA9"/>
    <w:rsid w:val="00851D86"/>
    <w:rsid w:val="0085240E"/>
    <w:rsid w:val="008529E6"/>
    <w:rsid w:val="00852E9A"/>
    <w:rsid w:val="00853090"/>
    <w:rsid w:val="00853110"/>
    <w:rsid w:val="00853184"/>
    <w:rsid w:val="00854342"/>
    <w:rsid w:val="008545C2"/>
    <w:rsid w:val="00854F3A"/>
    <w:rsid w:val="00855FF7"/>
    <w:rsid w:val="00856240"/>
    <w:rsid w:val="008565B5"/>
    <w:rsid w:val="008566DA"/>
    <w:rsid w:val="00857581"/>
    <w:rsid w:val="00857E6A"/>
    <w:rsid w:val="00857FEA"/>
    <w:rsid w:val="0086056F"/>
    <w:rsid w:val="00860699"/>
    <w:rsid w:val="00860FCF"/>
    <w:rsid w:val="0086117A"/>
    <w:rsid w:val="008611DE"/>
    <w:rsid w:val="00861451"/>
    <w:rsid w:val="00861669"/>
    <w:rsid w:val="00861C8D"/>
    <w:rsid w:val="00861E57"/>
    <w:rsid w:val="008620E9"/>
    <w:rsid w:val="0086222B"/>
    <w:rsid w:val="0086226F"/>
    <w:rsid w:val="0086255B"/>
    <w:rsid w:val="00862D38"/>
    <w:rsid w:val="0086344B"/>
    <w:rsid w:val="00863B88"/>
    <w:rsid w:val="00863CDD"/>
    <w:rsid w:val="00864C9A"/>
    <w:rsid w:val="00864F89"/>
    <w:rsid w:val="00865167"/>
    <w:rsid w:val="008654DE"/>
    <w:rsid w:val="00865A5A"/>
    <w:rsid w:val="0086710E"/>
    <w:rsid w:val="008673F3"/>
    <w:rsid w:val="0086780B"/>
    <w:rsid w:val="00867A5E"/>
    <w:rsid w:val="00867E4B"/>
    <w:rsid w:val="00870122"/>
    <w:rsid w:val="00870416"/>
    <w:rsid w:val="0087043A"/>
    <w:rsid w:val="00870671"/>
    <w:rsid w:val="008709A4"/>
    <w:rsid w:val="00870B59"/>
    <w:rsid w:val="00870B60"/>
    <w:rsid w:val="00870DD4"/>
    <w:rsid w:val="00870E21"/>
    <w:rsid w:val="00870EA9"/>
    <w:rsid w:val="00871390"/>
    <w:rsid w:val="00871825"/>
    <w:rsid w:val="00871CF2"/>
    <w:rsid w:val="00872CA1"/>
    <w:rsid w:val="00872EF9"/>
    <w:rsid w:val="00873D4F"/>
    <w:rsid w:val="00873FED"/>
    <w:rsid w:val="00874204"/>
    <w:rsid w:val="008742FC"/>
    <w:rsid w:val="00874FC4"/>
    <w:rsid w:val="00874FCD"/>
    <w:rsid w:val="00875A27"/>
    <w:rsid w:val="00875B84"/>
    <w:rsid w:val="00875E10"/>
    <w:rsid w:val="00876B47"/>
    <w:rsid w:val="00876BBD"/>
    <w:rsid w:val="00877040"/>
    <w:rsid w:val="0087757B"/>
    <w:rsid w:val="00877879"/>
    <w:rsid w:val="0087797B"/>
    <w:rsid w:val="008802E2"/>
    <w:rsid w:val="00880FA7"/>
    <w:rsid w:val="008812D6"/>
    <w:rsid w:val="0088172C"/>
    <w:rsid w:val="008819D7"/>
    <w:rsid w:val="00881FD5"/>
    <w:rsid w:val="00882763"/>
    <w:rsid w:val="008828BC"/>
    <w:rsid w:val="008830C3"/>
    <w:rsid w:val="00883D5C"/>
    <w:rsid w:val="008841A2"/>
    <w:rsid w:val="0088481F"/>
    <w:rsid w:val="008848AA"/>
    <w:rsid w:val="008848EC"/>
    <w:rsid w:val="00884A6E"/>
    <w:rsid w:val="00884B85"/>
    <w:rsid w:val="00884D0D"/>
    <w:rsid w:val="00885315"/>
    <w:rsid w:val="008853FA"/>
    <w:rsid w:val="00885EA4"/>
    <w:rsid w:val="008862BB"/>
    <w:rsid w:val="00886892"/>
    <w:rsid w:val="00886FFD"/>
    <w:rsid w:val="00887363"/>
    <w:rsid w:val="0088779F"/>
    <w:rsid w:val="00887A18"/>
    <w:rsid w:val="008904DD"/>
    <w:rsid w:val="00890939"/>
    <w:rsid w:val="00890E64"/>
    <w:rsid w:val="008912E5"/>
    <w:rsid w:val="008912FB"/>
    <w:rsid w:val="00891787"/>
    <w:rsid w:val="00891D54"/>
    <w:rsid w:val="00892168"/>
    <w:rsid w:val="00892338"/>
    <w:rsid w:val="008930C8"/>
    <w:rsid w:val="0089359D"/>
    <w:rsid w:val="00894712"/>
    <w:rsid w:val="0089484E"/>
    <w:rsid w:val="00894DE5"/>
    <w:rsid w:val="00895093"/>
    <w:rsid w:val="0089513E"/>
    <w:rsid w:val="0089534F"/>
    <w:rsid w:val="00895378"/>
    <w:rsid w:val="008963FE"/>
    <w:rsid w:val="008973D5"/>
    <w:rsid w:val="00897C02"/>
    <w:rsid w:val="00897F4C"/>
    <w:rsid w:val="008A023C"/>
    <w:rsid w:val="008A09FA"/>
    <w:rsid w:val="008A0EAF"/>
    <w:rsid w:val="008A0FAD"/>
    <w:rsid w:val="008A1061"/>
    <w:rsid w:val="008A1B85"/>
    <w:rsid w:val="008A27DC"/>
    <w:rsid w:val="008A28E9"/>
    <w:rsid w:val="008A2938"/>
    <w:rsid w:val="008A2A48"/>
    <w:rsid w:val="008A2CAC"/>
    <w:rsid w:val="008A2EF6"/>
    <w:rsid w:val="008A2F23"/>
    <w:rsid w:val="008A31BC"/>
    <w:rsid w:val="008A3648"/>
    <w:rsid w:val="008A3ACF"/>
    <w:rsid w:val="008A4038"/>
    <w:rsid w:val="008A41E1"/>
    <w:rsid w:val="008A4CB9"/>
    <w:rsid w:val="008A4E42"/>
    <w:rsid w:val="008A5142"/>
    <w:rsid w:val="008A546C"/>
    <w:rsid w:val="008A573E"/>
    <w:rsid w:val="008A58C9"/>
    <w:rsid w:val="008A5A10"/>
    <w:rsid w:val="008A61D7"/>
    <w:rsid w:val="008A68CF"/>
    <w:rsid w:val="008A6DD1"/>
    <w:rsid w:val="008A6E12"/>
    <w:rsid w:val="008A6FDE"/>
    <w:rsid w:val="008A74E0"/>
    <w:rsid w:val="008A7A3D"/>
    <w:rsid w:val="008B09A5"/>
    <w:rsid w:val="008B09F2"/>
    <w:rsid w:val="008B128D"/>
    <w:rsid w:val="008B1B69"/>
    <w:rsid w:val="008B1FED"/>
    <w:rsid w:val="008B2560"/>
    <w:rsid w:val="008B25E0"/>
    <w:rsid w:val="008B2BC6"/>
    <w:rsid w:val="008B2C17"/>
    <w:rsid w:val="008B2FF6"/>
    <w:rsid w:val="008B3100"/>
    <w:rsid w:val="008B3BC6"/>
    <w:rsid w:val="008B454E"/>
    <w:rsid w:val="008B4DBB"/>
    <w:rsid w:val="008B4FBA"/>
    <w:rsid w:val="008B540B"/>
    <w:rsid w:val="008B54B8"/>
    <w:rsid w:val="008B625D"/>
    <w:rsid w:val="008B62EE"/>
    <w:rsid w:val="008B6833"/>
    <w:rsid w:val="008B70D5"/>
    <w:rsid w:val="008C003A"/>
    <w:rsid w:val="008C00A8"/>
    <w:rsid w:val="008C0702"/>
    <w:rsid w:val="008C21FE"/>
    <w:rsid w:val="008C38D8"/>
    <w:rsid w:val="008C3C4E"/>
    <w:rsid w:val="008C3F80"/>
    <w:rsid w:val="008C5A5C"/>
    <w:rsid w:val="008C5BA8"/>
    <w:rsid w:val="008C634F"/>
    <w:rsid w:val="008C6A1F"/>
    <w:rsid w:val="008C7773"/>
    <w:rsid w:val="008C7870"/>
    <w:rsid w:val="008D056E"/>
    <w:rsid w:val="008D0C21"/>
    <w:rsid w:val="008D0E92"/>
    <w:rsid w:val="008D0EC2"/>
    <w:rsid w:val="008D17D9"/>
    <w:rsid w:val="008D1925"/>
    <w:rsid w:val="008D27BB"/>
    <w:rsid w:val="008D367D"/>
    <w:rsid w:val="008D3AE3"/>
    <w:rsid w:val="008D3F6C"/>
    <w:rsid w:val="008D4098"/>
    <w:rsid w:val="008D44BE"/>
    <w:rsid w:val="008D4E4F"/>
    <w:rsid w:val="008D517A"/>
    <w:rsid w:val="008D5526"/>
    <w:rsid w:val="008D65C0"/>
    <w:rsid w:val="008D704A"/>
    <w:rsid w:val="008D7495"/>
    <w:rsid w:val="008D7E9F"/>
    <w:rsid w:val="008D7FE3"/>
    <w:rsid w:val="008E0D80"/>
    <w:rsid w:val="008E1C6A"/>
    <w:rsid w:val="008E1E1F"/>
    <w:rsid w:val="008E1E99"/>
    <w:rsid w:val="008E2027"/>
    <w:rsid w:val="008E20D2"/>
    <w:rsid w:val="008E2344"/>
    <w:rsid w:val="008E32F5"/>
    <w:rsid w:val="008E34F1"/>
    <w:rsid w:val="008E3D2F"/>
    <w:rsid w:val="008E41BB"/>
    <w:rsid w:val="008E45E2"/>
    <w:rsid w:val="008E50D6"/>
    <w:rsid w:val="008E5408"/>
    <w:rsid w:val="008E5766"/>
    <w:rsid w:val="008E5853"/>
    <w:rsid w:val="008E6D01"/>
    <w:rsid w:val="008E70FD"/>
    <w:rsid w:val="008E7499"/>
    <w:rsid w:val="008F1007"/>
    <w:rsid w:val="008F155D"/>
    <w:rsid w:val="008F166A"/>
    <w:rsid w:val="008F1AF2"/>
    <w:rsid w:val="008F1DA8"/>
    <w:rsid w:val="008F1FAB"/>
    <w:rsid w:val="008F248B"/>
    <w:rsid w:val="008F28F8"/>
    <w:rsid w:val="008F3B41"/>
    <w:rsid w:val="008F4F50"/>
    <w:rsid w:val="008F57D6"/>
    <w:rsid w:val="008F594F"/>
    <w:rsid w:val="008F5CED"/>
    <w:rsid w:val="008F5F9B"/>
    <w:rsid w:val="008F63CF"/>
    <w:rsid w:val="008F66DB"/>
    <w:rsid w:val="008F68DB"/>
    <w:rsid w:val="008F6E72"/>
    <w:rsid w:val="008F6F1A"/>
    <w:rsid w:val="008F7227"/>
    <w:rsid w:val="008F732D"/>
    <w:rsid w:val="00901865"/>
    <w:rsid w:val="00901E16"/>
    <w:rsid w:val="00901E3D"/>
    <w:rsid w:val="00902272"/>
    <w:rsid w:val="00902884"/>
    <w:rsid w:val="009041F1"/>
    <w:rsid w:val="009053A9"/>
    <w:rsid w:val="009057CD"/>
    <w:rsid w:val="00905FE5"/>
    <w:rsid w:val="0090643B"/>
    <w:rsid w:val="009069CE"/>
    <w:rsid w:val="0090709E"/>
    <w:rsid w:val="00907169"/>
    <w:rsid w:val="00907B38"/>
    <w:rsid w:val="00907D30"/>
    <w:rsid w:val="00907D80"/>
    <w:rsid w:val="0091017A"/>
    <w:rsid w:val="00910256"/>
    <w:rsid w:val="00910333"/>
    <w:rsid w:val="0091046E"/>
    <w:rsid w:val="00911578"/>
    <w:rsid w:val="00911C57"/>
    <w:rsid w:val="00911D15"/>
    <w:rsid w:val="00912288"/>
    <w:rsid w:val="009124F5"/>
    <w:rsid w:val="009129D6"/>
    <w:rsid w:val="00912E18"/>
    <w:rsid w:val="0091373D"/>
    <w:rsid w:val="00913D39"/>
    <w:rsid w:val="00913ECF"/>
    <w:rsid w:val="00913FD7"/>
    <w:rsid w:val="00914224"/>
    <w:rsid w:val="009144E6"/>
    <w:rsid w:val="00914C39"/>
    <w:rsid w:val="0091500E"/>
    <w:rsid w:val="009162E1"/>
    <w:rsid w:val="0091639E"/>
    <w:rsid w:val="00916828"/>
    <w:rsid w:val="00916D53"/>
    <w:rsid w:val="00916EE8"/>
    <w:rsid w:val="00917A09"/>
    <w:rsid w:val="00920B79"/>
    <w:rsid w:val="00920BF9"/>
    <w:rsid w:val="00921B24"/>
    <w:rsid w:val="00921C53"/>
    <w:rsid w:val="00921DD3"/>
    <w:rsid w:val="0092279F"/>
    <w:rsid w:val="00923090"/>
    <w:rsid w:val="00923644"/>
    <w:rsid w:val="00923D61"/>
    <w:rsid w:val="0092494E"/>
    <w:rsid w:val="0092525B"/>
    <w:rsid w:val="0092567E"/>
    <w:rsid w:val="00925754"/>
    <w:rsid w:val="00925A8A"/>
    <w:rsid w:val="00925C0B"/>
    <w:rsid w:val="009262E1"/>
    <w:rsid w:val="009266F5"/>
    <w:rsid w:val="0092686E"/>
    <w:rsid w:val="00927331"/>
    <w:rsid w:val="00927894"/>
    <w:rsid w:val="0093084C"/>
    <w:rsid w:val="00931822"/>
    <w:rsid w:val="00931C92"/>
    <w:rsid w:val="00931F33"/>
    <w:rsid w:val="00931FA4"/>
    <w:rsid w:val="00932684"/>
    <w:rsid w:val="0093274F"/>
    <w:rsid w:val="00932F36"/>
    <w:rsid w:val="00933023"/>
    <w:rsid w:val="009334EA"/>
    <w:rsid w:val="00934205"/>
    <w:rsid w:val="00934D9F"/>
    <w:rsid w:val="009350C3"/>
    <w:rsid w:val="009353E2"/>
    <w:rsid w:val="00935D22"/>
    <w:rsid w:val="00936B36"/>
    <w:rsid w:val="00937021"/>
    <w:rsid w:val="00937840"/>
    <w:rsid w:val="00937B43"/>
    <w:rsid w:val="0094019C"/>
    <w:rsid w:val="00940720"/>
    <w:rsid w:val="00940B37"/>
    <w:rsid w:val="009414F0"/>
    <w:rsid w:val="0094181B"/>
    <w:rsid w:val="00941C0B"/>
    <w:rsid w:val="00941C17"/>
    <w:rsid w:val="00942285"/>
    <w:rsid w:val="00942677"/>
    <w:rsid w:val="0094267B"/>
    <w:rsid w:val="00942684"/>
    <w:rsid w:val="00944CAD"/>
    <w:rsid w:val="00945BA1"/>
    <w:rsid w:val="009462C3"/>
    <w:rsid w:val="009462CC"/>
    <w:rsid w:val="009465EE"/>
    <w:rsid w:val="00946DC8"/>
    <w:rsid w:val="00946DF6"/>
    <w:rsid w:val="00946F69"/>
    <w:rsid w:val="00947CE3"/>
    <w:rsid w:val="00950A25"/>
    <w:rsid w:val="00950B98"/>
    <w:rsid w:val="00950E26"/>
    <w:rsid w:val="00951A90"/>
    <w:rsid w:val="009522CF"/>
    <w:rsid w:val="0095248D"/>
    <w:rsid w:val="0095253B"/>
    <w:rsid w:val="00952A12"/>
    <w:rsid w:val="00953105"/>
    <w:rsid w:val="00953E48"/>
    <w:rsid w:val="009541DC"/>
    <w:rsid w:val="00954511"/>
    <w:rsid w:val="00954631"/>
    <w:rsid w:val="00954BD6"/>
    <w:rsid w:val="00954E6F"/>
    <w:rsid w:val="00955ED3"/>
    <w:rsid w:val="00955FDB"/>
    <w:rsid w:val="00956CCD"/>
    <w:rsid w:val="00957170"/>
    <w:rsid w:val="00957889"/>
    <w:rsid w:val="009578A9"/>
    <w:rsid w:val="009578D4"/>
    <w:rsid w:val="00960745"/>
    <w:rsid w:val="00960B71"/>
    <w:rsid w:val="00960F0D"/>
    <w:rsid w:val="00961895"/>
    <w:rsid w:val="00961C14"/>
    <w:rsid w:val="00962CD0"/>
    <w:rsid w:val="00963194"/>
    <w:rsid w:val="00963457"/>
    <w:rsid w:val="00964D52"/>
    <w:rsid w:val="00964E33"/>
    <w:rsid w:val="009653AD"/>
    <w:rsid w:val="0096596B"/>
    <w:rsid w:val="00966A83"/>
    <w:rsid w:val="00967B26"/>
    <w:rsid w:val="00970349"/>
    <w:rsid w:val="009705E6"/>
    <w:rsid w:val="00971B67"/>
    <w:rsid w:val="00971BB6"/>
    <w:rsid w:val="00972236"/>
    <w:rsid w:val="00972953"/>
    <w:rsid w:val="00972D38"/>
    <w:rsid w:val="00973395"/>
    <w:rsid w:val="00973468"/>
    <w:rsid w:val="00973D64"/>
    <w:rsid w:val="00975092"/>
    <w:rsid w:val="009758F4"/>
    <w:rsid w:val="00975B75"/>
    <w:rsid w:val="00975BC6"/>
    <w:rsid w:val="009764BA"/>
    <w:rsid w:val="0097663A"/>
    <w:rsid w:val="009767EC"/>
    <w:rsid w:val="00976F4A"/>
    <w:rsid w:val="009774D4"/>
    <w:rsid w:val="00977AC2"/>
    <w:rsid w:val="00977C85"/>
    <w:rsid w:val="009802D7"/>
    <w:rsid w:val="00981308"/>
    <w:rsid w:val="00981421"/>
    <w:rsid w:val="009817CE"/>
    <w:rsid w:val="00981F51"/>
    <w:rsid w:val="009821D0"/>
    <w:rsid w:val="009822B2"/>
    <w:rsid w:val="009824CE"/>
    <w:rsid w:val="00982C54"/>
    <w:rsid w:val="00983064"/>
    <w:rsid w:val="009830BE"/>
    <w:rsid w:val="0098320B"/>
    <w:rsid w:val="009834F6"/>
    <w:rsid w:val="00984663"/>
    <w:rsid w:val="00984987"/>
    <w:rsid w:val="00984C3D"/>
    <w:rsid w:val="00984C6C"/>
    <w:rsid w:val="00984C86"/>
    <w:rsid w:val="009854E6"/>
    <w:rsid w:val="00985912"/>
    <w:rsid w:val="009859F2"/>
    <w:rsid w:val="0098610D"/>
    <w:rsid w:val="009862C1"/>
    <w:rsid w:val="00986725"/>
    <w:rsid w:val="00986FC0"/>
    <w:rsid w:val="00987673"/>
    <w:rsid w:val="00990994"/>
    <w:rsid w:val="00990A66"/>
    <w:rsid w:val="00990E4A"/>
    <w:rsid w:val="00990F8A"/>
    <w:rsid w:val="00992447"/>
    <w:rsid w:val="00992955"/>
    <w:rsid w:val="00992B01"/>
    <w:rsid w:val="0099327B"/>
    <w:rsid w:val="00993E78"/>
    <w:rsid w:val="009944F0"/>
    <w:rsid w:val="00994BE9"/>
    <w:rsid w:val="0099533B"/>
    <w:rsid w:val="0099537B"/>
    <w:rsid w:val="00995471"/>
    <w:rsid w:val="009954C3"/>
    <w:rsid w:val="00995543"/>
    <w:rsid w:val="00995585"/>
    <w:rsid w:val="00995922"/>
    <w:rsid w:val="00995A7C"/>
    <w:rsid w:val="00995D90"/>
    <w:rsid w:val="00996514"/>
    <w:rsid w:val="00996586"/>
    <w:rsid w:val="00996728"/>
    <w:rsid w:val="0099685F"/>
    <w:rsid w:val="009974D5"/>
    <w:rsid w:val="009976F6"/>
    <w:rsid w:val="0099780A"/>
    <w:rsid w:val="009A022E"/>
    <w:rsid w:val="009A032F"/>
    <w:rsid w:val="009A0855"/>
    <w:rsid w:val="009A0995"/>
    <w:rsid w:val="009A0F96"/>
    <w:rsid w:val="009A1521"/>
    <w:rsid w:val="009A178C"/>
    <w:rsid w:val="009A210F"/>
    <w:rsid w:val="009A36A7"/>
    <w:rsid w:val="009A36ED"/>
    <w:rsid w:val="009A3AC8"/>
    <w:rsid w:val="009A3E8A"/>
    <w:rsid w:val="009A3FBB"/>
    <w:rsid w:val="009A4406"/>
    <w:rsid w:val="009A4D58"/>
    <w:rsid w:val="009A52CA"/>
    <w:rsid w:val="009A5574"/>
    <w:rsid w:val="009A6209"/>
    <w:rsid w:val="009A6DD6"/>
    <w:rsid w:val="009A6F70"/>
    <w:rsid w:val="009A737A"/>
    <w:rsid w:val="009A7517"/>
    <w:rsid w:val="009A77B7"/>
    <w:rsid w:val="009A7985"/>
    <w:rsid w:val="009B0237"/>
    <w:rsid w:val="009B045D"/>
    <w:rsid w:val="009B057F"/>
    <w:rsid w:val="009B11F1"/>
    <w:rsid w:val="009B15E8"/>
    <w:rsid w:val="009B180A"/>
    <w:rsid w:val="009B1D2C"/>
    <w:rsid w:val="009B28BB"/>
    <w:rsid w:val="009B3D5A"/>
    <w:rsid w:val="009B41B8"/>
    <w:rsid w:val="009B4676"/>
    <w:rsid w:val="009B4864"/>
    <w:rsid w:val="009B4ADB"/>
    <w:rsid w:val="009B4FCD"/>
    <w:rsid w:val="009B50AA"/>
    <w:rsid w:val="009B537B"/>
    <w:rsid w:val="009B5626"/>
    <w:rsid w:val="009B5714"/>
    <w:rsid w:val="009B5C98"/>
    <w:rsid w:val="009B686A"/>
    <w:rsid w:val="009B688E"/>
    <w:rsid w:val="009B6A56"/>
    <w:rsid w:val="009B77DF"/>
    <w:rsid w:val="009B7A9B"/>
    <w:rsid w:val="009C00DA"/>
    <w:rsid w:val="009C0278"/>
    <w:rsid w:val="009C0BFE"/>
    <w:rsid w:val="009C153F"/>
    <w:rsid w:val="009C1663"/>
    <w:rsid w:val="009C1F0E"/>
    <w:rsid w:val="009C2019"/>
    <w:rsid w:val="009C2043"/>
    <w:rsid w:val="009C2229"/>
    <w:rsid w:val="009C2B67"/>
    <w:rsid w:val="009C3628"/>
    <w:rsid w:val="009C40C1"/>
    <w:rsid w:val="009C43DE"/>
    <w:rsid w:val="009C53AA"/>
    <w:rsid w:val="009C5520"/>
    <w:rsid w:val="009C61BA"/>
    <w:rsid w:val="009C62BF"/>
    <w:rsid w:val="009C6638"/>
    <w:rsid w:val="009C6832"/>
    <w:rsid w:val="009C6AD2"/>
    <w:rsid w:val="009C714E"/>
    <w:rsid w:val="009C7232"/>
    <w:rsid w:val="009C77BA"/>
    <w:rsid w:val="009C7A45"/>
    <w:rsid w:val="009C7C7D"/>
    <w:rsid w:val="009C7F4E"/>
    <w:rsid w:val="009D094D"/>
    <w:rsid w:val="009D13E3"/>
    <w:rsid w:val="009D14D4"/>
    <w:rsid w:val="009D1848"/>
    <w:rsid w:val="009D18E8"/>
    <w:rsid w:val="009D2708"/>
    <w:rsid w:val="009D3E76"/>
    <w:rsid w:val="009D3FBB"/>
    <w:rsid w:val="009D4DA8"/>
    <w:rsid w:val="009D5710"/>
    <w:rsid w:val="009D595B"/>
    <w:rsid w:val="009D59B6"/>
    <w:rsid w:val="009D5C8B"/>
    <w:rsid w:val="009D5EDF"/>
    <w:rsid w:val="009D628B"/>
    <w:rsid w:val="009D629A"/>
    <w:rsid w:val="009D68A2"/>
    <w:rsid w:val="009D6A38"/>
    <w:rsid w:val="009D6DCC"/>
    <w:rsid w:val="009D7BFE"/>
    <w:rsid w:val="009E012E"/>
    <w:rsid w:val="009E015D"/>
    <w:rsid w:val="009E03F8"/>
    <w:rsid w:val="009E1275"/>
    <w:rsid w:val="009E12DB"/>
    <w:rsid w:val="009E1E22"/>
    <w:rsid w:val="009E250B"/>
    <w:rsid w:val="009E3C84"/>
    <w:rsid w:val="009E4786"/>
    <w:rsid w:val="009E4B58"/>
    <w:rsid w:val="009E4F74"/>
    <w:rsid w:val="009E50C7"/>
    <w:rsid w:val="009E5F86"/>
    <w:rsid w:val="009E6A84"/>
    <w:rsid w:val="009E6CC7"/>
    <w:rsid w:val="009E717B"/>
    <w:rsid w:val="009E780E"/>
    <w:rsid w:val="009E79A0"/>
    <w:rsid w:val="009F0906"/>
    <w:rsid w:val="009F0983"/>
    <w:rsid w:val="009F0DF3"/>
    <w:rsid w:val="009F0E36"/>
    <w:rsid w:val="009F1102"/>
    <w:rsid w:val="009F1966"/>
    <w:rsid w:val="009F27B3"/>
    <w:rsid w:val="009F2CD6"/>
    <w:rsid w:val="009F32E2"/>
    <w:rsid w:val="009F3A0B"/>
    <w:rsid w:val="009F3D64"/>
    <w:rsid w:val="009F40DE"/>
    <w:rsid w:val="009F4978"/>
    <w:rsid w:val="009F5292"/>
    <w:rsid w:val="009F5321"/>
    <w:rsid w:val="009F5336"/>
    <w:rsid w:val="009F53C2"/>
    <w:rsid w:val="009F604C"/>
    <w:rsid w:val="009F607E"/>
    <w:rsid w:val="009F6146"/>
    <w:rsid w:val="009F6287"/>
    <w:rsid w:val="009F6964"/>
    <w:rsid w:val="009F69F3"/>
    <w:rsid w:val="009F7206"/>
    <w:rsid w:val="009F7313"/>
    <w:rsid w:val="009F7B06"/>
    <w:rsid w:val="00A00FF7"/>
    <w:rsid w:val="00A01543"/>
    <w:rsid w:val="00A01F2E"/>
    <w:rsid w:val="00A01F69"/>
    <w:rsid w:val="00A0270A"/>
    <w:rsid w:val="00A0281B"/>
    <w:rsid w:val="00A03173"/>
    <w:rsid w:val="00A03441"/>
    <w:rsid w:val="00A03F45"/>
    <w:rsid w:val="00A04860"/>
    <w:rsid w:val="00A05212"/>
    <w:rsid w:val="00A05272"/>
    <w:rsid w:val="00A05631"/>
    <w:rsid w:val="00A058D4"/>
    <w:rsid w:val="00A06138"/>
    <w:rsid w:val="00A06CE4"/>
    <w:rsid w:val="00A06E5D"/>
    <w:rsid w:val="00A07B12"/>
    <w:rsid w:val="00A10464"/>
    <w:rsid w:val="00A10979"/>
    <w:rsid w:val="00A10FEC"/>
    <w:rsid w:val="00A11B24"/>
    <w:rsid w:val="00A11E79"/>
    <w:rsid w:val="00A11F9E"/>
    <w:rsid w:val="00A120EE"/>
    <w:rsid w:val="00A12590"/>
    <w:rsid w:val="00A12842"/>
    <w:rsid w:val="00A12B58"/>
    <w:rsid w:val="00A143EB"/>
    <w:rsid w:val="00A1448F"/>
    <w:rsid w:val="00A14813"/>
    <w:rsid w:val="00A1497E"/>
    <w:rsid w:val="00A15537"/>
    <w:rsid w:val="00A1574D"/>
    <w:rsid w:val="00A1585A"/>
    <w:rsid w:val="00A16653"/>
    <w:rsid w:val="00A1665C"/>
    <w:rsid w:val="00A16BC5"/>
    <w:rsid w:val="00A16DE7"/>
    <w:rsid w:val="00A16E44"/>
    <w:rsid w:val="00A16EE7"/>
    <w:rsid w:val="00A20D62"/>
    <w:rsid w:val="00A20FFB"/>
    <w:rsid w:val="00A21589"/>
    <w:rsid w:val="00A215DA"/>
    <w:rsid w:val="00A21FE3"/>
    <w:rsid w:val="00A222EB"/>
    <w:rsid w:val="00A225B8"/>
    <w:rsid w:val="00A228EB"/>
    <w:rsid w:val="00A22967"/>
    <w:rsid w:val="00A22D7D"/>
    <w:rsid w:val="00A2433A"/>
    <w:rsid w:val="00A243D6"/>
    <w:rsid w:val="00A2485D"/>
    <w:rsid w:val="00A24955"/>
    <w:rsid w:val="00A24D4F"/>
    <w:rsid w:val="00A251D9"/>
    <w:rsid w:val="00A25766"/>
    <w:rsid w:val="00A259CD"/>
    <w:rsid w:val="00A25B0F"/>
    <w:rsid w:val="00A2601D"/>
    <w:rsid w:val="00A26B5D"/>
    <w:rsid w:val="00A275DC"/>
    <w:rsid w:val="00A276A0"/>
    <w:rsid w:val="00A27ABC"/>
    <w:rsid w:val="00A27C50"/>
    <w:rsid w:val="00A31186"/>
    <w:rsid w:val="00A31322"/>
    <w:rsid w:val="00A3133E"/>
    <w:rsid w:val="00A325FA"/>
    <w:rsid w:val="00A32C66"/>
    <w:rsid w:val="00A33237"/>
    <w:rsid w:val="00A33453"/>
    <w:rsid w:val="00A337DF"/>
    <w:rsid w:val="00A33C1C"/>
    <w:rsid w:val="00A33C9B"/>
    <w:rsid w:val="00A349B5"/>
    <w:rsid w:val="00A35184"/>
    <w:rsid w:val="00A35746"/>
    <w:rsid w:val="00A3576D"/>
    <w:rsid w:val="00A364E6"/>
    <w:rsid w:val="00A365E1"/>
    <w:rsid w:val="00A36883"/>
    <w:rsid w:val="00A36952"/>
    <w:rsid w:val="00A37082"/>
    <w:rsid w:val="00A3771A"/>
    <w:rsid w:val="00A379BC"/>
    <w:rsid w:val="00A37A7C"/>
    <w:rsid w:val="00A37ACE"/>
    <w:rsid w:val="00A37E19"/>
    <w:rsid w:val="00A37F18"/>
    <w:rsid w:val="00A408D4"/>
    <w:rsid w:val="00A40C15"/>
    <w:rsid w:val="00A40D32"/>
    <w:rsid w:val="00A410B2"/>
    <w:rsid w:val="00A41216"/>
    <w:rsid w:val="00A4136E"/>
    <w:rsid w:val="00A414F1"/>
    <w:rsid w:val="00A41512"/>
    <w:rsid w:val="00A4238E"/>
    <w:rsid w:val="00A42A51"/>
    <w:rsid w:val="00A42DCE"/>
    <w:rsid w:val="00A433A8"/>
    <w:rsid w:val="00A433F5"/>
    <w:rsid w:val="00A436DE"/>
    <w:rsid w:val="00A4425D"/>
    <w:rsid w:val="00A445A4"/>
    <w:rsid w:val="00A44E80"/>
    <w:rsid w:val="00A44F61"/>
    <w:rsid w:val="00A45235"/>
    <w:rsid w:val="00A45414"/>
    <w:rsid w:val="00A45692"/>
    <w:rsid w:val="00A45EC5"/>
    <w:rsid w:val="00A46003"/>
    <w:rsid w:val="00A462E2"/>
    <w:rsid w:val="00A46CDE"/>
    <w:rsid w:val="00A476CC"/>
    <w:rsid w:val="00A501FA"/>
    <w:rsid w:val="00A513F2"/>
    <w:rsid w:val="00A515A6"/>
    <w:rsid w:val="00A51D97"/>
    <w:rsid w:val="00A51F0D"/>
    <w:rsid w:val="00A52999"/>
    <w:rsid w:val="00A542BD"/>
    <w:rsid w:val="00A5471B"/>
    <w:rsid w:val="00A549F6"/>
    <w:rsid w:val="00A54FC4"/>
    <w:rsid w:val="00A56649"/>
    <w:rsid w:val="00A56893"/>
    <w:rsid w:val="00A56B7F"/>
    <w:rsid w:val="00A56C0F"/>
    <w:rsid w:val="00A60E3B"/>
    <w:rsid w:val="00A61762"/>
    <w:rsid w:val="00A619EC"/>
    <w:rsid w:val="00A61E97"/>
    <w:rsid w:val="00A622EA"/>
    <w:rsid w:val="00A62623"/>
    <w:rsid w:val="00A626F6"/>
    <w:rsid w:val="00A62AC9"/>
    <w:rsid w:val="00A62CB1"/>
    <w:rsid w:val="00A63367"/>
    <w:rsid w:val="00A63C5C"/>
    <w:rsid w:val="00A63CC7"/>
    <w:rsid w:val="00A6489C"/>
    <w:rsid w:val="00A64A7F"/>
    <w:rsid w:val="00A6569F"/>
    <w:rsid w:val="00A6597A"/>
    <w:rsid w:val="00A65F11"/>
    <w:rsid w:val="00A66717"/>
    <w:rsid w:val="00A668ED"/>
    <w:rsid w:val="00A66A39"/>
    <w:rsid w:val="00A66CAC"/>
    <w:rsid w:val="00A66E8A"/>
    <w:rsid w:val="00A66FBE"/>
    <w:rsid w:val="00A6745C"/>
    <w:rsid w:val="00A703A3"/>
    <w:rsid w:val="00A707DB"/>
    <w:rsid w:val="00A70815"/>
    <w:rsid w:val="00A71016"/>
    <w:rsid w:val="00A71039"/>
    <w:rsid w:val="00A71EDB"/>
    <w:rsid w:val="00A72767"/>
    <w:rsid w:val="00A72D67"/>
    <w:rsid w:val="00A72E88"/>
    <w:rsid w:val="00A72FA6"/>
    <w:rsid w:val="00A72FE8"/>
    <w:rsid w:val="00A731F7"/>
    <w:rsid w:val="00A7323B"/>
    <w:rsid w:val="00A7331C"/>
    <w:rsid w:val="00A73395"/>
    <w:rsid w:val="00A73518"/>
    <w:rsid w:val="00A73708"/>
    <w:rsid w:val="00A74148"/>
    <w:rsid w:val="00A75DD8"/>
    <w:rsid w:val="00A760BF"/>
    <w:rsid w:val="00A7698E"/>
    <w:rsid w:val="00A770EC"/>
    <w:rsid w:val="00A775E6"/>
    <w:rsid w:val="00A77A32"/>
    <w:rsid w:val="00A77B40"/>
    <w:rsid w:val="00A77E06"/>
    <w:rsid w:val="00A77FAA"/>
    <w:rsid w:val="00A806B3"/>
    <w:rsid w:val="00A80A64"/>
    <w:rsid w:val="00A80CA9"/>
    <w:rsid w:val="00A80D81"/>
    <w:rsid w:val="00A812DE"/>
    <w:rsid w:val="00A813E0"/>
    <w:rsid w:val="00A81F63"/>
    <w:rsid w:val="00A8216D"/>
    <w:rsid w:val="00A82280"/>
    <w:rsid w:val="00A82538"/>
    <w:rsid w:val="00A825B6"/>
    <w:rsid w:val="00A82654"/>
    <w:rsid w:val="00A83111"/>
    <w:rsid w:val="00A83E00"/>
    <w:rsid w:val="00A842EC"/>
    <w:rsid w:val="00A8456E"/>
    <w:rsid w:val="00A848E3"/>
    <w:rsid w:val="00A85089"/>
    <w:rsid w:val="00A852B5"/>
    <w:rsid w:val="00A85319"/>
    <w:rsid w:val="00A85924"/>
    <w:rsid w:val="00A85A70"/>
    <w:rsid w:val="00A85E60"/>
    <w:rsid w:val="00A86810"/>
    <w:rsid w:val="00A86DEE"/>
    <w:rsid w:val="00A87708"/>
    <w:rsid w:val="00A87A04"/>
    <w:rsid w:val="00A90047"/>
    <w:rsid w:val="00A9011B"/>
    <w:rsid w:val="00A908D4"/>
    <w:rsid w:val="00A919F6"/>
    <w:rsid w:val="00A91A75"/>
    <w:rsid w:val="00A91C76"/>
    <w:rsid w:val="00A91F8B"/>
    <w:rsid w:val="00A92034"/>
    <w:rsid w:val="00A926B8"/>
    <w:rsid w:val="00A92C65"/>
    <w:rsid w:val="00A93257"/>
    <w:rsid w:val="00A93329"/>
    <w:rsid w:val="00A937F3"/>
    <w:rsid w:val="00A9673B"/>
    <w:rsid w:val="00A9686A"/>
    <w:rsid w:val="00A968E9"/>
    <w:rsid w:val="00A96982"/>
    <w:rsid w:val="00A96CD2"/>
    <w:rsid w:val="00A971DC"/>
    <w:rsid w:val="00A97660"/>
    <w:rsid w:val="00A97789"/>
    <w:rsid w:val="00AA0B5A"/>
    <w:rsid w:val="00AA15B0"/>
    <w:rsid w:val="00AA2066"/>
    <w:rsid w:val="00AA22BC"/>
    <w:rsid w:val="00AA2AB0"/>
    <w:rsid w:val="00AA2C87"/>
    <w:rsid w:val="00AA2CDB"/>
    <w:rsid w:val="00AA32C9"/>
    <w:rsid w:val="00AA37DB"/>
    <w:rsid w:val="00AA5110"/>
    <w:rsid w:val="00AA5F44"/>
    <w:rsid w:val="00AA62D5"/>
    <w:rsid w:val="00AA6D6B"/>
    <w:rsid w:val="00AA726D"/>
    <w:rsid w:val="00AA7587"/>
    <w:rsid w:val="00AB02C3"/>
    <w:rsid w:val="00AB0EFF"/>
    <w:rsid w:val="00AB0FEE"/>
    <w:rsid w:val="00AB101B"/>
    <w:rsid w:val="00AB1292"/>
    <w:rsid w:val="00AB1694"/>
    <w:rsid w:val="00AB1D4D"/>
    <w:rsid w:val="00AB2D09"/>
    <w:rsid w:val="00AB3349"/>
    <w:rsid w:val="00AB33AF"/>
    <w:rsid w:val="00AB4715"/>
    <w:rsid w:val="00AB48CA"/>
    <w:rsid w:val="00AB4C71"/>
    <w:rsid w:val="00AB5127"/>
    <w:rsid w:val="00AB590F"/>
    <w:rsid w:val="00AB6083"/>
    <w:rsid w:val="00AB6347"/>
    <w:rsid w:val="00AB652C"/>
    <w:rsid w:val="00AB6563"/>
    <w:rsid w:val="00AB6706"/>
    <w:rsid w:val="00AB6F6A"/>
    <w:rsid w:val="00AB7571"/>
    <w:rsid w:val="00AC02F6"/>
    <w:rsid w:val="00AC0AF3"/>
    <w:rsid w:val="00AC0B2E"/>
    <w:rsid w:val="00AC0BA8"/>
    <w:rsid w:val="00AC0F79"/>
    <w:rsid w:val="00AC1228"/>
    <w:rsid w:val="00AC14C2"/>
    <w:rsid w:val="00AC1727"/>
    <w:rsid w:val="00AC21B0"/>
    <w:rsid w:val="00AC23D6"/>
    <w:rsid w:val="00AC2C08"/>
    <w:rsid w:val="00AC33CE"/>
    <w:rsid w:val="00AC34E8"/>
    <w:rsid w:val="00AC397F"/>
    <w:rsid w:val="00AC45C8"/>
    <w:rsid w:val="00AC5575"/>
    <w:rsid w:val="00AC584A"/>
    <w:rsid w:val="00AC5D0B"/>
    <w:rsid w:val="00AC622A"/>
    <w:rsid w:val="00AC631A"/>
    <w:rsid w:val="00AC657B"/>
    <w:rsid w:val="00AC7359"/>
    <w:rsid w:val="00AC7B9F"/>
    <w:rsid w:val="00AD06D0"/>
    <w:rsid w:val="00AD09C9"/>
    <w:rsid w:val="00AD0C3F"/>
    <w:rsid w:val="00AD1184"/>
    <w:rsid w:val="00AD18C6"/>
    <w:rsid w:val="00AD1F2D"/>
    <w:rsid w:val="00AD2035"/>
    <w:rsid w:val="00AD268D"/>
    <w:rsid w:val="00AD2BFC"/>
    <w:rsid w:val="00AD3262"/>
    <w:rsid w:val="00AD347F"/>
    <w:rsid w:val="00AD3888"/>
    <w:rsid w:val="00AD38B1"/>
    <w:rsid w:val="00AD46A9"/>
    <w:rsid w:val="00AD520A"/>
    <w:rsid w:val="00AD553B"/>
    <w:rsid w:val="00AD5D4D"/>
    <w:rsid w:val="00AD60D3"/>
    <w:rsid w:val="00AD6497"/>
    <w:rsid w:val="00AD68FA"/>
    <w:rsid w:val="00AD7039"/>
    <w:rsid w:val="00AD7428"/>
    <w:rsid w:val="00AE0313"/>
    <w:rsid w:val="00AE0854"/>
    <w:rsid w:val="00AE1E56"/>
    <w:rsid w:val="00AE23DF"/>
    <w:rsid w:val="00AE2DEF"/>
    <w:rsid w:val="00AE337B"/>
    <w:rsid w:val="00AE376D"/>
    <w:rsid w:val="00AE3D9D"/>
    <w:rsid w:val="00AE40B4"/>
    <w:rsid w:val="00AE4541"/>
    <w:rsid w:val="00AE7CD7"/>
    <w:rsid w:val="00AE7DD8"/>
    <w:rsid w:val="00AF0042"/>
    <w:rsid w:val="00AF005D"/>
    <w:rsid w:val="00AF0F61"/>
    <w:rsid w:val="00AF112A"/>
    <w:rsid w:val="00AF1864"/>
    <w:rsid w:val="00AF1BC9"/>
    <w:rsid w:val="00AF1D11"/>
    <w:rsid w:val="00AF1D4A"/>
    <w:rsid w:val="00AF26DE"/>
    <w:rsid w:val="00AF2EF9"/>
    <w:rsid w:val="00AF308C"/>
    <w:rsid w:val="00AF391D"/>
    <w:rsid w:val="00AF413C"/>
    <w:rsid w:val="00AF4145"/>
    <w:rsid w:val="00AF47D8"/>
    <w:rsid w:val="00AF5CDE"/>
    <w:rsid w:val="00AF639D"/>
    <w:rsid w:val="00AF761A"/>
    <w:rsid w:val="00AF79A4"/>
    <w:rsid w:val="00AF7C22"/>
    <w:rsid w:val="00AF7F54"/>
    <w:rsid w:val="00B003AC"/>
    <w:rsid w:val="00B0087E"/>
    <w:rsid w:val="00B00CA2"/>
    <w:rsid w:val="00B01012"/>
    <w:rsid w:val="00B0143B"/>
    <w:rsid w:val="00B020ED"/>
    <w:rsid w:val="00B028A5"/>
    <w:rsid w:val="00B02908"/>
    <w:rsid w:val="00B03A26"/>
    <w:rsid w:val="00B03B22"/>
    <w:rsid w:val="00B03DBC"/>
    <w:rsid w:val="00B04862"/>
    <w:rsid w:val="00B04CE4"/>
    <w:rsid w:val="00B04D9A"/>
    <w:rsid w:val="00B04E2D"/>
    <w:rsid w:val="00B06B3C"/>
    <w:rsid w:val="00B06E3D"/>
    <w:rsid w:val="00B07032"/>
    <w:rsid w:val="00B077E1"/>
    <w:rsid w:val="00B07E3B"/>
    <w:rsid w:val="00B105D3"/>
    <w:rsid w:val="00B10CCC"/>
    <w:rsid w:val="00B11162"/>
    <w:rsid w:val="00B111FD"/>
    <w:rsid w:val="00B115C5"/>
    <w:rsid w:val="00B1294E"/>
    <w:rsid w:val="00B131D2"/>
    <w:rsid w:val="00B1333C"/>
    <w:rsid w:val="00B133A9"/>
    <w:rsid w:val="00B13F65"/>
    <w:rsid w:val="00B143BA"/>
    <w:rsid w:val="00B1442B"/>
    <w:rsid w:val="00B1512B"/>
    <w:rsid w:val="00B15581"/>
    <w:rsid w:val="00B1597F"/>
    <w:rsid w:val="00B16067"/>
    <w:rsid w:val="00B16A69"/>
    <w:rsid w:val="00B1763F"/>
    <w:rsid w:val="00B20636"/>
    <w:rsid w:val="00B207FF"/>
    <w:rsid w:val="00B20AF1"/>
    <w:rsid w:val="00B22BBA"/>
    <w:rsid w:val="00B22CFA"/>
    <w:rsid w:val="00B22D6F"/>
    <w:rsid w:val="00B22DE8"/>
    <w:rsid w:val="00B23608"/>
    <w:rsid w:val="00B238B0"/>
    <w:rsid w:val="00B2399E"/>
    <w:rsid w:val="00B239D6"/>
    <w:rsid w:val="00B245CC"/>
    <w:rsid w:val="00B24688"/>
    <w:rsid w:val="00B247ED"/>
    <w:rsid w:val="00B247FF"/>
    <w:rsid w:val="00B2492C"/>
    <w:rsid w:val="00B24F68"/>
    <w:rsid w:val="00B26565"/>
    <w:rsid w:val="00B2699E"/>
    <w:rsid w:val="00B26BA5"/>
    <w:rsid w:val="00B26E08"/>
    <w:rsid w:val="00B273A2"/>
    <w:rsid w:val="00B274E4"/>
    <w:rsid w:val="00B27666"/>
    <w:rsid w:val="00B276B6"/>
    <w:rsid w:val="00B27946"/>
    <w:rsid w:val="00B3007E"/>
    <w:rsid w:val="00B3114D"/>
    <w:rsid w:val="00B318B8"/>
    <w:rsid w:val="00B318EB"/>
    <w:rsid w:val="00B320C3"/>
    <w:rsid w:val="00B3264B"/>
    <w:rsid w:val="00B32FD2"/>
    <w:rsid w:val="00B3418E"/>
    <w:rsid w:val="00B34EA8"/>
    <w:rsid w:val="00B354B8"/>
    <w:rsid w:val="00B35DEE"/>
    <w:rsid w:val="00B36299"/>
    <w:rsid w:val="00B36666"/>
    <w:rsid w:val="00B36835"/>
    <w:rsid w:val="00B36CB2"/>
    <w:rsid w:val="00B41150"/>
    <w:rsid w:val="00B41837"/>
    <w:rsid w:val="00B419CA"/>
    <w:rsid w:val="00B41A04"/>
    <w:rsid w:val="00B42010"/>
    <w:rsid w:val="00B42163"/>
    <w:rsid w:val="00B421AD"/>
    <w:rsid w:val="00B425FA"/>
    <w:rsid w:val="00B428BE"/>
    <w:rsid w:val="00B42B95"/>
    <w:rsid w:val="00B42B9B"/>
    <w:rsid w:val="00B43CCB"/>
    <w:rsid w:val="00B4528E"/>
    <w:rsid w:val="00B4580D"/>
    <w:rsid w:val="00B460A0"/>
    <w:rsid w:val="00B463A8"/>
    <w:rsid w:val="00B46478"/>
    <w:rsid w:val="00B46945"/>
    <w:rsid w:val="00B46F70"/>
    <w:rsid w:val="00B5025E"/>
    <w:rsid w:val="00B5033E"/>
    <w:rsid w:val="00B505F2"/>
    <w:rsid w:val="00B50EB0"/>
    <w:rsid w:val="00B51516"/>
    <w:rsid w:val="00B516BE"/>
    <w:rsid w:val="00B51937"/>
    <w:rsid w:val="00B5202D"/>
    <w:rsid w:val="00B5211B"/>
    <w:rsid w:val="00B52746"/>
    <w:rsid w:val="00B53759"/>
    <w:rsid w:val="00B53BE2"/>
    <w:rsid w:val="00B53DE3"/>
    <w:rsid w:val="00B541C6"/>
    <w:rsid w:val="00B5420C"/>
    <w:rsid w:val="00B5447E"/>
    <w:rsid w:val="00B553C1"/>
    <w:rsid w:val="00B557AB"/>
    <w:rsid w:val="00B55E34"/>
    <w:rsid w:val="00B56FFF"/>
    <w:rsid w:val="00B570D9"/>
    <w:rsid w:val="00B5727D"/>
    <w:rsid w:val="00B5769D"/>
    <w:rsid w:val="00B57BC5"/>
    <w:rsid w:val="00B60195"/>
    <w:rsid w:val="00B6039E"/>
    <w:rsid w:val="00B604E3"/>
    <w:rsid w:val="00B60548"/>
    <w:rsid w:val="00B608D3"/>
    <w:rsid w:val="00B60DF5"/>
    <w:rsid w:val="00B60F6E"/>
    <w:rsid w:val="00B613E6"/>
    <w:rsid w:val="00B6172E"/>
    <w:rsid w:val="00B6195D"/>
    <w:rsid w:val="00B627B7"/>
    <w:rsid w:val="00B630E6"/>
    <w:rsid w:val="00B63399"/>
    <w:rsid w:val="00B633F8"/>
    <w:rsid w:val="00B63674"/>
    <w:rsid w:val="00B6432C"/>
    <w:rsid w:val="00B64592"/>
    <w:rsid w:val="00B64A04"/>
    <w:rsid w:val="00B64A0B"/>
    <w:rsid w:val="00B64A7A"/>
    <w:rsid w:val="00B64AF1"/>
    <w:rsid w:val="00B64BEA"/>
    <w:rsid w:val="00B654B5"/>
    <w:rsid w:val="00B6556C"/>
    <w:rsid w:val="00B658DC"/>
    <w:rsid w:val="00B659B3"/>
    <w:rsid w:val="00B65F49"/>
    <w:rsid w:val="00B66457"/>
    <w:rsid w:val="00B664D0"/>
    <w:rsid w:val="00B66561"/>
    <w:rsid w:val="00B6661C"/>
    <w:rsid w:val="00B67112"/>
    <w:rsid w:val="00B672F1"/>
    <w:rsid w:val="00B6782F"/>
    <w:rsid w:val="00B7081D"/>
    <w:rsid w:val="00B70A77"/>
    <w:rsid w:val="00B7124B"/>
    <w:rsid w:val="00B71507"/>
    <w:rsid w:val="00B71DF3"/>
    <w:rsid w:val="00B728EB"/>
    <w:rsid w:val="00B72E3D"/>
    <w:rsid w:val="00B73A99"/>
    <w:rsid w:val="00B73E9C"/>
    <w:rsid w:val="00B74285"/>
    <w:rsid w:val="00B74F59"/>
    <w:rsid w:val="00B754B9"/>
    <w:rsid w:val="00B75A89"/>
    <w:rsid w:val="00B76144"/>
    <w:rsid w:val="00B76595"/>
    <w:rsid w:val="00B76A36"/>
    <w:rsid w:val="00B77207"/>
    <w:rsid w:val="00B773CA"/>
    <w:rsid w:val="00B7772D"/>
    <w:rsid w:val="00B8002D"/>
    <w:rsid w:val="00B805F8"/>
    <w:rsid w:val="00B806DB"/>
    <w:rsid w:val="00B80984"/>
    <w:rsid w:val="00B80AEC"/>
    <w:rsid w:val="00B80EC0"/>
    <w:rsid w:val="00B80ECD"/>
    <w:rsid w:val="00B81271"/>
    <w:rsid w:val="00B8211D"/>
    <w:rsid w:val="00B821E4"/>
    <w:rsid w:val="00B824BE"/>
    <w:rsid w:val="00B825C5"/>
    <w:rsid w:val="00B82F44"/>
    <w:rsid w:val="00B83162"/>
    <w:rsid w:val="00B837E5"/>
    <w:rsid w:val="00B839A4"/>
    <w:rsid w:val="00B840F7"/>
    <w:rsid w:val="00B840FB"/>
    <w:rsid w:val="00B8477C"/>
    <w:rsid w:val="00B84C93"/>
    <w:rsid w:val="00B856AB"/>
    <w:rsid w:val="00B85794"/>
    <w:rsid w:val="00B85A2C"/>
    <w:rsid w:val="00B86552"/>
    <w:rsid w:val="00B87141"/>
    <w:rsid w:val="00B87184"/>
    <w:rsid w:val="00B875B3"/>
    <w:rsid w:val="00B87690"/>
    <w:rsid w:val="00B8789A"/>
    <w:rsid w:val="00B87BE0"/>
    <w:rsid w:val="00B9043C"/>
    <w:rsid w:val="00B907E0"/>
    <w:rsid w:val="00B91072"/>
    <w:rsid w:val="00B91DAF"/>
    <w:rsid w:val="00B91EF1"/>
    <w:rsid w:val="00B92077"/>
    <w:rsid w:val="00B93610"/>
    <w:rsid w:val="00B9373D"/>
    <w:rsid w:val="00B93E88"/>
    <w:rsid w:val="00B9407F"/>
    <w:rsid w:val="00B94942"/>
    <w:rsid w:val="00B94C02"/>
    <w:rsid w:val="00B94E85"/>
    <w:rsid w:val="00B94F3B"/>
    <w:rsid w:val="00B953BA"/>
    <w:rsid w:val="00B95DA1"/>
    <w:rsid w:val="00B95FE5"/>
    <w:rsid w:val="00B9647D"/>
    <w:rsid w:val="00B969C9"/>
    <w:rsid w:val="00B9709F"/>
    <w:rsid w:val="00B9743E"/>
    <w:rsid w:val="00B974F9"/>
    <w:rsid w:val="00B97543"/>
    <w:rsid w:val="00B97C3E"/>
    <w:rsid w:val="00BA0193"/>
    <w:rsid w:val="00BA04A8"/>
    <w:rsid w:val="00BA0568"/>
    <w:rsid w:val="00BA08A8"/>
    <w:rsid w:val="00BA0A5C"/>
    <w:rsid w:val="00BA1226"/>
    <w:rsid w:val="00BA12E6"/>
    <w:rsid w:val="00BA2FB7"/>
    <w:rsid w:val="00BA38C4"/>
    <w:rsid w:val="00BA402A"/>
    <w:rsid w:val="00BA42C8"/>
    <w:rsid w:val="00BA49AF"/>
    <w:rsid w:val="00BA4B19"/>
    <w:rsid w:val="00BA5639"/>
    <w:rsid w:val="00BA59C9"/>
    <w:rsid w:val="00BA5E2C"/>
    <w:rsid w:val="00BA6A63"/>
    <w:rsid w:val="00BA6D84"/>
    <w:rsid w:val="00BA7147"/>
    <w:rsid w:val="00BA77EA"/>
    <w:rsid w:val="00BA7FCF"/>
    <w:rsid w:val="00BB02AF"/>
    <w:rsid w:val="00BB173B"/>
    <w:rsid w:val="00BB1D6F"/>
    <w:rsid w:val="00BB2002"/>
    <w:rsid w:val="00BB2904"/>
    <w:rsid w:val="00BB29CA"/>
    <w:rsid w:val="00BB3645"/>
    <w:rsid w:val="00BB3DF0"/>
    <w:rsid w:val="00BB3E2F"/>
    <w:rsid w:val="00BB473C"/>
    <w:rsid w:val="00BB492C"/>
    <w:rsid w:val="00BB4AD4"/>
    <w:rsid w:val="00BB5316"/>
    <w:rsid w:val="00BB53AF"/>
    <w:rsid w:val="00BB57AF"/>
    <w:rsid w:val="00BB5AD2"/>
    <w:rsid w:val="00BB5B02"/>
    <w:rsid w:val="00BB620C"/>
    <w:rsid w:val="00BB723C"/>
    <w:rsid w:val="00BB7777"/>
    <w:rsid w:val="00BB78B0"/>
    <w:rsid w:val="00BC01CD"/>
    <w:rsid w:val="00BC0E1B"/>
    <w:rsid w:val="00BC109A"/>
    <w:rsid w:val="00BC1216"/>
    <w:rsid w:val="00BC1771"/>
    <w:rsid w:val="00BC1EBF"/>
    <w:rsid w:val="00BC22BB"/>
    <w:rsid w:val="00BC2487"/>
    <w:rsid w:val="00BC2FDF"/>
    <w:rsid w:val="00BC3249"/>
    <w:rsid w:val="00BC3271"/>
    <w:rsid w:val="00BC3A41"/>
    <w:rsid w:val="00BC3F9A"/>
    <w:rsid w:val="00BC450A"/>
    <w:rsid w:val="00BC5992"/>
    <w:rsid w:val="00BC66FA"/>
    <w:rsid w:val="00BC6AD3"/>
    <w:rsid w:val="00BC6BA9"/>
    <w:rsid w:val="00BC770C"/>
    <w:rsid w:val="00BC7B63"/>
    <w:rsid w:val="00BD00DE"/>
    <w:rsid w:val="00BD01F3"/>
    <w:rsid w:val="00BD058D"/>
    <w:rsid w:val="00BD083C"/>
    <w:rsid w:val="00BD1499"/>
    <w:rsid w:val="00BD159D"/>
    <w:rsid w:val="00BD191C"/>
    <w:rsid w:val="00BD2446"/>
    <w:rsid w:val="00BD2BE7"/>
    <w:rsid w:val="00BD3AD7"/>
    <w:rsid w:val="00BD3B35"/>
    <w:rsid w:val="00BD3E48"/>
    <w:rsid w:val="00BD3EB7"/>
    <w:rsid w:val="00BD41A9"/>
    <w:rsid w:val="00BD47C0"/>
    <w:rsid w:val="00BD4FBF"/>
    <w:rsid w:val="00BD612F"/>
    <w:rsid w:val="00BD63B3"/>
    <w:rsid w:val="00BD78D9"/>
    <w:rsid w:val="00BE0250"/>
    <w:rsid w:val="00BE0493"/>
    <w:rsid w:val="00BE0E65"/>
    <w:rsid w:val="00BE1CA4"/>
    <w:rsid w:val="00BE1DEB"/>
    <w:rsid w:val="00BE20EF"/>
    <w:rsid w:val="00BE2DEB"/>
    <w:rsid w:val="00BE3E69"/>
    <w:rsid w:val="00BE3EB7"/>
    <w:rsid w:val="00BE4079"/>
    <w:rsid w:val="00BE42EE"/>
    <w:rsid w:val="00BE42F4"/>
    <w:rsid w:val="00BE5648"/>
    <w:rsid w:val="00BE6C2B"/>
    <w:rsid w:val="00BE7E0A"/>
    <w:rsid w:val="00BE7EDF"/>
    <w:rsid w:val="00BE7EEB"/>
    <w:rsid w:val="00BF03EA"/>
    <w:rsid w:val="00BF0559"/>
    <w:rsid w:val="00BF08EB"/>
    <w:rsid w:val="00BF0EE6"/>
    <w:rsid w:val="00BF105B"/>
    <w:rsid w:val="00BF109F"/>
    <w:rsid w:val="00BF113A"/>
    <w:rsid w:val="00BF1245"/>
    <w:rsid w:val="00BF1832"/>
    <w:rsid w:val="00BF22C9"/>
    <w:rsid w:val="00BF23F7"/>
    <w:rsid w:val="00BF37E1"/>
    <w:rsid w:val="00BF38A7"/>
    <w:rsid w:val="00BF4753"/>
    <w:rsid w:val="00BF49EA"/>
    <w:rsid w:val="00BF4B9C"/>
    <w:rsid w:val="00BF57AF"/>
    <w:rsid w:val="00BF5A22"/>
    <w:rsid w:val="00BF66F8"/>
    <w:rsid w:val="00BF6C96"/>
    <w:rsid w:val="00BF72A9"/>
    <w:rsid w:val="00BF7931"/>
    <w:rsid w:val="00BF794B"/>
    <w:rsid w:val="00BF7BB4"/>
    <w:rsid w:val="00C00C6C"/>
    <w:rsid w:val="00C00D20"/>
    <w:rsid w:val="00C00E1D"/>
    <w:rsid w:val="00C012A6"/>
    <w:rsid w:val="00C0132F"/>
    <w:rsid w:val="00C01879"/>
    <w:rsid w:val="00C01EAB"/>
    <w:rsid w:val="00C01F55"/>
    <w:rsid w:val="00C02564"/>
    <w:rsid w:val="00C03344"/>
    <w:rsid w:val="00C03468"/>
    <w:rsid w:val="00C03AC9"/>
    <w:rsid w:val="00C03B31"/>
    <w:rsid w:val="00C044C4"/>
    <w:rsid w:val="00C04748"/>
    <w:rsid w:val="00C04F2D"/>
    <w:rsid w:val="00C055DA"/>
    <w:rsid w:val="00C05CE0"/>
    <w:rsid w:val="00C06424"/>
    <w:rsid w:val="00C06571"/>
    <w:rsid w:val="00C0694A"/>
    <w:rsid w:val="00C06D1E"/>
    <w:rsid w:val="00C06FFF"/>
    <w:rsid w:val="00C07338"/>
    <w:rsid w:val="00C074A4"/>
    <w:rsid w:val="00C07CC5"/>
    <w:rsid w:val="00C100B7"/>
    <w:rsid w:val="00C10131"/>
    <w:rsid w:val="00C11301"/>
    <w:rsid w:val="00C113F7"/>
    <w:rsid w:val="00C115A2"/>
    <w:rsid w:val="00C11A01"/>
    <w:rsid w:val="00C124C3"/>
    <w:rsid w:val="00C126F4"/>
    <w:rsid w:val="00C1322A"/>
    <w:rsid w:val="00C144E0"/>
    <w:rsid w:val="00C144F4"/>
    <w:rsid w:val="00C145F7"/>
    <w:rsid w:val="00C14734"/>
    <w:rsid w:val="00C14ABC"/>
    <w:rsid w:val="00C150FB"/>
    <w:rsid w:val="00C1521D"/>
    <w:rsid w:val="00C1583C"/>
    <w:rsid w:val="00C15B81"/>
    <w:rsid w:val="00C15D16"/>
    <w:rsid w:val="00C15DB1"/>
    <w:rsid w:val="00C15E9E"/>
    <w:rsid w:val="00C15FC8"/>
    <w:rsid w:val="00C162A3"/>
    <w:rsid w:val="00C16705"/>
    <w:rsid w:val="00C16708"/>
    <w:rsid w:val="00C16D60"/>
    <w:rsid w:val="00C16DA7"/>
    <w:rsid w:val="00C1756E"/>
    <w:rsid w:val="00C20812"/>
    <w:rsid w:val="00C20B34"/>
    <w:rsid w:val="00C20D77"/>
    <w:rsid w:val="00C240E9"/>
    <w:rsid w:val="00C242A3"/>
    <w:rsid w:val="00C24517"/>
    <w:rsid w:val="00C248DC"/>
    <w:rsid w:val="00C25BBA"/>
    <w:rsid w:val="00C25BEE"/>
    <w:rsid w:val="00C25D05"/>
    <w:rsid w:val="00C25DBF"/>
    <w:rsid w:val="00C25FF3"/>
    <w:rsid w:val="00C261E5"/>
    <w:rsid w:val="00C263C8"/>
    <w:rsid w:val="00C26450"/>
    <w:rsid w:val="00C26647"/>
    <w:rsid w:val="00C26B89"/>
    <w:rsid w:val="00C26F4B"/>
    <w:rsid w:val="00C300AA"/>
    <w:rsid w:val="00C30377"/>
    <w:rsid w:val="00C308AE"/>
    <w:rsid w:val="00C30C2A"/>
    <w:rsid w:val="00C31CE7"/>
    <w:rsid w:val="00C31FBF"/>
    <w:rsid w:val="00C32A4D"/>
    <w:rsid w:val="00C32AF0"/>
    <w:rsid w:val="00C32BED"/>
    <w:rsid w:val="00C32CD5"/>
    <w:rsid w:val="00C32DF7"/>
    <w:rsid w:val="00C33022"/>
    <w:rsid w:val="00C3354D"/>
    <w:rsid w:val="00C33865"/>
    <w:rsid w:val="00C338DD"/>
    <w:rsid w:val="00C33951"/>
    <w:rsid w:val="00C345D0"/>
    <w:rsid w:val="00C34749"/>
    <w:rsid w:val="00C34996"/>
    <w:rsid w:val="00C35FAA"/>
    <w:rsid w:val="00C37343"/>
    <w:rsid w:val="00C37374"/>
    <w:rsid w:val="00C37502"/>
    <w:rsid w:val="00C375BB"/>
    <w:rsid w:val="00C37EE7"/>
    <w:rsid w:val="00C40038"/>
    <w:rsid w:val="00C40158"/>
    <w:rsid w:val="00C401AE"/>
    <w:rsid w:val="00C40856"/>
    <w:rsid w:val="00C4095E"/>
    <w:rsid w:val="00C40E50"/>
    <w:rsid w:val="00C41BD3"/>
    <w:rsid w:val="00C41E36"/>
    <w:rsid w:val="00C42290"/>
    <w:rsid w:val="00C422B5"/>
    <w:rsid w:val="00C424D9"/>
    <w:rsid w:val="00C437D2"/>
    <w:rsid w:val="00C437DE"/>
    <w:rsid w:val="00C43A0F"/>
    <w:rsid w:val="00C446D5"/>
    <w:rsid w:val="00C44E0C"/>
    <w:rsid w:val="00C456C2"/>
    <w:rsid w:val="00C45A9C"/>
    <w:rsid w:val="00C45DDC"/>
    <w:rsid w:val="00C462E2"/>
    <w:rsid w:val="00C465CE"/>
    <w:rsid w:val="00C46742"/>
    <w:rsid w:val="00C470F3"/>
    <w:rsid w:val="00C470F7"/>
    <w:rsid w:val="00C47A44"/>
    <w:rsid w:val="00C47CE2"/>
    <w:rsid w:val="00C5011B"/>
    <w:rsid w:val="00C512F6"/>
    <w:rsid w:val="00C5130A"/>
    <w:rsid w:val="00C520FC"/>
    <w:rsid w:val="00C53FDE"/>
    <w:rsid w:val="00C5408A"/>
    <w:rsid w:val="00C54C44"/>
    <w:rsid w:val="00C54C61"/>
    <w:rsid w:val="00C54D5F"/>
    <w:rsid w:val="00C54FE7"/>
    <w:rsid w:val="00C55281"/>
    <w:rsid w:val="00C56333"/>
    <w:rsid w:val="00C566AE"/>
    <w:rsid w:val="00C56F7C"/>
    <w:rsid w:val="00C571C6"/>
    <w:rsid w:val="00C572EF"/>
    <w:rsid w:val="00C5766F"/>
    <w:rsid w:val="00C576C4"/>
    <w:rsid w:val="00C579CE"/>
    <w:rsid w:val="00C57E99"/>
    <w:rsid w:val="00C601DF"/>
    <w:rsid w:val="00C605D6"/>
    <w:rsid w:val="00C605DE"/>
    <w:rsid w:val="00C60ABE"/>
    <w:rsid w:val="00C6171E"/>
    <w:rsid w:val="00C61AE7"/>
    <w:rsid w:val="00C61FAB"/>
    <w:rsid w:val="00C6269E"/>
    <w:rsid w:val="00C6321F"/>
    <w:rsid w:val="00C636E1"/>
    <w:rsid w:val="00C63955"/>
    <w:rsid w:val="00C64155"/>
    <w:rsid w:val="00C6459D"/>
    <w:rsid w:val="00C64611"/>
    <w:rsid w:val="00C6493F"/>
    <w:rsid w:val="00C64A4C"/>
    <w:rsid w:val="00C64EA2"/>
    <w:rsid w:val="00C66E67"/>
    <w:rsid w:val="00C6744B"/>
    <w:rsid w:val="00C677F2"/>
    <w:rsid w:val="00C67925"/>
    <w:rsid w:val="00C67D15"/>
    <w:rsid w:val="00C70843"/>
    <w:rsid w:val="00C708D1"/>
    <w:rsid w:val="00C71927"/>
    <w:rsid w:val="00C7218D"/>
    <w:rsid w:val="00C724C7"/>
    <w:rsid w:val="00C72639"/>
    <w:rsid w:val="00C72CB2"/>
    <w:rsid w:val="00C7350B"/>
    <w:rsid w:val="00C73672"/>
    <w:rsid w:val="00C73E4E"/>
    <w:rsid w:val="00C73E6C"/>
    <w:rsid w:val="00C73F1C"/>
    <w:rsid w:val="00C73FB5"/>
    <w:rsid w:val="00C74058"/>
    <w:rsid w:val="00C7447C"/>
    <w:rsid w:val="00C74812"/>
    <w:rsid w:val="00C75023"/>
    <w:rsid w:val="00C75072"/>
    <w:rsid w:val="00C7589F"/>
    <w:rsid w:val="00C75B13"/>
    <w:rsid w:val="00C75F6D"/>
    <w:rsid w:val="00C763DB"/>
    <w:rsid w:val="00C76562"/>
    <w:rsid w:val="00C76798"/>
    <w:rsid w:val="00C76C1D"/>
    <w:rsid w:val="00C77152"/>
    <w:rsid w:val="00C774F1"/>
    <w:rsid w:val="00C77A40"/>
    <w:rsid w:val="00C8032E"/>
    <w:rsid w:val="00C8149A"/>
    <w:rsid w:val="00C814AF"/>
    <w:rsid w:val="00C81C86"/>
    <w:rsid w:val="00C81DB8"/>
    <w:rsid w:val="00C81E11"/>
    <w:rsid w:val="00C81F02"/>
    <w:rsid w:val="00C82983"/>
    <w:rsid w:val="00C82BFF"/>
    <w:rsid w:val="00C830EF"/>
    <w:rsid w:val="00C831C7"/>
    <w:rsid w:val="00C83B31"/>
    <w:rsid w:val="00C83CBF"/>
    <w:rsid w:val="00C84531"/>
    <w:rsid w:val="00C8462F"/>
    <w:rsid w:val="00C8481B"/>
    <w:rsid w:val="00C851F5"/>
    <w:rsid w:val="00C8602C"/>
    <w:rsid w:val="00C86C99"/>
    <w:rsid w:val="00C87196"/>
    <w:rsid w:val="00C90CB4"/>
    <w:rsid w:val="00C90FD5"/>
    <w:rsid w:val="00C910B5"/>
    <w:rsid w:val="00C91600"/>
    <w:rsid w:val="00C916CA"/>
    <w:rsid w:val="00C91932"/>
    <w:rsid w:val="00C91972"/>
    <w:rsid w:val="00C91D6A"/>
    <w:rsid w:val="00C922B7"/>
    <w:rsid w:val="00C92697"/>
    <w:rsid w:val="00C92883"/>
    <w:rsid w:val="00C92BFD"/>
    <w:rsid w:val="00C9346D"/>
    <w:rsid w:val="00C93945"/>
    <w:rsid w:val="00C93A25"/>
    <w:rsid w:val="00C94C13"/>
    <w:rsid w:val="00C952CB"/>
    <w:rsid w:val="00C95775"/>
    <w:rsid w:val="00C95A90"/>
    <w:rsid w:val="00C95EF9"/>
    <w:rsid w:val="00C9632C"/>
    <w:rsid w:val="00C96778"/>
    <w:rsid w:val="00C96BB9"/>
    <w:rsid w:val="00CA0B27"/>
    <w:rsid w:val="00CA0FB6"/>
    <w:rsid w:val="00CA0FF4"/>
    <w:rsid w:val="00CA1819"/>
    <w:rsid w:val="00CA1F39"/>
    <w:rsid w:val="00CA201C"/>
    <w:rsid w:val="00CA2025"/>
    <w:rsid w:val="00CA2393"/>
    <w:rsid w:val="00CA2923"/>
    <w:rsid w:val="00CA2F94"/>
    <w:rsid w:val="00CA3448"/>
    <w:rsid w:val="00CA3AC7"/>
    <w:rsid w:val="00CA3F0E"/>
    <w:rsid w:val="00CA3FE1"/>
    <w:rsid w:val="00CA4221"/>
    <w:rsid w:val="00CA4971"/>
    <w:rsid w:val="00CA4E33"/>
    <w:rsid w:val="00CA551F"/>
    <w:rsid w:val="00CA69B0"/>
    <w:rsid w:val="00CA6D45"/>
    <w:rsid w:val="00CA7434"/>
    <w:rsid w:val="00CA7677"/>
    <w:rsid w:val="00CA78F3"/>
    <w:rsid w:val="00CB118F"/>
    <w:rsid w:val="00CB1637"/>
    <w:rsid w:val="00CB19BF"/>
    <w:rsid w:val="00CB1A82"/>
    <w:rsid w:val="00CB28E1"/>
    <w:rsid w:val="00CB3336"/>
    <w:rsid w:val="00CB43BD"/>
    <w:rsid w:val="00CB4740"/>
    <w:rsid w:val="00CB505F"/>
    <w:rsid w:val="00CB51C9"/>
    <w:rsid w:val="00CB57C1"/>
    <w:rsid w:val="00CB5BF9"/>
    <w:rsid w:val="00CB6BC8"/>
    <w:rsid w:val="00CB6E22"/>
    <w:rsid w:val="00CC01E5"/>
    <w:rsid w:val="00CC05C8"/>
    <w:rsid w:val="00CC1B3F"/>
    <w:rsid w:val="00CC1D74"/>
    <w:rsid w:val="00CC20B6"/>
    <w:rsid w:val="00CC302E"/>
    <w:rsid w:val="00CC40C8"/>
    <w:rsid w:val="00CC5379"/>
    <w:rsid w:val="00CC5FB9"/>
    <w:rsid w:val="00CC6319"/>
    <w:rsid w:val="00CC6FCA"/>
    <w:rsid w:val="00CC79BF"/>
    <w:rsid w:val="00CC7A09"/>
    <w:rsid w:val="00CD0134"/>
    <w:rsid w:val="00CD0183"/>
    <w:rsid w:val="00CD042C"/>
    <w:rsid w:val="00CD1126"/>
    <w:rsid w:val="00CD192F"/>
    <w:rsid w:val="00CD1953"/>
    <w:rsid w:val="00CD1D77"/>
    <w:rsid w:val="00CD1FCF"/>
    <w:rsid w:val="00CD200A"/>
    <w:rsid w:val="00CD2343"/>
    <w:rsid w:val="00CD298A"/>
    <w:rsid w:val="00CD33F0"/>
    <w:rsid w:val="00CD3548"/>
    <w:rsid w:val="00CD383E"/>
    <w:rsid w:val="00CD3849"/>
    <w:rsid w:val="00CD3A52"/>
    <w:rsid w:val="00CD4841"/>
    <w:rsid w:val="00CD51F7"/>
    <w:rsid w:val="00CD55C0"/>
    <w:rsid w:val="00CD5ACF"/>
    <w:rsid w:val="00CD5B7B"/>
    <w:rsid w:val="00CD6393"/>
    <w:rsid w:val="00CD663B"/>
    <w:rsid w:val="00CD76B5"/>
    <w:rsid w:val="00CE0779"/>
    <w:rsid w:val="00CE0F9A"/>
    <w:rsid w:val="00CE0FC4"/>
    <w:rsid w:val="00CE1009"/>
    <w:rsid w:val="00CE118A"/>
    <w:rsid w:val="00CE167A"/>
    <w:rsid w:val="00CE16CC"/>
    <w:rsid w:val="00CE1BBB"/>
    <w:rsid w:val="00CE28CE"/>
    <w:rsid w:val="00CE2997"/>
    <w:rsid w:val="00CE29C0"/>
    <w:rsid w:val="00CE2C25"/>
    <w:rsid w:val="00CE2FD1"/>
    <w:rsid w:val="00CE31EF"/>
    <w:rsid w:val="00CE38CC"/>
    <w:rsid w:val="00CE404E"/>
    <w:rsid w:val="00CE4450"/>
    <w:rsid w:val="00CE4590"/>
    <w:rsid w:val="00CE4A9F"/>
    <w:rsid w:val="00CE51DD"/>
    <w:rsid w:val="00CE5F61"/>
    <w:rsid w:val="00CE64FC"/>
    <w:rsid w:val="00CE685D"/>
    <w:rsid w:val="00CE6F27"/>
    <w:rsid w:val="00CE7106"/>
    <w:rsid w:val="00CE71EA"/>
    <w:rsid w:val="00CE71FF"/>
    <w:rsid w:val="00CE72D4"/>
    <w:rsid w:val="00CE75F5"/>
    <w:rsid w:val="00CE7AFD"/>
    <w:rsid w:val="00CF011F"/>
    <w:rsid w:val="00CF0154"/>
    <w:rsid w:val="00CF0884"/>
    <w:rsid w:val="00CF1580"/>
    <w:rsid w:val="00CF159E"/>
    <w:rsid w:val="00CF1671"/>
    <w:rsid w:val="00CF1CBA"/>
    <w:rsid w:val="00CF2764"/>
    <w:rsid w:val="00CF27F4"/>
    <w:rsid w:val="00CF2AED"/>
    <w:rsid w:val="00CF2B2A"/>
    <w:rsid w:val="00CF2BCF"/>
    <w:rsid w:val="00CF32BF"/>
    <w:rsid w:val="00CF3F6A"/>
    <w:rsid w:val="00CF45B9"/>
    <w:rsid w:val="00CF46CF"/>
    <w:rsid w:val="00CF47F5"/>
    <w:rsid w:val="00CF54E3"/>
    <w:rsid w:val="00CF5A68"/>
    <w:rsid w:val="00CF65BA"/>
    <w:rsid w:val="00CF6D48"/>
    <w:rsid w:val="00CF6FAF"/>
    <w:rsid w:val="00CF7A06"/>
    <w:rsid w:val="00CF7D59"/>
    <w:rsid w:val="00D00293"/>
    <w:rsid w:val="00D00382"/>
    <w:rsid w:val="00D00953"/>
    <w:rsid w:val="00D00AF4"/>
    <w:rsid w:val="00D00FC3"/>
    <w:rsid w:val="00D01528"/>
    <w:rsid w:val="00D0190C"/>
    <w:rsid w:val="00D01F4E"/>
    <w:rsid w:val="00D04198"/>
    <w:rsid w:val="00D0489F"/>
    <w:rsid w:val="00D04A2D"/>
    <w:rsid w:val="00D04CD4"/>
    <w:rsid w:val="00D05899"/>
    <w:rsid w:val="00D06AC4"/>
    <w:rsid w:val="00D07296"/>
    <w:rsid w:val="00D0736C"/>
    <w:rsid w:val="00D074E8"/>
    <w:rsid w:val="00D07638"/>
    <w:rsid w:val="00D078AE"/>
    <w:rsid w:val="00D07DBD"/>
    <w:rsid w:val="00D10ADA"/>
    <w:rsid w:val="00D10CD2"/>
    <w:rsid w:val="00D11AFE"/>
    <w:rsid w:val="00D12663"/>
    <w:rsid w:val="00D12889"/>
    <w:rsid w:val="00D129CA"/>
    <w:rsid w:val="00D132D2"/>
    <w:rsid w:val="00D138B1"/>
    <w:rsid w:val="00D13933"/>
    <w:rsid w:val="00D14933"/>
    <w:rsid w:val="00D14C02"/>
    <w:rsid w:val="00D14D20"/>
    <w:rsid w:val="00D14E48"/>
    <w:rsid w:val="00D158D2"/>
    <w:rsid w:val="00D1618A"/>
    <w:rsid w:val="00D16506"/>
    <w:rsid w:val="00D16563"/>
    <w:rsid w:val="00D165EF"/>
    <w:rsid w:val="00D175E1"/>
    <w:rsid w:val="00D2018C"/>
    <w:rsid w:val="00D20226"/>
    <w:rsid w:val="00D20A80"/>
    <w:rsid w:val="00D20A95"/>
    <w:rsid w:val="00D211C1"/>
    <w:rsid w:val="00D2169D"/>
    <w:rsid w:val="00D22552"/>
    <w:rsid w:val="00D22886"/>
    <w:rsid w:val="00D22BF0"/>
    <w:rsid w:val="00D22F63"/>
    <w:rsid w:val="00D22F8C"/>
    <w:rsid w:val="00D232A3"/>
    <w:rsid w:val="00D238D9"/>
    <w:rsid w:val="00D23AF3"/>
    <w:rsid w:val="00D24210"/>
    <w:rsid w:val="00D2427E"/>
    <w:rsid w:val="00D24440"/>
    <w:rsid w:val="00D25067"/>
    <w:rsid w:val="00D251AE"/>
    <w:rsid w:val="00D25DBC"/>
    <w:rsid w:val="00D25DC3"/>
    <w:rsid w:val="00D25EDF"/>
    <w:rsid w:val="00D26283"/>
    <w:rsid w:val="00D2628C"/>
    <w:rsid w:val="00D26793"/>
    <w:rsid w:val="00D2746F"/>
    <w:rsid w:val="00D276A3"/>
    <w:rsid w:val="00D307F1"/>
    <w:rsid w:val="00D30FE1"/>
    <w:rsid w:val="00D31229"/>
    <w:rsid w:val="00D31464"/>
    <w:rsid w:val="00D31761"/>
    <w:rsid w:val="00D3182A"/>
    <w:rsid w:val="00D3232F"/>
    <w:rsid w:val="00D32B59"/>
    <w:rsid w:val="00D32CD0"/>
    <w:rsid w:val="00D32EC3"/>
    <w:rsid w:val="00D33A4C"/>
    <w:rsid w:val="00D33BCB"/>
    <w:rsid w:val="00D33DBB"/>
    <w:rsid w:val="00D34291"/>
    <w:rsid w:val="00D35053"/>
    <w:rsid w:val="00D359DB"/>
    <w:rsid w:val="00D35F31"/>
    <w:rsid w:val="00D3662E"/>
    <w:rsid w:val="00D36C9B"/>
    <w:rsid w:val="00D36DAD"/>
    <w:rsid w:val="00D37BC2"/>
    <w:rsid w:val="00D37F17"/>
    <w:rsid w:val="00D40F75"/>
    <w:rsid w:val="00D41815"/>
    <w:rsid w:val="00D41FCB"/>
    <w:rsid w:val="00D42157"/>
    <w:rsid w:val="00D4268B"/>
    <w:rsid w:val="00D42738"/>
    <w:rsid w:val="00D429E9"/>
    <w:rsid w:val="00D42C6B"/>
    <w:rsid w:val="00D42E2A"/>
    <w:rsid w:val="00D42E3C"/>
    <w:rsid w:val="00D42F11"/>
    <w:rsid w:val="00D42F2A"/>
    <w:rsid w:val="00D43096"/>
    <w:rsid w:val="00D432DC"/>
    <w:rsid w:val="00D4357E"/>
    <w:rsid w:val="00D43735"/>
    <w:rsid w:val="00D44467"/>
    <w:rsid w:val="00D44B25"/>
    <w:rsid w:val="00D44D15"/>
    <w:rsid w:val="00D45209"/>
    <w:rsid w:val="00D454F7"/>
    <w:rsid w:val="00D45C75"/>
    <w:rsid w:val="00D466AF"/>
    <w:rsid w:val="00D46828"/>
    <w:rsid w:val="00D46B1D"/>
    <w:rsid w:val="00D46B41"/>
    <w:rsid w:val="00D46BBA"/>
    <w:rsid w:val="00D46D54"/>
    <w:rsid w:val="00D470F4"/>
    <w:rsid w:val="00D47236"/>
    <w:rsid w:val="00D504FC"/>
    <w:rsid w:val="00D50A90"/>
    <w:rsid w:val="00D50AA0"/>
    <w:rsid w:val="00D513D1"/>
    <w:rsid w:val="00D5145F"/>
    <w:rsid w:val="00D51E9D"/>
    <w:rsid w:val="00D51EF4"/>
    <w:rsid w:val="00D5210B"/>
    <w:rsid w:val="00D52189"/>
    <w:rsid w:val="00D5262F"/>
    <w:rsid w:val="00D527A7"/>
    <w:rsid w:val="00D5286C"/>
    <w:rsid w:val="00D52B17"/>
    <w:rsid w:val="00D52BC9"/>
    <w:rsid w:val="00D55527"/>
    <w:rsid w:val="00D5569C"/>
    <w:rsid w:val="00D56D4B"/>
    <w:rsid w:val="00D57437"/>
    <w:rsid w:val="00D575F8"/>
    <w:rsid w:val="00D605D4"/>
    <w:rsid w:val="00D6082C"/>
    <w:rsid w:val="00D6102D"/>
    <w:rsid w:val="00D6103F"/>
    <w:rsid w:val="00D616BC"/>
    <w:rsid w:val="00D61994"/>
    <w:rsid w:val="00D619EE"/>
    <w:rsid w:val="00D62E83"/>
    <w:rsid w:val="00D62FD4"/>
    <w:rsid w:val="00D63DD0"/>
    <w:rsid w:val="00D63EA5"/>
    <w:rsid w:val="00D63EF1"/>
    <w:rsid w:val="00D651FB"/>
    <w:rsid w:val="00D65417"/>
    <w:rsid w:val="00D6569F"/>
    <w:rsid w:val="00D65750"/>
    <w:rsid w:val="00D66223"/>
    <w:rsid w:val="00D66550"/>
    <w:rsid w:val="00D66868"/>
    <w:rsid w:val="00D66919"/>
    <w:rsid w:val="00D67577"/>
    <w:rsid w:val="00D679E8"/>
    <w:rsid w:val="00D70515"/>
    <w:rsid w:val="00D70F94"/>
    <w:rsid w:val="00D712A6"/>
    <w:rsid w:val="00D715EA"/>
    <w:rsid w:val="00D7242B"/>
    <w:rsid w:val="00D72709"/>
    <w:rsid w:val="00D729F2"/>
    <w:rsid w:val="00D72A70"/>
    <w:rsid w:val="00D72BFA"/>
    <w:rsid w:val="00D72D44"/>
    <w:rsid w:val="00D73023"/>
    <w:rsid w:val="00D731DE"/>
    <w:rsid w:val="00D73BCE"/>
    <w:rsid w:val="00D740F5"/>
    <w:rsid w:val="00D74707"/>
    <w:rsid w:val="00D74872"/>
    <w:rsid w:val="00D75313"/>
    <w:rsid w:val="00D75AB1"/>
    <w:rsid w:val="00D76735"/>
    <w:rsid w:val="00D76A08"/>
    <w:rsid w:val="00D77314"/>
    <w:rsid w:val="00D77B70"/>
    <w:rsid w:val="00D77C87"/>
    <w:rsid w:val="00D77E24"/>
    <w:rsid w:val="00D801FF"/>
    <w:rsid w:val="00D80EAD"/>
    <w:rsid w:val="00D8101C"/>
    <w:rsid w:val="00D82151"/>
    <w:rsid w:val="00D82B45"/>
    <w:rsid w:val="00D83112"/>
    <w:rsid w:val="00D83EEF"/>
    <w:rsid w:val="00D843F0"/>
    <w:rsid w:val="00D845B5"/>
    <w:rsid w:val="00D84D5C"/>
    <w:rsid w:val="00D84E51"/>
    <w:rsid w:val="00D85282"/>
    <w:rsid w:val="00D853D8"/>
    <w:rsid w:val="00D8632E"/>
    <w:rsid w:val="00D864AF"/>
    <w:rsid w:val="00D86A1B"/>
    <w:rsid w:val="00D86B8A"/>
    <w:rsid w:val="00D86D4F"/>
    <w:rsid w:val="00D8721B"/>
    <w:rsid w:val="00D87660"/>
    <w:rsid w:val="00D90F5B"/>
    <w:rsid w:val="00D916AB"/>
    <w:rsid w:val="00D91767"/>
    <w:rsid w:val="00D92073"/>
    <w:rsid w:val="00D9273A"/>
    <w:rsid w:val="00D928DA"/>
    <w:rsid w:val="00D92A6C"/>
    <w:rsid w:val="00D92F53"/>
    <w:rsid w:val="00D9359E"/>
    <w:rsid w:val="00D93EAD"/>
    <w:rsid w:val="00D94818"/>
    <w:rsid w:val="00D95247"/>
    <w:rsid w:val="00D95366"/>
    <w:rsid w:val="00D954CF"/>
    <w:rsid w:val="00D95C14"/>
    <w:rsid w:val="00D95DD9"/>
    <w:rsid w:val="00D95FF8"/>
    <w:rsid w:val="00D9610A"/>
    <w:rsid w:val="00D969AD"/>
    <w:rsid w:val="00D96DD4"/>
    <w:rsid w:val="00D97475"/>
    <w:rsid w:val="00D978FD"/>
    <w:rsid w:val="00D97E0B"/>
    <w:rsid w:val="00DA08A0"/>
    <w:rsid w:val="00DA08AF"/>
    <w:rsid w:val="00DA0E99"/>
    <w:rsid w:val="00DA0F16"/>
    <w:rsid w:val="00DA1A65"/>
    <w:rsid w:val="00DA1AA9"/>
    <w:rsid w:val="00DA1D68"/>
    <w:rsid w:val="00DA38F1"/>
    <w:rsid w:val="00DA394B"/>
    <w:rsid w:val="00DA3B01"/>
    <w:rsid w:val="00DA4C62"/>
    <w:rsid w:val="00DA4CE6"/>
    <w:rsid w:val="00DA570F"/>
    <w:rsid w:val="00DA57EB"/>
    <w:rsid w:val="00DA5852"/>
    <w:rsid w:val="00DA6749"/>
    <w:rsid w:val="00DA6983"/>
    <w:rsid w:val="00DA7603"/>
    <w:rsid w:val="00DB107C"/>
    <w:rsid w:val="00DB13EF"/>
    <w:rsid w:val="00DB15CF"/>
    <w:rsid w:val="00DB2702"/>
    <w:rsid w:val="00DB30D6"/>
    <w:rsid w:val="00DB3423"/>
    <w:rsid w:val="00DB348F"/>
    <w:rsid w:val="00DB4348"/>
    <w:rsid w:val="00DB4439"/>
    <w:rsid w:val="00DB47CF"/>
    <w:rsid w:val="00DB4E05"/>
    <w:rsid w:val="00DB58AA"/>
    <w:rsid w:val="00DB6367"/>
    <w:rsid w:val="00DB65C2"/>
    <w:rsid w:val="00DB6629"/>
    <w:rsid w:val="00DB7D43"/>
    <w:rsid w:val="00DB7F66"/>
    <w:rsid w:val="00DC005F"/>
    <w:rsid w:val="00DC0561"/>
    <w:rsid w:val="00DC057C"/>
    <w:rsid w:val="00DC078B"/>
    <w:rsid w:val="00DC0CC7"/>
    <w:rsid w:val="00DC0D65"/>
    <w:rsid w:val="00DC247E"/>
    <w:rsid w:val="00DC2630"/>
    <w:rsid w:val="00DC270A"/>
    <w:rsid w:val="00DC290F"/>
    <w:rsid w:val="00DC2C4F"/>
    <w:rsid w:val="00DC2E50"/>
    <w:rsid w:val="00DC36E4"/>
    <w:rsid w:val="00DC4015"/>
    <w:rsid w:val="00DC437F"/>
    <w:rsid w:val="00DC4618"/>
    <w:rsid w:val="00DC4A02"/>
    <w:rsid w:val="00DC4C25"/>
    <w:rsid w:val="00DC5B02"/>
    <w:rsid w:val="00DC619A"/>
    <w:rsid w:val="00DC6295"/>
    <w:rsid w:val="00DC6579"/>
    <w:rsid w:val="00DC6ABA"/>
    <w:rsid w:val="00DC6E91"/>
    <w:rsid w:val="00DC6F4F"/>
    <w:rsid w:val="00DD05BA"/>
    <w:rsid w:val="00DD0951"/>
    <w:rsid w:val="00DD172D"/>
    <w:rsid w:val="00DD2374"/>
    <w:rsid w:val="00DD2C96"/>
    <w:rsid w:val="00DD2DB7"/>
    <w:rsid w:val="00DD2E62"/>
    <w:rsid w:val="00DD39F5"/>
    <w:rsid w:val="00DD4007"/>
    <w:rsid w:val="00DD4155"/>
    <w:rsid w:val="00DD420F"/>
    <w:rsid w:val="00DD45FA"/>
    <w:rsid w:val="00DD49D5"/>
    <w:rsid w:val="00DD4DC5"/>
    <w:rsid w:val="00DD5322"/>
    <w:rsid w:val="00DD5691"/>
    <w:rsid w:val="00DD5C3E"/>
    <w:rsid w:val="00DD6081"/>
    <w:rsid w:val="00DD63B5"/>
    <w:rsid w:val="00DD6750"/>
    <w:rsid w:val="00DD7483"/>
    <w:rsid w:val="00DD756C"/>
    <w:rsid w:val="00DD7C68"/>
    <w:rsid w:val="00DD7D4A"/>
    <w:rsid w:val="00DD7E3B"/>
    <w:rsid w:val="00DE0CD6"/>
    <w:rsid w:val="00DE2BF5"/>
    <w:rsid w:val="00DE3347"/>
    <w:rsid w:val="00DE495A"/>
    <w:rsid w:val="00DE55A0"/>
    <w:rsid w:val="00DE5E64"/>
    <w:rsid w:val="00DE6147"/>
    <w:rsid w:val="00DE6BC9"/>
    <w:rsid w:val="00DE6C06"/>
    <w:rsid w:val="00DF0281"/>
    <w:rsid w:val="00DF0660"/>
    <w:rsid w:val="00DF0E36"/>
    <w:rsid w:val="00DF1597"/>
    <w:rsid w:val="00DF1677"/>
    <w:rsid w:val="00DF232D"/>
    <w:rsid w:val="00DF234E"/>
    <w:rsid w:val="00DF3575"/>
    <w:rsid w:val="00DF39F9"/>
    <w:rsid w:val="00DF3BD4"/>
    <w:rsid w:val="00DF3EBD"/>
    <w:rsid w:val="00DF4905"/>
    <w:rsid w:val="00DF4AF9"/>
    <w:rsid w:val="00DF4E4C"/>
    <w:rsid w:val="00DF5485"/>
    <w:rsid w:val="00DF5793"/>
    <w:rsid w:val="00DF58CC"/>
    <w:rsid w:val="00DF5B8B"/>
    <w:rsid w:val="00DF6946"/>
    <w:rsid w:val="00E005A2"/>
    <w:rsid w:val="00E00CAB"/>
    <w:rsid w:val="00E00E21"/>
    <w:rsid w:val="00E00EA5"/>
    <w:rsid w:val="00E00EBE"/>
    <w:rsid w:val="00E01304"/>
    <w:rsid w:val="00E01809"/>
    <w:rsid w:val="00E020FD"/>
    <w:rsid w:val="00E0223B"/>
    <w:rsid w:val="00E02957"/>
    <w:rsid w:val="00E03016"/>
    <w:rsid w:val="00E03C08"/>
    <w:rsid w:val="00E03EF2"/>
    <w:rsid w:val="00E044A4"/>
    <w:rsid w:val="00E0453C"/>
    <w:rsid w:val="00E04696"/>
    <w:rsid w:val="00E05607"/>
    <w:rsid w:val="00E05C28"/>
    <w:rsid w:val="00E06B57"/>
    <w:rsid w:val="00E06B97"/>
    <w:rsid w:val="00E07519"/>
    <w:rsid w:val="00E07F9D"/>
    <w:rsid w:val="00E10DF2"/>
    <w:rsid w:val="00E10EA0"/>
    <w:rsid w:val="00E111A7"/>
    <w:rsid w:val="00E11432"/>
    <w:rsid w:val="00E11F12"/>
    <w:rsid w:val="00E125C3"/>
    <w:rsid w:val="00E125D7"/>
    <w:rsid w:val="00E12A27"/>
    <w:rsid w:val="00E131D1"/>
    <w:rsid w:val="00E1341F"/>
    <w:rsid w:val="00E139E1"/>
    <w:rsid w:val="00E13E80"/>
    <w:rsid w:val="00E14F9F"/>
    <w:rsid w:val="00E1519C"/>
    <w:rsid w:val="00E156FD"/>
    <w:rsid w:val="00E15904"/>
    <w:rsid w:val="00E1663D"/>
    <w:rsid w:val="00E16940"/>
    <w:rsid w:val="00E16EEA"/>
    <w:rsid w:val="00E170BE"/>
    <w:rsid w:val="00E1728B"/>
    <w:rsid w:val="00E17FC1"/>
    <w:rsid w:val="00E21248"/>
    <w:rsid w:val="00E22BD8"/>
    <w:rsid w:val="00E23E4B"/>
    <w:rsid w:val="00E23E65"/>
    <w:rsid w:val="00E2437F"/>
    <w:rsid w:val="00E245C3"/>
    <w:rsid w:val="00E24CA4"/>
    <w:rsid w:val="00E260D6"/>
    <w:rsid w:val="00E26502"/>
    <w:rsid w:val="00E26550"/>
    <w:rsid w:val="00E267EA"/>
    <w:rsid w:val="00E26AF5"/>
    <w:rsid w:val="00E26C44"/>
    <w:rsid w:val="00E26DEE"/>
    <w:rsid w:val="00E26E9D"/>
    <w:rsid w:val="00E27155"/>
    <w:rsid w:val="00E273EE"/>
    <w:rsid w:val="00E274A6"/>
    <w:rsid w:val="00E278F5"/>
    <w:rsid w:val="00E27CDF"/>
    <w:rsid w:val="00E27E26"/>
    <w:rsid w:val="00E30997"/>
    <w:rsid w:val="00E30C58"/>
    <w:rsid w:val="00E30D69"/>
    <w:rsid w:val="00E3153B"/>
    <w:rsid w:val="00E317C8"/>
    <w:rsid w:val="00E3194C"/>
    <w:rsid w:val="00E319F8"/>
    <w:rsid w:val="00E32598"/>
    <w:rsid w:val="00E32C2F"/>
    <w:rsid w:val="00E32CE0"/>
    <w:rsid w:val="00E32D81"/>
    <w:rsid w:val="00E32EBA"/>
    <w:rsid w:val="00E333EF"/>
    <w:rsid w:val="00E3367C"/>
    <w:rsid w:val="00E33CBF"/>
    <w:rsid w:val="00E33CC0"/>
    <w:rsid w:val="00E344A0"/>
    <w:rsid w:val="00E3527B"/>
    <w:rsid w:val="00E35559"/>
    <w:rsid w:val="00E358EC"/>
    <w:rsid w:val="00E35CEF"/>
    <w:rsid w:val="00E36252"/>
    <w:rsid w:val="00E3671E"/>
    <w:rsid w:val="00E402A6"/>
    <w:rsid w:val="00E407F4"/>
    <w:rsid w:val="00E410CC"/>
    <w:rsid w:val="00E42039"/>
    <w:rsid w:val="00E42CAC"/>
    <w:rsid w:val="00E42D83"/>
    <w:rsid w:val="00E43474"/>
    <w:rsid w:val="00E43B9D"/>
    <w:rsid w:val="00E445F4"/>
    <w:rsid w:val="00E4498B"/>
    <w:rsid w:val="00E4563E"/>
    <w:rsid w:val="00E46280"/>
    <w:rsid w:val="00E46393"/>
    <w:rsid w:val="00E4691C"/>
    <w:rsid w:val="00E46D82"/>
    <w:rsid w:val="00E472DD"/>
    <w:rsid w:val="00E5094B"/>
    <w:rsid w:val="00E50AC1"/>
    <w:rsid w:val="00E50AE2"/>
    <w:rsid w:val="00E5117E"/>
    <w:rsid w:val="00E51880"/>
    <w:rsid w:val="00E51A02"/>
    <w:rsid w:val="00E52DF0"/>
    <w:rsid w:val="00E535F0"/>
    <w:rsid w:val="00E53728"/>
    <w:rsid w:val="00E543A5"/>
    <w:rsid w:val="00E544AA"/>
    <w:rsid w:val="00E54511"/>
    <w:rsid w:val="00E55B7F"/>
    <w:rsid w:val="00E56278"/>
    <w:rsid w:val="00E5668C"/>
    <w:rsid w:val="00E56781"/>
    <w:rsid w:val="00E56E22"/>
    <w:rsid w:val="00E5741F"/>
    <w:rsid w:val="00E57764"/>
    <w:rsid w:val="00E579C9"/>
    <w:rsid w:val="00E60293"/>
    <w:rsid w:val="00E60456"/>
    <w:rsid w:val="00E6067A"/>
    <w:rsid w:val="00E60D51"/>
    <w:rsid w:val="00E60DF5"/>
    <w:rsid w:val="00E61CC6"/>
    <w:rsid w:val="00E61FA5"/>
    <w:rsid w:val="00E620D3"/>
    <w:rsid w:val="00E62672"/>
    <w:rsid w:val="00E62A39"/>
    <w:rsid w:val="00E6386A"/>
    <w:rsid w:val="00E639FF"/>
    <w:rsid w:val="00E640B1"/>
    <w:rsid w:val="00E6443E"/>
    <w:rsid w:val="00E649DC"/>
    <w:rsid w:val="00E64B7A"/>
    <w:rsid w:val="00E65F99"/>
    <w:rsid w:val="00E66A0B"/>
    <w:rsid w:val="00E66D48"/>
    <w:rsid w:val="00E670D5"/>
    <w:rsid w:val="00E67C57"/>
    <w:rsid w:val="00E702F9"/>
    <w:rsid w:val="00E70DE6"/>
    <w:rsid w:val="00E70FA0"/>
    <w:rsid w:val="00E71063"/>
    <w:rsid w:val="00E71DDD"/>
    <w:rsid w:val="00E720B3"/>
    <w:rsid w:val="00E725A5"/>
    <w:rsid w:val="00E72C90"/>
    <w:rsid w:val="00E73230"/>
    <w:rsid w:val="00E73AE0"/>
    <w:rsid w:val="00E73FBC"/>
    <w:rsid w:val="00E741C9"/>
    <w:rsid w:val="00E746A4"/>
    <w:rsid w:val="00E748A4"/>
    <w:rsid w:val="00E7502C"/>
    <w:rsid w:val="00E753DA"/>
    <w:rsid w:val="00E75BE7"/>
    <w:rsid w:val="00E7634F"/>
    <w:rsid w:val="00E763D1"/>
    <w:rsid w:val="00E76493"/>
    <w:rsid w:val="00E76A59"/>
    <w:rsid w:val="00E770A1"/>
    <w:rsid w:val="00E77564"/>
    <w:rsid w:val="00E77681"/>
    <w:rsid w:val="00E77C0C"/>
    <w:rsid w:val="00E77D66"/>
    <w:rsid w:val="00E8041A"/>
    <w:rsid w:val="00E815D2"/>
    <w:rsid w:val="00E817E1"/>
    <w:rsid w:val="00E822D5"/>
    <w:rsid w:val="00E82D15"/>
    <w:rsid w:val="00E82FDA"/>
    <w:rsid w:val="00E830CA"/>
    <w:rsid w:val="00E837D5"/>
    <w:rsid w:val="00E8385F"/>
    <w:rsid w:val="00E838F0"/>
    <w:rsid w:val="00E83DB5"/>
    <w:rsid w:val="00E84867"/>
    <w:rsid w:val="00E85030"/>
    <w:rsid w:val="00E852EB"/>
    <w:rsid w:val="00E854E3"/>
    <w:rsid w:val="00E85E4E"/>
    <w:rsid w:val="00E8659F"/>
    <w:rsid w:val="00E865A4"/>
    <w:rsid w:val="00E86B28"/>
    <w:rsid w:val="00E86C54"/>
    <w:rsid w:val="00E86F44"/>
    <w:rsid w:val="00E87CA7"/>
    <w:rsid w:val="00E87D14"/>
    <w:rsid w:val="00E87F78"/>
    <w:rsid w:val="00E90ACC"/>
    <w:rsid w:val="00E91044"/>
    <w:rsid w:val="00E9116D"/>
    <w:rsid w:val="00E9192D"/>
    <w:rsid w:val="00E91AA9"/>
    <w:rsid w:val="00E91BA7"/>
    <w:rsid w:val="00E91E0A"/>
    <w:rsid w:val="00E9263F"/>
    <w:rsid w:val="00E92BEE"/>
    <w:rsid w:val="00E92CA8"/>
    <w:rsid w:val="00E92F59"/>
    <w:rsid w:val="00E931A1"/>
    <w:rsid w:val="00E943D6"/>
    <w:rsid w:val="00E9530F"/>
    <w:rsid w:val="00E95F05"/>
    <w:rsid w:val="00E96282"/>
    <w:rsid w:val="00E9654D"/>
    <w:rsid w:val="00E96A19"/>
    <w:rsid w:val="00E9768F"/>
    <w:rsid w:val="00E97756"/>
    <w:rsid w:val="00E97CD0"/>
    <w:rsid w:val="00E97E1A"/>
    <w:rsid w:val="00EA0661"/>
    <w:rsid w:val="00EA0B19"/>
    <w:rsid w:val="00EA0E9C"/>
    <w:rsid w:val="00EA173B"/>
    <w:rsid w:val="00EA1AFB"/>
    <w:rsid w:val="00EA1C9C"/>
    <w:rsid w:val="00EA34C7"/>
    <w:rsid w:val="00EA579B"/>
    <w:rsid w:val="00EA64F7"/>
    <w:rsid w:val="00EA705F"/>
    <w:rsid w:val="00EA778B"/>
    <w:rsid w:val="00EA7B1E"/>
    <w:rsid w:val="00EB0B3B"/>
    <w:rsid w:val="00EB1560"/>
    <w:rsid w:val="00EB21AD"/>
    <w:rsid w:val="00EB25ED"/>
    <w:rsid w:val="00EB2DD7"/>
    <w:rsid w:val="00EB324A"/>
    <w:rsid w:val="00EB42EF"/>
    <w:rsid w:val="00EB5365"/>
    <w:rsid w:val="00EB6340"/>
    <w:rsid w:val="00EB7451"/>
    <w:rsid w:val="00EB74A1"/>
    <w:rsid w:val="00EB774C"/>
    <w:rsid w:val="00EB7755"/>
    <w:rsid w:val="00EB7C33"/>
    <w:rsid w:val="00EB7DDD"/>
    <w:rsid w:val="00EC0379"/>
    <w:rsid w:val="00EC08BD"/>
    <w:rsid w:val="00EC16EA"/>
    <w:rsid w:val="00EC1D74"/>
    <w:rsid w:val="00EC25B4"/>
    <w:rsid w:val="00EC38B4"/>
    <w:rsid w:val="00EC3FB5"/>
    <w:rsid w:val="00EC4A91"/>
    <w:rsid w:val="00EC5210"/>
    <w:rsid w:val="00EC6C16"/>
    <w:rsid w:val="00EC6F7D"/>
    <w:rsid w:val="00EC6FD6"/>
    <w:rsid w:val="00ED043E"/>
    <w:rsid w:val="00ED05BB"/>
    <w:rsid w:val="00ED0732"/>
    <w:rsid w:val="00ED0CAE"/>
    <w:rsid w:val="00ED17D8"/>
    <w:rsid w:val="00ED1DC4"/>
    <w:rsid w:val="00ED1F5F"/>
    <w:rsid w:val="00ED25F8"/>
    <w:rsid w:val="00ED269B"/>
    <w:rsid w:val="00ED2D25"/>
    <w:rsid w:val="00ED2E64"/>
    <w:rsid w:val="00ED3064"/>
    <w:rsid w:val="00ED34DF"/>
    <w:rsid w:val="00ED3C2E"/>
    <w:rsid w:val="00ED4D8B"/>
    <w:rsid w:val="00ED50FC"/>
    <w:rsid w:val="00ED54D9"/>
    <w:rsid w:val="00ED5E4B"/>
    <w:rsid w:val="00ED609A"/>
    <w:rsid w:val="00ED67C7"/>
    <w:rsid w:val="00ED789B"/>
    <w:rsid w:val="00ED7EAE"/>
    <w:rsid w:val="00EE10FE"/>
    <w:rsid w:val="00EE16D9"/>
    <w:rsid w:val="00EE1845"/>
    <w:rsid w:val="00EE27F0"/>
    <w:rsid w:val="00EE2D0F"/>
    <w:rsid w:val="00EE3092"/>
    <w:rsid w:val="00EE341C"/>
    <w:rsid w:val="00EE3837"/>
    <w:rsid w:val="00EE391A"/>
    <w:rsid w:val="00EE3DC9"/>
    <w:rsid w:val="00EE508C"/>
    <w:rsid w:val="00EE53C9"/>
    <w:rsid w:val="00EE5693"/>
    <w:rsid w:val="00EE5A20"/>
    <w:rsid w:val="00EE5CD9"/>
    <w:rsid w:val="00EE5E8C"/>
    <w:rsid w:val="00EE640A"/>
    <w:rsid w:val="00EE709D"/>
    <w:rsid w:val="00EE72F0"/>
    <w:rsid w:val="00EF05C6"/>
    <w:rsid w:val="00EF065C"/>
    <w:rsid w:val="00EF0929"/>
    <w:rsid w:val="00EF09AF"/>
    <w:rsid w:val="00EF0ED8"/>
    <w:rsid w:val="00EF11D9"/>
    <w:rsid w:val="00EF1BA1"/>
    <w:rsid w:val="00EF212E"/>
    <w:rsid w:val="00EF2157"/>
    <w:rsid w:val="00EF31D3"/>
    <w:rsid w:val="00EF336D"/>
    <w:rsid w:val="00EF34A5"/>
    <w:rsid w:val="00EF3922"/>
    <w:rsid w:val="00EF39FF"/>
    <w:rsid w:val="00EF3B98"/>
    <w:rsid w:val="00EF3EAD"/>
    <w:rsid w:val="00EF48D0"/>
    <w:rsid w:val="00EF5DD5"/>
    <w:rsid w:val="00EF6297"/>
    <w:rsid w:val="00EF63B2"/>
    <w:rsid w:val="00F003D5"/>
    <w:rsid w:val="00F009CD"/>
    <w:rsid w:val="00F00BE5"/>
    <w:rsid w:val="00F01016"/>
    <w:rsid w:val="00F01C2C"/>
    <w:rsid w:val="00F01CC3"/>
    <w:rsid w:val="00F0212D"/>
    <w:rsid w:val="00F02A04"/>
    <w:rsid w:val="00F02F30"/>
    <w:rsid w:val="00F03160"/>
    <w:rsid w:val="00F03713"/>
    <w:rsid w:val="00F04746"/>
    <w:rsid w:val="00F04985"/>
    <w:rsid w:val="00F04B65"/>
    <w:rsid w:val="00F05C1D"/>
    <w:rsid w:val="00F06447"/>
    <w:rsid w:val="00F07394"/>
    <w:rsid w:val="00F07852"/>
    <w:rsid w:val="00F104E6"/>
    <w:rsid w:val="00F1065F"/>
    <w:rsid w:val="00F10BFA"/>
    <w:rsid w:val="00F10C2D"/>
    <w:rsid w:val="00F11FBA"/>
    <w:rsid w:val="00F11FD5"/>
    <w:rsid w:val="00F120F1"/>
    <w:rsid w:val="00F12205"/>
    <w:rsid w:val="00F13FEA"/>
    <w:rsid w:val="00F14C0F"/>
    <w:rsid w:val="00F14D8C"/>
    <w:rsid w:val="00F16316"/>
    <w:rsid w:val="00F16961"/>
    <w:rsid w:val="00F16BD4"/>
    <w:rsid w:val="00F16C96"/>
    <w:rsid w:val="00F16F7C"/>
    <w:rsid w:val="00F171E1"/>
    <w:rsid w:val="00F207AB"/>
    <w:rsid w:val="00F215BE"/>
    <w:rsid w:val="00F218BF"/>
    <w:rsid w:val="00F21B9B"/>
    <w:rsid w:val="00F2230E"/>
    <w:rsid w:val="00F22C90"/>
    <w:rsid w:val="00F235BE"/>
    <w:rsid w:val="00F23BB9"/>
    <w:rsid w:val="00F23FC8"/>
    <w:rsid w:val="00F24D2E"/>
    <w:rsid w:val="00F24D63"/>
    <w:rsid w:val="00F2556D"/>
    <w:rsid w:val="00F25700"/>
    <w:rsid w:val="00F25D46"/>
    <w:rsid w:val="00F26D25"/>
    <w:rsid w:val="00F27090"/>
    <w:rsid w:val="00F2789B"/>
    <w:rsid w:val="00F27CC8"/>
    <w:rsid w:val="00F3058A"/>
    <w:rsid w:val="00F308D0"/>
    <w:rsid w:val="00F30D96"/>
    <w:rsid w:val="00F314C5"/>
    <w:rsid w:val="00F31552"/>
    <w:rsid w:val="00F33133"/>
    <w:rsid w:val="00F33A0D"/>
    <w:rsid w:val="00F33B24"/>
    <w:rsid w:val="00F34951"/>
    <w:rsid w:val="00F34CD4"/>
    <w:rsid w:val="00F34EB3"/>
    <w:rsid w:val="00F34EE1"/>
    <w:rsid w:val="00F35005"/>
    <w:rsid w:val="00F3576F"/>
    <w:rsid w:val="00F3608F"/>
    <w:rsid w:val="00F3650C"/>
    <w:rsid w:val="00F36DCF"/>
    <w:rsid w:val="00F37E9A"/>
    <w:rsid w:val="00F37F4C"/>
    <w:rsid w:val="00F4001A"/>
    <w:rsid w:val="00F401E9"/>
    <w:rsid w:val="00F409F0"/>
    <w:rsid w:val="00F41A68"/>
    <w:rsid w:val="00F437BF"/>
    <w:rsid w:val="00F4403F"/>
    <w:rsid w:val="00F447CD"/>
    <w:rsid w:val="00F448D3"/>
    <w:rsid w:val="00F44ADE"/>
    <w:rsid w:val="00F44DFC"/>
    <w:rsid w:val="00F44E59"/>
    <w:rsid w:val="00F45157"/>
    <w:rsid w:val="00F4554E"/>
    <w:rsid w:val="00F457FB"/>
    <w:rsid w:val="00F4589E"/>
    <w:rsid w:val="00F46152"/>
    <w:rsid w:val="00F46303"/>
    <w:rsid w:val="00F46524"/>
    <w:rsid w:val="00F46FC0"/>
    <w:rsid w:val="00F4703D"/>
    <w:rsid w:val="00F47BC7"/>
    <w:rsid w:val="00F500AA"/>
    <w:rsid w:val="00F505C7"/>
    <w:rsid w:val="00F505D6"/>
    <w:rsid w:val="00F508A9"/>
    <w:rsid w:val="00F50A63"/>
    <w:rsid w:val="00F50D45"/>
    <w:rsid w:val="00F50EB7"/>
    <w:rsid w:val="00F522C3"/>
    <w:rsid w:val="00F5253F"/>
    <w:rsid w:val="00F5333D"/>
    <w:rsid w:val="00F53766"/>
    <w:rsid w:val="00F5396B"/>
    <w:rsid w:val="00F53AC2"/>
    <w:rsid w:val="00F54057"/>
    <w:rsid w:val="00F544D6"/>
    <w:rsid w:val="00F54FBB"/>
    <w:rsid w:val="00F55714"/>
    <w:rsid w:val="00F55DD3"/>
    <w:rsid w:val="00F55FBC"/>
    <w:rsid w:val="00F56178"/>
    <w:rsid w:val="00F5628C"/>
    <w:rsid w:val="00F56863"/>
    <w:rsid w:val="00F57662"/>
    <w:rsid w:val="00F57710"/>
    <w:rsid w:val="00F579D0"/>
    <w:rsid w:val="00F57CAB"/>
    <w:rsid w:val="00F60126"/>
    <w:rsid w:val="00F60F74"/>
    <w:rsid w:val="00F61694"/>
    <w:rsid w:val="00F61A37"/>
    <w:rsid w:val="00F625DF"/>
    <w:rsid w:val="00F626B5"/>
    <w:rsid w:val="00F62B99"/>
    <w:rsid w:val="00F62DA5"/>
    <w:rsid w:val="00F63988"/>
    <w:rsid w:val="00F63F8D"/>
    <w:rsid w:val="00F651EE"/>
    <w:rsid w:val="00F651F3"/>
    <w:rsid w:val="00F65B89"/>
    <w:rsid w:val="00F6641A"/>
    <w:rsid w:val="00F66B23"/>
    <w:rsid w:val="00F671FE"/>
    <w:rsid w:val="00F67E05"/>
    <w:rsid w:val="00F70956"/>
    <w:rsid w:val="00F709A3"/>
    <w:rsid w:val="00F70E97"/>
    <w:rsid w:val="00F71230"/>
    <w:rsid w:val="00F71648"/>
    <w:rsid w:val="00F71F2A"/>
    <w:rsid w:val="00F7284F"/>
    <w:rsid w:val="00F72A0E"/>
    <w:rsid w:val="00F7351E"/>
    <w:rsid w:val="00F73B67"/>
    <w:rsid w:val="00F74040"/>
    <w:rsid w:val="00F74DF7"/>
    <w:rsid w:val="00F75006"/>
    <w:rsid w:val="00F756A6"/>
    <w:rsid w:val="00F76357"/>
    <w:rsid w:val="00F767B4"/>
    <w:rsid w:val="00F775D5"/>
    <w:rsid w:val="00F77ADA"/>
    <w:rsid w:val="00F77ED3"/>
    <w:rsid w:val="00F8034E"/>
    <w:rsid w:val="00F806F0"/>
    <w:rsid w:val="00F80AC4"/>
    <w:rsid w:val="00F80EC8"/>
    <w:rsid w:val="00F81E44"/>
    <w:rsid w:val="00F81E62"/>
    <w:rsid w:val="00F82475"/>
    <w:rsid w:val="00F82968"/>
    <w:rsid w:val="00F8303F"/>
    <w:rsid w:val="00F83A85"/>
    <w:rsid w:val="00F83F6F"/>
    <w:rsid w:val="00F84693"/>
    <w:rsid w:val="00F84967"/>
    <w:rsid w:val="00F84DB1"/>
    <w:rsid w:val="00F86717"/>
    <w:rsid w:val="00F86B85"/>
    <w:rsid w:val="00F86BDE"/>
    <w:rsid w:val="00F86CFC"/>
    <w:rsid w:val="00F87C2F"/>
    <w:rsid w:val="00F90165"/>
    <w:rsid w:val="00F90C64"/>
    <w:rsid w:val="00F922BE"/>
    <w:rsid w:val="00F9266E"/>
    <w:rsid w:val="00F9346F"/>
    <w:rsid w:val="00F93E0E"/>
    <w:rsid w:val="00F9413A"/>
    <w:rsid w:val="00F9426F"/>
    <w:rsid w:val="00F94E88"/>
    <w:rsid w:val="00F95314"/>
    <w:rsid w:val="00F954DC"/>
    <w:rsid w:val="00F95800"/>
    <w:rsid w:val="00F95BA4"/>
    <w:rsid w:val="00F96182"/>
    <w:rsid w:val="00F962FD"/>
    <w:rsid w:val="00F96FCF"/>
    <w:rsid w:val="00F97338"/>
    <w:rsid w:val="00F976A8"/>
    <w:rsid w:val="00F97C83"/>
    <w:rsid w:val="00F97EF8"/>
    <w:rsid w:val="00FA06BE"/>
    <w:rsid w:val="00FA0A6D"/>
    <w:rsid w:val="00FA114F"/>
    <w:rsid w:val="00FA1526"/>
    <w:rsid w:val="00FA1B48"/>
    <w:rsid w:val="00FA1DD0"/>
    <w:rsid w:val="00FA26FE"/>
    <w:rsid w:val="00FA29D8"/>
    <w:rsid w:val="00FA2CFE"/>
    <w:rsid w:val="00FA45DC"/>
    <w:rsid w:val="00FA4C1B"/>
    <w:rsid w:val="00FA4E55"/>
    <w:rsid w:val="00FA5520"/>
    <w:rsid w:val="00FA6829"/>
    <w:rsid w:val="00FA74AB"/>
    <w:rsid w:val="00FA7966"/>
    <w:rsid w:val="00FA7B71"/>
    <w:rsid w:val="00FB0D68"/>
    <w:rsid w:val="00FB0E13"/>
    <w:rsid w:val="00FB1076"/>
    <w:rsid w:val="00FB14E5"/>
    <w:rsid w:val="00FB158A"/>
    <w:rsid w:val="00FB1C7B"/>
    <w:rsid w:val="00FB1F49"/>
    <w:rsid w:val="00FB2301"/>
    <w:rsid w:val="00FB2700"/>
    <w:rsid w:val="00FB2819"/>
    <w:rsid w:val="00FB2A3B"/>
    <w:rsid w:val="00FB33E1"/>
    <w:rsid w:val="00FB4AFC"/>
    <w:rsid w:val="00FB52CE"/>
    <w:rsid w:val="00FB5414"/>
    <w:rsid w:val="00FB5C93"/>
    <w:rsid w:val="00FB698C"/>
    <w:rsid w:val="00FB74D4"/>
    <w:rsid w:val="00FB78A6"/>
    <w:rsid w:val="00FB79B2"/>
    <w:rsid w:val="00FB7D15"/>
    <w:rsid w:val="00FB7D32"/>
    <w:rsid w:val="00FB7E5C"/>
    <w:rsid w:val="00FC0896"/>
    <w:rsid w:val="00FC0F11"/>
    <w:rsid w:val="00FC148F"/>
    <w:rsid w:val="00FC1CD4"/>
    <w:rsid w:val="00FC1CD8"/>
    <w:rsid w:val="00FC1DEF"/>
    <w:rsid w:val="00FC23E9"/>
    <w:rsid w:val="00FC2592"/>
    <w:rsid w:val="00FC29A3"/>
    <w:rsid w:val="00FC33DD"/>
    <w:rsid w:val="00FC3723"/>
    <w:rsid w:val="00FC388B"/>
    <w:rsid w:val="00FC4281"/>
    <w:rsid w:val="00FC4909"/>
    <w:rsid w:val="00FC4C82"/>
    <w:rsid w:val="00FC5080"/>
    <w:rsid w:val="00FC5108"/>
    <w:rsid w:val="00FC59DA"/>
    <w:rsid w:val="00FC5D36"/>
    <w:rsid w:val="00FC5F4A"/>
    <w:rsid w:val="00FC618D"/>
    <w:rsid w:val="00FC6D05"/>
    <w:rsid w:val="00FC7589"/>
    <w:rsid w:val="00FC7B0F"/>
    <w:rsid w:val="00FC7CF7"/>
    <w:rsid w:val="00FC7D76"/>
    <w:rsid w:val="00FD0711"/>
    <w:rsid w:val="00FD0A1C"/>
    <w:rsid w:val="00FD124D"/>
    <w:rsid w:val="00FD18A2"/>
    <w:rsid w:val="00FD1F0B"/>
    <w:rsid w:val="00FD2598"/>
    <w:rsid w:val="00FD267A"/>
    <w:rsid w:val="00FD2797"/>
    <w:rsid w:val="00FD295A"/>
    <w:rsid w:val="00FD2EB1"/>
    <w:rsid w:val="00FD2F83"/>
    <w:rsid w:val="00FD38EB"/>
    <w:rsid w:val="00FD3B48"/>
    <w:rsid w:val="00FD4458"/>
    <w:rsid w:val="00FD4988"/>
    <w:rsid w:val="00FD4B56"/>
    <w:rsid w:val="00FD50BD"/>
    <w:rsid w:val="00FD57A4"/>
    <w:rsid w:val="00FD5CA7"/>
    <w:rsid w:val="00FD5F6B"/>
    <w:rsid w:val="00FD6713"/>
    <w:rsid w:val="00FD697A"/>
    <w:rsid w:val="00FD6EEB"/>
    <w:rsid w:val="00FD709B"/>
    <w:rsid w:val="00FD792F"/>
    <w:rsid w:val="00FD7959"/>
    <w:rsid w:val="00FD7FE4"/>
    <w:rsid w:val="00FE002B"/>
    <w:rsid w:val="00FE0286"/>
    <w:rsid w:val="00FE02D4"/>
    <w:rsid w:val="00FE0DEC"/>
    <w:rsid w:val="00FE16F0"/>
    <w:rsid w:val="00FE1E9B"/>
    <w:rsid w:val="00FE29C2"/>
    <w:rsid w:val="00FE2D77"/>
    <w:rsid w:val="00FE3396"/>
    <w:rsid w:val="00FE342E"/>
    <w:rsid w:val="00FE3526"/>
    <w:rsid w:val="00FE37F2"/>
    <w:rsid w:val="00FE43A3"/>
    <w:rsid w:val="00FE4427"/>
    <w:rsid w:val="00FE4DED"/>
    <w:rsid w:val="00FE5370"/>
    <w:rsid w:val="00FE585D"/>
    <w:rsid w:val="00FE5E86"/>
    <w:rsid w:val="00FE68DC"/>
    <w:rsid w:val="00FE6A13"/>
    <w:rsid w:val="00FE6F12"/>
    <w:rsid w:val="00FE788F"/>
    <w:rsid w:val="00FE79DA"/>
    <w:rsid w:val="00FE7BCB"/>
    <w:rsid w:val="00FE7DEC"/>
    <w:rsid w:val="00FE7EEF"/>
    <w:rsid w:val="00FF018A"/>
    <w:rsid w:val="00FF0514"/>
    <w:rsid w:val="00FF054D"/>
    <w:rsid w:val="00FF085D"/>
    <w:rsid w:val="00FF1372"/>
    <w:rsid w:val="00FF1563"/>
    <w:rsid w:val="00FF214C"/>
    <w:rsid w:val="00FF2366"/>
    <w:rsid w:val="00FF2691"/>
    <w:rsid w:val="00FF33AF"/>
    <w:rsid w:val="00FF33EA"/>
    <w:rsid w:val="00FF36CD"/>
    <w:rsid w:val="00FF36E9"/>
    <w:rsid w:val="00FF4740"/>
    <w:rsid w:val="00FF489E"/>
    <w:rsid w:val="00FF4D64"/>
    <w:rsid w:val="00FF50D3"/>
    <w:rsid w:val="00FF61C3"/>
    <w:rsid w:val="00FF6665"/>
    <w:rsid w:val="00FF6D6F"/>
    <w:rsid w:val="00FF70C6"/>
    <w:rsid w:val="00FF7126"/>
    <w:rsid w:val="00FF746F"/>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FD1"/>
  <w15:docId w15:val="{87276F39-04C1-4900-B9E3-75AFA3D3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A36A7"/>
    <w:pPr>
      <w:autoSpaceDE w:val="0"/>
      <w:autoSpaceDN w:val="0"/>
      <w:adjustRightInd w:val="0"/>
      <w:jc w:val="center"/>
      <w:outlineLvl w:val="0"/>
    </w:pPr>
    <w:rPr>
      <w:rFonts w:ascii="Times New Roman" w:eastAsia="Times New Roman" w:hAnsi="Times New Roman" w:cs="Times New Roman"/>
      <w:b/>
      <w:color w:val="000000" w:themeColor="text1"/>
      <w:kern w:val="0"/>
      <w:sz w:val="28"/>
      <w:szCs w:val="28"/>
      <w:lang w:val="vi-VN"/>
      <w14:ligatures w14:val="none"/>
    </w:rPr>
  </w:style>
  <w:style w:type="paragraph" w:styleId="Heading2">
    <w:name w:val="heading 2"/>
    <w:aliases w:val="Not Shadow"/>
    <w:basedOn w:val="Normal"/>
    <w:next w:val="Normal"/>
    <w:link w:val="Heading2Char"/>
    <w:autoRedefine/>
    <w:rsid w:val="009A36A7"/>
    <w:pPr>
      <w:widowControl w:val="0"/>
      <w:adjustRightInd w:val="0"/>
      <w:snapToGrid w:val="0"/>
      <w:jc w:val="center"/>
      <w:outlineLvl w:val="1"/>
    </w:pPr>
    <w:rPr>
      <w:rFonts w:ascii="Times New Roman" w:eastAsia="Times New Roman" w:hAnsi="Times New Roman" w:cs="Times New Roman"/>
      <w:b/>
      <w:iCs/>
      <w:color w:val="000000" w:themeColor="text1"/>
      <w:kern w:val="0"/>
      <w:sz w:val="28"/>
      <w:szCs w:val="28"/>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89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1789E"/>
    <w:rPr>
      <w:color w:val="0000FF"/>
      <w:u w:val="single"/>
    </w:rPr>
  </w:style>
  <w:style w:type="paragraph" w:customStyle="1" w:styleId="Dieukhoan">
    <w:name w:val="Dieu_khoan"/>
    <w:basedOn w:val="Normal"/>
    <w:link w:val="DieukhoanChar"/>
    <w:qFormat/>
    <w:rsid w:val="00474D6B"/>
    <w:pPr>
      <w:numPr>
        <w:numId w:val="1"/>
      </w:numPr>
      <w:spacing w:before="120" w:after="120"/>
      <w:jc w:val="both"/>
    </w:pPr>
    <w:rPr>
      <w:rFonts w:ascii="Times New Roman" w:eastAsia="Times New Roman" w:hAnsi="Times New Roman" w:cs="Times New Roman"/>
      <w:b/>
      <w:bCs/>
      <w:kern w:val="0"/>
      <w:sz w:val="28"/>
      <w:szCs w:val="28"/>
      <w14:ligatures w14:val="none"/>
    </w:rPr>
  </w:style>
  <w:style w:type="character" w:customStyle="1" w:styleId="DieukhoanChar">
    <w:name w:val="Dieu_khoan Char"/>
    <w:basedOn w:val="DefaultParagraphFont"/>
    <w:link w:val="Dieukhoan"/>
    <w:rsid w:val="00474D6B"/>
    <w:rPr>
      <w:rFonts w:ascii="Times New Roman" w:eastAsia="Times New Roman" w:hAnsi="Times New Roman" w:cs="Times New Roman"/>
      <w:b/>
      <w:bCs/>
      <w:kern w:val="0"/>
      <w:sz w:val="28"/>
      <w:szCs w:val="28"/>
      <w14:ligatures w14:val="none"/>
    </w:rPr>
  </w:style>
  <w:style w:type="paragraph" w:styleId="Header">
    <w:name w:val="header"/>
    <w:basedOn w:val="Normal"/>
    <w:link w:val="HeaderChar"/>
    <w:uiPriority w:val="99"/>
    <w:unhideWhenUsed/>
    <w:rsid w:val="007A686F"/>
    <w:pPr>
      <w:tabs>
        <w:tab w:val="center" w:pos="4680"/>
        <w:tab w:val="right" w:pos="9360"/>
      </w:tabs>
    </w:pPr>
  </w:style>
  <w:style w:type="character" w:customStyle="1" w:styleId="HeaderChar">
    <w:name w:val="Header Char"/>
    <w:basedOn w:val="DefaultParagraphFont"/>
    <w:link w:val="Header"/>
    <w:uiPriority w:val="99"/>
    <w:rsid w:val="007A686F"/>
  </w:style>
  <w:style w:type="paragraph" w:styleId="Footer">
    <w:name w:val="footer"/>
    <w:basedOn w:val="Normal"/>
    <w:link w:val="FooterChar"/>
    <w:uiPriority w:val="99"/>
    <w:unhideWhenUsed/>
    <w:rsid w:val="007A686F"/>
    <w:pPr>
      <w:tabs>
        <w:tab w:val="center" w:pos="4680"/>
        <w:tab w:val="right" w:pos="9360"/>
      </w:tabs>
    </w:pPr>
  </w:style>
  <w:style w:type="character" w:customStyle="1" w:styleId="FooterChar">
    <w:name w:val="Footer Char"/>
    <w:basedOn w:val="DefaultParagraphFont"/>
    <w:link w:val="Footer"/>
    <w:uiPriority w:val="99"/>
    <w:rsid w:val="007A686F"/>
  </w:style>
  <w:style w:type="paragraph" w:styleId="FootnoteText">
    <w:name w:val="footnote text"/>
    <w:basedOn w:val="Normal"/>
    <w:link w:val="FootnoteTextChar"/>
    <w:uiPriority w:val="99"/>
    <w:semiHidden/>
    <w:unhideWhenUsed/>
    <w:rsid w:val="006C1C28"/>
    <w:rPr>
      <w:sz w:val="20"/>
      <w:szCs w:val="20"/>
    </w:rPr>
  </w:style>
  <w:style w:type="character" w:customStyle="1" w:styleId="FootnoteTextChar">
    <w:name w:val="Footnote Text Char"/>
    <w:basedOn w:val="DefaultParagraphFont"/>
    <w:link w:val="FootnoteText"/>
    <w:uiPriority w:val="99"/>
    <w:semiHidden/>
    <w:rsid w:val="006C1C28"/>
    <w:rPr>
      <w:sz w:val="20"/>
      <w:szCs w:val="20"/>
    </w:rPr>
  </w:style>
  <w:style w:type="character" w:styleId="FootnoteReference">
    <w:name w:val="footnote reference"/>
    <w:basedOn w:val="DefaultParagraphFont"/>
    <w:uiPriority w:val="99"/>
    <w:semiHidden/>
    <w:unhideWhenUsed/>
    <w:rsid w:val="006C1C28"/>
    <w:rPr>
      <w:vertAlign w:val="superscript"/>
    </w:rPr>
  </w:style>
  <w:style w:type="character" w:customStyle="1" w:styleId="Heading1Char">
    <w:name w:val="Heading 1 Char"/>
    <w:basedOn w:val="DefaultParagraphFont"/>
    <w:link w:val="Heading1"/>
    <w:rsid w:val="009A36A7"/>
    <w:rPr>
      <w:rFonts w:ascii="Times New Roman" w:eastAsia="Times New Roman" w:hAnsi="Times New Roman" w:cs="Times New Roman"/>
      <w:b/>
      <w:color w:val="000000" w:themeColor="text1"/>
      <w:kern w:val="0"/>
      <w:sz w:val="28"/>
      <w:szCs w:val="28"/>
      <w:lang w:val="vi-VN"/>
      <w14:ligatures w14:val="none"/>
    </w:rPr>
  </w:style>
  <w:style w:type="character" w:customStyle="1" w:styleId="Heading2Char">
    <w:name w:val="Heading 2 Char"/>
    <w:aliases w:val="Not Shadow Char"/>
    <w:basedOn w:val="DefaultParagraphFont"/>
    <w:link w:val="Heading2"/>
    <w:rsid w:val="009A36A7"/>
    <w:rPr>
      <w:rFonts w:ascii="Times New Roman" w:eastAsia="Times New Roman" w:hAnsi="Times New Roman" w:cs="Times New Roman"/>
      <w:b/>
      <w:iCs/>
      <w:color w:val="000000" w:themeColor="text1"/>
      <w:kern w:val="0"/>
      <w:sz w:val="28"/>
      <w:szCs w:val="28"/>
      <w:lang w:val="vi-VN"/>
      <w14:ligatures w14:val="none"/>
    </w:rPr>
  </w:style>
  <w:style w:type="paragraph" w:customStyle="1" w:styleId="Quydinhchitiet">
    <w:name w:val="Quydinhchitiet"/>
    <w:basedOn w:val="Normal"/>
    <w:link w:val="QuydinhchitietChar"/>
    <w:qFormat/>
    <w:rsid w:val="009A36A7"/>
    <w:pPr>
      <w:spacing w:before="120" w:after="120"/>
      <w:ind w:firstLine="709"/>
      <w:jc w:val="both"/>
    </w:pPr>
    <w:rPr>
      <w:rFonts w:ascii="Times New Roman" w:eastAsia="Times New Roman" w:hAnsi="Times New Roman" w:cs="Times New Roman"/>
      <w:iCs/>
      <w:kern w:val="0"/>
      <w:sz w:val="28"/>
      <w:szCs w:val="28"/>
      <w14:ligatures w14:val="none"/>
    </w:rPr>
  </w:style>
  <w:style w:type="character" w:customStyle="1" w:styleId="QuydinhchitietChar">
    <w:name w:val="Quydinhchitiet Char"/>
    <w:basedOn w:val="DefaultParagraphFont"/>
    <w:link w:val="Quydinhchitiet"/>
    <w:rsid w:val="009A36A7"/>
    <w:rPr>
      <w:rFonts w:ascii="Times New Roman" w:eastAsia="Times New Roman" w:hAnsi="Times New Roman" w:cs="Times New Roman"/>
      <w:iCs/>
      <w:kern w:val="0"/>
      <w:sz w:val="28"/>
      <w:szCs w:val="28"/>
      <w14:ligatures w14:val="none"/>
    </w:rPr>
  </w:style>
  <w:style w:type="paragraph" w:styleId="Revision">
    <w:name w:val="Revision"/>
    <w:hidden/>
    <w:uiPriority w:val="99"/>
    <w:semiHidden/>
    <w:rsid w:val="006F5A4B"/>
  </w:style>
  <w:style w:type="character" w:styleId="CommentReference">
    <w:name w:val="annotation reference"/>
    <w:basedOn w:val="DefaultParagraphFont"/>
    <w:uiPriority w:val="99"/>
    <w:semiHidden/>
    <w:unhideWhenUsed/>
    <w:rsid w:val="006F5A4B"/>
    <w:rPr>
      <w:sz w:val="16"/>
      <w:szCs w:val="16"/>
    </w:rPr>
  </w:style>
  <w:style w:type="paragraph" w:styleId="CommentText">
    <w:name w:val="annotation text"/>
    <w:basedOn w:val="Normal"/>
    <w:link w:val="CommentTextChar"/>
    <w:uiPriority w:val="99"/>
    <w:unhideWhenUsed/>
    <w:rsid w:val="006F5A4B"/>
    <w:rPr>
      <w:sz w:val="20"/>
      <w:szCs w:val="20"/>
    </w:rPr>
  </w:style>
  <w:style w:type="character" w:customStyle="1" w:styleId="CommentTextChar">
    <w:name w:val="Comment Text Char"/>
    <w:basedOn w:val="DefaultParagraphFont"/>
    <w:link w:val="CommentText"/>
    <w:uiPriority w:val="99"/>
    <w:rsid w:val="006F5A4B"/>
    <w:rPr>
      <w:sz w:val="20"/>
      <w:szCs w:val="20"/>
    </w:rPr>
  </w:style>
  <w:style w:type="paragraph" w:styleId="CommentSubject">
    <w:name w:val="annotation subject"/>
    <w:basedOn w:val="CommentText"/>
    <w:next w:val="CommentText"/>
    <w:link w:val="CommentSubjectChar"/>
    <w:uiPriority w:val="99"/>
    <w:semiHidden/>
    <w:unhideWhenUsed/>
    <w:rsid w:val="006F5A4B"/>
    <w:rPr>
      <w:b/>
      <w:bCs/>
    </w:rPr>
  </w:style>
  <w:style w:type="character" w:customStyle="1" w:styleId="CommentSubjectChar">
    <w:name w:val="Comment Subject Char"/>
    <w:basedOn w:val="CommentTextChar"/>
    <w:link w:val="CommentSubject"/>
    <w:uiPriority w:val="99"/>
    <w:semiHidden/>
    <w:rsid w:val="006F5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62895">
      <w:bodyDiv w:val="1"/>
      <w:marLeft w:val="0"/>
      <w:marRight w:val="0"/>
      <w:marTop w:val="0"/>
      <w:marBottom w:val="0"/>
      <w:divBdr>
        <w:top w:val="none" w:sz="0" w:space="0" w:color="auto"/>
        <w:left w:val="none" w:sz="0" w:space="0" w:color="auto"/>
        <w:bottom w:val="none" w:sz="0" w:space="0" w:color="auto"/>
        <w:right w:val="none" w:sz="0" w:space="0" w:color="auto"/>
      </w:divBdr>
    </w:div>
    <w:div w:id="108476544">
      <w:bodyDiv w:val="1"/>
      <w:marLeft w:val="0"/>
      <w:marRight w:val="0"/>
      <w:marTop w:val="0"/>
      <w:marBottom w:val="0"/>
      <w:divBdr>
        <w:top w:val="none" w:sz="0" w:space="0" w:color="auto"/>
        <w:left w:val="none" w:sz="0" w:space="0" w:color="auto"/>
        <w:bottom w:val="none" w:sz="0" w:space="0" w:color="auto"/>
        <w:right w:val="none" w:sz="0" w:space="0" w:color="auto"/>
      </w:divBdr>
    </w:div>
    <w:div w:id="284240003">
      <w:bodyDiv w:val="1"/>
      <w:marLeft w:val="0"/>
      <w:marRight w:val="0"/>
      <w:marTop w:val="0"/>
      <w:marBottom w:val="0"/>
      <w:divBdr>
        <w:top w:val="none" w:sz="0" w:space="0" w:color="auto"/>
        <w:left w:val="none" w:sz="0" w:space="0" w:color="auto"/>
        <w:bottom w:val="none" w:sz="0" w:space="0" w:color="auto"/>
        <w:right w:val="none" w:sz="0" w:space="0" w:color="auto"/>
      </w:divBdr>
    </w:div>
    <w:div w:id="287515494">
      <w:bodyDiv w:val="1"/>
      <w:marLeft w:val="0"/>
      <w:marRight w:val="0"/>
      <w:marTop w:val="0"/>
      <w:marBottom w:val="0"/>
      <w:divBdr>
        <w:top w:val="none" w:sz="0" w:space="0" w:color="auto"/>
        <w:left w:val="none" w:sz="0" w:space="0" w:color="auto"/>
        <w:bottom w:val="none" w:sz="0" w:space="0" w:color="auto"/>
        <w:right w:val="none" w:sz="0" w:space="0" w:color="auto"/>
      </w:divBdr>
    </w:div>
    <w:div w:id="592668196">
      <w:bodyDiv w:val="1"/>
      <w:marLeft w:val="0"/>
      <w:marRight w:val="0"/>
      <w:marTop w:val="0"/>
      <w:marBottom w:val="0"/>
      <w:divBdr>
        <w:top w:val="none" w:sz="0" w:space="0" w:color="auto"/>
        <w:left w:val="none" w:sz="0" w:space="0" w:color="auto"/>
        <w:bottom w:val="none" w:sz="0" w:space="0" w:color="auto"/>
        <w:right w:val="none" w:sz="0" w:space="0" w:color="auto"/>
      </w:divBdr>
    </w:div>
    <w:div w:id="804585652">
      <w:bodyDiv w:val="1"/>
      <w:marLeft w:val="0"/>
      <w:marRight w:val="0"/>
      <w:marTop w:val="0"/>
      <w:marBottom w:val="0"/>
      <w:divBdr>
        <w:top w:val="none" w:sz="0" w:space="0" w:color="auto"/>
        <w:left w:val="none" w:sz="0" w:space="0" w:color="auto"/>
        <w:bottom w:val="none" w:sz="0" w:space="0" w:color="auto"/>
        <w:right w:val="none" w:sz="0" w:space="0" w:color="auto"/>
      </w:divBdr>
    </w:div>
    <w:div w:id="981739669">
      <w:bodyDiv w:val="1"/>
      <w:marLeft w:val="0"/>
      <w:marRight w:val="0"/>
      <w:marTop w:val="0"/>
      <w:marBottom w:val="0"/>
      <w:divBdr>
        <w:top w:val="none" w:sz="0" w:space="0" w:color="auto"/>
        <w:left w:val="none" w:sz="0" w:space="0" w:color="auto"/>
        <w:bottom w:val="none" w:sz="0" w:space="0" w:color="auto"/>
        <w:right w:val="none" w:sz="0" w:space="0" w:color="auto"/>
      </w:divBdr>
    </w:div>
    <w:div w:id="1458448016">
      <w:bodyDiv w:val="1"/>
      <w:marLeft w:val="0"/>
      <w:marRight w:val="0"/>
      <w:marTop w:val="0"/>
      <w:marBottom w:val="0"/>
      <w:divBdr>
        <w:top w:val="none" w:sz="0" w:space="0" w:color="auto"/>
        <w:left w:val="none" w:sz="0" w:space="0" w:color="auto"/>
        <w:bottom w:val="none" w:sz="0" w:space="0" w:color="auto"/>
        <w:right w:val="none" w:sz="0" w:space="0" w:color="auto"/>
      </w:divBdr>
    </w:div>
    <w:div w:id="1706909335">
      <w:bodyDiv w:val="1"/>
      <w:marLeft w:val="0"/>
      <w:marRight w:val="0"/>
      <w:marTop w:val="0"/>
      <w:marBottom w:val="0"/>
      <w:divBdr>
        <w:top w:val="none" w:sz="0" w:space="0" w:color="auto"/>
        <w:left w:val="none" w:sz="0" w:space="0" w:color="auto"/>
        <w:bottom w:val="none" w:sz="0" w:space="0" w:color="auto"/>
        <w:right w:val="none" w:sz="0" w:space="0" w:color="auto"/>
      </w:divBdr>
    </w:div>
    <w:div w:id="1870870544">
      <w:bodyDiv w:val="1"/>
      <w:marLeft w:val="0"/>
      <w:marRight w:val="0"/>
      <w:marTop w:val="0"/>
      <w:marBottom w:val="0"/>
      <w:divBdr>
        <w:top w:val="none" w:sz="0" w:space="0" w:color="auto"/>
        <w:left w:val="none" w:sz="0" w:space="0" w:color="auto"/>
        <w:bottom w:val="none" w:sz="0" w:space="0" w:color="auto"/>
        <w:right w:val="none" w:sz="0" w:space="0" w:color="auto"/>
      </w:divBdr>
    </w:div>
    <w:div w:id="19189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A932-CFBC-463A-BC3D-AD625E32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 Nguyen</dc:creator>
  <cp:lastModifiedBy>hp</cp:lastModifiedBy>
  <cp:revision>4</cp:revision>
  <dcterms:created xsi:type="dcterms:W3CDTF">2024-03-27T09:18:00Z</dcterms:created>
  <dcterms:modified xsi:type="dcterms:W3CDTF">2024-04-02T06:59:00Z</dcterms:modified>
</cp:coreProperties>
</file>