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Layout w:type="fixed"/>
        <w:tblLook w:val="04A0" w:firstRow="1" w:lastRow="0" w:firstColumn="1" w:lastColumn="0" w:noHBand="0" w:noVBand="1"/>
      </w:tblPr>
      <w:tblGrid>
        <w:gridCol w:w="3720"/>
        <w:gridCol w:w="5670"/>
      </w:tblGrid>
      <w:tr w:rsidR="00F771AB" w:rsidRPr="00F771AB" w:rsidTr="00F771AB">
        <w:tc>
          <w:tcPr>
            <w:tcW w:w="3720" w:type="dxa"/>
          </w:tcPr>
          <w:p w:rsidR="00F771AB" w:rsidRPr="00F771AB" w:rsidRDefault="00F771AB" w:rsidP="007279BB">
            <w:pPr>
              <w:pStyle w:val="Heading2"/>
              <w:tabs>
                <w:tab w:val="center" w:pos="1701"/>
              </w:tabs>
              <w:rPr>
                <w:rFonts w:ascii="Times New Roman" w:hAnsi="Times New Roman"/>
                <w:b/>
                <w:i w:val="0"/>
                <w:szCs w:val="24"/>
              </w:rPr>
            </w:pPr>
            <w:r w:rsidRPr="00F771AB">
              <w:rPr>
                <w:rFonts w:ascii="Times New Roman" w:hAnsi="Times New Roman"/>
                <w:i w:val="0"/>
                <w:szCs w:val="24"/>
              </w:rPr>
              <w:t>BỘ GIAO THÔNG VẬN TẢI</w:t>
            </w:r>
          </w:p>
          <w:p w:rsidR="00F771AB" w:rsidRPr="00F771AB" w:rsidRDefault="00F771AB" w:rsidP="007279BB">
            <w:pPr>
              <w:jc w:val="center"/>
            </w:pPr>
            <w:r w:rsidRPr="00F771AB">
              <w:rPr>
                <w:rFonts w:ascii="Times New Roman" w:hAnsi="Times New Roman"/>
                <w:b/>
                <w:szCs w:val="24"/>
              </w:rPr>
              <w:t>VỤ KHOA HỌC - CÔNG NGHỆ VÀ MÔI TR</w:t>
            </w:r>
            <w:r w:rsidRPr="00F771AB">
              <w:rPr>
                <w:rFonts w:ascii="Times New Roman" w:hAnsi="Times New Roman" w:hint="eastAsia"/>
                <w:b/>
                <w:szCs w:val="24"/>
              </w:rPr>
              <w:t>Ư</w:t>
            </w:r>
            <w:r w:rsidRPr="00F771AB">
              <w:rPr>
                <w:rFonts w:ascii="Times New Roman" w:hAnsi="Times New Roman"/>
                <w:b/>
                <w:szCs w:val="24"/>
              </w:rPr>
              <w:t>ỜNG</w:t>
            </w:r>
          </w:p>
        </w:tc>
        <w:tc>
          <w:tcPr>
            <w:tcW w:w="5670" w:type="dxa"/>
          </w:tcPr>
          <w:p w:rsidR="00F771AB" w:rsidRPr="00F771AB" w:rsidRDefault="00F771AB" w:rsidP="007279BB">
            <w:pPr>
              <w:pStyle w:val="Heading2"/>
              <w:tabs>
                <w:tab w:val="center" w:pos="1701"/>
              </w:tabs>
              <w:rPr>
                <w:rFonts w:ascii="Times New Roman" w:hAnsi="Times New Roman"/>
                <w:i w:val="0"/>
                <w:szCs w:val="24"/>
              </w:rPr>
            </w:pPr>
            <w:r w:rsidRPr="00F771AB">
              <w:rPr>
                <w:rFonts w:ascii="Times New Roman" w:hAnsi="Times New Roman"/>
                <w:i w:val="0"/>
                <w:szCs w:val="24"/>
              </w:rPr>
              <w:t>CỘNG HOÀ XÃ HỘI CHỦ NGHĨA VIỆT NAM</w:t>
            </w:r>
          </w:p>
          <w:p w:rsidR="00F771AB" w:rsidRPr="00F771AB" w:rsidRDefault="00F771AB" w:rsidP="007279BB">
            <w:pPr>
              <w:jc w:val="center"/>
              <w:rPr>
                <w:sz w:val="26"/>
                <w:szCs w:val="26"/>
              </w:rPr>
            </w:pPr>
            <w:r w:rsidRPr="00F771AB">
              <w:rPr>
                <w:rFonts w:ascii="Times New Roman" w:hAnsi="Times New Roman"/>
                <w:noProof/>
                <w:sz w:val="26"/>
                <w:lang w:val="en-US"/>
              </w:rPr>
              <mc:AlternateContent>
                <mc:Choice Requires="wps">
                  <w:drawing>
                    <wp:anchor distT="0" distB="0" distL="114300" distR="114300" simplePos="0" relativeHeight="251660288" behindDoc="0" locked="0" layoutInCell="1" allowOverlap="1" wp14:anchorId="116BF093" wp14:editId="74F8FB0F">
                      <wp:simplePos x="0" y="0"/>
                      <wp:positionH relativeFrom="column">
                        <wp:posOffset>762000</wp:posOffset>
                      </wp:positionH>
                      <wp:positionV relativeFrom="paragraph">
                        <wp:posOffset>218745</wp:posOffset>
                      </wp:positionV>
                      <wp:extent cx="1953260" cy="0"/>
                      <wp:effectExtent l="0" t="0" r="2794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7584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7.2pt" to="213.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">
                      <v:stroke startarrowwidth="narrow" startarrowlength="short" endarrowwidth="narrow" endarrowlength="short"/>
                    </v:line>
                  </w:pict>
                </mc:Fallback>
              </mc:AlternateContent>
            </w:r>
            <w:r w:rsidRPr="00F771AB">
              <w:rPr>
                <w:rFonts w:ascii="Times New Roman" w:hAnsi="Times New Roman" w:hint="eastAsia"/>
                <w:b/>
                <w:sz w:val="26"/>
                <w:szCs w:val="26"/>
              </w:rPr>
              <w:t>Đ</w:t>
            </w:r>
            <w:r w:rsidRPr="00F771AB">
              <w:rPr>
                <w:rFonts w:ascii="Times New Roman" w:hAnsi="Times New Roman"/>
                <w:b/>
                <w:sz w:val="26"/>
                <w:szCs w:val="26"/>
              </w:rPr>
              <w:t>ộc lập - Tự do - Hạnh phúc</w:t>
            </w:r>
          </w:p>
        </w:tc>
      </w:tr>
      <w:tr w:rsidR="00F771AB" w:rsidRPr="00683A02" w:rsidTr="00F771AB">
        <w:tc>
          <w:tcPr>
            <w:tcW w:w="3720" w:type="dxa"/>
          </w:tcPr>
          <w:p w:rsidR="00F771AB" w:rsidRPr="00F771AB" w:rsidRDefault="00F771AB" w:rsidP="00F771AB">
            <w:pPr>
              <w:pStyle w:val="Heading2"/>
              <w:tabs>
                <w:tab w:val="center" w:pos="1701"/>
              </w:tabs>
              <w:spacing w:before="240"/>
              <w:rPr>
                <w:rFonts w:ascii="Times New Roman" w:hAnsi="Times New Roman"/>
                <w:b/>
                <w:i w:val="0"/>
                <w:sz w:val="26"/>
                <w:szCs w:val="26"/>
              </w:rPr>
            </w:pPr>
            <w:r w:rsidRPr="00F771AB">
              <w:rPr>
                <w:rFonts w:ascii="Times New Roman" w:hAnsi="Times New Roman"/>
                <w:i w:val="0"/>
                <w:noProof/>
                <w:sz w:val="26"/>
              </w:rPr>
              <mc:AlternateContent>
                <mc:Choice Requires="wps">
                  <w:drawing>
                    <wp:anchor distT="0" distB="0" distL="114300" distR="114300" simplePos="0" relativeHeight="251661312" behindDoc="0" locked="0" layoutInCell="1" allowOverlap="1" wp14:anchorId="5719B781" wp14:editId="10A1AF53">
                      <wp:simplePos x="0" y="0"/>
                      <wp:positionH relativeFrom="column">
                        <wp:posOffset>750484</wp:posOffset>
                      </wp:positionH>
                      <wp:positionV relativeFrom="paragraph">
                        <wp:posOffset>26670</wp:posOffset>
                      </wp:positionV>
                      <wp:extent cx="714375" cy="0"/>
                      <wp:effectExtent l="0" t="0" r="2857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56F02"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2.1pt" to="115.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">
                      <v:stroke startarrowwidth="narrow" startarrowlength="short" endarrowwidth="narrow" endarrowlength="short"/>
                    </v:line>
                  </w:pict>
                </mc:Fallback>
              </mc:AlternateContent>
            </w:r>
            <w:r w:rsidRPr="00F771AB">
              <w:rPr>
                <w:rFonts w:ascii="Times New Roman" w:hAnsi="Times New Roman"/>
                <w:i w:val="0"/>
                <w:sz w:val="26"/>
                <w:szCs w:val="26"/>
              </w:rPr>
              <w:t xml:space="preserve">Số: </w:t>
            </w:r>
            <w:r>
              <w:rPr>
                <w:rFonts w:ascii="Times New Roman" w:hAnsi="Times New Roman"/>
                <w:i w:val="0"/>
                <w:sz w:val="26"/>
                <w:szCs w:val="26"/>
              </w:rPr>
              <w:t xml:space="preserve">          </w:t>
            </w:r>
            <w:r w:rsidRPr="00F771AB">
              <w:rPr>
                <w:rFonts w:ascii="Times New Roman" w:hAnsi="Times New Roman"/>
                <w:i w:val="0"/>
                <w:sz w:val="26"/>
                <w:szCs w:val="26"/>
              </w:rPr>
              <w:t>/KHCN&amp;MT</w:t>
            </w:r>
          </w:p>
        </w:tc>
        <w:tc>
          <w:tcPr>
            <w:tcW w:w="5670" w:type="dxa"/>
          </w:tcPr>
          <w:p w:rsidR="00F771AB" w:rsidRPr="00683A02" w:rsidRDefault="00F771AB" w:rsidP="00044EDE">
            <w:pPr>
              <w:pStyle w:val="Heading2"/>
              <w:tabs>
                <w:tab w:val="center" w:pos="1701"/>
              </w:tabs>
              <w:spacing w:before="240"/>
              <w:rPr>
                <w:rFonts w:ascii="Times New Roman" w:hAnsi="Times New Roman"/>
                <w:b/>
                <w:sz w:val="26"/>
                <w:szCs w:val="26"/>
              </w:rPr>
            </w:pPr>
            <w:r w:rsidRPr="00683A02">
              <w:rPr>
                <w:rFonts w:ascii="Times New Roman" w:hAnsi="Times New Roman"/>
                <w:noProof/>
                <w:szCs w:val="28"/>
              </w:rPr>
              <w:t xml:space="preserve">Hà Nội, ngày </w:t>
            </w:r>
            <w:r>
              <w:rPr>
                <w:rFonts w:ascii="Times New Roman" w:hAnsi="Times New Roman"/>
                <w:noProof/>
                <w:szCs w:val="28"/>
              </w:rPr>
              <w:t xml:space="preserve">       </w:t>
            </w:r>
            <w:r w:rsidRPr="00683A02">
              <w:rPr>
                <w:rFonts w:ascii="Times New Roman" w:hAnsi="Times New Roman"/>
                <w:noProof/>
                <w:szCs w:val="28"/>
              </w:rPr>
              <w:t xml:space="preserve">tháng </w:t>
            </w:r>
            <w:r w:rsidR="00FB74C3">
              <w:rPr>
                <w:rFonts w:ascii="Times New Roman" w:hAnsi="Times New Roman"/>
                <w:noProof/>
                <w:szCs w:val="28"/>
              </w:rPr>
              <w:t xml:space="preserve">    </w:t>
            </w:r>
            <w:r>
              <w:rPr>
                <w:rFonts w:ascii="Times New Roman" w:hAnsi="Times New Roman"/>
                <w:noProof/>
                <w:szCs w:val="28"/>
              </w:rPr>
              <w:t xml:space="preserve"> </w:t>
            </w:r>
            <w:r w:rsidRPr="00683A02">
              <w:rPr>
                <w:rFonts w:ascii="Times New Roman" w:hAnsi="Times New Roman"/>
                <w:noProof/>
                <w:szCs w:val="28"/>
              </w:rPr>
              <w:t>n</w:t>
            </w:r>
            <w:r w:rsidRPr="00683A02">
              <w:rPr>
                <w:rFonts w:ascii="Times New Roman" w:hAnsi="Times New Roman" w:hint="eastAsia"/>
                <w:noProof/>
                <w:szCs w:val="28"/>
              </w:rPr>
              <w:t>ă</w:t>
            </w:r>
            <w:r w:rsidRPr="00683A02">
              <w:rPr>
                <w:rFonts w:ascii="Times New Roman" w:hAnsi="Times New Roman"/>
                <w:noProof/>
                <w:szCs w:val="28"/>
              </w:rPr>
              <w:t>m 20</w:t>
            </w:r>
            <w:r>
              <w:rPr>
                <w:rFonts w:ascii="Times New Roman" w:hAnsi="Times New Roman"/>
                <w:noProof/>
                <w:szCs w:val="28"/>
              </w:rPr>
              <w:t>2</w:t>
            </w:r>
            <w:r w:rsidR="00044EDE">
              <w:rPr>
                <w:rFonts w:ascii="Times New Roman" w:hAnsi="Times New Roman"/>
                <w:noProof/>
                <w:szCs w:val="28"/>
              </w:rPr>
              <w:t>4</w:t>
            </w:r>
          </w:p>
        </w:tc>
      </w:tr>
    </w:tbl>
    <w:p w:rsidR="00F771AB" w:rsidRDefault="00F771AB" w:rsidP="00F771AB">
      <w:pPr>
        <w:spacing w:before="120"/>
        <w:jc w:val="center"/>
        <w:rPr>
          <w:rFonts w:ascii="Times New Roman" w:hAnsi="Times New Roman"/>
          <w:b/>
          <w:sz w:val="28"/>
          <w:szCs w:val="28"/>
          <w:lang w:val="vi-VN"/>
        </w:rPr>
      </w:pPr>
    </w:p>
    <w:p w:rsidR="006B368A" w:rsidRDefault="006B368A" w:rsidP="00C02BF0">
      <w:pPr>
        <w:spacing w:before="120" w:after="60"/>
        <w:jc w:val="center"/>
        <w:rPr>
          <w:rFonts w:ascii="Times New Roman" w:hAnsi="Times New Roman"/>
          <w:b/>
          <w:sz w:val="28"/>
          <w:szCs w:val="28"/>
          <w:lang w:val="en-US"/>
        </w:rPr>
      </w:pPr>
      <w:r w:rsidRPr="0042532A">
        <w:rPr>
          <w:rFonts w:ascii="Times New Roman" w:hAnsi="Times New Roman"/>
          <w:b/>
          <w:sz w:val="28"/>
          <w:szCs w:val="28"/>
          <w:lang w:val="vi-VN"/>
        </w:rPr>
        <w:t>TỜ TRÌNH</w:t>
      </w:r>
    </w:p>
    <w:p w:rsidR="001527BD" w:rsidRPr="00FF08C5" w:rsidRDefault="00C30DAE" w:rsidP="00C02BF0">
      <w:pPr>
        <w:jc w:val="center"/>
        <w:rPr>
          <w:rFonts w:ascii="Times New Roman" w:hAnsi="Times New Roman"/>
          <w:b/>
          <w:bCs/>
          <w:sz w:val="28"/>
          <w:szCs w:val="28"/>
        </w:rPr>
      </w:pPr>
      <w:r>
        <w:rPr>
          <w:rFonts w:ascii="Times New Roman" w:hAnsi="Times New Roman"/>
          <w:b/>
          <w:bCs/>
          <w:sz w:val="28"/>
          <w:szCs w:val="28"/>
        </w:rPr>
        <w:t xml:space="preserve">Về việc </w:t>
      </w:r>
      <w:r w:rsidR="00FF08C5">
        <w:rPr>
          <w:rFonts w:ascii="Times New Roman" w:hAnsi="Times New Roman"/>
          <w:b/>
          <w:bCs/>
          <w:sz w:val="28"/>
          <w:szCs w:val="28"/>
        </w:rPr>
        <w:t xml:space="preserve">xây dựng dự thảo </w:t>
      </w:r>
      <w:r w:rsidR="00E972C3" w:rsidRPr="00E972C3">
        <w:rPr>
          <w:rFonts w:ascii="Times New Roman" w:hAnsi="Times New Roman"/>
          <w:b/>
          <w:bCs/>
          <w:sz w:val="28"/>
          <w:szCs w:val="28"/>
        </w:rPr>
        <w:t>Thông t</w:t>
      </w:r>
      <w:r w:rsidR="00E972C3" w:rsidRPr="00E972C3">
        <w:rPr>
          <w:rFonts w:ascii="Times New Roman" w:hAnsi="Times New Roman" w:hint="eastAsia"/>
          <w:b/>
          <w:bCs/>
          <w:sz w:val="28"/>
          <w:szCs w:val="28"/>
        </w:rPr>
        <w:t>ư</w:t>
      </w:r>
      <w:r w:rsidR="00E972C3" w:rsidRPr="00E972C3">
        <w:rPr>
          <w:rFonts w:ascii="Times New Roman" w:hAnsi="Times New Roman"/>
          <w:b/>
          <w:bCs/>
          <w:sz w:val="28"/>
          <w:szCs w:val="28"/>
        </w:rPr>
        <w:t xml:space="preserve"> ban hành Quy chuẩn kỹ thuật quốc gia về chất l</w:t>
      </w:r>
      <w:r w:rsidR="00E972C3" w:rsidRPr="00E972C3">
        <w:rPr>
          <w:rFonts w:ascii="Times New Roman" w:hAnsi="Times New Roman" w:hint="eastAsia"/>
          <w:b/>
          <w:bCs/>
          <w:sz w:val="28"/>
          <w:szCs w:val="28"/>
        </w:rPr>
        <w:t>ư</w:t>
      </w:r>
      <w:r w:rsidR="00E972C3" w:rsidRPr="00E972C3">
        <w:rPr>
          <w:rFonts w:ascii="Times New Roman" w:hAnsi="Times New Roman"/>
          <w:b/>
          <w:bCs/>
          <w:sz w:val="28"/>
          <w:szCs w:val="28"/>
        </w:rPr>
        <w:t>ợng an toàn kỹ thuật và bảo vệ môi tr</w:t>
      </w:r>
      <w:r w:rsidR="00E972C3" w:rsidRPr="00E972C3">
        <w:rPr>
          <w:rFonts w:ascii="Times New Roman" w:hAnsi="Times New Roman" w:hint="eastAsia"/>
          <w:b/>
          <w:bCs/>
          <w:sz w:val="28"/>
          <w:szCs w:val="28"/>
        </w:rPr>
        <w:t>ư</w:t>
      </w:r>
      <w:r w:rsidR="00E972C3" w:rsidRPr="00E972C3">
        <w:rPr>
          <w:rFonts w:ascii="Times New Roman" w:hAnsi="Times New Roman"/>
          <w:b/>
          <w:bCs/>
          <w:sz w:val="28"/>
          <w:szCs w:val="28"/>
        </w:rPr>
        <w:t xml:space="preserve">ờng </w:t>
      </w:r>
      <w:r w:rsidR="00E972C3" w:rsidRPr="00E972C3">
        <w:rPr>
          <w:rFonts w:ascii="Times New Roman" w:hAnsi="Times New Roman" w:hint="eastAsia"/>
          <w:b/>
          <w:bCs/>
          <w:sz w:val="28"/>
          <w:szCs w:val="28"/>
        </w:rPr>
        <w:t>đ</w:t>
      </w:r>
      <w:r w:rsidR="00E972C3" w:rsidRPr="00E972C3">
        <w:rPr>
          <w:rFonts w:ascii="Times New Roman" w:hAnsi="Times New Roman"/>
          <w:b/>
          <w:bCs/>
          <w:sz w:val="28"/>
          <w:szCs w:val="28"/>
        </w:rPr>
        <w:t>ối với xe ô tô</w:t>
      </w:r>
    </w:p>
    <w:p w:rsidR="001079B0" w:rsidRDefault="001079B0" w:rsidP="00C02BF0">
      <w:pPr>
        <w:jc w:val="center"/>
        <w:rPr>
          <w:rFonts w:ascii="Times New Roman" w:hAnsi="Times New Roman"/>
          <w:b/>
          <w:bCs/>
          <w:sz w:val="28"/>
          <w:szCs w:val="28"/>
        </w:rPr>
      </w:pPr>
    </w:p>
    <w:p w:rsidR="002E25FB" w:rsidRPr="0042532A" w:rsidRDefault="002E25FB" w:rsidP="00C02BF0">
      <w:pPr>
        <w:spacing w:before="120" w:after="240"/>
        <w:jc w:val="center"/>
        <w:rPr>
          <w:rFonts w:ascii="Times New Roman" w:hAnsi="Times New Roman"/>
          <w:sz w:val="28"/>
          <w:szCs w:val="28"/>
          <w:lang w:val="vi-VN"/>
        </w:rPr>
      </w:pPr>
      <w:r w:rsidRPr="002E25FB">
        <w:rPr>
          <w:rFonts w:ascii="Times New Roman" w:hAnsi="Times New Roman"/>
          <w:sz w:val="28"/>
          <w:szCs w:val="28"/>
          <w:lang w:val="vi-VN"/>
        </w:rPr>
        <w:t xml:space="preserve">Kính gửi: </w:t>
      </w:r>
      <w:r w:rsidR="007B5249">
        <w:rPr>
          <w:rFonts w:ascii="Times New Roman" w:hAnsi="Times New Roman"/>
          <w:sz w:val="28"/>
          <w:szCs w:val="28"/>
          <w:lang w:val="en-US"/>
        </w:rPr>
        <w:t xml:space="preserve">Bộ trưởng Nguyễn Văn </w:t>
      </w:r>
      <w:r w:rsidR="00F771AB">
        <w:rPr>
          <w:rFonts w:ascii="Times New Roman" w:hAnsi="Times New Roman"/>
          <w:sz w:val="28"/>
          <w:szCs w:val="28"/>
          <w:lang w:val="en-US"/>
        </w:rPr>
        <w:t>Thắng</w:t>
      </w:r>
    </w:p>
    <w:p w:rsidR="00C30DAE" w:rsidRPr="00F85787" w:rsidRDefault="00E972C3" w:rsidP="00C02BF0">
      <w:pPr>
        <w:pStyle w:val="NormalWeb"/>
        <w:spacing w:before="120" w:beforeAutospacing="0" w:after="120" w:afterAutospacing="0"/>
        <w:ind w:firstLine="567"/>
        <w:jc w:val="both"/>
        <w:rPr>
          <w:sz w:val="28"/>
          <w:szCs w:val="28"/>
          <w:lang w:val="en-US"/>
        </w:rPr>
      </w:pPr>
      <w:r w:rsidRPr="00E972C3">
        <w:rPr>
          <w:sz w:val="28"/>
          <w:szCs w:val="28"/>
        </w:rPr>
        <w:t>Thực hiện Ch</w:t>
      </w:r>
      <w:r w:rsidRPr="00E972C3">
        <w:rPr>
          <w:rFonts w:hint="eastAsia"/>
          <w:sz w:val="28"/>
          <w:szCs w:val="28"/>
        </w:rPr>
        <w:t>ươ</w:t>
      </w:r>
      <w:r w:rsidRPr="00E972C3">
        <w:rPr>
          <w:sz w:val="28"/>
          <w:szCs w:val="28"/>
        </w:rPr>
        <w:t>ng trình xây dựng v</w:t>
      </w:r>
      <w:r w:rsidRPr="00E972C3">
        <w:rPr>
          <w:rFonts w:hint="eastAsia"/>
          <w:sz w:val="28"/>
          <w:szCs w:val="28"/>
        </w:rPr>
        <w:t>ă</w:t>
      </w:r>
      <w:r w:rsidRPr="00E972C3">
        <w:rPr>
          <w:sz w:val="28"/>
          <w:szCs w:val="28"/>
        </w:rPr>
        <w:t>n bản quy phạm pháp luật n</w:t>
      </w:r>
      <w:r w:rsidRPr="00E972C3">
        <w:rPr>
          <w:rFonts w:hint="eastAsia"/>
          <w:sz w:val="28"/>
          <w:szCs w:val="28"/>
        </w:rPr>
        <w:t>ă</w:t>
      </w:r>
      <w:r w:rsidRPr="00E972C3">
        <w:rPr>
          <w:sz w:val="28"/>
          <w:szCs w:val="28"/>
        </w:rPr>
        <w:t>m 2023 của Bộ Giao thông vận tải (GTVT)</w:t>
      </w:r>
      <w:r w:rsidR="00C30DAE" w:rsidRPr="00F85787">
        <w:rPr>
          <w:sz w:val="28"/>
          <w:szCs w:val="28"/>
          <w:lang w:val="en-US"/>
        </w:rPr>
        <w:t xml:space="preserve">, </w:t>
      </w:r>
      <w:r w:rsidR="00C30DAE" w:rsidRPr="00F85787">
        <w:rPr>
          <w:sz w:val="28"/>
          <w:szCs w:val="28"/>
        </w:rPr>
        <w:t xml:space="preserve">Vụ </w:t>
      </w:r>
      <w:r w:rsidR="00545BBC">
        <w:rPr>
          <w:sz w:val="28"/>
          <w:szCs w:val="28"/>
          <w:lang w:val="en-US"/>
        </w:rPr>
        <w:t xml:space="preserve">Khoa học - Công nghệ và </w:t>
      </w:r>
      <w:r w:rsidR="00C30DAE" w:rsidRPr="00F85787">
        <w:rPr>
          <w:sz w:val="28"/>
          <w:szCs w:val="28"/>
        </w:rPr>
        <w:t xml:space="preserve">Môi trường </w:t>
      </w:r>
      <w:r w:rsidR="00545BBC">
        <w:rPr>
          <w:sz w:val="28"/>
          <w:szCs w:val="28"/>
          <w:lang w:val="en-US"/>
        </w:rPr>
        <w:t xml:space="preserve">(KHCN&amp;MT) </w:t>
      </w:r>
      <w:r w:rsidR="00C30DAE" w:rsidRPr="00F85787">
        <w:rPr>
          <w:sz w:val="28"/>
          <w:szCs w:val="28"/>
        </w:rPr>
        <w:t xml:space="preserve">đã phối hợp với Cục </w:t>
      </w:r>
      <w:r>
        <w:rPr>
          <w:sz w:val="28"/>
          <w:szCs w:val="28"/>
          <w:lang w:val="en-US"/>
        </w:rPr>
        <w:t>Đăng kiểm</w:t>
      </w:r>
      <w:r w:rsidR="00C30DAE" w:rsidRPr="00F85787">
        <w:rPr>
          <w:sz w:val="28"/>
          <w:szCs w:val="28"/>
          <w:lang w:val="en-US"/>
        </w:rPr>
        <w:t xml:space="preserve"> Việt Nam (</w:t>
      </w:r>
      <w:r w:rsidR="007002AB" w:rsidRPr="00F85787">
        <w:rPr>
          <w:sz w:val="28"/>
          <w:szCs w:val="28"/>
          <w:lang w:val="en-US"/>
        </w:rPr>
        <w:t>Đ</w:t>
      </w:r>
      <w:r>
        <w:rPr>
          <w:sz w:val="28"/>
          <w:szCs w:val="28"/>
          <w:lang w:val="en-US"/>
        </w:rPr>
        <w:t>K</w:t>
      </w:r>
      <w:r w:rsidR="00C30DAE" w:rsidRPr="00F85787">
        <w:rPr>
          <w:sz w:val="28"/>
          <w:szCs w:val="28"/>
          <w:lang w:val="en-US"/>
        </w:rPr>
        <w:t xml:space="preserve">VN) </w:t>
      </w:r>
      <w:r w:rsidR="00C30DAE" w:rsidRPr="00F85787">
        <w:rPr>
          <w:sz w:val="28"/>
          <w:szCs w:val="28"/>
        </w:rPr>
        <w:t>xây dựng</w:t>
      </w:r>
      <w:r w:rsidR="00C30DAE" w:rsidRPr="00F85787">
        <w:rPr>
          <w:sz w:val="28"/>
          <w:szCs w:val="28"/>
          <w:lang w:val="en-US"/>
        </w:rPr>
        <w:t>, lấy ý kiến, thẩm định</w:t>
      </w:r>
      <w:r w:rsidR="00C30DAE" w:rsidRPr="00F85787">
        <w:rPr>
          <w:sz w:val="28"/>
          <w:szCs w:val="28"/>
        </w:rPr>
        <w:t xml:space="preserve"> </w:t>
      </w:r>
      <w:r w:rsidR="00C30DAE" w:rsidRPr="00F85787">
        <w:rPr>
          <w:sz w:val="28"/>
          <w:szCs w:val="28"/>
          <w:lang w:val="en-US"/>
        </w:rPr>
        <w:t>d</w:t>
      </w:r>
      <w:r w:rsidR="00C30DAE" w:rsidRPr="00F85787">
        <w:rPr>
          <w:sz w:val="28"/>
          <w:szCs w:val="28"/>
        </w:rPr>
        <w:t xml:space="preserve">ự thảo </w:t>
      </w:r>
      <w:r w:rsidRPr="00E972C3">
        <w:rPr>
          <w:sz w:val="28"/>
          <w:szCs w:val="28"/>
        </w:rPr>
        <w:t>Thông t</w:t>
      </w:r>
      <w:r w:rsidRPr="00E972C3">
        <w:rPr>
          <w:rFonts w:hint="eastAsia"/>
          <w:sz w:val="28"/>
          <w:szCs w:val="28"/>
        </w:rPr>
        <w:t>ư</w:t>
      </w:r>
      <w:r w:rsidRPr="00E972C3">
        <w:rPr>
          <w:sz w:val="28"/>
          <w:szCs w:val="28"/>
        </w:rPr>
        <w:t xml:space="preserve"> ban hành Quy chuẩn kỹ thuật quốc gia </w:t>
      </w:r>
      <w:r>
        <w:rPr>
          <w:sz w:val="28"/>
          <w:szCs w:val="28"/>
          <w:lang w:val="en-US"/>
        </w:rPr>
        <w:t xml:space="preserve">(QCVN) </w:t>
      </w:r>
      <w:r w:rsidRPr="00E972C3">
        <w:rPr>
          <w:sz w:val="28"/>
          <w:szCs w:val="28"/>
        </w:rPr>
        <w:t>về chất l</w:t>
      </w:r>
      <w:r w:rsidRPr="00E972C3">
        <w:rPr>
          <w:rFonts w:hint="eastAsia"/>
          <w:sz w:val="28"/>
          <w:szCs w:val="28"/>
        </w:rPr>
        <w:t>ư</w:t>
      </w:r>
      <w:r w:rsidRPr="00E972C3">
        <w:rPr>
          <w:sz w:val="28"/>
          <w:szCs w:val="28"/>
        </w:rPr>
        <w:t>ợng an toàn kỹ thuật và bảo vệ môi tr</w:t>
      </w:r>
      <w:r w:rsidRPr="00E972C3">
        <w:rPr>
          <w:rFonts w:hint="eastAsia"/>
          <w:sz w:val="28"/>
          <w:szCs w:val="28"/>
        </w:rPr>
        <w:t>ư</w:t>
      </w:r>
      <w:r w:rsidRPr="00E972C3">
        <w:rPr>
          <w:sz w:val="28"/>
          <w:szCs w:val="28"/>
        </w:rPr>
        <w:t xml:space="preserve">ờng </w:t>
      </w:r>
      <w:r w:rsidRPr="00E972C3">
        <w:rPr>
          <w:rFonts w:hint="eastAsia"/>
          <w:sz w:val="28"/>
          <w:szCs w:val="28"/>
        </w:rPr>
        <w:t>đ</w:t>
      </w:r>
      <w:r w:rsidRPr="00E972C3">
        <w:rPr>
          <w:sz w:val="28"/>
          <w:szCs w:val="28"/>
        </w:rPr>
        <w:t>ối với xe ô tô</w:t>
      </w:r>
      <w:r w:rsidR="00545BBC">
        <w:rPr>
          <w:sz w:val="28"/>
          <w:szCs w:val="28"/>
          <w:lang w:val="en-US"/>
        </w:rPr>
        <w:t xml:space="preserve"> </w:t>
      </w:r>
      <w:r w:rsidR="007279BB">
        <w:rPr>
          <w:sz w:val="28"/>
          <w:szCs w:val="28"/>
          <w:lang w:val="en-US"/>
        </w:rPr>
        <w:t xml:space="preserve">thay thế </w:t>
      </w:r>
      <w:r w:rsidR="007279BB" w:rsidRPr="007279BB">
        <w:rPr>
          <w:sz w:val="28"/>
          <w:szCs w:val="28"/>
          <w:lang w:val="en-US"/>
        </w:rPr>
        <w:t>QCVN 09:2015/BGTVT</w:t>
      </w:r>
      <w:r w:rsidR="007279BB">
        <w:rPr>
          <w:sz w:val="28"/>
          <w:szCs w:val="28"/>
          <w:lang w:val="en-US"/>
        </w:rPr>
        <w:t xml:space="preserve"> </w:t>
      </w:r>
      <w:r w:rsidR="007002AB" w:rsidRPr="00F85787">
        <w:rPr>
          <w:sz w:val="28"/>
          <w:szCs w:val="28"/>
          <w:lang w:val="en-US"/>
        </w:rPr>
        <w:t>(</w:t>
      </w:r>
      <w:r w:rsidR="00545BBC">
        <w:rPr>
          <w:sz w:val="28"/>
          <w:szCs w:val="28"/>
          <w:lang w:val="en-US"/>
        </w:rPr>
        <w:t xml:space="preserve">sau đây gọi tắt là </w:t>
      </w:r>
      <w:r>
        <w:rPr>
          <w:sz w:val="28"/>
          <w:szCs w:val="28"/>
          <w:lang w:val="en-US"/>
        </w:rPr>
        <w:t>dự thảo Thông tư</w:t>
      </w:r>
      <w:r w:rsidR="007002AB" w:rsidRPr="00F85787">
        <w:rPr>
          <w:sz w:val="28"/>
          <w:szCs w:val="28"/>
          <w:lang w:val="en-US"/>
        </w:rPr>
        <w:t>)</w:t>
      </w:r>
      <w:r w:rsidR="00C30DAE" w:rsidRPr="00F85787">
        <w:rPr>
          <w:sz w:val="28"/>
          <w:szCs w:val="28"/>
        </w:rPr>
        <w:t xml:space="preserve">. </w:t>
      </w:r>
    </w:p>
    <w:p w:rsidR="00C30DAE" w:rsidRPr="00F85787" w:rsidRDefault="00C30DAE" w:rsidP="00C02BF0">
      <w:pPr>
        <w:pStyle w:val="NormalWeb"/>
        <w:spacing w:before="120" w:beforeAutospacing="0" w:after="120" w:afterAutospacing="0"/>
        <w:ind w:firstLine="567"/>
        <w:jc w:val="both"/>
        <w:rPr>
          <w:sz w:val="28"/>
          <w:szCs w:val="28"/>
          <w:lang w:val="pt-BR"/>
        </w:rPr>
      </w:pPr>
      <w:r w:rsidRPr="00F85787">
        <w:rPr>
          <w:sz w:val="28"/>
          <w:szCs w:val="28"/>
          <w:lang w:val="sv-SE"/>
        </w:rPr>
        <w:t xml:space="preserve">Căn cứ </w:t>
      </w:r>
      <w:bookmarkStart w:id="0" w:name="loai_1_name"/>
      <w:r w:rsidR="00545BBC">
        <w:rPr>
          <w:sz w:val="28"/>
          <w:szCs w:val="28"/>
          <w:lang w:val="en-US"/>
        </w:rPr>
        <w:t>Thông tư số 26/2022/TT-BGTVT</w:t>
      </w:r>
      <w:r w:rsidRPr="00F85787">
        <w:rPr>
          <w:sz w:val="28"/>
          <w:szCs w:val="28"/>
        </w:rPr>
        <w:t xml:space="preserve"> </w:t>
      </w:r>
      <w:r w:rsidRPr="00F85787">
        <w:rPr>
          <w:sz w:val="28"/>
          <w:szCs w:val="28"/>
          <w:lang w:val="en-US"/>
        </w:rPr>
        <w:t xml:space="preserve">của Bộ GTVT </w:t>
      </w:r>
      <w:bookmarkEnd w:id="0"/>
      <w:r w:rsidR="00545BBC">
        <w:rPr>
          <w:sz w:val="28"/>
          <w:szCs w:val="28"/>
          <w:lang w:val="en-US"/>
        </w:rPr>
        <w:t xml:space="preserve">quy định về ban hành văn bản quy phạm pháp luật của Bộ GTVT và Thông tư số 26/2019/TT-BKHCN của Bộ Khoa học và Công nghệ </w:t>
      </w:r>
      <w:r w:rsidR="00545BBC" w:rsidRPr="00545BBC">
        <w:rPr>
          <w:sz w:val="28"/>
          <w:szCs w:val="28"/>
          <w:lang w:val="en-US"/>
        </w:rPr>
        <w:t xml:space="preserve">quy </w:t>
      </w:r>
      <w:r w:rsidR="00545BBC" w:rsidRPr="00545BBC">
        <w:rPr>
          <w:rFonts w:hint="eastAsia"/>
          <w:sz w:val="28"/>
          <w:szCs w:val="28"/>
          <w:lang w:val="en-US"/>
        </w:rPr>
        <w:t>đ</w:t>
      </w:r>
      <w:r w:rsidR="00545BBC" w:rsidRPr="00545BBC">
        <w:rPr>
          <w:sz w:val="28"/>
          <w:szCs w:val="28"/>
          <w:lang w:val="en-US"/>
        </w:rPr>
        <w:t xml:space="preserve">ịnh chi tiết xây dựng, thẩm </w:t>
      </w:r>
      <w:r w:rsidR="00545BBC" w:rsidRPr="00545BBC">
        <w:rPr>
          <w:rFonts w:hint="eastAsia"/>
          <w:sz w:val="28"/>
          <w:szCs w:val="28"/>
          <w:lang w:val="en-US"/>
        </w:rPr>
        <w:t>đ</w:t>
      </w:r>
      <w:r w:rsidR="00545BBC" w:rsidRPr="00545BBC">
        <w:rPr>
          <w:sz w:val="28"/>
          <w:szCs w:val="28"/>
          <w:lang w:val="en-US"/>
        </w:rPr>
        <w:t>ịnh và ban hành quy chuẩn kỹ thuật</w:t>
      </w:r>
      <w:r w:rsidRPr="00F85787">
        <w:rPr>
          <w:sz w:val="28"/>
          <w:szCs w:val="28"/>
          <w:lang w:val="en-US"/>
        </w:rPr>
        <w:t xml:space="preserve">, </w:t>
      </w:r>
      <w:r w:rsidRPr="00F85787">
        <w:rPr>
          <w:sz w:val="28"/>
          <w:szCs w:val="28"/>
        </w:rPr>
        <w:t xml:space="preserve">Vụ </w:t>
      </w:r>
      <w:r w:rsidR="00545BBC">
        <w:rPr>
          <w:sz w:val="28"/>
          <w:szCs w:val="28"/>
          <w:lang w:val="en-US"/>
        </w:rPr>
        <w:t>KHCN&amp;MT</w:t>
      </w:r>
      <w:r w:rsidRPr="00F85787">
        <w:rPr>
          <w:sz w:val="28"/>
          <w:szCs w:val="28"/>
        </w:rPr>
        <w:t xml:space="preserve"> kính báo cáo quá trình soạn thảo, thẩm </w:t>
      </w:r>
      <w:r w:rsidRPr="00F85787">
        <w:rPr>
          <w:rFonts w:hint="eastAsia"/>
          <w:sz w:val="28"/>
          <w:szCs w:val="28"/>
        </w:rPr>
        <w:t>đ</w:t>
      </w:r>
      <w:r w:rsidRPr="00F85787">
        <w:rPr>
          <w:sz w:val="28"/>
          <w:szCs w:val="28"/>
        </w:rPr>
        <w:t xml:space="preserve">ịnh dự thảo </w:t>
      </w:r>
      <w:r w:rsidR="00E972C3">
        <w:rPr>
          <w:sz w:val="28"/>
          <w:szCs w:val="28"/>
          <w:lang w:val="en-US"/>
        </w:rPr>
        <w:t>Thông tư</w:t>
      </w:r>
      <w:r w:rsidRPr="00F85787">
        <w:rPr>
          <w:sz w:val="28"/>
          <w:szCs w:val="28"/>
        </w:rPr>
        <w:t xml:space="preserve"> như sau</w:t>
      </w:r>
      <w:r w:rsidRPr="00F85787">
        <w:rPr>
          <w:sz w:val="28"/>
          <w:szCs w:val="28"/>
          <w:lang w:val="pt-BR"/>
        </w:rPr>
        <w:t xml:space="preserve">: </w:t>
      </w:r>
    </w:p>
    <w:p w:rsidR="00AF2A98" w:rsidRPr="00F85787" w:rsidRDefault="00AF2A98" w:rsidP="00C02BF0">
      <w:pPr>
        <w:pStyle w:val="NormalWeb"/>
        <w:spacing w:before="120" w:beforeAutospacing="0" w:after="120" w:afterAutospacing="0"/>
        <w:ind w:firstLine="567"/>
        <w:jc w:val="both"/>
        <w:rPr>
          <w:b/>
          <w:sz w:val="28"/>
          <w:szCs w:val="28"/>
          <w:lang w:val="pt-BR"/>
        </w:rPr>
      </w:pPr>
      <w:r w:rsidRPr="00F85787">
        <w:rPr>
          <w:b/>
          <w:sz w:val="28"/>
          <w:szCs w:val="28"/>
          <w:lang w:val="pt-BR"/>
        </w:rPr>
        <w:t xml:space="preserve">I. Căn cứ pháp lý và sự cần thiết ban hành </w:t>
      </w:r>
      <w:r w:rsidR="00E972C3" w:rsidRPr="00E972C3">
        <w:rPr>
          <w:b/>
          <w:sz w:val="28"/>
          <w:szCs w:val="28"/>
          <w:lang w:val="pt-BR"/>
        </w:rPr>
        <w:t>dự thảo Thông t</w:t>
      </w:r>
      <w:r w:rsidR="00E972C3" w:rsidRPr="00E972C3">
        <w:rPr>
          <w:rFonts w:hint="eastAsia"/>
          <w:b/>
          <w:sz w:val="28"/>
          <w:szCs w:val="28"/>
          <w:lang w:val="pt-BR"/>
        </w:rPr>
        <w:t>ư</w:t>
      </w:r>
    </w:p>
    <w:p w:rsidR="0055714E" w:rsidRPr="00F96069" w:rsidRDefault="0055714E" w:rsidP="00C02BF0">
      <w:pPr>
        <w:spacing w:before="120" w:after="120"/>
        <w:ind w:firstLine="567"/>
        <w:jc w:val="both"/>
        <w:rPr>
          <w:rFonts w:ascii="Times New Roman" w:eastAsia="Calibri" w:hAnsi="Times New Roman"/>
          <w:b/>
          <w:sz w:val="28"/>
          <w:szCs w:val="28"/>
          <w:lang w:val="nl-BE"/>
        </w:rPr>
      </w:pPr>
      <w:r w:rsidRPr="00F96069">
        <w:rPr>
          <w:rFonts w:ascii="Times New Roman" w:eastAsia="Calibri" w:hAnsi="Times New Roman"/>
          <w:b/>
          <w:sz w:val="28"/>
          <w:szCs w:val="28"/>
          <w:lang w:val="nl-BE"/>
        </w:rPr>
        <w:t>1. Căn cứ pháp lý</w:t>
      </w:r>
    </w:p>
    <w:p w:rsidR="0055714E" w:rsidRDefault="0055714E" w:rsidP="00C02BF0">
      <w:pPr>
        <w:tabs>
          <w:tab w:val="left" w:pos="709"/>
          <w:tab w:val="left" w:pos="1134"/>
        </w:tabs>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0202E2">
        <w:rPr>
          <w:rFonts w:ascii="Times New Roman" w:hAnsi="Times New Roman"/>
          <w:sz w:val="28"/>
          <w:szCs w:val="28"/>
          <w:lang w:val="nl-NL"/>
        </w:rPr>
        <w:t xml:space="preserve">Luật </w:t>
      </w:r>
      <w:r w:rsidR="00324265">
        <w:rPr>
          <w:rFonts w:ascii="Times New Roman" w:hAnsi="Times New Roman"/>
          <w:sz w:val="28"/>
          <w:szCs w:val="28"/>
          <w:lang w:val="nl-NL"/>
        </w:rPr>
        <w:t>G</w:t>
      </w:r>
      <w:r w:rsidRPr="000202E2">
        <w:rPr>
          <w:rFonts w:ascii="Times New Roman" w:hAnsi="Times New Roman"/>
          <w:sz w:val="28"/>
          <w:szCs w:val="28"/>
          <w:lang w:val="nl-NL"/>
        </w:rPr>
        <w:t xml:space="preserve">iao thông </w:t>
      </w:r>
      <w:r w:rsidRPr="000202E2">
        <w:rPr>
          <w:rFonts w:ascii="Times New Roman" w:hAnsi="Times New Roman" w:hint="eastAsia"/>
          <w:sz w:val="28"/>
          <w:szCs w:val="28"/>
          <w:lang w:val="nl-NL"/>
        </w:rPr>
        <w:t>đư</w:t>
      </w:r>
      <w:r w:rsidRPr="000202E2">
        <w:rPr>
          <w:rFonts w:ascii="Times New Roman" w:hAnsi="Times New Roman"/>
          <w:sz w:val="28"/>
          <w:szCs w:val="28"/>
          <w:lang w:val="nl-NL"/>
        </w:rPr>
        <w:t>ờng bộ;</w:t>
      </w:r>
    </w:p>
    <w:p w:rsidR="00E972C3" w:rsidRDefault="00E972C3" w:rsidP="00C02BF0">
      <w:pPr>
        <w:tabs>
          <w:tab w:val="left" w:pos="709"/>
          <w:tab w:val="left" w:pos="1134"/>
        </w:tabs>
        <w:spacing w:before="120" w:after="120"/>
        <w:ind w:firstLine="567"/>
        <w:jc w:val="both"/>
        <w:rPr>
          <w:rFonts w:ascii="Times New Roman" w:hAnsi="Times New Roman"/>
          <w:sz w:val="28"/>
          <w:szCs w:val="28"/>
          <w:lang w:val="nl-NL"/>
        </w:rPr>
      </w:pPr>
      <w:r>
        <w:rPr>
          <w:rFonts w:ascii="Times New Roman" w:hAnsi="Times New Roman"/>
          <w:sz w:val="28"/>
          <w:szCs w:val="28"/>
          <w:lang w:val="nl-NL"/>
        </w:rPr>
        <w:t>- Luật Chất lượng sản phẩm, hàng hóa;</w:t>
      </w:r>
    </w:p>
    <w:p w:rsidR="0055714E" w:rsidRDefault="0055714E" w:rsidP="00C02BF0">
      <w:pPr>
        <w:tabs>
          <w:tab w:val="left" w:pos="709"/>
          <w:tab w:val="left" w:pos="1134"/>
        </w:tabs>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0202E2">
        <w:rPr>
          <w:rFonts w:ascii="Times New Roman" w:hAnsi="Times New Roman"/>
          <w:sz w:val="28"/>
          <w:szCs w:val="28"/>
          <w:lang w:val="nl-NL"/>
        </w:rPr>
        <w:t xml:space="preserve">Luật </w:t>
      </w:r>
      <w:r w:rsidR="00324265">
        <w:rPr>
          <w:rFonts w:ascii="Times New Roman" w:hAnsi="Times New Roman"/>
          <w:sz w:val="28"/>
          <w:szCs w:val="28"/>
          <w:lang w:val="nl-NL"/>
        </w:rPr>
        <w:t>T</w:t>
      </w:r>
      <w:r w:rsidRPr="000202E2">
        <w:rPr>
          <w:rFonts w:ascii="Times New Roman" w:hAnsi="Times New Roman"/>
          <w:sz w:val="28"/>
          <w:szCs w:val="28"/>
          <w:lang w:val="nl-NL"/>
        </w:rPr>
        <w:t xml:space="preserve">iêu chuẩn và </w:t>
      </w:r>
      <w:r w:rsidR="00324265">
        <w:rPr>
          <w:rFonts w:ascii="Times New Roman" w:hAnsi="Times New Roman"/>
          <w:sz w:val="28"/>
          <w:szCs w:val="28"/>
          <w:lang w:val="nl-NL"/>
        </w:rPr>
        <w:t>Q</w:t>
      </w:r>
      <w:r w:rsidRPr="000202E2">
        <w:rPr>
          <w:rFonts w:ascii="Times New Roman" w:hAnsi="Times New Roman"/>
          <w:sz w:val="28"/>
          <w:szCs w:val="28"/>
          <w:lang w:val="nl-NL"/>
        </w:rPr>
        <w:t>uy chuẩn kỹ thuật;</w:t>
      </w:r>
    </w:p>
    <w:p w:rsidR="0055714E" w:rsidRPr="00F96069" w:rsidRDefault="0055714E" w:rsidP="00C02BF0">
      <w:pPr>
        <w:tabs>
          <w:tab w:val="left" w:pos="709"/>
          <w:tab w:val="left" w:pos="1134"/>
        </w:tabs>
        <w:spacing w:before="120" w:after="120"/>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324265" w:rsidRPr="00324265">
        <w:rPr>
          <w:rFonts w:ascii="Times New Roman" w:hAnsi="Times New Roman"/>
          <w:sz w:val="28"/>
          <w:szCs w:val="28"/>
          <w:lang w:val="nl-NL"/>
        </w:rPr>
        <w:t xml:space="preserve">Nghị </w:t>
      </w:r>
      <w:r w:rsidR="00324265" w:rsidRPr="00324265">
        <w:rPr>
          <w:rFonts w:ascii="Times New Roman" w:hAnsi="Times New Roman" w:hint="eastAsia"/>
          <w:sz w:val="28"/>
          <w:szCs w:val="28"/>
          <w:lang w:val="nl-NL"/>
        </w:rPr>
        <w:t>đ</w:t>
      </w:r>
      <w:r w:rsidR="00324265" w:rsidRPr="00324265">
        <w:rPr>
          <w:rFonts w:ascii="Times New Roman" w:hAnsi="Times New Roman"/>
          <w:sz w:val="28"/>
          <w:szCs w:val="28"/>
          <w:lang w:val="nl-NL"/>
        </w:rPr>
        <w:t>ịnh số 56/2022/N</w:t>
      </w:r>
      <w:r w:rsidR="00324265" w:rsidRPr="00324265">
        <w:rPr>
          <w:rFonts w:ascii="Times New Roman" w:hAnsi="Times New Roman" w:hint="eastAsia"/>
          <w:sz w:val="28"/>
          <w:szCs w:val="28"/>
          <w:lang w:val="nl-NL"/>
        </w:rPr>
        <w:t>Đ</w:t>
      </w:r>
      <w:r w:rsidR="00324265" w:rsidRPr="00324265">
        <w:rPr>
          <w:rFonts w:ascii="Times New Roman" w:hAnsi="Times New Roman"/>
          <w:sz w:val="28"/>
          <w:szCs w:val="28"/>
          <w:lang w:val="nl-NL"/>
        </w:rPr>
        <w:t>-CP ngày 24</w:t>
      </w:r>
      <w:r w:rsidR="00324265">
        <w:rPr>
          <w:rFonts w:ascii="Times New Roman" w:hAnsi="Times New Roman"/>
          <w:sz w:val="28"/>
          <w:szCs w:val="28"/>
          <w:lang w:val="nl-NL"/>
        </w:rPr>
        <w:t>/</w:t>
      </w:r>
      <w:r w:rsidR="00324265" w:rsidRPr="00324265">
        <w:rPr>
          <w:rFonts w:ascii="Times New Roman" w:hAnsi="Times New Roman"/>
          <w:sz w:val="28"/>
          <w:szCs w:val="28"/>
          <w:lang w:val="nl-NL"/>
        </w:rPr>
        <w:t>8</w:t>
      </w:r>
      <w:r w:rsidR="00324265">
        <w:rPr>
          <w:rFonts w:ascii="Times New Roman" w:hAnsi="Times New Roman"/>
          <w:sz w:val="28"/>
          <w:szCs w:val="28"/>
          <w:lang w:val="nl-NL"/>
        </w:rPr>
        <w:t>/</w:t>
      </w:r>
      <w:r w:rsidR="00324265" w:rsidRPr="00324265">
        <w:rPr>
          <w:rFonts w:ascii="Times New Roman" w:hAnsi="Times New Roman"/>
          <w:sz w:val="28"/>
          <w:szCs w:val="28"/>
          <w:lang w:val="nl-NL"/>
        </w:rPr>
        <w:t xml:space="preserve">2022 của Chính phủ quy </w:t>
      </w:r>
      <w:r w:rsidR="00324265" w:rsidRPr="00324265">
        <w:rPr>
          <w:rFonts w:ascii="Times New Roman" w:hAnsi="Times New Roman" w:hint="eastAsia"/>
          <w:sz w:val="28"/>
          <w:szCs w:val="28"/>
          <w:lang w:val="nl-NL"/>
        </w:rPr>
        <w:t>đ</w:t>
      </w:r>
      <w:r w:rsidR="00324265" w:rsidRPr="00324265">
        <w:rPr>
          <w:rFonts w:ascii="Times New Roman" w:hAnsi="Times New Roman"/>
          <w:sz w:val="28"/>
          <w:szCs w:val="28"/>
          <w:lang w:val="nl-NL"/>
        </w:rPr>
        <w:t>ịnh chức n</w:t>
      </w:r>
      <w:r w:rsidR="00324265" w:rsidRPr="00324265">
        <w:rPr>
          <w:rFonts w:ascii="Times New Roman" w:hAnsi="Times New Roman" w:hint="eastAsia"/>
          <w:sz w:val="28"/>
          <w:szCs w:val="28"/>
          <w:lang w:val="nl-NL"/>
        </w:rPr>
        <w:t>ă</w:t>
      </w:r>
      <w:r w:rsidR="00324265" w:rsidRPr="00324265">
        <w:rPr>
          <w:rFonts w:ascii="Times New Roman" w:hAnsi="Times New Roman"/>
          <w:sz w:val="28"/>
          <w:szCs w:val="28"/>
          <w:lang w:val="nl-NL"/>
        </w:rPr>
        <w:t>ng, nhiệm vụ, quyền hạn và c</w:t>
      </w:r>
      <w:r w:rsidR="00324265" w:rsidRPr="00324265">
        <w:rPr>
          <w:rFonts w:ascii="Times New Roman" w:hAnsi="Times New Roman" w:hint="eastAsia"/>
          <w:sz w:val="28"/>
          <w:szCs w:val="28"/>
          <w:lang w:val="nl-NL"/>
        </w:rPr>
        <w:t>ơ</w:t>
      </w:r>
      <w:r w:rsidR="00324265" w:rsidRPr="00324265">
        <w:rPr>
          <w:rFonts w:ascii="Times New Roman" w:hAnsi="Times New Roman"/>
          <w:sz w:val="28"/>
          <w:szCs w:val="28"/>
          <w:lang w:val="nl-NL"/>
        </w:rPr>
        <w:t xml:space="preserve"> cấu tổ</w:t>
      </w:r>
      <w:r w:rsidR="00324265">
        <w:rPr>
          <w:rFonts w:ascii="Times New Roman" w:hAnsi="Times New Roman"/>
          <w:sz w:val="28"/>
          <w:szCs w:val="28"/>
          <w:lang w:val="nl-NL"/>
        </w:rPr>
        <w:t xml:space="preserve"> chức của Bộ GTVT</w:t>
      </w:r>
      <w:r>
        <w:rPr>
          <w:rFonts w:ascii="Times New Roman" w:hAnsi="Times New Roman"/>
          <w:sz w:val="28"/>
          <w:szCs w:val="28"/>
          <w:lang w:val="nl-NL"/>
        </w:rPr>
        <w:t>.</w:t>
      </w:r>
    </w:p>
    <w:p w:rsidR="0055714E" w:rsidRDefault="0055714E" w:rsidP="00C02BF0">
      <w:pPr>
        <w:tabs>
          <w:tab w:val="left" w:pos="851"/>
        </w:tabs>
        <w:spacing w:before="120" w:after="120"/>
        <w:ind w:firstLine="567"/>
        <w:jc w:val="both"/>
        <w:rPr>
          <w:rFonts w:ascii="Times New Roman" w:hAnsi="Times New Roman"/>
          <w:sz w:val="28"/>
          <w:szCs w:val="28"/>
          <w:lang w:val="sv-SE"/>
        </w:rPr>
      </w:pPr>
      <w:r w:rsidRPr="00F96069">
        <w:rPr>
          <w:rFonts w:ascii="Times New Roman" w:eastAsia="Calibri" w:hAnsi="Times New Roman"/>
          <w:b/>
          <w:sz w:val="28"/>
          <w:szCs w:val="28"/>
          <w:lang w:val="nl-NL"/>
        </w:rPr>
        <w:t>2</w:t>
      </w:r>
      <w:r w:rsidRPr="00F96069">
        <w:rPr>
          <w:rFonts w:ascii="Times New Roman" w:eastAsia="Calibri" w:hAnsi="Times New Roman"/>
          <w:b/>
          <w:sz w:val="28"/>
          <w:szCs w:val="28"/>
          <w:lang w:val="vi-VN"/>
        </w:rPr>
        <w:t xml:space="preserve">. Sự cần thiết </w:t>
      </w:r>
      <w:r w:rsidRPr="00F96069">
        <w:rPr>
          <w:rFonts w:ascii="Times New Roman" w:eastAsia="Calibri" w:hAnsi="Times New Roman"/>
          <w:b/>
          <w:sz w:val="28"/>
          <w:szCs w:val="28"/>
          <w:lang w:val="nl-NL"/>
        </w:rPr>
        <w:t>ban hành</w:t>
      </w:r>
    </w:p>
    <w:p w:rsidR="00E972C3" w:rsidRPr="00E972C3" w:rsidRDefault="00E972C3" w:rsidP="00C02BF0">
      <w:pPr>
        <w:tabs>
          <w:tab w:val="left" w:pos="851"/>
        </w:tabs>
        <w:spacing w:before="120" w:after="120"/>
        <w:ind w:firstLine="567"/>
        <w:jc w:val="both"/>
        <w:rPr>
          <w:rFonts w:ascii="Times New Roman" w:hAnsi="Times New Roman"/>
          <w:sz w:val="28"/>
          <w:szCs w:val="28"/>
          <w:lang w:val="sv-SE"/>
        </w:rPr>
      </w:pPr>
      <w:r w:rsidRPr="00E972C3">
        <w:rPr>
          <w:rFonts w:ascii="Times New Roman" w:hAnsi="Times New Roman"/>
          <w:sz w:val="28"/>
          <w:szCs w:val="28"/>
          <w:lang w:val="sv-SE"/>
        </w:rPr>
        <w:t>Quy chuẩn kỹ thuật quốc gia về chất l</w:t>
      </w:r>
      <w:r w:rsidRPr="00E972C3">
        <w:rPr>
          <w:rFonts w:ascii="Times New Roman" w:hAnsi="Times New Roman" w:hint="eastAsia"/>
          <w:sz w:val="28"/>
          <w:szCs w:val="28"/>
          <w:lang w:val="sv-SE"/>
        </w:rPr>
        <w:t>ư</w:t>
      </w:r>
      <w:r w:rsidRPr="00E972C3">
        <w:rPr>
          <w:rFonts w:ascii="Times New Roman" w:hAnsi="Times New Roman"/>
          <w:sz w:val="28"/>
          <w:szCs w:val="28"/>
          <w:lang w:val="sv-SE"/>
        </w:rPr>
        <w:t>ợng an toàn kỹ thuật và bảo vệ môi tr</w:t>
      </w:r>
      <w:r w:rsidRPr="00E972C3">
        <w:rPr>
          <w:rFonts w:ascii="Times New Roman" w:hAnsi="Times New Roman" w:hint="eastAsia"/>
          <w:sz w:val="28"/>
          <w:szCs w:val="28"/>
          <w:lang w:val="sv-SE"/>
        </w:rPr>
        <w:t>ư</w:t>
      </w:r>
      <w:r w:rsidRPr="00E972C3">
        <w:rPr>
          <w:rFonts w:ascii="Times New Roman" w:hAnsi="Times New Roman"/>
          <w:sz w:val="28"/>
          <w:szCs w:val="28"/>
          <w:lang w:val="sv-SE"/>
        </w:rPr>
        <w:t xml:space="preserve">ờng </w:t>
      </w:r>
      <w:r w:rsidRPr="00E972C3">
        <w:rPr>
          <w:rFonts w:ascii="Times New Roman" w:hAnsi="Times New Roman" w:hint="eastAsia"/>
          <w:sz w:val="28"/>
          <w:szCs w:val="28"/>
          <w:lang w:val="sv-SE"/>
        </w:rPr>
        <w:t>đ</w:t>
      </w:r>
      <w:r w:rsidRPr="00E972C3">
        <w:rPr>
          <w:rFonts w:ascii="Times New Roman" w:hAnsi="Times New Roman"/>
          <w:sz w:val="28"/>
          <w:szCs w:val="28"/>
          <w:lang w:val="sv-SE"/>
        </w:rPr>
        <w:t xml:space="preserve">ối </w:t>
      </w:r>
      <w:r w:rsidR="009144EA">
        <w:rPr>
          <w:rFonts w:ascii="Times New Roman" w:hAnsi="Times New Roman"/>
          <w:sz w:val="28"/>
          <w:szCs w:val="28"/>
          <w:lang w:val="sv-SE"/>
        </w:rPr>
        <w:t xml:space="preserve">với xe ô tô QCVN 09:2015/BGTVT </w:t>
      </w:r>
      <w:r w:rsidRPr="00E972C3">
        <w:rPr>
          <w:rFonts w:ascii="Times New Roman" w:hAnsi="Times New Roman"/>
          <w:sz w:val="28"/>
          <w:szCs w:val="28"/>
          <w:lang w:val="sv-SE"/>
        </w:rPr>
        <w:t xml:space="preserve">(sau </w:t>
      </w:r>
      <w:r w:rsidRPr="00E972C3">
        <w:rPr>
          <w:rFonts w:ascii="Times New Roman" w:hAnsi="Times New Roman" w:hint="eastAsia"/>
          <w:sz w:val="28"/>
          <w:szCs w:val="28"/>
          <w:lang w:val="sv-SE"/>
        </w:rPr>
        <w:t>đâ</w:t>
      </w:r>
      <w:r w:rsidRPr="00E972C3">
        <w:rPr>
          <w:rFonts w:ascii="Times New Roman" w:hAnsi="Times New Roman"/>
          <w:sz w:val="28"/>
          <w:szCs w:val="28"/>
          <w:lang w:val="sv-SE"/>
        </w:rPr>
        <w:t xml:space="preserve">y viết tắt là QCVN 09) </w:t>
      </w:r>
      <w:r w:rsidRPr="00E972C3">
        <w:rPr>
          <w:rFonts w:ascii="Times New Roman" w:hAnsi="Times New Roman" w:hint="eastAsia"/>
          <w:sz w:val="28"/>
          <w:szCs w:val="28"/>
          <w:lang w:val="sv-SE"/>
        </w:rPr>
        <w:t>đư</w:t>
      </w:r>
      <w:r w:rsidRPr="00E972C3">
        <w:rPr>
          <w:rFonts w:ascii="Times New Roman" w:hAnsi="Times New Roman"/>
          <w:sz w:val="28"/>
          <w:szCs w:val="28"/>
          <w:lang w:val="sv-SE"/>
        </w:rPr>
        <w:t>ợc ban hành ngày 31/12/2015 kèm theo Thông t</w:t>
      </w:r>
      <w:r w:rsidRPr="00E972C3">
        <w:rPr>
          <w:rFonts w:ascii="Times New Roman" w:hAnsi="Times New Roman" w:hint="eastAsia"/>
          <w:sz w:val="28"/>
          <w:szCs w:val="28"/>
          <w:lang w:val="sv-SE"/>
        </w:rPr>
        <w:t>ư</w:t>
      </w:r>
      <w:r w:rsidRPr="00E972C3">
        <w:rPr>
          <w:rFonts w:ascii="Times New Roman" w:hAnsi="Times New Roman"/>
          <w:sz w:val="28"/>
          <w:szCs w:val="28"/>
          <w:lang w:val="sv-SE"/>
        </w:rPr>
        <w:t xml:space="preserve"> số 87/2015/TT-BGTVT của Bộ tr</w:t>
      </w:r>
      <w:r w:rsidRPr="00E972C3">
        <w:rPr>
          <w:rFonts w:ascii="Times New Roman" w:hAnsi="Times New Roman" w:hint="eastAsia"/>
          <w:sz w:val="28"/>
          <w:szCs w:val="28"/>
          <w:lang w:val="sv-SE"/>
        </w:rPr>
        <w:t>ư</w:t>
      </w:r>
      <w:r w:rsidRPr="00E972C3">
        <w:rPr>
          <w:rFonts w:ascii="Times New Roman" w:hAnsi="Times New Roman"/>
          <w:sz w:val="28"/>
          <w:szCs w:val="28"/>
          <w:lang w:val="sv-SE"/>
        </w:rPr>
        <w:t xml:space="preserve">ởng Bộ </w:t>
      </w:r>
      <w:r>
        <w:rPr>
          <w:rFonts w:ascii="Times New Roman" w:hAnsi="Times New Roman"/>
          <w:sz w:val="28"/>
          <w:szCs w:val="28"/>
          <w:lang w:val="sv-SE"/>
        </w:rPr>
        <w:t>GTVT</w:t>
      </w:r>
      <w:r w:rsidRPr="00E972C3">
        <w:rPr>
          <w:rFonts w:ascii="Times New Roman" w:hAnsi="Times New Roman"/>
          <w:sz w:val="28"/>
          <w:szCs w:val="28"/>
          <w:lang w:val="sv-SE"/>
        </w:rPr>
        <w:t xml:space="preserve"> có hiệu lực thi hành vào 01/07/2016 nhằm thực hiện việc kiểm tra và chứng nhận</w:t>
      </w:r>
      <w:r>
        <w:rPr>
          <w:rFonts w:ascii="Times New Roman" w:hAnsi="Times New Roman"/>
          <w:sz w:val="28"/>
          <w:szCs w:val="28"/>
          <w:lang w:val="sv-SE"/>
        </w:rPr>
        <w:t xml:space="preserve"> </w:t>
      </w:r>
      <w:r w:rsidRPr="00E972C3">
        <w:rPr>
          <w:rFonts w:ascii="Times New Roman" w:hAnsi="Times New Roman"/>
          <w:sz w:val="28"/>
          <w:szCs w:val="28"/>
          <w:lang w:val="sv-SE"/>
        </w:rPr>
        <w:t>về chất l</w:t>
      </w:r>
      <w:r w:rsidRPr="00E972C3">
        <w:rPr>
          <w:rFonts w:ascii="Times New Roman" w:hAnsi="Times New Roman" w:hint="eastAsia"/>
          <w:sz w:val="28"/>
          <w:szCs w:val="28"/>
          <w:lang w:val="sv-SE"/>
        </w:rPr>
        <w:t>ư</w:t>
      </w:r>
      <w:r w:rsidRPr="00E972C3">
        <w:rPr>
          <w:rFonts w:ascii="Times New Roman" w:hAnsi="Times New Roman"/>
          <w:sz w:val="28"/>
          <w:szCs w:val="28"/>
          <w:lang w:val="sv-SE"/>
        </w:rPr>
        <w:t>ợng an toàn kỹ thuật và bảo vệ môi tr</w:t>
      </w:r>
      <w:r w:rsidRPr="00E972C3">
        <w:rPr>
          <w:rFonts w:ascii="Times New Roman" w:hAnsi="Times New Roman" w:hint="eastAsia"/>
          <w:sz w:val="28"/>
          <w:szCs w:val="28"/>
          <w:lang w:val="sv-SE"/>
        </w:rPr>
        <w:t>ư</w:t>
      </w:r>
      <w:r w:rsidRPr="00E972C3">
        <w:rPr>
          <w:rFonts w:ascii="Times New Roman" w:hAnsi="Times New Roman"/>
          <w:sz w:val="28"/>
          <w:szCs w:val="28"/>
          <w:lang w:val="sv-SE"/>
        </w:rPr>
        <w:t xml:space="preserve">ờng </w:t>
      </w:r>
      <w:r>
        <w:rPr>
          <w:rFonts w:ascii="Times New Roman" w:hAnsi="Times New Roman"/>
          <w:sz w:val="28"/>
          <w:szCs w:val="28"/>
          <w:lang w:val="sv-SE"/>
        </w:rPr>
        <w:t xml:space="preserve">(ATKT&amp;BVMT) </w:t>
      </w:r>
      <w:r w:rsidRPr="00E972C3">
        <w:rPr>
          <w:rFonts w:ascii="Times New Roman" w:hAnsi="Times New Roman" w:hint="eastAsia"/>
          <w:sz w:val="28"/>
          <w:szCs w:val="28"/>
          <w:lang w:val="sv-SE"/>
        </w:rPr>
        <w:t>đ</w:t>
      </w:r>
      <w:r w:rsidRPr="00E972C3">
        <w:rPr>
          <w:rFonts w:ascii="Times New Roman" w:hAnsi="Times New Roman"/>
          <w:sz w:val="28"/>
          <w:szCs w:val="28"/>
          <w:lang w:val="sv-SE"/>
        </w:rPr>
        <w:t>ối với xe ô</w:t>
      </w:r>
      <w:r>
        <w:rPr>
          <w:rFonts w:ascii="Times New Roman" w:hAnsi="Times New Roman"/>
          <w:sz w:val="28"/>
          <w:szCs w:val="28"/>
          <w:lang w:val="sv-SE"/>
        </w:rPr>
        <w:t xml:space="preserve"> </w:t>
      </w:r>
      <w:r w:rsidRPr="00E972C3">
        <w:rPr>
          <w:rFonts w:ascii="Times New Roman" w:hAnsi="Times New Roman"/>
          <w:sz w:val="28"/>
          <w:szCs w:val="28"/>
          <w:lang w:val="sv-SE"/>
        </w:rPr>
        <w:t xml:space="preserve">tô. Cho </w:t>
      </w:r>
      <w:r w:rsidRPr="00E972C3">
        <w:rPr>
          <w:rFonts w:ascii="Times New Roman" w:hAnsi="Times New Roman" w:hint="eastAsia"/>
          <w:sz w:val="28"/>
          <w:szCs w:val="28"/>
          <w:lang w:val="sv-SE"/>
        </w:rPr>
        <w:t>đ</w:t>
      </w:r>
      <w:r w:rsidRPr="00E972C3">
        <w:rPr>
          <w:rFonts w:ascii="Times New Roman" w:hAnsi="Times New Roman"/>
          <w:sz w:val="28"/>
          <w:szCs w:val="28"/>
          <w:lang w:val="sv-SE"/>
        </w:rPr>
        <w:t xml:space="preserve">ến nay, </w:t>
      </w:r>
      <w:r>
        <w:rPr>
          <w:rFonts w:ascii="Times New Roman" w:hAnsi="Times New Roman"/>
          <w:sz w:val="28"/>
          <w:szCs w:val="28"/>
          <w:lang w:val="sv-SE"/>
        </w:rPr>
        <w:t>QCVN</w:t>
      </w:r>
      <w:r w:rsidRPr="00E972C3">
        <w:rPr>
          <w:rFonts w:ascii="Times New Roman" w:hAnsi="Times New Roman"/>
          <w:sz w:val="28"/>
          <w:szCs w:val="28"/>
          <w:lang w:val="sv-SE"/>
        </w:rPr>
        <w:t xml:space="preserve"> </w:t>
      </w:r>
      <w:r>
        <w:rPr>
          <w:rFonts w:ascii="Times New Roman" w:hAnsi="Times New Roman"/>
          <w:sz w:val="28"/>
          <w:szCs w:val="28"/>
          <w:lang w:val="sv-SE"/>
        </w:rPr>
        <w:t xml:space="preserve">09 </w:t>
      </w:r>
      <w:r w:rsidRPr="00E972C3">
        <w:rPr>
          <w:rFonts w:ascii="Times New Roman" w:hAnsi="Times New Roman"/>
          <w:sz w:val="28"/>
          <w:szCs w:val="28"/>
          <w:lang w:val="sv-SE"/>
        </w:rPr>
        <w:t xml:space="preserve">áp dụng </w:t>
      </w:r>
      <w:r w:rsidRPr="00E972C3">
        <w:rPr>
          <w:rFonts w:ascii="Times New Roman" w:hAnsi="Times New Roman" w:hint="eastAsia"/>
          <w:sz w:val="28"/>
          <w:szCs w:val="28"/>
          <w:lang w:val="sv-SE"/>
        </w:rPr>
        <w:t>đư</w:t>
      </w:r>
      <w:r w:rsidRPr="00E972C3">
        <w:rPr>
          <w:rFonts w:ascii="Times New Roman" w:hAnsi="Times New Roman"/>
          <w:sz w:val="28"/>
          <w:szCs w:val="28"/>
          <w:lang w:val="sv-SE"/>
        </w:rPr>
        <w:t>ợc 8 n</w:t>
      </w:r>
      <w:r w:rsidRPr="00E972C3">
        <w:rPr>
          <w:rFonts w:ascii="Times New Roman" w:hAnsi="Times New Roman" w:hint="eastAsia"/>
          <w:sz w:val="28"/>
          <w:szCs w:val="28"/>
          <w:lang w:val="sv-SE"/>
        </w:rPr>
        <w:t>ă</w:t>
      </w:r>
      <w:r w:rsidRPr="00E972C3">
        <w:rPr>
          <w:rFonts w:ascii="Times New Roman" w:hAnsi="Times New Roman"/>
          <w:sz w:val="28"/>
          <w:szCs w:val="28"/>
          <w:lang w:val="sv-SE"/>
        </w:rPr>
        <w:t xml:space="preserve">m </w:t>
      </w:r>
      <w:r w:rsidR="00653424">
        <w:rPr>
          <w:rFonts w:ascii="Times New Roman" w:hAnsi="Times New Roman"/>
          <w:sz w:val="28"/>
          <w:szCs w:val="28"/>
          <w:lang w:val="sv-SE"/>
        </w:rPr>
        <w:t>đã</w:t>
      </w:r>
      <w:r w:rsidRPr="00E972C3">
        <w:rPr>
          <w:rFonts w:ascii="Times New Roman" w:hAnsi="Times New Roman"/>
          <w:sz w:val="28"/>
          <w:szCs w:val="28"/>
          <w:lang w:val="sv-SE"/>
        </w:rPr>
        <w:t xml:space="preserve"> phát sinh </w:t>
      </w:r>
      <w:r>
        <w:rPr>
          <w:rFonts w:ascii="Times New Roman" w:hAnsi="Times New Roman"/>
          <w:sz w:val="28"/>
          <w:szCs w:val="28"/>
          <w:lang w:val="sv-SE"/>
        </w:rPr>
        <w:t>một số vấn đề mới</w:t>
      </w:r>
      <w:r w:rsidRPr="00E972C3">
        <w:rPr>
          <w:rFonts w:ascii="Times New Roman" w:hAnsi="Times New Roman"/>
          <w:sz w:val="28"/>
          <w:szCs w:val="28"/>
          <w:lang w:val="sv-SE"/>
        </w:rPr>
        <w:t xml:space="preserve"> cần phải xem xét sửa </w:t>
      </w:r>
      <w:r w:rsidRPr="00E972C3">
        <w:rPr>
          <w:rFonts w:ascii="Times New Roman" w:hAnsi="Times New Roman" w:hint="eastAsia"/>
          <w:sz w:val="28"/>
          <w:szCs w:val="28"/>
          <w:lang w:val="sv-SE"/>
        </w:rPr>
        <w:t>đ</w:t>
      </w:r>
      <w:r w:rsidRPr="00E972C3">
        <w:rPr>
          <w:rFonts w:ascii="Times New Roman" w:hAnsi="Times New Roman"/>
          <w:sz w:val="28"/>
          <w:szCs w:val="28"/>
          <w:lang w:val="sv-SE"/>
        </w:rPr>
        <w:t>ổi</w:t>
      </w:r>
      <w:r>
        <w:rPr>
          <w:rFonts w:ascii="Times New Roman" w:hAnsi="Times New Roman"/>
          <w:sz w:val="28"/>
          <w:szCs w:val="28"/>
          <w:lang w:val="sv-SE"/>
        </w:rPr>
        <w:t>, bổ sung</w:t>
      </w:r>
      <w:r w:rsidRPr="00E972C3">
        <w:rPr>
          <w:rFonts w:ascii="Times New Roman" w:hAnsi="Times New Roman"/>
          <w:sz w:val="28"/>
          <w:szCs w:val="28"/>
          <w:lang w:val="sv-SE"/>
        </w:rPr>
        <w:t xml:space="preserve"> </w:t>
      </w:r>
      <w:r>
        <w:rPr>
          <w:rFonts w:ascii="Times New Roman" w:hAnsi="Times New Roman"/>
          <w:sz w:val="28"/>
          <w:szCs w:val="28"/>
          <w:lang w:val="sv-SE"/>
        </w:rPr>
        <w:t xml:space="preserve">cho phù hợp để </w:t>
      </w:r>
      <w:r w:rsidR="00653424">
        <w:rPr>
          <w:rFonts w:ascii="Times New Roman" w:hAnsi="Times New Roman"/>
          <w:sz w:val="28"/>
          <w:szCs w:val="28"/>
          <w:lang w:val="sv-SE"/>
        </w:rPr>
        <w:t xml:space="preserve">tăng cường </w:t>
      </w:r>
      <w:r>
        <w:rPr>
          <w:rFonts w:ascii="Times New Roman" w:hAnsi="Times New Roman"/>
          <w:sz w:val="28"/>
          <w:szCs w:val="28"/>
          <w:lang w:val="sv-SE"/>
        </w:rPr>
        <w:t xml:space="preserve">kiểm soát chất lượng </w:t>
      </w:r>
      <w:r w:rsidR="00653424">
        <w:rPr>
          <w:rFonts w:ascii="Times New Roman" w:hAnsi="Times New Roman"/>
          <w:sz w:val="28"/>
          <w:szCs w:val="28"/>
          <w:lang w:val="sv-SE"/>
        </w:rPr>
        <w:t>ATKT&amp;BVMT đối với xe ô tô, bảo đảm hài hòa với tiêu chuẩn quốc tế,</w:t>
      </w:r>
      <w:r w:rsidRPr="00E972C3">
        <w:rPr>
          <w:rFonts w:ascii="Times New Roman" w:hAnsi="Times New Roman"/>
          <w:sz w:val="28"/>
          <w:szCs w:val="28"/>
          <w:lang w:val="sv-SE"/>
        </w:rPr>
        <w:t xml:space="preserve"> tạo </w:t>
      </w:r>
      <w:r w:rsidRPr="00E972C3">
        <w:rPr>
          <w:rFonts w:ascii="Times New Roman" w:hAnsi="Times New Roman" w:hint="eastAsia"/>
          <w:sz w:val="28"/>
          <w:szCs w:val="28"/>
          <w:lang w:val="sv-SE"/>
        </w:rPr>
        <w:t>đ</w:t>
      </w:r>
      <w:r w:rsidRPr="00E972C3">
        <w:rPr>
          <w:rFonts w:ascii="Times New Roman" w:hAnsi="Times New Roman"/>
          <w:sz w:val="28"/>
          <w:szCs w:val="28"/>
          <w:lang w:val="sv-SE"/>
        </w:rPr>
        <w:t xml:space="preserve">iều kiện </w:t>
      </w:r>
      <w:r w:rsidR="00653424">
        <w:rPr>
          <w:rFonts w:ascii="Times New Roman" w:hAnsi="Times New Roman"/>
          <w:sz w:val="28"/>
          <w:szCs w:val="28"/>
          <w:lang w:val="sv-SE"/>
        </w:rPr>
        <w:t xml:space="preserve">thuận lợi </w:t>
      </w:r>
      <w:r w:rsidRPr="00E972C3">
        <w:rPr>
          <w:rFonts w:ascii="Times New Roman" w:hAnsi="Times New Roman"/>
          <w:sz w:val="28"/>
          <w:szCs w:val="28"/>
          <w:lang w:val="sv-SE"/>
        </w:rPr>
        <w:t>cho doanh nghiệp</w:t>
      </w:r>
      <w:r w:rsidR="00653424">
        <w:rPr>
          <w:rFonts w:ascii="Times New Roman" w:hAnsi="Times New Roman"/>
          <w:sz w:val="28"/>
          <w:szCs w:val="28"/>
          <w:lang w:val="sv-SE"/>
        </w:rPr>
        <w:t xml:space="preserve"> sản xuất, lắp ráp </w:t>
      </w:r>
      <w:r w:rsidR="00653424">
        <w:rPr>
          <w:rFonts w:ascii="Times New Roman" w:hAnsi="Times New Roman"/>
          <w:sz w:val="28"/>
          <w:szCs w:val="28"/>
          <w:lang w:val="sv-SE"/>
        </w:rPr>
        <w:lastRenderedPageBreak/>
        <w:t>ô tô</w:t>
      </w:r>
      <w:r w:rsidRPr="00E972C3">
        <w:rPr>
          <w:rFonts w:ascii="Times New Roman" w:hAnsi="Times New Roman"/>
          <w:sz w:val="28"/>
          <w:szCs w:val="28"/>
          <w:lang w:val="sv-SE"/>
        </w:rPr>
        <w:t xml:space="preserve">. Cụ thể, một số nội dung nội dung cần </w:t>
      </w:r>
      <w:r w:rsidRPr="00E972C3">
        <w:rPr>
          <w:rFonts w:ascii="Times New Roman" w:hAnsi="Times New Roman" w:hint="eastAsia"/>
          <w:sz w:val="28"/>
          <w:szCs w:val="28"/>
          <w:lang w:val="sv-SE"/>
        </w:rPr>
        <w:t>đư</w:t>
      </w:r>
      <w:r w:rsidR="00AA7AD3">
        <w:rPr>
          <w:rFonts w:ascii="Times New Roman" w:hAnsi="Times New Roman"/>
          <w:sz w:val="28"/>
          <w:szCs w:val="28"/>
          <w:lang w:val="sv-SE"/>
        </w:rPr>
        <w:t>ợc xem xét</w:t>
      </w:r>
      <w:r w:rsidRPr="00E972C3">
        <w:rPr>
          <w:rFonts w:ascii="Times New Roman" w:hAnsi="Times New Roman"/>
          <w:sz w:val="28"/>
          <w:szCs w:val="28"/>
          <w:lang w:val="sv-SE"/>
        </w:rPr>
        <w:t xml:space="preserve"> sửa </w:t>
      </w:r>
      <w:r w:rsidRPr="00E972C3">
        <w:rPr>
          <w:rFonts w:ascii="Times New Roman" w:hAnsi="Times New Roman" w:hint="eastAsia"/>
          <w:sz w:val="28"/>
          <w:szCs w:val="28"/>
          <w:lang w:val="sv-SE"/>
        </w:rPr>
        <w:t>đ</w:t>
      </w:r>
      <w:r w:rsidRPr="00E972C3">
        <w:rPr>
          <w:rFonts w:ascii="Times New Roman" w:hAnsi="Times New Roman"/>
          <w:sz w:val="28"/>
          <w:szCs w:val="28"/>
          <w:lang w:val="sv-SE"/>
        </w:rPr>
        <w:t>ổi, bổ sung</w:t>
      </w:r>
      <w:r w:rsidR="00AA7AD3">
        <w:rPr>
          <w:rFonts w:ascii="Times New Roman" w:hAnsi="Times New Roman"/>
          <w:sz w:val="28"/>
          <w:szCs w:val="28"/>
          <w:lang w:val="sv-SE"/>
        </w:rPr>
        <w:t>, thay thế</w:t>
      </w:r>
      <w:r w:rsidRPr="00E972C3">
        <w:rPr>
          <w:rFonts w:ascii="Times New Roman" w:hAnsi="Times New Roman"/>
          <w:sz w:val="28"/>
          <w:szCs w:val="28"/>
          <w:lang w:val="sv-SE"/>
        </w:rPr>
        <w:t xml:space="preserve"> nh</w:t>
      </w:r>
      <w:r w:rsidRPr="00E972C3">
        <w:rPr>
          <w:rFonts w:ascii="Times New Roman" w:hAnsi="Times New Roman" w:hint="eastAsia"/>
          <w:sz w:val="28"/>
          <w:szCs w:val="28"/>
          <w:lang w:val="sv-SE"/>
        </w:rPr>
        <w:t>ư</w:t>
      </w:r>
      <w:r w:rsidRPr="00E972C3">
        <w:rPr>
          <w:rFonts w:ascii="Times New Roman" w:hAnsi="Times New Roman"/>
          <w:sz w:val="28"/>
          <w:szCs w:val="28"/>
          <w:lang w:val="sv-SE"/>
        </w:rPr>
        <w:t xml:space="preserve"> sau:</w:t>
      </w:r>
    </w:p>
    <w:p w:rsidR="00E972C3" w:rsidRPr="00E972C3" w:rsidRDefault="00E972C3" w:rsidP="00C02BF0">
      <w:pPr>
        <w:tabs>
          <w:tab w:val="left" w:pos="851"/>
        </w:tabs>
        <w:spacing w:before="120" w:after="120"/>
        <w:ind w:firstLine="567"/>
        <w:jc w:val="both"/>
        <w:rPr>
          <w:rFonts w:ascii="Times New Roman" w:hAnsi="Times New Roman"/>
          <w:sz w:val="28"/>
          <w:szCs w:val="28"/>
          <w:lang w:val="sv-SE"/>
        </w:rPr>
      </w:pPr>
      <w:r w:rsidRPr="00F5731A">
        <w:rPr>
          <w:rFonts w:ascii="Times New Roman" w:hAnsi="Times New Roman"/>
          <w:sz w:val="28"/>
          <w:szCs w:val="28"/>
          <w:lang w:val="sv-SE"/>
        </w:rPr>
        <w:t xml:space="preserve">a) </w:t>
      </w:r>
      <w:r w:rsidR="00653424" w:rsidRPr="00F5731A">
        <w:rPr>
          <w:rFonts w:ascii="Times New Roman" w:hAnsi="Times New Roman"/>
          <w:sz w:val="28"/>
          <w:szCs w:val="28"/>
          <w:lang w:val="sv-SE"/>
        </w:rPr>
        <w:t>Khi xây dựng QCVN</w:t>
      </w:r>
      <w:r w:rsidRPr="00F5731A">
        <w:rPr>
          <w:rFonts w:ascii="Times New Roman" w:hAnsi="Times New Roman"/>
          <w:sz w:val="28"/>
          <w:szCs w:val="28"/>
          <w:lang w:val="sv-SE"/>
        </w:rPr>
        <w:t xml:space="preserve"> 09 </w:t>
      </w:r>
      <w:r w:rsidR="00653424" w:rsidRPr="00F5731A">
        <w:rPr>
          <w:rFonts w:ascii="Times New Roman" w:hAnsi="Times New Roman"/>
          <w:sz w:val="28"/>
          <w:szCs w:val="28"/>
          <w:lang w:val="sv-SE"/>
        </w:rPr>
        <w:t>đã</w:t>
      </w:r>
      <w:r w:rsidRPr="00F5731A">
        <w:rPr>
          <w:rFonts w:ascii="Times New Roman" w:hAnsi="Times New Roman"/>
          <w:sz w:val="28"/>
          <w:szCs w:val="28"/>
          <w:lang w:val="sv-SE"/>
        </w:rPr>
        <w:t xml:space="preserve"> tham khảo tiêu chuẩn Châu Âu và tiêu chuẩn của </w:t>
      </w:r>
      <w:r w:rsidR="00653424" w:rsidRPr="00F5731A">
        <w:rPr>
          <w:rFonts w:ascii="Times New Roman" w:hAnsi="Times New Roman"/>
          <w:sz w:val="28"/>
          <w:szCs w:val="28"/>
          <w:lang w:val="sv-SE"/>
        </w:rPr>
        <w:t>một số quốc gia</w:t>
      </w:r>
      <w:r w:rsidRPr="00F5731A">
        <w:rPr>
          <w:rFonts w:ascii="Times New Roman" w:hAnsi="Times New Roman"/>
          <w:sz w:val="28"/>
          <w:szCs w:val="28"/>
          <w:lang w:val="sv-SE"/>
        </w:rPr>
        <w:t xml:space="preserve"> nh</w:t>
      </w:r>
      <w:r w:rsidRPr="00F5731A">
        <w:rPr>
          <w:rFonts w:ascii="Times New Roman" w:hAnsi="Times New Roman" w:hint="eastAsia"/>
          <w:sz w:val="28"/>
          <w:szCs w:val="28"/>
          <w:lang w:val="sv-SE"/>
        </w:rPr>
        <w:t>ư</w:t>
      </w:r>
      <w:r w:rsidRPr="00F5731A">
        <w:rPr>
          <w:rFonts w:ascii="Times New Roman" w:hAnsi="Times New Roman"/>
          <w:sz w:val="28"/>
          <w:szCs w:val="28"/>
          <w:lang w:val="sv-SE"/>
        </w:rPr>
        <w:t xml:space="preserve">ng một số nội dung vẫn cần sửa </w:t>
      </w:r>
      <w:r w:rsidRPr="00F5731A">
        <w:rPr>
          <w:rFonts w:ascii="Times New Roman" w:hAnsi="Times New Roman" w:hint="eastAsia"/>
          <w:sz w:val="28"/>
          <w:szCs w:val="28"/>
          <w:lang w:val="sv-SE"/>
        </w:rPr>
        <w:t>đ</w:t>
      </w:r>
      <w:r w:rsidRPr="00F5731A">
        <w:rPr>
          <w:rFonts w:ascii="Times New Roman" w:hAnsi="Times New Roman"/>
          <w:sz w:val="28"/>
          <w:szCs w:val="28"/>
          <w:lang w:val="sv-SE"/>
        </w:rPr>
        <w:t xml:space="preserve">ổi, </w:t>
      </w:r>
      <w:r w:rsidR="00AA7AD3">
        <w:rPr>
          <w:rFonts w:ascii="Times New Roman" w:hAnsi="Times New Roman"/>
          <w:sz w:val="28"/>
          <w:szCs w:val="28"/>
          <w:lang w:val="sv-SE"/>
        </w:rPr>
        <w:t>bổ sung, thay thế</w:t>
      </w:r>
      <w:r w:rsidRPr="00F5731A">
        <w:rPr>
          <w:rFonts w:ascii="Times New Roman" w:hAnsi="Times New Roman"/>
          <w:sz w:val="28"/>
          <w:szCs w:val="28"/>
          <w:lang w:val="sv-SE"/>
        </w:rPr>
        <w:t xml:space="preserve"> </w:t>
      </w:r>
      <w:r w:rsidRPr="00F5731A">
        <w:rPr>
          <w:rFonts w:ascii="Times New Roman" w:hAnsi="Times New Roman" w:hint="eastAsia"/>
          <w:sz w:val="28"/>
          <w:szCs w:val="28"/>
          <w:lang w:val="sv-SE"/>
        </w:rPr>
        <w:t>đ</w:t>
      </w:r>
      <w:r w:rsidRPr="00F5731A">
        <w:rPr>
          <w:rFonts w:ascii="Times New Roman" w:hAnsi="Times New Roman"/>
          <w:sz w:val="28"/>
          <w:szCs w:val="28"/>
          <w:lang w:val="sv-SE"/>
        </w:rPr>
        <w:t xml:space="preserve">ể </w:t>
      </w:r>
      <w:r w:rsidR="00AA7AD3" w:rsidRPr="00F5731A">
        <w:rPr>
          <w:rFonts w:ascii="Times New Roman" w:hAnsi="Times New Roman"/>
          <w:sz w:val="28"/>
          <w:szCs w:val="28"/>
          <w:lang w:val="sv-SE"/>
        </w:rPr>
        <w:t>cập nhật</w:t>
      </w:r>
      <w:r w:rsidR="00AA7AD3">
        <w:rPr>
          <w:rFonts w:ascii="Times New Roman" w:hAnsi="Times New Roman"/>
          <w:sz w:val="28"/>
          <w:szCs w:val="28"/>
          <w:lang w:val="sv-SE"/>
        </w:rPr>
        <w:t xml:space="preserve">, </w:t>
      </w:r>
      <w:r w:rsidRPr="00F5731A">
        <w:rPr>
          <w:rFonts w:ascii="Times New Roman" w:hAnsi="Times New Roman"/>
          <w:sz w:val="28"/>
          <w:szCs w:val="28"/>
          <w:lang w:val="sv-SE"/>
        </w:rPr>
        <w:t>hài h</w:t>
      </w:r>
      <w:r w:rsidR="00653424" w:rsidRPr="00F5731A">
        <w:rPr>
          <w:rFonts w:ascii="Times New Roman" w:hAnsi="Times New Roman"/>
          <w:sz w:val="28"/>
          <w:szCs w:val="28"/>
          <w:lang w:val="sv-SE"/>
        </w:rPr>
        <w:t>òa</w:t>
      </w:r>
      <w:r w:rsidRPr="00F5731A">
        <w:rPr>
          <w:rFonts w:ascii="Times New Roman" w:hAnsi="Times New Roman"/>
          <w:sz w:val="28"/>
          <w:szCs w:val="28"/>
          <w:lang w:val="sv-SE"/>
        </w:rPr>
        <w:t xml:space="preserve"> với tiêu chuẩn </w:t>
      </w:r>
      <w:r w:rsidR="00365325">
        <w:rPr>
          <w:rFonts w:ascii="Times New Roman" w:hAnsi="Times New Roman"/>
          <w:sz w:val="28"/>
          <w:szCs w:val="28"/>
          <w:lang w:val="sv-SE"/>
        </w:rPr>
        <w:t xml:space="preserve">quốc tế; </w:t>
      </w:r>
      <w:r w:rsidR="00AA7AD3" w:rsidRPr="00AA7AD3">
        <w:rPr>
          <w:rFonts w:ascii="Times New Roman" w:hAnsi="Times New Roman"/>
          <w:sz w:val="28"/>
          <w:szCs w:val="28"/>
          <w:lang w:val="sv-SE"/>
        </w:rPr>
        <w:t>phù hợp với thực tế kiểm tra, chứng nhận chất l</w:t>
      </w:r>
      <w:r w:rsidR="00AA7AD3" w:rsidRPr="00AA7AD3">
        <w:rPr>
          <w:rFonts w:ascii="Times New Roman" w:hAnsi="Times New Roman" w:hint="eastAsia"/>
          <w:sz w:val="28"/>
          <w:szCs w:val="28"/>
          <w:lang w:val="sv-SE"/>
        </w:rPr>
        <w:t>ư</w:t>
      </w:r>
      <w:r w:rsidR="00AA7AD3" w:rsidRPr="00AA7AD3">
        <w:rPr>
          <w:rFonts w:ascii="Times New Roman" w:hAnsi="Times New Roman"/>
          <w:sz w:val="28"/>
          <w:szCs w:val="28"/>
          <w:lang w:val="sv-SE"/>
        </w:rPr>
        <w:t>ợng ATKT&amp;BVMT</w:t>
      </w:r>
      <w:r w:rsidR="00AA7AD3">
        <w:rPr>
          <w:rFonts w:ascii="Times New Roman" w:hAnsi="Times New Roman"/>
          <w:sz w:val="28"/>
          <w:szCs w:val="28"/>
          <w:lang w:val="sv-SE"/>
        </w:rPr>
        <w:t>; thúc đẩy, hỗ trợ doanh nghiệp phát triển</w:t>
      </w:r>
      <w:r w:rsidR="00653424" w:rsidRPr="00F5731A">
        <w:rPr>
          <w:rFonts w:ascii="Times New Roman" w:hAnsi="Times New Roman"/>
          <w:sz w:val="28"/>
          <w:szCs w:val="28"/>
          <w:lang w:val="sv-SE"/>
        </w:rPr>
        <w:t>.</w:t>
      </w:r>
    </w:p>
    <w:p w:rsidR="00E972C3" w:rsidRPr="00E972C3" w:rsidRDefault="00E972C3" w:rsidP="00C02BF0">
      <w:pPr>
        <w:tabs>
          <w:tab w:val="left" w:pos="851"/>
        </w:tabs>
        <w:spacing w:before="120" w:after="120"/>
        <w:ind w:firstLine="567"/>
        <w:jc w:val="both"/>
        <w:rPr>
          <w:rFonts w:ascii="Times New Roman" w:hAnsi="Times New Roman"/>
          <w:sz w:val="28"/>
          <w:szCs w:val="28"/>
          <w:lang w:val="sv-SE"/>
        </w:rPr>
      </w:pPr>
      <w:r w:rsidRPr="00365325">
        <w:rPr>
          <w:rFonts w:ascii="Times New Roman" w:hAnsi="Times New Roman"/>
          <w:sz w:val="28"/>
          <w:szCs w:val="28"/>
          <w:lang w:val="sv-SE"/>
        </w:rPr>
        <w:t xml:space="preserve">b) </w:t>
      </w:r>
      <w:r w:rsidR="00365325">
        <w:rPr>
          <w:rFonts w:ascii="Times New Roman" w:hAnsi="Times New Roman"/>
          <w:sz w:val="28"/>
          <w:szCs w:val="28"/>
          <w:lang w:val="sv-SE"/>
        </w:rPr>
        <w:t>V</w:t>
      </w:r>
      <w:r w:rsidRPr="00365325">
        <w:rPr>
          <w:rFonts w:ascii="Times New Roman" w:hAnsi="Times New Roman"/>
          <w:sz w:val="28"/>
          <w:szCs w:val="28"/>
          <w:lang w:val="sv-SE"/>
        </w:rPr>
        <w:t xml:space="preserve">ới sự phát triển của Việt Nam và nhu cầu của xã hội </w:t>
      </w:r>
      <w:r w:rsidR="00365325">
        <w:rPr>
          <w:rFonts w:ascii="Times New Roman" w:hAnsi="Times New Roman"/>
          <w:sz w:val="28"/>
          <w:szCs w:val="28"/>
          <w:lang w:val="sv-SE"/>
        </w:rPr>
        <w:t>đã</w:t>
      </w:r>
      <w:r w:rsidRPr="00365325">
        <w:rPr>
          <w:rFonts w:ascii="Times New Roman" w:hAnsi="Times New Roman"/>
          <w:sz w:val="28"/>
          <w:szCs w:val="28"/>
          <w:lang w:val="sv-SE"/>
        </w:rPr>
        <w:t xml:space="preserve"> phát sinh ra nhiều kiểu loại ph</w:t>
      </w:r>
      <w:r w:rsidRPr="00365325">
        <w:rPr>
          <w:rFonts w:ascii="Times New Roman" w:hAnsi="Times New Roman" w:hint="eastAsia"/>
          <w:sz w:val="28"/>
          <w:szCs w:val="28"/>
          <w:lang w:val="sv-SE"/>
        </w:rPr>
        <w:t>ươ</w:t>
      </w:r>
      <w:r w:rsidRPr="00365325">
        <w:rPr>
          <w:rFonts w:ascii="Times New Roman" w:hAnsi="Times New Roman"/>
          <w:sz w:val="28"/>
          <w:szCs w:val="28"/>
          <w:lang w:val="sv-SE"/>
        </w:rPr>
        <w:t>ng tiện giao thông mới ch</w:t>
      </w:r>
      <w:r w:rsidRPr="00365325">
        <w:rPr>
          <w:rFonts w:ascii="Times New Roman" w:hAnsi="Times New Roman" w:hint="eastAsia"/>
          <w:sz w:val="28"/>
          <w:szCs w:val="28"/>
          <w:lang w:val="sv-SE"/>
        </w:rPr>
        <w:t>ư</w:t>
      </w:r>
      <w:r w:rsidRPr="00365325">
        <w:rPr>
          <w:rFonts w:ascii="Times New Roman" w:hAnsi="Times New Roman"/>
          <w:sz w:val="28"/>
          <w:szCs w:val="28"/>
          <w:lang w:val="sv-SE"/>
        </w:rPr>
        <w:t xml:space="preserve">a </w:t>
      </w:r>
      <w:r w:rsidRPr="00365325">
        <w:rPr>
          <w:rFonts w:ascii="Times New Roman" w:hAnsi="Times New Roman" w:hint="eastAsia"/>
          <w:sz w:val="28"/>
          <w:szCs w:val="28"/>
          <w:lang w:val="sv-SE"/>
        </w:rPr>
        <w:t>đư</w:t>
      </w:r>
      <w:r w:rsidRPr="00365325">
        <w:rPr>
          <w:rFonts w:ascii="Times New Roman" w:hAnsi="Times New Roman"/>
          <w:sz w:val="28"/>
          <w:szCs w:val="28"/>
          <w:lang w:val="sv-SE"/>
        </w:rPr>
        <w:t xml:space="preserve">ợc </w:t>
      </w:r>
      <w:r w:rsidRPr="00365325">
        <w:rPr>
          <w:rFonts w:ascii="Times New Roman" w:hAnsi="Times New Roman" w:hint="eastAsia"/>
          <w:sz w:val="28"/>
          <w:szCs w:val="28"/>
          <w:lang w:val="sv-SE"/>
        </w:rPr>
        <w:t>đ</w:t>
      </w:r>
      <w:r w:rsidR="00365325">
        <w:rPr>
          <w:rFonts w:ascii="Times New Roman" w:hAnsi="Times New Roman"/>
          <w:sz w:val="28"/>
          <w:szCs w:val="28"/>
          <w:lang w:val="sv-SE"/>
        </w:rPr>
        <w:t>ề cập trong QCVN</w:t>
      </w:r>
      <w:r w:rsidR="00074FB0">
        <w:rPr>
          <w:rFonts w:ascii="Times New Roman" w:hAnsi="Times New Roman"/>
          <w:sz w:val="28"/>
          <w:szCs w:val="28"/>
          <w:lang w:val="sv-SE"/>
        </w:rPr>
        <w:t xml:space="preserve"> </w:t>
      </w:r>
      <w:r w:rsidR="00365325">
        <w:rPr>
          <w:rFonts w:ascii="Times New Roman" w:hAnsi="Times New Roman"/>
          <w:sz w:val="28"/>
          <w:szCs w:val="28"/>
          <w:lang w:val="sv-SE"/>
        </w:rPr>
        <w:t>09:2015 (VD: Mobil-H</w:t>
      </w:r>
      <w:r w:rsidRPr="00365325">
        <w:rPr>
          <w:rFonts w:ascii="Times New Roman" w:hAnsi="Times New Roman"/>
          <w:sz w:val="28"/>
          <w:szCs w:val="28"/>
          <w:lang w:val="sv-SE"/>
        </w:rPr>
        <w:t xml:space="preserve">ome, </w:t>
      </w:r>
      <w:r w:rsidR="00365325">
        <w:rPr>
          <w:rFonts w:ascii="Times New Roman" w:hAnsi="Times New Roman"/>
          <w:sz w:val="28"/>
          <w:szCs w:val="28"/>
          <w:lang w:val="sv-SE"/>
        </w:rPr>
        <w:t>x</w:t>
      </w:r>
      <w:r w:rsidRPr="00365325">
        <w:rPr>
          <w:rFonts w:ascii="Times New Roman" w:hAnsi="Times New Roman"/>
          <w:sz w:val="28"/>
          <w:szCs w:val="28"/>
          <w:lang w:val="sv-SE"/>
        </w:rPr>
        <w:t xml:space="preserve">e buýt học sinh). Bên cạnh </w:t>
      </w:r>
      <w:r w:rsidRPr="00365325">
        <w:rPr>
          <w:rFonts w:ascii="Times New Roman" w:hAnsi="Times New Roman" w:hint="eastAsia"/>
          <w:sz w:val="28"/>
          <w:szCs w:val="28"/>
          <w:lang w:val="sv-SE"/>
        </w:rPr>
        <w:t>đó</w:t>
      </w:r>
      <w:r w:rsidRPr="00365325">
        <w:rPr>
          <w:rFonts w:ascii="Times New Roman" w:hAnsi="Times New Roman"/>
          <w:sz w:val="28"/>
          <w:szCs w:val="28"/>
          <w:lang w:val="sv-SE"/>
        </w:rPr>
        <w:t xml:space="preserve">, </w:t>
      </w:r>
      <w:r w:rsidR="00365325">
        <w:rPr>
          <w:rFonts w:ascii="Times New Roman" w:hAnsi="Times New Roman"/>
          <w:sz w:val="28"/>
          <w:szCs w:val="28"/>
          <w:lang w:val="sv-SE"/>
        </w:rPr>
        <w:t>xe ô tô</w:t>
      </w:r>
      <w:r w:rsidRPr="00E972C3">
        <w:rPr>
          <w:rFonts w:ascii="Times New Roman" w:hAnsi="Times New Roman"/>
          <w:sz w:val="28"/>
          <w:szCs w:val="28"/>
          <w:lang w:val="sv-SE"/>
        </w:rPr>
        <w:t xml:space="preserve"> </w:t>
      </w:r>
      <w:r w:rsidR="00365325">
        <w:rPr>
          <w:rFonts w:ascii="Times New Roman" w:hAnsi="Times New Roman"/>
          <w:sz w:val="28"/>
          <w:szCs w:val="28"/>
          <w:lang w:val="sv-SE"/>
        </w:rPr>
        <w:t xml:space="preserve">sử dụng nhiên liệu hóa thạch </w:t>
      </w:r>
      <w:r w:rsidRPr="00E972C3">
        <w:rPr>
          <w:rFonts w:ascii="Times New Roman" w:hAnsi="Times New Roman"/>
          <w:sz w:val="28"/>
          <w:szCs w:val="28"/>
          <w:lang w:val="sv-SE"/>
        </w:rPr>
        <w:t xml:space="preserve">là một trong những nguồn </w:t>
      </w:r>
      <w:r w:rsidR="00365325">
        <w:rPr>
          <w:rFonts w:ascii="Times New Roman" w:hAnsi="Times New Roman"/>
          <w:sz w:val="28"/>
          <w:szCs w:val="28"/>
          <w:lang w:val="sv-SE"/>
        </w:rPr>
        <w:t xml:space="preserve">phát thải khí nhà kính </w:t>
      </w:r>
      <w:r w:rsidRPr="00E972C3">
        <w:rPr>
          <w:rFonts w:ascii="Times New Roman" w:hAnsi="Times New Roman"/>
          <w:sz w:val="28"/>
          <w:szCs w:val="28"/>
          <w:lang w:val="sv-SE"/>
        </w:rPr>
        <w:t xml:space="preserve">gây </w:t>
      </w:r>
      <w:r w:rsidR="00365325">
        <w:rPr>
          <w:rFonts w:ascii="Times New Roman" w:hAnsi="Times New Roman"/>
          <w:sz w:val="28"/>
          <w:szCs w:val="28"/>
          <w:lang w:val="sv-SE"/>
        </w:rPr>
        <w:t>biến đổi khí hậu toàn cầu</w:t>
      </w:r>
      <w:r w:rsidRPr="00E972C3">
        <w:rPr>
          <w:rFonts w:ascii="Times New Roman" w:hAnsi="Times New Roman"/>
          <w:sz w:val="28"/>
          <w:szCs w:val="28"/>
          <w:lang w:val="sv-SE"/>
        </w:rPr>
        <w:t xml:space="preserve">. </w:t>
      </w:r>
      <w:r w:rsidR="00365325">
        <w:rPr>
          <w:rFonts w:ascii="Times New Roman" w:hAnsi="Times New Roman"/>
          <w:sz w:val="28"/>
          <w:szCs w:val="28"/>
          <w:lang w:val="sv-SE"/>
        </w:rPr>
        <w:t>Hiện nay</w:t>
      </w:r>
      <w:r w:rsidRPr="00E972C3">
        <w:rPr>
          <w:rFonts w:ascii="Times New Roman" w:hAnsi="Times New Roman"/>
          <w:sz w:val="28"/>
          <w:szCs w:val="28"/>
          <w:lang w:val="sv-SE"/>
        </w:rPr>
        <w:t xml:space="preserve">, chính phủ các quốc gia </w:t>
      </w:r>
      <w:r w:rsidRPr="00E972C3">
        <w:rPr>
          <w:rFonts w:ascii="Times New Roman" w:hAnsi="Times New Roman" w:hint="eastAsia"/>
          <w:sz w:val="28"/>
          <w:szCs w:val="28"/>
          <w:lang w:val="sv-SE"/>
        </w:rPr>
        <w:t>đ</w:t>
      </w:r>
      <w:r w:rsidRPr="00E972C3">
        <w:rPr>
          <w:rFonts w:ascii="Times New Roman" w:hAnsi="Times New Roman"/>
          <w:sz w:val="28"/>
          <w:szCs w:val="28"/>
          <w:lang w:val="sv-SE"/>
        </w:rPr>
        <w:t>ều có xu h</w:t>
      </w:r>
      <w:r w:rsidRPr="00E972C3">
        <w:rPr>
          <w:rFonts w:ascii="Times New Roman" w:hAnsi="Times New Roman" w:hint="eastAsia"/>
          <w:sz w:val="28"/>
          <w:szCs w:val="28"/>
          <w:lang w:val="sv-SE"/>
        </w:rPr>
        <w:t>ư</w:t>
      </w:r>
      <w:r w:rsidRPr="00E972C3">
        <w:rPr>
          <w:rFonts w:ascii="Times New Roman" w:hAnsi="Times New Roman"/>
          <w:sz w:val="28"/>
          <w:szCs w:val="28"/>
          <w:lang w:val="sv-SE"/>
        </w:rPr>
        <w:t xml:space="preserve">ớng chung là tích cực thay </w:t>
      </w:r>
      <w:r w:rsidRPr="00E972C3">
        <w:rPr>
          <w:rFonts w:ascii="Times New Roman" w:hAnsi="Times New Roman" w:hint="eastAsia"/>
          <w:sz w:val="28"/>
          <w:szCs w:val="28"/>
          <w:lang w:val="sv-SE"/>
        </w:rPr>
        <w:t>đ</w:t>
      </w:r>
      <w:r w:rsidRPr="00E972C3">
        <w:rPr>
          <w:rFonts w:ascii="Times New Roman" w:hAnsi="Times New Roman"/>
          <w:sz w:val="28"/>
          <w:szCs w:val="28"/>
          <w:lang w:val="sv-SE"/>
        </w:rPr>
        <w:t xml:space="preserve">ổi các chính sách </w:t>
      </w:r>
      <w:r w:rsidR="00365325">
        <w:rPr>
          <w:rFonts w:ascii="Times New Roman" w:hAnsi="Times New Roman"/>
          <w:sz w:val="28"/>
          <w:szCs w:val="28"/>
          <w:lang w:val="sv-SE"/>
        </w:rPr>
        <w:t xml:space="preserve">để </w:t>
      </w:r>
      <w:r w:rsidRPr="00E972C3">
        <w:rPr>
          <w:rFonts w:ascii="Times New Roman" w:hAnsi="Times New Roman" w:hint="eastAsia"/>
          <w:sz w:val="28"/>
          <w:szCs w:val="28"/>
          <w:lang w:val="sv-SE"/>
        </w:rPr>
        <w:t>đ</w:t>
      </w:r>
      <w:r w:rsidRPr="00E972C3">
        <w:rPr>
          <w:rFonts w:ascii="Times New Roman" w:hAnsi="Times New Roman"/>
          <w:sz w:val="28"/>
          <w:szCs w:val="28"/>
          <w:lang w:val="sv-SE"/>
        </w:rPr>
        <w:t>ầu t</w:t>
      </w:r>
      <w:r w:rsidRPr="00E972C3">
        <w:rPr>
          <w:rFonts w:ascii="Times New Roman" w:hAnsi="Times New Roman" w:hint="eastAsia"/>
          <w:sz w:val="28"/>
          <w:szCs w:val="28"/>
          <w:lang w:val="sv-SE"/>
        </w:rPr>
        <w:t>ư</w:t>
      </w:r>
      <w:r w:rsidRPr="00E972C3">
        <w:rPr>
          <w:rFonts w:ascii="Times New Roman" w:hAnsi="Times New Roman"/>
          <w:sz w:val="28"/>
          <w:szCs w:val="28"/>
          <w:lang w:val="sv-SE"/>
        </w:rPr>
        <w:t xml:space="preserve"> </w:t>
      </w:r>
      <w:r w:rsidR="00365325">
        <w:rPr>
          <w:rFonts w:ascii="Times New Roman" w:hAnsi="Times New Roman"/>
          <w:sz w:val="28"/>
          <w:szCs w:val="28"/>
          <w:lang w:val="sv-SE"/>
        </w:rPr>
        <w:t>phát triển xe ô tô</w:t>
      </w:r>
      <w:r w:rsidRPr="00E972C3">
        <w:rPr>
          <w:rFonts w:ascii="Times New Roman" w:hAnsi="Times New Roman"/>
          <w:sz w:val="28"/>
          <w:szCs w:val="28"/>
          <w:lang w:val="sv-SE"/>
        </w:rPr>
        <w:t xml:space="preserve"> </w:t>
      </w:r>
      <w:r w:rsidR="00365325">
        <w:rPr>
          <w:rFonts w:ascii="Times New Roman" w:hAnsi="Times New Roman"/>
          <w:sz w:val="28"/>
          <w:szCs w:val="28"/>
          <w:lang w:val="sv-SE"/>
        </w:rPr>
        <w:t>sử dụng điện, năng lượng xanh và</w:t>
      </w:r>
      <w:r w:rsidRPr="00E972C3">
        <w:rPr>
          <w:rFonts w:ascii="Times New Roman" w:hAnsi="Times New Roman"/>
          <w:sz w:val="28"/>
          <w:szCs w:val="28"/>
          <w:lang w:val="sv-SE"/>
        </w:rPr>
        <w:t xml:space="preserve"> xây dựng kế hoạch loại bỏ các ph</w:t>
      </w:r>
      <w:r w:rsidRPr="00E972C3">
        <w:rPr>
          <w:rFonts w:ascii="Times New Roman" w:hAnsi="Times New Roman" w:hint="eastAsia"/>
          <w:sz w:val="28"/>
          <w:szCs w:val="28"/>
          <w:lang w:val="sv-SE"/>
        </w:rPr>
        <w:t>ươ</w:t>
      </w:r>
      <w:r w:rsidRPr="00E972C3">
        <w:rPr>
          <w:rFonts w:ascii="Times New Roman" w:hAnsi="Times New Roman"/>
          <w:sz w:val="28"/>
          <w:szCs w:val="28"/>
          <w:lang w:val="sv-SE"/>
        </w:rPr>
        <w:t>ng tiện sử dụng nhiên liệu h</w:t>
      </w:r>
      <w:r w:rsidR="00365325">
        <w:rPr>
          <w:rFonts w:ascii="Times New Roman" w:hAnsi="Times New Roman"/>
          <w:sz w:val="28"/>
          <w:szCs w:val="28"/>
          <w:lang w:val="sv-SE"/>
        </w:rPr>
        <w:t>óa</w:t>
      </w:r>
      <w:r w:rsidRPr="00E972C3">
        <w:rPr>
          <w:rFonts w:ascii="Times New Roman" w:hAnsi="Times New Roman"/>
          <w:sz w:val="28"/>
          <w:szCs w:val="28"/>
          <w:lang w:val="sv-SE"/>
        </w:rPr>
        <w:t xml:space="preserve"> thạch </w:t>
      </w:r>
      <w:r w:rsidR="00365325">
        <w:rPr>
          <w:rFonts w:ascii="Times New Roman" w:hAnsi="Times New Roman"/>
          <w:sz w:val="28"/>
          <w:szCs w:val="28"/>
          <w:lang w:val="sv-SE"/>
        </w:rPr>
        <w:t xml:space="preserve">(VD: </w:t>
      </w:r>
      <w:r w:rsidRPr="00E972C3">
        <w:rPr>
          <w:rFonts w:ascii="Times New Roman" w:hAnsi="Times New Roman"/>
          <w:sz w:val="28"/>
          <w:szCs w:val="28"/>
          <w:lang w:val="sv-SE"/>
        </w:rPr>
        <w:t>từ n</w:t>
      </w:r>
      <w:r w:rsidRPr="00E972C3">
        <w:rPr>
          <w:rFonts w:ascii="Times New Roman" w:hAnsi="Times New Roman" w:hint="eastAsia"/>
          <w:sz w:val="28"/>
          <w:szCs w:val="28"/>
          <w:lang w:val="sv-SE"/>
        </w:rPr>
        <w:t>ă</w:t>
      </w:r>
      <w:r w:rsidRPr="00E972C3">
        <w:rPr>
          <w:rFonts w:ascii="Times New Roman" w:hAnsi="Times New Roman"/>
          <w:sz w:val="28"/>
          <w:szCs w:val="28"/>
          <w:lang w:val="sv-SE"/>
        </w:rPr>
        <w:t xml:space="preserve">m 2035 </w:t>
      </w:r>
      <w:r w:rsidRPr="00E972C3">
        <w:rPr>
          <w:rFonts w:ascii="Times New Roman" w:hAnsi="Times New Roman" w:hint="eastAsia"/>
          <w:sz w:val="28"/>
          <w:szCs w:val="28"/>
          <w:lang w:val="sv-SE"/>
        </w:rPr>
        <w:t>đ</w:t>
      </w:r>
      <w:r w:rsidRPr="00E972C3">
        <w:rPr>
          <w:rFonts w:ascii="Times New Roman" w:hAnsi="Times New Roman"/>
          <w:sz w:val="28"/>
          <w:szCs w:val="28"/>
          <w:lang w:val="sv-SE"/>
        </w:rPr>
        <w:t>ối với các n</w:t>
      </w:r>
      <w:r w:rsidRPr="00E972C3">
        <w:rPr>
          <w:rFonts w:ascii="Times New Roman" w:hAnsi="Times New Roman" w:hint="eastAsia"/>
          <w:sz w:val="28"/>
          <w:szCs w:val="28"/>
          <w:lang w:val="sv-SE"/>
        </w:rPr>
        <w:t>ư</w:t>
      </w:r>
      <w:r w:rsidRPr="00E972C3">
        <w:rPr>
          <w:rFonts w:ascii="Times New Roman" w:hAnsi="Times New Roman"/>
          <w:sz w:val="28"/>
          <w:szCs w:val="28"/>
          <w:lang w:val="sv-SE"/>
        </w:rPr>
        <w:t>ớc Châu Âu</w:t>
      </w:r>
      <w:r w:rsidR="00365325">
        <w:rPr>
          <w:rFonts w:ascii="Times New Roman" w:hAnsi="Times New Roman"/>
          <w:sz w:val="28"/>
          <w:szCs w:val="28"/>
          <w:lang w:val="sv-SE"/>
        </w:rPr>
        <w:t>, v.v..)</w:t>
      </w:r>
      <w:r w:rsidRPr="00E972C3">
        <w:rPr>
          <w:rFonts w:ascii="Times New Roman" w:hAnsi="Times New Roman"/>
          <w:sz w:val="28"/>
          <w:szCs w:val="28"/>
          <w:lang w:val="sv-SE"/>
        </w:rPr>
        <w:t>. Nằm trong xu h</w:t>
      </w:r>
      <w:r w:rsidRPr="00E972C3">
        <w:rPr>
          <w:rFonts w:ascii="Times New Roman" w:hAnsi="Times New Roman" w:hint="eastAsia"/>
          <w:sz w:val="28"/>
          <w:szCs w:val="28"/>
          <w:lang w:val="sv-SE"/>
        </w:rPr>
        <w:t>ư</w:t>
      </w:r>
      <w:r w:rsidRPr="00E972C3">
        <w:rPr>
          <w:rFonts w:ascii="Times New Roman" w:hAnsi="Times New Roman"/>
          <w:sz w:val="28"/>
          <w:szCs w:val="28"/>
          <w:lang w:val="sv-SE"/>
        </w:rPr>
        <w:t xml:space="preserve">ớng chung của thế giới, Việt Nam </w:t>
      </w:r>
      <w:r w:rsidR="00365325">
        <w:rPr>
          <w:rFonts w:ascii="Times New Roman" w:hAnsi="Times New Roman"/>
          <w:sz w:val="28"/>
          <w:szCs w:val="28"/>
          <w:lang w:val="sv-SE"/>
        </w:rPr>
        <w:t xml:space="preserve">hiện đang </w:t>
      </w:r>
      <w:r w:rsidRPr="00E972C3">
        <w:rPr>
          <w:rFonts w:ascii="Times New Roman" w:hAnsi="Times New Roman"/>
          <w:sz w:val="28"/>
          <w:szCs w:val="28"/>
          <w:lang w:val="sv-SE"/>
        </w:rPr>
        <w:t xml:space="preserve">phát triển nhanh các loại </w:t>
      </w:r>
      <w:r w:rsidR="00365325">
        <w:rPr>
          <w:rFonts w:ascii="Times New Roman" w:hAnsi="Times New Roman"/>
          <w:sz w:val="28"/>
          <w:szCs w:val="28"/>
          <w:lang w:val="sv-SE"/>
        </w:rPr>
        <w:t>xe ô tô</w:t>
      </w:r>
      <w:r w:rsidRPr="00E972C3">
        <w:rPr>
          <w:rFonts w:ascii="Times New Roman" w:hAnsi="Times New Roman"/>
          <w:sz w:val="28"/>
          <w:szCs w:val="28"/>
          <w:lang w:val="sv-SE"/>
        </w:rPr>
        <w:t xml:space="preserve"> sử dụng </w:t>
      </w:r>
      <w:r w:rsidR="007A12B9" w:rsidRPr="007A12B9">
        <w:rPr>
          <w:rFonts w:ascii="Times New Roman" w:hAnsi="Times New Roman" w:hint="eastAsia"/>
          <w:sz w:val="28"/>
          <w:szCs w:val="28"/>
          <w:lang w:val="sv-SE"/>
        </w:rPr>
        <w:t>đ</w:t>
      </w:r>
      <w:r w:rsidR="007A12B9" w:rsidRPr="007A12B9">
        <w:rPr>
          <w:rFonts w:ascii="Times New Roman" w:hAnsi="Times New Roman"/>
          <w:sz w:val="28"/>
          <w:szCs w:val="28"/>
          <w:lang w:val="sv-SE"/>
        </w:rPr>
        <w:t>iện, n</w:t>
      </w:r>
      <w:r w:rsidR="007A12B9" w:rsidRPr="007A12B9">
        <w:rPr>
          <w:rFonts w:ascii="Times New Roman" w:hAnsi="Times New Roman" w:hint="eastAsia"/>
          <w:sz w:val="28"/>
          <w:szCs w:val="28"/>
          <w:lang w:val="sv-SE"/>
        </w:rPr>
        <w:t>ă</w:t>
      </w:r>
      <w:r w:rsidR="007A12B9" w:rsidRPr="007A12B9">
        <w:rPr>
          <w:rFonts w:ascii="Times New Roman" w:hAnsi="Times New Roman"/>
          <w:sz w:val="28"/>
          <w:szCs w:val="28"/>
          <w:lang w:val="sv-SE"/>
        </w:rPr>
        <w:t>ng l</w:t>
      </w:r>
      <w:r w:rsidR="007A12B9" w:rsidRPr="007A12B9">
        <w:rPr>
          <w:rFonts w:ascii="Times New Roman" w:hAnsi="Times New Roman" w:hint="eastAsia"/>
          <w:sz w:val="28"/>
          <w:szCs w:val="28"/>
          <w:lang w:val="sv-SE"/>
        </w:rPr>
        <w:t>ư</w:t>
      </w:r>
      <w:r w:rsidR="007A12B9" w:rsidRPr="007A12B9">
        <w:rPr>
          <w:rFonts w:ascii="Times New Roman" w:hAnsi="Times New Roman"/>
          <w:sz w:val="28"/>
          <w:szCs w:val="28"/>
          <w:lang w:val="sv-SE"/>
        </w:rPr>
        <w:t>ợng xanh</w:t>
      </w:r>
      <w:r w:rsidR="007A12B9">
        <w:rPr>
          <w:rFonts w:ascii="Times New Roman" w:hAnsi="Times New Roman"/>
          <w:sz w:val="28"/>
          <w:szCs w:val="28"/>
          <w:lang w:val="sv-SE"/>
        </w:rPr>
        <w:t>;</w:t>
      </w:r>
      <w:r w:rsidRPr="00E972C3">
        <w:rPr>
          <w:rFonts w:ascii="Times New Roman" w:hAnsi="Times New Roman"/>
          <w:sz w:val="28"/>
          <w:szCs w:val="28"/>
          <w:lang w:val="sv-SE"/>
        </w:rPr>
        <w:t xml:space="preserve"> phát triển các loại </w:t>
      </w:r>
      <w:r w:rsidR="00365325">
        <w:rPr>
          <w:rFonts w:ascii="Times New Roman" w:hAnsi="Times New Roman"/>
          <w:sz w:val="28"/>
          <w:szCs w:val="28"/>
          <w:lang w:val="sv-SE"/>
        </w:rPr>
        <w:t xml:space="preserve">xe hybrid, </w:t>
      </w:r>
      <w:r w:rsidRPr="00E972C3">
        <w:rPr>
          <w:rFonts w:ascii="Times New Roman" w:hAnsi="Times New Roman"/>
          <w:sz w:val="28"/>
          <w:szCs w:val="28"/>
          <w:lang w:val="sv-SE"/>
        </w:rPr>
        <w:t>ph</w:t>
      </w:r>
      <w:r w:rsidRPr="00E972C3">
        <w:rPr>
          <w:rFonts w:ascii="Times New Roman" w:hAnsi="Times New Roman" w:hint="eastAsia"/>
          <w:sz w:val="28"/>
          <w:szCs w:val="28"/>
          <w:lang w:val="sv-SE"/>
        </w:rPr>
        <w:t>ươ</w:t>
      </w:r>
      <w:r w:rsidRPr="00E972C3">
        <w:rPr>
          <w:rFonts w:ascii="Times New Roman" w:hAnsi="Times New Roman"/>
          <w:sz w:val="28"/>
          <w:szCs w:val="28"/>
          <w:lang w:val="sv-SE"/>
        </w:rPr>
        <w:t xml:space="preserve">ng tiện giao thông thông minh (Xe lái </w:t>
      </w:r>
      <w:r w:rsidR="009144EA">
        <w:rPr>
          <w:rFonts w:ascii="Times New Roman" w:hAnsi="Times New Roman"/>
          <w:sz w:val="28"/>
          <w:szCs w:val="28"/>
          <w:lang w:val="sv-SE"/>
        </w:rPr>
        <w:t>t</w:t>
      </w:r>
      <w:r w:rsidRPr="00E972C3">
        <w:rPr>
          <w:rFonts w:ascii="Times New Roman" w:hAnsi="Times New Roman"/>
          <w:sz w:val="28"/>
          <w:szCs w:val="28"/>
          <w:lang w:val="sv-SE"/>
        </w:rPr>
        <w:t xml:space="preserve">ự </w:t>
      </w:r>
      <w:r w:rsidRPr="00E972C3">
        <w:rPr>
          <w:rFonts w:ascii="Times New Roman" w:hAnsi="Times New Roman" w:hint="eastAsia"/>
          <w:sz w:val="28"/>
          <w:szCs w:val="28"/>
          <w:lang w:val="sv-SE"/>
        </w:rPr>
        <w:t>đ</w:t>
      </w:r>
      <w:r w:rsidRPr="00E972C3">
        <w:rPr>
          <w:rFonts w:ascii="Times New Roman" w:hAnsi="Times New Roman"/>
          <w:sz w:val="28"/>
          <w:szCs w:val="28"/>
          <w:lang w:val="sv-SE"/>
        </w:rPr>
        <w:t xml:space="preserve">ộng và xe tự hành). </w:t>
      </w:r>
      <w:r w:rsidR="00365325">
        <w:rPr>
          <w:rFonts w:ascii="Times New Roman" w:hAnsi="Times New Roman"/>
          <w:sz w:val="28"/>
          <w:szCs w:val="28"/>
          <w:lang w:val="sv-SE"/>
        </w:rPr>
        <w:t>Do vậy</w:t>
      </w:r>
      <w:r w:rsidR="007A12B9">
        <w:rPr>
          <w:rFonts w:ascii="Times New Roman" w:hAnsi="Times New Roman"/>
          <w:sz w:val="28"/>
          <w:szCs w:val="28"/>
          <w:lang w:val="sv-SE"/>
        </w:rPr>
        <w:t>,</w:t>
      </w:r>
      <w:r w:rsidR="00365325">
        <w:rPr>
          <w:rFonts w:ascii="Times New Roman" w:hAnsi="Times New Roman"/>
          <w:sz w:val="28"/>
          <w:szCs w:val="28"/>
          <w:lang w:val="sv-SE"/>
        </w:rPr>
        <w:t xml:space="preserve"> </w:t>
      </w:r>
      <w:r w:rsidRPr="00E972C3">
        <w:rPr>
          <w:rFonts w:ascii="Times New Roman" w:hAnsi="Times New Roman"/>
          <w:sz w:val="28"/>
          <w:szCs w:val="28"/>
          <w:lang w:val="sv-SE"/>
        </w:rPr>
        <w:t xml:space="preserve">cần </w:t>
      </w:r>
      <w:r w:rsidR="00365325">
        <w:rPr>
          <w:rFonts w:ascii="Times New Roman" w:hAnsi="Times New Roman"/>
          <w:sz w:val="28"/>
          <w:szCs w:val="28"/>
          <w:lang w:val="sv-SE"/>
        </w:rPr>
        <w:t xml:space="preserve">rà soát cập nhật, bổ sung </w:t>
      </w:r>
      <w:r w:rsidR="007A12B9">
        <w:rPr>
          <w:rFonts w:ascii="Times New Roman" w:hAnsi="Times New Roman"/>
          <w:sz w:val="28"/>
          <w:szCs w:val="28"/>
          <w:lang w:val="sv-SE"/>
        </w:rPr>
        <w:t>quy định đáp ứng nhu cầu phát triển công nghệ phương tiện,</w:t>
      </w:r>
      <w:r w:rsidRPr="00E972C3">
        <w:rPr>
          <w:rFonts w:ascii="Times New Roman" w:hAnsi="Times New Roman"/>
          <w:sz w:val="28"/>
          <w:szCs w:val="28"/>
          <w:lang w:val="sv-SE"/>
        </w:rPr>
        <w:t xml:space="preserve"> </w:t>
      </w:r>
      <w:r w:rsidR="00365325">
        <w:rPr>
          <w:rFonts w:ascii="Times New Roman" w:hAnsi="Times New Roman"/>
          <w:sz w:val="28"/>
          <w:szCs w:val="28"/>
          <w:lang w:val="sv-SE"/>
        </w:rPr>
        <w:t>bảo đảm</w:t>
      </w:r>
      <w:r w:rsidRPr="00E972C3">
        <w:rPr>
          <w:rFonts w:ascii="Times New Roman" w:hAnsi="Times New Roman"/>
          <w:sz w:val="28"/>
          <w:szCs w:val="28"/>
          <w:lang w:val="sv-SE"/>
        </w:rPr>
        <w:t xml:space="preserve"> công tác quản lý </w:t>
      </w:r>
      <w:r w:rsidR="007A12B9">
        <w:rPr>
          <w:rFonts w:ascii="Times New Roman" w:hAnsi="Times New Roman"/>
          <w:sz w:val="28"/>
          <w:szCs w:val="28"/>
          <w:lang w:val="sv-SE"/>
        </w:rPr>
        <w:t xml:space="preserve">nhà nước về </w:t>
      </w:r>
      <w:r w:rsidRPr="00E972C3">
        <w:rPr>
          <w:rFonts w:ascii="Times New Roman" w:hAnsi="Times New Roman"/>
          <w:sz w:val="28"/>
          <w:szCs w:val="28"/>
          <w:lang w:val="sv-SE"/>
        </w:rPr>
        <w:t>chất l</w:t>
      </w:r>
      <w:r w:rsidRPr="00E972C3">
        <w:rPr>
          <w:rFonts w:ascii="Times New Roman" w:hAnsi="Times New Roman" w:hint="eastAsia"/>
          <w:sz w:val="28"/>
          <w:szCs w:val="28"/>
          <w:lang w:val="sv-SE"/>
        </w:rPr>
        <w:t>ư</w:t>
      </w:r>
      <w:r w:rsidRPr="00E972C3">
        <w:rPr>
          <w:rFonts w:ascii="Times New Roman" w:hAnsi="Times New Roman"/>
          <w:sz w:val="28"/>
          <w:szCs w:val="28"/>
          <w:lang w:val="sv-SE"/>
        </w:rPr>
        <w:t xml:space="preserve">ợng </w:t>
      </w:r>
      <w:r w:rsidR="009144EA" w:rsidRPr="00AA7AD3">
        <w:rPr>
          <w:rFonts w:ascii="Times New Roman" w:hAnsi="Times New Roman"/>
          <w:sz w:val="28"/>
          <w:szCs w:val="28"/>
          <w:lang w:val="sv-SE"/>
        </w:rPr>
        <w:t>ATKT&amp;BVMT</w:t>
      </w:r>
      <w:r w:rsidRPr="00E972C3">
        <w:rPr>
          <w:rFonts w:ascii="Times New Roman" w:hAnsi="Times New Roman"/>
          <w:sz w:val="28"/>
          <w:szCs w:val="28"/>
          <w:lang w:val="sv-SE"/>
        </w:rPr>
        <w:t xml:space="preserve"> </w:t>
      </w:r>
      <w:r w:rsidR="007A12B9">
        <w:rPr>
          <w:rFonts w:ascii="Times New Roman" w:hAnsi="Times New Roman"/>
          <w:sz w:val="28"/>
          <w:szCs w:val="28"/>
          <w:lang w:val="sv-SE"/>
        </w:rPr>
        <w:t>đối với</w:t>
      </w:r>
      <w:r w:rsidRPr="00E972C3">
        <w:rPr>
          <w:rFonts w:ascii="Times New Roman" w:hAnsi="Times New Roman"/>
          <w:sz w:val="28"/>
          <w:szCs w:val="28"/>
          <w:lang w:val="sv-SE"/>
        </w:rPr>
        <w:t xml:space="preserve"> các loại </w:t>
      </w:r>
      <w:r w:rsidR="007A12B9">
        <w:rPr>
          <w:rFonts w:ascii="Times New Roman" w:hAnsi="Times New Roman"/>
          <w:sz w:val="28"/>
          <w:szCs w:val="28"/>
          <w:lang w:val="sv-SE"/>
        </w:rPr>
        <w:t>xe</w:t>
      </w:r>
      <w:r w:rsidRPr="00E972C3">
        <w:rPr>
          <w:rFonts w:ascii="Times New Roman" w:hAnsi="Times New Roman"/>
          <w:sz w:val="28"/>
          <w:szCs w:val="28"/>
          <w:lang w:val="sv-SE"/>
        </w:rPr>
        <w:t xml:space="preserve"> </w:t>
      </w:r>
      <w:r w:rsidR="00365325">
        <w:rPr>
          <w:rFonts w:ascii="Times New Roman" w:hAnsi="Times New Roman"/>
          <w:sz w:val="28"/>
          <w:szCs w:val="28"/>
          <w:lang w:val="sv-SE"/>
        </w:rPr>
        <w:t xml:space="preserve">sản xuất, lắp ráp và </w:t>
      </w:r>
      <w:r w:rsidR="009144EA">
        <w:rPr>
          <w:rFonts w:ascii="Times New Roman" w:hAnsi="Times New Roman"/>
          <w:sz w:val="28"/>
          <w:szCs w:val="28"/>
          <w:lang w:val="sv-SE"/>
        </w:rPr>
        <w:t>nhập khẩu mới</w:t>
      </w:r>
      <w:r w:rsidRPr="00E972C3">
        <w:rPr>
          <w:rFonts w:ascii="Times New Roman" w:hAnsi="Times New Roman"/>
          <w:sz w:val="28"/>
          <w:szCs w:val="28"/>
          <w:lang w:val="sv-SE"/>
        </w:rPr>
        <w:t xml:space="preserve"> tại Việt Nam. </w:t>
      </w:r>
    </w:p>
    <w:p w:rsidR="00E972C3" w:rsidRPr="00E972C3" w:rsidRDefault="00E972C3" w:rsidP="00C02BF0">
      <w:pPr>
        <w:tabs>
          <w:tab w:val="left" w:pos="851"/>
        </w:tabs>
        <w:spacing w:before="120" w:after="120"/>
        <w:ind w:firstLine="567"/>
        <w:jc w:val="both"/>
        <w:rPr>
          <w:rFonts w:ascii="Times New Roman" w:hAnsi="Times New Roman"/>
          <w:sz w:val="28"/>
          <w:szCs w:val="28"/>
          <w:lang w:val="sv-SE"/>
        </w:rPr>
      </w:pPr>
      <w:r w:rsidRPr="00DC48A0">
        <w:rPr>
          <w:rFonts w:ascii="Times New Roman" w:hAnsi="Times New Roman"/>
          <w:sz w:val="28"/>
          <w:szCs w:val="28"/>
          <w:lang w:val="sv-SE"/>
        </w:rPr>
        <w:t xml:space="preserve">c) </w:t>
      </w:r>
      <w:r w:rsidR="003A4FA1" w:rsidRPr="00DC48A0">
        <w:rPr>
          <w:rFonts w:ascii="Times New Roman" w:hAnsi="Times New Roman"/>
          <w:sz w:val="28"/>
          <w:szCs w:val="28"/>
          <w:lang w:val="sv-SE"/>
        </w:rPr>
        <w:t>T</w:t>
      </w:r>
      <w:r w:rsidRPr="00DC48A0">
        <w:rPr>
          <w:rFonts w:ascii="Times New Roman" w:hAnsi="Times New Roman"/>
          <w:sz w:val="28"/>
          <w:szCs w:val="28"/>
          <w:lang w:val="sv-SE"/>
        </w:rPr>
        <w:t>rong những n</w:t>
      </w:r>
      <w:r w:rsidRPr="00DC48A0">
        <w:rPr>
          <w:rFonts w:ascii="Times New Roman" w:hAnsi="Times New Roman" w:hint="eastAsia"/>
          <w:sz w:val="28"/>
          <w:szCs w:val="28"/>
          <w:lang w:val="sv-SE"/>
        </w:rPr>
        <w:t>ă</w:t>
      </w:r>
      <w:r w:rsidRPr="00DC48A0">
        <w:rPr>
          <w:rFonts w:ascii="Times New Roman" w:hAnsi="Times New Roman"/>
          <w:sz w:val="28"/>
          <w:szCs w:val="28"/>
          <w:lang w:val="sv-SE"/>
        </w:rPr>
        <w:t>m qua</w:t>
      </w:r>
      <w:r w:rsidR="003A4FA1" w:rsidRPr="00DC48A0">
        <w:rPr>
          <w:rFonts w:ascii="Times New Roman" w:hAnsi="Times New Roman"/>
          <w:sz w:val="28"/>
          <w:szCs w:val="28"/>
          <w:lang w:val="sv-SE"/>
        </w:rPr>
        <w:t>, Việt Nam</w:t>
      </w:r>
      <w:r w:rsidRPr="00DC48A0">
        <w:rPr>
          <w:rFonts w:ascii="Times New Roman" w:hAnsi="Times New Roman"/>
          <w:sz w:val="28"/>
          <w:szCs w:val="28"/>
          <w:lang w:val="sv-SE"/>
        </w:rPr>
        <w:t xml:space="preserve"> </w:t>
      </w:r>
      <w:r w:rsidRPr="00DC48A0">
        <w:rPr>
          <w:rFonts w:ascii="Times New Roman" w:hAnsi="Times New Roman" w:hint="eastAsia"/>
          <w:sz w:val="28"/>
          <w:szCs w:val="28"/>
          <w:lang w:val="sv-SE"/>
        </w:rPr>
        <w:t>đã</w:t>
      </w:r>
      <w:r w:rsidRPr="00DC48A0">
        <w:rPr>
          <w:rFonts w:ascii="Times New Roman" w:hAnsi="Times New Roman"/>
          <w:sz w:val="28"/>
          <w:szCs w:val="28"/>
          <w:lang w:val="sv-SE"/>
        </w:rPr>
        <w:t xml:space="preserve"> </w:t>
      </w:r>
      <w:r w:rsidR="003A4FA1" w:rsidRPr="00DC48A0">
        <w:rPr>
          <w:rFonts w:ascii="Times New Roman" w:hAnsi="Times New Roman"/>
          <w:sz w:val="28"/>
          <w:szCs w:val="28"/>
          <w:lang w:val="sv-SE"/>
        </w:rPr>
        <w:t xml:space="preserve">tham gia </w:t>
      </w:r>
      <w:r w:rsidRPr="00DC48A0">
        <w:rPr>
          <w:rFonts w:ascii="Times New Roman" w:hAnsi="Times New Roman"/>
          <w:sz w:val="28"/>
          <w:szCs w:val="28"/>
          <w:lang w:val="sv-SE"/>
        </w:rPr>
        <w:t xml:space="preserve">ký kết các hiệp </w:t>
      </w:r>
      <w:r w:rsidRPr="00DC48A0">
        <w:rPr>
          <w:rFonts w:ascii="Times New Roman" w:hAnsi="Times New Roman" w:hint="eastAsia"/>
          <w:sz w:val="28"/>
          <w:szCs w:val="28"/>
          <w:lang w:val="sv-SE"/>
        </w:rPr>
        <w:t>đ</w:t>
      </w:r>
      <w:r w:rsidRPr="00DC48A0">
        <w:rPr>
          <w:rFonts w:ascii="Times New Roman" w:hAnsi="Times New Roman"/>
          <w:sz w:val="28"/>
          <w:szCs w:val="28"/>
          <w:lang w:val="sv-SE"/>
        </w:rPr>
        <w:t>ịnh th</w:t>
      </w:r>
      <w:r w:rsidRPr="00DC48A0">
        <w:rPr>
          <w:rFonts w:ascii="Times New Roman" w:hAnsi="Times New Roman" w:hint="eastAsia"/>
          <w:sz w:val="28"/>
          <w:szCs w:val="28"/>
          <w:lang w:val="sv-SE"/>
        </w:rPr>
        <w:t>ươ</w:t>
      </w:r>
      <w:r w:rsidRPr="00DC48A0">
        <w:rPr>
          <w:rFonts w:ascii="Times New Roman" w:hAnsi="Times New Roman"/>
          <w:sz w:val="28"/>
          <w:szCs w:val="28"/>
          <w:lang w:val="sv-SE"/>
        </w:rPr>
        <w:t xml:space="preserve">ng mại tự do với các khối quốc gia Châu Âu </w:t>
      </w:r>
      <w:r w:rsidR="003A4FA1" w:rsidRPr="00DC48A0">
        <w:rPr>
          <w:rFonts w:ascii="Times New Roman" w:hAnsi="Times New Roman"/>
          <w:sz w:val="28"/>
          <w:szCs w:val="28"/>
          <w:lang w:val="sv-SE"/>
        </w:rPr>
        <w:t>(EVFTA</w:t>
      </w:r>
      <w:r w:rsidRPr="00DC48A0">
        <w:rPr>
          <w:rFonts w:ascii="Times New Roman" w:hAnsi="Times New Roman"/>
          <w:sz w:val="28"/>
          <w:szCs w:val="28"/>
          <w:lang w:val="sv-SE"/>
        </w:rPr>
        <w:t xml:space="preserve"> , V</w:t>
      </w:r>
      <w:r w:rsidRPr="00DC48A0">
        <w:rPr>
          <w:rFonts w:ascii="Times New Roman" w:hAnsi="Times New Roman" w:hint="eastAsia"/>
          <w:sz w:val="28"/>
          <w:szCs w:val="28"/>
          <w:lang w:val="sv-SE"/>
        </w:rPr>
        <w:t>ươ</w:t>
      </w:r>
      <w:r w:rsidRPr="00DC48A0">
        <w:rPr>
          <w:rFonts w:ascii="Times New Roman" w:hAnsi="Times New Roman"/>
          <w:sz w:val="28"/>
          <w:szCs w:val="28"/>
          <w:lang w:val="sv-SE"/>
        </w:rPr>
        <w:t>ng Q</w:t>
      </w:r>
      <w:r w:rsidR="003A4FA1" w:rsidRPr="00DC48A0">
        <w:rPr>
          <w:rFonts w:ascii="Times New Roman" w:hAnsi="Times New Roman"/>
          <w:sz w:val="28"/>
          <w:szCs w:val="28"/>
          <w:lang w:val="sv-SE"/>
        </w:rPr>
        <w:t>uốc Anh và Bắc Ai Len (UKVFTA),</w:t>
      </w:r>
      <w:r w:rsidRPr="00DC48A0">
        <w:rPr>
          <w:rFonts w:ascii="Times New Roman" w:hAnsi="Times New Roman"/>
          <w:sz w:val="28"/>
          <w:szCs w:val="28"/>
          <w:lang w:val="sv-SE"/>
        </w:rPr>
        <w:t xml:space="preserve"> Châu Á Thái Bình D</w:t>
      </w:r>
      <w:r w:rsidRPr="00DC48A0">
        <w:rPr>
          <w:rFonts w:ascii="Times New Roman" w:hAnsi="Times New Roman" w:hint="eastAsia"/>
          <w:sz w:val="28"/>
          <w:szCs w:val="28"/>
          <w:lang w:val="sv-SE"/>
        </w:rPr>
        <w:t>ươ</w:t>
      </w:r>
      <w:r w:rsidRPr="00DC48A0">
        <w:rPr>
          <w:rFonts w:ascii="Times New Roman" w:hAnsi="Times New Roman"/>
          <w:sz w:val="28"/>
          <w:szCs w:val="28"/>
          <w:lang w:val="sv-SE"/>
        </w:rPr>
        <w:t>ng (APEC), hay khối ASEAN</w:t>
      </w:r>
      <w:r w:rsidR="003A4FA1" w:rsidRPr="00DC48A0">
        <w:rPr>
          <w:rStyle w:val="FootnoteReference"/>
          <w:rFonts w:ascii="Times New Roman" w:hAnsi="Times New Roman"/>
          <w:sz w:val="28"/>
          <w:szCs w:val="28"/>
          <w:lang w:val="sv-SE"/>
        </w:rPr>
        <w:footnoteReference w:id="1"/>
      </w:r>
      <w:r w:rsidRPr="00DC48A0">
        <w:rPr>
          <w:rFonts w:ascii="Times New Roman" w:hAnsi="Times New Roman"/>
          <w:sz w:val="28"/>
          <w:szCs w:val="28"/>
          <w:lang w:val="sv-SE"/>
        </w:rPr>
        <w:t xml:space="preserve">. </w:t>
      </w:r>
      <w:r w:rsidR="003A4FA1" w:rsidRPr="00DC48A0">
        <w:rPr>
          <w:rFonts w:ascii="Times New Roman" w:hAnsi="Times New Roman"/>
          <w:sz w:val="28"/>
          <w:szCs w:val="28"/>
          <w:lang w:val="sv-SE"/>
        </w:rPr>
        <w:t>Việc tham gia các hiệp định</w:t>
      </w:r>
      <w:r w:rsidRPr="00DC48A0">
        <w:rPr>
          <w:rFonts w:ascii="Times New Roman" w:hAnsi="Times New Roman"/>
          <w:sz w:val="28"/>
          <w:szCs w:val="28"/>
          <w:lang w:val="sv-SE"/>
        </w:rPr>
        <w:t xml:space="preserve"> </w:t>
      </w:r>
      <w:r w:rsidR="003A4FA1" w:rsidRPr="00DC48A0">
        <w:rPr>
          <w:rFonts w:ascii="Times New Roman" w:hAnsi="Times New Roman"/>
          <w:sz w:val="28"/>
          <w:szCs w:val="28"/>
          <w:lang w:val="sv-SE"/>
        </w:rPr>
        <w:t>cần</w:t>
      </w:r>
      <w:r w:rsidRPr="00DC48A0">
        <w:rPr>
          <w:rFonts w:ascii="Times New Roman" w:hAnsi="Times New Roman"/>
          <w:sz w:val="28"/>
          <w:szCs w:val="28"/>
          <w:lang w:val="sv-SE"/>
        </w:rPr>
        <w:t xml:space="preserve"> </w:t>
      </w:r>
      <w:r w:rsidR="003A4FA1" w:rsidRPr="00DC48A0">
        <w:rPr>
          <w:rFonts w:ascii="Times New Roman" w:hAnsi="Times New Roman"/>
          <w:sz w:val="28"/>
          <w:szCs w:val="28"/>
          <w:lang w:val="sv-SE"/>
        </w:rPr>
        <w:t xml:space="preserve">thiết phải </w:t>
      </w:r>
      <w:r w:rsidRPr="00DC48A0">
        <w:rPr>
          <w:rFonts w:ascii="Times New Roman" w:hAnsi="Times New Roman"/>
          <w:sz w:val="28"/>
          <w:szCs w:val="28"/>
          <w:lang w:val="sv-SE"/>
        </w:rPr>
        <w:t>xây dựng, hài h</w:t>
      </w:r>
      <w:r w:rsidR="003A4FA1" w:rsidRPr="00DC48A0">
        <w:rPr>
          <w:rFonts w:ascii="Times New Roman" w:hAnsi="Times New Roman"/>
          <w:sz w:val="28"/>
          <w:szCs w:val="28"/>
          <w:lang w:val="sv-SE"/>
        </w:rPr>
        <w:t>òa các tiêu chuẩn, quy chuẩn</w:t>
      </w:r>
      <w:r w:rsidRPr="00DC48A0">
        <w:rPr>
          <w:rFonts w:ascii="Times New Roman" w:hAnsi="Times New Roman"/>
          <w:sz w:val="28"/>
          <w:szCs w:val="28"/>
          <w:lang w:val="sv-SE"/>
        </w:rPr>
        <w:t xml:space="preserve"> </w:t>
      </w:r>
      <w:r w:rsidR="003A4FA1" w:rsidRPr="00DC48A0">
        <w:rPr>
          <w:rFonts w:ascii="Times New Roman" w:hAnsi="Times New Roman"/>
          <w:sz w:val="28"/>
          <w:szCs w:val="28"/>
          <w:lang w:val="sv-SE"/>
        </w:rPr>
        <w:t>kỹ thuật để bảo đảm</w:t>
      </w:r>
      <w:r w:rsidRPr="00DC48A0">
        <w:rPr>
          <w:rFonts w:ascii="Times New Roman" w:hAnsi="Times New Roman"/>
          <w:sz w:val="28"/>
          <w:szCs w:val="28"/>
          <w:lang w:val="sv-SE"/>
        </w:rPr>
        <w:t xml:space="preserve"> tính an toàn và </w:t>
      </w:r>
      <w:r w:rsidR="003A4FA1" w:rsidRPr="00DC48A0">
        <w:rPr>
          <w:rFonts w:ascii="Times New Roman" w:hAnsi="Times New Roman"/>
          <w:sz w:val="28"/>
          <w:szCs w:val="28"/>
          <w:lang w:val="sv-SE"/>
        </w:rPr>
        <w:t>hài hòa</w:t>
      </w:r>
      <w:r w:rsidRPr="00DC48A0">
        <w:rPr>
          <w:rFonts w:ascii="Times New Roman" w:hAnsi="Times New Roman"/>
          <w:sz w:val="28"/>
          <w:szCs w:val="28"/>
          <w:lang w:val="sv-SE"/>
        </w:rPr>
        <w:t xml:space="preserve"> với mặt bằng kỹ thuật </w:t>
      </w:r>
      <w:r w:rsidR="003A4FA1" w:rsidRPr="00DC48A0">
        <w:rPr>
          <w:rFonts w:ascii="Times New Roman" w:hAnsi="Times New Roman"/>
          <w:sz w:val="28"/>
          <w:szCs w:val="28"/>
          <w:lang w:val="sv-SE"/>
        </w:rPr>
        <w:t xml:space="preserve">phương tiện </w:t>
      </w:r>
      <w:r w:rsidRPr="00DC48A0">
        <w:rPr>
          <w:rFonts w:ascii="Times New Roman" w:hAnsi="Times New Roman"/>
          <w:sz w:val="28"/>
          <w:szCs w:val="28"/>
          <w:lang w:val="sv-SE"/>
        </w:rPr>
        <w:t>chung của thế giới.</w:t>
      </w:r>
    </w:p>
    <w:p w:rsidR="00E972C3" w:rsidRPr="00E972C3" w:rsidRDefault="00AA7AD3" w:rsidP="00C02BF0">
      <w:pPr>
        <w:tabs>
          <w:tab w:val="left" w:pos="851"/>
        </w:tabs>
        <w:spacing w:before="120" w:after="120"/>
        <w:ind w:firstLine="567"/>
        <w:jc w:val="both"/>
        <w:rPr>
          <w:rFonts w:ascii="Times New Roman" w:hAnsi="Times New Roman"/>
          <w:sz w:val="28"/>
          <w:szCs w:val="28"/>
          <w:lang w:val="sv-SE"/>
        </w:rPr>
      </w:pPr>
      <w:r>
        <w:rPr>
          <w:rFonts w:ascii="Times New Roman" w:hAnsi="Times New Roman"/>
          <w:sz w:val="28"/>
          <w:szCs w:val="28"/>
          <w:lang w:val="sv-SE"/>
        </w:rPr>
        <w:t xml:space="preserve">d) </w:t>
      </w:r>
      <w:r w:rsidR="00544FC8">
        <w:rPr>
          <w:rFonts w:ascii="Times New Roman" w:hAnsi="Times New Roman"/>
          <w:sz w:val="28"/>
          <w:szCs w:val="28"/>
          <w:lang w:val="sv-SE"/>
        </w:rPr>
        <w:t>Sửa đổi, bổ sung m</w:t>
      </w:r>
      <w:r w:rsidR="00E972C3" w:rsidRPr="00E972C3">
        <w:rPr>
          <w:rFonts w:ascii="Times New Roman" w:hAnsi="Times New Roman"/>
          <w:sz w:val="28"/>
          <w:szCs w:val="28"/>
          <w:lang w:val="sv-SE"/>
        </w:rPr>
        <w:t xml:space="preserve">ột số nội dung liên quan </w:t>
      </w:r>
      <w:r w:rsidR="00E972C3" w:rsidRPr="00E972C3">
        <w:rPr>
          <w:rFonts w:ascii="Times New Roman" w:hAnsi="Times New Roman" w:hint="eastAsia"/>
          <w:sz w:val="28"/>
          <w:szCs w:val="28"/>
          <w:lang w:val="sv-SE"/>
        </w:rPr>
        <w:t>đ</w:t>
      </w:r>
      <w:r w:rsidR="00BC3B72">
        <w:rPr>
          <w:rFonts w:ascii="Times New Roman" w:hAnsi="Times New Roman"/>
          <w:sz w:val="28"/>
          <w:szCs w:val="28"/>
          <w:lang w:val="sv-SE"/>
        </w:rPr>
        <w:t>ến yêu cầu kỹ thuật;</w:t>
      </w:r>
      <w:r w:rsidR="00E972C3" w:rsidRPr="00E972C3">
        <w:rPr>
          <w:rFonts w:ascii="Times New Roman" w:hAnsi="Times New Roman"/>
          <w:sz w:val="28"/>
          <w:szCs w:val="28"/>
          <w:lang w:val="sv-SE"/>
        </w:rPr>
        <w:t xml:space="preserve"> ph</w:t>
      </w:r>
      <w:r w:rsidR="00E972C3" w:rsidRPr="00E972C3">
        <w:rPr>
          <w:rFonts w:ascii="Times New Roman" w:hAnsi="Times New Roman" w:hint="eastAsia"/>
          <w:sz w:val="28"/>
          <w:szCs w:val="28"/>
          <w:lang w:val="sv-SE"/>
        </w:rPr>
        <w:t>ươ</w:t>
      </w:r>
      <w:r w:rsidR="00E972C3" w:rsidRPr="00E972C3">
        <w:rPr>
          <w:rFonts w:ascii="Times New Roman" w:hAnsi="Times New Roman"/>
          <w:sz w:val="28"/>
          <w:szCs w:val="28"/>
          <w:lang w:val="sv-SE"/>
        </w:rPr>
        <w:t>ng pháp kiểm tra, thử nghiệm</w:t>
      </w:r>
      <w:r w:rsidR="00BC3B72">
        <w:rPr>
          <w:rFonts w:ascii="Times New Roman" w:hAnsi="Times New Roman"/>
          <w:sz w:val="28"/>
          <w:szCs w:val="28"/>
          <w:lang w:val="sv-SE"/>
        </w:rPr>
        <w:t xml:space="preserve">; </w:t>
      </w:r>
      <w:r w:rsidR="00BC3B72" w:rsidRPr="00E972C3">
        <w:rPr>
          <w:rFonts w:ascii="Times New Roman" w:hAnsi="Times New Roman"/>
          <w:sz w:val="28"/>
          <w:szCs w:val="28"/>
          <w:lang w:val="sv-SE"/>
        </w:rPr>
        <w:t>mở rộng thừa nhận kết quả thử nghiệm, chứng nhận</w:t>
      </w:r>
      <w:r w:rsidR="00E972C3" w:rsidRPr="00E972C3">
        <w:rPr>
          <w:rFonts w:ascii="Times New Roman" w:hAnsi="Times New Roman"/>
          <w:sz w:val="28"/>
          <w:szCs w:val="28"/>
          <w:lang w:val="sv-SE"/>
        </w:rPr>
        <w:t xml:space="preserve"> </w:t>
      </w:r>
      <w:r w:rsidR="00BC3B72" w:rsidRPr="00BC3B72">
        <w:rPr>
          <w:rFonts w:ascii="Times New Roman" w:hAnsi="Times New Roman"/>
          <w:sz w:val="28"/>
          <w:szCs w:val="28"/>
          <w:lang w:val="sv-SE"/>
        </w:rPr>
        <w:t>theo thông lệ quốc tế</w:t>
      </w:r>
      <w:r w:rsidR="00BC3B72">
        <w:rPr>
          <w:rFonts w:ascii="Times New Roman" w:hAnsi="Times New Roman"/>
          <w:sz w:val="28"/>
          <w:szCs w:val="28"/>
          <w:lang w:val="sv-SE"/>
        </w:rPr>
        <w:t xml:space="preserve">, </w:t>
      </w:r>
      <w:r w:rsidR="00544FC8">
        <w:rPr>
          <w:rFonts w:ascii="Times New Roman" w:hAnsi="Times New Roman"/>
          <w:sz w:val="28"/>
          <w:szCs w:val="28"/>
          <w:lang w:val="sv-SE"/>
        </w:rPr>
        <w:t xml:space="preserve">phù hợp với điều kiện thực tế </w:t>
      </w:r>
      <w:r w:rsidR="00BC3B72">
        <w:rPr>
          <w:rFonts w:ascii="Times New Roman" w:hAnsi="Times New Roman"/>
          <w:sz w:val="28"/>
          <w:szCs w:val="28"/>
          <w:lang w:val="sv-SE"/>
        </w:rPr>
        <w:t xml:space="preserve">của Việt Nam </w:t>
      </w:r>
      <w:r w:rsidR="00544FC8">
        <w:rPr>
          <w:rFonts w:ascii="Times New Roman" w:hAnsi="Times New Roman"/>
          <w:sz w:val="28"/>
          <w:szCs w:val="28"/>
          <w:lang w:val="sv-SE"/>
        </w:rPr>
        <w:t>nhằm hỗ trợ doanh nghiệp</w:t>
      </w:r>
      <w:r w:rsidR="00E972C3" w:rsidRPr="00E972C3">
        <w:rPr>
          <w:rFonts w:ascii="Times New Roman" w:hAnsi="Times New Roman"/>
          <w:sz w:val="28"/>
          <w:szCs w:val="28"/>
          <w:lang w:val="sv-SE"/>
        </w:rPr>
        <w:t xml:space="preserve"> </w:t>
      </w:r>
      <w:r w:rsidR="00544FC8">
        <w:rPr>
          <w:rFonts w:ascii="Times New Roman" w:hAnsi="Times New Roman"/>
          <w:sz w:val="28"/>
          <w:szCs w:val="28"/>
          <w:lang w:val="sv-SE"/>
        </w:rPr>
        <w:t>phát triển</w:t>
      </w:r>
      <w:r w:rsidR="00E972C3" w:rsidRPr="00E972C3">
        <w:rPr>
          <w:rFonts w:ascii="Times New Roman" w:hAnsi="Times New Roman"/>
          <w:sz w:val="28"/>
          <w:szCs w:val="28"/>
          <w:lang w:val="sv-SE"/>
        </w:rPr>
        <w:t>.</w:t>
      </w:r>
    </w:p>
    <w:p w:rsidR="00E972C3" w:rsidRPr="00E972C3" w:rsidRDefault="00E972C3" w:rsidP="00C02BF0">
      <w:pPr>
        <w:tabs>
          <w:tab w:val="left" w:pos="851"/>
        </w:tabs>
        <w:spacing w:before="120" w:after="120"/>
        <w:ind w:firstLine="567"/>
        <w:jc w:val="both"/>
        <w:rPr>
          <w:rFonts w:ascii="Times New Roman" w:hAnsi="Times New Roman"/>
          <w:sz w:val="28"/>
          <w:szCs w:val="28"/>
          <w:lang w:val="sv-SE"/>
        </w:rPr>
      </w:pPr>
      <w:r w:rsidRPr="00E972C3">
        <w:rPr>
          <w:rFonts w:ascii="Times New Roman" w:hAnsi="Times New Roman"/>
          <w:sz w:val="28"/>
          <w:szCs w:val="28"/>
          <w:lang w:val="sv-SE"/>
        </w:rPr>
        <w:t xml:space="preserve"> </w:t>
      </w:r>
      <w:r w:rsidRPr="00E972C3">
        <w:rPr>
          <w:rFonts w:ascii="Times New Roman" w:hAnsi="Times New Roman" w:hint="eastAsia"/>
          <w:sz w:val="28"/>
          <w:szCs w:val="28"/>
          <w:lang w:val="sv-SE"/>
        </w:rPr>
        <w:t>đ</w:t>
      </w:r>
      <w:r w:rsidRPr="00E972C3">
        <w:rPr>
          <w:rFonts w:ascii="Times New Roman" w:hAnsi="Times New Roman"/>
          <w:sz w:val="28"/>
          <w:szCs w:val="28"/>
          <w:lang w:val="sv-SE"/>
        </w:rPr>
        <w:t xml:space="preserve">) Một số nội dung yêu cầu trong Bản </w:t>
      </w:r>
      <w:r w:rsidRPr="00E972C3">
        <w:rPr>
          <w:rFonts w:ascii="Times New Roman" w:hAnsi="Times New Roman" w:hint="eastAsia"/>
          <w:sz w:val="28"/>
          <w:szCs w:val="28"/>
          <w:lang w:val="sv-SE"/>
        </w:rPr>
        <w:t>đă</w:t>
      </w:r>
      <w:r w:rsidRPr="00E972C3">
        <w:rPr>
          <w:rFonts w:ascii="Times New Roman" w:hAnsi="Times New Roman"/>
          <w:sz w:val="28"/>
          <w:szCs w:val="28"/>
          <w:lang w:val="sv-SE"/>
        </w:rPr>
        <w:t xml:space="preserve">ng ký thông số kỹ thuật nêu tại các Phụ lục liên quan </w:t>
      </w:r>
      <w:r w:rsidRPr="00E972C3">
        <w:rPr>
          <w:rFonts w:ascii="Times New Roman" w:hAnsi="Times New Roman" w:hint="eastAsia"/>
          <w:sz w:val="28"/>
          <w:szCs w:val="28"/>
          <w:lang w:val="sv-SE"/>
        </w:rPr>
        <w:t>đ</w:t>
      </w:r>
      <w:r w:rsidRPr="00E972C3">
        <w:rPr>
          <w:rFonts w:ascii="Times New Roman" w:hAnsi="Times New Roman"/>
          <w:sz w:val="28"/>
          <w:szCs w:val="28"/>
          <w:lang w:val="sv-SE"/>
        </w:rPr>
        <w:t xml:space="preserve">ến Bản </w:t>
      </w:r>
      <w:r w:rsidRPr="00E972C3">
        <w:rPr>
          <w:rFonts w:ascii="Times New Roman" w:hAnsi="Times New Roman" w:hint="eastAsia"/>
          <w:sz w:val="28"/>
          <w:szCs w:val="28"/>
          <w:lang w:val="sv-SE"/>
        </w:rPr>
        <w:t>đă</w:t>
      </w:r>
      <w:r w:rsidRPr="00E972C3">
        <w:rPr>
          <w:rFonts w:ascii="Times New Roman" w:hAnsi="Times New Roman"/>
          <w:sz w:val="28"/>
          <w:szCs w:val="28"/>
          <w:lang w:val="sv-SE"/>
        </w:rPr>
        <w:t xml:space="preserve">ng ký thông số kỹ thuật phục vụ riêng công tác thử nghiệm (không liên quan </w:t>
      </w:r>
      <w:r w:rsidRPr="00E972C3">
        <w:rPr>
          <w:rFonts w:ascii="Times New Roman" w:hAnsi="Times New Roman" w:hint="eastAsia"/>
          <w:sz w:val="28"/>
          <w:szCs w:val="28"/>
          <w:lang w:val="sv-SE"/>
        </w:rPr>
        <w:t>đ</w:t>
      </w:r>
      <w:r w:rsidRPr="00E972C3">
        <w:rPr>
          <w:rFonts w:ascii="Times New Roman" w:hAnsi="Times New Roman"/>
          <w:sz w:val="28"/>
          <w:szCs w:val="28"/>
          <w:lang w:val="sv-SE"/>
        </w:rPr>
        <w:t>ến kiểu loại) gây khó kh</w:t>
      </w:r>
      <w:r w:rsidRPr="00E972C3">
        <w:rPr>
          <w:rFonts w:ascii="Times New Roman" w:hAnsi="Times New Roman" w:hint="eastAsia"/>
          <w:sz w:val="28"/>
          <w:szCs w:val="28"/>
          <w:lang w:val="sv-SE"/>
        </w:rPr>
        <w:t>ă</w:t>
      </w:r>
      <w:r w:rsidRPr="00E972C3">
        <w:rPr>
          <w:rFonts w:ascii="Times New Roman" w:hAnsi="Times New Roman"/>
          <w:sz w:val="28"/>
          <w:szCs w:val="28"/>
          <w:lang w:val="sv-SE"/>
        </w:rPr>
        <w:t xml:space="preserve">n khi xác </w:t>
      </w:r>
      <w:r w:rsidRPr="00E972C3">
        <w:rPr>
          <w:rFonts w:ascii="Times New Roman" w:hAnsi="Times New Roman" w:hint="eastAsia"/>
          <w:sz w:val="28"/>
          <w:szCs w:val="28"/>
          <w:lang w:val="sv-SE"/>
        </w:rPr>
        <w:t>đ</w:t>
      </w:r>
      <w:r w:rsidRPr="00E972C3">
        <w:rPr>
          <w:rFonts w:ascii="Times New Roman" w:hAnsi="Times New Roman"/>
          <w:sz w:val="28"/>
          <w:szCs w:val="28"/>
          <w:lang w:val="sv-SE"/>
        </w:rPr>
        <w:t xml:space="preserve">ịnh kiểu loại xe </w:t>
      </w:r>
      <w:r w:rsidRPr="00E972C3">
        <w:rPr>
          <w:rFonts w:ascii="Times New Roman" w:hAnsi="Times New Roman" w:hint="eastAsia"/>
          <w:sz w:val="28"/>
          <w:szCs w:val="28"/>
          <w:lang w:val="sv-SE"/>
        </w:rPr>
        <w:t>đ</w:t>
      </w:r>
      <w:r w:rsidRPr="00E972C3">
        <w:rPr>
          <w:rFonts w:ascii="Times New Roman" w:hAnsi="Times New Roman"/>
          <w:sz w:val="28"/>
          <w:szCs w:val="28"/>
          <w:lang w:val="sv-SE"/>
        </w:rPr>
        <w:t>ể thử nghiệm và chứng nhận. Nhiều nội dung thuộc về tính n</w:t>
      </w:r>
      <w:r w:rsidRPr="00E972C3">
        <w:rPr>
          <w:rFonts w:ascii="Times New Roman" w:hAnsi="Times New Roman" w:hint="eastAsia"/>
          <w:sz w:val="28"/>
          <w:szCs w:val="28"/>
          <w:lang w:val="sv-SE"/>
        </w:rPr>
        <w:t>ă</w:t>
      </w:r>
      <w:r w:rsidRPr="00E972C3">
        <w:rPr>
          <w:rFonts w:ascii="Times New Roman" w:hAnsi="Times New Roman"/>
          <w:sz w:val="28"/>
          <w:szCs w:val="28"/>
          <w:lang w:val="sv-SE"/>
        </w:rPr>
        <w:t xml:space="preserve">ng kỹ thuật không thể kiểm tra thực tế, chỉ xác </w:t>
      </w:r>
      <w:r w:rsidRPr="00E972C3">
        <w:rPr>
          <w:rFonts w:ascii="Times New Roman" w:hAnsi="Times New Roman" w:hint="eastAsia"/>
          <w:sz w:val="28"/>
          <w:szCs w:val="28"/>
          <w:lang w:val="sv-SE"/>
        </w:rPr>
        <w:t>đ</w:t>
      </w:r>
      <w:r w:rsidRPr="00E972C3">
        <w:rPr>
          <w:rFonts w:ascii="Times New Roman" w:hAnsi="Times New Roman"/>
          <w:sz w:val="28"/>
          <w:szCs w:val="28"/>
          <w:lang w:val="sv-SE"/>
        </w:rPr>
        <w:t xml:space="preserve">ịnh qua tài liệu do nhà sản xuất cung cấp. Vì vậy, các phụ lục này cần xem xét, sửa </w:t>
      </w:r>
      <w:r w:rsidRPr="00E972C3">
        <w:rPr>
          <w:rFonts w:ascii="Times New Roman" w:hAnsi="Times New Roman" w:hint="eastAsia"/>
          <w:sz w:val="28"/>
          <w:szCs w:val="28"/>
          <w:lang w:val="sv-SE"/>
        </w:rPr>
        <w:t>đ</w:t>
      </w:r>
      <w:r w:rsidRPr="00E972C3">
        <w:rPr>
          <w:rFonts w:ascii="Times New Roman" w:hAnsi="Times New Roman"/>
          <w:sz w:val="28"/>
          <w:szCs w:val="28"/>
          <w:lang w:val="sv-SE"/>
        </w:rPr>
        <w:t xml:space="preserve">ổi </w:t>
      </w:r>
      <w:r w:rsidR="00BC3B72">
        <w:rPr>
          <w:rFonts w:ascii="Times New Roman" w:hAnsi="Times New Roman"/>
          <w:sz w:val="28"/>
          <w:szCs w:val="28"/>
          <w:lang w:val="sv-SE"/>
        </w:rPr>
        <w:t>cho phù hợp</w:t>
      </w:r>
      <w:r w:rsidRPr="00E972C3">
        <w:rPr>
          <w:rFonts w:ascii="Times New Roman" w:hAnsi="Times New Roman"/>
          <w:sz w:val="28"/>
          <w:szCs w:val="28"/>
          <w:lang w:val="sv-SE"/>
        </w:rPr>
        <w:t>;</w:t>
      </w:r>
    </w:p>
    <w:p w:rsidR="00F0604B" w:rsidRPr="009F3580" w:rsidRDefault="00BC3B72" w:rsidP="00C02BF0">
      <w:pPr>
        <w:tabs>
          <w:tab w:val="left" w:pos="851"/>
        </w:tabs>
        <w:spacing w:before="120" w:after="120"/>
        <w:ind w:firstLine="567"/>
        <w:jc w:val="both"/>
        <w:rPr>
          <w:rFonts w:ascii="Times New Roman" w:hAnsi="Times New Roman"/>
          <w:sz w:val="28"/>
          <w:szCs w:val="28"/>
          <w:lang w:val="sv-SE"/>
        </w:rPr>
      </w:pPr>
      <w:r>
        <w:rPr>
          <w:rFonts w:ascii="Times New Roman" w:hAnsi="Times New Roman"/>
          <w:sz w:val="28"/>
          <w:szCs w:val="28"/>
          <w:lang w:val="sv-SE"/>
        </w:rPr>
        <w:t>e</w:t>
      </w:r>
      <w:r w:rsidR="00E972C3" w:rsidRPr="00E972C3">
        <w:rPr>
          <w:rFonts w:ascii="Times New Roman" w:hAnsi="Times New Roman"/>
          <w:sz w:val="28"/>
          <w:szCs w:val="28"/>
          <w:lang w:val="sv-SE"/>
        </w:rPr>
        <w:t xml:space="preserve">) </w:t>
      </w:r>
      <w:r>
        <w:rPr>
          <w:rFonts w:ascii="Times New Roman" w:hAnsi="Times New Roman"/>
          <w:sz w:val="28"/>
          <w:szCs w:val="28"/>
          <w:lang w:val="sv-SE"/>
        </w:rPr>
        <w:t>Cập nhật một số nội dung về</w:t>
      </w:r>
      <w:r w:rsidR="00E972C3" w:rsidRPr="00E972C3">
        <w:rPr>
          <w:rFonts w:ascii="Times New Roman" w:hAnsi="Times New Roman"/>
          <w:sz w:val="28"/>
          <w:szCs w:val="28"/>
          <w:lang w:val="sv-SE"/>
        </w:rPr>
        <w:t xml:space="preserve"> an toàn linh kiện </w:t>
      </w:r>
      <w:r>
        <w:rPr>
          <w:rFonts w:ascii="Times New Roman" w:hAnsi="Times New Roman"/>
          <w:sz w:val="28"/>
          <w:szCs w:val="28"/>
          <w:lang w:val="sv-SE"/>
        </w:rPr>
        <w:t>cho</w:t>
      </w:r>
      <w:r w:rsidR="00E972C3" w:rsidRPr="00E972C3">
        <w:rPr>
          <w:rFonts w:ascii="Times New Roman" w:hAnsi="Times New Roman"/>
          <w:sz w:val="28"/>
          <w:szCs w:val="28"/>
          <w:lang w:val="sv-SE"/>
        </w:rPr>
        <w:t xml:space="preserve"> phù hợp với các </w:t>
      </w:r>
      <w:r>
        <w:rPr>
          <w:rFonts w:ascii="Times New Roman" w:hAnsi="Times New Roman"/>
          <w:sz w:val="28"/>
          <w:szCs w:val="28"/>
          <w:lang w:val="sv-SE"/>
        </w:rPr>
        <w:t>tiêu chuẩn, quy chuẩn hiện hành.</w:t>
      </w:r>
    </w:p>
    <w:p w:rsidR="00AF2A98" w:rsidRPr="00F85787" w:rsidRDefault="007002AB" w:rsidP="00C02BF0">
      <w:pPr>
        <w:pStyle w:val="NormalWeb"/>
        <w:spacing w:before="120" w:beforeAutospacing="0" w:after="120" w:afterAutospacing="0"/>
        <w:ind w:firstLine="567"/>
        <w:jc w:val="both"/>
        <w:rPr>
          <w:b/>
          <w:sz w:val="28"/>
          <w:szCs w:val="28"/>
          <w:lang w:val="pt-BR"/>
        </w:rPr>
      </w:pPr>
      <w:r w:rsidRPr="003931E9">
        <w:rPr>
          <w:b/>
          <w:sz w:val="28"/>
          <w:szCs w:val="28"/>
          <w:lang w:val="pt-BR"/>
        </w:rPr>
        <w:t xml:space="preserve">II. </w:t>
      </w:r>
      <w:r w:rsidR="00AF2A98" w:rsidRPr="003931E9">
        <w:rPr>
          <w:b/>
          <w:sz w:val="28"/>
          <w:szCs w:val="28"/>
          <w:lang w:val="pt-BR"/>
        </w:rPr>
        <w:t xml:space="preserve">Quá trình xây dựng dự thảo </w:t>
      </w:r>
      <w:r w:rsidR="003931E9">
        <w:rPr>
          <w:b/>
          <w:sz w:val="28"/>
          <w:szCs w:val="28"/>
          <w:lang w:val="pt-BR"/>
        </w:rPr>
        <w:t>Thông tư</w:t>
      </w:r>
    </w:p>
    <w:p w:rsidR="00015906" w:rsidRPr="00F85787" w:rsidRDefault="00AF2A98" w:rsidP="00C02BF0">
      <w:pPr>
        <w:pStyle w:val="NormalWeb"/>
        <w:spacing w:before="120" w:beforeAutospacing="0" w:after="120" w:afterAutospacing="0"/>
        <w:ind w:firstLine="567"/>
        <w:jc w:val="both"/>
        <w:rPr>
          <w:b/>
          <w:sz w:val="28"/>
          <w:szCs w:val="28"/>
          <w:lang w:val="pt-BR"/>
        </w:rPr>
      </w:pPr>
      <w:r w:rsidRPr="00F85787">
        <w:rPr>
          <w:b/>
          <w:sz w:val="28"/>
          <w:szCs w:val="28"/>
          <w:lang w:val="pt-BR"/>
        </w:rPr>
        <w:t xml:space="preserve">1. </w:t>
      </w:r>
      <w:r w:rsidR="00DC48A0" w:rsidRPr="00F85787">
        <w:rPr>
          <w:b/>
          <w:sz w:val="28"/>
          <w:szCs w:val="28"/>
          <w:lang w:val="pt-BR"/>
        </w:rPr>
        <w:t xml:space="preserve">Xây dựng </w:t>
      </w:r>
      <w:r w:rsidR="00015906" w:rsidRPr="00F85787">
        <w:rPr>
          <w:rFonts w:hint="eastAsia"/>
          <w:b/>
          <w:sz w:val="28"/>
          <w:szCs w:val="28"/>
          <w:lang w:val="pt-BR"/>
        </w:rPr>
        <w:t>đ</w:t>
      </w:r>
      <w:r w:rsidR="00015906" w:rsidRPr="00F85787">
        <w:rPr>
          <w:b/>
          <w:sz w:val="28"/>
          <w:szCs w:val="28"/>
          <w:lang w:val="pt-BR"/>
        </w:rPr>
        <w:t>ề c</w:t>
      </w:r>
      <w:r w:rsidR="00015906" w:rsidRPr="00F85787">
        <w:rPr>
          <w:rFonts w:hint="eastAsia"/>
          <w:b/>
          <w:sz w:val="28"/>
          <w:szCs w:val="28"/>
          <w:lang w:val="pt-BR"/>
        </w:rPr>
        <w:t>ươ</w:t>
      </w:r>
      <w:r w:rsidR="00015906" w:rsidRPr="00F85787">
        <w:rPr>
          <w:b/>
          <w:sz w:val="28"/>
          <w:szCs w:val="28"/>
          <w:lang w:val="pt-BR"/>
        </w:rPr>
        <w:t xml:space="preserve">ng </w:t>
      </w:r>
      <w:r w:rsidR="00DC48A0">
        <w:rPr>
          <w:b/>
          <w:sz w:val="28"/>
          <w:szCs w:val="28"/>
          <w:lang w:val="pt-BR"/>
        </w:rPr>
        <w:t xml:space="preserve">và </w:t>
      </w:r>
      <w:r w:rsidR="00DC48A0" w:rsidRPr="00F85787">
        <w:rPr>
          <w:b/>
          <w:sz w:val="28"/>
          <w:szCs w:val="28"/>
          <w:lang w:val="pt-BR"/>
        </w:rPr>
        <w:t xml:space="preserve">dự thảo </w:t>
      </w:r>
      <w:r w:rsidR="00DC48A0">
        <w:rPr>
          <w:b/>
          <w:sz w:val="28"/>
          <w:szCs w:val="28"/>
          <w:lang w:val="pt-BR"/>
        </w:rPr>
        <w:t>Thông tư cấp Cục</w:t>
      </w:r>
      <w:r w:rsidR="00DC48A0" w:rsidRPr="00F85787">
        <w:rPr>
          <w:b/>
          <w:sz w:val="28"/>
          <w:szCs w:val="28"/>
          <w:lang w:val="pt-BR"/>
        </w:rPr>
        <w:t xml:space="preserve"> </w:t>
      </w:r>
    </w:p>
    <w:p w:rsidR="00DC48A0" w:rsidRPr="00DC48A0" w:rsidRDefault="00DC48A0" w:rsidP="00C02BF0">
      <w:pPr>
        <w:pStyle w:val="NormalWeb"/>
        <w:spacing w:before="120" w:beforeAutospacing="0" w:after="120" w:afterAutospacing="0"/>
        <w:ind w:firstLine="567"/>
        <w:jc w:val="both"/>
        <w:rPr>
          <w:sz w:val="28"/>
          <w:szCs w:val="28"/>
          <w:lang w:val="pt-BR"/>
        </w:rPr>
      </w:pPr>
      <w:r>
        <w:rPr>
          <w:sz w:val="28"/>
          <w:szCs w:val="28"/>
          <w:lang w:val="pt-BR"/>
        </w:rPr>
        <w:lastRenderedPageBreak/>
        <w:t xml:space="preserve">- </w:t>
      </w:r>
      <w:r w:rsidRPr="00DC48A0">
        <w:rPr>
          <w:sz w:val="28"/>
          <w:szCs w:val="28"/>
          <w:lang w:val="pt-BR"/>
        </w:rPr>
        <w:t>C</w:t>
      </w:r>
      <w:r w:rsidRPr="00DC48A0">
        <w:rPr>
          <w:rFonts w:hint="eastAsia"/>
          <w:sz w:val="28"/>
          <w:szCs w:val="28"/>
          <w:lang w:val="pt-BR"/>
        </w:rPr>
        <w:t>ă</w:t>
      </w:r>
      <w:r w:rsidRPr="00DC48A0">
        <w:rPr>
          <w:sz w:val="28"/>
          <w:szCs w:val="28"/>
          <w:lang w:val="pt-BR"/>
        </w:rPr>
        <w:t xml:space="preserve">n cứ Quyết </w:t>
      </w:r>
      <w:r w:rsidRPr="00DC48A0">
        <w:rPr>
          <w:rFonts w:hint="eastAsia"/>
          <w:sz w:val="28"/>
          <w:szCs w:val="28"/>
          <w:lang w:val="pt-BR"/>
        </w:rPr>
        <w:t>đ</w:t>
      </w:r>
      <w:r w:rsidRPr="00DC48A0">
        <w:rPr>
          <w:sz w:val="28"/>
          <w:szCs w:val="28"/>
          <w:lang w:val="pt-BR"/>
        </w:rPr>
        <w:t xml:space="preserve">ịnh số Quyết </w:t>
      </w:r>
      <w:r w:rsidRPr="00DC48A0">
        <w:rPr>
          <w:rFonts w:hint="eastAsia"/>
          <w:sz w:val="28"/>
          <w:szCs w:val="28"/>
          <w:lang w:val="pt-BR"/>
        </w:rPr>
        <w:t>đ</w:t>
      </w:r>
      <w:r w:rsidRPr="00DC48A0">
        <w:rPr>
          <w:sz w:val="28"/>
          <w:szCs w:val="28"/>
          <w:lang w:val="pt-BR"/>
        </w:rPr>
        <w:t>ịnh số 2076/Q</w:t>
      </w:r>
      <w:r w:rsidRPr="00DC48A0">
        <w:rPr>
          <w:rFonts w:hint="eastAsia"/>
          <w:sz w:val="28"/>
          <w:szCs w:val="28"/>
          <w:lang w:val="pt-BR"/>
        </w:rPr>
        <w:t>Đ</w:t>
      </w:r>
      <w:r w:rsidRPr="00DC48A0">
        <w:rPr>
          <w:sz w:val="28"/>
          <w:szCs w:val="28"/>
          <w:lang w:val="pt-BR"/>
        </w:rPr>
        <w:t xml:space="preserve">-BGTVT ngày 06/12/2021 của Bộ GTVT, Cục </w:t>
      </w:r>
      <w:r w:rsidRPr="00DC48A0">
        <w:rPr>
          <w:rFonts w:hint="eastAsia"/>
          <w:sz w:val="28"/>
          <w:szCs w:val="28"/>
          <w:lang w:val="pt-BR"/>
        </w:rPr>
        <w:t>Đ</w:t>
      </w:r>
      <w:r w:rsidRPr="00DC48A0">
        <w:rPr>
          <w:sz w:val="28"/>
          <w:szCs w:val="28"/>
          <w:lang w:val="pt-BR"/>
        </w:rPr>
        <w:t xml:space="preserve">KVN </w:t>
      </w:r>
      <w:r w:rsidRPr="00DC48A0">
        <w:rPr>
          <w:rFonts w:hint="eastAsia"/>
          <w:sz w:val="28"/>
          <w:szCs w:val="28"/>
          <w:lang w:val="pt-BR"/>
        </w:rPr>
        <w:t>đã</w:t>
      </w:r>
      <w:r w:rsidRPr="00DC48A0">
        <w:rPr>
          <w:sz w:val="28"/>
          <w:szCs w:val="28"/>
          <w:lang w:val="pt-BR"/>
        </w:rPr>
        <w:t xml:space="preserve"> tổ chức nghiên cứu, thu thập các tài liệu có liên quan, </w:t>
      </w:r>
      <w:r w:rsidRPr="00DC48A0">
        <w:rPr>
          <w:rFonts w:hint="eastAsia"/>
          <w:sz w:val="28"/>
          <w:szCs w:val="28"/>
          <w:lang w:val="pt-BR"/>
        </w:rPr>
        <w:t>đ</w:t>
      </w:r>
      <w:r w:rsidRPr="00DC48A0">
        <w:rPr>
          <w:sz w:val="28"/>
          <w:szCs w:val="28"/>
          <w:lang w:val="pt-BR"/>
        </w:rPr>
        <w:t xml:space="preserve">ồng thời hoàn thiện </w:t>
      </w:r>
      <w:r w:rsidRPr="00DC48A0">
        <w:rPr>
          <w:rFonts w:hint="eastAsia"/>
          <w:sz w:val="28"/>
          <w:szCs w:val="28"/>
          <w:lang w:val="pt-BR"/>
        </w:rPr>
        <w:t>đ</w:t>
      </w:r>
      <w:r w:rsidRPr="00DC48A0">
        <w:rPr>
          <w:sz w:val="28"/>
          <w:szCs w:val="28"/>
          <w:lang w:val="pt-BR"/>
        </w:rPr>
        <w:t>ề c</w:t>
      </w:r>
      <w:r w:rsidRPr="00DC48A0">
        <w:rPr>
          <w:rFonts w:hint="eastAsia"/>
          <w:sz w:val="28"/>
          <w:szCs w:val="28"/>
          <w:lang w:val="pt-BR"/>
        </w:rPr>
        <w:t>ươ</w:t>
      </w:r>
      <w:r w:rsidRPr="00DC48A0">
        <w:rPr>
          <w:sz w:val="28"/>
          <w:szCs w:val="28"/>
          <w:lang w:val="pt-BR"/>
        </w:rPr>
        <w:t>ng dự thảo Thông t</w:t>
      </w:r>
      <w:r w:rsidRPr="00DC48A0">
        <w:rPr>
          <w:rFonts w:hint="eastAsia"/>
          <w:sz w:val="28"/>
          <w:szCs w:val="28"/>
          <w:lang w:val="pt-BR"/>
        </w:rPr>
        <w:t>ư</w:t>
      </w:r>
      <w:r>
        <w:rPr>
          <w:sz w:val="28"/>
          <w:szCs w:val="28"/>
          <w:lang w:val="pt-BR"/>
        </w:rPr>
        <w:t>;</w:t>
      </w:r>
      <w:r w:rsidRPr="00DC48A0">
        <w:rPr>
          <w:sz w:val="28"/>
          <w:szCs w:val="28"/>
          <w:lang w:val="pt-BR"/>
        </w:rPr>
        <w:t xml:space="preserve"> chủ </w:t>
      </w:r>
      <w:r w:rsidRPr="00DC48A0">
        <w:rPr>
          <w:rFonts w:hint="eastAsia"/>
          <w:sz w:val="28"/>
          <w:szCs w:val="28"/>
          <w:lang w:val="pt-BR"/>
        </w:rPr>
        <w:t>đ</w:t>
      </w:r>
      <w:r w:rsidRPr="00DC48A0">
        <w:rPr>
          <w:sz w:val="28"/>
          <w:szCs w:val="28"/>
          <w:lang w:val="pt-BR"/>
        </w:rPr>
        <w:t>ộng phối hợp với các c</w:t>
      </w:r>
      <w:r w:rsidRPr="00DC48A0">
        <w:rPr>
          <w:rFonts w:hint="eastAsia"/>
          <w:sz w:val="28"/>
          <w:szCs w:val="28"/>
          <w:lang w:val="pt-BR"/>
        </w:rPr>
        <w:t>ơ</w:t>
      </w:r>
      <w:r w:rsidRPr="00DC48A0">
        <w:rPr>
          <w:sz w:val="28"/>
          <w:szCs w:val="28"/>
          <w:lang w:val="pt-BR"/>
        </w:rPr>
        <w:t xml:space="preserve"> quan, </w:t>
      </w:r>
      <w:r w:rsidRPr="00DC48A0">
        <w:rPr>
          <w:rFonts w:hint="eastAsia"/>
          <w:sz w:val="28"/>
          <w:szCs w:val="28"/>
          <w:lang w:val="pt-BR"/>
        </w:rPr>
        <w:t>đơ</w:t>
      </w:r>
      <w:r w:rsidRPr="00DC48A0">
        <w:rPr>
          <w:sz w:val="28"/>
          <w:szCs w:val="28"/>
          <w:lang w:val="pt-BR"/>
        </w:rPr>
        <w:t>n vị có liên quan khẩn tr</w:t>
      </w:r>
      <w:r w:rsidRPr="00DC48A0">
        <w:rPr>
          <w:rFonts w:hint="eastAsia"/>
          <w:sz w:val="28"/>
          <w:szCs w:val="28"/>
          <w:lang w:val="pt-BR"/>
        </w:rPr>
        <w:t>ươ</w:t>
      </w:r>
      <w:r w:rsidRPr="00DC48A0">
        <w:rPr>
          <w:sz w:val="28"/>
          <w:szCs w:val="28"/>
          <w:lang w:val="pt-BR"/>
        </w:rPr>
        <w:t xml:space="preserve">ng triển khai các hoạt </w:t>
      </w:r>
      <w:r w:rsidRPr="00DC48A0">
        <w:rPr>
          <w:rFonts w:hint="eastAsia"/>
          <w:sz w:val="28"/>
          <w:szCs w:val="28"/>
          <w:lang w:val="pt-BR"/>
        </w:rPr>
        <w:t>đ</w:t>
      </w:r>
      <w:r w:rsidRPr="00DC48A0">
        <w:rPr>
          <w:sz w:val="28"/>
          <w:szCs w:val="28"/>
          <w:lang w:val="pt-BR"/>
        </w:rPr>
        <w:t xml:space="preserve">ộng cần thiết </w:t>
      </w:r>
      <w:r w:rsidRPr="00DC48A0">
        <w:rPr>
          <w:rFonts w:hint="eastAsia"/>
          <w:sz w:val="28"/>
          <w:szCs w:val="28"/>
          <w:lang w:val="pt-BR"/>
        </w:rPr>
        <w:t>đ</w:t>
      </w:r>
      <w:r w:rsidRPr="00DC48A0">
        <w:rPr>
          <w:sz w:val="28"/>
          <w:szCs w:val="28"/>
          <w:lang w:val="pt-BR"/>
        </w:rPr>
        <w:t>ể xây dựng dự thảo Thông t</w:t>
      </w:r>
      <w:r w:rsidRPr="00DC48A0">
        <w:rPr>
          <w:rFonts w:hint="eastAsia"/>
          <w:sz w:val="28"/>
          <w:szCs w:val="28"/>
          <w:lang w:val="pt-BR"/>
        </w:rPr>
        <w:t>ư</w:t>
      </w:r>
      <w:r w:rsidRPr="00DC48A0">
        <w:rPr>
          <w:sz w:val="28"/>
          <w:szCs w:val="28"/>
          <w:lang w:val="pt-BR"/>
        </w:rPr>
        <w:t xml:space="preserve"> nh</w:t>
      </w:r>
      <w:r w:rsidRPr="00DC48A0">
        <w:rPr>
          <w:rFonts w:hint="eastAsia"/>
          <w:sz w:val="28"/>
          <w:szCs w:val="28"/>
          <w:lang w:val="pt-BR"/>
        </w:rPr>
        <w:t>ư</w:t>
      </w:r>
      <w:r w:rsidRPr="00DC48A0">
        <w:rPr>
          <w:sz w:val="28"/>
          <w:szCs w:val="28"/>
          <w:lang w:val="pt-BR"/>
        </w:rPr>
        <w:t xml:space="preserve">:  </w:t>
      </w:r>
    </w:p>
    <w:p w:rsidR="00DC48A0" w:rsidRPr="00DC48A0" w:rsidRDefault="00DC48A0" w:rsidP="00C02BF0">
      <w:pPr>
        <w:pStyle w:val="NormalWeb"/>
        <w:spacing w:before="120" w:beforeAutospacing="0" w:after="120" w:afterAutospacing="0"/>
        <w:ind w:firstLine="567"/>
        <w:jc w:val="both"/>
        <w:rPr>
          <w:sz w:val="28"/>
          <w:szCs w:val="28"/>
          <w:lang w:val="pt-BR"/>
        </w:rPr>
      </w:pPr>
      <w:r>
        <w:rPr>
          <w:sz w:val="28"/>
          <w:szCs w:val="28"/>
          <w:lang w:val="pt-BR"/>
        </w:rPr>
        <w:t>+</w:t>
      </w:r>
      <w:r w:rsidRPr="00DC48A0">
        <w:rPr>
          <w:sz w:val="28"/>
          <w:szCs w:val="28"/>
          <w:lang w:val="pt-BR"/>
        </w:rPr>
        <w:t xml:space="preserve"> Thu thập, tổng hợp những v</w:t>
      </w:r>
      <w:r w:rsidRPr="00DC48A0">
        <w:rPr>
          <w:rFonts w:hint="eastAsia"/>
          <w:sz w:val="28"/>
          <w:szCs w:val="28"/>
          <w:lang w:val="pt-BR"/>
        </w:rPr>
        <w:t>ư</w:t>
      </w:r>
      <w:r w:rsidRPr="00DC48A0">
        <w:rPr>
          <w:sz w:val="28"/>
          <w:szCs w:val="28"/>
          <w:lang w:val="pt-BR"/>
        </w:rPr>
        <w:t xml:space="preserve">ớng </w:t>
      </w:r>
      <w:r>
        <w:rPr>
          <w:sz w:val="28"/>
          <w:szCs w:val="28"/>
          <w:lang w:val="pt-BR"/>
        </w:rPr>
        <w:t>mắc trong quá trình thực hiện;</w:t>
      </w:r>
      <w:r w:rsidRPr="00DC48A0">
        <w:rPr>
          <w:sz w:val="28"/>
          <w:szCs w:val="28"/>
          <w:lang w:val="pt-BR"/>
        </w:rPr>
        <w:t xml:space="preserve"> rà soát kỹ QCVN 09 </w:t>
      </w:r>
      <w:r w:rsidRPr="00DC48A0">
        <w:rPr>
          <w:rFonts w:hint="eastAsia"/>
          <w:sz w:val="28"/>
          <w:szCs w:val="28"/>
          <w:lang w:val="pt-BR"/>
        </w:rPr>
        <w:t>đ</w:t>
      </w:r>
      <w:r w:rsidRPr="00DC48A0">
        <w:rPr>
          <w:sz w:val="28"/>
          <w:szCs w:val="28"/>
          <w:lang w:val="pt-BR"/>
        </w:rPr>
        <w:t xml:space="preserve">ể phát hiện những nội dung không phù hợp với </w:t>
      </w:r>
      <w:r w:rsidRPr="00DC48A0">
        <w:rPr>
          <w:rFonts w:hint="eastAsia"/>
          <w:sz w:val="28"/>
          <w:szCs w:val="28"/>
          <w:lang w:val="pt-BR"/>
        </w:rPr>
        <w:t>đ</w:t>
      </w:r>
      <w:r w:rsidRPr="00DC48A0">
        <w:rPr>
          <w:sz w:val="28"/>
          <w:szCs w:val="28"/>
          <w:lang w:val="pt-BR"/>
        </w:rPr>
        <w:t>iều kiện Việt Nam và tìm hiểu các c</w:t>
      </w:r>
      <w:r w:rsidRPr="00DC48A0">
        <w:rPr>
          <w:rFonts w:hint="eastAsia"/>
          <w:sz w:val="28"/>
          <w:szCs w:val="28"/>
          <w:lang w:val="pt-BR"/>
        </w:rPr>
        <w:t>ă</w:t>
      </w:r>
      <w:r w:rsidRPr="00DC48A0">
        <w:rPr>
          <w:sz w:val="28"/>
          <w:szCs w:val="28"/>
          <w:lang w:val="pt-BR"/>
        </w:rPr>
        <w:t>n cứ kỹ thuật, tiêu chuẩn, quy chuẩn, kinh nghiệm các n</w:t>
      </w:r>
      <w:r w:rsidRPr="00DC48A0">
        <w:rPr>
          <w:rFonts w:hint="eastAsia"/>
          <w:sz w:val="28"/>
          <w:szCs w:val="28"/>
          <w:lang w:val="pt-BR"/>
        </w:rPr>
        <w:t>ư</w:t>
      </w:r>
      <w:r w:rsidRPr="00DC48A0">
        <w:rPr>
          <w:sz w:val="28"/>
          <w:szCs w:val="28"/>
          <w:lang w:val="pt-BR"/>
        </w:rPr>
        <w:t xml:space="preserve">ớc trên thế giới, </w:t>
      </w:r>
      <w:r w:rsidRPr="00DC48A0">
        <w:rPr>
          <w:rFonts w:hint="eastAsia"/>
          <w:sz w:val="28"/>
          <w:szCs w:val="28"/>
          <w:lang w:val="pt-BR"/>
        </w:rPr>
        <w:t>đ</w:t>
      </w:r>
      <w:r w:rsidRPr="00DC48A0">
        <w:rPr>
          <w:sz w:val="28"/>
          <w:szCs w:val="28"/>
          <w:lang w:val="pt-BR"/>
        </w:rPr>
        <w:t>ặc biệt các quốc gia trong khu vực có hình thức quản lý chất l</w:t>
      </w:r>
      <w:r w:rsidRPr="00DC48A0">
        <w:rPr>
          <w:rFonts w:hint="eastAsia"/>
          <w:sz w:val="28"/>
          <w:szCs w:val="28"/>
          <w:lang w:val="pt-BR"/>
        </w:rPr>
        <w:t>ư</w:t>
      </w:r>
      <w:r w:rsidRPr="00DC48A0">
        <w:rPr>
          <w:sz w:val="28"/>
          <w:szCs w:val="28"/>
          <w:lang w:val="pt-BR"/>
        </w:rPr>
        <w:t>ợng xe c</w:t>
      </w:r>
      <w:r w:rsidRPr="00DC48A0">
        <w:rPr>
          <w:rFonts w:hint="eastAsia"/>
          <w:sz w:val="28"/>
          <w:szCs w:val="28"/>
          <w:lang w:val="pt-BR"/>
        </w:rPr>
        <w:t>ơ</w:t>
      </w:r>
      <w:r w:rsidRPr="00DC48A0">
        <w:rPr>
          <w:sz w:val="28"/>
          <w:szCs w:val="28"/>
          <w:lang w:val="pt-BR"/>
        </w:rPr>
        <w:t xml:space="preserve"> xe c</w:t>
      </w:r>
      <w:r w:rsidRPr="00DC48A0">
        <w:rPr>
          <w:rFonts w:hint="eastAsia"/>
          <w:sz w:val="28"/>
          <w:szCs w:val="28"/>
          <w:lang w:val="pt-BR"/>
        </w:rPr>
        <w:t>ơ</w:t>
      </w:r>
      <w:r w:rsidRPr="00DC48A0">
        <w:rPr>
          <w:sz w:val="28"/>
          <w:szCs w:val="28"/>
          <w:lang w:val="pt-BR"/>
        </w:rPr>
        <w:t xml:space="preserve"> giới t</w:t>
      </w:r>
      <w:r w:rsidRPr="00DC48A0">
        <w:rPr>
          <w:rFonts w:hint="eastAsia"/>
          <w:sz w:val="28"/>
          <w:szCs w:val="28"/>
          <w:lang w:val="pt-BR"/>
        </w:rPr>
        <w:t>ươ</w:t>
      </w:r>
      <w:r w:rsidRPr="00DC48A0">
        <w:rPr>
          <w:sz w:val="28"/>
          <w:szCs w:val="28"/>
          <w:lang w:val="pt-BR"/>
        </w:rPr>
        <w:t xml:space="preserve">ng </w:t>
      </w:r>
      <w:r w:rsidRPr="00DC48A0">
        <w:rPr>
          <w:rFonts w:hint="eastAsia"/>
          <w:sz w:val="28"/>
          <w:szCs w:val="28"/>
          <w:lang w:val="pt-BR"/>
        </w:rPr>
        <w:t>đ</w:t>
      </w:r>
      <w:r w:rsidRPr="00DC48A0">
        <w:rPr>
          <w:sz w:val="28"/>
          <w:szCs w:val="28"/>
          <w:lang w:val="pt-BR"/>
        </w:rPr>
        <w:t xml:space="preserve">ồng với Việt Nam; </w:t>
      </w:r>
    </w:p>
    <w:p w:rsidR="00DC48A0" w:rsidRDefault="00DC48A0" w:rsidP="00C02BF0">
      <w:pPr>
        <w:pStyle w:val="NormalWeb"/>
        <w:spacing w:before="120" w:beforeAutospacing="0" w:after="120" w:afterAutospacing="0"/>
        <w:ind w:firstLine="567"/>
        <w:jc w:val="both"/>
        <w:rPr>
          <w:sz w:val="28"/>
          <w:szCs w:val="28"/>
          <w:lang w:val="pt-BR"/>
        </w:rPr>
      </w:pPr>
      <w:r>
        <w:rPr>
          <w:sz w:val="28"/>
          <w:szCs w:val="28"/>
          <w:lang w:val="pt-BR"/>
        </w:rPr>
        <w:t>+</w:t>
      </w:r>
      <w:r w:rsidRPr="00DC48A0">
        <w:rPr>
          <w:sz w:val="28"/>
          <w:szCs w:val="28"/>
          <w:lang w:val="pt-BR"/>
        </w:rPr>
        <w:t xml:space="preserve"> Tổ chức các cuộc họp nội bộ </w:t>
      </w:r>
      <w:r w:rsidRPr="00DC48A0">
        <w:rPr>
          <w:rFonts w:hint="eastAsia"/>
          <w:sz w:val="28"/>
          <w:szCs w:val="28"/>
          <w:lang w:val="pt-BR"/>
        </w:rPr>
        <w:t>đ</w:t>
      </w:r>
      <w:r w:rsidRPr="00DC48A0">
        <w:rPr>
          <w:sz w:val="28"/>
          <w:szCs w:val="28"/>
          <w:lang w:val="pt-BR"/>
        </w:rPr>
        <w:t xml:space="preserve">ể thảo luận xây dựng, chỉnh sửa và hoàn thiện </w:t>
      </w:r>
      <w:r w:rsidRPr="00DC48A0">
        <w:rPr>
          <w:rFonts w:hint="eastAsia"/>
          <w:sz w:val="28"/>
          <w:szCs w:val="28"/>
          <w:lang w:val="pt-BR"/>
        </w:rPr>
        <w:t>đ</w:t>
      </w:r>
      <w:r w:rsidRPr="00DC48A0">
        <w:rPr>
          <w:sz w:val="28"/>
          <w:szCs w:val="28"/>
          <w:lang w:val="pt-BR"/>
        </w:rPr>
        <w:t>ề c</w:t>
      </w:r>
      <w:r w:rsidRPr="00DC48A0">
        <w:rPr>
          <w:rFonts w:hint="eastAsia"/>
          <w:sz w:val="28"/>
          <w:szCs w:val="28"/>
          <w:lang w:val="pt-BR"/>
        </w:rPr>
        <w:t>ươ</w:t>
      </w:r>
      <w:r w:rsidRPr="00DC48A0">
        <w:rPr>
          <w:sz w:val="28"/>
          <w:szCs w:val="28"/>
          <w:lang w:val="pt-BR"/>
        </w:rPr>
        <w:t xml:space="preserve">ng, nội dung của </w:t>
      </w:r>
      <w:r>
        <w:rPr>
          <w:sz w:val="28"/>
          <w:szCs w:val="28"/>
          <w:lang w:val="pt-BR"/>
        </w:rPr>
        <w:t>d</w:t>
      </w:r>
      <w:r w:rsidRPr="00DC48A0">
        <w:rPr>
          <w:sz w:val="28"/>
          <w:szCs w:val="28"/>
          <w:lang w:val="pt-BR"/>
        </w:rPr>
        <w:t>ự thảo Thông t</w:t>
      </w:r>
      <w:r w:rsidRPr="00DC48A0">
        <w:rPr>
          <w:rFonts w:hint="eastAsia"/>
          <w:sz w:val="28"/>
          <w:szCs w:val="28"/>
          <w:lang w:val="pt-BR"/>
        </w:rPr>
        <w:t>ư</w:t>
      </w:r>
      <w:r w:rsidRPr="00DC48A0">
        <w:rPr>
          <w:sz w:val="28"/>
          <w:szCs w:val="28"/>
          <w:lang w:val="pt-BR"/>
        </w:rPr>
        <w:t xml:space="preserve">; </w:t>
      </w:r>
    </w:p>
    <w:p w:rsidR="00DC48A0" w:rsidRPr="00DC48A0" w:rsidRDefault="00DC48A0" w:rsidP="00C02BF0">
      <w:pPr>
        <w:pStyle w:val="NormalWeb"/>
        <w:spacing w:before="120" w:beforeAutospacing="0" w:after="120" w:afterAutospacing="0"/>
        <w:ind w:firstLine="567"/>
        <w:jc w:val="both"/>
        <w:rPr>
          <w:sz w:val="28"/>
          <w:szCs w:val="28"/>
          <w:lang w:val="pt-BR"/>
        </w:rPr>
      </w:pPr>
      <w:r>
        <w:rPr>
          <w:sz w:val="28"/>
          <w:szCs w:val="28"/>
          <w:lang w:val="pt-BR"/>
        </w:rPr>
        <w:t xml:space="preserve">+ </w:t>
      </w:r>
      <w:r w:rsidRPr="00DC48A0">
        <w:rPr>
          <w:sz w:val="28"/>
          <w:szCs w:val="28"/>
          <w:lang w:val="pt-BR"/>
        </w:rPr>
        <w:t xml:space="preserve">Tổ chức họp nghiệm thu cấp Cục </w:t>
      </w:r>
      <w:r w:rsidRPr="00DC48A0">
        <w:rPr>
          <w:rFonts w:hint="eastAsia"/>
          <w:sz w:val="28"/>
          <w:szCs w:val="28"/>
          <w:lang w:val="pt-BR"/>
        </w:rPr>
        <w:t>Đ</w:t>
      </w:r>
      <w:r>
        <w:rPr>
          <w:sz w:val="28"/>
          <w:szCs w:val="28"/>
          <w:lang w:val="pt-BR"/>
        </w:rPr>
        <w:t>KVN</w:t>
      </w:r>
      <w:r w:rsidRPr="00DC48A0">
        <w:rPr>
          <w:sz w:val="28"/>
          <w:szCs w:val="28"/>
          <w:lang w:val="pt-BR"/>
        </w:rPr>
        <w:t xml:space="preserve"> và tiếp thu các ý kiến của các </w:t>
      </w:r>
      <w:r w:rsidRPr="00DC48A0">
        <w:rPr>
          <w:rFonts w:hint="eastAsia"/>
          <w:sz w:val="28"/>
          <w:szCs w:val="28"/>
          <w:lang w:val="pt-BR"/>
        </w:rPr>
        <w:t>đơ</w:t>
      </w:r>
      <w:r w:rsidRPr="00DC48A0">
        <w:rPr>
          <w:sz w:val="28"/>
          <w:szCs w:val="28"/>
          <w:lang w:val="pt-BR"/>
        </w:rPr>
        <w:t xml:space="preserve">n vị, tổ chức liên quan theo </w:t>
      </w:r>
      <w:r w:rsidRPr="00DC48A0">
        <w:rPr>
          <w:rFonts w:hint="eastAsia"/>
          <w:sz w:val="28"/>
          <w:szCs w:val="28"/>
          <w:lang w:val="pt-BR"/>
        </w:rPr>
        <w:t>đú</w:t>
      </w:r>
      <w:r w:rsidRPr="00DC48A0">
        <w:rPr>
          <w:sz w:val="28"/>
          <w:szCs w:val="28"/>
          <w:lang w:val="pt-BR"/>
        </w:rPr>
        <w:t xml:space="preserve">ng trình tự quy </w:t>
      </w:r>
      <w:r w:rsidRPr="00DC48A0">
        <w:rPr>
          <w:rFonts w:hint="eastAsia"/>
          <w:sz w:val="28"/>
          <w:szCs w:val="28"/>
          <w:lang w:val="pt-BR"/>
        </w:rPr>
        <w:t>đ</w:t>
      </w:r>
      <w:r w:rsidRPr="00DC48A0">
        <w:rPr>
          <w:sz w:val="28"/>
          <w:szCs w:val="28"/>
          <w:lang w:val="pt-BR"/>
        </w:rPr>
        <w:t xml:space="preserve">ịnh về việc xây dựng </w:t>
      </w:r>
      <w:r>
        <w:rPr>
          <w:sz w:val="28"/>
          <w:szCs w:val="28"/>
          <w:lang w:val="pt-BR"/>
        </w:rPr>
        <w:t>QCVN</w:t>
      </w:r>
      <w:r w:rsidRPr="00DC48A0">
        <w:rPr>
          <w:sz w:val="28"/>
          <w:szCs w:val="28"/>
          <w:lang w:val="pt-BR"/>
        </w:rPr>
        <w:t xml:space="preserve"> và v</w:t>
      </w:r>
      <w:r w:rsidRPr="00DC48A0">
        <w:rPr>
          <w:rFonts w:hint="eastAsia"/>
          <w:sz w:val="28"/>
          <w:szCs w:val="28"/>
          <w:lang w:val="pt-BR"/>
        </w:rPr>
        <w:t>ă</w:t>
      </w:r>
      <w:r w:rsidRPr="00DC48A0">
        <w:rPr>
          <w:sz w:val="28"/>
          <w:szCs w:val="28"/>
          <w:lang w:val="pt-BR"/>
        </w:rPr>
        <w:t xml:space="preserve">n bản quy phạm pháp luật; </w:t>
      </w:r>
    </w:p>
    <w:p w:rsidR="003931E9" w:rsidRPr="003931E9" w:rsidRDefault="00DC48A0" w:rsidP="00C02BF0">
      <w:pPr>
        <w:pStyle w:val="NormalWeb"/>
        <w:spacing w:before="120" w:beforeAutospacing="0" w:after="120" w:afterAutospacing="0"/>
        <w:ind w:firstLine="567"/>
        <w:jc w:val="both"/>
        <w:rPr>
          <w:sz w:val="28"/>
          <w:szCs w:val="28"/>
          <w:lang w:val="pt-BR"/>
        </w:rPr>
      </w:pPr>
      <w:r>
        <w:rPr>
          <w:sz w:val="28"/>
          <w:szCs w:val="28"/>
          <w:lang w:val="pt-BR"/>
        </w:rPr>
        <w:t>-</w:t>
      </w:r>
      <w:r w:rsidRPr="00DC48A0">
        <w:rPr>
          <w:sz w:val="28"/>
          <w:szCs w:val="28"/>
          <w:lang w:val="pt-BR"/>
        </w:rPr>
        <w:t xml:space="preserve"> Trên c</w:t>
      </w:r>
      <w:r w:rsidRPr="00DC48A0">
        <w:rPr>
          <w:rFonts w:hint="eastAsia"/>
          <w:sz w:val="28"/>
          <w:szCs w:val="28"/>
          <w:lang w:val="pt-BR"/>
        </w:rPr>
        <w:t>ơ</w:t>
      </w:r>
      <w:r w:rsidRPr="00DC48A0">
        <w:rPr>
          <w:sz w:val="28"/>
          <w:szCs w:val="28"/>
          <w:lang w:val="pt-BR"/>
        </w:rPr>
        <w:t xml:space="preserve"> sở các góp ý của các </w:t>
      </w:r>
      <w:r w:rsidRPr="00DC48A0">
        <w:rPr>
          <w:rFonts w:hint="eastAsia"/>
          <w:sz w:val="28"/>
          <w:szCs w:val="28"/>
          <w:lang w:val="pt-BR"/>
        </w:rPr>
        <w:t>đơ</w:t>
      </w:r>
      <w:r>
        <w:rPr>
          <w:sz w:val="28"/>
          <w:szCs w:val="28"/>
          <w:lang w:val="pt-BR"/>
        </w:rPr>
        <w:t>n vị, Cục ĐKVN</w:t>
      </w:r>
      <w:r w:rsidRPr="00DC48A0">
        <w:rPr>
          <w:sz w:val="28"/>
          <w:szCs w:val="28"/>
          <w:lang w:val="pt-BR"/>
        </w:rPr>
        <w:t xml:space="preserve"> </w:t>
      </w:r>
      <w:r w:rsidRPr="00DC48A0">
        <w:rPr>
          <w:rFonts w:hint="eastAsia"/>
          <w:sz w:val="28"/>
          <w:szCs w:val="28"/>
          <w:lang w:val="pt-BR"/>
        </w:rPr>
        <w:t>đã</w:t>
      </w:r>
      <w:r w:rsidRPr="00DC48A0">
        <w:rPr>
          <w:sz w:val="28"/>
          <w:szCs w:val="28"/>
          <w:lang w:val="pt-BR"/>
        </w:rPr>
        <w:t xml:space="preserve"> tổng</w:t>
      </w:r>
      <w:r>
        <w:rPr>
          <w:sz w:val="28"/>
          <w:szCs w:val="28"/>
          <w:lang w:val="pt-BR"/>
        </w:rPr>
        <w:t xml:space="preserve"> </w:t>
      </w:r>
      <w:r w:rsidRPr="00DC48A0">
        <w:rPr>
          <w:sz w:val="28"/>
          <w:szCs w:val="28"/>
          <w:lang w:val="pt-BR"/>
        </w:rPr>
        <w:t xml:space="preserve">hợp, chỉnh lý, hoàn thiện </w:t>
      </w:r>
      <w:r w:rsidR="00AC2341">
        <w:rPr>
          <w:sz w:val="28"/>
          <w:szCs w:val="28"/>
          <w:lang w:val="pt-BR"/>
        </w:rPr>
        <w:t xml:space="preserve">Hồ sơ </w:t>
      </w:r>
      <w:r w:rsidR="003931E9" w:rsidRPr="003931E9">
        <w:rPr>
          <w:sz w:val="28"/>
          <w:szCs w:val="28"/>
          <w:lang w:val="pt-BR"/>
        </w:rPr>
        <w:t>dự thảo Thông t</w:t>
      </w:r>
      <w:r w:rsidR="003931E9" w:rsidRPr="003931E9">
        <w:rPr>
          <w:rFonts w:hint="eastAsia"/>
          <w:sz w:val="28"/>
          <w:szCs w:val="28"/>
          <w:lang w:val="pt-BR"/>
        </w:rPr>
        <w:t>ư</w:t>
      </w:r>
      <w:r w:rsidR="003931E9">
        <w:rPr>
          <w:sz w:val="28"/>
          <w:szCs w:val="28"/>
          <w:lang w:val="pt-BR"/>
        </w:rPr>
        <w:t xml:space="preserve"> và trình Bộ</w:t>
      </w:r>
      <w:r w:rsidR="00AC2341">
        <w:rPr>
          <w:sz w:val="28"/>
          <w:szCs w:val="28"/>
          <w:lang w:val="pt-BR"/>
        </w:rPr>
        <w:t xml:space="preserve"> kèm theo Công văn</w:t>
      </w:r>
      <w:r w:rsidR="00AC2341" w:rsidRPr="00AC2341">
        <w:rPr>
          <w:sz w:val="28"/>
          <w:szCs w:val="28"/>
          <w:lang w:val="pt-BR"/>
        </w:rPr>
        <w:t xml:space="preserve"> số 3520/</w:t>
      </w:r>
      <w:r w:rsidR="00AC2341" w:rsidRPr="00AC2341">
        <w:rPr>
          <w:rFonts w:hint="eastAsia"/>
          <w:sz w:val="28"/>
          <w:szCs w:val="28"/>
          <w:lang w:val="pt-BR"/>
        </w:rPr>
        <w:t>Đ</w:t>
      </w:r>
      <w:r w:rsidR="00AC2341" w:rsidRPr="00AC2341">
        <w:rPr>
          <w:sz w:val="28"/>
          <w:szCs w:val="28"/>
          <w:lang w:val="pt-BR"/>
        </w:rPr>
        <w:t xml:space="preserve">KVN-PC-KHCN ngày 20/9/2023 của Cục </w:t>
      </w:r>
      <w:r w:rsidR="00AC2341">
        <w:rPr>
          <w:sz w:val="28"/>
          <w:szCs w:val="28"/>
          <w:lang w:val="pt-BR"/>
        </w:rPr>
        <w:t>ĐKVN</w:t>
      </w:r>
      <w:r w:rsidR="003931E9">
        <w:rPr>
          <w:sz w:val="28"/>
          <w:szCs w:val="28"/>
          <w:lang w:val="pt-BR"/>
        </w:rPr>
        <w:t>.</w:t>
      </w:r>
    </w:p>
    <w:p w:rsidR="00732A45" w:rsidRDefault="00DC48A0" w:rsidP="00C02BF0">
      <w:pPr>
        <w:pStyle w:val="NormalWeb"/>
        <w:spacing w:before="120" w:beforeAutospacing="0" w:after="120" w:afterAutospacing="0"/>
        <w:ind w:firstLine="567"/>
        <w:jc w:val="both"/>
        <w:rPr>
          <w:sz w:val="28"/>
          <w:szCs w:val="28"/>
          <w:lang w:val="pt-BR"/>
        </w:rPr>
      </w:pPr>
      <w:r>
        <w:rPr>
          <w:sz w:val="28"/>
          <w:szCs w:val="28"/>
          <w:lang w:val="pt-BR"/>
        </w:rPr>
        <w:t xml:space="preserve">- </w:t>
      </w:r>
      <w:r w:rsidR="00F0604B" w:rsidRPr="00AC2341">
        <w:rPr>
          <w:sz w:val="28"/>
          <w:szCs w:val="28"/>
          <w:lang w:val="pt-BR"/>
        </w:rPr>
        <w:t xml:space="preserve">Thực hiện </w:t>
      </w:r>
      <w:r w:rsidR="00AC2341" w:rsidRPr="00AC2341">
        <w:rPr>
          <w:sz w:val="28"/>
          <w:szCs w:val="28"/>
          <w:lang w:val="pt-BR"/>
        </w:rPr>
        <w:t xml:space="preserve">các </w:t>
      </w:r>
      <w:r w:rsidR="00F0604B" w:rsidRPr="00AC2341">
        <w:rPr>
          <w:sz w:val="28"/>
          <w:szCs w:val="28"/>
          <w:lang w:val="pt-BR"/>
        </w:rPr>
        <w:t>công v</w:t>
      </w:r>
      <w:r w:rsidR="00F0604B" w:rsidRPr="00AC2341">
        <w:rPr>
          <w:rFonts w:hint="eastAsia"/>
          <w:sz w:val="28"/>
          <w:szCs w:val="28"/>
          <w:lang w:val="pt-BR"/>
        </w:rPr>
        <w:t>ă</w:t>
      </w:r>
      <w:r w:rsidR="00F0604B" w:rsidRPr="00AC2341">
        <w:rPr>
          <w:sz w:val="28"/>
          <w:szCs w:val="28"/>
          <w:lang w:val="pt-BR"/>
        </w:rPr>
        <w:t xml:space="preserve">n số </w:t>
      </w:r>
      <w:r w:rsidR="00AC2341" w:rsidRPr="00AC2341">
        <w:rPr>
          <w:sz w:val="28"/>
          <w:szCs w:val="28"/>
        </w:rPr>
        <w:t>11124/BGTVT-KHCN&amp;MT</w:t>
      </w:r>
      <w:r w:rsidR="00F0604B" w:rsidRPr="00AC2341">
        <w:rPr>
          <w:sz w:val="28"/>
          <w:szCs w:val="28"/>
          <w:lang w:val="pt-BR"/>
        </w:rPr>
        <w:t xml:space="preserve"> ngày </w:t>
      </w:r>
      <w:r w:rsidR="00AC2341" w:rsidRPr="00AC2341">
        <w:rPr>
          <w:sz w:val="28"/>
          <w:szCs w:val="28"/>
          <w:lang w:val="pt-BR"/>
        </w:rPr>
        <w:t>02/10</w:t>
      </w:r>
      <w:r w:rsidR="00F0604B" w:rsidRPr="00AC2341">
        <w:rPr>
          <w:sz w:val="28"/>
          <w:szCs w:val="28"/>
          <w:lang w:val="pt-BR"/>
        </w:rPr>
        <w:t xml:space="preserve">/2023 </w:t>
      </w:r>
      <w:r w:rsidR="00AC2341" w:rsidRPr="00AC2341">
        <w:rPr>
          <w:sz w:val="28"/>
          <w:szCs w:val="28"/>
          <w:lang w:val="pt-BR"/>
        </w:rPr>
        <w:t>và 12889/BGTVT-KHCN&amp;MT</w:t>
      </w:r>
      <w:r w:rsidR="00AC2341">
        <w:rPr>
          <w:sz w:val="28"/>
          <w:szCs w:val="28"/>
          <w:lang w:val="pt-BR"/>
        </w:rPr>
        <w:t xml:space="preserve"> ngày 14/11/2023 </w:t>
      </w:r>
      <w:r w:rsidR="00F0604B" w:rsidRPr="00AC2341">
        <w:rPr>
          <w:sz w:val="28"/>
          <w:szCs w:val="28"/>
          <w:lang w:val="pt-BR"/>
        </w:rPr>
        <w:t>của Bộ GTVT</w:t>
      </w:r>
      <w:r w:rsidR="00AC2341">
        <w:rPr>
          <w:sz w:val="28"/>
          <w:szCs w:val="28"/>
          <w:lang w:val="pt-BR"/>
        </w:rPr>
        <w:t xml:space="preserve"> về việc </w:t>
      </w:r>
      <w:r w:rsidR="00AC2341" w:rsidRPr="00AC2341">
        <w:rPr>
          <w:rFonts w:hint="eastAsia"/>
          <w:sz w:val="28"/>
          <w:szCs w:val="28"/>
          <w:lang w:val="pt-BR"/>
        </w:rPr>
        <w:t>đ</w:t>
      </w:r>
      <w:r w:rsidR="00AC2341" w:rsidRPr="00AC2341">
        <w:rPr>
          <w:sz w:val="28"/>
          <w:szCs w:val="28"/>
          <w:lang w:val="pt-BR"/>
        </w:rPr>
        <w:t>ề nghị bổ sung Hồ s</w:t>
      </w:r>
      <w:r w:rsidR="00AC2341" w:rsidRPr="00AC2341">
        <w:rPr>
          <w:rFonts w:hint="eastAsia"/>
          <w:sz w:val="28"/>
          <w:szCs w:val="28"/>
          <w:lang w:val="pt-BR"/>
        </w:rPr>
        <w:t>ơ</w:t>
      </w:r>
      <w:r w:rsidR="00AC2341" w:rsidRPr="00AC2341">
        <w:rPr>
          <w:sz w:val="28"/>
          <w:szCs w:val="28"/>
          <w:lang w:val="pt-BR"/>
        </w:rPr>
        <w:t xml:space="preserve"> dự thảo Thông t</w:t>
      </w:r>
      <w:r w:rsidR="00AC2341" w:rsidRPr="00AC2341">
        <w:rPr>
          <w:rFonts w:hint="eastAsia"/>
          <w:sz w:val="28"/>
          <w:szCs w:val="28"/>
          <w:lang w:val="pt-BR"/>
        </w:rPr>
        <w:t>ư</w:t>
      </w:r>
      <w:r w:rsidR="00F0604B" w:rsidRPr="00AC2341">
        <w:rPr>
          <w:sz w:val="28"/>
          <w:szCs w:val="28"/>
          <w:lang w:val="pt-BR"/>
        </w:rPr>
        <w:t xml:space="preserve">, </w:t>
      </w:r>
      <w:r w:rsidR="00F0604B" w:rsidRPr="00F0604B">
        <w:rPr>
          <w:sz w:val="28"/>
          <w:szCs w:val="28"/>
          <w:lang w:val="pt-BR"/>
        </w:rPr>
        <w:t xml:space="preserve">Cục </w:t>
      </w:r>
      <w:r w:rsidR="00F0604B" w:rsidRPr="00F0604B">
        <w:rPr>
          <w:rFonts w:hint="eastAsia"/>
          <w:sz w:val="28"/>
          <w:szCs w:val="28"/>
          <w:lang w:val="pt-BR"/>
        </w:rPr>
        <w:t>Đ</w:t>
      </w:r>
      <w:r w:rsidR="00AC2341">
        <w:rPr>
          <w:sz w:val="28"/>
          <w:szCs w:val="28"/>
          <w:lang w:val="pt-BR"/>
        </w:rPr>
        <w:t>K</w:t>
      </w:r>
      <w:r w:rsidR="00F0604B" w:rsidRPr="00F0604B">
        <w:rPr>
          <w:sz w:val="28"/>
          <w:szCs w:val="28"/>
          <w:lang w:val="pt-BR"/>
        </w:rPr>
        <w:t xml:space="preserve">VN </w:t>
      </w:r>
      <w:r w:rsidR="00F0604B" w:rsidRPr="00F0604B">
        <w:rPr>
          <w:rFonts w:hint="eastAsia"/>
          <w:sz w:val="28"/>
          <w:szCs w:val="28"/>
          <w:lang w:val="pt-BR"/>
        </w:rPr>
        <w:t>đã</w:t>
      </w:r>
      <w:r w:rsidR="00F0604B">
        <w:rPr>
          <w:sz w:val="28"/>
          <w:szCs w:val="28"/>
          <w:lang w:val="pt-BR"/>
        </w:rPr>
        <w:t xml:space="preserve"> </w:t>
      </w:r>
      <w:r w:rsidR="00AC2341">
        <w:rPr>
          <w:sz w:val="28"/>
          <w:szCs w:val="28"/>
          <w:lang w:val="pt-BR"/>
        </w:rPr>
        <w:t>rà soát, bổ sung, hoàn thiện Hồ sơ dự thảo Thông tư</w:t>
      </w:r>
      <w:r w:rsidR="00251A95">
        <w:rPr>
          <w:sz w:val="28"/>
          <w:szCs w:val="28"/>
          <w:lang w:val="pt-BR"/>
        </w:rPr>
        <w:t xml:space="preserve"> và </w:t>
      </w:r>
      <w:r w:rsidR="00F0604B">
        <w:rPr>
          <w:sz w:val="28"/>
          <w:szCs w:val="28"/>
          <w:lang w:val="pt-BR"/>
        </w:rPr>
        <w:t>trình Bộ</w:t>
      </w:r>
      <w:r w:rsidR="00F0604B" w:rsidRPr="00F0604B">
        <w:rPr>
          <w:sz w:val="28"/>
          <w:szCs w:val="28"/>
          <w:lang w:val="pt-BR"/>
        </w:rPr>
        <w:t>.</w:t>
      </w:r>
    </w:p>
    <w:p w:rsidR="00DC48A0" w:rsidRPr="00F85787" w:rsidRDefault="00DC48A0" w:rsidP="00C02BF0">
      <w:pPr>
        <w:pStyle w:val="NormalWeb"/>
        <w:spacing w:before="120" w:beforeAutospacing="0" w:after="120" w:afterAutospacing="0"/>
        <w:ind w:firstLine="567"/>
        <w:jc w:val="both"/>
        <w:rPr>
          <w:b/>
          <w:sz w:val="28"/>
          <w:szCs w:val="28"/>
          <w:lang w:val="pt-BR"/>
        </w:rPr>
      </w:pPr>
      <w:r w:rsidRPr="00F85787">
        <w:rPr>
          <w:b/>
          <w:sz w:val="28"/>
          <w:szCs w:val="28"/>
          <w:lang w:val="pt-BR"/>
        </w:rPr>
        <w:t xml:space="preserve">2. </w:t>
      </w:r>
      <w:r>
        <w:rPr>
          <w:b/>
          <w:sz w:val="28"/>
          <w:szCs w:val="28"/>
          <w:lang w:val="pt-BR"/>
        </w:rPr>
        <w:t>Nội dung chính của</w:t>
      </w:r>
      <w:r w:rsidRPr="00F85787">
        <w:rPr>
          <w:b/>
          <w:sz w:val="28"/>
          <w:szCs w:val="28"/>
          <w:lang w:val="pt-BR"/>
        </w:rPr>
        <w:t xml:space="preserve"> dự thảo </w:t>
      </w:r>
      <w:r>
        <w:rPr>
          <w:b/>
          <w:sz w:val="28"/>
          <w:szCs w:val="28"/>
          <w:lang w:val="pt-BR"/>
        </w:rPr>
        <w:t>Thông tư</w:t>
      </w:r>
    </w:p>
    <w:p w:rsidR="00F0604B" w:rsidRPr="00C44940" w:rsidRDefault="00C44940" w:rsidP="00C02BF0">
      <w:pPr>
        <w:pStyle w:val="NormalWeb"/>
        <w:spacing w:before="120" w:beforeAutospacing="0" w:after="120" w:afterAutospacing="0"/>
        <w:ind w:firstLine="567"/>
        <w:jc w:val="both"/>
        <w:rPr>
          <w:sz w:val="28"/>
          <w:szCs w:val="28"/>
          <w:lang w:val="pt-BR"/>
        </w:rPr>
      </w:pPr>
      <w:r>
        <w:rPr>
          <w:sz w:val="28"/>
          <w:szCs w:val="28"/>
          <w:lang w:val="pt-BR"/>
        </w:rPr>
        <w:t>Kết cấu và m</w:t>
      </w:r>
      <w:r w:rsidR="00F0604B" w:rsidRPr="00C44940">
        <w:rPr>
          <w:sz w:val="28"/>
          <w:szCs w:val="28"/>
          <w:lang w:val="pt-BR"/>
        </w:rPr>
        <w:t xml:space="preserve">ột số nội dung </w:t>
      </w:r>
      <w:r w:rsidR="00937C1A" w:rsidRPr="00C44940">
        <w:rPr>
          <w:sz w:val="28"/>
          <w:szCs w:val="28"/>
          <w:lang w:val="pt-BR"/>
        </w:rPr>
        <w:t>chủ yếu của QCVN thay thế QCVN 09 như sau</w:t>
      </w:r>
      <w:r w:rsidR="00F0604B" w:rsidRPr="00C44940">
        <w:rPr>
          <w:sz w:val="28"/>
          <w:szCs w:val="28"/>
          <w:lang w:val="pt-BR"/>
        </w:rPr>
        <w:t>:</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1. Q</w:t>
      </w:r>
      <w:r w:rsidR="00C44940" w:rsidRPr="00C44940">
        <w:rPr>
          <w:sz w:val="28"/>
          <w:szCs w:val="28"/>
          <w:lang w:val="pt-BR"/>
        </w:rPr>
        <w:t>uy định chung</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1.1. Phạm vi điều chỉnh</w:t>
      </w:r>
    </w:p>
    <w:p w:rsidR="00937C1A" w:rsidRPr="00074FB0" w:rsidRDefault="00074FB0" w:rsidP="00C02BF0">
      <w:pPr>
        <w:pStyle w:val="NormalWeb"/>
        <w:spacing w:before="120" w:beforeAutospacing="0" w:after="120" w:afterAutospacing="0"/>
        <w:ind w:firstLine="567"/>
        <w:jc w:val="both"/>
        <w:rPr>
          <w:sz w:val="28"/>
          <w:szCs w:val="28"/>
          <w:lang w:val="pt-BR"/>
        </w:rPr>
      </w:pPr>
      <w:r w:rsidRPr="00074FB0">
        <w:rPr>
          <w:sz w:val="28"/>
          <w:szCs w:val="28"/>
        </w:rPr>
        <w:t>Quy chuẩn này quy định các yêu cầu để kiểm tra chất lượng an toàn kỹ thuật và bảo vệ môi trường các kiểu loại xe ô tô sản xuất, lắp ráp và nhập khẩu để sử dụng tại Việt Nam được định nghĩa tại TCVN 6211 “Phương tiện giao thông đường bộ - Kiểu - Thuật ngữ và định nghĩa", TCVN 7271 “Phương tiện giao thông đường bộ - Ô tô - Phân loại theo mục đích sử dụng”</w:t>
      </w:r>
      <w:r w:rsidR="00937C1A" w:rsidRPr="00074FB0">
        <w:rPr>
          <w:sz w:val="28"/>
          <w:szCs w:val="28"/>
          <w:lang w:val="pt-BR"/>
        </w:rPr>
        <w:t xml:space="preserve">.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1.2. Đối tượng áp dụng</w:t>
      </w:r>
    </w:p>
    <w:p w:rsidR="00937C1A" w:rsidRPr="00074FB0" w:rsidRDefault="00074FB0" w:rsidP="00C02BF0">
      <w:pPr>
        <w:pStyle w:val="NormalWeb"/>
        <w:spacing w:before="120" w:beforeAutospacing="0" w:after="120" w:afterAutospacing="0"/>
        <w:ind w:firstLine="567"/>
        <w:jc w:val="both"/>
        <w:rPr>
          <w:sz w:val="28"/>
          <w:szCs w:val="28"/>
          <w:lang w:val="pt-BR"/>
        </w:rPr>
      </w:pPr>
      <w:r w:rsidRPr="00074FB0">
        <w:rPr>
          <w:sz w:val="28"/>
          <w:szCs w:val="28"/>
        </w:rPr>
        <w:t>Quy chuẩn này áp dụng đối với các Cơ sở sản xuất, lắp ráp, tổ chức, cá nhân nhập khẩu xe, linh kiện của xe và các cơ quan, tổ chức, cá nhân liên quan đến quản lý, kiểm tra, thử nghiệm và chứng nhận chất lượng an toàn kỹ thuật và bảo vệ môi trường đối với xe, linh kiện của xe chưa qua sử dụng</w:t>
      </w:r>
      <w:r w:rsidR="00937C1A" w:rsidRPr="00074FB0">
        <w:rPr>
          <w:sz w:val="28"/>
          <w:szCs w:val="28"/>
          <w:lang w:val="pt-BR"/>
        </w:rPr>
        <w:t>.</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1.3. Giải thích từ ngữ</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 Q</w:t>
      </w:r>
      <w:r w:rsidR="00C44940" w:rsidRPr="00C44940">
        <w:rPr>
          <w:sz w:val="28"/>
          <w:szCs w:val="28"/>
          <w:lang w:val="pt-BR"/>
        </w:rPr>
        <w:t>uy định kỹ thuật</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2.1. Yêu cầu chung</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lastRenderedPageBreak/>
        <w:t>2.1.1. Các thông số kỹ thuật cơ bản</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2.1.2. Các yêu cầu khác</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2.2. Động cơ và hệ thống truyền lực</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2.3. Bánh xe</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2.4. Hệ thống lái</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2.5. Hệ thống phanh</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2.6. Hệ thống treo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2.7. Hệ thống nhiên liệu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2.8. Hệ thống điện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2.9. Khung và thân vỏ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2.10. Thiết bị nối, kéo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2.11. Khoang lái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2.12. Ghế người lái (ghế lái)</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2.13. Khoang chở khách (khoang khách)</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2.14. Ghế khách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2.15. Đệm tựa đầu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2.16. Dây đai an toàn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2.17. Cửa lên xuống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2.18. Lối thoát hiểm khẩn cấp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2.19. Khoang chở hàng, khoang chở hành lý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2.20. Kính an toàn trên xe</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2.21. Ống xả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2.22. Đèn chiếu sáng và tín hiệu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2.23. Tấm phản quang</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2.24. Thiết bị quan sát gián tiếp phía sau</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2.25. Hệ thống gạt nước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2.26. Còi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2.27. Đồng hồ tốc độ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2.28. Bình chữa cháy, bộ dụng cụ sơ cứu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2.29. Quy định về bảo vệ môi trường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2.30. Yêu cầu riêng đối với xe cho người khuyết tật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2.31. Yêu cầu riêng đối với xe có lắp đặt cơ cấu chuyên dùng</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2.32. Yêu cầu riêng đối với xe nhà ở lưu động</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lastRenderedPageBreak/>
        <w:t>2.33. Yêu cầu riêng đối với xe chở học sinh</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2.34. Yêu cầu riêng đối với xe thuần đ</w:t>
      </w:r>
      <w:r w:rsidR="00C44940">
        <w:rPr>
          <w:sz w:val="28"/>
          <w:szCs w:val="28"/>
          <w:lang w:val="pt-BR"/>
        </w:rPr>
        <w:t>iện (PEV-</w:t>
      </w:r>
      <w:r w:rsidRPr="00C44940">
        <w:rPr>
          <w:sz w:val="28"/>
          <w:szCs w:val="28"/>
          <w:lang w:val="pt-BR"/>
        </w:rPr>
        <w:t xml:space="preserve">Pure </w:t>
      </w:r>
      <w:r w:rsidR="00074FB0">
        <w:rPr>
          <w:sz w:val="28"/>
          <w:szCs w:val="28"/>
          <w:lang w:val="pt-BR"/>
        </w:rPr>
        <w:t>e</w:t>
      </w:r>
      <w:r w:rsidRPr="00C44940">
        <w:rPr>
          <w:sz w:val="28"/>
          <w:szCs w:val="28"/>
          <w:lang w:val="pt-BR"/>
        </w:rPr>
        <w:t xml:space="preserve">lectrical </w:t>
      </w:r>
      <w:r w:rsidR="00074FB0">
        <w:rPr>
          <w:sz w:val="28"/>
          <w:szCs w:val="28"/>
          <w:lang w:val="pt-BR"/>
        </w:rPr>
        <w:t>v</w:t>
      </w:r>
      <w:r w:rsidRPr="00C44940">
        <w:rPr>
          <w:sz w:val="28"/>
          <w:szCs w:val="28"/>
          <w:lang w:val="pt-BR"/>
        </w:rPr>
        <w:t xml:space="preserve">ehicle)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2.35. Yêu cầu riêng đối với xe Hybrid đ</w:t>
      </w:r>
      <w:r w:rsidR="00C44940">
        <w:rPr>
          <w:sz w:val="28"/>
          <w:szCs w:val="28"/>
          <w:lang w:val="pt-BR"/>
        </w:rPr>
        <w:t xml:space="preserve">iện </w:t>
      </w:r>
      <w:r w:rsidR="00074FB0">
        <w:rPr>
          <w:sz w:val="28"/>
          <w:szCs w:val="28"/>
          <w:lang w:val="pt-BR"/>
        </w:rPr>
        <w:t xml:space="preserve">không nạp điện ngoài </w:t>
      </w:r>
      <w:r w:rsidR="00C44940">
        <w:rPr>
          <w:sz w:val="28"/>
          <w:szCs w:val="28"/>
          <w:lang w:val="pt-BR"/>
        </w:rPr>
        <w:t>(HEV-</w:t>
      </w:r>
      <w:r w:rsidRPr="00C44940">
        <w:rPr>
          <w:sz w:val="28"/>
          <w:szCs w:val="28"/>
          <w:lang w:val="pt-BR"/>
        </w:rPr>
        <w:t xml:space="preserve">Hybrid </w:t>
      </w:r>
      <w:r w:rsidR="00074FB0">
        <w:rPr>
          <w:sz w:val="28"/>
          <w:szCs w:val="28"/>
          <w:lang w:val="pt-BR"/>
        </w:rPr>
        <w:t>e</w:t>
      </w:r>
      <w:r w:rsidRPr="00C44940">
        <w:rPr>
          <w:sz w:val="28"/>
          <w:szCs w:val="28"/>
          <w:lang w:val="pt-BR"/>
        </w:rPr>
        <w:t xml:space="preserve">lectrical </w:t>
      </w:r>
      <w:r w:rsidR="00074FB0">
        <w:rPr>
          <w:sz w:val="28"/>
          <w:szCs w:val="28"/>
          <w:lang w:val="pt-BR"/>
        </w:rPr>
        <w:t>v</w:t>
      </w:r>
      <w:r w:rsidRPr="00C44940">
        <w:rPr>
          <w:sz w:val="28"/>
          <w:szCs w:val="28"/>
          <w:lang w:val="pt-BR"/>
        </w:rPr>
        <w:t xml:space="preserve">ehicle)  </w:t>
      </w:r>
    </w:p>
    <w:p w:rsidR="00074FB0" w:rsidRPr="00074FB0" w:rsidRDefault="00937C1A" w:rsidP="00C02BF0">
      <w:pPr>
        <w:pStyle w:val="NormalWeb"/>
        <w:spacing w:before="120" w:beforeAutospacing="0" w:after="120" w:afterAutospacing="0"/>
        <w:ind w:firstLine="567"/>
        <w:jc w:val="both"/>
        <w:rPr>
          <w:sz w:val="28"/>
          <w:szCs w:val="28"/>
          <w:lang w:val="pt-BR"/>
        </w:rPr>
      </w:pPr>
      <w:r w:rsidRPr="00074FB0">
        <w:rPr>
          <w:sz w:val="28"/>
          <w:szCs w:val="28"/>
          <w:lang w:val="pt-BR"/>
        </w:rPr>
        <w:t xml:space="preserve">2.36. </w:t>
      </w:r>
      <w:r w:rsidR="00074FB0" w:rsidRPr="00074FB0">
        <w:rPr>
          <w:sz w:val="28"/>
          <w:szCs w:val="28"/>
        </w:rPr>
        <w:t>Yêu cầu riêng đối với kiểu loại xe hy</w:t>
      </w:r>
      <w:r w:rsidR="00074FB0">
        <w:rPr>
          <w:sz w:val="28"/>
          <w:szCs w:val="28"/>
        </w:rPr>
        <w:t>brid điện nạp điện ngoài (PHEV -</w:t>
      </w:r>
      <w:r w:rsidR="00074FB0" w:rsidRPr="00074FB0">
        <w:rPr>
          <w:sz w:val="28"/>
          <w:szCs w:val="28"/>
        </w:rPr>
        <w:t xml:space="preserve"> Plug-in Hybrid Electric Vehicle) hoặc (Off- Vehicle </w:t>
      </w:r>
      <w:r w:rsidR="00074FB0">
        <w:rPr>
          <w:sz w:val="28"/>
          <w:szCs w:val="28"/>
          <w:lang w:val="en-US"/>
        </w:rPr>
        <w:t>c</w:t>
      </w:r>
      <w:r w:rsidR="00074FB0" w:rsidRPr="00074FB0">
        <w:rPr>
          <w:sz w:val="28"/>
          <w:szCs w:val="28"/>
        </w:rPr>
        <w:t xml:space="preserve">harging - Hybrid </w:t>
      </w:r>
      <w:r w:rsidR="00074FB0">
        <w:rPr>
          <w:sz w:val="28"/>
          <w:szCs w:val="28"/>
          <w:lang w:val="en-US"/>
        </w:rPr>
        <w:t>e</w:t>
      </w:r>
      <w:r w:rsidR="00074FB0" w:rsidRPr="00074FB0">
        <w:rPr>
          <w:sz w:val="28"/>
          <w:szCs w:val="28"/>
        </w:rPr>
        <w:t xml:space="preserve">lectric </w:t>
      </w:r>
      <w:r w:rsidR="00074FB0">
        <w:rPr>
          <w:sz w:val="28"/>
          <w:szCs w:val="28"/>
          <w:lang w:val="en-US"/>
        </w:rPr>
        <w:t>v</w:t>
      </w:r>
      <w:r w:rsidR="00074FB0" w:rsidRPr="00074FB0">
        <w:rPr>
          <w:sz w:val="28"/>
          <w:szCs w:val="28"/>
        </w:rPr>
        <w:t>ehicle, OVC HEV);</w:t>
      </w:r>
    </w:p>
    <w:p w:rsidR="00937C1A" w:rsidRPr="00074FB0" w:rsidRDefault="00074FB0" w:rsidP="00C02BF0">
      <w:pPr>
        <w:pStyle w:val="NormalWeb"/>
        <w:spacing w:before="120" w:beforeAutospacing="0" w:after="120" w:afterAutospacing="0"/>
        <w:ind w:firstLine="567"/>
        <w:jc w:val="both"/>
        <w:rPr>
          <w:sz w:val="28"/>
          <w:szCs w:val="28"/>
          <w:lang w:val="pt-BR"/>
        </w:rPr>
      </w:pPr>
      <w:r w:rsidRPr="00074FB0">
        <w:rPr>
          <w:sz w:val="28"/>
          <w:szCs w:val="28"/>
          <w:lang w:val="pt-BR"/>
        </w:rPr>
        <w:t xml:space="preserve">2.37. </w:t>
      </w:r>
      <w:r w:rsidRPr="00074FB0">
        <w:rPr>
          <w:sz w:val="28"/>
          <w:szCs w:val="28"/>
        </w:rPr>
        <w:t xml:space="preserve">Yêu cầu riêng đối với xe chạy pin nhiên liệu Hydro điện (PFCEV </w:t>
      </w:r>
      <w:r>
        <w:rPr>
          <w:sz w:val="28"/>
          <w:szCs w:val="28"/>
          <w:lang w:val="en-US"/>
        </w:rPr>
        <w:t>-</w:t>
      </w:r>
      <w:r w:rsidRPr="00074FB0">
        <w:rPr>
          <w:sz w:val="28"/>
          <w:szCs w:val="28"/>
        </w:rPr>
        <w:t xml:space="preserve"> Pu</w:t>
      </w:r>
      <w:r>
        <w:rPr>
          <w:sz w:val="28"/>
          <w:szCs w:val="28"/>
        </w:rPr>
        <w:t xml:space="preserve">re </w:t>
      </w:r>
      <w:r>
        <w:rPr>
          <w:sz w:val="28"/>
          <w:szCs w:val="28"/>
          <w:lang w:val="en-US"/>
        </w:rPr>
        <w:t>f</w:t>
      </w:r>
      <w:r>
        <w:rPr>
          <w:sz w:val="28"/>
          <w:szCs w:val="28"/>
        </w:rPr>
        <w:t>uel cell electric vehicles).</w:t>
      </w:r>
    </w:p>
    <w:p w:rsidR="00937C1A" w:rsidRPr="00074FB0" w:rsidRDefault="00937C1A" w:rsidP="00C02BF0">
      <w:pPr>
        <w:pStyle w:val="NormalWeb"/>
        <w:spacing w:before="120" w:beforeAutospacing="0" w:after="120" w:afterAutospacing="0"/>
        <w:ind w:firstLine="567"/>
        <w:jc w:val="both"/>
        <w:rPr>
          <w:sz w:val="28"/>
          <w:szCs w:val="28"/>
          <w:lang w:val="pt-BR"/>
        </w:rPr>
      </w:pPr>
      <w:r w:rsidRPr="00074FB0">
        <w:rPr>
          <w:sz w:val="28"/>
          <w:szCs w:val="28"/>
          <w:lang w:val="pt-BR"/>
        </w:rPr>
        <w:t>2.3</w:t>
      </w:r>
      <w:r w:rsidR="00074FB0" w:rsidRPr="00074FB0">
        <w:rPr>
          <w:sz w:val="28"/>
          <w:szCs w:val="28"/>
          <w:lang w:val="pt-BR"/>
        </w:rPr>
        <w:t>8</w:t>
      </w:r>
      <w:r w:rsidRPr="00074FB0">
        <w:rPr>
          <w:sz w:val="28"/>
          <w:szCs w:val="28"/>
          <w:lang w:val="pt-BR"/>
        </w:rPr>
        <w:t xml:space="preserve">. </w:t>
      </w:r>
      <w:r w:rsidR="00074FB0" w:rsidRPr="00074FB0">
        <w:rPr>
          <w:sz w:val="28"/>
          <w:szCs w:val="28"/>
        </w:rPr>
        <w:t xml:space="preserve">Các hệ thống hỗ trợ người lái nâng cao (ADAS - Advanced </w:t>
      </w:r>
      <w:r w:rsidR="00074FB0">
        <w:rPr>
          <w:sz w:val="28"/>
          <w:szCs w:val="28"/>
          <w:lang w:val="en-US"/>
        </w:rPr>
        <w:t>d</w:t>
      </w:r>
      <w:r w:rsidR="00074FB0" w:rsidRPr="00074FB0">
        <w:rPr>
          <w:sz w:val="28"/>
          <w:szCs w:val="28"/>
        </w:rPr>
        <w:t xml:space="preserve">river </w:t>
      </w:r>
      <w:r w:rsidR="00074FB0">
        <w:rPr>
          <w:sz w:val="28"/>
          <w:szCs w:val="28"/>
          <w:lang w:val="en-US"/>
        </w:rPr>
        <w:t>a</w:t>
      </w:r>
      <w:r w:rsidR="00074FB0" w:rsidRPr="00074FB0">
        <w:rPr>
          <w:sz w:val="28"/>
          <w:szCs w:val="28"/>
        </w:rPr>
        <w:t xml:space="preserve">ssistance </w:t>
      </w:r>
      <w:r w:rsidR="00074FB0">
        <w:rPr>
          <w:sz w:val="28"/>
          <w:szCs w:val="28"/>
          <w:lang w:val="en-US"/>
        </w:rPr>
        <w:t>s</w:t>
      </w:r>
      <w:r w:rsidR="00074FB0" w:rsidRPr="00074FB0">
        <w:rPr>
          <w:sz w:val="28"/>
          <w:szCs w:val="28"/>
        </w:rPr>
        <w:t xml:space="preserve">ystems) và các phương tiện giao thông thông minh (bao gồm Xe tự động (Automated </w:t>
      </w:r>
      <w:r w:rsidR="00074FB0">
        <w:rPr>
          <w:sz w:val="28"/>
          <w:szCs w:val="28"/>
          <w:lang w:val="en-US"/>
        </w:rPr>
        <w:t>v</w:t>
      </w:r>
      <w:r w:rsidR="00074FB0" w:rsidRPr="00074FB0">
        <w:rPr>
          <w:sz w:val="28"/>
          <w:szCs w:val="28"/>
        </w:rPr>
        <w:t xml:space="preserve">ehicles) và Xe tự hành (Fully </w:t>
      </w:r>
      <w:r w:rsidR="00074FB0">
        <w:rPr>
          <w:sz w:val="28"/>
          <w:szCs w:val="28"/>
          <w:lang w:val="en-US"/>
        </w:rPr>
        <w:t>a</w:t>
      </w:r>
      <w:r w:rsidR="00074FB0" w:rsidRPr="00074FB0">
        <w:rPr>
          <w:sz w:val="28"/>
          <w:szCs w:val="28"/>
        </w:rPr>
        <w:t xml:space="preserve">utomated </w:t>
      </w:r>
      <w:r w:rsidR="00074FB0">
        <w:rPr>
          <w:sz w:val="28"/>
          <w:szCs w:val="28"/>
          <w:lang w:val="en-US"/>
        </w:rPr>
        <w:t>v</w:t>
      </w:r>
      <w:r w:rsidR="00074FB0" w:rsidRPr="00074FB0">
        <w:rPr>
          <w:sz w:val="28"/>
          <w:szCs w:val="28"/>
        </w:rPr>
        <w:t>ehicles hoặc Autonomous))</w:t>
      </w:r>
      <w:r w:rsidRPr="00074FB0">
        <w:rPr>
          <w:sz w:val="28"/>
          <w:szCs w:val="28"/>
          <w:lang w:val="pt-BR"/>
        </w:rPr>
        <w:t xml:space="preserve">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3. Q</w:t>
      </w:r>
      <w:r w:rsidR="00C44940" w:rsidRPr="00C44940">
        <w:rPr>
          <w:sz w:val="28"/>
          <w:szCs w:val="28"/>
          <w:lang w:val="pt-BR"/>
        </w:rPr>
        <w:t>uy định về quản lý</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4. T</w:t>
      </w:r>
      <w:r w:rsidR="00C44940" w:rsidRPr="00C44940">
        <w:rPr>
          <w:sz w:val="28"/>
          <w:szCs w:val="28"/>
          <w:lang w:val="pt-BR"/>
        </w:rPr>
        <w:t>ổ chức thực hiện</w:t>
      </w:r>
    </w:p>
    <w:p w:rsid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Phụ lục </w:t>
      </w:r>
      <w:r w:rsidR="00074FB0">
        <w:rPr>
          <w:sz w:val="28"/>
          <w:szCs w:val="28"/>
          <w:lang w:val="pt-BR"/>
        </w:rPr>
        <w:t>A</w:t>
      </w:r>
      <w:r w:rsidRPr="00C44940">
        <w:rPr>
          <w:sz w:val="28"/>
          <w:szCs w:val="28"/>
          <w:lang w:val="pt-BR"/>
        </w:rPr>
        <w:t>. P</w:t>
      </w:r>
      <w:r w:rsidR="00C44940" w:rsidRPr="00C44940">
        <w:rPr>
          <w:sz w:val="28"/>
          <w:szCs w:val="28"/>
          <w:lang w:val="pt-BR"/>
        </w:rPr>
        <w:t>hương pháp xác định tần số dao đ</w:t>
      </w:r>
      <w:r w:rsidR="00C44940">
        <w:rPr>
          <w:sz w:val="28"/>
          <w:szCs w:val="28"/>
          <w:lang w:val="pt-BR"/>
        </w:rPr>
        <w:t>ộng riêng của hệ thống treo</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Phụ lục </w:t>
      </w:r>
      <w:r w:rsidR="00074FB0">
        <w:rPr>
          <w:sz w:val="28"/>
          <w:szCs w:val="28"/>
          <w:lang w:val="pt-BR"/>
        </w:rPr>
        <w:t>B</w:t>
      </w:r>
      <w:r w:rsidRPr="00C44940">
        <w:rPr>
          <w:sz w:val="28"/>
          <w:szCs w:val="28"/>
          <w:lang w:val="pt-BR"/>
        </w:rPr>
        <w:t>. Y</w:t>
      </w:r>
      <w:r w:rsidR="00C44940" w:rsidRPr="00C44940">
        <w:rPr>
          <w:sz w:val="28"/>
          <w:szCs w:val="28"/>
          <w:lang w:val="pt-BR"/>
        </w:rPr>
        <w:t>êu cầu đối với bình chứa</w:t>
      </w:r>
      <w:r w:rsidRPr="00C44940">
        <w:rPr>
          <w:sz w:val="28"/>
          <w:szCs w:val="28"/>
          <w:lang w:val="pt-BR"/>
        </w:rPr>
        <w:t xml:space="preserve"> LPG, CNG ,</w:t>
      </w:r>
      <w:r w:rsidR="00C44940" w:rsidRPr="00C44940">
        <w:rPr>
          <w:sz w:val="28"/>
          <w:szCs w:val="28"/>
          <w:lang w:val="pt-BR"/>
        </w:rPr>
        <w:t xml:space="preserve"> </w:t>
      </w:r>
      <w:r w:rsidRPr="00C44940">
        <w:rPr>
          <w:sz w:val="28"/>
          <w:szCs w:val="28"/>
          <w:lang w:val="pt-BR"/>
        </w:rPr>
        <w:t>LNG</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Phụ lục </w:t>
      </w:r>
      <w:r w:rsidR="00074FB0">
        <w:rPr>
          <w:sz w:val="28"/>
          <w:szCs w:val="28"/>
          <w:lang w:val="pt-BR"/>
        </w:rPr>
        <w:t>C</w:t>
      </w:r>
      <w:r w:rsidRPr="00C44940">
        <w:rPr>
          <w:sz w:val="28"/>
          <w:szCs w:val="28"/>
          <w:lang w:val="pt-BR"/>
        </w:rPr>
        <w:t>. Y</w:t>
      </w:r>
      <w:r w:rsidR="00C44940" w:rsidRPr="00C44940">
        <w:rPr>
          <w:sz w:val="28"/>
          <w:szCs w:val="28"/>
          <w:lang w:val="pt-BR"/>
        </w:rPr>
        <w:t>êu cầu đối với lắp đặt đối với thiết bị quan sát gián tiếp phía sau</w:t>
      </w:r>
      <w:r w:rsidRPr="00C44940">
        <w:rPr>
          <w:sz w:val="28"/>
          <w:szCs w:val="28"/>
          <w:lang w:val="pt-BR"/>
        </w:rPr>
        <w:t xml:space="preserve"> </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Phụ lục </w:t>
      </w:r>
      <w:r w:rsidR="00074FB0">
        <w:rPr>
          <w:sz w:val="28"/>
          <w:szCs w:val="28"/>
          <w:lang w:val="pt-BR"/>
        </w:rPr>
        <w:t>D</w:t>
      </w:r>
      <w:r w:rsidRPr="00C44940">
        <w:rPr>
          <w:sz w:val="28"/>
          <w:szCs w:val="28"/>
          <w:lang w:val="pt-BR"/>
        </w:rPr>
        <w:t>. Y</w:t>
      </w:r>
      <w:r w:rsidR="00C44940" w:rsidRPr="00C44940">
        <w:rPr>
          <w:sz w:val="28"/>
          <w:szCs w:val="28"/>
          <w:lang w:val="pt-BR"/>
        </w:rPr>
        <w:t>êu cầu vị trí lắp đặt khi đo âm lượng còi của xe</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Phụ lục </w:t>
      </w:r>
      <w:r w:rsidR="00074FB0">
        <w:rPr>
          <w:sz w:val="28"/>
          <w:szCs w:val="28"/>
          <w:lang w:val="pt-BR"/>
        </w:rPr>
        <w:t>Đ</w:t>
      </w:r>
      <w:r w:rsidRPr="00C44940">
        <w:rPr>
          <w:sz w:val="28"/>
          <w:szCs w:val="28"/>
          <w:lang w:val="pt-BR"/>
        </w:rPr>
        <w:t>. X</w:t>
      </w:r>
      <w:r w:rsidR="00C44940" w:rsidRPr="00C44940">
        <w:rPr>
          <w:sz w:val="28"/>
          <w:szCs w:val="28"/>
          <w:lang w:val="pt-BR"/>
        </w:rPr>
        <w:t>ác định điện trở cách điện trên xe điện</w:t>
      </w:r>
    </w:p>
    <w:p w:rsidR="00937C1A" w:rsidRPr="00C44940" w:rsidRDefault="00937C1A" w:rsidP="00C02BF0">
      <w:pPr>
        <w:pStyle w:val="NormalWeb"/>
        <w:spacing w:before="120" w:beforeAutospacing="0" w:after="120" w:afterAutospacing="0"/>
        <w:ind w:firstLine="567"/>
        <w:jc w:val="both"/>
        <w:rPr>
          <w:sz w:val="28"/>
          <w:szCs w:val="28"/>
          <w:lang w:val="pt-BR"/>
        </w:rPr>
      </w:pPr>
      <w:r w:rsidRPr="00C44940">
        <w:rPr>
          <w:sz w:val="28"/>
          <w:szCs w:val="28"/>
          <w:lang w:val="pt-BR"/>
        </w:rPr>
        <w:t xml:space="preserve">Phụ lục </w:t>
      </w:r>
      <w:r w:rsidR="00074FB0">
        <w:rPr>
          <w:sz w:val="28"/>
          <w:szCs w:val="28"/>
          <w:lang w:val="pt-BR"/>
        </w:rPr>
        <w:t>E</w:t>
      </w:r>
      <w:r w:rsidRPr="00C44940">
        <w:rPr>
          <w:sz w:val="28"/>
          <w:szCs w:val="28"/>
          <w:lang w:val="pt-BR"/>
        </w:rPr>
        <w:t>. Yêu cầu an toàn đối với hệ thống lưu trữ Hydro nén trên xe FCEV</w:t>
      </w:r>
    </w:p>
    <w:p w:rsidR="00074FB0" w:rsidRPr="00074FB0" w:rsidRDefault="00937C1A" w:rsidP="00C02BF0">
      <w:pPr>
        <w:pStyle w:val="NormalWeb"/>
        <w:spacing w:before="120" w:beforeAutospacing="0" w:after="120" w:afterAutospacing="0"/>
        <w:ind w:firstLine="567"/>
        <w:jc w:val="both"/>
        <w:rPr>
          <w:sz w:val="28"/>
          <w:szCs w:val="28"/>
          <w:lang w:val="pt-BR"/>
        </w:rPr>
      </w:pPr>
      <w:r w:rsidRPr="00074FB0">
        <w:rPr>
          <w:sz w:val="28"/>
          <w:szCs w:val="28"/>
          <w:lang w:val="pt-BR"/>
        </w:rPr>
        <w:t xml:space="preserve">Phụ lục </w:t>
      </w:r>
      <w:r w:rsidR="00074FB0" w:rsidRPr="00074FB0">
        <w:rPr>
          <w:sz w:val="28"/>
          <w:szCs w:val="28"/>
          <w:lang w:val="pt-BR"/>
        </w:rPr>
        <w:t>G</w:t>
      </w:r>
      <w:r w:rsidRPr="00074FB0">
        <w:rPr>
          <w:sz w:val="28"/>
          <w:szCs w:val="28"/>
          <w:lang w:val="pt-BR"/>
        </w:rPr>
        <w:t xml:space="preserve">. </w:t>
      </w:r>
      <w:r w:rsidR="00074FB0" w:rsidRPr="00074FB0">
        <w:rPr>
          <w:sz w:val="28"/>
          <w:szCs w:val="28"/>
        </w:rPr>
        <w:t>Yêu cầu đối với xe có tính năng địa hình</w:t>
      </w:r>
    </w:p>
    <w:p w:rsidR="00937C1A" w:rsidRPr="00C44940" w:rsidRDefault="00074FB0" w:rsidP="00C02BF0">
      <w:pPr>
        <w:pStyle w:val="NormalWeb"/>
        <w:spacing w:before="120" w:beforeAutospacing="0" w:after="120" w:afterAutospacing="0"/>
        <w:ind w:firstLine="567"/>
        <w:jc w:val="both"/>
        <w:rPr>
          <w:sz w:val="28"/>
          <w:szCs w:val="28"/>
          <w:lang w:val="pt-BR"/>
        </w:rPr>
      </w:pPr>
      <w:r w:rsidRPr="00074FB0">
        <w:rPr>
          <w:sz w:val="28"/>
          <w:szCs w:val="28"/>
          <w:lang w:val="pt-BR"/>
        </w:rPr>
        <w:t xml:space="preserve">Phụ lục </w:t>
      </w:r>
      <w:r>
        <w:rPr>
          <w:sz w:val="28"/>
          <w:szCs w:val="28"/>
          <w:lang w:val="pt-BR"/>
        </w:rPr>
        <w:t>H</w:t>
      </w:r>
      <w:r w:rsidRPr="00074FB0">
        <w:rPr>
          <w:sz w:val="28"/>
          <w:szCs w:val="28"/>
          <w:lang w:val="pt-BR"/>
        </w:rPr>
        <w:t>.</w:t>
      </w:r>
      <w:r>
        <w:rPr>
          <w:sz w:val="28"/>
          <w:szCs w:val="28"/>
          <w:lang w:val="pt-BR"/>
        </w:rPr>
        <w:t xml:space="preserve"> </w:t>
      </w:r>
      <w:r w:rsidR="00937C1A" w:rsidRPr="00C44940">
        <w:rPr>
          <w:sz w:val="28"/>
          <w:szCs w:val="28"/>
          <w:lang w:val="pt-BR"/>
        </w:rPr>
        <w:t>Tài liệu tham khảo</w:t>
      </w:r>
      <w:r w:rsidR="00C44940">
        <w:rPr>
          <w:sz w:val="28"/>
          <w:szCs w:val="28"/>
          <w:lang w:val="pt-BR"/>
        </w:rPr>
        <w:t>.</w:t>
      </w:r>
      <w:r w:rsidR="00937C1A" w:rsidRPr="00C44940">
        <w:rPr>
          <w:sz w:val="28"/>
          <w:szCs w:val="28"/>
          <w:lang w:val="pt-BR"/>
        </w:rPr>
        <w:t xml:space="preserve"> </w:t>
      </w:r>
    </w:p>
    <w:p w:rsidR="00AF2A98" w:rsidRPr="00F85787" w:rsidRDefault="00015906" w:rsidP="00C02BF0">
      <w:pPr>
        <w:pStyle w:val="NormalWeb"/>
        <w:spacing w:before="120" w:beforeAutospacing="0" w:after="120" w:afterAutospacing="0"/>
        <w:ind w:firstLine="567"/>
        <w:jc w:val="both"/>
        <w:rPr>
          <w:sz w:val="28"/>
          <w:szCs w:val="28"/>
          <w:lang w:val="en-US"/>
        </w:rPr>
      </w:pPr>
      <w:r w:rsidRPr="00F85787">
        <w:rPr>
          <w:b/>
          <w:sz w:val="28"/>
          <w:szCs w:val="28"/>
          <w:lang w:val="en-US"/>
        </w:rPr>
        <w:t>3</w:t>
      </w:r>
      <w:r w:rsidR="00AF2A98" w:rsidRPr="00F85787">
        <w:rPr>
          <w:b/>
          <w:sz w:val="28"/>
          <w:szCs w:val="28"/>
          <w:lang w:val="en-US"/>
        </w:rPr>
        <w:t>.</w:t>
      </w:r>
      <w:r w:rsidR="00AF2A98" w:rsidRPr="00F85787">
        <w:rPr>
          <w:b/>
          <w:sz w:val="28"/>
          <w:szCs w:val="28"/>
          <w:lang w:val="es-ES"/>
        </w:rPr>
        <w:t xml:space="preserve"> Lấy ý kiến, tiếp thu, hoàn thiện </w:t>
      </w:r>
      <w:r w:rsidR="00AF2A98" w:rsidRPr="00F85787">
        <w:rPr>
          <w:b/>
          <w:bCs/>
          <w:sz w:val="28"/>
          <w:szCs w:val="28"/>
          <w:lang w:val="es-ES"/>
        </w:rPr>
        <w:t>dự thảo</w:t>
      </w:r>
      <w:r w:rsidR="00AF2A98" w:rsidRPr="00F85787">
        <w:rPr>
          <w:sz w:val="28"/>
          <w:szCs w:val="28"/>
        </w:rPr>
        <w:t xml:space="preserve"> </w:t>
      </w:r>
      <w:r w:rsidR="00AF2A98" w:rsidRPr="00F85787">
        <w:rPr>
          <w:b/>
          <w:sz w:val="28"/>
          <w:szCs w:val="28"/>
          <w:lang w:val="en-US"/>
        </w:rPr>
        <w:t>Thông tư</w:t>
      </w:r>
      <w:r w:rsidR="00251A95">
        <w:rPr>
          <w:b/>
          <w:sz w:val="28"/>
          <w:szCs w:val="28"/>
          <w:lang w:val="en-US"/>
        </w:rPr>
        <w:t xml:space="preserve"> cấp Bộ</w:t>
      </w:r>
    </w:p>
    <w:p w:rsidR="006F358F" w:rsidRDefault="006F358F" w:rsidP="00C02BF0">
      <w:pPr>
        <w:pStyle w:val="NormalWeb"/>
        <w:spacing w:before="0" w:beforeAutospacing="0" w:after="120" w:afterAutospacing="0"/>
        <w:ind w:firstLine="567"/>
        <w:jc w:val="both"/>
        <w:rPr>
          <w:sz w:val="28"/>
          <w:szCs w:val="28"/>
          <w:lang w:val="pt-BR"/>
        </w:rPr>
      </w:pPr>
      <w:r w:rsidRPr="005D0CF6">
        <w:rPr>
          <w:sz w:val="28"/>
          <w:szCs w:val="28"/>
          <w:lang w:val="pt-BR"/>
        </w:rPr>
        <w:t xml:space="preserve">- </w:t>
      </w:r>
      <w:r>
        <w:rPr>
          <w:sz w:val="28"/>
          <w:szCs w:val="28"/>
          <w:lang w:val="pt-BR"/>
        </w:rPr>
        <w:t>N</w:t>
      </w:r>
      <w:r w:rsidRPr="005D0CF6">
        <w:rPr>
          <w:sz w:val="28"/>
          <w:szCs w:val="28"/>
          <w:lang w:val="pt-BR"/>
        </w:rPr>
        <w:t xml:space="preserve">gày </w:t>
      </w:r>
      <w:r w:rsidR="00C44940">
        <w:rPr>
          <w:sz w:val="28"/>
          <w:szCs w:val="28"/>
          <w:lang w:val="pt-BR"/>
        </w:rPr>
        <w:t>02/10</w:t>
      </w:r>
      <w:r w:rsidR="001069CF">
        <w:rPr>
          <w:sz w:val="28"/>
          <w:szCs w:val="28"/>
          <w:lang w:val="pt-BR"/>
        </w:rPr>
        <w:t>/2023</w:t>
      </w:r>
      <w:r w:rsidRPr="005D0CF6">
        <w:rPr>
          <w:sz w:val="28"/>
          <w:szCs w:val="28"/>
          <w:lang w:val="pt-BR"/>
        </w:rPr>
        <w:t xml:space="preserve">, Bộ GTVT </w:t>
      </w:r>
      <w:r w:rsidRPr="005D0CF6">
        <w:rPr>
          <w:rFonts w:hint="eastAsia"/>
          <w:sz w:val="28"/>
          <w:szCs w:val="28"/>
          <w:lang w:val="pt-BR"/>
        </w:rPr>
        <w:t>đã</w:t>
      </w:r>
      <w:r w:rsidRPr="005D0CF6">
        <w:rPr>
          <w:sz w:val="28"/>
          <w:szCs w:val="28"/>
          <w:lang w:val="pt-BR"/>
        </w:rPr>
        <w:t xml:space="preserve"> có Công v</w:t>
      </w:r>
      <w:r w:rsidRPr="005D0CF6">
        <w:rPr>
          <w:rFonts w:hint="eastAsia"/>
          <w:sz w:val="28"/>
          <w:szCs w:val="28"/>
          <w:lang w:val="pt-BR"/>
        </w:rPr>
        <w:t>ă</w:t>
      </w:r>
      <w:r w:rsidRPr="005D0CF6">
        <w:rPr>
          <w:sz w:val="28"/>
          <w:szCs w:val="28"/>
          <w:lang w:val="pt-BR"/>
        </w:rPr>
        <w:t xml:space="preserve">n số </w:t>
      </w:r>
      <w:r w:rsidR="00C44940" w:rsidRPr="00C44940">
        <w:rPr>
          <w:sz w:val="28"/>
          <w:szCs w:val="28"/>
          <w:lang w:val="pt-BR"/>
        </w:rPr>
        <w:t>11044/BGTVT-KHCN&amp;MT</w:t>
      </w:r>
      <w:r w:rsidR="00251A95">
        <w:rPr>
          <w:sz w:val="28"/>
          <w:szCs w:val="28"/>
          <w:lang w:val="pt-BR"/>
        </w:rPr>
        <w:t xml:space="preserve"> lấy ý kiến các cơ quan, đơn vị thuộc Bộ đối với</w:t>
      </w:r>
      <w:r w:rsidR="00251A95" w:rsidRPr="00251A95">
        <w:rPr>
          <w:sz w:val="28"/>
          <w:szCs w:val="28"/>
          <w:lang w:val="pt-BR"/>
        </w:rPr>
        <w:t xml:space="preserve"> Hồ s</w:t>
      </w:r>
      <w:r w:rsidR="00251A95" w:rsidRPr="00251A95">
        <w:rPr>
          <w:rFonts w:hint="eastAsia"/>
          <w:sz w:val="28"/>
          <w:szCs w:val="28"/>
          <w:lang w:val="pt-BR"/>
        </w:rPr>
        <w:t>ơ</w:t>
      </w:r>
      <w:r w:rsidR="00251A95" w:rsidRPr="00251A95">
        <w:rPr>
          <w:sz w:val="28"/>
          <w:szCs w:val="28"/>
          <w:lang w:val="pt-BR"/>
        </w:rPr>
        <w:t xml:space="preserve"> dự thảo Thông t</w:t>
      </w:r>
      <w:r w:rsidR="00251A95" w:rsidRPr="00251A95">
        <w:rPr>
          <w:rFonts w:hint="eastAsia"/>
          <w:sz w:val="28"/>
          <w:szCs w:val="28"/>
          <w:lang w:val="pt-BR"/>
        </w:rPr>
        <w:t>ư</w:t>
      </w:r>
      <w:r w:rsidR="00251A95">
        <w:rPr>
          <w:sz w:val="28"/>
          <w:szCs w:val="28"/>
          <w:lang w:val="pt-BR"/>
        </w:rPr>
        <w:t>. Vụ KHCN&amp;MT đã phối hợp với Cục Đ</w:t>
      </w:r>
      <w:r w:rsidR="00C44940">
        <w:rPr>
          <w:sz w:val="28"/>
          <w:szCs w:val="28"/>
          <w:lang w:val="pt-BR"/>
        </w:rPr>
        <w:t>K</w:t>
      </w:r>
      <w:r w:rsidR="00251A95">
        <w:rPr>
          <w:sz w:val="28"/>
          <w:szCs w:val="28"/>
          <w:lang w:val="pt-BR"/>
        </w:rPr>
        <w:t xml:space="preserve">VN tổng hợp, tiếp thu giải trình ý kiến góp ý, hoàn thiện Hồ sơ dự thảo, trình Lãnh đạo Bộ ký văn bản lấy ý kiến </w:t>
      </w:r>
      <w:r w:rsidR="00251A95" w:rsidRPr="00E01A3D">
        <w:rPr>
          <w:sz w:val="28"/>
          <w:szCs w:val="28"/>
          <w:lang w:val="pt-BR"/>
        </w:rPr>
        <w:t>các bộ, ngành, hiệp hội, doanh nghiệp</w:t>
      </w:r>
      <w:r w:rsidR="00251A95" w:rsidRPr="00E01A3D">
        <w:rPr>
          <w:rStyle w:val="FootnoteReference"/>
          <w:sz w:val="28"/>
          <w:szCs w:val="28"/>
          <w:lang w:val="pt-BR"/>
        </w:rPr>
        <w:footnoteReference w:id="2"/>
      </w:r>
      <w:r w:rsidR="00251A95" w:rsidRPr="00E01A3D">
        <w:rPr>
          <w:sz w:val="28"/>
          <w:szCs w:val="28"/>
          <w:lang w:val="pt-BR"/>
        </w:rPr>
        <w:t xml:space="preserve"> có liên quan</w:t>
      </w:r>
      <w:r w:rsidRPr="00E01A3D">
        <w:rPr>
          <w:sz w:val="28"/>
          <w:szCs w:val="28"/>
          <w:lang w:val="pt-BR"/>
        </w:rPr>
        <w:t xml:space="preserve">; </w:t>
      </w:r>
      <w:r w:rsidRPr="00E01A3D">
        <w:rPr>
          <w:iCs/>
          <w:sz w:val="28"/>
          <w:szCs w:val="28"/>
        </w:rPr>
        <w:t xml:space="preserve">đồng thời gửi đăng Cổng </w:t>
      </w:r>
      <w:r w:rsidRPr="006F358F">
        <w:rPr>
          <w:iCs/>
          <w:sz w:val="28"/>
          <w:szCs w:val="28"/>
        </w:rPr>
        <w:t xml:space="preserve">TTĐT của </w:t>
      </w:r>
      <w:r w:rsidRPr="001069CF">
        <w:rPr>
          <w:iCs/>
          <w:sz w:val="28"/>
          <w:szCs w:val="28"/>
        </w:rPr>
        <w:t xml:space="preserve">Chính phủ </w:t>
      </w:r>
      <w:r w:rsidR="00251A95">
        <w:rPr>
          <w:iCs/>
          <w:sz w:val="28"/>
          <w:szCs w:val="28"/>
          <w:lang w:val="en-US"/>
        </w:rPr>
        <w:t xml:space="preserve">và của Bộ GTVT </w:t>
      </w:r>
      <w:r w:rsidRPr="001069CF">
        <w:rPr>
          <w:sz w:val="28"/>
          <w:szCs w:val="28"/>
          <w:lang w:val="pt-BR"/>
        </w:rPr>
        <w:t xml:space="preserve">để lấy ý kiến </w:t>
      </w:r>
      <w:r w:rsidR="00251A95">
        <w:rPr>
          <w:sz w:val="28"/>
          <w:szCs w:val="28"/>
          <w:lang w:val="pt-BR"/>
        </w:rPr>
        <w:t xml:space="preserve">góp ý </w:t>
      </w:r>
      <w:r w:rsidR="00251A95" w:rsidRPr="001069CF">
        <w:rPr>
          <w:iCs/>
          <w:sz w:val="28"/>
          <w:szCs w:val="28"/>
        </w:rPr>
        <w:t>theo quy định</w:t>
      </w:r>
      <w:r w:rsidRPr="006F358F">
        <w:rPr>
          <w:sz w:val="28"/>
          <w:szCs w:val="28"/>
          <w:lang w:val="pt-BR"/>
        </w:rPr>
        <w:t>.</w:t>
      </w:r>
      <w:r w:rsidR="009B5ECE">
        <w:rPr>
          <w:sz w:val="28"/>
          <w:szCs w:val="28"/>
          <w:lang w:val="pt-BR"/>
        </w:rPr>
        <w:t xml:space="preserve"> Tiếp thu ý kiến góp ý của các Bộ, ngành, hiệp hội, doanh nghiệp, </w:t>
      </w:r>
      <w:r w:rsidR="006F62F4">
        <w:rPr>
          <w:sz w:val="28"/>
          <w:szCs w:val="28"/>
          <w:lang w:val="pt-BR"/>
        </w:rPr>
        <w:t xml:space="preserve">Vụ </w:t>
      </w:r>
      <w:r w:rsidR="00251A95">
        <w:rPr>
          <w:sz w:val="28"/>
          <w:szCs w:val="28"/>
          <w:lang w:val="pt-BR"/>
        </w:rPr>
        <w:t>KHCN&amp;MT</w:t>
      </w:r>
      <w:r w:rsidR="009B5ECE">
        <w:rPr>
          <w:sz w:val="28"/>
          <w:szCs w:val="28"/>
          <w:lang w:val="pt-BR"/>
        </w:rPr>
        <w:t xml:space="preserve"> đã phối hợp với Cục </w:t>
      </w:r>
      <w:r w:rsidR="00C44940">
        <w:rPr>
          <w:sz w:val="28"/>
          <w:szCs w:val="28"/>
          <w:lang w:val="pt-BR"/>
        </w:rPr>
        <w:t>ĐKVN</w:t>
      </w:r>
      <w:r w:rsidR="009B5ECE">
        <w:rPr>
          <w:sz w:val="28"/>
          <w:szCs w:val="28"/>
          <w:lang w:val="pt-BR"/>
        </w:rPr>
        <w:t xml:space="preserve"> hoàn thiện </w:t>
      </w:r>
      <w:r w:rsidR="00C02BF0" w:rsidRPr="00C02BF0">
        <w:rPr>
          <w:sz w:val="28"/>
          <w:szCs w:val="28"/>
          <w:lang w:val="pt-BR"/>
        </w:rPr>
        <w:t>Hồ s</w:t>
      </w:r>
      <w:r w:rsidR="00C02BF0" w:rsidRPr="00C02BF0">
        <w:rPr>
          <w:rFonts w:hint="eastAsia"/>
          <w:sz w:val="28"/>
          <w:szCs w:val="28"/>
          <w:lang w:val="pt-BR"/>
        </w:rPr>
        <w:t>ơ</w:t>
      </w:r>
      <w:r w:rsidR="00C02BF0" w:rsidRPr="00C02BF0">
        <w:rPr>
          <w:sz w:val="28"/>
          <w:szCs w:val="28"/>
          <w:lang w:val="pt-BR"/>
        </w:rPr>
        <w:t xml:space="preserve"> dự thảo Thông t</w:t>
      </w:r>
      <w:r w:rsidR="00C02BF0" w:rsidRPr="00C02BF0">
        <w:rPr>
          <w:rFonts w:hint="eastAsia"/>
          <w:sz w:val="28"/>
          <w:szCs w:val="28"/>
          <w:lang w:val="pt-BR"/>
        </w:rPr>
        <w:t>ư</w:t>
      </w:r>
      <w:r w:rsidR="009B5ECE">
        <w:rPr>
          <w:sz w:val="28"/>
          <w:szCs w:val="28"/>
          <w:lang w:val="pt-BR"/>
        </w:rPr>
        <w:t>.</w:t>
      </w:r>
    </w:p>
    <w:p w:rsidR="00044EDE" w:rsidRPr="006F358F" w:rsidRDefault="00044EDE" w:rsidP="00C02BF0">
      <w:pPr>
        <w:pStyle w:val="NormalWeb"/>
        <w:spacing w:before="0" w:beforeAutospacing="0" w:after="120" w:afterAutospacing="0"/>
        <w:ind w:firstLine="567"/>
        <w:jc w:val="both"/>
        <w:rPr>
          <w:sz w:val="28"/>
          <w:szCs w:val="28"/>
          <w:lang w:val="pt-BR"/>
        </w:rPr>
      </w:pPr>
      <w:r>
        <w:rPr>
          <w:sz w:val="28"/>
          <w:szCs w:val="28"/>
          <w:lang w:val="pt-BR"/>
        </w:rPr>
        <w:lastRenderedPageBreak/>
        <w:t xml:space="preserve">Tuy nhiên, thời điểm xây dựng dự thảo Thông tư trùng với thời điểm xây dựng Luật Trật tự an toàn giao thông đường bộ, mặt khác, QCVN </w:t>
      </w:r>
      <w:r w:rsidRPr="00044EDE">
        <w:rPr>
          <w:sz w:val="28"/>
          <w:szCs w:val="28"/>
          <w:lang w:val="pt-BR"/>
        </w:rPr>
        <w:t>về chất l</w:t>
      </w:r>
      <w:r w:rsidRPr="00044EDE">
        <w:rPr>
          <w:rFonts w:hint="eastAsia"/>
          <w:sz w:val="28"/>
          <w:szCs w:val="28"/>
          <w:lang w:val="pt-BR"/>
        </w:rPr>
        <w:t>ư</w:t>
      </w:r>
      <w:r w:rsidRPr="00044EDE">
        <w:rPr>
          <w:sz w:val="28"/>
          <w:szCs w:val="28"/>
          <w:lang w:val="pt-BR"/>
        </w:rPr>
        <w:t>ợng an toàn kỹ thuật và bảo vệ môi tr</w:t>
      </w:r>
      <w:r w:rsidRPr="00044EDE">
        <w:rPr>
          <w:rFonts w:hint="eastAsia"/>
          <w:sz w:val="28"/>
          <w:szCs w:val="28"/>
          <w:lang w:val="pt-BR"/>
        </w:rPr>
        <w:t>ư</w:t>
      </w:r>
      <w:r w:rsidRPr="00044EDE">
        <w:rPr>
          <w:sz w:val="28"/>
          <w:szCs w:val="28"/>
          <w:lang w:val="pt-BR"/>
        </w:rPr>
        <w:t xml:space="preserve">ờng </w:t>
      </w:r>
      <w:r w:rsidRPr="00044EDE">
        <w:rPr>
          <w:rFonts w:hint="eastAsia"/>
          <w:sz w:val="28"/>
          <w:szCs w:val="28"/>
          <w:lang w:val="pt-BR"/>
        </w:rPr>
        <w:t>đ</w:t>
      </w:r>
      <w:r w:rsidRPr="00044EDE">
        <w:rPr>
          <w:sz w:val="28"/>
          <w:szCs w:val="28"/>
          <w:lang w:val="pt-BR"/>
        </w:rPr>
        <w:t>ối với xe ô tô</w:t>
      </w:r>
      <w:r>
        <w:rPr>
          <w:sz w:val="28"/>
          <w:szCs w:val="28"/>
          <w:lang w:val="pt-BR"/>
        </w:rPr>
        <w:t xml:space="preserve"> là quy chuẩn có tính chất </w:t>
      </w:r>
      <w:r w:rsidRPr="00044EDE">
        <w:rPr>
          <w:sz w:val="28"/>
          <w:szCs w:val="28"/>
          <w:lang w:val="pt-BR"/>
        </w:rPr>
        <w:t>phức tạp, có tác động lớn đến hoạt động sản xuất, lắp ráp, khập khẩu xe ô tô</w:t>
      </w:r>
      <w:r>
        <w:rPr>
          <w:sz w:val="28"/>
          <w:szCs w:val="28"/>
          <w:lang w:val="pt-BR"/>
        </w:rPr>
        <w:t>, t</w:t>
      </w:r>
      <w:r w:rsidRPr="00044EDE">
        <w:rPr>
          <w:sz w:val="28"/>
          <w:szCs w:val="28"/>
        </w:rPr>
        <w:t xml:space="preserve">rong quá trình biên soạn, </w:t>
      </w:r>
      <w:r>
        <w:rPr>
          <w:sz w:val="28"/>
          <w:szCs w:val="28"/>
          <w:lang w:val="en-US"/>
        </w:rPr>
        <w:t>Bộ GTVT</w:t>
      </w:r>
      <w:r w:rsidRPr="00044EDE">
        <w:rPr>
          <w:sz w:val="28"/>
          <w:szCs w:val="28"/>
        </w:rPr>
        <w:t xml:space="preserve"> đã nhận được rất nhiều ý kiến đóng góp từ các cơ quan quản lý, các doanh nghiệp, hiệp hội các tổ chức</w:t>
      </w:r>
      <w:r w:rsidR="00B33C29">
        <w:rPr>
          <w:sz w:val="28"/>
          <w:szCs w:val="28"/>
          <w:lang w:val="en-US"/>
        </w:rPr>
        <w:t xml:space="preserve"> </w:t>
      </w:r>
      <w:bookmarkStart w:id="1" w:name="_GoBack"/>
      <w:bookmarkEnd w:id="1"/>
      <w:r w:rsidRPr="00044EDE">
        <w:rPr>
          <w:sz w:val="28"/>
          <w:szCs w:val="28"/>
        </w:rPr>
        <w:t>có liên quan</w:t>
      </w:r>
      <w:r>
        <w:rPr>
          <w:sz w:val="28"/>
          <w:szCs w:val="28"/>
          <w:lang w:val="en-US"/>
        </w:rPr>
        <w:t xml:space="preserve">. </w:t>
      </w:r>
      <w:r w:rsidRPr="00044EDE">
        <w:rPr>
          <w:sz w:val="28"/>
          <w:szCs w:val="28"/>
          <w:lang w:val="pt-BR"/>
        </w:rPr>
        <w:t>Do vậy, Cơ quan soạn thảo</w:t>
      </w:r>
      <w:r>
        <w:rPr>
          <w:sz w:val="28"/>
          <w:szCs w:val="28"/>
          <w:lang w:val="pt-BR"/>
        </w:rPr>
        <w:t xml:space="preserve"> văn bản và Cơ quan tham mưu trình đã nghiên cứu, rà soát cẩn thận và tiếp tục có văn bản lấy ý kiến lần 2 đối với nội dung dự thảo Thông tư. Tiếp thu ý kiến góp ý của các Bộ, ngành, hiệp hội, doanh nghiệp, Vụ KHCN&amp;MT đã phối hợp với Cục ĐKVN hoàn thiện </w:t>
      </w:r>
      <w:r w:rsidRPr="00C02BF0">
        <w:rPr>
          <w:sz w:val="28"/>
          <w:szCs w:val="28"/>
          <w:lang w:val="pt-BR"/>
        </w:rPr>
        <w:t>Hồ s</w:t>
      </w:r>
      <w:r w:rsidRPr="00C02BF0">
        <w:rPr>
          <w:rFonts w:hint="eastAsia"/>
          <w:sz w:val="28"/>
          <w:szCs w:val="28"/>
          <w:lang w:val="pt-BR"/>
        </w:rPr>
        <w:t>ơ</w:t>
      </w:r>
      <w:r w:rsidRPr="00C02BF0">
        <w:rPr>
          <w:sz w:val="28"/>
          <w:szCs w:val="28"/>
          <w:lang w:val="pt-BR"/>
        </w:rPr>
        <w:t xml:space="preserve"> dự thảo Thông t</w:t>
      </w:r>
      <w:r w:rsidRPr="00C02BF0">
        <w:rPr>
          <w:rFonts w:hint="eastAsia"/>
          <w:sz w:val="28"/>
          <w:szCs w:val="28"/>
          <w:lang w:val="pt-BR"/>
        </w:rPr>
        <w:t>ư</w:t>
      </w:r>
      <w:r>
        <w:rPr>
          <w:sz w:val="28"/>
          <w:szCs w:val="28"/>
          <w:lang w:val="pt-BR"/>
        </w:rPr>
        <w:t>, báo cáo Thứ trưởng Nguyễn Duy Lâm tổ chức họp theo quy định.</w:t>
      </w:r>
    </w:p>
    <w:p w:rsidR="00AF2A98" w:rsidRPr="00C44940" w:rsidRDefault="006F358F" w:rsidP="00C02BF0">
      <w:pPr>
        <w:spacing w:after="120"/>
        <w:ind w:firstLine="567"/>
        <w:jc w:val="both"/>
        <w:outlineLvl w:val="0"/>
        <w:rPr>
          <w:rFonts w:ascii="Times New Roman" w:hAnsi="Times New Roman"/>
          <w:sz w:val="28"/>
          <w:szCs w:val="28"/>
          <w:lang w:val="sv-SE"/>
        </w:rPr>
      </w:pPr>
      <w:r w:rsidRPr="006F358F">
        <w:rPr>
          <w:rFonts w:ascii="Times New Roman" w:hAnsi="Times New Roman"/>
          <w:sz w:val="28"/>
          <w:szCs w:val="28"/>
          <w:lang w:val="pt-BR"/>
        </w:rPr>
        <w:t xml:space="preserve">- Ngày </w:t>
      </w:r>
      <w:r w:rsidR="001069CF">
        <w:rPr>
          <w:rFonts w:ascii="Times New Roman" w:hAnsi="Times New Roman"/>
          <w:sz w:val="28"/>
          <w:szCs w:val="28"/>
          <w:lang w:val="pt-BR"/>
        </w:rPr>
        <w:t>..../..../202</w:t>
      </w:r>
      <w:r w:rsidR="00C02BF0">
        <w:rPr>
          <w:rFonts w:ascii="Times New Roman" w:hAnsi="Times New Roman"/>
          <w:sz w:val="28"/>
          <w:szCs w:val="28"/>
          <w:lang w:val="pt-BR"/>
        </w:rPr>
        <w:t>4</w:t>
      </w:r>
      <w:r w:rsidRPr="006F358F">
        <w:rPr>
          <w:rFonts w:ascii="Times New Roman" w:hAnsi="Times New Roman"/>
          <w:sz w:val="28"/>
          <w:szCs w:val="28"/>
          <w:lang w:val="pt-BR"/>
        </w:rPr>
        <w:t xml:space="preserve">, tại Bộ GTVT, Thứ trưởng </w:t>
      </w:r>
      <w:r w:rsidR="001E556A">
        <w:rPr>
          <w:rFonts w:ascii="Times New Roman" w:hAnsi="Times New Roman"/>
          <w:sz w:val="28"/>
          <w:szCs w:val="28"/>
          <w:lang w:val="pt-BR"/>
        </w:rPr>
        <w:t>Nguyễn Duy Lâm</w:t>
      </w:r>
      <w:r w:rsidRPr="006F358F">
        <w:rPr>
          <w:rFonts w:ascii="Times New Roman" w:hAnsi="Times New Roman"/>
          <w:sz w:val="28"/>
          <w:szCs w:val="28"/>
          <w:lang w:val="pt-BR"/>
        </w:rPr>
        <w:t xml:space="preserve"> đã chủ trì cuộc họp về </w:t>
      </w:r>
      <w:r w:rsidR="00C02BF0" w:rsidRPr="00C02BF0">
        <w:rPr>
          <w:rFonts w:ascii="Times New Roman" w:hAnsi="Times New Roman"/>
          <w:sz w:val="28"/>
          <w:szCs w:val="28"/>
          <w:lang w:val="pt-BR"/>
        </w:rPr>
        <w:t>dự thảo Thông t</w:t>
      </w:r>
      <w:r w:rsidR="00C02BF0" w:rsidRPr="00C02BF0">
        <w:rPr>
          <w:rFonts w:ascii="Times New Roman" w:hAnsi="Times New Roman" w:hint="eastAsia"/>
          <w:sz w:val="28"/>
          <w:szCs w:val="28"/>
          <w:lang w:val="pt-BR"/>
        </w:rPr>
        <w:t>ư</w:t>
      </w:r>
      <w:r w:rsidRPr="006F358F">
        <w:rPr>
          <w:rFonts w:ascii="Times New Roman" w:hAnsi="Times New Roman"/>
          <w:sz w:val="28"/>
          <w:szCs w:val="28"/>
          <w:lang w:val="pt-BR"/>
        </w:rPr>
        <w:t xml:space="preserve">. Tham dự cuộc họp có lãnh đạo, chuyên </w:t>
      </w:r>
      <w:r w:rsidRPr="00C44940">
        <w:rPr>
          <w:rFonts w:ascii="Times New Roman" w:hAnsi="Times New Roman"/>
          <w:sz w:val="28"/>
          <w:szCs w:val="28"/>
          <w:lang w:val="pt-BR"/>
        </w:rPr>
        <w:t xml:space="preserve">viên các Vụ: </w:t>
      </w:r>
      <w:r w:rsidR="001069CF" w:rsidRPr="00C44940">
        <w:rPr>
          <w:rFonts w:ascii="Times New Roman" w:hAnsi="Times New Roman"/>
          <w:sz w:val="28"/>
          <w:szCs w:val="28"/>
          <w:lang w:val="pt-BR"/>
        </w:rPr>
        <w:t>...</w:t>
      </w:r>
      <w:r w:rsidRPr="00C44940">
        <w:rPr>
          <w:rFonts w:ascii="Times New Roman" w:hAnsi="Times New Roman"/>
          <w:sz w:val="28"/>
          <w:szCs w:val="28"/>
          <w:lang w:val="pt-BR"/>
        </w:rPr>
        <w:t xml:space="preserve">; Cục </w:t>
      </w:r>
      <w:r w:rsidR="00C44940" w:rsidRPr="00C44940">
        <w:rPr>
          <w:rFonts w:ascii="Times New Roman" w:hAnsi="Times New Roman"/>
          <w:sz w:val="28"/>
          <w:szCs w:val="28"/>
          <w:lang w:val="pt-BR"/>
        </w:rPr>
        <w:t>ĐKVN</w:t>
      </w:r>
      <w:r w:rsidRPr="00C44940">
        <w:rPr>
          <w:rFonts w:ascii="Times New Roman" w:hAnsi="Times New Roman"/>
          <w:sz w:val="28"/>
          <w:szCs w:val="28"/>
          <w:lang w:val="pt-BR"/>
        </w:rPr>
        <w:t xml:space="preserve">; </w:t>
      </w:r>
      <w:r w:rsidR="00E01A3D">
        <w:rPr>
          <w:rFonts w:ascii="Times New Roman" w:hAnsi="Times New Roman"/>
          <w:sz w:val="28"/>
          <w:szCs w:val="28"/>
          <w:lang w:val="pt-BR"/>
        </w:rPr>
        <w:t>các h</w:t>
      </w:r>
      <w:r w:rsidRPr="00C44940">
        <w:rPr>
          <w:rFonts w:ascii="Times New Roman" w:hAnsi="Times New Roman"/>
          <w:sz w:val="28"/>
          <w:szCs w:val="28"/>
          <w:lang w:val="pt-BR"/>
        </w:rPr>
        <w:t>iệp hội</w:t>
      </w:r>
      <w:r w:rsidR="00E01A3D">
        <w:rPr>
          <w:rFonts w:ascii="Times New Roman" w:hAnsi="Times New Roman"/>
          <w:sz w:val="28"/>
          <w:szCs w:val="28"/>
          <w:lang w:val="pt-BR"/>
        </w:rPr>
        <w:t>:</w:t>
      </w:r>
      <w:r w:rsidRPr="00C44940">
        <w:rPr>
          <w:rFonts w:ascii="Times New Roman" w:hAnsi="Times New Roman"/>
          <w:sz w:val="28"/>
          <w:szCs w:val="28"/>
          <w:lang w:val="pt-BR"/>
        </w:rPr>
        <w:t xml:space="preserve"> </w:t>
      </w:r>
      <w:r w:rsidR="00C44940">
        <w:rPr>
          <w:rFonts w:ascii="Times New Roman" w:hAnsi="Times New Roman"/>
          <w:sz w:val="28"/>
          <w:szCs w:val="28"/>
          <w:lang w:val="pt-BR"/>
        </w:rPr>
        <w:t xml:space="preserve">các nhà sản xuất ô tô </w:t>
      </w:r>
      <w:r w:rsidR="00E01A3D">
        <w:rPr>
          <w:rFonts w:ascii="Times New Roman" w:hAnsi="Times New Roman"/>
          <w:sz w:val="28"/>
          <w:szCs w:val="28"/>
          <w:lang w:val="pt-BR"/>
        </w:rPr>
        <w:t xml:space="preserve">VN, </w:t>
      </w:r>
      <w:r w:rsidR="00E01A3D" w:rsidRPr="00E01A3D">
        <w:rPr>
          <w:rFonts w:ascii="Times New Roman" w:hAnsi="Times New Roman"/>
          <w:sz w:val="28"/>
          <w:szCs w:val="28"/>
          <w:lang w:val="pt-BR"/>
        </w:rPr>
        <w:t>vận tải ô tô VN</w:t>
      </w:r>
      <w:r w:rsidRPr="00C44940">
        <w:rPr>
          <w:rFonts w:ascii="Times New Roman" w:hAnsi="Times New Roman"/>
          <w:sz w:val="28"/>
          <w:szCs w:val="28"/>
          <w:lang w:val="pt-BR"/>
        </w:rPr>
        <w:t xml:space="preserve">; các </w:t>
      </w:r>
      <w:r w:rsidR="00251A95" w:rsidRPr="00C44940">
        <w:rPr>
          <w:rFonts w:ascii="Times New Roman" w:hAnsi="Times New Roman"/>
          <w:sz w:val="28"/>
          <w:szCs w:val="28"/>
          <w:lang w:val="pt-BR"/>
        </w:rPr>
        <w:t>c</w:t>
      </w:r>
      <w:r w:rsidRPr="00C44940">
        <w:rPr>
          <w:rFonts w:ascii="Times New Roman" w:hAnsi="Times New Roman"/>
          <w:sz w:val="28"/>
          <w:szCs w:val="28"/>
          <w:lang w:val="pt-BR"/>
        </w:rPr>
        <w:t xml:space="preserve">ông ty: </w:t>
      </w:r>
      <w:r w:rsidR="001069CF" w:rsidRPr="00C44940">
        <w:rPr>
          <w:rFonts w:ascii="Times New Roman" w:hAnsi="Times New Roman"/>
          <w:sz w:val="28"/>
          <w:szCs w:val="28"/>
          <w:lang w:val="pt-BR"/>
        </w:rPr>
        <w:t>...</w:t>
      </w:r>
      <w:r w:rsidRPr="00C44940">
        <w:rPr>
          <w:rFonts w:ascii="Times New Roman" w:hAnsi="Times New Roman"/>
          <w:sz w:val="28"/>
          <w:szCs w:val="28"/>
          <w:lang w:val="pt-BR"/>
        </w:rPr>
        <w:t>.</w:t>
      </w:r>
    </w:p>
    <w:p w:rsidR="009B5ECE" w:rsidRDefault="00015906" w:rsidP="00C02BF0">
      <w:pPr>
        <w:spacing w:after="120"/>
        <w:ind w:firstLine="567"/>
        <w:jc w:val="both"/>
        <w:outlineLvl w:val="0"/>
        <w:rPr>
          <w:rFonts w:ascii="Times New Roman" w:hAnsi="Times New Roman"/>
          <w:b/>
          <w:sz w:val="28"/>
          <w:szCs w:val="28"/>
          <w:lang w:val="sv-SE"/>
        </w:rPr>
      </w:pPr>
      <w:r>
        <w:rPr>
          <w:rFonts w:ascii="Times New Roman" w:hAnsi="Times New Roman"/>
          <w:b/>
          <w:sz w:val="28"/>
          <w:szCs w:val="28"/>
          <w:lang w:val="sv-SE"/>
        </w:rPr>
        <w:t>4</w:t>
      </w:r>
      <w:r w:rsidR="00AF2A98" w:rsidRPr="00DB7506">
        <w:rPr>
          <w:rFonts w:ascii="Times New Roman" w:hAnsi="Times New Roman"/>
          <w:b/>
          <w:sz w:val="28"/>
          <w:szCs w:val="28"/>
          <w:lang w:val="sv-SE"/>
        </w:rPr>
        <w:t xml:space="preserve">. </w:t>
      </w:r>
      <w:r w:rsidR="009B5ECE">
        <w:rPr>
          <w:rFonts w:ascii="Times New Roman" w:hAnsi="Times New Roman"/>
          <w:b/>
          <w:sz w:val="28"/>
          <w:szCs w:val="28"/>
          <w:lang w:val="sv-SE"/>
        </w:rPr>
        <w:t>Lấy ý kiến thẩm định của Bộ Khoa học và Công nghệ</w:t>
      </w:r>
    </w:p>
    <w:p w:rsidR="009B5ECE" w:rsidRDefault="009B5ECE" w:rsidP="00C02BF0">
      <w:pPr>
        <w:spacing w:after="120"/>
        <w:ind w:firstLine="567"/>
        <w:jc w:val="both"/>
        <w:outlineLvl w:val="0"/>
        <w:rPr>
          <w:rFonts w:ascii="Times New Roman" w:hAnsi="Times New Roman"/>
          <w:noProof/>
          <w:sz w:val="28"/>
          <w:szCs w:val="28"/>
        </w:rPr>
      </w:pPr>
      <w:r w:rsidRPr="009B5ECE">
        <w:rPr>
          <w:rFonts w:ascii="Times New Roman" w:hAnsi="Times New Roman"/>
          <w:sz w:val="28"/>
          <w:szCs w:val="28"/>
          <w:lang w:val="sv-SE"/>
        </w:rPr>
        <w:t xml:space="preserve">- Ngày </w:t>
      </w:r>
      <w:r w:rsidR="001069CF">
        <w:rPr>
          <w:rFonts w:ascii="Times New Roman" w:hAnsi="Times New Roman"/>
          <w:sz w:val="28"/>
          <w:szCs w:val="28"/>
          <w:lang w:val="sv-SE"/>
        </w:rPr>
        <w:t>....../..../202</w:t>
      </w:r>
      <w:r w:rsidR="00C44940">
        <w:rPr>
          <w:rFonts w:ascii="Times New Roman" w:hAnsi="Times New Roman"/>
          <w:sz w:val="28"/>
          <w:szCs w:val="28"/>
          <w:lang w:val="sv-SE"/>
        </w:rPr>
        <w:t>4</w:t>
      </w:r>
      <w:r w:rsidRPr="009B5ECE">
        <w:rPr>
          <w:rFonts w:ascii="Times New Roman" w:hAnsi="Times New Roman"/>
          <w:sz w:val="28"/>
          <w:szCs w:val="28"/>
          <w:lang w:val="sv-SE"/>
        </w:rPr>
        <w:t xml:space="preserve">, Bộ GTVT </w:t>
      </w:r>
      <w:r>
        <w:rPr>
          <w:rFonts w:ascii="Times New Roman" w:hAnsi="Times New Roman"/>
          <w:sz w:val="28"/>
          <w:szCs w:val="28"/>
          <w:lang w:val="sv-SE"/>
        </w:rPr>
        <w:t>có</w:t>
      </w:r>
      <w:r w:rsidRPr="009B5ECE">
        <w:rPr>
          <w:rFonts w:ascii="Times New Roman" w:hAnsi="Times New Roman"/>
          <w:sz w:val="28"/>
          <w:szCs w:val="28"/>
          <w:lang w:val="sv-SE"/>
        </w:rPr>
        <w:t xml:space="preserve"> Công văn số </w:t>
      </w:r>
      <w:r w:rsidR="001069CF">
        <w:rPr>
          <w:rFonts w:ascii="Times New Roman" w:hAnsi="Times New Roman"/>
          <w:sz w:val="28"/>
          <w:szCs w:val="28"/>
        </w:rPr>
        <w:t>......</w:t>
      </w:r>
      <w:r w:rsidRPr="009B5ECE">
        <w:rPr>
          <w:rFonts w:ascii="Times New Roman" w:hAnsi="Times New Roman"/>
          <w:sz w:val="28"/>
          <w:szCs w:val="28"/>
        </w:rPr>
        <w:t>/BGTVT-</w:t>
      </w:r>
      <w:r w:rsidR="001069CF">
        <w:rPr>
          <w:rFonts w:ascii="Times New Roman" w:hAnsi="Times New Roman"/>
          <w:sz w:val="28"/>
          <w:szCs w:val="28"/>
        </w:rPr>
        <w:t>KHCN&amp;</w:t>
      </w:r>
      <w:r w:rsidRPr="009B5ECE">
        <w:rPr>
          <w:rFonts w:ascii="Times New Roman" w:hAnsi="Times New Roman"/>
          <w:sz w:val="28"/>
          <w:szCs w:val="28"/>
        </w:rPr>
        <w:t xml:space="preserve">MT </w:t>
      </w:r>
      <w:r w:rsidRPr="00C02BF0">
        <w:rPr>
          <w:rFonts w:ascii="Times New Roman" w:hAnsi="Times New Roman"/>
          <w:sz w:val="28"/>
          <w:szCs w:val="28"/>
        </w:rPr>
        <w:t xml:space="preserve">gửi Bộ KH&amp;CN đề nghị thẩm định </w:t>
      </w:r>
      <w:r w:rsidRPr="00C02BF0">
        <w:rPr>
          <w:rFonts w:ascii="Times New Roman" w:hAnsi="Times New Roman"/>
          <w:noProof/>
          <w:sz w:val="28"/>
          <w:szCs w:val="28"/>
        </w:rPr>
        <w:t xml:space="preserve">QCVN </w:t>
      </w:r>
      <w:r w:rsidR="00C02BF0" w:rsidRPr="00C02BF0">
        <w:rPr>
          <w:rFonts w:ascii="Times New Roman" w:hAnsi="Times New Roman"/>
          <w:sz w:val="28"/>
          <w:szCs w:val="28"/>
          <w:lang w:val="pt-BR"/>
        </w:rPr>
        <w:t>thay thế</w:t>
      </w:r>
      <w:r w:rsidR="001069CF" w:rsidRPr="00C02BF0">
        <w:rPr>
          <w:rFonts w:ascii="Times New Roman" w:hAnsi="Times New Roman"/>
          <w:sz w:val="28"/>
          <w:szCs w:val="28"/>
          <w:lang w:val="pt-BR"/>
        </w:rPr>
        <w:t xml:space="preserve"> </w:t>
      </w:r>
      <w:r w:rsidR="00C02BF0" w:rsidRPr="00C02BF0">
        <w:rPr>
          <w:rFonts w:ascii="Times New Roman" w:hAnsi="Times New Roman"/>
          <w:sz w:val="28"/>
          <w:szCs w:val="28"/>
          <w:lang w:val="pt-BR"/>
        </w:rPr>
        <w:t>QCVN 09</w:t>
      </w:r>
      <w:r w:rsidRPr="00C02BF0">
        <w:rPr>
          <w:rFonts w:ascii="Times New Roman" w:hAnsi="Times New Roman"/>
          <w:noProof/>
          <w:sz w:val="28"/>
          <w:szCs w:val="28"/>
        </w:rPr>
        <w:t xml:space="preserve">; ngày </w:t>
      </w:r>
      <w:r w:rsidR="001069CF" w:rsidRPr="00C02BF0">
        <w:rPr>
          <w:rFonts w:ascii="Times New Roman" w:hAnsi="Times New Roman"/>
          <w:noProof/>
          <w:sz w:val="28"/>
          <w:szCs w:val="28"/>
        </w:rPr>
        <w:t>....</w:t>
      </w:r>
      <w:r w:rsidRPr="00C02BF0">
        <w:rPr>
          <w:rFonts w:ascii="Times New Roman" w:hAnsi="Times New Roman"/>
          <w:noProof/>
          <w:sz w:val="28"/>
          <w:szCs w:val="28"/>
        </w:rPr>
        <w:t>/</w:t>
      </w:r>
      <w:r w:rsidR="001069CF" w:rsidRPr="00C02BF0">
        <w:rPr>
          <w:rFonts w:ascii="Times New Roman" w:hAnsi="Times New Roman"/>
          <w:noProof/>
          <w:sz w:val="28"/>
          <w:szCs w:val="28"/>
        </w:rPr>
        <w:t>....</w:t>
      </w:r>
      <w:r w:rsidRPr="00C02BF0">
        <w:rPr>
          <w:rFonts w:ascii="Times New Roman" w:hAnsi="Times New Roman"/>
          <w:noProof/>
          <w:sz w:val="28"/>
          <w:szCs w:val="28"/>
        </w:rPr>
        <w:t>/202</w:t>
      </w:r>
      <w:r w:rsidR="00C02BF0">
        <w:rPr>
          <w:rFonts w:ascii="Times New Roman" w:hAnsi="Times New Roman"/>
          <w:noProof/>
          <w:sz w:val="28"/>
          <w:szCs w:val="28"/>
        </w:rPr>
        <w:t>4</w:t>
      </w:r>
      <w:r w:rsidRPr="00C02BF0">
        <w:rPr>
          <w:rFonts w:ascii="Times New Roman" w:hAnsi="Times New Roman"/>
          <w:noProof/>
          <w:sz w:val="28"/>
          <w:szCs w:val="28"/>
        </w:rPr>
        <w:t xml:space="preserve">, </w:t>
      </w:r>
      <w:r>
        <w:rPr>
          <w:rFonts w:ascii="Times New Roman" w:hAnsi="Times New Roman"/>
          <w:noProof/>
          <w:sz w:val="28"/>
          <w:szCs w:val="28"/>
        </w:rPr>
        <w:t xml:space="preserve">Bộ KH&amp;CN có Công văn số </w:t>
      </w:r>
      <w:r w:rsidR="001069CF">
        <w:rPr>
          <w:rFonts w:ascii="Times New Roman" w:hAnsi="Times New Roman"/>
          <w:noProof/>
          <w:sz w:val="28"/>
          <w:szCs w:val="28"/>
        </w:rPr>
        <w:t>....</w:t>
      </w:r>
      <w:r>
        <w:rPr>
          <w:rFonts w:ascii="Times New Roman" w:hAnsi="Times New Roman"/>
          <w:noProof/>
          <w:sz w:val="28"/>
          <w:szCs w:val="28"/>
        </w:rPr>
        <w:t xml:space="preserve"> về việc thẩm định </w:t>
      </w:r>
      <w:r w:rsidR="00333D47">
        <w:rPr>
          <w:rFonts w:ascii="Times New Roman" w:hAnsi="Times New Roman"/>
          <w:noProof/>
          <w:sz w:val="28"/>
          <w:szCs w:val="28"/>
        </w:rPr>
        <w:t xml:space="preserve">dự thảo </w:t>
      </w:r>
      <w:r w:rsidR="00C02BF0" w:rsidRPr="00C02BF0">
        <w:rPr>
          <w:rFonts w:ascii="Times New Roman" w:hAnsi="Times New Roman"/>
          <w:noProof/>
          <w:sz w:val="28"/>
          <w:szCs w:val="28"/>
        </w:rPr>
        <w:t xml:space="preserve">QCVN </w:t>
      </w:r>
      <w:r w:rsidR="00C02BF0" w:rsidRPr="00C02BF0">
        <w:rPr>
          <w:rFonts w:ascii="Times New Roman" w:hAnsi="Times New Roman"/>
          <w:sz w:val="28"/>
          <w:szCs w:val="28"/>
          <w:lang w:val="pt-BR"/>
        </w:rPr>
        <w:t>thay thế QCVN 09</w:t>
      </w:r>
      <w:r w:rsidR="00333D47">
        <w:rPr>
          <w:rFonts w:ascii="Times New Roman" w:hAnsi="Times New Roman"/>
          <w:noProof/>
          <w:sz w:val="28"/>
          <w:szCs w:val="28"/>
        </w:rPr>
        <w:t>.</w:t>
      </w:r>
    </w:p>
    <w:p w:rsidR="00333D47" w:rsidRPr="009B5ECE" w:rsidRDefault="00333D47" w:rsidP="00C02BF0">
      <w:pPr>
        <w:spacing w:after="120"/>
        <w:ind w:firstLine="567"/>
        <w:jc w:val="both"/>
        <w:outlineLvl w:val="0"/>
        <w:rPr>
          <w:rFonts w:ascii="Times New Roman" w:hAnsi="Times New Roman"/>
          <w:sz w:val="28"/>
          <w:szCs w:val="28"/>
          <w:lang w:val="sv-SE"/>
        </w:rPr>
      </w:pPr>
      <w:r>
        <w:rPr>
          <w:rFonts w:ascii="Times New Roman" w:hAnsi="Times New Roman"/>
          <w:noProof/>
          <w:sz w:val="28"/>
          <w:szCs w:val="28"/>
        </w:rPr>
        <w:t xml:space="preserve">- Tiếp thu ý kiến thẩm định của Bộ KH&amp;CN, </w:t>
      </w:r>
      <w:r w:rsidR="006F62F4">
        <w:rPr>
          <w:rFonts w:ascii="Times New Roman" w:hAnsi="Times New Roman"/>
          <w:noProof/>
          <w:sz w:val="28"/>
          <w:szCs w:val="28"/>
        </w:rPr>
        <w:t xml:space="preserve">Vụ </w:t>
      </w:r>
      <w:r w:rsidR="001069CF">
        <w:rPr>
          <w:rFonts w:ascii="Times New Roman" w:hAnsi="Times New Roman"/>
          <w:noProof/>
          <w:sz w:val="28"/>
          <w:szCs w:val="28"/>
        </w:rPr>
        <w:t>KHCN&amp;MT</w:t>
      </w:r>
      <w:r>
        <w:rPr>
          <w:rFonts w:ascii="Times New Roman" w:hAnsi="Times New Roman"/>
          <w:noProof/>
          <w:sz w:val="28"/>
          <w:szCs w:val="28"/>
        </w:rPr>
        <w:t xml:space="preserve"> đã phối hợp với Cục ĐKVN rà soát, điều chỉnh nội dung, thể </w:t>
      </w:r>
      <w:r w:rsidR="00FE12D7">
        <w:rPr>
          <w:rFonts w:ascii="Times New Roman" w:hAnsi="Times New Roman"/>
          <w:noProof/>
          <w:sz w:val="28"/>
          <w:szCs w:val="28"/>
        </w:rPr>
        <w:t xml:space="preserve">thức văn bản, hoàn thiện </w:t>
      </w:r>
      <w:r w:rsidR="001069CF">
        <w:rPr>
          <w:rFonts w:ascii="Times New Roman" w:hAnsi="Times New Roman"/>
          <w:noProof/>
          <w:sz w:val="28"/>
          <w:szCs w:val="28"/>
        </w:rPr>
        <w:t xml:space="preserve">Hồ sơ </w:t>
      </w:r>
      <w:r w:rsidR="00FE12D7">
        <w:rPr>
          <w:rFonts w:ascii="Times New Roman" w:hAnsi="Times New Roman"/>
          <w:noProof/>
          <w:sz w:val="28"/>
          <w:szCs w:val="28"/>
        </w:rPr>
        <w:t>dự thảo Quy chuẩn.</w:t>
      </w:r>
    </w:p>
    <w:p w:rsidR="00AF2A98" w:rsidRPr="00DB7506" w:rsidRDefault="009B5ECE" w:rsidP="00C02BF0">
      <w:pPr>
        <w:spacing w:after="120"/>
        <w:ind w:firstLine="567"/>
        <w:jc w:val="both"/>
        <w:outlineLvl w:val="0"/>
        <w:rPr>
          <w:rFonts w:ascii="Times New Roman" w:hAnsi="Times New Roman"/>
          <w:b/>
          <w:sz w:val="28"/>
          <w:szCs w:val="28"/>
          <w:lang w:val="sv-SE"/>
        </w:rPr>
      </w:pPr>
      <w:r>
        <w:rPr>
          <w:rFonts w:ascii="Times New Roman" w:hAnsi="Times New Roman"/>
          <w:b/>
          <w:sz w:val="28"/>
          <w:szCs w:val="28"/>
          <w:lang w:val="sv-SE"/>
        </w:rPr>
        <w:t xml:space="preserve">5. </w:t>
      </w:r>
      <w:r w:rsidR="00AF2A98" w:rsidRPr="00DB7506">
        <w:rPr>
          <w:rFonts w:ascii="Times New Roman" w:hAnsi="Times New Roman"/>
          <w:b/>
          <w:sz w:val="28"/>
          <w:szCs w:val="28"/>
          <w:lang w:val="sv-SE"/>
        </w:rPr>
        <w:t>Lấy ý kiến thẩm định của Vụ Pháp chế</w:t>
      </w:r>
    </w:p>
    <w:p w:rsidR="00AF2A98" w:rsidRDefault="00AF2A98" w:rsidP="00C02BF0">
      <w:pPr>
        <w:spacing w:after="120"/>
        <w:ind w:firstLine="567"/>
        <w:jc w:val="both"/>
        <w:outlineLvl w:val="0"/>
        <w:rPr>
          <w:rFonts w:ascii="Times New Roman" w:hAnsi="Times New Roman"/>
          <w:sz w:val="28"/>
          <w:szCs w:val="28"/>
          <w:lang w:val="sv-SE"/>
        </w:rPr>
      </w:pPr>
      <w:r w:rsidRPr="003C2D89">
        <w:rPr>
          <w:rFonts w:ascii="Times New Roman" w:hAnsi="Times New Roman"/>
          <w:sz w:val="28"/>
          <w:szCs w:val="28"/>
          <w:lang w:val="pt-BR"/>
        </w:rPr>
        <w:t xml:space="preserve">Ngày </w:t>
      </w:r>
      <w:r w:rsidR="001069CF">
        <w:rPr>
          <w:rFonts w:ascii="Times New Roman" w:hAnsi="Times New Roman"/>
          <w:sz w:val="28"/>
          <w:szCs w:val="28"/>
          <w:lang w:val="pt-BR"/>
        </w:rPr>
        <w:t>....</w:t>
      </w:r>
      <w:r w:rsidR="008F21A2">
        <w:rPr>
          <w:rFonts w:ascii="Times New Roman" w:hAnsi="Times New Roman"/>
          <w:sz w:val="28"/>
          <w:szCs w:val="28"/>
          <w:lang w:val="pt-BR"/>
        </w:rPr>
        <w:t>/</w:t>
      </w:r>
      <w:r w:rsidR="001069CF">
        <w:rPr>
          <w:rFonts w:ascii="Times New Roman" w:hAnsi="Times New Roman"/>
          <w:sz w:val="28"/>
          <w:szCs w:val="28"/>
          <w:lang w:val="pt-BR"/>
        </w:rPr>
        <w:t>...</w:t>
      </w:r>
      <w:r w:rsidR="008F21A2">
        <w:rPr>
          <w:rFonts w:ascii="Times New Roman" w:hAnsi="Times New Roman"/>
          <w:sz w:val="28"/>
          <w:szCs w:val="28"/>
          <w:lang w:val="pt-BR"/>
        </w:rPr>
        <w:t>/202</w:t>
      </w:r>
      <w:r w:rsidR="00C02BF0">
        <w:rPr>
          <w:rFonts w:ascii="Times New Roman" w:hAnsi="Times New Roman"/>
          <w:sz w:val="28"/>
          <w:szCs w:val="28"/>
          <w:lang w:val="pt-BR"/>
        </w:rPr>
        <w:t>4</w:t>
      </w:r>
      <w:r w:rsidRPr="003C2D89">
        <w:rPr>
          <w:rFonts w:ascii="Times New Roman" w:hAnsi="Times New Roman"/>
          <w:sz w:val="28"/>
          <w:szCs w:val="28"/>
          <w:lang w:val="pt-BR"/>
        </w:rPr>
        <w:t xml:space="preserve">, </w:t>
      </w:r>
      <w:r w:rsidRPr="003C2D89">
        <w:rPr>
          <w:rFonts w:ascii="Times New Roman" w:hAnsi="Times New Roman"/>
          <w:sz w:val="28"/>
          <w:szCs w:val="28"/>
          <w:lang w:val="sv-SE"/>
        </w:rPr>
        <w:t xml:space="preserve">Vụ </w:t>
      </w:r>
      <w:r w:rsidR="001069CF">
        <w:rPr>
          <w:rFonts w:ascii="Times New Roman" w:hAnsi="Times New Roman"/>
          <w:sz w:val="28"/>
          <w:szCs w:val="28"/>
          <w:lang w:val="sv-SE"/>
        </w:rPr>
        <w:t>KHCN&amp;MT</w:t>
      </w:r>
      <w:r w:rsidRPr="003C2D89">
        <w:rPr>
          <w:rFonts w:ascii="Times New Roman" w:hAnsi="Times New Roman"/>
          <w:sz w:val="28"/>
          <w:szCs w:val="28"/>
          <w:lang w:val="sv-SE"/>
        </w:rPr>
        <w:t xml:space="preserve"> đã có </w:t>
      </w:r>
      <w:r w:rsidR="008F21A2">
        <w:rPr>
          <w:rFonts w:ascii="Times New Roman" w:hAnsi="Times New Roman"/>
          <w:sz w:val="28"/>
          <w:szCs w:val="28"/>
          <w:lang w:val="sv-SE"/>
        </w:rPr>
        <w:t>V</w:t>
      </w:r>
      <w:r w:rsidRPr="003C2D89">
        <w:rPr>
          <w:rFonts w:ascii="Times New Roman" w:hAnsi="Times New Roman"/>
          <w:sz w:val="28"/>
          <w:szCs w:val="28"/>
          <w:lang w:val="sv-SE"/>
        </w:rPr>
        <w:t xml:space="preserve">ăn bản số </w:t>
      </w:r>
      <w:r w:rsidR="001069CF">
        <w:rPr>
          <w:rFonts w:ascii="Times New Roman" w:hAnsi="Times New Roman"/>
          <w:sz w:val="28"/>
          <w:szCs w:val="28"/>
          <w:lang w:val="sv-SE"/>
        </w:rPr>
        <w:t>..../KHCN&amp;MT</w:t>
      </w:r>
      <w:r w:rsidRPr="003C2D89">
        <w:rPr>
          <w:rFonts w:ascii="Times New Roman" w:hAnsi="Times New Roman"/>
          <w:sz w:val="28"/>
          <w:szCs w:val="28"/>
          <w:lang w:val="sv-SE"/>
        </w:rPr>
        <w:t xml:space="preserve"> gửi Vụ Pháp chế hồ sơ dự thảo Thông tư để thẩm định theo quy định. </w:t>
      </w:r>
      <w:r w:rsidR="000D4983" w:rsidRPr="003C2D89">
        <w:rPr>
          <w:rFonts w:ascii="Times New Roman" w:hAnsi="Times New Roman"/>
          <w:sz w:val="28"/>
          <w:szCs w:val="28"/>
          <w:lang w:val="sv-SE"/>
        </w:rPr>
        <w:t xml:space="preserve">Các ý kiến thẩm định của Vụ Pháp chế tại Văn bản số </w:t>
      </w:r>
      <w:r w:rsidR="001069CF">
        <w:rPr>
          <w:rFonts w:ascii="Times New Roman" w:hAnsi="Times New Roman"/>
          <w:sz w:val="28"/>
          <w:szCs w:val="28"/>
          <w:lang w:val="sv-SE"/>
        </w:rPr>
        <w:t>....</w:t>
      </w:r>
      <w:r w:rsidR="000D4983" w:rsidRPr="003C2D89">
        <w:rPr>
          <w:rFonts w:ascii="Times New Roman" w:hAnsi="Times New Roman"/>
          <w:sz w:val="28"/>
          <w:szCs w:val="28"/>
          <w:lang w:val="sv-SE"/>
        </w:rPr>
        <w:t xml:space="preserve">/PC ngày </w:t>
      </w:r>
      <w:r w:rsidR="001069CF">
        <w:rPr>
          <w:rFonts w:ascii="Times New Roman" w:hAnsi="Times New Roman"/>
          <w:sz w:val="28"/>
          <w:szCs w:val="28"/>
          <w:lang w:val="sv-SE"/>
        </w:rPr>
        <w:t>....</w:t>
      </w:r>
      <w:r w:rsidR="000D4983">
        <w:rPr>
          <w:rFonts w:ascii="Times New Roman" w:hAnsi="Times New Roman"/>
          <w:sz w:val="28"/>
          <w:szCs w:val="28"/>
          <w:lang w:val="sv-SE"/>
        </w:rPr>
        <w:t>/</w:t>
      </w:r>
      <w:r w:rsidR="001069CF">
        <w:rPr>
          <w:rFonts w:ascii="Times New Roman" w:hAnsi="Times New Roman"/>
          <w:sz w:val="28"/>
          <w:szCs w:val="28"/>
          <w:lang w:val="sv-SE"/>
        </w:rPr>
        <w:t>....</w:t>
      </w:r>
      <w:r w:rsidR="000D4983">
        <w:rPr>
          <w:rFonts w:ascii="Times New Roman" w:hAnsi="Times New Roman"/>
          <w:sz w:val="28"/>
          <w:szCs w:val="28"/>
          <w:lang w:val="sv-SE"/>
        </w:rPr>
        <w:t>/202</w:t>
      </w:r>
      <w:r w:rsidR="00C02BF0">
        <w:rPr>
          <w:rFonts w:ascii="Times New Roman" w:hAnsi="Times New Roman"/>
          <w:sz w:val="28"/>
          <w:szCs w:val="28"/>
          <w:lang w:val="sv-SE"/>
        </w:rPr>
        <w:t>4</w:t>
      </w:r>
      <w:r w:rsidR="000D4983" w:rsidRPr="003C2D89">
        <w:rPr>
          <w:rFonts w:ascii="Times New Roman" w:hAnsi="Times New Roman"/>
          <w:sz w:val="28"/>
          <w:szCs w:val="28"/>
          <w:lang w:val="sv-SE"/>
        </w:rPr>
        <w:t xml:space="preserve"> đã được Vụ </w:t>
      </w:r>
      <w:r w:rsidR="001069CF">
        <w:rPr>
          <w:rFonts w:ascii="Times New Roman" w:hAnsi="Times New Roman"/>
          <w:sz w:val="28"/>
          <w:szCs w:val="28"/>
          <w:lang w:val="sv-SE"/>
        </w:rPr>
        <w:t>KHCN&amp;</w:t>
      </w:r>
      <w:r w:rsidR="000D4983">
        <w:rPr>
          <w:rFonts w:ascii="Times New Roman" w:hAnsi="Times New Roman"/>
          <w:sz w:val="28"/>
          <w:szCs w:val="28"/>
          <w:lang w:val="sv-SE"/>
        </w:rPr>
        <w:t xml:space="preserve">MT </w:t>
      </w:r>
      <w:r w:rsidR="000D4983" w:rsidRPr="003C2D89">
        <w:rPr>
          <w:rFonts w:ascii="Times New Roman" w:hAnsi="Times New Roman"/>
          <w:sz w:val="28"/>
          <w:szCs w:val="28"/>
          <w:lang w:val="sv-SE"/>
        </w:rPr>
        <w:t xml:space="preserve">phối hợp với Cục </w:t>
      </w:r>
      <w:r w:rsidR="000D4983">
        <w:rPr>
          <w:rFonts w:ascii="Times New Roman" w:hAnsi="Times New Roman"/>
          <w:sz w:val="28"/>
          <w:szCs w:val="28"/>
          <w:lang w:val="sv-SE"/>
        </w:rPr>
        <w:t>ĐK</w:t>
      </w:r>
      <w:r w:rsidR="000D4983" w:rsidRPr="003C2D89">
        <w:rPr>
          <w:rFonts w:ascii="Times New Roman" w:hAnsi="Times New Roman"/>
          <w:sz w:val="28"/>
          <w:szCs w:val="28"/>
          <w:lang w:val="sv-SE"/>
        </w:rPr>
        <w:t>VN tiếp thu, giải trình đầy đủ.</w:t>
      </w:r>
    </w:p>
    <w:p w:rsidR="000D4983" w:rsidRPr="000D4983" w:rsidRDefault="000D4983" w:rsidP="00C02BF0">
      <w:pPr>
        <w:spacing w:after="120"/>
        <w:ind w:firstLine="567"/>
        <w:jc w:val="both"/>
        <w:outlineLvl w:val="0"/>
        <w:rPr>
          <w:rFonts w:ascii="Times New Roman" w:hAnsi="Times New Roman"/>
          <w:b/>
          <w:sz w:val="28"/>
          <w:szCs w:val="28"/>
          <w:lang w:val="sv-SE"/>
        </w:rPr>
      </w:pPr>
      <w:r w:rsidRPr="000D4983">
        <w:rPr>
          <w:rFonts w:ascii="Times New Roman" w:hAnsi="Times New Roman"/>
          <w:b/>
          <w:sz w:val="28"/>
          <w:szCs w:val="28"/>
          <w:lang w:val="sv-SE"/>
        </w:rPr>
        <w:t>6. Xin ý kiến Thứ trưởng</w:t>
      </w:r>
      <w:r w:rsidR="00EF6496">
        <w:rPr>
          <w:rFonts w:ascii="Times New Roman" w:hAnsi="Times New Roman"/>
          <w:b/>
          <w:sz w:val="28"/>
          <w:szCs w:val="28"/>
          <w:lang w:val="sv-SE"/>
        </w:rPr>
        <w:t xml:space="preserve"> và rà soát lần cuối của Vụ Pháp chế trước khi trình Bộ trưởng</w:t>
      </w:r>
    </w:p>
    <w:p w:rsidR="000D4983" w:rsidRPr="00EF6496" w:rsidRDefault="00EF6496" w:rsidP="00C02BF0">
      <w:pPr>
        <w:spacing w:after="120"/>
        <w:ind w:firstLine="567"/>
        <w:jc w:val="both"/>
        <w:outlineLvl w:val="0"/>
        <w:rPr>
          <w:rFonts w:ascii="Times New Roman" w:hAnsi="Times New Roman"/>
          <w:sz w:val="28"/>
          <w:szCs w:val="28"/>
          <w:lang w:val="sv-SE"/>
        </w:rPr>
      </w:pPr>
      <w:r>
        <w:rPr>
          <w:rFonts w:ascii="Times New Roman" w:hAnsi="Times New Roman"/>
          <w:sz w:val="28"/>
          <w:szCs w:val="28"/>
          <w:lang w:val="sv-SE"/>
        </w:rPr>
        <w:t xml:space="preserve">- </w:t>
      </w:r>
      <w:r w:rsidR="000D4983" w:rsidRPr="00EF6496">
        <w:rPr>
          <w:rFonts w:ascii="Times New Roman" w:hAnsi="Times New Roman"/>
          <w:sz w:val="28"/>
          <w:szCs w:val="28"/>
          <w:lang w:val="sv-SE"/>
        </w:rPr>
        <w:t xml:space="preserve">Ngày </w:t>
      </w:r>
      <w:r w:rsidR="001069CF">
        <w:rPr>
          <w:rFonts w:ascii="Times New Roman" w:hAnsi="Times New Roman"/>
          <w:sz w:val="28"/>
          <w:szCs w:val="28"/>
          <w:lang w:val="sv-SE"/>
        </w:rPr>
        <w:t>....</w:t>
      </w:r>
      <w:r w:rsidR="000D4983" w:rsidRPr="00EF6496">
        <w:rPr>
          <w:rFonts w:ascii="Times New Roman" w:hAnsi="Times New Roman"/>
          <w:sz w:val="28"/>
          <w:szCs w:val="28"/>
          <w:lang w:val="sv-SE"/>
        </w:rPr>
        <w:t>/</w:t>
      </w:r>
      <w:r w:rsidR="001069CF">
        <w:rPr>
          <w:rFonts w:ascii="Times New Roman" w:hAnsi="Times New Roman"/>
          <w:sz w:val="28"/>
          <w:szCs w:val="28"/>
          <w:lang w:val="sv-SE"/>
        </w:rPr>
        <w:t>.....</w:t>
      </w:r>
      <w:r w:rsidR="000D4983" w:rsidRPr="00EF6496">
        <w:rPr>
          <w:rFonts w:ascii="Times New Roman" w:hAnsi="Times New Roman"/>
          <w:sz w:val="28"/>
          <w:szCs w:val="28"/>
          <w:lang w:val="sv-SE"/>
        </w:rPr>
        <w:t>/202</w:t>
      </w:r>
      <w:r w:rsidR="00C02BF0">
        <w:rPr>
          <w:rFonts w:ascii="Times New Roman" w:hAnsi="Times New Roman"/>
          <w:sz w:val="28"/>
          <w:szCs w:val="28"/>
          <w:lang w:val="sv-SE"/>
        </w:rPr>
        <w:t>4</w:t>
      </w:r>
      <w:r w:rsidR="000D4983" w:rsidRPr="00EF6496">
        <w:rPr>
          <w:rFonts w:ascii="Times New Roman" w:hAnsi="Times New Roman"/>
          <w:sz w:val="28"/>
          <w:szCs w:val="28"/>
          <w:lang w:val="sv-SE"/>
        </w:rPr>
        <w:t xml:space="preserve">, Vụ </w:t>
      </w:r>
      <w:r w:rsidR="001069CF">
        <w:rPr>
          <w:rFonts w:ascii="Times New Roman" w:hAnsi="Times New Roman"/>
          <w:sz w:val="28"/>
          <w:szCs w:val="28"/>
          <w:lang w:val="sv-SE"/>
        </w:rPr>
        <w:t>KHCN&amp;MT</w:t>
      </w:r>
      <w:r w:rsidR="000D4983" w:rsidRPr="00EF6496">
        <w:rPr>
          <w:rFonts w:ascii="Times New Roman" w:hAnsi="Times New Roman"/>
          <w:sz w:val="28"/>
          <w:szCs w:val="28"/>
          <w:lang w:val="sv-SE"/>
        </w:rPr>
        <w:t xml:space="preserve"> có </w:t>
      </w:r>
      <w:r w:rsidR="00C02BF0">
        <w:rPr>
          <w:rFonts w:ascii="Times New Roman" w:hAnsi="Times New Roman"/>
          <w:sz w:val="28"/>
          <w:szCs w:val="28"/>
          <w:lang w:val="sv-SE"/>
        </w:rPr>
        <w:t>V</w:t>
      </w:r>
      <w:r w:rsidR="000D4983" w:rsidRPr="00EF6496">
        <w:rPr>
          <w:rFonts w:ascii="Times New Roman" w:hAnsi="Times New Roman"/>
          <w:sz w:val="28"/>
          <w:szCs w:val="28"/>
          <w:lang w:val="sv-SE"/>
        </w:rPr>
        <w:t xml:space="preserve">ăn bản số </w:t>
      </w:r>
      <w:r w:rsidR="001069CF">
        <w:rPr>
          <w:rFonts w:ascii="Times New Roman" w:hAnsi="Times New Roman"/>
          <w:sz w:val="28"/>
          <w:szCs w:val="28"/>
          <w:lang w:val="sv-SE"/>
        </w:rPr>
        <w:t>....</w:t>
      </w:r>
      <w:r w:rsidR="00C02BF0">
        <w:rPr>
          <w:rFonts w:ascii="Times New Roman" w:hAnsi="Times New Roman"/>
          <w:sz w:val="28"/>
          <w:szCs w:val="28"/>
          <w:lang w:val="sv-SE"/>
        </w:rPr>
        <w:t>/KHCN&amp;MT</w:t>
      </w:r>
      <w:r w:rsidR="000D4983" w:rsidRPr="00EF6496">
        <w:rPr>
          <w:rFonts w:ascii="Times New Roman" w:hAnsi="Times New Roman"/>
          <w:sz w:val="28"/>
          <w:szCs w:val="28"/>
          <w:lang w:val="sv-SE"/>
        </w:rPr>
        <w:t xml:space="preserve"> xin ý kiến Thứ tr</w:t>
      </w:r>
      <w:r w:rsidR="000D4983" w:rsidRPr="00EF6496">
        <w:rPr>
          <w:rFonts w:ascii="Times New Roman" w:hAnsi="Times New Roman" w:hint="eastAsia"/>
          <w:sz w:val="28"/>
          <w:szCs w:val="28"/>
          <w:lang w:val="sv-SE"/>
        </w:rPr>
        <w:t>ư</w:t>
      </w:r>
      <w:r w:rsidR="000D4983" w:rsidRPr="00EF6496">
        <w:rPr>
          <w:rFonts w:ascii="Times New Roman" w:hAnsi="Times New Roman"/>
          <w:sz w:val="28"/>
          <w:szCs w:val="28"/>
          <w:lang w:val="sv-SE"/>
        </w:rPr>
        <w:t xml:space="preserve">ởng </w:t>
      </w:r>
      <w:r w:rsidR="001E556A">
        <w:rPr>
          <w:rFonts w:ascii="Times New Roman" w:hAnsi="Times New Roman"/>
          <w:sz w:val="28"/>
          <w:szCs w:val="28"/>
          <w:lang w:val="sv-SE"/>
        </w:rPr>
        <w:t>Nguyễn Duy Lâm</w:t>
      </w:r>
      <w:r w:rsidR="000D4983" w:rsidRPr="00EF6496">
        <w:rPr>
          <w:rFonts w:ascii="Times New Roman" w:hAnsi="Times New Roman"/>
          <w:sz w:val="28"/>
          <w:szCs w:val="28"/>
          <w:lang w:val="sv-SE"/>
        </w:rPr>
        <w:t xml:space="preserve"> về dự thảo Thông t</w:t>
      </w:r>
      <w:r w:rsidR="000D4983" w:rsidRPr="00EF6496">
        <w:rPr>
          <w:rFonts w:ascii="Times New Roman" w:hAnsi="Times New Roman" w:hint="eastAsia"/>
          <w:sz w:val="28"/>
          <w:szCs w:val="28"/>
          <w:lang w:val="sv-SE"/>
        </w:rPr>
        <w:t>ư</w:t>
      </w:r>
      <w:r w:rsidRPr="00EF6496">
        <w:rPr>
          <w:rFonts w:ascii="Times New Roman" w:hAnsi="Times New Roman"/>
          <w:sz w:val="28"/>
          <w:szCs w:val="28"/>
          <w:lang w:val="sv-SE"/>
        </w:rPr>
        <w:t>.</w:t>
      </w:r>
    </w:p>
    <w:p w:rsidR="00EF6496" w:rsidRPr="00EF6496" w:rsidRDefault="00EF6496" w:rsidP="00C02BF0">
      <w:pPr>
        <w:spacing w:after="120"/>
        <w:ind w:firstLine="567"/>
        <w:jc w:val="both"/>
        <w:outlineLvl w:val="0"/>
        <w:rPr>
          <w:rFonts w:ascii="Times New Roman" w:hAnsi="Times New Roman"/>
          <w:sz w:val="28"/>
          <w:szCs w:val="28"/>
          <w:lang w:val="sv-SE"/>
        </w:rPr>
      </w:pPr>
      <w:r w:rsidRPr="00EF6496">
        <w:rPr>
          <w:rFonts w:ascii="Times New Roman" w:hAnsi="Times New Roman"/>
          <w:sz w:val="28"/>
          <w:szCs w:val="28"/>
          <w:lang w:val="sv-SE"/>
        </w:rPr>
        <w:t xml:space="preserve">- </w:t>
      </w:r>
      <w:r w:rsidR="00C02BF0" w:rsidRPr="00C02BF0">
        <w:rPr>
          <w:rFonts w:ascii="Times New Roman" w:hAnsi="Times New Roman"/>
          <w:sz w:val="28"/>
          <w:szCs w:val="28"/>
          <w:lang w:val="sv-SE"/>
        </w:rPr>
        <w:t>Ngày ..../...../2024, Vụ KHCN&amp;MT có V</w:t>
      </w:r>
      <w:r w:rsidR="00C02BF0" w:rsidRPr="00C02BF0">
        <w:rPr>
          <w:rFonts w:ascii="Times New Roman" w:hAnsi="Times New Roman" w:hint="eastAsia"/>
          <w:sz w:val="28"/>
          <w:szCs w:val="28"/>
          <w:lang w:val="sv-SE"/>
        </w:rPr>
        <w:t>ă</w:t>
      </w:r>
      <w:r w:rsidR="00C02BF0" w:rsidRPr="00C02BF0">
        <w:rPr>
          <w:rFonts w:ascii="Times New Roman" w:hAnsi="Times New Roman"/>
          <w:sz w:val="28"/>
          <w:szCs w:val="28"/>
          <w:lang w:val="sv-SE"/>
        </w:rPr>
        <w:t>n bản số ..../KHCN&amp;MT</w:t>
      </w:r>
      <w:r w:rsidR="00C02BF0">
        <w:rPr>
          <w:rFonts w:ascii="Times New Roman" w:hAnsi="Times New Roman"/>
          <w:sz w:val="28"/>
          <w:szCs w:val="28"/>
          <w:lang w:val="sv-SE"/>
        </w:rPr>
        <w:t xml:space="preserve"> gửi</w:t>
      </w:r>
      <w:r>
        <w:rPr>
          <w:rFonts w:ascii="Times New Roman" w:hAnsi="Times New Roman"/>
          <w:sz w:val="28"/>
          <w:szCs w:val="28"/>
          <w:lang w:val="sv-SE"/>
        </w:rPr>
        <w:t xml:space="preserve"> Vụ Pháp chế </w:t>
      </w:r>
      <w:r w:rsidR="00C02BF0">
        <w:rPr>
          <w:rFonts w:ascii="Times New Roman" w:hAnsi="Times New Roman"/>
          <w:sz w:val="28"/>
          <w:szCs w:val="28"/>
          <w:lang w:val="sv-SE"/>
        </w:rPr>
        <w:t>đề nghị rà soát lần</w:t>
      </w:r>
      <w:r>
        <w:rPr>
          <w:rFonts w:ascii="Times New Roman" w:hAnsi="Times New Roman"/>
          <w:sz w:val="28"/>
          <w:szCs w:val="28"/>
          <w:lang w:val="sv-SE"/>
        </w:rPr>
        <w:t xml:space="preserve"> cuối dự thảo Thông tư; </w:t>
      </w:r>
      <w:r w:rsidRPr="00EF6496">
        <w:rPr>
          <w:rFonts w:ascii="Times New Roman" w:hAnsi="Times New Roman"/>
          <w:sz w:val="28"/>
          <w:szCs w:val="28"/>
          <w:lang w:val="sv-SE"/>
        </w:rPr>
        <w:t xml:space="preserve">Vụ </w:t>
      </w:r>
      <w:r w:rsidR="0049430E">
        <w:rPr>
          <w:rFonts w:ascii="Times New Roman" w:hAnsi="Times New Roman"/>
          <w:sz w:val="28"/>
          <w:szCs w:val="28"/>
          <w:lang w:val="sv-SE"/>
        </w:rPr>
        <w:t>KHCN&amp;MT</w:t>
      </w:r>
      <w:r w:rsidRPr="00EF6496">
        <w:rPr>
          <w:rFonts w:ascii="Times New Roman" w:hAnsi="Times New Roman"/>
          <w:sz w:val="28"/>
          <w:szCs w:val="28"/>
          <w:lang w:val="sv-SE"/>
        </w:rPr>
        <w:t xml:space="preserve"> </w:t>
      </w:r>
      <w:r w:rsidRPr="00EF6496">
        <w:rPr>
          <w:rFonts w:ascii="Times New Roman" w:hAnsi="Times New Roman" w:hint="eastAsia"/>
          <w:sz w:val="28"/>
          <w:szCs w:val="28"/>
          <w:lang w:val="sv-SE"/>
        </w:rPr>
        <w:t>đã</w:t>
      </w:r>
      <w:r w:rsidRPr="00EF6496">
        <w:rPr>
          <w:rFonts w:ascii="Times New Roman" w:hAnsi="Times New Roman"/>
          <w:sz w:val="28"/>
          <w:szCs w:val="28"/>
          <w:lang w:val="sv-SE"/>
        </w:rPr>
        <w:t xml:space="preserve"> phối hợp với Cục </w:t>
      </w:r>
      <w:r w:rsidR="00C44940" w:rsidRPr="00C44940">
        <w:rPr>
          <w:rFonts w:ascii="Times New Roman" w:hAnsi="Times New Roman" w:hint="eastAsia"/>
          <w:sz w:val="28"/>
          <w:szCs w:val="28"/>
          <w:lang w:val="sv-SE"/>
        </w:rPr>
        <w:t>Đ</w:t>
      </w:r>
      <w:r w:rsidR="00C44940" w:rsidRPr="00C44940">
        <w:rPr>
          <w:rFonts w:ascii="Times New Roman" w:hAnsi="Times New Roman"/>
          <w:sz w:val="28"/>
          <w:szCs w:val="28"/>
          <w:lang w:val="sv-SE"/>
        </w:rPr>
        <w:t>KVN</w:t>
      </w:r>
      <w:r w:rsidRPr="00EF6496">
        <w:rPr>
          <w:rFonts w:ascii="Times New Roman" w:hAnsi="Times New Roman"/>
          <w:sz w:val="28"/>
          <w:szCs w:val="28"/>
          <w:lang w:val="sv-SE"/>
        </w:rPr>
        <w:t xml:space="preserve"> rà soát, tiếp thu</w:t>
      </w:r>
      <w:r>
        <w:rPr>
          <w:rFonts w:ascii="Times New Roman" w:hAnsi="Times New Roman"/>
          <w:sz w:val="28"/>
          <w:szCs w:val="28"/>
          <w:lang w:val="sv-SE"/>
        </w:rPr>
        <w:t xml:space="preserve"> </w:t>
      </w:r>
      <w:r w:rsidR="00B36ECF">
        <w:rPr>
          <w:rFonts w:ascii="Times New Roman" w:hAnsi="Times New Roman"/>
          <w:sz w:val="28"/>
          <w:szCs w:val="28"/>
          <w:lang w:val="sv-SE"/>
        </w:rPr>
        <w:t xml:space="preserve">đầy đủ </w:t>
      </w:r>
      <w:r>
        <w:rPr>
          <w:rFonts w:ascii="Times New Roman" w:hAnsi="Times New Roman"/>
          <w:sz w:val="28"/>
          <w:szCs w:val="28"/>
          <w:lang w:val="sv-SE"/>
        </w:rPr>
        <w:t xml:space="preserve">ý kiến rà soát lần cuối của Vụ Pháp </w:t>
      </w:r>
      <w:r w:rsidR="00B36ECF">
        <w:rPr>
          <w:rFonts w:ascii="Times New Roman" w:hAnsi="Times New Roman"/>
          <w:sz w:val="28"/>
          <w:szCs w:val="28"/>
          <w:lang w:val="sv-SE"/>
        </w:rPr>
        <w:t>chế.</w:t>
      </w:r>
    </w:p>
    <w:p w:rsidR="000D4983" w:rsidRPr="00666E22" w:rsidRDefault="000D4983" w:rsidP="00C02BF0">
      <w:pPr>
        <w:spacing w:before="120"/>
        <w:ind w:firstLine="567"/>
        <w:jc w:val="both"/>
        <w:outlineLvl w:val="0"/>
        <w:rPr>
          <w:rFonts w:ascii="Times New Roman" w:hAnsi="Times New Roman"/>
          <w:b/>
          <w:sz w:val="28"/>
          <w:szCs w:val="28"/>
          <w:lang w:val="sv-SE"/>
        </w:rPr>
      </w:pPr>
      <w:r>
        <w:rPr>
          <w:rFonts w:ascii="Times New Roman" w:hAnsi="Times New Roman"/>
          <w:b/>
          <w:sz w:val="28"/>
          <w:szCs w:val="28"/>
          <w:lang w:val="sv-SE"/>
        </w:rPr>
        <w:t>III</w:t>
      </w:r>
      <w:r w:rsidRPr="00666E22">
        <w:rPr>
          <w:rFonts w:ascii="Times New Roman" w:hAnsi="Times New Roman"/>
          <w:b/>
          <w:sz w:val="28"/>
          <w:szCs w:val="28"/>
          <w:lang w:val="sv-SE"/>
        </w:rPr>
        <w:t xml:space="preserve">. </w:t>
      </w:r>
      <w:r>
        <w:rPr>
          <w:rFonts w:ascii="Times New Roman" w:hAnsi="Times New Roman"/>
          <w:b/>
          <w:sz w:val="28"/>
          <w:szCs w:val="28"/>
          <w:lang w:val="sv-SE"/>
        </w:rPr>
        <w:t>Đề xuất và kiến nghị</w:t>
      </w:r>
    </w:p>
    <w:p w:rsidR="000D4983" w:rsidRPr="003C2D89" w:rsidRDefault="000D4983" w:rsidP="00C02BF0">
      <w:pPr>
        <w:spacing w:before="120"/>
        <w:ind w:firstLine="567"/>
        <w:jc w:val="both"/>
        <w:outlineLvl w:val="0"/>
        <w:rPr>
          <w:rFonts w:ascii="Times New Roman" w:hAnsi="Times New Roman"/>
          <w:sz w:val="28"/>
          <w:szCs w:val="28"/>
          <w:lang w:val="sv-SE"/>
        </w:rPr>
      </w:pPr>
      <w:r w:rsidRPr="001C2B3A">
        <w:rPr>
          <w:rFonts w:ascii="Times New Roman" w:hAnsi="Times New Roman" w:hint="eastAsia"/>
          <w:sz w:val="28"/>
          <w:szCs w:val="28"/>
          <w:lang w:val="sv-SE"/>
        </w:rPr>
        <w:t>Đ</w:t>
      </w:r>
      <w:r w:rsidRPr="001C2B3A">
        <w:rPr>
          <w:rFonts w:ascii="Times New Roman" w:hAnsi="Times New Roman"/>
          <w:sz w:val="28"/>
          <w:szCs w:val="28"/>
          <w:lang w:val="sv-SE"/>
        </w:rPr>
        <w:t xml:space="preserve">ến thời </w:t>
      </w:r>
      <w:r w:rsidRPr="001C2B3A">
        <w:rPr>
          <w:rFonts w:ascii="Times New Roman" w:hAnsi="Times New Roman" w:hint="eastAsia"/>
          <w:sz w:val="28"/>
          <w:szCs w:val="28"/>
          <w:lang w:val="sv-SE"/>
        </w:rPr>
        <w:t>đ</w:t>
      </w:r>
      <w:r w:rsidRPr="001C2B3A">
        <w:rPr>
          <w:rFonts w:ascii="Times New Roman" w:hAnsi="Times New Roman"/>
          <w:sz w:val="28"/>
          <w:szCs w:val="28"/>
          <w:lang w:val="sv-SE"/>
        </w:rPr>
        <w:t>iểm hiện tại, ý kiến góp ý của các c</w:t>
      </w:r>
      <w:r w:rsidRPr="001C2B3A">
        <w:rPr>
          <w:rFonts w:ascii="Times New Roman" w:hAnsi="Times New Roman" w:hint="eastAsia"/>
          <w:sz w:val="28"/>
          <w:szCs w:val="28"/>
          <w:lang w:val="sv-SE"/>
        </w:rPr>
        <w:t>ơ</w:t>
      </w:r>
      <w:r w:rsidRPr="001C2B3A">
        <w:rPr>
          <w:rFonts w:ascii="Times New Roman" w:hAnsi="Times New Roman"/>
          <w:sz w:val="28"/>
          <w:szCs w:val="28"/>
          <w:lang w:val="sv-SE"/>
        </w:rPr>
        <w:t xml:space="preserve"> quan, </w:t>
      </w:r>
      <w:r w:rsidRPr="001C2B3A">
        <w:rPr>
          <w:rFonts w:ascii="Times New Roman" w:hAnsi="Times New Roman" w:hint="eastAsia"/>
          <w:sz w:val="28"/>
          <w:szCs w:val="28"/>
          <w:lang w:val="sv-SE"/>
        </w:rPr>
        <w:t>đơ</w:t>
      </w:r>
      <w:r w:rsidRPr="001C2B3A">
        <w:rPr>
          <w:rFonts w:ascii="Times New Roman" w:hAnsi="Times New Roman"/>
          <w:sz w:val="28"/>
          <w:szCs w:val="28"/>
          <w:lang w:val="sv-SE"/>
        </w:rPr>
        <w:t xml:space="preserve">n vị </w:t>
      </w:r>
      <w:r w:rsidRPr="001C2B3A">
        <w:rPr>
          <w:rFonts w:ascii="Times New Roman" w:hAnsi="Times New Roman" w:hint="eastAsia"/>
          <w:sz w:val="28"/>
          <w:szCs w:val="28"/>
          <w:lang w:val="sv-SE"/>
        </w:rPr>
        <w:t>đã</w:t>
      </w:r>
      <w:r w:rsidRPr="001C2B3A">
        <w:rPr>
          <w:rFonts w:ascii="Times New Roman" w:hAnsi="Times New Roman"/>
          <w:sz w:val="28"/>
          <w:szCs w:val="28"/>
          <w:lang w:val="sv-SE"/>
        </w:rPr>
        <w:t xml:space="preserve"> </w:t>
      </w:r>
      <w:r w:rsidRPr="001C2B3A">
        <w:rPr>
          <w:rFonts w:ascii="Times New Roman" w:hAnsi="Times New Roman" w:hint="eastAsia"/>
          <w:sz w:val="28"/>
          <w:szCs w:val="28"/>
          <w:lang w:val="sv-SE"/>
        </w:rPr>
        <w:t>đư</w:t>
      </w:r>
      <w:r w:rsidRPr="001C2B3A">
        <w:rPr>
          <w:rFonts w:ascii="Times New Roman" w:hAnsi="Times New Roman"/>
          <w:sz w:val="28"/>
          <w:szCs w:val="28"/>
          <w:lang w:val="sv-SE"/>
        </w:rPr>
        <w:t xml:space="preserve">ợc Vụ </w:t>
      </w:r>
      <w:r w:rsidR="0049430E">
        <w:rPr>
          <w:rFonts w:ascii="Times New Roman" w:hAnsi="Times New Roman"/>
          <w:sz w:val="28"/>
          <w:szCs w:val="28"/>
          <w:lang w:val="sv-SE"/>
        </w:rPr>
        <w:t>KHCN&amp;</w:t>
      </w:r>
      <w:r w:rsidRPr="001C2B3A">
        <w:rPr>
          <w:rFonts w:ascii="Times New Roman" w:hAnsi="Times New Roman"/>
          <w:sz w:val="28"/>
          <w:szCs w:val="28"/>
          <w:lang w:val="sv-SE"/>
        </w:rPr>
        <w:t xml:space="preserve">MT, Cục </w:t>
      </w:r>
      <w:r w:rsidR="00C44940" w:rsidRPr="00C44940">
        <w:rPr>
          <w:rFonts w:ascii="Times New Roman" w:hAnsi="Times New Roman" w:hint="eastAsia"/>
          <w:sz w:val="28"/>
          <w:szCs w:val="28"/>
          <w:lang w:val="sv-SE"/>
        </w:rPr>
        <w:t>Đ</w:t>
      </w:r>
      <w:r w:rsidR="00C44940" w:rsidRPr="00C44940">
        <w:rPr>
          <w:rFonts w:ascii="Times New Roman" w:hAnsi="Times New Roman"/>
          <w:sz w:val="28"/>
          <w:szCs w:val="28"/>
          <w:lang w:val="sv-SE"/>
        </w:rPr>
        <w:t>KVN</w:t>
      </w:r>
      <w:r w:rsidRPr="001C2B3A">
        <w:rPr>
          <w:rFonts w:ascii="Times New Roman" w:hAnsi="Times New Roman"/>
          <w:sz w:val="28"/>
          <w:szCs w:val="28"/>
          <w:lang w:val="sv-SE"/>
        </w:rPr>
        <w:t xml:space="preserve"> phối hợp tiếp thu, giải trình </w:t>
      </w:r>
      <w:r>
        <w:rPr>
          <w:rFonts w:ascii="Times New Roman" w:hAnsi="Times New Roman"/>
          <w:sz w:val="28"/>
          <w:szCs w:val="28"/>
          <w:lang w:val="sv-SE"/>
        </w:rPr>
        <w:t xml:space="preserve">đầy đủ </w:t>
      </w:r>
      <w:r w:rsidRPr="001C2B3A">
        <w:rPr>
          <w:rFonts w:ascii="Times New Roman" w:hAnsi="Times New Roman"/>
          <w:sz w:val="28"/>
          <w:szCs w:val="28"/>
          <w:lang w:val="sv-SE"/>
        </w:rPr>
        <w:t>và không có ý kiến khác nhau giữa C</w:t>
      </w:r>
      <w:r w:rsidRPr="001C2B3A">
        <w:rPr>
          <w:rFonts w:ascii="Times New Roman" w:hAnsi="Times New Roman" w:hint="eastAsia"/>
          <w:sz w:val="28"/>
          <w:szCs w:val="28"/>
          <w:lang w:val="sv-SE"/>
        </w:rPr>
        <w:t>ơ</w:t>
      </w:r>
      <w:r w:rsidRPr="001C2B3A">
        <w:rPr>
          <w:rFonts w:ascii="Times New Roman" w:hAnsi="Times New Roman"/>
          <w:sz w:val="28"/>
          <w:szCs w:val="28"/>
          <w:lang w:val="sv-SE"/>
        </w:rPr>
        <w:t xml:space="preserve"> quan trình và C</w:t>
      </w:r>
      <w:r w:rsidRPr="001C2B3A">
        <w:rPr>
          <w:rFonts w:ascii="Times New Roman" w:hAnsi="Times New Roman" w:hint="eastAsia"/>
          <w:sz w:val="28"/>
          <w:szCs w:val="28"/>
          <w:lang w:val="sv-SE"/>
        </w:rPr>
        <w:t>ơ</w:t>
      </w:r>
      <w:r w:rsidRPr="001C2B3A">
        <w:rPr>
          <w:rFonts w:ascii="Times New Roman" w:hAnsi="Times New Roman"/>
          <w:sz w:val="28"/>
          <w:szCs w:val="28"/>
          <w:lang w:val="sv-SE"/>
        </w:rPr>
        <w:t xml:space="preserve"> quan chủ trì soạn thảo. Vụ </w:t>
      </w:r>
      <w:r w:rsidR="0049430E">
        <w:rPr>
          <w:rFonts w:ascii="Times New Roman" w:hAnsi="Times New Roman"/>
          <w:sz w:val="28"/>
          <w:szCs w:val="28"/>
          <w:lang w:val="sv-SE"/>
        </w:rPr>
        <w:t>KHCN&amp;</w:t>
      </w:r>
      <w:r>
        <w:rPr>
          <w:rFonts w:ascii="Times New Roman" w:hAnsi="Times New Roman"/>
          <w:sz w:val="28"/>
          <w:szCs w:val="28"/>
          <w:lang w:val="sv-SE"/>
        </w:rPr>
        <w:t>MT</w:t>
      </w:r>
      <w:r w:rsidRPr="001C2B3A">
        <w:rPr>
          <w:rFonts w:ascii="Times New Roman" w:hAnsi="Times New Roman"/>
          <w:sz w:val="28"/>
          <w:szCs w:val="28"/>
          <w:lang w:val="sv-SE"/>
        </w:rPr>
        <w:t xml:space="preserve"> kính báo cáo và trình trình Bộ tr</w:t>
      </w:r>
      <w:r w:rsidRPr="001C2B3A">
        <w:rPr>
          <w:rFonts w:ascii="Times New Roman" w:hAnsi="Times New Roman" w:hint="eastAsia"/>
          <w:sz w:val="28"/>
          <w:szCs w:val="28"/>
          <w:lang w:val="sv-SE"/>
        </w:rPr>
        <w:t>ư</w:t>
      </w:r>
      <w:r w:rsidRPr="001C2B3A">
        <w:rPr>
          <w:rFonts w:ascii="Times New Roman" w:hAnsi="Times New Roman"/>
          <w:sz w:val="28"/>
          <w:szCs w:val="28"/>
          <w:lang w:val="sv-SE"/>
        </w:rPr>
        <w:t xml:space="preserve">ởng </w:t>
      </w:r>
      <w:r>
        <w:rPr>
          <w:rFonts w:ascii="Times New Roman" w:hAnsi="Times New Roman"/>
          <w:sz w:val="28"/>
          <w:szCs w:val="28"/>
          <w:lang w:val="sv-SE"/>
        </w:rPr>
        <w:t xml:space="preserve">xem xét </w:t>
      </w:r>
      <w:r w:rsidRPr="001C2B3A">
        <w:rPr>
          <w:rFonts w:ascii="Times New Roman" w:hAnsi="Times New Roman"/>
          <w:sz w:val="28"/>
          <w:szCs w:val="28"/>
          <w:lang w:val="sv-SE"/>
        </w:rPr>
        <w:t>ban hành</w:t>
      </w:r>
      <w:r>
        <w:rPr>
          <w:rFonts w:ascii="Times New Roman" w:hAnsi="Times New Roman"/>
          <w:sz w:val="28"/>
          <w:szCs w:val="28"/>
          <w:lang w:val="sv-SE"/>
        </w:rPr>
        <w:t xml:space="preserve"> Thông tư</w:t>
      </w:r>
      <w:r w:rsidRPr="001C2B3A">
        <w:rPr>
          <w:rFonts w:ascii="Times New Roman" w:hAnsi="Times New Roman"/>
          <w:sz w:val="28"/>
          <w:szCs w:val="28"/>
          <w:lang w:val="sv-SE"/>
        </w:rPr>
        <w:t>.</w:t>
      </w:r>
    </w:p>
    <w:p w:rsidR="00266082" w:rsidRPr="002B210F" w:rsidRDefault="007B5249" w:rsidP="00C02BF0">
      <w:pPr>
        <w:spacing w:before="120" w:after="120"/>
        <w:ind w:firstLine="567"/>
        <w:jc w:val="both"/>
        <w:outlineLvl w:val="0"/>
        <w:rPr>
          <w:rFonts w:ascii="Times New Roman" w:hAnsi="Times New Roman"/>
          <w:sz w:val="28"/>
          <w:szCs w:val="28"/>
          <w:lang w:val="sv-SE"/>
        </w:rPr>
      </w:pPr>
      <w:r w:rsidRPr="002B210F">
        <w:rPr>
          <w:rFonts w:ascii="Times New Roman" w:hAnsi="Times New Roman"/>
          <w:sz w:val="28"/>
          <w:szCs w:val="28"/>
          <w:lang w:val="sv-SE"/>
        </w:rPr>
        <w:lastRenderedPageBreak/>
        <w:t xml:space="preserve">Vụ </w:t>
      </w:r>
      <w:r w:rsidR="0049430E">
        <w:rPr>
          <w:rFonts w:ascii="Times New Roman" w:hAnsi="Times New Roman"/>
          <w:sz w:val="28"/>
          <w:szCs w:val="28"/>
          <w:lang w:val="sv-SE"/>
        </w:rPr>
        <w:t>KHCN&amp;MT</w:t>
      </w:r>
      <w:r w:rsidRPr="002B210F">
        <w:rPr>
          <w:rFonts w:ascii="Times New Roman" w:hAnsi="Times New Roman"/>
          <w:sz w:val="28"/>
          <w:szCs w:val="28"/>
          <w:lang w:val="sv-SE"/>
        </w:rPr>
        <w:t xml:space="preserve"> kính trình Bộ tr</w:t>
      </w:r>
      <w:r w:rsidRPr="002B210F">
        <w:rPr>
          <w:rFonts w:ascii="Times New Roman" w:hAnsi="Times New Roman" w:hint="eastAsia"/>
          <w:sz w:val="28"/>
          <w:szCs w:val="28"/>
          <w:lang w:val="sv-SE"/>
        </w:rPr>
        <w:t>ư</w:t>
      </w:r>
      <w:r w:rsidRPr="002B210F">
        <w:rPr>
          <w:rFonts w:ascii="Times New Roman" w:hAnsi="Times New Roman"/>
          <w:sz w:val="28"/>
          <w:szCs w:val="28"/>
          <w:lang w:val="sv-SE"/>
        </w:rPr>
        <w:t>ởng./.</w:t>
      </w:r>
    </w:p>
    <w:tbl>
      <w:tblPr>
        <w:tblW w:w="9480" w:type="dxa"/>
        <w:tblInd w:w="147" w:type="dxa"/>
        <w:tblLayout w:type="fixed"/>
        <w:tblLook w:val="0000" w:firstRow="0" w:lastRow="0" w:firstColumn="0" w:lastColumn="0" w:noHBand="0" w:noVBand="0"/>
      </w:tblPr>
      <w:tblGrid>
        <w:gridCol w:w="4248"/>
        <w:gridCol w:w="5232"/>
      </w:tblGrid>
      <w:tr w:rsidR="00FB5841" w:rsidTr="00C02BF0">
        <w:trPr>
          <w:trHeight w:val="2669"/>
        </w:trPr>
        <w:tc>
          <w:tcPr>
            <w:tcW w:w="4248" w:type="dxa"/>
          </w:tcPr>
          <w:p w:rsidR="00FB5841" w:rsidRDefault="00FB5841">
            <w:pPr>
              <w:jc w:val="both"/>
              <w:rPr>
                <w:rFonts w:ascii="Times New Roman" w:hAnsi="Times New Roman"/>
                <w:b/>
                <w:i/>
                <w:szCs w:val="24"/>
                <w:lang w:val="vi-VN"/>
              </w:rPr>
            </w:pPr>
            <w:r>
              <w:rPr>
                <w:rFonts w:ascii="Times New Roman" w:hAnsi="Times New Roman"/>
                <w:b/>
                <w:i/>
                <w:szCs w:val="24"/>
                <w:lang w:val="vi-VN"/>
              </w:rPr>
              <w:t>Nơi nhận:</w:t>
            </w:r>
          </w:p>
          <w:p w:rsidR="00FB5841" w:rsidRDefault="00FB5841">
            <w:pPr>
              <w:jc w:val="both"/>
              <w:rPr>
                <w:rFonts w:ascii="Times New Roman" w:hAnsi="Times New Roman"/>
                <w:sz w:val="22"/>
                <w:szCs w:val="24"/>
                <w:lang w:val="vi-VN"/>
              </w:rPr>
            </w:pPr>
            <w:r>
              <w:rPr>
                <w:rFonts w:ascii="Times New Roman" w:hAnsi="Times New Roman"/>
                <w:sz w:val="22"/>
                <w:szCs w:val="24"/>
                <w:lang w:val="vi-VN"/>
              </w:rPr>
              <w:t>- Như trên;</w:t>
            </w:r>
          </w:p>
          <w:p w:rsidR="00251A95" w:rsidRPr="00251A95" w:rsidRDefault="00251A95">
            <w:pPr>
              <w:jc w:val="both"/>
              <w:rPr>
                <w:rFonts w:ascii="Times New Roman" w:hAnsi="Times New Roman"/>
                <w:sz w:val="22"/>
                <w:szCs w:val="24"/>
                <w:lang w:val="en-US"/>
              </w:rPr>
            </w:pPr>
            <w:r>
              <w:rPr>
                <w:rFonts w:ascii="Times New Roman" w:hAnsi="Times New Roman"/>
                <w:sz w:val="22"/>
                <w:szCs w:val="24"/>
                <w:lang w:val="en-US"/>
              </w:rPr>
              <w:t xml:space="preserve">- Thứ trưởng </w:t>
            </w:r>
            <w:r w:rsidR="001E556A">
              <w:rPr>
                <w:rFonts w:ascii="Times New Roman" w:hAnsi="Times New Roman"/>
                <w:sz w:val="22"/>
                <w:szCs w:val="24"/>
                <w:lang w:val="en-US"/>
              </w:rPr>
              <w:t>Nguyễn Duy Lâm</w:t>
            </w:r>
            <w:r>
              <w:rPr>
                <w:rFonts w:ascii="Times New Roman" w:hAnsi="Times New Roman"/>
                <w:sz w:val="22"/>
                <w:szCs w:val="24"/>
                <w:lang w:val="en-US"/>
              </w:rPr>
              <w:t xml:space="preserve"> (để b/c);</w:t>
            </w:r>
          </w:p>
          <w:p w:rsidR="00FB5841" w:rsidRDefault="00FB5841" w:rsidP="00963976">
            <w:pPr>
              <w:jc w:val="both"/>
              <w:rPr>
                <w:rFonts w:ascii="Times New Roman" w:hAnsi="Times New Roman"/>
                <w:sz w:val="22"/>
                <w:szCs w:val="24"/>
                <w:lang w:val="en-US"/>
              </w:rPr>
            </w:pPr>
            <w:r>
              <w:rPr>
                <w:rFonts w:ascii="Times New Roman" w:hAnsi="Times New Roman"/>
                <w:sz w:val="22"/>
                <w:szCs w:val="24"/>
                <w:lang w:val="vi-VN"/>
              </w:rPr>
              <w:t xml:space="preserve">- Lưu </w:t>
            </w:r>
            <w:r w:rsidR="0049430E">
              <w:rPr>
                <w:rFonts w:ascii="Times New Roman" w:hAnsi="Times New Roman"/>
                <w:sz w:val="22"/>
                <w:szCs w:val="24"/>
                <w:lang w:val="en-US"/>
              </w:rPr>
              <w:t>KHCN&amp;</w:t>
            </w:r>
            <w:r w:rsidR="00677E59">
              <w:rPr>
                <w:rFonts w:ascii="Times New Roman" w:hAnsi="Times New Roman"/>
                <w:sz w:val="22"/>
                <w:szCs w:val="24"/>
                <w:lang w:val="en-US"/>
              </w:rPr>
              <w:t>MT</w:t>
            </w:r>
            <w:r w:rsidR="00D84B3D" w:rsidRPr="00D84B3D">
              <w:rPr>
                <w:rFonts w:ascii="Times New Roman" w:hAnsi="Times New Roman"/>
                <w:sz w:val="22"/>
                <w:szCs w:val="24"/>
                <w:vertAlign w:val="subscript"/>
                <w:lang w:val="en-US"/>
              </w:rPr>
              <w:t>(</w:t>
            </w:r>
            <w:r w:rsidR="00FE12D7">
              <w:rPr>
                <w:rFonts w:ascii="Times New Roman" w:hAnsi="Times New Roman"/>
                <w:sz w:val="22"/>
                <w:szCs w:val="24"/>
                <w:vertAlign w:val="subscript"/>
                <w:lang w:val="en-US"/>
              </w:rPr>
              <w:t>H.</w:t>
            </w:r>
            <w:r w:rsidR="00963976">
              <w:rPr>
                <w:rFonts w:ascii="Times New Roman" w:hAnsi="Times New Roman"/>
                <w:sz w:val="22"/>
                <w:szCs w:val="24"/>
                <w:vertAlign w:val="subscript"/>
                <w:lang w:val="en-US"/>
              </w:rPr>
              <w:t>Lưu</w:t>
            </w:r>
            <w:r w:rsidR="00D84B3D" w:rsidRPr="00D84B3D">
              <w:rPr>
                <w:rFonts w:ascii="Times New Roman" w:hAnsi="Times New Roman"/>
                <w:sz w:val="22"/>
                <w:szCs w:val="24"/>
                <w:vertAlign w:val="subscript"/>
                <w:lang w:val="en-US"/>
              </w:rPr>
              <w:t>)</w:t>
            </w:r>
            <w:r w:rsidR="00D84B3D">
              <w:rPr>
                <w:rFonts w:ascii="Times New Roman" w:hAnsi="Times New Roman"/>
                <w:sz w:val="22"/>
                <w:szCs w:val="24"/>
                <w:lang w:val="en-US"/>
              </w:rPr>
              <w:t>.</w:t>
            </w:r>
          </w:p>
          <w:p w:rsidR="009C30E7" w:rsidRDefault="009C30E7" w:rsidP="00963976">
            <w:pPr>
              <w:jc w:val="both"/>
              <w:rPr>
                <w:rFonts w:ascii="Times New Roman" w:hAnsi="Times New Roman"/>
                <w:sz w:val="22"/>
                <w:szCs w:val="24"/>
                <w:lang w:val="en-US"/>
              </w:rPr>
            </w:pPr>
          </w:p>
          <w:p w:rsidR="009C30E7" w:rsidRDefault="009C30E7" w:rsidP="00963976">
            <w:pPr>
              <w:jc w:val="both"/>
              <w:rPr>
                <w:rFonts w:ascii="Times New Roman" w:hAnsi="Times New Roman"/>
                <w:sz w:val="22"/>
                <w:szCs w:val="24"/>
                <w:lang w:val="en-US"/>
              </w:rPr>
            </w:pPr>
          </w:p>
          <w:p w:rsidR="009C30E7" w:rsidRPr="009C30E7" w:rsidRDefault="009C30E7" w:rsidP="009C30E7">
            <w:pPr>
              <w:jc w:val="both"/>
              <w:rPr>
                <w:rFonts w:ascii="Times New Roman" w:hAnsi="Times New Roman"/>
                <w:sz w:val="22"/>
                <w:szCs w:val="24"/>
                <w:lang w:val="en-US"/>
              </w:rPr>
            </w:pPr>
          </w:p>
        </w:tc>
        <w:tc>
          <w:tcPr>
            <w:tcW w:w="5232" w:type="dxa"/>
          </w:tcPr>
          <w:p w:rsidR="006E0AF2" w:rsidRDefault="00677E59" w:rsidP="009C30E7">
            <w:pPr>
              <w:jc w:val="center"/>
              <w:rPr>
                <w:rFonts w:ascii="Times New Roman" w:hAnsi="Times New Roman"/>
                <w:b/>
                <w:sz w:val="26"/>
                <w:szCs w:val="26"/>
                <w:lang w:val="vi-VN"/>
              </w:rPr>
            </w:pPr>
            <w:r w:rsidRPr="009C30E7">
              <w:rPr>
                <w:rFonts w:ascii="Times New Roman" w:hAnsi="Times New Roman"/>
                <w:b/>
                <w:sz w:val="26"/>
                <w:szCs w:val="26"/>
                <w:lang w:val="vi-VN"/>
              </w:rPr>
              <w:t>VỤ TRƯỞNG</w:t>
            </w:r>
          </w:p>
          <w:p w:rsidR="00FB5841" w:rsidRPr="00C65923" w:rsidRDefault="00FB5841" w:rsidP="009C30E7">
            <w:pPr>
              <w:jc w:val="center"/>
              <w:rPr>
                <w:rFonts w:ascii="Times New Roman" w:hAnsi="Times New Roman"/>
                <w:sz w:val="28"/>
                <w:szCs w:val="28"/>
                <w:lang w:val="en-US"/>
              </w:rPr>
            </w:pPr>
          </w:p>
          <w:p w:rsidR="00331113" w:rsidRDefault="00331113" w:rsidP="009C30E7">
            <w:pPr>
              <w:jc w:val="center"/>
              <w:rPr>
                <w:rFonts w:ascii="Times New Roman" w:hAnsi="Times New Roman"/>
                <w:sz w:val="28"/>
                <w:szCs w:val="28"/>
                <w:lang w:val="en-US"/>
              </w:rPr>
            </w:pPr>
          </w:p>
          <w:p w:rsidR="00C65923" w:rsidRDefault="00C65923" w:rsidP="009C30E7">
            <w:pPr>
              <w:jc w:val="center"/>
              <w:rPr>
                <w:rFonts w:ascii="Times New Roman" w:hAnsi="Times New Roman"/>
                <w:sz w:val="28"/>
                <w:szCs w:val="28"/>
                <w:lang w:val="en-US"/>
              </w:rPr>
            </w:pPr>
          </w:p>
          <w:p w:rsidR="009C0A56" w:rsidRDefault="009C0A56" w:rsidP="009C30E7">
            <w:pPr>
              <w:jc w:val="center"/>
              <w:rPr>
                <w:rFonts w:ascii="Times New Roman" w:hAnsi="Times New Roman"/>
                <w:sz w:val="28"/>
                <w:szCs w:val="28"/>
                <w:lang w:val="en-US"/>
              </w:rPr>
            </w:pPr>
          </w:p>
          <w:p w:rsidR="00C65923" w:rsidRPr="00C65923" w:rsidRDefault="00C65923" w:rsidP="009C30E7">
            <w:pPr>
              <w:jc w:val="center"/>
              <w:rPr>
                <w:rFonts w:ascii="Times New Roman" w:hAnsi="Times New Roman"/>
                <w:sz w:val="28"/>
                <w:szCs w:val="28"/>
                <w:lang w:val="en-US"/>
              </w:rPr>
            </w:pPr>
          </w:p>
          <w:p w:rsidR="00DB1F7B" w:rsidRPr="00C65923" w:rsidRDefault="00DB1F7B" w:rsidP="009C30E7">
            <w:pPr>
              <w:jc w:val="center"/>
              <w:rPr>
                <w:rFonts w:ascii="Times New Roman" w:hAnsi="Times New Roman"/>
                <w:sz w:val="28"/>
                <w:szCs w:val="28"/>
                <w:lang w:val="en-US"/>
              </w:rPr>
            </w:pPr>
          </w:p>
          <w:p w:rsidR="00FB5841" w:rsidRPr="006E0AF2" w:rsidRDefault="0049430E" w:rsidP="009C30E7">
            <w:pPr>
              <w:pStyle w:val="Heading3"/>
              <w:rPr>
                <w:rFonts w:ascii="Times New Roman" w:hAnsi="Times New Roman"/>
                <w:szCs w:val="28"/>
                <w:lang w:val="en-US"/>
              </w:rPr>
            </w:pPr>
            <w:r>
              <w:rPr>
                <w:rFonts w:ascii="Times New Roman" w:hAnsi="Times New Roman"/>
                <w:szCs w:val="28"/>
                <w:lang w:val="en-US"/>
              </w:rPr>
              <w:t>Lê Văn</w:t>
            </w:r>
            <w:r w:rsidR="009C0A56">
              <w:rPr>
                <w:rFonts w:ascii="Times New Roman" w:hAnsi="Times New Roman"/>
                <w:szCs w:val="28"/>
                <w:lang w:val="en-US"/>
              </w:rPr>
              <w:t xml:space="preserve"> Dương</w:t>
            </w:r>
          </w:p>
        </w:tc>
      </w:tr>
    </w:tbl>
    <w:p w:rsidR="00E474B4" w:rsidRPr="00FE12D7" w:rsidRDefault="00E474B4" w:rsidP="00C02BF0">
      <w:pPr>
        <w:rPr>
          <w:rFonts w:ascii="Times New Roman" w:hAnsi="Times New Roman"/>
          <w:sz w:val="28"/>
          <w:szCs w:val="28"/>
          <w:lang w:val="en-US"/>
        </w:rPr>
      </w:pPr>
    </w:p>
    <w:sectPr w:rsidR="00E474B4" w:rsidRPr="00FE12D7" w:rsidSect="00FE12D7">
      <w:headerReference w:type="default" r:id="rId7"/>
      <w:footerReference w:type="even" r:id="rId8"/>
      <w:pgSz w:w="11907" w:h="16840" w:code="9"/>
      <w:pgMar w:top="1134" w:right="1134" w:bottom="1134" w:left="1701" w:header="624"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7E" w:rsidRDefault="00267E7E">
      <w:r>
        <w:separator/>
      </w:r>
    </w:p>
  </w:endnote>
  <w:endnote w:type="continuationSeparator" w:id="0">
    <w:p w:rsidR="00267E7E" w:rsidRDefault="0026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BB" w:rsidRDefault="007279BB" w:rsidP="001113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79BB" w:rsidRDefault="007279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7E" w:rsidRDefault="00267E7E">
      <w:r>
        <w:separator/>
      </w:r>
    </w:p>
  </w:footnote>
  <w:footnote w:type="continuationSeparator" w:id="0">
    <w:p w:rsidR="00267E7E" w:rsidRDefault="00267E7E">
      <w:r>
        <w:continuationSeparator/>
      </w:r>
    </w:p>
  </w:footnote>
  <w:footnote w:id="1">
    <w:p w:rsidR="007279BB" w:rsidRPr="003A4FA1" w:rsidRDefault="007279BB">
      <w:pPr>
        <w:pStyle w:val="FootnoteText"/>
        <w:rPr>
          <w:rFonts w:ascii="Times New Roman" w:hAnsi="Times New Roman"/>
          <w:lang w:val="en-US"/>
        </w:rPr>
      </w:pPr>
      <w:r w:rsidRPr="003A4FA1">
        <w:rPr>
          <w:rStyle w:val="FootnoteReference"/>
          <w:rFonts w:ascii="Times New Roman" w:hAnsi="Times New Roman"/>
        </w:rPr>
        <w:footnoteRef/>
      </w:r>
      <w:r w:rsidRPr="003A4FA1">
        <w:rPr>
          <w:rFonts w:ascii="Times New Roman" w:hAnsi="Times New Roman"/>
        </w:rPr>
        <w:t>Hiệp định Thương mại tự do AFTA, APMRA và Hiệp định 1958</w:t>
      </w:r>
    </w:p>
  </w:footnote>
  <w:footnote w:id="2">
    <w:p w:rsidR="007279BB" w:rsidRPr="00E01A3D" w:rsidRDefault="007279BB" w:rsidP="00E01A3D">
      <w:pPr>
        <w:pStyle w:val="FootnoteText"/>
        <w:jc w:val="both"/>
        <w:rPr>
          <w:rFonts w:ascii="Times New Roman" w:hAnsi="Times New Roman"/>
          <w:lang w:val="en-US"/>
        </w:rPr>
      </w:pPr>
      <w:r w:rsidRPr="00E01A3D">
        <w:rPr>
          <w:rStyle w:val="FootnoteReference"/>
          <w:rFonts w:ascii="Times New Roman" w:hAnsi="Times New Roman"/>
        </w:rPr>
        <w:footnoteRef/>
      </w:r>
      <w:r w:rsidRPr="00E01A3D">
        <w:rPr>
          <w:rFonts w:ascii="Times New Roman" w:hAnsi="Times New Roman"/>
        </w:rPr>
        <w:t xml:space="preserve"> </w:t>
      </w:r>
      <w:r w:rsidRPr="00E01A3D">
        <w:rPr>
          <w:rFonts w:ascii="Times New Roman" w:hAnsi="Times New Roman"/>
          <w:lang w:val="en-US"/>
        </w:rPr>
        <w:t>Các Bộ: Khoa học và Công nghệ, Công Th</w:t>
      </w:r>
      <w:r w:rsidRPr="00E01A3D">
        <w:rPr>
          <w:rFonts w:ascii="Times New Roman" w:hAnsi="Times New Roman" w:hint="eastAsia"/>
          <w:lang w:val="en-US"/>
        </w:rPr>
        <w:t>ươ</w:t>
      </w:r>
      <w:r w:rsidRPr="00E01A3D">
        <w:rPr>
          <w:rFonts w:ascii="Times New Roman" w:hAnsi="Times New Roman"/>
          <w:lang w:val="en-US"/>
        </w:rPr>
        <w:t>ng, Tài nguyên và Môi tr</w:t>
      </w:r>
      <w:r w:rsidRPr="00E01A3D">
        <w:rPr>
          <w:rFonts w:ascii="Times New Roman" w:hAnsi="Times New Roman" w:hint="eastAsia"/>
          <w:lang w:val="en-US"/>
        </w:rPr>
        <w:t>ư</w:t>
      </w:r>
      <w:r w:rsidRPr="00E01A3D">
        <w:rPr>
          <w:rFonts w:ascii="Times New Roman" w:hAnsi="Times New Roman"/>
          <w:lang w:val="en-US"/>
        </w:rPr>
        <w:t xml:space="preserve">ờng; Liên </w:t>
      </w:r>
      <w:r w:rsidRPr="00E01A3D">
        <w:rPr>
          <w:rFonts w:ascii="Times New Roman" w:hAnsi="Times New Roman" w:hint="eastAsia"/>
          <w:lang w:val="en-US"/>
        </w:rPr>
        <w:t>đ</w:t>
      </w:r>
      <w:r w:rsidRPr="00E01A3D">
        <w:rPr>
          <w:rFonts w:ascii="Times New Roman" w:hAnsi="Times New Roman"/>
          <w:lang w:val="en-US"/>
        </w:rPr>
        <w:t>oàn Th</w:t>
      </w:r>
      <w:r w:rsidRPr="00E01A3D">
        <w:rPr>
          <w:rFonts w:ascii="Times New Roman" w:hAnsi="Times New Roman" w:hint="eastAsia"/>
          <w:lang w:val="en-US"/>
        </w:rPr>
        <w:t>ươ</w:t>
      </w:r>
      <w:r w:rsidRPr="00E01A3D">
        <w:rPr>
          <w:rFonts w:ascii="Times New Roman" w:hAnsi="Times New Roman"/>
          <w:lang w:val="en-US"/>
        </w:rPr>
        <w:t>ng mại và Công nghiệp Việt Nam; các Hiệp hội: các nhà sản xuất ô tô VN, vận tải ô tô VN; các công ty: Toyota Việt Nam; Ford Việt Nam; CP ô tô Tr</w:t>
      </w:r>
      <w:r w:rsidRPr="00E01A3D">
        <w:rPr>
          <w:rFonts w:ascii="Times New Roman" w:hAnsi="Times New Roman" w:hint="eastAsia"/>
          <w:lang w:val="en-US"/>
        </w:rPr>
        <w:t>ư</w:t>
      </w:r>
      <w:r w:rsidRPr="00E01A3D">
        <w:rPr>
          <w:rFonts w:ascii="Times New Roman" w:hAnsi="Times New Roman"/>
          <w:lang w:val="en-US"/>
        </w:rPr>
        <w:t xml:space="preserve">ờng Hải; CP Tập </w:t>
      </w:r>
      <w:r w:rsidRPr="00E01A3D">
        <w:rPr>
          <w:rFonts w:ascii="Times New Roman" w:hAnsi="Times New Roman" w:hint="eastAsia"/>
          <w:lang w:val="en-US"/>
        </w:rPr>
        <w:t>đ</w:t>
      </w:r>
      <w:r w:rsidRPr="00E01A3D">
        <w:rPr>
          <w:rFonts w:ascii="Times New Roman" w:hAnsi="Times New Roman"/>
          <w:lang w:val="en-US"/>
        </w:rPr>
        <w:t>oàn Thành Công; TNHH sản xuất và kinh doanh Vinfast; TNHH ô tô Mitsubishi VN; TNHH Mercedes-Benz VN; Liên doanh TNHH Hino Motors VN; Honda VN; TNHH ô tô Isuzu VN; Việt Nam Suzuki; TNHH Nissan VN.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18318"/>
      <w:docPartObj>
        <w:docPartGallery w:val="Page Numbers (Top of Page)"/>
        <w:docPartUnique/>
      </w:docPartObj>
    </w:sdtPr>
    <w:sdtEndPr>
      <w:rPr>
        <w:noProof/>
      </w:rPr>
    </w:sdtEndPr>
    <w:sdtContent>
      <w:p w:rsidR="007279BB" w:rsidRDefault="007279BB">
        <w:pPr>
          <w:pStyle w:val="Header"/>
          <w:jc w:val="center"/>
        </w:pPr>
        <w:r w:rsidRPr="00FE12D7">
          <w:rPr>
            <w:rFonts w:ascii="Times New Roman" w:hAnsi="Times New Roman"/>
            <w:sz w:val="28"/>
            <w:szCs w:val="28"/>
          </w:rPr>
          <w:fldChar w:fldCharType="begin"/>
        </w:r>
        <w:r w:rsidRPr="00FE12D7">
          <w:rPr>
            <w:rFonts w:ascii="Times New Roman" w:hAnsi="Times New Roman"/>
            <w:sz w:val="28"/>
            <w:szCs w:val="28"/>
          </w:rPr>
          <w:instrText xml:space="preserve"> PAGE   \* MERGEFORMAT </w:instrText>
        </w:r>
        <w:r w:rsidRPr="00FE12D7">
          <w:rPr>
            <w:rFonts w:ascii="Times New Roman" w:hAnsi="Times New Roman"/>
            <w:sz w:val="28"/>
            <w:szCs w:val="28"/>
          </w:rPr>
          <w:fldChar w:fldCharType="separate"/>
        </w:r>
        <w:r w:rsidR="00B33C29">
          <w:rPr>
            <w:rFonts w:ascii="Times New Roman" w:hAnsi="Times New Roman"/>
            <w:noProof/>
            <w:sz w:val="28"/>
            <w:szCs w:val="28"/>
          </w:rPr>
          <w:t>2</w:t>
        </w:r>
        <w:r w:rsidRPr="00FE12D7">
          <w:rPr>
            <w:rFonts w:ascii="Times New Roman" w:hAnsi="Times New Roman"/>
            <w:noProof/>
            <w:sz w:val="28"/>
            <w:szCs w:val="28"/>
          </w:rPr>
          <w:fldChar w:fldCharType="end"/>
        </w:r>
      </w:p>
    </w:sdtContent>
  </w:sdt>
  <w:p w:rsidR="007279BB" w:rsidRDefault="007279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30C36"/>
    <w:multiLevelType w:val="hybridMultilevel"/>
    <w:tmpl w:val="4464016E"/>
    <w:lvl w:ilvl="0" w:tplc="7D8CF4DE">
      <w:numFmt w:val="bullet"/>
      <w:lvlText w:val="-"/>
      <w:lvlJc w:val="center"/>
      <w:pPr>
        <w:ind w:left="720" w:hanging="360"/>
      </w:pPr>
      <w:rPr>
        <w:rFonts w:ascii="Times New Roman" w:eastAsia="Batang"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B1A9B"/>
    <w:multiLevelType w:val="multilevel"/>
    <w:tmpl w:val="D5FA6A3A"/>
    <w:lvl w:ilvl="0">
      <w:start w:val="1"/>
      <w:numFmt w:val="decimal"/>
      <w:lvlText w:val="%1."/>
      <w:lvlJc w:val="left"/>
      <w:pPr>
        <w:tabs>
          <w:tab w:val="num" w:pos="1386"/>
        </w:tabs>
        <w:ind w:left="1386" w:hanging="840"/>
      </w:pPr>
      <w:rPr>
        <w:rFonts w:hint="default"/>
      </w:rPr>
    </w:lvl>
    <w:lvl w:ilvl="1">
      <w:start w:val="1"/>
      <w:numFmt w:val="decimal"/>
      <w:isLgl/>
      <w:lvlText w:val="%1.%2"/>
      <w:lvlJc w:val="left"/>
      <w:pPr>
        <w:tabs>
          <w:tab w:val="num" w:pos="906"/>
        </w:tabs>
        <w:ind w:left="906" w:hanging="360"/>
      </w:pPr>
      <w:rPr>
        <w:rFonts w:hint="default"/>
      </w:rPr>
    </w:lvl>
    <w:lvl w:ilvl="2">
      <w:start w:val="1"/>
      <w:numFmt w:val="decimal"/>
      <w:isLgl/>
      <w:lvlText w:val="%1.%2.%3"/>
      <w:lvlJc w:val="left"/>
      <w:pPr>
        <w:tabs>
          <w:tab w:val="num" w:pos="1266"/>
        </w:tabs>
        <w:ind w:left="1266" w:hanging="720"/>
      </w:pPr>
      <w:rPr>
        <w:rFonts w:hint="default"/>
      </w:rPr>
    </w:lvl>
    <w:lvl w:ilvl="3">
      <w:start w:val="1"/>
      <w:numFmt w:val="decimal"/>
      <w:isLgl/>
      <w:lvlText w:val="%1.%2.%3.%4"/>
      <w:lvlJc w:val="left"/>
      <w:pPr>
        <w:tabs>
          <w:tab w:val="num" w:pos="1626"/>
        </w:tabs>
        <w:ind w:left="1626" w:hanging="1080"/>
      </w:pPr>
      <w:rPr>
        <w:rFonts w:hint="default"/>
      </w:rPr>
    </w:lvl>
    <w:lvl w:ilvl="4">
      <w:start w:val="1"/>
      <w:numFmt w:val="decimal"/>
      <w:isLgl/>
      <w:lvlText w:val="%1.%2.%3.%4.%5"/>
      <w:lvlJc w:val="left"/>
      <w:pPr>
        <w:tabs>
          <w:tab w:val="num" w:pos="1626"/>
        </w:tabs>
        <w:ind w:left="1626" w:hanging="1080"/>
      </w:pPr>
      <w:rPr>
        <w:rFonts w:hint="default"/>
      </w:rPr>
    </w:lvl>
    <w:lvl w:ilvl="5">
      <w:start w:val="1"/>
      <w:numFmt w:val="decimal"/>
      <w:isLgl/>
      <w:lvlText w:val="%1.%2.%3.%4.%5.%6"/>
      <w:lvlJc w:val="left"/>
      <w:pPr>
        <w:tabs>
          <w:tab w:val="num" w:pos="1986"/>
        </w:tabs>
        <w:ind w:left="1986" w:hanging="1440"/>
      </w:pPr>
      <w:rPr>
        <w:rFonts w:hint="default"/>
      </w:rPr>
    </w:lvl>
    <w:lvl w:ilvl="6">
      <w:start w:val="1"/>
      <w:numFmt w:val="decimal"/>
      <w:isLgl/>
      <w:lvlText w:val="%1.%2.%3.%4.%5.%6.%7"/>
      <w:lvlJc w:val="left"/>
      <w:pPr>
        <w:tabs>
          <w:tab w:val="num" w:pos="1986"/>
        </w:tabs>
        <w:ind w:left="1986" w:hanging="1440"/>
      </w:pPr>
      <w:rPr>
        <w:rFonts w:hint="default"/>
      </w:rPr>
    </w:lvl>
    <w:lvl w:ilvl="7">
      <w:start w:val="1"/>
      <w:numFmt w:val="decimal"/>
      <w:isLgl/>
      <w:lvlText w:val="%1.%2.%3.%4.%5.%6.%7.%8"/>
      <w:lvlJc w:val="left"/>
      <w:pPr>
        <w:tabs>
          <w:tab w:val="num" w:pos="2346"/>
        </w:tabs>
        <w:ind w:left="2346" w:hanging="1800"/>
      </w:pPr>
      <w:rPr>
        <w:rFonts w:hint="default"/>
      </w:rPr>
    </w:lvl>
    <w:lvl w:ilvl="8">
      <w:start w:val="1"/>
      <w:numFmt w:val="decimal"/>
      <w:isLgl/>
      <w:lvlText w:val="%1.%2.%3.%4.%5.%6.%7.%8.%9"/>
      <w:lvlJc w:val="left"/>
      <w:pPr>
        <w:tabs>
          <w:tab w:val="num" w:pos="2706"/>
        </w:tabs>
        <w:ind w:left="2706" w:hanging="2160"/>
      </w:pPr>
      <w:rPr>
        <w:rFonts w:hint="default"/>
      </w:rPr>
    </w:lvl>
  </w:abstractNum>
  <w:abstractNum w:abstractNumId="2" w15:restartNumberingAfterBreak="0">
    <w:nsid w:val="4C687974"/>
    <w:multiLevelType w:val="hybridMultilevel"/>
    <w:tmpl w:val="7616B152"/>
    <w:lvl w:ilvl="0" w:tplc="17ECFC9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583C44CB"/>
    <w:multiLevelType w:val="hybridMultilevel"/>
    <w:tmpl w:val="293AFFE8"/>
    <w:lvl w:ilvl="0" w:tplc="2104DD6C">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C94C24"/>
    <w:multiLevelType w:val="hybridMultilevel"/>
    <w:tmpl w:val="95A8E1C4"/>
    <w:lvl w:ilvl="0" w:tplc="18E6A0A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E745250"/>
    <w:multiLevelType w:val="hybridMultilevel"/>
    <w:tmpl w:val="9F4240E0"/>
    <w:lvl w:ilvl="0" w:tplc="2AE0413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0335EB1"/>
    <w:multiLevelType w:val="hybridMultilevel"/>
    <w:tmpl w:val="449A461C"/>
    <w:lvl w:ilvl="0" w:tplc="62F4B534">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17E59B0"/>
    <w:multiLevelType w:val="multilevel"/>
    <w:tmpl w:val="DAE2C07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6"/>
        </w:tabs>
        <w:ind w:left="1266" w:hanging="720"/>
      </w:pPr>
      <w:rPr>
        <w:rFonts w:hint="default"/>
      </w:rPr>
    </w:lvl>
    <w:lvl w:ilvl="2">
      <w:start w:val="1"/>
      <w:numFmt w:val="decimal"/>
      <w:lvlText w:val="%1.%2.%3."/>
      <w:lvlJc w:val="left"/>
      <w:pPr>
        <w:tabs>
          <w:tab w:val="num" w:pos="1812"/>
        </w:tabs>
        <w:ind w:left="1812" w:hanging="720"/>
      </w:pPr>
      <w:rPr>
        <w:rFonts w:hint="default"/>
      </w:rPr>
    </w:lvl>
    <w:lvl w:ilvl="3">
      <w:start w:val="1"/>
      <w:numFmt w:val="decimal"/>
      <w:lvlText w:val="%1.%2.%3.%4."/>
      <w:lvlJc w:val="left"/>
      <w:pPr>
        <w:tabs>
          <w:tab w:val="num" w:pos="2718"/>
        </w:tabs>
        <w:ind w:left="2718" w:hanging="108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4170"/>
        </w:tabs>
        <w:ind w:left="4170" w:hanging="1440"/>
      </w:pPr>
      <w:rPr>
        <w:rFonts w:hint="default"/>
      </w:rPr>
    </w:lvl>
    <w:lvl w:ilvl="6">
      <w:start w:val="1"/>
      <w:numFmt w:val="decimal"/>
      <w:lvlText w:val="%1.%2.%3.%4.%5.%6.%7."/>
      <w:lvlJc w:val="left"/>
      <w:pPr>
        <w:tabs>
          <w:tab w:val="num" w:pos="5076"/>
        </w:tabs>
        <w:ind w:left="5076" w:hanging="1800"/>
      </w:pPr>
      <w:rPr>
        <w:rFonts w:hint="default"/>
      </w:rPr>
    </w:lvl>
    <w:lvl w:ilvl="7">
      <w:start w:val="1"/>
      <w:numFmt w:val="decimal"/>
      <w:lvlText w:val="%1.%2.%3.%4.%5.%6.%7.%8."/>
      <w:lvlJc w:val="left"/>
      <w:pPr>
        <w:tabs>
          <w:tab w:val="num" w:pos="5622"/>
        </w:tabs>
        <w:ind w:left="5622" w:hanging="1800"/>
      </w:pPr>
      <w:rPr>
        <w:rFonts w:hint="default"/>
      </w:rPr>
    </w:lvl>
    <w:lvl w:ilvl="8">
      <w:start w:val="1"/>
      <w:numFmt w:val="decimal"/>
      <w:lvlText w:val="%1.%2.%3.%4.%5.%6.%7.%8.%9."/>
      <w:lvlJc w:val="left"/>
      <w:pPr>
        <w:tabs>
          <w:tab w:val="num" w:pos="6528"/>
        </w:tabs>
        <w:ind w:left="6528" w:hanging="2160"/>
      </w:pPr>
      <w:rPr>
        <w:rFonts w:hint="default"/>
      </w:rPr>
    </w:lvl>
  </w:abstractNum>
  <w:abstractNum w:abstractNumId="8" w15:restartNumberingAfterBreak="0">
    <w:nsid w:val="67560B43"/>
    <w:multiLevelType w:val="hybridMultilevel"/>
    <w:tmpl w:val="F9EEE3D6"/>
    <w:lvl w:ilvl="0" w:tplc="D80E4654">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C4312DE"/>
    <w:multiLevelType w:val="hybridMultilevel"/>
    <w:tmpl w:val="BCE64166"/>
    <w:lvl w:ilvl="0" w:tplc="6988115A">
      <w:start w:val="1"/>
      <w:numFmt w:val="lowerRoman"/>
      <w:lvlText w:val="(%1)"/>
      <w:lvlJc w:val="left"/>
      <w:pPr>
        <w:ind w:left="1785" w:hanging="1065"/>
      </w:pPr>
      <w:rPr>
        <w:rFonts w:hint="default"/>
      </w:rPr>
    </w:lvl>
    <w:lvl w:ilvl="1" w:tplc="317CEBD8" w:tentative="1">
      <w:start w:val="1"/>
      <w:numFmt w:val="lowerLetter"/>
      <w:lvlText w:val="%2."/>
      <w:lvlJc w:val="left"/>
      <w:pPr>
        <w:ind w:left="1800" w:hanging="360"/>
      </w:pPr>
    </w:lvl>
    <w:lvl w:ilvl="2" w:tplc="6492ACF6" w:tentative="1">
      <w:start w:val="1"/>
      <w:numFmt w:val="lowerRoman"/>
      <w:lvlText w:val="%3."/>
      <w:lvlJc w:val="right"/>
      <w:pPr>
        <w:ind w:left="2520" w:hanging="180"/>
      </w:pPr>
    </w:lvl>
    <w:lvl w:ilvl="3" w:tplc="CF9C4912" w:tentative="1">
      <w:start w:val="1"/>
      <w:numFmt w:val="decimal"/>
      <w:lvlText w:val="%4."/>
      <w:lvlJc w:val="left"/>
      <w:pPr>
        <w:ind w:left="3240" w:hanging="360"/>
      </w:pPr>
    </w:lvl>
    <w:lvl w:ilvl="4" w:tplc="B6B84E9A" w:tentative="1">
      <w:start w:val="1"/>
      <w:numFmt w:val="lowerLetter"/>
      <w:lvlText w:val="%5."/>
      <w:lvlJc w:val="left"/>
      <w:pPr>
        <w:ind w:left="3960" w:hanging="360"/>
      </w:pPr>
    </w:lvl>
    <w:lvl w:ilvl="5" w:tplc="D56C3238" w:tentative="1">
      <w:start w:val="1"/>
      <w:numFmt w:val="lowerRoman"/>
      <w:lvlText w:val="%6."/>
      <w:lvlJc w:val="right"/>
      <w:pPr>
        <w:ind w:left="4680" w:hanging="180"/>
      </w:pPr>
    </w:lvl>
    <w:lvl w:ilvl="6" w:tplc="DC4CD6CA" w:tentative="1">
      <w:start w:val="1"/>
      <w:numFmt w:val="decimal"/>
      <w:lvlText w:val="%7."/>
      <w:lvlJc w:val="left"/>
      <w:pPr>
        <w:ind w:left="5400" w:hanging="360"/>
      </w:pPr>
    </w:lvl>
    <w:lvl w:ilvl="7" w:tplc="958EF7DE" w:tentative="1">
      <w:start w:val="1"/>
      <w:numFmt w:val="lowerLetter"/>
      <w:lvlText w:val="%8."/>
      <w:lvlJc w:val="left"/>
      <w:pPr>
        <w:ind w:left="6120" w:hanging="360"/>
      </w:pPr>
    </w:lvl>
    <w:lvl w:ilvl="8" w:tplc="95CE932E" w:tentative="1">
      <w:start w:val="1"/>
      <w:numFmt w:val="lowerRoman"/>
      <w:lvlText w:val="%9."/>
      <w:lvlJc w:val="right"/>
      <w:pPr>
        <w:ind w:left="6840" w:hanging="180"/>
      </w:pPr>
    </w:lvl>
  </w:abstractNum>
  <w:abstractNum w:abstractNumId="10" w15:restartNumberingAfterBreak="0">
    <w:nsid w:val="6D73191F"/>
    <w:multiLevelType w:val="multilevel"/>
    <w:tmpl w:val="E9E230EE"/>
    <w:lvl w:ilvl="0">
      <w:start w:val="1"/>
      <w:numFmt w:val="decimal"/>
      <w:lvlText w:val="%1."/>
      <w:lvlJc w:val="left"/>
      <w:pPr>
        <w:tabs>
          <w:tab w:val="num" w:pos="904"/>
        </w:tabs>
        <w:ind w:left="904"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616"/>
        </w:tabs>
        <w:ind w:left="1616" w:hanging="720"/>
      </w:pPr>
      <w:rPr>
        <w:rFonts w:hint="default"/>
      </w:rPr>
    </w:lvl>
    <w:lvl w:ilvl="3">
      <w:start w:val="1"/>
      <w:numFmt w:val="decimal"/>
      <w:isLgl/>
      <w:lvlText w:val="%1.%2.%3.%4."/>
      <w:lvlJc w:val="left"/>
      <w:pPr>
        <w:tabs>
          <w:tab w:val="num" w:pos="2152"/>
        </w:tabs>
        <w:ind w:left="2152" w:hanging="1080"/>
      </w:pPr>
      <w:rPr>
        <w:rFonts w:hint="default"/>
      </w:rPr>
    </w:lvl>
    <w:lvl w:ilvl="4">
      <w:start w:val="1"/>
      <w:numFmt w:val="decimal"/>
      <w:isLgl/>
      <w:lvlText w:val="%1.%2.%3.%4.%5."/>
      <w:lvlJc w:val="left"/>
      <w:pPr>
        <w:tabs>
          <w:tab w:val="num" w:pos="2328"/>
        </w:tabs>
        <w:ind w:left="2328" w:hanging="1080"/>
      </w:pPr>
      <w:rPr>
        <w:rFonts w:hint="default"/>
      </w:rPr>
    </w:lvl>
    <w:lvl w:ilvl="5">
      <w:start w:val="1"/>
      <w:numFmt w:val="decimal"/>
      <w:isLgl/>
      <w:lvlText w:val="%1.%2.%3.%4.%5.%6."/>
      <w:lvlJc w:val="left"/>
      <w:pPr>
        <w:tabs>
          <w:tab w:val="num" w:pos="2864"/>
        </w:tabs>
        <w:ind w:left="2864" w:hanging="1440"/>
      </w:pPr>
      <w:rPr>
        <w:rFonts w:hint="default"/>
      </w:rPr>
    </w:lvl>
    <w:lvl w:ilvl="6">
      <w:start w:val="1"/>
      <w:numFmt w:val="decimal"/>
      <w:isLgl/>
      <w:lvlText w:val="%1.%2.%3.%4.%5.%6.%7."/>
      <w:lvlJc w:val="left"/>
      <w:pPr>
        <w:tabs>
          <w:tab w:val="num" w:pos="3400"/>
        </w:tabs>
        <w:ind w:left="3400" w:hanging="1800"/>
      </w:pPr>
      <w:rPr>
        <w:rFonts w:hint="default"/>
      </w:rPr>
    </w:lvl>
    <w:lvl w:ilvl="7">
      <w:start w:val="1"/>
      <w:numFmt w:val="decimal"/>
      <w:isLgl/>
      <w:lvlText w:val="%1.%2.%3.%4.%5.%6.%7.%8."/>
      <w:lvlJc w:val="left"/>
      <w:pPr>
        <w:tabs>
          <w:tab w:val="num" w:pos="3576"/>
        </w:tabs>
        <w:ind w:left="3576" w:hanging="1800"/>
      </w:pPr>
      <w:rPr>
        <w:rFonts w:hint="default"/>
      </w:rPr>
    </w:lvl>
    <w:lvl w:ilvl="8">
      <w:start w:val="1"/>
      <w:numFmt w:val="decimal"/>
      <w:isLgl/>
      <w:lvlText w:val="%1.%2.%3.%4.%5.%6.%7.%8.%9."/>
      <w:lvlJc w:val="left"/>
      <w:pPr>
        <w:tabs>
          <w:tab w:val="num" w:pos="4112"/>
        </w:tabs>
        <w:ind w:left="4112" w:hanging="2160"/>
      </w:pPr>
      <w:rPr>
        <w:rFonts w:hint="default"/>
      </w:rPr>
    </w:lvl>
  </w:abstractNum>
  <w:abstractNum w:abstractNumId="11" w15:restartNumberingAfterBreak="0">
    <w:nsid w:val="763528E5"/>
    <w:multiLevelType w:val="hybridMultilevel"/>
    <w:tmpl w:val="938C086E"/>
    <w:lvl w:ilvl="0" w:tplc="8996CF1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7"/>
  </w:num>
  <w:num w:numId="3">
    <w:abstractNumId w:val="8"/>
  </w:num>
  <w:num w:numId="4">
    <w:abstractNumId w:val="10"/>
  </w:num>
  <w:num w:numId="5">
    <w:abstractNumId w:val="11"/>
  </w:num>
  <w:num w:numId="6">
    <w:abstractNumId w:val="5"/>
  </w:num>
  <w:num w:numId="7">
    <w:abstractNumId w:val="2"/>
  </w:num>
  <w:num w:numId="8">
    <w:abstractNumId w:val="4"/>
  </w:num>
  <w:num w:numId="9">
    <w:abstractNumId w:val="0"/>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DA"/>
    <w:rsid w:val="00002407"/>
    <w:rsid w:val="000034D7"/>
    <w:rsid w:val="00007867"/>
    <w:rsid w:val="000107F0"/>
    <w:rsid w:val="00011D86"/>
    <w:rsid w:val="00012CED"/>
    <w:rsid w:val="00013656"/>
    <w:rsid w:val="00015906"/>
    <w:rsid w:val="00015E36"/>
    <w:rsid w:val="0002302A"/>
    <w:rsid w:val="00027FF6"/>
    <w:rsid w:val="0003079B"/>
    <w:rsid w:val="00031ABD"/>
    <w:rsid w:val="0003434D"/>
    <w:rsid w:val="00036750"/>
    <w:rsid w:val="00044EDE"/>
    <w:rsid w:val="00055169"/>
    <w:rsid w:val="000574E3"/>
    <w:rsid w:val="00062E53"/>
    <w:rsid w:val="00070B6D"/>
    <w:rsid w:val="00072EEE"/>
    <w:rsid w:val="00074FB0"/>
    <w:rsid w:val="00086271"/>
    <w:rsid w:val="000A680C"/>
    <w:rsid w:val="000A78DA"/>
    <w:rsid w:val="000B7473"/>
    <w:rsid w:val="000D0E4C"/>
    <w:rsid w:val="000D279C"/>
    <w:rsid w:val="000D4983"/>
    <w:rsid w:val="000D674B"/>
    <w:rsid w:val="000D69FC"/>
    <w:rsid w:val="000D7F52"/>
    <w:rsid w:val="000E70D2"/>
    <w:rsid w:val="000F0BCA"/>
    <w:rsid w:val="000F3C11"/>
    <w:rsid w:val="001069CF"/>
    <w:rsid w:val="001079B0"/>
    <w:rsid w:val="0011139A"/>
    <w:rsid w:val="00116CD1"/>
    <w:rsid w:val="001241B1"/>
    <w:rsid w:val="00124B57"/>
    <w:rsid w:val="00133AA0"/>
    <w:rsid w:val="00137371"/>
    <w:rsid w:val="001402CD"/>
    <w:rsid w:val="00141063"/>
    <w:rsid w:val="00147B81"/>
    <w:rsid w:val="001527BD"/>
    <w:rsid w:val="00155D2D"/>
    <w:rsid w:val="001564EA"/>
    <w:rsid w:val="001577F0"/>
    <w:rsid w:val="0016352D"/>
    <w:rsid w:val="00164A44"/>
    <w:rsid w:val="00167EBC"/>
    <w:rsid w:val="00172FB7"/>
    <w:rsid w:val="00175B8F"/>
    <w:rsid w:val="00181348"/>
    <w:rsid w:val="0018437F"/>
    <w:rsid w:val="00185AEF"/>
    <w:rsid w:val="00191C1B"/>
    <w:rsid w:val="00195BE5"/>
    <w:rsid w:val="00197044"/>
    <w:rsid w:val="001A432D"/>
    <w:rsid w:val="001B0B6E"/>
    <w:rsid w:val="001B5740"/>
    <w:rsid w:val="001C1304"/>
    <w:rsid w:val="001D0DE2"/>
    <w:rsid w:val="001D0FD0"/>
    <w:rsid w:val="001D6701"/>
    <w:rsid w:val="001E3825"/>
    <w:rsid w:val="001E556A"/>
    <w:rsid w:val="001F57C8"/>
    <w:rsid w:val="00204A08"/>
    <w:rsid w:val="00205424"/>
    <w:rsid w:val="00211D93"/>
    <w:rsid w:val="00222321"/>
    <w:rsid w:val="00223032"/>
    <w:rsid w:val="0022339D"/>
    <w:rsid w:val="00226AE8"/>
    <w:rsid w:val="002421C0"/>
    <w:rsid w:val="002509BB"/>
    <w:rsid w:val="00251A95"/>
    <w:rsid w:val="002629C2"/>
    <w:rsid w:val="00262FFC"/>
    <w:rsid w:val="00263563"/>
    <w:rsid w:val="00266082"/>
    <w:rsid w:val="00267E7E"/>
    <w:rsid w:val="00270869"/>
    <w:rsid w:val="00270A43"/>
    <w:rsid w:val="00271052"/>
    <w:rsid w:val="002747F4"/>
    <w:rsid w:val="002833C5"/>
    <w:rsid w:val="00283700"/>
    <w:rsid w:val="002902C6"/>
    <w:rsid w:val="002A1004"/>
    <w:rsid w:val="002A1F1E"/>
    <w:rsid w:val="002A22FD"/>
    <w:rsid w:val="002B04EA"/>
    <w:rsid w:val="002B210F"/>
    <w:rsid w:val="002B472E"/>
    <w:rsid w:val="002C25F4"/>
    <w:rsid w:val="002C2E3F"/>
    <w:rsid w:val="002C4706"/>
    <w:rsid w:val="002D03FE"/>
    <w:rsid w:val="002D2168"/>
    <w:rsid w:val="002D41DA"/>
    <w:rsid w:val="002E25FB"/>
    <w:rsid w:val="002E3C2D"/>
    <w:rsid w:val="002E4EFF"/>
    <w:rsid w:val="00301AB3"/>
    <w:rsid w:val="00304632"/>
    <w:rsid w:val="003065F8"/>
    <w:rsid w:val="00317E2F"/>
    <w:rsid w:val="00324265"/>
    <w:rsid w:val="00331113"/>
    <w:rsid w:val="00333D47"/>
    <w:rsid w:val="00340322"/>
    <w:rsid w:val="00350F0F"/>
    <w:rsid w:val="003557D8"/>
    <w:rsid w:val="003578B8"/>
    <w:rsid w:val="0036353E"/>
    <w:rsid w:val="0036476B"/>
    <w:rsid w:val="00365325"/>
    <w:rsid w:val="00370211"/>
    <w:rsid w:val="003827F2"/>
    <w:rsid w:val="003834F6"/>
    <w:rsid w:val="00383599"/>
    <w:rsid w:val="00384FB0"/>
    <w:rsid w:val="003931E9"/>
    <w:rsid w:val="00396DD5"/>
    <w:rsid w:val="00397FFC"/>
    <w:rsid w:val="003A14E4"/>
    <w:rsid w:val="003A4FA1"/>
    <w:rsid w:val="003B4DF2"/>
    <w:rsid w:val="003B7250"/>
    <w:rsid w:val="003C7CD6"/>
    <w:rsid w:val="003D0EB1"/>
    <w:rsid w:val="003D13C1"/>
    <w:rsid w:val="003E00C1"/>
    <w:rsid w:val="003F0C30"/>
    <w:rsid w:val="003F445E"/>
    <w:rsid w:val="003F5B21"/>
    <w:rsid w:val="004043A6"/>
    <w:rsid w:val="004113B3"/>
    <w:rsid w:val="004134D4"/>
    <w:rsid w:val="00413E76"/>
    <w:rsid w:val="0042532A"/>
    <w:rsid w:val="00426745"/>
    <w:rsid w:val="0042735C"/>
    <w:rsid w:val="00434D75"/>
    <w:rsid w:val="00440C43"/>
    <w:rsid w:val="00443745"/>
    <w:rsid w:val="00445A9C"/>
    <w:rsid w:val="00452CEF"/>
    <w:rsid w:val="00452E25"/>
    <w:rsid w:val="00456DE9"/>
    <w:rsid w:val="0045732C"/>
    <w:rsid w:val="00460EA1"/>
    <w:rsid w:val="00461186"/>
    <w:rsid w:val="00463317"/>
    <w:rsid w:val="004716AB"/>
    <w:rsid w:val="0047228B"/>
    <w:rsid w:val="004745EF"/>
    <w:rsid w:val="00476B55"/>
    <w:rsid w:val="0048598C"/>
    <w:rsid w:val="00491081"/>
    <w:rsid w:val="0049430E"/>
    <w:rsid w:val="00496E3C"/>
    <w:rsid w:val="004A3710"/>
    <w:rsid w:val="004A54D9"/>
    <w:rsid w:val="004C6B41"/>
    <w:rsid w:val="004D46FB"/>
    <w:rsid w:val="004D5499"/>
    <w:rsid w:val="004E1729"/>
    <w:rsid w:val="004E5853"/>
    <w:rsid w:val="004F4B64"/>
    <w:rsid w:val="004F6089"/>
    <w:rsid w:val="004F67EE"/>
    <w:rsid w:val="00503287"/>
    <w:rsid w:val="005118B3"/>
    <w:rsid w:val="00514235"/>
    <w:rsid w:val="00515283"/>
    <w:rsid w:val="005273F7"/>
    <w:rsid w:val="00532579"/>
    <w:rsid w:val="00544FC8"/>
    <w:rsid w:val="00545BBC"/>
    <w:rsid w:val="005525F6"/>
    <w:rsid w:val="0055714E"/>
    <w:rsid w:val="00557B2D"/>
    <w:rsid w:val="00560021"/>
    <w:rsid w:val="0056517E"/>
    <w:rsid w:val="0057326D"/>
    <w:rsid w:val="00577810"/>
    <w:rsid w:val="00580BB0"/>
    <w:rsid w:val="00587C1B"/>
    <w:rsid w:val="005904E6"/>
    <w:rsid w:val="00597D9B"/>
    <w:rsid w:val="005A60AE"/>
    <w:rsid w:val="005A7818"/>
    <w:rsid w:val="005C1F01"/>
    <w:rsid w:val="005D176A"/>
    <w:rsid w:val="005D2313"/>
    <w:rsid w:val="005E114D"/>
    <w:rsid w:val="005E2880"/>
    <w:rsid w:val="005E2B45"/>
    <w:rsid w:val="005E2F68"/>
    <w:rsid w:val="005F1F80"/>
    <w:rsid w:val="005F4929"/>
    <w:rsid w:val="005F71E5"/>
    <w:rsid w:val="00602041"/>
    <w:rsid w:val="006023A8"/>
    <w:rsid w:val="00607361"/>
    <w:rsid w:val="00620F5C"/>
    <w:rsid w:val="00623DB1"/>
    <w:rsid w:val="006272CA"/>
    <w:rsid w:val="00630B09"/>
    <w:rsid w:val="00644B07"/>
    <w:rsid w:val="00653424"/>
    <w:rsid w:val="0066243F"/>
    <w:rsid w:val="00664FB1"/>
    <w:rsid w:val="00666E22"/>
    <w:rsid w:val="006672C2"/>
    <w:rsid w:val="0066749A"/>
    <w:rsid w:val="006730C9"/>
    <w:rsid w:val="00677E59"/>
    <w:rsid w:val="006836FF"/>
    <w:rsid w:val="00690D0F"/>
    <w:rsid w:val="00694BEA"/>
    <w:rsid w:val="0069511C"/>
    <w:rsid w:val="006A1EF7"/>
    <w:rsid w:val="006A1FA1"/>
    <w:rsid w:val="006B1DBC"/>
    <w:rsid w:val="006B30FA"/>
    <w:rsid w:val="006B368A"/>
    <w:rsid w:val="006C160E"/>
    <w:rsid w:val="006D0EEE"/>
    <w:rsid w:val="006D6163"/>
    <w:rsid w:val="006E0AF2"/>
    <w:rsid w:val="006E55B6"/>
    <w:rsid w:val="006F358F"/>
    <w:rsid w:val="006F42EE"/>
    <w:rsid w:val="006F4F16"/>
    <w:rsid w:val="006F62F4"/>
    <w:rsid w:val="007002AB"/>
    <w:rsid w:val="007011CA"/>
    <w:rsid w:val="007025E9"/>
    <w:rsid w:val="007113FE"/>
    <w:rsid w:val="00713CCE"/>
    <w:rsid w:val="00716ADD"/>
    <w:rsid w:val="0072778C"/>
    <w:rsid w:val="007279BB"/>
    <w:rsid w:val="00732A45"/>
    <w:rsid w:val="00732D7A"/>
    <w:rsid w:val="00742184"/>
    <w:rsid w:val="00744D10"/>
    <w:rsid w:val="00750B63"/>
    <w:rsid w:val="00760CAE"/>
    <w:rsid w:val="00760D17"/>
    <w:rsid w:val="007632F5"/>
    <w:rsid w:val="0077526F"/>
    <w:rsid w:val="00777935"/>
    <w:rsid w:val="007817F5"/>
    <w:rsid w:val="00784F3C"/>
    <w:rsid w:val="007A12B9"/>
    <w:rsid w:val="007A17E2"/>
    <w:rsid w:val="007B26D9"/>
    <w:rsid w:val="007B33CB"/>
    <w:rsid w:val="007B5249"/>
    <w:rsid w:val="007B70E2"/>
    <w:rsid w:val="007D1400"/>
    <w:rsid w:val="007D1BC9"/>
    <w:rsid w:val="007D3678"/>
    <w:rsid w:val="007D4D66"/>
    <w:rsid w:val="007E44E9"/>
    <w:rsid w:val="007E7009"/>
    <w:rsid w:val="007F13BF"/>
    <w:rsid w:val="00804455"/>
    <w:rsid w:val="00804F5D"/>
    <w:rsid w:val="00811E31"/>
    <w:rsid w:val="00814EF5"/>
    <w:rsid w:val="008300BA"/>
    <w:rsid w:val="00831BCA"/>
    <w:rsid w:val="00841CFF"/>
    <w:rsid w:val="0084413E"/>
    <w:rsid w:val="00851861"/>
    <w:rsid w:val="008547ED"/>
    <w:rsid w:val="00860F23"/>
    <w:rsid w:val="00865ADB"/>
    <w:rsid w:val="00866CB7"/>
    <w:rsid w:val="00866D35"/>
    <w:rsid w:val="00867F48"/>
    <w:rsid w:val="00872BEE"/>
    <w:rsid w:val="00882382"/>
    <w:rsid w:val="008875B7"/>
    <w:rsid w:val="00894D23"/>
    <w:rsid w:val="00896DC1"/>
    <w:rsid w:val="008B2613"/>
    <w:rsid w:val="008C20F3"/>
    <w:rsid w:val="008C4A1E"/>
    <w:rsid w:val="008D1466"/>
    <w:rsid w:val="008E0E5B"/>
    <w:rsid w:val="008E572D"/>
    <w:rsid w:val="008E6943"/>
    <w:rsid w:val="008E7DD5"/>
    <w:rsid w:val="008F21A2"/>
    <w:rsid w:val="008F56FC"/>
    <w:rsid w:val="00900FE1"/>
    <w:rsid w:val="0090340F"/>
    <w:rsid w:val="00904DE4"/>
    <w:rsid w:val="00907FD9"/>
    <w:rsid w:val="009144EA"/>
    <w:rsid w:val="009148D0"/>
    <w:rsid w:val="00924A20"/>
    <w:rsid w:val="00927E8C"/>
    <w:rsid w:val="00933179"/>
    <w:rsid w:val="0093473F"/>
    <w:rsid w:val="00935452"/>
    <w:rsid w:val="009360E8"/>
    <w:rsid w:val="00937C1A"/>
    <w:rsid w:val="00944C3B"/>
    <w:rsid w:val="00947101"/>
    <w:rsid w:val="00950525"/>
    <w:rsid w:val="0095103B"/>
    <w:rsid w:val="00951547"/>
    <w:rsid w:val="00956E38"/>
    <w:rsid w:val="009576FB"/>
    <w:rsid w:val="00963976"/>
    <w:rsid w:val="00965370"/>
    <w:rsid w:val="00966434"/>
    <w:rsid w:val="009842A2"/>
    <w:rsid w:val="00984A89"/>
    <w:rsid w:val="009A4FF6"/>
    <w:rsid w:val="009A69BF"/>
    <w:rsid w:val="009B1379"/>
    <w:rsid w:val="009B590B"/>
    <w:rsid w:val="009B5ECE"/>
    <w:rsid w:val="009C0A56"/>
    <w:rsid w:val="009C205E"/>
    <w:rsid w:val="009C217C"/>
    <w:rsid w:val="009C30E7"/>
    <w:rsid w:val="009D76B0"/>
    <w:rsid w:val="009E7C1C"/>
    <w:rsid w:val="009F2AA5"/>
    <w:rsid w:val="009F32A7"/>
    <w:rsid w:val="009F3580"/>
    <w:rsid w:val="009F6472"/>
    <w:rsid w:val="00A00019"/>
    <w:rsid w:val="00A12D1B"/>
    <w:rsid w:val="00A27C85"/>
    <w:rsid w:val="00A67EF0"/>
    <w:rsid w:val="00A7140C"/>
    <w:rsid w:val="00A72E39"/>
    <w:rsid w:val="00A76D20"/>
    <w:rsid w:val="00A77BB0"/>
    <w:rsid w:val="00A802E1"/>
    <w:rsid w:val="00A803EF"/>
    <w:rsid w:val="00A83C42"/>
    <w:rsid w:val="00A91EED"/>
    <w:rsid w:val="00A921E1"/>
    <w:rsid w:val="00A921F2"/>
    <w:rsid w:val="00AA2DB5"/>
    <w:rsid w:val="00AA393F"/>
    <w:rsid w:val="00AA7663"/>
    <w:rsid w:val="00AA7AD3"/>
    <w:rsid w:val="00AB0610"/>
    <w:rsid w:val="00AB0935"/>
    <w:rsid w:val="00AB2D30"/>
    <w:rsid w:val="00AB2EEE"/>
    <w:rsid w:val="00AB7F48"/>
    <w:rsid w:val="00AC2341"/>
    <w:rsid w:val="00AC5881"/>
    <w:rsid w:val="00AC6499"/>
    <w:rsid w:val="00AD04C4"/>
    <w:rsid w:val="00AD0C32"/>
    <w:rsid w:val="00AD119C"/>
    <w:rsid w:val="00AF2A98"/>
    <w:rsid w:val="00AF52F1"/>
    <w:rsid w:val="00B03C80"/>
    <w:rsid w:val="00B17EE4"/>
    <w:rsid w:val="00B24F0D"/>
    <w:rsid w:val="00B33C29"/>
    <w:rsid w:val="00B35BB4"/>
    <w:rsid w:val="00B36ECF"/>
    <w:rsid w:val="00B37862"/>
    <w:rsid w:val="00B46977"/>
    <w:rsid w:val="00B50037"/>
    <w:rsid w:val="00B508CF"/>
    <w:rsid w:val="00B51AA4"/>
    <w:rsid w:val="00B53F3C"/>
    <w:rsid w:val="00B60A9C"/>
    <w:rsid w:val="00B62193"/>
    <w:rsid w:val="00B822C5"/>
    <w:rsid w:val="00B845D1"/>
    <w:rsid w:val="00B848A2"/>
    <w:rsid w:val="00B9148C"/>
    <w:rsid w:val="00B925E5"/>
    <w:rsid w:val="00B95401"/>
    <w:rsid w:val="00BA3355"/>
    <w:rsid w:val="00BB37BF"/>
    <w:rsid w:val="00BC23A9"/>
    <w:rsid w:val="00BC3B72"/>
    <w:rsid w:val="00BC61F2"/>
    <w:rsid w:val="00BC694C"/>
    <w:rsid w:val="00BD67AC"/>
    <w:rsid w:val="00BE5BD4"/>
    <w:rsid w:val="00BE6821"/>
    <w:rsid w:val="00BE7761"/>
    <w:rsid w:val="00BF26B3"/>
    <w:rsid w:val="00BF68BE"/>
    <w:rsid w:val="00C02BF0"/>
    <w:rsid w:val="00C16E7A"/>
    <w:rsid w:val="00C30DAE"/>
    <w:rsid w:val="00C36277"/>
    <w:rsid w:val="00C36885"/>
    <w:rsid w:val="00C40B25"/>
    <w:rsid w:val="00C44940"/>
    <w:rsid w:val="00C65923"/>
    <w:rsid w:val="00C6678A"/>
    <w:rsid w:val="00C71741"/>
    <w:rsid w:val="00C71A5B"/>
    <w:rsid w:val="00C769B3"/>
    <w:rsid w:val="00C8097E"/>
    <w:rsid w:val="00CA7DFC"/>
    <w:rsid w:val="00CB170F"/>
    <w:rsid w:val="00CB20AC"/>
    <w:rsid w:val="00CB4BB7"/>
    <w:rsid w:val="00CB6E82"/>
    <w:rsid w:val="00CC146A"/>
    <w:rsid w:val="00CD1460"/>
    <w:rsid w:val="00CD349D"/>
    <w:rsid w:val="00CD361B"/>
    <w:rsid w:val="00CF1A38"/>
    <w:rsid w:val="00CF212A"/>
    <w:rsid w:val="00D016C8"/>
    <w:rsid w:val="00D16599"/>
    <w:rsid w:val="00D20BF1"/>
    <w:rsid w:val="00D2284A"/>
    <w:rsid w:val="00D31373"/>
    <w:rsid w:val="00D37480"/>
    <w:rsid w:val="00D374B7"/>
    <w:rsid w:val="00D5040A"/>
    <w:rsid w:val="00D5083C"/>
    <w:rsid w:val="00D53A03"/>
    <w:rsid w:val="00D562FB"/>
    <w:rsid w:val="00D57188"/>
    <w:rsid w:val="00D7216C"/>
    <w:rsid w:val="00D7331B"/>
    <w:rsid w:val="00D75727"/>
    <w:rsid w:val="00D76E38"/>
    <w:rsid w:val="00D8128C"/>
    <w:rsid w:val="00D84B3D"/>
    <w:rsid w:val="00D9698A"/>
    <w:rsid w:val="00DB1F7B"/>
    <w:rsid w:val="00DB3F03"/>
    <w:rsid w:val="00DB7506"/>
    <w:rsid w:val="00DC0D43"/>
    <w:rsid w:val="00DC1DA9"/>
    <w:rsid w:val="00DC2DC9"/>
    <w:rsid w:val="00DC372C"/>
    <w:rsid w:val="00DC48A0"/>
    <w:rsid w:val="00DC630F"/>
    <w:rsid w:val="00DE187C"/>
    <w:rsid w:val="00DE45DA"/>
    <w:rsid w:val="00DF32E6"/>
    <w:rsid w:val="00E01A3D"/>
    <w:rsid w:val="00E02F13"/>
    <w:rsid w:val="00E04D69"/>
    <w:rsid w:val="00E0627F"/>
    <w:rsid w:val="00E10274"/>
    <w:rsid w:val="00E11AA8"/>
    <w:rsid w:val="00E16AF4"/>
    <w:rsid w:val="00E2493F"/>
    <w:rsid w:val="00E256FE"/>
    <w:rsid w:val="00E25E36"/>
    <w:rsid w:val="00E31F44"/>
    <w:rsid w:val="00E32513"/>
    <w:rsid w:val="00E33E7D"/>
    <w:rsid w:val="00E37CCC"/>
    <w:rsid w:val="00E405F0"/>
    <w:rsid w:val="00E40692"/>
    <w:rsid w:val="00E445EE"/>
    <w:rsid w:val="00E474B4"/>
    <w:rsid w:val="00E521FF"/>
    <w:rsid w:val="00E5472B"/>
    <w:rsid w:val="00E56344"/>
    <w:rsid w:val="00E63EB2"/>
    <w:rsid w:val="00E65912"/>
    <w:rsid w:val="00E738B4"/>
    <w:rsid w:val="00E76987"/>
    <w:rsid w:val="00E816B1"/>
    <w:rsid w:val="00E82D22"/>
    <w:rsid w:val="00E87D77"/>
    <w:rsid w:val="00E94446"/>
    <w:rsid w:val="00E972C3"/>
    <w:rsid w:val="00EA36EE"/>
    <w:rsid w:val="00EA5C15"/>
    <w:rsid w:val="00EA7D06"/>
    <w:rsid w:val="00EB39A4"/>
    <w:rsid w:val="00ED1BB1"/>
    <w:rsid w:val="00EE3C3A"/>
    <w:rsid w:val="00EF13FE"/>
    <w:rsid w:val="00EF6496"/>
    <w:rsid w:val="00F05887"/>
    <w:rsid w:val="00F0604B"/>
    <w:rsid w:val="00F06D36"/>
    <w:rsid w:val="00F14816"/>
    <w:rsid w:val="00F3321B"/>
    <w:rsid w:val="00F33FED"/>
    <w:rsid w:val="00F42960"/>
    <w:rsid w:val="00F43D26"/>
    <w:rsid w:val="00F50C7E"/>
    <w:rsid w:val="00F5731A"/>
    <w:rsid w:val="00F669B6"/>
    <w:rsid w:val="00F7128F"/>
    <w:rsid w:val="00F724F3"/>
    <w:rsid w:val="00F734AF"/>
    <w:rsid w:val="00F771AB"/>
    <w:rsid w:val="00F85787"/>
    <w:rsid w:val="00F86A8F"/>
    <w:rsid w:val="00F87882"/>
    <w:rsid w:val="00F91A4D"/>
    <w:rsid w:val="00F959B5"/>
    <w:rsid w:val="00F9763F"/>
    <w:rsid w:val="00FA0D88"/>
    <w:rsid w:val="00FA1AEB"/>
    <w:rsid w:val="00FA71FE"/>
    <w:rsid w:val="00FA7A96"/>
    <w:rsid w:val="00FB037E"/>
    <w:rsid w:val="00FB1870"/>
    <w:rsid w:val="00FB1B35"/>
    <w:rsid w:val="00FB2B65"/>
    <w:rsid w:val="00FB5841"/>
    <w:rsid w:val="00FB6CB1"/>
    <w:rsid w:val="00FB74C3"/>
    <w:rsid w:val="00FC13B9"/>
    <w:rsid w:val="00FD12F8"/>
    <w:rsid w:val="00FD1330"/>
    <w:rsid w:val="00FD13E8"/>
    <w:rsid w:val="00FD4CDD"/>
    <w:rsid w:val="00FE12D7"/>
    <w:rsid w:val="00FE3E67"/>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9F8A9"/>
  <w15:chartTrackingRefBased/>
  <w15:docId w15:val="{4EEC128C-C392-4026-BC97-24C189A8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lang w:val="en-AU"/>
    </w:rPr>
  </w:style>
  <w:style w:type="paragraph" w:styleId="Heading1">
    <w:name w:val="heading 1"/>
    <w:basedOn w:val="Normal"/>
    <w:next w:val="Normal"/>
    <w:qFormat/>
    <w:pPr>
      <w:keepNext/>
      <w:jc w:val="center"/>
      <w:outlineLvl w:val="0"/>
    </w:pPr>
    <w:rPr>
      <w:rFonts w:ascii=".VnTimeH" w:hAnsi=".VnTimeH"/>
      <w:b/>
      <w:lang w:val="en-GB"/>
    </w:rPr>
  </w:style>
  <w:style w:type="paragraph" w:styleId="Heading2">
    <w:name w:val="heading 2"/>
    <w:basedOn w:val="Normal"/>
    <w:next w:val="Normal"/>
    <w:qFormat/>
    <w:pPr>
      <w:keepNext/>
      <w:jc w:val="center"/>
      <w:outlineLvl w:val="1"/>
    </w:pPr>
    <w:rPr>
      <w:i/>
      <w:lang w:val="en-US"/>
    </w:rPr>
  </w:style>
  <w:style w:type="paragraph" w:styleId="Heading3">
    <w:name w:val="heading 3"/>
    <w:basedOn w:val="Normal"/>
    <w:next w:val="Normal"/>
    <w:qFormat/>
    <w:pPr>
      <w:keepNext/>
      <w:jc w:val="center"/>
      <w:outlineLvl w:val="2"/>
    </w:pPr>
    <w:rPr>
      <w:rFonts w:ascii=".VnTimeH" w:hAnsi=".VnTimeH"/>
      <w:b/>
      <w:sz w:val="28"/>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spacing w:before="120"/>
      <w:ind w:firstLine="851"/>
      <w:jc w:val="both"/>
      <w:outlineLvl w:val="4"/>
    </w:pPr>
    <w:rPr>
      <w:sz w:val="28"/>
    </w:rPr>
  </w:style>
  <w:style w:type="paragraph" w:styleId="Heading6">
    <w:name w:val="heading 6"/>
    <w:basedOn w:val="Normal"/>
    <w:next w:val="Normal"/>
    <w:qFormat/>
    <w:pPr>
      <w:keepNext/>
      <w:ind w:firstLine="851"/>
      <w:outlineLvl w:val="5"/>
    </w:pPr>
    <w:rPr>
      <w:rFonts w:ascii=".VnTimeH" w:hAnsi=".VnTimeH"/>
      <w:b/>
      <w:bCs/>
    </w:rPr>
  </w:style>
  <w:style w:type="paragraph" w:styleId="Heading7">
    <w:name w:val="heading 7"/>
    <w:basedOn w:val="Normal"/>
    <w:next w:val="Normal"/>
    <w:qFormat/>
    <w:pPr>
      <w:keepNext/>
      <w:jc w:val="center"/>
      <w:outlineLvl w:val="6"/>
    </w:pPr>
    <w:rPr>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firstLine="709"/>
      <w:jc w:val="both"/>
    </w:pPr>
    <w:rPr>
      <w:sz w:val="28"/>
      <w:lang w:val="en-US"/>
    </w:rPr>
  </w:style>
  <w:style w:type="paragraph" w:styleId="BodyTextIndent2">
    <w:name w:val="Body Text Indent 2"/>
    <w:basedOn w:val="Normal"/>
    <w:pPr>
      <w:ind w:left="709" w:firstLine="873"/>
      <w:jc w:val="both"/>
    </w:pPr>
    <w:rPr>
      <w:sz w:val="28"/>
    </w:rPr>
  </w:style>
  <w:style w:type="paragraph" w:styleId="BodyTextIndent3">
    <w:name w:val="Body Text Indent 3"/>
    <w:basedOn w:val="Normal"/>
    <w:pPr>
      <w:ind w:left="709"/>
      <w:jc w:val="both"/>
    </w:pPr>
    <w:rPr>
      <w:sz w:val="28"/>
    </w:rPr>
  </w:style>
  <w:style w:type="paragraph" w:styleId="BodyText">
    <w:name w:val="Body Text"/>
    <w:basedOn w:val="Normal"/>
    <w:link w:val="BodyTextChar"/>
    <w:pPr>
      <w:jc w:val="both"/>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jc w:val="both"/>
    </w:pPr>
    <w:rPr>
      <w:sz w:val="28"/>
      <w:lang w:val="en-US"/>
    </w:rPr>
  </w:style>
  <w:style w:type="paragraph" w:styleId="Header">
    <w:name w:val="header"/>
    <w:basedOn w:val="Normal"/>
    <w:link w:val="HeaderChar"/>
    <w:uiPriority w:val="99"/>
    <w:rsid w:val="001402CD"/>
    <w:pPr>
      <w:tabs>
        <w:tab w:val="center" w:pos="4320"/>
        <w:tab w:val="right" w:pos="8640"/>
      </w:tabs>
    </w:pPr>
  </w:style>
  <w:style w:type="paragraph" w:styleId="NormalWeb">
    <w:name w:val="Normal (Web)"/>
    <w:basedOn w:val="Normal"/>
    <w:rsid w:val="00CB6E82"/>
    <w:pPr>
      <w:spacing w:before="100" w:beforeAutospacing="1" w:after="100" w:afterAutospacing="1"/>
    </w:pPr>
    <w:rPr>
      <w:rFonts w:ascii="Times New Roman" w:hAnsi="Times New Roman"/>
      <w:szCs w:val="24"/>
      <w:lang w:val="vi-VN" w:eastAsia="vi-VN"/>
    </w:rPr>
  </w:style>
  <w:style w:type="paragraph" w:customStyle="1" w:styleId="1CharCharCharCharCharCharCharCharCharCharCharCharChar">
    <w:name w:val="1 Char Char Char Char Char Char Char Char Char Char Char Char Char"/>
    <w:basedOn w:val="DocumentMap"/>
    <w:autoRedefine/>
    <w:rsid w:val="005525F6"/>
    <w:pPr>
      <w:widowControl w:val="0"/>
      <w:jc w:val="both"/>
    </w:pPr>
    <w:rPr>
      <w:rFonts w:eastAsia="SimSun" w:cs="Times New Roman"/>
      <w:kern w:val="2"/>
      <w:sz w:val="24"/>
      <w:szCs w:val="24"/>
      <w:lang w:val="en-US" w:eastAsia="zh-CN"/>
    </w:rPr>
  </w:style>
  <w:style w:type="paragraph" w:styleId="DocumentMap">
    <w:name w:val="Document Map"/>
    <w:basedOn w:val="Normal"/>
    <w:semiHidden/>
    <w:rsid w:val="005525F6"/>
    <w:pPr>
      <w:shd w:val="clear" w:color="auto" w:fill="000080"/>
    </w:pPr>
    <w:rPr>
      <w:rFonts w:ascii="Tahoma" w:hAnsi="Tahoma" w:cs="Tahoma"/>
      <w:sz w:val="20"/>
    </w:rPr>
  </w:style>
  <w:style w:type="paragraph" w:styleId="ListParagraph">
    <w:name w:val="List Paragraph"/>
    <w:basedOn w:val="Normal"/>
    <w:link w:val="ListParagraphChar"/>
    <w:uiPriority w:val="34"/>
    <w:qFormat/>
    <w:rsid w:val="006672C2"/>
    <w:pPr>
      <w:ind w:left="720"/>
      <w:contextualSpacing/>
    </w:pPr>
    <w:rPr>
      <w:sz w:val="28"/>
      <w:szCs w:val="28"/>
      <w:lang w:val="en-US" w:eastAsia="x-none"/>
    </w:rPr>
  </w:style>
  <w:style w:type="character" w:customStyle="1" w:styleId="ListParagraphChar">
    <w:name w:val="List Paragraph Char"/>
    <w:link w:val="ListParagraph"/>
    <w:uiPriority w:val="34"/>
    <w:rsid w:val="006672C2"/>
    <w:rPr>
      <w:rFonts w:ascii=".VnTime" w:hAnsi=".VnTime"/>
      <w:sz w:val="28"/>
      <w:szCs w:val="28"/>
      <w:lang w:eastAsia="x-none"/>
    </w:rPr>
  </w:style>
  <w:style w:type="paragraph" w:customStyle="1" w:styleId="Body">
    <w:name w:val="Body"/>
    <w:basedOn w:val="Normal"/>
    <w:uiPriority w:val="1"/>
    <w:qFormat/>
    <w:rsid w:val="006672C2"/>
    <w:pPr>
      <w:tabs>
        <w:tab w:val="left" w:pos="709"/>
      </w:tabs>
      <w:spacing w:before="120" w:after="120"/>
      <w:ind w:firstLine="709"/>
      <w:jc w:val="both"/>
    </w:pPr>
    <w:rPr>
      <w:rFonts w:ascii="Times New Roman" w:hAnsi="Times New Roman"/>
      <w:sz w:val="28"/>
      <w:szCs w:val="28"/>
      <w:lang w:val="en-US"/>
    </w:rPr>
  </w:style>
  <w:style w:type="paragraph" w:customStyle="1" w:styleId="Hinh">
    <w:name w:val="Hinh"/>
    <w:basedOn w:val="Normal"/>
    <w:qFormat/>
    <w:rsid w:val="006672C2"/>
    <w:pPr>
      <w:spacing w:before="120" w:after="120"/>
      <w:jc w:val="center"/>
    </w:pPr>
    <w:rPr>
      <w:rFonts w:ascii="Times New Roman" w:hAnsi="Times New Roman"/>
      <w:b/>
      <w:i/>
      <w:sz w:val="28"/>
      <w:szCs w:val="28"/>
      <w:lang w:val="en-US"/>
    </w:rPr>
  </w:style>
  <w:style w:type="character" w:customStyle="1" w:styleId="FooterChar">
    <w:name w:val="Footer Char"/>
    <w:basedOn w:val="DefaultParagraphFont"/>
    <w:link w:val="Footer"/>
    <w:uiPriority w:val="99"/>
    <w:rsid w:val="005F71E5"/>
    <w:rPr>
      <w:rFonts w:ascii=".VnTime" w:hAnsi=".VnTime"/>
      <w:sz w:val="24"/>
      <w:lang w:val="en-AU"/>
    </w:rPr>
  </w:style>
  <w:style w:type="character" w:customStyle="1" w:styleId="BodyTextChar">
    <w:name w:val="Body Text Char"/>
    <w:link w:val="BodyText"/>
    <w:rsid w:val="007002AB"/>
    <w:rPr>
      <w:rFonts w:ascii=".VnTime" w:hAnsi=".VnTime"/>
      <w:sz w:val="28"/>
      <w:lang w:val="en-AU"/>
    </w:rPr>
  </w:style>
  <w:style w:type="character" w:customStyle="1" w:styleId="HeaderChar">
    <w:name w:val="Header Char"/>
    <w:basedOn w:val="DefaultParagraphFont"/>
    <w:link w:val="Header"/>
    <w:uiPriority w:val="99"/>
    <w:rsid w:val="00FE12D7"/>
    <w:rPr>
      <w:rFonts w:ascii=".VnTime" w:hAnsi=".VnTime"/>
      <w:sz w:val="24"/>
      <w:lang w:val="en-AU"/>
    </w:rPr>
  </w:style>
  <w:style w:type="paragraph" w:styleId="FootnoteText">
    <w:name w:val="footnote text"/>
    <w:basedOn w:val="Normal"/>
    <w:link w:val="FootnoteTextChar"/>
    <w:rsid w:val="00F0604B"/>
    <w:rPr>
      <w:sz w:val="20"/>
    </w:rPr>
  </w:style>
  <w:style w:type="character" w:customStyle="1" w:styleId="FootnoteTextChar">
    <w:name w:val="Footnote Text Char"/>
    <w:basedOn w:val="DefaultParagraphFont"/>
    <w:link w:val="FootnoteText"/>
    <w:rsid w:val="00F0604B"/>
    <w:rPr>
      <w:rFonts w:ascii=".VnTime" w:hAnsi=".VnTime"/>
      <w:lang w:val="en-AU"/>
    </w:rPr>
  </w:style>
  <w:style w:type="character" w:styleId="FootnoteReference">
    <w:name w:val="footnote reference"/>
    <w:basedOn w:val="DefaultParagraphFont"/>
    <w:rsid w:val="00F06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8520">
      <w:bodyDiv w:val="1"/>
      <w:marLeft w:val="0"/>
      <w:marRight w:val="0"/>
      <w:marTop w:val="0"/>
      <w:marBottom w:val="0"/>
      <w:divBdr>
        <w:top w:val="none" w:sz="0" w:space="0" w:color="auto"/>
        <w:left w:val="none" w:sz="0" w:space="0" w:color="auto"/>
        <w:bottom w:val="none" w:sz="0" w:space="0" w:color="auto"/>
        <w:right w:val="none" w:sz="0" w:space="0" w:color="auto"/>
      </w:divBdr>
    </w:div>
    <w:div w:id="18395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1</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Bé giao th«ng vËn ti</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giao th«ng vËn ti</dc:title>
  <dc:subject/>
  <dc:creator>Vu KHCN</dc:creator>
  <cp:keywords/>
  <cp:lastModifiedBy>User</cp:lastModifiedBy>
  <cp:revision>55</cp:revision>
  <cp:lastPrinted>2021-03-31T08:40:00Z</cp:lastPrinted>
  <dcterms:created xsi:type="dcterms:W3CDTF">2020-07-09T07:34:00Z</dcterms:created>
  <dcterms:modified xsi:type="dcterms:W3CDTF">2024-06-07T09:59:00Z</dcterms:modified>
</cp:coreProperties>
</file>