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4D" w:rsidRPr="001843B3" w:rsidRDefault="00CD5F4D" w:rsidP="001843B3">
      <w:pPr>
        <w:spacing w:after="0" w:line="240" w:lineRule="auto"/>
        <w:ind w:left="28" w:right="28"/>
        <w:jc w:val="center"/>
        <w:rPr>
          <w:rFonts w:ascii="Times New Roman" w:hAnsi="Times New Roman"/>
          <w:b/>
          <w:bCs/>
          <w:sz w:val="26"/>
          <w:lang w:val="en-US"/>
        </w:rPr>
      </w:pPr>
      <w:bookmarkStart w:id="0" w:name="chuong_pl_1"/>
      <w:r w:rsidRPr="001843B3">
        <w:rPr>
          <w:rFonts w:ascii="Times New Roman" w:hAnsi="Times New Roman"/>
          <w:b/>
          <w:bCs/>
          <w:sz w:val="26"/>
          <w:lang w:val="en-US"/>
        </w:rPr>
        <w:t>Phụ lục</w:t>
      </w:r>
      <w:r w:rsidRPr="001843B3">
        <w:rPr>
          <w:rFonts w:ascii="Times New Roman" w:hAnsi="Times New Roman"/>
          <w:b/>
          <w:bCs/>
          <w:sz w:val="26"/>
        </w:rPr>
        <w:t xml:space="preserve"> </w:t>
      </w:r>
      <w:bookmarkEnd w:id="0"/>
      <w:r w:rsidR="00A43DB2" w:rsidRPr="001843B3">
        <w:rPr>
          <w:rFonts w:ascii="Times New Roman" w:hAnsi="Times New Roman"/>
          <w:b/>
          <w:bCs/>
          <w:sz w:val="26"/>
          <w:lang w:val="en-US"/>
        </w:rPr>
        <w:t>I</w:t>
      </w:r>
    </w:p>
    <w:p w:rsidR="008D1FD7" w:rsidRPr="001843B3" w:rsidRDefault="008D1FD7" w:rsidP="001843B3">
      <w:pPr>
        <w:spacing w:after="0" w:line="240" w:lineRule="auto"/>
        <w:ind w:left="28" w:right="28"/>
        <w:jc w:val="center"/>
        <w:rPr>
          <w:rFonts w:ascii="Times New Roman" w:hAnsi="Times New Roman"/>
          <w:b/>
          <w:bCs/>
          <w:sz w:val="26"/>
          <w:lang w:val="en-US"/>
        </w:rPr>
      </w:pPr>
      <w:r w:rsidRPr="001843B3">
        <w:rPr>
          <w:rFonts w:ascii="Times New Roman" w:hAnsi="Times New Roman"/>
          <w:b/>
          <w:bCs/>
          <w:sz w:val="26"/>
          <w:lang w:val="en-US"/>
        </w:rPr>
        <w:t>DANH MỤC HÀNG HÓA, DỊCH VỤ</w:t>
      </w:r>
    </w:p>
    <w:p w:rsidR="008D1FD7" w:rsidRPr="001843B3" w:rsidRDefault="008D1FD7" w:rsidP="001843B3">
      <w:pPr>
        <w:spacing w:after="0" w:line="240" w:lineRule="auto"/>
        <w:ind w:left="28" w:right="28"/>
        <w:jc w:val="center"/>
        <w:rPr>
          <w:rFonts w:ascii="Times New Roman" w:hAnsi="Times New Roman"/>
          <w:b/>
          <w:bCs/>
          <w:sz w:val="26"/>
        </w:rPr>
      </w:pPr>
      <w:r w:rsidRPr="001843B3">
        <w:rPr>
          <w:rFonts w:ascii="Times New Roman" w:hAnsi="Times New Roman"/>
          <w:b/>
          <w:bCs/>
          <w:sz w:val="26"/>
          <w:lang w:val="en-US"/>
        </w:rPr>
        <w:t xml:space="preserve">KHÔNG ĐƯỢC GIẢM </w:t>
      </w:r>
      <w:r w:rsidRPr="001843B3">
        <w:rPr>
          <w:rFonts w:ascii="Times New Roman" w:hAnsi="Times New Roman"/>
          <w:b/>
          <w:bCs/>
          <w:sz w:val="26"/>
        </w:rPr>
        <w:t xml:space="preserve">THUẾ </w:t>
      </w:r>
      <w:r w:rsidRPr="001843B3">
        <w:rPr>
          <w:rFonts w:ascii="Times New Roman" w:hAnsi="Times New Roman"/>
          <w:b/>
          <w:bCs/>
          <w:sz w:val="26"/>
          <w:lang w:val="en-US"/>
        </w:rPr>
        <w:t xml:space="preserve">SUẤT THUẾ </w:t>
      </w:r>
      <w:r w:rsidRPr="001843B3">
        <w:rPr>
          <w:rFonts w:ascii="Times New Roman" w:hAnsi="Times New Roman"/>
          <w:b/>
          <w:bCs/>
          <w:sz w:val="26"/>
        </w:rPr>
        <w:t>GIÁ TRỊ GIA TĂNG</w:t>
      </w:r>
    </w:p>
    <w:p w:rsidR="00B77BB3" w:rsidRPr="001843B3" w:rsidRDefault="00B77BB3" w:rsidP="001843B3">
      <w:pPr>
        <w:spacing w:after="0" w:line="240" w:lineRule="auto"/>
        <w:ind w:left="28" w:right="28"/>
        <w:jc w:val="center"/>
        <w:rPr>
          <w:rFonts w:ascii="Times New Roman" w:hAnsi="Times New Roman"/>
          <w:bCs/>
          <w:i/>
          <w:sz w:val="26"/>
        </w:rPr>
      </w:pPr>
      <w:r w:rsidRPr="001843B3">
        <w:rPr>
          <w:rFonts w:ascii="Times New Roman" w:hAnsi="Times New Roman"/>
          <w:bCs/>
          <w:i/>
          <w:sz w:val="26"/>
        </w:rPr>
        <w:t>(Kèm theo Nghị định số</w:t>
      </w:r>
      <w:r w:rsidR="002C3BCB">
        <w:rPr>
          <w:rFonts w:ascii="Times New Roman" w:hAnsi="Times New Roman"/>
          <w:bCs/>
          <w:i/>
          <w:sz w:val="26"/>
        </w:rPr>
        <w:t xml:space="preserve"> </w:t>
      </w:r>
      <w:r w:rsidR="002C3BCB">
        <w:rPr>
          <w:rFonts w:ascii="Times New Roman" w:hAnsi="Times New Roman"/>
          <w:bCs/>
          <w:i/>
          <w:sz w:val="26"/>
          <w:lang w:val="en-US"/>
        </w:rPr>
        <w:t xml:space="preserve"> </w:t>
      </w:r>
      <w:r w:rsidR="00655EBF">
        <w:rPr>
          <w:rFonts w:ascii="Times New Roman" w:hAnsi="Times New Roman"/>
          <w:bCs/>
          <w:i/>
          <w:sz w:val="26"/>
          <w:lang w:val="en-US"/>
        </w:rPr>
        <w:t>...</w:t>
      </w:r>
      <w:r w:rsidRPr="001843B3">
        <w:rPr>
          <w:rFonts w:ascii="Times New Roman" w:hAnsi="Times New Roman"/>
          <w:bCs/>
          <w:i/>
          <w:sz w:val="26"/>
        </w:rPr>
        <w:t>/202</w:t>
      </w:r>
      <w:r w:rsidR="0080271F" w:rsidRPr="001843B3">
        <w:rPr>
          <w:rFonts w:ascii="Times New Roman" w:hAnsi="Times New Roman"/>
          <w:bCs/>
          <w:i/>
          <w:sz w:val="26"/>
          <w:lang w:val="en-US"/>
        </w:rPr>
        <w:t>3</w:t>
      </w:r>
      <w:r w:rsidRPr="001843B3">
        <w:rPr>
          <w:rFonts w:ascii="Times New Roman" w:hAnsi="Times New Roman"/>
          <w:bCs/>
          <w:i/>
          <w:sz w:val="26"/>
        </w:rPr>
        <w:t xml:space="preserve">/NĐ-CP  </w:t>
      </w:r>
    </w:p>
    <w:p w:rsidR="00B77BB3" w:rsidRPr="001843B3" w:rsidRDefault="00581D1A" w:rsidP="001843B3">
      <w:pPr>
        <w:spacing w:after="0" w:line="240" w:lineRule="auto"/>
        <w:ind w:left="28" w:right="28"/>
        <w:jc w:val="center"/>
        <w:rPr>
          <w:rFonts w:ascii="Times New Roman" w:hAnsi="Times New Roman"/>
          <w:bCs/>
          <w:i/>
          <w:sz w:val="26"/>
        </w:rPr>
      </w:pPr>
      <w:r w:rsidRPr="001843B3">
        <w:rPr>
          <w:rFonts w:ascii="Times New Roman" w:hAnsi="Times New Roman"/>
          <w:bCs/>
          <w:i/>
          <w:sz w:val="26"/>
          <w:lang w:val="en-US"/>
        </w:rPr>
        <w:t>n</w:t>
      </w:r>
      <w:r w:rsidR="00B77BB3" w:rsidRPr="001843B3">
        <w:rPr>
          <w:rFonts w:ascii="Times New Roman" w:hAnsi="Times New Roman"/>
          <w:bCs/>
          <w:i/>
          <w:sz w:val="26"/>
        </w:rPr>
        <w:t>gày</w:t>
      </w:r>
      <w:r w:rsidRPr="001843B3">
        <w:rPr>
          <w:rFonts w:ascii="Times New Roman" w:hAnsi="Times New Roman"/>
          <w:bCs/>
          <w:i/>
          <w:sz w:val="26"/>
          <w:lang w:val="en-US"/>
        </w:rPr>
        <w:t xml:space="preserve">  </w:t>
      </w:r>
      <w:r w:rsidR="00655EBF">
        <w:rPr>
          <w:rFonts w:ascii="Times New Roman" w:hAnsi="Times New Roman"/>
          <w:bCs/>
          <w:i/>
          <w:sz w:val="26"/>
          <w:lang w:val="en-US"/>
        </w:rPr>
        <w:t>...</w:t>
      </w:r>
      <w:r w:rsidR="00B77BB3" w:rsidRPr="001843B3">
        <w:rPr>
          <w:rFonts w:ascii="Times New Roman" w:hAnsi="Times New Roman"/>
          <w:bCs/>
          <w:i/>
          <w:sz w:val="26"/>
        </w:rPr>
        <w:t xml:space="preserve"> thán</w:t>
      </w:r>
      <w:r w:rsidRPr="001843B3">
        <w:rPr>
          <w:rFonts w:ascii="Times New Roman" w:hAnsi="Times New Roman"/>
          <w:bCs/>
          <w:i/>
          <w:sz w:val="26"/>
          <w:lang w:val="en-US"/>
        </w:rPr>
        <w:t xml:space="preserve">g </w:t>
      </w:r>
      <w:r w:rsidR="00655EBF">
        <w:rPr>
          <w:rFonts w:ascii="Times New Roman" w:hAnsi="Times New Roman"/>
          <w:bCs/>
          <w:i/>
          <w:sz w:val="26"/>
          <w:lang w:val="en-US"/>
        </w:rPr>
        <w:t>...</w:t>
      </w:r>
      <w:r w:rsidRPr="001843B3">
        <w:rPr>
          <w:rFonts w:ascii="Times New Roman" w:hAnsi="Times New Roman"/>
          <w:bCs/>
          <w:i/>
          <w:sz w:val="26"/>
          <w:lang w:val="en-US"/>
        </w:rPr>
        <w:t xml:space="preserve"> </w:t>
      </w:r>
      <w:r w:rsidR="00B77BB3" w:rsidRPr="001843B3">
        <w:rPr>
          <w:rFonts w:ascii="Times New Roman" w:hAnsi="Times New Roman"/>
          <w:bCs/>
          <w:i/>
          <w:sz w:val="26"/>
        </w:rPr>
        <w:t>năm 202</w:t>
      </w:r>
      <w:r w:rsidR="0068576C" w:rsidRPr="001843B3">
        <w:rPr>
          <w:rFonts w:ascii="Times New Roman" w:hAnsi="Times New Roman"/>
          <w:bCs/>
          <w:i/>
          <w:sz w:val="26"/>
          <w:lang w:val="en-US"/>
        </w:rPr>
        <w:t>3</w:t>
      </w:r>
      <w:r w:rsidR="00B77BB3" w:rsidRPr="001843B3">
        <w:rPr>
          <w:rFonts w:ascii="Times New Roman" w:hAnsi="Times New Roman"/>
          <w:bCs/>
          <w:i/>
          <w:sz w:val="26"/>
        </w:rPr>
        <w:t xml:space="preserve"> của Chính phủ)</w:t>
      </w:r>
    </w:p>
    <w:p w:rsidR="0064623D" w:rsidRPr="001843B3" w:rsidRDefault="00581D1A" w:rsidP="001843B3">
      <w:pPr>
        <w:spacing w:after="0" w:line="240" w:lineRule="auto"/>
        <w:ind w:left="28" w:right="28"/>
        <w:jc w:val="center"/>
        <w:rPr>
          <w:rFonts w:ascii="Times New Roman" w:hAnsi="Times New Roman"/>
          <w:bCs/>
          <w:sz w:val="26"/>
          <w:vertAlign w:val="superscript"/>
          <w:lang w:val="en-US"/>
        </w:rPr>
      </w:pPr>
      <w:r w:rsidRPr="001843B3">
        <w:rPr>
          <w:rFonts w:ascii="Times New Roman" w:hAnsi="Times New Roman"/>
          <w:bCs/>
          <w:sz w:val="26"/>
          <w:vertAlign w:val="superscript"/>
          <w:lang w:val="en-US"/>
        </w:rPr>
        <w:t>_______________</w:t>
      </w:r>
    </w:p>
    <w:p w:rsidR="00CD5F4D" w:rsidRPr="00EB3DCD" w:rsidRDefault="00CD5F4D" w:rsidP="001843B3">
      <w:pPr>
        <w:spacing w:before="60" w:after="60" w:line="240" w:lineRule="auto"/>
        <w:ind w:left="28" w:right="28"/>
        <w:jc w:val="center"/>
        <w:rPr>
          <w:rFonts w:ascii="Times New Roman" w:hAnsi="Times New Roman"/>
          <w:bCs/>
          <w:i/>
          <w:lang w:val="en-US"/>
        </w:rPr>
      </w:pPr>
    </w:p>
    <w:tbl>
      <w:tblPr>
        <w:tblW w:w="48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711"/>
        <w:gridCol w:w="706"/>
        <w:gridCol w:w="710"/>
        <w:gridCol w:w="708"/>
        <w:gridCol w:w="849"/>
        <w:gridCol w:w="851"/>
        <w:gridCol w:w="1703"/>
        <w:gridCol w:w="1841"/>
        <w:gridCol w:w="1419"/>
      </w:tblGrid>
      <w:tr w:rsidR="00581D1A" w:rsidRPr="00EB3DCD" w:rsidTr="001843B3">
        <w:trPr>
          <w:trHeight w:val="351"/>
          <w:tblHeader/>
        </w:trPr>
        <w:tc>
          <w:tcPr>
            <w:tcW w:w="347" w:type="pct"/>
            <w:tcBorders>
              <w:bottom w:val="single" w:sz="4" w:space="0" w:color="auto"/>
            </w:tcBorders>
            <w:shd w:val="clear" w:color="auto" w:fill="auto"/>
            <w:vAlign w:val="center"/>
          </w:tcPr>
          <w:p w:rsidR="00DA3865" w:rsidRPr="00EB3DCD" w:rsidRDefault="00DA3865" w:rsidP="001843B3">
            <w:pPr>
              <w:spacing w:after="0" w:line="240" w:lineRule="auto"/>
              <w:ind w:left="28" w:right="28"/>
              <w:jc w:val="center"/>
              <w:rPr>
                <w:rFonts w:ascii="Times New Roman" w:hAnsi="Times New Roman"/>
                <w:b/>
              </w:rPr>
            </w:pPr>
            <w:r w:rsidRPr="00EB3DCD">
              <w:rPr>
                <w:rFonts w:ascii="Times New Roman" w:hAnsi="Times New Roman"/>
                <w:b/>
              </w:rPr>
              <w:t>Cấp 1</w:t>
            </w:r>
          </w:p>
        </w:tc>
        <w:tc>
          <w:tcPr>
            <w:tcW w:w="348" w:type="pct"/>
            <w:tcBorders>
              <w:bottom w:val="single" w:sz="4" w:space="0" w:color="auto"/>
            </w:tcBorders>
            <w:shd w:val="clear" w:color="auto" w:fill="auto"/>
            <w:vAlign w:val="center"/>
          </w:tcPr>
          <w:p w:rsidR="00DA3865" w:rsidRPr="00EB3DCD" w:rsidRDefault="00DA3865" w:rsidP="001843B3">
            <w:pPr>
              <w:spacing w:after="0" w:line="240" w:lineRule="auto"/>
              <w:ind w:left="28" w:right="28"/>
              <w:jc w:val="center"/>
              <w:rPr>
                <w:rFonts w:ascii="Times New Roman" w:hAnsi="Times New Roman"/>
                <w:b/>
              </w:rPr>
            </w:pPr>
            <w:r w:rsidRPr="00EB3DCD">
              <w:rPr>
                <w:rFonts w:ascii="Times New Roman" w:hAnsi="Times New Roman"/>
                <w:b/>
              </w:rPr>
              <w:t>Cấp 2</w:t>
            </w:r>
          </w:p>
        </w:tc>
        <w:tc>
          <w:tcPr>
            <w:tcW w:w="346" w:type="pct"/>
            <w:tcBorders>
              <w:bottom w:val="single" w:sz="4" w:space="0" w:color="auto"/>
            </w:tcBorders>
            <w:shd w:val="clear" w:color="auto" w:fill="auto"/>
            <w:vAlign w:val="center"/>
          </w:tcPr>
          <w:p w:rsidR="00DA3865" w:rsidRPr="00EB3DCD" w:rsidRDefault="00DA3865" w:rsidP="001843B3">
            <w:pPr>
              <w:spacing w:after="0" w:line="240" w:lineRule="auto"/>
              <w:ind w:left="28" w:right="28"/>
              <w:jc w:val="center"/>
              <w:rPr>
                <w:rFonts w:ascii="Times New Roman" w:hAnsi="Times New Roman"/>
                <w:b/>
              </w:rPr>
            </w:pPr>
            <w:r w:rsidRPr="00EB3DCD">
              <w:rPr>
                <w:rFonts w:ascii="Times New Roman" w:hAnsi="Times New Roman"/>
                <w:b/>
              </w:rPr>
              <w:t>Cấp 3</w:t>
            </w:r>
          </w:p>
        </w:tc>
        <w:tc>
          <w:tcPr>
            <w:tcW w:w="348" w:type="pct"/>
            <w:tcBorders>
              <w:bottom w:val="single" w:sz="4" w:space="0" w:color="auto"/>
            </w:tcBorders>
            <w:shd w:val="clear" w:color="auto" w:fill="auto"/>
            <w:vAlign w:val="center"/>
          </w:tcPr>
          <w:p w:rsidR="00DA3865" w:rsidRPr="00EB3DCD" w:rsidRDefault="00DA3865" w:rsidP="001843B3">
            <w:pPr>
              <w:spacing w:after="0" w:line="240" w:lineRule="auto"/>
              <w:ind w:left="28" w:right="28"/>
              <w:jc w:val="center"/>
              <w:rPr>
                <w:rFonts w:ascii="Times New Roman" w:hAnsi="Times New Roman"/>
                <w:b/>
              </w:rPr>
            </w:pPr>
            <w:r w:rsidRPr="00EB3DCD">
              <w:rPr>
                <w:rFonts w:ascii="Times New Roman" w:hAnsi="Times New Roman"/>
                <w:b/>
              </w:rPr>
              <w:t>Cấp 4</w:t>
            </w:r>
          </w:p>
        </w:tc>
        <w:tc>
          <w:tcPr>
            <w:tcW w:w="347" w:type="pct"/>
            <w:tcBorders>
              <w:bottom w:val="single" w:sz="4" w:space="0" w:color="auto"/>
            </w:tcBorders>
            <w:shd w:val="clear" w:color="auto" w:fill="auto"/>
            <w:vAlign w:val="center"/>
          </w:tcPr>
          <w:p w:rsidR="00DA3865" w:rsidRPr="00EB3DCD" w:rsidRDefault="00DA3865" w:rsidP="001843B3">
            <w:pPr>
              <w:spacing w:after="0" w:line="240" w:lineRule="auto"/>
              <w:ind w:left="28" w:right="28"/>
              <w:jc w:val="center"/>
              <w:rPr>
                <w:rFonts w:ascii="Times New Roman" w:hAnsi="Times New Roman"/>
                <w:b/>
              </w:rPr>
            </w:pPr>
            <w:r w:rsidRPr="00EB3DCD">
              <w:rPr>
                <w:rFonts w:ascii="Times New Roman" w:hAnsi="Times New Roman"/>
                <w:b/>
              </w:rPr>
              <w:t>Cấp 5</w:t>
            </w:r>
          </w:p>
        </w:tc>
        <w:tc>
          <w:tcPr>
            <w:tcW w:w="416" w:type="pct"/>
            <w:tcBorders>
              <w:bottom w:val="single" w:sz="4" w:space="0" w:color="auto"/>
            </w:tcBorders>
            <w:shd w:val="clear" w:color="auto" w:fill="auto"/>
            <w:vAlign w:val="center"/>
          </w:tcPr>
          <w:p w:rsidR="00DA3865" w:rsidRPr="00EB3DCD" w:rsidRDefault="00DA3865" w:rsidP="001843B3">
            <w:pPr>
              <w:spacing w:after="0" w:line="240" w:lineRule="auto"/>
              <w:ind w:left="28" w:right="28"/>
              <w:jc w:val="center"/>
              <w:rPr>
                <w:rFonts w:ascii="Times New Roman" w:hAnsi="Times New Roman"/>
                <w:b/>
              </w:rPr>
            </w:pPr>
            <w:r w:rsidRPr="00EB3DCD">
              <w:rPr>
                <w:rFonts w:ascii="Times New Roman" w:hAnsi="Times New Roman"/>
                <w:b/>
              </w:rPr>
              <w:t>Cấp 6</w:t>
            </w:r>
          </w:p>
        </w:tc>
        <w:tc>
          <w:tcPr>
            <w:tcW w:w="417" w:type="pct"/>
            <w:tcBorders>
              <w:bottom w:val="single" w:sz="4" w:space="0" w:color="auto"/>
            </w:tcBorders>
            <w:shd w:val="clear" w:color="auto" w:fill="auto"/>
            <w:vAlign w:val="center"/>
          </w:tcPr>
          <w:p w:rsidR="00DA3865" w:rsidRPr="00EB3DCD" w:rsidRDefault="00DA3865" w:rsidP="001843B3">
            <w:pPr>
              <w:spacing w:after="0" w:line="240" w:lineRule="auto"/>
              <w:ind w:left="28" w:right="28"/>
              <w:jc w:val="center"/>
              <w:rPr>
                <w:rFonts w:ascii="Times New Roman" w:hAnsi="Times New Roman"/>
                <w:b/>
              </w:rPr>
            </w:pPr>
            <w:r w:rsidRPr="00EB3DCD">
              <w:rPr>
                <w:rFonts w:ascii="Times New Roman" w:hAnsi="Times New Roman"/>
                <w:b/>
              </w:rPr>
              <w:t>Cấp 7</w:t>
            </w:r>
          </w:p>
        </w:tc>
        <w:tc>
          <w:tcPr>
            <w:tcW w:w="834" w:type="pct"/>
            <w:tcBorders>
              <w:bottom w:val="single" w:sz="4" w:space="0" w:color="auto"/>
            </w:tcBorders>
            <w:shd w:val="clear" w:color="auto" w:fill="auto"/>
            <w:vAlign w:val="center"/>
          </w:tcPr>
          <w:p w:rsidR="00DA3865" w:rsidRPr="00EB3DCD" w:rsidRDefault="00DA3865" w:rsidP="001843B3">
            <w:pPr>
              <w:spacing w:after="0" w:line="240" w:lineRule="auto"/>
              <w:ind w:left="28" w:right="28"/>
              <w:jc w:val="center"/>
              <w:rPr>
                <w:rFonts w:ascii="Times New Roman" w:hAnsi="Times New Roman"/>
                <w:b/>
              </w:rPr>
            </w:pPr>
            <w:r w:rsidRPr="00EB3DCD">
              <w:rPr>
                <w:rFonts w:ascii="Times New Roman" w:hAnsi="Times New Roman"/>
                <w:b/>
              </w:rPr>
              <w:t>Tên sản phẩm</w:t>
            </w:r>
          </w:p>
        </w:tc>
        <w:tc>
          <w:tcPr>
            <w:tcW w:w="902" w:type="pct"/>
            <w:tcBorders>
              <w:bottom w:val="single" w:sz="4" w:space="0" w:color="auto"/>
            </w:tcBorders>
            <w:shd w:val="clear" w:color="auto" w:fill="auto"/>
            <w:vAlign w:val="center"/>
          </w:tcPr>
          <w:p w:rsidR="00DA3865" w:rsidRPr="00EB3DCD" w:rsidRDefault="00DA3865" w:rsidP="001843B3">
            <w:pPr>
              <w:spacing w:after="0" w:line="240" w:lineRule="auto"/>
              <w:ind w:left="28" w:right="28"/>
              <w:jc w:val="center"/>
              <w:rPr>
                <w:rFonts w:ascii="Times New Roman" w:hAnsi="Times New Roman"/>
                <w:b/>
              </w:rPr>
            </w:pPr>
            <w:r w:rsidRPr="00EB3DCD">
              <w:rPr>
                <w:rFonts w:ascii="Times New Roman" w:hAnsi="Times New Roman"/>
                <w:b/>
              </w:rPr>
              <w:t>Nội dung</w:t>
            </w:r>
          </w:p>
        </w:tc>
        <w:tc>
          <w:tcPr>
            <w:tcW w:w="695" w:type="pct"/>
            <w:tcBorders>
              <w:bottom w:val="single" w:sz="4" w:space="0" w:color="auto"/>
            </w:tcBorders>
            <w:vAlign w:val="center"/>
          </w:tcPr>
          <w:p w:rsidR="00581D1A" w:rsidRPr="00EB3DCD" w:rsidRDefault="00DA3865" w:rsidP="001843B3">
            <w:pPr>
              <w:spacing w:after="0" w:line="240" w:lineRule="auto"/>
              <w:ind w:left="28" w:right="28"/>
              <w:jc w:val="center"/>
              <w:rPr>
                <w:rFonts w:ascii="Times New Roman" w:hAnsi="Times New Roman"/>
                <w:b/>
              </w:rPr>
            </w:pPr>
            <w:r w:rsidRPr="00EB3DCD">
              <w:rPr>
                <w:rFonts w:ascii="Times New Roman" w:hAnsi="Times New Roman"/>
                <w:b/>
              </w:rPr>
              <w:t>Mã số</w:t>
            </w:r>
            <w:r w:rsidR="00680DAA" w:rsidRPr="00EB3DCD">
              <w:rPr>
                <w:rFonts w:ascii="Times New Roman" w:hAnsi="Times New Roman"/>
                <w:b/>
              </w:rPr>
              <w:t xml:space="preserve"> HS </w:t>
            </w:r>
          </w:p>
          <w:p w:rsidR="00DA3865" w:rsidRPr="00EB3DCD" w:rsidRDefault="00DA3865" w:rsidP="001843B3">
            <w:pPr>
              <w:spacing w:after="0" w:line="240" w:lineRule="auto"/>
              <w:ind w:left="28" w:right="28"/>
              <w:jc w:val="center"/>
              <w:rPr>
                <w:rFonts w:ascii="Times New Roman" w:hAnsi="Times New Roman"/>
                <w:b/>
                <w:lang w:val="en-US"/>
              </w:rPr>
            </w:pPr>
            <w:r w:rsidRPr="00EB3DCD">
              <w:rPr>
                <w:rFonts w:ascii="Times New Roman" w:hAnsi="Times New Roman"/>
                <w:b/>
              </w:rPr>
              <w:t xml:space="preserve">(áp dụng đối </w:t>
            </w:r>
            <w:r w:rsidRPr="001843B3">
              <w:rPr>
                <w:rFonts w:ascii="Times New Roman Bold" w:hAnsi="Times New Roman Bold"/>
                <w:b/>
                <w:spacing w:val="-16"/>
              </w:rPr>
              <w:t>với hàng hóa tại</w:t>
            </w:r>
            <w:r w:rsidRPr="00EB3DCD">
              <w:rPr>
                <w:rFonts w:ascii="Times New Roman" w:hAnsi="Times New Roman"/>
                <w:b/>
              </w:rPr>
              <w:t xml:space="preserve"> </w:t>
            </w:r>
            <w:r w:rsidRPr="001843B3">
              <w:rPr>
                <w:rFonts w:ascii="Times New Roman Bold" w:hAnsi="Times New Roman Bold"/>
                <w:b/>
                <w:spacing w:val="-20"/>
              </w:rPr>
              <w:t>khâu nhập khẩu)</w:t>
            </w:r>
            <w:r w:rsidRPr="00EB3DCD">
              <w:rPr>
                <w:rFonts w:ascii="Times New Roman" w:hAnsi="Times New Roman"/>
                <w:b/>
                <w:lang w:val="en-US"/>
              </w:rPr>
              <w:t xml:space="preserve"> </w:t>
            </w:r>
          </w:p>
        </w:tc>
      </w:tr>
      <w:tr w:rsidR="00581D1A" w:rsidRPr="00EB3DCD" w:rsidTr="001843B3">
        <w:trPr>
          <w:tblHeader/>
        </w:trPr>
        <w:tc>
          <w:tcPr>
            <w:tcW w:w="347" w:type="pct"/>
            <w:tcBorders>
              <w:top w:val="single" w:sz="4" w:space="0" w:color="auto"/>
            </w:tcBorders>
            <w:shd w:val="clear" w:color="auto" w:fill="auto"/>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(1)</w:t>
            </w:r>
          </w:p>
        </w:tc>
        <w:tc>
          <w:tcPr>
            <w:tcW w:w="348" w:type="pct"/>
            <w:tcBorders>
              <w:top w:val="single" w:sz="4" w:space="0" w:color="auto"/>
            </w:tcBorders>
            <w:shd w:val="clear" w:color="auto" w:fill="auto"/>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w:t>
            </w:r>
          </w:p>
        </w:tc>
        <w:tc>
          <w:tcPr>
            <w:tcW w:w="346" w:type="pct"/>
            <w:tcBorders>
              <w:top w:val="single" w:sz="4" w:space="0" w:color="auto"/>
            </w:tcBorders>
            <w:shd w:val="clear" w:color="auto" w:fill="auto"/>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w:t>
            </w:r>
          </w:p>
        </w:tc>
        <w:tc>
          <w:tcPr>
            <w:tcW w:w="348" w:type="pct"/>
            <w:tcBorders>
              <w:top w:val="single" w:sz="4" w:space="0" w:color="auto"/>
            </w:tcBorders>
            <w:shd w:val="clear" w:color="auto" w:fill="auto"/>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(4)</w:t>
            </w:r>
          </w:p>
        </w:tc>
        <w:tc>
          <w:tcPr>
            <w:tcW w:w="347" w:type="pct"/>
            <w:tcBorders>
              <w:top w:val="single" w:sz="4" w:space="0" w:color="auto"/>
            </w:tcBorders>
            <w:shd w:val="clear" w:color="auto" w:fill="auto"/>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w:t>
            </w:r>
          </w:p>
        </w:tc>
        <w:tc>
          <w:tcPr>
            <w:tcW w:w="416" w:type="pct"/>
            <w:tcBorders>
              <w:top w:val="single" w:sz="4" w:space="0" w:color="auto"/>
            </w:tcBorders>
            <w:shd w:val="clear" w:color="auto" w:fill="auto"/>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(6)</w:t>
            </w:r>
          </w:p>
        </w:tc>
        <w:tc>
          <w:tcPr>
            <w:tcW w:w="417" w:type="pct"/>
            <w:tcBorders>
              <w:top w:val="single" w:sz="4" w:space="0" w:color="auto"/>
            </w:tcBorders>
            <w:shd w:val="clear" w:color="auto" w:fill="auto"/>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w:t>
            </w:r>
          </w:p>
        </w:tc>
        <w:tc>
          <w:tcPr>
            <w:tcW w:w="834" w:type="pct"/>
            <w:tcBorders>
              <w:top w:val="single" w:sz="4" w:space="0" w:color="auto"/>
            </w:tcBorders>
            <w:shd w:val="clear" w:color="auto" w:fill="auto"/>
          </w:tcPr>
          <w:p w:rsidR="00DA3865" w:rsidRPr="00EB3DCD" w:rsidRDefault="00DA3865" w:rsidP="001843B3">
            <w:pPr>
              <w:spacing w:before="60" w:after="60" w:line="240" w:lineRule="auto"/>
              <w:ind w:left="28" w:right="28"/>
              <w:jc w:val="center"/>
              <w:rPr>
                <w:rFonts w:ascii="Times New Roman" w:hAnsi="Times New Roman"/>
                <w:bCs/>
                <w:lang w:val="en-US"/>
              </w:rPr>
            </w:pPr>
            <w:r w:rsidRPr="00EB3DCD">
              <w:rPr>
                <w:rFonts w:ascii="Times New Roman" w:hAnsi="Times New Roman"/>
                <w:bCs/>
                <w:lang w:val="en-US"/>
              </w:rPr>
              <w:t>(8)</w:t>
            </w:r>
          </w:p>
        </w:tc>
        <w:tc>
          <w:tcPr>
            <w:tcW w:w="902" w:type="pct"/>
            <w:tcBorders>
              <w:top w:val="single" w:sz="4" w:space="0" w:color="auto"/>
            </w:tcBorders>
            <w:shd w:val="clear" w:color="auto" w:fill="auto"/>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w:t>
            </w:r>
          </w:p>
        </w:tc>
        <w:tc>
          <w:tcPr>
            <w:tcW w:w="695" w:type="pct"/>
            <w:tcBorders>
              <w:top w:val="single" w:sz="4" w:space="0" w:color="auto"/>
            </w:tcBorders>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(10)</w:t>
            </w:r>
          </w:p>
        </w:tc>
      </w:tr>
      <w:tr w:rsidR="00581D1A" w:rsidRPr="00EB3DCD" w:rsidTr="001843B3">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b/>
              </w:rPr>
            </w:pPr>
            <w:r w:rsidRPr="00EB3DCD">
              <w:rPr>
                <w:rFonts w:ascii="Times New Roman" w:hAnsi="Times New Roman"/>
                <w:b/>
              </w:rPr>
              <w:t>B</w:t>
            </w: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b/>
                <w:bCs/>
              </w:rPr>
            </w:pPr>
            <w:r w:rsidRPr="00EB3DCD">
              <w:rPr>
                <w:rFonts w:ascii="Times New Roman Bold" w:hAnsi="Times New Roman Bold"/>
                <w:b/>
                <w:bCs/>
                <w:spacing w:val="-14"/>
              </w:rPr>
              <w:t>SẢN PHẨM KHAI</w:t>
            </w:r>
            <w:r w:rsidRPr="00EB3DCD">
              <w:rPr>
                <w:rFonts w:ascii="Times New Roman" w:hAnsi="Times New Roman"/>
                <w:b/>
                <w:bCs/>
              </w:rPr>
              <w:t xml:space="preserve"> KHOÁNG</w:t>
            </w:r>
          </w:p>
        </w:tc>
        <w:tc>
          <w:tcPr>
            <w:tcW w:w="902" w:type="pct"/>
            <w:shd w:val="clear" w:color="auto" w:fill="auto"/>
            <w:vAlign w:val="center"/>
          </w:tcPr>
          <w:p w:rsidR="00DA3865" w:rsidRPr="00EB3DCD" w:rsidRDefault="00DA3865" w:rsidP="001843B3">
            <w:pPr>
              <w:spacing w:before="60" w:after="20" w:line="240" w:lineRule="auto"/>
              <w:ind w:left="28" w:right="28"/>
              <w:rPr>
                <w:rFonts w:ascii="Times New Roman" w:hAnsi="Times New Roman"/>
              </w:rPr>
            </w:pPr>
          </w:p>
        </w:tc>
        <w:tc>
          <w:tcPr>
            <w:tcW w:w="695" w:type="pct"/>
            <w:vAlign w:val="center"/>
          </w:tcPr>
          <w:p w:rsidR="00DA3865" w:rsidRPr="00EB3DCD" w:rsidRDefault="00DA3865" w:rsidP="001843B3">
            <w:pPr>
              <w:spacing w:before="60" w:after="2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w:t>
            </w:r>
          </w:p>
        </w:tc>
        <w:tc>
          <w:tcPr>
            <w:tcW w:w="34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r w:rsidRPr="00EB3DCD">
              <w:rPr>
                <w:rFonts w:ascii="Times New Roman" w:hAnsi="Times New Roman"/>
              </w:rPr>
              <w:t>Than cứng và than non</w:t>
            </w:r>
          </w:p>
        </w:tc>
        <w:tc>
          <w:tcPr>
            <w:tcW w:w="902"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p>
        </w:tc>
        <w:tc>
          <w:tcPr>
            <w:tcW w:w="695"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27.01</w:t>
            </w:r>
          </w:p>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27.02</w:t>
            </w:r>
          </w:p>
          <w:p w:rsidR="00DA3865" w:rsidRPr="00EB3DCD" w:rsidRDefault="00DA3865" w:rsidP="001843B3">
            <w:pPr>
              <w:spacing w:before="60" w:after="20" w:line="240" w:lineRule="auto"/>
              <w:ind w:left="28" w:right="28"/>
              <w:jc w:val="center"/>
              <w:rPr>
                <w:rFonts w:ascii="Times New Roman" w:hAnsi="Times New Roman"/>
                <w:lang w:val="en-US"/>
              </w:rPr>
            </w:pPr>
            <w:r w:rsidRPr="00EB3DCD">
              <w:rPr>
                <w:rFonts w:ascii="Times New Roman" w:hAnsi="Times New Roman"/>
                <w:lang w:val="en-US"/>
              </w:rPr>
              <w:t>27.03</w:t>
            </w:r>
          </w:p>
          <w:p w:rsidR="00DA3865" w:rsidRPr="00EB3DCD" w:rsidRDefault="00DA3865" w:rsidP="001843B3">
            <w:pPr>
              <w:spacing w:before="60" w:after="20" w:line="240" w:lineRule="auto"/>
              <w:ind w:left="28" w:right="28"/>
              <w:jc w:val="center"/>
              <w:rPr>
                <w:rFonts w:ascii="Times New Roman" w:hAnsi="Times New Roman"/>
                <w:lang w:val="en-US"/>
              </w:rPr>
            </w:pPr>
            <w:r w:rsidRPr="00EB3DCD">
              <w:rPr>
                <w:rFonts w:ascii="Times New Roman" w:hAnsi="Times New Roman"/>
                <w:lang w:val="en-US"/>
              </w:rPr>
              <w:t>27.04</w:t>
            </w:r>
          </w:p>
        </w:tc>
      </w:tr>
      <w:tr w:rsidR="00581D1A" w:rsidRPr="00EB3DCD" w:rsidTr="001843B3">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051</w:t>
            </w: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0510</w:t>
            </w:r>
          </w:p>
        </w:tc>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05100</w:t>
            </w:r>
          </w:p>
        </w:tc>
        <w:tc>
          <w:tcPr>
            <w:tcW w:w="41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051000</w:t>
            </w:r>
          </w:p>
        </w:tc>
        <w:tc>
          <w:tcPr>
            <w:tcW w:w="41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r w:rsidRPr="00EB3DCD">
              <w:rPr>
                <w:rFonts w:ascii="Times New Roman" w:hAnsi="Times New Roman"/>
              </w:rPr>
              <w:t>Than cứng</w:t>
            </w:r>
          </w:p>
        </w:tc>
        <w:tc>
          <w:tcPr>
            <w:tcW w:w="902"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r w:rsidRPr="00EB3DCD">
              <w:rPr>
                <w:rFonts w:ascii="Times New Roman" w:hAnsi="Times New Roman"/>
              </w:rPr>
              <w:t xml:space="preserve">Gồm: than cục và than cám, đã hoặc chưa nghiền thành </w:t>
            </w:r>
            <w:r w:rsidRPr="00EB3DCD">
              <w:rPr>
                <w:rFonts w:ascii="Times New Roman" w:hAnsi="Times New Roman"/>
                <w:spacing w:val="-8"/>
              </w:rPr>
              <w:t>bột, nhưng chưa đóng</w:t>
            </w:r>
            <w:r w:rsidRPr="00EB3DCD">
              <w:rPr>
                <w:rFonts w:ascii="Times New Roman" w:hAnsi="Times New Roman"/>
              </w:rPr>
              <w:t xml:space="preserve"> bánh. Than cứng đóng bánh thuộc ngành 19200</w:t>
            </w:r>
          </w:p>
        </w:tc>
        <w:tc>
          <w:tcPr>
            <w:tcW w:w="695"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27.01</w:t>
            </w:r>
          </w:p>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27.02</w:t>
            </w:r>
          </w:p>
          <w:p w:rsidR="00DA3865" w:rsidRPr="00EB3DCD" w:rsidRDefault="00DA3865" w:rsidP="001843B3">
            <w:pPr>
              <w:spacing w:before="60" w:after="20" w:line="240" w:lineRule="auto"/>
              <w:ind w:left="28" w:right="28"/>
              <w:jc w:val="center"/>
              <w:rPr>
                <w:rFonts w:ascii="Times New Roman" w:hAnsi="Times New Roman"/>
                <w:lang w:val="en-US"/>
              </w:rPr>
            </w:pPr>
            <w:r w:rsidRPr="00EB3DCD">
              <w:rPr>
                <w:rFonts w:ascii="Times New Roman" w:hAnsi="Times New Roman"/>
                <w:lang w:val="en-US"/>
              </w:rPr>
              <w:t>27.03</w:t>
            </w:r>
          </w:p>
          <w:p w:rsidR="00DA3865" w:rsidRPr="00EB3DCD" w:rsidRDefault="00DA3865" w:rsidP="001843B3">
            <w:pPr>
              <w:spacing w:before="60" w:after="20" w:line="240" w:lineRule="auto"/>
              <w:ind w:left="28" w:right="28"/>
              <w:jc w:val="center"/>
              <w:rPr>
                <w:rFonts w:ascii="Times New Roman" w:hAnsi="Times New Roman"/>
                <w:lang w:val="en-US"/>
              </w:rPr>
            </w:pPr>
            <w:r w:rsidRPr="00EB3DCD">
              <w:rPr>
                <w:rFonts w:ascii="Times New Roman" w:hAnsi="Times New Roman"/>
                <w:lang w:val="en-US"/>
              </w:rPr>
              <w:t>27.04</w:t>
            </w:r>
          </w:p>
        </w:tc>
      </w:tr>
      <w:tr w:rsidR="00581D1A" w:rsidRPr="00EB3DCD" w:rsidTr="001843B3">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0510001</w:t>
            </w:r>
          </w:p>
        </w:tc>
        <w:tc>
          <w:tcPr>
            <w:tcW w:w="834"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r w:rsidRPr="00EB3DCD">
              <w:rPr>
                <w:rFonts w:ascii="Times New Roman" w:hAnsi="Times New Roman"/>
              </w:rPr>
              <w:t>Than antraxit</w:t>
            </w:r>
          </w:p>
        </w:tc>
        <w:tc>
          <w:tcPr>
            <w:tcW w:w="902"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r w:rsidRPr="00EB3DCD">
              <w:rPr>
                <w:rFonts w:ascii="Times New Roman" w:hAnsi="Times New Roman"/>
              </w:rPr>
              <w:t xml:space="preserve">Than đá không thành khối. Than có giới hạn chất dễ bay hơi (trong điều kiện </w:t>
            </w:r>
            <w:r w:rsidRPr="00EB3DCD">
              <w:rPr>
                <w:rFonts w:ascii="Times New Roman" w:hAnsi="Times New Roman"/>
                <w:spacing w:val="-10"/>
              </w:rPr>
              <w:t>khô, không có khoáng</w:t>
            </w:r>
            <w:r w:rsidRPr="00EB3DCD">
              <w:rPr>
                <w:rFonts w:ascii="Times New Roman" w:hAnsi="Times New Roman"/>
              </w:rPr>
              <w:t xml:space="preserve"> chất) không vượt quá 14%</w:t>
            </w:r>
          </w:p>
        </w:tc>
        <w:tc>
          <w:tcPr>
            <w:tcW w:w="695"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2701.11.00</w:t>
            </w:r>
          </w:p>
        </w:tc>
      </w:tr>
      <w:tr w:rsidR="00581D1A" w:rsidRPr="00EB3DCD" w:rsidTr="001843B3">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0510002</w:t>
            </w:r>
          </w:p>
        </w:tc>
        <w:tc>
          <w:tcPr>
            <w:tcW w:w="834"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r w:rsidRPr="00EB3DCD">
              <w:rPr>
                <w:rFonts w:ascii="Times New Roman" w:hAnsi="Times New Roman"/>
              </w:rPr>
              <w:t>Than bi tum</w:t>
            </w:r>
          </w:p>
        </w:tc>
        <w:tc>
          <w:tcPr>
            <w:tcW w:w="902"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r w:rsidRPr="00EB3DCD">
              <w:rPr>
                <w:rFonts w:ascii="Times New Roman" w:hAnsi="Times New Roman"/>
              </w:rPr>
              <w:t xml:space="preserve">Than mỡ, than có giới hạn chất dễ bay hơi (trong điều kiện </w:t>
            </w:r>
            <w:r w:rsidRPr="00EB3DCD">
              <w:rPr>
                <w:rFonts w:ascii="Times New Roman" w:hAnsi="Times New Roman"/>
                <w:spacing w:val="-10"/>
              </w:rPr>
              <w:t>khô, không có khoáng</w:t>
            </w:r>
            <w:r w:rsidRPr="00EB3DCD">
              <w:rPr>
                <w:rFonts w:ascii="Times New Roman" w:hAnsi="Times New Roman"/>
              </w:rPr>
              <w:t xml:space="preserve"> chất) trên 14% và giới hạn nhiệt lượng từ 5833 kcal/kg trở lên (trong điều kiện </w:t>
            </w:r>
            <w:r w:rsidRPr="00EB3DCD">
              <w:rPr>
                <w:rFonts w:ascii="Times New Roman" w:hAnsi="Times New Roman"/>
                <w:spacing w:val="-8"/>
              </w:rPr>
              <w:t xml:space="preserve">ẩm, </w:t>
            </w:r>
            <w:r w:rsidRPr="001843B3">
              <w:rPr>
                <w:rFonts w:ascii="Times New Roman" w:hAnsi="Times New Roman"/>
                <w:spacing w:val="-14"/>
              </w:rPr>
              <w:t>không có khoáng chất)</w:t>
            </w:r>
          </w:p>
        </w:tc>
        <w:tc>
          <w:tcPr>
            <w:tcW w:w="695"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2701.12</w:t>
            </w:r>
          </w:p>
        </w:tc>
      </w:tr>
      <w:tr w:rsidR="00581D1A" w:rsidRPr="00EB3DCD" w:rsidTr="001843B3">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0510003</w:t>
            </w:r>
          </w:p>
        </w:tc>
        <w:tc>
          <w:tcPr>
            <w:tcW w:w="834"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r w:rsidRPr="00EB3DCD">
              <w:rPr>
                <w:rFonts w:ascii="Times New Roman" w:hAnsi="Times New Roman"/>
              </w:rPr>
              <w:t xml:space="preserve">Than đá (than cứng) loại khác </w:t>
            </w:r>
          </w:p>
        </w:tc>
        <w:tc>
          <w:tcPr>
            <w:tcW w:w="902"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p>
        </w:tc>
        <w:tc>
          <w:tcPr>
            <w:tcW w:w="695"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2701.19.00</w:t>
            </w:r>
          </w:p>
        </w:tc>
      </w:tr>
      <w:tr w:rsidR="00581D1A" w:rsidRPr="00EB3DCD" w:rsidTr="001843B3">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052</w:t>
            </w:r>
          </w:p>
        </w:tc>
        <w:tc>
          <w:tcPr>
            <w:tcW w:w="348"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0520</w:t>
            </w:r>
          </w:p>
        </w:tc>
        <w:tc>
          <w:tcPr>
            <w:tcW w:w="34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05200</w:t>
            </w:r>
          </w:p>
        </w:tc>
        <w:tc>
          <w:tcPr>
            <w:tcW w:w="416"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052000</w:t>
            </w:r>
          </w:p>
        </w:tc>
        <w:tc>
          <w:tcPr>
            <w:tcW w:w="417"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0520000</w:t>
            </w:r>
          </w:p>
        </w:tc>
        <w:tc>
          <w:tcPr>
            <w:tcW w:w="834"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r w:rsidRPr="00EB3DCD">
              <w:rPr>
                <w:rFonts w:ascii="Times New Roman" w:hAnsi="Times New Roman"/>
              </w:rPr>
              <w:t>Than non</w:t>
            </w:r>
          </w:p>
        </w:tc>
        <w:tc>
          <w:tcPr>
            <w:tcW w:w="902" w:type="pct"/>
            <w:shd w:val="clear" w:color="auto" w:fill="auto"/>
            <w:vAlign w:val="center"/>
          </w:tcPr>
          <w:p w:rsidR="00DA3865" w:rsidRPr="00EB3DCD" w:rsidRDefault="00DA3865" w:rsidP="001843B3">
            <w:pPr>
              <w:spacing w:before="60" w:after="20" w:line="240" w:lineRule="auto"/>
              <w:ind w:left="28" w:right="28"/>
              <w:jc w:val="both"/>
              <w:rPr>
                <w:rFonts w:ascii="Times New Roman" w:hAnsi="Times New Roman"/>
              </w:rPr>
            </w:pPr>
            <w:r w:rsidRPr="00EB3DCD">
              <w:rPr>
                <w:rFonts w:ascii="Times New Roman" w:hAnsi="Times New Roman"/>
              </w:rPr>
              <w:t>Than non còn gọi là than nâu, chỉ tính than non đã hoặc chưa nghiền thành bột và chưa đóng bánh. Than non đóng bánh thuộc ngành 19200</w:t>
            </w:r>
          </w:p>
        </w:tc>
        <w:tc>
          <w:tcPr>
            <w:tcW w:w="695" w:type="pct"/>
            <w:shd w:val="clear" w:color="auto" w:fill="auto"/>
            <w:vAlign w:val="center"/>
          </w:tcPr>
          <w:p w:rsidR="00DA3865" w:rsidRPr="00EB3DCD" w:rsidRDefault="00DA3865" w:rsidP="001843B3">
            <w:pPr>
              <w:spacing w:before="60" w:after="20" w:line="240" w:lineRule="auto"/>
              <w:ind w:left="28" w:right="28"/>
              <w:jc w:val="center"/>
              <w:rPr>
                <w:rFonts w:ascii="Times New Roman" w:hAnsi="Times New Roman"/>
              </w:rPr>
            </w:pPr>
            <w:r w:rsidRPr="00EB3DCD">
              <w:rPr>
                <w:rFonts w:ascii="Times New Roman" w:hAnsi="Times New Roman"/>
              </w:rPr>
              <w:t>27.02</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w:t>
            </w: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Dầu thô và khí đốt tự nhiên khai thác</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p>
        </w:tc>
        <w:tc>
          <w:tcPr>
            <w:tcW w:w="695"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27.07</w:t>
            </w:r>
          </w:p>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27.09</w:t>
            </w:r>
          </w:p>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27.10</w:t>
            </w:r>
          </w:p>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27.11</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061</w:t>
            </w: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0610</w:t>
            </w: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06100</w:t>
            </w: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Dầu thô khai thác</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27.09</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061001</w:t>
            </w: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0610010</w:t>
            </w: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 xml:space="preserve">Dầu mỏ và dầu </w:t>
            </w:r>
            <w:r w:rsidRPr="001843B3">
              <w:rPr>
                <w:rFonts w:ascii="Times New Roman" w:hAnsi="Times New Roman"/>
                <w:spacing w:val="-10"/>
              </w:rPr>
              <w:t>thu được từ khoáng</w:t>
            </w:r>
            <w:r w:rsidRPr="00EB3DCD">
              <w:rPr>
                <w:rFonts w:ascii="Times New Roman" w:hAnsi="Times New Roman"/>
              </w:rPr>
              <w:t xml:space="preserve"> bitum, ở dạng thô</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Gồm: dầu mỏ thô; Condensate và dầu thô loại khác</w:t>
            </w: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27.09</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061002</w:t>
            </w: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0610020</w:t>
            </w: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Đá phiến sét dầu hoặc đá phiến sét bitum, cát hắc ín</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2714.10.00</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062</w:t>
            </w: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0620</w:t>
            </w: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06200</w:t>
            </w: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062000</w:t>
            </w: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Khí tự nhiên dạng khí hoặc hóa lỏng</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27.11</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0620001</w:t>
            </w: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Khí tự nhiên dạng hóa lỏng</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2711.11.00</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0620002</w:t>
            </w: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Khí tự nhiên dạng khí</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2711.21</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w:t>
            </w: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 xml:space="preserve">Quặng kim loại và </w:t>
            </w:r>
            <w:r w:rsidRPr="00EB3DCD">
              <w:rPr>
                <w:rFonts w:ascii="Times New Roman" w:hAnsi="Times New Roman"/>
                <w:spacing w:val="-6"/>
              </w:rPr>
              <w:t>tinh quặng kim loại</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26</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071</w:t>
            </w: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0710</w:t>
            </w: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07100</w:t>
            </w: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071000</w:t>
            </w: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0710000</w:t>
            </w: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Quặng sắt và tinh quặng sắt</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spacing w:val="-14"/>
              </w:rPr>
              <w:t>Gồm: Quặng sắt và tinh</w:t>
            </w:r>
            <w:r w:rsidRPr="00EB3DCD">
              <w:rPr>
                <w:rFonts w:ascii="Times New Roman" w:hAnsi="Times New Roman"/>
              </w:rPr>
              <w:t xml:space="preserve"> quặng sắt chưa </w:t>
            </w:r>
            <w:r w:rsidRPr="001843B3">
              <w:rPr>
                <w:rFonts w:ascii="Times New Roman" w:hAnsi="Times New Roman"/>
                <w:spacing w:val="-8"/>
              </w:rPr>
              <w:t>nung kết và đã nung</w:t>
            </w:r>
            <w:r w:rsidRPr="00EB3DCD">
              <w:rPr>
                <w:rFonts w:ascii="Times New Roman" w:hAnsi="Times New Roman"/>
              </w:rPr>
              <w:t xml:space="preserve"> kết</w:t>
            </w:r>
          </w:p>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Trừ pirit sắt đã hoặc chưa nung</w:t>
            </w: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2601.11</w:t>
            </w:r>
          </w:p>
          <w:p w:rsidR="00AD47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 xml:space="preserve">2601.12 </w:t>
            </w:r>
          </w:p>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2601.20</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072</w:t>
            </w: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Quặng kim loại khác không chứa sắt (trừ quặng kim loại quý hiếm)</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26.17</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0721</w:t>
            </w: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07210</w:t>
            </w: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072100</w:t>
            </w: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0721000</w:t>
            </w: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 xml:space="preserve">Quặng uranium, quặng thorium và </w:t>
            </w:r>
            <w:r w:rsidRPr="001843B3">
              <w:rPr>
                <w:rFonts w:ascii="Times New Roman" w:hAnsi="Times New Roman"/>
                <w:spacing w:val="-8"/>
              </w:rPr>
              <w:t>tinh các loại quặng</w:t>
            </w:r>
            <w:r w:rsidRPr="00EB3DCD">
              <w:rPr>
                <w:rFonts w:ascii="Times New Roman" w:hAnsi="Times New Roman"/>
              </w:rPr>
              <w:t xml:space="preserve"> đó</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Chỉ tính phần khai thác các loại quặng uranium và quặng thorium, không tính phần làm giàu các loại quặng đó</w:t>
            </w: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26.12</w:t>
            </w:r>
          </w:p>
          <w:p w:rsidR="00DA3865" w:rsidRPr="00EB3DCD" w:rsidRDefault="00DA3865" w:rsidP="00013EFF">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0722</w:t>
            </w: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Quặng kim loại khác không chứa sắt</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Tính cả sản phẩm trong quá trình khai thác và làm giàu</w:t>
            </w: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26.17</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07221</w:t>
            </w: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072210</w:t>
            </w: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0722100</w:t>
            </w: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Quặng bôxít và tinh quặng bôxit</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Quặng bôxit còn gọi là quặng nhôm</w:t>
            </w: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2606.00.00</w:t>
            </w:r>
          </w:p>
        </w:tc>
      </w:tr>
      <w:tr w:rsidR="00581D1A" w:rsidRPr="00EB3DCD" w:rsidTr="001843B3">
        <w:tc>
          <w:tcPr>
            <w:tcW w:w="347" w:type="pct"/>
            <w:shd w:val="clear" w:color="auto" w:fill="auto"/>
            <w:vAlign w:val="center"/>
          </w:tcPr>
          <w:p w:rsidR="00DA3865" w:rsidRPr="00EB3DCD" w:rsidRDefault="00DA3865" w:rsidP="001843B3">
            <w:pPr>
              <w:spacing w:before="60" w:after="4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r w:rsidRPr="00EB3DCD">
              <w:rPr>
                <w:rFonts w:ascii="Times New Roman" w:hAnsi="Times New Roman"/>
              </w:rPr>
              <w:t>07229</w:t>
            </w:r>
          </w:p>
        </w:tc>
        <w:tc>
          <w:tcPr>
            <w:tcW w:w="416"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r w:rsidRPr="00EB3DCD">
              <w:rPr>
                <w:rFonts w:ascii="Times New Roman" w:hAnsi="Times New Roman"/>
              </w:rPr>
              <w:t>Quặng kim loại khác không chứa sắt chưa được phân vào đâu</w:t>
            </w:r>
          </w:p>
        </w:tc>
        <w:tc>
          <w:tcPr>
            <w:tcW w:w="902" w:type="pct"/>
            <w:shd w:val="clear" w:color="auto" w:fill="auto"/>
            <w:vAlign w:val="center"/>
          </w:tcPr>
          <w:p w:rsidR="00DA3865" w:rsidRPr="00EB3DCD" w:rsidRDefault="00DA3865" w:rsidP="00013EFF">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60" w:after="60" w:line="240" w:lineRule="auto"/>
              <w:ind w:left="28" w:right="28"/>
              <w:jc w:val="center"/>
              <w:rPr>
                <w:rFonts w:ascii="Times New Roman" w:hAnsi="Times New Roman"/>
                <w:lang w:val="en-US"/>
              </w:rPr>
            </w:pPr>
            <w:r w:rsidRPr="00EB3DCD">
              <w:rPr>
                <w:rFonts w:ascii="Times New Roman" w:hAnsi="Times New Roman"/>
                <w:lang w:val="en-US"/>
              </w:rPr>
              <w:t>26.17</w:t>
            </w:r>
          </w:p>
          <w:p w:rsidR="00DA3865" w:rsidRPr="00EB3DCD" w:rsidRDefault="00DA3865" w:rsidP="00013EFF">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Quặng mangan, </w:t>
            </w:r>
            <w:r w:rsidRPr="00EB3DCD">
              <w:rPr>
                <w:rFonts w:ascii="Times New Roman" w:hAnsi="Times New Roman"/>
                <w:spacing w:val="-10"/>
              </w:rPr>
              <w:t>đồng, niken, coban</w:t>
            </w:r>
            <w:r w:rsidRPr="00EB3DCD">
              <w:rPr>
                <w:rFonts w:ascii="Times New Roman" w:hAnsi="Times New Roman"/>
              </w:rPr>
              <w:t>, crôm, vonfram và tinh các loại quặng đó</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2602.00.00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2603.00.00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2604.00.00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2605.00.00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2610.00.00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2611.00.00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0722911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Quặng mangan và </w:t>
            </w:r>
            <w:r w:rsidRPr="001843B3">
              <w:rPr>
                <w:rFonts w:ascii="Times New Roman" w:hAnsi="Times New Roman"/>
                <w:spacing w:val="-8"/>
              </w:rPr>
              <w:t>tinh quặng mangan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spacing w:val="-8"/>
              </w:rPr>
              <w:t>Kể cả quặng mangan</w:t>
            </w:r>
            <w:r w:rsidRPr="00EB3DCD">
              <w:rPr>
                <w:rFonts w:ascii="Times New Roman" w:hAnsi="Times New Roman"/>
              </w:rPr>
              <w:t xml:space="preserve"> chứa sắt và tinh quặng mangan chứa sắt với hàm lượng magan từ 20% trở lên, tính theo trọng lượng khô</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2602.00.00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0722912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Quặng đồng và tinh quặng đồng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2603.00.00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0722913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Quặng niken và tinh quặng niken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2604.00.00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0722914</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Quặng coban và tinh quặng coban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2605.00.00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0722915</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Quặng crôm và tinh quặng crôm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2610.00.00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0722916</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Quặng vo</w:t>
            </w:r>
            <w:r w:rsidRPr="00EB3DCD">
              <w:rPr>
                <w:rFonts w:ascii="Times New Roman" w:hAnsi="Times New Roman"/>
                <w:lang w:val="en-US"/>
              </w:rPr>
              <w:t>n</w:t>
            </w:r>
            <w:r w:rsidRPr="00EB3DCD">
              <w:rPr>
                <w:rFonts w:ascii="Times New Roman" w:hAnsi="Times New Roman"/>
              </w:rPr>
              <w:t>fram và tinh quặng vonfram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2611.00.00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Quặng chì, kẽm, thiếc và tinh các loại quặng đó</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2607.00.00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2608.00.00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2609.00.00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0722921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Quặng chì và tinh quặng chì</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2607.00.00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
                <w:bCs/>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0722922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Quặng kẽm và tinh quặng kẽm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2608.00.00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0722923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Quặng thiếc và tinh quặng thiếc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2609.00.00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0722930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Quặng molipden và tinh quặng molipden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1843B3">
              <w:rPr>
                <w:rFonts w:ascii="Times New Roman" w:hAnsi="Times New Roman"/>
                <w:spacing w:val="-14"/>
              </w:rPr>
              <w:t>Gồm: Quặng molipden</w:t>
            </w:r>
            <w:r w:rsidRPr="00EB3DCD">
              <w:rPr>
                <w:rFonts w:ascii="Times New Roman" w:hAnsi="Times New Roman"/>
              </w:rPr>
              <w:t xml:space="preserve"> và tinh quặng molipden đã nung; Quặng molipden và </w:t>
            </w:r>
            <w:r w:rsidRPr="001843B3">
              <w:rPr>
                <w:rFonts w:ascii="Times New Roman" w:hAnsi="Times New Roman"/>
                <w:spacing w:val="-10"/>
              </w:rPr>
              <w:t>tinh quặng molipden</w:t>
            </w:r>
            <w:r w:rsidRPr="00EB3DCD">
              <w:rPr>
                <w:rFonts w:ascii="Times New Roman" w:hAnsi="Times New Roman"/>
              </w:rPr>
              <w:t xml:space="preserve">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26.13</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072294</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Quặng titan và tinh quặng titan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26.14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0722941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Quặng ilmenite và </w:t>
            </w:r>
            <w:r w:rsidRPr="001843B3">
              <w:rPr>
                <w:rFonts w:ascii="Times New Roman" w:hAnsi="Times New Roman"/>
                <w:spacing w:val="-8"/>
              </w:rPr>
              <w:t>tinh quặng ilmenite</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2614.00.10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0722942</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rutil và tinh quặng rutil</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2614.00.90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0722943</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1843B3">
              <w:rPr>
                <w:rFonts w:ascii="Times New Roman" w:hAnsi="Times New Roman"/>
                <w:spacing w:val="-6"/>
              </w:rPr>
              <w:t xml:space="preserve">Quặng monazite và </w:t>
            </w:r>
            <w:r w:rsidRPr="001843B3">
              <w:rPr>
                <w:rFonts w:ascii="Times New Roman" w:hAnsi="Times New Roman"/>
                <w:spacing w:val="-12"/>
              </w:rPr>
              <w:t>tinh quặng monazite</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2612.20.00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0722949</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titan khác và tinh quặng titan khác</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2614.00.90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072295</w:t>
            </w: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0722950</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 xml:space="preserve">Quặng antimon và </w:t>
            </w:r>
            <w:r w:rsidRPr="001843B3">
              <w:rPr>
                <w:rFonts w:ascii="Times New Roman" w:hAnsi="Times New Roman"/>
                <w:spacing w:val="-8"/>
              </w:rPr>
              <w:t>tinh quặng antimon</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2617.10.00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072296</w:t>
            </w: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1843B3">
              <w:rPr>
                <w:rFonts w:ascii="Times New Roman" w:hAnsi="Times New Roman"/>
                <w:spacing w:val="-14"/>
              </w:rPr>
              <w:t>Quặng niobi, tantali</w:t>
            </w:r>
            <w:r w:rsidRPr="00EB3DCD">
              <w:rPr>
                <w:rFonts w:ascii="Times New Roman" w:hAnsi="Times New Roman"/>
              </w:rPr>
              <w:t xml:space="preserve">, vanadi, zircon và </w:t>
            </w:r>
            <w:r w:rsidRPr="001843B3">
              <w:rPr>
                <w:rFonts w:ascii="Times New Roman" w:hAnsi="Times New Roman"/>
                <w:spacing w:val="-8"/>
              </w:rPr>
              <w:t>tinh các loại quặng</w:t>
            </w:r>
            <w:r w:rsidRPr="00EB3DCD">
              <w:rPr>
                <w:rFonts w:ascii="Times New Roman" w:hAnsi="Times New Roman"/>
              </w:rPr>
              <w:t xml:space="preserve"> đó</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26.15</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0722961</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zircon và tinh quặng zircon</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2615.10.00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0722962</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1843B3">
              <w:rPr>
                <w:rFonts w:ascii="Times New Roman" w:hAnsi="Times New Roman"/>
                <w:spacing w:val="-10"/>
              </w:rPr>
              <w:t>Quặng niobi tantali</w:t>
            </w:r>
            <w:r w:rsidRPr="00EB3DCD">
              <w:rPr>
                <w:rFonts w:ascii="Times New Roman" w:hAnsi="Times New Roman"/>
              </w:rPr>
              <w:t>, vanadi và tinh quặng niobi</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2615.90.00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072299</w:t>
            </w: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0722990</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và tinh quặng kim loại khác không chứa sắt chưa được phân vào đâu còn lại</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2617.90.00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073</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0730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07300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073000</w:t>
            </w: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kim loại quý hiếm</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26.16</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0730001</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bạc và tinh quặng bạc</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2616.10.00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0730002</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vàng và tinh quặng vàng</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lang w:val="en-US"/>
              </w:rPr>
              <w:t>2616.90.00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0730003</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bạch kim và tinh quặng bạch kim</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lang w:val="en-US"/>
              </w:rPr>
              <w:t>2616.90.00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0730009</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kim loại quý và tinh quặng kim loại quý khác</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lang w:val="en-US"/>
              </w:rPr>
              <w:t>2616.90.00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w:t>
            </w: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Sản phẩm khai khoáng khác</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25</w:t>
            </w:r>
          </w:p>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68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081</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0810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Đá, cát, sỏi, đất sét</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25</w:t>
            </w:r>
          </w:p>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68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08101</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r w:rsidRPr="00EB3DCD">
              <w:rPr>
                <w:rFonts w:ascii="Times New Roman" w:hAnsi="Times New Roman"/>
              </w:rPr>
              <w:t>Đá khai thác</w:t>
            </w:r>
          </w:p>
        </w:tc>
        <w:tc>
          <w:tcPr>
            <w:tcW w:w="902"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r w:rsidRPr="00EB3DCD">
              <w:rPr>
                <w:rFonts w:ascii="Times New Roman" w:hAnsi="Times New Roman"/>
              </w:rPr>
              <w:t>Đẽo thô hay cắt bằng cưa hoặc bằng cách khác. Loại trừ: Các sản phẩm được cắt tạo dáng, hoàn thiện được phân vào nhóm 23960</w:t>
            </w:r>
          </w:p>
        </w:tc>
        <w:tc>
          <w:tcPr>
            <w:tcW w:w="695" w:type="pct"/>
            <w:vAlign w:val="center"/>
          </w:tcPr>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25.06</w:t>
            </w:r>
          </w:p>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25.09</w:t>
            </w:r>
          </w:p>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25.13</w:t>
            </w:r>
          </w:p>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25.14</w:t>
            </w:r>
          </w:p>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25.15</w:t>
            </w:r>
          </w:p>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25.16</w:t>
            </w:r>
          </w:p>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25.17</w:t>
            </w:r>
          </w:p>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25.18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081011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r w:rsidRPr="00EB3DCD">
              <w:rPr>
                <w:rFonts w:ascii="Times New Roman" w:hAnsi="Times New Roman"/>
              </w:rPr>
              <w:t>Đá xây dựng và trang trí</w:t>
            </w:r>
          </w:p>
        </w:tc>
        <w:tc>
          <w:tcPr>
            <w:tcW w:w="902"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68.01</w:t>
            </w:r>
          </w:p>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68.02</w:t>
            </w:r>
          </w:p>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68.03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0810111</w:t>
            </w:r>
          </w:p>
        </w:tc>
        <w:tc>
          <w:tcPr>
            <w:tcW w:w="834"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r w:rsidRPr="00EB3DCD">
              <w:rPr>
                <w:rFonts w:ascii="Times New Roman" w:hAnsi="Times New Roman"/>
              </w:rPr>
              <w:t>Đá cẩm thạch (đá hoa), đá hoa trắng, travertine, ecausine và đá vôi khác, thạch cao tuyết hoa, đã hoặc chưa đẽo thô hoặc mới chỉ cắt thành khối hoặc tấm hình chữ nhật, hình vuông.</w:t>
            </w:r>
          </w:p>
        </w:tc>
        <w:tc>
          <w:tcPr>
            <w:tcW w:w="902"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r w:rsidRPr="00EB3DCD">
              <w:rPr>
                <w:rFonts w:ascii="Times New Roman" w:hAnsi="Times New Roman"/>
              </w:rPr>
              <w:t>Đá dùng để làm tượng đài hoặc đá xây dựng có trọng lượng riêng từ 2,5 trở lên</w:t>
            </w:r>
          </w:p>
        </w:tc>
        <w:tc>
          <w:tcPr>
            <w:tcW w:w="695" w:type="pct"/>
            <w:vAlign w:val="center"/>
          </w:tcPr>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25.15</w:t>
            </w:r>
          </w:p>
          <w:p w:rsidR="00DA3865" w:rsidRPr="00EB3DCD" w:rsidRDefault="00DA3865" w:rsidP="00013EFF">
            <w:pPr>
              <w:spacing w:before="80" w:after="8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0810112</w:t>
            </w:r>
          </w:p>
        </w:tc>
        <w:tc>
          <w:tcPr>
            <w:tcW w:w="834"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r w:rsidRPr="00EB3DCD">
              <w:rPr>
                <w:rFonts w:ascii="Times New Roman" w:hAnsi="Times New Roman"/>
              </w:rPr>
              <w:t>Đá granit, đá pocfia, bazan, đá cát kết (sa thạch), đá quartzite và đá khác đã hoặc chưa đẽo thô hoặc mới chỉ cắt thành khối hoặc tấm hình chữ nhật, hình vuông.</w:t>
            </w:r>
          </w:p>
        </w:tc>
        <w:tc>
          <w:tcPr>
            <w:tcW w:w="902"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r w:rsidRPr="00EB3DCD">
              <w:rPr>
                <w:rFonts w:ascii="Times New Roman" w:hAnsi="Times New Roman"/>
              </w:rPr>
              <w:t>Đá dùng để làm tượng đài hoặc đá xây dựng</w:t>
            </w:r>
          </w:p>
        </w:tc>
        <w:tc>
          <w:tcPr>
            <w:tcW w:w="695" w:type="pct"/>
            <w:vAlign w:val="center"/>
          </w:tcPr>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25.16</w:t>
            </w:r>
          </w:p>
          <w:p w:rsidR="00DA3865" w:rsidRPr="00EB3DCD" w:rsidRDefault="00DA3865" w:rsidP="00013EFF">
            <w:pPr>
              <w:spacing w:before="80" w:after="8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081012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r w:rsidRPr="00EB3DCD">
              <w:rPr>
                <w:rFonts w:ascii="Times New Roman" w:hAnsi="Times New Roman"/>
              </w:rPr>
              <w:t>Đá vôi và các loại đá có chứa canxi khác, dùng để sản xuất vôi hoặc xi măng; thạch cao và thạch cao khan</w:t>
            </w:r>
          </w:p>
        </w:tc>
        <w:tc>
          <w:tcPr>
            <w:tcW w:w="902"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2521.00.00</w:t>
            </w:r>
          </w:p>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2520.10.00</w:t>
            </w:r>
          </w:p>
          <w:p w:rsidR="00DA3865" w:rsidRPr="00EB3DCD" w:rsidRDefault="00DA3865" w:rsidP="00013EFF">
            <w:pPr>
              <w:spacing w:before="80" w:after="8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0810121</w:t>
            </w:r>
          </w:p>
        </w:tc>
        <w:tc>
          <w:tcPr>
            <w:tcW w:w="834"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r w:rsidRPr="00EB3DCD">
              <w:rPr>
                <w:rFonts w:ascii="Times New Roman" w:hAnsi="Times New Roman"/>
              </w:rPr>
              <w:t>Đá vôi và các loại đá có chứa canxi khác dùng để sản xuất vôi hoặc xi măng</w:t>
            </w:r>
          </w:p>
        </w:tc>
        <w:tc>
          <w:tcPr>
            <w:tcW w:w="902"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2521.00.00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0810122</w:t>
            </w:r>
          </w:p>
        </w:tc>
        <w:tc>
          <w:tcPr>
            <w:tcW w:w="834"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r w:rsidRPr="00EB3DCD">
              <w:rPr>
                <w:rFonts w:ascii="Times New Roman" w:hAnsi="Times New Roman"/>
              </w:rPr>
              <w:t>Thạch cao, thạch cao khan</w:t>
            </w:r>
          </w:p>
        </w:tc>
        <w:tc>
          <w:tcPr>
            <w:tcW w:w="902" w:type="pct"/>
            <w:shd w:val="clear" w:color="auto" w:fill="auto"/>
            <w:vAlign w:val="center"/>
          </w:tcPr>
          <w:p w:rsidR="00DA3865" w:rsidRPr="00EB3DCD" w:rsidRDefault="00DA3865" w:rsidP="00013EFF">
            <w:pPr>
              <w:spacing w:before="8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80" w:after="80" w:line="240" w:lineRule="auto"/>
              <w:ind w:left="28" w:right="28"/>
              <w:jc w:val="center"/>
              <w:rPr>
                <w:rFonts w:ascii="Times New Roman" w:hAnsi="Times New Roman"/>
                <w:lang w:val="en-US"/>
              </w:rPr>
            </w:pPr>
            <w:r w:rsidRPr="00EB3DCD">
              <w:rPr>
                <w:rFonts w:ascii="Times New Roman" w:hAnsi="Times New Roman"/>
                <w:lang w:val="en-US"/>
              </w:rPr>
              <w:t>2520.10.00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081013</w:t>
            </w:r>
          </w:p>
        </w:tc>
        <w:tc>
          <w:tcPr>
            <w:tcW w:w="417"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1843B3">
              <w:rPr>
                <w:rFonts w:ascii="Times New Roman" w:hAnsi="Times New Roman"/>
                <w:spacing w:val="-8"/>
              </w:rPr>
              <w:t>Đá phấn và đolomit</w:t>
            </w:r>
            <w:r w:rsidRPr="00EB3DCD">
              <w:rPr>
                <w:rFonts w:ascii="Times New Roman" w:hAnsi="Times New Roman"/>
              </w:rPr>
              <w:t xml:space="preserve"> chưa nung hoặc thiêu kết</w:t>
            </w:r>
          </w:p>
        </w:tc>
        <w:tc>
          <w:tcPr>
            <w:tcW w:w="902"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2509.00.00</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25.18</w:t>
            </w:r>
          </w:p>
        </w:tc>
      </w:tr>
      <w:tr w:rsidR="00581D1A" w:rsidRPr="00EB3DCD" w:rsidTr="001843B3">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0810131</w:t>
            </w:r>
          </w:p>
        </w:tc>
        <w:tc>
          <w:tcPr>
            <w:tcW w:w="834"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Đá phấn</w:t>
            </w:r>
          </w:p>
        </w:tc>
        <w:tc>
          <w:tcPr>
            <w:tcW w:w="902"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Đá phấn làm vật liệu chịu lửa</w:t>
            </w: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2509.00.00</w:t>
            </w:r>
          </w:p>
        </w:tc>
      </w:tr>
      <w:tr w:rsidR="00581D1A" w:rsidRPr="00EB3DCD" w:rsidTr="001843B3">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0810132</w:t>
            </w:r>
          </w:p>
        </w:tc>
        <w:tc>
          <w:tcPr>
            <w:tcW w:w="834"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1843B3">
              <w:rPr>
                <w:rFonts w:ascii="Times New Roman" w:hAnsi="Times New Roman"/>
                <w:spacing w:val="-6"/>
              </w:rPr>
              <w:t>Đolomit chưa nung</w:t>
            </w:r>
            <w:r w:rsidRPr="00EB3DCD">
              <w:rPr>
                <w:rFonts w:ascii="Times New Roman" w:hAnsi="Times New Roman"/>
              </w:rPr>
              <w:t xml:space="preserve"> hoặc thiêu kết</w:t>
            </w:r>
          </w:p>
        </w:tc>
        <w:tc>
          <w:tcPr>
            <w:tcW w:w="902"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Đolomit không chứa canxi Đolomit đã nung hoặc thiêu kết thuộc ngành 2394</w:t>
            </w: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25.18</w:t>
            </w:r>
          </w:p>
          <w:p w:rsidR="00DA3865" w:rsidRPr="00EB3DCD" w:rsidRDefault="00DA3865" w:rsidP="00F53917">
            <w:pPr>
              <w:spacing w:before="100" w:after="8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081014</w:t>
            </w:r>
          </w:p>
        </w:tc>
        <w:tc>
          <w:tcPr>
            <w:tcW w:w="417"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0810140</w:t>
            </w:r>
          </w:p>
        </w:tc>
        <w:tc>
          <w:tcPr>
            <w:tcW w:w="834"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Đá phiến, đã hoặc chưa đẽo thô hay mới chỉ cắt thành khối hoặc tấm hình chữ nhật, hình vuông.</w:t>
            </w:r>
          </w:p>
        </w:tc>
        <w:tc>
          <w:tcPr>
            <w:tcW w:w="902"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2514.00.00</w:t>
            </w:r>
          </w:p>
        </w:tc>
      </w:tr>
      <w:tr w:rsidR="00581D1A" w:rsidRPr="00EB3DCD" w:rsidTr="001843B3">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r w:rsidRPr="00EB3DCD">
              <w:rPr>
                <w:rFonts w:ascii="Times New Roman" w:hAnsi="Times New Roman"/>
              </w:rPr>
              <w:t>08102</w:t>
            </w:r>
          </w:p>
        </w:tc>
        <w:tc>
          <w:tcPr>
            <w:tcW w:w="416"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Cát, sỏi</w:t>
            </w:r>
          </w:p>
        </w:tc>
        <w:tc>
          <w:tcPr>
            <w:tcW w:w="902"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w:t>
            </w:r>
          </w:p>
        </w:tc>
      </w:tr>
      <w:tr w:rsidR="00581D1A" w:rsidRPr="00EB3DCD" w:rsidTr="001843B3">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081021</w:t>
            </w:r>
          </w:p>
        </w:tc>
        <w:tc>
          <w:tcPr>
            <w:tcW w:w="417"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0810210</w:t>
            </w:r>
          </w:p>
        </w:tc>
        <w:tc>
          <w:tcPr>
            <w:tcW w:w="834"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Cát tự nhiên, đã hoặc chưa nhuộm màu</w:t>
            </w:r>
          </w:p>
        </w:tc>
        <w:tc>
          <w:tcPr>
            <w:tcW w:w="902"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Gồm: cát ôxit silic, cát thạch anh và cát tự nhiên khác.</w:t>
            </w: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25.05</w:t>
            </w:r>
          </w:p>
          <w:p w:rsidR="00DA3865" w:rsidRPr="00EB3DCD" w:rsidRDefault="00DA3865" w:rsidP="00F53917">
            <w:pPr>
              <w:spacing w:before="100" w:after="8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081022</w:t>
            </w:r>
          </w:p>
        </w:tc>
        <w:tc>
          <w:tcPr>
            <w:tcW w:w="417"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Sỏi, đá cuội; đá dạng viên, mảnh vụn và bột</w:t>
            </w:r>
          </w:p>
        </w:tc>
        <w:tc>
          <w:tcPr>
            <w:tcW w:w="902"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25.17</w:t>
            </w:r>
          </w:p>
        </w:tc>
      </w:tr>
      <w:tr w:rsidR="00581D1A" w:rsidRPr="00EB3DCD" w:rsidTr="001843B3">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0810221</w:t>
            </w:r>
          </w:p>
        </w:tc>
        <w:tc>
          <w:tcPr>
            <w:tcW w:w="834"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Sỏi, đá cuội</w:t>
            </w:r>
          </w:p>
        </w:tc>
        <w:tc>
          <w:tcPr>
            <w:tcW w:w="902"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Chủ yếu để làm cốt bê tông, để rải đường bộ hay đường sắt</w:t>
            </w: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2517.10.00</w:t>
            </w:r>
          </w:p>
          <w:p w:rsidR="00DA3865" w:rsidRPr="00EB3DCD" w:rsidRDefault="00DA3865" w:rsidP="00F53917">
            <w:pPr>
              <w:spacing w:before="100" w:after="8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0810222</w:t>
            </w:r>
          </w:p>
        </w:tc>
        <w:tc>
          <w:tcPr>
            <w:tcW w:w="834"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Đá dạng viên, dạng mảnh vụn và dạng bột làm từ các loại đá thuộc nhóm đá xây dựng và trang trí</w:t>
            </w:r>
          </w:p>
        </w:tc>
        <w:tc>
          <w:tcPr>
            <w:tcW w:w="902"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2517.41.00</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2517.49.00</w:t>
            </w:r>
          </w:p>
        </w:tc>
      </w:tr>
      <w:tr w:rsidR="00581D1A" w:rsidRPr="00EB3DCD" w:rsidTr="001843B3">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081023</w:t>
            </w:r>
          </w:p>
        </w:tc>
        <w:tc>
          <w:tcPr>
            <w:tcW w:w="417"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r w:rsidRPr="00EB3DCD">
              <w:rPr>
                <w:rFonts w:ascii="Times New Roman" w:hAnsi="Times New Roman"/>
              </w:rPr>
              <w:t>0810230</w:t>
            </w:r>
          </w:p>
        </w:tc>
        <w:tc>
          <w:tcPr>
            <w:tcW w:w="834"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Hỗn hợp cát, đá, sỏi và chất thải công nghiệp tận thu trong quá trình khai thác dùng cho xây dựng</w:t>
            </w:r>
          </w:p>
        </w:tc>
        <w:tc>
          <w:tcPr>
            <w:tcW w:w="902"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2517.20.00</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2517.30.00</w:t>
            </w:r>
          </w:p>
        </w:tc>
      </w:tr>
      <w:tr w:rsidR="00581D1A" w:rsidRPr="00EB3DCD" w:rsidTr="001843B3">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r w:rsidRPr="00EB3DCD">
              <w:rPr>
                <w:rFonts w:ascii="Times New Roman" w:hAnsi="Times New Roman"/>
              </w:rPr>
              <w:t>08103</w:t>
            </w:r>
          </w:p>
        </w:tc>
        <w:tc>
          <w:tcPr>
            <w:tcW w:w="416"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20" w:after="12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r w:rsidRPr="00EB3DCD">
              <w:rPr>
                <w:rFonts w:ascii="Times New Roman" w:hAnsi="Times New Roman"/>
              </w:rPr>
              <w:t>Đất sét và cao lanh các loại</w:t>
            </w:r>
          </w:p>
        </w:tc>
        <w:tc>
          <w:tcPr>
            <w:tcW w:w="902" w:type="pct"/>
            <w:shd w:val="clear" w:color="auto" w:fill="auto"/>
            <w:vAlign w:val="center"/>
          </w:tcPr>
          <w:p w:rsidR="00DA3865" w:rsidRPr="00EB3DCD" w:rsidRDefault="00DA3865" w:rsidP="00013EFF">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25.07</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25.08</w:t>
            </w:r>
          </w:p>
        </w:tc>
      </w:tr>
      <w:tr w:rsidR="00581D1A" w:rsidRPr="00EB3DCD" w:rsidTr="001843B3">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10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081031</w:t>
            </w: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0810310</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Cao lanh và đất sét cao lanh khác đã hoặc chưa nung</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100" w:after="60" w:line="240" w:lineRule="auto"/>
              <w:ind w:left="28" w:right="28"/>
              <w:jc w:val="center"/>
              <w:rPr>
                <w:rFonts w:ascii="Times New Roman" w:hAnsi="Times New Roman"/>
                <w:lang w:val="en-US"/>
              </w:rPr>
            </w:pPr>
            <w:r w:rsidRPr="00EB3DCD">
              <w:rPr>
                <w:rFonts w:ascii="Times New Roman" w:hAnsi="Times New Roman"/>
                <w:lang w:val="en-US"/>
              </w:rPr>
              <w:t>2507.00.00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081032</w:t>
            </w: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0810320</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lang w:val="en-US"/>
              </w:rPr>
            </w:pPr>
            <w:r w:rsidRPr="00EB3DCD">
              <w:rPr>
                <w:rFonts w:ascii="Times New Roman" w:hAnsi="Times New Roman"/>
              </w:rPr>
              <w:t xml:space="preserve">Đất sét khác, </w:t>
            </w:r>
            <w:r w:rsidRPr="00A27B26">
              <w:rPr>
                <w:rFonts w:ascii="Times New Roman" w:hAnsi="Times New Roman"/>
                <w:spacing w:val="-8"/>
              </w:rPr>
              <w:t>andalusite, kyanit</w:t>
            </w:r>
            <w:r w:rsidRPr="00EB3DCD">
              <w:rPr>
                <w:rFonts w:ascii="Times New Roman" w:hAnsi="Times New Roman"/>
              </w:rPr>
              <w:t>e và silimanite, mullite; đất chịu lửa hay đất dinas</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 xml:space="preserve">Bao gồm các loại đất sét như: đất sét chịu lửa; Bentonit; Andalusite, kyanite </w:t>
            </w:r>
            <w:r w:rsidRPr="00A27B26">
              <w:rPr>
                <w:rFonts w:ascii="Times New Roman" w:hAnsi="Times New Roman"/>
                <w:spacing w:val="-8"/>
              </w:rPr>
              <w:t>và silimanite; Mu</w:t>
            </w:r>
            <w:r w:rsidRPr="00A27B26">
              <w:rPr>
                <w:rFonts w:ascii="Times New Roman" w:hAnsi="Times New Roman"/>
                <w:spacing w:val="-8"/>
                <w:lang w:val="en-US"/>
              </w:rPr>
              <w:t>l</w:t>
            </w:r>
            <w:r w:rsidRPr="00A27B26">
              <w:rPr>
                <w:rFonts w:ascii="Times New Roman" w:hAnsi="Times New Roman"/>
                <w:spacing w:val="-8"/>
              </w:rPr>
              <w:t>lite</w:t>
            </w:r>
            <w:r w:rsidRPr="00EB3DCD">
              <w:rPr>
                <w:rFonts w:ascii="Times New Roman" w:hAnsi="Times New Roman"/>
              </w:rPr>
              <w:t xml:space="preserve"> và đất chịu lửa hay đất dinas...</w:t>
            </w:r>
          </w:p>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Không gồm đất sét trương nở</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25.08</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Sản phẩm khai khoáng chưa được phân vào đâu</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25.30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0891</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08910</w:t>
            </w:r>
          </w:p>
        </w:tc>
        <w:tc>
          <w:tcPr>
            <w:tcW w:w="416"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 xml:space="preserve">Khoáng hóa chất </w:t>
            </w:r>
            <w:r w:rsidRPr="00A27B26">
              <w:rPr>
                <w:rFonts w:ascii="Times New Roman" w:hAnsi="Times New Roman"/>
                <w:spacing w:val="-8"/>
              </w:rPr>
              <w:t>và khoáng phân bón</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089101</w:t>
            </w: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0891010</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 xml:space="preserve">Canxi phosphat tự </w:t>
            </w:r>
            <w:r w:rsidRPr="00A27B26">
              <w:rPr>
                <w:rFonts w:ascii="Times New Roman" w:hAnsi="Times New Roman"/>
                <w:spacing w:val="-16"/>
              </w:rPr>
              <w:t>nhiên, canxi phosphat</w:t>
            </w:r>
            <w:r w:rsidRPr="00EB3DCD">
              <w:rPr>
                <w:rFonts w:ascii="Times New Roman" w:hAnsi="Times New Roman"/>
              </w:rPr>
              <w:t xml:space="preserve"> nhôm tự nhiên và đá phấn có chứa phosphat</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Bao gồm cả quặng apatit</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25.10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089102</w:t>
            </w: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0891020</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Quặng Pirit sắt chưa nung</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Quặng Pirit chứa 33% lưu huỳnh;</w:t>
            </w:r>
          </w:p>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Quặng Pirit sắt đã nung thuộc ngành 2011</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2502.00.00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089109</w:t>
            </w: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Khoáng hóa chất khác</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25.30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0891091</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 xml:space="preserve">Bari sulfat tự </w:t>
            </w:r>
            <w:r w:rsidRPr="00A27B26">
              <w:rPr>
                <w:rFonts w:ascii="Times New Roman" w:hAnsi="Times New Roman"/>
                <w:spacing w:val="-8"/>
              </w:rPr>
              <w:t>nhiên, bari carbonat</w:t>
            </w:r>
            <w:r w:rsidRPr="00EB3DCD">
              <w:rPr>
                <w:rFonts w:ascii="Times New Roman" w:hAnsi="Times New Roman"/>
              </w:rPr>
              <w:t xml:space="preserve"> tự nhiên đã hoặc chưa nung, trừ bari oxit</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25.11</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0891092</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Quặng borat tự nhiên, tinh quặng borat tự nhiên, nhưng không kể borat tách từ nước biển tự nhiên. Axit boric tự nhiên chứa không quá 85% H</w:t>
            </w:r>
            <w:r w:rsidRPr="00EB3DCD">
              <w:rPr>
                <w:rFonts w:ascii="Times New Roman" w:hAnsi="Times New Roman"/>
                <w:vertAlign w:val="subscript"/>
              </w:rPr>
              <w:t>3</w:t>
            </w:r>
            <w:r w:rsidRPr="00EB3DCD">
              <w:rPr>
                <w:rFonts w:ascii="Times New Roman" w:hAnsi="Times New Roman"/>
              </w:rPr>
              <w:t>BO</w:t>
            </w:r>
            <w:r w:rsidRPr="00EB3DCD">
              <w:rPr>
                <w:rFonts w:ascii="Times New Roman" w:hAnsi="Times New Roman"/>
                <w:vertAlign w:val="subscript"/>
              </w:rPr>
              <w:t>4</w:t>
            </w:r>
            <w:r w:rsidRPr="00EB3DCD">
              <w:rPr>
                <w:rFonts w:ascii="Times New Roman" w:hAnsi="Times New Roman"/>
              </w:rPr>
              <w:t xml:space="preserve"> tính theo trọng lượng khô</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Quặng borat, tinh quặng borat đã hoặc chưa nung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2528.00.00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0891093</w:t>
            </w:r>
          </w:p>
        </w:tc>
        <w:tc>
          <w:tcPr>
            <w:tcW w:w="834" w:type="pct"/>
            <w:shd w:val="clear" w:color="auto" w:fill="auto"/>
            <w:vAlign w:val="center"/>
          </w:tcPr>
          <w:p w:rsidR="00DA3865" w:rsidRPr="00EB3DCD" w:rsidRDefault="00DA3865" w:rsidP="00A27B26">
            <w:pPr>
              <w:spacing w:before="40" w:after="40" w:line="240" w:lineRule="auto"/>
              <w:ind w:left="28" w:right="28"/>
              <w:jc w:val="both"/>
              <w:rPr>
                <w:rFonts w:ascii="Times New Roman" w:hAnsi="Times New Roman"/>
              </w:rPr>
            </w:pPr>
            <w:r w:rsidRPr="00EB3DCD">
              <w:rPr>
                <w:rFonts w:ascii="Times New Roman" w:hAnsi="Times New Roman"/>
              </w:rPr>
              <w:t>Khoáng flourit</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2529.21.00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2529.22.00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0891094</w:t>
            </w:r>
          </w:p>
        </w:tc>
        <w:tc>
          <w:tcPr>
            <w:tcW w:w="834" w:type="pct"/>
            <w:shd w:val="clear" w:color="auto" w:fill="auto"/>
            <w:vAlign w:val="center"/>
          </w:tcPr>
          <w:p w:rsidR="00DA3865" w:rsidRPr="00EB3DCD" w:rsidRDefault="00DA3865" w:rsidP="00A27B26">
            <w:pPr>
              <w:spacing w:before="40" w:after="40" w:line="240" w:lineRule="auto"/>
              <w:ind w:left="28" w:right="28"/>
              <w:jc w:val="both"/>
              <w:rPr>
                <w:rFonts w:ascii="Times New Roman" w:hAnsi="Times New Roman"/>
              </w:rPr>
            </w:pPr>
            <w:r w:rsidRPr="00EB3DCD">
              <w:rPr>
                <w:rFonts w:ascii="Times New Roman" w:hAnsi="Times New Roman"/>
              </w:rPr>
              <w:t>Kiezerit, epsomit (magie sulphat tự nhiên)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2530.20.10 2530.20.20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0891095</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Khoáng có chứa kali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F53917">
              <w:rPr>
                <w:rFonts w:ascii="Times New Roman" w:hAnsi="Times New Roman"/>
              </w:rPr>
              <w:t>Gồm: Khoáng Carnallite;</w:t>
            </w:r>
            <w:r w:rsidRPr="00EB3DCD">
              <w:rPr>
                <w:rFonts w:ascii="Times New Roman" w:hAnsi="Times New Roman"/>
              </w:rPr>
              <w:t xml:space="preserve"> Khoáng Sylvite</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2530.90.90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0891096</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Khoáng từ phân động vật dùng để làm phân bón hoặc nhiên liệu</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0891099</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Khoáng hóa chất và khoáng phân bón khác chưa phân vào đâu</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0892</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08920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089200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0892000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Than bùn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Chỉ tính than bùn khai thác và thu gom. Than bùn đóng bánh thuộc ngành 192001</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0893</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08930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089300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0893000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Muối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muối biển và muối mỏ khai thác, chưa qua chế biến.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25.01</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0899</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08990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Sản phẩm khai khoáng khác chưa được phân vào đâu</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25.30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089901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Đá quí và đá bán quí, kim cương, và các loại đá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0899011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Đá quí, đá bán quí chưa được gia công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các loại đá quí như: đá rubi, ngọc bích... Sản phẩm này cũng bao gồm cả các loại mới chỉ cắt đơn giản hoặc tạo hình thô</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7103.10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0899012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Kim cương (trừ kim cương công nghiệp)</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kim cương chưa được phân loại hoặc mới chỉ được cắt, tách một cách đơn giản hay mới chỉ được chuốt hoặc mài sơ qua</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7102.10.00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7102.31.00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7102.39.00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0899013</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 xml:space="preserve">Kim cương chất </w:t>
            </w:r>
            <w:r w:rsidRPr="00F53917">
              <w:rPr>
                <w:rFonts w:ascii="Times New Roman" w:hAnsi="Times New Roman"/>
                <w:spacing w:val="-6"/>
              </w:rPr>
              <w:t>lượng công nghiệp</w:t>
            </w:r>
            <w:r w:rsidRPr="00EB3DCD">
              <w:rPr>
                <w:rFonts w:ascii="Times New Roman" w:hAnsi="Times New Roman"/>
              </w:rPr>
              <w:t>, chưa gia công hoặc mới chỉ được cắt, tách một các</w:t>
            </w:r>
            <w:r w:rsidRPr="00EB3DCD">
              <w:rPr>
                <w:rFonts w:ascii="Times New Roman" w:hAnsi="Times New Roman"/>
                <w:lang w:val="en-US"/>
              </w:rPr>
              <w:t>h</w:t>
            </w:r>
            <w:r w:rsidRPr="00EB3DCD">
              <w:rPr>
                <w:rFonts w:ascii="Times New Roman" w:hAnsi="Times New Roman"/>
              </w:rPr>
              <w:t xml:space="preserve"> đơn giản hay mới chỉ được chuốt hoặc mài sơ qua</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7102.21.00</w:t>
            </w:r>
          </w:p>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7102.29.00</w:t>
            </w:r>
          </w:p>
          <w:p w:rsidR="00DA3865" w:rsidRPr="00EB3DCD" w:rsidRDefault="00DA3865" w:rsidP="00013EFF">
            <w:pPr>
              <w:spacing w:before="100" w:after="80" w:line="240" w:lineRule="auto"/>
              <w:ind w:left="28" w:right="28" w:firstLine="720"/>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0899014</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 xml:space="preserve">Đá bọt, đá nhám, </w:t>
            </w:r>
            <w:r w:rsidRPr="00F53917">
              <w:rPr>
                <w:rFonts w:ascii="Times New Roman" w:hAnsi="Times New Roman"/>
                <w:spacing w:val="-6"/>
              </w:rPr>
              <w:t>corundum tự nhiên</w:t>
            </w:r>
            <w:r w:rsidRPr="00EB3DCD">
              <w:rPr>
                <w:rFonts w:ascii="Times New Roman" w:hAnsi="Times New Roman"/>
              </w:rPr>
              <w:t>, granet (dạ minh châu) tự nhiên và đá mài tự nhiên khác</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25.13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0899015</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Bitum và asphalt ở dạng tự nhiên; Asphantite và đá chứa asphalt</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2714.90.00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089909</w:t>
            </w: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Sản phẩm khai khoáng khác chưa được phân vào đâu còn lại</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25.30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0899091</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graphit tự nhiên</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25.04</w:t>
            </w:r>
          </w:p>
          <w:p w:rsidR="00DA3865" w:rsidRPr="00EB3DCD" w:rsidRDefault="00DA3865" w:rsidP="00013EFF">
            <w:pPr>
              <w:spacing w:before="100" w:after="8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0899092</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thạch anh, trừ cát tự nhiên</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2506.10.00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0899093</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Bột hóa thạch silic và đất silic tương tự</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Gồm cả đất tảo cát, tripolite và diatomite</w:t>
            </w: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2512.00.00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0899094</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Magiê carbonat tự nhiên (magiezit), magiê ôxit nấu chảy, Magiê ôxit nung trơ (thiêu kết), magiê ôxit khác tinh khiết hoặc không</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25.19</w:t>
            </w:r>
          </w:p>
          <w:p w:rsidR="00DA3865" w:rsidRPr="00EB3DCD" w:rsidRDefault="00DA3865" w:rsidP="00013EFF">
            <w:pPr>
              <w:spacing w:before="100" w:after="8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0899095</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amiang</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25.24</w:t>
            </w:r>
          </w:p>
          <w:p w:rsidR="00DA3865" w:rsidRPr="00EB3DCD" w:rsidRDefault="00DA3865" w:rsidP="00013EFF">
            <w:pPr>
              <w:spacing w:before="100" w:after="8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80" w:line="240" w:lineRule="auto"/>
              <w:ind w:left="28" w:right="28"/>
              <w:jc w:val="center"/>
              <w:rPr>
                <w:rFonts w:ascii="Times New Roman" w:hAnsi="Times New Roman"/>
              </w:rPr>
            </w:pPr>
            <w:r w:rsidRPr="00EB3DCD">
              <w:rPr>
                <w:rFonts w:ascii="Times New Roman" w:hAnsi="Times New Roman"/>
              </w:rPr>
              <w:t>0899096</w:t>
            </w:r>
          </w:p>
        </w:tc>
        <w:tc>
          <w:tcPr>
            <w:tcW w:w="834"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Quặng mica</w:t>
            </w:r>
          </w:p>
        </w:tc>
        <w:tc>
          <w:tcPr>
            <w:tcW w:w="902" w:type="pct"/>
            <w:shd w:val="clear" w:color="auto" w:fill="auto"/>
            <w:vAlign w:val="center"/>
          </w:tcPr>
          <w:p w:rsidR="00DA3865" w:rsidRPr="00EB3DCD" w:rsidRDefault="00DA3865" w:rsidP="00013EFF">
            <w:pPr>
              <w:spacing w:before="100" w:after="80" w:line="240" w:lineRule="auto"/>
              <w:ind w:left="28" w:right="28"/>
              <w:jc w:val="both"/>
              <w:rPr>
                <w:rFonts w:ascii="Times New Roman" w:hAnsi="Times New Roman"/>
              </w:rPr>
            </w:pPr>
            <w:r w:rsidRPr="00EB3DCD">
              <w:rPr>
                <w:rFonts w:ascii="Times New Roman" w:hAnsi="Times New Roman"/>
              </w:rPr>
              <w:t>Gồm: Mica thô và mica đã tách thành tấm hay lớp; Bột mica</w:t>
            </w:r>
          </w:p>
        </w:tc>
        <w:tc>
          <w:tcPr>
            <w:tcW w:w="695" w:type="pct"/>
            <w:vAlign w:val="center"/>
          </w:tcPr>
          <w:p w:rsidR="00DA3865" w:rsidRPr="00EB3DCD" w:rsidRDefault="00DA3865" w:rsidP="00013EFF">
            <w:pPr>
              <w:spacing w:before="100" w:after="80" w:line="240" w:lineRule="auto"/>
              <w:ind w:left="28" w:right="28"/>
              <w:jc w:val="center"/>
              <w:rPr>
                <w:rFonts w:ascii="Times New Roman" w:hAnsi="Times New Roman"/>
                <w:lang w:val="en-US"/>
              </w:rPr>
            </w:pPr>
            <w:r w:rsidRPr="00EB3DCD">
              <w:rPr>
                <w:rFonts w:ascii="Times New Roman" w:hAnsi="Times New Roman"/>
                <w:lang w:val="en-US"/>
              </w:rPr>
              <w:t>25.25</w:t>
            </w:r>
          </w:p>
          <w:p w:rsidR="00DA3865" w:rsidRPr="00EB3DCD" w:rsidRDefault="00DA3865" w:rsidP="00013EFF">
            <w:pPr>
              <w:spacing w:before="100" w:after="8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0899097</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Quặng steatit</w:t>
            </w:r>
          </w:p>
        </w:tc>
        <w:tc>
          <w:tcPr>
            <w:tcW w:w="902" w:type="pct"/>
            <w:shd w:val="clear" w:color="auto" w:fill="auto"/>
            <w:vAlign w:val="center"/>
          </w:tcPr>
          <w:p w:rsidR="00DA3865" w:rsidRPr="00EB3DCD" w:rsidRDefault="00DA3865" w:rsidP="002A3E2B">
            <w:pPr>
              <w:spacing w:before="100" w:after="60" w:line="240" w:lineRule="auto"/>
              <w:ind w:left="28" w:right="28"/>
              <w:jc w:val="both"/>
              <w:rPr>
                <w:rFonts w:ascii="Times New Roman" w:hAnsi="Times New Roman"/>
              </w:rPr>
            </w:pPr>
            <w:r w:rsidRPr="00EB3DCD">
              <w:rPr>
                <w:rFonts w:ascii="Times New Roman" w:hAnsi="Times New Roman"/>
              </w:rPr>
              <w:t>Gồm quặng steatit tự nhiên thô hoặc c</w:t>
            </w:r>
            <w:r w:rsidR="002A3E2B">
              <w:rPr>
                <w:rFonts w:ascii="Times New Roman" w:hAnsi="Times New Roman"/>
                <w:lang w:val="en-US"/>
              </w:rPr>
              <w:t>ắ</w:t>
            </w:r>
            <w:r w:rsidRPr="00EB3DCD">
              <w:rPr>
                <w:rFonts w:ascii="Times New Roman" w:hAnsi="Times New Roman"/>
              </w:rPr>
              <w:t>t thành khối hoặc tấm và quặng steatit đã nghiền thành bột</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25.26</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0899098</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Tràng thạch (đá bồ tát)</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Còn gọi là Felspar</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2529.10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0899099</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Sản phẩm khai khoáng khác chưa được phân vào đâu còn lại</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 xml:space="preserve">Gồm các loại như: Leucite, nepheline </w:t>
            </w:r>
            <w:r w:rsidRPr="00F53917">
              <w:rPr>
                <w:rFonts w:ascii="Times New Roman" w:hAnsi="Times New Roman"/>
                <w:spacing w:val="-6"/>
              </w:rPr>
              <w:t>và nepheline syenite</w:t>
            </w:r>
            <w:r w:rsidRPr="00EB3DCD">
              <w:rPr>
                <w:rFonts w:ascii="Times New Roman" w:hAnsi="Times New Roman"/>
              </w:rPr>
              <w:t>; Vermiculite, đá trân châu và clorit, chưa giãn nở;...</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2529.30.00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25.30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
              </w:rPr>
            </w:pPr>
            <w:r w:rsidRPr="00EB3DCD">
              <w:rPr>
                <w:rFonts w:ascii="Times New Roman" w:hAnsi="Times New Roman"/>
                <w:b/>
              </w:rPr>
              <w:t>C</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b/>
              </w:rPr>
            </w:pPr>
            <w:r w:rsidRPr="00F53917">
              <w:rPr>
                <w:rFonts w:ascii="Times New Roman Bold" w:hAnsi="Times New Roman Bold"/>
                <w:b/>
              </w:rPr>
              <w:t>SẢN PHẨM CÔNG</w:t>
            </w:r>
            <w:r w:rsidRPr="00EB3DCD">
              <w:rPr>
                <w:rFonts w:ascii="Times New Roman" w:hAnsi="Times New Roman"/>
                <w:b/>
              </w:rPr>
              <w:t xml:space="preserve"> NGHIỆP CHẾ BIẾN, CHẾ TẠO</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19</w:t>
            </w: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Than cốc, sản phẩm dầu mỏ tinh chế</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27.04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27.07</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27.09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27.10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191</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1910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19100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Than cốc</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27.04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191001</w:t>
            </w: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1910010</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Than cốc và bán cốc luyện từ than đá, than bùn hoặc than non; muội bình chưng than đá</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Gồm: Than cốc và bán cốc luyện từ than đá; Than cốc và bán cốc luyện từ than non hay than bùn; Gas cốc và Muội bình chưng than đá</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27.04</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191002</w:t>
            </w: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1910020</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Hắc ín chưng cất từ than đá, than non hoặc than bùn, và các loại hắc ín khoáng chất khác</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2706.00.00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192</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1920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19200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Sản phẩm từ chế biến dầu mỏ</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192001</w:t>
            </w:r>
          </w:p>
        </w:tc>
        <w:tc>
          <w:tcPr>
            <w:tcW w:w="417" w:type="pct"/>
            <w:shd w:val="clear" w:color="auto" w:fill="auto"/>
            <w:vAlign w:val="center"/>
          </w:tcPr>
          <w:p w:rsidR="00DA3865" w:rsidRPr="00EB3DCD" w:rsidRDefault="00DA3865" w:rsidP="00013EFF">
            <w:pPr>
              <w:spacing w:before="100" w:after="60" w:line="240" w:lineRule="auto"/>
              <w:ind w:left="28" w:right="28"/>
              <w:jc w:val="center"/>
              <w:rPr>
                <w:rFonts w:ascii="Times New Roman" w:hAnsi="Times New Roman"/>
              </w:rPr>
            </w:pPr>
            <w:r w:rsidRPr="00EB3DCD">
              <w:rPr>
                <w:rFonts w:ascii="Times New Roman" w:hAnsi="Times New Roman"/>
              </w:rPr>
              <w:t>1920010</w:t>
            </w:r>
          </w:p>
        </w:tc>
        <w:tc>
          <w:tcPr>
            <w:tcW w:w="834"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Than bánh và các nhiên liệu rắn tương tự sản xuất từ than đá</w:t>
            </w:r>
          </w:p>
        </w:tc>
        <w:tc>
          <w:tcPr>
            <w:tcW w:w="902" w:type="pct"/>
            <w:shd w:val="clear" w:color="auto" w:fill="auto"/>
            <w:vAlign w:val="center"/>
          </w:tcPr>
          <w:p w:rsidR="00DA3865" w:rsidRPr="00EB3DCD" w:rsidRDefault="00DA3865" w:rsidP="00013EFF">
            <w:pPr>
              <w:spacing w:before="100" w:after="60" w:line="240" w:lineRule="auto"/>
              <w:ind w:left="28" w:right="28"/>
              <w:jc w:val="both"/>
              <w:rPr>
                <w:rFonts w:ascii="Times New Roman" w:hAnsi="Times New Roman"/>
              </w:rPr>
            </w:pPr>
            <w:r w:rsidRPr="00EB3DCD">
              <w:rPr>
                <w:rFonts w:ascii="Times New Roman" w:hAnsi="Times New Roman"/>
              </w:rPr>
              <w:t>Gồm: Than bánh và nhiên liệu rắn tương tự được sản xuất từ than đá, than non và than bùn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2701.20.00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2702.20.00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2703.00.20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r w:rsidRPr="00EB3DCD">
              <w:rPr>
                <w:rFonts w:ascii="Times New Roman" w:hAnsi="Times New Roman"/>
              </w:rPr>
              <w:t>192002</w:t>
            </w:r>
          </w:p>
        </w:tc>
        <w:tc>
          <w:tcPr>
            <w:tcW w:w="417"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r w:rsidRPr="00EB3DCD">
              <w:rPr>
                <w:rFonts w:ascii="Times New Roman" w:hAnsi="Times New Roman"/>
              </w:rPr>
              <w:t>Nhiên liệu dầu và xăng; dầu mỡ bôi trơn</w:t>
            </w:r>
          </w:p>
        </w:tc>
        <w:tc>
          <w:tcPr>
            <w:tcW w:w="902"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27.07</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27.09</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27.10</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27.12</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34.03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r w:rsidRPr="00EB3DCD">
              <w:rPr>
                <w:rFonts w:ascii="Times New Roman" w:hAnsi="Times New Roman"/>
              </w:rPr>
              <w:t>1920021</w:t>
            </w:r>
          </w:p>
        </w:tc>
        <w:tc>
          <w:tcPr>
            <w:tcW w:w="834"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r w:rsidRPr="00EB3DCD">
              <w:rPr>
                <w:rFonts w:ascii="Times New Roman" w:hAnsi="Times New Roman"/>
              </w:rPr>
              <w:t>Dầu nhẹ và các chế phẩm</w:t>
            </w:r>
          </w:p>
        </w:tc>
        <w:tc>
          <w:tcPr>
            <w:tcW w:w="902"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r w:rsidRPr="00EB3DCD">
              <w:rPr>
                <w:rFonts w:ascii="Times New Roman" w:hAnsi="Times New Roman"/>
              </w:rPr>
              <w:t>Gồm: Xăng động cơ; Xăng máy bay; Dầu nhẹ và các chế phẩm khác</w:t>
            </w: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2710.12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r w:rsidRPr="00EB3DCD">
              <w:rPr>
                <w:rFonts w:ascii="Times New Roman" w:hAnsi="Times New Roman"/>
              </w:rPr>
              <w:t>1920022</w:t>
            </w:r>
          </w:p>
        </w:tc>
        <w:tc>
          <w:tcPr>
            <w:tcW w:w="834"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r w:rsidRPr="00EB3DCD">
              <w:rPr>
                <w:rFonts w:ascii="Times New Roman" w:hAnsi="Times New Roman"/>
              </w:rPr>
              <w:t>Nhiên liệu dầu và xăng; dầu mỡ bôi trơn khác</w:t>
            </w:r>
          </w:p>
        </w:tc>
        <w:tc>
          <w:tcPr>
            <w:tcW w:w="902"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r w:rsidRPr="00EB3DCD">
              <w:rPr>
                <w:rFonts w:ascii="Times New Roman" w:hAnsi="Times New Roman"/>
              </w:rPr>
              <w:t>Gồm: Dầu trung (có khoảng sôi trung bình) và các chế phẩm; Dầu và mỡ bôi trơn; Dầu dùng trong bộ hãm thủy lực (dầu phanh); Dầu biến thế và dầu dùng cho bộ phận ngắt mạch; Dầu nhiên liệu và Dầu có nguồn gốc từ dầu mỏ khác</w:t>
            </w: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2710.12</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2710.19</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2710.20.00</w:t>
            </w:r>
          </w:p>
          <w:p w:rsidR="00DA3865" w:rsidRPr="00EB3DCD" w:rsidRDefault="00DA3865" w:rsidP="00F53917">
            <w:pPr>
              <w:spacing w:before="100" w:after="8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r w:rsidRPr="00EB3DCD">
              <w:rPr>
                <w:rFonts w:ascii="Times New Roman" w:hAnsi="Times New Roman"/>
              </w:rPr>
              <w:t>1920023</w:t>
            </w:r>
          </w:p>
        </w:tc>
        <w:tc>
          <w:tcPr>
            <w:tcW w:w="834"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r w:rsidRPr="00EB3DCD">
              <w:rPr>
                <w:rFonts w:ascii="Times New Roman" w:hAnsi="Times New Roman"/>
              </w:rPr>
              <w:t>Dầu thải</w:t>
            </w:r>
          </w:p>
        </w:tc>
        <w:tc>
          <w:tcPr>
            <w:tcW w:w="902"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r w:rsidRPr="00EB3DCD">
              <w:rPr>
                <w:rFonts w:ascii="Times New Roman" w:hAnsi="Times New Roman"/>
              </w:rPr>
              <w:t xml:space="preserve">Chứa biphenyl đã </w:t>
            </w:r>
            <w:r w:rsidRPr="00F53917">
              <w:rPr>
                <w:rFonts w:ascii="Times New Roman" w:hAnsi="Times New Roman"/>
                <w:spacing w:val="-14"/>
              </w:rPr>
              <w:t>polyclo hóa, terphenyl</w:t>
            </w:r>
            <w:r w:rsidRPr="00EB3DCD">
              <w:rPr>
                <w:rFonts w:ascii="Times New Roman" w:hAnsi="Times New Roman"/>
              </w:rPr>
              <w:t xml:space="preserve"> đã polyclo hóa hoặc biphenyl đã polyclo hóa</w:t>
            </w: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2710.91.00</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2710.99.00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r w:rsidRPr="00EB3DCD">
              <w:rPr>
                <w:rFonts w:ascii="Times New Roman" w:hAnsi="Times New Roman"/>
              </w:rPr>
              <w:t>192003</w:t>
            </w:r>
          </w:p>
        </w:tc>
        <w:tc>
          <w:tcPr>
            <w:tcW w:w="417"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r w:rsidRPr="00EB3DCD">
              <w:rPr>
                <w:rFonts w:ascii="Times New Roman" w:hAnsi="Times New Roman"/>
              </w:rPr>
              <w:t>Khí dầu mỏ và các loại khí Hydro cacbon khác (trừ khí thiên nhiên)</w:t>
            </w:r>
          </w:p>
        </w:tc>
        <w:tc>
          <w:tcPr>
            <w:tcW w:w="902"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2711.12.00</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2711.13.00</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2711.14</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2711.19.00</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2711.29.00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r w:rsidRPr="00EB3DCD">
              <w:rPr>
                <w:rFonts w:ascii="Times New Roman" w:hAnsi="Times New Roman"/>
              </w:rPr>
              <w:t>1920031</w:t>
            </w:r>
          </w:p>
        </w:tc>
        <w:tc>
          <w:tcPr>
            <w:tcW w:w="834"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r w:rsidRPr="00EB3DCD">
              <w:rPr>
                <w:rFonts w:ascii="Times New Roman" w:hAnsi="Times New Roman"/>
              </w:rPr>
              <w:t>Propan và bu tan đã được hóa lỏng (LPG)</w:t>
            </w:r>
          </w:p>
        </w:tc>
        <w:tc>
          <w:tcPr>
            <w:tcW w:w="902"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r w:rsidRPr="00EB3DCD">
              <w:rPr>
                <w:rFonts w:ascii="Times New Roman" w:hAnsi="Times New Roman"/>
              </w:rPr>
              <w:t>Gồm: Propan đã được hóa lỏng; Bu tan đã được hóa lỏng (LPG); Khí khô thương phẩm</w:t>
            </w: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2711.12.00</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2711.13.00</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2711.19.00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F53917">
            <w:pPr>
              <w:spacing w:before="100" w:after="80" w:line="240" w:lineRule="auto"/>
              <w:ind w:left="28" w:right="28"/>
              <w:jc w:val="center"/>
              <w:rPr>
                <w:rFonts w:ascii="Times New Roman" w:hAnsi="Times New Roman"/>
              </w:rPr>
            </w:pPr>
            <w:r w:rsidRPr="00EB3DCD">
              <w:rPr>
                <w:rFonts w:ascii="Times New Roman" w:hAnsi="Times New Roman"/>
              </w:rPr>
              <w:t>1920032</w:t>
            </w:r>
          </w:p>
        </w:tc>
        <w:tc>
          <w:tcPr>
            <w:tcW w:w="834"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r w:rsidRPr="00EB3DCD">
              <w:rPr>
                <w:rFonts w:ascii="Times New Roman" w:hAnsi="Times New Roman"/>
              </w:rPr>
              <w:t>Etylen, propylen, butylen, butadien và các loại khí dầu khác hoặc khí hidro cacbon trừ khí ga tự nhiên</w:t>
            </w:r>
          </w:p>
        </w:tc>
        <w:tc>
          <w:tcPr>
            <w:tcW w:w="902" w:type="pct"/>
            <w:shd w:val="clear" w:color="auto" w:fill="auto"/>
            <w:vAlign w:val="center"/>
          </w:tcPr>
          <w:p w:rsidR="00DA3865" w:rsidRPr="00EB3DCD" w:rsidRDefault="00DA3865" w:rsidP="00F53917">
            <w:pPr>
              <w:spacing w:before="100" w:after="8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2711.14</w:t>
            </w:r>
          </w:p>
          <w:p w:rsidR="00DA3865" w:rsidRPr="00EB3DCD" w:rsidRDefault="00DA3865" w:rsidP="00F53917">
            <w:pPr>
              <w:spacing w:before="100" w:after="80" w:line="240" w:lineRule="auto"/>
              <w:ind w:left="28" w:right="28"/>
              <w:jc w:val="center"/>
              <w:rPr>
                <w:rFonts w:ascii="Times New Roman" w:hAnsi="Times New Roman"/>
                <w:lang w:val="en-US"/>
              </w:rPr>
            </w:pPr>
            <w:r w:rsidRPr="00EB3DCD">
              <w:rPr>
                <w:rFonts w:ascii="Times New Roman" w:hAnsi="Times New Roman"/>
                <w:lang w:val="en-US"/>
              </w:rPr>
              <w:t>2711.29.00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r w:rsidRPr="00EB3DCD">
              <w:rPr>
                <w:rFonts w:ascii="Times New Roman" w:hAnsi="Times New Roman"/>
              </w:rPr>
              <w:t>192004</w:t>
            </w:r>
          </w:p>
        </w:tc>
        <w:tc>
          <w:tcPr>
            <w:tcW w:w="417"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r w:rsidRPr="00EB3DCD">
              <w:rPr>
                <w:rFonts w:ascii="Times New Roman" w:hAnsi="Times New Roman"/>
              </w:rPr>
              <w:t>Các sản phẩm từ dầu mỏ khác</w:t>
            </w:r>
          </w:p>
        </w:tc>
        <w:tc>
          <w:tcPr>
            <w:tcW w:w="902"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r w:rsidRPr="00EB3DCD">
              <w:rPr>
                <w:rFonts w:ascii="Times New Roman" w:hAnsi="Times New Roman"/>
              </w:rPr>
              <w:t>1920041</w:t>
            </w:r>
          </w:p>
        </w:tc>
        <w:tc>
          <w:tcPr>
            <w:tcW w:w="834"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r w:rsidRPr="00F53917">
              <w:rPr>
                <w:rFonts w:ascii="Times New Roman" w:hAnsi="Times New Roman"/>
                <w:spacing w:val="-12"/>
              </w:rPr>
              <w:t>Vazơlin, sáp parafin</w:t>
            </w:r>
            <w:r w:rsidRPr="00EB3DCD">
              <w:rPr>
                <w:rFonts w:ascii="Times New Roman" w:hAnsi="Times New Roman"/>
              </w:rPr>
              <w:t>, sáp dầu mỏ và sáp khác</w:t>
            </w:r>
          </w:p>
        </w:tc>
        <w:tc>
          <w:tcPr>
            <w:tcW w:w="902"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2712.10.00</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2712.20.00</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2712.90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r w:rsidRPr="00EB3DCD">
              <w:rPr>
                <w:rFonts w:ascii="Times New Roman" w:hAnsi="Times New Roman"/>
              </w:rPr>
              <w:t>1920042</w:t>
            </w:r>
          </w:p>
        </w:tc>
        <w:tc>
          <w:tcPr>
            <w:tcW w:w="834"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r w:rsidRPr="00EB3DCD">
              <w:rPr>
                <w:rFonts w:ascii="Times New Roman" w:hAnsi="Times New Roman"/>
              </w:rPr>
              <w:t>Cốc dầu mỏ, bi tum dầu mỏ và các cặn khác từ dầu mỏ</w:t>
            </w:r>
          </w:p>
        </w:tc>
        <w:tc>
          <w:tcPr>
            <w:tcW w:w="902"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2713.11.00</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2713.12.00</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2713.20.00</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2713.90.00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w:t>
            </w: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r w:rsidRPr="00EB3DCD">
              <w:rPr>
                <w:rFonts w:ascii="Times New Roman" w:hAnsi="Times New Roman"/>
                <w:lang w:val="en-US"/>
              </w:rPr>
              <w:t>S</w:t>
            </w:r>
            <w:r w:rsidRPr="00EB3DCD">
              <w:rPr>
                <w:rFonts w:ascii="Times New Roman" w:hAnsi="Times New Roman"/>
              </w:rPr>
              <w:t>ản phẩm hóa chất</w:t>
            </w:r>
          </w:p>
        </w:tc>
        <w:tc>
          <w:tcPr>
            <w:tcW w:w="902"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28</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29</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30</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31</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32</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33</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34</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35</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36</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37</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201</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r w:rsidRPr="00EB3DCD">
              <w:rPr>
                <w:rFonts w:ascii="Times New Roman" w:hAnsi="Times New Roman"/>
                <w:lang w:val="en-US"/>
              </w:rPr>
              <w:t>P</w:t>
            </w:r>
            <w:r w:rsidRPr="00EB3DCD">
              <w:rPr>
                <w:rFonts w:ascii="Times New Roman" w:hAnsi="Times New Roman"/>
              </w:rPr>
              <w:t>hân bón và hợp chất ni tơ; plastic và cao su tổng hợp dạng nguyên sinh</w:t>
            </w:r>
          </w:p>
        </w:tc>
        <w:tc>
          <w:tcPr>
            <w:tcW w:w="902"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31</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39</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40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r w:rsidRPr="00EB3DCD">
              <w:rPr>
                <w:rFonts w:ascii="Times New Roman" w:hAnsi="Times New Roman"/>
              </w:rPr>
              <w:t>201142</w:t>
            </w:r>
          </w:p>
        </w:tc>
        <w:tc>
          <w:tcPr>
            <w:tcW w:w="417" w:type="pct"/>
            <w:shd w:val="clear" w:color="auto" w:fill="auto"/>
            <w:vAlign w:val="center"/>
          </w:tcPr>
          <w:p w:rsidR="00DA3865" w:rsidRPr="00EB3DCD" w:rsidRDefault="00DA3865" w:rsidP="00F53917">
            <w:pPr>
              <w:spacing w:before="120" w:after="10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r w:rsidRPr="00EB3DCD">
              <w:rPr>
                <w:rFonts w:ascii="Times New Roman" w:hAnsi="Times New Roman"/>
              </w:rPr>
              <w:t>Sản phẩm hóa chất hữu cơ cơ bản hỗn hợp</w:t>
            </w:r>
          </w:p>
        </w:tc>
        <w:tc>
          <w:tcPr>
            <w:tcW w:w="902" w:type="pct"/>
            <w:shd w:val="clear" w:color="auto" w:fill="auto"/>
            <w:vAlign w:val="center"/>
          </w:tcPr>
          <w:p w:rsidR="00DA3865" w:rsidRPr="00EB3DCD" w:rsidRDefault="00DA3865" w:rsidP="00F53917">
            <w:pPr>
              <w:spacing w:before="120" w:after="100" w:line="240" w:lineRule="auto"/>
              <w:ind w:left="28" w:right="28"/>
              <w:jc w:val="both"/>
              <w:rPr>
                <w:rFonts w:ascii="Times New Roman" w:hAnsi="Times New Roman"/>
              </w:rPr>
            </w:pPr>
          </w:p>
        </w:tc>
        <w:tc>
          <w:tcPr>
            <w:tcW w:w="695" w:type="pct"/>
            <w:vAlign w:val="center"/>
          </w:tcPr>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29</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30</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31</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32</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33</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34</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35</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36</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37</w:t>
            </w:r>
          </w:p>
          <w:p w:rsidR="00DA3865" w:rsidRPr="00EB3DCD" w:rsidRDefault="00DA3865" w:rsidP="00F53917">
            <w:pPr>
              <w:spacing w:before="120" w:after="100" w:line="240" w:lineRule="auto"/>
              <w:ind w:left="28" w:right="28"/>
              <w:jc w:val="center"/>
              <w:rPr>
                <w:rFonts w:ascii="Times New Roman" w:hAnsi="Times New Roman"/>
                <w:lang w:val="en-US"/>
              </w:rPr>
            </w:pPr>
            <w:r w:rsidRPr="00EB3DCD">
              <w:rPr>
                <w:rFonts w:ascii="Times New Roman" w:hAnsi="Times New Roman"/>
                <w:lang w:val="en-US"/>
              </w:rPr>
              <w:t>38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2011421</w:t>
            </w:r>
          </w:p>
        </w:tc>
        <w:tc>
          <w:tcPr>
            <w:tcW w:w="834" w:type="pct"/>
            <w:shd w:val="clear" w:color="auto" w:fill="auto"/>
            <w:vAlign w:val="center"/>
          </w:tcPr>
          <w:p w:rsidR="00DA3865" w:rsidRPr="00EB3DCD" w:rsidRDefault="00DA3865" w:rsidP="00013EFF">
            <w:pPr>
              <w:spacing w:after="0" w:line="240" w:lineRule="auto"/>
              <w:ind w:left="28" w:right="28"/>
              <w:jc w:val="both"/>
              <w:rPr>
                <w:rFonts w:ascii="Times New Roman" w:hAnsi="Times New Roman"/>
              </w:rPr>
            </w:pPr>
            <w:r w:rsidRPr="00EB3DCD">
              <w:rPr>
                <w:rFonts w:ascii="Times New Roman" w:hAnsi="Times New Roman"/>
              </w:rPr>
              <w:t>Dẫn xuất của các sản phẩm thực vật hoặc nhựa thông</w:t>
            </w:r>
          </w:p>
        </w:tc>
        <w:tc>
          <w:tcPr>
            <w:tcW w:w="902" w:type="pct"/>
            <w:shd w:val="clear" w:color="auto" w:fill="auto"/>
            <w:vAlign w:val="center"/>
          </w:tcPr>
          <w:p w:rsidR="00DA3865" w:rsidRPr="00EB3DCD" w:rsidRDefault="00DA3865" w:rsidP="002A3E2B">
            <w:pPr>
              <w:spacing w:after="0" w:line="240" w:lineRule="auto"/>
              <w:ind w:left="28" w:right="28"/>
              <w:jc w:val="both"/>
              <w:rPr>
                <w:rFonts w:ascii="Times New Roman" w:hAnsi="Times New Roman"/>
              </w:rPr>
            </w:pPr>
            <w:r w:rsidRPr="00EB3DCD">
              <w:rPr>
                <w:rFonts w:ascii="Times New Roman" w:hAnsi="Times New Roman"/>
              </w:rPr>
              <w:t xml:space="preserve">Gồm: Sản phẩm khoáng chất tự nhiên hoạt tính; muội động vật; Dầu nhựa thông (dầu tall), đã hoặc chưa </w:t>
            </w:r>
            <w:r w:rsidRPr="00F53917">
              <w:rPr>
                <w:rFonts w:ascii="Times New Roman" w:hAnsi="Times New Roman"/>
                <w:spacing w:val="-12"/>
              </w:rPr>
              <w:t>tinh chế; Dầu turpentin</w:t>
            </w:r>
            <w:r w:rsidRPr="00F53917">
              <w:rPr>
                <w:rFonts w:ascii="Times New Roman" w:hAnsi="Times New Roman"/>
                <w:spacing w:val="-6"/>
              </w:rPr>
              <w:t xml:space="preserve"> và các loại</w:t>
            </w:r>
            <w:r w:rsidRPr="00EB3DCD">
              <w:rPr>
                <w:rFonts w:ascii="Times New Roman" w:hAnsi="Times New Roman"/>
              </w:rPr>
              <w:t xml:space="preserve"> dầu tecpen khác; chất dipenten thô; dầu sulfit nhựa thông và các chất </w:t>
            </w:r>
            <w:r w:rsidRPr="00F53917">
              <w:rPr>
                <w:rFonts w:ascii="Times New Roman" w:hAnsi="Times New Roman"/>
                <w:spacing w:val="-12"/>
              </w:rPr>
              <w:t>para-xymen thô khác</w:t>
            </w:r>
            <w:r w:rsidRPr="00EB3DCD">
              <w:rPr>
                <w:rFonts w:ascii="Times New Roman" w:hAnsi="Times New Roman"/>
              </w:rPr>
              <w:t xml:space="preserve">; dầu thông có chứa </w:t>
            </w:r>
            <w:r w:rsidRPr="00F53917">
              <w:rPr>
                <w:rFonts w:ascii="Times New Roman" w:hAnsi="Times New Roman"/>
                <w:spacing w:val="-4"/>
              </w:rPr>
              <w:t>chất alpha-tecpineol</w:t>
            </w:r>
            <w:r w:rsidRPr="00EB3DCD">
              <w:rPr>
                <w:rFonts w:ascii="Times New Roman" w:hAnsi="Times New Roman"/>
              </w:rPr>
              <w:t xml:space="preserve"> như thành </w:t>
            </w:r>
            <w:r w:rsidRPr="00013EFF">
              <w:rPr>
                <w:rFonts w:ascii="Times New Roman" w:hAnsi="Times New Roman"/>
                <w:spacing w:val="-18"/>
              </w:rPr>
              <w:t>phần chủ yếu; Colophan</w:t>
            </w:r>
            <w:r w:rsidRPr="00EB3DCD">
              <w:rPr>
                <w:rFonts w:ascii="Times New Roman" w:hAnsi="Times New Roman"/>
              </w:rPr>
              <w:t xml:space="preserve"> và </w:t>
            </w:r>
            <w:r w:rsidRPr="00F53917">
              <w:rPr>
                <w:rFonts w:ascii="Times New Roman" w:hAnsi="Times New Roman"/>
                <w:spacing w:val="-8"/>
              </w:rPr>
              <w:t>axit nhựa cây và các</w:t>
            </w:r>
            <w:r w:rsidRPr="00EB3DCD">
              <w:rPr>
                <w:rFonts w:ascii="Times New Roman" w:hAnsi="Times New Roman"/>
              </w:rPr>
              <w:t xml:space="preserve"> dẫn xuất của chúng; gôm nấu chảy lại; Hắc ín gỗ; dầu hắc ín gỗ; chất creosote gỗ, chất naphtha gỗ, hắc </w:t>
            </w:r>
            <w:r w:rsidR="002A3E2B">
              <w:rPr>
                <w:rFonts w:ascii="Times New Roman" w:hAnsi="Times New Roman"/>
                <w:lang w:val="en-US"/>
              </w:rPr>
              <w:t>í</w:t>
            </w:r>
            <w:r w:rsidRPr="00EB3DCD">
              <w:rPr>
                <w:rFonts w:ascii="Times New Roman" w:hAnsi="Times New Roman"/>
              </w:rPr>
              <w:t xml:space="preserve">n thực vật; hắc ín từ quá trình ủ rượu bia </w:t>
            </w:r>
            <w:r w:rsidRPr="00013EFF">
              <w:rPr>
                <w:rFonts w:ascii="Times New Roman" w:hAnsi="Times New Roman"/>
                <w:spacing w:val="-16"/>
              </w:rPr>
              <w:t>và các chế phẩm tương</w:t>
            </w:r>
            <w:r w:rsidRPr="00EB3DCD">
              <w:rPr>
                <w:rFonts w:ascii="Times New Roman" w:hAnsi="Times New Roman"/>
              </w:rPr>
              <w:t xml:space="preserve"> tự làm từ colophan, axit nhựa cây hay hắc ín thực vật</w:t>
            </w:r>
          </w:p>
        </w:tc>
        <w:tc>
          <w:tcPr>
            <w:tcW w:w="695" w:type="pct"/>
            <w:vAlign w:val="center"/>
          </w:tcPr>
          <w:p w:rsidR="00DA3865" w:rsidRPr="00EB3DCD" w:rsidRDefault="00DA3865" w:rsidP="00013EFF">
            <w:pPr>
              <w:spacing w:after="0" w:line="240" w:lineRule="auto"/>
              <w:ind w:left="28" w:right="28"/>
              <w:jc w:val="center"/>
              <w:rPr>
                <w:rFonts w:ascii="Times New Roman" w:hAnsi="Times New Roman"/>
                <w:lang w:val="en-US"/>
              </w:rPr>
            </w:pPr>
            <w:r w:rsidRPr="00EB3DCD">
              <w:rPr>
                <w:rFonts w:ascii="Times New Roman" w:hAnsi="Times New Roman"/>
                <w:lang w:val="en-US"/>
              </w:rPr>
              <w:t>3802.90</w:t>
            </w:r>
          </w:p>
          <w:p w:rsidR="00DA3865" w:rsidRPr="00EB3DCD" w:rsidRDefault="00DA3865" w:rsidP="00013EFF">
            <w:pPr>
              <w:spacing w:after="0" w:line="240" w:lineRule="auto"/>
              <w:ind w:left="28" w:right="28"/>
              <w:jc w:val="center"/>
              <w:rPr>
                <w:rFonts w:ascii="Times New Roman" w:hAnsi="Times New Roman"/>
                <w:lang w:val="en-US"/>
              </w:rPr>
            </w:pPr>
            <w:r w:rsidRPr="00EB3DCD">
              <w:rPr>
                <w:rFonts w:ascii="Times New Roman" w:hAnsi="Times New Roman"/>
                <w:lang w:val="en-US"/>
              </w:rPr>
              <w:t>3803.00.00</w:t>
            </w:r>
          </w:p>
          <w:p w:rsidR="00DA3865" w:rsidRPr="00EB3DCD" w:rsidRDefault="00DA3865" w:rsidP="00013EFF">
            <w:pPr>
              <w:spacing w:after="0" w:line="240" w:lineRule="auto"/>
              <w:ind w:left="28" w:right="28"/>
              <w:jc w:val="center"/>
              <w:rPr>
                <w:rFonts w:ascii="Times New Roman" w:hAnsi="Times New Roman"/>
                <w:lang w:val="en-US"/>
              </w:rPr>
            </w:pPr>
            <w:r w:rsidRPr="00EB3DCD">
              <w:rPr>
                <w:rFonts w:ascii="Times New Roman" w:hAnsi="Times New Roman"/>
                <w:lang w:val="en-US"/>
              </w:rPr>
              <w:t>38.05</w:t>
            </w:r>
          </w:p>
          <w:p w:rsidR="00DA3865" w:rsidRPr="00EB3DCD" w:rsidRDefault="00DA3865" w:rsidP="00013EFF">
            <w:pPr>
              <w:spacing w:after="0" w:line="240" w:lineRule="auto"/>
              <w:ind w:left="28" w:right="28"/>
              <w:jc w:val="center"/>
              <w:rPr>
                <w:rFonts w:ascii="Times New Roman" w:hAnsi="Times New Roman"/>
                <w:lang w:val="en-US"/>
              </w:rPr>
            </w:pPr>
            <w:r w:rsidRPr="00EB3DCD">
              <w:rPr>
                <w:rFonts w:ascii="Times New Roman" w:hAnsi="Times New Roman"/>
                <w:lang w:val="en-US"/>
              </w:rPr>
              <w:t>38.06</w:t>
            </w:r>
          </w:p>
          <w:p w:rsidR="00DA3865" w:rsidRPr="00EB3DCD" w:rsidRDefault="00DA3865" w:rsidP="00013EFF">
            <w:pPr>
              <w:spacing w:after="0" w:line="240" w:lineRule="auto"/>
              <w:ind w:left="28" w:right="28"/>
              <w:jc w:val="center"/>
              <w:rPr>
                <w:rFonts w:ascii="Times New Roman" w:hAnsi="Times New Roman"/>
                <w:lang w:val="en-US"/>
              </w:rPr>
            </w:pPr>
            <w:r w:rsidRPr="00EB3DCD">
              <w:rPr>
                <w:rFonts w:ascii="Times New Roman" w:hAnsi="Times New Roman"/>
                <w:lang w:val="en-US"/>
              </w:rPr>
              <w:t>3807.00.00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2011422</w:t>
            </w:r>
          </w:p>
        </w:tc>
        <w:tc>
          <w:tcPr>
            <w:tcW w:w="834" w:type="pct"/>
            <w:shd w:val="clear" w:color="auto" w:fill="auto"/>
            <w:vAlign w:val="center"/>
          </w:tcPr>
          <w:p w:rsidR="00DA3865" w:rsidRPr="00EB3DCD" w:rsidRDefault="00DA3865" w:rsidP="00013EFF">
            <w:pPr>
              <w:spacing w:after="0" w:line="240" w:lineRule="auto"/>
              <w:ind w:left="28" w:right="28"/>
              <w:jc w:val="both"/>
              <w:rPr>
                <w:rFonts w:ascii="Times New Roman" w:hAnsi="Times New Roman"/>
              </w:rPr>
            </w:pPr>
            <w:r w:rsidRPr="00EB3DCD">
              <w:rPr>
                <w:rFonts w:ascii="Times New Roman" w:hAnsi="Times New Roman"/>
              </w:rPr>
              <w:t>Than củi</w:t>
            </w:r>
          </w:p>
        </w:tc>
        <w:tc>
          <w:tcPr>
            <w:tcW w:w="902" w:type="pct"/>
            <w:shd w:val="clear" w:color="auto" w:fill="auto"/>
            <w:vAlign w:val="center"/>
          </w:tcPr>
          <w:p w:rsidR="00DA3865" w:rsidRPr="00EB3DCD" w:rsidRDefault="00DA3865" w:rsidP="00013EFF">
            <w:pPr>
              <w:spacing w:after="0" w:line="240" w:lineRule="auto"/>
              <w:ind w:left="28" w:right="28"/>
              <w:jc w:val="both"/>
              <w:rPr>
                <w:rFonts w:ascii="Times New Roman" w:hAnsi="Times New Roman"/>
              </w:rPr>
            </w:pPr>
            <w:r w:rsidRPr="00EB3DCD">
              <w:rPr>
                <w:rFonts w:ascii="Times New Roman" w:hAnsi="Times New Roman"/>
              </w:rPr>
              <w:t>Gồm: cả than đốt từ vỏ quả hoặc hạt, đã hoặc chưa đóng thành khối, trừ than đốt tại rừng</w:t>
            </w:r>
          </w:p>
        </w:tc>
        <w:tc>
          <w:tcPr>
            <w:tcW w:w="695" w:type="pct"/>
            <w:vAlign w:val="center"/>
          </w:tcPr>
          <w:p w:rsidR="00DA3865" w:rsidRPr="00EB3DCD" w:rsidRDefault="00DA3865" w:rsidP="00013EFF">
            <w:pPr>
              <w:spacing w:after="0" w:line="240" w:lineRule="auto"/>
              <w:ind w:left="28" w:right="28"/>
              <w:jc w:val="center"/>
              <w:rPr>
                <w:rFonts w:ascii="Times New Roman" w:hAnsi="Times New Roman"/>
                <w:lang w:val="en-US"/>
              </w:rPr>
            </w:pPr>
            <w:r w:rsidRPr="00EB3DCD">
              <w:rPr>
                <w:rFonts w:ascii="Times New Roman" w:hAnsi="Times New Roman"/>
                <w:lang w:val="en-US"/>
              </w:rPr>
              <w:t>44.02</w:t>
            </w:r>
          </w:p>
          <w:p w:rsidR="00DA3865" w:rsidRPr="00EB3DCD" w:rsidRDefault="00DA3865" w:rsidP="00013EFF">
            <w:pPr>
              <w:spacing w:after="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2011423</w:t>
            </w:r>
          </w:p>
        </w:tc>
        <w:tc>
          <w:tcPr>
            <w:tcW w:w="834" w:type="pct"/>
            <w:shd w:val="clear" w:color="auto" w:fill="auto"/>
            <w:vAlign w:val="center"/>
          </w:tcPr>
          <w:p w:rsidR="00DA3865" w:rsidRPr="00EB3DCD" w:rsidRDefault="00DA3865" w:rsidP="00013EFF">
            <w:pPr>
              <w:spacing w:after="0" w:line="240" w:lineRule="auto"/>
              <w:ind w:left="28" w:right="28"/>
              <w:jc w:val="both"/>
              <w:rPr>
                <w:rFonts w:ascii="Times New Roman" w:hAnsi="Times New Roman"/>
              </w:rPr>
            </w:pPr>
            <w:r w:rsidRPr="00EB3DCD">
              <w:rPr>
                <w:rFonts w:ascii="Times New Roman" w:hAnsi="Times New Roman"/>
              </w:rPr>
              <w:t xml:space="preserve">Dầu và các sản phẩm khác từ chưng cất hắc </w:t>
            </w:r>
            <w:r w:rsidRPr="00EB3DCD">
              <w:rPr>
                <w:rFonts w:ascii="Times New Roman" w:hAnsi="Times New Roman"/>
                <w:lang w:val="en-US"/>
              </w:rPr>
              <w:t>í</w:t>
            </w:r>
            <w:r w:rsidRPr="00EB3DCD">
              <w:rPr>
                <w:rFonts w:ascii="Times New Roman" w:hAnsi="Times New Roman"/>
              </w:rPr>
              <w:t>n than đá ở nhiệt độ cao và các sản phẩm tương tự</w:t>
            </w:r>
          </w:p>
        </w:tc>
        <w:tc>
          <w:tcPr>
            <w:tcW w:w="902" w:type="pct"/>
            <w:shd w:val="clear" w:color="auto" w:fill="auto"/>
            <w:vAlign w:val="center"/>
          </w:tcPr>
          <w:p w:rsidR="00DA3865" w:rsidRPr="00EB3DCD" w:rsidRDefault="00DA3865" w:rsidP="00013EFF">
            <w:pPr>
              <w:spacing w:after="0" w:line="240" w:lineRule="auto"/>
              <w:ind w:left="28" w:right="28"/>
              <w:jc w:val="both"/>
              <w:rPr>
                <w:rFonts w:ascii="Times New Roman" w:hAnsi="Times New Roman"/>
                <w:lang w:val="en-US"/>
              </w:rPr>
            </w:pPr>
            <w:r w:rsidRPr="00EB3DCD">
              <w:rPr>
                <w:rFonts w:ascii="Times New Roman" w:hAnsi="Times New Roman"/>
              </w:rPr>
              <w:t xml:space="preserve">Gồm: Dầu và các sản phẩm khác từ chưng cất hắc ín than đá ở nhiệt độ cao; các sản phẩm tương tự có khối lượng cấu tử thơm lớn hơn cấu tử không thơm; Nhựa chưng (hắc ín) và </w:t>
            </w:r>
            <w:r w:rsidRPr="00013EFF">
              <w:rPr>
                <w:rFonts w:ascii="Times New Roman" w:hAnsi="Times New Roman"/>
                <w:spacing w:val="-8"/>
              </w:rPr>
              <w:t>than cốc nhựa chưng,</w:t>
            </w:r>
            <w:r w:rsidRPr="00EB3DCD">
              <w:rPr>
                <w:rFonts w:ascii="Times New Roman" w:hAnsi="Times New Roman"/>
              </w:rPr>
              <w:t xml:space="preserve"> thu được từ hắc ín than đá hoặc hắc ín khoáng chất khác</w:t>
            </w:r>
          </w:p>
        </w:tc>
        <w:tc>
          <w:tcPr>
            <w:tcW w:w="695" w:type="pct"/>
            <w:vAlign w:val="center"/>
          </w:tcPr>
          <w:p w:rsidR="00DA3865" w:rsidRPr="00EB3DCD" w:rsidRDefault="00DA3865" w:rsidP="00013EFF">
            <w:pPr>
              <w:spacing w:after="0" w:line="240" w:lineRule="auto"/>
              <w:ind w:left="28" w:right="28"/>
              <w:jc w:val="center"/>
              <w:rPr>
                <w:rFonts w:ascii="Times New Roman" w:hAnsi="Times New Roman"/>
                <w:lang w:val="en-US"/>
              </w:rPr>
            </w:pPr>
            <w:r w:rsidRPr="00EB3DCD">
              <w:rPr>
                <w:rFonts w:ascii="Times New Roman" w:hAnsi="Times New Roman"/>
                <w:lang w:val="en-US"/>
              </w:rPr>
              <w:t>2706.00.00</w:t>
            </w:r>
          </w:p>
          <w:p w:rsidR="00DA3865" w:rsidRPr="00EB3DCD" w:rsidRDefault="00DA3865" w:rsidP="00013EFF">
            <w:pPr>
              <w:spacing w:after="0" w:line="240" w:lineRule="auto"/>
              <w:ind w:left="28" w:right="28"/>
              <w:jc w:val="center"/>
              <w:rPr>
                <w:rFonts w:ascii="Times New Roman" w:hAnsi="Times New Roman"/>
                <w:lang w:val="en-US"/>
              </w:rPr>
            </w:pPr>
            <w:r w:rsidRPr="00EB3DCD">
              <w:rPr>
                <w:rFonts w:ascii="Times New Roman" w:hAnsi="Times New Roman"/>
                <w:lang w:val="en-US"/>
              </w:rPr>
              <w:t>27.08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F53917">
            <w:pPr>
              <w:spacing w:before="80" w:after="60" w:line="240" w:lineRule="auto"/>
              <w:ind w:left="28" w:right="28"/>
              <w:jc w:val="center"/>
              <w:rPr>
                <w:rFonts w:ascii="Times New Roman" w:hAnsi="Times New Roman"/>
              </w:rPr>
            </w:pPr>
            <w:r w:rsidRPr="00EB3DCD">
              <w:rPr>
                <w:rFonts w:ascii="Times New Roman" w:hAnsi="Times New Roman"/>
              </w:rPr>
              <w:t>2011424</w:t>
            </w:r>
          </w:p>
        </w:tc>
        <w:tc>
          <w:tcPr>
            <w:tcW w:w="834" w:type="pct"/>
            <w:shd w:val="clear" w:color="auto" w:fill="auto"/>
            <w:vAlign w:val="center"/>
          </w:tcPr>
          <w:p w:rsidR="00DA3865" w:rsidRPr="00EB3DCD" w:rsidRDefault="00DA3865" w:rsidP="00013EFF">
            <w:pPr>
              <w:spacing w:after="0" w:line="240" w:lineRule="auto"/>
              <w:ind w:left="28" w:right="28"/>
              <w:jc w:val="both"/>
              <w:rPr>
                <w:rFonts w:ascii="Times New Roman" w:hAnsi="Times New Roman"/>
              </w:rPr>
            </w:pPr>
            <w:r w:rsidRPr="00013EFF">
              <w:rPr>
                <w:rFonts w:ascii="Times New Roman" w:hAnsi="Times New Roman"/>
                <w:spacing w:val="-8"/>
              </w:rPr>
              <w:t>Cồn etilic chưa biến</w:t>
            </w:r>
            <w:r w:rsidRPr="00EB3DCD">
              <w:rPr>
                <w:rFonts w:ascii="Times New Roman" w:hAnsi="Times New Roman"/>
              </w:rPr>
              <w:t xml:space="preserve"> </w:t>
            </w:r>
            <w:r w:rsidRPr="00013EFF">
              <w:rPr>
                <w:rFonts w:ascii="Times New Roman" w:hAnsi="Times New Roman"/>
                <w:spacing w:val="-6"/>
              </w:rPr>
              <w:t>tính có nồng độ cồn</w:t>
            </w:r>
            <w:r w:rsidRPr="00EB3DCD">
              <w:rPr>
                <w:rFonts w:ascii="Times New Roman" w:hAnsi="Times New Roman"/>
              </w:rPr>
              <w:t xml:space="preserve"> tính theo thể tích từ 80% trở lên</w:t>
            </w:r>
          </w:p>
        </w:tc>
        <w:tc>
          <w:tcPr>
            <w:tcW w:w="902" w:type="pct"/>
            <w:shd w:val="clear" w:color="auto" w:fill="auto"/>
            <w:vAlign w:val="center"/>
          </w:tcPr>
          <w:p w:rsidR="00DA3865" w:rsidRPr="00EB3DCD" w:rsidRDefault="00DA3865" w:rsidP="00013EFF">
            <w:pPr>
              <w:spacing w:after="0" w:line="240" w:lineRule="auto"/>
              <w:ind w:left="28" w:right="28"/>
              <w:jc w:val="both"/>
              <w:rPr>
                <w:rFonts w:ascii="Times New Roman" w:hAnsi="Times New Roman"/>
              </w:rPr>
            </w:pPr>
          </w:p>
        </w:tc>
        <w:tc>
          <w:tcPr>
            <w:tcW w:w="695" w:type="pct"/>
            <w:vAlign w:val="center"/>
          </w:tcPr>
          <w:p w:rsidR="00DA3865" w:rsidRPr="00EB3DCD" w:rsidRDefault="00DA3865" w:rsidP="00013EFF">
            <w:pPr>
              <w:spacing w:after="0" w:line="240" w:lineRule="auto"/>
              <w:ind w:left="28" w:right="28"/>
              <w:jc w:val="center"/>
              <w:rPr>
                <w:rFonts w:ascii="Times New Roman" w:hAnsi="Times New Roman"/>
                <w:lang w:val="en-US"/>
              </w:rPr>
            </w:pPr>
            <w:r w:rsidRPr="00EB3DCD">
              <w:rPr>
                <w:rFonts w:ascii="Times New Roman" w:hAnsi="Times New Roman"/>
                <w:lang w:val="en-US"/>
              </w:rPr>
              <w:t>2207.10.00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2011425</w:t>
            </w:r>
          </w:p>
        </w:tc>
        <w:tc>
          <w:tcPr>
            <w:tcW w:w="834"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 xml:space="preserve">Cồn etilic và rượu </w:t>
            </w:r>
            <w:r w:rsidRPr="00013EFF">
              <w:rPr>
                <w:rFonts w:ascii="Times New Roman" w:hAnsi="Times New Roman"/>
                <w:spacing w:val="-6"/>
              </w:rPr>
              <w:t>mạnh khác đã biến</w:t>
            </w:r>
            <w:r w:rsidRPr="00EB3DCD">
              <w:rPr>
                <w:rFonts w:ascii="Times New Roman" w:hAnsi="Times New Roman"/>
              </w:rPr>
              <w:t xml:space="preserve"> </w:t>
            </w:r>
            <w:r w:rsidRPr="00013EFF">
              <w:rPr>
                <w:rFonts w:ascii="Times New Roman" w:hAnsi="Times New Roman"/>
                <w:spacing w:val="-8"/>
              </w:rPr>
              <w:t>tính ở mọi nồng độ</w:t>
            </w:r>
          </w:p>
        </w:tc>
        <w:tc>
          <w:tcPr>
            <w:tcW w:w="902"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2207.20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2011426</w:t>
            </w:r>
          </w:p>
        </w:tc>
        <w:tc>
          <w:tcPr>
            <w:tcW w:w="834"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 xml:space="preserve">Dung dịch kiềm thải ra từ sản xuất bột giấy từ gỗ; kể </w:t>
            </w:r>
            <w:r w:rsidRPr="00F53917">
              <w:rPr>
                <w:rFonts w:ascii="Times New Roman" w:hAnsi="Times New Roman"/>
                <w:spacing w:val="-8"/>
              </w:rPr>
              <w:t>cả lignin, sunfonat</w:t>
            </w:r>
            <w:r w:rsidRPr="00EB3DCD">
              <w:rPr>
                <w:rFonts w:ascii="Times New Roman" w:hAnsi="Times New Roman"/>
              </w:rPr>
              <w:t>, trừ dầu nhựa thông (dầu tall)</w:t>
            </w:r>
          </w:p>
        </w:tc>
        <w:tc>
          <w:tcPr>
            <w:tcW w:w="902"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38.04</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2012</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20120</w:t>
            </w:r>
          </w:p>
        </w:tc>
        <w:tc>
          <w:tcPr>
            <w:tcW w:w="416"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Phân bón và hợp chất ni tơ</w:t>
            </w:r>
          </w:p>
        </w:tc>
        <w:tc>
          <w:tcPr>
            <w:tcW w:w="902"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201201</w:t>
            </w:r>
          </w:p>
        </w:tc>
        <w:tc>
          <w:tcPr>
            <w:tcW w:w="417"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2012010</w:t>
            </w:r>
          </w:p>
        </w:tc>
        <w:tc>
          <w:tcPr>
            <w:tcW w:w="834" w:type="pct"/>
            <w:shd w:val="clear" w:color="auto" w:fill="auto"/>
            <w:vAlign w:val="center"/>
          </w:tcPr>
          <w:p w:rsidR="00DA3865" w:rsidRPr="00013EFF" w:rsidRDefault="00DA3865" w:rsidP="00D425A2">
            <w:pPr>
              <w:spacing w:before="20" w:after="0" w:line="240" w:lineRule="auto"/>
              <w:ind w:left="28" w:right="28"/>
              <w:jc w:val="both"/>
              <w:rPr>
                <w:rFonts w:ascii="Times New Roman" w:hAnsi="Times New Roman"/>
                <w:spacing w:val="-10"/>
              </w:rPr>
            </w:pPr>
            <w:r w:rsidRPr="00013EFF">
              <w:rPr>
                <w:rFonts w:ascii="Times New Roman" w:hAnsi="Times New Roman"/>
                <w:spacing w:val="-10"/>
              </w:rPr>
              <w:t>Amoniac dạng khan</w:t>
            </w:r>
          </w:p>
        </w:tc>
        <w:tc>
          <w:tcPr>
            <w:tcW w:w="902"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2814.10.00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201202</w:t>
            </w:r>
          </w:p>
        </w:tc>
        <w:tc>
          <w:tcPr>
            <w:tcW w:w="417"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 xml:space="preserve">Phân amoni có xử lý nước; phân </w:t>
            </w:r>
            <w:r w:rsidRPr="00F53917">
              <w:rPr>
                <w:rFonts w:ascii="Times New Roman" w:hAnsi="Times New Roman"/>
                <w:spacing w:val="-4"/>
              </w:rPr>
              <w:t>amoni clorua, nitrit</w:t>
            </w:r>
          </w:p>
        </w:tc>
        <w:tc>
          <w:tcPr>
            <w:tcW w:w="902"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31.02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2012021</w:t>
            </w:r>
          </w:p>
        </w:tc>
        <w:tc>
          <w:tcPr>
            <w:tcW w:w="834"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Phân amoni có xử lý nước</w:t>
            </w:r>
          </w:p>
        </w:tc>
        <w:tc>
          <w:tcPr>
            <w:tcW w:w="902"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3102.21.00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3102.29.00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3102.30.00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3102.40.00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2012022</w:t>
            </w:r>
          </w:p>
        </w:tc>
        <w:tc>
          <w:tcPr>
            <w:tcW w:w="834" w:type="pct"/>
            <w:shd w:val="clear" w:color="auto" w:fill="auto"/>
            <w:vAlign w:val="center"/>
          </w:tcPr>
          <w:p w:rsidR="00DA3865" w:rsidRPr="00F53917" w:rsidRDefault="00DA3865" w:rsidP="00D425A2">
            <w:pPr>
              <w:spacing w:before="20" w:after="0" w:line="240" w:lineRule="auto"/>
              <w:ind w:left="28" w:right="28"/>
              <w:jc w:val="both"/>
              <w:rPr>
                <w:rFonts w:ascii="Times New Roman" w:hAnsi="Times New Roman"/>
                <w:spacing w:val="-6"/>
              </w:rPr>
            </w:pPr>
            <w:r w:rsidRPr="00F53917">
              <w:rPr>
                <w:rFonts w:ascii="Times New Roman" w:hAnsi="Times New Roman"/>
                <w:spacing w:val="-6"/>
              </w:rPr>
              <w:t>Phân amoni clorua</w:t>
            </w:r>
          </w:p>
        </w:tc>
        <w:tc>
          <w:tcPr>
            <w:tcW w:w="902"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3102.90.00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2012023</w:t>
            </w:r>
          </w:p>
        </w:tc>
        <w:tc>
          <w:tcPr>
            <w:tcW w:w="834"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Nitrit; nitrat của kali</w:t>
            </w:r>
          </w:p>
        </w:tc>
        <w:tc>
          <w:tcPr>
            <w:tcW w:w="902"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Trừ nitrat của bismut và loại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2834.10.00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2834.21.00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201203</w:t>
            </w:r>
          </w:p>
        </w:tc>
        <w:tc>
          <w:tcPr>
            <w:tcW w:w="417"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2012030</w:t>
            </w:r>
          </w:p>
        </w:tc>
        <w:tc>
          <w:tcPr>
            <w:tcW w:w="834"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Phân khoáng hoặc phân hóa học, có chứa ni tơ</w:t>
            </w:r>
          </w:p>
        </w:tc>
        <w:tc>
          <w:tcPr>
            <w:tcW w:w="902"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 xml:space="preserve">Gồm: Ure; Sunphat </w:t>
            </w:r>
            <w:r w:rsidRPr="00013EFF">
              <w:rPr>
                <w:rFonts w:ascii="Times New Roman" w:hAnsi="Times New Roman"/>
                <w:spacing w:val="-18"/>
              </w:rPr>
              <w:t>Amoni; Nitơrat Amoni</w:t>
            </w:r>
            <w:r w:rsidRPr="00EB3DCD">
              <w:rPr>
                <w:rFonts w:ascii="Times New Roman" w:hAnsi="Times New Roman"/>
              </w:rPr>
              <w:t xml:space="preserve">; Muối kép và hỗn hợp muối nitơrat can xi và nitơrat amoni; Hỗn hợp nitơrat amoni và </w:t>
            </w:r>
            <w:r w:rsidRPr="00013EFF">
              <w:rPr>
                <w:rFonts w:ascii="Times New Roman" w:hAnsi="Times New Roman"/>
                <w:spacing w:val="-8"/>
              </w:rPr>
              <w:t>canxi cacbonat hoặc</w:t>
            </w:r>
            <w:r w:rsidRPr="00EB3DCD">
              <w:rPr>
                <w:rFonts w:ascii="Times New Roman" w:hAnsi="Times New Roman"/>
              </w:rPr>
              <w:t xml:space="preserve"> </w:t>
            </w:r>
            <w:r w:rsidRPr="00013EFF">
              <w:rPr>
                <w:rFonts w:ascii="Times New Roman" w:hAnsi="Times New Roman"/>
                <w:spacing w:val="-8"/>
              </w:rPr>
              <w:t>các chất vô cơ không</w:t>
            </w:r>
            <w:r w:rsidRPr="00EB3DCD">
              <w:rPr>
                <w:rFonts w:ascii="Times New Roman" w:hAnsi="Times New Roman"/>
              </w:rPr>
              <w:t xml:space="preserve"> có chất làm màu mỡ cho đất khác; Phân bón và các hỗn hợp nitơ khác chưa phân vào đâu</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31.02</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201204</w:t>
            </w:r>
          </w:p>
        </w:tc>
        <w:tc>
          <w:tcPr>
            <w:tcW w:w="417"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2012040</w:t>
            </w:r>
          </w:p>
        </w:tc>
        <w:tc>
          <w:tcPr>
            <w:tcW w:w="834"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Phân khoáng hoặc phân hóa học chứa photphat</w:t>
            </w:r>
          </w:p>
        </w:tc>
        <w:tc>
          <w:tcPr>
            <w:tcW w:w="902"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F53917">
              <w:rPr>
                <w:rFonts w:ascii="Times New Roman" w:hAnsi="Times New Roman"/>
                <w:spacing w:val="-6"/>
              </w:rPr>
              <w:t>Gồm: Supe Photphat</w:t>
            </w:r>
            <w:r w:rsidRPr="00EB3DCD">
              <w:rPr>
                <w:rFonts w:ascii="Times New Roman" w:hAnsi="Times New Roman"/>
              </w:rPr>
              <w:t xml:space="preserve"> (P</w:t>
            </w:r>
            <w:r w:rsidRPr="00EB3DCD">
              <w:rPr>
                <w:rFonts w:ascii="Times New Roman" w:hAnsi="Times New Roman"/>
                <w:vertAlign w:val="subscript"/>
              </w:rPr>
              <w:t>2</w:t>
            </w:r>
            <w:r w:rsidRPr="00EB3DCD">
              <w:rPr>
                <w:rFonts w:ascii="Times New Roman" w:hAnsi="Times New Roman"/>
              </w:rPr>
              <w:t>O</w:t>
            </w:r>
            <w:r w:rsidRPr="00EB3DCD">
              <w:rPr>
                <w:rFonts w:ascii="Times New Roman" w:hAnsi="Times New Roman"/>
                <w:vertAlign w:val="subscript"/>
              </w:rPr>
              <w:t>5</w:t>
            </w:r>
            <w:r w:rsidRPr="00EB3DCD">
              <w:rPr>
                <w:rFonts w:ascii="Times New Roman" w:hAnsi="Times New Roman"/>
              </w:rPr>
              <w:t>) (Gồm: loại dùng làm thức ăn chăn nuôi và loại khác); Phân lân nung chảy; Phân bón photphat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31.03</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201205</w:t>
            </w:r>
          </w:p>
        </w:tc>
        <w:tc>
          <w:tcPr>
            <w:tcW w:w="417" w:type="pct"/>
            <w:shd w:val="clear" w:color="auto" w:fill="auto"/>
            <w:vAlign w:val="center"/>
          </w:tcPr>
          <w:p w:rsidR="00DA3865" w:rsidRPr="00EB3DCD" w:rsidRDefault="00DA3865" w:rsidP="00D425A2">
            <w:pPr>
              <w:spacing w:before="20" w:after="0" w:line="240" w:lineRule="auto"/>
              <w:ind w:left="28" w:right="28"/>
              <w:jc w:val="center"/>
              <w:rPr>
                <w:rFonts w:ascii="Times New Roman" w:hAnsi="Times New Roman"/>
              </w:rPr>
            </w:pPr>
            <w:r w:rsidRPr="00EB3DCD">
              <w:rPr>
                <w:rFonts w:ascii="Times New Roman" w:hAnsi="Times New Roman"/>
              </w:rPr>
              <w:t>2012050</w:t>
            </w:r>
          </w:p>
        </w:tc>
        <w:tc>
          <w:tcPr>
            <w:tcW w:w="834"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Phân khoáng hoặc phân hóa học có chứa kali</w:t>
            </w:r>
          </w:p>
        </w:tc>
        <w:tc>
          <w:tcPr>
            <w:tcW w:w="902" w:type="pct"/>
            <w:shd w:val="clear" w:color="auto" w:fill="auto"/>
            <w:vAlign w:val="center"/>
          </w:tcPr>
          <w:p w:rsidR="00DA3865" w:rsidRPr="00EB3DCD" w:rsidRDefault="00DA3865" w:rsidP="00D425A2">
            <w:pPr>
              <w:spacing w:before="20" w:after="0" w:line="240" w:lineRule="auto"/>
              <w:ind w:left="28" w:right="28"/>
              <w:jc w:val="both"/>
              <w:rPr>
                <w:rFonts w:ascii="Times New Roman" w:hAnsi="Times New Roman"/>
              </w:rPr>
            </w:pPr>
            <w:r w:rsidRPr="00EB3DCD">
              <w:rPr>
                <w:rFonts w:ascii="Times New Roman" w:hAnsi="Times New Roman"/>
              </w:rPr>
              <w:t>Gồm: Kali Clorua; Kali Sunphat; Phân hóa học cacnalit, xinvinit và phân kali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31.04</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r w:rsidRPr="00EB3DCD">
              <w:rPr>
                <w:rFonts w:ascii="Times New Roman" w:hAnsi="Times New Roman"/>
              </w:rPr>
              <w:t>201206</w:t>
            </w:r>
          </w:p>
        </w:tc>
        <w:tc>
          <w:tcPr>
            <w:tcW w:w="417"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r w:rsidRPr="00EB3DCD">
              <w:rPr>
                <w:rFonts w:ascii="Times New Roman" w:hAnsi="Times New Roman"/>
              </w:rPr>
              <w:t>2012060</w:t>
            </w:r>
          </w:p>
        </w:tc>
        <w:tc>
          <w:tcPr>
            <w:tcW w:w="834" w:type="pct"/>
            <w:shd w:val="clear" w:color="auto" w:fill="auto"/>
            <w:vAlign w:val="center"/>
          </w:tcPr>
          <w:p w:rsidR="00DA3865" w:rsidRPr="00EB3DCD" w:rsidRDefault="00DA3865" w:rsidP="00013C87">
            <w:pPr>
              <w:spacing w:after="0" w:line="240" w:lineRule="auto"/>
              <w:ind w:left="28" w:right="28"/>
              <w:jc w:val="both"/>
              <w:rPr>
                <w:rFonts w:ascii="Times New Roman" w:hAnsi="Times New Roman"/>
              </w:rPr>
            </w:pPr>
            <w:r w:rsidRPr="00EB3DCD">
              <w:rPr>
                <w:rFonts w:ascii="Times New Roman" w:hAnsi="Times New Roman"/>
              </w:rPr>
              <w:t>Phân khoáng hoặc phân hóa học khác chưa phân vào đâu</w:t>
            </w:r>
          </w:p>
        </w:tc>
        <w:tc>
          <w:tcPr>
            <w:tcW w:w="902" w:type="pct"/>
            <w:shd w:val="clear" w:color="auto" w:fill="auto"/>
            <w:vAlign w:val="center"/>
          </w:tcPr>
          <w:p w:rsidR="00DA3865" w:rsidRPr="00EB3DCD" w:rsidRDefault="00DA3865" w:rsidP="00013C87">
            <w:pPr>
              <w:spacing w:after="0" w:line="240" w:lineRule="auto"/>
              <w:ind w:left="28" w:right="28"/>
              <w:jc w:val="both"/>
              <w:rPr>
                <w:rFonts w:ascii="Times New Roman" w:hAnsi="Times New Roman"/>
              </w:rPr>
            </w:pPr>
            <w:r w:rsidRPr="00EB3DCD">
              <w:rPr>
                <w:rFonts w:ascii="Times New Roman" w:hAnsi="Times New Roman"/>
              </w:rPr>
              <w:t xml:space="preserve">Gồm: Phân khoáng hoặc phân hóa học chứa 3 nguyên tố: nitơ, photpho và </w:t>
            </w:r>
            <w:r w:rsidRPr="00013C87">
              <w:rPr>
                <w:rFonts w:ascii="Times New Roman" w:hAnsi="Times New Roman"/>
                <w:spacing w:val="-8"/>
              </w:rPr>
              <w:t>kali (NPK); Diamoni</w:t>
            </w:r>
            <w:r w:rsidRPr="00EB3DCD">
              <w:rPr>
                <w:rFonts w:ascii="Times New Roman" w:hAnsi="Times New Roman"/>
              </w:rPr>
              <w:t xml:space="preserve"> </w:t>
            </w:r>
            <w:r w:rsidRPr="00013C87">
              <w:rPr>
                <w:rFonts w:ascii="Times New Roman" w:hAnsi="Times New Roman"/>
                <w:spacing w:val="-10"/>
              </w:rPr>
              <w:t>photphat; Monoamoni</w:t>
            </w:r>
            <w:r w:rsidRPr="00EB3DCD">
              <w:rPr>
                <w:rFonts w:ascii="Times New Roman" w:hAnsi="Times New Roman"/>
              </w:rPr>
              <w:t xml:space="preserve"> </w:t>
            </w:r>
            <w:r w:rsidRPr="00013C87">
              <w:rPr>
                <w:rFonts w:ascii="Times New Roman" w:hAnsi="Times New Roman"/>
                <w:spacing w:val="-14"/>
              </w:rPr>
              <w:t>Photphat; Phân khoáng</w:t>
            </w:r>
            <w:r w:rsidRPr="00EB3DCD">
              <w:rPr>
                <w:rFonts w:ascii="Times New Roman" w:hAnsi="Times New Roman"/>
              </w:rPr>
              <w:t xml:space="preserve"> hoặc phân hóa học </w:t>
            </w:r>
            <w:r w:rsidRPr="00013C87">
              <w:rPr>
                <w:rFonts w:ascii="Times New Roman" w:hAnsi="Times New Roman"/>
                <w:spacing w:val="-12"/>
              </w:rPr>
              <w:t>chứa 2 nguyên tố: nitơ</w:t>
            </w:r>
            <w:r w:rsidRPr="00EB3DCD">
              <w:rPr>
                <w:rFonts w:ascii="Times New Roman" w:hAnsi="Times New Roman"/>
              </w:rPr>
              <w:t xml:space="preserve"> </w:t>
            </w:r>
            <w:r w:rsidRPr="00013C87">
              <w:rPr>
                <w:rFonts w:ascii="Times New Roman" w:hAnsi="Times New Roman"/>
              </w:rPr>
              <w:t xml:space="preserve">và photpho; Phân </w:t>
            </w:r>
            <w:r w:rsidRPr="00013C87">
              <w:rPr>
                <w:rFonts w:ascii="Times New Roman" w:hAnsi="Times New Roman"/>
                <w:spacing w:val="-10"/>
              </w:rPr>
              <w:t>khoáng hoặc phân hóa</w:t>
            </w:r>
            <w:r w:rsidRPr="00EB3DCD">
              <w:rPr>
                <w:rFonts w:ascii="Times New Roman" w:hAnsi="Times New Roman"/>
              </w:rPr>
              <w:t xml:space="preserve"> học chứa 2 nguyên tố: photpho và kali; Nitơrat Kali; Các phân khoáng và hóa học khác chứa ít nhất 2 nguyên tố (photpho, nitơ, kali) chưa phân vào đâu</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31.05</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2013</w:t>
            </w:r>
          </w:p>
        </w:tc>
        <w:tc>
          <w:tcPr>
            <w:tcW w:w="347"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013C87">
            <w:pPr>
              <w:spacing w:after="0" w:line="240" w:lineRule="auto"/>
              <w:ind w:left="28" w:right="28"/>
              <w:jc w:val="both"/>
              <w:rPr>
                <w:rFonts w:ascii="Times New Roman" w:hAnsi="Times New Roman"/>
              </w:rPr>
            </w:pPr>
            <w:r w:rsidRPr="00013C87">
              <w:rPr>
                <w:rFonts w:ascii="Times New Roman" w:hAnsi="Times New Roman"/>
                <w:spacing w:val="-16"/>
              </w:rPr>
              <w:t>Plastic và cao su tổng</w:t>
            </w:r>
            <w:r w:rsidRPr="00EB3DCD">
              <w:rPr>
                <w:rFonts w:ascii="Times New Roman" w:hAnsi="Times New Roman"/>
              </w:rPr>
              <w:t xml:space="preserve"> </w:t>
            </w:r>
            <w:r w:rsidRPr="00013C87">
              <w:rPr>
                <w:rFonts w:ascii="Times New Roman" w:hAnsi="Times New Roman"/>
                <w:spacing w:val="-18"/>
              </w:rPr>
              <w:t>hợp dạng nguyên sinh</w:t>
            </w:r>
          </w:p>
        </w:tc>
        <w:tc>
          <w:tcPr>
            <w:tcW w:w="902" w:type="pct"/>
            <w:shd w:val="clear" w:color="auto" w:fill="auto"/>
            <w:vAlign w:val="center"/>
          </w:tcPr>
          <w:p w:rsidR="00DA3865" w:rsidRPr="00EB3DCD" w:rsidRDefault="00DA3865" w:rsidP="00013C87">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40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r w:rsidRPr="00EB3DCD">
              <w:rPr>
                <w:rFonts w:ascii="Times New Roman" w:hAnsi="Times New Roman"/>
              </w:rPr>
              <w:t>20131</w:t>
            </w:r>
          </w:p>
        </w:tc>
        <w:tc>
          <w:tcPr>
            <w:tcW w:w="416"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r w:rsidRPr="00EB3DCD">
              <w:rPr>
                <w:rFonts w:ascii="Times New Roman" w:hAnsi="Times New Roman"/>
              </w:rPr>
              <w:t>201310</w:t>
            </w:r>
          </w:p>
        </w:tc>
        <w:tc>
          <w:tcPr>
            <w:tcW w:w="417"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p>
        </w:tc>
        <w:tc>
          <w:tcPr>
            <w:tcW w:w="834" w:type="pct"/>
            <w:shd w:val="clear" w:color="auto" w:fill="auto"/>
            <w:vAlign w:val="center"/>
          </w:tcPr>
          <w:p w:rsidR="00DA3865" w:rsidRPr="00013C87" w:rsidRDefault="00DA3865" w:rsidP="00013C87">
            <w:pPr>
              <w:spacing w:after="0" w:line="240" w:lineRule="auto"/>
              <w:ind w:left="28" w:right="28"/>
              <w:jc w:val="both"/>
              <w:rPr>
                <w:rFonts w:ascii="Times New Roman" w:hAnsi="Times New Roman"/>
                <w:spacing w:val="-10"/>
              </w:rPr>
            </w:pPr>
            <w:r w:rsidRPr="00013C87">
              <w:rPr>
                <w:rFonts w:ascii="Times New Roman" w:hAnsi="Times New Roman"/>
                <w:spacing w:val="-10"/>
              </w:rPr>
              <w:t>Plastic nguyên sinh</w:t>
            </w:r>
          </w:p>
        </w:tc>
        <w:tc>
          <w:tcPr>
            <w:tcW w:w="902" w:type="pct"/>
            <w:shd w:val="clear" w:color="auto" w:fill="auto"/>
            <w:vAlign w:val="center"/>
          </w:tcPr>
          <w:p w:rsidR="00DA3865" w:rsidRPr="00EB3DCD" w:rsidRDefault="00DA3865" w:rsidP="00013C87">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r w:rsidRPr="00EB3DCD">
              <w:rPr>
                <w:rFonts w:ascii="Times New Roman" w:hAnsi="Times New Roman"/>
              </w:rPr>
              <w:t>2013101</w:t>
            </w:r>
          </w:p>
        </w:tc>
        <w:tc>
          <w:tcPr>
            <w:tcW w:w="834" w:type="pct"/>
            <w:shd w:val="clear" w:color="auto" w:fill="auto"/>
            <w:vAlign w:val="center"/>
          </w:tcPr>
          <w:p w:rsidR="00DA3865" w:rsidRPr="00EB3DCD" w:rsidRDefault="00DA3865" w:rsidP="00013C87">
            <w:pPr>
              <w:spacing w:after="0" w:line="240" w:lineRule="auto"/>
              <w:ind w:left="28" w:right="28"/>
              <w:jc w:val="both"/>
              <w:rPr>
                <w:rFonts w:ascii="Times New Roman" w:hAnsi="Times New Roman"/>
              </w:rPr>
            </w:pPr>
            <w:r w:rsidRPr="00013C87">
              <w:rPr>
                <w:rFonts w:ascii="Times New Roman" w:hAnsi="Times New Roman"/>
                <w:spacing w:val="-14"/>
              </w:rPr>
              <w:t>Polyme dạng nguyên</w:t>
            </w:r>
            <w:r w:rsidRPr="00EB3DCD">
              <w:rPr>
                <w:rFonts w:ascii="Times New Roman" w:hAnsi="Times New Roman"/>
              </w:rPr>
              <w:t xml:space="preserve"> sinh</w:t>
            </w:r>
          </w:p>
        </w:tc>
        <w:tc>
          <w:tcPr>
            <w:tcW w:w="902" w:type="pct"/>
            <w:shd w:val="clear" w:color="auto" w:fill="auto"/>
            <w:vAlign w:val="center"/>
          </w:tcPr>
          <w:p w:rsidR="00DA3865" w:rsidRPr="00EB3DCD" w:rsidRDefault="00DA3865" w:rsidP="00013C87">
            <w:pPr>
              <w:spacing w:after="0" w:line="240" w:lineRule="auto"/>
              <w:ind w:left="28" w:right="28"/>
              <w:jc w:val="both"/>
              <w:rPr>
                <w:rFonts w:ascii="Times New Roman" w:hAnsi="Times New Roman"/>
              </w:rPr>
            </w:pPr>
            <w:r w:rsidRPr="00EB3DCD">
              <w:rPr>
                <w:rFonts w:ascii="Times New Roman" w:hAnsi="Times New Roman"/>
              </w:rPr>
              <w:t xml:space="preserve">Gồm: Polyme từ </w:t>
            </w:r>
            <w:r w:rsidRPr="00013C87">
              <w:rPr>
                <w:rFonts w:ascii="Times New Roman" w:hAnsi="Times New Roman"/>
                <w:spacing w:val="-8"/>
              </w:rPr>
              <w:t>etylen, dạng nguyên</w:t>
            </w:r>
            <w:r w:rsidRPr="00EB3DCD">
              <w:rPr>
                <w:rFonts w:ascii="Times New Roman" w:hAnsi="Times New Roman"/>
              </w:rPr>
              <w:t xml:space="preserve"> sinh; Polyme từ </w:t>
            </w:r>
            <w:r w:rsidRPr="00013C87">
              <w:rPr>
                <w:rFonts w:ascii="Times New Roman" w:hAnsi="Times New Roman"/>
                <w:spacing w:val="-8"/>
              </w:rPr>
              <w:t>styren, dạng nguyên</w:t>
            </w:r>
            <w:r w:rsidRPr="00EB3DCD">
              <w:rPr>
                <w:rFonts w:ascii="Times New Roman" w:hAnsi="Times New Roman"/>
              </w:rPr>
              <w:t xml:space="preserve"> sinh; Polyme từ vinyl clorua hoặc từ olefin đã halogen hóa khác, dạng </w:t>
            </w:r>
            <w:r w:rsidRPr="00013C87">
              <w:rPr>
                <w:rFonts w:ascii="Times New Roman" w:hAnsi="Times New Roman"/>
                <w:spacing w:val="-8"/>
              </w:rPr>
              <w:t>nguyên sinh; Pol</w:t>
            </w:r>
            <w:r w:rsidRPr="00013C87">
              <w:rPr>
                <w:rFonts w:ascii="Times New Roman" w:hAnsi="Times New Roman"/>
                <w:spacing w:val="-8"/>
                <w:lang w:val="en-US"/>
              </w:rPr>
              <w:t>y</w:t>
            </w:r>
            <w:r w:rsidRPr="00013C87">
              <w:rPr>
                <w:rFonts w:ascii="Times New Roman" w:hAnsi="Times New Roman"/>
                <w:spacing w:val="-8"/>
              </w:rPr>
              <w:t>me</w:t>
            </w:r>
            <w:r w:rsidRPr="00EB3DCD">
              <w:rPr>
                <w:rFonts w:ascii="Times New Roman" w:hAnsi="Times New Roman"/>
              </w:rPr>
              <w:t xml:space="preserve"> từ propylen hoặc từ oleic khác dạng </w:t>
            </w:r>
            <w:r w:rsidRPr="00013C87">
              <w:rPr>
                <w:rFonts w:ascii="Times New Roman" w:hAnsi="Times New Roman"/>
                <w:spacing w:val="-8"/>
              </w:rPr>
              <w:t>nguyên sinh; Pol</w:t>
            </w:r>
            <w:r w:rsidRPr="00013C87">
              <w:rPr>
                <w:rFonts w:ascii="Times New Roman" w:hAnsi="Times New Roman"/>
                <w:spacing w:val="-8"/>
                <w:lang w:val="en-US"/>
              </w:rPr>
              <w:t>y</w:t>
            </w:r>
            <w:r w:rsidRPr="00013C87">
              <w:rPr>
                <w:rFonts w:ascii="Times New Roman" w:hAnsi="Times New Roman"/>
                <w:spacing w:val="-8"/>
              </w:rPr>
              <w:t>me</w:t>
            </w:r>
            <w:r w:rsidRPr="00EB3DCD">
              <w:rPr>
                <w:rFonts w:ascii="Times New Roman" w:hAnsi="Times New Roman"/>
              </w:rPr>
              <w:t xml:space="preserve"> từ axetat vinyl hoặc từ este vinyl và polime vinyl khác dạng nguyên sinh; Pol</w:t>
            </w:r>
            <w:r w:rsidRPr="00EB3DCD">
              <w:rPr>
                <w:rFonts w:ascii="Times New Roman" w:hAnsi="Times New Roman"/>
                <w:lang w:val="en-US"/>
              </w:rPr>
              <w:t>y</w:t>
            </w:r>
            <w:r w:rsidRPr="00EB3DCD">
              <w:rPr>
                <w:rFonts w:ascii="Times New Roman" w:hAnsi="Times New Roman"/>
              </w:rPr>
              <w:t xml:space="preserve">me acrylic dạng nguyên sinh; </w:t>
            </w:r>
            <w:r w:rsidRPr="00013C87">
              <w:rPr>
                <w:rFonts w:ascii="Times New Roman" w:hAnsi="Times New Roman"/>
                <w:spacing w:val="-8"/>
              </w:rPr>
              <w:t>Poliamit dạng nguyên</w:t>
            </w:r>
            <w:r w:rsidRPr="00EB3DCD">
              <w:rPr>
                <w:rFonts w:ascii="Times New Roman" w:hAnsi="Times New Roman"/>
              </w:rPr>
              <w:t xml:space="preserve"> sinh; Polyme tự nhiên và các polyme tự nhiên đã biến đổi (Ví dụ: axit alginic, muối và este của nó; protein đã làm cứng, các dẫn xuất hóa học của cao su tự nhiên)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39.04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39.06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39.07</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39.08</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39.09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39.10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39.12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39.13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before="180" w:after="1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before="180" w:after="180" w:line="240" w:lineRule="auto"/>
              <w:ind w:left="28" w:right="28"/>
              <w:jc w:val="center"/>
              <w:rPr>
                <w:rFonts w:ascii="Times New Roman" w:hAnsi="Times New Roman"/>
              </w:rPr>
            </w:pPr>
            <w:r w:rsidRPr="00EB3DCD">
              <w:rPr>
                <w:rFonts w:ascii="Times New Roman" w:hAnsi="Times New Roman"/>
              </w:rPr>
              <w:t>2013102</w:t>
            </w:r>
          </w:p>
        </w:tc>
        <w:tc>
          <w:tcPr>
            <w:tcW w:w="834" w:type="pct"/>
            <w:shd w:val="clear" w:color="auto" w:fill="auto"/>
            <w:vAlign w:val="center"/>
          </w:tcPr>
          <w:p w:rsidR="00DA3865" w:rsidRPr="00EB3DCD" w:rsidRDefault="00DA3865" w:rsidP="006F2EFB">
            <w:pPr>
              <w:spacing w:before="240" w:line="240" w:lineRule="auto"/>
              <w:ind w:left="28" w:right="28"/>
              <w:jc w:val="both"/>
              <w:rPr>
                <w:rFonts w:ascii="Times New Roman" w:hAnsi="Times New Roman"/>
              </w:rPr>
            </w:pPr>
            <w:r w:rsidRPr="00EB3DCD">
              <w:rPr>
                <w:rFonts w:ascii="Times New Roman" w:hAnsi="Times New Roman"/>
              </w:rPr>
              <w:t>Plastic khác dạng nguyên sinh, chất trao đổi ion</w:t>
            </w:r>
          </w:p>
        </w:tc>
        <w:tc>
          <w:tcPr>
            <w:tcW w:w="902" w:type="pct"/>
            <w:shd w:val="clear" w:color="auto" w:fill="auto"/>
            <w:vAlign w:val="center"/>
          </w:tcPr>
          <w:p w:rsidR="00DA3865" w:rsidRPr="00EB3DCD" w:rsidRDefault="00DA3865" w:rsidP="006F2EFB">
            <w:pPr>
              <w:spacing w:before="240" w:line="240" w:lineRule="auto"/>
              <w:ind w:left="28" w:right="28"/>
              <w:jc w:val="both"/>
              <w:rPr>
                <w:rFonts w:ascii="Times New Roman" w:hAnsi="Times New Roman"/>
              </w:rPr>
            </w:pPr>
            <w:r w:rsidRPr="00EB3DCD">
              <w:rPr>
                <w:rFonts w:ascii="Times New Roman" w:hAnsi="Times New Roman"/>
              </w:rPr>
              <w:t xml:space="preserve">Gồm: Polyaxetal, polyete khác và nhựa epoxy, dạng nguyên sinh; polycarbonat, nhựa ankyt, polyalyl este và polyeste khác, dạng nguyên sinh; Nhựa amino, nhựa </w:t>
            </w:r>
            <w:r w:rsidRPr="00013C87">
              <w:rPr>
                <w:rFonts w:ascii="Times New Roman" w:hAnsi="Times New Roman"/>
                <w:spacing w:val="-12"/>
              </w:rPr>
              <w:t>phenolic và polyuretan</w:t>
            </w:r>
            <w:r w:rsidRPr="00EB3DCD">
              <w:rPr>
                <w:rFonts w:ascii="Times New Roman" w:hAnsi="Times New Roman"/>
              </w:rPr>
              <w:t xml:space="preserve"> dạng nguyên sinh; </w:t>
            </w:r>
            <w:r w:rsidRPr="00013C87">
              <w:rPr>
                <w:rFonts w:ascii="Times New Roman" w:hAnsi="Times New Roman"/>
                <w:spacing w:val="-8"/>
              </w:rPr>
              <w:t>Silicon dạng nguyên</w:t>
            </w:r>
            <w:r w:rsidRPr="00EB3DCD">
              <w:rPr>
                <w:rFonts w:ascii="Times New Roman" w:hAnsi="Times New Roman"/>
              </w:rPr>
              <w:t xml:space="preserve"> sinh; Plastic khác dạng nguyên sinh chưa được phân vào đâu; chất trao đổi ion</w:t>
            </w:r>
          </w:p>
        </w:tc>
        <w:tc>
          <w:tcPr>
            <w:tcW w:w="695" w:type="pct"/>
            <w:vAlign w:val="center"/>
          </w:tcPr>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39.01</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39.02</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39.03</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39.04</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39.05</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39.06</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39.07</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39.08</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39.09</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39.10</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39.11</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39.12</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39.13</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3914.00.00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20132</w:t>
            </w:r>
          </w:p>
        </w:tc>
        <w:tc>
          <w:tcPr>
            <w:tcW w:w="416" w:type="pct"/>
            <w:shd w:val="clear" w:color="auto" w:fill="auto"/>
            <w:vAlign w:val="center"/>
          </w:tcPr>
          <w:p w:rsidR="00DA3865" w:rsidRPr="00EB3DCD" w:rsidRDefault="00DA3865" w:rsidP="00013C87">
            <w:pPr>
              <w:spacing w:before="180" w:after="1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before="180" w:after="1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6F2EFB">
            <w:pPr>
              <w:spacing w:before="240" w:line="240" w:lineRule="auto"/>
              <w:ind w:left="28" w:right="28"/>
              <w:jc w:val="both"/>
              <w:rPr>
                <w:rFonts w:ascii="Times New Roman" w:hAnsi="Times New Roman"/>
              </w:rPr>
            </w:pPr>
            <w:r w:rsidRPr="00EB3DCD">
              <w:rPr>
                <w:rFonts w:ascii="Times New Roman" w:hAnsi="Times New Roman"/>
              </w:rPr>
              <w:t>Cao su tổng hợp dạng nguyên sinh</w:t>
            </w:r>
          </w:p>
        </w:tc>
        <w:tc>
          <w:tcPr>
            <w:tcW w:w="902" w:type="pct"/>
            <w:shd w:val="clear" w:color="auto" w:fill="auto"/>
            <w:vAlign w:val="center"/>
          </w:tcPr>
          <w:p w:rsidR="00DA3865" w:rsidRPr="00EB3DCD" w:rsidRDefault="00DA3865" w:rsidP="006F2EFB">
            <w:pPr>
              <w:spacing w:before="240" w:line="240" w:lineRule="auto"/>
              <w:ind w:left="28" w:right="28"/>
              <w:jc w:val="both"/>
              <w:rPr>
                <w:rFonts w:ascii="Times New Roman" w:hAnsi="Times New Roman"/>
              </w:rPr>
            </w:pPr>
          </w:p>
        </w:tc>
        <w:tc>
          <w:tcPr>
            <w:tcW w:w="695" w:type="pct"/>
            <w:vAlign w:val="center"/>
          </w:tcPr>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40.02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before="180" w:after="180" w:line="240" w:lineRule="auto"/>
              <w:ind w:left="28" w:right="28"/>
              <w:jc w:val="center"/>
              <w:rPr>
                <w:rFonts w:ascii="Times New Roman" w:hAnsi="Times New Roman"/>
              </w:rPr>
            </w:pPr>
            <w:r w:rsidRPr="00EB3DCD">
              <w:rPr>
                <w:rFonts w:ascii="Times New Roman" w:hAnsi="Times New Roman"/>
              </w:rPr>
              <w:t>201321</w:t>
            </w:r>
          </w:p>
        </w:tc>
        <w:tc>
          <w:tcPr>
            <w:tcW w:w="417" w:type="pct"/>
            <w:shd w:val="clear" w:color="auto" w:fill="auto"/>
            <w:vAlign w:val="center"/>
          </w:tcPr>
          <w:p w:rsidR="00DA3865" w:rsidRPr="00EB3DCD" w:rsidRDefault="00DA3865" w:rsidP="00013C87">
            <w:pPr>
              <w:spacing w:before="180" w:after="180" w:line="240" w:lineRule="auto"/>
              <w:ind w:left="28" w:right="28"/>
              <w:jc w:val="center"/>
              <w:rPr>
                <w:rFonts w:ascii="Times New Roman" w:hAnsi="Times New Roman"/>
              </w:rPr>
            </w:pPr>
            <w:r w:rsidRPr="00EB3DCD">
              <w:rPr>
                <w:rFonts w:ascii="Times New Roman" w:hAnsi="Times New Roman"/>
              </w:rPr>
              <w:t>2013210</w:t>
            </w:r>
          </w:p>
        </w:tc>
        <w:tc>
          <w:tcPr>
            <w:tcW w:w="834" w:type="pct"/>
            <w:shd w:val="clear" w:color="auto" w:fill="auto"/>
            <w:vAlign w:val="center"/>
          </w:tcPr>
          <w:p w:rsidR="00DA3865" w:rsidRPr="00EB3DCD" w:rsidRDefault="00DA3865" w:rsidP="006F2EFB">
            <w:pPr>
              <w:spacing w:before="240" w:line="240" w:lineRule="auto"/>
              <w:ind w:left="28" w:right="28"/>
              <w:jc w:val="both"/>
              <w:rPr>
                <w:rFonts w:ascii="Times New Roman" w:hAnsi="Times New Roman"/>
              </w:rPr>
            </w:pPr>
            <w:r w:rsidRPr="00EB3DCD">
              <w:rPr>
                <w:rFonts w:ascii="Times New Roman" w:hAnsi="Times New Roman"/>
              </w:rPr>
              <w:t>Cao su tổng hợp và các chất thay thế cao su dẫn xuất từ dầu và các hợp chất từ cao su tổng hợp và cao su tự nhiên và các loại nhựa tự nhiên tương tự, ở dạng nguyên sinh hoặc tấm lá hoặc dải</w:t>
            </w:r>
          </w:p>
        </w:tc>
        <w:tc>
          <w:tcPr>
            <w:tcW w:w="902" w:type="pct"/>
            <w:shd w:val="clear" w:color="auto" w:fill="auto"/>
            <w:vAlign w:val="center"/>
          </w:tcPr>
          <w:p w:rsidR="00DA3865" w:rsidRPr="00EB3DCD" w:rsidRDefault="00DA3865" w:rsidP="006F2EFB">
            <w:pPr>
              <w:spacing w:before="240" w:line="240" w:lineRule="auto"/>
              <w:ind w:left="28" w:right="28"/>
              <w:jc w:val="both"/>
              <w:rPr>
                <w:rFonts w:ascii="Times New Roman" w:hAnsi="Times New Roman"/>
              </w:rPr>
            </w:pPr>
            <w:r w:rsidRPr="00EB3DCD">
              <w:rPr>
                <w:rFonts w:ascii="Times New Roman" w:hAnsi="Times New Roman"/>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695" w:type="pct"/>
            <w:vAlign w:val="center"/>
          </w:tcPr>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40.01</w:t>
            </w:r>
          </w:p>
          <w:p w:rsidR="00DA3865" w:rsidRPr="00EB3DCD" w:rsidRDefault="00DA3865" w:rsidP="006F2EFB">
            <w:pPr>
              <w:spacing w:before="240" w:line="240" w:lineRule="auto"/>
              <w:ind w:left="28" w:right="28"/>
              <w:jc w:val="center"/>
              <w:rPr>
                <w:rFonts w:ascii="Times New Roman" w:hAnsi="Times New Roman"/>
                <w:lang w:val="en-US"/>
              </w:rPr>
            </w:pPr>
            <w:r w:rsidRPr="00EB3DCD">
              <w:rPr>
                <w:rFonts w:ascii="Times New Roman" w:hAnsi="Times New Roman"/>
                <w:lang w:val="en-US"/>
              </w:rPr>
              <w:t>40.02</w:t>
            </w:r>
          </w:p>
          <w:p w:rsidR="00DA3865" w:rsidRPr="00EB3DCD" w:rsidRDefault="00DA3865" w:rsidP="006F2EFB">
            <w:pPr>
              <w:spacing w:before="24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before="180" w:after="1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before="180" w:after="1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r w:rsidRPr="00EB3DCD">
              <w:rPr>
                <w:rFonts w:ascii="Times New Roman" w:hAnsi="Times New Roman"/>
              </w:rPr>
              <w:t>Sản phẩm hóa chất khác</w:t>
            </w:r>
          </w:p>
        </w:tc>
        <w:tc>
          <w:tcPr>
            <w:tcW w:w="902"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p>
        </w:tc>
        <w:tc>
          <w:tcPr>
            <w:tcW w:w="695" w:type="pct"/>
            <w:vAlign w:val="center"/>
          </w:tcPr>
          <w:p w:rsidR="00DA3865" w:rsidRPr="00EB3DCD" w:rsidRDefault="00DA3865" w:rsidP="00013C87">
            <w:pPr>
              <w:spacing w:before="180" w:after="18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2021</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20210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before="120" w:after="12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r w:rsidRPr="00EB3DCD">
              <w:rPr>
                <w:rFonts w:ascii="Times New Roman" w:hAnsi="Times New Roman"/>
              </w:rPr>
              <w:t>Thuốc trừ sâu và sản phẩm hóa chất khác dùng trong nông nghiệp</w:t>
            </w:r>
          </w:p>
        </w:tc>
        <w:tc>
          <w:tcPr>
            <w:tcW w:w="902"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p>
        </w:tc>
        <w:tc>
          <w:tcPr>
            <w:tcW w:w="695" w:type="pct"/>
            <w:vAlign w:val="center"/>
          </w:tcPr>
          <w:p w:rsidR="00DA3865" w:rsidRPr="00EB3DCD" w:rsidRDefault="00DA3865" w:rsidP="00013C87">
            <w:pPr>
              <w:spacing w:before="120" w:after="120" w:line="240" w:lineRule="auto"/>
              <w:ind w:left="28" w:right="28"/>
              <w:jc w:val="center"/>
              <w:rPr>
                <w:rFonts w:ascii="Times New Roman" w:hAnsi="Times New Roman"/>
                <w:lang w:val="en-US"/>
              </w:rPr>
            </w:pPr>
            <w:r w:rsidRPr="00EB3DCD">
              <w:rPr>
                <w:rFonts w:ascii="Times New Roman" w:hAnsi="Times New Roman"/>
                <w:lang w:val="en-US"/>
              </w:rPr>
              <w:t>38.08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r w:rsidRPr="00EB3DCD">
              <w:rPr>
                <w:rFonts w:ascii="Times New Roman" w:hAnsi="Times New Roman"/>
              </w:rPr>
              <w:t>202101</w:t>
            </w:r>
          </w:p>
        </w:tc>
        <w:tc>
          <w:tcPr>
            <w:tcW w:w="417"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r w:rsidRPr="00EB3DCD">
              <w:rPr>
                <w:rFonts w:ascii="Times New Roman" w:hAnsi="Times New Roman"/>
              </w:rPr>
              <w:t>Thuốc trừ sâu và sản phẩm hóa chất khác dùng trong nông nghiệp</w:t>
            </w:r>
          </w:p>
        </w:tc>
        <w:tc>
          <w:tcPr>
            <w:tcW w:w="902"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p>
        </w:tc>
        <w:tc>
          <w:tcPr>
            <w:tcW w:w="695" w:type="pct"/>
            <w:vAlign w:val="center"/>
          </w:tcPr>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r w:rsidRPr="00EB3DCD">
              <w:rPr>
                <w:rFonts w:ascii="Times New Roman" w:hAnsi="Times New Roman"/>
              </w:rPr>
              <w:t>2021011</w:t>
            </w:r>
          </w:p>
        </w:tc>
        <w:tc>
          <w:tcPr>
            <w:tcW w:w="834"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r w:rsidRPr="00EB3DCD">
              <w:rPr>
                <w:rFonts w:ascii="Times New Roman" w:hAnsi="Times New Roman"/>
              </w:rPr>
              <w:t>Thuốc trừ côn trùng</w:t>
            </w:r>
          </w:p>
        </w:tc>
        <w:tc>
          <w:tcPr>
            <w:tcW w:w="902"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r w:rsidRPr="00EB3DCD">
              <w:rPr>
                <w:rFonts w:ascii="Times New Roman" w:hAnsi="Times New Roman"/>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695" w:type="pct"/>
            <w:vAlign w:val="center"/>
          </w:tcPr>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3808.59.11</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3808.59.19</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3808.61</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3808.62</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3808.69</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3808.91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r w:rsidRPr="00EB3DCD">
              <w:rPr>
                <w:rFonts w:ascii="Times New Roman" w:hAnsi="Times New Roman"/>
              </w:rPr>
              <w:t>2021012</w:t>
            </w:r>
          </w:p>
        </w:tc>
        <w:tc>
          <w:tcPr>
            <w:tcW w:w="834"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r w:rsidRPr="00EB3DCD">
              <w:rPr>
                <w:rFonts w:ascii="Times New Roman" w:hAnsi="Times New Roman"/>
              </w:rPr>
              <w:t>Thuốc diệt nấm</w:t>
            </w:r>
          </w:p>
        </w:tc>
        <w:tc>
          <w:tcPr>
            <w:tcW w:w="902"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p>
        </w:tc>
        <w:tc>
          <w:tcPr>
            <w:tcW w:w="695" w:type="pct"/>
            <w:vAlign w:val="center"/>
          </w:tcPr>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3808.59.21</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3808.59.29</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3808.92</w:t>
            </w:r>
          </w:p>
          <w:p w:rsidR="00DA3865" w:rsidRPr="00EB3DCD" w:rsidRDefault="00DA3865" w:rsidP="00013C87">
            <w:pPr>
              <w:spacing w:before="120" w:after="120" w:line="252"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r w:rsidRPr="00EB3DCD">
              <w:rPr>
                <w:rFonts w:ascii="Times New Roman" w:hAnsi="Times New Roman"/>
              </w:rPr>
              <w:t>2021013</w:t>
            </w:r>
          </w:p>
        </w:tc>
        <w:tc>
          <w:tcPr>
            <w:tcW w:w="834"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r w:rsidRPr="00EB3DCD">
              <w:rPr>
                <w:rFonts w:ascii="Times New Roman" w:hAnsi="Times New Roman"/>
              </w:rPr>
              <w:t>Thuốc diệt cỏ, Thuốc chống nảy mầm và thuốc điều hòa sinh trưởng cây trồng</w:t>
            </w:r>
          </w:p>
        </w:tc>
        <w:tc>
          <w:tcPr>
            <w:tcW w:w="902"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p>
        </w:tc>
        <w:tc>
          <w:tcPr>
            <w:tcW w:w="695" w:type="pct"/>
            <w:vAlign w:val="center"/>
          </w:tcPr>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3808.59.31</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3808.59.39</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3808.59.40</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3808.59.50</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3808.93</w:t>
            </w:r>
          </w:p>
          <w:p w:rsidR="00DA3865" w:rsidRPr="00EB3DCD" w:rsidRDefault="00DA3865" w:rsidP="00013C87">
            <w:pPr>
              <w:spacing w:before="120" w:after="120" w:line="252"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r w:rsidRPr="00EB3DCD">
              <w:rPr>
                <w:rFonts w:ascii="Times New Roman" w:hAnsi="Times New Roman"/>
              </w:rPr>
              <w:t>2021014</w:t>
            </w:r>
          </w:p>
        </w:tc>
        <w:tc>
          <w:tcPr>
            <w:tcW w:w="834"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r w:rsidRPr="00EB3DCD">
              <w:rPr>
                <w:rFonts w:ascii="Times New Roman" w:hAnsi="Times New Roman"/>
              </w:rPr>
              <w:t>Thuốc khử trùng</w:t>
            </w:r>
          </w:p>
        </w:tc>
        <w:tc>
          <w:tcPr>
            <w:tcW w:w="902" w:type="pct"/>
            <w:shd w:val="clear" w:color="auto" w:fill="auto"/>
            <w:vAlign w:val="center"/>
          </w:tcPr>
          <w:p w:rsidR="00DA3865" w:rsidRPr="00EB3DCD" w:rsidRDefault="00DA3865" w:rsidP="00750248">
            <w:pPr>
              <w:spacing w:before="160" w:after="160" w:line="252" w:lineRule="auto"/>
              <w:ind w:left="28" w:right="28"/>
              <w:jc w:val="both"/>
              <w:rPr>
                <w:rFonts w:ascii="Times New Roman" w:hAnsi="Times New Roman"/>
              </w:rPr>
            </w:pPr>
            <w:r w:rsidRPr="00EB3DCD">
              <w:rPr>
                <w:rFonts w:ascii="Times New Roman" w:hAnsi="Times New Roman"/>
              </w:rPr>
              <w:t>Dùng cho nông nghiệp và cho các mục đích sử dụng khác</w:t>
            </w:r>
          </w:p>
        </w:tc>
        <w:tc>
          <w:tcPr>
            <w:tcW w:w="695" w:type="pct"/>
            <w:vAlign w:val="center"/>
          </w:tcPr>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3808.59.60</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3808.94.10</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3808.94.20</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3808.94.90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r w:rsidRPr="00EB3DCD">
              <w:rPr>
                <w:rFonts w:ascii="Times New Roman" w:hAnsi="Times New Roman"/>
              </w:rPr>
              <w:t>2021019</w:t>
            </w:r>
          </w:p>
        </w:tc>
        <w:tc>
          <w:tcPr>
            <w:tcW w:w="834" w:type="pct"/>
            <w:shd w:val="clear" w:color="auto" w:fill="auto"/>
            <w:vAlign w:val="center"/>
          </w:tcPr>
          <w:p w:rsidR="00DA3865" w:rsidRPr="00EB3DCD" w:rsidRDefault="00DA3865" w:rsidP="00750248">
            <w:pPr>
              <w:spacing w:before="240" w:after="240" w:line="266" w:lineRule="auto"/>
              <w:ind w:left="28" w:right="28"/>
              <w:jc w:val="both"/>
              <w:rPr>
                <w:rFonts w:ascii="Times New Roman" w:hAnsi="Times New Roman"/>
              </w:rPr>
            </w:pPr>
            <w:r w:rsidRPr="00EB3DCD">
              <w:rPr>
                <w:rFonts w:ascii="Times New Roman" w:hAnsi="Times New Roman"/>
              </w:rPr>
              <w:t>Thuốc trừ sâu khác và sản phẩm hóa chất khác dùng trong nông nghiệp</w:t>
            </w:r>
          </w:p>
        </w:tc>
        <w:tc>
          <w:tcPr>
            <w:tcW w:w="902" w:type="pct"/>
            <w:shd w:val="clear" w:color="auto" w:fill="auto"/>
            <w:vAlign w:val="center"/>
          </w:tcPr>
          <w:p w:rsidR="00DA3865" w:rsidRPr="00EB3DCD" w:rsidRDefault="00DA3865" w:rsidP="00750248">
            <w:pPr>
              <w:spacing w:before="240" w:after="240" w:line="266" w:lineRule="auto"/>
              <w:ind w:left="28" w:right="28"/>
              <w:jc w:val="both"/>
              <w:rPr>
                <w:rFonts w:ascii="Times New Roman" w:hAnsi="Times New Roman"/>
              </w:rPr>
            </w:pPr>
          </w:p>
        </w:tc>
        <w:tc>
          <w:tcPr>
            <w:tcW w:w="695" w:type="pct"/>
            <w:vAlign w:val="center"/>
          </w:tcPr>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3808.52.10</w:t>
            </w:r>
          </w:p>
          <w:p w:rsidR="007230A7" w:rsidRPr="00EB3DCD" w:rsidRDefault="007230A7"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3808.52.20</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3808.52.90</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3808.59.91</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3808.59.99</w:t>
            </w:r>
          </w:p>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3808.99.10</w:t>
            </w:r>
          </w:p>
          <w:p w:rsidR="00DA3865" w:rsidRPr="00EB3DCD" w:rsidRDefault="00DA3865" w:rsidP="00013C87">
            <w:pPr>
              <w:spacing w:before="120" w:after="120" w:line="252" w:lineRule="auto"/>
              <w:ind w:left="28" w:right="28"/>
              <w:jc w:val="center"/>
              <w:rPr>
                <w:rFonts w:ascii="Times New Roman" w:hAnsi="Times New Roman"/>
              </w:rPr>
            </w:pPr>
            <w:r w:rsidRPr="00EB3DCD">
              <w:rPr>
                <w:rFonts w:ascii="Times New Roman" w:hAnsi="Times New Roman"/>
                <w:lang w:val="en-US"/>
              </w:rPr>
              <w:t>3808.99.90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2022</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before="120" w:after="120" w:line="252"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240" w:after="240" w:line="266" w:lineRule="auto"/>
              <w:ind w:left="28" w:right="28"/>
              <w:jc w:val="both"/>
              <w:rPr>
                <w:rFonts w:ascii="Times New Roman" w:hAnsi="Times New Roman"/>
              </w:rPr>
            </w:pPr>
            <w:r w:rsidRPr="00EB3DCD">
              <w:rPr>
                <w:rFonts w:ascii="Times New Roman" w:hAnsi="Times New Roman"/>
              </w:rPr>
              <w:t>Sơn, véc ni và các chất sơn, quét tương tự; mực in và ma tít</w:t>
            </w:r>
          </w:p>
        </w:tc>
        <w:tc>
          <w:tcPr>
            <w:tcW w:w="902" w:type="pct"/>
            <w:shd w:val="clear" w:color="auto" w:fill="auto"/>
            <w:vAlign w:val="center"/>
          </w:tcPr>
          <w:p w:rsidR="00DA3865" w:rsidRPr="00EB3DCD" w:rsidRDefault="00DA3865" w:rsidP="00750248">
            <w:pPr>
              <w:spacing w:before="240" w:after="240" w:line="266" w:lineRule="auto"/>
              <w:ind w:left="28" w:right="28"/>
              <w:jc w:val="both"/>
              <w:rPr>
                <w:rFonts w:ascii="Times New Roman" w:hAnsi="Times New Roman"/>
              </w:rPr>
            </w:pPr>
          </w:p>
        </w:tc>
        <w:tc>
          <w:tcPr>
            <w:tcW w:w="695" w:type="pct"/>
            <w:vAlign w:val="center"/>
          </w:tcPr>
          <w:p w:rsidR="00DA3865" w:rsidRPr="00EB3DCD" w:rsidRDefault="00DA3865" w:rsidP="00013C87">
            <w:pPr>
              <w:spacing w:before="120" w:after="120" w:line="252" w:lineRule="auto"/>
              <w:ind w:left="28" w:right="28"/>
              <w:jc w:val="center"/>
              <w:rPr>
                <w:rFonts w:ascii="Times New Roman" w:hAnsi="Times New Roman"/>
                <w:lang w:val="en-US"/>
              </w:rPr>
            </w:pPr>
            <w:r w:rsidRPr="00EB3DCD">
              <w:rPr>
                <w:rFonts w:ascii="Times New Roman" w:hAnsi="Times New Roman"/>
                <w:lang w:val="en-US"/>
              </w:rPr>
              <w:t>32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20221</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202210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240" w:after="240" w:line="266" w:lineRule="auto"/>
              <w:ind w:left="28" w:right="28"/>
              <w:jc w:val="both"/>
              <w:rPr>
                <w:rFonts w:ascii="Times New Roman" w:hAnsi="Times New Roman"/>
              </w:rPr>
            </w:pPr>
            <w:r w:rsidRPr="00EB3DCD">
              <w:rPr>
                <w:rFonts w:ascii="Times New Roman" w:hAnsi="Times New Roman"/>
              </w:rPr>
              <w:t>Sơn, véc ni và các chất sơn, quét tương tự, ma tít</w:t>
            </w:r>
          </w:p>
        </w:tc>
        <w:tc>
          <w:tcPr>
            <w:tcW w:w="902" w:type="pct"/>
            <w:shd w:val="clear" w:color="auto" w:fill="auto"/>
            <w:vAlign w:val="center"/>
          </w:tcPr>
          <w:p w:rsidR="00DA3865" w:rsidRPr="00EB3DCD" w:rsidRDefault="00DA3865" w:rsidP="00750248">
            <w:pPr>
              <w:spacing w:before="240" w:after="240" w:line="266"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r w:rsidRPr="00EB3DCD">
              <w:rPr>
                <w:rFonts w:ascii="Times New Roman" w:hAnsi="Times New Roman"/>
              </w:rPr>
              <w:t>2022101</w:t>
            </w:r>
          </w:p>
        </w:tc>
        <w:tc>
          <w:tcPr>
            <w:tcW w:w="834" w:type="pct"/>
            <w:shd w:val="clear" w:color="auto" w:fill="auto"/>
            <w:vAlign w:val="center"/>
          </w:tcPr>
          <w:p w:rsidR="00DA3865" w:rsidRPr="00EB3DCD" w:rsidRDefault="00DA3865" w:rsidP="00750248">
            <w:pPr>
              <w:spacing w:before="240" w:after="240" w:line="266" w:lineRule="auto"/>
              <w:ind w:left="28" w:right="28"/>
              <w:jc w:val="both"/>
              <w:rPr>
                <w:rFonts w:ascii="Times New Roman" w:hAnsi="Times New Roman"/>
              </w:rPr>
            </w:pPr>
            <w:r w:rsidRPr="00EB3DCD">
              <w:rPr>
                <w:rFonts w:ascii="Times New Roman" w:hAnsi="Times New Roman"/>
              </w:rPr>
              <w:t>Sơn và véc ni từ pol</w:t>
            </w:r>
            <w:r w:rsidRPr="00EB3DCD">
              <w:rPr>
                <w:rFonts w:ascii="Times New Roman" w:hAnsi="Times New Roman"/>
                <w:lang w:val="en-US"/>
              </w:rPr>
              <w:t>y</w:t>
            </w:r>
            <w:r w:rsidRPr="00EB3DCD">
              <w:rPr>
                <w:rFonts w:ascii="Times New Roman" w:hAnsi="Times New Roman"/>
              </w:rPr>
              <w:t>me</w:t>
            </w:r>
          </w:p>
        </w:tc>
        <w:tc>
          <w:tcPr>
            <w:tcW w:w="902" w:type="pct"/>
            <w:shd w:val="clear" w:color="auto" w:fill="auto"/>
            <w:vAlign w:val="center"/>
          </w:tcPr>
          <w:p w:rsidR="00DA3865" w:rsidRPr="00013C87" w:rsidRDefault="00DA3865" w:rsidP="00750248">
            <w:pPr>
              <w:spacing w:before="240" w:after="240" w:line="266" w:lineRule="auto"/>
              <w:ind w:left="28" w:right="28"/>
              <w:jc w:val="both"/>
              <w:rPr>
                <w:rFonts w:ascii="Times New Roman" w:hAnsi="Times New Roman"/>
              </w:rPr>
            </w:pPr>
            <w:r w:rsidRPr="00013C87">
              <w:rPr>
                <w:rFonts w:ascii="Times New Roman" w:hAnsi="Times New Roman"/>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32.08</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32.09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32.10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013C87">
            <w:pPr>
              <w:spacing w:after="0" w:line="240" w:lineRule="auto"/>
              <w:ind w:left="28" w:right="28"/>
              <w:jc w:val="center"/>
              <w:rPr>
                <w:rFonts w:ascii="Times New Roman" w:hAnsi="Times New Roman"/>
              </w:rPr>
            </w:pPr>
            <w:r w:rsidRPr="00EB3DCD">
              <w:rPr>
                <w:rFonts w:ascii="Times New Roman" w:hAnsi="Times New Roman"/>
              </w:rPr>
              <w:t>2022102</w:t>
            </w:r>
          </w:p>
        </w:tc>
        <w:tc>
          <w:tcPr>
            <w:tcW w:w="834" w:type="pct"/>
            <w:shd w:val="clear" w:color="auto" w:fill="auto"/>
            <w:vAlign w:val="center"/>
          </w:tcPr>
          <w:p w:rsidR="00DA3865" w:rsidRPr="00EB3DCD" w:rsidRDefault="00DA3865" w:rsidP="00013C87">
            <w:pPr>
              <w:spacing w:after="0" w:line="240" w:lineRule="auto"/>
              <w:ind w:left="28" w:right="28"/>
              <w:jc w:val="both"/>
              <w:rPr>
                <w:rFonts w:ascii="Times New Roman" w:hAnsi="Times New Roman"/>
              </w:rPr>
            </w:pPr>
            <w:r w:rsidRPr="00EB3DCD">
              <w:rPr>
                <w:rFonts w:ascii="Times New Roman" w:hAnsi="Times New Roman"/>
              </w:rPr>
              <w:t>Sơn, véc ni khác và các sản phẩm có liên quan; màu dùng trong nghệ thuật</w:t>
            </w:r>
          </w:p>
        </w:tc>
        <w:tc>
          <w:tcPr>
            <w:tcW w:w="902" w:type="pct"/>
            <w:shd w:val="clear" w:color="auto" w:fill="auto"/>
            <w:vAlign w:val="center"/>
          </w:tcPr>
          <w:p w:rsidR="00DA3865" w:rsidRPr="00EB3DCD" w:rsidRDefault="00DA3865" w:rsidP="00013C87">
            <w:pPr>
              <w:spacing w:after="0" w:line="240" w:lineRule="auto"/>
              <w:ind w:left="28" w:right="28"/>
              <w:jc w:val="both"/>
              <w:rPr>
                <w:rFonts w:ascii="Times New Roman" w:hAnsi="Times New Roman"/>
              </w:rPr>
            </w:pPr>
            <w:r w:rsidRPr="00EB3DCD">
              <w:rPr>
                <w:rFonts w:ascii="Times New Roman" w:hAnsi="Times New Roman"/>
              </w:rPr>
              <w:t>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32.07</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32.10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32.12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32.13</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2022103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bookmarkStart w:id="1" w:name="OLE_LINK1"/>
            <w:r w:rsidRPr="00EB3DCD">
              <w:rPr>
                <w:rFonts w:ascii="Times New Roman" w:hAnsi="Times New Roman"/>
              </w:rPr>
              <w:t>Ma tít và sản phẩm tương tự</w:t>
            </w:r>
            <w:bookmarkEnd w:id="1"/>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Ma tít; các chất bã bề mặt trước khi sơn (Gồm: ma tít để gắn kính, ma tít để ghép nối, các chất gắn nhựa, các hợp chất dùng để trát, gắn và các loại ma tít khác); Các vật liệu phủ bề mặt không chịu nhiệt</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32.14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r w:rsidRPr="00EB3DCD">
              <w:rPr>
                <w:rFonts w:ascii="Times New Roman" w:hAnsi="Times New Roman"/>
              </w:rPr>
              <w:t>20222</w:t>
            </w:r>
          </w:p>
        </w:tc>
        <w:tc>
          <w:tcPr>
            <w:tcW w:w="416"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r w:rsidRPr="00EB3DCD">
              <w:rPr>
                <w:rFonts w:ascii="Times New Roman" w:hAnsi="Times New Roman"/>
              </w:rPr>
              <w:t>202220</w:t>
            </w:r>
          </w:p>
        </w:tc>
        <w:tc>
          <w:tcPr>
            <w:tcW w:w="41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Mực in</w:t>
            </w:r>
          </w:p>
        </w:tc>
        <w:tc>
          <w:tcPr>
            <w:tcW w:w="902"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32.15</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r w:rsidRPr="00EB3DCD">
              <w:rPr>
                <w:rFonts w:ascii="Times New Roman" w:hAnsi="Times New Roman"/>
              </w:rPr>
              <w:t>2022201</w:t>
            </w:r>
          </w:p>
        </w:tc>
        <w:tc>
          <w:tcPr>
            <w:tcW w:w="834"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Mực in</w:t>
            </w:r>
          </w:p>
        </w:tc>
        <w:tc>
          <w:tcPr>
            <w:tcW w:w="902"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Gồm: Mực in màu đen và mực in khác (trừ màu đen)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32.15</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w:t>
            </w:r>
          </w:p>
        </w:tc>
        <w:tc>
          <w:tcPr>
            <w:tcW w:w="34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Mỹ phẩm, xà phòng, chất tẩy rửa, làm bóng và chế phẩm vệ sinh</w:t>
            </w:r>
          </w:p>
        </w:tc>
        <w:tc>
          <w:tcPr>
            <w:tcW w:w="902"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r w:rsidRPr="00EB3DCD">
              <w:rPr>
                <w:rFonts w:ascii="Times New Roman" w:hAnsi="Times New Roman"/>
              </w:rPr>
              <w:t>20231</w:t>
            </w:r>
          </w:p>
        </w:tc>
        <w:tc>
          <w:tcPr>
            <w:tcW w:w="416"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Mỹ phẩm</w:t>
            </w:r>
          </w:p>
        </w:tc>
        <w:tc>
          <w:tcPr>
            <w:tcW w:w="902"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r w:rsidRPr="00EB3DCD">
              <w:rPr>
                <w:rFonts w:ascii="Times New Roman" w:hAnsi="Times New Roman"/>
              </w:rPr>
              <w:t>202311</w:t>
            </w:r>
          </w:p>
        </w:tc>
        <w:tc>
          <w:tcPr>
            <w:tcW w:w="41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Mỹ phẩm hoặc các chế phẩm để trang điểm và các chế phẩm dưỡng da, trang điểm móng tay hoặc móng chân</w:t>
            </w:r>
          </w:p>
        </w:tc>
        <w:tc>
          <w:tcPr>
            <w:tcW w:w="902"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r w:rsidRPr="00EB3DCD">
              <w:rPr>
                <w:rFonts w:ascii="Times New Roman" w:hAnsi="Times New Roman"/>
              </w:rPr>
              <w:t>2023111</w:t>
            </w:r>
          </w:p>
        </w:tc>
        <w:tc>
          <w:tcPr>
            <w:tcW w:w="834"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Chế phẩm trang điểm môi, mắt</w:t>
            </w:r>
          </w:p>
        </w:tc>
        <w:tc>
          <w:tcPr>
            <w:tcW w:w="902"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3304.10.00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3304.20.00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r w:rsidRPr="00EB3DCD">
              <w:rPr>
                <w:rFonts w:ascii="Times New Roman" w:hAnsi="Times New Roman"/>
              </w:rPr>
              <w:t>2023112</w:t>
            </w:r>
          </w:p>
        </w:tc>
        <w:tc>
          <w:tcPr>
            <w:tcW w:w="834"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Chế phẩm chăm sóc móng tay, móng chân</w:t>
            </w:r>
          </w:p>
        </w:tc>
        <w:tc>
          <w:tcPr>
            <w:tcW w:w="902"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3304.30.00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r w:rsidRPr="00EB3DCD">
              <w:rPr>
                <w:rFonts w:ascii="Times New Roman" w:hAnsi="Times New Roman"/>
              </w:rPr>
              <w:t>2023113</w:t>
            </w:r>
          </w:p>
        </w:tc>
        <w:tc>
          <w:tcPr>
            <w:tcW w:w="834"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Mỹ phẩm hoặc chế phẩm trang điểm khác</w:t>
            </w:r>
          </w:p>
        </w:tc>
        <w:tc>
          <w:tcPr>
            <w:tcW w:w="902"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Gồm: Phấn, đã hoặc chưa nén; Kem và nước thơm dùng cho mặt và da; Kem trị mụn trứng cá; Mỹ phẩm hoặc chế phẩm trang điểm khác chưa phân vào đâu</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3304.91.00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3304.99</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r w:rsidRPr="00EB3DCD">
              <w:rPr>
                <w:rFonts w:ascii="Times New Roman" w:hAnsi="Times New Roman"/>
              </w:rPr>
              <w:t>202312</w:t>
            </w:r>
          </w:p>
        </w:tc>
        <w:tc>
          <w:tcPr>
            <w:tcW w:w="41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Chế phẩm dùng cho tóc, lông, vệ sinh răng hoặc miệng</w:t>
            </w:r>
          </w:p>
        </w:tc>
        <w:tc>
          <w:tcPr>
            <w:tcW w:w="902"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33.06</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50248">
            <w:pPr>
              <w:spacing w:before="100" w:after="100" w:line="240" w:lineRule="auto"/>
              <w:ind w:left="28" w:right="28"/>
              <w:jc w:val="center"/>
              <w:rPr>
                <w:rFonts w:ascii="Times New Roman" w:hAnsi="Times New Roman"/>
              </w:rPr>
            </w:pPr>
            <w:r w:rsidRPr="00EB3DCD">
              <w:rPr>
                <w:rFonts w:ascii="Times New Roman" w:hAnsi="Times New Roman"/>
              </w:rPr>
              <w:t>2023121</w:t>
            </w:r>
          </w:p>
        </w:tc>
        <w:tc>
          <w:tcPr>
            <w:tcW w:w="834"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Dầu gội đầu, keo xịt tóc, thuốc làm sóng tóc và ép tóc</w:t>
            </w:r>
          </w:p>
        </w:tc>
        <w:tc>
          <w:tcPr>
            <w:tcW w:w="902" w:type="pct"/>
            <w:shd w:val="clear" w:color="auto" w:fill="auto"/>
            <w:vAlign w:val="center"/>
          </w:tcPr>
          <w:p w:rsidR="00DA3865" w:rsidRPr="00EB3DCD" w:rsidRDefault="00DA3865" w:rsidP="00750248">
            <w:pPr>
              <w:spacing w:before="100" w:after="100" w:line="240" w:lineRule="auto"/>
              <w:ind w:left="28" w:right="28"/>
              <w:jc w:val="both"/>
              <w:rPr>
                <w:rFonts w:ascii="Times New Roman" w:hAnsi="Times New Roman"/>
              </w:rPr>
            </w:pPr>
            <w:r w:rsidRPr="00EB3DCD">
              <w:rPr>
                <w:rFonts w:ascii="Times New Roman" w:hAnsi="Times New Roman"/>
              </w:rPr>
              <w:t>Gồm: Dầu gội đầu, dầu xả kể cả loại trị nấm có chứa thành phần hóa dược; Các sản phẩm chăm sóc tóc như: Keo xịt tóc, thuốc làm sóng tóc và ép tóc, chế phẩm uốn tóc hoặc làm duỗi tóc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34.01</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2023122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Chế phẩm dùng cho vệ sinh răng miệng (kể cả kem và bột làm chặt chân răng)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Thuốc đánh răng </w:t>
            </w:r>
            <w:r w:rsidRPr="00EB3DCD">
              <w:rPr>
                <w:rFonts w:ascii="Times New Roman" w:hAnsi="Times New Roman"/>
                <w:lang w:val="en-US"/>
              </w:rPr>
              <w:t>(</w:t>
            </w:r>
            <w:r w:rsidRPr="00EB3DCD">
              <w:rPr>
                <w:rFonts w:ascii="Times New Roman" w:hAnsi="Times New Roman"/>
              </w:rPr>
              <w:t>cả dạng kem và dạng bột để ngăn ngừa các bệnh về răng</w:t>
            </w:r>
            <w:r w:rsidRPr="00EB3DCD">
              <w:rPr>
                <w:rFonts w:ascii="Times New Roman" w:hAnsi="Times New Roman"/>
                <w:lang w:val="en-US"/>
              </w:rPr>
              <w:t>)</w:t>
            </w:r>
            <w:r w:rsidRPr="00EB3DCD">
              <w:rPr>
                <w:rFonts w:ascii="Times New Roman" w:hAnsi="Times New Roman"/>
              </w:rPr>
              <w:t xml:space="preserve">; Chế phẩm dùng cho vệ sinh răng miệng khác trừ chỉ tơ nha khoa như: nước súc </w:t>
            </w:r>
            <w:r w:rsidRPr="00750248">
              <w:rPr>
                <w:rFonts w:ascii="Times New Roman" w:hAnsi="Times New Roman"/>
                <w:spacing w:val="-4"/>
              </w:rPr>
              <w:t>miệng, nước thơm,...</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33.06</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2023123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Chỉ tơ nha khoa</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3306.20.00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2023124</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Chế phẩm dùng trước, trong hoặc sau khi cạo mặt, chất khử mùi cơ thể; chế phẩm dùng để tắm rửa, thuốc làm rụng lông và chế phẩm vệ sinh khác chưa được phân vào đâu</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 xml:space="preserve">33.07 </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3401.30.00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2023125</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Nước hoa và nước thơm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3303.00.00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Xà phòng, chất tẩy rửa, làm bóng và chế phẩm vệ sinh</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34.05</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2023210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750248">
              <w:rPr>
                <w:rFonts w:ascii="Times New Roman" w:hAnsi="Times New Roman"/>
                <w:spacing w:val="-6"/>
              </w:rPr>
              <w:t>Glycerin</w:t>
            </w:r>
            <w:r w:rsidRPr="00750248">
              <w:rPr>
                <w:rFonts w:ascii="Times New Roman" w:hAnsi="Times New Roman"/>
                <w:spacing w:val="-6"/>
                <w:lang w:val="en-US"/>
              </w:rPr>
              <w:t xml:space="preserve"> </w:t>
            </w:r>
            <w:r w:rsidRPr="00750248">
              <w:rPr>
                <w:rFonts w:ascii="Times New Roman" w:hAnsi="Times New Roman"/>
                <w:spacing w:val="-6"/>
              </w:rPr>
              <w:t>thô; nước</w:t>
            </w:r>
            <w:r w:rsidRPr="00EB3DCD">
              <w:rPr>
                <w:rFonts w:ascii="Times New Roman" w:hAnsi="Times New Roman"/>
              </w:rPr>
              <w:t xml:space="preserve"> glycerin và dung </w:t>
            </w:r>
            <w:r w:rsidRPr="00750248">
              <w:rPr>
                <w:rFonts w:ascii="Times New Roman" w:hAnsi="Times New Roman"/>
                <w:spacing w:val="-6"/>
              </w:rPr>
              <w:t>dịch kiềm glycerin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2905.45.00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2023220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Các chất hữu cơ hoạt động bề mặt, </w:t>
            </w:r>
            <w:r w:rsidRPr="00750248">
              <w:rPr>
                <w:rFonts w:ascii="Times New Roman" w:hAnsi="Times New Roman"/>
                <w:spacing w:val="-8"/>
              </w:rPr>
              <w:t>ngoại trừ xà phòng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3402.31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3402.39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3402.41</w:t>
            </w:r>
            <w:r w:rsidR="00C5645D" w:rsidRPr="00EB3DCD">
              <w:rPr>
                <w:rFonts w:ascii="Times New Roman" w:hAnsi="Times New Roman"/>
                <w:lang w:val="en-US"/>
              </w:rPr>
              <w:t>.00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3402.42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3402.49</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750248">
              <w:rPr>
                <w:rFonts w:ascii="Times New Roman" w:hAnsi="Times New Roman"/>
                <w:spacing w:val="-8"/>
              </w:rPr>
              <w:t>Xà phòng, chất pha</w:t>
            </w:r>
            <w:r w:rsidRPr="00EB3DCD">
              <w:rPr>
                <w:rFonts w:ascii="Times New Roman" w:hAnsi="Times New Roman"/>
              </w:rPr>
              <w:t xml:space="preserve"> chế dùng để giặt giũ và làm sạch</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2023231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Xà phòng; sản phẩm và chế phẩm hữu cơ hoạt động bề mặt dùng như xà phòng; giấy, đồ chèn lót, ni, vải không dệt, không thấm, phủ hoặc tráng xà phòng hoặc bột giặt</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Xà phòng; sản phẩm và chế phẩm hữu cơ hoạt động bề mặt; giấy, mền xơ, </w:t>
            </w:r>
            <w:r w:rsidRPr="00EB3DCD">
              <w:rPr>
                <w:rFonts w:ascii="Times New Roman" w:hAnsi="Times New Roman"/>
                <w:iCs/>
              </w:rPr>
              <w:t>nỉ</w:t>
            </w:r>
            <w:r w:rsidRPr="00EB3DCD">
              <w:rPr>
                <w:rFonts w:ascii="Times New Roman" w:hAnsi="Times New Roman"/>
              </w:rPr>
              <w:t xml:space="preserve"> và </w:t>
            </w:r>
            <w:r w:rsidRPr="00EB3DCD">
              <w:rPr>
                <w:rFonts w:ascii="Times New Roman" w:hAnsi="Times New Roman"/>
                <w:iCs/>
              </w:rPr>
              <w:t>sản</w:t>
            </w:r>
            <w:r w:rsidRPr="00EB3DCD">
              <w:rPr>
                <w:rFonts w:ascii="Times New Roman" w:hAnsi="Times New Roman"/>
              </w:rPr>
              <w:t xml:space="preserve"> phẩm không dệt, đã tẩm, tráng hoặc phủ xà phòng hoặc chất tẩy; Các sản phẩm và chế phẩm hữu cơ hoạt động bề mặt </w:t>
            </w:r>
            <w:r w:rsidRPr="00750248">
              <w:rPr>
                <w:rFonts w:ascii="Times New Roman" w:hAnsi="Times New Roman"/>
                <w:spacing w:val="-8"/>
              </w:rPr>
              <w:t>dùng để làm sạch da</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2023232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Bột giặt và các chế phẩm dùng để tẩy, rửa</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Dạng lỏng, bột hoặc kem. Sản phẩm này cũng </w:t>
            </w:r>
            <w:r w:rsidRPr="00EB3DCD">
              <w:rPr>
                <w:rFonts w:ascii="Times New Roman" w:hAnsi="Times New Roman"/>
                <w:lang w:val="en-US"/>
              </w:rPr>
              <w:t>g</w:t>
            </w:r>
            <w:r w:rsidRPr="00EB3DCD">
              <w:rPr>
                <w:rFonts w:ascii="Times New Roman" w:hAnsi="Times New Roman"/>
              </w:rPr>
              <w:t>ồm: cả chất xả vải</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3809.91.10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202324</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Chất có mùi thơm và chất sáp</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2023241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Chế phẩm dùng để làm thơm hoặc khử mùi trong phòng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Kể cả các chế phẩm có mùi dùng trong nghi lễ tôn giáo (Hương/nhang cây; </w:t>
            </w:r>
            <w:r w:rsidRPr="00750248">
              <w:rPr>
                <w:rFonts w:ascii="Times New Roman" w:hAnsi="Times New Roman"/>
                <w:spacing w:val="-8"/>
              </w:rPr>
              <w:t>Hương/nhang vòng</w:t>
            </w:r>
            <w:r w:rsidRPr="00EB3DCD">
              <w:rPr>
                <w:rFonts w:ascii="Times New Roman" w:hAnsi="Times New Roman"/>
              </w:rPr>
              <w:t xml:space="preserve">); </w:t>
            </w:r>
            <w:r w:rsidRPr="00750248">
              <w:rPr>
                <w:rFonts w:ascii="Times New Roman" w:hAnsi="Times New Roman"/>
                <w:spacing w:val="-8"/>
              </w:rPr>
              <w:t>Các chế phẩm có mùi</w:t>
            </w:r>
            <w:r w:rsidRPr="00EB3DCD">
              <w:rPr>
                <w:rFonts w:ascii="Times New Roman" w:hAnsi="Times New Roman"/>
              </w:rPr>
              <w:t xml:space="preserve"> thơm khi đốt cháy</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3307.41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3307.49</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2023242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Sáp nhân tạo và sáp chế biến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2023243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Chất đánh bóng và kem dùng cho giày dép, đồ nội thất, sàn, kính, kim loại và thùng xe</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w:t>
            </w:r>
            <w:r w:rsidRPr="00750248">
              <w:rPr>
                <w:rFonts w:ascii="Times New Roman" w:hAnsi="Times New Roman"/>
                <w:spacing w:val="-8"/>
              </w:rPr>
              <w:t>coachwork), trừ các</w:t>
            </w:r>
            <w:r w:rsidRPr="00EB3DCD">
              <w:rPr>
                <w:rFonts w:ascii="Times New Roman" w:hAnsi="Times New Roman"/>
              </w:rPr>
              <w:t xml:space="preserve"> chất đánh bóng kim </w:t>
            </w:r>
            <w:r w:rsidRPr="00750248">
              <w:rPr>
                <w:rFonts w:ascii="Times New Roman" w:hAnsi="Times New Roman"/>
                <w:spacing w:val="-8"/>
              </w:rPr>
              <w:t>loại; Chất đánh bóng</w:t>
            </w:r>
            <w:r w:rsidRPr="00EB3DCD">
              <w:rPr>
                <w:rFonts w:ascii="Times New Roman" w:hAnsi="Times New Roman"/>
              </w:rPr>
              <w:t xml:space="preserve"> và các chế phẩm tương tự dùng cho để đánh bóng các sản phẩm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34.05</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2023244</w:t>
            </w:r>
          </w:p>
        </w:tc>
        <w:tc>
          <w:tcPr>
            <w:tcW w:w="834"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Bột nhão và bột khô để cọ rửa và các chế phẩm cọ rửa khác</w:t>
            </w:r>
          </w:p>
        </w:tc>
        <w:tc>
          <w:tcPr>
            <w:tcW w:w="902"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3405.40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Sản phẩm hóa chất khác chưa được phân vào đâu</w:t>
            </w:r>
          </w:p>
        </w:tc>
        <w:tc>
          <w:tcPr>
            <w:tcW w:w="902"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Chất nổ</w:t>
            </w:r>
          </w:p>
        </w:tc>
        <w:tc>
          <w:tcPr>
            <w:tcW w:w="902"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36</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2029011</w:t>
            </w:r>
          </w:p>
        </w:tc>
        <w:tc>
          <w:tcPr>
            <w:tcW w:w="834"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Thuốc nổ đã điều chế</w:t>
            </w:r>
          </w:p>
        </w:tc>
        <w:tc>
          <w:tcPr>
            <w:tcW w:w="902"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Gồm: Bột nổ đẩy; Thuốc nổ đã điều chế, trừ bột nổ đẩy</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3601.00.00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3602.00.00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2029012</w:t>
            </w:r>
          </w:p>
        </w:tc>
        <w:tc>
          <w:tcPr>
            <w:tcW w:w="834"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Ngòi an toàn, ngòi nổ, nụ xòe hoặc kíp nổ, bộ phận đánh lửa, kíp nổ điện</w:t>
            </w:r>
          </w:p>
        </w:tc>
        <w:tc>
          <w:tcPr>
            <w:tcW w:w="902"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Gồm: cả ngòi bán thành phẩm, đầu đạn cơ bản, tuýp tín hiệu,...</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36.03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2029013</w:t>
            </w:r>
          </w:p>
        </w:tc>
        <w:tc>
          <w:tcPr>
            <w:tcW w:w="834"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Pháo hoa, pháo hiệu, pháo mưa, pháo hiệu sương mù và các sản phẩm pháo hoa khác</w:t>
            </w:r>
          </w:p>
        </w:tc>
        <w:tc>
          <w:tcPr>
            <w:tcW w:w="902"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36.04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2029014</w:t>
            </w:r>
          </w:p>
        </w:tc>
        <w:tc>
          <w:tcPr>
            <w:tcW w:w="834"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Diêm</w:t>
            </w:r>
          </w:p>
        </w:tc>
        <w:tc>
          <w:tcPr>
            <w:tcW w:w="902"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3605.00.00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Keo đã điều chế và các chất dính đã được điều chế khác</w:t>
            </w:r>
          </w:p>
        </w:tc>
        <w:tc>
          <w:tcPr>
            <w:tcW w:w="902"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35</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2029021</w:t>
            </w:r>
          </w:p>
        </w:tc>
        <w:tc>
          <w:tcPr>
            <w:tcW w:w="834"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Keo đã điều chế và các chất dính đã được điều chế khác</w:t>
            </w:r>
          </w:p>
        </w:tc>
        <w:tc>
          <w:tcPr>
            <w:tcW w:w="902"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Gồm: chất kết dính làm từ polyme và chất kết dính Ca2Ls dùng trong sản xuất gạch chịu lửa...</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35.06</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Tinh dầu và hỗn hợp các chất thơm từ tinh dầu thực vật</w:t>
            </w:r>
          </w:p>
        </w:tc>
        <w:tc>
          <w:tcPr>
            <w:tcW w:w="902"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2029031</w:t>
            </w:r>
          </w:p>
        </w:tc>
        <w:tc>
          <w:tcPr>
            <w:tcW w:w="834"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Tinh dầu thực vật</w:t>
            </w:r>
          </w:p>
        </w:tc>
        <w:tc>
          <w:tcPr>
            <w:tcW w:w="902" w:type="pct"/>
            <w:shd w:val="clear" w:color="auto" w:fill="auto"/>
            <w:vAlign w:val="center"/>
          </w:tcPr>
          <w:p w:rsidR="00DA3865" w:rsidRPr="00EB3DCD" w:rsidRDefault="00DA3865" w:rsidP="00750248">
            <w:pPr>
              <w:spacing w:before="120" w:after="120" w:line="240" w:lineRule="auto"/>
              <w:ind w:left="28" w:right="28"/>
              <w:jc w:val="both"/>
              <w:rPr>
                <w:rFonts w:ascii="Times New Roman" w:hAnsi="Times New Roman"/>
              </w:rPr>
            </w:pPr>
            <w:r w:rsidRPr="00EB3DCD">
              <w:rPr>
                <w:rFonts w:ascii="Times New Roman" w:hAnsi="Times New Roman"/>
              </w:rPr>
              <w:t>Gồm: tinh dầu của các loại chi cam quýt, cây bạc hà, húng chanh, sả, quế, gừng...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33.01</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2029032</w:t>
            </w:r>
          </w:p>
        </w:tc>
        <w:tc>
          <w:tcPr>
            <w:tcW w:w="834" w:type="pct"/>
            <w:shd w:val="clear" w:color="auto" w:fill="auto"/>
            <w:vAlign w:val="center"/>
          </w:tcPr>
          <w:p w:rsidR="00DA3865" w:rsidRPr="00EB3DCD" w:rsidRDefault="00DA3865" w:rsidP="00750248">
            <w:pPr>
              <w:spacing w:before="120" w:after="120" w:line="247" w:lineRule="auto"/>
              <w:ind w:left="28" w:right="28"/>
              <w:jc w:val="both"/>
              <w:rPr>
                <w:rFonts w:ascii="Times New Roman" w:hAnsi="Times New Roman"/>
              </w:rPr>
            </w:pPr>
            <w:r w:rsidRPr="00EB3DCD">
              <w:rPr>
                <w:rFonts w:ascii="Times New Roman" w:hAnsi="Times New Roman"/>
              </w:rPr>
              <w:t>Hỗn hợp các chất thơm từ tinh dầu thực vật</w:t>
            </w:r>
          </w:p>
        </w:tc>
        <w:tc>
          <w:tcPr>
            <w:tcW w:w="902" w:type="pct"/>
            <w:shd w:val="clear" w:color="auto" w:fill="auto"/>
            <w:vAlign w:val="center"/>
          </w:tcPr>
          <w:p w:rsidR="00DA3865" w:rsidRPr="00EB3DCD" w:rsidRDefault="00DA3865" w:rsidP="00750248">
            <w:pPr>
              <w:spacing w:before="120" w:after="120" w:line="247" w:lineRule="auto"/>
              <w:ind w:left="28" w:right="28"/>
              <w:jc w:val="both"/>
              <w:rPr>
                <w:rFonts w:ascii="Times New Roman" w:hAnsi="Times New Roman"/>
              </w:rPr>
            </w:pPr>
            <w:r w:rsidRPr="00EB3DCD">
              <w:rPr>
                <w:rFonts w:ascii="Times New Roman" w:hAnsi="Times New Roman"/>
              </w:rPr>
              <w:t>Dùng làm nguyên liệu thô trong công nghiệp, sản xuất đồ uống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33.02</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202904</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50248">
            <w:pPr>
              <w:spacing w:before="120" w:after="120" w:line="247" w:lineRule="auto"/>
              <w:ind w:left="28" w:right="28"/>
              <w:jc w:val="both"/>
              <w:rPr>
                <w:rFonts w:ascii="Times New Roman" w:hAnsi="Times New Roman"/>
              </w:rPr>
            </w:pPr>
            <w:r w:rsidRPr="00EB3DCD">
              <w:rPr>
                <w:rFonts w:ascii="Times New Roman" w:hAnsi="Times New Roman"/>
              </w:rPr>
              <w:t>Phim và tấm dùng để chụp ảnh, phim in ngay; chế phẩm hóa chất và các sản phẩm chưa pha trộn dùng trong nhiếp ảnh</w:t>
            </w:r>
          </w:p>
        </w:tc>
        <w:tc>
          <w:tcPr>
            <w:tcW w:w="902" w:type="pct"/>
            <w:shd w:val="clear" w:color="auto" w:fill="auto"/>
            <w:vAlign w:val="center"/>
          </w:tcPr>
          <w:p w:rsidR="00DA3865" w:rsidRPr="00EB3DCD" w:rsidRDefault="00DA3865" w:rsidP="00750248">
            <w:pPr>
              <w:spacing w:before="120" w:after="120" w:line="247"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37</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2029041</w:t>
            </w:r>
          </w:p>
        </w:tc>
        <w:tc>
          <w:tcPr>
            <w:tcW w:w="834" w:type="pct"/>
            <w:shd w:val="clear" w:color="auto" w:fill="auto"/>
            <w:vAlign w:val="center"/>
          </w:tcPr>
          <w:p w:rsidR="00DA3865" w:rsidRPr="00EB3DCD" w:rsidRDefault="00DA3865" w:rsidP="00750248">
            <w:pPr>
              <w:spacing w:before="120" w:after="120" w:line="247" w:lineRule="auto"/>
              <w:ind w:left="28" w:right="28"/>
              <w:jc w:val="both"/>
              <w:rPr>
                <w:rFonts w:ascii="Times New Roman" w:hAnsi="Times New Roman"/>
              </w:rPr>
            </w:pPr>
            <w:r w:rsidRPr="00EB3DCD">
              <w:rPr>
                <w:rFonts w:ascii="Times New Roman" w:hAnsi="Times New Roman"/>
              </w:rPr>
              <w:t>Phim và tấm dùng để chụp ảnh, phim in ngay, chưa phơi sáng</w:t>
            </w:r>
          </w:p>
        </w:tc>
        <w:tc>
          <w:tcPr>
            <w:tcW w:w="902" w:type="pct"/>
            <w:shd w:val="clear" w:color="auto" w:fill="auto"/>
            <w:vAlign w:val="center"/>
          </w:tcPr>
          <w:p w:rsidR="00DA3865" w:rsidRPr="00EB3DCD" w:rsidRDefault="00DA3865" w:rsidP="00750248">
            <w:pPr>
              <w:spacing w:before="120" w:after="120" w:line="247" w:lineRule="auto"/>
              <w:ind w:left="28" w:right="28"/>
              <w:jc w:val="both"/>
              <w:rPr>
                <w:rFonts w:ascii="Times New Roman" w:hAnsi="Times New Roman"/>
              </w:rPr>
            </w:pPr>
            <w:r w:rsidRPr="00EB3DCD">
              <w:rPr>
                <w:rFonts w:ascii="Times New Roman" w:hAnsi="Times New Roman"/>
              </w:rPr>
              <w:t>Gồm: Các tấm dùng chụp ảnh và phim chụp ảnh dạng phẳng bằng vật liệu bất kỳ trừ giấy, bìa hoặc vật liệu dệt (Có thể dùng cho chụp X quang, phim in ngay hoặc loại chế tạo đặc biệt dùng cho công nghiệp in, ...); Phim chụp ảnh, ở dạng cuộn bằng vật liệu bất kỳ trừ giấy, bìa hoặc vật liệu dệt (Dùng cho chụp X quang, chụp ảnh đa màu, hoặc loại chuyên dùng cho y tế, phẫu thuật, nha khoa hoặc thú y hoặc trong công nghiệp in, ...); Phim chụp ảnh bằng giấy, bìa và vật liệu dệt (Dùng cho chụp ảnh đa màu)</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37.01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37.02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37.03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2029042</w:t>
            </w:r>
          </w:p>
        </w:tc>
        <w:tc>
          <w:tcPr>
            <w:tcW w:w="834" w:type="pct"/>
            <w:shd w:val="clear" w:color="auto" w:fill="auto"/>
            <w:vAlign w:val="center"/>
          </w:tcPr>
          <w:p w:rsidR="00DA3865" w:rsidRPr="00EB3DCD" w:rsidRDefault="00DA3865" w:rsidP="00750248">
            <w:pPr>
              <w:spacing w:before="120" w:after="120" w:line="247" w:lineRule="auto"/>
              <w:ind w:left="28" w:right="28"/>
              <w:jc w:val="both"/>
              <w:rPr>
                <w:rFonts w:ascii="Times New Roman" w:hAnsi="Times New Roman"/>
              </w:rPr>
            </w:pPr>
            <w:r w:rsidRPr="00EB3DCD">
              <w:rPr>
                <w:rFonts w:ascii="Times New Roman" w:hAnsi="Times New Roman"/>
              </w:rPr>
              <w:t>Chế phẩm hóa chất dùng trong nhiếp ảnh, các sản phẩm chưa pha trộn dùng trong nhiếp ảnh chưa phân vào đâu</w:t>
            </w:r>
          </w:p>
        </w:tc>
        <w:tc>
          <w:tcPr>
            <w:tcW w:w="902" w:type="pct"/>
            <w:shd w:val="clear" w:color="auto" w:fill="auto"/>
            <w:vAlign w:val="center"/>
          </w:tcPr>
          <w:p w:rsidR="00DA3865" w:rsidRPr="00EB3DCD" w:rsidRDefault="00DA3865" w:rsidP="00750248">
            <w:pPr>
              <w:spacing w:before="120" w:after="120" w:line="247" w:lineRule="auto"/>
              <w:ind w:left="28" w:right="28"/>
              <w:jc w:val="both"/>
              <w:rPr>
                <w:rFonts w:ascii="Times New Roman" w:hAnsi="Times New Roman"/>
              </w:rPr>
            </w:pPr>
            <w:r w:rsidRPr="00EB3DCD">
              <w:rPr>
                <w:rFonts w:ascii="Times New Roman" w:hAnsi="Times New Roman"/>
              </w:rPr>
              <w:t>Trừ vécni, keo hồ, chất kết dính và các chế phẩm tương tự</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37.07</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202905</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2029050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Mỡ và dầu động thực vật được chế biến theo phương pháp hóa học; hỗn hợp hoặc các chế phẩm không ăn được từ mỡ hoặc dầu động vật</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Loại trừ: các loại được hidro hóa, este hóa liên hợp, tái este hóa.</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15.01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15.02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15.03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15.05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15.17</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15.18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202906</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2029060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Mực viết, mực vẽ và mực khác (trừ mực in)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cả khối các bon loại dùng để sản xuất giấy than dùng 1 lần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3215.90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202907</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Chế phẩm bôi trơn; chất phụ gia; chất chống đóng băng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3820.00.00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2029071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Chế phẩm bôi trơn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2029072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Chất chống kích nổ; chất phụ gia dùng cho dầu khoáng (kể cả xăng) và các sản phẩm tương tự</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38.11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2029073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Chất lỏng dùng trong bộ hãm thủy lực; chế phẩm chống đông và chất lỏng chống đóng băng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3819.00.00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3820.00.00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202908</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Các sản phẩm hóa chất hỗn hợp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2029081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Peptone và các </w:t>
            </w:r>
            <w:r w:rsidRPr="00750248">
              <w:rPr>
                <w:rFonts w:ascii="Times New Roman" w:hAnsi="Times New Roman"/>
                <w:spacing w:val="-10"/>
              </w:rPr>
              <w:t>dẫn xuất của chúng</w:t>
            </w:r>
            <w:r w:rsidRPr="00EB3DCD">
              <w:rPr>
                <w:rFonts w:ascii="Times New Roman" w:hAnsi="Times New Roman"/>
              </w:rPr>
              <w:t>, prôtêin khác và các dẫn xuất của chúng chưa được phân vào đâu; bột da sống, đã hoặc chưa crôm hóa</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3504.00.00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2029082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Bột nhão dùng để làm khuôn mẫu; kể cả loại làm đồ chơi trẻ em; Các chế phẩm được coi </w:t>
            </w:r>
            <w:r w:rsidRPr="00750248">
              <w:rPr>
                <w:rFonts w:ascii="Times New Roman" w:hAnsi="Times New Roman"/>
                <w:spacing w:val="-8"/>
              </w:rPr>
              <w:t>như “sáp dùng trong</w:t>
            </w:r>
            <w:r w:rsidRPr="00EB3DCD">
              <w:rPr>
                <w:rFonts w:ascii="Times New Roman" w:hAnsi="Times New Roman"/>
              </w:rPr>
              <w:t xml:space="preserve"> nha khoa” hay như “</w:t>
            </w:r>
            <w:r w:rsidRPr="00750248">
              <w:rPr>
                <w:rFonts w:ascii="Times New Roman" w:hAnsi="Times New Roman"/>
                <w:spacing w:val="-6"/>
              </w:rPr>
              <w:t>các chất làm khuôn</w:t>
            </w:r>
            <w:r w:rsidRPr="00EB3DCD">
              <w:rPr>
                <w:rFonts w:ascii="Times New Roman" w:hAnsi="Times New Roman"/>
              </w:rPr>
              <w:t xml:space="preserve"> răng”; Các chế phẩm khác dùng trong nha khoa với thành phần cơ bản là thạch cao trừ chất hàn răng được phân vào ngành </w:t>
            </w:r>
            <w:r w:rsidRPr="00750248">
              <w:rPr>
                <w:rFonts w:ascii="Times New Roman" w:hAnsi="Times New Roman"/>
                <w:spacing w:val="-8"/>
              </w:rPr>
              <w:t>3250; Các chế phẩm</w:t>
            </w:r>
            <w:r w:rsidRPr="00EB3DCD">
              <w:rPr>
                <w:rFonts w:ascii="Times New Roman" w:hAnsi="Times New Roman"/>
              </w:rPr>
              <w:t xml:space="preserve">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34.07</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3813.00.00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2520.20.90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2029083</w:t>
            </w:r>
          </w:p>
        </w:tc>
        <w:tc>
          <w:tcPr>
            <w:tcW w:w="834" w:type="pct"/>
            <w:shd w:val="clear" w:color="auto" w:fill="auto"/>
            <w:vAlign w:val="center"/>
          </w:tcPr>
          <w:p w:rsidR="00DA3865" w:rsidRPr="00EB3DCD" w:rsidRDefault="00DA3865" w:rsidP="00750248">
            <w:pPr>
              <w:spacing w:before="40" w:after="0" w:line="240" w:lineRule="auto"/>
              <w:ind w:left="28" w:right="28"/>
              <w:jc w:val="both"/>
              <w:rPr>
                <w:rFonts w:ascii="Times New Roman" w:hAnsi="Times New Roman"/>
              </w:rPr>
            </w:pPr>
            <w:r w:rsidRPr="00750248">
              <w:rPr>
                <w:rFonts w:ascii="Times New Roman" w:hAnsi="Times New Roman"/>
                <w:spacing w:val="-8"/>
              </w:rPr>
              <w:t>Nguyên tố hóa học</w:t>
            </w:r>
            <w:r w:rsidRPr="00EB3DCD">
              <w:rPr>
                <w:rFonts w:ascii="Times New Roman" w:hAnsi="Times New Roman"/>
              </w:rPr>
              <w:t xml:space="preserve"> </w:t>
            </w:r>
            <w:r w:rsidRPr="00750248">
              <w:rPr>
                <w:rFonts w:ascii="Times New Roman" w:hAnsi="Times New Roman"/>
                <w:spacing w:val="-6"/>
              </w:rPr>
              <w:t>và các hợp chất hóa</w:t>
            </w:r>
            <w:r w:rsidRPr="00EB3DCD">
              <w:rPr>
                <w:rFonts w:ascii="Times New Roman" w:hAnsi="Times New Roman"/>
              </w:rPr>
              <w:t xml:space="preserve"> </w:t>
            </w:r>
            <w:r w:rsidRPr="00750248">
              <w:rPr>
                <w:rFonts w:ascii="Times New Roman" w:hAnsi="Times New Roman"/>
                <w:spacing w:val="-10"/>
              </w:rPr>
              <w:t>học đã được kích tạp</w:t>
            </w:r>
            <w:r w:rsidRPr="00EB3DCD">
              <w:rPr>
                <w:rFonts w:ascii="Times New Roman" w:hAnsi="Times New Roman"/>
              </w:rPr>
              <w:t xml:space="preserve"> dùng trong điện tử</w:t>
            </w:r>
          </w:p>
        </w:tc>
        <w:tc>
          <w:tcPr>
            <w:tcW w:w="902" w:type="pct"/>
            <w:shd w:val="clear" w:color="auto" w:fill="auto"/>
            <w:vAlign w:val="center"/>
          </w:tcPr>
          <w:p w:rsidR="00DA3865" w:rsidRPr="00EB3DCD" w:rsidRDefault="00DA3865" w:rsidP="00750248">
            <w:pPr>
              <w:spacing w:before="40" w:after="0" w:line="240" w:lineRule="auto"/>
              <w:ind w:left="28" w:right="28"/>
              <w:jc w:val="both"/>
              <w:rPr>
                <w:rFonts w:ascii="Times New Roman" w:hAnsi="Times New Roman"/>
              </w:rPr>
            </w:pPr>
            <w:r w:rsidRPr="00EB3DCD">
              <w:rPr>
                <w:rFonts w:ascii="Times New Roman" w:hAnsi="Times New Roman"/>
              </w:rPr>
              <w:t>Ở dạng đĩa, tấm mỏng hoặc các dạng tương tự</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3818.00.00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2029084</w:t>
            </w:r>
          </w:p>
        </w:tc>
        <w:tc>
          <w:tcPr>
            <w:tcW w:w="834" w:type="pct"/>
            <w:shd w:val="clear" w:color="auto" w:fill="auto"/>
            <w:vAlign w:val="center"/>
          </w:tcPr>
          <w:p w:rsidR="00DA3865" w:rsidRPr="00EB3DCD" w:rsidRDefault="00DA3865" w:rsidP="00750248">
            <w:pPr>
              <w:spacing w:before="40" w:after="0" w:line="240" w:lineRule="auto"/>
              <w:ind w:left="28" w:right="28"/>
              <w:jc w:val="both"/>
              <w:rPr>
                <w:rFonts w:ascii="Times New Roman" w:hAnsi="Times New Roman"/>
              </w:rPr>
            </w:pPr>
            <w:r w:rsidRPr="00EB3DCD">
              <w:rPr>
                <w:rFonts w:ascii="Times New Roman" w:hAnsi="Times New Roman"/>
              </w:rPr>
              <w:t>Các bon hoạt tính</w:t>
            </w:r>
          </w:p>
        </w:tc>
        <w:tc>
          <w:tcPr>
            <w:tcW w:w="902" w:type="pct"/>
            <w:shd w:val="clear" w:color="auto" w:fill="auto"/>
            <w:vAlign w:val="center"/>
          </w:tcPr>
          <w:p w:rsidR="00DA3865" w:rsidRPr="00EB3DCD" w:rsidRDefault="00DA3865" w:rsidP="00750248">
            <w:pPr>
              <w:spacing w:before="40" w:after="0" w:line="240" w:lineRule="auto"/>
              <w:ind w:left="28" w:right="28"/>
              <w:jc w:val="both"/>
              <w:rPr>
                <w:rFonts w:ascii="Times New Roman" w:hAnsi="Times New Roman"/>
                <w:lang w:val="en-US"/>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strike/>
                <w:lang w:val="en-US"/>
              </w:rPr>
            </w:pPr>
            <w:r w:rsidRPr="00EB3DCD">
              <w:rPr>
                <w:rFonts w:ascii="Times New Roman" w:hAnsi="Times New Roman"/>
                <w:lang w:val="en-US"/>
              </w:rPr>
              <w:t>3802.10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2029085</w:t>
            </w:r>
          </w:p>
        </w:tc>
        <w:tc>
          <w:tcPr>
            <w:tcW w:w="834" w:type="pct"/>
            <w:shd w:val="clear" w:color="auto" w:fill="auto"/>
            <w:vAlign w:val="center"/>
          </w:tcPr>
          <w:p w:rsidR="00DA3865" w:rsidRPr="00EB3DCD" w:rsidRDefault="00DA3865" w:rsidP="00750248">
            <w:pPr>
              <w:spacing w:before="40" w:after="0" w:line="240" w:lineRule="auto"/>
              <w:ind w:left="28" w:right="28"/>
              <w:jc w:val="both"/>
              <w:rPr>
                <w:rFonts w:ascii="Times New Roman" w:hAnsi="Times New Roman"/>
              </w:rPr>
            </w:pPr>
            <w:r w:rsidRPr="00EB3DCD">
              <w:rPr>
                <w:rFonts w:ascii="Times New Roman" w:hAnsi="Times New Roman"/>
              </w:rPr>
              <w:t>Chất để hoàn tất, chất tải thuốc để làm tăng tốc độ nhuộm màu hoặc để hãm màu; sản phẩm, chế phẩm tương tự</w:t>
            </w:r>
          </w:p>
        </w:tc>
        <w:tc>
          <w:tcPr>
            <w:tcW w:w="902" w:type="pct"/>
            <w:shd w:val="clear" w:color="auto" w:fill="auto"/>
            <w:vAlign w:val="center"/>
          </w:tcPr>
          <w:p w:rsidR="00DA3865" w:rsidRPr="00EB3DCD" w:rsidRDefault="00DA3865" w:rsidP="00750248">
            <w:pPr>
              <w:spacing w:before="40" w:after="0" w:line="240" w:lineRule="auto"/>
              <w:ind w:left="28" w:right="28"/>
              <w:jc w:val="both"/>
              <w:rPr>
                <w:rFonts w:ascii="Times New Roman" w:hAnsi="Times New Roman"/>
              </w:rPr>
            </w:pPr>
            <w:r w:rsidRPr="00EB3DCD">
              <w:rPr>
                <w:rFonts w:ascii="Times New Roman" w:hAnsi="Times New Roman"/>
              </w:rPr>
              <w:t xml:space="preserve">Ví dụ, chất xử lý hoàn tất vải và thuốc gắn màu; dùng trong ngành dệt, giấy, thuộc da </w:t>
            </w:r>
            <w:r w:rsidRPr="00750248">
              <w:rPr>
                <w:rFonts w:ascii="Times New Roman" w:hAnsi="Times New Roman"/>
                <w:spacing w:val="-10"/>
              </w:rPr>
              <w:t>hoặc các ngành công</w:t>
            </w:r>
            <w:r w:rsidRPr="00EB3DCD">
              <w:rPr>
                <w:rFonts w:ascii="Times New Roman" w:hAnsi="Times New Roman"/>
              </w:rPr>
              <w:t xml:space="preserve"> nghiệp tương tự</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38.09</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2029086</w:t>
            </w:r>
          </w:p>
        </w:tc>
        <w:tc>
          <w:tcPr>
            <w:tcW w:w="834" w:type="pct"/>
            <w:shd w:val="clear" w:color="auto" w:fill="auto"/>
            <w:vAlign w:val="center"/>
          </w:tcPr>
          <w:p w:rsidR="00DA3865" w:rsidRPr="00EB3DCD" w:rsidRDefault="00DA3865" w:rsidP="00750248">
            <w:pPr>
              <w:spacing w:before="40" w:after="0" w:line="240" w:lineRule="auto"/>
              <w:ind w:left="28" w:right="28"/>
              <w:jc w:val="both"/>
              <w:rPr>
                <w:rFonts w:ascii="Times New Roman" w:hAnsi="Times New Roman"/>
              </w:rPr>
            </w:pPr>
            <w:r w:rsidRPr="00EB3DCD">
              <w:rPr>
                <w:rFonts w:ascii="Times New Roman" w:hAnsi="Times New Roman"/>
              </w:rP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902" w:type="pct"/>
            <w:shd w:val="clear" w:color="auto" w:fill="auto"/>
            <w:vAlign w:val="center"/>
          </w:tcPr>
          <w:p w:rsidR="00DA3865" w:rsidRPr="00EB3DCD" w:rsidRDefault="00DA3865" w:rsidP="00750248">
            <w:pPr>
              <w:spacing w:before="40" w:after="0" w:line="240" w:lineRule="auto"/>
              <w:ind w:left="28" w:right="28"/>
              <w:jc w:val="both"/>
              <w:rPr>
                <w:rFonts w:ascii="Times New Roman" w:hAnsi="Times New Roman"/>
              </w:rPr>
            </w:pPr>
            <w:r w:rsidRPr="00750248">
              <w:rPr>
                <w:rFonts w:ascii="Times New Roman" w:hAnsi="Times New Roman"/>
                <w:spacing w:val="-8"/>
              </w:rPr>
              <w:t>Gồm: Chế phẩm làm</w:t>
            </w:r>
            <w:r w:rsidRPr="00EB3DCD">
              <w:rPr>
                <w:rFonts w:ascii="Times New Roman" w:hAnsi="Times New Roman"/>
              </w:rPr>
              <w:t xml:space="preserve">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chống ô xy hóa và các hợp chất khác làm ổn định cao su hoặc plastic; </w:t>
            </w:r>
            <w:r w:rsidRPr="00750248">
              <w:rPr>
                <w:rFonts w:ascii="Times New Roman" w:hAnsi="Times New Roman"/>
                <w:spacing w:val="-10"/>
              </w:rPr>
              <w:t>Chất khơi mào phản</w:t>
            </w:r>
            <w:r w:rsidRPr="00EB3DCD">
              <w:rPr>
                <w:rFonts w:ascii="Times New Roman" w:hAnsi="Times New Roman"/>
              </w:rPr>
              <w:t xml:space="preserve"> ứng, các chất xúc tiến phản ứng và </w:t>
            </w:r>
            <w:r w:rsidRPr="00750248">
              <w:rPr>
                <w:rFonts w:ascii="Times New Roman" w:hAnsi="Times New Roman"/>
                <w:spacing w:val="-8"/>
              </w:rPr>
              <w:t>các chế phẩm xúc tác;</w:t>
            </w:r>
            <w:r w:rsidRPr="00EB3DCD">
              <w:rPr>
                <w:rFonts w:ascii="Times New Roman" w:hAnsi="Times New Roman"/>
              </w:rPr>
              <w:t xml:space="preserve"> </w:t>
            </w:r>
            <w:r w:rsidRPr="00750248">
              <w:rPr>
                <w:rFonts w:ascii="Times New Roman" w:hAnsi="Times New Roman"/>
                <w:spacing w:val="-8"/>
              </w:rPr>
              <w:t>Các loại alkylbenzen</w:t>
            </w:r>
            <w:r w:rsidRPr="00EB3DCD">
              <w:rPr>
                <w:rFonts w:ascii="Times New Roman" w:hAnsi="Times New Roman"/>
              </w:rPr>
              <w:t xml:space="preserve"> hỗn hợp và các loại alkylnapthalen hỗn </w:t>
            </w:r>
            <w:r w:rsidRPr="00750248">
              <w:rPr>
                <w:rFonts w:ascii="Times New Roman" w:hAnsi="Times New Roman"/>
                <w:spacing w:val="-8"/>
              </w:rPr>
              <w:t>hợp chưa được phân</w:t>
            </w:r>
            <w:r w:rsidRPr="00EB3DCD">
              <w:rPr>
                <w:rFonts w:ascii="Times New Roman" w:hAnsi="Times New Roman"/>
              </w:rPr>
              <w:t xml:space="preserve"> vào đâu. Trừ các chất thuộc nhóm 2707 (dầu và các sản phẩm khác từ chưng cất hắc ín than đá ở nhiệt độ cao và …</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38.10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 xml:space="preserve">38.15 </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3817.00.00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2029087</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Chất gắn đã điều chế dùng cho khuôn đúc, lõi đúc</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3824.10.00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3824.30.00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3824.40.00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2029089</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Sản phẩm hóa chất hỗn hợp khác chưa được phân vào đâu</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202909</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 xml:space="preserve">Gelatin và các dẫn xuất gelatin, </w:t>
            </w:r>
            <w:r w:rsidRPr="00EB3DCD">
              <w:rPr>
                <w:rFonts w:ascii="Times New Roman" w:hAnsi="Times New Roman"/>
                <w:lang w:val="en-US"/>
              </w:rPr>
              <w:t>g</w:t>
            </w:r>
            <w:r w:rsidRPr="00EB3DCD">
              <w:rPr>
                <w:rFonts w:ascii="Times New Roman" w:hAnsi="Times New Roman"/>
              </w:rPr>
              <w:t>ồm: anbumin sữa; sản phẩm còn lại của ngành công nghiệp hóa chất hoặc các ngành công nghiệp có liên quan chưa phân vào đâu</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35.02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35.03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2029091</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Gelatin và các dẫn xuất gelatin, anbumin sữa; keo điều chế từ bong bóng cá: các loại keo khác có nguồn gốc động vật</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Gồm: Gelatin và các dẫn xuất gelatin; Albumin sữa, kể cả các chất cô đặc của hai hoặc nhiều whey protein; Keo điều chế từ bong bóng cá; các loại keo khác có nguồn gốc động vật; Các muối của albumin và các dẫn xuất albumin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35.02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35.03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2029092</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 xml:space="preserve">Các muối của casein </w:t>
            </w:r>
            <w:r w:rsidRPr="00EB3DCD">
              <w:rPr>
                <w:rFonts w:ascii="Times New Roman" w:hAnsi="Times New Roman"/>
                <w:bCs/>
              </w:rPr>
              <w:t xml:space="preserve">và </w:t>
            </w:r>
            <w:r w:rsidRPr="00EB3DCD">
              <w:rPr>
                <w:rFonts w:ascii="Times New Roman" w:hAnsi="Times New Roman"/>
              </w:rPr>
              <w:t xml:space="preserve">các dẫn xuất casein khác: Keo casein; </w:t>
            </w:r>
            <w:r w:rsidRPr="00EB3DCD">
              <w:rPr>
                <w:rFonts w:ascii="Times New Roman" w:hAnsi="Times New Roman"/>
                <w:bCs/>
              </w:rPr>
              <w:t xml:space="preserve">các </w:t>
            </w:r>
            <w:r w:rsidRPr="00EB3DCD">
              <w:rPr>
                <w:rFonts w:ascii="Times New Roman" w:hAnsi="Times New Roman"/>
              </w:rPr>
              <w:t xml:space="preserve">loại keo dựa trên tinh </w:t>
            </w:r>
            <w:r w:rsidRPr="00EB3DCD">
              <w:rPr>
                <w:rFonts w:ascii="Times New Roman" w:hAnsi="Times New Roman"/>
                <w:bCs/>
              </w:rPr>
              <w:t xml:space="preserve">bột, </w:t>
            </w:r>
            <w:r w:rsidRPr="00EB3DCD">
              <w:rPr>
                <w:rFonts w:ascii="Times New Roman" w:hAnsi="Times New Roman"/>
              </w:rPr>
              <w:t xml:space="preserve">hoặc </w:t>
            </w:r>
            <w:r w:rsidRPr="00EB3DCD">
              <w:rPr>
                <w:rFonts w:ascii="Times New Roman" w:hAnsi="Times New Roman"/>
                <w:bCs/>
              </w:rPr>
              <w:t xml:space="preserve">dextrin </w:t>
            </w:r>
            <w:r w:rsidRPr="00EB3DCD">
              <w:rPr>
                <w:rFonts w:ascii="Times New Roman" w:hAnsi="Times New Roman"/>
              </w:rPr>
              <w:t xml:space="preserve">hoặc các dạng tinh </w:t>
            </w:r>
            <w:r w:rsidRPr="00EB3DCD">
              <w:rPr>
                <w:rFonts w:ascii="Times New Roman" w:hAnsi="Times New Roman"/>
                <w:bCs/>
              </w:rPr>
              <w:t xml:space="preserve">bột </w:t>
            </w:r>
            <w:r w:rsidRPr="00EB3DCD">
              <w:rPr>
                <w:rFonts w:ascii="Times New Roman" w:hAnsi="Times New Roman"/>
              </w:rPr>
              <w:t>biến tính khác</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35.01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35.05</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2029093</w:t>
            </w:r>
          </w:p>
        </w:tc>
        <w:tc>
          <w:tcPr>
            <w:tcW w:w="834" w:type="pct"/>
            <w:shd w:val="clear" w:color="auto" w:fill="auto"/>
            <w:vAlign w:val="center"/>
          </w:tcPr>
          <w:p w:rsidR="00DA3865" w:rsidRPr="00EB3DCD" w:rsidRDefault="00DA3865" w:rsidP="009C0F7E">
            <w:pPr>
              <w:spacing w:before="20" w:after="20" w:line="240" w:lineRule="auto"/>
              <w:ind w:left="28" w:right="28"/>
              <w:jc w:val="both"/>
              <w:rPr>
                <w:rFonts w:ascii="Times New Roman" w:hAnsi="Times New Roman"/>
              </w:rPr>
            </w:pPr>
            <w:r w:rsidRPr="00EB3DCD">
              <w:rPr>
                <w:rFonts w:ascii="Times New Roman" w:hAnsi="Times New Roman"/>
              </w:rPr>
              <w:t>Sản phẩm còn lại của ngành công nghiệp hóa chất hoặc các ngành công nghiệp có liên quan chưa phân vào đâu</w:t>
            </w:r>
          </w:p>
        </w:tc>
        <w:tc>
          <w:tcPr>
            <w:tcW w:w="902" w:type="pct"/>
            <w:shd w:val="clear" w:color="auto" w:fill="auto"/>
            <w:vAlign w:val="center"/>
          </w:tcPr>
          <w:p w:rsidR="00DA3865" w:rsidRPr="00EB3DCD" w:rsidRDefault="00DA3865" w:rsidP="009C0F7E">
            <w:pPr>
              <w:spacing w:before="20" w:after="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38.24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203</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2030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20300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9C0F7E">
            <w:pPr>
              <w:spacing w:before="20" w:after="20" w:line="240" w:lineRule="auto"/>
              <w:ind w:left="28" w:right="28"/>
              <w:jc w:val="both"/>
              <w:rPr>
                <w:rFonts w:ascii="Times New Roman" w:hAnsi="Times New Roman"/>
              </w:rPr>
            </w:pPr>
            <w:r w:rsidRPr="00EB3DCD">
              <w:rPr>
                <w:rFonts w:ascii="Times New Roman" w:hAnsi="Times New Roman"/>
              </w:rPr>
              <w:t>Sợi tổng hợp, nhân tạo</w:t>
            </w:r>
          </w:p>
        </w:tc>
        <w:tc>
          <w:tcPr>
            <w:tcW w:w="902" w:type="pct"/>
            <w:shd w:val="clear" w:color="auto" w:fill="auto"/>
            <w:vAlign w:val="center"/>
          </w:tcPr>
          <w:p w:rsidR="00DA3865" w:rsidRPr="00EB3DCD" w:rsidRDefault="00DA3865" w:rsidP="009C0F7E">
            <w:pPr>
              <w:spacing w:before="20" w:after="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55.07</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55.10</w:t>
            </w:r>
          </w:p>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lang w:val="en-US"/>
              </w:rPr>
              <w:t>55.11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203001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9C0F7E">
            <w:pPr>
              <w:spacing w:before="20" w:after="20" w:line="240" w:lineRule="auto"/>
              <w:ind w:left="28" w:right="28"/>
              <w:jc w:val="both"/>
              <w:rPr>
                <w:rFonts w:ascii="Times New Roman" w:hAnsi="Times New Roman"/>
              </w:rPr>
            </w:pPr>
            <w:r w:rsidRPr="00EB3DCD">
              <w:rPr>
                <w:rFonts w:ascii="Times New Roman" w:hAnsi="Times New Roman"/>
              </w:rPr>
              <w:t>Sợi tổng hợp</w:t>
            </w:r>
          </w:p>
        </w:tc>
        <w:tc>
          <w:tcPr>
            <w:tcW w:w="902" w:type="pct"/>
            <w:shd w:val="clear" w:color="auto" w:fill="auto"/>
            <w:vAlign w:val="center"/>
          </w:tcPr>
          <w:p w:rsidR="00DA3865" w:rsidRPr="00EB3DCD" w:rsidRDefault="00DA3865" w:rsidP="009C0F7E">
            <w:pPr>
              <w:spacing w:before="20" w:after="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55.06</w:t>
            </w:r>
          </w:p>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2030011</w:t>
            </w:r>
          </w:p>
        </w:tc>
        <w:tc>
          <w:tcPr>
            <w:tcW w:w="834" w:type="pct"/>
            <w:shd w:val="clear" w:color="auto" w:fill="auto"/>
            <w:vAlign w:val="center"/>
          </w:tcPr>
          <w:p w:rsidR="00DA3865" w:rsidRPr="00EB3DCD" w:rsidRDefault="00DA3865" w:rsidP="009C0F7E">
            <w:pPr>
              <w:spacing w:before="20" w:after="20" w:line="240" w:lineRule="auto"/>
              <w:ind w:left="28" w:right="28"/>
              <w:jc w:val="both"/>
              <w:rPr>
                <w:rFonts w:ascii="Times New Roman" w:hAnsi="Times New Roman"/>
              </w:rPr>
            </w:pPr>
            <w:r w:rsidRPr="00EB3DCD">
              <w:rPr>
                <w:rFonts w:ascii="Times New Roman" w:hAnsi="Times New Roman"/>
              </w:rPr>
              <w:t xml:space="preserve">Tô (tow) filament tổng hợp; xơ staple tổng hợp, </w:t>
            </w:r>
            <w:r w:rsidRPr="009C0F7E">
              <w:rPr>
                <w:rFonts w:ascii="Times New Roman" w:hAnsi="Times New Roman"/>
                <w:spacing w:val="-6"/>
              </w:rPr>
              <w:t>chưa chải thô hoặ</w:t>
            </w:r>
            <w:r w:rsidRPr="00EB3DCD">
              <w:rPr>
                <w:rFonts w:ascii="Times New Roman" w:hAnsi="Times New Roman"/>
              </w:rPr>
              <w:t>c chưa chải kỹ</w:t>
            </w:r>
          </w:p>
        </w:tc>
        <w:tc>
          <w:tcPr>
            <w:tcW w:w="902" w:type="pct"/>
            <w:shd w:val="clear" w:color="auto" w:fill="auto"/>
            <w:vAlign w:val="center"/>
          </w:tcPr>
          <w:p w:rsidR="00DA3865" w:rsidRPr="00EB3DCD" w:rsidRDefault="00DA3865" w:rsidP="009C0F7E">
            <w:pPr>
              <w:spacing w:before="20" w:after="20" w:line="240" w:lineRule="auto"/>
              <w:ind w:left="28" w:right="28"/>
              <w:jc w:val="both"/>
              <w:rPr>
                <w:rFonts w:ascii="Times New Roman" w:hAnsi="Times New Roman"/>
              </w:rPr>
            </w:pPr>
            <w:r w:rsidRPr="00EB3DCD">
              <w:rPr>
                <w:rFonts w:ascii="Times New Roman" w:hAnsi="Times New Roman"/>
              </w:rPr>
              <w:t xml:space="preserve">Gồm: Tô (tow) filament tổng hợp từ nylon, polyamit </w:t>
            </w:r>
            <w:r w:rsidRPr="009C0F7E">
              <w:rPr>
                <w:rFonts w:ascii="Times New Roman" w:hAnsi="Times New Roman"/>
                <w:spacing w:val="-10"/>
              </w:rPr>
              <w:t>khác, polyeste, acrylic</w:t>
            </w:r>
            <w:r w:rsidRPr="00EB3DCD">
              <w:rPr>
                <w:rFonts w:ascii="Times New Roman" w:hAnsi="Times New Roman"/>
              </w:rPr>
              <w:t xml:space="preserve"> hoặc modacrylic, polypropylen, ... và xơ staple tổng hợp, chưa chải thô, chưa chải kỹ hoặc chưa gia công cách khác để kéo sợi từ nylon, </w:t>
            </w:r>
            <w:r w:rsidRPr="009C0F7E">
              <w:rPr>
                <w:rFonts w:ascii="Times New Roman" w:hAnsi="Times New Roman"/>
                <w:spacing w:val="-18"/>
              </w:rPr>
              <w:t>polyamit khác, polyeste</w:t>
            </w:r>
            <w:r w:rsidRPr="00EB3DCD">
              <w:rPr>
                <w:rFonts w:ascii="Times New Roman" w:hAnsi="Times New Roman"/>
              </w:rPr>
              <w:t xml:space="preserve">, </w:t>
            </w:r>
            <w:r w:rsidRPr="009C0F7E">
              <w:rPr>
                <w:rFonts w:ascii="Times New Roman" w:hAnsi="Times New Roman"/>
                <w:spacing w:val="-18"/>
              </w:rPr>
              <w:t>acrylic hoặc modacrylic,</w:t>
            </w:r>
            <w:r w:rsidRPr="00EB3DCD">
              <w:rPr>
                <w:rFonts w:ascii="Times New Roman" w:hAnsi="Times New Roman"/>
              </w:rPr>
              <w:t xml:space="preserve"> polypropylen,...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2030012</w:t>
            </w:r>
          </w:p>
        </w:tc>
        <w:tc>
          <w:tcPr>
            <w:tcW w:w="834" w:type="pct"/>
            <w:shd w:val="clear" w:color="auto" w:fill="auto"/>
            <w:vAlign w:val="center"/>
          </w:tcPr>
          <w:p w:rsidR="00DA3865" w:rsidRPr="00EB3DCD" w:rsidRDefault="00DA3865" w:rsidP="009C0F7E">
            <w:pPr>
              <w:spacing w:before="20" w:after="20" w:line="240" w:lineRule="auto"/>
              <w:ind w:left="28" w:right="28"/>
              <w:jc w:val="both"/>
              <w:rPr>
                <w:rFonts w:ascii="Times New Roman" w:hAnsi="Times New Roman"/>
              </w:rPr>
            </w:pPr>
            <w:r w:rsidRPr="00EB3DCD">
              <w:rPr>
                <w:rFonts w:ascii="Times New Roman" w:hAnsi="Times New Roman"/>
              </w:rPr>
              <w:t xml:space="preserve">Sợi filament tổng </w:t>
            </w:r>
            <w:r w:rsidRPr="009C0F7E">
              <w:rPr>
                <w:rFonts w:ascii="Times New Roman" w:hAnsi="Times New Roman"/>
                <w:spacing w:val="-14"/>
              </w:rPr>
              <w:t>hợp (trừ chỉ khâu)</w:t>
            </w:r>
            <w:r w:rsidRPr="00EB3DCD">
              <w:rPr>
                <w:rFonts w:ascii="Times New Roman" w:hAnsi="Times New Roman"/>
              </w:rPr>
              <w:t>, sợi monofilament tổng hợp</w:t>
            </w:r>
          </w:p>
        </w:tc>
        <w:tc>
          <w:tcPr>
            <w:tcW w:w="902" w:type="pct"/>
            <w:shd w:val="clear" w:color="auto" w:fill="auto"/>
            <w:vAlign w:val="center"/>
          </w:tcPr>
          <w:p w:rsidR="00DA3865" w:rsidRPr="00EB3DCD" w:rsidRDefault="00DA3865" w:rsidP="009C0F7E">
            <w:pPr>
              <w:spacing w:before="20" w:after="20" w:line="240" w:lineRule="auto"/>
              <w:ind w:left="28" w:right="28"/>
              <w:jc w:val="both"/>
              <w:rPr>
                <w:rFonts w:ascii="Times New Roman" w:hAnsi="Times New Roman"/>
              </w:rPr>
            </w:pPr>
            <w:r w:rsidRPr="00EB3DCD">
              <w:rPr>
                <w:rFonts w:ascii="Times New Roman" w:hAnsi="Times New Roman"/>
              </w:rPr>
              <w:t>Gồm: Sợi chỉ tơ dai bằng poliamit và polyeste; Sợi chỉ tơ đơn tổng hợp khác; Sợi monofilament tổng hợp, sợi dạng dải và tương tự</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203002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Sợi nhân tạo</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55.07</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55.10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55.11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2030021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Tô (tow) filament nhân tạo; xơ staple nhân tạo, chưa chải thô hoặc chưa chải kỹ</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Tô (tow) filament nhân tạo; Xơ staple nhân tạo, chưa chải thô, chưa chải kỹ hoặc chưa gia công cách khác để kéo sợi</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55.04</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2030022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Sợi filament nhân tạo (trừ chỉ khâu), sợi monofilament nhân tạo</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Sợi </w:t>
            </w:r>
            <w:r w:rsidRPr="00EB3DCD">
              <w:rPr>
                <w:rFonts w:ascii="Times New Roman" w:hAnsi="Times New Roman"/>
                <w:bCs/>
              </w:rPr>
              <w:t xml:space="preserve">có độ </w:t>
            </w:r>
            <w:r w:rsidRPr="00EB3DCD">
              <w:rPr>
                <w:rFonts w:ascii="Times New Roman" w:hAnsi="Times New Roman"/>
              </w:rPr>
              <w:t xml:space="preserve">bền </w:t>
            </w:r>
            <w:r w:rsidRPr="009C0F7E">
              <w:rPr>
                <w:rFonts w:ascii="Times New Roman" w:hAnsi="Times New Roman"/>
                <w:spacing w:val="-8"/>
              </w:rPr>
              <w:t>cao từ viscose rayon</w:t>
            </w:r>
            <w:r w:rsidRPr="00EB3DCD">
              <w:rPr>
                <w:rFonts w:ascii="Times New Roman" w:hAnsi="Times New Roman"/>
              </w:rPr>
              <w:t xml:space="preserve">; Sợi filament đơn nhân tạo khác; Sợi monofilament nhân tạo, sợi dạng dải </w:t>
            </w:r>
            <w:r w:rsidRPr="00EB3DCD">
              <w:rPr>
                <w:rFonts w:ascii="Times New Roman" w:hAnsi="Times New Roman"/>
                <w:bCs/>
              </w:rPr>
              <w:t xml:space="preserve">và </w:t>
            </w:r>
            <w:r w:rsidRPr="00EB3DCD">
              <w:rPr>
                <w:rFonts w:ascii="Times New Roman" w:hAnsi="Times New Roman"/>
              </w:rPr>
              <w:t>tương tự</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54.06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5507.00.00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w:t>
            </w: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9C0F7E" w:rsidRDefault="00DA3865" w:rsidP="001843B3">
            <w:pPr>
              <w:spacing w:before="60" w:after="60" w:line="240" w:lineRule="auto"/>
              <w:ind w:left="28" w:right="28"/>
              <w:jc w:val="both"/>
              <w:rPr>
                <w:rFonts w:ascii="Times New Roman" w:hAnsi="Times New Roman"/>
                <w:spacing w:val="-8"/>
              </w:rPr>
            </w:pPr>
            <w:r w:rsidRPr="009C0F7E">
              <w:rPr>
                <w:rFonts w:ascii="Times New Roman" w:hAnsi="Times New Roman"/>
                <w:spacing w:val="-8"/>
              </w:rPr>
              <w:t>Sản phẩm kim loại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Sản phẩm gang, sắt, thép</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Sản phẩm gang, sắt, thép cơ bản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2410011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Gang, gang thỏi không hợp kim; gang thỏi hợp kim; gang thỏi giàu mangan, hợp </w:t>
            </w:r>
            <w:r w:rsidRPr="009C0F7E">
              <w:rPr>
                <w:rFonts w:ascii="Times New Roman" w:hAnsi="Times New Roman"/>
                <w:spacing w:val="-12"/>
              </w:rPr>
              <w:t>kim sắt-cacbon chứa</w:t>
            </w:r>
            <w:r w:rsidRPr="00EB3DCD">
              <w:rPr>
                <w:rFonts w:ascii="Times New Roman" w:hAnsi="Times New Roman"/>
              </w:rPr>
              <w:t xml:space="preserve"> trên </w:t>
            </w:r>
            <w:r w:rsidRPr="00EB3DCD">
              <w:rPr>
                <w:rFonts w:ascii="Times New Roman" w:hAnsi="Times New Roman"/>
                <w:iCs/>
              </w:rPr>
              <w:t>6%</w:t>
            </w:r>
            <w:r w:rsidRPr="00EB3DCD">
              <w:rPr>
                <w:rFonts w:ascii="Times New Roman" w:hAnsi="Times New Roman"/>
              </w:rPr>
              <w:t xml:space="preserve"> nhưng không quá 30% mangan tính theo trọng lượng dạng khối hoặc dạng cơ bản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 xml:space="preserve">7204.10.00 </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2410012</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Hợp kim sắt (hợp kim Fero)</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 xml:space="preserve">Gồm: Hợp kim sắt Mangan; Hợp kim sắt Silic; Hợp kim sắt Silic - Mangan; Hợp kim sắt Crôm; Hợp kim sắt Silic - Crôm; Hợp kim sắt Niken; Hợp kim sắt Molipden; Hợp kim sắt Vonfram và hợp </w:t>
            </w:r>
            <w:r w:rsidRPr="009C0F7E">
              <w:rPr>
                <w:rFonts w:ascii="Times New Roman" w:hAnsi="Times New Roman"/>
                <w:spacing w:val="-14"/>
              </w:rPr>
              <w:t>kim Silic -Vonfram</w:t>
            </w:r>
            <w:r w:rsidRPr="00EB3DCD">
              <w:rPr>
                <w:rFonts w:ascii="Times New Roman" w:hAnsi="Times New Roman"/>
              </w:rPr>
              <w:t>; Hợp kim sắt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2410013</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Sản phẩm chứa sắt được hoàn nguyên trực tiếp từ quặng sắt và các sản phẩm sắt xốp khác</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Dạng tảng, cục hoặc dạng tương tự; sắt có độ sạch tối thiểu 99,94% dạng tảng, cục hoặc dạng tương tự</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2410014</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Hột và bột của gang thỏi không hợp kim; gang thỏi hợp kim; gang thỏi giàu mangan, hợp kim sắt-cacbon chứa trên 6% nhưng không quá 30% mangan tính theo trọng lượng dạng khối hoặc dạng cơ bản khác, sắt, thép</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7201.50.00</w:t>
            </w:r>
          </w:p>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Thép thô</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Thép hợp kim gồm thép không gỉ và thép hợp kim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72.06</w:t>
            </w:r>
          </w:p>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lang w:val="en-US"/>
              </w:rPr>
              <w:t>7218.10.00 7224.10.00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2410021</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Thép không hợp kim dạng thỏi đúc hoặc dạng thô khác; thép không hợp kim ở dạng bán thành phẩm</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72.06</w:t>
            </w:r>
          </w:p>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lang w:val="en-US"/>
              </w:rPr>
              <w:t>72.07</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2410022</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Thép không gỉ dạng thỏi hoặc dạng cơ bản thô khác; Thép không gỉ ở dạng bán thành phẩm</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lang w:val="en-US"/>
              </w:rPr>
              <w:t>72.18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2410023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Thép hợp kim khác dạng thỏi đúc hoặc dạng thô khác; Thép hợp kim khác ở dạng bán thành phẩm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lang w:val="en-US"/>
              </w:rPr>
              <w:t>72.24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Sản phẩm thép cuộn phẳng không gia công quá mức cuộn nóng, chưa được dát phủ, mạ hoặc tráng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72.08</w:t>
            </w:r>
          </w:p>
          <w:p w:rsidR="00AD47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 xml:space="preserve">7211.13 </w:t>
            </w:r>
          </w:p>
          <w:p w:rsidR="00AD47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 xml:space="preserve">7211.14  </w:t>
            </w:r>
          </w:p>
          <w:p w:rsidR="00AD47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 xml:space="preserve">7211.19 </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7219.11.00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7219.12.00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7219.13.00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7219.14.00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7220.11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7220.12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7225.30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7226.91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2410031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Thép không hợp kim cuộn phẳng không gia công quá mức cuộn nóng, có chiều rộng ≥ 600mm, chưa được dát phủ, mạ hoặc tráng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Thép không hợp kim cuộn phẳng không gia công quá mức cuộn nóng, dạng cuộn,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chưa được dát phủ, mạ hoặc tráng; Thép không hợp kim cuộn phẳng không gia công quá mức cuộn nóng, dạng không cuộn,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chưa được dát phủ, mạ hoặc tráng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72.08</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2410032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Thép không gỉ cuộn phẳng không gia công quá mức cuộn nóng,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Thép không gỉ cuộn phẳng không gia công quá mức cuộn nóng, dạng cuộn,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Thép không gỉ cuộn phẳng không gia công quá mức cuộn nóng, dạng không cuộn,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7219.11.00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7219.12.00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7219.13.00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7219.14.00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7219.21.00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7219.22.00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7219.23.00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7219.24.00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2410033</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 xml:space="preserve">Thép hợp kim khác cuộn phẳng không gia công quá mức cuộn nóng,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 xml:space="preserve">Gồm: Thép hợp kim khác cuộn phẳng không gia công quá mức cuộn nóng, dạng cuộn,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Thép hợp kim khác cuộn phẳng không gia công quá mức cuộn nóng, dạng không cuộn,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7225.30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7225.40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2410034</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Thép không hợp kim cuộn phẳng không gia công quá mức cuộn nóng, có chiều rộng &lt; 600mm, chưa được dát phủ, mạ hoặc tráng</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7211.13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7211.14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7211.19</w:t>
            </w:r>
          </w:p>
          <w:p w:rsidR="00DA3865" w:rsidRPr="00EB3DCD" w:rsidRDefault="00DA3865" w:rsidP="001843B3">
            <w:pPr>
              <w:spacing w:before="60" w:after="60" w:line="240" w:lineRule="auto"/>
              <w:ind w:left="28" w:right="28"/>
              <w:jc w:val="center"/>
              <w:rPr>
                <w:rFonts w:ascii="Times New Roman" w:hAnsi="Times New Roman"/>
                <w:lang w:val="en-US"/>
              </w:rPr>
            </w:pP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2410035</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Thép không gỉ cuộn phẳng không gia công quá mức cuộn nóng, có chiều rộng &lt; 600mm</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7220.11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7220.12</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2410036</w:t>
            </w: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Thép hợp kim khác cuộn phẳng không gia công quá mức cuộn nóng, có chiều rộng &lt; 600mm</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7226.91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241004</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r w:rsidRPr="00EB3DCD">
              <w:rPr>
                <w:rFonts w:ascii="Times New Roman" w:hAnsi="Times New Roman"/>
              </w:rPr>
              <w:t>Sản phẩm thép cuộn phẳng không gia công quá mức cuộn nguội (ép nguội), chưa được dát phủ, mạ hoặc tráng</w:t>
            </w:r>
          </w:p>
        </w:tc>
        <w:tc>
          <w:tcPr>
            <w:tcW w:w="902" w:type="pct"/>
            <w:shd w:val="clear" w:color="auto" w:fill="auto"/>
            <w:vAlign w:val="center"/>
          </w:tcPr>
          <w:p w:rsidR="00DA3865" w:rsidRPr="00EB3DCD" w:rsidRDefault="00DA3865" w:rsidP="009C0F7E">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7211.23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7211.29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7219.31.00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7219.32.00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7219.33.00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7219.34.00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7219.35.00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7220.20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7225.50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7226.92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2410041</w:t>
            </w:r>
          </w:p>
        </w:tc>
        <w:tc>
          <w:tcPr>
            <w:tcW w:w="834" w:type="pct"/>
            <w:shd w:val="clear" w:color="auto" w:fill="auto"/>
            <w:vAlign w:val="center"/>
          </w:tcPr>
          <w:p w:rsidR="00DA3865" w:rsidRPr="00EB3DCD" w:rsidRDefault="00DA3865" w:rsidP="009C0F7E">
            <w:pPr>
              <w:spacing w:before="100" w:after="60" w:line="240" w:lineRule="auto"/>
              <w:ind w:left="28" w:right="28"/>
              <w:jc w:val="both"/>
              <w:rPr>
                <w:rFonts w:ascii="Times New Roman" w:hAnsi="Times New Roman"/>
              </w:rPr>
            </w:pPr>
            <w:r w:rsidRPr="00EB3DCD">
              <w:rPr>
                <w:rFonts w:ascii="Times New Roman" w:hAnsi="Times New Roman"/>
              </w:rPr>
              <w:t xml:space="preserve">Thép không hợp kim cuộn phẳng không gia công quá mức cuộn nguội,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chưa được dát phủ, mạ hoặc tráng</w:t>
            </w:r>
          </w:p>
        </w:tc>
        <w:tc>
          <w:tcPr>
            <w:tcW w:w="902" w:type="pct"/>
            <w:shd w:val="clear" w:color="auto" w:fill="auto"/>
            <w:vAlign w:val="center"/>
          </w:tcPr>
          <w:p w:rsidR="00DA3865" w:rsidRPr="00EB3DCD" w:rsidRDefault="00DA3865" w:rsidP="009C0F7E">
            <w:pPr>
              <w:spacing w:before="100" w:after="60" w:line="240" w:lineRule="auto"/>
              <w:ind w:left="28" w:right="28"/>
              <w:jc w:val="both"/>
              <w:rPr>
                <w:rFonts w:ascii="Times New Roman" w:hAnsi="Times New Roman"/>
              </w:rPr>
            </w:pPr>
            <w:r w:rsidRPr="00EB3DCD">
              <w:rPr>
                <w:rFonts w:ascii="Times New Roman" w:hAnsi="Times New Roman"/>
              </w:rPr>
              <w:t xml:space="preserve">Gồm: Thép không hợp kim cuộn phẳng không gia công quá mức cuộn nguội, dạng cuộn,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chưa được dát phủ, mạ hoặc tráng; Thép không hợp kim cuộn phẳng không gia công quá mức cuộn nguội, dạng không cuộn,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chưa được dát phủ, mạ hoặc tráng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72.09</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2410042</w:t>
            </w:r>
          </w:p>
        </w:tc>
        <w:tc>
          <w:tcPr>
            <w:tcW w:w="834" w:type="pct"/>
            <w:shd w:val="clear" w:color="auto" w:fill="auto"/>
            <w:vAlign w:val="center"/>
          </w:tcPr>
          <w:p w:rsidR="00DA3865" w:rsidRPr="00EB3DCD" w:rsidRDefault="00DA3865" w:rsidP="009C0F7E">
            <w:pPr>
              <w:spacing w:before="100" w:after="60" w:line="240" w:lineRule="auto"/>
              <w:ind w:left="28" w:right="28"/>
              <w:jc w:val="both"/>
              <w:rPr>
                <w:rFonts w:ascii="Times New Roman" w:hAnsi="Times New Roman"/>
              </w:rPr>
            </w:pPr>
            <w:r w:rsidRPr="00EB3DCD">
              <w:rPr>
                <w:rFonts w:ascii="Times New Roman" w:hAnsi="Times New Roman"/>
              </w:rPr>
              <w:t xml:space="preserve">Thép không gỉ cuộn phẳng không gia công quá mức cuộn nguội,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w:t>
            </w:r>
            <w:r w:rsidRPr="009C0F7E">
              <w:rPr>
                <w:rFonts w:ascii="Times New Roman" w:hAnsi="Times New Roman"/>
                <w:spacing w:val="-8"/>
              </w:rPr>
              <w:t>600mm, chưa được</w:t>
            </w:r>
            <w:r w:rsidRPr="00EB3DCD">
              <w:rPr>
                <w:rFonts w:ascii="Times New Roman" w:hAnsi="Times New Roman"/>
              </w:rPr>
              <w:t xml:space="preserve"> dát phủ, mạ hoặc tráng</w:t>
            </w:r>
          </w:p>
        </w:tc>
        <w:tc>
          <w:tcPr>
            <w:tcW w:w="902" w:type="pct"/>
            <w:shd w:val="clear" w:color="auto" w:fill="auto"/>
            <w:vAlign w:val="center"/>
          </w:tcPr>
          <w:p w:rsidR="00DA3865" w:rsidRPr="00EB3DCD" w:rsidRDefault="00DA3865" w:rsidP="009C0F7E">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7219.31.00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7219.32.00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7219.33.00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7219.34.00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7219.35.00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2410043</w:t>
            </w:r>
          </w:p>
        </w:tc>
        <w:tc>
          <w:tcPr>
            <w:tcW w:w="834" w:type="pct"/>
            <w:shd w:val="clear" w:color="auto" w:fill="auto"/>
            <w:vAlign w:val="center"/>
          </w:tcPr>
          <w:p w:rsidR="00DA3865" w:rsidRPr="00EB3DCD" w:rsidRDefault="00DA3865" w:rsidP="009C0F7E">
            <w:pPr>
              <w:spacing w:before="100" w:after="60" w:line="240" w:lineRule="auto"/>
              <w:ind w:left="28" w:right="28"/>
              <w:jc w:val="both"/>
              <w:rPr>
                <w:rFonts w:ascii="Times New Roman" w:hAnsi="Times New Roman"/>
              </w:rPr>
            </w:pPr>
            <w:r w:rsidRPr="00EB3DCD">
              <w:rPr>
                <w:rFonts w:ascii="Times New Roman" w:hAnsi="Times New Roman"/>
              </w:rPr>
              <w:t xml:space="preserve">Thép hợp kim khác cuộn phẳng không gia công quá mức cuộn nguội,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chưa được dát phủ, mạ hoặc tráng</w:t>
            </w:r>
          </w:p>
        </w:tc>
        <w:tc>
          <w:tcPr>
            <w:tcW w:w="902" w:type="pct"/>
            <w:shd w:val="clear" w:color="auto" w:fill="auto"/>
            <w:vAlign w:val="center"/>
          </w:tcPr>
          <w:p w:rsidR="00DA3865" w:rsidRPr="00EB3DCD" w:rsidRDefault="00DA3865" w:rsidP="009C0F7E">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7225.50</w:t>
            </w:r>
          </w:p>
          <w:p w:rsidR="00DA3865" w:rsidRPr="00EB3DCD" w:rsidRDefault="00DA3865" w:rsidP="001843B3">
            <w:pPr>
              <w:spacing w:before="60" w:after="60" w:line="240" w:lineRule="auto"/>
              <w:ind w:left="28" w:right="28"/>
              <w:jc w:val="center"/>
              <w:rPr>
                <w:rFonts w:ascii="Times New Roman" w:hAnsi="Times New Roman"/>
                <w:lang w:val="en-US"/>
              </w:rPr>
            </w:pP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2410044</w:t>
            </w:r>
          </w:p>
        </w:tc>
        <w:tc>
          <w:tcPr>
            <w:tcW w:w="834" w:type="pct"/>
            <w:shd w:val="clear" w:color="auto" w:fill="auto"/>
            <w:vAlign w:val="center"/>
          </w:tcPr>
          <w:p w:rsidR="00DA3865" w:rsidRPr="00EB3DCD" w:rsidRDefault="00DA3865" w:rsidP="009C0F7E">
            <w:pPr>
              <w:spacing w:before="100" w:after="60" w:line="240" w:lineRule="auto"/>
              <w:ind w:left="28" w:right="28"/>
              <w:jc w:val="both"/>
              <w:rPr>
                <w:rFonts w:ascii="Times New Roman" w:hAnsi="Times New Roman"/>
              </w:rPr>
            </w:pPr>
            <w:r w:rsidRPr="00EB3DCD">
              <w:rPr>
                <w:rFonts w:ascii="Times New Roman" w:hAnsi="Times New Roman"/>
              </w:rPr>
              <w:t>Thép không hợp kim cuộn phẳng không gia công quá mức cuộn nguội, có chiều rộng &lt; 600mm, chưa được dát phủ, mạ hoặc tráng</w:t>
            </w:r>
          </w:p>
        </w:tc>
        <w:tc>
          <w:tcPr>
            <w:tcW w:w="902" w:type="pct"/>
            <w:shd w:val="clear" w:color="auto" w:fill="auto"/>
            <w:vAlign w:val="center"/>
          </w:tcPr>
          <w:p w:rsidR="00DA3865" w:rsidRPr="00EB3DCD" w:rsidRDefault="00DA3865" w:rsidP="009C0F7E">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7211.23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7211.29</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2410045</w:t>
            </w:r>
          </w:p>
        </w:tc>
        <w:tc>
          <w:tcPr>
            <w:tcW w:w="834" w:type="pct"/>
            <w:shd w:val="clear" w:color="auto" w:fill="auto"/>
            <w:vAlign w:val="center"/>
          </w:tcPr>
          <w:p w:rsidR="00DA3865" w:rsidRPr="00EB3DCD" w:rsidRDefault="00DA3865" w:rsidP="009C0F7E">
            <w:pPr>
              <w:spacing w:before="100" w:after="60" w:line="240" w:lineRule="auto"/>
              <w:ind w:left="28" w:right="28"/>
              <w:jc w:val="both"/>
              <w:rPr>
                <w:rFonts w:ascii="Times New Roman" w:hAnsi="Times New Roman"/>
              </w:rPr>
            </w:pPr>
            <w:r w:rsidRPr="00EB3DCD">
              <w:rPr>
                <w:rFonts w:ascii="Times New Roman" w:hAnsi="Times New Roman"/>
              </w:rPr>
              <w:t>Thép không gỉ cuộn phẳng không gia công quá mức cuộn nguội, có chiều rộng &lt; 600mm</w:t>
            </w:r>
          </w:p>
        </w:tc>
        <w:tc>
          <w:tcPr>
            <w:tcW w:w="902" w:type="pct"/>
            <w:shd w:val="clear" w:color="auto" w:fill="auto"/>
            <w:vAlign w:val="center"/>
          </w:tcPr>
          <w:p w:rsidR="00DA3865" w:rsidRPr="00EB3DCD" w:rsidRDefault="00DA3865" w:rsidP="009C0F7E">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7220.20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2410046</w:t>
            </w:r>
          </w:p>
        </w:tc>
        <w:tc>
          <w:tcPr>
            <w:tcW w:w="834" w:type="pct"/>
            <w:shd w:val="clear" w:color="auto" w:fill="auto"/>
            <w:vAlign w:val="center"/>
          </w:tcPr>
          <w:p w:rsidR="00DA3865" w:rsidRPr="00EB3DCD" w:rsidRDefault="00DA3865" w:rsidP="009C0F7E">
            <w:pPr>
              <w:spacing w:after="0" w:line="240" w:lineRule="auto"/>
              <w:ind w:left="28" w:right="28"/>
              <w:jc w:val="both"/>
              <w:rPr>
                <w:rFonts w:ascii="Times New Roman" w:hAnsi="Times New Roman"/>
              </w:rPr>
            </w:pPr>
            <w:r w:rsidRPr="00EB3DCD">
              <w:rPr>
                <w:rFonts w:ascii="Times New Roman" w:hAnsi="Times New Roman"/>
              </w:rPr>
              <w:t>Thép hợp kim khác cuộn mỏng không gia công quá mức cuộn nguội, có chiều rộng &lt; 600mm</w:t>
            </w:r>
          </w:p>
        </w:tc>
        <w:tc>
          <w:tcPr>
            <w:tcW w:w="902" w:type="pct"/>
            <w:shd w:val="clear" w:color="auto" w:fill="auto"/>
            <w:vAlign w:val="center"/>
          </w:tcPr>
          <w:p w:rsidR="00DA3865" w:rsidRPr="00EB3DCD" w:rsidRDefault="00DA3865" w:rsidP="009C0F7E">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7226.92</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241005</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9C0F7E">
            <w:pPr>
              <w:spacing w:after="0" w:line="240" w:lineRule="auto"/>
              <w:ind w:left="28" w:right="28"/>
              <w:jc w:val="both"/>
              <w:rPr>
                <w:rFonts w:ascii="Times New Roman" w:hAnsi="Times New Roman"/>
              </w:rPr>
            </w:pPr>
            <w:r w:rsidRPr="00EB3DCD">
              <w:rPr>
                <w:rFonts w:ascii="Times New Roman" w:hAnsi="Times New Roman"/>
              </w:rPr>
              <w:t xml:space="preserve">Sản phẩm thép cuộn phẳng đã được dát phủ, mạ hoặc tráng; Sản phẩm thép kỹ </w:t>
            </w:r>
            <w:r w:rsidRPr="009C0F7E">
              <w:rPr>
                <w:rFonts w:ascii="Times New Roman" w:hAnsi="Times New Roman"/>
                <w:spacing w:val="-8"/>
              </w:rPr>
              <w:t>thuật điện, thép gió</w:t>
            </w:r>
          </w:p>
        </w:tc>
        <w:tc>
          <w:tcPr>
            <w:tcW w:w="902" w:type="pct"/>
            <w:shd w:val="clear" w:color="auto" w:fill="auto"/>
            <w:vAlign w:val="center"/>
          </w:tcPr>
          <w:p w:rsidR="00DA3865" w:rsidRPr="00EB3DCD" w:rsidRDefault="00DA3865" w:rsidP="009C0F7E">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72.26</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2410051</w:t>
            </w:r>
          </w:p>
        </w:tc>
        <w:tc>
          <w:tcPr>
            <w:tcW w:w="834" w:type="pct"/>
            <w:shd w:val="clear" w:color="auto" w:fill="auto"/>
            <w:vAlign w:val="center"/>
          </w:tcPr>
          <w:p w:rsidR="00DA3865" w:rsidRPr="00EB3DCD" w:rsidRDefault="00DA3865" w:rsidP="009C0F7E">
            <w:pPr>
              <w:spacing w:after="0" w:line="240" w:lineRule="auto"/>
              <w:ind w:left="28" w:right="28"/>
              <w:jc w:val="both"/>
              <w:rPr>
                <w:rFonts w:ascii="Times New Roman" w:hAnsi="Times New Roman"/>
              </w:rPr>
            </w:pPr>
            <w:r w:rsidRPr="00EB3DCD">
              <w:rPr>
                <w:rFonts w:ascii="Times New Roman" w:hAnsi="Times New Roman"/>
              </w:rPr>
              <w:t xml:space="preserve">Thép không hợp kim cuộn phẳng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đã được dát phủ, mạ hoặc tráng</w:t>
            </w:r>
          </w:p>
        </w:tc>
        <w:tc>
          <w:tcPr>
            <w:tcW w:w="902" w:type="pct"/>
            <w:shd w:val="clear" w:color="auto" w:fill="auto"/>
            <w:vAlign w:val="center"/>
          </w:tcPr>
          <w:p w:rsidR="00DA3865" w:rsidRPr="00EB3DCD" w:rsidRDefault="00DA3865" w:rsidP="009C0F7E">
            <w:pPr>
              <w:spacing w:after="0" w:line="240" w:lineRule="auto"/>
              <w:ind w:left="28" w:right="28"/>
              <w:jc w:val="both"/>
              <w:rPr>
                <w:rFonts w:ascii="Times New Roman" w:hAnsi="Times New Roman"/>
              </w:rPr>
            </w:pPr>
            <w:r w:rsidRPr="00EB3DCD">
              <w:rPr>
                <w:rFonts w:ascii="Times New Roman" w:hAnsi="Times New Roman"/>
              </w:rPr>
              <w:t xml:space="preserve">Gồm: Thép không hợp kim cuộn </w:t>
            </w:r>
            <w:r w:rsidRPr="009C0F7E">
              <w:rPr>
                <w:rFonts w:ascii="Times New Roman" w:hAnsi="Times New Roman"/>
                <w:spacing w:val="-8"/>
              </w:rPr>
              <w:t>phẳng có chiều rộng</w:t>
            </w:r>
            <w:r w:rsidRPr="00EB3DCD">
              <w:rPr>
                <w:rFonts w:ascii="Times New Roman" w:hAnsi="Times New Roman"/>
              </w:rPr>
              <w:t xml:space="preserve">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được mạ </w:t>
            </w:r>
            <w:r w:rsidRPr="009C0F7E">
              <w:rPr>
                <w:rFonts w:ascii="Times New Roman" w:hAnsi="Times New Roman"/>
                <w:spacing w:val="-14"/>
              </w:rPr>
              <w:t>hoặc tráng thiếc; Thép</w:t>
            </w:r>
            <w:r w:rsidRPr="00EB3DCD">
              <w:rPr>
                <w:rFonts w:ascii="Times New Roman" w:hAnsi="Times New Roman"/>
              </w:rPr>
              <w:t xml:space="preserve"> không hợp kim </w:t>
            </w:r>
            <w:r w:rsidRPr="009C0F7E">
              <w:rPr>
                <w:rFonts w:ascii="Times New Roman" w:hAnsi="Times New Roman"/>
                <w:spacing w:val="-8"/>
              </w:rPr>
              <w:t>cuộn phẳng có chiều</w:t>
            </w:r>
            <w:r w:rsidRPr="00EB3DCD">
              <w:rPr>
                <w:rFonts w:ascii="Times New Roman" w:hAnsi="Times New Roman"/>
              </w:rPr>
              <w:t xml:space="preserve"> </w:t>
            </w:r>
            <w:r w:rsidRPr="009C0F7E">
              <w:rPr>
                <w:rFonts w:ascii="Times New Roman" w:hAnsi="Times New Roman"/>
                <w:spacing w:val="-8"/>
              </w:rPr>
              <w:t xml:space="preserve">rộng </w:t>
            </w:r>
            <w:r w:rsidRPr="009C0F7E">
              <w:rPr>
                <w:rStyle w:val="Bodytext217"/>
                <w:rFonts w:ascii="Times New Roman" w:hAnsi="Times New Roman" w:cs="Times New Roman"/>
                <w:spacing w:val="-8"/>
                <w:sz w:val="22"/>
                <w:szCs w:val="22"/>
                <w:lang w:val="vi-VN" w:eastAsia="vi-VN"/>
              </w:rPr>
              <w:t>≥</w:t>
            </w:r>
            <w:r w:rsidRPr="009C0F7E">
              <w:rPr>
                <w:rFonts w:ascii="Times New Roman" w:hAnsi="Times New Roman"/>
                <w:spacing w:val="-8"/>
              </w:rPr>
              <w:t xml:space="preserve"> 600mm, được</w:t>
            </w:r>
            <w:r w:rsidRPr="00EB3DCD">
              <w:rPr>
                <w:rFonts w:ascii="Times New Roman" w:hAnsi="Times New Roman"/>
              </w:rPr>
              <w:t xml:space="preserve"> mạ hoặc tráng chì kể cả hợp kim chì </w:t>
            </w:r>
            <w:r w:rsidRPr="009C0F7E">
              <w:rPr>
                <w:rFonts w:ascii="Times New Roman" w:hAnsi="Times New Roman"/>
                <w:spacing w:val="-12"/>
              </w:rPr>
              <w:t>thiếc; Thép không hợp</w:t>
            </w:r>
            <w:r w:rsidRPr="00EB3DCD">
              <w:rPr>
                <w:rFonts w:ascii="Times New Roman" w:hAnsi="Times New Roman"/>
              </w:rPr>
              <w:t xml:space="preserve"> kim cuộn phẳng có </w:t>
            </w:r>
            <w:r w:rsidRPr="009C0F7E">
              <w:rPr>
                <w:rFonts w:ascii="Times New Roman" w:hAnsi="Times New Roman"/>
                <w:spacing w:val="-10"/>
              </w:rPr>
              <w:t xml:space="preserve">chiều rộng </w:t>
            </w:r>
            <w:r w:rsidRPr="009C0F7E">
              <w:rPr>
                <w:rStyle w:val="Bodytext217"/>
                <w:rFonts w:ascii="Times New Roman" w:hAnsi="Times New Roman" w:cs="Times New Roman"/>
                <w:spacing w:val="-10"/>
                <w:sz w:val="22"/>
                <w:szCs w:val="22"/>
                <w:lang w:val="vi-VN" w:eastAsia="vi-VN"/>
              </w:rPr>
              <w:t>≥</w:t>
            </w:r>
            <w:r w:rsidRPr="009C0F7E">
              <w:rPr>
                <w:rFonts w:ascii="Times New Roman" w:hAnsi="Times New Roman"/>
                <w:spacing w:val="-10"/>
              </w:rPr>
              <w:t xml:space="preserve"> 600mm</w:t>
            </w:r>
            <w:r w:rsidRPr="00EB3DCD">
              <w:rPr>
                <w:rFonts w:ascii="Times New Roman" w:hAnsi="Times New Roman"/>
              </w:rPr>
              <w:t xml:space="preserve">, được mạ hoặc tráng kẽm bằng phương pháp điện phân; Thép không hợp kim cuộn phẳng có </w:t>
            </w:r>
            <w:r w:rsidRPr="009C0F7E">
              <w:rPr>
                <w:rFonts w:ascii="Times New Roman" w:hAnsi="Times New Roman"/>
                <w:spacing w:val="-8"/>
              </w:rPr>
              <w:t xml:space="preserve">chiều rộng </w:t>
            </w:r>
            <w:r w:rsidRPr="009C0F7E">
              <w:rPr>
                <w:rStyle w:val="Bodytext217"/>
                <w:rFonts w:ascii="Times New Roman" w:hAnsi="Times New Roman" w:cs="Times New Roman"/>
                <w:spacing w:val="-8"/>
                <w:sz w:val="22"/>
                <w:szCs w:val="22"/>
                <w:lang w:val="vi-VN" w:eastAsia="vi-VN"/>
              </w:rPr>
              <w:t>≥</w:t>
            </w:r>
            <w:r w:rsidRPr="009C0F7E">
              <w:rPr>
                <w:rFonts w:ascii="Times New Roman" w:hAnsi="Times New Roman"/>
                <w:spacing w:val="-8"/>
              </w:rPr>
              <w:t xml:space="preserve"> 600mm</w:t>
            </w:r>
            <w:r w:rsidRPr="00EB3DCD">
              <w:rPr>
                <w:rFonts w:ascii="Times New Roman" w:hAnsi="Times New Roman"/>
              </w:rPr>
              <w:t xml:space="preserve">, được mạ hoặc tráng kẽm bằng phương pháp khác; Thép </w:t>
            </w:r>
            <w:r w:rsidRPr="009C0F7E">
              <w:rPr>
                <w:rFonts w:ascii="Times New Roman" w:hAnsi="Times New Roman"/>
                <w:spacing w:val="-8"/>
              </w:rPr>
              <w:t>không hợp kim cuộn</w:t>
            </w:r>
            <w:r w:rsidRPr="00EB3DCD">
              <w:rPr>
                <w:rFonts w:ascii="Times New Roman" w:hAnsi="Times New Roman"/>
              </w:rPr>
              <w:t xml:space="preserve"> phẳng có chiều </w:t>
            </w:r>
            <w:r w:rsidRPr="009C0F7E">
              <w:rPr>
                <w:rFonts w:ascii="Times New Roman" w:hAnsi="Times New Roman"/>
                <w:spacing w:val="-8"/>
              </w:rPr>
              <w:t xml:space="preserve">rộng </w:t>
            </w:r>
            <w:r w:rsidRPr="009C0F7E">
              <w:rPr>
                <w:rStyle w:val="Bodytext217"/>
                <w:rFonts w:ascii="Times New Roman" w:hAnsi="Times New Roman" w:cs="Times New Roman"/>
                <w:spacing w:val="-8"/>
                <w:sz w:val="22"/>
                <w:szCs w:val="22"/>
                <w:lang w:val="vi-VN" w:eastAsia="vi-VN"/>
              </w:rPr>
              <w:t>≥</w:t>
            </w:r>
            <w:r w:rsidRPr="009C0F7E">
              <w:rPr>
                <w:rFonts w:ascii="Times New Roman" w:hAnsi="Times New Roman"/>
                <w:spacing w:val="-8"/>
              </w:rPr>
              <w:t xml:space="preserve"> 600mm, được</w:t>
            </w:r>
            <w:r w:rsidRPr="00EB3DCD">
              <w:rPr>
                <w:rFonts w:ascii="Times New Roman" w:hAnsi="Times New Roman"/>
              </w:rPr>
              <w:t xml:space="preserve"> mạ </w:t>
            </w:r>
            <w:r w:rsidRPr="009C0F7E">
              <w:rPr>
                <w:rFonts w:ascii="Times New Roman" w:hAnsi="Times New Roman"/>
                <w:spacing w:val="-6"/>
              </w:rPr>
              <w:t>hoặc tráng oxit crôm</w:t>
            </w:r>
            <w:r w:rsidRPr="00EB3DCD">
              <w:rPr>
                <w:rFonts w:ascii="Times New Roman" w:hAnsi="Times New Roman"/>
              </w:rPr>
              <w:t xml:space="preserve"> hoặc bằng crôm và oxit crôm; Thép không hợp kim </w:t>
            </w:r>
            <w:r w:rsidRPr="009C0F7E">
              <w:rPr>
                <w:rFonts w:ascii="Times New Roman" w:hAnsi="Times New Roman"/>
                <w:spacing w:val="-8"/>
              </w:rPr>
              <w:t>cuộn phẳng có chiều</w:t>
            </w:r>
            <w:r w:rsidRPr="00EB3DCD">
              <w:rPr>
                <w:rFonts w:ascii="Times New Roman" w:hAnsi="Times New Roman"/>
              </w:rPr>
              <w:t xml:space="preserve">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được mạ hoặc tráng nhôm; Thép không hợp kim cuộn phẳng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được sơn, quét vecni hoặc phủ plastic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2410052</w:t>
            </w:r>
          </w:p>
        </w:tc>
        <w:tc>
          <w:tcPr>
            <w:tcW w:w="834" w:type="pct"/>
            <w:shd w:val="clear" w:color="auto" w:fill="auto"/>
            <w:vAlign w:val="center"/>
          </w:tcPr>
          <w:p w:rsidR="00DA3865" w:rsidRPr="00EB3DCD" w:rsidRDefault="00DA3865" w:rsidP="00702A1C">
            <w:pPr>
              <w:spacing w:before="240" w:after="240" w:line="247" w:lineRule="auto"/>
              <w:ind w:left="28" w:right="28"/>
              <w:jc w:val="both"/>
              <w:rPr>
                <w:rFonts w:ascii="Times New Roman" w:hAnsi="Times New Roman"/>
              </w:rPr>
            </w:pPr>
            <w:r w:rsidRPr="00EB3DCD">
              <w:rPr>
                <w:rFonts w:ascii="Times New Roman" w:hAnsi="Times New Roman"/>
              </w:rPr>
              <w:t>Thép không hợp kim cán phẳng có chiều rộng &lt; 600mm, đã được dát phủ, mạ hoặc tráng</w:t>
            </w:r>
          </w:p>
        </w:tc>
        <w:tc>
          <w:tcPr>
            <w:tcW w:w="902" w:type="pct"/>
            <w:shd w:val="clear" w:color="auto" w:fill="auto"/>
            <w:vAlign w:val="center"/>
          </w:tcPr>
          <w:p w:rsidR="00DA3865" w:rsidRPr="00EB3DCD" w:rsidRDefault="00DA3865" w:rsidP="00702A1C">
            <w:pPr>
              <w:spacing w:before="240" w:after="240" w:line="247" w:lineRule="auto"/>
              <w:ind w:left="28" w:right="28"/>
              <w:jc w:val="both"/>
              <w:rPr>
                <w:rFonts w:ascii="Times New Roman" w:hAnsi="Times New Roman"/>
              </w:rPr>
            </w:pPr>
            <w:r w:rsidRPr="00EB3DCD">
              <w:rPr>
                <w:rFonts w:ascii="Times New Roman" w:hAnsi="Times New Roman"/>
              </w:rPr>
              <w:t xml:space="preserve">Gồm: Thép không hợp kim cán phẳng có chiều rộng &lt; 600mm, được mạ hoặc tráng thiếc; Thép không hợp kim cán phẳng có </w:t>
            </w:r>
            <w:r w:rsidRPr="009C0F7E">
              <w:rPr>
                <w:rFonts w:ascii="Times New Roman" w:hAnsi="Times New Roman"/>
                <w:spacing w:val="-8"/>
              </w:rPr>
              <w:t>chiều rộng &lt; 600mm</w:t>
            </w:r>
            <w:r w:rsidRPr="00EB3DCD">
              <w:rPr>
                <w:rFonts w:ascii="Times New Roman" w:hAnsi="Times New Roman"/>
              </w:rPr>
              <w:t xml:space="preserve">, được mạ hoặc tráng kẽm bằng phương pháp điện phân; Thép không hợp kim cán phẳng có </w:t>
            </w:r>
            <w:r w:rsidRPr="009C0F7E">
              <w:rPr>
                <w:rFonts w:ascii="Times New Roman" w:hAnsi="Times New Roman"/>
                <w:spacing w:val="-10"/>
              </w:rPr>
              <w:t>chiều rộng &lt; 600mm</w:t>
            </w:r>
            <w:r w:rsidRPr="00EB3DCD">
              <w:rPr>
                <w:rFonts w:ascii="Times New Roman" w:hAnsi="Times New Roman"/>
              </w:rPr>
              <w:t xml:space="preserve">, được mạ hoặc tráng kẽm bằng phương pháp khác; Thép không hợp kim cán phẳng có chiều </w:t>
            </w:r>
            <w:r w:rsidRPr="009C0F7E">
              <w:rPr>
                <w:rFonts w:ascii="Times New Roman" w:hAnsi="Times New Roman"/>
                <w:spacing w:val="-8"/>
              </w:rPr>
              <w:t>rộng &lt; 600mm, được</w:t>
            </w:r>
            <w:r w:rsidRPr="00EB3DCD">
              <w:rPr>
                <w:rFonts w:ascii="Times New Roman" w:hAnsi="Times New Roman"/>
              </w:rPr>
              <w:t xml:space="preserve"> sơn, quét vecni hoặc phủ plastic; Thép không hợp kim cán phẳng có chiều rộng &lt; 600mm, được dát phủ; Thép không hợp kim cán phẳng có chiều rộng &lt; 600mm, đã mạ hoặc tráng bằng phương pháp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2410053</w:t>
            </w:r>
          </w:p>
        </w:tc>
        <w:tc>
          <w:tcPr>
            <w:tcW w:w="834" w:type="pct"/>
            <w:shd w:val="clear" w:color="auto" w:fill="auto"/>
            <w:vAlign w:val="center"/>
          </w:tcPr>
          <w:p w:rsidR="00DA3865" w:rsidRPr="00EB3DCD" w:rsidRDefault="00DA3865" w:rsidP="00702A1C">
            <w:pPr>
              <w:spacing w:before="240" w:after="240" w:line="247" w:lineRule="auto"/>
              <w:ind w:left="28" w:right="28"/>
              <w:jc w:val="both"/>
              <w:rPr>
                <w:rFonts w:ascii="Times New Roman" w:hAnsi="Times New Roman"/>
              </w:rPr>
            </w:pPr>
            <w:r w:rsidRPr="00EB3DCD">
              <w:rPr>
                <w:rFonts w:ascii="Times New Roman" w:hAnsi="Times New Roman"/>
              </w:rPr>
              <w:t xml:space="preserve">Thép hợp kim cán phẳng,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đã được dát phủ, mạ hoặc tráng</w:t>
            </w:r>
          </w:p>
        </w:tc>
        <w:tc>
          <w:tcPr>
            <w:tcW w:w="902" w:type="pct"/>
            <w:shd w:val="clear" w:color="auto" w:fill="auto"/>
            <w:vAlign w:val="center"/>
          </w:tcPr>
          <w:p w:rsidR="00DA3865" w:rsidRPr="00EB3DCD" w:rsidRDefault="00DA3865" w:rsidP="00702A1C">
            <w:pPr>
              <w:spacing w:before="240" w:after="240" w:line="247" w:lineRule="auto"/>
              <w:ind w:left="28" w:right="28"/>
              <w:jc w:val="both"/>
              <w:rPr>
                <w:rFonts w:ascii="Times New Roman" w:hAnsi="Times New Roman"/>
              </w:rPr>
            </w:pPr>
            <w:r w:rsidRPr="00EB3DCD">
              <w:rPr>
                <w:rFonts w:ascii="Times New Roman" w:hAnsi="Times New Roman"/>
              </w:rPr>
              <w:t xml:space="preserve">Gồm: Thép hợp kim cán phẳng, có </w:t>
            </w:r>
            <w:r w:rsidRPr="009C0F7E">
              <w:rPr>
                <w:rFonts w:ascii="Times New Roman" w:hAnsi="Times New Roman"/>
                <w:spacing w:val="-8"/>
              </w:rPr>
              <w:t xml:space="preserve">chiều rộng </w:t>
            </w:r>
            <w:r w:rsidRPr="009C0F7E">
              <w:rPr>
                <w:rStyle w:val="Bodytext217"/>
                <w:rFonts w:ascii="Times New Roman" w:hAnsi="Times New Roman" w:cs="Times New Roman"/>
                <w:spacing w:val="-8"/>
                <w:sz w:val="22"/>
                <w:szCs w:val="22"/>
                <w:lang w:val="vi-VN" w:eastAsia="vi-VN"/>
              </w:rPr>
              <w:t>≥</w:t>
            </w:r>
            <w:r w:rsidRPr="009C0F7E">
              <w:rPr>
                <w:rFonts w:ascii="Times New Roman" w:hAnsi="Times New Roman"/>
                <w:spacing w:val="-8"/>
              </w:rPr>
              <w:t xml:space="preserve"> 600mm</w:t>
            </w:r>
            <w:r w:rsidRPr="00EB3DCD">
              <w:rPr>
                <w:rFonts w:ascii="Times New Roman" w:hAnsi="Times New Roman"/>
              </w:rPr>
              <w:t xml:space="preserve">, được mạ hoặc tráng kẽm bằng phương pháp điện phân; Thép hợp kim cán phẳng,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được mạ hoặc tráng kẽm bằng phương pháp khác; Thép hợp kim cán phẳng,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600mm, được phủ, mạ, tráng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72.25</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2410054</w:t>
            </w:r>
          </w:p>
        </w:tc>
        <w:tc>
          <w:tcPr>
            <w:tcW w:w="834"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r w:rsidRPr="00EB3DCD">
              <w:rPr>
                <w:rFonts w:ascii="Times New Roman" w:hAnsi="Times New Roman"/>
              </w:rPr>
              <w:t>Thép hợp kim cuộn phẳng, có chiều rộng &lt; 600mm</w:t>
            </w:r>
          </w:p>
        </w:tc>
        <w:tc>
          <w:tcPr>
            <w:tcW w:w="902"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72.26</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2410055</w:t>
            </w:r>
          </w:p>
        </w:tc>
        <w:tc>
          <w:tcPr>
            <w:tcW w:w="834"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r w:rsidRPr="00EB3DCD">
              <w:rPr>
                <w:rFonts w:ascii="Times New Roman" w:hAnsi="Times New Roman"/>
              </w:rPr>
              <w:t xml:space="preserve">Thép hợp kim cuộn phẳng, có chiều rộng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w:t>
            </w:r>
            <w:r w:rsidRPr="00702A1C">
              <w:rPr>
                <w:rFonts w:ascii="Times New Roman" w:hAnsi="Times New Roman"/>
                <w:spacing w:val="-6"/>
              </w:rPr>
              <w:t>600mm, bằng thép</w:t>
            </w:r>
            <w:r w:rsidRPr="00EB3DCD">
              <w:rPr>
                <w:rFonts w:ascii="Times New Roman" w:hAnsi="Times New Roman"/>
              </w:rPr>
              <w:t xml:space="preserve"> silic kỹ thuật điện</w:t>
            </w:r>
          </w:p>
        </w:tc>
        <w:tc>
          <w:tcPr>
            <w:tcW w:w="902"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7225.11.00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7225.19.00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2410056</w:t>
            </w:r>
          </w:p>
        </w:tc>
        <w:tc>
          <w:tcPr>
            <w:tcW w:w="834"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r w:rsidRPr="00EB3DCD">
              <w:rPr>
                <w:rFonts w:ascii="Times New Roman" w:hAnsi="Times New Roman"/>
              </w:rPr>
              <w:t xml:space="preserve">Thép hợp kim cuộn phẳng, có chiều rộng &lt; </w:t>
            </w:r>
            <w:r w:rsidRPr="00702A1C">
              <w:rPr>
                <w:rFonts w:ascii="Times New Roman" w:hAnsi="Times New Roman"/>
                <w:spacing w:val="-6"/>
              </w:rPr>
              <w:t>600mm, bằng thép</w:t>
            </w:r>
            <w:r w:rsidRPr="00EB3DCD">
              <w:rPr>
                <w:rFonts w:ascii="Times New Roman" w:hAnsi="Times New Roman"/>
              </w:rPr>
              <w:t xml:space="preserve"> silic kỹ thuật điện</w:t>
            </w:r>
          </w:p>
        </w:tc>
        <w:tc>
          <w:tcPr>
            <w:tcW w:w="902"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7226.11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7226.19</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2410057</w:t>
            </w:r>
          </w:p>
        </w:tc>
        <w:tc>
          <w:tcPr>
            <w:tcW w:w="834"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r w:rsidRPr="00EB3DCD">
              <w:rPr>
                <w:rFonts w:ascii="Times New Roman" w:hAnsi="Times New Roman"/>
              </w:rPr>
              <w:t>Thép hợp kim cán mỏng, có chiều rộng &lt; 600mm, bằng thép gió</w:t>
            </w:r>
          </w:p>
        </w:tc>
        <w:tc>
          <w:tcPr>
            <w:tcW w:w="902"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7226.20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241006</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r w:rsidRPr="00EB3DCD">
              <w:rPr>
                <w:rFonts w:ascii="Times New Roman" w:hAnsi="Times New Roman"/>
              </w:rPr>
              <w:t>Sản phẩm Thép dạng thanh, que, dạng góc, khuôn hình cán nóng</w:t>
            </w:r>
          </w:p>
        </w:tc>
        <w:tc>
          <w:tcPr>
            <w:tcW w:w="902"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7221.00.00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72.27</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2410061</w:t>
            </w:r>
          </w:p>
        </w:tc>
        <w:tc>
          <w:tcPr>
            <w:tcW w:w="834"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r w:rsidRPr="00EB3DCD">
              <w:rPr>
                <w:rFonts w:ascii="Times New Roman" w:hAnsi="Times New Roman"/>
              </w:rPr>
              <w:t>Thanh, que Thép không hợp kim được cán nóng, dạng cuộn cuốn không đều</w:t>
            </w:r>
          </w:p>
        </w:tc>
        <w:tc>
          <w:tcPr>
            <w:tcW w:w="902"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72.13</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2410062</w:t>
            </w:r>
          </w:p>
        </w:tc>
        <w:tc>
          <w:tcPr>
            <w:tcW w:w="834"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r w:rsidRPr="00EB3DCD">
              <w:rPr>
                <w:rFonts w:ascii="Times New Roman" w:hAnsi="Times New Roman"/>
              </w:rPr>
              <w:t>Thanh, que thép không gỉ được cán nóng, dạng cuộn cuốn không đều</w:t>
            </w:r>
          </w:p>
        </w:tc>
        <w:tc>
          <w:tcPr>
            <w:tcW w:w="902"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7221.00.00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2410063</w:t>
            </w:r>
          </w:p>
        </w:tc>
        <w:tc>
          <w:tcPr>
            <w:tcW w:w="834"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r w:rsidRPr="00EB3DCD">
              <w:rPr>
                <w:rFonts w:ascii="Times New Roman" w:hAnsi="Times New Roman"/>
              </w:rPr>
              <w:t>Thanh, que thép hợp kim khác được cán nóng, dạng cuộn cuốn không đều</w:t>
            </w:r>
          </w:p>
        </w:tc>
        <w:tc>
          <w:tcPr>
            <w:tcW w:w="902" w:type="pct"/>
            <w:shd w:val="clear" w:color="auto" w:fill="auto"/>
            <w:vAlign w:val="center"/>
          </w:tcPr>
          <w:p w:rsidR="00DA3865" w:rsidRPr="00EB3DCD" w:rsidRDefault="00DA3865" w:rsidP="00702A1C">
            <w:pPr>
              <w:spacing w:before="2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72.27</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2410064</w:t>
            </w:r>
          </w:p>
        </w:tc>
        <w:tc>
          <w:tcPr>
            <w:tcW w:w="834"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rPr>
            </w:pPr>
            <w:r w:rsidRPr="00EB3DCD">
              <w:rPr>
                <w:rFonts w:ascii="Times New Roman" w:hAnsi="Times New Roman"/>
              </w:rPr>
              <w:t>Thép hợp kim ở dạng thanh và que khác, chưa được gia công quá mức rèn, cán nóng, kéo nóng hoặc ép đùn nóng, nhưng kể cả những dạng này được xoắn sau khi cán</w:t>
            </w:r>
          </w:p>
        </w:tc>
        <w:tc>
          <w:tcPr>
            <w:tcW w:w="902"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lang w:val="en-US"/>
              </w:rPr>
            </w:pPr>
            <w:r w:rsidRPr="00EB3DCD">
              <w:rPr>
                <w:rFonts w:ascii="Times New Roman" w:hAnsi="Times New Roman"/>
              </w:rPr>
              <w:t>Gồm: Thanh, que thép không hợp kim mới chỉ qua rèn, cán nóng, kéo nóng hoặc ép đùn nóng, kể cả công đoạn xoắn sau khi nóng; Thanh, que thép không hợp kim, tạo hình nguội</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72.27</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7228.10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7228.20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7228.30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7228.40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7228.60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7228.70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7228.80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2410065</w:t>
            </w:r>
          </w:p>
        </w:tc>
        <w:tc>
          <w:tcPr>
            <w:tcW w:w="834"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rPr>
            </w:pPr>
            <w:r w:rsidRPr="00EB3DCD">
              <w:rPr>
                <w:rFonts w:ascii="Times New Roman" w:hAnsi="Times New Roman"/>
              </w:rPr>
              <w:t>Thép không gỉ dạng thanh, que khác</w:t>
            </w:r>
          </w:p>
        </w:tc>
        <w:tc>
          <w:tcPr>
            <w:tcW w:w="902"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rPr>
            </w:pPr>
            <w:r w:rsidRPr="00EB3DCD">
              <w:rPr>
                <w:rFonts w:ascii="Times New Roman" w:hAnsi="Times New Roman"/>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7222.11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7222.19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7222.20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7222.30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2410066</w:t>
            </w:r>
          </w:p>
        </w:tc>
        <w:tc>
          <w:tcPr>
            <w:tcW w:w="834"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rPr>
            </w:pPr>
            <w:r w:rsidRPr="00EB3DCD">
              <w:rPr>
                <w:rFonts w:ascii="Times New Roman" w:hAnsi="Times New Roman"/>
              </w:rPr>
              <w:t>Các dạng thanh, que khác bằng hợp kim khác</w:t>
            </w:r>
          </w:p>
        </w:tc>
        <w:tc>
          <w:tcPr>
            <w:tcW w:w="902"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rPr>
            </w:pPr>
            <w:r w:rsidRPr="00EB3DCD">
              <w:rPr>
                <w:rFonts w:ascii="Times New Roman" w:hAnsi="Times New Roman"/>
              </w:rPr>
              <w:t>Gồm: Thanh, que bằng thép gió; Thanh, que bằng thép silic mangan; Thanh, que bằng thép hợp kim rỗng; Thanh, que bằng thép hợp kim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2410067</w:t>
            </w:r>
          </w:p>
        </w:tc>
        <w:tc>
          <w:tcPr>
            <w:tcW w:w="834"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rPr>
            </w:pPr>
            <w:r w:rsidRPr="00EB3DCD">
              <w:rPr>
                <w:rFonts w:ascii="Times New Roman" w:hAnsi="Times New Roman"/>
              </w:rPr>
              <w:t>Thép thanh, que ở dạng rỗng</w:t>
            </w:r>
          </w:p>
        </w:tc>
        <w:tc>
          <w:tcPr>
            <w:tcW w:w="902"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7228.80</w:t>
            </w:r>
          </w:p>
          <w:p w:rsidR="00DA3865" w:rsidRPr="00EB3DCD" w:rsidRDefault="00DA3865" w:rsidP="001843B3">
            <w:pPr>
              <w:spacing w:before="60" w:after="60" w:line="240" w:lineRule="auto"/>
              <w:ind w:left="28" w:right="28"/>
              <w:jc w:val="center"/>
              <w:rPr>
                <w:rFonts w:ascii="Times New Roman" w:hAnsi="Times New Roman"/>
                <w:lang w:val="en-US"/>
              </w:rPr>
            </w:pP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2410068</w:t>
            </w:r>
          </w:p>
        </w:tc>
        <w:tc>
          <w:tcPr>
            <w:tcW w:w="834"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rPr>
            </w:pPr>
            <w:r w:rsidRPr="00EB3DCD">
              <w:rPr>
                <w:rFonts w:ascii="Times New Roman" w:hAnsi="Times New Roman"/>
              </w:rPr>
              <w:t>Thép dạng góc, khuôn, hình (trừ vật liệu xây dựng và góc, khuôn, hình đã được hàn)</w:t>
            </w:r>
          </w:p>
        </w:tc>
        <w:tc>
          <w:tcPr>
            <w:tcW w:w="902"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rPr>
            </w:pPr>
            <w:r w:rsidRPr="00EB3DCD">
              <w:rPr>
                <w:rFonts w:ascii="Times New Roman" w:hAnsi="Times New Roman"/>
              </w:rPr>
              <w:t>Gồm: Thép không hợp kim dạng góc, khuôn, hình; Thép không gỉ dạng góc, khuôn, hình; Thép hợp kim khác dạng góc, khuôn, hình</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7222.40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7228.70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2410069</w:t>
            </w:r>
          </w:p>
        </w:tc>
        <w:tc>
          <w:tcPr>
            <w:tcW w:w="834"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rPr>
            </w:pPr>
            <w:r w:rsidRPr="00EB3DCD">
              <w:rPr>
                <w:rFonts w:ascii="Times New Roman" w:hAnsi="Times New Roman"/>
              </w:rPr>
              <w:t>Cọc cừ, ray xe lửa và các vật liệu xây dựng ray xe lửa bằng Thép; Góc, khuôn, hình bằng Thép đã được hàn</w:t>
            </w:r>
          </w:p>
        </w:tc>
        <w:tc>
          <w:tcPr>
            <w:tcW w:w="902" w:type="pct"/>
            <w:shd w:val="clear" w:color="auto" w:fill="auto"/>
            <w:vAlign w:val="center"/>
          </w:tcPr>
          <w:p w:rsidR="00DA3865" w:rsidRPr="00EB3DCD" w:rsidRDefault="00DA3865" w:rsidP="00702A1C">
            <w:pPr>
              <w:spacing w:before="120" w:after="100" w:line="240" w:lineRule="auto"/>
              <w:ind w:left="28" w:right="28"/>
              <w:jc w:val="both"/>
              <w:rPr>
                <w:rFonts w:ascii="Times New Roman" w:hAnsi="Times New Roman"/>
              </w:rPr>
            </w:pPr>
            <w:r w:rsidRPr="00EB3DCD">
              <w:rPr>
                <w:rFonts w:ascii="Times New Roman" w:hAnsi="Times New Roman"/>
              </w:rPr>
              <w:t>Gồm: Cọc cừ bằng Thép; Góc, khuôn, hình bằng Thép đã được hàn; Vật liệu xây dựng đường ray xe lửa hoặc tàu điện bằng Thép</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73.02</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241007</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rPr>
            </w:pPr>
            <w:r w:rsidRPr="00EB3DCD">
              <w:rPr>
                <w:rFonts w:ascii="Times New Roman" w:hAnsi="Times New Roman"/>
              </w:rPr>
              <w:t>Ống và ống dẫn, ống khớp nối các loại bằng Thép</w:t>
            </w:r>
          </w:p>
        </w:tc>
        <w:tc>
          <w:tcPr>
            <w:tcW w:w="902"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rPr>
            </w:pPr>
            <w:r w:rsidRPr="00EB3DCD">
              <w:rPr>
                <w:rFonts w:ascii="Times New Roman" w:hAnsi="Times New Roman"/>
              </w:rPr>
              <w:t>Đối với ống và khớp mối nối được tạo bằng phương pháp đúc thì cho vào nhóm ngành 24310</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73.06</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2410071</w:t>
            </w:r>
          </w:p>
        </w:tc>
        <w:tc>
          <w:tcPr>
            <w:tcW w:w="834"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rPr>
            </w:pPr>
            <w:r w:rsidRPr="00EB3DCD">
              <w:rPr>
                <w:rFonts w:ascii="Times New Roman" w:hAnsi="Times New Roman"/>
              </w:rPr>
              <w:t>Ống bằng Thép không nối ghép</w:t>
            </w:r>
          </w:p>
        </w:tc>
        <w:tc>
          <w:tcPr>
            <w:tcW w:w="902"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rPr>
            </w:pPr>
            <w:r w:rsidRPr="00702A1C">
              <w:rPr>
                <w:rFonts w:ascii="Times New Roman" w:hAnsi="Times New Roman"/>
                <w:spacing w:val="-6"/>
              </w:rPr>
              <w:t>Gồm: Ống dẫn bằng</w:t>
            </w:r>
            <w:r w:rsidRPr="00EB3DCD">
              <w:rPr>
                <w:rFonts w:ascii="Times New Roman" w:hAnsi="Times New Roman"/>
              </w:rPr>
              <w:t xml:space="preserve"> </w:t>
            </w:r>
            <w:r w:rsidRPr="00702A1C">
              <w:rPr>
                <w:rFonts w:ascii="Times New Roman" w:hAnsi="Times New Roman"/>
                <w:spacing w:val="-12"/>
              </w:rPr>
              <w:t>Thép không nối, dùng</w:t>
            </w:r>
            <w:r w:rsidRPr="00EB3DCD">
              <w:rPr>
                <w:rFonts w:ascii="Times New Roman" w:hAnsi="Times New Roman"/>
              </w:rPr>
              <w:t xml:space="preserve"> </w:t>
            </w:r>
            <w:r w:rsidRPr="00702A1C">
              <w:rPr>
                <w:rFonts w:ascii="Times New Roman" w:hAnsi="Times New Roman"/>
                <w:spacing w:val="-10"/>
              </w:rPr>
              <w:t>để dẫn dầu hoặc khí;</w:t>
            </w:r>
            <w:r w:rsidRPr="00EB3DCD">
              <w:rPr>
                <w:rFonts w:ascii="Times New Roman" w:hAnsi="Times New Roman"/>
              </w:rPr>
              <w:t xml:space="preserve">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w:t>
            </w:r>
            <w:r w:rsidRPr="00702A1C">
              <w:rPr>
                <w:rFonts w:ascii="Times New Roman" w:hAnsi="Times New Roman"/>
                <w:spacing w:val="-8"/>
              </w:rPr>
              <w:t>Thép không nối khác</w:t>
            </w:r>
          </w:p>
        </w:tc>
        <w:tc>
          <w:tcPr>
            <w:tcW w:w="695" w:type="pct"/>
            <w:vAlign w:val="center"/>
          </w:tcPr>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73.04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2410072</w:t>
            </w:r>
          </w:p>
        </w:tc>
        <w:tc>
          <w:tcPr>
            <w:tcW w:w="834"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rPr>
            </w:pPr>
            <w:r w:rsidRPr="00EB3DCD">
              <w:rPr>
                <w:rFonts w:ascii="Times New Roman" w:hAnsi="Times New Roman"/>
              </w:rPr>
              <w:t>Ống và ống dẫn bằng thép có nối ghép (được hàn, tán bằng đinh, ghép với nhau bằng cách tương tự...)</w:t>
            </w:r>
          </w:p>
        </w:tc>
        <w:tc>
          <w:tcPr>
            <w:tcW w:w="902"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rPr>
            </w:pPr>
            <w:r w:rsidRPr="00EB3DCD">
              <w:rPr>
                <w:rFonts w:ascii="Times New Roman" w:hAnsi="Times New Roman"/>
              </w:rPr>
              <w:t>Gồm: Ống dẫn bằng Thép có nối, dùng để dẫn dầu hoặc khí; Ống chống bằng Thép có nối, dùng trong khoan dầu hoặc khí; ống bằng Thép có nối khác</w:t>
            </w:r>
          </w:p>
        </w:tc>
        <w:tc>
          <w:tcPr>
            <w:tcW w:w="695" w:type="pct"/>
            <w:vAlign w:val="center"/>
          </w:tcPr>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73.05</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73.06</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2410073</w:t>
            </w:r>
          </w:p>
        </w:tc>
        <w:tc>
          <w:tcPr>
            <w:tcW w:w="834"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rPr>
            </w:pPr>
            <w:r w:rsidRPr="00EB3DCD">
              <w:rPr>
                <w:rFonts w:ascii="Times New Roman" w:hAnsi="Times New Roman"/>
              </w:rPr>
              <w:t>Phụ kiện ghép nối (trừ phụ kiện đúc)</w:t>
            </w:r>
          </w:p>
        </w:tc>
        <w:tc>
          <w:tcPr>
            <w:tcW w:w="902"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rPr>
            </w:pPr>
          </w:p>
        </w:tc>
        <w:tc>
          <w:tcPr>
            <w:tcW w:w="695" w:type="pct"/>
            <w:vAlign w:val="center"/>
          </w:tcPr>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7307.21</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7307.22</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7307.23</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7307.29</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7307.91</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7307.92</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7307.93</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7307.99</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241008</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r w:rsidRPr="00EB3DCD">
              <w:rPr>
                <w:rFonts w:ascii="Times New Roman" w:hAnsi="Times New Roman"/>
              </w:rPr>
              <w:t>Các sản phẩm thép cán nguội khác</w:t>
            </w:r>
          </w:p>
        </w:tc>
        <w:tc>
          <w:tcPr>
            <w:tcW w:w="902"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p>
        </w:tc>
        <w:tc>
          <w:tcPr>
            <w:tcW w:w="695" w:type="pct"/>
            <w:vAlign w:val="center"/>
          </w:tcPr>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72.09</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7211.23</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7211.29</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7219.31</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7219.32</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7219.33</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7219.34</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7219.35</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7220.20</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7225.50</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7226.92</w:t>
            </w:r>
          </w:p>
          <w:p w:rsidR="00DA3865" w:rsidRPr="00EB3DCD" w:rsidRDefault="00DA3865" w:rsidP="00702A1C">
            <w:pPr>
              <w:spacing w:before="40" w:after="20" w:line="240" w:lineRule="auto"/>
              <w:ind w:left="28" w:right="28"/>
              <w:jc w:val="center"/>
              <w:rPr>
                <w:rFonts w:ascii="Times New Roman" w:hAnsi="Times New Roman"/>
                <w:lang w:val="en-US"/>
              </w:rPr>
            </w:pPr>
            <w:r w:rsidRPr="00EB3DCD">
              <w:rPr>
                <w:rFonts w:ascii="Times New Roman" w:hAnsi="Times New Roman"/>
                <w:lang w:val="en-US"/>
              </w:rPr>
              <w:t>7228.50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2410081</w:t>
            </w:r>
          </w:p>
        </w:tc>
        <w:tc>
          <w:tcPr>
            <w:tcW w:w="834"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r w:rsidRPr="00EB3DCD">
              <w:rPr>
                <w:rFonts w:ascii="Times New Roman" w:hAnsi="Times New Roman"/>
              </w:rPr>
              <w:t>Thanh, que cán nguội</w:t>
            </w:r>
          </w:p>
        </w:tc>
        <w:tc>
          <w:tcPr>
            <w:tcW w:w="902"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7228.50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2410082</w:t>
            </w:r>
          </w:p>
        </w:tc>
        <w:tc>
          <w:tcPr>
            <w:tcW w:w="834"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r w:rsidRPr="00EB3DCD">
              <w:rPr>
                <w:rFonts w:ascii="Times New Roman" w:hAnsi="Times New Roman"/>
              </w:rPr>
              <w:t xml:space="preserve">Thép cuốn </w:t>
            </w:r>
            <w:r w:rsidRPr="00EB3DCD">
              <w:rPr>
                <w:rFonts w:ascii="Times New Roman" w:hAnsi="Times New Roman"/>
                <w:iCs/>
              </w:rPr>
              <w:t>cỡ</w:t>
            </w:r>
            <w:r w:rsidRPr="00EB3DCD">
              <w:rPr>
                <w:rFonts w:ascii="Times New Roman" w:hAnsi="Times New Roman"/>
              </w:rPr>
              <w:t xml:space="preserve"> nhỏ (&lt;600 mm)</w:t>
            </w:r>
          </w:p>
        </w:tc>
        <w:tc>
          <w:tcPr>
            <w:tcW w:w="902"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72.26</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2410083</w:t>
            </w:r>
          </w:p>
        </w:tc>
        <w:tc>
          <w:tcPr>
            <w:tcW w:w="834"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r w:rsidRPr="00EB3DCD">
              <w:rPr>
                <w:rFonts w:ascii="Times New Roman" w:hAnsi="Times New Roman"/>
              </w:rPr>
              <w:t>Thép hình, gấp</w:t>
            </w:r>
          </w:p>
        </w:tc>
        <w:tc>
          <w:tcPr>
            <w:tcW w:w="902"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7222.40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7228.70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2410084</w:t>
            </w:r>
          </w:p>
        </w:tc>
        <w:tc>
          <w:tcPr>
            <w:tcW w:w="834"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r w:rsidRPr="00EB3DCD">
              <w:rPr>
                <w:rFonts w:ascii="Times New Roman" w:hAnsi="Times New Roman"/>
              </w:rPr>
              <w:t>Dây thép</w:t>
            </w:r>
          </w:p>
        </w:tc>
        <w:tc>
          <w:tcPr>
            <w:tcW w:w="902"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r w:rsidRPr="00EB3DCD">
              <w:rPr>
                <w:rFonts w:ascii="Times New Roman" w:hAnsi="Times New Roman"/>
              </w:rPr>
              <w:t>Gồm: Dây thép không hợp kim (Gồm cả dây thép không hợp kim đã mạ hoặc chưa mạ); Dây thép không gỉ; Dây thép hợp kim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72.17</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72.29</w:t>
            </w:r>
          </w:p>
          <w:p w:rsidR="00DA3865" w:rsidRPr="00EB3DCD" w:rsidRDefault="00DA3865" w:rsidP="001843B3">
            <w:pPr>
              <w:spacing w:before="60" w:after="60" w:line="240" w:lineRule="auto"/>
              <w:ind w:left="28" w:right="28"/>
              <w:jc w:val="center"/>
              <w:rPr>
                <w:rFonts w:ascii="Times New Roman" w:hAnsi="Times New Roman"/>
                <w:lang w:val="en-US"/>
              </w:rPr>
            </w:pP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241009</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2410090</w:t>
            </w:r>
          </w:p>
        </w:tc>
        <w:tc>
          <w:tcPr>
            <w:tcW w:w="834"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r w:rsidRPr="00EB3DCD">
              <w:rPr>
                <w:rFonts w:ascii="Times New Roman" w:hAnsi="Times New Roman"/>
              </w:rPr>
              <w:t>Dịch vụ sản xuất gang, thép</w:t>
            </w:r>
          </w:p>
        </w:tc>
        <w:tc>
          <w:tcPr>
            <w:tcW w:w="902"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r w:rsidRPr="00EB3DCD">
              <w:rPr>
                <w:rFonts w:ascii="Times New Roman" w:hAnsi="Times New Roman"/>
              </w:rPr>
              <w:t>Sản phẩm kim loại màu và kim loại quý</w:t>
            </w:r>
          </w:p>
        </w:tc>
        <w:tc>
          <w:tcPr>
            <w:tcW w:w="902"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24201</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242010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r w:rsidRPr="00EB3DCD">
              <w:rPr>
                <w:rFonts w:ascii="Times New Roman" w:hAnsi="Times New Roman"/>
              </w:rPr>
              <w:t>Kim loại quý và dịch vụ sản xuất kim loại quý</w:t>
            </w:r>
          </w:p>
        </w:tc>
        <w:tc>
          <w:tcPr>
            <w:tcW w:w="902" w:type="pct"/>
            <w:shd w:val="clear" w:color="auto" w:fill="auto"/>
            <w:vAlign w:val="center"/>
          </w:tcPr>
          <w:p w:rsidR="00DA3865" w:rsidRPr="00EB3DCD" w:rsidRDefault="00DA3865" w:rsidP="00122FF4">
            <w:pPr>
              <w:spacing w:before="120" w:after="120" w:line="252"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7107.00.00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71.08</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7109.00.00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71.10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71.12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2420101</w:t>
            </w:r>
          </w:p>
        </w:tc>
        <w:tc>
          <w:tcPr>
            <w:tcW w:w="834" w:type="pct"/>
            <w:shd w:val="clear" w:color="auto" w:fill="auto"/>
            <w:vAlign w:val="center"/>
          </w:tcPr>
          <w:p w:rsidR="00DA3865" w:rsidRPr="00EB3DCD" w:rsidRDefault="00DA3865" w:rsidP="00122FF4">
            <w:pPr>
              <w:spacing w:before="200" w:line="240" w:lineRule="auto"/>
              <w:ind w:left="28" w:right="28"/>
              <w:jc w:val="both"/>
              <w:rPr>
                <w:rFonts w:ascii="Times New Roman" w:hAnsi="Times New Roman"/>
              </w:rPr>
            </w:pPr>
            <w:r w:rsidRPr="00EB3DCD">
              <w:rPr>
                <w:rFonts w:ascii="Times New Roman" w:hAnsi="Times New Roman"/>
              </w:rPr>
              <w:t>Kim loại quý</w:t>
            </w:r>
          </w:p>
        </w:tc>
        <w:tc>
          <w:tcPr>
            <w:tcW w:w="902"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rPr>
            </w:pPr>
            <w:r w:rsidRPr="00EB3DCD">
              <w:rPr>
                <w:rFonts w:ascii="Times New Roman" w:hAnsi="Times New Roman"/>
              </w:rPr>
              <w:t xml:space="preserve">Gồm: Bạc (Gồm: </w:t>
            </w:r>
            <w:r w:rsidRPr="00702A1C">
              <w:rPr>
                <w:rFonts w:ascii="Times New Roman" w:hAnsi="Times New Roman"/>
                <w:spacing w:val="-8"/>
              </w:rPr>
              <w:t>bạc đồ với vàng hoặ</w:t>
            </w:r>
            <w:r w:rsidRPr="00EB3DCD">
              <w:rPr>
                <w:rFonts w:ascii="Times New Roman" w:hAnsi="Times New Roman"/>
              </w:rPr>
              <w:t xml:space="preserve">c </w:t>
            </w:r>
            <w:r w:rsidRPr="00702A1C">
              <w:rPr>
                <w:rFonts w:ascii="Times New Roman" w:hAnsi="Times New Roman"/>
                <w:spacing w:val="-8"/>
              </w:rPr>
              <w:t>platin) chưa gia công</w:t>
            </w:r>
            <w:r w:rsidRPr="00EB3DCD">
              <w:rPr>
                <w:rFonts w:ascii="Times New Roman" w:hAnsi="Times New Roman"/>
              </w:rPr>
              <w:t xml:space="preserve"> hoặc ở dạng bán thành phẩm hoặc bột; Vàng (Gồm: vàng đồ với platin) </w:t>
            </w:r>
            <w:r w:rsidRPr="00702A1C">
              <w:rPr>
                <w:rFonts w:ascii="Times New Roman" w:hAnsi="Times New Roman"/>
                <w:spacing w:val="-8"/>
              </w:rPr>
              <w:t>chưa gia công hoặc ở</w:t>
            </w:r>
            <w:r w:rsidRPr="00EB3DCD">
              <w:rPr>
                <w:rFonts w:ascii="Times New Roman" w:hAnsi="Times New Roman"/>
              </w:rPr>
              <w:t xml:space="preserve"> </w:t>
            </w:r>
            <w:r w:rsidRPr="00702A1C">
              <w:rPr>
                <w:rFonts w:ascii="Times New Roman" w:hAnsi="Times New Roman"/>
                <w:spacing w:val="-8"/>
              </w:rPr>
              <w:t>dạng bán thành phẩm</w:t>
            </w:r>
            <w:r w:rsidRPr="00EB3DCD">
              <w:rPr>
                <w:rFonts w:ascii="Times New Roman" w:hAnsi="Times New Roman"/>
              </w:rPr>
              <w:t xml:space="preserve"> hoặc bột; Bạch kim, chưa gia công hoặc ở dạng bán thành </w:t>
            </w:r>
            <w:r w:rsidRPr="00702A1C">
              <w:rPr>
                <w:rFonts w:ascii="Times New Roman" w:hAnsi="Times New Roman"/>
                <w:spacing w:val="-6"/>
              </w:rPr>
              <w:t>phẩm hoặc bột (Bạch</w:t>
            </w:r>
            <w:r w:rsidRPr="00EB3DCD">
              <w:rPr>
                <w:rFonts w:ascii="Times New Roman" w:hAnsi="Times New Roman"/>
              </w:rPr>
              <w:t xml:space="preserve"> </w:t>
            </w:r>
            <w:r w:rsidRPr="00702A1C">
              <w:rPr>
                <w:rFonts w:ascii="Times New Roman" w:hAnsi="Times New Roman"/>
                <w:spacing w:val="-8"/>
              </w:rPr>
              <w:t>kim là platin, paladi</w:t>
            </w:r>
            <w:r w:rsidRPr="00EB3DCD">
              <w:rPr>
                <w:rFonts w:ascii="Times New Roman" w:hAnsi="Times New Roman"/>
              </w:rPr>
              <w:t xml:space="preserve">, rodi, iridi, osimi, ruteni); Kim loại cơ bản hoặc bạc, có </w:t>
            </w:r>
            <w:r w:rsidRPr="00702A1C">
              <w:rPr>
                <w:rFonts w:ascii="Times New Roman" w:hAnsi="Times New Roman"/>
                <w:spacing w:val="-10"/>
              </w:rPr>
              <w:t>tán vàng, chưa đượ</w:t>
            </w:r>
            <w:r w:rsidRPr="00EB3DCD">
              <w:rPr>
                <w:rFonts w:ascii="Times New Roman" w:hAnsi="Times New Roman"/>
              </w:rPr>
              <w:t xml:space="preserve">c gia công quá mức bán thành phẩm (“Kim </w:t>
            </w:r>
            <w:r w:rsidRPr="00702A1C">
              <w:rPr>
                <w:rFonts w:ascii="Times New Roman" w:hAnsi="Times New Roman"/>
                <w:spacing w:val="-10"/>
              </w:rPr>
              <w:t>loại cơ bản” có nghĩa</w:t>
            </w:r>
            <w:r w:rsidRPr="00EB3DCD">
              <w:rPr>
                <w:rFonts w:ascii="Times New Roman" w:hAnsi="Times New Roman"/>
              </w:rPr>
              <w:t xml:space="preserve"> là</w:t>
            </w:r>
            <w:r w:rsidRPr="00702A1C">
              <w:rPr>
                <w:rFonts w:ascii="Times New Roman" w:hAnsi="Times New Roman"/>
                <w:spacing w:val="-8"/>
              </w:rPr>
              <w:t>: Thép, đồng, niken,</w:t>
            </w:r>
            <w:r w:rsidRPr="00EB3DCD">
              <w:rPr>
                <w:rFonts w:ascii="Times New Roman" w:hAnsi="Times New Roman"/>
              </w:rPr>
              <w:t xml:space="preserve"> </w:t>
            </w:r>
            <w:r w:rsidRPr="00702A1C">
              <w:rPr>
                <w:rFonts w:ascii="Times New Roman" w:hAnsi="Times New Roman"/>
                <w:spacing w:val="-14"/>
              </w:rPr>
              <w:t>nhôm, chì, kẽm, thiếc</w:t>
            </w:r>
            <w:r w:rsidRPr="00EB3DCD">
              <w:rPr>
                <w:rFonts w:ascii="Times New Roman" w:hAnsi="Times New Roman"/>
              </w:rPr>
              <w:t xml:space="preserve">, </w:t>
            </w:r>
            <w:r w:rsidRPr="00702A1C">
              <w:rPr>
                <w:rFonts w:ascii="Times New Roman" w:hAnsi="Times New Roman"/>
                <w:spacing w:val="-8"/>
              </w:rPr>
              <w:t>vonfram, molypden</w:t>
            </w:r>
            <w:r w:rsidRPr="00EB3DCD">
              <w:rPr>
                <w:rFonts w:ascii="Times New Roman" w:hAnsi="Times New Roman"/>
              </w:rPr>
              <w:t xml:space="preserve">, </w:t>
            </w:r>
            <w:r w:rsidRPr="00702A1C">
              <w:rPr>
                <w:rFonts w:ascii="Times New Roman" w:hAnsi="Times New Roman"/>
                <w:spacing w:val="-10"/>
              </w:rPr>
              <w:t>tantali, magie, coban</w:t>
            </w:r>
            <w:r w:rsidRPr="00EB3DCD">
              <w:rPr>
                <w:rFonts w:ascii="Times New Roman" w:hAnsi="Times New Roman"/>
              </w:rPr>
              <w:t xml:space="preserve">, </w:t>
            </w:r>
            <w:r w:rsidRPr="00702A1C">
              <w:rPr>
                <w:rFonts w:ascii="Times New Roman" w:hAnsi="Times New Roman"/>
                <w:spacing w:val="-10"/>
              </w:rPr>
              <w:t>bismut, cadimi, titan</w:t>
            </w:r>
            <w:r w:rsidRPr="00EB3DCD">
              <w:rPr>
                <w:rFonts w:ascii="Times New Roman" w:hAnsi="Times New Roman"/>
              </w:rPr>
              <w:t xml:space="preserve">, zirconi, antimon, </w:t>
            </w:r>
            <w:r w:rsidRPr="00702A1C">
              <w:rPr>
                <w:rFonts w:ascii="Times New Roman" w:hAnsi="Times New Roman"/>
                <w:spacing w:val="-12"/>
              </w:rPr>
              <w:t>mangan, berili, crom,</w:t>
            </w:r>
            <w:r w:rsidRPr="00EB3DCD">
              <w:rPr>
                <w:rFonts w:ascii="Times New Roman" w:hAnsi="Times New Roman"/>
              </w:rPr>
              <w:t xml:space="preserve"> </w:t>
            </w:r>
            <w:r w:rsidRPr="00702A1C">
              <w:rPr>
                <w:rFonts w:ascii="Times New Roman" w:hAnsi="Times New Roman"/>
                <w:spacing w:val="-10"/>
              </w:rPr>
              <w:t>gemani, vanadi, gali,</w:t>
            </w:r>
            <w:r w:rsidRPr="00EB3DCD">
              <w:rPr>
                <w:rFonts w:ascii="Times New Roman" w:hAnsi="Times New Roman"/>
              </w:rPr>
              <w:t xml:space="preserve"> hafini, indi, niobi (</w:t>
            </w:r>
            <w:r w:rsidRPr="00702A1C">
              <w:rPr>
                <w:rFonts w:ascii="Times New Roman" w:hAnsi="Times New Roman"/>
                <w:spacing w:val="-12"/>
              </w:rPr>
              <w:t>columbi), rheni, tali)</w:t>
            </w:r>
            <w:r w:rsidRPr="00EB3DCD">
              <w:rPr>
                <w:rFonts w:ascii="Times New Roman" w:hAnsi="Times New Roman"/>
              </w:rPr>
              <w:t xml:space="preserve">; Kim loại cơ bản tán </w:t>
            </w:r>
            <w:r w:rsidRPr="00702A1C">
              <w:rPr>
                <w:rFonts w:ascii="Times New Roman" w:hAnsi="Times New Roman"/>
                <w:spacing w:val="-8"/>
              </w:rPr>
              <w:t>bạc, kim loại cơ bản,</w:t>
            </w:r>
            <w:r w:rsidRPr="00EB3DCD">
              <w:rPr>
                <w:rFonts w:ascii="Times New Roman" w:hAnsi="Times New Roman"/>
              </w:rPr>
              <w:t xml:space="preserve"> bạc hoặc vàng tán platin, chưa được gia công quá mức bán thành phẩm</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7107.00.00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71.08</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7109.00.00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71.10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71.12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2420102</w:t>
            </w:r>
          </w:p>
        </w:tc>
        <w:tc>
          <w:tcPr>
            <w:tcW w:w="834" w:type="pct"/>
            <w:shd w:val="clear" w:color="auto" w:fill="auto"/>
            <w:vAlign w:val="center"/>
          </w:tcPr>
          <w:p w:rsidR="00DA3865" w:rsidRPr="00EB3DCD" w:rsidRDefault="00DA3865" w:rsidP="00122FF4">
            <w:pPr>
              <w:spacing w:before="200" w:line="240" w:lineRule="auto"/>
              <w:ind w:left="28" w:right="28"/>
              <w:jc w:val="both"/>
              <w:rPr>
                <w:rFonts w:ascii="Times New Roman" w:hAnsi="Times New Roman"/>
              </w:rPr>
            </w:pPr>
            <w:r w:rsidRPr="00EB3DCD">
              <w:rPr>
                <w:rFonts w:ascii="Times New Roman" w:hAnsi="Times New Roman"/>
              </w:rPr>
              <w:t>Dịch vụ sản xuất kim loại quý</w:t>
            </w:r>
          </w:p>
        </w:tc>
        <w:tc>
          <w:tcPr>
            <w:tcW w:w="902"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before="200" w:line="240" w:lineRule="auto"/>
              <w:ind w:left="28" w:right="28"/>
              <w:jc w:val="both"/>
              <w:rPr>
                <w:rFonts w:ascii="Times New Roman" w:hAnsi="Times New Roman"/>
              </w:rPr>
            </w:pPr>
            <w:r w:rsidRPr="00EB3DCD">
              <w:rPr>
                <w:rFonts w:ascii="Times New Roman" w:hAnsi="Times New Roman"/>
              </w:rPr>
              <w:t>Kim loại màu</w:t>
            </w:r>
          </w:p>
        </w:tc>
        <w:tc>
          <w:tcPr>
            <w:tcW w:w="902"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lang w:val="en-US"/>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before="200" w:line="240" w:lineRule="auto"/>
              <w:ind w:left="28" w:right="28"/>
              <w:jc w:val="both"/>
              <w:rPr>
                <w:rFonts w:ascii="Times New Roman" w:hAnsi="Times New Roman"/>
              </w:rPr>
            </w:pPr>
            <w:r w:rsidRPr="00EB3DCD">
              <w:rPr>
                <w:rFonts w:ascii="Times New Roman" w:hAnsi="Times New Roman"/>
              </w:rPr>
              <w:t>Nhôm</w:t>
            </w:r>
          </w:p>
        </w:tc>
        <w:tc>
          <w:tcPr>
            <w:tcW w:w="902" w:type="pct"/>
            <w:shd w:val="clear" w:color="auto" w:fill="auto"/>
            <w:vAlign w:val="center"/>
          </w:tcPr>
          <w:p w:rsidR="00DA3865" w:rsidRPr="00EB3DCD" w:rsidRDefault="00DA3865" w:rsidP="00122FF4">
            <w:pPr>
              <w:spacing w:before="240" w:after="240" w:line="259" w:lineRule="auto"/>
              <w:ind w:left="28" w:right="28"/>
              <w:jc w:val="both"/>
              <w:rPr>
                <w:rFonts w:ascii="Times New Roman" w:hAnsi="Times New Roman"/>
                <w:lang w:val="en-US"/>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76</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2420211</w:t>
            </w:r>
          </w:p>
        </w:tc>
        <w:tc>
          <w:tcPr>
            <w:tcW w:w="834"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rPr>
            </w:pPr>
            <w:r w:rsidRPr="00EB3DCD">
              <w:rPr>
                <w:rFonts w:ascii="Times New Roman" w:hAnsi="Times New Roman"/>
              </w:rPr>
              <w:t>Nhôm chưa gia công, nhôm ôxit</w:t>
            </w:r>
          </w:p>
        </w:tc>
        <w:tc>
          <w:tcPr>
            <w:tcW w:w="902"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rPr>
            </w:pPr>
            <w:r w:rsidRPr="00EB3DCD">
              <w:rPr>
                <w:rFonts w:ascii="Times New Roman" w:hAnsi="Times New Roman"/>
              </w:rPr>
              <w:t>Gồm: Nhôm chưa gia công; Oxit nhôm, trừ nhân tạo</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76.01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2818.20.00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2420212</w:t>
            </w:r>
          </w:p>
        </w:tc>
        <w:tc>
          <w:tcPr>
            <w:tcW w:w="834"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rPr>
            </w:pPr>
            <w:r w:rsidRPr="00EB3DCD">
              <w:rPr>
                <w:rFonts w:ascii="Times New Roman" w:hAnsi="Times New Roman"/>
              </w:rPr>
              <w:t>Bán thành phẩm bằng nhôm hoặc hợp kim nhôm</w:t>
            </w:r>
          </w:p>
        </w:tc>
        <w:tc>
          <w:tcPr>
            <w:tcW w:w="902"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rPr>
            </w:pPr>
            <w:r w:rsidRPr="00EB3DCD">
              <w:rPr>
                <w:rFonts w:ascii="Times New Roman" w:hAnsi="Times New Roman"/>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rPr>
            </w:pPr>
            <w:r w:rsidRPr="00EB3DCD">
              <w:rPr>
                <w:rFonts w:ascii="Times New Roman" w:hAnsi="Times New Roman"/>
              </w:rPr>
              <w:t>Chì, kẽm, thiếc</w:t>
            </w:r>
          </w:p>
        </w:tc>
        <w:tc>
          <w:tcPr>
            <w:tcW w:w="902"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lang w:val="en-US"/>
              </w:rPr>
            </w:pPr>
            <w:r w:rsidRPr="00EB3DCD">
              <w:rPr>
                <w:rFonts w:ascii="Times New Roman" w:hAnsi="Times New Roman"/>
              </w:rPr>
              <w:t>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78</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2420221</w:t>
            </w:r>
          </w:p>
        </w:tc>
        <w:tc>
          <w:tcPr>
            <w:tcW w:w="834"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rPr>
            </w:pPr>
            <w:r w:rsidRPr="00EB3DCD">
              <w:rPr>
                <w:rFonts w:ascii="Times New Roman" w:hAnsi="Times New Roman"/>
              </w:rPr>
              <w:t>Chì, kẽm, thiếc chưa gia công</w:t>
            </w:r>
          </w:p>
        </w:tc>
        <w:tc>
          <w:tcPr>
            <w:tcW w:w="902"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rPr>
            </w:pPr>
            <w:r w:rsidRPr="00EB3DCD">
              <w:rPr>
                <w:rFonts w:ascii="Times New Roman" w:hAnsi="Times New Roman"/>
              </w:rPr>
              <w:t>Gồm: Chì chưa gia công; Kẽm chưa gia công; Thiếc chưa gia công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78.01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79.01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80.01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2420222</w:t>
            </w:r>
          </w:p>
        </w:tc>
        <w:tc>
          <w:tcPr>
            <w:tcW w:w="834"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rPr>
            </w:pPr>
            <w:r w:rsidRPr="00EB3DCD">
              <w:rPr>
                <w:rFonts w:ascii="Times New Roman" w:hAnsi="Times New Roman"/>
              </w:rPr>
              <w:t>Bán thành phẩm bằng chì, kẽm, thiếc hoặc hợp kim của chúng</w:t>
            </w:r>
          </w:p>
        </w:tc>
        <w:tc>
          <w:tcPr>
            <w:tcW w:w="902"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rPr>
            </w:pPr>
            <w:r w:rsidRPr="00EB3DCD">
              <w:rPr>
                <w:rFonts w:ascii="Times New Roman" w:hAnsi="Times New Roman"/>
              </w:rPr>
              <w:t>Gồm: Bột và vảy chì; Bột và vảy kẽm; Lát, tấm, dải, lá và lá mỏng bằng chì; Lát, tấm, dải, lá và lá mỏng bằng kẽm; Tấm cách nhiệt; Thanh, que và dây kẽm; Thanh, que, hình và dây thiếc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rPr>
            </w:pPr>
            <w:r w:rsidRPr="00EB3DCD">
              <w:rPr>
                <w:rFonts w:ascii="Times New Roman" w:hAnsi="Times New Roman"/>
              </w:rPr>
              <w:t>Đồng</w:t>
            </w:r>
          </w:p>
        </w:tc>
        <w:tc>
          <w:tcPr>
            <w:tcW w:w="902" w:type="pct"/>
            <w:shd w:val="clear" w:color="auto" w:fill="auto"/>
            <w:vAlign w:val="center"/>
          </w:tcPr>
          <w:p w:rsidR="00DA3865" w:rsidRPr="00EB3DCD" w:rsidRDefault="00DA3865" w:rsidP="00122FF4">
            <w:pPr>
              <w:spacing w:before="160" w:after="120" w:line="240" w:lineRule="auto"/>
              <w:ind w:left="28" w:right="28"/>
              <w:jc w:val="both"/>
              <w:rPr>
                <w:rFonts w:ascii="Times New Roman" w:hAnsi="Times New Roman"/>
                <w:lang w:val="en-US"/>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2420231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Đồng, hợp kim đồng chưa gia công, sten đồng, đồng xi măng hóa (đồng kết tủa)</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695" w:type="pct"/>
            <w:vAlign w:val="center"/>
          </w:tcPr>
          <w:p w:rsidR="00DA3865" w:rsidRPr="00EB3DCD" w:rsidRDefault="00447BC4"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7401.00.10</w:t>
            </w:r>
          </w:p>
          <w:p w:rsidR="001D0136" w:rsidRPr="00EB3DCD" w:rsidRDefault="001D0136"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7401.00.20</w:t>
            </w:r>
          </w:p>
          <w:p w:rsidR="00DA3865" w:rsidRPr="00EB3DCD" w:rsidRDefault="001D0136" w:rsidP="001843B3">
            <w:pPr>
              <w:spacing w:before="60" w:after="60" w:line="240" w:lineRule="auto"/>
              <w:ind w:left="28" w:right="28"/>
              <w:jc w:val="center"/>
              <w:rPr>
                <w:rFonts w:ascii="Times New Roman" w:hAnsi="Times New Roman"/>
                <w:highlight w:val="yellow"/>
                <w:lang w:val="en-US"/>
              </w:rPr>
            </w:pPr>
            <w:r w:rsidRPr="00EB3DCD">
              <w:rPr>
                <w:rFonts w:ascii="Times New Roman" w:hAnsi="Times New Roman"/>
                <w:lang w:val="en-US"/>
              </w:rPr>
              <w:t>7402.00.10</w:t>
            </w:r>
          </w:p>
          <w:p w:rsidR="001D0136" w:rsidRPr="00EB3DCD" w:rsidRDefault="001D0136"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7402.00.90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74.03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7404.00.00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7405.00.00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2420232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Bán thành phẩm, sản phẩm bằng đồng hoặc hợp kim đồng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Bột đồng và vảy đồng; Thanh, que bằng đồng; Dây đồng; Lát, tấm, mảng bằng đồng dày hơn 0.15mm; Đồng lá mỏng có độ dày không quá 0.15mm; Ống và ống dẫn bằng đồng; Ống nối của ống hoặc của ống dẫn bằng đồng (VD: Khớp nối đôi, nối </w:t>
            </w:r>
            <w:r w:rsidRPr="00122FF4">
              <w:rPr>
                <w:rFonts w:ascii="Times New Roman" w:hAnsi="Times New Roman"/>
                <w:spacing w:val="-6"/>
              </w:rPr>
              <w:t>khuỷu, măng sông...)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242024</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Niken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lang w:val="en-US"/>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75</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2420241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Niken chưa gia công; Sản phẩm trung gian của quá trình luyện niken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Niken sten, oxit niken và sản phẩm trung gian của nó; Niken chưa gia công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75.01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75.02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7503.00.00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2420242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Bán thành phẩm, sản phẩm bằng niken hoặc hợp kim niken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Bột và vảy niken; Lát, tấm, dải, lá và lá mỏng bằng niken; Thanh, que, dây niken; ống và </w:t>
            </w:r>
            <w:r w:rsidRPr="00122FF4">
              <w:rPr>
                <w:rFonts w:ascii="Times New Roman" w:hAnsi="Times New Roman"/>
                <w:spacing w:val="-6"/>
              </w:rPr>
              <w:t>ống dẫn bằng niken;</w:t>
            </w:r>
            <w:r w:rsidRPr="00EB3DCD">
              <w:rPr>
                <w:rFonts w:ascii="Times New Roman" w:hAnsi="Times New Roman"/>
              </w:rPr>
              <w:t xml:space="preserve"> Ống nối và phụ kiện của ống và ống dẫn bằng niken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242025</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2420250</w:t>
            </w:r>
          </w:p>
        </w:tc>
        <w:tc>
          <w:tcPr>
            <w:tcW w:w="834" w:type="pct"/>
            <w:shd w:val="clear" w:color="auto" w:fill="auto"/>
            <w:vAlign w:val="center"/>
          </w:tcPr>
          <w:p w:rsidR="00DA3865" w:rsidRPr="00EB3DCD" w:rsidRDefault="00DA3865" w:rsidP="00122FF4">
            <w:pPr>
              <w:spacing w:before="60" w:after="20" w:line="240" w:lineRule="auto"/>
              <w:ind w:left="28" w:right="28"/>
              <w:jc w:val="both"/>
              <w:rPr>
                <w:rFonts w:ascii="Times New Roman" w:hAnsi="Times New Roman"/>
              </w:rPr>
            </w:pPr>
            <w:r w:rsidRPr="00EB3DCD">
              <w:rPr>
                <w:rFonts w:ascii="Times New Roman" w:hAnsi="Times New Roman"/>
              </w:rPr>
              <w:t>Kim loại khác không chứa sắt và sản phẩm của chúng: chất gốm kim loại, tro và chất lắng, cặn chứa kim loại hoặc hợp chất kim loại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Titan và sản phẩm của titan; Mangan và sản phẩm của Mangan; Antimon và sản phẩm của Antimon; Vonfram và sản phẩm của Vonfram; Molypden và sản </w:t>
            </w:r>
            <w:r w:rsidRPr="00122FF4">
              <w:rPr>
                <w:rFonts w:ascii="Times New Roman" w:hAnsi="Times New Roman"/>
                <w:spacing w:val="-8"/>
              </w:rPr>
              <w:t>phẩm của Molypden</w:t>
            </w:r>
            <w:r w:rsidRPr="00EB3DCD">
              <w:rPr>
                <w:rFonts w:ascii="Times New Roman" w:hAnsi="Times New Roman"/>
              </w:rPr>
              <w:t xml:space="preserve">; Tantan và sản phẩm của Tantan; Magie và sản phẩm của Magie; Kim loại </w:t>
            </w:r>
            <w:r w:rsidRPr="00122FF4">
              <w:rPr>
                <w:rFonts w:ascii="Times New Roman" w:hAnsi="Times New Roman"/>
                <w:spacing w:val="-8"/>
              </w:rPr>
              <w:t>không chứa sắt khác</w:t>
            </w:r>
            <w:r w:rsidRPr="00EB3DCD">
              <w:rPr>
                <w:rFonts w:ascii="Times New Roman" w:hAnsi="Times New Roman"/>
              </w:rPr>
              <w:t xml:space="preserve">; Gốm kim loại và </w:t>
            </w:r>
            <w:r w:rsidRPr="00122FF4">
              <w:rPr>
                <w:rFonts w:ascii="Times New Roman" w:hAnsi="Times New Roman"/>
                <w:spacing w:val="-8"/>
              </w:rPr>
              <w:t>sản phẩm của chúng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242026</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2420260</w:t>
            </w:r>
          </w:p>
        </w:tc>
        <w:tc>
          <w:tcPr>
            <w:tcW w:w="834" w:type="pct"/>
            <w:shd w:val="clear" w:color="auto" w:fill="auto"/>
            <w:vAlign w:val="center"/>
          </w:tcPr>
          <w:p w:rsidR="00DA3865" w:rsidRPr="00EB3DCD" w:rsidRDefault="00DA3865" w:rsidP="00122FF4">
            <w:pPr>
              <w:spacing w:before="60" w:after="20" w:line="240" w:lineRule="auto"/>
              <w:ind w:left="28" w:right="28"/>
              <w:jc w:val="both"/>
              <w:rPr>
                <w:rFonts w:ascii="Times New Roman" w:hAnsi="Times New Roman"/>
              </w:rPr>
            </w:pPr>
            <w:r w:rsidRPr="00EB3DCD">
              <w:rPr>
                <w:rFonts w:ascii="Times New Roman" w:hAnsi="Times New Roman"/>
              </w:rPr>
              <w:t xml:space="preserve">Dịch vụ sản xuất kim loại không </w:t>
            </w:r>
            <w:r w:rsidRPr="00122FF4">
              <w:rPr>
                <w:rFonts w:ascii="Times New Roman" w:hAnsi="Times New Roman"/>
                <w:spacing w:val="-12"/>
              </w:rPr>
              <w:t>chứa sắt khác và sản</w:t>
            </w:r>
            <w:r w:rsidRPr="00EB3DCD">
              <w:rPr>
                <w:rFonts w:ascii="Times New Roman" w:hAnsi="Times New Roman"/>
              </w:rPr>
              <w:t xml:space="preserve"> phẩm của chúng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before="60" w:after="20" w:line="240" w:lineRule="auto"/>
              <w:ind w:left="28" w:right="28"/>
              <w:jc w:val="both"/>
              <w:rPr>
                <w:rFonts w:ascii="Times New Roman" w:hAnsi="Times New Roman"/>
              </w:rPr>
            </w:pPr>
            <w:r w:rsidRPr="00EB3DCD">
              <w:rPr>
                <w:rFonts w:ascii="Times New Roman" w:hAnsi="Times New Roman"/>
              </w:rPr>
              <w:t>Dịch vụ đúc kim loại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2431</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24310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243100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before="60" w:after="20" w:line="240" w:lineRule="auto"/>
              <w:ind w:left="28" w:right="28"/>
              <w:jc w:val="both"/>
              <w:rPr>
                <w:rFonts w:ascii="Times New Roman" w:hAnsi="Times New Roman"/>
              </w:rPr>
            </w:pPr>
            <w:r w:rsidRPr="00122FF4">
              <w:rPr>
                <w:rFonts w:ascii="Times New Roman" w:hAnsi="Times New Roman"/>
                <w:spacing w:val="-4"/>
              </w:rPr>
              <w:t>Bán thành phẩm và</w:t>
            </w:r>
            <w:r w:rsidRPr="00EB3DCD">
              <w:rPr>
                <w:rFonts w:ascii="Times New Roman" w:hAnsi="Times New Roman"/>
              </w:rPr>
              <w:t xml:space="preserve"> </w:t>
            </w:r>
            <w:r w:rsidRPr="00122FF4">
              <w:rPr>
                <w:rFonts w:ascii="Times New Roman" w:hAnsi="Times New Roman"/>
                <w:spacing w:val="-18"/>
              </w:rPr>
              <w:t>dịch vụ đúc gang, thép</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2431001</w:t>
            </w:r>
          </w:p>
        </w:tc>
        <w:tc>
          <w:tcPr>
            <w:tcW w:w="834" w:type="pct"/>
            <w:shd w:val="clear" w:color="auto" w:fill="auto"/>
            <w:vAlign w:val="center"/>
          </w:tcPr>
          <w:p w:rsidR="00DA3865" w:rsidRPr="00EB3DCD" w:rsidRDefault="00DA3865" w:rsidP="00122FF4">
            <w:pPr>
              <w:spacing w:before="60" w:after="20" w:line="240" w:lineRule="auto"/>
              <w:ind w:left="28" w:right="28"/>
              <w:jc w:val="both"/>
              <w:rPr>
                <w:rFonts w:ascii="Times New Roman" w:hAnsi="Times New Roman"/>
              </w:rPr>
            </w:pPr>
            <w:r w:rsidRPr="00EB3DCD">
              <w:rPr>
                <w:rFonts w:ascii="Times New Roman" w:hAnsi="Times New Roman"/>
              </w:rPr>
              <w:t>Khuôn đúc bằng gang, thép</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7325.10.90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7325.99.90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7326.90.99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8480.10.00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8480.20.00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8480.30.90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8480.41.00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8480.49.00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2431002</w:t>
            </w:r>
          </w:p>
        </w:tc>
        <w:tc>
          <w:tcPr>
            <w:tcW w:w="834" w:type="pct"/>
            <w:shd w:val="clear" w:color="auto" w:fill="auto"/>
            <w:vAlign w:val="center"/>
          </w:tcPr>
          <w:p w:rsidR="00DA3865" w:rsidRPr="00EB3DCD" w:rsidRDefault="00DA3865" w:rsidP="00122FF4">
            <w:pPr>
              <w:spacing w:before="60" w:after="20" w:line="240" w:lineRule="auto"/>
              <w:ind w:left="28" w:right="28"/>
              <w:jc w:val="both"/>
              <w:rPr>
                <w:rFonts w:ascii="Times New Roman" w:hAnsi="Times New Roman"/>
              </w:rPr>
            </w:pPr>
            <w:r w:rsidRPr="00122FF4">
              <w:rPr>
                <w:rFonts w:ascii="Times New Roman" w:hAnsi="Times New Roman"/>
                <w:spacing w:val="-12"/>
              </w:rPr>
              <w:t>Ống, ống dẫn, thanh</w:t>
            </w:r>
            <w:r w:rsidRPr="00EB3DCD">
              <w:rPr>
                <w:rFonts w:ascii="Times New Roman" w:hAnsi="Times New Roman"/>
              </w:rPr>
              <w:t xml:space="preserve"> </w:t>
            </w:r>
            <w:r w:rsidRPr="00122FF4">
              <w:rPr>
                <w:rFonts w:ascii="Times New Roman" w:hAnsi="Times New Roman"/>
                <w:spacing w:val="-12"/>
              </w:rPr>
              <w:t>hình có mặt cắt rỗng</w:t>
            </w:r>
            <w:r w:rsidRPr="00EB3DCD">
              <w:rPr>
                <w:rFonts w:ascii="Times New Roman" w:hAnsi="Times New Roman"/>
              </w:rPr>
              <w:t xml:space="preserve"> bằng gang đúc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cả trụ cứu hỏa</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73.03</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2431003</w:t>
            </w:r>
          </w:p>
        </w:tc>
        <w:tc>
          <w:tcPr>
            <w:tcW w:w="834" w:type="pct"/>
            <w:shd w:val="clear" w:color="auto" w:fill="auto"/>
            <w:vAlign w:val="center"/>
          </w:tcPr>
          <w:p w:rsidR="00DA3865" w:rsidRPr="00EB3DCD" w:rsidRDefault="00DA3865" w:rsidP="00122FF4">
            <w:pPr>
              <w:spacing w:before="60" w:after="20" w:line="240" w:lineRule="auto"/>
              <w:ind w:left="28" w:right="28"/>
              <w:jc w:val="both"/>
              <w:rPr>
                <w:rFonts w:ascii="Times New Roman" w:hAnsi="Times New Roman"/>
              </w:rPr>
            </w:pPr>
            <w:r w:rsidRPr="00EB3DCD">
              <w:rPr>
                <w:rFonts w:ascii="Times New Roman" w:hAnsi="Times New Roman"/>
              </w:rPr>
              <w:t>Phụ kiện ghép nối dạng đúc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7307.11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7307.19</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2431004</w:t>
            </w:r>
          </w:p>
        </w:tc>
        <w:tc>
          <w:tcPr>
            <w:tcW w:w="834" w:type="pct"/>
            <w:shd w:val="clear" w:color="auto" w:fill="auto"/>
            <w:vAlign w:val="center"/>
          </w:tcPr>
          <w:p w:rsidR="00DA3865" w:rsidRPr="00EB3DCD" w:rsidRDefault="00DA3865" w:rsidP="00122FF4">
            <w:pPr>
              <w:spacing w:before="60" w:after="20" w:line="240" w:lineRule="auto"/>
              <w:ind w:left="28" w:right="28"/>
              <w:jc w:val="both"/>
              <w:rPr>
                <w:rFonts w:ascii="Times New Roman" w:hAnsi="Times New Roman"/>
              </w:rPr>
            </w:pPr>
            <w:r w:rsidRPr="00EB3DCD">
              <w:rPr>
                <w:rFonts w:ascii="Times New Roman" w:hAnsi="Times New Roman"/>
              </w:rPr>
              <w:t>Dịch vụ đúc gang, thép</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2432</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24320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243200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before="60" w:after="20" w:line="240" w:lineRule="auto"/>
              <w:ind w:left="28" w:right="28"/>
              <w:jc w:val="both"/>
              <w:rPr>
                <w:rFonts w:ascii="Times New Roman" w:hAnsi="Times New Roman"/>
              </w:rPr>
            </w:pPr>
            <w:r w:rsidRPr="00122FF4">
              <w:rPr>
                <w:rFonts w:ascii="Times New Roman" w:hAnsi="Times New Roman"/>
                <w:spacing w:val="-8"/>
              </w:rPr>
              <w:t>Khuôn đúc và dịch</w:t>
            </w:r>
            <w:r w:rsidRPr="00EB3DCD">
              <w:rPr>
                <w:rFonts w:ascii="Times New Roman" w:hAnsi="Times New Roman"/>
              </w:rPr>
              <w:t xml:space="preserve"> </w:t>
            </w:r>
            <w:r w:rsidRPr="00122FF4">
              <w:rPr>
                <w:rFonts w:ascii="Times New Roman" w:hAnsi="Times New Roman"/>
                <w:spacing w:val="-12"/>
              </w:rPr>
              <w:t>vụ đúc kim loại màu</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2432001</w:t>
            </w:r>
          </w:p>
        </w:tc>
        <w:tc>
          <w:tcPr>
            <w:tcW w:w="834" w:type="pct"/>
            <w:shd w:val="clear" w:color="auto" w:fill="auto"/>
            <w:vAlign w:val="center"/>
          </w:tcPr>
          <w:p w:rsidR="00DA3865" w:rsidRPr="00EB3DCD" w:rsidRDefault="00DA3865" w:rsidP="00122FF4">
            <w:pPr>
              <w:spacing w:before="60" w:after="20" w:line="240" w:lineRule="auto"/>
              <w:ind w:left="28" w:right="28"/>
              <w:jc w:val="both"/>
              <w:rPr>
                <w:rFonts w:ascii="Times New Roman" w:hAnsi="Times New Roman"/>
              </w:rPr>
            </w:pPr>
            <w:r w:rsidRPr="00EB3DCD">
              <w:rPr>
                <w:rFonts w:ascii="Times New Roman" w:hAnsi="Times New Roman"/>
              </w:rPr>
              <w:t>Khuôn đúc bằng kim loại màu</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2432002</w:t>
            </w:r>
          </w:p>
        </w:tc>
        <w:tc>
          <w:tcPr>
            <w:tcW w:w="834" w:type="pct"/>
            <w:shd w:val="clear" w:color="auto" w:fill="auto"/>
            <w:vAlign w:val="center"/>
          </w:tcPr>
          <w:p w:rsidR="00DA3865" w:rsidRPr="00EB3DCD" w:rsidRDefault="00DA3865" w:rsidP="00122FF4">
            <w:pPr>
              <w:spacing w:before="60" w:after="20" w:line="240" w:lineRule="auto"/>
              <w:ind w:left="28" w:right="28"/>
              <w:jc w:val="both"/>
              <w:rPr>
                <w:rFonts w:ascii="Times New Roman" w:hAnsi="Times New Roman"/>
              </w:rPr>
            </w:pPr>
            <w:r w:rsidRPr="00EB3DCD">
              <w:rPr>
                <w:rFonts w:ascii="Times New Roman" w:hAnsi="Times New Roman"/>
              </w:rPr>
              <w:t>Dịch vụ đúc kim loại màu</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w:t>
            </w: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Sản phẩm từ kim loại đúc sẵn (trừ máy móc, thiết bị)</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Cấu kiện kim loại, thùng, bể chứa và nồi hơi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2511</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25110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Cấu kiện kim loại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lang w:val="en-US"/>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251101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Cấu kiện kim loại và bộ phận của chúng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2511011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Cấu kiện nhà lắp sẵn bằng kim loại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2511012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Cấu kiện cầu và nhịp cầu bằng sắt, thép, nhôm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7308.10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7610.90.91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2511013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Cấu kiện tháp và cột lưới làm bằng sắt, thép, nhôm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122FF4">
              <w:rPr>
                <w:rFonts w:ascii="Times New Roman" w:hAnsi="Times New Roman"/>
                <w:spacing w:val="-6"/>
              </w:rPr>
              <w:t>Gồm: Cấu kiện tháp</w:t>
            </w:r>
            <w:r w:rsidRPr="00EB3DCD">
              <w:rPr>
                <w:rFonts w:ascii="Times New Roman" w:hAnsi="Times New Roman"/>
              </w:rPr>
              <w:t xml:space="preserve"> </w:t>
            </w:r>
            <w:r w:rsidRPr="00122FF4">
              <w:rPr>
                <w:rFonts w:ascii="Times New Roman" w:hAnsi="Times New Roman"/>
                <w:spacing w:val="-14"/>
              </w:rPr>
              <w:t>và cột làm bằng những</w:t>
            </w:r>
            <w:r w:rsidRPr="00EB3DCD">
              <w:rPr>
                <w:rFonts w:ascii="Times New Roman" w:hAnsi="Times New Roman"/>
              </w:rPr>
              <w:t xml:space="preserve"> thanh sắt, thép bắt chéo nhau; cấu kiện tháp và cột làm bằng những thanh nhôm bắt chéo nhau kết cấu giàn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 xml:space="preserve">7308.20 </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7610.90.91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2511019</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Cấu kiện khác và bộ phận của chúng bằng sắt, thép, nhôm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Thiết bị dùng cho dàn giáo, ván khuôn, vật chống hoặc cột trụ chống </w:t>
            </w:r>
            <w:r w:rsidRPr="00122FF4">
              <w:rPr>
                <w:rFonts w:ascii="Times New Roman" w:hAnsi="Times New Roman"/>
                <w:spacing w:val="-14"/>
              </w:rPr>
              <w:t>hầm lò bằng sắt, thép,</w:t>
            </w:r>
            <w:r w:rsidRPr="00EB3DCD">
              <w:rPr>
                <w:rFonts w:ascii="Times New Roman" w:hAnsi="Times New Roman"/>
              </w:rPr>
              <w:t xml:space="preserve"> </w:t>
            </w:r>
            <w:r w:rsidRPr="00122FF4">
              <w:rPr>
                <w:rFonts w:ascii="Times New Roman" w:hAnsi="Times New Roman"/>
                <w:spacing w:val="-6"/>
              </w:rPr>
              <w:t>nhôm; cửa cống, lắp</w:t>
            </w:r>
            <w:r w:rsidRPr="00EB3DCD">
              <w:rPr>
                <w:rFonts w:ascii="Times New Roman" w:hAnsi="Times New Roman"/>
              </w:rPr>
              <w:t xml:space="preserve"> cống bằng sắt, thép, nhôm; hàng rào, </w:t>
            </w:r>
            <w:r w:rsidRPr="00122FF4">
              <w:rPr>
                <w:rFonts w:ascii="Times New Roman" w:hAnsi="Times New Roman"/>
                <w:spacing w:val="-10"/>
              </w:rPr>
              <w:t>cầu thang và bộ phận</w:t>
            </w:r>
            <w:r w:rsidRPr="00EB3DCD">
              <w:rPr>
                <w:rFonts w:ascii="Times New Roman" w:hAnsi="Times New Roman"/>
              </w:rPr>
              <w:t xml:space="preserve">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w:t>
            </w:r>
            <w:r w:rsidRPr="00122FF4">
              <w:rPr>
                <w:rFonts w:ascii="Times New Roman" w:hAnsi="Times New Roman"/>
                <w:spacing w:val="-10"/>
              </w:rPr>
              <w:t>chúng bằng kim loại.</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7308.40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7308.90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7610.90.99</w:t>
            </w:r>
          </w:p>
          <w:p w:rsidR="00DA3865" w:rsidRPr="00EB3DCD" w:rsidRDefault="00DA3865" w:rsidP="001843B3">
            <w:pPr>
              <w:spacing w:before="60" w:after="60" w:line="240" w:lineRule="auto"/>
              <w:ind w:left="28" w:right="28"/>
              <w:jc w:val="center"/>
              <w:rPr>
                <w:rFonts w:ascii="Times New Roman" w:hAnsi="Times New Roman"/>
                <w:color w:val="000000"/>
                <w:lang w:val="en-US"/>
              </w:rPr>
            </w:pPr>
            <w:r w:rsidRPr="00EB3DCD">
              <w:rPr>
                <w:rFonts w:ascii="Times New Roman" w:hAnsi="Times New Roman"/>
                <w:color w:val="000000"/>
                <w:lang w:val="en-US"/>
              </w:rPr>
              <w:t>7610.90.30</w:t>
            </w:r>
          </w:p>
          <w:p w:rsidR="00DA3865" w:rsidRPr="00EB3DCD" w:rsidRDefault="00DA3865" w:rsidP="001843B3">
            <w:pPr>
              <w:spacing w:before="60" w:after="60" w:line="240" w:lineRule="auto"/>
              <w:ind w:left="28" w:right="28"/>
              <w:jc w:val="center"/>
              <w:rPr>
                <w:rFonts w:ascii="Times New Roman" w:hAnsi="Times New Roman"/>
                <w:color w:val="000000"/>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251102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2511020</w:t>
            </w:r>
          </w:p>
        </w:tc>
        <w:tc>
          <w:tcPr>
            <w:tcW w:w="834" w:type="pct"/>
            <w:shd w:val="clear" w:color="auto" w:fill="auto"/>
            <w:vAlign w:val="center"/>
          </w:tcPr>
          <w:p w:rsidR="00DA3865" w:rsidRPr="00EB3DCD" w:rsidRDefault="00DA3865" w:rsidP="00122FF4">
            <w:pPr>
              <w:spacing w:after="0" w:line="240" w:lineRule="auto"/>
              <w:ind w:left="28" w:right="28"/>
              <w:jc w:val="both"/>
              <w:rPr>
                <w:rFonts w:ascii="Times New Roman" w:hAnsi="Times New Roman"/>
              </w:rPr>
            </w:pPr>
            <w:r w:rsidRPr="00EB3DCD">
              <w:rPr>
                <w:rFonts w:ascii="Times New Roman" w:hAnsi="Times New Roman"/>
              </w:rPr>
              <w:t>Cửa ra vào, cửa sổ và bộ phận của chúng bằng sắt, thép, nhôm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122FF4">
              <w:rPr>
                <w:rFonts w:ascii="Times New Roman" w:hAnsi="Times New Roman"/>
                <w:spacing w:val="-12"/>
              </w:rPr>
              <w:t>Gồm: Cửa ra vào, cửa</w:t>
            </w:r>
            <w:r w:rsidRPr="00EB3DCD">
              <w:rPr>
                <w:rFonts w:ascii="Times New Roman" w:hAnsi="Times New Roman"/>
              </w:rPr>
              <w:t xml:space="preserve"> sổ bằng sắt, thép; cửa ra vào, cửa sổ bằng nhôm; khung </w:t>
            </w:r>
            <w:r w:rsidRPr="00122FF4">
              <w:rPr>
                <w:rFonts w:ascii="Times New Roman" w:hAnsi="Times New Roman"/>
                <w:spacing w:val="-10"/>
              </w:rPr>
              <w:t>cửa, ngưỡng cửa các</w:t>
            </w:r>
            <w:r w:rsidRPr="00EB3DCD">
              <w:rPr>
                <w:rFonts w:ascii="Times New Roman" w:hAnsi="Times New Roman"/>
              </w:rPr>
              <w:t xml:space="preserve"> loại bằng sắt, thép; khung cửa, ngưỡng </w:t>
            </w:r>
            <w:r w:rsidRPr="00122FF4">
              <w:rPr>
                <w:rFonts w:ascii="Times New Roman" w:hAnsi="Times New Roman"/>
                <w:spacing w:val="-16"/>
              </w:rPr>
              <w:t>cửa các loại bằng nhôm</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7308.30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7610.10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2512</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25120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after="0" w:line="240" w:lineRule="auto"/>
              <w:ind w:left="28" w:right="28"/>
              <w:jc w:val="both"/>
              <w:rPr>
                <w:rFonts w:ascii="Times New Roman" w:hAnsi="Times New Roman"/>
              </w:rPr>
            </w:pPr>
            <w:r w:rsidRPr="00EB3DCD">
              <w:rPr>
                <w:rFonts w:ascii="Times New Roman" w:hAnsi="Times New Roman"/>
              </w:rPr>
              <w:t>Thùng, bể chứa và dụng cụ chứa đựng bằng kim loại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73.09</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73.10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73.11</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7419.20.20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7419.80.80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7508.90.90</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7611.00.00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76.12</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7613.00.00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7806.00.90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7907.00.99</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8007.00.99</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8101.99.90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8102.99.00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8103.91.00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8103.99.00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8104.90.00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8105.90.00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8106.10.90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8106.90.90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8112.69.90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8108.90.00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8109.91.00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8109.99.00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8110.90.00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8111.00.90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8112.19.00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8112.29.00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8112.59.00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8112.39.00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8112.49.00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hAnsi="Times New Roman"/>
                <w:lang w:val="en-US"/>
              </w:rPr>
              <w:t>8112.99.00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8113.00.00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251201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22FF4">
            <w:pPr>
              <w:spacing w:after="0" w:line="240" w:lineRule="auto"/>
              <w:ind w:left="28" w:right="28"/>
              <w:jc w:val="both"/>
              <w:rPr>
                <w:rFonts w:ascii="Times New Roman" w:hAnsi="Times New Roman"/>
              </w:rPr>
            </w:pPr>
            <w:r w:rsidRPr="00EB3DCD">
              <w:rPr>
                <w:rFonts w:ascii="Times New Roman" w:hAnsi="Times New Roman"/>
              </w:rPr>
              <w:t>Nồi hơi trung tâm và nồi đun nước sưởi trung tâm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2512011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Nồi hơi trung tâm và nồi đun nước sưởi trung tâm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84.03</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251209</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Thùng, bể chứa và dụng cụ chứa đựng khác bằng kim loại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73.09</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73.10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7419.20.20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7419.80.80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7508.90.90</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7611.00.00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76.12</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7613.00.00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7806.00.90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7907.00.99</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8007.00.99</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8101.99.90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8102.99.00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8103.91.00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8103.99.00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8104.90.00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8105.90.00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8106.10.90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8106.90.90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8112.69.90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8108.90.00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8109.91.00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8109.99.00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8110.90.00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8111.00.90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8112.19.00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8112.29.00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8112.59.00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8112.39.00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8112.49.00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hAnsi="Times New Roman"/>
                <w:lang w:val="en-US"/>
              </w:rPr>
              <w:t>8112.99.00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8113.00.00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2512091</w:t>
            </w:r>
          </w:p>
        </w:tc>
        <w:tc>
          <w:tcPr>
            <w:tcW w:w="834"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r w:rsidRPr="00EB3DCD">
              <w:rPr>
                <w:rFonts w:ascii="Times New Roman" w:hAnsi="Times New Roman"/>
              </w:rPr>
              <w:t>Bể chứa, két, bình chứa và các thùng chứa tương tự (trừ ga nén hoặc ga lỏng) bằng sắt, thép, nhôm có dung tích &gt; 300l chưa được gắn với thiết bị cơ khí hoặc thiết bị nhiệt</w:t>
            </w:r>
          </w:p>
        </w:tc>
        <w:tc>
          <w:tcPr>
            <w:tcW w:w="902"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r w:rsidRPr="00EB3DCD">
              <w:rPr>
                <w:rFonts w:ascii="Times New Roman" w:hAnsi="Times New Roman"/>
              </w:rPr>
              <w:t>Gồm: Thùng, bể chứa và các vật chứa bằng sắt, thép có dung tích &gt; 300lít; Thùng, bể chứa và các vật chứa bằng nhôm có dung tích &gt; 300lít</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 xml:space="preserve">73.09 </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7611.00.00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2512092</w:t>
            </w:r>
          </w:p>
        </w:tc>
        <w:tc>
          <w:tcPr>
            <w:tcW w:w="834"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r w:rsidRPr="00EB3DCD">
              <w:rPr>
                <w:rFonts w:ascii="Times New Roman" w:hAnsi="Times New Roman"/>
              </w:rPr>
              <w:t>Bình chứa ga nén hoặc ga lỏng bằng sắt, thép, nhôm</w:t>
            </w:r>
          </w:p>
        </w:tc>
        <w:tc>
          <w:tcPr>
            <w:tcW w:w="902"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lang w:val="en-US"/>
              </w:rPr>
            </w:pPr>
            <w:r w:rsidRPr="00EB3DCD">
              <w:rPr>
                <w:rFonts w:ascii="Times New Roman" w:hAnsi="Times New Roman"/>
              </w:rPr>
              <w:t xml:space="preserve">Gồm: Bình chứa ga bằng sắt, thép &lt;1 lít; Bình chứa ga bằng sắt, thép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1 lít và &lt; 30lít; Bình chứa ga bằng sắt, thép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30lít đến &lt; 110 lít; Bình chứa ga bằng sắt, thép &gt; 110 lít; Bình chứa ga bằng nhôm</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7613.00.00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2513</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25130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r w:rsidRPr="00EB3DCD">
              <w:rPr>
                <w:rFonts w:ascii="Times New Roman" w:hAnsi="Times New Roman"/>
              </w:rPr>
              <w:t>Nồi hơi (trừ nồi hơi trung tâm)</w:t>
            </w:r>
          </w:p>
        </w:tc>
        <w:tc>
          <w:tcPr>
            <w:tcW w:w="902"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251301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r w:rsidRPr="00EB3DCD">
              <w:rPr>
                <w:rFonts w:ascii="Times New Roman" w:hAnsi="Times New Roman"/>
              </w:rPr>
              <w:t xml:space="preserve">Nồi hơi (trừ nồi hơi trung tâm) và </w:t>
            </w:r>
            <w:r w:rsidRPr="00122FF4">
              <w:rPr>
                <w:rFonts w:ascii="Times New Roman" w:hAnsi="Times New Roman"/>
                <w:spacing w:val="-6"/>
              </w:rPr>
              <w:t>bộ phận của chúng</w:t>
            </w:r>
          </w:p>
        </w:tc>
        <w:tc>
          <w:tcPr>
            <w:tcW w:w="902"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2513011</w:t>
            </w:r>
          </w:p>
        </w:tc>
        <w:tc>
          <w:tcPr>
            <w:tcW w:w="834"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r w:rsidRPr="00EB3DCD">
              <w:rPr>
                <w:rFonts w:ascii="Times New Roman" w:hAnsi="Times New Roman"/>
              </w:rPr>
              <w:t>Nồi hơi tạo ra hơi nước hoặc hơi khác (trừ nồi hơi đun nước trung tâm có khả năng sản xuất ra hơi với áp suất thấp), nồi hơi nước quá nhiệt</w:t>
            </w:r>
          </w:p>
        </w:tc>
        <w:tc>
          <w:tcPr>
            <w:tcW w:w="902"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r w:rsidRPr="00EB3DCD">
              <w:rPr>
                <w:rFonts w:ascii="Times New Roman" w:hAnsi="Times New Roman"/>
              </w:rPr>
              <w:t xml:space="preserve">Gồm Nồi hơi dạng ống nước với công suất hơi nước &gt; 45tấn/giờ; nồi hơi dạng ống nước với công suất hơi nước </w:t>
            </w:r>
            <w:r w:rsidRPr="00EB3DCD">
              <w:rPr>
                <w:rStyle w:val="Bodytext217"/>
                <w:rFonts w:ascii="Times New Roman" w:hAnsi="Times New Roman" w:cs="Times New Roman"/>
                <w:sz w:val="22"/>
                <w:szCs w:val="22"/>
                <w:lang w:val="vi-VN" w:eastAsia="vi-VN"/>
              </w:rPr>
              <w:t>≤</w:t>
            </w:r>
            <w:r w:rsidRPr="00EB3DCD">
              <w:rPr>
                <w:rFonts w:ascii="Times New Roman" w:hAnsi="Times New Roman"/>
              </w:rPr>
              <w:t xml:space="preserve"> 45tấn/giờ; nồi hơi </w:t>
            </w:r>
            <w:r w:rsidRPr="0014363A">
              <w:rPr>
                <w:rFonts w:ascii="Times New Roman" w:hAnsi="Times New Roman"/>
                <w:spacing w:val="-12"/>
              </w:rPr>
              <w:t>tạo ra hơi nước khác</w:t>
            </w:r>
            <w:r w:rsidRPr="00EB3DCD">
              <w:rPr>
                <w:rFonts w:ascii="Times New Roman" w:hAnsi="Times New Roman"/>
              </w:rPr>
              <w:t>, kể cả loại nồi hơi kiểu lai ghép; nồi hơi nước quá nhiệt</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8402.11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8402.12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8402.19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8402.20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2513012</w:t>
            </w:r>
          </w:p>
        </w:tc>
        <w:tc>
          <w:tcPr>
            <w:tcW w:w="834"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r w:rsidRPr="00EB3DCD">
              <w:rPr>
                <w:rFonts w:ascii="Times New Roman" w:hAnsi="Times New Roman"/>
              </w:rPr>
              <w:t>Máy phụ trợ sử dụng với các loại nồi hơi; Thiết bị ngưng tụ dùng cho các tổ máy động lực hơi nước hoặc hơi khác</w:t>
            </w:r>
          </w:p>
        </w:tc>
        <w:tc>
          <w:tcPr>
            <w:tcW w:w="902"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84.04</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2513013</w:t>
            </w:r>
          </w:p>
        </w:tc>
        <w:tc>
          <w:tcPr>
            <w:tcW w:w="834"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r w:rsidRPr="00EB3DCD">
              <w:rPr>
                <w:rFonts w:ascii="Times New Roman" w:hAnsi="Times New Roman"/>
              </w:rPr>
              <w:t xml:space="preserve">Các bộ phận của </w:t>
            </w:r>
            <w:r w:rsidRPr="0014363A">
              <w:rPr>
                <w:rFonts w:ascii="Times New Roman" w:hAnsi="Times New Roman"/>
                <w:spacing w:val="-10"/>
              </w:rPr>
              <w:t>các sản phẩm thuộc</w:t>
            </w:r>
            <w:r w:rsidRPr="00EB3DCD">
              <w:rPr>
                <w:rFonts w:ascii="Times New Roman" w:hAnsi="Times New Roman"/>
              </w:rPr>
              <w:t xml:space="preserve"> nhóm 2513011 và 2513012</w:t>
            </w:r>
          </w:p>
        </w:tc>
        <w:tc>
          <w:tcPr>
            <w:tcW w:w="902" w:type="pct"/>
            <w:shd w:val="clear" w:color="auto" w:fill="auto"/>
            <w:vAlign w:val="center"/>
          </w:tcPr>
          <w:p w:rsidR="00DA3865" w:rsidRPr="00EB3DCD" w:rsidRDefault="00DA3865" w:rsidP="0014363A">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8402.90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8404.90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251302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2513020</w:t>
            </w:r>
          </w:p>
        </w:tc>
        <w:tc>
          <w:tcPr>
            <w:tcW w:w="834"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r w:rsidRPr="00EB3DCD">
              <w:rPr>
                <w:rFonts w:ascii="Times New Roman" w:hAnsi="Times New Roman"/>
              </w:rPr>
              <w:t>Lò phản ứng hạt nhân và bộ phận của chúng</w:t>
            </w:r>
          </w:p>
        </w:tc>
        <w:tc>
          <w:tcPr>
            <w:tcW w:w="902"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r w:rsidRPr="00EB3DCD">
              <w:rPr>
                <w:rFonts w:ascii="Times New Roman" w:hAnsi="Times New Roman"/>
              </w:rPr>
              <w:t xml:space="preserve">Gồm: Lò phản ứng </w:t>
            </w:r>
            <w:r w:rsidRPr="0014363A">
              <w:rPr>
                <w:rFonts w:ascii="Times New Roman" w:hAnsi="Times New Roman"/>
                <w:spacing w:val="-14"/>
              </w:rPr>
              <w:t>hạt nhân trừ các thiết</w:t>
            </w:r>
            <w:r w:rsidRPr="00EB3DCD">
              <w:rPr>
                <w:rFonts w:ascii="Times New Roman" w:hAnsi="Times New Roman"/>
              </w:rPr>
              <w:t xml:space="preserve"> bị chia tách chất đồng vị; bộ phận của lò phản ứng hạt nhân trừ các thiết bị chia tách chất đồng vị</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84.01</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r w:rsidRPr="00EB3DCD">
              <w:rPr>
                <w:rFonts w:ascii="Times New Roman" w:hAnsi="Times New Roman"/>
              </w:rPr>
              <w:t>Vũ khí và đạn dược</w:t>
            </w:r>
          </w:p>
        </w:tc>
        <w:tc>
          <w:tcPr>
            <w:tcW w:w="902"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r w:rsidRPr="00EB3DCD">
              <w:rPr>
                <w:rFonts w:ascii="Times New Roman" w:hAnsi="Times New Roman"/>
              </w:rPr>
              <w:t xml:space="preserve">Trừ súng lục ổ </w:t>
            </w:r>
            <w:r w:rsidRPr="0014363A">
              <w:rPr>
                <w:rFonts w:ascii="Times New Roman" w:hAnsi="Times New Roman"/>
                <w:spacing w:val="-6"/>
              </w:rPr>
              <w:t>quay, súng lục, kiếm</w:t>
            </w:r>
            <w:r w:rsidRPr="00EB3DCD">
              <w:rPr>
                <w:rFonts w:ascii="Times New Roman" w:hAnsi="Times New Roman"/>
              </w:rPr>
              <w:t xml:space="preserve"> và các loại vũ khí tương tự</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252001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r w:rsidRPr="00EB3DCD">
              <w:rPr>
                <w:rFonts w:ascii="Times New Roman" w:hAnsi="Times New Roman"/>
              </w:rPr>
              <w:t>Vũ khí, đạn dược và bộ phận của chúng</w:t>
            </w:r>
          </w:p>
        </w:tc>
        <w:tc>
          <w:tcPr>
            <w:tcW w:w="902"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93.01</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93.02</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93.03</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9307.00.00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2520011</w:t>
            </w:r>
          </w:p>
        </w:tc>
        <w:tc>
          <w:tcPr>
            <w:tcW w:w="834"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r w:rsidRPr="00EB3DCD">
              <w:rPr>
                <w:rFonts w:ascii="Times New Roman" w:hAnsi="Times New Roman"/>
              </w:rPr>
              <w:t>Vũ khí quân sự (trừ súng lục ổ quay, súng lục, kiếm và các loại vũ khí tương tự)</w:t>
            </w:r>
          </w:p>
        </w:tc>
        <w:tc>
          <w:tcPr>
            <w:tcW w:w="902"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r w:rsidRPr="00EB3DCD">
              <w:rPr>
                <w:rFonts w:ascii="Times New Roman" w:hAnsi="Times New Roman"/>
              </w:rPr>
              <w:t>Gồm: Vũ khí pháo binh (ví dụ: súng, súng cối, súng móc trê...); súng phóng tên lửa; súng phun lửa; súng phóng lựu đạn; súng phóng ngư lôi; súng phóng các loại tương tự; vũ khí quân sự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93.01</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2520012</w:t>
            </w:r>
          </w:p>
        </w:tc>
        <w:tc>
          <w:tcPr>
            <w:tcW w:w="834"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r w:rsidRPr="00EB3DCD">
              <w:rPr>
                <w:rFonts w:ascii="Times New Roman" w:hAnsi="Times New Roman"/>
              </w:rPr>
              <w:t xml:space="preserve">Súng lục ổ quay, súng lục (trừ súng để bắn đạn giả và súng sử dụng lò </w:t>
            </w:r>
            <w:r w:rsidRPr="0014363A">
              <w:rPr>
                <w:rFonts w:ascii="Times New Roman" w:hAnsi="Times New Roman"/>
                <w:spacing w:val="-10"/>
              </w:rPr>
              <w:t>xo, hơi hoặc khí ga)</w:t>
            </w:r>
          </w:p>
        </w:tc>
        <w:tc>
          <w:tcPr>
            <w:tcW w:w="902"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9302.00.00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2520013</w:t>
            </w:r>
          </w:p>
        </w:tc>
        <w:tc>
          <w:tcPr>
            <w:tcW w:w="834"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r w:rsidRPr="00EB3DCD">
              <w:rPr>
                <w:rFonts w:ascii="Times New Roman" w:hAnsi="Times New Roman"/>
              </w:rPr>
              <w:t>Súng phát hỏa khác và các loại súng tương tự hoạt động bằng cách đốt cháy lượng thuốc nổ đã nạp</w:t>
            </w:r>
          </w:p>
        </w:tc>
        <w:tc>
          <w:tcPr>
            <w:tcW w:w="902" w:type="pct"/>
            <w:shd w:val="clear" w:color="auto" w:fill="auto"/>
            <w:vAlign w:val="center"/>
          </w:tcPr>
          <w:p w:rsidR="00DA3865" w:rsidRPr="00EB3DCD" w:rsidRDefault="00DA3865" w:rsidP="0014363A">
            <w:pPr>
              <w:spacing w:before="60" w:after="20" w:line="240" w:lineRule="auto"/>
              <w:ind w:left="28" w:right="28"/>
              <w:jc w:val="both"/>
              <w:rPr>
                <w:rFonts w:ascii="Times New Roman" w:hAnsi="Times New Roman"/>
              </w:rPr>
            </w:pPr>
            <w:r w:rsidRPr="00EB3DCD">
              <w:rPr>
                <w:rFonts w:ascii="Times New Roman" w:hAnsi="Times New Roman"/>
              </w:rPr>
              <w:t xml:space="preserve">Gồm: Súng nạp đạn </w:t>
            </w:r>
            <w:r w:rsidRPr="0014363A">
              <w:rPr>
                <w:rFonts w:ascii="Times New Roman" w:hAnsi="Times New Roman"/>
                <w:spacing w:val="-10"/>
                <w:lang w:val="en-US"/>
              </w:rPr>
              <w:t>b</w:t>
            </w:r>
            <w:r w:rsidRPr="0014363A">
              <w:rPr>
                <w:rFonts w:ascii="Times New Roman" w:hAnsi="Times New Roman"/>
                <w:spacing w:val="-10"/>
              </w:rPr>
              <w:t>ằng nòng; súng săn</w:t>
            </w:r>
            <w:r w:rsidRPr="00EB3DCD">
              <w:rPr>
                <w:rFonts w:ascii="Times New Roman" w:hAnsi="Times New Roman"/>
              </w:rPr>
              <w:t xml:space="preserve"> </w:t>
            </w:r>
            <w:r w:rsidRPr="0014363A">
              <w:rPr>
                <w:rFonts w:ascii="Times New Roman" w:hAnsi="Times New Roman"/>
                <w:spacing w:val="-12"/>
              </w:rPr>
              <w:t>ngắn nòng; súng ngắn</w:t>
            </w:r>
            <w:r w:rsidRPr="00EB3DCD">
              <w:rPr>
                <w:rFonts w:ascii="Times New Roman" w:hAnsi="Times New Roman"/>
              </w:rPr>
              <w:t xml:space="preserve"> thể thao; súng ngắn bắn bia khác; súng </w:t>
            </w:r>
            <w:r w:rsidRPr="0014363A">
              <w:rPr>
                <w:rFonts w:ascii="Times New Roman" w:hAnsi="Times New Roman"/>
                <w:spacing w:val="-10"/>
              </w:rPr>
              <w:t>ngắn liên hoàn; súng</w:t>
            </w:r>
            <w:r w:rsidRPr="00EB3DCD">
              <w:rPr>
                <w:rFonts w:ascii="Times New Roman" w:hAnsi="Times New Roman"/>
              </w:rPr>
              <w:t xml:space="preserve"> </w:t>
            </w:r>
            <w:r w:rsidRPr="0014363A">
              <w:rPr>
                <w:rFonts w:ascii="Times New Roman" w:hAnsi="Times New Roman"/>
                <w:spacing w:val="-10"/>
              </w:rPr>
              <w:t>trường thể thao; súng</w:t>
            </w:r>
            <w:r w:rsidRPr="00EB3DCD">
              <w:rPr>
                <w:rFonts w:ascii="Times New Roman" w:hAnsi="Times New Roman"/>
              </w:rPr>
              <w:t xml:space="preserve"> trường săn; súng </w:t>
            </w:r>
            <w:r w:rsidRPr="0014363A">
              <w:rPr>
                <w:rFonts w:ascii="Times New Roman" w:hAnsi="Times New Roman"/>
                <w:spacing w:val="-14"/>
              </w:rPr>
              <w:t>trường bắn bia khác</w:t>
            </w:r>
            <w:r w:rsidRPr="00EB3DCD">
              <w:rPr>
                <w:rFonts w:ascii="Times New Roman" w:hAnsi="Times New Roman"/>
              </w:rPr>
              <w:t>; súng phát hỏa khác ví dụ: súng được thiết kế chỉ để bắn pháo hiệu, súng lục và súng lục ổ quay để bắn đạn giả, súng phóng dây...</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93.03</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2520014</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Vũ khí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Ví dụ: Súng lục và súng lục sử dụng lò xo, súng hơi hoặc khí gas, dùi cui ... trừ kiếm, lưỡi lê, giáo và các loại vũ khí tương tự</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93.04</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9307.00.00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2520015</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Bom, lựu đạn, ngư lôi, mìn, tên lửa và các loại đạn dược tương tự</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Bom; mìn; lựu đạn; ngư lôi; tên lửa; trừ đầu đạn, ngòi nổ, kíp nổ hay pháo sáng thuộc nhóm 20290</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2520016</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Đạn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Đạn cartridge (cát tut) và các loại đạn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9306.21.00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9306.29.00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9306.30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2520017</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Bộ phận của bom, mìn, lựu đạn, ngư lôi, tên lửa, đạn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Đầu đạn và bộ phận của chúng, kể cả nùi đạn ghém và nùi đạn cartridge... Trừ đầu đạn, ngòi nổ, kíp nổ hay pháo sáng thuộc nhóm ngành 20290</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9306.29.00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9306.30.19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9306.30.20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9306.30.99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9306.90.10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9306.90.90</w:t>
            </w:r>
          </w:p>
          <w:p w:rsidR="00DA3865" w:rsidRPr="00EB3DCD" w:rsidRDefault="00DA3865" w:rsidP="001843B3">
            <w:pPr>
              <w:spacing w:before="60" w:after="60" w:line="240" w:lineRule="auto"/>
              <w:ind w:left="28" w:right="28"/>
              <w:jc w:val="center"/>
              <w:rPr>
                <w:rFonts w:ascii="Times New Roman"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2520018</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Bộ phận và đồ phụ trợ của vũ khí quân sự, súng lục, súng lục ổ quay, súng phát hỏa và các loại vũ khí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93.05</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9306.29.00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9306.30.19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9306.30.20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9306.30.99</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9306.90.10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9306.90.90</w:t>
            </w:r>
          </w:p>
          <w:p w:rsidR="00DA3865" w:rsidRPr="00EB3DCD" w:rsidRDefault="00DA3865" w:rsidP="001843B3">
            <w:pPr>
              <w:spacing w:before="60" w:after="60" w:line="240" w:lineRule="auto"/>
              <w:ind w:left="28" w:right="28"/>
              <w:jc w:val="center"/>
              <w:rPr>
                <w:rFonts w:ascii="Times New Roman" w:hAnsi="Times New Roman"/>
                <w:lang w:val="en-US"/>
              </w:rPr>
            </w:pPr>
            <w:r w:rsidRPr="00EB3DCD">
              <w:rPr>
                <w:rFonts w:ascii="Times New Roman" w:hAnsi="Times New Roman"/>
                <w:lang w:val="en-US"/>
              </w:rPr>
              <w:t>9307.00.00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strike/>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strike/>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strike/>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strike/>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strike/>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Sản phẩm khác bằng kim loại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strike/>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strike/>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2591</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25910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lang w:val="en-US"/>
              </w:rPr>
              <w:t>K</w:t>
            </w:r>
            <w:r w:rsidRPr="00EB3DCD">
              <w:rPr>
                <w:rFonts w:ascii="Times New Roman" w:eastAsia="Arial" w:hAnsi="Times New Roman"/>
              </w:rPr>
              <w:t>im loại bột</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259102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2591020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Kim loại luyện từ bột</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14363A">
            <w:pPr>
              <w:spacing w:before="120" w:after="100" w:line="240" w:lineRule="auto"/>
              <w:ind w:left="28" w:right="28"/>
              <w:jc w:val="both"/>
              <w:rPr>
                <w:rFonts w:ascii="Times New Roman" w:eastAsia="Arial" w:hAnsi="Times New Roman"/>
              </w:rPr>
            </w:pPr>
            <w:r w:rsidRPr="00EB3DCD">
              <w:rPr>
                <w:rFonts w:ascii="Times New Roman" w:eastAsia="Arial" w:hAnsi="Times New Roman"/>
              </w:rPr>
              <w:t>Dao, kéo, dụng cụ cầm tay và đồ kim loại thông dụng</w:t>
            </w:r>
          </w:p>
        </w:tc>
        <w:tc>
          <w:tcPr>
            <w:tcW w:w="902" w:type="pct"/>
            <w:shd w:val="clear" w:color="auto" w:fill="auto"/>
            <w:vAlign w:val="center"/>
          </w:tcPr>
          <w:p w:rsidR="00DA3865" w:rsidRPr="00EB3DCD" w:rsidRDefault="00DA3865" w:rsidP="0014363A">
            <w:pPr>
              <w:spacing w:before="120" w:after="10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14363A">
            <w:pPr>
              <w:spacing w:before="120" w:after="100" w:line="240" w:lineRule="auto"/>
              <w:ind w:left="28" w:right="28"/>
              <w:jc w:val="both"/>
              <w:rPr>
                <w:rFonts w:ascii="Times New Roman" w:eastAsia="Arial" w:hAnsi="Times New Roman"/>
              </w:rPr>
            </w:pPr>
            <w:r w:rsidRPr="00EB3DCD">
              <w:rPr>
                <w:rFonts w:ascii="Times New Roman" w:eastAsia="Arial" w:hAnsi="Times New Roman"/>
              </w:rPr>
              <w:t>Dao, kéo</w:t>
            </w:r>
          </w:p>
        </w:tc>
        <w:tc>
          <w:tcPr>
            <w:tcW w:w="902" w:type="pct"/>
            <w:shd w:val="clear" w:color="auto" w:fill="auto"/>
            <w:vAlign w:val="center"/>
          </w:tcPr>
          <w:p w:rsidR="00DA3865" w:rsidRPr="00EB3DCD" w:rsidRDefault="00DA3865" w:rsidP="0014363A">
            <w:pPr>
              <w:spacing w:before="120" w:after="100" w:line="240" w:lineRule="auto"/>
              <w:ind w:left="28" w:right="28"/>
              <w:jc w:val="both"/>
              <w:rPr>
                <w:rFonts w:ascii="Times New Roman" w:eastAsia="Arial" w:hAnsi="Times New Roman"/>
              </w:rPr>
            </w:pPr>
            <w:r w:rsidRPr="00EB3DCD">
              <w:rPr>
                <w:rFonts w:ascii="Times New Roman" w:eastAsia="Arial" w:hAnsi="Times New Roman"/>
              </w:rPr>
              <w:t>Dao, kéo bằng kim loại quý phân vào nhóm 32110</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 xml:space="preserve">8201.50.00  8201.60.00  </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82.08</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82.11</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82.12</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8213.00.00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82.14</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 xml:space="preserve">82.15 </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8510.90.00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2593011</w:t>
            </w:r>
          </w:p>
        </w:tc>
        <w:tc>
          <w:tcPr>
            <w:tcW w:w="834" w:type="pct"/>
            <w:shd w:val="clear" w:color="auto" w:fill="auto"/>
            <w:vAlign w:val="center"/>
          </w:tcPr>
          <w:p w:rsidR="00DA3865" w:rsidRPr="00EB3DCD" w:rsidRDefault="00DA3865" w:rsidP="0014363A">
            <w:pPr>
              <w:spacing w:before="120" w:after="100" w:line="240" w:lineRule="auto"/>
              <w:ind w:left="28" w:right="28"/>
              <w:jc w:val="both"/>
              <w:rPr>
                <w:rFonts w:ascii="Times New Roman" w:eastAsia="Arial" w:hAnsi="Times New Roman"/>
              </w:rPr>
            </w:pPr>
            <w:r w:rsidRPr="00EB3DCD">
              <w:rPr>
                <w:rFonts w:ascii="Times New Roman" w:eastAsia="Arial" w:hAnsi="Times New Roman"/>
              </w:rPr>
              <w:t>Dao (trừ loại dùng cho máy, dao cạo) và kéo; Lưỡi của chúng</w:t>
            </w:r>
          </w:p>
        </w:tc>
        <w:tc>
          <w:tcPr>
            <w:tcW w:w="902" w:type="pct"/>
            <w:shd w:val="clear" w:color="auto" w:fill="auto"/>
            <w:vAlign w:val="center"/>
          </w:tcPr>
          <w:p w:rsidR="00DA3865" w:rsidRPr="00EB3DCD" w:rsidRDefault="00DA3865" w:rsidP="0014363A">
            <w:pPr>
              <w:spacing w:before="120" w:after="100" w:line="240" w:lineRule="auto"/>
              <w:ind w:left="28" w:right="28"/>
              <w:jc w:val="both"/>
              <w:rPr>
                <w:rFonts w:ascii="Times New Roman" w:eastAsia="Arial" w:hAnsi="Times New Roman"/>
              </w:rPr>
            </w:pPr>
            <w:r w:rsidRPr="00EB3DCD">
              <w:rPr>
                <w:rFonts w:ascii="Times New Roman" w:eastAsia="Arial" w:hAnsi="Times New Roman"/>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8201.50.00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8201.60.00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8201.90.00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82.11</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8213.00.00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82.14</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82.15</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2593012</w:t>
            </w:r>
          </w:p>
        </w:tc>
        <w:tc>
          <w:tcPr>
            <w:tcW w:w="834" w:type="pct"/>
            <w:shd w:val="clear" w:color="auto" w:fill="auto"/>
            <w:vAlign w:val="center"/>
          </w:tcPr>
          <w:p w:rsidR="00DA3865" w:rsidRPr="00EB3DCD" w:rsidRDefault="00DA3865" w:rsidP="0014363A">
            <w:pPr>
              <w:spacing w:before="120" w:after="100" w:line="240" w:lineRule="auto"/>
              <w:ind w:left="28" w:right="28"/>
              <w:jc w:val="both"/>
              <w:rPr>
                <w:rFonts w:ascii="Times New Roman" w:eastAsia="Arial" w:hAnsi="Times New Roman"/>
              </w:rPr>
            </w:pPr>
            <w:r w:rsidRPr="00EB3DCD">
              <w:rPr>
                <w:rFonts w:ascii="Times New Roman" w:eastAsia="Arial" w:hAnsi="Times New Roman"/>
              </w:rPr>
              <w:t>Dao cạo, lưỡi dao cạo (Gồm: lưỡi dao cạo bán thành phẩm ở dạng dải)</w:t>
            </w:r>
          </w:p>
        </w:tc>
        <w:tc>
          <w:tcPr>
            <w:tcW w:w="902" w:type="pct"/>
            <w:shd w:val="clear" w:color="auto" w:fill="auto"/>
            <w:vAlign w:val="center"/>
          </w:tcPr>
          <w:p w:rsidR="00DA3865" w:rsidRPr="00EB3DCD" w:rsidRDefault="00DA3865" w:rsidP="0014363A">
            <w:pPr>
              <w:spacing w:before="120" w:after="100" w:line="240" w:lineRule="auto"/>
              <w:ind w:left="28" w:right="28"/>
              <w:jc w:val="both"/>
              <w:rPr>
                <w:rFonts w:ascii="Times New Roman" w:eastAsia="Arial" w:hAnsi="Times New Roman"/>
              </w:rPr>
            </w:pPr>
            <w:r w:rsidRPr="00EB3DCD">
              <w:rPr>
                <w:rFonts w:ascii="Times New Roman" w:eastAsia="Arial" w:hAnsi="Times New Roman"/>
              </w:rPr>
              <w:t>Gồm: Dao cạo; lưỡi dao cạo (gồm cả lưỡi dao cạo bán thành phẩm ở dạng dải); bộ phận khác</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82.12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2593013</w:t>
            </w:r>
          </w:p>
        </w:tc>
        <w:tc>
          <w:tcPr>
            <w:tcW w:w="834" w:type="pct"/>
            <w:shd w:val="clear" w:color="auto" w:fill="auto"/>
            <w:vAlign w:val="center"/>
          </w:tcPr>
          <w:p w:rsidR="00DA3865" w:rsidRPr="00EB3DCD" w:rsidRDefault="00DA3865" w:rsidP="0014363A">
            <w:pPr>
              <w:spacing w:before="120" w:after="100" w:line="240" w:lineRule="auto"/>
              <w:ind w:left="28" w:right="28"/>
              <w:jc w:val="both"/>
              <w:rPr>
                <w:rFonts w:ascii="Times New Roman" w:eastAsia="Arial" w:hAnsi="Times New Roman"/>
              </w:rPr>
            </w:pPr>
            <w:r w:rsidRPr="00EB3DCD">
              <w:rPr>
                <w:rFonts w:ascii="Times New Roman" w:eastAsia="Arial" w:hAnsi="Times New Roman"/>
              </w:rPr>
              <w:t>Các đồ khác của dao kéo; Bộ cắt sửa móng tay, móng chân</w:t>
            </w:r>
          </w:p>
        </w:tc>
        <w:tc>
          <w:tcPr>
            <w:tcW w:w="902" w:type="pct"/>
            <w:shd w:val="clear" w:color="auto" w:fill="auto"/>
            <w:vAlign w:val="center"/>
          </w:tcPr>
          <w:p w:rsidR="00DA3865" w:rsidRPr="00EB3DCD" w:rsidRDefault="00DA3865" w:rsidP="0014363A">
            <w:pPr>
              <w:spacing w:before="120" w:after="100" w:line="240" w:lineRule="auto"/>
              <w:ind w:left="28" w:right="28"/>
              <w:jc w:val="both"/>
              <w:rPr>
                <w:rFonts w:ascii="Times New Roman" w:eastAsia="Arial" w:hAnsi="Times New Roman"/>
              </w:rPr>
            </w:pPr>
            <w:r w:rsidRPr="00EB3DCD">
              <w:rPr>
                <w:rFonts w:ascii="Times New Roman" w:eastAsia="Arial" w:hAnsi="Times New Roman"/>
              </w:rPr>
              <w:t xml:space="preserve">Gồm: Bộ đồ và dụng cụ cắt sửa móng tay, móng chân (kể cả dũa móng); các đồ khác của dao kéo. Ví dụ: dao dọc giấy, dao mở thư, dao cào giấy, dao pha dùng cho cửa hàng thịt hoặc làm bếp, dao bầu và dao băm, </w:t>
            </w:r>
            <w:r w:rsidRPr="00EB3DCD">
              <w:rPr>
                <w:rFonts w:ascii="Times New Roman" w:eastAsia="Arial" w:hAnsi="Times New Roman"/>
                <w:lang w:val="en-US"/>
              </w:rPr>
              <w:t>g</w:t>
            </w:r>
            <w:r w:rsidRPr="00EB3DCD">
              <w:rPr>
                <w:rFonts w:ascii="Times New Roman" w:eastAsia="Arial" w:hAnsi="Times New Roman"/>
              </w:rPr>
              <w:t>ọt bút chì, tông đơ cắt tóc, ... và lưỡi của các đồ dao kéo đó</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82.14</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2593014</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Thìa, dĩa, muôi, thìa hớt kem, dao ăn cá, dao gạt bơ, đồ xúc bánh, cặp đường và các đồ nhà bếp và bộ đồ ăn tương tự</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Trừ dao ăn có lưỡi cố định. Dao bằng kim loại quý thì phân vào nhóm 32110</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82.15</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2593015</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Kiếm, đoản kiếm, lưỡi lê, giáo và các loại vũ khí tương tự và bộ phận của chúng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9307.00.00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Khóa và bản lề</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83</w:t>
            </w:r>
            <w:r w:rsidRPr="00EB3DCD">
              <w:rPr>
                <w:rFonts w:ascii="Times New Roman" w:eastAsia="Arial" w:hAnsi="Times New Roman"/>
                <w:lang w:val="en-US"/>
              </w:rPr>
              <w:t>.</w:t>
            </w:r>
            <w:r w:rsidRPr="00EB3DCD">
              <w:rPr>
                <w:rFonts w:ascii="Times New Roman" w:eastAsia="Arial" w:hAnsi="Times New Roman"/>
              </w:rPr>
              <w:t>01</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8302</w:t>
            </w:r>
            <w:r w:rsidRPr="00EB3DCD">
              <w:rPr>
                <w:rFonts w:ascii="Times New Roman" w:eastAsia="Arial" w:hAnsi="Times New Roman"/>
                <w:lang w:val="en-US"/>
              </w:rPr>
              <w:t>.10.00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8302.30.10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8302.41.31</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8302.42.20</w:t>
            </w:r>
          </w:p>
          <w:p w:rsidR="00DA3865" w:rsidRPr="00EB3DCD" w:rsidRDefault="00DA3865" w:rsidP="001843B3">
            <w:pPr>
              <w:tabs>
                <w:tab w:val="left" w:pos="696"/>
              </w:tabs>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8302.49.91</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 xml:space="preserve">8308.10.00  8308.90.90 </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96.07</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2593021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Khóa móc, khóa bằng kim loại được dùng cho xe có động cơ và dùng cho nội thất</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lang w:val="en-US"/>
              </w:rPr>
            </w:pPr>
            <w:r w:rsidRPr="00EB3DCD">
              <w:rPr>
                <w:rFonts w:ascii="Times New Roman" w:eastAsia="Arial" w:hAnsi="Times New Roman"/>
              </w:rPr>
              <w:t xml:space="preserve">Gồm: Khóa móc; ổ khóa thuộc loại sử </w:t>
            </w:r>
            <w:r w:rsidRPr="0014363A">
              <w:rPr>
                <w:rFonts w:ascii="Times New Roman" w:eastAsia="Arial" w:hAnsi="Times New Roman"/>
                <w:spacing w:val="-10"/>
              </w:rPr>
              <w:t>dụng cho xe có động</w:t>
            </w:r>
            <w:r w:rsidRPr="00EB3DCD">
              <w:rPr>
                <w:rFonts w:ascii="Times New Roman" w:eastAsia="Arial" w:hAnsi="Times New Roman"/>
              </w:rPr>
              <w:t xml:space="preserve"> cơ; ổ khóa thuộc loại sử dụng cho đồ dùng trong nhà</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8301.10.00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8301.20.00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8301.30.00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2593022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Khóa khác bằng kim loại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8301.40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9607.11.00</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9607.19.00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2593023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Móc và các phụ kiện đi kèm với móc tạo thành khóa; Bộ phận của khóa</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 xml:space="preserve">Ví dụ: Chốt móc và khung có chốt móc đi cùng với ổ khóa, bộ phận của khóa </w:t>
            </w:r>
            <w:r w:rsidRPr="0014363A">
              <w:rPr>
                <w:rFonts w:ascii="Times New Roman" w:eastAsia="Arial" w:hAnsi="Times New Roman"/>
                <w:spacing w:val="-6"/>
              </w:rPr>
              <w:t>và ổ khóa, chìa rời...</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8301.50.00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8301.60.00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8301.70.00</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8308.10.00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8308.90.90</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9607.20.00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2593024</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Bản lề, khung giá, đồ dùng để lắp ráp và các sản phẩm tương tự bằng kim loại cơ bản, thích hợp cho xe có động cơ, cửa ra vào, cửa sổ, đồ đạc và các đồ tương tự</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Ví dụ: Bản lề, chốt cửa, bánh xe đẩy loại nhỏ; giá, khung, phụ kiện và các sản phẩm tương tự khác dùng cho xe có động cơ;...</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83.02</w:t>
            </w:r>
          </w:p>
          <w:p w:rsidR="00DA3865" w:rsidRPr="00EB3DCD" w:rsidRDefault="00DA3865" w:rsidP="001843B3">
            <w:pPr>
              <w:spacing w:before="60" w:after="60" w:line="240" w:lineRule="auto"/>
              <w:ind w:left="28" w:right="28"/>
              <w:jc w:val="center"/>
              <w:rPr>
                <w:rFonts w:ascii="Times New Roman" w:eastAsia="Arial"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14363A">
            <w:pPr>
              <w:spacing w:before="60" w:after="40" w:line="240" w:lineRule="auto"/>
              <w:ind w:left="28" w:right="28"/>
              <w:jc w:val="both"/>
              <w:rPr>
                <w:rFonts w:ascii="Times New Roman" w:eastAsia="Arial" w:hAnsi="Times New Roman"/>
              </w:rPr>
            </w:pPr>
            <w:r w:rsidRPr="00EB3DCD">
              <w:rPr>
                <w:rFonts w:ascii="Times New Roman" w:eastAsia="Arial" w:hAnsi="Times New Roman"/>
              </w:rPr>
              <w:t>Dụng cụ cầm tay</w:t>
            </w:r>
          </w:p>
        </w:tc>
        <w:tc>
          <w:tcPr>
            <w:tcW w:w="902" w:type="pct"/>
            <w:shd w:val="clear" w:color="auto" w:fill="auto"/>
            <w:vAlign w:val="center"/>
          </w:tcPr>
          <w:p w:rsidR="00DA3865" w:rsidRPr="00EB3DCD" w:rsidRDefault="00DA3865" w:rsidP="0014363A">
            <w:pPr>
              <w:spacing w:before="60" w:after="4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84.67</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2593031</w:t>
            </w:r>
          </w:p>
        </w:tc>
        <w:tc>
          <w:tcPr>
            <w:tcW w:w="834" w:type="pct"/>
            <w:shd w:val="clear" w:color="auto" w:fill="auto"/>
            <w:vAlign w:val="center"/>
          </w:tcPr>
          <w:p w:rsidR="00DA3865" w:rsidRPr="00EB3DCD" w:rsidRDefault="00DA3865" w:rsidP="0014363A">
            <w:pPr>
              <w:spacing w:before="60" w:after="40" w:line="240" w:lineRule="auto"/>
              <w:ind w:left="28" w:right="28"/>
              <w:jc w:val="both"/>
              <w:rPr>
                <w:rFonts w:ascii="Times New Roman" w:eastAsia="Arial" w:hAnsi="Times New Roman"/>
              </w:rPr>
            </w:pPr>
            <w:r w:rsidRPr="00EB3DCD">
              <w:rPr>
                <w:rFonts w:ascii="Times New Roman" w:eastAsia="Arial" w:hAnsi="Times New Roman"/>
              </w:rPr>
              <w:t xml:space="preserve">Dụng cụ cầm tay </w:t>
            </w:r>
            <w:r w:rsidRPr="0014363A">
              <w:rPr>
                <w:rFonts w:ascii="Times New Roman" w:eastAsia="Arial" w:hAnsi="Times New Roman"/>
                <w:spacing w:val="-8"/>
              </w:rPr>
              <w:t>được sử dụng trong</w:t>
            </w:r>
            <w:r w:rsidRPr="00EB3DCD">
              <w:rPr>
                <w:rFonts w:ascii="Times New Roman" w:eastAsia="Arial" w:hAnsi="Times New Roman"/>
              </w:rPr>
              <w:t xml:space="preserve"> nông nghiệp, làm vườn hoặc trong lâm nghiệp</w:t>
            </w:r>
          </w:p>
        </w:tc>
        <w:tc>
          <w:tcPr>
            <w:tcW w:w="902" w:type="pct"/>
            <w:shd w:val="clear" w:color="auto" w:fill="auto"/>
            <w:vAlign w:val="center"/>
          </w:tcPr>
          <w:p w:rsidR="00DA3865" w:rsidRPr="00EB3DCD" w:rsidRDefault="00DA3865" w:rsidP="0014363A">
            <w:pPr>
              <w:spacing w:before="60" w:after="40" w:line="240" w:lineRule="auto"/>
              <w:ind w:left="28" w:right="28"/>
              <w:jc w:val="both"/>
              <w:rPr>
                <w:rFonts w:ascii="Times New Roman" w:eastAsia="Arial" w:hAnsi="Times New Roman"/>
              </w:rPr>
            </w:pPr>
            <w:r w:rsidRPr="00EB3DCD">
              <w:rPr>
                <w:rFonts w:ascii="Times New Roman" w:eastAsia="Arial" w:hAnsi="Times New Roman"/>
              </w:rPr>
              <w:t xml:space="preserve">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w:t>
            </w:r>
            <w:r w:rsidRPr="0014363A">
              <w:rPr>
                <w:rFonts w:ascii="Times New Roman" w:eastAsia="Arial" w:hAnsi="Times New Roman"/>
                <w:spacing w:val="-16"/>
              </w:rPr>
              <w:t>nông nghiệp, làm vườn</w:t>
            </w:r>
            <w:r w:rsidRPr="00EB3DCD">
              <w:rPr>
                <w:rFonts w:ascii="Times New Roman" w:eastAsia="Arial" w:hAnsi="Times New Roman"/>
              </w:rPr>
              <w:t xml:space="preserve"> hoặc lâm nghiệp</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82.01</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2593032</w:t>
            </w:r>
          </w:p>
        </w:tc>
        <w:tc>
          <w:tcPr>
            <w:tcW w:w="834" w:type="pct"/>
            <w:shd w:val="clear" w:color="auto" w:fill="auto"/>
            <w:vAlign w:val="center"/>
          </w:tcPr>
          <w:p w:rsidR="00DA3865" w:rsidRPr="00EB3DCD" w:rsidRDefault="00DA3865" w:rsidP="0014363A">
            <w:pPr>
              <w:spacing w:before="60" w:after="40" w:line="240" w:lineRule="auto"/>
              <w:ind w:left="28" w:right="28"/>
              <w:jc w:val="both"/>
              <w:rPr>
                <w:rFonts w:ascii="Times New Roman" w:eastAsia="Arial" w:hAnsi="Times New Roman"/>
              </w:rPr>
            </w:pPr>
            <w:r w:rsidRPr="00EB3DCD">
              <w:rPr>
                <w:rFonts w:ascii="Times New Roman" w:eastAsia="Arial" w:hAnsi="Times New Roman"/>
              </w:rPr>
              <w:t>Cưa tay; Lưỡi cưa các loại</w:t>
            </w:r>
          </w:p>
        </w:tc>
        <w:tc>
          <w:tcPr>
            <w:tcW w:w="902" w:type="pct"/>
            <w:shd w:val="clear" w:color="auto" w:fill="auto"/>
            <w:vAlign w:val="center"/>
          </w:tcPr>
          <w:p w:rsidR="00DA3865" w:rsidRPr="00EB3DCD" w:rsidRDefault="00DA3865" w:rsidP="0014363A">
            <w:pPr>
              <w:spacing w:before="60" w:after="40" w:line="240" w:lineRule="auto"/>
              <w:ind w:left="28" w:right="28"/>
              <w:jc w:val="both"/>
              <w:rPr>
                <w:rFonts w:ascii="Times New Roman" w:eastAsia="Arial" w:hAnsi="Times New Roman"/>
              </w:rPr>
            </w:pPr>
            <w:r w:rsidRPr="00EB3DCD">
              <w:rPr>
                <w:rFonts w:ascii="Times New Roman" w:eastAsia="Arial" w:hAnsi="Times New Roman"/>
              </w:rPr>
              <w:t xml:space="preserve">Gồm: Cưa tay; lưỡi cưa các loại ví dụ: lưỡi cưa thẳng bản to, lưỡi cưa đĩa kể cả loại lưỡi cưa đã rạch hoặc khía, lưỡi </w:t>
            </w:r>
            <w:r w:rsidRPr="0014363A">
              <w:rPr>
                <w:rFonts w:ascii="Times New Roman" w:eastAsia="Arial" w:hAnsi="Times New Roman"/>
                <w:spacing w:val="-18"/>
              </w:rPr>
              <w:t>cưa xích, lưỡi cưa khác...</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82.02</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2593033</w:t>
            </w:r>
          </w:p>
        </w:tc>
        <w:tc>
          <w:tcPr>
            <w:tcW w:w="834" w:type="pct"/>
            <w:shd w:val="clear" w:color="auto" w:fill="auto"/>
            <w:vAlign w:val="center"/>
          </w:tcPr>
          <w:p w:rsidR="00DA3865" w:rsidRPr="00EB3DCD" w:rsidRDefault="00DA3865" w:rsidP="0014363A">
            <w:pPr>
              <w:spacing w:before="60" w:after="40" w:line="240" w:lineRule="auto"/>
              <w:ind w:left="28" w:right="28"/>
              <w:jc w:val="both"/>
              <w:rPr>
                <w:rFonts w:ascii="Times New Roman" w:eastAsia="Arial" w:hAnsi="Times New Roman"/>
              </w:rPr>
            </w:pPr>
            <w:r w:rsidRPr="00EB3DCD">
              <w:rPr>
                <w:rFonts w:ascii="Times New Roman" w:eastAsia="Arial" w:hAnsi="Times New Roman"/>
              </w:rPr>
              <w:t>Dụng cụ cầm tay khác</w:t>
            </w:r>
          </w:p>
        </w:tc>
        <w:tc>
          <w:tcPr>
            <w:tcW w:w="902" w:type="pct"/>
            <w:shd w:val="clear" w:color="auto" w:fill="auto"/>
            <w:vAlign w:val="center"/>
          </w:tcPr>
          <w:p w:rsidR="00DA3865" w:rsidRPr="00EB3DCD" w:rsidRDefault="00DA3865" w:rsidP="0014363A">
            <w:pPr>
              <w:spacing w:before="60" w:after="40" w:line="240" w:lineRule="auto"/>
              <w:ind w:left="28" w:right="28"/>
              <w:jc w:val="both"/>
              <w:rPr>
                <w:rFonts w:ascii="Times New Roman" w:eastAsia="Arial" w:hAnsi="Times New Roman"/>
              </w:rPr>
            </w:pPr>
            <w:r w:rsidRPr="00EB3DCD">
              <w:rPr>
                <w:rFonts w:ascii="Times New Roman" w:eastAsia="Arial" w:hAnsi="Times New Roman"/>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82.03</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82.04</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82.05</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8206.00.00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84.67</w:t>
            </w:r>
          </w:p>
          <w:p w:rsidR="00DA3865" w:rsidRPr="00EB3DCD" w:rsidRDefault="00DA3865" w:rsidP="001843B3">
            <w:pPr>
              <w:spacing w:before="60" w:after="60" w:line="240" w:lineRule="auto"/>
              <w:ind w:left="28" w:right="28"/>
              <w:jc w:val="center"/>
              <w:rPr>
                <w:rFonts w:ascii="Times New Roman" w:eastAsia="Arial" w:hAnsi="Times New Roman"/>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2593034</w:t>
            </w:r>
          </w:p>
        </w:tc>
        <w:tc>
          <w:tcPr>
            <w:tcW w:w="834"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EB3DCD">
              <w:rPr>
                <w:rFonts w:ascii="Times New Roman" w:eastAsia="Arial" w:hAnsi="Times New Roman"/>
              </w:rPr>
              <w:t xml:space="preserve">Dụng cụ cầm tay </w:t>
            </w:r>
            <w:r w:rsidRPr="0014363A">
              <w:rPr>
                <w:rFonts w:ascii="Times New Roman" w:eastAsia="Arial" w:hAnsi="Times New Roman"/>
                <w:spacing w:val="-14"/>
              </w:rPr>
              <w:t>có thể thay đổi được</w:t>
            </w:r>
            <w:r w:rsidRPr="00EB3DCD">
              <w:rPr>
                <w:rFonts w:ascii="Times New Roman" w:eastAsia="Arial" w:hAnsi="Times New Roman"/>
              </w:rPr>
              <w:t>, có hoặc không gắn động cơ, hoặc dùng cho máy công cụ</w:t>
            </w:r>
          </w:p>
        </w:tc>
        <w:tc>
          <w:tcPr>
            <w:tcW w:w="902"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EB3DCD">
              <w:rPr>
                <w:rFonts w:ascii="Times New Roman" w:eastAsia="Arial" w:hAnsi="Times New Roman"/>
              </w:rPr>
              <w:t xml:space="preserve">Ví dụ: Khuôn dùng để kéo hoặc ép đùn kim loại; dụng cụ để ép, cán, dập, đục lỗ, để ren hoặc taro, để doa hoặc chuốt, để tiện, dao và lưỡi cắt dùng cho máy </w:t>
            </w:r>
            <w:r w:rsidRPr="0014363A">
              <w:rPr>
                <w:rFonts w:ascii="Times New Roman" w:eastAsia="Arial" w:hAnsi="Times New Roman"/>
                <w:spacing w:val="-16"/>
              </w:rPr>
              <w:t>hoặc dụng cụ cơ khí, ...</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Times New Roman" w:hAnsi="Times New Roman"/>
                <w:lang w:val="en-US"/>
              </w:rPr>
              <w:t>82.07</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2593035</w:t>
            </w:r>
          </w:p>
        </w:tc>
        <w:tc>
          <w:tcPr>
            <w:tcW w:w="834"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EB3DCD">
              <w:rPr>
                <w:rFonts w:ascii="Times New Roman" w:eastAsia="Arial" w:hAnsi="Times New Roman"/>
              </w:rPr>
              <w:t>Khuôn; Hộp đúc cho xưởng đúc kim loại, đúc cơ bản, đúc các mô hình</w:t>
            </w:r>
          </w:p>
        </w:tc>
        <w:tc>
          <w:tcPr>
            <w:tcW w:w="902"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EB3DCD">
              <w:rPr>
                <w:rFonts w:ascii="Times New Roman" w:eastAsia="Arial" w:hAnsi="Times New Roman"/>
              </w:rPr>
              <w:t xml:space="preserve">Gồm: Hộp khuôn </w:t>
            </w:r>
            <w:r w:rsidRPr="004C1F18">
              <w:rPr>
                <w:rFonts w:ascii="Times New Roman" w:eastAsia="Arial" w:hAnsi="Times New Roman"/>
                <w:spacing w:val="-16"/>
              </w:rPr>
              <w:t>đúc kim loại; đế khuôn</w:t>
            </w:r>
            <w:r w:rsidRPr="00EB3DCD">
              <w:rPr>
                <w:rFonts w:ascii="Times New Roman" w:eastAsia="Arial" w:hAnsi="Times New Roman"/>
              </w:rPr>
              <w:t xml:space="preserve">; </w:t>
            </w:r>
            <w:r w:rsidRPr="004C1F18">
              <w:rPr>
                <w:rFonts w:ascii="Times New Roman" w:eastAsia="Arial" w:hAnsi="Times New Roman"/>
                <w:spacing w:val="-12"/>
              </w:rPr>
              <w:t>mẫu làm khuôn; mẫu</w:t>
            </w:r>
            <w:r w:rsidRPr="00EB3DCD">
              <w:rPr>
                <w:rFonts w:ascii="Times New Roman" w:eastAsia="Arial" w:hAnsi="Times New Roman"/>
              </w:rPr>
              <w:t xml:space="preserve"> khuôn dùng để đúc kim loại hay cacbua kim loại; khuôn đúc thủy tinh; khuôn đúc khoáng vật</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84.80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2593036</w:t>
            </w:r>
          </w:p>
        </w:tc>
        <w:tc>
          <w:tcPr>
            <w:tcW w:w="834"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EB3DCD">
              <w:rPr>
                <w:rFonts w:ascii="Times New Roman" w:eastAsia="Arial" w:hAnsi="Times New Roman"/>
              </w:rPr>
              <w:t>Đèn hàn (đèn xì)</w:t>
            </w:r>
          </w:p>
        </w:tc>
        <w:tc>
          <w:tcPr>
            <w:tcW w:w="902"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8205.60.00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2593037</w:t>
            </w:r>
          </w:p>
        </w:tc>
        <w:tc>
          <w:tcPr>
            <w:tcW w:w="834"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EB3DCD">
              <w:rPr>
                <w:rFonts w:ascii="Times New Roman" w:eastAsia="Arial" w:hAnsi="Times New Roman"/>
              </w:rPr>
              <w:t>Dụng cụ khác chưa được phân vào đâu</w:t>
            </w:r>
          </w:p>
        </w:tc>
        <w:tc>
          <w:tcPr>
            <w:tcW w:w="902"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EB3DCD">
              <w:rPr>
                <w:rFonts w:ascii="Times New Roman" w:eastAsia="Arial" w:hAnsi="Times New Roman"/>
              </w:rPr>
              <w:t>Gồm: Mỏ cặp, bàn cặp và các đồ nghề tương tự; đe, bộ bệ rèn xách tay, bàn mài hình tròn quay tay hoặc đạp chân có giá đỡ; dụng cụ khác chưa được phân vào đâu</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EB3DCD">
              <w:rPr>
                <w:rFonts w:ascii="Times New Roman" w:eastAsia="Arial" w:hAnsi="Times New Roman"/>
              </w:rPr>
              <w:t xml:space="preserve">Sản phẩm khác </w:t>
            </w:r>
            <w:r w:rsidRPr="0014363A">
              <w:rPr>
                <w:rFonts w:ascii="Times New Roman" w:eastAsia="Arial" w:hAnsi="Times New Roman"/>
                <w:spacing w:val="-12"/>
              </w:rPr>
              <w:t>bằng kim loại chưa</w:t>
            </w:r>
            <w:r w:rsidRPr="00EB3DCD">
              <w:rPr>
                <w:rFonts w:ascii="Times New Roman" w:eastAsia="Arial" w:hAnsi="Times New Roman"/>
              </w:rPr>
              <w:t xml:space="preserve"> </w:t>
            </w:r>
            <w:r w:rsidRPr="0014363A">
              <w:rPr>
                <w:rFonts w:ascii="Times New Roman" w:eastAsia="Arial" w:hAnsi="Times New Roman"/>
                <w:spacing w:val="-10"/>
              </w:rPr>
              <w:t>được phân vào đâu</w:t>
            </w:r>
          </w:p>
        </w:tc>
        <w:tc>
          <w:tcPr>
            <w:tcW w:w="902"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p w:rsidR="00DA3865" w:rsidRPr="00EB3DCD" w:rsidRDefault="00DA3865" w:rsidP="001843B3">
            <w:pPr>
              <w:spacing w:before="60" w:after="60" w:line="240" w:lineRule="auto"/>
              <w:ind w:left="28" w:right="28"/>
              <w:jc w:val="center"/>
              <w:rPr>
                <w:rFonts w:ascii="Times New Roman" w:eastAsia="Arial"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25991</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14363A">
              <w:rPr>
                <w:rFonts w:ascii="Times New Roman" w:eastAsia="Arial" w:hAnsi="Times New Roman"/>
                <w:spacing w:val="-8"/>
              </w:rPr>
              <w:t>Đồ dùng bằng kim</w:t>
            </w:r>
            <w:r w:rsidRPr="00EB3DCD">
              <w:rPr>
                <w:rFonts w:ascii="Times New Roman" w:eastAsia="Arial" w:hAnsi="Times New Roman"/>
              </w:rPr>
              <w:t xml:space="preserve"> </w:t>
            </w:r>
            <w:r w:rsidRPr="0014363A">
              <w:rPr>
                <w:rFonts w:ascii="Times New Roman" w:eastAsia="Arial" w:hAnsi="Times New Roman"/>
                <w:spacing w:val="-14"/>
              </w:rPr>
              <w:t>loại cho nhà bếp, nhà</w:t>
            </w:r>
            <w:r w:rsidRPr="00EB3DCD">
              <w:rPr>
                <w:rFonts w:ascii="Times New Roman" w:eastAsia="Arial" w:hAnsi="Times New Roman"/>
              </w:rPr>
              <w:t xml:space="preserve"> vệ sinh và nhà ăn</w:t>
            </w:r>
          </w:p>
        </w:tc>
        <w:tc>
          <w:tcPr>
            <w:tcW w:w="902"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259911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14363A">
              <w:rPr>
                <w:rFonts w:ascii="Times New Roman" w:eastAsia="Arial" w:hAnsi="Times New Roman"/>
                <w:spacing w:val="-12"/>
              </w:rPr>
              <w:t>Sản phẩm bằng kim</w:t>
            </w:r>
            <w:r w:rsidRPr="00EB3DCD">
              <w:rPr>
                <w:rFonts w:ascii="Times New Roman" w:eastAsia="Arial" w:hAnsi="Times New Roman"/>
              </w:rPr>
              <w:t xml:space="preserve"> </w:t>
            </w:r>
            <w:r w:rsidRPr="0014363A">
              <w:rPr>
                <w:rFonts w:ascii="Times New Roman" w:eastAsia="Arial" w:hAnsi="Times New Roman"/>
                <w:spacing w:val="-10"/>
              </w:rPr>
              <w:t>loại dùng trong bếp</w:t>
            </w:r>
            <w:r w:rsidRPr="00EB3DCD">
              <w:rPr>
                <w:rFonts w:ascii="Times New Roman" w:eastAsia="Arial" w:hAnsi="Times New Roman"/>
              </w:rPr>
              <w:t xml:space="preserve"> và nhà vệ sinh</w:t>
            </w:r>
          </w:p>
        </w:tc>
        <w:tc>
          <w:tcPr>
            <w:tcW w:w="902"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2599111</w:t>
            </w:r>
          </w:p>
        </w:tc>
        <w:tc>
          <w:tcPr>
            <w:tcW w:w="834"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EB3DCD">
              <w:rPr>
                <w:rFonts w:ascii="Times New Roman" w:eastAsia="Arial" w:hAnsi="Times New Roman"/>
              </w:rPr>
              <w:t>Bồn rửa bát, chậu rửa, bồn tắm, các thiết bị vệ sinh khác và bộ phận của nó bằng thép, sắt, đồng hoặc nhôm</w:t>
            </w:r>
          </w:p>
        </w:tc>
        <w:tc>
          <w:tcPr>
            <w:tcW w:w="902"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lang w:val="en-US"/>
              </w:rPr>
            </w:pPr>
            <w:r w:rsidRPr="00EB3DCD">
              <w:rPr>
                <w:rFonts w:ascii="Times New Roman" w:eastAsia="Arial" w:hAnsi="Times New Roman"/>
              </w:rPr>
              <w:t>Gồm: Chậu rửa và bồn rửa bằng thép không gỉ; bồn tắm bằng sắt, thép, gang đã hoặc chưa tráng men; thiết bị khác dùng trong nhà vệ sinh và bộ phận của chúng bằng sắt, thép, đồng, nhôm</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73.24</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7418.10.90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7418.20.00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7615.10.90</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7615.20.90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2599112</w:t>
            </w:r>
          </w:p>
        </w:tc>
        <w:tc>
          <w:tcPr>
            <w:tcW w:w="834"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r w:rsidRPr="0014363A">
              <w:rPr>
                <w:rFonts w:ascii="Times New Roman" w:eastAsia="Arial" w:hAnsi="Times New Roman"/>
                <w:spacing w:val="-14"/>
              </w:rPr>
              <w:t>Đồ dùng cơ khí cầm</w:t>
            </w:r>
            <w:r w:rsidRPr="00EB3DCD">
              <w:rPr>
                <w:rFonts w:ascii="Times New Roman" w:eastAsia="Arial" w:hAnsi="Times New Roman"/>
              </w:rPr>
              <w:t xml:space="preserve"> tay, nặng 10kg trở </w:t>
            </w:r>
            <w:r w:rsidRPr="0014363A">
              <w:rPr>
                <w:rFonts w:ascii="Times New Roman" w:eastAsia="Arial" w:hAnsi="Times New Roman"/>
                <w:spacing w:val="-8"/>
              </w:rPr>
              <w:t>xuống dùng để chế</w:t>
            </w:r>
            <w:r w:rsidRPr="00EB3DCD">
              <w:rPr>
                <w:rFonts w:ascii="Times New Roman" w:eastAsia="Arial" w:hAnsi="Times New Roman"/>
              </w:rPr>
              <w:t xml:space="preserve"> biến, pha chế hoặc phục vụ việc làm </w:t>
            </w:r>
            <w:r w:rsidRPr="004C1F18">
              <w:rPr>
                <w:rFonts w:ascii="Times New Roman" w:eastAsia="Arial" w:hAnsi="Times New Roman"/>
                <w:spacing w:val="-14"/>
              </w:rPr>
              <w:t>đồ ăn hoặc đồ uống</w:t>
            </w:r>
          </w:p>
        </w:tc>
        <w:tc>
          <w:tcPr>
            <w:tcW w:w="902" w:type="pct"/>
            <w:shd w:val="clear" w:color="auto" w:fill="auto"/>
            <w:vAlign w:val="center"/>
          </w:tcPr>
          <w:p w:rsidR="00DA3865" w:rsidRPr="00EB3DCD" w:rsidRDefault="00DA3865" w:rsidP="0014363A">
            <w:pPr>
              <w:spacing w:after="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8210.00.00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2599119</w:t>
            </w:r>
          </w:p>
        </w:tc>
        <w:tc>
          <w:tcPr>
            <w:tcW w:w="834"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Đồ gia dụng khác dùng trong nhà bếp và bộ phận của chúng bằng kim loại cơ bản</w:t>
            </w:r>
          </w:p>
        </w:tc>
        <w:tc>
          <w:tcPr>
            <w:tcW w:w="902"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Gồm: Đĩa, bát, cặp lồng bằng kim loại; Nồi, ấm, chảo bằng kim loại; Đồ gia dụng khác dùng trong nhà bếp và bộ phận của chúng bằng kim loại</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p w:rsidR="00DA3865" w:rsidRPr="00EB3DCD" w:rsidRDefault="00DA3865" w:rsidP="001843B3">
            <w:pPr>
              <w:spacing w:before="60" w:after="60" w:line="240" w:lineRule="auto"/>
              <w:ind w:left="28" w:right="28"/>
              <w:jc w:val="center"/>
              <w:rPr>
                <w:rFonts w:ascii="Times New Roman" w:eastAsia="Arial"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Sản phẩm khác còn lại bằng kim loại chưa được phân vào đâu</w:t>
            </w:r>
          </w:p>
        </w:tc>
        <w:tc>
          <w:tcPr>
            <w:tcW w:w="902"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Thùng và các loại đồ dùng để chứa đựng tương tự bằng Thép; Nút chai, nắp và các phụ kiện đóng gói khác bằng kim loại cơ bản</w:t>
            </w:r>
          </w:p>
        </w:tc>
        <w:tc>
          <w:tcPr>
            <w:tcW w:w="902"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73.09</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73.10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73.11</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83.09</w:t>
            </w:r>
          </w:p>
          <w:p w:rsidR="00DA3865" w:rsidRPr="00EB3DCD" w:rsidRDefault="00DA3865" w:rsidP="001843B3">
            <w:pPr>
              <w:spacing w:before="60" w:after="60" w:line="240" w:lineRule="auto"/>
              <w:ind w:left="28" w:right="28"/>
              <w:jc w:val="center"/>
              <w:rPr>
                <w:rFonts w:ascii="Times New Roman" w:eastAsia="Arial" w:hAnsi="Times New Roman"/>
                <w:strike/>
                <w:lang w:val="en-US"/>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2599911</w:t>
            </w:r>
          </w:p>
        </w:tc>
        <w:tc>
          <w:tcPr>
            <w:tcW w:w="834"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Thùng và các loại đồ dùng để chứa đựng tương tự bằng Thép, nhôm</w:t>
            </w:r>
          </w:p>
        </w:tc>
        <w:tc>
          <w:tcPr>
            <w:tcW w:w="902"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lang w:val="en-US"/>
              </w:rPr>
            </w:pPr>
            <w:r w:rsidRPr="00EB3DCD">
              <w:rPr>
                <w:rFonts w:ascii="Times New Roman" w:eastAsia="Arial" w:hAnsi="Times New Roman"/>
              </w:rPr>
              <w:t xml:space="preserve">Gồm: Thùng, can, hộp và các đồ dùng để chứa đựng tương tự cho mọi nguyên liệu (trừ xăng dầu) bằng sắt hoặc thép có dung tích </w:t>
            </w:r>
            <w:r w:rsidRPr="00EB3DCD">
              <w:rPr>
                <w:rStyle w:val="Bodytext217"/>
                <w:rFonts w:ascii="Times New Roman" w:eastAsia="Arial" w:hAnsi="Times New Roman" w:cs="Times New Roman"/>
                <w:sz w:val="22"/>
                <w:szCs w:val="22"/>
                <w:lang w:val="vi-VN" w:eastAsia="vi-VN"/>
              </w:rPr>
              <w:t>≥</w:t>
            </w:r>
            <w:r w:rsidRPr="00EB3DCD">
              <w:rPr>
                <w:rFonts w:ascii="Times New Roman" w:eastAsia="Arial" w:hAnsi="Times New Roman"/>
              </w:rPr>
              <w:t xml:space="preserve"> 50 lít nhưng </w:t>
            </w:r>
            <w:r w:rsidRPr="00EB3DCD">
              <w:rPr>
                <w:rStyle w:val="Bodytext217"/>
                <w:rFonts w:ascii="Times New Roman" w:eastAsia="Arial" w:hAnsi="Times New Roman" w:cs="Times New Roman"/>
                <w:sz w:val="22"/>
                <w:szCs w:val="22"/>
                <w:lang w:val="vi-VN" w:eastAsia="vi-VN"/>
              </w:rPr>
              <w:t>≤</w:t>
            </w:r>
            <w:r w:rsidRPr="00EB3DCD">
              <w:rPr>
                <w:rFonts w:ascii="Times New Roman" w:eastAsia="Arial" w:hAnsi="Times New Roman"/>
              </w:rPr>
              <w:t xml:space="preserve"> 300 lít, không lắp ráp máy móc hoặc thiết bị </w:t>
            </w:r>
            <w:r w:rsidRPr="004C1F18">
              <w:rPr>
                <w:rFonts w:ascii="Times New Roman" w:eastAsia="Arial" w:hAnsi="Times New Roman"/>
                <w:spacing w:val="-10"/>
              </w:rPr>
              <w:t>nhiệt; thùng, can (trừ</w:t>
            </w:r>
            <w:r w:rsidRPr="00EB3DCD">
              <w:rPr>
                <w:rFonts w:ascii="Times New Roman" w:eastAsia="Arial" w:hAnsi="Times New Roman"/>
              </w:rPr>
              <w:t xml:space="preserve"> </w:t>
            </w:r>
            <w:r w:rsidRPr="004C1F18">
              <w:rPr>
                <w:rFonts w:ascii="Times New Roman" w:eastAsia="Arial" w:hAnsi="Times New Roman"/>
                <w:spacing w:val="-8"/>
              </w:rPr>
              <w:t>các đồ được hàn hoặc</w:t>
            </w:r>
            <w:r w:rsidRPr="00EB3DCD">
              <w:rPr>
                <w:rFonts w:ascii="Times New Roman" w:eastAsia="Arial" w:hAnsi="Times New Roman"/>
              </w:rPr>
              <w:t xml:space="preserve"> </w:t>
            </w:r>
            <w:r w:rsidRPr="004C1F18">
              <w:rPr>
                <w:rFonts w:ascii="Times New Roman" w:eastAsia="Arial" w:hAnsi="Times New Roman"/>
                <w:spacing w:val="-8"/>
              </w:rPr>
              <w:t>uốn, ép theo khuôn</w:t>
            </w:r>
            <w:r w:rsidRPr="00EB3DCD">
              <w:rPr>
                <w:rFonts w:ascii="Times New Roman" w:eastAsia="Arial" w:hAnsi="Times New Roman"/>
              </w:rPr>
              <w:t xml:space="preserve">), hộp và các đồ dùng để chứa đựng tương tự cho mọi nguyên liệu (trừ xăng dầu) bằng sắt hoặc thép có dung tích &lt; 50 lít, không lắp ráp máy móc hoặc thiết bị nhiệt; cán bằng sắt hoặc thép được hàn hoặc uốn, ép theo khuôn có dung tích &lt; 50 lít; thùng, can, hộp và các đồ dùng để chứa đựng tương tự cho mọi </w:t>
            </w:r>
            <w:r w:rsidRPr="004C1F18">
              <w:rPr>
                <w:rFonts w:ascii="Times New Roman" w:eastAsia="Arial" w:hAnsi="Times New Roman"/>
                <w:spacing w:val="-16"/>
              </w:rPr>
              <w:t>nguyên liệu (trừ xăng</w:t>
            </w:r>
            <w:r w:rsidRPr="00EB3DCD">
              <w:rPr>
                <w:rFonts w:ascii="Times New Roman" w:eastAsia="Arial" w:hAnsi="Times New Roman"/>
              </w:rPr>
              <w:t xml:space="preserve"> dầu) có dung tích </w:t>
            </w:r>
            <w:r w:rsidRPr="00EB3DCD">
              <w:rPr>
                <w:rStyle w:val="Bodytext217"/>
                <w:rFonts w:ascii="Times New Roman" w:eastAsia="Arial" w:hAnsi="Times New Roman" w:cs="Times New Roman"/>
                <w:sz w:val="22"/>
                <w:szCs w:val="22"/>
                <w:lang w:val="vi-VN" w:eastAsia="vi-VN"/>
              </w:rPr>
              <w:t>≤</w:t>
            </w:r>
            <w:r w:rsidRPr="00EB3DCD">
              <w:rPr>
                <w:rFonts w:ascii="Times New Roman" w:eastAsia="Arial" w:hAnsi="Times New Roman"/>
              </w:rPr>
              <w:t xml:space="preserve"> 300 lít, bằng nhôm</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73.09</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73.10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73.11</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7611.00.00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76.12</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7613.00.00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2599912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 xml:space="preserve">Nút chai, nắp, vung, vỏ bọc chai, dây nút thùng, nắp thùng, xi gắn và các phụ kiện </w:t>
            </w:r>
            <w:r w:rsidRPr="004C1F18">
              <w:rPr>
                <w:rFonts w:ascii="Times New Roman" w:eastAsia="Arial" w:hAnsi="Times New Roman"/>
                <w:spacing w:val="-8"/>
              </w:rPr>
              <w:t>đóng gói khác bằng</w:t>
            </w:r>
            <w:r w:rsidRPr="00EB3DCD">
              <w:rPr>
                <w:rFonts w:ascii="Times New Roman" w:eastAsia="Arial" w:hAnsi="Times New Roman"/>
              </w:rPr>
              <w:t xml:space="preserve"> kim loại cơ bản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83.09</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Dây buộc các loại, dây xích, lò xo, đinh, vít bằng kim loại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2599921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Dây bện, dây chão, dây cáp, dải băng tết bện, dây treo và các loại tương tự bằng kim loại, không cách điện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2599922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Dây gai bằng Thép</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Dây thép gai; gồm cả dây đai xoắn hoặc dây đơn dẹt có gai hoặc không, dây đôi xoắn dùng làm hàng rào bằng sắt hoặc thép. Dây và cáp cho truyền điện phân vào nhóm 27320</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7313.00.00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2599923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r w:rsidRPr="00EB3DCD">
              <w:rPr>
                <w:rFonts w:ascii="Times New Roman" w:eastAsia="Arial" w:hAnsi="Times New Roman"/>
              </w:rPr>
              <w:t>Tấm đan (kể cả đai liền), phên, lưới và rào làm bằng dây sắt hoặc thép; Sản phẩm dạng lưới sắt hoặc thép được tạo hình bằng phương pháp đột dập và kéo dãn thành lưới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7</w:t>
            </w:r>
            <w:r w:rsidRPr="00EB3DCD">
              <w:rPr>
                <w:rFonts w:ascii="Times New Roman" w:eastAsia="Arial" w:hAnsi="Times New Roman"/>
                <w:lang w:val="en-US"/>
              </w:rPr>
              <w:t>3.14</w:t>
            </w:r>
          </w:p>
          <w:p w:rsidR="00DA3865" w:rsidRPr="00EB3DCD" w:rsidRDefault="00DA3865" w:rsidP="001843B3">
            <w:pPr>
              <w:spacing w:before="60" w:after="60" w:line="240" w:lineRule="auto"/>
              <w:ind w:left="28" w:right="28"/>
              <w:jc w:val="center"/>
              <w:rPr>
                <w:rFonts w:ascii="Times New Roman" w:eastAsia="Arial"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2599924</w:t>
            </w:r>
          </w:p>
        </w:tc>
        <w:tc>
          <w:tcPr>
            <w:tcW w:w="834"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Đinh, đinh mũ, ghim dập (trừ ghim dập dạng mảnh), đinh vít, then, đai ốc, đinh móc, đinh tán, chốt, chốt định vị, vòng đệm và các đồ tương tự bằng Thép, đồng hoặc nhôm</w:t>
            </w:r>
          </w:p>
        </w:tc>
        <w:tc>
          <w:tcPr>
            <w:tcW w:w="902"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 xml:space="preserve">Đinh, đinh bấm, đinh ấn, đinh gấp, ghim rập (trừ ghim cài, kẹp tài liệu) và các sản phẩm tương tự bằng sắt, thép, đồng, nhôm; các sản phẩm có ren </w:t>
            </w:r>
            <w:r w:rsidRPr="004C1F18">
              <w:rPr>
                <w:rFonts w:ascii="Times New Roman" w:eastAsia="Arial" w:hAnsi="Times New Roman"/>
                <w:spacing w:val="-10"/>
              </w:rPr>
              <w:t>hoặc không ren bằng</w:t>
            </w:r>
            <w:r w:rsidRPr="00EB3DCD">
              <w:rPr>
                <w:rFonts w:ascii="Times New Roman" w:eastAsia="Arial" w:hAnsi="Times New Roman"/>
              </w:rPr>
              <w:t xml:space="preserve"> sắt, thép, đồng, nhôm... ví dụ: vít, bulông, đai ốc, đinh treo, chốt định vị...</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73.17</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73.18</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rPr>
              <w:t>74.15</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7616.10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2599925</w:t>
            </w:r>
          </w:p>
        </w:tc>
        <w:tc>
          <w:tcPr>
            <w:tcW w:w="834"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 xml:space="preserve">Dây, que, ống, tấm, cực điện và </w:t>
            </w:r>
            <w:r w:rsidRPr="004C1F18">
              <w:rPr>
                <w:rFonts w:ascii="Times New Roman" w:eastAsia="Arial" w:hAnsi="Times New Roman"/>
                <w:spacing w:val="-10"/>
              </w:rPr>
              <w:t>các sản phẩm tương</w:t>
            </w:r>
            <w:r w:rsidRPr="00EB3DCD">
              <w:rPr>
                <w:rFonts w:ascii="Times New Roman" w:eastAsia="Arial" w:hAnsi="Times New Roman"/>
              </w:rPr>
              <w:t xml:space="preserve"> tự bằng kim loại </w:t>
            </w:r>
            <w:r w:rsidRPr="004C1F18">
              <w:rPr>
                <w:rFonts w:ascii="Times New Roman" w:eastAsia="Arial" w:hAnsi="Times New Roman"/>
                <w:spacing w:val="-8"/>
              </w:rPr>
              <w:t>cơ bản hoặc cacbua</w:t>
            </w:r>
            <w:r w:rsidRPr="00EB3DCD">
              <w:rPr>
                <w:rFonts w:ascii="Times New Roman" w:eastAsia="Arial" w:hAnsi="Times New Roman"/>
              </w:rPr>
              <w:t xml:space="preserve"> </w:t>
            </w:r>
            <w:r w:rsidRPr="004C1F18">
              <w:rPr>
                <w:rFonts w:ascii="Times New Roman" w:eastAsia="Arial" w:hAnsi="Times New Roman"/>
                <w:spacing w:val="-8"/>
              </w:rPr>
              <w:t>kim loại, được bọc</w:t>
            </w:r>
            <w:r w:rsidRPr="00EB3DCD">
              <w:rPr>
                <w:rFonts w:ascii="Times New Roman" w:eastAsia="Arial" w:hAnsi="Times New Roman"/>
              </w:rPr>
              <w:t xml:space="preserve">, phủ hoặc có lõi bằng chất dễ chẩy thuộc loại dùng để hàn xì, hàn hơi, hàn điện hoặc bằng cách ngưng tụ kim loại hoặc cacbua kim loại; </w:t>
            </w:r>
            <w:r w:rsidRPr="004C1F18">
              <w:rPr>
                <w:rFonts w:ascii="Times New Roman" w:eastAsia="Arial" w:hAnsi="Times New Roman"/>
                <w:spacing w:val="-8"/>
              </w:rPr>
              <w:t>Dây và thanh bằng</w:t>
            </w:r>
            <w:r w:rsidRPr="00EB3DCD">
              <w:rPr>
                <w:rFonts w:ascii="Times New Roman" w:eastAsia="Arial" w:hAnsi="Times New Roman"/>
              </w:rPr>
              <w:t xml:space="preserve"> bột kim loại cơ bản, đã được thêu kết, sử dụng trong phun kim loại</w:t>
            </w:r>
          </w:p>
        </w:tc>
        <w:tc>
          <w:tcPr>
            <w:tcW w:w="902"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83.11</w:t>
            </w:r>
          </w:p>
          <w:p w:rsidR="00DA3865" w:rsidRPr="00EB3DCD" w:rsidRDefault="00DA3865" w:rsidP="001843B3">
            <w:pPr>
              <w:spacing w:before="60" w:after="60" w:line="240" w:lineRule="auto"/>
              <w:ind w:left="28" w:right="28"/>
              <w:jc w:val="center"/>
              <w:rPr>
                <w:rFonts w:ascii="Times New Roman" w:eastAsia="Arial"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2599926</w:t>
            </w:r>
          </w:p>
        </w:tc>
        <w:tc>
          <w:tcPr>
            <w:tcW w:w="834"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Lò xo và lá lò xo bằng Thép hoặc đồng</w:t>
            </w:r>
          </w:p>
        </w:tc>
        <w:tc>
          <w:tcPr>
            <w:tcW w:w="902"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 xml:space="preserve">Gồm: Lo xo lá và </w:t>
            </w:r>
            <w:r w:rsidRPr="004C1F18">
              <w:rPr>
                <w:rFonts w:ascii="Times New Roman" w:eastAsia="Arial" w:hAnsi="Times New Roman"/>
                <w:spacing w:val="-8"/>
              </w:rPr>
              <w:t>các lá lò xo bằng sắt</w:t>
            </w:r>
            <w:r w:rsidRPr="00EB3DCD">
              <w:rPr>
                <w:rFonts w:ascii="Times New Roman" w:eastAsia="Arial" w:hAnsi="Times New Roman"/>
              </w:rPr>
              <w:t xml:space="preserve">, thép; lò xo cuộn bằng sắt, thép; lò xo khác bằng sắt, thép hoặc đồng trừ lò xo đồng hồ đeo </w:t>
            </w:r>
            <w:r w:rsidRPr="004C1F18">
              <w:rPr>
                <w:rFonts w:ascii="Times New Roman" w:eastAsia="Arial" w:hAnsi="Times New Roman"/>
                <w:spacing w:val="-12"/>
              </w:rPr>
              <w:t>tay và treo tường phân</w:t>
            </w:r>
            <w:r w:rsidRPr="00EB3DCD">
              <w:rPr>
                <w:rFonts w:ascii="Times New Roman" w:eastAsia="Arial" w:hAnsi="Times New Roman"/>
              </w:rPr>
              <w:t xml:space="preserve"> vào nhóm 26520</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73.20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7419.80.30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7419.80.90</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9114.90.00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2599927</w:t>
            </w:r>
          </w:p>
        </w:tc>
        <w:tc>
          <w:tcPr>
            <w:tcW w:w="834"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Xích (trừ xích nối có đốt) và bộ phận của xích bằng Thép hoặc đồng</w:t>
            </w:r>
          </w:p>
        </w:tc>
        <w:tc>
          <w:tcPr>
            <w:tcW w:w="902" w:type="pct"/>
            <w:shd w:val="clear" w:color="auto" w:fill="auto"/>
            <w:vAlign w:val="center"/>
          </w:tcPr>
          <w:p w:rsidR="00DA3865" w:rsidRPr="00EB3DCD" w:rsidRDefault="00DA3865" w:rsidP="004C1F18">
            <w:pPr>
              <w:spacing w:before="20" w:after="20" w:line="240" w:lineRule="auto"/>
              <w:ind w:left="28" w:right="28"/>
              <w:jc w:val="both"/>
              <w:rPr>
                <w:rFonts w:ascii="Times New Roman" w:eastAsia="Arial" w:hAnsi="Times New Roman"/>
              </w:rPr>
            </w:pPr>
            <w:r w:rsidRPr="00EB3DCD">
              <w:rPr>
                <w:rFonts w:ascii="Times New Roman" w:eastAsia="Arial" w:hAnsi="Times New Roman"/>
              </w:rPr>
              <w:t>Gồm: Xích trượt bằng sắt, thép; xích khác bằng sắt, thép (</w:t>
            </w:r>
            <w:r w:rsidRPr="004C1F18">
              <w:rPr>
                <w:rFonts w:ascii="Times New Roman" w:eastAsia="Arial" w:hAnsi="Times New Roman"/>
                <w:spacing w:val="-10"/>
              </w:rPr>
              <w:t>trừ xích nối có đốt)</w:t>
            </w:r>
            <w:r w:rsidRPr="00EB3DCD">
              <w:rPr>
                <w:rFonts w:ascii="Times New Roman" w:eastAsia="Arial" w:hAnsi="Times New Roman"/>
              </w:rPr>
              <w:t xml:space="preserve">; xích và bộ phận của xích bằng đồng; bộ phận của xích bằng sắt, thép; xích nối có đốt, xích truyền năng lượng được </w:t>
            </w:r>
            <w:r w:rsidRPr="004C1F18">
              <w:rPr>
                <w:rFonts w:ascii="Times New Roman" w:eastAsia="Arial" w:hAnsi="Times New Roman"/>
                <w:spacing w:val="-14"/>
              </w:rPr>
              <w:t>phân vào ngành 28140</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73.15</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7419.20.10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7419.80.10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2599928</w:t>
            </w:r>
          </w:p>
        </w:tc>
        <w:tc>
          <w:tcPr>
            <w:tcW w:w="834"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r w:rsidRPr="00EB3DCD">
              <w:rPr>
                <w:rFonts w:ascii="Times New Roman" w:eastAsia="Arial" w:hAnsi="Times New Roman"/>
              </w:rPr>
              <w:t>Kim khâu, kim đan, kim móc, kim thêu và các sản phẩm tương tự sử dụng bằng tay, bằng sắt hoặc thép; Ghim dập an toàn và các ghim dập khác bằng sắt hoặc thép chưa được phân vào đâu</w:t>
            </w:r>
          </w:p>
        </w:tc>
        <w:tc>
          <w:tcPr>
            <w:tcW w:w="902"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73.19</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8305.20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8305.90.90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834"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r w:rsidRPr="00EB3DCD">
              <w:rPr>
                <w:rFonts w:ascii="Times New Roman" w:eastAsia="Arial" w:hAnsi="Times New Roman"/>
              </w:rPr>
              <w:t>Sản phẩm khác bằng kim loại cơ bản</w:t>
            </w:r>
          </w:p>
        </w:tc>
        <w:tc>
          <w:tcPr>
            <w:tcW w:w="902"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2599931</w:t>
            </w:r>
          </w:p>
        </w:tc>
        <w:tc>
          <w:tcPr>
            <w:tcW w:w="834"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r w:rsidRPr="00EB3DCD">
              <w:rPr>
                <w:rFonts w:ascii="Times New Roman" w:eastAsia="Arial" w:hAnsi="Times New Roman"/>
              </w:rPr>
              <w:t>Két an toàn, khóa ngăn an toàn và các đồ tương tự bằng kim loại cơ bản</w:t>
            </w:r>
          </w:p>
        </w:tc>
        <w:tc>
          <w:tcPr>
            <w:tcW w:w="902"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8303.00.00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2599932</w:t>
            </w:r>
          </w:p>
        </w:tc>
        <w:tc>
          <w:tcPr>
            <w:tcW w:w="834"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r w:rsidRPr="00EB3DCD">
              <w:rPr>
                <w:rFonts w:ascii="Times New Roman" w:eastAsia="Arial" w:hAnsi="Times New Roman"/>
              </w:rPr>
              <w:t>Khay, giá đặt giấy, bút, con dấu... và các đồ dùng văn phòng hoặc các thiết bị để bàn tương tự bằng kim loại cơ bản (trừ đồ nội thất)</w:t>
            </w:r>
          </w:p>
        </w:tc>
        <w:tc>
          <w:tcPr>
            <w:tcW w:w="902"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83.04</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83.05</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2599933</w:t>
            </w:r>
          </w:p>
        </w:tc>
        <w:tc>
          <w:tcPr>
            <w:tcW w:w="834"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r w:rsidRPr="00EB3DCD">
              <w:rPr>
                <w:rFonts w:ascii="Times New Roman" w:eastAsia="Arial" w:hAnsi="Times New Roman"/>
              </w:rPr>
              <w:t>Khớp nối của các quyển vở có thể tháo rời, kẹp giấy, ghim giấy, nhãn chỉ số và các đồ văn phòng tương tự bằng kim loại cơ bản</w:t>
            </w:r>
          </w:p>
        </w:tc>
        <w:tc>
          <w:tcPr>
            <w:tcW w:w="902"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r w:rsidRPr="00EB3DCD">
              <w:rPr>
                <w:rFonts w:ascii="Times New Roman" w:eastAsia="Arial" w:hAnsi="Times New Roman"/>
              </w:rPr>
              <w:t>Gồm: cả huy hiệu</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83.05</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2599934</w:t>
            </w:r>
          </w:p>
        </w:tc>
        <w:tc>
          <w:tcPr>
            <w:tcW w:w="834"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r w:rsidRPr="00EB3DCD">
              <w:rPr>
                <w:rFonts w:ascii="Times New Roman" w:eastAsia="Arial" w:hAnsi="Times New Roman"/>
              </w:rPr>
              <w:t>Tượng nhỏ và các đồ trang trí khác bằng kim loại cơ bản, ảnh, tranh và các khung tương tự bằng kim loại cơ bản, gương bằng kim loại cơ bản</w:t>
            </w:r>
          </w:p>
        </w:tc>
        <w:tc>
          <w:tcPr>
            <w:tcW w:w="902" w:type="pct"/>
            <w:shd w:val="clear" w:color="auto" w:fill="auto"/>
            <w:vAlign w:val="center"/>
          </w:tcPr>
          <w:p w:rsidR="00DA3865" w:rsidRPr="00EB3DCD" w:rsidRDefault="00DA3865" w:rsidP="004C1F18">
            <w:pPr>
              <w:spacing w:before="80" w:after="80" w:line="240" w:lineRule="auto"/>
              <w:ind w:left="28" w:right="28"/>
              <w:jc w:val="both"/>
              <w:rPr>
                <w:rFonts w:ascii="Times New Roman" w:eastAsia="Arial" w:hAnsi="Times New Roman"/>
              </w:rPr>
            </w:pPr>
            <w:r w:rsidRPr="00EB3DCD">
              <w:rPr>
                <w:rFonts w:ascii="Times New Roman" w:eastAsia="Arial" w:hAnsi="Times New Roman"/>
              </w:rPr>
              <w:t>Gồm: Tượng nhỏ và đồ trang trí được mạ bằng kim loại quý; tượng nhỏ và đồ trang trí được mạ kim loại khác; khung ảnh, khung tranh và các loại khung tương tự, gương bằng kim loại cơ bản</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8306.21.00</w:t>
            </w:r>
          </w:p>
          <w:p w:rsidR="00DA3865" w:rsidRPr="00EB3DCD" w:rsidRDefault="00DA3865" w:rsidP="001843B3">
            <w:pPr>
              <w:spacing w:before="60" w:after="60" w:line="240" w:lineRule="auto"/>
              <w:ind w:left="28" w:right="28"/>
              <w:jc w:val="center"/>
              <w:rPr>
                <w:rFonts w:ascii="Times New Roman" w:eastAsia="Arial" w:hAnsi="Times New Roman"/>
                <w:lang w:val="en-US"/>
              </w:rPr>
            </w:pPr>
            <w:r w:rsidRPr="00EB3DCD">
              <w:rPr>
                <w:rFonts w:ascii="Times New Roman" w:eastAsia="Arial" w:hAnsi="Times New Roman"/>
                <w:lang w:val="en-US"/>
              </w:rPr>
              <w:t>8306.29</w:t>
            </w:r>
          </w:p>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8306.30</w:t>
            </w:r>
          </w:p>
          <w:p w:rsidR="00DA3865" w:rsidRPr="00EB3DCD" w:rsidRDefault="00DA3865" w:rsidP="001843B3">
            <w:pPr>
              <w:spacing w:before="60" w:after="60" w:line="240" w:lineRule="auto"/>
              <w:ind w:left="28" w:right="28"/>
              <w:jc w:val="center"/>
              <w:rPr>
                <w:rFonts w:ascii="Times New Roman" w:eastAsia="Arial"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2599935</w:t>
            </w:r>
          </w:p>
        </w:tc>
        <w:tc>
          <w:tcPr>
            <w:tcW w:w="834" w:type="pct"/>
            <w:shd w:val="clear" w:color="auto" w:fill="auto"/>
            <w:vAlign w:val="center"/>
          </w:tcPr>
          <w:p w:rsidR="00DA3865" w:rsidRPr="00EB3DCD" w:rsidRDefault="00DA3865" w:rsidP="004C1F18">
            <w:pPr>
              <w:spacing w:after="0" w:line="240" w:lineRule="auto"/>
              <w:ind w:left="28" w:right="28"/>
              <w:jc w:val="both"/>
              <w:rPr>
                <w:rFonts w:ascii="Times New Roman" w:eastAsia="Arial" w:hAnsi="Times New Roman"/>
              </w:rPr>
            </w:pPr>
            <w:r w:rsidRPr="004C1F18">
              <w:rPr>
                <w:rFonts w:ascii="Times New Roman" w:eastAsia="Arial" w:hAnsi="Times New Roman"/>
                <w:spacing w:val="-10"/>
              </w:rPr>
              <w:t>Móc cài, khóa móc</w:t>
            </w:r>
            <w:r w:rsidRPr="00EB3DCD">
              <w:rPr>
                <w:rFonts w:ascii="Times New Roman" w:eastAsia="Arial" w:hAnsi="Times New Roman"/>
              </w:rPr>
              <w:t xml:space="preserve"> </w:t>
            </w:r>
            <w:r w:rsidRPr="004C1F18">
              <w:rPr>
                <w:rFonts w:ascii="Times New Roman" w:eastAsia="Arial" w:hAnsi="Times New Roman"/>
                <w:spacing w:val="-8"/>
              </w:rPr>
              <w:t>cài, khóa thắt lưng,</w:t>
            </w:r>
            <w:r w:rsidRPr="00EB3DCD">
              <w:rPr>
                <w:rFonts w:ascii="Times New Roman" w:eastAsia="Arial" w:hAnsi="Times New Roman"/>
              </w:rPr>
              <w:t xml:space="preserve"> </w:t>
            </w:r>
            <w:r w:rsidRPr="004C1F18">
              <w:rPr>
                <w:rFonts w:ascii="Times New Roman" w:eastAsia="Arial" w:hAnsi="Times New Roman"/>
                <w:spacing w:val="-16"/>
              </w:rPr>
              <w:t>khóa có chốt, mắt cài</w:t>
            </w:r>
            <w:r w:rsidRPr="00EB3DCD">
              <w:rPr>
                <w:rFonts w:ascii="Times New Roman" w:eastAsia="Arial" w:hAnsi="Times New Roman"/>
              </w:rPr>
              <w:t xml:space="preserve"> </w:t>
            </w:r>
            <w:r w:rsidRPr="004C1F18">
              <w:rPr>
                <w:rFonts w:ascii="Times New Roman" w:eastAsia="Arial" w:hAnsi="Times New Roman"/>
                <w:spacing w:val="-10"/>
              </w:rPr>
              <w:t>khóa, lỗ xâu dây và</w:t>
            </w:r>
            <w:r w:rsidRPr="00EB3DCD">
              <w:rPr>
                <w:rFonts w:ascii="Times New Roman" w:eastAsia="Arial" w:hAnsi="Times New Roman"/>
              </w:rPr>
              <w:t xml:space="preserve"> </w:t>
            </w:r>
            <w:r w:rsidRPr="004C1F18">
              <w:rPr>
                <w:rFonts w:ascii="Times New Roman" w:eastAsia="Arial" w:hAnsi="Times New Roman"/>
                <w:spacing w:val="-16"/>
              </w:rPr>
              <w:t>các loại tương tự bằn</w:t>
            </w:r>
            <w:r w:rsidRPr="00EB3DCD">
              <w:rPr>
                <w:rFonts w:ascii="Times New Roman" w:eastAsia="Arial" w:hAnsi="Times New Roman"/>
              </w:rPr>
              <w:t xml:space="preserve">g </w:t>
            </w:r>
            <w:r w:rsidRPr="004C1F18">
              <w:rPr>
                <w:rFonts w:ascii="Times New Roman" w:eastAsia="Arial" w:hAnsi="Times New Roman"/>
                <w:spacing w:val="-16"/>
              </w:rPr>
              <w:t>kim loại cơ bản, dùng</w:t>
            </w:r>
            <w:r w:rsidRPr="00EB3DCD">
              <w:rPr>
                <w:rFonts w:ascii="Times New Roman" w:eastAsia="Arial" w:hAnsi="Times New Roman"/>
              </w:rPr>
              <w:t xml:space="preserve"> </w:t>
            </w:r>
            <w:r w:rsidRPr="004C1F18">
              <w:rPr>
                <w:rFonts w:ascii="Times New Roman" w:eastAsia="Arial" w:hAnsi="Times New Roman"/>
                <w:spacing w:val="-18"/>
              </w:rPr>
              <w:t>cho quần áo, giầy dép</w:t>
            </w:r>
            <w:r w:rsidRPr="00EB3DCD">
              <w:rPr>
                <w:rFonts w:ascii="Times New Roman" w:eastAsia="Arial" w:hAnsi="Times New Roman"/>
              </w:rPr>
              <w:t xml:space="preserve">, </w:t>
            </w:r>
            <w:r w:rsidRPr="004C1F18">
              <w:rPr>
                <w:rFonts w:ascii="Times New Roman" w:eastAsia="Arial" w:hAnsi="Times New Roman"/>
                <w:spacing w:val="-14"/>
              </w:rPr>
              <w:t>tăng bạt, túi xách tay</w:t>
            </w:r>
            <w:r w:rsidRPr="00EB3DCD">
              <w:rPr>
                <w:rFonts w:ascii="Times New Roman" w:eastAsia="Arial" w:hAnsi="Times New Roman"/>
              </w:rPr>
              <w:t xml:space="preserve">, </w:t>
            </w:r>
            <w:r w:rsidRPr="004C1F18">
              <w:rPr>
                <w:rFonts w:ascii="Times New Roman" w:eastAsia="Arial" w:hAnsi="Times New Roman"/>
                <w:spacing w:val="-16"/>
              </w:rPr>
              <w:t>hàng du lịch hoặc các</w:t>
            </w:r>
            <w:r w:rsidRPr="00EB3DCD">
              <w:rPr>
                <w:rFonts w:ascii="Times New Roman" w:eastAsia="Arial" w:hAnsi="Times New Roman"/>
              </w:rPr>
              <w:t xml:space="preserve"> </w:t>
            </w:r>
            <w:r w:rsidRPr="004C1F18">
              <w:rPr>
                <w:rFonts w:ascii="Times New Roman" w:eastAsia="Arial" w:hAnsi="Times New Roman"/>
                <w:spacing w:val="-10"/>
              </w:rPr>
              <w:t>sản phẩm hoàn thiện</w:t>
            </w:r>
            <w:r w:rsidRPr="00EB3DCD">
              <w:rPr>
                <w:rFonts w:ascii="Times New Roman" w:eastAsia="Arial" w:hAnsi="Times New Roman"/>
              </w:rPr>
              <w:t xml:space="preserve"> </w:t>
            </w:r>
            <w:r w:rsidRPr="004C1F18">
              <w:rPr>
                <w:rFonts w:ascii="Times New Roman" w:eastAsia="Arial" w:hAnsi="Times New Roman"/>
                <w:spacing w:val="-22"/>
              </w:rPr>
              <w:t>khác; đinh tán hình ống</w:t>
            </w:r>
            <w:r w:rsidRPr="00EB3DCD">
              <w:rPr>
                <w:rFonts w:ascii="Times New Roman" w:eastAsia="Arial" w:hAnsi="Times New Roman"/>
              </w:rPr>
              <w:t xml:space="preserve"> hoặc đinh tán có </w:t>
            </w:r>
            <w:r w:rsidRPr="004C1F18">
              <w:rPr>
                <w:rFonts w:ascii="Times New Roman" w:eastAsia="Arial" w:hAnsi="Times New Roman"/>
                <w:spacing w:val="-12"/>
              </w:rPr>
              <w:t>chân xòe bằng kim</w:t>
            </w:r>
            <w:r w:rsidRPr="00EB3DCD">
              <w:rPr>
                <w:rFonts w:ascii="Times New Roman" w:eastAsia="Arial" w:hAnsi="Times New Roman"/>
              </w:rPr>
              <w:t xml:space="preserve"> </w:t>
            </w:r>
            <w:r w:rsidRPr="004C1F18">
              <w:rPr>
                <w:rFonts w:ascii="Times New Roman" w:eastAsia="Arial" w:hAnsi="Times New Roman"/>
                <w:spacing w:val="-14"/>
              </w:rPr>
              <w:t>loại cơ bản; hạt trang</w:t>
            </w:r>
            <w:r w:rsidRPr="00EB3DCD">
              <w:rPr>
                <w:rFonts w:ascii="Times New Roman" w:eastAsia="Arial" w:hAnsi="Times New Roman"/>
              </w:rPr>
              <w:t xml:space="preserve"> </w:t>
            </w:r>
            <w:r w:rsidRPr="004C1F18">
              <w:rPr>
                <w:rFonts w:ascii="Times New Roman" w:eastAsia="Arial" w:hAnsi="Times New Roman"/>
                <w:spacing w:val="-12"/>
              </w:rPr>
              <w:t>trí và trang kim bằng</w:t>
            </w:r>
            <w:r w:rsidRPr="00EB3DCD">
              <w:rPr>
                <w:rFonts w:ascii="Times New Roman" w:eastAsia="Arial" w:hAnsi="Times New Roman"/>
              </w:rPr>
              <w:t xml:space="preserve"> kim loại cơ bản</w:t>
            </w:r>
          </w:p>
        </w:tc>
        <w:tc>
          <w:tcPr>
            <w:tcW w:w="902" w:type="pct"/>
            <w:shd w:val="clear" w:color="auto" w:fill="auto"/>
            <w:vAlign w:val="center"/>
          </w:tcPr>
          <w:p w:rsidR="00DA3865" w:rsidRPr="00EB3DCD" w:rsidRDefault="00DA3865" w:rsidP="004C1F18">
            <w:pPr>
              <w:spacing w:after="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83.08</w:t>
            </w:r>
          </w:p>
          <w:p w:rsidR="00DA3865" w:rsidRPr="00EB3DCD" w:rsidRDefault="00DA3865" w:rsidP="001843B3">
            <w:pPr>
              <w:spacing w:before="60" w:after="60" w:line="240" w:lineRule="auto"/>
              <w:ind w:left="28" w:right="28"/>
              <w:jc w:val="center"/>
              <w:rPr>
                <w:rFonts w:ascii="Times New Roman" w:eastAsia="Arial"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2599936</w:t>
            </w:r>
          </w:p>
        </w:tc>
        <w:tc>
          <w:tcPr>
            <w:tcW w:w="834" w:type="pct"/>
            <w:shd w:val="clear" w:color="auto" w:fill="auto"/>
            <w:vAlign w:val="center"/>
          </w:tcPr>
          <w:p w:rsidR="00DA3865" w:rsidRPr="00EB3DCD" w:rsidRDefault="00DA3865" w:rsidP="004C1F18">
            <w:pPr>
              <w:spacing w:after="0" w:line="240" w:lineRule="auto"/>
              <w:ind w:left="28" w:right="28"/>
              <w:jc w:val="both"/>
              <w:rPr>
                <w:rFonts w:ascii="Times New Roman" w:eastAsia="Arial" w:hAnsi="Times New Roman"/>
              </w:rPr>
            </w:pPr>
            <w:r w:rsidRPr="00EB3DCD">
              <w:rPr>
                <w:rFonts w:ascii="Times New Roman" w:eastAsia="Arial" w:hAnsi="Times New Roman"/>
              </w:rPr>
              <w:t>Chân vịt tàu hoặc thuyền và cánh của chân vịt</w:t>
            </w:r>
          </w:p>
        </w:tc>
        <w:tc>
          <w:tcPr>
            <w:tcW w:w="902" w:type="pct"/>
            <w:shd w:val="clear" w:color="auto" w:fill="auto"/>
            <w:vAlign w:val="center"/>
          </w:tcPr>
          <w:p w:rsidR="00DA3865" w:rsidRPr="00EB3DCD" w:rsidRDefault="00DA3865" w:rsidP="004C1F18">
            <w:pPr>
              <w:spacing w:after="0" w:line="240" w:lineRule="auto"/>
              <w:ind w:left="28" w:right="28"/>
              <w:jc w:val="both"/>
              <w:rPr>
                <w:rFonts w:ascii="Times New Roman" w:eastAsia="Arial"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8487.10.00</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rPr>
              <w:t>2599939</w:t>
            </w:r>
          </w:p>
        </w:tc>
        <w:tc>
          <w:tcPr>
            <w:tcW w:w="834" w:type="pct"/>
            <w:shd w:val="clear" w:color="auto" w:fill="auto"/>
            <w:vAlign w:val="center"/>
          </w:tcPr>
          <w:p w:rsidR="00DA3865" w:rsidRPr="00EB3DCD" w:rsidRDefault="00DA3865" w:rsidP="004C1F18">
            <w:pPr>
              <w:spacing w:after="0" w:line="240" w:lineRule="auto"/>
              <w:ind w:left="28" w:right="28"/>
              <w:jc w:val="both"/>
              <w:rPr>
                <w:rFonts w:ascii="Times New Roman" w:eastAsia="Arial" w:hAnsi="Times New Roman"/>
              </w:rPr>
            </w:pPr>
            <w:r w:rsidRPr="00EB3DCD">
              <w:rPr>
                <w:rFonts w:ascii="Times New Roman" w:eastAsia="Arial" w:hAnsi="Times New Roman"/>
              </w:rPr>
              <w:t>Sản phẩm khác bằng kim loại cơ bản chưa được phân vào đâu</w:t>
            </w:r>
          </w:p>
        </w:tc>
        <w:tc>
          <w:tcPr>
            <w:tcW w:w="902" w:type="pct"/>
            <w:shd w:val="clear" w:color="auto" w:fill="auto"/>
            <w:vAlign w:val="center"/>
          </w:tcPr>
          <w:p w:rsidR="00DA3865" w:rsidRPr="00EB3DCD" w:rsidRDefault="00DA3865" w:rsidP="004C1F18">
            <w:pPr>
              <w:spacing w:after="0" w:line="240" w:lineRule="auto"/>
              <w:ind w:left="28" w:right="28"/>
              <w:jc w:val="both"/>
              <w:rPr>
                <w:rFonts w:ascii="Times New Roman" w:eastAsia="Arial" w:hAnsi="Times New Roman"/>
              </w:rPr>
            </w:pPr>
            <w:r w:rsidRPr="00EB3DCD">
              <w:rPr>
                <w:rFonts w:ascii="Times New Roman" w:eastAsia="Arial" w:hAnsi="Times New Roman"/>
              </w:rPr>
              <w:t xml:space="preserve">Gồm: Neo, móc và các bộ phận rời của </w:t>
            </w:r>
            <w:r w:rsidRPr="004C49A6">
              <w:rPr>
                <w:rFonts w:ascii="Times New Roman" w:eastAsia="Arial" w:hAnsi="Times New Roman"/>
                <w:spacing w:val="-14"/>
              </w:rPr>
              <w:t>chúng bằng sắt hoặc</w:t>
            </w:r>
            <w:r w:rsidRPr="00EB3DCD">
              <w:rPr>
                <w:rFonts w:ascii="Times New Roman" w:eastAsia="Arial" w:hAnsi="Times New Roman"/>
              </w:rPr>
              <w:t xml:space="preserve"> </w:t>
            </w:r>
            <w:r w:rsidRPr="004C49A6">
              <w:rPr>
                <w:rFonts w:ascii="Times New Roman" w:eastAsia="Arial" w:hAnsi="Times New Roman"/>
                <w:spacing w:val="-8"/>
              </w:rPr>
              <w:t>thép; chuông, chuông</w:t>
            </w:r>
            <w:r w:rsidRPr="00EB3DCD">
              <w:rPr>
                <w:rFonts w:ascii="Times New Roman" w:eastAsia="Arial" w:hAnsi="Times New Roman"/>
              </w:rPr>
              <w:t xml:space="preserve"> </w:t>
            </w:r>
            <w:r w:rsidRPr="004C49A6">
              <w:rPr>
                <w:rFonts w:ascii="Times New Roman" w:eastAsia="Arial" w:hAnsi="Times New Roman"/>
                <w:spacing w:val="-8"/>
              </w:rPr>
              <w:t>đĩa và các loại tương</w:t>
            </w:r>
            <w:r w:rsidRPr="00EB3DCD">
              <w:rPr>
                <w:rFonts w:ascii="Times New Roman" w:eastAsia="Arial" w:hAnsi="Times New Roman"/>
              </w:rPr>
              <w:t xml:space="preserve"> tự bằng kim loại cơ </w:t>
            </w:r>
            <w:r w:rsidRPr="004C49A6">
              <w:rPr>
                <w:rFonts w:ascii="Times New Roman" w:eastAsia="Arial" w:hAnsi="Times New Roman"/>
                <w:spacing w:val="-12"/>
              </w:rPr>
              <w:t>bản, không dùng điện</w:t>
            </w:r>
            <w:r w:rsidRPr="00EB3DCD">
              <w:rPr>
                <w:rFonts w:ascii="Times New Roman" w:eastAsia="Arial" w:hAnsi="Times New Roman"/>
              </w:rPr>
              <w:t xml:space="preserve">; </w:t>
            </w:r>
            <w:r w:rsidRPr="004C49A6">
              <w:rPr>
                <w:rFonts w:ascii="Times New Roman" w:eastAsia="Arial" w:hAnsi="Times New Roman"/>
                <w:spacing w:val="-8"/>
              </w:rPr>
              <w:t>sản phẩm khác bằn</w:t>
            </w:r>
            <w:r w:rsidRPr="00EB3DCD">
              <w:rPr>
                <w:rFonts w:ascii="Times New Roman" w:eastAsia="Arial" w:hAnsi="Times New Roman"/>
              </w:rPr>
              <w:t xml:space="preserve">g </w:t>
            </w:r>
            <w:r w:rsidRPr="004C49A6">
              <w:rPr>
                <w:rFonts w:ascii="Times New Roman" w:eastAsia="Arial" w:hAnsi="Times New Roman"/>
                <w:spacing w:val="-12"/>
              </w:rPr>
              <w:t>nhôm chưa được phân</w:t>
            </w:r>
            <w:r w:rsidRPr="00EB3DCD">
              <w:rPr>
                <w:rFonts w:ascii="Times New Roman" w:eastAsia="Arial" w:hAnsi="Times New Roman"/>
              </w:rPr>
              <w:t xml:space="preserve"> vào đâu; sản phẩm khác bằng chì, kẽm, </w:t>
            </w:r>
            <w:r w:rsidRPr="004C49A6">
              <w:rPr>
                <w:rFonts w:ascii="Times New Roman" w:eastAsia="Arial" w:hAnsi="Times New Roman"/>
                <w:spacing w:val="-8"/>
              </w:rPr>
              <w:t>thiếc chưa được phân</w:t>
            </w:r>
            <w:r w:rsidRPr="00EB3DCD">
              <w:rPr>
                <w:rFonts w:ascii="Times New Roman" w:eastAsia="Arial" w:hAnsi="Times New Roman"/>
              </w:rPr>
              <w:t xml:space="preserve"> </w:t>
            </w:r>
            <w:r w:rsidRPr="004C49A6">
              <w:rPr>
                <w:rFonts w:ascii="Times New Roman" w:eastAsia="Arial" w:hAnsi="Times New Roman"/>
                <w:spacing w:val="-18"/>
              </w:rPr>
              <w:t>vào đâu; sản phẩm khác</w:t>
            </w:r>
            <w:r w:rsidRPr="00EB3DCD">
              <w:rPr>
                <w:rFonts w:ascii="Times New Roman" w:eastAsia="Arial" w:hAnsi="Times New Roman"/>
              </w:rPr>
              <w:t xml:space="preserve"> </w:t>
            </w:r>
            <w:r w:rsidRPr="004C49A6">
              <w:rPr>
                <w:rFonts w:ascii="Times New Roman" w:eastAsia="Arial" w:hAnsi="Times New Roman"/>
                <w:spacing w:val="-8"/>
              </w:rPr>
              <w:t>bằng đồng chưa được</w:t>
            </w:r>
            <w:r w:rsidRPr="00EB3DCD">
              <w:rPr>
                <w:rFonts w:ascii="Times New Roman" w:eastAsia="Arial" w:hAnsi="Times New Roman"/>
              </w:rPr>
              <w:t xml:space="preserve"> </w:t>
            </w:r>
            <w:r w:rsidRPr="004C49A6">
              <w:rPr>
                <w:rFonts w:ascii="Times New Roman" w:eastAsia="Arial" w:hAnsi="Times New Roman"/>
                <w:spacing w:val="-16"/>
              </w:rPr>
              <w:t>phân vào đâu; sản phẩm</w:t>
            </w:r>
            <w:r w:rsidRPr="00EB3DCD">
              <w:rPr>
                <w:rFonts w:ascii="Times New Roman" w:eastAsia="Arial" w:hAnsi="Times New Roman"/>
              </w:rPr>
              <w:t xml:space="preserve"> </w:t>
            </w:r>
            <w:r w:rsidRPr="004C49A6">
              <w:rPr>
                <w:rFonts w:ascii="Times New Roman" w:eastAsia="Arial" w:hAnsi="Times New Roman"/>
                <w:spacing w:val="-8"/>
              </w:rPr>
              <w:t>khác bằng niken chưa</w:t>
            </w:r>
            <w:r w:rsidRPr="00EB3DCD">
              <w:rPr>
                <w:rFonts w:ascii="Times New Roman" w:eastAsia="Arial" w:hAnsi="Times New Roman"/>
              </w:rPr>
              <w:t xml:space="preserve"> được phân vào đâu; sản phẩm bằng kim </w:t>
            </w:r>
            <w:r w:rsidRPr="004C49A6">
              <w:rPr>
                <w:rFonts w:ascii="Times New Roman" w:eastAsia="Arial" w:hAnsi="Times New Roman"/>
                <w:spacing w:val="-8"/>
              </w:rPr>
              <w:t>loại cơ bản khác chưa</w:t>
            </w:r>
            <w:r w:rsidRPr="00EB3DCD">
              <w:rPr>
                <w:rFonts w:ascii="Times New Roman" w:eastAsia="Arial" w:hAnsi="Times New Roman"/>
              </w:rPr>
              <w:t xml:space="preserve"> được phân vào đâu</w:t>
            </w:r>
          </w:p>
          <w:p w:rsidR="00DA3865" w:rsidRPr="004C49A6" w:rsidRDefault="00DA3865" w:rsidP="004C1F18">
            <w:pPr>
              <w:spacing w:after="0" w:line="240" w:lineRule="auto"/>
              <w:ind w:left="28" w:right="28"/>
              <w:jc w:val="both"/>
              <w:rPr>
                <w:rFonts w:ascii="Times New Roman" w:eastAsia="Arial" w:hAnsi="Times New Roman"/>
                <w:spacing w:val="-14"/>
              </w:rPr>
            </w:pPr>
            <w:r w:rsidRPr="004C49A6">
              <w:rPr>
                <w:rFonts w:ascii="Times New Roman" w:eastAsia="Arial" w:hAnsi="Times New Roman"/>
                <w:spacing w:val="-14"/>
              </w:rPr>
              <w:t>Ví dụ: Tấm đan, phên</w:t>
            </w:r>
            <w:r w:rsidRPr="00EB3DCD">
              <w:rPr>
                <w:rFonts w:ascii="Times New Roman" w:eastAsia="Arial" w:hAnsi="Times New Roman"/>
              </w:rPr>
              <w:t xml:space="preserve">, lưới bằng nhôm; </w:t>
            </w:r>
            <w:r w:rsidRPr="004C49A6">
              <w:rPr>
                <w:rFonts w:ascii="Times New Roman" w:eastAsia="Arial" w:hAnsi="Times New Roman"/>
                <w:spacing w:val="-16"/>
              </w:rPr>
              <w:t>ống chỉ, lõi suốt, guồng</w:t>
            </w:r>
            <w:r w:rsidRPr="00EB3DCD">
              <w:rPr>
                <w:rFonts w:ascii="Times New Roman" w:eastAsia="Arial" w:hAnsi="Times New Roman"/>
              </w:rPr>
              <w:t xml:space="preserve"> </w:t>
            </w:r>
            <w:r w:rsidRPr="004C49A6">
              <w:rPr>
                <w:rFonts w:ascii="Times New Roman" w:eastAsia="Arial" w:hAnsi="Times New Roman"/>
                <w:spacing w:val="-14"/>
              </w:rPr>
              <w:t>quay tơ bằng nhôm;...</w:t>
            </w:r>
          </w:p>
          <w:p w:rsidR="00DA3865" w:rsidRPr="00EB3DCD" w:rsidRDefault="00DA3865" w:rsidP="004C1F18">
            <w:pPr>
              <w:spacing w:after="0" w:line="240" w:lineRule="auto"/>
              <w:ind w:left="28" w:right="28"/>
              <w:jc w:val="both"/>
              <w:rPr>
                <w:rFonts w:ascii="Times New Roman" w:eastAsia="Arial" w:hAnsi="Times New Roman"/>
              </w:rPr>
            </w:pPr>
            <w:r w:rsidRPr="00EB3DCD">
              <w:rPr>
                <w:rFonts w:ascii="Times New Roman" w:eastAsia="Arial" w:hAnsi="Times New Roman"/>
              </w:rPr>
              <w:t xml:space="preserve">Ví dụ: Thanh, que, </w:t>
            </w:r>
            <w:r w:rsidRPr="004C49A6">
              <w:rPr>
                <w:rFonts w:ascii="Times New Roman" w:eastAsia="Arial" w:hAnsi="Times New Roman"/>
                <w:spacing w:val="-10"/>
              </w:rPr>
              <w:t>hình và dây chì; ống,</w:t>
            </w:r>
            <w:r w:rsidRPr="00EB3DCD">
              <w:rPr>
                <w:rFonts w:ascii="Times New Roman" w:eastAsia="Arial" w:hAnsi="Times New Roman"/>
              </w:rPr>
              <w:t xml:space="preserve"> ống dẫn và phụ kiện của ống hoặc của ống dẫn bằng chì; ống máng, mái nhà, ống dẫn, ống, phụ kiện của ống hoặc ống dẫn bằng kẽm; tấm, dải, ......</w:t>
            </w:r>
          </w:p>
        </w:tc>
        <w:tc>
          <w:tcPr>
            <w:tcW w:w="695" w:type="pct"/>
            <w:vAlign w:val="center"/>
          </w:tcPr>
          <w:p w:rsidR="00DA3865" w:rsidRPr="00EB3DCD" w:rsidRDefault="00DA3865" w:rsidP="001843B3">
            <w:pPr>
              <w:spacing w:before="60" w:after="60" w:line="240" w:lineRule="auto"/>
              <w:ind w:left="28" w:right="28"/>
              <w:jc w:val="center"/>
              <w:rPr>
                <w:rFonts w:ascii="Times New Roman" w:eastAsia="Arial" w:hAnsi="Times New Roman"/>
              </w:rPr>
            </w:pPr>
            <w:r w:rsidRPr="00EB3DCD">
              <w:rPr>
                <w:rFonts w:ascii="Times New Roman" w:eastAsia="Arial" w:hAnsi="Times New Roman"/>
                <w:lang w:val="en-US"/>
              </w:rPr>
              <w:t>*</w:t>
            </w: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
              </w:rPr>
            </w:pPr>
            <w:r w:rsidRPr="00EB3DCD">
              <w:rPr>
                <w:rFonts w:ascii="Times New Roman" w:hAnsi="Times New Roman"/>
                <w:b/>
              </w:rPr>
              <w:lastRenderedPageBreak/>
              <w:t>J</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b/>
              </w:rPr>
            </w:pPr>
            <w:r w:rsidRPr="004C49A6">
              <w:rPr>
                <w:rFonts w:ascii="Times New Roman Bold" w:hAnsi="Times New Roman Bold"/>
                <w:b/>
                <w:spacing w:val="-16"/>
              </w:rPr>
              <w:t>DỊCH VỤ THÔNG</w:t>
            </w:r>
            <w:r w:rsidRPr="00EB3DCD">
              <w:rPr>
                <w:rFonts w:ascii="Times New Roman" w:hAnsi="Times New Roman"/>
                <w:b/>
              </w:rPr>
              <w:t xml:space="preserve"> </w:t>
            </w:r>
            <w:r w:rsidRPr="004C49A6">
              <w:rPr>
                <w:rFonts w:ascii="Times New Roman Bold" w:hAnsi="Times New Roman Bold"/>
                <w:b/>
                <w:spacing w:val="-14"/>
              </w:rPr>
              <w:t>TIN VÀ TRUYỀN</w:t>
            </w:r>
            <w:r w:rsidRPr="00EB3DCD">
              <w:rPr>
                <w:rFonts w:ascii="Times New Roman" w:hAnsi="Times New Roman"/>
                <w:b/>
              </w:rPr>
              <w:t xml:space="preserve"> THÔNG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w:t>
            </w: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4C49A6" w:rsidRDefault="00DA3865" w:rsidP="001843B3">
            <w:pPr>
              <w:spacing w:before="60" w:after="60" w:line="240" w:lineRule="auto"/>
              <w:ind w:left="28" w:right="28"/>
              <w:jc w:val="both"/>
              <w:rPr>
                <w:rFonts w:ascii="Times New Roman" w:hAnsi="Times New Roman"/>
                <w:spacing w:val="-8"/>
              </w:rPr>
            </w:pPr>
            <w:r w:rsidRPr="004C49A6">
              <w:rPr>
                <w:rFonts w:ascii="Times New Roman" w:hAnsi="Times New Roman"/>
                <w:spacing w:val="-8"/>
              </w:rPr>
              <w:t>Dịch vụ viễn thông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4C49A6">
              <w:rPr>
                <w:rFonts w:ascii="Times New Roman" w:hAnsi="Times New Roman"/>
                <w:spacing w:val="-8"/>
              </w:rPr>
              <w:t>Dịch vụ viễn thông</w:t>
            </w:r>
            <w:r w:rsidRPr="00EB3DCD">
              <w:rPr>
                <w:rFonts w:ascii="Times New Roman" w:hAnsi="Times New Roman"/>
              </w:rPr>
              <w:t xml:space="preserve"> có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cung cấp trực tiếp dịch vụ viễn thông có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truyền dữ liệu và điện tín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6110111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điện thoại cố định -truy cập và sử dụng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6110112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điện thoại cố định</w:t>
            </w:r>
            <w:r w:rsidR="004C49A6">
              <w:rPr>
                <w:rFonts w:ascii="Times New Roman" w:hAnsi="Times New Roman"/>
                <w:lang w:val="en-US"/>
              </w:rPr>
              <w:t xml:space="preserve"> </w:t>
            </w:r>
            <w:r w:rsidRPr="00EB3DCD">
              <w:rPr>
                <w:rFonts w:ascii="Times New Roman" w:hAnsi="Times New Roman"/>
              </w:rPr>
              <w:t>- gọi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6110113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4C49A6">
              <w:rPr>
                <w:rFonts w:ascii="Times New Roman" w:hAnsi="Times New Roman"/>
                <w:spacing w:val="-10"/>
              </w:rPr>
              <w:t>Dịch vụ mạng riêng</w:t>
            </w:r>
            <w:r w:rsidRPr="00EB3DCD">
              <w:rPr>
                <w:rFonts w:ascii="Times New Roman" w:hAnsi="Times New Roman"/>
              </w:rPr>
              <w:t xml:space="preserve"> cho hệ thống viễn thông có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6110120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truyền dẫn cho hệ thống viễn thông có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6110130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truyền dữ liệu trên mạng viễn thông có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611014</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4C49A6">
              <w:rPr>
                <w:rFonts w:ascii="Times New Roman" w:hAnsi="Times New Roman"/>
                <w:spacing w:val="-8"/>
              </w:rPr>
              <w:t>Dịch vụ viễn thông</w:t>
            </w:r>
            <w:r w:rsidRPr="00EB3DCD">
              <w:rPr>
                <w:rFonts w:ascii="Times New Roman" w:hAnsi="Times New Roman"/>
              </w:rPr>
              <w:t xml:space="preserve"> internet có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6110141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mạng chủ internet</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6110142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Dịch vụ truy cập </w:t>
            </w:r>
            <w:r w:rsidRPr="004C49A6">
              <w:rPr>
                <w:rFonts w:ascii="Times New Roman" w:hAnsi="Times New Roman"/>
                <w:spacing w:val="-8"/>
              </w:rPr>
              <w:t>internet băng thông</w:t>
            </w:r>
            <w:r w:rsidRPr="00EB3DCD">
              <w:rPr>
                <w:rFonts w:ascii="Times New Roman" w:hAnsi="Times New Roman"/>
              </w:rPr>
              <w:t xml:space="preserve"> hẹp trên mạng có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6110143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Dịch vụ truy cập </w:t>
            </w:r>
            <w:r w:rsidRPr="004C49A6">
              <w:rPr>
                <w:rFonts w:ascii="Times New Roman" w:hAnsi="Times New Roman"/>
                <w:spacing w:val="-8"/>
              </w:rPr>
              <w:t>internet băng thông</w:t>
            </w:r>
            <w:r w:rsidRPr="00EB3DCD">
              <w:rPr>
                <w:rFonts w:ascii="Times New Roman" w:hAnsi="Times New Roman"/>
              </w:rPr>
              <w:t xml:space="preserve"> rộng trên mạng có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6110149</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viễn thông internet có dây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611015</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phát các chương trình tại nhà trên cơ sở hạ tầng có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6110151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phát các chương trình tại nhà trên cơ sở hạ tầng có dây, gói chương trình cơ bản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6110152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phát các chương trình tại nhà trên toàn bộ cơ sở hạ tầng có dây, chương trình trả tiền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61102</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611020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6110200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cung cấp viễn thông có dây sử dụng quyền truy cập hạ tầng viễn thông của đơn vị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4C49A6">
              <w:rPr>
                <w:rFonts w:ascii="Times New Roman" w:hAnsi="Times New Roman"/>
                <w:spacing w:val="-10"/>
              </w:rPr>
              <w:t>Dịch vụ viễn thôn</w:t>
            </w:r>
            <w:r w:rsidRPr="00EB3DCD">
              <w:rPr>
                <w:rFonts w:ascii="Times New Roman" w:hAnsi="Times New Roman"/>
              </w:rPr>
              <w:t>g không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cung cấp trực tiếp viễn thông không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4C49A6">
              <w:rPr>
                <w:rFonts w:ascii="Times New Roman" w:hAnsi="Times New Roman"/>
                <w:spacing w:val="-10"/>
              </w:rPr>
              <w:t>Dịch vụ viễn thông</w:t>
            </w:r>
            <w:r w:rsidRPr="00EB3DCD">
              <w:rPr>
                <w:rFonts w:ascii="Times New Roman" w:hAnsi="Times New Roman"/>
              </w:rPr>
              <w:t xml:space="preserve"> di động và mạng riêng cho hệ thống viễn thông không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6120111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viễn thông di động -truy cập và sử dụng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6120112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viễn thông không dây - cuộc gọi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6120113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mạng riêng cho hệ thống viễn thông không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6120120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hãng truyền thông trên mạng lưới viễn thông không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6120130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truyền dữ liệu trên toàn bộ mạng lưới viễn thông không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612014</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4C49A6">
              <w:rPr>
                <w:rFonts w:ascii="Times New Roman" w:hAnsi="Times New Roman"/>
                <w:spacing w:val="-8"/>
              </w:rPr>
              <w:t>Dịch vụ viễn thông</w:t>
            </w:r>
            <w:r w:rsidRPr="00EB3DCD">
              <w:rPr>
                <w:rFonts w:ascii="Times New Roman" w:hAnsi="Times New Roman"/>
              </w:rPr>
              <w:t xml:space="preserve"> </w:t>
            </w:r>
            <w:r w:rsidRPr="004C49A6">
              <w:rPr>
                <w:rFonts w:ascii="Times New Roman" w:hAnsi="Times New Roman"/>
                <w:spacing w:val="-6"/>
              </w:rPr>
              <w:t>internet không dây</w:t>
            </w:r>
            <w:r w:rsidRPr="00EB3DCD">
              <w:rPr>
                <w:rFonts w:ascii="Times New Roman" w:hAnsi="Times New Roman"/>
              </w:rPr>
              <w:t xml:space="preserve">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6120141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Dịch vụ truy cập </w:t>
            </w:r>
            <w:r w:rsidRPr="004C49A6">
              <w:rPr>
                <w:rFonts w:ascii="Times New Roman" w:hAnsi="Times New Roman"/>
                <w:spacing w:val="-8"/>
              </w:rPr>
              <w:t>internet băng thông</w:t>
            </w:r>
            <w:r w:rsidRPr="00EB3DCD">
              <w:rPr>
                <w:rFonts w:ascii="Times New Roman" w:hAnsi="Times New Roman"/>
              </w:rPr>
              <w:t xml:space="preserve"> hẹp trên toàn bộ mạng lưới không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6120142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Dịch vụ truy cập </w:t>
            </w:r>
            <w:r w:rsidRPr="004C49A6">
              <w:rPr>
                <w:rFonts w:ascii="Times New Roman" w:hAnsi="Times New Roman"/>
                <w:spacing w:val="-8"/>
              </w:rPr>
              <w:t>internet băng thôn</w:t>
            </w:r>
            <w:r w:rsidRPr="00EB3DCD">
              <w:rPr>
                <w:rFonts w:ascii="Times New Roman" w:hAnsi="Times New Roman"/>
              </w:rPr>
              <w:t>g rộng trên toàn bộ mạng lưới không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6120149</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4C49A6">
              <w:rPr>
                <w:rFonts w:ascii="Times New Roman" w:hAnsi="Times New Roman"/>
                <w:spacing w:val="-8"/>
              </w:rPr>
              <w:t>Dịch vụ viễn thông</w:t>
            </w:r>
            <w:r w:rsidRPr="00EB3DCD">
              <w:rPr>
                <w:rFonts w:ascii="Times New Roman" w:hAnsi="Times New Roman"/>
              </w:rPr>
              <w:t xml:space="preserve"> </w:t>
            </w:r>
            <w:r w:rsidRPr="004C49A6">
              <w:rPr>
                <w:rFonts w:ascii="Times New Roman" w:hAnsi="Times New Roman"/>
                <w:spacing w:val="-8"/>
              </w:rPr>
              <w:t>internet không dây</w:t>
            </w:r>
            <w:r w:rsidRPr="00EB3DCD">
              <w:rPr>
                <w:rFonts w:ascii="Times New Roman" w:hAnsi="Times New Roman"/>
              </w:rPr>
              <w:t xml:space="preserve">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612015</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6120150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phát chương trình tại nhà qua mạng viễn thông không dây</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61202</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612020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6120200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cung cấp viễn thông không dây sử dụng quyền truy cập hạ tầng viễn thông của đơn vị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613</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6130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61300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4C49A6">
              <w:rPr>
                <w:rFonts w:ascii="Times New Roman" w:hAnsi="Times New Roman"/>
                <w:spacing w:val="-8"/>
              </w:rPr>
              <w:t>Dịch vụ viễn thông</w:t>
            </w:r>
            <w:r w:rsidRPr="00EB3DCD">
              <w:rPr>
                <w:rFonts w:ascii="Times New Roman" w:hAnsi="Times New Roman"/>
              </w:rPr>
              <w:t xml:space="preserve"> vệ tinh</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613001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6130010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4C49A6">
              <w:rPr>
                <w:rFonts w:ascii="Times New Roman" w:hAnsi="Times New Roman"/>
                <w:spacing w:val="-8"/>
              </w:rPr>
              <w:t>Dịch vụ viễn thông</w:t>
            </w:r>
            <w:r w:rsidRPr="00EB3DCD">
              <w:rPr>
                <w:rFonts w:ascii="Times New Roman" w:hAnsi="Times New Roman"/>
              </w:rPr>
              <w:t xml:space="preserve"> vệ tinh, ngoại trừ dịch vụ phát các chương trình tại nhà qua vệ tinh</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613002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6130020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phát các chương trình tại nhà qua vệ tinh</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619</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6190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4C49A6">
              <w:rPr>
                <w:rFonts w:ascii="Times New Roman" w:hAnsi="Times New Roman"/>
                <w:spacing w:val="-10"/>
              </w:rPr>
              <w:t>Dịch vụ viễn thông</w:t>
            </w:r>
            <w:r w:rsidRPr="00EB3DCD">
              <w:rPr>
                <w:rFonts w:ascii="Times New Roman" w:hAnsi="Times New Roman"/>
              </w:rPr>
              <w:t xml:space="preserve">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61901</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619010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6190100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của các điểm truy cập internet</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61909</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619090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6190900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viễn thông khác chưa được phân vào đâu</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
              </w:rPr>
            </w:pPr>
            <w:r w:rsidRPr="00EB3DCD">
              <w:rPr>
                <w:rFonts w:ascii="Times New Roman" w:hAnsi="Times New Roman"/>
                <w:b/>
              </w:rPr>
              <w:lastRenderedPageBreak/>
              <w:t>K</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b/>
              </w:rPr>
            </w:pPr>
            <w:r w:rsidRPr="00EB3DCD">
              <w:rPr>
                <w:rFonts w:ascii="Times New Roman" w:hAnsi="Times New Roman"/>
                <w:b/>
              </w:rPr>
              <w:t>DỊCH VỤ TÀI CHÍNH, NGÂN HÀNG VÀ BẢO HIỂM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w:t>
            </w: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tài chính (trừ dịch vụ bảo hiểm và dịch vụ bảo hiểm xã hội)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trung gian tiền tệ</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Cs/>
              </w:rPr>
            </w:pPr>
            <w:r w:rsidRPr="00EB3DCD">
              <w:rPr>
                <w:rFonts w:ascii="Times New Roman" w:hAnsi="Times New Roman"/>
                <w:bCs/>
              </w:rPr>
              <w:t>6411</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Cs/>
              </w:rPr>
            </w:pPr>
            <w:r w:rsidRPr="00EB3DCD">
              <w:rPr>
                <w:rFonts w:ascii="Times New Roman" w:hAnsi="Times New Roman"/>
                <w:bCs/>
              </w:rPr>
              <w:t>64110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Cs/>
              </w:rPr>
            </w:pPr>
            <w:r w:rsidRPr="00EB3DCD">
              <w:rPr>
                <w:rFonts w:ascii="Times New Roman" w:hAnsi="Times New Roman"/>
                <w:bCs/>
              </w:rPr>
              <w:t>641100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Cs/>
              </w:rPr>
            </w:pPr>
            <w:r w:rsidRPr="00EB3DCD">
              <w:rPr>
                <w:rFonts w:ascii="Times New Roman" w:hAnsi="Times New Roman"/>
                <w:bCs/>
              </w:rPr>
              <w:t>6411000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ngân hàng trung ương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Dịch vụ ký quỹ theo quy mô lớn và các giao dịch tài chính khác</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Mở tài khoản cho các tổ chức tín dụng và Kho bạc Nhà nước</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thi hành chính sách tiền tệ, chính sách an toàn vĩ mô</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quản lý dự trữ ngoại hối của chính phủ</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tác động đến giá trị của tiền tệ</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phát hành tiền tệ dưới sự quản lý của ngân hàng trung ương, Gồm: thiết kế, sắp xếp, phân phối và thay thế tiền tệ</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Cs/>
              </w:rPr>
            </w:pPr>
            <w:r w:rsidRPr="00EB3DCD">
              <w:rPr>
                <w:rFonts w:ascii="Times New Roman" w:hAnsi="Times New Roman"/>
                <w:bCs/>
              </w:rPr>
              <w:t>6419</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Cs/>
              </w:rPr>
            </w:pPr>
            <w:r w:rsidRPr="00EB3DCD">
              <w:rPr>
                <w:rFonts w:ascii="Times New Roman" w:hAnsi="Times New Roman"/>
                <w:bCs/>
              </w:rPr>
              <w:t>64190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4C49A6">
            <w:pPr>
              <w:spacing w:before="160" w:after="120" w:line="240" w:lineRule="auto"/>
              <w:ind w:left="28" w:right="28"/>
              <w:jc w:val="both"/>
              <w:rPr>
                <w:rFonts w:ascii="Times New Roman" w:hAnsi="Times New Roman"/>
              </w:rPr>
            </w:pPr>
            <w:r w:rsidRPr="00EB3DCD">
              <w:rPr>
                <w:rFonts w:ascii="Times New Roman" w:hAnsi="Times New Roman"/>
              </w:rPr>
              <w:t>Dịch vụ trung gian tiền tệ khác</w:t>
            </w:r>
          </w:p>
        </w:tc>
        <w:tc>
          <w:tcPr>
            <w:tcW w:w="902" w:type="pct"/>
            <w:shd w:val="clear" w:color="auto" w:fill="auto"/>
            <w:vAlign w:val="center"/>
          </w:tcPr>
          <w:p w:rsidR="00DA3865" w:rsidRPr="00EB3DCD" w:rsidRDefault="00DA3865" w:rsidP="004C49A6">
            <w:pPr>
              <w:spacing w:before="16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Cs/>
              </w:rPr>
            </w:pPr>
            <w:r w:rsidRPr="00EB3DCD">
              <w:rPr>
                <w:rFonts w:ascii="Times New Roman" w:hAnsi="Times New Roman"/>
                <w:bCs/>
              </w:rPr>
              <w:t>641901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4C49A6">
            <w:pPr>
              <w:spacing w:before="160" w:after="120" w:line="240" w:lineRule="auto"/>
              <w:ind w:left="28" w:right="28"/>
              <w:jc w:val="both"/>
              <w:rPr>
                <w:rFonts w:ascii="Times New Roman" w:hAnsi="Times New Roman"/>
              </w:rPr>
            </w:pPr>
            <w:r w:rsidRPr="00EB3DCD">
              <w:rPr>
                <w:rFonts w:ascii="Times New Roman" w:hAnsi="Times New Roman"/>
              </w:rPr>
              <w:t>Dịch vụ tiền gửi</w:t>
            </w:r>
          </w:p>
        </w:tc>
        <w:tc>
          <w:tcPr>
            <w:tcW w:w="902" w:type="pct"/>
            <w:shd w:val="clear" w:color="auto" w:fill="auto"/>
            <w:vAlign w:val="center"/>
          </w:tcPr>
          <w:p w:rsidR="00DA3865" w:rsidRPr="00EB3DCD" w:rsidRDefault="00DA3865" w:rsidP="004C49A6">
            <w:pPr>
              <w:spacing w:before="16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Cs/>
              </w:rPr>
            </w:pPr>
            <w:r w:rsidRPr="00EB3DCD">
              <w:rPr>
                <w:rFonts w:ascii="Times New Roman" w:hAnsi="Times New Roman"/>
                <w:bCs/>
              </w:rPr>
              <w:t>6419011</w:t>
            </w:r>
          </w:p>
        </w:tc>
        <w:tc>
          <w:tcPr>
            <w:tcW w:w="834" w:type="pct"/>
            <w:shd w:val="clear" w:color="auto" w:fill="auto"/>
            <w:vAlign w:val="center"/>
          </w:tcPr>
          <w:p w:rsidR="00DA3865" w:rsidRPr="00EB3DCD" w:rsidRDefault="00DA3865" w:rsidP="004C49A6">
            <w:pPr>
              <w:spacing w:before="160" w:after="120" w:line="240" w:lineRule="auto"/>
              <w:ind w:left="28" w:right="28"/>
              <w:jc w:val="both"/>
              <w:rPr>
                <w:rFonts w:ascii="Times New Roman" w:hAnsi="Times New Roman"/>
              </w:rPr>
            </w:pPr>
            <w:r w:rsidRPr="00EB3DCD">
              <w:rPr>
                <w:rFonts w:ascii="Times New Roman" w:hAnsi="Times New Roman"/>
              </w:rPr>
              <w:t xml:space="preserve">Dịch vụ tiền gửi cho các tập đoàn và các thể </w:t>
            </w:r>
            <w:r w:rsidRPr="00EB3DCD">
              <w:rPr>
                <w:rFonts w:ascii="Times New Roman" w:hAnsi="Times New Roman"/>
                <w:lang w:val="en-US"/>
              </w:rPr>
              <w:t>c</w:t>
            </w:r>
            <w:r w:rsidRPr="00EB3DCD">
              <w:rPr>
                <w:rFonts w:ascii="Times New Roman" w:hAnsi="Times New Roman"/>
              </w:rPr>
              <w:t>hế</w:t>
            </w:r>
          </w:p>
        </w:tc>
        <w:tc>
          <w:tcPr>
            <w:tcW w:w="902" w:type="pct"/>
            <w:shd w:val="clear" w:color="auto" w:fill="auto"/>
            <w:vAlign w:val="center"/>
          </w:tcPr>
          <w:p w:rsidR="00DA3865" w:rsidRPr="00EB3DCD" w:rsidRDefault="00DA3865" w:rsidP="004C49A6">
            <w:pPr>
              <w:spacing w:before="160" w:after="120" w:line="240" w:lineRule="auto"/>
              <w:ind w:left="28" w:right="28"/>
              <w:jc w:val="both"/>
              <w:rPr>
                <w:rFonts w:ascii="Times New Roman" w:hAnsi="Times New Roman"/>
              </w:rPr>
            </w:pPr>
            <w:r w:rsidRPr="00EB3DCD">
              <w:rPr>
                <w:rFonts w:ascii="Times New Roman" w:hAnsi="Times New Roman"/>
              </w:rPr>
              <w:t>Gồm: dịch vụ yêu cầu, thông báo và thời hạn tiền gửi, đến khách hàng kinh doanh lớn hoặc tổ chức lớn, Gồm: cả chính phủ</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6419012</w:t>
            </w:r>
          </w:p>
        </w:tc>
        <w:tc>
          <w:tcPr>
            <w:tcW w:w="834" w:type="pct"/>
            <w:shd w:val="clear" w:color="auto" w:fill="auto"/>
            <w:vAlign w:val="center"/>
          </w:tcPr>
          <w:p w:rsidR="00DA3865" w:rsidRPr="00EB3DCD" w:rsidRDefault="00DA3865" w:rsidP="004C49A6">
            <w:pPr>
              <w:spacing w:before="160" w:after="120" w:line="240" w:lineRule="auto"/>
              <w:ind w:left="28" w:right="28"/>
              <w:jc w:val="both"/>
              <w:rPr>
                <w:rFonts w:ascii="Times New Roman" w:hAnsi="Times New Roman"/>
              </w:rPr>
            </w:pPr>
            <w:r w:rsidRPr="00EB3DCD">
              <w:rPr>
                <w:rFonts w:ascii="Times New Roman" w:hAnsi="Times New Roman"/>
              </w:rPr>
              <w:t>Dịch vụ tiền gửi cho các đối tượng khác</w:t>
            </w:r>
          </w:p>
        </w:tc>
        <w:tc>
          <w:tcPr>
            <w:tcW w:w="902" w:type="pct"/>
            <w:shd w:val="clear" w:color="auto" w:fill="auto"/>
            <w:vAlign w:val="center"/>
          </w:tcPr>
          <w:p w:rsidR="00DA3865" w:rsidRPr="00EB3DCD" w:rsidRDefault="00DA3865" w:rsidP="004C49A6">
            <w:pPr>
              <w:spacing w:before="160" w:after="120" w:line="240" w:lineRule="auto"/>
              <w:ind w:left="28" w:right="28"/>
              <w:jc w:val="both"/>
              <w:rPr>
                <w:rFonts w:ascii="Times New Roman" w:hAnsi="Times New Roman"/>
              </w:rPr>
            </w:pPr>
            <w:r w:rsidRPr="00EB3DCD">
              <w:rPr>
                <w:rFonts w:ascii="Times New Roman" w:hAnsi="Times New Roman"/>
              </w:rPr>
              <w:t>Gồm: dịch vụ yêu cầu, thông báo và thời hạn tiền gửi đến người gửi tiền, trừ công ty và tổ chức, dịch vụ thanh toán, dịch vụ chứng nhận séc, dịch vụ ngừng thanh toán. Loại trừ:</w:t>
            </w:r>
          </w:p>
          <w:p w:rsidR="00DA3865" w:rsidRPr="00EB3DCD" w:rsidRDefault="00DA3865" w:rsidP="004C49A6">
            <w:pPr>
              <w:spacing w:before="160" w:after="120" w:line="240" w:lineRule="auto"/>
              <w:ind w:left="28" w:right="28"/>
              <w:jc w:val="both"/>
              <w:rPr>
                <w:rFonts w:ascii="Times New Roman" w:hAnsi="Times New Roman"/>
              </w:rPr>
            </w:pPr>
            <w:r w:rsidRPr="00EB3DCD">
              <w:rPr>
                <w:rFonts w:ascii="Times New Roman" w:hAnsi="Times New Roman"/>
              </w:rPr>
              <w:t>- Việc đóng gói hoặc sắp xếp tiền giấy hoặc tiền xu thay mặt khách hàng được phân vào nhóm 829200</w:t>
            </w:r>
          </w:p>
          <w:p w:rsidR="00DA3865" w:rsidRPr="00EB3DCD" w:rsidRDefault="00DA3865" w:rsidP="004C49A6">
            <w:pPr>
              <w:spacing w:before="160" w:after="120" w:line="240" w:lineRule="auto"/>
              <w:ind w:left="28" w:right="28"/>
              <w:jc w:val="both"/>
              <w:rPr>
                <w:rFonts w:ascii="Times New Roman" w:hAnsi="Times New Roman"/>
              </w:rPr>
            </w:pPr>
            <w:r w:rsidRPr="00EB3DCD">
              <w:rPr>
                <w:rFonts w:ascii="Times New Roman" w:hAnsi="Times New Roman"/>
              </w:rPr>
              <w:t>- Dịch vụ thu thập hối phiếu, séc hoặc các loại hối phiếu khác để đổi lấy tiền mặt hoặc một khoản tiền gửi được phân vào nhóm 829100</w:t>
            </w:r>
          </w:p>
          <w:p w:rsidR="00DA3865" w:rsidRPr="00EB3DCD" w:rsidRDefault="00DA3865" w:rsidP="004C49A6">
            <w:pPr>
              <w:spacing w:before="160" w:after="120" w:line="240" w:lineRule="auto"/>
              <w:ind w:left="28" w:right="28"/>
              <w:jc w:val="both"/>
              <w:rPr>
                <w:rFonts w:ascii="Times New Roman" w:hAnsi="Times New Roman"/>
              </w:rPr>
            </w:pPr>
            <w:r w:rsidRPr="00EB3DCD">
              <w:rPr>
                <w:rFonts w:ascii="Times New Roman" w:hAnsi="Times New Roman"/>
              </w:rPr>
              <w:t>- Dịch vụ thu thập các tài khoản hoặc nhận tiền dưới dạng chuyển nhượng tài khoản hoặc hợp đồng được phân vào nhóm 829100</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641902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4C49A6">
            <w:pPr>
              <w:spacing w:before="160" w:after="120" w:line="240" w:lineRule="auto"/>
              <w:ind w:left="28" w:right="28"/>
              <w:jc w:val="both"/>
              <w:rPr>
                <w:rFonts w:ascii="Times New Roman" w:hAnsi="Times New Roman"/>
              </w:rPr>
            </w:pPr>
            <w:r w:rsidRPr="00EB3DCD">
              <w:rPr>
                <w:rFonts w:ascii="Times New Roman" w:hAnsi="Times New Roman"/>
              </w:rPr>
              <w:t>Dịch vụ cấp tín dụng bởi các thể chế tiền tệ</w:t>
            </w:r>
          </w:p>
        </w:tc>
        <w:tc>
          <w:tcPr>
            <w:tcW w:w="902" w:type="pct"/>
            <w:shd w:val="clear" w:color="auto" w:fill="auto"/>
            <w:vAlign w:val="center"/>
          </w:tcPr>
          <w:p w:rsidR="00DA3865" w:rsidRPr="00EB3DCD" w:rsidRDefault="00DA3865" w:rsidP="004C49A6">
            <w:pPr>
              <w:spacing w:before="16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6419021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cấp tín dụng liên ngành bởi các thể chế tiền tệ</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Các khoản vay được cấp cho các trung gian tài chính thông qua các thể chế tiền tệ. Dịch vụ này Gồm: việc phát ra và quản lý các khoản vay và các quyền lợi liên </w:t>
            </w:r>
            <w:r w:rsidRPr="004C49A6">
              <w:rPr>
                <w:rFonts w:ascii="Times New Roman" w:hAnsi="Times New Roman"/>
                <w:spacing w:val="-10"/>
              </w:rPr>
              <w:t>quan đến kinh doanh</w:t>
            </w:r>
            <w:r w:rsidRPr="00EB3DCD">
              <w:rPr>
                <w:rFonts w:ascii="Times New Roman" w:hAnsi="Times New Roman"/>
              </w:rPr>
              <w:t xml:space="preserve"> giữa các trung gian tài chính (như dịch vụ cấp tín dụng bán buôn giữa các công ty). Các khoản cấp </w:t>
            </w:r>
            <w:r w:rsidRPr="004C49A6">
              <w:rPr>
                <w:rFonts w:ascii="Times New Roman" w:hAnsi="Times New Roman"/>
                <w:spacing w:val="-12"/>
              </w:rPr>
              <w:t>tín dụng và các quyền</w:t>
            </w:r>
            <w:r w:rsidRPr="00EB3DCD">
              <w:rPr>
                <w:rFonts w:ascii="Times New Roman" w:hAnsi="Times New Roman"/>
              </w:rPr>
              <w:t xml:space="preserve"> lợi được cung cấp đến các trung gian tài chính trong nước và nước ngoài thường là trong ngắn hạn, trả theo nhu cầu hoặc sau khi có thông báo.</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6419022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cấp tín dụng tiêu dùng bởi các thể chế tiền tệ</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Việc cấp các khoản cho vay cá nhân không cần thế chấp thông qua các thể chế tiền tệ Gồm: việc cấp tín dụng theo một kế hoạch thanh toán đã được lập</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 Dịch vụ cho vay trong phạm vi hoạt động của tín dụng, dựa trên cam kết </w:t>
            </w:r>
            <w:r w:rsidRPr="004C49A6">
              <w:rPr>
                <w:rFonts w:ascii="Times New Roman" w:hAnsi="Times New Roman"/>
                <w:spacing w:val="-8"/>
              </w:rPr>
              <w:t>cho vay vốn với một</w:t>
            </w:r>
            <w:r w:rsidRPr="00EB3DCD">
              <w:rPr>
                <w:rFonts w:ascii="Times New Roman" w:hAnsi="Times New Roman"/>
              </w:rPr>
              <w:t xml:space="preserve"> số lượng nhất định</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cấp tín dụng tiêu dùng, dịch vụ cho vay được kéo dài cho việc tiêu dùng hàng hóa và dịch vụ khi mà việc tiêu dùng hàng hóa thường được sử dụng như là một hình thức ký quỹ</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6419023</w:t>
            </w:r>
          </w:p>
        </w:tc>
        <w:tc>
          <w:tcPr>
            <w:tcW w:w="834" w:type="pct"/>
            <w:shd w:val="clear" w:color="auto" w:fill="auto"/>
            <w:vAlign w:val="center"/>
          </w:tcPr>
          <w:p w:rsidR="00DA3865" w:rsidRPr="00EB3DCD" w:rsidRDefault="00DA3865" w:rsidP="004C49A6">
            <w:pPr>
              <w:spacing w:after="0" w:line="240" w:lineRule="auto"/>
              <w:ind w:left="28" w:right="28"/>
              <w:jc w:val="both"/>
              <w:rPr>
                <w:rFonts w:ascii="Times New Roman" w:hAnsi="Times New Roman"/>
              </w:rPr>
            </w:pPr>
            <w:r w:rsidRPr="00EB3DCD">
              <w:rPr>
                <w:rFonts w:ascii="Times New Roman" w:hAnsi="Times New Roman"/>
              </w:rPr>
              <w:t xml:space="preserve">Dịch vụ cấp tín </w:t>
            </w:r>
            <w:r w:rsidRPr="004C49A6">
              <w:rPr>
                <w:rFonts w:ascii="Times New Roman" w:hAnsi="Times New Roman"/>
                <w:spacing w:val="-12"/>
              </w:rPr>
              <w:t>dụng thế chấp quyền</w:t>
            </w:r>
            <w:r w:rsidRPr="00EB3DCD">
              <w:rPr>
                <w:rFonts w:ascii="Times New Roman" w:hAnsi="Times New Roman"/>
              </w:rPr>
              <w:t xml:space="preserve"> sử dụng đất hoặc nhà để ở bởi các thể chế tiền tệ</w:t>
            </w:r>
          </w:p>
        </w:tc>
        <w:tc>
          <w:tcPr>
            <w:tcW w:w="902" w:type="pct"/>
            <w:shd w:val="clear" w:color="auto" w:fill="auto"/>
            <w:vAlign w:val="center"/>
          </w:tcPr>
          <w:p w:rsidR="00DA3865" w:rsidRPr="00EB3DCD" w:rsidRDefault="00DA3865" w:rsidP="004C49A6">
            <w:pPr>
              <w:spacing w:after="0" w:line="240" w:lineRule="auto"/>
              <w:ind w:left="28" w:right="28"/>
              <w:jc w:val="both"/>
              <w:rPr>
                <w:rFonts w:ascii="Times New Roman" w:hAnsi="Times New Roman"/>
              </w:rPr>
            </w:pPr>
            <w:r w:rsidRPr="004C49A6">
              <w:rPr>
                <w:rFonts w:ascii="Times New Roman" w:hAnsi="Times New Roman"/>
                <w:spacing w:val="-10"/>
              </w:rPr>
              <w:t>Gồm: Dịch vụ cấp tín</w:t>
            </w:r>
            <w:r w:rsidRPr="00EB3DCD">
              <w:rPr>
                <w:rFonts w:ascii="Times New Roman" w:hAnsi="Times New Roman"/>
              </w:rPr>
              <w:t xml:space="preserve"> dụng thông qua các thể chế tiền tệ dùng </w:t>
            </w:r>
            <w:r w:rsidRPr="004C49A6">
              <w:rPr>
                <w:rFonts w:ascii="Times New Roman" w:hAnsi="Times New Roman"/>
                <w:spacing w:val="-6"/>
              </w:rPr>
              <w:t>cho mục đích lấy các</w:t>
            </w:r>
            <w:r w:rsidRPr="00EB3DCD">
              <w:rPr>
                <w:rFonts w:ascii="Times New Roman" w:hAnsi="Times New Roman"/>
              </w:rPr>
              <w:t xml:space="preserve"> quyền sử dụng đất hoặc nhà để ở được </w:t>
            </w:r>
            <w:r w:rsidRPr="004C49A6">
              <w:rPr>
                <w:rFonts w:ascii="Times New Roman" w:hAnsi="Times New Roman"/>
                <w:spacing w:val="-18"/>
              </w:rPr>
              <w:t>sử dụng trong giao dịch</w:t>
            </w:r>
          </w:p>
          <w:p w:rsidR="00DA3865" w:rsidRPr="00EB3DCD" w:rsidRDefault="00DA3865" w:rsidP="004C49A6">
            <w:pPr>
              <w:spacing w:after="0" w:line="240" w:lineRule="auto"/>
              <w:ind w:left="28" w:right="28"/>
              <w:jc w:val="both"/>
              <w:rPr>
                <w:rFonts w:ascii="Times New Roman" w:hAnsi="Times New Roman"/>
              </w:rPr>
            </w:pPr>
            <w:r w:rsidRPr="00EB3DCD">
              <w:rPr>
                <w:rFonts w:ascii="Times New Roman" w:hAnsi="Times New Roman"/>
              </w:rPr>
              <w:t>- Vay ký quĩ nhà</w:t>
            </w:r>
          </w:p>
          <w:p w:rsidR="00DA3865" w:rsidRPr="00EB3DCD" w:rsidRDefault="00DA3865" w:rsidP="004C49A6">
            <w:pPr>
              <w:spacing w:after="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4C49A6">
            <w:pPr>
              <w:spacing w:after="0" w:line="240" w:lineRule="auto"/>
              <w:ind w:left="28" w:right="28"/>
              <w:jc w:val="both"/>
              <w:rPr>
                <w:rFonts w:ascii="Times New Roman" w:hAnsi="Times New Roman"/>
              </w:rPr>
            </w:pPr>
            <w:r w:rsidRPr="002E358A">
              <w:rPr>
                <w:rFonts w:ascii="Times New Roman" w:hAnsi="Times New Roman"/>
                <w:spacing w:val="-18"/>
              </w:rPr>
              <w:t>- Dịch vụ định giá, phân</w:t>
            </w:r>
            <w:r w:rsidRPr="00EB3DCD">
              <w:rPr>
                <w:rFonts w:ascii="Times New Roman" w:hAnsi="Times New Roman"/>
              </w:rPr>
              <w:t xml:space="preserve"> vào nhóm 6820000</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6419024</w:t>
            </w:r>
          </w:p>
        </w:tc>
        <w:tc>
          <w:tcPr>
            <w:tcW w:w="834" w:type="pct"/>
            <w:shd w:val="clear" w:color="auto" w:fill="auto"/>
            <w:vAlign w:val="center"/>
          </w:tcPr>
          <w:p w:rsidR="00DA3865" w:rsidRPr="00EB3DCD" w:rsidRDefault="00DA3865" w:rsidP="004C49A6">
            <w:pPr>
              <w:spacing w:after="0" w:line="240" w:lineRule="auto"/>
              <w:ind w:left="28" w:right="28"/>
              <w:jc w:val="both"/>
              <w:rPr>
                <w:rFonts w:ascii="Times New Roman" w:hAnsi="Times New Roman"/>
              </w:rPr>
            </w:pPr>
            <w:r w:rsidRPr="00EB3DCD">
              <w:rPr>
                <w:rFonts w:ascii="Times New Roman" w:hAnsi="Times New Roman"/>
              </w:rPr>
              <w:t>Dịch vụ cấp tín dụng thế chấp quyền sử dụng đất hoặc nhà không để ở bởi các thể chế tiền tệ</w:t>
            </w:r>
          </w:p>
        </w:tc>
        <w:tc>
          <w:tcPr>
            <w:tcW w:w="902" w:type="pct"/>
            <w:shd w:val="clear" w:color="auto" w:fill="auto"/>
            <w:vAlign w:val="center"/>
          </w:tcPr>
          <w:p w:rsidR="00DA3865" w:rsidRPr="00EB3DCD" w:rsidRDefault="00DA3865" w:rsidP="004C49A6">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4C49A6">
            <w:pPr>
              <w:spacing w:after="0" w:line="240" w:lineRule="auto"/>
              <w:ind w:left="28" w:right="28"/>
              <w:jc w:val="both"/>
              <w:rPr>
                <w:rFonts w:ascii="Times New Roman" w:hAnsi="Times New Roman"/>
              </w:rPr>
            </w:pPr>
            <w:r w:rsidRPr="00EB3DCD">
              <w:rPr>
                <w:rFonts w:ascii="Times New Roman" w:hAnsi="Times New Roman"/>
              </w:rPr>
              <w:t>- Dịch vụ cấp tín dụng thông qua các thể chế tiền tệ dùng cho mục đích lấy các quyền sử dụng đất hoặc nhà không để ở được sử dụng trong giao dịch</w:t>
            </w:r>
          </w:p>
          <w:p w:rsidR="00DA3865" w:rsidRPr="00EB3DCD" w:rsidRDefault="00DA3865" w:rsidP="004C49A6">
            <w:pPr>
              <w:spacing w:after="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4C49A6">
            <w:pPr>
              <w:spacing w:after="0" w:line="240" w:lineRule="auto"/>
              <w:ind w:left="28" w:right="28"/>
              <w:jc w:val="both"/>
              <w:rPr>
                <w:rFonts w:ascii="Times New Roman" w:hAnsi="Times New Roman"/>
              </w:rPr>
            </w:pPr>
            <w:r w:rsidRPr="002E358A">
              <w:rPr>
                <w:rFonts w:ascii="Times New Roman" w:hAnsi="Times New Roman"/>
                <w:spacing w:val="-18"/>
              </w:rPr>
              <w:t>- Dịch vụ định giá, phân</w:t>
            </w:r>
            <w:r w:rsidRPr="00EB3DCD">
              <w:rPr>
                <w:rFonts w:ascii="Times New Roman" w:hAnsi="Times New Roman"/>
              </w:rPr>
              <w:t xml:space="preserve"> vào nhóm 6820000</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6419025</w:t>
            </w:r>
          </w:p>
        </w:tc>
        <w:tc>
          <w:tcPr>
            <w:tcW w:w="834" w:type="pct"/>
            <w:shd w:val="clear" w:color="auto" w:fill="auto"/>
            <w:vAlign w:val="center"/>
          </w:tcPr>
          <w:p w:rsidR="00DA3865" w:rsidRPr="00EB3DCD" w:rsidRDefault="00DA3865" w:rsidP="004C49A6">
            <w:pPr>
              <w:spacing w:after="0" w:line="240" w:lineRule="auto"/>
              <w:ind w:left="28" w:right="28"/>
              <w:jc w:val="both"/>
              <w:rPr>
                <w:rFonts w:ascii="Times New Roman" w:hAnsi="Times New Roman"/>
              </w:rPr>
            </w:pPr>
            <w:r w:rsidRPr="00EB3DCD">
              <w:rPr>
                <w:rFonts w:ascii="Times New Roman" w:hAnsi="Times New Roman"/>
              </w:rPr>
              <w:t>Dịch vụ cấp tín dụng không thế chấp thương mại bởi các thể chế tiền tệ</w:t>
            </w:r>
          </w:p>
        </w:tc>
        <w:tc>
          <w:tcPr>
            <w:tcW w:w="902" w:type="pct"/>
            <w:shd w:val="clear" w:color="auto" w:fill="auto"/>
            <w:vAlign w:val="center"/>
          </w:tcPr>
          <w:p w:rsidR="00DA3865" w:rsidRPr="00EB3DCD" w:rsidRDefault="00DA3865" w:rsidP="004C49A6">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4C49A6">
            <w:pPr>
              <w:spacing w:after="0" w:line="240" w:lineRule="auto"/>
              <w:ind w:left="28" w:right="28"/>
              <w:jc w:val="both"/>
              <w:rPr>
                <w:rFonts w:ascii="Times New Roman" w:hAnsi="Times New Roman"/>
              </w:rPr>
            </w:pPr>
            <w:r w:rsidRPr="00EB3DCD">
              <w:rPr>
                <w:rFonts w:ascii="Times New Roman" w:hAnsi="Times New Roman"/>
              </w:rPr>
              <w:t xml:space="preserve">- Dịch vụ cho vay thông qua các thể chế tiền tệ đến các nhà đầu tư và môi giới, liên quan đến </w:t>
            </w:r>
            <w:r w:rsidRPr="002E358A">
              <w:rPr>
                <w:rFonts w:ascii="Times New Roman" w:hAnsi="Times New Roman"/>
                <w:spacing w:val="-10"/>
              </w:rPr>
              <w:t>các thể chế tài chính</w:t>
            </w:r>
            <w:r w:rsidRPr="00EB3DCD">
              <w:rPr>
                <w:rFonts w:ascii="Times New Roman" w:hAnsi="Times New Roman"/>
              </w:rPr>
              <w:t xml:space="preserve">, </w:t>
            </w:r>
            <w:r w:rsidRPr="002E358A">
              <w:rPr>
                <w:rFonts w:ascii="Times New Roman" w:hAnsi="Times New Roman"/>
                <w:spacing w:val="-20"/>
              </w:rPr>
              <w:t>chính quyền địa phương</w:t>
            </w:r>
            <w:r w:rsidRPr="00EB3DCD">
              <w:rPr>
                <w:rFonts w:ascii="Times New Roman" w:hAnsi="Times New Roman"/>
              </w:rPr>
              <w:t xml:space="preserve">, liên kết các trường </w:t>
            </w:r>
            <w:r w:rsidRPr="002E358A">
              <w:rPr>
                <w:rFonts w:ascii="Times New Roman" w:hAnsi="Times New Roman"/>
                <w:spacing w:val="-10"/>
              </w:rPr>
              <w:t>học, chính phủ nướ</w:t>
            </w:r>
            <w:r w:rsidRPr="00EB3DCD">
              <w:rPr>
                <w:rFonts w:ascii="Times New Roman" w:hAnsi="Times New Roman"/>
              </w:rPr>
              <w:t>c ngoài và các nhà kinh doanh khác</w:t>
            </w:r>
          </w:p>
          <w:p w:rsidR="00DA3865" w:rsidRPr="004C49A6" w:rsidRDefault="00DA3865" w:rsidP="004C49A6">
            <w:pPr>
              <w:spacing w:after="0" w:line="240" w:lineRule="auto"/>
              <w:ind w:left="28" w:right="28"/>
              <w:jc w:val="both"/>
              <w:rPr>
                <w:rFonts w:ascii="Times New Roman" w:hAnsi="Times New Roman"/>
                <w:spacing w:val="-8"/>
              </w:rPr>
            </w:pPr>
            <w:r w:rsidRPr="00EB3DCD">
              <w:rPr>
                <w:rFonts w:ascii="Times New Roman" w:hAnsi="Times New Roman"/>
              </w:rPr>
              <w:t xml:space="preserve">- Dịch vụ cho vay đối với cá nhân vì </w:t>
            </w:r>
            <w:r w:rsidRPr="004C49A6">
              <w:rPr>
                <w:rFonts w:ascii="Times New Roman" w:hAnsi="Times New Roman"/>
                <w:spacing w:val="-8"/>
              </w:rPr>
              <w:t>mục đích kinh doanh</w:t>
            </w:r>
          </w:p>
          <w:p w:rsidR="00DA3865" w:rsidRPr="00EB3DCD" w:rsidRDefault="00DA3865" w:rsidP="004C49A6">
            <w:pPr>
              <w:spacing w:after="0" w:line="240" w:lineRule="auto"/>
              <w:ind w:left="28" w:right="28"/>
              <w:jc w:val="both"/>
              <w:rPr>
                <w:rFonts w:ascii="Times New Roman" w:hAnsi="Times New Roman"/>
              </w:rPr>
            </w:pPr>
            <w:r w:rsidRPr="00EB3DCD">
              <w:rPr>
                <w:rFonts w:ascii="Times New Roman" w:hAnsi="Times New Roman"/>
              </w:rPr>
              <w:t>- Dịch vụ cho vay, dự trữ và các cam kết khác</w:t>
            </w:r>
          </w:p>
          <w:p w:rsidR="00DA3865" w:rsidRPr="00EB3DCD" w:rsidRDefault="00DA3865" w:rsidP="004C49A6">
            <w:pPr>
              <w:spacing w:after="0" w:line="240" w:lineRule="auto"/>
              <w:ind w:left="28" w:right="28"/>
              <w:jc w:val="both"/>
              <w:rPr>
                <w:rFonts w:ascii="Times New Roman" w:hAnsi="Times New Roman"/>
              </w:rPr>
            </w:pPr>
            <w:r w:rsidRPr="002E358A">
              <w:rPr>
                <w:rFonts w:ascii="Times New Roman" w:hAnsi="Times New Roman"/>
                <w:spacing w:val="-14"/>
              </w:rPr>
              <w:t>- Dịch vụ đảm bảo và</w:t>
            </w:r>
            <w:r w:rsidRPr="00EB3DCD">
              <w:rPr>
                <w:rFonts w:ascii="Times New Roman" w:hAnsi="Times New Roman"/>
              </w:rPr>
              <w:t xml:space="preserve"> </w:t>
            </w:r>
            <w:r w:rsidRPr="002E358A">
              <w:rPr>
                <w:rFonts w:ascii="Times New Roman" w:hAnsi="Times New Roman"/>
                <w:spacing w:val="-12"/>
              </w:rPr>
              <w:t>cung cấp thư tín dụng</w:t>
            </w:r>
          </w:p>
          <w:p w:rsidR="00DA3865" w:rsidRPr="00EB3DCD" w:rsidRDefault="00DA3865" w:rsidP="004C49A6">
            <w:pPr>
              <w:spacing w:after="0" w:line="240" w:lineRule="auto"/>
              <w:ind w:left="28" w:right="28"/>
              <w:jc w:val="both"/>
              <w:rPr>
                <w:rFonts w:ascii="Times New Roman" w:hAnsi="Times New Roman"/>
              </w:rPr>
            </w:pPr>
            <w:r w:rsidRPr="002E358A">
              <w:rPr>
                <w:rFonts w:ascii="Times New Roman" w:hAnsi="Times New Roman"/>
                <w:spacing w:val="-14"/>
              </w:rPr>
              <w:t>- Dịch vụ chấp thuận</w:t>
            </w:r>
            <w:r w:rsidRPr="00EB3DCD">
              <w:rPr>
                <w:rFonts w:ascii="Times New Roman" w:hAnsi="Times New Roman"/>
              </w:rPr>
              <w:t xml:space="preserve"> thanh toán được thỏa thuận bởi một ngân hàng hoặc thể chế tài chính khác để trả một ngân phiếu hoặc một công cụ tín dụng được phát hành bởi một thể chế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6419026</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thẻ tín dụng bởi các thể chế tiền tệ</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 Cấp tín dụng bởi các thể chế tiền tệ khi người nắm giữ một thẻ tín dụng sử </w:t>
            </w:r>
            <w:r w:rsidRPr="002E358A">
              <w:rPr>
                <w:rFonts w:ascii="Times New Roman" w:hAnsi="Times New Roman"/>
                <w:spacing w:val="-16"/>
              </w:rPr>
              <w:t>dụng nó để mua hàng</w:t>
            </w:r>
            <w:r w:rsidRPr="00EB3DCD">
              <w:rPr>
                <w:rFonts w:ascii="Times New Roman" w:hAnsi="Times New Roman"/>
              </w:rPr>
              <w:t xml:space="preserve"> </w:t>
            </w:r>
            <w:r w:rsidRPr="002E358A">
              <w:rPr>
                <w:rFonts w:ascii="Times New Roman" w:hAnsi="Times New Roman"/>
                <w:spacing w:val="-20"/>
              </w:rPr>
              <w:t>hóa hoặc dịch vụ, không</w:t>
            </w:r>
            <w:r w:rsidRPr="00EB3DCD">
              <w:rPr>
                <w:rFonts w:ascii="Times New Roman" w:hAnsi="Times New Roman"/>
              </w:rPr>
              <w:t xml:space="preserve"> tính đến việc cân đối phải hoàn thành vào cuối thời hạn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6419029</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cấp tín dụng khác bởi các thể chế tiền tệ</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cấp tín dụng khác bởi các thể chế tiền tệ chưa được phân vào đâu</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641903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6419030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trung gian tiền tệ khác chưa được phân vào đâu</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642</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6420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64200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642000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6420000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của công ty nắm giữ tài sản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Dịch vụ của </w:t>
            </w:r>
            <w:r w:rsidRPr="002E358A">
              <w:rPr>
                <w:rFonts w:ascii="Times New Roman" w:hAnsi="Times New Roman"/>
                <w:spacing w:val="-8"/>
              </w:rPr>
              <w:t>các tổ chức nắm giữ</w:t>
            </w:r>
            <w:r w:rsidRPr="00EB3DCD">
              <w:rPr>
                <w:rFonts w:ascii="Times New Roman" w:hAnsi="Times New Roman"/>
              </w:rPr>
              <w:t xml:space="preserve"> tài sản của các công </w:t>
            </w:r>
            <w:r w:rsidRPr="002E358A">
              <w:rPr>
                <w:rFonts w:ascii="Times New Roman" w:hAnsi="Times New Roman"/>
                <w:spacing w:val="-8"/>
              </w:rPr>
              <w:t>ty phụ thuộc và quản</w:t>
            </w:r>
            <w:r w:rsidRPr="00EB3DCD">
              <w:rPr>
                <w:rFonts w:ascii="Times New Roman" w:hAnsi="Times New Roman"/>
              </w:rPr>
              <w:t xml:space="preserve"> lý các công ty đó</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643</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6430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64300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643000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6430000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của quỹ tín thác, các quỹ và các tổ chức tài chính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Dịch vụ của </w:t>
            </w:r>
            <w:r w:rsidRPr="002E358A">
              <w:rPr>
                <w:rFonts w:ascii="Times New Roman" w:hAnsi="Times New Roman"/>
                <w:spacing w:val="-12"/>
              </w:rPr>
              <w:t>các đơn vị pháp nhâ</w:t>
            </w:r>
            <w:r w:rsidRPr="00EB3DCD">
              <w:rPr>
                <w:rFonts w:ascii="Times New Roman" w:hAnsi="Times New Roman"/>
              </w:rPr>
              <w:t xml:space="preserve">n </w:t>
            </w:r>
            <w:r w:rsidRPr="002E358A">
              <w:rPr>
                <w:rFonts w:ascii="Times New Roman" w:hAnsi="Times New Roman"/>
                <w:spacing w:val="-12"/>
              </w:rPr>
              <w:t>được thành lập để góp</w:t>
            </w:r>
            <w:r w:rsidRPr="00EB3DCD">
              <w:rPr>
                <w:rFonts w:ascii="Times New Roman" w:hAnsi="Times New Roman"/>
              </w:rPr>
              <w:t xml:space="preserve"> chung chứng khoán </w:t>
            </w:r>
            <w:r w:rsidRPr="002E358A">
              <w:rPr>
                <w:rFonts w:ascii="Times New Roman" w:hAnsi="Times New Roman"/>
                <w:spacing w:val="-20"/>
              </w:rPr>
              <w:t>và các tài sản tài chính</w:t>
            </w:r>
            <w:r w:rsidRPr="00EB3DCD">
              <w:rPr>
                <w:rFonts w:ascii="Times New Roman" w:hAnsi="Times New Roman"/>
              </w:rPr>
              <w:t xml:space="preserve"> </w:t>
            </w:r>
            <w:r w:rsidRPr="002E358A">
              <w:rPr>
                <w:rFonts w:ascii="Times New Roman" w:hAnsi="Times New Roman"/>
                <w:spacing w:val="-16"/>
              </w:rPr>
              <w:t>khác, là đại diện của</w:t>
            </w:r>
            <w:r w:rsidRPr="00EB3DCD">
              <w:rPr>
                <w:rFonts w:ascii="Times New Roman" w:hAnsi="Times New Roman"/>
              </w:rPr>
              <w:t xml:space="preserve"> </w:t>
            </w:r>
            <w:r w:rsidRPr="002E358A">
              <w:rPr>
                <w:rFonts w:ascii="Times New Roman" w:hAnsi="Times New Roman"/>
                <w:spacing w:val="-12"/>
              </w:rPr>
              <w:t>các cổ đông hay ngườ</w:t>
            </w:r>
            <w:r w:rsidRPr="00EB3DCD">
              <w:rPr>
                <w:rFonts w:ascii="Times New Roman" w:hAnsi="Times New Roman"/>
              </w:rPr>
              <w:t xml:space="preserve">i </w:t>
            </w:r>
            <w:r w:rsidRPr="002E358A">
              <w:rPr>
                <w:rFonts w:ascii="Times New Roman" w:hAnsi="Times New Roman"/>
                <w:spacing w:val="-20"/>
              </w:rPr>
              <w:t>hưởng lợi nhưng khôn</w:t>
            </w:r>
            <w:r w:rsidRPr="00EB3DCD">
              <w:rPr>
                <w:rFonts w:ascii="Times New Roman" w:hAnsi="Times New Roman"/>
              </w:rPr>
              <w:t>g tham gia quản lý.</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2E358A">
              <w:rPr>
                <w:rFonts w:ascii="Times New Roman" w:hAnsi="Times New Roman"/>
                <w:spacing w:val="-10"/>
              </w:rPr>
              <w:t>Dịch vụ trung gian</w:t>
            </w:r>
            <w:r w:rsidRPr="00EB3DCD">
              <w:rPr>
                <w:rFonts w:ascii="Times New Roman" w:hAnsi="Times New Roman"/>
              </w:rPr>
              <w:t xml:space="preserve"> tài chính khác (trừ dịch vụ bảo hiểm và dịch vụ bảo hiểm xã hội)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6491</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64910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649100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6491000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cho thuê tài chính</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6492</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64920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649200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cấp tín dụng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6492001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cấp tín dụng liên ngành, không phải bởi các thể chế tiền tệ</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2E358A">
              <w:rPr>
                <w:rFonts w:ascii="Times New Roman" w:hAnsi="Times New Roman"/>
                <w:spacing w:val="-8"/>
              </w:rPr>
              <w:t>Gồm: Các khoản vay</w:t>
            </w:r>
            <w:r w:rsidRPr="00EB3DCD">
              <w:rPr>
                <w:rFonts w:ascii="Times New Roman" w:hAnsi="Times New Roman"/>
              </w:rPr>
              <w:t xml:space="preserve"> được cấp cho các trung gian tài chính không thông qua các thể chế tiền tệ. Dịch vụ này Gồm: việc phát ra và quản lý các khoản vay và các quyền lợi liên </w:t>
            </w:r>
            <w:r w:rsidRPr="002E358A">
              <w:rPr>
                <w:rFonts w:ascii="Times New Roman" w:hAnsi="Times New Roman"/>
                <w:spacing w:val="-8"/>
              </w:rPr>
              <w:t>quan đến kinh doanh</w:t>
            </w:r>
            <w:r w:rsidRPr="00EB3DCD">
              <w:rPr>
                <w:rFonts w:ascii="Times New Roman" w:hAnsi="Times New Roman"/>
              </w:rPr>
              <w:t xml:space="preserve"> giữa các trung gian tài chính (như dịch vụ cấp tín dụng bán buôn giữa các công </w:t>
            </w:r>
            <w:r w:rsidRPr="002E358A">
              <w:rPr>
                <w:rFonts w:ascii="Times New Roman" w:hAnsi="Times New Roman"/>
                <w:spacing w:val="-8"/>
              </w:rPr>
              <w:t>ty). Các khoản cấp tín</w:t>
            </w:r>
            <w:r w:rsidRPr="00EB3DCD">
              <w:rPr>
                <w:rFonts w:ascii="Times New Roman" w:hAnsi="Times New Roman"/>
              </w:rPr>
              <w:t xml:space="preserve"> </w:t>
            </w:r>
            <w:r w:rsidRPr="002E358A">
              <w:rPr>
                <w:rFonts w:ascii="Times New Roman" w:hAnsi="Times New Roman"/>
                <w:spacing w:val="-8"/>
              </w:rPr>
              <w:t>dụng và các quyền lợi</w:t>
            </w:r>
            <w:r w:rsidRPr="00EB3DCD">
              <w:rPr>
                <w:rFonts w:ascii="Times New Roman" w:hAnsi="Times New Roman"/>
              </w:rPr>
              <w:t xml:space="preserve"> được cung cấp đến các trung gian tài chính trong nước và nước ngoài thường </w:t>
            </w:r>
            <w:r w:rsidRPr="002E358A">
              <w:rPr>
                <w:rFonts w:ascii="Times New Roman" w:hAnsi="Times New Roman"/>
                <w:spacing w:val="-18"/>
              </w:rPr>
              <w:t>là trong ngắn hạn, trả</w:t>
            </w:r>
            <w:r w:rsidRPr="00EB3DCD">
              <w:rPr>
                <w:rFonts w:ascii="Times New Roman" w:hAnsi="Times New Roman"/>
              </w:rPr>
              <w:t xml:space="preserve"> theo nhu cầu hoặc </w:t>
            </w:r>
            <w:r w:rsidRPr="002E358A">
              <w:rPr>
                <w:rFonts w:ascii="Times New Roman" w:hAnsi="Times New Roman"/>
                <w:spacing w:val="-12"/>
              </w:rPr>
              <w:t>sau khi có thông báo.</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6492002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cấp tín dụng tiêu dùng, không phải bởi các thể chế tiền tệ</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Việc cấp các khoản cho vay cá nhân không cần thế chấp không thông qua các thể chế tiền tệ Gồm: việc cấp tín dụng theo một kế hoạch thanh toán đã được lập</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 Dịch vụ cho vay trong phạm vi hoạt động của tín dụng, dựa trên cam kết </w:t>
            </w:r>
            <w:r w:rsidRPr="002E358A">
              <w:rPr>
                <w:rFonts w:ascii="Times New Roman" w:hAnsi="Times New Roman"/>
                <w:spacing w:val="-6"/>
              </w:rPr>
              <w:t>cho vay vốn với một</w:t>
            </w:r>
            <w:r w:rsidRPr="00EB3DCD">
              <w:rPr>
                <w:rFonts w:ascii="Times New Roman" w:hAnsi="Times New Roman"/>
              </w:rPr>
              <w:t xml:space="preserve"> số lượng nhất định </w:t>
            </w:r>
            <w:r w:rsidR="002A3E2B">
              <w:rPr>
                <w:rFonts w:ascii="Times New Roman" w:hAnsi="Times New Roman"/>
                <w:lang w:val="en-US"/>
              </w:rPr>
              <w:t xml:space="preserve">- </w:t>
            </w:r>
            <w:r w:rsidRPr="002E358A">
              <w:rPr>
                <w:rFonts w:ascii="Times New Roman" w:hAnsi="Times New Roman"/>
                <w:spacing w:val="-12"/>
              </w:rPr>
              <w:t>Dịch vụ cấp tín dụng</w:t>
            </w:r>
            <w:r w:rsidRPr="00EB3DCD">
              <w:rPr>
                <w:rFonts w:ascii="Times New Roman" w:hAnsi="Times New Roman"/>
              </w:rPr>
              <w:t xml:space="preserve"> tiêu dùng, dịch vụ cho vay được kéo dài cho việc tiêu dùng hàng hóa và dịch vụ khi mà việc tiêu dùng hàng hóa thường được sử dụng như là một hình thức ký quỹ</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6492003</w:t>
            </w:r>
          </w:p>
        </w:tc>
        <w:tc>
          <w:tcPr>
            <w:tcW w:w="834" w:type="pct"/>
            <w:shd w:val="clear" w:color="auto" w:fill="auto"/>
            <w:vAlign w:val="center"/>
          </w:tcPr>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Dịch vụ cấp tín dụng thế chấp quyền sử dụng đất hoặc nhà để ở, không phải bởi các thể chế tiền tệ</w:t>
            </w:r>
          </w:p>
        </w:tc>
        <w:tc>
          <w:tcPr>
            <w:tcW w:w="902" w:type="pct"/>
            <w:shd w:val="clear" w:color="auto" w:fill="auto"/>
            <w:vAlign w:val="center"/>
          </w:tcPr>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2E358A">
            <w:pPr>
              <w:spacing w:after="0" w:line="240" w:lineRule="auto"/>
              <w:ind w:left="28" w:right="28"/>
              <w:jc w:val="both"/>
              <w:rPr>
                <w:rFonts w:ascii="Times New Roman" w:hAnsi="Times New Roman"/>
              </w:rPr>
            </w:pPr>
            <w:r w:rsidRPr="002E358A">
              <w:rPr>
                <w:rFonts w:ascii="Times New Roman" w:hAnsi="Times New Roman"/>
                <w:spacing w:val="-14"/>
              </w:rPr>
              <w:t>- Dịch vụ cấp tín dụn</w:t>
            </w:r>
            <w:r w:rsidRPr="00EB3DCD">
              <w:rPr>
                <w:rFonts w:ascii="Times New Roman" w:hAnsi="Times New Roman"/>
              </w:rPr>
              <w:t xml:space="preserve">g </w:t>
            </w:r>
            <w:r w:rsidRPr="002E358A">
              <w:rPr>
                <w:rFonts w:ascii="Times New Roman" w:hAnsi="Times New Roman"/>
                <w:spacing w:val="-8"/>
              </w:rPr>
              <w:t>không thông qua các</w:t>
            </w:r>
            <w:r w:rsidRPr="00EB3DCD">
              <w:rPr>
                <w:rFonts w:ascii="Times New Roman" w:hAnsi="Times New Roman"/>
              </w:rPr>
              <w:t xml:space="preserve"> thể chế tiền tệ dùng </w:t>
            </w:r>
            <w:r w:rsidRPr="002E358A">
              <w:rPr>
                <w:rFonts w:ascii="Times New Roman" w:hAnsi="Times New Roman"/>
                <w:spacing w:val="-10"/>
              </w:rPr>
              <w:t>cho mục đích lấy các</w:t>
            </w:r>
            <w:r w:rsidRPr="00EB3DCD">
              <w:rPr>
                <w:rFonts w:ascii="Times New Roman" w:hAnsi="Times New Roman"/>
              </w:rPr>
              <w:t xml:space="preserve"> quyền sử dụng đất hoặc nhà để ở được </w:t>
            </w:r>
            <w:r w:rsidRPr="002E358A">
              <w:rPr>
                <w:rFonts w:ascii="Times New Roman" w:hAnsi="Times New Roman"/>
                <w:spacing w:val="-14"/>
              </w:rPr>
              <w:t>sử dụng trong giao dịch</w:t>
            </w:r>
          </w:p>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 Vay ký quĩ nhà</w:t>
            </w:r>
          </w:p>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 xml:space="preserve">- Dịch vụ định giá, </w:t>
            </w:r>
            <w:r w:rsidRPr="007F3D57">
              <w:rPr>
                <w:rFonts w:ascii="Times New Roman" w:hAnsi="Times New Roman"/>
              </w:rPr>
              <w:t>phân vào nhóm 6820000</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6492004</w:t>
            </w:r>
          </w:p>
        </w:tc>
        <w:tc>
          <w:tcPr>
            <w:tcW w:w="834" w:type="pct"/>
            <w:shd w:val="clear" w:color="auto" w:fill="auto"/>
            <w:vAlign w:val="center"/>
          </w:tcPr>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Dịch vụ cấp tín dụng thế chấp quyền sử dụng đất hoặc nhà không để ở, không phải bởi các thể chế tiền tệ</w:t>
            </w:r>
          </w:p>
        </w:tc>
        <w:tc>
          <w:tcPr>
            <w:tcW w:w="902" w:type="pct"/>
            <w:shd w:val="clear" w:color="auto" w:fill="auto"/>
            <w:vAlign w:val="center"/>
          </w:tcPr>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2E358A">
            <w:pPr>
              <w:spacing w:after="0" w:line="240" w:lineRule="auto"/>
              <w:ind w:left="28" w:right="28"/>
              <w:jc w:val="both"/>
              <w:rPr>
                <w:rFonts w:ascii="Times New Roman" w:hAnsi="Times New Roman"/>
              </w:rPr>
            </w:pPr>
            <w:r w:rsidRPr="002E358A">
              <w:rPr>
                <w:rFonts w:ascii="Times New Roman" w:hAnsi="Times New Roman"/>
                <w:spacing w:val="-14"/>
              </w:rPr>
              <w:t>- Dịch vụ cấp tín dụng</w:t>
            </w:r>
            <w:r w:rsidRPr="00EB3DCD">
              <w:rPr>
                <w:rFonts w:ascii="Times New Roman" w:hAnsi="Times New Roman"/>
              </w:rPr>
              <w:t xml:space="preserve"> </w:t>
            </w:r>
            <w:r w:rsidRPr="002E358A">
              <w:rPr>
                <w:rFonts w:ascii="Times New Roman" w:hAnsi="Times New Roman"/>
                <w:spacing w:val="-6"/>
              </w:rPr>
              <w:t>không thông qua các</w:t>
            </w:r>
            <w:r w:rsidRPr="00EB3DCD">
              <w:rPr>
                <w:rFonts w:ascii="Times New Roman" w:hAnsi="Times New Roman"/>
              </w:rPr>
              <w:t xml:space="preserve"> </w:t>
            </w:r>
            <w:r w:rsidRPr="002E358A">
              <w:rPr>
                <w:rFonts w:ascii="Times New Roman" w:hAnsi="Times New Roman"/>
                <w:spacing w:val="-16"/>
              </w:rPr>
              <w:t xml:space="preserve">thể chế tiền tệ </w:t>
            </w:r>
            <w:r w:rsidRPr="002E358A">
              <w:rPr>
                <w:rFonts w:ascii="Times New Roman" w:hAnsi="Times New Roman"/>
                <w:spacing w:val="-16"/>
                <w:lang w:val="en-US"/>
              </w:rPr>
              <w:t>dùng</w:t>
            </w:r>
            <w:r w:rsidRPr="002E358A">
              <w:rPr>
                <w:rFonts w:ascii="Times New Roman" w:hAnsi="Times New Roman"/>
                <w:spacing w:val="-16"/>
              </w:rPr>
              <w:t xml:space="preserve"> cho</w:t>
            </w:r>
            <w:r w:rsidRPr="00EB3DCD">
              <w:rPr>
                <w:rFonts w:ascii="Times New Roman" w:hAnsi="Times New Roman"/>
              </w:rPr>
              <w:t xml:space="preserve"> </w:t>
            </w:r>
            <w:r w:rsidRPr="002E358A">
              <w:rPr>
                <w:rFonts w:ascii="Times New Roman" w:hAnsi="Times New Roman"/>
                <w:spacing w:val="-14"/>
              </w:rPr>
              <w:t>mục đích lấy các quyền</w:t>
            </w:r>
            <w:r w:rsidRPr="00EB3DCD">
              <w:rPr>
                <w:rFonts w:ascii="Times New Roman" w:hAnsi="Times New Roman"/>
              </w:rPr>
              <w:t xml:space="preserve"> </w:t>
            </w:r>
            <w:r w:rsidRPr="002E358A">
              <w:rPr>
                <w:rFonts w:ascii="Times New Roman" w:hAnsi="Times New Roman"/>
                <w:spacing w:val="-14"/>
              </w:rPr>
              <w:t>sử dụng đất hoặc nhà</w:t>
            </w:r>
            <w:r w:rsidRPr="00EB3DCD">
              <w:rPr>
                <w:rFonts w:ascii="Times New Roman" w:hAnsi="Times New Roman"/>
              </w:rPr>
              <w:t xml:space="preserve"> không để ở được sử </w:t>
            </w:r>
            <w:r w:rsidRPr="002E358A">
              <w:rPr>
                <w:rFonts w:ascii="Times New Roman" w:hAnsi="Times New Roman"/>
                <w:spacing w:val="-10"/>
              </w:rPr>
              <w:t>dụng trong giao dịch</w:t>
            </w:r>
            <w:r w:rsidRPr="00EB3DCD">
              <w:rPr>
                <w:rFonts w:ascii="Times New Roman" w:hAnsi="Times New Roman"/>
              </w:rPr>
              <w:t xml:space="preserve"> Nhóm này loại trừ:</w:t>
            </w:r>
          </w:p>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 Dịch vụ định giá, phân vào nhóm 682</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6492005</w:t>
            </w:r>
          </w:p>
        </w:tc>
        <w:tc>
          <w:tcPr>
            <w:tcW w:w="834" w:type="pct"/>
            <w:shd w:val="clear" w:color="auto" w:fill="auto"/>
            <w:vAlign w:val="center"/>
          </w:tcPr>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Dịch vụ cấp tín dụng phi thế chấp thương mại, không phải bởi các thể chế tiền tệ</w:t>
            </w:r>
          </w:p>
        </w:tc>
        <w:tc>
          <w:tcPr>
            <w:tcW w:w="902" w:type="pct"/>
            <w:shd w:val="clear" w:color="auto" w:fill="auto"/>
            <w:vAlign w:val="center"/>
          </w:tcPr>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2E358A">
            <w:pPr>
              <w:spacing w:after="0" w:line="240" w:lineRule="auto"/>
              <w:ind w:left="28" w:right="28"/>
              <w:jc w:val="both"/>
              <w:rPr>
                <w:rFonts w:ascii="Times New Roman" w:hAnsi="Times New Roman"/>
              </w:rPr>
            </w:pPr>
            <w:r w:rsidRPr="002E358A">
              <w:rPr>
                <w:rFonts w:ascii="Times New Roman" w:hAnsi="Times New Roman"/>
                <w:spacing w:val="-20"/>
              </w:rPr>
              <w:t>- Dịch vụ cho vay không</w:t>
            </w:r>
            <w:r w:rsidRPr="00EB3DCD">
              <w:rPr>
                <w:rFonts w:ascii="Times New Roman" w:hAnsi="Times New Roman"/>
              </w:rPr>
              <w:t xml:space="preserve"> </w:t>
            </w:r>
            <w:r w:rsidRPr="002E358A">
              <w:rPr>
                <w:rFonts w:ascii="Times New Roman" w:hAnsi="Times New Roman"/>
                <w:spacing w:val="-14"/>
              </w:rPr>
              <w:t>thông qua các thể chế</w:t>
            </w:r>
            <w:r w:rsidRPr="00EB3DCD">
              <w:rPr>
                <w:rFonts w:ascii="Times New Roman" w:hAnsi="Times New Roman"/>
              </w:rPr>
              <w:t xml:space="preserve"> </w:t>
            </w:r>
            <w:r w:rsidRPr="002E358A">
              <w:rPr>
                <w:rFonts w:ascii="Times New Roman" w:hAnsi="Times New Roman"/>
                <w:spacing w:val="-14"/>
              </w:rPr>
              <w:t>tiền tệ đến các nhà đầu</w:t>
            </w:r>
            <w:r w:rsidRPr="00EB3DCD">
              <w:rPr>
                <w:rFonts w:ascii="Times New Roman" w:hAnsi="Times New Roman"/>
              </w:rPr>
              <w:t xml:space="preserve"> </w:t>
            </w:r>
            <w:r w:rsidRPr="002E358A">
              <w:rPr>
                <w:rFonts w:ascii="Times New Roman" w:hAnsi="Times New Roman"/>
                <w:spacing w:val="-16"/>
              </w:rPr>
              <w:t>tư và môi giới, liên quan</w:t>
            </w:r>
            <w:r w:rsidRPr="00EB3DCD">
              <w:rPr>
                <w:rFonts w:ascii="Times New Roman" w:hAnsi="Times New Roman"/>
              </w:rPr>
              <w:t xml:space="preserve"> </w:t>
            </w:r>
            <w:r w:rsidRPr="002E358A">
              <w:rPr>
                <w:rFonts w:ascii="Times New Roman" w:hAnsi="Times New Roman"/>
                <w:spacing w:val="-20"/>
              </w:rPr>
              <w:t>đến các thể chế tài chính,</w:t>
            </w:r>
            <w:r w:rsidRPr="00EB3DCD">
              <w:rPr>
                <w:rFonts w:ascii="Times New Roman" w:hAnsi="Times New Roman"/>
              </w:rPr>
              <w:t xml:space="preserve"> </w:t>
            </w:r>
            <w:r w:rsidRPr="002E358A">
              <w:rPr>
                <w:rFonts w:ascii="Times New Roman" w:hAnsi="Times New Roman"/>
                <w:spacing w:val="-22"/>
              </w:rPr>
              <w:t>chính quyền địa phương</w:t>
            </w:r>
            <w:r w:rsidRPr="00EB3DCD">
              <w:rPr>
                <w:rFonts w:ascii="Times New Roman" w:hAnsi="Times New Roman"/>
              </w:rPr>
              <w:t xml:space="preserve">, liên kết các trường </w:t>
            </w:r>
            <w:r w:rsidRPr="002E358A">
              <w:rPr>
                <w:rFonts w:ascii="Times New Roman" w:hAnsi="Times New Roman"/>
                <w:spacing w:val="-6"/>
              </w:rPr>
              <w:t>học, chính phủ nước</w:t>
            </w:r>
            <w:r w:rsidRPr="00EB3DCD">
              <w:rPr>
                <w:rFonts w:ascii="Times New Roman" w:hAnsi="Times New Roman"/>
              </w:rPr>
              <w:t xml:space="preserve"> ngoài và các nhà kinh doanh khác</w:t>
            </w:r>
          </w:p>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 xml:space="preserve">- Dịch vụ cho vay đối với cá nhân vì </w:t>
            </w:r>
            <w:r w:rsidRPr="007F3D57">
              <w:rPr>
                <w:rFonts w:ascii="Times New Roman" w:hAnsi="Times New Roman"/>
                <w:spacing w:val="-6"/>
              </w:rPr>
              <w:t>mục đích kinh doanh</w:t>
            </w:r>
          </w:p>
          <w:p w:rsidR="00DA3865" w:rsidRPr="00EB3DCD" w:rsidRDefault="00DA3865" w:rsidP="002E358A">
            <w:pPr>
              <w:spacing w:after="0" w:line="240" w:lineRule="auto"/>
              <w:ind w:left="28" w:right="28"/>
              <w:jc w:val="both"/>
              <w:rPr>
                <w:rFonts w:ascii="Times New Roman" w:hAnsi="Times New Roman"/>
              </w:rPr>
            </w:pPr>
            <w:r w:rsidRPr="00EB3DCD">
              <w:rPr>
                <w:rFonts w:ascii="Times New Roman" w:hAnsi="Times New Roman"/>
              </w:rPr>
              <w:t>- Dịch vụ cho vay, dự trữ và các cam kết khác</w:t>
            </w:r>
          </w:p>
          <w:p w:rsidR="00DA3865" w:rsidRPr="007F3D57" w:rsidRDefault="00DA3865" w:rsidP="002E358A">
            <w:pPr>
              <w:spacing w:after="0" w:line="240" w:lineRule="auto"/>
              <w:ind w:left="28" w:right="28"/>
              <w:jc w:val="both"/>
              <w:rPr>
                <w:rFonts w:ascii="Times New Roman" w:hAnsi="Times New Roman"/>
                <w:spacing w:val="-8"/>
              </w:rPr>
            </w:pPr>
            <w:r w:rsidRPr="007F3D57">
              <w:rPr>
                <w:rFonts w:ascii="Times New Roman" w:hAnsi="Times New Roman"/>
                <w:spacing w:val="-10"/>
              </w:rPr>
              <w:t>- Dịch vụ đảm bảo và</w:t>
            </w:r>
            <w:r w:rsidRPr="00EB3DCD">
              <w:rPr>
                <w:rFonts w:ascii="Times New Roman" w:hAnsi="Times New Roman"/>
              </w:rPr>
              <w:t xml:space="preserve"> </w:t>
            </w:r>
            <w:r w:rsidRPr="007F3D57">
              <w:rPr>
                <w:rFonts w:ascii="Times New Roman" w:hAnsi="Times New Roman"/>
                <w:spacing w:val="-8"/>
              </w:rPr>
              <w:t>cung cấp thư tín dụng</w:t>
            </w:r>
          </w:p>
          <w:p w:rsidR="00DA3865" w:rsidRPr="00EB3DCD" w:rsidRDefault="00DA3865" w:rsidP="002E358A">
            <w:pPr>
              <w:spacing w:after="0" w:line="240" w:lineRule="auto"/>
              <w:ind w:left="28" w:right="28"/>
              <w:jc w:val="both"/>
              <w:rPr>
                <w:rFonts w:ascii="Times New Roman" w:hAnsi="Times New Roman"/>
              </w:rPr>
            </w:pPr>
            <w:r w:rsidRPr="007F3D57">
              <w:rPr>
                <w:rFonts w:ascii="Times New Roman" w:hAnsi="Times New Roman"/>
                <w:spacing w:val="-14"/>
              </w:rPr>
              <w:t>- Dịch vụ chấp thuận</w:t>
            </w:r>
            <w:r w:rsidRPr="00EB3DCD">
              <w:rPr>
                <w:rFonts w:ascii="Times New Roman" w:hAnsi="Times New Roman"/>
              </w:rPr>
              <w:t xml:space="preserve"> </w:t>
            </w:r>
            <w:r w:rsidRPr="007F3D57">
              <w:rPr>
                <w:rFonts w:ascii="Times New Roman" w:hAnsi="Times New Roman"/>
                <w:spacing w:val="-12"/>
              </w:rPr>
              <w:t>thanh toán được thỏa</w:t>
            </w:r>
            <w:r w:rsidRPr="00EB3DCD">
              <w:rPr>
                <w:rFonts w:ascii="Times New Roman" w:hAnsi="Times New Roman"/>
              </w:rPr>
              <w:t xml:space="preserve"> thuận bởi một ngân hàng hoặc thể chế </w:t>
            </w:r>
            <w:r w:rsidRPr="007F3D57">
              <w:rPr>
                <w:rFonts w:ascii="Times New Roman" w:hAnsi="Times New Roman"/>
                <w:spacing w:val="-8"/>
              </w:rPr>
              <w:t>tài chính khác để trả</w:t>
            </w:r>
            <w:r w:rsidRPr="00EB3DCD">
              <w:rPr>
                <w:rFonts w:ascii="Times New Roman" w:hAnsi="Times New Roman"/>
              </w:rPr>
              <w:t xml:space="preserve"> </w:t>
            </w:r>
            <w:r w:rsidRPr="007F3D57">
              <w:rPr>
                <w:rFonts w:ascii="Times New Roman" w:hAnsi="Times New Roman"/>
                <w:spacing w:val="-14"/>
              </w:rPr>
              <w:t>một ngân phiếu hoặ</w:t>
            </w:r>
            <w:r w:rsidRPr="00EB3DCD">
              <w:rPr>
                <w:rFonts w:ascii="Times New Roman" w:hAnsi="Times New Roman"/>
              </w:rPr>
              <w:t xml:space="preserve">c </w:t>
            </w:r>
            <w:r w:rsidRPr="007F3D57">
              <w:rPr>
                <w:rFonts w:ascii="Times New Roman" w:hAnsi="Times New Roman"/>
                <w:spacing w:val="-10"/>
              </w:rPr>
              <w:t>một công cụ tín dụng</w:t>
            </w:r>
            <w:r w:rsidRPr="00EB3DCD">
              <w:rPr>
                <w:rFonts w:ascii="Times New Roman" w:hAnsi="Times New Roman"/>
              </w:rPr>
              <w:t xml:space="preserve"> được phát hành bởi một thể chế 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6492006</w:t>
            </w:r>
          </w:p>
        </w:tc>
        <w:tc>
          <w:tcPr>
            <w:tcW w:w="834" w:type="pct"/>
            <w:shd w:val="clear" w:color="auto" w:fill="auto"/>
            <w:vAlign w:val="center"/>
          </w:tcPr>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Dịch vụ thẻ tín dụng, không phải bởi các thể chế tiền tệ</w:t>
            </w:r>
          </w:p>
        </w:tc>
        <w:tc>
          <w:tcPr>
            <w:tcW w:w="902" w:type="pct"/>
            <w:shd w:val="clear" w:color="auto" w:fill="auto"/>
            <w:vAlign w:val="center"/>
          </w:tcPr>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7F3D57">
            <w:pPr>
              <w:spacing w:after="0" w:line="240" w:lineRule="auto"/>
              <w:ind w:left="28" w:right="28"/>
              <w:jc w:val="both"/>
              <w:rPr>
                <w:rFonts w:ascii="Times New Roman" w:hAnsi="Times New Roman"/>
              </w:rPr>
            </w:pPr>
            <w:r w:rsidRPr="007F3D57">
              <w:rPr>
                <w:rFonts w:ascii="Times New Roman" w:hAnsi="Times New Roman"/>
                <w:spacing w:val="-8"/>
              </w:rPr>
              <w:t>- Cấp tín dụng khô</w:t>
            </w:r>
            <w:r w:rsidRPr="00EB3DCD">
              <w:rPr>
                <w:rFonts w:ascii="Times New Roman" w:hAnsi="Times New Roman"/>
              </w:rPr>
              <w:t xml:space="preserve">ng qua các thể chế tiền </w:t>
            </w:r>
            <w:r w:rsidRPr="007F3D57">
              <w:rPr>
                <w:rFonts w:ascii="Times New Roman" w:hAnsi="Times New Roman"/>
                <w:spacing w:val="-14"/>
              </w:rPr>
              <w:t>tệ khi người nắm giữ</w:t>
            </w:r>
            <w:r w:rsidRPr="00EB3DCD">
              <w:rPr>
                <w:rFonts w:ascii="Times New Roman" w:hAnsi="Times New Roman"/>
              </w:rPr>
              <w:t xml:space="preserve"> một thẻ tín dụng sử </w:t>
            </w:r>
            <w:r w:rsidRPr="007F3D57">
              <w:rPr>
                <w:rFonts w:ascii="Times New Roman" w:hAnsi="Times New Roman"/>
                <w:spacing w:val="-8"/>
              </w:rPr>
              <w:t>dụng nó để mua hàng</w:t>
            </w:r>
            <w:r w:rsidRPr="00EB3DCD">
              <w:rPr>
                <w:rFonts w:ascii="Times New Roman" w:hAnsi="Times New Roman"/>
              </w:rPr>
              <w:t xml:space="preserve"> hóa hoặc dịch vụ, không tính đến việc </w:t>
            </w:r>
            <w:r w:rsidRPr="007F3D57">
              <w:rPr>
                <w:rFonts w:ascii="Times New Roman" w:hAnsi="Times New Roman"/>
                <w:spacing w:val="-16"/>
              </w:rPr>
              <w:t>cân đối phải hoàn thành</w:t>
            </w:r>
            <w:r w:rsidRPr="00EB3DCD">
              <w:rPr>
                <w:rFonts w:ascii="Times New Roman" w:hAnsi="Times New Roman"/>
              </w:rPr>
              <w:t xml:space="preserve"> vào cuối thời hạn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6492009</w:t>
            </w:r>
          </w:p>
        </w:tc>
        <w:tc>
          <w:tcPr>
            <w:tcW w:w="834" w:type="pct"/>
            <w:shd w:val="clear" w:color="auto" w:fill="auto"/>
            <w:vAlign w:val="center"/>
          </w:tcPr>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Dịch vụ cấp tín dụng khác, không phải bởi thể chế tiền tệ</w:t>
            </w:r>
          </w:p>
        </w:tc>
        <w:tc>
          <w:tcPr>
            <w:tcW w:w="902" w:type="pct"/>
            <w:shd w:val="clear" w:color="auto" w:fill="auto"/>
            <w:vAlign w:val="center"/>
          </w:tcPr>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 Dịch vụ cấp tín dụng khác không qua các thể chế tiền tệ chưa được phân vào đâu</w:t>
            </w:r>
          </w:p>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 Dịch vụ tài chính bán hàng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6499</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64990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649900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Dịch vụ tài chính khác chưa được phân vào đâu (trừ dịch vụ bảo hiểm và dịch vụ bảo hiểm xã hội)</w:t>
            </w:r>
          </w:p>
        </w:tc>
        <w:tc>
          <w:tcPr>
            <w:tcW w:w="902" w:type="pct"/>
            <w:shd w:val="clear" w:color="auto" w:fill="auto"/>
            <w:vAlign w:val="center"/>
          </w:tcPr>
          <w:p w:rsidR="00DA3865" w:rsidRPr="00EB3DCD" w:rsidRDefault="00DA3865" w:rsidP="007F3D57">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6499001</w:t>
            </w:r>
          </w:p>
        </w:tc>
        <w:tc>
          <w:tcPr>
            <w:tcW w:w="834" w:type="pct"/>
            <w:shd w:val="clear" w:color="auto" w:fill="auto"/>
            <w:vAlign w:val="center"/>
          </w:tcPr>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Dịch vụ ngân hàng đầu tư</w:t>
            </w:r>
          </w:p>
        </w:tc>
        <w:tc>
          <w:tcPr>
            <w:tcW w:w="902" w:type="pct"/>
            <w:shd w:val="clear" w:color="auto" w:fill="auto"/>
            <w:vAlign w:val="center"/>
          </w:tcPr>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 Dịch vụ bảo hiểm chứng khoán</w:t>
            </w:r>
          </w:p>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 xml:space="preserve">- Dịch vụ bảo đảm số lượng phát hành chứng khoán ở một mức giá nhất định từ lúc công ty hoặc </w:t>
            </w:r>
            <w:r w:rsidRPr="007F3D57">
              <w:rPr>
                <w:rFonts w:ascii="Times New Roman" w:hAnsi="Times New Roman"/>
                <w:spacing w:val="-14"/>
              </w:rPr>
              <w:t>chính phủ phát hành</w:t>
            </w:r>
            <w:r w:rsidRPr="00EB3DCD">
              <w:rPr>
                <w:rFonts w:ascii="Times New Roman" w:hAnsi="Times New Roman"/>
              </w:rPr>
              <w:t xml:space="preserve"> và bán lại cho nhà đầu tư</w:t>
            </w:r>
          </w:p>
          <w:p w:rsidR="00DA3865" w:rsidRPr="00EB3DCD" w:rsidRDefault="00DA3865" w:rsidP="007F3D57">
            <w:pPr>
              <w:spacing w:after="0" w:line="240" w:lineRule="auto"/>
              <w:ind w:left="28" w:right="28"/>
              <w:jc w:val="both"/>
              <w:rPr>
                <w:rFonts w:ascii="Times New Roman" w:hAnsi="Times New Roman"/>
              </w:rPr>
            </w:pPr>
            <w:r w:rsidRPr="007F3D57">
              <w:rPr>
                <w:rFonts w:ascii="Times New Roman" w:hAnsi="Times New Roman"/>
                <w:spacing w:val="-14"/>
              </w:rPr>
              <w:t>- Cam kết bán lượng</w:t>
            </w:r>
            <w:r w:rsidRPr="00EB3DCD">
              <w:rPr>
                <w:rFonts w:ascii="Times New Roman" w:hAnsi="Times New Roman"/>
              </w:rPr>
              <w:t xml:space="preserve"> phát hành chứng khoán nhiều </w:t>
            </w:r>
            <w:r w:rsidRPr="00EB3DCD">
              <w:rPr>
                <w:rFonts w:ascii="Times New Roman" w:hAnsi="Times New Roman"/>
                <w:iCs/>
              </w:rPr>
              <w:t>ở</w:t>
            </w:r>
            <w:r w:rsidRPr="00EB3DCD">
              <w:rPr>
                <w:rFonts w:ascii="Times New Roman" w:hAnsi="Times New Roman"/>
                <w:i/>
                <w:iCs/>
              </w:rPr>
              <w:t xml:space="preserve"> </w:t>
            </w:r>
            <w:r w:rsidRPr="00EB3DCD">
              <w:rPr>
                <w:rFonts w:ascii="Times New Roman" w:hAnsi="Times New Roman"/>
              </w:rPr>
              <w:t>mức có thể mà không cần bảo đảm mua toàn bộ lượng đề nghị của nhà đầu tư</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6499009</w:t>
            </w:r>
          </w:p>
        </w:tc>
        <w:tc>
          <w:tcPr>
            <w:tcW w:w="834" w:type="pct"/>
            <w:shd w:val="clear" w:color="auto" w:fill="auto"/>
            <w:vAlign w:val="center"/>
          </w:tcPr>
          <w:p w:rsidR="00DA3865" w:rsidRPr="00EB3DCD" w:rsidRDefault="00DA3865" w:rsidP="007F3D57">
            <w:pPr>
              <w:spacing w:after="0" w:line="240" w:lineRule="auto"/>
              <w:ind w:left="28" w:right="28"/>
              <w:jc w:val="both"/>
              <w:rPr>
                <w:rFonts w:ascii="Times New Roman" w:hAnsi="Times New Roman"/>
              </w:rPr>
            </w:pPr>
            <w:r w:rsidRPr="00EB3DCD">
              <w:rPr>
                <w:rFonts w:ascii="Times New Roman" w:hAnsi="Times New Roman"/>
              </w:rPr>
              <w:t>Dịch vụ tài chính khác chưa được phân vào đâu</w:t>
            </w:r>
          </w:p>
        </w:tc>
        <w:tc>
          <w:tcPr>
            <w:tcW w:w="902" w:type="pct"/>
            <w:shd w:val="clear" w:color="auto" w:fill="auto"/>
            <w:vAlign w:val="center"/>
          </w:tcPr>
          <w:p w:rsidR="00DA3865" w:rsidRPr="00EB3DCD" w:rsidRDefault="00DA3865" w:rsidP="007F3D57">
            <w:pPr>
              <w:spacing w:after="0" w:line="240" w:lineRule="auto"/>
              <w:ind w:left="28" w:right="28"/>
              <w:jc w:val="both"/>
              <w:rPr>
                <w:rFonts w:ascii="Times New Roman" w:hAnsi="Times New Roman"/>
              </w:rPr>
            </w:pPr>
            <w:r w:rsidRPr="007F3D57">
              <w:rPr>
                <w:rFonts w:ascii="Times New Roman" w:hAnsi="Times New Roman"/>
                <w:spacing w:val="-18"/>
              </w:rPr>
              <w:t>Gồm dịch vụ tài chính</w:t>
            </w:r>
            <w:r w:rsidRPr="00EB3DCD">
              <w:rPr>
                <w:rFonts w:ascii="Times New Roman" w:hAnsi="Times New Roman"/>
              </w:rPr>
              <w:t xml:space="preserve"> </w:t>
            </w:r>
            <w:r w:rsidRPr="007F3D57">
              <w:rPr>
                <w:rFonts w:ascii="Times New Roman" w:hAnsi="Times New Roman"/>
                <w:spacing w:val="-14"/>
              </w:rPr>
              <w:t>khác chưa được phân</w:t>
            </w:r>
            <w:r w:rsidRPr="00EB3DCD">
              <w:rPr>
                <w:rFonts w:ascii="Times New Roman" w:hAnsi="Times New Roman"/>
              </w:rPr>
              <w:t xml:space="preserve"> </w:t>
            </w:r>
            <w:r w:rsidRPr="007F3D57">
              <w:rPr>
                <w:rFonts w:ascii="Times New Roman" w:hAnsi="Times New Roman"/>
                <w:spacing w:val="-14"/>
              </w:rPr>
              <w:t>vào đâu, như dịch vụ</w:t>
            </w:r>
            <w:r w:rsidRPr="00EB3DCD">
              <w:rPr>
                <w:rFonts w:ascii="Times New Roman" w:hAnsi="Times New Roman"/>
              </w:rPr>
              <w:t xml:space="preserve"> bảo đảm và cam kết </w:t>
            </w:r>
            <w:r w:rsidRPr="007F3D57">
              <w:rPr>
                <w:rFonts w:ascii="Times New Roman" w:hAnsi="Times New Roman"/>
                <w:spacing w:val="-12"/>
              </w:rPr>
              <w:t>- mua hoặc bán chứng</w:t>
            </w:r>
            <w:r w:rsidRPr="00EB3DCD">
              <w:rPr>
                <w:rFonts w:ascii="Times New Roman" w:hAnsi="Times New Roman"/>
              </w:rPr>
              <w:t xml:space="preserve"> khoán hoặc những phát sinh tài chính </w:t>
            </w:r>
            <w:r w:rsidRPr="007F3D57">
              <w:rPr>
                <w:rFonts w:ascii="Times New Roman" w:hAnsi="Times New Roman"/>
                <w:spacing w:val="-12"/>
              </w:rPr>
              <w:t>trong tài khoản riêng</w:t>
            </w:r>
            <w:r w:rsidRPr="00EB3DCD">
              <w:rPr>
                <w:rFonts w:ascii="Times New Roman" w:hAnsi="Times New Roman"/>
              </w:rPr>
              <w:t xml:space="preserve"> của những nhà môi giới chứng khoán...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w:t>
            </w: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Dịch vụ bảo hiểm, tái bảo hiểm và bảo hiểm xã hội (trừ bảo </w:t>
            </w:r>
            <w:r w:rsidRPr="00EB3DCD">
              <w:rPr>
                <w:rFonts w:ascii="Times New Roman" w:hAnsi="Times New Roman"/>
                <w:lang w:val="en-US"/>
              </w:rPr>
              <w:t>hiểm</w:t>
            </w:r>
            <w:r w:rsidRPr="00EB3DCD">
              <w:rPr>
                <w:rFonts w:ascii="Times New Roman" w:hAnsi="Times New Roman"/>
              </w:rPr>
              <w:t xml:space="preserve"> xã hội bắt buộc)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6511</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65110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 nhân thọ</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651101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 nhân thọ trọn đời hoặc theo khoảng thời gian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Gồm: Dịch vụ bảo hiểm cung cấp việc bồi thường rủi ro cho người hưởng lợi tùy theo chính sách bảo hiểm trọn </w:t>
            </w:r>
            <w:r w:rsidRPr="007F3D57">
              <w:rPr>
                <w:rFonts w:ascii="Times New Roman" w:hAnsi="Times New Roman"/>
                <w:spacing w:val="-8"/>
              </w:rPr>
              <w:t>đời hay theo khoản</w:t>
            </w:r>
            <w:r w:rsidRPr="00EB3DCD">
              <w:rPr>
                <w:rFonts w:ascii="Times New Roman" w:hAnsi="Times New Roman"/>
              </w:rPr>
              <w:t>g thời gian. Chính sách này có thể đơn thuần là việc bảo vệ hoặc có thể chỉ là một hình thức tiết kiệm. Chính sách này có thể áp dụng cho cá nhân hoặc một tổ chức.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6511011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 niên kim</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6511012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 tử kỳ</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6511013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 sinh kỳ</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651109</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6511090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 nhân thọ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Bảo hiểm hỗn hợp, bảo hiểm liên kết đầu tư...</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6512</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65120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 phi nhân thọ</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651201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 tài sản, thiệt hại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6512011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 xe có động cơ</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6512012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 tàu thủy, máy bay và phương tiện giao thông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6512019</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hiểm tài sản và thiệt hại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651202</w:t>
            </w: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 xml:space="preserve">Dịch vụ bảo hiểm </w:t>
            </w:r>
            <w:r w:rsidRPr="007F3D57">
              <w:rPr>
                <w:rFonts w:ascii="Times New Roman" w:hAnsi="Times New Roman"/>
                <w:spacing w:val="-12"/>
              </w:rPr>
              <w:t>hàng hóa vận chuyển</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6512021</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hàng hóa vận chuyển đường bộ</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6512022</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 xml:space="preserve">Dịch vụ bảo hiểm </w:t>
            </w:r>
            <w:r w:rsidRPr="007F3D57">
              <w:rPr>
                <w:rFonts w:ascii="Times New Roman" w:hAnsi="Times New Roman"/>
                <w:spacing w:val="-14"/>
              </w:rPr>
              <w:t>hàng hóa vận chuyển</w:t>
            </w:r>
            <w:r w:rsidRPr="00EB3DCD">
              <w:rPr>
                <w:rFonts w:ascii="Times New Roman" w:hAnsi="Times New Roman"/>
              </w:rPr>
              <w:t xml:space="preserve"> đường thủy, hàng </w:t>
            </w:r>
            <w:r w:rsidRPr="007F3D57">
              <w:rPr>
                <w:rFonts w:ascii="Times New Roman" w:hAnsi="Times New Roman"/>
                <w:spacing w:val="-6"/>
              </w:rPr>
              <w:t>không và loại hình</w:t>
            </w:r>
            <w:r w:rsidRPr="00EB3DCD">
              <w:rPr>
                <w:rFonts w:ascii="Times New Roman" w:hAnsi="Times New Roman"/>
              </w:rPr>
              <w:t xml:space="preserve"> vận chuyển khác</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6512029</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hàng hóa vận chuyển khác</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651203</w:t>
            </w: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nông nghiệp</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6512031</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cây trồng</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6512032</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vật nuôi</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6512039</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nông nghiệp khác</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651204</w:t>
            </w: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6512040</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xây dựng và lắp đặt</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651205</w:t>
            </w: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6512050</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du lịch</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651206</w:t>
            </w: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6512060</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tín dụng và bảo lãnh</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651207</w:t>
            </w: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trách nhiệm</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6512071</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trách nhiệm dân sự</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5612072</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 xml:space="preserve">Dịch vụ bảo hiểm </w:t>
            </w:r>
            <w:r w:rsidRPr="007F3D57">
              <w:rPr>
                <w:rFonts w:ascii="Times New Roman" w:hAnsi="Times New Roman"/>
                <w:spacing w:val="-8"/>
              </w:rPr>
              <w:t>trách nhiệm chung</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651209</w:t>
            </w:r>
          </w:p>
        </w:tc>
        <w:tc>
          <w:tcPr>
            <w:tcW w:w="417" w:type="pct"/>
            <w:shd w:val="clear" w:color="auto" w:fill="auto"/>
            <w:vAlign w:val="center"/>
          </w:tcPr>
          <w:p w:rsidR="00DA3865" w:rsidRPr="00EB3DCD" w:rsidRDefault="00DA3865" w:rsidP="007F3D57">
            <w:pPr>
              <w:spacing w:before="120" w:after="80" w:line="240" w:lineRule="auto"/>
              <w:ind w:left="28" w:right="28"/>
              <w:jc w:val="center"/>
              <w:rPr>
                <w:rFonts w:ascii="Times New Roman" w:hAnsi="Times New Roman"/>
              </w:rPr>
            </w:pPr>
            <w:r w:rsidRPr="00EB3DCD">
              <w:rPr>
                <w:rFonts w:ascii="Times New Roman" w:hAnsi="Times New Roman"/>
              </w:rPr>
              <w:t>6512090</w:t>
            </w:r>
          </w:p>
        </w:tc>
        <w:tc>
          <w:tcPr>
            <w:tcW w:w="834"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Dịch vụ bảo hiểm phi nhân thọ khác</w:t>
            </w:r>
          </w:p>
        </w:tc>
        <w:tc>
          <w:tcPr>
            <w:tcW w:w="902" w:type="pct"/>
            <w:shd w:val="clear" w:color="auto" w:fill="auto"/>
            <w:vAlign w:val="center"/>
          </w:tcPr>
          <w:p w:rsidR="00DA3865" w:rsidRPr="00EB3DCD" w:rsidRDefault="00DA3865" w:rsidP="007F3D57">
            <w:pPr>
              <w:spacing w:before="120" w:after="80" w:line="240" w:lineRule="auto"/>
              <w:ind w:left="28" w:right="28"/>
              <w:jc w:val="both"/>
              <w:rPr>
                <w:rFonts w:ascii="Times New Roman" w:hAnsi="Times New Roman"/>
              </w:rPr>
            </w:pPr>
            <w:r w:rsidRPr="00EB3DCD">
              <w:rPr>
                <w:rFonts w:ascii="Times New Roman" w:hAnsi="Times New Roman"/>
              </w:rPr>
              <w:t>Gồm các dịch vụ bảo hiểm phi nhân thọ khác chưa được phân vào đâu</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6513</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0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10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Dịch vụ bảo hiểm sức khỏe</w:t>
            </w:r>
          </w:p>
        </w:tc>
        <w:tc>
          <w:tcPr>
            <w:tcW w:w="902"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65131</w:t>
            </w:r>
          </w:p>
        </w:tc>
        <w:tc>
          <w:tcPr>
            <w:tcW w:w="416" w:type="pct"/>
            <w:shd w:val="clear" w:color="auto" w:fill="auto"/>
            <w:vAlign w:val="center"/>
          </w:tcPr>
          <w:p w:rsidR="00DA3865" w:rsidRPr="00EB3DCD" w:rsidRDefault="00DA3865" w:rsidP="007F3D57">
            <w:pPr>
              <w:spacing w:before="100" w:after="60" w:line="240" w:lineRule="auto"/>
              <w:ind w:left="28" w:right="28"/>
              <w:jc w:val="center"/>
              <w:rPr>
                <w:rFonts w:ascii="Times New Roman" w:hAnsi="Times New Roman"/>
              </w:rPr>
            </w:pPr>
            <w:r w:rsidRPr="00EB3DCD">
              <w:rPr>
                <w:rFonts w:ascii="Times New Roman" w:hAnsi="Times New Roman"/>
              </w:rPr>
              <w:t>651310</w:t>
            </w:r>
          </w:p>
        </w:tc>
        <w:tc>
          <w:tcPr>
            <w:tcW w:w="417" w:type="pct"/>
            <w:shd w:val="clear" w:color="auto" w:fill="auto"/>
            <w:vAlign w:val="center"/>
          </w:tcPr>
          <w:p w:rsidR="00DA3865" w:rsidRPr="00EB3DCD" w:rsidRDefault="00DA3865" w:rsidP="007F3D57">
            <w:pPr>
              <w:spacing w:before="100" w:after="60" w:line="240" w:lineRule="auto"/>
              <w:ind w:left="28" w:right="28"/>
              <w:jc w:val="center"/>
              <w:rPr>
                <w:rFonts w:ascii="Times New Roman" w:hAnsi="Times New Roman"/>
              </w:rPr>
            </w:pPr>
            <w:r w:rsidRPr="00EB3DCD">
              <w:rPr>
                <w:rFonts w:ascii="Times New Roman" w:hAnsi="Times New Roman"/>
              </w:rPr>
              <w:t>6513100</w:t>
            </w:r>
          </w:p>
        </w:tc>
        <w:tc>
          <w:tcPr>
            <w:tcW w:w="834"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Dịch vụ bảo hiểm y tế</w:t>
            </w:r>
          </w:p>
        </w:tc>
        <w:tc>
          <w:tcPr>
            <w:tcW w:w="902"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65139</w:t>
            </w:r>
          </w:p>
        </w:tc>
        <w:tc>
          <w:tcPr>
            <w:tcW w:w="416" w:type="pct"/>
            <w:shd w:val="clear" w:color="auto" w:fill="auto"/>
            <w:vAlign w:val="center"/>
          </w:tcPr>
          <w:p w:rsidR="00DA3865" w:rsidRPr="00EB3DCD" w:rsidRDefault="00DA3865" w:rsidP="007F3D57">
            <w:pPr>
              <w:spacing w:before="10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10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Dịch vụ bảo hiểm sức khỏe khác</w:t>
            </w:r>
          </w:p>
        </w:tc>
        <w:tc>
          <w:tcPr>
            <w:tcW w:w="902"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 Dịch vụ bảo hiểm nha khoa</w:t>
            </w:r>
          </w:p>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 Dịch vụ bảo hiểm chi trả thường kỳ cho người được bảo hiểm không thể làm việc vì ốm đau</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7F3D57">
            <w:pPr>
              <w:spacing w:before="100" w:after="60" w:line="240" w:lineRule="auto"/>
              <w:ind w:left="28" w:right="28"/>
              <w:jc w:val="center"/>
              <w:rPr>
                <w:rFonts w:ascii="Times New Roman" w:hAnsi="Times New Roman"/>
              </w:rPr>
            </w:pPr>
            <w:r w:rsidRPr="00EB3DCD">
              <w:rPr>
                <w:rFonts w:ascii="Times New Roman" w:hAnsi="Times New Roman"/>
              </w:rPr>
              <w:t>651391</w:t>
            </w:r>
          </w:p>
        </w:tc>
        <w:tc>
          <w:tcPr>
            <w:tcW w:w="417" w:type="pct"/>
            <w:shd w:val="clear" w:color="auto" w:fill="auto"/>
            <w:vAlign w:val="center"/>
          </w:tcPr>
          <w:p w:rsidR="00DA3865" w:rsidRPr="00EB3DCD" w:rsidRDefault="00DA3865" w:rsidP="007F3D57">
            <w:pPr>
              <w:spacing w:before="100" w:after="60" w:line="240" w:lineRule="auto"/>
              <w:ind w:left="28" w:right="28"/>
              <w:jc w:val="center"/>
              <w:rPr>
                <w:rFonts w:ascii="Times New Roman" w:hAnsi="Times New Roman"/>
              </w:rPr>
            </w:pPr>
            <w:r w:rsidRPr="00EB3DCD">
              <w:rPr>
                <w:rFonts w:ascii="Times New Roman" w:hAnsi="Times New Roman"/>
              </w:rPr>
              <w:t>6513910</w:t>
            </w:r>
          </w:p>
        </w:tc>
        <w:tc>
          <w:tcPr>
            <w:tcW w:w="834"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Bảo hiểm tai nạn</w:t>
            </w:r>
          </w:p>
        </w:tc>
        <w:tc>
          <w:tcPr>
            <w:tcW w:w="902"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 Dịch vụ bảo hiểm cung cấp việc chi trả định kỳ khi người được bảo hiểm không thể làm việc vì lý do tai nạn</w:t>
            </w:r>
          </w:p>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Loại trừ: Dịch vụ bảo hiểm du lịch, được phân vào nhóm</w:t>
            </w:r>
            <w:r w:rsidRPr="00EB3DCD">
              <w:rPr>
                <w:rFonts w:ascii="Times New Roman" w:hAnsi="Times New Roman"/>
                <w:lang w:val="en-US"/>
              </w:rPr>
              <w:t xml:space="preserve"> 6512050</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651399</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6513990</w:t>
            </w:r>
          </w:p>
        </w:tc>
        <w:tc>
          <w:tcPr>
            <w:tcW w:w="834"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Bảo hiểm sức khỏe khác trừ bảo hiểm tai nạn</w:t>
            </w:r>
          </w:p>
        </w:tc>
        <w:tc>
          <w:tcPr>
            <w:tcW w:w="902"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 Dịch vụ bảo hiểm nha khoa</w:t>
            </w:r>
          </w:p>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 Dịch vụ bảo hiểm chi trả thường kỳ cho người được bảo hiểm không thể làm việc vì ốm đau</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652</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6520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65200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652000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6520000</w:t>
            </w:r>
          </w:p>
        </w:tc>
        <w:tc>
          <w:tcPr>
            <w:tcW w:w="834"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Dịch vụ tái bảo hiểm</w:t>
            </w:r>
          </w:p>
        </w:tc>
        <w:tc>
          <w:tcPr>
            <w:tcW w:w="902"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653</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6530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65300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653000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Dịch vụ bảo hiểm xã hội</w:t>
            </w:r>
          </w:p>
        </w:tc>
        <w:tc>
          <w:tcPr>
            <w:tcW w:w="902"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6530001</w:t>
            </w:r>
          </w:p>
        </w:tc>
        <w:tc>
          <w:tcPr>
            <w:tcW w:w="834"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Dịch vụ bảo hiểm xã hội cá nhân</w:t>
            </w:r>
          </w:p>
        </w:tc>
        <w:tc>
          <w:tcPr>
            <w:tcW w:w="902" w:type="pct"/>
            <w:shd w:val="clear" w:color="auto" w:fill="auto"/>
            <w:vAlign w:val="center"/>
          </w:tcPr>
          <w:p w:rsidR="00DA3865" w:rsidRPr="00EB3DCD" w:rsidRDefault="00DA3865" w:rsidP="007F3D57">
            <w:pPr>
              <w:spacing w:before="100" w:after="60" w:line="240" w:lineRule="auto"/>
              <w:ind w:left="28" w:right="28"/>
              <w:jc w:val="both"/>
              <w:rPr>
                <w:rFonts w:ascii="Times New Roman" w:hAnsi="Times New Roman"/>
              </w:rPr>
            </w:pPr>
            <w:r w:rsidRPr="00EB3DCD">
              <w:rPr>
                <w:rFonts w:ascii="Times New Roman" w:hAnsi="Times New Roman"/>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6530002</w:t>
            </w:r>
          </w:p>
        </w:tc>
        <w:tc>
          <w:tcPr>
            <w:tcW w:w="834"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r w:rsidRPr="00EB3DCD">
              <w:rPr>
                <w:rFonts w:ascii="Times New Roman" w:hAnsi="Times New Roman"/>
              </w:rPr>
              <w:t>Dịch vụ bảo hiểm xã hội nhóm</w:t>
            </w:r>
          </w:p>
        </w:tc>
        <w:tc>
          <w:tcPr>
            <w:tcW w:w="902"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r w:rsidRPr="00EB3DCD">
              <w:rPr>
                <w:rFonts w:ascii="Times New Roman" w:hAnsi="Times New Roman"/>
              </w:rP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w:t>
            </w: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r w:rsidRPr="00EB3DCD">
              <w:rPr>
                <w:rFonts w:ascii="Times New Roman" w:hAnsi="Times New Roman"/>
              </w:rPr>
              <w:t>Dịch vụ tài chính khác</w:t>
            </w:r>
          </w:p>
        </w:tc>
        <w:tc>
          <w:tcPr>
            <w:tcW w:w="902"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r w:rsidRPr="00EB3DCD">
              <w:rPr>
                <w:rFonts w:ascii="Times New Roman" w:hAnsi="Times New Roman"/>
              </w:rPr>
              <w:t>Dịch vụ hỗ trợ dịch vụ tài chính (trừ dịch vụ bảo hiểm và dịch vụ bảo hiểm xã hội)</w:t>
            </w:r>
          </w:p>
        </w:tc>
        <w:tc>
          <w:tcPr>
            <w:tcW w:w="902"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6611</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66110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661100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r w:rsidRPr="00EB3DCD">
              <w:rPr>
                <w:rFonts w:ascii="Times New Roman" w:hAnsi="Times New Roman"/>
              </w:rPr>
              <w:t>Dịch vụ liên quan đến quản lý thị trường tài chính</w:t>
            </w:r>
          </w:p>
        </w:tc>
        <w:tc>
          <w:tcPr>
            <w:tcW w:w="902"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6611001</w:t>
            </w:r>
          </w:p>
        </w:tc>
        <w:tc>
          <w:tcPr>
            <w:tcW w:w="834"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r w:rsidRPr="00EB3DCD">
              <w:rPr>
                <w:rFonts w:ascii="Times New Roman" w:hAnsi="Times New Roman"/>
              </w:rPr>
              <w:t>Dịch vụ điều hành thị trường tài chính</w:t>
            </w:r>
          </w:p>
        </w:tc>
        <w:tc>
          <w:tcPr>
            <w:tcW w:w="902"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r w:rsidRPr="00EB3DCD">
              <w:rPr>
                <w:rFonts w:ascii="Times New Roman" w:hAnsi="Times New Roman"/>
              </w:rPr>
              <w:t>Gồm: dịch vụ hành chính bao gồm việc cung cấp mặt bằng và các phương tiện cần thiết khác cho hoạt động của giao dịch chứng khoán và hàng hóa</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6611002</w:t>
            </w:r>
          </w:p>
        </w:tc>
        <w:tc>
          <w:tcPr>
            <w:tcW w:w="834"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r w:rsidRPr="00EB3DCD">
              <w:rPr>
                <w:rFonts w:ascii="Times New Roman" w:hAnsi="Times New Roman"/>
              </w:rPr>
              <w:t>Dịch vụ điều tiết thị trường tài chính</w:t>
            </w:r>
          </w:p>
        </w:tc>
        <w:tc>
          <w:tcPr>
            <w:tcW w:w="902" w:type="pct"/>
            <w:shd w:val="clear" w:color="auto" w:fill="auto"/>
            <w:vAlign w:val="center"/>
          </w:tcPr>
          <w:p w:rsidR="00DA3865" w:rsidRPr="00EB3DCD" w:rsidRDefault="00DA3865" w:rsidP="007F3D57">
            <w:pPr>
              <w:spacing w:before="100" w:after="100" w:line="240" w:lineRule="auto"/>
              <w:ind w:left="28" w:right="28"/>
              <w:jc w:val="both"/>
              <w:rPr>
                <w:rFonts w:ascii="Times New Roman" w:hAnsi="Times New Roman"/>
              </w:rPr>
            </w:pPr>
            <w:r w:rsidRPr="00EB3DCD">
              <w:rPr>
                <w:rFonts w:ascii="Times New Roman" w:hAnsi="Times New Roman"/>
              </w:rPr>
              <w:t>Gồm: dịch vụ điều chỉnh và kiểm soát thị trường tài chính và các thành viên trong thị trường này</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40" w:after="20" w:line="240" w:lineRule="auto"/>
              <w:ind w:left="28" w:right="28"/>
              <w:jc w:val="center"/>
              <w:rPr>
                <w:rFonts w:ascii="Times New Roman" w:hAnsi="Times New Roman"/>
              </w:rPr>
            </w:pPr>
            <w:r w:rsidRPr="00EB3DCD">
              <w:rPr>
                <w:rFonts w:ascii="Times New Roman" w:hAnsi="Times New Roman"/>
              </w:rPr>
              <w:t>6611009</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khác liên quan đến quản lý thị trường tài chính</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 Việc cung cấp tin </w:t>
            </w:r>
            <w:r w:rsidRPr="007F3D57">
              <w:rPr>
                <w:rFonts w:ascii="Times New Roman" w:hAnsi="Times New Roman"/>
                <w:spacing w:val="-14"/>
              </w:rPr>
              <w:t>tức tài chính cho giới</w:t>
            </w:r>
            <w:r w:rsidRPr="00EB3DCD">
              <w:rPr>
                <w:rFonts w:ascii="Times New Roman" w:hAnsi="Times New Roman"/>
              </w:rPr>
              <w:t xml:space="preserve"> truyền thông, được phân vào nhóm 639010;</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bảo hộ chứng khoán, được phân vào nhóm 6619032</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6612</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66120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661200</w:t>
            </w:r>
          </w:p>
        </w:tc>
        <w:tc>
          <w:tcPr>
            <w:tcW w:w="417" w:type="pct"/>
            <w:shd w:val="clear" w:color="auto" w:fill="auto"/>
            <w:vAlign w:val="center"/>
          </w:tcPr>
          <w:p w:rsidR="00DA3865" w:rsidRPr="00EB3DCD" w:rsidRDefault="00DA3865" w:rsidP="007F3D57">
            <w:pPr>
              <w:spacing w:before="40" w:after="2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Dịch vụ môi giới </w:t>
            </w:r>
            <w:r w:rsidRPr="007F3D57">
              <w:rPr>
                <w:rFonts w:ascii="Times New Roman" w:hAnsi="Times New Roman"/>
                <w:spacing w:val="-8"/>
              </w:rPr>
              <w:t>hợp đồng hàng hóa</w:t>
            </w:r>
            <w:r w:rsidRPr="00EB3DCD">
              <w:rPr>
                <w:rFonts w:ascii="Times New Roman" w:hAnsi="Times New Roman"/>
              </w:rPr>
              <w:t xml:space="preserve"> và chứng khoán</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40" w:after="20" w:line="240" w:lineRule="auto"/>
              <w:ind w:left="28" w:right="28"/>
              <w:jc w:val="center"/>
              <w:rPr>
                <w:rFonts w:ascii="Times New Roman" w:hAnsi="Times New Roman"/>
              </w:rPr>
            </w:pPr>
            <w:r w:rsidRPr="00EB3DCD">
              <w:rPr>
                <w:rFonts w:ascii="Times New Roman" w:hAnsi="Times New Roman"/>
              </w:rPr>
              <w:t>6612001</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môi giới chứng khoán</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môi giới (</w:t>
            </w:r>
            <w:r w:rsidRPr="007F3D57">
              <w:rPr>
                <w:rFonts w:ascii="Times New Roman" w:hAnsi="Times New Roman"/>
                <w:spacing w:val="-8"/>
              </w:rPr>
              <w:t>người bán và người</w:t>
            </w:r>
            <w:r w:rsidRPr="00EB3DCD">
              <w:rPr>
                <w:rFonts w:ascii="Times New Roman" w:hAnsi="Times New Roman"/>
              </w:rPr>
              <w:t xml:space="preserve"> </w:t>
            </w:r>
            <w:r w:rsidRPr="007F3D57">
              <w:rPr>
                <w:rFonts w:ascii="Times New Roman" w:hAnsi="Times New Roman"/>
                <w:spacing w:val="-8"/>
              </w:rPr>
              <w:t>mua cùng đưa ra một</w:t>
            </w:r>
            <w:r w:rsidRPr="00EB3DCD">
              <w:rPr>
                <w:rFonts w:ascii="Times New Roman" w:hAnsi="Times New Roman"/>
              </w:rPr>
              <w:t xml:space="preserve"> công cụ) cho chứng khoán</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hoạt động như một đại lý bán, cổ phần hoặc các lợi ích khác nằm trong quỹ chung</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bán, phân phối và mua lại trái phiếu chính phủ</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Lựa chọn môi giới</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40" w:after="20" w:line="240" w:lineRule="auto"/>
              <w:ind w:left="28" w:right="28"/>
              <w:jc w:val="center"/>
              <w:rPr>
                <w:rFonts w:ascii="Times New Roman" w:hAnsi="Times New Roman"/>
              </w:rPr>
            </w:pPr>
            <w:r w:rsidRPr="00EB3DCD">
              <w:rPr>
                <w:rFonts w:ascii="Times New Roman" w:hAnsi="Times New Roman"/>
              </w:rPr>
              <w:t>6612002</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môi giới hàng hóa</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 Dịch vụ môi giới hàng hóa và hàng hóa trả sau Gồm: cả hàng hóa tài chính trả sau... </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Lựa chọn môi giới, được phân vào 6612001</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7F3D57">
            <w:pPr>
              <w:spacing w:before="40" w:after="2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Dịch vụ hỗ trợ khác cho dịch vụ </w:t>
            </w:r>
            <w:r w:rsidRPr="003F261E">
              <w:rPr>
                <w:rFonts w:ascii="Times New Roman" w:hAnsi="Times New Roman"/>
                <w:spacing w:val="-6"/>
              </w:rPr>
              <w:t>tài chính chưa được</w:t>
            </w:r>
            <w:r w:rsidRPr="00EB3DCD">
              <w:rPr>
                <w:rFonts w:ascii="Times New Roman" w:hAnsi="Times New Roman"/>
              </w:rPr>
              <w:t xml:space="preserve"> phân vào đâu</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661901</w:t>
            </w:r>
          </w:p>
        </w:tc>
        <w:tc>
          <w:tcPr>
            <w:tcW w:w="417" w:type="pct"/>
            <w:shd w:val="clear" w:color="auto" w:fill="auto"/>
            <w:vAlign w:val="center"/>
          </w:tcPr>
          <w:p w:rsidR="00DA3865" w:rsidRPr="00EB3DCD" w:rsidRDefault="00DA3865" w:rsidP="007F3D57">
            <w:pPr>
              <w:spacing w:before="40" w:after="20" w:line="240" w:lineRule="auto"/>
              <w:ind w:left="28" w:right="28"/>
              <w:jc w:val="center"/>
              <w:rPr>
                <w:rFonts w:ascii="Times New Roman" w:hAnsi="Times New Roman"/>
              </w:rPr>
            </w:pPr>
            <w:r w:rsidRPr="00EB3DCD">
              <w:rPr>
                <w:rFonts w:ascii="Times New Roman" w:hAnsi="Times New Roman"/>
              </w:rPr>
              <w:t>6619010</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xử lý và làm rõ các giao dịch chứng khoán</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Gồm: Dựa trên máy tính làm rõ và giải quyết các thay đổi của các khoản tiền gửi, tín dụng và giao dịch của chủ </w:t>
            </w:r>
            <w:r w:rsidRPr="007F3D57">
              <w:rPr>
                <w:rFonts w:ascii="Times New Roman" w:hAnsi="Times New Roman"/>
                <w:spacing w:val="-8"/>
              </w:rPr>
              <w:t>sở hữu chứng khoán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hỗ trợ liên quan đến ngân hàng đầu tư</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6619021</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thôn tính và sáp nhập</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3F261E">
              <w:rPr>
                <w:rFonts w:ascii="Times New Roman" w:hAnsi="Times New Roman"/>
                <w:spacing w:val="-8"/>
              </w:rPr>
              <w:t>Gồm: Dịch vụ hướng</w:t>
            </w:r>
            <w:r w:rsidRPr="00EB3DCD">
              <w:rPr>
                <w:rFonts w:ascii="Times New Roman" w:hAnsi="Times New Roman"/>
              </w:rPr>
              <w:t xml:space="preserve"> </w:t>
            </w:r>
            <w:r w:rsidRPr="003F261E">
              <w:rPr>
                <w:rFonts w:ascii="Times New Roman" w:hAnsi="Times New Roman"/>
                <w:spacing w:val="-10"/>
              </w:rPr>
              <w:t>dẫn và thương lượng</w:t>
            </w:r>
            <w:r w:rsidRPr="00EB3DCD">
              <w:rPr>
                <w:rFonts w:ascii="Times New Roman" w:hAnsi="Times New Roman"/>
              </w:rPr>
              <w:t xml:space="preserve"> trong việc sắp xếp </w:t>
            </w:r>
            <w:r w:rsidRPr="003F261E">
              <w:rPr>
                <w:rFonts w:ascii="Times New Roman" w:hAnsi="Times New Roman"/>
                <w:spacing w:val="-16"/>
              </w:rPr>
              <w:t>thôn tính và sáp nhập</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6619022</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cung cấp vốn công ty và đầu tư vốn mạo hiểm</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sắp xếp huy động vốn Gồm: tiền gửi, vốn chủ sở hữu, vốn đầu tư mạo hiểm</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huy động vốn mạo hiểm</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6619029</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hỗ trợ khác liên quan đến ngân hàng đầu tư</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công bố giá cổ phiếu thông qua một nhà cung cấp thông tin, được phân vào nhóm 5819219</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 Dịch vụ cung cấp tin tức tài chính cho </w:t>
            </w:r>
            <w:r w:rsidRPr="003F261E">
              <w:rPr>
                <w:rFonts w:ascii="Times New Roman" w:hAnsi="Times New Roman"/>
                <w:spacing w:val="-16"/>
              </w:rPr>
              <w:t>giới truyền thông, đượ</w:t>
            </w:r>
            <w:r w:rsidRPr="00EB3DCD">
              <w:rPr>
                <w:rFonts w:ascii="Times New Roman" w:hAnsi="Times New Roman"/>
              </w:rPr>
              <w:t xml:space="preserve">c </w:t>
            </w:r>
            <w:r w:rsidRPr="003F261E">
              <w:rPr>
                <w:rFonts w:ascii="Times New Roman" w:hAnsi="Times New Roman"/>
                <w:spacing w:val="-20"/>
              </w:rPr>
              <w:t>phân vào nhóm 6391001</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 Dịch vụ ủy thác </w:t>
            </w:r>
            <w:r w:rsidRPr="003F261E">
              <w:rPr>
                <w:rFonts w:ascii="Times New Roman" w:hAnsi="Times New Roman"/>
                <w:spacing w:val="-16"/>
              </w:rPr>
              <w:t>và bảo hộ, được phân</w:t>
            </w:r>
            <w:r w:rsidRPr="00EB3DCD">
              <w:rPr>
                <w:rFonts w:ascii="Times New Roman" w:hAnsi="Times New Roman"/>
              </w:rPr>
              <w:t xml:space="preserve"> vào nhóm 661903</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quản lý danh mục đầu tư, được phân vào nhóm 6630001</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ủy thác và bảo hộ</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6619031</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ủy thác</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quản lý và thực hiện việc đánh giá và ủy thác</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 Dịch vụ của người </w:t>
            </w:r>
            <w:r w:rsidRPr="003F261E">
              <w:rPr>
                <w:rFonts w:ascii="Times New Roman" w:hAnsi="Times New Roman"/>
                <w:spacing w:val="-8"/>
              </w:rPr>
              <w:t>được ủy thác đối với</w:t>
            </w:r>
            <w:r w:rsidRPr="00EB3DCD">
              <w:rPr>
                <w:rFonts w:ascii="Times New Roman" w:hAnsi="Times New Roman"/>
              </w:rPr>
              <w:t xml:space="preserve"> quỹ đầu tư hoặc </w:t>
            </w:r>
            <w:r w:rsidRPr="003F261E">
              <w:rPr>
                <w:rFonts w:ascii="Times New Roman" w:hAnsi="Times New Roman"/>
                <w:spacing w:val="-14"/>
              </w:rPr>
              <w:t>quỹ bảo hiểm xã hộ</w:t>
            </w:r>
            <w:r w:rsidRPr="00EB3DCD">
              <w:rPr>
                <w:rFonts w:ascii="Times New Roman" w:hAnsi="Times New Roman"/>
              </w:rPr>
              <w:t>i</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của người được ủy thác đối với chứng khoán (dịch vụ hành chính liên quan đến việc phát hành và đăng ký chứng khoán, trả lãi suất và cổ tức)</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quản lý quỹ được phân vào nhóm 663000</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6619032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bảo hộ</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Gồm:</w:t>
            </w:r>
          </w:p>
          <w:p w:rsidR="00DA3865" w:rsidRPr="003F261E" w:rsidRDefault="00DA3865" w:rsidP="003F261E">
            <w:pPr>
              <w:spacing w:after="0" w:line="240" w:lineRule="auto"/>
              <w:ind w:left="28" w:right="28"/>
              <w:jc w:val="both"/>
              <w:rPr>
                <w:rFonts w:ascii="Times New Roman" w:hAnsi="Times New Roman"/>
                <w:spacing w:val="-16"/>
              </w:rPr>
            </w:pPr>
            <w:r w:rsidRPr="00EB3DCD">
              <w:rPr>
                <w:rFonts w:ascii="Times New Roman" w:hAnsi="Times New Roman"/>
              </w:rPr>
              <w:t xml:space="preserve">- Việc hướng dẫn, </w:t>
            </w:r>
            <w:r w:rsidRPr="003F261E">
              <w:rPr>
                <w:rFonts w:ascii="Times New Roman" w:hAnsi="Times New Roman"/>
                <w:spacing w:val="-8"/>
              </w:rPr>
              <w:t>cung cấp dịch vụ bảo</w:t>
            </w:r>
            <w:r w:rsidRPr="00EB3DCD">
              <w:rPr>
                <w:rFonts w:ascii="Times New Roman" w:hAnsi="Times New Roman"/>
              </w:rPr>
              <w:t xml:space="preserve"> </w:t>
            </w:r>
            <w:r w:rsidRPr="003F261E">
              <w:rPr>
                <w:rFonts w:ascii="Times New Roman" w:hAnsi="Times New Roman"/>
                <w:spacing w:val="-16"/>
              </w:rPr>
              <w:t>vệ hoặc việc tính toán</w:t>
            </w:r>
            <w:r w:rsidRPr="00EB3DCD">
              <w:rPr>
                <w:rFonts w:ascii="Times New Roman" w:hAnsi="Times New Roman"/>
              </w:rPr>
              <w:t xml:space="preserve"> về giá trị thu nhập </w:t>
            </w:r>
            <w:r w:rsidRPr="003F261E">
              <w:rPr>
                <w:rFonts w:ascii="Times New Roman" w:hAnsi="Times New Roman"/>
                <w:spacing w:val="-6"/>
              </w:rPr>
              <w:t>bao hàm cả tài sản cá</w:t>
            </w:r>
            <w:r w:rsidRPr="00EB3DCD">
              <w:rPr>
                <w:rFonts w:ascii="Times New Roman" w:hAnsi="Times New Roman"/>
              </w:rPr>
              <w:t xml:space="preserve"> </w:t>
            </w:r>
            <w:r w:rsidRPr="003F261E">
              <w:rPr>
                <w:rFonts w:ascii="Times New Roman" w:hAnsi="Times New Roman"/>
                <w:spacing w:val="-16"/>
              </w:rPr>
              <w:t>nhân và chứng khoán</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bảo vệ</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cất giữ ở nơi an toàn</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bảo hộ chứng khoán</w:t>
            </w:r>
          </w:p>
          <w:p w:rsidR="00DA3865" w:rsidRPr="00EB3DCD" w:rsidRDefault="00DA3865" w:rsidP="003F261E">
            <w:pPr>
              <w:spacing w:after="0" w:line="240" w:lineRule="auto"/>
              <w:ind w:left="28" w:right="28"/>
              <w:jc w:val="both"/>
              <w:rPr>
                <w:rFonts w:ascii="Times New Roman" w:hAnsi="Times New Roman"/>
              </w:rPr>
            </w:pPr>
            <w:r w:rsidRPr="003F261E">
              <w:rPr>
                <w:rFonts w:ascii="Times New Roman" w:hAnsi="Times New Roman"/>
                <w:spacing w:val="-8"/>
              </w:rPr>
              <w:t>- Dịch vụ chứng thực</w:t>
            </w:r>
            <w:r w:rsidRPr="00EB3DCD">
              <w:rPr>
                <w:rFonts w:ascii="Times New Roman" w:hAnsi="Times New Roman"/>
              </w:rPr>
              <w:t xml:space="preserve"> kiểm toán trên cơ sở tôn trọng chứng khoán của khách</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661904</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hỗ trợ khác cho dịch vụ tài chính chưa được phân vào đâu</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6619041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tư vấn tài chính</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tư vấn tài chính</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phân tích và thu thập thông tin thị trường</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 Dịch vụ thôn tính </w:t>
            </w:r>
            <w:r w:rsidRPr="003F261E">
              <w:rPr>
                <w:rFonts w:ascii="Times New Roman" w:hAnsi="Times New Roman"/>
                <w:spacing w:val="-12"/>
              </w:rPr>
              <w:t>và sát nhập, được phân</w:t>
            </w:r>
            <w:r w:rsidRPr="00EB3DCD">
              <w:rPr>
                <w:rFonts w:ascii="Times New Roman" w:hAnsi="Times New Roman"/>
              </w:rPr>
              <w:t xml:space="preserve"> vào nhóm 6619021</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 Dịch vụ huy động </w:t>
            </w:r>
            <w:r w:rsidRPr="003F261E">
              <w:rPr>
                <w:rFonts w:ascii="Times New Roman" w:hAnsi="Times New Roman"/>
                <w:spacing w:val="-10"/>
              </w:rPr>
              <w:t>tài chính và vốn mạo</w:t>
            </w:r>
            <w:r w:rsidRPr="00EB3DCD">
              <w:rPr>
                <w:rFonts w:ascii="Times New Roman" w:hAnsi="Times New Roman"/>
              </w:rPr>
              <w:t xml:space="preserve"> hiểm, được phân vào nhóm 6619022</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 Dịch vụ ủy thác </w:t>
            </w:r>
            <w:r w:rsidRPr="003F261E">
              <w:rPr>
                <w:rFonts w:ascii="Times New Roman" w:hAnsi="Times New Roman"/>
                <w:spacing w:val="-16"/>
              </w:rPr>
              <w:t>và bảo hộ, được phân</w:t>
            </w:r>
            <w:r w:rsidRPr="00EB3DCD">
              <w:rPr>
                <w:rFonts w:ascii="Times New Roman" w:hAnsi="Times New Roman"/>
              </w:rPr>
              <w:t xml:space="preserve"> vào nhóm 661903</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 Dịch vụ tư vấn </w:t>
            </w:r>
            <w:r w:rsidRPr="003F261E">
              <w:rPr>
                <w:rFonts w:ascii="Times New Roman" w:hAnsi="Times New Roman"/>
                <w:spacing w:val="-10"/>
              </w:rPr>
              <w:t>bảo hiểm và bảo hiểm</w:t>
            </w:r>
            <w:r w:rsidRPr="00EB3DCD">
              <w:rPr>
                <w:rFonts w:ascii="Times New Roman" w:hAnsi="Times New Roman"/>
              </w:rPr>
              <w:t xml:space="preserve"> xã hội, được phân vào nhóm 6629009</w:t>
            </w:r>
          </w:p>
          <w:p w:rsidR="00DA3865" w:rsidRPr="00EB3DCD" w:rsidRDefault="00DA3865" w:rsidP="003F261E">
            <w:pPr>
              <w:spacing w:after="0" w:line="240" w:lineRule="auto"/>
              <w:ind w:left="28" w:right="28"/>
              <w:jc w:val="both"/>
              <w:rPr>
                <w:rFonts w:ascii="Times New Roman" w:hAnsi="Times New Roman"/>
              </w:rPr>
            </w:pPr>
            <w:r w:rsidRPr="003F261E">
              <w:rPr>
                <w:rFonts w:ascii="Times New Roman" w:hAnsi="Times New Roman"/>
                <w:spacing w:val="-8"/>
              </w:rPr>
              <w:t>- Dịch vụ quản lý quỹ</w:t>
            </w:r>
            <w:r w:rsidRPr="00EB3DCD">
              <w:rPr>
                <w:rFonts w:ascii="Times New Roman" w:hAnsi="Times New Roman"/>
              </w:rPr>
              <w:t xml:space="preserve"> đầu tư, được phân vào nhóm 6630001</w:t>
            </w:r>
          </w:p>
          <w:p w:rsidR="00DA3865" w:rsidRPr="00EB3DCD" w:rsidRDefault="00DA3865" w:rsidP="003F261E">
            <w:pPr>
              <w:spacing w:after="0" w:line="240" w:lineRule="auto"/>
              <w:ind w:left="28" w:right="28"/>
              <w:jc w:val="both"/>
              <w:rPr>
                <w:rFonts w:ascii="Times New Roman" w:hAnsi="Times New Roman"/>
              </w:rPr>
            </w:pPr>
            <w:r w:rsidRPr="003F261E">
              <w:rPr>
                <w:rFonts w:ascii="Times New Roman" w:hAnsi="Times New Roman"/>
                <w:spacing w:val="-14"/>
              </w:rPr>
              <w:t>- Dịch vụ tư vấn các</w:t>
            </w:r>
            <w:r w:rsidRPr="00EB3DCD">
              <w:rPr>
                <w:rFonts w:ascii="Times New Roman" w:hAnsi="Times New Roman"/>
              </w:rPr>
              <w:t xml:space="preserve"> </w:t>
            </w:r>
            <w:r w:rsidRPr="003F261E">
              <w:rPr>
                <w:rFonts w:ascii="Times New Roman" w:hAnsi="Times New Roman"/>
                <w:spacing w:val="-8"/>
              </w:rPr>
              <w:t>vấn đề về thuế, được</w:t>
            </w:r>
            <w:r w:rsidRPr="00EB3DCD">
              <w:rPr>
                <w:rFonts w:ascii="Times New Roman" w:hAnsi="Times New Roman"/>
              </w:rPr>
              <w:t xml:space="preserve"> </w:t>
            </w:r>
            <w:r w:rsidRPr="003F261E">
              <w:rPr>
                <w:rFonts w:ascii="Times New Roman" w:hAnsi="Times New Roman"/>
                <w:spacing w:val="-16"/>
              </w:rPr>
              <w:t>phân vào nhóm 692003</w:t>
            </w:r>
          </w:p>
          <w:p w:rsidR="00DA3865" w:rsidRPr="00EB3DCD" w:rsidRDefault="00DA3865" w:rsidP="003F261E">
            <w:pPr>
              <w:spacing w:after="0" w:line="240" w:lineRule="auto"/>
              <w:ind w:left="28" w:right="28"/>
              <w:jc w:val="both"/>
              <w:rPr>
                <w:rFonts w:ascii="Times New Roman" w:hAnsi="Times New Roman"/>
              </w:rPr>
            </w:pPr>
            <w:r w:rsidRPr="003F261E">
              <w:rPr>
                <w:rFonts w:ascii="Times New Roman" w:hAnsi="Times New Roman"/>
                <w:spacing w:val="-14"/>
              </w:rPr>
              <w:t>- Dịch vụ tư vấn quản</w:t>
            </w:r>
            <w:r w:rsidRPr="00EB3DCD">
              <w:rPr>
                <w:rFonts w:ascii="Times New Roman" w:hAnsi="Times New Roman"/>
              </w:rPr>
              <w:t xml:space="preserve"> </w:t>
            </w:r>
            <w:r w:rsidRPr="003F261E">
              <w:rPr>
                <w:rFonts w:ascii="Times New Roman" w:hAnsi="Times New Roman"/>
                <w:spacing w:val="-14"/>
              </w:rPr>
              <w:t>lý tài chính (trừ thuế</w:t>
            </w:r>
            <w:r w:rsidRPr="00EB3DCD">
              <w:rPr>
                <w:rFonts w:ascii="Times New Roman" w:hAnsi="Times New Roman"/>
              </w:rPr>
              <w:t xml:space="preserve"> </w:t>
            </w:r>
            <w:r w:rsidRPr="003F261E">
              <w:rPr>
                <w:rFonts w:ascii="Times New Roman" w:hAnsi="Times New Roman"/>
                <w:spacing w:val="-20"/>
              </w:rPr>
              <w:t>kinh doanh), được phân</w:t>
            </w:r>
            <w:r w:rsidRPr="00EB3DCD">
              <w:rPr>
                <w:rFonts w:ascii="Times New Roman" w:hAnsi="Times New Roman"/>
              </w:rPr>
              <w:t xml:space="preserve"> vào nhóm 7020021</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6619042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hối đoái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 Dịch vụ hối đoái cung cấp bởi đơn vị </w:t>
            </w:r>
            <w:r w:rsidRPr="003F261E">
              <w:rPr>
                <w:rFonts w:ascii="Times New Roman" w:hAnsi="Times New Roman"/>
                <w:spacing w:val="-6"/>
              </w:rPr>
              <w:t>kinh doanh ngoại hối</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6619043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xử lý và thanh toán bù trừ các giao dịch tài chính</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 Dịch vụ xử lý các giao dịch tài chính như việc xác minh </w:t>
            </w:r>
            <w:r w:rsidRPr="003F261E">
              <w:rPr>
                <w:rFonts w:ascii="Times New Roman" w:hAnsi="Times New Roman"/>
                <w:spacing w:val="-16"/>
              </w:rPr>
              <w:t>các cân đối tài chính</w:t>
            </w:r>
            <w:r w:rsidRPr="00EB3DCD">
              <w:rPr>
                <w:rFonts w:ascii="Times New Roman" w:hAnsi="Times New Roman"/>
              </w:rPr>
              <w:t xml:space="preserve">, cấp phép cho các giao dịch, chuyển tiền đến/từ các tài khoản của người giao dịch, khai báo </w:t>
            </w:r>
            <w:r w:rsidRPr="003F261E">
              <w:rPr>
                <w:rFonts w:ascii="Times New Roman" w:hAnsi="Times New Roman"/>
                <w:spacing w:val="-14"/>
              </w:rPr>
              <w:t>với ngân hàng (hoặc</w:t>
            </w:r>
            <w:r w:rsidRPr="00EB3DCD">
              <w:rPr>
                <w:rFonts w:ascii="Times New Roman" w:hAnsi="Times New Roman"/>
              </w:rPr>
              <w:t xml:space="preserve"> nhà phát hành thẻ tín dụng) về các giao dịch cá nhân </w:t>
            </w:r>
            <w:r w:rsidRPr="003F261E">
              <w:rPr>
                <w:rFonts w:ascii="Times New Roman" w:hAnsi="Times New Roman"/>
                <w:spacing w:val="-10"/>
              </w:rPr>
              <w:t>và cung cấp các bản</w:t>
            </w:r>
            <w:r w:rsidRPr="00EB3DCD">
              <w:rPr>
                <w:rFonts w:ascii="Times New Roman" w:hAnsi="Times New Roman"/>
              </w:rPr>
              <w:t>g tóm tắt hàng ngày...</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xử lý giao dịch chứng khoán, được phân vào nhóm 6619010</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6619049</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hỗ trợ khác cho dịch vụ tài chính chưa được phân vào đâu</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1843B3">
            <w:pPr>
              <w:spacing w:before="60" w:after="60" w:line="240" w:lineRule="auto"/>
              <w:ind w:left="28" w:right="28"/>
              <w:jc w:val="both"/>
              <w:rPr>
                <w:rFonts w:ascii="Times New Roman" w:hAnsi="Times New Roman"/>
              </w:rPr>
            </w:pPr>
            <w:r w:rsidRPr="003F261E">
              <w:rPr>
                <w:rFonts w:ascii="Times New Roman" w:hAnsi="Times New Roman"/>
                <w:spacing w:val="-8"/>
              </w:rPr>
              <w:t>- Dịch vụ môi giới nợ</w:t>
            </w:r>
            <w:r w:rsidRPr="00EB3DCD">
              <w:rPr>
                <w:rFonts w:ascii="Times New Roman" w:hAnsi="Times New Roman"/>
              </w:rPr>
              <w:t xml:space="preserve"> và thế chấp Loại trừ</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đóng gói tiền giấy và tiền xu, được phân vào nhóm 8292000</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hỗ trợ bảo hiểm và bảo hiểm xã hội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6621</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66210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662100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6621000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đánh giá rủi ro và thiệt hại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1843B3">
            <w:pPr>
              <w:spacing w:before="60" w:after="60" w:line="240" w:lineRule="auto"/>
              <w:ind w:left="28" w:right="28"/>
              <w:jc w:val="both"/>
              <w:rPr>
                <w:rFonts w:ascii="Times New Roman" w:hAnsi="Times New Roman"/>
              </w:rPr>
            </w:pPr>
            <w:r w:rsidRPr="003F261E">
              <w:rPr>
                <w:rFonts w:ascii="Times New Roman" w:hAnsi="Times New Roman"/>
                <w:spacing w:val="-12"/>
              </w:rPr>
              <w:t>- Dịch vụ điều tra về</w:t>
            </w:r>
            <w:r w:rsidRPr="00EB3DCD">
              <w:rPr>
                <w:rFonts w:ascii="Times New Roman" w:hAnsi="Times New Roman"/>
              </w:rPr>
              <w:t xml:space="preserve"> những bồi thường bảo hiểm, xác định lượng mất hoặc hư hỏng theo như quy định của bảo hiểm và các điều khoản thương lượng</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 Dịch vụ kiểm tra các bồi thường mà </w:t>
            </w:r>
            <w:r w:rsidRPr="003F261E">
              <w:rPr>
                <w:rFonts w:ascii="Times New Roman" w:hAnsi="Times New Roman"/>
                <w:spacing w:val="-12"/>
              </w:rPr>
              <w:t>đã được kiểm tra hoặc</w:t>
            </w:r>
            <w:r w:rsidRPr="00EB3DCD">
              <w:rPr>
                <w:rFonts w:ascii="Times New Roman" w:hAnsi="Times New Roman"/>
              </w:rPr>
              <w:t xml:space="preserve"> được phép chi trả</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6622</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66220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662200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6622000</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của đại lý và môi giới bảo hiểm</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xml:space="preserve">- Dịch vụ bán, thương lượng hoặc thu hút các chính sách bảo hiểm hàng </w:t>
            </w:r>
            <w:r w:rsidRPr="003F261E">
              <w:rPr>
                <w:rFonts w:ascii="Times New Roman" w:hAnsi="Times New Roman"/>
                <w:spacing w:val="-8"/>
              </w:rPr>
              <w:t>năm và tái bảo hiểm</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6629</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66290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662900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3F261E">
              <w:rPr>
                <w:rFonts w:ascii="Times New Roman" w:hAnsi="Times New Roman"/>
                <w:spacing w:val="-12"/>
              </w:rPr>
              <w:t>Dịch vụ hỗ trợ khá</w:t>
            </w:r>
            <w:r w:rsidRPr="00EB3DCD">
              <w:rPr>
                <w:rFonts w:ascii="Times New Roman" w:hAnsi="Times New Roman"/>
              </w:rPr>
              <w:t>c cho bảo hiểm và bảo hiểm xã hội</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6629001</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thống kê bảo hiểm</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tính toán rủi ro bảo hiểm và phí bảo hiểm</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6629009</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hỗ trợ khác cho bảo hiểm và bảo hiểm xã hội chưa được phân vào đâu</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hành chính của bảo hiểm và bảo hiểm xã hội</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tiết kiệm hành chính</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tư vấn bảo hiểm và bảo hiểm xã hội</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663</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6630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66300</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663000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3F261E" w:rsidRDefault="00DA3865" w:rsidP="003F261E">
            <w:pPr>
              <w:spacing w:after="0" w:line="240" w:lineRule="auto"/>
              <w:ind w:left="28" w:right="28"/>
              <w:jc w:val="both"/>
              <w:rPr>
                <w:rFonts w:ascii="Times New Roman" w:hAnsi="Times New Roman"/>
                <w:spacing w:val="-14"/>
              </w:rPr>
            </w:pPr>
            <w:r w:rsidRPr="003F261E">
              <w:rPr>
                <w:rFonts w:ascii="Times New Roman" w:hAnsi="Times New Roman"/>
                <w:spacing w:val="-14"/>
              </w:rPr>
              <w:t>Dịch vụ quản lý quỹ</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6630001</w:t>
            </w:r>
          </w:p>
        </w:tc>
        <w:tc>
          <w:tcPr>
            <w:tcW w:w="834"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Dịch vụ quản lý danh mục đầu tư (loại trừ quĩ BHXH)</w:t>
            </w:r>
          </w:p>
        </w:tc>
        <w:tc>
          <w:tcPr>
            <w:tcW w:w="902" w:type="pct"/>
            <w:shd w:val="clear" w:color="auto" w:fill="auto"/>
            <w:vAlign w:val="center"/>
          </w:tcPr>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3F261E">
            <w:pPr>
              <w:spacing w:after="0" w:line="240" w:lineRule="auto"/>
              <w:ind w:left="28" w:right="28"/>
              <w:jc w:val="both"/>
              <w:rPr>
                <w:rFonts w:ascii="Times New Roman" w:hAnsi="Times New Roman"/>
              </w:rPr>
            </w:pPr>
            <w:r w:rsidRPr="003F261E">
              <w:rPr>
                <w:rFonts w:ascii="Times New Roman" w:hAnsi="Times New Roman"/>
                <w:spacing w:val="-14"/>
              </w:rPr>
              <w:t>- Quản lý tài sản danh</w:t>
            </w:r>
            <w:r w:rsidRPr="00EB3DCD">
              <w:rPr>
                <w:rFonts w:ascii="Times New Roman" w:hAnsi="Times New Roman"/>
              </w:rPr>
              <w:t xml:space="preserve">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3F261E">
            <w:pPr>
              <w:spacing w:after="0" w:line="240" w:lineRule="auto"/>
              <w:ind w:left="28" w:right="28"/>
              <w:jc w:val="both"/>
              <w:rPr>
                <w:rFonts w:ascii="Times New Roman" w:hAnsi="Times New Roman"/>
              </w:rPr>
            </w:pPr>
            <w:r w:rsidRPr="003F261E">
              <w:rPr>
                <w:rFonts w:ascii="Times New Roman" w:hAnsi="Times New Roman"/>
                <w:spacing w:val="-12"/>
              </w:rPr>
              <w:t>- Việc mua hoặc bán</w:t>
            </w:r>
            <w:r w:rsidRPr="00EB3DCD">
              <w:rPr>
                <w:rFonts w:ascii="Times New Roman" w:hAnsi="Times New Roman"/>
              </w:rPr>
              <w:t xml:space="preserve"> chứng khoán trên cơ sở phí giao dịch, được phân vào nhóm 6612001</w:t>
            </w:r>
          </w:p>
          <w:p w:rsidR="00DA3865" w:rsidRPr="00EB3DCD" w:rsidRDefault="00DA3865" w:rsidP="003F261E">
            <w:pPr>
              <w:spacing w:after="0" w:line="240" w:lineRule="auto"/>
              <w:ind w:left="28" w:right="28"/>
              <w:jc w:val="both"/>
              <w:rPr>
                <w:rFonts w:ascii="Times New Roman" w:hAnsi="Times New Roman"/>
              </w:rPr>
            </w:pPr>
            <w:r w:rsidRPr="00EB3DCD">
              <w:rPr>
                <w:rFonts w:ascii="Times New Roman" w:hAnsi="Times New Roman"/>
              </w:rPr>
              <w:t>- Dịch vụ tư vấn về kế hoạch tài chính cá nhân không liên quan đến việc ra quyết định thay mặt khách hàng, được phân vào nhóm 6619041</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6630002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821AAC">
              <w:rPr>
                <w:rFonts w:ascii="Times New Roman" w:hAnsi="Times New Roman"/>
                <w:spacing w:val="-8"/>
              </w:rPr>
              <w:t>Dịch vụ quản lý quĩ</w:t>
            </w:r>
            <w:r w:rsidRPr="00EB3DCD">
              <w:rPr>
                <w:rFonts w:ascii="Times New Roman" w:hAnsi="Times New Roman"/>
              </w:rPr>
              <w:t xml:space="preserve"> bảo hiểm xã hội</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b/>
              </w:rPr>
            </w:pPr>
            <w:r w:rsidRPr="00EB3DCD">
              <w:rPr>
                <w:rFonts w:ascii="Times New Roman" w:hAnsi="Times New Roman"/>
                <w:b/>
              </w:rPr>
              <w:t>L</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b/>
              </w:rPr>
            </w:pPr>
            <w:r w:rsidRPr="00EB3DCD">
              <w:rPr>
                <w:rFonts w:ascii="Times New Roman" w:hAnsi="Times New Roman"/>
                <w:b/>
              </w:rPr>
              <w:t>DỊCH VỤ KINH DOANH BẤT ĐỘNG SẢN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w:t>
            </w: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kinh doanh bất động sản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kinh doanh bất động sản, quyền sử dụng đất thuộc chủ sở hữu, chủ sử dụng hoặc đi thuê</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68101</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mua, bán nhà ở và quyền sử dụng đất 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681011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6810110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Dịch vụ mua, bán nhà ở (chung cư, </w:t>
            </w:r>
            <w:r w:rsidRPr="00821AAC">
              <w:rPr>
                <w:rFonts w:ascii="Times New Roman" w:hAnsi="Times New Roman"/>
                <w:spacing w:val="-12"/>
              </w:rPr>
              <w:t>không gắn với quyền</w:t>
            </w:r>
            <w:r w:rsidRPr="00EB3DCD">
              <w:rPr>
                <w:rFonts w:ascii="Times New Roman" w:hAnsi="Times New Roman"/>
              </w:rPr>
              <w:t xml:space="preserve"> sử dụng đất để 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681012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6810120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mua, bán nhà ở gắn với quyền sử dụng đất 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681013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6810130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mua, bán quyền sử dụng đất trống để 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bán và mua đất trống để ở trong trường hợp việc mua bán được xem là giao dịch cổ phiếu bởi người bán. Đất trống để ở này có thể gồm: nhiều lô đất nhỏ.</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Bất động sản phân lô theo cách rút thăm</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Chia nhỏ hoặc cải tạo đất, được phân vào nhóm 4290024</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68102</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mua, bán nhà và quyền sử dụng đất không để 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681021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6810210</w:t>
            </w:r>
          </w:p>
        </w:tc>
        <w:tc>
          <w:tcPr>
            <w:tcW w:w="834" w:type="pct"/>
            <w:shd w:val="clear" w:color="auto" w:fill="auto"/>
            <w:vAlign w:val="center"/>
          </w:tcPr>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Dịch vụ mua, bán nhà gắn với QSD đất không để ở</w:t>
            </w:r>
          </w:p>
        </w:tc>
        <w:tc>
          <w:tcPr>
            <w:tcW w:w="902" w:type="pct"/>
            <w:shd w:val="clear" w:color="auto" w:fill="auto"/>
            <w:vAlign w:val="center"/>
          </w:tcPr>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 Dịch vụ bán và mua nhà và đất không để ở trong trường hợp việc mua bán được xem là giao dịch cổ phiếu bởi người bán, không phải là bán tài sản cố định. Ví dụ về bất động sản không để ở:</w:t>
            </w:r>
          </w:p>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 Nhà máy, văn phòng, nhà kho</w:t>
            </w:r>
          </w:p>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 Nhà hát, các tòa nhà đa mục đích không phải để ở</w:t>
            </w:r>
          </w:p>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 Bất động sản nông lâm nghiệp</w:t>
            </w:r>
          </w:p>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 Bất động sản tương tự</w:t>
            </w:r>
          </w:p>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Nhóm này loại trừ:</w:t>
            </w:r>
          </w:p>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 Xây bất động sản không để ở để bán, được phân vào nhóm 4100012</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681022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6810220</w:t>
            </w:r>
          </w:p>
        </w:tc>
        <w:tc>
          <w:tcPr>
            <w:tcW w:w="834" w:type="pct"/>
            <w:shd w:val="clear" w:color="auto" w:fill="auto"/>
            <w:vAlign w:val="center"/>
          </w:tcPr>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Dịch vụ bán và mua quyền sử dụng đất trống không để ở</w:t>
            </w:r>
          </w:p>
        </w:tc>
        <w:tc>
          <w:tcPr>
            <w:tcW w:w="902" w:type="pct"/>
            <w:shd w:val="clear" w:color="auto" w:fill="auto"/>
            <w:vAlign w:val="center"/>
          </w:tcPr>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Cải tạo đất, được phân vào nhóm 431201</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68103</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821AAC">
            <w:pPr>
              <w:spacing w:before="120" w:after="120" w:line="240" w:lineRule="auto"/>
              <w:ind w:left="28" w:right="28"/>
              <w:jc w:val="both"/>
              <w:rPr>
                <w:rFonts w:ascii="Times New Roman" w:hAnsi="Times New Roman"/>
              </w:rPr>
            </w:pPr>
            <w:r w:rsidRPr="00EB3DCD">
              <w:rPr>
                <w:rFonts w:ascii="Times New Roman" w:hAnsi="Times New Roman"/>
              </w:rPr>
              <w:t>Dịch vụ cho thuê, điều hành, quản lý nhà và đất ở</w:t>
            </w:r>
          </w:p>
        </w:tc>
        <w:tc>
          <w:tcPr>
            <w:tcW w:w="902" w:type="pct"/>
            <w:shd w:val="clear" w:color="auto" w:fill="auto"/>
            <w:vAlign w:val="center"/>
          </w:tcPr>
          <w:p w:rsidR="00DA3865" w:rsidRPr="00EB3DCD" w:rsidRDefault="00DA3865" w:rsidP="00821AAC">
            <w:pPr>
              <w:spacing w:before="120" w:after="12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681031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6810310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Dịch vụ cho thuê nhà và đất </w:t>
            </w:r>
            <w:r w:rsidRPr="00EB3DCD">
              <w:rPr>
                <w:rFonts w:ascii="Times New Roman" w:hAnsi="Times New Roman"/>
                <w:iCs/>
              </w:rPr>
              <w:t>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cho thuê bất động sản để ở bởi người chủ sở hữu hoặc người thuê theo hợp đồng cho người khác thuê:</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Nhà riêng, căn hộ</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Nhà sử dụng đa mục đích chủ yếu để ở</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Không gian được sở hữu theo thời gian</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nhà ở được cung cấp bởi khách sạn, nhà khách, nhà nghỉ, ký túc xá, được phân vào nhóm 55</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681032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6810320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điều hành nhà và đất 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681033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6810330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quản lý nhà và đất 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68104</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cho thuê, điều hành, quản lý nhà và đất không để 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681041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6810410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xml:space="preserve">Dịch vụ cho thuê nhà và quyền </w:t>
            </w:r>
            <w:r w:rsidRPr="00EB3DCD">
              <w:rPr>
                <w:rFonts w:ascii="Times New Roman" w:hAnsi="Times New Roman"/>
                <w:iCs/>
              </w:rPr>
              <w:t>sử dụng</w:t>
            </w:r>
            <w:r w:rsidRPr="00EB3DCD">
              <w:rPr>
                <w:rFonts w:ascii="Times New Roman" w:hAnsi="Times New Roman"/>
              </w:rPr>
              <w:t xml:space="preserve"> đất không để 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681042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6810420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điều hành nhà và đất không để 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681043</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6810430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quản lý nhà và đất không để ở</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68109</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kinh doanh bất động sản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681091</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đại lý bất động sản trên cơ sở phí hoặc hợp đồng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6810911</w:t>
            </w:r>
          </w:p>
        </w:tc>
        <w:tc>
          <w:tcPr>
            <w:tcW w:w="834" w:type="pct"/>
            <w:shd w:val="clear" w:color="auto" w:fill="auto"/>
            <w:vAlign w:val="center"/>
          </w:tcPr>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Dịch vụ bán nhà kết hợp với quyền sử dụng đất để ở trên cơ sở phí hoặc hợp đồng trừ bất động sản chủ sở hữu sử dụng theo thời gian</w:t>
            </w:r>
          </w:p>
        </w:tc>
        <w:tc>
          <w:tcPr>
            <w:tcW w:w="902" w:type="pct"/>
            <w:shd w:val="clear" w:color="auto" w:fill="auto"/>
            <w:vAlign w:val="center"/>
          </w:tcPr>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 xml:space="preserve">- Dịch vụ của các công ty bất động sản hoặc môi </w:t>
            </w:r>
            <w:r w:rsidRPr="00EB3DCD">
              <w:rPr>
                <w:rFonts w:ascii="Times New Roman" w:hAnsi="Times New Roman"/>
                <w:iCs/>
              </w:rPr>
              <w:t>giới</w:t>
            </w:r>
            <w:r w:rsidRPr="00EB3DCD">
              <w:rPr>
                <w:rFonts w:ascii="Times New Roman" w:hAnsi="Times New Roman"/>
                <w:i/>
                <w:iCs/>
              </w:rPr>
              <w:t xml:space="preserve"> </w:t>
            </w:r>
            <w:r w:rsidRPr="00EB3DCD">
              <w:rPr>
                <w:rFonts w:ascii="Times New Roman" w:hAnsi="Times New Roman"/>
              </w:rPr>
              <w:t xml:space="preserve">nhà liên quan đến bán nhà, căn hộ và các bất động sản để </w:t>
            </w:r>
            <w:r w:rsidRPr="00821AAC">
              <w:rPr>
                <w:rFonts w:ascii="Times New Roman" w:hAnsi="Times New Roman"/>
                <w:spacing w:val="-6"/>
              </w:rPr>
              <w:t>ở khác hoặc các dịch</w:t>
            </w:r>
            <w:r w:rsidRPr="00EB3DCD">
              <w:rPr>
                <w:rFonts w:ascii="Times New Roman" w:hAnsi="Times New Roman"/>
              </w:rPr>
              <w:t xml:space="preserve"> vụ trung gian tương tự liên quan đến mua, bán hoặc cho thuê nhà không để ở Gồm: cả quyền sử dụng đất, trên cơ </w:t>
            </w:r>
            <w:r w:rsidRPr="00821AAC">
              <w:rPr>
                <w:rFonts w:ascii="Times New Roman" w:hAnsi="Times New Roman"/>
                <w:spacing w:val="-14"/>
              </w:rPr>
              <w:t>sở phí hoặc hợp đồng</w:t>
            </w:r>
          </w:p>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 Dịch vụ bán nhà chủ sở hữu sử dụng theo thời gian được phân vào nhóm 6810912</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6810912</w:t>
            </w:r>
          </w:p>
        </w:tc>
        <w:tc>
          <w:tcPr>
            <w:tcW w:w="834" w:type="pct"/>
            <w:shd w:val="clear" w:color="auto" w:fill="auto"/>
            <w:vAlign w:val="center"/>
          </w:tcPr>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Dịch vụ bán nhà và quyền sử dụng đất sử dụng theo thời gian trên cơ sở phí hoặc hợp đồng</w:t>
            </w:r>
          </w:p>
        </w:tc>
        <w:tc>
          <w:tcPr>
            <w:tcW w:w="902" w:type="pct"/>
            <w:shd w:val="clear" w:color="auto" w:fill="auto"/>
            <w:vAlign w:val="center"/>
          </w:tcPr>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821AAC">
            <w:pPr>
              <w:spacing w:after="0" w:line="240" w:lineRule="auto"/>
              <w:ind w:left="28" w:right="28"/>
              <w:jc w:val="both"/>
              <w:rPr>
                <w:rFonts w:ascii="Times New Roman" w:hAnsi="Times New Roman"/>
              </w:rPr>
            </w:pPr>
            <w:r w:rsidRPr="00821AAC">
              <w:rPr>
                <w:rFonts w:ascii="Times New Roman" w:hAnsi="Times New Roman"/>
                <w:spacing w:val="-12"/>
              </w:rPr>
              <w:t>- Dịch vụ của các công</w:t>
            </w:r>
            <w:r w:rsidRPr="00EB3DCD">
              <w:rPr>
                <w:rFonts w:ascii="Times New Roman" w:hAnsi="Times New Roman"/>
              </w:rPr>
              <w:t xml:space="preserve"> </w:t>
            </w:r>
            <w:r w:rsidRPr="00821AAC">
              <w:rPr>
                <w:rFonts w:ascii="Times New Roman" w:hAnsi="Times New Roman"/>
                <w:spacing w:val="-14"/>
              </w:rPr>
              <w:t>ty bất động sản hoặc</w:t>
            </w:r>
            <w:r w:rsidRPr="00EB3DCD">
              <w:rPr>
                <w:rFonts w:ascii="Times New Roman" w:hAnsi="Times New Roman"/>
              </w:rPr>
              <w:t xml:space="preserve"> môi giới nhà liên quan đến bán nhà và quyền sử dụng đất theo thời gian</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6810913</w:t>
            </w:r>
          </w:p>
        </w:tc>
        <w:tc>
          <w:tcPr>
            <w:tcW w:w="834" w:type="pct"/>
            <w:shd w:val="clear" w:color="auto" w:fill="auto"/>
            <w:vAlign w:val="center"/>
          </w:tcPr>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Dịch vụ bán quyền sử dụng đất để ở trên cơ sở phí hoặc hợp đồng</w:t>
            </w:r>
          </w:p>
        </w:tc>
        <w:tc>
          <w:tcPr>
            <w:tcW w:w="902" w:type="pct"/>
            <w:shd w:val="clear" w:color="auto" w:fill="auto"/>
            <w:vAlign w:val="center"/>
          </w:tcPr>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821AAC">
            <w:pPr>
              <w:spacing w:after="0" w:line="240" w:lineRule="auto"/>
              <w:ind w:left="28" w:right="28"/>
              <w:jc w:val="both"/>
              <w:rPr>
                <w:rFonts w:ascii="Times New Roman" w:hAnsi="Times New Roman"/>
              </w:rPr>
            </w:pPr>
            <w:r w:rsidRPr="00821AAC">
              <w:rPr>
                <w:rFonts w:ascii="Times New Roman" w:hAnsi="Times New Roman"/>
                <w:spacing w:val="-14"/>
              </w:rPr>
              <w:t>- Dịch vụ của các công</w:t>
            </w:r>
            <w:r w:rsidRPr="00EB3DCD">
              <w:rPr>
                <w:rFonts w:ascii="Times New Roman" w:hAnsi="Times New Roman"/>
              </w:rPr>
              <w:t xml:space="preserve"> </w:t>
            </w:r>
            <w:r w:rsidRPr="00821AAC">
              <w:rPr>
                <w:rFonts w:ascii="Times New Roman" w:hAnsi="Times New Roman"/>
                <w:spacing w:val="-14"/>
              </w:rPr>
              <w:t>ty bất động sản hoặc</w:t>
            </w:r>
            <w:r w:rsidRPr="00EB3DCD">
              <w:rPr>
                <w:rFonts w:ascii="Times New Roman" w:hAnsi="Times New Roman"/>
              </w:rPr>
              <w:t xml:space="preserve"> </w:t>
            </w:r>
            <w:r w:rsidRPr="00821AAC">
              <w:rPr>
                <w:rFonts w:ascii="Times New Roman" w:hAnsi="Times New Roman"/>
                <w:spacing w:val="-16"/>
              </w:rPr>
              <w:t>môi giới nhà liên quan</w:t>
            </w:r>
            <w:r w:rsidRPr="00EB3DCD">
              <w:rPr>
                <w:rFonts w:ascii="Times New Roman" w:hAnsi="Times New Roman"/>
              </w:rPr>
              <w:t xml:space="preserve"> </w:t>
            </w:r>
            <w:r w:rsidRPr="00821AAC">
              <w:rPr>
                <w:rFonts w:ascii="Times New Roman" w:hAnsi="Times New Roman"/>
                <w:spacing w:val="-14"/>
              </w:rPr>
              <w:t>đến bán quyền sử dụng</w:t>
            </w:r>
            <w:r w:rsidRPr="00EB3DCD">
              <w:rPr>
                <w:rFonts w:ascii="Times New Roman" w:hAnsi="Times New Roman"/>
              </w:rPr>
              <w:t xml:space="preserve"> </w:t>
            </w:r>
            <w:r w:rsidRPr="00821AAC">
              <w:rPr>
                <w:rFonts w:ascii="Times New Roman" w:hAnsi="Times New Roman"/>
                <w:spacing w:val="-10"/>
              </w:rPr>
              <w:t>đất để ở, và các dịch</w:t>
            </w:r>
            <w:r w:rsidRPr="00EB3DCD">
              <w:rPr>
                <w:rFonts w:ascii="Times New Roman" w:hAnsi="Times New Roman"/>
              </w:rPr>
              <w:t xml:space="preserve"> </w:t>
            </w:r>
            <w:r w:rsidRPr="00821AAC">
              <w:rPr>
                <w:rFonts w:ascii="Times New Roman" w:hAnsi="Times New Roman"/>
                <w:spacing w:val="-10"/>
              </w:rPr>
              <w:t>vụ tương tự liên quan</w:t>
            </w:r>
            <w:r w:rsidRPr="00EB3DCD">
              <w:rPr>
                <w:rFonts w:ascii="Times New Roman" w:hAnsi="Times New Roman"/>
              </w:rPr>
              <w:t xml:space="preserve"> đến mua, bán hoặc cho thuê, trên cơ sở phí hoặc hợp đồng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6810914</w:t>
            </w:r>
          </w:p>
        </w:tc>
        <w:tc>
          <w:tcPr>
            <w:tcW w:w="834" w:type="pct"/>
            <w:shd w:val="clear" w:color="auto" w:fill="auto"/>
            <w:vAlign w:val="center"/>
          </w:tcPr>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Dịch vụ bán nhà và kết hợp với đất không để ở trên cơ sở phí hoặc hợp đồng</w:t>
            </w:r>
          </w:p>
        </w:tc>
        <w:tc>
          <w:tcPr>
            <w:tcW w:w="902" w:type="pct"/>
            <w:shd w:val="clear" w:color="auto" w:fill="auto"/>
            <w:vAlign w:val="center"/>
          </w:tcPr>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821AAC">
            <w:pPr>
              <w:spacing w:after="0" w:line="240" w:lineRule="auto"/>
              <w:ind w:left="28" w:right="28"/>
              <w:jc w:val="both"/>
              <w:rPr>
                <w:rFonts w:ascii="Times New Roman" w:hAnsi="Times New Roman"/>
              </w:rPr>
            </w:pPr>
            <w:r w:rsidRPr="00EB3DCD">
              <w:rPr>
                <w:rFonts w:ascii="Times New Roman" w:hAnsi="Times New Roman"/>
              </w:rPr>
              <w:t xml:space="preserve">- Dịch vụ của các công ty bất động sản hoặc môi giới nhà liên quan đến nhà và đất không để ở như nhà máy, cửa hàng... và các dịch vụ trung gian tương </w:t>
            </w:r>
            <w:r w:rsidRPr="00821AAC">
              <w:rPr>
                <w:rFonts w:ascii="Times New Roman" w:hAnsi="Times New Roman"/>
                <w:spacing w:val="-10"/>
              </w:rPr>
              <w:t>tự liên quan đến mua</w:t>
            </w:r>
            <w:r w:rsidRPr="00EB3DCD">
              <w:rPr>
                <w:rFonts w:ascii="Times New Roman" w:hAnsi="Times New Roman"/>
              </w:rPr>
              <w:t>, bán và cho thuê đất và nhà không để ở, trên cơ sở phí hoặc hợp đồng.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6810915</w:t>
            </w:r>
          </w:p>
        </w:tc>
        <w:tc>
          <w:tcPr>
            <w:tcW w:w="834" w:type="pct"/>
            <w:shd w:val="clear" w:color="auto" w:fill="auto"/>
            <w:vAlign w:val="center"/>
          </w:tcPr>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Dịch vụ bán quyền sử dụng đất trống không để ở trên cơ sở phí hoặc hợp đồng</w:t>
            </w:r>
          </w:p>
        </w:tc>
        <w:tc>
          <w:tcPr>
            <w:tcW w:w="902" w:type="pct"/>
            <w:shd w:val="clear" w:color="auto" w:fill="auto"/>
            <w:vAlign w:val="center"/>
          </w:tcPr>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681092</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Dịch vụ quản lý bất động sản trên cơ sở phí hoặc hợp đồng</w:t>
            </w:r>
          </w:p>
        </w:tc>
        <w:tc>
          <w:tcPr>
            <w:tcW w:w="902" w:type="pct"/>
            <w:shd w:val="clear" w:color="auto" w:fill="auto"/>
            <w:vAlign w:val="center"/>
          </w:tcPr>
          <w:p w:rsidR="00DA3865" w:rsidRPr="00EB3DCD" w:rsidRDefault="00DA3865" w:rsidP="00821AAC">
            <w:pPr>
              <w:spacing w:before="180" w:after="1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6810921</w:t>
            </w:r>
          </w:p>
        </w:tc>
        <w:tc>
          <w:tcPr>
            <w:tcW w:w="834" w:type="pct"/>
            <w:shd w:val="clear" w:color="auto" w:fill="auto"/>
            <w:vAlign w:val="center"/>
          </w:tcPr>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Dịch vụ quản lý bất động sản để ở trên cơ sở phí hoặc hợp đồng</w:t>
            </w:r>
          </w:p>
        </w:tc>
        <w:tc>
          <w:tcPr>
            <w:tcW w:w="902" w:type="pct"/>
            <w:shd w:val="clear" w:color="auto" w:fill="auto"/>
            <w:vAlign w:val="center"/>
          </w:tcPr>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Gồm:</w:t>
            </w:r>
          </w:p>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 Dịch vụ quản lý liên quan đến nhà và bất động sản để ở khác, trên cơ sở phí hoặc hợp đồng</w:t>
            </w:r>
          </w:p>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 Dịch vụ quản lý liên quan đến nhà chung cư đa chức năng (hoặc nhà đa mục đích mà mục đích chính là để ở)</w:t>
            </w:r>
          </w:p>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 Dịch vụ quản lý liên quan đến nhà di động</w:t>
            </w:r>
          </w:p>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 Dịch vụ tập trung cho thuê</w:t>
            </w:r>
          </w:p>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 Dịch vụ quản lý liên quan đến nhà ở trong cổ phần liên kết</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6810922</w:t>
            </w:r>
          </w:p>
        </w:tc>
        <w:tc>
          <w:tcPr>
            <w:tcW w:w="834" w:type="pct"/>
            <w:shd w:val="clear" w:color="auto" w:fill="auto"/>
            <w:vAlign w:val="center"/>
          </w:tcPr>
          <w:p w:rsidR="00DA3865" w:rsidRPr="00EB3DCD" w:rsidRDefault="00DA3865" w:rsidP="00821AAC">
            <w:pPr>
              <w:spacing w:before="180" w:after="180" w:line="240" w:lineRule="auto"/>
              <w:ind w:left="28" w:right="28"/>
              <w:jc w:val="both"/>
              <w:rPr>
                <w:rFonts w:ascii="Times New Roman" w:hAnsi="Times New Roman"/>
              </w:rPr>
            </w:pPr>
            <w:r w:rsidRPr="00EB3DCD">
              <w:rPr>
                <w:rFonts w:ascii="Times New Roman" w:hAnsi="Times New Roman"/>
              </w:rPr>
              <w:t>Dịch vụ quản lý bất động sản theo thời gian trên cơ sở phí hoặc hợp đồng</w:t>
            </w:r>
          </w:p>
        </w:tc>
        <w:tc>
          <w:tcPr>
            <w:tcW w:w="902" w:type="pct"/>
            <w:shd w:val="clear" w:color="auto" w:fill="auto"/>
            <w:vAlign w:val="center"/>
          </w:tcPr>
          <w:p w:rsidR="00DA3865" w:rsidRPr="00EB3DCD" w:rsidRDefault="00DA3865" w:rsidP="00821AAC">
            <w:pPr>
              <w:spacing w:before="180" w:after="18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6810923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quản lý bất động sản không để ở trên cơ sở phí hoặc hợp đồng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Gồm:</w:t>
            </w:r>
          </w:p>
          <w:p w:rsidR="00DA3865" w:rsidRPr="002A3E2B" w:rsidRDefault="00DA3865" w:rsidP="001843B3">
            <w:pPr>
              <w:spacing w:before="60" w:after="60" w:line="240" w:lineRule="auto"/>
              <w:ind w:left="28" w:right="28"/>
              <w:jc w:val="both"/>
              <w:rPr>
                <w:rFonts w:ascii="Times New Roman" w:hAnsi="Times New Roman"/>
                <w:lang w:val="en-US"/>
              </w:rPr>
            </w:pPr>
            <w:r w:rsidRPr="00EB3DCD">
              <w:rPr>
                <w:rFonts w:ascii="Times New Roman" w:hAnsi="Times New Roman"/>
              </w:rPr>
              <w:t>- Dịch vụ quản lý liên quan đến bất động sản công nghiệp và thương mại, nhà sử dụng đa mục đích mà mục đích chủ yếu không phải để ở</w:t>
            </w:r>
            <w:r w:rsidR="002A3E2B">
              <w:rPr>
                <w:rFonts w:ascii="Times New Roman" w:hAnsi="Times New Roman"/>
              </w:rPr>
              <w:t>.</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quản lý liên quan đến bất động sản trong nông lâm nghiệp và tương tự</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Loại trừ:</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cung cấp các phương tiện (dịch vụ kết hợp như vệ sinh bên trong tòa nhà, duy trì và sửa chữa những lỗi nhỏ, thu gom rác thải, bảo vệ) được phân vào nhóm 8110000</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Quản lý các cơ sở vật chất như căn cứ quân sự, nhà tù, và các cơ sở khác (trừ quản lý thiết bị máy tính), được phân vào nhóm 8110000</w:t>
            </w:r>
          </w:p>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 Dịch vụ quản lý các phương tiện thể thao và thể thao giải trí, được phân vào nhóm 9311000</w:t>
            </w:r>
          </w:p>
          <w:p w:rsidR="00DA3865" w:rsidRPr="00821AAC" w:rsidRDefault="00DA3865" w:rsidP="001843B3">
            <w:pPr>
              <w:spacing w:before="60" w:after="60" w:line="240" w:lineRule="auto"/>
              <w:ind w:left="28" w:right="28"/>
              <w:jc w:val="both"/>
              <w:rPr>
                <w:rFonts w:ascii="Times New Roman" w:hAnsi="Times New Roman"/>
                <w:spacing w:val="-12"/>
              </w:rPr>
            </w:pPr>
            <w:r w:rsidRPr="00821AAC">
              <w:rPr>
                <w:rFonts w:ascii="Times New Roman" w:hAnsi="Times New Roman"/>
                <w:spacing w:val="-12"/>
              </w:rPr>
              <w:t xml:space="preserve">- Dịch vụ quản lý </w:t>
            </w:r>
            <w:r w:rsidRPr="00821AAC">
              <w:rPr>
                <w:rFonts w:ascii="Times New Roman" w:hAnsi="Times New Roman"/>
                <w:spacing w:val="-12"/>
                <w:lang w:val="en-US"/>
              </w:rPr>
              <w:t>khác</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682</w:t>
            </w: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6820</w:t>
            </w: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tư vấn, môi giới, đấu giá bất động sản, đấu giá quyền sử dụng đất</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68201</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682010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tư vấn, môi giới bất động sản, quyền sử dụng đất</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6820101</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tư vấn bất động sản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6820102</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môi giới bất động sản</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6820103</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đánh giá bất động sản trên cơ sở phí hoặc hợp đồng</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6820104</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thu phí giao dịch bất động sản khác</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Sàn giao dịch</w:t>
            </w: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r w:rsidR="00581D1A" w:rsidRPr="00EB3DCD" w:rsidTr="001843B3">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8"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p>
        </w:tc>
        <w:tc>
          <w:tcPr>
            <w:tcW w:w="34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68202</w:t>
            </w:r>
          </w:p>
        </w:tc>
        <w:tc>
          <w:tcPr>
            <w:tcW w:w="416"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682020</w:t>
            </w:r>
          </w:p>
        </w:tc>
        <w:tc>
          <w:tcPr>
            <w:tcW w:w="417" w:type="pct"/>
            <w:shd w:val="clear" w:color="auto" w:fill="auto"/>
            <w:vAlign w:val="center"/>
          </w:tcPr>
          <w:p w:rsidR="00DA3865" w:rsidRPr="00EB3DCD" w:rsidRDefault="00DA3865" w:rsidP="001843B3">
            <w:pPr>
              <w:spacing w:before="60" w:after="60" w:line="240" w:lineRule="auto"/>
              <w:ind w:left="28" w:right="28"/>
              <w:jc w:val="center"/>
              <w:rPr>
                <w:rFonts w:ascii="Times New Roman" w:hAnsi="Times New Roman"/>
              </w:rPr>
            </w:pPr>
            <w:r w:rsidRPr="00EB3DCD">
              <w:rPr>
                <w:rFonts w:ascii="Times New Roman" w:hAnsi="Times New Roman"/>
              </w:rPr>
              <w:t>6820200</w:t>
            </w:r>
          </w:p>
        </w:tc>
        <w:tc>
          <w:tcPr>
            <w:tcW w:w="834"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r w:rsidRPr="00EB3DCD">
              <w:rPr>
                <w:rFonts w:ascii="Times New Roman" w:hAnsi="Times New Roman"/>
              </w:rPr>
              <w:t>Dịch vụ đấu giá bất động sản, quyền sử dụng đất</w:t>
            </w:r>
          </w:p>
        </w:tc>
        <w:tc>
          <w:tcPr>
            <w:tcW w:w="902" w:type="pct"/>
            <w:shd w:val="clear" w:color="auto" w:fill="auto"/>
            <w:vAlign w:val="center"/>
          </w:tcPr>
          <w:p w:rsidR="00DA3865" w:rsidRPr="00EB3DCD" w:rsidRDefault="00DA3865" w:rsidP="001843B3">
            <w:pPr>
              <w:spacing w:before="60" w:after="60" w:line="240" w:lineRule="auto"/>
              <w:ind w:left="28" w:right="28"/>
              <w:jc w:val="both"/>
              <w:rPr>
                <w:rFonts w:ascii="Times New Roman" w:hAnsi="Times New Roman"/>
              </w:rPr>
            </w:pPr>
          </w:p>
        </w:tc>
        <w:tc>
          <w:tcPr>
            <w:tcW w:w="695" w:type="pct"/>
            <w:vAlign w:val="center"/>
          </w:tcPr>
          <w:p w:rsidR="00DA3865" w:rsidRPr="00EB3DCD" w:rsidRDefault="00DA3865" w:rsidP="001843B3">
            <w:pPr>
              <w:spacing w:before="60" w:after="60" w:line="240" w:lineRule="auto"/>
              <w:ind w:left="28" w:right="28"/>
              <w:jc w:val="center"/>
              <w:rPr>
                <w:rFonts w:ascii="Times New Roman" w:hAnsi="Times New Roman"/>
              </w:rPr>
            </w:pPr>
          </w:p>
        </w:tc>
      </w:tr>
    </w:tbl>
    <w:p w:rsidR="00CD5F4D" w:rsidRDefault="00CD5F4D"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Default="00821AAC" w:rsidP="001843B3">
      <w:pPr>
        <w:spacing w:before="60" w:after="60" w:line="240" w:lineRule="auto"/>
        <w:ind w:left="28" w:right="28"/>
        <w:rPr>
          <w:rFonts w:ascii="Times New Roman" w:hAnsi="Times New Roman"/>
        </w:rPr>
      </w:pPr>
    </w:p>
    <w:p w:rsidR="00821AAC" w:rsidRPr="00EB3DCD" w:rsidRDefault="00821AAC" w:rsidP="001843B3">
      <w:pPr>
        <w:spacing w:before="60" w:after="60" w:line="240" w:lineRule="auto"/>
        <w:ind w:left="28" w:right="28"/>
        <w:rPr>
          <w:rFonts w:ascii="Times New Roman" w:hAnsi="Times New Roman"/>
        </w:rPr>
      </w:pPr>
    </w:p>
    <w:p w:rsidR="00D76D3C" w:rsidRPr="00821AAC" w:rsidRDefault="00D76D3C" w:rsidP="001843B3">
      <w:pPr>
        <w:spacing w:after="0" w:line="240" w:lineRule="auto"/>
        <w:ind w:left="28" w:right="28"/>
        <w:jc w:val="both"/>
        <w:rPr>
          <w:rFonts w:ascii="Times New Roman" w:hAnsi="Times New Roman"/>
          <w:b/>
          <w:i/>
          <w:sz w:val="20"/>
        </w:rPr>
      </w:pPr>
      <w:r w:rsidRPr="00821AAC">
        <w:rPr>
          <w:rFonts w:ascii="Times New Roman" w:hAnsi="Times New Roman"/>
          <w:b/>
          <w:i/>
          <w:sz w:val="20"/>
        </w:rPr>
        <w:t xml:space="preserve">Ghi chú: </w:t>
      </w:r>
    </w:p>
    <w:p w:rsidR="00D76D3C" w:rsidRPr="00821AAC" w:rsidRDefault="00D76D3C" w:rsidP="001843B3">
      <w:pPr>
        <w:spacing w:after="0" w:line="240" w:lineRule="auto"/>
        <w:ind w:left="28" w:right="28"/>
        <w:jc w:val="both"/>
        <w:rPr>
          <w:rFonts w:ascii="Times New Roman" w:hAnsi="Times New Roman"/>
          <w:sz w:val="20"/>
          <w:lang w:val="en-US"/>
        </w:rPr>
      </w:pPr>
      <w:r w:rsidRPr="00821AAC">
        <w:rPr>
          <w:rFonts w:ascii="Times New Roman" w:hAnsi="Times New Roman"/>
          <w:sz w:val="20"/>
        </w:rPr>
        <w:t>- Phụ lục Danh mục hàng hóa, dịch vụ không được giảm thuế giá trị gia tăng này là một phần của Phụ lục Danh mục và nội dung hệ thống ngành sản phẩm Việt Nam ban hành kèm theo Quyết định số 43/2018/QĐ-TTg ngày 01</w:t>
      </w:r>
      <w:r w:rsidR="001E1219" w:rsidRPr="00821AAC">
        <w:rPr>
          <w:rFonts w:ascii="Times New Roman" w:hAnsi="Times New Roman"/>
          <w:sz w:val="20"/>
          <w:lang w:val="en-US"/>
        </w:rPr>
        <w:t xml:space="preserve"> tháng </w:t>
      </w:r>
      <w:r w:rsidRPr="00821AAC">
        <w:rPr>
          <w:rFonts w:ascii="Times New Roman" w:hAnsi="Times New Roman"/>
          <w:sz w:val="20"/>
        </w:rPr>
        <w:t>11</w:t>
      </w:r>
      <w:r w:rsidR="001E1219" w:rsidRPr="00821AAC">
        <w:rPr>
          <w:rFonts w:ascii="Times New Roman" w:hAnsi="Times New Roman"/>
          <w:sz w:val="20"/>
          <w:lang w:val="en-US"/>
        </w:rPr>
        <w:t xml:space="preserve"> năm </w:t>
      </w:r>
      <w:r w:rsidRPr="00821AAC">
        <w:rPr>
          <w:rFonts w:ascii="Times New Roman" w:hAnsi="Times New Roman"/>
          <w:sz w:val="20"/>
        </w:rPr>
        <w:t>2018 của Thủ tướng Chính phủ về ban hành Hệ thống ngành sản phẩm Việt Nam</w:t>
      </w:r>
      <w:bookmarkStart w:id="2" w:name="_Hlk136266872"/>
      <w:bookmarkStart w:id="3" w:name="_Hlk136266815"/>
    </w:p>
    <w:p w:rsidR="00990C89" w:rsidRPr="00821AAC" w:rsidRDefault="00990C89" w:rsidP="001843B3">
      <w:pPr>
        <w:spacing w:after="0" w:line="240" w:lineRule="auto"/>
        <w:ind w:left="28" w:right="28"/>
        <w:jc w:val="both"/>
        <w:rPr>
          <w:rFonts w:ascii="Times New Roman" w:hAnsi="Times New Roman"/>
          <w:sz w:val="20"/>
          <w:lang w:val="en-US"/>
        </w:rPr>
      </w:pPr>
      <w:bookmarkStart w:id="4" w:name="_Hlk136266939"/>
      <w:bookmarkEnd w:id="2"/>
      <w:r w:rsidRPr="00821AAC">
        <w:rPr>
          <w:rFonts w:ascii="Times New Roman" w:hAnsi="Times New Roman"/>
          <w:sz w:val="20"/>
          <w:lang w:val="en-US"/>
        </w:rPr>
        <w:t>- Mã số HS ở cột (10) chỉ để tra cứu. Việc xác định mã số HS đối với hàng hoá thực tế nhập khẩu thực hiện theo quy định về phân loại hàng hoá tại Luật Hải quan</w:t>
      </w:r>
      <w:r w:rsidR="00A61A9B" w:rsidRPr="00821AAC">
        <w:rPr>
          <w:rFonts w:ascii="Times New Roman" w:hAnsi="Times New Roman"/>
          <w:sz w:val="20"/>
          <w:lang w:val="en-US"/>
        </w:rPr>
        <w:t xml:space="preserve"> và các văn bản quy phạm pháp luật hướng dẫn thi hành Luật Hải quan</w:t>
      </w:r>
      <w:r w:rsidRPr="00821AAC">
        <w:rPr>
          <w:rFonts w:ascii="Times New Roman" w:hAnsi="Times New Roman"/>
          <w:sz w:val="20"/>
          <w:lang w:val="en-US"/>
        </w:rPr>
        <w:t xml:space="preserve">. </w:t>
      </w:r>
    </w:p>
    <w:bookmarkEnd w:id="3"/>
    <w:bookmarkEnd w:id="4"/>
    <w:p w:rsidR="00F5684E" w:rsidRPr="00821AAC" w:rsidRDefault="00B74AA4" w:rsidP="001843B3">
      <w:pPr>
        <w:spacing w:after="0" w:line="240" w:lineRule="auto"/>
        <w:ind w:left="28" w:right="28"/>
        <w:jc w:val="both"/>
        <w:rPr>
          <w:rFonts w:ascii="Times New Roman" w:hAnsi="Times New Roman"/>
          <w:sz w:val="20"/>
        </w:rPr>
      </w:pPr>
      <w:r w:rsidRPr="00821AAC">
        <w:rPr>
          <w:rFonts w:ascii="Times New Roman" w:hAnsi="Times New Roman"/>
          <w:sz w:val="20"/>
        </w:rPr>
        <w:t xml:space="preserve">- Các dòng hàng có ký hiệu (*) ở cột (10), thực hiện </w:t>
      </w:r>
      <w:r w:rsidR="00F5684E" w:rsidRPr="00821AAC">
        <w:rPr>
          <w:rFonts w:ascii="Times New Roman" w:hAnsi="Times New Roman"/>
          <w:sz w:val="20"/>
        </w:rPr>
        <w:t xml:space="preserve">khai </w:t>
      </w:r>
      <w:r w:rsidR="00E362B8" w:rsidRPr="00821AAC">
        <w:rPr>
          <w:rFonts w:ascii="Times New Roman" w:hAnsi="Times New Roman"/>
          <w:sz w:val="20"/>
          <w:lang w:val="en-US"/>
        </w:rPr>
        <w:t xml:space="preserve">báo </w:t>
      </w:r>
      <w:r w:rsidR="00F5684E" w:rsidRPr="00821AAC">
        <w:rPr>
          <w:rFonts w:ascii="Times New Roman" w:hAnsi="Times New Roman"/>
          <w:sz w:val="20"/>
        </w:rPr>
        <w:t>mã</w:t>
      </w:r>
      <w:r w:rsidR="00990C89" w:rsidRPr="00821AAC">
        <w:rPr>
          <w:rFonts w:ascii="Times New Roman" w:hAnsi="Times New Roman"/>
          <w:sz w:val="20"/>
          <w:lang w:val="en-US"/>
        </w:rPr>
        <w:t xml:space="preserve"> số</w:t>
      </w:r>
      <w:r w:rsidR="00F5684E" w:rsidRPr="00821AAC">
        <w:rPr>
          <w:rFonts w:ascii="Times New Roman" w:hAnsi="Times New Roman"/>
          <w:sz w:val="20"/>
        </w:rPr>
        <w:t xml:space="preserve"> HS theo thực tế hàng hóa nhập khẩu.</w:t>
      </w:r>
    </w:p>
    <w:p w:rsidR="00D76D3C" w:rsidRPr="00EB3DCD" w:rsidRDefault="00D76D3C" w:rsidP="00821AAC">
      <w:pPr>
        <w:spacing w:before="60" w:after="60" w:line="240" w:lineRule="auto"/>
        <w:ind w:right="28"/>
        <w:jc w:val="both"/>
        <w:rPr>
          <w:rFonts w:ascii="Times New Roman" w:hAnsi="Times New Roman"/>
        </w:rPr>
      </w:pPr>
      <w:bookmarkStart w:id="5" w:name="_GoBack"/>
      <w:bookmarkEnd w:id="5"/>
    </w:p>
    <w:p w:rsidR="00D76D3C" w:rsidRPr="00EB3DCD" w:rsidRDefault="00D76D3C" w:rsidP="001843B3">
      <w:pPr>
        <w:spacing w:before="60" w:after="60" w:line="240" w:lineRule="auto"/>
        <w:ind w:left="28" w:right="28"/>
        <w:jc w:val="both"/>
        <w:rPr>
          <w:rFonts w:ascii="Times New Roman" w:hAnsi="Times New Roman"/>
        </w:rPr>
      </w:pPr>
    </w:p>
    <w:sectPr w:rsidR="00D76D3C" w:rsidRPr="00EB3DCD" w:rsidSect="00521FF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851" w:left="737" w:header="39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F8" w:rsidRDefault="006713F8" w:rsidP="008521D6">
      <w:pPr>
        <w:spacing w:after="0" w:line="240" w:lineRule="auto"/>
      </w:pPr>
      <w:r>
        <w:separator/>
      </w:r>
    </w:p>
  </w:endnote>
  <w:endnote w:type="continuationSeparator" w:id="0">
    <w:p w:rsidR="006713F8" w:rsidRDefault="006713F8" w:rsidP="00852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ordiaUPC">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1E" w:rsidRDefault="003F2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1E" w:rsidRDefault="003F26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1E" w:rsidRDefault="003F2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F8" w:rsidRDefault="006713F8" w:rsidP="008521D6">
      <w:pPr>
        <w:spacing w:after="0" w:line="240" w:lineRule="auto"/>
      </w:pPr>
      <w:r>
        <w:separator/>
      </w:r>
    </w:p>
  </w:footnote>
  <w:footnote w:type="continuationSeparator" w:id="0">
    <w:p w:rsidR="006713F8" w:rsidRDefault="006713F8" w:rsidP="00852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1E" w:rsidRDefault="003F2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1E" w:rsidRPr="00EB3DCD" w:rsidRDefault="008B59C2">
    <w:pPr>
      <w:pStyle w:val="Header"/>
      <w:jc w:val="center"/>
      <w:rPr>
        <w:rFonts w:ascii="Times New Roman" w:hAnsi="Times New Roman"/>
        <w:sz w:val="26"/>
        <w:szCs w:val="24"/>
      </w:rPr>
    </w:pPr>
    <w:r w:rsidRPr="00EB3DCD">
      <w:rPr>
        <w:rFonts w:ascii="Times New Roman" w:hAnsi="Times New Roman"/>
        <w:sz w:val="26"/>
        <w:szCs w:val="24"/>
      </w:rPr>
      <w:fldChar w:fldCharType="begin"/>
    </w:r>
    <w:r w:rsidR="003F261E" w:rsidRPr="00EB3DCD">
      <w:rPr>
        <w:rFonts w:ascii="Times New Roman" w:hAnsi="Times New Roman"/>
        <w:sz w:val="26"/>
        <w:szCs w:val="24"/>
      </w:rPr>
      <w:instrText xml:space="preserve"> PAGE   \* MERGEFORMAT </w:instrText>
    </w:r>
    <w:r w:rsidRPr="00EB3DCD">
      <w:rPr>
        <w:rFonts w:ascii="Times New Roman" w:hAnsi="Times New Roman"/>
        <w:sz w:val="26"/>
        <w:szCs w:val="24"/>
      </w:rPr>
      <w:fldChar w:fldCharType="separate"/>
    </w:r>
    <w:r w:rsidR="00655EBF">
      <w:rPr>
        <w:rFonts w:ascii="Times New Roman" w:hAnsi="Times New Roman"/>
        <w:noProof/>
        <w:sz w:val="26"/>
        <w:szCs w:val="24"/>
      </w:rPr>
      <w:t>87</w:t>
    </w:r>
    <w:r w:rsidRPr="00EB3DCD">
      <w:rPr>
        <w:rFonts w:ascii="Times New Roman" w:hAnsi="Times New Roman"/>
        <w:noProof/>
        <w:sz w:val="26"/>
        <w:szCs w:val="24"/>
      </w:rPr>
      <w:fldChar w:fldCharType="end"/>
    </w:r>
  </w:p>
  <w:p w:rsidR="003F261E" w:rsidRDefault="003F26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1E" w:rsidRDefault="003F261E">
    <w:pPr>
      <w:pStyle w:val="Header"/>
      <w:jc w:val="center"/>
    </w:pPr>
  </w:p>
  <w:p w:rsidR="003F261E" w:rsidRDefault="003F26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56B7"/>
    <w:multiLevelType w:val="hybridMultilevel"/>
    <w:tmpl w:val="BC12A2BC"/>
    <w:lvl w:ilvl="0" w:tplc="BA9448E4">
      <w:start w:val="25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0283E"/>
    <w:multiLevelType w:val="hybridMultilevel"/>
    <w:tmpl w:val="D0ACE336"/>
    <w:lvl w:ilvl="0" w:tplc="B4CEC19A">
      <w:start w:val="26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3358C"/>
    <w:multiLevelType w:val="hybridMultilevel"/>
    <w:tmpl w:val="5CB898B2"/>
    <w:lvl w:ilvl="0" w:tplc="4D262ED8">
      <w:start w:val="26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94E9B"/>
    <w:multiLevelType w:val="hybridMultilevel"/>
    <w:tmpl w:val="FF3E9990"/>
    <w:lvl w:ilvl="0" w:tplc="0150CCD8">
      <w:start w:val="26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CD5F4D"/>
    <w:rsid w:val="00007081"/>
    <w:rsid w:val="000070BC"/>
    <w:rsid w:val="0001092A"/>
    <w:rsid w:val="00011099"/>
    <w:rsid w:val="000114CB"/>
    <w:rsid w:val="0001204A"/>
    <w:rsid w:val="00012AF8"/>
    <w:rsid w:val="00013BF0"/>
    <w:rsid w:val="00013C87"/>
    <w:rsid w:val="00013EFF"/>
    <w:rsid w:val="0001648C"/>
    <w:rsid w:val="00034C55"/>
    <w:rsid w:val="00036DA3"/>
    <w:rsid w:val="00037BDD"/>
    <w:rsid w:val="00040B11"/>
    <w:rsid w:val="000421FE"/>
    <w:rsid w:val="00042220"/>
    <w:rsid w:val="00042E54"/>
    <w:rsid w:val="0004482A"/>
    <w:rsid w:val="0004485C"/>
    <w:rsid w:val="0004656D"/>
    <w:rsid w:val="000513A2"/>
    <w:rsid w:val="00054E7E"/>
    <w:rsid w:val="00057619"/>
    <w:rsid w:val="0006532C"/>
    <w:rsid w:val="00065C3E"/>
    <w:rsid w:val="000665C6"/>
    <w:rsid w:val="0006740A"/>
    <w:rsid w:val="0007577C"/>
    <w:rsid w:val="00075C75"/>
    <w:rsid w:val="000807C0"/>
    <w:rsid w:val="00082865"/>
    <w:rsid w:val="00085786"/>
    <w:rsid w:val="000933C2"/>
    <w:rsid w:val="000964A0"/>
    <w:rsid w:val="00096F14"/>
    <w:rsid w:val="000A319F"/>
    <w:rsid w:val="000A3F6F"/>
    <w:rsid w:val="000B1A3C"/>
    <w:rsid w:val="000B1D24"/>
    <w:rsid w:val="000C1A63"/>
    <w:rsid w:val="000C408E"/>
    <w:rsid w:val="000C4D30"/>
    <w:rsid w:val="000C6B47"/>
    <w:rsid w:val="000D48AA"/>
    <w:rsid w:val="000D555D"/>
    <w:rsid w:val="000D7C1F"/>
    <w:rsid w:val="000E3187"/>
    <w:rsid w:val="000F294C"/>
    <w:rsid w:val="00101529"/>
    <w:rsid w:val="00101E39"/>
    <w:rsid w:val="001068E5"/>
    <w:rsid w:val="00107658"/>
    <w:rsid w:val="00110436"/>
    <w:rsid w:val="00111C9B"/>
    <w:rsid w:val="00121788"/>
    <w:rsid w:val="0012236A"/>
    <w:rsid w:val="00122FF4"/>
    <w:rsid w:val="00126967"/>
    <w:rsid w:val="001376FB"/>
    <w:rsid w:val="00141BF8"/>
    <w:rsid w:val="0014363A"/>
    <w:rsid w:val="00145292"/>
    <w:rsid w:val="001511C7"/>
    <w:rsid w:val="0015788D"/>
    <w:rsid w:val="00164AAE"/>
    <w:rsid w:val="00164D8D"/>
    <w:rsid w:val="00164F70"/>
    <w:rsid w:val="00165D16"/>
    <w:rsid w:val="00165ECC"/>
    <w:rsid w:val="00166899"/>
    <w:rsid w:val="0017289E"/>
    <w:rsid w:val="00172B36"/>
    <w:rsid w:val="0017317B"/>
    <w:rsid w:val="00174252"/>
    <w:rsid w:val="001760B2"/>
    <w:rsid w:val="0017775F"/>
    <w:rsid w:val="00182599"/>
    <w:rsid w:val="00183898"/>
    <w:rsid w:val="001843B3"/>
    <w:rsid w:val="00186591"/>
    <w:rsid w:val="00190E1A"/>
    <w:rsid w:val="001963FE"/>
    <w:rsid w:val="001A231E"/>
    <w:rsid w:val="001A4EA0"/>
    <w:rsid w:val="001A6E20"/>
    <w:rsid w:val="001A70EF"/>
    <w:rsid w:val="001B1B83"/>
    <w:rsid w:val="001B3583"/>
    <w:rsid w:val="001C378D"/>
    <w:rsid w:val="001C4D75"/>
    <w:rsid w:val="001C6598"/>
    <w:rsid w:val="001D000D"/>
    <w:rsid w:val="001D0136"/>
    <w:rsid w:val="001D3CDA"/>
    <w:rsid w:val="001D4353"/>
    <w:rsid w:val="001D7136"/>
    <w:rsid w:val="001D7BCD"/>
    <w:rsid w:val="001E1219"/>
    <w:rsid w:val="001E39E1"/>
    <w:rsid w:val="001E6D9B"/>
    <w:rsid w:val="001F04DE"/>
    <w:rsid w:val="0020005D"/>
    <w:rsid w:val="00200CC0"/>
    <w:rsid w:val="00203358"/>
    <w:rsid w:val="002034C5"/>
    <w:rsid w:val="002121AA"/>
    <w:rsid w:val="002129B7"/>
    <w:rsid w:val="00224C4D"/>
    <w:rsid w:val="00231F25"/>
    <w:rsid w:val="00232580"/>
    <w:rsid w:val="002361EE"/>
    <w:rsid w:val="00236666"/>
    <w:rsid w:val="002455CE"/>
    <w:rsid w:val="002466E8"/>
    <w:rsid w:val="00247388"/>
    <w:rsid w:val="00253FCF"/>
    <w:rsid w:val="0026090C"/>
    <w:rsid w:val="00261484"/>
    <w:rsid w:val="00261578"/>
    <w:rsid w:val="00261C62"/>
    <w:rsid w:val="00262A62"/>
    <w:rsid w:val="00271FBD"/>
    <w:rsid w:val="00273999"/>
    <w:rsid w:val="00276F52"/>
    <w:rsid w:val="002823B2"/>
    <w:rsid w:val="002853D0"/>
    <w:rsid w:val="00287620"/>
    <w:rsid w:val="00292346"/>
    <w:rsid w:val="00292C1E"/>
    <w:rsid w:val="00295D97"/>
    <w:rsid w:val="0029799D"/>
    <w:rsid w:val="002A08E9"/>
    <w:rsid w:val="002A111A"/>
    <w:rsid w:val="002A1907"/>
    <w:rsid w:val="002A2B5D"/>
    <w:rsid w:val="002A3144"/>
    <w:rsid w:val="002A368A"/>
    <w:rsid w:val="002A372C"/>
    <w:rsid w:val="002A3E2B"/>
    <w:rsid w:val="002A5378"/>
    <w:rsid w:val="002A5667"/>
    <w:rsid w:val="002A60C4"/>
    <w:rsid w:val="002A7165"/>
    <w:rsid w:val="002B46CD"/>
    <w:rsid w:val="002B5106"/>
    <w:rsid w:val="002C159D"/>
    <w:rsid w:val="002C20BB"/>
    <w:rsid w:val="002C214F"/>
    <w:rsid w:val="002C3236"/>
    <w:rsid w:val="002C3BCB"/>
    <w:rsid w:val="002C4B90"/>
    <w:rsid w:val="002D1F20"/>
    <w:rsid w:val="002D247C"/>
    <w:rsid w:val="002D2BC6"/>
    <w:rsid w:val="002D34CE"/>
    <w:rsid w:val="002D4989"/>
    <w:rsid w:val="002E02DA"/>
    <w:rsid w:val="002E24D3"/>
    <w:rsid w:val="002E358A"/>
    <w:rsid w:val="002E35CA"/>
    <w:rsid w:val="002E7172"/>
    <w:rsid w:val="002F3FFF"/>
    <w:rsid w:val="00303427"/>
    <w:rsid w:val="00314A56"/>
    <w:rsid w:val="003265FA"/>
    <w:rsid w:val="00336D96"/>
    <w:rsid w:val="00337628"/>
    <w:rsid w:val="00337B1D"/>
    <w:rsid w:val="00340E16"/>
    <w:rsid w:val="00342EA0"/>
    <w:rsid w:val="003442D0"/>
    <w:rsid w:val="00346A77"/>
    <w:rsid w:val="003515AF"/>
    <w:rsid w:val="00353A6F"/>
    <w:rsid w:val="003616ED"/>
    <w:rsid w:val="00363EBC"/>
    <w:rsid w:val="003744C5"/>
    <w:rsid w:val="00376893"/>
    <w:rsid w:val="00377238"/>
    <w:rsid w:val="00380702"/>
    <w:rsid w:val="003811EF"/>
    <w:rsid w:val="0038389C"/>
    <w:rsid w:val="0038415D"/>
    <w:rsid w:val="003866D1"/>
    <w:rsid w:val="00390464"/>
    <w:rsid w:val="00396381"/>
    <w:rsid w:val="00396879"/>
    <w:rsid w:val="003A0D34"/>
    <w:rsid w:val="003A0ECF"/>
    <w:rsid w:val="003A143C"/>
    <w:rsid w:val="003A7F4B"/>
    <w:rsid w:val="003B08DF"/>
    <w:rsid w:val="003B11D3"/>
    <w:rsid w:val="003B3AFF"/>
    <w:rsid w:val="003B76CC"/>
    <w:rsid w:val="003B7E2F"/>
    <w:rsid w:val="003C05FD"/>
    <w:rsid w:val="003C3302"/>
    <w:rsid w:val="003C4DB5"/>
    <w:rsid w:val="003D0921"/>
    <w:rsid w:val="003D30C6"/>
    <w:rsid w:val="003D395A"/>
    <w:rsid w:val="003D4829"/>
    <w:rsid w:val="003D54C0"/>
    <w:rsid w:val="003D69EE"/>
    <w:rsid w:val="003E170A"/>
    <w:rsid w:val="003E3CFC"/>
    <w:rsid w:val="003F16E4"/>
    <w:rsid w:val="003F19D5"/>
    <w:rsid w:val="003F261E"/>
    <w:rsid w:val="003F7306"/>
    <w:rsid w:val="003F73A2"/>
    <w:rsid w:val="0040236F"/>
    <w:rsid w:val="00411580"/>
    <w:rsid w:val="00414D0A"/>
    <w:rsid w:val="00414FB2"/>
    <w:rsid w:val="004152B1"/>
    <w:rsid w:val="00424DF1"/>
    <w:rsid w:val="00424EE4"/>
    <w:rsid w:val="00425308"/>
    <w:rsid w:val="004269F4"/>
    <w:rsid w:val="00433277"/>
    <w:rsid w:val="004348EE"/>
    <w:rsid w:val="004368E8"/>
    <w:rsid w:val="004375D6"/>
    <w:rsid w:val="004414ED"/>
    <w:rsid w:val="00447BC4"/>
    <w:rsid w:val="00454344"/>
    <w:rsid w:val="00454655"/>
    <w:rsid w:val="00455F61"/>
    <w:rsid w:val="00456FA9"/>
    <w:rsid w:val="00460C54"/>
    <w:rsid w:val="00462C02"/>
    <w:rsid w:val="00477BC2"/>
    <w:rsid w:val="00482232"/>
    <w:rsid w:val="00485889"/>
    <w:rsid w:val="00485B52"/>
    <w:rsid w:val="00487DB6"/>
    <w:rsid w:val="0049524C"/>
    <w:rsid w:val="004974BA"/>
    <w:rsid w:val="004A0464"/>
    <w:rsid w:val="004A6764"/>
    <w:rsid w:val="004B4E36"/>
    <w:rsid w:val="004C1F18"/>
    <w:rsid w:val="004C461B"/>
    <w:rsid w:val="004C49A6"/>
    <w:rsid w:val="004D22FC"/>
    <w:rsid w:val="004D2665"/>
    <w:rsid w:val="004D28E2"/>
    <w:rsid w:val="004F458D"/>
    <w:rsid w:val="004F538A"/>
    <w:rsid w:val="0050174E"/>
    <w:rsid w:val="00501C94"/>
    <w:rsid w:val="00503F7E"/>
    <w:rsid w:val="00505746"/>
    <w:rsid w:val="00510E4A"/>
    <w:rsid w:val="0051184B"/>
    <w:rsid w:val="005119C2"/>
    <w:rsid w:val="00520A4C"/>
    <w:rsid w:val="00521FF0"/>
    <w:rsid w:val="005228EC"/>
    <w:rsid w:val="00527C97"/>
    <w:rsid w:val="0053200A"/>
    <w:rsid w:val="0053539C"/>
    <w:rsid w:val="00535581"/>
    <w:rsid w:val="005358FA"/>
    <w:rsid w:val="00536313"/>
    <w:rsid w:val="00536806"/>
    <w:rsid w:val="00540C9C"/>
    <w:rsid w:val="0054114B"/>
    <w:rsid w:val="005414B1"/>
    <w:rsid w:val="00552BB8"/>
    <w:rsid w:val="00555684"/>
    <w:rsid w:val="00555E2A"/>
    <w:rsid w:val="00557234"/>
    <w:rsid w:val="0056233D"/>
    <w:rsid w:val="005623CD"/>
    <w:rsid w:val="0056505E"/>
    <w:rsid w:val="00571731"/>
    <w:rsid w:val="00581D1A"/>
    <w:rsid w:val="00583474"/>
    <w:rsid w:val="00584F6C"/>
    <w:rsid w:val="00585A5B"/>
    <w:rsid w:val="005865F8"/>
    <w:rsid w:val="00587835"/>
    <w:rsid w:val="00593DB3"/>
    <w:rsid w:val="00596990"/>
    <w:rsid w:val="005A4755"/>
    <w:rsid w:val="005A50B0"/>
    <w:rsid w:val="005A67A7"/>
    <w:rsid w:val="005A6DD2"/>
    <w:rsid w:val="005B2A84"/>
    <w:rsid w:val="005C08D2"/>
    <w:rsid w:val="005C0BA2"/>
    <w:rsid w:val="005C3402"/>
    <w:rsid w:val="005C5A5A"/>
    <w:rsid w:val="005C5D2C"/>
    <w:rsid w:val="005D12EE"/>
    <w:rsid w:val="005D2C2F"/>
    <w:rsid w:val="005D6101"/>
    <w:rsid w:val="005E2FFC"/>
    <w:rsid w:val="005E586D"/>
    <w:rsid w:val="005E59AC"/>
    <w:rsid w:val="005E5EC0"/>
    <w:rsid w:val="005F0CFA"/>
    <w:rsid w:val="005F39BE"/>
    <w:rsid w:val="005F5553"/>
    <w:rsid w:val="005F6396"/>
    <w:rsid w:val="005F672E"/>
    <w:rsid w:val="006000AE"/>
    <w:rsid w:val="0060058F"/>
    <w:rsid w:val="0060144F"/>
    <w:rsid w:val="00602C5E"/>
    <w:rsid w:val="00603CF8"/>
    <w:rsid w:val="00604CED"/>
    <w:rsid w:val="00612B21"/>
    <w:rsid w:val="0061703A"/>
    <w:rsid w:val="00627D27"/>
    <w:rsid w:val="00630472"/>
    <w:rsid w:val="00630923"/>
    <w:rsid w:val="00630A79"/>
    <w:rsid w:val="0064623D"/>
    <w:rsid w:val="00650668"/>
    <w:rsid w:val="00654DE9"/>
    <w:rsid w:val="00655EBF"/>
    <w:rsid w:val="006565A8"/>
    <w:rsid w:val="00663ACA"/>
    <w:rsid w:val="00663CCE"/>
    <w:rsid w:val="006713F8"/>
    <w:rsid w:val="006738C6"/>
    <w:rsid w:val="006755FC"/>
    <w:rsid w:val="00675EFC"/>
    <w:rsid w:val="00680DAA"/>
    <w:rsid w:val="00681C9B"/>
    <w:rsid w:val="00685568"/>
    <w:rsid w:val="0068576C"/>
    <w:rsid w:val="00685F43"/>
    <w:rsid w:val="00694266"/>
    <w:rsid w:val="0069682C"/>
    <w:rsid w:val="00696C47"/>
    <w:rsid w:val="006A111F"/>
    <w:rsid w:val="006A16C0"/>
    <w:rsid w:val="006A4244"/>
    <w:rsid w:val="006A4882"/>
    <w:rsid w:val="006C102A"/>
    <w:rsid w:val="006C3400"/>
    <w:rsid w:val="006C4AE3"/>
    <w:rsid w:val="006C4F9E"/>
    <w:rsid w:val="006C7397"/>
    <w:rsid w:val="006D0CF6"/>
    <w:rsid w:val="006D12AA"/>
    <w:rsid w:val="006D407A"/>
    <w:rsid w:val="006D5A9A"/>
    <w:rsid w:val="006E16A4"/>
    <w:rsid w:val="006E1C26"/>
    <w:rsid w:val="006E1E2A"/>
    <w:rsid w:val="006F2EFB"/>
    <w:rsid w:val="006F38EA"/>
    <w:rsid w:val="006F5DE1"/>
    <w:rsid w:val="007003CB"/>
    <w:rsid w:val="00700A52"/>
    <w:rsid w:val="007013C6"/>
    <w:rsid w:val="00702A1C"/>
    <w:rsid w:val="00712D3E"/>
    <w:rsid w:val="00715B30"/>
    <w:rsid w:val="00715B84"/>
    <w:rsid w:val="00716489"/>
    <w:rsid w:val="00717A84"/>
    <w:rsid w:val="00722608"/>
    <w:rsid w:val="007230A7"/>
    <w:rsid w:val="007233AA"/>
    <w:rsid w:val="0072389B"/>
    <w:rsid w:val="007342A2"/>
    <w:rsid w:val="00735BB2"/>
    <w:rsid w:val="00736F4D"/>
    <w:rsid w:val="0074102A"/>
    <w:rsid w:val="00741CC3"/>
    <w:rsid w:val="00744CA3"/>
    <w:rsid w:val="007476D5"/>
    <w:rsid w:val="00750248"/>
    <w:rsid w:val="007641AD"/>
    <w:rsid w:val="00764473"/>
    <w:rsid w:val="00764947"/>
    <w:rsid w:val="00764EAE"/>
    <w:rsid w:val="00766DE9"/>
    <w:rsid w:val="007675B6"/>
    <w:rsid w:val="007711DB"/>
    <w:rsid w:val="0077237D"/>
    <w:rsid w:val="00774467"/>
    <w:rsid w:val="00775A36"/>
    <w:rsid w:val="0077605F"/>
    <w:rsid w:val="00781647"/>
    <w:rsid w:val="007869FE"/>
    <w:rsid w:val="007876CC"/>
    <w:rsid w:val="00787AB5"/>
    <w:rsid w:val="00796553"/>
    <w:rsid w:val="007B7CB0"/>
    <w:rsid w:val="007B7F18"/>
    <w:rsid w:val="007C4D4C"/>
    <w:rsid w:val="007D36A7"/>
    <w:rsid w:val="007D5765"/>
    <w:rsid w:val="007D7379"/>
    <w:rsid w:val="007E1608"/>
    <w:rsid w:val="007E484A"/>
    <w:rsid w:val="007E631B"/>
    <w:rsid w:val="007F0A73"/>
    <w:rsid w:val="007F3D57"/>
    <w:rsid w:val="007F500B"/>
    <w:rsid w:val="0080008B"/>
    <w:rsid w:val="0080271F"/>
    <w:rsid w:val="008119C5"/>
    <w:rsid w:val="0081377B"/>
    <w:rsid w:val="00821AAC"/>
    <w:rsid w:val="00824DF5"/>
    <w:rsid w:val="0082525A"/>
    <w:rsid w:val="008261F2"/>
    <w:rsid w:val="00831B1D"/>
    <w:rsid w:val="00836509"/>
    <w:rsid w:val="0084242B"/>
    <w:rsid w:val="00845B3B"/>
    <w:rsid w:val="00845DA4"/>
    <w:rsid w:val="00847449"/>
    <w:rsid w:val="00851374"/>
    <w:rsid w:val="00851A75"/>
    <w:rsid w:val="008521D6"/>
    <w:rsid w:val="00855CA7"/>
    <w:rsid w:val="00857DEA"/>
    <w:rsid w:val="00862D3B"/>
    <w:rsid w:val="00863D36"/>
    <w:rsid w:val="0086571A"/>
    <w:rsid w:val="00865779"/>
    <w:rsid w:val="00870529"/>
    <w:rsid w:val="00871E78"/>
    <w:rsid w:val="00873702"/>
    <w:rsid w:val="00875A0E"/>
    <w:rsid w:val="00875F4F"/>
    <w:rsid w:val="00876861"/>
    <w:rsid w:val="00880CC0"/>
    <w:rsid w:val="008845F7"/>
    <w:rsid w:val="00891153"/>
    <w:rsid w:val="008956FE"/>
    <w:rsid w:val="008A2A75"/>
    <w:rsid w:val="008A3D04"/>
    <w:rsid w:val="008A40D7"/>
    <w:rsid w:val="008A4379"/>
    <w:rsid w:val="008A7637"/>
    <w:rsid w:val="008B2891"/>
    <w:rsid w:val="008B59C2"/>
    <w:rsid w:val="008C538C"/>
    <w:rsid w:val="008C65A9"/>
    <w:rsid w:val="008C7FEE"/>
    <w:rsid w:val="008D1FC1"/>
    <w:rsid w:val="008D1FD7"/>
    <w:rsid w:val="008D2731"/>
    <w:rsid w:val="008D5B14"/>
    <w:rsid w:val="008E185D"/>
    <w:rsid w:val="008E5D1A"/>
    <w:rsid w:val="008E7A12"/>
    <w:rsid w:val="008F0A93"/>
    <w:rsid w:val="008F0EEA"/>
    <w:rsid w:val="009020E7"/>
    <w:rsid w:val="00902461"/>
    <w:rsid w:val="0090370D"/>
    <w:rsid w:val="00903C47"/>
    <w:rsid w:val="00905AB8"/>
    <w:rsid w:val="009105EE"/>
    <w:rsid w:val="00911115"/>
    <w:rsid w:val="00912938"/>
    <w:rsid w:val="00913055"/>
    <w:rsid w:val="00914BCB"/>
    <w:rsid w:val="00916583"/>
    <w:rsid w:val="0091739A"/>
    <w:rsid w:val="00917E6B"/>
    <w:rsid w:val="00921C8D"/>
    <w:rsid w:val="0092353B"/>
    <w:rsid w:val="00925D2E"/>
    <w:rsid w:val="00930C12"/>
    <w:rsid w:val="00932649"/>
    <w:rsid w:val="009449B2"/>
    <w:rsid w:val="00945F3A"/>
    <w:rsid w:val="0095306B"/>
    <w:rsid w:val="0096290B"/>
    <w:rsid w:val="009663A2"/>
    <w:rsid w:val="00966431"/>
    <w:rsid w:val="00970C00"/>
    <w:rsid w:val="00971384"/>
    <w:rsid w:val="00974AA4"/>
    <w:rsid w:val="009769C7"/>
    <w:rsid w:val="00977929"/>
    <w:rsid w:val="009806B7"/>
    <w:rsid w:val="00983D53"/>
    <w:rsid w:val="00990C89"/>
    <w:rsid w:val="009923FB"/>
    <w:rsid w:val="009953A0"/>
    <w:rsid w:val="009A0F84"/>
    <w:rsid w:val="009A3AB9"/>
    <w:rsid w:val="009A40BE"/>
    <w:rsid w:val="009A511D"/>
    <w:rsid w:val="009A5CEA"/>
    <w:rsid w:val="009B0AC6"/>
    <w:rsid w:val="009B0DF0"/>
    <w:rsid w:val="009B2B19"/>
    <w:rsid w:val="009B2DC6"/>
    <w:rsid w:val="009B4128"/>
    <w:rsid w:val="009B496A"/>
    <w:rsid w:val="009B5385"/>
    <w:rsid w:val="009C0F7E"/>
    <w:rsid w:val="009C1DD3"/>
    <w:rsid w:val="009C1DF5"/>
    <w:rsid w:val="009C7AC0"/>
    <w:rsid w:val="009D049E"/>
    <w:rsid w:val="009D30AE"/>
    <w:rsid w:val="009D3DC0"/>
    <w:rsid w:val="009D5563"/>
    <w:rsid w:val="009D61AC"/>
    <w:rsid w:val="009D7F47"/>
    <w:rsid w:val="009E0FFA"/>
    <w:rsid w:val="009E3600"/>
    <w:rsid w:val="009E435B"/>
    <w:rsid w:val="009F3C0E"/>
    <w:rsid w:val="009F796A"/>
    <w:rsid w:val="009F7A0D"/>
    <w:rsid w:val="009F7A3E"/>
    <w:rsid w:val="00A004C7"/>
    <w:rsid w:val="00A00E2E"/>
    <w:rsid w:val="00A01D64"/>
    <w:rsid w:val="00A0230B"/>
    <w:rsid w:val="00A027ED"/>
    <w:rsid w:val="00A10B93"/>
    <w:rsid w:val="00A15626"/>
    <w:rsid w:val="00A20590"/>
    <w:rsid w:val="00A214F7"/>
    <w:rsid w:val="00A21760"/>
    <w:rsid w:val="00A22E9D"/>
    <w:rsid w:val="00A2328A"/>
    <w:rsid w:val="00A245C6"/>
    <w:rsid w:val="00A2491D"/>
    <w:rsid w:val="00A25677"/>
    <w:rsid w:val="00A258C4"/>
    <w:rsid w:val="00A27B26"/>
    <w:rsid w:val="00A30F6E"/>
    <w:rsid w:val="00A3326F"/>
    <w:rsid w:val="00A343D9"/>
    <w:rsid w:val="00A36B59"/>
    <w:rsid w:val="00A410EB"/>
    <w:rsid w:val="00A43DB2"/>
    <w:rsid w:val="00A457AB"/>
    <w:rsid w:val="00A478C3"/>
    <w:rsid w:val="00A5461E"/>
    <w:rsid w:val="00A55B20"/>
    <w:rsid w:val="00A55D48"/>
    <w:rsid w:val="00A56A71"/>
    <w:rsid w:val="00A60A45"/>
    <w:rsid w:val="00A61A9B"/>
    <w:rsid w:val="00A6621B"/>
    <w:rsid w:val="00A71F38"/>
    <w:rsid w:val="00A767CA"/>
    <w:rsid w:val="00A8402A"/>
    <w:rsid w:val="00A84CF6"/>
    <w:rsid w:val="00A8631E"/>
    <w:rsid w:val="00A90DC2"/>
    <w:rsid w:val="00A93F37"/>
    <w:rsid w:val="00A94F4F"/>
    <w:rsid w:val="00AA0C0E"/>
    <w:rsid w:val="00AA1515"/>
    <w:rsid w:val="00AA4776"/>
    <w:rsid w:val="00AA6CA5"/>
    <w:rsid w:val="00AB0537"/>
    <w:rsid w:val="00AB092A"/>
    <w:rsid w:val="00AB272D"/>
    <w:rsid w:val="00AB42C6"/>
    <w:rsid w:val="00AC0FBE"/>
    <w:rsid w:val="00AD0218"/>
    <w:rsid w:val="00AD25B4"/>
    <w:rsid w:val="00AD44CE"/>
    <w:rsid w:val="00AD4765"/>
    <w:rsid w:val="00AD5DF0"/>
    <w:rsid w:val="00AD70D1"/>
    <w:rsid w:val="00AE1780"/>
    <w:rsid w:val="00AE2EAD"/>
    <w:rsid w:val="00AE5188"/>
    <w:rsid w:val="00AF18B4"/>
    <w:rsid w:val="00AF1968"/>
    <w:rsid w:val="00AF77EA"/>
    <w:rsid w:val="00B02C50"/>
    <w:rsid w:val="00B0582B"/>
    <w:rsid w:val="00B10F9D"/>
    <w:rsid w:val="00B1676E"/>
    <w:rsid w:val="00B17FB8"/>
    <w:rsid w:val="00B2161E"/>
    <w:rsid w:val="00B412DB"/>
    <w:rsid w:val="00B413A0"/>
    <w:rsid w:val="00B4245F"/>
    <w:rsid w:val="00B50703"/>
    <w:rsid w:val="00B52702"/>
    <w:rsid w:val="00B52F42"/>
    <w:rsid w:val="00B66FEC"/>
    <w:rsid w:val="00B70DC9"/>
    <w:rsid w:val="00B71E28"/>
    <w:rsid w:val="00B74AA4"/>
    <w:rsid w:val="00B766F6"/>
    <w:rsid w:val="00B77BB3"/>
    <w:rsid w:val="00B80DBD"/>
    <w:rsid w:val="00B817CA"/>
    <w:rsid w:val="00B826DD"/>
    <w:rsid w:val="00B83811"/>
    <w:rsid w:val="00B85864"/>
    <w:rsid w:val="00B869F8"/>
    <w:rsid w:val="00B92A9C"/>
    <w:rsid w:val="00B93521"/>
    <w:rsid w:val="00B94353"/>
    <w:rsid w:val="00B96CA0"/>
    <w:rsid w:val="00B96F10"/>
    <w:rsid w:val="00BB4F2A"/>
    <w:rsid w:val="00BB6F80"/>
    <w:rsid w:val="00BB7167"/>
    <w:rsid w:val="00BC3FBB"/>
    <w:rsid w:val="00BC515B"/>
    <w:rsid w:val="00BC56A1"/>
    <w:rsid w:val="00BD02FA"/>
    <w:rsid w:val="00BD3286"/>
    <w:rsid w:val="00BD7B51"/>
    <w:rsid w:val="00BE6608"/>
    <w:rsid w:val="00BF1BC5"/>
    <w:rsid w:val="00BF4D23"/>
    <w:rsid w:val="00BF54A1"/>
    <w:rsid w:val="00BF741E"/>
    <w:rsid w:val="00BF7600"/>
    <w:rsid w:val="00C066C0"/>
    <w:rsid w:val="00C07303"/>
    <w:rsid w:val="00C114C8"/>
    <w:rsid w:val="00C25BE0"/>
    <w:rsid w:val="00C27DE9"/>
    <w:rsid w:val="00C34FDC"/>
    <w:rsid w:val="00C375FD"/>
    <w:rsid w:val="00C406BA"/>
    <w:rsid w:val="00C41AFC"/>
    <w:rsid w:val="00C46171"/>
    <w:rsid w:val="00C46194"/>
    <w:rsid w:val="00C52A3B"/>
    <w:rsid w:val="00C5645D"/>
    <w:rsid w:val="00C61B7C"/>
    <w:rsid w:val="00C61CBD"/>
    <w:rsid w:val="00C70817"/>
    <w:rsid w:val="00C715CD"/>
    <w:rsid w:val="00C73161"/>
    <w:rsid w:val="00C7424A"/>
    <w:rsid w:val="00C8095D"/>
    <w:rsid w:val="00C8342C"/>
    <w:rsid w:val="00C872C2"/>
    <w:rsid w:val="00C9207F"/>
    <w:rsid w:val="00C9708C"/>
    <w:rsid w:val="00C979CE"/>
    <w:rsid w:val="00CA15D7"/>
    <w:rsid w:val="00CB09CB"/>
    <w:rsid w:val="00CB4294"/>
    <w:rsid w:val="00CC22C1"/>
    <w:rsid w:val="00CC4E3A"/>
    <w:rsid w:val="00CD1EEE"/>
    <w:rsid w:val="00CD5F4D"/>
    <w:rsid w:val="00CD68F0"/>
    <w:rsid w:val="00CD6CBD"/>
    <w:rsid w:val="00CE7ED0"/>
    <w:rsid w:val="00CF354F"/>
    <w:rsid w:val="00CF39EC"/>
    <w:rsid w:val="00CF5EA0"/>
    <w:rsid w:val="00D01772"/>
    <w:rsid w:val="00D0493A"/>
    <w:rsid w:val="00D06025"/>
    <w:rsid w:val="00D21499"/>
    <w:rsid w:val="00D222A7"/>
    <w:rsid w:val="00D229A6"/>
    <w:rsid w:val="00D26C9E"/>
    <w:rsid w:val="00D33E35"/>
    <w:rsid w:val="00D4072A"/>
    <w:rsid w:val="00D41005"/>
    <w:rsid w:val="00D419B3"/>
    <w:rsid w:val="00D425A2"/>
    <w:rsid w:val="00D43386"/>
    <w:rsid w:val="00D4589A"/>
    <w:rsid w:val="00D46BB6"/>
    <w:rsid w:val="00D56AC2"/>
    <w:rsid w:val="00D61175"/>
    <w:rsid w:val="00D635AF"/>
    <w:rsid w:val="00D64029"/>
    <w:rsid w:val="00D647A2"/>
    <w:rsid w:val="00D726E1"/>
    <w:rsid w:val="00D726FB"/>
    <w:rsid w:val="00D76D3C"/>
    <w:rsid w:val="00D813BF"/>
    <w:rsid w:val="00D90A80"/>
    <w:rsid w:val="00D919A9"/>
    <w:rsid w:val="00D9277F"/>
    <w:rsid w:val="00D96312"/>
    <w:rsid w:val="00D96BC6"/>
    <w:rsid w:val="00DA3865"/>
    <w:rsid w:val="00DA3D09"/>
    <w:rsid w:val="00DA7D38"/>
    <w:rsid w:val="00DB243D"/>
    <w:rsid w:val="00DB5EAA"/>
    <w:rsid w:val="00DC1E79"/>
    <w:rsid w:val="00DC2785"/>
    <w:rsid w:val="00DC5298"/>
    <w:rsid w:val="00DC673F"/>
    <w:rsid w:val="00DD090B"/>
    <w:rsid w:val="00DD40D3"/>
    <w:rsid w:val="00DE0089"/>
    <w:rsid w:val="00DE10EB"/>
    <w:rsid w:val="00DE5196"/>
    <w:rsid w:val="00DE61B8"/>
    <w:rsid w:val="00DF13E9"/>
    <w:rsid w:val="00DF7297"/>
    <w:rsid w:val="00E06908"/>
    <w:rsid w:val="00E07503"/>
    <w:rsid w:val="00E14470"/>
    <w:rsid w:val="00E211D9"/>
    <w:rsid w:val="00E246FA"/>
    <w:rsid w:val="00E2482E"/>
    <w:rsid w:val="00E27321"/>
    <w:rsid w:val="00E27843"/>
    <w:rsid w:val="00E3182D"/>
    <w:rsid w:val="00E3204E"/>
    <w:rsid w:val="00E3400F"/>
    <w:rsid w:val="00E362B8"/>
    <w:rsid w:val="00E37AAE"/>
    <w:rsid w:val="00E464D0"/>
    <w:rsid w:val="00E46A86"/>
    <w:rsid w:val="00E555CC"/>
    <w:rsid w:val="00E55D5B"/>
    <w:rsid w:val="00E6255A"/>
    <w:rsid w:val="00E67C64"/>
    <w:rsid w:val="00E67E36"/>
    <w:rsid w:val="00E705CB"/>
    <w:rsid w:val="00E81686"/>
    <w:rsid w:val="00E827F8"/>
    <w:rsid w:val="00E83A21"/>
    <w:rsid w:val="00E84B1E"/>
    <w:rsid w:val="00E90048"/>
    <w:rsid w:val="00EA1021"/>
    <w:rsid w:val="00EB180C"/>
    <w:rsid w:val="00EB3DCD"/>
    <w:rsid w:val="00EB4A09"/>
    <w:rsid w:val="00EC08A3"/>
    <w:rsid w:val="00EC419E"/>
    <w:rsid w:val="00ED1E44"/>
    <w:rsid w:val="00ED2D4A"/>
    <w:rsid w:val="00ED4E1D"/>
    <w:rsid w:val="00EE0915"/>
    <w:rsid w:val="00EE52A4"/>
    <w:rsid w:val="00EE55EE"/>
    <w:rsid w:val="00EF1630"/>
    <w:rsid w:val="00EF1E02"/>
    <w:rsid w:val="00F03A4D"/>
    <w:rsid w:val="00F05DE9"/>
    <w:rsid w:val="00F06C4E"/>
    <w:rsid w:val="00F0722D"/>
    <w:rsid w:val="00F11DA5"/>
    <w:rsid w:val="00F1353F"/>
    <w:rsid w:val="00F167E3"/>
    <w:rsid w:val="00F17DD8"/>
    <w:rsid w:val="00F258FD"/>
    <w:rsid w:val="00F27B43"/>
    <w:rsid w:val="00F306A2"/>
    <w:rsid w:val="00F31CC6"/>
    <w:rsid w:val="00F36B45"/>
    <w:rsid w:val="00F41767"/>
    <w:rsid w:val="00F46ED6"/>
    <w:rsid w:val="00F53917"/>
    <w:rsid w:val="00F55AD7"/>
    <w:rsid w:val="00F5684E"/>
    <w:rsid w:val="00F6073E"/>
    <w:rsid w:val="00F6131F"/>
    <w:rsid w:val="00F61FEC"/>
    <w:rsid w:val="00F6346D"/>
    <w:rsid w:val="00F66014"/>
    <w:rsid w:val="00F664BE"/>
    <w:rsid w:val="00F66A36"/>
    <w:rsid w:val="00F72050"/>
    <w:rsid w:val="00F72B5D"/>
    <w:rsid w:val="00F74E22"/>
    <w:rsid w:val="00F763E3"/>
    <w:rsid w:val="00F7759B"/>
    <w:rsid w:val="00F8045E"/>
    <w:rsid w:val="00F81416"/>
    <w:rsid w:val="00F81977"/>
    <w:rsid w:val="00F90380"/>
    <w:rsid w:val="00F93F06"/>
    <w:rsid w:val="00F959CA"/>
    <w:rsid w:val="00F965D7"/>
    <w:rsid w:val="00FA365D"/>
    <w:rsid w:val="00FA7185"/>
    <w:rsid w:val="00FB10CB"/>
    <w:rsid w:val="00FB2932"/>
    <w:rsid w:val="00FB6AF9"/>
    <w:rsid w:val="00FB71A9"/>
    <w:rsid w:val="00FC5EAE"/>
    <w:rsid w:val="00FC6CEF"/>
    <w:rsid w:val="00FC74AD"/>
    <w:rsid w:val="00FD31D5"/>
    <w:rsid w:val="00FD74BA"/>
    <w:rsid w:val="00FD7E23"/>
    <w:rsid w:val="00FE358D"/>
    <w:rsid w:val="00FE5238"/>
    <w:rsid w:val="00FF49E3"/>
    <w:rsid w:val="00FF4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EF"/>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link w:val="Picturecaption0"/>
    <w:rsid w:val="00CD5F4D"/>
    <w:rPr>
      <w:rFonts w:ascii="Segoe UI" w:hAnsi="Segoe UI"/>
      <w:spacing w:val="-20"/>
      <w:sz w:val="21"/>
      <w:szCs w:val="21"/>
      <w:shd w:val="clear" w:color="auto" w:fill="FFFFFF"/>
    </w:rPr>
  </w:style>
  <w:style w:type="paragraph" w:customStyle="1" w:styleId="Picturecaption0">
    <w:name w:val="Picture caption"/>
    <w:basedOn w:val="Normal"/>
    <w:link w:val="Picturecaption"/>
    <w:rsid w:val="00CD5F4D"/>
    <w:pPr>
      <w:widowControl w:val="0"/>
      <w:shd w:val="clear" w:color="auto" w:fill="FFFFFF"/>
      <w:spacing w:after="0" w:line="240" w:lineRule="atLeast"/>
    </w:pPr>
    <w:rPr>
      <w:rFonts w:ascii="Segoe UI" w:hAnsi="Segoe UI"/>
      <w:spacing w:val="-20"/>
      <w:sz w:val="21"/>
      <w:szCs w:val="21"/>
    </w:rPr>
  </w:style>
  <w:style w:type="character" w:customStyle="1" w:styleId="Picturecaption2">
    <w:name w:val="Picture caption (2)_"/>
    <w:link w:val="Picturecaption20"/>
    <w:rsid w:val="00CD5F4D"/>
    <w:rPr>
      <w:sz w:val="19"/>
      <w:szCs w:val="19"/>
      <w:shd w:val="clear" w:color="auto" w:fill="FFFFFF"/>
    </w:rPr>
  </w:style>
  <w:style w:type="paragraph" w:customStyle="1" w:styleId="Picturecaption20">
    <w:name w:val="Picture caption (2)"/>
    <w:basedOn w:val="Normal"/>
    <w:link w:val="Picturecaption2"/>
    <w:rsid w:val="00CD5F4D"/>
    <w:pPr>
      <w:widowControl w:val="0"/>
      <w:shd w:val="clear" w:color="auto" w:fill="FFFFFF"/>
      <w:spacing w:after="0" w:line="240" w:lineRule="atLeast"/>
    </w:pPr>
    <w:rPr>
      <w:sz w:val="19"/>
      <w:szCs w:val="19"/>
    </w:rPr>
  </w:style>
  <w:style w:type="character" w:customStyle="1" w:styleId="Bodytext9">
    <w:name w:val="Body text (9)_"/>
    <w:link w:val="Bodytext90"/>
    <w:rsid w:val="00CD5F4D"/>
    <w:rPr>
      <w:rFonts w:ascii="Consolas" w:hAnsi="Consolas"/>
      <w:sz w:val="13"/>
      <w:szCs w:val="13"/>
      <w:shd w:val="clear" w:color="auto" w:fill="FFFFFF"/>
      <w:lang w:val="en-US"/>
    </w:rPr>
  </w:style>
  <w:style w:type="paragraph" w:customStyle="1" w:styleId="Bodytext90">
    <w:name w:val="Body text (9)"/>
    <w:basedOn w:val="Normal"/>
    <w:link w:val="Bodytext9"/>
    <w:rsid w:val="00CD5F4D"/>
    <w:pPr>
      <w:widowControl w:val="0"/>
      <w:shd w:val="clear" w:color="auto" w:fill="FFFFFF"/>
      <w:spacing w:after="0" w:line="240" w:lineRule="atLeast"/>
    </w:pPr>
    <w:rPr>
      <w:rFonts w:ascii="Consolas" w:hAnsi="Consolas"/>
      <w:sz w:val="13"/>
      <w:szCs w:val="13"/>
      <w:lang w:val="en-US"/>
    </w:rPr>
  </w:style>
  <w:style w:type="character" w:customStyle="1" w:styleId="Bodytext13">
    <w:name w:val="Body text (13)_"/>
    <w:link w:val="Bodytext130"/>
    <w:rsid w:val="00CD5F4D"/>
    <w:rPr>
      <w:rFonts w:ascii="Arial Narrow" w:hAnsi="Arial Narrow"/>
      <w:b/>
      <w:bCs/>
      <w:sz w:val="16"/>
      <w:szCs w:val="16"/>
      <w:shd w:val="clear" w:color="auto" w:fill="FFFFFF"/>
      <w:lang w:val="en-US"/>
    </w:rPr>
  </w:style>
  <w:style w:type="paragraph" w:customStyle="1" w:styleId="Bodytext130">
    <w:name w:val="Body text (13)"/>
    <w:basedOn w:val="Normal"/>
    <w:link w:val="Bodytext13"/>
    <w:rsid w:val="00CD5F4D"/>
    <w:pPr>
      <w:widowControl w:val="0"/>
      <w:shd w:val="clear" w:color="auto" w:fill="FFFFFF"/>
      <w:spacing w:after="0" w:line="240" w:lineRule="atLeast"/>
    </w:pPr>
    <w:rPr>
      <w:rFonts w:ascii="Arial Narrow" w:hAnsi="Arial Narrow"/>
      <w:b/>
      <w:bCs/>
      <w:sz w:val="16"/>
      <w:szCs w:val="16"/>
      <w:lang w:val="en-US"/>
    </w:rPr>
  </w:style>
  <w:style w:type="character" w:customStyle="1" w:styleId="Bodytext3">
    <w:name w:val="Body text (3)_"/>
    <w:link w:val="Bodytext30"/>
    <w:rsid w:val="00CD5F4D"/>
    <w:rPr>
      <w:b/>
      <w:bCs/>
      <w:sz w:val="26"/>
      <w:szCs w:val="26"/>
      <w:shd w:val="clear" w:color="auto" w:fill="FFFFFF"/>
    </w:rPr>
  </w:style>
  <w:style w:type="paragraph" w:customStyle="1" w:styleId="Bodytext30">
    <w:name w:val="Body text (3)"/>
    <w:basedOn w:val="Normal"/>
    <w:link w:val="Bodytext3"/>
    <w:rsid w:val="00CD5F4D"/>
    <w:pPr>
      <w:widowControl w:val="0"/>
      <w:shd w:val="clear" w:color="auto" w:fill="FFFFFF"/>
      <w:spacing w:after="0" w:line="317" w:lineRule="exact"/>
      <w:jc w:val="both"/>
    </w:pPr>
    <w:rPr>
      <w:b/>
      <w:bCs/>
      <w:sz w:val="26"/>
      <w:szCs w:val="26"/>
    </w:rPr>
  </w:style>
  <w:style w:type="character" w:customStyle="1" w:styleId="Bodytext4">
    <w:name w:val="Body text (4)_"/>
    <w:link w:val="Bodytext40"/>
    <w:rsid w:val="00CD5F4D"/>
    <w:rPr>
      <w:b/>
      <w:bCs/>
      <w:i/>
      <w:iCs/>
      <w:sz w:val="28"/>
      <w:szCs w:val="28"/>
      <w:shd w:val="clear" w:color="auto" w:fill="FFFFFF"/>
    </w:rPr>
  </w:style>
  <w:style w:type="paragraph" w:customStyle="1" w:styleId="Bodytext40">
    <w:name w:val="Body text (4)"/>
    <w:basedOn w:val="Normal"/>
    <w:link w:val="Bodytext4"/>
    <w:rsid w:val="00CD5F4D"/>
    <w:pPr>
      <w:widowControl w:val="0"/>
      <w:shd w:val="clear" w:color="auto" w:fill="FFFFFF"/>
      <w:spacing w:after="0" w:line="240" w:lineRule="atLeast"/>
      <w:jc w:val="both"/>
    </w:pPr>
    <w:rPr>
      <w:b/>
      <w:bCs/>
      <w:i/>
      <w:iCs/>
      <w:sz w:val="28"/>
      <w:szCs w:val="28"/>
    </w:rPr>
  </w:style>
  <w:style w:type="character" w:customStyle="1" w:styleId="Bodytext5">
    <w:name w:val="Body text (5)_"/>
    <w:link w:val="Bodytext51"/>
    <w:rsid w:val="00CD5F4D"/>
    <w:rPr>
      <w:b/>
      <w:bCs/>
      <w:sz w:val="26"/>
      <w:szCs w:val="26"/>
      <w:shd w:val="clear" w:color="auto" w:fill="FFFFFF"/>
    </w:rPr>
  </w:style>
  <w:style w:type="paragraph" w:customStyle="1" w:styleId="Bodytext51">
    <w:name w:val="Body text (5)1"/>
    <w:basedOn w:val="Normal"/>
    <w:link w:val="Bodytext5"/>
    <w:rsid w:val="00CD5F4D"/>
    <w:pPr>
      <w:widowControl w:val="0"/>
      <w:shd w:val="clear" w:color="auto" w:fill="FFFFFF"/>
      <w:spacing w:after="0" w:line="379" w:lineRule="exact"/>
      <w:ind w:firstLine="660"/>
      <w:jc w:val="both"/>
    </w:pPr>
    <w:rPr>
      <w:b/>
      <w:bCs/>
      <w:sz w:val="26"/>
      <w:szCs w:val="26"/>
    </w:rPr>
  </w:style>
  <w:style w:type="character" w:customStyle="1" w:styleId="Bodytext2">
    <w:name w:val="Body text (2)_"/>
    <w:link w:val="Bodytext20"/>
    <w:rsid w:val="00CD5F4D"/>
    <w:rPr>
      <w:sz w:val="21"/>
      <w:szCs w:val="21"/>
      <w:shd w:val="clear" w:color="auto" w:fill="FFFFFF"/>
    </w:rPr>
  </w:style>
  <w:style w:type="paragraph" w:customStyle="1" w:styleId="Bodytext20">
    <w:name w:val="Body text (2)"/>
    <w:basedOn w:val="Normal"/>
    <w:link w:val="Bodytext2"/>
    <w:rsid w:val="00CD5F4D"/>
    <w:pPr>
      <w:widowControl w:val="0"/>
      <w:shd w:val="clear" w:color="auto" w:fill="FFFFFF"/>
      <w:spacing w:after="0" w:line="254" w:lineRule="exact"/>
      <w:jc w:val="both"/>
    </w:pPr>
    <w:rPr>
      <w:sz w:val="21"/>
      <w:szCs w:val="21"/>
    </w:rPr>
  </w:style>
  <w:style w:type="character" w:customStyle="1" w:styleId="Bodytext6">
    <w:name w:val="Body text (6)_"/>
    <w:link w:val="Bodytext60"/>
    <w:rsid w:val="00CD5F4D"/>
    <w:rPr>
      <w:b/>
      <w:bCs/>
      <w:sz w:val="21"/>
      <w:szCs w:val="21"/>
      <w:shd w:val="clear" w:color="auto" w:fill="FFFFFF"/>
    </w:rPr>
  </w:style>
  <w:style w:type="paragraph" w:customStyle="1" w:styleId="Bodytext60">
    <w:name w:val="Body text (6)"/>
    <w:basedOn w:val="Normal"/>
    <w:link w:val="Bodytext6"/>
    <w:rsid w:val="00CD5F4D"/>
    <w:pPr>
      <w:widowControl w:val="0"/>
      <w:shd w:val="clear" w:color="auto" w:fill="FFFFFF"/>
      <w:spacing w:after="0" w:line="240" w:lineRule="atLeast"/>
      <w:jc w:val="center"/>
    </w:pPr>
    <w:rPr>
      <w:b/>
      <w:bCs/>
      <w:sz w:val="21"/>
      <w:szCs w:val="21"/>
    </w:rPr>
  </w:style>
  <w:style w:type="character" w:customStyle="1" w:styleId="Bodytext7">
    <w:name w:val="Body text (7)_"/>
    <w:link w:val="Bodytext70"/>
    <w:rsid w:val="00CD5F4D"/>
    <w:rPr>
      <w:b/>
      <w:bCs/>
      <w:i/>
      <w:iCs/>
      <w:sz w:val="21"/>
      <w:szCs w:val="21"/>
      <w:shd w:val="clear" w:color="auto" w:fill="FFFFFF"/>
    </w:rPr>
  </w:style>
  <w:style w:type="paragraph" w:customStyle="1" w:styleId="Bodytext70">
    <w:name w:val="Body text (7)"/>
    <w:basedOn w:val="Normal"/>
    <w:link w:val="Bodytext7"/>
    <w:rsid w:val="00CD5F4D"/>
    <w:pPr>
      <w:widowControl w:val="0"/>
      <w:shd w:val="clear" w:color="auto" w:fill="FFFFFF"/>
      <w:spacing w:after="0" w:line="240" w:lineRule="atLeast"/>
    </w:pPr>
    <w:rPr>
      <w:b/>
      <w:bCs/>
      <w:i/>
      <w:iCs/>
      <w:sz w:val="21"/>
      <w:szCs w:val="21"/>
    </w:rPr>
  </w:style>
  <w:style w:type="character" w:customStyle="1" w:styleId="Tablecaption">
    <w:name w:val="Table caption_"/>
    <w:link w:val="Tablecaption0"/>
    <w:rsid w:val="00CD5F4D"/>
    <w:rPr>
      <w:b/>
      <w:bCs/>
      <w:sz w:val="18"/>
      <w:szCs w:val="18"/>
      <w:shd w:val="clear" w:color="auto" w:fill="FFFFFF"/>
      <w:lang w:val="en-US"/>
    </w:rPr>
  </w:style>
  <w:style w:type="paragraph" w:customStyle="1" w:styleId="Tablecaption0">
    <w:name w:val="Table caption"/>
    <w:basedOn w:val="Normal"/>
    <w:link w:val="Tablecaption"/>
    <w:rsid w:val="00CD5F4D"/>
    <w:pPr>
      <w:widowControl w:val="0"/>
      <w:shd w:val="clear" w:color="auto" w:fill="FFFFFF"/>
      <w:spacing w:after="0" w:line="240" w:lineRule="atLeast"/>
    </w:pPr>
    <w:rPr>
      <w:b/>
      <w:bCs/>
      <w:sz w:val="18"/>
      <w:szCs w:val="18"/>
      <w:lang w:val="en-US"/>
    </w:rPr>
  </w:style>
  <w:style w:type="character" w:customStyle="1" w:styleId="Bodytext8">
    <w:name w:val="Body text (8)_"/>
    <w:link w:val="Bodytext81"/>
    <w:rsid w:val="00CD5F4D"/>
    <w:rPr>
      <w:sz w:val="19"/>
      <w:szCs w:val="19"/>
      <w:shd w:val="clear" w:color="auto" w:fill="FFFFFF"/>
      <w:lang w:val="en-US"/>
    </w:rPr>
  </w:style>
  <w:style w:type="paragraph" w:customStyle="1" w:styleId="Bodytext81">
    <w:name w:val="Body text (8)1"/>
    <w:basedOn w:val="Normal"/>
    <w:link w:val="Bodytext8"/>
    <w:rsid w:val="00CD5F4D"/>
    <w:pPr>
      <w:widowControl w:val="0"/>
      <w:shd w:val="clear" w:color="auto" w:fill="FFFFFF"/>
      <w:spacing w:after="0" w:line="240" w:lineRule="atLeast"/>
    </w:pPr>
    <w:rPr>
      <w:sz w:val="19"/>
      <w:szCs w:val="19"/>
      <w:lang w:val="en-US"/>
    </w:rPr>
  </w:style>
  <w:style w:type="character" w:customStyle="1" w:styleId="Bodytext11">
    <w:name w:val="Body text (11)_"/>
    <w:link w:val="Bodytext110"/>
    <w:rsid w:val="00CD5F4D"/>
    <w:rPr>
      <w:b/>
      <w:bCs/>
      <w:sz w:val="19"/>
      <w:szCs w:val="19"/>
      <w:shd w:val="clear" w:color="auto" w:fill="FFFFFF"/>
      <w:lang w:val="en-US"/>
    </w:rPr>
  </w:style>
  <w:style w:type="paragraph" w:customStyle="1" w:styleId="Bodytext110">
    <w:name w:val="Body text (11)"/>
    <w:basedOn w:val="Normal"/>
    <w:link w:val="Bodytext11"/>
    <w:rsid w:val="00CD5F4D"/>
    <w:pPr>
      <w:widowControl w:val="0"/>
      <w:shd w:val="clear" w:color="auto" w:fill="FFFFFF"/>
      <w:spacing w:after="0" w:line="240" w:lineRule="atLeast"/>
    </w:pPr>
    <w:rPr>
      <w:b/>
      <w:bCs/>
      <w:sz w:val="19"/>
      <w:szCs w:val="19"/>
      <w:lang w:val="en-US"/>
    </w:rPr>
  </w:style>
  <w:style w:type="character" w:customStyle="1" w:styleId="Bodytext12">
    <w:name w:val="Body text (12)_"/>
    <w:link w:val="Bodytext120"/>
    <w:rsid w:val="00CD5F4D"/>
    <w:rPr>
      <w:rFonts w:ascii="Segoe UI" w:hAnsi="Segoe UI"/>
      <w:b/>
      <w:bCs/>
      <w:w w:val="70"/>
      <w:sz w:val="19"/>
      <w:szCs w:val="19"/>
      <w:shd w:val="clear" w:color="auto" w:fill="FFFFFF"/>
      <w:lang w:val="en-US"/>
    </w:rPr>
  </w:style>
  <w:style w:type="paragraph" w:customStyle="1" w:styleId="Bodytext120">
    <w:name w:val="Body text (12)"/>
    <w:basedOn w:val="Normal"/>
    <w:link w:val="Bodytext12"/>
    <w:rsid w:val="00CD5F4D"/>
    <w:pPr>
      <w:widowControl w:val="0"/>
      <w:shd w:val="clear" w:color="auto" w:fill="FFFFFF"/>
      <w:spacing w:after="0" w:line="240" w:lineRule="atLeast"/>
    </w:pPr>
    <w:rPr>
      <w:rFonts w:ascii="Segoe UI" w:hAnsi="Segoe UI"/>
      <w:b/>
      <w:bCs/>
      <w:w w:val="70"/>
      <w:sz w:val="19"/>
      <w:szCs w:val="19"/>
      <w:lang w:val="en-US"/>
    </w:rPr>
  </w:style>
  <w:style w:type="character" w:customStyle="1" w:styleId="Bodytext14">
    <w:name w:val="Body text (14)_"/>
    <w:link w:val="Bodytext140"/>
    <w:rsid w:val="00CD5F4D"/>
    <w:rPr>
      <w:rFonts w:ascii="Segoe UI" w:hAnsi="Segoe UI"/>
      <w:spacing w:val="-10"/>
      <w:sz w:val="18"/>
      <w:szCs w:val="18"/>
      <w:shd w:val="clear" w:color="auto" w:fill="FFFFFF"/>
      <w:lang w:val="en-US"/>
    </w:rPr>
  </w:style>
  <w:style w:type="paragraph" w:customStyle="1" w:styleId="Bodytext140">
    <w:name w:val="Body text (14)"/>
    <w:basedOn w:val="Normal"/>
    <w:link w:val="Bodytext14"/>
    <w:rsid w:val="00CD5F4D"/>
    <w:pPr>
      <w:widowControl w:val="0"/>
      <w:shd w:val="clear" w:color="auto" w:fill="FFFFFF"/>
      <w:spacing w:after="0" w:line="240" w:lineRule="atLeast"/>
    </w:pPr>
    <w:rPr>
      <w:rFonts w:ascii="Segoe UI" w:hAnsi="Segoe UI"/>
      <w:spacing w:val="-10"/>
      <w:sz w:val="18"/>
      <w:szCs w:val="18"/>
      <w:lang w:val="en-US"/>
    </w:rPr>
  </w:style>
  <w:style w:type="character" w:customStyle="1" w:styleId="Bodytext15">
    <w:name w:val="Body text (15)_"/>
    <w:link w:val="Bodytext150"/>
    <w:rsid w:val="00CD5F4D"/>
    <w:rPr>
      <w:sz w:val="18"/>
      <w:szCs w:val="18"/>
      <w:shd w:val="clear" w:color="auto" w:fill="FFFFFF"/>
      <w:lang w:val="en-US"/>
    </w:rPr>
  </w:style>
  <w:style w:type="paragraph" w:customStyle="1" w:styleId="Bodytext150">
    <w:name w:val="Body text (15)"/>
    <w:basedOn w:val="Normal"/>
    <w:link w:val="Bodytext15"/>
    <w:rsid w:val="00CD5F4D"/>
    <w:pPr>
      <w:widowControl w:val="0"/>
      <w:shd w:val="clear" w:color="auto" w:fill="FFFFFF"/>
      <w:spacing w:after="0" w:line="240" w:lineRule="atLeast"/>
    </w:pPr>
    <w:rPr>
      <w:sz w:val="18"/>
      <w:szCs w:val="18"/>
      <w:lang w:val="en-US"/>
    </w:rPr>
  </w:style>
  <w:style w:type="character" w:customStyle="1" w:styleId="Bodytext16">
    <w:name w:val="Body text (16)_"/>
    <w:link w:val="Bodytext160"/>
    <w:rsid w:val="00CD5F4D"/>
    <w:rPr>
      <w:rFonts w:ascii="Segoe UI" w:hAnsi="Segoe UI"/>
      <w:spacing w:val="-10"/>
      <w:sz w:val="18"/>
      <w:szCs w:val="18"/>
      <w:shd w:val="clear" w:color="auto" w:fill="FFFFFF"/>
      <w:lang w:val="en-US"/>
    </w:rPr>
  </w:style>
  <w:style w:type="paragraph" w:customStyle="1" w:styleId="Bodytext160">
    <w:name w:val="Body text (16)"/>
    <w:basedOn w:val="Normal"/>
    <w:link w:val="Bodytext16"/>
    <w:rsid w:val="00CD5F4D"/>
    <w:pPr>
      <w:widowControl w:val="0"/>
      <w:shd w:val="clear" w:color="auto" w:fill="FFFFFF"/>
      <w:spacing w:after="0" w:line="240" w:lineRule="atLeast"/>
    </w:pPr>
    <w:rPr>
      <w:rFonts w:ascii="Segoe UI" w:hAnsi="Segoe UI"/>
      <w:spacing w:val="-10"/>
      <w:sz w:val="18"/>
      <w:szCs w:val="18"/>
      <w:lang w:val="en-US"/>
    </w:rPr>
  </w:style>
  <w:style w:type="character" w:customStyle="1" w:styleId="Bodytext17">
    <w:name w:val="Body text (17)_"/>
    <w:link w:val="Bodytext170"/>
    <w:rsid w:val="00CD5F4D"/>
    <w:rPr>
      <w:spacing w:val="10"/>
      <w:sz w:val="10"/>
      <w:szCs w:val="10"/>
      <w:shd w:val="clear" w:color="auto" w:fill="FFFFFF"/>
      <w:lang w:val="en-US"/>
    </w:rPr>
  </w:style>
  <w:style w:type="paragraph" w:customStyle="1" w:styleId="Bodytext170">
    <w:name w:val="Body text (17)"/>
    <w:basedOn w:val="Normal"/>
    <w:link w:val="Bodytext17"/>
    <w:rsid w:val="00CD5F4D"/>
    <w:pPr>
      <w:widowControl w:val="0"/>
      <w:shd w:val="clear" w:color="auto" w:fill="FFFFFF"/>
      <w:spacing w:after="0" w:line="240" w:lineRule="atLeast"/>
    </w:pPr>
    <w:rPr>
      <w:spacing w:val="10"/>
      <w:sz w:val="10"/>
      <w:szCs w:val="10"/>
      <w:lang w:val="en-US"/>
    </w:rPr>
  </w:style>
  <w:style w:type="character" w:customStyle="1" w:styleId="Bodytext19">
    <w:name w:val="Body text (19)_"/>
    <w:link w:val="Bodytext190"/>
    <w:rsid w:val="00CD5F4D"/>
    <w:rPr>
      <w:rFonts w:ascii="Segoe UI" w:hAnsi="Segoe UI"/>
      <w:sz w:val="17"/>
      <w:szCs w:val="17"/>
      <w:shd w:val="clear" w:color="auto" w:fill="FFFFFF"/>
      <w:lang w:val="en-US"/>
    </w:rPr>
  </w:style>
  <w:style w:type="paragraph" w:customStyle="1" w:styleId="Bodytext190">
    <w:name w:val="Body text (19)"/>
    <w:basedOn w:val="Normal"/>
    <w:link w:val="Bodytext19"/>
    <w:rsid w:val="00CD5F4D"/>
    <w:pPr>
      <w:widowControl w:val="0"/>
      <w:shd w:val="clear" w:color="auto" w:fill="FFFFFF"/>
      <w:spacing w:after="0" w:line="240" w:lineRule="atLeast"/>
    </w:pPr>
    <w:rPr>
      <w:rFonts w:ascii="Segoe UI" w:hAnsi="Segoe UI"/>
      <w:sz w:val="17"/>
      <w:szCs w:val="17"/>
      <w:lang w:val="en-US"/>
    </w:rPr>
  </w:style>
  <w:style w:type="character" w:customStyle="1" w:styleId="Bodytext200">
    <w:name w:val="Body text (20)_"/>
    <w:link w:val="Bodytext201"/>
    <w:rsid w:val="00CD5F4D"/>
    <w:rPr>
      <w:sz w:val="18"/>
      <w:szCs w:val="18"/>
      <w:shd w:val="clear" w:color="auto" w:fill="FFFFFF"/>
      <w:lang w:val="en-US"/>
    </w:rPr>
  </w:style>
  <w:style w:type="paragraph" w:customStyle="1" w:styleId="Bodytext201">
    <w:name w:val="Body text (20)"/>
    <w:basedOn w:val="Normal"/>
    <w:link w:val="Bodytext200"/>
    <w:rsid w:val="00CD5F4D"/>
    <w:pPr>
      <w:widowControl w:val="0"/>
      <w:shd w:val="clear" w:color="auto" w:fill="FFFFFF"/>
      <w:spacing w:after="0" w:line="240" w:lineRule="atLeast"/>
    </w:pPr>
    <w:rPr>
      <w:sz w:val="18"/>
      <w:szCs w:val="18"/>
      <w:lang w:val="en-US"/>
    </w:rPr>
  </w:style>
  <w:style w:type="character" w:customStyle="1" w:styleId="Bodytext21">
    <w:name w:val="Body text (21)_"/>
    <w:link w:val="Bodytext210"/>
    <w:rsid w:val="00CD5F4D"/>
    <w:rPr>
      <w:b/>
      <w:bCs/>
      <w:sz w:val="19"/>
      <w:szCs w:val="19"/>
      <w:shd w:val="clear" w:color="auto" w:fill="FFFFFF"/>
      <w:lang w:val="en-US"/>
    </w:rPr>
  </w:style>
  <w:style w:type="paragraph" w:customStyle="1" w:styleId="Bodytext210">
    <w:name w:val="Body text (21)"/>
    <w:basedOn w:val="Normal"/>
    <w:link w:val="Bodytext21"/>
    <w:rsid w:val="00CD5F4D"/>
    <w:pPr>
      <w:widowControl w:val="0"/>
      <w:shd w:val="clear" w:color="auto" w:fill="FFFFFF"/>
      <w:spacing w:after="0" w:line="240" w:lineRule="atLeast"/>
    </w:pPr>
    <w:rPr>
      <w:b/>
      <w:bCs/>
      <w:sz w:val="19"/>
      <w:szCs w:val="19"/>
      <w:lang w:val="en-US"/>
    </w:rPr>
  </w:style>
  <w:style w:type="character" w:customStyle="1" w:styleId="Bodytext10">
    <w:name w:val="Body text (10)_"/>
    <w:link w:val="Bodytext101"/>
    <w:rsid w:val="00CD5F4D"/>
    <w:rPr>
      <w:b/>
      <w:bCs/>
      <w:shd w:val="clear" w:color="auto" w:fill="FFFFFF"/>
      <w:lang w:val="en-US"/>
    </w:rPr>
  </w:style>
  <w:style w:type="paragraph" w:customStyle="1" w:styleId="Bodytext101">
    <w:name w:val="Body text (10)1"/>
    <w:basedOn w:val="Normal"/>
    <w:link w:val="Bodytext10"/>
    <w:rsid w:val="00CD5F4D"/>
    <w:pPr>
      <w:widowControl w:val="0"/>
      <w:shd w:val="clear" w:color="auto" w:fill="FFFFFF"/>
      <w:spacing w:after="0" w:line="240" w:lineRule="atLeast"/>
    </w:pPr>
    <w:rPr>
      <w:b/>
      <w:bCs/>
      <w:sz w:val="20"/>
      <w:szCs w:val="20"/>
      <w:lang w:val="en-US"/>
    </w:rPr>
  </w:style>
  <w:style w:type="character" w:customStyle="1" w:styleId="Tablecaption2">
    <w:name w:val="Table caption (2)_"/>
    <w:link w:val="Tablecaption20"/>
    <w:rsid w:val="00CD5F4D"/>
    <w:rPr>
      <w:b/>
      <w:bCs/>
      <w:sz w:val="19"/>
      <w:szCs w:val="19"/>
      <w:shd w:val="clear" w:color="auto" w:fill="FFFFFF"/>
      <w:lang w:val="en-US"/>
    </w:rPr>
  </w:style>
  <w:style w:type="paragraph" w:customStyle="1" w:styleId="Tablecaption20">
    <w:name w:val="Table caption (2)"/>
    <w:basedOn w:val="Normal"/>
    <w:link w:val="Tablecaption2"/>
    <w:rsid w:val="00CD5F4D"/>
    <w:pPr>
      <w:widowControl w:val="0"/>
      <w:shd w:val="clear" w:color="auto" w:fill="FFFFFF"/>
      <w:spacing w:after="0" w:line="240" w:lineRule="atLeast"/>
    </w:pPr>
    <w:rPr>
      <w:b/>
      <w:bCs/>
      <w:sz w:val="19"/>
      <w:szCs w:val="19"/>
      <w:lang w:val="en-US"/>
    </w:rPr>
  </w:style>
  <w:style w:type="character" w:customStyle="1" w:styleId="Bodytext22">
    <w:name w:val="Body text (22)_"/>
    <w:link w:val="Bodytext220"/>
    <w:rsid w:val="00CD5F4D"/>
    <w:rPr>
      <w:b/>
      <w:bCs/>
      <w:sz w:val="19"/>
      <w:szCs w:val="19"/>
      <w:shd w:val="clear" w:color="auto" w:fill="FFFFFF"/>
      <w:lang w:val="en-US"/>
    </w:rPr>
  </w:style>
  <w:style w:type="paragraph" w:customStyle="1" w:styleId="Bodytext220">
    <w:name w:val="Body text (22)"/>
    <w:basedOn w:val="Normal"/>
    <w:link w:val="Bodytext22"/>
    <w:rsid w:val="00CD5F4D"/>
    <w:pPr>
      <w:widowControl w:val="0"/>
      <w:shd w:val="clear" w:color="auto" w:fill="FFFFFF"/>
      <w:spacing w:after="0" w:line="240" w:lineRule="atLeast"/>
    </w:pPr>
    <w:rPr>
      <w:b/>
      <w:bCs/>
      <w:sz w:val="19"/>
      <w:szCs w:val="19"/>
      <w:lang w:val="en-US"/>
    </w:rPr>
  </w:style>
  <w:style w:type="character" w:customStyle="1" w:styleId="Bodytext23">
    <w:name w:val="Body text (23)_"/>
    <w:link w:val="Bodytext230"/>
    <w:rsid w:val="00CD5F4D"/>
    <w:rPr>
      <w:b/>
      <w:bCs/>
      <w:sz w:val="19"/>
      <w:szCs w:val="19"/>
      <w:shd w:val="clear" w:color="auto" w:fill="FFFFFF"/>
      <w:lang w:val="en-US"/>
    </w:rPr>
  </w:style>
  <w:style w:type="paragraph" w:customStyle="1" w:styleId="Bodytext230">
    <w:name w:val="Body text (23)"/>
    <w:basedOn w:val="Normal"/>
    <w:link w:val="Bodytext23"/>
    <w:rsid w:val="00CD5F4D"/>
    <w:pPr>
      <w:widowControl w:val="0"/>
      <w:shd w:val="clear" w:color="auto" w:fill="FFFFFF"/>
      <w:spacing w:after="0" w:line="240" w:lineRule="atLeast"/>
    </w:pPr>
    <w:rPr>
      <w:b/>
      <w:bCs/>
      <w:sz w:val="19"/>
      <w:szCs w:val="19"/>
      <w:lang w:val="en-US"/>
    </w:rPr>
  </w:style>
  <w:style w:type="character" w:customStyle="1" w:styleId="Bodytext24">
    <w:name w:val="Body text (24)_"/>
    <w:link w:val="Bodytext240"/>
    <w:rsid w:val="00CD5F4D"/>
    <w:rPr>
      <w:rFonts w:ascii="Arial Narrow" w:hAnsi="Arial Narrow"/>
      <w:b/>
      <w:bCs/>
      <w:sz w:val="18"/>
      <w:szCs w:val="18"/>
      <w:shd w:val="clear" w:color="auto" w:fill="FFFFFF"/>
      <w:lang w:val="en-US"/>
    </w:rPr>
  </w:style>
  <w:style w:type="paragraph" w:customStyle="1" w:styleId="Bodytext240">
    <w:name w:val="Body text (24)"/>
    <w:basedOn w:val="Normal"/>
    <w:link w:val="Bodytext24"/>
    <w:rsid w:val="00CD5F4D"/>
    <w:pPr>
      <w:widowControl w:val="0"/>
      <w:shd w:val="clear" w:color="auto" w:fill="FFFFFF"/>
      <w:spacing w:after="0" w:line="240" w:lineRule="atLeast"/>
    </w:pPr>
    <w:rPr>
      <w:rFonts w:ascii="Arial Narrow" w:hAnsi="Arial Narrow"/>
      <w:b/>
      <w:bCs/>
      <w:sz w:val="18"/>
      <w:szCs w:val="18"/>
      <w:lang w:val="en-US"/>
    </w:rPr>
  </w:style>
  <w:style w:type="character" w:customStyle="1" w:styleId="Bodytext27">
    <w:name w:val="Body text (27)_"/>
    <w:link w:val="Bodytext270"/>
    <w:rsid w:val="00CD5F4D"/>
    <w:rPr>
      <w:spacing w:val="-10"/>
      <w:w w:val="300"/>
      <w:sz w:val="8"/>
      <w:szCs w:val="8"/>
      <w:shd w:val="clear" w:color="auto" w:fill="FFFFFF"/>
      <w:lang w:val="en-US"/>
    </w:rPr>
  </w:style>
  <w:style w:type="paragraph" w:customStyle="1" w:styleId="Bodytext270">
    <w:name w:val="Body text (27)"/>
    <w:basedOn w:val="Normal"/>
    <w:link w:val="Bodytext27"/>
    <w:rsid w:val="00CD5F4D"/>
    <w:pPr>
      <w:widowControl w:val="0"/>
      <w:shd w:val="clear" w:color="auto" w:fill="FFFFFF"/>
      <w:spacing w:after="0" w:line="240" w:lineRule="atLeast"/>
    </w:pPr>
    <w:rPr>
      <w:spacing w:val="-10"/>
      <w:w w:val="300"/>
      <w:sz w:val="8"/>
      <w:szCs w:val="8"/>
      <w:lang w:val="en-US"/>
    </w:rPr>
  </w:style>
  <w:style w:type="character" w:customStyle="1" w:styleId="Bodytext25">
    <w:name w:val="Body text (25)_"/>
    <w:link w:val="Bodytext250"/>
    <w:rsid w:val="00CD5F4D"/>
    <w:rPr>
      <w:rFonts w:ascii="Courier New" w:hAnsi="Courier New"/>
      <w:spacing w:val="-20"/>
      <w:sz w:val="18"/>
      <w:szCs w:val="18"/>
      <w:shd w:val="clear" w:color="auto" w:fill="FFFFFF"/>
      <w:lang w:val="en-US"/>
    </w:rPr>
  </w:style>
  <w:style w:type="paragraph" w:customStyle="1" w:styleId="Bodytext250">
    <w:name w:val="Body text (25)"/>
    <w:basedOn w:val="Normal"/>
    <w:link w:val="Bodytext25"/>
    <w:rsid w:val="00CD5F4D"/>
    <w:pPr>
      <w:widowControl w:val="0"/>
      <w:shd w:val="clear" w:color="auto" w:fill="FFFFFF"/>
      <w:spacing w:after="0" w:line="240" w:lineRule="atLeast"/>
    </w:pPr>
    <w:rPr>
      <w:rFonts w:ascii="Courier New" w:hAnsi="Courier New"/>
      <w:spacing w:val="-20"/>
      <w:sz w:val="18"/>
      <w:szCs w:val="18"/>
      <w:lang w:val="en-US"/>
    </w:rPr>
  </w:style>
  <w:style w:type="character" w:customStyle="1" w:styleId="Bodytext26">
    <w:name w:val="Body text (26)_"/>
    <w:link w:val="Bodytext260"/>
    <w:rsid w:val="00CD5F4D"/>
    <w:rPr>
      <w:rFonts w:ascii="Arial Narrow" w:hAnsi="Arial Narrow"/>
      <w:b/>
      <w:bCs/>
      <w:sz w:val="19"/>
      <w:szCs w:val="19"/>
      <w:shd w:val="clear" w:color="auto" w:fill="FFFFFF"/>
      <w:lang w:val="en-US"/>
    </w:rPr>
  </w:style>
  <w:style w:type="paragraph" w:customStyle="1" w:styleId="Bodytext260">
    <w:name w:val="Body text (26)"/>
    <w:basedOn w:val="Normal"/>
    <w:link w:val="Bodytext26"/>
    <w:rsid w:val="00CD5F4D"/>
    <w:pPr>
      <w:widowControl w:val="0"/>
      <w:shd w:val="clear" w:color="auto" w:fill="FFFFFF"/>
      <w:spacing w:after="0" w:line="240" w:lineRule="atLeast"/>
    </w:pPr>
    <w:rPr>
      <w:rFonts w:ascii="Arial Narrow" w:hAnsi="Arial Narrow"/>
      <w:b/>
      <w:bCs/>
      <w:sz w:val="19"/>
      <w:szCs w:val="19"/>
      <w:lang w:val="en-US"/>
    </w:rPr>
  </w:style>
  <w:style w:type="character" w:customStyle="1" w:styleId="Bodytext29">
    <w:name w:val="Body text (29)_"/>
    <w:link w:val="Bodytext290"/>
    <w:rsid w:val="00CD5F4D"/>
    <w:rPr>
      <w:rFonts w:ascii="Gulim" w:eastAsia="Gulim"/>
      <w:sz w:val="13"/>
      <w:szCs w:val="13"/>
      <w:shd w:val="clear" w:color="auto" w:fill="FFFFFF"/>
      <w:lang w:val="en-US"/>
    </w:rPr>
  </w:style>
  <w:style w:type="paragraph" w:customStyle="1" w:styleId="Bodytext290">
    <w:name w:val="Body text (29)"/>
    <w:basedOn w:val="Normal"/>
    <w:link w:val="Bodytext29"/>
    <w:rsid w:val="00CD5F4D"/>
    <w:pPr>
      <w:widowControl w:val="0"/>
      <w:shd w:val="clear" w:color="auto" w:fill="FFFFFF"/>
      <w:spacing w:after="0" w:line="240" w:lineRule="atLeast"/>
    </w:pPr>
    <w:rPr>
      <w:rFonts w:ascii="Gulim" w:eastAsia="Gulim"/>
      <w:sz w:val="13"/>
      <w:szCs w:val="13"/>
      <w:lang w:val="en-US"/>
    </w:rPr>
  </w:style>
  <w:style w:type="character" w:customStyle="1" w:styleId="Bodytext28">
    <w:name w:val="Body text (28)_"/>
    <w:link w:val="Bodytext280"/>
    <w:rsid w:val="00CD5F4D"/>
    <w:rPr>
      <w:rFonts w:ascii="Courier New" w:hAnsi="Courier New"/>
      <w:sz w:val="19"/>
      <w:szCs w:val="19"/>
      <w:shd w:val="clear" w:color="auto" w:fill="FFFFFF"/>
      <w:lang w:val="en-US"/>
    </w:rPr>
  </w:style>
  <w:style w:type="paragraph" w:customStyle="1" w:styleId="Bodytext280">
    <w:name w:val="Body text (28)"/>
    <w:basedOn w:val="Normal"/>
    <w:link w:val="Bodytext28"/>
    <w:rsid w:val="00CD5F4D"/>
    <w:pPr>
      <w:widowControl w:val="0"/>
      <w:shd w:val="clear" w:color="auto" w:fill="FFFFFF"/>
      <w:spacing w:after="0" w:line="240" w:lineRule="atLeast"/>
    </w:pPr>
    <w:rPr>
      <w:rFonts w:ascii="Courier New" w:hAnsi="Courier New"/>
      <w:sz w:val="19"/>
      <w:szCs w:val="19"/>
      <w:lang w:val="en-US"/>
    </w:rPr>
  </w:style>
  <w:style w:type="character" w:customStyle="1" w:styleId="Bodytext300">
    <w:name w:val="Body text (30)_"/>
    <w:link w:val="Bodytext301"/>
    <w:rsid w:val="00CD5F4D"/>
    <w:rPr>
      <w:rFonts w:ascii="Segoe UI" w:hAnsi="Segoe UI"/>
      <w:sz w:val="18"/>
      <w:szCs w:val="18"/>
      <w:shd w:val="clear" w:color="auto" w:fill="FFFFFF"/>
      <w:lang w:val="en-US"/>
    </w:rPr>
  </w:style>
  <w:style w:type="paragraph" w:customStyle="1" w:styleId="Bodytext301">
    <w:name w:val="Body text (30)"/>
    <w:basedOn w:val="Normal"/>
    <w:link w:val="Bodytext300"/>
    <w:rsid w:val="00CD5F4D"/>
    <w:pPr>
      <w:widowControl w:val="0"/>
      <w:shd w:val="clear" w:color="auto" w:fill="FFFFFF"/>
      <w:spacing w:after="0" w:line="240" w:lineRule="atLeast"/>
    </w:pPr>
    <w:rPr>
      <w:rFonts w:ascii="Segoe UI" w:hAnsi="Segoe UI"/>
      <w:sz w:val="18"/>
      <w:szCs w:val="18"/>
      <w:lang w:val="en-US"/>
    </w:rPr>
  </w:style>
  <w:style w:type="character" w:customStyle="1" w:styleId="Bodytext31">
    <w:name w:val="Body text (31)_"/>
    <w:link w:val="Bodytext310"/>
    <w:rsid w:val="00CD5F4D"/>
    <w:rPr>
      <w:sz w:val="19"/>
      <w:szCs w:val="19"/>
      <w:shd w:val="clear" w:color="auto" w:fill="FFFFFF"/>
      <w:lang w:val="en-US"/>
    </w:rPr>
  </w:style>
  <w:style w:type="paragraph" w:customStyle="1" w:styleId="Bodytext310">
    <w:name w:val="Body text (31)"/>
    <w:basedOn w:val="Normal"/>
    <w:link w:val="Bodytext31"/>
    <w:rsid w:val="00CD5F4D"/>
    <w:pPr>
      <w:widowControl w:val="0"/>
      <w:shd w:val="clear" w:color="auto" w:fill="FFFFFF"/>
      <w:spacing w:after="0" w:line="240" w:lineRule="atLeast"/>
    </w:pPr>
    <w:rPr>
      <w:sz w:val="19"/>
      <w:szCs w:val="19"/>
      <w:lang w:val="en-US"/>
    </w:rPr>
  </w:style>
  <w:style w:type="character" w:customStyle="1" w:styleId="Bodytext32">
    <w:name w:val="Body text (32)_"/>
    <w:link w:val="Bodytext320"/>
    <w:rsid w:val="00CD5F4D"/>
    <w:rPr>
      <w:sz w:val="19"/>
      <w:szCs w:val="19"/>
      <w:shd w:val="clear" w:color="auto" w:fill="FFFFFF"/>
      <w:lang w:val="en-US"/>
    </w:rPr>
  </w:style>
  <w:style w:type="paragraph" w:customStyle="1" w:styleId="Bodytext320">
    <w:name w:val="Body text (32)"/>
    <w:basedOn w:val="Normal"/>
    <w:link w:val="Bodytext32"/>
    <w:rsid w:val="00CD5F4D"/>
    <w:pPr>
      <w:widowControl w:val="0"/>
      <w:shd w:val="clear" w:color="auto" w:fill="FFFFFF"/>
      <w:spacing w:after="0" w:line="240" w:lineRule="atLeast"/>
    </w:pPr>
    <w:rPr>
      <w:sz w:val="19"/>
      <w:szCs w:val="19"/>
      <w:lang w:val="en-US"/>
    </w:rPr>
  </w:style>
  <w:style w:type="character" w:customStyle="1" w:styleId="Bodytext33">
    <w:name w:val="Body text (33)_"/>
    <w:link w:val="Bodytext330"/>
    <w:rsid w:val="00CD5F4D"/>
    <w:rPr>
      <w:b/>
      <w:bCs/>
      <w:shd w:val="clear" w:color="auto" w:fill="FFFFFF"/>
      <w:lang w:val="en-US"/>
    </w:rPr>
  </w:style>
  <w:style w:type="paragraph" w:customStyle="1" w:styleId="Bodytext330">
    <w:name w:val="Body text (33)"/>
    <w:basedOn w:val="Normal"/>
    <w:link w:val="Bodytext33"/>
    <w:rsid w:val="00CD5F4D"/>
    <w:pPr>
      <w:widowControl w:val="0"/>
      <w:shd w:val="clear" w:color="auto" w:fill="FFFFFF"/>
      <w:spacing w:after="0" w:line="240" w:lineRule="atLeast"/>
    </w:pPr>
    <w:rPr>
      <w:b/>
      <w:bCs/>
      <w:sz w:val="20"/>
      <w:szCs w:val="20"/>
      <w:lang w:val="en-US"/>
    </w:rPr>
  </w:style>
  <w:style w:type="character" w:customStyle="1" w:styleId="Bodytext18">
    <w:name w:val="Body text (18)_"/>
    <w:link w:val="Bodytext181"/>
    <w:rsid w:val="00CD5F4D"/>
    <w:rPr>
      <w:shd w:val="clear" w:color="auto" w:fill="FFFFFF"/>
      <w:lang w:val="en-US"/>
    </w:rPr>
  </w:style>
  <w:style w:type="paragraph" w:customStyle="1" w:styleId="Bodytext181">
    <w:name w:val="Body text (18)1"/>
    <w:basedOn w:val="Normal"/>
    <w:link w:val="Bodytext18"/>
    <w:rsid w:val="00CD5F4D"/>
    <w:pPr>
      <w:widowControl w:val="0"/>
      <w:shd w:val="clear" w:color="auto" w:fill="FFFFFF"/>
      <w:spacing w:after="0" w:line="240" w:lineRule="atLeast"/>
    </w:pPr>
    <w:rPr>
      <w:sz w:val="20"/>
      <w:szCs w:val="20"/>
      <w:lang w:val="en-US"/>
    </w:rPr>
  </w:style>
  <w:style w:type="character" w:customStyle="1" w:styleId="Bodytext34">
    <w:name w:val="Body text (34)_"/>
    <w:link w:val="Bodytext340"/>
    <w:rsid w:val="00CD5F4D"/>
    <w:rPr>
      <w:rFonts w:ascii="Segoe UI" w:hAnsi="Segoe UI"/>
      <w:sz w:val="21"/>
      <w:szCs w:val="21"/>
      <w:shd w:val="clear" w:color="auto" w:fill="FFFFFF"/>
      <w:lang w:val="en-US"/>
    </w:rPr>
  </w:style>
  <w:style w:type="paragraph" w:customStyle="1" w:styleId="Bodytext340">
    <w:name w:val="Body text (34)"/>
    <w:basedOn w:val="Normal"/>
    <w:link w:val="Bodytext34"/>
    <w:rsid w:val="00CD5F4D"/>
    <w:pPr>
      <w:widowControl w:val="0"/>
      <w:shd w:val="clear" w:color="auto" w:fill="FFFFFF"/>
      <w:spacing w:after="0" w:line="240" w:lineRule="atLeast"/>
    </w:pPr>
    <w:rPr>
      <w:rFonts w:ascii="Segoe UI" w:hAnsi="Segoe UI"/>
      <w:sz w:val="21"/>
      <w:szCs w:val="21"/>
      <w:lang w:val="en-US"/>
    </w:rPr>
  </w:style>
  <w:style w:type="character" w:customStyle="1" w:styleId="Bodytext35">
    <w:name w:val="Body text (35)_"/>
    <w:link w:val="Bodytext350"/>
    <w:rsid w:val="00CD5F4D"/>
    <w:rPr>
      <w:sz w:val="19"/>
      <w:szCs w:val="19"/>
      <w:shd w:val="clear" w:color="auto" w:fill="FFFFFF"/>
      <w:lang w:val="en-US"/>
    </w:rPr>
  </w:style>
  <w:style w:type="paragraph" w:customStyle="1" w:styleId="Bodytext350">
    <w:name w:val="Body text (35)"/>
    <w:basedOn w:val="Normal"/>
    <w:link w:val="Bodytext35"/>
    <w:rsid w:val="00CD5F4D"/>
    <w:pPr>
      <w:widowControl w:val="0"/>
      <w:shd w:val="clear" w:color="auto" w:fill="FFFFFF"/>
      <w:spacing w:after="0" w:line="240" w:lineRule="atLeast"/>
    </w:pPr>
    <w:rPr>
      <w:sz w:val="19"/>
      <w:szCs w:val="19"/>
      <w:lang w:val="en-US"/>
    </w:rPr>
  </w:style>
  <w:style w:type="character" w:customStyle="1" w:styleId="Bodytext36">
    <w:name w:val="Body text (36)_"/>
    <w:link w:val="Bodytext360"/>
    <w:rsid w:val="00CD5F4D"/>
    <w:rPr>
      <w:shd w:val="clear" w:color="auto" w:fill="FFFFFF"/>
      <w:lang w:val="en-US"/>
    </w:rPr>
  </w:style>
  <w:style w:type="paragraph" w:customStyle="1" w:styleId="Bodytext360">
    <w:name w:val="Body text (36)"/>
    <w:basedOn w:val="Normal"/>
    <w:link w:val="Bodytext36"/>
    <w:rsid w:val="00CD5F4D"/>
    <w:pPr>
      <w:widowControl w:val="0"/>
      <w:shd w:val="clear" w:color="auto" w:fill="FFFFFF"/>
      <w:spacing w:after="0" w:line="240" w:lineRule="atLeast"/>
    </w:pPr>
    <w:rPr>
      <w:sz w:val="20"/>
      <w:szCs w:val="20"/>
      <w:lang w:val="en-US"/>
    </w:rPr>
  </w:style>
  <w:style w:type="character" w:customStyle="1" w:styleId="Bodytext37">
    <w:name w:val="Body text (37)_"/>
    <w:link w:val="Bodytext370"/>
    <w:rsid w:val="00CD5F4D"/>
    <w:rPr>
      <w:sz w:val="19"/>
      <w:szCs w:val="19"/>
      <w:shd w:val="clear" w:color="auto" w:fill="FFFFFF"/>
      <w:lang w:val="en-US"/>
    </w:rPr>
  </w:style>
  <w:style w:type="paragraph" w:customStyle="1" w:styleId="Bodytext370">
    <w:name w:val="Body text (37)"/>
    <w:basedOn w:val="Normal"/>
    <w:link w:val="Bodytext37"/>
    <w:rsid w:val="00CD5F4D"/>
    <w:pPr>
      <w:widowControl w:val="0"/>
      <w:shd w:val="clear" w:color="auto" w:fill="FFFFFF"/>
      <w:spacing w:after="0" w:line="240" w:lineRule="atLeast"/>
    </w:pPr>
    <w:rPr>
      <w:sz w:val="19"/>
      <w:szCs w:val="19"/>
      <w:lang w:val="en-US"/>
    </w:rPr>
  </w:style>
  <w:style w:type="character" w:customStyle="1" w:styleId="Bodytext38">
    <w:name w:val="Body text (38)_"/>
    <w:link w:val="Bodytext380"/>
    <w:rsid w:val="00CD5F4D"/>
    <w:rPr>
      <w:rFonts w:ascii="Segoe UI" w:hAnsi="Segoe UI"/>
      <w:b/>
      <w:bCs/>
      <w:spacing w:val="-10"/>
      <w:sz w:val="18"/>
      <w:szCs w:val="18"/>
      <w:shd w:val="clear" w:color="auto" w:fill="FFFFFF"/>
      <w:lang w:val="en-US"/>
    </w:rPr>
  </w:style>
  <w:style w:type="paragraph" w:customStyle="1" w:styleId="Bodytext380">
    <w:name w:val="Body text (38)"/>
    <w:basedOn w:val="Normal"/>
    <w:link w:val="Bodytext38"/>
    <w:rsid w:val="00CD5F4D"/>
    <w:pPr>
      <w:widowControl w:val="0"/>
      <w:shd w:val="clear" w:color="auto" w:fill="FFFFFF"/>
      <w:spacing w:after="0" w:line="240" w:lineRule="atLeast"/>
    </w:pPr>
    <w:rPr>
      <w:rFonts w:ascii="Segoe UI" w:hAnsi="Segoe UI"/>
      <w:b/>
      <w:bCs/>
      <w:spacing w:val="-10"/>
      <w:sz w:val="18"/>
      <w:szCs w:val="18"/>
      <w:lang w:val="en-US"/>
    </w:rPr>
  </w:style>
  <w:style w:type="character" w:customStyle="1" w:styleId="Bodytext39">
    <w:name w:val="Body text (39)_"/>
    <w:link w:val="Bodytext390"/>
    <w:rsid w:val="00CD5F4D"/>
    <w:rPr>
      <w:b/>
      <w:bCs/>
      <w:shd w:val="clear" w:color="auto" w:fill="FFFFFF"/>
      <w:lang w:val="en-US"/>
    </w:rPr>
  </w:style>
  <w:style w:type="paragraph" w:customStyle="1" w:styleId="Bodytext390">
    <w:name w:val="Body text (39)"/>
    <w:basedOn w:val="Normal"/>
    <w:link w:val="Bodytext39"/>
    <w:rsid w:val="00CD5F4D"/>
    <w:pPr>
      <w:widowControl w:val="0"/>
      <w:shd w:val="clear" w:color="auto" w:fill="FFFFFF"/>
      <w:spacing w:after="0" w:line="240" w:lineRule="atLeast"/>
    </w:pPr>
    <w:rPr>
      <w:b/>
      <w:bCs/>
      <w:sz w:val="20"/>
      <w:szCs w:val="20"/>
      <w:lang w:val="en-US"/>
    </w:rPr>
  </w:style>
  <w:style w:type="character" w:customStyle="1" w:styleId="Bodytext400">
    <w:name w:val="Body text (40)_"/>
    <w:link w:val="Bodytext401"/>
    <w:rsid w:val="00CD5F4D"/>
    <w:rPr>
      <w:rFonts w:ascii="CordiaUPC" w:hAnsi="CordiaUPC"/>
      <w:sz w:val="26"/>
      <w:szCs w:val="26"/>
      <w:shd w:val="clear" w:color="auto" w:fill="FFFFFF"/>
      <w:lang w:val="en-US"/>
    </w:rPr>
  </w:style>
  <w:style w:type="paragraph" w:customStyle="1" w:styleId="Bodytext401">
    <w:name w:val="Body text (40)"/>
    <w:basedOn w:val="Normal"/>
    <w:link w:val="Bodytext400"/>
    <w:rsid w:val="00CD5F4D"/>
    <w:pPr>
      <w:widowControl w:val="0"/>
      <w:shd w:val="clear" w:color="auto" w:fill="FFFFFF"/>
      <w:spacing w:after="0" w:line="240" w:lineRule="atLeast"/>
    </w:pPr>
    <w:rPr>
      <w:rFonts w:ascii="CordiaUPC" w:hAnsi="CordiaUPC"/>
      <w:sz w:val="26"/>
      <w:szCs w:val="26"/>
      <w:lang w:val="en-US"/>
    </w:rPr>
  </w:style>
  <w:style w:type="character" w:customStyle="1" w:styleId="Heading1">
    <w:name w:val="Heading #1_"/>
    <w:link w:val="Heading10"/>
    <w:rsid w:val="00CD5F4D"/>
    <w:rPr>
      <w:b/>
      <w:bCs/>
      <w:sz w:val="19"/>
      <w:szCs w:val="19"/>
      <w:shd w:val="clear" w:color="auto" w:fill="FFFFFF"/>
      <w:lang w:val="en-US"/>
    </w:rPr>
  </w:style>
  <w:style w:type="paragraph" w:customStyle="1" w:styleId="Heading10">
    <w:name w:val="Heading #1"/>
    <w:basedOn w:val="Normal"/>
    <w:link w:val="Heading1"/>
    <w:rsid w:val="00CD5F4D"/>
    <w:pPr>
      <w:widowControl w:val="0"/>
      <w:shd w:val="clear" w:color="auto" w:fill="FFFFFF"/>
      <w:spacing w:after="0" w:line="240" w:lineRule="atLeast"/>
      <w:outlineLvl w:val="0"/>
    </w:pPr>
    <w:rPr>
      <w:b/>
      <w:bCs/>
      <w:sz w:val="19"/>
      <w:szCs w:val="19"/>
      <w:lang w:val="en-US"/>
    </w:rPr>
  </w:style>
  <w:style w:type="character" w:customStyle="1" w:styleId="Bodytext41">
    <w:name w:val="Body text (41)_"/>
    <w:link w:val="Bodytext410"/>
    <w:rsid w:val="00CD5F4D"/>
    <w:rPr>
      <w:b/>
      <w:bCs/>
      <w:shd w:val="clear" w:color="auto" w:fill="FFFFFF"/>
      <w:lang w:val="en-US"/>
    </w:rPr>
  </w:style>
  <w:style w:type="paragraph" w:customStyle="1" w:styleId="Bodytext410">
    <w:name w:val="Body text (41)"/>
    <w:basedOn w:val="Normal"/>
    <w:link w:val="Bodytext41"/>
    <w:rsid w:val="00CD5F4D"/>
    <w:pPr>
      <w:widowControl w:val="0"/>
      <w:shd w:val="clear" w:color="auto" w:fill="FFFFFF"/>
      <w:spacing w:after="0" w:line="240" w:lineRule="atLeast"/>
    </w:pPr>
    <w:rPr>
      <w:b/>
      <w:bCs/>
      <w:sz w:val="20"/>
      <w:szCs w:val="20"/>
      <w:lang w:val="en-US"/>
    </w:rPr>
  </w:style>
  <w:style w:type="character" w:customStyle="1" w:styleId="Bodytext42">
    <w:name w:val="Body text (42)_"/>
    <w:link w:val="Bodytext420"/>
    <w:rsid w:val="00CD5F4D"/>
    <w:rPr>
      <w:b/>
      <w:bCs/>
      <w:shd w:val="clear" w:color="auto" w:fill="FFFFFF"/>
      <w:lang w:val="en-US"/>
    </w:rPr>
  </w:style>
  <w:style w:type="paragraph" w:customStyle="1" w:styleId="Bodytext420">
    <w:name w:val="Body text (42)"/>
    <w:basedOn w:val="Normal"/>
    <w:link w:val="Bodytext42"/>
    <w:rsid w:val="00CD5F4D"/>
    <w:pPr>
      <w:widowControl w:val="0"/>
      <w:shd w:val="clear" w:color="auto" w:fill="FFFFFF"/>
      <w:spacing w:after="0" w:line="240" w:lineRule="atLeast"/>
    </w:pPr>
    <w:rPr>
      <w:b/>
      <w:bCs/>
      <w:sz w:val="20"/>
      <w:szCs w:val="20"/>
      <w:lang w:val="en-US"/>
    </w:rPr>
  </w:style>
  <w:style w:type="character" w:customStyle="1" w:styleId="Bodytext43">
    <w:name w:val="Body text (43)_"/>
    <w:link w:val="Bodytext430"/>
    <w:rsid w:val="00CD5F4D"/>
    <w:rPr>
      <w:shd w:val="clear" w:color="auto" w:fill="FFFFFF"/>
      <w:lang w:val="en-US"/>
    </w:rPr>
  </w:style>
  <w:style w:type="paragraph" w:customStyle="1" w:styleId="Bodytext430">
    <w:name w:val="Body text (43)"/>
    <w:basedOn w:val="Normal"/>
    <w:link w:val="Bodytext43"/>
    <w:rsid w:val="00CD5F4D"/>
    <w:pPr>
      <w:widowControl w:val="0"/>
      <w:shd w:val="clear" w:color="auto" w:fill="FFFFFF"/>
      <w:spacing w:after="0" w:line="240" w:lineRule="atLeast"/>
    </w:pPr>
    <w:rPr>
      <w:sz w:val="20"/>
      <w:szCs w:val="20"/>
      <w:lang w:val="en-US"/>
    </w:rPr>
  </w:style>
  <w:style w:type="character" w:customStyle="1" w:styleId="Bodytext44">
    <w:name w:val="Body text (44)_"/>
    <w:link w:val="Bodytext440"/>
    <w:rsid w:val="00CD5F4D"/>
    <w:rPr>
      <w:b/>
      <w:bCs/>
      <w:shd w:val="clear" w:color="auto" w:fill="FFFFFF"/>
      <w:lang w:val="en-US"/>
    </w:rPr>
  </w:style>
  <w:style w:type="paragraph" w:customStyle="1" w:styleId="Bodytext440">
    <w:name w:val="Body text (44)"/>
    <w:basedOn w:val="Normal"/>
    <w:link w:val="Bodytext44"/>
    <w:rsid w:val="00CD5F4D"/>
    <w:pPr>
      <w:widowControl w:val="0"/>
      <w:shd w:val="clear" w:color="auto" w:fill="FFFFFF"/>
      <w:spacing w:after="0" w:line="240" w:lineRule="atLeast"/>
    </w:pPr>
    <w:rPr>
      <w:b/>
      <w:bCs/>
      <w:sz w:val="20"/>
      <w:szCs w:val="20"/>
      <w:lang w:val="en-US"/>
    </w:rPr>
  </w:style>
  <w:style w:type="character" w:customStyle="1" w:styleId="Bodytext45">
    <w:name w:val="Body text (45)_"/>
    <w:link w:val="Bodytext450"/>
    <w:rsid w:val="00CD5F4D"/>
    <w:rPr>
      <w:b/>
      <w:bCs/>
      <w:sz w:val="19"/>
      <w:szCs w:val="19"/>
      <w:shd w:val="clear" w:color="auto" w:fill="FFFFFF"/>
      <w:lang w:val="en-US"/>
    </w:rPr>
  </w:style>
  <w:style w:type="paragraph" w:customStyle="1" w:styleId="Bodytext450">
    <w:name w:val="Body text (45)"/>
    <w:basedOn w:val="Normal"/>
    <w:link w:val="Bodytext45"/>
    <w:rsid w:val="00CD5F4D"/>
    <w:pPr>
      <w:widowControl w:val="0"/>
      <w:shd w:val="clear" w:color="auto" w:fill="FFFFFF"/>
      <w:spacing w:after="0" w:line="240" w:lineRule="atLeast"/>
    </w:pPr>
    <w:rPr>
      <w:b/>
      <w:bCs/>
      <w:sz w:val="19"/>
      <w:szCs w:val="19"/>
      <w:lang w:val="en-US"/>
    </w:rPr>
  </w:style>
  <w:style w:type="character" w:customStyle="1" w:styleId="Bodytext46">
    <w:name w:val="Body text (46)_"/>
    <w:link w:val="Bodytext460"/>
    <w:rsid w:val="00CD5F4D"/>
    <w:rPr>
      <w:shd w:val="clear" w:color="auto" w:fill="FFFFFF"/>
      <w:lang w:val="en-US"/>
    </w:rPr>
  </w:style>
  <w:style w:type="paragraph" w:customStyle="1" w:styleId="Bodytext460">
    <w:name w:val="Body text (46)"/>
    <w:basedOn w:val="Normal"/>
    <w:link w:val="Bodytext46"/>
    <w:rsid w:val="00CD5F4D"/>
    <w:pPr>
      <w:widowControl w:val="0"/>
      <w:shd w:val="clear" w:color="auto" w:fill="FFFFFF"/>
      <w:spacing w:after="0" w:line="240" w:lineRule="atLeast"/>
    </w:pPr>
    <w:rPr>
      <w:sz w:val="20"/>
      <w:szCs w:val="20"/>
      <w:lang w:val="en-US"/>
    </w:rPr>
  </w:style>
  <w:style w:type="character" w:customStyle="1" w:styleId="Bodytext47">
    <w:name w:val="Body text (47)_"/>
    <w:link w:val="Bodytext470"/>
    <w:rsid w:val="00CD5F4D"/>
    <w:rPr>
      <w:shd w:val="clear" w:color="auto" w:fill="FFFFFF"/>
      <w:lang w:val="en-US"/>
    </w:rPr>
  </w:style>
  <w:style w:type="paragraph" w:customStyle="1" w:styleId="Bodytext470">
    <w:name w:val="Body text (47)"/>
    <w:basedOn w:val="Normal"/>
    <w:link w:val="Bodytext47"/>
    <w:rsid w:val="00CD5F4D"/>
    <w:pPr>
      <w:widowControl w:val="0"/>
      <w:shd w:val="clear" w:color="auto" w:fill="FFFFFF"/>
      <w:spacing w:after="0" w:line="240" w:lineRule="atLeast"/>
    </w:pPr>
    <w:rPr>
      <w:sz w:val="20"/>
      <w:szCs w:val="20"/>
      <w:lang w:val="en-US"/>
    </w:rPr>
  </w:style>
  <w:style w:type="character" w:customStyle="1" w:styleId="Bodytext48">
    <w:name w:val="Body text (48)_"/>
    <w:link w:val="Bodytext480"/>
    <w:rsid w:val="00CD5F4D"/>
    <w:rPr>
      <w:sz w:val="19"/>
      <w:szCs w:val="19"/>
      <w:shd w:val="clear" w:color="auto" w:fill="FFFFFF"/>
      <w:lang w:val="en-US"/>
    </w:rPr>
  </w:style>
  <w:style w:type="paragraph" w:customStyle="1" w:styleId="Bodytext480">
    <w:name w:val="Body text (48)"/>
    <w:basedOn w:val="Normal"/>
    <w:link w:val="Bodytext48"/>
    <w:rsid w:val="00CD5F4D"/>
    <w:pPr>
      <w:widowControl w:val="0"/>
      <w:shd w:val="clear" w:color="auto" w:fill="FFFFFF"/>
      <w:spacing w:after="0" w:line="240" w:lineRule="atLeast"/>
    </w:pPr>
    <w:rPr>
      <w:sz w:val="19"/>
      <w:szCs w:val="19"/>
      <w:lang w:val="en-US"/>
    </w:rPr>
  </w:style>
  <w:style w:type="character" w:customStyle="1" w:styleId="Bodytext49">
    <w:name w:val="Body text (49)_"/>
    <w:link w:val="Bodytext490"/>
    <w:rsid w:val="00CD5F4D"/>
    <w:rPr>
      <w:b/>
      <w:bCs/>
      <w:sz w:val="21"/>
      <w:szCs w:val="21"/>
      <w:shd w:val="clear" w:color="auto" w:fill="FFFFFF"/>
      <w:lang w:val="en-US"/>
    </w:rPr>
  </w:style>
  <w:style w:type="paragraph" w:customStyle="1" w:styleId="Bodytext490">
    <w:name w:val="Body text (49)"/>
    <w:basedOn w:val="Normal"/>
    <w:link w:val="Bodytext49"/>
    <w:rsid w:val="00CD5F4D"/>
    <w:pPr>
      <w:widowControl w:val="0"/>
      <w:shd w:val="clear" w:color="auto" w:fill="FFFFFF"/>
      <w:spacing w:after="0" w:line="240" w:lineRule="atLeast"/>
    </w:pPr>
    <w:rPr>
      <w:b/>
      <w:bCs/>
      <w:sz w:val="21"/>
      <w:szCs w:val="21"/>
      <w:lang w:val="en-US"/>
    </w:rPr>
  </w:style>
  <w:style w:type="character" w:customStyle="1" w:styleId="Bodytext50">
    <w:name w:val="Body text (50)_"/>
    <w:link w:val="Bodytext500"/>
    <w:rsid w:val="00CD5F4D"/>
    <w:rPr>
      <w:shd w:val="clear" w:color="auto" w:fill="FFFFFF"/>
      <w:lang w:val="en-US"/>
    </w:rPr>
  </w:style>
  <w:style w:type="paragraph" w:customStyle="1" w:styleId="Bodytext500">
    <w:name w:val="Body text (50)"/>
    <w:basedOn w:val="Normal"/>
    <w:link w:val="Bodytext50"/>
    <w:rsid w:val="00CD5F4D"/>
    <w:pPr>
      <w:widowControl w:val="0"/>
      <w:shd w:val="clear" w:color="auto" w:fill="FFFFFF"/>
      <w:spacing w:after="0" w:line="240" w:lineRule="atLeast"/>
    </w:pPr>
    <w:rPr>
      <w:sz w:val="20"/>
      <w:szCs w:val="20"/>
      <w:lang w:val="en-US"/>
    </w:rPr>
  </w:style>
  <w:style w:type="character" w:customStyle="1" w:styleId="Bodytext510">
    <w:name w:val="Body text (51)_"/>
    <w:link w:val="Bodytext511"/>
    <w:rsid w:val="00CD5F4D"/>
    <w:rPr>
      <w:b/>
      <w:bCs/>
      <w:shd w:val="clear" w:color="auto" w:fill="FFFFFF"/>
      <w:lang w:val="en-US"/>
    </w:rPr>
  </w:style>
  <w:style w:type="paragraph" w:customStyle="1" w:styleId="Bodytext511">
    <w:name w:val="Body text (51)"/>
    <w:basedOn w:val="Normal"/>
    <w:link w:val="Bodytext510"/>
    <w:rsid w:val="00CD5F4D"/>
    <w:pPr>
      <w:widowControl w:val="0"/>
      <w:shd w:val="clear" w:color="auto" w:fill="FFFFFF"/>
      <w:spacing w:after="0" w:line="240" w:lineRule="atLeast"/>
    </w:pPr>
    <w:rPr>
      <w:b/>
      <w:bCs/>
      <w:sz w:val="20"/>
      <w:szCs w:val="20"/>
      <w:lang w:val="en-US"/>
    </w:rPr>
  </w:style>
  <w:style w:type="character" w:customStyle="1" w:styleId="Bodytext52">
    <w:name w:val="Body text (52)_"/>
    <w:link w:val="Bodytext520"/>
    <w:rsid w:val="00CD5F4D"/>
    <w:rPr>
      <w:b/>
      <w:bCs/>
      <w:sz w:val="19"/>
      <w:szCs w:val="19"/>
      <w:shd w:val="clear" w:color="auto" w:fill="FFFFFF"/>
      <w:lang w:val="en-US"/>
    </w:rPr>
  </w:style>
  <w:style w:type="paragraph" w:customStyle="1" w:styleId="Bodytext520">
    <w:name w:val="Body text (52)"/>
    <w:basedOn w:val="Normal"/>
    <w:link w:val="Bodytext52"/>
    <w:rsid w:val="00CD5F4D"/>
    <w:pPr>
      <w:widowControl w:val="0"/>
      <w:shd w:val="clear" w:color="auto" w:fill="FFFFFF"/>
      <w:spacing w:after="0" w:line="240" w:lineRule="atLeast"/>
    </w:pPr>
    <w:rPr>
      <w:b/>
      <w:bCs/>
      <w:sz w:val="19"/>
      <w:szCs w:val="19"/>
      <w:lang w:val="en-US"/>
    </w:rPr>
  </w:style>
  <w:style w:type="character" w:customStyle="1" w:styleId="Bodytext53">
    <w:name w:val="Body text (53)_"/>
    <w:link w:val="Bodytext530"/>
    <w:rsid w:val="00CD5F4D"/>
    <w:rPr>
      <w:b/>
      <w:bCs/>
      <w:shd w:val="clear" w:color="auto" w:fill="FFFFFF"/>
      <w:lang w:val="en-US"/>
    </w:rPr>
  </w:style>
  <w:style w:type="paragraph" w:customStyle="1" w:styleId="Bodytext530">
    <w:name w:val="Body text (53)"/>
    <w:basedOn w:val="Normal"/>
    <w:link w:val="Bodytext53"/>
    <w:rsid w:val="00CD5F4D"/>
    <w:pPr>
      <w:widowControl w:val="0"/>
      <w:shd w:val="clear" w:color="auto" w:fill="FFFFFF"/>
      <w:spacing w:after="0" w:line="240" w:lineRule="atLeast"/>
    </w:pPr>
    <w:rPr>
      <w:b/>
      <w:bCs/>
      <w:sz w:val="20"/>
      <w:szCs w:val="20"/>
      <w:lang w:val="en-US"/>
    </w:rPr>
  </w:style>
  <w:style w:type="character" w:customStyle="1" w:styleId="Bodytext54">
    <w:name w:val="Body text (54)_"/>
    <w:link w:val="Bodytext540"/>
    <w:rsid w:val="00CD5F4D"/>
    <w:rPr>
      <w:b/>
      <w:bCs/>
      <w:shd w:val="clear" w:color="auto" w:fill="FFFFFF"/>
      <w:lang w:val="en-US"/>
    </w:rPr>
  </w:style>
  <w:style w:type="paragraph" w:customStyle="1" w:styleId="Bodytext540">
    <w:name w:val="Body text (54)"/>
    <w:basedOn w:val="Normal"/>
    <w:link w:val="Bodytext54"/>
    <w:rsid w:val="00CD5F4D"/>
    <w:pPr>
      <w:widowControl w:val="0"/>
      <w:shd w:val="clear" w:color="auto" w:fill="FFFFFF"/>
      <w:spacing w:after="0" w:line="240" w:lineRule="atLeast"/>
    </w:pPr>
    <w:rPr>
      <w:b/>
      <w:bCs/>
      <w:sz w:val="20"/>
      <w:szCs w:val="20"/>
      <w:lang w:val="en-US"/>
    </w:rPr>
  </w:style>
  <w:style w:type="character" w:customStyle="1" w:styleId="Heading12">
    <w:name w:val="Heading #1 (2)_"/>
    <w:link w:val="Heading120"/>
    <w:rsid w:val="00CD5F4D"/>
    <w:rPr>
      <w:rFonts w:ascii="Segoe UI" w:hAnsi="Segoe UI"/>
      <w:spacing w:val="-10"/>
      <w:sz w:val="21"/>
      <w:szCs w:val="21"/>
      <w:shd w:val="clear" w:color="auto" w:fill="FFFFFF"/>
      <w:lang w:val="en-US"/>
    </w:rPr>
  </w:style>
  <w:style w:type="paragraph" w:customStyle="1" w:styleId="Heading120">
    <w:name w:val="Heading #1 (2)"/>
    <w:basedOn w:val="Normal"/>
    <w:link w:val="Heading12"/>
    <w:rsid w:val="00CD5F4D"/>
    <w:pPr>
      <w:widowControl w:val="0"/>
      <w:shd w:val="clear" w:color="auto" w:fill="FFFFFF"/>
      <w:spacing w:after="0" w:line="240" w:lineRule="atLeast"/>
      <w:outlineLvl w:val="0"/>
    </w:pPr>
    <w:rPr>
      <w:rFonts w:ascii="Segoe UI" w:hAnsi="Segoe UI"/>
      <w:spacing w:val="-10"/>
      <w:sz w:val="21"/>
      <w:szCs w:val="21"/>
      <w:lang w:val="en-US"/>
    </w:rPr>
  </w:style>
  <w:style w:type="character" w:customStyle="1" w:styleId="Heading13">
    <w:name w:val="Heading #1 (3)_"/>
    <w:link w:val="Heading130"/>
    <w:rsid w:val="00CD5F4D"/>
    <w:rPr>
      <w:sz w:val="19"/>
      <w:szCs w:val="19"/>
      <w:shd w:val="clear" w:color="auto" w:fill="FFFFFF"/>
      <w:lang w:val="en-US"/>
    </w:rPr>
  </w:style>
  <w:style w:type="paragraph" w:customStyle="1" w:styleId="Heading130">
    <w:name w:val="Heading #1 (3)"/>
    <w:basedOn w:val="Normal"/>
    <w:link w:val="Heading13"/>
    <w:rsid w:val="00CD5F4D"/>
    <w:pPr>
      <w:widowControl w:val="0"/>
      <w:shd w:val="clear" w:color="auto" w:fill="FFFFFF"/>
      <w:spacing w:after="0" w:line="240" w:lineRule="atLeast"/>
      <w:outlineLvl w:val="0"/>
    </w:pPr>
    <w:rPr>
      <w:sz w:val="19"/>
      <w:szCs w:val="19"/>
      <w:lang w:val="en-US"/>
    </w:rPr>
  </w:style>
  <w:style w:type="character" w:customStyle="1" w:styleId="Bodytext55">
    <w:name w:val="Body text (55)_"/>
    <w:link w:val="Bodytext550"/>
    <w:rsid w:val="00CD5F4D"/>
    <w:rPr>
      <w:sz w:val="21"/>
      <w:szCs w:val="21"/>
      <w:shd w:val="clear" w:color="auto" w:fill="FFFFFF"/>
      <w:lang w:val="en-US"/>
    </w:rPr>
  </w:style>
  <w:style w:type="paragraph" w:customStyle="1" w:styleId="Bodytext550">
    <w:name w:val="Body text (55)"/>
    <w:basedOn w:val="Normal"/>
    <w:link w:val="Bodytext55"/>
    <w:rsid w:val="00CD5F4D"/>
    <w:pPr>
      <w:widowControl w:val="0"/>
      <w:shd w:val="clear" w:color="auto" w:fill="FFFFFF"/>
      <w:spacing w:after="0" w:line="240" w:lineRule="atLeast"/>
    </w:pPr>
    <w:rPr>
      <w:sz w:val="21"/>
      <w:szCs w:val="21"/>
      <w:lang w:val="en-US"/>
    </w:rPr>
  </w:style>
  <w:style w:type="character" w:customStyle="1" w:styleId="Bodytext56">
    <w:name w:val="Body text (56)_"/>
    <w:link w:val="Bodytext560"/>
    <w:rsid w:val="00CD5F4D"/>
    <w:rPr>
      <w:i/>
      <w:iCs/>
      <w:sz w:val="18"/>
      <w:szCs w:val="18"/>
      <w:shd w:val="clear" w:color="auto" w:fill="FFFFFF"/>
      <w:lang w:val="en-US"/>
    </w:rPr>
  </w:style>
  <w:style w:type="paragraph" w:customStyle="1" w:styleId="Bodytext560">
    <w:name w:val="Body text (56)"/>
    <w:basedOn w:val="Normal"/>
    <w:link w:val="Bodytext56"/>
    <w:rsid w:val="00CD5F4D"/>
    <w:pPr>
      <w:widowControl w:val="0"/>
      <w:shd w:val="clear" w:color="auto" w:fill="FFFFFF"/>
      <w:spacing w:after="0" w:line="240" w:lineRule="atLeast"/>
    </w:pPr>
    <w:rPr>
      <w:i/>
      <w:iCs/>
      <w:sz w:val="18"/>
      <w:szCs w:val="18"/>
      <w:lang w:val="en-US"/>
    </w:rPr>
  </w:style>
  <w:style w:type="character" w:customStyle="1" w:styleId="Bodytext57">
    <w:name w:val="Body text (57)_"/>
    <w:link w:val="Bodytext570"/>
    <w:rsid w:val="00CD5F4D"/>
    <w:rPr>
      <w:b/>
      <w:bCs/>
      <w:sz w:val="19"/>
      <w:szCs w:val="19"/>
      <w:shd w:val="clear" w:color="auto" w:fill="FFFFFF"/>
      <w:lang w:val="en-US"/>
    </w:rPr>
  </w:style>
  <w:style w:type="paragraph" w:customStyle="1" w:styleId="Bodytext570">
    <w:name w:val="Body text (57)"/>
    <w:basedOn w:val="Normal"/>
    <w:link w:val="Bodytext57"/>
    <w:rsid w:val="00CD5F4D"/>
    <w:pPr>
      <w:widowControl w:val="0"/>
      <w:shd w:val="clear" w:color="auto" w:fill="FFFFFF"/>
      <w:spacing w:after="0" w:line="240" w:lineRule="atLeast"/>
    </w:pPr>
    <w:rPr>
      <w:b/>
      <w:bCs/>
      <w:sz w:val="19"/>
      <w:szCs w:val="19"/>
      <w:lang w:val="en-US"/>
    </w:rPr>
  </w:style>
  <w:style w:type="character" w:customStyle="1" w:styleId="Bodytext58">
    <w:name w:val="Body text (58)_"/>
    <w:link w:val="Bodytext580"/>
    <w:rsid w:val="00CD5F4D"/>
    <w:rPr>
      <w:b/>
      <w:bCs/>
      <w:sz w:val="17"/>
      <w:szCs w:val="17"/>
      <w:shd w:val="clear" w:color="auto" w:fill="FFFFFF"/>
      <w:lang w:val="en-US"/>
    </w:rPr>
  </w:style>
  <w:style w:type="paragraph" w:customStyle="1" w:styleId="Bodytext580">
    <w:name w:val="Body text (58)"/>
    <w:basedOn w:val="Normal"/>
    <w:link w:val="Bodytext58"/>
    <w:rsid w:val="00CD5F4D"/>
    <w:pPr>
      <w:widowControl w:val="0"/>
      <w:shd w:val="clear" w:color="auto" w:fill="FFFFFF"/>
      <w:spacing w:after="0" w:line="240" w:lineRule="atLeast"/>
    </w:pPr>
    <w:rPr>
      <w:b/>
      <w:bCs/>
      <w:sz w:val="17"/>
      <w:szCs w:val="17"/>
      <w:lang w:val="en-US"/>
    </w:rPr>
  </w:style>
  <w:style w:type="character" w:customStyle="1" w:styleId="Bodytext59">
    <w:name w:val="Body text (59)_"/>
    <w:link w:val="Bodytext590"/>
    <w:rsid w:val="00CD5F4D"/>
    <w:rPr>
      <w:b/>
      <w:bCs/>
      <w:sz w:val="19"/>
      <w:szCs w:val="19"/>
      <w:shd w:val="clear" w:color="auto" w:fill="FFFFFF"/>
      <w:lang w:val="en-US"/>
    </w:rPr>
  </w:style>
  <w:style w:type="paragraph" w:customStyle="1" w:styleId="Bodytext590">
    <w:name w:val="Body text (59)"/>
    <w:basedOn w:val="Normal"/>
    <w:link w:val="Bodytext59"/>
    <w:rsid w:val="00CD5F4D"/>
    <w:pPr>
      <w:widowControl w:val="0"/>
      <w:shd w:val="clear" w:color="auto" w:fill="FFFFFF"/>
      <w:spacing w:after="0" w:line="240" w:lineRule="atLeast"/>
    </w:pPr>
    <w:rPr>
      <w:b/>
      <w:bCs/>
      <w:sz w:val="19"/>
      <w:szCs w:val="19"/>
      <w:lang w:val="en-US"/>
    </w:rPr>
  </w:style>
  <w:style w:type="character" w:customStyle="1" w:styleId="Bodytext600">
    <w:name w:val="Body text (60)_"/>
    <w:link w:val="Bodytext601"/>
    <w:rsid w:val="00CD5F4D"/>
    <w:rPr>
      <w:b/>
      <w:bCs/>
      <w:sz w:val="21"/>
      <w:szCs w:val="21"/>
      <w:shd w:val="clear" w:color="auto" w:fill="FFFFFF"/>
      <w:lang w:val="en-US"/>
    </w:rPr>
  </w:style>
  <w:style w:type="paragraph" w:customStyle="1" w:styleId="Bodytext601">
    <w:name w:val="Body text (60)1"/>
    <w:basedOn w:val="Normal"/>
    <w:link w:val="Bodytext600"/>
    <w:rsid w:val="00CD5F4D"/>
    <w:pPr>
      <w:widowControl w:val="0"/>
      <w:shd w:val="clear" w:color="auto" w:fill="FFFFFF"/>
      <w:spacing w:after="0" w:line="240" w:lineRule="atLeast"/>
    </w:pPr>
    <w:rPr>
      <w:b/>
      <w:bCs/>
      <w:sz w:val="21"/>
      <w:szCs w:val="21"/>
      <w:lang w:val="en-US"/>
    </w:rPr>
  </w:style>
  <w:style w:type="character" w:customStyle="1" w:styleId="Bodytext2Bold1">
    <w:name w:val="Body text (2) + Bold1"/>
    <w:rsid w:val="00CD5F4D"/>
    <w:rPr>
      <w:b/>
      <w:bCs/>
      <w:sz w:val="21"/>
      <w:szCs w:val="21"/>
      <w:shd w:val="clear" w:color="auto" w:fill="FFFFFF"/>
    </w:rPr>
  </w:style>
  <w:style w:type="paragraph" w:styleId="Header">
    <w:name w:val="header"/>
    <w:basedOn w:val="Normal"/>
    <w:link w:val="HeaderChar"/>
    <w:uiPriority w:val="99"/>
    <w:unhideWhenUsed/>
    <w:rsid w:val="00852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1D6"/>
  </w:style>
  <w:style w:type="paragraph" w:styleId="Footer">
    <w:name w:val="footer"/>
    <w:basedOn w:val="Normal"/>
    <w:link w:val="FooterChar"/>
    <w:uiPriority w:val="99"/>
    <w:unhideWhenUsed/>
    <w:rsid w:val="00852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1D6"/>
  </w:style>
  <w:style w:type="character" w:customStyle="1" w:styleId="Bodytext217">
    <w:name w:val="Body text (2)17"/>
    <w:rsid w:val="00C41AFC"/>
    <w:rPr>
      <w:rFonts w:ascii="Tahoma" w:hAnsi="Tahoma" w:cs="Tahoma"/>
      <w:sz w:val="21"/>
      <w:szCs w:val="21"/>
      <w:u w:val="none"/>
      <w:lang w:val="en-US" w:eastAsia="en-US" w:bidi="ar-SA"/>
    </w:rPr>
  </w:style>
  <w:style w:type="paragraph" w:styleId="BalloonText">
    <w:name w:val="Balloon Text"/>
    <w:basedOn w:val="Normal"/>
    <w:link w:val="BalloonTextChar"/>
    <w:uiPriority w:val="99"/>
    <w:semiHidden/>
    <w:unhideWhenUsed/>
    <w:rsid w:val="002C20B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C20BB"/>
    <w:rPr>
      <w:rFonts w:ascii="Segoe UI" w:hAnsi="Segoe UI" w:cs="Segoe UI"/>
      <w:sz w:val="18"/>
      <w:szCs w:val="18"/>
      <w:lang w:val="vi-VN"/>
    </w:rPr>
  </w:style>
  <w:style w:type="paragraph" w:styleId="ListParagraph">
    <w:name w:val="List Paragraph"/>
    <w:basedOn w:val="Normal"/>
    <w:uiPriority w:val="34"/>
    <w:qFormat/>
    <w:rsid w:val="003F7306"/>
    <w:pPr>
      <w:ind w:left="720"/>
      <w:contextualSpacing/>
    </w:pPr>
  </w:style>
  <w:style w:type="paragraph" w:customStyle="1" w:styleId="Char4">
    <w:name w:val="Char4"/>
    <w:basedOn w:val="Normal"/>
    <w:semiHidden/>
    <w:rsid w:val="003A7F4B"/>
    <w:pPr>
      <w:spacing w:after="160" w:line="240" w:lineRule="exact"/>
    </w:pPr>
    <w:rPr>
      <w:rFonts w:ascii="Arial" w:eastAsia="Times New Roman" w:hAnsi="Arial" w:cs="Arial"/>
      <w:lang w:val="en-US"/>
    </w:rPr>
  </w:style>
</w:styles>
</file>

<file path=word/webSettings.xml><?xml version="1.0" encoding="utf-8"?>
<w:webSettings xmlns:r="http://schemas.openxmlformats.org/officeDocument/2006/relationships" xmlns:w="http://schemas.openxmlformats.org/wordprocessingml/2006/main">
  <w:divs>
    <w:div w:id="696463226">
      <w:bodyDiv w:val="1"/>
      <w:marLeft w:val="0"/>
      <w:marRight w:val="0"/>
      <w:marTop w:val="0"/>
      <w:marBottom w:val="0"/>
      <w:divBdr>
        <w:top w:val="none" w:sz="0" w:space="0" w:color="auto"/>
        <w:left w:val="none" w:sz="0" w:space="0" w:color="auto"/>
        <w:bottom w:val="none" w:sz="0" w:space="0" w:color="auto"/>
        <w:right w:val="none" w:sz="0" w:space="0" w:color="auto"/>
      </w:divBdr>
    </w:div>
    <w:div w:id="1336692969">
      <w:bodyDiv w:val="1"/>
      <w:marLeft w:val="0"/>
      <w:marRight w:val="0"/>
      <w:marTop w:val="0"/>
      <w:marBottom w:val="0"/>
      <w:divBdr>
        <w:top w:val="none" w:sz="0" w:space="0" w:color="auto"/>
        <w:left w:val="none" w:sz="0" w:space="0" w:color="auto"/>
        <w:bottom w:val="none" w:sz="0" w:space="0" w:color="auto"/>
        <w:right w:val="none" w:sz="0" w:space="0" w:color="auto"/>
      </w:divBdr>
    </w:div>
    <w:div w:id="1864323562">
      <w:bodyDiv w:val="1"/>
      <w:marLeft w:val="0"/>
      <w:marRight w:val="0"/>
      <w:marTop w:val="0"/>
      <w:marBottom w:val="0"/>
      <w:divBdr>
        <w:top w:val="none" w:sz="0" w:space="0" w:color="auto"/>
        <w:left w:val="none" w:sz="0" w:space="0" w:color="auto"/>
        <w:bottom w:val="none" w:sz="0" w:space="0" w:color="auto"/>
        <w:right w:val="none" w:sz="0" w:space="0" w:color="auto"/>
      </w:divBdr>
    </w:div>
    <w:div w:id="19084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B87EF-52C3-4EF8-86A5-41042AB0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87</Pages>
  <Words>13948</Words>
  <Characters>79506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tranthinguyettu</dc:creator>
  <cp:lastModifiedBy>Tran Thi Nguyet Tu</cp:lastModifiedBy>
  <cp:revision>12</cp:revision>
  <cp:lastPrinted>2023-06-29T08:13:00Z</cp:lastPrinted>
  <dcterms:created xsi:type="dcterms:W3CDTF">2023-06-29T08:13:00Z</dcterms:created>
  <dcterms:modified xsi:type="dcterms:W3CDTF">2023-11-20T09:38:00Z</dcterms:modified>
</cp:coreProperties>
</file>