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000" w:firstRow="0" w:lastRow="0" w:firstColumn="0" w:lastColumn="0" w:noHBand="0" w:noVBand="0"/>
      </w:tblPr>
      <w:tblGrid>
        <w:gridCol w:w="3544"/>
        <w:gridCol w:w="5528"/>
      </w:tblGrid>
      <w:tr w:rsidR="00C5529F" w:rsidRPr="009D3AEA" w14:paraId="371A2018" w14:textId="77777777" w:rsidTr="005524FA">
        <w:trPr>
          <w:trHeight w:val="1418"/>
        </w:trPr>
        <w:tc>
          <w:tcPr>
            <w:tcW w:w="3544" w:type="dxa"/>
          </w:tcPr>
          <w:p w14:paraId="69B59ABB" w14:textId="496716B9" w:rsidR="00C5529F" w:rsidRPr="009D3AEA" w:rsidRDefault="00530FE5" w:rsidP="00C5529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530F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5529F" w:rsidRPr="009D3AEA">
              <w:rPr>
                <w:rFonts w:ascii="Times New Roman" w:hAnsi="Times New Roman"/>
                <w:b/>
                <w:bCs/>
                <w:szCs w:val="26"/>
              </w:rPr>
              <w:t>BỘ GIAO THÔNG VẬN TẢI</w:t>
            </w:r>
          </w:p>
          <w:p w14:paraId="76FDDF68" w14:textId="77A04924" w:rsidR="00C5529F" w:rsidRPr="009D3AEA" w:rsidRDefault="00C5529F" w:rsidP="00C5529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4E0E11" wp14:editId="08475D5E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47625</wp:posOffset>
                      </wp:positionV>
                      <wp:extent cx="1280160" cy="0"/>
                      <wp:effectExtent l="0" t="0" r="34290" b="190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A9C04" id="Line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85pt,3.75pt" to="135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W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m8zTbAa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"/>
                  </w:pict>
                </mc:Fallback>
              </mc:AlternateContent>
            </w:r>
          </w:p>
          <w:p w14:paraId="04709311" w14:textId="444D2876" w:rsidR="00C5529F" w:rsidRDefault="00C5529F" w:rsidP="00C5529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1601F2" w14:textId="77777777" w:rsidR="00D16C01" w:rsidRDefault="00D16C01" w:rsidP="00C5529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78095E" w14:textId="2176A04A" w:rsidR="00C5529F" w:rsidRPr="00C5529F" w:rsidRDefault="00C5529F" w:rsidP="00C5529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0CD2">
              <w:rPr>
                <w:rFonts w:ascii="Times New Roman" w:hAnsi="Times New Roman"/>
                <w:sz w:val="26"/>
                <w:szCs w:val="26"/>
              </w:rPr>
              <w:t>Số</w:t>
            </w:r>
            <w:r w:rsidRPr="00EF33B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9E567A">
              <w:rPr>
                <w:rFonts w:ascii="Times New Roman" w:hAnsi="Times New Roman"/>
                <w:sz w:val="26"/>
                <w:szCs w:val="26"/>
              </w:rPr>
              <w:t>/202</w:t>
            </w:r>
            <w:r w:rsidR="0045540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/TT-BGTVT</w:t>
            </w:r>
          </w:p>
        </w:tc>
        <w:tc>
          <w:tcPr>
            <w:tcW w:w="5528" w:type="dxa"/>
          </w:tcPr>
          <w:p w14:paraId="470C58A7" w14:textId="77777777" w:rsidR="00C5529F" w:rsidRPr="009D3AEA" w:rsidRDefault="00C5529F" w:rsidP="00C5529F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CỘNG HÒA</w:t>
            </w:r>
            <w:r w:rsidRPr="009D3AEA">
              <w:rPr>
                <w:rFonts w:ascii="Times New Roman" w:hAnsi="Times New Roman"/>
                <w:b/>
                <w:bCs/>
                <w:szCs w:val="26"/>
              </w:rPr>
              <w:t xml:space="preserve"> XÃ HỘI CHỦ NGHĨA VIỆT NAM</w:t>
            </w:r>
          </w:p>
          <w:p w14:paraId="3FB1E219" w14:textId="77777777" w:rsidR="00C5529F" w:rsidRPr="00840DC2" w:rsidRDefault="00C5529F" w:rsidP="00C5529F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0DC2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Đ</w:t>
            </w:r>
            <w:r w:rsidRPr="00840DC2">
              <w:rPr>
                <w:rFonts w:ascii="Times New Roman" w:hAnsi="Times New Roman"/>
                <w:b/>
                <w:bCs/>
                <w:sz w:val="26"/>
                <w:szCs w:val="26"/>
              </w:rPr>
              <w:t>ộc lập - Tự do - Hạnh phúc</w:t>
            </w:r>
          </w:p>
          <w:p w14:paraId="263BB459" w14:textId="77777777" w:rsidR="00C5529F" w:rsidRDefault="00C5529F" w:rsidP="00C5529F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736D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204E0B8" wp14:editId="102D929E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37465</wp:posOffset>
                      </wp:positionV>
                      <wp:extent cx="1952625" cy="0"/>
                      <wp:effectExtent l="0" t="0" r="28575" b="1905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A51FE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45pt,2.95pt" to="208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h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"/>
                  </w:pict>
                </mc:Fallback>
              </mc:AlternateContent>
            </w:r>
          </w:p>
          <w:p w14:paraId="6C58CF86" w14:textId="77777777" w:rsidR="00D16C01" w:rsidRDefault="00D16C01" w:rsidP="00C5529F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B8276F3" w14:textId="37D5DC60" w:rsidR="00C5529F" w:rsidRPr="00C5529F" w:rsidRDefault="00C5529F" w:rsidP="00C5529F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5529F">
              <w:rPr>
                <w:rFonts w:ascii="Times New Roman" w:hAnsi="Times New Roman"/>
                <w:i/>
                <w:sz w:val="28"/>
                <w:szCs w:val="28"/>
              </w:rPr>
              <w:t xml:space="preserve">Hà Nội, ngày   </w:t>
            </w:r>
            <w:r w:rsidR="00D16C0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5529F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C5529F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C5529F">
              <w:rPr>
                <w:rFonts w:ascii="Times New Roman" w:hAnsi="Times New Roman" w:hint="eastAsia"/>
                <w:i/>
                <w:sz w:val="28"/>
                <w:szCs w:val="28"/>
              </w:rPr>
              <w:t>ă</w:t>
            </w:r>
            <w:r w:rsidRPr="00C5529F">
              <w:rPr>
                <w:rFonts w:ascii="Times New Roman" w:hAnsi="Times New Roman"/>
                <w:i/>
                <w:sz w:val="28"/>
                <w:szCs w:val="28"/>
              </w:rPr>
              <w:t>m 202</w:t>
            </w:r>
            <w:r w:rsidR="0045540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</w:tbl>
    <w:p w14:paraId="63164DDA" w14:textId="37A9E931" w:rsidR="00C5529F" w:rsidRPr="00530FE5" w:rsidRDefault="00C5529F" w:rsidP="00530FE5">
      <w:pPr>
        <w:shd w:val="clear" w:color="auto" w:fill="FFFFFF"/>
        <w:spacing w:after="120" w:line="234" w:lineRule="atLeast"/>
        <w:ind w:firstLine="0"/>
        <w:jc w:val="left"/>
        <w:rPr>
          <w:rFonts w:ascii="Arial" w:hAnsi="Arial" w:cs="Arial"/>
          <w:color w:val="000000"/>
          <w:sz w:val="18"/>
          <w:szCs w:val="18"/>
        </w:rPr>
      </w:pPr>
      <w:r w:rsidRPr="00A074E2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D8C17" wp14:editId="26BDC69F">
                <wp:simplePos x="0" y="0"/>
                <wp:positionH relativeFrom="column">
                  <wp:posOffset>-236220</wp:posOffset>
                </wp:positionH>
                <wp:positionV relativeFrom="paragraph">
                  <wp:posOffset>5080</wp:posOffset>
                </wp:positionV>
                <wp:extent cx="1412875" cy="42100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61CD6" w14:textId="32543E09" w:rsidR="008E467B" w:rsidRPr="00551D47" w:rsidRDefault="008E467B" w:rsidP="00551D47">
                            <w:pPr>
                              <w:spacing w:after="12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8C17" id="Rectangle 7" o:spid="_x0000_s1026" style="position:absolute;margin-left:-18.6pt;margin-top:.4pt;width:111.2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">
                <v:textbox>
                  <w:txbxContent>
                    <w:p w14:paraId="38061CD6" w14:textId="32543E09" w:rsidR="008E467B" w:rsidRPr="00551D47" w:rsidRDefault="008E467B" w:rsidP="00551D47">
                      <w:pPr>
                        <w:spacing w:after="12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</w:p>
    <w:p w14:paraId="58E7F984" w14:textId="77777777" w:rsidR="00530FE5" w:rsidRPr="007D4B36" w:rsidRDefault="00530FE5" w:rsidP="007805BC">
      <w:pPr>
        <w:shd w:val="clear" w:color="auto" w:fill="FFFFFF"/>
        <w:spacing w:before="80" w:after="80" w:line="400" w:lineRule="atLeas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loai_1"/>
      <w:r w:rsidRPr="007D4B36">
        <w:rPr>
          <w:rFonts w:ascii="Times New Roman" w:hAnsi="Times New Roman"/>
          <w:b/>
          <w:bCs/>
          <w:color w:val="000000"/>
          <w:sz w:val="28"/>
          <w:szCs w:val="28"/>
        </w:rPr>
        <w:t>THÔNG TƯ</w:t>
      </w:r>
      <w:bookmarkEnd w:id="0"/>
    </w:p>
    <w:p w14:paraId="7B38D7E3" w14:textId="77777777" w:rsidR="00D16E44" w:rsidRDefault="00551D47" w:rsidP="00F57D51">
      <w:pPr>
        <w:shd w:val="clear" w:color="auto" w:fill="FFFFFF"/>
        <w:spacing w:before="0" w:line="360" w:lineRule="exact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loai_1_name"/>
      <w:r>
        <w:rPr>
          <w:rFonts w:ascii="Times New Roman" w:hAnsi="Times New Roman"/>
          <w:b/>
          <w:color w:val="000000"/>
          <w:sz w:val="28"/>
          <w:szCs w:val="28"/>
        </w:rPr>
        <w:t>B</w:t>
      </w:r>
      <w:r w:rsidRPr="00551D47">
        <w:rPr>
          <w:rFonts w:ascii="Times New Roman" w:hAnsi="Times New Roman"/>
          <w:b/>
          <w:color w:val="000000"/>
          <w:sz w:val="28"/>
          <w:szCs w:val="28"/>
        </w:rPr>
        <w:t xml:space="preserve">an hành </w:t>
      </w:r>
      <w:r w:rsidR="004F2303">
        <w:rPr>
          <w:rFonts w:ascii="Times New Roman" w:hAnsi="Times New Roman"/>
          <w:b/>
          <w:color w:val="000000"/>
          <w:sz w:val="28"/>
          <w:szCs w:val="28"/>
        </w:rPr>
        <w:t>Q</w:t>
      </w:r>
      <w:r w:rsidRPr="00551D47">
        <w:rPr>
          <w:rFonts w:ascii="Times New Roman" w:hAnsi="Times New Roman"/>
          <w:b/>
          <w:color w:val="000000"/>
          <w:sz w:val="28"/>
          <w:szCs w:val="28"/>
        </w:rPr>
        <w:t xml:space="preserve">uy chuẩn kỹ thuật quốc gia về </w:t>
      </w:r>
      <w:bookmarkEnd w:id="1"/>
      <w:r w:rsidR="00D16E44">
        <w:rPr>
          <w:rFonts w:ascii="Times New Roman" w:hAnsi="Times New Roman"/>
          <w:b/>
          <w:color w:val="000000"/>
          <w:sz w:val="28"/>
          <w:szCs w:val="28"/>
        </w:rPr>
        <w:t xml:space="preserve">đơn vị đăng kiểm </w:t>
      </w:r>
    </w:p>
    <w:p w14:paraId="57564ADB" w14:textId="409D4947" w:rsidR="00455405" w:rsidRDefault="002229F1" w:rsidP="00F57D51">
      <w:pPr>
        <w:shd w:val="clear" w:color="auto" w:fill="FFFFFF"/>
        <w:spacing w:before="0" w:line="360" w:lineRule="exact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QCVN 10</w:t>
      </w:r>
      <w:r w:rsidR="00D16E44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:202</w:t>
      </w:r>
      <w:r w:rsidR="00D16E44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/BGTVT</w:t>
      </w:r>
    </w:p>
    <w:p w14:paraId="13E4287D" w14:textId="77777777" w:rsidR="008C07E5" w:rsidRDefault="008C07E5" w:rsidP="00F57D51">
      <w:pPr>
        <w:shd w:val="clear" w:color="auto" w:fill="FFFFFF"/>
        <w:spacing w:line="360" w:lineRule="exact"/>
        <w:ind w:firstLine="709"/>
        <w:jc w:val="lef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24F1C649" w14:textId="1CD74C22" w:rsidR="00530FE5" w:rsidRPr="005524FA" w:rsidRDefault="00530FE5" w:rsidP="008B7AE4">
      <w:pPr>
        <w:shd w:val="clear" w:color="auto" w:fill="FFFFFF"/>
        <w:spacing w:before="80" w:after="80" w:line="3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24FA">
        <w:rPr>
          <w:rFonts w:ascii="Times New Roman" w:hAnsi="Times New Roman"/>
          <w:i/>
          <w:iCs/>
          <w:color w:val="000000"/>
          <w:sz w:val="28"/>
          <w:szCs w:val="28"/>
        </w:rPr>
        <w:t xml:space="preserve">Căn cứ Luật </w:t>
      </w:r>
      <w:r w:rsidR="008B2031">
        <w:rPr>
          <w:rFonts w:ascii="Times New Roman" w:hAnsi="Times New Roman"/>
          <w:i/>
          <w:iCs/>
          <w:color w:val="000000"/>
          <w:sz w:val="28"/>
          <w:szCs w:val="28"/>
        </w:rPr>
        <w:t>G</w:t>
      </w:r>
      <w:r w:rsidRPr="005524FA">
        <w:rPr>
          <w:rFonts w:ascii="Times New Roman" w:hAnsi="Times New Roman"/>
          <w:i/>
          <w:iCs/>
          <w:color w:val="000000"/>
          <w:sz w:val="28"/>
          <w:szCs w:val="28"/>
        </w:rPr>
        <w:t>iao thông đường bộ ngày 13 tháng 11 năm 2008;</w:t>
      </w:r>
    </w:p>
    <w:p w14:paraId="6A509271" w14:textId="643EDB68" w:rsidR="00530FE5" w:rsidRPr="005524FA" w:rsidRDefault="00530FE5" w:rsidP="008B7AE4">
      <w:pPr>
        <w:shd w:val="clear" w:color="auto" w:fill="FFFFFF"/>
        <w:spacing w:before="80" w:after="80" w:line="3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24FA">
        <w:rPr>
          <w:rFonts w:ascii="Times New Roman" w:hAnsi="Times New Roman"/>
          <w:i/>
          <w:iCs/>
          <w:color w:val="000000"/>
          <w:sz w:val="28"/>
          <w:szCs w:val="28"/>
        </w:rPr>
        <w:t xml:space="preserve">Căn cứ Luật </w:t>
      </w:r>
      <w:r w:rsidR="008B2031">
        <w:rPr>
          <w:rFonts w:ascii="Times New Roman" w:hAnsi="Times New Roman"/>
          <w:i/>
          <w:iCs/>
          <w:color w:val="000000"/>
          <w:sz w:val="28"/>
          <w:szCs w:val="28"/>
        </w:rPr>
        <w:t>T</w:t>
      </w:r>
      <w:r w:rsidRPr="005524FA">
        <w:rPr>
          <w:rFonts w:ascii="Times New Roman" w:hAnsi="Times New Roman"/>
          <w:i/>
          <w:iCs/>
          <w:color w:val="000000"/>
          <w:sz w:val="28"/>
          <w:szCs w:val="28"/>
        </w:rPr>
        <w:t xml:space="preserve">iêu chuẩn và </w:t>
      </w:r>
      <w:r w:rsidR="005524FA" w:rsidRPr="005524FA">
        <w:rPr>
          <w:rFonts w:ascii="Times New Roman" w:hAnsi="Times New Roman"/>
          <w:i/>
          <w:iCs/>
          <w:color w:val="000000"/>
          <w:sz w:val="28"/>
          <w:szCs w:val="28"/>
        </w:rPr>
        <w:t>q</w:t>
      </w:r>
      <w:r w:rsidRPr="005524FA">
        <w:rPr>
          <w:rFonts w:ascii="Times New Roman" w:hAnsi="Times New Roman"/>
          <w:i/>
          <w:iCs/>
          <w:color w:val="000000"/>
          <w:sz w:val="28"/>
          <w:szCs w:val="28"/>
        </w:rPr>
        <w:t>uy chuẩn kỹ thuật ngày 29 tháng 6 năm 2006;</w:t>
      </w:r>
    </w:p>
    <w:p w14:paraId="300EF489" w14:textId="30159EC3" w:rsidR="00530FE5" w:rsidRPr="006740FF" w:rsidRDefault="00530FE5" w:rsidP="008B7AE4">
      <w:pPr>
        <w:shd w:val="clear" w:color="auto" w:fill="FFFFFF"/>
        <w:spacing w:before="80" w:after="80" w:line="340" w:lineRule="atLeast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740FF">
        <w:rPr>
          <w:rFonts w:ascii="Times New Roman" w:hAnsi="Times New Roman"/>
          <w:i/>
          <w:iCs/>
          <w:color w:val="000000"/>
          <w:sz w:val="28"/>
          <w:szCs w:val="28"/>
        </w:rPr>
        <w:t xml:space="preserve">Căn cứ Luật </w:t>
      </w:r>
      <w:r w:rsidR="008B2031">
        <w:rPr>
          <w:rFonts w:ascii="Times New Roman" w:hAnsi="Times New Roman"/>
          <w:i/>
          <w:iCs/>
          <w:color w:val="000000"/>
          <w:sz w:val="28"/>
          <w:szCs w:val="28"/>
        </w:rPr>
        <w:t>B</w:t>
      </w:r>
      <w:r w:rsidRPr="006740FF">
        <w:rPr>
          <w:rFonts w:ascii="Times New Roman" w:hAnsi="Times New Roman"/>
          <w:i/>
          <w:iCs/>
          <w:color w:val="000000"/>
          <w:sz w:val="28"/>
          <w:szCs w:val="28"/>
        </w:rPr>
        <w:t xml:space="preserve">an hành văn bản quy phạm pháp luật ngày </w:t>
      </w:r>
      <w:r w:rsidR="008C0B8D" w:rsidRPr="006740FF">
        <w:rPr>
          <w:rFonts w:ascii="Times New Roman" w:hAnsi="Times New Roman"/>
          <w:i/>
          <w:iCs/>
          <w:color w:val="000000"/>
          <w:sz w:val="28"/>
          <w:szCs w:val="28"/>
        </w:rPr>
        <w:t>22</w:t>
      </w:r>
      <w:r w:rsidRPr="006740FF">
        <w:rPr>
          <w:rFonts w:ascii="Times New Roman" w:hAnsi="Times New Roman"/>
          <w:i/>
          <w:iCs/>
          <w:color w:val="000000"/>
          <w:sz w:val="28"/>
          <w:szCs w:val="28"/>
        </w:rPr>
        <w:t xml:space="preserve"> tháng 6 năm 20</w:t>
      </w:r>
      <w:r w:rsidR="008C0B8D" w:rsidRPr="006740FF">
        <w:rPr>
          <w:rFonts w:ascii="Times New Roman" w:hAnsi="Times New Roman"/>
          <w:i/>
          <w:iCs/>
          <w:color w:val="000000"/>
          <w:sz w:val="28"/>
          <w:szCs w:val="28"/>
        </w:rPr>
        <w:t>15</w:t>
      </w:r>
      <w:r w:rsidRPr="006740FF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14:paraId="3A06DC76" w14:textId="25DFA621" w:rsidR="006F731A" w:rsidRPr="005524FA" w:rsidRDefault="004F2303" w:rsidP="008B7AE4">
      <w:pPr>
        <w:shd w:val="clear" w:color="auto" w:fill="FFFFFF"/>
        <w:spacing w:before="80" w:after="80" w:line="340" w:lineRule="atLeast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Style w:val="fontstyle01"/>
        </w:rPr>
        <w:t>Căn cứ Nghị định số 56/2022/NĐ-CP ngày 24 tháng 8 năm 2022 của Chính phủ quy định chức năng, nhiệm vụ, quyền hạn và cơ cấu tổ chức của Bộ Giao thông vận tải;</w:t>
      </w:r>
    </w:p>
    <w:p w14:paraId="38C62ECC" w14:textId="4CFF2170" w:rsidR="00530FE5" w:rsidRPr="00D16E44" w:rsidRDefault="00530FE5" w:rsidP="008B7AE4">
      <w:pPr>
        <w:shd w:val="clear" w:color="auto" w:fill="FFFFFF"/>
        <w:spacing w:before="80" w:after="80" w:line="340" w:lineRule="atLeast"/>
        <w:ind w:firstLine="709"/>
        <w:rPr>
          <w:rStyle w:val="fontstyle01"/>
          <w:iCs w:val="0"/>
        </w:rPr>
      </w:pPr>
      <w:r w:rsidRPr="00D16E44">
        <w:rPr>
          <w:rStyle w:val="fontstyle01"/>
          <w:iCs w:val="0"/>
        </w:rPr>
        <w:t xml:space="preserve">Căn cứ </w:t>
      </w:r>
      <w:r w:rsidR="00D16E44" w:rsidRPr="00D16E44">
        <w:rPr>
          <w:rStyle w:val="fontstyle01"/>
          <w:iCs w:val="0"/>
        </w:rPr>
        <w:t xml:space="preserve">Nghị định số </w:t>
      </w:r>
      <w:r w:rsidR="00D16E44" w:rsidRPr="00D16E44">
        <w:rPr>
          <w:rStyle w:val="fontstyle01"/>
        </w:rPr>
        <w:t xml:space="preserve">139/2018/NĐ-CP </w:t>
      </w:r>
      <w:r w:rsidR="00D16E44" w:rsidRPr="00D16E44">
        <w:rPr>
          <w:rStyle w:val="fontstyle01"/>
          <w:iCs w:val="0"/>
        </w:rPr>
        <w:t>ngày 08 tháng 10 năm 2018 của Chính phủ quy định về kinh doanh dịch vụ kiểm định xe cơ giới</w:t>
      </w:r>
      <w:r w:rsidRPr="00D16E44">
        <w:rPr>
          <w:rStyle w:val="fontstyle01"/>
          <w:iCs w:val="0"/>
        </w:rPr>
        <w:t>;</w:t>
      </w:r>
    </w:p>
    <w:p w14:paraId="72B2ABF6" w14:textId="4AAE1F02" w:rsidR="00D16E44" w:rsidRPr="00D16E44" w:rsidRDefault="00D16E44" w:rsidP="008B7AE4">
      <w:pPr>
        <w:shd w:val="clear" w:color="auto" w:fill="FFFFFF"/>
        <w:spacing w:before="80" w:after="80" w:line="340" w:lineRule="atLeast"/>
        <w:ind w:firstLine="709"/>
        <w:rPr>
          <w:rStyle w:val="fontstyle01"/>
        </w:rPr>
      </w:pPr>
      <w:r w:rsidRPr="00D16E44">
        <w:rPr>
          <w:rStyle w:val="fontstyle01"/>
          <w:iCs w:val="0"/>
        </w:rPr>
        <w:t xml:space="preserve">Căn cứ Nghị định số </w:t>
      </w:r>
      <w:r w:rsidRPr="00D16E44">
        <w:rPr>
          <w:rStyle w:val="fontstyle01"/>
        </w:rPr>
        <w:t xml:space="preserve">30/2023/NĐ-CP </w:t>
      </w:r>
      <w:r w:rsidRPr="00D16E44">
        <w:rPr>
          <w:rStyle w:val="fontstyle01"/>
          <w:iCs w:val="0"/>
        </w:rPr>
        <w:t xml:space="preserve">ngày 08 tháng 06 năm 2023 của Chính phủ sửa </w:t>
      </w:r>
      <w:r w:rsidRPr="00D16E44">
        <w:rPr>
          <w:rStyle w:val="fontstyle01"/>
          <w:rFonts w:hint="eastAsia"/>
          <w:iCs w:val="0"/>
        </w:rPr>
        <w:t>đ</w:t>
      </w:r>
      <w:r w:rsidRPr="00D16E44">
        <w:rPr>
          <w:rStyle w:val="fontstyle01"/>
          <w:iCs w:val="0"/>
        </w:rPr>
        <w:t xml:space="preserve">ổi, bổ sung một số </w:t>
      </w:r>
      <w:r w:rsidRPr="00D16E44">
        <w:rPr>
          <w:rStyle w:val="fontstyle01"/>
          <w:rFonts w:hint="eastAsia"/>
          <w:iCs w:val="0"/>
        </w:rPr>
        <w:t>đ</w:t>
      </w:r>
      <w:r w:rsidRPr="00D16E44">
        <w:rPr>
          <w:rStyle w:val="fontstyle01"/>
          <w:iCs w:val="0"/>
        </w:rPr>
        <w:t xml:space="preserve">iều của Nghị </w:t>
      </w:r>
      <w:r w:rsidRPr="00D16E44">
        <w:rPr>
          <w:rStyle w:val="fontstyle01"/>
          <w:rFonts w:hint="eastAsia"/>
          <w:iCs w:val="0"/>
        </w:rPr>
        <w:t>đ</w:t>
      </w:r>
      <w:r w:rsidRPr="00D16E44">
        <w:rPr>
          <w:rStyle w:val="fontstyle01"/>
          <w:iCs w:val="0"/>
        </w:rPr>
        <w:t>ịnh số 139/2018/N</w:t>
      </w:r>
      <w:r w:rsidRPr="00D16E44">
        <w:rPr>
          <w:rStyle w:val="fontstyle01"/>
          <w:rFonts w:hint="eastAsia"/>
          <w:iCs w:val="0"/>
        </w:rPr>
        <w:t>Đ</w:t>
      </w:r>
      <w:r w:rsidRPr="00D16E44">
        <w:rPr>
          <w:rStyle w:val="fontstyle01"/>
          <w:iCs w:val="0"/>
        </w:rPr>
        <w:t>-CP ngày 08 tháng 10 n</w:t>
      </w:r>
      <w:r w:rsidRPr="00D16E44">
        <w:rPr>
          <w:rStyle w:val="fontstyle01"/>
          <w:rFonts w:hint="eastAsia"/>
          <w:iCs w:val="0"/>
        </w:rPr>
        <w:t>ă</w:t>
      </w:r>
      <w:r w:rsidRPr="00D16E44">
        <w:rPr>
          <w:rStyle w:val="fontstyle01"/>
          <w:iCs w:val="0"/>
        </w:rPr>
        <w:t xml:space="preserve">m 2018 của Chính phủ quy </w:t>
      </w:r>
      <w:r w:rsidRPr="00D16E44">
        <w:rPr>
          <w:rStyle w:val="fontstyle01"/>
          <w:rFonts w:hint="eastAsia"/>
          <w:iCs w:val="0"/>
        </w:rPr>
        <w:t>đ</w:t>
      </w:r>
      <w:r w:rsidRPr="00D16E44">
        <w:rPr>
          <w:rStyle w:val="fontstyle01"/>
          <w:iCs w:val="0"/>
        </w:rPr>
        <w:t xml:space="preserve">ịnh về kinh doanh dịch vụ kiểm </w:t>
      </w:r>
      <w:r w:rsidRPr="00D16E44">
        <w:rPr>
          <w:rStyle w:val="fontstyle01"/>
          <w:rFonts w:hint="eastAsia"/>
          <w:iCs w:val="0"/>
        </w:rPr>
        <w:t>đ</w:t>
      </w:r>
      <w:r w:rsidRPr="00D16E44">
        <w:rPr>
          <w:rStyle w:val="fontstyle01"/>
          <w:iCs w:val="0"/>
        </w:rPr>
        <w:t>ịnh xe c</w:t>
      </w:r>
      <w:r w:rsidRPr="00D16E44">
        <w:rPr>
          <w:rStyle w:val="fontstyle01"/>
          <w:rFonts w:hint="eastAsia"/>
          <w:iCs w:val="0"/>
        </w:rPr>
        <w:t>ơ</w:t>
      </w:r>
      <w:r w:rsidRPr="00D16E44">
        <w:rPr>
          <w:rStyle w:val="fontstyle01"/>
          <w:iCs w:val="0"/>
        </w:rPr>
        <w:t xml:space="preserve"> giới;</w:t>
      </w:r>
    </w:p>
    <w:p w14:paraId="25FE2519" w14:textId="69B6142D" w:rsidR="00530FE5" w:rsidRPr="005524FA" w:rsidRDefault="00530FE5" w:rsidP="008B7AE4">
      <w:pPr>
        <w:shd w:val="clear" w:color="auto" w:fill="FFFFFF"/>
        <w:spacing w:before="80" w:after="80" w:line="3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24FA">
        <w:rPr>
          <w:rFonts w:ascii="Times New Roman" w:hAnsi="Times New Roman"/>
          <w:i/>
          <w:iCs/>
          <w:color w:val="000000"/>
          <w:sz w:val="28"/>
          <w:szCs w:val="28"/>
        </w:rPr>
        <w:t>Theo đề nghị của Cục trưởng Cục Đăng kiểm Việt</w:t>
      </w:r>
      <w:r w:rsidR="005524FA">
        <w:rPr>
          <w:rFonts w:ascii="Times New Roman" w:hAnsi="Times New Roman"/>
          <w:i/>
          <w:iCs/>
          <w:color w:val="000000"/>
          <w:sz w:val="28"/>
          <w:szCs w:val="28"/>
        </w:rPr>
        <w:t xml:space="preserve"> Nam và Vụ trưởng Vụ</w:t>
      </w:r>
      <w:r w:rsidR="004F2303">
        <w:rPr>
          <w:rFonts w:ascii="Times New Roman" w:hAnsi="Times New Roman"/>
          <w:i/>
          <w:iCs/>
          <w:color w:val="000000"/>
          <w:sz w:val="28"/>
          <w:szCs w:val="28"/>
        </w:rPr>
        <w:t xml:space="preserve"> Khoa học công nghệ và</w:t>
      </w:r>
      <w:r w:rsidR="005524FA">
        <w:rPr>
          <w:rFonts w:ascii="Times New Roman" w:hAnsi="Times New Roman"/>
          <w:i/>
          <w:iCs/>
          <w:color w:val="000000"/>
          <w:sz w:val="28"/>
          <w:szCs w:val="28"/>
        </w:rPr>
        <w:t xml:space="preserve"> Môi trường;</w:t>
      </w:r>
    </w:p>
    <w:p w14:paraId="21E1F385" w14:textId="51112F7B" w:rsidR="00530FE5" w:rsidRPr="005524FA" w:rsidRDefault="00530FE5" w:rsidP="008B7AE4">
      <w:pPr>
        <w:shd w:val="clear" w:color="auto" w:fill="FFFFFF"/>
        <w:spacing w:before="80" w:after="80" w:line="340" w:lineRule="atLeast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524FA">
        <w:rPr>
          <w:rFonts w:ascii="Times New Roman" w:hAnsi="Times New Roman"/>
          <w:i/>
          <w:iCs/>
          <w:color w:val="000000"/>
          <w:sz w:val="28"/>
          <w:szCs w:val="28"/>
        </w:rPr>
        <w:t xml:space="preserve">Bộ trưởng Bộ Giao thông vận tải ban hành </w:t>
      </w:r>
      <w:r w:rsidRPr="004F2303">
        <w:rPr>
          <w:rFonts w:ascii="Times New Roman" w:hAnsi="Times New Roman"/>
          <w:bCs/>
          <w:i/>
          <w:iCs/>
          <w:color w:val="000000"/>
          <w:sz w:val="28"/>
          <w:szCs w:val="28"/>
        </w:rPr>
        <w:t>Q</w:t>
      </w:r>
      <w:r w:rsidRPr="005524FA">
        <w:rPr>
          <w:rFonts w:ascii="Times New Roman" w:hAnsi="Times New Roman"/>
          <w:i/>
          <w:iCs/>
          <w:color w:val="000000"/>
          <w:sz w:val="28"/>
          <w:szCs w:val="28"/>
        </w:rPr>
        <w:t>uy chuẩn kỹ thuật quốc gia về</w:t>
      </w:r>
      <w:r w:rsidR="00D16E44">
        <w:rPr>
          <w:rFonts w:ascii="Times New Roman" w:hAnsi="Times New Roman"/>
          <w:i/>
          <w:iCs/>
          <w:color w:val="000000"/>
          <w:sz w:val="28"/>
          <w:szCs w:val="28"/>
        </w:rPr>
        <w:t xml:space="preserve"> đơn vị đăng kiểm</w:t>
      </w:r>
      <w:r w:rsidRPr="005524FA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7447FB12" w14:textId="0E2BA687" w:rsidR="00530FE5" w:rsidRPr="007D4B36" w:rsidRDefault="00530FE5" w:rsidP="00E25D8E">
      <w:pPr>
        <w:shd w:val="clear" w:color="auto" w:fill="FFFFFF"/>
        <w:spacing w:before="80" w:after="80" w:line="38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2" w:name="dieu_1"/>
      <w:r w:rsidRPr="007D4B36">
        <w:rPr>
          <w:rFonts w:ascii="Times New Roman" w:hAnsi="Times New Roman"/>
          <w:b/>
          <w:bCs/>
          <w:color w:val="000000"/>
          <w:sz w:val="28"/>
          <w:szCs w:val="28"/>
        </w:rPr>
        <w:t>Điều 1.</w:t>
      </w:r>
      <w:bookmarkEnd w:id="2"/>
      <w:r w:rsidRPr="007D4B36">
        <w:rPr>
          <w:rFonts w:ascii="Times New Roman" w:hAnsi="Times New Roman"/>
          <w:color w:val="000000"/>
          <w:sz w:val="28"/>
          <w:szCs w:val="28"/>
        </w:rPr>
        <w:t> </w:t>
      </w:r>
      <w:bookmarkStart w:id="3" w:name="dieu_1_name"/>
      <w:r w:rsidRPr="007D4B36">
        <w:rPr>
          <w:rFonts w:ascii="Times New Roman" w:hAnsi="Times New Roman"/>
          <w:color w:val="000000"/>
          <w:sz w:val="28"/>
          <w:szCs w:val="28"/>
        </w:rPr>
        <w:t xml:space="preserve">Ban hành kèm theo Thông tư này </w:t>
      </w:r>
      <w:r w:rsidRPr="004F2303">
        <w:rPr>
          <w:rFonts w:ascii="Times New Roman" w:hAnsi="Times New Roman"/>
          <w:color w:val="000000"/>
          <w:sz w:val="28"/>
          <w:szCs w:val="28"/>
        </w:rPr>
        <w:t>Quy chuẩn kỹ thuật quốc gi</w:t>
      </w:r>
      <w:r w:rsidRPr="007D4B36">
        <w:rPr>
          <w:rFonts w:ascii="Times New Roman" w:hAnsi="Times New Roman"/>
          <w:color w:val="000000"/>
          <w:sz w:val="28"/>
          <w:szCs w:val="28"/>
        </w:rPr>
        <w:t xml:space="preserve">a về </w:t>
      </w:r>
      <w:r w:rsidR="00D16E44">
        <w:rPr>
          <w:rFonts w:ascii="Times New Roman" w:hAnsi="Times New Roman"/>
          <w:color w:val="000000"/>
          <w:sz w:val="28"/>
          <w:szCs w:val="28"/>
        </w:rPr>
        <w:t>đơn vị đăng kiểm</w:t>
      </w:r>
      <w:r w:rsidR="002229F1" w:rsidRPr="004F2303">
        <w:rPr>
          <w:rFonts w:ascii="Times New Roman" w:hAnsi="Times New Roman"/>
          <w:bCs/>
          <w:color w:val="000000"/>
          <w:sz w:val="28"/>
          <w:szCs w:val="28"/>
        </w:rPr>
        <w:t xml:space="preserve"> QCVN 10</w:t>
      </w:r>
      <w:r w:rsidR="00D16E4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229F1" w:rsidRPr="004F2303">
        <w:rPr>
          <w:rFonts w:ascii="Times New Roman" w:hAnsi="Times New Roman"/>
          <w:bCs/>
          <w:color w:val="000000"/>
          <w:sz w:val="28"/>
          <w:szCs w:val="28"/>
        </w:rPr>
        <w:t>:202</w:t>
      </w:r>
      <w:r w:rsidR="00D16E4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229F1" w:rsidRPr="004F2303">
        <w:rPr>
          <w:rFonts w:ascii="Times New Roman" w:hAnsi="Times New Roman"/>
          <w:bCs/>
          <w:color w:val="000000"/>
          <w:sz w:val="28"/>
          <w:szCs w:val="28"/>
        </w:rPr>
        <w:t>/BGTVT</w:t>
      </w:r>
      <w:r w:rsidRPr="007D4B36">
        <w:rPr>
          <w:rFonts w:ascii="Times New Roman" w:hAnsi="Times New Roman"/>
          <w:color w:val="000000"/>
          <w:sz w:val="28"/>
          <w:szCs w:val="28"/>
        </w:rPr>
        <w:t>.</w:t>
      </w:r>
      <w:bookmarkEnd w:id="3"/>
    </w:p>
    <w:p w14:paraId="0877E5DE" w14:textId="561B9CFA" w:rsidR="00530FE5" w:rsidRPr="007D4B36" w:rsidRDefault="00530FE5" w:rsidP="00E25D8E">
      <w:pPr>
        <w:shd w:val="clear" w:color="auto" w:fill="FFFFFF"/>
        <w:spacing w:before="80" w:after="80" w:line="38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D4B36">
        <w:rPr>
          <w:rFonts w:ascii="Times New Roman" w:hAnsi="Times New Roman"/>
          <w:color w:val="000000"/>
          <w:sz w:val="28"/>
          <w:szCs w:val="28"/>
        </w:rPr>
        <w:t xml:space="preserve">Mã số đăng ký: QCVN </w:t>
      </w:r>
      <w:r w:rsidR="00B342D0">
        <w:rPr>
          <w:rFonts w:ascii="Times New Roman" w:hAnsi="Times New Roman"/>
          <w:color w:val="000000"/>
          <w:sz w:val="28"/>
          <w:szCs w:val="28"/>
        </w:rPr>
        <w:t>10</w:t>
      </w:r>
      <w:r w:rsidR="00D16E44">
        <w:rPr>
          <w:rFonts w:ascii="Times New Roman" w:hAnsi="Times New Roman"/>
          <w:color w:val="000000"/>
          <w:sz w:val="28"/>
          <w:szCs w:val="28"/>
        </w:rPr>
        <w:t>3</w:t>
      </w:r>
      <w:r w:rsidRPr="007D4B36">
        <w:rPr>
          <w:rFonts w:ascii="Times New Roman" w:hAnsi="Times New Roman"/>
          <w:color w:val="000000"/>
          <w:sz w:val="28"/>
          <w:szCs w:val="28"/>
        </w:rPr>
        <w:t>:20</w:t>
      </w:r>
      <w:r w:rsidR="00E20077">
        <w:rPr>
          <w:rFonts w:ascii="Times New Roman" w:hAnsi="Times New Roman"/>
          <w:color w:val="000000"/>
          <w:sz w:val="28"/>
          <w:szCs w:val="28"/>
        </w:rPr>
        <w:t>2</w:t>
      </w:r>
      <w:r w:rsidR="00D16E44">
        <w:rPr>
          <w:rFonts w:ascii="Times New Roman" w:hAnsi="Times New Roman"/>
          <w:color w:val="000000"/>
          <w:sz w:val="28"/>
          <w:szCs w:val="28"/>
        </w:rPr>
        <w:t>3</w:t>
      </w:r>
      <w:r w:rsidRPr="007D4B36">
        <w:rPr>
          <w:rFonts w:ascii="Times New Roman" w:hAnsi="Times New Roman"/>
          <w:color w:val="000000"/>
          <w:sz w:val="28"/>
          <w:szCs w:val="28"/>
        </w:rPr>
        <w:t>/BGTVT.</w:t>
      </w:r>
    </w:p>
    <w:p w14:paraId="42656BB0" w14:textId="49F415DF" w:rsidR="00684280" w:rsidRPr="001406B1" w:rsidRDefault="00530FE5" w:rsidP="00E25D8E">
      <w:pPr>
        <w:shd w:val="clear" w:color="auto" w:fill="FFFFFF"/>
        <w:spacing w:before="80" w:after="80" w:line="38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dieu_2"/>
      <w:r w:rsidRPr="001406B1">
        <w:rPr>
          <w:rFonts w:ascii="Times New Roman" w:hAnsi="Times New Roman"/>
          <w:b/>
          <w:bCs/>
          <w:color w:val="000000"/>
          <w:sz w:val="28"/>
          <w:szCs w:val="28"/>
        </w:rPr>
        <w:t>Điều 2.</w:t>
      </w:r>
      <w:bookmarkEnd w:id="4"/>
      <w:r w:rsidRPr="00140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bookmarkStart w:id="5" w:name="dieu_2_name"/>
      <w:r w:rsidR="00684280" w:rsidRPr="001406B1">
        <w:rPr>
          <w:rFonts w:ascii="Times New Roman" w:hAnsi="Times New Roman"/>
          <w:b/>
          <w:bCs/>
          <w:color w:val="000000"/>
          <w:sz w:val="28"/>
          <w:szCs w:val="28"/>
        </w:rPr>
        <w:t>Điều khoản thi hành</w:t>
      </w:r>
    </w:p>
    <w:p w14:paraId="6775D093" w14:textId="183937EC" w:rsidR="009360EC" w:rsidRPr="008B7AE4" w:rsidRDefault="00591FFB" w:rsidP="00E25D8E">
      <w:pPr>
        <w:shd w:val="clear" w:color="auto" w:fill="FFFFFF"/>
        <w:spacing w:before="80" w:after="80" w:line="38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7D4B36">
        <w:rPr>
          <w:rFonts w:ascii="Times New Roman" w:hAnsi="Times New Roman"/>
          <w:color w:val="000000"/>
          <w:sz w:val="28"/>
          <w:szCs w:val="28"/>
        </w:rPr>
        <w:t>Thôn</w:t>
      </w:r>
      <w:r>
        <w:rPr>
          <w:rFonts w:ascii="Times New Roman" w:hAnsi="Times New Roman"/>
          <w:color w:val="000000"/>
          <w:sz w:val="28"/>
          <w:szCs w:val="28"/>
        </w:rPr>
        <w:t xml:space="preserve">g </w:t>
      </w:r>
      <w:r w:rsidR="008B7AE4">
        <w:rPr>
          <w:rFonts w:ascii="Times New Roman" w:hAnsi="Times New Roman"/>
          <w:color w:val="000000"/>
          <w:sz w:val="28"/>
          <w:szCs w:val="28"/>
        </w:rPr>
        <w:t>tư này thay thế Thông tư số 30/2019/TT-BGTVT ngày 28 tháng 8 năm 2019 của Bộ trưởng</w:t>
      </w:r>
      <w:r w:rsidR="00252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AE4">
        <w:rPr>
          <w:rFonts w:ascii="Times New Roman" w:hAnsi="Times New Roman"/>
          <w:color w:val="000000"/>
          <w:sz w:val="28"/>
          <w:szCs w:val="28"/>
        </w:rPr>
        <w:t xml:space="preserve">Bộ Giao thông vận tải ban hành </w:t>
      </w:r>
      <w:r w:rsidR="008B7AE4" w:rsidRPr="004F2303">
        <w:rPr>
          <w:rFonts w:ascii="Times New Roman" w:hAnsi="Times New Roman"/>
          <w:color w:val="000000"/>
          <w:sz w:val="28"/>
          <w:szCs w:val="28"/>
        </w:rPr>
        <w:t>Quy chuẩn kỹ thuật quốc gi</w:t>
      </w:r>
      <w:r w:rsidR="008B7AE4" w:rsidRPr="007D4B36">
        <w:rPr>
          <w:rFonts w:ascii="Times New Roman" w:hAnsi="Times New Roman"/>
          <w:color w:val="000000"/>
          <w:sz w:val="28"/>
          <w:szCs w:val="28"/>
        </w:rPr>
        <w:t xml:space="preserve">a về </w:t>
      </w:r>
      <w:r w:rsidR="008B7AE4">
        <w:rPr>
          <w:rFonts w:ascii="Times New Roman" w:hAnsi="Times New Roman"/>
          <w:color w:val="000000"/>
          <w:sz w:val="28"/>
          <w:szCs w:val="28"/>
        </w:rPr>
        <w:t xml:space="preserve">đơn vị đăng kiểm </w:t>
      </w:r>
      <w:r>
        <w:rPr>
          <w:rFonts w:ascii="Times New Roman" w:hAnsi="Times New Roman"/>
          <w:color w:val="000000"/>
          <w:sz w:val="28"/>
          <w:szCs w:val="28"/>
        </w:rPr>
        <w:t xml:space="preserve">và có hiệu lực kể từ </w:t>
      </w:r>
      <w:r w:rsidRPr="008B7AE4">
        <w:rPr>
          <w:rFonts w:ascii="Times New Roman" w:hAnsi="Times New Roman"/>
          <w:color w:val="FF0000"/>
          <w:sz w:val="28"/>
          <w:szCs w:val="28"/>
        </w:rPr>
        <w:t xml:space="preserve">ngày    tháng    năm 2023. </w:t>
      </w:r>
    </w:p>
    <w:p w14:paraId="518690C8" w14:textId="4DCAD038" w:rsidR="00530FE5" w:rsidRPr="007D4B36" w:rsidRDefault="00530FE5" w:rsidP="00E25D8E">
      <w:pPr>
        <w:shd w:val="clear" w:color="auto" w:fill="FFFFFF"/>
        <w:spacing w:before="80" w:after="80" w:line="38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6" w:name="dieu_3"/>
      <w:bookmarkEnd w:id="5"/>
      <w:r w:rsidRPr="007D4B36">
        <w:rPr>
          <w:rFonts w:ascii="Times New Roman" w:hAnsi="Times New Roman"/>
          <w:b/>
          <w:bCs/>
          <w:color w:val="000000"/>
          <w:sz w:val="28"/>
          <w:szCs w:val="28"/>
        </w:rPr>
        <w:t>Điều 3.</w:t>
      </w:r>
      <w:bookmarkEnd w:id="6"/>
      <w:r w:rsidRPr="007D4B36">
        <w:rPr>
          <w:rFonts w:ascii="Times New Roman" w:hAnsi="Times New Roman"/>
          <w:color w:val="000000"/>
          <w:sz w:val="28"/>
          <w:szCs w:val="28"/>
        </w:rPr>
        <w:t> </w:t>
      </w:r>
      <w:bookmarkStart w:id="7" w:name="dieu_3_name"/>
      <w:r w:rsidRPr="007D4B36">
        <w:rPr>
          <w:rFonts w:ascii="Times New Roman" w:hAnsi="Times New Roman"/>
          <w:color w:val="000000"/>
          <w:sz w:val="28"/>
          <w:szCs w:val="28"/>
        </w:rPr>
        <w:t>Chánh Văn phòng</w:t>
      </w:r>
      <w:r w:rsidR="008B7AE4">
        <w:rPr>
          <w:rFonts w:ascii="Times New Roman" w:hAnsi="Times New Roman"/>
          <w:color w:val="000000"/>
          <w:sz w:val="28"/>
          <w:szCs w:val="28"/>
        </w:rPr>
        <w:t xml:space="preserve"> Bộ, Chánh Thanh tra Bộ,</w:t>
      </w:r>
      <w:r w:rsidRPr="007D4B36">
        <w:rPr>
          <w:rFonts w:ascii="Times New Roman" w:hAnsi="Times New Roman"/>
          <w:color w:val="000000"/>
          <w:sz w:val="28"/>
          <w:szCs w:val="28"/>
        </w:rPr>
        <w:t xml:space="preserve"> Vụ trưởng</w:t>
      </w:r>
      <w:r w:rsidR="008B7AE4">
        <w:rPr>
          <w:rFonts w:ascii="Times New Roman" w:hAnsi="Times New Roman"/>
          <w:color w:val="000000"/>
          <w:sz w:val="28"/>
          <w:szCs w:val="28"/>
        </w:rPr>
        <w:t xml:space="preserve"> các Vụ</w:t>
      </w:r>
      <w:r w:rsidRPr="007D4B36">
        <w:rPr>
          <w:rFonts w:ascii="Times New Roman" w:hAnsi="Times New Roman"/>
          <w:color w:val="000000"/>
          <w:sz w:val="28"/>
          <w:szCs w:val="28"/>
        </w:rPr>
        <w:t xml:space="preserve">, Cục trưởng Cục Đăng kiểm Việt Nam, </w:t>
      </w:r>
      <w:r w:rsidR="008B7AE4">
        <w:rPr>
          <w:rFonts w:ascii="Times New Roman" w:hAnsi="Times New Roman"/>
          <w:color w:val="000000"/>
          <w:sz w:val="28"/>
          <w:szCs w:val="28"/>
        </w:rPr>
        <w:t xml:space="preserve">Giám đốc các Sở Giao thông vận tải, </w:t>
      </w:r>
      <w:r w:rsidRPr="007D4B36">
        <w:rPr>
          <w:rFonts w:ascii="Times New Roman" w:hAnsi="Times New Roman"/>
          <w:color w:val="000000"/>
          <w:sz w:val="28"/>
          <w:szCs w:val="28"/>
        </w:rPr>
        <w:t xml:space="preserve">Thủ </w:t>
      </w:r>
      <w:r w:rsidRPr="007D4B36">
        <w:rPr>
          <w:rFonts w:ascii="Times New Roman" w:hAnsi="Times New Roman"/>
          <w:color w:val="000000"/>
          <w:sz w:val="28"/>
          <w:szCs w:val="28"/>
        </w:rPr>
        <w:lastRenderedPageBreak/>
        <w:t>trưởng các cơ quan, đơn vị thuộc Bộ Giao thông vận tải, các tổ chức và cá nhân có liên quan chịu trách nhiệm thi hành Thông tư này./.</w:t>
      </w:r>
      <w:bookmarkEnd w:id="7"/>
    </w:p>
    <w:p w14:paraId="0E32FE08" w14:textId="138CE1B4" w:rsidR="00026A23" w:rsidRPr="00530FE5" w:rsidRDefault="00530FE5" w:rsidP="00551D47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000000"/>
          <w:sz w:val="18"/>
          <w:szCs w:val="18"/>
        </w:rPr>
      </w:pPr>
      <w:r w:rsidRPr="00530FE5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7805BC" w:rsidRPr="00530FE5" w14:paraId="1F82E284" w14:textId="0D1CBAD4" w:rsidTr="00551D47">
        <w:trPr>
          <w:tblCellSpacing w:w="0" w:type="dxa"/>
        </w:trPr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2D95" w14:textId="77777777" w:rsidR="00551D47" w:rsidRPr="00A074E2" w:rsidRDefault="007805BC" w:rsidP="00551D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BC">
              <w:rPr>
                <w:rFonts w:ascii="Times New Roman" w:hAnsi="Times New Roman"/>
                <w:color w:val="000000"/>
              </w:rPr>
              <w:t> </w:t>
            </w:r>
            <w:r w:rsidR="00551D47" w:rsidRPr="00A07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248B6403" w14:textId="7647953A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Văn phòng Chính phủ;</w:t>
            </w:r>
          </w:p>
          <w:p w14:paraId="1288983E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Các Bộ, cơ quan ngang Bộ;</w:t>
            </w:r>
          </w:p>
          <w:p w14:paraId="1D452B23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Các cơ quan thuộc Chính phủ;</w:t>
            </w:r>
          </w:p>
          <w:p w14:paraId="0194A26E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UBND các tỉnh, thành phố trực thuộc Trung ương;</w:t>
            </w:r>
          </w:p>
          <w:p w14:paraId="3E27F8BA" w14:textId="0E24AC78" w:rsid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Bộ Khoa học và Công nghệ (để đăng ký);</w:t>
            </w:r>
          </w:p>
          <w:p w14:paraId="2FF92826" w14:textId="67DC49BB" w:rsidR="008B7AE4" w:rsidRPr="005524FA" w:rsidRDefault="008B7AE4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- </w:t>
            </w: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Các Thứ trưởng;</w:t>
            </w:r>
          </w:p>
          <w:p w14:paraId="1E7DDC34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Cục Kiểm tra văn bản QPPL (Bộ Tư pháp);</w:t>
            </w:r>
          </w:p>
          <w:p w14:paraId="5D7573A8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Công báo; Cổng thông tin điện tử Chính phủ;</w:t>
            </w:r>
          </w:p>
          <w:p w14:paraId="7DE2D9C8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Cổng thông tin điện tử Bộ GTVT;</w:t>
            </w:r>
          </w:p>
          <w:p w14:paraId="02C9C120" w14:textId="77777777" w:rsidR="005524FA" w:rsidRP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de-DE"/>
              </w:rPr>
              <w:t>- Báo Giao thông, Tạp chí GTVT;</w:t>
            </w:r>
          </w:p>
          <w:p w14:paraId="630A5C46" w14:textId="4024D08D" w:rsidR="007805BC" w:rsidRPr="007805BC" w:rsidRDefault="005524FA" w:rsidP="00B6479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524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Lưu: VT, </w:t>
            </w:r>
            <w:r w:rsidR="008C0B8D">
              <w:rPr>
                <w:rFonts w:ascii="Times New Roman" w:hAnsi="Times New Roman"/>
                <w:sz w:val="22"/>
                <w:szCs w:val="22"/>
                <w:lang w:val="pt-BR"/>
              </w:rPr>
              <w:t>KHCN</w:t>
            </w:r>
            <w:r w:rsidR="008B7AE4">
              <w:rPr>
                <w:rFonts w:ascii="Times New Roman" w:hAnsi="Times New Roman"/>
                <w:sz w:val="22"/>
                <w:szCs w:val="22"/>
                <w:lang w:val="pt-BR"/>
              </w:rPr>
              <w:t>&amp;</w:t>
            </w:r>
            <w:r w:rsidRPr="005524FA">
              <w:rPr>
                <w:rFonts w:ascii="Times New Roman" w:hAnsi="Times New Roman"/>
                <w:sz w:val="22"/>
                <w:szCs w:val="22"/>
                <w:lang w:val="pt-BR"/>
              </w:rPr>
              <w:t>MT</w:t>
            </w:r>
            <w:bookmarkStart w:id="8" w:name="_GoBack"/>
            <w:bookmarkEnd w:id="8"/>
            <w:r w:rsidRPr="005524FA">
              <w:rPr>
                <w:rFonts w:ascii="Times New Roman" w:hAnsi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14:paraId="3383A114" w14:textId="7A71D46F" w:rsidR="007805BC" w:rsidRDefault="007805BC" w:rsidP="00F57D51">
            <w:pPr>
              <w:spacing w:before="0"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05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BỘ TRƯỞNG</w:t>
            </w:r>
          </w:p>
          <w:p w14:paraId="5BC7556E" w14:textId="77777777" w:rsidR="00551D47" w:rsidRDefault="00551D47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09253CA6" w14:textId="77777777" w:rsidR="00551D47" w:rsidRDefault="00551D47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74945E0E" w14:textId="77777777" w:rsidR="00551D47" w:rsidRDefault="00551D47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7AE9304D" w14:textId="77777777" w:rsidR="00551D47" w:rsidRDefault="00551D47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23821DF" w14:textId="5C73AAF9" w:rsidR="00551D47" w:rsidRPr="007805BC" w:rsidRDefault="00551D47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Nguyễn Văn Th</w:t>
            </w:r>
            <w:r w:rsidR="008C0B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ắng</w:t>
            </w:r>
          </w:p>
        </w:tc>
      </w:tr>
    </w:tbl>
    <w:p w14:paraId="7B38A9CE" w14:textId="77777777" w:rsidR="005606A2" w:rsidRDefault="005606A2"/>
    <w:sectPr w:rsidR="005606A2" w:rsidSect="00D16C01">
      <w:headerReference w:type="default" r:id="rId11"/>
      <w:headerReference w:type="first" r:id="rId12"/>
      <w:pgSz w:w="11907" w:h="16840" w:code="9"/>
      <w:pgMar w:top="1134" w:right="1134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00645" w14:textId="77777777" w:rsidR="00856315" w:rsidRDefault="00856315" w:rsidP="00C5529F">
      <w:pPr>
        <w:spacing w:before="0" w:line="240" w:lineRule="auto"/>
      </w:pPr>
      <w:r>
        <w:separator/>
      </w:r>
    </w:p>
  </w:endnote>
  <w:endnote w:type="continuationSeparator" w:id="0">
    <w:p w14:paraId="4AA92378" w14:textId="77777777" w:rsidR="00856315" w:rsidRDefault="00856315" w:rsidP="00C552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EF296" w14:textId="77777777" w:rsidR="00856315" w:rsidRDefault="00856315" w:rsidP="00C5529F">
      <w:pPr>
        <w:spacing w:before="0" w:line="240" w:lineRule="auto"/>
      </w:pPr>
      <w:r>
        <w:separator/>
      </w:r>
    </w:p>
  </w:footnote>
  <w:footnote w:type="continuationSeparator" w:id="0">
    <w:p w14:paraId="4EA18EEB" w14:textId="77777777" w:rsidR="00856315" w:rsidRDefault="00856315" w:rsidP="00C5529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89671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14:paraId="75400648" w14:textId="506E9B6E" w:rsidR="008E467B" w:rsidRPr="00C5529F" w:rsidRDefault="008E467B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C5529F">
          <w:rPr>
            <w:rFonts w:ascii="Times New Roman" w:hAnsi="Times New Roman"/>
            <w:sz w:val="28"/>
            <w:szCs w:val="28"/>
          </w:rPr>
          <w:fldChar w:fldCharType="begin"/>
        </w:r>
        <w:r w:rsidRPr="00C5529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5529F">
          <w:rPr>
            <w:rFonts w:ascii="Times New Roman" w:hAnsi="Times New Roman"/>
            <w:sz w:val="28"/>
            <w:szCs w:val="28"/>
          </w:rPr>
          <w:fldChar w:fldCharType="separate"/>
        </w:r>
        <w:r w:rsidR="00B6479F">
          <w:rPr>
            <w:rFonts w:ascii="Times New Roman" w:hAnsi="Times New Roman"/>
            <w:noProof/>
            <w:sz w:val="28"/>
            <w:szCs w:val="28"/>
          </w:rPr>
          <w:t>2</w:t>
        </w:r>
        <w:r w:rsidRPr="00C5529F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6984D11E" w14:textId="77777777" w:rsidR="008E467B" w:rsidRDefault="008E4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0F73" w14:textId="71FAD437" w:rsidR="008E467B" w:rsidRDefault="008E467B">
    <w:pPr>
      <w:pStyle w:val="Header"/>
      <w:jc w:val="center"/>
    </w:pPr>
  </w:p>
  <w:p w14:paraId="490DEA57" w14:textId="77777777" w:rsidR="008E467B" w:rsidRDefault="008E4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FFC"/>
    <w:multiLevelType w:val="singleLevel"/>
    <w:tmpl w:val="26CE347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B1F0747"/>
    <w:multiLevelType w:val="multilevel"/>
    <w:tmpl w:val="E7A671CE"/>
    <w:lvl w:ilvl="0">
      <w:start w:val="1"/>
      <w:numFmt w:val="decimal"/>
      <w:pStyle w:val="Caption"/>
      <w:lvlText w:val="B¶ng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E5"/>
    <w:rsid w:val="00026A23"/>
    <w:rsid w:val="000547B4"/>
    <w:rsid w:val="000E323B"/>
    <w:rsid w:val="000E34EC"/>
    <w:rsid w:val="0010183F"/>
    <w:rsid w:val="001406B1"/>
    <w:rsid w:val="00167E49"/>
    <w:rsid w:val="00170968"/>
    <w:rsid w:val="002229F1"/>
    <w:rsid w:val="0025206C"/>
    <w:rsid w:val="00292857"/>
    <w:rsid w:val="002E6515"/>
    <w:rsid w:val="00316828"/>
    <w:rsid w:val="003D031F"/>
    <w:rsid w:val="003D2D24"/>
    <w:rsid w:val="003E060D"/>
    <w:rsid w:val="003E1280"/>
    <w:rsid w:val="00420132"/>
    <w:rsid w:val="00455405"/>
    <w:rsid w:val="0046034B"/>
    <w:rsid w:val="004712F1"/>
    <w:rsid w:val="00472542"/>
    <w:rsid w:val="00476DF8"/>
    <w:rsid w:val="004E15A4"/>
    <w:rsid w:val="004F1984"/>
    <w:rsid w:val="004F2303"/>
    <w:rsid w:val="00530FE5"/>
    <w:rsid w:val="00551D47"/>
    <w:rsid w:val="005524FA"/>
    <w:rsid w:val="005606A2"/>
    <w:rsid w:val="00591FFB"/>
    <w:rsid w:val="005B7804"/>
    <w:rsid w:val="005D1453"/>
    <w:rsid w:val="006530D9"/>
    <w:rsid w:val="006740FF"/>
    <w:rsid w:val="00684280"/>
    <w:rsid w:val="006B180C"/>
    <w:rsid w:val="006B47DA"/>
    <w:rsid w:val="006E1311"/>
    <w:rsid w:val="006F731A"/>
    <w:rsid w:val="00780150"/>
    <w:rsid w:val="007805BC"/>
    <w:rsid w:val="007A1B47"/>
    <w:rsid w:val="007A31F3"/>
    <w:rsid w:val="007D4B36"/>
    <w:rsid w:val="0080670C"/>
    <w:rsid w:val="00810EF3"/>
    <w:rsid w:val="00856315"/>
    <w:rsid w:val="008647F0"/>
    <w:rsid w:val="008B2031"/>
    <w:rsid w:val="008B7AE4"/>
    <w:rsid w:val="008C07E5"/>
    <w:rsid w:val="008C0B8D"/>
    <w:rsid w:val="008E467B"/>
    <w:rsid w:val="009360EC"/>
    <w:rsid w:val="00981FF5"/>
    <w:rsid w:val="009A25D1"/>
    <w:rsid w:val="009B5B7B"/>
    <w:rsid w:val="009E567A"/>
    <w:rsid w:val="00A02396"/>
    <w:rsid w:val="00A53F5B"/>
    <w:rsid w:val="00A558D6"/>
    <w:rsid w:val="00AD43CA"/>
    <w:rsid w:val="00B342D0"/>
    <w:rsid w:val="00B6479F"/>
    <w:rsid w:val="00B66922"/>
    <w:rsid w:val="00BA5082"/>
    <w:rsid w:val="00BF37A6"/>
    <w:rsid w:val="00C5529F"/>
    <w:rsid w:val="00CA12C9"/>
    <w:rsid w:val="00D16C01"/>
    <w:rsid w:val="00D16E44"/>
    <w:rsid w:val="00D44DF8"/>
    <w:rsid w:val="00D52112"/>
    <w:rsid w:val="00DE7B77"/>
    <w:rsid w:val="00E20077"/>
    <w:rsid w:val="00E25D8E"/>
    <w:rsid w:val="00E454E8"/>
    <w:rsid w:val="00E86748"/>
    <w:rsid w:val="00EA63CC"/>
    <w:rsid w:val="00ED0B35"/>
    <w:rsid w:val="00F36D04"/>
    <w:rsid w:val="00F57D51"/>
    <w:rsid w:val="00F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98A7"/>
  <w15:docId w15:val="{C80486BA-EDD3-453C-9E78-F12C9328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E8"/>
    <w:pPr>
      <w:spacing w:before="120" w:line="280" w:lineRule="atLeast"/>
      <w:ind w:firstLine="397"/>
      <w:jc w:val="both"/>
    </w:pPr>
    <w:rPr>
      <w:rFonts w:ascii=".VnArial" w:hAnsi=".Vn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54E8"/>
    <w:pPr>
      <w:keepNext/>
      <w:spacing w:before="240" w:after="120"/>
      <w:ind w:firstLine="0"/>
      <w:outlineLvl w:val="0"/>
    </w:pPr>
    <w:rPr>
      <w:rFonts w:ascii=".VnArialH" w:hAnsi=".VnArialH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4E8"/>
    <w:pPr>
      <w:keepNext/>
      <w:widowControl w:val="0"/>
      <w:tabs>
        <w:tab w:val="left" w:pos="567"/>
      </w:tabs>
      <w:spacing w:before="0" w:after="120"/>
      <w:ind w:firstLine="0"/>
      <w:outlineLvl w:val="1"/>
    </w:pPr>
    <w:rPr>
      <w:b/>
      <w:bCs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454E8"/>
    <w:pPr>
      <w:keepNext/>
      <w:ind w:firstLine="0"/>
      <w:jc w:val="left"/>
      <w:outlineLvl w:val="2"/>
    </w:pPr>
    <w:rPr>
      <w:rFonts w:ascii=".VnArialH" w:hAnsi=".VnArialH"/>
      <w:b/>
      <w:bCs/>
    </w:rPr>
  </w:style>
  <w:style w:type="paragraph" w:styleId="Heading4">
    <w:name w:val="heading 4"/>
    <w:basedOn w:val="Normal"/>
    <w:next w:val="Normal"/>
    <w:link w:val="Heading4Char"/>
    <w:qFormat/>
    <w:rsid w:val="00E454E8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54E8"/>
    <w:pPr>
      <w:keepNext/>
      <w:spacing w:before="0" w:line="240" w:lineRule="auto"/>
      <w:ind w:firstLine="0"/>
      <w:jc w:val="center"/>
      <w:outlineLvl w:val="4"/>
    </w:pPr>
    <w:rPr>
      <w:rFonts w:ascii=".VnTimeH" w:hAnsi=".VnTimeH"/>
      <w:b/>
      <w:bCs/>
    </w:rPr>
  </w:style>
  <w:style w:type="paragraph" w:styleId="Heading6">
    <w:name w:val="heading 6"/>
    <w:basedOn w:val="Normal"/>
    <w:next w:val="Normal"/>
    <w:link w:val="Heading6Char"/>
    <w:qFormat/>
    <w:rsid w:val="00E454E8"/>
    <w:pPr>
      <w:keepNext/>
      <w:spacing w:before="0" w:line="320" w:lineRule="exact"/>
      <w:ind w:firstLine="0"/>
      <w:jc w:val="left"/>
      <w:outlineLvl w:val="5"/>
    </w:pPr>
    <w:rPr>
      <w:rFonts w:ascii=".VnTimeH" w:hAnsi=".VnTimeH"/>
      <w:b/>
      <w:bCs/>
    </w:rPr>
  </w:style>
  <w:style w:type="paragraph" w:styleId="Heading8">
    <w:name w:val="heading 8"/>
    <w:basedOn w:val="Normal"/>
    <w:next w:val="Normal"/>
    <w:link w:val="Heading8Char"/>
    <w:qFormat/>
    <w:rsid w:val="00E454E8"/>
    <w:pPr>
      <w:keepNext/>
      <w:spacing w:before="0" w:line="240" w:lineRule="auto"/>
      <w:ind w:firstLine="0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454E8"/>
    <w:pPr>
      <w:keepNext/>
      <w:numPr>
        <w:numId w:val="1"/>
      </w:numPr>
      <w:spacing w:before="0" w:line="240" w:lineRule="auto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4E8"/>
    <w:rPr>
      <w:rFonts w:ascii=".VnArialH" w:hAnsi=".VnArialH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454E8"/>
    <w:rPr>
      <w:rFonts w:ascii=".VnArial" w:hAnsi=".VnArial"/>
      <w:b/>
      <w:bCs/>
      <w:noProof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454E8"/>
    <w:rPr>
      <w:rFonts w:ascii=".VnArialH" w:hAnsi=".VnArialH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54E8"/>
    <w:rPr>
      <w:rFonts w:ascii=".VnArial" w:hAnsi=".Vn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54E8"/>
    <w:rPr>
      <w:rFonts w:ascii=".VnTimeH" w:hAnsi=".VnTimeH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54E8"/>
    <w:rPr>
      <w:rFonts w:ascii=".VnTimeH" w:hAnsi=".VnTimeH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54E8"/>
    <w:rPr>
      <w:rFonts w:ascii="Arial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rsid w:val="00E454E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454E8"/>
    <w:pPr>
      <w:numPr>
        <w:numId w:val="2"/>
      </w:numPr>
      <w:spacing w:line="240" w:lineRule="auto"/>
      <w:jc w:val="center"/>
    </w:pPr>
    <w:rPr>
      <w:b/>
      <w:bCs/>
      <w:noProof/>
    </w:rPr>
  </w:style>
  <w:style w:type="paragraph" w:styleId="Title">
    <w:name w:val="Title"/>
    <w:basedOn w:val="Normal"/>
    <w:link w:val="TitleChar"/>
    <w:qFormat/>
    <w:rsid w:val="00E454E8"/>
    <w:pPr>
      <w:jc w:val="center"/>
    </w:pPr>
    <w:rPr>
      <w:rFonts w:ascii=".VnTimeH" w:hAnsi=".VnTimeH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E454E8"/>
    <w:rPr>
      <w:rFonts w:ascii=".VnTimeH" w:hAnsi=".VnTimeH"/>
      <w:b/>
      <w:bCs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530FE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30FE5"/>
    <w:rPr>
      <w:color w:val="0000FF"/>
      <w:u w:val="single"/>
    </w:rPr>
  </w:style>
  <w:style w:type="paragraph" w:styleId="BodyText">
    <w:name w:val="Body Text"/>
    <w:basedOn w:val="Normal"/>
    <w:link w:val="BodyTextChar"/>
    <w:rsid w:val="007D4B36"/>
    <w:pPr>
      <w:spacing w:before="0" w:line="240" w:lineRule="auto"/>
      <w:ind w:firstLine="0"/>
      <w:jc w:val="center"/>
    </w:pPr>
    <w:rPr>
      <w:rFonts w:ascii=".VnTimeH" w:hAnsi=".VnTimeH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D4B36"/>
    <w:rPr>
      <w:rFonts w:ascii=".VnTimeH" w:hAnsi=".VnTimeH"/>
      <w:b/>
      <w:sz w:val="28"/>
      <w:szCs w:val="28"/>
    </w:rPr>
  </w:style>
  <w:style w:type="paragraph" w:customStyle="1" w:styleId="Normal1">
    <w:name w:val="Normal1"/>
    <w:rsid w:val="00551D47"/>
    <w:pPr>
      <w:spacing w:after="200" w:line="276" w:lineRule="auto"/>
    </w:pPr>
    <w:rPr>
      <w:rFonts w:ascii="Arial" w:eastAsia="Arial" w:hAnsi="Arial" w:cs="Arial"/>
      <w:sz w:val="22"/>
      <w:szCs w:val="22"/>
      <w:lang w:val="vi-VN" w:eastAsia="zh-CN"/>
    </w:rPr>
  </w:style>
  <w:style w:type="paragraph" w:styleId="Header">
    <w:name w:val="header"/>
    <w:basedOn w:val="Normal"/>
    <w:link w:val="HeaderChar"/>
    <w:uiPriority w:val="99"/>
    <w:unhideWhenUsed/>
    <w:rsid w:val="00C5529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9F"/>
    <w:rPr>
      <w:rFonts w:ascii=".VnArial" w:hAnsi=".Vn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29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9F"/>
    <w:rPr>
      <w:rFonts w:ascii=".VnArial" w:hAnsi=".VnArial"/>
      <w:sz w:val="24"/>
      <w:szCs w:val="24"/>
    </w:rPr>
  </w:style>
  <w:style w:type="character" w:customStyle="1" w:styleId="fontstyle01">
    <w:name w:val="fontstyle01"/>
    <w:basedOn w:val="DefaultParagraphFont"/>
    <w:rsid w:val="004F230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C11A-3810-4683-BB62-0B38EAE51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6EF79-8FE3-4F25-A498-C00B9BD9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0F9CA-C04A-4D91-A9D9-83131996D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3DA028-35F0-42EE-8F9A-DD9ABD56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Viet Hai</dc:creator>
  <cp:lastModifiedBy>Windows User</cp:lastModifiedBy>
  <cp:revision>2</cp:revision>
  <dcterms:created xsi:type="dcterms:W3CDTF">2023-10-12T07:41:00Z</dcterms:created>
  <dcterms:modified xsi:type="dcterms:W3CDTF">2023-10-12T07:41:00Z</dcterms:modified>
</cp:coreProperties>
</file>